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74A17" w14:textId="77777777" w:rsidR="00B97173" w:rsidRDefault="00B97173" w:rsidP="00A87C6E">
      <w:pPr>
        <w:spacing w:line="360" w:lineRule="auto"/>
        <w:rPr>
          <w:rFonts w:ascii="Times New Roman" w:hAnsi="Times New Roman" w:cs="Times New Roman"/>
          <w:b/>
          <w:bCs/>
          <w:sz w:val="24"/>
          <w:szCs w:val="24"/>
          <w:u w:val="single"/>
        </w:rPr>
      </w:pPr>
    </w:p>
    <w:p w14:paraId="1176787C" w14:textId="77777777" w:rsidR="00B97173" w:rsidRDefault="00B97173">
      <w:pPr>
        <w:rPr>
          <w:rFonts w:ascii="Times New Roman" w:hAnsi="Times New Roman" w:cs="Times New Roman"/>
          <w:sz w:val="24"/>
          <w:szCs w:val="24"/>
        </w:rPr>
      </w:pPr>
    </w:p>
    <w:p w14:paraId="4DB932A3" w14:textId="77777777" w:rsidR="00B97173" w:rsidRDefault="00B97173">
      <w:pPr>
        <w:rPr>
          <w:rFonts w:ascii="Times New Roman" w:hAnsi="Times New Roman" w:cs="Times New Roman"/>
          <w:sz w:val="24"/>
          <w:szCs w:val="24"/>
        </w:rPr>
      </w:pPr>
    </w:p>
    <w:p w14:paraId="0F928AF5" w14:textId="77777777" w:rsidR="00B97173" w:rsidRDefault="00B97173">
      <w:pPr>
        <w:rPr>
          <w:rFonts w:ascii="Times New Roman" w:hAnsi="Times New Roman" w:cs="Times New Roman"/>
          <w:sz w:val="24"/>
          <w:szCs w:val="24"/>
        </w:rPr>
      </w:pPr>
    </w:p>
    <w:p w14:paraId="33C764F3" w14:textId="77777777" w:rsidR="00B97173" w:rsidRDefault="00B97173">
      <w:pPr>
        <w:rPr>
          <w:rFonts w:ascii="Times New Roman" w:hAnsi="Times New Roman" w:cs="Times New Roman"/>
          <w:sz w:val="24"/>
          <w:szCs w:val="24"/>
        </w:rPr>
      </w:pPr>
    </w:p>
    <w:p w14:paraId="41D2C6B4" w14:textId="77777777" w:rsidR="00B97173" w:rsidRDefault="00B97173">
      <w:pPr>
        <w:rPr>
          <w:rFonts w:ascii="Times New Roman" w:hAnsi="Times New Roman" w:cs="Times New Roman"/>
          <w:sz w:val="24"/>
          <w:szCs w:val="24"/>
        </w:rPr>
      </w:pPr>
    </w:p>
    <w:p w14:paraId="66A4A4F1" w14:textId="77777777" w:rsidR="00B97173" w:rsidRDefault="00B97173">
      <w:pPr>
        <w:rPr>
          <w:rFonts w:ascii="Times New Roman" w:hAnsi="Times New Roman" w:cs="Times New Roman"/>
          <w:sz w:val="24"/>
          <w:szCs w:val="24"/>
        </w:rPr>
      </w:pPr>
    </w:p>
    <w:p w14:paraId="4107EB94" w14:textId="77777777" w:rsidR="00B97173" w:rsidRDefault="00B97173">
      <w:pPr>
        <w:rPr>
          <w:rFonts w:ascii="Times New Roman" w:hAnsi="Times New Roman" w:cs="Times New Roman"/>
          <w:sz w:val="24"/>
          <w:szCs w:val="24"/>
        </w:rPr>
      </w:pPr>
    </w:p>
    <w:p w14:paraId="658186C8" w14:textId="77777777" w:rsidR="00B97173" w:rsidRDefault="00B97173">
      <w:pPr>
        <w:rPr>
          <w:rFonts w:ascii="Times New Roman" w:hAnsi="Times New Roman" w:cs="Times New Roman"/>
          <w:sz w:val="24"/>
          <w:szCs w:val="24"/>
        </w:rPr>
      </w:pPr>
    </w:p>
    <w:p w14:paraId="250F508E" w14:textId="77777777" w:rsidR="00B97173" w:rsidRDefault="00B97173">
      <w:pPr>
        <w:rPr>
          <w:rFonts w:ascii="Times New Roman" w:hAnsi="Times New Roman" w:cs="Times New Roman"/>
          <w:sz w:val="24"/>
          <w:szCs w:val="24"/>
        </w:rPr>
      </w:pPr>
    </w:p>
    <w:p w14:paraId="7BAA7FFA" w14:textId="351C9866" w:rsidR="00B97173" w:rsidRPr="00B97173" w:rsidRDefault="00B97173">
      <w:pPr>
        <w:rPr>
          <w:rFonts w:ascii="Times New Roman" w:hAnsi="Times New Roman" w:cs="Times New Roman"/>
          <w:sz w:val="24"/>
          <w:szCs w:val="24"/>
        </w:rPr>
      </w:pPr>
      <w:r w:rsidRPr="00B97173">
        <w:rPr>
          <w:rFonts w:ascii="Times New Roman" w:hAnsi="Times New Roman" w:cs="Times New Roman"/>
          <w:sz w:val="24"/>
          <w:szCs w:val="24"/>
        </w:rPr>
        <w:t xml:space="preserve">NAME: LENISHA MUNIANDY </w:t>
      </w:r>
    </w:p>
    <w:p w14:paraId="55B52B26" w14:textId="6359BBAB" w:rsidR="00B97173" w:rsidRPr="00B97173" w:rsidRDefault="00B97173">
      <w:pPr>
        <w:rPr>
          <w:rFonts w:ascii="Times New Roman" w:hAnsi="Times New Roman" w:cs="Times New Roman"/>
          <w:sz w:val="24"/>
          <w:szCs w:val="24"/>
        </w:rPr>
      </w:pPr>
      <w:r w:rsidRPr="00B97173">
        <w:rPr>
          <w:rFonts w:ascii="Times New Roman" w:hAnsi="Times New Roman" w:cs="Times New Roman"/>
          <w:sz w:val="24"/>
          <w:szCs w:val="24"/>
        </w:rPr>
        <w:t xml:space="preserve">ID: 2226099 </w:t>
      </w:r>
    </w:p>
    <w:p w14:paraId="427ED8B9" w14:textId="77777777" w:rsidR="00B97173" w:rsidRDefault="00B97173">
      <w:pPr>
        <w:rPr>
          <w:rFonts w:ascii="Times New Roman" w:hAnsi="Times New Roman" w:cs="Times New Roman"/>
          <w:sz w:val="24"/>
          <w:szCs w:val="24"/>
        </w:rPr>
      </w:pPr>
      <w:r>
        <w:rPr>
          <w:rFonts w:ascii="Times New Roman" w:hAnsi="Times New Roman" w:cs="Times New Roman"/>
          <w:sz w:val="24"/>
          <w:szCs w:val="24"/>
        </w:rPr>
        <w:t xml:space="preserve">MODULE: TAXATION </w:t>
      </w:r>
    </w:p>
    <w:p w14:paraId="4C33CD9D" w14:textId="77777777" w:rsidR="00B97173" w:rsidRDefault="00B97173">
      <w:pPr>
        <w:rPr>
          <w:rFonts w:ascii="Times New Roman" w:hAnsi="Times New Roman" w:cs="Times New Roman"/>
          <w:sz w:val="24"/>
          <w:szCs w:val="24"/>
        </w:rPr>
      </w:pPr>
      <w:r>
        <w:rPr>
          <w:rFonts w:ascii="Times New Roman" w:hAnsi="Times New Roman" w:cs="Times New Roman"/>
          <w:sz w:val="24"/>
          <w:szCs w:val="24"/>
        </w:rPr>
        <w:t xml:space="preserve">TOPIC: NEW BUSINESS CHOICE – SELF EMPLOYED OR LIMITED COMPANY? </w:t>
      </w:r>
    </w:p>
    <w:p w14:paraId="2444198D" w14:textId="3E04761B" w:rsidR="00B97173" w:rsidRDefault="00B97173">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5282E841" w14:textId="3E823550" w:rsidR="005554B2" w:rsidRDefault="005554B2" w:rsidP="00A87C6E">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TABLE OF CONTENT </w:t>
      </w:r>
    </w:p>
    <w:p w14:paraId="2DBC08DB" w14:textId="2874AD8E" w:rsidR="005554B2" w:rsidRPr="005554B2" w:rsidRDefault="005554B2" w:rsidP="005554B2">
      <w:pPr>
        <w:pStyle w:val="ListParagraph"/>
        <w:numPr>
          <w:ilvl w:val="0"/>
          <w:numId w:val="1"/>
        </w:numPr>
        <w:spacing w:line="480" w:lineRule="auto"/>
        <w:rPr>
          <w:rFonts w:ascii="Times New Roman" w:hAnsi="Times New Roman" w:cs="Times New Roman"/>
          <w:sz w:val="24"/>
          <w:szCs w:val="24"/>
        </w:rPr>
      </w:pPr>
      <w:r w:rsidRPr="005554B2">
        <w:rPr>
          <w:rFonts w:ascii="Times New Roman" w:hAnsi="Times New Roman" w:cs="Times New Roman"/>
          <w:sz w:val="24"/>
          <w:szCs w:val="24"/>
        </w:rPr>
        <w:t>SELF EMPLOYMENT ………………………………………………………………….</w:t>
      </w:r>
      <w:r>
        <w:rPr>
          <w:rFonts w:ascii="Times New Roman" w:hAnsi="Times New Roman" w:cs="Times New Roman"/>
          <w:sz w:val="24"/>
          <w:szCs w:val="24"/>
        </w:rPr>
        <w:t>;</w:t>
      </w:r>
    </w:p>
    <w:p w14:paraId="17616A17" w14:textId="44666D1C" w:rsidR="005554B2" w:rsidRPr="005554B2" w:rsidRDefault="005554B2" w:rsidP="005554B2">
      <w:pPr>
        <w:pStyle w:val="ListParagraph"/>
        <w:numPr>
          <w:ilvl w:val="0"/>
          <w:numId w:val="1"/>
        </w:numPr>
        <w:spacing w:line="480" w:lineRule="auto"/>
        <w:rPr>
          <w:rFonts w:ascii="Times New Roman" w:hAnsi="Times New Roman" w:cs="Times New Roman"/>
          <w:sz w:val="24"/>
          <w:szCs w:val="24"/>
        </w:rPr>
      </w:pPr>
      <w:r w:rsidRPr="005554B2">
        <w:rPr>
          <w:rFonts w:ascii="Times New Roman" w:hAnsi="Times New Roman" w:cs="Times New Roman"/>
          <w:sz w:val="24"/>
          <w:szCs w:val="24"/>
        </w:rPr>
        <w:t>LIMITED COMPANY …………………………………………………………………</w:t>
      </w:r>
      <w:r>
        <w:rPr>
          <w:rFonts w:ascii="Times New Roman" w:hAnsi="Times New Roman" w:cs="Times New Roman"/>
          <w:sz w:val="24"/>
          <w:szCs w:val="24"/>
        </w:rPr>
        <w:t>…</w:t>
      </w:r>
    </w:p>
    <w:p w14:paraId="7EB33C1A" w14:textId="1F32E705" w:rsidR="005554B2" w:rsidRDefault="005554B2" w:rsidP="005554B2">
      <w:pPr>
        <w:pStyle w:val="ListParagraph"/>
        <w:numPr>
          <w:ilvl w:val="0"/>
          <w:numId w:val="1"/>
        </w:numPr>
        <w:spacing w:line="480" w:lineRule="auto"/>
        <w:rPr>
          <w:rFonts w:ascii="Times New Roman" w:hAnsi="Times New Roman" w:cs="Times New Roman"/>
          <w:sz w:val="24"/>
          <w:szCs w:val="24"/>
        </w:rPr>
      </w:pPr>
      <w:r w:rsidRPr="005554B2">
        <w:rPr>
          <w:rFonts w:ascii="Times New Roman" w:hAnsi="Times New Roman" w:cs="Times New Roman"/>
          <w:sz w:val="24"/>
          <w:szCs w:val="24"/>
        </w:rPr>
        <w:t xml:space="preserve">COMPARISON BETWEEN SELF-EMPLOYMENT AND LIMITED </w:t>
      </w:r>
      <w:r w:rsidRPr="005554B2">
        <w:rPr>
          <w:rFonts w:ascii="Times New Roman" w:hAnsi="Times New Roman" w:cs="Times New Roman"/>
          <w:sz w:val="24"/>
          <w:szCs w:val="24"/>
        </w:rPr>
        <w:t>COMPANY...</w:t>
      </w:r>
      <w:r>
        <w:rPr>
          <w:rFonts w:ascii="Times New Roman" w:hAnsi="Times New Roman" w:cs="Times New Roman"/>
          <w:sz w:val="24"/>
          <w:szCs w:val="24"/>
        </w:rPr>
        <w:t>.....</w:t>
      </w:r>
    </w:p>
    <w:p w14:paraId="7ED57AC3" w14:textId="7BFF7A05" w:rsidR="005554B2" w:rsidRDefault="005554B2" w:rsidP="005554B2">
      <w:pPr>
        <w:pStyle w:val="ListParagraph"/>
        <w:numPr>
          <w:ilvl w:val="1"/>
          <w:numId w:val="1"/>
        </w:numPr>
        <w:spacing w:line="480" w:lineRule="auto"/>
        <w:rPr>
          <w:rFonts w:ascii="Times New Roman" w:hAnsi="Times New Roman" w:cs="Times New Roman"/>
          <w:sz w:val="24"/>
          <w:szCs w:val="24"/>
        </w:rPr>
      </w:pPr>
      <w:r w:rsidRPr="005554B2">
        <w:rPr>
          <w:rFonts w:ascii="Times New Roman" w:hAnsi="Times New Roman" w:cs="Times New Roman"/>
          <w:sz w:val="24"/>
          <w:szCs w:val="24"/>
        </w:rPr>
        <w:t>A</w:t>
      </w:r>
      <w:r w:rsidRPr="005554B2">
        <w:rPr>
          <w:rFonts w:ascii="Times New Roman" w:hAnsi="Times New Roman" w:cs="Times New Roman"/>
          <w:sz w:val="24"/>
          <w:szCs w:val="24"/>
        </w:rPr>
        <w:t>dvantages of being self-employed vs a limited company</w:t>
      </w:r>
      <w:r w:rsidRPr="005554B2">
        <w:rPr>
          <w:rFonts w:ascii="Times New Roman" w:hAnsi="Times New Roman" w:cs="Times New Roman"/>
          <w:sz w:val="24"/>
          <w:szCs w:val="24"/>
        </w:rPr>
        <w:t xml:space="preserve"> </w:t>
      </w:r>
    </w:p>
    <w:p w14:paraId="18AB3AE7" w14:textId="5C6D2617" w:rsidR="005554B2" w:rsidRDefault="005554B2" w:rsidP="005554B2">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Disadvantage of being self-employed vs a limited company </w:t>
      </w:r>
    </w:p>
    <w:p w14:paraId="625B1639" w14:textId="09816148" w:rsidR="005554B2" w:rsidRDefault="005554B2" w:rsidP="005554B2">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Advantage of being limited company vs a self employed </w:t>
      </w:r>
    </w:p>
    <w:p w14:paraId="437DBF81" w14:textId="02A2C8C2" w:rsidR="005554B2" w:rsidRDefault="005554B2" w:rsidP="005554B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CONCLUSION </w:t>
      </w:r>
    </w:p>
    <w:p w14:paraId="39FC6BA1" w14:textId="77777777" w:rsidR="005554B2" w:rsidRPr="005554B2" w:rsidRDefault="005554B2" w:rsidP="005554B2">
      <w:pPr>
        <w:spacing w:line="480" w:lineRule="auto"/>
        <w:rPr>
          <w:rFonts w:ascii="Times New Roman" w:hAnsi="Times New Roman" w:cs="Times New Roman"/>
          <w:sz w:val="24"/>
          <w:szCs w:val="24"/>
        </w:rPr>
      </w:pPr>
    </w:p>
    <w:p w14:paraId="56C1094A" w14:textId="77777777" w:rsidR="005554B2" w:rsidRDefault="005554B2" w:rsidP="005554B2">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187F0FBE" w14:textId="0314F9D5" w:rsidR="005554B2" w:rsidRDefault="005554B2" w:rsidP="00A87C6E">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1.0 SELF-EMPLOYMENT </w:t>
      </w:r>
    </w:p>
    <w:p w14:paraId="6FF633EC" w14:textId="3C8013A9" w:rsidR="00A87C6E" w:rsidRPr="005C7573" w:rsidRDefault="00366676" w:rsidP="00A87C6E">
      <w:pPr>
        <w:spacing w:line="360" w:lineRule="auto"/>
        <w:rPr>
          <w:rFonts w:ascii="Times New Roman" w:hAnsi="Times New Roman" w:cs="Times New Roman"/>
          <w:sz w:val="24"/>
          <w:szCs w:val="24"/>
        </w:rPr>
      </w:pPr>
      <w:r w:rsidRPr="00366676">
        <w:rPr>
          <w:rFonts w:ascii="Times New Roman" w:hAnsi="Times New Roman" w:cs="Times New Roman"/>
          <w:sz w:val="24"/>
          <w:szCs w:val="24"/>
        </w:rPr>
        <w:t>In today’s era, the most common question that arises among start-up entrepreneurs is “being self-employed or running a limited company is a better option.” These are two popular choices for individuals who have been looking to start their businesses</w:t>
      </w:r>
      <w:r w:rsidR="003868F6">
        <w:rPr>
          <w:rFonts w:ascii="Times New Roman" w:hAnsi="Times New Roman" w:cs="Times New Roman"/>
          <w:sz w:val="24"/>
          <w:szCs w:val="24"/>
        </w:rPr>
        <w:t xml:space="preserve"> in the United Kingdom</w:t>
      </w:r>
      <w:r w:rsidRPr="00366676">
        <w:rPr>
          <w:rFonts w:ascii="Times New Roman" w:hAnsi="Times New Roman" w:cs="Times New Roman"/>
          <w:sz w:val="24"/>
          <w:szCs w:val="24"/>
        </w:rPr>
        <w:t>. Both options have their advantage as well as their disadvantages. An individual has to consider the factors among the options to ensure the best option is decided for their business. In the report, the benefits and drawbacks of a self-employed and limited company will be discussed further.</w:t>
      </w:r>
    </w:p>
    <w:p w14:paraId="5931F865" w14:textId="52F722B9" w:rsidR="003868F6" w:rsidRDefault="00366676" w:rsidP="00A87C6E">
      <w:pPr>
        <w:spacing w:line="360" w:lineRule="auto"/>
        <w:rPr>
          <w:rFonts w:ascii="Times New Roman" w:hAnsi="Times New Roman" w:cs="Times New Roman"/>
          <w:sz w:val="24"/>
          <w:szCs w:val="24"/>
        </w:rPr>
      </w:pPr>
      <w:r w:rsidRPr="00366676">
        <w:rPr>
          <w:rFonts w:ascii="Times New Roman" w:hAnsi="Times New Roman" w:cs="Times New Roman"/>
          <w:sz w:val="24"/>
          <w:szCs w:val="24"/>
        </w:rPr>
        <w:t xml:space="preserve">Self-employment is </w:t>
      </w:r>
      <w:r w:rsidR="005C7573">
        <w:rPr>
          <w:rFonts w:ascii="Times New Roman" w:hAnsi="Times New Roman" w:cs="Times New Roman"/>
          <w:sz w:val="24"/>
          <w:szCs w:val="24"/>
        </w:rPr>
        <w:t>defined</w:t>
      </w:r>
      <w:r w:rsidRPr="00366676">
        <w:rPr>
          <w:rFonts w:ascii="Times New Roman" w:hAnsi="Times New Roman" w:cs="Times New Roman"/>
          <w:sz w:val="24"/>
          <w:szCs w:val="24"/>
        </w:rPr>
        <w:t xml:space="preserve"> as the simplest way on starting a business. An ordinary self-employed nutrition coach in the United Kingdom has an average salary of </w:t>
      </w:r>
      <w:r w:rsidRPr="0042235B">
        <w:rPr>
          <w:sz w:val="24"/>
          <w:szCs w:val="24"/>
        </w:rPr>
        <w:t>£</w:t>
      </w:r>
      <w:r w:rsidR="0042235B">
        <w:rPr>
          <w:sz w:val="24"/>
          <w:szCs w:val="24"/>
        </w:rPr>
        <w:t xml:space="preserve"> </w:t>
      </w:r>
      <w:r w:rsidRPr="00366676">
        <w:rPr>
          <w:rFonts w:ascii="Times New Roman" w:hAnsi="Times New Roman" w:cs="Times New Roman"/>
          <w:sz w:val="24"/>
          <w:szCs w:val="24"/>
        </w:rPr>
        <w:t>26,797. The idea of self-employment narrows to the form of business ownership where all the individuals often work for themselves and does not have any employees working for them. Some self-employed individuals can be classified as freelancers, independent contractors, or sole traders. Self-employed individuals often earn their income by contracting with the business direct</w:t>
      </w:r>
      <w:r w:rsidR="007E556E">
        <w:rPr>
          <w:rFonts w:ascii="Times New Roman" w:hAnsi="Times New Roman" w:cs="Times New Roman"/>
          <w:sz w:val="24"/>
          <w:szCs w:val="24"/>
        </w:rPr>
        <w:t>ly</w:t>
      </w:r>
      <w:r w:rsidRPr="00366676">
        <w:rPr>
          <w:rFonts w:ascii="Times New Roman" w:hAnsi="Times New Roman" w:cs="Times New Roman"/>
          <w:sz w:val="24"/>
          <w:szCs w:val="24"/>
        </w:rPr>
        <w:t>.</w:t>
      </w:r>
      <w:r w:rsidR="003868F6">
        <w:rPr>
          <w:rFonts w:ascii="Times New Roman" w:hAnsi="Times New Roman" w:cs="Times New Roman"/>
          <w:sz w:val="24"/>
          <w:szCs w:val="24"/>
        </w:rPr>
        <w:t xml:space="preserve"> For self-employment, the annual self-assessment tax return should be filed by the business owner. The tax return will be filed once a year and the tax year is between the 6</w:t>
      </w:r>
      <w:r w:rsidR="003868F6" w:rsidRPr="003868F6">
        <w:rPr>
          <w:rFonts w:ascii="Times New Roman" w:hAnsi="Times New Roman" w:cs="Times New Roman"/>
          <w:sz w:val="24"/>
          <w:szCs w:val="24"/>
          <w:vertAlign w:val="superscript"/>
        </w:rPr>
        <w:t>th</w:t>
      </w:r>
      <w:r w:rsidR="003868F6">
        <w:rPr>
          <w:rFonts w:ascii="Times New Roman" w:hAnsi="Times New Roman" w:cs="Times New Roman"/>
          <w:sz w:val="24"/>
          <w:szCs w:val="24"/>
        </w:rPr>
        <w:t xml:space="preserve"> of April and the 5</w:t>
      </w:r>
      <w:r w:rsidR="003868F6" w:rsidRPr="003868F6">
        <w:rPr>
          <w:rFonts w:ascii="Times New Roman" w:hAnsi="Times New Roman" w:cs="Times New Roman"/>
          <w:sz w:val="24"/>
          <w:szCs w:val="24"/>
          <w:vertAlign w:val="superscript"/>
        </w:rPr>
        <w:t>th</w:t>
      </w:r>
      <w:r w:rsidR="003868F6">
        <w:rPr>
          <w:rFonts w:ascii="Times New Roman" w:hAnsi="Times New Roman" w:cs="Times New Roman"/>
          <w:sz w:val="24"/>
          <w:szCs w:val="24"/>
        </w:rPr>
        <w:t xml:space="preserve"> of April</w:t>
      </w:r>
      <w:r w:rsidR="00A23781">
        <w:rPr>
          <w:rFonts w:ascii="Times New Roman" w:hAnsi="Times New Roman" w:cs="Times New Roman"/>
          <w:sz w:val="24"/>
          <w:szCs w:val="24"/>
        </w:rPr>
        <w:t xml:space="preserve"> </w:t>
      </w:r>
      <w:r w:rsidR="00A23781" w:rsidRPr="00A23781">
        <w:rPr>
          <w:rFonts w:ascii="Times New Roman" w:hAnsi="Times New Roman" w:cs="Times New Roman"/>
          <w:sz w:val="24"/>
          <w:szCs w:val="24"/>
        </w:rPr>
        <w:t>(</w:t>
      </w:r>
      <w:r w:rsidR="00A23781" w:rsidRPr="00A23781">
        <w:rPr>
          <w:rFonts w:ascii="Times New Roman" w:hAnsi="Times New Roman" w:cs="Times New Roman"/>
          <w:i/>
          <w:iCs/>
          <w:sz w:val="24"/>
          <w:szCs w:val="24"/>
        </w:rPr>
        <w:t>Acca Taxatio</w:t>
      </w:r>
      <w:r w:rsidR="00A23781">
        <w:rPr>
          <w:rFonts w:ascii="Times New Roman" w:hAnsi="Times New Roman" w:cs="Times New Roman"/>
          <w:i/>
          <w:iCs/>
          <w:sz w:val="24"/>
          <w:szCs w:val="24"/>
        </w:rPr>
        <w:t>n,</w:t>
      </w:r>
      <w:r w:rsidR="00A23781" w:rsidRPr="00A23781">
        <w:rPr>
          <w:rFonts w:ascii="Times New Roman" w:hAnsi="Times New Roman" w:cs="Times New Roman"/>
          <w:i/>
          <w:iCs/>
          <w:sz w:val="24"/>
          <w:szCs w:val="24"/>
        </w:rPr>
        <w:t xml:space="preserve"> </w:t>
      </w:r>
      <w:r w:rsidR="00A23781" w:rsidRPr="00A23781">
        <w:rPr>
          <w:rFonts w:ascii="Times New Roman" w:hAnsi="Times New Roman" w:cs="Times New Roman"/>
          <w:sz w:val="24"/>
          <w:szCs w:val="24"/>
        </w:rPr>
        <w:t>2019)</w:t>
      </w:r>
      <w:r w:rsidR="00A23781">
        <w:rPr>
          <w:rFonts w:ascii="Times New Roman" w:hAnsi="Times New Roman" w:cs="Times New Roman"/>
          <w:sz w:val="24"/>
          <w:szCs w:val="24"/>
        </w:rPr>
        <w:t xml:space="preserve">. </w:t>
      </w:r>
    </w:p>
    <w:p w14:paraId="14B18DFA" w14:textId="2E2193DB" w:rsidR="005C7573" w:rsidRDefault="0042235B" w:rsidP="00A87C6E">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the Labour Market Statistics (2023) states that there were approximately 4.3 million self-employed workers in the United Kingdom. </w:t>
      </w:r>
    </w:p>
    <w:p w14:paraId="2799256B" w14:textId="7D7DE127" w:rsidR="005C7573" w:rsidRPr="003868F6" w:rsidRDefault="005C7573" w:rsidP="005C7573">
      <w:pPr>
        <w:spacing w:line="360" w:lineRule="auto"/>
        <w:jc w:val="center"/>
        <w:rPr>
          <w:rFonts w:ascii="Times New Roman" w:hAnsi="Times New Roman" w:cs="Times New Roman"/>
          <w:b/>
          <w:bCs/>
          <w:sz w:val="24"/>
          <w:szCs w:val="24"/>
        </w:rPr>
      </w:pPr>
      <w:r w:rsidRPr="003868F6">
        <w:rPr>
          <w:rFonts w:ascii="Times New Roman" w:hAnsi="Times New Roman" w:cs="Times New Roman"/>
          <w:noProof/>
          <w:sz w:val="24"/>
          <w:szCs w:val="24"/>
        </w:rPr>
        <w:drawing>
          <wp:inline distT="0" distB="0" distL="0" distR="0" wp14:anchorId="7B6EAD08" wp14:editId="45907E04">
            <wp:extent cx="3845573" cy="27889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873627" cy="2809266"/>
                    </a:xfrm>
                    <a:prstGeom prst="rect">
                      <a:avLst/>
                    </a:prstGeom>
                  </pic:spPr>
                </pic:pic>
              </a:graphicData>
            </a:graphic>
          </wp:inline>
        </w:drawing>
      </w:r>
    </w:p>
    <w:p w14:paraId="294689B3" w14:textId="24B1C571" w:rsidR="005C7573" w:rsidRPr="00635F12" w:rsidRDefault="005C7573" w:rsidP="005C7573">
      <w:pPr>
        <w:spacing w:line="360" w:lineRule="auto"/>
        <w:jc w:val="center"/>
        <w:rPr>
          <w:rFonts w:ascii="Times New Roman" w:hAnsi="Times New Roman" w:cs="Times New Roman"/>
          <w:b/>
          <w:bCs/>
          <w:i/>
          <w:iCs/>
          <w:sz w:val="24"/>
          <w:szCs w:val="24"/>
        </w:rPr>
      </w:pPr>
      <w:r w:rsidRPr="00635F12">
        <w:rPr>
          <w:rFonts w:ascii="Times New Roman" w:hAnsi="Times New Roman" w:cs="Times New Roman"/>
          <w:b/>
          <w:bCs/>
          <w:i/>
          <w:iCs/>
          <w:sz w:val="24"/>
          <w:szCs w:val="24"/>
        </w:rPr>
        <w:t xml:space="preserve">Table 1 shows </w:t>
      </w:r>
      <w:r w:rsidR="003868F6" w:rsidRPr="003868F6">
        <w:rPr>
          <w:rFonts w:ascii="Times New Roman" w:hAnsi="Times New Roman" w:cs="Times New Roman"/>
          <w:b/>
          <w:bCs/>
          <w:i/>
          <w:iCs/>
          <w:sz w:val="24"/>
          <w:szCs w:val="24"/>
        </w:rPr>
        <w:t>the number of self-employed workers in the United Kingdom from May 1992 to January</w:t>
      </w:r>
    </w:p>
    <w:p w14:paraId="6C424CD6" w14:textId="7C11B005" w:rsidR="005C7573" w:rsidRPr="005C7573" w:rsidRDefault="005C7573" w:rsidP="005C757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statistics above show the percentage of self-employed workers which increases from 1992 to the year 202</w:t>
      </w:r>
      <w:r w:rsidR="003868F6">
        <w:rPr>
          <w:rFonts w:ascii="Times New Roman" w:hAnsi="Times New Roman" w:cs="Times New Roman"/>
          <w:sz w:val="24"/>
          <w:szCs w:val="24"/>
        </w:rPr>
        <w:t xml:space="preserve">3. It can be preferably admitted that most individuals prefer opening their self-employed business. To register on self-employed business, an online application can be sent to HM Revenue &amp; Customs (HMRC). </w:t>
      </w:r>
    </w:p>
    <w:p w14:paraId="6ADCEB88" w14:textId="6E28F901" w:rsidR="0042235B" w:rsidRDefault="0048020C" w:rsidP="00A87C6E">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numerous advantages for self-employed individuals. One of the pros </w:t>
      </w:r>
      <w:r w:rsidR="007E556E">
        <w:rPr>
          <w:rFonts w:ascii="Times New Roman" w:hAnsi="Times New Roman" w:cs="Times New Roman"/>
          <w:sz w:val="24"/>
          <w:szCs w:val="24"/>
        </w:rPr>
        <w:t>is</w:t>
      </w:r>
      <w:r>
        <w:rPr>
          <w:rFonts w:ascii="Times New Roman" w:hAnsi="Times New Roman" w:cs="Times New Roman"/>
          <w:sz w:val="24"/>
          <w:szCs w:val="24"/>
        </w:rPr>
        <w:t xml:space="preserve"> the flexible lifestyle. Most individual</w:t>
      </w:r>
      <w:r w:rsidR="007E556E">
        <w:rPr>
          <w:rFonts w:ascii="Times New Roman" w:hAnsi="Times New Roman" w:cs="Times New Roman"/>
          <w:sz w:val="24"/>
          <w:szCs w:val="24"/>
        </w:rPr>
        <w:t>s</w:t>
      </w:r>
      <w:r>
        <w:rPr>
          <w:rFonts w:ascii="Times New Roman" w:hAnsi="Times New Roman" w:cs="Times New Roman"/>
          <w:sz w:val="24"/>
          <w:szCs w:val="24"/>
        </w:rPr>
        <w:t xml:space="preserve"> are concerned </w:t>
      </w:r>
      <w:r w:rsidR="007E556E">
        <w:rPr>
          <w:rFonts w:ascii="Times New Roman" w:hAnsi="Times New Roman" w:cs="Times New Roman"/>
          <w:sz w:val="24"/>
          <w:szCs w:val="24"/>
        </w:rPr>
        <w:t>with</w:t>
      </w:r>
      <w:r>
        <w:rPr>
          <w:rFonts w:ascii="Times New Roman" w:hAnsi="Times New Roman" w:cs="Times New Roman"/>
          <w:sz w:val="24"/>
          <w:szCs w:val="24"/>
        </w:rPr>
        <w:t xml:space="preserve"> having </w:t>
      </w:r>
      <w:r w:rsidR="0073365E">
        <w:rPr>
          <w:rFonts w:ascii="Times New Roman" w:hAnsi="Times New Roman" w:cs="Times New Roman"/>
          <w:sz w:val="24"/>
          <w:szCs w:val="24"/>
        </w:rPr>
        <w:t xml:space="preserve">balanced life with their work life and personal life. Therefore, no restrictions are essentially done on the individuals who would want to take holiday and use their time for other activities. It brings </w:t>
      </w:r>
      <w:r w:rsidR="007E556E">
        <w:rPr>
          <w:rFonts w:ascii="Times New Roman" w:hAnsi="Times New Roman" w:cs="Times New Roman"/>
          <w:sz w:val="24"/>
          <w:szCs w:val="24"/>
        </w:rPr>
        <w:t xml:space="preserve">us </w:t>
      </w:r>
      <w:r w:rsidR="0073365E">
        <w:rPr>
          <w:rFonts w:ascii="Times New Roman" w:hAnsi="Times New Roman" w:cs="Times New Roman"/>
          <w:sz w:val="24"/>
          <w:szCs w:val="24"/>
        </w:rPr>
        <w:t xml:space="preserve">back to the choice of </w:t>
      </w:r>
      <w:r w:rsidR="007E556E">
        <w:rPr>
          <w:rFonts w:ascii="Times New Roman" w:hAnsi="Times New Roman" w:cs="Times New Roman"/>
          <w:sz w:val="24"/>
          <w:szCs w:val="24"/>
        </w:rPr>
        <w:t xml:space="preserve">an </w:t>
      </w:r>
      <w:r w:rsidR="0073365E">
        <w:rPr>
          <w:rFonts w:ascii="Times New Roman" w:hAnsi="Times New Roman" w:cs="Times New Roman"/>
          <w:sz w:val="24"/>
          <w:szCs w:val="24"/>
        </w:rPr>
        <w:t>individual to decide their work time as well as their time off. Besides that, being self</w:t>
      </w:r>
      <w:r w:rsidR="007E556E">
        <w:rPr>
          <w:rFonts w:ascii="Times New Roman" w:hAnsi="Times New Roman" w:cs="Times New Roman"/>
          <w:sz w:val="24"/>
          <w:szCs w:val="24"/>
        </w:rPr>
        <w:t>-</w:t>
      </w:r>
      <w:r w:rsidR="0073365E">
        <w:rPr>
          <w:rFonts w:ascii="Times New Roman" w:hAnsi="Times New Roman" w:cs="Times New Roman"/>
          <w:sz w:val="24"/>
          <w:szCs w:val="24"/>
        </w:rPr>
        <w:t xml:space="preserve">employed could provide creative freedom. Owning a business by own defined that the processes of the company are also directed by the owner. The business owner has the liberty to decide on all business decisions, exploring new opportunities and constantly innovating to develop their business. If it is </w:t>
      </w:r>
      <w:r w:rsidR="007E556E">
        <w:rPr>
          <w:rFonts w:ascii="Times New Roman" w:hAnsi="Times New Roman" w:cs="Times New Roman"/>
          <w:sz w:val="24"/>
          <w:szCs w:val="24"/>
        </w:rPr>
        <w:t xml:space="preserve">a </w:t>
      </w:r>
      <w:r w:rsidR="0073365E">
        <w:rPr>
          <w:rFonts w:ascii="Times New Roman" w:hAnsi="Times New Roman" w:cs="Times New Roman"/>
          <w:sz w:val="24"/>
          <w:szCs w:val="24"/>
        </w:rPr>
        <w:t xml:space="preserve">limited company, the range of power will be limited, so, it </w:t>
      </w:r>
      <w:r w:rsidR="003868F6">
        <w:rPr>
          <w:rFonts w:ascii="Times New Roman" w:hAnsi="Times New Roman" w:cs="Times New Roman"/>
          <w:sz w:val="24"/>
          <w:szCs w:val="24"/>
        </w:rPr>
        <w:t>does not</w:t>
      </w:r>
      <w:r w:rsidR="0073365E">
        <w:rPr>
          <w:rFonts w:ascii="Times New Roman" w:hAnsi="Times New Roman" w:cs="Times New Roman"/>
          <w:sz w:val="24"/>
          <w:szCs w:val="24"/>
        </w:rPr>
        <w:t xml:space="preserve"> provide freedom and full access to ownership during the process. Self-employed often provide</w:t>
      </w:r>
      <w:r w:rsidR="007E556E">
        <w:rPr>
          <w:rFonts w:ascii="Times New Roman" w:hAnsi="Times New Roman" w:cs="Times New Roman"/>
          <w:sz w:val="24"/>
          <w:szCs w:val="24"/>
        </w:rPr>
        <w:t>s</w:t>
      </w:r>
      <w:r w:rsidR="0073365E">
        <w:rPr>
          <w:rFonts w:ascii="Times New Roman" w:hAnsi="Times New Roman" w:cs="Times New Roman"/>
          <w:sz w:val="24"/>
          <w:szCs w:val="24"/>
        </w:rPr>
        <w:t xml:space="preserve"> more potential to the earnings as the business owner has control over the progression. </w:t>
      </w:r>
      <w:r w:rsidR="008B1CED">
        <w:rPr>
          <w:rFonts w:ascii="Times New Roman" w:hAnsi="Times New Roman" w:cs="Times New Roman"/>
          <w:sz w:val="24"/>
          <w:szCs w:val="24"/>
        </w:rPr>
        <w:t xml:space="preserve">Most business often has limitation in achieving their targeted sales due to internal factors within the employers. The concept of self-employment allows the business to have </w:t>
      </w:r>
      <w:r w:rsidR="007E556E">
        <w:rPr>
          <w:rFonts w:ascii="Times New Roman" w:hAnsi="Times New Roman" w:cs="Times New Roman"/>
          <w:sz w:val="24"/>
          <w:szCs w:val="24"/>
        </w:rPr>
        <w:t xml:space="preserve">a </w:t>
      </w:r>
      <w:r w:rsidR="008B1CED">
        <w:rPr>
          <w:rFonts w:ascii="Times New Roman" w:hAnsi="Times New Roman" w:cs="Times New Roman"/>
          <w:sz w:val="24"/>
          <w:szCs w:val="24"/>
        </w:rPr>
        <w:t>flexible lifestyle and gain more experience. It is also proven that self-employment will be more motivation than having fixed wages</w:t>
      </w:r>
      <w:r w:rsidR="00A23781">
        <w:rPr>
          <w:rFonts w:ascii="Times New Roman" w:hAnsi="Times New Roman" w:cs="Times New Roman"/>
          <w:sz w:val="24"/>
          <w:szCs w:val="24"/>
        </w:rPr>
        <w:t xml:space="preserve"> </w:t>
      </w:r>
      <w:r w:rsidR="00A23781" w:rsidRPr="00A23781">
        <w:rPr>
          <w:rFonts w:ascii="Times New Roman" w:hAnsi="Times New Roman" w:cs="Times New Roman"/>
          <w:sz w:val="24"/>
          <w:szCs w:val="24"/>
        </w:rPr>
        <w:t>(Nat, 2022)</w:t>
      </w:r>
      <w:r w:rsidR="00A23781">
        <w:rPr>
          <w:rFonts w:ascii="Times New Roman" w:hAnsi="Times New Roman" w:cs="Times New Roman"/>
          <w:sz w:val="24"/>
          <w:szCs w:val="24"/>
        </w:rPr>
        <w:t xml:space="preserve">. </w:t>
      </w:r>
      <w:r w:rsidR="008B1CED">
        <w:rPr>
          <w:rFonts w:ascii="Times New Roman" w:hAnsi="Times New Roman" w:cs="Times New Roman"/>
          <w:sz w:val="24"/>
          <w:szCs w:val="24"/>
        </w:rPr>
        <w:t xml:space="preserve"> </w:t>
      </w:r>
    </w:p>
    <w:p w14:paraId="374A6742" w14:textId="6A1F1E38" w:rsidR="003868F6" w:rsidRDefault="008B1CED" w:rsidP="00A87C6E">
      <w:pPr>
        <w:spacing w:line="360" w:lineRule="auto"/>
        <w:rPr>
          <w:rFonts w:ascii="Times New Roman" w:hAnsi="Times New Roman" w:cs="Times New Roman"/>
          <w:sz w:val="24"/>
          <w:szCs w:val="24"/>
        </w:rPr>
      </w:pPr>
      <w:r>
        <w:rPr>
          <w:rFonts w:ascii="Times New Roman" w:hAnsi="Times New Roman" w:cs="Times New Roman"/>
          <w:sz w:val="24"/>
          <w:szCs w:val="24"/>
        </w:rPr>
        <w:t xml:space="preserve">Considering the pros </w:t>
      </w:r>
      <w:r w:rsidR="007E556E">
        <w:rPr>
          <w:rFonts w:ascii="Times New Roman" w:hAnsi="Times New Roman" w:cs="Times New Roman"/>
          <w:sz w:val="24"/>
          <w:szCs w:val="24"/>
        </w:rPr>
        <w:t>of</w:t>
      </w:r>
      <w:r>
        <w:rPr>
          <w:rFonts w:ascii="Times New Roman" w:hAnsi="Times New Roman" w:cs="Times New Roman"/>
          <w:sz w:val="24"/>
          <w:szCs w:val="24"/>
        </w:rPr>
        <w:t xml:space="preserve"> self-employment, the report will further outline the cons of having self-employment. Having own business will not provide employment benefits to the business owner. The benefits such as pension contribution, annual leave allowance, private medical cover</w:t>
      </w:r>
      <w:r w:rsidR="007E556E">
        <w:rPr>
          <w:rFonts w:ascii="Times New Roman" w:hAnsi="Times New Roman" w:cs="Times New Roman"/>
          <w:sz w:val="24"/>
          <w:szCs w:val="24"/>
        </w:rPr>
        <w:t>,</w:t>
      </w:r>
      <w:r>
        <w:rPr>
          <w:rFonts w:ascii="Times New Roman" w:hAnsi="Times New Roman" w:cs="Times New Roman"/>
          <w:sz w:val="24"/>
          <w:szCs w:val="24"/>
        </w:rPr>
        <w:t xml:space="preserve"> and others will be not covered</w:t>
      </w:r>
      <w:r w:rsidR="00C721B0">
        <w:rPr>
          <w:rFonts w:ascii="Times New Roman" w:hAnsi="Times New Roman" w:cs="Times New Roman"/>
          <w:sz w:val="24"/>
          <w:szCs w:val="24"/>
        </w:rPr>
        <w:t xml:space="preserve"> in self-employment</w:t>
      </w:r>
      <w:r>
        <w:rPr>
          <w:rFonts w:ascii="Times New Roman" w:hAnsi="Times New Roman" w:cs="Times New Roman"/>
          <w:sz w:val="24"/>
          <w:szCs w:val="24"/>
        </w:rPr>
        <w:t>. These benefits often depend on the company but some of the mutual benefits are such as having at least 28 days of paid annual leave including bank holidays. Most of the benefits that are obtained by individuals are important to ensure that the</w:t>
      </w:r>
      <w:r w:rsidR="007E556E">
        <w:rPr>
          <w:rFonts w:ascii="Times New Roman" w:hAnsi="Times New Roman" w:cs="Times New Roman"/>
          <w:sz w:val="24"/>
          <w:szCs w:val="24"/>
        </w:rPr>
        <w:t xml:space="preserve"> future is stabl</w:t>
      </w:r>
      <w:r>
        <w:rPr>
          <w:rFonts w:ascii="Times New Roman" w:hAnsi="Times New Roman" w:cs="Times New Roman"/>
          <w:sz w:val="24"/>
          <w:szCs w:val="24"/>
        </w:rPr>
        <w:t xml:space="preserve">e. The major disadvantage of self-employment </w:t>
      </w:r>
      <w:r w:rsidR="007E556E">
        <w:rPr>
          <w:rFonts w:ascii="Times New Roman" w:hAnsi="Times New Roman" w:cs="Times New Roman"/>
          <w:sz w:val="24"/>
          <w:szCs w:val="24"/>
        </w:rPr>
        <w:t xml:space="preserve">is </w:t>
      </w:r>
      <w:r w:rsidR="001B0AF9">
        <w:rPr>
          <w:rFonts w:ascii="Times New Roman" w:hAnsi="Times New Roman" w:cs="Times New Roman"/>
          <w:sz w:val="24"/>
          <w:szCs w:val="24"/>
        </w:rPr>
        <w:t>financial uncertainty. For most start</w:t>
      </w:r>
      <w:r w:rsidR="007E556E">
        <w:rPr>
          <w:rFonts w:ascii="Times New Roman" w:hAnsi="Times New Roman" w:cs="Times New Roman"/>
          <w:sz w:val="24"/>
          <w:szCs w:val="24"/>
        </w:rPr>
        <w:t>-</w:t>
      </w:r>
      <w:r w:rsidR="001B0AF9">
        <w:rPr>
          <w:rFonts w:ascii="Times New Roman" w:hAnsi="Times New Roman" w:cs="Times New Roman"/>
          <w:sz w:val="24"/>
          <w:szCs w:val="24"/>
        </w:rPr>
        <w:t>up busines</w:t>
      </w:r>
      <w:r w:rsidR="007E556E">
        <w:rPr>
          <w:rFonts w:ascii="Times New Roman" w:hAnsi="Times New Roman" w:cs="Times New Roman"/>
          <w:sz w:val="24"/>
          <w:szCs w:val="24"/>
        </w:rPr>
        <w:t>se</w:t>
      </w:r>
      <w:r w:rsidR="001B0AF9">
        <w:rPr>
          <w:rFonts w:ascii="Times New Roman" w:hAnsi="Times New Roman" w:cs="Times New Roman"/>
          <w:sz w:val="24"/>
          <w:szCs w:val="24"/>
        </w:rPr>
        <w:t xml:space="preserve">s, the income is not much as expected. If the demand for the service is not </w:t>
      </w:r>
      <w:r w:rsidR="00C721B0">
        <w:rPr>
          <w:rFonts w:ascii="Times New Roman" w:hAnsi="Times New Roman" w:cs="Times New Roman"/>
          <w:sz w:val="24"/>
          <w:szCs w:val="24"/>
        </w:rPr>
        <w:t xml:space="preserve">as expected, the income gained by the business owner could result in </w:t>
      </w:r>
      <w:r w:rsidR="007E556E">
        <w:rPr>
          <w:rFonts w:ascii="Times New Roman" w:hAnsi="Times New Roman" w:cs="Times New Roman"/>
          <w:sz w:val="24"/>
          <w:szCs w:val="24"/>
        </w:rPr>
        <w:t xml:space="preserve">a </w:t>
      </w:r>
      <w:r w:rsidR="00C721B0">
        <w:rPr>
          <w:rFonts w:ascii="Times New Roman" w:hAnsi="Times New Roman" w:cs="Times New Roman"/>
          <w:sz w:val="24"/>
          <w:szCs w:val="24"/>
        </w:rPr>
        <w:t xml:space="preserve">loss </w:t>
      </w:r>
      <w:r w:rsidR="00A23781" w:rsidRPr="00A23781">
        <w:rPr>
          <w:rFonts w:ascii="Times New Roman" w:hAnsi="Times New Roman" w:cs="Times New Roman"/>
          <w:sz w:val="24"/>
          <w:szCs w:val="24"/>
        </w:rPr>
        <w:t>(Nat, 2022)</w:t>
      </w:r>
      <w:r w:rsidR="00A23781">
        <w:rPr>
          <w:rFonts w:ascii="Times New Roman" w:hAnsi="Times New Roman" w:cs="Times New Roman"/>
          <w:sz w:val="24"/>
          <w:szCs w:val="24"/>
        </w:rPr>
        <w:t xml:space="preserve">. </w:t>
      </w:r>
    </w:p>
    <w:p w14:paraId="6AC499DC" w14:textId="134F8F73" w:rsidR="005554B2" w:rsidRDefault="005554B2" w:rsidP="00A87C6E">
      <w:pPr>
        <w:spacing w:line="360" w:lineRule="auto"/>
        <w:rPr>
          <w:rFonts w:ascii="Times New Roman" w:hAnsi="Times New Roman" w:cs="Times New Roman"/>
          <w:sz w:val="24"/>
          <w:szCs w:val="24"/>
        </w:rPr>
      </w:pPr>
    </w:p>
    <w:p w14:paraId="6E3EF249" w14:textId="77777777" w:rsidR="005554B2" w:rsidRDefault="005554B2" w:rsidP="00A87C6E">
      <w:pPr>
        <w:spacing w:line="360" w:lineRule="auto"/>
        <w:rPr>
          <w:rFonts w:ascii="Times New Roman" w:hAnsi="Times New Roman" w:cs="Times New Roman"/>
          <w:sz w:val="24"/>
          <w:szCs w:val="24"/>
        </w:rPr>
      </w:pPr>
    </w:p>
    <w:p w14:paraId="1435D358" w14:textId="77777777" w:rsidR="005554B2" w:rsidRDefault="005554B2" w:rsidP="00A87C6E">
      <w:pPr>
        <w:spacing w:line="360" w:lineRule="auto"/>
        <w:rPr>
          <w:rFonts w:ascii="Times New Roman" w:hAnsi="Times New Roman" w:cs="Times New Roman"/>
          <w:sz w:val="24"/>
          <w:szCs w:val="24"/>
        </w:rPr>
      </w:pPr>
    </w:p>
    <w:p w14:paraId="65246969" w14:textId="5551F14A" w:rsidR="00C721B0" w:rsidRPr="005A5FCE" w:rsidRDefault="005554B2" w:rsidP="00A87C6E">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2</w:t>
      </w:r>
      <w:r w:rsidR="005A5FCE" w:rsidRPr="005A5FCE">
        <w:rPr>
          <w:rFonts w:ascii="Times New Roman" w:hAnsi="Times New Roman" w:cs="Times New Roman"/>
          <w:b/>
          <w:bCs/>
          <w:sz w:val="24"/>
          <w:szCs w:val="24"/>
        </w:rPr>
        <w:t xml:space="preserve">.0 </w:t>
      </w:r>
      <w:r w:rsidR="00C721B0" w:rsidRPr="005A5FCE">
        <w:rPr>
          <w:rFonts w:ascii="Times New Roman" w:hAnsi="Times New Roman" w:cs="Times New Roman"/>
          <w:b/>
          <w:bCs/>
          <w:sz w:val="24"/>
          <w:szCs w:val="24"/>
          <w:u w:val="single"/>
        </w:rPr>
        <w:t xml:space="preserve">LIMITED COMPANY </w:t>
      </w:r>
    </w:p>
    <w:p w14:paraId="70AC2DBA" w14:textId="20C7E01C" w:rsidR="004F737C" w:rsidRDefault="00E3613D" w:rsidP="00A87C6E">
      <w:pPr>
        <w:spacing w:line="360" w:lineRule="auto"/>
        <w:rPr>
          <w:rFonts w:ascii="Times New Roman" w:hAnsi="Times New Roman" w:cs="Times New Roman"/>
          <w:sz w:val="24"/>
          <w:szCs w:val="24"/>
        </w:rPr>
      </w:pPr>
      <w:r>
        <w:rPr>
          <w:rFonts w:ascii="Times New Roman" w:hAnsi="Times New Roman" w:cs="Times New Roman"/>
          <w:sz w:val="24"/>
          <w:szCs w:val="24"/>
        </w:rPr>
        <w:t>A limited company (LC) is defined as any incorporation that has limits on the amount of liability</w:t>
      </w:r>
      <w:r w:rsidR="005A0979">
        <w:rPr>
          <w:rFonts w:ascii="Times New Roman" w:hAnsi="Times New Roman" w:cs="Times New Roman"/>
          <w:sz w:val="24"/>
          <w:szCs w:val="24"/>
        </w:rPr>
        <w:t xml:space="preserve"> which are undertaken by the company’s shareholders. </w:t>
      </w:r>
      <w:r w:rsidR="00BE4DF0">
        <w:rPr>
          <w:rFonts w:ascii="Times New Roman" w:hAnsi="Times New Roman" w:cs="Times New Roman"/>
          <w:sz w:val="24"/>
          <w:szCs w:val="24"/>
        </w:rPr>
        <w:t xml:space="preserve">Most of the limited company structure refers to the shareholders’ limit to their stake by investments and commitments. </w:t>
      </w:r>
      <w:r w:rsidR="007E556E">
        <w:rPr>
          <w:rFonts w:ascii="Times New Roman" w:hAnsi="Times New Roman" w:cs="Times New Roman"/>
          <w:sz w:val="24"/>
          <w:szCs w:val="24"/>
        </w:rPr>
        <w:t>In t</w:t>
      </w:r>
      <w:r w:rsidR="00BE4DF0">
        <w:rPr>
          <w:rFonts w:ascii="Times New Roman" w:hAnsi="Times New Roman" w:cs="Times New Roman"/>
          <w:sz w:val="24"/>
          <w:szCs w:val="24"/>
        </w:rPr>
        <w:t xml:space="preserve">he term of the legal sense, </w:t>
      </w:r>
      <w:r w:rsidR="00FF0FFF">
        <w:rPr>
          <w:rFonts w:ascii="Times New Roman" w:hAnsi="Times New Roman" w:cs="Times New Roman"/>
          <w:sz w:val="24"/>
          <w:szCs w:val="24"/>
        </w:rPr>
        <w:t>a</w:t>
      </w:r>
      <w:r w:rsidR="00BE4DF0">
        <w:rPr>
          <w:rFonts w:ascii="Times New Roman" w:hAnsi="Times New Roman" w:cs="Times New Roman"/>
          <w:sz w:val="24"/>
          <w:szCs w:val="24"/>
        </w:rPr>
        <w:t xml:space="preserve"> limited company </w:t>
      </w:r>
      <w:r w:rsidR="00FF0FFF">
        <w:rPr>
          <w:rFonts w:ascii="Times New Roman" w:hAnsi="Times New Roman" w:cs="Times New Roman"/>
          <w:sz w:val="24"/>
          <w:szCs w:val="24"/>
        </w:rPr>
        <w:t xml:space="preserve">is </w:t>
      </w:r>
      <w:r w:rsidR="007D29C4">
        <w:rPr>
          <w:rFonts w:ascii="Times New Roman" w:hAnsi="Times New Roman" w:cs="Times New Roman"/>
          <w:sz w:val="24"/>
          <w:szCs w:val="24"/>
        </w:rPr>
        <w:t>defined</w:t>
      </w:r>
      <w:r w:rsidR="00BE4DF0">
        <w:rPr>
          <w:rFonts w:ascii="Times New Roman" w:hAnsi="Times New Roman" w:cs="Times New Roman"/>
          <w:sz w:val="24"/>
          <w:szCs w:val="24"/>
        </w:rPr>
        <w:t xml:space="preserve"> </w:t>
      </w:r>
      <w:r w:rsidR="007D29C4">
        <w:rPr>
          <w:rFonts w:ascii="Times New Roman" w:hAnsi="Times New Roman" w:cs="Times New Roman"/>
          <w:sz w:val="24"/>
          <w:szCs w:val="24"/>
        </w:rPr>
        <w:t>as</w:t>
      </w:r>
      <w:r w:rsidR="00BE4DF0">
        <w:rPr>
          <w:rFonts w:ascii="Times New Roman" w:hAnsi="Times New Roman" w:cs="Times New Roman"/>
          <w:sz w:val="24"/>
          <w:szCs w:val="24"/>
        </w:rPr>
        <w:t xml:space="preserve"> a person. </w:t>
      </w:r>
      <w:r w:rsidR="007D29C4">
        <w:rPr>
          <w:rFonts w:ascii="Times New Roman" w:hAnsi="Times New Roman" w:cs="Times New Roman"/>
          <w:sz w:val="24"/>
          <w:szCs w:val="24"/>
        </w:rPr>
        <w:t>Th</w:t>
      </w:r>
      <w:r w:rsidR="00BE4DF0">
        <w:rPr>
          <w:rFonts w:ascii="Times New Roman" w:hAnsi="Times New Roman" w:cs="Times New Roman"/>
          <w:sz w:val="24"/>
          <w:szCs w:val="24"/>
        </w:rPr>
        <w:t xml:space="preserve">e assets and debts of the company are often separated from the shareholders. </w:t>
      </w:r>
      <w:r w:rsidR="007D29C4">
        <w:rPr>
          <w:rFonts w:ascii="Times New Roman" w:hAnsi="Times New Roman" w:cs="Times New Roman"/>
          <w:sz w:val="24"/>
          <w:szCs w:val="24"/>
        </w:rPr>
        <w:t xml:space="preserve">There is general naming that </w:t>
      </w:r>
      <w:r w:rsidR="00FF0FFF">
        <w:rPr>
          <w:rFonts w:ascii="Times New Roman" w:hAnsi="Times New Roman" w:cs="Times New Roman"/>
          <w:sz w:val="24"/>
          <w:szCs w:val="24"/>
        </w:rPr>
        <w:t>is</w:t>
      </w:r>
      <w:r w:rsidR="007D29C4">
        <w:rPr>
          <w:rFonts w:ascii="Times New Roman" w:hAnsi="Times New Roman" w:cs="Times New Roman"/>
          <w:sz w:val="24"/>
          <w:szCs w:val="24"/>
        </w:rPr>
        <w:t xml:space="preserve"> used for the corporate structure in </w:t>
      </w:r>
      <w:r w:rsidR="00FF0FFF">
        <w:rPr>
          <w:rFonts w:ascii="Times New Roman" w:hAnsi="Times New Roman" w:cs="Times New Roman"/>
          <w:sz w:val="24"/>
          <w:szCs w:val="24"/>
        </w:rPr>
        <w:t xml:space="preserve">the </w:t>
      </w:r>
      <w:r w:rsidR="007D29C4">
        <w:rPr>
          <w:rFonts w:ascii="Times New Roman" w:hAnsi="Times New Roman" w:cs="Times New Roman"/>
          <w:sz w:val="24"/>
          <w:szCs w:val="24"/>
        </w:rPr>
        <w:t>United Kingdom such as Ltd. Any compan</w:t>
      </w:r>
      <w:r w:rsidR="00FF0FFF">
        <w:rPr>
          <w:rFonts w:ascii="Times New Roman" w:hAnsi="Times New Roman" w:cs="Times New Roman"/>
          <w:sz w:val="24"/>
          <w:szCs w:val="24"/>
        </w:rPr>
        <w:t>y</w:t>
      </w:r>
      <w:r w:rsidR="007D29C4">
        <w:rPr>
          <w:rFonts w:ascii="Times New Roman" w:hAnsi="Times New Roman" w:cs="Times New Roman"/>
          <w:sz w:val="24"/>
          <w:szCs w:val="24"/>
        </w:rPr>
        <w:t xml:space="preserve"> name which </w:t>
      </w:r>
      <w:r w:rsidR="00FF0FFF">
        <w:rPr>
          <w:rFonts w:ascii="Times New Roman" w:hAnsi="Times New Roman" w:cs="Times New Roman"/>
          <w:sz w:val="24"/>
          <w:szCs w:val="24"/>
        </w:rPr>
        <w:t>is</w:t>
      </w:r>
      <w:r w:rsidR="007D29C4">
        <w:rPr>
          <w:rFonts w:ascii="Times New Roman" w:hAnsi="Times New Roman" w:cs="Times New Roman"/>
          <w:sz w:val="24"/>
          <w:szCs w:val="24"/>
        </w:rPr>
        <w:t xml:space="preserve"> followed by the abbreviation “Ltd” could be recognized as </w:t>
      </w:r>
      <w:r w:rsidR="00FF0FFF">
        <w:rPr>
          <w:rFonts w:ascii="Times New Roman" w:hAnsi="Times New Roman" w:cs="Times New Roman"/>
          <w:sz w:val="24"/>
          <w:szCs w:val="24"/>
        </w:rPr>
        <w:t>a</w:t>
      </w:r>
      <w:r w:rsidR="007D29C4">
        <w:rPr>
          <w:rFonts w:ascii="Times New Roman" w:hAnsi="Times New Roman" w:cs="Times New Roman"/>
          <w:sz w:val="24"/>
          <w:szCs w:val="24"/>
        </w:rPr>
        <w:t xml:space="preserve"> limited company. </w:t>
      </w:r>
      <w:r w:rsidR="003868F6">
        <w:rPr>
          <w:rFonts w:ascii="Times New Roman" w:hAnsi="Times New Roman" w:cs="Times New Roman"/>
          <w:sz w:val="24"/>
          <w:szCs w:val="24"/>
        </w:rPr>
        <w:t>A company’s year often run</w:t>
      </w:r>
      <w:r w:rsidR="000D1CA2">
        <w:rPr>
          <w:rFonts w:ascii="Times New Roman" w:hAnsi="Times New Roman" w:cs="Times New Roman"/>
          <w:sz w:val="24"/>
          <w:szCs w:val="24"/>
        </w:rPr>
        <w:t>s</w:t>
      </w:r>
      <w:r w:rsidR="003868F6">
        <w:rPr>
          <w:rFonts w:ascii="Times New Roman" w:hAnsi="Times New Roman" w:cs="Times New Roman"/>
          <w:sz w:val="24"/>
          <w:szCs w:val="24"/>
        </w:rPr>
        <w:t xml:space="preserve"> from the date where it was established and ends at the end of </w:t>
      </w:r>
      <w:r w:rsidR="000D1CA2">
        <w:rPr>
          <w:rFonts w:ascii="Times New Roman" w:hAnsi="Times New Roman" w:cs="Times New Roman"/>
          <w:sz w:val="24"/>
          <w:szCs w:val="24"/>
        </w:rPr>
        <w:t xml:space="preserve">the </w:t>
      </w:r>
      <w:r w:rsidR="003868F6">
        <w:rPr>
          <w:rFonts w:ascii="Times New Roman" w:hAnsi="Times New Roman" w:cs="Times New Roman"/>
          <w:sz w:val="24"/>
          <w:szCs w:val="24"/>
        </w:rPr>
        <w:t xml:space="preserve">month. It will be different from the first year of the company but it will end at month end every subsequent year. The file of accounts should be included with </w:t>
      </w:r>
      <w:r w:rsidR="000D1CA2">
        <w:rPr>
          <w:rFonts w:ascii="Times New Roman" w:hAnsi="Times New Roman" w:cs="Times New Roman"/>
          <w:sz w:val="24"/>
          <w:szCs w:val="24"/>
        </w:rPr>
        <w:t xml:space="preserve">the </w:t>
      </w:r>
      <w:r w:rsidR="003868F6">
        <w:rPr>
          <w:rFonts w:ascii="Times New Roman" w:hAnsi="Times New Roman" w:cs="Times New Roman"/>
          <w:sz w:val="24"/>
          <w:szCs w:val="24"/>
        </w:rPr>
        <w:t xml:space="preserve">Companies House and the Corporation Tax returning to HMRC. </w:t>
      </w:r>
    </w:p>
    <w:p w14:paraId="13232333" w14:textId="165C5115" w:rsidR="00C721B0" w:rsidRDefault="004F737C" w:rsidP="00A87C6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ownership in the limited company could be transferred easily and passed through by generations. </w:t>
      </w:r>
      <w:r w:rsidR="007D29C4">
        <w:rPr>
          <w:rFonts w:ascii="Times New Roman" w:hAnsi="Times New Roman" w:cs="Times New Roman"/>
          <w:sz w:val="24"/>
          <w:szCs w:val="24"/>
        </w:rPr>
        <w:t xml:space="preserve">It is unlikely the public company allows anyone to acquire shares, the limited company has </w:t>
      </w:r>
      <w:r w:rsidR="00FF0FFF">
        <w:rPr>
          <w:rFonts w:ascii="Times New Roman" w:hAnsi="Times New Roman" w:cs="Times New Roman"/>
          <w:sz w:val="24"/>
          <w:szCs w:val="24"/>
        </w:rPr>
        <w:t>a</w:t>
      </w:r>
      <w:r w:rsidR="007D29C4">
        <w:rPr>
          <w:rFonts w:ascii="Times New Roman" w:hAnsi="Times New Roman" w:cs="Times New Roman"/>
          <w:sz w:val="24"/>
          <w:szCs w:val="24"/>
        </w:rPr>
        <w:t xml:space="preserve"> membership </w:t>
      </w:r>
      <w:r w:rsidR="00FF0FFF">
        <w:rPr>
          <w:rFonts w:ascii="Times New Roman" w:hAnsi="Times New Roman" w:cs="Times New Roman"/>
          <w:sz w:val="24"/>
          <w:szCs w:val="24"/>
        </w:rPr>
        <w:t>that</w:t>
      </w:r>
      <w:r w:rsidR="007D29C4">
        <w:rPr>
          <w:rFonts w:ascii="Times New Roman" w:hAnsi="Times New Roman" w:cs="Times New Roman"/>
          <w:sz w:val="24"/>
          <w:szCs w:val="24"/>
        </w:rPr>
        <w:t xml:space="preserve"> is only governed by company rules and regulations. A limited company could be adjusted by the limited by shares or limited by guarantee. It </w:t>
      </w:r>
      <w:r w:rsidR="00FF0FFF">
        <w:rPr>
          <w:rFonts w:ascii="Times New Roman" w:hAnsi="Times New Roman" w:cs="Times New Roman"/>
          <w:sz w:val="24"/>
          <w:szCs w:val="24"/>
        </w:rPr>
        <w:t>ha</w:t>
      </w:r>
      <w:r w:rsidR="007D29C4">
        <w:rPr>
          <w:rFonts w:ascii="Times New Roman" w:hAnsi="Times New Roman" w:cs="Times New Roman"/>
          <w:sz w:val="24"/>
          <w:szCs w:val="24"/>
        </w:rPr>
        <w:t xml:space="preserve">s differed as limited by shares when an organization has one or more shareholders and </w:t>
      </w:r>
      <w:r w:rsidR="00FF0FFF">
        <w:rPr>
          <w:rFonts w:ascii="Times New Roman" w:hAnsi="Times New Roman" w:cs="Times New Roman"/>
          <w:sz w:val="24"/>
          <w:szCs w:val="24"/>
        </w:rPr>
        <w:t xml:space="preserve">is </w:t>
      </w:r>
      <w:r w:rsidR="007D29C4">
        <w:rPr>
          <w:rFonts w:ascii="Times New Roman" w:hAnsi="Times New Roman" w:cs="Times New Roman"/>
          <w:sz w:val="24"/>
          <w:szCs w:val="24"/>
        </w:rPr>
        <w:t xml:space="preserve">managed by one director. As for the limited guarantee process, the organization is owned by multiple guarantors and managed by a director. </w:t>
      </w:r>
    </w:p>
    <w:p w14:paraId="21B29F3A" w14:textId="60835CBF" w:rsidR="003868F6" w:rsidRDefault="007D29C4" w:rsidP="003868F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limited company could be codified in multiple ways in many nations. This is due to the changes in government regulations. For instance, there are two types of limited companies in </w:t>
      </w:r>
      <w:r w:rsidR="00FF0FFF">
        <w:rPr>
          <w:rFonts w:ascii="Times New Roman" w:hAnsi="Times New Roman" w:cs="Times New Roman"/>
          <w:sz w:val="24"/>
          <w:szCs w:val="24"/>
        </w:rPr>
        <w:t xml:space="preserve">the </w:t>
      </w:r>
      <w:r>
        <w:rPr>
          <w:rFonts w:ascii="Times New Roman" w:hAnsi="Times New Roman" w:cs="Times New Roman"/>
          <w:sz w:val="24"/>
          <w:szCs w:val="24"/>
        </w:rPr>
        <w:t xml:space="preserve">United Kingdom such as private limited companies and public limited companies. Most private limited companies </w:t>
      </w:r>
      <w:proofErr w:type="gramStart"/>
      <w:r>
        <w:rPr>
          <w:rFonts w:ascii="Times New Roman" w:hAnsi="Times New Roman" w:cs="Times New Roman"/>
          <w:sz w:val="24"/>
          <w:szCs w:val="24"/>
        </w:rPr>
        <w:t>don’t</w:t>
      </w:r>
      <w:proofErr w:type="gramEnd"/>
      <w:r>
        <w:rPr>
          <w:rFonts w:ascii="Times New Roman" w:hAnsi="Times New Roman" w:cs="Times New Roman"/>
          <w:sz w:val="24"/>
          <w:szCs w:val="24"/>
        </w:rPr>
        <w:t xml:space="preserve"> permit their offer </w:t>
      </w:r>
      <w:r w:rsidR="00FF0FFF">
        <w:rPr>
          <w:rFonts w:ascii="Times New Roman" w:hAnsi="Times New Roman" w:cs="Times New Roman"/>
          <w:sz w:val="24"/>
          <w:szCs w:val="24"/>
        </w:rPr>
        <w:t xml:space="preserve">of </w:t>
      </w:r>
      <w:r>
        <w:rPr>
          <w:rFonts w:ascii="Times New Roman" w:hAnsi="Times New Roman" w:cs="Times New Roman"/>
          <w:sz w:val="24"/>
          <w:szCs w:val="24"/>
        </w:rPr>
        <w:t xml:space="preserve">shares to </w:t>
      </w:r>
      <w:r w:rsidR="00FF0FFF">
        <w:rPr>
          <w:rFonts w:ascii="Times New Roman" w:hAnsi="Times New Roman" w:cs="Times New Roman"/>
          <w:sz w:val="24"/>
          <w:szCs w:val="24"/>
        </w:rPr>
        <w:t xml:space="preserve">the </w:t>
      </w:r>
      <w:r>
        <w:rPr>
          <w:rFonts w:ascii="Times New Roman" w:hAnsi="Times New Roman" w:cs="Times New Roman"/>
          <w:sz w:val="24"/>
          <w:szCs w:val="24"/>
        </w:rPr>
        <w:t xml:space="preserve">public. Most commonly, the type of companies could be structured for small businesses. </w:t>
      </w:r>
      <w:r w:rsidR="00FF0FFF">
        <w:rPr>
          <w:rFonts w:ascii="Times New Roman" w:hAnsi="Times New Roman" w:cs="Times New Roman"/>
          <w:sz w:val="24"/>
          <w:szCs w:val="24"/>
        </w:rPr>
        <w:t>P</w:t>
      </w:r>
      <w:r>
        <w:rPr>
          <w:rFonts w:ascii="Times New Roman" w:hAnsi="Times New Roman" w:cs="Times New Roman"/>
          <w:sz w:val="24"/>
          <w:szCs w:val="24"/>
        </w:rPr>
        <w:t xml:space="preserve">ublic limited companies (PLCs) often offer shares </w:t>
      </w:r>
      <w:r w:rsidR="00FF0FFF">
        <w:rPr>
          <w:rFonts w:ascii="Times New Roman" w:hAnsi="Times New Roman" w:cs="Times New Roman"/>
          <w:sz w:val="24"/>
          <w:szCs w:val="24"/>
        </w:rPr>
        <w:t>to</w:t>
      </w:r>
      <w:r>
        <w:rPr>
          <w:rFonts w:ascii="Times New Roman" w:hAnsi="Times New Roman" w:cs="Times New Roman"/>
          <w:sz w:val="24"/>
          <w:szCs w:val="24"/>
        </w:rPr>
        <w:t xml:space="preserve"> the public </w:t>
      </w:r>
      <w:r w:rsidR="001355E3">
        <w:rPr>
          <w:rFonts w:ascii="Times New Roman" w:hAnsi="Times New Roman" w:cs="Times New Roman"/>
          <w:sz w:val="24"/>
          <w:szCs w:val="24"/>
        </w:rPr>
        <w:t>to raise</w:t>
      </w:r>
      <w:r>
        <w:rPr>
          <w:rFonts w:ascii="Times New Roman" w:hAnsi="Times New Roman" w:cs="Times New Roman"/>
          <w:sz w:val="24"/>
          <w:szCs w:val="24"/>
        </w:rPr>
        <w:t xml:space="preserve"> capital. Most of the public limited companies are large companies </w:t>
      </w:r>
      <w:r w:rsidR="00FF0FFF">
        <w:rPr>
          <w:rFonts w:ascii="Times New Roman" w:hAnsi="Times New Roman" w:cs="Times New Roman"/>
          <w:sz w:val="24"/>
          <w:szCs w:val="24"/>
        </w:rPr>
        <w:t>that</w:t>
      </w:r>
      <w:r>
        <w:rPr>
          <w:rFonts w:ascii="Times New Roman" w:hAnsi="Times New Roman" w:cs="Times New Roman"/>
          <w:sz w:val="24"/>
          <w:szCs w:val="24"/>
        </w:rPr>
        <w:t xml:space="preserve"> ha</w:t>
      </w:r>
      <w:r w:rsidR="00FF0FFF">
        <w:rPr>
          <w:rFonts w:ascii="Times New Roman" w:hAnsi="Times New Roman" w:cs="Times New Roman"/>
          <w:sz w:val="24"/>
          <w:szCs w:val="24"/>
        </w:rPr>
        <w:t>ve</w:t>
      </w:r>
      <w:r>
        <w:rPr>
          <w:rFonts w:ascii="Times New Roman" w:hAnsi="Times New Roman" w:cs="Times New Roman"/>
          <w:sz w:val="24"/>
          <w:szCs w:val="24"/>
        </w:rPr>
        <w:t xml:space="preserve"> </w:t>
      </w:r>
      <w:r w:rsidR="00FF0FFF">
        <w:rPr>
          <w:rFonts w:ascii="Times New Roman" w:hAnsi="Times New Roman" w:cs="Times New Roman"/>
          <w:sz w:val="24"/>
          <w:szCs w:val="24"/>
        </w:rPr>
        <w:t>a</w:t>
      </w:r>
      <w:r>
        <w:rPr>
          <w:rFonts w:ascii="Times New Roman" w:hAnsi="Times New Roman" w:cs="Times New Roman"/>
          <w:sz w:val="24"/>
          <w:szCs w:val="24"/>
        </w:rPr>
        <w:t xml:space="preserve"> stock exchange </w:t>
      </w:r>
      <w:r w:rsidR="00FF0FFF">
        <w:rPr>
          <w:rFonts w:ascii="Times New Roman" w:hAnsi="Times New Roman" w:cs="Times New Roman"/>
          <w:sz w:val="24"/>
          <w:szCs w:val="24"/>
        </w:rPr>
        <w:t xml:space="preserve">of </w:t>
      </w:r>
      <w:r>
        <w:rPr>
          <w:rFonts w:ascii="Times New Roman" w:hAnsi="Times New Roman" w:cs="Times New Roman"/>
          <w:sz w:val="24"/>
          <w:szCs w:val="24"/>
        </w:rPr>
        <w:t xml:space="preserve">at least GBP 50,000. </w:t>
      </w:r>
      <w:r w:rsidR="00635F12">
        <w:rPr>
          <w:rFonts w:ascii="Times New Roman" w:hAnsi="Times New Roman" w:cs="Times New Roman"/>
          <w:sz w:val="24"/>
          <w:szCs w:val="24"/>
        </w:rPr>
        <w:t>Table 1.2 shows the United Kingdom</w:t>
      </w:r>
      <w:r w:rsidR="003868F6">
        <w:rPr>
          <w:rFonts w:ascii="Times New Roman" w:hAnsi="Times New Roman" w:cs="Times New Roman"/>
          <w:sz w:val="24"/>
          <w:szCs w:val="24"/>
        </w:rPr>
        <w:t>'s</w:t>
      </w:r>
      <w:r w:rsidR="00635F12">
        <w:rPr>
          <w:rFonts w:ascii="Times New Roman" w:hAnsi="Times New Roman" w:cs="Times New Roman"/>
          <w:sz w:val="24"/>
          <w:szCs w:val="24"/>
        </w:rPr>
        <w:t xml:space="preserve"> total and effective register sizes from the year 2012/13 to 2022/23. </w:t>
      </w:r>
    </w:p>
    <w:p w14:paraId="1309819C" w14:textId="56BCBD2F" w:rsidR="00635F12" w:rsidRDefault="00635F12" w:rsidP="003868F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B12B597" wp14:editId="0724C054">
            <wp:extent cx="3094816" cy="24286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01310" cy="2433700"/>
                    </a:xfrm>
                    <a:prstGeom prst="rect">
                      <a:avLst/>
                    </a:prstGeom>
                  </pic:spPr>
                </pic:pic>
              </a:graphicData>
            </a:graphic>
          </wp:inline>
        </w:drawing>
      </w:r>
    </w:p>
    <w:p w14:paraId="3EDF865C" w14:textId="76E5E73F" w:rsidR="00635F12" w:rsidRDefault="00635F12" w:rsidP="00635F12">
      <w:pPr>
        <w:spacing w:line="360" w:lineRule="auto"/>
        <w:jc w:val="center"/>
        <w:rPr>
          <w:rFonts w:ascii="Times New Roman" w:hAnsi="Times New Roman" w:cs="Times New Roman"/>
          <w:i/>
          <w:iCs/>
          <w:sz w:val="24"/>
          <w:szCs w:val="24"/>
        </w:rPr>
      </w:pPr>
      <w:r w:rsidRPr="00635F12">
        <w:rPr>
          <w:rFonts w:ascii="Times New Roman" w:hAnsi="Times New Roman" w:cs="Times New Roman"/>
          <w:i/>
          <w:iCs/>
          <w:sz w:val="24"/>
          <w:szCs w:val="24"/>
        </w:rPr>
        <w:t xml:space="preserve">Table 1.2 </w:t>
      </w:r>
      <w:r w:rsidRPr="00635F12">
        <w:rPr>
          <w:rFonts w:ascii="Times New Roman" w:hAnsi="Times New Roman" w:cs="Times New Roman"/>
          <w:i/>
          <w:iCs/>
          <w:sz w:val="24"/>
          <w:szCs w:val="24"/>
        </w:rPr>
        <w:t>shows the United Kingdom</w:t>
      </w:r>
      <w:r w:rsidR="003868F6">
        <w:rPr>
          <w:rFonts w:ascii="Times New Roman" w:hAnsi="Times New Roman" w:cs="Times New Roman"/>
          <w:i/>
          <w:iCs/>
          <w:sz w:val="24"/>
          <w:szCs w:val="24"/>
        </w:rPr>
        <w:t>'s</w:t>
      </w:r>
      <w:r w:rsidRPr="00635F12">
        <w:rPr>
          <w:rFonts w:ascii="Times New Roman" w:hAnsi="Times New Roman" w:cs="Times New Roman"/>
          <w:i/>
          <w:iCs/>
          <w:sz w:val="24"/>
          <w:szCs w:val="24"/>
        </w:rPr>
        <w:t xml:space="preserve"> total and effective register sizes from the year 2012/13 to 2022/23.</w:t>
      </w:r>
    </w:p>
    <w:p w14:paraId="016B2CCE" w14:textId="7F48745B" w:rsidR="00635F12" w:rsidRDefault="00635F12" w:rsidP="00635F1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statistics show the increment of incorporated companies in the United Kingdom from the year 2012 to 2023. It is said that </w:t>
      </w:r>
      <w:r w:rsidR="003868F6">
        <w:rPr>
          <w:rFonts w:ascii="Times New Roman" w:hAnsi="Times New Roman" w:cs="Times New Roman"/>
          <w:sz w:val="24"/>
          <w:szCs w:val="24"/>
        </w:rPr>
        <w:t xml:space="preserve">the </w:t>
      </w:r>
      <w:r>
        <w:rPr>
          <w:rFonts w:ascii="Times New Roman" w:hAnsi="Times New Roman" w:cs="Times New Roman"/>
          <w:sz w:val="24"/>
          <w:szCs w:val="24"/>
        </w:rPr>
        <w:t xml:space="preserve">growth of incorporations increased along with </w:t>
      </w:r>
      <w:r w:rsidR="003868F6">
        <w:rPr>
          <w:rFonts w:ascii="Times New Roman" w:hAnsi="Times New Roman" w:cs="Times New Roman"/>
          <w:sz w:val="24"/>
          <w:szCs w:val="24"/>
        </w:rPr>
        <w:t xml:space="preserve">a </w:t>
      </w:r>
      <w:r>
        <w:rPr>
          <w:rFonts w:ascii="Times New Roman" w:hAnsi="Times New Roman" w:cs="Times New Roman"/>
          <w:sz w:val="24"/>
          <w:szCs w:val="24"/>
        </w:rPr>
        <w:t xml:space="preserve">decreased number of dissolutions. </w:t>
      </w:r>
      <w:r w:rsidR="003868F6">
        <w:rPr>
          <w:rFonts w:ascii="Times New Roman" w:hAnsi="Times New Roman" w:cs="Times New Roman"/>
          <w:sz w:val="24"/>
          <w:szCs w:val="24"/>
        </w:rPr>
        <w:t xml:space="preserve">The limited company could be registered by a UK non-resident as well. The tax benefits of a UK-based limited company can be benefitted by non-resident individuals as well. The only requirement to switch to a limited company is by earning profits over GBP 50,000.  </w:t>
      </w:r>
    </w:p>
    <w:p w14:paraId="707DFD53" w14:textId="3528024E" w:rsidR="00FF0FFF" w:rsidRDefault="00FF0FFF" w:rsidP="007D29C4">
      <w:pPr>
        <w:spacing w:line="360" w:lineRule="auto"/>
        <w:rPr>
          <w:rFonts w:ascii="Times New Roman" w:hAnsi="Times New Roman" w:cs="Times New Roman"/>
          <w:sz w:val="24"/>
          <w:szCs w:val="24"/>
        </w:rPr>
      </w:pPr>
      <w:r w:rsidRPr="00FF0FFF">
        <w:rPr>
          <w:rFonts w:ascii="Times New Roman" w:hAnsi="Times New Roman" w:cs="Times New Roman"/>
          <w:sz w:val="24"/>
          <w:szCs w:val="24"/>
        </w:rPr>
        <w:t xml:space="preserve">There are numerous advantages </w:t>
      </w:r>
      <w:r w:rsidR="001355E3">
        <w:rPr>
          <w:rFonts w:ascii="Times New Roman" w:hAnsi="Times New Roman" w:cs="Times New Roman"/>
          <w:sz w:val="24"/>
          <w:szCs w:val="24"/>
        </w:rPr>
        <w:t>to</w:t>
      </w:r>
      <w:r w:rsidRPr="00FF0FFF">
        <w:rPr>
          <w:rFonts w:ascii="Times New Roman" w:hAnsi="Times New Roman" w:cs="Times New Roman"/>
          <w:sz w:val="24"/>
          <w:szCs w:val="24"/>
        </w:rPr>
        <w:t xml:space="preserve"> forming </w:t>
      </w:r>
      <w:r w:rsidR="001355E3">
        <w:rPr>
          <w:rFonts w:ascii="Times New Roman" w:hAnsi="Times New Roman" w:cs="Times New Roman"/>
          <w:sz w:val="24"/>
          <w:szCs w:val="24"/>
        </w:rPr>
        <w:t xml:space="preserve">a </w:t>
      </w:r>
      <w:r w:rsidRPr="00FF0FFF">
        <w:rPr>
          <w:rFonts w:ascii="Times New Roman" w:hAnsi="Times New Roman" w:cs="Times New Roman"/>
          <w:sz w:val="24"/>
          <w:szCs w:val="24"/>
        </w:rPr>
        <w:t>limited co</w:t>
      </w:r>
      <w:r>
        <w:rPr>
          <w:rFonts w:ascii="Times New Roman" w:hAnsi="Times New Roman" w:cs="Times New Roman"/>
          <w:sz w:val="24"/>
          <w:szCs w:val="24"/>
        </w:rPr>
        <w:t>mpany. One of the major advantage</w:t>
      </w:r>
      <w:r w:rsidR="001355E3">
        <w:rPr>
          <w:rFonts w:ascii="Times New Roman" w:hAnsi="Times New Roman" w:cs="Times New Roman"/>
          <w:sz w:val="24"/>
          <w:szCs w:val="24"/>
        </w:rPr>
        <w:t>s</w:t>
      </w:r>
      <w:r>
        <w:rPr>
          <w:rFonts w:ascii="Times New Roman" w:hAnsi="Times New Roman" w:cs="Times New Roman"/>
          <w:sz w:val="24"/>
          <w:szCs w:val="24"/>
        </w:rPr>
        <w:t xml:space="preserve"> is that the liabilities are depende</w:t>
      </w:r>
      <w:r w:rsidR="001355E3">
        <w:rPr>
          <w:rFonts w:ascii="Times New Roman" w:hAnsi="Times New Roman" w:cs="Times New Roman"/>
          <w:sz w:val="24"/>
          <w:szCs w:val="24"/>
        </w:rPr>
        <w:t>nt</w:t>
      </w:r>
      <w:r>
        <w:rPr>
          <w:rFonts w:ascii="Times New Roman" w:hAnsi="Times New Roman" w:cs="Times New Roman"/>
          <w:sz w:val="24"/>
          <w:szCs w:val="24"/>
        </w:rPr>
        <w:t xml:space="preserve"> on the shareholder</w:t>
      </w:r>
      <w:r w:rsidR="001355E3">
        <w:rPr>
          <w:rFonts w:ascii="Times New Roman" w:hAnsi="Times New Roman" w:cs="Times New Roman"/>
          <w:sz w:val="24"/>
          <w:szCs w:val="24"/>
        </w:rPr>
        <w:t>'</w:t>
      </w:r>
      <w:r>
        <w:rPr>
          <w:rFonts w:ascii="Times New Roman" w:hAnsi="Times New Roman" w:cs="Times New Roman"/>
          <w:sz w:val="24"/>
          <w:szCs w:val="24"/>
        </w:rPr>
        <w:t xml:space="preserve">s amount of investment in the company. In </w:t>
      </w:r>
      <w:r w:rsidR="001355E3">
        <w:rPr>
          <w:rFonts w:ascii="Times New Roman" w:hAnsi="Times New Roman" w:cs="Times New Roman"/>
          <w:sz w:val="24"/>
          <w:szCs w:val="24"/>
        </w:rPr>
        <w:t xml:space="preserve">the </w:t>
      </w:r>
      <w:r>
        <w:rPr>
          <w:rFonts w:ascii="Times New Roman" w:hAnsi="Times New Roman" w:cs="Times New Roman"/>
          <w:sz w:val="24"/>
          <w:szCs w:val="24"/>
        </w:rPr>
        <w:t xml:space="preserve">future, if the business encounters loss or </w:t>
      </w:r>
      <w:r w:rsidR="001355E3">
        <w:rPr>
          <w:rFonts w:ascii="Times New Roman" w:hAnsi="Times New Roman" w:cs="Times New Roman"/>
          <w:sz w:val="24"/>
          <w:szCs w:val="24"/>
        </w:rPr>
        <w:t xml:space="preserve">is </w:t>
      </w:r>
      <w:r>
        <w:rPr>
          <w:rFonts w:ascii="Times New Roman" w:hAnsi="Times New Roman" w:cs="Times New Roman"/>
          <w:sz w:val="24"/>
          <w:szCs w:val="24"/>
        </w:rPr>
        <w:t xml:space="preserve">sued, the shareholders and director would not be accountable personally for the debts. Therefore, the personal assets of the company </w:t>
      </w:r>
      <w:r w:rsidR="001355E3">
        <w:rPr>
          <w:rFonts w:ascii="Times New Roman" w:hAnsi="Times New Roman" w:cs="Times New Roman"/>
          <w:sz w:val="24"/>
          <w:szCs w:val="24"/>
        </w:rPr>
        <w:t xml:space="preserve">are </w:t>
      </w:r>
      <w:r>
        <w:rPr>
          <w:rFonts w:ascii="Times New Roman" w:hAnsi="Times New Roman" w:cs="Times New Roman"/>
          <w:sz w:val="24"/>
          <w:szCs w:val="24"/>
        </w:rPr>
        <w:t>guaranteed to be safe.</w:t>
      </w:r>
      <w:r w:rsidR="003868F6">
        <w:rPr>
          <w:rFonts w:ascii="Times New Roman" w:hAnsi="Times New Roman" w:cs="Times New Roman"/>
          <w:sz w:val="24"/>
          <w:szCs w:val="24"/>
        </w:rPr>
        <w:t xml:space="preserve"> </w:t>
      </w:r>
      <w:r w:rsidR="000B6130">
        <w:rPr>
          <w:rFonts w:ascii="Times New Roman" w:hAnsi="Times New Roman" w:cs="Times New Roman"/>
          <w:sz w:val="24"/>
          <w:szCs w:val="24"/>
        </w:rPr>
        <w:t xml:space="preserve">As a company director and shareholder, a sum of salary will be paid to avoid PAYE and NIC tax on the payroll.  The dividends </w:t>
      </w:r>
      <w:r w:rsidR="005554B2">
        <w:rPr>
          <w:rFonts w:ascii="Times New Roman" w:hAnsi="Times New Roman" w:cs="Times New Roman"/>
          <w:sz w:val="24"/>
          <w:szCs w:val="24"/>
        </w:rPr>
        <w:t xml:space="preserve">are </w:t>
      </w:r>
      <w:r w:rsidR="000B6130">
        <w:rPr>
          <w:rFonts w:ascii="Times New Roman" w:hAnsi="Times New Roman" w:cs="Times New Roman"/>
          <w:sz w:val="24"/>
          <w:szCs w:val="24"/>
        </w:rPr>
        <w:t xml:space="preserve">often paid including the salary. </w:t>
      </w:r>
      <w:r w:rsidR="005554B2">
        <w:rPr>
          <w:rFonts w:ascii="Times New Roman" w:hAnsi="Times New Roman" w:cs="Times New Roman"/>
          <w:sz w:val="24"/>
          <w:szCs w:val="24"/>
        </w:rPr>
        <w:t>T</w:t>
      </w:r>
      <w:r w:rsidR="000B6130">
        <w:rPr>
          <w:rFonts w:ascii="Times New Roman" w:hAnsi="Times New Roman" w:cs="Times New Roman"/>
          <w:sz w:val="24"/>
          <w:szCs w:val="24"/>
        </w:rPr>
        <w:t>o differentiate between loan</w:t>
      </w:r>
      <w:r w:rsidR="005554B2">
        <w:rPr>
          <w:rFonts w:ascii="Times New Roman" w:hAnsi="Times New Roman" w:cs="Times New Roman"/>
          <w:sz w:val="24"/>
          <w:szCs w:val="24"/>
        </w:rPr>
        <w:t>s</w:t>
      </w:r>
      <w:r w:rsidR="000B6130">
        <w:rPr>
          <w:rFonts w:ascii="Times New Roman" w:hAnsi="Times New Roman" w:cs="Times New Roman"/>
          <w:sz w:val="24"/>
          <w:szCs w:val="24"/>
        </w:rPr>
        <w:t xml:space="preserve"> and dividend</w:t>
      </w:r>
      <w:r w:rsidR="005554B2">
        <w:rPr>
          <w:rFonts w:ascii="Times New Roman" w:hAnsi="Times New Roman" w:cs="Times New Roman"/>
          <w:sz w:val="24"/>
          <w:szCs w:val="24"/>
        </w:rPr>
        <w:t>s</w:t>
      </w:r>
      <w:r w:rsidR="000B6130">
        <w:rPr>
          <w:rFonts w:ascii="Times New Roman" w:hAnsi="Times New Roman" w:cs="Times New Roman"/>
          <w:sz w:val="24"/>
          <w:szCs w:val="24"/>
        </w:rPr>
        <w:t>, the official board members should have a fixed sum to be agreed</w:t>
      </w:r>
      <w:r w:rsidR="005554B2">
        <w:rPr>
          <w:rFonts w:ascii="Times New Roman" w:hAnsi="Times New Roman" w:cs="Times New Roman"/>
          <w:sz w:val="24"/>
          <w:szCs w:val="24"/>
        </w:rPr>
        <w:t xml:space="preserve"> upon</w:t>
      </w:r>
      <w:r w:rsidR="00A23781" w:rsidRPr="00A23781">
        <w:t xml:space="preserve"> </w:t>
      </w:r>
      <w:r w:rsidR="00A23781" w:rsidRPr="00A23781">
        <w:rPr>
          <w:rFonts w:ascii="Times New Roman" w:hAnsi="Times New Roman" w:cs="Times New Roman"/>
          <w:sz w:val="24"/>
          <w:szCs w:val="24"/>
        </w:rPr>
        <w:t>(</w:t>
      </w:r>
      <w:proofErr w:type="spellStart"/>
      <w:r w:rsidR="00A23781" w:rsidRPr="00A23781">
        <w:rPr>
          <w:rFonts w:ascii="Times New Roman" w:hAnsi="Times New Roman" w:cs="Times New Roman"/>
          <w:sz w:val="24"/>
          <w:szCs w:val="24"/>
        </w:rPr>
        <w:t>Bondarenko</w:t>
      </w:r>
      <w:proofErr w:type="spellEnd"/>
      <w:r w:rsidR="00A23781" w:rsidRPr="00A23781">
        <w:rPr>
          <w:rFonts w:ascii="Times New Roman" w:hAnsi="Times New Roman" w:cs="Times New Roman"/>
          <w:sz w:val="24"/>
          <w:szCs w:val="24"/>
        </w:rPr>
        <w:t>, 2022)</w:t>
      </w:r>
      <w:r w:rsidR="000B6130">
        <w:rPr>
          <w:rFonts w:ascii="Times New Roman" w:hAnsi="Times New Roman" w:cs="Times New Roman"/>
          <w:sz w:val="24"/>
          <w:szCs w:val="24"/>
        </w:rPr>
        <w:t xml:space="preserve">. Once the sum is finalized, the sums could be allocated upon the share ownership structure. </w:t>
      </w:r>
      <w:r>
        <w:rPr>
          <w:rFonts w:ascii="Times New Roman" w:hAnsi="Times New Roman" w:cs="Times New Roman"/>
          <w:sz w:val="24"/>
          <w:szCs w:val="24"/>
        </w:rPr>
        <w:t>The second advantage is that a limited company could be incredibly tax efficient i</w:t>
      </w:r>
      <w:r w:rsidR="001355E3">
        <w:rPr>
          <w:rFonts w:ascii="Times New Roman" w:hAnsi="Times New Roman" w:cs="Times New Roman"/>
          <w:sz w:val="24"/>
          <w:szCs w:val="24"/>
        </w:rPr>
        <w:t>f</w:t>
      </w:r>
      <w:r>
        <w:rPr>
          <w:rFonts w:ascii="Times New Roman" w:hAnsi="Times New Roman" w:cs="Times New Roman"/>
          <w:sz w:val="24"/>
          <w:szCs w:val="24"/>
        </w:rPr>
        <w:t xml:space="preserve"> tax planning is properly planned. </w:t>
      </w:r>
      <w:r w:rsidR="001355E3">
        <w:rPr>
          <w:rFonts w:ascii="Times New Roman" w:hAnsi="Times New Roman" w:cs="Times New Roman"/>
          <w:sz w:val="24"/>
          <w:szCs w:val="24"/>
        </w:rPr>
        <w:t>The company needs</w:t>
      </w:r>
      <w:r>
        <w:rPr>
          <w:rFonts w:ascii="Times New Roman" w:hAnsi="Times New Roman" w:cs="Times New Roman"/>
          <w:sz w:val="24"/>
          <w:szCs w:val="24"/>
        </w:rPr>
        <w:t xml:space="preserve"> to hire an experienced accountant who can contribute to identify</w:t>
      </w:r>
      <w:r w:rsidR="001355E3">
        <w:rPr>
          <w:rFonts w:ascii="Times New Roman" w:hAnsi="Times New Roman" w:cs="Times New Roman"/>
          <w:sz w:val="24"/>
          <w:szCs w:val="24"/>
        </w:rPr>
        <w:t>ing</w:t>
      </w:r>
      <w:r>
        <w:rPr>
          <w:rFonts w:ascii="Times New Roman" w:hAnsi="Times New Roman" w:cs="Times New Roman"/>
          <w:sz w:val="24"/>
          <w:szCs w:val="24"/>
        </w:rPr>
        <w:t xml:space="preserve"> tax saving</w:t>
      </w:r>
      <w:r w:rsidR="001355E3">
        <w:rPr>
          <w:rFonts w:ascii="Times New Roman" w:hAnsi="Times New Roman" w:cs="Times New Roman"/>
          <w:sz w:val="24"/>
          <w:szCs w:val="24"/>
        </w:rPr>
        <w:t>s</w:t>
      </w:r>
      <w:r>
        <w:rPr>
          <w:rFonts w:ascii="Times New Roman" w:hAnsi="Times New Roman" w:cs="Times New Roman"/>
          <w:sz w:val="24"/>
          <w:szCs w:val="24"/>
        </w:rPr>
        <w:t xml:space="preserve"> and growth opportunities. This will ensure that the owners could minimize their tax</w:t>
      </w:r>
      <w:r w:rsidR="001355E3">
        <w:rPr>
          <w:rFonts w:ascii="Times New Roman" w:hAnsi="Times New Roman" w:cs="Times New Roman"/>
          <w:sz w:val="24"/>
          <w:szCs w:val="24"/>
        </w:rPr>
        <w:t>es</w:t>
      </w:r>
      <w:r>
        <w:rPr>
          <w:rFonts w:ascii="Times New Roman" w:hAnsi="Times New Roman" w:cs="Times New Roman"/>
          <w:sz w:val="24"/>
          <w:szCs w:val="24"/>
        </w:rPr>
        <w:t xml:space="preserve">. Unlike the sole trader, the limited company could claim tax deductions and allowances which </w:t>
      </w:r>
      <w:r w:rsidR="001355E3">
        <w:rPr>
          <w:rFonts w:ascii="Times New Roman" w:hAnsi="Times New Roman" w:cs="Times New Roman"/>
          <w:sz w:val="24"/>
          <w:szCs w:val="24"/>
        </w:rPr>
        <w:t>are</w:t>
      </w:r>
      <w:r>
        <w:rPr>
          <w:rFonts w:ascii="Times New Roman" w:hAnsi="Times New Roman" w:cs="Times New Roman"/>
          <w:sz w:val="24"/>
          <w:szCs w:val="24"/>
        </w:rPr>
        <w:t xml:space="preserve"> only given to limited companies. For instance, a limited company could set up </w:t>
      </w:r>
      <w:r w:rsidR="001355E3">
        <w:rPr>
          <w:rFonts w:ascii="Times New Roman" w:hAnsi="Times New Roman" w:cs="Times New Roman"/>
          <w:sz w:val="24"/>
          <w:szCs w:val="24"/>
        </w:rPr>
        <w:t>a</w:t>
      </w:r>
      <w:r>
        <w:rPr>
          <w:rFonts w:ascii="Times New Roman" w:hAnsi="Times New Roman" w:cs="Times New Roman"/>
          <w:sz w:val="24"/>
          <w:szCs w:val="24"/>
        </w:rPr>
        <w:t xml:space="preserve"> pension scheme and ensure that contribution payments which are done by the scheme </w:t>
      </w:r>
      <w:r w:rsidR="001355E3">
        <w:rPr>
          <w:rFonts w:ascii="Times New Roman" w:hAnsi="Times New Roman" w:cs="Times New Roman"/>
          <w:sz w:val="24"/>
          <w:szCs w:val="24"/>
        </w:rPr>
        <w:t>are</w:t>
      </w:r>
      <w:r>
        <w:rPr>
          <w:rFonts w:ascii="Times New Roman" w:hAnsi="Times New Roman" w:cs="Times New Roman"/>
          <w:sz w:val="24"/>
          <w:szCs w:val="24"/>
        </w:rPr>
        <w:t xml:space="preserve"> more tax efficient </w:t>
      </w:r>
      <w:r>
        <w:rPr>
          <w:rFonts w:ascii="Times New Roman" w:hAnsi="Times New Roman" w:cs="Times New Roman"/>
          <w:sz w:val="24"/>
          <w:szCs w:val="24"/>
        </w:rPr>
        <w:lastRenderedPageBreak/>
        <w:t xml:space="preserve">compared to a private pension. The third advantage is the professional image of trading in </w:t>
      </w:r>
      <w:r w:rsidR="001355E3">
        <w:rPr>
          <w:rFonts w:ascii="Times New Roman" w:hAnsi="Times New Roman" w:cs="Times New Roman"/>
          <w:sz w:val="24"/>
          <w:szCs w:val="24"/>
        </w:rPr>
        <w:t xml:space="preserve">a </w:t>
      </w:r>
      <w:r>
        <w:rPr>
          <w:rFonts w:ascii="Times New Roman" w:hAnsi="Times New Roman" w:cs="Times New Roman"/>
          <w:sz w:val="24"/>
          <w:szCs w:val="24"/>
        </w:rPr>
        <w:t>limited company. Compared to other business structure</w:t>
      </w:r>
      <w:r w:rsidR="001355E3">
        <w:rPr>
          <w:rFonts w:ascii="Times New Roman" w:hAnsi="Times New Roman" w:cs="Times New Roman"/>
          <w:sz w:val="24"/>
          <w:szCs w:val="24"/>
        </w:rPr>
        <w:t>s</w:t>
      </w:r>
      <w:r>
        <w:rPr>
          <w:rFonts w:ascii="Times New Roman" w:hAnsi="Times New Roman" w:cs="Times New Roman"/>
          <w:sz w:val="24"/>
          <w:szCs w:val="24"/>
        </w:rPr>
        <w:t xml:space="preserve">, a limited company is said to have </w:t>
      </w:r>
      <w:r w:rsidR="001355E3">
        <w:rPr>
          <w:rFonts w:ascii="Times New Roman" w:hAnsi="Times New Roman" w:cs="Times New Roman"/>
          <w:sz w:val="24"/>
          <w:szCs w:val="24"/>
        </w:rPr>
        <w:t xml:space="preserve">a </w:t>
      </w:r>
      <w:r>
        <w:rPr>
          <w:rFonts w:ascii="Times New Roman" w:hAnsi="Times New Roman" w:cs="Times New Roman"/>
          <w:sz w:val="24"/>
          <w:szCs w:val="24"/>
        </w:rPr>
        <w:t xml:space="preserve">certain level of trust due to </w:t>
      </w:r>
      <w:r w:rsidR="001355E3">
        <w:rPr>
          <w:rFonts w:ascii="Times New Roman" w:hAnsi="Times New Roman" w:cs="Times New Roman"/>
          <w:sz w:val="24"/>
          <w:szCs w:val="24"/>
        </w:rPr>
        <w:t>its</w:t>
      </w:r>
      <w:r>
        <w:rPr>
          <w:rFonts w:ascii="Times New Roman" w:hAnsi="Times New Roman" w:cs="Times New Roman"/>
          <w:sz w:val="24"/>
          <w:szCs w:val="24"/>
        </w:rPr>
        <w:t xml:space="preserve"> professional image. </w:t>
      </w:r>
      <w:r w:rsidR="001355E3">
        <w:rPr>
          <w:rFonts w:ascii="Times New Roman" w:hAnsi="Times New Roman" w:cs="Times New Roman"/>
          <w:sz w:val="24"/>
          <w:szCs w:val="24"/>
        </w:rPr>
        <w:t xml:space="preserve">This will provide a high advantage to the competitors. Most of the suppliers often deal with limited companies better compared to sole traders. The company has to ensure that it produces all types of legal documents and sets of accounts to ensure the transparency of clients or suppliers. </w:t>
      </w:r>
    </w:p>
    <w:p w14:paraId="49D00FA6" w14:textId="263BCF6E" w:rsidR="00FF0FFF" w:rsidRDefault="00350654" w:rsidP="00350654">
      <w:pPr>
        <w:spacing w:line="360" w:lineRule="auto"/>
        <w:rPr>
          <w:rFonts w:ascii="Times New Roman" w:hAnsi="Times New Roman" w:cs="Times New Roman"/>
          <w:sz w:val="24"/>
          <w:szCs w:val="24"/>
        </w:rPr>
      </w:pPr>
      <w:r>
        <w:rPr>
          <w:rFonts w:ascii="Times New Roman" w:hAnsi="Times New Roman" w:cs="Times New Roman"/>
          <w:sz w:val="24"/>
          <w:szCs w:val="24"/>
        </w:rPr>
        <w:t xml:space="preserve">Setting up a limited company could also have </w:t>
      </w:r>
      <w:r w:rsidR="00635F12">
        <w:rPr>
          <w:rFonts w:ascii="Times New Roman" w:hAnsi="Times New Roman" w:cs="Times New Roman"/>
          <w:sz w:val="24"/>
          <w:szCs w:val="24"/>
        </w:rPr>
        <w:t>its</w:t>
      </w:r>
      <w:r>
        <w:rPr>
          <w:rFonts w:ascii="Times New Roman" w:hAnsi="Times New Roman" w:cs="Times New Roman"/>
          <w:sz w:val="24"/>
          <w:szCs w:val="24"/>
        </w:rPr>
        <w:t xml:space="preserve"> drawbacks. The most common drawback is </w:t>
      </w:r>
      <w:r w:rsidR="00635F12">
        <w:rPr>
          <w:rFonts w:ascii="Times New Roman" w:hAnsi="Times New Roman" w:cs="Times New Roman"/>
          <w:sz w:val="24"/>
          <w:szCs w:val="24"/>
        </w:rPr>
        <w:t xml:space="preserve">the </w:t>
      </w:r>
      <w:r>
        <w:rPr>
          <w:rFonts w:ascii="Times New Roman" w:hAnsi="Times New Roman" w:cs="Times New Roman"/>
          <w:sz w:val="24"/>
          <w:szCs w:val="24"/>
        </w:rPr>
        <w:t xml:space="preserve">higher cost to set up </w:t>
      </w:r>
      <w:r w:rsidR="00635F12">
        <w:rPr>
          <w:rFonts w:ascii="Times New Roman" w:hAnsi="Times New Roman" w:cs="Times New Roman"/>
          <w:sz w:val="24"/>
          <w:szCs w:val="24"/>
        </w:rPr>
        <w:t>a</w:t>
      </w:r>
      <w:r>
        <w:rPr>
          <w:rFonts w:ascii="Times New Roman" w:hAnsi="Times New Roman" w:cs="Times New Roman"/>
          <w:sz w:val="24"/>
          <w:szCs w:val="24"/>
        </w:rPr>
        <w:t xml:space="preserve"> limited company business compared to </w:t>
      </w:r>
      <w:r w:rsidR="00635F12">
        <w:rPr>
          <w:rFonts w:ascii="Times New Roman" w:hAnsi="Times New Roman" w:cs="Times New Roman"/>
          <w:sz w:val="24"/>
          <w:szCs w:val="24"/>
        </w:rPr>
        <w:t xml:space="preserve">a </w:t>
      </w:r>
      <w:r>
        <w:rPr>
          <w:rFonts w:ascii="Times New Roman" w:hAnsi="Times New Roman" w:cs="Times New Roman"/>
          <w:sz w:val="24"/>
          <w:szCs w:val="24"/>
        </w:rPr>
        <w:t xml:space="preserve">sole trader or partnership. </w:t>
      </w:r>
      <w:r w:rsidR="00E14B5A">
        <w:rPr>
          <w:rFonts w:ascii="Times New Roman" w:hAnsi="Times New Roman" w:cs="Times New Roman"/>
          <w:sz w:val="24"/>
          <w:szCs w:val="24"/>
        </w:rPr>
        <w:t xml:space="preserve">This is due to the legal fees and accounting fees </w:t>
      </w:r>
      <w:r w:rsidR="00635F12">
        <w:rPr>
          <w:rFonts w:ascii="Times New Roman" w:hAnsi="Times New Roman" w:cs="Times New Roman"/>
          <w:sz w:val="24"/>
          <w:szCs w:val="24"/>
        </w:rPr>
        <w:t>being</w:t>
      </w:r>
      <w:r w:rsidR="00E14B5A">
        <w:rPr>
          <w:rFonts w:ascii="Times New Roman" w:hAnsi="Times New Roman" w:cs="Times New Roman"/>
          <w:sz w:val="24"/>
          <w:szCs w:val="24"/>
        </w:rPr>
        <w:t xml:space="preserve"> charged higher for the limited company. Besides that, the limited company often has </w:t>
      </w:r>
      <w:r w:rsidR="00635F12">
        <w:rPr>
          <w:rFonts w:ascii="Times New Roman" w:hAnsi="Times New Roman" w:cs="Times New Roman"/>
          <w:sz w:val="24"/>
          <w:szCs w:val="24"/>
        </w:rPr>
        <w:t xml:space="preserve">a </w:t>
      </w:r>
      <w:r w:rsidR="00E14B5A">
        <w:rPr>
          <w:rFonts w:ascii="Times New Roman" w:hAnsi="Times New Roman" w:cs="Times New Roman"/>
          <w:sz w:val="24"/>
          <w:szCs w:val="24"/>
        </w:rPr>
        <w:t xml:space="preserve">larger operation which complicates the entity. The complication often results </w:t>
      </w:r>
      <w:r w:rsidR="00635F12">
        <w:rPr>
          <w:rFonts w:ascii="Times New Roman" w:hAnsi="Times New Roman" w:cs="Times New Roman"/>
          <w:sz w:val="24"/>
          <w:szCs w:val="24"/>
        </w:rPr>
        <w:t>in</w:t>
      </w:r>
      <w:r w:rsidR="00E14B5A">
        <w:rPr>
          <w:rFonts w:ascii="Times New Roman" w:hAnsi="Times New Roman" w:cs="Times New Roman"/>
          <w:sz w:val="24"/>
          <w:szCs w:val="24"/>
        </w:rPr>
        <w:t xml:space="preserve"> more paperwork and financial documents</w:t>
      </w:r>
      <w:r w:rsidR="005A5FCE">
        <w:rPr>
          <w:rFonts w:ascii="Times New Roman" w:hAnsi="Times New Roman" w:cs="Times New Roman"/>
          <w:sz w:val="24"/>
          <w:szCs w:val="24"/>
        </w:rPr>
        <w:t xml:space="preserve"> such as sets of accounts, confirmation statement</w:t>
      </w:r>
      <w:r w:rsidR="005554B2">
        <w:rPr>
          <w:rFonts w:ascii="Times New Roman" w:hAnsi="Times New Roman" w:cs="Times New Roman"/>
          <w:sz w:val="24"/>
          <w:szCs w:val="24"/>
        </w:rPr>
        <w:t>s,</w:t>
      </w:r>
      <w:r w:rsidR="005A5FCE">
        <w:rPr>
          <w:rFonts w:ascii="Times New Roman" w:hAnsi="Times New Roman" w:cs="Times New Roman"/>
          <w:sz w:val="24"/>
          <w:szCs w:val="24"/>
        </w:rPr>
        <w:t xml:space="preserve"> and Company Tax </w:t>
      </w:r>
      <w:r w:rsidR="005554B2">
        <w:rPr>
          <w:rFonts w:ascii="Times New Roman" w:hAnsi="Times New Roman" w:cs="Times New Roman"/>
          <w:sz w:val="24"/>
          <w:szCs w:val="24"/>
        </w:rPr>
        <w:t>returns</w:t>
      </w:r>
      <w:r w:rsidR="005A5FCE">
        <w:rPr>
          <w:rFonts w:ascii="Times New Roman" w:hAnsi="Times New Roman" w:cs="Times New Roman"/>
          <w:sz w:val="24"/>
          <w:szCs w:val="24"/>
        </w:rPr>
        <w:t xml:space="preserve">. The director of the company has to file </w:t>
      </w:r>
      <w:r w:rsidR="005554B2">
        <w:rPr>
          <w:rFonts w:ascii="Times New Roman" w:hAnsi="Times New Roman" w:cs="Times New Roman"/>
          <w:sz w:val="24"/>
          <w:szCs w:val="24"/>
        </w:rPr>
        <w:t xml:space="preserve">a </w:t>
      </w:r>
      <w:r w:rsidR="005A5FCE">
        <w:rPr>
          <w:rFonts w:ascii="Times New Roman" w:hAnsi="Times New Roman" w:cs="Times New Roman"/>
          <w:sz w:val="24"/>
          <w:szCs w:val="24"/>
        </w:rPr>
        <w:t>personal tax return to HMRC. In most cases, limited compan</w:t>
      </w:r>
      <w:r w:rsidR="005554B2">
        <w:rPr>
          <w:rFonts w:ascii="Times New Roman" w:hAnsi="Times New Roman" w:cs="Times New Roman"/>
          <w:sz w:val="24"/>
          <w:szCs w:val="24"/>
        </w:rPr>
        <w:t>ies</w:t>
      </w:r>
      <w:r w:rsidR="005A5FCE">
        <w:rPr>
          <w:rFonts w:ascii="Times New Roman" w:hAnsi="Times New Roman" w:cs="Times New Roman"/>
          <w:sz w:val="24"/>
          <w:szCs w:val="24"/>
        </w:rPr>
        <w:t xml:space="preserve"> will have issue</w:t>
      </w:r>
      <w:r w:rsidR="005554B2">
        <w:rPr>
          <w:rFonts w:ascii="Times New Roman" w:hAnsi="Times New Roman" w:cs="Times New Roman"/>
          <w:sz w:val="24"/>
          <w:szCs w:val="24"/>
        </w:rPr>
        <w:t>s</w:t>
      </w:r>
      <w:r w:rsidR="005A5FCE">
        <w:rPr>
          <w:rFonts w:ascii="Times New Roman" w:hAnsi="Times New Roman" w:cs="Times New Roman"/>
          <w:sz w:val="24"/>
          <w:szCs w:val="24"/>
        </w:rPr>
        <w:t xml:space="preserve"> in registering their company employers as well as setting up the payroll. When the company start</w:t>
      </w:r>
      <w:r w:rsidR="005554B2">
        <w:rPr>
          <w:rFonts w:ascii="Times New Roman" w:hAnsi="Times New Roman" w:cs="Times New Roman"/>
          <w:sz w:val="24"/>
          <w:szCs w:val="24"/>
        </w:rPr>
        <w:t>s</w:t>
      </w:r>
      <w:r w:rsidR="005A5FCE">
        <w:rPr>
          <w:rFonts w:ascii="Times New Roman" w:hAnsi="Times New Roman" w:cs="Times New Roman"/>
          <w:sz w:val="24"/>
          <w:szCs w:val="24"/>
        </w:rPr>
        <w:t xml:space="preserve"> paying </w:t>
      </w:r>
      <w:r w:rsidR="005554B2">
        <w:rPr>
          <w:rFonts w:ascii="Times New Roman" w:hAnsi="Times New Roman" w:cs="Times New Roman"/>
          <w:sz w:val="24"/>
          <w:szCs w:val="24"/>
        </w:rPr>
        <w:t>its</w:t>
      </w:r>
      <w:r w:rsidR="005A5FCE">
        <w:rPr>
          <w:rFonts w:ascii="Times New Roman" w:hAnsi="Times New Roman" w:cs="Times New Roman"/>
          <w:sz w:val="24"/>
          <w:szCs w:val="24"/>
        </w:rPr>
        <w:t xml:space="preserve"> staff, HMRC has to report in real</w:t>
      </w:r>
      <w:r w:rsidR="005554B2">
        <w:rPr>
          <w:rFonts w:ascii="Times New Roman" w:hAnsi="Times New Roman" w:cs="Times New Roman"/>
          <w:sz w:val="24"/>
          <w:szCs w:val="24"/>
        </w:rPr>
        <w:t xml:space="preserve"> </w:t>
      </w:r>
      <w:r w:rsidR="005A5FCE">
        <w:rPr>
          <w:rFonts w:ascii="Times New Roman" w:hAnsi="Times New Roman" w:cs="Times New Roman"/>
          <w:sz w:val="24"/>
          <w:szCs w:val="24"/>
        </w:rPr>
        <w:t>time</w:t>
      </w:r>
      <w:r w:rsidR="00A23781">
        <w:rPr>
          <w:rFonts w:ascii="Times New Roman" w:hAnsi="Times New Roman" w:cs="Times New Roman"/>
          <w:sz w:val="24"/>
          <w:szCs w:val="24"/>
        </w:rPr>
        <w:t xml:space="preserve"> </w:t>
      </w:r>
      <w:r w:rsidR="00A23781" w:rsidRPr="00A23781">
        <w:rPr>
          <w:rFonts w:ascii="Times New Roman" w:hAnsi="Times New Roman" w:cs="Times New Roman"/>
          <w:sz w:val="24"/>
          <w:szCs w:val="24"/>
        </w:rPr>
        <w:t>(</w:t>
      </w:r>
      <w:proofErr w:type="spellStart"/>
      <w:r w:rsidR="00A23781" w:rsidRPr="00A23781">
        <w:rPr>
          <w:rFonts w:ascii="Times New Roman" w:hAnsi="Times New Roman" w:cs="Times New Roman"/>
          <w:sz w:val="24"/>
          <w:szCs w:val="24"/>
        </w:rPr>
        <w:t>Bondarenko</w:t>
      </w:r>
      <w:proofErr w:type="spellEnd"/>
      <w:r w:rsidR="00A23781" w:rsidRPr="00A23781">
        <w:rPr>
          <w:rFonts w:ascii="Times New Roman" w:hAnsi="Times New Roman" w:cs="Times New Roman"/>
          <w:sz w:val="24"/>
          <w:szCs w:val="24"/>
        </w:rPr>
        <w:t>, 2022)</w:t>
      </w:r>
      <w:r w:rsidR="00A23781">
        <w:rPr>
          <w:rFonts w:ascii="Times New Roman" w:hAnsi="Times New Roman" w:cs="Times New Roman"/>
          <w:sz w:val="24"/>
          <w:szCs w:val="24"/>
        </w:rPr>
        <w:t xml:space="preserve">. </w:t>
      </w:r>
      <w:r w:rsidR="005A5FCE">
        <w:rPr>
          <w:rFonts w:ascii="Times New Roman" w:hAnsi="Times New Roman" w:cs="Times New Roman"/>
          <w:sz w:val="24"/>
          <w:szCs w:val="24"/>
        </w:rPr>
        <w:t>M</w:t>
      </w:r>
      <w:r w:rsidR="00E14B5A">
        <w:rPr>
          <w:rFonts w:ascii="Times New Roman" w:hAnsi="Times New Roman" w:cs="Times New Roman"/>
          <w:sz w:val="24"/>
          <w:szCs w:val="24"/>
        </w:rPr>
        <w:t>ost</w:t>
      </w:r>
      <w:r w:rsidR="005A5FCE">
        <w:rPr>
          <w:rFonts w:ascii="Times New Roman" w:hAnsi="Times New Roman" w:cs="Times New Roman"/>
          <w:sz w:val="24"/>
          <w:szCs w:val="24"/>
        </w:rPr>
        <w:t xml:space="preserve"> of the </w:t>
      </w:r>
      <w:r w:rsidR="00E14B5A">
        <w:rPr>
          <w:rFonts w:ascii="Times New Roman" w:hAnsi="Times New Roman" w:cs="Times New Roman"/>
          <w:sz w:val="24"/>
          <w:szCs w:val="24"/>
        </w:rPr>
        <w:t>limited compan</w:t>
      </w:r>
      <w:r w:rsidR="00635F12">
        <w:rPr>
          <w:rFonts w:ascii="Times New Roman" w:hAnsi="Times New Roman" w:cs="Times New Roman"/>
          <w:sz w:val="24"/>
          <w:szCs w:val="24"/>
        </w:rPr>
        <w:t>ies</w:t>
      </w:r>
      <w:r w:rsidR="00E14B5A">
        <w:rPr>
          <w:rFonts w:ascii="Times New Roman" w:hAnsi="Times New Roman" w:cs="Times New Roman"/>
          <w:sz w:val="24"/>
          <w:szCs w:val="24"/>
        </w:rPr>
        <w:t xml:space="preserve"> will have </w:t>
      </w:r>
      <w:r w:rsidR="00635F12">
        <w:rPr>
          <w:rFonts w:ascii="Times New Roman" w:hAnsi="Times New Roman" w:cs="Times New Roman"/>
          <w:sz w:val="24"/>
          <w:szCs w:val="24"/>
        </w:rPr>
        <w:t xml:space="preserve">a </w:t>
      </w:r>
      <w:r w:rsidR="00E14B5A">
        <w:rPr>
          <w:rFonts w:ascii="Times New Roman" w:hAnsi="Times New Roman" w:cs="Times New Roman"/>
          <w:sz w:val="24"/>
          <w:szCs w:val="24"/>
        </w:rPr>
        <w:t>tough time</w:t>
      </w:r>
      <w:r w:rsidR="00BF3C67">
        <w:rPr>
          <w:rFonts w:ascii="Times New Roman" w:hAnsi="Times New Roman" w:cs="Times New Roman"/>
          <w:sz w:val="24"/>
          <w:szCs w:val="24"/>
        </w:rPr>
        <w:t xml:space="preserve"> t</w:t>
      </w:r>
      <w:r w:rsidR="00635F12">
        <w:rPr>
          <w:rFonts w:ascii="Times New Roman" w:hAnsi="Times New Roman" w:cs="Times New Roman"/>
          <w:sz w:val="24"/>
          <w:szCs w:val="24"/>
        </w:rPr>
        <w:t>urning</w:t>
      </w:r>
      <w:r w:rsidR="00BF3C67">
        <w:rPr>
          <w:rFonts w:ascii="Times New Roman" w:hAnsi="Times New Roman" w:cs="Times New Roman"/>
          <w:sz w:val="24"/>
          <w:szCs w:val="24"/>
        </w:rPr>
        <w:t xml:space="preserve"> the company structure to </w:t>
      </w:r>
      <w:r w:rsidR="00635F12">
        <w:rPr>
          <w:rFonts w:ascii="Times New Roman" w:hAnsi="Times New Roman" w:cs="Times New Roman"/>
          <w:sz w:val="24"/>
          <w:szCs w:val="24"/>
        </w:rPr>
        <w:t xml:space="preserve">the </w:t>
      </w:r>
      <w:r w:rsidR="00BF3C67">
        <w:rPr>
          <w:rFonts w:ascii="Times New Roman" w:hAnsi="Times New Roman" w:cs="Times New Roman"/>
          <w:sz w:val="24"/>
          <w:szCs w:val="24"/>
        </w:rPr>
        <w:t>sole trader if the business is unsuccessful. Due to extra</w:t>
      </w:r>
      <w:r w:rsidR="00635F12">
        <w:rPr>
          <w:rFonts w:ascii="Times New Roman" w:hAnsi="Times New Roman" w:cs="Times New Roman"/>
          <w:sz w:val="24"/>
          <w:szCs w:val="24"/>
        </w:rPr>
        <w:t>-</w:t>
      </w:r>
      <w:r w:rsidR="00BF3C67">
        <w:rPr>
          <w:rFonts w:ascii="Times New Roman" w:hAnsi="Times New Roman" w:cs="Times New Roman"/>
          <w:sz w:val="24"/>
          <w:szCs w:val="24"/>
        </w:rPr>
        <w:t>legal obligation</w:t>
      </w:r>
      <w:r w:rsidR="00635F12">
        <w:rPr>
          <w:rFonts w:ascii="Times New Roman" w:hAnsi="Times New Roman" w:cs="Times New Roman"/>
          <w:sz w:val="24"/>
          <w:szCs w:val="24"/>
        </w:rPr>
        <w:t>s</w:t>
      </w:r>
      <w:r w:rsidR="00BF3C67">
        <w:rPr>
          <w:rFonts w:ascii="Times New Roman" w:hAnsi="Times New Roman" w:cs="Times New Roman"/>
          <w:sz w:val="24"/>
          <w:szCs w:val="24"/>
        </w:rPr>
        <w:t xml:space="preserve"> and administration involved, changing the company structure will seem to be complicated. </w:t>
      </w:r>
    </w:p>
    <w:p w14:paraId="6482851B" w14:textId="4929D372" w:rsidR="00BF3C67" w:rsidRDefault="005554B2" w:rsidP="00A23781">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005A5FCE">
        <w:rPr>
          <w:rFonts w:ascii="Times New Roman" w:hAnsi="Times New Roman" w:cs="Times New Roman"/>
          <w:b/>
          <w:bCs/>
          <w:sz w:val="24"/>
          <w:szCs w:val="24"/>
          <w:u w:val="single"/>
        </w:rPr>
        <w:t xml:space="preserve">.0 </w:t>
      </w:r>
      <w:r w:rsidR="00BF3C67" w:rsidRPr="00BF3C67">
        <w:rPr>
          <w:rFonts w:ascii="Times New Roman" w:hAnsi="Times New Roman" w:cs="Times New Roman"/>
          <w:b/>
          <w:bCs/>
          <w:sz w:val="24"/>
          <w:szCs w:val="24"/>
          <w:u w:val="single"/>
        </w:rPr>
        <w:t>COMPARISON BETWEEN SELF</w:t>
      </w:r>
      <w:r w:rsidR="00635F12">
        <w:rPr>
          <w:rFonts w:ascii="Times New Roman" w:hAnsi="Times New Roman" w:cs="Times New Roman"/>
          <w:b/>
          <w:bCs/>
          <w:sz w:val="24"/>
          <w:szCs w:val="24"/>
          <w:u w:val="single"/>
        </w:rPr>
        <w:t>-</w:t>
      </w:r>
      <w:r w:rsidR="00BF3C67" w:rsidRPr="00BF3C67">
        <w:rPr>
          <w:rFonts w:ascii="Times New Roman" w:hAnsi="Times New Roman" w:cs="Times New Roman"/>
          <w:b/>
          <w:bCs/>
          <w:sz w:val="24"/>
          <w:szCs w:val="24"/>
          <w:u w:val="single"/>
        </w:rPr>
        <w:t>EMPLOYMENT AND LIMITED COMPANY</w:t>
      </w:r>
      <w:r w:rsidR="003868F6">
        <w:rPr>
          <w:rFonts w:ascii="Times New Roman" w:hAnsi="Times New Roman" w:cs="Times New Roman"/>
          <w:b/>
          <w:bCs/>
          <w:sz w:val="24"/>
          <w:szCs w:val="24"/>
          <w:u w:val="single"/>
        </w:rPr>
        <w:t xml:space="preserve"> </w:t>
      </w:r>
    </w:p>
    <w:p w14:paraId="1A22B2F4" w14:textId="5AD2610A" w:rsidR="005A5FCE" w:rsidRPr="00BF3C67" w:rsidRDefault="005554B2" w:rsidP="00A23781">
      <w:pPr>
        <w:spacing w:line="360" w:lineRule="auto"/>
        <w:ind w:firstLine="720"/>
        <w:jc w:val="both"/>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005A5FCE">
        <w:rPr>
          <w:rFonts w:ascii="Times New Roman" w:hAnsi="Times New Roman" w:cs="Times New Roman"/>
          <w:b/>
          <w:bCs/>
          <w:sz w:val="24"/>
          <w:szCs w:val="24"/>
          <w:u w:val="single"/>
        </w:rPr>
        <w:t xml:space="preserve">.1 Advantages </w:t>
      </w:r>
      <w:r>
        <w:rPr>
          <w:rFonts w:ascii="Times New Roman" w:hAnsi="Times New Roman" w:cs="Times New Roman"/>
          <w:b/>
          <w:bCs/>
          <w:sz w:val="24"/>
          <w:szCs w:val="24"/>
          <w:u w:val="single"/>
        </w:rPr>
        <w:t>of</w:t>
      </w:r>
      <w:r w:rsidR="005A5FCE">
        <w:rPr>
          <w:rFonts w:ascii="Times New Roman" w:hAnsi="Times New Roman" w:cs="Times New Roman"/>
          <w:b/>
          <w:bCs/>
          <w:sz w:val="24"/>
          <w:szCs w:val="24"/>
          <w:u w:val="single"/>
        </w:rPr>
        <w:t xml:space="preserve"> being </w:t>
      </w:r>
      <w:r>
        <w:rPr>
          <w:rFonts w:ascii="Times New Roman" w:hAnsi="Times New Roman" w:cs="Times New Roman"/>
          <w:b/>
          <w:bCs/>
          <w:sz w:val="24"/>
          <w:szCs w:val="24"/>
          <w:u w:val="single"/>
        </w:rPr>
        <w:t>self-employed</w:t>
      </w:r>
      <w:r w:rsidR="005A5FCE">
        <w:rPr>
          <w:rFonts w:ascii="Times New Roman" w:hAnsi="Times New Roman" w:cs="Times New Roman"/>
          <w:b/>
          <w:bCs/>
          <w:sz w:val="24"/>
          <w:szCs w:val="24"/>
          <w:u w:val="single"/>
        </w:rPr>
        <w:t xml:space="preserve"> vs a limited company</w:t>
      </w:r>
    </w:p>
    <w:p w14:paraId="5696C996" w14:textId="369D8B35" w:rsidR="00BF3C67" w:rsidRDefault="00635F12" w:rsidP="00A23781">
      <w:pPr>
        <w:spacing w:line="360" w:lineRule="auto"/>
        <w:jc w:val="both"/>
        <w:rPr>
          <w:rFonts w:ascii="Times New Roman" w:hAnsi="Times New Roman" w:cs="Times New Roman"/>
          <w:sz w:val="24"/>
          <w:szCs w:val="24"/>
        </w:rPr>
      </w:pPr>
      <w:r>
        <w:rPr>
          <w:rFonts w:ascii="Times New Roman" w:hAnsi="Times New Roman" w:cs="Times New Roman"/>
          <w:sz w:val="24"/>
          <w:szCs w:val="24"/>
        </w:rPr>
        <w:t>Most business has to consider financial advice upon choosing a self-employed and limited company. A new business often has more demands and high motivation by the business owner to expand it further. Therefore, it is often advised to register on a self-employed basis which could encourage the business owner to start trading swiftly.</w:t>
      </w:r>
      <w:r w:rsidR="003868F6">
        <w:rPr>
          <w:rFonts w:ascii="Times New Roman" w:hAnsi="Times New Roman" w:cs="Times New Roman"/>
          <w:sz w:val="24"/>
          <w:szCs w:val="24"/>
        </w:rPr>
        <w:t xml:space="preserve"> If the profits are under GBP 50000, it is suggested that the business owner opt-out for self-employed. This is because the total profit that is computed has to be declared to HMRC in the self-assessment tax return. The main advantage is that once the taxes and VAT are</w:t>
      </w:r>
      <w:r w:rsidR="000B6130">
        <w:rPr>
          <w:rFonts w:ascii="Times New Roman" w:hAnsi="Times New Roman" w:cs="Times New Roman"/>
          <w:sz w:val="24"/>
          <w:szCs w:val="24"/>
        </w:rPr>
        <w:t xml:space="preserve"> deducted</w:t>
      </w:r>
      <w:r w:rsidR="003868F6">
        <w:rPr>
          <w:rFonts w:ascii="Times New Roman" w:hAnsi="Times New Roman" w:cs="Times New Roman"/>
          <w:sz w:val="24"/>
          <w:szCs w:val="24"/>
        </w:rPr>
        <w:t xml:space="preserve">, the profits are entitled wholly to the business owner. If the profit is more than GBP 50 000, a limited company will be the </w:t>
      </w:r>
      <w:r w:rsidR="000B6130">
        <w:rPr>
          <w:rFonts w:ascii="Times New Roman" w:hAnsi="Times New Roman" w:cs="Times New Roman"/>
          <w:sz w:val="24"/>
          <w:szCs w:val="24"/>
        </w:rPr>
        <w:t>best</w:t>
      </w:r>
      <w:r w:rsidR="003868F6">
        <w:rPr>
          <w:rFonts w:ascii="Times New Roman" w:hAnsi="Times New Roman" w:cs="Times New Roman"/>
          <w:sz w:val="24"/>
          <w:szCs w:val="24"/>
        </w:rPr>
        <w:t xml:space="preserve"> option</w:t>
      </w:r>
      <w:r w:rsidR="000B6130">
        <w:rPr>
          <w:rFonts w:ascii="Times New Roman" w:hAnsi="Times New Roman" w:cs="Times New Roman"/>
          <w:sz w:val="24"/>
          <w:szCs w:val="24"/>
        </w:rPr>
        <w:t xml:space="preserve"> for the business owners</w:t>
      </w:r>
      <w:r w:rsidR="003868F6">
        <w:rPr>
          <w:rFonts w:ascii="Times New Roman" w:hAnsi="Times New Roman" w:cs="Times New Roman"/>
          <w:sz w:val="24"/>
          <w:szCs w:val="24"/>
        </w:rPr>
        <w:t xml:space="preserve"> as the percentage of tax will be higher when the profits are more than GBP 50,000. Therefore, it is advised that the business owner make proper planning on their budget and allocation as switching to a limited company is easy but not vice-versa. </w:t>
      </w:r>
    </w:p>
    <w:p w14:paraId="326EC053" w14:textId="3925A86C" w:rsidR="003868F6" w:rsidRDefault="003868F6" w:rsidP="00A2378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Besides that, the limited company requires to pay tax each time when the profits are made. The differences are often measured by the scale of tax and how is it assigned. It can be argued that self-employment often pays more tax compared to a limited company. This is including the Income Tax and National Insurance contributions (class 2 and class 4) but not the Corporation Tax as it is for the limited company. At the same time, self-employed grants greater freedom to extract profits from the business without any immediate taxable impact. </w:t>
      </w:r>
      <w:r w:rsidR="000B6130">
        <w:rPr>
          <w:rFonts w:ascii="Times New Roman" w:hAnsi="Times New Roman" w:cs="Times New Roman"/>
          <w:sz w:val="24"/>
          <w:szCs w:val="24"/>
        </w:rPr>
        <w:t>Unlikely, t</w:t>
      </w:r>
      <w:r>
        <w:rPr>
          <w:rFonts w:ascii="Times New Roman" w:hAnsi="Times New Roman" w:cs="Times New Roman"/>
          <w:sz w:val="24"/>
          <w:szCs w:val="24"/>
        </w:rPr>
        <w:t>he limited company often has issues where the strict framework on dividends and benefits should be divided before extracting the profits.</w:t>
      </w:r>
      <w:r w:rsidR="000B6130">
        <w:rPr>
          <w:rFonts w:ascii="Times New Roman" w:hAnsi="Times New Roman" w:cs="Times New Roman"/>
          <w:sz w:val="24"/>
          <w:szCs w:val="24"/>
        </w:rPr>
        <w:t xml:space="preserve"> Considering the control over the monetary, self-employment is said to be the best option compared to </w:t>
      </w:r>
      <w:r w:rsidR="005554B2">
        <w:rPr>
          <w:rFonts w:ascii="Times New Roman" w:hAnsi="Times New Roman" w:cs="Times New Roman"/>
          <w:sz w:val="24"/>
          <w:szCs w:val="24"/>
        </w:rPr>
        <w:t xml:space="preserve">a </w:t>
      </w:r>
      <w:r w:rsidR="000B6130">
        <w:rPr>
          <w:rFonts w:ascii="Times New Roman" w:hAnsi="Times New Roman" w:cs="Times New Roman"/>
          <w:sz w:val="24"/>
          <w:szCs w:val="24"/>
        </w:rPr>
        <w:t xml:space="preserve">limited company. </w:t>
      </w:r>
    </w:p>
    <w:p w14:paraId="55546F10" w14:textId="67887A56" w:rsidR="005A5FCE" w:rsidRPr="005A5FCE" w:rsidRDefault="005554B2" w:rsidP="00A23781">
      <w:pPr>
        <w:spacing w:line="360" w:lineRule="auto"/>
        <w:ind w:firstLine="720"/>
        <w:jc w:val="both"/>
        <w:rPr>
          <w:rFonts w:ascii="Times New Roman" w:hAnsi="Times New Roman" w:cs="Times New Roman"/>
          <w:b/>
          <w:bCs/>
          <w:sz w:val="24"/>
          <w:szCs w:val="24"/>
          <w:u w:val="single"/>
        </w:rPr>
      </w:pPr>
      <w:r>
        <w:rPr>
          <w:rFonts w:ascii="Times New Roman" w:hAnsi="Times New Roman" w:cs="Times New Roman"/>
          <w:b/>
          <w:bCs/>
          <w:sz w:val="24"/>
          <w:szCs w:val="24"/>
          <w:u w:val="single"/>
        </w:rPr>
        <w:t>3</w:t>
      </w:r>
      <w:r w:rsidR="005A5FCE" w:rsidRPr="005A5FCE">
        <w:rPr>
          <w:rFonts w:ascii="Times New Roman" w:hAnsi="Times New Roman" w:cs="Times New Roman"/>
          <w:b/>
          <w:bCs/>
          <w:sz w:val="24"/>
          <w:szCs w:val="24"/>
          <w:u w:val="single"/>
        </w:rPr>
        <w:t xml:space="preserve">.2 Disadvantage of </w:t>
      </w:r>
      <w:r w:rsidRPr="005A5FCE">
        <w:rPr>
          <w:rFonts w:ascii="Times New Roman" w:hAnsi="Times New Roman" w:cs="Times New Roman"/>
          <w:b/>
          <w:bCs/>
          <w:sz w:val="24"/>
          <w:szCs w:val="24"/>
          <w:u w:val="single"/>
        </w:rPr>
        <w:t>s</w:t>
      </w:r>
      <w:r>
        <w:rPr>
          <w:rFonts w:ascii="Times New Roman" w:hAnsi="Times New Roman" w:cs="Times New Roman"/>
          <w:b/>
          <w:bCs/>
          <w:sz w:val="24"/>
          <w:szCs w:val="24"/>
          <w:u w:val="single"/>
        </w:rPr>
        <w:t xml:space="preserve">elf-employed </w:t>
      </w:r>
      <w:r w:rsidR="005A5FCE" w:rsidRPr="005A5FCE">
        <w:rPr>
          <w:rFonts w:ascii="Times New Roman" w:hAnsi="Times New Roman" w:cs="Times New Roman"/>
          <w:b/>
          <w:bCs/>
          <w:sz w:val="24"/>
          <w:szCs w:val="24"/>
          <w:u w:val="single"/>
        </w:rPr>
        <w:t xml:space="preserve">vs a limited company </w:t>
      </w:r>
    </w:p>
    <w:p w14:paraId="307962C9" w14:textId="23766BF6" w:rsidR="000B6130" w:rsidRDefault="000B6130" w:rsidP="00A23781">
      <w:pPr>
        <w:spacing w:line="360" w:lineRule="auto"/>
        <w:jc w:val="both"/>
        <w:rPr>
          <w:rFonts w:ascii="Times New Roman" w:hAnsi="Times New Roman" w:cs="Times New Roman"/>
          <w:sz w:val="24"/>
          <w:szCs w:val="24"/>
        </w:rPr>
      </w:pPr>
      <w:r>
        <w:rPr>
          <w:rFonts w:ascii="Times New Roman" w:hAnsi="Times New Roman" w:cs="Times New Roman"/>
          <w:sz w:val="24"/>
          <w:szCs w:val="24"/>
        </w:rPr>
        <w:t>Self-employment often holds different risk</w:t>
      </w:r>
      <w:r w:rsidR="005554B2">
        <w:rPr>
          <w:rFonts w:ascii="Times New Roman" w:hAnsi="Times New Roman" w:cs="Times New Roman"/>
          <w:sz w:val="24"/>
          <w:szCs w:val="24"/>
        </w:rPr>
        <w:t>s</w:t>
      </w:r>
      <w:r>
        <w:rPr>
          <w:rFonts w:ascii="Times New Roman" w:hAnsi="Times New Roman" w:cs="Times New Roman"/>
          <w:sz w:val="24"/>
          <w:szCs w:val="24"/>
        </w:rPr>
        <w:t xml:space="preserve"> compared to a limited company. Mostly self-employment is depende</w:t>
      </w:r>
      <w:r w:rsidR="005554B2">
        <w:rPr>
          <w:rFonts w:ascii="Times New Roman" w:hAnsi="Times New Roman" w:cs="Times New Roman"/>
          <w:sz w:val="24"/>
          <w:szCs w:val="24"/>
        </w:rPr>
        <w:t>nt</w:t>
      </w:r>
      <w:r>
        <w:rPr>
          <w:rFonts w:ascii="Times New Roman" w:hAnsi="Times New Roman" w:cs="Times New Roman"/>
          <w:sz w:val="24"/>
          <w:szCs w:val="24"/>
        </w:rPr>
        <w:t xml:space="preserve"> on business activities. If the business activities are at </w:t>
      </w:r>
      <w:r w:rsidR="005554B2">
        <w:rPr>
          <w:rFonts w:ascii="Times New Roman" w:hAnsi="Times New Roman" w:cs="Times New Roman"/>
          <w:sz w:val="24"/>
          <w:szCs w:val="24"/>
        </w:rPr>
        <w:t xml:space="preserve">their </w:t>
      </w:r>
      <w:r>
        <w:rPr>
          <w:rFonts w:ascii="Times New Roman" w:hAnsi="Times New Roman" w:cs="Times New Roman"/>
          <w:sz w:val="24"/>
          <w:szCs w:val="24"/>
        </w:rPr>
        <w:t xml:space="preserve">peak, the business will be considered </w:t>
      </w:r>
      <w:r w:rsidR="005554B2">
        <w:rPr>
          <w:rFonts w:ascii="Times New Roman" w:hAnsi="Times New Roman" w:cs="Times New Roman"/>
          <w:sz w:val="24"/>
          <w:szCs w:val="24"/>
        </w:rPr>
        <w:t xml:space="preserve">a </w:t>
      </w:r>
      <w:r>
        <w:rPr>
          <w:rFonts w:ascii="Times New Roman" w:hAnsi="Times New Roman" w:cs="Times New Roman"/>
          <w:sz w:val="24"/>
          <w:szCs w:val="24"/>
        </w:rPr>
        <w:t xml:space="preserve">potentially funded company. If the business activities are resulting </w:t>
      </w:r>
      <w:r w:rsidR="005554B2">
        <w:rPr>
          <w:rFonts w:ascii="Times New Roman" w:hAnsi="Times New Roman" w:cs="Times New Roman"/>
          <w:sz w:val="24"/>
          <w:szCs w:val="24"/>
        </w:rPr>
        <w:t xml:space="preserve">a </w:t>
      </w:r>
      <w:r>
        <w:rPr>
          <w:rFonts w:ascii="Times New Roman" w:hAnsi="Times New Roman" w:cs="Times New Roman"/>
          <w:sz w:val="24"/>
          <w:szCs w:val="24"/>
        </w:rPr>
        <w:t xml:space="preserve">loss, the business will have </w:t>
      </w:r>
      <w:r w:rsidR="005554B2">
        <w:rPr>
          <w:rFonts w:ascii="Times New Roman" w:hAnsi="Times New Roman" w:cs="Times New Roman"/>
          <w:sz w:val="24"/>
          <w:szCs w:val="24"/>
        </w:rPr>
        <w:t xml:space="preserve">a </w:t>
      </w:r>
      <w:r>
        <w:rPr>
          <w:rFonts w:ascii="Times New Roman" w:hAnsi="Times New Roman" w:cs="Times New Roman"/>
          <w:sz w:val="24"/>
          <w:szCs w:val="24"/>
        </w:rPr>
        <w:t xml:space="preserve">negative impact. HMRC and </w:t>
      </w:r>
      <w:r w:rsidR="005554B2">
        <w:rPr>
          <w:rFonts w:ascii="Times New Roman" w:hAnsi="Times New Roman" w:cs="Times New Roman"/>
          <w:sz w:val="24"/>
          <w:szCs w:val="24"/>
        </w:rPr>
        <w:t>t</w:t>
      </w:r>
      <w:r>
        <w:rPr>
          <w:rFonts w:ascii="Times New Roman" w:hAnsi="Times New Roman" w:cs="Times New Roman"/>
          <w:sz w:val="24"/>
          <w:szCs w:val="24"/>
        </w:rPr>
        <w:t xml:space="preserve">he financial world often view financial affairs as </w:t>
      </w:r>
      <w:r w:rsidR="005554B2">
        <w:rPr>
          <w:rFonts w:ascii="Times New Roman" w:hAnsi="Times New Roman" w:cs="Times New Roman"/>
          <w:sz w:val="24"/>
          <w:szCs w:val="24"/>
        </w:rPr>
        <w:t xml:space="preserve">a </w:t>
      </w:r>
      <w:r>
        <w:rPr>
          <w:rFonts w:ascii="Times New Roman" w:hAnsi="Times New Roman" w:cs="Times New Roman"/>
          <w:sz w:val="24"/>
          <w:szCs w:val="24"/>
        </w:rPr>
        <w:t>whole. Therefore, the risk is higher on assets which include individual car</w:t>
      </w:r>
      <w:r w:rsidR="005554B2">
        <w:rPr>
          <w:rFonts w:ascii="Times New Roman" w:hAnsi="Times New Roman" w:cs="Times New Roman"/>
          <w:sz w:val="24"/>
          <w:szCs w:val="24"/>
        </w:rPr>
        <w:t>s</w:t>
      </w:r>
      <w:r>
        <w:rPr>
          <w:rFonts w:ascii="Times New Roman" w:hAnsi="Times New Roman" w:cs="Times New Roman"/>
          <w:sz w:val="24"/>
          <w:szCs w:val="24"/>
        </w:rPr>
        <w:t xml:space="preserve"> and </w:t>
      </w:r>
      <w:r w:rsidR="005554B2">
        <w:rPr>
          <w:rFonts w:ascii="Times New Roman" w:hAnsi="Times New Roman" w:cs="Times New Roman"/>
          <w:sz w:val="24"/>
          <w:szCs w:val="24"/>
        </w:rPr>
        <w:t xml:space="preserve">individual </w:t>
      </w:r>
      <w:r>
        <w:rPr>
          <w:rFonts w:ascii="Times New Roman" w:hAnsi="Times New Roman" w:cs="Times New Roman"/>
          <w:sz w:val="24"/>
          <w:szCs w:val="24"/>
        </w:rPr>
        <w:t>home</w:t>
      </w:r>
      <w:r w:rsidR="005554B2">
        <w:rPr>
          <w:rFonts w:ascii="Times New Roman" w:hAnsi="Times New Roman" w:cs="Times New Roman"/>
          <w:sz w:val="24"/>
          <w:szCs w:val="24"/>
        </w:rPr>
        <w:t>s</w:t>
      </w:r>
      <w:r>
        <w:rPr>
          <w:rFonts w:ascii="Times New Roman" w:hAnsi="Times New Roman" w:cs="Times New Roman"/>
          <w:sz w:val="24"/>
          <w:szCs w:val="24"/>
        </w:rPr>
        <w:t xml:space="preserve">. The failure to pay the debts of the business could result </w:t>
      </w:r>
      <w:r w:rsidR="005554B2">
        <w:rPr>
          <w:rFonts w:ascii="Times New Roman" w:hAnsi="Times New Roman" w:cs="Times New Roman"/>
          <w:sz w:val="24"/>
          <w:szCs w:val="24"/>
        </w:rPr>
        <w:t>in</w:t>
      </w:r>
      <w:r>
        <w:rPr>
          <w:rFonts w:ascii="Times New Roman" w:hAnsi="Times New Roman" w:cs="Times New Roman"/>
          <w:sz w:val="24"/>
          <w:szCs w:val="24"/>
        </w:rPr>
        <w:t xml:space="preserve"> higher risk on the assets. The risk for </w:t>
      </w:r>
      <w:r w:rsidR="005554B2">
        <w:rPr>
          <w:rFonts w:ascii="Times New Roman" w:hAnsi="Times New Roman" w:cs="Times New Roman"/>
          <w:sz w:val="24"/>
          <w:szCs w:val="24"/>
        </w:rPr>
        <w:t xml:space="preserve">the </w:t>
      </w:r>
      <w:r>
        <w:rPr>
          <w:rFonts w:ascii="Times New Roman" w:hAnsi="Times New Roman" w:cs="Times New Roman"/>
          <w:sz w:val="24"/>
          <w:szCs w:val="24"/>
        </w:rPr>
        <w:t xml:space="preserve">limited company </w:t>
      </w:r>
      <w:r w:rsidR="005554B2">
        <w:rPr>
          <w:rFonts w:ascii="Times New Roman" w:hAnsi="Times New Roman" w:cs="Times New Roman"/>
          <w:sz w:val="24"/>
          <w:szCs w:val="24"/>
        </w:rPr>
        <w:t xml:space="preserve">is </w:t>
      </w:r>
      <w:r>
        <w:rPr>
          <w:rFonts w:ascii="Times New Roman" w:hAnsi="Times New Roman" w:cs="Times New Roman"/>
          <w:sz w:val="24"/>
          <w:szCs w:val="24"/>
        </w:rPr>
        <w:t xml:space="preserve">often considered a limited liability. </w:t>
      </w:r>
      <w:r w:rsidR="005554B2">
        <w:rPr>
          <w:rFonts w:ascii="Times New Roman" w:hAnsi="Times New Roman" w:cs="Times New Roman"/>
          <w:sz w:val="24"/>
          <w:szCs w:val="24"/>
        </w:rPr>
        <w:t>P</w:t>
      </w:r>
      <w:r>
        <w:rPr>
          <w:rFonts w:ascii="Times New Roman" w:hAnsi="Times New Roman" w:cs="Times New Roman"/>
          <w:sz w:val="24"/>
          <w:szCs w:val="24"/>
        </w:rPr>
        <w:t xml:space="preserve">ersonal finance and the company’s finance are treated separately. Therefore, the business owner should be knowledgeable on the nature of the business by understanding their business model further. By ensuring the needs of their business sustainability, the business owner gets to </w:t>
      </w:r>
      <w:r w:rsidR="005554B2">
        <w:rPr>
          <w:rFonts w:ascii="Times New Roman" w:hAnsi="Times New Roman" w:cs="Times New Roman"/>
          <w:sz w:val="24"/>
          <w:szCs w:val="24"/>
        </w:rPr>
        <w:t>decide</w:t>
      </w:r>
      <w:r>
        <w:rPr>
          <w:rFonts w:ascii="Times New Roman" w:hAnsi="Times New Roman" w:cs="Times New Roman"/>
          <w:sz w:val="24"/>
          <w:szCs w:val="24"/>
        </w:rPr>
        <w:t xml:space="preserve"> on the adoption</w:t>
      </w:r>
      <w:r w:rsidR="00A23781">
        <w:rPr>
          <w:rFonts w:ascii="Times New Roman" w:hAnsi="Times New Roman" w:cs="Times New Roman"/>
          <w:sz w:val="24"/>
          <w:szCs w:val="24"/>
        </w:rPr>
        <w:t xml:space="preserve"> (</w:t>
      </w:r>
      <w:r w:rsidR="00A23781" w:rsidRPr="00A23781">
        <w:rPr>
          <w:rFonts w:ascii="Times New Roman" w:hAnsi="Times New Roman" w:cs="Times New Roman"/>
          <w:sz w:val="24"/>
          <w:szCs w:val="24"/>
        </w:rPr>
        <w:t>(</w:t>
      </w:r>
      <w:r w:rsidR="00A23781" w:rsidRPr="00A23781">
        <w:rPr>
          <w:rFonts w:ascii="Times New Roman" w:hAnsi="Times New Roman" w:cs="Times New Roman"/>
          <w:i/>
          <w:iCs/>
          <w:sz w:val="24"/>
          <w:szCs w:val="24"/>
        </w:rPr>
        <w:t>Sole trader vs limited company: Which is better for you?</w:t>
      </w:r>
      <w:r w:rsidR="00A23781">
        <w:rPr>
          <w:rFonts w:ascii="Times New Roman" w:hAnsi="Times New Roman" w:cs="Times New Roman"/>
          <w:i/>
          <w:iCs/>
          <w:sz w:val="24"/>
          <w:szCs w:val="24"/>
        </w:rPr>
        <w:t>,</w:t>
      </w:r>
      <w:r w:rsidR="00A23781" w:rsidRPr="00A23781">
        <w:rPr>
          <w:rFonts w:ascii="Times New Roman" w:hAnsi="Times New Roman" w:cs="Times New Roman"/>
          <w:sz w:val="24"/>
          <w:szCs w:val="24"/>
        </w:rPr>
        <w:t xml:space="preserve"> 2022)</w:t>
      </w:r>
      <w:r w:rsidR="00A23781">
        <w:rPr>
          <w:rFonts w:ascii="Times New Roman" w:hAnsi="Times New Roman" w:cs="Times New Roman"/>
          <w:sz w:val="24"/>
          <w:szCs w:val="24"/>
        </w:rPr>
        <w:t xml:space="preserve">. </w:t>
      </w:r>
    </w:p>
    <w:p w14:paraId="66702D8A" w14:textId="61A7032F" w:rsidR="00366676" w:rsidRDefault="005A5FCE" w:rsidP="00A23781">
      <w:pPr>
        <w:spacing w:line="360" w:lineRule="auto"/>
        <w:jc w:val="both"/>
        <w:rPr>
          <w:rFonts w:ascii="Times New Roman" w:hAnsi="Times New Roman" w:cs="Times New Roman"/>
          <w:sz w:val="24"/>
          <w:szCs w:val="24"/>
        </w:rPr>
      </w:pPr>
      <w:r>
        <w:rPr>
          <w:rFonts w:ascii="Times New Roman" w:hAnsi="Times New Roman" w:cs="Times New Roman"/>
          <w:sz w:val="24"/>
          <w:szCs w:val="24"/>
        </w:rPr>
        <w:t>Most financial institution</w:t>
      </w:r>
      <w:r w:rsidR="005554B2">
        <w:rPr>
          <w:rFonts w:ascii="Times New Roman" w:hAnsi="Times New Roman" w:cs="Times New Roman"/>
          <w:sz w:val="24"/>
          <w:szCs w:val="24"/>
        </w:rPr>
        <w:t>s</w:t>
      </w:r>
      <w:r>
        <w:rPr>
          <w:rFonts w:ascii="Times New Roman" w:hAnsi="Times New Roman" w:cs="Times New Roman"/>
          <w:sz w:val="24"/>
          <w:szCs w:val="24"/>
        </w:rPr>
        <w:t xml:space="preserve"> and investors prefer working with </w:t>
      </w:r>
      <w:r w:rsidR="005554B2">
        <w:rPr>
          <w:rFonts w:ascii="Times New Roman" w:hAnsi="Times New Roman" w:cs="Times New Roman"/>
          <w:sz w:val="24"/>
          <w:szCs w:val="24"/>
        </w:rPr>
        <w:t xml:space="preserve">a </w:t>
      </w:r>
      <w:r>
        <w:rPr>
          <w:rFonts w:ascii="Times New Roman" w:hAnsi="Times New Roman" w:cs="Times New Roman"/>
          <w:sz w:val="24"/>
          <w:szCs w:val="24"/>
        </w:rPr>
        <w:t xml:space="preserve">limited company compared to </w:t>
      </w:r>
      <w:r w:rsidR="005554B2">
        <w:rPr>
          <w:rFonts w:ascii="Times New Roman" w:hAnsi="Times New Roman" w:cs="Times New Roman"/>
          <w:sz w:val="24"/>
          <w:szCs w:val="24"/>
        </w:rPr>
        <w:t xml:space="preserve">a </w:t>
      </w:r>
      <w:r>
        <w:rPr>
          <w:rFonts w:ascii="Times New Roman" w:hAnsi="Times New Roman" w:cs="Times New Roman"/>
          <w:sz w:val="24"/>
          <w:szCs w:val="24"/>
        </w:rPr>
        <w:t xml:space="preserve">self-employed business. This compares </w:t>
      </w:r>
      <w:r w:rsidR="005554B2">
        <w:rPr>
          <w:rFonts w:ascii="Times New Roman" w:hAnsi="Times New Roman" w:cs="Times New Roman"/>
          <w:sz w:val="24"/>
          <w:szCs w:val="24"/>
        </w:rPr>
        <w:t>to</w:t>
      </w:r>
      <w:r>
        <w:rPr>
          <w:rFonts w:ascii="Times New Roman" w:hAnsi="Times New Roman" w:cs="Times New Roman"/>
          <w:sz w:val="24"/>
          <w:szCs w:val="24"/>
        </w:rPr>
        <w:t xml:space="preserve"> the efforts to raise the finance for self-employment is higher. After all, the business needs to purchase equipment, stocks, vehicles, or tools to start trading. At that point, </w:t>
      </w:r>
      <w:r w:rsidR="005554B2">
        <w:rPr>
          <w:rFonts w:ascii="Times New Roman" w:hAnsi="Times New Roman" w:cs="Times New Roman"/>
          <w:sz w:val="24"/>
          <w:szCs w:val="24"/>
        </w:rPr>
        <w:t xml:space="preserve">a </w:t>
      </w:r>
      <w:r>
        <w:rPr>
          <w:rFonts w:ascii="Times New Roman" w:hAnsi="Times New Roman" w:cs="Times New Roman"/>
          <w:sz w:val="24"/>
          <w:szCs w:val="24"/>
        </w:rPr>
        <w:t>limited company has more potential to attain loans from the bank compared to self-employment. This is due to the risk of credibility. The tax rates imposed on the self-employed business have been punitive compared to owners of limited companies. However, the gap has been lessen</w:t>
      </w:r>
      <w:r w:rsidR="005554B2">
        <w:rPr>
          <w:rFonts w:ascii="Times New Roman" w:hAnsi="Times New Roman" w:cs="Times New Roman"/>
          <w:sz w:val="24"/>
          <w:szCs w:val="24"/>
        </w:rPr>
        <w:t>ed</w:t>
      </w:r>
      <w:r>
        <w:rPr>
          <w:rFonts w:ascii="Times New Roman" w:hAnsi="Times New Roman" w:cs="Times New Roman"/>
          <w:sz w:val="24"/>
          <w:szCs w:val="24"/>
        </w:rPr>
        <w:t xml:space="preserve"> significantly due to the dividend tax relief being slashed in the past 5 years. </w:t>
      </w:r>
      <w:r w:rsidR="005554B2">
        <w:rPr>
          <w:rFonts w:ascii="Times New Roman" w:hAnsi="Times New Roman" w:cs="Times New Roman"/>
          <w:sz w:val="24"/>
          <w:szCs w:val="24"/>
        </w:rPr>
        <w:t>The s</w:t>
      </w:r>
      <w:r>
        <w:rPr>
          <w:rFonts w:ascii="Times New Roman" w:hAnsi="Times New Roman" w:cs="Times New Roman"/>
          <w:sz w:val="24"/>
          <w:szCs w:val="24"/>
        </w:rPr>
        <w:t xml:space="preserve">elf-employed business owner pays 20%-45% of </w:t>
      </w:r>
      <w:r w:rsidR="005554B2">
        <w:rPr>
          <w:rFonts w:ascii="Times New Roman" w:hAnsi="Times New Roman" w:cs="Times New Roman"/>
          <w:sz w:val="24"/>
          <w:szCs w:val="24"/>
        </w:rPr>
        <w:t xml:space="preserve">the </w:t>
      </w:r>
      <w:r>
        <w:rPr>
          <w:rFonts w:ascii="Times New Roman" w:hAnsi="Times New Roman" w:cs="Times New Roman"/>
          <w:sz w:val="24"/>
          <w:szCs w:val="24"/>
        </w:rPr>
        <w:t>income tax rate where</w:t>
      </w:r>
      <w:r w:rsidR="005554B2">
        <w:rPr>
          <w:rFonts w:ascii="Times New Roman" w:hAnsi="Times New Roman" w:cs="Times New Roman"/>
          <w:sz w:val="24"/>
          <w:szCs w:val="24"/>
        </w:rPr>
        <w:t>as</w:t>
      </w:r>
      <w:r>
        <w:rPr>
          <w:rFonts w:ascii="Times New Roman" w:hAnsi="Times New Roman" w:cs="Times New Roman"/>
          <w:sz w:val="24"/>
          <w:szCs w:val="24"/>
        </w:rPr>
        <w:t xml:space="preserve"> </w:t>
      </w:r>
      <w:r w:rsidR="005554B2">
        <w:rPr>
          <w:rFonts w:ascii="Times New Roman" w:hAnsi="Times New Roman" w:cs="Times New Roman"/>
          <w:sz w:val="24"/>
          <w:szCs w:val="24"/>
        </w:rPr>
        <w:t xml:space="preserve">a </w:t>
      </w:r>
      <w:r>
        <w:rPr>
          <w:rFonts w:ascii="Times New Roman" w:hAnsi="Times New Roman" w:cs="Times New Roman"/>
          <w:sz w:val="24"/>
          <w:szCs w:val="24"/>
        </w:rPr>
        <w:t xml:space="preserve">limited company pays 19% of </w:t>
      </w:r>
      <w:r w:rsidR="005554B2">
        <w:rPr>
          <w:rFonts w:ascii="Times New Roman" w:hAnsi="Times New Roman" w:cs="Times New Roman"/>
          <w:sz w:val="24"/>
          <w:szCs w:val="24"/>
        </w:rPr>
        <w:t xml:space="preserve">the </w:t>
      </w:r>
      <w:r>
        <w:rPr>
          <w:rFonts w:ascii="Times New Roman" w:hAnsi="Times New Roman" w:cs="Times New Roman"/>
          <w:sz w:val="24"/>
          <w:szCs w:val="24"/>
        </w:rPr>
        <w:t xml:space="preserve">corporation tax. </w:t>
      </w:r>
    </w:p>
    <w:p w14:paraId="5F32134A" w14:textId="1F1AE955" w:rsidR="005554B2" w:rsidRDefault="005554B2" w:rsidP="00A23781">
      <w:pPr>
        <w:spacing w:line="360" w:lineRule="auto"/>
        <w:jc w:val="both"/>
        <w:rPr>
          <w:rFonts w:ascii="Times New Roman" w:hAnsi="Times New Roman" w:cs="Times New Roman"/>
          <w:sz w:val="24"/>
          <w:szCs w:val="24"/>
        </w:rPr>
      </w:pPr>
    </w:p>
    <w:p w14:paraId="6676277C" w14:textId="77777777" w:rsidR="005554B2" w:rsidRDefault="005554B2" w:rsidP="00A23781">
      <w:pPr>
        <w:spacing w:line="360" w:lineRule="auto"/>
        <w:jc w:val="both"/>
        <w:rPr>
          <w:rFonts w:ascii="Times New Roman" w:hAnsi="Times New Roman" w:cs="Times New Roman"/>
          <w:sz w:val="24"/>
          <w:szCs w:val="24"/>
        </w:rPr>
      </w:pPr>
    </w:p>
    <w:p w14:paraId="3113CD0E" w14:textId="598BC23A" w:rsidR="005554B2" w:rsidRPr="005554B2" w:rsidRDefault="005554B2" w:rsidP="00A23781">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ab/>
      </w:r>
      <w:r w:rsidRPr="005554B2">
        <w:rPr>
          <w:rFonts w:ascii="Times New Roman" w:hAnsi="Times New Roman" w:cs="Times New Roman"/>
          <w:sz w:val="24"/>
          <w:szCs w:val="24"/>
          <w:u w:val="single"/>
        </w:rPr>
        <w:t>3.3 Advantages of being a limited company vs self-employed</w:t>
      </w:r>
    </w:p>
    <w:p w14:paraId="37B90E52" w14:textId="5AD9FA4E" w:rsidR="005554B2" w:rsidRPr="005554B2" w:rsidRDefault="005554B2" w:rsidP="00A23781">
      <w:pPr>
        <w:spacing w:line="360" w:lineRule="auto"/>
        <w:jc w:val="both"/>
        <w:rPr>
          <w:rFonts w:ascii="Times New Roman" w:hAnsi="Times New Roman" w:cs="Times New Roman"/>
          <w:sz w:val="24"/>
          <w:szCs w:val="24"/>
        </w:rPr>
      </w:pPr>
      <w:r w:rsidRPr="005554B2">
        <w:rPr>
          <w:rFonts w:ascii="Times New Roman" w:hAnsi="Times New Roman" w:cs="Times New Roman"/>
          <w:sz w:val="24"/>
          <w:szCs w:val="24"/>
        </w:rPr>
        <w:t>T</w:t>
      </w:r>
      <w:r>
        <w:rPr>
          <w:rFonts w:ascii="Times New Roman" w:hAnsi="Times New Roman" w:cs="Times New Roman"/>
          <w:sz w:val="24"/>
          <w:szCs w:val="24"/>
        </w:rPr>
        <w:t xml:space="preserve">he company director will be able to control the income as a limited company director. The tax bill can be also reduced by splitting up the wages and dividends. This will benefit the director as the dividend is taxed at a lower rate of income and the first GBP 2000 is free of tax. Unlike the self-employed, the tax will be assessed on the profits. Therefore, there is no possibility of getting away without paying the tax. </w:t>
      </w:r>
    </w:p>
    <w:p w14:paraId="7CDFAFA7" w14:textId="7FBBCB6D" w:rsidR="005A5FCE" w:rsidRPr="005554B2" w:rsidRDefault="005554B2" w:rsidP="00A2378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5A5FCE" w:rsidRPr="005554B2">
        <w:rPr>
          <w:rFonts w:ascii="Times New Roman" w:hAnsi="Times New Roman" w:cs="Times New Roman"/>
          <w:b/>
          <w:bCs/>
          <w:sz w:val="24"/>
          <w:szCs w:val="24"/>
        </w:rPr>
        <w:t xml:space="preserve">.0 CONCLUSION </w:t>
      </w:r>
    </w:p>
    <w:p w14:paraId="6E9ACCA8" w14:textId="0B19B382" w:rsidR="005554B2" w:rsidRDefault="005554B2" w:rsidP="00A23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all the disadvantages and advantages of self-employment and limited company choices, I would personally prefer the limited company choice compared to self-employed. This is due to the motive of generating higher income for the business. The shareholder and the investors will contribute in increasing the profits of the company over some time. </w:t>
      </w:r>
    </w:p>
    <w:p w14:paraId="020EA8B2" w14:textId="1A8CE360" w:rsidR="005A5FCE" w:rsidRDefault="005554B2" w:rsidP="00A23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same time, the business owner should consider the business nature of their company by depending on their business activities. Besides that, they should also consider their client’s preferences. If the number of clients gradually increases day by day, the business owner should consider being a limited company to improve tax efficiency. If the number of clients remains constant throughout the year, the business needs to be self-employed as it reduces the risk of failure. In making the proper choice, the business owners could also consult their accountants. The professional accountant could often analyze the financial state and external risks that are implied in the business. Their transparency on the work will provide simpler methods to maximize profits over the years. Most of the time, the self-employed will decide to change their business nature after starting the business for some time. This is due to the tax which is paid lesser in time and also to become more attractive to attract potential clients and investors. The higher the capacity of the business to generate profit, the higher the interest of the investors to make investments in the business and profit from the returns. Last but not least, every business has its circumstances which may cause changes in their decisions. </w:t>
      </w:r>
    </w:p>
    <w:p w14:paraId="62309ED1" w14:textId="77777777" w:rsidR="005554B2" w:rsidRDefault="005554B2" w:rsidP="00A23781">
      <w:pPr>
        <w:spacing w:line="360" w:lineRule="auto"/>
        <w:jc w:val="both"/>
        <w:rPr>
          <w:rFonts w:ascii="Times New Roman" w:hAnsi="Times New Roman" w:cs="Times New Roman"/>
          <w:sz w:val="24"/>
          <w:szCs w:val="24"/>
        </w:rPr>
      </w:pPr>
    </w:p>
    <w:p w14:paraId="61545AF8" w14:textId="579226B6" w:rsidR="00FF0FFF" w:rsidRDefault="00FF0FFF" w:rsidP="00A23781">
      <w:pPr>
        <w:spacing w:line="360" w:lineRule="auto"/>
        <w:jc w:val="both"/>
        <w:rPr>
          <w:rFonts w:ascii="Times New Roman" w:hAnsi="Times New Roman" w:cs="Times New Roman"/>
          <w:sz w:val="24"/>
          <w:szCs w:val="24"/>
        </w:rPr>
      </w:pPr>
    </w:p>
    <w:p w14:paraId="1CE3E6C4" w14:textId="6E18AE17" w:rsidR="00B97173" w:rsidRDefault="00B97173" w:rsidP="00A23781">
      <w:pPr>
        <w:spacing w:line="360" w:lineRule="auto"/>
        <w:jc w:val="both"/>
        <w:rPr>
          <w:rFonts w:ascii="Times New Roman" w:hAnsi="Times New Roman" w:cs="Times New Roman"/>
          <w:sz w:val="24"/>
          <w:szCs w:val="24"/>
        </w:rPr>
      </w:pPr>
    </w:p>
    <w:p w14:paraId="43DB8DBC" w14:textId="58D935FE" w:rsidR="00B97173" w:rsidRDefault="00B97173" w:rsidP="00A23781">
      <w:pPr>
        <w:spacing w:line="360" w:lineRule="auto"/>
        <w:jc w:val="both"/>
        <w:rPr>
          <w:rFonts w:ascii="Times New Roman" w:hAnsi="Times New Roman" w:cs="Times New Roman"/>
          <w:sz w:val="24"/>
          <w:szCs w:val="24"/>
        </w:rPr>
      </w:pPr>
    </w:p>
    <w:p w14:paraId="1FF9432B" w14:textId="38927FB2" w:rsidR="00B97173" w:rsidRDefault="00B97173" w:rsidP="00A23781">
      <w:pPr>
        <w:spacing w:line="360" w:lineRule="auto"/>
        <w:jc w:val="both"/>
        <w:rPr>
          <w:rFonts w:ascii="Times New Roman" w:hAnsi="Times New Roman" w:cs="Times New Roman"/>
          <w:sz w:val="24"/>
          <w:szCs w:val="24"/>
        </w:rPr>
      </w:pPr>
    </w:p>
    <w:p w14:paraId="6739968B" w14:textId="3724C884" w:rsidR="00B97173" w:rsidRDefault="00B97173" w:rsidP="007D29C4">
      <w:pPr>
        <w:spacing w:line="360" w:lineRule="auto"/>
        <w:rPr>
          <w:rFonts w:ascii="Times New Roman" w:hAnsi="Times New Roman" w:cs="Times New Roman"/>
          <w:sz w:val="24"/>
          <w:szCs w:val="24"/>
        </w:rPr>
      </w:pPr>
      <w:r>
        <w:rPr>
          <w:rFonts w:ascii="Times New Roman" w:hAnsi="Times New Roman" w:cs="Times New Roman"/>
          <w:sz w:val="24"/>
          <w:szCs w:val="24"/>
        </w:rPr>
        <w:t xml:space="preserve">REFERENCES </w:t>
      </w:r>
    </w:p>
    <w:p w14:paraId="3E5C3B7C" w14:textId="77777777" w:rsidR="00A23781" w:rsidRDefault="00A23781" w:rsidP="00A23781">
      <w:pPr>
        <w:pStyle w:val="NormalWeb"/>
        <w:ind w:left="567" w:hanging="567"/>
      </w:pPr>
      <w:r>
        <w:rPr>
          <w:i/>
          <w:iCs/>
        </w:rPr>
        <w:t>Acca Taxation (TX-UK) FA19 (F6)</w:t>
      </w:r>
      <w:r>
        <w:t xml:space="preserve"> (2019). Wokingham, Berkshire: Kaplan Publishing. </w:t>
      </w:r>
    </w:p>
    <w:p w14:paraId="7362E6E0" w14:textId="77777777" w:rsidR="00A23781" w:rsidRDefault="00A23781" w:rsidP="00A23781">
      <w:pPr>
        <w:pStyle w:val="NormalWeb"/>
        <w:ind w:left="567" w:hanging="567"/>
      </w:pPr>
      <w:r>
        <w:t xml:space="preserve">Admin (2022) </w:t>
      </w:r>
      <w:r>
        <w:rPr>
          <w:i/>
          <w:iCs/>
        </w:rPr>
        <w:t xml:space="preserve">Sole trader vs limited company: Which is better for </w:t>
      </w:r>
      <w:proofErr w:type="gramStart"/>
      <w:r>
        <w:rPr>
          <w:i/>
          <w:iCs/>
        </w:rPr>
        <w:t>you?</w:t>
      </w:r>
      <w:r>
        <w:t>,</w:t>
      </w:r>
      <w:proofErr w:type="gramEnd"/>
      <w:r>
        <w:t xml:space="preserve"> </w:t>
      </w:r>
      <w:r>
        <w:rPr>
          <w:i/>
          <w:iCs/>
        </w:rPr>
        <w:t>1Accounts</w:t>
      </w:r>
      <w:r>
        <w:t xml:space="preserve">. Available at: https://1accountsonline.co.uk/2022/05/17/sole-trader-vs-limited-company-which-is-better-for-you/ (Accessed: March 30, 2023). </w:t>
      </w:r>
    </w:p>
    <w:p w14:paraId="34400F9E" w14:textId="77777777" w:rsidR="00A23781" w:rsidRDefault="00A23781" w:rsidP="00A23781">
      <w:pPr>
        <w:pStyle w:val="NormalWeb"/>
        <w:ind w:left="567" w:hanging="567"/>
      </w:pPr>
      <w:proofErr w:type="spellStart"/>
      <w:r>
        <w:t>Bondarenko</w:t>
      </w:r>
      <w:proofErr w:type="spellEnd"/>
      <w:r>
        <w:t xml:space="preserve">, S. (2022) </w:t>
      </w:r>
      <w:r>
        <w:rPr>
          <w:i/>
          <w:iCs/>
        </w:rPr>
        <w:t>Guide to self-employment versus limited company</w:t>
      </w:r>
      <w:r>
        <w:t xml:space="preserve">, </w:t>
      </w:r>
      <w:r>
        <w:rPr>
          <w:i/>
          <w:iCs/>
        </w:rPr>
        <w:t>Prestige Business Management</w:t>
      </w:r>
      <w:r>
        <w:t xml:space="preserve">. Available at: https://www.prestigebm.co.uk/self-employed-vs-limited-company-status-what-you-need-to-know/ (Accessed: March 30, 2023). </w:t>
      </w:r>
    </w:p>
    <w:p w14:paraId="18A3FE23" w14:textId="77777777" w:rsidR="00A23781" w:rsidRDefault="00A23781" w:rsidP="00A23781">
      <w:pPr>
        <w:pStyle w:val="NormalWeb"/>
        <w:ind w:left="567" w:hanging="567"/>
      </w:pPr>
      <w:r>
        <w:t xml:space="preserve">Hayes, A. (2022) </w:t>
      </w:r>
      <w:r>
        <w:rPr>
          <w:i/>
          <w:iCs/>
        </w:rPr>
        <w:t>Limited company (LC): Definition, meaning, and variations</w:t>
      </w:r>
      <w:r>
        <w:t xml:space="preserve">, </w:t>
      </w:r>
      <w:r>
        <w:rPr>
          <w:i/>
          <w:iCs/>
        </w:rPr>
        <w:t>Investopedia</w:t>
      </w:r>
      <w:r>
        <w:t xml:space="preserve">. Investopedia. Available at: https://www.investopedia.com/terms/l/limited_company.asp (Accessed: March 30, 2023). </w:t>
      </w:r>
    </w:p>
    <w:p w14:paraId="6659411B" w14:textId="77777777" w:rsidR="00A23781" w:rsidRDefault="00A23781" w:rsidP="00A23781">
      <w:pPr>
        <w:pStyle w:val="NormalWeb"/>
        <w:ind w:left="567" w:hanging="567"/>
      </w:pPr>
      <w:r>
        <w:t xml:space="preserve">Nat (2022) </w:t>
      </w:r>
      <w:r>
        <w:rPr>
          <w:i/>
          <w:iCs/>
        </w:rPr>
        <w:t>Limited company advantages and disadvantages (2022)</w:t>
      </w:r>
      <w:r>
        <w:t xml:space="preserve">, </w:t>
      </w:r>
      <w:r>
        <w:rPr>
          <w:i/>
          <w:iCs/>
        </w:rPr>
        <w:t>JMC Accountants</w:t>
      </w:r>
      <w:r>
        <w:t xml:space="preserve">. Available at: https://jmcaccountants.co.uk/blog/limited-company-advantages-and-disadvantages/ (Accessed: March 30, 2023). </w:t>
      </w:r>
    </w:p>
    <w:p w14:paraId="09239216" w14:textId="77777777" w:rsidR="00A23781" w:rsidRDefault="00A23781" w:rsidP="00A23781">
      <w:pPr>
        <w:pStyle w:val="NormalWeb"/>
        <w:ind w:left="567" w:hanging="567"/>
      </w:pPr>
      <w:r>
        <w:rPr>
          <w:i/>
          <w:iCs/>
        </w:rPr>
        <w:t>Taxation</w:t>
      </w:r>
      <w:r>
        <w:t xml:space="preserve"> (2017). New </w:t>
      </w:r>
      <w:proofErr w:type="gramStart"/>
      <w:r>
        <w:t>York?:</w:t>
      </w:r>
      <w:proofErr w:type="gramEnd"/>
      <w:r>
        <w:t xml:space="preserve"> Thomson Reuters. </w:t>
      </w:r>
    </w:p>
    <w:p w14:paraId="34A81156" w14:textId="77777777" w:rsidR="00A23781" w:rsidRDefault="00A23781" w:rsidP="00A23781">
      <w:pPr>
        <w:pStyle w:val="NormalWeb"/>
        <w:ind w:left="567" w:hanging="567"/>
      </w:pPr>
      <w:r>
        <w:rPr>
          <w:i/>
          <w:iCs/>
        </w:rPr>
        <w:t>Taxation study manual: For exams until March 2017</w:t>
      </w:r>
      <w:r>
        <w:t xml:space="preserve"> (2016). London: </w:t>
      </w:r>
      <w:proofErr w:type="spellStart"/>
      <w:r>
        <w:t>InterActive</w:t>
      </w:r>
      <w:proofErr w:type="spellEnd"/>
      <w:r>
        <w:t xml:space="preserve"> World Wide Limited. </w:t>
      </w:r>
    </w:p>
    <w:p w14:paraId="192D4BF8" w14:textId="77777777" w:rsidR="00B97173" w:rsidRPr="00FF0FFF" w:rsidRDefault="00B97173" w:rsidP="007D29C4">
      <w:pPr>
        <w:spacing w:line="360" w:lineRule="auto"/>
        <w:rPr>
          <w:rFonts w:ascii="Times New Roman" w:hAnsi="Times New Roman" w:cs="Times New Roman"/>
          <w:sz w:val="24"/>
          <w:szCs w:val="24"/>
        </w:rPr>
      </w:pPr>
    </w:p>
    <w:sectPr w:rsidR="00B97173" w:rsidRPr="00FF0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33028"/>
    <w:multiLevelType w:val="multilevel"/>
    <w:tmpl w:val="5C7A308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22855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gFCcxMjA2NDQ2MzCyUdpeDU4uLM/DyQAqNaANPfgpIsAAAA"/>
  </w:docVars>
  <w:rsids>
    <w:rsidRoot w:val="004903F2"/>
    <w:rsid w:val="0000765D"/>
    <w:rsid w:val="00084400"/>
    <w:rsid w:val="000B6130"/>
    <w:rsid w:val="000D1CA2"/>
    <w:rsid w:val="001355E3"/>
    <w:rsid w:val="001B0AF9"/>
    <w:rsid w:val="00222FEF"/>
    <w:rsid w:val="0025196B"/>
    <w:rsid w:val="002D6F89"/>
    <w:rsid w:val="00350654"/>
    <w:rsid w:val="00366676"/>
    <w:rsid w:val="003868F6"/>
    <w:rsid w:val="0042235B"/>
    <w:rsid w:val="0048020C"/>
    <w:rsid w:val="004903F2"/>
    <w:rsid w:val="004D7E1B"/>
    <w:rsid w:val="004F737C"/>
    <w:rsid w:val="005554B2"/>
    <w:rsid w:val="005A0979"/>
    <w:rsid w:val="005A5FCE"/>
    <w:rsid w:val="005C7573"/>
    <w:rsid w:val="00635F12"/>
    <w:rsid w:val="00726288"/>
    <w:rsid w:val="0073365E"/>
    <w:rsid w:val="007D29C4"/>
    <w:rsid w:val="007E556E"/>
    <w:rsid w:val="008B1CED"/>
    <w:rsid w:val="009757EB"/>
    <w:rsid w:val="009922E4"/>
    <w:rsid w:val="00A15E49"/>
    <w:rsid w:val="00A23781"/>
    <w:rsid w:val="00A87C6E"/>
    <w:rsid w:val="00B97173"/>
    <w:rsid w:val="00BE4DF0"/>
    <w:rsid w:val="00BF3C67"/>
    <w:rsid w:val="00C721B0"/>
    <w:rsid w:val="00E14B5A"/>
    <w:rsid w:val="00E3613D"/>
    <w:rsid w:val="00FF0FF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4499"/>
  <w15:chartTrackingRefBased/>
  <w15:docId w15:val="{4A584894-C246-4ABE-9EDB-7F70E124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66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666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676"/>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366676"/>
    <w:rPr>
      <w:rFonts w:asciiTheme="majorHAnsi" w:eastAsiaTheme="majorEastAsia" w:hAnsiTheme="majorHAnsi" w:cstheme="majorBidi"/>
      <w:color w:val="1F3763" w:themeColor="accent1" w:themeShade="7F"/>
      <w:sz w:val="24"/>
      <w:szCs w:val="24"/>
      <w:lang w:val="en-GB"/>
    </w:rPr>
  </w:style>
  <w:style w:type="character" w:customStyle="1" w:styleId="yrbpuc">
    <w:name w:val="yrbpuc"/>
    <w:basedOn w:val="DefaultParagraphFont"/>
    <w:rsid w:val="00366676"/>
  </w:style>
  <w:style w:type="character" w:customStyle="1" w:styleId="whyltd">
    <w:name w:val="whyltd"/>
    <w:basedOn w:val="DefaultParagraphFont"/>
    <w:rsid w:val="00366676"/>
  </w:style>
  <w:style w:type="paragraph" w:styleId="ListParagraph">
    <w:name w:val="List Paragraph"/>
    <w:basedOn w:val="Normal"/>
    <w:uiPriority w:val="34"/>
    <w:qFormat/>
    <w:rsid w:val="005554B2"/>
    <w:pPr>
      <w:ind w:left="720"/>
      <w:contextualSpacing/>
    </w:pPr>
  </w:style>
  <w:style w:type="paragraph" w:styleId="NormalWeb">
    <w:name w:val="Normal (Web)"/>
    <w:basedOn w:val="Normal"/>
    <w:uiPriority w:val="99"/>
    <w:semiHidden/>
    <w:unhideWhenUsed/>
    <w:rsid w:val="00A23781"/>
    <w:pPr>
      <w:spacing w:before="100" w:beforeAutospacing="1" w:after="100" w:afterAutospacing="1" w:line="240" w:lineRule="auto"/>
    </w:pPr>
    <w:rPr>
      <w:rFonts w:ascii="Times New Roman" w:eastAsia="Times New Roman" w:hAnsi="Times New Roman" w:cs="Times New Roman"/>
      <w:sz w:val="24"/>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32AF7-9B4A-471D-863C-315BA022F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6416</TotalTime>
  <Pages>10</Pages>
  <Words>2617</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Lenisha Lenu</dc:creator>
  <cp:keywords/>
  <dc:description/>
  <cp:lastModifiedBy>Lenisha Lenu</cp:lastModifiedBy>
  <cp:revision>20</cp:revision>
  <dcterms:created xsi:type="dcterms:W3CDTF">2023-03-12T04:29:00Z</dcterms:created>
  <dcterms:modified xsi:type="dcterms:W3CDTF">2023-03-29T23:29:00Z</dcterms:modified>
</cp:coreProperties>
</file>