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6AF19C" w14:textId="59CBFFCD" w:rsidR="00F54E26" w:rsidRPr="006537E6" w:rsidRDefault="006055D2">
      <w:pPr>
        <w:rPr>
          <w:sz w:val="24"/>
          <w:szCs w:val="24"/>
        </w:rPr>
      </w:pPr>
      <w:r w:rsidRPr="006537E6">
        <w:rPr>
          <w:sz w:val="24"/>
          <w:szCs w:val="24"/>
        </w:rPr>
        <w:t>Name: Margaret Habiba Nkem-Ajoku</w:t>
      </w:r>
    </w:p>
    <w:p w14:paraId="02213325" w14:textId="08C329EE" w:rsidR="006055D2" w:rsidRPr="006537E6" w:rsidRDefault="006055D2">
      <w:pPr>
        <w:rPr>
          <w:sz w:val="24"/>
          <w:szCs w:val="24"/>
        </w:rPr>
      </w:pPr>
      <w:r w:rsidRPr="006537E6">
        <w:rPr>
          <w:sz w:val="24"/>
          <w:szCs w:val="24"/>
        </w:rPr>
        <w:t>Student Number:1809941</w:t>
      </w:r>
    </w:p>
    <w:p w14:paraId="422C4782" w14:textId="71E945BC" w:rsidR="006055D2" w:rsidRPr="006537E6" w:rsidRDefault="006055D2">
      <w:pPr>
        <w:rPr>
          <w:sz w:val="24"/>
          <w:szCs w:val="24"/>
        </w:rPr>
      </w:pPr>
      <w:r w:rsidRPr="006537E6">
        <w:rPr>
          <w:sz w:val="24"/>
          <w:szCs w:val="24"/>
        </w:rPr>
        <w:t>Course Title: Public Health Policy</w:t>
      </w:r>
    </w:p>
    <w:p w14:paraId="1D253F9A" w14:textId="46FC8EE8" w:rsidR="006055D2" w:rsidRPr="006537E6" w:rsidRDefault="006055D2">
      <w:pPr>
        <w:rPr>
          <w:sz w:val="24"/>
          <w:szCs w:val="24"/>
        </w:rPr>
      </w:pPr>
      <w:r w:rsidRPr="006537E6">
        <w:rPr>
          <w:sz w:val="24"/>
          <w:szCs w:val="24"/>
        </w:rPr>
        <w:t>Course Code:BMHP5013</w:t>
      </w:r>
    </w:p>
    <w:p w14:paraId="62032309" w14:textId="51F6F87E" w:rsidR="006055D2" w:rsidRPr="006537E6" w:rsidRDefault="006055D2">
      <w:pPr>
        <w:rPr>
          <w:sz w:val="24"/>
          <w:szCs w:val="24"/>
        </w:rPr>
      </w:pPr>
      <w:r w:rsidRPr="006537E6">
        <w:rPr>
          <w:sz w:val="24"/>
          <w:szCs w:val="24"/>
        </w:rPr>
        <w:t xml:space="preserve">Name of Lecturer: Barbara </w:t>
      </w:r>
      <w:proofErr w:type="spellStart"/>
      <w:r w:rsidRPr="006537E6">
        <w:rPr>
          <w:sz w:val="24"/>
          <w:szCs w:val="24"/>
        </w:rPr>
        <w:t>Chinyani</w:t>
      </w:r>
      <w:proofErr w:type="spellEnd"/>
    </w:p>
    <w:p w14:paraId="0AA7D916" w14:textId="643FD644" w:rsidR="006055D2" w:rsidRPr="006537E6" w:rsidRDefault="006055D2">
      <w:pPr>
        <w:rPr>
          <w:sz w:val="24"/>
          <w:szCs w:val="24"/>
        </w:rPr>
      </w:pPr>
    </w:p>
    <w:p w14:paraId="000BCE2A" w14:textId="5FF0E478" w:rsidR="006055D2" w:rsidRPr="006537E6" w:rsidRDefault="006055D2">
      <w:pPr>
        <w:rPr>
          <w:sz w:val="24"/>
          <w:szCs w:val="24"/>
        </w:rPr>
      </w:pPr>
    </w:p>
    <w:p w14:paraId="3779A6D0" w14:textId="51014B29" w:rsidR="006055D2" w:rsidRPr="006537E6" w:rsidRDefault="006055D2">
      <w:pPr>
        <w:rPr>
          <w:sz w:val="24"/>
          <w:szCs w:val="24"/>
        </w:rPr>
      </w:pPr>
    </w:p>
    <w:p w14:paraId="39AD3651" w14:textId="450993C6" w:rsidR="006055D2" w:rsidRPr="006537E6" w:rsidRDefault="006055D2">
      <w:pPr>
        <w:rPr>
          <w:sz w:val="24"/>
          <w:szCs w:val="24"/>
        </w:rPr>
      </w:pPr>
    </w:p>
    <w:p w14:paraId="1B76DE4F" w14:textId="3A3B4C33" w:rsidR="006055D2" w:rsidRPr="006537E6" w:rsidRDefault="006055D2">
      <w:pPr>
        <w:rPr>
          <w:sz w:val="24"/>
          <w:szCs w:val="24"/>
        </w:rPr>
      </w:pPr>
    </w:p>
    <w:p w14:paraId="0FE70FA8" w14:textId="2E504C51" w:rsidR="006055D2" w:rsidRPr="006537E6" w:rsidRDefault="006055D2">
      <w:pPr>
        <w:rPr>
          <w:sz w:val="24"/>
          <w:szCs w:val="24"/>
        </w:rPr>
      </w:pPr>
    </w:p>
    <w:p w14:paraId="598C8050" w14:textId="7E236270" w:rsidR="006055D2" w:rsidRPr="006537E6" w:rsidRDefault="006055D2">
      <w:pPr>
        <w:rPr>
          <w:sz w:val="24"/>
          <w:szCs w:val="24"/>
        </w:rPr>
      </w:pPr>
    </w:p>
    <w:p w14:paraId="2E8459AD" w14:textId="26710669" w:rsidR="006055D2" w:rsidRPr="006537E6" w:rsidRDefault="006055D2">
      <w:pPr>
        <w:rPr>
          <w:sz w:val="24"/>
          <w:szCs w:val="24"/>
        </w:rPr>
      </w:pPr>
    </w:p>
    <w:p w14:paraId="590FA556" w14:textId="4846C11D" w:rsidR="006055D2" w:rsidRPr="006537E6" w:rsidRDefault="006055D2">
      <w:pPr>
        <w:rPr>
          <w:sz w:val="24"/>
          <w:szCs w:val="24"/>
        </w:rPr>
      </w:pPr>
    </w:p>
    <w:p w14:paraId="5D6B4C73" w14:textId="7860CC96" w:rsidR="006055D2" w:rsidRPr="006537E6" w:rsidRDefault="006055D2">
      <w:pPr>
        <w:rPr>
          <w:sz w:val="24"/>
          <w:szCs w:val="24"/>
        </w:rPr>
      </w:pPr>
    </w:p>
    <w:p w14:paraId="34959D84" w14:textId="6AC890B7" w:rsidR="006055D2" w:rsidRPr="006537E6" w:rsidRDefault="006055D2">
      <w:pPr>
        <w:rPr>
          <w:sz w:val="24"/>
          <w:szCs w:val="24"/>
        </w:rPr>
      </w:pPr>
    </w:p>
    <w:p w14:paraId="2B64AC6D" w14:textId="50379375" w:rsidR="006055D2" w:rsidRPr="006537E6" w:rsidRDefault="006055D2">
      <w:pPr>
        <w:rPr>
          <w:sz w:val="24"/>
          <w:szCs w:val="24"/>
        </w:rPr>
      </w:pPr>
    </w:p>
    <w:p w14:paraId="7F20E2BD" w14:textId="7488366F" w:rsidR="006055D2" w:rsidRPr="006537E6" w:rsidRDefault="006055D2">
      <w:pPr>
        <w:rPr>
          <w:sz w:val="24"/>
          <w:szCs w:val="24"/>
        </w:rPr>
      </w:pPr>
    </w:p>
    <w:p w14:paraId="289D4699" w14:textId="34AA223E" w:rsidR="00A13899" w:rsidRPr="006537E6" w:rsidRDefault="00A13899">
      <w:pPr>
        <w:rPr>
          <w:sz w:val="24"/>
          <w:szCs w:val="24"/>
        </w:rPr>
      </w:pPr>
    </w:p>
    <w:p w14:paraId="7DF06303" w14:textId="0A1356AA" w:rsidR="00A13899" w:rsidRPr="006537E6" w:rsidRDefault="00A13899">
      <w:pPr>
        <w:rPr>
          <w:sz w:val="24"/>
          <w:szCs w:val="24"/>
        </w:rPr>
      </w:pPr>
    </w:p>
    <w:p w14:paraId="22F072E1" w14:textId="7D73E146" w:rsidR="00A13899" w:rsidRPr="006537E6" w:rsidRDefault="00A13899">
      <w:pPr>
        <w:rPr>
          <w:sz w:val="24"/>
          <w:szCs w:val="24"/>
        </w:rPr>
      </w:pPr>
    </w:p>
    <w:p w14:paraId="61963BD4" w14:textId="5B822887" w:rsidR="00A13899" w:rsidRPr="006537E6" w:rsidRDefault="00A13899">
      <w:pPr>
        <w:rPr>
          <w:sz w:val="24"/>
          <w:szCs w:val="24"/>
        </w:rPr>
      </w:pPr>
    </w:p>
    <w:p w14:paraId="2B59AE31" w14:textId="2A7C5DE7" w:rsidR="00A13899" w:rsidRPr="006537E6" w:rsidRDefault="00A13899">
      <w:pPr>
        <w:rPr>
          <w:sz w:val="24"/>
          <w:szCs w:val="24"/>
        </w:rPr>
      </w:pPr>
    </w:p>
    <w:p w14:paraId="002B2111" w14:textId="11A03ADB" w:rsidR="00A13899" w:rsidRPr="006537E6" w:rsidRDefault="00A13899">
      <w:pPr>
        <w:rPr>
          <w:sz w:val="24"/>
          <w:szCs w:val="24"/>
        </w:rPr>
      </w:pPr>
    </w:p>
    <w:p w14:paraId="4AFEA772" w14:textId="266A97FD" w:rsidR="00A13899" w:rsidRPr="006537E6" w:rsidRDefault="00A13899">
      <w:pPr>
        <w:rPr>
          <w:sz w:val="24"/>
          <w:szCs w:val="24"/>
        </w:rPr>
      </w:pPr>
    </w:p>
    <w:p w14:paraId="62558D37" w14:textId="07175BB0" w:rsidR="00A13899" w:rsidRPr="006537E6" w:rsidRDefault="00A13899">
      <w:pPr>
        <w:rPr>
          <w:sz w:val="24"/>
          <w:szCs w:val="24"/>
        </w:rPr>
      </w:pPr>
    </w:p>
    <w:p w14:paraId="26252736" w14:textId="7A5E05E6" w:rsidR="00A13899" w:rsidRPr="006537E6" w:rsidRDefault="00A13899">
      <w:pPr>
        <w:rPr>
          <w:sz w:val="24"/>
          <w:szCs w:val="24"/>
        </w:rPr>
      </w:pPr>
    </w:p>
    <w:p w14:paraId="04154D1B" w14:textId="403BC4B9" w:rsidR="00A13899" w:rsidRPr="006537E6" w:rsidRDefault="00A13899">
      <w:pPr>
        <w:rPr>
          <w:sz w:val="24"/>
          <w:szCs w:val="24"/>
        </w:rPr>
      </w:pPr>
    </w:p>
    <w:p w14:paraId="4FF6C4B9" w14:textId="48E5CD0A" w:rsidR="00A13899" w:rsidRPr="006537E6" w:rsidRDefault="00A13899">
      <w:pPr>
        <w:rPr>
          <w:sz w:val="24"/>
          <w:szCs w:val="24"/>
        </w:rPr>
      </w:pPr>
    </w:p>
    <w:p w14:paraId="32F7DEB0" w14:textId="6A26C88C" w:rsidR="00A13899" w:rsidRPr="006537E6" w:rsidRDefault="00A13899">
      <w:pPr>
        <w:rPr>
          <w:sz w:val="24"/>
          <w:szCs w:val="24"/>
        </w:rPr>
      </w:pPr>
    </w:p>
    <w:p w14:paraId="531ED3FA" w14:textId="60B6FEED" w:rsidR="006055D2" w:rsidRPr="006537E6" w:rsidRDefault="006055D2">
      <w:pPr>
        <w:rPr>
          <w:sz w:val="24"/>
          <w:szCs w:val="24"/>
        </w:rPr>
      </w:pPr>
    </w:p>
    <w:p w14:paraId="675EB385" w14:textId="3719E4F6" w:rsidR="006055D2" w:rsidRPr="006537E6" w:rsidRDefault="006055D2">
      <w:pPr>
        <w:rPr>
          <w:sz w:val="24"/>
          <w:szCs w:val="24"/>
        </w:rPr>
      </w:pPr>
    </w:p>
    <w:p w14:paraId="013C7D6E" w14:textId="77777777" w:rsidR="007B1125" w:rsidRPr="006537E6" w:rsidRDefault="008E6EBA" w:rsidP="008E6EBA">
      <w:pPr>
        <w:rPr>
          <w:rFonts w:ascii="Arial" w:hAnsi="Arial" w:cs="Arial"/>
          <w:color w:val="0B0C0C"/>
          <w:sz w:val="24"/>
          <w:szCs w:val="24"/>
          <w:shd w:val="clear" w:color="auto" w:fill="FFFFFF"/>
        </w:rPr>
      </w:pPr>
      <w:r w:rsidRPr="006537E6">
        <w:rPr>
          <w:rFonts w:ascii="Helvetica" w:hAnsi="Helvetica" w:cs="Helvetica"/>
          <w:color w:val="333333"/>
          <w:sz w:val="24"/>
          <w:szCs w:val="24"/>
          <w:shd w:val="clear" w:color="auto" w:fill="FFFFFF"/>
        </w:rPr>
        <w:t xml:space="preserve">The increasing emergence of diabetes mellitus and its complication has </w:t>
      </w:r>
      <w:r w:rsidRPr="006537E6">
        <w:rPr>
          <w:rFonts w:ascii="Helvetica" w:hAnsi="Helvetica" w:cs="Helvetica"/>
          <w:b/>
          <w:bCs/>
          <w:color w:val="333333"/>
          <w:sz w:val="24"/>
          <w:szCs w:val="24"/>
          <w:shd w:val="clear" w:color="auto" w:fill="FFFFFF"/>
        </w:rPr>
        <w:t>be</w:t>
      </w:r>
      <w:r w:rsidRPr="006537E6">
        <w:rPr>
          <w:rFonts w:ascii="Helvetica" w:hAnsi="Helvetica" w:cs="Helvetica"/>
          <w:color w:val="333333"/>
          <w:sz w:val="24"/>
          <w:szCs w:val="24"/>
          <w:shd w:val="clear" w:color="auto" w:fill="FFFFFF"/>
        </w:rPr>
        <w:t xml:space="preserve">come a major threat </w:t>
      </w:r>
      <w:r w:rsidR="00721625" w:rsidRPr="006537E6">
        <w:rPr>
          <w:rFonts w:ascii="Helvetica" w:hAnsi="Helvetica" w:cs="Helvetica"/>
          <w:color w:val="333333"/>
          <w:sz w:val="24"/>
          <w:szCs w:val="24"/>
          <w:shd w:val="clear" w:color="auto" w:fill="FFFFFF"/>
        </w:rPr>
        <w:t>worldwide.</w:t>
      </w:r>
      <w:r w:rsidR="00A53CFB" w:rsidRPr="006537E6">
        <w:rPr>
          <w:rFonts w:ascii="Arial" w:hAnsi="Arial" w:cs="Arial"/>
          <w:color w:val="0B0C0C"/>
          <w:sz w:val="24"/>
          <w:szCs w:val="24"/>
          <w:shd w:val="clear" w:color="auto" w:fill="FFFFFF"/>
        </w:rPr>
        <w:t xml:space="preserve"> According to the World Health Organisation (WHO), diabetes was the sixth highest cause of global death in 2015. There were an estimated 1.6 million deaths from diabetes in 2015, which included deaths from complications and other diseases that arose from high blood sugar.</w:t>
      </w:r>
    </w:p>
    <w:p w14:paraId="35A51084" w14:textId="77777777" w:rsidR="002F4E21" w:rsidRPr="006537E6" w:rsidRDefault="00721625" w:rsidP="008E6EBA">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 xml:space="preserve"> In the United Kingdom,</w:t>
      </w:r>
      <w:r w:rsidR="00503D10" w:rsidRPr="006537E6">
        <w:rPr>
          <w:rFonts w:ascii="Helvetica" w:hAnsi="Helvetica" w:cs="Helvetica"/>
          <w:color w:val="333333"/>
          <w:sz w:val="24"/>
          <w:szCs w:val="24"/>
          <w:shd w:val="clear" w:color="auto" w:fill="FFFFFF"/>
        </w:rPr>
        <w:t>4.7 million</w:t>
      </w:r>
      <w:r w:rsidR="003E1423" w:rsidRPr="006537E6">
        <w:rPr>
          <w:rFonts w:ascii="Helvetica" w:hAnsi="Helvetica" w:cs="Helvetica"/>
          <w:color w:val="333333"/>
          <w:sz w:val="24"/>
          <w:szCs w:val="24"/>
          <w:shd w:val="clear" w:color="auto" w:fill="FFFFFF"/>
        </w:rPr>
        <w:t xml:space="preserve"> people have been diagnosed</w:t>
      </w:r>
      <w:r w:rsidR="00A865E9" w:rsidRPr="006537E6">
        <w:rPr>
          <w:rFonts w:ascii="Helvetica" w:hAnsi="Helvetica" w:cs="Helvetica"/>
          <w:color w:val="333333"/>
          <w:sz w:val="24"/>
          <w:szCs w:val="24"/>
          <w:shd w:val="clear" w:color="auto" w:fill="FFFFFF"/>
        </w:rPr>
        <w:t xml:space="preserve"> with type two diabetes</w:t>
      </w:r>
      <w:r w:rsidR="00634CD4" w:rsidRPr="006537E6">
        <w:rPr>
          <w:rFonts w:ascii="Helvetica" w:hAnsi="Helvetica" w:cs="Helvetica"/>
          <w:color w:val="333333"/>
          <w:sz w:val="24"/>
          <w:szCs w:val="24"/>
          <w:shd w:val="clear" w:color="auto" w:fill="FFFFFF"/>
        </w:rPr>
        <w:t>.</w:t>
      </w:r>
      <w:r w:rsidR="0054012F" w:rsidRPr="006537E6">
        <w:rPr>
          <w:rFonts w:ascii="Helvetica" w:hAnsi="Helvetica" w:cs="Helvetica"/>
          <w:color w:val="333333"/>
          <w:sz w:val="24"/>
          <w:szCs w:val="24"/>
          <w:shd w:val="clear" w:color="auto" w:fill="FFFFFF"/>
        </w:rPr>
        <w:t>12.3</w:t>
      </w:r>
      <w:r w:rsidR="00852DC5" w:rsidRPr="006537E6">
        <w:rPr>
          <w:rFonts w:ascii="Helvetica" w:hAnsi="Helvetica" w:cs="Helvetica"/>
          <w:color w:val="333333"/>
          <w:sz w:val="24"/>
          <w:szCs w:val="24"/>
          <w:shd w:val="clear" w:color="auto" w:fill="FFFFFF"/>
        </w:rPr>
        <w:t xml:space="preserve"> million people in the UK are at increased risk of type two </w:t>
      </w:r>
      <w:proofErr w:type="spellStart"/>
      <w:r w:rsidR="005654FB" w:rsidRPr="006537E6">
        <w:rPr>
          <w:rFonts w:ascii="Helvetica" w:hAnsi="Helvetica" w:cs="Helvetica"/>
          <w:color w:val="333333"/>
          <w:sz w:val="24"/>
          <w:szCs w:val="24"/>
          <w:shd w:val="clear" w:color="auto" w:fill="FFFFFF"/>
        </w:rPr>
        <w:t>diabetes.</w:t>
      </w:r>
      <w:r w:rsidR="00350C3B" w:rsidRPr="006537E6">
        <w:rPr>
          <w:rFonts w:ascii="Helvetica" w:hAnsi="Helvetica" w:cs="Helvetica"/>
          <w:color w:val="333333"/>
          <w:sz w:val="24"/>
          <w:szCs w:val="24"/>
          <w:shd w:val="clear" w:color="auto" w:fill="FFFFFF"/>
        </w:rPr>
        <w:t>By</w:t>
      </w:r>
      <w:proofErr w:type="spellEnd"/>
      <w:r w:rsidR="00350C3B" w:rsidRPr="006537E6">
        <w:rPr>
          <w:rFonts w:ascii="Helvetica" w:hAnsi="Helvetica" w:cs="Helvetica"/>
          <w:color w:val="333333"/>
          <w:sz w:val="24"/>
          <w:szCs w:val="24"/>
          <w:shd w:val="clear" w:color="auto" w:fill="FFFFFF"/>
        </w:rPr>
        <w:t xml:space="preserve"> 2030,Diabetes UK</w:t>
      </w:r>
      <w:r w:rsidR="00C66AB2" w:rsidRPr="006537E6">
        <w:rPr>
          <w:rFonts w:ascii="Helvetica" w:hAnsi="Helvetica" w:cs="Helvetica"/>
          <w:color w:val="333333"/>
          <w:sz w:val="24"/>
          <w:szCs w:val="24"/>
          <w:shd w:val="clear" w:color="auto" w:fill="FFFFFF"/>
        </w:rPr>
        <w:t xml:space="preserve"> predicts that this number will</w:t>
      </w:r>
      <w:r w:rsidR="0017737E" w:rsidRPr="006537E6">
        <w:rPr>
          <w:rFonts w:ascii="Helvetica" w:hAnsi="Helvetica" w:cs="Helvetica"/>
          <w:color w:val="333333"/>
          <w:sz w:val="24"/>
          <w:szCs w:val="24"/>
          <w:shd w:val="clear" w:color="auto" w:fill="FFFFFF"/>
        </w:rPr>
        <w:t xml:space="preserve"> exceed 5.5 </w:t>
      </w:r>
      <w:proofErr w:type="spellStart"/>
      <w:r w:rsidR="0017737E" w:rsidRPr="006537E6">
        <w:rPr>
          <w:rFonts w:ascii="Helvetica" w:hAnsi="Helvetica" w:cs="Helvetica"/>
          <w:color w:val="333333"/>
          <w:sz w:val="24"/>
          <w:szCs w:val="24"/>
          <w:shd w:val="clear" w:color="auto" w:fill="FFFFFF"/>
        </w:rPr>
        <w:t>million.</w:t>
      </w:r>
      <w:r w:rsidR="008B27AB" w:rsidRPr="006537E6">
        <w:rPr>
          <w:rFonts w:ascii="Helvetica" w:hAnsi="Helvetica" w:cs="Helvetica"/>
          <w:color w:val="333333"/>
          <w:sz w:val="24"/>
          <w:szCs w:val="24"/>
          <w:shd w:val="clear" w:color="auto" w:fill="FFFFFF"/>
        </w:rPr>
        <w:t>Furthermore</w:t>
      </w:r>
      <w:proofErr w:type="spellEnd"/>
      <w:r w:rsidR="008B27AB" w:rsidRPr="006537E6">
        <w:rPr>
          <w:rFonts w:ascii="Helvetica" w:hAnsi="Helvetica" w:cs="Helvetica"/>
          <w:color w:val="333333"/>
          <w:sz w:val="24"/>
          <w:szCs w:val="24"/>
          <w:shd w:val="clear" w:color="auto" w:fill="FFFFFF"/>
        </w:rPr>
        <w:t xml:space="preserve"> by 2013 it was reported</w:t>
      </w:r>
      <w:r w:rsidR="00A01E45" w:rsidRPr="006537E6">
        <w:rPr>
          <w:rFonts w:ascii="Helvetica" w:hAnsi="Helvetica" w:cs="Helvetica"/>
          <w:color w:val="333333"/>
          <w:sz w:val="24"/>
          <w:szCs w:val="24"/>
          <w:shd w:val="clear" w:color="auto" w:fill="FFFFFF"/>
        </w:rPr>
        <w:t xml:space="preserve"> that</w:t>
      </w:r>
      <w:r w:rsidR="006D3D8A" w:rsidRPr="006537E6">
        <w:rPr>
          <w:rFonts w:ascii="Helvetica" w:hAnsi="Helvetica" w:cs="Helvetica"/>
          <w:color w:val="333333"/>
          <w:sz w:val="24"/>
          <w:szCs w:val="24"/>
          <w:shd w:val="clear" w:color="auto" w:fill="FFFFFF"/>
        </w:rPr>
        <w:t xml:space="preserve"> in every ten</w:t>
      </w:r>
      <w:r w:rsidR="000A5A8D" w:rsidRPr="006537E6">
        <w:rPr>
          <w:rFonts w:ascii="Helvetica" w:hAnsi="Helvetica" w:cs="Helvetica"/>
          <w:color w:val="333333"/>
          <w:sz w:val="24"/>
          <w:szCs w:val="24"/>
          <w:shd w:val="clear" w:color="auto" w:fill="FFFFFF"/>
        </w:rPr>
        <w:t xml:space="preserve"> persons ,six</w:t>
      </w:r>
      <w:r w:rsidR="006E05EB" w:rsidRPr="006537E6">
        <w:rPr>
          <w:rFonts w:ascii="Helvetica" w:hAnsi="Helvetica" w:cs="Helvetica"/>
          <w:color w:val="333333"/>
          <w:sz w:val="24"/>
          <w:szCs w:val="24"/>
          <w:shd w:val="clear" w:color="auto" w:fill="FFFFFF"/>
        </w:rPr>
        <w:t xml:space="preserve"> people</w:t>
      </w:r>
      <w:r w:rsidR="00B20908" w:rsidRPr="006537E6">
        <w:rPr>
          <w:rFonts w:ascii="Helvetica" w:hAnsi="Helvetica" w:cs="Helvetica"/>
          <w:color w:val="333333"/>
          <w:sz w:val="24"/>
          <w:szCs w:val="24"/>
          <w:shd w:val="clear" w:color="auto" w:fill="FFFFFF"/>
        </w:rPr>
        <w:t xml:space="preserve"> were asymptomatic at the time of diagnosis</w:t>
      </w:r>
      <w:r w:rsidR="00C54ABA" w:rsidRPr="006537E6">
        <w:rPr>
          <w:rFonts w:ascii="Helvetica" w:hAnsi="Helvetica" w:cs="Helvetica"/>
          <w:color w:val="333333"/>
          <w:sz w:val="24"/>
          <w:szCs w:val="24"/>
          <w:shd w:val="clear" w:color="auto" w:fill="FFFFFF"/>
        </w:rPr>
        <w:t xml:space="preserve"> of type two diabetes and it is es</w:t>
      </w:r>
      <w:r w:rsidR="003927E5" w:rsidRPr="006537E6">
        <w:rPr>
          <w:rFonts w:ascii="Helvetica" w:hAnsi="Helvetica" w:cs="Helvetica"/>
          <w:color w:val="333333"/>
          <w:sz w:val="24"/>
          <w:szCs w:val="24"/>
          <w:shd w:val="clear" w:color="auto" w:fill="FFFFFF"/>
        </w:rPr>
        <w:t>timated that one million people have</w:t>
      </w:r>
      <w:r w:rsidR="00994AA7" w:rsidRPr="006537E6">
        <w:rPr>
          <w:rFonts w:ascii="Helvetica" w:hAnsi="Helvetica" w:cs="Helvetica"/>
          <w:color w:val="333333"/>
          <w:sz w:val="24"/>
          <w:szCs w:val="24"/>
          <w:shd w:val="clear" w:color="auto" w:fill="FFFFFF"/>
        </w:rPr>
        <w:t xml:space="preserve"> undiagnosed type 2 diabetes(</w:t>
      </w:r>
      <w:proofErr w:type="spellStart"/>
      <w:r w:rsidR="00155455" w:rsidRPr="006537E6">
        <w:rPr>
          <w:rFonts w:ascii="Helvetica" w:hAnsi="Helvetica" w:cs="Helvetica"/>
          <w:color w:val="333333"/>
          <w:sz w:val="24"/>
          <w:szCs w:val="24"/>
          <w:shd w:val="clear" w:color="auto" w:fill="FFFFFF"/>
        </w:rPr>
        <w:t>W</w:t>
      </w:r>
      <w:r w:rsidR="006B7A62" w:rsidRPr="006537E6">
        <w:rPr>
          <w:rFonts w:ascii="Helvetica" w:hAnsi="Helvetica" w:cs="Helvetica"/>
          <w:color w:val="333333"/>
          <w:sz w:val="24"/>
          <w:szCs w:val="24"/>
          <w:shd w:val="clear" w:color="auto" w:fill="FFFFFF"/>
        </w:rPr>
        <w:t>hicher</w:t>
      </w:r>
      <w:proofErr w:type="spellEnd"/>
      <w:r w:rsidR="006B7A62" w:rsidRPr="006537E6">
        <w:rPr>
          <w:rFonts w:ascii="Helvetica" w:hAnsi="Helvetica" w:cs="Helvetica"/>
          <w:color w:val="333333"/>
          <w:sz w:val="24"/>
          <w:szCs w:val="24"/>
          <w:shd w:val="clear" w:color="auto" w:fill="FFFFFF"/>
        </w:rPr>
        <w:t xml:space="preserve"> and Holt,2020)</w:t>
      </w:r>
      <w:r w:rsidR="001A7EB7" w:rsidRPr="006537E6">
        <w:rPr>
          <w:rFonts w:ascii="Helvetica" w:hAnsi="Helvetica" w:cs="Helvetica"/>
          <w:color w:val="333333"/>
          <w:sz w:val="24"/>
          <w:szCs w:val="24"/>
          <w:shd w:val="clear" w:color="auto" w:fill="FFFFFF"/>
        </w:rPr>
        <w:t>.</w:t>
      </w:r>
    </w:p>
    <w:p w14:paraId="5E083715" w14:textId="667D1F0D" w:rsidR="008E6EBA" w:rsidRPr="006537E6" w:rsidRDefault="002F4E21" w:rsidP="008E6EBA">
      <w:pPr>
        <w:rPr>
          <w:rFonts w:ascii="Helvetica" w:hAnsi="Helvetica" w:cs="Helvetica"/>
          <w:color w:val="333333"/>
          <w:sz w:val="24"/>
          <w:szCs w:val="24"/>
          <w:shd w:val="clear" w:color="auto" w:fill="FFFFFF"/>
        </w:rPr>
      </w:pPr>
      <w:r w:rsidRPr="006537E6">
        <w:rPr>
          <w:rFonts w:ascii="Arial" w:hAnsi="Arial" w:cs="Arial"/>
          <w:color w:val="0B0C0C"/>
          <w:sz w:val="24"/>
          <w:szCs w:val="24"/>
          <w:shd w:val="clear" w:color="auto" w:fill="FFFFFF"/>
        </w:rPr>
        <w:t xml:space="preserve">Type 2 diabetes is a major cause of premature mortality, with around 22,000 people with diabetes dying early each year in England. It is often not Type 2 diabetes itself that causes death, but complications of the disease, including cardiovascular </w:t>
      </w:r>
      <w:proofErr w:type="spellStart"/>
      <w:r w:rsidRPr="006537E6">
        <w:rPr>
          <w:rFonts w:ascii="Arial" w:hAnsi="Arial" w:cs="Arial"/>
          <w:color w:val="0B0C0C"/>
          <w:sz w:val="24"/>
          <w:szCs w:val="24"/>
          <w:shd w:val="clear" w:color="auto" w:fill="FFFFFF"/>
        </w:rPr>
        <w:t>disease</w:t>
      </w:r>
      <w:r w:rsidR="00C70650" w:rsidRPr="006537E6">
        <w:rPr>
          <w:rFonts w:ascii="Arial" w:hAnsi="Arial" w:cs="Arial"/>
          <w:color w:val="0B0C0C"/>
          <w:sz w:val="24"/>
          <w:szCs w:val="24"/>
          <w:shd w:val="clear" w:color="auto" w:fill="FFFFFF"/>
        </w:rPr>
        <w:t>.</w:t>
      </w:r>
      <w:r w:rsidR="00E9717E" w:rsidRPr="006537E6">
        <w:rPr>
          <w:rFonts w:ascii="Helvetica" w:hAnsi="Helvetica" w:cs="Helvetica"/>
          <w:color w:val="333333"/>
          <w:sz w:val="24"/>
          <w:szCs w:val="24"/>
          <w:shd w:val="clear" w:color="auto" w:fill="FFFFFF"/>
        </w:rPr>
        <w:t>As</w:t>
      </w:r>
      <w:proofErr w:type="spellEnd"/>
      <w:r w:rsidR="00E9717E" w:rsidRPr="006537E6">
        <w:rPr>
          <w:rFonts w:ascii="Helvetica" w:hAnsi="Helvetica" w:cs="Helvetica"/>
          <w:color w:val="333333"/>
          <w:sz w:val="24"/>
          <w:szCs w:val="24"/>
          <w:shd w:val="clear" w:color="auto" w:fill="FFFFFF"/>
        </w:rPr>
        <w:t xml:space="preserve"> a result of the increasing number of fatalities</w:t>
      </w:r>
      <w:r w:rsidR="0016523C" w:rsidRPr="006537E6">
        <w:rPr>
          <w:rFonts w:ascii="Helvetica" w:hAnsi="Helvetica" w:cs="Helvetica"/>
          <w:color w:val="333333"/>
          <w:sz w:val="24"/>
          <w:szCs w:val="24"/>
          <w:shd w:val="clear" w:color="auto" w:fill="FFFFFF"/>
        </w:rPr>
        <w:t xml:space="preserve"> accrued to diabetes</w:t>
      </w:r>
      <w:r w:rsidR="002C0C49" w:rsidRPr="006537E6">
        <w:rPr>
          <w:rFonts w:ascii="Helvetica" w:hAnsi="Helvetica" w:cs="Helvetica"/>
          <w:color w:val="333333"/>
          <w:sz w:val="24"/>
          <w:szCs w:val="24"/>
          <w:shd w:val="clear" w:color="auto" w:fill="FFFFFF"/>
        </w:rPr>
        <w:t xml:space="preserve"> it has become</w:t>
      </w:r>
      <w:r w:rsidR="001A7EB7" w:rsidRPr="006537E6">
        <w:rPr>
          <w:rFonts w:ascii="Arial" w:hAnsi="Arial" w:cs="Arial"/>
          <w:color w:val="1C1D1E"/>
          <w:sz w:val="24"/>
          <w:szCs w:val="24"/>
          <w:shd w:val="clear" w:color="auto" w:fill="FFFFFF"/>
        </w:rPr>
        <w:t xml:space="preserve">s  a major UK public health </w:t>
      </w:r>
      <w:proofErr w:type="spellStart"/>
      <w:r w:rsidR="001A7EB7" w:rsidRPr="006537E6">
        <w:rPr>
          <w:rFonts w:ascii="Arial" w:hAnsi="Arial" w:cs="Arial"/>
          <w:color w:val="1C1D1E"/>
          <w:sz w:val="24"/>
          <w:szCs w:val="24"/>
          <w:shd w:val="clear" w:color="auto" w:fill="FFFFFF"/>
        </w:rPr>
        <w:t>priority</w:t>
      </w:r>
      <w:r w:rsidR="00381E0F" w:rsidRPr="006537E6">
        <w:rPr>
          <w:rFonts w:ascii="Arial" w:hAnsi="Arial" w:cs="Arial"/>
          <w:color w:val="1C1D1E"/>
          <w:sz w:val="24"/>
          <w:szCs w:val="24"/>
          <w:shd w:val="clear" w:color="auto" w:fill="FFFFFF"/>
        </w:rPr>
        <w:t>.</w:t>
      </w:r>
      <w:r w:rsidR="008E6EBA" w:rsidRPr="006537E6">
        <w:rPr>
          <w:rFonts w:ascii="Helvetica" w:hAnsi="Helvetica" w:cs="Helvetica"/>
          <w:color w:val="333333"/>
          <w:sz w:val="24"/>
          <w:szCs w:val="24"/>
          <w:shd w:val="clear" w:color="auto" w:fill="FFFFFF"/>
        </w:rPr>
        <w:t>Algot</w:t>
      </w:r>
      <w:proofErr w:type="spellEnd"/>
      <w:r w:rsidR="008E6EBA" w:rsidRPr="006537E6">
        <w:rPr>
          <w:rFonts w:ascii="Helvetica" w:hAnsi="Helvetica" w:cs="Helvetica"/>
          <w:color w:val="333333"/>
          <w:sz w:val="24"/>
          <w:szCs w:val="24"/>
          <w:shd w:val="clear" w:color="auto" w:fill="FFFFFF"/>
        </w:rPr>
        <w:t xml:space="preserve"> et al (2003) maintain that diabetes is prevalently the most common non communicable disease globally and is currently a pandemic. </w:t>
      </w:r>
    </w:p>
    <w:p w14:paraId="4234CCF5" w14:textId="0A64FAF4" w:rsidR="008E6EBA" w:rsidRPr="006537E6" w:rsidRDefault="008E6EBA" w:rsidP="008E6EBA">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 xml:space="preserve">Many </w:t>
      </w:r>
      <w:proofErr w:type="spellStart"/>
      <w:r w:rsidRPr="006537E6">
        <w:rPr>
          <w:rFonts w:ascii="Helvetica" w:hAnsi="Helvetica" w:cs="Helvetica"/>
          <w:color w:val="333333"/>
          <w:sz w:val="24"/>
          <w:szCs w:val="24"/>
          <w:shd w:val="clear" w:color="auto" w:fill="FFFFFF"/>
        </w:rPr>
        <w:t>writers,Algot</w:t>
      </w:r>
      <w:proofErr w:type="spellEnd"/>
      <w:r w:rsidRPr="006537E6">
        <w:rPr>
          <w:rFonts w:ascii="Helvetica" w:hAnsi="Helvetica" w:cs="Helvetica"/>
          <w:color w:val="333333"/>
          <w:sz w:val="24"/>
          <w:szCs w:val="24"/>
          <w:shd w:val="clear" w:color="auto" w:fill="FFFFFF"/>
        </w:rPr>
        <w:t xml:space="preserve"> et al (2003) and </w:t>
      </w:r>
      <w:proofErr w:type="spellStart"/>
      <w:r w:rsidRPr="006537E6">
        <w:rPr>
          <w:rFonts w:ascii="Helvetica" w:hAnsi="Helvetica" w:cs="Helvetica"/>
          <w:color w:val="333333"/>
          <w:sz w:val="24"/>
          <w:szCs w:val="24"/>
          <w:shd w:val="clear" w:color="auto" w:fill="FFFFFF"/>
        </w:rPr>
        <w:t>Rubestein</w:t>
      </w:r>
      <w:proofErr w:type="spellEnd"/>
      <w:r w:rsidRPr="006537E6">
        <w:rPr>
          <w:rFonts w:ascii="Helvetica" w:hAnsi="Helvetica" w:cs="Helvetica"/>
          <w:color w:val="333333"/>
          <w:sz w:val="24"/>
          <w:szCs w:val="24"/>
          <w:shd w:val="clear" w:color="auto" w:fill="FFFFFF"/>
        </w:rPr>
        <w:t xml:space="preserve"> (2013) describe diabetes as belonging to a group of heterogeneous disorders with the common element of glucose intolerance due to insulin </w:t>
      </w:r>
      <w:proofErr w:type="spellStart"/>
      <w:r w:rsidRPr="006537E6">
        <w:rPr>
          <w:rFonts w:ascii="Helvetica" w:hAnsi="Helvetica" w:cs="Helvetica"/>
          <w:color w:val="333333"/>
          <w:sz w:val="24"/>
          <w:szCs w:val="24"/>
          <w:shd w:val="clear" w:color="auto" w:fill="FFFFFF"/>
        </w:rPr>
        <w:t>deficiency.hyperglyaemia</w:t>
      </w:r>
      <w:proofErr w:type="spellEnd"/>
      <w:r w:rsidRPr="006537E6">
        <w:rPr>
          <w:rFonts w:ascii="Helvetica" w:hAnsi="Helvetica" w:cs="Helvetica"/>
          <w:color w:val="333333"/>
          <w:sz w:val="24"/>
          <w:szCs w:val="24"/>
          <w:shd w:val="clear" w:color="auto" w:fill="FFFFFF"/>
        </w:rPr>
        <w:t xml:space="preserve"> and impaired effectiveness of insulin action.</w:t>
      </w:r>
    </w:p>
    <w:p w14:paraId="02C99EB2" w14:textId="39820A39" w:rsidR="008E6EBA" w:rsidRPr="006537E6" w:rsidRDefault="008E6EBA" w:rsidP="008E6EBA">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Type 2 diabetes</w:t>
      </w:r>
      <w:r w:rsidR="005D435E" w:rsidRPr="006537E6">
        <w:rPr>
          <w:rFonts w:ascii="Helvetica" w:hAnsi="Helvetica" w:cs="Helvetica"/>
          <w:color w:val="333333"/>
          <w:sz w:val="24"/>
          <w:szCs w:val="24"/>
          <w:shd w:val="clear" w:color="auto" w:fill="FFFFFF"/>
        </w:rPr>
        <w:t xml:space="preserve"> which thi</w:t>
      </w:r>
      <w:r w:rsidR="009E7429" w:rsidRPr="006537E6">
        <w:rPr>
          <w:rFonts w:ascii="Helvetica" w:hAnsi="Helvetica" w:cs="Helvetica"/>
          <w:color w:val="333333"/>
          <w:sz w:val="24"/>
          <w:szCs w:val="24"/>
          <w:shd w:val="clear" w:color="auto" w:fill="FFFFFF"/>
        </w:rPr>
        <w:t>s report is focused on is described</w:t>
      </w:r>
      <w:r w:rsidR="00A84A2B" w:rsidRPr="006537E6">
        <w:rPr>
          <w:rFonts w:ascii="Helvetica" w:hAnsi="Helvetica" w:cs="Helvetica"/>
          <w:color w:val="333333"/>
          <w:sz w:val="24"/>
          <w:szCs w:val="24"/>
          <w:shd w:val="clear" w:color="auto" w:fill="FFFFFF"/>
        </w:rPr>
        <w:t xml:space="preserve"> </w:t>
      </w:r>
      <w:r w:rsidRPr="006537E6">
        <w:rPr>
          <w:rFonts w:ascii="Helvetica" w:hAnsi="Helvetica" w:cs="Helvetica"/>
          <w:color w:val="333333"/>
          <w:sz w:val="24"/>
          <w:szCs w:val="24"/>
          <w:shd w:val="clear" w:color="auto" w:fill="FFFFFF"/>
        </w:rPr>
        <w:t xml:space="preserve">as being characterised by insulin resistance and relative insulin deficiency This may be present at the time diabetes becomes clinically </w:t>
      </w:r>
      <w:proofErr w:type="spellStart"/>
      <w:r w:rsidRPr="006537E6">
        <w:rPr>
          <w:rFonts w:ascii="Helvetica" w:hAnsi="Helvetica" w:cs="Helvetica"/>
          <w:color w:val="333333"/>
          <w:sz w:val="24"/>
          <w:szCs w:val="24"/>
          <w:shd w:val="clear" w:color="auto" w:fill="FFFFFF"/>
        </w:rPr>
        <w:t>manifest.Futhermore</w:t>
      </w:r>
      <w:proofErr w:type="spellEnd"/>
      <w:r w:rsidRPr="006537E6">
        <w:rPr>
          <w:rFonts w:ascii="Helvetica" w:hAnsi="Helvetica" w:cs="Helvetica"/>
          <w:color w:val="333333"/>
          <w:sz w:val="24"/>
          <w:szCs w:val="24"/>
          <w:shd w:val="clear" w:color="auto" w:fill="FFFFFF"/>
        </w:rPr>
        <w:t xml:space="preserve"> sufferers of type two diabetes are not dependent on exogenous insulin for control of </w:t>
      </w:r>
      <w:proofErr w:type="spellStart"/>
      <w:r w:rsidRPr="006537E6">
        <w:rPr>
          <w:rFonts w:ascii="Helvetica" w:hAnsi="Helvetica" w:cs="Helvetica"/>
          <w:color w:val="333333"/>
          <w:sz w:val="24"/>
          <w:szCs w:val="24"/>
          <w:shd w:val="clear" w:color="auto" w:fill="FFFFFF"/>
        </w:rPr>
        <w:t>hyperglyamea</w:t>
      </w:r>
      <w:proofErr w:type="spellEnd"/>
      <w:r w:rsidRPr="006537E6">
        <w:rPr>
          <w:rFonts w:ascii="Helvetica" w:hAnsi="Helvetica" w:cs="Helvetica"/>
          <w:color w:val="333333"/>
          <w:sz w:val="24"/>
          <w:szCs w:val="24"/>
          <w:shd w:val="clear" w:color="auto" w:fill="FFFFFF"/>
        </w:rPr>
        <w:t xml:space="preserve"> if this is not possible with diet or with oral hypoglycaemic agents</w:t>
      </w:r>
      <w:r w:rsidR="00442E2A" w:rsidRPr="006537E6">
        <w:rPr>
          <w:rFonts w:ascii="Helvetica" w:hAnsi="Helvetica" w:cs="Helvetica"/>
          <w:color w:val="333333"/>
          <w:sz w:val="24"/>
          <w:szCs w:val="24"/>
          <w:shd w:val="clear" w:color="auto" w:fill="FFFFFF"/>
        </w:rPr>
        <w:t xml:space="preserve"> </w:t>
      </w:r>
      <w:r w:rsidR="00A84A2B" w:rsidRPr="006537E6">
        <w:rPr>
          <w:rFonts w:ascii="Helvetica" w:hAnsi="Helvetica" w:cs="Helvetica"/>
          <w:color w:val="333333"/>
          <w:sz w:val="24"/>
          <w:szCs w:val="24"/>
          <w:shd w:val="clear" w:color="auto" w:fill="FFFFFF"/>
        </w:rPr>
        <w:t>(</w:t>
      </w:r>
      <w:proofErr w:type="spellStart"/>
      <w:r w:rsidR="00A84A2B" w:rsidRPr="006537E6">
        <w:rPr>
          <w:rFonts w:ascii="Helvetica" w:hAnsi="Helvetica" w:cs="Helvetica"/>
          <w:color w:val="333333"/>
          <w:sz w:val="24"/>
          <w:szCs w:val="24"/>
          <w:shd w:val="clear" w:color="auto" w:fill="FFFFFF"/>
        </w:rPr>
        <w:t>Ru</w:t>
      </w:r>
      <w:r w:rsidR="00503A9C" w:rsidRPr="006537E6">
        <w:rPr>
          <w:rFonts w:ascii="Helvetica" w:hAnsi="Helvetica" w:cs="Helvetica"/>
          <w:color w:val="333333"/>
          <w:sz w:val="24"/>
          <w:szCs w:val="24"/>
          <w:shd w:val="clear" w:color="auto" w:fill="FFFFFF"/>
        </w:rPr>
        <w:t>b</w:t>
      </w:r>
      <w:r w:rsidR="00CC7F30" w:rsidRPr="006537E6">
        <w:rPr>
          <w:rFonts w:ascii="Helvetica" w:hAnsi="Helvetica" w:cs="Helvetica"/>
          <w:color w:val="333333"/>
          <w:sz w:val="24"/>
          <w:szCs w:val="24"/>
          <w:shd w:val="clear" w:color="auto" w:fill="FFFFFF"/>
        </w:rPr>
        <w:t>estein</w:t>
      </w:r>
      <w:proofErr w:type="spellEnd"/>
      <w:r w:rsidR="00CC7F30" w:rsidRPr="006537E6">
        <w:rPr>
          <w:rFonts w:ascii="Helvetica" w:hAnsi="Helvetica" w:cs="Helvetica"/>
          <w:color w:val="333333"/>
          <w:sz w:val="24"/>
          <w:szCs w:val="24"/>
          <w:shd w:val="clear" w:color="auto" w:fill="FFFFFF"/>
        </w:rPr>
        <w:t xml:space="preserve"> 2013)</w:t>
      </w:r>
      <w:r w:rsidR="00442E2A" w:rsidRPr="006537E6">
        <w:rPr>
          <w:rFonts w:ascii="Helvetica" w:hAnsi="Helvetica" w:cs="Helvetica"/>
          <w:color w:val="333333"/>
          <w:sz w:val="24"/>
          <w:szCs w:val="24"/>
          <w:shd w:val="clear" w:color="auto" w:fill="FFFFFF"/>
        </w:rPr>
        <w:t>.</w:t>
      </w:r>
      <w:r w:rsidR="009F6BCF" w:rsidRPr="006537E6">
        <w:rPr>
          <w:rFonts w:ascii="Helvetica" w:hAnsi="Helvetica" w:cs="Helvetica"/>
          <w:color w:val="333333"/>
          <w:sz w:val="24"/>
          <w:szCs w:val="24"/>
          <w:shd w:val="clear" w:color="auto" w:fill="FFFFFF"/>
        </w:rPr>
        <w:t>Type two diabetes occurs when the body does not</w:t>
      </w:r>
      <w:r w:rsidR="008D035D" w:rsidRPr="006537E6">
        <w:rPr>
          <w:rFonts w:ascii="Helvetica" w:hAnsi="Helvetica" w:cs="Helvetica"/>
          <w:color w:val="333333"/>
          <w:sz w:val="24"/>
          <w:szCs w:val="24"/>
          <w:shd w:val="clear" w:color="auto" w:fill="FFFFFF"/>
        </w:rPr>
        <w:t xml:space="preserve"> produce enough insulin or the body cells</w:t>
      </w:r>
      <w:r w:rsidR="0093763F" w:rsidRPr="006537E6">
        <w:rPr>
          <w:rFonts w:ascii="Helvetica" w:hAnsi="Helvetica" w:cs="Helvetica"/>
          <w:color w:val="333333"/>
          <w:sz w:val="24"/>
          <w:szCs w:val="24"/>
          <w:shd w:val="clear" w:color="auto" w:fill="FFFFFF"/>
        </w:rPr>
        <w:t xml:space="preserve"> do not react to insulin</w:t>
      </w:r>
      <w:r w:rsidR="004D3578" w:rsidRPr="006537E6">
        <w:rPr>
          <w:rFonts w:ascii="Helvetica" w:hAnsi="Helvetica" w:cs="Helvetica"/>
          <w:color w:val="333333"/>
          <w:sz w:val="24"/>
          <w:szCs w:val="24"/>
          <w:shd w:val="clear" w:color="auto" w:fill="FFFFFF"/>
        </w:rPr>
        <w:t>(NHS England).</w:t>
      </w:r>
    </w:p>
    <w:p w14:paraId="0BD9BF40" w14:textId="3C4B296A" w:rsidR="008E6EBA" w:rsidRPr="006537E6" w:rsidRDefault="00892177" w:rsidP="008E6EBA">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 xml:space="preserve">Type 2 diabetes is commonly associated with </w:t>
      </w:r>
      <w:r w:rsidR="00FD0789" w:rsidRPr="006537E6">
        <w:rPr>
          <w:rFonts w:ascii="Helvetica" w:hAnsi="Helvetica" w:cs="Helvetica"/>
          <w:color w:val="333333"/>
          <w:sz w:val="24"/>
          <w:szCs w:val="24"/>
          <w:shd w:val="clear" w:color="auto" w:fill="FFFFFF"/>
        </w:rPr>
        <w:t>obesity, physical</w:t>
      </w:r>
      <w:r w:rsidR="00D12691" w:rsidRPr="006537E6">
        <w:rPr>
          <w:rFonts w:ascii="Helvetica" w:hAnsi="Helvetica" w:cs="Helvetica"/>
          <w:color w:val="333333"/>
          <w:sz w:val="24"/>
          <w:szCs w:val="24"/>
          <w:shd w:val="clear" w:color="auto" w:fill="FFFFFF"/>
        </w:rPr>
        <w:t xml:space="preserve"> </w:t>
      </w:r>
      <w:r w:rsidR="00FD0789" w:rsidRPr="006537E6">
        <w:rPr>
          <w:rFonts w:ascii="Helvetica" w:hAnsi="Helvetica" w:cs="Helvetica"/>
          <w:color w:val="333333"/>
          <w:sz w:val="24"/>
          <w:szCs w:val="24"/>
          <w:shd w:val="clear" w:color="auto" w:fill="FFFFFF"/>
        </w:rPr>
        <w:t>inactivity, raised</w:t>
      </w:r>
      <w:r w:rsidR="00D12691" w:rsidRPr="006537E6">
        <w:rPr>
          <w:rFonts w:ascii="Helvetica" w:hAnsi="Helvetica" w:cs="Helvetica"/>
          <w:color w:val="333333"/>
          <w:sz w:val="24"/>
          <w:szCs w:val="24"/>
          <w:shd w:val="clear" w:color="auto" w:fill="FFFFFF"/>
        </w:rPr>
        <w:t xml:space="preserve"> blood </w:t>
      </w:r>
      <w:r w:rsidR="00FD0789" w:rsidRPr="006537E6">
        <w:rPr>
          <w:rFonts w:ascii="Helvetica" w:hAnsi="Helvetica" w:cs="Helvetica"/>
          <w:color w:val="333333"/>
          <w:sz w:val="24"/>
          <w:szCs w:val="24"/>
          <w:shd w:val="clear" w:color="auto" w:fill="FFFFFF"/>
        </w:rPr>
        <w:t>pressure, disturbed</w:t>
      </w:r>
      <w:r w:rsidR="001A3127" w:rsidRPr="006537E6">
        <w:rPr>
          <w:rFonts w:ascii="Helvetica" w:hAnsi="Helvetica" w:cs="Helvetica"/>
          <w:color w:val="333333"/>
          <w:sz w:val="24"/>
          <w:szCs w:val="24"/>
          <w:shd w:val="clear" w:color="auto" w:fill="FFFFFF"/>
        </w:rPr>
        <w:t xml:space="preserve"> blood lipids</w:t>
      </w:r>
      <w:r w:rsidR="001E0F4B" w:rsidRPr="006537E6">
        <w:rPr>
          <w:rFonts w:ascii="Helvetica" w:hAnsi="Helvetica" w:cs="Helvetica"/>
          <w:color w:val="333333"/>
          <w:sz w:val="24"/>
          <w:szCs w:val="24"/>
          <w:shd w:val="clear" w:color="auto" w:fill="FFFFFF"/>
        </w:rPr>
        <w:t xml:space="preserve"> levels and a tendency to develop thrombosis and </w:t>
      </w:r>
      <w:r w:rsidR="00AE011A" w:rsidRPr="006537E6">
        <w:rPr>
          <w:rFonts w:ascii="Helvetica" w:hAnsi="Helvetica" w:cs="Helvetica"/>
          <w:color w:val="333333"/>
          <w:sz w:val="24"/>
          <w:szCs w:val="24"/>
          <w:shd w:val="clear" w:color="auto" w:fill="FFFFFF"/>
        </w:rPr>
        <w:t xml:space="preserve">therefore is recognised to have increased cardiovascular </w:t>
      </w:r>
      <w:r w:rsidR="00FD0789" w:rsidRPr="006537E6">
        <w:rPr>
          <w:rFonts w:ascii="Helvetica" w:hAnsi="Helvetica" w:cs="Helvetica"/>
          <w:color w:val="333333"/>
          <w:sz w:val="24"/>
          <w:szCs w:val="24"/>
          <w:shd w:val="clear" w:color="auto" w:fill="FFFFFF"/>
        </w:rPr>
        <w:t>risk. It</w:t>
      </w:r>
      <w:r w:rsidR="00C92F93" w:rsidRPr="006537E6">
        <w:rPr>
          <w:rFonts w:ascii="Helvetica" w:hAnsi="Helvetica" w:cs="Helvetica"/>
          <w:color w:val="333333"/>
          <w:sz w:val="24"/>
          <w:szCs w:val="24"/>
          <w:shd w:val="clear" w:color="auto" w:fill="FFFFFF"/>
        </w:rPr>
        <w:t xml:space="preserve"> is associated with long term microvascular </w:t>
      </w:r>
      <w:r w:rsidR="001A3127" w:rsidRPr="006537E6">
        <w:rPr>
          <w:rFonts w:ascii="Helvetica" w:hAnsi="Helvetica" w:cs="Helvetica"/>
          <w:color w:val="333333"/>
          <w:sz w:val="24"/>
          <w:szCs w:val="24"/>
          <w:shd w:val="clear" w:color="auto" w:fill="FFFFFF"/>
        </w:rPr>
        <w:t xml:space="preserve"> </w:t>
      </w:r>
      <w:r w:rsidR="00B12750" w:rsidRPr="006537E6">
        <w:rPr>
          <w:rFonts w:ascii="Helvetica" w:hAnsi="Helvetica" w:cs="Helvetica"/>
          <w:color w:val="333333"/>
          <w:sz w:val="24"/>
          <w:szCs w:val="24"/>
          <w:shd w:val="clear" w:color="auto" w:fill="FFFFFF"/>
        </w:rPr>
        <w:t>complications together with reduced quality of life</w:t>
      </w:r>
      <w:r w:rsidR="00071B10" w:rsidRPr="006537E6">
        <w:rPr>
          <w:rFonts w:ascii="Helvetica" w:hAnsi="Helvetica" w:cs="Helvetica"/>
          <w:color w:val="333333"/>
          <w:sz w:val="24"/>
          <w:szCs w:val="24"/>
          <w:shd w:val="clear" w:color="auto" w:fill="FFFFFF"/>
        </w:rPr>
        <w:t xml:space="preserve"> and life expectancy.(NICE)</w:t>
      </w:r>
    </w:p>
    <w:p w14:paraId="3B8AB0A7" w14:textId="501B7B44" w:rsidR="008E6EBA" w:rsidRPr="006537E6" w:rsidRDefault="008E6EBA" w:rsidP="008E6EBA">
      <w:pPr>
        <w:rPr>
          <w:rFonts w:ascii="Helvetica" w:hAnsi="Helvetica" w:cs="Helvetica"/>
          <w:color w:val="333333"/>
          <w:sz w:val="24"/>
          <w:szCs w:val="24"/>
          <w:shd w:val="clear" w:color="auto" w:fill="FFFFFF"/>
        </w:rPr>
      </w:pPr>
      <w:proofErr w:type="spellStart"/>
      <w:r w:rsidRPr="006537E6">
        <w:rPr>
          <w:rFonts w:ascii="Helvetica" w:hAnsi="Helvetica" w:cs="Helvetica"/>
          <w:color w:val="333333"/>
          <w:sz w:val="24"/>
          <w:szCs w:val="24"/>
          <w:shd w:val="clear" w:color="auto" w:fill="FFFFFF"/>
        </w:rPr>
        <w:t>Algot</w:t>
      </w:r>
      <w:proofErr w:type="spellEnd"/>
      <w:r w:rsidRPr="006537E6">
        <w:rPr>
          <w:rFonts w:ascii="Helvetica" w:hAnsi="Helvetica" w:cs="Helvetica"/>
          <w:color w:val="333333"/>
          <w:sz w:val="24"/>
          <w:szCs w:val="24"/>
          <w:shd w:val="clear" w:color="auto" w:fill="FFFFFF"/>
        </w:rPr>
        <w:t xml:space="preserve"> et al (2003) state that usually diabetes 2 is diagnosed at the age of forty years, however it can manifest ten years earlier in populations with a high diabetes prevalence</w:t>
      </w:r>
      <w:r w:rsidR="00611343" w:rsidRPr="006537E6">
        <w:rPr>
          <w:rFonts w:ascii="Helvetica" w:hAnsi="Helvetica" w:cs="Helvetica"/>
          <w:color w:val="333333"/>
          <w:sz w:val="24"/>
          <w:szCs w:val="24"/>
          <w:shd w:val="clear" w:color="auto" w:fill="FFFFFF"/>
        </w:rPr>
        <w:t xml:space="preserve"> </w:t>
      </w:r>
      <w:r w:rsidRPr="006537E6">
        <w:rPr>
          <w:rFonts w:ascii="Helvetica" w:hAnsi="Helvetica" w:cs="Helvetica"/>
          <w:color w:val="333333"/>
          <w:sz w:val="24"/>
          <w:szCs w:val="24"/>
          <w:shd w:val="clear" w:color="auto" w:fill="FFFFFF"/>
        </w:rPr>
        <w:t>.</w:t>
      </w:r>
      <w:proofErr w:type="spellStart"/>
      <w:r w:rsidRPr="006537E6">
        <w:rPr>
          <w:rFonts w:ascii="Helvetica" w:hAnsi="Helvetica" w:cs="Helvetica"/>
          <w:color w:val="333333"/>
          <w:sz w:val="24"/>
          <w:szCs w:val="24"/>
          <w:shd w:val="clear" w:color="auto" w:fill="FFFFFF"/>
        </w:rPr>
        <w:t>Algot</w:t>
      </w:r>
      <w:proofErr w:type="spellEnd"/>
      <w:r w:rsidRPr="006537E6">
        <w:rPr>
          <w:rFonts w:ascii="Helvetica" w:hAnsi="Helvetica" w:cs="Helvetica"/>
          <w:color w:val="333333"/>
          <w:sz w:val="24"/>
          <w:szCs w:val="24"/>
          <w:shd w:val="clear" w:color="auto" w:fill="FFFFFF"/>
        </w:rPr>
        <w:t xml:space="preserve"> et al (2003) state that type two diabetes can remain asymptomatic </w:t>
      </w:r>
      <w:r w:rsidR="00FA6C1F" w:rsidRPr="006537E6">
        <w:rPr>
          <w:rFonts w:ascii="Helvetica" w:hAnsi="Helvetica" w:cs="Helvetica"/>
          <w:color w:val="333333"/>
          <w:sz w:val="24"/>
          <w:szCs w:val="24"/>
          <w:shd w:val="clear" w:color="auto" w:fill="FFFFFF"/>
        </w:rPr>
        <w:lastRenderedPageBreak/>
        <w:t>.</w:t>
      </w:r>
      <w:r w:rsidRPr="006537E6">
        <w:rPr>
          <w:rFonts w:ascii="Helvetica" w:hAnsi="Helvetica" w:cs="Helvetica"/>
          <w:color w:val="333333"/>
          <w:sz w:val="24"/>
          <w:szCs w:val="24"/>
          <w:shd w:val="clear" w:color="auto" w:fill="FFFFFF"/>
        </w:rPr>
        <w:t>for several years.</w:t>
      </w:r>
      <w:r w:rsidR="00611343" w:rsidRPr="006537E6">
        <w:rPr>
          <w:rFonts w:ascii="Helvetica" w:hAnsi="Helvetica" w:cs="Helvetica"/>
          <w:color w:val="333333"/>
          <w:sz w:val="24"/>
          <w:szCs w:val="24"/>
          <w:shd w:val="clear" w:color="auto" w:fill="FFFFFF"/>
        </w:rPr>
        <w:t xml:space="preserve"> </w:t>
      </w:r>
      <w:r w:rsidRPr="006537E6">
        <w:rPr>
          <w:rFonts w:ascii="Helvetica" w:hAnsi="Helvetica" w:cs="Helvetica"/>
          <w:color w:val="333333"/>
          <w:sz w:val="24"/>
          <w:szCs w:val="24"/>
          <w:shd w:val="clear" w:color="auto" w:fill="FFFFFF"/>
        </w:rPr>
        <w:t>The diagnosis in this is often made incidentally through abnormal blood or urine glucose test or associated complications.</w:t>
      </w:r>
    </w:p>
    <w:p w14:paraId="5ABB60F0" w14:textId="77777777" w:rsidR="00187F1B" w:rsidRPr="006537E6" w:rsidRDefault="00187F1B" w:rsidP="008E6EBA">
      <w:pPr>
        <w:rPr>
          <w:rFonts w:ascii="Helvetica" w:hAnsi="Helvetica" w:cs="Helvetica"/>
          <w:color w:val="333333"/>
          <w:sz w:val="24"/>
          <w:szCs w:val="24"/>
          <w:shd w:val="clear" w:color="auto" w:fill="FFFFFF"/>
        </w:rPr>
      </w:pPr>
    </w:p>
    <w:p w14:paraId="547B7793" w14:textId="002C2F19" w:rsidR="00C0527C" w:rsidRPr="006537E6" w:rsidRDefault="008B6A4B" w:rsidP="008E6EBA">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S</w:t>
      </w:r>
      <w:r w:rsidR="00D00C3F" w:rsidRPr="006537E6">
        <w:rPr>
          <w:rFonts w:ascii="Helvetica" w:hAnsi="Helvetica" w:cs="Helvetica"/>
          <w:color w:val="333333"/>
          <w:sz w:val="24"/>
          <w:szCs w:val="24"/>
          <w:shd w:val="clear" w:color="auto" w:fill="FFFFFF"/>
        </w:rPr>
        <w:t>trategies used to measure</w:t>
      </w:r>
      <w:r w:rsidR="00B8564C" w:rsidRPr="006537E6">
        <w:rPr>
          <w:rFonts w:ascii="Helvetica" w:hAnsi="Helvetica" w:cs="Helvetica"/>
          <w:color w:val="333333"/>
          <w:sz w:val="24"/>
          <w:szCs w:val="24"/>
          <w:shd w:val="clear" w:color="auto" w:fill="FFFFFF"/>
        </w:rPr>
        <w:t>,</w:t>
      </w:r>
      <w:r w:rsidR="00D00C3F" w:rsidRPr="006537E6">
        <w:rPr>
          <w:rFonts w:ascii="Helvetica" w:hAnsi="Helvetica" w:cs="Helvetica"/>
          <w:color w:val="333333"/>
          <w:sz w:val="24"/>
          <w:szCs w:val="24"/>
          <w:shd w:val="clear" w:color="auto" w:fill="FFFFFF"/>
        </w:rPr>
        <w:t xml:space="preserve"> </w:t>
      </w:r>
      <w:proofErr w:type="gramStart"/>
      <w:r w:rsidR="007F7CE2" w:rsidRPr="006537E6">
        <w:rPr>
          <w:rFonts w:ascii="Helvetica" w:hAnsi="Helvetica" w:cs="Helvetica"/>
          <w:color w:val="333333"/>
          <w:sz w:val="24"/>
          <w:szCs w:val="24"/>
          <w:shd w:val="clear" w:color="auto" w:fill="FFFFFF"/>
        </w:rPr>
        <w:t>monitor</w:t>
      </w:r>
      <w:proofErr w:type="gramEnd"/>
      <w:r w:rsidR="007F7CE2" w:rsidRPr="006537E6">
        <w:rPr>
          <w:rFonts w:ascii="Helvetica" w:hAnsi="Helvetica" w:cs="Helvetica"/>
          <w:color w:val="333333"/>
          <w:sz w:val="24"/>
          <w:szCs w:val="24"/>
          <w:shd w:val="clear" w:color="auto" w:fill="FFFFFF"/>
        </w:rPr>
        <w:t xml:space="preserve"> </w:t>
      </w:r>
      <w:r w:rsidR="00B8564C" w:rsidRPr="006537E6">
        <w:rPr>
          <w:rFonts w:ascii="Helvetica" w:hAnsi="Helvetica" w:cs="Helvetica"/>
          <w:color w:val="333333"/>
          <w:sz w:val="24"/>
          <w:szCs w:val="24"/>
          <w:shd w:val="clear" w:color="auto" w:fill="FFFFFF"/>
        </w:rPr>
        <w:t>and control Type two diabetes</w:t>
      </w:r>
      <w:r w:rsidR="00CA167C" w:rsidRPr="006537E6">
        <w:rPr>
          <w:rFonts w:ascii="Helvetica" w:hAnsi="Helvetica" w:cs="Helvetica"/>
          <w:color w:val="333333"/>
          <w:sz w:val="24"/>
          <w:szCs w:val="24"/>
          <w:shd w:val="clear" w:color="auto" w:fill="FFFFFF"/>
        </w:rPr>
        <w:t>:</w:t>
      </w:r>
    </w:p>
    <w:p w14:paraId="728574E5" w14:textId="751CB2CF" w:rsidR="00187F1B" w:rsidRPr="006537E6" w:rsidRDefault="00FB7D54" w:rsidP="008E6EBA">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 xml:space="preserve">Several </w:t>
      </w:r>
      <w:r w:rsidR="0028219A" w:rsidRPr="006537E6">
        <w:rPr>
          <w:rFonts w:ascii="Helvetica" w:hAnsi="Helvetica" w:cs="Helvetica"/>
          <w:color w:val="333333"/>
          <w:sz w:val="24"/>
          <w:szCs w:val="24"/>
          <w:shd w:val="clear" w:color="auto" w:fill="FFFFFF"/>
        </w:rPr>
        <w:t>writers, Cradock et al</w:t>
      </w:r>
      <w:r w:rsidR="0005116A" w:rsidRPr="006537E6">
        <w:rPr>
          <w:rFonts w:ascii="Helvetica" w:hAnsi="Helvetica" w:cs="Helvetica"/>
          <w:color w:val="333333"/>
          <w:sz w:val="24"/>
          <w:szCs w:val="24"/>
          <w:shd w:val="clear" w:color="auto" w:fill="FFFFFF"/>
        </w:rPr>
        <w:t xml:space="preserve"> (201</w:t>
      </w:r>
      <w:r w:rsidR="007235C0" w:rsidRPr="006537E6">
        <w:rPr>
          <w:rFonts w:ascii="Helvetica" w:hAnsi="Helvetica" w:cs="Helvetica"/>
          <w:color w:val="333333"/>
          <w:sz w:val="24"/>
          <w:szCs w:val="24"/>
          <w:shd w:val="clear" w:color="auto" w:fill="FFFFFF"/>
        </w:rPr>
        <w:t>7) maintain that</w:t>
      </w:r>
      <w:r w:rsidR="00232271" w:rsidRPr="006537E6">
        <w:rPr>
          <w:rFonts w:ascii="Helvetica" w:hAnsi="Helvetica" w:cs="Helvetica"/>
          <w:color w:val="333333"/>
          <w:sz w:val="24"/>
          <w:szCs w:val="24"/>
          <w:shd w:val="clear" w:color="auto" w:fill="FFFFFF"/>
        </w:rPr>
        <w:t xml:space="preserve"> physical activity </w:t>
      </w:r>
      <w:r w:rsidR="006512B5" w:rsidRPr="006537E6">
        <w:rPr>
          <w:rFonts w:ascii="Helvetica" w:hAnsi="Helvetica" w:cs="Helvetica"/>
          <w:color w:val="333333"/>
          <w:sz w:val="24"/>
          <w:szCs w:val="24"/>
          <w:shd w:val="clear" w:color="auto" w:fill="FFFFFF"/>
        </w:rPr>
        <w:t xml:space="preserve">behaviour </w:t>
      </w:r>
      <w:r w:rsidR="00232271" w:rsidRPr="006537E6">
        <w:rPr>
          <w:rFonts w:ascii="Helvetica" w:hAnsi="Helvetica" w:cs="Helvetica"/>
          <w:color w:val="333333"/>
          <w:sz w:val="24"/>
          <w:szCs w:val="24"/>
          <w:shd w:val="clear" w:color="auto" w:fill="FFFFFF"/>
        </w:rPr>
        <w:t>and changing diet</w:t>
      </w:r>
      <w:r w:rsidR="006512B5" w:rsidRPr="006537E6">
        <w:rPr>
          <w:rFonts w:ascii="Helvetica" w:hAnsi="Helvetica" w:cs="Helvetica"/>
          <w:color w:val="333333"/>
          <w:sz w:val="24"/>
          <w:szCs w:val="24"/>
          <w:shd w:val="clear" w:color="auto" w:fill="FFFFFF"/>
        </w:rPr>
        <w:t xml:space="preserve"> </w:t>
      </w:r>
      <w:r w:rsidR="00F11BA7" w:rsidRPr="006537E6">
        <w:rPr>
          <w:rFonts w:ascii="Helvetica" w:hAnsi="Helvetica" w:cs="Helvetica"/>
          <w:color w:val="333333"/>
          <w:sz w:val="24"/>
          <w:szCs w:val="24"/>
          <w:shd w:val="clear" w:color="auto" w:fill="FFFFFF"/>
        </w:rPr>
        <w:t>are crucial</w:t>
      </w:r>
      <w:r w:rsidR="00790096" w:rsidRPr="006537E6">
        <w:rPr>
          <w:rFonts w:ascii="Helvetica" w:hAnsi="Helvetica" w:cs="Helvetica"/>
          <w:color w:val="333333"/>
          <w:sz w:val="24"/>
          <w:szCs w:val="24"/>
          <w:shd w:val="clear" w:color="auto" w:fill="FFFFFF"/>
        </w:rPr>
        <w:t xml:space="preserve"> in the management of type two diabetes </w:t>
      </w:r>
      <w:r w:rsidR="00C21241" w:rsidRPr="006537E6">
        <w:rPr>
          <w:rFonts w:ascii="Helvetica" w:hAnsi="Helvetica" w:cs="Helvetica"/>
          <w:color w:val="333333"/>
          <w:sz w:val="24"/>
          <w:szCs w:val="24"/>
          <w:shd w:val="clear" w:color="auto" w:fill="FFFFFF"/>
        </w:rPr>
        <w:t>treatment, changing</w:t>
      </w:r>
      <w:r w:rsidR="00317D57" w:rsidRPr="006537E6">
        <w:rPr>
          <w:rFonts w:ascii="Helvetica" w:hAnsi="Helvetica" w:cs="Helvetica"/>
          <w:color w:val="333333"/>
          <w:sz w:val="24"/>
          <w:szCs w:val="24"/>
          <w:shd w:val="clear" w:color="auto" w:fill="FFFFFF"/>
        </w:rPr>
        <w:t xml:space="preserve"> behaviour is however described as a challenging </w:t>
      </w:r>
      <w:r w:rsidR="00D57977" w:rsidRPr="006537E6">
        <w:rPr>
          <w:rFonts w:ascii="Helvetica" w:hAnsi="Helvetica" w:cs="Helvetica"/>
          <w:color w:val="333333"/>
          <w:sz w:val="24"/>
          <w:szCs w:val="24"/>
          <w:shd w:val="clear" w:color="auto" w:fill="FFFFFF"/>
        </w:rPr>
        <w:t>factor</w:t>
      </w:r>
      <w:r w:rsidR="00503A9C" w:rsidRPr="006537E6">
        <w:rPr>
          <w:rFonts w:ascii="Helvetica" w:hAnsi="Helvetica" w:cs="Helvetica"/>
          <w:color w:val="333333"/>
          <w:sz w:val="24"/>
          <w:szCs w:val="24"/>
          <w:shd w:val="clear" w:color="auto" w:fill="FFFFFF"/>
        </w:rPr>
        <w:t>.</w:t>
      </w:r>
      <w:r w:rsidR="008E1DFA" w:rsidRPr="006537E6">
        <w:rPr>
          <w:rFonts w:ascii="Helvetica" w:hAnsi="Helvetica" w:cs="Helvetica"/>
          <w:color w:val="333333"/>
          <w:sz w:val="24"/>
          <w:szCs w:val="24"/>
          <w:shd w:val="clear" w:color="auto" w:fill="FFFFFF"/>
        </w:rPr>
        <w:t xml:space="preserve"> The National Health Service,</w:t>
      </w:r>
      <w:r w:rsidR="0032425E" w:rsidRPr="006537E6">
        <w:rPr>
          <w:rFonts w:ascii="Helvetica" w:hAnsi="Helvetica" w:cs="Helvetica"/>
          <w:color w:val="333333"/>
          <w:sz w:val="24"/>
          <w:szCs w:val="24"/>
          <w:shd w:val="clear" w:color="auto" w:fill="FFFFFF"/>
        </w:rPr>
        <w:t xml:space="preserve"> </w:t>
      </w:r>
      <w:r w:rsidR="00B40C35" w:rsidRPr="006537E6">
        <w:rPr>
          <w:rFonts w:ascii="Helvetica" w:hAnsi="Helvetica" w:cs="Helvetica"/>
          <w:color w:val="333333"/>
          <w:sz w:val="24"/>
          <w:szCs w:val="24"/>
          <w:shd w:val="clear" w:color="auto" w:fill="FFFFFF"/>
        </w:rPr>
        <w:t>England recognises that</w:t>
      </w:r>
      <w:r w:rsidR="00E841B8" w:rsidRPr="006537E6">
        <w:rPr>
          <w:rFonts w:ascii="Helvetica" w:hAnsi="Helvetica" w:cs="Helvetica"/>
          <w:color w:val="333333"/>
          <w:sz w:val="24"/>
          <w:szCs w:val="24"/>
          <w:shd w:val="clear" w:color="auto" w:fill="FFFFFF"/>
        </w:rPr>
        <w:t xml:space="preserve"> diet plays an integral role in controlling type two diabetes</w:t>
      </w:r>
      <w:r w:rsidR="009C05DC" w:rsidRPr="006537E6">
        <w:rPr>
          <w:rFonts w:ascii="Helvetica" w:hAnsi="Helvetica" w:cs="Helvetica"/>
          <w:color w:val="333333"/>
          <w:sz w:val="24"/>
          <w:szCs w:val="24"/>
          <w:shd w:val="clear" w:color="auto" w:fill="FFFFFF"/>
        </w:rPr>
        <w:t xml:space="preserve"> as a re</w:t>
      </w:r>
      <w:r w:rsidR="00553DD7" w:rsidRPr="006537E6">
        <w:rPr>
          <w:rFonts w:ascii="Helvetica" w:hAnsi="Helvetica" w:cs="Helvetica"/>
          <w:color w:val="333333"/>
          <w:sz w:val="24"/>
          <w:szCs w:val="24"/>
          <w:shd w:val="clear" w:color="auto" w:fill="FFFFFF"/>
        </w:rPr>
        <w:t>sult introduced</w:t>
      </w:r>
      <w:r w:rsidR="002E065B" w:rsidRPr="006537E6">
        <w:rPr>
          <w:rFonts w:ascii="Helvetica" w:hAnsi="Helvetica" w:cs="Helvetica"/>
          <w:color w:val="333333"/>
          <w:sz w:val="24"/>
          <w:szCs w:val="24"/>
          <w:shd w:val="clear" w:color="auto" w:fill="FFFFFF"/>
        </w:rPr>
        <w:t xml:space="preserve"> the NHS low calorie diet</w:t>
      </w:r>
      <w:r w:rsidR="00161019" w:rsidRPr="006537E6">
        <w:rPr>
          <w:rFonts w:ascii="Helvetica" w:hAnsi="Helvetica" w:cs="Helvetica"/>
          <w:color w:val="333333"/>
          <w:sz w:val="24"/>
          <w:szCs w:val="24"/>
          <w:shd w:val="clear" w:color="auto" w:fill="FFFFFF"/>
        </w:rPr>
        <w:t xml:space="preserve"> </w:t>
      </w:r>
      <w:r w:rsidR="00D2011D" w:rsidRPr="006537E6">
        <w:rPr>
          <w:rFonts w:ascii="Helvetica" w:hAnsi="Helvetica" w:cs="Helvetica"/>
          <w:color w:val="333333"/>
          <w:sz w:val="24"/>
          <w:szCs w:val="24"/>
          <w:shd w:val="clear" w:color="auto" w:fill="FFFFFF"/>
        </w:rPr>
        <w:t xml:space="preserve">programme. </w:t>
      </w:r>
      <w:r w:rsidR="00AD4586" w:rsidRPr="006537E6">
        <w:rPr>
          <w:rFonts w:ascii="Helvetica" w:hAnsi="Helvetica" w:cs="Helvetica"/>
          <w:color w:val="333333"/>
          <w:sz w:val="24"/>
          <w:szCs w:val="24"/>
          <w:shd w:val="clear" w:color="auto" w:fill="FFFFFF"/>
        </w:rPr>
        <w:t>The programme</w:t>
      </w:r>
      <w:r w:rsidR="00202759" w:rsidRPr="006537E6">
        <w:rPr>
          <w:rFonts w:ascii="Helvetica" w:hAnsi="Helvetica" w:cs="Helvetica"/>
          <w:color w:val="333333"/>
          <w:sz w:val="24"/>
          <w:szCs w:val="24"/>
          <w:shd w:val="clear" w:color="auto" w:fill="FFFFFF"/>
        </w:rPr>
        <w:t xml:space="preserve"> provides a low calorie diet</w:t>
      </w:r>
      <w:r w:rsidR="003F0BA5" w:rsidRPr="006537E6">
        <w:rPr>
          <w:rFonts w:ascii="Helvetica" w:hAnsi="Helvetica" w:cs="Helvetica"/>
          <w:color w:val="333333"/>
          <w:sz w:val="24"/>
          <w:szCs w:val="24"/>
          <w:shd w:val="clear" w:color="auto" w:fill="FFFFFF"/>
        </w:rPr>
        <w:t xml:space="preserve"> for people living with diabetes who are overweight.</w:t>
      </w:r>
      <w:r w:rsidR="0032425E" w:rsidRPr="006537E6">
        <w:rPr>
          <w:rFonts w:ascii="Helvetica" w:hAnsi="Helvetica" w:cs="Helvetica"/>
          <w:color w:val="333333"/>
          <w:sz w:val="24"/>
          <w:szCs w:val="24"/>
          <w:shd w:val="clear" w:color="auto" w:fill="FFFFFF"/>
        </w:rPr>
        <w:t xml:space="preserve"> </w:t>
      </w:r>
      <w:r w:rsidR="003F0BA5" w:rsidRPr="006537E6">
        <w:rPr>
          <w:rFonts w:ascii="Helvetica" w:hAnsi="Helvetica" w:cs="Helvetica"/>
          <w:color w:val="333333"/>
          <w:sz w:val="24"/>
          <w:szCs w:val="24"/>
          <w:shd w:val="clear" w:color="auto" w:fill="FFFFFF"/>
        </w:rPr>
        <w:t xml:space="preserve">The aim of the scheme is to reduce </w:t>
      </w:r>
      <w:r w:rsidR="00F55BE4" w:rsidRPr="006537E6">
        <w:rPr>
          <w:rFonts w:ascii="Helvetica" w:hAnsi="Helvetica" w:cs="Helvetica"/>
          <w:color w:val="333333"/>
          <w:sz w:val="24"/>
          <w:szCs w:val="24"/>
          <w:shd w:val="clear" w:color="auto" w:fill="FFFFFF"/>
        </w:rPr>
        <w:t>complications arising from type 2 diabetes.(NHS England)</w:t>
      </w:r>
    </w:p>
    <w:p w14:paraId="7AE6FFC9" w14:textId="2E904C0F" w:rsidR="004F64C1" w:rsidRPr="006537E6" w:rsidRDefault="00D57977" w:rsidP="008E6EBA">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 xml:space="preserve">Also, </w:t>
      </w:r>
      <w:r w:rsidR="00AF1FC2" w:rsidRPr="006537E6">
        <w:rPr>
          <w:rFonts w:ascii="Helvetica" w:hAnsi="Helvetica" w:cs="Helvetica"/>
          <w:color w:val="333333"/>
          <w:sz w:val="24"/>
          <w:szCs w:val="24"/>
          <w:shd w:val="clear" w:color="auto" w:fill="FFFFFF"/>
        </w:rPr>
        <w:t>NICE suggests</w:t>
      </w:r>
      <w:r w:rsidR="00704E97" w:rsidRPr="006537E6">
        <w:rPr>
          <w:rFonts w:ascii="Helvetica" w:hAnsi="Helvetica" w:cs="Helvetica"/>
          <w:color w:val="333333"/>
          <w:sz w:val="24"/>
          <w:szCs w:val="24"/>
          <w:shd w:val="clear" w:color="auto" w:fill="FFFFFF"/>
        </w:rPr>
        <w:t xml:space="preserve"> that people suffering from type two diabetes</w:t>
      </w:r>
      <w:r w:rsidR="00E5396B" w:rsidRPr="006537E6">
        <w:rPr>
          <w:rFonts w:ascii="Helvetica" w:hAnsi="Helvetica" w:cs="Helvetica"/>
          <w:color w:val="333333"/>
          <w:sz w:val="24"/>
          <w:szCs w:val="24"/>
          <w:shd w:val="clear" w:color="auto" w:fill="FFFFFF"/>
        </w:rPr>
        <w:t xml:space="preserve"> should have a healthy diet</w:t>
      </w:r>
      <w:r w:rsidR="004F64C1" w:rsidRPr="006537E6">
        <w:rPr>
          <w:rFonts w:ascii="Helvetica" w:hAnsi="Helvetica" w:cs="Helvetica"/>
          <w:color w:val="333333"/>
          <w:sz w:val="24"/>
          <w:szCs w:val="24"/>
          <w:shd w:val="clear" w:color="auto" w:fill="FFFFFF"/>
        </w:rPr>
        <w:t xml:space="preserve"> </w:t>
      </w:r>
      <w:r w:rsidR="00463F78" w:rsidRPr="006537E6">
        <w:rPr>
          <w:rFonts w:ascii="Helvetica" w:hAnsi="Helvetica" w:cs="Helvetica"/>
          <w:color w:val="333333"/>
          <w:sz w:val="24"/>
          <w:szCs w:val="24"/>
          <w:shd w:val="clear" w:color="auto" w:fill="FFFFFF"/>
        </w:rPr>
        <w:t>and lifestyle</w:t>
      </w:r>
      <w:r w:rsidR="0032425E" w:rsidRPr="006537E6">
        <w:rPr>
          <w:rFonts w:ascii="Helvetica" w:hAnsi="Helvetica" w:cs="Helvetica"/>
          <w:color w:val="333333"/>
          <w:sz w:val="24"/>
          <w:szCs w:val="24"/>
          <w:shd w:val="clear" w:color="auto" w:fill="FFFFFF"/>
        </w:rPr>
        <w:t xml:space="preserve">,  </w:t>
      </w:r>
      <w:r w:rsidR="00463F78" w:rsidRPr="006537E6">
        <w:rPr>
          <w:rFonts w:ascii="Helvetica" w:hAnsi="Helvetica" w:cs="Helvetica"/>
          <w:color w:val="333333"/>
          <w:sz w:val="24"/>
          <w:szCs w:val="24"/>
          <w:shd w:val="clear" w:color="auto" w:fill="FFFFFF"/>
        </w:rPr>
        <w:t xml:space="preserve">maintaining </w:t>
      </w:r>
      <w:r w:rsidR="003D28D3" w:rsidRPr="006537E6">
        <w:rPr>
          <w:rFonts w:ascii="Helvetica" w:hAnsi="Helvetica" w:cs="Helvetica"/>
          <w:color w:val="333333"/>
          <w:sz w:val="24"/>
          <w:szCs w:val="24"/>
          <w:shd w:val="clear" w:color="auto" w:fill="FFFFFF"/>
        </w:rPr>
        <w:t>that is plays a crucial role</w:t>
      </w:r>
      <w:r w:rsidR="00313204" w:rsidRPr="006537E6">
        <w:rPr>
          <w:rFonts w:ascii="Helvetica" w:hAnsi="Helvetica" w:cs="Helvetica"/>
          <w:color w:val="333333"/>
          <w:sz w:val="24"/>
          <w:szCs w:val="24"/>
          <w:shd w:val="clear" w:color="auto" w:fill="FFFFFF"/>
        </w:rPr>
        <w:t xml:space="preserve"> in managing the condition and minimises </w:t>
      </w:r>
      <w:r w:rsidR="007308DA" w:rsidRPr="006537E6">
        <w:rPr>
          <w:rFonts w:ascii="Helvetica" w:hAnsi="Helvetica" w:cs="Helvetica"/>
          <w:color w:val="333333"/>
          <w:sz w:val="24"/>
          <w:szCs w:val="24"/>
          <w:shd w:val="clear" w:color="auto" w:fill="FFFFFF"/>
        </w:rPr>
        <w:t>the risk of developing complications</w:t>
      </w:r>
      <w:r w:rsidR="004F64C1" w:rsidRPr="006537E6">
        <w:rPr>
          <w:rFonts w:ascii="Helvetica" w:hAnsi="Helvetica" w:cs="Helvetica"/>
          <w:color w:val="0E0E0E"/>
          <w:sz w:val="24"/>
          <w:szCs w:val="24"/>
          <w:shd w:val="clear" w:color="auto" w:fill="FAFAFB"/>
        </w:rPr>
        <w:t>.</w:t>
      </w:r>
      <w:r w:rsidR="00B74D8F" w:rsidRPr="006537E6">
        <w:rPr>
          <w:rFonts w:ascii="Helvetica" w:hAnsi="Helvetica" w:cs="Helvetica"/>
          <w:color w:val="333333"/>
          <w:sz w:val="24"/>
          <w:szCs w:val="24"/>
          <w:shd w:val="clear" w:color="auto" w:fill="FFFFFF"/>
        </w:rPr>
        <w:t xml:space="preserve"> </w:t>
      </w:r>
    </w:p>
    <w:p w14:paraId="0F86F2D7" w14:textId="7721DA7D" w:rsidR="00CA167C" w:rsidRPr="006537E6" w:rsidRDefault="004F64C1" w:rsidP="008E6EBA">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The National Inst</w:t>
      </w:r>
      <w:r w:rsidR="004D469A" w:rsidRPr="006537E6">
        <w:rPr>
          <w:rFonts w:ascii="Helvetica" w:hAnsi="Helvetica" w:cs="Helvetica"/>
          <w:color w:val="333333"/>
          <w:sz w:val="24"/>
          <w:szCs w:val="24"/>
          <w:shd w:val="clear" w:color="auto" w:fill="FFFFFF"/>
        </w:rPr>
        <w:t>itute for Health and Care</w:t>
      </w:r>
      <w:r w:rsidR="0032425E" w:rsidRPr="006537E6">
        <w:rPr>
          <w:rFonts w:ascii="Helvetica" w:hAnsi="Helvetica" w:cs="Helvetica"/>
          <w:color w:val="333333"/>
          <w:sz w:val="24"/>
          <w:szCs w:val="24"/>
          <w:shd w:val="clear" w:color="auto" w:fill="FFFFFF"/>
        </w:rPr>
        <w:t xml:space="preserve"> Excellence (NICE)</w:t>
      </w:r>
      <w:r w:rsidR="00D85776" w:rsidRPr="006537E6">
        <w:rPr>
          <w:rFonts w:ascii="Helvetica" w:hAnsi="Helvetica" w:cs="Helvetica"/>
          <w:color w:val="333333"/>
          <w:sz w:val="24"/>
          <w:szCs w:val="24"/>
          <w:shd w:val="clear" w:color="auto" w:fill="FFFFFF"/>
        </w:rPr>
        <w:t xml:space="preserve">set up dietary guidelines aimed at controlling type two </w:t>
      </w:r>
      <w:r w:rsidR="00D2011D" w:rsidRPr="006537E6">
        <w:rPr>
          <w:rFonts w:ascii="Helvetica" w:hAnsi="Helvetica" w:cs="Helvetica"/>
          <w:color w:val="333333"/>
          <w:sz w:val="24"/>
          <w:szCs w:val="24"/>
          <w:shd w:val="clear" w:color="auto" w:fill="FFFFFF"/>
        </w:rPr>
        <w:t>diabetes, some</w:t>
      </w:r>
      <w:r w:rsidR="0021121E" w:rsidRPr="006537E6">
        <w:rPr>
          <w:rFonts w:ascii="Helvetica" w:hAnsi="Helvetica" w:cs="Helvetica"/>
          <w:color w:val="333333"/>
          <w:sz w:val="24"/>
          <w:szCs w:val="24"/>
          <w:shd w:val="clear" w:color="auto" w:fill="FFFFFF"/>
        </w:rPr>
        <w:t xml:space="preserve"> of the guidelines state </w:t>
      </w:r>
      <w:r w:rsidR="003C2D45" w:rsidRPr="006537E6">
        <w:rPr>
          <w:rFonts w:ascii="Helvetica" w:hAnsi="Helvetica" w:cs="Helvetica"/>
          <w:color w:val="333333"/>
          <w:sz w:val="24"/>
          <w:szCs w:val="24"/>
          <w:shd w:val="clear" w:color="auto" w:fill="FFFFFF"/>
        </w:rPr>
        <w:t xml:space="preserve">people are to be encouraged to eat a balanced diet in the long </w:t>
      </w:r>
      <w:r w:rsidR="00D2011D" w:rsidRPr="006537E6">
        <w:rPr>
          <w:rFonts w:ascii="Helvetica" w:hAnsi="Helvetica" w:cs="Helvetica"/>
          <w:color w:val="333333"/>
          <w:sz w:val="24"/>
          <w:szCs w:val="24"/>
          <w:shd w:val="clear" w:color="auto" w:fill="FFFFFF"/>
        </w:rPr>
        <w:t>term, consistent</w:t>
      </w:r>
      <w:r w:rsidR="0083602D" w:rsidRPr="006537E6">
        <w:rPr>
          <w:rFonts w:ascii="Helvetica" w:hAnsi="Helvetica" w:cs="Helvetica"/>
          <w:color w:val="333333"/>
          <w:sz w:val="24"/>
          <w:szCs w:val="24"/>
          <w:shd w:val="clear" w:color="auto" w:fill="FFFFFF"/>
        </w:rPr>
        <w:t xml:space="preserve"> with other healthy living </w:t>
      </w:r>
      <w:r w:rsidR="000A0820" w:rsidRPr="006537E6">
        <w:rPr>
          <w:rFonts w:ascii="Helvetica" w:hAnsi="Helvetica" w:cs="Helvetica"/>
          <w:color w:val="333333"/>
          <w:sz w:val="24"/>
          <w:szCs w:val="24"/>
          <w:shd w:val="clear" w:color="auto" w:fill="FFFFFF"/>
        </w:rPr>
        <w:t>advise, Pharmacological</w:t>
      </w:r>
      <w:r w:rsidR="00614EB1" w:rsidRPr="006537E6">
        <w:rPr>
          <w:rFonts w:ascii="Helvetica" w:hAnsi="Helvetica" w:cs="Helvetica"/>
          <w:color w:val="333333"/>
          <w:sz w:val="24"/>
          <w:szCs w:val="24"/>
          <w:shd w:val="clear" w:color="auto" w:fill="FFFFFF"/>
        </w:rPr>
        <w:t xml:space="preserve"> treatment is </w:t>
      </w:r>
      <w:r w:rsidR="000A0820" w:rsidRPr="006537E6">
        <w:rPr>
          <w:rFonts w:ascii="Helvetica" w:hAnsi="Helvetica" w:cs="Helvetica"/>
          <w:color w:val="333333"/>
          <w:sz w:val="24"/>
          <w:szCs w:val="24"/>
          <w:shd w:val="clear" w:color="auto" w:fill="FFFFFF"/>
        </w:rPr>
        <w:t>advised</w:t>
      </w:r>
      <w:r w:rsidR="00614EB1" w:rsidRPr="006537E6">
        <w:rPr>
          <w:rFonts w:ascii="Helvetica" w:hAnsi="Helvetica" w:cs="Helvetica"/>
          <w:color w:val="333333"/>
          <w:sz w:val="24"/>
          <w:szCs w:val="24"/>
          <w:shd w:val="clear" w:color="auto" w:fill="FFFFFF"/>
        </w:rPr>
        <w:t xml:space="preserve"> only after dietary</w:t>
      </w:r>
      <w:r w:rsidR="00E902D8" w:rsidRPr="006537E6">
        <w:rPr>
          <w:rFonts w:ascii="Helvetica" w:hAnsi="Helvetica" w:cs="Helvetica"/>
          <w:color w:val="333333"/>
          <w:sz w:val="24"/>
          <w:szCs w:val="24"/>
          <w:shd w:val="clear" w:color="auto" w:fill="FFFFFF"/>
        </w:rPr>
        <w:t xml:space="preserve"> exercise and behavioural</w:t>
      </w:r>
      <w:r w:rsidR="00346E4E" w:rsidRPr="006537E6">
        <w:rPr>
          <w:rFonts w:ascii="Helvetica" w:hAnsi="Helvetica" w:cs="Helvetica"/>
          <w:color w:val="333333"/>
          <w:sz w:val="24"/>
          <w:szCs w:val="24"/>
          <w:shd w:val="clear" w:color="auto" w:fill="FFFFFF"/>
        </w:rPr>
        <w:t xml:space="preserve"> approaches have been started and evaluated</w:t>
      </w:r>
      <w:r w:rsidR="00D2011D" w:rsidRPr="006537E6">
        <w:rPr>
          <w:rFonts w:ascii="Helvetica" w:hAnsi="Helvetica" w:cs="Helvetica"/>
          <w:color w:val="333333"/>
          <w:sz w:val="24"/>
          <w:szCs w:val="24"/>
          <w:shd w:val="clear" w:color="auto" w:fill="FFFFFF"/>
        </w:rPr>
        <w:t>(NICE 2006)</w:t>
      </w:r>
    </w:p>
    <w:p w14:paraId="00A01D75" w14:textId="0380DA4E" w:rsidR="00086BDD" w:rsidRPr="006537E6" w:rsidRDefault="001F00BB" w:rsidP="008E6EBA">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 xml:space="preserve">Still on a </w:t>
      </w:r>
      <w:r w:rsidR="00F010D2" w:rsidRPr="006537E6">
        <w:rPr>
          <w:rFonts w:ascii="Helvetica" w:hAnsi="Helvetica" w:cs="Helvetica"/>
          <w:color w:val="333333"/>
          <w:sz w:val="24"/>
          <w:szCs w:val="24"/>
          <w:shd w:val="clear" w:color="auto" w:fill="FFFFFF"/>
        </w:rPr>
        <w:t>healthy</w:t>
      </w:r>
      <w:r w:rsidRPr="006537E6">
        <w:rPr>
          <w:rFonts w:ascii="Helvetica" w:hAnsi="Helvetica" w:cs="Helvetica"/>
          <w:color w:val="333333"/>
          <w:sz w:val="24"/>
          <w:szCs w:val="24"/>
          <w:shd w:val="clear" w:color="auto" w:fill="FFFFFF"/>
        </w:rPr>
        <w:t xml:space="preserve"> diet</w:t>
      </w:r>
      <w:r w:rsidR="0017483A" w:rsidRPr="006537E6">
        <w:rPr>
          <w:rFonts w:ascii="Helvetica" w:hAnsi="Helvetica" w:cs="Helvetica"/>
          <w:color w:val="333333"/>
          <w:sz w:val="24"/>
          <w:szCs w:val="24"/>
          <w:shd w:val="clear" w:color="auto" w:fill="FFFFFF"/>
        </w:rPr>
        <w:t>,</w:t>
      </w:r>
      <w:r w:rsidR="00F010D2" w:rsidRPr="006537E6">
        <w:rPr>
          <w:rFonts w:ascii="Helvetica" w:hAnsi="Helvetica" w:cs="Helvetica"/>
          <w:color w:val="333333"/>
          <w:sz w:val="24"/>
          <w:szCs w:val="24"/>
          <w:shd w:val="clear" w:color="auto" w:fill="FFFFFF"/>
        </w:rPr>
        <w:t xml:space="preserve"> </w:t>
      </w:r>
      <w:r w:rsidR="00086BDD" w:rsidRPr="006537E6">
        <w:rPr>
          <w:rFonts w:ascii="Helvetica" w:hAnsi="Helvetica" w:cs="Helvetica"/>
          <w:color w:val="333333"/>
          <w:sz w:val="24"/>
          <w:szCs w:val="24"/>
          <w:shd w:val="clear" w:color="auto" w:fill="FFFFFF"/>
        </w:rPr>
        <w:t>Public Health Englan</w:t>
      </w:r>
      <w:r w:rsidR="008E7E75" w:rsidRPr="006537E6">
        <w:rPr>
          <w:rFonts w:ascii="Helvetica" w:hAnsi="Helvetica" w:cs="Helvetica"/>
          <w:color w:val="333333"/>
          <w:sz w:val="24"/>
          <w:szCs w:val="24"/>
          <w:shd w:val="clear" w:color="auto" w:fill="FFFFFF"/>
        </w:rPr>
        <w:t xml:space="preserve">d encourages </w:t>
      </w:r>
      <w:r w:rsidR="00CA58C2" w:rsidRPr="006537E6">
        <w:rPr>
          <w:rFonts w:ascii="Helvetica" w:hAnsi="Helvetica" w:cs="Helvetica"/>
          <w:color w:val="333333"/>
          <w:sz w:val="24"/>
          <w:szCs w:val="24"/>
          <w:shd w:val="clear" w:color="auto" w:fill="FFFFFF"/>
        </w:rPr>
        <w:t>individuals and organisations to use the Ea</w:t>
      </w:r>
      <w:r w:rsidR="0017483A" w:rsidRPr="006537E6">
        <w:rPr>
          <w:rFonts w:ascii="Helvetica" w:hAnsi="Helvetica" w:cs="Helvetica"/>
          <w:color w:val="333333"/>
          <w:sz w:val="24"/>
          <w:szCs w:val="24"/>
          <w:shd w:val="clear" w:color="auto" w:fill="FFFFFF"/>
        </w:rPr>
        <w:t xml:space="preserve">twell Guide as a means of promoting </w:t>
      </w:r>
      <w:r w:rsidR="007247E6" w:rsidRPr="006537E6">
        <w:rPr>
          <w:rFonts w:ascii="Helvetica" w:hAnsi="Helvetica" w:cs="Helvetica"/>
          <w:color w:val="333333"/>
          <w:sz w:val="24"/>
          <w:szCs w:val="24"/>
          <w:shd w:val="clear" w:color="auto" w:fill="FFFFFF"/>
        </w:rPr>
        <w:t xml:space="preserve">healthy </w:t>
      </w:r>
      <w:r w:rsidR="00D57977" w:rsidRPr="006537E6">
        <w:rPr>
          <w:rFonts w:ascii="Helvetica" w:hAnsi="Helvetica" w:cs="Helvetica"/>
          <w:color w:val="333333"/>
          <w:sz w:val="24"/>
          <w:szCs w:val="24"/>
          <w:shd w:val="clear" w:color="auto" w:fill="FFFFFF"/>
        </w:rPr>
        <w:t>eating. The</w:t>
      </w:r>
      <w:r w:rsidR="00A90FD0" w:rsidRPr="006537E6">
        <w:rPr>
          <w:rFonts w:ascii="Helvetica" w:hAnsi="Helvetica" w:cs="Helvetica"/>
          <w:color w:val="333333"/>
          <w:sz w:val="24"/>
          <w:szCs w:val="24"/>
          <w:shd w:val="clear" w:color="auto" w:fill="FFFFFF"/>
        </w:rPr>
        <w:t xml:space="preserve"> </w:t>
      </w:r>
      <w:r w:rsidR="00D57977" w:rsidRPr="006537E6">
        <w:rPr>
          <w:rFonts w:ascii="Helvetica" w:hAnsi="Helvetica" w:cs="Helvetica"/>
          <w:color w:val="333333"/>
          <w:sz w:val="24"/>
          <w:szCs w:val="24"/>
          <w:shd w:val="clear" w:color="auto" w:fill="FFFFFF"/>
        </w:rPr>
        <w:t>Eatwell</w:t>
      </w:r>
      <w:r w:rsidR="00276F89" w:rsidRPr="006537E6">
        <w:rPr>
          <w:rFonts w:ascii="Helvetica" w:hAnsi="Helvetica" w:cs="Helvetica"/>
          <w:color w:val="333333"/>
          <w:sz w:val="24"/>
          <w:szCs w:val="24"/>
          <w:shd w:val="clear" w:color="auto" w:fill="FFFFFF"/>
        </w:rPr>
        <w:t xml:space="preserve"> guide</w:t>
      </w:r>
      <w:r w:rsidR="00757A69" w:rsidRPr="006537E6">
        <w:rPr>
          <w:rFonts w:ascii="Helvetica" w:hAnsi="Helvetica" w:cs="Helvetica"/>
          <w:color w:val="333333"/>
          <w:sz w:val="24"/>
          <w:szCs w:val="24"/>
          <w:shd w:val="clear" w:color="auto" w:fill="FFFFFF"/>
        </w:rPr>
        <w:t xml:space="preserve"> is a visual </w:t>
      </w:r>
      <w:r w:rsidR="00F010D2" w:rsidRPr="006537E6">
        <w:rPr>
          <w:rFonts w:ascii="Helvetica" w:hAnsi="Helvetica" w:cs="Helvetica"/>
          <w:color w:val="333333"/>
          <w:sz w:val="24"/>
          <w:szCs w:val="24"/>
          <w:shd w:val="clear" w:color="auto" w:fill="FFFFFF"/>
        </w:rPr>
        <w:t>representation</w:t>
      </w:r>
      <w:r w:rsidR="00757A69" w:rsidRPr="006537E6">
        <w:rPr>
          <w:rFonts w:ascii="Helvetica" w:hAnsi="Helvetica" w:cs="Helvetica"/>
          <w:color w:val="333333"/>
          <w:sz w:val="24"/>
          <w:szCs w:val="24"/>
          <w:shd w:val="clear" w:color="auto" w:fill="FFFFFF"/>
        </w:rPr>
        <w:t xml:space="preserve"> of how different</w:t>
      </w:r>
      <w:r w:rsidR="00751841" w:rsidRPr="006537E6">
        <w:rPr>
          <w:rFonts w:ascii="Helvetica" w:hAnsi="Helvetica" w:cs="Helvetica"/>
          <w:color w:val="333333"/>
          <w:sz w:val="24"/>
          <w:szCs w:val="24"/>
          <w:shd w:val="clear" w:color="auto" w:fill="FFFFFF"/>
        </w:rPr>
        <w:t xml:space="preserve"> foods and drinks can contribute towards</w:t>
      </w:r>
      <w:r w:rsidR="0052026A" w:rsidRPr="006537E6">
        <w:rPr>
          <w:rFonts w:ascii="Helvetica" w:hAnsi="Helvetica" w:cs="Helvetica"/>
          <w:color w:val="333333"/>
          <w:sz w:val="24"/>
          <w:szCs w:val="24"/>
          <w:shd w:val="clear" w:color="auto" w:fill="FFFFFF"/>
        </w:rPr>
        <w:t xml:space="preserve"> a</w:t>
      </w:r>
      <w:r w:rsidR="0051494F" w:rsidRPr="006537E6">
        <w:rPr>
          <w:rFonts w:ascii="Helvetica" w:hAnsi="Helvetica" w:cs="Helvetica"/>
          <w:color w:val="333333"/>
          <w:sz w:val="24"/>
          <w:szCs w:val="24"/>
          <w:shd w:val="clear" w:color="auto" w:fill="FFFFFF"/>
        </w:rPr>
        <w:t xml:space="preserve"> healthy balanced</w:t>
      </w:r>
      <w:r w:rsidR="00173D50" w:rsidRPr="006537E6">
        <w:rPr>
          <w:rFonts w:ascii="Helvetica" w:hAnsi="Helvetica" w:cs="Helvetica"/>
          <w:color w:val="333333"/>
          <w:sz w:val="24"/>
          <w:szCs w:val="24"/>
          <w:shd w:val="clear" w:color="auto" w:fill="FFFFFF"/>
        </w:rPr>
        <w:t xml:space="preserve"> diet</w:t>
      </w:r>
      <w:r w:rsidR="007247E6" w:rsidRPr="006537E6">
        <w:rPr>
          <w:rFonts w:ascii="Helvetica" w:hAnsi="Helvetica" w:cs="Helvetica"/>
          <w:color w:val="333333"/>
          <w:sz w:val="24"/>
          <w:szCs w:val="24"/>
          <w:shd w:val="clear" w:color="auto" w:fill="FFFFFF"/>
        </w:rPr>
        <w:t xml:space="preserve">.(Public Health </w:t>
      </w:r>
      <w:r w:rsidR="0015057A" w:rsidRPr="006537E6">
        <w:rPr>
          <w:rFonts w:ascii="Helvetica" w:hAnsi="Helvetica" w:cs="Helvetica"/>
          <w:color w:val="333333"/>
          <w:sz w:val="24"/>
          <w:szCs w:val="24"/>
          <w:shd w:val="clear" w:color="auto" w:fill="FFFFFF"/>
        </w:rPr>
        <w:t>2016)</w:t>
      </w:r>
      <w:r w:rsidR="004C0EA7" w:rsidRPr="006537E6">
        <w:rPr>
          <w:rFonts w:ascii="Helvetica" w:hAnsi="Helvetica" w:cs="Helvetica"/>
          <w:color w:val="333333"/>
          <w:sz w:val="24"/>
          <w:szCs w:val="24"/>
          <w:shd w:val="clear" w:color="auto" w:fill="FFFFFF"/>
        </w:rPr>
        <w:t>.</w:t>
      </w:r>
    </w:p>
    <w:p w14:paraId="0BD350AE" w14:textId="39FDE71D" w:rsidR="00197E10" w:rsidRPr="006537E6" w:rsidRDefault="00F010D2" w:rsidP="008E6EBA">
      <w:pPr>
        <w:rPr>
          <w:rFonts w:asciiTheme="majorHAnsi" w:hAnsiTheme="majorHAnsi" w:cstheme="majorHAnsi"/>
          <w:color w:val="212B32"/>
          <w:sz w:val="24"/>
          <w:szCs w:val="24"/>
          <w:shd w:val="clear" w:color="auto" w:fill="F0F4F5"/>
        </w:rPr>
      </w:pPr>
      <w:r w:rsidRPr="006537E6">
        <w:rPr>
          <w:rFonts w:ascii="Helvetica" w:hAnsi="Helvetica" w:cs="Helvetica"/>
          <w:color w:val="333333"/>
          <w:sz w:val="24"/>
          <w:szCs w:val="24"/>
          <w:shd w:val="clear" w:color="auto" w:fill="FFFFFF"/>
        </w:rPr>
        <w:t xml:space="preserve">Increasing Physical </w:t>
      </w:r>
      <w:r w:rsidR="00061B47" w:rsidRPr="006537E6">
        <w:rPr>
          <w:rFonts w:ascii="Helvetica" w:hAnsi="Helvetica" w:cs="Helvetica"/>
          <w:color w:val="333333"/>
          <w:sz w:val="24"/>
          <w:szCs w:val="24"/>
          <w:shd w:val="clear" w:color="auto" w:fill="FFFFFF"/>
        </w:rPr>
        <w:t>activity-</w:t>
      </w:r>
      <w:r w:rsidR="00061B47" w:rsidRPr="006537E6">
        <w:rPr>
          <w:color w:val="000000"/>
          <w:sz w:val="24"/>
          <w:szCs w:val="24"/>
          <w:shd w:val="clear" w:color="auto" w:fill="FFFFFF"/>
        </w:rPr>
        <w:t xml:space="preserve"> Inadequate physical activity is a key risk factor for non- communicable diseases such as T2D. Universally, 1 in 4 adults do not have enough activity, and more than 80% of the adolescent population in the world has insufficient physical </w:t>
      </w:r>
      <w:proofErr w:type="spellStart"/>
      <w:r w:rsidR="00061B47" w:rsidRPr="006537E6">
        <w:rPr>
          <w:color w:val="000000"/>
          <w:sz w:val="24"/>
          <w:szCs w:val="24"/>
          <w:shd w:val="clear" w:color="auto" w:fill="FFFFFF"/>
        </w:rPr>
        <w:t>activity.</w:t>
      </w:r>
      <w:r w:rsidR="00B24B2F" w:rsidRPr="006537E6">
        <w:rPr>
          <w:color w:val="000000"/>
          <w:sz w:val="24"/>
          <w:szCs w:val="24"/>
          <w:shd w:val="clear" w:color="auto" w:fill="FFFFFF"/>
        </w:rPr>
        <w:t>A</w:t>
      </w:r>
      <w:proofErr w:type="spellEnd"/>
      <w:r w:rsidR="00B24B2F" w:rsidRPr="006537E6">
        <w:rPr>
          <w:color w:val="000000"/>
          <w:sz w:val="24"/>
          <w:szCs w:val="24"/>
          <w:shd w:val="clear" w:color="auto" w:fill="FFFFFF"/>
        </w:rPr>
        <w:t xml:space="preserve"> study reveals that</w:t>
      </w:r>
      <w:r w:rsidR="00EC4A7B" w:rsidRPr="006537E6">
        <w:rPr>
          <w:rFonts w:ascii="Helvetica" w:hAnsi="Helvetica" w:cs="Helvetica"/>
          <w:color w:val="333333"/>
          <w:sz w:val="24"/>
          <w:szCs w:val="24"/>
          <w:shd w:val="clear" w:color="auto" w:fill="FFFFFF"/>
        </w:rPr>
        <w:t xml:space="preserve"> </w:t>
      </w:r>
      <w:r w:rsidR="00F64700" w:rsidRPr="006537E6">
        <w:rPr>
          <w:color w:val="000000"/>
          <w:sz w:val="24"/>
          <w:szCs w:val="24"/>
          <w:shd w:val="clear" w:color="auto" w:fill="FFFFFF"/>
        </w:rPr>
        <w:t xml:space="preserve">physical activity could improve </w:t>
      </w:r>
      <w:r w:rsidR="00922A75" w:rsidRPr="006537E6">
        <w:rPr>
          <w:color w:val="000000"/>
          <w:sz w:val="24"/>
          <w:szCs w:val="24"/>
          <w:shd w:val="clear" w:color="auto" w:fill="FFFFFF"/>
        </w:rPr>
        <w:t>quality of life</w:t>
      </w:r>
      <w:r w:rsidR="00F64700" w:rsidRPr="006537E6">
        <w:rPr>
          <w:color w:val="000000"/>
          <w:sz w:val="24"/>
          <w:szCs w:val="24"/>
          <w:shd w:val="clear" w:color="auto" w:fill="FFFFFF"/>
        </w:rPr>
        <w:t xml:space="preserve"> of individuals with </w:t>
      </w:r>
      <w:r w:rsidR="00ED2442" w:rsidRPr="006537E6">
        <w:rPr>
          <w:color w:val="000000"/>
          <w:sz w:val="24"/>
          <w:szCs w:val="24"/>
          <w:shd w:val="clear" w:color="auto" w:fill="FFFFFF"/>
        </w:rPr>
        <w:t>typ</w:t>
      </w:r>
      <w:r w:rsidR="00D63224" w:rsidRPr="006537E6">
        <w:rPr>
          <w:color w:val="000000"/>
          <w:sz w:val="24"/>
          <w:szCs w:val="24"/>
          <w:shd w:val="clear" w:color="auto" w:fill="FFFFFF"/>
        </w:rPr>
        <w:t>e</w:t>
      </w:r>
      <w:r w:rsidR="00ED2442" w:rsidRPr="006537E6">
        <w:rPr>
          <w:color w:val="000000"/>
          <w:sz w:val="24"/>
          <w:szCs w:val="24"/>
          <w:shd w:val="clear" w:color="auto" w:fill="FFFFFF"/>
        </w:rPr>
        <w:t xml:space="preserve"> two diabetes</w:t>
      </w:r>
      <w:r w:rsidR="00D63224" w:rsidRPr="006537E6">
        <w:rPr>
          <w:color w:val="000000"/>
          <w:sz w:val="24"/>
          <w:szCs w:val="24"/>
          <w:shd w:val="clear" w:color="auto" w:fill="FFFFFF"/>
        </w:rPr>
        <w:t xml:space="preserve"> </w:t>
      </w:r>
      <w:r w:rsidR="00F64700" w:rsidRPr="006537E6">
        <w:rPr>
          <w:color w:val="000000"/>
          <w:sz w:val="24"/>
          <w:szCs w:val="24"/>
          <w:shd w:val="clear" w:color="auto" w:fill="FFFFFF"/>
        </w:rPr>
        <w:t xml:space="preserve">significantly. </w:t>
      </w:r>
      <w:r w:rsidR="00F3609D" w:rsidRPr="006537E6">
        <w:rPr>
          <w:color w:val="000000"/>
          <w:sz w:val="24"/>
          <w:szCs w:val="24"/>
          <w:shd w:val="clear" w:color="auto" w:fill="FFFFFF"/>
        </w:rPr>
        <w:t xml:space="preserve">On </w:t>
      </w:r>
      <w:r w:rsidR="00575D97" w:rsidRPr="006537E6">
        <w:rPr>
          <w:color w:val="000000"/>
          <w:sz w:val="24"/>
          <w:szCs w:val="24"/>
          <w:shd w:val="clear" w:color="auto" w:fill="FFFFFF"/>
        </w:rPr>
        <w:t xml:space="preserve">engaging in physical </w:t>
      </w:r>
      <w:proofErr w:type="spellStart"/>
      <w:r w:rsidR="00575D97" w:rsidRPr="006537E6">
        <w:rPr>
          <w:color w:val="000000"/>
          <w:sz w:val="24"/>
          <w:szCs w:val="24"/>
          <w:shd w:val="clear" w:color="auto" w:fill="FFFFFF"/>
        </w:rPr>
        <w:t>activity</w:t>
      </w:r>
      <w:r w:rsidR="00132180" w:rsidRPr="006537E6">
        <w:rPr>
          <w:color w:val="000000"/>
          <w:sz w:val="24"/>
          <w:szCs w:val="24"/>
          <w:shd w:val="clear" w:color="auto" w:fill="FFFFFF"/>
        </w:rPr>
        <w:t>.NHS</w:t>
      </w:r>
      <w:proofErr w:type="spellEnd"/>
      <w:r w:rsidR="00FA2FEB" w:rsidRPr="006537E6">
        <w:rPr>
          <w:color w:val="000000"/>
          <w:sz w:val="24"/>
          <w:szCs w:val="24"/>
          <w:shd w:val="clear" w:color="auto" w:fill="FFFFFF"/>
        </w:rPr>
        <w:t xml:space="preserve"> state</w:t>
      </w:r>
      <w:r w:rsidR="00ED2442" w:rsidRPr="006537E6">
        <w:rPr>
          <w:color w:val="000000"/>
          <w:sz w:val="24"/>
          <w:szCs w:val="24"/>
          <w:shd w:val="clear" w:color="auto" w:fill="FFFFFF"/>
        </w:rPr>
        <w:t>s that</w:t>
      </w:r>
      <w:r w:rsidR="00577B30" w:rsidRPr="006537E6">
        <w:rPr>
          <w:color w:val="000000"/>
          <w:sz w:val="24"/>
          <w:szCs w:val="24"/>
          <w:shd w:val="clear" w:color="auto" w:fill="FFFFFF"/>
        </w:rPr>
        <w:t xml:space="preserve"> any kind</w:t>
      </w:r>
      <w:r w:rsidR="00696D34" w:rsidRPr="006537E6">
        <w:rPr>
          <w:color w:val="000000"/>
          <w:sz w:val="24"/>
          <w:szCs w:val="24"/>
          <w:shd w:val="clear" w:color="auto" w:fill="FFFFFF"/>
        </w:rPr>
        <w:t xml:space="preserve"> of exercise can help people with type two </w:t>
      </w:r>
      <w:proofErr w:type="spellStart"/>
      <w:r w:rsidR="00696D34" w:rsidRPr="006537E6">
        <w:rPr>
          <w:color w:val="000000"/>
          <w:sz w:val="24"/>
          <w:szCs w:val="24"/>
          <w:shd w:val="clear" w:color="auto" w:fill="FFFFFF"/>
        </w:rPr>
        <w:t>diabetes</w:t>
      </w:r>
      <w:r w:rsidR="000F6091" w:rsidRPr="006537E6">
        <w:rPr>
          <w:color w:val="000000"/>
          <w:sz w:val="24"/>
          <w:szCs w:val="24"/>
          <w:shd w:val="clear" w:color="auto" w:fill="FFFFFF"/>
        </w:rPr>
        <w:t>.It</w:t>
      </w:r>
      <w:proofErr w:type="spellEnd"/>
      <w:r w:rsidR="000F6091" w:rsidRPr="006537E6">
        <w:rPr>
          <w:color w:val="000000"/>
          <w:sz w:val="24"/>
          <w:szCs w:val="24"/>
          <w:shd w:val="clear" w:color="auto" w:fill="FFFFFF"/>
        </w:rPr>
        <w:t xml:space="preserve"> further maintains that aerobic and resistance</w:t>
      </w:r>
      <w:r w:rsidR="004A586C" w:rsidRPr="006537E6">
        <w:rPr>
          <w:color w:val="000000"/>
          <w:sz w:val="24"/>
          <w:szCs w:val="24"/>
          <w:shd w:val="clear" w:color="auto" w:fill="FFFFFF"/>
        </w:rPr>
        <w:t xml:space="preserve"> training lowered blood sugar levels</w:t>
      </w:r>
      <w:r w:rsidR="003A5A79" w:rsidRPr="006537E6">
        <w:rPr>
          <w:color w:val="000000"/>
          <w:sz w:val="24"/>
          <w:szCs w:val="24"/>
          <w:shd w:val="clear" w:color="auto" w:fill="FFFFFF"/>
        </w:rPr>
        <w:t xml:space="preserve"> in diabetic in diabetic patients</w:t>
      </w:r>
      <w:r w:rsidR="000C4896" w:rsidRPr="006537E6">
        <w:rPr>
          <w:color w:val="000000"/>
          <w:sz w:val="24"/>
          <w:szCs w:val="24"/>
          <w:shd w:val="clear" w:color="auto" w:fill="FFFFFF"/>
        </w:rPr>
        <w:t xml:space="preserve"> and </w:t>
      </w:r>
      <w:proofErr w:type="spellStart"/>
      <w:r w:rsidR="000C4896" w:rsidRPr="006537E6">
        <w:rPr>
          <w:color w:val="000000"/>
          <w:sz w:val="24"/>
          <w:szCs w:val="24"/>
          <w:shd w:val="clear" w:color="auto" w:fill="FFFFFF"/>
        </w:rPr>
        <w:t>a</w:t>
      </w:r>
      <w:proofErr w:type="spellEnd"/>
      <w:r w:rsidR="000C4896" w:rsidRPr="006537E6">
        <w:rPr>
          <w:color w:val="000000"/>
          <w:sz w:val="24"/>
          <w:szCs w:val="24"/>
          <w:shd w:val="clear" w:color="auto" w:fill="FFFFFF"/>
        </w:rPr>
        <w:t xml:space="preserve"> combination of both lowered sugar levels</w:t>
      </w:r>
      <w:r w:rsidR="00E05F39" w:rsidRPr="006537E6">
        <w:rPr>
          <w:color w:val="000000"/>
          <w:sz w:val="24"/>
          <w:szCs w:val="24"/>
          <w:shd w:val="clear" w:color="auto" w:fill="FFFFFF"/>
        </w:rPr>
        <w:t xml:space="preserve"> even further(National Health Service</w:t>
      </w:r>
      <w:r w:rsidR="000256EA" w:rsidRPr="006537E6">
        <w:rPr>
          <w:color w:val="000000"/>
          <w:sz w:val="24"/>
          <w:szCs w:val="24"/>
          <w:shd w:val="clear" w:color="auto" w:fill="FFFFFF"/>
        </w:rPr>
        <w:t xml:space="preserve"> 2007)</w:t>
      </w:r>
    </w:p>
    <w:p w14:paraId="5C981581" w14:textId="13C5F290" w:rsidR="00E14F5E" w:rsidRPr="006537E6" w:rsidRDefault="00E14F5E" w:rsidP="008E6EBA">
      <w:pPr>
        <w:rPr>
          <w:rFonts w:asciiTheme="majorHAnsi" w:hAnsiTheme="majorHAnsi" w:cstheme="majorHAnsi"/>
          <w:color w:val="212B32"/>
          <w:sz w:val="24"/>
          <w:szCs w:val="24"/>
          <w:shd w:val="clear" w:color="auto" w:fill="F0F4F5"/>
        </w:rPr>
      </w:pPr>
    </w:p>
    <w:p w14:paraId="07EB83F0" w14:textId="1984FDF0" w:rsidR="008E6EBA" w:rsidRPr="006537E6" w:rsidRDefault="004C0EA7" w:rsidP="008E6EBA">
      <w:pPr>
        <w:rPr>
          <w:rFonts w:asciiTheme="majorHAnsi" w:hAnsiTheme="majorHAnsi" w:cstheme="majorHAnsi"/>
          <w:color w:val="333333"/>
          <w:sz w:val="24"/>
          <w:szCs w:val="24"/>
          <w:shd w:val="clear" w:color="auto" w:fill="FFFFFF"/>
        </w:rPr>
      </w:pPr>
      <w:r w:rsidRPr="006537E6">
        <w:rPr>
          <w:rFonts w:ascii="Helvetica" w:hAnsi="Helvetica" w:cs="Helvetica"/>
          <w:color w:val="333333"/>
          <w:sz w:val="24"/>
          <w:szCs w:val="24"/>
          <w:shd w:val="clear" w:color="auto" w:fill="FFFFFF"/>
        </w:rPr>
        <w:t xml:space="preserve">In </w:t>
      </w:r>
      <w:proofErr w:type="spellStart"/>
      <w:r w:rsidRPr="006537E6">
        <w:rPr>
          <w:rFonts w:ascii="Helvetica" w:hAnsi="Helvetica" w:cs="Helvetica"/>
          <w:color w:val="333333"/>
          <w:sz w:val="24"/>
          <w:szCs w:val="24"/>
          <w:shd w:val="clear" w:color="auto" w:fill="FFFFFF"/>
        </w:rPr>
        <w:t>addition,NICE</w:t>
      </w:r>
      <w:proofErr w:type="spellEnd"/>
      <w:r w:rsidRPr="006537E6">
        <w:rPr>
          <w:rFonts w:ascii="Helvetica" w:hAnsi="Helvetica" w:cs="Helvetica"/>
          <w:color w:val="333333"/>
          <w:sz w:val="24"/>
          <w:szCs w:val="24"/>
          <w:shd w:val="clear" w:color="auto" w:fill="FFFFFF"/>
        </w:rPr>
        <w:t xml:space="preserve">(National Institute for health and care excellence) advocates that a healthy lifestyle for the control of type two diabetes involves </w:t>
      </w:r>
      <w:r w:rsidRPr="006537E6">
        <w:rPr>
          <w:rFonts w:ascii="Helvetica" w:hAnsi="Helvetica" w:cs="Helvetica"/>
          <w:color w:val="333333"/>
          <w:sz w:val="24"/>
          <w:szCs w:val="24"/>
          <w:shd w:val="clear" w:color="auto" w:fill="FFFFFF"/>
        </w:rPr>
        <w:t>participating</w:t>
      </w:r>
      <w:r w:rsidR="00147448" w:rsidRPr="006537E6">
        <w:rPr>
          <w:rFonts w:asciiTheme="majorHAnsi" w:hAnsiTheme="majorHAnsi" w:cstheme="majorHAnsi"/>
          <w:color w:val="333333"/>
          <w:sz w:val="24"/>
          <w:szCs w:val="24"/>
          <w:shd w:val="clear" w:color="auto" w:fill="FFFFFF"/>
        </w:rPr>
        <w:t xml:space="preserve"> in </w:t>
      </w:r>
      <w:r w:rsidR="007535C3" w:rsidRPr="006537E6">
        <w:rPr>
          <w:rFonts w:asciiTheme="majorHAnsi" w:hAnsiTheme="majorHAnsi" w:cstheme="majorHAnsi"/>
          <w:color w:val="333333"/>
          <w:sz w:val="24"/>
          <w:szCs w:val="24"/>
          <w:shd w:val="clear" w:color="auto" w:fill="FFFFFF"/>
        </w:rPr>
        <w:t xml:space="preserve">more </w:t>
      </w:r>
      <w:r w:rsidR="00147448" w:rsidRPr="006537E6">
        <w:rPr>
          <w:rFonts w:asciiTheme="majorHAnsi" w:hAnsiTheme="majorHAnsi" w:cstheme="majorHAnsi"/>
          <w:color w:val="333333"/>
          <w:sz w:val="24"/>
          <w:szCs w:val="24"/>
          <w:shd w:val="clear" w:color="auto" w:fill="FFFFFF"/>
        </w:rPr>
        <w:t>exercise</w:t>
      </w:r>
      <w:r w:rsidR="007535C3" w:rsidRPr="006537E6">
        <w:rPr>
          <w:rFonts w:asciiTheme="majorHAnsi" w:hAnsiTheme="majorHAnsi" w:cstheme="majorHAnsi"/>
          <w:color w:val="333333"/>
          <w:sz w:val="24"/>
          <w:szCs w:val="24"/>
          <w:shd w:val="clear" w:color="auto" w:fill="FFFFFF"/>
        </w:rPr>
        <w:t xml:space="preserve"> and losing weight</w:t>
      </w:r>
      <w:r w:rsidR="004F33B3" w:rsidRPr="006537E6">
        <w:rPr>
          <w:rFonts w:asciiTheme="majorHAnsi" w:hAnsiTheme="majorHAnsi" w:cstheme="majorHAnsi"/>
          <w:color w:val="333333"/>
          <w:sz w:val="24"/>
          <w:szCs w:val="24"/>
          <w:shd w:val="clear" w:color="auto" w:fill="FFFFFF"/>
        </w:rPr>
        <w:t xml:space="preserve"> helps in the better management of diabetes</w:t>
      </w:r>
      <w:r w:rsidR="00BE784D" w:rsidRPr="006537E6">
        <w:rPr>
          <w:rFonts w:asciiTheme="majorHAnsi" w:hAnsiTheme="majorHAnsi" w:cstheme="majorHAnsi"/>
          <w:color w:val="333333"/>
          <w:sz w:val="24"/>
          <w:szCs w:val="24"/>
          <w:shd w:val="clear" w:color="auto" w:fill="FFFFFF"/>
        </w:rPr>
        <w:t>.</w:t>
      </w:r>
    </w:p>
    <w:p w14:paraId="78036030" w14:textId="6A38E693" w:rsidR="00CC3286" w:rsidRPr="006537E6" w:rsidRDefault="00F24F44"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 xml:space="preserve">Type two diabetics </w:t>
      </w:r>
      <w:r w:rsidR="00CB5C65" w:rsidRPr="006537E6">
        <w:rPr>
          <w:rFonts w:asciiTheme="majorHAnsi" w:hAnsiTheme="majorHAnsi" w:cstheme="majorHAnsi"/>
          <w:color w:val="333333"/>
          <w:sz w:val="24"/>
          <w:szCs w:val="24"/>
          <w:shd w:val="clear" w:color="auto" w:fill="FFFFFF"/>
        </w:rPr>
        <w:t>are susceptible to eye problems</w:t>
      </w:r>
      <w:r w:rsidR="00207B17" w:rsidRPr="006537E6">
        <w:rPr>
          <w:rFonts w:asciiTheme="majorHAnsi" w:hAnsiTheme="majorHAnsi" w:cstheme="majorHAnsi"/>
          <w:color w:val="333333"/>
          <w:sz w:val="24"/>
          <w:szCs w:val="24"/>
          <w:shd w:val="clear" w:color="auto" w:fill="FFFFFF"/>
        </w:rPr>
        <w:t xml:space="preserve"> as a result of complications arising</w:t>
      </w:r>
      <w:r w:rsidR="00877DE9" w:rsidRPr="006537E6">
        <w:rPr>
          <w:rFonts w:asciiTheme="majorHAnsi" w:hAnsiTheme="majorHAnsi" w:cstheme="majorHAnsi"/>
          <w:color w:val="333333"/>
          <w:sz w:val="24"/>
          <w:szCs w:val="24"/>
          <w:shd w:val="clear" w:color="auto" w:fill="FFFFFF"/>
        </w:rPr>
        <w:t xml:space="preserve"> from raised </w:t>
      </w:r>
      <w:r w:rsidR="002513CA" w:rsidRPr="006537E6">
        <w:rPr>
          <w:rFonts w:asciiTheme="majorHAnsi" w:hAnsiTheme="majorHAnsi" w:cstheme="majorHAnsi"/>
          <w:color w:val="333333"/>
          <w:sz w:val="24"/>
          <w:szCs w:val="24"/>
          <w:shd w:val="clear" w:color="auto" w:fill="FFFFFF"/>
        </w:rPr>
        <w:t>high blood sugar level which damages the retina</w:t>
      </w:r>
      <w:r w:rsidR="00B82572" w:rsidRPr="006537E6">
        <w:rPr>
          <w:rFonts w:asciiTheme="majorHAnsi" w:hAnsiTheme="majorHAnsi" w:cstheme="majorHAnsi"/>
          <w:color w:val="333333"/>
          <w:sz w:val="24"/>
          <w:szCs w:val="24"/>
          <w:shd w:val="clear" w:color="auto" w:fill="FFFFFF"/>
        </w:rPr>
        <w:t xml:space="preserve"> </w:t>
      </w:r>
      <w:r w:rsidR="002513CA" w:rsidRPr="006537E6">
        <w:rPr>
          <w:rFonts w:asciiTheme="majorHAnsi" w:hAnsiTheme="majorHAnsi" w:cstheme="majorHAnsi"/>
          <w:color w:val="333333"/>
          <w:sz w:val="24"/>
          <w:szCs w:val="24"/>
          <w:shd w:val="clear" w:color="auto" w:fill="FFFFFF"/>
        </w:rPr>
        <w:t>.</w:t>
      </w:r>
      <w:r w:rsidR="00C167B5" w:rsidRPr="006537E6">
        <w:rPr>
          <w:rFonts w:asciiTheme="majorHAnsi" w:hAnsiTheme="majorHAnsi" w:cstheme="majorHAnsi"/>
          <w:color w:val="333333"/>
          <w:sz w:val="24"/>
          <w:szCs w:val="24"/>
          <w:shd w:val="clear" w:color="auto" w:fill="FFFFFF"/>
        </w:rPr>
        <w:t>A foremost control measure</w:t>
      </w:r>
      <w:r w:rsidR="003371C3" w:rsidRPr="006537E6">
        <w:rPr>
          <w:rFonts w:asciiTheme="majorHAnsi" w:hAnsiTheme="majorHAnsi" w:cstheme="majorHAnsi"/>
          <w:color w:val="333333"/>
          <w:sz w:val="24"/>
          <w:szCs w:val="24"/>
          <w:shd w:val="clear" w:color="auto" w:fill="FFFFFF"/>
        </w:rPr>
        <w:t xml:space="preserve"> for type two diabetes is</w:t>
      </w:r>
      <w:r w:rsidR="00F26452" w:rsidRPr="006537E6">
        <w:rPr>
          <w:rFonts w:asciiTheme="majorHAnsi" w:hAnsiTheme="majorHAnsi" w:cstheme="majorHAnsi"/>
          <w:color w:val="333333"/>
          <w:sz w:val="24"/>
          <w:szCs w:val="24"/>
          <w:shd w:val="clear" w:color="auto" w:fill="FFFFFF"/>
        </w:rPr>
        <w:t xml:space="preserve"> the</w:t>
      </w:r>
      <w:r w:rsidR="00EA223A" w:rsidRPr="006537E6">
        <w:rPr>
          <w:rFonts w:asciiTheme="majorHAnsi" w:hAnsiTheme="majorHAnsi" w:cstheme="majorHAnsi"/>
          <w:color w:val="333333"/>
          <w:sz w:val="24"/>
          <w:szCs w:val="24"/>
          <w:shd w:val="clear" w:color="auto" w:fill="FFFFFF"/>
        </w:rPr>
        <w:t xml:space="preserve"> introduction of eye </w:t>
      </w:r>
      <w:r w:rsidR="007A599D" w:rsidRPr="006537E6">
        <w:rPr>
          <w:rFonts w:asciiTheme="majorHAnsi" w:hAnsiTheme="majorHAnsi" w:cstheme="majorHAnsi"/>
          <w:color w:val="333333"/>
          <w:sz w:val="24"/>
          <w:szCs w:val="24"/>
          <w:shd w:val="clear" w:color="auto" w:fill="FFFFFF"/>
        </w:rPr>
        <w:t>screening</w:t>
      </w:r>
      <w:r w:rsidR="00EA223A" w:rsidRPr="006537E6">
        <w:rPr>
          <w:rFonts w:asciiTheme="majorHAnsi" w:hAnsiTheme="majorHAnsi" w:cstheme="majorHAnsi"/>
          <w:color w:val="333333"/>
          <w:sz w:val="24"/>
          <w:szCs w:val="24"/>
          <w:shd w:val="clear" w:color="auto" w:fill="FFFFFF"/>
        </w:rPr>
        <w:t xml:space="preserve"> tests</w:t>
      </w:r>
      <w:r w:rsidR="00747ABE" w:rsidRPr="006537E6">
        <w:rPr>
          <w:rFonts w:asciiTheme="majorHAnsi" w:hAnsiTheme="majorHAnsi" w:cstheme="majorHAnsi"/>
          <w:color w:val="333333"/>
          <w:sz w:val="24"/>
          <w:szCs w:val="24"/>
          <w:shd w:val="clear" w:color="auto" w:fill="FFFFFF"/>
        </w:rPr>
        <w:t>.</w:t>
      </w:r>
      <w:r w:rsidR="00B97637" w:rsidRPr="006537E6">
        <w:rPr>
          <w:rFonts w:asciiTheme="majorHAnsi" w:hAnsiTheme="majorHAnsi" w:cstheme="majorHAnsi"/>
          <w:color w:val="333333"/>
          <w:sz w:val="24"/>
          <w:szCs w:val="24"/>
          <w:shd w:val="clear" w:color="auto" w:fill="FFFFFF"/>
        </w:rPr>
        <w:t xml:space="preserve"> </w:t>
      </w:r>
      <w:r w:rsidR="00F43878" w:rsidRPr="006537E6">
        <w:rPr>
          <w:rFonts w:asciiTheme="majorHAnsi" w:hAnsiTheme="majorHAnsi" w:cstheme="majorHAnsi"/>
          <w:color w:val="333333"/>
          <w:sz w:val="24"/>
          <w:szCs w:val="24"/>
          <w:shd w:val="clear" w:color="auto" w:fill="FFFFFF"/>
        </w:rPr>
        <w:t>D</w:t>
      </w:r>
      <w:r w:rsidR="00E22DF2" w:rsidRPr="006537E6">
        <w:rPr>
          <w:rFonts w:asciiTheme="majorHAnsi" w:hAnsiTheme="majorHAnsi" w:cstheme="majorHAnsi"/>
          <w:color w:val="333333"/>
          <w:sz w:val="24"/>
          <w:szCs w:val="24"/>
          <w:shd w:val="clear" w:color="auto" w:fill="FFFFFF"/>
        </w:rPr>
        <w:t>ia</w:t>
      </w:r>
      <w:r w:rsidR="000961EE" w:rsidRPr="006537E6">
        <w:rPr>
          <w:rFonts w:asciiTheme="majorHAnsi" w:hAnsiTheme="majorHAnsi" w:cstheme="majorHAnsi"/>
          <w:color w:val="333333"/>
          <w:sz w:val="24"/>
          <w:szCs w:val="24"/>
          <w:shd w:val="clear" w:color="auto" w:fill="FFFFFF"/>
        </w:rPr>
        <w:t>betic retinopathy remains the</w:t>
      </w:r>
      <w:r w:rsidR="00404A13" w:rsidRPr="006537E6">
        <w:rPr>
          <w:rFonts w:asciiTheme="majorHAnsi" w:hAnsiTheme="majorHAnsi" w:cstheme="majorHAnsi"/>
          <w:color w:val="333333"/>
          <w:sz w:val="24"/>
          <w:szCs w:val="24"/>
          <w:shd w:val="clear" w:color="auto" w:fill="FFFFFF"/>
        </w:rPr>
        <w:t xml:space="preserve"> leading cause of blindness </w:t>
      </w:r>
      <w:r w:rsidR="00C73BE2" w:rsidRPr="006537E6">
        <w:rPr>
          <w:rFonts w:asciiTheme="majorHAnsi" w:hAnsiTheme="majorHAnsi" w:cstheme="majorHAnsi"/>
          <w:color w:val="333333"/>
          <w:sz w:val="24"/>
          <w:szCs w:val="24"/>
          <w:shd w:val="clear" w:color="auto" w:fill="FFFFFF"/>
        </w:rPr>
        <w:t>even though timely screening and treatment</w:t>
      </w:r>
      <w:r w:rsidR="003B1987" w:rsidRPr="006537E6">
        <w:rPr>
          <w:rFonts w:asciiTheme="majorHAnsi" w:hAnsiTheme="majorHAnsi" w:cstheme="majorHAnsi"/>
          <w:color w:val="333333"/>
          <w:sz w:val="24"/>
          <w:szCs w:val="24"/>
          <w:shd w:val="clear" w:color="auto" w:fill="FFFFFF"/>
        </w:rPr>
        <w:t xml:space="preserve"> prevents 90 percent </w:t>
      </w:r>
      <w:r w:rsidR="003B1987" w:rsidRPr="006537E6">
        <w:rPr>
          <w:rFonts w:asciiTheme="majorHAnsi" w:hAnsiTheme="majorHAnsi" w:cstheme="majorHAnsi"/>
          <w:color w:val="333333"/>
          <w:sz w:val="24"/>
          <w:szCs w:val="24"/>
          <w:shd w:val="clear" w:color="auto" w:fill="FFFFFF"/>
        </w:rPr>
        <w:lastRenderedPageBreak/>
        <w:t xml:space="preserve">of </w:t>
      </w:r>
      <w:r w:rsidR="00B97637" w:rsidRPr="006537E6">
        <w:rPr>
          <w:rFonts w:asciiTheme="majorHAnsi" w:hAnsiTheme="majorHAnsi" w:cstheme="majorHAnsi"/>
          <w:color w:val="333333"/>
          <w:sz w:val="24"/>
          <w:szCs w:val="24"/>
          <w:shd w:val="clear" w:color="auto" w:fill="FFFFFF"/>
        </w:rPr>
        <w:t>blindness. In</w:t>
      </w:r>
      <w:r w:rsidR="00FE4A19" w:rsidRPr="006537E6">
        <w:rPr>
          <w:rFonts w:asciiTheme="majorHAnsi" w:hAnsiTheme="majorHAnsi" w:cstheme="majorHAnsi"/>
          <w:color w:val="333333"/>
          <w:sz w:val="24"/>
          <w:szCs w:val="24"/>
          <w:shd w:val="clear" w:color="auto" w:fill="FFFFFF"/>
        </w:rPr>
        <w:t xml:space="preserve"> England </w:t>
      </w:r>
      <w:r w:rsidR="00B97637" w:rsidRPr="006537E6">
        <w:rPr>
          <w:rFonts w:asciiTheme="majorHAnsi" w:hAnsiTheme="majorHAnsi" w:cstheme="majorHAnsi"/>
          <w:color w:val="333333"/>
          <w:sz w:val="24"/>
          <w:szCs w:val="24"/>
          <w:shd w:val="clear" w:color="auto" w:fill="FFFFFF"/>
        </w:rPr>
        <w:t>however, diabetic</w:t>
      </w:r>
      <w:r w:rsidR="001F67C9" w:rsidRPr="006537E6">
        <w:rPr>
          <w:rFonts w:asciiTheme="majorHAnsi" w:hAnsiTheme="majorHAnsi" w:cstheme="majorHAnsi"/>
          <w:color w:val="333333"/>
          <w:sz w:val="24"/>
          <w:szCs w:val="24"/>
          <w:shd w:val="clear" w:color="auto" w:fill="FFFFFF"/>
        </w:rPr>
        <w:t xml:space="preserve"> eye disease is no longer the leading cause</w:t>
      </w:r>
      <w:r w:rsidR="00CF05A5" w:rsidRPr="006537E6">
        <w:rPr>
          <w:rFonts w:asciiTheme="majorHAnsi" w:hAnsiTheme="majorHAnsi" w:cstheme="majorHAnsi"/>
          <w:color w:val="333333"/>
          <w:sz w:val="24"/>
          <w:szCs w:val="24"/>
          <w:shd w:val="clear" w:color="auto" w:fill="FFFFFF"/>
        </w:rPr>
        <w:t xml:space="preserve"> of certifiable blindness following the implementation of a national </w:t>
      </w:r>
      <w:r w:rsidR="006D25C2" w:rsidRPr="006537E6">
        <w:rPr>
          <w:rFonts w:asciiTheme="majorHAnsi" w:hAnsiTheme="majorHAnsi" w:cstheme="majorHAnsi"/>
          <w:color w:val="333333"/>
          <w:sz w:val="24"/>
          <w:szCs w:val="24"/>
          <w:shd w:val="clear" w:color="auto" w:fill="FFFFFF"/>
        </w:rPr>
        <w:t>teleoph</w:t>
      </w:r>
      <w:r w:rsidR="00E6687C" w:rsidRPr="006537E6">
        <w:rPr>
          <w:rFonts w:asciiTheme="majorHAnsi" w:hAnsiTheme="majorHAnsi" w:cstheme="majorHAnsi"/>
          <w:color w:val="333333"/>
          <w:sz w:val="24"/>
          <w:szCs w:val="24"/>
          <w:shd w:val="clear" w:color="auto" w:fill="FFFFFF"/>
        </w:rPr>
        <w:t>thalmology program for diabetic ret</w:t>
      </w:r>
      <w:r w:rsidR="004B5751" w:rsidRPr="006537E6">
        <w:rPr>
          <w:rFonts w:asciiTheme="majorHAnsi" w:hAnsiTheme="majorHAnsi" w:cstheme="majorHAnsi"/>
          <w:color w:val="333333"/>
          <w:sz w:val="24"/>
          <w:szCs w:val="24"/>
          <w:shd w:val="clear" w:color="auto" w:fill="FFFFFF"/>
        </w:rPr>
        <w:t>inopathy(Liu and Sweari</w:t>
      </w:r>
      <w:r w:rsidR="00B97637" w:rsidRPr="006537E6">
        <w:rPr>
          <w:rFonts w:asciiTheme="majorHAnsi" w:hAnsiTheme="majorHAnsi" w:cstheme="majorHAnsi"/>
          <w:color w:val="333333"/>
          <w:sz w:val="24"/>
          <w:szCs w:val="24"/>
          <w:shd w:val="clear" w:color="auto" w:fill="FFFFFF"/>
        </w:rPr>
        <w:t>ngen,</w:t>
      </w:r>
      <w:r w:rsidR="00A8367B" w:rsidRPr="006537E6">
        <w:rPr>
          <w:rFonts w:asciiTheme="majorHAnsi" w:hAnsiTheme="majorHAnsi" w:cstheme="majorHAnsi"/>
          <w:color w:val="333333"/>
          <w:sz w:val="24"/>
          <w:szCs w:val="24"/>
          <w:shd w:val="clear" w:color="auto" w:fill="FFFFFF"/>
        </w:rPr>
        <w:t>2017)</w:t>
      </w:r>
    </w:p>
    <w:p w14:paraId="38ECE3E6" w14:textId="13142796" w:rsidR="00501180" w:rsidRPr="006537E6" w:rsidRDefault="003E7AE8"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The N</w:t>
      </w:r>
      <w:r w:rsidR="00B348BD" w:rsidRPr="006537E6">
        <w:rPr>
          <w:rFonts w:asciiTheme="majorHAnsi" w:hAnsiTheme="majorHAnsi" w:cstheme="majorHAnsi"/>
          <w:color w:val="333333"/>
          <w:sz w:val="24"/>
          <w:szCs w:val="24"/>
          <w:shd w:val="clear" w:color="auto" w:fill="FFFFFF"/>
        </w:rPr>
        <w:t>ational Health Service offers a screening test</w:t>
      </w:r>
      <w:r w:rsidR="00C12913" w:rsidRPr="006537E6">
        <w:rPr>
          <w:rFonts w:asciiTheme="majorHAnsi" w:hAnsiTheme="majorHAnsi" w:cstheme="majorHAnsi"/>
          <w:color w:val="333333"/>
          <w:sz w:val="24"/>
          <w:szCs w:val="24"/>
          <w:shd w:val="clear" w:color="auto" w:fill="FFFFFF"/>
        </w:rPr>
        <w:t xml:space="preserve"> to anyone suffering diabetes from</w:t>
      </w:r>
      <w:r w:rsidR="00080BA8" w:rsidRPr="006537E6">
        <w:rPr>
          <w:rFonts w:asciiTheme="majorHAnsi" w:hAnsiTheme="majorHAnsi" w:cstheme="majorHAnsi"/>
          <w:color w:val="333333"/>
          <w:sz w:val="24"/>
          <w:szCs w:val="24"/>
          <w:shd w:val="clear" w:color="auto" w:fill="FFFFFF"/>
        </w:rPr>
        <w:t xml:space="preserve"> the age of twelve and above .These invitations are</w:t>
      </w:r>
      <w:r w:rsidR="005A7E95" w:rsidRPr="006537E6">
        <w:rPr>
          <w:rFonts w:asciiTheme="majorHAnsi" w:hAnsiTheme="majorHAnsi" w:cstheme="majorHAnsi"/>
          <w:color w:val="333333"/>
          <w:sz w:val="24"/>
          <w:szCs w:val="24"/>
          <w:shd w:val="clear" w:color="auto" w:fill="FFFFFF"/>
        </w:rPr>
        <w:t xml:space="preserve"> </w:t>
      </w:r>
      <w:r w:rsidR="00333519" w:rsidRPr="006537E6">
        <w:rPr>
          <w:rFonts w:asciiTheme="majorHAnsi" w:hAnsiTheme="majorHAnsi" w:cstheme="majorHAnsi"/>
          <w:color w:val="333333"/>
          <w:sz w:val="24"/>
          <w:szCs w:val="24"/>
          <w:shd w:val="clear" w:color="auto" w:fill="FFFFFF"/>
        </w:rPr>
        <w:t>routinely sent out yearly</w:t>
      </w:r>
      <w:r w:rsidR="000C7539" w:rsidRPr="006537E6">
        <w:rPr>
          <w:rFonts w:asciiTheme="majorHAnsi" w:hAnsiTheme="majorHAnsi" w:cstheme="majorHAnsi"/>
          <w:color w:val="333333"/>
          <w:sz w:val="24"/>
          <w:szCs w:val="24"/>
          <w:shd w:val="clear" w:color="auto" w:fill="FFFFFF"/>
        </w:rPr>
        <w:t>.</w:t>
      </w:r>
      <w:r w:rsidR="00B82572" w:rsidRPr="006537E6">
        <w:rPr>
          <w:rFonts w:asciiTheme="majorHAnsi" w:hAnsiTheme="majorHAnsi" w:cstheme="majorHAnsi"/>
          <w:color w:val="333333"/>
          <w:sz w:val="24"/>
          <w:szCs w:val="24"/>
          <w:shd w:val="clear" w:color="auto" w:fill="FFFFFF"/>
        </w:rPr>
        <w:t xml:space="preserve"> </w:t>
      </w:r>
      <w:r w:rsidR="00296FAD" w:rsidRPr="006537E6">
        <w:rPr>
          <w:rFonts w:asciiTheme="majorHAnsi" w:hAnsiTheme="majorHAnsi" w:cstheme="majorHAnsi"/>
          <w:color w:val="333333"/>
          <w:sz w:val="24"/>
          <w:szCs w:val="24"/>
          <w:shd w:val="clear" w:color="auto" w:fill="FFFFFF"/>
        </w:rPr>
        <w:t>The</w:t>
      </w:r>
      <w:r w:rsidR="003E4A30" w:rsidRPr="006537E6">
        <w:rPr>
          <w:rFonts w:asciiTheme="majorHAnsi" w:hAnsiTheme="majorHAnsi" w:cstheme="majorHAnsi"/>
          <w:color w:val="333333"/>
          <w:sz w:val="24"/>
          <w:szCs w:val="24"/>
          <w:shd w:val="clear" w:color="auto" w:fill="FFFFFF"/>
        </w:rPr>
        <w:t xml:space="preserve"> objective of </w:t>
      </w:r>
      <w:r w:rsidR="00D00323" w:rsidRPr="006537E6">
        <w:rPr>
          <w:rFonts w:asciiTheme="majorHAnsi" w:hAnsiTheme="majorHAnsi" w:cstheme="majorHAnsi"/>
          <w:color w:val="333333"/>
          <w:sz w:val="24"/>
          <w:szCs w:val="24"/>
          <w:shd w:val="clear" w:color="auto" w:fill="FFFFFF"/>
        </w:rPr>
        <w:t>NHS is to improve the quality of life through e</w:t>
      </w:r>
      <w:r w:rsidR="009403C3" w:rsidRPr="006537E6">
        <w:rPr>
          <w:rFonts w:asciiTheme="majorHAnsi" w:hAnsiTheme="majorHAnsi" w:cstheme="majorHAnsi"/>
          <w:color w:val="333333"/>
          <w:sz w:val="24"/>
          <w:szCs w:val="24"/>
          <w:shd w:val="clear" w:color="auto" w:fill="FFFFFF"/>
        </w:rPr>
        <w:t>a</w:t>
      </w:r>
      <w:r w:rsidR="00D00323" w:rsidRPr="006537E6">
        <w:rPr>
          <w:rFonts w:asciiTheme="majorHAnsi" w:hAnsiTheme="majorHAnsi" w:cstheme="majorHAnsi"/>
          <w:color w:val="333333"/>
          <w:sz w:val="24"/>
          <w:szCs w:val="24"/>
          <w:shd w:val="clear" w:color="auto" w:fill="FFFFFF"/>
        </w:rPr>
        <w:t xml:space="preserve">rly </w:t>
      </w:r>
      <w:r w:rsidR="00976B2B" w:rsidRPr="006537E6">
        <w:rPr>
          <w:rFonts w:asciiTheme="majorHAnsi" w:hAnsiTheme="majorHAnsi" w:cstheme="majorHAnsi"/>
          <w:color w:val="333333"/>
          <w:sz w:val="24"/>
          <w:szCs w:val="24"/>
          <w:shd w:val="clear" w:color="auto" w:fill="FFFFFF"/>
        </w:rPr>
        <w:t>identification of the condition and secondl</w:t>
      </w:r>
      <w:r w:rsidR="005C724C" w:rsidRPr="006537E6">
        <w:rPr>
          <w:rFonts w:asciiTheme="majorHAnsi" w:hAnsiTheme="majorHAnsi" w:cstheme="majorHAnsi"/>
          <w:color w:val="333333"/>
          <w:sz w:val="24"/>
          <w:szCs w:val="24"/>
          <w:shd w:val="clear" w:color="auto" w:fill="FFFFFF"/>
        </w:rPr>
        <w:t>y to reduce the chance of developing</w:t>
      </w:r>
      <w:r w:rsidR="00FC2CF2" w:rsidRPr="006537E6">
        <w:rPr>
          <w:rFonts w:asciiTheme="majorHAnsi" w:hAnsiTheme="majorHAnsi" w:cstheme="majorHAnsi"/>
          <w:color w:val="333333"/>
          <w:sz w:val="24"/>
          <w:szCs w:val="24"/>
          <w:shd w:val="clear" w:color="auto" w:fill="FFFFFF"/>
        </w:rPr>
        <w:t xml:space="preserve"> complications</w:t>
      </w:r>
      <w:r w:rsidR="00FF02A2" w:rsidRPr="006537E6">
        <w:rPr>
          <w:rFonts w:asciiTheme="majorHAnsi" w:hAnsiTheme="majorHAnsi" w:cstheme="majorHAnsi"/>
          <w:color w:val="333333"/>
          <w:sz w:val="24"/>
          <w:szCs w:val="24"/>
          <w:shd w:val="clear" w:color="auto" w:fill="FFFFFF"/>
        </w:rPr>
        <w:t>(</w:t>
      </w:r>
      <w:r w:rsidR="00F256FA" w:rsidRPr="006537E6">
        <w:rPr>
          <w:rFonts w:asciiTheme="majorHAnsi" w:hAnsiTheme="majorHAnsi" w:cstheme="majorHAnsi"/>
          <w:color w:val="333333"/>
          <w:sz w:val="24"/>
          <w:szCs w:val="24"/>
          <w:shd w:val="clear" w:color="auto" w:fill="FFFFFF"/>
        </w:rPr>
        <w:t>NHS England)</w:t>
      </w:r>
    </w:p>
    <w:p w14:paraId="155376E9" w14:textId="50850DDF" w:rsidR="00FC4934" w:rsidRPr="006537E6" w:rsidRDefault="006D2B73" w:rsidP="00FC4934">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Current Public Health P</w:t>
      </w:r>
      <w:r w:rsidR="005F2131" w:rsidRPr="006537E6">
        <w:rPr>
          <w:rFonts w:asciiTheme="majorHAnsi" w:hAnsiTheme="majorHAnsi" w:cstheme="majorHAnsi"/>
          <w:color w:val="333333"/>
          <w:sz w:val="24"/>
          <w:szCs w:val="24"/>
          <w:shd w:val="clear" w:color="auto" w:fill="FFFFFF"/>
        </w:rPr>
        <w:t>olicies</w:t>
      </w:r>
      <w:r w:rsidR="00287E71" w:rsidRPr="006537E6">
        <w:rPr>
          <w:rFonts w:asciiTheme="majorHAnsi" w:hAnsiTheme="majorHAnsi" w:cstheme="majorHAnsi"/>
          <w:color w:val="333333"/>
          <w:sz w:val="24"/>
          <w:szCs w:val="24"/>
          <w:shd w:val="clear" w:color="auto" w:fill="FFFFFF"/>
        </w:rPr>
        <w:t xml:space="preserve"> Approaches on Type Two Diabetes in England</w:t>
      </w:r>
      <w:r w:rsidR="00911C35" w:rsidRPr="006537E6">
        <w:rPr>
          <w:rFonts w:asciiTheme="majorHAnsi" w:hAnsiTheme="majorHAnsi" w:cstheme="majorHAnsi"/>
          <w:color w:val="333333"/>
          <w:sz w:val="24"/>
          <w:szCs w:val="24"/>
          <w:shd w:val="clear" w:color="auto" w:fill="FFFFFF"/>
        </w:rPr>
        <w:t>:</w:t>
      </w:r>
    </w:p>
    <w:p w14:paraId="3E058317" w14:textId="77777777" w:rsidR="00FC4934" w:rsidRPr="006537E6" w:rsidRDefault="00FC4934" w:rsidP="00FC4934">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As a result of the alarming catastrophic consequences of Type two diabetes in the United Kingdom the government has taken various steps and enacted policies to put the problem under check.</w:t>
      </w:r>
    </w:p>
    <w:p w14:paraId="7482D6E7" w14:textId="1986A0DC" w:rsidR="00FC4934" w:rsidRPr="006537E6" w:rsidRDefault="00FC4934" w:rsidP="00FC4934">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The NHS Diabetes Prevention program was established as a national response to the prevention of type two diabetes and worked in conjunction with Public Health England. The NHS DPP’s approach is a behavioural intervention that sought to address the public health concern of type two diabetes by setting goals :achievement of dietary recommendations, achieving a healthy weight and achievement of physical activity.</w:t>
      </w:r>
      <w:r w:rsidR="00911C35" w:rsidRPr="006537E6">
        <w:rPr>
          <w:rFonts w:ascii="Helvetica" w:hAnsi="Helvetica" w:cs="Helvetica"/>
          <w:color w:val="333333"/>
          <w:sz w:val="24"/>
          <w:szCs w:val="24"/>
          <w:shd w:val="clear" w:color="auto" w:fill="FFFFFF"/>
        </w:rPr>
        <w:t>(Public Health England)</w:t>
      </w:r>
    </w:p>
    <w:p w14:paraId="5A7B5C0B" w14:textId="77777777" w:rsidR="00FC4934" w:rsidRPr="006537E6" w:rsidRDefault="00FC4934" w:rsidP="00FC4934">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 xml:space="preserve">The NHS DPP undertook an intervention focused on individuals over the age of 18 who were at high risk for progression to type two diabetes. Blood tests were conducted for the sake of diagnosis and onward </w:t>
      </w:r>
      <w:proofErr w:type="spellStart"/>
      <w:r w:rsidRPr="006537E6">
        <w:rPr>
          <w:rFonts w:ascii="Helvetica" w:hAnsi="Helvetica" w:cs="Helvetica"/>
          <w:color w:val="333333"/>
          <w:sz w:val="24"/>
          <w:szCs w:val="24"/>
          <w:shd w:val="clear" w:color="auto" w:fill="FFFFFF"/>
        </w:rPr>
        <w:t>referral.The</w:t>
      </w:r>
      <w:proofErr w:type="spellEnd"/>
      <w:r w:rsidRPr="006537E6">
        <w:rPr>
          <w:rFonts w:ascii="Helvetica" w:hAnsi="Helvetica" w:cs="Helvetica"/>
          <w:color w:val="333333"/>
          <w:sz w:val="24"/>
          <w:szCs w:val="24"/>
          <w:shd w:val="clear" w:color="auto" w:fill="FFFFFF"/>
        </w:rPr>
        <w:t xml:space="preserve"> </w:t>
      </w:r>
      <w:proofErr w:type="spellStart"/>
      <w:r w:rsidRPr="006537E6">
        <w:rPr>
          <w:rFonts w:ascii="Helvetica" w:hAnsi="Helvetica" w:cs="Helvetica"/>
          <w:color w:val="333333"/>
          <w:sz w:val="24"/>
          <w:szCs w:val="24"/>
          <w:shd w:val="clear" w:color="auto" w:fill="FFFFFF"/>
        </w:rPr>
        <w:t>Nhs</w:t>
      </w:r>
      <w:proofErr w:type="spellEnd"/>
      <w:r w:rsidRPr="006537E6">
        <w:rPr>
          <w:rFonts w:ascii="Helvetica" w:hAnsi="Helvetica" w:cs="Helvetica"/>
          <w:color w:val="333333"/>
          <w:sz w:val="24"/>
          <w:szCs w:val="24"/>
          <w:shd w:val="clear" w:color="auto" w:fill="FFFFFF"/>
        </w:rPr>
        <w:t xml:space="preserve"> Health check programme was estimated to be made available to around 16 million eligible adults with ages ranging from forty to seventy four years every five </w:t>
      </w:r>
      <w:proofErr w:type="spellStart"/>
      <w:r w:rsidRPr="006537E6">
        <w:rPr>
          <w:rFonts w:ascii="Helvetica" w:hAnsi="Helvetica" w:cs="Helvetica"/>
          <w:color w:val="333333"/>
          <w:sz w:val="24"/>
          <w:szCs w:val="24"/>
          <w:shd w:val="clear" w:color="auto" w:fill="FFFFFF"/>
        </w:rPr>
        <w:t>years.The</w:t>
      </w:r>
      <w:proofErr w:type="spellEnd"/>
      <w:r w:rsidRPr="006537E6">
        <w:rPr>
          <w:rFonts w:ascii="Helvetica" w:hAnsi="Helvetica" w:cs="Helvetica"/>
          <w:color w:val="333333"/>
          <w:sz w:val="24"/>
          <w:szCs w:val="24"/>
          <w:shd w:val="clear" w:color="auto" w:fill="FFFFFF"/>
        </w:rPr>
        <w:t xml:space="preserve"> checks include a diabetes risk assessment.(Public Health England)</w:t>
      </w:r>
    </w:p>
    <w:p w14:paraId="49870336" w14:textId="77777777" w:rsidR="00FC4934" w:rsidRPr="006537E6" w:rsidRDefault="00FC4934" w:rsidP="00FC4934">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Furthermore in its attempt to promote healthy lifestyles in bid to combat type two diabetes the NHS DPP undertook to deliver group based sessions using behavioural techniques to promote weight reduction, improve physical activity and reduction in sedentary behaviour and improve glycaemic control through dietary improvement.</w:t>
      </w:r>
    </w:p>
    <w:p w14:paraId="5B931A10" w14:textId="77777777" w:rsidR="00FC4934" w:rsidRPr="006537E6" w:rsidRDefault="00FC4934" w:rsidP="00FC4934">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 xml:space="preserve">Public Health England states that by June 2016 the NHS DPP had covered 26 million people which is half of the population in England. By 2017 it had </w:t>
      </w:r>
    </w:p>
    <w:p w14:paraId="355BC3C9" w14:textId="77777777" w:rsidR="00FC4934" w:rsidRPr="006537E6" w:rsidRDefault="00FC4934" w:rsidP="00FC4934">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achieved 75 percent population coverage in England i85,000 referrals had been conducted as of 2018(Public Health England)</w:t>
      </w:r>
    </w:p>
    <w:p w14:paraId="1C72C60C" w14:textId="77777777" w:rsidR="00FC4934" w:rsidRPr="006537E6" w:rsidRDefault="00FC4934" w:rsidP="00FC4934">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 xml:space="preserve">A digital approach was launched in 2017 by NHS DPP as an alternative service to face to face. The aim was to enlarge access to the prevention of type two diabetes. This approach relied on technology, </w:t>
      </w:r>
      <w:proofErr w:type="gramStart"/>
      <w:r w:rsidRPr="006537E6">
        <w:rPr>
          <w:rFonts w:ascii="Helvetica" w:hAnsi="Helvetica" w:cs="Helvetica"/>
          <w:color w:val="333333"/>
          <w:sz w:val="24"/>
          <w:szCs w:val="24"/>
          <w:shd w:val="clear" w:color="auto" w:fill="FFFFFF"/>
        </w:rPr>
        <w:t>wearables</w:t>
      </w:r>
      <w:proofErr w:type="gramEnd"/>
      <w:r w:rsidRPr="006537E6">
        <w:rPr>
          <w:rFonts w:ascii="Helvetica" w:hAnsi="Helvetica" w:cs="Helvetica"/>
          <w:color w:val="333333"/>
          <w:sz w:val="24"/>
          <w:szCs w:val="24"/>
          <w:shd w:val="clear" w:color="auto" w:fill="FFFFFF"/>
        </w:rPr>
        <w:t xml:space="preserve"> and apps to provide support, assistance and guidance to those at risk of type two diabetes.</w:t>
      </w:r>
    </w:p>
    <w:p w14:paraId="7A246D88" w14:textId="77777777" w:rsidR="00FC4934" w:rsidRPr="006537E6" w:rsidRDefault="00FC4934" w:rsidP="00FC4934">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Another national intervention through policies was directed at tackling obesity. Several  writers maintain that the association between obesity and overweight and the risk of contracting diabetes is reliably established. On this premise the government took  the route of tackling obesity as a means of preventing future cases of type two diabetes.</w:t>
      </w:r>
    </w:p>
    <w:p w14:paraId="628AFCEE" w14:textId="77777777" w:rsidR="00FC4934" w:rsidRPr="006537E6" w:rsidRDefault="00FC4934" w:rsidP="00FC4934">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lastRenderedPageBreak/>
        <w:t>The calorie reduction programme directed industries involved with food to strive towards a reduction of calories by 20 percent. Emphasis was on product categories that contribute majorly to children’s calorie intake.</w:t>
      </w:r>
    </w:p>
    <w:p w14:paraId="0916207D" w14:textId="77777777" w:rsidR="00FC4934" w:rsidRPr="006537E6" w:rsidRDefault="00FC4934" w:rsidP="00FC4934">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 xml:space="preserve">Change for life campaigns and </w:t>
      </w:r>
      <w:proofErr w:type="spellStart"/>
      <w:r w:rsidRPr="006537E6">
        <w:rPr>
          <w:rFonts w:ascii="Helvetica" w:hAnsi="Helvetica" w:cs="Helvetica"/>
          <w:color w:val="333333"/>
          <w:sz w:val="24"/>
          <w:szCs w:val="24"/>
          <w:shd w:val="clear" w:color="auto" w:fill="FFFFFF"/>
        </w:rPr>
        <w:t>Oneyou</w:t>
      </w:r>
      <w:proofErr w:type="spellEnd"/>
      <w:r w:rsidRPr="006537E6">
        <w:rPr>
          <w:rFonts w:ascii="Helvetica" w:hAnsi="Helvetica" w:cs="Helvetica"/>
          <w:color w:val="333333"/>
          <w:sz w:val="24"/>
          <w:szCs w:val="24"/>
          <w:shd w:val="clear" w:color="auto" w:fill="FFFFFF"/>
        </w:rPr>
        <w:t xml:space="preserve"> campaigns encourages adults on healthy meals. For instance it admonishes on the number of calories to aim for during </w:t>
      </w:r>
      <w:proofErr w:type="gramStart"/>
      <w:r w:rsidRPr="006537E6">
        <w:rPr>
          <w:rFonts w:ascii="Helvetica" w:hAnsi="Helvetica" w:cs="Helvetica"/>
          <w:color w:val="333333"/>
          <w:sz w:val="24"/>
          <w:szCs w:val="24"/>
          <w:shd w:val="clear" w:color="auto" w:fill="FFFFFF"/>
        </w:rPr>
        <w:t>meal times</w:t>
      </w:r>
      <w:proofErr w:type="gramEnd"/>
      <w:r w:rsidRPr="006537E6">
        <w:rPr>
          <w:rFonts w:ascii="Helvetica" w:hAnsi="Helvetica" w:cs="Helvetica"/>
          <w:color w:val="333333"/>
          <w:sz w:val="24"/>
          <w:szCs w:val="24"/>
          <w:shd w:val="clear" w:color="auto" w:fill="FFFFFF"/>
        </w:rPr>
        <w:t>.</w:t>
      </w:r>
    </w:p>
    <w:p w14:paraId="30E90FB6" w14:textId="77777777" w:rsidR="00FC4934" w:rsidRPr="006537E6" w:rsidRDefault="00FC4934" w:rsidP="00FC4934">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Again , Public Health England led the Sugar reduction programme. The entire food and drink industry have been challenged to reduce sugar by twenty percent in all products consumed by children.</w:t>
      </w:r>
    </w:p>
    <w:p w14:paraId="780C8AB6" w14:textId="77777777" w:rsidR="00FC4934" w:rsidRPr="006537E6" w:rsidRDefault="00FC4934" w:rsidP="00FC4934">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In view of the childhood obesity plan, The government imposed a levy on the soft drinks industry across the United Kingdom, It was brought into law in 2018.Sugary soft drinks provide 26 percent of the total sugar intakes for eleven to eighteen year olds in England(National Diet and Nutrition Survey).A body revealed that sugar consumption heightens the risk of consuming a lot of calories(Scientific Advisory Committee on Nutrition Survey)</w:t>
      </w:r>
    </w:p>
    <w:p w14:paraId="143260E8" w14:textId="77777777" w:rsidR="00FC4934" w:rsidRPr="006537E6" w:rsidRDefault="00FC4934" w:rsidP="00FC4934">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 xml:space="preserve">The revenue realised from the levy according to the government will be ploughed back into programmes to encourage physical activity, reduce </w:t>
      </w:r>
      <w:proofErr w:type="gramStart"/>
      <w:r w:rsidRPr="006537E6">
        <w:rPr>
          <w:rFonts w:ascii="Helvetica" w:hAnsi="Helvetica" w:cs="Helvetica"/>
          <w:color w:val="333333"/>
          <w:sz w:val="24"/>
          <w:szCs w:val="24"/>
          <w:shd w:val="clear" w:color="auto" w:fill="FFFFFF"/>
        </w:rPr>
        <w:t>obesity</w:t>
      </w:r>
      <w:proofErr w:type="gramEnd"/>
      <w:r w:rsidRPr="006537E6">
        <w:rPr>
          <w:rFonts w:ascii="Helvetica" w:hAnsi="Helvetica" w:cs="Helvetica"/>
          <w:color w:val="333333"/>
          <w:sz w:val="24"/>
          <w:szCs w:val="24"/>
          <w:shd w:val="clear" w:color="auto" w:fill="FFFFFF"/>
        </w:rPr>
        <w:t xml:space="preserve"> and promote balanced diets in schools.</w:t>
      </w:r>
    </w:p>
    <w:p w14:paraId="6BBC5043" w14:textId="77777777" w:rsidR="00FC4934" w:rsidRPr="006537E6" w:rsidRDefault="00FC4934" w:rsidP="00FC4934">
      <w:pPr>
        <w:rPr>
          <w:rFonts w:ascii="Helvetica" w:hAnsi="Helvetica" w:cs="Helvetica"/>
          <w:color w:val="333333"/>
          <w:sz w:val="24"/>
          <w:szCs w:val="24"/>
          <w:shd w:val="clear" w:color="auto" w:fill="FFFFFF"/>
        </w:rPr>
      </w:pPr>
      <w:r w:rsidRPr="006537E6">
        <w:rPr>
          <w:rFonts w:ascii="Helvetica" w:hAnsi="Helvetica" w:cs="Helvetica"/>
          <w:color w:val="333333"/>
          <w:sz w:val="24"/>
          <w:szCs w:val="24"/>
          <w:shd w:val="clear" w:color="auto" w:fill="FFFFFF"/>
        </w:rPr>
        <w:t>Also, Public health England introduced the first diabetes prevention week in April 2018 with the aim of raising awareness of type 2 diabetes. The programme raised awareness on type two diabetes, the complications linked to high risk groups and how the disease can be avoided. The week was recorded as being successful by Public Health England.</w:t>
      </w:r>
    </w:p>
    <w:p w14:paraId="073F6C9A" w14:textId="32600C15" w:rsidR="000D0C05" w:rsidRPr="006537E6" w:rsidRDefault="000D0C05" w:rsidP="008E6EBA">
      <w:pPr>
        <w:rPr>
          <w:rFonts w:asciiTheme="majorHAnsi" w:hAnsiTheme="majorHAnsi" w:cstheme="majorHAnsi"/>
          <w:color w:val="333333"/>
          <w:sz w:val="24"/>
          <w:szCs w:val="24"/>
          <w:shd w:val="clear" w:color="auto" w:fill="FFFFFF"/>
        </w:rPr>
      </w:pPr>
    </w:p>
    <w:p w14:paraId="31EBBC1F" w14:textId="4801769D" w:rsidR="00634D68" w:rsidRPr="006537E6" w:rsidRDefault="001725E3"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Models and Theories of</w:t>
      </w:r>
      <w:r w:rsidR="004D5C0C" w:rsidRPr="006537E6">
        <w:rPr>
          <w:rFonts w:asciiTheme="majorHAnsi" w:hAnsiTheme="majorHAnsi" w:cstheme="majorHAnsi"/>
          <w:color w:val="333333"/>
          <w:sz w:val="24"/>
          <w:szCs w:val="24"/>
          <w:shd w:val="clear" w:color="auto" w:fill="FFFFFF"/>
        </w:rPr>
        <w:t xml:space="preserve"> </w:t>
      </w:r>
      <w:r w:rsidRPr="006537E6">
        <w:rPr>
          <w:rFonts w:asciiTheme="majorHAnsi" w:hAnsiTheme="majorHAnsi" w:cstheme="majorHAnsi"/>
          <w:color w:val="333333"/>
          <w:sz w:val="24"/>
          <w:szCs w:val="24"/>
          <w:shd w:val="clear" w:color="auto" w:fill="FFFFFF"/>
        </w:rPr>
        <w:t xml:space="preserve"> Health</w:t>
      </w:r>
      <w:r w:rsidR="004D5C0C" w:rsidRPr="006537E6">
        <w:rPr>
          <w:rFonts w:asciiTheme="majorHAnsi" w:hAnsiTheme="majorHAnsi" w:cstheme="majorHAnsi"/>
          <w:color w:val="333333"/>
          <w:sz w:val="24"/>
          <w:szCs w:val="24"/>
          <w:shd w:val="clear" w:color="auto" w:fill="FFFFFF"/>
        </w:rPr>
        <w:t xml:space="preserve"> Behaviours</w:t>
      </w:r>
      <w:r w:rsidR="0040366B" w:rsidRPr="006537E6">
        <w:rPr>
          <w:rFonts w:asciiTheme="majorHAnsi" w:hAnsiTheme="majorHAnsi" w:cstheme="majorHAnsi"/>
          <w:color w:val="333333"/>
          <w:sz w:val="24"/>
          <w:szCs w:val="24"/>
          <w:shd w:val="clear" w:color="auto" w:fill="FFFFFF"/>
        </w:rPr>
        <w:t xml:space="preserve"> </w:t>
      </w:r>
      <w:r w:rsidR="00634D68" w:rsidRPr="006537E6">
        <w:rPr>
          <w:rFonts w:asciiTheme="majorHAnsi" w:hAnsiTheme="majorHAnsi" w:cstheme="majorHAnsi"/>
          <w:color w:val="333333"/>
          <w:sz w:val="24"/>
          <w:szCs w:val="24"/>
          <w:shd w:val="clear" w:color="auto" w:fill="FFFFFF"/>
        </w:rPr>
        <w:t>Change</w:t>
      </w:r>
    </w:p>
    <w:p w14:paraId="54B9873F" w14:textId="37712503" w:rsidR="00B24E3C" w:rsidRPr="006537E6" w:rsidRDefault="00B24E3C"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Efforts to influence the behaviour of patients</w:t>
      </w:r>
      <w:r w:rsidR="000F0E34" w:rsidRPr="006537E6">
        <w:rPr>
          <w:rFonts w:asciiTheme="majorHAnsi" w:hAnsiTheme="majorHAnsi" w:cstheme="majorHAnsi"/>
          <w:color w:val="333333"/>
          <w:sz w:val="24"/>
          <w:szCs w:val="24"/>
          <w:shd w:val="clear" w:color="auto" w:fill="FFFFFF"/>
        </w:rPr>
        <w:t xml:space="preserve"> may promote </w:t>
      </w:r>
      <w:r w:rsidR="00CA0872" w:rsidRPr="006537E6">
        <w:rPr>
          <w:rFonts w:asciiTheme="majorHAnsi" w:hAnsiTheme="majorHAnsi" w:cstheme="majorHAnsi"/>
          <w:color w:val="333333"/>
          <w:sz w:val="24"/>
          <w:szCs w:val="24"/>
          <w:shd w:val="clear" w:color="auto" w:fill="FFFFFF"/>
        </w:rPr>
        <w:t>a positive ability</w:t>
      </w:r>
      <w:r w:rsidR="00181EA1" w:rsidRPr="006537E6">
        <w:rPr>
          <w:rFonts w:asciiTheme="majorHAnsi" w:hAnsiTheme="majorHAnsi" w:cstheme="majorHAnsi"/>
          <w:color w:val="333333"/>
          <w:sz w:val="24"/>
          <w:szCs w:val="24"/>
          <w:shd w:val="clear" w:color="auto" w:fill="FFFFFF"/>
        </w:rPr>
        <w:t xml:space="preserve"> to cope with symptoms</w:t>
      </w:r>
      <w:r w:rsidR="00907B3B" w:rsidRPr="006537E6">
        <w:rPr>
          <w:rFonts w:asciiTheme="majorHAnsi" w:hAnsiTheme="majorHAnsi" w:cstheme="majorHAnsi"/>
          <w:color w:val="333333"/>
          <w:sz w:val="24"/>
          <w:szCs w:val="24"/>
          <w:shd w:val="clear" w:color="auto" w:fill="FFFFFF"/>
        </w:rPr>
        <w:t>,</w:t>
      </w:r>
      <w:r w:rsidR="00717D65" w:rsidRPr="006537E6">
        <w:rPr>
          <w:rFonts w:asciiTheme="majorHAnsi" w:hAnsiTheme="majorHAnsi" w:cstheme="majorHAnsi"/>
          <w:color w:val="333333"/>
          <w:sz w:val="24"/>
          <w:szCs w:val="24"/>
          <w:shd w:val="clear" w:color="auto" w:fill="FFFFFF"/>
        </w:rPr>
        <w:t xml:space="preserve"> </w:t>
      </w:r>
      <w:r w:rsidR="00907B3B" w:rsidRPr="006537E6">
        <w:rPr>
          <w:rFonts w:asciiTheme="majorHAnsi" w:hAnsiTheme="majorHAnsi" w:cstheme="majorHAnsi"/>
          <w:color w:val="333333"/>
          <w:sz w:val="24"/>
          <w:szCs w:val="24"/>
          <w:shd w:val="clear" w:color="auto" w:fill="FFFFFF"/>
        </w:rPr>
        <w:t>treatment regime adherence</w:t>
      </w:r>
      <w:r w:rsidR="00717D65" w:rsidRPr="006537E6">
        <w:rPr>
          <w:rFonts w:asciiTheme="majorHAnsi" w:hAnsiTheme="majorHAnsi" w:cstheme="majorHAnsi"/>
          <w:color w:val="333333"/>
          <w:sz w:val="24"/>
          <w:szCs w:val="24"/>
          <w:shd w:val="clear" w:color="auto" w:fill="FFFFFF"/>
        </w:rPr>
        <w:t xml:space="preserve"> and engagement</w:t>
      </w:r>
      <w:r w:rsidR="006F19DF" w:rsidRPr="006537E6">
        <w:rPr>
          <w:rFonts w:asciiTheme="majorHAnsi" w:hAnsiTheme="majorHAnsi" w:cstheme="majorHAnsi"/>
          <w:color w:val="333333"/>
          <w:sz w:val="24"/>
          <w:szCs w:val="24"/>
          <w:shd w:val="clear" w:color="auto" w:fill="FFFFFF"/>
        </w:rPr>
        <w:t xml:space="preserve"> in behaviours that will prevent future </w:t>
      </w:r>
      <w:r w:rsidR="003F1FC0" w:rsidRPr="006537E6">
        <w:rPr>
          <w:rFonts w:asciiTheme="majorHAnsi" w:hAnsiTheme="majorHAnsi" w:cstheme="majorHAnsi"/>
          <w:color w:val="333333"/>
          <w:sz w:val="24"/>
          <w:szCs w:val="24"/>
          <w:shd w:val="clear" w:color="auto" w:fill="FFFFFF"/>
        </w:rPr>
        <w:t>illness.</w:t>
      </w:r>
      <w:r w:rsidR="002A3BF2" w:rsidRPr="006537E6">
        <w:rPr>
          <w:rFonts w:asciiTheme="majorHAnsi" w:hAnsiTheme="majorHAnsi" w:cstheme="majorHAnsi"/>
          <w:color w:val="333333"/>
          <w:sz w:val="24"/>
          <w:szCs w:val="24"/>
          <w:shd w:val="clear" w:color="auto" w:fill="FFFFFF"/>
        </w:rPr>
        <w:t xml:space="preserve"> </w:t>
      </w:r>
      <w:r w:rsidR="00742809" w:rsidRPr="006537E6">
        <w:rPr>
          <w:rFonts w:asciiTheme="majorHAnsi" w:hAnsiTheme="majorHAnsi" w:cstheme="majorHAnsi"/>
          <w:color w:val="333333"/>
          <w:sz w:val="24"/>
          <w:szCs w:val="24"/>
          <w:shd w:val="clear" w:color="auto" w:fill="FFFFFF"/>
        </w:rPr>
        <w:t>He</w:t>
      </w:r>
      <w:r w:rsidR="004F742E" w:rsidRPr="006537E6">
        <w:rPr>
          <w:rFonts w:asciiTheme="majorHAnsi" w:hAnsiTheme="majorHAnsi" w:cstheme="majorHAnsi"/>
          <w:color w:val="333333"/>
          <w:sz w:val="24"/>
          <w:szCs w:val="24"/>
          <w:shd w:val="clear" w:color="auto" w:fill="FFFFFF"/>
        </w:rPr>
        <w:t xml:space="preserve">alth </w:t>
      </w:r>
      <w:r w:rsidR="002A3BF2" w:rsidRPr="006537E6">
        <w:rPr>
          <w:rFonts w:asciiTheme="majorHAnsi" w:hAnsiTheme="majorHAnsi" w:cstheme="majorHAnsi"/>
          <w:color w:val="333333"/>
          <w:sz w:val="24"/>
          <w:szCs w:val="24"/>
          <w:shd w:val="clear" w:color="auto" w:fill="FFFFFF"/>
        </w:rPr>
        <w:t>behaviour</w:t>
      </w:r>
      <w:r w:rsidR="004F742E" w:rsidRPr="006537E6">
        <w:rPr>
          <w:rFonts w:asciiTheme="majorHAnsi" w:hAnsiTheme="majorHAnsi" w:cstheme="majorHAnsi"/>
          <w:color w:val="333333"/>
          <w:sz w:val="24"/>
          <w:szCs w:val="24"/>
          <w:shd w:val="clear" w:color="auto" w:fill="FFFFFF"/>
        </w:rPr>
        <w:t xml:space="preserve"> theories</w:t>
      </w:r>
      <w:r w:rsidR="008C58FB" w:rsidRPr="006537E6">
        <w:rPr>
          <w:rFonts w:asciiTheme="majorHAnsi" w:hAnsiTheme="majorHAnsi" w:cstheme="majorHAnsi"/>
          <w:color w:val="333333"/>
          <w:sz w:val="24"/>
          <w:szCs w:val="24"/>
          <w:shd w:val="clear" w:color="auto" w:fill="FFFFFF"/>
        </w:rPr>
        <w:t xml:space="preserve"> and models suggest more effective methods for acc</w:t>
      </w:r>
      <w:r w:rsidR="00AF0CB3" w:rsidRPr="006537E6">
        <w:rPr>
          <w:rFonts w:asciiTheme="majorHAnsi" w:hAnsiTheme="majorHAnsi" w:cstheme="majorHAnsi"/>
          <w:color w:val="333333"/>
          <w:sz w:val="24"/>
          <w:szCs w:val="24"/>
          <w:shd w:val="clear" w:color="auto" w:fill="FFFFFF"/>
        </w:rPr>
        <w:t>omplishing patient compliance</w:t>
      </w:r>
      <w:r w:rsidR="002A3BF2" w:rsidRPr="006537E6">
        <w:rPr>
          <w:rFonts w:asciiTheme="majorHAnsi" w:hAnsiTheme="majorHAnsi" w:cstheme="majorHAnsi"/>
          <w:color w:val="333333"/>
          <w:sz w:val="24"/>
          <w:szCs w:val="24"/>
          <w:shd w:val="clear" w:color="auto" w:fill="FFFFFF"/>
        </w:rPr>
        <w:t>(</w:t>
      </w:r>
      <w:r w:rsidR="006E0D7B" w:rsidRPr="006537E6">
        <w:rPr>
          <w:rFonts w:asciiTheme="majorHAnsi" w:hAnsiTheme="majorHAnsi" w:cstheme="majorHAnsi"/>
          <w:color w:val="333333"/>
          <w:sz w:val="24"/>
          <w:szCs w:val="24"/>
          <w:shd w:val="clear" w:color="auto" w:fill="FFFFFF"/>
        </w:rPr>
        <w:t>E</w:t>
      </w:r>
      <w:r w:rsidR="001E7731" w:rsidRPr="006537E6">
        <w:rPr>
          <w:rFonts w:asciiTheme="majorHAnsi" w:hAnsiTheme="majorHAnsi" w:cstheme="majorHAnsi"/>
          <w:color w:val="333333"/>
          <w:sz w:val="24"/>
          <w:szCs w:val="24"/>
          <w:shd w:val="clear" w:color="auto" w:fill="FFFFFF"/>
        </w:rPr>
        <w:t>lder et al 1999)</w:t>
      </w:r>
      <w:r w:rsidR="00CD5EF3" w:rsidRPr="006537E6">
        <w:rPr>
          <w:rFonts w:asciiTheme="majorHAnsi" w:hAnsiTheme="majorHAnsi" w:cstheme="majorHAnsi"/>
          <w:color w:val="333333"/>
          <w:sz w:val="24"/>
          <w:szCs w:val="24"/>
          <w:shd w:val="clear" w:color="auto" w:fill="FFFFFF"/>
        </w:rPr>
        <w:t>.</w:t>
      </w:r>
      <w:r w:rsidR="003F1FC0" w:rsidRPr="006537E6">
        <w:rPr>
          <w:rFonts w:asciiTheme="majorHAnsi" w:hAnsiTheme="majorHAnsi" w:cstheme="majorHAnsi"/>
          <w:color w:val="333333"/>
          <w:sz w:val="24"/>
          <w:szCs w:val="24"/>
          <w:shd w:val="clear" w:color="auto" w:fill="FFFFFF"/>
        </w:rPr>
        <w:t xml:space="preserve"> </w:t>
      </w:r>
      <w:r w:rsidR="00081EC5" w:rsidRPr="006537E6">
        <w:rPr>
          <w:rFonts w:asciiTheme="majorHAnsi" w:hAnsiTheme="majorHAnsi" w:cstheme="majorHAnsi"/>
          <w:color w:val="333333"/>
          <w:sz w:val="24"/>
          <w:szCs w:val="24"/>
          <w:shd w:val="clear" w:color="auto" w:fill="FFFFFF"/>
        </w:rPr>
        <w:t xml:space="preserve">The need to </w:t>
      </w:r>
      <w:r w:rsidR="00A162E4" w:rsidRPr="006537E6">
        <w:rPr>
          <w:rFonts w:asciiTheme="majorHAnsi" w:hAnsiTheme="majorHAnsi" w:cstheme="majorHAnsi"/>
          <w:color w:val="333333"/>
          <w:sz w:val="24"/>
          <w:szCs w:val="24"/>
          <w:shd w:val="clear" w:color="auto" w:fill="FFFFFF"/>
        </w:rPr>
        <w:t>achiev</w:t>
      </w:r>
      <w:r w:rsidR="00081EC5" w:rsidRPr="006537E6">
        <w:rPr>
          <w:rFonts w:asciiTheme="majorHAnsi" w:hAnsiTheme="majorHAnsi" w:cstheme="majorHAnsi"/>
          <w:color w:val="333333"/>
          <w:sz w:val="24"/>
          <w:szCs w:val="24"/>
          <w:shd w:val="clear" w:color="auto" w:fill="FFFFFF"/>
        </w:rPr>
        <w:t xml:space="preserve">e </w:t>
      </w:r>
      <w:r w:rsidR="00A162E4" w:rsidRPr="006537E6">
        <w:rPr>
          <w:rFonts w:asciiTheme="majorHAnsi" w:hAnsiTheme="majorHAnsi" w:cstheme="majorHAnsi"/>
          <w:color w:val="333333"/>
          <w:sz w:val="24"/>
          <w:szCs w:val="24"/>
          <w:shd w:val="clear" w:color="auto" w:fill="FFFFFF"/>
        </w:rPr>
        <w:t>compliance from the public on health matters</w:t>
      </w:r>
      <w:r w:rsidR="00081EC5" w:rsidRPr="006537E6">
        <w:rPr>
          <w:rFonts w:asciiTheme="majorHAnsi" w:hAnsiTheme="majorHAnsi" w:cstheme="majorHAnsi"/>
          <w:color w:val="333333"/>
          <w:sz w:val="24"/>
          <w:szCs w:val="24"/>
          <w:shd w:val="clear" w:color="auto" w:fill="FFFFFF"/>
        </w:rPr>
        <w:t xml:space="preserve"> makes it </w:t>
      </w:r>
      <w:r w:rsidR="00455674" w:rsidRPr="006537E6">
        <w:rPr>
          <w:rFonts w:asciiTheme="majorHAnsi" w:hAnsiTheme="majorHAnsi" w:cstheme="majorHAnsi"/>
          <w:color w:val="333333"/>
          <w:sz w:val="24"/>
          <w:szCs w:val="24"/>
          <w:shd w:val="clear" w:color="auto" w:fill="FFFFFF"/>
        </w:rPr>
        <w:t xml:space="preserve"> imper</w:t>
      </w:r>
      <w:r w:rsidR="00F35D3A" w:rsidRPr="006537E6">
        <w:rPr>
          <w:rFonts w:asciiTheme="majorHAnsi" w:hAnsiTheme="majorHAnsi" w:cstheme="majorHAnsi"/>
          <w:color w:val="333333"/>
          <w:sz w:val="24"/>
          <w:szCs w:val="24"/>
          <w:shd w:val="clear" w:color="auto" w:fill="FFFFFF"/>
        </w:rPr>
        <w:t>ative</w:t>
      </w:r>
      <w:r w:rsidR="00F3245F" w:rsidRPr="006537E6">
        <w:rPr>
          <w:rFonts w:asciiTheme="majorHAnsi" w:hAnsiTheme="majorHAnsi" w:cstheme="majorHAnsi"/>
          <w:color w:val="333333"/>
          <w:sz w:val="24"/>
          <w:szCs w:val="24"/>
          <w:shd w:val="clear" w:color="auto" w:fill="FFFFFF"/>
        </w:rPr>
        <w:t xml:space="preserve"> for this report</w:t>
      </w:r>
      <w:r w:rsidR="00F35D3A" w:rsidRPr="006537E6">
        <w:rPr>
          <w:rFonts w:asciiTheme="majorHAnsi" w:hAnsiTheme="majorHAnsi" w:cstheme="majorHAnsi"/>
          <w:color w:val="333333"/>
          <w:sz w:val="24"/>
          <w:szCs w:val="24"/>
          <w:shd w:val="clear" w:color="auto" w:fill="FFFFFF"/>
        </w:rPr>
        <w:t xml:space="preserve"> to highlight</w:t>
      </w:r>
      <w:r w:rsidR="00986968" w:rsidRPr="006537E6">
        <w:rPr>
          <w:rFonts w:asciiTheme="majorHAnsi" w:hAnsiTheme="majorHAnsi" w:cstheme="majorHAnsi"/>
          <w:color w:val="333333"/>
          <w:sz w:val="24"/>
          <w:szCs w:val="24"/>
          <w:shd w:val="clear" w:color="auto" w:fill="FFFFFF"/>
        </w:rPr>
        <w:t xml:space="preserve"> the various models of health change</w:t>
      </w:r>
      <w:r w:rsidR="00E9518A" w:rsidRPr="006537E6">
        <w:rPr>
          <w:rFonts w:asciiTheme="majorHAnsi" w:hAnsiTheme="majorHAnsi" w:cstheme="majorHAnsi"/>
          <w:color w:val="333333"/>
          <w:sz w:val="24"/>
          <w:szCs w:val="24"/>
          <w:shd w:val="clear" w:color="auto" w:fill="FFFFFF"/>
        </w:rPr>
        <w:t xml:space="preserve"> in the hope that policy makers will </w:t>
      </w:r>
      <w:r w:rsidR="0049602E" w:rsidRPr="006537E6">
        <w:rPr>
          <w:rFonts w:asciiTheme="majorHAnsi" w:hAnsiTheme="majorHAnsi" w:cstheme="majorHAnsi"/>
          <w:color w:val="333333"/>
          <w:sz w:val="24"/>
          <w:szCs w:val="24"/>
          <w:shd w:val="clear" w:color="auto" w:fill="FFFFFF"/>
        </w:rPr>
        <w:t xml:space="preserve">engage this </w:t>
      </w:r>
      <w:r w:rsidR="002E6F5E" w:rsidRPr="006537E6">
        <w:rPr>
          <w:rFonts w:asciiTheme="majorHAnsi" w:hAnsiTheme="majorHAnsi" w:cstheme="majorHAnsi"/>
          <w:color w:val="333333"/>
          <w:sz w:val="24"/>
          <w:szCs w:val="24"/>
          <w:shd w:val="clear" w:color="auto" w:fill="FFFFFF"/>
        </w:rPr>
        <w:t>models</w:t>
      </w:r>
      <w:r w:rsidR="0049602E" w:rsidRPr="006537E6">
        <w:rPr>
          <w:rFonts w:asciiTheme="majorHAnsi" w:hAnsiTheme="majorHAnsi" w:cstheme="majorHAnsi"/>
          <w:color w:val="333333"/>
          <w:sz w:val="24"/>
          <w:szCs w:val="24"/>
          <w:shd w:val="clear" w:color="auto" w:fill="FFFFFF"/>
        </w:rPr>
        <w:t xml:space="preserve"> whilst making</w:t>
      </w:r>
      <w:r w:rsidR="00F37F78" w:rsidRPr="006537E6">
        <w:rPr>
          <w:rFonts w:asciiTheme="majorHAnsi" w:hAnsiTheme="majorHAnsi" w:cstheme="majorHAnsi"/>
          <w:color w:val="333333"/>
          <w:sz w:val="24"/>
          <w:szCs w:val="24"/>
          <w:shd w:val="clear" w:color="auto" w:fill="FFFFFF"/>
        </w:rPr>
        <w:t xml:space="preserve"> policies that involve</w:t>
      </w:r>
      <w:r w:rsidR="00F424B4" w:rsidRPr="006537E6">
        <w:rPr>
          <w:rFonts w:asciiTheme="majorHAnsi" w:hAnsiTheme="majorHAnsi" w:cstheme="majorHAnsi"/>
          <w:color w:val="333333"/>
          <w:sz w:val="24"/>
          <w:szCs w:val="24"/>
          <w:shd w:val="clear" w:color="auto" w:fill="FFFFFF"/>
        </w:rPr>
        <w:t xml:space="preserve"> healthy living </w:t>
      </w:r>
      <w:r w:rsidR="00DC3EBF" w:rsidRPr="006537E6">
        <w:rPr>
          <w:rFonts w:asciiTheme="majorHAnsi" w:hAnsiTheme="majorHAnsi" w:cstheme="majorHAnsi"/>
          <w:color w:val="333333"/>
          <w:sz w:val="24"/>
          <w:szCs w:val="24"/>
          <w:shd w:val="clear" w:color="auto" w:fill="FFFFFF"/>
        </w:rPr>
        <w:t>in order</w:t>
      </w:r>
      <w:r w:rsidR="00F424B4" w:rsidRPr="006537E6">
        <w:rPr>
          <w:rFonts w:asciiTheme="majorHAnsi" w:hAnsiTheme="majorHAnsi" w:cstheme="majorHAnsi"/>
          <w:color w:val="333333"/>
          <w:sz w:val="24"/>
          <w:szCs w:val="24"/>
          <w:shd w:val="clear" w:color="auto" w:fill="FFFFFF"/>
        </w:rPr>
        <w:t xml:space="preserve"> to achieve optimum results</w:t>
      </w:r>
      <w:r w:rsidR="00DC3EBF" w:rsidRPr="006537E6">
        <w:rPr>
          <w:rFonts w:asciiTheme="majorHAnsi" w:hAnsiTheme="majorHAnsi" w:cstheme="majorHAnsi"/>
          <w:color w:val="333333"/>
          <w:sz w:val="24"/>
          <w:szCs w:val="24"/>
          <w:shd w:val="clear" w:color="auto" w:fill="FFFFFF"/>
        </w:rPr>
        <w:t>.</w:t>
      </w:r>
    </w:p>
    <w:p w14:paraId="241F7A24" w14:textId="74A9440F" w:rsidR="005A13B3" w:rsidRPr="006537E6" w:rsidRDefault="0049375C"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Cognitive Processing Model</w:t>
      </w:r>
    </w:p>
    <w:p w14:paraId="1CA4E0EC" w14:textId="68C5C4BD" w:rsidR="00594363" w:rsidRPr="006537E6" w:rsidRDefault="00255BA0"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 xml:space="preserve">This model places emphasis on the </w:t>
      </w:r>
      <w:r w:rsidR="003C155F" w:rsidRPr="006537E6">
        <w:rPr>
          <w:rFonts w:asciiTheme="majorHAnsi" w:hAnsiTheme="majorHAnsi" w:cstheme="majorHAnsi"/>
          <w:color w:val="333333"/>
          <w:sz w:val="24"/>
          <w:szCs w:val="24"/>
          <w:shd w:val="clear" w:color="auto" w:fill="FFFFFF"/>
        </w:rPr>
        <w:t>patient’s</w:t>
      </w:r>
      <w:r w:rsidRPr="006537E6">
        <w:rPr>
          <w:rFonts w:asciiTheme="majorHAnsi" w:hAnsiTheme="majorHAnsi" w:cstheme="majorHAnsi"/>
          <w:color w:val="333333"/>
          <w:sz w:val="24"/>
          <w:szCs w:val="24"/>
          <w:shd w:val="clear" w:color="auto" w:fill="FFFFFF"/>
        </w:rPr>
        <w:t xml:space="preserve"> ability</w:t>
      </w:r>
      <w:r w:rsidR="00CF0D5A" w:rsidRPr="006537E6">
        <w:rPr>
          <w:rFonts w:asciiTheme="majorHAnsi" w:hAnsiTheme="majorHAnsi" w:cstheme="majorHAnsi"/>
          <w:color w:val="333333"/>
          <w:sz w:val="24"/>
          <w:szCs w:val="24"/>
          <w:shd w:val="clear" w:color="auto" w:fill="FFFFFF"/>
        </w:rPr>
        <w:t xml:space="preserve"> to understand and act on the communication transmitted by the </w:t>
      </w:r>
      <w:r w:rsidR="003C155F" w:rsidRPr="006537E6">
        <w:rPr>
          <w:rFonts w:asciiTheme="majorHAnsi" w:hAnsiTheme="majorHAnsi" w:cstheme="majorHAnsi"/>
          <w:color w:val="333333"/>
          <w:sz w:val="24"/>
          <w:szCs w:val="24"/>
          <w:shd w:val="clear" w:color="auto" w:fill="FFFFFF"/>
        </w:rPr>
        <w:t>provider. It</w:t>
      </w:r>
      <w:r w:rsidR="00D24DEB" w:rsidRPr="006537E6">
        <w:rPr>
          <w:rFonts w:asciiTheme="majorHAnsi" w:hAnsiTheme="majorHAnsi" w:cstheme="majorHAnsi"/>
          <w:color w:val="333333"/>
          <w:sz w:val="24"/>
          <w:szCs w:val="24"/>
          <w:shd w:val="clear" w:color="auto" w:fill="FFFFFF"/>
        </w:rPr>
        <w:t xml:space="preserve"> is mentioned that few</w:t>
      </w:r>
      <w:r w:rsidR="009F412C" w:rsidRPr="006537E6">
        <w:rPr>
          <w:rFonts w:asciiTheme="majorHAnsi" w:hAnsiTheme="majorHAnsi" w:cstheme="majorHAnsi"/>
          <w:color w:val="333333"/>
          <w:sz w:val="24"/>
          <w:szCs w:val="24"/>
          <w:shd w:val="clear" w:color="auto" w:fill="FFFFFF"/>
        </w:rPr>
        <w:t xml:space="preserve"> clients understand critical aspects </w:t>
      </w:r>
      <w:r w:rsidR="00441A96" w:rsidRPr="006537E6">
        <w:rPr>
          <w:rFonts w:asciiTheme="majorHAnsi" w:hAnsiTheme="majorHAnsi" w:cstheme="majorHAnsi"/>
          <w:color w:val="333333"/>
          <w:sz w:val="24"/>
          <w:szCs w:val="24"/>
          <w:shd w:val="clear" w:color="auto" w:fill="FFFFFF"/>
        </w:rPr>
        <w:t>of clinical</w:t>
      </w:r>
      <w:r w:rsidR="00D10EA3" w:rsidRPr="006537E6">
        <w:rPr>
          <w:rFonts w:asciiTheme="majorHAnsi" w:hAnsiTheme="majorHAnsi" w:cstheme="majorHAnsi"/>
          <w:color w:val="333333"/>
          <w:sz w:val="24"/>
          <w:szCs w:val="24"/>
          <w:shd w:val="clear" w:color="auto" w:fill="FFFFFF"/>
        </w:rPr>
        <w:t xml:space="preserve"> encounters as a result</w:t>
      </w:r>
      <w:r w:rsidR="00CD2609" w:rsidRPr="006537E6">
        <w:rPr>
          <w:rFonts w:asciiTheme="majorHAnsi" w:hAnsiTheme="majorHAnsi" w:cstheme="majorHAnsi"/>
          <w:color w:val="333333"/>
          <w:sz w:val="24"/>
          <w:szCs w:val="24"/>
          <w:shd w:val="clear" w:color="auto" w:fill="FFFFFF"/>
        </w:rPr>
        <w:t xml:space="preserve"> Information experts suggest the need</w:t>
      </w:r>
      <w:r w:rsidR="008E5251" w:rsidRPr="006537E6">
        <w:rPr>
          <w:rFonts w:asciiTheme="majorHAnsi" w:hAnsiTheme="majorHAnsi" w:cstheme="majorHAnsi"/>
          <w:color w:val="333333"/>
          <w:sz w:val="24"/>
          <w:szCs w:val="24"/>
          <w:shd w:val="clear" w:color="auto" w:fill="FFFFFF"/>
        </w:rPr>
        <w:t xml:space="preserve"> to provide written </w:t>
      </w:r>
      <w:r w:rsidR="003C155F" w:rsidRPr="006537E6">
        <w:rPr>
          <w:rFonts w:asciiTheme="majorHAnsi" w:hAnsiTheme="majorHAnsi" w:cstheme="majorHAnsi"/>
          <w:color w:val="333333"/>
          <w:sz w:val="24"/>
          <w:szCs w:val="24"/>
          <w:shd w:val="clear" w:color="auto" w:fill="FFFFFF"/>
        </w:rPr>
        <w:t>information, stress</w:t>
      </w:r>
      <w:r w:rsidR="00192A08" w:rsidRPr="006537E6">
        <w:rPr>
          <w:rFonts w:asciiTheme="majorHAnsi" w:hAnsiTheme="majorHAnsi" w:cstheme="majorHAnsi"/>
          <w:color w:val="333333"/>
          <w:sz w:val="24"/>
          <w:szCs w:val="24"/>
          <w:shd w:val="clear" w:color="auto" w:fill="FFFFFF"/>
        </w:rPr>
        <w:t xml:space="preserve"> the most important information</w:t>
      </w:r>
      <w:r w:rsidR="003C155F" w:rsidRPr="006537E6">
        <w:rPr>
          <w:rFonts w:asciiTheme="majorHAnsi" w:hAnsiTheme="majorHAnsi" w:cstheme="majorHAnsi"/>
          <w:color w:val="333333"/>
          <w:sz w:val="24"/>
          <w:szCs w:val="24"/>
          <w:shd w:val="clear" w:color="auto" w:fill="FFFFFF"/>
        </w:rPr>
        <w:t xml:space="preserve"> and examine the understanding of the patient</w:t>
      </w:r>
      <w:r w:rsidR="002513D4" w:rsidRPr="006537E6">
        <w:rPr>
          <w:rFonts w:asciiTheme="majorHAnsi" w:hAnsiTheme="majorHAnsi" w:cstheme="majorHAnsi"/>
          <w:color w:val="333333"/>
          <w:sz w:val="24"/>
          <w:szCs w:val="24"/>
          <w:shd w:val="clear" w:color="auto" w:fill="FFFFFF"/>
        </w:rPr>
        <w:t>(Elder et al 1999)</w:t>
      </w:r>
      <w:r w:rsidR="003C155F" w:rsidRPr="006537E6">
        <w:rPr>
          <w:rFonts w:asciiTheme="majorHAnsi" w:hAnsiTheme="majorHAnsi" w:cstheme="majorHAnsi"/>
          <w:color w:val="333333"/>
          <w:sz w:val="24"/>
          <w:szCs w:val="24"/>
          <w:shd w:val="clear" w:color="auto" w:fill="FFFFFF"/>
        </w:rPr>
        <w:t>.</w:t>
      </w:r>
    </w:p>
    <w:p w14:paraId="15297691" w14:textId="49F9EDC6" w:rsidR="009A247E" w:rsidRPr="006537E6" w:rsidRDefault="00137529"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lastRenderedPageBreak/>
        <w:t xml:space="preserve">In primary care </w:t>
      </w:r>
      <w:proofErr w:type="spellStart"/>
      <w:r w:rsidRPr="006537E6">
        <w:rPr>
          <w:rFonts w:asciiTheme="majorHAnsi" w:hAnsiTheme="majorHAnsi" w:cstheme="majorHAnsi"/>
          <w:color w:val="333333"/>
          <w:sz w:val="24"/>
          <w:szCs w:val="24"/>
          <w:shd w:val="clear" w:color="auto" w:fill="FFFFFF"/>
        </w:rPr>
        <w:t>settings</w:t>
      </w:r>
      <w:r w:rsidR="00A2135A" w:rsidRPr="006537E6">
        <w:rPr>
          <w:rFonts w:asciiTheme="majorHAnsi" w:hAnsiTheme="majorHAnsi" w:cstheme="majorHAnsi"/>
          <w:color w:val="333333"/>
          <w:sz w:val="24"/>
          <w:szCs w:val="24"/>
          <w:shd w:val="clear" w:color="auto" w:fill="FFFFFF"/>
        </w:rPr>
        <w:t>,providers</w:t>
      </w:r>
      <w:proofErr w:type="spellEnd"/>
      <w:r w:rsidR="00A2135A" w:rsidRPr="006537E6">
        <w:rPr>
          <w:rFonts w:asciiTheme="majorHAnsi" w:hAnsiTheme="majorHAnsi" w:cstheme="majorHAnsi"/>
          <w:color w:val="333333"/>
          <w:sz w:val="24"/>
          <w:szCs w:val="24"/>
          <w:shd w:val="clear" w:color="auto" w:fill="FFFFFF"/>
        </w:rPr>
        <w:t xml:space="preserve"> </w:t>
      </w:r>
      <w:proofErr w:type="spellStart"/>
      <w:r w:rsidR="00A2135A" w:rsidRPr="006537E6">
        <w:rPr>
          <w:rFonts w:asciiTheme="majorHAnsi" w:hAnsiTheme="majorHAnsi" w:cstheme="majorHAnsi"/>
          <w:color w:val="333333"/>
          <w:sz w:val="24"/>
          <w:szCs w:val="24"/>
          <w:shd w:val="clear" w:color="auto" w:fill="FFFFFF"/>
        </w:rPr>
        <w:t>strategise</w:t>
      </w:r>
      <w:proofErr w:type="spellEnd"/>
      <w:r w:rsidR="00A2135A" w:rsidRPr="006537E6">
        <w:rPr>
          <w:rFonts w:asciiTheme="majorHAnsi" w:hAnsiTheme="majorHAnsi" w:cstheme="majorHAnsi"/>
          <w:color w:val="333333"/>
          <w:sz w:val="24"/>
          <w:szCs w:val="24"/>
          <w:shd w:val="clear" w:color="auto" w:fill="FFFFFF"/>
        </w:rPr>
        <w:t xml:space="preserve"> by presenting information</w:t>
      </w:r>
      <w:r w:rsidR="00EC1B61" w:rsidRPr="006537E6">
        <w:rPr>
          <w:rFonts w:asciiTheme="majorHAnsi" w:hAnsiTheme="majorHAnsi" w:cstheme="majorHAnsi"/>
          <w:color w:val="333333"/>
          <w:sz w:val="24"/>
          <w:szCs w:val="24"/>
          <w:shd w:val="clear" w:color="auto" w:fill="FFFFFF"/>
        </w:rPr>
        <w:t xml:space="preserve"> that is sensory and </w:t>
      </w:r>
      <w:proofErr w:type="spellStart"/>
      <w:r w:rsidR="00EC1B61" w:rsidRPr="006537E6">
        <w:rPr>
          <w:rFonts w:asciiTheme="majorHAnsi" w:hAnsiTheme="majorHAnsi" w:cstheme="majorHAnsi"/>
          <w:color w:val="333333"/>
          <w:sz w:val="24"/>
          <w:szCs w:val="24"/>
          <w:shd w:val="clear" w:color="auto" w:fill="FFFFFF"/>
        </w:rPr>
        <w:t>procedura</w:t>
      </w:r>
      <w:r w:rsidR="00A30988" w:rsidRPr="006537E6">
        <w:rPr>
          <w:rFonts w:asciiTheme="majorHAnsi" w:hAnsiTheme="majorHAnsi" w:cstheme="majorHAnsi"/>
          <w:color w:val="333333"/>
          <w:sz w:val="24"/>
          <w:szCs w:val="24"/>
          <w:shd w:val="clear" w:color="auto" w:fill="FFFFFF"/>
        </w:rPr>
        <w:t>l.</w:t>
      </w:r>
      <w:r w:rsidR="00A160A8" w:rsidRPr="006537E6">
        <w:rPr>
          <w:rFonts w:asciiTheme="majorHAnsi" w:hAnsiTheme="majorHAnsi" w:cstheme="majorHAnsi"/>
          <w:color w:val="333333"/>
          <w:sz w:val="24"/>
          <w:szCs w:val="24"/>
          <w:shd w:val="clear" w:color="auto" w:fill="FFFFFF"/>
        </w:rPr>
        <w:t>In</w:t>
      </w:r>
      <w:proofErr w:type="spellEnd"/>
      <w:r w:rsidR="00A160A8" w:rsidRPr="006537E6">
        <w:rPr>
          <w:rFonts w:asciiTheme="majorHAnsi" w:hAnsiTheme="majorHAnsi" w:cstheme="majorHAnsi"/>
          <w:color w:val="333333"/>
          <w:sz w:val="24"/>
          <w:szCs w:val="24"/>
          <w:shd w:val="clear" w:color="auto" w:fill="FFFFFF"/>
        </w:rPr>
        <w:t xml:space="preserve">  preventive counselling </w:t>
      </w:r>
      <w:r w:rsidR="00DC5A67" w:rsidRPr="006537E6">
        <w:rPr>
          <w:rFonts w:asciiTheme="majorHAnsi" w:hAnsiTheme="majorHAnsi" w:cstheme="majorHAnsi"/>
          <w:color w:val="333333"/>
          <w:sz w:val="24"/>
          <w:szCs w:val="24"/>
          <w:shd w:val="clear" w:color="auto" w:fill="FFFFFF"/>
        </w:rPr>
        <w:t>sessions</w:t>
      </w:r>
      <w:r w:rsidR="009B0A27" w:rsidRPr="006537E6">
        <w:rPr>
          <w:rFonts w:asciiTheme="majorHAnsi" w:hAnsiTheme="majorHAnsi" w:cstheme="majorHAnsi"/>
          <w:color w:val="333333"/>
          <w:sz w:val="24"/>
          <w:szCs w:val="24"/>
          <w:shd w:val="clear" w:color="auto" w:fill="FFFFFF"/>
        </w:rPr>
        <w:t>,</w:t>
      </w:r>
      <w:r w:rsidR="00DC5A67" w:rsidRPr="006537E6">
        <w:rPr>
          <w:rFonts w:asciiTheme="majorHAnsi" w:hAnsiTheme="majorHAnsi" w:cstheme="majorHAnsi"/>
          <w:color w:val="333333"/>
          <w:sz w:val="24"/>
          <w:szCs w:val="24"/>
          <w:shd w:val="clear" w:color="auto" w:fill="FFFFFF"/>
        </w:rPr>
        <w:t xml:space="preserve"> the idea</w:t>
      </w:r>
      <w:r w:rsidR="00347024" w:rsidRPr="006537E6">
        <w:rPr>
          <w:rFonts w:asciiTheme="majorHAnsi" w:hAnsiTheme="majorHAnsi" w:cstheme="majorHAnsi"/>
          <w:color w:val="333333"/>
          <w:sz w:val="24"/>
          <w:szCs w:val="24"/>
          <w:shd w:val="clear" w:color="auto" w:fill="FFFFFF"/>
        </w:rPr>
        <w:t xml:space="preserve"> </w:t>
      </w:r>
      <w:r w:rsidR="009B0A27" w:rsidRPr="006537E6">
        <w:rPr>
          <w:rFonts w:asciiTheme="majorHAnsi" w:hAnsiTheme="majorHAnsi" w:cstheme="majorHAnsi"/>
          <w:color w:val="333333"/>
          <w:sz w:val="24"/>
          <w:szCs w:val="24"/>
          <w:shd w:val="clear" w:color="auto" w:fill="FFFFFF"/>
        </w:rPr>
        <w:t>is</w:t>
      </w:r>
      <w:r w:rsidR="00347024" w:rsidRPr="006537E6">
        <w:rPr>
          <w:rFonts w:asciiTheme="majorHAnsi" w:hAnsiTheme="majorHAnsi" w:cstheme="majorHAnsi"/>
          <w:color w:val="333333"/>
          <w:sz w:val="24"/>
          <w:szCs w:val="24"/>
          <w:shd w:val="clear" w:color="auto" w:fill="FFFFFF"/>
        </w:rPr>
        <w:t xml:space="preserve"> that bombarding the client</w:t>
      </w:r>
      <w:r w:rsidR="00234A59" w:rsidRPr="006537E6">
        <w:rPr>
          <w:rFonts w:asciiTheme="majorHAnsi" w:hAnsiTheme="majorHAnsi" w:cstheme="majorHAnsi"/>
          <w:color w:val="333333"/>
          <w:sz w:val="24"/>
          <w:szCs w:val="24"/>
          <w:shd w:val="clear" w:color="auto" w:fill="FFFFFF"/>
        </w:rPr>
        <w:t xml:space="preserve"> with too much information </w:t>
      </w:r>
      <w:r w:rsidR="000A441E" w:rsidRPr="006537E6">
        <w:rPr>
          <w:rFonts w:asciiTheme="majorHAnsi" w:hAnsiTheme="majorHAnsi" w:cstheme="majorHAnsi"/>
          <w:color w:val="333333"/>
          <w:sz w:val="24"/>
          <w:szCs w:val="24"/>
          <w:shd w:val="clear" w:color="auto" w:fill="FFFFFF"/>
        </w:rPr>
        <w:t xml:space="preserve">achieves minimal </w:t>
      </w:r>
      <w:proofErr w:type="spellStart"/>
      <w:r w:rsidR="000A441E" w:rsidRPr="006537E6">
        <w:rPr>
          <w:rFonts w:asciiTheme="majorHAnsi" w:hAnsiTheme="majorHAnsi" w:cstheme="majorHAnsi"/>
          <w:color w:val="333333"/>
          <w:sz w:val="24"/>
          <w:szCs w:val="24"/>
          <w:shd w:val="clear" w:color="auto" w:fill="FFFFFF"/>
        </w:rPr>
        <w:t>results.</w:t>
      </w:r>
      <w:r w:rsidR="00CB3855" w:rsidRPr="006537E6">
        <w:rPr>
          <w:rFonts w:asciiTheme="majorHAnsi" w:hAnsiTheme="majorHAnsi" w:cstheme="majorHAnsi"/>
          <w:color w:val="333333"/>
          <w:sz w:val="24"/>
          <w:szCs w:val="24"/>
          <w:shd w:val="clear" w:color="auto" w:fill="FFFFFF"/>
        </w:rPr>
        <w:t>Rather</w:t>
      </w:r>
      <w:proofErr w:type="spellEnd"/>
      <w:r w:rsidR="00CB3855" w:rsidRPr="006537E6">
        <w:rPr>
          <w:rFonts w:asciiTheme="majorHAnsi" w:hAnsiTheme="majorHAnsi" w:cstheme="majorHAnsi"/>
          <w:color w:val="333333"/>
          <w:sz w:val="24"/>
          <w:szCs w:val="24"/>
          <w:shd w:val="clear" w:color="auto" w:fill="FFFFFF"/>
        </w:rPr>
        <w:t xml:space="preserve"> providers</w:t>
      </w:r>
      <w:r w:rsidR="001C4490" w:rsidRPr="006537E6">
        <w:rPr>
          <w:rFonts w:asciiTheme="majorHAnsi" w:hAnsiTheme="majorHAnsi" w:cstheme="majorHAnsi"/>
          <w:color w:val="333333"/>
          <w:sz w:val="24"/>
          <w:szCs w:val="24"/>
          <w:shd w:val="clear" w:color="auto" w:fill="FFFFFF"/>
        </w:rPr>
        <w:t xml:space="preserve"> will observe compliance in patients when</w:t>
      </w:r>
      <w:r w:rsidR="00FB5667" w:rsidRPr="006537E6">
        <w:rPr>
          <w:rFonts w:asciiTheme="majorHAnsi" w:hAnsiTheme="majorHAnsi" w:cstheme="majorHAnsi"/>
          <w:color w:val="333333"/>
          <w:sz w:val="24"/>
          <w:szCs w:val="24"/>
          <w:shd w:val="clear" w:color="auto" w:fill="FFFFFF"/>
        </w:rPr>
        <w:t xml:space="preserve"> information is provided with clarity</w:t>
      </w:r>
      <w:r w:rsidR="002513D4" w:rsidRPr="006537E6">
        <w:rPr>
          <w:rFonts w:asciiTheme="majorHAnsi" w:hAnsiTheme="majorHAnsi" w:cstheme="majorHAnsi"/>
          <w:color w:val="333333"/>
          <w:sz w:val="24"/>
          <w:szCs w:val="24"/>
          <w:shd w:val="clear" w:color="auto" w:fill="FFFFFF"/>
        </w:rPr>
        <w:t>(Elder et al 1999)</w:t>
      </w:r>
      <w:r w:rsidR="005D49B4" w:rsidRPr="006537E6">
        <w:rPr>
          <w:rFonts w:asciiTheme="majorHAnsi" w:hAnsiTheme="majorHAnsi" w:cstheme="majorHAnsi"/>
          <w:color w:val="333333"/>
          <w:sz w:val="24"/>
          <w:szCs w:val="24"/>
          <w:shd w:val="clear" w:color="auto" w:fill="FFFFFF"/>
        </w:rPr>
        <w:t>.</w:t>
      </w:r>
    </w:p>
    <w:p w14:paraId="673FC11F" w14:textId="4504AF5D" w:rsidR="005D49B4" w:rsidRPr="006537E6" w:rsidRDefault="005D49B4"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Health Belief Model</w:t>
      </w:r>
    </w:p>
    <w:p w14:paraId="21E82309" w14:textId="1AFA48F6" w:rsidR="00B94504" w:rsidRPr="006537E6" w:rsidRDefault="00F81464"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Proponents of this model suggest</w:t>
      </w:r>
      <w:r w:rsidR="006E6A53" w:rsidRPr="006537E6">
        <w:rPr>
          <w:rFonts w:asciiTheme="majorHAnsi" w:hAnsiTheme="majorHAnsi" w:cstheme="majorHAnsi"/>
          <w:color w:val="333333"/>
          <w:sz w:val="24"/>
          <w:szCs w:val="24"/>
          <w:shd w:val="clear" w:color="auto" w:fill="FFFFFF"/>
        </w:rPr>
        <w:t xml:space="preserve"> that health related behaviours </w:t>
      </w:r>
      <w:proofErr w:type="gramStart"/>
      <w:r w:rsidR="006E6A53" w:rsidRPr="006537E6">
        <w:rPr>
          <w:rFonts w:asciiTheme="majorHAnsi" w:hAnsiTheme="majorHAnsi" w:cstheme="majorHAnsi"/>
          <w:color w:val="333333"/>
          <w:sz w:val="24"/>
          <w:szCs w:val="24"/>
          <w:shd w:val="clear" w:color="auto" w:fill="FFFFFF"/>
        </w:rPr>
        <w:t>is</w:t>
      </w:r>
      <w:proofErr w:type="gramEnd"/>
      <w:r w:rsidR="00E23CFF" w:rsidRPr="006537E6">
        <w:rPr>
          <w:rFonts w:asciiTheme="majorHAnsi" w:hAnsiTheme="majorHAnsi" w:cstheme="majorHAnsi"/>
          <w:color w:val="333333"/>
          <w:sz w:val="24"/>
          <w:szCs w:val="24"/>
          <w:shd w:val="clear" w:color="auto" w:fill="FFFFFF"/>
        </w:rPr>
        <w:t xml:space="preserve"> dependent on whether individuals</w:t>
      </w:r>
      <w:r w:rsidR="007E7CAB" w:rsidRPr="006537E6">
        <w:rPr>
          <w:rFonts w:asciiTheme="majorHAnsi" w:hAnsiTheme="majorHAnsi" w:cstheme="majorHAnsi"/>
          <w:color w:val="333333"/>
          <w:sz w:val="24"/>
          <w:szCs w:val="24"/>
          <w:shd w:val="clear" w:color="auto" w:fill="FFFFFF"/>
        </w:rPr>
        <w:t xml:space="preserve"> see themselves as being</w:t>
      </w:r>
      <w:r w:rsidR="00FD0971" w:rsidRPr="006537E6">
        <w:rPr>
          <w:rFonts w:asciiTheme="majorHAnsi" w:hAnsiTheme="majorHAnsi" w:cstheme="majorHAnsi"/>
          <w:color w:val="333333"/>
          <w:sz w:val="24"/>
          <w:szCs w:val="24"/>
          <w:shd w:val="clear" w:color="auto" w:fill="FFFFFF"/>
        </w:rPr>
        <w:t xml:space="preserve"> susceptible to a health </w:t>
      </w:r>
      <w:r w:rsidR="002513D4" w:rsidRPr="006537E6">
        <w:rPr>
          <w:rFonts w:asciiTheme="majorHAnsi" w:hAnsiTheme="majorHAnsi" w:cstheme="majorHAnsi"/>
          <w:color w:val="333333"/>
          <w:sz w:val="24"/>
          <w:szCs w:val="24"/>
          <w:shd w:val="clear" w:color="auto" w:fill="FFFFFF"/>
        </w:rPr>
        <w:t>problem, are</w:t>
      </w:r>
      <w:r w:rsidR="007843D8" w:rsidRPr="006537E6">
        <w:rPr>
          <w:rFonts w:asciiTheme="majorHAnsi" w:hAnsiTheme="majorHAnsi" w:cstheme="majorHAnsi"/>
          <w:color w:val="333333"/>
          <w:sz w:val="24"/>
          <w:szCs w:val="24"/>
          <w:shd w:val="clear" w:color="auto" w:fill="FFFFFF"/>
        </w:rPr>
        <w:t xml:space="preserve"> exposed to a cue to take a health action</w:t>
      </w:r>
      <w:r w:rsidR="001C62B1" w:rsidRPr="006537E6">
        <w:rPr>
          <w:rFonts w:asciiTheme="majorHAnsi" w:hAnsiTheme="majorHAnsi" w:cstheme="majorHAnsi"/>
          <w:color w:val="333333"/>
          <w:sz w:val="24"/>
          <w:szCs w:val="24"/>
          <w:shd w:val="clear" w:color="auto" w:fill="FFFFFF"/>
        </w:rPr>
        <w:t>,</w:t>
      </w:r>
      <w:r w:rsidR="005717CD" w:rsidRPr="006537E6">
        <w:rPr>
          <w:rFonts w:asciiTheme="majorHAnsi" w:hAnsiTheme="majorHAnsi" w:cstheme="majorHAnsi"/>
          <w:color w:val="333333"/>
          <w:sz w:val="24"/>
          <w:szCs w:val="24"/>
          <w:shd w:val="clear" w:color="auto" w:fill="FFFFFF"/>
        </w:rPr>
        <w:t xml:space="preserve"> </w:t>
      </w:r>
      <w:r w:rsidR="001C62B1" w:rsidRPr="006537E6">
        <w:rPr>
          <w:rFonts w:asciiTheme="majorHAnsi" w:hAnsiTheme="majorHAnsi" w:cstheme="majorHAnsi"/>
          <w:color w:val="333333"/>
          <w:sz w:val="24"/>
          <w:szCs w:val="24"/>
          <w:shd w:val="clear" w:color="auto" w:fill="FFFFFF"/>
        </w:rPr>
        <w:t>see the problem as serious</w:t>
      </w:r>
      <w:r w:rsidR="002513D4" w:rsidRPr="006537E6">
        <w:rPr>
          <w:rFonts w:asciiTheme="majorHAnsi" w:hAnsiTheme="majorHAnsi" w:cstheme="majorHAnsi"/>
          <w:color w:val="333333"/>
          <w:sz w:val="24"/>
          <w:szCs w:val="24"/>
          <w:shd w:val="clear" w:color="auto" w:fill="FFFFFF"/>
        </w:rPr>
        <w:t xml:space="preserve"> </w:t>
      </w:r>
      <w:r w:rsidR="001C62B1" w:rsidRPr="006537E6">
        <w:rPr>
          <w:rFonts w:asciiTheme="majorHAnsi" w:hAnsiTheme="majorHAnsi" w:cstheme="majorHAnsi"/>
          <w:color w:val="333333"/>
          <w:sz w:val="24"/>
          <w:szCs w:val="24"/>
          <w:shd w:val="clear" w:color="auto" w:fill="FFFFFF"/>
        </w:rPr>
        <w:t>.</w:t>
      </w:r>
      <w:r w:rsidR="00457A7A" w:rsidRPr="006537E6">
        <w:rPr>
          <w:rFonts w:asciiTheme="majorHAnsi" w:hAnsiTheme="majorHAnsi" w:cstheme="majorHAnsi"/>
          <w:color w:val="333333"/>
          <w:sz w:val="24"/>
          <w:szCs w:val="24"/>
          <w:shd w:val="clear" w:color="auto" w:fill="FFFFFF"/>
        </w:rPr>
        <w:t>Health belief model stresses a reduction</w:t>
      </w:r>
      <w:r w:rsidR="004B6BF4" w:rsidRPr="006537E6">
        <w:rPr>
          <w:rFonts w:asciiTheme="majorHAnsi" w:hAnsiTheme="majorHAnsi" w:cstheme="majorHAnsi"/>
          <w:color w:val="333333"/>
          <w:sz w:val="24"/>
          <w:szCs w:val="24"/>
          <w:shd w:val="clear" w:color="auto" w:fill="FFFFFF"/>
        </w:rPr>
        <w:t xml:space="preserve"> of environmental barriers to </w:t>
      </w:r>
      <w:r w:rsidR="00CE20D2" w:rsidRPr="006537E6">
        <w:rPr>
          <w:rFonts w:asciiTheme="majorHAnsi" w:hAnsiTheme="majorHAnsi" w:cstheme="majorHAnsi"/>
          <w:color w:val="333333"/>
          <w:sz w:val="24"/>
          <w:szCs w:val="24"/>
          <w:shd w:val="clear" w:color="auto" w:fill="FFFFFF"/>
        </w:rPr>
        <w:t>behaviour</w:t>
      </w:r>
      <w:r w:rsidR="004B6BF4" w:rsidRPr="006537E6">
        <w:rPr>
          <w:rFonts w:asciiTheme="majorHAnsi" w:hAnsiTheme="majorHAnsi" w:cstheme="majorHAnsi"/>
          <w:color w:val="333333"/>
          <w:sz w:val="24"/>
          <w:szCs w:val="24"/>
          <w:shd w:val="clear" w:color="auto" w:fill="FFFFFF"/>
        </w:rPr>
        <w:t>.</w:t>
      </w:r>
    </w:p>
    <w:p w14:paraId="727C2819" w14:textId="3E2C6BD2" w:rsidR="00DA4A98" w:rsidRPr="006537E6" w:rsidRDefault="003F50B9"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The strategy applied is the provider</w:t>
      </w:r>
      <w:r w:rsidR="006E13F7" w:rsidRPr="006537E6">
        <w:rPr>
          <w:rFonts w:asciiTheme="majorHAnsi" w:hAnsiTheme="majorHAnsi" w:cstheme="majorHAnsi"/>
          <w:color w:val="333333"/>
          <w:sz w:val="24"/>
          <w:szCs w:val="24"/>
          <w:shd w:val="clear" w:color="auto" w:fill="FFFFFF"/>
        </w:rPr>
        <w:t xml:space="preserve"> seeks to </w:t>
      </w:r>
      <w:r w:rsidR="00F94C1E" w:rsidRPr="006537E6">
        <w:rPr>
          <w:rFonts w:asciiTheme="majorHAnsi" w:hAnsiTheme="majorHAnsi" w:cstheme="majorHAnsi"/>
          <w:color w:val="333333"/>
          <w:sz w:val="24"/>
          <w:szCs w:val="24"/>
          <w:shd w:val="clear" w:color="auto" w:fill="FFFFFF"/>
        </w:rPr>
        <w:t>gauge</w:t>
      </w:r>
      <w:r w:rsidR="006E13F7" w:rsidRPr="006537E6">
        <w:rPr>
          <w:rFonts w:asciiTheme="majorHAnsi" w:hAnsiTheme="majorHAnsi" w:cstheme="majorHAnsi"/>
          <w:color w:val="333333"/>
          <w:sz w:val="24"/>
          <w:szCs w:val="24"/>
          <w:shd w:val="clear" w:color="auto" w:fill="FFFFFF"/>
        </w:rPr>
        <w:t xml:space="preserve"> the preconceived </w:t>
      </w:r>
      <w:r w:rsidR="005A08C1" w:rsidRPr="006537E6">
        <w:rPr>
          <w:rFonts w:asciiTheme="majorHAnsi" w:hAnsiTheme="majorHAnsi" w:cstheme="majorHAnsi"/>
          <w:color w:val="333333"/>
          <w:sz w:val="24"/>
          <w:szCs w:val="24"/>
          <w:shd w:val="clear" w:color="auto" w:fill="FFFFFF"/>
        </w:rPr>
        <w:t xml:space="preserve">notions about the </w:t>
      </w:r>
      <w:r w:rsidR="007B1980" w:rsidRPr="006537E6">
        <w:rPr>
          <w:rFonts w:asciiTheme="majorHAnsi" w:hAnsiTheme="majorHAnsi" w:cstheme="majorHAnsi"/>
          <w:color w:val="333333"/>
          <w:sz w:val="24"/>
          <w:szCs w:val="24"/>
          <w:shd w:val="clear" w:color="auto" w:fill="FFFFFF"/>
        </w:rPr>
        <w:t xml:space="preserve">role </w:t>
      </w:r>
      <w:r w:rsidR="00EE3A01" w:rsidRPr="006537E6">
        <w:rPr>
          <w:rFonts w:asciiTheme="majorHAnsi" w:hAnsiTheme="majorHAnsi" w:cstheme="majorHAnsi"/>
          <w:color w:val="333333"/>
          <w:sz w:val="24"/>
          <w:szCs w:val="24"/>
          <w:shd w:val="clear" w:color="auto" w:fill="FFFFFF"/>
        </w:rPr>
        <w:t>o</w:t>
      </w:r>
      <w:r w:rsidR="00E90C4B" w:rsidRPr="006537E6">
        <w:rPr>
          <w:rFonts w:asciiTheme="majorHAnsi" w:hAnsiTheme="majorHAnsi" w:cstheme="majorHAnsi"/>
          <w:color w:val="333333"/>
          <w:sz w:val="24"/>
          <w:szCs w:val="24"/>
          <w:shd w:val="clear" w:color="auto" w:fill="FFFFFF"/>
        </w:rPr>
        <w:t xml:space="preserve">f health behaviour change in the prevention of </w:t>
      </w:r>
      <w:r w:rsidR="00F94C1E" w:rsidRPr="006537E6">
        <w:rPr>
          <w:rFonts w:asciiTheme="majorHAnsi" w:hAnsiTheme="majorHAnsi" w:cstheme="majorHAnsi"/>
          <w:color w:val="333333"/>
          <w:sz w:val="24"/>
          <w:szCs w:val="24"/>
          <w:shd w:val="clear" w:color="auto" w:fill="FFFFFF"/>
        </w:rPr>
        <w:t>illness. A</w:t>
      </w:r>
      <w:r w:rsidR="00FD5173" w:rsidRPr="006537E6">
        <w:rPr>
          <w:rFonts w:asciiTheme="majorHAnsi" w:hAnsiTheme="majorHAnsi" w:cstheme="majorHAnsi"/>
          <w:color w:val="333333"/>
          <w:sz w:val="24"/>
          <w:szCs w:val="24"/>
          <w:shd w:val="clear" w:color="auto" w:fill="FFFFFF"/>
        </w:rPr>
        <w:t xml:space="preserve"> discussion on the benefits</w:t>
      </w:r>
      <w:r w:rsidR="00075FA7" w:rsidRPr="006537E6">
        <w:rPr>
          <w:rFonts w:asciiTheme="majorHAnsi" w:hAnsiTheme="majorHAnsi" w:cstheme="majorHAnsi"/>
          <w:color w:val="333333"/>
          <w:sz w:val="24"/>
          <w:szCs w:val="24"/>
          <w:shd w:val="clear" w:color="auto" w:fill="FFFFFF"/>
        </w:rPr>
        <w:t xml:space="preserve"> has been shown to encourage </w:t>
      </w:r>
      <w:r w:rsidR="00EA14C0" w:rsidRPr="006537E6">
        <w:rPr>
          <w:rFonts w:asciiTheme="majorHAnsi" w:hAnsiTheme="majorHAnsi" w:cstheme="majorHAnsi"/>
          <w:color w:val="333333"/>
          <w:sz w:val="24"/>
          <w:szCs w:val="24"/>
          <w:shd w:val="clear" w:color="auto" w:fill="FFFFFF"/>
        </w:rPr>
        <w:t>weight loss patients</w:t>
      </w:r>
      <w:r w:rsidR="00E44320" w:rsidRPr="006537E6">
        <w:rPr>
          <w:rFonts w:asciiTheme="majorHAnsi" w:hAnsiTheme="majorHAnsi" w:cstheme="majorHAnsi"/>
          <w:color w:val="333333"/>
          <w:sz w:val="24"/>
          <w:szCs w:val="24"/>
          <w:shd w:val="clear" w:color="auto" w:fill="FFFFFF"/>
        </w:rPr>
        <w:t xml:space="preserve"> to embark on exercising</w:t>
      </w:r>
      <w:r w:rsidR="00880060" w:rsidRPr="006537E6">
        <w:rPr>
          <w:rFonts w:asciiTheme="majorHAnsi" w:hAnsiTheme="majorHAnsi" w:cstheme="majorHAnsi"/>
          <w:color w:val="333333"/>
          <w:sz w:val="24"/>
          <w:szCs w:val="24"/>
          <w:shd w:val="clear" w:color="auto" w:fill="FFFFFF"/>
        </w:rPr>
        <w:t xml:space="preserve"> and eating a low fat die</w:t>
      </w:r>
      <w:r w:rsidR="00904662" w:rsidRPr="006537E6">
        <w:rPr>
          <w:rFonts w:asciiTheme="majorHAnsi" w:hAnsiTheme="majorHAnsi" w:cstheme="majorHAnsi"/>
          <w:color w:val="333333"/>
          <w:sz w:val="24"/>
          <w:szCs w:val="24"/>
          <w:shd w:val="clear" w:color="auto" w:fill="FFFFFF"/>
        </w:rPr>
        <w:t>t(Elder et al 1999)</w:t>
      </w:r>
      <w:r w:rsidR="00880060" w:rsidRPr="006537E6">
        <w:rPr>
          <w:rFonts w:asciiTheme="majorHAnsi" w:hAnsiTheme="majorHAnsi" w:cstheme="majorHAnsi"/>
          <w:color w:val="333333"/>
          <w:sz w:val="24"/>
          <w:szCs w:val="24"/>
          <w:shd w:val="clear" w:color="auto" w:fill="FFFFFF"/>
        </w:rPr>
        <w:t>.</w:t>
      </w:r>
    </w:p>
    <w:p w14:paraId="7E8C24A6" w14:textId="2D21484B" w:rsidR="00410992" w:rsidRPr="006537E6" w:rsidRDefault="007F02F1"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Social Cogni</w:t>
      </w:r>
      <w:r w:rsidR="00D962F2" w:rsidRPr="006537E6">
        <w:rPr>
          <w:rFonts w:asciiTheme="majorHAnsi" w:hAnsiTheme="majorHAnsi" w:cstheme="majorHAnsi"/>
          <w:color w:val="333333"/>
          <w:sz w:val="24"/>
          <w:szCs w:val="24"/>
          <w:shd w:val="clear" w:color="auto" w:fill="FFFFFF"/>
        </w:rPr>
        <w:t>tive Theory</w:t>
      </w:r>
    </w:p>
    <w:p w14:paraId="70DF32B8" w14:textId="72F524FE" w:rsidR="00A34462" w:rsidRPr="006537E6" w:rsidRDefault="00A34462"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This theory</w:t>
      </w:r>
      <w:r w:rsidR="004A6DBB" w:rsidRPr="006537E6">
        <w:rPr>
          <w:rFonts w:asciiTheme="majorHAnsi" w:hAnsiTheme="majorHAnsi" w:cstheme="majorHAnsi"/>
          <w:color w:val="333333"/>
          <w:sz w:val="24"/>
          <w:szCs w:val="24"/>
          <w:shd w:val="clear" w:color="auto" w:fill="FFFFFF"/>
        </w:rPr>
        <w:t xml:space="preserve"> focuses on the interaction</w:t>
      </w:r>
      <w:r w:rsidR="00B72E00" w:rsidRPr="006537E6">
        <w:rPr>
          <w:rFonts w:asciiTheme="majorHAnsi" w:hAnsiTheme="majorHAnsi" w:cstheme="majorHAnsi"/>
          <w:color w:val="333333"/>
          <w:sz w:val="24"/>
          <w:szCs w:val="24"/>
          <w:shd w:val="clear" w:color="auto" w:fill="FFFFFF"/>
        </w:rPr>
        <w:t xml:space="preserve"> between a </w:t>
      </w:r>
      <w:r w:rsidR="00F94C1E" w:rsidRPr="006537E6">
        <w:rPr>
          <w:rFonts w:asciiTheme="majorHAnsi" w:hAnsiTheme="majorHAnsi" w:cstheme="majorHAnsi"/>
          <w:color w:val="333333"/>
          <w:sz w:val="24"/>
          <w:szCs w:val="24"/>
          <w:shd w:val="clear" w:color="auto" w:fill="FFFFFF"/>
        </w:rPr>
        <w:t>person’s</w:t>
      </w:r>
      <w:r w:rsidR="00B72E00" w:rsidRPr="006537E6">
        <w:rPr>
          <w:rFonts w:asciiTheme="majorHAnsi" w:hAnsiTheme="majorHAnsi" w:cstheme="majorHAnsi"/>
          <w:color w:val="333333"/>
          <w:sz w:val="24"/>
          <w:szCs w:val="24"/>
          <w:shd w:val="clear" w:color="auto" w:fill="FFFFFF"/>
        </w:rPr>
        <w:t xml:space="preserve"> cognitive skills</w:t>
      </w:r>
      <w:r w:rsidR="00DD7A76" w:rsidRPr="006537E6">
        <w:rPr>
          <w:rFonts w:asciiTheme="majorHAnsi" w:hAnsiTheme="majorHAnsi" w:cstheme="majorHAnsi"/>
          <w:color w:val="333333"/>
          <w:sz w:val="24"/>
          <w:szCs w:val="24"/>
          <w:shd w:val="clear" w:color="auto" w:fill="FFFFFF"/>
        </w:rPr>
        <w:t xml:space="preserve"> and </w:t>
      </w:r>
      <w:r w:rsidR="00BC5528" w:rsidRPr="006537E6">
        <w:rPr>
          <w:rFonts w:asciiTheme="majorHAnsi" w:hAnsiTheme="majorHAnsi" w:cstheme="majorHAnsi"/>
          <w:color w:val="333333"/>
          <w:sz w:val="24"/>
          <w:szCs w:val="24"/>
          <w:shd w:val="clear" w:color="auto" w:fill="FFFFFF"/>
        </w:rPr>
        <w:t>behaviour</w:t>
      </w:r>
      <w:r w:rsidR="00A8229B" w:rsidRPr="006537E6">
        <w:rPr>
          <w:rFonts w:asciiTheme="majorHAnsi" w:hAnsiTheme="majorHAnsi" w:cstheme="majorHAnsi"/>
          <w:color w:val="333333"/>
          <w:sz w:val="24"/>
          <w:szCs w:val="24"/>
          <w:shd w:val="clear" w:color="auto" w:fill="FFFFFF"/>
        </w:rPr>
        <w:t xml:space="preserve"> through processes </w:t>
      </w:r>
      <w:r w:rsidR="00AC5EE9" w:rsidRPr="006537E6">
        <w:rPr>
          <w:rFonts w:asciiTheme="majorHAnsi" w:hAnsiTheme="majorHAnsi" w:cstheme="majorHAnsi"/>
          <w:color w:val="333333"/>
          <w:sz w:val="24"/>
          <w:szCs w:val="24"/>
          <w:shd w:val="clear" w:color="auto" w:fill="FFFFFF"/>
        </w:rPr>
        <w:t xml:space="preserve">like </w:t>
      </w:r>
      <w:r w:rsidR="00F30B72" w:rsidRPr="006537E6">
        <w:rPr>
          <w:rFonts w:asciiTheme="majorHAnsi" w:hAnsiTheme="majorHAnsi" w:cstheme="majorHAnsi"/>
          <w:color w:val="333333"/>
          <w:sz w:val="24"/>
          <w:szCs w:val="24"/>
          <w:shd w:val="clear" w:color="auto" w:fill="FFFFFF"/>
        </w:rPr>
        <w:t>self-efficacy</w:t>
      </w:r>
      <w:r w:rsidR="00AC5EE9" w:rsidRPr="006537E6">
        <w:rPr>
          <w:rFonts w:asciiTheme="majorHAnsi" w:hAnsiTheme="majorHAnsi" w:cstheme="majorHAnsi"/>
          <w:color w:val="333333"/>
          <w:sz w:val="24"/>
          <w:szCs w:val="24"/>
          <w:shd w:val="clear" w:color="auto" w:fill="FFFFFF"/>
        </w:rPr>
        <w:t xml:space="preserve"> and</w:t>
      </w:r>
      <w:r w:rsidR="00F30B72" w:rsidRPr="006537E6">
        <w:rPr>
          <w:rFonts w:asciiTheme="majorHAnsi" w:hAnsiTheme="majorHAnsi" w:cstheme="majorHAnsi"/>
          <w:color w:val="333333"/>
          <w:sz w:val="24"/>
          <w:szCs w:val="24"/>
          <w:shd w:val="clear" w:color="auto" w:fill="FFFFFF"/>
        </w:rPr>
        <w:t xml:space="preserve"> outcome </w:t>
      </w:r>
      <w:r w:rsidR="00F94C1E" w:rsidRPr="006537E6">
        <w:rPr>
          <w:rFonts w:asciiTheme="majorHAnsi" w:hAnsiTheme="majorHAnsi" w:cstheme="majorHAnsi"/>
          <w:color w:val="333333"/>
          <w:sz w:val="24"/>
          <w:szCs w:val="24"/>
          <w:shd w:val="clear" w:color="auto" w:fill="FFFFFF"/>
        </w:rPr>
        <w:t>expectancies. Social</w:t>
      </w:r>
      <w:r w:rsidR="00881150" w:rsidRPr="006537E6">
        <w:rPr>
          <w:rFonts w:asciiTheme="majorHAnsi" w:hAnsiTheme="majorHAnsi" w:cstheme="majorHAnsi"/>
          <w:color w:val="333333"/>
          <w:sz w:val="24"/>
          <w:szCs w:val="24"/>
          <w:shd w:val="clear" w:color="auto" w:fill="FFFFFF"/>
        </w:rPr>
        <w:t xml:space="preserve"> cognitive theory </w:t>
      </w:r>
      <w:r w:rsidR="00A63565" w:rsidRPr="006537E6">
        <w:rPr>
          <w:rFonts w:asciiTheme="majorHAnsi" w:hAnsiTheme="majorHAnsi" w:cstheme="majorHAnsi"/>
          <w:color w:val="333333"/>
          <w:sz w:val="24"/>
          <w:szCs w:val="24"/>
          <w:shd w:val="clear" w:color="auto" w:fill="FFFFFF"/>
        </w:rPr>
        <w:t>places emphasis on the maintenance</w:t>
      </w:r>
      <w:r w:rsidR="006D4360" w:rsidRPr="006537E6">
        <w:rPr>
          <w:rFonts w:asciiTheme="majorHAnsi" w:hAnsiTheme="majorHAnsi" w:cstheme="majorHAnsi"/>
          <w:color w:val="333333"/>
          <w:sz w:val="24"/>
          <w:szCs w:val="24"/>
          <w:shd w:val="clear" w:color="auto" w:fill="FFFFFF"/>
        </w:rPr>
        <w:t xml:space="preserve"> of certain behaviours overtime</w:t>
      </w:r>
      <w:r w:rsidR="0076732D" w:rsidRPr="006537E6">
        <w:rPr>
          <w:rFonts w:asciiTheme="majorHAnsi" w:hAnsiTheme="majorHAnsi" w:cstheme="majorHAnsi"/>
          <w:color w:val="333333"/>
          <w:sz w:val="24"/>
          <w:szCs w:val="24"/>
          <w:shd w:val="clear" w:color="auto" w:fill="FFFFFF"/>
        </w:rPr>
        <w:t xml:space="preserve"> through individual</w:t>
      </w:r>
      <w:r w:rsidR="00987DB6" w:rsidRPr="006537E6">
        <w:rPr>
          <w:rFonts w:asciiTheme="majorHAnsi" w:hAnsiTheme="majorHAnsi" w:cstheme="majorHAnsi"/>
          <w:color w:val="333333"/>
          <w:sz w:val="24"/>
          <w:szCs w:val="24"/>
          <w:shd w:val="clear" w:color="auto" w:fill="FFFFFF"/>
        </w:rPr>
        <w:t xml:space="preserve"> </w:t>
      </w:r>
      <w:r w:rsidR="00F94C1E" w:rsidRPr="006537E6">
        <w:rPr>
          <w:rFonts w:asciiTheme="majorHAnsi" w:hAnsiTheme="majorHAnsi" w:cstheme="majorHAnsi"/>
          <w:color w:val="333333"/>
          <w:sz w:val="24"/>
          <w:szCs w:val="24"/>
          <w:shd w:val="clear" w:color="auto" w:fill="FFFFFF"/>
        </w:rPr>
        <w:t>self-regulation</w:t>
      </w:r>
      <w:r w:rsidR="00987DB6" w:rsidRPr="006537E6">
        <w:rPr>
          <w:rFonts w:asciiTheme="majorHAnsi" w:hAnsiTheme="majorHAnsi" w:cstheme="majorHAnsi"/>
          <w:color w:val="333333"/>
          <w:sz w:val="24"/>
          <w:szCs w:val="24"/>
          <w:shd w:val="clear" w:color="auto" w:fill="FFFFFF"/>
        </w:rPr>
        <w:t xml:space="preserve"> and </w:t>
      </w:r>
      <w:r w:rsidR="00F94C1E" w:rsidRPr="006537E6">
        <w:rPr>
          <w:rFonts w:asciiTheme="majorHAnsi" w:hAnsiTheme="majorHAnsi" w:cstheme="majorHAnsi"/>
          <w:color w:val="333333"/>
          <w:sz w:val="24"/>
          <w:szCs w:val="24"/>
          <w:shd w:val="clear" w:color="auto" w:fill="FFFFFF"/>
        </w:rPr>
        <w:t>reinforcement. This</w:t>
      </w:r>
      <w:r w:rsidR="00CA780D" w:rsidRPr="006537E6">
        <w:rPr>
          <w:rFonts w:asciiTheme="majorHAnsi" w:hAnsiTheme="majorHAnsi" w:cstheme="majorHAnsi"/>
          <w:color w:val="333333"/>
          <w:sz w:val="24"/>
          <w:szCs w:val="24"/>
          <w:shd w:val="clear" w:color="auto" w:fill="FFFFFF"/>
        </w:rPr>
        <w:t xml:space="preserve"> model </w:t>
      </w:r>
      <w:r w:rsidR="0087185D" w:rsidRPr="006537E6">
        <w:rPr>
          <w:rFonts w:asciiTheme="majorHAnsi" w:hAnsiTheme="majorHAnsi" w:cstheme="majorHAnsi"/>
          <w:color w:val="333333"/>
          <w:sz w:val="24"/>
          <w:szCs w:val="24"/>
          <w:shd w:val="clear" w:color="auto" w:fill="FFFFFF"/>
        </w:rPr>
        <w:t xml:space="preserve">again places emphasis on reciprocal </w:t>
      </w:r>
      <w:r w:rsidR="00F94C1E" w:rsidRPr="006537E6">
        <w:rPr>
          <w:rFonts w:asciiTheme="majorHAnsi" w:hAnsiTheme="majorHAnsi" w:cstheme="majorHAnsi"/>
          <w:color w:val="333333"/>
          <w:sz w:val="24"/>
          <w:szCs w:val="24"/>
          <w:shd w:val="clear" w:color="auto" w:fill="FFFFFF"/>
        </w:rPr>
        <w:t>determinism,</w:t>
      </w:r>
      <w:r w:rsidR="00C60841" w:rsidRPr="006537E6">
        <w:rPr>
          <w:rFonts w:asciiTheme="majorHAnsi" w:hAnsiTheme="majorHAnsi" w:cstheme="majorHAnsi"/>
          <w:color w:val="333333"/>
          <w:sz w:val="24"/>
          <w:szCs w:val="24"/>
          <w:shd w:val="clear" w:color="auto" w:fill="FFFFFF"/>
        </w:rPr>
        <w:t xml:space="preserve"> which is the idea that personal</w:t>
      </w:r>
      <w:r w:rsidR="00CD6552" w:rsidRPr="006537E6">
        <w:rPr>
          <w:rFonts w:asciiTheme="majorHAnsi" w:hAnsiTheme="majorHAnsi" w:cstheme="majorHAnsi"/>
          <w:color w:val="333333"/>
          <w:sz w:val="24"/>
          <w:szCs w:val="24"/>
          <w:shd w:val="clear" w:color="auto" w:fill="FFFFFF"/>
        </w:rPr>
        <w:t xml:space="preserve"> </w:t>
      </w:r>
      <w:r w:rsidR="00F94C1E" w:rsidRPr="006537E6">
        <w:rPr>
          <w:rFonts w:asciiTheme="majorHAnsi" w:hAnsiTheme="majorHAnsi" w:cstheme="majorHAnsi"/>
          <w:color w:val="333333"/>
          <w:sz w:val="24"/>
          <w:szCs w:val="24"/>
          <w:shd w:val="clear" w:color="auto" w:fill="FFFFFF"/>
        </w:rPr>
        <w:t>factors, behaviour</w:t>
      </w:r>
      <w:r w:rsidR="00CD6552" w:rsidRPr="006537E6">
        <w:rPr>
          <w:rFonts w:asciiTheme="majorHAnsi" w:hAnsiTheme="majorHAnsi" w:cstheme="majorHAnsi"/>
          <w:color w:val="333333"/>
          <w:sz w:val="24"/>
          <w:szCs w:val="24"/>
          <w:shd w:val="clear" w:color="auto" w:fill="FFFFFF"/>
        </w:rPr>
        <w:t xml:space="preserve"> factors</w:t>
      </w:r>
      <w:r w:rsidR="00F94C1E" w:rsidRPr="006537E6">
        <w:rPr>
          <w:rFonts w:asciiTheme="majorHAnsi" w:hAnsiTheme="majorHAnsi" w:cstheme="majorHAnsi"/>
          <w:color w:val="333333"/>
          <w:sz w:val="24"/>
          <w:szCs w:val="24"/>
          <w:shd w:val="clear" w:color="auto" w:fill="FFFFFF"/>
        </w:rPr>
        <w:t xml:space="preserve"> and environmental factors</w:t>
      </w:r>
      <w:r w:rsidR="00E442CD" w:rsidRPr="006537E6">
        <w:rPr>
          <w:rFonts w:asciiTheme="majorHAnsi" w:hAnsiTheme="majorHAnsi" w:cstheme="majorHAnsi"/>
          <w:color w:val="333333"/>
          <w:sz w:val="24"/>
          <w:szCs w:val="24"/>
          <w:shd w:val="clear" w:color="auto" w:fill="FFFFFF"/>
        </w:rPr>
        <w:t xml:space="preserve"> affect</w:t>
      </w:r>
      <w:r w:rsidR="0066492D" w:rsidRPr="006537E6">
        <w:rPr>
          <w:rFonts w:asciiTheme="majorHAnsi" w:hAnsiTheme="majorHAnsi" w:cstheme="majorHAnsi"/>
          <w:color w:val="333333"/>
          <w:sz w:val="24"/>
          <w:szCs w:val="24"/>
          <w:shd w:val="clear" w:color="auto" w:fill="FFFFFF"/>
        </w:rPr>
        <w:t xml:space="preserve"> each other reciprocally.</w:t>
      </w:r>
      <w:r w:rsidR="00F72F99" w:rsidRPr="006537E6">
        <w:rPr>
          <w:rFonts w:asciiTheme="majorHAnsi" w:hAnsiTheme="majorHAnsi" w:cstheme="majorHAnsi"/>
          <w:color w:val="333333"/>
          <w:sz w:val="24"/>
          <w:szCs w:val="24"/>
          <w:shd w:val="clear" w:color="auto" w:fill="FFFFFF"/>
        </w:rPr>
        <w:t xml:space="preserve"> </w:t>
      </w:r>
      <w:r w:rsidR="00AC1A62" w:rsidRPr="006537E6">
        <w:rPr>
          <w:rFonts w:asciiTheme="majorHAnsi" w:hAnsiTheme="majorHAnsi" w:cstheme="majorHAnsi"/>
          <w:color w:val="333333"/>
          <w:sz w:val="24"/>
          <w:szCs w:val="24"/>
          <w:shd w:val="clear" w:color="auto" w:fill="FFFFFF"/>
        </w:rPr>
        <w:t>Writers maintain that behaviours and their</w:t>
      </w:r>
      <w:r w:rsidR="00E11C63" w:rsidRPr="006537E6">
        <w:rPr>
          <w:rFonts w:asciiTheme="majorHAnsi" w:hAnsiTheme="majorHAnsi" w:cstheme="majorHAnsi"/>
          <w:color w:val="333333"/>
          <w:sz w:val="24"/>
          <w:szCs w:val="24"/>
          <w:shd w:val="clear" w:color="auto" w:fill="FFFFFF"/>
        </w:rPr>
        <w:t xml:space="preserve"> associated consequences interact with </w:t>
      </w:r>
      <w:r w:rsidR="008C410C" w:rsidRPr="006537E6">
        <w:rPr>
          <w:rFonts w:asciiTheme="majorHAnsi" w:hAnsiTheme="majorHAnsi" w:cstheme="majorHAnsi"/>
          <w:color w:val="333333"/>
          <w:sz w:val="24"/>
          <w:szCs w:val="24"/>
          <w:shd w:val="clear" w:color="auto" w:fill="FFFFFF"/>
        </w:rPr>
        <w:t xml:space="preserve">personal </w:t>
      </w:r>
      <w:r w:rsidR="00015E63" w:rsidRPr="006537E6">
        <w:rPr>
          <w:rFonts w:asciiTheme="majorHAnsi" w:hAnsiTheme="majorHAnsi" w:cstheme="majorHAnsi"/>
          <w:color w:val="333333"/>
          <w:sz w:val="24"/>
          <w:szCs w:val="24"/>
          <w:shd w:val="clear" w:color="auto" w:fill="FFFFFF"/>
        </w:rPr>
        <w:t>and environmental factors</w:t>
      </w:r>
      <w:r w:rsidR="002D50EF" w:rsidRPr="006537E6">
        <w:rPr>
          <w:rFonts w:asciiTheme="majorHAnsi" w:hAnsiTheme="majorHAnsi" w:cstheme="majorHAnsi"/>
          <w:color w:val="333333"/>
          <w:sz w:val="24"/>
          <w:szCs w:val="24"/>
          <w:shd w:val="clear" w:color="auto" w:fill="FFFFFF"/>
        </w:rPr>
        <w:t xml:space="preserve"> in the process of </w:t>
      </w:r>
      <w:r w:rsidR="00F72F99" w:rsidRPr="006537E6">
        <w:rPr>
          <w:rFonts w:asciiTheme="majorHAnsi" w:hAnsiTheme="majorHAnsi" w:cstheme="majorHAnsi"/>
          <w:color w:val="333333"/>
          <w:sz w:val="24"/>
          <w:szCs w:val="24"/>
          <w:shd w:val="clear" w:color="auto" w:fill="FFFFFF"/>
        </w:rPr>
        <w:t>reinforcement, as</w:t>
      </w:r>
      <w:r w:rsidR="00FF4D34" w:rsidRPr="006537E6">
        <w:rPr>
          <w:rFonts w:asciiTheme="majorHAnsi" w:hAnsiTheme="majorHAnsi" w:cstheme="majorHAnsi"/>
          <w:color w:val="333333"/>
          <w:sz w:val="24"/>
          <w:szCs w:val="24"/>
          <w:shd w:val="clear" w:color="auto" w:fill="FFFFFF"/>
        </w:rPr>
        <w:t xml:space="preserve"> a result</w:t>
      </w:r>
      <w:r w:rsidR="0077353D" w:rsidRPr="006537E6">
        <w:rPr>
          <w:rFonts w:asciiTheme="majorHAnsi" w:hAnsiTheme="majorHAnsi" w:cstheme="majorHAnsi"/>
          <w:color w:val="333333"/>
          <w:sz w:val="24"/>
          <w:szCs w:val="24"/>
          <w:shd w:val="clear" w:color="auto" w:fill="FFFFFF"/>
        </w:rPr>
        <w:t xml:space="preserve"> </w:t>
      </w:r>
      <w:r w:rsidR="00E84DF3" w:rsidRPr="006537E6">
        <w:rPr>
          <w:rFonts w:asciiTheme="majorHAnsi" w:hAnsiTheme="majorHAnsi" w:cstheme="majorHAnsi"/>
          <w:color w:val="333333"/>
          <w:sz w:val="24"/>
          <w:szCs w:val="24"/>
          <w:shd w:val="clear" w:color="auto" w:fill="FFFFFF"/>
        </w:rPr>
        <w:t>individuals</w:t>
      </w:r>
      <w:r w:rsidR="00C12CDD" w:rsidRPr="006537E6">
        <w:rPr>
          <w:rFonts w:asciiTheme="majorHAnsi" w:hAnsiTheme="majorHAnsi" w:cstheme="majorHAnsi"/>
          <w:color w:val="333333"/>
          <w:sz w:val="24"/>
          <w:szCs w:val="24"/>
          <w:shd w:val="clear" w:color="auto" w:fill="FFFFFF"/>
        </w:rPr>
        <w:t xml:space="preserve"> learn to </w:t>
      </w:r>
      <w:r w:rsidR="00BD2797" w:rsidRPr="006537E6">
        <w:rPr>
          <w:rFonts w:asciiTheme="majorHAnsi" w:hAnsiTheme="majorHAnsi" w:cstheme="majorHAnsi"/>
          <w:color w:val="333333"/>
          <w:sz w:val="24"/>
          <w:szCs w:val="24"/>
          <w:shd w:val="clear" w:color="auto" w:fill="FFFFFF"/>
        </w:rPr>
        <w:t>avoid harmful</w:t>
      </w:r>
      <w:r w:rsidR="00C54461" w:rsidRPr="006537E6">
        <w:rPr>
          <w:rFonts w:asciiTheme="majorHAnsi" w:hAnsiTheme="majorHAnsi" w:cstheme="majorHAnsi"/>
          <w:color w:val="333333"/>
          <w:sz w:val="24"/>
          <w:szCs w:val="24"/>
          <w:shd w:val="clear" w:color="auto" w:fill="FFFFFF"/>
        </w:rPr>
        <w:t xml:space="preserve"> behaviours and repeat beneficial ones</w:t>
      </w:r>
      <w:r w:rsidR="00820EFC" w:rsidRPr="006537E6">
        <w:rPr>
          <w:rFonts w:asciiTheme="majorHAnsi" w:hAnsiTheme="majorHAnsi" w:cstheme="majorHAnsi"/>
          <w:color w:val="333333"/>
          <w:sz w:val="24"/>
          <w:szCs w:val="24"/>
          <w:shd w:val="clear" w:color="auto" w:fill="FFFFFF"/>
        </w:rPr>
        <w:t xml:space="preserve"> Lowry et al</w:t>
      </w:r>
      <w:r w:rsidR="00C85784" w:rsidRPr="006537E6">
        <w:rPr>
          <w:rFonts w:asciiTheme="majorHAnsi" w:hAnsiTheme="majorHAnsi" w:cstheme="majorHAnsi"/>
          <w:color w:val="333333"/>
          <w:sz w:val="24"/>
          <w:szCs w:val="24"/>
          <w:shd w:val="clear" w:color="auto" w:fill="FFFFFF"/>
        </w:rPr>
        <w:t>,2017).</w:t>
      </w:r>
    </w:p>
    <w:p w14:paraId="1BD25BC2" w14:textId="77777777" w:rsidR="005C1979" w:rsidRPr="006537E6" w:rsidRDefault="005C1979" w:rsidP="008E6EBA">
      <w:pPr>
        <w:rPr>
          <w:rFonts w:asciiTheme="majorHAnsi" w:hAnsiTheme="majorHAnsi" w:cstheme="majorHAnsi"/>
          <w:color w:val="333333"/>
          <w:sz w:val="24"/>
          <w:szCs w:val="24"/>
          <w:shd w:val="clear" w:color="auto" w:fill="FFFFFF"/>
        </w:rPr>
      </w:pPr>
    </w:p>
    <w:p w14:paraId="723E5AE0" w14:textId="629C28B4" w:rsidR="00EF2DF1" w:rsidRPr="006537E6" w:rsidRDefault="00C92667"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Interper</w:t>
      </w:r>
      <w:r w:rsidR="0058193E" w:rsidRPr="006537E6">
        <w:rPr>
          <w:rFonts w:asciiTheme="majorHAnsi" w:hAnsiTheme="majorHAnsi" w:cstheme="majorHAnsi"/>
          <w:color w:val="333333"/>
          <w:sz w:val="24"/>
          <w:szCs w:val="24"/>
          <w:shd w:val="clear" w:color="auto" w:fill="FFFFFF"/>
        </w:rPr>
        <w:t>sonal and social support theories</w:t>
      </w:r>
    </w:p>
    <w:p w14:paraId="49E28867" w14:textId="35513FB7" w:rsidR="0058193E" w:rsidRPr="006537E6" w:rsidRDefault="0058193E"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Writers</w:t>
      </w:r>
      <w:r w:rsidR="009F4E3D" w:rsidRPr="006537E6">
        <w:rPr>
          <w:rFonts w:asciiTheme="majorHAnsi" w:hAnsiTheme="majorHAnsi" w:cstheme="majorHAnsi"/>
          <w:color w:val="333333"/>
          <w:sz w:val="24"/>
          <w:szCs w:val="24"/>
          <w:shd w:val="clear" w:color="auto" w:fill="FFFFFF"/>
        </w:rPr>
        <w:t xml:space="preserve"> argue that </w:t>
      </w:r>
      <w:r w:rsidR="00E309A6" w:rsidRPr="006537E6">
        <w:rPr>
          <w:rFonts w:asciiTheme="majorHAnsi" w:hAnsiTheme="majorHAnsi" w:cstheme="majorHAnsi"/>
          <w:color w:val="333333"/>
          <w:sz w:val="24"/>
          <w:szCs w:val="24"/>
          <w:shd w:val="clear" w:color="auto" w:fill="FFFFFF"/>
        </w:rPr>
        <w:t>effectual</w:t>
      </w:r>
      <w:r w:rsidR="00FB6CF1" w:rsidRPr="006537E6">
        <w:rPr>
          <w:rFonts w:asciiTheme="majorHAnsi" w:hAnsiTheme="majorHAnsi" w:cstheme="majorHAnsi"/>
          <w:color w:val="333333"/>
          <w:sz w:val="24"/>
          <w:szCs w:val="24"/>
          <w:shd w:val="clear" w:color="auto" w:fill="FFFFFF"/>
        </w:rPr>
        <w:t xml:space="preserve"> interpersonal </w:t>
      </w:r>
      <w:r w:rsidR="00754BCE" w:rsidRPr="006537E6">
        <w:rPr>
          <w:rFonts w:asciiTheme="majorHAnsi" w:hAnsiTheme="majorHAnsi" w:cstheme="majorHAnsi"/>
          <w:color w:val="333333"/>
          <w:sz w:val="24"/>
          <w:szCs w:val="24"/>
          <w:shd w:val="clear" w:color="auto" w:fill="FFFFFF"/>
        </w:rPr>
        <w:t>communication between patient</w:t>
      </w:r>
      <w:r w:rsidR="00282801" w:rsidRPr="006537E6">
        <w:rPr>
          <w:rFonts w:asciiTheme="majorHAnsi" w:hAnsiTheme="majorHAnsi" w:cstheme="majorHAnsi"/>
          <w:color w:val="333333"/>
          <w:sz w:val="24"/>
          <w:szCs w:val="24"/>
          <w:shd w:val="clear" w:color="auto" w:fill="FFFFFF"/>
        </w:rPr>
        <w:t xml:space="preserve"> and provider may prov</w:t>
      </w:r>
      <w:r w:rsidR="00551CD3" w:rsidRPr="006537E6">
        <w:rPr>
          <w:rFonts w:asciiTheme="majorHAnsi" w:hAnsiTheme="majorHAnsi" w:cstheme="majorHAnsi"/>
          <w:color w:val="333333"/>
          <w:sz w:val="24"/>
          <w:szCs w:val="24"/>
          <w:shd w:val="clear" w:color="auto" w:fill="FFFFFF"/>
        </w:rPr>
        <w:t xml:space="preserve">e </w:t>
      </w:r>
      <w:r w:rsidR="00317F4F" w:rsidRPr="006537E6">
        <w:rPr>
          <w:rFonts w:asciiTheme="majorHAnsi" w:hAnsiTheme="majorHAnsi" w:cstheme="majorHAnsi"/>
          <w:color w:val="333333"/>
          <w:sz w:val="24"/>
          <w:szCs w:val="24"/>
          <w:shd w:val="clear" w:color="auto" w:fill="FFFFFF"/>
        </w:rPr>
        <w:t xml:space="preserve">to be the solution in </w:t>
      </w:r>
      <w:r w:rsidR="005D21DB" w:rsidRPr="006537E6">
        <w:rPr>
          <w:rFonts w:asciiTheme="majorHAnsi" w:hAnsiTheme="majorHAnsi" w:cstheme="majorHAnsi"/>
          <w:color w:val="333333"/>
          <w:sz w:val="24"/>
          <w:szCs w:val="24"/>
          <w:shd w:val="clear" w:color="auto" w:fill="FFFFFF"/>
        </w:rPr>
        <w:t xml:space="preserve">obtaining </w:t>
      </w:r>
      <w:r w:rsidR="003F2D51" w:rsidRPr="006537E6">
        <w:rPr>
          <w:rFonts w:asciiTheme="majorHAnsi" w:hAnsiTheme="majorHAnsi" w:cstheme="majorHAnsi"/>
          <w:color w:val="333333"/>
          <w:sz w:val="24"/>
          <w:szCs w:val="24"/>
          <w:shd w:val="clear" w:color="auto" w:fill="FFFFFF"/>
        </w:rPr>
        <w:t xml:space="preserve">sound responses from the </w:t>
      </w:r>
      <w:r w:rsidR="00551CD3" w:rsidRPr="006537E6">
        <w:rPr>
          <w:rFonts w:asciiTheme="majorHAnsi" w:hAnsiTheme="majorHAnsi" w:cstheme="majorHAnsi"/>
          <w:color w:val="333333"/>
          <w:sz w:val="24"/>
          <w:szCs w:val="24"/>
          <w:shd w:val="clear" w:color="auto" w:fill="FFFFFF"/>
        </w:rPr>
        <w:t>patient, gauging</w:t>
      </w:r>
      <w:r w:rsidR="00C34B75" w:rsidRPr="006537E6">
        <w:rPr>
          <w:rFonts w:asciiTheme="majorHAnsi" w:hAnsiTheme="majorHAnsi" w:cstheme="majorHAnsi"/>
          <w:color w:val="333333"/>
          <w:sz w:val="24"/>
          <w:szCs w:val="24"/>
          <w:shd w:val="clear" w:color="auto" w:fill="FFFFFF"/>
        </w:rPr>
        <w:t xml:space="preserve"> their true understanding of treatment</w:t>
      </w:r>
      <w:r w:rsidR="00814963" w:rsidRPr="006537E6">
        <w:rPr>
          <w:rFonts w:asciiTheme="majorHAnsi" w:hAnsiTheme="majorHAnsi" w:cstheme="majorHAnsi"/>
          <w:color w:val="333333"/>
          <w:sz w:val="24"/>
          <w:szCs w:val="24"/>
          <w:shd w:val="clear" w:color="auto" w:fill="FFFFFF"/>
        </w:rPr>
        <w:t xml:space="preserve"> </w:t>
      </w:r>
      <w:r w:rsidR="00A70017" w:rsidRPr="006537E6">
        <w:rPr>
          <w:rFonts w:asciiTheme="majorHAnsi" w:hAnsiTheme="majorHAnsi" w:cstheme="majorHAnsi"/>
          <w:color w:val="333333"/>
          <w:sz w:val="24"/>
          <w:szCs w:val="24"/>
          <w:shd w:val="clear" w:color="auto" w:fill="FFFFFF"/>
        </w:rPr>
        <w:t>guidance,</w:t>
      </w:r>
      <w:r w:rsidR="0093792F" w:rsidRPr="006537E6">
        <w:rPr>
          <w:rFonts w:asciiTheme="majorHAnsi" w:hAnsiTheme="majorHAnsi" w:cstheme="majorHAnsi"/>
          <w:color w:val="333333"/>
          <w:sz w:val="24"/>
          <w:szCs w:val="24"/>
          <w:shd w:val="clear" w:color="auto" w:fill="FFFFFF"/>
        </w:rPr>
        <w:t xml:space="preserve"> and providing them with the </w:t>
      </w:r>
      <w:r w:rsidR="00551CD3" w:rsidRPr="006537E6">
        <w:rPr>
          <w:rFonts w:asciiTheme="majorHAnsi" w:hAnsiTheme="majorHAnsi" w:cstheme="majorHAnsi"/>
          <w:color w:val="333333"/>
          <w:sz w:val="24"/>
          <w:szCs w:val="24"/>
          <w:shd w:val="clear" w:color="auto" w:fill="FFFFFF"/>
        </w:rPr>
        <w:t xml:space="preserve">necessary </w:t>
      </w:r>
      <w:r w:rsidR="003672F4" w:rsidRPr="006537E6">
        <w:rPr>
          <w:rFonts w:asciiTheme="majorHAnsi" w:hAnsiTheme="majorHAnsi" w:cstheme="majorHAnsi"/>
          <w:color w:val="333333"/>
          <w:sz w:val="24"/>
          <w:szCs w:val="24"/>
          <w:shd w:val="clear" w:color="auto" w:fill="FFFFFF"/>
        </w:rPr>
        <w:t xml:space="preserve">support to accomplish </w:t>
      </w:r>
      <w:r w:rsidR="00A70017" w:rsidRPr="006537E6">
        <w:rPr>
          <w:rFonts w:asciiTheme="majorHAnsi" w:hAnsiTheme="majorHAnsi" w:cstheme="majorHAnsi"/>
          <w:color w:val="333333"/>
          <w:sz w:val="24"/>
          <w:szCs w:val="24"/>
          <w:shd w:val="clear" w:color="auto" w:fill="FFFFFF"/>
        </w:rPr>
        <w:t>change. They</w:t>
      </w:r>
      <w:r w:rsidR="002926F4" w:rsidRPr="006537E6">
        <w:rPr>
          <w:rFonts w:asciiTheme="majorHAnsi" w:hAnsiTheme="majorHAnsi" w:cstheme="majorHAnsi"/>
          <w:color w:val="333333"/>
          <w:sz w:val="24"/>
          <w:szCs w:val="24"/>
          <w:shd w:val="clear" w:color="auto" w:fill="FFFFFF"/>
        </w:rPr>
        <w:t xml:space="preserve"> also state that asking open ended questions</w:t>
      </w:r>
      <w:r w:rsidR="00354EEF" w:rsidRPr="006537E6">
        <w:rPr>
          <w:rFonts w:asciiTheme="majorHAnsi" w:hAnsiTheme="majorHAnsi" w:cstheme="majorHAnsi"/>
          <w:color w:val="333333"/>
          <w:sz w:val="24"/>
          <w:szCs w:val="24"/>
          <w:shd w:val="clear" w:color="auto" w:fill="FFFFFF"/>
        </w:rPr>
        <w:t>,</w:t>
      </w:r>
      <w:r w:rsidR="00A70017" w:rsidRPr="006537E6">
        <w:rPr>
          <w:rFonts w:asciiTheme="majorHAnsi" w:hAnsiTheme="majorHAnsi" w:cstheme="majorHAnsi"/>
          <w:color w:val="333333"/>
          <w:sz w:val="24"/>
          <w:szCs w:val="24"/>
          <w:shd w:val="clear" w:color="auto" w:fill="FFFFFF"/>
        </w:rPr>
        <w:t xml:space="preserve"> </w:t>
      </w:r>
      <w:r w:rsidR="00354EEF" w:rsidRPr="006537E6">
        <w:rPr>
          <w:rFonts w:asciiTheme="majorHAnsi" w:hAnsiTheme="majorHAnsi" w:cstheme="majorHAnsi"/>
          <w:color w:val="333333"/>
          <w:sz w:val="24"/>
          <w:szCs w:val="24"/>
          <w:shd w:val="clear" w:color="auto" w:fill="FFFFFF"/>
        </w:rPr>
        <w:t>avoiding</w:t>
      </w:r>
      <w:r w:rsidR="00A70017" w:rsidRPr="006537E6">
        <w:rPr>
          <w:rFonts w:asciiTheme="majorHAnsi" w:hAnsiTheme="majorHAnsi" w:cstheme="majorHAnsi"/>
          <w:color w:val="333333"/>
          <w:sz w:val="24"/>
          <w:szCs w:val="24"/>
          <w:shd w:val="clear" w:color="auto" w:fill="FFFFFF"/>
        </w:rPr>
        <w:t xml:space="preserve"> </w:t>
      </w:r>
      <w:r w:rsidR="00354EEF" w:rsidRPr="006537E6">
        <w:rPr>
          <w:rFonts w:asciiTheme="majorHAnsi" w:hAnsiTheme="majorHAnsi" w:cstheme="majorHAnsi"/>
          <w:color w:val="333333"/>
          <w:sz w:val="24"/>
          <w:szCs w:val="24"/>
          <w:shd w:val="clear" w:color="auto" w:fill="FFFFFF"/>
        </w:rPr>
        <w:t xml:space="preserve"> </w:t>
      </w:r>
      <w:r w:rsidR="00A70017" w:rsidRPr="006537E6">
        <w:rPr>
          <w:rFonts w:asciiTheme="majorHAnsi" w:hAnsiTheme="majorHAnsi" w:cstheme="majorHAnsi"/>
          <w:color w:val="333333"/>
          <w:sz w:val="24"/>
          <w:szCs w:val="24"/>
          <w:shd w:val="clear" w:color="auto" w:fill="FFFFFF"/>
        </w:rPr>
        <w:t>stereotypes</w:t>
      </w:r>
      <w:r w:rsidR="00354EEF" w:rsidRPr="006537E6">
        <w:rPr>
          <w:rFonts w:asciiTheme="majorHAnsi" w:hAnsiTheme="majorHAnsi" w:cstheme="majorHAnsi"/>
          <w:color w:val="333333"/>
          <w:sz w:val="24"/>
          <w:szCs w:val="24"/>
          <w:shd w:val="clear" w:color="auto" w:fill="FFFFFF"/>
        </w:rPr>
        <w:t xml:space="preserve"> of </w:t>
      </w:r>
      <w:proofErr w:type="gramStart"/>
      <w:r w:rsidR="00A70017" w:rsidRPr="006537E6">
        <w:rPr>
          <w:rFonts w:asciiTheme="majorHAnsi" w:hAnsiTheme="majorHAnsi" w:cstheme="majorHAnsi"/>
          <w:color w:val="333333"/>
          <w:sz w:val="24"/>
          <w:szCs w:val="24"/>
          <w:shd w:val="clear" w:color="auto" w:fill="FFFFFF"/>
        </w:rPr>
        <w:t>patients</w:t>
      </w:r>
      <w:proofErr w:type="gramEnd"/>
      <w:r w:rsidR="00C82371" w:rsidRPr="006537E6">
        <w:rPr>
          <w:rFonts w:asciiTheme="majorHAnsi" w:hAnsiTheme="majorHAnsi" w:cstheme="majorHAnsi"/>
          <w:color w:val="333333"/>
          <w:sz w:val="24"/>
          <w:szCs w:val="24"/>
          <w:shd w:val="clear" w:color="auto" w:fill="FFFFFF"/>
        </w:rPr>
        <w:t xml:space="preserve"> </w:t>
      </w:r>
      <w:r w:rsidR="00F028DD" w:rsidRPr="006537E6">
        <w:rPr>
          <w:rFonts w:asciiTheme="majorHAnsi" w:hAnsiTheme="majorHAnsi" w:cstheme="majorHAnsi"/>
          <w:color w:val="333333"/>
          <w:sz w:val="24"/>
          <w:szCs w:val="24"/>
          <w:shd w:val="clear" w:color="auto" w:fill="FFFFFF"/>
        </w:rPr>
        <w:t>and focusing on the individual rather than the disease or illness</w:t>
      </w:r>
      <w:r w:rsidR="00A70017" w:rsidRPr="006537E6">
        <w:rPr>
          <w:rFonts w:asciiTheme="majorHAnsi" w:hAnsiTheme="majorHAnsi" w:cstheme="majorHAnsi"/>
          <w:color w:val="333333"/>
          <w:sz w:val="24"/>
          <w:szCs w:val="24"/>
          <w:shd w:val="clear" w:color="auto" w:fill="FFFFFF"/>
        </w:rPr>
        <w:t xml:space="preserve"> can improve the quality of clinical interaction</w:t>
      </w:r>
      <w:r w:rsidR="00E5473C" w:rsidRPr="006537E6">
        <w:rPr>
          <w:rFonts w:asciiTheme="majorHAnsi" w:hAnsiTheme="majorHAnsi" w:cstheme="majorHAnsi"/>
          <w:color w:val="333333"/>
          <w:sz w:val="24"/>
          <w:szCs w:val="24"/>
          <w:shd w:val="clear" w:color="auto" w:fill="FFFFFF"/>
        </w:rPr>
        <w:t>(Elder 199</w:t>
      </w:r>
      <w:r w:rsidR="00383008" w:rsidRPr="006537E6">
        <w:rPr>
          <w:rFonts w:asciiTheme="majorHAnsi" w:hAnsiTheme="majorHAnsi" w:cstheme="majorHAnsi"/>
          <w:color w:val="333333"/>
          <w:sz w:val="24"/>
          <w:szCs w:val="24"/>
          <w:shd w:val="clear" w:color="auto" w:fill="FFFFFF"/>
        </w:rPr>
        <w:t>9)</w:t>
      </w:r>
      <w:r w:rsidR="00A70017" w:rsidRPr="006537E6">
        <w:rPr>
          <w:rFonts w:asciiTheme="majorHAnsi" w:hAnsiTheme="majorHAnsi" w:cstheme="majorHAnsi"/>
          <w:color w:val="333333"/>
          <w:sz w:val="24"/>
          <w:szCs w:val="24"/>
          <w:shd w:val="clear" w:color="auto" w:fill="FFFFFF"/>
        </w:rPr>
        <w:t>.</w:t>
      </w:r>
    </w:p>
    <w:p w14:paraId="08B27F88" w14:textId="11FF92F9" w:rsidR="002513D4" w:rsidRPr="006537E6" w:rsidRDefault="00DB1863"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Strategy of</w:t>
      </w:r>
      <w:r w:rsidR="00D86FB5" w:rsidRPr="006537E6">
        <w:rPr>
          <w:rFonts w:asciiTheme="majorHAnsi" w:hAnsiTheme="majorHAnsi" w:cstheme="majorHAnsi"/>
          <w:color w:val="333333"/>
          <w:sz w:val="24"/>
          <w:szCs w:val="24"/>
          <w:shd w:val="clear" w:color="auto" w:fill="FFFFFF"/>
        </w:rPr>
        <w:t xml:space="preserve"> Interpersonal and social theories- </w:t>
      </w:r>
      <w:r w:rsidR="001D654D" w:rsidRPr="006537E6">
        <w:rPr>
          <w:rFonts w:asciiTheme="majorHAnsi" w:hAnsiTheme="majorHAnsi" w:cstheme="majorHAnsi"/>
          <w:color w:val="333333"/>
          <w:sz w:val="24"/>
          <w:szCs w:val="24"/>
          <w:shd w:val="clear" w:color="auto" w:fill="FFFFFF"/>
        </w:rPr>
        <w:t xml:space="preserve">Elder et al (1999) </w:t>
      </w:r>
      <w:r w:rsidR="00A02C22" w:rsidRPr="006537E6">
        <w:rPr>
          <w:rFonts w:asciiTheme="majorHAnsi" w:hAnsiTheme="majorHAnsi" w:cstheme="majorHAnsi"/>
          <w:color w:val="333333"/>
          <w:sz w:val="24"/>
          <w:szCs w:val="24"/>
          <w:shd w:val="clear" w:color="auto" w:fill="FFFFFF"/>
        </w:rPr>
        <w:t xml:space="preserve">suggest that providers reassure </w:t>
      </w:r>
      <w:r w:rsidR="00DF1F21" w:rsidRPr="006537E6">
        <w:rPr>
          <w:rFonts w:asciiTheme="majorHAnsi" w:hAnsiTheme="majorHAnsi" w:cstheme="majorHAnsi"/>
          <w:color w:val="333333"/>
          <w:sz w:val="24"/>
          <w:szCs w:val="24"/>
          <w:shd w:val="clear" w:color="auto" w:fill="FFFFFF"/>
        </w:rPr>
        <w:t xml:space="preserve">their patients on the </w:t>
      </w:r>
      <w:r w:rsidR="00206AF8" w:rsidRPr="006537E6">
        <w:rPr>
          <w:rFonts w:asciiTheme="majorHAnsi" w:hAnsiTheme="majorHAnsi" w:cstheme="majorHAnsi"/>
          <w:color w:val="333333"/>
          <w:sz w:val="24"/>
          <w:szCs w:val="24"/>
          <w:shd w:val="clear" w:color="auto" w:fill="FFFFFF"/>
        </w:rPr>
        <w:t>possibility of behaviour change</w:t>
      </w:r>
      <w:r w:rsidR="00C82371" w:rsidRPr="006537E6">
        <w:rPr>
          <w:rFonts w:asciiTheme="majorHAnsi" w:hAnsiTheme="majorHAnsi" w:cstheme="majorHAnsi"/>
          <w:color w:val="333333"/>
          <w:sz w:val="24"/>
          <w:szCs w:val="24"/>
          <w:shd w:val="clear" w:color="auto" w:fill="FFFFFF"/>
        </w:rPr>
        <w:t xml:space="preserve"> </w:t>
      </w:r>
      <w:r w:rsidR="00566FD7" w:rsidRPr="006537E6">
        <w:rPr>
          <w:rFonts w:asciiTheme="majorHAnsi" w:hAnsiTheme="majorHAnsi" w:cstheme="majorHAnsi"/>
          <w:color w:val="333333"/>
          <w:sz w:val="24"/>
          <w:szCs w:val="24"/>
          <w:shd w:val="clear" w:color="auto" w:fill="FFFFFF"/>
        </w:rPr>
        <w:t>The provider also coveys understanding and empathy</w:t>
      </w:r>
      <w:r w:rsidR="00E61C38" w:rsidRPr="006537E6">
        <w:rPr>
          <w:rFonts w:asciiTheme="majorHAnsi" w:hAnsiTheme="majorHAnsi" w:cstheme="majorHAnsi"/>
          <w:color w:val="333333"/>
          <w:sz w:val="24"/>
          <w:szCs w:val="24"/>
          <w:shd w:val="clear" w:color="auto" w:fill="FFFFFF"/>
        </w:rPr>
        <w:t xml:space="preserve"> </w:t>
      </w:r>
      <w:r w:rsidR="00F40569" w:rsidRPr="006537E6">
        <w:rPr>
          <w:rFonts w:asciiTheme="majorHAnsi" w:hAnsiTheme="majorHAnsi" w:cstheme="majorHAnsi"/>
          <w:color w:val="333333"/>
          <w:sz w:val="24"/>
          <w:szCs w:val="24"/>
          <w:shd w:val="clear" w:color="auto" w:fill="FFFFFF"/>
        </w:rPr>
        <w:t>concerning the difficulties</w:t>
      </w:r>
      <w:r w:rsidR="00815A28" w:rsidRPr="006537E6">
        <w:rPr>
          <w:rFonts w:asciiTheme="majorHAnsi" w:hAnsiTheme="majorHAnsi" w:cstheme="majorHAnsi"/>
          <w:color w:val="333333"/>
          <w:sz w:val="24"/>
          <w:szCs w:val="24"/>
          <w:shd w:val="clear" w:color="auto" w:fill="FFFFFF"/>
        </w:rPr>
        <w:t xml:space="preserve"> of behaviour change while addressing</w:t>
      </w:r>
      <w:r w:rsidR="00191629" w:rsidRPr="006537E6">
        <w:rPr>
          <w:rFonts w:asciiTheme="majorHAnsi" w:hAnsiTheme="majorHAnsi" w:cstheme="majorHAnsi"/>
          <w:color w:val="333333"/>
          <w:sz w:val="24"/>
          <w:szCs w:val="24"/>
          <w:shd w:val="clear" w:color="auto" w:fill="FFFFFF"/>
        </w:rPr>
        <w:t xml:space="preserve"> the </w:t>
      </w:r>
      <w:proofErr w:type="gramStart"/>
      <w:r w:rsidR="00191629" w:rsidRPr="006537E6">
        <w:rPr>
          <w:rFonts w:asciiTheme="majorHAnsi" w:hAnsiTheme="majorHAnsi" w:cstheme="majorHAnsi"/>
          <w:color w:val="333333"/>
          <w:sz w:val="24"/>
          <w:szCs w:val="24"/>
          <w:shd w:val="clear" w:color="auto" w:fill="FFFFFF"/>
        </w:rPr>
        <w:t>patients</w:t>
      </w:r>
      <w:proofErr w:type="gramEnd"/>
      <w:r w:rsidR="00191629" w:rsidRPr="006537E6">
        <w:rPr>
          <w:rFonts w:asciiTheme="majorHAnsi" w:hAnsiTheme="majorHAnsi" w:cstheme="majorHAnsi"/>
          <w:color w:val="333333"/>
          <w:sz w:val="24"/>
          <w:szCs w:val="24"/>
          <w:shd w:val="clear" w:color="auto" w:fill="FFFFFF"/>
        </w:rPr>
        <w:t xml:space="preserve"> specific </w:t>
      </w:r>
      <w:r w:rsidR="00F51AD3" w:rsidRPr="006537E6">
        <w:rPr>
          <w:rFonts w:asciiTheme="majorHAnsi" w:hAnsiTheme="majorHAnsi" w:cstheme="majorHAnsi"/>
          <w:color w:val="333333"/>
          <w:sz w:val="24"/>
          <w:szCs w:val="24"/>
          <w:shd w:val="clear" w:color="auto" w:fill="FFFFFF"/>
        </w:rPr>
        <w:t>concerns. This</w:t>
      </w:r>
      <w:r w:rsidR="00377447" w:rsidRPr="006537E6">
        <w:rPr>
          <w:rFonts w:asciiTheme="majorHAnsi" w:hAnsiTheme="majorHAnsi" w:cstheme="majorHAnsi"/>
          <w:color w:val="333333"/>
          <w:sz w:val="24"/>
          <w:szCs w:val="24"/>
          <w:shd w:val="clear" w:color="auto" w:fill="FFFFFF"/>
        </w:rPr>
        <w:t xml:space="preserve"> theory is an advocate</w:t>
      </w:r>
      <w:r w:rsidR="00A22684" w:rsidRPr="006537E6">
        <w:rPr>
          <w:rFonts w:asciiTheme="majorHAnsi" w:hAnsiTheme="majorHAnsi" w:cstheme="majorHAnsi"/>
          <w:color w:val="333333"/>
          <w:sz w:val="24"/>
          <w:szCs w:val="24"/>
          <w:shd w:val="clear" w:color="auto" w:fill="FFFFFF"/>
        </w:rPr>
        <w:t xml:space="preserve"> for interpersonal </w:t>
      </w:r>
      <w:r w:rsidR="00743A3E" w:rsidRPr="006537E6">
        <w:rPr>
          <w:rFonts w:asciiTheme="majorHAnsi" w:hAnsiTheme="majorHAnsi" w:cstheme="majorHAnsi"/>
          <w:color w:val="333333"/>
          <w:sz w:val="24"/>
          <w:szCs w:val="24"/>
          <w:shd w:val="clear" w:color="auto" w:fill="FFFFFF"/>
        </w:rPr>
        <w:t xml:space="preserve">one on one meetings with the </w:t>
      </w:r>
      <w:proofErr w:type="spellStart"/>
      <w:r w:rsidR="00743A3E" w:rsidRPr="006537E6">
        <w:rPr>
          <w:rFonts w:asciiTheme="majorHAnsi" w:hAnsiTheme="majorHAnsi" w:cstheme="majorHAnsi"/>
          <w:color w:val="333333"/>
          <w:sz w:val="24"/>
          <w:szCs w:val="24"/>
          <w:shd w:val="clear" w:color="auto" w:fill="FFFFFF"/>
        </w:rPr>
        <w:t>patient</w:t>
      </w:r>
      <w:r w:rsidR="00E21B29" w:rsidRPr="006537E6">
        <w:rPr>
          <w:rFonts w:asciiTheme="majorHAnsi" w:hAnsiTheme="majorHAnsi" w:cstheme="majorHAnsi"/>
          <w:color w:val="333333"/>
          <w:sz w:val="24"/>
          <w:szCs w:val="24"/>
          <w:shd w:val="clear" w:color="auto" w:fill="FFFFFF"/>
        </w:rPr>
        <w:t>.It</w:t>
      </w:r>
      <w:proofErr w:type="spellEnd"/>
      <w:r w:rsidR="00E21B29" w:rsidRPr="006537E6">
        <w:rPr>
          <w:rFonts w:asciiTheme="majorHAnsi" w:hAnsiTheme="majorHAnsi" w:cstheme="majorHAnsi"/>
          <w:color w:val="333333"/>
          <w:sz w:val="24"/>
          <w:szCs w:val="24"/>
          <w:shd w:val="clear" w:color="auto" w:fill="FFFFFF"/>
        </w:rPr>
        <w:t xml:space="preserve"> is argued</w:t>
      </w:r>
      <w:r w:rsidR="002E5FD4" w:rsidRPr="006537E6">
        <w:rPr>
          <w:rFonts w:asciiTheme="majorHAnsi" w:hAnsiTheme="majorHAnsi" w:cstheme="majorHAnsi"/>
          <w:color w:val="333333"/>
          <w:sz w:val="24"/>
          <w:szCs w:val="24"/>
          <w:shd w:val="clear" w:color="auto" w:fill="FFFFFF"/>
        </w:rPr>
        <w:t xml:space="preserve"> that interpersonal interactions</w:t>
      </w:r>
      <w:r w:rsidR="00A67BA9" w:rsidRPr="006537E6">
        <w:rPr>
          <w:rFonts w:asciiTheme="majorHAnsi" w:hAnsiTheme="majorHAnsi" w:cstheme="majorHAnsi"/>
          <w:color w:val="333333"/>
          <w:sz w:val="24"/>
          <w:szCs w:val="24"/>
          <w:shd w:val="clear" w:color="auto" w:fill="FFFFFF"/>
        </w:rPr>
        <w:t xml:space="preserve"> with the client most likely </w:t>
      </w:r>
      <w:r w:rsidR="009A19BA" w:rsidRPr="006537E6">
        <w:rPr>
          <w:rFonts w:asciiTheme="majorHAnsi" w:hAnsiTheme="majorHAnsi" w:cstheme="majorHAnsi"/>
          <w:color w:val="333333"/>
          <w:sz w:val="24"/>
          <w:szCs w:val="24"/>
          <w:shd w:val="clear" w:color="auto" w:fill="FFFFFF"/>
        </w:rPr>
        <w:t>leads to compliance with behaviour change recommendations.</w:t>
      </w:r>
    </w:p>
    <w:p w14:paraId="14B62217" w14:textId="0A4A28E8" w:rsidR="0045350B" w:rsidRPr="006537E6" w:rsidRDefault="0045350B"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Impact of Legislation</w:t>
      </w:r>
      <w:r w:rsidR="0054392A" w:rsidRPr="006537E6">
        <w:rPr>
          <w:rFonts w:asciiTheme="majorHAnsi" w:hAnsiTheme="majorHAnsi" w:cstheme="majorHAnsi"/>
          <w:color w:val="333333"/>
          <w:sz w:val="24"/>
          <w:szCs w:val="24"/>
          <w:shd w:val="clear" w:color="auto" w:fill="FFFFFF"/>
        </w:rPr>
        <w:t xml:space="preserve"> and Policies</w:t>
      </w:r>
      <w:r w:rsidR="00472523" w:rsidRPr="006537E6">
        <w:rPr>
          <w:rFonts w:asciiTheme="majorHAnsi" w:hAnsiTheme="majorHAnsi" w:cstheme="majorHAnsi"/>
          <w:color w:val="333333"/>
          <w:sz w:val="24"/>
          <w:szCs w:val="24"/>
          <w:shd w:val="clear" w:color="auto" w:fill="FFFFFF"/>
        </w:rPr>
        <w:t xml:space="preserve"> relating to type two Diabetes</w:t>
      </w:r>
      <w:r w:rsidR="00383008" w:rsidRPr="006537E6">
        <w:rPr>
          <w:rFonts w:asciiTheme="majorHAnsi" w:hAnsiTheme="majorHAnsi" w:cstheme="majorHAnsi"/>
          <w:color w:val="333333"/>
          <w:sz w:val="24"/>
          <w:szCs w:val="24"/>
          <w:shd w:val="clear" w:color="auto" w:fill="FFFFFF"/>
        </w:rPr>
        <w:t>:</w:t>
      </w:r>
    </w:p>
    <w:p w14:paraId="53E1BD94" w14:textId="142E0D75" w:rsidR="00695FAF" w:rsidRPr="006537E6" w:rsidRDefault="00D23645" w:rsidP="008E6EBA">
      <w:pPr>
        <w:rPr>
          <w:sz w:val="24"/>
          <w:szCs w:val="24"/>
        </w:rPr>
      </w:pPr>
      <w:r w:rsidRPr="006537E6">
        <w:rPr>
          <w:sz w:val="24"/>
          <w:szCs w:val="24"/>
        </w:rPr>
        <w:lastRenderedPageBreak/>
        <w:t>‘</w:t>
      </w:r>
      <w:r w:rsidR="00A732E4" w:rsidRPr="006537E6">
        <w:rPr>
          <w:sz w:val="24"/>
          <w:szCs w:val="24"/>
        </w:rPr>
        <w:t>At Budget 2016, the government announced the introduction of a new levy, from April 2018, on soft drinks that contain added sugar to help tackle childhood obesity. The Soft Drinks Industry Levy is at the centre of the government’s Childhood Obesity Plan and aims to encourage producers of soft drinks to r</w:t>
      </w:r>
      <w:r w:rsidR="002E64D0" w:rsidRPr="006537E6">
        <w:rPr>
          <w:sz w:val="24"/>
          <w:szCs w:val="24"/>
        </w:rPr>
        <w:t>educe sugar content.(</w:t>
      </w:r>
      <w:r w:rsidR="00817E95" w:rsidRPr="006537E6">
        <w:rPr>
          <w:sz w:val="24"/>
          <w:szCs w:val="24"/>
        </w:rPr>
        <w:t>Legislation.gov.uk)</w:t>
      </w:r>
      <w:r w:rsidRPr="006537E6">
        <w:rPr>
          <w:sz w:val="24"/>
          <w:szCs w:val="24"/>
        </w:rPr>
        <w:t>’</w:t>
      </w:r>
    </w:p>
    <w:p w14:paraId="7CB95B72" w14:textId="7726E547" w:rsidR="00817E95" w:rsidRPr="006537E6" w:rsidRDefault="00C0727C"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On the inception</w:t>
      </w:r>
      <w:r w:rsidR="0031668F" w:rsidRPr="006537E6">
        <w:rPr>
          <w:rFonts w:asciiTheme="majorHAnsi" w:hAnsiTheme="majorHAnsi" w:cstheme="majorHAnsi"/>
          <w:color w:val="333333"/>
          <w:sz w:val="24"/>
          <w:szCs w:val="24"/>
          <w:shd w:val="clear" w:color="auto" w:fill="FFFFFF"/>
        </w:rPr>
        <w:t xml:space="preserve"> of the levy</w:t>
      </w:r>
      <w:r w:rsidR="007B675C" w:rsidRPr="006537E6">
        <w:rPr>
          <w:rFonts w:asciiTheme="majorHAnsi" w:hAnsiTheme="majorHAnsi" w:cstheme="majorHAnsi"/>
          <w:color w:val="333333"/>
          <w:sz w:val="24"/>
          <w:szCs w:val="24"/>
          <w:shd w:val="clear" w:color="auto" w:fill="FFFFFF"/>
        </w:rPr>
        <w:t>,</w:t>
      </w:r>
      <w:r w:rsidR="0031668F" w:rsidRPr="006537E6">
        <w:rPr>
          <w:rFonts w:asciiTheme="majorHAnsi" w:hAnsiTheme="majorHAnsi" w:cstheme="majorHAnsi"/>
          <w:color w:val="333333"/>
          <w:sz w:val="24"/>
          <w:szCs w:val="24"/>
          <w:shd w:val="clear" w:color="auto" w:fill="FFFFFF"/>
        </w:rPr>
        <w:t xml:space="preserve"> Diabetes UK</w:t>
      </w:r>
      <w:r w:rsidR="00162E3B" w:rsidRPr="006537E6">
        <w:rPr>
          <w:rFonts w:asciiTheme="majorHAnsi" w:hAnsiTheme="majorHAnsi" w:cstheme="majorHAnsi"/>
          <w:color w:val="333333"/>
          <w:sz w:val="24"/>
          <w:szCs w:val="24"/>
          <w:shd w:val="clear" w:color="auto" w:fill="FFFFFF"/>
        </w:rPr>
        <w:t xml:space="preserve"> </w:t>
      </w:r>
      <w:r w:rsidR="00211688" w:rsidRPr="006537E6">
        <w:rPr>
          <w:rFonts w:asciiTheme="majorHAnsi" w:hAnsiTheme="majorHAnsi" w:cstheme="majorHAnsi"/>
          <w:color w:val="333333"/>
          <w:sz w:val="24"/>
          <w:szCs w:val="24"/>
          <w:shd w:val="clear" w:color="auto" w:fill="FFFFFF"/>
        </w:rPr>
        <w:t>(2018) Stated</w:t>
      </w:r>
      <w:r w:rsidR="006D0CD1" w:rsidRPr="006537E6">
        <w:rPr>
          <w:rFonts w:asciiTheme="majorHAnsi" w:hAnsiTheme="majorHAnsi" w:cstheme="majorHAnsi"/>
          <w:color w:val="333333"/>
          <w:sz w:val="24"/>
          <w:szCs w:val="24"/>
          <w:shd w:val="clear" w:color="auto" w:fill="FFFFFF"/>
        </w:rPr>
        <w:t xml:space="preserve"> that</w:t>
      </w:r>
      <w:r w:rsidR="00C26FC3" w:rsidRPr="006537E6">
        <w:rPr>
          <w:rFonts w:asciiTheme="majorHAnsi" w:hAnsiTheme="majorHAnsi" w:cstheme="majorHAnsi"/>
          <w:color w:val="333333"/>
          <w:sz w:val="24"/>
          <w:szCs w:val="24"/>
          <w:shd w:val="clear" w:color="auto" w:fill="FFFFFF"/>
        </w:rPr>
        <w:t xml:space="preserve"> it was in support of the levy</w:t>
      </w:r>
      <w:r w:rsidR="0031729D" w:rsidRPr="006537E6">
        <w:rPr>
          <w:rFonts w:asciiTheme="majorHAnsi" w:hAnsiTheme="majorHAnsi" w:cstheme="majorHAnsi"/>
          <w:color w:val="333333"/>
          <w:sz w:val="24"/>
          <w:szCs w:val="24"/>
          <w:shd w:val="clear" w:color="auto" w:fill="FFFFFF"/>
        </w:rPr>
        <w:t xml:space="preserve"> </w:t>
      </w:r>
      <w:r w:rsidR="007B59D2" w:rsidRPr="006537E6">
        <w:rPr>
          <w:rFonts w:asciiTheme="majorHAnsi" w:hAnsiTheme="majorHAnsi" w:cstheme="majorHAnsi"/>
          <w:color w:val="333333"/>
          <w:sz w:val="24"/>
          <w:szCs w:val="24"/>
          <w:shd w:val="clear" w:color="auto" w:fill="FFFFFF"/>
        </w:rPr>
        <w:t xml:space="preserve">and maintained evidence showed that </w:t>
      </w:r>
      <w:r w:rsidR="004E648E" w:rsidRPr="006537E6">
        <w:rPr>
          <w:rFonts w:asciiTheme="majorHAnsi" w:hAnsiTheme="majorHAnsi" w:cstheme="majorHAnsi"/>
          <w:color w:val="333333"/>
          <w:sz w:val="24"/>
          <w:szCs w:val="24"/>
          <w:shd w:val="clear" w:color="auto" w:fill="FFFFFF"/>
        </w:rPr>
        <w:t>the levy had the prospect of preventing obesity</w:t>
      </w:r>
      <w:r w:rsidR="007539C5" w:rsidRPr="006537E6">
        <w:rPr>
          <w:rFonts w:asciiTheme="majorHAnsi" w:hAnsiTheme="majorHAnsi" w:cstheme="majorHAnsi"/>
          <w:color w:val="333333"/>
          <w:sz w:val="24"/>
          <w:szCs w:val="24"/>
          <w:shd w:val="clear" w:color="auto" w:fill="FFFFFF"/>
        </w:rPr>
        <w:t xml:space="preserve"> in 140,000 children yearly and would</w:t>
      </w:r>
      <w:r w:rsidR="009C1869" w:rsidRPr="006537E6">
        <w:rPr>
          <w:rFonts w:asciiTheme="majorHAnsi" w:hAnsiTheme="majorHAnsi" w:cstheme="majorHAnsi"/>
          <w:color w:val="333333"/>
          <w:sz w:val="24"/>
          <w:szCs w:val="24"/>
          <w:shd w:val="clear" w:color="auto" w:fill="FFFFFF"/>
        </w:rPr>
        <w:t xml:space="preserve"> prevent close to 19,000 cases</w:t>
      </w:r>
      <w:r w:rsidR="00354EC6" w:rsidRPr="006537E6">
        <w:rPr>
          <w:rFonts w:asciiTheme="majorHAnsi" w:hAnsiTheme="majorHAnsi" w:cstheme="majorHAnsi"/>
          <w:color w:val="333333"/>
          <w:sz w:val="24"/>
          <w:szCs w:val="24"/>
          <w:shd w:val="clear" w:color="auto" w:fill="FFFFFF"/>
        </w:rPr>
        <w:t xml:space="preserve"> of type two</w:t>
      </w:r>
      <w:r w:rsidR="009639BA" w:rsidRPr="006537E6">
        <w:rPr>
          <w:rFonts w:asciiTheme="majorHAnsi" w:hAnsiTheme="majorHAnsi" w:cstheme="majorHAnsi"/>
          <w:color w:val="333333"/>
          <w:sz w:val="24"/>
          <w:szCs w:val="24"/>
          <w:shd w:val="clear" w:color="auto" w:fill="FFFFFF"/>
        </w:rPr>
        <w:t xml:space="preserve"> </w:t>
      </w:r>
      <w:r w:rsidR="001E3531" w:rsidRPr="006537E6">
        <w:rPr>
          <w:rFonts w:asciiTheme="majorHAnsi" w:hAnsiTheme="majorHAnsi" w:cstheme="majorHAnsi"/>
          <w:color w:val="333333"/>
          <w:sz w:val="24"/>
          <w:szCs w:val="24"/>
          <w:shd w:val="clear" w:color="auto" w:fill="FFFFFF"/>
        </w:rPr>
        <w:t>diabetes. However</w:t>
      </w:r>
      <w:r w:rsidR="00025F4E" w:rsidRPr="006537E6">
        <w:rPr>
          <w:rFonts w:asciiTheme="majorHAnsi" w:hAnsiTheme="majorHAnsi" w:cstheme="majorHAnsi"/>
          <w:color w:val="333333"/>
          <w:sz w:val="24"/>
          <w:szCs w:val="24"/>
          <w:shd w:val="clear" w:color="auto" w:fill="FFFFFF"/>
        </w:rPr>
        <w:t xml:space="preserve"> </w:t>
      </w:r>
      <w:r w:rsidR="00A06758" w:rsidRPr="006537E6">
        <w:rPr>
          <w:rFonts w:asciiTheme="majorHAnsi" w:hAnsiTheme="majorHAnsi" w:cstheme="majorHAnsi"/>
          <w:color w:val="333333"/>
          <w:sz w:val="24"/>
          <w:szCs w:val="24"/>
          <w:shd w:val="clear" w:color="auto" w:fill="FFFFFF"/>
        </w:rPr>
        <w:t xml:space="preserve">the diabetes charity mentioned that </w:t>
      </w:r>
      <w:r w:rsidR="006163AD" w:rsidRPr="006537E6">
        <w:rPr>
          <w:rFonts w:asciiTheme="majorHAnsi" w:hAnsiTheme="majorHAnsi" w:cstheme="majorHAnsi"/>
          <w:color w:val="333333"/>
          <w:sz w:val="24"/>
          <w:szCs w:val="24"/>
          <w:shd w:val="clear" w:color="auto" w:fill="FFFFFF"/>
        </w:rPr>
        <w:t>price increase on sugary drinks will affect diabetics who need sugar to treat</w:t>
      </w:r>
      <w:r w:rsidR="00CE7A7B" w:rsidRPr="006537E6">
        <w:rPr>
          <w:rFonts w:asciiTheme="majorHAnsi" w:hAnsiTheme="majorHAnsi" w:cstheme="majorHAnsi"/>
          <w:color w:val="333333"/>
          <w:sz w:val="24"/>
          <w:szCs w:val="24"/>
          <w:shd w:val="clear" w:color="auto" w:fill="FFFFFF"/>
        </w:rPr>
        <w:t xml:space="preserve"> hypos.</w:t>
      </w:r>
    </w:p>
    <w:p w14:paraId="424E2E77" w14:textId="49E37E9D" w:rsidR="00EA7590" w:rsidRPr="006537E6" w:rsidRDefault="0064207F"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Public Health England</w:t>
      </w:r>
      <w:r w:rsidR="00BA2094" w:rsidRPr="006537E6">
        <w:rPr>
          <w:rFonts w:asciiTheme="majorHAnsi" w:hAnsiTheme="majorHAnsi" w:cstheme="majorHAnsi"/>
          <w:color w:val="333333"/>
          <w:sz w:val="24"/>
          <w:szCs w:val="24"/>
          <w:shd w:val="clear" w:color="auto" w:fill="FFFFFF"/>
        </w:rPr>
        <w:t xml:space="preserve"> (PHE) states </w:t>
      </w:r>
      <w:r w:rsidR="00BB4D39" w:rsidRPr="006537E6">
        <w:rPr>
          <w:rFonts w:asciiTheme="majorHAnsi" w:hAnsiTheme="majorHAnsi" w:cstheme="majorHAnsi"/>
          <w:color w:val="333333"/>
          <w:sz w:val="24"/>
          <w:szCs w:val="24"/>
          <w:shd w:val="clear" w:color="auto" w:fill="FFFFFF"/>
        </w:rPr>
        <w:t>that as a result of the levy progress</w:t>
      </w:r>
      <w:r w:rsidR="00780DAC" w:rsidRPr="006537E6">
        <w:rPr>
          <w:rFonts w:asciiTheme="majorHAnsi" w:hAnsiTheme="majorHAnsi" w:cstheme="majorHAnsi"/>
          <w:color w:val="333333"/>
          <w:sz w:val="24"/>
          <w:szCs w:val="24"/>
          <w:shd w:val="clear" w:color="auto" w:fill="FFFFFF"/>
        </w:rPr>
        <w:t xml:space="preserve"> has been recorded in the reduction of sugar</w:t>
      </w:r>
      <w:r w:rsidR="00FF2725" w:rsidRPr="006537E6">
        <w:rPr>
          <w:rFonts w:asciiTheme="majorHAnsi" w:hAnsiTheme="majorHAnsi" w:cstheme="majorHAnsi"/>
          <w:color w:val="333333"/>
          <w:sz w:val="24"/>
          <w:szCs w:val="24"/>
          <w:shd w:val="clear" w:color="auto" w:fill="FFFFFF"/>
        </w:rPr>
        <w:t xml:space="preserve"> in a number of drinks and food</w:t>
      </w:r>
      <w:r w:rsidR="00953411" w:rsidRPr="006537E6">
        <w:rPr>
          <w:rFonts w:asciiTheme="majorHAnsi" w:hAnsiTheme="majorHAnsi" w:cstheme="majorHAnsi"/>
          <w:color w:val="333333"/>
          <w:sz w:val="24"/>
          <w:szCs w:val="24"/>
          <w:shd w:val="clear" w:color="auto" w:fill="FFFFFF"/>
        </w:rPr>
        <w:t xml:space="preserve"> which is indicative of success</w:t>
      </w:r>
      <w:r w:rsidR="004E36B6" w:rsidRPr="006537E6">
        <w:rPr>
          <w:rFonts w:asciiTheme="majorHAnsi" w:hAnsiTheme="majorHAnsi" w:cstheme="majorHAnsi"/>
          <w:color w:val="333333"/>
          <w:sz w:val="24"/>
          <w:szCs w:val="24"/>
          <w:shd w:val="clear" w:color="auto" w:fill="FFFFFF"/>
        </w:rPr>
        <w:t xml:space="preserve"> in reformulation however overall</w:t>
      </w:r>
      <w:r w:rsidR="00C912BD" w:rsidRPr="006537E6">
        <w:rPr>
          <w:rFonts w:asciiTheme="majorHAnsi" w:hAnsiTheme="majorHAnsi" w:cstheme="majorHAnsi"/>
          <w:color w:val="333333"/>
          <w:sz w:val="24"/>
          <w:szCs w:val="24"/>
          <w:shd w:val="clear" w:color="auto" w:fill="FFFFFF"/>
        </w:rPr>
        <w:t xml:space="preserve"> progress remains slow.</w:t>
      </w:r>
    </w:p>
    <w:p w14:paraId="114D79DC" w14:textId="1C7F74B2" w:rsidR="00440DE9" w:rsidRPr="006537E6" w:rsidRDefault="00E1764D" w:rsidP="008E6EBA">
      <w:pPr>
        <w:rPr>
          <w:rFonts w:asciiTheme="majorHAnsi" w:hAnsiTheme="majorHAnsi" w:cstheme="majorHAnsi"/>
          <w:color w:val="333333"/>
          <w:sz w:val="24"/>
          <w:szCs w:val="24"/>
          <w:shd w:val="clear" w:color="auto" w:fill="FFFFFF"/>
        </w:rPr>
      </w:pPr>
      <w:r w:rsidRPr="006537E6">
        <w:rPr>
          <w:rFonts w:asciiTheme="majorHAnsi" w:hAnsiTheme="majorHAnsi" w:cstheme="majorHAnsi"/>
          <w:color w:val="333333"/>
          <w:sz w:val="24"/>
          <w:szCs w:val="24"/>
          <w:shd w:val="clear" w:color="auto" w:fill="FFFFFF"/>
        </w:rPr>
        <w:t>It can be argued that</w:t>
      </w:r>
      <w:r w:rsidR="008E3079" w:rsidRPr="006537E6">
        <w:rPr>
          <w:rFonts w:asciiTheme="majorHAnsi" w:hAnsiTheme="majorHAnsi" w:cstheme="majorHAnsi"/>
          <w:color w:val="333333"/>
          <w:sz w:val="24"/>
          <w:szCs w:val="24"/>
          <w:shd w:val="clear" w:color="auto" w:fill="FFFFFF"/>
        </w:rPr>
        <w:t xml:space="preserve"> the Government has enacted laudable objective</w:t>
      </w:r>
      <w:r w:rsidR="005C30BF" w:rsidRPr="006537E6">
        <w:rPr>
          <w:rFonts w:asciiTheme="majorHAnsi" w:hAnsiTheme="majorHAnsi" w:cstheme="majorHAnsi"/>
          <w:color w:val="333333"/>
          <w:sz w:val="24"/>
          <w:szCs w:val="24"/>
          <w:shd w:val="clear" w:color="auto" w:fill="FFFFFF"/>
        </w:rPr>
        <w:t>s and policies to reduce the incidence of type two diabetes and has also</w:t>
      </w:r>
      <w:r w:rsidR="00F26225" w:rsidRPr="006537E6">
        <w:rPr>
          <w:rFonts w:asciiTheme="majorHAnsi" w:hAnsiTheme="majorHAnsi" w:cstheme="majorHAnsi"/>
          <w:color w:val="333333"/>
          <w:sz w:val="24"/>
          <w:szCs w:val="24"/>
          <w:shd w:val="clear" w:color="auto" w:fill="FFFFFF"/>
        </w:rPr>
        <w:t xml:space="preserve"> established programmes to </w:t>
      </w:r>
      <w:r w:rsidR="0028570A" w:rsidRPr="006537E6">
        <w:rPr>
          <w:rFonts w:asciiTheme="majorHAnsi" w:hAnsiTheme="majorHAnsi" w:cstheme="majorHAnsi"/>
          <w:color w:val="333333"/>
          <w:sz w:val="24"/>
          <w:szCs w:val="24"/>
          <w:shd w:val="clear" w:color="auto" w:fill="FFFFFF"/>
        </w:rPr>
        <w:t>enhance the wellbeing of people suffering from type two diabetes</w:t>
      </w:r>
      <w:r w:rsidR="009F113C" w:rsidRPr="006537E6">
        <w:rPr>
          <w:rFonts w:asciiTheme="majorHAnsi" w:hAnsiTheme="majorHAnsi" w:cstheme="majorHAnsi"/>
          <w:color w:val="333333"/>
          <w:sz w:val="24"/>
          <w:szCs w:val="24"/>
          <w:shd w:val="clear" w:color="auto" w:fill="FFFFFF"/>
        </w:rPr>
        <w:t xml:space="preserve"> however</w:t>
      </w:r>
      <w:r w:rsidR="0057296B" w:rsidRPr="006537E6">
        <w:rPr>
          <w:rFonts w:asciiTheme="majorHAnsi" w:hAnsiTheme="majorHAnsi" w:cstheme="majorHAnsi"/>
          <w:color w:val="333333"/>
          <w:sz w:val="24"/>
          <w:szCs w:val="24"/>
          <w:shd w:val="clear" w:color="auto" w:fill="FFFFFF"/>
        </w:rPr>
        <w:t xml:space="preserve"> NHS England (2020)</w:t>
      </w:r>
      <w:r w:rsidR="004564F9" w:rsidRPr="006537E6">
        <w:rPr>
          <w:rFonts w:asciiTheme="majorHAnsi" w:hAnsiTheme="majorHAnsi" w:cstheme="majorHAnsi"/>
          <w:color w:val="333333"/>
          <w:sz w:val="24"/>
          <w:szCs w:val="24"/>
          <w:shd w:val="clear" w:color="auto" w:fill="FFFFFF"/>
        </w:rPr>
        <w:t xml:space="preserve"> states</w:t>
      </w:r>
      <w:r w:rsidR="00B0566A" w:rsidRPr="006537E6">
        <w:rPr>
          <w:rFonts w:asciiTheme="majorHAnsi" w:hAnsiTheme="majorHAnsi" w:cstheme="majorHAnsi"/>
          <w:color w:val="333333"/>
          <w:sz w:val="24"/>
          <w:szCs w:val="24"/>
          <w:shd w:val="clear" w:color="auto" w:fill="FFFFFF"/>
        </w:rPr>
        <w:t xml:space="preserve"> </w:t>
      </w:r>
      <w:r w:rsidR="00872A62" w:rsidRPr="006537E6">
        <w:rPr>
          <w:rFonts w:asciiTheme="majorHAnsi" w:hAnsiTheme="majorHAnsi" w:cstheme="majorHAnsi"/>
          <w:color w:val="333333"/>
          <w:sz w:val="24"/>
          <w:szCs w:val="24"/>
          <w:shd w:val="clear" w:color="auto" w:fill="FFFFFF"/>
        </w:rPr>
        <w:t xml:space="preserve">two years after the inception of the sugar levy </w:t>
      </w:r>
      <w:r w:rsidR="00B0566A" w:rsidRPr="006537E6">
        <w:rPr>
          <w:rFonts w:asciiTheme="majorHAnsi" w:hAnsiTheme="majorHAnsi" w:cstheme="majorHAnsi"/>
          <w:color w:val="333333"/>
          <w:sz w:val="24"/>
          <w:szCs w:val="24"/>
          <w:shd w:val="clear" w:color="auto" w:fill="FFFFFF"/>
        </w:rPr>
        <w:t>that two million people</w:t>
      </w:r>
      <w:r w:rsidR="00946390" w:rsidRPr="006537E6">
        <w:rPr>
          <w:rFonts w:asciiTheme="majorHAnsi" w:hAnsiTheme="majorHAnsi" w:cstheme="majorHAnsi"/>
          <w:color w:val="333333"/>
          <w:sz w:val="24"/>
          <w:szCs w:val="24"/>
          <w:shd w:val="clear" w:color="auto" w:fill="FFFFFF"/>
        </w:rPr>
        <w:t xml:space="preserve"> in England are at risk of developing type 2 </w:t>
      </w:r>
      <w:r w:rsidR="008245D2" w:rsidRPr="006537E6">
        <w:rPr>
          <w:rFonts w:asciiTheme="majorHAnsi" w:hAnsiTheme="majorHAnsi" w:cstheme="majorHAnsi"/>
          <w:color w:val="333333"/>
          <w:sz w:val="24"/>
          <w:szCs w:val="24"/>
          <w:shd w:val="clear" w:color="auto" w:fill="FFFFFF"/>
        </w:rPr>
        <w:t>diabetes, the</w:t>
      </w:r>
      <w:r w:rsidR="001E3531" w:rsidRPr="006537E6">
        <w:rPr>
          <w:rFonts w:asciiTheme="majorHAnsi" w:hAnsiTheme="majorHAnsi" w:cstheme="majorHAnsi"/>
          <w:color w:val="333333"/>
          <w:sz w:val="24"/>
          <w:szCs w:val="24"/>
          <w:shd w:val="clear" w:color="auto" w:fill="FFFFFF"/>
        </w:rPr>
        <w:t xml:space="preserve"> highest in its </w:t>
      </w:r>
      <w:r w:rsidR="00440DE9" w:rsidRPr="006537E6">
        <w:rPr>
          <w:rFonts w:asciiTheme="majorHAnsi" w:hAnsiTheme="majorHAnsi" w:cstheme="majorHAnsi"/>
          <w:color w:val="333333"/>
          <w:sz w:val="24"/>
          <w:szCs w:val="24"/>
          <w:shd w:val="clear" w:color="auto" w:fill="FFFFFF"/>
        </w:rPr>
        <w:t xml:space="preserve">record. </w:t>
      </w:r>
    </w:p>
    <w:p w14:paraId="377D3A82" w14:textId="03ED0D19" w:rsidR="00E1764D" w:rsidRPr="006537E6" w:rsidRDefault="00440DE9" w:rsidP="008E6EBA">
      <w:pPr>
        <w:rPr>
          <w:sz w:val="24"/>
          <w:szCs w:val="24"/>
        </w:rPr>
      </w:pPr>
      <w:r w:rsidRPr="006537E6">
        <w:rPr>
          <w:rFonts w:asciiTheme="majorHAnsi" w:hAnsiTheme="majorHAnsi" w:cstheme="majorHAnsi"/>
          <w:color w:val="333333"/>
          <w:sz w:val="24"/>
          <w:szCs w:val="24"/>
          <w:shd w:val="clear" w:color="auto" w:fill="FFFFFF"/>
        </w:rPr>
        <w:t>As</w:t>
      </w:r>
      <w:r w:rsidR="00E61F3D" w:rsidRPr="006537E6">
        <w:rPr>
          <w:rFonts w:asciiTheme="majorHAnsi" w:hAnsiTheme="majorHAnsi" w:cstheme="majorHAnsi"/>
          <w:color w:val="333333"/>
          <w:sz w:val="24"/>
          <w:szCs w:val="24"/>
          <w:shd w:val="clear" w:color="auto" w:fill="FFFFFF"/>
        </w:rPr>
        <w:t xml:space="preserve"> at the time this report was written there </w:t>
      </w:r>
      <w:r w:rsidR="00DF0AEA" w:rsidRPr="006537E6">
        <w:rPr>
          <w:rFonts w:asciiTheme="majorHAnsi" w:hAnsiTheme="majorHAnsi" w:cstheme="majorHAnsi"/>
          <w:color w:val="333333"/>
          <w:sz w:val="24"/>
          <w:szCs w:val="24"/>
          <w:shd w:val="clear" w:color="auto" w:fill="FFFFFF"/>
        </w:rPr>
        <w:t>was no evidence to show</w:t>
      </w:r>
      <w:r w:rsidR="008549F7" w:rsidRPr="006537E6">
        <w:rPr>
          <w:rFonts w:asciiTheme="majorHAnsi" w:hAnsiTheme="majorHAnsi" w:cstheme="majorHAnsi"/>
          <w:color w:val="333333"/>
          <w:sz w:val="24"/>
          <w:szCs w:val="24"/>
          <w:shd w:val="clear" w:color="auto" w:fill="FFFFFF"/>
        </w:rPr>
        <w:t xml:space="preserve"> that </w:t>
      </w:r>
      <w:r w:rsidR="00652A20" w:rsidRPr="006537E6">
        <w:rPr>
          <w:rFonts w:asciiTheme="majorHAnsi" w:hAnsiTheme="majorHAnsi" w:cstheme="majorHAnsi"/>
          <w:color w:val="333333"/>
          <w:sz w:val="24"/>
          <w:szCs w:val="24"/>
          <w:shd w:val="clear" w:color="auto" w:fill="FFFFFF"/>
        </w:rPr>
        <w:t xml:space="preserve">a </w:t>
      </w:r>
      <w:proofErr w:type="gramStart"/>
      <w:r w:rsidR="00A93118" w:rsidRPr="006537E6">
        <w:rPr>
          <w:rFonts w:asciiTheme="majorHAnsi" w:hAnsiTheme="majorHAnsi" w:cstheme="majorHAnsi"/>
          <w:color w:val="333333"/>
          <w:sz w:val="24"/>
          <w:szCs w:val="24"/>
          <w:shd w:val="clear" w:color="auto" w:fill="FFFFFF"/>
        </w:rPr>
        <w:t>ground breaking</w:t>
      </w:r>
      <w:proofErr w:type="gramEnd"/>
      <w:r w:rsidR="00652A20" w:rsidRPr="006537E6">
        <w:rPr>
          <w:rFonts w:asciiTheme="majorHAnsi" w:hAnsiTheme="majorHAnsi" w:cstheme="majorHAnsi"/>
          <w:color w:val="333333"/>
          <w:sz w:val="24"/>
          <w:szCs w:val="24"/>
          <w:shd w:val="clear" w:color="auto" w:fill="FFFFFF"/>
        </w:rPr>
        <w:t xml:space="preserve"> number </w:t>
      </w:r>
      <w:r w:rsidR="003B4850" w:rsidRPr="006537E6">
        <w:rPr>
          <w:rFonts w:asciiTheme="majorHAnsi" w:hAnsiTheme="majorHAnsi" w:cstheme="majorHAnsi"/>
          <w:color w:val="333333"/>
          <w:sz w:val="24"/>
          <w:szCs w:val="24"/>
          <w:shd w:val="clear" w:color="auto" w:fill="FFFFFF"/>
        </w:rPr>
        <w:t xml:space="preserve">of people of people suffering from diabetes had gone into </w:t>
      </w:r>
      <w:r w:rsidRPr="006537E6">
        <w:rPr>
          <w:rFonts w:asciiTheme="majorHAnsi" w:hAnsiTheme="majorHAnsi" w:cstheme="majorHAnsi"/>
          <w:color w:val="333333"/>
          <w:sz w:val="24"/>
          <w:szCs w:val="24"/>
          <w:shd w:val="clear" w:color="auto" w:fill="FFFFFF"/>
        </w:rPr>
        <w:t>remission</w:t>
      </w:r>
      <w:r w:rsidR="00DF0AEA" w:rsidRPr="006537E6">
        <w:rPr>
          <w:rFonts w:asciiTheme="majorHAnsi" w:hAnsiTheme="majorHAnsi" w:cstheme="majorHAnsi"/>
          <w:color w:val="333333"/>
          <w:sz w:val="24"/>
          <w:szCs w:val="24"/>
          <w:shd w:val="clear" w:color="auto" w:fill="FFFFFF"/>
        </w:rPr>
        <w:t xml:space="preserve"> </w:t>
      </w:r>
      <w:r w:rsidR="00552D23" w:rsidRPr="006537E6">
        <w:rPr>
          <w:rFonts w:asciiTheme="majorHAnsi" w:hAnsiTheme="majorHAnsi" w:cstheme="majorHAnsi"/>
          <w:color w:val="333333"/>
          <w:sz w:val="24"/>
          <w:szCs w:val="24"/>
          <w:shd w:val="clear" w:color="auto" w:fill="FFFFFF"/>
        </w:rPr>
        <w:t>instead</w:t>
      </w:r>
      <w:r w:rsidR="00C56235" w:rsidRPr="006537E6">
        <w:rPr>
          <w:rFonts w:asciiTheme="majorHAnsi" w:hAnsiTheme="majorHAnsi" w:cstheme="majorHAnsi"/>
          <w:color w:val="333333"/>
          <w:sz w:val="24"/>
          <w:szCs w:val="24"/>
          <w:shd w:val="clear" w:color="auto" w:fill="FFFFFF"/>
        </w:rPr>
        <w:t xml:space="preserve"> </w:t>
      </w:r>
      <w:r w:rsidR="00E7574C" w:rsidRPr="006537E6">
        <w:rPr>
          <w:rFonts w:asciiTheme="majorHAnsi" w:hAnsiTheme="majorHAnsi" w:cstheme="majorHAnsi"/>
          <w:color w:val="333333"/>
          <w:sz w:val="24"/>
          <w:szCs w:val="24"/>
          <w:shd w:val="clear" w:color="auto" w:fill="FFFFFF"/>
        </w:rPr>
        <w:t xml:space="preserve">hospital </w:t>
      </w:r>
      <w:r w:rsidR="00507534" w:rsidRPr="006537E6">
        <w:rPr>
          <w:rFonts w:asciiTheme="majorHAnsi" w:hAnsiTheme="majorHAnsi" w:cstheme="majorHAnsi"/>
          <w:color w:val="333333"/>
          <w:sz w:val="24"/>
          <w:szCs w:val="24"/>
          <w:shd w:val="clear" w:color="auto" w:fill="FFFFFF"/>
        </w:rPr>
        <w:t>admissions</w:t>
      </w:r>
      <w:r w:rsidR="00E7574C" w:rsidRPr="006537E6">
        <w:rPr>
          <w:rFonts w:asciiTheme="majorHAnsi" w:hAnsiTheme="majorHAnsi" w:cstheme="majorHAnsi"/>
          <w:color w:val="333333"/>
          <w:sz w:val="24"/>
          <w:szCs w:val="24"/>
          <w:shd w:val="clear" w:color="auto" w:fill="FFFFFF"/>
        </w:rPr>
        <w:t xml:space="preserve"> directly attributed to obesity is on the increase</w:t>
      </w:r>
      <w:r w:rsidR="00507534" w:rsidRPr="006537E6">
        <w:rPr>
          <w:rFonts w:asciiTheme="majorHAnsi" w:hAnsiTheme="majorHAnsi" w:cstheme="majorHAnsi"/>
          <w:color w:val="333333"/>
          <w:sz w:val="24"/>
          <w:szCs w:val="24"/>
          <w:shd w:val="clear" w:color="auto" w:fill="FFFFFF"/>
        </w:rPr>
        <w:t xml:space="preserve"> by 4 percen</w:t>
      </w:r>
      <w:r w:rsidR="0069243C" w:rsidRPr="006537E6">
        <w:rPr>
          <w:rFonts w:asciiTheme="majorHAnsi" w:hAnsiTheme="majorHAnsi" w:cstheme="majorHAnsi"/>
          <w:color w:val="333333"/>
          <w:sz w:val="24"/>
          <w:szCs w:val="24"/>
          <w:shd w:val="clear" w:color="auto" w:fill="FFFFFF"/>
        </w:rPr>
        <w:t>t.</w:t>
      </w:r>
      <w:r w:rsidR="0069243C" w:rsidRPr="006537E6">
        <w:rPr>
          <w:sz w:val="24"/>
          <w:szCs w:val="24"/>
        </w:rPr>
        <w:t xml:space="preserve"> </w:t>
      </w:r>
      <w:r w:rsidR="00DC5C8B" w:rsidRPr="006537E6">
        <w:rPr>
          <w:sz w:val="24"/>
          <w:szCs w:val="24"/>
        </w:rPr>
        <w:t xml:space="preserve">(Statistics on </w:t>
      </w:r>
      <w:r w:rsidR="00A74D99" w:rsidRPr="006537E6">
        <w:rPr>
          <w:sz w:val="24"/>
          <w:szCs w:val="24"/>
        </w:rPr>
        <w:t>obesity, physical</w:t>
      </w:r>
      <w:r w:rsidR="00DC5C8B" w:rsidRPr="006537E6">
        <w:rPr>
          <w:sz w:val="24"/>
          <w:szCs w:val="24"/>
        </w:rPr>
        <w:t xml:space="preserve"> Activity</w:t>
      </w:r>
      <w:r w:rsidR="000A68C2" w:rsidRPr="006537E6">
        <w:rPr>
          <w:sz w:val="24"/>
          <w:szCs w:val="24"/>
        </w:rPr>
        <w:t xml:space="preserve"> and Diet 2020)</w:t>
      </w:r>
    </w:p>
    <w:p w14:paraId="463EFB25" w14:textId="77777777" w:rsidR="00D35BC5" w:rsidRPr="006537E6" w:rsidRDefault="00D35BC5" w:rsidP="008E6EBA">
      <w:pPr>
        <w:rPr>
          <w:sz w:val="24"/>
          <w:szCs w:val="24"/>
        </w:rPr>
      </w:pPr>
    </w:p>
    <w:p w14:paraId="15D1737D" w14:textId="77777777" w:rsidR="00D35BC5" w:rsidRPr="006537E6" w:rsidRDefault="00D35BC5" w:rsidP="008E6EBA">
      <w:pPr>
        <w:rPr>
          <w:sz w:val="24"/>
          <w:szCs w:val="24"/>
        </w:rPr>
      </w:pPr>
    </w:p>
    <w:p w14:paraId="381C1B86" w14:textId="1F48422D" w:rsidR="00A74D99" w:rsidRPr="006537E6" w:rsidRDefault="00D35BC5" w:rsidP="008E6EBA">
      <w:pPr>
        <w:rPr>
          <w:sz w:val="24"/>
          <w:szCs w:val="24"/>
        </w:rPr>
      </w:pPr>
      <w:r w:rsidRPr="006537E6">
        <w:rPr>
          <w:sz w:val="24"/>
          <w:szCs w:val="24"/>
        </w:rPr>
        <w:t>Recommendation</w:t>
      </w:r>
    </w:p>
    <w:p w14:paraId="321F81EE" w14:textId="542FF5A3" w:rsidR="00D35BC5" w:rsidRPr="006537E6" w:rsidRDefault="00D35BC5" w:rsidP="008E6EBA">
      <w:pPr>
        <w:rPr>
          <w:sz w:val="24"/>
          <w:szCs w:val="24"/>
        </w:rPr>
      </w:pPr>
      <w:r w:rsidRPr="006537E6">
        <w:rPr>
          <w:sz w:val="24"/>
          <w:szCs w:val="24"/>
        </w:rPr>
        <w:t xml:space="preserve">It has been unequivocally </w:t>
      </w:r>
      <w:r w:rsidR="003B1A6A" w:rsidRPr="006537E6">
        <w:rPr>
          <w:sz w:val="24"/>
          <w:szCs w:val="24"/>
        </w:rPr>
        <w:t xml:space="preserve"> buttressed through out this report on the</w:t>
      </w:r>
      <w:r w:rsidR="007C031A" w:rsidRPr="006537E6">
        <w:rPr>
          <w:sz w:val="24"/>
          <w:szCs w:val="24"/>
        </w:rPr>
        <w:t xml:space="preserve"> increasing number of</w:t>
      </w:r>
      <w:r w:rsidR="001E1CA6" w:rsidRPr="006537E6">
        <w:rPr>
          <w:sz w:val="24"/>
          <w:szCs w:val="24"/>
        </w:rPr>
        <w:t xml:space="preserve">  people who become diagnosed </w:t>
      </w:r>
      <w:r w:rsidR="00E12819" w:rsidRPr="006537E6">
        <w:rPr>
          <w:sz w:val="24"/>
          <w:szCs w:val="24"/>
        </w:rPr>
        <w:t>with type two</w:t>
      </w:r>
      <w:r w:rsidR="00FE70C8" w:rsidRPr="006537E6">
        <w:rPr>
          <w:sz w:val="24"/>
          <w:szCs w:val="24"/>
        </w:rPr>
        <w:t xml:space="preserve"> diabetes</w:t>
      </w:r>
      <w:r w:rsidR="00E23D29" w:rsidRPr="006537E6">
        <w:rPr>
          <w:sz w:val="24"/>
          <w:szCs w:val="24"/>
        </w:rPr>
        <w:t xml:space="preserve"> and also </w:t>
      </w:r>
      <w:r w:rsidR="008E6998" w:rsidRPr="006537E6">
        <w:rPr>
          <w:sz w:val="24"/>
          <w:szCs w:val="24"/>
        </w:rPr>
        <w:t>in the number</w:t>
      </w:r>
      <w:r w:rsidR="00406B99" w:rsidRPr="006537E6">
        <w:rPr>
          <w:sz w:val="24"/>
          <w:szCs w:val="24"/>
        </w:rPr>
        <w:t xml:space="preserve"> of </w:t>
      </w:r>
      <w:r w:rsidR="00143D73" w:rsidRPr="006537E6">
        <w:rPr>
          <w:sz w:val="24"/>
          <w:szCs w:val="24"/>
        </w:rPr>
        <w:t>casualties</w:t>
      </w:r>
      <w:r w:rsidR="00406B99" w:rsidRPr="006537E6">
        <w:rPr>
          <w:sz w:val="24"/>
          <w:szCs w:val="24"/>
        </w:rPr>
        <w:t xml:space="preserve"> who die due to diabetic complications</w:t>
      </w:r>
      <w:r w:rsidR="00143D73" w:rsidRPr="006537E6">
        <w:rPr>
          <w:sz w:val="24"/>
          <w:szCs w:val="24"/>
        </w:rPr>
        <w:t>.</w:t>
      </w:r>
    </w:p>
    <w:p w14:paraId="2E63DFB2" w14:textId="44250024" w:rsidR="00143D73" w:rsidRPr="006537E6" w:rsidRDefault="005A5ADE" w:rsidP="008E6EBA">
      <w:pPr>
        <w:rPr>
          <w:sz w:val="24"/>
          <w:szCs w:val="24"/>
        </w:rPr>
      </w:pPr>
      <w:r w:rsidRPr="006537E6">
        <w:rPr>
          <w:sz w:val="24"/>
          <w:szCs w:val="24"/>
        </w:rPr>
        <w:t>Despite the laudable policies</w:t>
      </w:r>
      <w:r w:rsidR="00D923E1" w:rsidRPr="006537E6">
        <w:rPr>
          <w:sz w:val="24"/>
          <w:szCs w:val="24"/>
        </w:rPr>
        <w:t xml:space="preserve"> and</w:t>
      </w:r>
      <w:r w:rsidR="00E47C93" w:rsidRPr="006537E6">
        <w:rPr>
          <w:sz w:val="24"/>
          <w:szCs w:val="24"/>
        </w:rPr>
        <w:t xml:space="preserve"> programmes set in place by government </w:t>
      </w:r>
      <w:r w:rsidR="00940036" w:rsidRPr="006537E6">
        <w:rPr>
          <w:sz w:val="24"/>
          <w:szCs w:val="24"/>
        </w:rPr>
        <w:t xml:space="preserve">,a lot is still to be desired </w:t>
      </w:r>
      <w:r w:rsidR="00FE70C8" w:rsidRPr="006537E6">
        <w:rPr>
          <w:sz w:val="24"/>
          <w:szCs w:val="24"/>
        </w:rPr>
        <w:t xml:space="preserve">with regard </w:t>
      </w:r>
      <w:r w:rsidR="00207054" w:rsidRPr="006537E6">
        <w:rPr>
          <w:sz w:val="24"/>
          <w:szCs w:val="24"/>
        </w:rPr>
        <w:t xml:space="preserve"> to the</w:t>
      </w:r>
      <w:r w:rsidR="00940036" w:rsidRPr="006537E6">
        <w:rPr>
          <w:sz w:val="24"/>
          <w:szCs w:val="24"/>
        </w:rPr>
        <w:t xml:space="preserve"> high incidence of ob</w:t>
      </w:r>
      <w:r w:rsidR="00FC364A" w:rsidRPr="006537E6">
        <w:rPr>
          <w:sz w:val="24"/>
          <w:szCs w:val="24"/>
        </w:rPr>
        <w:t xml:space="preserve">esity which </w:t>
      </w:r>
      <w:r w:rsidR="007151F5" w:rsidRPr="006537E6">
        <w:rPr>
          <w:sz w:val="24"/>
          <w:szCs w:val="24"/>
        </w:rPr>
        <w:t xml:space="preserve">exacerbates the prognosis of type two </w:t>
      </w:r>
      <w:r w:rsidR="00C76523" w:rsidRPr="006537E6">
        <w:rPr>
          <w:sz w:val="24"/>
          <w:szCs w:val="24"/>
        </w:rPr>
        <w:t>diabetes. This</w:t>
      </w:r>
      <w:r w:rsidR="00F22B29" w:rsidRPr="006537E6">
        <w:rPr>
          <w:sz w:val="24"/>
          <w:szCs w:val="24"/>
        </w:rPr>
        <w:t xml:space="preserve"> report proffers that a lot more has to be done in educating</w:t>
      </w:r>
      <w:r w:rsidR="0074444D" w:rsidRPr="006537E6">
        <w:rPr>
          <w:sz w:val="24"/>
          <w:szCs w:val="24"/>
        </w:rPr>
        <w:t xml:space="preserve"> the public on the need to adopt a healthy </w:t>
      </w:r>
      <w:r w:rsidR="00C76523" w:rsidRPr="006537E6">
        <w:rPr>
          <w:sz w:val="24"/>
          <w:szCs w:val="24"/>
        </w:rPr>
        <w:t>lifestyle. The</w:t>
      </w:r>
      <w:r w:rsidR="00804550" w:rsidRPr="006537E6">
        <w:rPr>
          <w:sz w:val="24"/>
          <w:szCs w:val="24"/>
        </w:rPr>
        <w:t xml:space="preserve"> model on health</w:t>
      </w:r>
      <w:r w:rsidR="008A702F" w:rsidRPr="006537E6">
        <w:rPr>
          <w:sz w:val="24"/>
          <w:szCs w:val="24"/>
        </w:rPr>
        <w:t xml:space="preserve"> change behaviour should be a guide for policy makers</w:t>
      </w:r>
      <w:r w:rsidR="00C76523" w:rsidRPr="006537E6">
        <w:rPr>
          <w:sz w:val="24"/>
          <w:szCs w:val="24"/>
        </w:rPr>
        <w:t xml:space="preserve"> </w:t>
      </w:r>
      <w:r w:rsidR="0097358C" w:rsidRPr="006537E6">
        <w:rPr>
          <w:sz w:val="24"/>
          <w:szCs w:val="24"/>
        </w:rPr>
        <w:t>and health care practitioners when</w:t>
      </w:r>
      <w:r w:rsidR="0080048B" w:rsidRPr="006537E6">
        <w:rPr>
          <w:sz w:val="24"/>
          <w:szCs w:val="24"/>
        </w:rPr>
        <w:t xml:space="preserve"> communicating with the public on the need to be compliant with health </w:t>
      </w:r>
      <w:proofErr w:type="spellStart"/>
      <w:r w:rsidR="0080048B" w:rsidRPr="006537E6">
        <w:rPr>
          <w:sz w:val="24"/>
          <w:szCs w:val="24"/>
        </w:rPr>
        <w:t>guidelines</w:t>
      </w:r>
      <w:r w:rsidR="00CA5468" w:rsidRPr="006537E6">
        <w:rPr>
          <w:sz w:val="24"/>
          <w:szCs w:val="24"/>
        </w:rPr>
        <w:t>.This</w:t>
      </w:r>
      <w:proofErr w:type="spellEnd"/>
      <w:r w:rsidR="00CA5468" w:rsidRPr="006537E6">
        <w:rPr>
          <w:sz w:val="24"/>
          <w:szCs w:val="24"/>
        </w:rPr>
        <w:t xml:space="preserve"> will reduce the incidence</w:t>
      </w:r>
      <w:r w:rsidR="00A219BD" w:rsidRPr="006537E6">
        <w:rPr>
          <w:sz w:val="24"/>
          <w:szCs w:val="24"/>
        </w:rPr>
        <w:t xml:space="preserve"> </w:t>
      </w:r>
      <w:r w:rsidR="008876CF" w:rsidRPr="006537E6">
        <w:rPr>
          <w:sz w:val="24"/>
          <w:szCs w:val="24"/>
        </w:rPr>
        <w:t>of target groups not being</w:t>
      </w:r>
      <w:r w:rsidR="00CF177D" w:rsidRPr="006537E6">
        <w:rPr>
          <w:sz w:val="24"/>
          <w:szCs w:val="24"/>
        </w:rPr>
        <w:t xml:space="preserve"> adequately informed on health </w:t>
      </w:r>
      <w:proofErr w:type="spellStart"/>
      <w:r w:rsidR="00CF177D" w:rsidRPr="006537E6">
        <w:rPr>
          <w:sz w:val="24"/>
          <w:szCs w:val="24"/>
        </w:rPr>
        <w:t>matters</w:t>
      </w:r>
      <w:r w:rsidR="00824779" w:rsidRPr="006537E6">
        <w:rPr>
          <w:sz w:val="24"/>
          <w:szCs w:val="24"/>
        </w:rPr>
        <w:t>.</w:t>
      </w:r>
      <w:r w:rsidR="008E1D1B" w:rsidRPr="006537E6">
        <w:rPr>
          <w:sz w:val="24"/>
          <w:szCs w:val="24"/>
        </w:rPr>
        <w:t>A</w:t>
      </w:r>
      <w:proofErr w:type="spellEnd"/>
      <w:r w:rsidR="002678D4" w:rsidRPr="006537E6">
        <w:rPr>
          <w:sz w:val="24"/>
          <w:szCs w:val="24"/>
        </w:rPr>
        <w:t xml:space="preserve">  thoroughly </w:t>
      </w:r>
      <w:r w:rsidR="0055168A" w:rsidRPr="006537E6">
        <w:rPr>
          <w:sz w:val="24"/>
          <w:szCs w:val="24"/>
        </w:rPr>
        <w:t xml:space="preserve">educated public on </w:t>
      </w:r>
      <w:r w:rsidR="00FC5697" w:rsidRPr="006537E6">
        <w:rPr>
          <w:sz w:val="24"/>
          <w:szCs w:val="24"/>
        </w:rPr>
        <w:t xml:space="preserve">matters relating to </w:t>
      </w:r>
      <w:r w:rsidR="0055168A" w:rsidRPr="006537E6">
        <w:rPr>
          <w:sz w:val="24"/>
          <w:szCs w:val="24"/>
        </w:rPr>
        <w:t xml:space="preserve">healthy living may be </w:t>
      </w:r>
      <w:r w:rsidR="002678D4" w:rsidRPr="006537E6">
        <w:rPr>
          <w:sz w:val="24"/>
          <w:szCs w:val="24"/>
        </w:rPr>
        <w:t>a step in the right direction.</w:t>
      </w:r>
    </w:p>
    <w:p w14:paraId="2E5B4813" w14:textId="77777777" w:rsidR="00D35BC5" w:rsidRPr="006537E6" w:rsidRDefault="00D35BC5" w:rsidP="008E6EBA">
      <w:pPr>
        <w:rPr>
          <w:rFonts w:asciiTheme="majorHAnsi" w:hAnsiTheme="majorHAnsi" w:cstheme="majorHAnsi"/>
          <w:color w:val="333333"/>
          <w:sz w:val="24"/>
          <w:szCs w:val="24"/>
          <w:shd w:val="clear" w:color="auto" w:fill="FFFFFF"/>
        </w:rPr>
      </w:pPr>
    </w:p>
    <w:p w14:paraId="0619BB3F" w14:textId="77777777" w:rsidR="005F1019" w:rsidRPr="006537E6" w:rsidRDefault="005F1019" w:rsidP="008E6EBA">
      <w:pPr>
        <w:rPr>
          <w:rFonts w:asciiTheme="majorHAnsi" w:hAnsiTheme="majorHAnsi" w:cstheme="majorHAnsi"/>
          <w:color w:val="333333"/>
          <w:sz w:val="24"/>
          <w:szCs w:val="24"/>
          <w:shd w:val="clear" w:color="auto" w:fill="FFFFFF"/>
        </w:rPr>
      </w:pPr>
    </w:p>
    <w:p w14:paraId="09657936" w14:textId="77777777" w:rsidR="000C499D" w:rsidRPr="006537E6" w:rsidRDefault="000C499D" w:rsidP="00575040">
      <w:pPr>
        <w:rPr>
          <w:sz w:val="24"/>
          <w:szCs w:val="24"/>
        </w:rPr>
      </w:pPr>
    </w:p>
    <w:p w14:paraId="172B2DD4" w14:textId="73C28B43" w:rsidR="00A11129" w:rsidRPr="006537E6" w:rsidRDefault="0017201E" w:rsidP="00575040">
      <w:pPr>
        <w:rPr>
          <w:sz w:val="24"/>
          <w:szCs w:val="24"/>
        </w:rPr>
      </w:pPr>
      <w:r w:rsidRPr="006537E6">
        <w:rPr>
          <w:sz w:val="24"/>
          <w:szCs w:val="24"/>
        </w:rPr>
        <w:lastRenderedPageBreak/>
        <w:t>Referen</w:t>
      </w:r>
      <w:r w:rsidR="005E2DA2" w:rsidRPr="006537E6">
        <w:rPr>
          <w:sz w:val="24"/>
          <w:szCs w:val="24"/>
        </w:rPr>
        <w:t>ces</w:t>
      </w:r>
    </w:p>
    <w:p w14:paraId="0153D363" w14:textId="15757BBD" w:rsidR="005E2DA2" w:rsidRPr="006537E6" w:rsidRDefault="00AA09F1" w:rsidP="00575040">
      <w:pPr>
        <w:rPr>
          <w:sz w:val="24"/>
          <w:szCs w:val="24"/>
        </w:rPr>
      </w:pPr>
      <w:proofErr w:type="spellStart"/>
      <w:r w:rsidRPr="006537E6">
        <w:rPr>
          <w:sz w:val="24"/>
          <w:szCs w:val="24"/>
        </w:rPr>
        <w:t>Algot</w:t>
      </w:r>
      <w:proofErr w:type="spellEnd"/>
      <w:r w:rsidRPr="006537E6">
        <w:rPr>
          <w:sz w:val="24"/>
          <w:szCs w:val="24"/>
        </w:rPr>
        <w:t>, B., Gan, D., King, H. (2003) Diabetes Atlas Second Edition: International Diabetes Federation</w:t>
      </w:r>
    </w:p>
    <w:p w14:paraId="7CEA16FC" w14:textId="7A5BC10D" w:rsidR="00575040" w:rsidRPr="006537E6" w:rsidRDefault="00A11129" w:rsidP="00575040">
      <w:pPr>
        <w:rPr>
          <w:rStyle w:val="Hyperlink"/>
          <w:sz w:val="24"/>
          <w:szCs w:val="24"/>
        </w:rPr>
      </w:pPr>
      <w:proofErr w:type="spellStart"/>
      <w:r w:rsidRPr="006537E6">
        <w:rPr>
          <w:sz w:val="24"/>
          <w:szCs w:val="24"/>
        </w:rPr>
        <w:t>Behnaz</w:t>
      </w:r>
      <w:proofErr w:type="spellEnd"/>
      <w:r w:rsidRPr="006537E6">
        <w:rPr>
          <w:sz w:val="24"/>
          <w:szCs w:val="24"/>
        </w:rPr>
        <w:t xml:space="preserve">, T., </w:t>
      </w:r>
      <w:proofErr w:type="spellStart"/>
      <w:r w:rsidRPr="006537E6">
        <w:rPr>
          <w:sz w:val="24"/>
          <w:szCs w:val="24"/>
        </w:rPr>
        <w:t>Mahasti</w:t>
      </w:r>
      <w:proofErr w:type="spellEnd"/>
      <w:r w:rsidRPr="006537E6">
        <w:rPr>
          <w:sz w:val="24"/>
          <w:szCs w:val="24"/>
        </w:rPr>
        <w:t xml:space="preserve">, </w:t>
      </w:r>
      <w:r w:rsidR="009B16C2" w:rsidRPr="006537E6">
        <w:rPr>
          <w:sz w:val="24"/>
          <w:szCs w:val="24"/>
        </w:rPr>
        <w:t>A., Mohammed, E.</w:t>
      </w:r>
      <w:r w:rsidR="00C16476" w:rsidRPr="006537E6">
        <w:rPr>
          <w:sz w:val="24"/>
          <w:szCs w:val="24"/>
        </w:rPr>
        <w:t>, and Marzieh, N</w:t>
      </w:r>
      <w:r w:rsidR="005F2F7E" w:rsidRPr="006537E6">
        <w:rPr>
          <w:sz w:val="24"/>
          <w:szCs w:val="24"/>
        </w:rPr>
        <w:t>(2020)</w:t>
      </w:r>
      <w:r w:rsidR="007D72F1" w:rsidRPr="006537E6">
        <w:rPr>
          <w:rFonts w:ascii="Arial" w:hAnsi="Arial" w:cs="Arial"/>
          <w:b/>
          <w:bCs/>
          <w:color w:val="000000"/>
          <w:sz w:val="24"/>
          <w:szCs w:val="24"/>
        </w:rPr>
        <w:t xml:space="preserve"> </w:t>
      </w:r>
      <w:hyperlink r:id="rId4" w:history="1">
        <w:r w:rsidR="007D72F1" w:rsidRPr="006537E6">
          <w:rPr>
            <w:rStyle w:val="Hyperlink"/>
            <w:sz w:val="24"/>
            <w:szCs w:val="24"/>
          </w:rPr>
          <w:t>Physical Activity and Quality of Life in People with Type 2 Diabetes Mellitus: A Randomized Controlled Trial (nih.gov)</w:t>
        </w:r>
      </w:hyperlink>
    </w:p>
    <w:p w14:paraId="75683066" w14:textId="77777777" w:rsidR="007C78D8" w:rsidRPr="006537E6" w:rsidRDefault="007C78D8" w:rsidP="007C78D8">
      <w:pPr>
        <w:rPr>
          <w:sz w:val="24"/>
          <w:szCs w:val="24"/>
        </w:rPr>
      </w:pPr>
      <w:r w:rsidRPr="006537E6">
        <w:rPr>
          <w:sz w:val="24"/>
          <w:szCs w:val="24"/>
        </w:rPr>
        <w:t xml:space="preserve">Cradock, K. and </w:t>
      </w:r>
      <w:proofErr w:type="spellStart"/>
      <w:r w:rsidRPr="006537E6">
        <w:rPr>
          <w:sz w:val="24"/>
          <w:szCs w:val="24"/>
        </w:rPr>
        <w:t>Olaihin</w:t>
      </w:r>
      <w:proofErr w:type="spellEnd"/>
      <w:r w:rsidRPr="006537E6">
        <w:rPr>
          <w:sz w:val="24"/>
          <w:szCs w:val="24"/>
        </w:rPr>
        <w:t xml:space="preserve">, G.(2017) Behaviour Change Techniques Targeting with Diet and Physical activity in type 2 </w:t>
      </w:r>
      <w:proofErr w:type="spellStart"/>
      <w:r w:rsidRPr="006537E6">
        <w:rPr>
          <w:sz w:val="24"/>
          <w:szCs w:val="24"/>
        </w:rPr>
        <w:t>diabetes:A</w:t>
      </w:r>
      <w:proofErr w:type="spellEnd"/>
      <w:r w:rsidRPr="006537E6">
        <w:rPr>
          <w:sz w:val="24"/>
          <w:szCs w:val="24"/>
        </w:rPr>
        <w:t xml:space="preserve"> Systematic Review and meta-</w:t>
      </w:r>
      <w:proofErr w:type="spellStart"/>
      <w:r w:rsidRPr="006537E6">
        <w:rPr>
          <w:sz w:val="24"/>
          <w:szCs w:val="24"/>
        </w:rPr>
        <w:t>analysis,International</w:t>
      </w:r>
      <w:proofErr w:type="spellEnd"/>
      <w:r w:rsidRPr="006537E6">
        <w:rPr>
          <w:sz w:val="24"/>
          <w:szCs w:val="24"/>
        </w:rPr>
        <w:t xml:space="preserve"> Journal of Behavioural Nutrition and Physical Activity, Vol 14,Issue 1</w:t>
      </w:r>
    </w:p>
    <w:p w14:paraId="2D0A0B81" w14:textId="77777777" w:rsidR="007C78D8" w:rsidRPr="006537E6" w:rsidRDefault="007C78D8" w:rsidP="00575040">
      <w:pPr>
        <w:rPr>
          <w:rStyle w:val="Hyperlink"/>
          <w:color w:val="auto"/>
          <w:sz w:val="24"/>
          <w:szCs w:val="24"/>
          <w:u w:val="none"/>
        </w:rPr>
      </w:pPr>
    </w:p>
    <w:p w14:paraId="0E47382F" w14:textId="3860DACD" w:rsidR="000C3250" w:rsidRPr="006537E6" w:rsidRDefault="000C3250" w:rsidP="00575040">
      <w:pPr>
        <w:rPr>
          <w:sz w:val="24"/>
          <w:szCs w:val="24"/>
        </w:rPr>
      </w:pPr>
      <w:r w:rsidRPr="006537E6">
        <w:rPr>
          <w:rStyle w:val="Hyperlink"/>
          <w:sz w:val="24"/>
          <w:szCs w:val="24"/>
        </w:rPr>
        <w:t>Diabetes UK (201 8</w:t>
      </w:r>
      <w:hyperlink r:id="rId5" w:anchor=":~:text=%E2%80%9CEvidence%20shows%20that%20this%20levy,cases%20of%20Type%202%20diabetes." w:history="1">
        <w:r w:rsidRPr="006537E6">
          <w:rPr>
            <w:rStyle w:val="Hyperlink"/>
            <w:sz w:val="24"/>
            <w:szCs w:val="24"/>
          </w:rPr>
          <w:t>Soft Drinks Industry Levy (sugar tax) comes into force | Diabetes UK</w:t>
        </w:r>
      </w:hyperlink>
    </w:p>
    <w:p w14:paraId="76B6AB48" w14:textId="6BAA8078" w:rsidR="009D4891" w:rsidRPr="006537E6" w:rsidRDefault="009D4891" w:rsidP="00575040">
      <w:pPr>
        <w:rPr>
          <w:rStyle w:val="Hyperlink"/>
          <w:sz w:val="24"/>
          <w:szCs w:val="24"/>
        </w:rPr>
      </w:pPr>
      <w:hyperlink r:id="rId6" w:history="1">
        <w:r w:rsidRPr="006537E6">
          <w:rPr>
            <w:rStyle w:val="Hyperlink"/>
            <w:sz w:val="24"/>
            <w:szCs w:val="24"/>
          </w:rPr>
          <w:t>Diabetic Eye Screening: Knowledge and Perspectives from Providers and Patients | SpringerLink</w:t>
        </w:r>
      </w:hyperlink>
    </w:p>
    <w:p w14:paraId="733BEA69" w14:textId="77777777" w:rsidR="009D4891" w:rsidRPr="006537E6" w:rsidRDefault="009D4891" w:rsidP="009D4891">
      <w:pPr>
        <w:rPr>
          <w:rStyle w:val="Hyperlink"/>
          <w:sz w:val="24"/>
          <w:szCs w:val="24"/>
        </w:rPr>
      </w:pPr>
      <w:hyperlink r:id="rId7" w:anchor="evidence-base" w:history="1">
        <w:r w:rsidRPr="006537E6">
          <w:rPr>
            <w:rStyle w:val="Hyperlink"/>
            <w:sz w:val="24"/>
            <w:szCs w:val="24"/>
          </w:rPr>
          <w:t>Diabetic eye screening: programme overview - GOV.UK (www.gov.uk)</w:t>
        </w:r>
      </w:hyperlink>
    </w:p>
    <w:p w14:paraId="070F5BA8" w14:textId="77777777" w:rsidR="009D4891" w:rsidRPr="006537E6" w:rsidRDefault="009D4891" w:rsidP="00575040">
      <w:pPr>
        <w:rPr>
          <w:sz w:val="24"/>
          <w:szCs w:val="24"/>
        </w:rPr>
      </w:pPr>
    </w:p>
    <w:p w14:paraId="1DE6FA99" w14:textId="6AFC0C75" w:rsidR="00031129" w:rsidRPr="006537E6" w:rsidRDefault="007703C5" w:rsidP="00575040">
      <w:pPr>
        <w:rPr>
          <w:rStyle w:val="Hyperlink"/>
          <w:sz w:val="24"/>
          <w:szCs w:val="24"/>
        </w:rPr>
      </w:pPr>
      <w:proofErr w:type="spellStart"/>
      <w:r w:rsidRPr="006537E6">
        <w:rPr>
          <w:sz w:val="24"/>
          <w:szCs w:val="24"/>
        </w:rPr>
        <w:t>Elder,J</w:t>
      </w:r>
      <w:proofErr w:type="spellEnd"/>
      <w:r w:rsidRPr="006537E6">
        <w:rPr>
          <w:sz w:val="24"/>
          <w:szCs w:val="24"/>
        </w:rPr>
        <w:t xml:space="preserve">., Ayala. G. and Harris, S. (1999) </w:t>
      </w:r>
      <w:hyperlink r:id="rId8" w:history="1">
        <w:r w:rsidRPr="006537E6">
          <w:rPr>
            <w:rStyle w:val="Hyperlink"/>
            <w:sz w:val="24"/>
            <w:szCs w:val="24"/>
          </w:rPr>
          <w:t>Theories and intervention approaches to health-behaviour change in primary care - ScienceDirect</w:t>
        </w:r>
      </w:hyperlink>
      <w:r w:rsidRPr="006537E6">
        <w:rPr>
          <w:rStyle w:val="Hyperlink"/>
          <w:sz w:val="24"/>
          <w:szCs w:val="24"/>
        </w:rPr>
        <w:t>, American Journal Of Preventive Medicine,Vol.17,Issue 4</w:t>
      </w:r>
    </w:p>
    <w:p w14:paraId="05C94A29" w14:textId="77777777" w:rsidR="000F7014" w:rsidRPr="006537E6" w:rsidRDefault="000F7014" w:rsidP="000F7014">
      <w:pPr>
        <w:pStyle w:val="Heading1"/>
        <w:shd w:val="clear" w:color="auto" w:fill="FCFCFC"/>
        <w:spacing w:before="0" w:beforeAutospacing="0" w:after="240" w:afterAutospacing="0"/>
        <w:rPr>
          <w:rFonts w:ascii="Georgia" w:hAnsi="Georgia"/>
          <w:b w:val="0"/>
          <w:bCs w:val="0"/>
          <w:color w:val="333333"/>
          <w:sz w:val="24"/>
          <w:szCs w:val="24"/>
        </w:rPr>
      </w:pPr>
      <w:r w:rsidRPr="006537E6">
        <w:rPr>
          <w:rFonts w:ascii="Georgia" w:hAnsi="Georgia"/>
          <w:b w:val="0"/>
          <w:bCs w:val="0"/>
          <w:color w:val="333333"/>
          <w:sz w:val="24"/>
          <w:szCs w:val="24"/>
        </w:rPr>
        <w:t>Liu, Y. and Swearingen, R. (2017)Diabetic Eye Screening: Knowledge and Perspectives from Providers and Patient</w:t>
      </w:r>
    </w:p>
    <w:p w14:paraId="6276E202" w14:textId="77777777" w:rsidR="000F7014" w:rsidRPr="006537E6" w:rsidRDefault="000F7014" w:rsidP="00575040">
      <w:pPr>
        <w:rPr>
          <w:sz w:val="24"/>
          <w:szCs w:val="24"/>
        </w:rPr>
      </w:pPr>
    </w:p>
    <w:p w14:paraId="5EA7557D" w14:textId="2DF08ABD" w:rsidR="00E91490" w:rsidRPr="006537E6" w:rsidRDefault="00E91490" w:rsidP="00575040">
      <w:pPr>
        <w:rPr>
          <w:sz w:val="24"/>
          <w:szCs w:val="24"/>
        </w:rPr>
      </w:pPr>
      <w:r w:rsidRPr="006537E6">
        <w:rPr>
          <w:sz w:val="24"/>
          <w:szCs w:val="24"/>
        </w:rPr>
        <w:t>National Health Service (2007)</w:t>
      </w:r>
      <w:hyperlink w:history="1">
        <w:r w:rsidR="008F477E" w:rsidRPr="006537E6">
          <w:rPr>
            <w:rStyle w:val="Hyperlink"/>
            <w:sz w:val="24"/>
            <w:szCs w:val="24"/>
          </w:rPr>
          <w:t>Exercise helps control type 2 diabetes - NHS (www.nhs.uk)</w:t>
        </w:r>
      </w:hyperlink>
    </w:p>
    <w:p w14:paraId="4B1192BF" w14:textId="3F946D0C" w:rsidR="00031129" w:rsidRPr="006537E6" w:rsidRDefault="00DB3AF3" w:rsidP="00575040">
      <w:pPr>
        <w:rPr>
          <w:rStyle w:val="Hyperlink"/>
          <w:color w:val="auto"/>
          <w:sz w:val="24"/>
          <w:szCs w:val="24"/>
          <w:u w:val="none"/>
        </w:rPr>
      </w:pPr>
      <w:hyperlink r:id="rId9" w:history="1">
        <w:r w:rsidR="00187235" w:rsidRPr="006537E6">
          <w:rPr>
            <w:rStyle w:val="Hyperlink"/>
            <w:sz w:val="24"/>
            <w:szCs w:val="24"/>
          </w:rPr>
          <w:t>NHS population screening explained - GOV.UK (www.gov.uk)</w:t>
        </w:r>
      </w:hyperlink>
    </w:p>
    <w:p w14:paraId="6D952661" w14:textId="66C50D66" w:rsidR="00600523" w:rsidRPr="006537E6" w:rsidRDefault="00600523" w:rsidP="00575040">
      <w:pPr>
        <w:rPr>
          <w:rStyle w:val="Hyperlink"/>
          <w:sz w:val="24"/>
          <w:szCs w:val="24"/>
        </w:rPr>
      </w:pPr>
      <w:hyperlink r:id="rId10" w:history="1">
        <w:r w:rsidRPr="006537E6">
          <w:rPr>
            <w:rStyle w:val="Hyperlink"/>
            <w:sz w:val="24"/>
            <w:szCs w:val="24"/>
          </w:rPr>
          <w:t>NHS England » Record high two million people at risk of Type 2 Diabetes</w:t>
        </w:r>
      </w:hyperlink>
    </w:p>
    <w:p w14:paraId="46886290" w14:textId="0C05ADD3" w:rsidR="00575040" w:rsidRPr="006537E6" w:rsidRDefault="00BA15A1">
      <w:pPr>
        <w:rPr>
          <w:rStyle w:val="Hyperlink"/>
          <w:sz w:val="24"/>
          <w:szCs w:val="24"/>
        </w:rPr>
      </w:pPr>
      <w:r w:rsidRPr="006537E6">
        <w:rPr>
          <w:sz w:val="24"/>
          <w:szCs w:val="24"/>
        </w:rPr>
        <w:t xml:space="preserve">NICE </w:t>
      </w:r>
      <w:hyperlink r:id="rId11" w:history="1">
        <w:r w:rsidR="00666EC7" w:rsidRPr="006537E6">
          <w:rPr>
            <w:rStyle w:val="Hyperlink"/>
            <w:sz w:val="24"/>
            <w:szCs w:val="24"/>
          </w:rPr>
          <w:t>Diet and lifestyle | Information for the public | Type 2 diabetes in adults: management | Guidance | NICE</w:t>
        </w:r>
      </w:hyperlink>
    </w:p>
    <w:p w14:paraId="41744EF2" w14:textId="77777777" w:rsidR="003715A7" w:rsidRPr="006537E6" w:rsidRDefault="003715A7" w:rsidP="003715A7">
      <w:pPr>
        <w:pStyle w:val="Heading1"/>
        <w:shd w:val="clear" w:color="auto" w:fill="FFFFFF"/>
        <w:spacing w:before="120" w:beforeAutospacing="0" w:after="120" w:afterAutospacing="0" w:line="450" w:lineRule="atLeast"/>
        <w:rPr>
          <w:rStyle w:val="Hyperlink"/>
          <w:sz w:val="24"/>
          <w:szCs w:val="24"/>
        </w:rPr>
      </w:pPr>
      <w:r w:rsidRPr="006537E6">
        <w:rPr>
          <w:sz w:val="24"/>
          <w:szCs w:val="24"/>
        </w:rPr>
        <w:t xml:space="preserve">Public Health England </w:t>
      </w:r>
      <w:hyperlink w:history="1">
        <w:r w:rsidRPr="006537E6">
          <w:rPr>
            <w:rStyle w:val="Hyperlink"/>
            <w:sz w:val="24"/>
            <w:szCs w:val="24"/>
          </w:rPr>
          <w:t>Health matters: preventing Type 2 Diabetes - GOV.UK (www.gov.uk)</w:t>
        </w:r>
      </w:hyperlink>
    </w:p>
    <w:p w14:paraId="50EA2402" w14:textId="1D2738C9" w:rsidR="003715A7" w:rsidRPr="006537E6" w:rsidRDefault="003715A7" w:rsidP="005C4CB3">
      <w:pPr>
        <w:pStyle w:val="Heading1"/>
        <w:shd w:val="clear" w:color="auto" w:fill="FFFFFF"/>
        <w:spacing w:before="120" w:beforeAutospacing="0" w:after="120" w:afterAutospacing="0" w:line="450" w:lineRule="atLeast"/>
        <w:rPr>
          <w:sz w:val="24"/>
          <w:szCs w:val="24"/>
        </w:rPr>
      </w:pPr>
      <w:hyperlink w:history="1">
        <w:r w:rsidRPr="006537E6">
          <w:rPr>
            <w:rStyle w:val="Hyperlink"/>
            <w:sz w:val="24"/>
            <w:szCs w:val="24"/>
          </w:rPr>
          <w:t>Public Health England Third year of industry progress to reduce sugar published - GOV.UK (www.gov.uk)</w:t>
        </w:r>
      </w:hyperlink>
    </w:p>
    <w:p w14:paraId="7613EF43" w14:textId="77777777" w:rsidR="003C3ECF" w:rsidRPr="006537E6" w:rsidRDefault="003C3ECF" w:rsidP="003C3ECF">
      <w:pPr>
        <w:pStyle w:val="Heading1"/>
        <w:shd w:val="clear" w:color="auto" w:fill="FFFFFF"/>
        <w:spacing w:before="120" w:beforeAutospacing="0" w:after="120" w:afterAutospacing="0" w:line="450" w:lineRule="atLeast"/>
        <w:rPr>
          <w:rStyle w:val="Hyperlink"/>
          <w:sz w:val="24"/>
          <w:szCs w:val="24"/>
        </w:rPr>
      </w:pPr>
      <w:r w:rsidRPr="006537E6">
        <w:rPr>
          <w:sz w:val="24"/>
          <w:szCs w:val="24"/>
        </w:rPr>
        <w:t xml:space="preserve">Public Health England </w:t>
      </w:r>
      <w:hyperlink w:history="1">
        <w:r w:rsidRPr="006537E6">
          <w:rPr>
            <w:rStyle w:val="Hyperlink"/>
            <w:sz w:val="24"/>
            <w:szCs w:val="24"/>
          </w:rPr>
          <w:t>Health matters: preventing Type 2 Diabetes - GOV.UK (www.gov.uk)</w:t>
        </w:r>
      </w:hyperlink>
    </w:p>
    <w:p w14:paraId="75CECCFB" w14:textId="77777777" w:rsidR="003C3ECF" w:rsidRPr="006537E6" w:rsidRDefault="003C3ECF" w:rsidP="003C3ECF">
      <w:pPr>
        <w:pStyle w:val="Heading1"/>
        <w:shd w:val="clear" w:color="auto" w:fill="FFFFFF"/>
        <w:spacing w:before="120" w:beforeAutospacing="0" w:after="120" w:afterAutospacing="0" w:line="450" w:lineRule="atLeast"/>
        <w:rPr>
          <w:rFonts w:ascii="Arial" w:hAnsi="Arial" w:cs="Arial"/>
          <w:color w:val="1C1D1E"/>
          <w:sz w:val="24"/>
          <w:szCs w:val="24"/>
        </w:rPr>
      </w:pPr>
      <w:hyperlink w:history="1">
        <w:r w:rsidRPr="006537E6">
          <w:rPr>
            <w:rStyle w:val="Hyperlink"/>
            <w:sz w:val="24"/>
            <w:szCs w:val="24"/>
          </w:rPr>
          <w:t>Public Health England Third year of industry progress to reduce sugar published - GOV.UK (www.gov.uk)</w:t>
        </w:r>
      </w:hyperlink>
    </w:p>
    <w:p w14:paraId="04BA31C4" w14:textId="77777777" w:rsidR="003C3ECF" w:rsidRPr="006537E6" w:rsidRDefault="003C3ECF" w:rsidP="005C4CB3">
      <w:pPr>
        <w:pStyle w:val="Heading1"/>
        <w:shd w:val="clear" w:color="auto" w:fill="FFFFFF"/>
        <w:spacing w:before="120" w:beforeAutospacing="0" w:after="120" w:afterAutospacing="0" w:line="450" w:lineRule="atLeast"/>
        <w:rPr>
          <w:rStyle w:val="Hyperlink"/>
          <w:color w:val="auto"/>
          <w:sz w:val="24"/>
          <w:szCs w:val="24"/>
          <w:u w:val="none"/>
        </w:rPr>
      </w:pPr>
    </w:p>
    <w:p w14:paraId="2D2A1796" w14:textId="77777777" w:rsidR="005C4CB3" w:rsidRPr="006537E6" w:rsidRDefault="002C5822" w:rsidP="005C4CB3">
      <w:pPr>
        <w:rPr>
          <w:sz w:val="24"/>
          <w:szCs w:val="24"/>
        </w:rPr>
      </w:pPr>
      <w:r w:rsidRPr="006537E6">
        <w:rPr>
          <w:sz w:val="24"/>
          <w:szCs w:val="24"/>
        </w:rPr>
        <w:t xml:space="preserve">Rubenstein, L., Calkins, R. and Wasson, H (2015) Health Status Assessment for Elderly </w:t>
      </w:r>
      <w:proofErr w:type="spellStart"/>
      <w:r w:rsidRPr="006537E6">
        <w:rPr>
          <w:sz w:val="24"/>
          <w:szCs w:val="24"/>
        </w:rPr>
        <w:t>Patients,Report</w:t>
      </w:r>
      <w:proofErr w:type="spellEnd"/>
      <w:r w:rsidRPr="006537E6">
        <w:rPr>
          <w:sz w:val="24"/>
          <w:szCs w:val="24"/>
        </w:rPr>
        <w:t xml:space="preserve"> of the Society of General Internal Medicine  Task Force on Assessment, Wiley Online Library</w:t>
      </w:r>
    </w:p>
    <w:p w14:paraId="7BF490D2" w14:textId="4978CE02" w:rsidR="005C3681" w:rsidRPr="006537E6" w:rsidRDefault="004A5E45" w:rsidP="003C3ECF">
      <w:pPr>
        <w:rPr>
          <w:color w:val="0000FF"/>
          <w:sz w:val="24"/>
          <w:szCs w:val="24"/>
          <w:u w:val="single"/>
        </w:rPr>
      </w:pPr>
      <w:proofErr w:type="spellStart"/>
      <w:r w:rsidRPr="006537E6">
        <w:rPr>
          <w:rFonts w:ascii="Arial" w:hAnsi="Arial" w:cs="Arial"/>
          <w:color w:val="1C1D1E"/>
          <w:sz w:val="24"/>
          <w:szCs w:val="24"/>
        </w:rPr>
        <w:t>Whicher</w:t>
      </w:r>
      <w:proofErr w:type="spellEnd"/>
      <w:r w:rsidRPr="006537E6">
        <w:rPr>
          <w:rFonts w:ascii="Arial" w:hAnsi="Arial" w:cs="Arial"/>
          <w:color w:val="1C1D1E"/>
          <w:sz w:val="24"/>
          <w:szCs w:val="24"/>
        </w:rPr>
        <w:t>, C</w:t>
      </w:r>
      <w:r w:rsidR="00BC5D04" w:rsidRPr="006537E6">
        <w:rPr>
          <w:rFonts w:ascii="Arial" w:hAnsi="Arial" w:cs="Arial"/>
          <w:color w:val="1C1D1E"/>
          <w:sz w:val="24"/>
          <w:szCs w:val="24"/>
        </w:rPr>
        <w:t>., Neil, S. and Holt</w:t>
      </w:r>
      <w:r w:rsidR="00132047" w:rsidRPr="006537E6">
        <w:rPr>
          <w:rFonts w:ascii="Arial" w:hAnsi="Arial" w:cs="Arial"/>
          <w:color w:val="1C1D1E"/>
          <w:sz w:val="24"/>
          <w:szCs w:val="24"/>
        </w:rPr>
        <w:t xml:space="preserve">, R.(2020) </w:t>
      </w:r>
      <w:r w:rsidR="00791D35" w:rsidRPr="006537E6">
        <w:rPr>
          <w:rFonts w:ascii="Arial" w:hAnsi="Arial" w:cs="Arial"/>
          <w:color w:val="1C1D1E"/>
          <w:sz w:val="24"/>
          <w:szCs w:val="24"/>
        </w:rPr>
        <w:t xml:space="preserve">Diabetes in the UK: </w:t>
      </w:r>
      <w:r w:rsidR="00D7771D" w:rsidRPr="006537E6">
        <w:rPr>
          <w:rFonts w:ascii="Arial" w:hAnsi="Arial" w:cs="Arial"/>
          <w:color w:val="1C1D1E"/>
          <w:sz w:val="24"/>
          <w:szCs w:val="24"/>
        </w:rPr>
        <w:t xml:space="preserve"> </w:t>
      </w:r>
      <w:hyperlink r:id="rId12" w:history="1">
        <w:r w:rsidR="0059050E" w:rsidRPr="006537E6">
          <w:rPr>
            <w:rStyle w:val="Hyperlink"/>
            <w:sz w:val="24"/>
            <w:szCs w:val="24"/>
          </w:rPr>
          <w:t xml:space="preserve">Diabetes in the UK: 2019 - </w:t>
        </w:r>
        <w:proofErr w:type="spellStart"/>
        <w:r w:rsidR="0059050E" w:rsidRPr="006537E6">
          <w:rPr>
            <w:rStyle w:val="Hyperlink"/>
            <w:sz w:val="24"/>
            <w:szCs w:val="24"/>
          </w:rPr>
          <w:t>Whicher</w:t>
        </w:r>
        <w:proofErr w:type="spellEnd"/>
        <w:r w:rsidR="0059050E" w:rsidRPr="006537E6">
          <w:rPr>
            <w:rStyle w:val="Hyperlink"/>
            <w:sz w:val="24"/>
            <w:szCs w:val="24"/>
          </w:rPr>
          <w:t xml:space="preserve"> - 2020 - Diabetic Medicine - Wiley Online Library</w:t>
        </w:r>
      </w:hyperlink>
    </w:p>
    <w:p w14:paraId="03110CE6" w14:textId="5A0A13C1" w:rsidR="00791D35" w:rsidRPr="006537E6" w:rsidRDefault="00791D35" w:rsidP="00132047">
      <w:pPr>
        <w:shd w:val="clear" w:color="auto" w:fill="FFFFFF"/>
        <w:spacing w:before="120" w:after="120" w:line="450" w:lineRule="atLeast"/>
        <w:outlineLvl w:val="0"/>
        <w:rPr>
          <w:rFonts w:ascii="Arial" w:eastAsia="Times New Roman" w:hAnsi="Arial" w:cs="Arial"/>
          <w:b/>
          <w:bCs/>
          <w:color w:val="1C1D1E"/>
          <w:kern w:val="36"/>
          <w:sz w:val="24"/>
          <w:szCs w:val="24"/>
          <w:lang w:eastAsia="en-GB"/>
        </w:rPr>
      </w:pPr>
    </w:p>
    <w:p w14:paraId="657EFA04" w14:textId="77777777" w:rsidR="00791D35" w:rsidRPr="006537E6" w:rsidRDefault="00791D35">
      <w:pPr>
        <w:rPr>
          <w:sz w:val="24"/>
          <w:szCs w:val="24"/>
        </w:rPr>
      </w:pPr>
    </w:p>
    <w:p w14:paraId="39F98C26" w14:textId="3EC536CD" w:rsidR="00112516" w:rsidRPr="006537E6" w:rsidRDefault="00112516">
      <w:pPr>
        <w:rPr>
          <w:sz w:val="24"/>
          <w:szCs w:val="24"/>
        </w:rPr>
      </w:pPr>
    </w:p>
    <w:p w14:paraId="658E3829" w14:textId="48B26806" w:rsidR="006055D2" w:rsidRPr="006537E6" w:rsidRDefault="0084587B" w:rsidP="004C1A45">
      <w:pPr>
        <w:pStyle w:val="Heading1"/>
        <w:shd w:val="clear" w:color="auto" w:fill="FCFCFC"/>
        <w:spacing w:before="0" w:beforeAutospacing="0" w:after="240" w:afterAutospacing="0"/>
        <w:rPr>
          <w:rFonts w:ascii="Georgia" w:hAnsi="Georgia"/>
          <w:b w:val="0"/>
          <w:bCs w:val="0"/>
          <w:color w:val="333333"/>
          <w:sz w:val="24"/>
          <w:szCs w:val="24"/>
        </w:rPr>
      </w:pPr>
      <w:r w:rsidRPr="006537E6">
        <w:rPr>
          <w:rFonts w:ascii="Georgia" w:hAnsi="Georgia"/>
          <w:b w:val="0"/>
          <w:bCs w:val="0"/>
          <w:color w:val="333333"/>
          <w:sz w:val="24"/>
          <w:szCs w:val="24"/>
        </w:rPr>
        <w:t xml:space="preserve"> </w:t>
      </w:r>
    </w:p>
    <w:p w14:paraId="487FE80D" w14:textId="6DF625A5" w:rsidR="006055D2" w:rsidRPr="006537E6" w:rsidRDefault="006055D2">
      <w:pPr>
        <w:rPr>
          <w:sz w:val="24"/>
          <w:szCs w:val="24"/>
        </w:rPr>
      </w:pPr>
    </w:p>
    <w:p w14:paraId="5EB95062" w14:textId="064DAC2D" w:rsidR="006055D2" w:rsidRPr="006537E6" w:rsidRDefault="006055D2">
      <w:pPr>
        <w:rPr>
          <w:sz w:val="24"/>
          <w:szCs w:val="24"/>
        </w:rPr>
      </w:pPr>
    </w:p>
    <w:p w14:paraId="6CD2F564" w14:textId="16143ABF" w:rsidR="006055D2" w:rsidRPr="006537E6" w:rsidRDefault="006055D2">
      <w:pPr>
        <w:rPr>
          <w:sz w:val="24"/>
          <w:szCs w:val="24"/>
        </w:rPr>
      </w:pPr>
    </w:p>
    <w:p w14:paraId="123AD594" w14:textId="76203D25" w:rsidR="006055D2" w:rsidRPr="006537E6" w:rsidRDefault="006055D2">
      <w:pPr>
        <w:rPr>
          <w:sz w:val="24"/>
          <w:szCs w:val="24"/>
        </w:rPr>
      </w:pPr>
    </w:p>
    <w:p w14:paraId="4DD69EFD" w14:textId="3D9E3524" w:rsidR="006055D2" w:rsidRPr="006537E6" w:rsidRDefault="006055D2">
      <w:pPr>
        <w:rPr>
          <w:sz w:val="24"/>
          <w:szCs w:val="24"/>
        </w:rPr>
      </w:pPr>
    </w:p>
    <w:p w14:paraId="796968C3" w14:textId="5BE4F401" w:rsidR="006055D2" w:rsidRPr="006537E6" w:rsidRDefault="006055D2">
      <w:pPr>
        <w:rPr>
          <w:sz w:val="24"/>
          <w:szCs w:val="24"/>
        </w:rPr>
      </w:pPr>
    </w:p>
    <w:p w14:paraId="7971AB3E" w14:textId="77777777" w:rsidR="006055D2" w:rsidRPr="006537E6" w:rsidRDefault="006055D2">
      <w:pPr>
        <w:rPr>
          <w:sz w:val="24"/>
          <w:szCs w:val="24"/>
        </w:rPr>
      </w:pPr>
    </w:p>
    <w:sectPr w:rsidR="006055D2" w:rsidRPr="006537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5D2"/>
    <w:rsid w:val="00002092"/>
    <w:rsid w:val="00003C50"/>
    <w:rsid w:val="0000444A"/>
    <w:rsid w:val="0000798A"/>
    <w:rsid w:val="000124E4"/>
    <w:rsid w:val="00015E63"/>
    <w:rsid w:val="0002127E"/>
    <w:rsid w:val="000256EA"/>
    <w:rsid w:val="00025F4E"/>
    <w:rsid w:val="00031129"/>
    <w:rsid w:val="00046CF5"/>
    <w:rsid w:val="00047C60"/>
    <w:rsid w:val="0005116A"/>
    <w:rsid w:val="00061B47"/>
    <w:rsid w:val="00070D26"/>
    <w:rsid w:val="00071B10"/>
    <w:rsid w:val="000746D1"/>
    <w:rsid w:val="00075FA7"/>
    <w:rsid w:val="00080BA8"/>
    <w:rsid w:val="00081EC5"/>
    <w:rsid w:val="0008508E"/>
    <w:rsid w:val="000858F1"/>
    <w:rsid w:val="00086BDD"/>
    <w:rsid w:val="000960AD"/>
    <w:rsid w:val="000961EE"/>
    <w:rsid w:val="000A0820"/>
    <w:rsid w:val="000A08E8"/>
    <w:rsid w:val="000A3AEA"/>
    <w:rsid w:val="000A441E"/>
    <w:rsid w:val="000A5A8D"/>
    <w:rsid w:val="000A68C2"/>
    <w:rsid w:val="000B7EA7"/>
    <w:rsid w:val="000C3250"/>
    <w:rsid w:val="000C4896"/>
    <w:rsid w:val="000C499D"/>
    <w:rsid w:val="000C7539"/>
    <w:rsid w:val="000D0C05"/>
    <w:rsid w:val="000E216A"/>
    <w:rsid w:val="000E43C0"/>
    <w:rsid w:val="000E4B02"/>
    <w:rsid w:val="000E6EF2"/>
    <w:rsid w:val="000F089B"/>
    <w:rsid w:val="000F0E34"/>
    <w:rsid w:val="000F6091"/>
    <w:rsid w:val="000F7014"/>
    <w:rsid w:val="0010619B"/>
    <w:rsid w:val="00107760"/>
    <w:rsid w:val="00111B8D"/>
    <w:rsid w:val="00111F62"/>
    <w:rsid w:val="00112516"/>
    <w:rsid w:val="00112EE8"/>
    <w:rsid w:val="00130297"/>
    <w:rsid w:val="00132047"/>
    <w:rsid w:val="00132180"/>
    <w:rsid w:val="00134F2A"/>
    <w:rsid w:val="0013602B"/>
    <w:rsid w:val="00137529"/>
    <w:rsid w:val="00143D73"/>
    <w:rsid w:val="00147448"/>
    <w:rsid w:val="0015057A"/>
    <w:rsid w:val="00155455"/>
    <w:rsid w:val="00161019"/>
    <w:rsid w:val="00162E3B"/>
    <w:rsid w:val="0016523C"/>
    <w:rsid w:val="001657B4"/>
    <w:rsid w:val="0017201E"/>
    <w:rsid w:val="001725E3"/>
    <w:rsid w:val="00173D50"/>
    <w:rsid w:val="0017483A"/>
    <w:rsid w:val="001760C0"/>
    <w:rsid w:val="0017737E"/>
    <w:rsid w:val="00181EA1"/>
    <w:rsid w:val="00187235"/>
    <w:rsid w:val="00187F1B"/>
    <w:rsid w:val="00191629"/>
    <w:rsid w:val="00192A08"/>
    <w:rsid w:val="00197E10"/>
    <w:rsid w:val="001A3127"/>
    <w:rsid w:val="001A7EB7"/>
    <w:rsid w:val="001C1214"/>
    <w:rsid w:val="001C40D5"/>
    <w:rsid w:val="001C4490"/>
    <w:rsid w:val="001C62B1"/>
    <w:rsid w:val="001D654D"/>
    <w:rsid w:val="001E0F4B"/>
    <w:rsid w:val="001E1CA6"/>
    <w:rsid w:val="001E3531"/>
    <w:rsid w:val="001E40C8"/>
    <w:rsid w:val="001E7731"/>
    <w:rsid w:val="001F00BB"/>
    <w:rsid w:val="001F67C9"/>
    <w:rsid w:val="00202759"/>
    <w:rsid w:val="0020692B"/>
    <w:rsid w:val="00206AF8"/>
    <w:rsid w:val="00207054"/>
    <w:rsid w:val="00207B17"/>
    <w:rsid w:val="0021121E"/>
    <w:rsid w:val="00211688"/>
    <w:rsid w:val="00232271"/>
    <w:rsid w:val="00234A59"/>
    <w:rsid w:val="0024128B"/>
    <w:rsid w:val="0024687F"/>
    <w:rsid w:val="002513CA"/>
    <w:rsid w:val="002513D4"/>
    <w:rsid w:val="00255BA0"/>
    <w:rsid w:val="002678D4"/>
    <w:rsid w:val="00270F91"/>
    <w:rsid w:val="0027479C"/>
    <w:rsid w:val="00276F89"/>
    <w:rsid w:val="00281175"/>
    <w:rsid w:val="0028219A"/>
    <w:rsid w:val="00282801"/>
    <w:rsid w:val="0028570A"/>
    <w:rsid w:val="00287E71"/>
    <w:rsid w:val="0029098D"/>
    <w:rsid w:val="002926F4"/>
    <w:rsid w:val="00296FAD"/>
    <w:rsid w:val="002970C1"/>
    <w:rsid w:val="002A1F20"/>
    <w:rsid w:val="002A3BF2"/>
    <w:rsid w:val="002C0C49"/>
    <w:rsid w:val="002C5822"/>
    <w:rsid w:val="002D50EF"/>
    <w:rsid w:val="002D5E69"/>
    <w:rsid w:val="002E065B"/>
    <w:rsid w:val="002E5FD4"/>
    <w:rsid w:val="002E64D0"/>
    <w:rsid w:val="002E6F5E"/>
    <w:rsid w:val="002F14B7"/>
    <w:rsid w:val="002F3CD6"/>
    <w:rsid w:val="002F4D01"/>
    <w:rsid w:val="002F4E21"/>
    <w:rsid w:val="002F76A9"/>
    <w:rsid w:val="00307FF7"/>
    <w:rsid w:val="00310183"/>
    <w:rsid w:val="00313204"/>
    <w:rsid w:val="0031668F"/>
    <w:rsid w:val="0031729D"/>
    <w:rsid w:val="00317D57"/>
    <w:rsid w:val="00317F4F"/>
    <w:rsid w:val="0032425E"/>
    <w:rsid w:val="003249BB"/>
    <w:rsid w:val="00326C20"/>
    <w:rsid w:val="00326D27"/>
    <w:rsid w:val="003275FF"/>
    <w:rsid w:val="0033253A"/>
    <w:rsid w:val="00333519"/>
    <w:rsid w:val="00336EF5"/>
    <w:rsid w:val="00336FF5"/>
    <w:rsid w:val="003371C3"/>
    <w:rsid w:val="003408FF"/>
    <w:rsid w:val="00345980"/>
    <w:rsid w:val="00346E4E"/>
    <w:rsid w:val="00347024"/>
    <w:rsid w:val="00347B2F"/>
    <w:rsid w:val="00350C3B"/>
    <w:rsid w:val="00354EC6"/>
    <w:rsid w:val="00354EEF"/>
    <w:rsid w:val="00356497"/>
    <w:rsid w:val="003672F4"/>
    <w:rsid w:val="003715A7"/>
    <w:rsid w:val="00377447"/>
    <w:rsid w:val="00381E0F"/>
    <w:rsid w:val="00383008"/>
    <w:rsid w:val="00385408"/>
    <w:rsid w:val="003927E5"/>
    <w:rsid w:val="00392E50"/>
    <w:rsid w:val="003A5A79"/>
    <w:rsid w:val="003A7D16"/>
    <w:rsid w:val="003B1987"/>
    <w:rsid w:val="003B1A6A"/>
    <w:rsid w:val="003B1D1B"/>
    <w:rsid w:val="003B4850"/>
    <w:rsid w:val="003C05C9"/>
    <w:rsid w:val="003C155F"/>
    <w:rsid w:val="003C2D45"/>
    <w:rsid w:val="003C3ECF"/>
    <w:rsid w:val="003D168C"/>
    <w:rsid w:val="003D28D3"/>
    <w:rsid w:val="003D722B"/>
    <w:rsid w:val="003E1423"/>
    <w:rsid w:val="003E3987"/>
    <w:rsid w:val="003E4A30"/>
    <w:rsid w:val="003E7AE8"/>
    <w:rsid w:val="003F0BA5"/>
    <w:rsid w:val="003F1FC0"/>
    <w:rsid w:val="003F2D51"/>
    <w:rsid w:val="003F50B9"/>
    <w:rsid w:val="003F68EE"/>
    <w:rsid w:val="0040366B"/>
    <w:rsid w:val="00404A13"/>
    <w:rsid w:val="00404A51"/>
    <w:rsid w:val="00406139"/>
    <w:rsid w:val="00406B99"/>
    <w:rsid w:val="00410992"/>
    <w:rsid w:val="00410D06"/>
    <w:rsid w:val="004135BA"/>
    <w:rsid w:val="004143A7"/>
    <w:rsid w:val="00415CD9"/>
    <w:rsid w:val="00421E36"/>
    <w:rsid w:val="00422190"/>
    <w:rsid w:val="0042621B"/>
    <w:rsid w:val="00430E12"/>
    <w:rsid w:val="00431882"/>
    <w:rsid w:val="00440A44"/>
    <w:rsid w:val="00440DE9"/>
    <w:rsid w:val="004415B5"/>
    <w:rsid w:val="00441A96"/>
    <w:rsid w:val="00442E2A"/>
    <w:rsid w:val="00443542"/>
    <w:rsid w:val="0044485A"/>
    <w:rsid w:val="0045350B"/>
    <w:rsid w:val="00454C3D"/>
    <w:rsid w:val="00455674"/>
    <w:rsid w:val="004564F9"/>
    <w:rsid w:val="004572FC"/>
    <w:rsid w:val="004578D6"/>
    <w:rsid w:val="00457A7A"/>
    <w:rsid w:val="00457BB8"/>
    <w:rsid w:val="00463F78"/>
    <w:rsid w:val="00472257"/>
    <w:rsid w:val="00472523"/>
    <w:rsid w:val="004738D9"/>
    <w:rsid w:val="00475234"/>
    <w:rsid w:val="00484DF7"/>
    <w:rsid w:val="0049375C"/>
    <w:rsid w:val="00493F3B"/>
    <w:rsid w:val="0049602E"/>
    <w:rsid w:val="00497377"/>
    <w:rsid w:val="00497D85"/>
    <w:rsid w:val="004A586C"/>
    <w:rsid w:val="004A5E45"/>
    <w:rsid w:val="004A6DBB"/>
    <w:rsid w:val="004B42AB"/>
    <w:rsid w:val="004B5751"/>
    <w:rsid w:val="004B5BBB"/>
    <w:rsid w:val="004B6BF4"/>
    <w:rsid w:val="004C082C"/>
    <w:rsid w:val="004C0BD9"/>
    <w:rsid w:val="004C0EA7"/>
    <w:rsid w:val="004C1A45"/>
    <w:rsid w:val="004C698F"/>
    <w:rsid w:val="004D1447"/>
    <w:rsid w:val="004D1F29"/>
    <w:rsid w:val="004D3578"/>
    <w:rsid w:val="004D469A"/>
    <w:rsid w:val="004D584C"/>
    <w:rsid w:val="004D5C0C"/>
    <w:rsid w:val="004D5D2D"/>
    <w:rsid w:val="004D6326"/>
    <w:rsid w:val="004E0305"/>
    <w:rsid w:val="004E36B6"/>
    <w:rsid w:val="004E6151"/>
    <w:rsid w:val="004E61FF"/>
    <w:rsid w:val="004E62A8"/>
    <w:rsid w:val="004E648E"/>
    <w:rsid w:val="004F33B3"/>
    <w:rsid w:val="004F64C1"/>
    <w:rsid w:val="004F6F63"/>
    <w:rsid w:val="004F742E"/>
    <w:rsid w:val="005010EE"/>
    <w:rsid w:val="00501180"/>
    <w:rsid w:val="00502BF2"/>
    <w:rsid w:val="00503A9C"/>
    <w:rsid w:val="00503D10"/>
    <w:rsid w:val="00507534"/>
    <w:rsid w:val="005104E3"/>
    <w:rsid w:val="0051494F"/>
    <w:rsid w:val="005177A4"/>
    <w:rsid w:val="0052026A"/>
    <w:rsid w:val="0052663C"/>
    <w:rsid w:val="00533499"/>
    <w:rsid w:val="0054012F"/>
    <w:rsid w:val="00540A73"/>
    <w:rsid w:val="0054392A"/>
    <w:rsid w:val="005512C3"/>
    <w:rsid w:val="0055168A"/>
    <w:rsid w:val="00551CD3"/>
    <w:rsid w:val="00552667"/>
    <w:rsid w:val="00552D23"/>
    <w:rsid w:val="00553DD7"/>
    <w:rsid w:val="00554A6C"/>
    <w:rsid w:val="005566FA"/>
    <w:rsid w:val="005654FB"/>
    <w:rsid w:val="005667D7"/>
    <w:rsid w:val="00566FD7"/>
    <w:rsid w:val="0057003A"/>
    <w:rsid w:val="005717CD"/>
    <w:rsid w:val="0057296B"/>
    <w:rsid w:val="00572A7C"/>
    <w:rsid w:val="00575040"/>
    <w:rsid w:val="005759AF"/>
    <w:rsid w:val="00575D97"/>
    <w:rsid w:val="00577B30"/>
    <w:rsid w:val="0058193E"/>
    <w:rsid w:val="0059050E"/>
    <w:rsid w:val="00593702"/>
    <w:rsid w:val="00594363"/>
    <w:rsid w:val="00596D9B"/>
    <w:rsid w:val="005A0281"/>
    <w:rsid w:val="005A08C1"/>
    <w:rsid w:val="005A13B3"/>
    <w:rsid w:val="005A5ADE"/>
    <w:rsid w:val="005A7E95"/>
    <w:rsid w:val="005B4E89"/>
    <w:rsid w:val="005B6F96"/>
    <w:rsid w:val="005B78A8"/>
    <w:rsid w:val="005C1979"/>
    <w:rsid w:val="005C30BF"/>
    <w:rsid w:val="005C3681"/>
    <w:rsid w:val="005C4CB3"/>
    <w:rsid w:val="005C724C"/>
    <w:rsid w:val="005D21DB"/>
    <w:rsid w:val="005D435E"/>
    <w:rsid w:val="005D49B4"/>
    <w:rsid w:val="005E2DA2"/>
    <w:rsid w:val="005E382E"/>
    <w:rsid w:val="005E4D30"/>
    <w:rsid w:val="005E6DBE"/>
    <w:rsid w:val="005F1019"/>
    <w:rsid w:val="005F2131"/>
    <w:rsid w:val="005F2F7E"/>
    <w:rsid w:val="00600523"/>
    <w:rsid w:val="00602E64"/>
    <w:rsid w:val="00604D45"/>
    <w:rsid w:val="006055D2"/>
    <w:rsid w:val="00605D95"/>
    <w:rsid w:val="00611343"/>
    <w:rsid w:val="00614EB1"/>
    <w:rsid w:val="006163AD"/>
    <w:rsid w:val="006232EB"/>
    <w:rsid w:val="00634CD4"/>
    <w:rsid w:val="00634D68"/>
    <w:rsid w:val="006363EF"/>
    <w:rsid w:val="0064207F"/>
    <w:rsid w:val="00642AFC"/>
    <w:rsid w:val="00643CBF"/>
    <w:rsid w:val="006458EE"/>
    <w:rsid w:val="00647E2C"/>
    <w:rsid w:val="006512B5"/>
    <w:rsid w:val="006518F2"/>
    <w:rsid w:val="00652A20"/>
    <w:rsid w:val="006537E6"/>
    <w:rsid w:val="00656F16"/>
    <w:rsid w:val="0066492D"/>
    <w:rsid w:val="00666EC7"/>
    <w:rsid w:val="006721D8"/>
    <w:rsid w:val="00677521"/>
    <w:rsid w:val="00677930"/>
    <w:rsid w:val="00680216"/>
    <w:rsid w:val="006859AB"/>
    <w:rsid w:val="0069243C"/>
    <w:rsid w:val="00694A6A"/>
    <w:rsid w:val="00695FAF"/>
    <w:rsid w:val="00696D34"/>
    <w:rsid w:val="006A2006"/>
    <w:rsid w:val="006B016B"/>
    <w:rsid w:val="006B29AD"/>
    <w:rsid w:val="006B7260"/>
    <w:rsid w:val="006B7A62"/>
    <w:rsid w:val="006D0CD1"/>
    <w:rsid w:val="006D203C"/>
    <w:rsid w:val="006D25C2"/>
    <w:rsid w:val="006D2B73"/>
    <w:rsid w:val="006D3D8A"/>
    <w:rsid w:val="006D4313"/>
    <w:rsid w:val="006D4360"/>
    <w:rsid w:val="006E05EB"/>
    <w:rsid w:val="006E0D7B"/>
    <w:rsid w:val="006E13F7"/>
    <w:rsid w:val="006E1525"/>
    <w:rsid w:val="006E53B5"/>
    <w:rsid w:val="006E6A53"/>
    <w:rsid w:val="006F19DF"/>
    <w:rsid w:val="00704E97"/>
    <w:rsid w:val="00705DFA"/>
    <w:rsid w:val="007151F5"/>
    <w:rsid w:val="00717D65"/>
    <w:rsid w:val="00721625"/>
    <w:rsid w:val="007235C0"/>
    <w:rsid w:val="007247E6"/>
    <w:rsid w:val="007308DA"/>
    <w:rsid w:val="00734AD4"/>
    <w:rsid w:val="00742809"/>
    <w:rsid w:val="00743A3E"/>
    <w:rsid w:val="0074444D"/>
    <w:rsid w:val="00747ABE"/>
    <w:rsid w:val="00751841"/>
    <w:rsid w:val="0075272D"/>
    <w:rsid w:val="007535C3"/>
    <w:rsid w:val="007539C5"/>
    <w:rsid w:val="00754BCE"/>
    <w:rsid w:val="00755B1E"/>
    <w:rsid w:val="00757A69"/>
    <w:rsid w:val="00764F62"/>
    <w:rsid w:val="0076732D"/>
    <w:rsid w:val="00767BB0"/>
    <w:rsid w:val="007703C5"/>
    <w:rsid w:val="0077353D"/>
    <w:rsid w:val="00780DAC"/>
    <w:rsid w:val="007843D8"/>
    <w:rsid w:val="00784836"/>
    <w:rsid w:val="00790096"/>
    <w:rsid w:val="007903B4"/>
    <w:rsid w:val="00791D35"/>
    <w:rsid w:val="007A10D7"/>
    <w:rsid w:val="007A599D"/>
    <w:rsid w:val="007B1125"/>
    <w:rsid w:val="007B151A"/>
    <w:rsid w:val="007B1980"/>
    <w:rsid w:val="007B59D2"/>
    <w:rsid w:val="007B675C"/>
    <w:rsid w:val="007C031A"/>
    <w:rsid w:val="007C214F"/>
    <w:rsid w:val="007C412C"/>
    <w:rsid w:val="007C535E"/>
    <w:rsid w:val="007C78D8"/>
    <w:rsid w:val="007D284F"/>
    <w:rsid w:val="007D525C"/>
    <w:rsid w:val="007D71DC"/>
    <w:rsid w:val="007D72F1"/>
    <w:rsid w:val="007E7CAB"/>
    <w:rsid w:val="007F02F1"/>
    <w:rsid w:val="007F7CE2"/>
    <w:rsid w:val="0080048B"/>
    <w:rsid w:val="00803252"/>
    <w:rsid w:val="00804550"/>
    <w:rsid w:val="0081378C"/>
    <w:rsid w:val="00814417"/>
    <w:rsid w:val="00814963"/>
    <w:rsid w:val="00815A28"/>
    <w:rsid w:val="00817818"/>
    <w:rsid w:val="00817E95"/>
    <w:rsid w:val="00820EFC"/>
    <w:rsid w:val="008245D2"/>
    <w:rsid w:val="00824779"/>
    <w:rsid w:val="008265DA"/>
    <w:rsid w:val="00827FB4"/>
    <w:rsid w:val="008358F3"/>
    <w:rsid w:val="0083602D"/>
    <w:rsid w:val="0084587B"/>
    <w:rsid w:val="00852DC5"/>
    <w:rsid w:val="008549F7"/>
    <w:rsid w:val="00863394"/>
    <w:rsid w:val="008660B1"/>
    <w:rsid w:val="0087185D"/>
    <w:rsid w:val="00872A62"/>
    <w:rsid w:val="00877DE9"/>
    <w:rsid w:val="00880060"/>
    <w:rsid w:val="00880B50"/>
    <w:rsid w:val="00881150"/>
    <w:rsid w:val="00881D69"/>
    <w:rsid w:val="008876CF"/>
    <w:rsid w:val="00892177"/>
    <w:rsid w:val="008933F2"/>
    <w:rsid w:val="008A6870"/>
    <w:rsid w:val="008A702F"/>
    <w:rsid w:val="008B27AB"/>
    <w:rsid w:val="008B29C0"/>
    <w:rsid w:val="008B6A4B"/>
    <w:rsid w:val="008C410C"/>
    <w:rsid w:val="008C58FB"/>
    <w:rsid w:val="008D035D"/>
    <w:rsid w:val="008D7142"/>
    <w:rsid w:val="008E1D1B"/>
    <w:rsid w:val="008E1DFA"/>
    <w:rsid w:val="008E3079"/>
    <w:rsid w:val="008E5251"/>
    <w:rsid w:val="008E6998"/>
    <w:rsid w:val="008E6EBA"/>
    <w:rsid w:val="008E7E75"/>
    <w:rsid w:val="008F1C3E"/>
    <w:rsid w:val="008F37BA"/>
    <w:rsid w:val="008F477E"/>
    <w:rsid w:val="008F74F4"/>
    <w:rsid w:val="00904662"/>
    <w:rsid w:val="00905D9B"/>
    <w:rsid w:val="0090612A"/>
    <w:rsid w:val="00906946"/>
    <w:rsid w:val="00907B3B"/>
    <w:rsid w:val="00911C35"/>
    <w:rsid w:val="00922A58"/>
    <w:rsid w:val="00922A75"/>
    <w:rsid w:val="0093763F"/>
    <w:rsid w:val="0093792F"/>
    <w:rsid w:val="00940036"/>
    <w:rsid w:val="009403C3"/>
    <w:rsid w:val="00941988"/>
    <w:rsid w:val="00943A11"/>
    <w:rsid w:val="00944043"/>
    <w:rsid w:val="00946390"/>
    <w:rsid w:val="00952157"/>
    <w:rsid w:val="00953411"/>
    <w:rsid w:val="00956BDF"/>
    <w:rsid w:val="00957665"/>
    <w:rsid w:val="009639BA"/>
    <w:rsid w:val="009663B3"/>
    <w:rsid w:val="009713E1"/>
    <w:rsid w:val="0097358C"/>
    <w:rsid w:val="00973F90"/>
    <w:rsid w:val="00976927"/>
    <w:rsid w:val="00976B2B"/>
    <w:rsid w:val="00986968"/>
    <w:rsid w:val="00987DB6"/>
    <w:rsid w:val="00994AA7"/>
    <w:rsid w:val="009A19BA"/>
    <w:rsid w:val="009A247E"/>
    <w:rsid w:val="009A24D7"/>
    <w:rsid w:val="009A32C5"/>
    <w:rsid w:val="009A475B"/>
    <w:rsid w:val="009B0A27"/>
    <w:rsid w:val="009B16C2"/>
    <w:rsid w:val="009B5ED7"/>
    <w:rsid w:val="009C05DC"/>
    <w:rsid w:val="009C0951"/>
    <w:rsid w:val="009C1869"/>
    <w:rsid w:val="009D4891"/>
    <w:rsid w:val="009E5E4F"/>
    <w:rsid w:val="009E7429"/>
    <w:rsid w:val="009F113C"/>
    <w:rsid w:val="009F412C"/>
    <w:rsid w:val="009F4E3D"/>
    <w:rsid w:val="009F6BCF"/>
    <w:rsid w:val="00A0027C"/>
    <w:rsid w:val="00A01442"/>
    <w:rsid w:val="00A01E45"/>
    <w:rsid w:val="00A02C22"/>
    <w:rsid w:val="00A02EE5"/>
    <w:rsid w:val="00A05352"/>
    <w:rsid w:val="00A06758"/>
    <w:rsid w:val="00A11129"/>
    <w:rsid w:val="00A13899"/>
    <w:rsid w:val="00A160A8"/>
    <w:rsid w:val="00A162E4"/>
    <w:rsid w:val="00A2135A"/>
    <w:rsid w:val="00A219BD"/>
    <w:rsid w:val="00A22684"/>
    <w:rsid w:val="00A24519"/>
    <w:rsid w:val="00A25AC3"/>
    <w:rsid w:val="00A30988"/>
    <w:rsid w:val="00A34462"/>
    <w:rsid w:val="00A4268F"/>
    <w:rsid w:val="00A432A5"/>
    <w:rsid w:val="00A53CFB"/>
    <w:rsid w:val="00A60250"/>
    <w:rsid w:val="00A63565"/>
    <w:rsid w:val="00A67BA9"/>
    <w:rsid w:val="00A70017"/>
    <w:rsid w:val="00A732E4"/>
    <w:rsid w:val="00A74D99"/>
    <w:rsid w:val="00A757B9"/>
    <w:rsid w:val="00A8229B"/>
    <w:rsid w:val="00A82FF7"/>
    <w:rsid w:val="00A8367B"/>
    <w:rsid w:val="00A84A2B"/>
    <w:rsid w:val="00A85657"/>
    <w:rsid w:val="00A865E9"/>
    <w:rsid w:val="00A87AEC"/>
    <w:rsid w:val="00A90AE8"/>
    <w:rsid w:val="00A90FD0"/>
    <w:rsid w:val="00A93118"/>
    <w:rsid w:val="00A9313D"/>
    <w:rsid w:val="00AA09F1"/>
    <w:rsid w:val="00AA3DB2"/>
    <w:rsid w:val="00AB20A3"/>
    <w:rsid w:val="00AB373D"/>
    <w:rsid w:val="00AB3BBD"/>
    <w:rsid w:val="00AB7D0B"/>
    <w:rsid w:val="00AC1A62"/>
    <w:rsid w:val="00AC2A5F"/>
    <w:rsid w:val="00AC5416"/>
    <w:rsid w:val="00AC5EE9"/>
    <w:rsid w:val="00AD4586"/>
    <w:rsid w:val="00AE0081"/>
    <w:rsid w:val="00AE011A"/>
    <w:rsid w:val="00AF0CB3"/>
    <w:rsid w:val="00AF1145"/>
    <w:rsid w:val="00AF1FC2"/>
    <w:rsid w:val="00AF4BB0"/>
    <w:rsid w:val="00B009BD"/>
    <w:rsid w:val="00B03ED2"/>
    <w:rsid w:val="00B0566A"/>
    <w:rsid w:val="00B12750"/>
    <w:rsid w:val="00B20908"/>
    <w:rsid w:val="00B24900"/>
    <w:rsid w:val="00B24B2F"/>
    <w:rsid w:val="00B24E3C"/>
    <w:rsid w:val="00B348BD"/>
    <w:rsid w:val="00B40C35"/>
    <w:rsid w:val="00B46AD5"/>
    <w:rsid w:val="00B61362"/>
    <w:rsid w:val="00B65A09"/>
    <w:rsid w:val="00B72E00"/>
    <w:rsid w:val="00B73A91"/>
    <w:rsid w:val="00B74D8F"/>
    <w:rsid w:val="00B821DA"/>
    <w:rsid w:val="00B82572"/>
    <w:rsid w:val="00B8564C"/>
    <w:rsid w:val="00B9189D"/>
    <w:rsid w:val="00B91AEA"/>
    <w:rsid w:val="00B93372"/>
    <w:rsid w:val="00B94504"/>
    <w:rsid w:val="00B97637"/>
    <w:rsid w:val="00BA15A1"/>
    <w:rsid w:val="00BA2094"/>
    <w:rsid w:val="00BA5350"/>
    <w:rsid w:val="00BB4D39"/>
    <w:rsid w:val="00BB59D0"/>
    <w:rsid w:val="00BC4869"/>
    <w:rsid w:val="00BC5528"/>
    <w:rsid w:val="00BC5D04"/>
    <w:rsid w:val="00BC5FA5"/>
    <w:rsid w:val="00BC798E"/>
    <w:rsid w:val="00BD2797"/>
    <w:rsid w:val="00BD7627"/>
    <w:rsid w:val="00BE410F"/>
    <w:rsid w:val="00BE7334"/>
    <w:rsid w:val="00BE784D"/>
    <w:rsid w:val="00C0527C"/>
    <w:rsid w:val="00C0599A"/>
    <w:rsid w:val="00C06AFA"/>
    <w:rsid w:val="00C0727C"/>
    <w:rsid w:val="00C079B8"/>
    <w:rsid w:val="00C12913"/>
    <w:rsid w:val="00C12CDD"/>
    <w:rsid w:val="00C16476"/>
    <w:rsid w:val="00C167B5"/>
    <w:rsid w:val="00C21241"/>
    <w:rsid w:val="00C236F2"/>
    <w:rsid w:val="00C26FC3"/>
    <w:rsid w:val="00C27B2D"/>
    <w:rsid w:val="00C34A87"/>
    <w:rsid w:val="00C34B75"/>
    <w:rsid w:val="00C34F0E"/>
    <w:rsid w:val="00C40859"/>
    <w:rsid w:val="00C54461"/>
    <w:rsid w:val="00C54ABA"/>
    <w:rsid w:val="00C56235"/>
    <w:rsid w:val="00C60841"/>
    <w:rsid w:val="00C63401"/>
    <w:rsid w:val="00C63F9F"/>
    <w:rsid w:val="00C66AB2"/>
    <w:rsid w:val="00C70650"/>
    <w:rsid w:val="00C7111B"/>
    <w:rsid w:val="00C715A2"/>
    <w:rsid w:val="00C73BE2"/>
    <w:rsid w:val="00C76523"/>
    <w:rsid w:val="00C82371"/>
    <w:rsid w:val="00C83474"/>
    <w:rsid w:val="00C84D8D"/>
    <w:rsid w:val="00C85784"/>
    <w:rsid w:val="00C910F2"/>
    <w:rsid w:val="00C912BD"/>
    <w:rsid w:val="00C92667"/>
    <w:rsid w:val="00C92F93"/>
    <w:rsid w:val="00C93981"/>
    <w:rsid w:val="00C94CE5"/>
    <w:rsid w:val="00CA0872"/>
    <w:rsid w:val="00CA167C"/>
    <w:rsid w:val="00CA50AD"/>
    <w:rsid w:val="00CA5468"/>
    <w:rsid w:val="00CA58C2"/>
    <w:rsid w:val="00CA780D"/>
    <w:rsid w:val="00CB32F9"/>
    <w:rsid w:val="00CB3855"/>
    <w:rsid w:val="00CB4FA1"/>
    <w:rsid w:val="00CB5C65"/>
    <w:rsid w:val="00CC0199"/>
    <w:rsid w:val="00CC3286"/>
    <w:rsid w:val="00CC7F30"/>
    <w:rsid w:val="00CD2609"/>
    <w:rsid w:val="00CD5EF3"/>
    <w:rsid w:val="00CD6552"/>
    <w:rsid w:val="00CE20D2"/>
    <w:rsid w:val="00CE31C9"/>
    <w:rsid w:val="00CE5D48"/>
    <w:rsid w:val="00CE7A7B"/>
    <w:rsid w:val="00CF05A5"/>
    <w:rsid w:val="00CF0D5A"/>
    <w:rsid w:val="00CF143B"/>
    <w:rsid w:val="00CF177D"/>
    <w:rsid w:val="00CF2C7C"/>
    <w:rsid w:val="00CF3184"/>
    <w:rsid w:val="00CF4684"/>
    <w:rsid w:val="00CF5574"/>
    <w:rsid w:val="00D00323"/>
    <w:rsid w:val="00D00C3F"/>
    <w:rsid w:val="00D10EA3"/>
    <w:rsid w:val="00D11928"/>
    <w:rsid w:val="00D12691"/>
    <w:rsid w:val="00D2011D"/>
    <w:rsid w:val="00D23645"/>
    <w:rsid w:val="00D24DEB"/>
    <w:rsid w:val="00D350DA"/>
    <w:rsid w:val="00D35BC5"/>
    <w:rsid w:val="00D402EA"/>
    <w:rsid w:val="00D56F2E"/>
    <w:rsid w:val="00D57977"/>
    <w:rsid w:val="00D63224"/>
    <w:rsid w:val="00D6626B"/>
    <w:rsid w:val="00D7771D"/>
    <w:rsid w:val="00D85776"/>
    <w:rsid w:val="00D86FB5"/>
    <w:rsid w:val="00D923E1"/>
    <w:rsid w:val="00D962F2"/>
    <w:rsid w:val="00DA23AD"/>
    <w:rsid w:val="00DA296F"/>
    <w:rsid w:val="00DA4A98"/>
    <w:rsid w:val="00DB1863"/>
    <w:rsid w:val="00DB2360"/>
    <w:rsid w:val="00DB529E"/>
    <w:rsid w:val="00DB633B"/>
    <w:rsid w:val="00DC0306"/>
    <w:rsid w:val="00DC3DFC"/>
    <w:rsid w:val="00DC3EBF"/>
    <w:rsid w:val="00DC5A67"/>
    <w:rsid w:val="00DC5C8B"/>
    <w:rsid w:val="00DD7A76"/>
    <w:rsid w:val="00DE6733"/>
    <w:rsid w:val="00DF0AEA"/>
    <w:rsid w:val="00DF1F21"/>
    <w:rsid w:val="00E02FB8"/>
    <w:rsid w:val="00E05F39"/>
    <w:rsid w:val="00E11C63"/>
    <w:rsid w:val="00E12819"/>
    <w:rsid w:val="00E13CFD"/>
    <w:rsid w:val="00E14F5E"/>
    <w:rsid w:val="00E1764D"/>
    <w:rsid w:val="00E20C6E"/>
    <w:rsid w:val="00E21B29"/>
    <w:rsid w:val="00E228CC"/>
    <w:rsid w:val="00E22DF2"/>
    <w:rsid w:val="00E23CFF"/>
    <w:rsid w:val="00E23D29"/>
    <w:rsid w:val="00E309A6"/>
    <w:rsid w:val="00E43C93"/>
    <w:rsid w:val="00E442CD"/>
    <w:rsid w:val="00E44320"/>
    <w:rsid w:val="00E47C93"/>
    <w:rsid w:val="00E52BFA"/>
    <w:rsid w:val="00E5396B"/>
    <w:rsid w:val="00E5473C"/>
    <w:rsid w:val="00E56CE3"/>
    <w:rsid w:val="00E6095F"/>
    <w:rsid w:val="00E60C87"/>
    <w:rsid w:val="00E61C38"/>
    <w:rsid w:val="00E61F3D"/>
    <w:rsid w:val="00E62FEC"/>
    <w:rsid w:val="00E6687C"/>
    <w:rsid w:val="00E7574C"/>
    <w:rsid w:val="00E841B8"/>
    <w:rsid w:val="00E84DF3"/>
    <w:rsid w:val="00E902D8"/>
    <w:rsid w:val="00E90A9C"/>
    <w:rsid w:val="00E90C4B"/>
    <w:rsid w:val="00E91490"/>
    <w:rsid w:val="00E9518A"/>
    <w:rsid w:val="00E9717E"/>
    <w:rsid w:val="00EA14C0"/>
    <w:rsid w:val="00EA223A"/>
    <w:rsid w:val="00EA7590"/>
    <w:rsid w:val="00EB492E"/>
    <w:rsid w:val="00EB7638"/>
    <w:rsid w:val="00EC0C14"/>
    <w:rsid w:val="00EC1AAA"/>
    <w:rsid w:val="00EC1B61"/>
    <w:rsid w:val="00EC4A7B"/>
    <w:rsid w:val="00EC5486"/>
    <w:rsid w:val="00ED0D18"/>
    <w:rsid w:val="00ED2442"/>
    <w:rsid w:val="00EE0034"/>
    <w:rsid w:val="00EE0535"/>
    <w:rsid w:val="00EE0C44"/>
    <w:rsid w:val="00EE3A01"/>
    <w:rsid w:val="00EF2DF1"/>
    <w:rsid w:val="00EF2F16"/>
    <w:rsid w:val="00EF6417"/>
    <w:rsid w:val="00EF6CBC"/>
    <w:rsid w:val="00F010D2"/>
    <w:rsid w:val="00F028DD"/>
    <w:rsid w:val="00F06F4C"/>
    <w:rsid w:val="00F11BA7"/>
    <w:rsid w:val="00F207AE"/>
    <w:rsid w:val="00F20C62"/>
    <w:rsid w:val="00F22B29"/>
    <w:rsid w:val="00F22F85"/>
    <w:rsid w:val="00F23902"/>
    <w:rsid w:val="00F24F44"/>
    <w:rsid w:val="00F256FA"/>
    <w:rsid w:val="00F26225"/>
    <w:rsid w:val="00F26452"/>
    <w:rsid w:val="00F30B72"/>
    <w:rsid w:val="00F31FE7"/>
    <w:rsid w:val="00F3245F"/>
    <w:rsid w:val="00F32922"/>
    <w:rsid w:val="00F34738"/>
    <w:rsid w:val="00F35D3A"/>
    <w:rsid w:val="00F3609D"/>
    <w:rsid w:val="00F37F78"/>
    <w:rsid w:val="00F40569"/>
    <w:rsid w:val="00F424B4"/>
    <w:rsid w:val="00F43878"/>
    <w:rsid w:val="00F44805"/>
    <w:rsid w:val="00F45A5F"/>
    <w:rsid w:val="00F51AD3"/>
    <w:rsid w:val="00F538AF"/>
    <w:rsid w:val="00F54E26"/>
    <w:rsid w:val="00F55BE4"/>
    <w:rsid w:val="00F56B87"/>
    <w:rsid w:val="00F64700"/>
    <w:rsid w:val="00F672C3"/>
    <w:rsid w:val="00F67CF7"/>
    <w:rsid w:val="00F67E1F"/>
    <w:rsid w:val="00F72F99"/>
    <w:rsid w:val="00F80E00"/>
    <w:rsid w:val="00F81464"/>
    <w:rsid w:val="00F85AF5"/>
    <w:rsid w:val="00F94078"/>
    <w:rsid w:val="00F94C1E"/>
    <w:rsid w:val="00FA2FEB"/>
    <w:rsid w:val="00FA6C1F"/>
    <w:rsid w:val="00FB1660"/>
    <w:rsid w:val="00FB5667"/>
    <w:rsid w:val="00FB5E5D"/>
    <w:rsid w:val="00FB6CF1"/>
    <w:rsid w:val="00FB7D54"/>
    <w:rsid w:val="00FC2CF2"/>
    <w:rsid w:val="00FC364A"/>
    <w:rsid w:val="00FC4934"/>
    <w:rsid w:val="00FC5697"/>
    <w:rsid w:val="00FD0789"/>
    <w:rsid w:val="00FD0971"/>
    <w:rsid w:val="00FD5173"/>
    <w:rsid w:val="00FD5A36"/>
    <w:rsid w:val="00FE4A19"/>
    <w:rsid w:val="00FE523D"/>
    <w:rsid w:val="00FE70C8"/>
    <w:rsid w:val="00FF02A2"/>
    <w:rsid w:val="00FF2725"/>
    <w:rsid w:val="00FF4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CCFCB"/>
  <w15:chartTrackingRefBased/>
  <w15:docId w15:val="{82FD2641-1585-45CD-B724-50A0F7C37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91D3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D35"/>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791D35"/>
    <w:rPr>
      <w:color w:val="0000FF"/>
      <w:u w:val="single"/>
    </w:rPr>
  </w:style>
  <w:style w:type="character" w:customStyle="1" w:styleId="epub-state">
    <w:name w:val="epub-state"/>
    <w:basedOn w:val="DefaultParagraphFont"/>
    <w:rsid w:val="00791D35"/>
  </w:style>
  <w:style w:type="character" w:customStyle="1" w:styleId="epub-date">
    <w:name w:val="epub-date"/>
    <w:basedOn w:val="DefaultParagraphFont"/>
    <w:rsid w:val="00791D35"/>
  </w:style>
  <w:style w:type="character" w:styleId="UnresolvedMention">
    <w:name w:val="Unresolved Mention"/>
    <w:basedOn w:val="DefaultParagraphFont"/>
    <w:uiPriority w:val="99"/>
    <w:semiHidden/>
    <w:unhideWhenUsed/>
    <w:rsid w:val="00F67E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8914114">
      <w:bodyDiv w:val="1"/>
      <w:marLeft w:val="0"/>
      <w:marRight w:val="0"/>
      <w:marTop w:val="0"/>
      <w:marBottom w:val="0"/>
      <w:divBdr>
        <w:top w:val="none" w:sz="0" w:space="0" w:color="auto"/>
        <w:left w:val="none" w:sz="0" w:space="0" w:color="auto"/>
        <w:bottom w:val="none" w:sz="0" w:space="0" w:color="auto"/>
        <w:right w:val="none" w:sz="0" w:space="0" w:color="auto"/>
      </w:divBdr>
    </w:div>
    <w:div w:id="960187007">
      <w:bodyDiv w:val="1"/>
      <w:marLeft w:val="0"/>
      <w:marRight w:val="0"/>
      <w:marTop w:val="0"/>
      <w:marBottom w:val="0"/>
      <w:divBdr>
        <w:top w:val="none" w:sz="0" w:space="0" w:color="auto"/>
        <w:left w:val="none" w:sz="0" w:space="0" w:color="auto"/>
        <w:bottom w:val="none" w:sz="0" w:space="0" w:color="auto"/>
        <w:right w:val="none" w:sz="0" w:space="0" w:color="auto"/>
      </w:divBdr>
      <w:divsChild>
        <w:div w:id="319819762">
          <w:marLeft w:val="0"/>
          <w:marRight w:val="0"/>
          <w:marTop w:val="0"/>
          <w:marBottom w:val="270"/>
          <w:divBdr>
            <w:top w:val="none" w:sz="0" w:space="0" w:color="auto"/>
            <w:left w:val="none" w:sz="0" w:space="0" w:color="auto"/>
            <w:bottom w:val="none" w:sz="0" w:space="0" w:color="auto"/>
            <w:right w:val="none" w:sz="0" w:space="0" w:color="auto"/>
          </w:divBdr>
          <w:divsChild>
            <w:div w:id="262347942">
              <w:marLeft w:val="0"/>
              <w:marRight w:val="0"/>
              <w:marTop w:val="0"/>
              <w:marBottom w:val="0"/>
              <w:divBdr>
                <w:top w:val="none" w:sz="0" w:space="0" w:color="auto"/>
                <w:left w:val="none" w:sz="0" w:space="0" w:color="auto"/>
                <w:bottom w:val="none" w:sz="0" w:space="0" w:color="auto"/>
                <w:right w:val="none" w:sz="0" w:space="0" w:color="auto"/>
              </w:divBdr>
              <w:divsChild>
                <w:div w:id="1444030728">
                  <w:marLeft w:val="0"/>
                  <w:marRight w:val="0"/>
                  <w:marTop w:val="225"/>
                  <w:marBottom w:val="225"/>
                  <w:divBdr>
                    <w:top w:val="none" w:sz="0" w:space="0" w:color="auto"/>
                    <w:left w:val="none" w:sz="0" w:space="0" w:color="auto"/>
                    <w:bottom w:val="none" w:sz="0" w:space="0" w:color="auto"/>
                    <w:right w:val="none" w:sz="0" w:space="0" w:color="auto"/>
                  </w:divBdr>
                  <w:divsChild>
                    <w:div w:id="892427222">
                      <w:marLeft w:val="0"/>
                      <w:marRight w:val="0"/>
                      <w:marTop w:val="0"/>
                      <w:marBottom w:val="0"/>
                      <w:divBdr>
                        <w:top w:val="none" w:sz="0" w:space="0" w:color="auto"/>
                        <w:left w:val="none" w:sz="0" w:space="0" w:color="auto"/>
                        <w:bottom w:val="none" w:sz="0" w:space="0" w:color="auto"/>
                        <w:right w:val="none" w:sz="0" w:space="0" w:color="auto"/>
                      </w:divBdr>
                      <w:divsChild>
                        <w:div w:id="66341314">
                          <w:marLeft w:val="0"/>
                          <w:marRight w:val="0"/>
                          <w:marTop w:val="0"/>
                          <w:marBottom w:val="0"/>
                          <w:divBdr>
                            <w:top w:val="none" w:sz="0" w:space="0" w:color="auto"/>
                            <w:left w:val="none" w:sz="0" w:space="0" w:color="auto"/>
                            <w:bottom w:val="none" w:sz="0" w:space="0" w:color="auto"/>
                            <w:right w:val="none" w:sz="0" w:space="0" w:color="auto"/>
                          </w:divBdr>
                          <w:divsChild>
                            <w:div w:id="1399327555">
                              <w:marLeft w:val="0"/>
                              <w:marRight w:val="0"/>
                              <w:marTop w:val="0"/>
                              <w:marBottom w:val="0"/>
                              <w:divBdr>
                                <w:top w:val="none" w:sz="0" w:space="0" w:color="auto"/>
                                <w:left w:val="none" w:sz="0" w:space="0" w:color="auto"/>
                                <w:bottom w:val="none" w:sz="0" w:space="0" w:color="auto"/>
                                <w:right w:val="none" w:sz="0" w:space="0" w:color="auto"/>
                              </w:divBdr>
                            </w:div>
                            <w:div w:id="341782248">
                              <w:marLeft w:val="0"/>
                              <w:marRight w:val="0"/>
                              <w:marTop w:val="0"/>
                              <w:marBottom w:val="0"/>
                              <w:divBdr>
                                <w:top w:val="none" w:sz="0" w:space="0" w:color="auto"/>
                                <w:left w:val="none" w:sz="0" w:space="0" w:color="auto"/>
                                <w:bottom w:val="none" w:sz="0" w:space="0" w:color="auto"/>
                                <w:right w:val="none" w:sz="0" w:space="0" w:color="auto"/>
                              </w:divBdr>
                            </w:div>
                            <w:div w:id="22880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12923">
                  <w:marLeft w:val="0"/>
                  <w:marRight w:val="0"/>
                  <w:marTop w:val="225"/>
                  <w:marBottom w:val="225"/>
                  <w:divBdr>
                    <w:top w:val="none" w:sz="0" w:space="0" w:color="auto"/>
                    <w:left w:val="none" w:sz="0" w:space="0" w:color="auto"/>
                    <w:bottom w:val="none" w:sz="0" w:space="0" w:color="auto"/>
                    <w:right w:val="none" w:sz="0" w:space="0" w:color="auto"/>
                  </w:divBdr>
                  <w:divsChild>
                    <w:div w:id="1027215345">
                      <w:marLeft w:val="0"/>
                      <w:marRight w:val="0"/>
                      <w:marTop w:val="0"/>
                      <w:marBottom w:val="0"/>
                      <w:divBdr>
                        <w:top w:val="none" w:sz="0" w:space="0" w:color="auto"/>
                        <w:left w:val="none" w:sz="0" w:space="0" w:color="auto"/>
                        <w:bottom w:val="none" w:sz="0" w:space="0" w:color="auto"/>
                        <w:right w:val="none" w:sz="0" w:space="0" w:color="auto"/>
                      </w:divBdr>
                    </w:div>
                    <w:div w:id="258217672">
                      <w:marLeft w:val="0"/>
                      <w:marRight w:val="0"/>
                      <w:marTop w:val="0"/>
                      <w:marBottom w:val="0"/>
                      <w:divBdr>
                        <w:top w:val="none" w:sz="0" w:space="0" w:color="auto"/>
                        <w:left w:val="none" w:sz="0" w:space="0" w:color="auto"/>
                        <w:bottom w:val="none" w:sz="0" w:space="0" w:color="auto"/>
                        <w:right w:val="none" w:sz="0" w:space="0" w:color="auto"/>
                      </w:divBdr>
                    </w:div>
                    <w:div w:id="208610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353585">
      <w:bodyDiv w:val="1"/>
      <w:marLeft w:val="0"/>
      <w:marRight w:val="0"/>
      <w:marTop w:val="0"/>
      <w:marBottom w:val="0"/>
      <w:divBdr>
        <w:top w:val="none" w:sz="0" w:space="0" w:color="auto"/>
        <w:left w:val="none" w:sz="0" w:space="0" w:color="auto"/>
        <w:bottom w:val="none" w:sz="0" w:space="0" w:color="auto"/>
        <w:right w:val="none" w:sz="0" w:space="0" w:color="auto"/>
      </w:divBdr>
    </w:div>
    <w:div w:id="1299069440">
      <w:bodyDiv w:val="1"/>
      <w:marLeft w:val="0"/>
      <w:marRight w:val="0"/>
      <w:marTop w:val="0"/>
      <w:marBottom w:val="0"/>
      <w:divBdr>
        <w:top w:val="none" w:sz="0" w:space="0" w:color="auto"/>
        <w:left w:val="none" w:sz="0" w:space="0" w:color="auto"/>
        <w:bottom w:val="none" w:sz="0" w:space="0" w:color="auto"/>
        <w:right w:val="none" w:sz="0" w:space="0" w:color="auto"/>
      </w:divBdr>
      <w:divsChild>
        <w:div w:id="795372654">
          <w:marLeft w:val="0"/>
          <w:marRight w:val="0"/>
          <w:marTop w:val="0"/>
          <w:marBottom w:val="270"/>
          <w:divBdr>
            <w:top w:val="none" w:sz="0" w:space="0" w:color="auto"/>
            <w:left w:val="none" w:sz="0" w:space="0" w:color="auto"/>
            <w:bottom w:val="none" w:sz="0" w:space="0" w:color="auto"/>
            <w:right w:val="none" w:sz="0" w:space="0" w:color="auto"/>
          </w:divBdr>
          <w:divsChild>
            <w:div w:id="1428190010">
              <w:marLeft w:val="0"/>
              <w:marRight w:val="0"/>
              <w:marTop w:val="0"/>
              <w:marBottom w:val="0"/>
              <w:divBdr>
                <w:top w:val="none" w:sz="0" w:space="0" w:color="auto"/>
                <w:left w:val="none" w:sz="0" w:space="0" w:color="auto"/>
                <w:bottom w:val="none" w:sz="0" w:space="0" w:color="auto"/>
                <w:right w:val="none" w:sz="0" w:space="0" w:color="auto"/>
              </w:divBdr>
              <w:divsChild>
                <w:div w:id="797380891">
                  <w:marLeft w:val="0"/>
                  <w:marRight w:val="0"/>
                  <w:marTop w:val="225"/>
                  <w:marBottom w:val="225"/>
                  <w:divBdr>
                    <w:top w:val="none" w:sz="0" w:space="0" w:color="auto"/>
                    <w:left w:val="none" w:sz="0" w:space="0" w:color="auto"/>
                    <w:bottom w:val="none" w:sz="0" w:space="0" w:color="auto"/>
                    <w:right w:val="none" w:sz="0" w:space="0" w:color="auto"/>
                  </w:divBdr>
                  <w:divsChild>
                    <w:div w:id="72246714">
                      <w:marLeft w:val="0"/>
                      <w:marRight w:val="0"/>
                      <w:marTop w:val="0"/>
                      <w:marBottom w:val="0"/>
                      <w:divBdr>
                        <w:top w:val="none" w:sz="0" w:space="0" w:color="auto"/>
                        <w:left w:val="none" w:sz="0" w:space="0" w:color="auto"/>
                        <w:bottom w:val="none" w:sz="0" w:space="0" w:color="auto"/>
                        <w:right w:val="none" w:sz="0" w:space="0" w:color="auto"/>
                      </w:divBdr>
                      <w:divsChild>
                        <w:div w:id="1764959525">
                          <w:marLeft w:val="0"/>
                          <w:marRight w:val="0"/>
                          <w:marTop w:val="0"/>
                          <w:marBottom w:val="0"/>
                          <w:divBdr>
                            <w:top w:val="none" w:sz="0" w:space="0" w:color="auto"/>
                            <w:left w:val="none" w:sz="0" w:space="0" w:color="auto"/>
                            <w:bottom w:val="none" w:sz="0" w:space="0" w:color="auto"/>
                            <w:right w:val="none" w:sz="0" w:space="0" w:color="auto"/>
                          </w:divBdr>
                          <w:divsChild>
                            <w:div w:id="745879543">
                              <w:marLeft w:val="0"/>
                              <w:marRight w:val="0"/>
                              <w:marTop w:val="0"/>
                              <w:marBottom w:val="0"/>
                              <w:divBdr>
                                <w:top w:val="none" w:sz="0" w:space="0" w:color="auto"/>
                                <w:left w:val="none" w:sz="0" w:space="0" w:color="auto"/>
                                <w:bottom w:val="none" w:sz="0" w:space="0" w:color="auto"/>
                                <w:right w:val="none" w:sz="0" w:space="0" w:color="auto"/>
                              </w:divBdr>
                            </w:div>
                            <w:div w:id="230583085">
                              <w:marLeft w:val="0"/>
                              <w:marRight w:val="0"/>
                              <w:marTop w:val="0"/>
                              <w:marBottom w:val="0"/>
                              <w:divBdr>
                                <w:top w:val="none" w:sz="0" w:space="0" w:color="auto"/>
                                <w:left w:val="none" w:sz="0" w:space="0" w:color="auto"/>
                                <w:bottom w:val="none" w:sz="0" w:space="0" w:color="auto"/>
                                <w:right w:val="none" w:sz="0" w:space="0" w:color="auto"/>
                              </w:divBdr>
                            </w:div>
                            <w:div w:id="112388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280648">
                  <w:marLeft w:val="0"/>
                  <w:marRight w:val="0"/>
                  <w:marTop w:val="225"/>
                  <w:marBottom w:val="225"/>
                  <w:divBdr>
                    <w:top w:val="none" w:sz="0" w:space="0" w:color="auto"/>
                    <w:left w:val="none" w:sz="0" w:space="0" w:color="auto"/>
                    <w:bottom w:val="none" w:sz="0" w:space="0" w:color="auto"/>
                    <w:right w:val="none" w:sz="0" w:space="0" w:color="auto"/>
                  </w:divBdr>
                  <w:divsChild>
                    <w:div w:id="1208950830">
                      <w:marLeft w:val="0"/>
                      <w:marRight w:val="0"/>
                      <w:marTop w:val="0"/>
                      <w:marBottom w:val="0"/>
                      <w:divBdr>
                        <w:top w:val="none" w:sz="0" w:space="0" w:color="auto"/>
                        <w:left w:val="none" w:sz="0" w:space="0" w:color="auto"/>
                        <w:bottom w:val="none" w:sz="0" w:space="0" w:color="auto"/>
                        <w:right w:val="none" w:sz="0" w:space="0" w:color="auto"/>
                      </w:divBdr>
                    </w:div>
                    <w:div w:id="619341601">
                      <w:marLeft w:val="0"/>
                      <w:marRight w:val="0"/>
                      <w:marTop w:val="0"/>
                      <w:marBottom w:val="0"/>
                      <w:divBdr>
                        <w:top w:val="none" w:sz="0" w:space="0" w:color="auto"/>
                        <w:left w:val="none" w:sz="0" w:space="0" w:color="auto"/>
                        <w:bottom w:val="none" w:sz="0" w:space="0" w:color="auto"/>
                        <w:right w:val="none" w:sz="0" w:space="0" w:color="auto"/>
                      </w:divBdr>
                    </w:div>
                    <w:div w:id="27972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74937979900094X"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uidance/diabetic-eye-screening-programme-overview" TargetMode="External"/><Relationship Id="rId12" Type="http://schemas.openxmlformats.org/officeDocument/2006/relationships/hyperlink" Target="https://onlinelibrary.wiley.com/doi/full/10.1111/dme.1422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nk.springer.com/article/10.1007/s11892-017-0911-2" TargetMode="External"/><Relationship Id="rId11" Type="http://schemas.openxmlformats.org/officeDocument/2006/relationships/hyperlink" Target="https://www.nice.org.uk/guidance/ng28/ifp/chapter/diet-and-lifestyle" TargetMode="External"/><Relationship Id="rId5" Type="http://schemas.openxmlformats.org/officeDocument/2006/relationships/hyperlink" Target="https://www.diabetes.org.uk/about_us/news/sugar-tax" TargetMode="External"/><Relationship Id="rId10" Type="http://schemas.openxmlformats.org/officeDocument/2006/relationships/hyperlink" Target="https://www.england.nhs.uk/2020/02/record-high-two-million-people-at-risk-of-type-2-diabetes/" TargetMode="External"/><Relationship Id="rId4" Type="http://schemas.openxmlformats.org/officeDocument/2006/relationships/hyperlink" Target="https://www.ncbi.nlm.nih.gov/pmc/articles/PMC7011464/" TargetMode="External"/><Relationship Id="rId9" Type="http://schemas.openxmlformats.org/officeDocument/2006/relationships/hyperlink" Target="https://www.gov.uk/guidance/nhs-population-screening-explain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3038</Words>
  <Characters>17322</Characters>
  <Application>Microsoft Office Word</Application>
  <DocSecurity>0</DocSecurity>
  <Lines>144</Lines>
  <Paragraphs>40</Paragraphs>
  <ScaleCrop>false</ScaleCrop>
  <Company/>
  <LinksUpToDate>false</LinksUpToDate>
  <CharactersWithSpaces>20320</CharactersWithSpaces>
  <SharedDoc>false</SharedDoc>
  <HLinks>
    <vt:vector size="72" baseType="variant">
      <vt:variant>
        <vt:i4>6357105</vt:i4>
      </vt:variant>
      <vt:variant>
        <vt:i4>39</vt:i4>
      </vt:variant>
      <vt:variant>
        <vt:i4>0</vt:i4>
      </vt:variant>
      <vt:variant>
        <vt:i4>5</vt:i4>
      </vt:variant>
      <vt:variant>
        <vt:lpwstr>https://www.sciencedirect.com/science/article/pii/S074937979900094X</vt:lpwstr>
      </vt:variant>
      <vt:variant>
        <vt:lpwstr/>
      </vt:variant>
      <vt:variant>
        <vt:i4>2162727</vt:i4>
      </vt:variant>
      <vt:variant>
        <vt:i4>36</vt:i4>
      </vt:variant>
      <vt:variant>
        <vt:i4>0</vt:i4>
      </vt:variant>
      <vt:variant>
        <vt:i4>5</vt:i4>
      </vt:variant>
      <vt:variant>
        <vt:lpwstr>https://link.springer.com/article/10.1007/s11892-017-0911-2</vt:lpwstr>
      </vt:variant>
      <vt:variant>
        <vt:lpwstr/>
      </vt:variant>
      <vt:variant>
        <vt:i4>2555941</vt:i4>
      </vt:variant>
      <vt:variant>
        <vt:i4>30</vt:i4>
      </vt:variant>
      <vt:variant>
        <vt:i4>0</vt:i4>
      </vt:variant>
      <vt:variant>
        <vt:i4>5</vt:i4>
      </vt:variant>
      <vt:variant>
        <vt:lpwstr>https://onlinelibrary.wiley.com/doi/full/10.1111/dme.14225</vt:lpwstr>
      </vt:variant>
      <vt:variant>
        <vt:lpwstr/>
      </vt:variant>
      <vt:variant>
        <vt:i4>1638478</vt:i4>
      </vt:variant>
      <vt:variant>
        <vt:i4>27</vt:i4>
      </vt:variant>
      <vt:variant>
        <vt:i4>0</vt:i4>
      </vt:variant>
      <vt:variant>
        <vt:i4>5</vt:i4>
      </vt:variant>
      <vt:variant>
        <vt:lpwstr>https://www.nice.org.uk/guidance/ng28/ifp/chapter/diet-and-lifestyle</vt:lpwstr>
      </vt:variant>
      <vt:variant>
        <vt:lpwstr/>
      </vt:variant>
      <vt:variant>
        <vt:i4>4390997</vt:i4>
      </vt:variant>
      <vt:variant>
        <vt:i4>24</vt:i4>
      </vt:variant>
      <vt:variant>
        <vt:i4>0</vt:i4>
      </vt:variant>
      <vt:variant>
        <vt:i4>5</vt:i4>
      </vt:variant>
      <vt:variant>
        <vt:lpwstr>https://www.gov.uk/guidance/diabetic-eye-screening-programme-overview</vt:lpwstr>
      </vt:variant>
      <vt:variant>
        <vt:lpwstr>evidence-base</vt:lpwstr>
      </vt:variant>
      <vt:variant>
        <vt:i4>7077989</vt:i4>
      </vt:variant>
      <vt:variant>
        <vt:i4>21</vt:i4>
      </vt:variant>
      <vt:variant>
        <vt:i4>0</vt:i4>
      </vt:variant>
      <vt:variant>
        <vt:i4>5</vt:i4>
      </vt:variant>
      <vt:variant>
        <vt:lpwstr>https://www.gov.uk/guidance/nhs-population-screening-explained</vt:lpwstr>
      </vt:variant>
      <vt:variant>
        <vt:lpwstr/>
      </vt:variant>
      <vt:variant>
        <vt:i4>1179717</vt:i4>
      </vt:variant>
      <vt:variant>
        <vt:i4>15</vt:i4>
      </vt:variant>
      <vt:variant>
        <vt:i4>0</vt:i4>
      </vt:variant>
      <vt:variant>
        <vt:i4>5</vt:i4>
      </vt:variant>
      <vt:variant>
        <vt:lpwstr>https://www.ncbi.nlm.nih.gov/pmc/articles/PMC7011464/</vt:lpwstr>
      </vt:variant>
      <vt:variant>
        <vt:lpwstr/>
      </vt:variant>
      <vt:variant>
        <vt:i4>6029420</vt:i4>
      </vt:variant>
      <vt:variant>
        <vt:i4>12</vt:i4>
      </vt:variant>
      <vt:variant>
        <vt:i4>0</vt:i4>
      </vt:variant>
      <vt:variant>
        <vt:i4>5</vt:i4>
      </vt:variant>
      <vt:variant>
        <vt:lpwstr>https://www.ncbi.nlm.nih.gov/pubmed/?term=Nojomi%20M%5BAuthor%5D&amp;cauthor=true&amp;cauthor_uid=32089809</vt:lpwstr>
      </vt:variant>
      <vt:variant>
        <vt:lpwstr/>
      </vt:variant>
      <vt:variant>
        <vt:i4>3407874</vt:i4>
      </vt:variant>
      <vt:variant>
        <vt:i4>9</vt:i4>
      </vt:variant>
      <vt:variant>
        <vt:i4>0</vt:i4>
      </vt:variant>
      <vt:variant>
        <vt:i4>5</vt:i4>
      </vt:variant>
      <vt:variant>
        <vt:lpwstr>https://www.ncbi.nlm.nih.gov/pubmed/?term=Seifouri%20S%5BAuthor%5D&amp;cauthor=true&amp;cauthor_uid=32089809</vt:lpwstr>
      </vt:variant>
      <vt:variant>
        <vt:lpwstr/>
      </vt:variant>
      <vt:variant>
        <vt:i4>7995486</vt:i4>
      </vt:variant>
      <vt:variant>
        <vt:i4>6</vt:i4>
      </vt:variant>
      <vt:variant>
        <vt:i4>0</vt:i4>
      </vt:variant>
      <vt:variant>
        <vt:i4>5</vt:i4>
      </vt:variant>
      <vt:variant>
        <vt:lpwstr>https://www.ncbi.nlm.nih.gov/pubmed/?term=Khamseh%20ME%5BAuthor%5D&amp;cauthor=true&amp;cauthor_uid=32089809</vt:lpwstr>
      </vt:variant>
      <vt:variant>
        <vt:lpwstr/>
      </vt:variant>
      <vt:variant>
        <vt:i4>3080201</vt:i4>
      </vt:variant>
      <vt:variant>
        <vt:i4>3</vt:i4>
      </vt:variant>
      <vt:variant>
        <vt:i4>0</vt:i4>
      </vt:variant>
      <vt:variant>
        <vt:i4>5</vt:i4>
      </vt:variant>
      <vt:variant>
        <vt:lpwstr>https://www.ncbi.nlm.nih.gov/pubmed/?term=Alizadeh%20M%5BAuthor%5D&amp;cauthor=true&amp;cauthor_uid=32089809</vt:lpwstr>
      </vt:variant>
      <vt:variant>
        <vt:lpwstr/>
      </vt:variant>
      <vt:variant>
        <vt:i4>4522098</vt:i4>
      </vt:variant>
      <vt:variant>
        <vt:i4>0</vt:i4>
      </vt:variant>
      <vt:variant>
        <vt:i4>0</vt:i4>
      </vt:variant>
      <vt:variant>
        <vt:i4>5</vt:i4>
      </vt:variant>
      <vt:variant>
        <vt:lpwstr>https://www.ncbi.nlm.nih.gov/pubmed/?term=Soleimani%20Tapehsari%20B%5BAuthor%5D&amp;cauthor=true&amp;cauthor_uid=32089809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nkem-ajoku</dc:creator>
  <cp:keywords/>
  <dc:description/>
  <cp:lastModifiedBy>margaret nkem-ajoku</cp:lastModifiedBy>
  <cp:revision>2</cp:revision>
  <dcterms:created xsi:type="dcterms:W3CDTF">2021-01-08T22:16:00Z</dcterms:created>
  <dcterms:modified xsi:type="dcterms:W3CDTF">2021-01-08T22:16:00Z</dcterms:modified>
</cp:coreProperties>
</file>