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781E2" w14:textId="77777777" w:rsidR="00E90487" w:rsidRPr="00656F3C" w:rsidRDefault="00E90487" w:rsidP="00E90487">
      <w:pPr>
        <w:spacing w:line="360" w:lineRule="auto"/>
        <w:jc w:val="center"/>
        <w:rPr>
          <w:rFonts w:ascii="Arial" w:hAnsi="Arial" w:cs="Arial"/>
          <w:b/>
          <w:bCs/>
          <w:sz w:val="36"/>
          <w:szCs w:val="36"/>
        </w:rPr>
      </w:pPr>
      <w:r w:rsidRPr="00656F3C">
        <w:rPr>
          <w:rFonts w:ascii="Arial" w:hAnsi="Arial" w:cs="Arial"/>
          <w:b/>
          <w:bCs/>
          <w:sz w:val="36"/>
          <w:szCs w:val="36"/>
        </w:rPr>
        <w:t>BA (hons) Business Management</w:t>
      </w:r>
    </w:p>
    <w:p w14:paraId="45CE6F2D" w14:textId="77777777" w:rsidR="00E90487" w:rsidRPr="00656F3C" w:rsidRDefault="00E90487" w:rsidP="00E90487">
      <w:pPr>
        <w:spacing w:line="360" w:lineRule="auto"/>
        <w:jc w:val="center"/>
        <w:rPr>
          <w:rFonts w:ascii="Arial" w:hAnsi="Arial" w:cs="Arial"/>
          <w:b/>
          <w:bCs/>
          <w:sz w:val="36"/>
          <w:szCs w:val="36"/>
        </w:rPr>
      </w:pPr>
      <w:r w:rsidRPr="00656F3C">
        <w:rPr>
          <w:rFonts w:ascii="Arial" w:hAnsi="Arial" w:cs="Arial"/>
          <w:b/>
          <w:bCs/>
          <w:sz w:val="36"/>
          <w:szCs w:val="36"/>
        </w:rPr>
        <w:t>Module name: Entrepreneurship</w:t>
      </w:r>
    </w:p>
    <w:p w14:paraId="1B8BF468" w14:textId="77777777" w:rsidR="00E90487" w:rsidRPr="00656F3C" w:rsidRDefault="00E90487" w:rsidP="00E90487">
      <w:pPr>
        <w:spacing w:line="360" w:lineRule="auto"/>
        <w:jc w:val="center"/>
        <w:rPr>
          <w:rFonts w:ascii="Arial" w:hAnsi="Arial" w:cs="Arial"/>
          <w:b/>
          <w:bCs/>
          <w:sz w:val="36"/>
          <w:szCs w:val="36"/>
        </w:rPr>
      </w:pPr>
      <w:r w:rsidRPr="00656F3C">
        <w:rPr>
          <w:rFonts w:ascii="Arial" w:hAnsi="Arial" w:cs="Arial"/>
          <w:b/>
          <w:bCs/>
          <w:sz w:val="36"/>
          <w:szCs w:val="36"/>
        </w:rPr>
        <w:t>LCBB5013</w:t>
      </w:r>
    </w:p>
    <w:p w14:paraId="632BF233" w14:textId="77777777" w:rsidR="00E90487" w:rsidRDefault="00E90487" w:rsidP="00E90487">
      <w:pPr>
        <w:spacing w:line="360" w:lineRule="auto"/>
        <w:jc w:val="center"/>
        <w:rPr>
          <w:rFonts w:ascii="Arial" w:hAnsi="Arial" w:cs="Arial"/>
          <w:b/>
          <w:bCs/>
        </w:rPr>
      </w:pPr>
    </w:p>
    <w:p w14:paraId="27F7861D" w14:textId="1F94FA6C" w:rsidR="00E90487" w:rsidRPr="00713339" w:rsidRDefault="00E90487" w:rsidP="00E90487">
      <w:pPr>
        <w:spacing w:line="360" w:lineRule="auto"/>
        <w:jc w:val="center"/>
        <w:rPr>
          <w:rFonts w:ascii="Arial" w:hAnsi="Arial" w:cs="Arial"/>
          <w:b/>
          <w:bCs/>
          <w:sz w:val="36"/>
          <w:szCs w:val="36"/>
        </w:rPr>
      </w:pPr>
      <w:r>
        <w:rPr>
          <w:rFonts w:ascii="Arial" w:hAnsi="Arial" w:cs="Arial"/>
          <w:b/>
          <w:bCs/>
          <w:sz w:val="36"/>
          <w:szCs w:val="36"/>
        </w:rPr>
        <w:t>Reflection</w:t>
      </w:r>
    </w:p>
    <w:p w14:paraId="5DE0DC7A" w14:textId="77777777" w:rsidR="00E90487" w:rsidRPr="00713339" w:rsidRDefault="00E90487" w:rsidP="00E90487">
      <w:pPr>
        <w:spacing w:line="360" w:lineRule="auto"/>
        <w:jc w:val="center"/>
        <w:rPr>
          <w:rFonts w:ascii="Arial" w:hAnsi="Arial" w:cs="Arial"/>
          <w:b/>
          <w:bCs/>
          <w:sz w:val="28"/>
          <w:szCs w:val="28"/>
        </w:rPr>
      </w:pPr>
      <w:proofErr w:type="spellStart"/>
      <w:r w:rsidRPr="00713339">
        <w:rPr>
          <w:rFonts w:ascii="Arial" w:hAnsi="Arial" w:cs="Arial"/>
          <w:b/>
          <w:bCs/>
          <w:sz w:val="28"/>
          <w:szCs w:val="28"/>
        </w:rPr>
        <w:t>Balendran</w:t>
      </w:r>
      <w:proofErr w:type="spellEnd"/>
      <w:r w:rsidRPr="00713339">
        <w:rPr>
          <w:rFonts w:ascii="Arial" w:hAnsi="Arial" w:cs="Arial"/>
          <w:b/>
          <w:bCs/>
          <w:sz w:val="28"/>
          <w:szCs w:val="28"/>
        </w:rPr>
        <w:t xml:space="preserve"> Kandasamy</w:t>
      </w:r>
    </w:p>
    <w:p w14:paraId="16771B46" w14:textId="77777777" w:rsidR="00E90487" w:rsidRDefault="00E90487" w:rsidP="00E90487">
      <w:pPr>
        <w:spacing w:line="360" w:lineRule="auto"/>
        <w:jc w:val="center"/>
        <w:rPr>
          <w:rFonts w:ascii="Arial" w:hAnsi="Arial" w:cs="Arial"/>
          <w:b/>
          <w:bCs/>
        </w:rPr>
      </w:pPr>
    </w:p>
    <w:p w14:paraId="725E15EE" w14:textId="77777777" w:rsidR="00E90487" w:rsidRDefault="00E90487" w:rsidP="00E90487">
      <w:pPr>
        <w:spacing w:line="360" w:lineRule="auto"/>
        <w:jc w:val="center"/>
        <w:rPr>
          <w:rFonts w:ascii="Arial" w:hAnsi="Arial" w:cs="Arial"/>
          <w:b/>
          <w:bCs/>
        </w:rPr>
      </w:pPr>
    </w:p>
    <w:p w14:paraId="1E7C52EF" w14:textId="77777777" w:rsidR="00E90487" w:rsidRDefault="00E90487" w:rsidP="00E90487">
      <w:pPr>
        <w:spacing w:line="360" w:lineRule="auto"/>
        <w:jc w:val="center"/>
        <w:rPr>
          <w:rFonts w:ascii="Arial" w:hAnsi="Arial" w:cs="Arial"/>
          <w:b/>
          <w:bCs/>
        </w:rPr>
      </w:pPr>
    </w:p>
    <w:p w14:paraId="22865DE3" w14:textId="77777777" w:rsidR="00E90487" w:rsidRDefault="00E90487" w:rsidP="00E90487">
      <w:pPr>
        <w:spacing w:line="360" w:lineRule="auto"/>
        <w:jc w:val="center"/>
        <w:rPr>
          <w:rFonts w:ascii="Arial" w:hAnsi="Arial" w:cs="Arial"/>
          <w:b/>
          <w:bCs/>
        </w:rPr>
      </w:pPr>
    </w:p>
    <w:p w14:paraId="17CC96BF" w14:textId="77777777" w:rsidR="00E90487" w:rsidRDefault="00E90487" w:rsidP="00E90487">
      <w:pPr>
        <w:spacing w:line="360" w:lineRule="auto"/>
        <w:jc w:val="center"/>
        <w:rPr>
          <w:rFonts w:ascii="Arial" w:hAnsi="Arial" w:cs="Arial"/>
          <w:b/>
          <w:bCs/>
        </w:rPr>
      </w:pPr>
    </w:p>
    <w:p w14:paraId="1EBFE997" w14:textId="77777777" w:rsidR="00E90487" w:rsidRDefault="00E90487" w:rsidP="00E90487">
      <w:pPr>
        <w:spacing w:line="360" w:lineRule="auto"/>
        <w:jc w:val="center"/>
        <w:rPr>
          <w:rFonts w:ascii="Arial" w:hAnsi="Arial" w:cs="Arial"/>
          <w:b/>
          <w:bCs/>
        </w:rPr>
      </w:pPr>
    </w:p>
    <w:p w14:paraId="43711548" w14:textId="77777777" w:rsidR="00E90487" w:rsidRDefault="00E90487" w:rsidP="00E90487">
      <w:pPr>
        <w:spacing w:line="360" w:lineRule="auto"/>
        <w:jc w:val="center"/>
        <w:rPr>
          <w:rFonts w:ascii="Arial" w:hAnsi="Arial" w:cs="Arial"/>
          <w:b/>
          <w:bCs/>
        </w:rPr>
      </w:pPr>
    </w:p>
    <w:p w14:paraId="644A334F" w14:textId="77777777" w:rsidR="00E90487" w:rsidRPr="006E4481" w:rsidRDefault="00E90487" w:rsidP="00E90487">
      <w:pPr>
        <w:spacing w:line="360" w:lineRule="auto"/>
        <w:jc w:val="center"/>
        <w:rPr>
          <w:rFonts w:ascii="Arial" w:hAnsi="Arial" w:cs="Arial"/>
          <w:b/>
          <w:bCs/>
          <w:sz w:val="32"/>
          <w:szCs w:val="32"/>
        </w:rPr>
      </w:pPr>
      <w:r w:rsidRPr="006E4481">
        <w:rPr>
          <w:rFonts w:ascii="Arial" w:hAnsi="Arial" w:cs="Arial"/>
          <w:b/>
          <w:bCs/>
          <w:sz w:val="32"/>
          <w:szCs w:val="32"/>
        </w:rPr>
        <w:t>Student ID: 2328065</w:t>
      </w:r>
    </w:p>
    <w:p w14:paraId="0D9F5AD5" w14:textId="77777777" w:rsidR="00E90487" w:rsidRDefault="00E90487" w:rsidP="00E90487">
      <w:pPr>
        <w:spacing w:line="360" w:lineRule="auto"/>
        <w:jc w:val="center"/>
        <w:rPr>
          <w:rFonts w:ascii="Arial" w:hAnsi="Arial" w:cs="Arial"/>
          <w:b/>
          <w:bCs/>
          <w:sz w:val="32"/>
          <w:szCs w:val="32"/>
        </w:rPr>
      </w:pPr>
      <w:r w:rsidRPr="006E4481">
        <w:rPr>
          <w:rFonts w:ascii="Arial" w:hAnsi="Arial" w:cs="Arial"/>
          <w:b/>
          <w:bCs/>
          <w:sz w:val="32"/>
          <w:szCs w:val="32"/>
        </w:rPr>
        <w:t xml:space="preserve">Ionut </w:t>
      </w:r>
      <w:proofErr w:type="spellStart"/>
      <w:r w:rsidRPr="006E4481">
        <w:rPr>
          <w:rFonts w:ascii="Arial" w:hAnsi="Arial" w:cs="Arial"/>
          <w:b/>
          <w:bCs/>
          <w:sz w:val="32"/>
          <w:szCs w:val="32"/>
        </w:rPr>
        <w:t>Sindilar</w:t>
      </w:r>
      <w:proofErr w:type="spellEnd"/>
    </w:p>
    <w:p w14:paraId="356C5DE5" w14:textId="77777777" w:rsidR="00E90487" w:rsidRDefault="00E90487" w:rsidP="00E90487">
      <w:pPr>
        <w:spacing w:line="360" w:lineRule="auto"/>
        <w:jc w:val="center"/>
        <w:rPr>
          <w:rFonts w:ascii="Arial" w:hAnsi="Arial" w:cs="Arial"/>
          <w:b/>
          <w:bCs/>
          <w:sz w:val="32"/>
          <w:szCs w:val="32"/>
        </w:rPr>
      </w:pPr>
    </w:p>
    <w:p w14:paraId="195ADCBB" w14:textId="77777777" w:rsidR="00E90487" w:rsidRDefault="00E90487" w:rsidP="00E90487">
      <w:pPr>
        <w:spacing w:line="360" w:lineRule="auto"/>
        <w:jc w:val="center"/>
        <w:rPr>
          <w:rFonts w:ascii="Arial" w:hAnsi="Arial" w:cs="Arial"/>
          <w:b/>
          <w:bCs/>
          <w:sz w:val="32"/>
          <w:szCs w:val="32"/>
        </w:rPr>
      </w:pPr>
    </w:p>
    <w:p w14:paraId="4DD2B0CC" w14:textId="77777777" w:rsidR="00E90487" w:rsidRDefault="00E90487" w:rsidP="00E90487">
      <w:pPr>
        <w:spacing w:line="360" w:lineRule="auto"/>
        <w:jc w:val="center"/>
        <w:rPr>
          <w:rFonts w:ascii="Arial" w:hAnsi="Arial" w:cs="Arial"/>
          <w:b/>
          <w:bCs/>
          <w:sz w:val="32"/>
          <w:szCs w:val="32"/>
        </w:rPr>
      </w:pPr>
    </w:p>
    <w:p w14:paraId="26D56B29" w14:textId="77777777" w:rsidR="00E90487" w:rsidRPr="006E4481" w:rsidRDefault="00E90487" w:rsidP="00E90487">
      <w:pPr>
        <w:spacing w:line="360" w:lineRule="auto"/>
        <w:jc w:val="center"/>
        <w:rPr>
          <w:rFonts w:ascii="Arial" w:hAnsi="Arial" w:cs="Arial"/>
          <w:b/>
          <w:bCs/>
          <w:sz w:val="32"/>
          <w:szCs w:val="32"/>
        </w:rPr>
      </w:pPr>
    </w:p>
    <w:p w14:paraId="647CD0B2" w14:textId="3BCCC24C" w:rsidR="00E90487" w:rsidRPr="002C4DFD" w:rsidRDefault="00E90487" w:rsidP="00E90487">
      <w:pPr>
        <w:spacing w:line="360" w:lineRule="auto"/>
        <w:jc w:val="center"/>
        <w:rPr>
          <w:rFonts w:ascii="Arial" w:hAnsi="Arial" w:cs="Arial"/>
          <w:b/>
          <w:bCs/>
        </w:rPr>
      </w:pPr>
      <w:r w:rsidRPr="002C4DFD">
        <w:rPr>
          <w:rFonts w:ascii="Arial" w:hAnsi="Arial" w:cs="Arial"/>
          <w:b/>
          <w:bCs/>
        </w:rPr>
        <w:t xml:space="preserve">Submission date: </w:t>
      </w:r>
      <w:r w:rsidR="00204344">
        <w:rPr>
          <w:rFonts w:ascii="Arial" w:hAnsi="Arial" w:cs="Arial"/>
          <w:b/>
          <w:bCs/>
        </w:rPr>
        <w:t>16</w:t>
      </w:r>
      <w:r w:rsidRPr="002C4DFD">
        <w:rPr>
          <w:rFonts w:ascii="Arial" w:hAnsi="Arial" w:cs="Arial"/>
          <w:b/>
          <w:bCs/>
        </w:rPr>
        <w:t>/08/2026</w:t>
      </w:r>
    </w:p>
    <w:p w14:paraId="478BA4E3" w14:textId="3A529DF1" w:rsidR="00CE3CF8" w:rsidRPr="00CE3CF8" w:rsidRDefault="00CE3CF8" w:rsidP="00CE3CF8">
      <w:pPr>
        <w:spacing w:line="360" w:lineRule="auto"/>
        <w:rPr>
          <w:rFonts w:ascii="Arial" w:hAnsi="Arial" w:cs="Arial"/>
          <w:b/>
          <w:bCs/>
        </w:rPr>
      </w:pPr>
    </w:p>
    <w:p w14:paraId="527E9D45" w14:textId="45AADDC7" w:rsidR="00EE5B94" w:rsidRPr="00EE5B94" w:rsidRDefault="00EE5B94" w:rsidP="00EE5B94">
      <w:pPr>
        <w:spacing w:line="360" w:lineRule="auto"/>
        <w:rPr>
          <w:rFonts w:ascii="Arial" w:hAnsi="Arial" w:cs="Arial"/>
          <w:b/>
          <w:bCs/>
        </w:rPr>
      </w:pPr>
      <w:r w:rsidRPr="00EE5B94">
        <w:rPr>
          <w:rFonts w:ascii="Arial" w:hAnsi="Arial" w:cs="Arial"/>
          <w:b/>
          <w:bCs/>
        </w:rPr>
        <w:lastRenderedPageBreak/>
        <w:t xml:space="preserve"> Reflection (Gibbs' Reflective Cycle)</w:t>
      </w:r>
    </w:p>
    <w:p w14:paraId="44AF9ABB" w14:textId="77777777" w:rsidR="00EE5B94" w:rsidRPr="00EE5B94" w:rsidRDefault="00EE5B94" w:rsidP="00EE5B94">
      <w:pPr>
        <w:spacing w:line="360" w:lineRule="auto"/>
        <w:rPr>
          <w:rFonts w:ascii="Arial" w:hAnsi="Arial" w:cs="Arial"/>
          <w:b/>
          <w:bCs/>
        </w:rPr>
      </w:pPr>
      <w:r w:rsidRPr="00EE5B94">
        <w:rPr>
          <w:rFonts w:ascii="Arial" w:hAnsi="Arial" w:cs="Arial"/>
          <w:b/>
          <w:bCs/>
        </w:rPr>
        <w:t>Description</w:t>
      </w:r>
    </w:p>
    <w:p w14:paraId="1FCFD55F" w14:textId="77777777" w:rsidR="00EE5B94" w:rsidRPr="00EE5B94" w:rsidRDefault="00EE5B94" w:rsidP="00EE5B94">
      <w:pPr>
        <w:spacing w:line="360" w:lineRule="auto"/>
        <w:rPr>
          <w:rFonts w:ascii="Arial" w:hAnsi="Arial" w:cs="Arial"/>
        </w:rPr>
      </w:pPr>
      <w:r w:rsidRPr="00EE5B94">
        <w:rPr>
          <w:rFonts w:ascii="Arial" w:hAnsi="Arial" w:cs="Arial"/>
        </w:rPr>
        <w:t xml:space="preserve">This reflection is based on the development of </w:t>
      </w:r>
      <w:r w:rsidRPr="00EE5B94">
        <w:rPr>
          <w:rFonts w:ascii="Arial" w:hAnsi="Arial" w:cs="Arial"/>
          <w:b/>
          <w:bCs/>
        </w:rPr>
        <w:t>Caven Caffee</w:t>
      </w:r>
      <w:r w:rsidRPr="00EE5B94">
        <w:rPr>
          <w:rFonts w:ascii="Arial" w:hAnsi="Arial" w:cs="Arial"/>
        </w:rPr>
        <w:t xml:space="preserve">, a proposed premium independent coffee shop located in London. The purpose of the business plan was to evaluate the feasibility of the business idea by applying key business planning tools, including SMART objectives, a Unique Selling Proposition (USP), SWOT analysis, competitor analysis, market segmentation, the 4Ps of Marketing and financial planning. Throughout the project, I used academic literature alongside industry information to support my decisions and ensure that the business plan was realistic and </w:t>
      </w:r>
      <w:proofErr w:type="gramStart"/>
      <w:r w:rsidRPr="00EE5B94">
        <w:rPr>
          <w:rFonts w:ascii="Arial" w:hAnsi="Arial" w:cs="Arial"/>
        </w:rPr>
        <w:t>evidence-based</w:t>
      </w:r>
      <w:proofErr w:type="gramEnd"/>
      <w:r w:rsidRPr="00EE5B94">
        <w:rPr>
          <w:rFonts w:ascii="Arial" w:hAnsi="Arial" w:cs="Arial"/>
        </w:rPr>
        <w:t>.</w:t>
      </w:r>
    </w:p>
    <w:p w14:paraId="03396466" w14:textId="77777777" w:rsidR="00EE5B94" w:rsidRPr="00EE5B94" w:rsidRDefault="00EE5B94" w:rsidP="00EE5B94">
      <w:pPr>
        <w:spacing w:line="360" w:lineRule="auto"/>
        <w:rPr>
          <w:rFonts w:ascii="Arial" w:hAnsi="Arial" w:cs="Arial"/>
          <w:b/>
          <w:bCs/>
        </w:rPr>
      </w:pPr>
      <w:r w:rsidRPr="00EE5B94">
        <w:rPr>
          <w:rFonts w:ascii="Arial" w:hAnsi="Arial" w:cs="Arial"/>
          <w:b/>
          <w:bCs/>
        </w:rPr>
        <w:t>Feelings</w:t>
      </w:r>
    </w:p>
    <w:p w14:paraId="4BCD4A16" w14:textId="77777777" w:rsidR="00EE5B94" w:rsidRPr="00EE5B94" w:rsidRDefault="00EE5B94" w:rsidP="00EE5B94">
      <w:pPr>
        <w:spacing w:line="360" w:lineRule="auto"/>
        <w:rPr>
          <w:rFonts w:ascii="Arial" w:hAnsi="Arial" w:cs="Arial"/>
        </w:rPr>
      </w:pPr>
      <w:r w:rsidRPr="00EE5B94">
        <w:rPr>
          <w:rFonts w:ascii="Arial" w:hAnsi="Arial" w:cs="Arial"/>
        </w:rPr>
        <w:t>At the beginning of the project, I found the task challenging because developing a complete business plan required combining several business theories into one coherent strategy. Although I understood concepts such as SWOT analysis and the marketing mix from lectures, I initially found it difficult to apply them to a real business idea. I was particularly unsure about producing realistic financial forecasts and selecting appropriate competitors for Caven Caffee. As I progressed through the assignment, I became more confident because I realised that each section was connected. Completing one part of the business plan helped inform the next, making the overall business concept clearer and more realistic.</w:t>
      </w:r>
    </w:p>
    <w:p w14:paraId="1DA00E34" w14:textId="77777777" w:rsidR="00EE5B94" w:rsidRPr="00EE5B94" w:rsidRDefault="00EE5B94" w:rsidP="00EE5B94">
      <w:pPr>
        <w:spacing w:line="360" w:lineRule="auto"/>
        <w:rPr>
          <w:rFonts w:ascii="Arial" w:hAnsi="Arial" w:cs="Arial"/>
          <w:b/>
          <w:bCs/>
        </w:rPr>
      </w:pPr>
      <w:r w:rsidRPr="00EE5B94">
        <w:rPr>
          <w:rFonts w:ascii="Arial" w:hAnsi="Arial" w:cs="Arial"/>
          <w:b/>
          <w:bCs/>
        </w:rPr>
        <w:t>Evaluation</w:t>
      </w:r>
    </w:p>
    <w:p w14:paraId="204DB410" w14:textId="77777777" w:rsidR="00EE5B94" w:rsidRPr="00EE5B94" w:rsidRDefault="00EE5B94" w:rsidP="00EE5B94">
      <w:pPr>
        <w:spacing w:line="360" w:lineRule="auto"/>
        <w:rPr>
          <w:rFonts w:ascii="Arial" w:hAnsi="Arial" w:cs="Arial"/>
        </w:rPr>
      </w:pPr>
      <w:r w:rsidRPr="00EE5B94">
        <w:rPr>
          <w:rFonts w:ascii="Arial" w:hAnsi="Arial" w:cs="Arial"/>
        </w:rPr>
        <w:t>Looking back, I believe the strongest aspect of the business plan was creating a business concept with a clear market position. Instead of competing directly with large coffee chains on price, I positioned Caven Caffee as a premium coffee shop offering ethically sourced specialty coffee, personalised customer service and a welcoming environment. Developing the SWOT analysis helped me recognise that these factors could become competitive strengths, while also highlighting challenges such as limited brand awareness and high operating costs during the early stages of the business.</w:t>
      </w:r>
    </w:p>
    <w:p w14:paraId="6001951D" w14:textId="77777777" w:rsidR="00EE5B94" w:rsidRPr="00EE5B94" w:rsidRDefault="00EE5B94" w:rsidP="00EE5B94">
      <w:pPr>
        <w:spacing w:line="360" w:lineRule="auto"/>
        <w:rPr>
          <w:rFonts w:ascii="Arial" w:hAnsi="Arial" w:cs="Arial"/>
        </w:rPr>
      </w:pPr>
      <w:r w:rsidRPr="00EE5B94">
        <w:rPr>
          <w:rFonts w:ascii="Arial" w:hAnsi="Arial" w:cs="Arial"/>
        </w:rPr>
        <w:t xml:space="preserve">Another important achievement was identifying a specific target market rather than attempting to appeal to everyone. By selecting students, young professionals and </w:t>
      </w:r>
      <w:r w:rsidRPr="00EE5B94">
        <w:rPr>
          <w:rFonts w:ascii="Arial" w:hAnsi="Arial" w:cs="Arial"/>
        </w:rPr>
        <w:lastRenderedPageBreak/>
        <w:t>remote workers as the primary customer groups, I was able to justify several strategic decisions, including the premium pricing strategy, the choice of a central London location and the use of Instagram, TikTok and loyalty programmes as the main promotional tools. This demonstrated that marketing decisions should be based on customer needs rather than assumptions.</w:t>
      </w:r>
    </w:p>
    <w:p w14:paraId="37C2686E" w14:textId="77777777" w:rsidR="00EE5B94" w:rsidRPr="00EE5B94" w:rsidRDefault="00EE5B94" w:rsidP="00EE5B94">
      <w:pPr>
        <w:spacing w:line="360" w:lineRule="auto"/>
        <w:rPr>
          <w:rFonts w:ascii="Arial" w:hAnsi="Arial" w:cs="Arial"/>
        </w:rPr>
      </w:pPr>
      <w:r w:rsidRPr="00EE5B94">
        <w:rPr>
          <w:rFonts w:ascii="Arial" w:hAnsi="Arial" w:cs="Arial"/>
        </w:rPr>
        <w:t>The financial planning section was the most challenging part of the assignment. Because Caven Caffee is a proposed business, there was no historical financial information available. To overcome this challenge, I researched typical start-up costs for independent coffee shops and developed realistic assumptions for equipment, rent, staffing and monthly revenue. This enabled me to estimate a start-up investment of approximately £70,000 and forecast that the business could reach break-even within 10 to 12 months. Although these figures remain estimates, they provided a practical assessment of the business's financial viability.</w:t>
      </w:r>
    </w:p>
    <w:p w14:paraId="382D1735" w14:textId="77777777" w:rsidR="00EE5B94" w:rsidRPr="00EE5B94" w:rsidRDefault="00EE5B94" w:rsidP="00EE5B94">
      <w:pPr>
        <w:spacing w:line="360" w:lineRule="auto"/>
        <w:rPr>
          <w:rFonts w:ascii="Arial" w:hAnsi="Arial" w:cs="Arial"/>
          <w:b/>
          <w:bCs/>
        </w:rPr>
      </w:pPr>
      <w:r w:rsidRPr="00EE5B94">
        <w:rPr>
          <w:rFonts w:ascii="Arial" w:hAnsi="Arial" w:cs="Arial"/>
          <w:b/>
          <w:bCs/>
        </w:rPr>
        <w:t>Analysis</w:t>
      </w:r>
    </w:p>
    <w:p w14:paraId="34E01E87" w14:textId="77777777" w:rsidR="00EE5B94" w:rsidRPr="00EE5B94" w:rsidRDefault="00EE5B94" w:rsidP="00EE5B94">
      <w:pPr>
        <w:spacing w:line="360" w:lineRule="auto"/>
        <w:rPr>
          <w:rFonts w:ascii="Arial" w:hAnsi="Arial" w:cs="Arial"/>
        </w:rPr>
      </w:pPr>
      <w:r w:rsidRPr="00EE5B94">
        <w:rPr>
          <w:rFonts w:ascii="Arial" w:hAnsi="Arial" w:cs="Arial"/>
        </w:rPr>
        <w:t>The most valuable lesson I learned is that a successful business idea requires much more than creativity. Before completing this assignment, I believed that offering excellent coffee would be enough to attract customers. However, developing Caven Caffee showed me that long-term business success depends on integrating marketing, operations and financial planning into one coherent strategy. This supports Burns (2022), who argues that entrepreneurship requires careful planning alongside innovation.</w:t>
      </w:r>
    </w:p>
    <w:p w14:paraId="14FFE575" w14:textId="77777777" w:rsidR="00EE5B94" w:rsidRPr="00EE5B94" w:rsidRDefault="00EE5B94" w:rsidP="00EE5B94">
      <w:pPr>
        <w:spacing w:line="360" w:lineRule="auto"/>
        <w:rPr>
          <w:rFonts w:ascii="Arial" w:hAnsi="Arial" w:cs="Arial"/>
        </w:rPr>
      </w:pPr>
      <w:r w:rsidRPr="00EE5B94">
        <w:rPr>
          <w:rFonts w:ascii="Arial" w:hAnsi="Arial" w:cs="Arial"/>
        </w:rPr>
        <w:t>One of the most significant insights gained from this project was understanding how business decisions influence one another. For example, choosing a premium positioning affected almost every element of the business plan. It influenced the products offered, the pricing strategy, the interior design of the café, the target customers and even the online marketing approach. Selecting students, young professionals and remote workers as the target market also justified promoting the business primarily through Instagram, TikTok and digital loyalty programmes, as these platforms are widely used by these customer groups. This demonstrated that successful marketing is based on understanding customer behaviour rather than simply promoting products (Kotler and Keller, 2022).</w:t>
      </w:r>
    </w:p>
    <w:p w14:paraId="381266C3" w14:textId="77777777" w:rsidR="00EE5B94" w:rsidRPr="00EE5B94" w:rsidRDefault="00EE5B94" w:rsidP="00EE5B94">
      <w:pPr>
        <w:spacing w:line="360" w:lineRule="auto"/>
        <w:rPr>
          <w:rFonts w:ascii="Arial" w:hAnsi="Arial" w:cs="Arial"/>
        </w:rPr>
      </w:pPr>
      <w:r w:rsidRPr="00EE5B94">
        <w:rPr>
          <w:rFonts w:ascii="Arial" w:hAnsi="Arial" w:cs="Arial"/>
        </w:rPr>
        <w:lastRenderedPageBreak/>
        <w:t>Another important learning point came from the competitor analysis. Initially, I considered competing directly with Starbucks and Costa Coffee on price. However, comparing their strengths and market position made me realise that this would not be a sustainable strategy for a new independent business. Instead, I repositioned Caven Caffee by focusing on premium quality, sustainability and personalised customer service. This decision strengthened the company's USP and created a clearer competitive advantage.</w:t>
      </w:r>
    </w:p>
    <w:p w14:paraId="34FD1597" w14:textId="77777777" w:rsidR="00EE5B94" w:rsidRPr="00EE5B94" w:rsidRDefault="00EE5B94" w:rsidP="00EE5B94">
      <w:pPr>
        <w:spacing w:line="360" w:lineRule="auto"/>
        <w:rPr>
          <w:rFonts w:ascii="Arial" w:hAnsi="Arial" w:cs="Arial"/>
        </w:rPr>
      </w:pPr>
      <w:r w:rsidRPr="00EE5B94">
        <w:rPr>
          <w:rFonts w:ascii="Arial" w:hAnsi="Arial" w:cs="Arial"/>
        </w:rPr>
        <w:t>The financial planning process also improved my analytical thinking. Rather than selecting random financial figures, I learned the importance of making logical assumptions supported by research. Estimating start-up costs, monthly operating expenses and projected revenue showed me how financial planning determines whether a business idea is commercially realistic. It also highlighted the importance of balancing ambition with financial sustainability.</w:t>
      </w:r>
    </w:p>
    <w:p w14:paraId="6C321805" w14:textId="77777777" w:rsidR="00EE5B94" w:rsidRPr="00EE5B94" w:rsidRDefault="00EE5B94" w:rsidP="00EE5B94">
      <w:pPr>
        <w:spacing w:line="360" w:lineRule="auto"/>
        <w:rPr>
          <w:rFonts w:ascii="Arial" w:hAnsi="Arial" w:cs="Arial"/>
          <w:b/>
          <w:bCs/>
        </w:rPr>
      </w:pPr>
      <w:r w:rsidRPr="00EE5B94">
        <w:rPr>
          <w:rFonts w:ascii="Arial" w:hAnsi="Arial" w:cs="Arial"/>
          <w:b/>
          <w:bCs/>
        </w:rPr>
        <w:t>Conclusion</w:t>
      </w:r>
    </w:p>
    <w:p w14:paraId="58D073AC" w14:textId="77777777" w:rsidR="00EE5B94" w:rsidRPr="00EE5B94" w:rsidRDefault="00EE5B94" w:rsidP="00EE5B94">
      <w:pPr>
        <w:spacing w:line="360" w:lineRule="auto"/>
        <w:rPr>
          <w:rFonts w:ascii="Arial" w:hAnsi="Arial" w:cs="Arial"/>
        </w:rPr>
      </w:pPr>
      <w:r w:rsidRPr="00EE5B94">
        <w:rPr>
          <w:rFonts w:ascii="Arial" w:hAnsi="Arial" w:cs="Arial"/>
        </w:rPr>
        <w:t>Overall, developing Caven Caffee significantly improved my understanding of business planning by demonstrating how different business functions work together to create a viable organisation. The assignment strengthened my ability to apply business theories to a practical situation rather than simply describing them. It also improved my research, critical thinking and decision-making skills. If I were to develop this business idea further, I would strengthen the business plan by collecting primary research through customer surveys and interviews. This would provide more reliable evidence to support marketing decisions and improve the accuracy of financial forecasts.</w:t>
      </w:r>
    </w:p>
    <w:p w14:paraId="4FF27110" w14:textId="77777777" w:rsidR="00EE5B94" w:rsidRPr="00EE5B94" w:rsidRDefault="00EE5B94" w:rsidP="00EE5B94">
      <w:pPr>
        <w:spacing w:line="360" w:lineRule="auto"/>
        <w:rPr>
          <w:rFonts w:ascii="Arial" w:hAnsi="Arial" w:cs="Arial"/>
          <w:b/>
          <w:bCs/>
        </w:rPr>
      </w:pPr>
      <w:r w:rsidRPr="00EE5B94">
        <w:rPr>
          <w:rFonts w:ascii="Arial" w:hAnsi="Arial" w:cs="Arial"/>
          <w:b/>
          <w:bCs/>
        </w:rPr>
        <w:t>Action Plan</w:t>
      </w:r>
    </w:p>
    <w:p w14:paraId="22E85C04" w14:textId="77777777" w:rsidR="00EE5B94" w:rsidRPr="00EE5B94" w:rsidRDefault="00EE5B94" w:rsidP="00EE5B94">
      <w:pPr>
        <w:spacing w:line="360" w:lineRule="auto"/>
        <w:rPr>
          <w:rFonts w:ascii="Arial" w:hAnsi="Arial" w:cs="Arial"/>
        </w:rPr>
      </w:pPr>
      <w:r w:rsidRPr="00EE5B94">
        <w:rPr>
          <w:rFonts w:ascii="Arial" w:hAnsi="Arial" w:cs="Arial"/>
        </w:rPr>
        <w:t>If Caven Caffee were developed into a real business, my next step would be to conduct detailed market research with potential customers to validate the proposed concept and identify changing consumer preferences. I would also develop a more detailed financial plan, including cash flow forecasts, sensitivity analysis and contingency planning, to prepare for unexpected changes in operating costs or customer demand. Furthermore, I would establish partnerships with local suppliers to strengthen the café's sustainability strategy and continue expanding digital marketing activities through customer loyalty programmes and social media engagement.</w:t>
      </w:r>
    </w:p>
    <w:p w14:paraId="471EB9D4" w14:textId="77777777" w:rsidR="00EE5B94" w:rsidRPr="00EE5B94" w:rsidRDefault="00EE5B94" w:rsidP="00EE5B94">
      <w:pPr>
        <w:spacing w:line="360" w:lineRule="auto"/>
        <w:rPr>
          <w:rFonts w:ascii="Arial" w:hAnsi="Arial" w:cs="Arial"/>
        </w:rPr>
      </w:pPr>
      <w:r w:rsidRPr="00EE5B94">
        <w:rPr>
          <w:rFonts w:ascii="Arial" w:hAnsi="Arial" w:cs="Arial"/>
        </w:rPr>
        <w:lastRenderedPageBreak/>
        <w:t>Overall, this project has increased my confidence in applying business planning tools to real-world situations. More importantly, it has shown me that successful entrepreneurship requires continuous learning, critical evaluation and evidence-based decision-making rather than relying solely on a good business idea.</w:t>
      </w:r>
    </w:p>
    <w:p w14:paraId="7AC699D1" w14:textId="77777777" w:rsidR="00A60387" w:rsidRDefault="00A60387" w:rsidP="00CE3CF8">
      <w:pPr>
        <w:spacing w:line="360" w:lineRule="auto"/>
        <w:rPr>
          <w:rFonts w:ascii="Arial" w:hAnsi="Arial" w:cs="Arial"/>
        </w:rPr>
      </w:pPr>
    </w:p>
    <w:p w14:paraId="3982B703" w14:textId="77777777" w:rsidR="00A60387" w:rsidRDefault="00A60387" w:rsidP="00CE3CF8">
      <w:pPr>
        <w:spacing w:line="360" w:lineRule="auto"/>
        <w:rPr>
          <w:rFonts w:ascii="Arial" w:hAnsi="Arial" w:cs="Arial"/>
        </w:rPr>
      </w:pPr>
    </w:p>
    <w:p w14:paraId="1A4BE429" w14:textId="77777777" w:rsidR="00A60387" w:rsidRDefault="00A60387" w:rsidP="00CE3CF8">
      <w:pPr>
        <w:spacing w:line="360" w:lineRule="auto"/>
        <w:rPr>
          <w:rFonts w:ascii="Arial" w:hAnsi="Arial" w:cs="Arial"/>
        </w:rPr>
      </w:pPr>
    </w:p>
    <w:p w14:paraId="348D63D3" w14:textId="77777777" w:rsidR="000A69EC" w:rsidRDefault="000A69EC" w:rsidP="00CE3CF8">
      <w:pPr>
        <w:spacing w:line="360" w:lineRule="auto"/>
        <w:rPr>
          <w:rFonts w:ascii="Arial" w:hAnsi="Arial" w:cs="Arial"/>
        </w:rPr>
      </w:pPr>
    </w:p>
    <w:p w14:paraId="128230DE" w14:textId="77777777" w:rsidR="000A69EC" w:rsidRDefault="000A69EC" w:rsidP="00CE3CF8">
      <w:pPr>
        <w:spacing w:line="360" w:lineRule="auto"/>
        <w:rPr>
          <w:rFonts w:ascii="Arial" w:hAnsi="Arial" w:cs="Arial"/>
        </w:rPr>
      </w:pPr>
    </w:p>
    <w:p w14:paraId="4484168E" w14:textId="77777777" w:rsidR="000A69EC" w:rsidRDefault="000A69EC" w:rsidP="00CE3CF8">
      <w:pPr>
        <w:spacing w:line="360" w:lineRule="auto"/>
        <w:rPr>
          <w:rFonts w:ascii="Arial" w:hAnsi="Arial" w:cs="Arial"/>
        </w:rPr>
      </w:pPr>
    </w:p>
    <w:p w14:paraId="3FE0FB57" w14:textId="77777777" w:rsidR="000A69EC" w:rsidRDefault="000A69EC" w:rsidP="00CE3CF8">
      <w:pPr>
        <w:spacing w:line="360" w:lineRule="auto"/>
        <w:rPr>
          <w:rFonts w:ascii="Arial" w:hAnsi="Arial" w:cs="Arial"/>
        </w:rPr>
      </w:pPr>
    </w:p>
    <w:p w14:paraId="5222A5F7" w14:textId="77777777" w:rsidR="000A69EC" w:rsidRDefault="000A69EC" w:rsidP="00CE3CF8">
      <w:pPr>
        <w:spacing w:line="360" w:lineRule="auto"/>
        <w:rPr>
          <w:rFonts w:ascii="Arial" w:hAnsi="Arial" w:cs="Arial"/>
        </w:rPr>
      </w:pPr>
    </w:p>
    <w:p w14:paraId="0DA29945" w14:textId="77777777" w:rsidR="000A69EC" w:rsidRDefault="000A69EC" w:rsidP="00CE3CF8">
      <w:pPr>
        <w:spacing w:line="360" w:lineRule="auto"/>
        <w:rPr>
          <w:rFonts w:ascii="Arial" w:hAnsi="Arial" w:cs="Arial"/>
        </w:rPr>
      </w:pPr>
    </w:p>
    <w:p w14:paraId="431A3A7F" w14:textId="77777777" w:rsidR="000A69EC" w:rsidRDefault="000A69EC" w:rsidP="00CE3CF8">
      <w:pPr>
        <w:spacing w:line="360" w:lineRule="auto"/>
        <w:rPr>
          <w:rFonts w:ascii="Arial" w:hAnsi="Arial" w:cs="Arial"/>
        </w:rPr>
      </w:pPr>
    </w:p>
    <w:p w14:paraId="05C9F626" w14:textId="77777777" w:rsidR="000A69EC" w:rsidRDefault="000A69EC" w:rsidP="00CE3CF8">
      <w:pPr>
        <w:spacing w:line="360" w:lineRule="auto"/>
        <w:rPr>
          <w:rFonts w:ascii="Arial" w:hAnsi="Arial" w:cs="Arial"/>
        </w:rPr>
      </w:pPr>
    </w:p>
    <w:p w14:paraId="5B92B739" w14:textId="77777777" w:rsidR="000A69EC" w:rsidRDefault="000A69EC" w:rsidP="00CE3CF8">
      <w:pPr>
        <w:spacing w:line="360" w:lineRule="auto"/>
        <w:rPr>
          <w:rFonts w:ascii="Arial" w:hAnsi="Arial" w:cs="Arial"/>
        </w:rPr>
      </w:pPr>
    </w:p>
    <w:p w14:paraId="62BAA51C" w14:textId="77777777" w:rsidR="000A69EC" w:rsidRDefault="000A69EC" w:rsidP="00CE3CF8">
      <w:pPr>
        <w:spacing w:line="360" w:lineRule="auto"/>
        <w:rPr>
          <w:rFonts w:ascii="Arial" w:hAnsi="Arial" w:cs="Arial"/>
        </w:rPr>
      </w:pPr>
    </w:p>
    <w:p w14:paraId="67B8BBD7" w14:textId="77777777" w:rsidR="000A69EC" w:rsidRDefault="000A69EC" w:rsidP="00CE3CF8">
      <w:pPr>
        <w:spacing w:line="360" w:lineRule="auto"/>
        <w:rPr>
          <w:rFonts w:ascii="Arial" w:hAnsi="Arial" w:cs="Arial"/>
        </w:rPr>
      </w:pPr>
    </w:p>
    <w:p w14:paraId="053272EE" w14:textId="77777777" w:rsidR="000A69EC" w:rsidRDefault="000A69EC" w:rsidP="00CE3CF8">
      <w:pPr>
        <w:spacing w:line="360" w:lineRule="auto"/>
        <w:rPr>
          <w:rFonts w:ascii="Arial" w:hAnsi="Arial" w:cs="Arial"/>
        </w:rPr>
      </w:pPr>
    </w:p>
    <w:p w14:paraId="0B7B46AC" w14:textId="77777777" w:rsidR="000A69EC" w:rsidRDefault="000A69EC" w:rsidP="00CE3CF8">
      <w:pPr>
        <w:spacing w:line="360" w:lineRule="auto"/>
        <w:rPr>
          <w:rFonts w:ascii="Arial" w:hAnsi="Arial" w:cs="Arial"/>
        </w:rPr>
      </w:pPr>
    </w:p>
    <w:p w14:paraId="6EC797F8" w14:textId="77777777" w:rsidR="000A69EC" w:rsidRDefault="000A69EC" w:rsidP="00CE3CF8">
      <w:pPr>
        <w:spacing w:line="360" w:lineRule="auto"/>
        <w:rPr>
          <w:rFonts w:ascii="Arial" w:hAnsi="Arial" w:cs="Arial"/>
        </w:rPr>
      </w:pPr>
    </w:p>
    <w:p w14:paraId="688AF6B9" w14:textId="77777777" w:rsidR="000A69EC" w:rsidRDefault="000A69EC" w:rsidP="00CE3CF8">
      <w:pPr>
        <w:spacing w:line="360" w:lineRule="auto"/>
        <w:rPr>
          <w:rFonts w:ascii="Arial" w:hAnsi="Arial" w:cs="Arial"/>
        </w:rPr>
      </w:pPr>
    </w:p>
    <w:p w14:paraId="3756D403" w14:textId="77777777" w:rsidR="000A69EC" w:rsidRDefault="000A69EC" w:rsidP="00CE3CF8">
      <w:pPr>
        <w:spacing w:line="360" w:lineRule="auto"/>
        <w:rPr>
          <w:rFonts w:ascii="Arial" w:hAnsi="Arial" w:cs="Arial"/>
        </w:rPr>
      </w:pPr>
    </w:p>
    <w:p w14:paraId="213A14EE" w14:textId="77777777" w:rsidR="000A69EC" w:rsidRDefault="000A69EC" w:rsidP="00CE3CF8">
      <w:pPr>
        <w:spacing w:line="360" w:lineRule="auto"/>
        <w:rPr>
          <w:rFonts w:ascii="Arial" w:hAnsi="Arial" w:cs="Arial"/>
        </w:rPr>
      </w:pPr>
    </w:p>
    <w:p w14:paraId="0E9D7277" w14:textId="77777777" w:rsidR="000A69EC" w:rsidRDefault="000A69EC" w:rsidP="00CE3CF8">
      <w:pPr>
        <w:spacing w:line="360" w:lineRule="auto"/>
        <w:rPr>
          <w:rFonts w:ascii="Arial" w:hAnsi="Arial" w:cs="Arial"/>
        </w:rPr>
      </w:pPr>
    </w:p>
    <w:p w14:paraId="61B63254" w14:textId="32F87E86" w:rsidR="00A60387" w:rsidRPr="00A60387" w:rsidRDefault="00A60387" w:rsidP="00A60387">
      <w:pPr>
        <w:spacing w:line="360" w:lineRule="auto"/>
        <w:rPr>
          <w:rFonts w:ascii="Arial" w:hAnsi="Arial" w:cs="Arial"/>
        </w:rPr>
      </w:pPr>
      <w:r w:rsidRPr="00A60387">
        <w:rPr>
          <w:rFonts w:ascii="Arial" w:hAnsi="Arial" w:cs="Arial"/>
        </w:rPr>
        <w:lastRenderedPageBreak/>
        <w:t xml:space="preserve"> </w:t>
      </w:r>
      <w:r w:rsidRPr="00A60387">
        <w:rPr>
          <w:rFonts w:ascii="Arial" w:hAnsi="Arial" w:cs="Arial"/>
          <w:b/>
          <w:bCs/>
        </w:rPr>
        <w:t>Reference List</w:t>
      </w:r>
    </w:p>
    <w:p w14:paraId="25B5B34F" w14:textId="77777777" w:rsidR="00A60387" w:rsidRPr="00A60387" w:rsidRDefault="00A60387" w:rsidP="00A60387">
      <w:pPr>
        <w:numPr>
          <w:ilvl w:val="0"/>
          <w:numId w:val="1"/>
        </w:numPr>
        <w:spacing w:line="360" w:lineRule="auto"/>
        <w:rPr>
          <w:rFonts w:ascii="Arial" w:hAnsi="Arial" w:cs="Arial"/>
        </w:rPr>
      </w:pPr>
      <w:r w:rsidRPr="00A60387">
        <w:rPr>
          <w:rFonts w:ascii="Arial" w:hAnsi="Arial" w:cs="Arial"/>
        </w:rPr>
        <w:t xml:space="preserve">Burns, P. (2022) </w:t>
      </w:r>
      <w:r w:rsidRPr="00A60387">
        <w:rPr>
          <w:rFonts w:ascii="Arial" w:hAnsi="Arial" w:cs="Arial"/>
          <w:i/>
          <w:iCs/>
        </w:rPr>
        <w:t>Entrepreneurship and Small Business</w:t>
      </w:r>
      <w:r w:rsidRPr="00A60387">
        <w:rPr>
          <w:rFonts w:ascii="Arial" w:hAnsi="Arial" w:cs="Arial"/>
        </w:rPr>
        <w:t xml:space="preserve">. 6th </w:t>
      </w:r>
      <w:proofErr w:type="spellStart"/>
      <w:r w:rsidRPr="00A60387">
        <w:rPr>
          <w:rFonts w:ascii="Arial" w:hAnsi="Arial" w:cs="Arial"/>
        </w:rPr>
        <w:t>edn</w:t>
      </w:r>
      <w:proofErr w:type="spellEnd"/>
      <w:r w:rsidRPr="00A60387">
        <w:rPr>
          <w:rFonts w:ascii="Arial" w:hAnsi="Arial" w:cs="Arial"/>
        </w:rPr>
        <w:t xml:space="preserve">. London: Red Globe Press. </w:t>
      </w:r>
    </w:p>
    <w:p w14:paraId="46AC9BAA" w14:textId="77777777" w:rsidR="00A60387" w:rsidRPr="00A60387" w:rsidRDefault="00A60387" w:rsidP="00A60387">
      <w:pPr>
        <w:numPr>
          <w:ilvl w:val="0"/>
          <w:numId w:val="1"/>
        </w:numPr>
        <w:spacing w:line="360" w:lineRule="auto"/>
        <w:rPr>
          <w:rFonts w:ascii="Arial" w:hAnsi="Arial" w:cs="Arial"/>
        </w:rPr>
      </w:pPr>
      <w:r w:rsidRPr="00A60387">
        <w:rPr>
          <w:rFonts w:ascii="Arial" w:hAnsi="Arial" w:cs="Arial"/>
        </w:rPr>
        <w:t xml:space="preserve">Gibbs, G. (1988) </w:t>
      </w:r>
      <w:r w:rsidRPr="00A60387">
        <w:rPr>
          <w:rFonts w:ascii="Arial" w:hAnsi="Arial" w:cs="Arial"/>
          <w:i/>
          <w:iCs/>
        </w:rPr>
        <w:t>Learning by Doing: A Guide to Teaching and Learning Methods</w:t>
      </w:r>
      <w:r w:rsidRPr="00A60387">
        <w:rPr>
          <w:rFonts w:ascii="Arial" w:hAnsi="Arial" w:cs="Arial"/>
        </w:rPr>
        <w:t xml:space="preserve">. Oxford: Oxford Polytechnic. </w:t>
      </w:r>
    </w:p>
    <w:p w14:paraId="66DCAAE9" w14:textId="77777777" w:rsidR="00A60387" w:rsidRPr="00A60387" w:rsidRDefault="00A60387" w:rsidP="00A60387">
      <w:pPr>
        <w:numPr>
          <w:ilvl w:val="0"/>
          <w:numId w:val="1"/>
        </w:numPr>
        <w:spacing w:line="360" w:lineRule="auto"/>
        <w:rPr>
          <w:rFonts w:ascii="Arial" w:hAnsi="Arial" w:cs="Arial"/>
        </w:rPr>
      </w:pPr>
      <w:r w:rsidRPr="00A60387">
        <w:rPr>
          <w:rFonts w:ascii="Arial" w:hAnsi="Arial" w:cs="Arial"/>
        </w:rPr>
        <w:t xml:space="preserve">Kotler, P. and Keller, K.L. (2022) </w:t>
      </w:r>
      <w:r w:rsidRPr="00A60387">
        <w:rPr>
          <w:rFonts w:ascii="Arial" w:hAnsi="Arial" w:cs="Arial"/>
          <w:i/>
          <w:iCs/>
        </w:rPr>
        <w:t>Marketing Management</w:t>
      </w:r>
      <w:r w:rsidRPr="00A60387">
        <w:rPr>
          <w:rFonts w:ascii="Arial" w:hAnsi="Arial" w:cs="Arial"/>
        </w:rPr>
        <w:t xml:space="preserve">. 16th </w:t>
      </w:r>
      <w:proofErr w:type="spellStart"/>
      <w:r w:rsidRPr="00A60387">
        <w:rPr>
          <w:rFonts w:ascii="Arial" w:hAnsi="Arial" w:cs="Arial"/>
        </w:rPr>
        <w:t>edn</w:t>
      </w:r>
      <w:proofErr w:type="spellEnd"/>
      <w:r w:rsidRPr="00A60387">
        <w:rPr>
          <w:rFonts w:ascii="Arial" w:hAnsi="Arial" w:cs="Arial"/>
        </w:rPr>
        <w:t>. Harlow: Pearson</w:t>
      </w:r>
    </w:p>
    <w:p w14:paraId="1B7BE5BB" w14:textId="77777777" w:rsidR="00A60387" w:rsidRDefault="00A60387" w:rsidP="00CE3CF8">
      <w:pPr>
        <w:spacing w:line="360" w:lineRule="auto"/>
        <w:rPr>
          <w:rFonts w:ascii="Arial" w:hAnsi="Arial" w:cs="Arial"/>
        </w:rPr>
      </w:pPr>
    </w:p>
    <w:p w14:paraId="08E747EA" w14:textId="77777777" w:rsidR="00A60387" w:rsidRDefault="00A60387" w:rsidP="00CE3CF8">
      <w:pPr>
        <w:spacing w:line="360" w:lineRule="auto"/>
        <w:rPr>
          <w:rFonts w:ascii="Arial" w:hAnsi="Arial" w:cs="Arial"/>
        </w:rPr>
      </w:pPr>
    </w:p>
    <w:p w14:paraId="4B95B70F" w14:textId="77777777" w:rsidR="00A60387" w:rsidRDefault="00A60387" w:rsidP="00CE3CF8">
      <w:pPr>
        <w:spacing w:line="360" w:lineRule="auto"/>
        <w:rPr>
          <w:rFonts w:ascii="Arial" w:hAnsi="Arial" w:cs="Arial"/>
        </w:rPr>
      </w:pPr>
    </w:p>
    <w:p w14:paraId="1816DF5E" w14:textId="77777777" w:rsidR="00A60387" w:rsidRPr="00CE3CF8" w:rsidRDefault="00A60387" w:rsidP="00CE3CF8">
      <w:pPr>
        <w:spacing w:line="360" w:lineRule="auto"/>
        <w:rPr>
          <w:rFonts w:ascii="Arial" w:hAnsi="Arial" w:cs="Arial"/>
        </w:rPr>
      </w:pPr>
    </w:p>
    <w:p w14:paraId="4E906DBE" w14:textId="77777777" w:rsidR="00A7455E" w:rsidRDefault="00A7455E"/>
    <w:sectPr w:rsidR="00A745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1E3A82"/>
    <w:multiLevelType w:val="multilevel"/>
    <w:tmpl w:val="7CBE0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1765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55E"/>
    <w:rsid w:val="000A69EC"/>
    <w:rsid w:val="00204344"/>
    <w:rsid w:val="002060C0"/>
    <w:rsid w:val="00A60387"/>
    <w:rsid w:val="00A7455E"/>
    <w:rsid w:val="00CE3CF8"/>
    <w:rsid w:val="00E90487"/>
    <w:rsid w:val="00EE5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292A4"/>
  <w15:chartTrackingRefBased/>
  <w15:docId w15:val="{AA83B611-3D3B-478B-9453-58DAE1FD9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5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45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45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45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45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45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5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5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5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5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45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45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45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45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45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45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45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455E"/>
    <w:rPr>
      <w:rFonts w:eastAsiaTheme="majorEastAsia" w:cstheme="majorBidi"/>
      <w:color w:val="272727" w:themeColor="text1" w:themeTint="D8"/>
    </w:rPr>
  </w:style>
  <w:style w:type="paragraph" w:styleId="Title">
    <w:name w:val="Title"/>
    <w:basedOn w:val="Normal"/>
    <w:next w:val="Normal"/>
    <w:link w:val="TitleChar"/>
    <w:uiPriority w:val="10"/>
    <w:qFormat/>
    <w:rsid w:val="00A745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5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45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5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455E"/>
    <w:pPr>
      <w:spacing w:before="160"/>
      <w:jc w:val="center"/>
    </w:pPr>
    <w:rPr>
      <w:i/>
      <w:iCs/>
      <w:color w:val="404040" w:themeColor="text1" w:themeTint="BF"/>
    </w:rPr>
  </w:style>
  <w:style w:type="character" w:customStyle="1" w:styleId="QuoteChar">
    <w:name w:val="Quote Char"/>
    <w:basedOn w:val="DefaultParagraphFont"/>
    <w:link w:val="Quote"/>
    <w:uiPriority w:val="29"/>
    <w:rsid w:val="00A7455E"/>
    <w:rPr>
      <w:i/>
      <w:iCs/>
      <w:color w:val="404040" w:themeColor="text1" w:themeTint="BF"/>
    </w:rPr>
  </w:style>
  <w:style w:type="paragraph" w:styleId="ListParagraph">
    <w:name w:val="List Paragraph"/>
    <w:basedOn w:val="Normal"/>
    <w:uiPriority w:val="34"/>
    <w:qFormat/>
    <w:rsid w:val="00A7455E"/>
    <w:pPr>
      <w:ind w:left="720"/>
      <w:contextualSpacing/>
    </w:pPr>
  </w:style>
  <w:style w:type="character" w:styleId="IntenseEmphasis">
    <w:name w:val="Intense Emphasis"/>
    <w:basedOn w:val="DefaultParagraphFont"/>
    <w:uiPriority w:val="21"/>
    <w:qFormat/>
    <w:rsid w:val="00A7455E"/>
    <w:rPr>
      <w:i/>
      <w:iCs/>
      <w:color w:val="0F4761" w:themeColor="accent1" w:themeShade="BF"/>
    </w:rPr>
  </w:style>
  <w:style w:type="paragraph" w:styleId="IntenseQuote">
    <w:name w:val="Intense Quote"/>
    <w:basedOn w:val="Normal"/>
    <w:next w:val="Normal"/>
    <w:link w:val="IntenseQuoteChar"/>
    <w:uiPriority w:val="30"/>
    <w:qFormat/>
    <w:rsid w:val="00A745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455E"/>
    <w:rPr>
      <w:i/>
      <w:iCs/>
      <w:color w:val="0F4761" w:themeColor="accent1" w:themeShade="BF"/>
    </w:rPr>
  </w:style>
  <w:style w:type="character" w:styleId="IntenseReference">
    <w:name w:val="Intense Reference"/>
    <w:basedOn w:val="DefaultParagraphFont"/>
    <w:uiPriority w:val="32"/>
    <w:qFormat/>
    <w:rsid w:val="00A7455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1123</Words>
  <Characters>6405</Characters>
  <Application>Microsoft Office Word</Application>
  <DocSecurity>0</DocSecurity>
  <Lines>53</Lines>
  <Paragraphs>15</Paragraphs>
  <ScaleCrop>false</ScaleCrop>
  <Company/>
  <LinksUpToDate>false</LinksUpToDate>
  <CharactersWithSpaces>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Pit</dc:creator>
  <cp:keywords/>
  <dc:description/>
  <cp:lastModifiedBy>Monica Pit</cp:lastModifiedBy>
  <cp:revision>7</cp:revision>
  <dcterms:created xsi:type="dcterms:W3CDTF">2026-07-19T08:41:00Z</dcterms:created>
  <dcterms:modified xsi:type="dcterms:W3CDTF">2026-07-19T08:49:00Z</dcterms:modified>
</cp:coreProperties>
</file>