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gif" ContentType="image/gif"/>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260FA45D" w14:paraId="152B2CAB" wp14:textId="6B3102A0">
      <w:pPr>
        <w:pStyle w:val="Normal"/>
        <w:spacing w:line="257" w:lineRule="auto"/>
        <w:jc w:val="center"/>
        <w:rPr>
          <w:rFonts w:ascii="Arial" w:hAnsi="Arial" w:eastAsia="Arial" w:cs="Arial"/>
          <w:b w:val="1"/>
          <w:bCs w:val="1"/>
          <w:noProof w:val="0"/>
          <w:sz w:val="52"/>
          <w:szCs w:val="52"/>
          <w:lang w:val="en-GB"/>
        </w:rPr>
      </w:pPr>
      <w:r w:rsidRPr="260FA45D" w:rsidR="260FA45D">
        <w:rPr>
          <w:rFonts w:ascii="Arial" w:hAnsi="Arial" w:eastAsia="Arial" w:cs="Arial"/>
          <w:b w:val="1"/>
          <w:bCs w:val="1"/>
          <w:noProof w:val="0"/>
          <w:sz w:val="52"/>
          <w:szCs w:val="52"/>
          <w:lang w:val="en-GB"/>
        </w:rPr>
        <w:t>Component 2 - Research Report</w:t>
      </w:r>
    </w:p>
    <w:p xmlns:wp14="http://schemas.microsoft.com/office/word/2010/wordml" w:rsidP="260FA45D" w14:paraId="109DED16" wp14:textId="432C7825">
      <w:pPr>
        <w:pStyle w:val="Normal"/>
        <w:rPr>
          <w:sz w:val="52"/>
          <w:szCs w:val="52"/>
        </w:rPr>
      </w:pPr>
    </w:p>
    <w:p xmlns:wp14="http://schemas.microsoft.com/office/word/2010/wordml" w:rsidP="260FA45D" w14:paraId="69353497" wp14:textId="0F79D3CC">
      <w:pPr>
        <w:pStyle w:val="Normal"/>
        <w:rPr>
          <w:sz w:val="52"/>
          <w:szCs w:val="52"/>
        </w:rPr>
      </w:pPr>
      <w:bookmarkStart w:name="_GoBack" w:id="0"/>
      <w:bookmarkEnd w:id="0"/>
      <w:r w:rsidRPr="260FA45D" w:rsidR="260FA45D">
        <w:rPr>
          <w:sz w:val="52"/>
          <w:szCs w:val="52"/>
        </w:rPr>
        <w:t>Faisal khan,</w:t>
      </w:r>
    </w:p>
    <w:p xmlns:wp14="http://schemas.microsoft.com/office/word/2010/wordml" w:rsidP="260FA45D" w14:paraId="5E5787A5" wp14:textId="1B942AAC">
      <w:pPr>
        <w:rPr>
          <w:sz w:val="52"/>
          <w:szCs w:val="52"/>
        </w:rPr>
      </w:pPr>
      <w:r w:rsidRPr="260FA45D" w:rsidR="260FA45D">
        <w:rPr>
          <w:sz w:val="52"/>
          <w:szCs w:val="52"/>
        </w:rPr>
        <w:t xml:space="preserve"> 2106463,</w:t>
      </w:r>
    </w:p>
    <w:p w:rsidR="260FA45D" w:rsidP="260FA45D" w:rsidRDefault="260FA45D" w14:paraId="4D4902A8" w14:textId="6E12FE1E">
      <w:pPr>
        <w:pStyle w:val="Heading4"/>
        <w:rPr>
          <w:rFonts w:ascii="Calibri" w:hAnsi="Calibri" w:eastAsia="Calibri" w:cs="Calibri"/>
          <w:b w:val="0"/>
          <w:bCs w:val="0"/>
          <w:i w:val="0"/>
          <w:iCs w:val="0"/>
          <w:caps w:val="0"/>
          <w:smallCaps w:val="0"/>
          <w:strike w:val="0"/>
          <w:dstrike w:val="0"/>
          <w:noProof w:val="0"/>
          <w:sz w:val="52"/>
          <w:szCs w:val="52"/>
          <w:lang w:val="en-GB"/>
        </w:rPr>
      </w:pPr>
      <w:r w:rsidRPr="260FA45D" w:rsidR="260FA45D">
        <w:rPr>
          <w:rFonts w:ascii="Calibri" w:hAnsi="Calibri" w:eastAsia="Calibri" w:cs="Calibri"/>
          <w:b w:val="0"/>
          <w:bCs w:val="0"/>
          <w:i w:val="0"/>
          <w:iCs w:val="0"/>
          <w:caps w:val="0"/>
          <w:smallCaps w:val="0"/>
          <w:strike w:val="0"/>
          <w:dstrike w:val="0"/>
          <w:noProof w:val="0"/>
          <w:sz w:val="52"/>
          <w:szCs w:val="52"/>
          <w:lang w:val="en-GB"/>
        </w:rPr>
        <w:t xml:space="preserve">Professor Abdi </w:t>
      </w:r>
      <w:r w:rsidRPr="260FA45D" w:rsidR="260FA45D">
        <w:rPr>
          <w:rFonts w:ascii="Calibri" w:hAnsi="Calibri" w:eastAsia="Calibri" w:cs="Calibri"/>
          <w:b w:val="0"/>
          <w:bCs w:val="0"/>
          <w:i w:val="0"/>
          <w:iCs w:val="0"/>
          <w:caps w:val="0"/>
          <w:smallCaps w:val="0"/>
          <w:strike w:val="0"/>
          <w:dstrike w:val="0"/>
          <w:noProof w:val="0"/>
          <w:sz w:val="52"/>
          <w:szCs w:val="52"/>
          <w:lang w:val="en-GB"/>
        </w:rPr>
        <w:t>Rahman,</w:t>
      </w:r>
    </w:p>
    <w:p w:rsidR="260FA45D" w:rsidP="260FA45D" w:rsidRDefault="260FA45D" w14:paraId="728345FE" w14:textId="03D2D9A4">
      <w:pPr>
        <w:pStyle w:val="Heading4"/>
        <w:rPr>
          <w:sz w:val="52"/>
          <w:szCs w:val="52"/>
        </w:rPr>
      </w:pPr>
      <w:hyperlink r:id="Rc71a857d2f53413f">
        <w:r w:rsidRPr="260FA45D" w:rsidR="260FA45D">
          <w:rPr>
            <w:rStyle w:val="Hyperlink"/>
            <w:rFonts w:ascii="Calibri" w:hAnsi="Calibri" w:eastAsia="Calibri" w:cs="Calibri"/>
            <w:b w:val="0"/>
            <w:bCs w:val="0"/>
            <w:i w:val="0"/>
            <w:iCs w:val="0"/>
            <w:caps w:val="0"/>
            <w:smallCaps w:val="0"/>
            <w:strike w:val="0"/>
            <w:dstrike w:val="0"/>
            <w:noProof w:val="0"/>
            <w:sz w:val="52"/>
            <w:szCs w:val="52"/>
            <w:lang w:val="en-GB"/>
          </w:rPr>
          <w:t>Digital Skills and Research Methods (BMSW4003_BIRM),</w:t>
        </w:r>
      </w:hyperlink>
    </w:p>
    <w:p w:rsidR="260FA45D" w:rsidP="260FA45D" w:rsidRDefault="260FA45D" w14:paraId="230DFC32" w14:textId="1837E835">
      <w:pPr>
        <w:pStyle w:val="Heading4"/>
        <w:rPr>
          <w:rFonts w:ascii="Arial" w:hAnsi="Arial" w:eastAsia="Arial" w:cs="Arial"/>
          <w:b w:val="1"/>
          <w:bCs w:val="1"/>
          <w:noProof w:val="0"/>
          <w:sz w:val="52"/>
          <w:szCs w:val="52"/>
          <w:lang w:val="en-GB"/>
        </w:rPr>
      </w:pPr>
      <w:r w:rsidRPr="260FA45D" w:rsidR="260FA45D">
        <w:rPr>
          <w:rFonts w:ascii="Arial" w:hAnsi="Arial" w:eastAsia="Arial" w:cs="Arial"/>
          <w:b w:val="1"/>
          <w:bCs w:val="1"/>
          <w:noProof w:val="0"/>
          <w:sz w:val="52"/>
          <w:szCs w:val="52"/>
          <w:lang w:val="en-GB"/>
        </w:rPr>
        <w:t xml:space="preserve">BMSW4003_BIRMingham, </w:t>
      </w:r>
    </w:p>
    <w:p w:rsidR="260FA45D" w:rsidP="260FA45D" w:rsidRDefault="260FA45D" w14:paraId="201C24ED" w14:textId="7B07DA2A">
      <w:pPr>
        <w:pStyle w:val="Heading4"/>
        <w:rPr>
          <w:rFonts w:ascii="Arial" w:hAnsi="Arial" w:eastAsia="Arial" w:cs="Arial"/>
          <w:b w:val="1"/>
          <w:bCs w:val="1"/>
          <w:noProof w:val="0"/>
          <w:sz w:val="52"/>
          <w:szCs w:val="52"/>
          <w:lang w:val="en-GB"/>
        </w:rPr>
      </w:pPr>
      <w:r w:rsidRPr="260FA45D" w:rsidR="260FA45D">
        <w:rPr>
          <w:rFonts w:ascii="Arial" w:hAnsi="Arial" w:eastAsia="Arial" w:cs="Arial"/>
          <w:b w:val="1"/>
          <w:bCs w:val="1"/>
          <w:noProof w:val="0"/>
          <w:sz w:val="52"/>
          <w:szCs w:val="52"/>
          <w:lang w:val="en-GB"/>
        </w:rPr>
        <w:t>Digital Skills and Research Methods.</w:t>
      </w:r>
    </w:p>
    <w:p w:rsidR="260FA45D" w:rsidP="260FA45D" w:rsidRDefault="260FA45D" w14:paraId="7CCAB295" w14:textId="45C2E672">
      <w:pPr>
        <w:pStyle w:val="Normal"/>
        <w:rPr>
          <w:sz w:val="52"/>
          <w:szCs w:val="52"/>
        </w:rPr>
      </w:pPr>
    </w:p>
    <w:p w:rsidR="260FA45D" w:rsidP="260FA45D" w:rsidRDefault="260FA45D" w14:paraId="1AA5C3B8" w14:textId="262F6FCA">
      <w:pPr>
        <w:pStyle w:val="Normal"/>
        <w:rPr>
          <w:sz w:val="52"/>
          <w:szCs w:val="52"/>
        </w:rPr>
      </w:pPr>
    </w:p>
    <w:p w:rsidR="260FA45D" w:rsidP="260FA45D" w:rsidRDefault="260FA45D" w14:paraId="5B605F4B" w14:textId="48AF7625">
      <w:pPr>
        <w:pStyle w:val="Normal"/>
        <w:rPr>
          <w:sz w:val="52"/>
          <w:szCs w:val="52"/>
        </w:rPr>
      </w:pPr>
    </w:p>
    <w:p w:rsidR="260FA45D" w:rsidP="260FA45D" w:rsidRDefault="260FA45D" w14:paraId="61D662C4" w14:textId="693BA03E">
      <w:pPr>
        <w:pStyle w:val="Normal"/>
        <w:rPr>
          <w:sz w:val="52"/>
          <w:szCs w:val="52"/>
        </w:rPr>
      </w:pPr>
    </w:p>
    <w:p w:rsidR="260FA45D" w:rsidP="260FA45D" w:rsidRDefault="260FA45D" w14:paraId="2B56E38A" w14:textId="5D884BF7">
      <w:pPr>
        <w:pStyle w:val="Normal"/>
        <w:rPr>
          <w:sz w:val="52"/>
          <w:szCs w:val="52"/>
        </w:rPr>
      </w:pPr>
    </w:p>
    <w:p w:rsidR="260FA45D" w:rsidP="260FA45D" w:rsidRDefault="260FA45D" w14:paraId="12B5CF46" w14:textId="027B46F3">
      <w:pPr>
        <w:pStyle w:val="Normal"/>
        <w:rPr>
          <w:sz w:val="52"/>
          <w:szCs w:val="52"/>
        </w:rPr>
      </w:pPr>
    </w:p>
    <w:p w:rsidR="260FA45D" w:rsidP="260FA45D" w:rsidRDefault="260FA45D" w14:paraId="00A3C70B" w14:textId="23E71C4D">
      <w:pPr>
        <w:pStyle w:val="Normal"/>
        <w:rPr>
          <w:sz w:val="52"/>
          <w:szCs w:val="52"/>
        </w:rPr>
      </w:pPr>
    </w:p>
    <w:p w:rsidR="260FA45D" w:rsidP="260FA45D" w:rsidRDefault="260FA45D" w14:paraId="0E24F117" w14:textId="472E8648">
      <w:pPr>
        <w:pStyle w:val="Normal"/>
        <w:rPr>
          <w:sz w:val="52"/>
          <w:szCs w:val="52"/>
        </w:rPr>
      </w:pPr>
    </w:p>
    <w:p w:rsidR="260FA45D" w:rsidP="260FA45D" w:rsidRDefault="260FA45D" w14:paraId="33C32BBA" w14:textId="5F1F93C8">
      <w:pPr>
        <w:pStyle w:val="Normal"/>
        <w:rPr>
          <w:sz w:val="52"/>
          <w:szCs w:val="52"/>
        </w:rPr>
      </w:pPr>
      <w:r w:rsidRPr="260FA45D" w:rsidR="260FA45D">
        <w:rPr>
          <w:sz w:val="52"/>
          <w:szCs w:val="52"/>
        </w:rPr>
        <w:t xml:space="preserve">Table of content </w:t>
      </w:r>
    </w:p>
    <w:p w:rsidR="260FA45D" w:rsidP="260FA45D" w:rsidRDefault="260FA45D" w14:paraId="5ACFB194" w14:textId="3B7CE55F">
      <w:pPr>
        <w:pStyle w:val="Normal"/>
        <w:rPr>
          <w:sz w:val="52"/>
          <w:szCs w:val="52"/>
        </w:rPr>
      </w:pPr>
    </w:p>
    <w:p w:rsidR="260FA45D" w:rsidP="463002CE" w:rsidRDefault="260FA45D" w14:paraId="3442D870" w14:textId="48D0B856">
      <w:pPr>
        <w:pStyle w:val="Normal"/>
        <w:rPr>
          <w:sz w:val="36"/>
          <w:szCs w:val="36"/>
        </w:rPr>
      </w:pPr>
      <w:r w:rsidRPr="463002CE" w:rsidR="260FA45D">
        <w:rPr>
          <w:sz w:val="36"/>
          <w:szCs w:val="36"/>
        </w:rPr>
        <w:t xml:space="preserve">Introduction </w:t>
      </w:r>
      <w:r>
        <w:tab/>
      </w:r>
      <w:r>
        <w:tab/>
      </w:r>
      <w:r>
        <w:tab/>
      </w:r>
      <w:r>
        <w:tab/>
      </w:r>
      <w:r>
        <w:tab/>
      </w:r>
      <w:r>
        <w:tab/>
      </w:r>
      <w:r>
        <w:tab/>
      </w:r>
      <w:r>
        <w:tab/>
      </w:r>
      <w:r>
        <w:tab/>
      </w:r>
      <w:r>
        <w:tab/>
      </w:r>
      <w:r w:rsidRPr="463002CE" w:rsidR="260FA45D">
        <w:rPr>
          <w:sz w:val="36"/>
          <w:szCs w:val="36"/>
        </w:rPr>
        <w:t>3</w:t>
      </w:r>
    </w:p>
    <w:p w:rsidR="260FA45D" w:rsidP="463002CE" w:rsidRDefault="260FA45D" w14:paraId="02706870" w14:textId="379E82C3">
      <w:pPr>
        <w:pStyle w:val="Normal"/>
        <w:rPr>
          <w:sz w:val="36"/>
          <w:szCs w:val="36"/>
        </w:rPr>
      </w:pPr>
      <w:r w:rsidRPr="463002CE" w:rsidR="463002CE">
        <w:rPr>
          <w:sz w:val="36"/>
          <w:szCs w:val="36"/>
        </w:rPr>
        <w:t xml:space="preserve">Research </w:t>
      </w:r>
    </w:p>
    <w:p w:rsidR="260FA45D" w:rsidP="463002CE" w:rsidRDefault="260FA45D" w14:paraId="5272327F" w14:textId="6A55E1FC">
      <w:pPr>
        <w:pStyle w:val="Normal"/>
        <w:rPr>
          <w:sz w:val="36"/>
          <w:szCs w:val="36"/>
        </w:rPr>
      </w:pPr>
      <w:r w:rsidRPr="463002CE" w:rsidR="463002CE">
        <w:rPr>
          <w:sz w:val="36"/>
          <w:szCs w:val="36"/>
        </w:rPr>
        <w:t>discussions</w:t>
      </w:r>
    </w:p>
    <w:p w:rsidR="260FA45D" w:rsidP="463002CE" w:rsidRDefault="260FA45D" w14:paraId="193DAB88" w14:textId="218589AF">
      <w:pPr>
        <w:pStyle w:val="Normal"/>
        <w:rPr>
          <w:sz w:val="40"/>
          <w:szCs w:val="40"/>
        </w:rPr>
      </w:pPr>
      <w:r w:rsidRPr="463002CE" w:rsidR="463002CE">
        <w:rPr>
          <w:sz w:val="40"/>
          <w:szCs w:val="40"/>
        </w:rPr>
        <w:t>appendix</w:t>
      </w:r>
    </w:p>
    <w:p w:rsidR="260FA45D" w:rsidP="463002CE" w:rsidRDefault="260FA45D" w14:paraId="2A3436A0" w14:textId="3D6AB11E">
      <w:pPr>
        <w:pStyle w:val="Normal"/>
        <w:rPr>
          <w:sz w:val="40"/>
          <w:szCs w:val="40"/>
        </w:rPr>
      </w:pPr>
    </w:p>
    <w:p w:rsidR="260FA45D" w:rsidP="260FA45D" w:rsidRDefault="260FA45D" w14:paraId="701619A9" w14:textId="17167EE7">
      <w:pPr>
        <w:pStyle w:val="Normal"/>
        <w:rPr>
          <w:sz w:val="52"/>
          <w:szCs w:val="52"/>
        </w:rPr>
      </w:pPr>
    </w:p>
    <w:p w:rsidR="260FA45D" w:rsidP="260FA45D" w:rsidRDefault="260FA45D" w14:paraId="58A29E78" w14:textId="1BE7747F">
      <w:pPr>
        <w:pStyle w:val="Normal"/>
        <w:rPr>
          <w:sz w:val="52"/>
          <w:szCs w:val="52"/>
        </w:rPr>
      </w:pPr>
    </w:p>
    <w:p w:rsidR="260FA45D" w:rsidP="260FA45D" w:rsidRDefault="260FA45D" w14:paraId="7490814E" w14:textId="680F10A8">
      <w:pPr>
        <w:pStyle w:val="Normal"/>
        <w:rPr>
          <w:sz w:val="52"/>
          <w:szCs w:val="52"/>
        </w:rPr>
      </w:pPr>
    </w:p>
    <w:p w:rsidR="260FA45D" w:rsidP="260FA45D" w:rsidRDefault="260FA45D" w14:paraId="0D9927B0" w14:textId="5D9DA5B4">
      <w:pPr>
        <w:pStyle w:val="Normal"/>
        <w:rPr>
          <w:sz w:val="52"/>
          <w:szCs w:val="52"/>
        </w:rPr>
      </w:pPr>
    </w:p>
    <w:p w:rsidR="260FA45D" w:rsidP="260FA45D" w:rsidRDefault="260FA45D" w14:paraId="7685B690" w14:textId="4C3C40D5">
      <w:pPr>
        <w:pStyle w:val="Normal"/>
        <w:rPr>
          <w:sz w:val="52"/>
          <w:szCs w:val="52"/>
        </w:rPr>
      </w:pPr>
    </w:p>
    <w:p w:rsidR="260FA45D" w:rsidP="260FA45D" w:rsidRDefault="260FA45D" w14:paraId="20C79B78" w14:textId="24FCF198">
      <w:pPr>
        <w:pStyle w:val="Normal"/>
        <w:rPr>
          <w:sz w:val="52"/>
          <w:szCs w:val="52"/>
        </w:rPr>
      </w:pPr>
    </w:p>
    <w:p w:rsidR="260FA45D" w:rsidP="260FA45D" w:rsidRDefault="260FA45D" w14:paraId="15EDC3CE" w14:textId="26E2ECCE">
      <w:pPr>
        <w:pStyle w:val="Normal"/>
        <w:rPr>
          <w:sz w:val="52"/>
          <w:szCs w:val="52"/>
        </w:rPr>
      </w:pPr>
    </w:p>
    <w:p w:rsidR="260FA45D" w:rsidP="260FA45D" w:rsidRDefault="260FA45D" w14:paraId="63113739" w14:textId="2B34C0B6">
      <w:pPr>
        <w:pStyle w:val="Normal"/>
        <w:rPr>
          <w:sz w:val="52"/>
          <w:szCs w:val="52"/>
        </w:rPr>
      </w:pPr>
    </w:p>
    <w:p w:rsidR="260FA45D" w:rsidP="260FA45D" w:rsidRDefault="260FA45D" w14:paraId="51A5066C" w14:textId="08C604ED">
      <w:pPr>
        <w:pStyle w:val="Normal"/>
        <w:rPr>
          <w:sz w:val="52"/>
          <w:szCs w:val="52"/>
        </w:rPr>
      </w:pPr>
    </w:p>
    <w:p w:rsidR="260FA45D" w:rsidP="260FA45D" w:rsidRDefault="260FA45D" w14:paraId="6FACB3BA" w14:textId="4CCF302E">
      <w:pPr>
        <w:pStyle w:val="Normal"/>
        <w:rPr>
          <w:sz w:val="52"/>
          <w:szCs w:val="52"/>
        </w:rPr>
      </w:pPr>
      <w:r w:rsidRPr="260FA45D" w:rsidR="260FA45D">
        <w:rPr>
          <w:sz w:val="52"/>
          <w:szCs w:val="52"/>
        </w:rPr>
        <w:t>INTRODUCTION.</w:t>
      </w:r>
    </w:p>
    <w:p w:rsidR="260FA45D" w:rsidP="463002CE" w:rsidRDefault="260FA45D" w14:paraId="45A62E0E" w14:textId="2850EF9F">
      <w:pPr>
        <w:pStyle w:val="Normal"/>
        <w:spacing w:line="360" w:lineRule="auto"/>
        <w:rPr>
          <w:rFonts w:ascii="Calibri" w:hAnsi="Calibri" w:eastAsia="Calibri" w:cs="Calibri"/>
          <w:noProof w:val="0"/>
          <w:sz w:val="22"/>
          <w:szCs w:val="22"/>
          <w:lang w:val="en-GB"/>
        </w:rPr>
      </w:pPr>
      <w:r w:rsidRPr="463002CE" w:rsidR="260FA45D">
        <w:rPr>
          <w:sz w:val="22"/>
          <w:szCs w:val="22"/>
        </w:rPr>
        <w:t>The aim of this report is to examine the analysis from the research which was focused on the collaboration on digital technology at the university of Wales Trinity St David. The report will address the literature surrounding technology and collaboration and examine the outcome of the primary research as well as the secondary research. In addition, the above, the report will explore ethics</w:t>
      </w:r>
      <w:r w:rsidRPr="463002CE" w:rsidR="260FA45D">
        <w:rPr>
          <w:sz w:val="22"/>
          <w:szCs w:val="22"/>
        </w:rPr>
        <w:t xml:space="preserve"> in the research gathering process. Prior to the report, I have completed a </w:t>
      </w:r>
      <w:r w:rsidRPr="463002CE" w:rsidR="260FA45D">
        <w:rPr>
          <w:sz w:val="22"/>
          <w:szCs w:val="22"/>
        </w:rPr>
        <w:t>group power</w:t>
      </w:r>
      <w:r w:rsidRPr="463002CE" w:rsidR="260FA45D">
        <w:rPr>
          <w:sz w:val="22"/>
          <w:szCs w:val="22"/>
        </w:rPr>
        <w:t xml:space="preserve"> point slides which showed the research proposal.</w:t>
      </w:r>
      <w:r w:rsidRPr="463002CE" w:rsidR="463002CE">
        <w:rPr>
          <w:rFonts w:ascii="Calibri" w:hAnsi="Calibri" w:eastAsia="Calibri" w:cs="Calibri"/>
          <w:noProof w:val="0"/>
          <w:sz w:val="22"/>
          <w:szCs w:val="22"/>
          <w:lang w:val="en-GB"/>
        </w:rPr>
        <w:t xml:space="preserve"> Our cultural history can be made available to everyone, which is a goal we can achieve. Today's digital technology allows us to create extensive collections, and digital networks enable us to make these collections accessible to students and academics around the globe. </w:t>
      </w:r>
      <w:bookmarkStart w:name="_Int_DebivFJA" w:id="2130313178"/>
      <w:r w:rsidRPr="463002CE" w:rsidR="463002CE">
        <w:rPr>
          <w:rFonts w:ascii="Calibri" w:hAnsi="Calibri" w:eastAsia="Calibri" w:cs="Calibri"/>
          <w:noProof w:val="0"/>
          <w:sz w:val="22"/>
          <w:szCs w:val="22"/>
          <w:lang w:val="en-GB"/>
        </w:rPr>
        <w:t>To</w:t>
      </w:r>
      <w:bookmarkEnd w:id="2130313178"/>
      <w:r w:rsidRPr="463002CE" w:rsidR="463002CE">
        <w:rPr>
          <w:rFonts w:ascii="Calibri" w:hAnsi="Calibri" w:eastAsia="Calibri" w:cs="Calibri"/>
          <w:noProof w:val="0"/>
          <w:sz w:val="22"/>
          <w:szCs w:val="22"/>
          <w:lang w:val="en-GB"/>
        </w:rPr>
        <w:t xml:space="preserve"> </w:t>
      </w:r>
      <w:r w:rsidRPr="463002CE" w:rsidR="463002CE">
        <w:rPr>
          <w:rFonts w:ascii="Calibri" w:hAnsi="Calibri" w:eastAsia="Calibri" w:cs="Calibri"/>
          <w:noProof w:val="0"/>
          <w:sz w:val="22"/>
          <w:szCs w:val="22"/>
          <w:lang w:val="en-GB"/>
        </w:rPr>
        <w:t>provide</w:t>
      </w:r>
      <w:r w:rsidRPr="463002CE" w:rsidR="463002CE">
        <w:rPr>
          <w:rFonts w:ascii="Calibri" w:hAnsi="Calibri" w:eastAsia="Calibri" w:cs="Calibri"/>
          <w:noProof w:val="0"/>
          <w:sz w:val="22"/>
          <w:szCs w:val="22"/>
          <w:lang w:val="en-GB"/>
        </w:rPr>
        <w:t xml:space="preserve"> public access to this information, it is currently difficult to define the roles, rights, and duties of our libraries and archives. These roles being </w:t>
      </w:r>
      <w:r w:rsidRPr="463002CE" w:rsidR="463002CE">
        <w:rPr>
          <w:rFonts w:ascii="Calibri" w:hAnsi="Calibri" w:eastAsia="Calibri" w:cs="Calibri"/>
          <w:noProof w:val="0"/>
          <w:sz w:val="22"/>
          <w:szCs w:val="22"/>
          <w:lang w:val="en-GB"/>
        </w:rPr>
        <w:t>established</w:t>
      </w:r>
      <w:r w:rsidRPr="463002CE" w:rsidR="463002CE">
        <w:rPr>
          <w:rFonts w:ascii="Calibri" w:hAnsi="Calibri" w:eastAsia="Calibri" w:cs="Calibri"/>
          <w:noProof w:val="0"/>
          <w:sz w:val="22"/>
          <w:szCs w:val="22"/>
          <w:lang w:val="en-GB"/>
        </w:rPr>
        <w:t xml:space="preserve"> will enable our institutions to take advantage of this enormous opportunity presented by the digital age.</w:t>
      </w:r>
    </w:p>
    <w:p w:rsidR="260FA45D" w:rsidP="463002CE" w:rsidRDefault="260FA45D" w14:paraId="7FC2FC78" w14:textId="3A6DB430">
      <w:pPr>
        <w:spacing w:line="360" w:lineRule="auto"/>
        <w:rPr>
          <w:rFonts w:ascii="Calibri" w:hAnsi="Calibri" w:eastAsia="Calibri" w:cs="Calibri"/>
          <w:noProof w:val="0"/>
          <w:sz w:val="22"/>
          <w:szCs w:val="22"/>
          <w:lang w:val="en-GB"/>
        </w:rPr>
      </w:pPr>
      <w:r w:rsidRPr="463002CE" w:rsidR="463002CE">
        <w:rPr>
          <w:rFonts w:ascii="Calibri" w:hAnsi="Calibri" w:eastAsia="Calibri" w:cs="Calibri"/>
          <w:noProof w:val="0"/>
          <w:sz w:val="22"/>
          <w:szCs w:val="22"/>
          <w:lang w:val="en-GB"/>
        </w:rPr>
        <w:t xml:space="preserve"> People are preparing to gather all information for the second time in history; the first instance involved the Greeks and resulted in the Library of Alexandria, which is credited with serving as the focal point of the first university in the world and illuminating human nature in a way that had never been possible before.</w:t>
      </w:r>
    </w:p>
    <w:p w:rsidR="260FA45D" w:rsidP="463002CE" w:rsidRDefault="260FA45D" w14:paraId="5C20468C" w14:textId="527C8A25">
      <w:pPr>
        <w:pStyle w:val="Normal"/>
        <w:spacing w:line="360" w:lineRule="auto"/>
        <w:rPr>
          <w:rFonts w:ascii="Calibri" w:hAnsi="Calibri" w:eastAsia="Calibri" w:cs="Calibri"/>
          <w:noProof w:val="0"/>
          <w:sz w:val="22"/>
          <w:szCs w:val="22"/>
          <w:lang w:val="en-GB"/>
        </w:rPr>
      </w:pPr>
    </w:p>
    <w:p w:rsidR="260FA45D" w:rsidP="463002CE" w:rsidRDefault="260FA45D" w14:paraId="54CB91EE" w14:textId="180A0813">
      <w:pPr>
        <w:pStyle w:val="Normal"/>
        <w:spacing w:line="360" w:lineRule="auto"/>
        <w:rPr>
          <w:sz w:val="22"/>
          <w:szCs w:val="22"/>
        </w:rPr>
      </w:pPr>
      <w:r w:rsidRPr="463002CE" w:rsidR="260FA45D">
        <w:rPr>
          <w:sz w:val="22"/>
          <w:szCs w:val="22"/>
        </w:rPr>
        <w:t xml:space="preserve"> The report will consist of quantitively research that ended up as well as qualitative. Here we will briefly discuss the difference between quantitive and qualitive research. </w:t>
      </w:r>
    </w:p>
    <w:p w:rsidR="260FA45D" w:rsidP="463002CE" w:rsidRDefault="260FA45D" w14:paraId="3F0C8FB7" w14:textId="5598C7AD">
      <w:pPr>
        <w:pStyle w:val="Normal"/>
        <w:spacing w:line="360" w:lineRule="auto"/>
        <w:rPr>
          <w:sz w:val="22"/>
          <w:szCs w:val="22"/>
        </w:rPr>
      </w:pPr>
      <w:r w:rsidRPr="463002CE" w:rsidR="463002CE">
        <w:rPr>
          <w:sz w:val="52"/>
          <w:szCs w:val="52"/>
        </w:rPr>
        <w:t>Research</w:t>
      </w:r>
    </w:p>
    <w:p w:rsidR="260FA45D" w:rsidP="463002CE" w:rsidRDefault="260FA45D" w14:paraId="2287DE8F" w14:textId="187E7E6B">
      <w:pPr>
        <w:pStyle w:val="Normal"/>
        <w:spacing w:line="360" w:lineRule="auto"/>
        <w:rPr>
          <w:sz w:val="22"/>
          <w:szCs w:val="22"/>
        </w:rPr>
      </w:pPr>
      <w:r w:rsidRPr="463002CE" w:rsidR="260FA45D">
        <w:rPr>
          <w:sz w:val="22"/>
          <w:szCs w:val="22"/>
        </w:rPr>
        <w:t>The</w:t>
      </w:r>
      <w:r w:rsidRPr="463002CE" w:rsidR="260FA45D">
        <w:rPr>
          <w:sz w:val="22"/>
          <w:szCs w:val="22"/>
        </w:rPr>
        <w:t xml:space="preserve"> research Quistians is how do students collaborate with each other in academic settings and which digital technology do they feel most comfortable to use.</w:t>
      </w:r>
      <w:r w:rsidRPr="463002CE" w:rsidR="463002CE">
        <w:rPr>
          <w:rFonts w:ascii="Calibri" w:hAnsi="Calibri" w:eastAsia="Calibri" w:cs="Calibri"/>
          <w:noProof w:val="0"/>
          <w:sz w:val="22"/>
          <w:szCs w:val="22"/>
          <w:lang w:val="en-GB"/>
        </w:rPr>
        <w:t xml:space="preserve"> Collaboration is a method that enables people who have diverse perspectives on a topic to constructively explore their differences and look for answers that go beyond their own constrained understanding of what is possible. Additionally, today's collaboration extends beyond individuals working in teams and communities. Through the interaction of different viewpoints, experiences, and knowledge—which come from people inside and outside of an organisation, well-known people and, yes, even strangers—</w:t>
      </w:r>
      <w:bookmarkStart w:name="_Int_mul3Up0T" w:id="1045059540"/>
      <w:r w:rsidRPr="463002CE" w:rsidR="463002CE">
        <w:rPr>
          <w:rFonts w:ascii="Calibri" w:hAnsi="Calibri" w:eastAsia="Calibri" w:cs="Calibri"/>
          <w:noProof w:val="0"/>
          <w:sz w:val="22"/>
          <w:szCs w:val="22"/>
          <w:lang w:val="en-GB"/>
        </w:rPr>
        <w:t>latest ideas</w:t>
      </w:r>
      <w:bookmarkEnd w:id="1045059540"/>
      <w:r w:rsidRPr="463002CE" w:rsidR="463002CE">
        <w:rPr>
          <w:rFonts w:ascii="Calibri" w:hAnsi="Calibri" w:eastAsia="Calibri" w:cs="Calibri"/>
          <w:noProof w:val="0"/>
          <w:sz w:val="22"/>
          <w:szCs w:val="22"/>
          <w:lang w:val="en-GB"/>
        </w:rPr>
        <w:t xml:space="preserve"> and solutions are created. Long-term, brief, formal, or ad hoc collaboration are all options. COLLABORATION OPTIONS: </w:t>
      </w:r>
    </w:p>
    <w:p w:rsidR="260FA45D" w:rsidP="463002CE" w:rsidRDefault="260FA45D" w14:paraId="5B85374D" w14:textId="73DA9D42">
      <w:pPr>
        <w:pStyle w:val="Normal"/>
        <w:spacing w:line="360" w:lineRule="auto"/>
        <w:rPr>
          <w:rFonts w:ascii="Calibri" w:hAnsi="Calibri" w:eastAsia="Calibri" w:cs="Calibri"/>
          <w:noProof w:val="0"/>
          <w:sz w:val="22"/>
          <w:szCs w:val="22"/>
          <w:lang w:val="en-GB"/>
        </w:rPr>
      </w:pPr>
      <w:r w:rsidRPr="463002CE" w:rsidR="463002CE">
        <w:rPr>
          <w:rFonts w:ascii="Calibri" w:hAnsi="Calibri" w:eastAsia="Calibri" w:cs="Calibri"/>
          <w:noProof w:val="0"/>
          <w:sz w:val="22"/>
          <w:szCs w:val="22"/>
          <w:lang w:val="en-GB"/>
        </w:rPr>
        <w:t xml:space="preserve"> In this article, </w:t>
      </w:r>
      <w:bookmarkStart w:name="_Int_IQ9qLh6N" w:id="2103098926"/>
      <w:r w:rsidRPr="463002CE" w:rsidR="463002CE">
        <w:rPr>
          <w:rFonts w:ascii="Calibri" w:hAnsi="Calibri" w:eastAsia="Calibri" w:cs="Calibri"/>
          <w:noProof w:val="0"/>
          <w:sz w:val="22"/>
          <w:szCs w:val="22"/>
          <w:lang w:val="en-GB"/>
        </w:rPr>
        <w:t>we will</w:t>
      </w:r>
      <w:bookmarkEnd w:id="2103098926"/>
      <w:r w:rsidRPr="463002CE" w:rsidR="463002CE">
        <w:rPr>
          <w:rFonts w:ascii="Calibri" w:hAnsi="Calibri" w:eastAsia="Calibri" w:cs="Calibri"/>
          <w:noProof w:val="0"/>
          <w:sz w:val="22"/>
          <w:szCs w:val="22"/>
          <w:lang w:val="en-GB"/>
        </w:rPr>
        <w:t xml:space="preserve"> look at three </w:t>
      </w:r>
      <w:bookmarkStart w:name="_Int_zsyLAM5v" w:id="2057949400"/>
      <w:r w:rsidRPr="463002CE" w:rsidR="463002CE">
        <w:rPr>
          <w:rFonts w:ascii="Calibri" w:hAnsi="Calibri" w:eastAsia="Calibri" w:cs="Calibri"/>
          <w:noProof w:val="0"/>
          <w:sz w:val="22"/>
          <w:szCs w:val="22"/>
          <w:lang w:val="en-GB"/>
        </w:rPr>
        <w:t>diff</w:t>
      </w:r>
      <w:r w:rsidRPr="463002CE" w:rsidR="463002CE">
        <w:rPr>
          <w:rFonts w:ascii="Calibri" w:hAnsi="Calibri" w:eastAsia="Calibri" w:cs="Calibri"/>
          <w:noProof w:val="0"/>
          <w:sz w:val="22"/>
          <w:szCs w:val="22"/>
          <w:lang w:val="en-GB"/>
        </w:rPr>
        <w:t>erent types</w:t>
      </w:r>
      <w:bookmarkEnd w:id="2057949400"/>
      <w:r w:rsidRPr="463002CE" w:rsidR="463002CE">
        <w:rPr>
          <w:rFonts w:ascii="Calibri" w:hAnsi="Calibri" w:eastAsia="Calibri" w:cs="Calibri"/>
          <w:noProof w:val="0"/>
          <w:sz w:val="22"/>
          <w:szCs w:val="22"/>
          <w:lang w:val="en-GB"/>
        </w:rPr>
        <w:t xml:space="preserve"> of </w:t>
      </w:r>
      <w:r w:rsidRPr="463002CE" w:rsidR="463002CE">
        <w:rPr>
          <w:rFonts w:ascii="Calibri" w:hAnsi="Calibri" w:eastAsia="Calibri" w:cs="Calibri"/>
          <w:noProof w:val="0"/>
          <w:sz w:val="22"/>
          <w:szCs w:val="22"/>
          <w:lang w:val="en-GB"/>
        </w:rPr>
        <w:t>collaboration and discuss how an organisation may handle each.</w:t>
      </w:r>
    </w:p>
    <w:p w:rsidR="260FA45D" w:rsidP="463002CE" w:rsidRDefault="260FA45D" w14:paraId="698B17AB" w14:textId="020D489A">
      <w:pPr>
        <w:pStyle w:val="Normal"/>
        <w:spacing w:line="360" w:lineRule="auto"/>
        <w:rPr>
          <w:rFonts w:ascii="Calibri" w:hAnsi="Calibri" w:eastAsia="Calibri" w:cs="Calibri"/>
          <w:noProof w:val="0"/>
          <w:sz w:val="22"/>
          <w:szCs w:val="22"/>
          <w:lang w:val="en-GB"/>
        </w:rPr>
      </w:pPr>
      <w:r w:rsidRPr="463002CE" w:rsidR="463002CE">
        <w:rPr>
          <w:rFonts w:ascii="Calibri" w:hAnsi="Calibri" w:eastAsia="Calibri" w:cs="Calibri"/>
          <w:noProof w:val="0"/>
          <w:sz w:val="22"/>
          <w:szCs w:val="22"/>
          <w:lang w:val="en-GB"/>
        </w:rPr>
        <w:t xml:space="preserve"> In a</w:t>
      </w:r>
      <w:r w:rsidRPr="463002CE" w:rsidR="463002CE">
        <w:rPr>
          <w:rFonts w:ascii="Calibri" w:hAnsi="Calibri" w:eastAsia="Calibri" w:cs="Calibri"/>
          <w:noProof w:val="0"/>
          <w:sz w:val="24"/>
          <w:szCs w:val="24"/>
          <w:lang w:val="en-GB"/>
        </w:rPr>
        <w:t xml:space="preserve"> team collaboration</w:t>
      </w:r>
      <w:r w:rsidRPr="463002CE" w:rsidR="463002CE">
        <w:rPr>
          <w:rFonts w:ascii="Calibri" w:hAnsi="Calibri" w:eastAsia="Calibri" w:cs="Calibri"/>
          <w:noProof w:val="0"/>
          <w:sz w:val="22"/>
          <w:szCs w:val="22"/>
          <w:lang w:val="en-GB"/>
        </w:rPr>
        <w:t xml:space="preserve">, everyone is aware of each other's identities, and there are </w:t>
      </w:r>
      <w:r w:rsidRPr="463002CE" w:rsidR="463002CE">
        <w:rPr>
          <w:rFonts w:ascii="Calibri" w:hAnsi="Calibri" w:eastAsia="Calibri" w:cs="Calibri"/>
          <w:noProof w:val="0"/>
          <w:sz w:val="22"/>
          <w:szCs w:val="22"/>
          <w:lang w:val="en-GB"/>
        </w:rPr>
        <w:t>stated</w:t>
      </w:r>
      <w:r w:rsidRPr="463002CE" w:rsidR="463002CE">
        <w:rPr>
          <w:rFonts w:ascii="Calibri" w:hAnsi="Calibri" w:eastAsia="Calibri" w:cs="Calibri"/>
          <w:noProof w:val="0"/>
          <w:sz w:val="22"/>
          <w:szCs w:val="22"/>
          <w:lang w:val="en-GB"/>
        </w:rPr>
        <w:t xml:space="preserve"> timetables and goals as well as clear work dependencies and reciprocity expectations. The participants must complete their interdependent responsibilities within the allotted time </w:t>
      </w:r>
      <w:bookmarkStart w:name="_Int_Zu7mBK3j" w:id="620403973"/>
      <w:r w:rsidRPr="463002CE" w:rsidR="463002CE">
        <w:rPr>
          <w:rFonts w:ascii="Calibri" w:hAnsi="Calibri" w:eastAsia="Calibri" w:cs="Calibri"/>
          <w:noProof w:val="0"/>
          <w:sz w:val="22"/>
          <w:szCs w:val="22"/>
          <w:lang w:val="en-GB"/>
        </w:rPr>
        <w:t>to</w:t>
      </w:r>
      <w:bookmarkEnd w:id="620403973"/>
      <w:r w:rsidRPr="463002CE" w:rsidR="463002CE">
        <w:rPr>
          <w:rFonts w:ascii="Calibri" w:hAnsi="Calibri" w:eastAsia="Calibri" w:cs="Calibri"/>
          <w:noProof w:val="0"/>
          <w:sz w:val="22"/>
          <w:szCs w:val="22"/>
          <w:lang w:val="en-GB"/>
        </w:rPr>
        <w:t xml:space="preserve"> reach the goal. When a team collaborates, it </w:t>
      </w:r>
      <w:r w:rsidRPr="463002CE" w:rsidR="463002CE">
        <w:rPr>
          <w:rFonts w:ascii="Calibri" w:hAnsi="Calibri" w:eastAsia="Calibri" w:cs="Calibri"/>
          <w:noProof w:val="0"/>
          <w:sz w:val="22"/>
          <w:szCs w:val="22"/>
          <w:lang w:val="en-GB"/>
        </w:rPr>
        <w:t>frequently</w:t>
      </w:r>
      <w:r w:rsidRPr="463002CE" w:rsidR="463002CE">
        <w:rPr>
          <w:rFonts w:ascii="Calibri" w:hAnsi="Calibri" w:eastAsia="Calibri" w:cs="Calibri"/>
          <w:noProof w:val="0"/>
          <w:sz w:val="22"/>
          <w:szCs w:val="22"/>
          <w:lang w:val="en-GB"/>
        </w:rPr>
        <w:t xml:space="preserve"> implies that the members will work together on an equal basis and earn the same credit even when there is clear leadership. A six-person team developing </w:t>
      </w:r>
      <w:bookmarkStart w:name="_Int_3yK0CSKT" w:id="1446215113"/>
      <w:r w:rsidRPr="463002CE" w:rsidR="463002CE">
        <w:rPr>
          <w:rFonts w:ascii="Calibri" w:hAnsi="Calibri" w:eastAsia="Calibri" w:cs="Calibri"/>
          <w:noProof w:val="0"/>
          <w:sz w:val="22"/>
          <w:szCs w:val="22"/>
          <w:lang w:val="en-GB"/>
        </w:rPr>
        <w:t>a fresh marketing</w:t>
      </w:r>
      <w:bookmarkEnd w:id="1446215113"/>
      <w:r w:rsidRPr="463002CE" w:rsidR="463002CE">
        <w:rPr>
          <w:rFonts w:ascii="Calibri" w:hAnsi="Calibri" w:eastAsia="Calibri" w:cs="Calibri"/>
          <w:noProof w:val="0"/>
          <w:sz w:val="22"/>
          <w:szCs w:val="22"/>
          <w:lang w:val="en-GB"/>
        </w:rPr>
        <w:t xml:space="preserve"> plan over the course of a month with a set of resources in mind is an example. Although there is usually a specific goal and duties that are defined, team partnerships with outside partners are also possible. </w:t>
      </w:r>
    </w:p>
    <w:p w:rsidR="260FA45D" w:rsidP="463002CE" w:rsidRDefault="260FA45D" w14:paraId="620A3E34" w14:textId="7A0A8DDC">
      <w:pPr>
        <w:pStyle w:val="Normal"/>
        <w:spacing w:line="360" w:lineRule="auto"/>
        <w:rPr>
          <w:rFonts w:ascii="Calibri" w:hAnsi="Calibri" w:eastAsia="Calibri" w:cs="Calibri"/>
          <w:noProof w:val="0"/>
          <w:sz w:val="22"/>
          <w:szCs w:val="22"/>
          <w:lang w:val="en-GB"/>
        </w:rPr>
      </w:pPr>
      <w:r w:rsidRPr="463002CE" w:rsidR="463002CE">
        <w:rPr>
          <w:rFonts w:ascii="Calibri" w:hAnsi="Calibri" w:eastAsia="Calibri" w:cs="Calibri"/>
          <w:noProof w:val="0"/>
          <w:sz w:val="22"/>
          <w:szCs w:val="22"/>
          <w:lang w:val="en-GB"/>
        </w:rPr>
        <w:t xml:space="preserve">In </w:t>
      </w:r>
      <w:r w:rsidRPr="463002CE" w:rsidR="463002CE">
        <w:rPr>
          <w:rFonts w:ascii="Calibri" w:hAnsi="Calibri" w:eastAsia="Calibri" w:cs="Calibri"/>
          <w:noProof w:val="0"/>
          <w:sz w:val="24"/>
          <w:szCs w:val="24"/>
          <w:lang w:val="en-GB"/>
        </w:rPr>
        <w:t>community cooperation</w:t>
      </w:r>
      <w:r w:rsidRPr="463002CE" w:rsidR="463002CE">
        <w:rPr>
          <w:rFonts w:ascii="Calibri" w:hAnsi="Calibri" w:eastAsia="Calibri" w:cs="Calibri"/>
          <w:noProof w:val="0"/>
          <w:sz w:val="22"/>
          <w:szCs w:val="22"/>
          <w:lang w:val="en-GB"/>
        </w:rPr>
        <w:t xml:space="preserve">, there is a shared domain or area of interest, but learning is </w:t>
      </w:r>
      <w:r w:rsidRPr="463002CE" w:rsidR="463002CE">
        <w:rPr>
          <w:rFonts w:ascii="Calibri" w:hAnsi="Calibri" w:eastAsia="Calibri" w:cs="Calibri"/>
          <w:noProof w:val="0"/>
          <w:sz w:val="22"/>
          <w:szCs w:val="22"/>
          <w:lang w:val="en-GB"/>
        </w:rPr>
        <w:t>frequently</w:t>
      </w:r>
      <w:r w:rsidRPr="463002CE" w:rsidR="463002CE">
        <w:rPr>
          <w:rFonts w:ascii="Calibri" w:hAnsi="Calibri" w:eastAsia="Calibri" w:cs="Calibri"/>
          <w:noProof w:val="0"/>
          <w:sz w:val="22"/>
          <w:szCs w:val="22"/>
          <w:lang w:val="en-GB"/>
        </w:rPr>
        <w:t xml:space="preserve"> the </w:t>
      </w:r>
      <w:bookmarkStart w:name="_Int_o0oWLANV" w:id="1130266344"/>
      <w:r w:rsidRPr="463002CE" w:rsidR="463002CE">
        <w:rPr>
          <w:rFonts w:ascii="Calibri" w:hAnsi="Calibri" w:eastAsia="Calibri" w:cs="Calibri"/>
          <w:noProof w:val="0"/>
          <w:sz w:val="22"/>
          <w:szCs w:val="22"/>
          <w:lang w:val="en-GB"/>
        </w:rPr>
        <w:t>focus</w:t>
      </w:r>
      <w:bookmarkEnd w:id="1130266344"/>
      <w:r w:rsidRPr="463002CE" w:rsidR="463002CE">
        <w:rPr>
          <w:rFonts w:ascii="Calibri" w:hAnsi="Calibri" w:eastAsia="Calibri" w:cs="Calibri"/>
          <w:noProof w:val="0"/>
          <w:sz w:val="22"/>
          <w:szCs w:val="22"/>
          <w:lang w:val="en-GB"/>
        </w:rPr>
        <w:t xml:space="preserve"> rather than work completion. Instead of finishing projects, people collaborate and advance knowledge. Members can seek </w:t>
      </w:r>
      <w:r w:rsidRPr="463002CE" w:rsidR="463002CE">
        <w:rPr>
          <w:rFonts w:ascii="Calibri" w:hAnsi="Calibri" w:eastAsia="Calibri" w:cs="Calibri"/>
          <w:noProof w:val="0"/>
          <w:sz w:val="22"/>
          <w:szCs w:val="22"/>
          <w:lang w:val="en-GB"/>
        </w:rPr>
        <w:t>assistance</w:t>
      </w:r>
      <w:r w:rsidRPr="463002CE" w:rsidR="463002CE">
        <w:rPr>
          <w:rFonts w:ascii="Calibri" w:hAnsi="Calibri" w:eastAsia="Calibri" w:cs="Calibri"/>
          <w:noProof w:val="0"/>
          <w:sz w:val="22"/>
          <w:szCs w:val="22"/>
          <w:lang w:val="en-GB"/>
        </w:rPr>
        <w:t xml:space="preserve"> from their communities by asking questions, receiving advice, and then bringing that information back to their teams. Although not necessarily one-to-one ("I did this for you, now do this for me"), reciprocity exists within the group. An illustration would be a community of practise with an interest in the kind of marketing the team </w:t>
      </w:r>
      <w:r w:rsidRPr="463002CE" w:rsidR="463002CE">
        <w:rPr>
          <w:rFonts w:ascii="Calibri" w:hAnsi="Calibri" w:eastAsia="Calibri" w:cs="Calibri"/>
          <w:noProof w:val="0"/>
          <w:sz w:val="22"/>
          <w:szCs w:val="22"/>
          <w:lang w:val="en-GB"/>
        </w:rPr>
        <w:t>stated</w:t>
      </w:r>
      <w:r w:rsidRPr="463002CE" w:rsidR="463002CE">
        <w:rPr>
          <w:rFonts w:ascii="Calibri" w:hAnsi="Calibri" w:eastAsia="Calibri" w:cs="Calibri"/>
          <w:noProof w:val="0"/>
          <w:sz w:val="22"/>
          <w:szCs w:val="22"/>
          <w:lang w:val="en-GB"/>
        </w:rPr>
        <w:t xml:space="preserve"> above. If they need examples of </w:t>
      </w:r>
      <w:r w:rsidRPr="463002CE" w:rsidR="463002CE">
        <w:rPr>
          <w:rFonts w:ascii="Calibri" w:hAnsi="Calibri" w:eastAsia="Calibri" w:cs="Calibri"/>
          <w:noProof w:val="0"/>
          <w:sz w:val="22"/>
          <w:szCs w:val="22"/>
          <w:lang w:val="en-GB"/>
        </w:rPr>
        <w:t>previous</w:t>
      </w:r>
      <w:r w:rsidRPr="463002CE" w:rsidR="463002CE">
        <w:rPr>
          <w:rFonts w:ascii="Calibri" w:hAnsi="Calibri" w:eastAsia="Calibri" w:cs="Calibri"/>
          <w:noProof w:val="0"/>
          <w:sz w:val="22"/>
          <w:szCs w:val="22"/>
          <w:lang w:val="en-GB"/>
        </w:rPr>
        <w:t xml:space="preserve"> efforts, a member of that team might visit her neighbourhood.</w:t>
      </w:r>
    </w:p>
    <w:p w:rsidR="260FA45D" w:rsidP="463002CE" w:rsidRDefault="260FA45D" w14:paraId="4669B784" w14:textId="02D3251F">
      <w:pPr>
        <w:pStyle w:val="Normal"/>
        <w:spacing w:line="360" w:lineRule="auto"/>
        <w:rPr>
          <w:rFonts w:ascii="Calibri" w:hAnsi="Calibri" w:eastAsia="Calibri" w:cs="Calibri"/>
          <w:noProof w:val="0"/>
          <w:sz w:val="22"/>
          <w:szCs w:val="22"/>
          <w:lang w:val="en-GB"/>
        </w:rPr>
      </w:pPr>
      <w:r w:rsidRPr="463002CE" w:rsidR="463002CE">
        <w:rPr>
          <w:rFonts w:ascii="Calibri" w:hAnsi="Calibri" w:eastAsia="Calibri" w:cs="Calibri"/>
          <w:noProof w:val="0"/>
          <w:sz w:val="22"/>
          <w:szCs w:val="22"/>
          <w:lang w:val="en-GB"/>
        </w:rPr>
        <w:t xml:space="preserve">Team and community collaboration are relationship-centric, but </w:t>
      </w:r>
      <w:r w:rsidRPr="463002CE" w:rsidR="463002CE">
        <w:rPr>
          <w:rFonts w:ascii="Calibri" w:hAnsi="Calibri" w:eastAsia="Calibri" w:cs="Calibri"/>
          <w:noProof w:val="0"/>
          <w:sz w:val="24"/>
          <w:szCs w:val="24"/>
          <w:lang w:val="en-GB"/>
        </w:rPr>
        <w:t>network collaboration</w:t>
      </w:r>
      <w:r w:rsidRPr="463002CE" w:rsidR="463002CE">
        <w:rPr>
          <w:rFonts w:ascii="Calibri" w:hAnsi="Calibri" w:eastAsia="Calibri" w:cs="Calibri"/>
          <w:noProof w:val="0"/>
          <w:sz w:val="22"/>
          <w:szCs w:val="22"/>
          <w:lang w:val="en-GB"/>
        </w:rPr>
        <w:t xml:space="preserve"> goes beyond that. Collaboration is initiated by individual action and self-interest, which benefits the network as individuals provide contributions or use the network to their advantage. Timelines and membership are unlimited and open. No roles are stated explicitly. </w:t>
      </w:r>
      <w:bookmarkStart w:name="_Int_nR1tVVQj" w:id="1675291451"/>
      <w:r w:rsidRPr="463002CE" w:rsidR="463002CE">
        <w:rPr>
          <w:rFonts w:ascii="Calibri" w:hAnsi="Calibri" w:eastAsia="Calibri" w:cs="Calibri"/>
          <w:noProof w:val="0"/>
          <w:sz w:val="22"/>
          <w:szCs w:val="22"/>
          <w:lang w:val="en-GB"/>
        </w:rPr>
        <w:t>Many</w:t>
      </w:r>
      <w:bookmarkEnd w:id="1675291451"/>
      <w:r w:rsidRPr="463002CE" w:rsidR="463002CE">
        <w:rPr>
          <w:rFonts w:ascii="Calibri" w:hAnsi="Calibri" w:eastAsia="Calibri" w:cs="Calibri"/>
          <w:noProof w:val="0"/>
          <w:sz w:val="22"/>
          <w:szCs w:val="22"/>
          <w:lang w:val="en-GB"/>
        </w:rPr>
        <w:t xml:space="preserve"> members </w:t>
      </w:r>
      <w:bookmarkStart w:name="_Int_aETFFP6p" w:id="1553629688"/>
      <w:r w:rsidRPr="463002CE" w:rsidR="463002CE">
        <w:rPr>
          <w:rFonts w:ascii="Calibri" w:hAnsi="Calibri" w:eastAsia="Calibri" w:cs="Calibri"/>
          <w:noProof w:val="0"/>
          <w:sz w:val="22"/>
          <w:szCs w:val="22"/>
          <w:lang w:val="en-GB"/>
        </w:rPr>
        <w:t>do</w:t>
      </w:r>
      <w:bookmarkEnd w:id="1553629688"/>
      <w:r w:rsidRPr="463002CE" w:rsidR="463002CE">
        <w:rPr>
          <w:rFonts w:ascii="Calibri" w:hAnsi="Calibri" w:eastAsia="Calibri" w:cs="Calibri"/>
          <w:noProof w:val="0"/>
          <w:sz w:val="22"/>
          <w:szCs w:val="22"/>
          <w:lang w:val="en-GB"/>
        </w:rPr>
        <w:t xml:space="preserve"> not know each other. Power is allocated. The emergence of social media (technologies that enable online communication and interaction), pervasive internet connectivity, and the capacity to connect with a variety of people over long distances and in a variety of times are the driving forces behind this type of collaboration. </w:t>
      </w:r>
      <w:bookmarkStart w:name="_Int_L9q8FnJg" w:id="46291623"/>
      <w:r w:rsidRPr="463002CE" w:rsidR="463002CE">
        <w:rPr>
          <w:rFonts w:ascii="Calibri" w:hAnsi="Calibri" w:eastAsia="Calibri" w:cs="Calibri"/>
          <w:noProof w:val="0"/>
          <w:sz w:val="22"/>
          <w:szCs w:val="22"/>
          <w:lang w:val="en-GB"/>
        </w:rPr>
        <w:t>It is</w:t>
      </w:r>
      <w:bookmarkEnd w:id="46291623"/>
      <w:r w:rsidRPr="463002CE" w:rsidR="463002CE">
        <w:rPr>
          <w:rFonts w:ascii="Calibri" w:hAnsi="Calibri" w:eastAsia="Calibri" w:cs="Calibri"/>
          <w:noProof w:val="0"/>
          <w:sz w:val="22"/>
          <w:szCs w:val="22"/>
          <w:lang w:val="en-GB"/>
        </w:rPr>
        <w:t xml:space="preserve"> a reaction to the enormous amount of information </w:t>
      </w:r>
      <w:bookmarkStart w:name="_Int_gg63mBkv" w:id="967722025"/>
      <w:r w:rsidRPr="463002CE" w:rsidR="463002CE">
        <w:rPr>
          <w:rFonts w:ascii="Calibri" w:hAnsi="Calibri" w:eastAsia="Calibri" w:cs="Calibri"/>
          <w:noProof w:val="0"/>
          <w:sz w:val="22"/>
          <w:szCs w:val="22"/>
          <w:lang w:val="en-GB"/>
        </w:rPr>
        <w:t>we are</w:t>
      </w:r>
      <w:bookmarkEnd w:id="967722025"/>
      <w:r w:rsidRPr="463002CE" w:rsidR="463002CE">
        <w:rPr>
          <w:rFonts w:ascii="Calibri" w:hAnsi="Calibri" w:eastAsia="Calibri" w:cs="Calibri"/>
          <w:noProof w:val="0"/>
          <w:sz w:val="22"/>
          <w:szCs w:val="22"/>
          <w:lang w:val="en-GB"/>
        </w:rPr>
        <w:t xml:space="preserve"> producing. An individual can never manage things on their own. Networks thus become tools for gathering, filtering, and producing knowledge and </w:t>
      </w:r>
      <w:r w:rsidRPr="463002CE" w:rsidR="463002CE">
        <w:rPr>
          <w:rFonts w:ascii="Calibri" w:hAnsi="Calibri" w:eastAsia="Calibri" w:cs="Calibri"/>
          <w:noProof w:val="0"/>
          <w:sz w:val="22"/>
          <w:szCs w:val="22"/>
          <w:lang w:val="en-GB"/>
        </w:rPr>
        <w:t>information.</w:t>
      </w:r>
    </w:p>
    <w:p w:rsidR="260FA45D" w:rsidP="463002CE" w:rsidRDefault="260FA45D" w14:paraId="637E2E5E" w14:textId="4B8D2302">
      <w:pPr>
        <w:pStyle w:val="Normal"/>
        <w:spacing w:line="360" w:lineRule="auto"/>
        <w:rPr>
          <w:rFonts w:ascii="Calibri" w:hAnsi="Calibri" w:eastAsia="Calibri" w:cs="Calibri"/>
          <w:noProof w:val="0"/>
          <w:sz w:val="22"/>
          <w:szCs w:val="22"/>
          <w:lang w:val="en-GB"/>
        </w:rPr>
      </w:pPr>
      <w:r w:rsidRPr="463002CE" w:rsidR="463002CE">
        <w:rPr>
          <w:rFonts w:ascii="Calibri" w:hAnsi="Calibri" w:eastAsia="Calibri" w:cs="Calibri"/>
          <w:noProof w:val="0"/>
          <w:sz w:val="22"/>
          <w:szCs w:val="22"/>
          <w:lang w:val="en-GB"/>
        </w:rPr>
        <w:t>Members</w:t>
      </w:r>
      <w:r w:rsidRPr="463002CE" w:rsidR="463002CE">
        <w:rPr>
          <w:rFonts w:ascii="Calibri" w:hAnsi="Calibri" w:eastAsia="Calibri" w:cs="Calibri"/>
          <w:noProof w:val="0"/>
          <w:sz w:val="22"/>
          <w:szCs w:val="22"/>
          <w:lang w:val="en-GB"/>
        </w:rPr>
        <w:t xml:space="preserve"> of the team in the first scenario above could use a shared or "social bookmarking" tool to bookmark websites as they come across them as an illustration of network collaboration. This </w:t>
      </w:r>
      <w:r w:rsidRPr="463002CE" w:rsidR="463002CE">
        <w:rPr>
          <w:rFonts w:ascii="Calibri" w:hAnsi="Calibri" w:eastAsia="Calibri" w:cs="Calibri"/>
          <w:noProof w:val="0"/>
          <w:sz w:val="22"/>
          <w:szCs w:val="22"/>
          <w:lang w:val="en-GB"/>
        </w:rPr>
        <w:t>benefits</w:t>
      </w:r>
      <w:r w:rsidRPr="463002CE" w:rsidR="463002CE">
        <w:rPr>
          <w:rFonts w:ascii="Calibri" w:hAnsi="Calibri" w:eastAsia="Calibri" w:cs="Calibri"/>
          <w:noProof w:val="0"/>
          <w:sz w:val="22"/>
          <w:szCs w:val="22"/>
          <w:lang w:val="en-GB"/>
        </w:rPr>
        <w:t xml:space="preserve"> their team and, if they share bookmarks, </w:t>
      </w:r>
      <w:bookmarkStart w:name="_Int_sCFuX651" w:id="86538809"/>
      <w:r w:rsidRPr="463002CE" w:rsidR="463002CE">
        <w:rPr>
          <w:rFonts w:ascii="Calibri" w:hAnsi="Calibri" w:eastAsia="Calibri" w:cs="Calibri"/>
          <w:noProof w:val="0"/>
          <w:sz w:val="22"/>
          <w:szCs w:val="22"/>
          <w:lang w:val="en-GB"/>
        </w:rPr>
        <w:t>their</w:t>
      </w:r>
      <w:bookmarkEnd w:id="86538809"/>
      <w:r w:rsidRPr="463002CE" w:rsidR="463002CE">
        <w:rPr>
          <w:rFonts w:ascii="Calibri" w:hAnsi="Calibri" w:eastAsia="Calibri" w:cs="Calibri"/>
          <w:noProof w:val="0"/>
          <w:sz w:val="22"/>
          <w:szCs w:val="22"/>
          <w:lang w:val="en-GB"/>
        </w:rPr>
        <w:t xml:space="preserve"> relevant communities of practise as well. But it also helps the larger community of people who are interested in the subject. Team members may also discover other bookmarks posted by network users that are pertinent to their collaborative work at this moment. Over time, this kind of network activity benefits both the individual and a network of people in equal measure. The reciprocal relationship is vague and far away. Even while you </w:t>
      </w:r>
      <w:r w:rsidRPr="463002CE" w:rsidR="463002CE">
        <w:rPr>
          <w:rFonts w:ascii="Calibri" w:hAnsi="Calibri" w:eastAsia="Calibri" w:cs="Calibri"/>
          <w:noProof w:val="0"/>
          <w:sz w:val="22"/>
          <w:szCs w:val="22"/>
          <w:lang w:val="en-GB"/>
        </w:rPr>
        <w:t>operate</w:t>
      </w:r>
      <w:r w:rsidRPr="463002CE" w:rsidR="463002CE">
        <w:rPr>
          <w:rFonts w:ascii="Calibri" w:hAnsi="Calibri" w:eastAsia="Calibri" w:cs="Calibri"/>
          <w:noProof w:val="0"/>
          <w:sz w:val="22"/>
          <w:szCs w:val="22"/>
          <w:lang w:val="en-GB"/>
        </w:rPr>
        <w:t xml:space="preserve"> in your own best interests, as in the team example above, you still </w:t>
      </w:r>
      <w:r w:rsidRPr="463002CE" w:rsidR="463002CE">
        <w:rPr>
          <w:rFonts w:ascii="Calibri" w:hAnsi="Calibri" w:eastAsia="Calibri" w:cs="Calibri"/>
          <w:noProof w:val="0"/>
          <w:sz w:val="22"/>
          <w:szCs w:val="22"/>
          <w:lang w:val="en-GB"/>
        </w:rPr>
        <w:t>benefit</w:t>
      </w:r>
      <w:r w:rsidRPr="463002CE" w:rsidR="463002CE">
        <w:rPr>
          <w:rFonts w:ascii="Calibri" w:hAnsi="Calibri" w:eastAsia="Calibri" w:cs="Calibri"/>
          <w:noProof w:val="0"/>
          <w:sz w:val="22"/>
          <w:szCs w:val="22"/>
          <w:lang w:val="en-GB"/>
        </w:rPr>
        <w:t xml:space="preserve"> the entire network. a contributor to the collection, vetting, and development of knowledge and information.</w:t>
      </w:r>
    </w:p>
    <w:p w:rsidR="260FA45D" w:rsidP="463002CE" w:rsidRDefault="260FA45D" w14:paraId="78033E88" w14:textId="7401879D">
      <w:pPr>
        <w:pStyle w:val="Normal"/>
        <w:spacing w:line="360" w:lineRule="auto"/>
        <w:rPr>
          <w:sz w:val="22"/>
          <w:szCs w:val="22"/>
        </w:rPr>
      </w:pPr>
      <w:r w:rsidRPr="463002CE" w:rsidR="463002CE">
        <w:rPr>
          <w:rFonts w:ascii="Calibri" w:hAnsi="Calibri" w:eastAsia="Calibri" w:cs="Calibri"/>
          <w:noProof w:val="0"/>
          <w:sz w:val="22"/>
          <w:szCs w:val="22"/>
          <w:lang w:val="en-GB"/>
        </w:rPr>
        <w:t>More formalised team collaborations may develop from community partnerships. As people get to know one another, they can recognise team members who will work well together and recruit fresh talent for their teams.</w:t>
      </w:r>
    </w:p>
    <w:p w:rsidR="260FA45D" w:rsidP="463002CE" w:rsidRDefault="260FA45D" w14:paraId="0F68F6E2" w14:textId="5BD1E221">
      <w:pPr>
        <w:pStyle w:val="Normal"/>
        <w:spacing w:line="360" w:lineRule="auto"/>
        <w:rPr>
          <w:sz w:val="36"/>
          <w:szCs w:val="36"/>
        </w:rPr>
      </w:pPr>
      <w:r w:rsidRPr="463002CE" w:rsidR="463002CE">
        <w:rPr>
          <w:sz w:val="36"/>
          <w:szCs w:val="36"/>
        </w:rPr>
        <w:t>Task</w:t>
      </w:r>
    </w:p>
    <w:p w:rsidR="260FA45D" w:rsidP="463002CE" w:rsidRDefault="260FA45D" w14:paraId="282F9084" w14:textId="6B21F8C0">
      <w:pPr>
        <w:pStyle w:val="Normal"/>
        <w:spacing w:line="360" w:lineRule="auto"/>
        <w:rPr>
          <w:sz w:val="22"/>
          <w:szCs w:val="22"/>
        </w:rPr>
      </w:pPr>
      <w:r w:rsidRPr="463002CE" w:rsidR="260FA45D">
        <w:rPr>
          <w:sz w:val="22"/>
          <w:szCs w:val="22"/>
        </w:rPr>
        <w:t xml:space="preserve"> During this task we teamed up in the class in two and three in a group. Then we made some power point </w:t>
      </w:r>
      <w:r w:rsidRPr="463002CE" w:rsidR="260FA45D">
        <w:rPr>
          <w:sz w:val="22"/>
          <w:szCs w:val="22"/>
        </w:rPr>
        <w:t>slides. The</w:t>
      </w:r>
      <w:r w:rsidRPr="463002CE" w:rsidR="260FA45D">
        <w:rPr>
          <w:sz w:val="22"/>
          <w:szCs w:val="22"/>
        </w:rPr>
        <w:t xml:space="preserve"> list consists of computers, tablets, social </w:t>
      </w:r>
      <w:r w:rsidRPr="463002CE" w:rsidR="260FA45D">
        <w:rPr>
          <w:sz w:val="22"/>
          <w:szCs w:val="22"/>
        </w:rPr>
        <w:t>media,</w:t>
      </w:r>
      <w:r w:rsidRPr="463002CE" w:rsidR="260FA45D">
        <w:rPr>
          <w:sz w:val="22"/>
          <w:szCs w:val="22"/>
        </w:rPr>
        <w:t xml:space="preserve"> and watts aap. Here we want to have quantitive research so we can see how many students would respond to the survey questionnaire. Many people with smart </w:t>
      </w:r>
      <w:r w:rsidRPr="463002CE" w:rsidR="463002CE">
        <w:rPr>
          <w:sz w:val="22"/>
          <w:szCs w:val="22"/>
        </w:rPr>
        <w:t xml:space="preserve">phones </w:t>
      </w:r>
      <w:r w:rsidRPr="463002CE" w:rsidR="463002CE">
        <w:rPr>
          <w:sz w:val="22"/>
          <w:szCs w:val="22"/>
        </w:rPr>
        <w:t>participate</w:t>
      </w:r>
      <w:r w:rsidRPr="463002CE" w:rsidR="463002CE">
        <w:rPr>
          <w:sz w:val="22"/>
          <w:szCs w:val="22"/>
        </w:rPr>
        <w:t xml:space="preserve"> quicker in the survey than someone who </w:t>
      </w:r>
      <w:bookmarkStart w:name="_Int_ou47KWk3" w:id="1189103860"/>
      <w:r w:rsidRPr="463002CE" w:rsidR="463002CE">
        <w:rPr>
          <w:sz w:val="22"/>
          <w:szCs w:val="22"/>
        </w:rPr>
        <w:t>must</w:t>
      </w:r>
      <w:bookmarkEnd w:id="1189103860"/>
      <w:r w:rsidRPr="463002CE" w:rsidR="463002CE">
        <w:rPr>
          <w:sz w:val="22"/>
          <w:szCs w:val="22"/>
        </w:rPr>
        <w:t xml:space="preserve"> get on a computer to check messages. Social media and watts aap are used by majority of people rather than email. Even though it is still present on the phone. That part of survey pointed out the people are less use to email.</w:t>
      </w:r>
    </w:p>
    <w:p w:rsidR="260FA45D" w:rsidP="463002CE" w:rsidRDefault="260FA45D" w14:paraId="57DFF17F" w14:textId="11ACC79A">
      <w:pPr>
        <w:pStyle w:val="Normal"/>
        <w:spacing w:line="360" w:lineRule="auto"/>
        <w:rPr>
          <w:sz w:val="22"/>
          <w:szCs w:val="22"/>
        </w:rPr>
      </w:pPr>
      <w:r w:rsidRPr="463002CE" w:rsidR="260FA45D">
        <w:rPr>
          <w:sz w:val="22"/>
          <w:szCs w:val="22"/>
        </w:rPr>
        <w:t xml:space="preserve"> We included some basic questions about how students are using digital technology</w:t>
      </w:r>
      <w:r w:rsidRPr="463002CE" w:rsidR="260FA45D">
        <w:rPr>
          <w:sz w:val="22"/>
          <w:szCs w:val="22"/>
        </w:rPr>
        <w:t xml:space="preserve">. </w:t>
      </w:r>
      <w:r w:rsidRPr="463002CE" w:rsidR="260FA45D">
        <w:rPr>
          <w:sz w:val="22"/>
          <w:szCs w:val="22"/>
        </w:rPr>
        <w:t>We send them to the class but did not get many replies. Our survey was to know how confident students are in using digital technology like tablets, social media, wats aap and mobile phones and computers.</w:t>
      </w:r>
      <w:r w:rsidRPr="463002CE" w:rsidR="260FA45D">
        <w:rPr>
          <w:sz w:val="22"/>
          <w:szCs w:val="22"/>
        </w:rPr>
        <w:t xml:space="preserve"> The making of power point slides and abstracting material from the library completed our </w:t>
      </w:r>
      <w:r w:rsidRPr="463002CE" w:rsidR="260FA45D">
        <w:rPr>
          <w:sz w:val="22"/>
          <w:szCs w:val="22"/>
        </w:rPr>
        <w:t>questionnaire</w:t>
      </w:r>
      <w:r w:rsidRPr="463002CE" w:rsidR="260FA45D">
        <w:rPr>
          <w:sz w:val="22"/>
          <w:szCs w:val="22"/>
        </w:rPr>
        <w:t>. Then we waited for the people to respo</w:t>
      </w:r>
      <w:r w:rsidRPr="463002CE" w:rsidR="463002CE">
        <w:rPr>
          <w:sz w:val="22"/>
          <w:szCs w:val="22"/>
        </w:rPr>
        <w:t>nd so we could analyse the answers and make some assumptions</w:t>
      </w:r>
      <w:bookmarkStart w:name="_Int_5Ri27XsP" w:id="1016118416"/>
      <w:r w:rsidRPr="463002CE" w:rsidR="463002CE">
        <w:rPr>
          <w:sz w:val="22"/>
          <w:szCs w:val="22"/>
        </w:rPr>
        <w:t xml:space="preserve">. </w:t>
      </w:r>
      <w:bookmarkEnd w:id="1016118416"/>
      <w:r w:rsidRPr="463002CE" w:rsidR="463002CE">
        <w:rPr>
          <w:sz w:val="22"/>
          <w:szCs w:val="22"/>
        </w:rPr>
        <w:t xml:space="preserve">So, any survey the timeline is important, and it was noted those who were confident in social media like watts aap responded quick. That is where we learnt that if you are confident to use an aap then most likely you will use it. The confidence came from practice so if all students gain confidence in digital technology, they will use it much more. It will </w:t>
      </w:r>
      <w:r w:rsidRPr="463002CE" w:rsidR="463002CE">
        <w:rPr>
          <w:sz w:val="22"/>
          <w:szCs w:val="22"/>
        </w:rPr>
        <w:t>benefit</w:t>
      </w:r>
      <w:r w:rsidRPr="463002CE" w:rsidR="463002CE">
        <w:rPr>
          <w:sz w:val="22"/>
          <w:szCs w:val="22"/>
        </w:rPr>
        <w:t xml:space="preserve"> them in researching and analysing various things in the world. Just like social media digital technology is used to analyse from stock markets to growth of the economy. </w:t>
      </w:r>
    </w:p>
    <w:p w:rsidR="260FA45D" w:rsidP="260FA45D" w:rsidRDefault="260FA45D" w14:paraId="3E517BC7" w14:textId="262847F0">
      <w:pPr>
        <w:pStyle w:val="Normal"/>
        <w:spacing w:line="360" w:lineRule="auto"/>
        <w:rPr>
          <w:sz w:val="22"/>
          <w:szCs w:val="22"/>
        </w:rPr>
      </w:pPr>
      <w:r w:rsidRPr="463002CE" w:rsidR="260FA45D">
        <w:rPr>
          <w:sz w:val="22"/>
          <w:szCs w:val="22"/>
        </w:rPr>
        <w:t xml:space="preserve"> </w:t>
      </w:r>
      <w:r w:rsidRPr="463002CE" w:rsidR="260FA45D">
        <w:rPr>
          <w:sz w:val="22"/>
          <w:szCs w:val="22"/>
        </w:rPr>
        <w:t>That is</w:t>
      </w:r>
      <w:r w:rsidRPr="463002CE" w:rsidR="260FA45D">
        <w:rPr>
          <w:sz w:val="22"/>
          <w:szCs w:val="22"/>
        </w:rPr>
        <w:t xml:space="preserve"> when we went around the university and asked people if they had the time to do the questionnaire. Then we asked some people questions and note them in our research</w:t>
      </w:r>
      <w:r w:rsidRPr="463002CE" w:rsidR="260FA45D">
        <w:rPr>
          <w:sz w:val="22"/>
          <w:szCs w:val="22"/>
        </w:rPr>
        <w:t>. We always kept the ethical approach about asking them and letting them know that their answers will be confidential and will not be used to harm them</w:t>
      </w:r>
      <w:r w:rsidRPr="463002CE" w:rsidR="260FA45D">
        <w:rPr>
          <w:sz w:val="22"/>
          <w:szCs w:val="22"/>
        </w:rPr>
        <w:t xml:space="preserve">. It was important to let them know that we consider peoples right of privacy seriously and no harm will come to them. People were reluctant to talk to strangers and so were we, it is not easy to stop a stranger even in the university and asked them to answer a few </w:t>
      </w:r>
      <w:r w:rsidRPr="463002CE" w:rsidR="463002CE">
        <w:rPr>
          <w:sz w:val="22"/>
          <w:szCs w:val="22"/>
        </w:rPr>
        <w:t xml:space="preserve">questions and give us your details so that we can note them down. The qualitive method needs skills to communicate face to face </w:t>
      </w:r>
      <w:r w:rsidRPr="463002CE" w:rsidR="463002CE">
        <w:rPr>
          <w:sz w:val="22"/>
          <w:szCs w:val="22"/>
        </w:rPr>
        <w:t>whereas</w:t>
      </w:r>
      <w:r w:rsidRPr="463002CE" w:rsidR="463002CE">
        <w:rPr>
          <w:sz w:val="22"/>
          <w:szCs w:val="22"/>
        </w:rPr>
        <w:t xml:space="preserve"> in quantative method, the research can be all digital like on email and social media and watts aap. </w:t>
      </w:r>
    </w:p>
    <w:p w:rsidR="260FA45D" w:rsidP="260FA45D" w:rsidRDefault="260FA45D" w14:paraId="6EEA51F3" w14:textId="5CAA1938">
      <w:pPr>
        <w:pStyle w:val="Normal"/>
        <w:spacing w:line="360" w:lineRule="auto"/>
        <w:rPr>
          <w:sz w:val="22"/>
          <w:szCs w:val="22"/>
        </w:rPr>
      </w:pPr>
      <w:r w:rsidRPr="463002CE" w:rsidR="260FA45D">
        <w:rPr>
          <w:sz w:val="22"/>
          <w:szCs w:val="22"/>
        </w:rPr>
        <w:t xml:space="preserve">Our research </w:t>
      </w:r>
      <w:r w:rsidRPr="463002CE" w:rsidR="260FA45D">
        <w:rPr>
          <w:sz w:val="22"/>
          <w:szCs w:val="22"/>
        </w:rPr>
        <w:t>indicated</w:t>
      </w:r>
      <w:r w:rsidRPr="463002CE" w:rsidR="260FA45D">
        <w:rPr>
          <w:sz w:val="22"/>
          <w:szCs w:val="22"/>
        </w:rPr>
        <w:t xml:space="preserve"> that it is easy to make questions and send them over as emails, social </w:t>
      </w:r>
      <w:bookmarkStart w:name="_Int_S23tMamm" w:id="994929993"/>
      <w:r w:rsidRPr="463002CE" w:rsidR="260FA45D">
        <w:rPr>
          <w:sz w:val="22"/>
          <w:szCs w:val="22"/>
        </w:rPr>
        <w:t>media,</w:t>
      </w:r>
      <w:bookmarkEnd w:id="994929993"/>
      <w:r w:rsidRPr="463002CE" w:rsidR="260FA45D">
        <w:rPr>
          <w:sz w:val="22"/>
          <w:szCs w:val="22"/>
        </w:rPr>
        <w:t xml:space="preserve"> and watts aap but getting people to </w:t>
      </w:r>
      <w:r w:rsidRPr="463002CE" w:rsidR="260FA45D">
        <w:rPr>
          <w:sz w:val="22"/>
          <w:szCs w:val="22"/>
        </w:rPr>
        <w:t>participate</w:t>
      </w:r>
      <w:r w:rsidRPr="463002CE" w:rsidR="260FA45D">
        <w:rPr>
          <w:sz w:val="22"/>
          <w:szCs w:val="22"/>
        </w:rPr>
        <w:t xml:space="preserve"> was another matter. During our research we discovered that people </w:t>
      </w:r>
      <w:r w:rsidRPr="463002CE" w:rsidR="260FA45D">
        <w:rPr>
          <w:sz w:val="22"/>
          <w:szCs w:val="22"/>
        </w:rPr>
        <w:t>do not</w:t>
      </w:r>
      <w:r w:rsidRPr="463002CE" w:rsidR="260FA45D">
        <w:rPr>
          <w:sz w:val="22"/>
          <w:szCs w:val="22"/>
        </w:rPr>
        <w:t xml:space="preserve"> have time to take part in surveys. They will just skip so if we were to get people to spend time and do the survey, then maybe we could try </w:t>
      </w:r>
      <w:r w:rsidRPr="463002CE" w:rsidR="260FA45D">
        <w:rPr>
          <w:sz w:val="22"/>
          <w:szCs w:val="22"/>
        </w:rPr>
        <w:t>give some sweats. But that will be another survey. Here in this survey, I had eleven replies and some random from the university.</w:t>
      </w:r>
    </w:p>
    <w:p w:rsidR="260FA45D" w:rsidP="463002CE" w:rsidRDefault="260FA45D" w14:paraId="18A16299" w14:textId="7BCD2F7F">
      <w:pPr>
        <w:pStyle w:val="Normal"/>
        <w:bidi w:val="0"/>
        <w:spacing w:before="0" w:beforeAutospacing="off" w:after="160" w:afterAutospacing="off" w:line="360" w:lineRule="auto"/>
        <w:ind w:left="0" w:right="0"/>
        <w:jc w:val="left"/>
        <w:rPr>
          <w:sz w:val="22"/>
          <w:szCs w:val="22"/>
        </w:rPr>
      </w:pPr>
      <w:r w:rsidRPr="463002CE" w:rsidR="260FA45D">
        <w:rPr>
          <w:sz w:val="22"/>
          <w:szCs w:val="22"/>
        </w:rPr>
        <w:t xml:space="preserve">This was presented to our professor and on the day of the presentation our group of two presented it to the professor. During this presentation we mentioned the lack of response from </w:t>
      </w:r>
      <w:bookmarkStart w:name="_Int_BRkWDgLs" w:id="1097575449"/>
      <w:r w:rsidRPr="463002CE" w:rsidR="260FA45D">
        <w:rPr>
          <w:sz w:val="22"/>
          <w:szCs w:val="22"/>
        </w:rPr>
        <w:t>other</w:t>
      </w:r>
      <w:bookmarkEnd w:id="1097575449"/>
      <w:r w:rsidRPr="463002CE" w:rsidR="260FA45D">
        <w:rPr>
          <w:sz w:val="22"/>
          <w:szCs w:val="22"/>
        </w:rPr>
        <w:t xml:space="preserve"> students, but they are quick to answer any questions over the phone or by watts aap</w:t>
      </w:r>
      <w:bookmarkStart w:name="_Int_T4Sn6x8l" w:id="142912892"/>
      <w:r w:rsidRPr="463002CE" w:rsidR="260FA45D">
        <w:rPr>
          <w:sz w:val="22"/>
          <w:szCs w:val="22"/>
        </w:rPr>
        <w:t xml:space="preserve">. The research we conducted was </w:t>
      </w:r>
      <w:bookmarkStart w:name="_Int_XW2pqzzT" w:id="1908699495"/>
      <w:r w:rsidRPr="463002CE" w:rsidR="260FA45D">
        <w:rPr>
          <w:sz w:val="22"/>
          <w:szCs w:val="22"/>
        </w:rPr>
        <w:t>small</w:t>
      </w:r>
      <w:bookmarkEnd w:id="1908699495"/>
      <w:r w:rsidRPr="463002CE" w:rsidR="260FA45D">
        <w:rPr>
          <w:sz w:val="22"/>
          <w:szCs w:val="22"/>
        </w:rPr>
        <w:t xml:space="preserve"> and the questionnaire was simple, but it gave us the knowle</w:t>
      </w:r>
      <w:bookmarkEnd w:id="142912892"/>
      <w:r w:rsidRPr="463002CE" w:rsidR="463002CE">
        <w:rPr>
          <w:sz w:val="22"/>
          <w:szCs w:val="22"/>
        </w:rPr>
        <w:t xml:space="preserve">dge that we </w:t>
      </w:r>
      <w:r w:rsidRPr="463002CE" w:rsidR="463002CE">
        <w:rPr>
          <w:sz w:val="22"/>
          <w:szCs w:val="22"/>
        </w:rPr>
        <w:t>required</w:t>
      </w:r>
      <w:r w:rsidRPr="463002CE" w:rsidR="463002CE">
        <w:rPr>
          <w:sz w:val="22"/>
          <w:szCs w:val="22"/>
        </w:rPr>
        <w:t xml:space="preserve">. We found both quintative and qualitive research methods are useful to get to a better result. The digital method that we used would be </w:t>
      </w:r>
      <w:bookmarkStart w:name="_Int_aHcGk32D" w:id="277347315"/>
      <w:r w:rsidRPr="463002CE" w:rsidR="463002CE">
        <w:rPr>
          <w:sz w:val="22"/>
          <w:szCs w:val="22"/>
        </w:rPr>
        <w:t>generating</w:t>
      </w:r>
      <w:bookmarkEnd w:id="277347315"/>
      <w:r w:rsidRPr="463002CE" w:rsidR="463002CE">
        <w:rPr>
          <w:sz w:val="22"/>
          <w:szCs w:val="22"/>
        </w:rPr>
        <w:t xml:space="preserve"> quantative results and when asked people randomly created qualitive results. </w:t>
      </w:r>
      <w:r w:rsidRPr="463002CE" w:rsidR="463002CE">
        <w:rPr>
          <w:sz w:val="22"/>
          <w:szCs w:val="22"/>
        </w:rPr>
        <w:t>So,</w:t>
      </w:r>
      <w:r w:rsidRPr="463002CE" w:rsidR="463002CE">
        <w:rPr>
          <w:sz w:val="22"/>
          <w:szCs w:val="22"/>
        </w:rPr>
        <w:t xml:space="preserve"> </w:t>
      </w:r>
      <w:bookmarkStart w:name="_Int_d51eLggu" w:id="1602267015"/>
      <w:r w:rsidRPr="463002CE" w:rsidR="463002CE">
        <w:rPr>
          <w:sz w:val="22"/>
          <w:szCs w:val="22"/>
        </w:rPr>
        <w:t>it is</w:t>
      </w:r>
      <w:bookmarkEnd w:id="1602267015"/>
      <w:r w:rsidRPr="463002CE" w:rsidR="463002CE">
        <w:rPr>
          <w:sz w:val="22"/>
          <w:szCs w:val="22"/>
        </w:rPr>
        <w:t xml:space="preserve"> the same survey with two different methods. </w:t>
      </w:r>
    </w:p>
    <w:p w:rsidR="260FA45D" w:rsidP="463002CE" w:rsidRDefault="260FA45D" w14:paraId="52819FA1" w14:textId="3181FCEF">
      <w:pPr>
        <w:pStyle w:val="Normal"/>
        <w:bidi w:val="0"/>
        <w:spacing w:before="0" w:beforeAutospacing="off" w:after="160" w:afterAutospacing="off" w:line="360" w:lineRule="auto"/>
        <w:ind w:left="0" w:right="0"/>
        <w:jc w:val="left"/>
        <w:rPr>
          <w:sz w:val="22"/>
          <w:szCs w:val="22"/>
        </w:rPr>
      </w:pPr>
      <w:r w:rsidRPr="463002CE" w:rsidR="463002CE">
        <w:rPr>
          <w:sz w:val="22"/>
          <w:szCs w:val="22"/>
        </w:rPr>
        <w:t xml:space="preserve">The quantitive method is far reached that is people who are </w:t>
      </w:r>
      <w:bookmarkStart w:name="_Int_evRyTLZq" w:id="924804791"/>
      <w:r w:rsidRPr="463002CE" w:rsidR="463002CE">
        <w:rPr>
          <w:sz w:val="22"/>
          <w:szCs w:val="22"/>
        </w:rPr>
        <w:t>everywhere</w:t>
      </w:r>
      <w:bookmarkEnd w:id="924804791"/>
      <w:r w:rsidRPr="463002CE" w:rsidR="463002CE">
        <w:rPr>
          <w:sz w:val="22"/>
          <w:szCs w:val="22"/>
        </w:rPr>
        <w:t xml:space="preserve"> can be linked via digital survey to get information's about any subject. But with qualitive method one </w:t>
      </w:r>
      <w:bookmarkStart w:name="_Int_TXPEU1eF" w:id="201256819"/>
      <w:r w:rsidRPr="463002CE" w:rsidR="463002CE">
        <w:rPr>
          <w:sz w:val="22"/>
          <w:szCs w:val="22"/>
        </w:rPr>
        <w:t>must</w:t>
      </w:r>
      <w:bookmarkEnd w:id="201256819"/>
      <w:r w:rsidRPr="463002CE" w:rsidR="463002CE">
        <w:rPr>
          <w:sz w:val="22"/>
          <w:szCs w:val="22"/>
        </w:rPr>
        <w:t xml:space="preserve"> be in talkative mode whether on the phone or face to face. Being able to get a response quicker can be good for the survey but with quintative method more people can </w:t>
      </w:r>
      <w:r w:rsidRPr="463002CE" w:rsidR="463002CE">
        <w:rPr>
          <w:sz w:val="22"/>
          <w:szCs w:val="22"/>
        </w:rPr>
        <w:t>participate</w:t>
      </w:r>
      <w:r w:rsidRPr="463002CE" w:rsidR="463002CE">
        <w:rPr>
          <w:sz w:val="22"/>
          <w:szCs w:val="22"/>
        </w:rPr>
        <w:t xml:space="preserve"> in much shorter </w:t>
      </w:r>
      <w:r w:rsidRPr="463002CE" w:rsidR="463002CE">
        <w:rPr>
          <w:sz w:val="22"/>
          <w:szCs w:val="22"/>
        </w:rPr>
        <w:t>time.</w:t>
      </w:r>
    </w:p>
    <w:p w:rsidR="260FA45D" w:rsidP="260FA45D" w:rsidRDefault="260FA45D" w14:paraId="6A9B5D1A" w14:textId="14759E4D">
      <w:pPr>
        <w:pStyle w:val="Normal"/>
        <w:bidi w:val="0"/>
        <w:spacing w:before="0" w:beforeAutospacing="off" w:after="160" w:afterAutospacing="off" w:line="360" w:lineRule="auto"/>
        <w:ind w:left="0" w:right="0"/>
        <w:jc w:val="left"/>
        <w:rPr>
          <w:sz w:val="22"/>
          <w:szCs w:val="22"/>
        </w:rPr>
      </w:pPr>
      <w:r w:rsidRPr="463002CE" w:rsidR="260FA45D">
        <w:rPr>
          <w:sz w:val="22"/>
          <w:szCs w:val="22"/>
        </w:rPr>
        <w:t xml:space="preserve"> About</w:t>
      </w:r>
      <w:r w:rsidRPr="463002CE" w:rsidR="260FA45D">
        <w:rPr>
          <w:sz w:val="22"/>
          <w:szCs w:val="22"/>
        </w:rPr>
        <w:t xml:space="preserve"> the </w:t>
      </w:r>
      <w:r w:rsidRPr="463002CE" w:rsidR="260FA45D">
        <w:rPr>
          <w:sz w:val="22"/>
          <w:szCs w:val="22"/>
        </w:rPr>
        <w:t>presentation professor Abdi did mention that we needed to use more slides and use more charts to illustrate the presentation.</w:t>
      </w:r>
    </w:p>
    <w:p w:rsidR="260FA45D" w:rsidP="463002CE" w:rsidRDefault="260FA45D" w14:paraId="5255B4E4" w14:textId="2E7F231A">
      <w:pPr>
        <w:pStyle w:val="Normal"/>
        <w:spacing w:before="0" w:beforeAutospacing="off" w:after="160" w:afterAutospacing="off" w:line="360" w:lineRule="auto"/>
        <w:ind w:left="0" w:right="0"/>
        <w:jc w:val="left"/>
        <w:rPr>
          <w:rFonts w:ascii="Calibri" w:hAnsi="Calibri" w:eastAsia="Calibri" w:cs="Calibri"/>
          <w:b w:val="0"/>
          <w:bCs w:val="0"/>
          <w:i w:val="0"/>
          <w:iCs w:val="0"/>
          <w:caps w:val="0"/>
          <w:smallCaps w:val="0"/>
          <w:noProof w:val="0"/>
          <w:color w:val="171717" w:themeColor="background2" w:themeTint="FF" w:themeShade="1A"/>
          <w:sz w:val="22"/>
          <w:szCs w:val="22"/>
          <w:lang w:val="en-GB"/>
        </w:rPr>
      </w:pPr>
      <w:r w:rsidRPr="463002CE" w:rsidR="260FA45D">
        <w:rPr>
          <w:sz w:val="22"/>
          <w:szCs w:val="22"/>
        </w:rPr>
        <w:t xml:space="preserve">The experience of making the slides and conducting the survey, finding out what digital technology student feel most comfortable with has led me to believe that more time and people are needed to make better decisions on any survey. Also, colourful attractive survey made would be </w:t>
      </w:r>
      <w:r w:rsidRPr="463002CE" w:rsidR="260FA45D">
        <w:rPr>
          <w:sz w:val="22"/>
          <w:szCs w:val="22"/>
        </w:rPr>
        <w:t>advantageous</w:t>
      </w:r>
      <w:r w:rsidRPr="463002CE" w:rsidR="260FA45D">
        <w:rPr>
          <w:sz w:val="22"/>
          <w:szCs w:val="22"/>
        </w:rPr>
        <w:t>. We used CRAAP test when we did the survey. The collaboration of students was more on watts aap than emails or any other digital technology to gain information on any subject. The response is quicker than email, timeline is relevant to research and survey.</w:t>
      </w:r>
    </w:p>
    <w:p w:rsidR="463002CE" w:rsidP="463002CE" w:rsidRDefault="463002CE" w14:paraId="7DE037CA" w14:textId="598EC9B2">
      <w:pPr>
        <w:pStyle w:val="Normal"/>
        <w:bidi w:val="0"/>
        <w:jc w:val="left"/>
        <w:rPr>
          <w:rFonts w:ascii="Calibri" w:hAnsi="Calibri" w:eastAsia="Calibri" w:cs="Calibri"/>
          <w:noProof w:val="0"/>
          <w:sz w:val="22"/>
          <w:szCs w:val="22"/>
          <w:lang w:val="en-GB"/>
        </w:rPr>
      </w:pPr>
      <w:r w:rsidRPr="463002CE" w:rsidR="463002CE">
        <w:rPr>
          <w:rFonts w:ascii="Calibri" w:hAnsi="Calibri" w:eastAsia="Calibri" w:cs="Calibri"/>
          <w:noProof w:val="0"/>
          <w:sz w:val="22"/>
          <w:szCs w:val="22"/>
          <w:lang w:val="en-GB"/>
        </w:rPr>
        <w:t xml:space="preserve">Because digital technologies are constantly evolving, I must continue to be dedicated to lifelong learning in this area. This module has reaffirmed that </w:t>
      </w:r>
      <w:bookmarkStart w:name="_Int_g9ZvaviI" w:id="1530608920"/>
      <w:r w:rsidRPr="463002CE" w:rsidR="463002CE">
        <w:rPr>
          <w:rFonts w:ascii="Calibri" w:hAnsi="Calibri" w:eastAsia="Calibri" w:cs="Calibri"/>
          <w:noProof w:val="0"/>
          <w:sz w:val="22"/>
          <w:szCs w:val="22"/>
          <w:lang w:val="en-GB"/>
        </w:rPr>
        <w:t>to</w:t>
      </w:r>
      <w:bookmarkEnd w:id="1530608920"/>
      <w:r w:rsidRPr="463002CE" w:rsidR="463002CE">
        <w:rPr>
          <w:rFonts w:ascii="Calibri" w:hAnsi="Calibri" w:eastAsia="Calibri" w:cs="Calibri"/>
          <w:noProof w:val="0"/>
          <w:sz w:val="22"/>
          <w:szCs w:val="22"/>
          <w:lang w:val="en-GB"/>
        </w:rPr>
        <w:t xml:space="preserve"> stay informed of </w:t>
      </w:r>
      <w:bookmarkStart w:name="_Int_PwqtzS2n" w:id="1379581405"/>
      <w:r w:rsidRPr="463002CE" w:rsidR="463002CE">
        <w:rPr>
          <w:rFonts w:ascii="Calibri" w:hAnsi="Calibri" w:eastAsia="Calibri" w:cs="Calibri"/>
          <w:noProof w:val="0"/>
          <w:sz w:val="22"/>
          <w:szCs w:val="22"/>
          <w:lang w:val="en-GB"/>
        </w:rPr>
        <w:t>added resources</w:t>
      </w:r>
      <w:bookmarkEnd w:id="1379581405"/>
      <w:r w:rsidRPr="463002CE" w:rsidR="463002CE">
        <w:rPr>
          <w:rFonts w:ascii="Calibri" w:hAnsi="Calibri" w:eastAsia="Calibri" w:cs="Calibri"/>
          <w:noProof w:val="0"/>
          <w:sz w:val="22"/>
          <w:szCs w:val="22"/>
          <w:lang w:val="en-GB"/>
        </w:rPr>
        <w:t xml:space="preserve"> and feel comfortable utilising them, I must continue to study and practise using digital technology in the classroom. I have learned about and investigated a wide variety of resources during this subject, some of which I was already familiar with. </w:t>
      </w:r>
      <w:bookmarkStart w:name="_Int_daPBonld" w:id="2030121489"/>
      <w:r w:rsidRPr="463002CE" w:rsidR="463002CE">
        <w:rPr>
          <w:rFonts w:ascii="Calibri" w:hAnsi="Calibri" w:eastAsia="Calibri" w:cs="Calibri"/>
          <w:noProof w:val="0"/>
          <w:sz w:val="22"/>
          <w:szCs w:val="22"/>
          <w:lang w:val="en-GB"/>
        </w:rPr>
        <w:t>I have</w:t>
      </w:r>
      <w:bookmarkEnd w:id="2030121489"/>
      <w:r w:rsidRPr="463002CE" w:rsidR="463002CE">
        <w:rPr>
          <w:rFonts w:ascii="Calibri" w:hAnsi="Calibri" w:eastAsia="Calibri" w:cs="Calibri"/>
          <w:noProof w:val="0"/>
          <w:sz w:val="22"/>
          <w:szCs w:val="22"/>
          <w:lang w:val="en-GB"/>
        </w:rPr>
        <w:t xml:space="preserve"> had success with some of these resources, but I still need to research more of them before I feel comfortable employing them. </w:t>
      </w:r>
    </w:p>
    <w:p w:rsidR="463002CE" w:rsidP="463002CE" w:rsidRDefault="463002CE" w14:paraId="1A6D35CC" w14:textId="4B2B6358">
      <w:pPr>
        <w:pStyle w:val="Normal"/>
        <w:bidi w:val="0"/>
        <w:jc w:val="left"/>
        <w:rPr>
          <w:rFonts w:ascii="Calibri" w:hAnsi="Calibri" w:eastAsia="Calibri" w:cs="Calibri"/>
          <w:noProof w:val="0"/>
          <w:sz w:val="20"/>
          <w:szCs w:val="20"/>
          <w:lang w:val="en-GB"/>
        </w:rPr>
      </w:pPr>
      <w:bookmarkStart w:name="_Int_OgOJz1zi" w:id="1892748987"/>
      <w:r w:rsidRPr="463002CE" w:rsidR="463002CE">
        <w:rPr>
          <w:rFonts w:ascii="Arial" w:hAnsi="Arial" w:eastAsia="Arial" w:cs="Arial"/>
          <w:b w:val="0"/>
          <w:bCs w:val="0"/>
          <w:i w:val="0"/>
          <w:iCs w:val="0"/>
          <w:caps w:val="0"/>
          <w:smallCaps w:val="0"/>
          <w:noProof w:val="0"/>
          <w:color w:val="202124"/>
          <w:sz w:val="20"/>
          <w:szCs w:val="20"/>
          <w:lang w:val="en-GB"/>
        </w:rPr>
        <w:t xml:space="preserve">Taking the time to look back on past events and experiences along with the thoughts, </w:t>
      </w:r>
      <w:bookmarkStart w:name="_Int_JhKVbh8b" w:id="1065195775"/>
      <w:r w:rsidRPr="463002CE" w:rsidR="463002CE">
        <w:rPr>
          <w:rFonts w:ascii="Arial" w:hAnsi="Arial" w:eastAsia="Arial" w:cs="Arial"/>
          <w:b w:val="0"/>
          <w:bCs w:val="0"/>
          <w:i w:val="0"/>
          <w:iCs w:val="0"/>
          <w:caps w:val="0"/>
          <w:smallCaps w:val="0"/>
          <w:noProof w:val="0"/>
          <w:color w:val="202124"/>
          <w:sz w:val="20"/>
          <w:szCs w:val="20"/>
          <w:lang w:val="en-GB"/>
        </w:rPr>
        <w:t>emotions,</w:t>
      </w:r>
      <w:bookmarkEnd w:id="1065195775"/>
      <w:r w:rsidRPr="463002CE" w:rsidR="463002CE">
        <w:rPr>
          <w:rFonts w:ascii="Arial" w:hAnsi="Arial" w:eastAsia="Arial" w:cs="Arial"/>
          <w:b w:val="0"/>
          <w:bCs w:val="0"/>
          <w:i w:val="0"/>
          <w:iCs w:val="0"/>
          <w:caps w:val="0"/>
          <w:smallCaps w:val="0"/>
          <w:noProof w:val="0"/>
          <w:color w:val="202124"/>
          <w:sz w:val="20"/>
          <w:szCs w:val="20"/>
          <w:lang w:val="en-GB"/>
        </w:rPr>
        <w:t xml:space="preserve"> and feelings </w:t>
      </w:r>
      <w:r w:rsidRPr="463002CE" w:rsidR="463002CE">
        <w:rPr>
          <w:rFonts w:ascii="Arial" w:hAnsi="Arial" w:eastAsia="Arial" w:cs="Arial"/>
          <w:b w:val="0"/>
          <w:bCs w:val="0"/>
          <w:i w:val="0"/>
          <w:iCs w:val="0"/>
          <w:caps w:val="0"/>
          <w:smallCaps w:val="0"/>
          <w:noProof w:val="0"/>
          <w:color w:val="202124"/>
          <w:sz w:val="20"/>
          <w:szCs w:val="20"/>
          <w:lang w:val="en-GB"/>
        </w:rPr>
        <w:t>I</w:t>
      </w:r>
      <w:r w:rsidRPr="463002CE" w:rsidR="463002CE">
        <w:rPr>
          <w:rFonts w:ascii="Arial" w:hAnsi="Arial" w:eastAsia="Arial" w:cs="Arial"/>
          <w:b w:val="0"/>
          <w:bCs w:val="0"/>
          <w:i w:val="0"/>
          <w:iCs w:val="0"/>
          <w:caps w:val="0"/>
          <w:smallCaps w:val="0"/>
          <w:noProof w:val="0"/>
          <w:color w:val="202124"/>
          <w:sz w:val="20"/>
          <w:szCs w:val="20"/>
          <w:lang w:val="en-GB"/>
        </w:rPr>
        <w:t xml:space="preserve"> had at the time, so that I may can learn and grow from them.</w:t>
      </w:r>
      <w:bookmarkEnd w:id="1892748987"/>
    </w:p>
    <w:p w:rsidR="463002CE" w:rsidP="463002CE" w:rsidRDefault="463002CE" w14:paraId="0EFFD77C" w14:textId="7C8E8805">
      <w:pPr>
        <w:pStyle w:val="Normal"/>
        <w:bidi w:val="0"/>
        <w:jc w:val="left"/>
        <w:rPr>
          <w:rFonts w:ascii="Calibri" w:hAnsi="Calibri" w:eastAsia="Calibri" w:cs="Calibri"/>
          <w:noProof w:val="0"/>
          <w:sz w:val="22"/>
          <w:szCs w:val="22"/>
          <w:lang w:val="en-GB"/>
        </w:rPr>
      </w:pPr>
      <w:r w:rsidRPr="463002CE" w:rsidR="463002CE">
        <w:rPr>
          <w:rFonts w:ascii="Calibri" w:hAnsi="Calibri" w:eastAsia="Calibri" w:cs="Calibri"/>
          <w:noProof w:val="0"/>
          <w:sz w:val="22"/>
          <w:szCs w:val="22"/>
          <w:lang w:val="en-GB"/>
        </w:rPr>
        <w:t xml:space="preserve">I will </w:t>
      </w:r>
      <w:bookmarkStart w:name="_Int_Z4x4ZYNU" w:id="427794773"/>
      <w:r w:rsidRPr="463002CE" w:rsidR="463002CE">
        <w:rPr>
          <w:rFonts w:ascii="Calibri" w:hAnsi="Calibri" w:eastAsia="Calibri" w:cs="Calibri"/>
          <w:noProof w:val="0"/>
          <w:sz w:val="22"/>
          <w:szCs w:val="22"/>
          <w:lang w:val="en-GB"/>
        </w:rPr>
        <w:t>try</w:t>
      </w:r>
      <w:bookmarkEnd w:id="427794773"/>
      <w:r w:rsidRPr="463002CE" w:rsidR="463002CE">
        <w:rPr>
          <w:rFonts w:ascii="Calibri" w:hAnsi="Calibri" w:eastAsia="Calibri" w:cs="Calibri"/>
          <w:noProof w:val="0"/>
          <w:sz w:val="22"/>
          <w:szCs w:val="22"/>
          <w:lang w:val="en-GB"/>
        </w:rPr>
        <w:t xml:space="preserve"> to research the tools I need to build my confidence so I can bring it to the classroom. </w:t>
      </w:r>
      <w:bookmarkStart w:name="_Int_DDZm17Z1" w:id="1338765868"/>
      <w:r w:rsidRPr="463002CE" w:rsidR="463002CE">
        <w:rPr>
          <w:rFonts w:ascii="Calibri" w:hAnsi="Calibri" w:eastAsia="Calibri" w:cs="Calibri"/>
          <w:noProof w:val="0"/>
          <w:sz w:val="22"/>
          <w:szCs w:val="22"/>
          <w:lang w:val="en-GB"/>
        </w:rPr>
        <w:t>I have</w:t>
      </w:r>
      <w:bookmarkEnd w:id="1338765868"/>
      <w:r w:rsidRPr="463002CE" w:rsidR="463002CE">
        <w:rPr>
          <w:rFonts w:ascii="Calibri" w:hAnsi="Calibri" w:eastAsia="Calibri" w:cs="Calibri"/>
          <w:noProof w:val="0"/>
          <w:sz w:val="22"/>
          <w:szCs w:val="22"/>
          <w:lang w:val="en-GB"/>
        </w:rPr>
        <w:t xml:space="preserve"> learned more about how technology helps people with special needs during this module, and I now believe that all classrooms should employ digital technologies to reduce learning barriers.</w:t>
      </w:r>
    </w:p>
    <w:p w:rsidR="463002CE" w:rsidP="463002CE" w:rsidRDefault="463002CE" w14:paraId="16485110" w14:textId="75C625EE">
      <w:pPr>
        <w:bidi w:val="0"/>
        <w:jc w:val="left"/>
        <w:rPr>
          <w:rFonts w:ascii="Calibri" w:hAnsi="Calibri" w:eastAsia="Calibri" w:cs="Calibri"/>
          <w:noProof w:val="0"/>
          <w:sz w:val="22"/>
          <w:szCs w:val="22"/>
          <w:lang w:val="en-GB"/>
        </w:rPr>
      </w:pPr>
      <w:r w:rsidRPr="463002CE" w:rsidR="463002CE">
        <w:rPr>
          <w:rFonts w:ascii="Calibri" w:hAnsi="Calibri" w:eastAsia="Calibri" w:cs="Calibri"/>
          <w:noProof w:val="0"/>
          <w:sz w:val="22"/>
          <w:szCs w:val="22"/>
          <w:lang w:val="en-GB"/>
        </w:rPr>
        <w:t xml:space="preserve"> Overall, glad I went with the module on digital technology. Although I was already aware of the benefits that digital tools have for students in the classroom, this session has taught me crucial </w:t>
      </w:r>
      <w:r w:rsidRPr="463002CE" w:rsidR="463002CE">
        <w:rPr>
          <w:rFonts w:ascii="Calibri" w:hAnsi="Calibri" w:eastAsia="Calibri" w:cs="Calibri"/>
          <w:noProof w:val="0"/>
          <w:sz w:val="22"/>
          <w:szCs w:val="22"/>
          <w:lang w:val="en-GB"/>
        </w:rPr>
        <w:t>lessons. Digital</w:t>
      </w:r>
      <w:bookmarkStart w:name="_Int_wMuSWa5D" w:id="1026940803"/>
      <w:r w:rsidRPr="463002CE" w:rsidR="463002CE">
        <w:rPr>
          <w:rFonts w:ascii="Calibri" w:hAnsi="Calibri" w:eastAsia="Calibri" w:cs="Calibri"/>
          <w:noProof w:val="0"/>
          <w:sz w:val="22"/>
          <w:szCs w:val="22"/>
          <w:lang w:val="en-GB"/>
        </w:rPr>
        <w:t xml:space="preserve"> technology should be used to enrich all aspects of the curriculum and should be smoothly integrated into the curriculum, not just during ICT time in the classroom.</w:t>
      </w:r>
      <w:bookmarkEnd w:id="1026940803"/>
    </w:p>
    <w:p w:rsidR="463002CE" w:rsidP="463002CE" w:rsidRDefault="463002CE" w14:paraId="66CE1B03" w14:textId="6F436AED">
      <w:pPr>
        <w:pStyle w:val="Normal"/>
        <w:bidi w:val="0"/>
        <w:jc w:val="left"/>
        <w:rPr>
          <w:rFonts w:ascii="Calibri" w:hAnsi="Calibri" w:eastAsia="Calibri" w:cs="Calibri"/>
          <w:noProof w:val="0"/>
          <w:sz w:val="22"/>
          <w:szCs w:val="22"/>
          <w:lang w:val="en-GB"/>
        </w:rPr>
      </w:pPr>
      <w:bookmarkStart w:name="_Int_VJIjUAU1" w:id="25015169"/>
      <w:r w:rsidRPr="463002CE" w:rsidR="463002CE">
        <w:rPr>
          <w:rFonts w:ascii="Calibri" w:hAnsi="Calibri" w:eastAsia="Calibri" w:cs="Calibri"/>
          <w:noProof w:val="0"/>
          <w:sz w:val="22"/>
          <w:szCs w:val="22"/>
          <w:lang w:val="en-GB"/>
        </w:rPr>
        <w:t>Technology is ingrained in our society, so students need to be taught how to utilise it effectively and with confidence.</w:t>
      </w:r>
      <w:bookmarkEnd w:id="25015169"/>
    </w:p>
    <w:p w:rsidR="463002CE" w:rsidP="463002CE" w:rsidRDefault="463002CE" w14:paraId="1D99FD92" w14:textId="3CA40A83">
      <w:pPr>
        <w:pStyle w:val="Normal"/>
        <w:bidi w:val="0"/>
        <w:jc w:val="left"/>
        <w:rPr>
          <w:rFonts w:ascii="Calibri" w:hAnsi="Calibri" w:eastAsia="Calibri" w:cs="Calibri"/>
          <w:noProof w:val="0"/>
          <w:sz w:val="22"/>
          <w:szCs w:val="22"/>
          <w:lang w:val="en-GB"/>
        </w:rPr>
      </w:pPr>
    </w:p>
    <w:p w:rsidR="260FA45D" w:rsidP="260FA45D" w:rsidRDefault="260FA45D" w14:paraId="6FDF9064" w14:textId="67C00A21">
      <w:pPr>
        <w:pStyle w:val="Normal"/>
        <w:spacing w:line="360" w:lineRule="auto"/>
        <w:rPr>
          <w:sz w:val="22"/>
          <w:szCs w:val="22"/>
        </w:rPr>
      </w:pPr>
    </w:p>
    <w:p w:rsidR="260FA45D" w:rsidP="260FA45D" w:rsidRDefault="260FA45D" w14:paraId="3CECCC64" w14:textId="7720F39C">
      <w:pPr>
        <w:pStyle w:val="Normal"/>
        <w:spacing w:line="360" w:lineRule="auto"/>
        <w:rPr>
          <w:sz w:val="22"/>
          <w:szCs w:val="22"/>
        </w:rPr>
      </w:pPr>
    </w:p>
    <w:p w:rsidR="260FA45D" w:rsidP="260FA45D" w:rsidRDefault="260FA45D" w14:paraId="55ED3919" w14:textId="4AE6D75E">
      <w:pPr>
        <w:pStyle w:val="Normal"/>
        <w:spacing w:line="360" w:lineRule="auto"/>
        <w:rPr>
          <w:sz w:val="22"/>
          <w:szCs w:val="22"/>
        </w:rPr>
      </w:pPr>
    </w:p>
    <w:p w:rsidR="463002CE" w:rsidP="463002CE" w:rsidRDefault="463002CE" w14:paraId="161985FF" w14:textId="738081A3">
      <w:pPr>
        <w:pStyle w:val="Normal"/>
        <w:spacing w:line="360" w:lineRule="auto"/>
        <w:rPr>
          <w:sz w:val="52"/>
          <w:szCs w:val="52"/>
        </w:rPr>
      </w:pPr>
    </w:p>
    <w:p w:rsidR="260FA45D" w:rsidP="463002CE" w:rsidRDefault="260FA45D" w14:paraId="545A489B" w14:textId="5A9C3674">
      <w:pPr>
        <w:pStyle w:val="Normal"/>
        <w:spacing w:line="360" w:lineRule="auto"/>
        <w:rPr>
          <w:sz w:val="52"/>
          <w:szCs w:val="52"/>
        </w:rPr>
      </w:pPr>
      <w:r w:rsidRPr="463002CE" w:rsidR="260FA45D">
        <w:rPr>
          <w:sz w:val="52"/>
          <w:szCs w:val="52"/>
        </w:rPr>
        <w:t xml:space="preserve">Results </w:t>
      </w:r>
    </w:p>
    <w:p w:rsidR="260FA45D" w:rsidP="260FA45D" w:rsidRDefault="260FA45D" w14:paraId="1DFE8739" w14:textId="751DC0CF">
      <w:pPr>
        <w:pStyle w:val="Normal"/>
        <w:spacing w:line="360" w:lineRule="auto"/>
      </w:pPr>
      <w:r w:rsidR="260FA45D">
        <w:drawing>
          <wp:inline wp14:editId="3192A681" wp14:anchorId="1040696F">
            <wp:extent cx="4572000" cy="1409700"/>
            <wp:effectExtent l="0" t="0" r="0" b="0"/>
            <wp:docPr id="296394873" name="" title=""/>
            <wp:cNvGraphicFramePr>
              <a:graphicFrameLocks noChangeAspect="1"/>
            </wp:cNvGraphicFramePr>
            <a:graphic>
              <a:graphicData uri="http://schemas.openxmlformats.org/drawingml/2006/picture">
                <pic:pic>
                  <pic:nvPicPr>
                    <pic:cNvPr id="0" name=""/>
                    <pic:cNvPicPr/>
                  </pic:nvPicPr>
                  <pic:blipFill>
                    <a:blip r:embed="R8e75e64639284f0a">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1409700"/>
                    </a:xfrm>
                    <a:prstGeom prst="rect">
                      <a:avLst/>
                    </a:prstGeom>
                  </pic:spPr>
                </pic:pic>
              </a:graphicData>
            </a:graphic>
          </wp:inline>
        </w:drawing>
      </w:r>
    </w:p>
    <w:p w:rsidR="260FA45D" w:rsidP="463002CE" w:rsidRDefault="260FA45D" w14:paraId="2A360975" w14:textId="582DA10F">
      <w:pPr>
        <w:pStyle w:val="Normal"/>
        <w:spacing w:line="360" w:lineRule="auto"/>
      </w:pPr>
      <w:r w:rsidR="463002CE">
        <w:drawing>
          <wp:inline wp14:editId="33FF804A" wp14:anchorId="2C53305F">
            <wp:extent cx="4572000" cy="2571750"/>
            <wp:effectExtent l="0" t="0" r="0" b="0"/>
            <wp:docPr id="696551858" name="" title=""/>
            <wp:cNvGraphicFramePr>
              <a:graphicFrameLocks noChangeAspect="1"/>
            </wp:cNvGraphicFramePr>
            <a:graphic>
              <a:graphicData uri="http://schemas.openxmlformats.org/drawingml/2006/picture">
                <pic:pic>
                  <pic:nvPicPr>
                    <pic:cNvPr id="0" name=""/>
                    <pic:cNvPicPr/>
                  </pic:nvPicPr>
                  <pic:blipFill>
                    <a:blip r:embed="Rfc785c513a0d4908">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260FA45D" w:rsidP="463002CE" w:rsidRDefault="260FA45D" w14:paraId="4A4D1314" w14:textId="29B173B0">
      <w:pPr>
        <w:pStyle w:val="Normal"/>
        <w:spacing w:line="360" w:lineRule="auto"/>
      </w:pPr>
      <w:r w:rsidR="463002CE">
        <w:drawing>
          <wp:inline wp14:editId="5C9FF5CF" wp14:anchorId="4A9F93FC">
            <wp:extent cx="4572000" cy="2571750"/>
            <wp:effectExtent l="0" t="0" r="0" b="0"/>
            <wp:docPr id="1246665985" name="" title=""/>
            <wp:cNvGraphicFramePr>
              <a:graphicFrameLocks noChangeAspect="1"/>
            </wp:cNvGraphicFramePr>
            <a:graphic>
              <a:graphicData uri="http://schemas.openxmlformats.org/drawingml/2006/picture">
                <pic:pic>
                  <pic:nvPicPr>
                    <pic:cNvPr id="0" name=""/>
                    <pic:cNvPicPr/>
                  </pic:nvPicPr>
                  <pic:blipFill>
                    <a:blip r:embed="R4c9f0e1ac0554556">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260FA45D" w:rsidP="463002CE" w:rsidRDefault="260FA45D" w14:paraId="68ACB170" w14:textId="4DD73CA8">
      <w:pPr>
        <w:pStyle w:val="Normal"/>
        <w:spacing w:line="360" w:lineRule="auto"/>
      </w:pPr>
      <w:r w:rsidR="463002CE">
        <w:drawing>
          <wp:inline wp14:editId="3B507EA6" wp14:anchorId="4208B158">
            <wp:extent cx="4572000" cy="2571750"/>
            <wp:effectExtent l="0" t="0" r="0" b="0"/>
            <wp:docPr id="113047871" name="" title=""/>
            <wp:cNvGraphicFramePr>
              <a:graphicFrameLocks noChangeAspect="1"/>
            </wp:cNvGraphicFramePr>
            <a:graphic>
              <a:graphicData uri="http://schemas.openxmlformats.org/drawingml/2006/picture">
                <pic:pic>
                  <pic:nvPicPr>
                    <pic:cNvPr id="0" name=""/>
                    <pic:cNvPicPr/>
                  </pic:nvPicPr>
                  <pic:blipFill>
                    <a:blip r:embed="R5e7a77b3bee74e49">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260FA45D" w:rsidP="260FA45D" w:rsidRDefault="260FA45D" w14:paraId="1031DE9E" w14:textId="029652B7">
      <w:pPr>
        <w:pStyle w:val="Normal"/>
        <w:spacing w:line="360" w:lineRule="auto"/>
        <w:rPr>
          <w:sz w:val="22"/>
          <w:szCs w:val="22"/>
        </w:rPr>
      </w:pPr>
    </w:p>
    <w:p w:rsidR="260FA45D" w:rsidP="260FA45D" w:rsidRDefault="260FA45D" w14:paraId="547D2CAA" w14:textId="18D617BF">
      <w:pPr>
        <w:spacing w:line="360" w:lineRule="auto"/>
        <w:jc w:val="left"/>
        <w:rPr>
          <w:rFonts w:ascii="Arial" w:hAnsi="Arial" w:eastAsia="Arial" w:cs="Arial"/>
          <w:noProof w:val="0"/>
          <w:color w:val="000000" w:themeColor="text1" w:themeTint="FF" w:themeShade="FF"/>
          <w:sz w:val="22"/>
          <w:szCs w:val="22"/>
          <w:lang w:val="en-GB"/>
        </w:rPr>
      </w:pPr>
      <w:r w:rsidRPr="463002CE" w:rsidR="260FA45D">
        <w:rPr>
          <w:rFonts w:ascii="Arial" w:hAnsi="Arial" w:eastAsia="Arial" w:cs="Arial"/>
          <w:noProof w:val="0"/>
          <w:color w:val="000000" w:themeColor="text1" w:themeTint="FF" w:themeShade="FF"/>
          <w:sz w:val="22"/>
          <w:szCs w:val="22"/>
          <w:lang w:val="en-GB"/>
        </w:rPr>
        <w:t xml:space="preserve">Cresswell, J. W., (2013) </w:t>
      </w:r>
      <w:r w:rsidRPr="463002CE" w:rsidR="260FA45D">
        <w:rPr>
          <w:rFonts w:ascii="Arial" w:hAnsi="Arial" w:eastAsia="Arial" w:cs="Arial"/>
          <w:i w:val="1"/>
          <w:iCs w:val="1"/>
          <w:noProof w:val="0"/>
          <w:color w:val="000000" w:themeColor="text1" w:themeTint="FF" w:themeShade="FF"/>
          <w:sz w:val="22"/>
          <w:szCs w:val="22"/>
          <w:lang w:val="en-GB"/>
        </w:rPr>
        <w:t xml:space="preserve">Educational research: Planning, </w:t>
      </w:r>
      <w:r w:rsidRPr="463002CE" w:rsidR="260FA45D">
        <w:rPr>
          <w:rFonts w:ascii="Arial" w:hAnsi="Arial" w:eastAsia="Arial" w:cs="Arial"/>
          <w:i w:val="1"/>
          <w:iCs w:val="1"/>
          <w:noProof w:val="0"/>
          <w:color w:val="000000" w:themeColor="text1" w:themeTint="FF" w:themeShade="FF"/>
          <w:sz w:val="22"/>
          <w:szCs w:val="22"/>
          <w:lang w:val="en-GB"/>
        </w:rPr>
        <w:t>conducting,</w:t>
      </w:r>
      <w:r w:rsidRPr="463002CE" w:rsidR="260FA45D">
        <w:rPr>
          <w:rFonts w:ascii="Arial" w:hAnsi="Arial" w:eastAsia="Arial" w:cs="Arial"/>
          <w:i w:val="1"/>
          <w:iCs w:val="1"/>
          <w:noProof w:val="0"/>
          <w:color w:val="000000" w:themeColor="text1" w:themeTint="FF" w:themeShade="FF"/>
          <w:sz w:val="22"/>
          <w:szCs w:val="22"/>
          <w:lang w:val="en-GB"/>
        </w:rPr>
        <w:t xml:space="preserve"> and evaluating Quantitative and Qualitative Research</w:t>
      </w:r>
      <w:r w:rsidRPr="463002CE" w:rsidR="260FA45D">
        <w:rPr>
          <w:rFonts w:ascii="Arial" w:hAnsi="Arial" w:eastAsia="Arial" w:cs="Arial"/>
          <w:noProof w:val="0"/>
          <w:color w:val="000000" w:themeColor="text1" w:themeTint="FF" w:themeShade="FF"/>
          <w:sz w:val="22"/>
          <w:szCs w:val="22"/>
          <w:lang w:val="en-GB"/>
        </w:rPr>
        <w:t xml:space="preserve">, London: Pearson </w:t>
      </w:r>
    </w:p>
    <w:p w:rsidR="260FA45D" w:rsidP="260FA45D" w:rsidRDefault="260FA45D" w14:paraId="08E3BF0A" w14:textId="0C59386B">
      <w:pPr>
        <w:spacing w:line="360" w:lineRule="auto"/>
        <w:jc w:val="left"/>
        <w:rPr>
          <w:rFonts w:ascii="Arial" w:hAnsi="Arial" w:eastAsia="Arial" w:cs="Arial"/>
          <w:i w:val="0"/>
          <w:iCs w:val="0"/>
          <w:noProof w:val="0"/>
          <w:color w:val="0F1111"/>
          <w:sz w:val="22"/>
          <w:szCs w:val="22"/>
          <w:lang w:val="en-GB"/>
        </w:rPr>
      </w:pPr>
      <w:r w:rsidRPr="260FA45D" w:rsidR="260FA45D">
        <w:rPr>
          <w:rFonts w:ascii="Arial" w:hAnsi="Arial" w:eastAsia="Arial" w:cs="Arial"/>
          <w:noProof w:val="0"/>
          <w:color w:val="000000" w:themeColor="text1" w:themeTint="FF" w:themeShade="FF"/>
          <w:sz w:val="22"/>
          <w:szCs w:val="22"/>
          <w:lang w:val="en-GB"/>
        </w:rPr>
        <w:t>Jankowitz</w:t>
      </w:r>
      <w:r w:rsidRPr="260FA45D" w:rsidR="260FA45D">
        <w:rPr>
          <w:rFonts w:ascii="Arial" w:hAnsi="Arial" w:eastAsia="Arial" w:cs="Arial"/>
          <w:noProof w:val="0"/>
          <w:color w:val="000000" w:themeColor="text1" w:themeTint="FF" w:themeShade="FF"/>
          <w:sz w:val="22"/>
          <w:szCs w:val="22"/>
          <w:lang w:val="en-GB"/>
        </w:rPr>
        <w:t xml:space="preserve">, A. D., (2004) </w:t>
      </w:r>
      <w:r w:rsidRPr="260FA45D" w:rsidR="260FA45D">
        <w:rPr>
          <w:rFonts w:ascii="Arial" w:hAnsi="Arial" w:eastAsia="Arial" w:cs="Arial"/>
          <w:i w:val="1"/>
          <w:iCs w:val="1"/>
          <w:noProof w:val="0"/>
          <w:color w:val="000000" w:themeColor="text1" w:themeTint="FF" w:themeShade="FF"/>
          <w:sz w:val="22"/>
          <w:szCs w:val="22"/>
          <w:lang w:val="en-GB"/>
        </w:rPr>
        <w:t xml:space="preserve">Business </w:t>
      </w:r>
      <w:r w:rsidRPr="260FA45D" w:rsidR="260FA45D">
        <w:rPr>
          <w:rFonts w:ascii="Arial" w:hAnsi="Arial" w:eastAsia="Arial" w:cs="Arial"/>
          <w:i w:val="1"/>
          <w:iCs w:val="1"/>
          <w:noProof w:val="0"/>
          <w:color w:val="000000" w:themeColor="text1" w:themeTint="FF" w:themeShade="FF"/>
          <w:sz w:val="22"/>
          <w:szCs w:val="22"/>
          <w:lang w:val="en-GB"/>
        </w:rPr>
        <w:t>Search</w:t>
      </w:r>
      <w:r w:rsidRPr="260FA45D" w:rsidR="260FA45D">
        <w:rPr>
          <w:rFonts w:ascii="Arial" w:hAnsi="Arial" w:eastAsia="Arial" w:cs="Arial"/>
          <w:i w:val="1"/>
          <w:iCs w:val="1"/>
          <w:noProof w:val="0"/>
          <w:color w:val="000000" w:themeColor="text1" w:themeTint="FF" w:themeShade="FF"/>
          <w:sz w:val="22"/>
          <w:szCs w:val="22"/>
          <w:lang w:val="en-GB"/>
        </w:rPr>
        <w:t xml:space="preserve"> Projects</w:t>
      </w:r>
      <w:r w:rsidRPr="260FA45D" w:rsidR="260FA45D">
        <w:rPr>
          <w:rFonts w:ascii="Arial" w:hAnsi="Arial" w:eastAsia="Arial" w:cs="Arial"/>
          <w:noProof w:val="0"/>
          <w:color w:val="000000" w:themeColor="text1" w:themeTint="FF" w:themeShade="FF"/>
          <w:sz w:val="22"/>
          <w:szCs w:val="22"/>
          <w:lang w:val="en-GB"/>
        </w:rPr>
        <w:t>, 4</w:t>
      </w:r>
      <w:r w:rsidRPr="260FA45D" w:rsidR="260FA45D">
        <w:rPr>
          <w:rFonts w:ascii="Arial" w:hAnsi="Arial" w:eastAsia="Arial" w:cs="Arial"/>
          <w:noProof w:val="0"/>
          <w:color w:val="000000" w:themeColor="text1" w:themeTint="FF" w:themeShade="FF"/>
          <w:sz w:val="22"/>
          <w:szCs w:val="22"/>
          <w:vertAlign w:val="superscript"/>
          <w:lang w:val="en-GB"/>
        </w:rPr>
        <w:t>th</w:t>
      </w:r>
      <w:r w:rsidRPr="260FA45D" w:rsidR="260FA45D">
        <w:rPr>
          <w:rFonts w:ascii="Arial" w:hAnsi="Arial" w:eastAsia="Arial" w:cs="Arial"/>
          <w:noProof w:val="0"/>
          <w:color w:val="000000" w:themeColor="text1" w:themeTint="FF" w:themeShade="FF"/>
          <w:sz w:val="22"/>
          <w:szCs w:val="22"/>
          <w:lang w:val="en-GB"/>
        </w:rPr>
        <w:t xml:space="preserve"> Ed, Andover: </w:t>
      </w:r>
      <w:r w:rsidRPr="260FA45D" w:rsidR="260FA45D">
        <w:rPr>
          <w:rFonts w:ascii="Arial" w:hAnsi="Arial" w:eastAsia="Arial" w:cs="Arial"/>
          <w:i w:val="0"/>
          <w:iCs w:val="0"/>
          <w:noProof w:val="0"/>
          <w:color w:val="0F1111"/>
          <w:sz w:val="22"/>
          <w:szCs w:val="22"/>
          <w:lang w:val="en-GB"/>
        </w:rPr>
        <w:t>Cengage Learning EMEA</w:t>
      </w:r>
    </w:p>
    <w:p w:rsidR="260FA45D" w:rsidP="260FA45D" w:rsidRDefault="260FA45D" w14:paraId="644DC3E6" w14:textId="6CD95E19">
      <w:pPr>
        <w:pStyle w:val="Normal"/>
        <w:spacing w:line="360" w:lineRule="auto"/>
      </w:pPr>
      <w:r w:rsidRPr="463002CE" w:rsidR="260FA45D">
        <w:rPr>
          <w:rFonts w:ascii="Arial" w:hAnsi="Arial" w:eastAsia="Arial" w:cs="Arial"/>
          <w:noProof w:val="0"/>
          <w:color w:val="000000" w:themeColor="text1" w:themeTint="FF" w:themeShade="FF"/>
          <w:sz w:val="22"/>
          <w:szCs w:val="22"/>
          <w:lang w:val="en-GB"/>
        </w:rPr>
        <w:t xml:space="preserve">USU Libraries, 2018, Empirical Studies: Qualitative vs Quantitative, [video] Available at </w:t>
      </w:r>
      <w:hyperlink r:id="Rfd559ec077094b1f">
        <w:r w:rsidRPr="463002CE" w:rsidR="260FA45D">
          <w:rPr>
            <w:rStyle w:val="Hyperlink"/>
            <w:rFonts w:ascii="Arial" w:hAnsi="Arial" w:eastAsia="Arial" w:cs="Arial"/>
            <w:noProof w:val="0"/>
            <w:sz w:val="22"/>
            <w:szCs w:val="22"/>
            <w:lang w:val="en-GB"/>
          </w:rPr>
          <w:t>https://www.youtube.com/watch?v=RZcfmA1l6cE</w:t>
        </w:r>
      </w:hyperlink>
      <w:r w:rsidRPr="463002CE" w:rsidR="260FA45D">
        <w:rPr>
          <w:rFonts w:ascii="Arial" w:hAnsi="Arial" w:eastAsia="Arial" w:cs="Arial"/>
          <w:noProof w:val="0"/>
          <w:color w:val="000000" w:themeColor="text1" w:themeTint="FF" w:themeShade="FF"/>
          <w:sz w:val="22"/>
          <w:szCs w:val="22"/>
          <w:lang w:val="en-GB"/>
        </w:rPr>
        <w:t xml:space="preserve"> [accessed 10/01/2022</w:t>
      </w:r>
      <w:r w:rsidRPr="463002CE" w:rsidR="260FA45D">
        <w:rPr>
          <w:sz w:val="22"/>
          <w:szCs w:val="22"/>
        </w:rPr>
        <w:t xml:space="preserve"> </w:t>
      </w:r>
      <w:r w:rsidRPr="463002CE" w:rsidR="260FA45D">
        <w:rPr>
          <w:sz w:val="22"/>
          <w:szCs w:val="22"/>
        </w:rPr>
        <w:t xml:space="preserve"> </w:t>
      </w:r>
    </w:p>
    <w:tbl>
      <w:tblPr>
        <w:tblStyle w:val="TableGrid"/>
        <w:tblW w:w="0" w:type="auto"/>
        <w:tblLayout w:type="fixed"/>
        <w:tblLook w:val="06A0" w:firstRow="1" w:lastRow="0" w:firstColumn="1" w:lastColumn="0" w:noHBand="1" w:noVBand="1"/>
      </w:tblPr>
      <w:tblGrid>
        <w:gridCol w:w="4508"/>
        <w:gridCol w:w="4508"/>
      </w:tblGrid>
      <w:tr w:rsidR="463002CE" w:rsidTr="463002CE" w14:paraId="4D7BDB47">
        <w:tc>
          <w:tcPr>
            <w:tcW w:w="4508" w:type="dxa"/>
            <w:tcMar/>
            <w:vAlign w:val="center"/>
          </w:tcPr>
          <w:p w:rsidR="463002CE" w:rsidRDefault="463002CE" w14:paraId="03F3AA7F" w14:textId="316753D2">
            <w:r w:rsidR="463002CE">
              <w:drawing>
                <wp:inline wp14:editId="36FF56C6" wp14:anchorId="3FE05DD0">
                  <wp:extent cx="95250" cy="95250"/>
                  <wp:effectExtent l="0" t="0" r="0" b="0"/>
                  <wp:docPr id="1293610005" name="" descr="spacer" title=""/>
                  <wp:cNvGraphicFramePr>
                    <a:graphicFrameLocks noChangeAspect="1"/>
                  </wp:cNvGraphicFramePr>
                  <a:graphic>
                    <a:graphicData uri="http://schemas.openxmlformats.org/drawingml/2006/picture">
                      <pic:pic>
                        <pic:nvPicPr>
                          <pic:cNvPr id="0" name=""/>
                          <pic:cNvPicPr/>
                        </pic:nvPicPr>
                        <pic:blipFill>
                          <a:blip r:embed="Rec6566c17b154615">
                            <a:extLst>
                              <a:ext xmlns:a="http://schemas.openxmlformats.org/drawingml/2006/main" uri="{28A0092B-C50C-407E-A947-70E740481C1C}">
                                <a14:useLocalDpi val="0"/>
                              </a:ext>
                            </a:extLst>
                          </a:blip>
                          <a:stretch>
                            <a:fillRect/>
                          </a:stretch>
                        </pic:blipFill>
                        <pic:spPr>
                          <a:xfrm>
                            <a:off x="0" y="0"/>
                            <a:ext cx="95250" cy="95250"/>
                          </a:xfrm>
                          <a:prstGeom prst="rect">
                            <a:avLst/>
                          </a:prstGeom>
                        </pic:spPr>
                      </pic:pic>
                    </a:graphicData>
                  </a:graphic>
                </wp:inline>
              </w:drawing>
            </w:r>
          </w:p>
        </w:tc>
        <w:tc>
          <w:tcPr>
            <w:tcW w:w="4508" w:type="dxa"/>
            <w:tcMar/>
            <w:vAlign w:val="center"/>
          </w:tcPr>
          <w:p w:rsidR="463002CE" w:rsidP="463002CE" w:rsidRDefault="463002CE" w14:paraId="5E2DA5A1" w14:textId="14A8F2B2">
            <w:pPr>
              <w:pStyle w:val="Heading3"/>
            </w:pPr>
            <w:r w:rsidRPr="463002CE" w:rsidR="463002CE">
              <w:rPr>
                <w:rFonts w:ascii="Times New Roman" w:hAnsi="Times New Roman" w:eastAsia="Times New Roman" w:cs="Times New Roman"/>
                <w:caps w:val="0"/>
                <w:smallCaps w:val="0"/>
                <w:color w:val="333366"/>
              </w:rPr>
              <w:t>D-Lib Magazine</w:t>
            </w:r>
            <w:r>
              <w:br/>
            </w:r>
            <w:r w:rsidRPr="463002CE" w:rsidR="463002CE">
              <w:rPr>
                <w:rFonts w:ascii="Times New Roman" w:hAnsi="Times New Roman" w:eastAsia="Times New Roman" w:cs="Times New Roman"/>
                <w:caps w:val="0"/>
                <w:smallCaps w:val="0"/>
                <w:color w:val="333366"/>
              </w:rPr>
              <w:t>October 2001</w:t>
            </w:r>
          </w:p>
          <w:p w:rsidR="463002CE" w:rsidP="463002CE" w:rsidRDefault="463002CE" w14:paraId="03A65BBE" w14:textId="5BBA84AF">
            <w:pPr>
              <w:pStyle w:val="Heading6"/>
            </w:pPr>
            <w:r w:rsidRPr="463002CE" w:rsidR="463002CE">
              <w:rPr>
                <w:rFonts w:ascii="Times New Roman" w:hAnsi="Times New Roman" w:eastAsia="Times New Roman" w:cs="Times New Roman"/>
                <w:caps w:val="0"/>
                <w:smallCaps w:val="0"/>
                <w:color w:val="333366"/>
              </w:rPr>
              <w:t>Volume 7 Number 10</w:t>
            </w:r>
          </w:p>
        </w:tc>
      </w:tr>
    </w:tbl>
    <w:p w:rsidR="260FA45D" w:rsidP="260FA45D" w:rsidRDefault="260FA45D" w14:paraId="450DD70C" w14:textId="17E3A53D">
      <w:pPr>
        <w:pStyle w:val="Normal"/>
        <w:rPr>
          <w:sz w:val="22"/>
          <w:szCs w:val="22"/>
        </w:rPr>
      </w:pPr>
    </w:p>
    <w:p w:rsidR="463002CE" w:rsidP="463002CE" w:rsidRDefault="463002CE" w14:paraId="487BE111" w14:textId="43DEBB74">
      <w:pPr>
        <w:pStyle w:val="Normal"/>
        <w:rPr>
          <w:sz w:val="48"/>
          <w:szCs w:val="48"/>
        </w:rPr>
      </w:pPr>
      <w:r w:rsidRPr="463002CE" w:rsidR="463002CE">
        <w:rPr>
          <w:sz w:val="48"/>
          <w:szCs w:val="48"/>
        </w:rPr>
        <w:t>Appendix</w:t>
      </w:r>
    </w:p>
    <w:p w:rsidR="463002CE" w:rsidP="463002CE" w:rsidRDefault="463002CE" w14:paraId="6A766067" w14:textId="34585396">
      <w:pPr>
        <w:spacing w:line="720" w:lineRule="exact"/>
        <w:rPr>
          <w:rFonts w:ascii="Segoe UI" w:hAnsi="Segoe UI" w:eastAsia="Segoe UI" w:cs="Segoe UI"/>
          <w:b w:val="0"/>
          <w:bCs w:val="0"/>
          <w:i w:val="0"/>
          <w:iCs w:val="0"/>
          <w:caps w:val="0"/>
          <w:smallCaps w:val="0"/>
          <w:noProof w:val="0"/>
          <w:color w:val="242424"/>
          <w:sz w:val="28"/>
          <w:szCs w:val="28"/>
          <w:lang w:val="en-GB"/>
        </w:rPr>
      </w:pPr>
      <w:r w:rsidRPr="463002CE" w:rsidR="463002CE">
        <w:rPr>
          <w:rFonts w:ascii="Segoe UI" w:hAnsi="Segoe UI" w:eastAsia="Segoe UI" w:cs="Segoe UI"/>
          <w:b w:val="0"/>
          <w:bCs w:val="0"/>
          <w:i w:val="0"/>
          <w:iCs w:val="0"/>
          <w:caps w:val="0"/>
          <w:smallCaps w:val="0"/>
          <w:noProof w:val="0"/>
          <w:color w:val="242424"/>
          <w:sz w:val="28"/>
          <w:szCs w:val="28"/>
          <w:lang w:val="en-GB"/>
        </w:rPr>
        <w:t xml:space="preserve">Which digital tool is most used by students at </w:t>
      </w:r>
      <w:bookmarkStart w:name="_Int_8O8wDGBU" w:id="310621047"/>
      <w:r w:rsidRPr="463002CE" w:rsidR="463002CE">
        <w:rPr>
          <w:rFonts w:ascii="Segoe UI" w:hAnsi="Segoe UI" w:eastAsia="Segoe UI" w:cs="Segoe UI"/>
          <w:b w:val="0"/>
          <w:bCs w:val="0"/>
          <w:i w:val="0"/>
          <w:iCs w:val="0"/>
          <w:caps w:val="0"/>
          <w:smallCaps w:val="0"/>
          <w:noProof w:val="0"/>
          <w:color w:val="242424"/>
          <w:sz w:val="28"/>
          <w:szCs w:val="28"/>
          <w:lang w:val="en-GB"/>
        </w:rPr>
        <w:t>UWTSD (University of Wales Trinity Saint David)</w:t>
      </w:r>
      <w:bookmarkEnd w:id="310621047"/>
      <w:r w:rsidRPr="463002CE" w:rsidR="463002CE">
        <w:rPr>
          <w:rFonts w:ascii="Segoe UI" w:hAnsi="Segoe UI" w:eastAsia="Segoe UI" w:cs="Segoe UI"/>
          <w:b w:val="0"/>
          <w:bCs w:val="0"/>
          <w:i w:val="0"/>
          <w:iCs w:val="0"/>
          <w:caps w:val="0"/>
          <w:smallCaps w:val="0"/>
          <w:noProof w:val="0"/>
          <w:color w:val="242424"/>
          <w:sz w:val="28"/>
          <w:szCs w:val="28"/>
          <w:lang w:val="en-GB"/>
        </w:rPr>
        <w:t xml:space="preserve"> to </w:t>
      </w:r>
      <w:bookmarkStart w:name="_Int_Mi1DTEW1" w:id="1864853589"/>
      <w:r w:rsidRPr="463002CE" w:rsidR="463002CE">
        <w:rPr>
          <w:rFonts w:ascii="Segoe UI" w:hAnsi="Segoe UI" w:eastAsia="Segoe UI" w:cs="Segoe UI"/>
          <w:b w:val="0"/>
          <w:bCs w:val="0"/>
          <w:i w:val="0"/>
          <w:iCs w:val="0"/>
          <w:caps w:val="0"/>
          <w:smallCaps w:val="0"/>
          <w:noProof w:val="0"/>
          <w:color w:val="242424"/>
          <w:sz w:val="28"/>
          <w:szCs w:val="28"/>
          <w:lang w:val="en-GB"/>
        </w:rPr>
        <w:t>collaborate</w:t>
      </w:r>
      <w:bookmarkEnd w:id="1864853589"/>
      <w:r w:rsidRPr="463002CE" w:rsidR="463002CE">
        <w:rPr>
          <w:rFonts w:ascii="Segoe UI" w:hAnsi="Segoe UI" w:eastAsia="Segoe UI" w:cs="Segoe UI"/>
          <w:b w:val="0"/>
          <w:bCs w:val="0"/>
          <w:i w:val="0"/>
          <w:iCs w:val="0"/>
          <w:caps w:val="0"/>
          <w:smallCaps w:val="0"/>
          <w:noProof w:val="0"/>
          <w:color w:val="242424"/>
          <w:sz w:val="28"/>
          <w:szCs w:val="28"/>
          <w:lang w:val="en-GB"/>
        </w:rPr>
        <w:t>?</w:t>
      </w:r>
    </w:p>
    <w:p w:rsidR="463002CE" w:rsidP="463002CE" w:rsidRDefault="463002CE" w14:paraId="27A12E1B" w14:textId="113EF2C5">
      <w:pPr>
        <w:pStyle w:val="Normal"/>
        <w:spacing w:line="330" w:lineRule="exact"/>
        <w:ind w:left="0"/>
        <w:rPr>
          <w:rFonts w:ascii="Segoe UI" w:hAnsi="Segoe UI" w:eastAsia="Segoe UI" w:cs="Segoe UI"/>
          <w:b w:val="0"/>
          <w:bCs w:val="0"/>
          <w:i w:val="0"/>
          <w:iCs w:val="0"/>
          <w:caps w:val="0"/>
          <w:smallCaps w:val="0"/>
          <w:noProof w:val="0"/>
          <w:color w:val="242424"/>
          <w:sz w:val="25"/>
          <w:szCs w:val="25"/>
          <w:lang w:val="en-GB"/>
        </w:rPr>
      </w:pPr>
      <w:r w:rsidRPr="463002CE" w:rsidR="463002CE">
        <w:rPr>
          <w:rFonts w:ascii="Segoe UI" w:hAnsi="Segoe UI" w:eastAsia="Segoe UI" w:cs="Segoe UI"/>
          <w:b w:val="0"/>
          <w:bCs w:val="0"/>
          <w:i w:val="0"/>
          <w:iCs w:val="0"/>
          <w:caps w:val="0"/>
          <w:smallCaps w:val="0"/>
          <w:noProof w:val="0"/>
          <w:color w:val="242424"/>
          <w:sz w:val="25"/>
          <w:szCs w:val="25"/>
          <w:lang w:val="en-GB"/>
        </w:rPr>
        <w:t xml:space="preserve">1.Are you </w:t>
      </w:r>
      <w:bookmarkStart w:name="_Int_i6wWAOwI" w:id="1862819893"/>
      <w:r w:rsidRPr="463002CE" w:rsidR="463002CE">
        <w:rPr>
          <w:rFonts w:ascii="Segoe UI" w:hAnsi="Segoe UI" w:eastAsia="Segoe UI" w:cs="Segoe UI"/>
          <w:b w:val="0"/>
          <w:bCs w:val="0"/>
          <w:i w:val="0"/>
          <w:iCs w:val="0"/>
          <w:caps w:val="0"/>
          <w:smallCaps w:val="0"/>
          <w:noProof w:val="0"/>
          <w:color w:val="242424"/>
          <w:sz w:val="25"/>
          <w:szCs w:val="25"/>
          <w:lang w:val="en-GB"/>
        </w:rPr>
        <w:t>all right</w:t>
      </w:r>
      <w:bookmarkEnd w:id="1862819893"/>
      <w:r w:rsidRPr="463002CE" w:rsidR="463002CE">
        <w:rPr>
          <w:rFonts w:ascii="Segoe UI" w:hAnsi="Segoe UI" w:eastAsia="Segoe UI" w:cs="Segoe UI"/>
          <w:b w:val="0"/>
          <w:bCs w:val="0"/>
          <w:i w:val="0"/>
          <w:iCs w:val="0"/>
          <w:caps w:val="0"/>
          <w:smallCaps w:val="0"/>
          <w:noProof w:val="0"/>
          <w:color w:val="242424"/>
          <w:sz w:val="25"/>
          <w:szCs w:val="25"/>
          <w:lang w:val="en-GB"/>
        </w:rPr>
        <w:t xml:space="preserve"> for me to ask you some questions about uwstd and date today?</w:t>
      </w:r>
    </w:p>
    <w:p w:rsidR="463002CE" w:rsidP="463002CE" w:rsidRDefault="463002CE" w14:paraId="207E45E9" w14:textId="55F2E2D9">
      <w:pPr>
        <w:spacing w:line="285" w:lineRule="exact"/>
        <w:rPr>
          <w:rFonts w:ascii="Segoe UI" w:hAnsi="Segoe UI" w:eastAsia="Segoe UI" w:cs="Segoe UI"/>
          <w:b w:val="0"/>
          <w:bCs w:val="0"/>
          <w:i w:val="0"/>
          <w:iCs w:val="0"/>
          <w:caps w:val="0"/>
          <w:smallCaps w:val="0"/>
          <w:noProof w:val="0"/>
          <w:color w:val="616161"/>
          <w:sz w:val="21"/>
          <w:szCs w:val="21"/>
          <w:lang w:val="en-GB"/>
        </w:rPr>
      </w:pPr>
      <w:r w:rsidRPr="463002CE" w:rsidR="463002CE">
        <w:rPr>
          <w:rFonts w:ascii="Segoe UI" w:hAnsi="Segoe UI" w:eastAsia="Segoe UI" w:cs="Segoe UI"/>
          <w:b w:val="0"/>
          <w:bCs w:val="0"/>
          <w:i w:val="0"/>
          <w:iCs w:val="0"/>
          <w:caps w:val="0"/>
          <w:smallCaps w:val="0"/>
          <w:noProof w:val="0"/>
          <w:color w:val="616161"/>
          <w:sz w:val="21"/>
          <w:szCs w:val="21"/>
          <w:lang w:val="en-GB"/>
        </w:rPr>
        <w:t>Please input date (27/07/2022)</w:t>
      </w:r>
    </w:p>
    <w:p w:rsidR="463002CE" w:rsidP="463002CE" w:rsidRDefault="463002CE" w14:paraId="106DAA26" w14:textId="2DDE94F1">
      <w:pPr>
        <w:spacing w:line="330" w:lineRule="exact"/>
      </w:pPr>
      <w:r w:rsidRPr="463002CE" w:rsidR="463002CE">
        <w:rPr>
          <w:rFonts w:ascii="Segoe UI" w:hAnsi="Segoe UI" w:eastAsia="Segoe UI" w:cs="Segoe UI"/>
          <w:b w:val="0"/>
          <w:bCs w:val="0"/>
          <w:i w:val="0"/>
          <w:iCs w:val="0"/>
          <w:caps w:val="0"/>
          <w:smallCaps w:val="0"/>
          <w:noProof w:val="0"/>
          <w:color w:val="242424"/>
          <w:sz w:val="25"/>
          <w:szCs w:val="25"/>
          <w:lang w:val="en-GB"/>
        </w:rPr>
        <w:t xml:space="preserve">2.which city would you like to </w:t>
      </w:r>
      <w:r w:rsidRPr="463002CE" w:rsidR="463002CE">
        <w:rPr>
          <w:rFonts w:ascii="Segoe UI" w:hAnsi="Segoe UI" w:eastAsia="Segoe UI" w:cs="Segoe UI"/>
          <w:b w:val="0"/>
          <w:bCs w:val="0"/>
          <w:i w:val="0"/>
          <w:iCs w:val="0"/>
          <w:caps w:val="0"/>
          <w:smallCaps w:val="0"/>
          <w:noProof w:val="0"/>
          <w:color w:val="242424"/>
          <w:sz w:val="25"/>
          <w:szCs w:val="25"/>
          <w:lang w:val="en-GB"/>
        </w:rPr>
        <w:t>visit Single</w:t>
      </w:r>
      <w:r w:rsidRPr="463002CE" w:rsidR="463002CE">
        <w:rPr>
          <w:rFonts w:ascii="Segoe UI" w:hAnsi="Segoe UI" w:eastAsia="Segoe UI" w:cs="Segoe UI"/>
          <w:b w:val="0"/>
          <w:bCs w:val="0"/>
          <w:i w:val="0"/>
          <w:iCs w:val="0"/>
          <w:caps w:val="0"/>
          <w:smallCaps w:val="0"/>
          <w:noProof w:val="0"/>
          <w:color w:val="242424"/>
          <w:sz w:val="25"/>
          <w:szCs w:val="25"/>
          <w:lang w:val="en-GB"/>
        </w:rPr>
        <w:t xml:space="preserve"> choice. </w:t>
      </w:r>
    </w:p>
    <w:p w:rsidR="463002CE" w:rsidP="463002CE" w:rsidRDefault="463002CE" w14:paraId="0D43F8EA" w14:textId="14570533">
      <w:pPr>
        <w:spacing w:line="300" w:lineRule="exact"/>
        <w:rPr>
          <w:rFonts w:ascii="Segoe UI" w:hAnsi="Segoe UI" w:eastAsia="Segoe UI" w:cs="Segoe UI"/>
          <w:b w:val="0"/>
          <w:bCs w:val="0"/>
          <w:i w:val="0"/>
          <w:iCs w:val="0"/>
          <w:caps w:val="0"/>
          <w:smallCaps w:val="0"/>
          <w:noProof w:val="0"/>
          <w:color w:val="242424"/>
          <w:sz w:val="21"/>
          <w:szCs w:val="21"/>
          <w:lang w:val="en-GB"/>
        </w:rPr>
      </w:pPr>
      <w:r w:rsidRPr="463002CE" w:rsidR="463002CE">
        <w:rPr>
          <w:rFonts w:ascii="Segoe UI" w:hAnsi="Segoe UI" w:eastAsia="Segoe UI" w:cs="Segoe UI"/>
          <w:b w:val="0"/>
          <w:bCs w:val="0"/>
          <w:i w:val="0"/>
          <w:iCs w:val="0"/>
          <w:caps w:val="0"/>
          <w:smallCaps w:val="0"/>
          <w:noProof w:val="0"/>
          <w:color w:val="242424"/>
          <w:sz w:val="21"/>
          <w:szCs w:val="21"/>
          <w:lang w:val="en-GB"/>
        </w:rPr>
        <w:t>Victoria</w:t>
      </w:r>
    </w:p>
    <w:p w:rsidR="463002CE" w:rsidP="463002CE" w:rsidRDefault="463002CE" w14:paraId="79EDF733" w14:textId="55168C20">
      <w:pPr>
        <w:spacing w:line="300" w:lineRule="exact"/>
        <w:rPr>
          <w:rFonts w:ascii="Segoe UI" w:hAnsi="Segoe UI" w:eastAsia="Segoe UI" w:cs="Segoe UI"/>
          <w:b w:val="0"/>
          <w:bCs w:val="0"/>
          <w:i w:val="0"/>
          <w:iCs w:val="0"/>
          <w:caps w:val="0"/>
          <w:smallCaps w:val="0"/>
          <w:noProof w:val="0"/>
          <w:color w:val="242424"/>
          <w:sz w:val="21"/>
          <w:szCs w:val="21"/>
          <w:lang w:val="en-GB"/>
        </w:rPr>
      </w:pPr>
      <w:r w:rsidRPr="463002CE" w:rsidR="463002CE">
        <w:rPr>
          <w:rFonts w:ascii="Segoe UI" w:hAnsi="Segoe UI" w:eastAsia="Segoe UI" w:cs="Segoe UI"/>
          <w:b w:val="0"/>
          <w:bCs w:val="0"/>
          <w:i w:val="0"/>
          <w:iCs w:val="0"/>
          <w:caps w:val="0"/>
          <w:smallCaps w:val="0"/>
          <w:noProof w:val="0"/>
          <w:color w:val="242424"/>
          <w:sz w:val="21"/>
          <w:szCs w:val="21"/>
          <w:lang w:val="en-GB"/>
        </w:rPr>
        <w:t>Johannesburg</w:t>
      </w:r>
    </w:p>
    <w:p w:rsidR="463002CE" w:rsidP="463002CE" w:rsidRDefault="463002CE" w14:paraId="187B2310" w14:textId="09A1E2B4">
      <w:pPr>
        <w:spacing w:line="330" w:lineRule="exact"/>
      </w:pPr>
      <w:r w:rsidRPr="463002CE" w:rsidR="463002CE">
        <w:rPr>
          <w:rFonts w:ascii="Segoe UI" w:hAnsi="Segoe UI" w:eastAsia="Segoe UI" w:cs="Segoe UI"/>
          <w:b w:val="0"/>
          <w:bCs w:val="0"/>
          <w:i w:val="0"/>
          <w:iCs w:val="0"/>
          <w:caps w:val="0"/>
          <w:smallCaps w:val="0"/>
          <w:noProof w:val="0"/>
          <w:color w:val="242424"/>
          <w:sz w:val="25"/>
          <w:szCs w:val="25"/>
          <w:lang w:val="en-GB"/>
        </w:rPr>
        <w:t xml:space="preserve">3. Are you confident in using MS Teams to work with your peers? </w:t>
      </w:r>
      <w:r w:rsidRPr="463002CE" w:rsidR="463002CE">
        <w:rPr>
          <w:rFonts w:ascii="Segoe UI" w:hAnsi="Segoe UI" w:eastAsia="Segoe UI" w:cs="Segoe UI"/>
          <w:b w:val="0"/>
          <w:bCs w:val="0"/>
          <w:i w:val="0"/>
          <w:iCs w:val="0"/>
          <w:caps w:val="0"/>
          <w:smallCaps w:val="0"/>
          <w:noProof w:val="0"/>
          <w:color w:val="242424"/>
          <w:sz w:val="25"/>
          <w:szCs w:val="25"/>
          <w:lang w:val="en-GB"/>
        </w:rPr>
        <w:t>Yes,</w:t>
      </w:r>
      <w:r w:rsidRPr="463002CE" w:rsidR="463002CE">
        <w:rPr>
          <w:rFonts w:ascii="Segoe UI" w:hAnsi="Segoe UI" w:eastAsia="Segoe UI" w:cs="Segoe UI"/>
          <w:b w:val="0"/>
          <w:bCs w:val="0"/>
          <w:i w:val="0"/>
          <w:iCs w:val="0"/>
          <w:caps w:val="0"/>
          <w:smallCaps w:val="0"/>
          <w:noProof w:val="0"/>
          <w:color w:val="242424"/>
          <w:sz w:val="25"/>
          <w:szCs w:val="25"/>
          <w:lang w:val="en-GB"/>
        </w:rPr>
        <w:t xml:space="preserve"> or NoSingle choice. </w:t>
      </w:r>
    </w:p>
    <w:p w:rsidR="463002CE" w:rsidP="463002CE" w:rsidRDefault="463002CE" w14:paraId="2FB30183" w14:textId="1265DED2">
      <w:pPr>
        <w:pStyle w:val="Normal"/>
        <w:spacing w:line="300" w:lineRule="exact"/>
        <w:rPr>
          <w:rFonts w:ascii="Calibri" w:hAnsi="Calibri" w:eastAsia="Calibri" w:cs="Calibri"/>
          <w:b w:val="0"/>
          <w:bCs w:val="0"/>
          <w:i w:val="0"/>
          <w:iCs w:val="0"/>
          <w:caps w:val="0"/>
          <w:smallCaps w:val="0"/>
          <w:noProof w:val="0"/>
          <w:color w:val="242424"/>
          <w:sz w:val="22"/>
          <w:szCs w:val="22"/>
          <w:lang w:val="en-GB"/>
        </w:rPr>
      </w:pPr>
      <w:bookmarkStart w:name="_Int_SUmdxZ59" w:id="807583347"/>
      <w:r w:rsidRPr="463002CE" w:rsidR="463002CE">
        <w:rPr>
          <w:rFonts w:ascii="Segoe UI" w:hAnsi="Segoe UI" w:eastAsia="Segoe UI" w:cs="Segoe UI"/>
          <w:b w:val="0"/>
          <w:bCs w:val="0"/>
          <w:i w:val="0"/>
          <w:iCs w:val="0"/>
          <w:caps w:val="0"/>
          <w:smallCaps w:val="0"/>
          <w:noProof w:val="0"/>
          <w:color w:val="242424"/>
          <w:sz w:val="21"/>
          <w:szCs w:val="21"/>
          <w:lang w:val="en-GB"/>
        </w:rPr>
        <w:t>yes</w:t>
      </w:r>
      <w:bookmarkEnd w:id="807583347"/>
    </w:p>
    <w:p w:rsidR="463002CE" w:rsidP="463002CE" w:rsidRDefault="463002CE" w14:paraId="690B3C2B" w14:textId="4835BF1C">
      <w:pPr>
        <w:pStyle w:val="Normal"/>
        <w:spacing w:line="300" w:lineRule="exact"/>
        <w:rPr>
          <w:rFonts w:ascii="Calibri" w:hAnsi="Calibri" w:eastAsia="Calibri" w:cs="Calibri"/>
          <w:b w:val="0"/>
          <w:bCs w:val="0"/>
          <w:i w:val="0"/>
          <w:iCs w:val="0"/>
          <w:caps w:val="0"/>
          <w:smallCaps w:val="0"/>
          <w:noProof w:val="0"/>
          <w:color w:val="242424"/>
          <w:sz w:val="22"/>
          <w:szCs w:val="22"/>
          <w:lang w:val="en-GB"/>
        </w:rPr>
      </w:pPr>
      <w:bookmarkStart w:name="_Int_ebtzNPUL" w:id="1823948963"/>
      <w:r w:rsidRPr="463002CE" w:rsidR="463002CE">
        <w:rPr>
          <w:rFonts w:ascii="Segoe UI" w:hAnsi="Segoe UI" w:eastAsia="Segoe UI" w:cs="Segoe UI"/>
          <w:b w:val="0"/>
          <w:bCs w:val="0"/>
          <w:i w:val="0"/>
          <w:iCs w:val="0"/>
          <w:caps w:val="0"/>
          <w:smallCaps w:val="0"/>
          <w:noProof w:val="0"/>
          <w:color w:val="242424"/>
          <w:sz w:val="21"/>
          <w:szCs w:val="21"/>
          <w:lang w:val="en-GB"/>
        </w:rPr>
        <w:t>maybe</w:t>
      </w:r>
      <w:bookmarkEnd w:id="1823948963"/>
    </w:p>
    <w:p w:rsidR="463002CE" w:rsidP="463002CE" w:rsidRDefault="463002CE" w14:paraId="0E83E21E" w14:textId="1D0F054A">
      <w:pPr>
        <w:pStyle w:val="Normal"/>
        <w:spacing w:line="300" w:lineRule="exact"/>
        <w:rPr>
          <w:rFonts w:ascii="Calibri" w:hAnsi="Calibri" w:eastAsia="Calibri" w:cs="Calibri"/>
          <w:b w:val="0"/>
          <w:bCs w:val="0"/>
          <w:i w:val="0"/>
          <w:iCs w:val="0"/>
          <w:caps w:val="0"/>
          <w:smallCaps w:val="0"/>
          <w:noProof w:val="0"/>
          <w:color w:val="242424"/>
          <w:sz w:val="22"/>
          <w:szCs w:val="22"/>
          <w:lang w:val="en-GB"/>
        </w:rPr>
      </w:pPr>
      <w:bookmarkStart w:name="_Int_e1YzgVMq" w:id="545797936"/>
      <w:r w:rsidRPr="463002CE" w:rsidR="463002CE">
        <w:rPr>
          <w:rFonts w:ascii="Segoe UI" w:hAnsi="Segoe UI" w:eastAsia="Segoe UI" w:cs="Segoe UI"/>
          <w:b w:val="0"/>
          <w:bCs w:val="0"/>
          <w:i w:val="0"/>
          <w:iCs w:val="0"/>
          <w:caps w:val="0"/>
          <w:smallCaps w:val="0"/>
          <w:noProof w:val="0"/>
          <w:color w:val="242424"/>
          <w:sz w:val="21"/>
          <w:szCs w:val="21"/>
          <w:lang w:val="en-GB"/>
        </w:rPr>
        <w:t>No</w:t>
      </w:r>
      <w:bookmarkEnd w:id="545797936"/>
    </w:p>
    <w:p w:rsidR="463002CE" w:rsidP="463002CE" w:rsidRDefault="463002CE" w14:paraId="1EED3668" w14:textId="0AB00A57">
      <w:pPr>
        <w:spacing w:line="330" w:lineRule="exact"/>
      </w:pPr>
      <w:r w:rsidRPr="463002CE" w:rsidR="463002CE">
        <w:rPr>
          <w:rFonts w:ascii="Segoe UI" w:hAnsi="Segoe UI" w:eastAsia="Segoe UI" w:cs="Segoe UI"/>
          <w:b w:val="0"/>
          <w:bCs w:val="0"/>
          <w:i w:val="0"/>
          <w:iCs w:val="0"/>
          <w:caps w:val="0"/>
          <w:smallCaps w:val="0"/>
          <w:noProof w:val="0"/>
          <w:color w:val="242424"/>
          <w:sz w:val="25"/>
          <w:szCs w:val="25"/>
          <w:lang w:val="en-GB"/>
        </w:rPr>
        <w:t xml:space="preserve">4.Do you feel confident when using the OneDrive to collaborate with peers? Single choice. </w:t>
      </w:r>
    </w:p>
    <w:p w:rsidR="463002CE" w:rsidP="463002CE" w:rsidRDefault="463002CE" w14:paraId="789EE601" w14:textId="3902BB3D">
      <w:pPr>
        <w:spacing w:line="300" w:lineRule="exact"/>
      </w:pPr>
      <w:r w:rsidRPr="463002CE" w:rsidR="463002CE">
        <w:rPr>
          <w:rFonts w:ascii="Segoe UI" w:hAnsi="Segoe UI" w:eastAsia="Segoe UI" w:cs="Segoe UI"/>
          <w:b w:val="0"/>
          <w:bCs w:val="0"/>
          <w:i w:val="0"/>
          <w:iCs w:val="0"/>
          <w:caps w:val="0"/>
          <w:smallCaps w:val="0"/>
          <w:noProof w:val="0"/>
          <w:color w:val="242424"/>
          <w:sz w:val="21"/>
          <w:szCs w:val="21"/>
          <w:lang w:val="en-GB"/>
        </w:rPr>
        <w:t>yes</w:t>
      </w:r>
    </w:p>
    <w:p w:rsidR="463002CE" w:rsidP="463002CE" w:rsidRDefault="463002CE" w14:paraId="6ED6B317" w14:textId="70A9CEEB">
      <w:pPr>
        <w:spacing w:line="300" w:lineRule="exact"/>
      </w:pPr>
      <w:r w:rsidRPr="463002CE" w:rsidR="463002CE">
        <w:rPr>
          <w:rFonts w:ascii="Segoe UI" w:hAnsi="Segoe UI" w:eastAsia="Segoe UI" w:cs="Segoe UI"/>
          <w:b w:val="0"/>
          <w:bCs w:val="0"/>
          <w:i w:val="0"/>
          <w:iCs w:val="0"/>
          <w:caps w:val="0"/>
          <w:smallCaps w:val="0"/>
          <w:noProof w:val="0"/>
          <w:color w:val="242424"/>
          <w:sz w:val="21"/>
          <w:szCs w:val="21"/>
          <w:lang w:val="en-GB"/>
        </w:rPr>
        <w:t>no</w:t>
      </w:r>
    </w:p>
    <w:p w:rsidR="463002CE" w:rsidP="463002CE" w:rsidRDefault="463002CE" w14:paraId="15ADBAFA" w14:textId="52D7DF2A">
      <w:pPr>
        <w:spacing w:line="300" w:lineRule="exact"/>
      </w:pPr>
      <w:r w:rsidRPr="463002CE" w:rsidR="463002CE">
        <w:rPr>
          <w:rFonts w:ascii="Segoe UI" w:hAnsi="Segoe UI" w:eastAsia="Segoe UI" w:cs="Segoe UI"/>
          <w:b w:val="0"/>
          <w:bCs w:val="0"/>
          <w:i w:val="0"/>
          <w:iCs w:val="0"/>
          <w:caps w:val="0"/>
          <w:smallCaps w:val="0"/>
          <w:noProof w:val="0"/>
          <w:color w:val="242424"/>
          <w:sz w:val="21"/>
          <w:szCs w:val="21"/>
          <w:lang w:val="en-GB"/>
        </w:rPr>
        <w:t>maybe</w:t>
      </w:r>
    </w:p>
    <w:p w:rsidR="463002CE" w:rsidP="463002CE" w:rsidRDefault="463002CE" w14:paraId="04535A31" w14:textId="6B98997A">
      <w:pPr>
        <w:spacing w:line="330" w:lineRule="exact"/>
      </w:pPr>
      <w:r w:rsidRPr="463002CE" w:rsidR="463002CE">
        <w:rPr>
          <w:rFonts w:ascii="Segoe UI" w:hAnsi="Segoe UI" w:eastAsia="Segoe UI" w:cs="Segoe UI"/>
          <w:b w:val="0"/>
          <w:bCs w:val="0"/>
          <w:i w:val="0"/>
          <w:iCs w:val="0"/>
          <w:caps w:val="0"/>
          <w:smallCaps w:val="0"/>
          <w:noProof w:val="0"/>
          <w:color w:val="242424"/>
          <w:sz w:val="25"/>
          <w:szCs w:val="25"/>
          <w:lang w:val="en-GB"/>
        </w:rPr>
        <w:t xml:space="preserve">5. Have you received training on how to use the OneDrive to collaborate with </w:t>
      </w:r>
      <w:r w:rsidRPr="463002CE" w:rsidR="463002CE">
        <w:rPr>
          <w:rFonts w:ascii="Segoe UI" w:hAnsi="Segoe UI" w:eastAsia="Segoe UI" w:cs="Segoe UI"/>
          <w:b w:val="0"/>
          <w:bCs w:val="0"/>
          <w:i w:val="0"/>
          <w:iCs w:val="0"/>
          <w:caps w:val="0"/>
          <w:smallCaps w:val="0"/>
          <w:noProof w:val="0"/>
          <w:color w:val="242424"/>
          <w:sz w:val="25"/>
          <w:szCs w:val="25"/>
          <w:lang w:val="en-GB"/>
        </w:rPr>
        <w:t>others? Single</w:t>
      </w:r>
      <w:r w:rsidRPr="463002CE" w:rsidR="463002CE">
        <w:rPr>
          <w:rFonts w:ascii="Segoe UI" w:hAnsi="Segoe UI" w:eastAsia="Segoe UI" w:cs="Segoe UI"/>
          <w:b w:val="0"/>
          <w:bCs w:val="0"/>
          <w:i w:val="0"/>
          <w:iCs w:val="0"/>
          <w:caps w:val="0"/>
          <w:smallCaps w:val="0"/>
          <w:noProof w:val="0"/>
          <w:color w:val="242424"/>
          <w:sz w:val="25"/>
          <w:szCs w:val="25"/>
          <w:lang w:val="en-GB"/>
        </w:rPr>
        <w:t xml:space="preserve"> choice. </w:t>
      </w:r>
    </w:p>
    <w:p w:rsidR="463002CE" w:rsidP="463002CE" w:rsidRDefault="463002CE" w14:paraId="31FD1DE9" w14:textId="67CC4670">
      <w:pPr>
        <w:spacing w:line="300" w:lineRule="exact"/>
      </w:pPr>
      <w:r w:rsidRPr="463002CE" w:rsidR="463002CE">
        <w:rPr>
          <w:rFonts w:ascii="Segoe UI" w:hAnsi="Segoe UI" w:eastAsia="Segoe UI" w:cs="Segoe UI"/>
          <w:b w:val="0"/>
          <w:bCs w:val="0"/>
          <w:i w:val="0"/>
          <w:iCs w:val="0"/>
          <w:caps w:val="0"/>
          <w:smallCaps w:val="0"/>
          <w:noProof w:val="0"/>
          <w:color w:val="242424"/>
          <w:sz w:val="21"/>
          <w:szCs w:val="21"/>
          <w:lang w:val="en-GB"/>
        </w:rPr>
        <w:t>yes</w:t>
      </w:r>
    </w:p>
    <w:p w:rsidR="463002CE" w:rsidP="463002CE" w:rsidRDefault="463002CE" w14:paraId="235E2738" w14:textId="177413F4">
      <w:pPr>
        <w:spacing w:line="300" w:lineRule="exact"/>
      </w:pPr>
      <w:r w:rsidRPr="463002CE" w:rsidR="463002CE">
        <w:rPr>
          <w:rFonts w:ascii="Segoe UI" w:hAnsi="Segoe UI" w:eastAsia="Segoe UI" w:cs="Segoe UI"/>
          <w:b w:val="0"/>
          <w:bCs w:val="0"/>
          <w:i w:val="0"/>
          <w:iCs w:val="0"/>
          <w:caps w:val="0"/>
          <w:smallCaps w:val="0"/>
          <w:noProof w:val="0"/>
          <w:color w:val="242424"/>
          <w:sz w:val="21"/>
          <w:szCs w:val="21"/>
          <w:lang w:val="en-GB"/>
        </w:rPr>
        <w:t>no</w:t>
      </w:r>
    </w:p>
    <w:p w:rsidR="463002CE" w:rsidP="463002CE" w:rsidRDefault="463002CE" w14:paraId="2DB362EE" w14:textId="7C8A1648">
      <w:pPr>
        <w:spacing w:line="300" w:lineRule="exact"/>
      </w:pPr>
      <w:r w:rsidRPr="463002CE" w:rsidR="463002CE">
        <w:rPr>
          <w:rFonts w:ascii="Segoe UI" w:hAnsi="Segoe UI" w:eastAsia="Segoe UI" w:cs="Segoe UI"/>
          <w:b w:val="0"/>
          <w:bCs w:val="0"/>
          <w:i w:val="0"/>
          <w:iCs w:val="0"/>
          <w:caps w:val="0"/>
          <w:smallCaps w:val="0"/>
          <w:noProof w:val="0"/>
          <w:color w:val="242424"/>
          <w:sz w:val="21"/>
          <w:szCs w:val="21"/>
          <w:lang w:val="en-GB"/>
        </w:rPr>
        <w:t>Maybe</w:t>
      </w:r>
    </w:p>
    <w:p w:rsidR="463002CE" w:rsidP="463002CE" w:rsidRDefault="463002CE" w14:paraId="4B3A0AE3" w14:textId="3B146E9C">
      <w:pPr>
        <w:spacing w:line="330" w:lineRule="exact"/>
      </w:pPr>
      <w:r w:rsidRPr="463002CE" w:rsidR="463002CE">
        <w:rPr>
          <w:rFonts w:ascii="Segoe UI" w:hAnsi="Segoe UI" w:eastAsia="Segoe UI" w:cs="Segoe UI"/>
          <w:b w:val="0"/>
          <w:bCs w:val="0"/>
          <w:i w:val="0"/>
          <w:iCs w:val="0"/>
          <w:caps w:val="0"/>
          <w:smallCaps w:val="0"/>
          <w:noProof w:val="0"/>
          <w:color w:val="242424"/>
          <w:sz w:val="25"/>
          <w:szCs w:val="25"/>
          <w:lang w:val="en-GB"/>
        </w:rPr>
        <w:t xml:space="preserve">6. Do you feel anxious if you are asked to collaborate using </w:t>
      </w:r>
      <w:r w:rsidRPr="463002CE" w:rsidR="463002CE">
        <w:rPr>
          <w:rFonts w:ascii="Segoe UI" w:hAnsi="Segoe UI" w:eastAsia="Segoe UI" w:cs="Segoe UI"/>
          <w:b w:val="0"/>
          <w:bCs w:val="0"/>
          <w:i w:val="0"/>
          <w:iCs w:val="0"/>
          <w:caps w:val="0"/>
          <w:smallCaps w:val="0"/>
          <w:noProof w:val="0"/>
          <w:color w:val="242424"/>
          <w:sz w:val="25"/>
          <w:szCs w:val="25"/>
          <w:lang w:val="en-GB"/>
        </w:rPr>
        <w:t>technology? Single</w:t>
      </w:r>
      <w:r w:rsidRPr="463002CE" w:rsidR="463002CE">
        <w:rPr>
          <w:rFonts w:ascii="Segoe UI" w:hAnsi="Segoe UI" w:eastAsia="Segoe UI" w:cs="Segoe UI"/>
          <w:b w:val="0"/>
          <w:bCs w:val="0"/>
          <w:i w:val="0"/>
          <w:iCs w:val="0"/>
          <w:caps w:val="0"/>
          <w:smallCaps w:val="0"/>
          <w:noProof w:val="0"/>
          <w:color w:val="242424"/>
          <w:sz w:val="25"/>
          <w:szCs w:val="25"/>
          <w:lang w:val="en-GB"/>
        </w:rPr>
        <w:t xml:space="preserve"> choice. </w:t>
      </w:r>
    </w:p>
    <w:p w:rsidR="463002CE" w:rsidP="463002CE" w:rsidRDefault="463002CE" w14:paraId="3E5B7D42" w14:textId="7047AE2A">
      <w:pPr>
        <w:spacing w:line="300" w:lineRule="exact"/>
      </w:pPr>
      <w:r w:rsidRPr="463002CE" w:rsidR="463002CE">
        <w:rPr>
          <w:rFonts w:ascii="Segoe UI" w:hAnsi="Segoe UI" w:eastAsia="Segoe UI" w:cs="Segoe UI"/>
          <w:b w:val="0"/>
          <w:bCs w:val="0"/>
          <w:i w:val="0"/>
          <w:iCs w:val="0"/>
          <w:caps w:val="0"/>
          <w:smallCaps w:val="0"/>
          <w:noProof w:val="0"/>
          <w:color w:val="242424"/>
          <w:sz w:val="21"/>
          <w:szCs w:val="21"/>
          <w:lang w:val="en-GB"/>
        </w:rPr>
        <w:t>yes</w:t>
      </w:r>
    </w:p>
    <w:p w:rsidR="463002CE" w:rsidP="463002CE" w:rsidRDefault="463002CE" w14:paraId="44C0A6F8" w14:textId="3BA2F514">
      <w:pPr>
        <w:spacing w:line="300" w:lineRule="exact"/>
      </w:pPr>
      <w:r w:rsidRPr="463002CE" w:rsidR="463002CE">
        <w:rPr>
          <w:rFonts w:ascii="Segoe UI" w:hAnsi="Segoe UI" w:eastAsia="Segoe UI" w:cs="Segoe UI"/>
          <w:b w:val="0"/>
          <w:bCs w:val="0"/>
          <w:i w:val="0"/>
          <w:iCs w:val="0"/>
          <w:caps w:val="0"/>
          <w:smallCaps w:val="0"/>
          <w:noProof w:val="0"/>
          <w:color w:val="242424"/>
          <w:sz w:val="21"/>
          <w:szCs w:val="21"/>
          <w:lang w:val="en-GB"/>
        </w:rPr>
        <w:t>No</w:t>
      </w:r>
    </w:p>
    <w:p w:rsidR="463002CE" w:rsidP="463002CE" w:rsidRDefault="463002CE" w14:paraId="72EAD489" w14:textId="7F52E435">
      <w:pPr>
        <w:spacing w:line="300" w:lineRule="exact"/>
      </w:pPr>
      <w:r w:rsidRPr="463002CE" w:rsidR="463002CE">
        <w:rPr>
          <w:rFonts w:ascii="Segoe UI" w:hAnsi="Segoe UI" w:eastAsia="Segoe UI" w:cs="Segoe UI"/>
          <w:b w:val="0"/>
          <w:bCs w:val="0"/>
          <w:i w:val="0"/>
          <w:iCs w:val="0"/>
          <w:caps w:val="0"/>
          <w:smallCaps w:val="0"/>
          <w:noProof w:val="0"/>
          <w:color w:val="242424"/>
          <w:sz w:val="21"/>
          <w:szCs w:val="21"/>
          <w:lang w:val="en-GB"/>
        </w:rPr>
        <w:t>Maybe</w:t>
      </w:r>
    </w:p>
    <w:p w:rsidR="463002CE" w:rsidP="463002CE" w:rsidRDefault="463002CE" w14:paraId="1344A12B" w14:textId="7F051FEC">
      <w:pPr>
        <w:spacing w:line="330" w:lineRule="exact"/>
      </w:pPr>
      <w:r w:rsidRPr="463002CE" w:rsidR="463002CE">
        <w:rPr>
          <w:rFonts w:ascii="Segoe UI" w:hAnsi="Segoe UI" w:eastAsia="Segoe UI" w:cs="Segoe UI"/>
          <w:b w:val="0"/>
          <w:bCs w:val="0"/>
          <w:i w:val="0"/>
          <w:iCs w:val="0"/>
          <w:caps w:val="0"/>
          <w:smallCaps w:val="0"/>
          <w:noProof w:val="0"/>
          <w:color w:val="242424"/>
          <w:sz w:val="25"/>
          <w:szCs w:val="25"/>
          <w:lang w:val="en-GB"/>
        </w:rPr>
        <w:t xml:space="preserve">7. Do you feel anxious if peers want to use the OneDrive to </w:t>
      </w:r>
      <w:r w:rsidRPr="463002CE" w:rsidR="463002CE">
        <w:rPr>
          <w:rFonts w:ascii="Segoe UI" w:hAnsi="Segoe UI" w:eastAsia="Segoe UI" w:cs="Segoe UI"/>
          <w:b w:val="0"/>
          <w:bCs w:val="0"/>
          <w:i w:val="0"/>
          <w:iCs w:val="0"/>
          <w:caps w:val="0"/>
          <w:smallCaps w:val="0"/>
          <w:noProof w:val="0"/>
          <w:color w:val="242424"/>
          <w:sz w:val="25"/>
          <w:szCs w:val="25"/>
          <w:lang w:val="en-GB"/>
        </w:rPr>
        <w:t>collaborate? Single</w:t>
      </w:r>
      <w:r w:rsidRPr="463002CE" w:rsidR="463002CE">
        <w:rPr>
          <w:rFonts w:ascii="Segoe UI" w:hAnsi="Segoe UI" w:eastAsia="Segoe UI" w:cs="Segoe UI"/>
          <w:b w:val="0"/>
          <w:bCs w:val="0"/>
          <w:i w:val="0"/>
          <w:iCs w:val="0"/>
          <w:caps w:val="0"/>
          <w:smallCaps w:val="0"/>
          <w:noProof w:val="0"/>
          <w:color w:val="242424"/>
          <w:sz w:val="25"/>
          <w:szCs w:val="25"/>
          <w:lang w:val="en-GB"/>
        </w:rPr>
        <w:t xml:space="preserve"> choice. </w:t>
      </w:r>
    </w:p>
    <w:p w:rsidR="463002CE" w:rsidP="463002CE" w:rsidRDefault="463002CE" w14:paraId="11953291" w14:textId="3B54183D">
      <w:pPr>
        <w:spacing w:line="300" w:lineRule="exact"/>
      </w:pPr>
      <w:r w:rsidRPr="463002CE" w:rsidR="463002CE">
        <w:rPr>
          <w:rFonts w:ascii="Segoe UI" w:hAnsi="Segoe UI" w:eastAsia="Segoe UI" w:cs="Segoe UI"/>
          <w:b w:val="0"/>
          <w:bCs w:val="0"/>
          <w:i w:val="0"/>
          <w:iCs w:val="0"/>
          <w:caps w:val="0"/>
          <w:smallCaps w:val="0"/>
          <w:noProof w:val="0"/>
          <w:color w:val="242424"/>
          <w:sz w:val="21"/>
          <w:szCs w:val="21"/>
          <w:lang w:val="en-GB"/>
        </w:rPr>
        <w:t>yes</w:t>
      </w:r>
    </w:p>
    <w:p w:rsidR="463002CE" w:rsidP="463002CE" w:rsidRDefault="463002CE" w14:paraId="443668E9" w14:textId="73B2D532">
      <w:pPr>
        <w:spacing w:line="300" w:lineRule="exact"/>
      </w:pPr>
      <w:r w:rsidRPr="463002CE" w:rsidR="463002CE">
        <w:rPr>
          <w:rFonts w:ascii="Segoe UI" w:hAnsi="Segoe UI" w:eastAsia="Segoe UI" w:cs="Segoe UI"/>
          <w:b w:val="0"/>
          <w:bCs w:val="0"/>
          <w:i w:val="0"/>
          <w:iCs w:val="0"/>
          <w:caps w:val="0"/>
          <w:smallCaps w:val="0"/>
          <w:noProof w:val="0"/>
          <w:color w:val="242424"/>
          <w:sz w:val="21"/>
          <w:szCs w:val="21"/>
          <w:lang w:val="en-GB"/>
        </w:rPr>
        <w:t>No</w:t>
      </w:r>
    </w:p>
    <w:p w:rsidR="463002CE" w:rsidP="463002CE" w:rsidRDefault="463002CE" w14:paraId="4781327B" w14:textId="45107E6C">
      <w:pPr>
        <w:spacing w:line="300" w:lineRule="exact"/>
      </w:pPr>
      <w:r w:rsidRPr="463002CE" w:rsidR="463002CE">
        <w:rPr>
          <w:rFonts w:ascii="Segoe UI" w:hAnsi="Segoe UI" w:eastAsia="Segoe UI" w:cs="Segoe UI"/>
          <w:b w:val="0"/>
          <w:bCs w:val="0"/>
          <w:i w:val="0"/>
          <w:iCs w:val="0"/>
          <w:caps w:val="0"/>
          <w:smallCaps w:val="0"/>
          <w:noProof w:val="0"/>
          <w:color w:val="242424"/>
          <w:sz w:val="21"/>
          <w:szCs w:val="21"/>
          <w:lang w:val="en-GB"/>
        </w:rPr>
        <w:t>Maybe</w:t>
      </w:r>
    </w:p>
    <w:p w:rsidR="463002CE" w:rsidP="463002CE" w:rsidRDefault="463002CE" w14:paraId="368B7225" w14:textId="5DBDBFFB">
      <w:pPr>
        <w:spacing w:line="330" w:lineRule="exact"/>
      </w:pPr>
      <w:r w:rsidRPr="463002CE" w:rsidR="463002CE">
        <w:rPr>
          <w:rFonts w:ascii="Segoe UI" w:hAnsi="Segoe UI" w:eastAsia="Segoe UI" w:cs="Segoe UI"/>
          <w:b w:val="0"/>
          <w:bCs w:val="0"/>
          <w:i w:val="0"/>
          <w:iCs w:val="0"/>
          <w:caps w:val="0"/>
          <w:smallCaps w:val="0"/>
          <w:noProof w:val="0"/>
          <w:color w:val="242424"/>
          <w:sz w:val="25"/>
          <w:szCs w:val="25"/>
          <w:lang w:val="en-GB"/>
        </w:rPr>
        <w:t xml:space="preserve">8. Do you see the value of using technology to collaborate? Single choice. </w:t>
      </w:r>
    </w:p>
    <w:p w:rsidR="463002CE" w:rsidP="463002CE" w:rsidRDefault="463002CE" w14:paraId="5983C20D" w14:textId="6D5B0A6A">
      <w:pPr>
        <w:spacing w:line="300" w:lineRule="exact"/>
      </w:pPr>
      <w:r w:rsidRPr="463002CE" w:rsidR="463002CE">
        <w:rPr>
          <w:rFonts w:ascii="Segoe UI" w:hAnsi="Segoe UI" w:eastAsia="Segoe UI" w:cs="Segoe UI"/>
          <w:b w:val="0"/>
          <w:bCs w:val="0"/>
          <w:i w:val="0"/>
          <w:iCs w:val="0"/>
          <w:caps w:val="0"/>
          <w:smallCaps w:val="0"/>
          <w:noProof w:val="0"/>
          <w:color w:val="242424"/>
          <w:sz w:val="21"/>
          <w:szCs w:val="21"/>
          <w:lang w:val="en-GB"/>
        </w:rPr>
        <w:t>yes</w:t>
      </w:r>
    </w:p>
    <w:p w:rsidR="463002CE" w:rsidP="463002CE" w:rsidRDefault="463002CE" w14:paraId="23D72370" w14:textId="20951673">
      <w:pPr>
        <w:spacing w:line="300" w:lineRule="exact"/>
      </w:pPr>
      <w:r w:rsidRPr="463002CE" w:rsidR="463002CE">
        <w:rPr>
          <w:rFonts w:ascii="Segoe UI" w:hAnsi="Segoe UI" w:eastAsia="Segoe UI" w:cs="Segoe UI"/>
          <w:b w:val="0"/>
          <w:bCs w:val="0"/>
          <w:i w:val="0"/>
          <w:iCs w:val="0"/>
          <w:caps w:val="0"/>
          <w:smallCaps w:val="0"/>
          <w:noProof w:val="0"/>
          <w:color w:val="242424"/>
          <w:sz w:val="21"/>
          <w:szCs w:val="21"/>
          <w:lang w:val="en-GB"/>
        </w:rPr>
        <w:t>No</w:t>
      </w:r>
    </w:p>
    <w:p w:rsidR="463002CE" w:rsidP="463002CE" w:rsidRDefault="463002CE" w14:paraId="609A13CD" w14:textId="2D5280D5">
      <w:pPr>
        <w:spacing w:line="300" w:lineRule="exact"/>
      </w:pPr>
      <w:r w:rsidRPr="463002CE" w:rsidR="463002CE">
        <w:rPr>
          <w:rFonts w:ascii="Segoe UI" w:hAnsi="Segoe UI" w:eastAsia="Segoe UI" w:cs="Segoe UI"/>
          <w:b w:val="0"/>
          <w:bCs w:val="0"/>
          <w:i w:val="0"/>
          <w:iCs w:val="0"/>
          <w:caps w:val="0"/>
          <w:smallCaps w:val="0"/>
          <w:noProof w:val="0"/>
          <w:color w:val="242424"/>
          <w:sz w:val="21"/>
          <w:szCs w:val="21"/>
          <w:lang w:val="en-GB"/>
        </w:rPr>
        <w:t>Maybe</w:t>
      </w:r>
    </w:p>
    <w:p w:rsidR="463002CE" w:rsidRDefault="463002CE" w14:paraId="1CDE3071" w14:textId="78259F6C">
      <w:r w:rsidRPr="463002CE" w:rsidR="463002CE">
        <w:rPr>
          <w:rFonts w:ascii="Segoe UI" w:hAnsi="Segoe UI" w:eastAsia="Segoe UI" w:cs="Segoe UI"/>
          <w:b w:val="1"/>
          <w:bCs w:val="1"/>
          <w:i w:val="0"/>
          <w:iCs w:val="0"/>
          <w:caps w:val="0"/>
          <w:smallCaps w:val="0"/>
          <w:noProof w:val="0"/>
          <w:color w:val="FFFFFF" w:themeColor="background1" w:themeTint="FF" w:themeShade="FF"/>
          <w:sz w:val="21"/>
          <w:szCs w:val="21"/>
          <w:lang w:val="en-GB"/>
        </w:rPr>
        <w:t>Add new</w:t>
      </w:r>
    </w:p>
    <w:p w:rsidR="463002CE" w:rsidP="463002CE" w:rsidRDefault="463002CE" w14:paraId="7AE6533B" w14:textId="00675063">
      <w:pPr>
        <w:pStyle w:val="Normal"/>
        <w:rPr>
          <w:sz w:val="40"/>
          <w:szCs w:val="40"/>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FuvA8y3vng/2Gs" int2:id="M5RFBe1G">
      <int2:state int2:type="LegacyProofing" int2:value="Rejected"/>
    </int2:textHash>
    <int2:textHash int2:hashCode="U0bCcT/3D6yac/" int2:id="JVDNMOWB">
      <int2:state int2:type="LegacyProofing" int2:value="Rejected"/>
    </int2:textHash>
    <int2:textHash int2:hashCode="8014aU9+ck1WCD" int2:id="RSj0ZVt0">
      <int2:state int2:type="LegacyProofing" int2:value="Rejected"/>
    </int2:textHash>
    <int2:textHash int2:hashCode="tic1eGSylDaUqK" int2:id="yL8WHayu">
      <int2:state int2:type="LegacyProofing" int2:value="Rejected"/>
    </int2:textHash>
    <int2:textHash int2:hashCode="4YOruxZv1q5QSD" int2:id="TAzPBGft">
      <int2:state int2:type="LegacyProofing" int2:value="Rejected"/>
    </int2:textHash>
    <int2:bookmark int2:bookmarkName="_Int_8O8wDGBU" int2:invalidationBookmarkName="" int2:hashCode="IQfALFVD4wmoFb" int2:id="uAiip8Jz"/>
    <int2:bookmark int2:bookmarkName="_Int_Mi1DTEW1" int2:invalidationBookmarkName="" int2:hashCode="ynN7I1BEB0uAdY" int2:id="TNu8oDAK"/>
    <int2:bookmark int2:bookmarkName="_Int_ebtzNPUL" int2:invalidationBookmarkName="" int2:hashCode="8bWOHZ4ZkKpgS+" int2:id="XxVvpN41">
      <int2:state int2:type="WordDesignerDefaultAnnotation" int2:value="Rejected"/>
    </int2:bookmark>
    <int2:bookmark int2:bookmarkName="_Int_e1YzgVMq" int2:invalidationBookmarkName="" int2:hashCode="gWxS/SvdlKY80J" int2:id="CbD98TTD">
      <int2:state int2:type="WordDesignerDefaultAnnotation" int2:value="Rejected"/>
    </int2:bookmark>
    <int2:bookmark int2:bookmarkName="_Int_SUmdxZ59" int2:invalidationBookmarkName="" int2:hashCode="+zYPnAmsjF7bLx" int2:id="uLFH03bd">
      <int2:state int2:type="WordDesignerDefaultAnnotation" int2:value="Rejected"/>
    </int2:bookmark>
    <int2:bookmark int2:bookmarkName="_Int_i6wWAOwI" int2:invalidationBookmarkName="" int2:hashCode="Jrs1OsEV2aF7kw" int2:id="fhr1wO9f"/>
    <int2:bookmark int2:bookmarkName="_Int_S23tMamm" int2:invalidationBookmarkName="" int2:hashCode="uzYqRqSD8/jJk+" int2:id="FyeXOJxQ"/>
    <int2:bookmark int2:bookmarkName="_Int_5Ri27XsP" int2:invalidationBookmarkName="" int2:hashCode="RoHRJMxsS3O6q/" int2:id="MYD44ce7"/>
    <int2:bookmark int2:bookmarkName="_Int_JhKVbh8b" int2:invalidationBookmarkName="" int2:hashCode="6IDo9Jj+KTj1CK" int2:id="oXxrIaQT"/>
    <int2:bookmark int2:bookmarkName="_Int_OgOJz1zi" int2:invalidationBookmarkName="" int2:hashCode="fVn1wr8Pc4IlRn" int2:id="McRvaCKd">
      <int2:state int2:type="WordDesignerDefaultAnnotation" int2:value="Rejected"/>
    </int2:bookmark>
    <int2:bookmark int2:bookmarkName="_Int_TXPEU1eF" int2:invalidationBookmarkName="" int2:hashCode="3aKsP3YcWmO9eC" int2:id="iFJRwJ74"/>
    <int2:bookmark int2:bookmarkName="_Int_evRyTLZq" int2:invalidationBookmarkName="" int2:hashCode="j2iKfleasOITJW" int2:id="6VwalC3l"/>
    <int2:bookmark int2:bookmarkName="_Int_d51eLggu" int2:invalidationBookmarkName="" int2:hashCode="biDSsgPPvG2yGX" int2:id="zUvvLQmZ"/>
    <int2:bookmark int2:bookmarkName="_Int_aHcGk32D" int2:invalidationBookmarkName="" int2:hashCode="+ZzlJShd6pL1Ys" int2:id="mVuPWnI9"/>
    <int2:bookmark int2:bookmarkName="_Int_XW2pqzzT" int2:invalidationBookmarkName="" int2:hashCode="ZR46a6nTGIm117" int2:id="9Q9fBbyX"/>
    <int2:bookmark int2:bookmarkName="_Int_T4Sn6x8l" int2:invalidationBookmarkName="" int2:hashCode="RoHRJMxsS3O6q/" int2:id="1caPMlFc"/>
    <int2:bookmark int2:bookmarkName="_Int_BRkWDgLs" int2:invalidationBookmarkName="" int2:hashCode="0JQeaNqPOBUf+G" int2:id="m2UX3jSJ">
      <int2:state int2:type="LegacyProofing" int2:value="Rejected"/>
    </int2:bookmark>
    <int2:bookmark int2:bookmarkName="_Int_ou47KWk3" int2:invalidationBookmarkName="" int2:hashCode="3aKsP3YcWmO9eC" int2:id="ezTxQM4e"/>
    <int2:bookmark int2:bookmarkName="_Int_PuRXXgvd" int2:invalidationBookmarkName="" int2:hashCode="QCnz6SkS/i1ghX" int2:id="NuVUlOb3"/>
    <int2:bookmark int2:bookmarkName="_Int_f7GCXOG7" int2:invalidationBookmarkName="" int2:hashCode="YD+82+V1vFecXo" int2:id="YiR6QvGX"/>
    <int2:bookmark int2:bookmarkName="_Int_L9q8FnJg" int2:invalidationBookmarkName="" int2:hashCode="jw/dBEh079oqof" int2:id="fOth7exv"/>
    <int2:bookmark int2:bookmarkName="_Int_sCFuX651" int2:invalidationBookmarkName="" int2:hashCode="CdcapnRLy/uII9" int2:id="0VMtgq2i"/>
    <int2:bookmark int2:bookmarkName="_Int_gg63mBkv" int2:invalidationBookmarkName="" int2:hashCode="jTu7ar9Ljw0aOa" int2:id="thW82JiJ"/>
    <int2:bookmark int2:bookmarkName="_Int_aETFFP6p" int2:invalidationBookmarkName="" int2:hashCode="k6G80ReOnGCj60" int2:id="iQDE8BbW"/>
    <int2:bookmark int2:bookmarkName="_Int_nR1tVVQj" int2:invalidationBookmarkName="" int2:hashCode="pZGmU5Q5PUeaBE" int2:id="gtXqoIiD"/>
    <int2:bookmark int2:bookmarkName="_Int_pT0Sxbim" int2:invalidationBookmarkName="" int2:hashCode="CdcapnRLy/uII9" int2:id="CauFeRpP"/>
    <int2:bookmark int2:bookmarkName="_Int_o0oWLANV" int2:invalidationBookmarkName="" int2:hashCode="b4zE7MyH2VBFFX" int2:id="xCp2z6CV"/>
    <int2:bookmark int2:bookmarkName="_Int_3yK0CSKT" int2:invalidationBookmarkName="" int2:hashCode="6KjhNsrCX5pjSt" int2:id="tMWisdcV"/>
    <int2:bookmark int2:bookmarkName="_Int_Zu7mBK3j" int2:invalidationBookmarkName="" int2:hashCode="e0dMsLOcF3PXGS" int2:id="y6PZ9tyu"/>
    <int2:bookmark int2:bookmarkName="_Int_IQ9qLh6N" int2:invalidationBookmarkName="" int2:hashCode="sd+PpX15YY30ez" int2:id="myDkSLBe"/>
    <int2:bookmark int2:bookmarkName="_Int_zsyLAM5v" int2:invalidationBookmarkName="" int2:hashCode="waH4Rjwlr2owYL" int2:id="6l41aAoF">
      <int2:state int2:type="AugLoop_Text_Critique" int2:value="Rejected"/>
    </int2:bookmark>
    <int2:bookmark int2:bookmarkName="_Int_mul3Up0T" int2:invalidationBookmarkName="" int2:hashCode="YqqI4Vi4b11W3T" int2:id="RNFWTc0z"/>
    <int2:bookmark int2:bookmarkName="_Int_DDZm17Z1" int2:invalidationBookmarkName="" int2:hashCode="k/wj+4JS8/w6ff" int2:id="t8BacdDL"/>
    <int2:bookmark int2:bookmarkName="_Int_wMuSWa5D" int2:invalidationBookmarkName="" int2:hashCode="sdQ2+3FizZzSVS" int2:id="6NlM8AqQ">
      <int2:state int2:type="WordDesignerDefaultAnnotation" int2:value="Rejected"/>
    </int2:bookmark>
    <int2:bookmark int2:bookmarkName="_Int_VJIjUAU1" int2:invalidationBookmarkName="" int2:hashCode="Opapr6uhimUcl3" int2:id="mjEOBwGm">
      <int2:state int2:type="WordDesignerDefaultAnnotation" int2:value="Rejected"/>
    </int2:bookmark>
    <int2:bookmark int2:bookmarkName="_Int_daPBonld" int2:invalidationBookmarkName="" int2:hashCode="k/wj+4JS8/w6ff" int2:id="SKUqK9jD"/>
    <int2:bookmark int2:bookmarkName="_Int_Z4x4ZYNU" int2:invalidationBookmarkName="" int2:hashCode="n0LHFgMXrao0pE" int2:id="W2Xsgod1"/>
    <int2:bookmark int2:bookmarkName="_Int_PwqtzS2n" int2:invalidationBookmarkName="" int2:hashCode="y8CN1qNHeG5JD2" int2:id="1vmAt5fr"/>
    <int2:bookmark int2:bookmarkName="_Int_g9ZvaviI" int2:invalidationBookmarkName="" int2:hashCode="e0dMsLOcF3PXGS" int2:id="CouwFzYd"/>
    <int2:bookmark int2:bookmarkName="_Int_DebivFJA" int2:invalidationBookmarkName="" int2:hashCode="3KKjJeR/dxf+gy" int2:id="0WZNjuE2"/>
  </int2:observations>
  <int2:intelligenceSettings/>
  <int2:onDemandWorkflows>
    <int2:onDemandWorkflow int2:type="SimilarityCheck" int2:paragraphVersions="152B2CAB-6B3102A0 109DED16-432C7825 69353497-0F79D3CC 5E5787A5-1B942AAC 4D4902A8-6E12FE1E 728345FE-03D2D9A4 230DFC32-1837E835 201C24ED-7B07DA2A 7CCAB295-45C2E672 1AA5C3B8-262F6FCA 5B605F4B-48AF7625 61D662C4-693BA03E 2B56E38A-5D884BF7 12B5CF46-027B46F3 00A3C70B-23E71C4D 0E24F117-472E8648 33C32BBA-5F1F93C8 5ACFB194-3B7CE55F 3442D870-48D0B856 02706870-379E82C3 5272327F-6A55E1FC 193DAB88-41075D89 2A3436A0-3D6AB11E 701619A9-17167EE7 58A29E78-1BE7747F 7490814E-680F10A8 0D9927B0-5D9DA5B4 7685B690-4C3C40D5 20C79B78-24FCF198 15EDC3CE-26E2ECCE 63113739-2B34C0B6 51A5066C-08C604ED 6FACB3BA-4CCF302E 45A62E0E-2850EF9F 7FC2FC78-3A6DB430 5C20468C-527C8A25 54CB91EE-180A0813 3F0C8FB7-5598C7AD 2287DE8F-187E7E6B 5B85374D-73DA9D42 698B17AB-020D489A 620A3E34-7A0A8DDC 4669B784-02D3251F 637E2E5E-4B8D2302 78033E88-7401879D 0F68F6E2-5BD1E221 282F9084-6B21F8C0 57DFF17F-11ACC79A 3E517BC7-262847F0 6EEA51F3-5CAA1938 18A16299-7BCD2F7F 52819FA1-3181FCEF 6A9B5D1A-14759E4D 5255B4E4-2E7F231A 7DE037CA-598EC9B2 1A6D35CC-4B2B6358 0EFFD77C-7C8E8805 16485110-75C625EE 66CE1B03-6F436AED 1D99FD92-3CA40A83 6FDF9064-67C00A21 3CECCC64-7720F39C 55ED3919-4AE6D75E 161985FF-738081A3 545A489B-5A9C3674 1DFE8739-751DC0CF 2A360975-582DA10F 4A4D1314-29B173B0 68ACB170-4DD73CA8 1031DE9E-029652B7 547D2CAA-18D617BF 08E3BF0A-0C59386B 644DC3E6-6CD95E19 03F3AA7F-316753D2 5E2DA5A1-14A8F2B2 03A65BBE-5BBA84AF 450DD70C-17E3A53D"/>
  </int2:onDemandWorkflows>
</int2:intelligence>
</file>

<file path=word/numbering.xml><?xml version="1.0" encoding="utf-8"?>
<w:numbering xmlns:w="http://schemas.openxmlformats.org/wordprocessingml/2006/main">
  <w:abstractNum xmlns:w="http://schemas.openxmlformats.org/wordprocessingml/2006/main" w:abstractNumId="1">
    <w:nsid w:val="2b8c208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9D227D5"/>
    <w:rsid w:val="000C66B8"/>
    <w:rsid w:val="001A1BF5"/>
    <w:rsid w:val="0033E288"/>
    <w:rsid w:val="0041D122"/>
    <w:rsid w:val="004B6F95"/>
    <w:rsid w:val="00624DB2"/>
    <w:rsid w:val="007FD21A"/>
    <w:rsid w:val="00A914A6"/>
    <w:rsid w:val="01B68A8C"/>
    <w:rsid w:val="01C3A365"/>
    <w:rsid w:val="01C7C563"/>
    <w:rsid w:val="01DDA183"/>
    <w:rsid w:val="01DF13E4"/>
    <w:rsid w:val="01F6C9E0"/>
    <w:rsid w:val="030E0858"/>
    <w:rsid w:val="0344077A"/>
    <w:rsid w:val="035AFA30"/>
    <w:rsid w:val="036F1CB4"/>
    <w:rsid w:val="041390B8"/>
    <w:rsid w:val="0495C180"/>
    <w:rsid w:val="0495C180"/>
    <w:rsid w:val="04DFD7DB"/>
    <w:rsid w:val="04FF6625"/>
    <w:rsid w:val="05154245"/>
    <w:rsid w:val="067419DD"/>
    <w:rsid w:val="0691E935"/>
    <w:rsid w:val="06971488"/>
    <w:rsid w:val="06FC2ED8"/>
    <w:rsid w:val="078D21BB"/>
    <w:rsid w:val="082DB996"/>
    <w:rsid w:val="08FC44A8"/>
    <w:rsid w:val="090066A6"/>
    <w:rsid w:val="090D7F7F"/>
    <w:rsid w:val="099D4F05"/>
    <w:rsid w:val="0A70F92F"/>
    <w:rsid w:val="0A8F7826"/>
    <w:rsid w:val="0B655A58"/>
    <w:rsid w:val="0B8483C9"/>
    <w:rsid w:val="0B8A07AF"/>
    <w:rsid w:val="0C142802"/>
    <w:rsid w:val="0C4F5807"/>
    <w:rsid w:val="0C68BCD2"/>
    <w:rsid w:val="0CF2D746"/>
    <w:rsid w:val="0D4C684B"/>
    <w:rsid w:val="0DB223CE"/>
    <w:rsid w:val="0DB223CE"/>
    <w:rsid w:val="0DED0026"/>
    <w:rsid w:val="0E6DF0EB"/>
    <w:rsid w:val="0E6DF0EB"/>
    <w:rsid w:val="0EAA13F3"/>
    <w:rsid w:val="0EAC2527"/>
    <w:rsid w:val="0EF65C45"/>
    <w:rsid w:val="0F48A1F2"/>
    <w:rsid w:val="0F62E949"/>
    <w:rsid w:val="1047F588"/>
    <w:rsid w:val="105FE272"/>
    <w:rsid w:val="10AF0C33"/>
    <w:rsid w:val="110B788B"/>
    <w:rsid w:val="11207EEA"/>
    <w:rsid w:val="11E3C5E9"/>
    <w:rsid w:val="11FBB2D3"/>
    <w:rsid w:val="122D5AF7"/>
    <w:rsid w:val="124ADC94"/>
    <w:rsid w:val="124ADC94"/>
    <w:rsid w:val="131BDAA8"/>
    <w:rsid w:val="137F964A"/>
    <w:rsid w:val="13AA6EF8"/>
    <w:rsid w:val="13FDAE7C"/>
    <w:rsid w:val="14503226"/>
    <w:rsid w:val="1532BA42"/>
    <w:rsid w:val="15997EDD"/>
    <w:rsid w:val="15EC0287"/>
    <w:rsid w:val="16741973"/>
    <w:rsid w:val="17354F3E"/>
    <w:rsid w:val="17615544"/>
    <w:rsid w:val="17835952"/>
    <w:rsid w:val="1793E26C"/>
    <w:rsid w:val="17BAF963"/>
    <w:rsid w:val="17E8C006"/>
    <w:rsid w:val="17EB7392"/>
    <w:rsid w:val="1864235C"/>
    <w:rsid w:val="186AF457"/>
    <w:rsid w:val="1885CDA1"/>
    <w:rsid w:val="1971A30E"/>
    <w:rsid w:val="19B0A392"/>
    <w:rsid w:val="19D227D5"/>
    <w:rsid w:val="19EDF63D"/>
    <w:rsid w:val="19EED7CE"/>
    <w:rsid w:val="1A062B65"/>
    <w:rsid w:val="1ACF1C98"/>
    <w:rsid w:val="1AD2436A"/>
    <w:rsid w:val="1B1D93A9"/>
    <w:rsid w:val="1B1D93A9"/>
    <w:rsid w:val="1B73909C"/>
    <w:rsid w:val="1B823E5E"/>
    <w:rsid w:val="1B8AA82F"/>
    <w:rsid w:val="1B9604E4"/>
    <w:rsid w:val="1B9604E4"/>
    <w:rsid w:val="1BA29519"/>
    <w:rsid w:val="1C27C737"/>
    <w:rsid w:val="1C8E6A86"/>
    <w:rsid w:val="1CB9640A"/>
    <w:rsid w:val="1CE84454"/>
    <w:rsid w:val="1D6A799B"/>
    <w:rsid w:val="1DE9FB93"/>
    <w:rsid w:val="1DF29AD6"/>
    <w:rsid w:val="1E4B4A44"/>
    <w:rsid w:val="1E4B4A44"/>
    <w:rsid w:val="1E7F2B58"/>
    <w:rsid w:val="1FDD5D1A"/>
    <w:rsid w:val="20B03DF6"/>
    <w:rsid w:val="20B03DF6"/>
    <w:rsid w:val="2113A809"/>
    <w:rsid w:val="212A3B98"/>
    <w:rsid w:val="21FBFA7D"/>
    <w:rsid w:val="22C55A3C"/>
    <w:rsid w:val="238D5043"/>
    <w:rsid w:val="23C092C2"/>
    <w:rsid w:val="23FBC225"/>
    <w:rsid w:val="249A13B6"/>
    <w:rsid w:val="25979286"/>
    <w:rsid w:val="25F50D78"/>
    <w:rsid w:val="260FA45D"/>
    <w:rsid w:val="285213A4"/>
    <w:rsid w:val="285A012A"/>
    <w:rsid w:val="29C1DDFF"/>
    <w:rsid w:val="29EDE405"/>
    <w:rsid w:val="2A57203C"/>
    <w:rsid w:val="2AAC64DE"/>
    <w:rsid w:val="2AC218AE"/>
    <w:rsid w:val="2B7D31F3"/>
    <w:rsid w:val="2B89B466"/>
    <w:rsid w:val="2C5DE90F"/>
    <w:rsid w:val="2D2D724D"/>
    <w:rsid w:val="2DD902B4"/>
    <w:rsid w:val="2DD902B4"/>
    <w:rsid w:val="2DF2B00E"/>
    <w:rsid w:val="30052BF5"/>
    <w:rsid w:val="3057FB85"/>
    <w:rsid w:val="3095A9FB"/>
    <w:rsid w:val="31339E21"/>
    <w:rsid w:val="314F10BE"/>
    <w:rsid w:val="31E7BB13"/>
    <w:rsid w:val="31F3CBE6"/>
    <w:rsid w:val="31F8F5EA"/>
    <w:rsid w:val="32059BD4"/>
    <w:rsid w:val="320735A6"/>
    <w:rsid w:val="3216263D"/>
    <w:rsid w:val="3468FAF4"/>
    <w:rsid w:val="34774E67"/>
    <w:rsid w:val="3550113F"/>
    <w:rsid w:val="355F01D6"/>
    <w:rsid w:val="3604CB55"/>
    <w:rsid w:val="360EFCCA"/>
    <w:rsid w:val="361A3C67"/>
    <w:rsid w:val="36399C6C"/>
    <w:rsid w:val="36BFE49A"/>
    <w:rsid w:val="37B60CC8"/>
    <w:rsid w:val="37F7157D"/>
    <w:rsid w:val="37F7157D"/>
    <w:rsid w:val="3923A2E1"/>
    <w:rsid w:val="39517FC6"/>
    <w:rsid w:val="39713D2E"/>
    <w:rsid w:val="39F7855C"/>
    <w:rsid w:val="3AEB484F"/>
    <w:rsid w:val="3AEDAD8A"/>
    <w:rsid w:val="3B0D0D8F"/>
    <w:rsid w:val="3BA7C5B6"/>
    <w:rsid w:val="3C82604C"/>
    <w:rsid w:val="3CCA86A0"/>
    <w:rsid w:val="3D41FAC7"/>
    <w:rsid w:val="3D67CFCC"/>
    <w:rsid w:val="3E1E30AD"/>
    <w:rsid w:val="3E24F0E9"/>
    <w:rsid w:val="3E7F7F5E"/>
    <w:rsid w:val="3E90FC01"/>
    <w:rsid w:val="3E90FC01"/>
    <w:rsid w:val="3FE07EB2"/>
    <w:rsid w:val="405DEC7E"/>
    <w:rsid w:val="41572FD4"/>
    <w:rsid w:val="416FE7F7"/>
    <w:rsid w:val="419DF7C3"/>
    <w:rsid w:val="42221892"/>
    <w:rsid w:val="426AB5E4"/>
    <w:rsid w:val="426AB5E4"/>
    <w:rsid w:val="42F30035"/>
    <w:rsid w:val="4308B963"/>
    <w:rsid w:val="4339C824"/>
    <w:rsid w:val="440C7BBA"/>
    <w:rsid w:val="443856CF"/>
    <w:rsid w:val="44849621"/>
    <w:rsid w:val="448ED096"/>
    <w:rsid w:val="44EEC0E2"/>
    <w:rsid w:val="45422589"/>
    <w:rsid w:val="4584CE8E"/>
    <w:rsid w:val="4584CE8E"/>
    <w:rsid w:val="459677F1"/>
    <w:rsid w:val="460225E9"/>
    <w:rsid w:val="463002CE"/>
    <w:rsid w:val="46405A25"/>
    <w:rsid w:val="467168E6"/>
    <w:rsid w:val="46DDF5EA"/>
    <w:rsid w:val="47134041"/>
    <w:rsid w:val="47990CED"/>
    <w:rsid w:val="479AAFBF"/>
    <w:rsid w:val="47C512F3"/>
    <w:rsid w:val="47FA2B2E"/>
    <w:rsid w:val="489DD5CB"/>
    <w:rsid w:val="489F0F53"/>
    <w:rsid w:val="489F0F53"/>
    <w:rsid w:val="4939C6AB"/>
    <w:rsid w:val="4939C6AB"/>
    <w:rsid w:val="494FA87D"/>
    <w:rsid w:val="4964664D"/>
    <w:rsid w:val="498F4E7E"/>
    <w:rsid w:val="49A86798"/>
    <w:rsid w:val="49A86798"/>
    <w:rsid w:val="4A2AF4D0"/>
    <w:rsid w:val="4A7B23EB"/>
    <w:rsid w:val="4C05B975"/>
    <w:rsid w:val="4C8B6C8C"/>
    <w:rsid w:val="4CBF01BA"/>
    <w:rsid w:val="4CE0085A"/>
    <w:rsid w:val="4E1B2C1A"/>
    <w:rsid w:val="4E435F9C"/>
    <w:rsid w:val="4E7BD8BB"/>
    <w:rsid w:val="4F2431DA"/>
    <w:rsid w:val="4F267C1A"/>
    <w:rsid w:val="4F3D5A37"/>
    <w:rsid w:val="4F668033"/>
    <w:rsid w:val="4FB524BD"/>
    <w:rsid w:val="513FEF33"/>
    <w:rsid w:val="51754124"/>
    <w:rsid w:val="51813806"/>
    <w:rsid w:val="51860BC1"/>
    <w:rsid w:val="522B8FB4"/>
    <w:rsid w:val="523606B5"/>
    <w:rsid w:val="5327402D"/>
    <w:rsid w:val="532E433E"/>
    <w:rsid w:val="53B35601"/>
    <w:rsid w:val="53B35601"/>
    <w:rsid w:val="53F977C3"/>
    <w:rsid w:val="54B243BD"/>
    <w:rsid w:val="54F3A9D5"/>
    <w:rsid w:val="55AD350E"/>
    <w:rsid w:val="5602EA94"/>
    <w:rsid w:val="56136056"/>
    <w:rsid w:val="56FCB697"/>
    <w:rsid w:val="57719218"/>
    <w:rsid w:val="57C20E60"/>
    <w:rsid w:val="57D09445"/>
    <w:rsid w:val="57D09445"/>
    <w:rsid w:val="57D2E78D"/>
    <w:rsid w:val="57F0798A"/>
    <w:rsid w:val="580BEC27"/>
    <w:rsid w:val="581C0C61"/>
    <w:rsid w:val="587F931A"/>
    <w:rsid w:val="588FEA15"/>
    <w:rsid w:val="58CD5E60"/>
    <w:rsid w:val="5985B4E0"/>
    <w:rsid w:val="59B8F75F"/>
    <w:rsid w:val="5A229785"/>
    <w:rsid w:val="5A229785"/>
    <w:rsid w:val="5AB2F065"/>
    <w:rsid w:val="5BBE67E6"/>
    <w:rsid w:val="5BC924A9"/>
    <w:rsid w:val="5BEB614B"/>
    <w:rsid w:val="5C02B4E2"/>
    <w:rsid w:val="5C66FBFF"/>
    <w:rsid w:val="5CEE4DE1"/>
    <w:rsid w:val="5E63DD0C"/>
    <w:rsid w:val="5F8869BC"/>
    <w:rsid w:val="6016FE0C"/>
    <w:rsid w:val="60365C7C"/>
    <w:rsid w:val="60365C7C"/>
    <w:rsid w:val="61821903"/>
    <w:rsid w:val="61B9CB8C"/>
    <w:rsid w:val="6271F666"/>
    <w:rsid w:val="631166F1"/>
    <w:rsid w:val="6365B959"/>
    <w:rsid w:val="63B83EF4"/>
    <w:rsid w:val="645BDADF"/>
    <w:rsid w:val="64A87EEE"/>
    <w:rsid w:val="64E03769"/>
    <w:rsid w:val="664907B3"/>
    <w:rsid w:val="6683F550"/>
    <w:rsid w:val="67090813"/>
    <w:rsid w:val="673024BC"/>
    <w:rsid w:val="67803896"/>
    <w:rsid w:val="67AADD96"/>
    <w:rsid w:val="67D8322A"/>
    <w:rsid w:val="67FA3638"/>
    <w:rsid w:val="688BB017"/>
    <w:rsid w:val="689FEF17"/>
    <w:rsid w:val="68A96BFB"/>
    <w:rsid w:val="694914C1"/>
    <w:rsid w:val="6980A875"/>
    <w:rsid w:val="6A40A8D5"/>
    <w:rsid w:val="6AE9F646"/>
    <w:rsid w:val="6AE9F646"/>
    <w:rsid w:val="6B45F97E"/>
    <w:rsid w:val="6BD75AED"/>
    <w:rsid w:val="6BDC7936"/>
    <w:rsid w:val="6C0CE1CA"/>
    <w:rsid w:val="6CB84937"/>
    <w:rsid w:val="6CCDA75B"/>
    <w:rsid w:val="6D5A37DD"/>
    <w:rsid w:val="6DE994C8"/>
    <w:rsid w:val="6E541998"/>
    <w:rsid w:val="6E739AE9"/>
    <w:rsid w:val="6EA86C00"/>
    <w:rsid w:val="6F29FBCA"/>
    <w:rsid w:val="6FEFE9F9"/>
    <w:rsid w:val="702D21D6"/>
    <w:rsid w:val="70CC8C67"/>
    <w:rsid w:val="70DD5938"/>
    <w:rsid w:val="70E5B4C4"/>
    <w:rsid w:val="718701F6"/>
    <w:rsid w:val="719EC3EF"/>
    <w:rsid w:val="72279515"/>
    <w:rsid w:val="722DA900"/>
    <w:rsid w:val="73513D81"/>
    <w:rsid w:val="7364C298"/>
    <w:rsid w:val="737C7676"/>
    <w:rsid w:val="73A5031F"/>
    <w:rsid w:val="73D65044"/>
    <w:rsid w:val="742A07CA"/>
    <w:rsid w:val="742BD817"/>
    <w:rsid w:val="7430ABD2"/>
    <w:rsid w:val="7566B026"/>
    <w:rsid w:val="758D2DCA"/>
    <w:rsid w:val="7680F0BD"/>
    <w:rsid w:val="7688DE43"/>
    <w:rsid w:val="76BB6B6B"/>
    <w:rsid w:val="77011A23"/>
    <w:rsid w:val="770DF106"/>
    <w:rsid w:val="781F0B5E"/>
    <w:rsid w:val="7828D0A2"/>
    <w:rsid w:val="789CEA84"/>
    <w:rsid w:val="792BBDA2"/>
    <w:rsid w:val="79AB78A6"/>
    <w:rsid w:val="79B417E9"/>
    <w:rsid w:val="7A5C71BB"/>
    <w:rsid w:val="7A9B199B"/>
    <w:rsid w:val="7B080796"/>
    <w:rsid w:val="7B75B431"/>
    <w:rsid w:val="7CA3D7F7"/>
    <w:rsid w:val="7CE31968"/>
    <w:rsid w:val="7D030201"/>
    <w:rsid w:val="7D705BA7"/>
    <w:rsid w:val="7E6907F7"/>
    <w:rsid w:val="7F14198E"/>
    <w:rsid w:val="7FA16E45"/>
    <w:rsid w:val="7FA16E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D227D5"/>
  <w15:chartTrackingRefBased/>
  <w15:docId w15:val="{1F12D1AE-5629-4217-A79C-40D730D6278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4Char" w:customStyle="1" mc:Ignorable="w14">
    <w:name xmlns:w="http://schemas.openxmlformats.org/wordprocessingml/2006/main" w:val="Heading 4 Char"/>
    <w:basedOn xmlns:w="http://schemas.openxmlformats.org/wordprocessingml/2006/main" w:val="DefaultParagraphFont"/>
    <w:link xmlns:w="http://schemas.openxmlformats.org/wordprocessingml/2006/main" w:val="Heading4"/>
    <w:uiPriority xmlns:w="http://schemas.openxmlformats.org/wordprocessingml/2006/main" w:val="9"/>
    <w:rPr xmlns:w="http://schemas.openxmlformats.org/wordprocessingml/2006/main">
      <w:rFonts w:asciiTheme="majorHAnsi" w:hAnsiTheme="majorHAnsi" w:eastAsiaTheme="majorEastAsia" w:cstheme="majorBidi"/>
      <w:i/>
      <w:iCs/>
      <w:color w:val="2E74B5" w:themeColor="accent1" w:themeShade="BF"/>
    </w:rPr>
  </w:style>
  <w:style xmlns:w14="http://schemas.microsoft.com/office/word/2010/wordml" xmlns:mc="http://schemas.openxmlformats.org/markup-compatibility/2006" xmlns:w="http://schemas.openxmlformats.org/wordprocessingml/2006/main" w:type="paragraph" w:styleId="Heading4" mc:Ignorable="w14">
    <w:name xmlns:w="http://schemas.openxmlformats.org/wordprocessingml/2006/main" w:val="heading 4"/>
    <w:basedOn xmlns:w="http://schemas.openxmlformats.org/wordprocessingml/2006/main" w:val="Normal"/>
    <w:next xmlns:w="http://schemas.openxmlformats.org/wordprocessingml/2006/main" w:val="Normal"/>
    <w:link xmlns:w="http://schemas.openxmlformats.org/wordprocessingml/2006/main" w:val="Heading4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3"/>
    </w:pPr>
    <w:rPr xmlns:w="http://schemas.openxmlformats.org/wordprocessingml/2006/main">
      <w:rFonts w:asciiTheme="majorHAnsi" w:hAnsiTheme="majorHAnsi" w:eastAsiaTheme="majorEastAsia" w:cstheme="majorBidi"/>
      <w:i/>
      <w:iCs/>
      <w:color w:val="2E74B5" w:themeColor="accent1" w:themeShade="BF"/>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character" w:styleId="Heading6Char" w:customStyle="1" mc:Ignorable="w14">
    <w:name xmlns:w="http://schemas.openxmlformats.org/wordprocessingml/2006/main" w:val="Heading 6 Char"/>
    <w:basedOn xmlns:w="http://schemas.openxmlformats.org/wordprocessingml/2006/main" w:val="DefaultParagraphFont"/>
    <w:link xmlns:w="http://schemas.openxmlformats.org/wordprocessingml/2006/main" w:val="Heading6"/>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rPr>
  </w:style>
  <w:style xmlns:w14="http://schemas.microsoft.com/office/word/2010/wordml" xmlns:mc="http://schemas.openxmlformats.org/markup-compatibility/2006" xmlns:w="http://schemas.openxmlformats.org/wordprocessingml/2006/main" w:type="paragraph" w:styleId="Heading6" mc:Ignorable="w14">
    <w:name xmlns:w="http://schemas.openxmlformats.org/wordprocessingml/2006/main" w:val="heading 6"/>
    <w:basedOn xmlns:w="http://schemas.openxmlformats.org/wordprocessingml/2006/main" w:val="Normal"/>
    <w:next xmlns:w="http://schemas.openxmlformats.org/wordprocessingml/2006/main" w:val="Normal"/>
    <w:link xmlns:w="http://schemas.openxmlformats.org/wordprocessingml/2006/main" w:val="Heading6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5"/>
    </w:pPr>
    <w:rPr xmlns:w="http://schemas.openxmlformats.org/wordprocessingml/2006/main">
      <w:rFonts w:asciiTheme="majorHAnsi" w:hAnsiTheme="majorHAnsi" w:eastAsiaTheme="majorEastAsia" w:cstheme="majorBidi"/>
      <w:color w:val="1F4D78" w:themeColor="accent1" w:themeShade="7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moodle.uwtsd.ac.uk/course/view.php?id=5300" TargetMode="External" Id="Rc71a857d2f53413f" /><Relationship Type="http://schemas.microsoft.com/office/2020/10/relationships/intelligence" Target="/word/intelligence2.xml" Id="Ra90415f39cc8430d" /><Relationship Type="http://schemas.openxmlformats.org/officeDocument/2006/relationships/image" Target="/media/image2.png" Id="R8e75e64639284f0a" /><Relationship Type="http://schemas.openxmlformats.org/officeDocument/2006/relationships/image" Target="/media/image3.png" Id="Rfc785c513a0d4908" /><Relationship Type="http://schemas.openxmlformats.org/officeDocument/2006/relationships/image" Target="/media/image4.png" Id="R4c9f0e1ac0554556" /><Relationship Type="http://schemas.openxmlformats.org/officeDocument/2006/relationships/image" Target="/media/image5.png" Id="R5e7a77b3bee74e49" /><Relationship Type="http://schemas.openxmlformats.org/officeDocument/2006/relationships/hyperlink" Target="https://www.youtube.com/watch?v=RZcfmA1l6cE" TargetMode="External" Id="Rfd559ec077094b1f" /><Relationship Type="http://schemas.openxmlformats.org/officeDocument/2006/relationships/image" Target="/media/image.gif" Id="Rec6566c17b154615" /><Relationship Type="http://schemas.openxmlformats.org/officeDocument/2006/relationships/numbering" Target="/word/numbering.xml" Id="Rb095a3187cd84f9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Faisal Khan (2106463)</dc:creator>
  <keywords/>
  <dc:description/>
  <lastModifiedBy>Faisal Khan (2106463)</lastModifiedBy>
  <revision>3</revision>
  <dcterms:created xsi:type="dcterms:W3CDTF">2022-08-06T20:38:00.8570090Z</dcterms:created>
  <dcterms:modified xsi:type="dcterms:W3CDTF">2022-08-14T10:40:37.1123242Z</dcterms:modified>
</coreProperties>
</file>