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84E44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87D2F">
        <w:rPr>
          <w:rFonts w:asciiTheme="minorBidi" w:hAnsiTheme="minorBidi"/>
          <w:sz w:val="28"/>
          <w:szCs w:val="28"/>
        </w:rPr>
        <w:t xml:space="preserve">Florence Tolulope Olajide </w:t>
      </w:r>
    </w:p>
    <w:p w14:paraId="485B6F49" w14:textId="395FFB1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87D2F">
        <w:rPr>
          <w:rFonts w:asciiTheme="minorBidi" w:hAnsiTheme="minorBidi"/>
          <w:sz w:val="28"/>
          <w:szCs w:val="28"/>
        </w:rPr>
        <w:t>2545464</w:t>
      </w:r>
    </w:p>
    <w:p w14:paraId="3C1E7A20" w14:textId="24DF4A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87D2F">
        <w:rPr>
          <w:rFonts w:asciiTheme="minorBidi" w:hAnsiTheme="minorBidi"/>
          <w:sz w:val="28"/>
          <w:szCs w:val="28"/>
        </w:rPr>
        <w:t>LCHS 4001-LON</w:t>
      </w:r>
    </w:p>
    <w:p w14:paraId="4EEB2DA3" w14:textId="443B967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87D2F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9CBFB9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87D2F">
        <w:rPr>
          <w:rFonts w:asciiTheme="minorBidi" w:hAnsiTheme="minorBidi"/>
          <w:sz w:val="28"/>
          <w:szCs w:val="28"/>
        </w:rPr>
        <w:t>Muhammed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2C6EAB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   </w:t>
      </w:r>
      <w:r w:rsidR="00F87D2F">
        <w:rPr>
          <w:rFonts w:asciiTheme="minorBidi" w:hAnsiTheme="minorBidi"/>
          <w:sz w:val="28"/>
          <w:szCs w:val="28"/>
        </w:rPr>
        <w:t>2</w:t>
      </w:r>
      <w:r w:rsidR="00A95D73">
        <w:rPr>
          <w:rFonts w:asciiTheme="minorBidi" w:hAnsiTheme="minorBidi"/>
          <w:sz w:val="28"/>
          <w:szCs w:val="28"/>
        </w:rPr>
        <w:t>1</w:t>
      </w:r>
      <w:r w:rsidR="00F87D2F">
        <w:rPr>
          <w:rFonts w:asciiTheme="minorBidi" w:hAnsiTheme="minorBidi"/>
          <w:sz w:val="28"/>
          <w:szCs w:val="28"/>
        </w:rPr>
        <w:t>/08/2026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4F52552F" w14:textId="77777777" w:rsidR="000B480E" w:rsidRDefault="000B480E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</w:p>
        <w:p w14:paraId="582B493B" w14:textId="77777777" w:rsidR="00E5450D" w:rsidRDefault="005B788A" w:rsidP="00E5450D">
          <w:pPr>
            <w:pStyle w:val="TOC2"/>
            <w:tabs>
              <w:tab w:val="right" w:leader="dot" w:pos="9015"/>
            </w:tabs>
          </w:pPr>
        </w:p>
      </w:sdtContent>
    </w:sdt>
    <w:p w14:paraId="54821733" w14:textId="3163AE8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695233283">
        <w:r w:rsidRPr="0CF501EC">
          <w:rPr>
            <w:rStyle w:val="Hyperlink"/>
          </w:rPr>
          <w:t>1.1 Introduction</w:t>
        </w:r>
        <w:r>
          <w:tab/>
        </w:r>
        <w:r>
          <w:fldChar w:fldCharType="begin"/>
        </w:r>
        <w:r>
          <w:instrText>PAGEREF _Toc695233283 \h</w:instrText>
        </w:r>
        <w:r>
          <w:fldChar w:fldCharType="separate"/>
        </w:r>
        <w:r w:rsidRPr="0CF501EC">
          <w:rPr>
            <w:rStyle w:val="Hyperlink"/>
          </w:rPr>
          <w:t>3</w:t>
        </w:r>
        <w:r>
          <w:fldChar w:fldCharType="end"/>
        </w:r>
      </w:hyperlink>
    </w:p>
    <w:p w14:paraId="1DC0EC8D" w14:textId="7777777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1915621813">
        <w:r w:rsidRPr="0CF501EC">
          <w:rPr>
            <w:rStyle w:val="Hyperlink"/>
          </w:rPr>
          <w:t>2 [INSERT YOUR ROLE HERE] in the Health and Social Care Field</w:t>
        </w:r>
        <w:r>
          <w:tab/>
        </w:r>
        <w:r>
          <w:fldChar w:fldCharType="begin"/>
        </w:r>
        <w:r>
          <w:instrText>PAGEREF _Toc1915621813 \h</w:instrText>
        </w:r>
        <w:r>
          <w:fldChar w:fldCharType="separate"/>
        </w:r>
        <w:r w:rsidRPr="0CF501EC">
          <w:rPr>
            <w:rStyle w:val="Hyperlink"/>
          </w:rPr>
          <w:t>3</w:t>
        </w:r>
        <w:r>
          <w:fldChar w:fldCharType="end"/>
        </w:r>
      </w:hyperlink>
    </w:p>
    <w:p w14:paraId="0D3F9BB7" w14:textId="7777777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796087951">
        <w:r w:rsidRPr="0CF501EC">
          <w:rPr>
            <w:rStyle w:val="Hyperlink"/>
          </w:rPr>
          <w:t>2.1 Description of [INSERT YOUR ROLE HERE] in Health and Social Care</w:t>
        </w:r>
        <w:r>
          <w:tab/>
        </w:r>
        <w:r>
          <w:fldChar w:fldCharType="begin"/>
        </w:r>
        <w:r>
          <w:instrText>PAGEREF _Toc796087951 \h</w:instrText>
        </w:r>
        <w:r>
          <w:fldChar w:fldCharType="separate"/>
        </w:r>
        <w:r w:rsidRPr="0CF501EC">
          <w:rPr>
            <w:rStyle w:val="Hyperlink"/>
          </w:rPr>
          <w:t>3</w:t>
        </w:r>
        <w:r>
          <w:fldChar w:fldCharType="end"/>
        </w:r>
      </w:hyperlink>
    </w:p>
    <w:p w14:paraId="5C4581B0" w14:textId="7777777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1426973069">
        <w:r w:rsidRPr="0CF501EC">
          <w:rPr>
            <w:rStyle w:val="Hyperlink"/>
          </w:rPr>
          <w:t>2.2 Explanation of Most Significant Skills Needed for [INSERT YOUR ROLE HERE] in Health and Social Care</w:t>
        </w:r>
        <w:r>
          <w:tab/>
        </w:r>
        <w:r>
          <w:fldChar w:fldCharType="begin"/>
        </w:r>
        <w:r>
          <w:instrText>PAGEREF _Toc1426973069 \h</w:instrText>
        </w:r>
        <w:r>
          <w:fldChar w:fldCharType="separate"/>
        </w:r>
        <w:r w:rsidRPr="0CF501EC">
          <w:rPr>
            <w:rStyle w:val="Hyperlink"/>
          </w:rPr>
          <w:t>3</w:t>
        </w:r>
        <w:r>
          <w:fldChar w:fldCharType="end"/>
        </w:r>
      </w:hyperlink>
    </w:p>
    <w:p w14:paraId="718D1E57" w14:textId="7777777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992114325">
        <w:r w:rsidRPr="0CF501EC">
          <w:rPr>
            <w:rStyle w:val="Hyperlink"/>
          </w:rPr>
          <w:t>3 Strategies for Skill Improvement for [INSERT YOUR ROLE HERE]</w:t>
        </w:r>
        <w:r>
          <w:tab/>
        </w:r>
        <w:r>
          <w:fldChar w:fldCharType="begin"/>
        </w:r>
        <w:r>
          <w:instrText>PAGEREF _Toc992114325 \h</w:instrText>
        </w:r>
        <w:r>
          <w:fldChar w:fldCharType="separate"/>
        </w:r>
        <w:r w:rsidRPr="0CF501EC">
          <w:rPr>
            <w:rStyle w:val="Hyperlink"/>
          </w:rPr>
          <w:t>4</w:t>
        </w:r>
        <w:r>
          <w:fldChar w:fldCharType="end"/>
        </w:r>
      </w:hyperlink>
    </w:p>
    <w:p w14:paraId="4DD1F4E7" w14:textId="7777777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1405407187">
        <w:r w:rsidRPr="0CF501EC">
          <w:rPr>
            <w:rStyle w:val="Hyperlink"/>
          </w:rPr>
          <w:t>3.1 Three Strategies to Improve the Skills for [INSERT YOUR ROLE HERE]</w:t>
        </w:r>
        <w:r>
          <w:tab/>
        </w:r>
        <w:r>
          <w:fldChar w:fldCharType="begin"/>
        </w:r>
        <w:r>
          <w:instrText>PAGEREF _Toc1405407187 \h</w:instrText>
        </w:r>
        <w:r>
          <w:fldChar w:fldCharType="separate"/>
        </w:r>
        <w:r w:rsidRPr="0CF501EC">
          <w:rPr>
            <w:rStyle w:val="Hyperlink"/>
          </w:rPr>
          <w:t>4</w:t>
        </w:r>
        <w:r>
          <w:fldChar w:fldCharType="end"/>
        </w:r>
      </w:hyperlink>
    </w:p>
    <w:p w14:paraId="0AAD2128" w14:textId="77777777" w:rsidR="00E5450D" w:rsidRDefault="00E5450D" w:rsidP="00E5450D">
      <w:pPr>
        <w:pStyle w:val="TOC2"/>
        <w:tabs>
          <w:tab w:val="right" w:leader="dot" w:pos="9015"/>
        </w:tabs>
        <w:rPr>
          <w:rStyle w:val="Hyperlink"/>
          <w:noProof/>
          <w:lang w:eastAsia="en-GB"/>
        </w:rPr>
      </w:pPr>
      <w:hyperlink w:anchor="_Toc1799977123">
        <w:r w:rsidRPr="0CF501EC">
          <w:rPr>
            <w:rStyle w:val="Hyperlink"/>
          </w:rPr>
          <w:t>4 Conclusion</w:t>
        </w:r>
        <w:r>
          <w:tab/>
        </w:r>
        <w:r>
          <w:fldChar w:fldCharType="begin"/>
        </w:r>
        <w:r>
          <w:instrText>PAGEREF _Toc1799977123 \h</w:instrText>
        </w:r>
        <w:r>
          <w:fldChar w:fldCharType="separate"/>
        </w:r>
        <w:r w:rsidRPr="0CF501EC">
          <w:rPr>
            <w:rStyle w:val="Hyperlink"/>
          </w:rPr>
          <w:t>4</w:t>
        </w:r>
        <w:r>
          <w:fldChar w:fldCharType="end"/>
        </w:r>
      </w:hyperlink>
    </w:p>
    <w:p w14:paraId="2F2A1EA8" w14:textId="34CDEDD6" w:rsidR="0156E134" w:rsidRPr="003D73FB" w:rsidRDefault="00E5450D" w:rsidP="00E5450D">
      <w:pPr>
        <w:rPr>
          <w:rFonts w:ascii="Arial" w:hAnsi="Arial" w:cs="Arial"/>
          <w:color w:val="000000" w:themeColor="text1"/>
          <w:sz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 xml:space="preserve">    </w:t>
      </w:r>
      <w:r w:rsidR="00550215"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5 Reference List</w:t>
      </w:r>
      <w:r w:rsidR="00550215">
        <w:rPr>
          <w:color w:val="000000" w:themeColor="tex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…………………………………………………………………………………………………………………………………...</w:t>
      </w:r>
      <w:r w:rsidR="003D73FB">
        <w:rPr>
          <w:color w:val="000000" w:themeColor="tex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5</w:t>
      </w:r>
    </w:p>
    <w:p w14:paraId="6138A55F" w14:textId="5BBC1E8C" w:rsidR="00184A9A" w:rsidRPr="00242974" w:rsidRDefault="00184A9A"/>
    <w:p w14:paraId="260D6869" w14:textId="71ED4CE4" w:rsidR="00D676C3" w:rsidRPr="00960B96" w:rsidRDefault="00D676C3" w:rsidP="00960B96">
      <w:pPr>
        <w:rPr>
          <w:b/>
          <w:bCs/>
          <w:sz w:val="21"/>
          <w:szCs w:val="21"/>
        </w:rPr>
      </w:pPr>
    </w:p>
    <w:p w14:paraId="6243C27E" w14:textId="4EC21E48" w:rsidR="009B3026" w:rsidRPr="003E2F26" w:rsidRDefault="00AA77C8" w:rsidP="003E2F26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</w:t>
      </w:r>
      <w:bookmarkEnd w:id="0"/>
      <w:r w:rsidR="003E2F26">
        <w:rPr>
          <w:color w:val="4471C4"/>
        </w:rPr>
        <w:t>ion</w:t>
      </w:r>
    </w:p>
    <w:p w14:paraId="26F24AA0" w14:textId="5BACA495" w:rsidR="003D2909" w:rsidRDefault="003D2909" w:rsidP="00A84506">
      <w:pPr>
        <w:spacing w:after="0" w:line="240" w:lineRule="auto"/>
        <w:jc w:val="both"/>
        <w:rPr>
          <w:sz w:val="22"/>
        </w:rPr>
      </w:pPr>
    </w:p>
    <w:p w14:paraId="21BC48A9" w14:textId="0F001C2A" w:rsidR="00A84506" w:rsidRPr="003D73FB" w:rsidRDefault="004E06AF" w:rsidP="00A84506">
      <w:pPr>
        <w:spacing w:after="0" w:line="240" w:lineRule="auto"/>
        <w:jc w:val="both"/>
        <w:rPr>
          <w:rFonts w:ascii="Arial" w:hAnsi="Arial" w:cs="Arial"/>
          <w:sz w:val="22"/>
        </w:rPr>
      </w:pPr>
      <w:r>
        <w:rPr>
          <w:sz w:val="22"/>
        </w:rPr>
        <w:t xml:space="preserve">   </w:t>
      </w:r>
      <w:r w:rsidR="00A84506" w:rsidRPr="003D73FB">
        <w:rPr>
          <w:rFonts w:ascii="Arial" w:hAnsi="Arial" w:cs="Arial"/>
          <w:sz w:val="22"/>
        </w:rPr>
        <w:t>Mental Health Nurse</w:t>
      </w:r>
      <w:r w:rsidR="00EB4FCC" w:rsidRPr="003D73FB">
        <w:rPr>
          <w:rFonts w:ascii="Arial" w:hAnsi="Arial" w:cs="Arial"/>
          <w:sz w:val="22"/>
        </w:rPr>
        <w:t>, also known as Psychiatric Nursing</w:t>
      </w:r>
      <w:r w:rsidR="003F5F2F" w:rsidRPr="003D73FB">
        <w:rPr>
          <w:rFonts w:ascii="Arial" w:hAnsi="Arial" w:cs="Arial"/>
          <w:sz w:val="22"/>
        </w:rPr>
        <w:t xml:space="preserve">, is a specialized field of nursing practices that involves the care of individuals </w:t>
      </w:r>
      <w:r w:rsidR="008F6912" w:rsidRPr="003D73FB">
        <w:rPr>
          <w:rFonts w:ascii="Arial" w:hAnsi="Arial" w:cs="Arial"/>
          <w:sz w:val="22"/>
        </w:rPr>
        <w:t xml:space="preserve">with a mental health disorder to help them recover and improve their quality of life. </w:t>
      </w:r>
      <w:r w:rsidR="009A1300" w:rsidRPr="003D73FB">
        <w:rPr>
          <w:rFonts w:ascii="Arial" w:hAnsi="Arial" w:cs="Arial"/>
          <w:sz w:val="22"/>
        </w:rPr>
        <w:t xml:space="preserve">My report will cover the important role of a mental health nurse in the health and social care </w:t>
      </w:r>
      <w:r w:rsidR="002C6CBE" w:rsidRPr="003D73FB">
        <w:rPr>
          <w:rFonts w:ascii="Arial" w:hAnsi="Arial" w:cs="Arial"/>
          <w:sz w:val="22"/>
        </w:rPr>
        <w:t>field;</w:t>
      </w:r>
      <w:r w:rsidR="00780D01" w:rsidRPr="003D73FB">
        <w:rPr>
          <w:rFonts w:ascii="Arial" w:hAnsi="Arial" w:cs="Arial"/>
          <w:sz w:val="22"/>
        </w:rPr>
        <w:t xml:space="preserve"> </w:t>
      </w:r>
      <w:r w:rsidR="009A1300" w:rsidRPr="003D73FB">
        <w:rPr>
          <w:rFonts w:ascii="Arial" w:hAnsi="Arial" w:cs="Arial"/>
          <w:sz w:val="22"/>
        </w:rPr>
        <w:t>the significant skills needed for a mental health nurse a</w:t>
      </w:r>
      <w:r w:rsidR="00CE7A38" w:rsidRPr="003D73FB">
        <w:rPr>
          <w:rFonts w:ascii="Arial" w:hAnsi="Arial" w:cs="Arial"/>
          <w:sz w:val="22"/>
        </w:rPr>
        <w:t>n</w:t>
      </w:r>
      <w:r w:rsidR="009A1300" w:rsidRPr="003D73FB">
        <w:rPr>
          <w:rFonts w:ascii="Arial" w:hAnsi="Arial" w:cs="Arial"/>
          <w:sz w:val="22"/>
        </w:rPr>
        <w:t>d a</w:t>
      </w:r>
      <w:r w:rsidR="00CE7A38" w:rsidRPr="003D73FB">
        <w:rPr>
          <w:rFonts w:ascii="Arial" w:hAnsi="Arial" w:cs="Arial"/>
          <w:sz w:val="22"/>
        </w:rPr>
        <w:t>lso the strategies needed to improve the skills for mental health nurse.</w:t>
      </w:r>
      <w:r w:rsidR="00770F40">
        <w:rPr>
          <w:rFonts w:ascii="Arial" w:hAnsi="Arial" w:cs="Arial"/>
          <w:sz w:val="22"/>
        </w:rPr>
        <w:t xml:space="preserve"> This paper </w:t>
      </w:r>
      <w:r w:rsidR="00932101">
        <w:rPr>
          <w:rFonts w:ascii="Arial" w:hAnsi="Arial" w:cs="Arial"/>
          <w:sz w:val="22"/>
        </w:rPr>
        <w:t>explores the role of the Mental Health Nurse in the health and social care filed</w:t>
      </w:r>
      <w:r w:rsidR="007B05EF">
        <w:rPr>
          <w:rFonts w:ascii="Arial" w:hAnsi="Arial" w:cs="Arial"/>
          <w:sz w:val="22"/>
        </w:rPr>
        <w:t xml:space="preserve">. Additionally, it examines three strategies </w:t>
      </w:r>
      <w:r w:rsidR="008E5FD8">
        <w:rPr>
          <w:rFonts w:ascii="Arial" w:hAnsi="Arial" w:cs="Arial"/>
          <w:sz w:val="22"/>
        </w:rPr>
        <w:t xml:space="preserve">that help Mental Health Nurse develop these skills. The report </w:t>
      </w:r>
      <w:r w:rsidR="00390CDF">
        <w:rPr>
          <w:rFonts w:ascii="Arial" w:hAnsi="Arial" w:cs="Arial"/>
          <w:sz w:val="22"/>
        </w:rPr>
        <w:t xml:space="preserve">concludes by acknowledging the need for </w:t>
      </w:r>
      <w:r w:rsidR="00702DAF">
        <w:rPr>
          <w:rFonts w:ascii="Arial" w:hAnsi="Arial" w:cs="Arial"/>
          <w:sz w:val="22"/>
        </w:rPr>
        <w:t>continuous skill development for effective and person-centred mental healthcare.</w:t>
      </w:r>
    </w:p>
    <w:p w14:paraId="02931FCA" w14:textId="0B84E576" w:rsidR="00CE7A38" w:rsidRPr="003D73FB" w:rsidRDefault="00780D01" w:rsidP="00A84506">
      <w:pPr>
        <w:spacing w:after="0" w:line="240" w:lineRule="auto"/>
        <w:jc w:val="both"/>
        <w:rPr>
          <w:rFonts w:ascii="Arial" w:hAnsi="Arial" w:cs="Arial"/>
          <w:sz w:val="22"/>
        </w:rPr>
      </w:pPr>
      <w:r w:rsidRPr="003D73FB">
        <w:rPr>
          <w:rFonts w:ascii="Arial" w:hAnsi="Arial" w:cs="Arial"/>
          <w:sz w:val="22"/>
        </w:rPr>
        <w:t xml:space="preserve"> 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7C92E6FD" w:rsidR="3C659699" w:rsidRDefault="3C659699" w:rsidP="0CF501EC">
      <w:pPr>
        <w:pStyle w:val="Heading2"/>
        <w:rPr>
          <w:color w:val="4472C4" w:themeColor="accent1"/>
        </w:rPr>
      </w:pPr>
      <w:bookmarkStart w:id="1" w:name="_Toc1915621813"/>
      <w:r w:rsidRPr="0CF501EC">
        <w:rPr>
          <w:color w:val="4471C4"/>
        </w:rPr>
        <w:t xml:space="preserve">2 </w:t>
      </w:r>
      <w:r w:rsidR="00932182">
        <w:rPr>
          <w:color w:val="4471C4"/>
        </w:rPr>
        <w:t>Mental Health Nurse</w:t>
      </w:r>
      <w:r w:rsidRPr="0CF501EC">
        <w:rPr>
          <w:color w:val="4471C4"/>
        </w:rPr>
        <w:t xml:space="preserve">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61FDE6DB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932182">
        <w:rPr>
          <w:color w:val="4471C4"/>
        </w:rPr>
        <w:t>Mental Health Nurse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3BE9CE70" w14:textId="5986B420" w:rsidR="48942F29" w:rsidRPr="00481132" w:rsidRDefault="48942F29" w:rsidP="00481132">
      <w:pPr>
        <w:spacing w:after="0" w:line="240" w:lineRule="auto"/>
        <w:jc w:val="both"/>
        <w:rPr>
          <w:rFonts w:ascii="Times New Roman" w:hAnsi="Times New Roman"/>
          <w:sz w:val="22"/>
        </w:rPr>
      </w:pPr>
    </w:p>
    <w:p w14:paraId="143DA5E5" w14:textId="7C1F2F53" w:rsidR="003A2972" w:rsidRPr="003D73FB" w:rsidRDefault="00D92418" w:rsidP="0156E134">
      <w:pPr>
        <w:spacing w:after="0" w:line="240" w:lineRule="auto"/>
        <w:jc w:val="both"/>
        <w:rPr>
          <w:rFonts w:ascii="Arial" w:hAnsi="Arial" w:cs="Arial"/>
          <w:sz w:val="22"/>
        </w:rPr>
      </w:pPr>
      <w:r w:rsidRPr="003D73FB">
        <w:rPr>
          <w:rFonts w:ascii="Arial" w:hAnsi="Arial" w:cs="Arial"/>
          <w:sz w:val="22"/>
        </w:rPr>
        <w:t xml:space="preserve">  </w:t>
      </w:r>
      <w:r w:rsidR="00BA534C" w:rsidRPr="003D73FB">
        <w:rPr>
          <w:rFonts w:ascii="Arial" w:hAnsi="Arial" w:cs="Arial"/>
          <w:sz w:val="22"/>
        </w:rPr>
        <w:t xml:space="preserve"> </w:t>
      </w:r>
      <w:r w:rsidR="005A0D97" w:rsidRPr="003D73FB">
        <w:rPr>
          <w:rFonts w:ascii="Arial" w:hAnsi="Arial" w:cs="Arial"/>
          <w:sz w:val="22"/>
        </w:rPr>
        <w:t>Mental Health Nurse plays an important role in Health and Social Care fi</w:t>
      </w:r>
      <w:r w:rsidR="00A23AE2" w:rsidRPr="003D73FB">
        <w:rPr>
          <w:rFonts w:ascii="Arial" w:hAnsi="Arial" w:cs="Arial"/>
          <w:sz w:val="22"/>
        </w:rPr>
        <w:t>el</w:t>
      </w:r>
      <w:r w:rsidR="005A0D97" w:rsidRPr="003D73FB">
        <w:rPr>
          <w:rFonts w:ascii="Arial" w:hAnsi="Arial" w:cs="Arial"/>
          <w:sz w:val="22"/>
        </w:rPr>
        <w:t>d</w:t>
      </w:r>
      <w:r w:rsidR="00FF0FB2" w:rsidRPr="003D73FB">
        <w:rPr>
          <w:rFonts w:ascii="Arial" w:hAnsi="Arial" w:cs="Arial"/>
          <w:sz w:val="22"/>
        </w:rPr>
        <w:t xml:space="preserve"> </w:t>
      </w:r>
      <w:r w:rsidR="003E7186" w:rsidRPr="003D73FB">
        <w:rPr>
          <w:rFonts w:ascii="Arial" w:hAnsi="Arial" w:cs="Arial"/>
          <w:sz w:val="22"/>
        </w:rPr>
        <w:t>through their supports in helping patients manage symptoms</w:t>
      </w:r>
      <w:r w:rsidR="00E858CD" w:rsidRPr="003D73FB">
        <w:rPr>
          <w:rFonts w:ascii="Arial" w:hAnsi="Arial" w:cs="Arial"/>
          <w:sz w:val="22"/>
        </w:rPr>
        <w:t xml:space="preserve"> and regain independence in their daily lif</w:t>
      </w:r>
      <w:r w:rsidR="00360017" w:rsidRPr="003D73FB">
        <w:rPr>
          <w:rFonts w:ascii="Arial" w:hAnsi="Arial" w:cs="Arial"/>
          <w:sz w:val="22"/>
        </w:rPr>
        <w:t>e,</w:t>
      </w:r>
      <w:r w:rsidR="00080D07" w:rsidRPr="003D73FB">
        <w:rPr>
          <w:rFonts w:ascii="Arial" w:hAnsi="Arial" w:cs="Arial"/>
          <w:sz w:val="22"/>
        </w:rPr>
        <w:t xml:space="preserve"> they</w:t>
      </w:r>
      <w:r w:rsidR="00A23AE2" w:rsidRPr="003D73FB">
        <w:rPr>
          <w:rFonts w:ascii="Arial" w:hAnsi="Arial" w:cs="Arial"/>
          <w:sz w:val="22"/>
        </w:rPr>
        <w:t xml:space="preserve"> promote overall health </w:t>
      </w:r>
      <w:r w:rsidR="00360017" w:rsidRPr="003D73FB">
        <w:rPr>
          <w:rFonts w:ascii="Arial" w:hAnsi="Arial" w:cs="Arial"/>
          <w:sz w:val="22"/>
        </w:rPr>
        <w:t>by addressing both mental and physical needs</w:t>
      </w:r>
      <w:r w:rsidR="007863FD" w:rsidRPr="003D73FB">
        <w:rPr>
          <w:rFonts w:ascii="Arial" w:hAnsi="Arial" w:cs="Arial"/>
          <w:sz w:val="22"/>
        </w:rPr>
        <w:t xml:space="preserve">. </w:t>
      </w:r>
    </w:p>
    <w:p w14:paraId="1AFF4318" w14:textId="56D3A9F4" w:rsidR="00080D07" w:rsidRPr="003D73FB" w:rsidRDefault="007863FD" w:rsidP="0156E134">
      <w:pPr>
        <w:spacing w:after="0" w:line="240" w:lineRule="auto"/>
        <w:jc w:val="both"/>
        <w:rPr>
          <w:rFonts w:ascii="Arial" w:hAnsi="Arial" w:cs="Arial"/>
          <w:sz w:val="22"/>
        </w:rPr>
      </w:pPr>
      <w:r w:rsidRPr="003D73FB">
        <w:rPr>
          <w:rFonts w:ascii="Arial" w:hAnsi="Arial" w:cs="Arial"/>
          <w:sz w:val="22"/>
        </w:rPr>
        <w:t xml:space="preserve">Their role is to build effective relationship with people who use mental </w:t>
      </w:r>
      <w:r w:rsidR="00845991" w:rsidRPr="003D73FB">
        <w:rPr>
          <w:rFonts w:ascii="Arial" w:hAnsi="Arial" w:cs="Arial"/>
          <w:sz w:val="22"/>
        </w:rPr>
        <w:t>health services and al</w:t>
      </w:r>
      <w:r w:rsidR="008D0B6E" w:rsidRPr="003D73FB">
        <w:rPr>
          <w:rFonts w:ascii="Arial" w:hAnsi="Arial" w:cs="Arial"/>
          <w:sz w:val="22"/>
        </w:rPr>
        <w:t>so</w:t>
      </w:r>
      <w:r w:rsidR="00845991" w:rsidRPr="003D73FB">
        <w:rPr>
          <w:rFonts w:ascii="Arial" w:hAnsi="Arial" w:cs="Arial"/>
          <w:sz w:val="22"/>
        </w:rPr>
        <w:t xml:space="preserve"> with their relatives and carers</w:t>
      </w:r>
      <w:r w:rsidR="00E44065" w:rsidRPr="003D73FB">
        <w:rPr>
          <w:rFonts w:ascii="Arial" w:hAnsi="Arial" w:cs="Arial"/>
          <w:sz w:val="22"/>
        </w:rPr>
        <w:t xml:space="preserve">. </w:t>
      </w:r>
      <w:r w:rsidR="00436D5F" w:rsidRPr="003D73FB">
        <w:rPr>
          <w:rFonts w:ascii="Arial" w:hAnsi="Arial" w:cs="Arial"/>
          <w:sz w:val="22"/>
        </w:rPr>
        <w:t>Mental Health Nurse migh</w:t>
      </w:r>
      <w:r w:rsidR="008D0B6E" w:rsidRPr="003D73FB">
        <w:rPr>
          <w:rFonts w:ascii="Arial" w:hAnsi="Arial" w:cs="Arial"/>
          <w:sz w:val="22"/>
        </w:rPr>
        <w:t>t</w:t>
      </w:r>
      <w:r w:rsidR="00436D5F" w:rsidRPr="003D73FB">
        <w:rPr>
          <w:rFonts w:ascii="Arial" w:hAnsi="Arial" w:cs="Arial"/>
          <w:sz w:val="22"/>
        </w:rPr>
        <w:t xml:space="preserve"> help one person to take their medication </w:t>
      </w:r>
      <w:r w:rsidR="00B822DC" w:rsidRPr="003D73FB">
        <w:rPr>
          <w:rFonts w:ascii="Arial" w:hAnsi="Arial" w:cs="Arial"/>
          <w:sz w:val="22"/>
        </w:rPr>
        <w:t xml:space="preserve">correctly while advising another about </w:t>
      </w:r>
      <w:r w:rsidR="008132C8" w:rsidRPr="003D73FB">
        <w:rPr>
          <w:rFonts w:ascii="Arial" w:hAnsi="Arial" w:cs="Arial"/>
          <w:sz w:val="22"/>
        </w:rPr>
        <w:t>therapies or social activities. Success comes from being able to establish trusting relation</w:t>
      </w:r>
      <w:r w:rsidR="00E7282A" w:rsidRPr="003D73FB">
        <w:rPr>
          <w:rFonts w:ascii="Arial" w:hAnsi="Arial" w:cs="Arial"/>
          <w:sz w:val="22"/>
        </w:rPr>
        <w:t xml:space="preserve">ships quickly and to help individuals understand their situation. </w:t>
      </w:r>
    </w:p>
    <w:p w14:paraId="1CB8B0F1" w14:textId="6A778BFE" w:rsidR="0156E134" w:rsidRPr="003D73FB" w:rsidRDefault="00D92418" w:rsidP="0156E134">
      <w:pPr>
        <w:spacing w:after="0" w:line="240" w:lineRule="auto"/>
        <w:jc w:val="both"/>
        <w:rPr>
          <w:rFonts w:ascii="Arial" w:hAnsi="Arial" w:cs="Arial"/>
          <w:sz w:val="22"/>
        </w:rPr>
      </w:pPr>
      <w:r w:rsidRPr="003D73FB">
        <w:rPr>
          <w:rFonts w:ascii="Arial" w:hAnsi="Arial" w:cs="Arial"/>
          <w:sz w:val="22"/>
        </w:rPr>
        <w:t xml:space="preserve">        Personality and </w:t>
      </w:r>
      <w:r w:rsidR="008B0590" w:rsidRPr="003D73FB">
        <w:rPr>
          <w:rFonts w:ascii="Arial" w:hAnsi="Arial" w:cs="Arial"/>
          <w:sz w:val="22"/>
        </w:rPr>
        <w:t>communication skills are crucial components of being a Mental Health Nurse</w:t>
      </w:r>
      <w:r w:rsidR="008C609F" w:rsidRPr="003D73FB">
        <w:rPr>
          <w:rFonts w:ascii="Arial" w:hAnsi="Arial" w:cs="Arial"/>
          <w:sz w:val="22"/>
        </w:rPr>
        <w:t xml:space="preserve">. Good knowledge of </w:t>
      </w:r>
      <w:r w:rsidR="008725FD" w:rsidRPr="003D73FB">
        <w:rPr>
          <w:rFonts w:ascii="Arial" w:hAnsi="Arial" w:cs="Arial"/>
          <w:sz w:val="22"/>
        </w:rPr>
        <w:t>Mental Health problems is needed and how to apply</w:t>
      </w:r>
      <w:r w:rsidR="00EE4C6F" w:rsidRPr="003D73FB">
        <w:rPr>
          <w:rFonts w:ascii="Arial" w:hAnsi="Arial" w:cs="Arial"/>
          <w:sz w:val="22"/>
        </w:rPr>
        <w:t xml:space="preserve"> them into practice. Mental Health Nurse </w:t>
      </w:r>
      <w:r w:rsidR="000E4DEA" w:rsidRPr="003D73FB">
        <w:rPr>
          <w:rFonts w:ascii="Arial" w:hAnsi="Arial" w:cs="Arial"/>
          <w:sz w:val="22"/>
        </w:rPr>
        <w:t>has to be warm and engaging while showing real empathy with service users</w:t>
      </w:r>
      <w:r w:rsidR="00BC0673" w:rsidRPr="003D73FB">
        <w:rPr>
          <w:rFonts w:ascii="Arial" w:hAnsi="Arial" w:cs="Arial"/>
          <w:sz w:val="22"/>
        </w:rPr>
        <w:t xml:space="preserve"> or patients and their individual circumstances</w:t>
      </w:r>
      <w:r w:rsidR="001F7FDF" w:rsidRPr="003D73FB">
        <w:rPr>
          <w:rFonts w:ascii="Arial" w:hAnsi="Arial" w:cs="Arial"/>
          <w:sz w:val="22"/>
        </w:rPr>
        <w:t xml:space="preserve">. It may include the social stigma </w:t>
      </w:r>
      <w:r w:rsidR="001F7FDF" w:rsidRPr="003D73FB">
        <w:rPr>
          <w:rFonts w:ascii="Arial" w:hAnsi="Arial" w:cs="Arial"/>
          <w:sz w:val="22"/>
        </w:rPr>
        <w:lastRenderedPageBreak/>
        <w:t xml:space="preserve">of mental health </w:t>
      </w:r>
      <w:r w:rsidR="00B6382B" w:rsidRPr="003D73FB">
        <w:rPr>
          <w:rFonts w:ascii="Arial" w:hAnsi="Arial" w:cs="Arial"/>
          <w:sz w:val="22"/>
        </w:rPr>
        <w:t>problems which can be as equally hard to overcome</w:t>
      </w:r>
      <w:r w:rsidR="009B67AE" w:rsidRPr="003D73FB">
        <w:rPr>
          <w:rFonts w:ascii="Arial" w:hAnsi="Arial" w:cs="Arial"/>
          <w:sz w:val="22"/>
        </w:rPr>
        <w:t xml:space="preserve">. Thinking on your feet and staying calm are also </w:t>
      </w:r>
      <w:r w:rsidR="001B4A90" w:rsidRPr="003D73FB">
        <w:rPr>
          <w:rFonts w:ascii="Arial" w:hAnsi="Arial" w:cs="Arial"/>
          <w:sz w:val="22"/>
        </w:rPr>
        <w:t xml:space="preserve">useful traits of a Mental Health </w:t>
      </w:r>
      <w:r w:rsidR="009F2959" w:rsidRPr="003D73FB">
        <w:rPr>
          <w:rFonts w:ascii="Arial" w:hAnsi="Arial" w:cs="Arial"/>
          <w:sz w:val="22"/>
        </w:rPr>
        <w:t>Nurse.</w:t>
      </w:r>
      <w:r w:rsidR="001B4A90" w:rsidRPr="003D73FB">
        <w:rPr>
          <w:rFonts w:ascii="Arial" w:hAnsi="Arial" w:cs="Arial"/>
          <w:sz w:val="22"/>
        </w:rPr>
        <w:t xml:space="preserve"> </w:t>
      </w:r>
      <w:r w:rsidR="00C2237D" w:rsidRPr="003D73FB">
        <w:rPr>
          <w:rFonts w:ascii="Arial" w:hAnsi="Arial" w:cs="Arial"/>
          <w:sz w:val="22"/>
        </w:rPr>
        <w:t xml:space="preserve">The use of </w:t>
      </w:r>
      <w:r w:rsidR="009F2959" w:rsidRPr="003D73FB">
        <w:rPr>
          <w:rFonts w:ascii="Arial" w:hAnsi="Arial" w:cs="Arial"/>
          <w:sz w:val="22"/>
        </w:rPr>
        <w:t>numbers of other skills</w:t>
      </w:r>
      <w:r w:rsidR="009F2959">
        <w:rPr>
          <w:sz w:val="22"/>
        </w:rPr>
        <w:t xml:space="preserve"> </w:t>
      </w:r>
      <w:r w:rsidR="009F2959" w:rsidRPr="003D73FB">
        <w:rPr>
          <w:rFonts w:ascii="Arial" w:hAnsi="Arial" w:cs="Arial"/>
          <w:sz w:val="22"/>
        </w:rPr>
        <w:t xml:space="preserve">on a daily basis </w:t>
      </w:r>
      <w:proofErr w:type="gramStart"/>
      <w:r w:rsidR="007574F6">
        <w:rPr>
          <w:rFonts w:ascii="Arial" w:hAnsi="Arial" w:cs="Arial"/>
          <w:sz w:val="22"/>
        </w:rPr>
        <w:t>are</w:t>
      </w:r>
      <w:proofErr w:type="gramEnd"/>
      <w:r w:rsidR="009F2959" w:rsidRPr="003D73FB">
        <w:rPr>
          <w:rFonts w:ascii="Arial" w:hAnsi="Arial" w:cs="Arial"/>
          <w:sz w:val="22"/>
        </w:rPr>
        <w:t xml:space="preserve"> </w:t>
      </w:r>
      <w:r w:rsidR="00AC7B60" w:rsidRPr="003D73FB">
        <w:rPr>
          <w:rFonts w:ascii="Arial" w:hAnsi="Arial" w:cs="Arial"/>
          <w:sz w:val="22"/>
        </w:rPr>
        <w:t>problem solving, observational</w:t>
      </w:r>
      <w:r w:rsidR="00077ED5" w:rsidRPr="003D73FB">
        <w:rPr>
          <w:rFonts w:ascii="Arial" w:hAnsi="Arial" w:cs="Arial"/>
          <w:sz w:val="22"/>
        </w:rPr>
        <w:t xml:space="preserve">, </w:t>
      </w:r>
      <w:r w:rsidR="00B62418" w:rsidRPr="003D73FB">
        <w:rPr>
          <w:rFonts w:ascii="Arial" w:hAnsi="Arial" w:cs="Arial"/>
          <w:sz w:val="22"/>
        </w:rPr>
        <w:t>good judgement, interpersonal communication.</w:t>
      </w:r>
    </w:p>
    <w:p w14:paraId="38264EE9" w14:textId="4827C871" w:rsidR="18625B0D" w:rsidRPr="0096014A" w:rsidRDefault="04019B15" w:rsidP="0096014A">
      <w:pPr>
        <w:pStyle w:val="Heading2"/>
        <w:rPr>
          <w:color w:val="4472C4" w:themeColor="accent1"/>
        </w:rPr>
      </w:pPr>
      <w:bookmarkStart w:id="3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 xml:space="preserve">eeded for </w:t>
      </w:r>
      <w:r w:rsidR="00F5539F">
        <w:rPr>
          <w:color w:val="4471C4"/>
        </w:rPr>
        <w:t>Mental Health Nurse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7D2DECE9" w14:textId="77777777" w:rsidR="00A16C4C" w:rsidRPr="00087F12" w:rsidRDefault="00A16C4C" w:rsidP="00087F12">
      <w:pPr>
        <w:rPr>
          <w:rFonts w:eastAsia="Segoe UI" w:cs="Segoe UI"/>
          <w:b/>
          <w:bCs/>
          <w:sz w:val="22"/>
        </w:rPr>
      </w:pPr>
    </w:p>
    <w:p w14:paraId="6DDAC7BF" w14:textId="7DB82735" w:rsidR="00A16C4C" w:rsidRDefault="00F32A2A" w:rsidP="00B84C50">
      <w:pPr>
        <w:pStyle w:val="ListParagraph"/>
        <w:numPr>
          <w:ilvl w:val="1"/>
          <w:numId w:val="31"/>
        </w:numPr>
        <w:jc w:val="both"/>
        <w:rPr>
          <w:rFonts w:ascii="Arial" w:eastAsia="Segoe UI" w:hAnsi="Arial" w:cs="Arial"/>
          <w:sz w:val="22"/>
        </w:rPr>
      </w:pPr>
      <w:r w:rsidRPr="00B84C50">
        <w:rPr>
          <w:rFonts w:ascii="Arial" w:eastAsia="Segoe UI" w:hAnsi="Arial" w:cs="Arial"/>
          <w:b/>
          <w:bCs/>
          <w:sz w:val="22"/>
        </w:rPr>
        <w:t>Interpersonal and Emotional Skills:</w:t>
      </w:r>
      <w:r w:rsidRPr="004E1551">
        <w:rPr>
          <w:rFonts w:ascii="Arial" w:eastAsia="Segoe UI" w:hAnsi="Arial" w:cs="Arial"/>
          <w:sz w:val="22"/>
        </w:rPr>
        <w:t xml:space="preserve"> Nurses must demonstrate </w:t>
      </w:r>
      <w:r w:rsidR="00B84810" w:rsidRPr="004E1551">
        <w:rPr>
          <w:rFonts w:ascii="Arial" w:eastAsia="Segoe UI" w:hAnsi="Arial" w:cs="Arial"/>
          <w:sz w:val="22"/>
        </w:rPr>
        <w:t xml:space="preserve">empathy and cultural </w:t>
      </w:r>
      <w:r w:rsidR="00B65F0D">
        <w:rPr>
          <w:rFonts w:ascii="Arial" w:eastAsia="Segoe UI" w:hAnsi="Arial" w:cs="Arial"/>
          <w:sz w:val="22"/>
        </w:rPr>
        <w:t>awareness</w:t>
      </w:r>
      <w:r w:rsidR="00B84810" w:rsidRPr="004E1551">
        <w:rPr>
          <w:rFonts w:ascii="Arial" w:eastAsia="Segoe UI" w:hAnsi="Arial" w:cs="Arial"/>
          <w:sz w:val="22"/>
        </w:rPr>
        <w:t xml:space="preserve"> to </w:t>
      </w:r>
      <w:r w:rsidR="002F635E">
        <w:rPr>
          <w:rFonts w:ascii="Arial" w:eastAsia="Segoe UI" w:hAnsi="Arial" w:cs="Arial"/>
          <w:sz w:val="22"/>
        </w:rPr>
        <w:t>verify</w:t>
      </w:r>
      <w:r w:rsidR="00B84810" w:rsidRPr="004E1551">
        <w:rPr>
          <w:rFonts w:ascii="Arial" w:eastAsia="Segoe UI" w:hAnsi="Arial" w:cs="Arial"/>
          <w:sz w:val="22"/>
        </w:rPr>
        <w:t xml:space="preserve"> patient experiences </w:t>
      </w:r>
      <w:r w:rsidR="00112091" w:rsidRPr="004E1551">
        <w:rPr>
          <w:rFonts w:ascii="Arial" w:eastAsia="Segoe UI" w:hAnsi="Arial" w:cs="Arial"/>
          <w:sz w:val="22"/>
        </w:rPr>
        <w:t xml:space="preserve">while maintaining self – </w:t>
      </w:r>
      <w:r w:rsidR="007D151F">
        <w:rPr>
          <w:rFonts w:ascii="Arial" w:eastAsia="Segoe UI" w:hAnsi="Arial" w:cs="Arial"/>
          <w:sz w:val="22"/>
        </w:rPr>
        <w:t xml:space="preserve">reflective </w:t>
      </w:r>
      <w:r w:rsidR="00112091" w:rsidRPr="004E1551">
        <w:rPr>
          <w:rFonts w:ascii="Arial" w:eastAsia="Segoe UI" w:hAnsi="Arial" w:cs="Arial"/>
          <w:sz w:val="22"/>
        </w:rPr>
        <w:t xml:space="preserve">and </w:t>
      </w:r>
      <w:r w:rsidR="00490592">
        <w:rPr>
          <w:rFonts w:ascii="Arial" w:eastAsia="Segoe UI" w:hAnsi="Arial" w:cs="Arial"/>
          <w:sz w:val="22"/>
        </w:rPr>
        <w:t>personal limits</w:t>
      </w:r>
      <w:r w:rsidR="00112091" w:rsidRPr="004E1551">
        <w:rPr>
          <w:rFonts w:ascii="Arial" w:eastAsia="Segoe UI" w:hAnsi="Arial" w:cs="Arial"/>
          <w:sz w:val="22"/>
        </w:rPr>
        <w:t xml:space="preserve"> to prevent </w:t>
      </w:r>
      <w:r w:rsidR="00CF65D5">
        <w:rPr>
          <w:rFonts w:ascii="Arial" w:eastAsia="Segoe UI" w:hAnsi="Arial" w:cs="Arial"/>
          <w:sz w:val="22"/>
        </w:rPr>
        <w:t>fatigue</w:t>
      </w:r>
      <w:r w:rsidR="009764B9" w:rsidRPr="004E1551">
        <w:rPr>
          <w:rFonts w:ascii="Arial" w:eastAsia="Segoe UI" w:hAnsi="Arial" w:cs="Arial"/>
          <w:sz w:val="22"/>
        </w:rPr>
        <w:t>.</w:t>
      </w:r>
      <w:r w:rsidR="00E10C0A">
        <w:rPr>
          <w:rFonts w:ascii="Arial" w:eastAsia="Segoe UI" w:hAnsi="Arial" w:cs="Arial"/>
          <w:sz w:val="22"/>
        </w:rPr>
        <w:t xml:space="preserve"> Attentive</w:t>
      </w:r>
      <w:r w:rsidR="009764B9" w:rsidRPr="004E1551">
        <w:rPr>
          <w:rFonts w:ascii="Arial" w:eastAsia="Segoe UI" w:hAnsi="Arial" w:cs="Arial"/>
          <w:sz w:val="22"/>
        </w:rPr>
        <w:t xml:space="preserve"> listening and </w:t>
      </w:r>
      <w:r w:rsidR="008B127C">
        <w:rPr>
          <w:rFonts w:ascii="Arial" w:eastAsia="Segoe UI" w:hAnsi="Arial" w:cs="Arial"/>
          <w:sz w:val="22"/>
        </w:rPr>
        <w:t xml:space="preserve">gentle communication </w:t>
      </w:r>
      <w:r w:rsidR="002F14DA" w:rsidRPr="004E1551">
        <w:rPr>
          <w:rFonts w:ascii="Arial" w:eastAsia="Segoe UI" w:hAnsi="Arial" w:cs="Arial"/>
          <w:sz w:val="22"/>
        </w:rPr>
        <w:t>are essential</w:t>
      </w:r>
      <w:r w:rsidR="008A3BD4" w:rsidRPr="004E1551">
        <w:rPr>
          <w:rFonts w:ascii="Arial" w:eastAsia="Segoe UI" w:hAnsi="Arial" w:cs="Arial"/>
          <w:sz w:val="22"/>
        </w:rPr>
        <w:t xml:space="preserve"> for </w:t>
      </w:r>
      <w:r w:rsidR="00BE3A07">
        <w:rPr>
          <w:rFonts w:ascii="Arial" w:eastAsia="Segoe UI" w:hAnsi="Arial" w:cs="Arial"/>
          <w:sz w:val="22"/>
        </w:rPr>
        <w:t>pr</w:t>
      </w:r>
      <w:r w:rsidR="00BC0C02">
        <w:rPr>
          <w:rFonts w:ascii="Arial" w:eastAsia="Segoe UI" w:hAnsi="Arial" w:cs="Arial"/>
          <w:sz w:val="22"/>
        </w:rPr>
        <w:t>o</w:t>
      </w:r>
      <w:r w:rsidR="00BE3A07">
        <w:rPr>
          <w:rFonts w:ascii="Arial" w:eastAsia="Segoe UI" w:hAnsi="Arial" w:cs="Arial"/>
          <w:sz w:val="22"/>
        </w:rPr>
        <w:t>moting</w:t>
      </w:r>
      <w:r w:rsidR="008A3BD4" w:rsidRPr="004E1551">
        <w:rPr>
          <w:rFonts w:ascii="Arial" w:eastAsia="Segoe UI" w:hAnsi="Arial" w:cs="Arial"/>
          <w:sz w:val="22"/>
        </w:rPr>
        <w:t xml:space="preserve"> trust and understanding </w:t>
      </w:r>
      <w:r w:rsidR="00696FC8">
        <w:rPr>
          <w:rFonts w:ascii="Arial" w:eastAsia="Segoe UI" w:hAnsi="Arial" w:cs="Arial"/>
          <w:sz w:val="22"/>
        </w:rPr>
        <w:t>body language</w:t>
      </w:r>
      <w:r w:rsidR="008A3BD4" w:rsidRPr="004E1551">
        <w:rPr>
          <w:rFonts w:ascii="Arial" w:eastAsia="Segoe UI" w:hAnsi="Arial" w:cs="Arial"/>
          <w:sz w:val="22"/>
        </w:rPr>
        <w:t xml:space="preserve">, while </w:t>
      </w:r>
      <w:r w:rsidR="002C32AC">
        <w:rPr>
          <w:rFonts w:ascii="Arial" w:eastAsia="Segoe UI" w:hAnsi="Arial" w:cs="Arial"/>
          <w:sz w:val="22"/>
        </w:rPr>
        <w:t>endurance</w:t>
      </w:r>
      <w:r w:rsidR="008A3BD4" w:rsidRPr="004E1551">
        <w:rPr>
          <w:rFonts w:ascii="Arial" w:eastAsia="Segoe UI" w:hAnsi="Arial" w:cs="Arial"/>
          <w:sz w:val="22"/>
        </w:rPr>
        <w:t xml:space="preserve"> allows professional to remain calm under pressure and manage their own </w:t>
      </w:r>
      <w:r w:rsidR="00D570CB" w:rsidRPr="004E1551">
        <w:rPr>
          <w:rFonts w:ascii="Arial" w:eastAsia="Segoe UI" w:hAnsi="Arial" w:cs="Arial"/>
          <w:sz w:val="22"/>
        </w:rPr>
        <w:t xml:space="preserve">emotional </w:t>
      </w:r>
      <w:r w:rsidR="00186FB0">
        <w:rPr>
          <w:rFonts w:ascii="Arial" w:eastAsia="Segoe UI" w:hAnsi="Arial" w:cs="Arial"/>
          <w:sz w:val="22"/>
        </w:rPr>
        <w:t>health</w:t>
      </w:r>
      <w:r w:rsidR="00D570CB" w:rsidRPr="004E1551">
        <w:rPr>
          <w:rFonts w:ascii="Arial" w:eastAsia="Segoe UI" w:hAnsi="Arial" w:cs="Arial"/>
          <w:sz w:val="22"/>
        </w:rPr>
        <w:t xml:space="preserve">. </w:t>
      </w:r>
      <w:r w:rsidR="00560631">
        <w:rPr>
          <w:rFonts w:ascii="Arial" w:eastAsia="Segoe UI" w:hAnsi="Arial" w:cs="Arial"/>
          <w:sz w:val="22"/>
        </w:rPr>
        <w:t>If Nurses did not have emotional skills</w:t>
      </w:r>
      <w:r w:rsidR="006D11A7">
        <w:rPr>
          <w:rFonts w:ascii="Arial" w:eastAsia="Segoe UI" w:hAnsi="Arial" w:cs="Arial"/>
          <w:sz w:val="22"/>
        </w:rPr>
        <w:t>, it can lead to them taking judgement into their hands by passing anger or emotional feelings to the service users or patients</w:t>
      </w:r>
      <w:r w:rsidR="0013217F">
        <w:rPr>
          <w:rFonts w:ascii="Arial" w:eastAsia="Segoe UI" w:hAnsi="Arial" w:cs="Arial"/>
          <w:sz w:val="22"/>
        </w:rPr>
        <w:t xml:space="preserve">. For </w:t>
      </w:r>
      <w:r w:rsidR="00D6106E">
        <w:rPr>
          <w:rFonts w:ascii="Arial" w:eastAsia="Segoe UI" w:hAnsi="Arial" w:cs="Arial"/>
          <w:sz w:val="22"/>
        </w:rPr>
        <w:t xml:space="preserve">examples, the nurses already have </w:t>
      </w:r>
      <w:r w:rsidR="008A4C85">
        <w:rPr>
          <w:rFonts w:ascii="Arial" w:eastAsia="Segoe UI" w:hAnsi="Arial" w:cs="Arial"/>
          <w:sz w:val="22"/>
        </w:rPr>
        <w:t>personal problem</w:t>
      </w:r>
      <w:r w:rsidR="00D6106E">
        <w:rPr>
          <w:rFonts w:ascii="Arial" w:eastAsia="Segoe UI" w:hAnsi="Arial" w:cs="Arial"/>
          <w:sz w:val="22"/>
        </w:rPr>
        <w:t xml:space="preserve"> with family issues at home</w:t>
      </w:r>
      <w:r w:rsidR="00F05F11">
        <w:rPr>
          <w:rFonts w:ascii="Arial" w:eastAsia="Segoe UI" w:hAnsi="Arial" w:cs="Arial"/>
          <w:sz w:val="22"/>
        </w:rPr>
        <w:t xml:space="preserve"> </w:t>
      </w:r>
      <w:r w:rsidR="00DD3B87">
        <w:rPr>
          <w:rFonts w:ascii="Arial" w:eastAsia="Segoe UI" w:hAnsi="Arial" w:cs="Arial"/>
          <w:sz w:val="22"/>
        </w:rPr>
        <w:t xml:space="preserve">and came to work with that mood, </w:t>
      </w:r>
      <w:r w:rsidR="00731FAB">
        <w:rPr>
          <w:rFonts w:ascii="Arial" w:eastAsia="Segoe UI" w:hAnsi="Arial" w:cs="Arial"/>
          <w:sz w:val="22"/>
        </w:rPr>
        <w:t>th</w:t>
      </w:r>
      <w:r w:rsidR="008A4C85">
        <w:rPr>
          <w:rFonts w:ascii="Arial" w:eastAsia="Segoe UI" w:hAnsi="Arial" w:cs="Arial"/>
          <w:sz w:val="22"/>
        </w:rPr>
        <w:t xml:space="preserve">is </w:t>
      </w:r>
      <w:r w:rsidR="00731FAB">
        <w:rPr>
          <w:rFonts w:ascii="Arial" w:eastAsia="Segoe UI" w:hAnsi="Arial" w:cs="Arial"/>
          <w:sz w:val="22"/>
        </w:rPr>
        <w:t>will affect the</w:t>
      </w:r>
      <w:r w:rsidR="002A1442">
        <w:rPr>
          <w:rFonts w:ascii="Arial" w:eastAsia="Segoe UI" w:hAnsi="Arial" w:cs="Arial"/>
          <w:sz w:val="22"/>
        </w:rPr>
        <w:t>ir</w:t>
      </w:r>
      <w:r w:rsidR="00731FAB">
        <w:rPr>
          <w:rFonts w:ascii="Arial" w:eastAsia="Segoe UI" w:hAnsi="Arial" w:cs="Arial"/>
          <w:sz w:val="22"/>
        </w:rPr>
        <w:t xml:space="preserve"> react</w:t>
      </w:r>
      <w:r w:rsidR="002A1442">
        <w:rPr>
          <w:rFonts w:ascii="Arial" w:eastAsia="Segoe UI" w:hAnsi="Arial" w:cs="Arial"/>
          <w:sz w:val="22"/>
        </w:rPr>
        <w:t>ion</w:t>
      </w:r>
      <w:r w:rsidR="00731FAB">
        <w:rPr>
          <w:rFonts w:ascii="Arial" w:eastAsia="Segoe UI" w:hAnsi="Arial" w:cs="Arial"/>
          <w:sz w:val="22"/>
        </w:rPr>
        <w:t xml:space="preserve">s </w:t>
      </w:r>
      <w:r w:rsidR="002A1442">
        <w:rPr>
          <w:rFonts w:ascii="Arial" w:eastAsia="Segoe UI" w:hAnsi="Arial" w:cs="Arial"/>
          <w:sz w:val="22"/>
        </w:rPr>
        <w:t>negatively</w:t>
      </w:r>
      <w:r w:rsidR="00650CCB">
        <w:rPr>
          <w:rFonts w:ascii="Arial" w:eastAsia="Segoe UI" w:hAnsi="Arial" w:cs="Arial"/>
          <w:sz w:val="22"/>
        </w:rPr>
        <w:t xml:space="preserve"> </w:t>
      </w:r>
      <w:r w:rsidR="00731FAB">
        <w:rPr>
          <w:rFonts w:ascii="Arial" w:eastAsia="Segoe UI" w:hAnsi="Arial" w:cs="Arial"/>
          <w:sz w:val="22"/>
        </w:rPr>
        <w:t>to</w:t>
      </w:r>
      <w:r w:rsidR="002A1442">
        <w:rPr>
          <w:rFonts w:ascii="Arial" w:eastAsia="Segoe UI" w:hAnsi="Arial" w:cs="Arial"/>
          <w:sz w:val="22"/>
        </w:rPr>
        <w:t>wards</w:t>
      </w:r>
      <w:r w:rsidR="00731FAB">
        <w:rPr>
          <w:rFonts w:ascii="Arial" w:eastAsia="Segoe UI" w:hAnsi="Arial" w:cs="Arial"/>
          <w:sz w:val="22"/>
        </w:rPr>
        <w:t xml:space="preserve"> service users </w:t>
      </w:r>
      <w:r w:rsidR="004D5D74">
        <w:rPr>
          <w:rFonts w:ascii="Arial" w:eastAsia="Segoe UI" w:hAnsi="Arial" w:cs="Arial"/>
          <w:sz w:val="22"/>
        </w:rPr>
        <w:t>by neglecting them or overreacting to their daily activities.</w:t>
      </w:r>
      <w:r w:rsidR="00205625">
        <w:rPr>
          <w:rFonts w:ascii="Arial" w:eastAsia="Segoe UI" w:hAnsi="Arial" w:cs="Arial"/>
          <w:sz w:val="22"/>
        </w:rPr>
        <w:t xml:space="preserve"> A mental Health Nurse </w:t>
      </w:r>
      <w:r w:rsidR="00703308">
        <w:rPr>
          <w:rFonts w:ascii="Arial" w:eastAsia="Segoe UI" w:hAnsi="Arial" w:cs="Arial"/>
          <w:sz w:val="22"/>
        </w:rPr>
        <w:t xml:space="preserve">must know </w:t>
      </w:r>
      <w:r w:rsidR="00363F5E">
        <w:rPr>
          <w:rFonts w:ascii="Arial" w:eastAsia="Segoe UI" w:hAnsi="Arial" w:cs="Arial"/>
          <w:sz w:val="22"/>
        </w:rPr>
        <w:t>how to use a calm tone and respect</w:t>
      </w:r>
      <w:r w:rsidR="00F97AEF">
        <w:rPr>
          <w:rFonts w:ascii="Arial" w:eastAsia="Segoe UI" w:hAnsi="Arial" w:cs="Arial"/>
          <w:sz w:val="22"/>
        </w:rPr>
        <w:t>ful boundaries even when i</w:t>
      </w:r>
      <w:r w:rsidR="005C2007">
        <w:rPr>
          <w:rFonts w:ascii="Arial" w:eastAsia="Segoe UI" w:hAnsi="Arial" w:cs="Arial"/>
          <w:sz w:val="22"/>
        </w:rPr>
        <w:t>s</w:t>
      </w:r>
      <w:r w:rsidR="00F97AEF">
        <w:rPr>
          <w:rFonts w:ascii="Arial" w:eastAsia="Segoe UI" w:hAnsi="Arial" w:cs="Arial"/>
          <w:sz w:val="22"/>
        </w:rPr>
        <w:t xml:space="preserve"> emotional</w:t>
      </w:r>
      <w:r w:rsidR="005C2007">
        <w:rPr>
          <w:rFonts w:ascii="Arial" w:eastAsia="Segoe UI" w:hAnsi="Arial" w:cs="Arial"/>
          <w:sz w:val="22"/>
        </w:rPr>
        <w:t>ly</w:t>
      </w:r>
      <w:r w:rsidR="00F97AEF">
        <w:rPr>
          <w:rFonts w:ascii="Arial" w:eastAsia="Segoe UI" w:hAnsi="Arial" w:cs="Arial"/>
          <w:sz w:val="22"/>
        </w:rPr>
        <w:t xml:space="preserve"> stress</w:t>
      </w:r>
      <w:r w:rsidR="00B84C50">
        <w:rPr>
          <w:rFonts w:ascii="Arial" w:eastAsia="Segoe UI" w:hAnsi="Arial" w:cs="Arial"/>
          <w:sz w:val="22"/>
        </w:rPr>
        <w:t>.</w:t>
      </w:r>
      <w:r w:rsidR="00C8650A">
        <w:rPr>
          <w:rFonts w:ascii="Arial" w:eastAsia="Segoe UI" w:hAnsi="Arial" w:cs="Arial"/>
          <w:sz w:val="22"/>
        </w:rPr>
        <w:t xml:space="preserve"> For example, offering </w:t>
      </w:r>
      <w:r w:rsidR="006421AB">
        <w:rPr>
          <w:rFonts w:ascii="Arial" w:eastAsia="Segoe UI" w:hAnsi="Arial" w:cs="Arial"/>
          <w:sz w:val="22"/>
        </w:rPr>
        <w:t xml:space="preserve">good advice to patient in distress and </w:t>
      </w:r>
      <w:r w:rsidR="001868E2">
        <w:rPr>
          <w:rFonts w:ascii="Arial" w:eastAsia="Segoe UI" w:hAnsi="Arial" w:cs="Arial"/>
          <w:sz w:val="22"/>
        </w:rPr>
        <w:t xml:space="preserve">also solving their problem through good engagement with them rather than </w:t>
      </w:r>
      <w:r w:rsidR="00996B7B">
        <w:rPr>
          <w:rFonts w:ascii="Arial" w:eastAsia="Segoe UI" w:hAnsi="Arial" w:cs="Arial"/>
          <w:sz w:val="22"/>
        </w:rPr>
        <w:t>judging them.</w:t>
      </w:r>
      <w:r w:rsidR="0071757E">
        <w:rPr>
          <w:rFonts w:ascii="Arial" w:eastAsia="Segoe UI" w:hAnsi="Arial" w:cs="Arial"/>
          <w:sz w:val="22"/>
        </w:rPr>
        <w:t xml:space="preserve"> Actuarial tools often fail to capture the fluid, volatile nature of acute psychiatric</w:t>
      </w:r>
      <w:r w:rsidR="00985ED5">
        <w:rPr>
          <w:rFonts w:ascii="Arial" w:eastAsia="Segoe UI" w:hAnsi="Arial" w:cs="Arial"/>
          <w:sz w:val="22"/>
        </w:rPr>
        <w:t xml:space="preserve"> crises because they over-rely on static historical factors</w:t>
      </w:r>
      <w:r w:rsidR="00BD4CCA">
        <w:rPr>
          <w:rFonts w:ascii="Arial" w:eastAsia="Segoe UI" w:hAnsi="Arial" w:cs="Arial"/>
          <w:sz w:val="22"/>
        </w:rPr>
        <w:t xml:space="preserve"> (Doyle and Dolan 2007).</w:t>
      </w:r>
    </w:p>
    <w:p w14:paraId="4F540684" w14:textId="090E8C0F" w:rsidR="00B84C50" w:rsidRDefault="00BB6844" w:rsidP="00F32A2A">
      <w:pPr>
        <w:pStyle w:val="ListParagraph"/>
        <w:jc w:val="both"/>
        <w:rPr>
          <w:rFonts w:ascii="Arial" w:eastAsia="Segoe UI" w:hAnsi="Arial" w:cs="Arial"/>
          <w:sz w:val="22"/>
        </w:rPr>
      </w:pPr>
      <w:r>
        <w:rPr>
          <w:rFonts w:ascii="Arial" w:eastAsia="Segoe UI" w:hAnsi="Arial" w:cs="Arial"/>
          <w:sz w:val="22"/>
        </w:rPr>
        <w:t xml:space="preserve">      </w:t>
      </w:r>
    </w:p>
    <w:p w14:paraId="7546AC49" w14:textId="1CC52A8C" w:rsidR="00BB6844" w:rsidRPr="00496603" w:rsidRDefault="00BB6844" w:rsidP="00496603">
      <w:pPr>
        <w:pStyle w:val="ListParagraph"/>
        <w:numPr>
          <w:ilvl w:val="1"/>
          <w:numId w:val="31"/>
        </w:numPr>
        <w:jc w:val="both"/>
        <w:rPr>
          <w:rFonts w:ascii="Arial" w:eastAsia="Segoe UI" w:hAnsi="Arial" w:cs="Arial"/>
          <w:sz w:val="22"/>
        </w:rPr>
      </w:pPr>
      <w:r w:rsidRPr="00496603">
        <w:rPr>
          <w:rFonts w:ascii="Arial" w:eastAsia="Segoe UI" w:hAnsi="Arial" w:cs="Arial"/>
          <w:b/>
          <w:bCs/>
          <w:sz w:val="22"/>
        </w:rPr>
        <w:t xml:space="preserve">Clinical </w:t>
      </w:r>
      <w:r w:rsidR="00D36971" w:rsidRPr="00496603">
        <w:rPr>
          <w:rFonts w:ascii="Arial" w:eastAsia="Segoe UI" w:hAnsi="Arial" w:cs="Arial"/>
          <w:b/>
          <w:bCs/>
          <w:sz w:val="22"/>
        </w:rPr>
        <w:t>and Safety Skills:</w:t>
      </w:r>
      <w:r w:rsidR="00CB477A">
        <w:rPr>
          <w:rFonts w:ascii="Arial" w:eastAsia="Segoe UI" w:hAnsi="Arial" w:cs="Arial"/>
          <w:b/>
          <w:bCs/>
          <w:sz w:val="22"/>
        </w:rPr>
        <w:t xml:space="preserve"> </w:t>
      </w:r>
      <w:r w:rsidR="00B57726">
        <w:rPr>
          <w:rFonts w:ascii="Arial" w:eastAsia="Segoe UI" w:hAnsi="Arial" w:cs="Arial"/>
          <w:sz w:val="22"/>
        </w:rPr>
        <w:t>Competence</w:t>
      </w:r>
      <w:r w:rsidR="00302E0E">
        <w:rPr>
          <w:rFonts w:ascii="Arial" w:eastAsia="Segoe UI" w:hAnsi="Arial" w:cs="Arial"/>
          <w:sz w:val="22"/>
        </w:rPr>
        <w:t xml:space="preserve"> </w:t>
      </w:r>
      <w:r w:rsidR="00622CBD" w:rsidRPr="00496603">
        <w:rPr>
          <w:rFonts w:ascii="Arial" w:eastAsia="Segoe UI" w:hAnsi="Arial" w:cs="Arial"/>
          <w:sz w:val="22"/>
        </w:rPr>
        <w:t xml:space="preserve">in risk </w:t>
      </w:r>
      <w:r w:rsidR="00B57726">
        <w:rPr>
          <w:rFonts w:ascii="Arial" w:eastAsia="Segoe UI" w:hAnsi="Arial" w:cs="Arial"/>
          <w:sz w:val="22"/>
        </w:rPr>
        <w:t>evaluation</w:t>
      </w:r>
      <w:r w:rsidR="008E77A5" w:rsidRPr="00496603">
        <w:rPr>
          <w:rFonts w:ascii="Arial" w:eastAsia="Segoe UI" w:hAnsi="Arial" w:cs="Arial"/>
          <w:sz w:val="22"/>
        </w:rPr>
        <w:t xml:space="preserve"> and crisis </w:t>
      </w:r>
      <w:r w:rsidR="00F70239">
        <w:rPr>
          <w:rFonts w:ascii="Arial" w:eastAsia="Segoe UI" w:hAnsi="Arial" w:cs="Arial"/>
          <w:sz w:val="22"/>
        </w:rPr>
        <w:t>response</w:t>
      </w:r>
      <w:r w:rsidR="003D478B" w:rsidRPr="00496603">
        <w:rPr>
          <w:rFonts w:ascii="Arial" w:eastAsia="Segoe UI" w:hAnsi="Arial" w:cs="Arial"/>
          <w:sz w:val="22"/>
        </w:rPr>
        <w:t xml:space="preserve"> is </w:t>
      </w:r>
      <w:r w:rsidR="007544CF">
        <w:rPr>
          <w:rFonts w:ascii="Arial" w:eastAsia="Segoe UI" w:hAnsi="Arial" w:cs="Arial"/>
          <w:sz w:val="22"/>
        </w:rPr>
        <w:t>crucial</w:t>
      </w:r>
      <w:r w:rsidR="003D478B" w:rsidRPr="00496603">
        <w:rPr>
          <w:rFonts w:ascii="Arial" w:eastAsia="Segoe UI" w:hAnsi="Arial" w:cs="Arial"/>
          <w:sz w:val="22"/>
        </w:rPr>
        <w:t xml:space="preserve"> </w:t>
      </w:r>
      <w:r w:rsidR="00ED788A" w:rsidRPr="00496603">
        <w:rPr>
          <w:rFonts w:ascii="Arial" w:eastAsia="Segoe UI" w:hAnsi="Arial" w:cs="Arial"/>
          <w:sz w:val="22"/>
        </w:rPr>
        <w:t xml:space="preserve">for </w:t>
      </w:r>
      <w:r w:rsidR="006250A8">
        <w:rPr>
          <w:rFonts w:ascii="Arial" w:eastAsia="Segoe UI" w:hAnsi="Arial" w:cs="Arial"/>
          <w:sz w:val="22"/>
        </w:rPr>
        <w:t>hazard recognition</w:t>
      </w:r>
      <w:r w:rsidR="00ED788A" w:rsidRPr="00496603">
        <w:rPr>
          <w:rFonts w:ascii="Arial" w:eastAsia="Segoe UI" w:hAnsi="Arial" w:cs="Arial"/>
          <w:sz w:val="22"/>
        </w:rPr>
        <w:t xml:space="preserve"> </w:t>
      </w:r>
      <w:r w:rsidR="000E2608" w:rsidRPr="00496603">
        <w:rPr>
          <w:rFonts w:ascii="Arial" w:eastAsia="Segoe UI" w:hAnsi="Arial" w:cs="Arial"/>
          <w:sz w:val="22"/>
        </w:rPr>
        <w:t xml:space="preserve">to safety and implementing </w:t>
      </w:r>
      <w:r w:rsidR="003A313C">
        <w:rPr>
          <w:rFonts w:ascii="Arial" w:eastAsia="Segoe UI" w:hAnsi="Arial" w:cs="Arial"/>
          <w:sz w:val="22"/>
        </w:rPr>
        <w:t>calming approaches</w:t>
      </w:r>
      <w:r w:rsidR="000E2608" w:rsidRPr="00496603">
        <w:rPr>
          <w:rFonts w:ascii="Arial" w:eastAsia="Segoe UI" w:hAnsi="Arial" w:cs="Arial"/>
          <w:sz w:val="22"/>
        </w:rPr>
        <w:t xml:space="preserve">. Nurses must also </w:t>
      </w:r>
      <w:r w:rsidR="00265056" w:rsidRPr="00496603">
        <w:rPr>
          <w:rFonts w:ascii="Arial" w:eastAsia="Segoe UI" w:hAnsi="Arial" w:cs="Arial"/>
          <w:sz w:val="22"/>
        </w:rPr>
        <w:t xml:space="preserve">possess strong </w:t>
      </w:r>
      <w:r w:rsidR="0057594E">
        <w:rPr>
          <w:rFonts w:ascii="Arial" w:eastAsia="Segoe UI" w:hAnsi="Arial" w:cs="Arial"/>
          <w:sz w:val="22"/>
        </w:rPr>
        <w:t xml:space="preserve">logical </w:t>
      </w:r>
      <w:r w:rsidR="004220D6">
        <w:rPr>
          <w:rFonts w:ascii="Arial" w:eastAsia="Segoe UI" w:hAnsi="Arial" w:cs="Arial"/>
          <w:sz w:val="22"/>
        </w:rPr>
        <w:t>reasoning</w:t>
      </w:r>
      <w:r w:rsidR="00265056" w:rsidRPr="00496603">
        <w:rPr>
          <w:rFonts w:ascii="Arial" w:eastAsia="Segoe UI" w:hAnsi="Arial" w:cs="Arial"/>
          <w:sz w:val="22"/>
        </w:rPr>
        <w:t xml:space="preserve"> and organisational skills to c</w:t>
      </w:r>
      <w:r w:rsidR="00C14D41">
        <w:rPr>
          <w:rFonts w:ascii="Arial" w:eastAsia="Segoe UI" w:hAnsi="Arial" w:cs="Arial"/>
          <w:sz w:val="22"/>
        </w:rPr>
        <w:t>arry out</w:t>
      </w:r>
      <w:r w:rsidR="00265056" w:rsidRPr="00496603">
        <w:rPr>
          <w:rFonts w:ascii="Arial" w:eastAsia="Segoe UI" w:hAnsi="Arial" w:cs="Arial"/>
          <w:sz w:val="22"/>
        </w:rPr>
        <w:t xml:space="preserve"> </w:t>
      </w:r>
      <w:r w:rsidR="00383193">
        <w:rPr>
          <w:rFonts w:ascii="Arial" w:eastAsia="Segoe UI" w:hAnsi="Arial" w:cs="Arial"/>
          <w:sz w:val="22"/>
        </w:rPr>
        <w:t>thorough</w:t>
      </w:r>
      <w:r w:rsidR="00AD03EE">
        <w:rPr>
          <w:rFonts w:ascii="Arial" w:eastAsia="Segoe UI" w:hAnsi="Arial" w:cs="Arial"/>
          <w:sz w:val="22"/>
        </w:rPr>
        <w:t xml:space="preserve"> </w:t>
      </w:r>
      <w:r w:rsidR="00BD17FF">
        <w:rPr>
          <w:rFonts w:ascii="Arial" w:eastAsia="Segoe UI" w:hAnsi="Arial" w:cs="Arial"/>
          <w:sz w:val="22"/>
        </w:rPr>
        <w:t>evaluation</w:t>
      </w:r>
      <w:r w:rsidR="00EE00A4" w:rsidRPr="00496603">
        <w:rPr>
          <w:rFonts w:ascii="Arial" w:eastAsia="Segoe UI" w:hAnsi="Arial" w:cs="Arial"/>
          <w:sz w:val="22"/>
        </w:rPr>
        <w:t xml:space="preserve">, </w:t>
      </w:r>
      <w:r w:rsidR="005D2045">
        <w:rPr>
          <w:rFonts w:ascii="Arial" w:eastAsia="Segoe UI" w:hAnsi="Arial" w:cs="Arial"/>
          <w:sz w:val="22"/>
        </w:rPr>
        <w:t>dispense</w:t>
      </w:r>
      <w:r w:rsidR="00EE00A4" w:rsidRPr="00496603">
        <w:rPr>
          <w:rFonts w:ascii="Arial" w:eastAsia="Segoe UI" w:hAnsi="Arial" w:cs="Arial"/>
          <w:sz w:val="22"/>
        </w:rPr>
        <w:t xml:space="preserve"> medication and </w:t>
      </w:r>
      <w:r w:rsidR="00F93035">
        <w:rPr>
          <w:rFonts w:ascii="Arial" w:eastAsia="Segoe UI" w:hAnsi="Arial" w:cs="Arial"/>
          <w:sz w:val="22"/>
        </w:rPr>
        <w:t xml:space="preserve">work together </w:t>
      </w:r>
      <w:r w:rsidR="004434BE" w:rsidRPr="00496603">
        <w:rPr>
          <w:rFonts w:ascii="Arial" w:eastAsia="Segoe UI" w:hAnsi="Arial" w:cs="Arial"/>
          <w:sz w:val="22"/>
        </w:rPr>
        <w:t>with i</w:t>
      </w:r>
      <w:r w:rsidR="00CB7CC1">
        <w:rPr>
          <w:rFonts w:ascii="Arial" w:eastAsia="Segoe UI" w:hAnsi="Arial" w:cs="Arial"/>
          <w:sz w:val="22"/>
        </w:rPr>
        <w:t>nter</w:t>
      </w:r>
      <w:r w:rsidR="004434BE" w:rsidRPr="00496603">
        <w:rPr>
          <w:rFonts w:ascii="Arial" w:eastAsia="Segoe UI" w:hAnsi="Arial" w:cs="Arial"/>
          <w:sz w:val="22"/>
        </w:rPr>
        <w:t xml:space="preserve">disciplinary teams to </w:t>
      </w:r>
      <w:r w:rsidR="00174895">
        <w:rPr>
          <w:rFonts w:ascii="Arial" w:eastAsia="Segoe UI" w:hAnsi="Arial" w:cs="Arial"/>
          <w:sz w:val="22"/>
        </w:rPr>
        <w:t>build</w:t>
      </w:r>
      <w:r w:rsidR="004434BE" w:rsidRPr="00496603">
        <w:rPr>
          <w:rFonts w:ascii="Arial" w:eastAsia="Segoe UI" w:hAnsi="Arial" w:cs="Arial"/>
          <w:sz w:val="22"/>
        </w:rPr>
        <w:t xml:space="preserve"> and </w:t>
      </w:r>
      <w:r w:rsidR="00174895">
        <w:rPr>
          <w:rFonts w:ascii="Arial" w:eastAsia="Segoe UI" w:hAnsi="Arial" w:cs="Arial"/>
          <w:sz w:val="22"/>
        </w:rPr>
        <w:t>assess</w:t>
      </w:r>
      <w:r w:rsidR="004434BE" w:rsidRPr="00496603">
        <w:rPr>
          <w:rFonts w:ascii="Arial" w:eastAsia="Segoe UI" w:hAnsi="Arial" w:cs="Arial"/>
          <w:sz w:val="22"/>
        </w:rPr>
        <w:t xml:space="preserve"> person-</w:t>
      </w:r>
      <w:r w:rsidR="0084594D" w:rsidRPr="00496603">
        <w:rPr>
          <w:rFonts w:ascii="Arial" w:eastAsia="Segoe UI" w:hAnsi="Arial" w:cs="Arial"/>
          <w:sz w:val="22"/>
        </w:rPr>
        <w:t xml:space="preserve">centred care plans that promote </w:t>
      </w:r>
      <w:r w:rsidR="002759FF">
        <w:rPr>
          <w:rFonts w:ascii="Arial" w:eastAsia="Segoe UI" w:hAnsi="Arial" w:cs="Arial"/>
          <w:sz w:val="22"/>
        </w:rPr>
        <w:t>healing</w:t>
      </w:r>
      <w:r w:rsidR="0084594D" w:rsidRPr="00496603">
        <w:rPr>
          <w:rFonts w:ascii="Arial" w:eastAsia="Segoe UI" w:hAnsi="Arial" w:cs="Arial"/>
          <w:sz w:val="22"/>
        </w:rPr>
        <w:t xml:space="preserve"> and </w:t>
      </w:r>
      <w:r w:rsidR="005F5D5D">
        <w:rPr>
          <w:rFonts w:ascii="Arial" w:eastAsia="Segoe UI" w:hAnsi="Arial" w:cs="Arial"/>
          <w:sz w:val="22"/>
        </w:rPr>
        <w:t>freedom</w:t>
      </w:r>
      <w:r w:rsidR="00CC3C86" w:rsidRPr="00496603">
        <w:rPr>
          <w:rFonts w:ascii="Arial" w:eastAsia="Segoe UI" w:hAnsi="Arial" w:cs="Arial"/>
          <w:sz w:val="22"/>
        </w:rPr>
        <w:t>.</w:t>
      </w:r>
      <w:r w:rsidR="006C34F5">
        <w:rPr>
          <w:rFonts w:ascii="Arial" w:eastAsia="Segoe UI" w:hAnsi="Arial" w:cs="Arial"/>
          <w:sz w:val="22"/>
        </w:rPr>
        <w:t xml:space="preserve"> For example</w:t>
      </w:r>
      <w:r w:rsidR="00136083">
        <w:rPr>
          <w:rFonts w:ascii="Arial" w:eastAsia="Segoe UI" w:hAnsi="Arial" w:cs="Arial"/>
          <w:sz w:val="22"/>
        </w:rPr>
        <w:t xml:space="preserve">, when you observe a patient </w:t>
      </w:r>
      <w:r w:rsidR="00E86988">
        <w:rPr>
          <w:rFonts w:ascii="Arial" w:eastAsia="Segoe UI" w:hAnsi="Arial" w:cs="Arial"/>
          <w:sz w:val="22"/>
        </w:rPr>
        <w:t xml:space="preserve">undergoing trauma and sad, there is a tendency </w:t>
      </w:r>
      <w:r w:rsidR="00321B6D">
        <w:rPr>
          <w:rFonts w:ascii="Arial" w:eastAsia="Segoe UI" w:hAnsi="Arial" w:cs="Arial"/>
          <w:sz w:val="22"/>
        </w:rPr>
        <w:t>that sel</w:t>
      </w:r>
      <w:r w:rsidR="005313C0">
        <w:rPr>
          <w:rFonts w:ascii="Arial" w:eastAsia="Segoe UI" w:hAnsi="Arial" w:cs="Arial"/>
          <w:sz w:val="22"/>
        </w:rPr>
        <w:t xml:space="preserve">f </w:t>
      </w:r>
      <w:r w:rsidR="00321B6D">
        <w:rPr>
          <w:rFonts w:ascii="Arial" w:eastAsia="Segoe UI" w:hAnsi="Arial" w:cs="Arial"/>
          <w:sz w:val="22"/>
        </w:rPr>
        <w:t xml:space="preserve">– harm can occur </w:t>
      </w:r>
      <w:r w:rsidR="005313C0">
        <w:rPr>
          <w:rFonts w:ascii="Arial" w:eastAsia="Segoe UI" w:hAnsi="Arial" w:cs="Arial"/>
          <w:sz w:val="22"/>
        </w:rPr>
        <w:t xml:space="preserve">so assessing their immediate risk assessment </w:t>
      </w:r>
      <w:r w:rsidR="003425F3">
        <w:rPr>
          <w:rFonts w:ascii="Arial" w:eastAsia="Segoe UI" w:hAnsi="Arial" w:cs="Arial"/>
          <w:sz w:val="22"/>
        </w:rPr>
        <w:t xml:space="preserve">of self-harm and applying safe observations protocols </w:t>
      </w:r>
      <w:r w:rsidR="00AF3E00">
        <w:rPr>
          <w:rFonts w:ascii="Arial" w:eastAsia="Segoe UI" w:hAnsi="Arial" w:cs="Arial"/>
          <w:sz w:val="22"/>
        </w:rPr>
        <w:t>is crucial at this moment.</w:t>
      </w:r>
      <w:r w:rsidR="005262EC">
        <w:rPr>
          <w:rFonts w:ascii="Arial" w:eastAsia="Segoe UI" w:hAnsi="Arial" w:cs="Arial"/>
          <w:sz w:val="22"/>
        </w:rPr>
        <w:t xml:space="preserve"> Mental health </w:t>
      </w:r>
      <w:r w:rsidR="00BE641C">
        <w:rPr>
          <w:rFonts w:ascii="Arial" w:eastAsia="Segoe UI" w:hAnsi="Arial" w:cs="Arial"/>
          <w:sz w:val="22"/>
        </w:rPr>
        <w:t>nurses must utilize dynamic risk formulation, which synthesizes a patient’s immediate psyc</w:t>
      </w:r>
      <w:r w:rsidR="00104930">
        <w:rPr>
          <w:rFonts w:ascii="Arial" w:eastAsia="Segoe UI" w:hAnsi="Arial" w:cs="Arial"/>
          <w:sz w:val="22"/>
        </w:rPr>
        <w:t>h</w:t>
      </w:r>
      <w:r w:rsidR="00BE641C">
        <w:rPr>
          <w:rFonts w:ascii="Arial" w:eastAsia="Segoe UI" w:hAnsi="Arial" w:cs="Arial"/>
          <w:sz w:val="22"/>
        </w:rPr>
        <w:t xml:space="preserve">ological </w:t>
      </w:r>
      <w:r w:rsidR="00104930">
        <w:rPr>
          <w:rFonts w:ascii="Arial" w:eastAsia="Segoe UI" w:hAnsi="Arial" w:cs="Arial"/>
          <w:sz w:val="22"/>
        </w:rPr>
        <w:t>triggers with environ mental stressors</w:t>
      </w:r>
      <w:r w:rsidR="00E3200E">
        <w:rPr>
          <w:rFonts w:ascii="Arial" w:eastAsia="Segoe UI" w:hAnsi="Arial" w:cs="Arial"/>
          <w:sz w:val="22"/>
        </w:rPr>
        <w:t xml:space="preserve">. This approach aligns with the Safewards model developed by </w:t>
      </w:r>
      <w:r w:rsidR="00B47234">
        <w:rPr>
          <w:rFonts w:ascii="Arial" w:eastAsia="Segoe UI" w:hAnsi="Arial" w:cs="Arial"/>
          <w:sz w:val="22"/>
        </w:rPr>
        <w:t>(</w:t>
      </w:r>
      <w:r w:rsidR="00E3200E">
        <w:rPr>
          <w:rFonts w:ascii="Arial" w:eastAsia="Segoe UI" w:hAnsi="Arial" w:cs="Arial"/>
          <w:sz w:val="22"/>
        </w:rPr>
        <w:t>B</w:t>
      </w:r>
      <w:r w:rsidR="00B47234">
        <w:rPr>
          <w:rFonts w:ascii="Arial" w:eastAsia="Segoe UI" w:hAnsi="Arial" w:cs="Arial"/>
          <w:sz w:val="22"/>
        </w:rPr>
        <w:t>owers 2014)</w:t>
      </w:r>
      <w:r w:rsidR="00BD4CCA">
        <w:rPr>
          <w:rFonts w:ascii="Arial" w:eastAsia="Segoe UI" w:hAnsi="Arial" w:cs="Arial"/>
          <w:sz w:val="22"/>
        </w:rPr>
        <w:t>.</w:t>
      </w:r>
    </w:p>
    <w:p w14:paraId="3DBEEF2F" w14:textId="77777777" w:rsidR="00496603" w:rsidRPr="00496603" w:rsidRDefault="00496603" w:rsidP="00496603">
      <w:pPr>
        <w:pStyle w:val="ListParagraph"/>
        <w:rPr>
          <w:rFonts w:ascii="Arial" w:eastAsia="Segoe UI" w:hAnsi="Arial" w:cs="Arial"/>
          <w:sz w:val="22"/>
        </w:rPr>
      </w:pPr>
    </w:p>
    <w:p w14:paraId="696747B5" w14:textId="52FDEDF0" w:rsidR="759A1527" w:rsidRPr="00087F12" w:rsidRDefault="00CB477A" w:rsidP="00087F12">
      <w:pPr>
        <w:pStyle w:val="ListParagraph"/>
        <w:numPr>
          <w:ilvl w:val="1"/>
          <w:numId w:val="31"/>
        </w:numPr>
        <w:jc w:val="both"/>
        <w:rPr>
          <w:rFonts w:ascii="Arial" w:eastAsia="Segoe UI" w:hAnsi="Arial" w:cs="Arial"/>
          <w:sz w:val="22"/>
        </w:rPr>
      </w:pPr>
      <w:r w:rsidRPr="00CB477A">
        <w:rPr>
          <w:rFonts w:ascii="Arial" w:eastAsia="Segoe UI" w:hAnsi="Arial" w:cs="Arial"/>
          <w:b/>
          <w:bCs/>
          <w:sz w:val="22"/>
        </w:rPr>
        <w:t>Therapeutic Relationship</w:t>
      </w:r>
      <w:r>
        <w:rPr>
          <w:rFonts w:ascii="Arial" w:eastAsia="Segoe UI" w:hAnsi="Arial" w:cs="Arial"/>
          <w:sz w:val="22"/>
        </w:rPr>
        <w:t xml:space="preserve">: </w:t>
      </w:r>
      <w:r w:rsidR="007A21E1">
        <w:rPr>
          <w:rFonts w:ascii="Arial" w:eastAsia="Segoe UI" w:hAnsi="Arial" w:cs="Arial"/>
          <w:sz w:val="22"/>
        </w:rPr>
        <w:t xml:space="preserve">This is </w:t>
      </w:r>
      <w:r w:rsidR="002A12FD">
        <w:rPr>
          <w:rFonts w:ascii="Arial" w:eastAsia="Segoe UI" w:hAnsi="Arial" w:cs="Arial"/>
          <w:sz w:val="22"/>
        </w:rPr>
        <w:t xml:space="preserve">the </w:t>
      </w:r>
      <w:r w:rsidR="00D56C33">
        <w:rPr>
          <w:rFonts w:ascii="Arial" w:eastAsia="Segoe UI" w:hAnsi="Arial" w:cs="Arial"/>
          <w:sz w:val="22"/>
        </w:rPr>
        <w:t>competent</w:t>
      </w:r>
      <w:r w:rsidR="002A12FD">
        <w:rPr>
          <w:rFonts w:ascii="Arial" w:eastAsia="Segoe UI" w:hAnsi="Arial" w:cs="Arial"/>
          <w:sz w:val="22"/>
        </w:rPr>
        <w:t xml:space="preserve"> and </w:t>
      </w:r>
      <w:r w:rsidR="00E91489">
        <w:rPr>
          <w:rFonts w:ascii="Arial" w:eastAsia="Segoe UI" w:hAnsi="Arial" w:cs="Arial"/>
          <w:sz w:val="22"/>
        </w:rPr>
        <w:t>co</w:t>
      </w:r>
      <w:r w:rsidR="00141A29">
        <w:rPr>
          <w:rFonts w:ascii="Arial" w:eastAsia="Segoe UI" w:hAnsi="Arial" w:cs="Arial"/>
          <w:sz w:val="22"/>
        </w:rPr>
        <w:t>ll</w:t>
      </w:r>
      <w:r w:rsidR="005F5585">
        <w:rPr>
          <w:rFonts w:ascii="Arial" w:eastAsia="Segoe UI" w:hAnsi="Arial" w:cs="Arial"/>
          <w:sz w:val="22"/>
        </w:rPr>
        <w:t>aborative bond</w:t>
      </w:r>
      <w:r w:rsidR="00E91489">
        <w:rPr>
          <w:rFonts w:ascii="Arial" w:eastAsia="Segoe UI" w:hAnsi="Arial" w:cs="Arial"/>
          <w:sz w:val="22"/>
        </w:rPr>
        <w:t xml:space="preserve"> between</w:t>
      </w:r>
      <w:r w:rsidR="00017BC3">
        <w:rPr>
          <w:rFonts w:ascii="Arial" w:eastAsia="Segoe UI" w:hAnsi="Arial" w:cs="Arial"/>
          <w:sz w:val="22"/>
        </w:rPr>
        <w:t xml:space="preserve"> Mental Health Nurse and </w:t>
      </w:r>
      <w:r w:rsidR="00BE4272">
        <w:rPr>
          <w:rFonts w:ascii="Arial" w:eastAsia="Segoe UI" w:hAnsi="Arial" w:cs="Arial"/>
          <w:sz w:val="22"/>
        </w:rPr>
        <w:t>a service user. It is buil</w:t>
      </w:r>
      <w:r w:rsidR="00202037">
        <w:rPr>
          <w:rFonts w:ascii="Arial" w:eastAsia="Segoe UI" w:hAnsi="Arial" w:cs="Arial"/>
          <w:sz w:val="22"/>
        </w:rPr>
        <w:t xml:space="preserve">t on trust, </w:t>
      </w:r>
      <w:r w:rsidR="00801BF5">
        <w:rPr>
          <w:rFonts w:ascii="Arial" w:eastAsia="Segoe UI" w:hAnsi="Arial" w:cs="Arial"/>
          <w:sz w:val="22"/>
        </w:rPr>
        <w:t>compassion</w:t>
      </w:r>
      <w:r w:rsidR="00202037">
        <w:rPr>
          <w:rFonts w:ascii="Arial" w:eastAsia="Segoe UI" w:hAnsi="Arial" w:cs="Arial"/>
          <w:sz w:val="22"/>
        </w:rPr>
        <w:t xml:space="preserve"> and </w:t>
      </w:r>
      <w:r w:rsidR="00C60887">
        <w:rPr>
          <w:rFonts w:ascii="Arial" w:eastAsia="Segoe UI" w:hAnsi="Arial" w:cs="Arial"/>
          <w:sz w:val="22"/>
        </w:rPr>
        <w:t>mutual regard</w:t>
      </w:r>
      <w:r w:rsidR="00D224A4">
        <w:rPr>
          <w:rFonts w:ascii="Arial" w:eastAsia="Segoe UI" w:hAnsi="Arial" w:cs="Arial"/>
          <w:sz w:val="22"/>
        </w:rPr>
        <w:t xml:space="preserve">. </w:t>
      </w:r>
      <w:r w:rsidR="004F6916">
        <w:rPr>
          <w:rFonts w:ascii="Arial" w:eastAsia="Segoe UI" w:hAnsi="Arial" w:cs="Arial"/>
          <w:sz w:val="22"/>
        </w:rPr>
        <w:t xml:space="preserve">When this is maintained, </w:t>
      </w:r>
      <w:r w:rsidR="00C21279">
        <w:rPr>
          <w:rFonts w:ascii="Arial" w:eastAsia="Segoe UI" w:hAnsi="Arial" w:cs="Arial"/>
          <w:sz w:val="22"/>
        </w:rPr>
        <w:t xml:space="preserve">the service users can explore feelings and achieve positive changes. </w:t>
      </w:r>
      <w:r w:rsidR="004B65F2">
        <w:rPr>
          <w:rFonts w:ascii="Arial" w:eastAsia="Segoe UI" w:hAnsi="Arial" w:cs="Arial"/>
          <w:sz w:val="22"/>
        </w:rPr>
        <w:t>This focus</w:t>
      </w:r>
      <w:r w:rsidR="0061126A">
        <w:rPr>
          <w:rFonts w:ascii="Arial" w:eastAsia="Segoe UI" w:hAnsi="Arial" w:cs="Arial"/>
          <w:sz w:val="22"/>
        </w:rPr>
        <w:t xml:space="preserve">es entirely on the patient’s </w:t>
      </w:r>
      <w:r w:rsidR="003B6DF6">
        <w:rPr>
          <w:rFonts w:ascii="Arial" w:eastAsia="Segoe UI" w:hAnsi="Arial" w:cs="Arial"/>
          <w:sz w:val="22"/>
        </w:rPr>
        <w:t xml:space="preserve">healing, recovery and emotional </w:t>
      </w:r>
      <w:r w:rsidR="00AC53D0">
        <w:rPr>
          <w:rFonts w:ascii="Arial" w:eastAsia="Segoe UI" w:hAnsi="Arial" w:cs="Arial"/>
          <w:sz w:val="22"/>
        </w:rPr>
        <w:t>development</w:t>
      </w:r>
      <w:r w:rsidR="003B6DF6">
        <w:rPr>
          <w:rFonts w:ascii="Arial" w:eastAsia="Segoe UI" w:hAnsi="Arial" w:cs="Arial"/>
          <w:sz w:val="22"/>
        </w:rPr>
        <w:t xml:space="preserve">, acting as the </w:t>
      </w:r>
      <w:r w:rsidR="001011AC">
        <w:rPr>
          <w:rFonts w:ascii="Arial" w:eastAsia="Segoe UI" w:hAnsi="Arial" w:cs="Arial"/>
          <w:sz w:val="22"/>
        </w:rPr>
        <w:t>basis</w:t>
      </w:r>
      <w:r w:rsidR="003B6DF6">
        <w:rPr>
          <w:rFonts w:ascii="Arial" w:eastAsia="Segoe UI" w:hAnsi="Arial" w:cs="Arial"/>
          <w:sz w:val="22"/>
        </w:rPr>
        <w:t xml:space="preserve"> of effective mental health care</w:t>
      </w:r>
      <w:r w:rsidR="001011AC">
        <w:rPr>
          <w:rFonts w:ascii="Arial" w:eastAsia="Segoe UI" w:hAnsi="Arial" w:cs="Arial"/>
          <w:sz w:val="22"/>
        </w:rPr>
        <w:t xml:space="preserve">. </w:t>
      </w:r>
      <w:r w:rsidR="00521C17">
        <w:rPr>
          <w:rFonts w:ascii="Arial" w:eastAsia="Segoe UI" w:hAnsi="Arial" w:cs="Arial"/>
          <w:sz w:val="22"/>
        </w:rPr>
        <w:t>Mental Health Nurse</w:t>
      </w:r>
      <w:r w:rsidR="003F0AEA">
        <w:rPr>
          <w:rFonts w:ascii="Arial" w:eastAsia="Segoe UI" w:hAnsi="Arial" w:cs="Arial"/>
          <w:sz w:val="22"/>
        </w:rPr>
        <w:t xml:space="preserve"> should have the ability to understand their own t</w:t>
      </w:r>
      <w:r w:rsidR="00E30E04">
        <w:rPr>
          <w:rFonts w:ascii="Arial" w:eastAsia="Segoe UI" w:hAnsi="Arial" w:cs="Arial"/>
          <w:sz w:val="22"/>
        </w:rPr>
        <w:t>h</w:t>
      </w:r>
      <w:r w:rsidR="003F0AEA">
        <w:rPr>
          <w:rFonts w:ascii="Arial" w:eastAsia="Segoe UI" w:hAnsi="Arial" w:cs="Arial"/>
          <w:sz w:val="22"/>
        </w:rPr>
        <w:t>oughts</w:t>
      </w:r>
      <w:r w:rsidR="00E30E04">
        <w:rPr>
          <w:rFonts w:ascii="Arial" w:eastAsia="Segoe UI" w:hAnsi="Arial" w:cs="Arial"/>
          <w:sz w:val="22"/>
        </w:rPr>
        <w:t>, feelings and reactions</w:t>
      </w:r>
      <w:r w:rsidR="00784C3E">
        <w:rPr>
          <w:rFonts w:ascii="Arial" w:eastAsia="Segoe UI" w:hAnsi="Arial" w:cs="Arial"/>
          <w:sz w:val="22"/>
        </w:rPr>
        <w:t xml:space="preserve"> which acts as the basic in the </w:t>
      </w:r>
      <w:r w:rsidR="00D36569">
        <w:rPr>
          <w:rFonts w:ascii="Arial" w:eastAsia="Segoe UI" w:hAnsi="Arial" w:cs="Arial"/>
          <w:sz w:val="22"/>
        </w:rPr>
        <w:t>therapeutic use of self, helping nurses build trust</w:t>
      </w:r>
      <w:r w:rsidR="00F25CBF">
        <w:rPr>
          <w:rFonts w:ascii="Arial" w:eastAsia="Segoe UI" w:hAnsi="Arial" w:cs="Arial"/>
          <w:sz w:val="22"/>
        </w:rPr>
        <w:t xml:space="preserve">, focus entirely on the </w:t>
      </w:r>
      <w:r w:rsidR="00413885">
        <w:rPr>
          <w:rFonts w:ascii="Arial" w:eastAsia="Segoe UI" w:hAnsi="Arial" w:cs="Arial"/>
          <w:sz w:val="22"/>
        </w:rPr>
        <w:t xml:space="preserve">patient’s recovery needs and </w:t>
      </w:r>
      <w:r w:rsidR="008E6B8B">
        <w:rPr>
          <w:rFonts w:ascii="Arial" w:eastAsia="Segoe UI" w:hAnsi="Arial" w:cs="Arial"/>
          <w:sz w:val="22"/>
        </w:rPr>
        <w:t>maintaining profession</w:t>
      </w:r>
      <w:r w:rsidR="00473D0C">
        <w:rPr>
          <w:rFonts w:ascii="Arial" w:eastAsia="Segoe UI" w:hAnsi="Arial" w:cs="Arial"/>
          <w:sz w:val="22"/>
        </w:rPr>
        <w:t xml:space="preserve">alism. </w:t>
      </w:r>
      <w:r w:rsidR="009E2FE0">
        <w:rPr>
          <w:rFonts w:ascii="Arial" w:eastAsia="Segoe UI" w:hAnsi="Arial" w:cs="Arial"/>
          <w:sz w:val="22"/>
        </w:rPr>
        <w:t xml:space="preserve">For example, </w:t>
      </w:r>
      <w:r w:rsidR="00C3435D">
        <w:rPr>
          <w:rFonts w:ascii="Arial" w:eastAsia="Segoe UI" w:hAnsi="Arial" w:cs="Arial"/>
          <w:sz w:val="22"/>
        </w:rPr>
        <w:t xml:space="preserve">introducing yourself to a patient, telling them </w:t>
      </w:r>
      <w:r w:rsidR="00FF5F26">
        <w:rPr>
          <w:rFonts w:ascii="Arial" w:eastAsia="Segoe UI" w:hAnsi="Arial" w:cs="Arial"/>
          <w:sz w:val="22"/>
        </w:rPr>
        <w:t xml:space="preserve">how much time you have </w:t>
      </w:r>
      <w:r w:rsidR="00FE5958">
        <w:rPr>
          <w:rFonts w:ascii="Arial" w:eastAsia="Segoe UI" w:hAnsi="Arial" w:cs="Arial"/>
          <w:sz w:val="22"/>
        </w:rPr>
        <w:t xml:space="preserve">and finding out how they react to new medication </w:t>
      </w:r>
      <w:r w:rsidR="00513FB6">
        <w:rPr>
          <w:rFonts w:ascii="Arial" w:eastAsia="Segoe UI" w:hAnsi="Arial" w:cs="Arial"/>
          <w:sz w:val="22"/>
        </w:rPr>
        <w:t xml:space="preserve">with proper follow up by </w:t>
      </w:r>
      <w:r w:rsidR="0021606F">
        <w:rPr>
          <w:rFonts w:ascii="Arial" w:eastAsia="Segoe UI" w:hAnsi="Arial" w:cs="Arial"/>
          <w:sz w:val="22"/>
        </w:rPr>
        <w:t xml:space="preserve">also </w:t>
      </w:r>
      <w:r w:rsidR="00513FB6">
        <w:rPr>
          <w:rFonts w:ascii="Arial" w:eastAsia="Segoe UI" w:hAnsi="Arial" w:cs="Arial"/>
          <w:sz w:val="22"/>
        </w:rPr>
        <w:t xml:space="preserve">letting them know </w:t>
      </w:r>
      <w:r w:rsidR="00513FB6">
        <w:rPr>
          <w:rFonts w:ascii="Arial" w:eastAsia="Segoe UI" w:hAnsi="Arial" w:cs="Arial"/>
          <w:sz w:val="22"/>
        </w:rPr>
        <w:lastRenderedPageBreak/>
        <w:t xml:space="preserve">that </w:t>
      </w:r>
      <w:r w:rsidR="0021606F">
        <w:rPr>
          <w:rFonts w:ascii="Arial" w:eastAsia="Segoe UI" w:hAnsi="Arial" w:cs="Arial"/>
          <w:sz w:val="22"/>
        </w:rPr>
        <w:t>everything discuss</w:t>
      </w:r>
      <w:r w:rsidR="00CC1E58">
        <w:rPr>
          <w:rFonts w:ascii="Arial" w:eastAsia="Segoe UI" w:hAnsi="Arial" w:cs="Arial"/>
          <w:sz w:val="22"/>
        </w:rPr>
        <w:t>ed</w:t>
      </w:r>
      <w:r w:rsidR="0021606F">
        <w:rPr>
          <w:rFonts w:ascii="Arial" w:eastAsia="Segoe UI" w:hAnsi="Arial" w:cs="Arial"/>
          <w:sz w:val="22"/>
        </w:rPr>
        <w:t xml:space="preserve"> will be confidential</w:t>
      </w:r>
      <w:r w:rsidR="00CC1E58">
        <w:rPr>
          <w:rFonts w:ascii="Arial" w:eastAsia="Segoe UI" w:hAnsi="Arial" w:cs="Arial"/>
          <w:sz w:val="22"/>
        </w:rPr>
        <w:t xml:space="preserve"> among the team unless </w:t>
      </w:r>
      <w:r w:rsidR="005A4637">
        <w:rPr>
          <w:rFonts w:ascii="Arial" w:eastAsia="Segoe UI" w:hAnsi="Arial" w:cs="Arial"/>
          <w:sz w:val="22"/>
        </w:rPr>
        <w:t>there is something to worried about</w:t>
      </w:r>
      <w:r w:rsidR="00E5647D">
        <w:rPr>
          <w:rFonts w:ascii="Arial" w:eastAsia="Segoe UI" w:hAnsi="Arial" w:cs="Arial"/>
          <w:sz w:val="22"/>
        </w:rPr>
        <w:t xml:space="preserve"> and making sure </w:t>
      </w:r>
      <w:r w:rsidR="00EA485F">
        <w:rPr>
          <w:rFonts w:ascii="Arial" w:eastAsia="Segoe UI" w:hAnsi="Arial" w:cs="Arial"/>
          <w:sz w:val="22"/>
        </w:rPr>
        <w:t>everything was said and done accordingly.</w:t>
      </w:r>
      <w:r w:rsidR="001A564D">
        <w:rPr>
          <w:rFonts w:ascii="Arial" w:eastAsia="Segoe UI" w:hAnsi="Arial" w:cs="Arial"/>
          <w:sz w:val="22"/>
        </w:rPr>
        <w:t xml:space="preserve"> </w:t>
      </w:r>
      <w:r w:rsidR="00F863A6">
        <w:rPr>
          <w:rFonts w:ascii="Arial" w:eastAsia="Segoe UI" w:hAnsi="Arial" w:cs="Arial"/>
          <w:sz w:val="22"/>
        </w:rPr>
        <w:t>By integrating SPJ, the nurse balances the ethi</w:t>
      </w:r>
      <w:r w:rsidR="00753C8A">
        <w:rPr>
          <w:rFonts w:ascii="Arial" w:eastAsia="Segoe UI" w:hAnsi="Arial" w:cs="Arial"/>
          <w:sz w:val="22"/>
        </w:rPr>
        <w:t>cal tension between patient autonomy and duty of care</w:t>
      </w:r>
      <w:r w:rsidR="004373C6">
        <w:rPr>
          <w:rFonts w:ascii="Arial" w:eastAsia="Segoe UI" w:hAnsi="Arial" w:cs="Arial"/>
          <w:sz w:val="22"/>
        </w:rPr>
        <w:t xml:space="preserve">, ensuring that restrictive practices are minimized while </w:t>
      </w:r>
      <w:r w:rsidR="00DD0A97">
        <w:rPr>
          <w:rFonts w:ascii="Arial" w:eastAsia="Segoe UI" w:hAnsi="Arial" w:cs="Arial"/>
          <w:sz w:val="22"/>
        </w:rPr>
        <w:t>clinical safety is maintained (McSherr</w:t>
      </w:r>
      <w:r w:rsidR="00B83777">
        <w:rPr>
          <w:rFonts w:ascii="Arial" w:eastAsia="Segoe UI" w:hAnsi="Arial" w:cs="Arial"/>
          <w:sz w:val="22"/>
        </w:rPr>
        <w:t>y and Pearce 2016)</w:t>
      </w:r>
      <w:r w:rsidR="00BD4CCA">
        <w:rPr>
          <w:rFonts w:ascii="Arial" w:eastAsia="Segoe UI" w:hAnsi="Arial" w:cs="Arial"/>
          <w:sz w:val="22"/>
        </w:rPr>
        <w:t>.</w:t>
      </w:r>
    </w:p>
    <w:p w14:paraId="7338813D" w14:textId="77777777" w:rsidR="00C85A7C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7C04A0EF" w14:textId="77777777" w:rsidR="00B8212D" w:rsidRPr="00242974" w:rsidRDefault="00B8212D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20D39F13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 xml:space="preserve">for Skill Improvement for </w:t>
      </w:r>
      <w:r w:rsidR="00643460">
        <w:rPr>
          <w:color w:val="4471C4"/>
        </w:rPr>
        <w:t>Mental Health Nurse</w:t>
      </w:r>
      <w:bookmarkEnd w:id="4"/>
    </w:p>
    <w:p w14:paraId="6FCEEFB6" w14:textId="137DDDDB" w:rsidR="005A5F04" w:rsidRDefault="0C5D0C5C" w:rsidP="00087F12">
      <w:pPr>
        <w:pStyle w:val="Heading2"/>
        <w:rPr>
          <w:color w:val="4471C4"/>
        </w:rPr>
      </w:pPr>
      <w:bookmarkStart w:id="5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 xml:space="preserve">for </w:t>
      </w:r>
      <w:bookmarkEnd w:id="5"/>
      <w:r w:rsidR="00643460">
        <w:rPr>
          <w:color w:val="4471C4"/>
        </w:rPr>
        <w:t>Mental Health Nurse</w:t>
      </w:r>
      <w:r w:rsidR="00087F12">
        <w:rPr>
          <w:color w:val="4471C4"/>
        </w:rPr>
        <w:t xml:space="preserve"> </w:t>
      </w:r>
    </w:p>
    <w:p w14:paraId="5937221B" w14:textId="77777777" w:rsidR="00087F12" w:rsidRPr="00087F12" w:rsidRDefault="00087F12" w:rsidP="00087F12"/>
    <w:p w14:paraId="49ACE8E3" w14:textId="59F3914A" w:rsidR="004F3955" w:rsidRDefault="00BE4D57" w:rsidP="00BE4D57">
      <w:pPr>
        <w:pStyle w:val="ListParagraph"/>
        <w:numPr>
          <w:ilvl w:val="0"/>
          <w:numId w:val="33"/>
        </w:numPr>
        <w:spacing w:after="0"/>
        <w:rPr>
          <w:rFonts w:ascii="Arial" w:eastAsia="Segoe UI" w:hAnsi="Arial" w:cs="Arial"/>
          <w:sz w:val="22"/>
        </w:rPr>
      </w:pPr>
      <w:r>
        <w:rPr>
          <w:rFonts w:ascii="Arial" w:eastAsia="Segoe UI" w:hAnsi="Arial" w:cs="Arial"/>
          <w:b/>
          <w:bCs/>
          <w:sz w:val="22"/>
        </w:rPr>
        <w:t xml:space="preserve">  </w:t>
      </w:r>
      <w:r w:rsidR="00774EFF" w:rsidRPr="00883FA6">
        <w:rPr>
          <w:rFonts w:ascii="Arial" w:eastAsia="Segoe UI" w:hAnsi="Arial" w:cs="Arial"/>
          <w:b/>
          <w:bCs/>
          <w:sz w:val="22"/>
        </w:rPr>
        <w:t>P</w:t>
      </w:r>
      <w:r w:rsidR="004F3955" w:rsidRPr="00883FA6">
        <w:rPr>
          <w:rFonts w:ascii="Arial" w:eastAsia="Segoe UI" w:hAnsi="Arial" w:cs="Arial"/>
          <w:b/>
          <w:bCs/>
          <w:sz w:val="22"/>
        </w:rPr>
        <w:t>racti</w:t>
      </w:r>
      <w:r w:rsidR="00774EFF" w:rsidRPr="00883FA6">
        <w:rPr>
          <w:rFonts w:ascii="Arial" w:eastAsia="Segoe UI" w:hAnsi="Arial" w:cs="Arial"/>
          <w:b/>
          <w:bCs/>
          <w:sz w:val="22"/>
        </w:rPr>
        <w:t>cing reflective supervision</w:t>
      </w:r>
      <w:r w:rsidR="00774EFF">
        <w:rPr>
          <w:rFonts w:ascii="Arial" w:eastAsia="Segoe UI" w:hAnsi="Arial" w:cs="Arial"/>
          <w:sz w:val="22"/>
        </w:rPr>
        <w:t xml:space="preserve">: </w:t>
      </w:r>
      <w:r w:rsidR="00CB6E9B">
        <w:rPr>
          <w:rFonts w:ascii="Arial" w:eastAsia="Segoe UI" w:hAnsi="Arial" w:cs="Arial"/>
          <w:sz w:val="22"/>
        </w:rPr>
        <w:t>this strategy will help in interpersonal and emotional skills</w:t>
      </w:r>
      <w:r w:rsidR="002D6779">
        <w:rPr>
          <w:rFonts w:ascii="Arial" w:eastAsia="Segoe UI" w:hAnsi="Arial" w:cs="Arial"/>
          <w:sz w:val="22"/>
        </w:rPr>
        <w:t xml:space="preserve"> by repeating practice on what you have reflected on</w:t>
      </w:r>
      <w:r w:rsidR="0087268B">
        <w:rPr>
          <w:rFonts w:ascii="Arial" w:eastAsia="Segoe UI" w:hAnsi="Arial" w:cs="Arial"/>
          <w:sz w:val="22"/>
        </w:rPr>
        <w:t xml:space="preserve"> through looking closely </w:t>
      </w:r>
      <w:r w:rsidR="00F87A86">
        <w:rPr>
          <w:rFonts w:ascii="Arial" w:eastAsia="Segoe UI" w:hAnsi="Arial" w:cs="Arial"/>
          <w:sz w:val="22"/>
        </w:rPr>
        <w:t xml:space="preserve">at your own feelings and reactions </w:t>
      </w:r>
      <w:r w:rsidR="0024248C">
        <w:rPr>
          <w:rFonts w:ascii="Arial" w:eastAsia="Segoe UI" w:hAnsi="Arial" w:cs="Arial"/>
          <w:sz w:val="22"/>
        </w:rPr>
        <w:t xml:space="preserve">to service </w:t>
      </w:r>
      <w:r w:rsidR="000E2CFB">
        <w:rPr>
          <w:rFonts w:ascii="Arial" w:eastAsia="Segoe UI" w:hAnsi="Arial" w:cs="Arial"/>
          <w:sz w:val="22"/>
        </w:rPr>
        <w:t>users’</w:t>
      </w:r>
      <w:r w:rsidR="0024248C">
        <w:rPr>
          <w:rFonts w:ascii="Arial" w:eastAsia="Segoe UI" w:hAnsi="Arial" w:cs="Arial"/>
          <w:sz w:val="22"/>
        </w:rPr>
        <w:t xml:space="preserve"> be</w:t>
      </w:r>
      <w:r w:rsidR="00375392">
        <w:rPr>
          <w:rFonts w:ascii="Arial" w:eastAsia="Segoe UI" w:hAnsi="Arial" w:cs="Arial"/>
          <w:sz w:val="22"/>
        </w:rPr>
        <w:t xml:space="preserve">haviour. </w:t>
      </w:r>
      <w:r w:rsidR="0052010C">
        <w:rPr>
          <w:rFonts w:ascii="Arial" w:eastAsia="Segoe UI" w:hAnsi="Arial" w:cs="Arial"/>
          <w:sz w:val="22"/>
        </w:rPr>
        <w:t xml:space="preserve">This can be </w:t>
      </w:r>
      <w:r w:rsidR="000E2CFB">
        <w:rPr>
          <w:rFonts w:ascii="Arial" w:eastAsia="Segoe UI" w:hAnsi="Arial" w:cs="Arial"/>
          <w:sz w:val="22"/>
        </w:rPr>
        <w:t>managed</w:t>
      </w:r>
      <w:r w:rsidR="00D43DD5">
        <w:rPr>
          <w:rFonts w:ascii="Arial" w:eastAsia="Segoe UI" w:hAnsi="Arial" w:cs="Arial"/>
          <w:sz w:val="22"/>
        </w:rPr>
        <w:t xml:space="preserve"> by not judging service </w:t>
      </w:r>
      <w:r w:rsidR="000E2CFB">
        <w:rPr>
          <w:rFonts w:ascii="Arial" w:eastAsia="Segoe UI" w:hAnsi="Arial" w:cs="Arial"/>
          <w:sz w:val="22"/>
        </w:rPr>
        <w:t>users’</w:t>
      </w:r>
      <w:r w:rsidR="00D43DD5">
        <w:rPr>
          <w:rFonts w:ascii="Arial" w:eastAsia="Segoe UI" w:hAnsi="Arial" w:cs="Arial"/>
          <w:sz w:val="22"/>
        </w:rPr>
        <w:t xml:space="preserve"> behaviour with your present feelings </w:t>
      </w:r>
      <w:r w:rsidR="007E78BC">
        <w:rPr>
          <w:rFonts w:ascii="Arial" w:eastAsia="Segoe UI" w:hAnsi="Arial" w:cs="Arial"/>
          <w:sz w:val="22"/>
        </w:rPr>
        <w:t xml:space="preserve">which can be caused </w:t>
      </w:r>
      <w:r w:rsidR="00861343">
        <w:rPr>
          <w:rFonts w:ascii="Arial" w:eastAsia="Segoe UI" w:hAnsi="Arial" w:cs="Arial"/>
          <w:sz w:val="22"/>
        </w:rPr>
        <w:t>by</w:t>
      </w:r>
      <w:r w:rsidR="007E78BC">
        <w:rPr>
          <w:rFonts w:ascii="Arial" w:eastAsia="Segoe UI" w:hAnsi="Arial" w:cs="Arial"/>
          <w:sz w:val="22"/>
        </w:rPr>
        <w:t xml:space="preserve"> anger</w:t>
      </w:r>
      <w:r w:rsidR="00861343">
        <w:rPr>
          <w:rFonts w:ascii="Arial" w:eastAsia="Segoe UI" w:hAnsi="Arial" w:cs="Arial"/>
          <w:sz w:val="22"/>
        </w:rPr>
        <w:t xml:space="preserve"> or </w:t>
      </w:r>
      <w:r w:rsidR="000E2CFB">
        <w:rPr>
          <w:rFonts w:ascii="Arial" w:eastAsia="Segoe UI" w:hAnsi="Arial" w:cs="Arial"/>
          <w:sz w:val="22"/>
        </w:rPr>
        <w:t>misbehaviour of another colleague at work</w:t>
      </w:r>
      <w:r w:rsidR="006005AE">
        <w:rPr>
          <w:rFonts w:ascii="Arial" w:eastAsia="Segoe UI" w:hAnsi="Arial" w:cs="Arial"/>
          <w:sz w:val="22"/>
        </w:rPr>
        <w:t xml:space="preserve"> place</w:t>
      </w:r>
      <w:r w:rsidR="000E2CFB">
        <w:rPr>
          <w:rFonts w:ascii="Arial" w:eastAsia="Segoe UI" w:hAnsi="Arial" w:cs="Arial"/>
          <w:sz w:val="22"/>
        </w:rPr>
        <w:t xml:space="preserve">. </w:t>
      </w:r>
      <w:r w:rsidR="00712EA8">
        <w:rPr>
          <w:rFonts w:ascii="Arial" w:eastAsia="Segoe UI" w:hAnsi="Arial" w:cs="Arial"/>
          <w:sz w:val="22"/>
        </w:rPr>
        <w:t xml:space="preserve">Personal feelings can trigger anger issues </w:t>
      </w:r>
      <w:r w:rsidR="006A02A9">
        <w:rPr>
          <w:rFonts w:ascii="Arial" w:eastAsia="Segoe UI" w:hAnsi="Arial" w:cs="Arial"/>
          <w:sz w:val="22"/>
        </w:rPr>
        <w:t xml:space="preserve">that can lead to </w:t>
      </w:r>
      <w:r w:rsidR="00566756">
        <w:rPr>
          <w:rFonts w:ascii="Arial" w:eastAsia="Segoe UI" w:hAnsi="Arial" w:cs="Arial"/>
          <w:sz w:val="22"/>
        </w:rPr>
        <w:t>overreacting to service users</w:t>
      </w:r>
      <w:r w:rsidR="004E66AB">
        <w:rPr>
          <w:rFonts w:ascii="Arial" w:eastAsia="Segoe UI" w:hAnsi="Arial" w:cs="Arial"/>
          <w:sz w:val="22"/>
        </w:rPr>
        <w:t xml:space="preserve">. </w:t>
      </w:r>
      <w:r w:rsidR="008C1750">
        <w:rPr>
          <w:rFonts w:ascii="Arial" w:eastAsia="Segoe UI" w:hAnsi="Arial" w:cs="Arial"/>
          <w:sz w:val="22"/>
        </w:rPr>
        <w:t xml:space="preserve">Writing down </w:t>
      </w:r>
      <w:r w:rsidR="00772BF3">
        <w:rPr>
          <w:rFonts w:ascii="Arial" w:eastAsia="Segoe UI" w:hAnsi="Arial" w:cs="Arial"/>
          <w:sz w:val="22"/>
        </w:rPr>
        <w:t xml:space="preserve">hard </w:t>
      </w:r>
      <w:r w:rsidR="008C1750">
        <w:rPr>
          <w:rFonts w:ascii="Arial" w:eastAsia="Segoe UI" w:hAnsi="Arial" w:cs="Arial"/>
          <w:sz w:val="22"/>
        </w:rPr>
        <w:t>emotional days</w:t>
      </w:r>
      <w:r w:rsidR="00772BF3">
        <w:rPr>
          <w:rFonts w:ascii="Arial" w:eastAsia="Segoe UI" w:hAnsi="Arial" w:cs="Arial"/>
          <w:sz w:val="22"/>
        </w:rPr>
        <w:t xml:space="preserve"> and </w:t>
      </w:r>
      <w:r w:rsidR="007F7FF9">
        <w:rPr>
          <w:rFonts w:ascii="Arial" w:eastAsia="Segoe UI" w:hAnsi="Arial" w:cs="Arial"/>
          <w:sz w:val="22"/>
        </w:rPr>
        <w:t>also noticing what trigger your stress</w:t>
      </w:r>
      <w:r w:rsidR="007C0D8B">
        <w:rPr>
          <w:rFonts w:ascii="Arial" w:eastAsia="Segoe UI" w:hAnsi="Arial" w:cs="Arial"/>
          <w:sz w:val="22"/>
        </w:rPr>
        <w:t xml:space="preserve"> can help build your reflective habits</w:t>
      </w:r>
      <w:r w:rsidR="00D46B33">
        <w:rPr>
          <w:rFonts w:ascii="Arial" w:eastAsia="Segoe UI" w:hAnsi="Arial" w:cs="Arial"/>
          <w:sz w:val="22"/>
        </w:rPr>
        <w:t xml:space="preserve"> in so many ways</w:t>
      </w:r>
      <w:r w:rsidR="00F95CEE">
        <w:rPr>
          <w:rFonts w:ascii="Arial" w:eastAsia="Segoe UI" w:hAnsi="Arial" w:cs="Arial"/>
          <w:sz w:val="22"/>
        </w:rPr>
        <w:t xml:space="preserve"> or discussing it with a superviso</w:t>
      </w:r>
      <w:r w:rsidR="00FD0FB5">
        <w:rPr>
          <w:rFonts w:ascii="Arial" w:eastAsia="Segoe UI" w:hAnsi="Arial" w:cs="Arial"/>
          <w:sz w:val="22"/>
        </w:rPr>
        <w:t xml:space="preserve">r will help the nurse </w:t>
      </w:r>
      <w:r w:rsidR="000869C0">
        <w:rPr>
          <w:rFonts w:ascii="Arial" w:eastAsia="Segoe UI" w:hAnsi="Arial" w:cs="Arial"/>
          <w:sz w:val="22"/>
        </w:rPr>
        <w:t xml:space="preserve">learn </w:t>
      </w:r>
      <w:r w:rsidR="00D20D38">
        <w:rPr>
          <w:rFonts w:ascii="Arial" w:eastAsia="Segoe UI" w:hAnsi="Arial" w:cs="Arial"/>
          <w:sz w:val="22"/>
        </w:rPr>
        <w:t xml:space="preserve">how to </w:t>
      </w:r>
      <w:r w:rsidR="00EE2C53">
        <w:rPr>
          <w:rFonts w:ascii="Arial" w:eastAsia="Segoe UI" w:hAnsi="Arial" w:cs="Arial"/>
          <w:sz w:val="22"/>
        </w:rPr>
        <w:t>predicts boundaries rather than avoiding the service users.</w:t>
      </w:r>
      <w:r w:rsidR="001A744B">
        <w:rPr>
          <w:rFonts w:ascii="Arial" w:eastAsia="Segoe UI" w:hAnsi="Arial" w:cs="Arial"/>
          <w:sz w:val="22"/>
        </w:rPr>
        <w:t xml:space="preserve"> For </w:t>
      </w:r>
      <w:r w:rsidR="0098365F">
        <w:rPr>
          <w:rFonts w:ascii="Arial" w:eastAsia="Segoe UI" w:hAnsi="Arial" w:cs="Arial"/>
          <w:sz w:val="22"/>
        </w:rPr>
        <w:t>example, using a structured model like Gibbs’ Reflective Cycle</w:t>
      </w:r>
      <w:r w:rsidR="00192A1D">
        <w:rPr>
          <w:rFonts w:ascii="Arial" w:eastAsia="Segoe UI" w:hAnsi="Arial" w:cs="Arial"/>
          <w:sz w:val="22"/>
        </w:rPr>
        <w:t>.</w:t>
      </w:r>
    </w:p>
    <w:p w14:paraId="225725A2" w14:textId="37187F07" w:rsidR="00D46B33" w:rsidRPr="00D3078F" w:rsidRDefault="00E7448B" w:rsidP="00BE4D57">
      <w:pPr>
        <w:pStyle w:val="ListParagraph"/>
        <w:numPr>
          <w:ilvl w:val="0"/>
          <w:numId w:val="33"/>
        </w:numPr>
        <w:spacing w:after="0"/>
        <w:rPr>
          <w:rFonts w:ascii="Arial" w:eastAsia="Segoe UI" w:hAnsi="Arial" w:cs="Arial"/>
          <w:b/>
          <w:bCs/>
          <w:sz w:val="22"/>
        </w:rPr>
      </w:pPr>
      <w:r w:rsidRPr="007D47E5">
        <w:rPr>
          <w:rFonts w:ascii="Arial" w:eastAsia="Segoe UI" w:hAnsi="Arial" w:cs="Arial"/>
          <w:b/>
          <w:bCs/>
          <w:sz w:val="22"/>
        </w:rPr>
        <w:t xml:space="preserve">Continuous </w:t>
      </w:r>
      <w:r w:rsidR="007D47E5" w:rsidRPr="007D47E5">
        <w:rPr>
          <w:rFonts w:ascii="Arial" w:eastAsia="Segoe UI" w:hAnsi="Arial" w:cs="Arial"/>
          <w:b/>
          <w:bCs/>
          <w:sz w:val="22"/>
        </w:rPr>
        <w:t>Professional Development:</w:t>
      </w:r>
      <w:r w:rsidR="007D47E5">
        <w:rPr>
          <w:rFonts w:ascii="Arial" w:eastAsia="Segoe UI" w:hAnsi="Arial" w:cs="Arial"/>
          <w:b/>
          <w:bCs/>
          <w:sz w:val="22"/>
        </w:rPr>
        <w:t xml:space="preserve"> </w:t>
      </w:r>
      <w:r w:rsidR="009C66A4">
        <w:rPr>
          <w:rFonts w:ascii="Arial" w:eastAsia="Segoe UI" w:hAnsi="Arial" w:cs="Arial"/>
          <w:sz w:val="22"/>
        </w:rPr>
        <w:t xml:space="preserve">this will help in </w:t>
      </w:r>
      <w:r w:rsidR="000D0EB5">
        <w:rPr>
          <w:rFonts w:ascii="Arial" w:eastAsia="Segoe UI" w:hAnsi="Arial" w:cs="Arial"/>
          <w:sz w:val="22"/>
        </w:rPr>
        <w:t xml:space="preserve">clinical and safety skills by reading new nursing </w:t>
      </w:r>
      <w:r w:rsidR="002D3FC9">
        <w:rPr>
          <w:rFonts w:ascii="Arial" w:eastAsia="Segoe UI" w:hAnsi="Arial" w:cs="Arial"/>
          <w:sz w:val="22"/>
        </w:rPr>
        <w:t xml:space="preserve">research and clinical guidelines, </w:t>
      </w:r>
      <w:r w:rsidR="0063343F">
        <w:rPr>
          <w:rFonts w:ascii="Arial" w:eastAsia="Segoe UI" w:hAnsi="Arial" w:cs="Arial"/>
          <w:sz w:val="22"/>
        </w:rPr>
        <w:t>implementing</w:t>
      </w:r>
      <w:r w:rsidR="002D3FC9">
        <w:rPr>
          <w:rFonts w:ascii="Arial" w:eastAsia="Segoe UI" w:hAnsi="Arial" w:cs="Arial"/>
          <w:sz w:val="22"/>
        </w:rPr>
        <w:t xml:space="preserve"> the guidelines </w:t>
      </w:r>
      <w:r w:rsidR="0063343F">
        <w:rPr>
          <w:rFonts w:ascii="Arial" w:eastAsia="Segoe UI" w:hAnsi="Arial" w:cs="Arial"/>
          <w:sz w:val="22"/>
        </w:rPr>
        <w:t xml:space="preserve">into daily work </w:t>
      </w:r>
      <w:r w:rsidR="00053D04">
        <w:rPr>
          <w:rFonts w:ascii="Arial" w:eastAsia="Segoe UI" w:hAnsi="Arial" w:cs="Arial"/>
          <w:sz w:val="22"/>
        </w:rPr>
        <w:t xml:space="preserve">will make things easier. </w:t>
      </w:r>
      <w:r w:rsidR="00303428">
        <w:rPr>
          <w:rFonts w:ascii="Arial" w:eastAsia="Segoe UI" w:hAnsi="Arial" w:cs="Arial"/>
          <w:sz w:val="22"/>
        </w:rPr>
        <w:t xml:space="preserve">Mental Health Nurse should attend workshops on modern care methods and safety </w:t>
      </w:r>
      <w:r w:rsidR="00C429D7">
        <w:rPr>
          <w:rFonts w:ascii="Arial" w:eastAsia="Segoe UI" w:hAnsi="Arial" w:cs="Arial"/>
          <w:sz w:val="22"/>
        </w:rPr>
        <w:t xml:space="preserve">rules </w:t>
      </w:r>
      <w:r w:rsidR="00000EBF">
        <w:rPr>
          <w:rFonts w:ascii="Arial" w:eastAsia="Segoe UI" w:hAnsi="Arial" w:cs="Arial"/>
          <w:sz w:val="22"/>
        </w:rPr>
        <w:t>either weekly, monthly or annually</w:t>
      </w:r>
      <w:r w:rsidR="00CA5AF4">
        <w:rPr>
          <w:rFonts w:ascii="Arial" w:eastAsia="Segoe UI" w:hAnsi="Arial" w:cs="Arial"/>
          <w:sz w:val="22"/>
        </w:rPr>
        <w:t xml:space="preserve">. </w:t>
      </w:r>
      <w:r w:rsidR="0009096B">
        <w:rPr>
          <w:rFonts w:ascii="Arial" w:eastAsia="Segoe UI" w:hAnsi="Arial" w:cs="Arial"/>
          <w:sz w:val="22"/>
        </w:rPr>
        <w:t>This will enlighten them more on care methods and safety rules that are in place</w:t>
      </w:r>
      <w:r w:rsidR="00AD2F6C">
        <w:rPr>
          <w:rFonts w:ascii="Arial" w:eastAsia="Segoe UI" w:hAnsi="Arial" w:cs="Arial"/>
          <w:sz w:val="22"/>
        </w:rPr>
        <w:t xml:space="preserve"> and</w:t>
      </w:r>
      <w:r w:rsidR="00D3078F">
        <w:rPr>
          <w:rFonts w:ascii="Arial" w:eastAsia="Segoe UI" w:hAnsi="Arial" w:cs="Arial"/>
          <w:sz w:val="22"/>
        </w:rPr>
        <w:t xml:space="preserve"> also,</w:t>
      </w:r>
      <w:r w:rsidR="00AD2F6C">
        <w:rPr>
          <w:rFonts w:ascii="Arial" w:eastAsia="Segoe UI" w:hAnsi="Arial" w:cs="Arial"/>
          <w:sz w:val="22"/>
        </w:rPr>
        <w:t xml:space="preserve"> they should learn specialized skills </w:t>
      </w:r>
      <w:r w:rsidR="001639DE">
        <w:rPr>
          <w:rFonts w:ascii="Arial" w:eastAsia="Segoe UI" w:hAnsi="Arial" w:cs="Arial"/>
          <w:sz w:val="22"/>
        </w:rPr>
        <w:t>like crisis de-escalation.</w:t>
      </w:r>
      <w:r w:rsidR="00D41A89">
        <w:rPr>
          <w:rFonts w:ascii="Arial" w:eastAsia="Segoe UI" w:hAnsi="Arial" w:cs="Arial"/>
          <w:sz w:val="22"/>
        </w:rPr>
        <w:t xml:space="preserve"> Attending more seminars</w:t>
      </w:r>
      <w:r w:rsidR="008F75A5">
        <w:rPr>
          <w:rFonts w:ascii="Arial" w:eastAsia="Segoe UI" w:hAnsi="Arial" w:cs="Arial"/>
          <w:sz w:val="22"/>
        </w:rPr>
        <w:t xml:space="preserve"> or workshops will give more clarification about </w:t>
      </w:r>
      <w:r w:rsidR="005F7F68">
        <w:rPr>
          <w:rFonts w:ascii="Arial" w:eastAsia="Segoe UI" w:hAnsi="Arial" w:cs="Arial"/>
          <w:sz w:val="22"/>
        </w:rPr>
        <w:t>more safety skills needed</w:t>
      </w:r>
      <w:r w:rsidR="00D07A18">
        <w:rPr>
          <w:rFonts w:ascii="Arial" w:eastAsia="Segoe UI" w:hAnsi="Arial" w:cs="Arial"/>
          <w:sz w:val="22"/>
        </w:rPr>
        <w:t>. D</w:t>
      </w:r>
      <w:r w:rsidR="005F7F68">
        <w:rPr>
          <w:rFonts w:ascii="Arial" w:eastAsia="Segoe UI" w:hAnsi="Arial" w:cs="Arial"/>
          <w:sz w:val="22"/>
        </w:rPr>
        <w:t>uring the workshops</w:t>
      </w:r>
      <w:r w:rsidR="00D07A18">
        <w:rPr>
          <w:rFonts w:ascii="Arial" w:eastAsia="Segoe UI" w:hAnsi="Arial" w:cs="Arial"/>
          <w:sz w:val="22"/>
        </w:rPr>
        <w:t xml:space="preserve">, the professionals, experienced Mental Health Nurses will share </w:t>
      </w:r>
      <w:r w:rsidR="009B01E0">
        <w:rPr>
          <w:rFonts w:ascii="Arial" w:eastAsia="Segoe UI" w:hAnsi="Arial" w:cs="Arial"/>
          <w:sz w:val="22"/>
        </w:rPr>
        <w:t>their experiences, challenges and how th</w:t>
      </w:r>
      <w:r w:rsidR="00EA2EE5">
        <w:rPr>
          <w:rFonts w:ascii="Arial" w:eastAsia="Segoe UI" w:hAnsi="Arial" w:cs="Arial"/>
          <w:sz w:val="22"/>
        </w:rPr>
        <w:t>ey</w:t>
      </w:r>
      <w:r w:rsidR="009B01E0">
        <w:rPr>
          <w:rFonts w:ascii="Arial" w:eastAsia="Segoe UI" w:hAnsi="Arial" w:cs="Arial"/>
          <w:sz w:val="22"/>
        </w:rPr>
        <w:t xml:space="preserve"> overcome them. </w:t>
      </w:r>
      <w:r w:rsidR="004F673E">
        <w:rPr>
          <w:rFonts w:ascii="Arial" w:eastAsia="Segoe UI" w:hAnsi="Arial" w:cs="Arial"/>
          <w:sz w:val="22"/>
        </w:rPr>
        <w:t xml:space="preserve">For examples, </w:t>
      </w:r>
      <w:r w:rsidR="004751B9">
        <w:rPr>
          <w:rFonts w:ascii="Arial" w:eastAsia="Segoe UI" w:hAnsi="Arial" w:cs="Arial"/>
          <w:sz w:val="22"/>
        </w:rPr>
        <w:t xml:space="preserve">taking short courses on </w:t>
      </w:r>
      <w:r w:rsidR="00C647D9">
        <w:rPr>
          <w:rFonts w:ascii="Arial" w:eastAsia="Segoe UI" w:hAnsi="Arial" w:cs="Arial"/>
          <w:sz w:val="22"/>
        </w:rPr>
        <w:t>postgraduate modules focusing on complex mental health needs.</w:t>
      </w:r>
      <w:r w:rsidR="001639DE">
        <w:rPr>
          <w:rFonts w:ascii="Arial" w:eastAsia="Segoe UI" w:hAnsi="Arial" w:cs="Arial"/>
          <w:sz w:val="22"/>
        </w:rPr>
        <w:t xml:space="preserve"> </w:t>
      </w:r>
    </w:p>
    <w:p w14:paraId="3A5E434C" w14:textId="3F03A14A" w:rsidR="00D3078F" w:rsidRPr="0075750C" w:rsidRDefault="00D3078F" w:rsidP="00BE4D57">
      <w:pPr>
        <w:pStyle w:val="ListParagraph"/>
        <w:numPr>
          <w:ilvl w:val="0"/>
          <w:numId w:val="33"/>
        </w:numPr>
        <w:spacing w:after="0"/>
        <w:rPr>
          <w:rFonts w:ascii="Arial" w:eastAsia="Segoe UI" w:hAnsi="Arial" w:cs="Arial"/>
          <w:b/>
          <w:bCs/>
          <w:sz w:val="22"/>
        </w:rPr>
      </w:pPr>
      <w:r>
        <w:rPr>
          <w:rFonts w:ascii="Arial" w:eastAsia="Segoe UI" w:hAnsi="Arial" w:cs="Arial"/>
          <w:b/>
          <w:bCs/>
          <w:sz w:val="22"/>
        </w:rPr>
        <w:t xml:space="preserve">Therapeutic Communication: </w:t>
      </w:r>
      <w:r w:rsidR="00BF7FFA">
        <w:rPr>
          <w:rFonts w:ascii="Arial" w:eastAsia="Segoe UI" w:hAnsi="Arial" w:cs="Arial"/>
          <w:sz w:val="22"/>
        </w:rPr>
        <w:t>this will help in therapeutic relationship</w:t>
      </w:r>
      <w:r w:rsidR="005E2671">
        <w:rPr>
          <w:rFonts w:ascii="Arial" w:eastAsia="Segoe UI" w:hAnsi="Arial" w:cs="Arial"/>
          <w:sz w:val="22"/>
        </w:rPr>
        <w:t xml:space="preserve"> with the service users. When </w:t>
      </w:r>
      <w:r w:rsidR="00A17C45">
        <w:rPr>
          <w:rFonts w:ascii="Arial" w:eastAsia="Segoe UI" w:hAnsi="Arial" w:cs="Arial"/>
          <w:sz w:val="22"/>
        </w:rPr>
        <w:t xml:space="preserve">sitting with silence during patient interactions </w:t>
      </w:r>
      <w:r w:rsidR="00D272DD">
        <w:rPr>
          <w:rFonts w:ascii="Arial" w:eastAsia="Segoe UI" w:hAnsi="Arial" w:cs="Arial"/>
          <w:sz w:val="22"/>
        </w:rPr>
        <w:t xml:space="preserve">you </w:t>
      </w:r>
      <w:r w:rsidR="00F45453">
        <w:rPr>
          <w:rFonts w:ascii="Arial" w:eastAsia="Segoe UI" w:hAnsi="Arial" w:cs="Arial"/>
          <w:sz w:val="22"/>
        </w:rPr>
        <w:t xml:space="preserve">will get to </w:t>
      </w:r>
      <w:r w:rsidR="00D272DD">
        <w:rPr>
          <w:rFonts w:ascii="Arial" w:eastAsia="Segoe UI" w:hAnsi="Arial" w:cs="Arial"/>
          <w:sz w:val="22"/>
        </w:rPr>
        <w:t xml:space="preserve">observe a lot about the service users and well detailed observation is very crucial when </w:t>
      </w:r>
      <w:r w:rsidR="00543076">
        <w:rPr>
          <w:rFonts w:ascii="Arial" w:eastAsia="Segoe UI" w:hAnsi="Arial" w:cs="Arial"/>
          <w:sz w:val="22"/>
        </w:rPr>
        <w:t>engaging with them</w:t>
      </w:r>
      <w:r w:rsidR="00903CFC">
        <w:rPr>
          <w:rFonts w:ascii="Arial" w:eastAsia="Segoe UI" w:hAnsi="Arial" w:cs="Arial"/>
          <w:sz w:val="22"/>
        </w:rPr>
        <w:t>,</w:t>
      </w:r>
      <w:r w:rsidR="00130257">
        <w:rPr>
          <w:rFonts w:ascii="Arial" w:eastAsia="Segoe UI" w:hAnsi="Arial" w:cs="Arial"/>
          <w:sz w:val="22"/>
        </w:rPr>
        <w:t xml:space="preserve"> by </w:t>
      </w:r>
      <w:r w:rsidR="00903CFC">
        <w:rPr>
          <w:rFonts w:ascii="Arial" w:eastAsia="Segoe UI" w:hAnsi="Arial" w:cs="Arial"/>
          <w:sz w:val="22"/>
        </w:rPr>
        <w:t xml:space="preserve">listening </w:t>
      </w:r>
      <w:r w:rsidR="00130257">
        <w:rPr>
          <w:rFonts w:ascii="Arial" w:eastAsia="Segoe UI" w:hAnsi="Arial" w:cs="Arial"/>
          <w:sz w:val="22"/>
        </w:rPr>
        <w:t xml:space="preserve">actively </w:t>
      </w:r>
      <w:r w:rsidR="00903CFC">
        <w:rPr>
          <w:rFonts w:ascii="Arial" w:eastAsia="Segoe UI" w:hAnsi="Arial" w:cs="Arial"/>
          <w:sz w:val="22"/>
        </w:rPr>
        <w:t xml:space="preserve">without interrupting the </w:t>
      </w:r>
      <w:r w:rsidR="006F31FD">
        <w:rPr>
          <w:rFonts w:ascii="Arial" w:eastAsia="Segoe UI" w:hAnsi="Arial" w:cs="Arial"/>
          <w:sz w:val="22"/>
        </w:rPr>
        <w:t xml:space="preserve">service users/patient. </w:t>
      </w:r>
      <w:r w:rsidR="00174B25">
        <w:rPr>
          <w:rFonts w:ascii="Arial" w:eastAsia="Segoe UI" w:hAnsi="Arial" w:cs="Arial"/>
          <w:sz w:val="22"/>
        </w:rPr>
        <w:t xml:space="preserve">Staying open and calm </w:t>
      </w:r>
      <w:r w:rsidR="00F045BB">
        <w:rPr>
          <w:rFonts w:ascii="Arial" w:eastAsia="Segoe UI" w:hAnsi="Arial" w:cs="Arial"/>
          <w:sz w:val="22"/>
        </w:rPr>
        <w:t>will make the patients build trust and safety</w:t>
      </w:r>
      <w:r w:rsidR="0075750C">
        <w:rPr>
          <w:rFonts w:ascii="Arial" w:eastAsia="Segoe UI" w:hAnsi="Arial" w:cs="Arial"/>
          <w:sz w:val="22"/>
        </w:rPr>
        <w:t xml:space="preserve"> which makes both you and the patients safe and relax</w:t>
      </w:r>
      <w:r w:rsidR="00397E72">
        <w:rPr>
          <w:rFonts w:ascii="Arial" w:eastAsia="Segoe UI" w:hAnsi="Arial" w:cs="Arial"/>
          <w:sz w:val="22"/>
        </w:rPr>
        <w:t xml:space="preserve"> by building strong thera</w:t>
      </w:r>
      <w:r w:rsidR="004C43C5">
        <w:rPr>
          <w:rFonts w:ascii="Arial" w:eastAsia="Segoe UI" w:hAnsi="Arial" w:cs="Arial"/>
          <w:sz w:val="22"/>
        </w:rPr>
        <w:t xml:space="preserve">peutic communication. </w:t>
      </w:r>
      <w:r w:rsidR="00C6284B">
        <w:rPr>
          <w:rFonts w:ascii="Arial" w:eastAsia="Segoe UI" w:hAnsi="Arial" w:cs="Arial"/>
          <w:sz w:val="22"/>
        </w:rPr>
        <w:t xml:space="preserve"> During the communication, </w:t>
      </w:r>
      <w:r w:rsidR="00B93E61">
        <w:rPr>
          <w:rFonts w:ascii="Arial" w:eastAsia="Segoe UI" w:hAnsi="Arial" w:cs="Arial"/>
          <w:sz w:val="22"/>
        </w:rPr>
        <w:t>open – ended questions should not be asked</w:t>
      </w:r>
      <w:r w:rsidR="0006629E">
        <w:rPr>
          <w:rFonts w:ascii="Arial" w:eastAsia="Segoe UI" w:hAnsi="Arial" w:cs="Arial"/>
          <w:sz w:val="22"/>
        </w:rPr>
        <w:t xml:space="preserve">. For example, asking a service user </w:t>
      </w:r>
      <w:r w:rsidR="00091043">
        <w:rPr>
          <w:rFonts w:ascii="Arial" w:eastAsia="Segoe UI" w:hAnsi="Arial" w:cs="Arial"/>
          <w:sz w:val="22"/>
        </w:rPr>
        <w:t>to tell you more about what led t</w:t>
      </w:r>
      <w:r w:rsidR="00836003">
        <w:rPr>
          <w:rFonts w:ascii="Arial" w:eastAsia="Segoe UI" w:hAnsi="Arial" w:cs="Arial"/>
          <w:sz w:val="22"/>
        </w:rPr>
        <w:t>o been hospitalized, this will make them remember</w:t>
      </w:r>
      <w:r w:rsidR="00373AE5">
        <w:rPr>
          <w:rFonts w:ascii="Arial" w:eastAsia="Segoe UI" w:hAnsi="Arial" w:cs="Arial"/>
          <w:sz w:val="22"/>
        </w:rPr>
        <w:t xml:space="preserve"> the negative reasons, such questions always bring </w:t>
      </w:r>
      <w:r w:rsidR="00442B36">
        <w:rPr>
          <w:rFonts w:ascii="Arial" w:eastAsia="Segoe UI" w:hAnsi="Arial" w:cs="Arial"/>
          <w:sz w:val="22"/>
        </w:rPr>
        <w:t>back bad memories</w:t>
      </w:r>
      <w:r w:rsidR="005338CC">
        <w:rPr>
          <w:rFonts w:ascii="Arial" w:eastAsia="Segoe UI" w:hAnsi="Arial" w:cs="Arial"/>
          <w:sz w:val="22"/>
        </w:rPr>
        <w:t xml:space="preserve"> or how they are coping with anxiety</w:t>
      </w:r>
      <w:r w:rsidR="00442B36">
        <w:rPr>
          <w:rFonts w:ascii="Arial" w:eastAsia="Segoe UI" w:hAnsi="Arial" w:cs="Arial"/>
          <w:sz w:val="22"/>
        </w:rPr>
        <w:t xml:space="preserve">. </w:t>
      </w:r>
      <w:r w:rsidR="00E64380">
        <w:rPr>
          <w:rFonts w:ascii="Arial" w:eastAsia="Segoe UI" w:hAnsi="Arial" w:cs="Arial"/>
          <w:sz w:val="22"/>
        </w:rPr>
        <w:t>This can trigger their reactions for the day</w:t>
      </w:r>
      <w:r w:rsidR="00FB2842">
        <w:rPr>
          <w:rFonts w:ascii="Arial" w:eastAsia="Segoe UI" w:hAnsi="Arial" w:cs="Arial"/>
          <w:sz w:val="22"/>
        </w:rPr>
        <w:t xml:space="preserve"> which will not allow them to follow their daily routine.</w:t>
      </w:r>
      <w:r w:rsidR="00442B36">
        <w:rPr>
          <w:rFonts w:ascii="Arial" w:eastAsia="Segoe UI" w:hAnsi="Arial" w:cs="Arial"/>
          <w:sz w:val="22"/>
        </w:rPr>
        <w:t xml:space="preserve"> </w:t>
      </w:r>
    </w:p>
    <w:p w14:paraId="7307E17C" w14:textId="77777777" w:rsidR="0075750C" w:rsidRPr="007D47E5" w:rsidRDefault="0075750C" w:rsidP="00496603">
      <w:pPr>
        <w:pStyle w:val="ListParagraph"/>
        <w:spacing w:after="0"/>
        <w:ind w:left="1080"/>
        <w:rPr>
          <w:rFonts w:ascii="Arial" w:eastAsia="Segoe UI" w:hAnsi="Arial" w:cs="Arial"/>
          <w:b/>
          <w:bCs/>
          <w:sz w:val="22"/>
        </w:rPr>
      </w:pP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1799977123"/>
      <w:r w:rsidRPr="0CF501EC">
        <w:rPr>
          <w:color w:val="4471C4"/>
        </w:rPr>
        <w:lastRenderedPageBreak/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3F34EF19" w14:textId="01690FFC" w:rsidR="00D676C3" w:rsidRPr="008413AD" w:rsidRDefault="009B5B17" w:rsidP="00F75EE7">
      <w:pPr>
        <w:spacing w:after="0" w:line="240" w:lineRule="auto"/>
        <w:rPr>
          <w:rFonts w:ascii="Arial" w:hAnsi="Arial" w:cs="Arial"/>
          <w:sz w:val="22"/>
        </w:rPr>
      </w:pPr>
      <w:r w:rsidRPr="008413AD">
        <w:rPr>
          <w:rFonts w:ascii="Arial" w:hAnsi="Arial" w:cs="Arial"/>
          <w:sz w:val="22"/>
        </w:rPr>
        <w:t xml:space="preserve">             In conclusion, </w:t>
      </w:r>
      <w:r w:rsidR="00917FAA" w:rsidRPr="008413AD">
        <w:rPr>
          <w:rFonts w:ascii="Arial" w:hAnsi="Arial" w:cs="Arial"/>
          <w:sz w:val="22"/>
        </w:rPr>
        <w:t xml:space="preserve">the important role of a Mental Health Nurse </w:t>
      </w:r>
      <w:r w:rsidR="00DD16F8" w:rsidRPr="008413AD">
        <w:rPr>
          <w:rFonts w:ascii="Arial" w:hAnsi="Arial" w:cs="Arial"/>
          <w:sz w:val="22"/>
        </w:rPr>
        <w:t xml:space="preserve">in the Health and Social Care Field </w:t>
      </w:r>
      <w:r w:rsidR="00A25388" w:rsidRPr="008413AD">
        <w:rPr>
          <w:rFonts w:ascii="Arial" w:hAnsi="Arial" w:cs="Arial"/>
          <w:sz w:val="22"/>
        </w:rPr>
        <w:t xml:space="preserve">extends far beyond </w:t>
      </w:r>
      <w:r w:rsidR="00101AC3" w:rsidRPr="008413AD">
        <w:rPr>
          <w:rFonts w:ascii="Arial" w:hAnsi="Arial" w:cs="Arial"/>
          <w:sz w:val="22"/>
        </w:rPr>
        <w:t>i</w:t>
      </w:r>
      <w:r w:rsidR="0031675B" w:rsidRPr="008413AD">
        <w:rPr>
          <w:rFonts w:ascii="Arial" w:hAnsi="Arial" w:cs="Arial"/>
          <w:sz w:val="22"/>
        </w:rPr>
        <w:t xml:space="preserve">nterpersonal and </w:t>
      </w:r>
      <w:r w:rsidR="00101AC3" w:rsidRPr="008413AD">
        <w:rPr>
          <w:rFonts w:ascii="Arial" w:hAnsi="Arial" w:cs="Arial"/>
          <w:sz w:val="22"/>
        </w:rPr>
        <w:t>e</w:t>
      </w:r>
      <w:r w:rsidR="0031675B" w:rsidRPr="008413AD">
        <w:rPr>
          <w:rFonts w:ascii="Arial" w:hAnsi="Arial" w:cs="Arial"/>
          <w:sz w:val="22"/>
        </w:rPr>
        <w:t xml:space="preserve">motional skills, clinical </w:t>
      </w:r>
      <w:r w:rsidR="00101AC3" w:rsidRPr="008413AD">
        <w:rPr>
          <w:rFonts w:ascii="Arial" w:hAnsi="Arial" w:cs="Arial"/>
          <w:sz w:val="22"/>
        </w:rPr>
        <w:t>and safety skills and therapeutic relationship</w:t>
      </w:r>
      <w:r w:rsidR="00FB1905" w:rsidRPr="008413AD">
        <w:rPr>
          <w:rFonts w:ascii="Arial" w:hAnsi="Arial" w:cs="Arial"/>
          <w:sz w:val="22"/>
        </w:rPr>
        <w:t>. As demonstrated throughout this report, a lot of challenges</w:t>
      </w:r>
      <w:r w:rsidR="00DA21E5" w:rsidRPr="008413AD">
        <w:rPr>
          <w:rFonts w:ascii="Arial" w:hAnsi="Arial" w:cs="Arial"/>
          <w:sz w:val="22"/>
        </w:rPr>
        <w:t xml:space="preserve"> (</w:t>
      </w:r>
      <w:r w:rsidR="003E2F26" w:rsidRPr="008413AD">
        <w:rPr>
          <w:rFonts w:ascii="Arial" w:hAnsi="Arial" w:cs="Arial"/>
          <w:sz w:val="22"/>
        </w:rPr>
        <w:t xml:space="preserve">e.g., </w:t>
      </w:r>
      <w:r w:rsidR="00454B5A" w:rsidRPr="008413AD">
        <w:rPr>
          <w:rFonts w:ascii="Arial" w:hAnsi="Arial" w:cs="Arial"/>
          <w:sz w:val="22"/>
        </w:rPr>
        <w:t xml:space="preserve">acting professionally despite personal </w:t>
      </w:r>
      <w:r w:rsidR="00537D5B" w:rsidRPr="008413AD">
        <w:rPr>
          <w:rFonts w:ascii="Arial" w:hAnsi="Arial" w:cs="Arial"/>
          <w:sz w:val="22"/>
        </w:rPr>
        <w:t xml:space="preserve">emotional </w:t>
      </w:r>
      <w:r w:rsidR="003E2F26" w:rsidRPr="008413AD">
        <w:rPr>
          <w:rFonts w:ascii="Arial" w:hAnsi="Arial" w:cs="Arial"/>
          <w:sz w:val="22"/>
        </w:rPr>
        <w:t>breakdown) were</w:t>
      </w:r>
      <w:r w:rsidR="006D7E05" w:rsidRPr="008413AD">
        <w:rPr>
          <w:rFonts w:ascii="Arial" w:hAnsi="Arial" w:cs="Arial"/>
          <w:sz w:val="22"/>
        </w:rPr>
        <w:t xml:space="preserve"> faced and the key strategies were discussed</w:t>
      </w:r>
      <w:r w:rsidR="002F60A6" w:rsidRPr="008413AD">
        <w:rPr>
          <w:rFonts w:ascii="Arial" w:hAnsi="Arial" w:cs="Arial"/>
          <w:sz w:val="22"/>
        </w:rPr>
        <w:t xml:space="preserve">. </w:t>
      </w:r>
      <w:r w:rsidR="00F75EE7" w:rsidRPr="008413AD">
        <w:rPr>
          <w:rFonts w:ascii="Arial" w:hAnsi="Arial" w:cs="Arial"/>
          <w:sz w:val="22"/>
        </w:rPr>
        <w:t>Moreover,</w:t>
      </w:r>
      <w:r w:rsidR="00451D47" w:rsidRPr="008413AD">
        <w:rPr>
          <w:rFonts w:ascii="Arial" w:hAnsi="Arial" w:cs="Arial"/>
          <w:sz w:val="22"/>
        </w:rPr>
        <w:t xml:space="preserve"> not </w:t>
      </w:r>
      <w:r w:rsidR="00B074AE" w:rsidRPr="008413AD">
        <w:rPr>
          <w:rFonts w:ascii="Arial" w:hAnsi="Arial" w:cs="Arial"/>
          <w:sz w:val="22"/>
        </w:rPr>
        <w:t>everybody has empathy</w:t>
      </w:r>
      <w:r w:rsidR="00E1299F" w:rsidRPr="008413AD">
        <w:rPr>
          <w:rFonts w:ascii="Arial" w:hAnsi="Arial" w:cs="Arial"/>
          <w:sz w:val="22"/>
        </w:rPr>
        <w:t xml:space="preserve"> or </w:t>
      </w:r>
      <w:r w:rsidR="00A421C9" w:rsidRPr="008413AD">
        <w:rPr>
          <w:rFonts w:ascii="Arial" w:hAnsi="Arial" w:cs="Arial"/>
          <w:sz w:val="22"/>
        </w:rPr>
        <w:t xml:space="preserve">active listening but </w:t>
      </w:r>
      <w:r w:rsidR="00F75EE7" w:rsidRPr="008413AD">
        <w:rPr>
          <w:rFonts w:ascii="Arial" w:hAnsi="Arial" w:cs="Arial"/>
          <w:sz w:val="22"/>
        </w:rPr>
        <w:t>being a Mental Health Nurse,</w:t>
      </w:r>
      <w:r w:rsidR="00A421C9" w:rsidRPr="008413AD">
        <w:rPr>
          <w:rFonts w:ascii="Arial" w:hAnsi="Arial" w:cs="Arial"/>
          <w:sz w:val="22"/>
        </w:rPr>
        <w:t xml:space="preserve"> all these are needed to be acquired in</w:t>
      </w:r>
      <w:r w:rsidR="00CC585B" w:rsidRPr="008413AD">
        <w:rPr>
          <w:rFonts w:ascii="Arial" w:hAnsi="Arial" w:cs="Arial"/>
          <w:sz w:val="22"/>
        </w:rPr>
        <w:t xml:space="preserve"> </w:t>
      </w:r>
      <w:r w:rsidR="00A421C9" w:rsidRPr="008413AD">
        <w:rPr>
          <w:rFonts w:ascii="Arial" w:hAnsi="Arial" w:cs="Arial"/>
          <w:sz w:val="22"/>
        </w:rPr>
        <w:t xml:space="preserve">order to </w:t>
      </w:r>
      <w:r w:rsidR="00CC585B" w:rsidRPr="008413AD">
        <w:rPr>
          <w:rFonts w:ascii="Arial" w:hAnsi="Arial" w:cs="Arial"/>
          <w:sz w:val="22"/>
        </w:rPr>
        <w:t>have the best support for the patients</w:t>
      </w:r>
      <w:r w:rsidR="00E1299F" w:rsidRPr="008413AD">
        <w:rPr>
          <w:rFonts w:ascii="Arial" w:hAnsi="Arial" w:cs="Arial"/>
          <w:sz w:val="22"/>
        </w:rPr>
        <w:t xml:space="preserve">. </w:t>
      </w:r>
      <w:r w:rsidR="00A124C2" w:rsidRPr="008413AD">
        <w:rPr>
          <w:rFonts w:ascii="Arial" w:hAnsi="Arial" w:cs="Arial"/>
          <w:sz w:val="22"/>
        </w:rPr>
        <w:t xml:space="preserve">As the need </w:t>
      </w:r>
      <w:r w:rsidR="002E026D" w:rsidRPr="008413AD">
        <w:rPr>
          <w:rFonts w:ascii="Arial" w:hAnsi="Arial" w:cs="Arial"/>
          <w:sz w:val="22"/>
        </w:rPr>
        <w:t>for Mental Health Nurses keeps growing, nurses who</w:t>
      </w:r>
      <w:r w:rsidR="00A62D38" w:rsidRPr="008413AD">
        <w:rPr>
          <w:rFonts w:ascii="Arial" w:hAnsi="Arial" w:cs="Arial"/>
          <w:sz w:val="22"/>
        </w:rPr>
        <w:t xml:space="preserve"> consisten</w:t>
      </w:r>
      <w:r w:rsidR="00F75EE7" w:rsidRPr="008413AD">
        <w:rPr>
          <w:rFonts w:ascii="Arial" w:hAnsi="Arial" w:cs="Arial"/>
          <w:sz w:val="22"/>
        </w:rPr>
        <w:t>t</w:t>
      </w:r>
      <w:r w:rsidR="00A62D38" w:rsidRPr="008413AD">
        <w:rPr>
          <w:rFonts w:ascii="Arial" w:hAnsi="Arial" w:cs="Arial"/>
          <w:sz w:val="22"/>
        </w:rPr>
        <w:t xml:space="preserve">ly build these skills will be the </w:t>
      </w:r>
      <w:r w:rsidR="00F75EE7" w:rsidRPr="008413AD">
        <w:rPr>
          <w:rFonts w:ascii="Arial" w:hAnsi="Arial" w:cs="Arial"/>
          <w:sz w:val="22"/>
        </w:rPr>
        <w:t xml:space="preserve">ones best placed and high demand to give patients the care they truly deserve. </w:t>
      </w:r>
      <w:r w:rsidR="006D7E05" w:rsidRPr="008413AD">
        <w:rPr>
          <w:rFonts w:ascii="Arial" w:hAnsi="Arial" w:cs="Arial"/>
          <w:sz w:val="22"/>
        </w:rPr>
        <w:t xml:space="preserve"> </w:t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Default="00226D31" w:rsidP="0156E134">
      <w:pPr>
        <w:pStyle w:val="Heading2"/>
        <w:rPr>
          <w:color w:val="4471C4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3FDC3626" w14:textId="672E5C0F" w:rsidR="00241BE3" w:rsidRPr="00710B23" w:rsidRDefault="00710B23" w:rsidP="00710B23">
      <w:pPr>
        <w:pStyle w:val="ListParagraph"/>
        <w:numPr>
          <w:ilvl w:val="0"/>
          <w:numId w:val="31"/>
        </w:num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DE5177" w:rsidRPr="00710B23">
        <w:rPr>
          <w:rFonts w:ascii="Arial" w:hAnsi="Arial" w:cs="Arial"/>
          <w:sz w:val="22"/>
        </w:rPr>
        <w:t>Bowers, L., 2014. Making the wards safe:</w:t>
      </w:r>
      <w:r w:rsidR="00241BE3" w:rsidRPr="00710B23">
        <w:rPr>
          <w:rFonts w:ascii="Arial" w:hAnsi="Arial" w:cs="Arial"/>
          <w:sz w:val="22"/>
        </w:rPr>
        <w:t xml:space="preserve"> the Safewards model and interventions. </w:t>
      </w:r>
      <w:r w:rsidR="00E576E9" w:rsidRPr="00710B23">
        <w:rPr>
          <w:rFonts w:ascii="Arial" w:hAnsi="Arial" w:cs="Arial"/>
          <w:sz w:val="22"/>
        </w:rPr>
        <w:t>I</w:t>
      </w:r>
      <w:r w:rsidR="00241BE3" w:rsidRPr="00710B23">
        <w:rPr>
          <w:rFonts w:ascii="Arial" w:hAnsi="Arial" w:cs="Arial"/>
          <w:sz w:val="22"/>
        </w:rPr>
        <w:t>nternatio</w:t>
      </w:r>
      <w:r w:rsidR="00E576E9" w:rsidRPr="00710B23">
        <w:rPr>
          <w:rFonts w:ascii="Arial" w:hAnsi="Arial" w:cs="Arial"/>
          <w:sz w:val="22"/>
        </w:rPr>
        <w:t>nal journal of Nursing Studies, 51(12)</w:t>
      </w:r>
      <w:r w:rsidR="00C42B14" w:rsidRPr="00710B23">
        <w:rPr>
          <w:rFonts w:ascii="Arial" w:hAnsi="Arial" w:cs="Arial"/>
          <w:sz w:val="22"/>
        </w:rPr>
        <w:t>, pp. 1533-1541</w:t>
      </w:r>
    </w:p>
    <w:p w14:paraId="1252CBA6" w14:textId="15922525" w:rsidR="00C42B14" w:rsidRPr="00710B23" w:rsidRDefault="00C42B14" w:rsidP="00710B23">
      <w:pPr>
        <w:pStyle w:val="ListParagraph"/>
        <w:numPr>
          <w:ilvl w:val="0"/>
          <w:numId w:val="31"/>
        </w:numPr>
        <w:rPr>
          <w:rFonts w:ascii="Arial" w:hAnsi="Arial" w:cs="Arial"/>
          <w:sz w:val="22"/>
        </w:rPr>
      </w:pPr>
      <w:r w:rsidRPr="00710B23">
        <w:rPr>
          <w:rFonts w:ascii="Arial" w:hAnsi="Arial" w:cs="Arial"/>
          <w:sz w:val="22"/>
        </w:rPr>
        <w:t>Doyle, M. and Dolan, M.,</w:t>
      </w:r>
      <w:r w:rsidR="003C02F5" w:rsidRPr="00710B23">
        <w:rPr>
          <w:rFonts w:ascii="Arial" w:hAnsi="Arial" w:cs="Arial"/>
          <w:sz w:val="22"/>
        </w:rPr>
        <w:t xml:space="preserve"> 2007. Evaluating the clinical utility of a structured professional judgement tool for developmental and </w:t>
      </w:r>
      <w:r w:rsidR="00221290" w:rsidRPr="00710B23">
        <w:rPr>
          <w:rFonts w:ascii="Arial" w:hAnsi="Arial" w:cs="Arial"/>
          <w:sz w:val="22"/>
        </w:rPr>
        <w:t>psychiatric disorders. British Journal of P</w:t>
      </w:r>
      <w:r w:rsidR="00525ED8" w:rsidRPr="00710B23">
        <w:rPr>
          <w:rFonts w:ascii="Arial" w:hAnsi="Arial" w:cs="Arial"/>
          <w:sz w:val="22"/>
        </w:rPr>
        <w:t>sychiatry, 19(5), p. 412-419.</w:t>
      </w:r>
    </w:p>
    <w:p w14:paraId="21F175D1" w14:textId="75EF8FF8" w:rsidR="00525ED8" w:rsidRPr="00710B23" w:rsidRDefault="006067BB" w:rsidP="00710B23">
      <w:pPr>
        <w:pStyle w:val="ListParagraph"/>
        <w:numPr>
          <w:ilvl w:val="0"/>
          <w:numId w:val="31"/>
        </w:numPr>
        <w:rPr>
          <w:rFonts w:ascii="Arial" w:hAnsi="Arial" w:cs="Arial"/>
          <w:sz w:val="22"/>
        </w:rPr>
      </w:pPr>
      <w:r w:rsidRPr="00710B23">
        <w:rPr>
          <w:rFonts w:ascii="Arial" w:hAnsi="Arial" w:cs="Arial"/>
          <w:sz w:val="22"/>
        </w:rPr>
        <w:t xml:space="preserve">McSherry, W. and Pearce, P., 2016. Clinical </w:t>
      </w:r>
      <w:r w:rsidR="006808AF" w:rsidRPr="00710B23">
        <w:rPr>
          <w:rFonts w:ascii="Arial" w:hAnsi="Arial" w:cs="Arial"/>
          <w:sz w:val="22"/>
        </w:rPr>
        <w:t>governance: a guide to implementation for healthcare professionals</w:t>
      </w:r>
      <w:r w:rsidR="00242E5F" w:rsidRPr="00710B23">
        <w:rPr>
          <w:rFonts w:ascii="Arial" w:hAnsi="Arial" w:cs="Arial"/>
          <w:sz w:val="22"/>
        </w:rPr>
        <w:t>. 2</w:t>
      </w:r>
      <w:r w:rsidR="00242E5F" w:rsidRPr="00710B23">
        <w:rPr>
          <w:rFonts w:ascii="Arial" w:hAnsi="Arial" w:cs="Arial"/>
          <w:sz w:val="22"/>
          <w:vertAlign w:val="superscript"/>
        </w:rPr>
        <w:t>nd</w:t>
      </w:r>
      <w:r w:rsidR="00242E5F" w:rsidRPr="00710B23">
        <w:rPr>
          <w:rFonts w:ascii="Arial" w:hAnsi="Arial" w:cs="Arial"/>
          <w:sz w:val="22"/>
        </w:rPr>
        <w:t xml:space="preserve"> ed. London: Routledge</w:t>
      </w:r>
    </w:p>
    <w:p w14:paraId="3C8A1AB7" w14:textId="703EC770" w:rsidR="001745F4" w:rsidRPr="00710B23" w:rsidRDefault="00710B23" w:rsidP="00710B23">
      <w:pPr>
        <w:pStyle w:val="ListParagraph"/>
        <w:numPr>
          <w:ilvl w:val="0"/>
          <w:numId w:val="31"/>
        </w:num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hyperlink r:id="rId9" w:history="1">
        <w:r w:rsidRPr="007E29FA">
          <w:rPr>
            <w:rStyle w:val="Hyperlink"/>
            <w:rFonts w:ascii="Calibri" w:eastAsia="Calibri" w:hAnsi="Calibri" w:cs="Times New Roman"/>
            <w:kern w:val="3"/>
            <w:sz w:val="24"/>
            <w:szCs w:val="24"/>
            <w:lang w:eastAsia="en-US"/>
            <w14:ligatures w14:val="none"/>
          </w:rPr>
          <w:t>https://www.news-medical.net/health/Mental-Health-Nursing.aspx</w:t>
        </w:r>
      </w:hyperlink>
    </w:p>
    <w:p w14:paraId="192FC596" w14:textId="05C521EA" w:rsidR="001745F4" w:rsidRPr="001745F4" w:rsidRDefault="00710B23" w:rsidP="001745F4">
      <w:p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r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t xml:space="preserve">              </w:t>
      </w:r>
      <w:r w:rsidR="001745F4" w:rsidRPr="001745F4"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t>Mental Health Nursing</w:t>
      </w:r>
    </w:p>
    <w:p w14:paraId="58BBBC92" w14:textId="2C78E411" w:rsidR="001745F4" w:rsidRPr="00710B23" w:rsidRDefault="00710B23" w:rsidP="00710B23">
      <w:pPr>
        <w:pStyle w:val="ListParagraph"/>
        <w:numPr>
          <w:ilvl w:val="0"/>
          <w:numId w:val="31"/>
        </w:num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hyperlink r:id="rId10" w:history="1">
        <w:r w:rsidRPr="007E29FA">
          <w:rPr>
            <w:rStyle w:val="Hyperlink"/>
            <w:rFonts w:ascii="Calibri" w:eastAsia="Calibri" w:hAnsi="Calibri" w:cs="Times New Roman"/>
            <w:kern w:val="3"/>
            <w:sz w:val="24"/>
            <w:szCs w:val="24"/>
            <w:lang w:eastAsia="en-US"/>
            <w14:ligatures w14:val="none"/>
          </w:rPr>
          <w:t>https://nursejournal.org/resources/nurse-mental-health-resources/</w:t>
        </w:r>
      </w:hyperlink>
    </w:p>
    <w:p w14:paraId="353E05E8" w14:textId="117B3160" w:rsidR="001745F4" w:rsidRPr="001745F4" w:rsidRDefault="00710B23" w:rsidP="001745F4">
      <w:p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r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t xml:space="preserve">              </w:t>
      </w:r>
      <w:r w:rsidR="001745F4" w:rsidRPr="001745F4"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t>Mental Health Resources for Nursing</w:t>
      </w:r>
    </w:p>
    <w:p w14:paraId="27755918" w14:textId="41973F97" w:rsidR="001745F4" w:rsidRPr="00710B23" w:rsidRDefault="00710B23" w:rsidP="00710B23">
      <w:pPr>
        <w:pStyle w:val="ListParagraph"/>
        <w:numPr>
          <w:ilvl w:val="0"/>
          <w:numId w:val="31"/>
        </w:num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hyperlink r:id="rId11" w:history="1">
        <w:r w:rsidRPr="007E29FA">
          <w:rPr>
            <w:rStyle w:val="Hyperlink"/>
            <w:rFonts w:ascii="Calibri" w:eastAsia="Calibri" w:hAnsi="Calibri" w:cs="Times New Roman"/>
            <w:kern w:val="3"/>
            <w:sz w:val="24"/>
            <w:szCs w:val="24"/>
            <w:lang w:eastAsia="en-US"/>
            <w14:ligatures w14:val="none"/>
          </w:rPr>
          <w:t>https://www.healthcareers.nhs.uk/explore-roles/nursing/roles-nursing/mental-health-nurse</w:t>
        </w:r>
      </w:hyperlink>
    </w:p>
    <w:p w14:paraId="5BE7AFF4" w14:textId="36F0ED1D" w:rsidR="001745F4" w:rsidRPr="001745F4" w:rsidRDefault="00710B23" w:rsidP="001745F4">
      <w:p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r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t xml:space="preserve">             </w:t>
      </w:r>
      <w:r w:rsidR="001745F4" w:rsidRPr="001745F4"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t>Mental Health Nurse</w:t>
      </w:r>
    </w:p>
    <w:p w14:paraId="1B4B224F" w14:textId="4311FC5D" w:rsidR="00710B23" w:rsidRPr="00710B23" w:rsidRDefault="00710B23" w:rsidP="00710B23">
      <w:pPr>
        <w:pStyle w:val="ListParagraph"/>
        <w:numPr>
          <w:ilvl w:val="0"/>
          <w:numId w:val="31"/>
        </w:num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hyperlink r:id="rId12" w:history="1">
        <w:r w:rsidRPr="007E29FA">
          <w:rPr>
            <w:rStyle w:val="Hyperlink"/>
            <w:rFonts w:ascii="Calibri" w:eastAsia="Calibri" w:hAnsi="Calibri" w:cs="Times New Roman"/>
            <w:kern w:val="3"/>
            <w:sz w:val="24"/>
            <w:szCs w:val="24"/>
            <w:lang w:eastAsia="en-US"/>
            <w14:ligatures w14:val="none"/>
          </w:rPr>
          <w:t>https://www.england.nhs.uk/nursingmidwifery/delivering-the-nhs-ltp/mental-health-nursing/</w:t>
        </w:r>
      </w:hyperlink>
    </w:p>
    <w:p w14:paraId="606DDD7A" w14:textId="77777777" w:rsidR="00710B23" w:rsidRPr="00710B23" w:rsidRDefault="00710B23" w:rsidP="00710B23">
      <w:pPr>
        <w:pStyle w:val="ListParagraph"/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</w:p>
    <w:p w14:paraId="1B318398" w14:textId="2B8D95A7" w:rsidR="001745F4" w:rsidRPr="00710B23" w:rsidRDefault="00710B23" w:rsidP="00710B23">
      <w:pPr>
        <w:pStyle w:val="ListParagraph"/>
        <w:numPr>
          <w:ilvl w:val="0"/>
          <w:numId w:val="31"/>
        </w:numPr>
        <w:suppressAutoHyphens/>
        <w:autoSpaceDN w:val="0"/>
        <w:spacing w:line="276" w:lineRule="auto"/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</w:pPr>
      <w:hyperlink r:id="rId13" w:history="1">
        <w:r w:rsidRPr="007E29FA">
          <w:rPr>
            <w:rStyle w:val="Hyperlink"/>
            <w:rFonts w:ascii="Calibri" w:eastAsia="Calibri" w:hAnsi="Calibri" w:cs="Times New Roman"/>
            <w:kern w:val="3"/>
            <w:sz w:val="24"/>
            <w:szCs w:val="24"/>
            <w:lang w:eastAsia="en-US"/>
            <w14:ligatures w14:val="none"/>
          </w:rPr>
          <w:t>https://www.england.nhs.uk/mental-health/mental-health-learning-disability-and-autism-inpatient-quality-transformation-programme/</w:t>
        </w:r>
      </w:hyperlink>
      <w:r w:rsidR="001745F4" w:rsidRPr="00710B23">
        <w:rPr>
          <w:rFonts w:ascii="Calibri" w:eastAsia="Calibri" w:hAnsi="Calibri" w:cs="Times New Roman"/>
          <w:kern w:val="3"/>
          <w:sz w:val="24"/>
          <w:szCs w:val="24"/>
          <w:lang w:eastAsia="en-US"/>
          <w14:ligatures w14:val="none"/>
        </w:rPr>
        <w:br/>
      </w:r>
    </w:p>
    <w:p w14:paraId="39D2D38E" w14:textId="77777777" w:rsidR="00BD14F5" w:rsidRPr="00F60F0F" w:rsidRDefault="00BD14F5" w:rsidP="00F60F0F">
      <w:pPr>
        <w:shd w:val="clear" w:color="auto" w:fill="FFFFFF"/>
        <w:suppressAutoHyphens/>
        <w:autoSpaceDN w:val="0"/>
        <w:spacing w:after="225" w:line="240" w:lineRule="auto"/>
        <w:textAlignment w:val="baseline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B12CEED" w14:textId="2264D61E" w:rsidR="006232DF" w:rsidRPr="00D676C3" w:rsidRDefault="006232DF" w:rsidP="006232DF">
      <w:pPr>
        <w:spacing w:after="0" w:line="240" w:lineRule="auto"/>
        <w:rPr>
          <w:sz w:val="22"/>
        </w:rPr>
      </w:pP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14"/>
      <w:headerReference w:type="defaul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A6108" w14:textId="77777777" w:rsidR="005B788A" w:rsidRDefault="005B788A" w:rsidP="003C7C97">
      <w:pPr>
        <w:spacing w:after="0" w:line="240" w:lineRule="auto"/>
      </w:pPr>
      <w:r>
        <w:separator/>
      </w:r>
    </w:p>
  </w:endnote>
  <w:endnote w:type="continuationSeparator" w:id="0">
    <w:p w14:paraId="7000D705" w14:textId="77777777" w:rsidR="005B788A" w:rsidRDefault="005B788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B489ED" w14:textId="77777777" w:rsidR="005B788A" w:rsidRDefault="005B788A" w:rsidP="003C7C97">
      <w:pPr>
        <w:spacing w:after="0" w:line="240" w:lineRule="auto"/>
      </w:pPr>
      <w:r>
        <w:separator/>
      </w:r>
    </w:p>
  </w:footnote>
  <w:footnote w:type="continuationSeparator" w:id="0">
    <w:p w14:paraId="676A516A" w14:textId="77777777" w:rsidR="005B788A" w:rsidRDefault="005B788A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9016309C"/>
    <w:lvl w:ilvl="0" w:tplc="2634E7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9403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B849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8424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EAD5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5030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79AB3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76E1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F87A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9BB88178"/>
    <w:lvl w:ilvl="0" w:tplc="406830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6616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74F7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2E8C4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EE0F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24EF6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C64A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F6A85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CE85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84766AB"/>
    <w:multiLevelType w:val="hybridMultilevel"/>
    <w:tmpl w:val="3B989800"/>
    <w:lvl w:ilvl="0" w:tplc="5DDACC4C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34789E61"/>
    <w:multiLevelType w:val="hybridMultilevel"/>
    <w:tmpl w:val="89AE4120"/>
    <w:lvl w:ilvl="0" w:tplc="D55A91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B048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6C65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CE32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24F8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92F7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EE8C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6816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B872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B16C17"/>
    <w:multiLevelType w:val="hybridMultilevel"/>
    <w:tmpl w:val="645EE6BC"/>
    <w:lvl w:ilvl="0" w:tplc="6FC0AA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2C8DB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887F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398D8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8401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1E35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F07C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9087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B40E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224439"/>
    <w:multiLevelType w:val="hybridMultilevel"/>
    <w:tmpl w:val="619886D4"/>
    <w:lvl w:ilvl="0" w:tplc="062ACA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3AE8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A40D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9430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B4B5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9CA8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30F3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0A50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6CBD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2126354"/>
    <w:multiLevelType w:val="hybridMultilevel"/>
    <w:tmpl w:val="079C43F6"/>
    <w:lvl w:ilvl="0" w:tplc="820EC2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DEEE5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B0A14F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842B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DE6A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41C8D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2C60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1C47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1EC3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1A1C04"/>
    <w:multiLevelType w:val="multilevel"/>
    <w:tmpl w:val="196803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4031150">
    <w:abstractNumId w:val="12"/>
  </w:num>
  <w:num w:numId="2" w16cid:durableId="1955167939">
    <w:abstractNumId w:val="13"/>
  </w:num>
  <w:num w:numId="3" w16cid:durableId="1685473938">
    <w:abstractNumId w:val="1"/>
  </w:num>
  <w:num w:numId="4" w16cid:durableId="72364584">
    <w:abstractNumId w:val="3"/>
  </w:num>
  <w:num w:numId="5" w16cid:durableId="1936091569">
    <w:abstractNumId w:val="16"/>
  </w:num>
  <w:num w:numId="6" w16cid:durableId="1343043209">
    <w:abstractNumId w:val="24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4"/>
  </w:num>
  <w:num w:numId="10" w16cid:durableId="931426930">
    <w:abstractNumId w:val="27"/>
  </w:num>
  <w:num w:numId="11" w16cid:durableId="1422484198">
    <w:abstractNumId w:val="22"/>
  </w:num>
  <w:num w:numId="12" w16cid:durableId="552929862">
    <w:abstractNumId w:val="23"/>
  </w:num>
  <w:num w:numId="13" w16cid:durableId="587203086">
    <w:abstractNumId w:val="28"/>
  </w:num>
  <w:num w:numId="14" w16cid:durableId="389156196">
    <w:abstractNumId w:val="19"/>
  </w:num>
  <w:num w:numId="15" w16cid:durableId="1393503788">
    <w:abstractNumId w:val="5"/>
  </w:num>
  <w:num w:numId="16" w16cid:durableId="1579359955">
    <w:abstractNumId w:val="17"/>
  </w:num>
  <w:num w:numId="17" w16cid:durableId="806699681">
    <w:abstractNumId w:val="18"/>
  </w:num>
  <w:num w:numId="18" w16cid:durableId="1314750107">
    <w:abstractNumId w:val="15"/>
  </w:num>
  <w:num w:numId="19" w16cid:durableId="1766919701">
    <w:abstractNumId w:val="21"/>
  </w:num>
  <w:num w:numId="20" w16cid:durableId="1957908719">
    <w:abstractNumId w:val="11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30"/>
  </w:num>
  <w:num w:numId="24" w16cid:durableId="1838374920">
    <w:abstractNumId w:val="25"/>
  </w:num>
  <w:num w:numId="25" w16cid:durableId="1827044992">
    <w:abstractNumId w:val="10"/>
  </w:num>
  <w:num w:numId="26" w16cid:durableId="895820667">
    <w:abstractNumId w:val="20"/>
  </w:num>
  <w:num w:numId="27" w16cid:durableId="817497522">
    <w:abstractNumId w:val="32"/>
  </w:num>
  <w:num w:numId="28" w16cid:durableId="725690465">
    <w:abstractNumId w:val="0"/>
  </w:num>
  <w:num w:numId="29" w16cid:durableId="1814372142">
    <w:abstractNumId w:val="26"/>
  </w:num>
  <w:num w:numId="30" w16cid:durableId="258563261">
    <w:abstractNumId w:val="29"/>
  </w:num>
  <w:num w:numId="31" w16cid:durableId="1306274523">
    <w:abstractNumId w:val="31"/>
  </w:num>
  <w:num w:numId="32" w16cid:durableId="1396465663">
    <w:abstractNumId w:val="6"/>
  </w:num>
  <w:num w:numId="33" w16cid:durableId="125004566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EBF"/>
    <w:rsid w:val="0001715D"/>
    <w:rsid w:val="00017BC3"/>
    <w:rsid w:val="00022C42"/>
    <w:rsid w:val="00027B15"/>
    <w:rsid w:val="00030A05"/>
    <w:rsid w:val="00032462"/>
    <w:rsid w:val="00051704"/>
    <w:rsid w:val="00053D04"/>
    <w:rsid w:val="0006629E"/>
    <w:rsid w:val="00067BEF"/>
    <w:rsid w:val="00070818"/>
    <w:rsid w:val="00077781"/>
    <w:rsid w:val="00077ED5"/>
    <w:rsid w:val="00080D07"/>
    <w:rsid w:val="0008238F"/>
    <w:rsid w:val="00082EC6"/>
    <w:rsid w:val="00085388"/>
    <w:rsid w:val="000869C0"/>
    <w:rsid w:val="00087F12"/>
    <w:rsid w:val="0009096B"/>
    <w:rsid w:val="00091043"/>
    <w:rsid w:val="0009526D"/>
    <w:rsid w:val="000B480E"/>
    <w:rsid w:val="000C2012"/>
    <w:rsid w:val="000C21E0"/>
    <w:rsid w:val="000D0EB5"/>
    <w:rsid w:val="000D41DC"/>
    <w:rsid w:val="000D77CF"/>
    <w:rsid w:val="000E2608"/>
    <w:rsid w:val="000E2CFB"/>
    <w:rsid w:val="000E4DEA"/>
    <w:rsid w:val="001011AC"/>
    <w:rsid w:val="00101AC3"/>
    <w:rsid w:val="00104930"/>
    <w:rsid w:val="00112091"/>
    <w:rsid w:val="00125D37"/>
    <w:rsid w:val="00127C1A"/>
    <w:rsid w:val="00130257"/>
    <w:rsid w:val="0013217F"/>
    <w:rsid w:val="00136083"/>
    <w:rsid w:val="00141A29"/>
    <w:rsid w:val="00150D81"/>
    <w:rsid w:val="001639DE"/>
    <w:rsid w:val="00166CEB"/>
    <w:rsid w:val="001745F4"/>
    <w:rsid w:val="00174895"/>
    <w:rsid w:val="00174B25"/>
    <w:rsid w:val="00183CB9"/>
    <w:rsid w:val="00184A9A"/>
    <w:rsid w:val="001868E2"/>
    <w:rsid w:val="00186FB0"/>
    <w:rsid w:val="00192A1D"/>
    <w:rsid w:val="001947DF"/>
    <w:rsid w:val="001A564D"/>
    <w:rsid w:val="001A744B"/>
    <w:rsid w:val="001B22BB"/>
    <w:rsid w:val="001B4A90"/>
    <w:rsid w:val="001B619C"/>
    <w:rsid w:val="001D1D3C"/>
    <w:rsid w:val="001F7FDF"/>
    <w:rsid w:val="00202037"/>
    <w:rsid w:val="00205625"/>
    <w:rsid w:val="00206DD0"/>
    <w:rsid w:val="0021606F"/>
    <w:rsid w:val="002205D4"/>
    <w:rsid w:val="00221290"/>
    <w:rsid w:val="00222C3A"/>
    <w:rsid w:val="00226D31"/>
    <w:rsid w:val="00236401"/>
    <w:rsid w:val="002370CE"/>
    <w:rsid w:val="00241BE3"/>
    <w:rsid w:val="0024248C"/>
    <w:rsid w:val="00242974"/>
    <w:rsid w:val="00242E5F"/>
    <w:rsid w:val="00265056"/>
    <w:rsid w:val="002759FF"/>
    <w:rsid w:val="002976D4"/>
    <w:rsid w:val="002A12FD"/>
    <w:rsid w:val="002A1442"/>
    <w:rsid w:val="002A5577"/>
    <w:rsid w:val="002B0A15"/>
    <w:rsid w:val="002B4AA4"/>
    <w:rsid w:val="002C32AC"/>
    <w:rsid w:val="002C6CBE"/>
    <w:rsid w:val="002D2458"/>
    <w:rsid w:val="002D3FC9"/>
    <w:rsid w:val="002D6779"/>
    <w:rsid w:val="002E026D"/>
    <w:rsid w:val="002E71BA"/>
    <w:rsid w:val="002F14DA"/>
    <w:rsid w:val="002F5066"/>
    <w:rsid w:val="002F60A6"/>
    <w:rsid w:val="002F635E"/>
    <w:rsid w:val="003003FD"/>
    <w:rsid w:val="00302E0E"/>
    <w:rsid w:val="00303428"/>
    <w:rsid w:val="00310245"/>
    <w:rsid w:val="00310C5D"/>
    <w:rsid w:val="0031675B"/>
    <w:rsid w:val="00316C95"/>
    <w:rsid w:val="00321B6D"/>
    <w:rsid w:val="003425F3"/>
    <w:rsid w:val="003458DB"/>
    <w:rsid w:val="00347A59"/>
    <w:rsid w:val="003523D3"/>
    <w:rsid w:val="00360017"/>
    <w:rsid w:val="00363F5E"/>
    <w:rsid w:val="00364C35"/>
    <w:rsid w:val="00373AE5"/>
    <w:rsid w:val="00375392"/>
    <w:rsid w:val="00383193"/>
    <w:rsid w:val="0039057E"/>
    <w:rsid w:val="00390CDF"/>
    <w:rsid w:val="00396F60"/>
    <w:rsid w:val="00397E72"/>
    <w:rsid w:val="003A2972"/>
    <w:rsid w:val="003A313C"/>
    <w:rsid w:val="003A51D6"/>
    <w:rsid w:val="003B125E"/>
    <w:rsid w:val="003B1993"/>
    <w:rsid w:val="003B2A5E"/>
    <w:rsid w:val="003B5EE3"/>
    <w:rsid w:val="003B6DF6"/>
    <w:rsid w:val="003C02F5"/>
    <w:rsid w:val="003C7C97"/>
    <w:rsid w:val="003D2909"/>
    <w:rsid w:val="003D478B"/>
    <w:rsid w:val="003D73FB"/>
    <w:rsid w:val="003E2F26"/>
    <w:rsid w:val="003E7186"/>
    <w:rsid w:val="003F0AEA"/>
    <w:rsid w:val="003F5F2F"/>
    <w:rsid w:val="00406B8D"/>
    <w:rsid w:val="00410068"/>
    <w:rsid w:val="00413885"/>
    <w:rsid w:val="0041618E"/>
    <w:rsid w:val="004220D6"/>
    <w:rsid w:val="0042295C"/>
    <w:rsid w:val="00426EEC"/>
    <w:rsid w:val="004363D7"/>
    <w:rsid w:val="00436D5F"/>
    <w:rsid w:val="004373C6"/>
    <w:rsid w:val="00441900"/>
    <w:rsid w:val="00442B36"/>
    <w:rsid w:val="004434BE"/>
    <w:rsid w:val="004466C3"/>
    <w:rsid w:val="00451D47"/>
    <w:rsid w:val="00454B5A"/>
    <w:rsid w:val="004552CE"/>
    <w:rsid w:val="00462F51"/>
    <w:rsid w:val="00473D0C"/>
    <w:rsid w:val="004751B9"/>
    <w:rsid w:val="00481132"/>
    <w:rsid w:val="00481FF7"/>
    <w:rsid w:val="00490592"/>
    <w:rsid w:val="00496603"/>
    <w:rsid w:val="004B27EC"/>
    <w:rsid w:val="004B2AF3"/>
    <w:rsid w:val="004B65F2"/>
    <w:rsid w:val="004C43C5"/>
    <w:rsid w:val="004D5D74"/>
    <w:rsid w:val="004E06AF"/>
    <w:rsid w:val="004E1551"/>
    <w:rsid w:val="004E1EF1"/>
    <w:rsid w:val="004E66AB"/>
    <w:rsid w:val="004F3652"/>
    <w:rsid w:val="004F3955"/>
    <w:rsid w:val="004F673E"/>
    <w:rsid w:val="004F6916"/>
    <w:rsid w:val="00500295"/>
    <w:rsid w:val="00501AAF"/>
    <w:rsid w:val="00513FB6"/>
    <w:rsid w:val="0052010C"/>
    <w:rsid w:val="00521C17"/>
    <w:rsid w:val="00525ED8"/>
    <w:rsid w:val="005262EC"/>
    <w:rsid w:val="00527AFA"/>
    <w:rsid w:val="005313C0"/>
    <w:rsid w:val="005338CC"/>
    <w:rsid w:val="00537D5B"/>
    <w:rsid w:val="005419DA"/>
    <w:rsid w:val="00543076"/>
    <w:rsid w:val="00550215"/>
    <w:rsid w:val="00560631"/>
    <w:rsid w:val="00564A7F"/>
    <w:rsid w:val="00566756"/>
    <w:rsid w:val="005678AC"/>
    <w:rsid w:val="005679BD"/>
    <w:rsid w:val="005709B1"/>
    <w:rsid w:val="00572B3B"/>
    <w:rsid w:val="0057594E"/>
    <w:rsid w:val="005836D2"/>
    <w:rsid w:val="00587C58"/>
    <w:rsid w:val="005A0D97"/>
    <w:rsid w:val="005A3150"/>
    <w:rsid w:val="005A4637"/>
    <w:rsid w:val="005A5F04"/>
    <w:rsid w:val="005A7FD4"/>
    <w:rsid w:val="005B1A84"/>
    <w:rsid w:val="005B361F"/>
    <w:rsid w:val="005B788A"/>
    <w:rsid w:val="005C2007"/>
    <w:rsid w:val="005D1AF9"/>
    <w:rsid w:val="005D2045"/>
    <w:rsid w:val="005D5457"/>
    <w:rsid w:val="005D769C"/>
    <w:rsid w:val="005E2671"/>
    <w:rsid w:val="005E2699"/>
    <w:rsid w:val="005E44B5"/>
    <w:rsid w:val="005F5585"/>
    <w:rsid w:val="005F5D5D"/>
    <w:rsid w:val="005F7F68"/>
    <w:rsid w:val="006005AE"/>
    <w:rsid w:val="00602FC1"/>
    <w:rsid w:val="006067BB"/>
    <w:rsid w:val="0061126A"/>
    <w:rsid w:val="00612DEA"/>
    <w:rsid w:val="00614572"/>
    <w:rsid w:val="006175CD"/>
    <w:rsid w:val="00622CBD"/>
    <w:rsid w:val="006232DF"/>
    <w:rsid w:val="006250A8"/>
    <w:rsid w:val="00631F2E"/>
    <w:rsid w:val="0063343F"/>
    <w:rsid w:val="006421AB"/>
    <w:rsid w:val="00643460"/>
    <w:rsid w:val="006457C0"/>
    <w:rsid w:val="00645DFF"/>
    <w:rsid w:val="006473C9"/>
    <w:rsid w:val="00650CCB"/>
    <w:rsid w:val="00652BB7"/>
    <w:rsid w:val="00654C2B"/>
    <w:rsid w:val="00661758"/>
    <w:rsid w:val="00663603"/>
    <w:rsid w:val="0067612C"/>
    <w:rsid w:val="00676FEB"/>
    <w:rsid w:val="006808AF"/>
    <w:rsid w:val="006912C4"/>
    <w:rsid w:val="00696FC8"/>
    <w:rsid w:val="006A02A9"/>
    <w:rsid w:val="006A5CFC"/>
    <w:rsid w:val="006C34F5"/>
    <w:rsid w:val="006C5138"/>
    <w:rsid w:val="006C689B"/>
    <w:rsid w:val="006D11A7"/>
    <w:rsid w:val="006D7E05"/>
    <w:rsid w:val="006E005C"/>
    <w:rsid w:val="006E6EE5"/>
    <w:rsid w:val="006F0029"/>
    <w:rsid w:val="006F31FD"/>
    <w:rsid w:val="00702DAF"/>
    <w:rsid w:val="00703308"/>
    <w:rsid w:val="00710B23"/>
    <w:rsid w:val="00712EA8"/>
    <w:rsid w:val="007138EF"/>
    <w:rsid w:val="00714274"/>
    <w:rsid w:val="007160B3"/>
    <w:rsid w:val="0071757E"/>
    <w:rsid w:val="0072288E"/>
    <w:rsid w:val="00731FAB"/>
    <w:rsid w:val="00753C8A"/>
    <w:rsid w:val="007544CF"/>
    <w:rsid w:val="007574F6"/>
    <w:rsid w:val="0075750C"/>
    <w:rsid w:val="007632A9"/>
    <w:rsid w:val="00770F40"/>
    <w:rsid w:val="00772BF3"/>
    <w:rsid w:val="00774092"/>
    <w:rsid w:val="00774EFF"/>
    <w:rsid w:val="00780D01"/>
    <w:rsid w:val="00782830"/>
    <w:rsid w:val="00784C3E"/>
    <w:rsid w:val="007863FD"/>
    <w:rsid w:val="0078664A"/>
    <w:rsid w:val="007A21E1"/>
    <w:rsid w:val="007B05EF"/>
    <w:rsid w:val="007B0F6D"/>
    <w:rsid w:val="007C0D8B"/>
    <w:rsid w:val="007C62C3"/>
    <w:rsid w:val="007D151F"/>
    <w:rsid w:val="007D25AA"/>
    <w:rsid w:val="007D47E5"/>
    <w:rsid w:val="007E5E0E"/>
    <w:rsid w:val="007E78BC"/>
    <w:rsid w:val="007F0873"/>
    <w:rsid w:val="007F7FF9"/>
    <w:rsid w:val="00801BF5"/>
    <w:rsid w:val="00805726"/>
    <w:rsid w:val="008132C8"/>
    <w:rsid w:val="00815117"/>
    <w:rsid w:val="00820D53"/>
    <w:rsid w:val="00824CB1"/>
    <w:rsid w:val="00836003"/>
    <w:rsid w:val="008413AD"/>
    <w:rsid w:val="0084594D"/>
    <w:rsid w:val="00845991"/>
    <w:rsid w:val="008520F8"/>
    <w:rsid w:val="0085337E"/>
    <w:rsid w:val="00855F34"/>
    <w:rsid w:val="00861343"/>
    <w:rsid w:val="00865912"/>
    <w:rsid w:val="008725FD"/>
    <w:rsid w:val="0087268B"/>
    <w:rsid w:val="008826B6"/>
    <w:rsid w:val="00883FA6"/>
    <w:rsid w:val="008A3BD4"/>
    <w:rsid w:val="008A4C85"/>
    <w:rsid w:val="008B0590"/>
    <w:rsid w:val="008B0B22"/>
    <w:rsid w:val="008B127C"/>
    <w:rsid w:val="008C1750"/>
    <w:rsid w:val="008C4414"/>
    <w:rsid w:val="008C58B0"/>
    <w:rsid w:val="008C591B"/>
    <w:rsid w:val="008C609F"/>
    <w:rsid w:val="008C6182"/>
    <w:rsid w:val="008D0B6E"/>
    <w:rsid w:val="008E5FD8"/>
    <w:rsid w:val="008E6B8B"/>
    <w:rsid w:val="008E77A5"/>
    <w:rsid w:val="008F6912"/>
    <w:rsid w:val="008F75A5"/>
    <w:rsid w:val="00903CFC"/>
    <w:rsid w:val="0090779E"/>
    <w:rsid w:val="00917FAA"/>
    <w:rsid w:val="00926458"/>
    <w:rsid w:val="00932101"/>
    <w:rsid w:val="00932182"/>
    <w:rsid w:val="00933720"/>
    <w:rsid w:val="0096014A"/>
    <w:rsid w:val="00960B96"/>
    <w:rsid w:val="009764B9"/>
    <w:rsid w:val="0098365F"/>
    <w:rsid w:val="00985ED5"/>
    <w:rsid w:val="00996B7B"/>
    <w:rsid w:val="009A1300"/>
    <w:rsid w:val="009B01E0"/>
    <w:rsid w:val="009B3026"/>
    <w:rsid w:val="009B5B17"/>
    <w:rsid w:val="009B67AE"/>
    <w:rsid w:val="009C66A4"/>
    <w:rsid w:val="009C7E52"/>
    <w:rsid w:val="009E0B02"/>
    <w:rsid w:val="009E2FE0"/>
    <w:rsid w:val="009E4934"/>
    <w:rsid w:val="009F2959"/>
    <w:rsid w:val="009F40A7"/>
    <w:rsid w:val="009F5CE6"/>
    <w:rsid w:val="00A035CD"/>
    <w:rsid w:val="00A124C2"/>
    <w:rsid w:val="00A15B45"/>
    <w:rsid w:val="00A16C4C"/>
    <w:rsid w:val="00A17C45"/>
    <w:rsid w:val="00A23AE2"/>
    <w:rsid w:val="00A25388"/>
    <w:rsid w:val="00A421C9"/>
    <w:rsid w:val="00A50E80"/>
    <w:rsid w:val="00A513B0"/>
    <w:rsid w:val="00A62D38"/>
    <w:rsid w:val="00A63F7F"/>
    <w:rsid w:val="00A6452B"/>
    <w:rsid w:val="00A667CE"/>
    <w:rsid w:val="00A75042"/>
    <w:rsid w:val="00A774BC"/>
    <w:rsid w:val="00A82678"/>
    <w:rsid w:val="00A84506"/>
    <w:rsid w:val="00A946CB"/>
    <w:rsid w:val="00A95D73"/>
    <w:rsid w:val="00AA77C8"/>
    <w:rsid w:val="00AC53D0"/>
    <w:rsid w:val="00AC7B60"/>
    <w:rsid w:val="00AC7BE2"/>
    <w:rsid w:val="00AD03EE"/>
    <w:rsid w:val="00AD2F6C"/>
    <w:rsid w:val="00AD36C2"/>
    <w:rsid w:val="00AE35BF"/>
    <w:rsid w:val="00AF3E00"/>
    <w:rsid w:val="00AF4887"/>
    <w:rsid w:val="00B074AE"/>
    <w:rsid w:val="00B1067E"/>
    <w:rsid w:val="00B33777"/>
    <w:rsid w:val="00B47234"/>
    <w:rsid w:val="00B57726"/>
    <w:rsid w:val="00B62418"/>
    <w:rsid w:val="00B6382B"/>
    <w:rsid w:val="00B65F0D"/>
    <w:rsid w:val="00B81790"/>
    <w:rsid w:val="00B81BBC"/>
    <w:rsid w:val="00B8212D"/>
    <w:rsid w:val="00B822DC"/>
    <w:rsid w:val="00B83777"/>
    <w:rsid w:val="00B84810"/>
    <w:rsid w:val="00B84C50"/>
    <w:rsid w:val="00B93E61"/>
    <w:rsid w:val="00BA534C"/>
    <w:rsid w:val="00BB6844"/>
    <w:rsid w:val="00BC0673"/>
    <w:rsid w:val="00BC0C02"/>
    <w:rsid w:val="00BC10E4"/>
    <w:rsid w:val="00BD03D5"/>
    <w:rsid w:val="00BD14F5"/>
    <w:rsid w:val="00BD17FF"/>
    <w:rsid w:val="00BD4CCA"/>
    <w:rsid w:val="00BD651F"/>
    <w:rsid w:val="00BE3A07"/>
    <w:rsid w:val="00BE4272"/>
    <w:rsid w:val="00BE4835"/>
    <w:rsid w:val="00BE4D57"/>
    <w:rsid w:val="00BE641C"/>
    <w:rsid w:val="00BF7FFA"/>
    <w:rsid w:val="00C079DC"/>
    <w:rsid w:val="00C14D41"/>
    <w:rsid w:val="00C21279"/>
    <w:rsid w:val="00C2237D"/>
    <w:rsid w:val="00C3215E"/>
    <w:rsid w:val="00C3435D"/>
    <w:rsid w:val="00C429D7"/>
    <w:rsid w:val="00C42B14"/>
    <w:rsid w:val="00C45272"/>
    <w:rsid w:val="00C47770"/>
    <w:rsid w:val="00C568E4"/>
    <w:rsid w:val="00C60887"/>
    <w:rsid w:val="00C6284B"/>
    <w:rsid w:val="00C647D9"/>
    <w:rsid w:val="00C75856"/>
    <w:rsid w:val="00C85A7C"/>
    <w:rsid w:val="00C8650A"/>
    <w:rsid w:val="00C95214"/>
    <w:rsid w:val="00CA5AF4"/>
    <w:rsid w:val="00CB477A"/>
    <w:rsid w:val="00CB6E9B"/>
    <w:rsid w:val="00CB7CC1"/>
    <w:rsid w:val="00CC1E58"/>
    <w:rsid w:val="00CC3C86"/>
    <w:rsid w:val="00CC3F59"/>
    <w:rsid w:val="00CC585B"/>
    <w:rsid w:val="00CD37F0"/>
    <w:rsid w:val="00CD4774"/>
    <w:rsid w:val="00CE1732"/>
    <w:rsid w:val="00CE7A38"/>
    <w:rsid w:val="00CF65D5"/>
    <w:rsid w:val="00D07A18"/>
    <w:rsid w:val="00D10AAF"/>
    <w:rsid w:val="00D17511"/>
    <w:rsid w:val="00D20D38"/>
    <w:rsid w:val="00D224A4"/>
    <w:rsid w:val="00D272DD"/>
    <w:rsid w:val="00D27540"/>
    <w:rsid w:val="00D3078F"/>
    <w:rsid w:val="00D36569"/>
    <w:rsid w:val="00D36971"/>
    <w:rsid w:val="00D4006B"/>
    <w:rsid w:val="00D40D7A"/>
    <w:rsid w:val="00D41A89"/>
    <w:rsid w:val="00D43DD5"/>
    <w:rsid w:val="00D46B33"/>
    <w:rsid w:val="00D56C33"/>
    <w:rsid w:val="00D570CB"/>
    <w:rsid w:val="00D6106E"/>
    <w:rsid w:val="00D64A0D"/>
    <w:rsid w:val="00D676C3"/>
    <w:rsid w:val="00D713F2"/>
    <w:rsid w:val="00D750B4"/>
    <w:rsid w:val="00D81C18"/>
    <w:rsid w:val="00D8461A"/>
    <w:rsid w:val="00D92418"/>
    <w:rsid w:val="00D95CAF"/>
    <w:rsid w:val="00DA21E5"/>
    <w:rsid w:val="00DB60B6"/>
    <w:rsid w:val="00DC1CC6"/>
    <w:rsid w:val="00DD0A97"/>
    <w:rsid w:val="00DD16F8"/>
    <w:rsid w:val="00DD3B87"/>
    <w:rsid w:val="00DD5135"/>
    <w:rsid w:val="00DE5177"/>
    <w:rsid w:val="00DF3856"/>
    <w:rsid w:val="00DF6630"/>
    <w:rsid w:val="00E067A8"/>
    <w:rsid w:val="00E10C0A"/>
    <w:rsid w:val="00E1299F"/>
    <w:rsid w:val="00E13924"/>
    <w:rsid w:val="00E15FD5"/>
    <w:rsid w:val="00E1725A"/>
    <w:rsid w:val="00E30E04"/>
    <w:rsid w:val="00E3200E"/>
    <w:rsid w:val="00E33758"/>
    <w:rsid w:val="00E44065"/>
    <w:rsid w:val="00E53E5E"/>
    <w:rsid w:val="00E53FF6"/>
    <w:rsid w:val="00E5450D"/>
    <w:rsid w:val="00E54C1E"/>
    <w:rsid w:val="00E5647D"/>
    <w:rsid w:val="00E576E9"/>
    <w:rsid w:val="00E64325"/>
    <w:rsid w:val="00E64380"/>
    <w:rsid w:val="00E673C5"/>
    <w:rsid w:val="00E67967"/>
    <w:rsid w:val="00E7282A"/>
    <w:rsid w:val="00E7448B"/>
    <w:rsid w:val="00E82723"/>
    <w:rsid w:val="00E858CD"/>
    <w:rsid w:val="00E86988"/>
    <w:rsid w:val="00E91489"/>
    <w:rsid w:val="00EA29A5"/>
    <w:rsid w:val="00EA2EE5"/>
    <w:rsid w:val="00EA485F"/>
    <w:rsid w:val="00EB4FCC"/>
    <w:rsid w:val="00EB7853"/>
    <w:rsid w:val="00EC107C"/>
    <w:rsid w:val="00EC7EBE"/>
    <w:rsid w:val="00EC7FD2"/>
    <w:rsid w:val="00ED1C2B"/>
    <w:rsid w:val="00ED5964"/>
    <w:rsid w:val="00ED788A"/>
    <w:rsid w:val="00EE00A4"/>
    <w:rsid w:val="00EE2C53"/>
    <w:rsid w:val="00EE4C6F"/>
    <w:rsid w:val="00EE5714"/>
    <w:rsid w:val="00F02D43"/>
    <w:rsid w:val="00F045BB"/>
    <w:rsid w:val="00F05F11"/>
    <w:rsid w:val="00F1720B"/>
    <w:rsid w:val="00F21A7D"/>
    <w:rsid w:val="00F25CBF"/>
    <w:rsid w:val="00F27F30"/>
    <w:rsid w:val="00F32A2A"/>
    <w:rsid w:val="00F36ADC"/>
    <w:rsid w:val="00F45453"/>
    <w:rsid w:val="00F5539F"/>
    <w:rsid w:val="00F605C6"/>
    <w:rsid w:val="00F60F0F"/>
    <w:rsid w:val="00F6785B"/>
    <w:rsid w:val="00F70239"/>
    <w:rsid w:val="00F75EE7"/>
    <w:rsid w:val="00F863A6"/>
    <w:rsid w:val="00F87A86"/>
    <w:rsid w:val="00F87D2F"/>
    <w:rsid w:val="00F9012D"/>
    <w:rsid w:val="00F90C90"/>
    <w:rsid w:val="00F915D6"/>
    <w:rsid w:val="00F93035"/>
    <w:rsid w:val="00F95CEE"/>
    <w:rsid w:val="00F97AEF"/>
    <w:rsid w:val="00FB1905"/>
    <w:rsid w:val="00FB2842"/>
    <w:rsid w:val="00FC0A1C"/>
    <w:rsid w:val="00FD0FB5"/>
    <w:rsid w:val="00FE5958"/>
    <w:rsid w:val="00FF0FB2"/>
    <w:rsid w:val="00FF2B0A"/>
    <w:rsid w:val="00FF5D06"/>
    <w:rsid w:val="00FF5F2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710B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england.nhs.uk/mental-health/mental-health-learning-disability-and-autism-inpatient-quality-transformation-programm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ngland.nhs.uk/nursingmidwifery/delivering-the-nhs-ltp/mental-health-nursing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lthcareers.nhs.uk/explore-roles/nursing/roles-nursing/mental-health-nurse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hyperlink" Target="https://nursejournal.org/resources/nurse-mental-health-resource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ews-medical.net/health/Mental-Health-Nursing.aspx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520</TotalTime>
  <Pages>5</Pages>
  <Words>1777</Words>
  <Characters>10130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Florence Olajide</cp:lastModifiedBy>
  <cp:revision>374</cp:revision>
  <dcterms:created xsi:type="dcterms:W3CDTF">2026-08-14T13:48:00Z</dcterms:created>
  <dcterms:modified xsi:type="dcterms:W3CDTF">2026-08-21T12:54:00Z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