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A49DE" w14:textId="0674B45C" w:rsidR="00CE28A3" w:rsidRDefault="00CE28A3" w:rsidP="00522ABE">
      <w:pPr>
        <w:jc w:val="both"/>
      </w:pPr>
    </w:p>
    <w:p w14:paraId="47CF4E75" w14:textId="7701B4E5" w:rsidR="00CE28A3" w:rsidRDefault="00CE28A3"/>
    <w:p w14:paraId="17859F98" w14:textId="7C483AFE" w:rsidR="00CE28A3" w:rsidRDefault="00CE28A3"/>
    <w:p w14:paraId="7A0C2BFD" w14:textId="400083B8" w:rsidR="00CE28A3" w:rsidRDefault="00CE28A3"/>
    <w:p w14:paraId="6EC9F897" w14:textId="5552B563" w:rsidR="00CE28A3" w:rsidRDefault="00CE28A3"/>
    <w:p w14:paraId="1A87E799" w14:textId="46137F25" w:rsidR="00601C33" w:rsidRPr="00601C33" w:rsidRDefault="00601C33" w:rsidP="00343DFB">
      <w:pPr>
        <w:rPr>
          <w:szCs w:val="28"/>
        </w:rPr>
      </w:pPr>
      <w:r w:rsidRPr="00601C33">
        <w:rPr>
          <w:sz w:val="28"/>
        </w:rPr>
        <w:t xml:space="preserve">           </w:t>
      </w:r>
      <w:r w:rsidR="008C3F8F">
        <w:rPr>
          <w:sz w:val="28"/>
        </w:rPr>
        <w:t xml:space="preserve">      </w:t>
      </w:r>
      <w:r w:rsidRPr="00601C33">
        <w:t>Managing Projects in the Organisation</w:t>
      </w:r>
    </w:p>
    <w:p w14:paraId="6ACC8923" w14:textId="77777777" w:rsidR="00601C33" w:rsidRPr="00601C33" w:rsidRDefault="00601C33" w:rsidP="00601C33"/>
    <w:p w14:paraId="43B5E92B" w14:textId="77777777" w:rsidR="00601C33" w:rsidRPr="00601C33" w:rsidRDefault="00601C33" w:rsidP="00601C33"/>
    <w:p w14:paraId="34BEEE5D" w14:textId="77777777" w:rsidR="00601C33" w:rsidRPr="00601C33" w:rsidRDefault="00601C33" w:rsidP="00601C33"/>
    <w:p w14:paraId="1BCB342A" w14:textId="4C5404BC" w:rsidR="00601C33" w:rsidRPr="00601C33" w:rsidRDefault="00601C33" w:rsidP="00601C33">
      <w:pPr>
        <w:jc w:val="both"/>
      </w:pPr>
      <w:r w:rsidRPr="00601C33">
        <w:t xml:space="preserve">              </w:t>
      </w:r>
      <w:r w:rsidR="008C3F8F">
        <w:t xml:space="preserve">       </w:t>
      </w:r>
      <w:r w:rsidRPr="00601C33">
        <w:t>Student Name: Vladimir Rebrik</w:t>
      </w:r>
    </w:p>
    <w:p w14:paraId="5D9CE295" w14:textId="00D5AD84" w:rsidR="00601C33" w:rsidRPr="00601C33" w:rsidRDefault="00601C33" w:rsidP="00601C33">
      <w:r w:rsidRPr="00601C33">
        <w:t xml:space="preserve">             </w:t>
      </w:r>
      <w:r w:rsidR="008C3F8F">
        <w:t xml:space="preserve">       </w:t>
      </w:r>
      <w:r w:rsidRPr="00601C33">
        <w:t xml:space="preserve"> Student Number: (1914780)</w:t>
      </w:r>
    </w:p>
    <w:p w14:paraId="66AD583A" w14:textId="1D2BD70C" w:rsidR="00601C33" w:rsidRPr="00601C33" w:rsidRDefault="00601C33" w:rsidP="00601C33">
      <w:r w:rsidRPr="00601C33">
        <w:t xml:space="preserve">              </w:t>
      </w:r>
      <w:r w:rsidR="008C3F8F">
        <w:t xml:space="preserve">       </w:t>
      </w:r>
      <w:r w:rsidRPr="00601C33">
        <w:t>Module Title: Managing Projects in the Organisation</w:t>
      </w:r>
    </w:p>
    <w:p w14:paraId="231E8AB4" w14:textId="1038FAA8" w:rsidR="00601C33" w:rsidRPr="00601C33" w:rsidRDefault="00601C33" w:rsidP="00601C33">
      <w:r w:rsidRPr="00601C33">
        <w:t xml:space="preserve">              </w:t>
      </w:r>
      <w:r w:rsidR="008C3F8F">
        <w:t xml:space="preserve">       </w:t>
      </w:r>
      <w:r w:rsidRPr="00601C33">
        <w:t>Assignment Title: (BMSW5104_LON)</w:t>
      </w:r>
    </w:p>
    <w:p w14:paraId="65BBE8DD" w14:textId="4D928E6C" w:rsidR="00601C33" w:rsidRPr="00601C33" w:rsidRDefault="00601C33" w:rsidP="008C3F8F">
      <w:pPr>
        <w:jc w:val="both"/>
      </w:pPr>
      <w:r w:rsidRPr="00601C33">
        <w:t xml:space="preserve">              </w:t>
      </w:r>
      <w:r w:rsidR="008C3F8F">
        <w:t xml:space="preserve">       </w:t>
      </w:r>
      <w:r w:rsidRPr="00601C33">
        <w:t>Lecturer: Dr Rexon Nting</w:t>
      </w:r>
    </w:p>
    <w:p w14:paraId="61056C9B" w14:textId="282467C0" w:rsidR="00CE28A3" w:rsidRPr="00601C33" w:rsidRDefault="00CE28A3"/>
    <w:p w14:paraId="17AD0ABE" w14:textId="6481D444" w:rsidR="00CE28A3" w:rsidRDefault="00CE28A3"/>
    <w:p w14:paraId="63B92C36" w14:textId="51E208F4" w:rsidR="00CE28A3" w:rsidRDefault="00CE28A3"/>
    <w:p w14:paraId="677E63B6" w14:textId="76C42C9C" w:rsidR="00CE28A3" w:rsidRDefault="00CE28A3"/>
    <w:p w14:paraId="5EF0414D" w14:textId="4205FEB7" w:rsidR="00CE28A3" w:rsidRDefault="00CE28A3"/>
    <w:p w14:paraId="7B0980DA" w14:textId="36A12B40" w:rsidR="00CE28A3" w:rsidRDefault="00CE28A3"/>
    <w:p w14:paraId="6004FA0F" w14:textId="39F9FA0D" w:rsidR="00CE28A3" w:rsidRDefault="00CE28A3"/>
    <w:p w14:paraId="45FA8E14" w14:textId="38296870" w:rsidR="00CE28A3" w:rsidRDefault="00CE28A3"/>
    <w:p w14:paraId="27985BFE" w14:textId="1B0DE7CE" w:rsidR="00CE28A3" w:rsidRDefault="00CE28A3"/>
    <w:p w14:paraId="7F829D14" w14:textId="50D100E6" w:rsidR="00CE28A3" w:rsidRDefault="00CE28A3"/>
    <w:p w14:paraId="7D1C6279" w14:textId="44FAC3E1" w:rsidR="00CE28A3" w:rsidRDefault="00CE28A3"/>
    <w:p w14:paraId="63395565" w14:textId="298DE88C" w:rsidR="00CE28A3" w:rsidRDefault="00CE28A3"/>
    <w:p w14:paraId="441F0911" w14:textId="75ABB294" w:rsidR="00CE28A3" w:rsidRDefault="00CE28A3"/>
    <w:p w14:paraId="56EEDD10" w14:textId="24A38E0C" w:rsidR="00CE28A3" w:rsidRDefault="00CE28A3"/>
    <w:p w14:paraId="318D3708" w14:textId="1184EB20" w:rsidR="00CE28A3" w:rsidRDefault="00CE28A3"/>
    <w:p w14:paraId="333CED76" w14:textId="436EA29B" w:rsidR="00CE28A3" w:rsidRDefault="00CE28A3"/>
    <w:p w14:paraId="0660ECE1" w14:textId="4F6C1BAD" w:rsidR="00CE28A3" w:rsidRDefault="00CE28A3"/>
    <w:p w14:paraId="016E8E93" w14:textId="09603EE6" w:rsidR="00CE28A3" w:rsidRDefault="00CE28A3"/>
    <w:p w14:paraId="4C59B873" w14:textId="2905F047" w:rsidR="00CE28A3" w:rsidRDefault="00CE28A3"/>
    <w:p w14:paraId="63DFA384" w14:textId="1590E2FC" w:rsidR="00CE28A3" w:rsidRDefault="00CE28A3"/>
    <w:p w14:paraId="7260A3D4" w14:textId="0079E465" w:rsidR="00CE28A3" w:rsidRDefault="00CE28A3"/>
    <w:p w14:paraId="5F3BAB37" w14:textId="0F24437D" w:rsidR="00CE28A3" w:rsidRDefault="00CE28A3"/>
    <w:p w14:paraId="7D3DBD91" w14:textId="449E557E" w:rsidR="00CE28A3" w:rsidRDefault="00CE28A3"/>
    <w:p w14:paraId="09429952" w14:textId="5B008A65" w:rsidR="00CE28A3" w:rsidRDefault="00CE28A3"/>
    <w:p w14:paraId="3ECA39F4" w14:textId="6F1E29BE" w:rsidR="00CE28A3" w:rsidRDefault="00CE28A3"/>
    <w:p w14:paraId="733451A3" w14:textId="392CBE8B" w:rsidR="00CE28A3" w:rsidRDefault="00CE28A3"/>
    <w:p w14:paraId="0496BCBB" w14:textId="25D30A6E" w:rsidR="00CE28A3" w:rsidRDefault="00CE28A3"/>
    <w:p w14:paraId="2C43F627" w14:textId="464707FD" w:rsidR="00CE28A3" w:rsidRDefault="00CE28A3"/>
    <w:p w14:paraId="2E0A5C3D" w14:textId="5E815624" w:rsidR="00CE28A3" w:rsidRDefault="00CE28A3"/>
    <w:p w14:paraId="22D295F2" w14:textId="03CF29DA" w:rsidR="00CE28A3" w:rsidRDefault="00CE28A3"/>
    <w:p w14:paraId="3D8547DE" w14:textId="3D22E7EA" w:rsidR="00CE28A3" w:rsidRDefault="00CE28A3"/>
    <w:p w14:paraId="7F27D4CB" w14:textId="361B7951" w:rsidR="00CE28A3" w:rsidRDefault="00CE28A3"/>
    <w:p w14:paraId="5709DEC8" w14:textId="30B48E00" w:rsidR="00CE28A3" w:rsidRDefault="00CE28A3"/>
    <w:p w14:paraId="19B86CB2" w14:textId="532EA235" w:rsidR="00CE28A3" w:rsidRDefault="00CE28A3"/>
    <w:p w14:paraId="3F11B846" w14:textId="25D73A49" w:rsidR="00CE28A3" w:rsidRDefault="00CE28A3"/>
    <w:p w14:paraId="4CE3C8BA" w14:textId="599868FA" w:rsidR="00CE28A3" w:rsidRDefault="00CE28A3"/>
    <w:p w14:paraId="47001DC1" w14:textId="6A825445" w:rsidR="00CE28A3" w:rsidRDefault="00CE28A3"/>
    <w:p w14:paraId="24E7CF22" w14:textId="6C020CB0" w:rsidR="00CE28A3" w:rsidRDefault="00CE28A3"/>
    <w:p w14:paraId="25ADA4C4" w14:textId="1196AB2D" w:rsidR="00CE28A3" w:rsidRDefault="00CE28A3"/>
    <w:p w14:paraId="5C31AB1F" w14:textId="787EB2ED" w:rsidR="00CE28A3" w:rsidRDefault="00CE28A3"/>
    <w:p w14:paraId="2FA3392A" w14:textId="23D4DEE5" w:rsidR="00CE28A3" w:rsidRDefault="00CE28A3"/>
    <w:p w14:paraId="3877BA7A" w14:textId="6439B881" w:rsidR="00CE28A3" w:rsidRDefault="00CE28A3"/>
    <w:p w14:paraId="15681312" w14:textId="54B043B9" w:rsidR="00CE28A3" w:rsidRDefault="00CE28A3"/>
    <w:p w14:paraId="0922F42A" w14:textId="1CFDAE93" w:rsidR="00CE28A3" w:rsidRDefault="00CE28A3"/>
    <w:p w14:paraId="4B1F0389" w14:textId="7FD77934" w:rsidR="00CE28A3" w:rsidRDefault="00CE28A3"/>
    <w:p w14:paraId="6CA53966" w14:textId="223599F2" w:rsidR="00601C33" w:rsidRPr="00601C33" w:rsidRDefault="00601C33" w:rsidP="00343DFB">
      <w:pPr>
        <w:jc w:val="both"/>
      </w:pPr>
      <w:r>
        <w:t xml:space="preserve">       </w:t>
      </w:r>
      <w:r w:rsidRPr="00601C33">
        <w:t xml:space="preserve"> </w:t>
      </w:r>
      <w:r w:rsidR="00343DFB">
        <w:t xml:space="preserve">                                            </w:t>
      </w:r>
      <w:r w:rsidRPr="00601C33">
        <w:t>Table of Contents</w:t>
      </w:r>
    </w:p>
    <w:p w14:paraId="1997FEB6" w14:textId="77777777" w:rsidR="00601C33" w:rsidRPr="00601C33" w:rsidRDefault="00601C33" w:rsidP="00601C33"/>
    <w:p w14:paraId="77133AF2" w14:textId="77777777" w:rsidR="00601C33" w:rsidRPr="00601C33" w:rsidRDefault="00601C33" w:rsidP="00601C33"/>
    <w:p w14:paraId="37C943E9" w14:textId="77777777" w:rsidR="00601C33" w:rsidRPr="00601C33" w:rsidRDefault="00601C33" w:rsidP="00601C33"/>
    <w:p w14:paraId="3F3F0DFF" w14:textId="355BC468" w:rsidR="00601C33" w:rsidRPr="00601C33" w:rsidRDefault="00343DFB" w:rsidP="00601C33">
      <w:r>
        <w:t xml:space="preserve">                         </w:t>
      </w:r>
      <w:r w:rsidR="00601C33" w:rsidRPr="00601C33">
        <w:t>Table of Content.............................................................2</w:t>
      </w:r>
    </w:p>
    <w:p w14:paraId="7108CCFF" w14:textId="5BAE25CE" w:rsidR="00601C33" w:rsidRPr="00601C33" w:rsidRDefault="00343DFB" w:rsidP="00601C33">
      <w:r>
        <w:t xml:space="preserve">                         </w:t>
      </w:r>
      <w:r w:rsidR="00601C33" w:rsidRPr="00601C33">
        <w:t>1.Introduction.................................................................</w:t>
      </w:r>
      <w:r w:rsidR="000D331F">
        <w:t>.</w:t>
      </w:r>
      <w:r w:rsidR="00601C33" w:rsidRPr="00601C33">
        <w:t>3</w:t>
      </w:r>
    </w:p>
    <w:p w14:paraId="79AD38E9" w14:textId="42ED2675" w:rsidR="00601C33" w:rsidRPr="00343DFB" w:rsidRDefault="00343DFB" w:rsidP="00601C33">
      <w:r>
        <w:t xml:space="preserve">                         </w:t>
      </w:r>
      <w:r w:rsidR="00601C33" w:rsidRPr="00601C33">
        <w:t>2</w:t>
      </w:r>
      <w:r w:rsidR="00601C33" w:rsidRPr="00343DFB">
        <w:t>.</w:t>
      </w:r>
      <w:r w:rsidRPr="00343DFB">
        <w:t>Project Objective and Descriptions</w:t>
      </w:r>
      <w:r>
        <w:t>.............................</w:t>
      </w:r>
      <w:r w:rsidR="000D331F">
        <w:t xml:space="preserve"> </w:t>
      </w:r>
      <w:r w:rsidR="00601C33" w:rsidRPr="00343DFB">
        <w:t>3</w:t>
      </w:r>
    </w:p>
    <w:p w14:paraId="056D409A" w14:textId="7CB2B84F" w:rsidR="00601C33" w:rsidRPr="00343DFB" w:rsidRDefault="00343DFB" w:rsidP="00343DFB">
      <w:pPr>
        <w:jc w:val="both"/>
      </w:pPr>
      <w:r w:rsidRPr="00343DFB">
        <w:t xml:space="preserve">                         </w:t>
      </w:r>
      <w:r w:rsidR="00601C33" w:rsidRPr="00343DFB">
        <w:t>3.</w:t>
      </w:r>
      <w:r w:rsidRPr="00343DFB">
        <w:t>Project Scope.</w:t>
      </w:r>
      <w:r>
        <w:t>............................................................</w:t>
      </w:r>
      <w:r w:rsidR="000D331F">
        <w:t>..3</w:t>
      </w:r>
    </w:p>
    <w:p w14:paraId="4B541475" w14:textId="382A032F" w:rsidR="00601C33" w:rsidRPr="00343DFB" w:rsidRDefault="00343DFB" w:rsidP="00601C33">
      <w:r w:rsidRPr="00343DFB">
        <w:t xml:space="preserve">                         </w:t>
      </w:r>
      <w:r w:rsidR="00601C33" w:rsidRPr="00343DFB">
        <w:t>4.</w:t>
      </w:r>
      <w:r w:rsidRPr="00343DFB">
        <w:t>Project Management tools and techniques</w:t>
      </w:r>
      <w:r>
        <w:t>................</w:t>
      </w:r>
      <w:r w:rsidR="000D331F">
        <w:t>..4</w:t>
      </w:r>
    </w:p>
    <w:p w14:paraId="73A1B567" w14:textId="665850B2" w:rsidR="00601C33" w:rsidRPr="00601C33" w:rsidRDefault="00343DFB" w:rsidP="00601C33">
      <w:r>
        <w:t xml:space="preserve">                         </w:t>
      </w:r>
      <w:r w:rsidR="00601C33" w:rsidRPr="00601C33">
        <w:t>5</w:t>
      </w:r>
      <w:r>
        <w:t xml:space="preserve"> </w:t>
      </w:r>
      <w:r w:rsidR="002679E3" w:rsidRPr="002679E3">
        <w:t>Project L3583 planning and execution</w:t>
      </w:r>
      <w:r w:rsidR="002679E3">
        <w:t>.....................</w:t>
      </w:r>
      <w:r w:rsidR="000D331F">
        <w:t>....7</w:t>
      </w:r>
    </w:p>
    <w:p w14:paraId="1DB915A6" w14:textId="13AA54AD" w:rsidR="00601C33" w:rsidRPr="002679E3" w:rsidRDefault="00343DFB" w:rsidP="00601C33">
      <w:r w:rsidRPr="002679E3">
        <w:t xml:space="preserve">                         </w:t>
      </w:r>
      <w:r w:rsidR="00601C33" w:rsidRPr="002679E3">
        <w:t>6.</w:t>
      </w:r>
      <w:r w:rsidR="002679E3" w:rsidRPr="002679E3">
        <w:t>Personal SWOT Analysis......................................</w:t>
      </w:r>
      <w:r w:rsidR="002679E3">
        <w:t>..</w:t>
      </w:r>
      <w:r w:rsidR="000D331F">
        <w:t>...17</w:t>
      </w:r>
    </w:p>
    <w:p w14:paraId="60804410" w14:textId="0ABBB760" w:rsidR="00601C33" w:rsidRPr="00601C33" w:rsidRDefault="00343DFB" w:rsidP="008C3F8F">
      <w:pPr>
        <w:jc w:val="both"/>
      </w:pPr>
      <w:r w:rsidRPr="002679E3">
        <w:t xml:space="preserve">                         </w:t>
      </w:r>
      <w:r w:rsidR="00601C33" w:rsidRPr="002679E3">
        <w:t>7.</w:t>
      </w:r>
      <w:r w:rsidR="002679E3" w:rsidRPr="002679E3">
        <w:t>Personal development plan</w:t>
      </w:r>
      <w:r w:rsidR="002679E3">
        <w:t>......................................</w:t>
      </w:r>
      <w:r w:rsidR="000D331F">
        <w:t>.1</w:t>
      </w:r>
      <w:r w:rsidR="00601C33" w:rsidRPr="00601C33">
        <w:t>8</w:t>
      </w:r>
    </w:p>
    <w:p w14:paraId="33C013F2" w14:textId="37D53E17" w:rsidR="00601C33" w:rsidRPr="00601C33" w:rsidRDefault="00343DFB" w:rsidP="00601C33">
      <w:r>
        <w:t xml:space="preserve">                         </w:t>
      </w:r>
      <w:r w:rsidR="00601C33" w:rsidRPr="00601C33">
        <w:t>8.Conclusion.................................................................</w:t>
      </w:r>
      <w:r w:rsidR="000D331F">
        <w:t>1</w:t>
      </w:r>
      <w:r w:rsidR="00601C33" w:rsidRPr="00601C33">
        <w:t>8</w:t>
      </w:r>
    </w:p>
    <w:p w14:paraId="6ACA0799" w14:textId="32C7D8CF" w:rsidR="00601C33" w:rsidRPr="00601C33" w:rsidRDefault="00343DFB" w:rsidP="00601C33">
      <w:r>
        <w:t xml:space="preserve">                         </w:t>
      </w:r>
      <w:r w:rsidR="00601C33" w:rsidRPr="00601C33">
        <w:t>9.Referencees...............................................................</w:t>
      </w:r>
      <w:r w:rsidR="000D331F">
        <w:t>19</w:t>
      </w:r>
    </w:p>
    <w:p w14:paraId="63926CDE" w14:textId="5F574A3C" w:rsidR="00601C33" w:rsidRPr="00601C33" w:rsidRDefault="00343DFB" w:rsidP="00601C33">
      <w:pPr>
        <w:jc w:val="both"/>
      </w:pPr>
      <w:r>
        <w:t xml:space="preserve">                        </w:t>
      </w:r>
      <w:r w:rsidR="00601C33" w:rsidRPr="00601C33">
        <w:t>10.Appendix....................................................................</w:t>
      </w:r>
      <w:r w:rsidR="000D331F">
        <w:t>2</w:t>
      </w:r>
      <w:r w:rsidR="00601C33" w:rsidRPr="00601C33">
        <w:t>0</w:t>
      </w:r>
    </w:p>
    <w:p w14:paraId="03677D42" w14:textId="77777777" w:rsidR="00601C33" w:rsidRPr="00601C33" w:rsidRDefault="00601C33" w:rsidP="00601C33"/>
    <w:p w14:paraId="343D0313" w14:textId="77777777" w:rsidR="00601C33" w:rsidRPr="00601C33" w:rsidRDefault="00601C33" w:rsidP="00601C33"/>
    <w:p w14:paraId="23ABCF4A" w14:textId="77777777" w:rsidR="00601C33" w:rsidRDefault="00601C33" w:rsidP="00601C33"/>
    <w:p w14:paraId="0851C950" w14:textId="44A4BAA2" w:rsidR="00CE28A3" w:rsidRDefault="00CE28A3"/>
    <w:p w14:paraId="7E98B802" w14:textId="43D818CA" w:rsidR="00CE28A3" w:rsidRDefault="00CE28A3"/>
    <w:p w14:paraId="543BE528" w14:textId="18D31F54" w:rsidR="00CE28A3" w:rsidRDefault="00CE28A3"/>
    <w:p w14:paraId="76658D4A" w14:textId="070BC3D0" w:rsidR="00CE28A3" w:rsidRDefault="00CE28A3"/>
    <w:p w14:paraId="6963B01E" w14:textId="30685986" w:rsidR="00601C33" w:rsidRDefault="00601C33"/>
    <w:p w14:paraId="2E3F2F5D" w14:textId="4908D9C7" w:rsidR="00601C33" w:rsidRDefault="00601C33"/>
    <w:p w14:paraId="73977CB5" w14:textId="15982EA8" w:rsidR="00601C33" w:rsidRDefault="00601C33"/>
    <w:p w14:paraId="0A42A319" w14:textId="3977B52C" w:rsidR="00601C33" w:rsidRDefault="00601C33"/>
    <w:p w14:paraId="406E3093" w14:textId="5E4A5E34" w:rsidR="00601C33" w:rsidRDefault="00601C33"/>
    <w:p w14:paraId="660CD2D2" w14:textId="1500ABA4" w:rsidR="00601C33" w:rsidRDefault="00601C33"/>
    <w:p w14:paraId="55C574E3" w14:textId="13221F28" w:rsidR="00601C33" w:rsidRDefault="00601C33"/>
    <w:p w14:paraId="1F11EA38" w14:textId="0D533206" w:rsidR="00601C33" w:rsidRDefault="00601C33"/>
    <w:p w14:paraId="4BB2D530" w14:textId="26A97771" w:rsidR="00601C33" w:rsidRDefault="00601C33"/>
    <w:p w14:paraId="4E57FE32" w14:textId="20BF9D55" w:rsidR="00601C33" w:rsidRDefault="00601C33"/>
    <w:p w14:paraId="72037F32" w14:textId="0B339FA6" w:rsidR="00601C33" w:rsidRDefault="00601C33"/>
    <w:p w14:paraId="568047CB" w14:textId="124F2232" w:rsidR="00601C33" w:rsidRDefault="00601C33"/>
    <w:p w14:paraId="00DF9DC7" w14:textId="1DB484F5" w:rsidR="00601C33" w:rsidRDefault="00601C33"/>
    <w:p w14:paraId="315D5E2F" w14:textId="65F2F25F" w:rsidR="00601C33" w:rsidRDefault="00601C33"/>
    <w:p w14:paraId="34491F09" w14:textId="74386971" w:rsidR="00601C33" w:rsidRDefault="00601C33"/>
    <w:p w14:paraId="333217B3" w14:textId="23C40D6A" w:rsidR="00601C33" w:rsidRDefault="00601C33"/>
    <w:p w14:paraId="334357C0" w14:textId="398A3C17" w:rsidR="00601C33" w:rsidRDefault="00601C33"/>
    <w:p w14:paraId="073001F2" w14:textId="57C74E3F" w:rsidR="00601C33" w:rsidRDefault="00601C33"/>
    <w:p w14:paraId="14119C9C" w14:textId="02B1B85C" w:rsidR="00601C33" w:rsidRDefault="00601C33"/>
    <w:p w14:paraId="76FA50EC" w14:textId="7BFF7414" w:rsidR="00601C33" w:rsidRDefault="00601C33"/>
    <w:p w14:paraId="12152E43" w14:textId="519C71B8" w:rsidR="00601C33" w:rsidRDefault="00601C33"/>
    <w:p w14:paraId="79C36E37" w14:textId="59683408" w:rsidR="00601C33" w:rsidRDefault="00601C33"/>
    <w:p w14:paraId="0DA10115" w14:textId="74B344DD" w:rsidR="00601C33" w:rsidRDefault="00601C33"/>
    <w:p w14:paraId="1C65C201" w14:textId="06D0739D" w:rsidR="00601C33" w:rsidRDefault="00601C33"/>
    <w:p w14:paraId="05EFF9F2" w14:textId="62547D52" w:rsidR="00601C33" w:rsidRDefault="00601C33"/>
    <w:p w14:paraId="5E58ACC5" w14:textId="0AE8F6AF" w:rsidR="00601C33" w:rsidRDefault="00601C33"/>
    <w:p w14:paraId="264C4761" w14:textId="575B29BB" w:rsidR="00601C33" w:rsidRDefault="00601C33"/>
    <w:p w14:paraId="00544DC9" w14:textId="77777777" w:rsidR="003B29D3" w:rsidRDefault="003B29D3" w:rsidP="00CE28A3"/>
    <w:p w14:paraId="45C145DF" w14:textId="77777777" w:rsidR="003B29D3" w:rsidRDefault="003B29D3" w:rsidP="00CE28A3"/>
    <w:p w14:paraId="79D385F9" w14:textId="3D38C3EE" w:rsidR="00CE28A3" w:rsidRPr="0081760E" w:rsidRDefault="00CE28A3" w:rsidP="00CE28A3">
      <w:pPr>
        <w:rPr>
          <w:b/>
        </w:rPr>
      </w:pPr>
      <w:r w:rsidRPr="0081760E">
        <w:rPr>
          <w:b/>
        </w:rPr>
        <w:lastRenderedPageBreak/>
        <w:t>Introduction</w:t>
      </w:r>
    </w:p>
    <w:p w14:paraId="6ECD2A6C" w14:textId="5704D5D4" w:rsidR="00CE28A3" w:rsidRDefault="00CE28A3" w:rsidP="00CE28A3">
      <w:r>
        <w:t xml:space="preserve">According to the definition, project management needs to plan, organise, and control certain activities designed to fulfil a specific purpose. Project management also uses to control the </w:t>
      </w:r>
      <w:r w:rsidR="005A7FC2">
        <w:t>timetable</w:t>
      </w:r>
      <w:r>
        <w:t xml:space="preserve"> and predict and avoid as many risks and problems as possible. The project management process should start before any funds, any sources are committed and must continue until all the actions associated with the particular project finished. The project manager role is to reach the result and satisfy the project investors or purchaser and all the other major stakeholders within the promised timetable without using more financial and, or other resources than those set aside or budget from the beginning (Lock</w:t>
      </w:r>
      <w:r w:rsidR="00542B69">
        <w:t>,</w:t>
      </w:r>
      <w:r>
        <w:t xml:space="preserve"> </w:t>
      </w:r>
      <w:r w:rsidR="005A7FC2">
        <w:t>2007</w:t>
      </w:r>
      <w:r>
        <w:t>).</w:t>
      </w:r>
    </w:p>
    <w:p w14:paraId="173F820F" w14:textId="0C054AAA" w:rsidR="00CE28A3" w:rsidRDefault="00CE28A3" w:rsidP="00033F3A">
      <w:pPr>
        <w:jc w:val="both"/>
      </w:pPr>
      <w:r>
        <w:t xml:space="preserve">  I have often been both a performer and a manager in different projects in my professional career, including my own </w:t>
      </w:r>
      <w:r w:rsidR="00033F3A">
        <w:t>companies.</w:t>
      </w:r>
      <w:r w:rsidR="00033F3A" w:rsidRPr="00033F3A">
        <w:t xml:space="preserve"> The most successful and profitable project in which I participated from the beginning to the end is running building new private households in Prague's most prestigious district.</w:t>
      </w:r>
      <w:r w:rsidR="00033F3A">
        <w:t xml:space="preserve"> Accordingly</w:t>
      </w:r>
      <w:r>
        <w:t>, I had quite</w:t>
      </w:r>
      <w:r w:rsidR="00C951CA">
        <w:t xml:space="preserve"> </w:t>
      </w:r>
      <w:r>
        <w:t>extensive knowledge and practical experience in running and participating in various projects. After my move to London seven years ago, I continued to work in the construction industry. But due to the insufficient English level and the discrepancy between education's formal requirements, I started my career again as a worker. A year later, I already worked as a multi-trader and self-employer.</w:t>
      </w:r>
    </w:p>
    <w:p w14:paraId="76B76C72" w14:textId="7AD339C6" w:rsidR="00EC5A7F" w:rsidRDefault="00CE28A3" w:rsidP="00CE28A3">
      <w:r>
        <w:t xml:space="preserve"> This report will present a project that I participated in 2 years ago when I worked as a multi trader for one of the most successful companies from the Top 10 UK Construction companies - Laing O" Rourke. </w:t>
      </w:r>
      <w:r w:rsidR="004D2CC3">
        <w:t xml:space="preserve">The </w:t>
      </w:r>
      <w:r>
        <w:t>Laing O'Rourke's financial indicators increased in its last financial year, despite the COVID-19 pandemic (Price, 2020). But this time, I will consider this project in the role of Project Manager and the light of the latest situation related to the Covid-19 pandemic and Brexit.</w:t>
      </w:r>
    </w:p>
    <w:p w14:paraId="7A6D4353" w14:textId="46CDFB02" w:rsidR="00CE28A3" w:rsidRDefault="00EC5A7F" w:rsidP="00CE28A3">
      <w:r w:rsidRPr="0081760E">
        <w:rPr>
          <w:b/>
        </w:rPr>
        <w:t>Project (L3583)</w:t>
      </w:r>
      <w:r>
        <w:rPr>
          <w:b/>
        </w:rPr>
        <w:t xml:space="preserve"> Objective and Description</w:t>
      </w:r>
      <w:r w:rsidR="001A3441">
        <w:rPr>
          <w:b/>
        </w:rPr>
        <w:t>s</w:t>
      </w:r>
      <w:r>
        <w:rPr>
          <w:b/>
        </w:rPr>
        <w:t>.</w:t>
      </w:r>
    </w:p>
    <w:p w14:paraId="4CBCCB1A" w14:textId="1FB63B3F" w:rsidR="00CE28A3" w:rsidRDefault="00CE28A3" w:rsidP="00CE28A3">
      <w:r>
        <w:t xml:space="preserve">The project L3583 will take place in Two Fifty-One, the 41 Storey residential tower developed by Oak Wayne Properties and designed by Elias-Morrison architects with 335 apartments and commercial </w:t>
      </w:r>
      <w:r w:rsidR="005A7FC2">
        <w:t>users’</w:t>
      </w:r>
      <w:r>
        <w:t xml:space="preserve"> property (BRNS GROUP, 2012). The project L3583 </w:t>
      </w:r>
      <w:r w:rsidR="005A7FC2">
        <w:t>name -</w:t>
      </w:r>
      <w:r>
        <w:t xml:space="preserve"> "Dry-lining remedial works to reduce indoor noise level (creaking) in the Level 5 apartments: 04; 05; 06; 07". The project's history is as follows: The Laing O" Rourke completed and put into operation the object of project Two Fifty-One at the end of last year. Simultaneously, under the agreement with the customer, it provided warranty obligations for five years. After settling in more than half of all apartments, there were complaints from owners and tenants about the increased noise level (cricking) in some rooms, mainly during windy weather. Subsequent measurements of the noise level carried out by an independent company showed that, in general, the maximum noise level does not exceed the permissible standards. However, to meet the customers' wishes, the company's management decided to carry out experimental work (project L</w:t>
      </w:r>
      <w:r w:rsidR="005A7FC2">
        <w:t>3583)</w:t>
      </w:r>
      <w:r>
        <w:t xml:space="preserve"> on one of the floors (level 5) to reduce the noise level and study the process itself and possible application other floors. The expected, planned duration of this project is 12 days, and it will start on 1 June and finish on 12 June.</w:t>
      </w:r>
    </w:p>
    <w:p w14:paraId="42C7AAF3" w14:textId="7B4673D3" w:rsidR="00CE28A3" w:rsidRDefault="00EC5A7F" w:rsidP="00CE28A3">
      <w:r>
        <w:t xml:space="preserve">  </w:t>
      </w:r>
      <w:r w:rsidR="00CE28A3">
        <w:t xml:space="preserve">I choose this project because it is an actual construction project from real life and makes it possible to apply and study the basic fundamental methods and techniques from Project Management. </w:t>
      </w:r>
    </w:p>
    <w:p w14:paraId="35852442" w14:textId="1E7BCACB" w:rsidR="0081760E" w:rsidRPr="0081760E" w:rsidRDefault="00EC5A7F" w:rsidP="0081760E">
      <w:pPr>
        <w:jc w:val="both"/>
        <w:rPr>
          <w:b/>
        </w:rPr>
      </w:pPr>
      <w:r w:rsidRPr="0081760E">
        <w:rPr>
          <w:b/>
        </w:rPr>
        <w:t>Project (L3583)</w:t>
      </w:r>
      <w:r>
        <w:rPr>
          <w:b/>
        </w:rPr>
        <w:t xml:space="preserve"> S</w:t>
      </w:r>
      <w:r w:rsidR="0081760E" w:rsidRPr="0081760E">
        <w:rPr>
          <w:b/>
        </w:rPr>
        <w:t>cope</w:t>
      </w:r>
      <w:r>
        <w:rPr>
          <w:b/>
        </w:rPr>
        <w:t>.</w:t>
      </w:r>
    </w:p>
    <w:p w14:paraId="4FCCD6E9" w14:textId="03A03186" w:rsidR="0081760E" w:rsidRDefault="00FC50E2" w:rsidP="0081760E">
      <w:pPr>
        <w:jc w:val="both"/>
      </w:pPr>
      <w:r>
        <w:t>1.</w:t>
      </w:r>
      <w:r w:rsidR="0081760E">
        <w:t>Project objective</w:t>
      </w:r>
    </w:p>
    <w:p w14:paraId="005D87CF" w14:textId="6A403CFF" w:rsidR="0081760E" w:rsidRDefault="0081760E" w:rsidP="0081760E">
      <w:pPr>
        <w:jc w:val="both"/>
      </w:pPr>
      <w:r>
        <w:t>•</w:t>
      </w:r>
      <w:r w:rsidR="00474FBC">
        <w:t xml:space="preserve"> </w:t>
      </w:r>
      <w:r>
        <w:t>The objective of Project L3583 is - Dry-lining remedial works to reduce indoor noise level (creaking) in the Level 5 apartments: (04; 05; 06; 07), Two Fifty-One; 251 Southwark Bridge Road, London SE1 6NP.</w:t>
      </w:r>
    </w:p>
    <w:p w14:paraId="1F2FB78A" w14:textId="6FA7BCEE" w:rsidR="0081760E" w:rsidRDefault="00FC50E2" w:rsidP="0081760E">
      <w:pPr>
        <w:jc w:val="both"/>
      </w:pPr>
      <w:r>
        <w:t>2</w:t>
      </w:r>
      <w:r w:rsidR="00474FBC">
        <w:t>.</w:t>
      </w:r>
      <w:r w:rsidR="0081760E">
        <w:t>Deliverables</w:t>
      </w:r>
    </w:p>
    <w:p w14:paraId="04A0EA7A" w14:textId="77777777" w:rsidR="0081760E" w:rsidRDefault="0081760E" w:rsidP="0081760E">
      <w:pPr>
        <w:jc w:val="both"/>
      </w:pPr>
      <w:r>
        <w:t>•Installing the gum sealant between the joints of aluminium profiles (outlined in drawings) and cover additional insulation.</w:t>
      </w:r>
    </w:p>
    <w:p w14:paraId="2C4FF4CE" w14:textId="5AC6BDA8" w:rsidR="0081760E" w:rsidRDefault="00FC50E2" w:rsidP="0081760E">
      <w:pPr>
        <w:jc w:val="both"/>
      </w:pPr>
      <w:r>
        <w:t>3.</w:t>
      </w:r>
      <w:r w:rsidR="0081760E">
        <w:t xml:space="preserve">Milestones </w:t>
      </w:r>
    </w:p>
    <w:p w14:paraId="77812B83" w14:textId="46B8E6ED" w:rsidR="00FC50E2" w:rsidRDefault="00FC50E2" w:rsidP="0081760E">
      <w:pPr>
        <w:jc w:val="both"/>
      </w:pPr>
      <w:r>
        <w:t>3.1. Relocate</w:t>
      </w:r>
      <w:r w:rsidR="0081760E">
        <w:t xml:space="preserve"> tenants - June </w:t>
      </w:r>
      <w:r>
        <w:t>01</w:t>
      </w:r>
      <w:r w:rsidR="001A3441">
        <w:t xml:space="preserve">. </w:t>
      </w:r>
    </w:p>
    <w:p w14:paraId="5534CB2A" w14:textId="5E05400B" w:rsidR="0081760E" w:rsidRDefault="00FC50E2" w:rsidP="0081760E">
      <w:pPr>
        <w:jc w:val="both"/>
      </w:pPr>
      <w:r>
        <w:t>3.2. Prepare</w:t>
      </w:r>
      <w:r w:rsidR="0081760E">
        <w:t xml:space="preserve"> apartments - June 02-05</w:t>
      </w:r>
    </w:p>
    <w:p w14:paraId="6562F840" w14:textId="6336B961" w:rsidR="0081760E" w:rsidRDefault="0081760E" w:rsidP="0081760E">
      <w:pPr>
        <w:jc w:val="both"/>
      </w:pPr>
      <w:r>
        <w:t>3.</w:t>
      </w:r>
      <w:r w:rsidR="00FC50E2">
        <w:t>3. Install</w:t>
      </w:r>
      <w:r>
        <w:t xml:space="preserve"> gum sealant and insulation - June 04-07</w:t>
      </w:r>
    </w:p>
    <w:p w14:paraId="20DAA1F8" w14:textId="2A1C9B75" w:rsidR="0081760E" w:rsidRDefault="00FC50E2" w:rsidP="0081760E">
      <w:pPr>
        <w:jc w:val="both"/>
      </w:pPr>
      <w:r>
        <w:t>3.</w:t>
      </w:r>
      <w:r w:rsidR="0081760E">
        <w:t>4.</w:t>
      </w:r>
      <w:r>
        <w:t xml:space="preserve"> </w:t>
      </w:r>
      <w:r w:rsidR="0081760E">
        <w:t>Removing plastic sheets, cleaning - June 12-15</w:t>
      </w:r>
    </w:p>
    <w:p w14:paraId="7E845E16" w14:textId="5B880C25" w:rsidR="0081760E" w:rsidRDefault="00FC50E2" w:rsidP="0081760E">
      <w:pPr>
        <w:jc w:val="both"/>
      </w:pPr>
      <w:r>
        <w:lastRenderedPageBreak/>
        <w:t>3.</w:t>
      </w:r>
      <w:r w:rsidR="0081760E">
        <w:t>5.</w:t>
      </w:r>
      <w:r>
        <w:t xml:space="preserve"> </w:t>
      </w:r>
      <w:r w:rsidR="0081760E">
        <w:t>Settling tenants in - June 16</w:t>
      </w:r>
    </w:p>
    <w:p w14:paraId="371A7EA2" w14:textId="1ED9D258" w:rsidR="0081760E" w:rsidRDefault="00FC50E2" w:rsidP="0081760E">
      <w:pPr>
        <w:jc w:val="both"/>
      </w:pPr>
      <w:r>
        <w:t xml:space="preserve">4. </w:t>
      </w:r>
      <w:r w:rsidR="0081760E">
        <w:t>Technical requirements</w:t>
      </w:r>
      <w:r>
        <w:t>:</w:t>
      </w:r>
    </w:p>
    <w:p w14:paraId="0E78E472" w14:textId="77777777" w:rsidR="0081760E" w:rsidRDefault="0081760E" w:rsidP="0081760E">
      <w:pPr>
        <w:jc w:val="both"/>
      </w:pPr>
      <w:r>
        <w:t>• Quality assurance and quality control must provide.</w:t>
      </w:r>
    </w:p>
    <w:p w14:paraId="4EE0A9DA" w14:textId="77777777" w:rsidR="0081760E" w:rsidRDefault="0081760E" w:rsidP="0081760E">
      <w:pPr>
        <w:jc w:val="both"/>
      </w:pPr>
      <w:r>
        <w:t>• Site work must comply with the national building regulations UK.</w:t>
      </w:r>
    </w:p>
    <w:p w14:paraId="1BE0F221" w14:textId="77777777" w:rsidR="0081760E" w:rsidRDefault="0081760E" w:rsidP="0081760E">
      <w:pPr>
        <w:jc w:val="both"/>
      </w:pPr>
      <w:r>
        <w:t>• Ensure submittal and schedule requirements.</w:t>
      </w:r>
    </w:p>
    <w:p w14:paraId="1FB59EFA" w14:textId="295D829E" w:rsidR="0081760E" w:rsidRDefault="0081760E" w:rsidP="00C127E8">
      <w:pPr>
        <w:jc w:val="both"/>
      </w:pPr>
      <w:r>
        <w:t>•</w:t>
      </w:r>
      <w:r w:rsidR="00C127E8">
        <w:t xml:space="preserve"> </w:t>
      </w:r>
      <w:r>
        <w:t>Ensure compliance of equipment and materials specified in relevant certificates and documentation.</w:t>
      </w:r>
    </w:p>
    <w:p w14:paraId="0BA02E41" w14:textId="766514DA" w:rsidR="004D2CC3" w:rsidRDefault="004566D6" w:rsidP="004D2CC3">
      <w:r>
        <w:t>•</w:t>
      </w:r>
      <w:r w:rsidR="00C127E8">
        <w:t xml:space="preserve"> </w:t>
      </w:r>
      <w:r w:rsidRPr="004566D6">
        <w:t>According to UK Government Covid -19 pandemic recommendations, ensure the safe operation in the site includes measures such as social distancing, ventilation, hand hygiene and cleaning procedures</w:t>
      </w:r>
      <w:r w:rsidR="004D2CC3" w:rsidRPr="004D2CC3">
        <w:rPr>
          <w:color w:val="000000"/>
          <w:shd w:val="clear" w:color="auto" w:fill="FFFFFF"/>
        </w:rPr>
        <w:t xml:space="preserve"> (Www.gov.uk, 2020)</w:t>
      </w:r>
      <w:r w:rsidR="004D2CC3">
        <w:rPr>
          <w:color w:val="000000"/>
          <w:shd w:val="clear" w:color="auto" w:fill="FFFFFF"/>
        </w:rPr>
        <w:t>.</w:t>
      </w:r>
    </w:p>
    <w:p w14:paraId="0216624A" w14:textId="35E6C851" w:rsidR="00FC50E2" w:rsidRDefault="00FC50E2" w:rsidP="0044651F">
      <w:pPr>
        <w:jc w:val="both"/>
      </w:pPr>
      <w:r>
        <w:t>5.HR</w:t>
      </w:r>
    </w:p>
    <w:p w14:paraId="0650E368" w14:textId="77777777" w:rsidR="001669DC" w:rsidRDefault="001669DC" w:rsidP="001669DC">
      <w:pPr>
        <w:jc w:val="both"/>
      </w:pPr>
      <w:r>
        <w:t>Project L3583 directly are involved, 10 people:</w:t>
      </w:r>
    </w:p>
    <w:p w14:paraId="6830C4C0" w14:textId="47F277F5" w:rsidR="001669DC" w:rsidRDefault="001669DC" w:rsidP="001669DC">
      <w:pPr>
        <w:jc w:val="both"/>
      </w:pPr>
      <w:r>
        <w:t>Project manager - 1.</w:t>
      </w:r>
    </w:p>
    <w:p w14:paraId="31F8EDE4" w14:textId="6459A846" w:rsidR="001669DC" w:rsidRDefault="001669DC" w:rsidP="001669DC">
      <w:pPr>
        <w:jc w:val="both"/>
      </w:pPr>
      <w:r>
        <w:t>Supervisor - 2.</w:t>
      </w:r>
    </w:p>
    <w:p w14:paraId="35CB0C23" w14:textId="3FB46B89" w:rsidR="001669DC" w:rsidRDefault="001669DC" w:rsidP="001669DC">
      <w:pPr>
        <w:jc w:val="both"/>
      </w:pPr>
      <w:r>
        <w:t>Multi-Trade Handyman - 3.</w:t>
      </w:r>
    </w:p>
    <w:p w14:paraId="499D590E" w14:textId="78B3026F" w:rsidR="001669DC" w:rsidRDefault="001669DC" w:rsidP="001669DC">
      <w:pPr>
        <w:jc w:val="both"/>
      </w:pPr>
      <w:r>
        <w:t>Cleaners - 2.</w:t>
      </w:r>
    </w:p>
    <w:p w14:paraId="15A09F22" w14:textId="732EBBD4" w:rsidR="0081760E" w:rsidRDefault="001669DC" w:rsidP="001669DC">
      <w:pPr>
        <w:jc w:val="both"/>
      </w:pPr>
      <w:r>
        <w:t>Labourer - 2.</w:t>
      </w:r>
    </w:p>
    <w:p w14:paraId="1AC61D09" w14:textId="70C7E498" w:rsidR="00FC50E2" w:rsidRPr="003B29D3" w:rsidRDefault="00FC50E2">
      <w:pPr>
        <w:rPr>
          <w:rFonts w:cs="Arial"/>
          <w:color w:val="000000" w:themeColor="text1"/>
          <w:szCs w:val="22"/>
        </w:rPr>
      </w:pPr>
      <w:r>
        <w:rPr>
          <w:rFonts w:cs="Arial"/>
          <w:color w:val="000000" w:themeColor="text1"/>
          <w:szCs w:val="22"/>
        </w:rPr>
        <w:t xml:space="preserve">6. </w:t>
      </w:r>
      <w:r w:rsidR="00BA406D" w:rsidRPr="00D12FEE">
        <w:rPr>
          <w:rFonts w:cs="Arial"/>
          <w:color w:val="000000" w:themeColor="text1"/>
          <w:szCs w:val="22"/>
        </w:rPr>
        <w:t>Place of work</w:t>
      </w:r>
      <w:r w:rsidR="00BA406D">
        <w:rPr>
          <w:rFonts w:cs="Arial"/>
          <w:color w:val="000000" w:themeColor="text1"/>
          <w:szCs w:val="22"/>
        </w:rPr>
        <w:t xml:space="preserve"> (construction site)</w:t>
      </w:r>
      <w:r w:rsidR="00BA406D" w:rsidRPr="00D12FEE">
        <w:rPr>
          <w:rFonts w:cs="Arial"/>
          <w:color w:val="000000" w:themeColor="text1"/>
          <w:szCs w:val="22"/>
        </w:rPr>
        <w:t xml:space="preserve"> - apartment</w:t>
      </w:r>
      <w:r w:rsidR="00BA406D">
        <w:rPr>
          <w:rFonts w:cs="Arial"/>
          <w:color w:val="000000" w:themeColor="text1"/>
          <w:szCs w:val="22"/>
        </w:rPr>
        <w:t>s</w:t>
      </w:r>
      <w:r w:rsidR="00BA406D" w:rsidRPr="00D12FEE">
        <w:rPr>
          <w:rFonts w:cs="Arial"/>
          <w:color w:val="000000" w:themeColor="text1"/>
          <w:szCs w:val="22"/>
        </w:rPr>
        <w:t xml:space="preserve"> 04;05;06;07; Level 5; Two Fifty-One; 251 Southwark Bridge Road, London SE1 6NP</w:t>
      </w:r>
      <w:r w:rsidR="00343DFB">
        <w:rPr>
          <w:rFonts w:cs="Arial"/>
          <w:color w:val="000000" w:themeColor="text1"/>
          <w:szCs w:val="22"/>
        </w:rPr>
        <w:t xml:space="preserve"> (Figure 1).</w:t>
      </w:r>
    </w:p>
    <w:p w14:paraId="57304519" w14:textId="123F2048" w:rsidR="005A7FC2" w:rsidRPr="0044651F" w:rsidRDefault="0044651F">
      <w:pPr>
        <w:rPr>
          <w:b/>
        </w:rPr>
      </w:pPr>
      <w:r w:rsidRPr="0044651F">
        <w:rPr>
          <w:b/>
        </w:rPr>
        <w:t>Project Management tools and techniques used in report</w:t>
      </w:r>
    </w:p>
    <w:p w14:paraId="76FCF2F8" w14:textId="44D1C87D" w:rsidR="00D7216B" w:rsidRDefault="00D7216B" w:rsidP="00D7216B">
      <w:r>
        <w:t>Since project</w:t>
      </w:r>
      <w:r w:rsidR="002D12DE">
        <w:t xml:space="preserve"> L3583 is</w:t>
      </w:r>
      <w:r>
        <w:t xml:space="preserve"> a small short-term (16 </w:t>
      </w:r>
      <w:r w:rsidR="001669DC">
        <w:t>days)</w:t>
      </w:r>
      <w:r>
        <w:t xml:space="preserve"> construction project, </w:t>
      </w:r>
      <w:r w:rsidR="002D12DE">
        <w:t>it</w:t>
      </w:r>
      <w:r>
        <w:t xml:space="preserve"> will </w:t>
      </w:r>
      <w:r w:rsidR="002D12DE">
        <w:t xml:space="preserve">be </w:t>
      </w:r>
      <w:r>
        <w:t>use</w:t>
      </w:r>
      <w:r w:rsidR="002D12DE">
        <w:t>d</w:t>
      </w:r>
      <w:r>
        <w:t xml:space="preserve"> the following tool</w:t>
      </w:r>
      <w:r w:rsidR="002D12DE">
        <w:t>s</w:t>
      </w:r>
      <w:r>
        <w:t xml:space="preserve"> and techniques usually used </w:t>
      </w:r>
      <w:r w:rsidR="002D12DE">
        <w:t>by</w:t>
      </w:r>
      <w:r>
        <w:t xml:space="preserve"> small construction companies.</w:t>
      </w:r>
    </w:p>
    <w:p w14:paraId="5FB39210" w14:textId="67517876" w:rsidR="00D7216B" w:rsidRDefault="00D7216B" w:rsidP="00D7216B">
      <w:r>
        <w:t>• Agile Project Management Methodology</w:t>
      </w:r>
      <w:r w:rsidR="00F75FAE">
        <w:t>.</w:t>
      </w:r>
    </w:p>
    <w:p w14:paraId="777B2D9C" w14:textId="339B4922" w:rsidR="00D8167C" w:rsidRDefault="00D8167C" w:rsidP="00D7216B">
      <w:r>
        <w:t>• Organizational Chart</w:t>
      </w:r>
      <w:r w:rsidR="00F75FAE">
        <w:t>.</w:t>
      </w:r>
    </w:p>
    <w:p w14:paraId="7E57C1C3" w14:textId="53DB5C39" w:rsidR="00D8167C" w:rsidRDefault="00D8167C" w:rsidP="00D7216B">
      <w:r>
        <w:t>• Project Board.</w:t>
      </w:r>
    </w:p>
    <w:p w14:paraId="3D964605" w14:textId="216DEA7A" w:rsidR="00B825B9" w:rsidRDefault="00B825B9" w:rsidP="00B825B9">
      <w:r>
        <w:t>• Stakeholder Analysis.</w:t>
      </w:r>
    </w:p>
    <w:p w14:paraId="10C906CA" w14:textId="334AFB89" w:rsidR="00D8167C" w:rsidRDefault="00D8167C" w:rsidP="00B825B9">
      <w:r>
        <w:t>• Human Resources Management Plan.</w:t>
      </w:r>
    </w:p>
    <w:p w14:paraId="5EA07B07" w14:textId="55D07AFB" w:rsidR="002D12DE" w:rsidRDefault="002D12DE" w:rsidP="00B825B9">
      <w:r>
        <w:t>• Communication Management Plan.</w:t>
      </w:r>
    </w:p>
    <w:p w14:paraId="3A0AD191" w14:textId="3AB54B34" w:rsidR="00F75FAE" w:rsidRPr="00F75FAE" w:rsidRDefault="00F75FAE" w:rsidP="00B825B9">
      <w:r w:rsidRPr="00F75FAE">
        <w:t xml:space="preserve">• Project Phases and </w:t>
      </w:r>
      <w:r w:rsidRPr="00F75FAE">
        <w:rPr>
          <w:rFonts w:cs="Arial"/>
          <w:szCs w:val="22"/>
        </w:rPr>
        <w:t>Activities Plan</w:t>
      </w:r>
      <w:r>
        <w:rPr>
          <w:rFonts w:cs="Arial"/>
          <w:szCs w:val="22"/>
        </w:rPr>
        <w:t>.</w:t>
      </w:r>
    </w:p>
    <w:p w14:paraId="789A5F2B" w14:textId="5812DEA2" w:rsidR="00B825B9" w:rsidRDefault="00B825B9" w:rsidP="00B825B9">
      <w:r>
        <w:t xml:space="preserve">• </w:t>
      </w:r>
      <w:r w:rsidR="00F75FAE" w:rsidRPr="00F75FAE">
        <w:t>Project Tracking Gantt Chart</w:t>
      </w:r>
      <w:r w:rsidR="00F75FAE">
        <w:t>.</w:t>
      </w:r>
    </w:p>
    <w:p w14:paraId="6890982A" w14:textId="66F3D766" w:rsidR="002D12DE" w:rsidRDefault="002D12DE" w:rsidP="00B825B9">
      <w:r>
        <w:t xml:space="preserve">• </w:t>
      </w:r>
      <w:r w:rsidRPr="002D12DE">
        <w:t>Duration and schedule timetable</w:t>
      </w:r>
      <w:r w:rsidR="00F75FAE">
        <w:t>.</w:t>
      </w:r>
    </w:p>
    <w:p w14:paraId="0455869F" w14:textId="2598EDA2" w:rsidR="00D8167C" w:rsidRDefault="00D8167C" w:rsidP="00B825B9">
      <w:r>
        <w:t>• Project budget analysis.</w:t>
      </w:r>
    </w:p>
    <w:p w14:paraId="76E1272E" w14:textId="4E5EB64A" w:rsidR="00040FF4" w:rsidRDefault="00040FF4" w:rsidP="00B825B9">
      <w:r>
        <w:t>• Project Closeout.</w:t>
      </w:r>
    </w:p>
    <w:p w14:paraId="075A67FF" w14:textId="77777777" w:rsidR="00D7216B" w:rsidRPr="009A507E" w:rsidRDefault="00D7216B" w:rsidP="00D7216B">
      <w:pPr>
        <w:rPr>
          <w:b/>
        </w:rPr>
      </w:pPr>
      <w:r w:rsidRPr="009A507E">
        <w:rPr>
          <w:b/>
        </w:rPr>
        <w:t>Agile Project Management Methodology</w:t>
      </w:r>
    </w:p>
    <w:p w14:paraId="29573BB3" w14:textId="5E6415CB" w:rsidR="005A7FC2" w:rsidRDefault="00D7216B" w:rsidP="00D7216B">
      <w:r>
        <w:t>Agile methodology is a model of a project management process, primarily used in IT projects, short and middle term construction projects, and others, where problems and their solutions detect through the collaborative work of self-organising and cross-functional teams and engaged customers. The Agile methodology principles, first of all, envisage a high level of adaptability and flexibility. The Agile idea ensures better responsiveness to changing business circumstances and enables teams to provide more effectiveness. (Highsmith,20</w:t>
      </w:r>
      <w:r w:rsidR="00053491">
        <w:t>09</w:t>
      </w:r>
      <w:r>
        <w:t>).</w:t>
      </w:r>
    </w:p>
    <w:p w14:paraId="1822E187" w14:textId="021A1295" w:rsidR="009A507E" w:rsidRDefault="009A507E" w:rsidP="009A507E">
      <w:r>
        <w:t>Pros</w:t>
      </w:r>
    </w:p>
    <w:p w14:paraId="11D2CA08" w14:textId="77777777" w:rsidR="0044651F" w:rsidRDefault="0044651F" w:rsidP="0044651F">
      <w:r>
        <w:t>Agile project management allows teams and companies</w:t>
      </w:r>
    </w:p>
    <w:p w14:paraId="3D478218" w14:textId="5E9D4229" w:rsidR="0044651F" w:rsidRDefault="0044651F" w:rsidP="0044651F">
      <w:r>
        <w:t>to do experiments and reflect and learn from experience until they develop the right solution. There are regular possibilities there to make a progress report.</w:t>
      </w:r>
    </w:p>
    <w:p w14:paraId="161FE318" w14:textId="77777777" w:rsidR="009A507E" w:rsidRDefault="009A507E" w:rsidP="009A507E">
      <w:r>
        <w:t>Cons</w:t>
      </w:r>
    </w:p>
    <w:p w14:paraId="224142D4" w14:textId="483A7432" w:rsidR="009A507E" w:rsidRDefault="009A507E" w:rsidP="0044651F">
      <w:pPr>
        <w:jc w:val="both"/>
      </w:pPr>
      <w:r>
        <w:t>It can be not easy to write a business plan at the beginning because the final result is not always fully known. The regular testing needed most of all of</w:t>
      </w:r>
      <w:r w:rsidR="0044651F">
        <w:t xml:space="preserve"> </w:t>
      </w:r>
      <w:r>
        <w:t>users to be engaged.</w:t>
      </w:r>
    </w:p>
    <w:p w14:paraId="2FDB7B9B" w14:textId="50839558" w:rsidR="00D56DB4" w:rsidRDefault="00D56DB4" w:rsidP="00D56DB4">
      <w:r>
        <w:t>Directly in the project, the Agile Project Management method is used for three main reasons:</w:t>
      </w:r>
    </w:p>
    <w:p w14:paraId="1221C267" w14:textId="77777777" w:rsidR="00D56DB4" w:rsidRDefault="00D56DB4" w:rsidP="00D56DB4">
      <w:r>
        <w:t>1.Because of its compactness and ease of use, Agile is almost ideal for short-term projects, as Project L3583 (16 days).</w:t>
      </w:r>
    </w:p>
    <w:p w14:paraId="342B9BC5" w14:textId="77777777" w:rsidR="00D56DB4" w:rsidRDefault="00D56DB4" w:rsidP="00D56DB4">
      <w:r>
        <w:t xml:space="preserve">2.Since Project L3583 is an atypical and, on the contrary, an experimental project, then as a Project Manager understood and took into account that during the execution process, unforeseen situations may appear associated mainly with technical and technological </w:t>
      </w:r>
      <w:r>
        <w:lastRenderedPageBreak/>
        <w:t>solutions. The Agile Project Management method allows the project manager and the team to experiment and change their tactical decisions during the project, if necessary.</w:t>
      </w:r>
    </w:p>
    <w:p w14:paraId="0803B0CF" w14:textId="77777777" w:rsidR="00D56DB4" w:rsidRDefault="00D56DB4" w:rsidP="00D56DB4">
      <w:r>
        <w:t>3.The learning of using Agile Project Management methods is not a very complex and lengthy process.</w:t>
      </w:r>
    </w:p>
    <w:p w14:paraId="3CAD8BBE" w14:textId="77777777" w:rsidR="009A507E" w:rsidRPr="009A507E" w:rsidRDefault="009A507E" w:rsidP="009A507E">
      <w:pPr>
        <w:rPr>
          <w:b/>
        </w:rPr>
      </w:pPr>
      <w:r w:rsidRPr="009A507E">
        <w:rPr>
          <w:b/>
        </w:rPr>
        <w:t>PRINCE 2</w:t>
      </w:r>
    </w:p>
    <w:p w14:paraId="3056CE0C" w14:textId="77777777" w:rsidR="0044651F" w:rsidRDefault="0044651F" w:rsidP="0044651F">
      <w:r>
        <w:t>PRINCE 2 is one of the most widely used projects</w:t>
      </w:r>
    </w:p>
    <w:p w14:paraId="0A431D1D" w14:textId="397ED413" w:rsidR="00740D7F" w:rsidRDefault="0044651F" w:rsidP="00740D7F">
      <w:r>
        <w:t>management methodologies. It was initially developed for use with IT technologies in the public sector in the UK, but now it is used across a vast, different range of private segments and industries.</w:t>
      </w:r>
      <w:r w:rsidR="00740D7F" w:rsidRPr="00740D7F">
        <w:t xml:space="preserve"> </w:t>
      </w:r>
      <w:r w:rsidR="00740D7F">
        <w:t>PRINCE 2 is based on seven main principles, and it can be described as a mindset that holds the project aligned with the PRINCE 2 methodology</w:t>
      </w:r>
      <w:r w:rsidR="00127E17">
        <w:t>:</w:t>
      </w:r>
    </w:p>
    <w:p w14:paraId="4BC09E4D" w14:textId="77777777" w:rsidR="00740D7F" w:rsidRDefault="00740D7F" w:rsidP="00740D7F">
      <w:r>
        <w:t>•Continued project justification.</w:t>
      </w:r>
    </w:p>
    <w:p w14:paraId="3785D5BA" w14:textId="77777777" w:rsidR="00740D7F" w:rsidRDefault="00740D7F" w:rsidP="00740D7F">
      <w:r>
        <w:t>•Learn from previous experience.</w:t>
      </w:r>
    </w:p>
    <w:p w14:paraId="24650DAC" w14:textId="77777777" w:rsidR="00740D7F" w:rsidRDefault="00740D7F" w:rsidP="00740D7F">
      <w:r>
        <w:t>•Define all roles and responsibilities.</w:t>
      </w:r>
    </w:p>
    <w:p w14:paraId="53CA55CD" w14:textId="77777777" w:rsidR="00740D7F" w:rsidRDefault="00740D7F" w:rsidP="00740D7F">
      <w:r>
        <w:t>•Manage project by stages.</w:t>
      </w:r>
    </w:p>
    <w:p w14:paraId="144A7CE8" w14:textId="77777777" w:rsidR="00740D7F" w:rsidRDefault="00740D7F" w:rsidP="00740D7F">
      <w:r>
        <w:t>•Manage by limits and exceptions.</w:t>
      </w:r>
    </w:p>
    <w:p w14:paraId="08A6852F" w14:textId="77777777" w:rsidR="00740D7F" w:rsidRDefault="00740D7F" w:rsidP="00740D7F">
      <w:r>
        <w:t>•Focus on outputs.</w:t>
      </w:r>
    </w:p>
    <w:p w14:paraId="7C0F5A8F" w14:textId="59FBC86D" w:rsidR="0044651F" w:rsidRDefault="00740D7F" w:rsidP="00740D7F">
      <w:r>
        <w:t>•A special approach to the particular project environment (Hinde,2018).</w:t>
      </w:r>
    </w:p>
    <w:p w14:paraId="11D2979D" w14:textId="15F8B157" w:rsidR="009A507E" w:rsidRDefault="009A507E" w:rsidP="0044651F">
      <w:pPr>
        <w:jc w:val="both"/>
      </w:pPr>
      <w:r>
        <w:t>Pros</w:t>
      </w:r>
    </w:p>
    <w:p w14:paraId="570F1848" w14:textId="53AFF3FC" w:rsidR="009A507E" w:rsidRDefault="009A507E" w:rsidP="009A507E">
      <w:r>
        <w:t>The Prince2 methodology allows high levels of</w:t>
      </w:r>
    </w:p>
    <w:p w14:paraId="79236F79" w14:textId="77777777" w:rsidR="009A507E" w:rsidRDefault="009A507E" w:rsidP="009A507E">
      <w:r>
        <w:t>communications between team members, and also between the team and others internal and</w:t>
      </w:r>
    </w:p>
    <w:p w14:paraId="5F7875AF" w14:textId="77777777" w:rsidR="009A507E" w:rsidRDefault="009A507E" w:rsidP="009A507E">
      <w:r>
        <w:t>external stakeholders, thereby providing the</w:t>
      </w:r>
    </w:p>
    <w:p w14:paraId="2B4796D0" w14:textId="77777777" w:rsidR="009A507E" w:rsidRDefault="009A507E" w:rsidP="009A507E">
      <w:r>
        <w:t>more effective control of the project.</w:t>
      </w:r>
    </w:p>
    <w:p w14:paraId="7471740A" w14:textId="77777777" w:rsidR="009A507E" w:rsidRDefault="009A507E" w:rsidP="009A507E">
      <w:r>
        <w:t>Cons</w:t>
      </w:r>
    </w:p>
    <w:p w14:paraId="3F7D929A" w14:textId="77777777" w:rsidR="009A507E" w:rsidRDefault="009A507E" w:rsidP="009A507E">
      <w:r>
        <w:t>PRINCE2 is a sheer volume and multipurpose methodology, and it needs some special</w:t>
      </w:r>
    </w:p>
    <w:p w14:paraId="4F6DF83C" w14:textId="77777777" w:rsidR="009A507E" w:rsidRDefault="009A507E" w:rsidP="009A507E">
      <w:r>
        <w:t>training. It does not</w:t>
      </w:r>
    </w:p>
    <w:p w14:paraId="48D8EAEA" w14:textId="020CDCFB" w:rsidR="009A507E" w:rsidRDefault="009A507E" w:rsidP="009A507E">
      <w:r>
        <w:t>give us the same level of flexibility provided by AGILE or some other methods in today's conditions.</w:t>
      </w:r>
    </w:p>
    <w:p w14:paraId="290941F7" w14:textId="41B0BBB2" w:rsidR="007C4857" w:rsidRDefault="007C4857" w:rsidP="007C4857">
      <w:r>
        <w:t>Although Prince2 is one of the most recognised and using project management methods, it is not operating in Project L3583 for the following reasons:</w:t>
      </w:r>
    </w:p>
    <w:p w14:paraId="63345B3F" w14:textId="77777777" w:rsidR="007C4857" w:rsidRDefault="007C4857" w:rsidP="007C4857">
      <w:r>
        <w:t>1.Since Project L3583 is a project focused on the execution time (time-oriented project) and the duration is only 16 days, the loss of every extra day is unacceptable.</w:t>
      </w:r>
    </w:p>
    <w:p w14:paraId="42863817" w14:textId="6A9D7AC4" w:rsidR="007C4857" w:rsidRDefault="007C4857" w:rsidP="007C4857">
      <w:r>
        <w:t>2.The process of learning the theory and practical aspects of Prince2 could take too much time and effort, including financial, which is unacceptable for this short-term and low-budget project. At the same time, there is an opportunity to use other project management methods.</w:t>
      </w:r>
    </w:p>
    <w:p w14:paraId="44B8FA09" w14:textId="77777777" w:rsidR="009A507E" w:rsidRPr="00B825B9" w:rsidRDefault="009A507E" w:rsidP="009A507E">
      <w:pPr>
        <w:rPr>
          <w:b/>
        </w:rPr>
      </w:pPr>
      <w:r w:rsidRPr="00B825B9">
        <w:rPr>
          <w:b/>
        </w:rPr>
        <w:t>Waterfall</w:t>
      </w:r>
    </w:p>
    <w:p w14:paraId="075CFBBF" w14:textId="77777777" w:rsidR="009A507E" w:rsidRDefault="009A507E" w:rsidP="009A507E">
      <w:r>
        <w:t>The Waterfall method suggests a phased progression of planned activities with</w:t>
      </w:r>
    </w:p>
    <w:p w14:paraId="15328503" w14:textId="77777777" w:rsidR="009A507E" w:rsidRDefault="009A507E" w:rsidP="009A507E">
      <w:r>
        <w:t>multitudinous opportunities for possible feedback.</w:t>
      </w:r>
    </w:p>
    <w:p w14:paraId="4E258786" w14:textId="77777777" w:rsidR="009A507E" w:rsidRDefault="009A507E" w:rsidP="009A507E">
      <w:r>
        <w:t>In Waterfall, the project "s progress 'moves' quite clear and visible from one stage to another. This method works well for more minor and ordinary</w:t>
      </w:r>
    </w:p>
    <w:p w14:paraId="10CD0BCE" w14:textId="77777777" w:rsidR="009A507E" w:rsidRDefault="009A507E" w:rsidP="009A507E">
      <w:r>
        <w:t>projects where client requirements are very</w:t>
      </w:r>
    </w:p>
    <w:p w14:paraId="254A956F" w14:textId="77777777" w:rsidR="009A507E" w:rsidRDefault="009A507E" w:rsidP="009A507E">
      <w:r>
        <w:t>well understandable and not complicated.</w:t>
      </w:r>
    </w:p>
    <w:p w14:paraId="3953949F" w14:textId="77777777" w:rsidR="009A507E" w:rsidRDefault="009A507E" w:rsidP="009A507E">
      <w:r>
        <w:t>Pros.</w:t>
      </w:r>
    </w:p>
    <w:p w14:paraId="567974AC" w14:textId="77777777" w:rsidR="009A507E" w:rsidRDefault="009A507E" w:rsidP="009A507E">
      <w:r>
        <w:t>Waterfall projects are not difficult to manage because of the model's rigidity, where each phase has a specific result and a process review. Each level and grade are treats and terminated one at a time.</w:t>
      </w:r>
    </w:p>
    <w:p w14:paraId="0C7DCD51" w14:textId="77777777" w:rsidR="009A507E" w:rsidRDefault="009A507E" w:rsidP="009A507E">
      <w:r>
        <w:t>Cons.</w:t>
      </w:r>
    </w:p>
    <w:p w14:paraId="7CD56FF2" w14:textId="681FC2C8" w:rsidR="00E32369" w:rsidRPr="00E32369" w:rsidRDefault="0044651F" w:rsidP="00E32369">
      <w:r w:rsidRPr="0044651F">
        <w:t>In this method, project demands are identifying before the project starts. This can sometimes cause slowness as some stakeholders can ask about the different outcomes along the way</w:t>
      </w:r>
      <w:r w:rsidR="00E32369">
        <w:t xml:space="preserve"> </w:t>
      </w:r>
      <w:r w:rsidR="00E32369" w:rsidRPr="00E32369">
        <w:t>(Gantt Chart Software, 2021)</w:t>
      </w:r>
      <w:r w:rsidR="00E32369">
        <w:t>.</w:t>
      </w:r>
    </w:p>
    <w:p w14:paraId="7D5EE281" w14:textId="3C246DF1" w:rsidR="00C2219E" w:rsidRPr="00C2219E" w:rsidRDefault="00C2219E" w:rsidP="009A507E">
      <w:pPr>
        <w:rPr>
          <w:b/>
        </w:rPr>
      </w:pPr>
      <w:r w:rsidRPr="00C2219E">
        <w:rPr>
          <w:b/>
        </w:rPr>
        <w:t>Gantt chart</w:t>
      </w:r>
    </w:p>
    <w:p w14:paraId="4E649EE2" w14:textId="37F90117" w:rsidR="00C2219E" w:rsidRDefault="00C2219E" w:rsidP="009A507E">
      <w:r w:rsidRPr="00C2219E">
        <w:t xml:space="preserve">A Gantt chart is a diagram that representing the project schedule in a particular type of bar chart. Traditionally, it lists the tasks involved in the project on the left-hand side, with bars representing each tasks' duration inflicted on a calendar to the right side. In Project </w:t>
      </w:r>
      <w:r w:rsidRPr="00C2219E">
        <w:lastRenderedPageBreak/>
        <w:t>Management, the Gantt chart identifies which tasks or deliverables will be worked on and when (Maylor,2010).</w:t>
      </w:r>
    </w:p>
    <w:p w14:paraId="3DD19500" w14:textId="5CF0561F" w:rsidR="00734B3A" w:rsidRPr="00734B3A" w:rsidRDefault="00734B3A" w:rsidP="009A507E">
      <w:pPr>
        <w:rPr>
          <w:b/>
        </w:rPr>
      </w:pPr>
      <w:r w:rsidRPr="00734B3A">
        <w:rPr>
          <w:b/>
        </w:rPr>
        <w:t>Project Budget</w:t>
      </w:r>
    </w:p>
    <w:p w14:paraId="02A4BECF" w14:textId="39D7B8F0" w:rsidR="00734B3A" w:rsidRDefault="00734B3A">
      <w:r w:rsidRPr="00734B3A">
        <w:t>Managing a project budget is a crucial stage of the project management process. The project managers apply the Project Budget as a tool to estimate the total cost of the particular project. A project budget includes a detailed estimate of all costs that will be present during the project.  For example, such financial expenses include material procurement costs, labour costs, and operating costs. It deals with the sensitive part of the expenditure of financial resources. Keeping the project budget's financial framework is one of the main tasks that all companies put before the project manager. If the project manager is unable to manage particular project funds efficiently, there will be a risk of not finishing the project at all. The Project Budget itself is a dynamic and updated document until the project is over</w:t>
      </w:r>
      <w:r w:rsidR="00F75FAE">
        <w:t xml:space="preserve"> </w:t>
      </w:r>
      <w:r w:rsidR="00F75FAE" w:rsidRPr="00C2219E">
        <w:t>(Maylor,2010).</w:t>
      </w:r>
    </w:p>
    <w:p w14:paraId="364A6F9C" w14:textId="77777777" w:rsidR="00CB3AFD" w:rsidRPr="00CB3AFD" w:rsidRDefault="00CB3AFD" w:rsidP="00CB3AFD">
      <w:pPr>
        <w:rPr>
          <w:b/>
        </w:rPr>
      </w:pPr>
      <w:r w:rsidRPr="00CB3AFD">
        <w:rPr>
          <w:b/>
        </w:rPr>
        <w:t>Project Closeout.</w:t>
      </w:r>
    </w:p>
    <w:p w14:paraId="60A88950" w14:textId="68FE32D8" w:rsidR="00CB3AFD" w:rsidRDefault="00CB3AFD" w:rsidP="00CB3AFD">
      <w:r>
        <w:t xml:space="preserve">Construction project closeout is the final stage of a construction project and an essential part of construction management services. This phase takes place after the physical construction process has been completed but before the project is turned over to the client. It </w:t>
      </w:r>
      <w:r w:rsidR="00E32369">
        <w:t>includes:</w:t>
      </w:r>
    </w:p>
    <w:p w14:paraId="3CA8B381" w14:textId="77777777" w:rsidR="00CB3AFD" w:rsidRDefault="00CB3AFD" w:rsidP="00CB3AFD">
      <w:r>
        <w:t>• Punchlist</w:t>
      </w:r>
    </w:p>
    <w:p w14:paraId="2EFB35DB" w14:textId="77777777" w:rsidR="00CB3AFD" w:rsidRDefault="00CB3AFD" w:rsidP="00CB3AFD">
      <w:r>
        <w:t>Once the physical part of a project has been completed, the project manager and architect will do a walkthrough and note any changes or additional job that need to be made. Usually, the punch list is considered a component of project closeout.</w:t>
      </w:r>
    </w:p>
    <w:p w14:paraId="764DCBCD" w14:textId="77777777" w:rsidR="00CB3AFD" w:rsidRDefault="00CB3AFD" w:rsidP="00CB3AFD">
      <w:r>
        <w:t>• Inspections</w:t>
      </w:r>
    </w:p>
    <w:p w14:paraId="21906EFC" w14:textId="77777777" w:rsidR="00CB3AFD" w:rsidRDefault="00CB3AFD" w:rsidP="00CB3AFD">
      <w:r>
        <w:t>Once the project is completed, any required inspections will also need to be done. The project manager will need to meet with the authorities inspecting the site and ensure that the inspection goes smoothly and that any founded issues and imperfections must quickly be addressed.</w:t>
      </w:r>
    </w:p>
    <w:p w14:paraId="3CFE8899" w14:textId="1CAABACD" w:rsidR="00CB3AFD" w:rsidRDefault="00CB3AFD" w:rsidP="00CB3AFD">
      <w:r>
        <w:t>• Site Clean-up</w:t>
      </w:r>
    </w:p>
    <w:p w14:paraId="0BCB2143" w14:textId="7C348BF8" w:rsidR="00CB3AFD" w:rsidRDefault="00CB3AFD" w:rsidP="00CB3AFD">
      <w:r>
        <w:t>The Project Manager should ensure the project site is clean and ready for handover. Inadequate and not thorough site clean-up can introduce project delays at the last minute.</w:t>
      </w:r>
    </w:p>
    <w:p w14:paraId="0AC7CC5A" w14:textId="77777777" w:rsidR="00CB3AFD" w:rsidRDefault="00CB3AFD" w:rsidP="00CB3AFD">
      <w:r>
        <w:t>•Document Collection and Handover</w:t>
      </w:r>
    </w:p>
    <w:p w14:paraId="03863FD8" w14:textId="591EDBC1" w:rsidR="00CB3AFD" w:rsidRPr="00CB3AFD" w:rsidRDefault="00CB3AFD" w:rsidP="00CB3AFD">
      <w:r>
        <w:t xml:space="preserve">Document collection and handover is some of the most critical components of the construction project closeout process. All paperwork and recordings generated during the project should be collected by the project manager and sent to companies Head Office. ​If there is ever a dispute about a particular part of a project, having these documentations is necessary </w:t>
      </w:r>
      <w:r w:rsidRPr="00CB3AFD">
        <w:t>(Gilliland Construction Management, 2019)</w:t>
      </w:r>
      <w:r>
        <w:t>.</w:t>
      </w:r>
    </w:p>
    <w:p w14:paraId="2DF75756" w14:textId="504BF8C4" w:rsidR="00CB3AFD" w:rsidRDefault="00CB3AFD" w:rsidP="00CB3AFD"/>
    <w:p w14:paraId="04DE5264" w14:textId="77777777" w:rsidR="00CB3AFD" w:rsidRDefault="00CB3AFD" w:rsidP="00CB3AFD"/>
    <w:p w14:paraId="600B7921" w14:textId="77777777" w:rsidR="00CB3AFD" w:rsidRDefault="00CB3AFD" w:rsidP="00CB3AFD"/>
    <w:p w14:paraId="50A61014" w14:textId="77777777" w:rsidR="00CB3AFD" w:rsidRDefault="00CB3AFD"/>
    <w:p w14:paraId="49FDAFC5" w14:textId="77777777" w:rsidR="003B29D3" w:rsidRDefault="003B29D3">
      <w:pPr>
        <w:rPr>
          <w:b/>
        </w:rPr>
      </w:pPr>
    </w:p>
    <w:p w14:paraId="38975EF6" w14:textId="77777777" w:rsidR="003B29D3" w:rsidRDefault="003B29D3">
      <w:pPr>
        <w:rPr>
          <w:b/>
        </w:rPr>
      </w:pPr>
    </w:p>
    <w:p w14:paraId="2C6804A1" w14:textId="77777777" w:rsidR="003B29D3" w:rsidRDefault="003B29D3">
      <w:pPr>
        <w:rPr>
          <w:b/>
        </w:rPr>
      </w:pPr>
    </w:p>
    <w:p w14:paraId="166C1EE9" w14:textId="77777777" w:rsidR="003B29D3" w:rsidRDefault="003B29D3">
      <w:pPr>
        <w:rPr>
          <w:b/>
        </w:rPr>
      </w:pPr>
    </w:p>
    <w:p w14:paraId="5CCFBFF0" w14:textId="77777777" w:rsidR="003B29D3" w:rsidRDefault="003B29D3">
      <w:pPr>
        <w:rPr>
          <w:b/>
        </w:rPr>
      </w:pPr>
    </w:p>
    <w:p w14:paraId="7FDDA970" w14:textId="77777777" w:rsidR="003B29D3" w:rsidRDefault="003B29D3">
      <w:pPr>
        <w:rPr>
          <w:b/>
        </w:rPr>
      </w:pPr>
    </w:p>
    <w:p w14:paraId="018540C1" w14:textId="77777777" w:rsidR="003B29D3" w:rsidRDefault="003B29D3">
      <w:pPr>
        <w:rPr>
          <w:b/>
        </w:rPr>
      </w:pPr>
    </w:p>
    <w:p w14:paraId="7AA9DF48" w14:textId="77777777" w:rsidR="003B29D3" w:rsidRDefault="003B29D3">
      <w:pPr>
        <w:rPr>
          <w:b/>
        </w:rPr>
      </w:pPr>
    </w:p>
    <w:p w14:paraId="13AA2096" w14:textId="77777777" w:rsidR="003B29D3" w:rsidRDefault="003B29D3">
      <w:pPr>
        <w:rPr>
          <w:b/>
        </w:rPr>
      </w:pPr>
    </w:p>
    <w:p w14:paraId="1CA074D3" w14:textId="77777777" w:rsidR="003B29D3" w:rsidRDefault="003B29D3">
      <w:pPr>
        <w:rPr>
          <w:b/>
        </w:rPr>
      </w:pPr>
    </w:p>
    <w:p w14:paraId="0C946F08" w14:textId="77777777" w:rsidR="003B29D3" w:rsidRDefault="003B29D3">
      <w:pPr>
        <w:rPr>
          <w:b/>
        </w:rPr>
      </w:pPr>
    </w:p>
    <w:p w14:paraId="48C13FA4" w14:textId="77777777" w:rsidR="003B29D3" w:rsidRDefault="003B29D3">
      <w:pPr>
        <w:rPr>
          <w:b/>
        </w:rPr>
      </w:pPr>
    </w:p>
    <w:p w14:paraId="5337BDFF" w14:textId="77777777" w:rsidR="003B29D3" w:rsidRDefault="003B29D3">
      <w:pPr>
        <w:rPr>
          <w:b/>
        </w:rPr>
      </w:pPr>
    </w:p>
    <w:p w14:paraId="149CC95C" w14:textId="77777777" w:rsidR="003B29D3" w:rsidRDefault="003B29D3">
      <w:pPr>
        <w:rPr>
          <w:b/>
        </w:rPr>
      </w:pPr>
    </w:p>
    <w:p w14:paraId="4CE555FD" w14:textId="77777777" w:rsidR="003B29D3" w:rsidRDefault="003B29D3">
      <w:pPr>
        <w:rPr>
          <w:b/>
        </w:rPr>
      </w:pPr>
    </w:p>
    <w:p w14:paraId="1FE750BA" w14:textId="77777777" w:rsidR="003B29D3" w:rsidRDefault="003B29D3">
      <w:pPr>
        <w:rPr>
          <w:b/>
        </w:rPr>
      </w:pPr>
    </w:p>
    <w:p w14:paraId="038D9B0A" w14:textId="77777777" w:rsidR="003B29D3" w:rsidRDefault="003B29D3">
      <w:pPr>
        <w:rPr>
          <w:b/>
        </w:rPr>
      </w:pPr>
    </w:p>
    <w:p w14:paraId="07B0C398" w14:textId="77777777" w:rsidR="003B29D3" w:rsidRDefault="003B29D3">
      <w:pPr>
        <w:rPr>
          <w:b/>
        </w:rPr>
      </w:pPr>
    </w:p>
    <w:p w14:paraId="2F85EAE3" w14:textId="4113485F" w:rsidR="002679E3" w:rsidRPr="002679E3" w:rsidRDefault="002679E3">
      <w:pPr>
        <w:rPr>
          <w:b/>
        </w:rPr>
      </w:pPr>
      <w:r w:rsidRPr="002679E3">
        <w:rPr>
          <w:b/>
        </w:rPr>
        <w:t>Project L3583 planning and executio</w:t>
      </w:r>
      <w:r>
        <w:rPr>
          <w:b/>
        </w:rPr>
        <w:t>n.</w:t>
      </w:r>
    </w:p>
    <w:p w14:paraId="4E30B247" w14:textId="5766D39C" w:rsidR="005A7FC2" w:rsidRDefault="005A7FC2"/>
    <w:p w14:paraId="1ED0F5F8" w14:textId="5178ECF4" w:rsidR="003B29D3" w:rsidRDefault="003B29D3"/>
    <w:p w14:paraId="097048BE" w14:textId="03689F39" w:rsidR="003B29D3" w:rsidRPr="00C127E8" w:rsidRDefault="00A309D3" w:rsidP="003B29D3">
      <w:r>
        <w:rPr>
          <w:noProof/>
        </w:rPr>
        <w:drawing>
          <wp:inline distT="0" distB="0" distL="0" distR="0" wp14:anchorId="35413C45" wp14:editId="3B750138">
            <wp:extent cx="5731510" cy="77431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6">
                      <a:extLst>
                        <a:ext uri="{28A0092B-C50C-407E-A947-70E740481C1C}">
                          <a14:useLocalDpi xmlns:a14="http://schemas.microsoft.com/office/drawing/2010/main" val="0"/>
                        </a:ext>
                      </a:extLst>
                    </a:blip>
                    <a:stretch>
                      <a:fillRect/>
                    </a:stretch>
                  </pic:blipFill>
                  <pic:spPr>
                    <a:xfrm>
                      <a:off x="0" y="0"/>
                      <a:ext cx="5731510" cy="7743190"/>
                    </a:xfrm>
                    <a:prstGeom prst="rect">
                      <a:avLst/>
                    </a:prstGeom>
                  </pic:spPr>
                </pic:pic>
              </a:graphicData>
            </a:graphic>
          </wp:inline>
        </w:drawing>
      </w:r>
      <w:r w:rsidR="003B29D3">
        <w:rPr>
          <w:b/>
        </w:rPr>
        <w:t>Figure 1</w:t>
      </w:r>
    </w:p>
    <w:p w14:paraId="1EFDCB63" w14:textId="77777777" w:rsidR="003B29D3" w:rsidRDefault="003B29D3"/>
    <w:p w14:paraId="096DE16A" w14:textId="220C54CE" w:rsidR="00EE3657" w:rsidRPr="00F75FAE" w:rsidRDefault="00F75FAE">
      <w:pPr>
        <w:rPr>
          <w:b/>
        </w:rPr>
      </w:pPr>
      <w:r w:rsidRPr="00F75FAE">
        <w:rPr>
          <w:b/>
        </w:rPr>
        <w:t>Project L3583 initiation.</w:t>
      </w:r>
    </w:p>
    <w:p w14:paraId="74945A67" w14:textId="274E6740" w:rsidR="00A32ACA" w:rsidRDefault="00EE3657" w:rsidP="00F75FAE">
      <w:r w:rsidRPr="00EE3657">
        <w:t xml:space="preserve">Vladimir Rebrik as a Project Manager of a particular project, L3583, received the agreed project plan and drawings two weeks before starting from Laing O" Rourke Head Office. The Plan is agreed upon and validated by the key stakeholders. The Plan owns and keeps up to update by the Project Manager; it also remains 'live.' Document and at any time during the project </w:t>
      </w:r>
      <w:r w:rsidR="00176F73" w:rsidRPr="00EE3657">
        <w:t>are</w:t>
      </w:r>
      <w:r w:rsidRPr="00EE3657">
        <w:t xml:space="preserve"> available to key stakeholders.</w:t>
      </w:r>
    </w:p>
    <w:p w14:paraId="05DBC937" w14:textId="77777777" w:rsidR="00AA3D4B" w:rsidRDefault="00AA3D4B" w:rsidP="00F75FAE"/>
    <w:p w14:paraId="4DBCD43F" w14:textId="00883CEC" w:rsidR="00AA3D4B" w:rsidRDefault="00AA3D4B" w:rsidP="00F75FAE">
      <w:r>
        <w:rPr>
          <w:noProof/>
        </w:rPr>
        <w:drawing>
          <wp:inline distT="0" distB="0" distL="0" distR="0" wp14:anchorId="0595EC6D" wp14:editId="01AB6500">
            <wp:extent cx="5731510" cy="59347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5731510" cy="5934710"/>
                    </a:xfrm>
                    <a:prstGeom prst="rect">
                      <a:avLst/>
                    </a:prstGeom>
                  </pic:spPr>
                </pic:pic>
              </a:graphicData>
            </a:graphic>
          </wp:inline>
        </w:drawing>
      </w:r>
    </w:p>
    <w:p w14:paraId="44EE3F25" w14:textId="5483DD6B" w:rsidR="003B29D3" w:rsidRDefault="003B29D3" w:rsidP="00F75FAE"/>
    <w:p w14:paraId="61D23958" w14:textId="566B3117" w:rsidR="000D5DFC" w:rsidRDefault="000D5DFC" w:rsidP="00F75FAE">
      <w:r>
        <w:t>Figure 2</w:t>
      </w:r>
    </w:p>
    <w:p w14:paraId="32594CAE" w14:textId="1489AA9B" w:rsidR="003B29D3" w:rsidRPr="00F75FAE" w:rsidRDefault="00746612" w:rsidP="00F75FAE">
      <w:r>
        <w:rPr>
          <w:noProof/>
        </w:rPr>
        <w:lastRenderedPageBreak/>
        <w:drawing>
          <wp:inline distT="0" distB="0" distL="0" distR="0" wp14:anchorId="0062A72C" wp14:editId="44D2B998">
            <wp:extent cx="5731510" cy="64414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8">
                      <a:extLst>
                        <a:ext uri="{28A0092B-C50C-407E-A947-70E740481C1C}">
                          <a14:useLocalDpi xmlns:a14="http://schemas.microsoft.com/office/drawing/2010/main" val="0"/>
                        </a:ext>
                      </a:extLst>
                    </a:blip>
                    <a:stretch>
                      <a:fillRect/>
                    </a:stretch>
                  </pic:blipFill>
                  <pic:spPr>
                    <a:xfrm>
                      <a:off x="0" y="0"/>
                      <a:ext cx="5731510" cy="6441440"/>
                    </a:xfrm>
                    <a:prstGeom prst="rect">
                      <a:avLst/>
                    </a:prstGeom>
                  </pic:spPr>
                </pic:pic>
              </a:graphicData>
            </a:graphic>
          </wp:inline>
        </w:drawing>
      </w:r>
    </w:p>
    <w:p w14:paraId="67E6419A" w14:textId="274CB9E4" w:rsidR="000D5DFC" w:rsidRPr="000D5DFC" w:rsidRDefault="000D5DFC" w:rsidP="00176F73">
      <w:pPr>
        <w:jc w:val="both"/>
      </w:pPr>
      <w:r w:rsidRPr="000D5DFC">
        <w:t>Figure 3</w:t>
      </w:r>
    </w:p>
    <w:p w14:paraId="546C52A8" w14:textId="77CF3986" w:rsidR="0048634A" w:rsidRDefault="0048634A" w:rsidP="00176F73">
      <w:pPr>
        <w:jc w:val="both"/>
        <w:rPr>
          <w:b/>
        </w:rPr>
      </w:pPr>
      <w:r w:rsidRPr="0081760E">
        <w:rPr>
          <w:b/>
        </w:rPr>
        <w:t>Project (L3583). Organisational chart.</w:t>
      </w:r>
    </w:p>
    <w:p w14:paraId="46453023" w14:textId="77777777" w:rsidR="00A32ACA" w:rsidRPr="00A32ACA" w:rsidRDefault="00A32ACA" w:rsidP="00A32ACA">
      <w:pPr>
        <w:jc w:val="both"/>
      </w:pPr>
      <w:r w:rsidRPr="00A32ACA">
        <w:t>A project organisation chart is an elementary graphical illustration of people directly involved in</w:t>
      </w:r>
    </w:p>
    <w:p w14:paraId="08C9B79D" w14:textId="6C6FA1D8" w:rsidR="00A32ACA" w:rsidRPr="00A32ACA" w:rsidRDefault="00A32ACA" w:rsidP="00A32ACA">
      <w:pPr>
        <w:jc w:val="both"/>
      </w:pPr>
      <w:r w:rsidRPr="00A32ACA">
        <w:t>the project and fits the overall project plan. It includes the project manager, with the project team or teams linked in beneath</w:t>
      </w:r>
      <w:r>
        <w:t xml:space="preserve"> </w:t>
      </w:r>
      <w:r w:rsidRPr="00EF604B">
        <w:t>(Williams,2008).</w:t>
      </w:r>
    </w:p>
    <w:p w14:paraId="0B311B6E" w14:textId="75F6076D" w:rsidR="0048634A" w:rsidRPr="00A32ACA" w:rsidRDefault="0048634A"/>
    <w:p w14:paraId="7A87D0D6" w14:textId="4763A5D7" w:rsidR="0048634A" w:rsidRDefault="0048634A"/>
    <w:p w14:paraId="54DE0BEF" w14:textId="77777777" w:rsidR="0048634A" w:rsidRDefault="0048634A"/>
    <w:p w14:paraId="6CDFD977" w14:textId="484C0060" w:rsidR="00C75C4E" w:rsidRDefault="00A309D3">
      <w:r>
        <w:rPr>
          <w:noProof/>
        </w:rPr>
        <w:lastRenderedPageBreak/>
        <w:drawing>
          <wp:inline distT="0" distB="0" distL="0" distR="0" wp14:anchorId="26B73752" wp14:editId="327DEE89">
            <wp:extent cx="5731510" cy="41370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4137025"/>
                    </a:xfrm>
                    <a:prstGeom prst="rect">
                      <a:avLst/>
                    </a:prstGeom>
                  </pic:spPr>
                </pic:pic>
              </a:graphicData>
            </a:graphic>
          </wp:inline>
        </w:drawing>
      </w:r>
    </w:p>
    <w:p w14:paraId="429522D8" w14:textId="774444BD" w:rsidR="00C75C4E" w:rsidRDefault="00D94F91">
      <w:r>
        <w:t xml:space="preserve">Figure </w:t>
      </w:r>
      <w:r w:rsidR="000D5DFC">
        <w:t>4</w:t>
      </w:r>
    </w:p>
    <w:p w14:paraId="49AAC7BB" w14:textId="0A70E34F" w:rsidR="00C75C4E" w:rsidRDefault="007C4857">
      <w:r w:rsidRPr="0081760E">
        <w:rPr>
          <w:b/>
        </w:rPr>
        <w:t>Project (L3583)</w:t>
      </w:r>
      <w:r w:rsidR="001A3441">
        <w:rPr>
          <w:b/>
        </w:rPr>
        <w:t xml:space="preserve"> </w:t>
      </w:r>
      <w:r w:rsidRPr="0081760E">
        <w:rPr>
          <w:b/>
        </w:rPr>
        <w:t>Stakeholders Analysis.</w:t>
      </w:r>
    </w:p>
    <w:p w14:paraId="42A02B7C" w14:textId="7C1C6DAB" w:rsidR="00FB73B5" w:rsidRPr="00FB73B5" w:rsidRDefault="005A7FC2" w:rsidP="00FB73B5">
      <w:r w:rsidRPr="00D12FEE">
        <w:rPr>
          <w:rFonts w:cs="Arial"/>
          <w:szCs w:val="22"/>
        </w:rPr>
        <w:t xml:space="preserve">In general, everyone involved in the particular project in any manner or reason could be considered as a stakeholder (Roeder,2013). The stakeholder analysis is a process where the manager identifies each stakeholder, each stakeholder's interest, and the changes in stakeholder understanding of issues and their influence over time </w:t>
      </w:r>
      <w:r w:rsidR="00FB73B5" w:rsidRPr="00FB73B5">
        <w:rPr>
          <w:rFonts w:cs="Arial"/>
          <w:szCs w:val="22"/>
        </w:rPr>
        <w:t>(Bal et al., 2013)</w:t>
      </w:r>
      <w:r w:rsidR="00FB73B5">
        <w:rPr>
          <w:rFonts w:cs="Arial"/>
          <w:szCs w:val="22"/>
        </w:rPr>
        <w:t>.</w:t>
      </w:r>
    </w:p>
    <w:p w14:paraId="2C155C46" w14:textId="15B11AA0" w:rsidR="005A7FC2" w:rsidRPr="00D12FEE" w:rsidRDefault="005A7FC2" w:rsidP="00925B44">
      <w:pPr>
        <w:jc w:val="both"/>
        <w:rPr>
          <w:rFonts w:cs="Arial"/>
          <w:szCs w:val="22"/>
        </w:rPr>
      </w:pPr>
    </w:p>
    <w:p w14:paraId="07E1AFA0" w14:textId="77777777" w:rsidR="003B29D3" w:rsidRDefault="003B29D3" w:rsidP="00E46B61">
      <w:pPr>
        <w:jc w:val="both"/>
        <w:rPr>
          <w:rFonts w:cs="Arial"/>
          <w:szCs w:val="22"/>
        </w:rPr>
      </w:pPr>
    </w:p>
    <w:p w14:paraId="5FD6DC68" w14:textId="048BF279" w:rsidR="00CE28A3" w:rsidRPr="0081760E" w:rsidRDefault="0048634A" w:rsidP="00E46B61">
      <w:pPr>
        <w:jc w:val="both"/>
        <w:rPr>
          <w:b/>
        </w:rPr>
      </w:pPr>
      <w:r>
        <w:t xml:space="preserve"> </w:t>
      </w:r>
      <w:r w:rsidRPr="0081760E">
        <w:rPr>
          <w:b/>
        </w:rPr>
        <w:t>Project (L3583)</w:t>
      </w:r>
      <w:r w:rsidR="001A3441">
        <w:rPr>
          <w:b/>
        </w:rPr>
        <w:t xml:space="preserve"> </w:t>
      </w:r>
      <w:r w:rsidR="00E46B61" w:rsidRPr="0081760E">
        <w:rPr>
          <w:b/>
        </w:rPr>
        <w:t xml:space="preserve">Stakeholders </w:t>
      </w:r>
      <w:r w:rsidR="00F317E6" w:rsidRPr="0081760E">
        <w:rPr>
          <w:b/>
        </w:rPr>
        <w:t>Analysis</w:t>
      </w:r>
      <w:r w:rsidRPr="0081760E">
        <w:rPr>
          <w:b/>
        </w:rPr>
        <w:t>.</w:t>
      </w:r>
    </w:p>
    <w:p w14:paraId="4075AD63" w14:textId="77777777" w:rsidR="00E46B61" w:rsidRDefault="00E46B61"/>
    <w:tbl>
      <w:tblPr>
        <w:tblStyle w:val="TableGrid"/>
        <w:tblW w:w="4924" w:type="pct"/>
        <w:tblInd w:w="137" w:type="dxa"/>
        <w:tblLook w:val="04A0" w:firstRow="1" w:lastRow="0" w:firstColumn="1" w:lastColumn="0" w:noHBand="0" w:noVBand="1"/>
      </w:tblPr>
      <w:tblGrid>
        <w:gridCol w:w="1499"/>
        <w:gridCol w:w="1465"/>
        <w:gridCol w:w="1510"/>
        <w:gridCol w:w="1430"/>
        <w:gridCol w:w="1373"/>
        <w:gridCol w:w="1602"/>
      </w:tblGrid>
      <w:tr w:rsidR="0024433E" w:rsidRPr="003D4F8A" w14:paraId="1D73B633" w14:textId="77777777" w:rsidTr="00855176">
        <w:tc>
          <w:tcPr>
            <w:tcW w:w="803" w:type="pct"/>
          </w:tcPr>
          <w:p w14:paraId="4967C958" w14:textId="77777777" w:rsidR="005A7FC2" w:rsidRPr="003D4F8A" w:rsidRDefault="005A7FC2" w:rsidP="00855176">
            <w:pPr>
              <w:jc w:val="both"/>
              <w:rPr>
                <w:rFonts w:ascii="Arial" w:hAnsi="Arial" w:cs="Arial"/>
                <w:sz w:val="22"/>
                <w:szCs w:val="22"/>
              </w:rPr>
            </w:pPr>
            <w:r w:rsidRPr="003D4F8A">
              <w:rPr>
                <w:rFonts w:ascii="Arial" w:hAnsi="Arial" w:cs="Arial"/>
                <w:sz w:val="22"/>
                <w:szCs w:val="22"/>
              </w:rPr>
              <w:t>Stakeholders</w:t>
            </w:r>
          </w:p>
          <w:p w14:paraId="2DA42417" w14:textId="77777777" w:rsidR="005A7FC2" w:rsidRPr="003D4F8A" w:rsidRDefault="005A7FC2">
            <w:pPr>
              <w:rPr>
                <w:rFonts w:ascii="Arial" w:hAnsi="Arial" w:cs="Arial"/>
                <w:sz w:val="22"/>
                <w:szCs w:val="22"/>
              </w:rPr>
            </w:pPr>
          </w:p>
        </w:tc>
        <w:tc>
          <w:tcPr>
            <w:tcW w:w="872" w:type="pct"/>
          </w:tcPr>
          <w:p w14:paraId="0D094825" w14:textId="77777777" w:rsidR="005A7FC2" w:rsidRPr="003D4F8A" w:rsidRDefault="005A7FC2">
            <w:pPr>
              <w:rPr>
                <w:rFonts w:ascii="Arial" w:hAnsi="Arial" w:cs="Arial"/>
                <w:sz w:val="22"/>
                <w:szCs w:val="22"/>
              </w:rPr>
            </w:pPr>
            <w:r w:rsidRPr="003D4F8A">
              <w:rPr>
                <w:rFonts w:ascii="Arial" w:hAnsi="Arial" w:cs="Arial"/>
                <w:sz w:val="22"/>
                <w:szCs w:val="22"/>
              </w:rPr>
              <w:t>Interests</w:t>
            </w:r>
          </w:p>
        </w:tc>
        <w:tc>
          <w:tcPr>
            <w:tcW w:w="916" w:type="pct"/>
          </w:tcPr>
          <w:p w14:paraId="3821795A" w14:textId="77777777" w:rsidR="005A7FC2" w:rsidRPr="003D4F8A" w:rsidRDefault="005A7FC2">
            <w:pPr>
              <w:rPr>
                <w:rFonts w:ascii="Arial" w:hAnsi="Arial" w:cs="Arial"/>
                <w:sz w:val="22"/>
                <w:szCs w:val="22"/>
              </w:rPr>
            </w:pPr>
            <w:r w:rsidRPr="003D4F8A">
              <w:rPr>
                <w:rFonts w:ascii="Arial" w:hAnsi="Arial" w:cs="Arial"/>
                <w:sz w:val="22"/>
                <w:szCs w:val="22"/>
              </w:rPr>
              <w:t>Rights</w:t>
            </w:r>
          </w:p>
        </w:tc>
        <w:tc>
          <w:tcPr>
            <w:tcW w:w="848" w:type="pct"/>
          </w:tcPr>
          <w:p w14:paraId="7739373A" w14:textId="77777777" w:rsidR="005A7FC2" w:rsidRPr="003D4F8A" w:rsidRDefault="005A7FC2">
            <w:pPr>
              <w:rPr>
                <w:rFonts w:ascii="Arial" w:hAnsi="Arial" w:cs="Arial"/>
                <w:sz w:val="22"/>
                <w:szCs w:val="22"/>
              </w:rPr>
            </w:pPr>
            <w:r w:rsidRPr="003D4F8A">
              <w:rPr>
                <w:rFonts w:ascii="Arial" w:hAnsi="Arial" w:cs="Arial"/>
                <w:sz w:val="22"/>
                <w:szCs w:val="22"/>
              </w:rPr>
              <w:t>Implications</w:t>
            </w:r>
          </w:p>
        </w:tc>
        <w:tc>
          <w:tcPr>
            <w:tcW w:w="805" w:type="pct"/>
          </w:tcPr>
          <w:p w14:paraId="69089B7D" w14:textId="77777777" w:rsidR="005A7FC2" w:rsidRPr="003D4F8A" w:rsidRDefault="005A7FC2">
            <w:pPr>
              <w:rPr>
                <w:rFonts w:ascii="Arial" w:hAnsi="Arial" w:cs="Arial"/>
                <w:sz w:val="22"/>
                <w:szCs w:val="22"/>
              </w:rPr>
            </w:pPr>
            <w:r w:rsidRPr="003D4F8A">
              <w:rPr>
                <w:rFonts w:ascii="Arial" w:hAnsi="Arial" w:cs="Arial"/>
                <w:sz w:val="22"/>
                <w:szCs w:val="22"/>
              </w:rPr>
              <w:t>Impact</w:t>
            </w:r>
          </w:p>
        </w:tc>
        <w:tc>
          <w:tcPr>
            <w:tcW w:w="757" w:type="pct"/>
          </w:tcPr>
          <w:p w14:paraId="0A41E826" w14:textId="77777777" w:rsidR="005A7FC2" w:rsidRPr="003D4F8A" w:rsidRDefault="005A7FC2">
            <w:pPr>
              <w:rPr>
                <w:rFonts w:ascii="Arial" w:hAnsi="Arial" w:cs="Arial"/>
                <w:sz w:val="22"/>
                <w:szCs w:val="22"/>
              </w:rPr>
            </w:pPr>
            <w:r w:rsidRPr="003D4F8A">
              <w:rPr>
                <w:rFonts w:ascii="Arial" w:hAnsi="Arial" w:cs="Arial"/>
                <w:sz w:val="22"/>
                <w:szCs w:val="22"/>
              </w:rPr>
              <w:t>Contact</w:t>
            </w:r>
          </w:p>
        </w:tc>
      </w:tr>
      <w:tr w:rsidR="0024433E" w:rsidRPr="003D4F8A" w14:paraId="072FFE2A" w14:textId="77777777" w:rsidTr="00855176">
        <w:tc>
          <w:tcPr>
            <w:tcW w:w="803" w:type="pct"/>
          </w:tcPr>
          <w:p w14:paraId="464F6D9F" w14:textId="77777777" w:rsidR="005A7FC2" w:rsidRDefault="005A7FC2">
            <w:pPr>
              <w:rPr>
                <w:rFonts w:ascii="Arial" w:hAnsi="Arial" w:cs="Arial"/>
                <w:sz w:val="22"/>
                <w:szCs w:val="22"/>
              </w:rPr>
            </w:pPr>
            <w:r w:rsidRPr="003D4F8A">
              <w:rPr>
                <w:rFonts w:ascii="Arial" w:hAnsi="Arial" w:cs="Arial"/>
                <w:sz w:val="22"/>
                <w:szCs w:val="22"/>
              </w:rPr>
              <w:t>Tenants</w:t>
            </w:r>
            <w:r w:rsidR="00C2235D">
              <w:rPr>
                <w:rFonts w:ascii="Arial" w:hAnsi="Arial" w:cs="Arial"/>
                <w:sz w:val="22"/>
                <w:szCs w:val="22"/>
              </w:rPr>
              <w:t xml:space="preserve"> of </w:t>
            </w:r>
          </w:p>
          <w:p w14:paraId="3B4D2227" w14:textId="762592AA" w:rsidR="00C2235D" w:rsidRDefault="00C2235D">
            <w:pPr>
              <w:rPr>
                <w:rFonts w:ascii="Arial" w:hAnsi="Arial" w:cs="Arial"/>
                <w:sz w:val="22"/>
                <w:szCs w:val="22"/>
              </w:rPr>
            </w:pPr>
            <w:r w:rsidRPr="005078B6">
              <w:rPr>
                <w:rFonts w:ascii="Arial" w:hAnsi="Arial" w:cs="Arial"/>
                <w:sz w:val="22"/>
                <w:szCs w:val="22"/>
              </w:rPr>
              <w:t>Level 5 - 04;05;06;07 apartments,</w:t>
            </w:r>
          </w:p>
          <w:p w14:paraId="1A788131" w14:textId="6A4338CF" w:rsidR="00C2235D" w:rsidRDefault="00C2235D">
            <w:pPr>
              <w:rPr>
                <w:rFonts w:ascii="Arial" w:hAnsi="Arial" w:cs="Arial"/>
                <w:sz w:val="22"/>
                <w:szCs w:val="22"/>
              </w:rPr>
            </w:pPr>
            <w:r w:rsidRPr="0024433E">
              <w:rPr>
                <w:rFonts w:ascii="Arial" w:hAnsi="Arial" w:cs="Arial"/>
                <w:sz w:val="22"/>
                <w:szCs w:val="22"/>
              </w:rPr>
              <w:t>Two Five One</w:t>
            </w:r>
            <w:r>
              <w:rPr>
                <w:rFonts w:ascii="Arial" w:hAnsi="Arial" w:cs="Arial"/>
                <w:sz w:val="22"/>
                <w:szCs w:val="22"/>
              </w:rPr>
              <w:t>.</w:t>
            </w:r>
          </w:p>
          <w:p w14:paraId="7B21856F" w14:textId="7E987F00" w:rsidR="00C2235D" w:rsidRPr="003D4F8A" w:rsidRDefault="00C2235D">
            <w:pPr>
              <w:rPr>
                <w:rFonts w:ascii="Arial" w:hAnsi="Arial" w:cs="Arial"/>
                <w:sz w:val="22"/>
                <w:szCs w:val="22"/>
              </w:rPr>
            </w:pPr>
          </w:p>
        </w:tc>
        <w:tc>
          <w:tcPr>
            <w:tcW w:w="872" w:type="pct"/>
          </w:tcPr>
          <w:p w14:paraId="5008FB65" w14:textId="77777777" w:rsidR="005A7FC2" w:rsidRPr="003D4F8A" w:rsidRDefault="005A7FC2">
            <w:pPr>
              <w:rPr>
                <w:rFonts w:ascii="Arial" w:hAnsi="Arial" w:cs="Arial"/>
                <w:sz w:val="22"/>
                <w:szCs w:val="22"/>
              </w:rPr>
            </w:pPr>
            <w:r w:rsidRPr="003D4F8A">
              <w:rPr>
                <w:rFonts w:ascii="Arial" w:hAnsi="Arial" w:cs="Arial"/>
                <w:sz w:val="22"/>
                <w:szCs w:val="22"/>
              </w:rPr>
              <w:t>Obtaining a dwelling flat with specifications and delivery time as contracted.</w:t>
            </w:r>
          </w:p>
        </w:tc>
        <w:tc>
          <w:tcPr>
            <w:tcW w:w="916" w:type="pct"/>
          </w:tcPr>
          <w:p w14:paraId="03A12624" w14:textId="77777777" w:rsidR="005A7FC2" w:rsidRPr="003D4F8A" w:rsidRDefault="005A7FC2">
            <w:pPr>
              <w:rPr>
                <w:rFonts w:ascii="Arial" w:hAnsi="Arial" w:cs="Arial"/>
                <w:sz w:val="22"/>
                <w:szCs w:val="22"/>
              </w:rPr>
            </w:pPr>
            <w:r w:rsidRPr="003D4F8A">
              <w:rPr>
                <w:rFonts w:ascii="Arial" w:hAnsi="Arial" w:cs="Arial"/>
                <w:sz w:val="22"/>
                <w:szCs w:val="22"/>
              </w:rPr>
              <w:t>To pursue and receive the necessary information, to receive agreed and guaranteed expectations.</w:t>
            </w:r>
          </w:p>
        </w:tc>
        <w:tc>
          <w:tcPr>
            <w:tcW w:w="848" w:type="pct"/>
          </w:tcPr>
          <w:p w14:paraId="5840DB63" w14:textId="77777777" w:rsidR="005A7FC2" w:rsidRPr="003D4F8A" w:rsidRDefault="005A7FC2">
            <w:pPr>
              <w:rPr>
                <w:rFonts w:ascii="Arial" w:hAnsi="Arial" w:cs="Arial"/>
                <w:sz w:val="22"/>
                <w:szCs w:val="22"/>
              </w:rPr>
            </w:pPr>
            <w:r w:rsidRPr="003D4F8A">
              <w:rPr>
                <w:rFonts w:ascii="Arial" w:hAnsi="Arial" w:cs="Arial"/>
                <w:sz w:val="22"/>
                <w:szCs w:val="22"/>
              </w:rPr>
              <w:t>Not receiving the property back if it doesn't meet expectations. Possibility of legal actions.</w:t>
            </w:r>
          </w:p>
        </w:tc>
        <w:tc>
          <w:tcPr>
            <w:tcW w:w="805" w:type="pct"/>
          </w:tcPr>
          <w:p w14:paraId="4B2D5A87" w14:textId="77777777" w:rsidR="005A7FC2" w:rsidRPr="003D4F8A" w:rsidRDefault="005A7FC2">
            <w:pPr>
              <w:rPr>
                <w:rFonts w:ascii="Arial" w:hAnsi="Arial" w:cs="Arial"/>
                <w:sz w:val="22"/>
                <w:szCs w:val="22"/>
              </w:rPr>
            </w:pPr>
            <w:r w:rsidRPr="003D4F8A">
              <w:rPr>
                <w:rFonts w:ascii="Arial" w:hAnsi="Arial" w:cs="Arial"/>
                <w:sz w:val="22"/>
                <w:szCs w:val="22"/>
              </w:rPr>
              <w:t>Severe</w:t>
            </w:r>
          </w:p>
        </w:tc>
        <w:tc>
          <w:tcPr>
            <w:tcW w:w="757" w:type="pct"/>
          </w:tcPr>
          <w:p w14:paraId="4C557065" w14:textId="77777777" w:rsidR="005A7FC2" w:rsidRDefault="005A7FC2">
            <w:pPr>
              <w:rPr>
                <w:rFonts w:ascii="Arial" w:hAnsi="Arial" w:cs="Arial"/>
                <w:sz w:val="22"/>
                <w:szCs w:val="22"/>
              </w:rPr>
            </w:pPr>
            <w:r w:rsidRPr="003D4F8A">
              <w:rPr>
                <w:rFonts w:ascii="Arial" w:hAnsi="Arial" w:cs="Arial"/>
                <w:sz w:val="22"/>
                <w:szCs w:val="22"/>
              </w:rPr>
              <w:t xml:space="preserve">Data bases </w:t>
            </w:r>
          </w:p>
          <w:p w14:paraId="25F6C6A9" w14:textId="139DC0FE" w:rsidR="005078B6" w:rsidRPr="003D4F8A" w:rsidRDefault="005078B6" w:rsidP="00431FFD">
            <w:pPr>
              <w:jc w:val="both"/>
              <w:rPr>
                <w:rFonts w:ascii="Arial" w:hAnsi="Arial" w:cs="Arial"/>
                <w:sz w:val="22"/>
                <w:szCs w:val="22"/>
              </w:rPr>
            </w:pPr>
            <w:r w:rsidRPr="005078B6">
              <w:rPr>
                <w:rFonts w:ascii="Arial" w:hAnsi="Arial" w:cs="Arial"/>
                <w:sz w:val="22"/>
                <w:szCs w:val="22"/>
              </w:rPr>
              <w:t xml:space="preserve">Level 5 - (04;05;06;07) apartments, </w:t>
            </w:r>
            <w:r w:rsidR="00431FFD" w:rsidRPr="005078B6">
              <w:rPr>
                <w:rFonts w:ascii="Arial" w:hAnsi="Arial" w:cs="Arial"/>
                <w:sz w:val="22"/>
                <w:szCs w:val="22"/>
              </w:rPr>
              <w:t>tenants’</w:t>
            </w:r>
            <w:r w:rsidRPr="005078B6">
              <w:rPr>
                <w:rFonts w:ascii="Arial" w:hAnsi="Arial" w:cs="Arial"/>
                <w:sz w:val="22"/>
                <w:szCs w:val="22"/>
              </w:rPr>
              <w:t xml:space="preserve"> telephones and emails.</w:t>
            </w:r>
          </w:p>
        </w:tc>
      </w:tr>
      <w:tr w:rsidR="0024433E" w:rsidRPr="003D4F8A" w14:paraId="3F8D96E8" w14:textId="77777777" w:rsidTr="00855176">
        <w:tc>
          <w:tcPr>
            <w:tcW w:w="803" w:type="pct"/>
          </w:tcPr>
          <w:p w14:paraId="45A811F3" w14:textId="0B9CDAC8" w:rsidR="005A7FC2" w:rsidRDefault="005A7FC2" w:rsidP="00855176">
            <w:pPr>
              <w:jc w:val="both"/>
              <w:rPr>
                <w:rFonts w:ascii="Arial" w:hAnsi="Arial" w:cs="Arial"/>
                <w:sz w:val="22"/>
                <w:szCs w:val="22"/>
              </w:rPr>
            </w:pPr>
            <w:r w:rsidRPr="003D4F8A">
              <w:rPr>
                <w:rFonts w:ascii="Arial" w:hAnsi="Arial" w:cs="Arial"/>
                <w:sz w:val="22"/>
                <w:szCs w:val="22"/>
              </w:rPr>
              <w:t>Community</w:t>
            </w:r>
            <w:r w:rsidR="0024433E">
              <w:rPr>
                <w:rFonts w:ascii="Arial" w:hAnsi="Arial" w:cs="Arial"/>
                <w:sz w:val="22"/>
                <w:szCs w:val="22"/>
              </w:rPr>
              <w:t>:</w:t>
            </w:r>
          </w:p>
          <w:p w14:paraId="1B81D5E4" w14:textId="77777777" w:rsidR="0024433E" w:rsidRDefault="0024433E" w:rsidP="00855176">
            <w:pPr>
              <w:jc w:val="both"/>
              <w:rPr>
                <w:rFonts w:ascii="Arial" w:hAnsi="Arial" w:cs="Arial"/>
                <w:sz w:val="22"/>
                <w:szCs w:val="22"/>
              </w:rPr>
            </w:pPr>
          </w:p>
          <w:p w14:paraId="269E8A34" w14:textId="77777777" w:rsidR="0024433E" w:rsidRDefault="0024433E" w:rsidP="00855176">
            <w:pPr>
              <w:jc w:val="both"/>
              <w:rPr>
                <w:rFonts w:ascii="Arial" w:hAnsi="Arial" w:cs="Arial"/>
                <w:sz w:val="22"/>
                <w:szCs w:val="22"/>
              </w:rPr>
            </w:pPr>
            <w:r w:rsidRPr="005078B6">
              <w:rPr>
                <w:rFonts w:ascii="Arial" w:hAnsi="Arial" w:cs="Arial"/>
                <w:sz w:val="22"/>
                <w:szCs w:val="22"/>
              </w:rPr>
              <w:t>Borough Council</w:t>
            </w:r>
            <w:r>
              <w:rPr>
                <w:rFonts w:ascii="Arial" w:hAnsi="Arial" w:cs="Arial"/>
                <w:sz w:val="22"/>
                <w:szCs w:val="22"/>
              </w:rPr>
              <w:t xml:space="preserve"> </w:t>
            </w:r>
            <w:r w:rsidRPr="00431FFD">
              <w:rPr>
                <w:rFonts w:ascii="Arial" w:hAnsi="Arial" w:cs="Arial"/>
                <w:sz w:val="22"/>
                <w:szCs w:val="22"/>
              </w:rPr>
              <w:t>Authority</w:t>
            </w:r>
            <w:r>
              <w:rPr>
                <w:rFonts w:ascii="Arial" w:hAnsi="Arial" w:cs="Arial"/>
                <w:sz w:val="22"/>
                <w:szCs w:val="22"/>
              </w:rPr>
              <w:t xml:space="preserve"> and N</w:t>
            </w:r>
            <w:r w:rsidRPr="0024433E">
              <w:rPr>
                <w:rFonts w:ascii="Arial" w:hAnsi="Arial" w:cs="Arial"/>
                <w:sz w:val="22"/>
                <w:szCs w:val="22"/>
              </w:rPr>
              <w:t>eighbour</w:t>
            </w:r>
            <w:r>
              <w:rPr>
                <w:rFonts w:ascii="Arial" w:hAnsi="Arial" w:cs="Arial"/>
                <w:sz w:val="22"/>
                <w:szCs w:val="22"/>
              </w:rPr>
              <w:t>-</w:t>
            </w:r>
          </w:p>
          <w:p w14:paraId="573650A5" w14:textId="47477B9D" w:rsidR="0024433E" w:rsidRPr="003D4F8A" w:rsidRDefault="0024433E" w:rsidP="00855176">
            <w:pPr>
              <w:jc w:val="both"/>
              <w:rPr>
                <w:rFonts w:ascii="Arial" w:hAnsi="Arial" w:cs="Arial"/>
                <w:sz w:val="22"/>
                <w:szCs w:val="22"/>
              </w:rPr>
            </w:pPr>
            <w:r>
              <w:rPr>
                <w:rFonts w:ascii="Arial" w:hAnsi="Arial" w:cs="Arial"/>
                <w:sz w:val="22"/>
                <w:szCs w:val="22"/>
              </w:rPr>
              <w:lastRenderedPageBreak/>
              <w:t>hood.</w:t>
            </w:r>
          </w:p>
        </w:tc>
        <w:tc>
          <w:tcPr>
            <w:tcW w:w="872" w:type="pct"/>
          </w:tcPr>
          <w:p w14:paraId="59C0BD68" w14:textId="77777777" w:rsidR="005A7FC2" w:rsidRPr="003D4F8A" w:rsidRDefault="005A7FC2" w:rsidP="00855176">
            <w:pPr>
              <w:jc w:val="both"/>
              <w:rPr>
                <w:rFonts w:ascii="Arial" w:hAnsi="Arial" w:cs="Arial"/>
                <w:sz w:val="22"/>
                <w:szCs w:val="22"/>
              </w:rPr>
            </w:pPr>
            <w:r w:rsidRPr="003D4F8A">
              <w:rPr>
                <w:rFonts w:ascii="Arial" w:hAnsi="Arial" w:cs="Arial"/>
                <w:sz w:val="22"/>
                <w:szCs w:val="22"/>
              </w:rPr>
              <w:lastRenderedPageBreak/>
              <w:t>Not getting influenced and to attain additional benefits.</w:t>
            </w:r>
          </w:p>
        </w:tc>
        <w:tc>
          <w:tcPr>
            <w:tcW w:w="916" w:type="pct"/>
          </w:tcPr>
          <w:p w14:paraId="522F1519" w14:textId="77777777" w:rsidR="005A7FC2" w:rsidRPr="003D4F8A" w:rsidRDefault="005A7FC2" w:rsidP="00855176">
            <w:pPr>
              <w:jc w:val="both"/>
              <w:rPr>
                <w:rFonts w:ascii="Arial" w:hAnsi="Arial" w:cs="Arial"/>
                <w:sz w:val="22"/>
                <w:szCs w:val="22"/>
              </w:rPr>
            </w:pPr>
            <w:r w:rsidRPr="003D4F8A">
              <w:rPr>
                <w:rFonts w:ascii="Arial" w:hAnsi="Arial" w:cs="Arial"/>
                <w:sz w:val="22"/>
                <w:szCs w:val="22"/>
              </w:rPr>
              <w:t xml:space="preserve">To request and receive all timely information. Right to claim and </w:t>
            </w:r>
            <w:r w:rsidRPr="003D4F8A">
              <w:rPr>
                <w:rFonts w:ascii="Arial" w:hAnsi="Arial" w:cs="Arial"/>
                <w:sz w:val="22"/>
                <w:szCs w:val="22"/>
              </w:rPr>
              <w:lastRenderedPageBreak/>
              <w:t>complaint, having its environmental right guaranteed.</w:t>
            </w:r>
          </w:p>
        </w:tc>
        <w:tc>
          <w:tcPr>
            <w:tcW w:w="848" w:type="pct"/>
          </w:tcPr>
          <w:p w14:paraId="73494382" w14:textId="6EE6205D" w:rsidR="005A7FC2" w:rsidRPr="003D4F8A" w:rsidRDefault="005A7FC2" w:rsidP="00855176">
            <w:pPr>
              <w:jc w:val="both"/>
              <w:rPr>
                <w:rFonts w:ascii="Arial" w:hAnsi="Arial" w:cs="Arial"/>
                <w:sz w:val="22"/>
                <w:szCs w:val="22"/>
              </w:rPr>
            </w:pPr>
            <w:r w:rsidRPr="003D4F8A">
              <w:rPr>
                <w:rFonts w:ascii="Arial" w:hAnsi="Arial" w:cs="Arial"/>
                <w:sz w:val="22"/>
                <w:szCs w:val="22"/>
              </w:rPr>
              <w:lastRenderedPageBreak/>
              <w:t xml:space="preserve">Construction </w:t>
            </w:r>
            <w:r w:rsidR="007C4857" w:rsidRPr="003D4F8A">
              <w:rPr>
                <w:rFonts w:ascii="Arial" w:hAnsi="Arial" w:cs="Arial"/>
                <w:sz w:val="22"/>
                <w:szCs w:val="22"/>
              </w:rPr>
              <w:t>sites</w:t>
            </w:r>
            <w:r w:rsidRPr="003D4F8A">
              <w:rPr>
                <w:rFonts w:ascii="Arial" w:hAnsi="Arial" w:cs="Arial"/>
                <w:sz w:val="22"/>
                <w:szCs w:val="22"/>
              </w:rPr>
              <w:t xml:space="preserve"> pause and/or closure, according to </w:t>
            </w:r>
            <w:r w:rsidRPr="003D4F8A">
              <w:rPr>
                <w:rFonts w:ascii="Arial" w:hAnsi="Arial" w:cs="Arial"/>
                <w:sz w:val="22"/>
                <w:szCs w:val="22"/>
              </w:rPr>
              <w:lastRenderedPageBreak/>
              <w:t>the degree of the negative impact.</w:t>
            </w:r>
          </w:p>
        </w:tc>
        <w:tc>
          <w:tcPr>
            <w:tcW w:w="805" w:type="pct"/>
          </w:tcPr>
          <w:p w14:paraId="5CAFD3DA" w14:textId="77777777" w:rsidR="005A7FC2" w:rsidRPr="003D4F8A" w:rsidRDefault="005A7FC2" w:rsidP="00855176">
            <w:pPr>
              <w:jc w:val="both"/>
              <w:rPr>
                <w:rFonts w:ascii="Arial" w:hAnsi="Arial" w:cs="Arial"/>
                <w:sz w:val="22"/>
                <w:szCs w:val="22"/>
              </w:rPr>
            </w:pPr>
            <w:r w:rsidRPr="003D4F8A">
              <w:rPr>
                <w:rFonts w:ascii="Arial" w:hAnsi="Arial" w:cs="Arial"/>
                <w:sz w:val="22"/>
                <w:szCs w:val="22"/>
              </w:rPr>
              <w:lastRenderedPageBreak/>
              <w:t>Severe</w:t>
            </w:r>
          </w:p>
        </w:tc>
        <w:tc>
          <w:tcPr>
            <w:tcW w:w="757" w:type="pct"/>
          </w:tcPr>
          <w:p w14:paraId="4F4FFA36" w14:textId="77777777" w:rsidR="005A7FC2" w:rsidRDefault="005A7FC2" w:rsidP="00855176">
            <w:pPr>
              <w:jc w:val="both"/>
              <w:rPr>
                <w:rFonts w:ascii="Arial" w:hAnsi="Arial" w:cs="Arial"/>
                <w:sz w:val="22"/>
                <w:szCs w:val="22"/>
              </w:rPr>
            </w:pPr>
            <w:r w:rsidRPr="003D4F8A">
              <w:rPr>
                <w:rFonts w:ascii="Arial" w:hAnsi="Arial" w:cs="Arial"/>
                <w:sz w:val="22"/>
                <w:szCs w:val="22"/>
              </w:rPr>
              <w:t>Community institutions</w:t>
            </w:r>
          </w:p>
          <w:p w14:paraId="605F3553" w14:textId="068A5C8C" w:rsidR="005078B6" w:rsidRPr="003D4F8A" w:rsidRDefault="005078B6" w:rsidP="00855176">
            <w:pPr>
              <w:jc w:val="both"/>
              <w:rPr>
                <w:rFonts w:ascii="Arial" w:hAnsi="Arial" w:cs="Arial"/>
                <w:sz w:val="22"/>
                <w:szCs w:val="22"/>
              </w:rPr>
            </w:pPr>
            <w:r w:rsidRPr="005078B6">
              <w:rPr>
                <w:rFonts w:ascii="Arial" w:hAnsi="Arial" w:cs="Arial"/>
                <w:sz w:val="22"/>
                <w:szCs w:val="22"/>
              </w:rPr>
              <w:t>Borough Council telephones and emails</w:t>
            </w:r>
          </w:p>
        </w:tc>
      </w:tr>
      <w:tr w:rsidR="0024433E" w:rsidRPr="00D12FEE" w14:paraId="0A2D5D05" w14:textId="77777777" w:rsidTr="00855176">
        <w:tc>
          <w:tcPr>
            <w:tcW w:w="803" w:type="pct"/>
          </w:tcPr>
          <w:p w14:paraId="5F196025" w14:textId="00CD717D" w:rsidR="005A7FC2" w:rsidRDefault="005A7FC2">
            <w:pPr>
              <w:rPr>
                <w:rFonts w:ascii="Arial" w:hAnsi="Arial" w:cs="Arial"/>
                <w:sz w:val="22"/>
                <w:szCs w:val="22"/>
              </w:rPr>
            </w:pPr>
            <w:r w:rsidRPr="00D12FEE">
              <w:rPr>
                <w:rFonts w:ascii="Arial" w:hAnsi="Arial" w:cs="Arial"/>
                <w:sz w:val="22"/>
                <w:szCs w:val="22"/>
              </w:rPr>
              <w:t>Suppliers</w:t>
            </w:r>
            <w:r w:rsidR="0024433E">
              <w:rPr>
                <w:rFonts w:ascii="Arial" w:hAnsi="Arial" w:cs="Arial"/>
                <w:sz w:val="22"/>
                <w:szCs w:val="22"/>
              </w:rPr>
              <w:t>:</w:t>
            </w:r>
          </w:p>
          <w:p w14:paraId="438FDAE6" w14:textId="64878A45" w:rsidR="0024433E" w:rsidRDefault="0024433E">
            <w:pPr>
              <w:rPr>
                <w:rFonts w:ascii="Arial" w:hAnsi="Arial" w:cs="Arial"/>
                <w:sz w:val="22"/>
                <w:szCs w:val="22"/>
              </w:rPr>
            </w:pPr>
            <w:r>
              <w:rPr>
                <w:rFonts w:ascii="Arial" w:hAnsi="Arial" w:cs="Arial"/>
                <w:sz w:val="22"/>
                <w:szCs w:val="22"/>
              </w:rPr>
              <w:t>Superstores</w:t>
            </w:r>
          </w:p>
          <w:p w14:paraId="3ED06C4F" w14:textId="60A8F22D" w:rsidR="0024433E" w:rsidRDefault="0024433E">
            <w:pPr>
              <w:rPr>
                <w:rFonts w:ascii="Arial" w:hAnsi="Arial" w:cs="Arial"/>
                <w:sz w:val="22"/>
                <w:szCs w:val="22"/>
              </w:rPr>
            </w:pPr>
            <w:r w:rsidRPr="005078B6">
              <w:rPr>
                <w:rFonts w:ascii="Arial" w:hAnsi="Arial" w:cs="Arial"/>
                <w:sz w:val="22"/>
                <w:szCs w:val="22"/>
              </w:rPr>
              <w:t>Wickes; Screwfix</w:t>
            </w:r>
            <w:r>
              <w:rPr>
                <w:rFonts w:ascii="Arial" w:hAnsi="Arial" w:cs="Arial"/>
                <w:sz w:val="22"/>
                <w:szCs w:val="22"/>
              </w:rPr>
              <w:t>.</w:t>
            </w:r>
          </w:p>
          <w:p w14:paraId="35E30F62" w14:textId="4D2C9D00" w:rsidR="0024433E" w:rsidRPr="00D12FEE" w:rsidRDefault="0024433E">
            <w:pPr>
              <w:rPr>
                <w:rFonts w:ascii="Arial" w:hAnsi="Arial" w:cs="Arial"/>
                <w:sz w:val="22"/>
                <w:szCs w:val="22"/>
              </w:rPr>
            </w:pPr>
          </w:p>
        </w:tc>
        <w:tc>
          <w:tcPr>
            <w:tcW w:w="872" w:type="pct"/>
          </w:tcPr>
          <w:p w14:paraId="62D1F8EB" w14:textId="77777777" w:rsidR="005A7FC2" w:rsidRPr="00D12FEE" w:rsidRDefault="005A7FC2">
            <w:pPr>
              <w:rPr>
                <w:rFonts w:ascii="Arial" w:hAnsi="Arial" w:cs="Arial"/>
                <w:sz w:val="22"/>
                <w:szCs w:val="22"/>
              </w:rPr>
            </w:pPr>
            <w:r w:rsidRPr="00D12FEE">
              <w:rPr>
                <w:rFonts w:ascii="Arial" w:hAnsi="Arial" w:cs="Arial"/>
                <w:sz w:val="22"/>
                <w:szCs w:val="22"/>
              </w:rPr>
              <w:t>Ensuring guaranteed and timely payment and having clear, agreed rules.</w:t>
            </w:r>
          </w:p>
        </w:tc>
        <w:tc>
          <w:tcPr>
            <w:tcW w:w="916" w:type="pct"/>
          </w:tcPr>
          <w:p w14:paraId="2C4732CD" w14:textId="77777777" w:rsidR="005A7FC2" w:rsidRPr="00D12FEE" w:rsidRDefault="005A7FC2">
            <w:pPr>
              <w:rPr>
                <w:rFonts w:ascii="Arial" w:hAnsi="Arial" w:cs="Arial"/>
                <w:sz w:val="22"/>
                <w:szCs w:val="22"/>
              </w:rPr>
            </w:pPr>
            <w:r w:rsidRPr="00D12FEE">
              <w:rPr>
                <w:rFonts w:ascii="Arial" w:hAnsi="Arial" w:cs="Arial"/>
                <w:sz w:val="22"/>
                <w:szCs w:val="22"/>
              </w:rPr>
              <w:t>Respecting code of ethic; complying with legal conditions.</w:t>
            </w:r>
          </w:p>
        </w:tc>
        <w:tc>
          <w:tcPr>
            <w:tcW w:w="848" w:type="pct"/>
          </w:tcPr>
          <w:p w14:paraId="4274BDBC" w14:textId="77777777" w:rsidR="005A7FC2" w:rsidRPr="00D12FEE" w:rsidRDefault="005A7FC2">
            <w:pPr>
              <w:rPr>
                <w:rFonts w:ascii="Arial" w:hAnsi="Arial" w:cs="Arial"/>
                <w:sz w:val="22"/>
                <w:szCs w:val="22"/>
              </w:rPr>
            </w:pPr>
            <w:r w:rsidRPr="00D12FEE">
              <w:rPr>
                <w:rFonts w:ascii="Arial" w:hAnsi="Arial" w:cs="Arial"/>
                <w:sz w:val="22"/>
                <w:szCs w:val="22"/>
              </w:rPr>
              <w:t>Stopping supplying materials and services. Possibility of legal actions.</w:t>
            </w:r>
          </w:p>
        </w:tc>
        <w:tc>
          <w:tcPr>
            <w:tcW w:w="805" w:type="pct"/>
          </w:tcPr>
          <w:p w14:paraId="139FB848" w14:textId="77777777" w:rsidR="005A7FC2" w:rsidRPr="00D12FEE" w:rsidRDefault="005A7FC2">
            <w:pPr>
              <w:rPr>
                <w:rFonts w:ascii="Arial" w:hAnsi="Arial" w:cs="Arial"/>
                <w:sz w:val="22"/>
                <w:szCs w:val="22"/>
              </w:rPr>
            </w:pPr>
            <w:r w:rsidRPr="00D12FEE">
              <w:rPr>
                <w:rFonts w:ascii="Arial" w:hAnsi="Arial" w:cs="Arial"/>
                <w:sz w:val="22"/>
                <w:szCs w:val="22"/>
              </w:rPr>
              <w:t>Severe</w:t>
            </w:r>
          </w:p>
        </w:tc>
        <w:tc>
          <w:tcPr>
            <w:tcW w:w="757" w:type="pct"/>
          </w:tcPr>
          <w:p w14:paraId="7C8A42B3" w14:textId="77777777" w:rsidR="005A7FC2" w:rsidRDefault="005A7FC2">
            <w:pPr>
              <w:rPr>
                <w:rFonts w:ascii="Arial" w:hAnsi="Arial" w:cs="Arial"/>
                <w:sz w:val="22"/>
                <w:szCs w:val="22"/>
              </w:rPr>
            </w:pPr>
            <w:r w:rsidRPr="00D12FEE">
              <w:rPr>
                <w:rFonts w:ascii="Arial" w:hAnsi="Arial" w:cs="Arial"/>
                <w:sz w:val="22"/>
                <w:szCs w:val="22"/>
              </w:rPr>
              <w:t>Data bases of suppliers</w:t>
            </w:r>
          </w:p>
          <w:p w14:paraId="716D539B" w14:textId="72C5EE46" w:rsidR="005078B6" w:rsidRPr="00D12FEE" w:rsidRDefault="005078B6">
            <w:pPr>
              <w:rPr>
                <w:rFonts w:ascii="Arial" w:hAnsi="Arial" w:cs="Arial"/>
                <w:sz w:val="22"/>
                <w:szCs w:val="22"/>
              </w:rPr>
            </w:pPr>
            <w:r w:rsidRPr="005078B6">
              <w:rPr>
                <w:rFonts w:ascii="Arial" w:hAnsi="Arial" w:cs="Arial"/>
                <w:sz w:val="22"/>
                <w:szCs w:val="22"/>
              </w:rPr>
              <w:t>Wickes; Screwfix - telephones and emails.</w:t>
            </w:r>
          </w:p>
        </w:tc>
      </w:tr>
      <w:tr w:rsidR="0024433E" w:rsidRPr="00D12FEE" w14:paraId="50A8D2EB" w14:textId="77777777" w:rsidTr="00855176">
        <w:tc>
          <w:tcPr>
            <w:tcW w:w="803" w:type="pct"/>
          </w:tcPr>
          <w:p w14:paraId="1D84CAF3" w14:textId="77777777" w:rsidR="005A7FC2" w:rsidRDefault="005A7FC2">
            <w:pPr>
              <w:rPr>
                <w:rFonts w:ascii="Arial" w:hAnsi="Arial" w:cs="Arial"/>
                <w:sz w:val="22"/>
                <w:szCs w:val="22"/>
              </w:rPr>
            </w:pPr>
            <w:r w:rsidRPr="00D12FEE">
              <w:rPr>
                <w:rFonts w:ascii="Arial" w:hAnsi="Arial" w:cs="Arial"/>
                <w:sz w:val="22"/>
                <w:szCs w:val="22"/>
              </w:rPr>
              <w:t>Operational and technical team</w:t>
            </w:r>
            <w:r w:rsidR="00C2235D">
              <w:rPr>
                <w:rFonts w:ascii="Arial" w:hAnsi="Arial" w:cs="Arial"/>
                <w:sz w:val="22"/>
                <w:szCs w:val="22"/>
              </w:rPr>
              <w:t>:</w:t>
            </w:r>
          </w:p>
          <w:p w14:paraId="4F9B36D7" w14:textId="31C0AEC3" w:rsidR="00C2235D" w:rsidRDefault="00C2235D">
            <w:pPr>
              <w:rPr>
                <w:rFonts w:ascii="Arial" w:hAnsi="Arial" w:cs="Arial"/>
                <w:sz w:val="22"/>
                <w:szCs w:val="22"/>
              </w:rPr>
            </w:pPr>
            <w:r>
              <w:rPr>
                <w:rFonts w:ascii="Arial" w:hAnsi="Arial" w:cs="Arial"/>
                <w:sz w:val="22"/>
                <w:szCs w:val="22"/>
              </w:rPr>
              <w:t>Team A.</w:t>
            </w:r>
          </w:p>
          <w:p w14:paraId="0956381A" w14:textId="68243BAB" w:rsidR="00C2235D" w:rsidRPr="00D12FEE" w:rsidRDefault="00C2235D">
            <w:pPr>
              <w:rPr>
                <w:rFonts w:ascii="Arial" w:hAnsi="Arial" w:cs="Arial"/>
                <w:sz w:val="22"/>
                <w:szCs w:val="22"/>
              </w:rPr>
            </w:pPr>
            <w:r>
              <w:rPr>
                <w:rFonts w:ascii="Arial" w:hAnsi="Arial" w:cs="Arial"/>
                <w:sz w:val="22"/>
                <w:szCs w:val="22"/>
              </w:rPr>
              <w:t>Team B.</w:t>
            </w:r>
          </w:p>
        </w:tc>
        <w:tc>
          <w:tcPr>
            <w:tcW w:w="872" w:type="pct"/>
          </w:tcPr>
          <w:p w14:paraId="4BB2E229" w14:textId="77777777" w:rsidR="005A7FC2" w:rsidRPr="00D12FEE" w:rsidRDefault="005A7FC2">
            <w:pPr>
              <w:rPr>
                <w:rFonts w:ascii="Arial" w:hAnsi="Arial" w:cs="Arial"/>
                <w:sz w:val="22"/>
                <w:szCs w:val="22"/>
              </w:rPr>
            </w:pPr>
            <w:r w:rsidRPr="00D12FEE">
              <w:rPr>
                <w:rFonts w:ascii="Arial" w:hAnsi="Arial" w:cs="Arial"/>
                <w:sz w:val="22"/>
                <w:szCs w:val="22"/>
              </w:rPr>
              <w:t>Attaining permanency, well-being and agreed, timely payment.</w:t>
            </w:r>
          </w:p>
        </w:tc>
        <w:tc>
          <w:tcPr>
            <w:tcW w:w="916" w:type="pct"/>
          </w:tcPr>
          <w:p w14:paraId="289B18E3" w14:textId="77777777" w:rsidR="005A7FC2" w:rsidRPr="00D12FEE" w:rsidRDefault="005A7FC2">
            <w:pPr>
              <w:rPr>
                <w:rFonts w:ascii="Arial" w:hAnsi="Arial" w:cs="Arial"/>
                <w:sz w:val="22"/>
                <w:szCs w:val="22"/>
              </w:rPr>
            </w:pPr>
            <w:r w:rsidRPr="00D12FEE">
              <w:rPr>
                <w:rFonts w:ascii="Arial" w:hAnsi="Arial" w:cs="Arial"/>
                <w:sz w:val="22"/>
                <w:szCs w:val="22"/>
              </w:rPr>
              <w:t>Complying with and guaranteeing work-appropriate environmental conditions.</w:t>
            </w:r>
          </w:p>
        </w:tc>
        <w:tc>
          <w:tcPr>
            <w:tcW w:w="848" w:type="pct"/>
          </w:tcPr>
          <w:p w14:paraId="611675B5" w14:textId="77777777" w:rsidR="005A7FC2" w:rsidRPr="00D12FEE" w:rsidRDefault="005A7FC2">
            <w:pPr>
              <w:rPr>
                <w:rFonts w:ascii="Arial" w:hAnsi="Arial" w:cs="Arial"/>
                <w:sz w:val="22"/>
                <w:szCs w:val="22"/>
              </w:rPr>
            </w:pPr>
            <w:r w:rsidRPr="00D12FEE">
              <w:rPr>
                <w:rFonts w:ascii="Arial" w:hAnsi="Arial" w:cs="Arial"/>
                <w:sz w:val="22"/>
                <w:szCs w:val="22"/>
              </w:rPr>
              <w:t>Stopping or failure to provide quickly and efficiently work.</w:t>
            </w:r>
          </w:p>
        </w:tc>
        <w:tc>
          <w:tcPr>
            <w:tcW w:w="805" w:type="pct"/>
          </w:tcPr>
          <w:p w14:paraId="35AE9844" w14:textId="77777777" w:rsidR="005A7FC2" w:rsidRPr="00D12FEE" w:rsidRDefault="005A7FC2">
            <w:pPr>
              <w:rPr>
                <w:rFonts w:ascii="Arial" w:hAnsi="Arial" w:cs="Arial"/>
                <w:sz w:val="22"/>
                <w:szCs w:val="22"/>
              </w:rPr>
            </w:pPr>
            <w:r w:rsidRPr="00D12FEE">
              <w:rPr>
                <w:rFonts w:ascii="Arial" w:hAnsi="Arial" w:cs="Arial"/>
                <w:sz w:val="22"/>
                <w:szCs w:val="22"/>
              </w:rPr>
              <w:t>Severe</w:t>
            </w:r>
          </w:p>
        </w:tc>
        <w:tc>
          <w:tcPr>
            <w:tcW w:w="757" w:type="pct"/>
          </w:tcPr>
          <w:p w14:paraId="3C290454" w14:textId="77777777" w:rsidR="005A7FC2" w:rsidRDefault="005A7FC2">
            <w:pPr>
              <w:rPr>
                <w:rFonts w:ascii="Arial" w:hAnsi="Arial" w:cs="Arial"/>
                <w:sz w:val="22"/>
                <w:szCs w:val="22"/>
              </w:rPr>
            </w:pPr>
            <w:r w:rsidRPr="00D12FEE">
              <w:rPr>
                <w:rFonts w:ascii="Arial" w:hAnsi="Arial" w:cs="Arial"/>
                <w:sz w:val="22"/>
                <w:szCs w:val="22"/>
              </w:rPr>
              <w:t>Supervisors</w:t>
            </w:r>
          </w:p>
          <w:p w14:paraId="061437AE" w14:textId="7030C75C" w:rsidR="005078B6" w:rsidRPr="00D12FEE" w:rsidRDefault="005078B6">
            <w:pPr>
              <w:rPr>
                <w:rFonts w:ascii="Arial" w:hAnsi="Arial" w:cs="Arial"/>
                <w:sz w:val="22"/>
                <w:szCs w:val="22"/>
              </w:rPr>
            </w:pPr>
            <w:r w:rsidRPr="005078B6">
              <w:rPr>
                <w:rFonts w:ascii="Arial" w:hAnsi="Arial" w:cs="Arial"/>
                <w:sz w:val="22"/>
                <w:szCs w:val="22"/>
              </w:rPr>
              <w:t>and workers telephones; emails, What's up group.</w:t>
            </w:r>
          </w:p>
        </w:tc>
      </w:tr>
      <w:tr w:rsidR="0024433E" w:rsidRPr="00D12FEE" w14:paraId="0A439488" w14:textId="77777777" w:rsidTr="00855176">
        <w:tc>
          <w:tcPr>
            <w:tcW w:w="803" w:type="pct"/>
          </w:tcPr>
          <w:p w14:paraId="5A0307AB" w14:textId="65B65A79" w:rsidR="005A7FC2" w:rsidRDefault="005A7FC2">
            <w:pPr>
              <w:rPr>
                <w:rFonts w:ascii="Arial" w:hAnsi="Arial" w:cs="Arial"/>
                <w:sz w:val="22"/>
                <w:szCs w:val="22"/>
              </w:rPr>
            </w:pPr>
            <w:r w:rsidRPr="00D12FEE">
              <w:rPr>
                <w:rFonts w:ascii="Arial" w:hAnsi="Arial" w:cs="Arial"/>
                <w:sz w:val="22"/>
                <w:szCs w:val="22"/>
              </w:rPr>
              <w:t>Directive team</w:t>
            </w:r>
            <w:r w:rsidR="0024433E">
              <w:rPr>
                <w:rFonts w:ascii="Arial" w:hAnsi="Arial" w:cs="Arial"/>
                <w:sz w:val="22"/>
                <w:szCs w:val="22"/>
              </w:rPr>
              <w:t>:</w:t>
            </w:r>
          </w:p>
          <w:p w14:paraId="53C68A32" w14:textId="77777777" w:rsidR="0024433E" w:rsidRDefault="0024433E">
            <w:pPr>
              <w:rPr>
                <w:rFonts w:ascii="Arial" w:hAnsi="Arial" w:cs="Arial"/>
                <w:sz w:val="22"/>
                <w:szCs w:val="22"/>
              </w:rPr>
            </w:pPr>
          </w:p>
          <w:p w14:paraId="77B070DC" w14:textId="414A0795" w:rsidR="0024433E" w:rsidRPr="00D12FEE" w:rsidRDefault="0024433E">
            <w:pPr>
              <w:rPr>
                <w:rFonts w:ascii="Arial" w:hAnsi="Arial" w:cs="Arial"/>
                <w:sz w:val="22"/>
                <w:szCs w:val="22"/>
              </w:rPr>
            </w:pPr>
            <w:r w:rsidRPr="00D12FEE">
              <w:rPr>
                <w:rFonts w:ascii="Arial" w:hAnsi="Arial" w:cs="Arial"/>
                <w:sz w:val="22"/>
                <w:szCs w:val="22"/>
              </w:rPr>
              <w:t>Project Manager</w:t>
            </w:r>
          </w:p>
        </w:tc>
        <w:tc>
          <w:tcPr>
            <w:tcW w:w="872" w:type="pct"/>
          </w:tcPr>
          <w:p w14:paraId="46E6B2EA" w14:textId="77777777" w:rsidR="005A7FC2" w:rsidRPr="00D12FEE" w:rsidRDefault="005A7FC2">
            <w:pPr>
              <w:rPr>
                <w:rFonts w:ascii="Arial" w:hAnsi="Arial" w:cs="Arial"/>
                <w:sz w:val="22"/>
                <w:szCs w:val="22"/>
              </w:rPr>
            </w:pPr>
            <w:r w:rsidRPr="00D12FEE">
              <w:rPr>
                <w:rFonts w:ascii="Arial" w:hAnsi="Arial" w:cs="Arial"/>
                <w:sz w:val="22"/>
                <w:szCs w:val="22"/>
              </w:rPr>
              <w:t>Getting effective results in terms of the project planned quality and time.</w:t>
            </w:r>
          </w:p>
        </w:tc>
        <w:tc>
          <w:tcPr>
            <w:tcW w:w="916" w:type="pct"/>
          </w:tcPr>
          <w:p w14:paraId="1B6A92C0" w14:textId="77777777" w:rsidR="005A7FC2" w:rsidRPr="00D12FEE" w:rsidRDefault="005A7FC2">
            <w:pPr>
              <w:rPr>
                <w:rFonts w:ascii="Arial" w:hAnsi="Arial" w:cs="Arial"/>
                <w:sz w:val="22"/>
                <w:szCs w:val="22"/>
              </w:rPr>
            </w:pPr>
            <w:r w:rsidRPr="00D12FEE">
              <w:rPr>
                <w:rFonts w:ascii="Arial" w:hAnsi="Arial" w:cs="Arial"/>
                <w:sz w:val="22"/>
                <w:szCs w:val="22"/>
              </w:rPr>
              <w:t>Monitoring and following up. Taking part in the decision-making process.</w:t>
            </w:r>
          </w:p>
        </w:tc>
        <w:tc>
          <w:tcPr>
            <w:tcW w:w="848" w:type="pct"/>
          </w:tcPr>
          <w:p w14:paraId="628C9E20" w14:textId="77777777" w:rsidR="005A7FC2" w:rsidRPr="00D12FEE" w:rsidRDefault="005A7FC2">
            <w:pPr>
              <w:rPr>
                <w:rFonts w:ascii="Arial" w:hAnsi="Arial" w:cs="Arial"/>
                <w:sz w:val="22"/>
                <w:szCs w:val="22"/>
              </w:rPr>
            </w:pPr>
            <w:r w:rsidRPr="00D12FEE">
              <w:rPr>
                <w:rFonts w:ascii="Arial" w:hAnsi="Arial" w:cs="Arial"/>
                <w:sz w:val="22"/>
                <w:szCs w:val="22"/>
              </w:rPr>
              <w:t>Stopping or closure construction site and/or documenting claims before the relevant authorities.</w:t>
            </w:r>
          </w:p>
        </w:tc>
        <w:tc>
          <w:tcPr>
            <w:tcW w:w="805" w:type="pct"/>
          </w:tcPr>
          <w:p w14:paraId="479B0B50" w14:textId="77777777" w:rsidR="005A7FC2" w:rsidRPr="00D12FEE" w:rsidRDefault="005A7FC2">
            <w:pPr>
              <w:rPr>
                <w:rFonts w:ascii="Arial" w:hAnsi="Arial" w:cs="Arial"/>
                <w:sz w:val="22"/>
                <w:szCs w:val="22"/>
              </w:rPr>
            </w:pPr>
            <w:r w:rsidRPr="00D12FEE">
              <w:rPr>
                <w:rFonts w:ascii="Arial" w:hAnsi="Arial" w:cs="Arial"/>
                <w:sz w:val="22"/>
                <w:szCs w:val="22"/>
              </w:rPr>
              <w:t>Minor</w:t>
            </w:r>
          </w:p>
        </w:tc>
        <w:tc>
          <w:tcPr>
            <w:tcW w:w="757" w:type="pct"/>
          </w:tcPr>
          <w:p w14:paraId="363BB2C4" w14:textId="24B14D48" w:rsidR="005A7FC2" w:rsidRDefault="005A7FC2">
            <w:pPr>
              <w:rPr>
                <w:rFonts w:ascii="Arial" w:hAnsi="Arial" w:cs="Arial"/>
                <w:sz w:val="22"/>
                <w:szCs w:val="22"/>
              </w:rPr>
            </w:pPr>
            <w:r w:rsidRPr="00D12FEE">
              <w:rPr>
                <w:rFonts w:ascii="Arial" w:hAnsi="Arial" w:cs="Arial"/>
                <w:sz w:val="22"/>
                <w:szCs w:val="22"/>
              </w:rPr>
              <w:t xml:space="preserve">Project </w:t>
            </w:r>
            <w:r w:rsidR="0024433E" w:rsidRPr="00D12FEE">
              <w:rPr>
                <w:rFonts w:ascii="Arial" w:hAnsi="Arial" w:cs="Arial"/>
                <w:sz w:val="22"/>
                <w:szCs w:val="22"/>
              </w:rPr>
              <w:t>Manager</w:t>
            </w:r>
            <w:r w:rsidR="0024433E">
              <w:rPr>
                <w:rFonts w:ascii="Arial" w:hAnsi="Arial" w:cs="Arial"/>
                <w:sz w:val="22"/>
                <w:szCs w:val="22"/>
              </w:rPr>
              <w:t>’s</w:t>
            </w:r>
          </w:p>
          <w:p w14:paraId="220DE62A" w14:textId="2B45DF13" w:rsidR="0024433E" w:rsidRPr="00D12FEE" w:rsidRDefault="0024433E">
            <w:pPr>
              <w:rPr>
                <w:rFonts w:ascii="Arial" w:hAnsi="Arial" w:cs="Arial"/>
                <w:sz w:val="22"/>
                <w:szCs w:val="22"/>
              </w:rPr>
            </w:pPr>
            <w:r w:rsidRPr="005078B6">
              <w:rPr>
                <w:rFonts w:ascii="Arial" w:hAnsi="Arial" w:cs="Arial"/>
                <w:sz w:val="22"/>
                <w:szCs w:val="22"/>
              </w:rPr>
              <w:t>telephones; emails, What's up group.</w:t>
            </w:r>
          </w:p>
        </w:tc>
      </w:tr>
      <w:tr w:rsidR="0024433E" w:rsidRPr="00D12FEE" w14:paraId="69F0FBE0" w14:textId="77777777" w:rsidTr="00855176">
        <w:tc>
          <w:tcPr>
            <w:tcW w:w="803" w:type="pct"/>
          </w:tcPr>
          <w:p w14:paraId="7CA709C6" w14:textId="0871DA7F" w:rsidR="005A7FC2" w:rsidRDefault="005A7FC2" w:rsidP="00855176">
            <w:pPr>
              <w:jc w:val="both"/>
              <w:rPr>
                <w:rFonts w:ascii="Arial" w:hAnsi="Arial" w:cs="Arial"/>
                <w:sz w:val="22"/>
                <w:szCs w:val="22"/>
              </w:rPr>
            </w:pPr>
            <w:r w:rsidRPr="00D12FEE">
              <w:rPr>
                <w:rFonts w:ascii="Arial" w:hAnsi="Arial" w:cs="Arial"/>
                <w:sz w:val="22"/>
                <w:szCs w:val="22"/>
              </w:rPr>
              <w:t>CEO</w:t>
            </w:r>
            <w:r w:rsidR="0024433E">
              <w:rPr>
                <w:rFonts w:ascii="Arial" w:hAnsi="Arial" w:cs="Arial"/>
                <w:sz w:val="22"/>
                <w:szCs w:val="22"/>
              </w:rPr>
              <w:t>,</w:t>
            </w:r>
            <w:r w:rsidRPr="00D12FEE">
              <w:rPr>
                <w:rFonts w:ascii="Arial" w:hAnsi="Arial" w:cs="Arial"/>
                <w:sz w:val="22"/>
                <w:szCs w:val="22"/>
              </w:rPr>
              <w:t xml:space="preserve"> </w:t>
            </w:r>
            <w:r w:rsidR="0024433E" w:rsidRPr="00D12FEE">
              <w:rPr>
                <w:rFonts w:ascii="Arial" w:hAnsi="Arial" w:cs="Arial"/>
                <w:sz w:val="22"/>
                <w:szCs w:val="22"/>
              </w:rPr>
              <w:t>headquarters</w:t>
            </w:r>
            <w:r w:rsidR="0024433E">
              <w:rPr>
                <w:rFonts w:ascii="Arial" w:hAnsi="Arial" w:cs="Arial"/>
                <w:sz w:val="22"/>
                <w:szCs w:val="22"/>
              </w:rPr>
              <w:t>:</w:t>
            </w:r>
          </w:p>
          <w:p w14:paraId="3475B33D" w14:textId="77777777" w:rsidR="0024433E" w:rsidRDefault="0024433E" w:rsidP="00855176">
            <w:pPr>
              <w:jc w:val="both"/>
              <w:rPr>
                <w:rFonts w:ascii="Arial" w:hAnsi="Arial" w:cs="Arial"/>
                <w:sz w:val="22"/>
                <w:szCs w:val="22"/>
              </w:rPr>
            </w:pPr>
          </w:p>
          <w:p w14:paraId="5DA5CC84" w14:textId="1837AA87" w:rsidR="0024433E" w:rsidRPr="00D12FEE" w:rsidRDefault="0024433E" w:rsidP="00855176">
            <w:pPr>
              <w:jc w:val="both"/>
              <w:rPr>
                <w:rFonts w:ascii="Arial" w:hAnsi="Arial" w:cs="Arial"/>
                <w:sz w:val="22"/>
                <w:szCs w:val="22"/>
              </w:rPr>
            </w:pPr>
            <w:r w:rsidRPr="00431FFD">
              <w:rPr>
                <w:rFonts w:ascii="Arial" w:hAnsi="Arial" w:cs="Arial"/>
                <w:sz w:val="22"/>
                <w:szCs w:val="22"/>
              </w:rPr>
              <w:t xml:space="preserve">Laing O'Rourke </w:t>
            </w:r>
            <w:r>
              <w:rPr>
                <w:rFonts w:ascii="Arial" w:hAnsi="Arial" w:cs="Arial"/>
                <w:sz w:val="22"/>
                <w:szCs w:val="22"/>
              </w:rPr>
              <w:t>H</w:t>
            </w:r>
            <w:r w:rsidRPr="00431FFD">
              <w:rPr>
                <w:rFonts w:ascii="Arial" w:hAnsi="Arial" w:cs="Arial"/>
                <w:sz w:val="22"/>
                <w:szCs w:val="22"/>
              </w:rPr>
              <w:t>ead offices</w:t>
            </w:r>
          </w:p>
        </w:tc>
        <w:tc>
          <w:tcPr>
            <w:tcW w:w="872" w:type="pct"/>
          </w:tcPr>
          <w:p w14:paraId="3CA3DD1D" w14:textId="77777777" w:rsidR="005A7FC2" w:rsidRPr="00D12FEE" w:rsidRDefault="005A7FC2">
            <w:pPr>
              <w:rPr>
                <w:rFonts w:ascii="Arial" w:hAnsi="Arial" w:cs="Arial"/>
                <w:sz w:val="22"/>
                <w:szCs w:val="22"/>
              </w:rPr>
            </w:pPr>
            <w:r w:rsidRPr="00D12FEE">
              <w:rPr>
                <w:rFonts w:ascii="Arial" w:hAnsi="Arial" w:cs="Arial"/>
                <w:sz w:val="22"/>
                <w:szCs w:val="22"/>
              </w:rPr>
              <w:t>Ensuring profitability, prestige and recognition.</w:t>
            </w:r>
          </w:p>
        </w:tc>
        <w:tc>
          <w:tcPr>
            <w:tcW w:w="916" w:type="pct"/>
          </w:tcPr>
          <w:p w14:paraId="7566705B" w14:textId="77777777" w:rsidR="005A7FC2" w:rsidRPr="00D12FEE" w:rsidRDefault="005A7FC2" w:rsidP="00855176">
            <w:pPr>
              <w:jc w:val="both"/>
              <w:rPr>
                <w:rFonts w:ascii="Arial" w:hAnsi="Arial" w:cs="Arial"/>
                <w:sz w:val="22"/>
                <w:szCs w:val="22"/>
              </w:rPr>
            </w:pPr>
            <w:r w:rsidRPr="00D12FEE">
              <w:rPr>
                <w:rFonts w:ascii="Arial" w:hAnsi="Arial" w:cs="Arial"/>
                <w:sz w:val="22"/>
                <w:szCs w:val="22"/>
              </w:rPr>
              <w:t xml:space="preserve">To demand responses and reports. Making decisions to redirect resources according </w:t>
            </w:r>
          </w:p>
          <w:p w14:paraId="75F1568E" w14:textId="77777777" w:rsidR="005A7FC2" w:rsidRPr="00D12FEE" w:rsidRDefault="005A7FC2" w:rsidP="00855176">
            <w:pPr>
              <w:rPr>
                <w:rFonts w:ascii="Arial" w:hAnsi="Arial" w:cs="Arial"/>
                <w:sz w:val="22"/>
                <w:szCs w:val="22"/>
              </w:rPr>
            </w:pPr>
            <w:r w:rsidRPr="00D12FEE">
              <w:rPr>
                <w:rFonts w:ascii="Arial" w:hAnsi="Arial" w:cs="Arial"/>
                <w:sz w:val="22"/>
                <w:szCs w:val="22"/>
              </w:rPr>
              <w:t>to the advancement of the project.</w:t>
            </w:r>
          </w:p>
        </w:tc>
        <w:tc>
          <w:tcPr>
            <w:tcW w:w="848" w:type="pct"/>
          </w:tcPr>
          <w:p w14:paraId="46927D65" w14:textId="77777777" w:rsidR="005A7FC2" w:rsidRPr="00D12FEE" w:rsidRDefault="005A7FC2">
            <w:pPr>
              <w:rPr>
                <w:rFonts w:ascii="Arial" w:hAnsi="Arial" w:cs="Arial"/>
                <w:sz w:val="22"/>
                <w:szCs w:val="22"/>
              </w:rPr>
            </w:pPr>
            <w:r w:rsidRPr="00D12FEE">
              <w:rPr>
                <w:rFonts w:ascii="Arial" w:hAnsi="Arial" w:cs="Arial"/>
                <w:sz w:val="22"/>
                <w:szCs w:val="22"/>
              </w:rPr>
              <w:t>To set aside or close up the project according to the degree of negative impact.</w:t>
            </w:r>
          </w:p>
        </w:tc>
        <w:tc>
          <w:tcPr>
            <w:tcW w:w="805" w:type="pct"/>
          </w:tcPr>
          <w:p w14:paraId="7CE1769C" w14:textId="77777777" w:rsidR="005A7FC2" w:rsidRPr="00D12FEE" w:rsidRDefault="005A7FC2">
            <w:pPr>
              <w:rPr>
                <w:rFonts w:ascii="Arial" w:hAnsi="Arial" w:cs="Arial"/>
                <w:sz w:val="22"/>
                <w:szCs w:val="22"/>
              </w:rPr>
            </w:pPr>
            <w:r w:rsidRPr="00D12FEE">
              <w:rPr>
                <w:rFonts w:ascii="Arial" w:hAnsi="Arial" w:cs="Arial"/>
                <w:sz w:val="22"/>
                <w:szCs w:val="22"/>
              </w:rPr>
              <w:t>Catastrophic</w:t>
            </w:r>
          </w:p>
        </w:tc>
        <w:tc>
          <w:tcPr>
            <w:tcW w:w="757" w:type="pct"/>
          </w:tcPr>
          <w:p w14:paraId="7A9D53A2" w14:textId="77777777" w:rsidR="005A7FC2" w:rsidRDefault="005A7FC2">
            <w:pPr>
              <w:rPr>
                <w:rFonts w:ascii="Arial" w:hAnsi="Arial" w:cs="Arial"/>
                <w:sz w:val="22"/>
                <w:szCs w:val="22"/>
              </w:rPr>
            </w:pPr>
            <w:r w:rsidRPr="00D12FEE">
              <w:rPr>
                <w:rFonts w:ascii="Arial" w:hAnsi="Arial" w:cs="Arial"/>
                <w:sz w:val="22"/>
                <w:szCs w:val="22"/>
              </w:rPr>
              <w:t>CEO</w:t>
            </w:r>
          </w:p>
          <w:p w14:paraId="70904697" w14:textId="599E7AEB" w:rsidR="00431FFD" w:rsidRPr="00D12FEE" w:rsidRDefault="00431FFD">
            <w:pPr>
              <w:rPr>
                <w:rFonts w:ascii="Arial" w:hAnsi="Arial" w:cs="Arial"/>
                <w:sz w:val="22"/>
                <w:szCs w:val="22"/>
              </w:rPr>
            </w:pPr>
            <w:r w:rsidRPr="00431FFD">
              <w:rPr>
                <w:rFonts w:ascii="Arial" w:hAnsi="Arial" w:cs="Arial"/>
                <w:sz w:val="22"/>
                <w:szCs w:val="22"/>
              </w:rPr>
              <w:t>Laing O'Rourke head offices phones, emails.</w:t>
            </w:r>
          </w:p>
        </w:tc>
      </w:tr>
      <w:tr w:rsidR="0024433E" w:rsidRPr="00D12FEE" w14:paraId="4843DE7A" w14:textId="77777777" w:rsidTr="00855176">
        <w:tc>
          <w:tcPr>
            <w:tcW w:w="803" w:type="pct"/>
          </w:tcPr>
          <w:p w14:paraId="0A130457" w14:textId="777F715C" w:rsidR="005A7FC2" w:rsidRDefault="005A7FC2">
            <w:pPr>
              <w:rPr>
                <w:rFonts w:ascii="Arial" w:hAnsi="Arial" w:cs="Arial"/>
                <w:sz w:val="22"/>
                <w:szCs w:val="22"/>
              </w:rPr>
            </w:pPr>
            <w:r w:rsidRPr="00D12FEE">
              <w:rPr>
                <w:rFonts w:ascii="Arial" w:hAnsi="Arial" w:cs="Arial"/>
                <w:sz w:val="22"/>
                <w:szCs w:val="22"/>
              </w:rPr>
              <w:t>Curatorship</w:t>
            </w:r>
          </w:p>
          <w:p w14:paraId="6F2CBB0C" w14:textId="77777777" w:rsidR="0024433E" w:rsidRDefault="0024433E">
            <w:pPr>
              <w:rPr>
                <w:rFonts w:ascii="Arial" w:hAnsi="Arial" w:cs="Arial"/>
                <w:sz w:val="22"/>
                <w:szCs w:val="22"/>
              </w:rPr>
            </w:pPr>
          </w:p>
          <w:p w14:paraId="5CFBA54D" w14:textId="477FA0AD" w:rsidR="0024433E" w:rsidRPr="00D12FEE" w:rsidRDefault="0024433E">
            <w:pPr>
              <w:rPr>
                <w:rFonts w:ascii="Arial" w:hAnsi="Arial" w:cs="Arial"/>
                <w:sz w:val="22"/>
                <w:szCs w:val="22"/>
              </w:rPr>
            </w:pPr>
            <w:r w:rsidRPr="0024433E">
              <w:rPr>
                <w:rFonts w:ascii="Arial" w:hAnsi="Arial" w:cs="Arial"/>
                <w:sz w:val="22"/>
                <w:szCs w:val="22"/>
              </w:rPr>
              <w:t>Two Five One's administration and management.</w:t>
            </w:r>
          </w:p>
        </w:tc>
        <w:tc>
          <w:tcPr>
            <w:tcW w:w="872" w:type="pct"/>
          </w:tcPr>
          <w:p w14:paraId="3D016E83" w14:textId="77777777" w:rsidR="005A7FC2" w:rsidRPr="00D12FEE" w:rsidRDefault="005A7FC2">
            <w:pPr>
              <w:rPr>
                <w:rFonts w:ascii="Arial" w:hAnsi="Arial" w:cs="Arial"/>
                <w:sz w:val="22"/>
                <w:szCs w:val="22"/>
              </w:rPr>
            </w:pPr>
            <w:r w:rsidRPr="00D12FEE">
              <w:rPr>
                <w:rFonts w:ascii="Arial" w:hAnsi="Arial" w:cs="Arial"/>
                <w:sz w:val="22"/>
                <w:szCs w:val="22"/>
              </w:rPr>
              <w:t>Supervision and provision of legal technical and normative compliance.</w:t>
            </w:r>
          </w:p>
        </w:tc>
        <w:tc>
          <w:tcPr>
            <w:tcW w:w="916" w:type="pct"/>
          </w:tcPr>
          <w:p w14:paraId="7AF974DF" w14:textId="77777777" w:rsidR="005A7FC2" w:rsidRPr="00D12FEE" w:rsidRDefault="005A7FC2">
            <w:pPr>
              <w:rPr>
                <w:rFonts w:ascii="Arial" w:hAnsi="Arial" w:cs="Arial"/>
                <w:sz w:val="22"/>
                <w:szCs w:val="22"/>
              </w:rPr>
            </w:pPr>
            <w:r w:rsidRPr="00D12FEE">
              <w:rPr>
                <w:rFonts w:ascii="Arial" w:hAnsi="Arial" w:cs="Arial"/>
                <w:sz w:val="22"/>
                <w:szCs w:val="22"/>
              </w:rPr>
              <w:t>Performing follow-ups, inspecting as stated to what was approved.</w:t>
            </w:r>
          </w:p>
        </w:tc>
        <w:tc>
          <w:tcPr>
            <w:tcW w:w="848" w:type="pct"/>
          </w:tcPr>
          <w:p w14:paraId="4F0594AF" w14:textId="77777777" w:rsidR="005A7FC2" w:rsidRPr="00D12FEE" w:rsidRDefault="005A7FC2">
            <w:pPr>
              <w:rPr>
                <w:rFonts w:ascii="Arial" w:hAnsi="Arial" w:cs="Arial"/>
                <w:sz w:val="22"/>
                <w:szCs w:val="22"/>
              </w:rPr>
            </w:pPr>
            <w:r w:rsidRPr="00D12FEE">
              <w:rPr>
                <w:rFonts w:ascii="Arial" w:hAnsi="Arial" w:cs="Arial"/>
                <w:sz w:val="22"/>
                <w:szCs w:val="22"/>
              </w:rPr>
              <w:t>Closure to the construction site and imposition of a sanction.</w:t>
            </w:r>
          </w:p>
        </w:tc>
        <w:tc>
          <w:tcPr>
            <w:tcW w:w="805" w:type="pct"/>
          </w:tcPr>
          <w:p w14:paraId="2425D937" w14:textId="77777777" w:rsidR="005A7FC2" w:rsidRPr="00D12FEE" w:rsidRDefault="005A7FC2">
            <w:pPr>
              <w:rPr>
                <w:rFonts w:ascii="Arial" w:hAnsi="Arial" w:cs="Arial"/>
                <w:sz w:val="22"/>
                <w:szCs w:val="22"/>
              </w:rPr>
            </w:pPr>
            <w:r w:rsidRPr="00D12FEE">
              <w:rPr>
                <w:rFonts w:ascii="Arial" w:hAnsi="Arial" w:cs="Arial"/>
                <w:sz w:val="22"/>
                <w:szCs w:val="22"/>
              </w:rPr>
              <w:t>Moderate</w:t>
            </w:r>
          </w:p>
        </w:tc>
        <w:tc>
          <w:tcPr>
            <w:tcW w:w="757" w:type="pct"/>
          </w:tcPr>
          <w:p w14:paraId="1E64D871" w14:textId="11EC68D8" w:rsidR="005A7FC2" w:rsidRDefault="0024433E">
            <w:pPr>
              <w:rPr>
                <w:rFonts w:ascii="Arial" w:hAnsi="Arial" w:cs="Arial"/>
                <w:sz w:val="22"/>
                <w:szCs w:val="22"/>
              </w:rPr>
            </w:pPr>
            <w:r w:rsidRPr="0024433E">
              <w:rPr>
                <w:rFonts w:ascii="Arial" w:hAnsi="Arial" w:cs="Arial"/>
                <w:sz w:val="22"/>
                <w:szCs w:val="22"/>
              </w:rPr>
              <w:t>Two Five One's administration</w:t>
            </w:r>
            <w:r>
              <w:rPr>
                <w:rFonts w:ascii="Arial" w:hAnsi="Arial" w:cs="Arial"/>
                <w:sz w:val="22"/>
                <w:szCs w:val="22"/>
              </w:rPr>
              <w:t>s</w:t>
            </w:r>
          </w:p>
          <w:p w14:paraId="5B0ACC13" w14:textId="586063D8" w:rsidR="00431FFD" w:rsidRPr="00D12FEE" w:rsidRDefault="00431FFD">
            <w:pPr>
              <w:rPr>
                <w:rFonts w:ascii="Arial" w:hAnsi="Arial" w:cs="Arial"/>
                <w:sz w:val="22"/>
                <w:szCs w:val="22"/>
              </w:rPr>
            </w:pPr>
            <w:r w:rsidRPr="00431FFD">
              <w:rPr>
                <w:rFonts w:ascii="Arial" w:hAnsi="Arial" w:cs="Arial"/>
                <w:sz w:val="22"/>
                <w:szCs w:val="22"/>
              </w:rPr>
              <w:t>phones, emails.</w:t>
            </w:r>
          </w:p>
        </w:tc>
      </w:tr>
      <w:tr w:rsidR="0024433E" w:rsidRPr="00D12FEE" w14:paraId="3DC8DE5E" w14:textId="77777777" w:rsidTr="00855176">
        <w:tc>
          <w:tcPr>
            <w:tcW w:w="803" w:type="pct"/>
          </w:tcPr>
          <w:p w14:paraId="045F3EB7" w14:textId="094687B5" w:rsidR="005A7FC2" w:rsidRDefault="005A7FC2">
            <w:pPr>
              <w:rPr>
                <w:rFonts w:ascii="Arial" w:hAnsi="Arial" w:cs="Arial"/>
                <w:sz w:val="22"/>
                <w:szCs w:val="22"/>
              </w:rPr>
            </w:pPr>
            <w:r w:rsidRPr="00D12FEE">
              <w:rPr>
                <w:rFonts w:ascii="Arial" w:hAnsi="Arial" w:cs="Arial"/>
                <w:sz w:val="22"/>
                <w:szCs w:val="22"/>
              </w:rPr>
              <w:t>Financial entities</w:t>
            </w:r>
            <w:r w:rsidR="0024433E">
              <w:rPr>
                <w:rFonts w:ascii="Arial" w:hAnsi="Arial" w:cs="Arial"/>
                <w:sz w:val="22"/>
                <w:szCs w:val="22"/>
              </w:rPr>
              <w:t>.</w:t>
            </w:r>
          </w:p>
          <w:p w14:paraId="71D0EF76" w14:textId="77777777" w:rsidR="0024433E" w:rsidRDefault="0024433E">
            <w:pPr>
              <w:rPr>
                <w:rFonts w:ascii="Arial" w:hAnsi="Arial" w:cs="Arial"/>
                <w:sz w:val="22"/>
                <w:szCs w:val="22"/>
              </w:rPr>
            </w:pPr>
          </w:p>
          <w:p w14:paraId="6EBAC589" w14:textId="575ABD04" w:rsidR="0024433E" w:rsidRPr="00D12FEE" w:rsidRDefault="0024433E">
            <w:pPr>
              <w:rPr>
                <w:rFonts w:ascii="Arial" w:hAnsi="Arial" w:cs="Arial"/>
                <w:sz w:val="22"/>
                <w:szCs w:val="22"/>
              </w:rPr>
            </w:pPr>
            <w:r w:rsidRPr="00431FFD">
              <w:rPr>
                <w:rFonts w:ascii="Arial" w:hAnsi="Arial" w:cs="Arial"/>
                <w:sz w:val="22"/>
                <w:szCs w:val="22"/>
              </w:rPr>
              <w:t xml:space="preserve">Laing O'Rourke </w:t>
            </w:r>
            <w:r w:rsidRPr="00431FFD">
              <w:rPr>
                <w:rFonts w:ascii="Arial" w:hAnsi="Arial" w:cs="Arial"/>
                <w:sz w:val="22"/>
                <w:szCs w:val="22"/>
              </w:rPr>
              <w:lastRenderedPageBreak/>
              <w:t>financial department</w:t>
            </w:r>
            <w:r>
              <w:rPr>
                <w:rFonts w:ascii="Arial" w:hAnsi="Arial" w:cs="Arial"/>
                <w:sz w:val="22"/>
                <w:szCs w:val="22"/>
              </w:rPr>
              <w:t>.</w:t>
            </w:r>
          </w:p>
        </w:tc>
        <w:tc>
          <w:tcPr>
            <w:tcW w:w="872" w:type="pct"/>
          </w:tcPr>
          <w:p w14:paraId="0E390319" w14:textId="77777777" w:rsidR="005A7FC2" w:rsidRPr="00D12FEE" w:rsidRDefault="005A7FC2">
            <w:pPr>
              <w:rPr>
                <w:rFonts w:ascii="Arial" w:hAnsi="Arial" w:cs="Arial"/>
                <w:sz w:val="22"/>
                <w:szCs w:val="22"/>
              </w:rPr>
            </w:pPr>
            <w:r w:rsidRPr="00D12FEE">
              <w:rPr>
                <w:rFonts w:ascii="Arial" w:hAnsi="Arial" w:cs="Arial"/>
                <w:sz w:val="22"/>
                <w:szCs w:val="22"/>
              </w:rPr>
              <w:lastRenderedPageBreak/>
              <w:t xml:space="preserve">Allocating and recuperating financial resources </w:t>
            </w:r>
            <w:r w:rsidRPr="00D12FEE">
              <w:rPr>
                <w:rFonts w:ascii="Arial" w:hAnsi="Arial" w:cs="Arial"/>
                <w:sz w:val="22"/>
                <w:szCs w:val="22"/>
              </w:rPr>
              <w:lastRenderedPageBreak/>
              <w:t>and enhancement its corporate profile.</w:t>
            </w:r>
          </w:p>
        </w:tc>
        <w:tc>
          <w:tcPr>
            <w:tcW w:w="916" w:type="pct"/>
          </w:tcPr>
          <w:p w14:paraId="3C387FF8" w14:textId="77777777" w:rsidR="005A7FC2" w:rsidRPr="00D12FEE" w:rsidRDefault="005A7FC2">
            <w:pPr>
              <w:rPr>
                <w:rFonts w:ascii="Arial" w:hAnsi="Arial" w:cs="Arial"/>
                <w:sz w:val="22"/>
                <w:szCs w:val="22"/>
              </w:rPr>
            </w:pPr>
            <w:r w:rsidRPr="00D12FEE">
              <w:rPr>
                <w:rFonts w:ascii="Arial" w:hAnsi="Arial" w:cs="Arial"/>
                <w:sz w:val="22"/>
                <w:szCs w:val="22"/>
              </w:rPr>
              <w:lastRenderedPageBreak/>
              <w:t>Make debt realizable if fiscal expectations aren't met.</w:t>
            </w:r>
          </w:p>
        </w:tc>
        <w:tc>
          <w:tcPr>
            <w:tcW w:w="848" w:type="pct"/>
          </w:tcPr>
          <w:p w14:paraId="5E92152C" w14:textId="77777777" w:rsidR="005A7FC2" w:rsidRPr="00D12FEE" w:rsidRDefault="005A7FC2">
            <w:pPr>
              <w:rPr>
                <w:rFonts w:ascii="Arial" w:hAnsi="Arial" w:cs="Arial"/>
                <w:sz w:val="22"/>
                <w:szCs w:val="22"/>
              </w:rPr>
            </w:pPr>
            <w:r w:rsidRPr="00D12FEE">
              <w:rPr>
                <w:rFonts w:ascii="Arial" w:hAnsi="Arial" w:cs="Arial"/>
                <w:sz w:val="22"/>
                <w:szCs w:val="22"/>
              </w:rPr>
              <w:t xml:space="preserve">Not granting financing to the particular project and </w:t>
            </w:r>
            <w:r w:rsidRPr="00D12FEE">
              <w:rPr>
                <w:rFonts w:ascii="Arial" w:hAnsi="Arial" w:cs="Arial"/>
                <w:sz w:val="22"/>
                <w:szCs w:val="22"/>
              </w:rPr>
              <w:lastRenderedPageBreak/>
              <w:t>the company in the long term.</w:t>
            </w:r>
          </w:p>
        </w:tc>
        <w:tc>
          <w:tcPr>
            <w:tcW w:w="805" w:type="pct"/>
          </w:tcPr>
          <w:p w14:paraId="25432F26" w14:textId="77777777" w:rsidR="005A7FC2" w:rsidRPr="00D12FEE" w:rsidRDefault="005A7FC2">
            <w:pPr>
              <w:rPr>
                <w:rFonts w:ascii="Arial" w:hAnsi="Arial" w:cs="Arial"/>
                <w:sz w:val="22"/>
                <w:szCs w:val="22"/>
              </w:rPr>
            </w:pPr>
            <w:r w:rsidRPr="00D12FEE">
              <w:rPr>
                <w:rFonts w:ascii="Arial" w:hAnsi="Arial" w:cs="Arial"/>
                <w:sz w:val="22"/>
                <w:szCs w:val="22"/>
              </w:rPr>
              <w:lastRenderedPageBreak/>
              <w:t>Severe</w:t>
            </w:r>
          </w:p>
        </w:tc>
        <w:tc>
          <w:tcPr>
            <w:tcW w:w="757" w:type="pct"/>
          </w:tcPr>
          <w:p w14:paraId="1D748971" w14:textId="77777777" w:rsidR="005A7FC2" w:rsidRPr="00D12FEE" w:rsidRDefault="005A7FC2">
            <w:pPr>
              <w:rPr>
                <w:rFonts w:ascii="Arial" w:hAnsi="Arial" w:cs="Arial"/>
                <w:sz w:val="22"/>
                <w:szCs w:val="22"/>
              </w:rPr>
            </w:pPr>
            <w:r w:rsidRPr="00D12FEE">
              <w:rPr>
                <w:rFonts w:ascii="Arial" w:hAnsi="Arial" w:cs="Arial"/>
                <w:sz w:val="22"/>
                <w:szCs w:val="22"/>
              </w:rPr>
              <w:t>Financial</w:t>
            </w:r>
          </w:p>
          <w:p w14:paraId="40BC8CE8" w14:textId="77777777" w:rsidR="005A7FC2" w:rsidRDefault="005A7FC2">
            <w:pPr>
              <w:rPr>
                <w:rFonts w:ascii="Arial" w:hAnsi="Arial" w:cs="Arial"/>
                <w:sz w:val="22"/>
                <w:szCs w:val="22"/>
              </w:rPr>
            </w:pPr>
            <w:r w:rsidRPr="00D12FEE">
              <w:rPr>
                <w:rFonts w:ascii="Arial" w:hAnsi="Arial" w:cs="Arial"/>
                <w:sz w:val="22"/>
                <w:szCs w:val="22"/>
              </w:rPr>
              <w:t>Manager</w:t>
            </w:r>
          </w:p>
          <w:p w14:paraId="1AC97637" w14:textId="1A9D01AF" w:rsidR="00431FFD" w:rsidRPr="00D12FEE" w:rsidRDefault="00431FFD">
            <w:pPr>
              <w:rPr>
                <w:rFonts w:ascii="Arial" w:hAnsi="Arial" w:cs="Arial"/>
                <w:sz w:val="22"/>
                <w:szCs w:val="22"/>
              </w:rPr>
            </w:pPr>
            <w:r w:rsidRPr="00431FFD">
              <w:rPr>
                <w:rFonts w:ascii="Arial" w:hAnsi="Arial" w:cs="Arial"/>
                <w:sz w:val="22"/>
                <w:szCs w:val="22"/>
              </w:rPr>
              <w:t xml:space="preserve">Laing O'Rourke financial </w:t>
            </w:r>
            <w:r w:rsidRPr="00431FFD">
              <w:rPr>
                <w:rFonts w:ascii="Arial" w:hAnsi="Arial" w:cs="Arial"/>
                <w:sz w:val="22"/>
                <w:szCs w:val="22"/>
              </w:rPr>
              <w:lastRenderedPageBreak/>
              <w:t>department's phones, emails.</w:t>
            </w:r>
          </w:p>
        </w:tc>
      </w:tr>
      <w:tr w:rsidR="0024433E" w:rsidRPr="00D12FEE" w14:paraId="79DC372D" w14:textId="77777777" w:rsidTr="00855176">
        <w:tc>
          <w:tcPr>
            <w:tcW w:w="803" w:type="pct"/>
          </w:tcPr>
          <w:p w14:paraId="172B31C7" w14:textId="77777777" w:rsidR="005A7FC2" w:rsidRDefault="005A7FC2">
            <w:pPr>
              <w:rPr>
                <w:rFonts w:ascii="Arial" w:hAnsi="Arial" w:cs="Arial"/>
                <w:sz w:val="22"/>
                <w:szCs w:val="22"/>
              </w:rPr>
            </w:pPr>
            <w:r w:rsidRPr="00D12FEE">
              <w:rPr>
                <w:rFonts w:ascii="Arial" w:hAnsi="Arial" w:cs="Arial"/>
                <w:sz w:val="22"/>
                <w:szCs w:val="22"/>
              </w:rPr>
              <w:lastRenderedPageBreak/>
              <w:t>Government</w:t>
            </w:r>
          </w:p>
          <w:p w14:paraId="6D4B9768" w14:textId="77777777" w:rsidR="0024433E" w:rsidRDefault="0024433E">
            <w:pPr>
              <w:rPr>
                <w:rFonts w:ascii="Arial" w:hAnsi="Arial" w:cs="Arial"/>
                <w:sz w:val="22"/>
                <w:szCs w:val="22"/>
              </w:rPr>
            </w:pPr>
          </w:p>
          <w:p w14:paraId="5E079370" w14:textId="721F28B7" w:rsidR="0024433E" w:rsidRPr="00D12FEE" w:rsidRDefault="0024433E">
            <w:pPr>
              <w:rPr>
                <w:rFonts w:ascii="Arial" w:hAnsi="Arial" w:cs="Arial"/>
                <w:sz w:val="22"/>
                <w:szCs w:val="22"/>
              </w:rPr>
            </w:pPr>
            <w:r w:rsidRPr="00431FFD">
              <w:rPr>
                <w:rFonts w:ascii="Arial" w:hAnsi="Arial" w:cs="Arial"/>
                <w:sz w:val="22"/>
                <w:szCs w:val="22"/>
              </w:rPr>
              <w:t>UK Competent Authority</w:t>
            </w:r>
            <w:r>
              <w:rPr>
                <w:rFonts w:ascii="Arial" w:hAnsi="Arial" w:cs="Arial"/>
                <w:sz w:val="22"/>
                <w:szCs w:val="22"/>
              </w:rPr>
              <w:t>.</w:t>
            </w:r>
          </w:p>
        </w:tc>
        <w:tc>
          <w:tcPr>
            <w:tcW w:w="872" w:type="pct"/>
          </w:tcPr>
          <w:p w14:paraId="63B020FA" w14:textId="77777777" w:rsidR="005A7FC2" w:rsidRPr="00D12FEE" w:rsidRDefault="005A7FC2">
            <w:pPr>
              <w:rPr>
                <w:rFonts w:ascii="Arial" w:hAnsi="Arial" w:cs="Arial"/>
                <w:sz w:val="22"/>
                <w:szCs w:val="22"/>
              </w:rPr>
            </w:pPr>
            <w:r w:rsidRPr="00D12FEE">
              <w:rPr>
                <w:rFonts w:ascii="Arial" w:hAnsi="Arial" w:cs="Arial"/>
                <w:sz w:val="22"/>
                <w:szCs w:val="22"/>
              </w:rPr>
              <w:t>contributing to solving the housing needs and to improving people's life quality.</w:t>
            </w:r>
          </w:p>
        </w:tc>
        <w:tc>
          <w:tcPr>
            <w:tcW w:w="916" w:type="pct"/>
          </w:tcPr>
          <w:p w14:paraId="76EE093C" w14:textId="77777777" w:rsidR="005A7FC2" w:rsidRPr="00D12FEE" w:rsidRDefault="005A7FC2">
            <w:pPr>
              <w:rPr>
                <w:rFonts w:ascii="Arial" w:hAnsi="Arial" w:cs="Arial"/>
                <w:sz w:val="22"/>
                <w:szCs w:val="22"/>
              </w:rPr>
            </w:pPr>
            <w:r w:rsidRPr="00D12FEE">
              <w:rPr>
                <w:rFonts w:ascii="Arial" w:hAnsi="Arial" w:cs="Arial"/>
                <w:sz w:val="22"/>
                <w:szCs w:val="22"/>
              </w:rPr>
              <w:t>Controlling, requiring necessary information.</w:t>
            </w:r>
          </w:p>
        </w:tc>
        <w:tc>
          <w:tcPr>
            <w:tcW w:w="848" w:type="pct"/>
          </w:tcPr>
          <w:p w14:paraId="24E52AA6" w14:textId="77777777" w:rsidR="005A7FC2" w:rsidRPr="00D12FEE" w:rsidRDefault="005A7FC2">
            <w:pPr>
              <w:rPr>
                <w:rFonts w:ascii="Arial" w:hAnsi="Arial" w:cs="Arial"/>
                <w:sz w:val="22"/>
                <w:szCs w:val="22"/>
              </w:rPr>
            </w:pPr>
            <w:r w:rsidRPr="00D12FEE">
              <w:rPr>
                <w:rFonts w:ascii="Arial" w:hAnsi="Arial" w:cs="Arial"/>
                <w:sz w:val="22"/>
                <w:szCs w:val="22"/>
              </w:rPr>
              <w:t>Closure and imposition of a sanction.</w:t>
            </w:r>
          </w:p>
        </w:tc>
        <w:tc>
          <w:tcPr>
            <w:tcW w:w="805" w:type="pct"/>
          </w:tcPr>
          <w:p w14:paraId="06A1F2DB" w14:textId="77777777" w:rsidR="005A7FC2" w:rsidRPr="00D12FEE" w:rsidRDefault="005A7FC2">
            <w:pPr>
              <w:rPr>
                <w:rFonts w:ascii="Arial" w:hAnsi="Arial" w:cs="Arial"/>
                <w:sz w:val="22"/>
                <w:szCs w:val="22"/>
              </w:rPr>
            </w:pPr>
            <w:r w:rsidRPr="00D12FEE">
              <w:rPr>
                <w:rFonts w:ascii="Arial" w:hAnsi="Arial" w:cs="Arial"/>
                <w:sz w:val="22"/>
                <w:szCs w:val="22"/>
              </w:rPr>
              <w:t>Moderate</w:t>
            </w:r>
          </w:p>
        </w:tc>
        <w:tc>
          <w:tcPr>
            <w:tcW w:w="757" w:type="pct"/>
          </w:tcPr>
          <w:p w14:paraId="10AA8C7C" w14:textId="0EC8EBB1" w:rsidR="00431FFD" w:rsidRPr="00D12FEE" w:rsidRDefault="00431FFD" w:rsidP="00855176">
            <w:pPr>
              <w:jc w:val="both"/>
              <w:rPr>
                <w:rFonts w:ascii="Arial" w:hAnsi="Arial" w:cs="Arial"/>
                <w:sz w:val="22"/>
                <w:szCs w:val="22"/>
              </w:rPr>
            </w:pPr>
            <w:r w:rsidRPr="00431FFD">
              <w:rPr>
                <w:rFonts w:ascii="Arial" w:hAnsi="Arial" w:cs="Arial"/>
                <w:sz w:val="22"/>
                <w:szCs w:val="22"/>
              </w:rPr>
              <w:t>UK Competent Authority</w:t>
            </w:r>
            <w:r>
              <w:rPr>
                <w:rFonts w:ascii="Arial" w:hAnsi="Arial" w:cs="Arial"/>
                <w:sz w:val="22"/>
                <w:szCs w:val="22"/>
              </w:rPr>
              <w:t>’s</w:t>
            </w:r>
            <w:r w:rsidRPr="00431FFD">
              <w:rPr>
                <w:rFonts w:ascii="Arial" w:hAnsi="Arial" w:cs="Arial"/>
                <w:sz w:val="22"/>
                <w:szCs w:val="22"/>
              </w:rPr>
              <w:t xml:space="preserve"> websites, telephones, emails.</w:t>
            </w:r>
          </w:p>
        </w:tc>
      </w:tr>
    </w:tbl>
    <w:p w14:paraId="4E419742" w14:textId="77777777" w:rsidR="00D94F91" w:rsidRDefault="00D94F91">
      <w:pPr>
        <w:rPr>
          <w:rFonts w:cs="Arial"/>
          <w:szCs w:val="22"/>
        </w:rPr>
      </w:pPr>
      <w:r>
        <w:rPr>
          <w:rFonts w:cs="Arial"/>
          <w:szCs w:val="22"/>
        </w:rPr>
        <w:t xml:space="preserve">  </w:t>
      </w:r>
    </w:p>
    <w:p w14:paraId="576FDF5F" w14:textId="5EF6E2F7" w:rsidR="00CE28A3" w:rsidRDefault="00D94F91">
      <w:pPr>
        <w:rPr>
          <w:rFonts w:cs="Arial"/>
          <w:szCs w:val="22"/>
        </w:rPr>
      </w:pPr>
      <w:r>
        <w:rPr>
          <w:rFonts w:cs="Arial"/>
          <w:szCs w:val="22"/>
        </w:rPr>
        <w:t xml:space="preserve">Figure </w:t>
      </w:r>
      <w:r w:rsidR="000D5DFC">
        <w:rPr>
          <w:rFonts w:cs="Arial"/>
          <w:szCs w:val="22"/>
        </w:rPr>
        <w:t>5</w:t>
      </w:r>
    </w:p>
    <w:p w14:paraId="2956796B" w14:textId="77777777" w:rsidR="00D94F91" w:rsidRDefault="00D94F91">
      <w:pPr>
        <w:rPr>
          <w:rFonts w:cs="Arial"/>
          <w:szCs w:val="22"/>
        </w:rPr>
      </w:pPr>
    </w:p>
    <w:p w14:paraId="0B88CDCE" w14:textId="5092E51B" w:rsidR="00B37F18" w:rsidRPr="00176F73" w:rsidRDefault="00B37F18" w:rsidP="00B37F18">
      <w:pPr>
        <w:jc w:val="both"/>
        <w:rPr>
          <w:b/>
        </w:rPr>
      </w:pPr>
      <w:r w:rsidRPr="00176F73">
        <w:rPr>
          <w:b/>
        </w:rPr>
        <w:t>The (L3583) Project Board</w:t>
      </w:r>
      <w:r w:rsidR="001A3441">
        <w:rPr>
          <w:b/>
        </w:rPr>
        <w:t>.</w:t>
      </w:r>
    </w:p>
    <w:p w14:paraId="4DDAC26D" w14:textId="77777777" w:rsidR="00176F73" w:rsidRDefault="00176F73" w:rsidP="00176F73">
      <w:r w:rsidRPr="00EF604B">
        <w:t>The project board comprises people whose primary responsibility is to make critical big project decisions. While The project manager has the essential role in running the project and making major day-to-day decisions, the project board function is to make critical strategic decisions, sometimes even killing the project (Williams,2008).</w:t>
      </w:r>
    </w:p>
    <w:p w14:paraId="2957C33E" w14:textId="77777777" w:rsidR="00176F73" w:rsidRDefault="00176F73" w:rsidP="00176F73">
      <w:r>
        <w:t>1. The project sponsor - Laing O'Rourke financial department.</w:t>
      </w:r>
    </w:p>
    <w:p w14:paraId="26E9DD18" w14:textId="77777777" w:rsidR="00176F73" w:rsidRDefault="00176F73" w:rsidP="00176F73">
      <w:r>
        <w:t>2. Technical Advisor - Laing O'Rourke engineering and architecture department.</w:t>
      </w:r>
    </w:p>
    <w:p w14:paraId="74D3A4B4" w14:textId="35B4AFCA" w:rsidR="00176F73" w:rsidRDefault="00176F73" w:rsidP="00176F73">
      <w:r>
        <w:t>3.Domain expert -Two Five One's administration and management.</w:t>
      </w:r>
    </w:p>
    <w:p w14:paraId="525046D6" w14:textId="654341F0" w:rsidR="00B37F18" w:rsidRPr="0081760E" w:rsidRDefault="00B37F18" w:rsidP="00B37F18">
      <w:pPr>
        <w:rPr>
          <w:rFonts w:cs="Arial"/>
          <w:b/>
          <w:bCs/>
          <w:szCs w:val="22"/>
        </w:rPr>
      </w:pPr>
      <w:r w:rsidRPr="00D8167C">
        <w:rPr>
          <w:b/>
        </w:rPr>
        <w:t xml:space="preserve">Project (L3583) </w:t>
      </w:r>
      <w:r w:rsidR="00D8167C" w:rsidRPr="00D8167C">
        <w:rPr>
          <w:b/>
        </w:rPr>
        <w:t>Human Resources Management Plan</w:t>
      </w:r>
      <w:r w:rsidR="00D8167C">
        <w:t>.</w:t>
      </w:r>
    </w:p>
    <w:p w14:paraId="6CBA5096" w14:textId="77777777" w:rsidR="00B37F18" w:rsidRDefault="00B37F18" w:rsidP="00B37F18">
      <w:pPr>
        <w:rPr>
          <w:rFonts w:cs="Arial"/>
          <w:color w:val="000000" w:themeColor="text1"/>
          <w:szCs w:val="22"/>
        </w:rPr>
      </w:pPr>
      <w:r w:rsidRPr="00B37F18">
        <w:rPr>
          <w:rFonts w:cs="Arial"/>
          <w:color w:val="000000" w:themeColor="text1"/>
          <w:szCs w:val="22"/>
        </w:rPr>
        <w:t>The project team are the people who are working</w:t>
      </w:r>
      <w:r>
        <w:rPr>
          <w:rFonts w:cs="Arial"/>
          <w:color w:val="000000" w:themeColor="text1"/>
          <w:szCs w:val="22"/>
        </w:rPr>
        <w:t xml:space="preserve"> </w:t>
      </w:r>
      <w:r w:rsidRPr="00B37F18">
        <w:rPr>
          <w:rFonts w:cs="Arial"/>
          <w:color w:val="000000" w:themeColor="text1"/>
          <w:szCs w:val="22"/>
        </w:rPr>
        <w:t>alongside the Project manager to deliver the actual work and, as such, they are significantly essential. Depending on circumstances, the project team members may come from different backgrounds, from different companies, and may have been assembled just for one particular project or might comprise an existing team to take part in a new challenge</w:t>
      </w:r>
      <w:r w:rsidRPr="00B37F18">
        <w:t xml:space="preserve"> </w:t>
      </w:r>
      <w:r w:rsidRPr="00EF604B">
        <w:t>(Williams,2008).</w:t>
      </w:r>
    </w:p>
    <w:p w14:paraId="56714122" w14:textId="4D099D2B" w:rsidR="00B37F18" w:rsidRDefault="00D8167C" w:rsidP="00B37F18">
      <w:r>
        <w:t>T</w:t>
      </w:r>
      <w:r w:rsidRPr="00D8167C">
        <w:t xml:space="preserve">o accomplish the project </w:t>
      </w:r>
      <w:r w:rsidR="00F75FAE" w:rsidRPr="00D8167C">
        <w:t>needs</w:t>
      </w:r>
      <w:r w:rsidR="00F75FAE">
        <w:t xml:space="preserve"> two</w:t>
      </w:r>
      <w:r w:rsidR="00B37F18">
        <w:t xml:space="preserve"> highly professional teams of subcontractors with the necessary tools and equipment</w:t>
      </w:r>
      <w:r>
        <w:t>.</w:t>
      </w:r>
    </w:p>
    <w:p w14:paraId="51DC8AEB" w14:textId="77777777" w:rsidR="00B37F18" w:rsidRDefault="00B37F18" w:rsidP="00B37F18">
      <w:r>
        <w:t>Team A</w:t>
      </w:r>
    </w:p>
    <w:p w14:paraId="14CA43D9" w14:textId="77777777" w:rsidR="00B37F18" w:rsidRDefault="00B37F18" w:rsidP="00B37F18">
      <w:r>
        <w:t>• Professional experienced cleaners - 2 people.</w:t>
      </w:r>
    </w:p>
    <w:p w14:paraId="2E999394" w14:textId="77777777" w:rsidR="00B37F18" w:rsidRDefault="00B37F18" w:rsidP="00B37F18">
      <w:r>
        <w:t>Requirements:</w:t>
      </w:r>
    </w:p>
    <w:p w14:paraId="54BF7400" w14:textId="77777777" w:rsidR="00B37F18" w:rsidRDefault="00B37F18" w:rsidP="00B37F18">
      <w:r>
        <w:t xml:space="preserve"> •We are looking for an experienced, professional cleaner who can supply their primary cleaning products for cleaning flats (sparkle clean). </w:t>
      </w:r>
    </w:p>
    <w:p w14:paraId="4FD1F8AB" w14:textId="6CFA1B7B" w:rsidR="00B37F18" w:rsidRDefault="00B37F18" w:rsidP="00B37F18">
      <w:r>
        <w:t>•</w:t>
      </w:r>
      <w:r w:rsidR="002D12DE">
        <w:t>The professionals required who</w:t>
      </w:r>
      <w:r>
        <w:t xml:space="preserve"> will work in one team with the company's labours and will be able to help them with covering tenants’ rooms from dust, using plastic dust sheets and masking tapes. </w:t>
      </w:r>
    </w:p>
    <w:p w14:paraId="453D9BB3" w14:textId="77777777" w:rsidR="00B37F18" w:rsidRDefault="00B37F18" w:rsidP="00B37F18">
      <w:r>
        <w:t>•They need to be London-based and will be able to work on weekend days and overtimes.</w:t>
      </w:r>
    </w:p>
    <w:p w14:paraId="678B0B39" w14:textId="77777777" w:rsidR="00B37F18" w:rsidRDefault="00B37F18" w:rsidP="00B37F18">
      <w:r>
        <w:t>•Experienced labourer - 2 people.</w:t>
      </w:r>
    </w:p>
    <w:p w14:paraId="5C3A8ACF" w14:textId="77777777" w:rsidR="00B37F18" w:rsidRDefault="00B37F18" w:rsidP="00B37F18">
      <w:r>
        <w:t>Requirements:</w:t>
      </w:r>
    </w:p>
    <w:p w14:paraId="4CEBFFC4" w14:textId="16A557FE" w:rsidR="00B37F18" w:rsidRDefault="00B37F18" w:rsidP="00B37F18">
      <w:r>
        <w:t xml:space="preserve">• </w:t>
      </w:r>
      <w:r w:rsidR="002D12DE">
        <w:t>A</w:t>
      </w:r>
      <w:r>
        <w:t xml:space="preserve">n experienced, hard-working </w:t>
      </w:r>
      <w:r w:rsidR="002D12DE">
        <w:t>labourer required to</w:t>
      </w:r>
      <w:r>
        <w:t xml:space="preserve"> help with the material deliveries, waste collection, protection and cleaning flats, and complete other general tasks.</w:t>
      </w:r>
    </w:p>
    <w:p w14:paraId="14BFD082" w14:textId="77777777" w:rsidR="00B37F18" w:rsidRDefault="00B37F18" w:rsidP="00B37F18">
      <w:r>
        <w:t>• They need to be London-based and have a CSCS card (Construction Skills Certification Scheme).</w:t>
      </w:r>
    </w:p>
    <w:p w14:paraId="1DAEB796" w14:textId="77777777" w:rsidR="00B37F18" w:rsidRDefault="00B37F18" w:rsidP="00B37F18">
      <w:r>
        <w:t>• They need to be able to provide the job on weekend days and overtime.</w:t>
      </w:r>
    </w:p>
    <w:p w14:paraId="52C5BD59" w14:textId="77777777" w:rsidR="00B37F18" w:rsidRDefault="00B37F18" w:rsidP="00B37F18">
      <w:r>
        <w:t>Team B</w:t>
      </w:r>
    </w:p>
    <w:p w14:paraId="06FDE098" w14:textId="77777777" w:rsidR="00B37F18" w:rsidRDefault="00B37F18" w:rsidP="00B37F18">
      <w:r>
        <w:t>Multi-trade Handyman - 3 people</w:t>
      </w:r>
    </w:p>
    <w:p w14:paraId="549DD1DA" w14:textId="77777777" w:rsidR="00B37F18" w:rsidRDefault="00B37F18" w:rsidP="00B37F18">
      <w:r>
        <w:t>Requirements:</w:t>
      </w:r>
    </w:p>
    <w:p w14:paraId="45887F99" w14:textId="13AB7242" w:rsidR="00B37F18" w:rsidRDefault="002D12DE" w:rsidP="00B37F18">
      <w:r>
        <w:t xml:space="preserve"> A hard-working handyman required with</w:t>
      </w:r>
      <w:r w:rsidR="00B37F18">
        <w:t xml:space="preserve"> knowledge and experience with the following skills:</w:t>
      </w:r>
    </w:p>
    <w:p w14:paraId="2093DD89" w14:textId="77777777" w:rsidR="00B37F18" w:rsidRDefault="00B37F18" w:rsidP="00B37F18">
      <w:r>
        <w:t>•Excellent plastering, painting and decorating skills.</w:t>
      </w:r>
    </w:p>
    <w:p w14:paraId="63A69926" w14:textId="77777777" w:rsidR="00B37F18" w:rsidRDefault="00B37F18" w:rsidP="00B37F18">
      <w:r>
        <w:t>•Excellent Dry lining, taping &amp; jointing skills.</w:t>
      </w:r>
    </w:p>
    <w:p w14:paraId="094E327B" w14:textId="77777777" w:rsidR="00B37F18" w:rsidRDefault="00B37F18" w:rsidP="00B37F18">
      <w:r>
        <w:t>•Ability to complete tasks to a very high standard.</w:t>
      </w:r>
    </w:p>
    <w:p w14:paraId="17F34CD6" w14:textId="77777777" w:rsidR="00B37F18" w:rsidRDefault="00B37F18" w:rsidP="00B37F18">
      <w:r>
        <w:t>•Power tools and the proper selection of general tools for all repairs.</w:t>
      </w:r>
    </w:p>
    <w:p w14:paraId="6BD77166" w14:textId="77777777" w:rsidR="00B37F18" w:rsidRDefault="00B37F18" w:rsidP="00B37F18">
      <w:r>
        <w:lastRenderedPageBreak/>
        <w:t>•Strong communication, motivational skills and attention to detail.</w:t>
      </w:r>
    </w:p>
    <w:p w14:paraId="43265715" w14:textId="77777777" w:rsidR="00B37F18" w:rsidRDefault="00B37F18" w:rsidP="00B37F18">
      <w:r>
        <w:t>•Valid Blue CSCS card and UTR number.</w:t>
      </w:r>
    </w:p>
    <w:p w14:paraId="30E79260" w14:textId="77777777" w:rsidR="00B37F18" w:rsidRDefault="00B37F18" w:rsidP="00B37F18">
      <w:r>
        <w:t>• London based, flexibility to complete overtime if required.</w:t>
      </w:r>
    </w:p>
    <w:p w14:paraId="3EE74D3C" w14:textId="7E906AE9" w:rsidR="00B37F18" w:rsidRDefault="00B37F18" w:rsidP="00B37F18">
      <w:r>
        <w:t>All wishes and requests as a project manager for the composition of the operational and technical team were sent on time to the Laing-O’Rourke head office, HR department.</w:t>
      </w:r>
    </w:p>
    <w:p w14:paraId="3FEFEDC4" w14:textId="3436DD50" w:rsidR="00D7160E" w:rsidRDefault="00D7160E" w:rsidP="00D7160E">
      <w:pPr>
        <w:rPr>
          <w:b/>
        </w:rPr>
      </w:pPr>
      <w:r w:rsidRPr="00D7160E">
        <w:rPr>
          <w:b/>
        </w:rPr>
        <w:t>Project (L3583) Budget Analysis. Labour costs.</w:t>
      </w:r>
    </w:p>
    <w:p w14:paraId="37D51B68" w14:textId="77777777" w:rsidR="00127E17" w:rsidRPr="00D7160E" w:rsidRDefault="00127E17" w:rsidP="00D7160E">
      <w:pPr>
        <w:rPr>
          <w:b/>
        </w:rPr>
      </w:pPr>
    </w:p>
    <w:p w14:paraId="67859289" w14:textId="05893A5A" w:rsidR="00D7160E" w:rsidRPr="0081760E" w:rsidRDefault="00D7160E" w:rsidP="00D7160E">
      <w:pPr>
        <w:pStyle w:val="Header"/>
        <w:rPr>
          <w:b/>
        </w:rPr>
      </w:pPr>
      <w:r w:rsidRPr="0081760E">
        <w:rPr>
          <w:b/>
        </w:rPr>
        <w:t>Hourly Wage Costs Table (per Day)</w:t>
      </w:r>
      <w:r w:rsidR="00127E17">
        <w:rPr>
          <w:b/>
        </w:rPr>
        <w:t>.</w:t>
      </w:r>
    </w:p>
    <w:p w14:paraId="0A537BCC" w14:textId="77777777" w:rsidR="00D7160E" w:rsidRDefault="00D7160E" w:rsidP="00D7160E"/>
    <w:tbl>
      <w:tblPr>
        <w:tblStyle w:val="GridTable1Light"/>
        <w:tblW w:w="9640" w:type="dxa"/>
        <w:tblInd w:w="-431" w:type="dxa"/>
        <w:tblLayout w:type="fixed"/>
        <w:tblLook w:val="04A0" w:firstRow="1" w:lastRow="0" w:firstColumn="1" w:lastColumn="0" w:noHBand="0" w:noVBand="1"/>
      </w:tblPr>
      <w:tblGrid>
        <w:gridCol w:w="568"/>
        <w:gridCol w:w="567"/>
        <w:gridCol w:w="709"/>
        <w:gridCol w:w="567"/>
        <w:gridCol w:w="567"/>
        <w:gridCol w:w="709"/>
        <w:gridCol w:w="567"/>
        <w:gridCol w:w="567"/>
        <w:gridCol w:w="708"/>
        <w:gridCol w:w="567"/>
        <w:gridCol w:w="567"/>
        <w:gridCol w:w="709"/>
        <w:gridCol w:w="872"/>
        <w:gridCol w:w="601"/>
        <w:gridCol w:w="795"/>
      </w:tblGrid>
      <w:tr w:rsidR="00D7160E" w14:paraId="2E374612" w14:textId="77777777" w:rsidTr="001E4C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40" w:type="dxa"/>
            <w:gridSpan w:val="15"/>
            <w:vAlign w:val="center"/>
          </w:tcPr>
          <w:tbl>
            <w:tblPr>
              <w:tblStyle w:val="TableGrid"/>
              <w:tblW w:w="9302" w:type="dxa"/>
              <w:tblLayout w:type="fixed"/>
              <w:tblLook w:val="04A0" w:firstRow="1" w:lastRow="0" w:firstColumn="1" w:lastColumn="0" w:noHBand="0" w:noVBand="1"/>
            </w:tblPr>
            <w:tblGrid>
              <w:gridCol w:w="1728"/>
              <w:gridCol w:w="1843"/>
              <w:gridCol w:w="1843"/>
              <w:gridCol w:w="1847"/>
              <w:gridCol w:w="2041"/>
            </w:tblGrid>
            <w:tr w:rsidR="00D7160E" w:rsidRPr="000065F7" w14:paraId="06F84BB8" w14:textId="77777777" w:rsidTr="001E4C14">
              <w:tc>
                <w:tcPr>
                  <w:tcW w:w="1728" w:type="dxa"/>
                </w:tcPr>
                <w:p w14:paraId="3FC0F569" w14:textId="77777777" w:rsidR="00D7160E" w:rsidRPr="000065F7" w:rsidRDefault="00D7160E" w:rsidP="001E4C14">
                  <w:pPr>
                    <w:jc w:val="center"/>
                    <w:rPr>
                      <w:rFonts w:cs="Arial"/>
                      <w:sz w:val="20"/>
                      <w:szCs w:val="20"/>
                    </w:rPr>
                  </w:pPr>
                  <w:r w:rsidRPr="000065F7">
                    <w:rPr>
                      <w:rFonts w:cs="Arial"/>
                      <w:sz w:val="20"/>
                      <w:szCs w:val="20"/>
                    </w:rPr>
                    <w:t>Labour</w:t>
                  </w:r>
                  <w:r>
                    <w:rPr>
                      <w:rFonts w:cs="Arial"/>
                      <w:sz w:val="20"/>
                      <w:szCs w:val="20"/>
                    </w:rPr>
                    <w:t>ers</w:t>
                  </w:r>
                </w:p>
              </w:tc>
              <w:tc>
                <w:tcPr>
                  <w:tcW w:w="1843" w:type="dxa"/>
                </w:tcPr>
                <w:p w14:paraId="68938EBD" w14:textId="77777777" w:rsidR="00D7160E" w:rsidRPr="000065F7" w:rsidRDefault="00D7160E" w:rsidP="001E4C14">
                  <w:pPr>
                    <w:jc w:val="center"/>
                    <w:rPr>
                      <w:rFonts w:cs="Arial"/>
                      <w:sz w:val="20"/>
                      <w:szCs w:val="20"/>
                    </w:rPr>
                  </w:pPr>
                  <w:r w:rsidRPr="000065F7">
                    <w:rPr>
                      <w:rFonts w:cs="Arial"/>
                      <w:sz w:val="20"/>
                      <w:szCs w:val="20"/>
                    </w:rPr>
                    <w:t>Cleaners</w:t>
                  </w:r>
                </w:p>
              </w:tc>
              <w:tc>
                <w:tcPr>
                  <w:tcW w:w="1843" w:type="dxa"/>
                </w:tcPr>
                <w:p w14:paraId="7FD7E171" w14:textId="77777777" w:rsidR="00D7160E" w:rsidRPr="000065F7" w:rsidRDefault="00D7160E" w:rsidP="001E4C14">
                  <w:pPr>
                    <w:jc w:val="center"/>
                    <w:rPr>
                      <w:rFonts w:cs="Arial"/>
                      <w:sz w:val="20"/>
                      <w:szCs w:val="20"/>
                    </w:rPr>
                  </w:pPr>
                  <w:r w:rsidRPr="000065F7">
                    <w:rPr>
                      <w:rFonts w:cs="Arial"/>
                      <w:sz w:val="20"/>
                      <w:szCs w:val="20"/>
                    </w:rPr>
                    <w:t>Traders</w:t>
                  </w:r>
                </w:p>
              </w:tc>
              <w:tc>
                <w:tcPr>
                  <w:tcW w:w="1847" w:type="dxa"/>
                </w:tcPr>
                <w:p w14:paraId="17F0A4C3" w14:textId="77777777" w:rsidR="00D7160E" w:rsidRPr="000065F7" w:rsidRDefault="00D7160E" w:rsidP="001E4C14">
                  <w:pPr>
                    <w:jc w:val="center"/>
                    <w:rPr>
                      <w:rFonts w:cs="Arial"/>
                      <w:sz w:val="20"/>
                      <w:szCs w:val="20"/>
                    </w:rPr>
                  </w:pPr>
                  <w:r w:rsidRPr="000065F7">
                    <w:rPr>
                      <w:rFonts w:cs="Arial"/>
                      <w:sz w:val="20"/>
                      <w:szCs w:val="20"/>
                    </w:rPr>
                    <w:t>Supervisors</w:t>
                  </w:r>
                </w:p>
              </w:tc>
              <w:tc>
                <w:tcPr>
                  <w:tcW w:w="2041" w:type="dxa"/>
                </w:tcPr>
                <w:p w14:paraId="05ED984C" w14:textId="77777777" w:rsidR="00D7160E" w:rsidRPr="000065F7" w:rsidRDefault="00D7160E" w:rsidP="001E4C14">
                  <w:pPr>
                    <w:jc w:val="center"/>
                    <w:rPr>
                      <w:rFonts w:cs="Arial"/>
                      <w:sz w:val="20"/>
                      <w:szCs w:val="20"/>
                    </w:rPr>
                  </w:pPr>
                  <w:r w:rsidRPr="000065F7">
                    <w:rPr>
                      <w:rFonts w:cs="Arial"/>
                      <w:sz w:val="20"/>
                      <w:szCs w:val="20"/>
                    </w:rPr>
                    <w:t>Project Manager</w:t>
                  </w:r>
                </w:p>
              </w:tc>
            </w:tr>
          </w:tbl>
          <w:p w14:paraId="7E7D767B" w14:textId="77777777" w:rsidR="00D7160E" w:rsidRPr="000065F7" w:rsidRDefault="00D7160E" w:rsidP="001E4C14">
            <w:pPr>
              <w:jc w:val="center"/>
              <w:rPr>
                <w:rFonts w:cs="Arial"/>
                <w:sz w:val="20"/>
                <w:szCs w:val="20"/>
              </w:rPr>
            </w:pPr>
          </w:p>
        </w:tc>
      </w:tr>
      <w:tr w:rsidR="00D7160E" w14:paraId="4F913703" w14:textId="77777777" w:rsidTr="001E4C14">
        <w:tc>
          <w:tcPr>
            <w:cnfStyle w:val="001000000000" w:firstRow="0" w:lastRow="0" w:firstColumn="1" w:lastColumn="0" w:oddVBand="0" w:evenVBand="0" w:oddHBand="0" w:evenHBand="0" w:firstRowFirstColumn="0" w:firstRowLastColumn="0" w:lastRowFirstColumn="0" w:lastRowLastColumn="0"/>
            <w:tcW w:w="568" w:type="dxa"/>
            <w:vAlign w:val="center"/>
          </w:tcPr>
          <w:p w14:paraId="1987DDE8" w14:textId="77777777" w:rsidR="00D7160E" w:rsidRPr="000065F7" w:rsidRDefault="00D7160E" w:rsidP="001E4C14">
            <w:pPr>
              <w:jc w:val="center"/>
              <w:rPr>
                <w:rFonts w:cs="Arial"/>
                <w:b w:val="0"/>
                <w:bCs w:val="0"/>
                <w:sz w:val="20"/>
                <w:szCs w:val="20"/>
              </w:rPr>
            </w:pPr>
            <w:r w:rsidRPr="000065F7">
              <w:rPr>
                <w:rFonts w:cs="Arial"/>
                <w:b w:val="0"/>
                <w:bCs w:val="0"/>
                <w:sz w:val="20"/>
                <w:szCs w:val="20"/>
              </w:rPr>
              <w:t>hrs</w:t>
            </w:r>
          </w:p>
        </w:tc>
        <w:tc>
          <w:tcPr>
            <w:tcW w:w="567" w:type="dxa"/>
            <w:vAlign w:val="center"/>
          </w:tcPr>
          <w:p w14:paraId="0C58DE0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0065F7">
              <w:rPr>
                <w:rFonts w:cs="Arial"/>
                <w:sz w:val="20"/>
                <w:szCs w:val="20"/>
              </w:rPr>
              <w:t>rate</w:t>
            </w:r>
          </w:p>
        </w:tc>
        <w:tc>
          <w:tcPr>
            <w:tcW w:w="709" w:type="dxa"/>
            <w:vAlign w:val="center"/>
          </w:tcPr>
          <w:p w14:paraId="484B9195"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total</w:t>
            </w:r>
          </w:p>
        </w:tc>
        <w:tc>
          <w:tcPr>
            <w:tcW w:w="567" w:type="dxa"/>
            <w:vAlign w:val="center"/>
          </w:tcPr>
          <w:p w14:paraId="161CDA72"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hrs</w:t>
            </w:r>
          </w:p>
        </w:tc>
        <w:tc>
          <w:tcPr>
            <w:tcW w:w="567" w:type="dxa"/>
            <w:vAlign w:val="center"/>
          </w:tcPr>
          <w:p w14:paraId="6BF50EAB"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rate</w:t>
            </w:r>
          </w:p>
        </w:tc>
        <w:tc>
          <w:tcPr>
            <w:tcW w:w="709" w:type="dxa"/>
            <w:vAlign w:val="center"/>
          </w:tcPr>
          <w:p w14:paraId="3340AC5C"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total</w:t>
            </w:r>
          </w:p>
        </w:tc>
        <w:tc>
          <w:tcPr>
            <w:tcW w:w="567" w:type="dxa"/>
            <w:vAlign w:val="center"/>
          </w:tcPr>
          <w:p w14:paraId="5321112C"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hrs</w:t>
            </w:r>
          </w:p>
        </w:tc>
        <w:tc>
          <w:tcPr>
            <w:tcW w:w="567" w:type="dxa"/>
            <w:vAlign w:val="center"/>
          </w:tcPr>
          <w:p w14:paraId="369CB753"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rate</w:t>
            </w:r>
          </w:p>
        </w:tc>
        <w:tc>
          <w:tcPr>
            <w:tcW w:w="708" w:type="dxa"/>
            <w:vAlign w:val="center"/>
          </w:tcPr>
          <w:p w14:paraId="3531CC09"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total</w:t>
            </w:r>
          </w:p>
        </w:tc>
        <w:tc>
          <w:tcPr>
            <w:tcW w:w="567" w:type="dxa"/>
            <w:vAlign w:val="center"/>
          </w:tcPr>
          <w:p w14:paraId="526D49CA"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hrs</w:t>
            </w:r>
          </w:p>
        </w:tc>
        <w:tc>
          <w:tcPr>
            <w:tcW w:w="567" w:type="dxa"/>
            <w:vAlign w:val="center"/>
          </w:tcPr>
          <w:p w14:paraId="45B4A007"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rate</w:t>
            </w:r>
          </w:p>
        </w:tc>
        <w:tc>
          <w:tcPr>
            <w:tcW w:w="709" w:type="dxa"/>
            <w:vAlign w:val="center"/>
          </w:tcPr>
          <w:p w14:paraId="3D6BF79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total</w:t>
            </w:r>
          </w:p>
        </w:tc>
        <w:tc>
          <w:tcPr>
            <w:tcW w:w="872" w:type="dxa"/>
            <w:vAlign w:val="center"/>
          </w:tcPr>
          <w:p w14:paraId="720768B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hrs</w:t>
            </w:r>
          </w:p>
        </w:tc>
        <w:tc>
          <w:tcPr>
            <w:tcW w:w="601" w:type="dxa"/>
            <w:vAlign w:val="center"/>
          </w:tcPr>
          <w:p w14:paraId="214A6D5C"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rate</w:t>
            </w:r>
          </w:p>
        </w:tc>
        <w:tc>
          <w:tcPr>
            <w:tcW w:w="795" w:type="dxa"/>
            <w:vAlign w:val="center"/>
          </w:tcPr>
          <w:p w14:paraId="3F523392"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total</w:t>
            </w:r>
          </w:p>
        </w:tc>
      </w:tr>
      <w:tr w:rsidR="00D7160E" w14:paraId="24294B94" w14:textId="77777777" w:rsidTr="001E4C14">
        <w:tc>
          <w:tcPr>
            <w:cnfStyle w:val="001000000000" w:firstRow="0" w:lastRow="0" w:firstColumn="1" w:lastColumn="0" w:oddVBand="0" w:evenVBand="0" w:oddHBand="0" w:evenHBand="0" w:firstRowFirstColumn="0" w:firstRowLastColumn="0" w:lastRowFirstColumn="0" w:lastRowLastColumn="0"/>
            <w:tcW w:w="568" w:type="dxa"/>
            <w:vAlign w:val="center"/>
          </w:tcPr>
          <w:p w14:paraId="10F8592A" w14:textId="77777777" w:rsidR="00D7160E" w:rsidRPr="000065F7" w:rsidRDefault="00D7160E" w:rsidP="001E4C14">
            <w:pPr>
              <w:jc w:val="center"/>
              <w:rPr>
                <w:rFonts w:cs="Arial"/>
                <w:b w:val="0"/>
                <w:bCs w:val="0"/>
                <w:sz w:val="20"/>
                <w:szCs w:val="20"/>
              </w:rPr>
            </w:pPr>
            <w:r>
              <w:rPr>
                <w:rFonts w:cs="Arial"/>
                <w:sz w:val="20"/>
                <w:szCs w:val="20"/>
              </w:rPr>
              <w:t xml:space="preserve"> </w:t>
            </w:r>
            <w:r>
              <w:rPr>
                <w:rFonts w:cs="Arial"/>
                <w:b w:val="0"/>
                <w:bCs w:val="0"/>
                <w:sz w:val="20"/>
                <w:szCs w:val="20"/>
              </w:rPr>
              <w:t>9</w:t>
            </w:r>
          </w:p>
        </w:tc>
        <w:tc>
          <w:tcPr>
            <w:tcW w:w="567" w:type="dxa"/>
            <w:vAlign w:val="center"/>
          </w:tcPr>
          <w:p w14:paraId="22816964"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£13</w:t>
            </w:r>
          </w:p>
        </w:tc>
        <w:tc>
          <w:tcPr>
            <w:tcW w:w="709" w:type="dxa"/>
            <w:vAlign w:val="center"/>
          </w:tcPr>
          <w:p w14:paraId="59B4DF98"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£117</w:t>
            </w:r>
          </w:p>
        </w:tc>
        <w:tc>
          <w:tcPr>
            <w:tcW w:w="567" w:type="dxa"/>
            <w:vAlign w:val="center"/>
          </w:tcPr>
          <w:p w14:paraId="0AF2A1E3"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9</w:t>
            </w:r>
          </w:p>
        </w:tc>
        <w:tc>
          <w:tcPr>
            <w:tcW w:w="567" w:type="dxa"/>
            <w:vAlign w:val="center"/>
          </w:tcPr>
          <w:p w14:paraId="193948E0"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£13</w:t>
            </w:r>
          </w:p>
        </w:tc>
        <w:tc>
          <w:tcPr>
            <w:tcW w:w="709" w:type="dxa"/>
            <w:vAlign w:val="center"/>
          </w:tcPr>
          <w:p w14:paraId="45AD70D2"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£117</w:t>
            </w:r>
          </w:p>
        </w:tc>
        <w:tc>
          <w:tcPr>
            <w:tcW w:w="567" w:type="dxa"/>
            <w:vAlign w:val="center"/>
          </w:tcPr>
          <w:p w14:paraId="29CE1204"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9</w:t>
            </w:r>
          </w:p>
        </w:tc>
        <w:tc>
          <w:tcPr>
            <w:tcW w:w="567" w:type="dxa"/>
            <w:vAlign w:val="center"/>
          </w:tcPr>
          <w:p w14:paraId="6195E23E"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£18</w:t>
            </w:r>
          </w:p>
        </w:tc>
        <w:tc>
          <w:tcPr>
            <w:tcW w:w="708" w:type="dxa"/>
            <w:vAlign w:val="center"/>
          </w:tcPr>
          <w:p w14:paraId="4E15469B"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£162</w:t>
            </w:r>
          </w:p>
        </w:tc>
        <w:tc>
          <w:tcPr>
            <w:tcW w:w="567" w:type="dxa"/>
            <w:vAlign w:val="center"/>
          </w:tcPr>
          <w:p w14:paraId="2142793C"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9</w:t>
            </w:r>
          </w:p>
        </w:tc>
        <w:tc>
          <w:tcPr>
            <w:tcW w:w="567" w:type="dxa"/>
            <w:vAlign w:val="center"/>
          </w:tcPr>
          <w:p w14:paraId="0E31ACD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£16</w:t>
            </w:r>
          </w:p>
        </w:tc>
        <w:tc>
          <w:tcPr>
            <w:tcW w:w="709" w:type="dxa"/>
            <w:vAlign w:val="center"/>
          </w:tcPr>
          <w:p w14:paraId="22C191B9"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£144</w:t>
            </w:r>
          </w:p>
        </w:tc>
        <w:tc>
          <w:tcPr>
            <w:tcW w:w="872" w:type="dxa"/>
            <w:vAlign w:val="center"/>
          </w:tcPr>
          <w:p w14:paraId="77002E36"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9</w:t>
            </w:r>
          </w:p>
        </w:tc>
        <w:tc>
          <w:tcPr>
            <w:tcW w:w="601" w:type="dxa"/>
            <w:vAlign w:val="center"/>
          </w:tcPr>
          <w:p w14:paraId="5CF9BCC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£25</w:t>
            </w:r>
          </w:p>
        </w:tc>
        <w:tc>
          <w:tcPr>
            <w:tcW w:w="795" w:type="dxa"/>
            <w:vAlign w:val="center"/>
          </w:tcPr>
          <w:p w14:paraId="73CD4051"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Pr>
                <w:rFonts w:cs="Arial"/>
                <w:sz w:val="20"/>
                <w:szCs w:val="20"/>
              </w:rPr>
              <w:t>£225</w:t>
            </w:r>
          </w:p>
        </w:tc>
      </w:tr>
      <w:tr w:rsidR="00D7160E" w14:paraId="7723DA4B" w14:textId="77777777" w:rsidTr="001E4C14">
        <w:tc>
          <w:tcPr>
            <w:cnfStyle w:val="001000000000" w:firstRow="0" w:lastRow="0" w:firstColumn="1" w:lastColumn="0" w:oddVBand="0" w:evenVBand="0" w:oddHBand="0" w:evenHBand="0" w:firstRowFirstColumn="0" w:firstRowLastColumn="0" w:lastRowFirstColumn="0" w:lastRowLastColumn="0"/>
            <w:tcW w:w="568" w:type="dxa"/>
            <w:vAlign w:val="center"/>
          </w:tcPr>
          <w:p w14:paraId="5F4532D2" w14:textId="77777777" w:rsidR="00D7160E" w:rsidRPr="000065F7" w:rsidRDefault="00D7160E" w:rsidP="001E4C14">
            <w:pPr>
              <w:jc w:val="center"/>
              <w:rPr>
                <w:rFonts w:cs="Arial"/>
                <w:sz w:val="20"/>
                <w:szCs w:val="20"/>
              </w:rPr>
            </w:pPr>
          </w:p>
          <w:p w14:paraId="7CBB9C1E" w14:textId="77777777" w:rsidR="00D7160E" w:rsidRPr="000065F7" w:rsidRDefault="00D7160E" w:rsidP="001E4C14">
            <w:pPr>
              <w:jc w:val="center"/>
              <w:rPr>
                <w:rFonts w:cs="Arial"/>
                <w:sz w:val="20"/>
                <w:szCs w:val="20"/>
              </w:rPr>
            </w:pPr>
          </w:p>
        </w:tc>
        <w:tc>
          <w:tcPr>
            <w:tcW w:w="567" w:type="dxa"/>
            <w:vAlign w:val="center"/>
          </w:tcPr>
          <w:p w14:paraId="44613870"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709" w:type="dxa"/>
            <w:vAlign w:val="center"/>
          </w:tcPr>
          <w:p w14:paraId="60BEFF2C"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1A5016B3"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0D839118"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709" w:type="dxa"/>
            <w:vAlign w:val="center"/>
          </w:tcPr>
          <w:p w14:paraId="0B6204D0"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4A5F50CA"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45AB3C2F"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708" w:type="dxa"/>
            <w:vAlign w:val="center"/>
          </w:tcPr>
          <w:p w14:paraId="5530B901"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493644B6"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567" w:type="dxa"/>
            <w:vAlign w:val="center"/>
          </w:tcPr>
          <w:p w14:paraId="41F6E2CB"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709" w:type="dxa"/>
            <w:vAlign w:val="center"/>
          </w:tcPr>
          <w:p w14:paraId="37675612"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872" w:type="dxa"/>
            <w:vAlign w:val="center"/>
          </w:tcPr>
          <w:p w14:paraId="125DBF97"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601" w:type="dxa"/>
            <w:vAlign w:val="center"/>
          </w:tcPr>
          <w:p w14:paraId="318BCF89"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c>
          <w:tcPr>
            <w:tcW w:w="795" w:type="dxa"/>
            <w:vAlign w:val="center"/>
          </w:tcPr>
          <w:p w14:paraId="5BA57FC7" w14:textId="77777777" w:rsidR="00D7160E" w:rsidRPr="000065F7" w:rsidRDefault="00D7160E" w:rsidP="001E4C14">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p>
        </w:tc>
      </w:tr>
    </w:tbl>
    <w:p w14:paraId="357A69C1" w14:textId="06F0C3D1" w:rsidR="00D7160E" w:rsidRDefault="00D94F91" w:rsidP="00D7160E">
      <w:r>
        <w:t xml:space="preserve">Figure </w:t>
      </w:r>
      <w:r w:rsidR="00672472">
        <w:t>6</w:t>
      </w:r>
    </w:p>
    <w:p w14:paraId="5D94E58B" w14:textId="77777777" w:rsidR="00127E17" w:rsidRDefault="00127E17" w:rsidP="00D7160E"/>
    <w:p w14:paraId="3437EA5B" w14:textId="7FD6D125" w:rsidR="00D7160E" w:rsidRPr="0081760E" w:rsidRDefault="00D7160E" w:rsidP="00D7160E">
      <w:pPr>
        <w:rPr>
          <w:b/>
        </w:rPr>
      </w:pPr>
      <w:r w:rsidRPr="0081760E">
        <w:rPr>
          <w:b/>
        </w:rPr>
        <w:t>Working Days and Total Wages Costs</w:t>
      </w:r>
      <w:r w:rsidR="00127E17">
        <w:rPr>
          <w:b/>
        </w:rPr>
        <w:t>.</w:t>
      </w:r>
      <w:r w:rsidRPr="0081760E">
        <w:rPr>
          <w:b/>
        </w:rPr>
        <w:t xml:space="preserve"> </w:t>
      </w:r>
    </w:p>
    <w:p w14:paraId="60266558" w14:textId="47C586F2" w:rsidR="00D7160E" w:rsidRDefault="00D7160E" w:rsidP="00D7160E"/>
    <w:tbl>
      <w:tblPr>
        <w:tblStyle w:val="TableGrid"/>
        <w:tblW w:w="9640" w:type="dxa"/>
        <w:tblInd w:w="-431" w:type="dxa"/>
        <w:tblLook w:val="04A0" w:firstRow="1" w:lastRow="0" w:firstColumn="1" w:lastColumn="0" w:noHBand="0" w:noVBand="1"/>
      </w:tblPr>
      <w:tblGrid>
        <w:gridCol w:w="2234"/>
        <w:gridCol w:w="1803"/>
        <w:gridCol w:w="1803"/>
        <w:gridCol w:w="1803"/>
        <w:gridCol w:w="1997"/>
      </w:tblGrid>
      <w:tr w:rsidR="00D7160E" w14:paraId="198A580A" w14:textId="77777777" w:rsidTr="001E4C14">
        <w:tc>
          <w:tcPr>
            <w:tcW w:w="2234" w:type="dxa"/>
          </w:tcPr>
          <w:p w14:paraId="3C0ADB54" w14:textId="77777777" w:rsidR="00D7160E" w:rsidRDefault="00D7160E" w:rsidP="001E4C14">
            <w:r>
              <w:t>Project Team</w:t>
            </w:r>
          </w:p>
        </w:tc>
        <w:tc>
          <w:tcPr>
            <w:tcW w:w="1803" w:type="dxa"/>
          </w:tcPr>
          <w:p w14:paraId="078CF0BF" w14:textId="77777777" w:rsidR="00D7160E" w:rsidRDefault="00D7160E" w:rsidP="001E4C14">
            <w:r>
              <w:t xml:space="preserve">  Working Days</w:t>
            </w:r>
          </w:p>
        </w:tc>
        <w:tc>
          <w:tcPr>
            <w:tcW w:w="1803" w:type="dxa"/>
          </w:tcPr>
          <w:p w14:paraId="44FC90F3" w14:textId="77777777" w:rsidR="00D7160E" w:rsidRDefault="00D7160E" w:rsidP="001E4C14">
            <w:r>
              <w:t>Days Wages</w:t>
            </w:r>
          </w:p>
        </w:tc>
        <w:tc>
          <w:tcPr>
            <w:tcW w:w="1803" w:type="dxa"/>
          </w:tcPr>
          <w:p w14:paraId="285191A5" w14:textId="77777777" w:rsidR="00D7160E" w:rsidRDefault="00D7160E" w:rsidP="001E4C14">
            <w:r>
              <w:t>Total Wages</w:t>
            </w:r>
          </w:p>
        </w:tc>
        <w:tc>
          <w:tcPr>
            <w:tcW w:w="1997" w:type="dxa"/>
          </w:tcPr>
          <w:p w14:paraId="5C4D38D6" w14:textId="77777777" w:rsidR="00D7160E" w:rsidRDefault="00D7160E" w:rsidP="001E4C14">
            <w:r>
              <w:t>Overtime</w:t>
            </w:r>
          </w:p>
        </w:tc>
      </w:tr>
      <w:tr w:rsidR="00D7160E" w14:paraId="215F3C5F" w14:textId="77777777" w:rsidTr="001E4C14">
        <w:tc>
          <w:tcPr>
            <w:tcW w:w="2234" w:type="dxa"/>
          </w:tcPr>
          <w:p w14:paraId="6B60397E" w14:textId="77777777" w:rsidR="00D7160E" w:rsidRDefault="00D7160E" w:rsidP="001E4C14">
            <w:r w:rsidRPr="000065F7">
              <w:rPr>
                <w:rFonts w:cs="Arial"/>
                <w:sz w:val="20"/>
                <w:szCs w:val="20"/>
              </w:rPr>
              <w:t>Labour</w:t>
            </w:r>
            <w:r>
              <w:rPr>
                <w:rFonts w:cs="Arial"/>
                <w:sz w:val="20"/>
                <w:szCs w:val="20"/>
              </w:rPr>
              <w:t>ers</w:t>
            </w:r>
          </w:p>
        </w:tc>
        <w:tc>
          <w:tcPr>
            <w:tcW w:w="1803" w:type="dxa"/>
          </w:tcPr>
          <w:p w14:paraId="658A8A03" w14:textId="77777777" w:rsidR="00D7160E" w:rsidRDefault="00D7160E" w:rsidP="001E4C14">
            <w:r>
              <w:t xml:space="preserve">         10</w:t>
            </w:r>
          </w:p>
        </w:tc>
        <w:tc>
          <w:tcPr>
            <w:tcW w:w="1803" w:type="dxa"/>
          </w:tcPr>
          <w:p w14:paraId="0EDD7D05" w14:textId="77777777" w:rsidR="00D7160E" w:rsidRDefault="00D7160E" w:rsidP="001E4C14">
            <w:r>
              <w:rPr>
                <w:rFonts w:cs="Arial"/>
                <w:sz w:val="20"/>
                <w:szCs w:val="20"/>
              </w:rPr>
              <w:t xml:space="preserve">       £117</w:t>
            </w:r>
          </w:p>
        </w:tc>
        <w:tc>
          <w:tcPr>
            <w:tcW w:w="1803" w:type="dxa"/>
          </w:tcPr>
          <w:p w14:paraId="6211D9D1" w14:textId="77777777" w:rsidR="00D7160E" w:rsidRDefault="00D7160E" w:rsidP="001E4C14">
            <w:r>
              <w:t xml:space="preserve">   £1170</w:t>
            </w:r>
          </w:p>
        </w:tc>
        <w:tc>
          <w:tcPr>
            <w:tcW w:w="1997" w:type="dxa"/>
          </w:tcPr>
          <w:p w14:paraId="61DE1F2F" w14:textId="77777777" w:rsidR="00D7160E" w:rsidRDefault="00D7160E" w:rsidP="001E4C14">
            <w:r>
              <w:t xml:space="preserve">    £117</w:t>
            </w:r>
          </w:p>
        </w:tc>
      </w:tr>
      <w:tr w:rsidR="00D7160E" w14:paraId="343EF844" w14:textId="77777777" w:rsidTr="001E4C14">
        <w:tc>
          <w:tcPr>
            <w:tcW w:w="2234" w:type="dxa"/>
          </w:tcPr>
          <w:p w14:paraId="5D9BCA5F" w14:textId="77777777" w:rsidR="00D7160E" w:rsidRDefault="00D7160E" w:rsidP="001E4C14">
            <w:r w:rsidRPr="000065F7">
              <w:rPr>
                <w:rFonts w:cs="Arial"/>
                <w:sz w:val="20"/>
                <w:szCs w:val="20"/>
              </w:rPr>
              <w:t>Cleaners</w:t>
            </w:r>
          </w:p>
        </w:tc>
        <w:tc>
          <w:tcPr>
            <w:tcW w:w="1803" w:type="dxa"/>
          </w:tcPr>
          <w:p w14:paraId="3CAF91C1" w14:textId="77777777" w:rsidR="00D7160E" w:rsidRDefault="00D7160E" w:rsidP="001E4C14">
            <w:r>
              <w:t xml:space="preserve">         10</w:t>
            </w:r>
          </w:p>
        </w:tc>
        <w:tc>
          <w:tcPr>
            <w:tcW w:w="1803" w:type="dxa"/>
          </w:tcPr>
          <w:p w14:paraId="36775A87" w14:textId="77777777" w:rsidR="00D7160E" w:rsidRDefault="00D7160E" w:rsidP="001E4C14">
            <w:r>
              <w:t xml:space="preserve">      </w:t>
            </w:r>
            <w:r>
              <w:rPr>
                <w:rFonts w:cs="Arial"/>
                <w:sz w:val="20"/>
                <w:szCs w:val="20"/>
              </w:rPr>
              <w:t>£117</w:t>
            </w:r>
          </w:p>
        </w:tc>
        <w:tc>
          <w:tcPr>
            <w:tcW w:w="1803" w:type="dxa"/>
          </w:tcPr>
          <w:p w14:paraId="1BD8B67A" w14:textId="77777777" w:rsidR="00D7160E" w:rsidRDefault="00D7160E" w:rsidP="001E4C14">
            <w:r>
              <w:t xml:space="preserve">   £1170</w:t>
            </w:r>
          </w:p>
        </w:tc>
        <w:tc>
          <w:tcPr>
            <w:tcW w:w="1997" w:type="dxa"/>
          </w:tcPr>
          <w:p w14:paraId="63DD1A18" w14:textId="77777777" w:rsidR="00D7160E" w:rsidRDefault="00D7160E" w:rsidP="001E4C14">
            <w:r>
              <w:t xml:space="preserve">    £117</w:t>
            </w:r>
          </w:p>
        </w:tc>
      </w:tr>
      <w:tr w:rsidR="00D7160E" w14:paraId="044DB294" w14:textId="77777777" w:rsidTr="001E4C14">
        <w:tc>
          <w:tcPr>
            <w:tcW w:w="2234" w:type="dxa"/>
          </w:tcPr>
          <w:p w14:paraId="6EC7119B" w14:textId="77777777" w:rsidR="00D7160E" w:rsidRDefault="00D7160E" w:rsidP="001E4C14">
            <w:r w:rsidRPr="000065F7">
              <w:rPr>
                <w:rFonts w:cs="Arial"/>
                <w:sz w:val="20"/>
                <w:szCs w:val="20"/>
              </w:rPr>
              <w:t>Traders</w:t>
            </w:r>
          </w:p>
        </w:tc>
        <w:tc>
          <w:tcPr>
            <w:tcW w:w="1803" w:type="dxa"/>
          </w:tcPr>
          <w:p w14:paraId="65FB5D65" w14:textId="77777777" w:rsidR="00D7160E" w:rsidRDefault="00D7160E" w:rsidP="001E4C14">
            <w:r>
              <w:t xml:space="preserve">         12</w:t>
            </w:r>
          </w:p>
        </w:tc>
        <w:tc>
          <w:tcPr>
            <w:tcW w:w="1803" w:type="dxa"/>
          </w:tcPr>
          <w:p w14:paraId="773ACFB8" w14:textId="77777777" w:rsidR="00D7160E" w:rsidRDefault="00D7160E" w:rsidP="001E4C14">
            <w:r>
              <w:t xml:space="preserve">      </w:t>
            </w:r>
            <w:r>
              <w:rPr>
                <w:rFonts w:cs="Arial"/>
                <w:sz w:val="20"/>
                <w:szCs w:val="20"/>
              </w:rPr>
              <w:t>£162</w:t>
            </w:r>
          </w:p>
        </w:tc>
        <w:tc>
          <w:tcPr>
            <w:tcW w:w="1803" w:type="dxa"/>
          </w:tcPr>
          <w:p w14:paraId="263FB27E" w14:textId="77777777" w:rsidR="00D7160E" w:rsidRDefault="00D7160E" w:rsidP="001E4C14">
            <w:r>
              <w:t xml:space="preserve">   £1944</w:t>
            </w:r>
          </w:p>
        </w:tc>
        <w:tc>
          <w:tcPr>
            <w:tcW w:w="1997" w:type="dxa"/>
          </w:tcPr>
          <w:p w14:paraId="74AF4DEF" w14:textId="77777777" w:rsidR="00D7160E" w:rsidRDefault="00D7160E" w:rsidP="001E4C14">
            <w:r>
              <w:t xml:space="preserve">    £324</w:t>
            </w:r>
          </w:p>
        </w:tc>
      </w:tr>
      <w:tr w:rsidR="00D7160E" w14:paraId="69A20865" w14:textId="77777777" w:rsidTr="001E4C14">
        <w:tc>
          <w:tcPr>
            <w:tcW w:w="2234" w:type="dxa"/>
          </w:tcPr>
          <w:p w14:paraId="33C888D8" w14:textId="77777777" w:rsidR="00D7160E" w:rsidRDefault="00D7160E" w:rsidP="001E4C14">
            <w:r w:rsidRPr="000065F7">
              <w:rPr>
                <w:rFonts w:cs="Arial"/>
                <w:sz w:val="20"/>
                <w:szCs w:val="20"/>
              </w:rPr>
              <w:t>Supervisors</w:t>
            </w:r>
          </w:p>
        </w:tc>
        <w:tc>
          <w:tcPr>
            <w:tcW w:w="1803" w:type="dxa"/>
          </w:tcPr>
          <w:p w14:paraId="2F369F56" w14:textId="77777777" w:rsidR="00D7160E" w:rsidRDefault="00D7160E" w:rsidP="001E4C14">
            <w:r>
              <w:t xml:space="preserve">         12</w:t>
            </w:r>
          </w:p>
        </w:tc>
        <w:tc>
          <w:tcPr>
            <w:tcW w:w="1803" w:type="dxa"/>
          </w:tcPr>
          <w:p w14:paraId="5D8B6A0D" w14:textId="77777777" w:rsidR="00D7160E" w:rsidRDefault="00D7160E" w:rsidP="001E4C14">
            <w:r>
              <w:t xml:space="preserve">      </w:t>
            </w:r>
            <w:r>
              <w:rPr>
                <w:rFonts w:cs="Arial"/>
                <w:sz w:val="20"/>
                <w:szCs w:val="20"/>
              </w:rPr>
              <w:t>£144</w:t>
            </w:r>
          </w:p>
        </w:tc>
        <w:tc>
          <w:tcPr>
            <w:tcW w:w="1803" w:type="dxa"/>
          </w:tcPr>
          <w:p w14:paraId="48705D53" w14:textId="77777777" w:rsidR="00D7160E" w:rsidRDefault="00D7160E" w:rsidP="001E4C14">
            <w:r>
              <w:t xml:space="preserve">   £1728</w:t>
            </w:r>
          </w:p>
        </w:tc>
        <w:tc>
          <w:tcPr>
            <w:tcW w:w="1997" w:type="dxa"/>
          </w:tcPr>
          <w:p w14:paraId="19B90283" w14:textId="77777777" w:rsidR="00D7160E" w:rsidRDefault="00D7160E" w:rsidP="001E4C14">
            <w:r>
              <w:t xml:space="preserve">       -</w:t>
            </w:r>
          </w:p>
        </w:tc>
      </w:tr>
      <w:tr w:rsidR="00D7160E" w14:paraId="3E828329" w14:textId="77777777" w:rsidTr="001E4C14">
        <w:tc>
          <w:tcPr>
            <w:tcW w:w="2234" w:type="dxa"/>
          </w:tcPr>
          <w:p w14:paraId="0828FC5D" w14:textId="77777777" w:rsidR="00D7160E" w:rsidRDefault="00D7160E" w:rsidP="001E4C14">
            <w:r w:rsidRPr="000065F7">
              <w:rPr>
                <w:rFonts w:cs="Arial"/>
                <w:sz w:val="20"/>
                <w:szCs w:val="20"/>
              </w:rPr>
              <w:t>Project Manager</w:t>
            </w:r>
          </w:p>
        </w:tc>
        <w:tc>
          <w:tcPr>
            <w:tcW w:w="1803" w:type="dxa"/>
          </w:tcPr>
          <w:p w14:paraId="27661DF4" w14:textId="77777777" w:rsidR="00D7160E" w:rsidRDefault="00D7160E" w:rsidP="001E4C14">
            <w:r>
              <w:t xml:space="preserve">         16</w:t>
            </w:r>
          </w:p>
        </w:tc>
        <w:tc>
          <w:tcPr>
            <w:tcW w:w="1803" w:type="dxa"/>
          </w:tcPr>
          <w:p w14:paraId="1397ECE4" w14:textId="77777777" w:rsidR="00D7160E" w:rsidRDefault="00D7160E" w:rsidP="001E4C14">
            <w:r>
              <w:t xml:space="preserve">      £225</w:t>
            </w:r>
          </w:p>
        </w:tc>
        <w:tc>
          <w:tcPr>
            <w:tcW w:w="1803" w:type="dxa"/>
          </w:tcPr>
          <w:p w14:paraId="466792BC" w14:textId="77777777" w:rsidR="00D7160E" w:rsidRDefault="00D7160E" w:rsidP="001E4C14">
            <w:r>
              <w:t xml:space="preserve">   £3600</w:t>
            </w:r>
          </w:p>
        </w:tc>
        <w:tc>
          <w:tcPr>
            <w:tcW w:w="1997" w:type="dxa"/>
          </w:tcPr>
          <w:p w14:paraId="0E752113" w14:textId="77777777" w:rsidR="00D7160E" w:rsidRDefault="00D7160E" w:rsidP="001E4C14">
            <w:r>
              <w:t xml:space="preserve">       -</w:t>
            </w:r>
          </w:p>
        </w:tc>
      </w:tr>
      <w:tr w:rsidR="00D7160E" w14:paraId="08225FCB" w14:textId="77777777" w:rsidTr="001E4C14">
        <w:tc>
          <w:tcPr>
            <w:tcW w:w="2234" w:type="dxa"/>
          </w:tcPr>
          <w:p w14:paraId="2FEE8AA5" w14:textId="77777777" w:rsidR="00D7160E" w:rsidRPr="000065F7" w:rsidRDefault="00D7160E" w:rsidP="001E4C14">
            <w:pPr>
              <w:rPr>
                <w:rFonts w:cs="Arial"/>
                <w:sz w:val="20"/>
                <w:szCs w:val="20"/>
              </w:rPr>
            </w:pPr>
            <w:r>
              <w:rPr>
                <w:rFonts w:cs="Arial"/>
                <w:sz w:val="20"/>
                <w:szCs w:val="20"/>
              </w:rPr>
              <w:t>Total</w:t>
            </w:r>
          </w:p>
        </w:tc>
        <w:tc>
          <w:tcPr>
            <w:tcW w:w="1803" w:type="dxa"/>
          </w:tcPr>
          <w:p w14:paraId="6D49B21B" w14:textId="77777777" w:rsidR="00D7160E" w:rsidRDefault="00D7160E" w:rsidP="001E4C14">
            <w:r>
              <w:t xml:space="preserve">         -</w:t>
            </w:r>
          </w:p>
        </w:tc>
        <w:tc>
          <w:tcPr>
            <w:tcW w:w="1803" w:type="dxa"/>
          </w:tcPr>
          <w:p w14:paraId="3F42B1AA" w14:textId="77777777" w:rsidR="00D7160E" w:rsidRDefault="00D7160E" w:rsidP="001E4C14">
            <w:r>
              <w:t xml:space="preserve">         -</w:t>
            </w:r>
          </w:p>
        </w:tc>
        <w:tc>
          <w:tcPr>
            <w:tcW w:w="1803" w:type="dxa"/>
          </w:tcPr>
          <w:p w14:paraId="7CA6AA56" w14:textId="77777777" w:rsidR="00D7160E" w:rsidRDefault="00D7160E" w:rsidP="001E4C14">
            <w:r>
              <w:t xml:space="preserve">   £9612</w:t>
            </w:r>
          </w:p>
        </w:tc>
        <w:tc>
          <w:tcPr>
            <w:tcW w:w="1997" w:type="dxa"/>
          </w:tcPr>
          <w:p w14:paraId="20E18E72" w14:textId="77777777" w:rsidR="00D7160E" w:rsidRDefault="00D7160E" w:rsidP="001E4C14">
            <w:r>
              <w:t xml:space="preserve">    £558</w:t>
            </w:r>
          </w:p>
        </w:tc>
      </w:tr>
      <w:tr w:rsidR="00D7160E" w14:paraId="1AC66D30" w14:textId="77777777" w:rsidTr="001E4C14">
        <w:tc>
          <w:tcPr>
            <w:tcW w:w="2234" w:type="dxa"/>
          </w:tcPr>
          <w:p w14:paraId="29C1A0F3" w14:textId="77777777" w:rsidR="00D7160E" w:rsidRDefault="00D7160E" w:rsidP="001E4C14">
            <w:pPr>
              <w:rPr>
                <w:rFonts w:cs="Arial"/>
                <w:sz w:val="20"/>
                <w:szCs w:val="20"/>
              </w:rPr>
            </w:pPr>
            <w:r>
              <w:rPr>
                <w:rFonts w:cs="Arial"/>
                <w:sz w:val="20"/>
                <w:szCs w:val="20"/>
              </w:rPr>
              <w:t>Total Wages</w:t>
            </w:r>
          </w:p>
          <w:p w14:paraId="04485895" w14:textId="77777777" w:rsidR="00D7160E" w:rsidRDefault="00D7160E" w:rsidP="001E4C14">
            <w:pPr>
              <w:rPr>
                <w:rFonts w:cs="Arial"/>
                <w:sz w:val="20"/>
                <w:szCs w:val="20"/>
              </w:rPr>
            </w:pPr>
            <w:r>
              <w:rPr>
                <w:rFonts w:cs="Arial"/>
                <w:sz w:val="20"/>
                <w:szCs w:val="20"/>
              </w:rPr>
              <w:t>Budget Cost</w:t>
            </w:r>
          </w:p>
        </w:tc>
        <w:tc>
          <w:tcPr>
            <w:tcW w:w="1803" w:type="dxa"/>
          </w:tcPr>
          <w:p w14:paraId="667AF87C" w14:textId="77777777" w:rsidR="00D7160E" w:rsidRDefault="00D7160E" w:rsidP="001E4C14">
            <w:r>
              <w:t xml:space="preserve">         -</w:t>
            </w:r>
          </w:p>
        </w:tc>
        <w:tc>
          <w:tcPr>
            <w:tcW w:w="1803" w:type="dxa"/>
          </w:tcPr>
          <w:p w14:paraId="169B9B45" w14:textId="77777777" w:rsidR="00D7160E" w:rsidRDefault="00D7160E" w:rsidP="001E4C14">
            <w:r>
              <w:t xml:space="preserve">         -</w:t>
            </w:r>
          </w:p>
        </w:tc>
        <w:tc>
          <w:tcPr>
            <w:tcW w:w="1803" w:type="dxa"/>
          </w:tcPr>
          <w:p w14:paraId="6AA060F5" w14:textId="77777777" w:rsidR="00D7160E" w:rsidRDefault="00D7160E" w:rsidP="001E4C14">
            <w:r>
              <w:t xml:space="preserve">       -</w:t>
            </w:r>
          </w:p>
        </w:tc>
        <w:tc>
          <w:tcPr>
            <w:tcW w:w="1997" w:type="dxa"/>
          </w:tcPr>
          <w:p w14:paraId="25B48E5E" w14:textId="77777777" w:rsidR="00D7160E" w:rsidRDefault="00D7160E" w:rsidP="001E4C14">
            <w:r>
              <w:t xml:space="preserve">    £10170</w:t>
            </w:r>
          </w:p>
        </w:tc>
      </w:tr>
    </w:tbl>
    <w:p w14:paraId="49579763" w14:textId="77777777" w:rsidR="00D7160E" w:rsidRDefault="00D7160E" w:rsidP="00D7160E"/>
    <w:p w14:paraId="40579FB6" w14:textId="49507AAA" w:rsidR="00D7160E" w:rsidRDefault="00D94F91" w:rsidP="00D7160E">
      <w:r>
        <w:t xml:space="preserve">Figure </w:t>
      </w:r>
      <w:r w:rsidR="00672472">
        <w:t>7</w:t>
      </w:r>
    </w:p>
    <w:p w14:paraId="4B308719" w14:textId="77777777" w:rsidR="003B29D3" w:rsidRDefault="003B29D3" w:rsidP="00D7160E"/>
    <w:p w14:paraId="573A467F" w14:textId="781B5248" w:rsidR="00D7160E" w:rsidRPr="00D7160E" w:rsidRDefault="00D7160E" w:rsidP="00D7160E">
      <w:pPr>
        <w:rPr>
          <w:b/>
        </w:rPr>
      </w:pPr>
      <w:r w:rsidRPr="00D7160E">
        <w:rPr>
          <w:b/>
        </w:rPr>
        <w:t>Project (L3583) Budget Analysis. Material procurement costs</w:t>
      </w:r>
      <w:r>
        <w:rPr>
          <w:b/>
        </w:rPr>
        <w:t>.</w:t>
      </w:r>
    </w:p>
    <w:p w14:paraId="71AF47BB" w14:textId="77777777" w:rsidR="00D7160E" w:rsidRPr="0081760E" w:rsidRDefault="00D7160E" w:rsidP="00D7160E">
      <w:pPr>
        <w:rPr>
          <w:b/>
        </w:rPr>
      </w:pPr>
      <w:r w:rsidRPr="0081760E">
        <w:rPr>
          <w:b/>
        </w:rPr>
        <w:t>List of supplies and materials.</w:t>
      </w:r>
    </w:p>
    <w:p w14:paraId="6C5FC9B7" w14:textId="77777777" w:rsidR="00D7160E" w:rsidRDefault="00D7160E" w:rsidP="00D7160E"/>
    <w:tbl>
      <w:tblPr>
        <w:tblStyle w:val="GridTable1Light"/>
        <w:tblW w:w="9028" w:type="dxa"/>
        <w:tblLook w:val="04A0" w:firstRow="1" w:lastRow="0" w:firstColumn="1" w:lastColumn="0" w:noHBand="0" w:noVBand="1"/>
      </w:tblPr>
      <w:tblGrid>
        <w:gridCol w:w="682"/>
        <w:gridCol w:w="723"/>
        <w:gridCol w:w="707"/>
        <w:gridCol w:w="5144"/>
        <w:gridCol w:w="886"/>
        <w:gridCol w:w="886"/>
      </w:tblGrid>
      <w:tr w:rsidR="00D7160E" w14:paraId="7015B59A" w14:textId="77777777" w:rsidTr="001E4C14">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682" w:type="dxa"/>
          </w:tcPr>
          <w:p w14:paraId="31CA6A31" w14:textId="77777777" w:rsidR="00D7160E" w:rsidRDefault="00D7160E" w:rsidP="001E4C14">
            <w:r>
              <w:t>Item</w:t>
            </w:r>
          </w:p>
        </w:tc>
        <w:tc>
          <w:tcPr>
            <w:tcW w:w="723" w:type="dxa"/>
          </w:tcPr>
          <w:p w14:paraId="3D58A541"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pPr>
            <w:r>
              <w:t>qty</w:t>
            </w:r>
          </w:p>
        </w:tc>
        <w:tc>
          <w:tcPr>
            <w:tcW w:w="707" w:type="dxa"/>
          </w:tcPr>
          <w:p w14:paraId="0CC88515"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pPr>
            <w:r>
              <w:t>Unit</w:t>
            </w:r>
          </w:p>
        </w:tc>
        <w:tc>
          <w:tcPr>
            <w:tcW w:w="5144" w:type="dxa"/>
          </w:tcPr>
          <w:p w14:paraId="03A641A3"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pPr>
            <w:r>
              <w:t>Item Description</w:t>
            </w:r>
          </w:p>
        </w:tc>
        <w:tc>
          <w:tcPr>
            <w:tcW w:w="886" w:type="dxa"/>
          </w:tcPr>
          <w:p w14:paraId="1C30B6E0"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pPr>
            <w:r>
              <w:t>Unit cost</w:t>
            </w:r>
          </w:p>
        </w:tc>
        <w:tc>
          <w:tcPr>
            <w:tcW w:w="886" w:type="dxa"/>
          </w:tcPr>
          <w:p w14:paraId="13E46CBF"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rPr>
                <w:b w:val="0"/>
                <w:bCs w:val="0"/>
              </w:rPr>
            </w:pPr>
            <w:r>
              <w:t>Total</w:t>
            </w:r>
          </w:p>
          <w:p w14:paraId="3D2C85CC" w14:textId="77777777" w:rsidR="00D7160E" w:rsidRDefault="00D7160E" w:rsidP="001E4C14">
            <w:pPr>
              <w:cnfStyle w:val="100000000000" w:firstRow="1" w:lastRow="0" w:firstColumn="0" w:lastColumn="0" w:oddVBand="0" w:evenVBand="0" w:oddHBand="0" w:evenHBand="0" w:firstRowFirstColumn="0" w:firstRowLastColumn="0" w:lastRowFirstColumn="0" w:lastRowLastColumn="0"/>
            </w:pPr>
            <w:r>
              <w:t>cost</w:t>
            </w:r>
          </w:p>
        </w:tc>
      </w:tr>
      <w:tr w:rsidR="00D7160E" w14:paraId="698777E0"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0BE4D4A0" w14:textId="77777777" w:rsidR="00D7160E" w:rsidRDefault="00D7160E" w:rsidP="001E4C14">
            <w:r>
              <w:t>1</w:t>
            </w:r>
          </w:p>
        </w:tc>
        <w:tc>
          <w:tcPr>
            <w:tcW w:w="723" w:type="dxa"/>
          </w:tcPr>
          <w:p w14:paraId="64BDC561"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24</w:t>
            </w:r>
          </w:p>
        </w:tc>
        <w:tc>
          <w:tcPr>
            <w:tcW w:w="707" w:type="dxa"/>
          </w:tcPr>
          <w:p w14:paraId="5F4A1079"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3766E3E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53A2D">
              <w:t xml:space="preserve">Knauf Sound Panel Tapered Edge - 12.5mm X 1.2m X 2.4m </w:t>
            </w:r>
          </w:p>
        </w:tc>
        <w:tc>
          <w:tcPr>
            <w:tcW w:w="886" w:type="dxa"/>
          </w:tcPr>
          <w:p w14:paraId="0142B92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53A2D">
              <w:t>£16.45</w:t>
            </w:r>
          </w:p>
        </w:tc>
        <w:tc>
          <w:tcPr>
            <w:tcW w:w="886" w:type="dxa"/>
          </w:tcPr>
          <w:p w14:paraId="77C55CD6"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£394.8</w:t>
            </w:r>
          </w:p>
        </w:tc>
      </w:tr>
      <w:tr w:rsidR="00D7160E" w14:paraId="57711145"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0D0EB49B" w14:textId="77777777" w:rsidR="00D7160E" w:rsidRDefault="00D7160E" w:rsidP="001E4C14">
            <w:r>
              <w:t>2</w:t>
            </w:r>
          </w:p>
        </w:tc>
        <w:tc>
          <w:tcPr>
            <w:tcW w:w="723" w:type="dxa"/>
          </w:tcPr>
          <w:p w14:paraId="083344D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31E41411"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15E2999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53A2D">
              <w:t>Knauf Easy Plaster - 6L</w:t>
            </w:r>
          </w:p>
        </w:tc>
        <w:tc>
          <w:tcPr>
            <w:tcW w:w="886" w:type="dxa"/>
          </w:tcPr>
          <w:p w14:paraId="312BA97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£20</w:t>
            </w:r>
          </w:p>
        </w:tc>
        <w:tc>
          <w:tcPr>
            <w:tcW w:w="886" w:type="dxa"/>
          </w:tcPr>
          <w:p w14:paraId="731067F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£200</w:t>
            </w:r>
          </w:p>
        </w:tc>
      </w:tr>
      <w:tr w:rsidR="00D7160E" w14:paraId="3E846E49" w14:textId="77777777" w:rsidTr="001E4C14">
        <w:trPr>
          <w:trHeight w:val="578"/>
        </w:trPr>
        <w:tc>
          <w:tcPr>
            <w:cnfStyle w:val="001000000000" w:firstRow="0" w:lastRow="0" w:firstColumn="1" w:lastColumn="0" w:oddVBand="0" w:evenVBand="0" w:oddHBand="0" w:evenHBand="0" w:firstRowFirstColumn="0" w:firstRowLastColumn="0" w:lastRowFirstColumn="0" w:lastRowLastColumn="0"/>
            <w:tcW w:w="682" w:type="dxa"/>
          </w:tcPr>
          <w:p w14:paraId="27B07A3B" w14:textId="77777777" w:rsidR="00D7160E" w:rsidRDefault="00D7160E" w:rsidP="001E4C14">
            <w:r>
              <w:t>3</w:t>
            </w:r>
          </w:p>
        </w:tc>
        <w:tc>
          <w:tcPr>
            <w:tcW w:w="723" w:type="dxa"/>
          </w:tcPr>
          <w:p w14:paraId="384DEE12"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4</w:t>
            </w:r>
          </w:p>
        </w:tc>
        <w:tc>
          <w:tcPr>
            <w:tcW w:w="707" w:type="dxa"/>
          </w:tcPr>
          <w:p w14:paraId="20B2EAB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0AE2BDC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Wickes Reinforcing Joint Tape for Plasterboards - 50mm X 150m</w:t>
            </w:r>
          </w:p>
        </w:tc>
        <w:tc>
          <w:tcPr>
            <w:tcW w:w="886" w:type="dxa"/>
          </w:tcPr>
          <w:p w14:paraId="37975296"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£8.60</w:t>
            </w:r>
          </w:p>
        </w:tc>
        <w:tc>
          <w:tcPr>
            <w:tcW w:w="886" w:type="dxa"/>
          </w:tcPr>
          <w:p w14:paraId="43480F6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£34.4</w:t>
            </w:r>
          </w:p>
        </w:tc>
      </w:tr>
      <w:tr w:rsidR="00D7160E" w14:paraId="04F4C57D"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7987CE5E" w14:textId="77777777" w:rsidR="00D7160E" w:rsidRDefault="00D7160E" w:rsidP="001E4C14">
            <w:r>
              <w:t>4</w:t>
            </w:r>
          </w:p>
        </w:tc>
        <w:tc>
          <w:tcPr>
            <w:tcW w:w="723" w:type="dxa"/>
          </w:tcPr>
          <w:p w14:paraId="6A04E2E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6</w:t>
            </w:r>
          </w:p>
        </w:tc>
        <w:tc>
          <w:tcPr>
            <w:tcW w:w="707" w:type="dxa"/>
          </w:tcPr>
          <w:p w14:paraId="5881DAB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08B1533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Wickes Fibreglass Plasterboard Repair &amp; Jointing Tape - 90m</w:t>
            </w:r>
          </w:p>
        </w:tc>
        <w:tc>
          <w:tcPr>
            <w:tcW w:w="886" w:type="dxa"/>
          </w:tcPr>
          <w:p w14:paraId="15D119B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£5.70</w:t>
            </w:r>
          </w:p>
        </w:tc>
        <w:tc>
          <w:tcPr>
            <w:tcW w:w="886" w:type="dxa"/>
          </w:tcPr>
          <w:p w14:paraId="11D3C9E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£34.2</w:t>
            </w:r>
          </w:p>
        </w:tc>
      </w:tr>
      <w:tr w:rsidR="00D7160E" w14:paraId="46CD0D69"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3D48EC7B" w14:textId="77777777" w:rsidR="00D7160E" w:rsidRDefault="00D7160E" w:rsidP="001E4C14">
            <w:r>
              <w:t>5</w:t>
            </w:r>
          </w:p>
        </w:tc>
        <w:tc>
          <w:tcPr>
            <w:tcW w:w="723" w:type="dxa"/>
          </w:tcPr>
          <w:p w14:paraId="31A4FAA2"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w:t>
            </w:r>
          </w:p>
        </w:tc>
        <w:tc>
          <w:tcPr>
            <w:tcW w:w="707" w:type="dxa"/>
          </w:tcPr>
          <w:p w14:paraId="212FEB6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46676E8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Rhino Blue Flexi Tub (Bucket),15l</w:t>
            </w:r>
          </w:p>
        </w:tc>
        <w:tc>
          <w:tcPr>
            <w:tcW w:w="886" w:type="dxa"/>
          </w:tcPr>
          <w:p w14:paraId="0907A77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£5</w:t>
            </w:r>
          </w:p>
        </w:tc>
        <w:tc>
          <w:tcPr>
            <w:tcW w:w="886" w:type="dxa"/>
          </w:tcPr>
          <w:p w14:paraId="05AFDD6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£25</w:t>
            </w:r>
          </w:p>
        </w:tc>
      </w:tr>
      <w:tr w:rsidR="00D7160E" w14:paraId="705EEA28" w14:textId="77777777" w:rsidTr="001E4C14">
        <w:trPr>
          <w:trHeight w:val="578"/>
        </w:trPr>
        <w:tc>
          <w:tcPr>
            <w:cnfStyle w:val="001000000000" w:firstRow="0" w:lastRow="0" w:firstColumn="1" w:lastColumn="0" w:oddVBand="0" w:evenVBand="0" w:oddHBand="0" w:evenHBand="0" w:firstRowFirstColumn="0" w:firstRowLastColumn="0" w:lastRowFirstColumn="0" w:lastRowLastColumn="0"/>
            <w:tcW w:w="682" w:type="dxa"/>
          </w:tcPr>
          <w:p w14:paraId="438844F1" w14:textId="77777777" w:rsidR="00D7160E" w:rsidRDefault="00D7160E" w:rsidP="001E4C14">
            <w:r>
              <w:t>6</w:t>
            </w:r>
          </w:p>
        </w:tc>
        <w:tc>
          <w:tcPr>
            <w:tcW w:w="723" w:type="dxa"/>
          </w:tcPr>
          <w:p w14:paraId="5DC9BC8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6</w:t>
            </w:r>
          </w:p>
        </w:tc>
        <w:tc>
          <w:tcPr>
            <w:tcW w:w="707" w:type="dxa"/>
          </w:tcPr>
          <w:p w14:paraId="1F532F6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554DAB5A"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Ever build Pink grip Dry Fix Wall Adhesive Foam - 750ml</w:t>
            </w:r>
          </w:p>
        </w:tc>
        <w:tc>
          <w:tcPr>
            <w:tcW w:w="886" w:type="dxa"/>
          </w:tcPr>
          <w:p w14:paraId="1FB372F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£8.90</w:t>
            </w:r>
          </w:p>
        </w:tc>
        <w:tc>
          <w:tcPr>
            <w:tcW w:w="886" w:type="dxa"/>
          </w:tcPr>
          <w:p w14:paraId="424F1ED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£53.4</w:t>
            </w:r>
          </w:p>
        </w:tc>
      </w:tr>
      <w:tr w:rsidR="00D7160E" w14:paraId="38C66E38"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0449E863" w14:textId="77777777" w:rsidR="00D7160E" w:rsidRDefault="00D7160E" w:rsidP="001E4C14">
            <w:r>
              <w:t>7</w:t>
            </w:r>
          </w:p>
        </w:tc>
        <w:tc>
          <w:tcPr>
            <w:tcW w:w="723" w:type="dxa"/>
          </w:tcPr>
          <w:p w14:paraId="2264C82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0F5F3DC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53D1212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 xml:space="preserve">Knauf aqua </w:t>
            </w:r>
            <w:r>
              <w:t>p</w:t>
            </w:r>
            <w:r w:rsidRPr="00685DA2">
              <w:t>an</w:t>
            </w:r>
            <w:r>
              <w:t>el</w:t>
            </w:r>
            <w:r w:rsidRPr="00685DA2">
              <w:t xml:space="preserve"> Joint Adhesive - Grey 310ml</w:t>
            </w:r>
          </w:p>
        </w:tc>
        <w:tc>
          <w:tcPr>
            <w:tcW w:w="886" w:type="dxa"/>
          </w:tcPr>
          <w:p w14:paraId="18F1C1AB"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£10.60</w:t>
            </w:r>
          </w:p>
        </w:tc>
        <w:tc>
          <w:tcPr>
            <w:tcW w:w="886" w:type="dxa"/>
          </w:tcPr>
          <w:p w14:paraId="0D9F713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£106</w:t>
            </w:r>
          </w:p>
        </w:tc>
      </w:tr>
      <w:tr w:rsidR="00D7160E" w14:paraId="7569DB07"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2F7F3921" w14:textId="77777777" w:rsidR="00D7160E" w:rsidRDefault="00D7160E" w:rsidP="001E4C14">
            <w:r>
              <w:t>8</w:t>
            </w:r>
          </w:p>
        </w:tc>
        <w:tc>
          <w:tcPr>
            <w:tcW w:w="723" w:type="dxa"/>
          </w:tcPr>
          <w:p w14:paraId="3EBF7836"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8</w:t>
            </w:r>
          </w:p>
        </w:tc>
        <w:tc>
          <w:tcPr>
            <w:tcW w:w="707" w:type="dxa"/>
          </w:tcPr>
          <w:p w14:paraId="5273858F"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pack</w:t>
            </w:r>
          </w:p>
        </w:tc>
        <w:tc>
          <w:tcPr>
            <w:tcW w:w="5144" w:type="dxa"/>
          </w:tcPr>
          <w:p w14:paraId="34D7A5E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Rockwool Sound Insulation Slab - 100 X 400mm X 1.2m</w:t>
            </w:r>
          </w:p>
        </w:tc>
        <w:tc>
          <w:tcPr>
            <w:tcW w:w="886" w:type="dxa"/>
          </w:tcPr>
          <w:p w14:paraId="5004586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£27</w:t>
            </w:r>
          </w:p>
        </w:tc>
        <w:tc>
          <w:tcPr>
            <w:tcW w:w="886" w:type="dxa"/>
          </w:tcPr>
          <w:p w14:paraId="51C1085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£216</w:t>
            </w:r>
          </w:p>
        </w:tc>
      </w:tr>
      <w:tr w:rsidR="00D7160E" w14:paraId="0D1CBCBB"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79048B2F" w14:textId="77777777" w:rsidR="00D7160E" w:rsidRDefault="00D7160E" w:rsidP="001E4C14">
            <w:r>
              <w:t>9</w:t>
            </w:r>
          </w:p>
        </w:tc>
        <w:tc>
          <w:tcPr>
            <w:tcW w:w="723" w:type="dxa"/>
          </w:tcPr>
          <w:p w14:paraId="3E5C7CCA"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w:t>
            </w:r>
          </w:p>
        </w:tc>
        <w:tc>
          <w:tcPr>
            <w:tcW w:w="707" w:type="dxa"/>
          </w:tcPr>
          <w:p w14:paraId="7D2C2ED1"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box</w:t>
            </w:r>
          </w:p>
        </w:tc>
        <w:tc>
          <w:tcPr>
            <w:tcW w:w="5144" w:type="dxa"/>
          </w:tcPr>
          <w:p w14:paraId="230CF52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Wickes Drywall Screws Phosphate - 32mm Pack Of 500</w:t>
            </w:r>
          </w:p>
        </w:tc>
        <w:tc>
          <w:tcPr>
            <w:tcW w:w="886" w:type="dxa"/>
          </w:tcPr>
          <w:p w14:paraId="43266C8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£5.37</w:t>
            </w:r>
          </w:p>
        </w:tc>
        <w:tc>
          <w:tcPr>
            <w:tcW w:w="886" w:type="dxa"/>
          </w:tcPr>
          <w:p w14:paraId="341E653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£26.85</w:t>
            </w:r>
          </w:p>
        </w:tc>
      </w:tr>
      <w:tr w:rsidR="00D7160E" w14:paraId="104395C6" w14:textId="77777777" w:rsidTr="001E4C14">
        <w:trPr>
          <w:trHeight w:val="282"/>
        </w:trPr>
        <w:tc>
          <w:tcPr>
            <w:cnfStyle w:val="001000000000" w:firstRow="0" w:lastRow="0" w:firstColumn="1" w:lastColumn="0" w:oddVBand="0" w:evenVBand="0" w:oddHBand="0" w:evenHBand="0" w:firstRowFirstColumn="0" w:firstRowLastColumn="0" w:lastRowFirstColumn="0" w:lastRowLastColumn="0"/>
            <w:tcW w:w="682" w:type="dxa"/>
          </w:tcPr>
          <w:p w14:paraId="228100B1" w14:textId="77777777" w:rsidR="00D7160E" w:rsidRDefault="00D7160E" w:rsidP="001E4C14">
            <w:r>
              <w:lastRenderedPageBreak/>
              <w:t>10</w:t>
            </w:r>
          </w:p>
        </w:tc>
        <w:tc>
          <w:tcPr>
            <w:tcW w:w="723" w:type="dxa"/>
          </w:tcPr>
          <w:p w14:paraId="4A0446F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w:t>
            </w:r>
          </w:p>
        </w:tc>
        <w:tc>
          <w:tcPr>
            <w:tcW w:w="707" w:type="dxa"/>
          </w:tcPr>
          <w:p w14:paraId="2123423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box</w:t>
            </w:r>
          </w:p>
        </w:tc>
        <w:tc>
          <w:tcPr>
            <w:tcW w:w="5144" w:type="dxa"/>
          </w:tcPr>
          <w:p w14:paraId="60AFA1E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685DA2">
              <w:t>Easy drive White Head Screws Handy Pack 900 Pcs</w:t>
            </w:r>
          </w:p>
        </w:tc>
        <w:tc>
          <w:tcPr>
            <w:tcW w:w="886" w:type="dxa"/>
          </w:tcPr>
          <w:p w14:paraId="4CE1F82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£16.99</w:t>
            </w:r>
          </w:p>
        </w:tc>
        <w:tc>
          <w:tcPr>
            <w:tcW w:w="886" w:type="dxa"/>
          </w:tcPr>
          <w:p w14:paraId="13FA9C1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£84.95</w:t>
            </w:r>
          </w:p>
        </w:tc>
      </w:tr>
      <w:tr w:rsidR="00D7160E" w14:paraId="6F585493"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0BD577DE" w14:textId="77777777" w:rsidR="00D7160E" w:rsidRDefault="00D7160E" w:rsidP="001E4C14">
            <w:r>
              <w:t>11</w:t>
            </w:r>
          </w:p>
        </w:tc>
        <w:tc>
          <w:tcPr>
            <w:tcW w:w="723" w:type="dxa"/>
          </w:tcPr>
          <w:p w14:paraId="1764363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7A7FFEFE"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1B66468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Resilient Sealing Tape - 5mm thick x 50mm wide x 10m long</w:t>
            </w:r>
          </w:p>
        </w:tc>
        <w:tc>
          <w:tcPr>
            <w:tcW w:w="886" w:type="dxa"/>
          </w:tcPr>
          <w:p w14:paraId="3DAC13B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£15.65</w:t>
            </w:r>
          </w:p>
        </w:tc>
        <w:tc>
          <w:tcPr>
            <w:tcW w:w="886" w:type="dxa"/>
          </w:tcPr>
          <w:p w14:paraId="0D7C29B2"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£156.5</w:t>
            </w:r>
          </w:p>
        </w:tc>
      </w:tr>
      <w:tr w:rsidR="00D7160E" w14:paraId="7CBF7BA9"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2AB16D1C" w14:textId="77777777" w:rsidR="00D7160E" w:rsidRDefault="00D7160E" w:rsidP="001E4C14">
            <w:r>
              <w:t>12</w:t>
            </w:r>
          </w:p>
        </w:tc>
        <w:tc>
          <w:tcPr>
            <w:tcW w:w="723" w:type="dxa"/>
          </w:tcPr>
          <w:p w14:paraId="73B39F9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4CFF3F1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rolls</w:t>
            </w:r>
          </w:p>
        </w:tc>
        <w:tc>
          <w:tcPr>
            <w:tcW w:w="5144" w:type="dxa"/>
          </w:tcPr>
          <w:p w14:paraId="77238B4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Silverline 2.0m x 50m Polythene Dust Roll (50m Roll)</w:t>
            </w:r>
          </w:p>
        </w:tc>
        <w:tc>
          <w:tcPr>
            <w:tcW w:w="886" w:type="dxa"/>
          </w:tcPr>
          <w:p w14:paraId="29A1FDC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£5.60</w:t>
            </w:r>
          </w:p>
        </w:tc>
        <w:tc>
          <w:tcPr>
            <w:tcW w:w="886" w:type="dxa"/>
          </w:tcPr>
          <w:p w14:paraId="46927C8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£56</w:t>
            </w:r>
          </w:p>
        </w:tc>
      </w:tr>
      <w:tr w:rsidR="00D7160E" w14:paraId="453A7169"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58F80CF0" w14:textId="77777777" w:rsidR="00D7160E" w:rsidRDefault="00D7160E" w:rsidP="001E4C14">
            <w:r>
              <w:t>13</w:t>
            </w:r>
          </w:p>
        </w:tc>
        <w:tc>
          <w:tcPr>
            <w:tcW w:w="723" w:type="dxa"/>
          </w:tcPr>
          <w:p w14:paraId="3F15277B"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12</w:t>
            </w:r>
          </w:p>
        </w:tc>
        <w:tc>
          <w:tcPr>
            <w:tcW w:w="707" w:type="dxa"/>
          </w:tcPr>
          <w:p w14:paraId="299880C9"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5A917676"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Wickes Multi-Surface Cream Masking Tape - 48mm X 50m</w:t>
            </w:r>
          </w:p>
        </w:tc>
        <w:tc>
          <w:tcPr>
            <w:tcW w:w="886" w:type="dxa"/>
          </w:tcPr>
          <w:p w14:paraId="197A65B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£2.50</w:t>
            </w:r>
          </w:p>
        </w:tc>
        <w:tc>
          <w:tcPr>
            <w:tcW w:w="886" w:type="dxa"/>
          </w:tcPr>
          <w:p w14:paraId="079DA11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£30</w:t>
            </w:r>
          </w:p>
        </w:tc>
      </w:tr>
      <w:tr w:rsidR="00D7160E" w14:paraId="3712D994" w14:textId="77777777" w:rsidTr="001E4C14">
        <w:trPr>
          <w:trHeight w:val="578"/>
        </w:trPr>
        <w:tc>
          <w:tcPr>
            <w:cnfStyle w:val="001000000000" w:firstRow="0" w:lastRow="0" w:firstColumn="1" w:lastColumn="0" w:oddVBand="0" w:evenVBand="0" w:oddHBand="0" w:evenHBand="0" w:firstRowFirstColumn="0" w:firstRowLastColumn="0" w:lastRowFirstColumn="0" w:lastRowLastColumn="0"/>
            <w:tcW w:w="682" w:type="dxa"/>
          </w:tcPr>
          <w:p w14:paraId="6E1D927F" w14:textId="77777777" w:rsidR="00D7160E" w:rsidRDefault="00D7160E" w:rsidP="001E4C14">
            <w:r>
              <w:t>14</w:t>
            </w:r>
          </w:p>
        </w:tc>
        <w:tc>
          <w:tcPr>
            <w:tcW w:w="723" w:type="dxa"/>
          </w:tcPr>
          <w:p w14:paraId="7F8A0BAB"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6DEE90EF"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743B1DBA"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Crown Matt Emulsion Paint - Pure Brilliant White 10L</w:t>
            </w:r>
          </w:p>
        </w:tc>
        <w:tc>
          <w:tcPr>
            <w:tcW w:w="886" w:type="dxa"/>
          </w:tcPr>
          <w:p w14:paraId="1AF060F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£12</w:t>
            </w:r>
          </w:p>
        </w:tc>
        <w:tc>
          <w:tcPr>
            <w:tcW w:w="886" w:type="dxa"/>
          </w:tcPr>
          <w:p w14:paraId="12C55321"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£120</w:t>
            </w:r>
          </w:p>
        </w:tc>
      </w:tr>
      <w:tr w:rsidR="00D7160E" w14:paraId="2257B57E"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6931CC45" w14:textId="77777777" w:rsidR="00D7160E" w:rsidRDefault="00D7160E" w:rsidP="001E4C14">
            <w:r>
              <w:t>15</w:t>
            </w:r>
          </w:p>
        </w:tc>
        <w:tc>
          <w:tcPr>
            <w:tcW w:w="723" w:type="dxa"/>
          </w:tcPr>
          <w:p w14:paraId="3676542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w:t>
            </w:r>
          </w:p>
        </w:tc>
        <w:tc>
          <w:tcPr>
            <w:tcW w:w="707" w:type="dxa"/>
          </w:tcPr>
          <w:p w14:paraId="7488056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sets</w:t>
            </w:r>
          </w:p>
        </w:tc>
        <w:tc>
          <w:tcPr>
            <w:tcW w:w="5144" w:type="dxa"/>
          </w:tcPr>
          <w:p w14:paraId="2144566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 xml:space="preserve">Complete Spring-Cleaning Kit KMAXSCK </w:t>
            </w:r>
          </w:p>
        </w:tc>
        <w:tc>
          <w:tcPr>
            <w:tcW w:w="886" w:type="dxa"/>
          </w:tcPr>
          <w:p w14:paraId="55B45FF3"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56678">
              <w:t>£15.89</w:t>
            </w:r>
          </w:p>
        </w:tc>
        <w:tc>
          <w:tcPr>
            <w:tcW w:w="886" w:type="dxa"/>
          </w:tcPr>
          <w:p w14:paraId="03D1CAA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£158.9</w:t>
            </w:r>
          </w:p>
        </w:tc>
      </w:tr>
      <w:tr w:rsidR="00D7160E" w14:paraId="300F1F45" w14:textId="77777777" w:rsidTr="001E4C14">
        <w:trPr>
          <w:trHeight w:val="592"/>
        </w:trPr>
        <w:tc>
          <w:tcPr>
            <w:cnfStyle w:val="001000000000" w:firstRow="0" w:lastRow="0" w:firstColumn="1" w:lastColumn="0" w:oddVBand="0" w:evenVBand="0" w:oddHBand="0" w:evenHBand="0" w:firstRowFirstColumn="0" w:firstRowLastColumn="0" w:lastRowFirstColumn="0" w:lastRowLastColumn="0"/>
            <w:tcW w:w="682" w:type="dxa"/>
          </w:tcPr>
          <w:p w14:paraId="19DA7A4B" w14:textId="77777777" w:rsidR="00D7160E" w:rsidRDefault="00D7160E" w:rsidP="001E4C14">
            <w:r>
              <w:t>16</w:t>
            </w:r>
          </w:p>
        </w:tc>
        <w:tc>
          <w:tcPr>
            <w:tcW w:w="723" w:type="dxa"/>
          </w:tcPr>
          <w:p w14:paraId="6D9248B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20</w:t>
            </w:r>
          </w:p>
        </w:tc>
        <w:tc>
          <w:tcPr>
            <w:tcW w:w="707" w:type="dxa"/>
          </w:tcPr>
          <w:p w14:paraId="1FFC7A89"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33F59C8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596370">
              <w:t> Alcohol-Free Hand Sanitiser 0.5/ Litre + Pump Options</w:t>
            </w:r>
          </w:p>
        </w:tc>
        <w:tc>
          <w:tcPr>
            <w:tcW w:w="886" w:type="dxa"/>
          </w:tcPr>
          <w:p w14:paraId="7082E12C"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£2.75</w:t>
            </w:r>
          </w:p>
        </w:tc>
        <w:tc>
          <w:tcPr>
            <w:tcW w:w="886" w:type="dxa"/>
          </w:tcPr>
          <w:p w14:paraId="68055808"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£55</w:t>
            </w:r>
          </w:p>
        </w:tc>
      </w:tr>
      <w:tr w:rsidR="00D7160E" w14:paraId="24B18B05" w14:textId="77777777" w:rsidTr="001E4C14">
        <w:trPr>
          <w:trHeight w:val="578"/>
        </w:trPr>
        <w:tc>
          <w:tcPr>
            <w:cnfStyle w:val="001000000000" w:firstRow="0" w:lastRow="0" w:firstColumn="1" w:lastColumn="0" w:oddVBand="0" w:evenVBand="0" w:oddHBand="0" w:evenHBand="0" w:firstRowFirstColumn="0" w:firstRowLastColumn="0" w:lastRowFirstColumn="0" w:lastRowLastColumn="0"/>
            <w:tcW w:w="682" w:type="dxa"/>
          </w:tcPr>
          <w:p w14:paraId="4F2F7747" w14:textId="77777777" w:rsidR="00D7160E" w:rsidRDefault="00D7160E" w:rsidP="001E4C14">
            <w:r>
              <w:t>17</w:t>
            </w:r>
          </w:p>
        </w:tc>
        <w:tc>
          <w:tcPr>
            <w:tcW w:w="723" w:type="dxa"/>
          </w:tcPr>
          <w:p w14:paraId="6AFFB722"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100</w:t>
            </w:r>
          </w:p>
        </w:tc>
        <w:tc>
          <w:tcPr>
            <w:tcW w:w="707" w:type="dxa"/>
          </w:tcPr>
          <w:p w14:paraId="6F21731B"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7149D86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C85B0E">
              <w:t>Trend STE/LP/ML Air Stealth Lite Pro FFP3 Mask Medium/Large</w:t>
            </w:r>
          </w:p>
        </w:tc>
        <w:tc>
          <w:tcPr>
            <w:tcW w:w="886" w:type="dxa"/>
          </w:tcPr>
          <w:p w14:paraId="38FFE28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£6.50</w:t>
            </w:r>
          </w:p>
        </w:tc>
        <w:tc>
          <w:tcPr>
            <w:tcW w:w="886" w:type="dxa"/>
          </w:tcPr>
          <w:p w14:paraId="4BA2194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£650</w:t>
            </w:r>
          </w:p>
        </w:tc>
      </w:tr>
      <w:tr w:rsidR="00D7160E" w14:paraId="18A86AC9"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4A2F15CF" w14:textId="77777777" w:rsidR="00D7160E" w:rsidRDefault="00D7160E" w:rsidP="001E4C14">
            <w:r>
              <w:t>19</w:t>
            </w:r>
          </w:p>
        </w:tc>
        <w:tc>
          <w:tcPr>
            <w:tcW w:w="723" w:type="dxa"/>
          </w:tcPr>
          <w:p w14:paraId="0B647B9F"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5</w:t>
            </w:r>
          </w:p>
        </w:tc>
        <w:tc>
          <w:tcPr>
            <w:tcW w:w="707" w:type="dxa"/>
          </w:tcPr>
          <w:p w14:paraId="28E738F0"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pcs</w:t>
            </w:r>
          </w:p>
        </w:tc>
        <w:tc>
          <w:tcPr>
            <w:tcW w:w="5144" w:type="dxa"/>
          </w:tcPr>
          <w:p w14:paraId="49800F2D"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E46B61">
              <w:t>Werner Hop Up Work Platform - 600 X 300mm</w:t>
            </w:r>
          </w:p>
        </w:tc>
        <w:tc>
          <w:tcPr>
            <w:tcW w:w="886" w:type="dxa"/>
          </w:tcPr>
          <w:p w14:paraId="50D30FD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rsidRPr="00E46B61">
              <w:t>£24</w:t>
            </w:r>
          </w:p>
        </w:tc>
        <w:tc>
          <w:tcPr>
            <w:tcW w:w="886" w:type="dxa"/>
          </w:tcPr>
          <w:p w14:paraId="4C133A17"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£120</w:t>
            </w:r>
          </w:p>
        </w:tc>
      </w:tr>
      <w:tr w:rsidR="00D7160E" w14:paraId="3442B7C2" w14:textId="77777777" w:rsidTr="001E4C14">
        <w:trPr>
          <w:trHeight w:val="295"/>
        </w:trPr>
        <w:tc>
          <w:tcPr>
            <w:cnfStyle w:val="001000000000" w:firstRow="0" w:lastRow="0" w:firstColumn="1" w:lastColumn="0" w:oddVBand="0" w:evenVBand="0" w:oddHBand="0" w:evenHBand="0" w:firstRowFirstColumn="0" w:firstRowLastColumn="0" w:lastRowFirstColumn="0" w:lastRowLastColumn="0"/>
            <w:tcW w:w="682" w:type="dxa"/>
          </w:tcPr>
          <w:p w14:paraId="1015601D" w14:textId="77777777" w:rsidR="00D7160E" w:rsidRDefault="00D7160E" w:rsidP="001E4C14"/>
        </w:tc>
        <w:tc>
          <w:tcPr>
            <w:tcW w:w="723" w:type="dxa"/>
          </w:tcPr>
          <w:p w14:paraId="1F14E9C4"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p>
        </w:tc>
        <w:tc>
          <w:tcPr>
            <w:tcW w:w="707" w:type="dxa"/>
          </w:tcPr>
          <w:p w14:paraId="0058C4A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p>
        </w:tc>
        <w:tc>
          <w:tcPr>
            <w:tcW w:w="5144" w:type="dxa"/>
          </w:tcPr>
          <w:p w14:paraId="687CA982"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Grand Total</w:t>
            </w:r>
          </w:p>
        </w:tc>
        <w:tc>
          <w:tcPr>
            <w:tcW w:w="886" w:type="dxa"/>
          </w:tcPr>
          <w:p w14:paraId="117FC995"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p>
        </w:tc>
        <w:tc>
          <w:tcPr>
            <w:tcW w:w="886" w:type="dxa"/>
          </w:tcPr>
          <w:p w14:paraId="6E650376" w14:textId="77777777" w:rsidR="00D7160E" w:rsidRDefault="00D7160E" w:rsidP="001E4C14">
            <w:pPr>
              <w:cnfStyle w:val="000000000000" w:firstRow="0" w:lastRow="0" w:firstColumn="0" w:lastColumn="0" w:oddVBand="0" w:evenVBand="0" w:oddHBand="0" w:evenHBand="0" w:firstRowFirstColumn="0" w:firstRowLastColumn="0" w:lastRowFirstColumn="0" w:lastRowLastColumn="0"/>
            </w:pPr>
            <w:r>
              <w:t>£2522</w:t>
            </w:r>
          </w:p>
        </w:tc>
      </w:tr>
    </w:tbl>
    <w:p w14:paraId="3AD95DCA" w14:textId="77777777" w:rsidR="00D7160E" w:rsidRDefault="00D7160E" w:rsidP="00B37F18"/>
    <w:p w14:paraId="4A8AC0E7" w14:textId="26C96598" w:rsidR="00B37F18" w:rsidRDefault="00D94F91" w:rsidP="00B37F18">
      <w:r>
        <w:t xml:space="preserve">Figure </w:t>
      </w:r>
      <w:r w:rsidR="00672472">
        <w:t>8</w:t>
      </w:r>
    </w:p>
    <w:p w14:paraId="31CE51A8" w14:textId="77777777" w:rsidR="00D7160E" w:rsidRDefault="00D7160E" w:rsidP="00B37F18">
      <w:pPr>
        <w:rPr>
          <w:b/>
        </w:rPr>
      </w:pPr>
    </w:p>
    <w:p w14:paraId="78BE42E8" w14:textId="5D3BC93E" w:rsidR="00D7160E" w:rsidRPr="001704F9" w:rsidRDefault="001704F9" w:rsidP="00B37F18">
      <w:pPr>
        <w:rPr>
          <w:b/>
        </w:rPr>
      </w:pPr>
      <w:r w:rsidRPr="001704F9">
        <w:t xml:space="preserve">Accordingly, the amount of the planned budget of the </w:t>
      </w:r>
      <w:r>
        <w:t>P</w:t>
      </w:r>
      <w:r w:rsidRPr="001704F9">
        <w:t xml:space="preserve">roject (L3583) is </w:t>
      </w:r>
      <w:r w:rsidRPr="001704F9">
        <w:rPr>
          <w:b/>
        </w:rPr>
        <w:t>£12692.</w:t>
      </w:r>
    </w:p>
    <w:p w14:paraId="515D787E" w14:textId="77777777" w:rsidR="001704F9" w:rsidRDefault="001704F9" w:rsidP="00B37F18">
      <w:pPr>
        <w:rPr>
          <w:b/>
        </w:rPr>
      </w:pPr>
    </w:p>
    <w:p w14:paraId="48172A0C" w14:textId="531F7452" w:rsidR="00B37F18" w:rsidRDefault="009F4896" w:rsidP="00B37F18">
      <w:pPr>
        <w:rPr>
          <w:b/>
        </w:rPr>
      </w:pPr>
      <w:r w:rsidRPr="0081760E">
        <w:rPr>
          <w:b/>
        </w:rPr>
        <w:t>Project (L3583)</w:t>
      </w:r>
      <w:r>
        <w:rPr>
          <w:b/>
        </w:rPr>
        <w:t xml:space="preserve"> Communication Management Plan</w:t>
      </w:r>
      <w:r w:rsidR="00EC5A7F">
        <w:rPr>
          <w:b/>
        </w:rPr>
        <w:t>.</w:t>
      </w:r>
    </w:p>
    <w:p w14:paraId="5BBEA4A2" w14:textId="77777777" w:rsidR="00EC5A7F" w:rsidRPr="00EC5A7F" w:rsidRDefault="00EC5A7F" w:rsidP="00EC5A7F">
      <w:r w:rsidRPr="00EC5A7F">
        <w:t>A communication plan is a document that defines how the Project manager will communicate the project process, how frequently, who will be invited,</w:t>
      </w:r>
    </w:p>
    <w:p w14:paraId="78FC2089" w14:textId="184B547A" w:rsidR="00EC5A7F" w:rsidRPr="00EC5A7F" w:rsidRDefault="00EC5A7F" w:rsidP="00EC5A7F">
      <w:r w:rsidRPr="00EC5A7F">
        <w:t xml:space="preserve">Furthermore, who should be in charge of making sure the communication happens </w:t>
      </w:r>
      <w:r w:rsidRPr="00EF604B">
        <w:t>(Williams,2008).</w:t>
      </w:r>
    </w:p>
    <w:p w14:paraId="7DE70AA7" w14:textId="77777777" w:rsidR="009F4896" w:rsidRDefault="009F4896" w:rsidP="00B37F18">
      <w:pPr>
        <w:rPr>
          <w:b/>
        </w:rPr>
      </w:pPr>
    </w:p>
    <w:tbl>
      <w:tblPr>
        <w:tblStyle w:val="TableGrid"/>
        <w:tblW w:w="0" w:type="auto"/>
        <w:tblLook w:val="04A0" w:firstRow="1" w:lastRow="0" w:firstColumn="1" w:lastColumn="0" w:noHBand="0" w:noVBand="1"/>
      </w:tblPr>
      <w:tblGrid>
        <w:gridCol w:w="1771"/>
        <w:gridCol w:w="2037"/>
        <w:gridCol w:w="1730"/>
        <w:gridCol w:w="1769"/>
        <w:gridCol w:w="1709"/>
      </w:tblGrid>
      <w:tr w:rsidR="00F55639" w14:paraId="1D99E0CD" w14:textId="77777777" w:rsidTr="001B464F">
        <w:tc>
          <w:tcPr>
            <w:tcW w:w="1777" w:type="dxa"/>
          </w:tcPr>
          <w:p w14:paraId="4B0CBAB0" w14:textId="171C28DF" w:rsidR="009F4896" w:rsidRDefault="009F4896" w:rsidP="00B37F18">
            <w:r>
              <w:t>S</w:t>
            </w:r>
            <w:r w:rsidRPr="009F4896">
              <w:t>takeholder</w:t>
            </w:r>
          </w:p>
          <w:p w14:paraId="4E960819" w14:textId="54385B2F" w:rsidR="009F4896" w:rsidRDefault="009F4896" w:rsidP="00B37F18"/>
        </w:tc>
        <w:tc>
          <w:tcPr>
            <w:tcW w:w="2037" w:type="dxa"/>
          </w:tcPr>
          <w:p w14:paraId="6CC17BC0" w14:textId="3B2FF287" w:rsidR="009F4896" w:rsidRDefault="009F4896" w:rsidP="00B37F18">
            <w:r w:rsidRPr="009F4896">
              <w:t>Communications Method</w:t>
            </w:r>
          </w:p>
        </w:tc>
        <w:tc>
          <w:tcPr>
            <w:tcW w:w="1744" w:type="dxa"/>
          </w:tcPr>
          <w:p w14:paraId="55B55854" w14:textId="61927170" w:rsidR="009F4896" w:rsidRDefault="009F4896" w:rsidP="00B37F18">
            <w:r>
              <w:t xml:space="preserve">        Dates</w:t>
            </w:r>
          </w:p>
        </w:tc>
        <w:tc>
          <w:tcPr>
            <w:tcW w:w="1775" w:type="dxa"/>
          </w:tcPr>
          <w:p w14:paraId="290A77CB" w14:textId="2EBF130C" w:rsidR="009F4896" w:rsidRDefault="009F4896" w:rsidP="00B37F18">
            <w:r>
              <w:t>Responsibility</w:t>
            </w:r>
          </w:p>
        </w:tc>
        <w:tc>
          <w:tcPr>
            <w:tcW w:w="1683" w:type="dxa"/>
          </w:tcPr>
          <w:p w14:paraId="11A26218" w14:textId="7A148123" w:rsidR="009F4896" w:rsidRDefault="009F4896" w:rsidP="00B37F18">
            <w:r>
              <w:t xml:space="preserve">      Notes</w:t>
            </w:r>
          </w:p>
        </w:tc>
      </w:tr>
      <w:tr w:rsidR="00F55639" w14:paraId="6D071801" w14:textId="77777777" w:rsidTr="001B464F">
        <w:tc>
          <w:tcPr>
            <w:tcW w:w="1777" w:type="dxa"/>
          </w:tcPr>
          <w:p w14:paraId="45641D2E" w14:textId="652D0FED" w:rsidR="009F4896" w:rsidRDefault="009F4896" w:rsidP="009F4896">
            <w:r>
              <w:t>Key S</w:t>
            </w:r>
            <w:r w:rsidRPr="009F4896">
              <w:t>takeholder</w:t>
            </w:r>
            <w:r>
              <w:t>s</w:t>
            </w:r>
          </w:p>
          <w:p w14:paraId="3351E726" w14:textId="2CC037E5" w:rsidR="009F4896" w:rsidRDefault="009F4896" w:rsidP="00B37F18"/>
        </w:tc>
        <w:tc>
          <w:tcPr>
            <w:tcW w:w="2037" w:type="dxa"/>
          </w:tcPr>
          <w:p w14:paraId="579629D4" w14:textId="77777777" w:rsidR="009F4896" w:rsidRDefault="00F55639" w:rsidP="00B37F18">
            <w:r>
              <w:t>Project Kick-off</w:t>
            </w:r>
          </w:p>
          <w:p w14:paraId="1AB9C0EF" w14:textId="77777777" w:rsidR="00F55639" w:rsidRDefault="00F55639" w:rsidP="00B37F18">
            <w:r>
              <w:t>Meeting.</w:t>
            </w:r>
          </w:p>
          <w:p w14:paraId="681D6C00" w14:textId="2755E858" w:rsidR="00F55639" w:rsidRDefault="00F55639" w:rsidP="00B37F18">
            <w:r>
              <w:t>Extranet.</w:t>
            </w:r>
          </w:p>
        </w:tc>
        <w:tc>
          <w:tcPr>
            <w:tcW w:w="1744" w:type="dxa"/>
          </w:tcPr>
          <w:p w14:paraId="26ABCFA9" w14:textId="77777777" w:rsidR="009F4896" w:rsidRDefault="00F55639" w:rsidP="00B37F18">
            <w:r>
              <w:t>01.06.2021</w:t>
            </w:r>
          </w:p>
          <w:p w14:paraId="55B24250" w14:textId="77777777" w:rsidR="001B464F" w:rsidRDefault="001B464F" w:rsidP="00B37F18">
            <w:r>
              <w:t>07.06.2021</w:t>
            </w:r>
          </w:p>
          <w:p w14:paraId="4BC53BFA" w14:textId="32FFC992" w:rsidR="001B464F" w:rsidRDefault="001B464F" w:rsidP="00B37F18">
            <w:r>
              <w:t>11.06.2021</w:t>
            </w:r>
          </w:p>
        </w:tc>
        <w:tc>
          <w:tcPr>
            <w:tcW w:w="1775" w:type="dxa"/>
          </w:tcPr>
          <w:p w14:paraId="291665E8" w14:textId="3944F0C1" w:rsidR="009F4896" w:rsidRDefault="001B464F" w:rsidP="00B37F18">
            <w:r>
              <w:t>Laing-O’Rourke Head office.</w:t>
            </w:r>
          </w:p>
          <w:p w14:paraId="689AC8F3" w14:textId="23119755" w:rsidR="001B464F" w:rsidRDefault="001B464F" w:rsidP="00B37F18">
            <w:r>
              <w:t>Project Manager</w:t>
            </w:r>
          </w:p>
        </w:tc>
        <w:tc>
          <w:tcPr>
            <w:tcW w:w="1683" w:type="dxa"/>
          </w:tcPr>
          <w:p w14:paraId="019E687A" w14:textId="77777777" w:rsidR="009F4896" w:rsidRDefault="00985C1B" w:rsidP="00B37F18">
            <w:r w:rsidRPr="00985C1B">
              <w:t>Both Team and Client kick-off meetings are recommended.</w:t>
            </w:r>
          </w:p>
          <w:p w14:paraId="5EDAE0EC" w14:textId="68785342" w:rsidR="006E1EC6" w:rsidRDefault="006E1EC6" w:rsidP="00B37F18">
            <w:r w:rsidRPr="006E1EC6">
              <w:t>Include project schedule, deliverables.</w:t>
            </w:r>
          </w:p>
          <w:p w14:paraId="151BF808" w14:textId="1DF1B86F" w:rsidR="006E1EC6" w:rsidRDefault="006E1EC6" w:rsidP="00B37F18">
            <w:r w:rsidRPr="006E1EC6">
              <w:t>issues logs; change request log</w:t>
            </w:r>
            <w:r>
              <w:t>.</w:t>
            </w:r>
          </w:p>
        </w:tc>
      </w:tr>
      <w:tr w:rsidR="00F55639" w14:paraId="2ED434A4" w14:textId="77777777" w:rsidTr="001B464F">
        <w:tc>
          <w:tcPr>
            <w:tcW w:w="1777" w:type="dxa"/>
          </w:tcPr>
          <w:p w14:paraId="4430DB0B" w14:textId="46256560" w:rsidR="009F4896" w:rsidRDefault="009F4896" w:rsidP="00B37F18">
            <w:r>
              <w:t>Laing-O’Rourke Head office</w:t>
            </w:r>
          </w:p>
        </w:tc>
        <w:tc>
          <w:tcPr>
            <w:tcW w:w="2037" w:type="dxa"/>
          </w:tcPr>
          <w:p w14:paraId="2150186E" w14:textId="5B7CA26D" w:rsidR="009F4896" w:rsidRDefault="00F55639" w:rsidP="00B37F18">
            <w:r>
              <w:t>E</w:t>
            </w:r>
            <w:r w:rsidRPr="00F55639">
              <w:t>xecutive steering committee</w:t>
            </w:r>
            <w:r>
              <w:t>(online)</w:t>
            </w:r>
          </w:p>
        </w:tc>
        <w:tc>
          <w:tcPr>
            <w:tcW w:w="1744" w:type="dxa"/>
          </w:tcPr>
          <w:p w14:paraId="1948A287" w14:textId="77777777" w:rsidR="009F4896" w:rsidRDefault="00F55639" w:rsidP="00B37F18">
            <w:r>
              <w:t>Every day</w:t>
            </w:r>
          </w:p>
          <w:p w14:paraId="18C5E8DD" w14:textId="3F638226" w:rsidR="00F55639" w:rsidRDefault="00F55639" w:rsidP="00B37F18">
            <w:r>
              <w:t xml:space="preserve"> 1 p.m.</w:t>
            </w:r>
          </w:p>
        </w:tc>
        <w:tc>
          <w:tcPr>
            <w:tcW w:w="1775" w:type="dxa"/>
          </w:tcPr>
          <w:p w14:paraId="29680AA6" w14:textId="2C86C7B5" w:rsidR="001B464F" w:rsidRDefault="001B464F" w:rsidP="001B464F">
            <w:r>
              <w:t>Laing-O’Rourke Head office.</w:t>
            </w:r>
          </w:p>
          <w:p w14:paraId="7B8322E6" w14:textId="176D424C" w:rsidR="009F4896" w:rsidRDefault="001B464F" w:rsidP="001B464F">
            <w:r>
              <w:t>Project Manager</w:t>
            </w:r>
          </w:p>
        </w:tc>
        <w:tc>
          <w:tcPr>
            <w:tcW w:w="1683" w:type="dxa"/>
          </w:tcPr>
          <w:p w14:paraId="70DECFBB" w14:textId="74986C40" w:rsidR="009F4896" w:rsidRDefault="006E1EC6" w:rsidP="00B37F18">
            <w:r w:rsidRPr="006E1EC6">
              <w:t>Review status</w:t>
            </w:r>
            <w:r w:rsidR="00F546D4">
              <w:t>,</w:t>
            </w:r>
            <w:r w:rsidRPr="006E1EC6">
              <w:t xml:space="preserve"> milestones </w:t>
            </w:r>
            <w:r w:rsidR="00F546D4" w:rsidRPr="006E1EC6">
              <w:t>met</w:t>
            </w:r>
            <w:r w:rsidR="00F546D4">
              <w:t>,</w:t>
            </w:r>
            <w:r w:rsidR="00F546D4" w:rsidRPr="006E1EC6">
              <w:t xml:space="preserve"> earned</w:t>
            </w:r>
            <w:r w:rsidRPr="006E1EC6">
              <w:t xml:space="preserve"> value indicators</w:t>
            </w:r>
            <w:r w:rsidR="00F546D4">
              <w:t>,</w:t>
            </w:r>
            <w:r w:rsidRPr="006E1EC6">
              <w:t xml:space="preserve"> key issues.</w:t>
            </w:r>
          </w:p>
        </w:tc>
      </w:tr>
      <w:tr w:rsidR="00F55639" w14:paraId="2FB1464E" w14:textId="77777777" w:rsidTr="001B464F">
        <w:tc>
          <w:tcPr>
            <w:tcW w:w="1777" w:type="dxa"/>
          </w:tcPr>
          <w:p w14:paraId="1DF44D39" w14:textId="64084BF5" w:rsidR="009F4896" w:rsidRDefault="009F4896" w:rsidP="00B37F18">
            <w:r w:rsidRPr="0024433E">
              <w:rPr>
                <w:rFonts w:ascii="Arial" w:hAnsi="Arial" w:cs="Arial"/>
                <w:sz w:val="22"/>
                <w:szCs w:val="22"/>
              </w:rPr>
              <w:t>Two Five One's administration</w:t>
            </w:r>
          </w:p>
        </w:tc>
        <w:tc>
          <w:tcPr>
            <w:tcW w:w="2037" w:type="dxa"/>
          </w:tcPr>
          <w:p w14:paraId="745F0709" w14:textId="739B3528" w:rsidR="001B464F" w:rsidRDefault="001B464F" w:rsidP="001B464F">
            <w:r>
              <w:t>Status Meetings</w:t>
            </w:r>
          </w:p>
          <w:p w14:paraId="287EC3F2" w14:textId="77777777" w:rsidR="001B464F" w:rsidRDefault="001B464F" w:rsidP="001B464F">
            <w:r>
              <w:t>Phone calls</w:t>
            </w:r>
          </w:p>
          <w:p w14:paraId="222FE000" w14:textId="77777777" w:rsidR="001B464F" w:rsidRDefault="001B464F" w:rsidP="001B464F">
            <w:r>
              <w:t>Emails</w:t>
            </w:r>
          </w:p>
          <w:p w14:paraId="24533E03" w14:textId="77777777" w:rsidR="001B464F" w:rsidRDefault="001B464F" w:rsidP="001B464F"/>
          <w:p w14:paraId="40434EC9" w14:textId="77777777" w:rsidR="009F4896" w:rsidRDefault="009F4896" w:rsidP="00B37F18"/>
        </w:tc>
        <w:tc>
          <w:tcPr>
            <w:tcW w:w="1744" w:type="dxa"/>
          </w:tcPr>
          <w:p w14:paraId="04066A19" w14:textId="77777777" w:rsidR="009F4896" w:rsidRDefault="001B464F" w:rsidP="00B37F18">
            <w:r>
              <w:lastRenderedPageBreak/>
              <w:t>Every second</w:t>
            </w:r>
          </w:p>
          <w:p w14:paraId="71324F01" w14:textId="0682B3D8" w:rsidR="001B464F" w:rsidRDefault="001B464F" w:rsidP="00B37F18">
            <w:r>
              <w:t>morning</w:t>
            </w:r>
          </w:p>
        </w:tc>
        <w:tc>
          <w:tcPr>
            <w:tcW w:w="1775" w:type="dxa"/>
          </w:tcPr>
          <w:p w14:paraId="320DDF56" w14:textId="0D23BE80" w:rsidR="009F4896" w:rsidRDefault="001B464F" w:rsidP="00B37F18">
            <w:r>
              <w:t>Project Manager</w:t>
            </w:r>
          </w:p>
        </w:tc>
        <w:tc>
          <w:tcPr>
            <w:tcW w:w="1683" w:type="dxa"/>
          </w:tcPr>
          <w:p w14:paraId="593DB763" w14:textId="23BDF92B" w:rsidR="009F4896" w:rsidRDefault="006E1EC6" w:rsidP="00B37F18">
            <w:r w:rsidRPr="006E1EC6">
              <w:t xml:space="preserve">Review project status; schedule; </w:t>
            </w:r>
            <w:r w:rsidRPr="006E1EC6">
              <w:lastRenderedPageBreak/>
              <w:t>change requests; issues.</w:t>
            </w:r>
          </w:p>
        </w:tc>
      </w:tr>
      <w:tr w:rsidR="001B464F" w14:paraId="1EAD0F0D" w14:textId="77777777" w:rsidTr="001B464F">
        <w:tc>
          <w:tcPr>
            <w:tcW w:w="1777" w:type="dxa"/>
          </w:tcPr>
          <w:p w14:paraId="3EE2E30C" w14:textId="09CEF2AD" w:rsidR="001B464F" w:rsidRDefault="001B464F" w:rsidP="001B464F">
            <w:r w:rsidRPr="00431FFD">
              <w:rPr>
                <w:rFonts w:ascii="Arial" w:hAnsi="Arial" w:cs="Arial"/>
                <w:sz w:val="22"/>
                <w:szCs w:val="22"/>
              </w:rPr>
              <w:lastRenderedPageBreak/>
              <w:t>Laing O'Rourke financial departmen</w:t>
            </w:r>
            <w:r>
              <w:rPr>
                <w:rFonts w:ascii="Arial" w:hAnsi="Arial" w:cs="Arial"/>
                <w:sz w:val="22"/>
                <w:szCs w:val="22"/>
              </w:rPr>
              <w:t>t</w:t>
            </w:r>
          </w:p>
        </w:tc>
        <w:tc>
          <w:tcPr>
            <w:tcW w:w="2037" w:type="dxa"/>
          </w:tcPr>
          <w:p w14:paraId="503DE675" w14:textId="77777777" w:rsidR="001B464F" w:rsidRDefault="001B464F" w:rsidP="001B464F">
            <w:r>
              <w:t>Status Meetings</w:t>
            </w:r>
          </w:p>
          <w:p w14:paraId="212D0C7E" w14:textId="2E917A4A" w:rsidR="001B464F" w:rsidRDefault="001B464F" w:rsidP="001B464F">
            <w:r>
              <w:t>Status Report</w:t>
            </w:r>
          </w:p>
        </w:tc>
        <w:tc>
          <w:tcPr>
            <w:tcW w:w="1744" w:type="dxa"/>
          </w:tcPr>
          <w:p w14:paraId="3FE3DB69" w14:textId="77777777" w:rsidR="001B464F" w:rsidRDefault="001B464F" w:rsidP="001B464F">
            <w:r>
              <w:t>02.06.2021</w:t>
            </w:r>
          </w:p>
          <w:p w14:paraId="5844FC0A" w14:textId="54270D55" w:rsidR="001B464F" w:rsidRDefault="001B464F" w:rsidP="001B464F">
            <w:r>
              <w:t>10.06.2021</w:t>
            </w:r>
          </w:p>
        </w:tc>
        <w:tc>
          <w:tcPr>
            <w:tcW w:w="1775" w:type="dxa"/>
          </w:tcPr>
          <w:p w14:paraId="1C736794" w14:textId="247C7317" w:rsidR="001B464F" w:rsidRDefault="001B464F" w:rsidP="001B464F">
            <w:r>
              <w:t>Laing-O’Rourke Head office.</w:t>
            </w:r>
          </w:p>
          <w:p w14:paraId="6985E34C" w14:textId="426174AF" w:rsidR="001B464F" w:rsidRDefault="001B464F" w:rsidP="001B464F">
            <w:r>
              <w:t>Project Manager</w:t>
            </w:r>
          </w:p>
        </w:tc>
        <w:tc>
          <w:tcPr>
            <w:tcW w:w="1683" w:type="dxa"/>
          </w:tcPr>
          <w:p w14:paraId="506DC861" w14:textId="741BA3AB" w:rsidR="001B464F" w:rsidRDefault="006E1EC6" w:rsidP="001B464F">
            <w:r w:rsidRPr="006E1EC6">
              <w:t xml:space="preserve">Review project </w:t>
            </w:r>
            <w:r>
              <w:t xml:space="preserve">budget </w:t>
            </w:r>
            <w:r w:rsidRPr="006E1EC6">
              <w:t>status; schedule; change requests; issues.</w:t>
            </w:r>
          </w:p>
        </w:tc>
      </w:tr>
      <w:tr w:rsidR="001B464F" w14:paraId="7701C5DD" w14:textId="77777777" w:rsidTr="001B464F">
        <w:tc>
          <w:tcPr>
            <w:tcW w:w="1777" w:type="dxa"/>
          </w:tcPr>
          <w:p w14:paraId="70272915" w14:textId="78BD7754" w:rsidR="001B464F" w:rsidRDefault="001B464F" w:rsidP="001B464F">
            <w:r>
              <w:t>Teams Supervisors</w:t>
            </w:r>
          </w:p>
        </w:tc>
        <w:tc>
          <w:tcPr>
            <w:tcW w:w="2037" w:type="dxa"/>
          </w:tcPr>
          <w:p w14:paraId="0A870F5B" w14:textId="5A6D1257" w:rsidR="001B464F" w:rsidRDefault="001B464F" w:rsidP="001B464F">
            <w:r>
              <w:t>Status Meetings</w:t>
            </w:r>
          </w:p>
          <w:p w14:paraId="4BF5FF97" w14:textId="77777777" w:rsidR="001B464F" w:rsidRDefault="001B464F" w:rsidP="001B464F">
            <w:r>
              <w:t>Phone calls</w:t>
            </w:r>
          </w:p>
          <w:p w14:paraId="566F1929" w14:textId="77777777" w:rsidR="001B464F" w:rsidRDefault="001B464F" w:rsidP="001B464F">
            <w:r>
              <w:t>Emails</w:t>
            </w:r>
          </w:p>
          <w:p w14:paraId="295FEFC9" w14:textId="23C40AF8" w:rsidR="001B464F" w:rsidRDefault="001B464F" w:rsidP="001B464F">
            <w:r>
              <w:t>What’s-up Group</w:t>
            </w:r>
          </w:p>
        </w:tc>
        <w:tc>
          <w:tcPr>
            <w:tcW w:w="1744" w:type="dxa"/>
          </w:tcPr>
          <w:p w14:paraId="607EADE3" w14:textId="18BD1CFF" w:rsidR="001B464F" w:rsidRDefault="001B464F" w:rsidP="001B464F">
            <w:r>
              <w:t>Every Morning</w:t>
            </w:r>
          </w:p>
        </w:tc>
        <w:tc>
          <w:tcPr>
            <w:tcW w:w="1775" w:type="dxa"/>
          </w:tcPr>
          <w:p w14:paraId="76E1BC52" w14:textId="5F51E853" w:rsidR="001B464F" w:rsidRDefault="001B464F" w:rsidP="001B464F">
            <w:r>
              <w:t>Project Manager</w:t>
            </w:r>
          </w:p>
        </w:tc>
        <w:tc>
          <w:tcPr>
            <w:tcW w:w="1683" w:type="dxa"/>
          </w:tcPr>
          <w:p w14:paraId="1F881248" w14:textId="195DA9D9" w:rsidR="001B464F" w:rsidRDefault="006E1EC6" w:rsidP="001B464F">
            <w:r w:rsidRPr="006E1EC6">
              <w:t>Review project status; schedule.</w:t>
            </w:r>
          </w:p>
          <w:p w14:paraId="4D029458" w14:textId="4E22FB21" w:rsidR="006E1EC6" w:rsidRDefault="006E1EC6" w:rsidP="001B464F">
            <w:r>
              <w:t>Teamwork</w:t>
            </w:r>
            <w:r w:rsidR="00F546D4">
              <w:t xml:space="preserve"> and Safety.</w:t>
            </w:r>
          </w:p>
        </w:tc>
      </w:tr>
      <w:tr w:rsidR="001B464F" w14:paraId="2C2BC117" w14:textId="77777777" w:rsidTr="001B464F">
        <w:tc>
          <w:tcPr>
            <w:tcW w:w="1777" w:type="dxa"/>
          </w:tcPr>
          <w:p w14:paraId="121F1DC7" w14:textId="77777777" w:rsidR="001B464F" w:rsidRDefault="001B464F" w:rsidP="001B464F">
            <w:r>
              <w:t>Project Team</w:t>
            </w:r>
          </w:p>
          <w:p w14:paraId="58258FE3" w14:textId="29FA14EA" w:rsidR="001B464F" w:rsidRDefault="001B464F" w:rsidP="001B464F">
            <w:r>
              <w:t>(contractors.</w:t>
            </w:r>
          </w:p>
          <w:p w14:paraId="1A109D95" w14:textId="6F9E4727" w:rsidR="001B464F" w:rsidRDefault="001B464F" w:rsidP="001B464F">
            <w:r>
              <w:t>employees).</w:t>
            </w:r>
          </w:p>
        </w:tc>
        <w:tc>
          <w:tcPr>
            <w:tcW w:w="2037" w:type="dxa"/>
          </w:tcPr>
          <w:p w14:paraId="223FD3B8" w14:textId="647BB643" w:rsidR="001B464F" w:rsidRDefault="001B464F" w:rsidP="001B464F">
            <w:r>
              <w:t>Tool-Box Meetings</w:t>
            </w:r>
          </w:p>
          <w:p w14:paraId="05AA07C6" w14:textId="77777777" w:rsidR="001B464F" w:rsidRDefault="001B464F" w:rsidP="001B464F">
            <w:r>
              <w:t>Phone calls</w:t>
            </w:r>
          </w:p>
          <w:p w14:paraId="0A7A1EFF" w14:textId="3E7D5446" w:rsidR="001B464F" w:rsidRDefault="001B464F" w:rsidP="001B464F">
            <w:r>
              <w:t>What’s-up Group</w:t>
            </w:r>
          </w:p>
        </w:tc>
        <w:tc>
          <w:tcPr>
            <w:tcW w:w="1744" w:type="dxa"/>
          </w:tcPr>
          <w:p w14:paraId="0A03C327" w14:textId="0E48D277" w:rsidR="001B464F" w:rsidRDefault="001B464F" w:rsidP="001B464F">
            <w:r>
              <w:t>Every Evening</w:t>
            </w:r>
          </w:p>
        </w:tc>
        <w:tc>
          <w:tcPr>
            <w:tcW w:w="1775" w:type="dxa"/>
          </w:tcPr>
          <w:p w14:paraId="4A3AEAF3" w14:textId="77777777" w:rsidR="001B464F" w:rsidRDefault="00985C1B" w:rsidP="001B464F">
            <w:r>
              <w:t>Project Manager.</w:t>
            </w:r>
          </w:p>
          <w:p w14:paraId="4D627094" w14:textId="5154400C" w:rsidR="00985C1B" w:rsidRDefault="00985C1B" w:rsidP="001B464F">
            <w:r>
              <w:t>Teams Supervisors</w:t>
            </w:r>
          </w:p>
        </w:tc>
        <w:tc>
          <w:tcPr>
            <w:tcW w:w="1683" w:type="dxa"/>
          </w:tcPr>
          <w:p w14:paraId="10A4E614" w14:textId="29FC8287" w:rsidR="001B464F" w:rsidRDefault="006E1EC6" w:rsidP="001B464F">
            <w:r w:rsidRPr="006E1EC6">
              <w:t>Review project</w:t>
            </w:r>
            <w:r>
              <w:t xml:space="preserve"> </w:t>
            </w:r>
            <w:r w:rsidR="00F546D4">
              <w:t>schedule,</w:t>
            </w:r>
            <w:r>
              <w:t xml:space="preserve"> </w:t>
            </w:r>
            <w:r w:rsidRPr="006E1EC6">
              <w:t xml:space="preserve">quality of work </w:t>
            </w:r>
            <w:r w:rsidR="00F546D4" w:rsidRPr="006E1EC6">
              <w:t>performed</w:t>
            </w:r>
            <w:r w:rsidR="00F546D4">
              <w:t>.</w:t>
            </w:r>
          </w:p>
          <w:p w14:paraId="5485CD8F" w14:textId="01D97B3E" w:rsidR="00F546D4" w:rsidRDefault="00F546D4" w:rsidP="001B464F">
            <w:r>
              <w:t>Teamwork and Safety.</w:t>
            </w:r>
          </w:p>
        </w:tc>
      </w:tr>
      <w:tr w:rsidR="001B464F" w14:paraId="1601FC98" w14:textId="77777777" w:rsidTr="001B464F">
        <w:tc>
          <w:tcPr>
            <w:tcW w:w="1777" w:type="dxa"/>
          </w:tcPr>
          <w:p w14:paraId="729940A0" w14:textId="77777777" w:rsidR="001B464F" w:rsidRDefault="001B464F" w:rsidP="001B464F">
            <w:r>
              <w:t>Key S</w:t>
            </w:r>
            <w:r w:rsidRPr="009F4896">
              <w:t>takeholder</w:t>
            </w:r>
            <w:r>
              <w:t>s</w:t>
            </w:r>
          </w:p>
          <w:p w14:paraId="259B568A" w14:textId="77777777" w:rsidR="001B464F" w:rsidRDefault="001B464F" w:rsidP="001B464F"/>
        </w:tc>
        <w:tc>
          <w:tcPr>
            <w:tcW w:w="2037" w:type="dxa"/>
          </w:tcPr>
          <w:p w14:paraId="5353B50A" w14:textId="662C96E8" w:rsidR="001B464F" w:rsidRDefault="001B464F" w:rsidP="001B464F">
            <w:r>
              <w:t>C</w:t>
            </w:r>
            <w:r w:rsidRPr="001B464F">
              <w:t>lient satisfaction survey</w:t>
            </w:r>
          </w:p>
        </w:tc>
        <w:tc>
          <w:tcPr>
            <w:tcW w:w="1744" w:type="dxa"/>
          </w:tcPr>
          <w:p w14:paraId="1D7EC13B" w14:textId="77777777" w:rsidR="001B464F" w:rsidRDefault="001B464F" w:rsidP="001B464F">
            <w:r>
              <w:t>End of Project</w:t>
            </w:r>
          </w:p>
          <w:p w14:paraId="4D55105B" w14:textId="20C1073D" w:rsidR="001B464F" w:rsidRDefault="001B464F" w:rsidP="001B464F">
            <w:r>
              <w:t>16.06.2021</w:t>
            </w:r>
          </w:p>
        </w:tc>
        <w:tc>
          <w:tcPr>
            <w:tcW w:w="1775" w:type="dxa"/>
          </w:tcPr>
          <w:p w14:paraId="6B2EA9C2" w14:textId="77777777" w:rsidR="00985C1B" w:rsidRDefault="00985C1B" w:rsidP="00985C1B">
            <w:r>
              <w:t>Project Manager.</w:t>
            </w:r>
          </w:p>
          <w:p w14:paraId="53615716" w14:textId="77777777" w:rsidR="001B464F" w:rsidRDefault="001B464F" w:rsidP="001B464F"/>
        </w:tc>
        <w:tc>
          <w:tcPr>
            <w:tcW w:w="1683" w:type="dxa"/>
          </w:tcPr>
          <w:p w14:paraId="0E6324AB" w14:textId="77777777" w:rsidR="001B464F" w:rsidRDefault="00F546D4" w:rsidP="001B464F">
            <w:r>
              <w:t xml:space="preserve">• </w:t>
            </w:r>
            <w:r w:rsidRPr="00F546D4">
              <w:t>Informal - of necessity</w:t>
            </w:r>
            <w:r>
              <w:t>.</w:t>
            </w:r>
          </w:p>
          <w:p w14:paraId="5856D3A3" w14:textId="3C8820C0" w:rsidR="00F546D4" w:rsidRDefault="00F546D4" w:rsidP="001B464F">
            <w:r>
              <w:t>• Formal - end of Project.</w:t>
            </w:r>
          </w:p>
        </w:tc>
      </w:tr>
    </w:tbl>
    <w:p w14:paraId="302D9676" w14:textId="11882852" w:rsidR="009F4896" w:rsidRDefault="009F4896" w:rsidP="00B37F18"/>
    <w:p w14:paraId="2F7F8438" w14:textId="3DF14E22" w:rsidR="00D94F91" w:rsidRDefault="00D94F91" w:rsidP="00B37F18">
      <w:r>
        <w:t xml:space="preserve">Figure </w:t>
      </w:r>
      <w:r w:rsidR="00672472">
        <w:t>9</w:t>
      </w:r>
    </w:p>
    <w:p w14:paraId="47B3CFAD" w14:textId="77777777" w:rsidR="00D94F91" w:rsidRDefault="00D94F91" w:rsidP="00B37F18"/>
    <w:p w14:paraId="6ED91B5E" w14:textId="77777777" w:rsidR="00BA406D" w:rsidRDefault="00BA406D" w:rsidP="00BA406D">
      <w:r>
        <w:t xml:space="preserve">As indicated above in the Communication Plan, </w:t>
      </w:r>
    </w:p>
    <w:p w14:paraId="3BB4D6D1" w14:textId="3946C06E" w:rsidR="00B37F18" w:rsidRDefault="00BA406D" w:rsidP="00127E17">
      <w:pPr>
        <w:jc w:val="both"/>
      </w:pPr>
      <w:r>
        <w:t xml:space="preserve">the most commonly used communication method in Project L3583 is separate meetings that have different purposes and participants. Some short presentation meetings using to update stakeholders on the progress of the project. </w:t>
      </w:r>
      <w:r w:rsidR="00127E17" w:rsidRPr="00127E17">
        <w:t>Like the Toolbox meeting, the lengthier team meetings encourage team members (contractors, employees) to discuss identified issues and compliance with Health and Safety regulations and the latest Covid - 19 preventive rules and measures updates.</w:t>
      </w:r>
    </w:p>
    <w:p w14:paraId="6E77EDE3" w14:textId="77777777" w:rsidR="00F75FAE" w:rsidRDefault="00F75FAE" w:rsidP="00BA406D">
      <w:pPr>
        <w:jc w:val="both"/>
      </w:pPr>
    </w:p>
    <w:p w14:paraId="036CE96C" w14:textId="332CE8E6" w:rsidR="00584462" w:rsidRDefault="00330B3B" w:rsidP="00584462">
      <w:pPr>
        <w:rPr>
          <w:rFonts w:cs="Arial"/>
          <w:b/>
          <w:szCs w:val="22"/>
        </w:rPr>
      </w:pPr>
      <w:r w:rsidRPr="0081760E">
        <w:rPr>
          <w:b/>
        </w:rPr>
        <w:t>Project (L3583)</w:t>
      </w:r>
      <w:r>
        <w:rPr>
          <w:b/>
        </w:rPr>
        <w:t xml:space="preserve"> </w:t>
      </w:r>
      <w:r w:rsidR="006B3296">
        <w:rPr>
          <w:b/>
        </w:rPr>
        <w:t xml:space="preserve">Phases and </w:t>
      </w:r>
      <w:r>
        <w:rPr>
          <w:rFonts w:cs="Arial"/>
          <w:b/>
          <w:szCs w:val="22"/>
        </w:rPr>
        <w:t>Activities Plan.</w:t>
      </w:r>
    </w:p>
    <w:p w14:paraId="4986070D" w14:textId="77777777" w:rsidR="00330B3B" w:rsidRPr="0081760E" w:rsidRDefault="00330B3B" w:rsidP="00584462">
      <w:pPr>
        <w:rPr>
          <w:rFonts w:cs="Arial"/>
          <w:b/>
          <w:szCs w:val="22"/>
        </w:rPr>
      </w:pPr>
    </w:p>
    <w:p w14:paraId="044393ED" w14:textId="37F82F1A" w:rsidR="00584462" w:rsidRPr="00D12FEE" w:rsidRDefault="00584462" w:rsidP="00584462">
      <w:pPr>
        <w:rPr>
          <w:rFonts w:cs="Arial"/>
          <w:szCs w:val="22"/>
        </w:rPr>
      </w:pPr>
      <w:r w:rsidRPr="00D12FEE">
        <w:rPr>
          <w:rFonts w:cs="Arial"/>
          <w:szCs w:val="22"/>
        </w:rPr>
        <w:t>1.Relocate tenants from level 5 (apartments 04;05;06;07) with the necessary things to level 35 (</w:t>
      </w:r>
      <w:r w:rsidR="000824C2" w:rsidRPr="00D12FEE">
        <w:rPr>
          <w:rFonts w:cs="Arial"/>
          <w:szCs w:val="22"/>
        </w:rPr>
        <w:t>apartments 05</w:t>
      </w:r>
      <w:r w:rsidRPr="00D12FEE">
        <w:rPr>
          <w:rFonts w:cs="Arial"/>
          <w:szCs w:val="22"/>
        </w:rPr>
        <w:t xml:space="preserve">;06;07;08) for a period of 16 days </w:t>
      </w:r>
      <w:r w:rsidR="000824C2" w:rsidRPr="00D12FEE">
        <w:rPr>
          <w:rFonts w:cs="Arial"/>
          <w:szCs w:val="22"/>
        </w:rPr>
        <w:t>(01.06.21</w:t>
      </w:r>
      <w:r w:rsidRPr="00D12FEE">
        <w:rPr>
          <w:rFonts w:cs="Arial"/>
          <w:szCs w:val="22"/>
        </w:rPr>
        <w:t xml:space="preserve"> - 16.01.21).</w:t>
      </w:r>
    </w:p>
    <w:p w14:paraId="2F8EADB6" w14:textId="77777777" w:rsidR="00584462" w:rsidRPr="00D12FEE" w:rsidRDefault="00584462" w:rsidP="00584462">
      <w:pPr>
        <w:rPr>
          <w:rFonts w:cs="Arial"/>
          <w:szCs w:val="22"/>
        </w:rPr>
      </w:pPr>
      <w:r w:rsidRPr="00D12FEE">
        <w:rPr>
          <w:rFonts w:cs="Arial"/>
          <w:szCs w:val="22"/>
        </w:rPr>
        <w:t>2.Receive and deliver materials to the site (level 5).</w:t>
      </w:r>
    </w:p>
    <w:p w14:paraId="0FAAE4F4" w14:textId="77777777" w:rsidR="00584462" w:rsidRPr="00D12FEE" w:rsidRDefault="00584462" w:rsidP="00584462">
      <w:pPr>
        <w:rPr>
          <w:rFonts w:cs="Arial"/>
          <w:szCs w:val="22"/>
        </w:rPr>
      </w:pPr>
      <w:r w:rsidRPr="00D12FEE">
        <w:rPr>
          <w:rFonts w:cs="Arial"/>
          <w:szCs w:val="22"/>
        </w:rPr>
        <w:t>3.Prepare flats on level 5 (04;05;06;07), covering with dust sheets and masking tape.</w:t>
      </w:r>
    </w:p>
    <w:p w14:paraId="2A1E2335" w14:textId="77777777" w:rsidR="00584462" w:rsidRPr="00D12FEE" w:rsidRDefault="00584462" w:rsidP="00584462">
      <w:pPr>
        <w:rPr>
          <w:rFonts w:cs="Arial"/>
          <w:szCs w:val="22"/>
        </w:rPr>
      </w:pPr>
      <w:r w:rsidRPr="00D12FEE">
        <w:rPr>
          <w:rFonts w:cs="Arial"/>
          <w:szCs w:val="22"/>
        </w:rPr>
        <w:t>4.Cutting walls and ceiling (designated parts) by drawings.</w:t>
      </w:r>
    </w:p>
    <w:p w14:paraId="6139756E" w14:textId="77777777" w:rsidR="00584462" w:rsidRPr="00D12FEE" w:rsidRDefault="00584462" w:rsidP="00584462">
      <w:pPr>
        <w:rPr>
          <w:rFonts w:cs="Arial"/>
          <w:szCs w:val="22"/>
        </w:rPr>
      </w:pPr>
      <w:r w:rsidRPr="00D12FEE">
        <w:rPr>
          <w:rFonts w:cs="Arial"/>
          <w:szCs w:val="22"/>
        </w:rPr>
        <w:t>5.Waste collecting and delivery from level 5 (04;05;06;07) to basement (skip).</w:t>
      </w:r>
    </w:p>
    <w:p w14:paraId="745ADA3E" w14:textId="471D8756" w:rsidR="00584462" w:rsidRPr="00D12FEE" w:rsidRDefault="00584462" w:rsidP="00584462">
      <w:pPr>
        <w:rPr>
          <w:rFonts w:cs="Arial"/>
          <w:szCs w:val="22"/>
        </w:rPr>
      </w:pPr>
      <w:r w:rsidRPr="00D12FEE">
        <w:rPr>
          <w:rFonts w:cs="Arial"/>
          <w:szCs w:val="22"/>
        </w:rPr>
        <w:t xml:space="preserve">6.Install gum sealant at the joints of aluminium profiles (outlined in </w:t>
      </w:r>
      <w:r w:rsidR="000824C2" w:rsidRPr="00D12FEE">
        <w:rPr>
          <w:rFonts w:cs="Arial"/>
          <w:szCs w:val="22"/>
        </w:rPr>
        <w:t>drawings) and</w:t>
      </w:r>
      <w:r w:rsidRPr="00D12FEE">
        <w:rPr>
          <w:rFonts w:cs="Arial"/>
          <w:szCs w:val="22"/>
        </w:rPr>
        <w:t xml:space="preserve"> cover additional insulation.</w:t>
      </w:r>
    </w:p>
    <w:p w14:paraId="5C738232" w14:textId="77777777" w:rsidR="00584462" w:rsidRPr="00D12FEE" w:rsidRDefault="00584462" w:rsidP="00584462">
      <w:pPr>
        <w:rPr>
          <w:rFonts w:cs="Arial"/>
          <w:szCs w:val="22"/>
        </w:rPr>
      </w:pPr>
      <w:r w:rsidRPr="00D12FEE">
        <w:rPr>
          <w:rFonts w:cs="Arial"/>
          <w:szCs w:val="22"/>
        </w:rPr>
        <w:t>7.Install new boards, plaster, paint and making good.</w:t>
      </w:r>
    </w:p>
    <w:p w14:paraId="238FF8B1" w14:textId="77777777" w:rsidR="00D12FEE" w:rsidRPr="00D12FEE" w:rsidRDefault="00584462">
      <w:pPr>
        <w:rPr>
          <w:rFonts w:cs="Arial"/>
          <w:szCs w:val="22"/>
        </w:rPr>
      </w:pPr>
      <w:r w:rsidRPr="00D12FEE">
        <w:rPr>
          <w:rFonts w:cs="Arial"/>
          <w:szCs w:val="22"/>
        </w:rPr>
        <w:t xml:space="preserve">8.Removing plastic cover. Deep cleaning, including vacuum all surfaces inside flats and in corridor Level </w:t>
      </w:r>
      <w:r w:rsidR="000824C2" w:rsidRPr="00D12FEE">
        <w:rPr>
          <w:rFonts w:cs="Arial"/>
          <w:szCs w:val="22"/>
        </w:rPr>
        <w:t>5. Sparkle</w:t>
      </w:r>
      <w:r w:rsidRPr="00D12FEE">
        <w:rPr>
          <w:rFonts w:cs="Arial"/>
          <w:szCs w:val="22"/>
        </w:rPr>
        <w:t xml:space="preserve"> clean.</w:t>
      </w:r>
    </w:p>
    <w:p w14:paraId="262C7AA1" w14:textId="521113B1" w:rsidR="0048634A" w:rsidRDefault="00584462">
      <w:pPr>
        <w:rPr>
          <w:rFonts w:cs="Arial"/>
          <w:szCs w:val="22"/>
        </w:rPr>
      </w:pPr>
      <w:r w:rsidRPr="00D12FEE">
        <w:rPr>
          <w:rFonts w:cs="Arial"/>
          <w:szCs w:val="22"/>
        </w:rPr>
        <w:t>9.Relocating tenants back from Level 35 to level 5.</w:t>
      </w:r>
    </w:p>
    <w:p w14:paraId="055DC48F" w14:textId="1DAEF75E" w:rsidR="00D94F91" w:rsidRDefault="00D94F91">
      <w:pPr>
        <w:rPr>
          <w:rFonts w:cs="Arial"/>
          <w:szCs w:val="22"/>
        </w:rPr>
      </w:pPr>
      <w:r w:rsidRPr="0081760E">
        <w:rPr>
          <w:b/>
        </w:rPr>
        <w:t>Project (L3583)</w:t>
      </w:r>
      <w:r>
        <w:rPr>
          <w:b/>
        </w:rPr>
        <w:t xml:space="preserve"> Monitoring &amp; Controlling</w:t>
      </w:r>
    </w:p>
    <w:p w14:paraId="0A20A733" w14:textId="70B104C6" w:rsidR="00D94F91" w:rsidRPr="00D12FEE" w:rsidRDefault="00D94F91">
      <w:pPr>
        <w:rPr>
          <w:rFonts w:cs="Arial"/>
          <w:szCs w:val="22"/>
        </w:rPr>
      </w:pPr>
      <w:r w:rsidRPr="00D94F91">
        <w:rPr>
          <w:rFonts w:cs="Arial"/>
          <w:szCs w:val="22"/>
        </w:rPr>
        <w:lastRenderedPageBreak/>
        <w:t xml:space="preserve">Using the Project Tracking Gantt </w:t>
      </w:r>
      <w:r w:rsidR="00A309D3" w:rsidRPr="00D94F91">
        <w:rPr>
          <w:rFonts w:cs="Arial"/>
          <w:szCs w:val="22"/>
        </w:rPr>
        <w:t>charts,</w:t>
      </w:r>
      <w:r>
        <w:rPr>
          <w:rFonts w:cs="Arial"/>
          <w:szCs w:val="22"/>
        </w:rPr>
        <w:t xml:space="preserve"> </w:t>
      </w:r>
      <w:r w:rsidR="00A309D3">
        <w:rPr>
          <w:rFonts w:cs="Arial"/>
          <w:szCs w:val="22"/>
        </w:rPr>
        <w:t>A; B</w:t>
      </w:r>
      <w:r w:rsidR="00D13F9A">
        <w:rPr>
          <w:rFonts w:cs="Arial"/>
          <w:szCs w:val="22"/>
        </w:rPr>
        <w:t xml:space="preserve"> </w:t>
      </w:r>
      <w:r w:rsidRPr="00D94F91">
        <w:rPr>
          <w:rFonts w:cs="Arial"/>
          <w:szCs w:val="22"/>
        </w:rPr>
        <w:t>(Figures 8;9) and Duration and Schedule timetable (Figure 10), monitoring and controlling the Project L3583 process will be carried out.</w:t>
      </w:r>
    </w:p>
    <w:p w14:paraId="7C5985AF" w14:textId="424A4693" w:rsidR="0048634A" w:rsidRDefault="0048634A">
      <w:pPr>
        <w:rPr>
          <w:b/>
        </w:rPr>
      </w:pPr>
      <w:r w:rsidRPr="0081760E">
        <w:rPr>
          <w:b/>
        </w:rPr>
        <w:t>Project (L3583)</w:t>
      </w:r>
      <w:r w:rsidR="00CC6D97">
        <w:rPr>
          <w:b/>
        </w:rPr>
        <w:t xml:space="preserve"> </w:t>
      </w:r>
      <w:r w:rsidR="00225FC2" w:rsidRPr="0081760E">
        <w:rPr>
          <w:b/>
        </w:rPr>
        <w:t>Tracking Gantt Cha</w:t>
      </w:r>
      <w:r w:rsidRPr="0081760E">
        <w:rPr>
          <w:b/>
        </w:rPr>
        <w:t>rt</w:t>
      </w:r>
      <w:r w:rsidR="00D13F9A">
        <w:rPr>
          <w:b/>
        </w:rPr>
        <w:t xml:space="preserve"> A</w:t>
      </w:r>
    </w:p>
    <w:p w14:paraId="10AF3ED5" w14:textId="4E2D3D19" w:rsidR="006B3296" w:rsidRPr="006B3296" w:rsidRDefault="006B3296">
      <w:r w:rsidRPr="006B3296">
        <w:t>Project L3583 Gantt charts use here to display the planning and scheduling of project activities. It shows how long a project should take, determine the human resources needed, and plan how the company will complete tasks. Also, the Gantt chart helps manage the dependencies between tasks.</w:t>
      </w:r>
    </w:p>
    <w:p w14:paraId="45EA65D9" w14:textId="5416B785" w:rsidR="006629CA" w:rsidRDefault="006629CA" w:rsidP="006629CA">
      <w:r>
        <w:t>1.Relocate tenants from level 5 to level 35 - 1Day.</w:t>
      </w:r>
    </w:p>
    <w:p w14:paraId="4C51FD03" w14:textId="2BC3B75B" w:rsidR="006629CA" w:rsidRDefault="006629CA" w:rsidP="006629CA">
      <w:r>
        <w:t>2.Receive and deliver materials to the site - 1Day.</w:t>
      </w:r>
    </w:p>
    <w:p w14:paraId="00644B5D" w14:textId="41A0B668" w:rsidR="006629CA" w:rsidRDefault="006629CA" w:rsidP="006629CA">
      <w:r>
        <w:t>3.Prepare flats, covering - 4 Days.</w:t>
      </w:r>
    </w:p>
    <w:p w14:paraId="22ABD826" w14:textId="2297346C" w:rsidR="006629CA" w:rsidRDefault="006629CA" w:rsidP="006629CA">
      <w:r>
        <w:t>4.Cutting walls and ceiling - 12 Days.</w:t>
      </w:r>
    </w:p>
    <w:p w14:paraId="358FE779" w14:textId="55BDF53C" w:rsidR="006629CA" w:rsidRDefault="006629CA" w:rsidP="006629CA">
      <w:r>
        <w:t>5.Waste collecting and delivery from level 5 - 16 Days.</w:t>
      </w:r>
    </w:p>
    <w:p w14:paraId="6CAFE1A0" w14:textId="0C63671D" w:rsidR="006629CA" w:rsidRDefault="006629CA" w:rsidP="006629CA">
      <w:r>
        <w:t>6.Install gum sealant and additional insulation - 12 Days.</w:t>
      </w:r>
    </w:p>
    <w:p w14:paraId="326F9AB5" w14:textId="11EF8F1C" w:rsidR="006629CA" w:rsidRDefault="006629CA" w:rsidP="006629CA">
      <w:r>
        <w:t>7.Install new boards, plaster, paint and making good - 12 Days.</w:t>
      </w:r>
    </w:p>
    <w:p w14:paraId="2FA15A15" w14:textId="1105698A" w:rsidR="006629CA" w:rsidRDefault="006629CA" w:rsidP="006629CA">
      <w:r>
        <w:t>8.Removing plastic cover. Deep cleaning - 4 Days.</w:t>
      </w:r>
      <w:r w:rsidRPr="006629CA">
        <w:t xml:space="preserve"> </w:t>
      </w:r>
    </w:p>
    <w:p w14:paraId="17AE9406" w14:textId="3F0532E9" w:rsidR="006629CA" w:rsidRDefault="006629CA" w:rsidP="006629CA">
      <w:r>
        <w:t>9.</w:t>
      </w:r>
      <w:r w:rsidRPr="006629CA">
        <w:t xml:space="preserve"> Relocating tenants back from Level 35 to level 5 - 1Days.</w:t>
      </w:r>
    </w:p>
    <w:p w14:paraId="457EE3C5" w14:textId="77777777" w:rsidR="002D12DE" w:rsidRDefault="002D12DE" w:rsidP="006629CA"/>
    <w:p w14:paraId="706CC11F" w14:textId="2CB4CD36" w:rsidR="00CE28A3" w:rsidRDefault="00A309D3">
      <w:r>
        <w:rPr>
          <w:noProof/>
        </w:rPr>
        <w:drawing>
          <wp:inline distT="0" distB="0" distL="0" distR="0" wp14:anchorId="2F3149B7" wp14:editId="7679CF46">
            <wp:extent cx="5731510" cy="29470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037EEC9C" w14:textId="58330D64" w:rsidR="005F406D" w:rsidRDefault="005F406D"/>
    <w:p w14:paraId="3995A499" w14:textId="55DAAAC7" w:rsidR="00D94F91" w:rsidRDefault="00D94F91">
      <w:r>
        <w:t xml:space="preserve">Figure </w:t>
      </w:r>
      <w:r w:rsidR="00672472">
        <w:t>10</w:t>
      </w:r>
    </w:p>
    <w:p w14:paraId="331ADFB8" w14:textId="50F939FA" w:rsidR="00D13F9A" w:rsidRDefault="00D13F9A" w:rsidP="00D13F9A">
      <w:pPr>
        <w:rPr>
          <w:b/>
        </w:rPr>
      </w:pPr>
      <w:r w:rsidRPr="0081760E">
        <w:rPr>
          <w:b/>
        </w:rPr>
        <w:t>Project (L3583)</w:t>
      </w:r>
      <w:r>
        <w:rPr>
          <w:b/>
        </w:rPr>
        <w:t xml:space="preserve"> </w:t>
      </w:r>
      <w:r w:rsidRPr="0081760E">
        <w:rPr>
          <w:b/>
        </w:rPr>
        <w:t>Tracking Gantt Chart</w:t>
      </w:r>
      <w:r>
        <w:rPr>
          <w:b/>
        </w:rPr>
        <w:t xml:space="preserve"> B</w:t>
      </w:r>
    </w:p>
    <w:p w14:paraId="0623C779" w14:textId="25A82AED" w:rsidR="00D13F9A" w:rsidRDefault="00D13F9A"/>
    <w:p w14:paraId="3F8381E4" w14:textId="77777777" w:rsidR="00D13F9A" w:rsidRDefault="00D13F9A"/>
    <w:p w14:paraId="232B5618" w14:textId="1E929A08" w:rsidR="00BC1096" w:rsidRDefault="00A309D3">
      <w:r>
        <w:rPr>
          <w:noProof/>
        </w:rPr>
        <w:lastRenderedPageBreak/>
        <w:drawing>
          <wp:inline distT="0" distB="0" distL="0" distR="0" wp14:anchorId="792BE5CA" wp14:editId="2F2C65A6">
            <wp:extent cx="5731510" cy="34620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31510" cy="3462020"/>
                    </a:xfrm>
                    <a:prstGeom prst="rect">
                      <a:avLst/>
                    </a:prstGeom>
                  </pic:spPr>
                </pic:pic>
              </a:graphicData>
            </a:graphic>
          </wp:inline>
        </w:drawing>
      </w:r>
    </w:p>
    <w:p w14:paraId="23F42D7F" w14:textId="69823368" w:rsidR="00BC1096" w:rsidRDefault="00BC1096"/>
    <w:p w14:paraId="42FB078E" w14:textId="7C014EE4" w:rsidR="00BC1096" w:rsidRDefault="00D94F91">
      <w:r>
        <w:t xml:space="preserve">Figure </w:t>
      </w:r>
      <w:r w:rsidR="000D5DFC">
        <w:t>1</w:t>
      </w:r>
      <w:r w:rsidR="00672472">
        <w:t>1</w:t>
      </w:r>
    </w:p>
    <w:p w14:paraId="2ABE0E01" w14:textId="77777777" w:rsidR="00BC1096" w:rsidRDefault="00BC1096"/>
    <w:p w14:paraId="49E17469" w14:textId="713D7965" w:rsidR="006629CA" w:rsidRDefault="00225FC2">
      <w:pPr>
        <w:rPr>
          <w:b/>
        </w:rPr>
      </w:pPr>
      <w:r w:rsidRPr="0081760E">
        <w:rPr>
          <w:b/>
        </w:rPr>
        <w:t xml:space="preserve">Project </w:t>
      </w:r>
      <w:r w:rsidR="0048634A" w:rsidRPr="0081760E">
        <w:rPr>
          <w:b/>
        </w:rPr>
        <w:t>(</w:t>
      </w:r>
      <w:r w:rsidRPr="0081760E">
        <w:rPr>
          <w:b/>
        </w:rPr>
        <w:t>L3583</w:t>
      </w:r>
      <w:r w:rsidR="0048634A" w:rsidRPr="0081760E">
        <w:rPr>
          <w:b/>
        </w:rPr>
        <w:t>). Duration and schedule timetable</w:t>
      </w:r>
      <w:r w:rsidR="00221E10">
        <w:rPr>
          <w:b/>
        </w:rPr>
        <w:t>.</w:t>
      </w:r>
    </w:p>
    <w:p w14:paraId="32CF1DF0" w14:textId="77777777" w:rsidR="00E46B61" w:rsidRDefault="00E46B61"/>
    <w:tbl>
      <w:tblPr>
        <w:tblStyle w:val="GridTable1Light"/>
        <w:tblW w:w="10349" w:type="dxa"/>
        <w:tblInd w:w="-856" w:type="dxa"/>
        <w:tblLook w:val="04A0" w:firstRow="1" w:lastRow="0" w:firstColumn="1" w:lastColumn="0" w:noHBand="0" w:noVBand="1"/>
      </w:tblPr>
      <w:tblGrid>
        <w:gridCol w:w="1202"/>
        <w:gridCol w:w="1380"/>
        <w:gridCol w:w="1094"/>
        <w:gridCol w:w="1093"/>
        <w:gridCol w:w="1093"/>
        <w:gridCol w:w="1093"/>
        <w:gridCol w:w="1093"/>
        <w:gridCol w:w="1093"/>
        <w:gridCol w:w="1208"/>
      </w:tblGrid>
      <w:tr w:rsidR="00E46B61" w14:paraId="473DF0AF" w14:textId="77777777" w:rsidTr="00DB4FF7">
        <w:trPr>
          <w:cnfStyle w:val="100000000000" w:firstRow="1" w:lastRow="0" w:firstColumn="0" w:lastColumn="0" w:oddVBand="0" w:evenVBand="0" w:oddHBand="0"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1202" w:type="dxa"/>
          </w:tcPr>
          <w:p w14:paraId="4EBC3CCE" w14:textId="77777777" w:rsidR="00E46B61" w:rsidRDefault="00E46B61">
            <w:r>
              <w:t>Date</w:t>
            </w:r>
          </w:p>
        </w:tc>
        <w:tc>
          <w:tcPr>
            <w:tcW w:w="1380" w:type="dxa"/>
          </w:tcPr>
          <w:p w14:paraId="267582A7" w14:textId="77777777" w:rsidR="00E46B61" w:rsidRDefault="00E46B61">
            <w:pPr>
              <w:cnfStyle w:val="100000000000" w:firstRow="1" w:lastRow="0" w:firstColumn="0" w:lastColumn="0" w:oddVBand="0" w:evenVBand="0" w:oddHBand="0" w:evenHBand="0" w:firstRowFirstColumn="0" w:firstRowLastColumn="0" w:lastRowFirstColumn="0" w:lastRowLastColumn="0"/>
            </w:pPr>
            <w:r>
              <w:t>01.06.21</w:t>
            </w:r>
          </w:p>
        </w:tc>
        <w:tc>
          <w:tcPr>
            <w:tcW w:w="1094" w:type="dxa"/>
          </w:tcPr>
          <w:p w14:paraId="05221604" w14:textId="77777777" w:rsidR="00E46B61" w:rsidRDefault="00E46B61">
            <w:pPr>
              <w:cnfStyle w:val="100000000000" w:firstRow="1" w:lastRow="0" w:firstColumn="0" w:lastColumn="0" w:oddVBand="0" w:evenVBand="0" w:oddHBand="0" w:evenHBand="0" w:firstRowFirstColumn="0" w:firstRowLastColumn="0" w:lastRowFirstColumn="0" w:lastRowLastColumn="0"/>
            </w:pPr>
            <w:r>
              <w:t>02.06.21</w:t>
            </w:r>
          </w:p>
        </w:tc>
        <w:tc>
          <w:tcPr>
            <w:tcW w:w="1093" w:type="dxa"/>
          </w:tcPr>
          <w:p w14:paraId="07B346A9" w14:textId="77777777" w:rsidR="00E46B61" w:rsidRDefault="00E46B61">
            <w:pPr>
              <w:cnfStyle w:val="100000000000" w:firstRow="1" w:lastRow="0" w:firstColumn="0" w:lastColumn="0" w:oddVBand="0" w:evenVBand="0" w:oddHBand="0" w:evenHBand="0" w:firstRowFirstColumn="0" w:firstRowLastColumn="0" w:lastRowFirstColumn="0" w:lastRowLastColumn="0"/>
            </w:pPr>
            <w:r>
              <w:t>03.06.21</w:t>
            </w:r>
          </w:p>
        </w:tc>
        <w:tc>
          <w:tcPr>
            <w:tcW w:w="1093" w:type="dxa"/>
          </w:tcPr>
          <w:p w14:paraId="03AA8582" w14:textId="77777777" w:rsidR="00E46B61" w:rsidRDefault="00E46B61">
            <w:pPr>
              <w:cnfStyle w:val="100000000000" w:firstRow="1" w:lastRow="0" w:firstColumn="0" w:lastColumn="0" w:oddVBand="0" w:evenVBand="0" w:oddHBand="0" w:evenHBand="0" w:firstRowFirstColumn="0" w:firstRowLastColumn="0" w:lastRowFirstColumn="0" w:lastRowLastColumn="0"/>
            </w:pPr>
            <w:r>
              <w:t>04.06.21</w:t>
            </w:r>
          </w:p>
        </w:tc>
        <w:tc>
          <w:tcPr>
            <w:tcW w:w="1093" w:type="dxa"/>
          </w:tcPr>
          <w:p w14:paraId="3FD083F9" w14:textId="77777777" w:rsidR="00E46B61" w:rsidRDefault="00E46B61">
            <w:pPr>
              <w:cnfStyle w:val="100000000000" w:firstRow="1" w:lastRow="0" w:firstColumn="0" w:lastColumn="0" w:oddVBand="0" w:evenVBand="0" w:oddHBand="0" w:evenHBand="0" w:firstRowFirstColumn="0" w:firstRowLastColumn="0" w:lastRowFirstColumn="0" w:lastRowLastColumn="0"/>
            </w:pPr>
            <w:r>
              <w:t>05.06.21</w:t>
            </w:r>
          </w:p>
        </w:tc>
        <w:tc>
          <w:tcPr>
            <w:tcW w:w="1093" w:type="dxa"/>
          </w:tcPr>
          <w:p w14:paraId="3D63C6B1" w14:textId="77777777" w:rsidR="00E46B61" w:rsidRDefault="00E46B61">
            <w:pPr>
              <w:cnfStyle w:val="100000000000" w:firstRow="1" w:lastRow="0" w:firstColumn="0" w:lastColumn="0" w:oddVBand="0" w:evenVBand="0" w:oddHBand="0" w:evenHBand="0" w:firstRowFirstColumn="0" w:firstRowLastColumn="0" w:lastRowFirstColumn="0" w:lastRowLastColumn="0"/>
            </w:pPr>
            <w:r>
              <w:t>06.06.21</w:t>
            </w:r>
          </w:p>
        </w:tc>
        <w:tc>
          <w:tcPr>
            <w:tcW w:w="1093" w:type="dxa"/>
          </w:tcPr>
          <w:p w14:paraId="37CA48F8" w14:textId="77777777" w:rsidR="00E46B61" w:rsidRDefault="00E46B61">
            <w:pPr>
              <w:cnfStyle w:val="100000000000" w:firstRow="1" w:lastRow="0" w:firstColumn="0" w:lastColumn="0" w:oddVBand="0" w:evenVBand="0" w:oddHBand="0" w:evenHBand="0" w:firstRowFirstColumn="0" w:firstRowLastColumn="0" w:lastRowFirstColumn="0" w:lastRowLastColumn="0"/>
            </w:pPr>
            <w:r>
              <w:t>07.06.21</w:t>
            </w:r>
          </w:p>
        </w:tc>
        <w:tc>
          <w:tcPr>
            <w:tcW w:w="1208" w:type="dxa"/>
          </w:tcPr>
          <w:p w14:paraId="665E35AC" w14:textId="77777777" w:rsidR="00E46B61" w:rsidRDefault="00E46B61">
            <w:pPr>
              <w:cnfStyle w:val="100000000000" w:firstRow="1" w:lastRow="0" w:firstColumn="0" w:lastColumn="0" w:oddVBand="0" w:evenVBand="0" w:oddHBand="0" w:evenHBand="0" w:firstRowFirstColumn="0" w:firstRowLastColumn="0" w:lastRowFirstColumn="0" w:lastRowLastColumn="0"/>
            </w:pPr>
            <w:r>
              <w:t>08.06.21</w:t>
            </w:r>
          </w:p>
        </w:tc>
      </w:tr>
      <w:tr w:rsidR="00E46B61" w14:paraId="52ADD57F" w14:textId="77777777" w:rsidTr="00DB4FF7">
        <w:trPr>
          <w:trHeight w:val="269"/>
        </w:trPr>
        <w:tc>
          <w:tcPr>
            <w:cnfStyle w:val="001000000000" w:firstRow="0" w:lastRow="0" w:firstColumn="1" w:lastColumn="0" w:oddVBand="0" w:evenVBand="0" w:oddHBand="0" w:evenHBand="0" w:firstRowFirstColumn="0" w:firstRowLastColumn="0" w:lastRowFirstColumn="0" w:lastRowLastColumn="0"/>
            <w:tcW w:w="1202" w:type="dxa"/>
          </w:tcPr>
          <w:p w14:paraId="2E474450" w14:textId="77777777" w:rsidR="00E46B61" w:rsidRPr="0048634A" w:rsidRDefault="00E46B61">
            <w:pPr>
              <w:rPr>
                <w:rFonts w:ascii="Arial" w:hAnsi="Arial" w:cs="Arial"/>
                <w:sz w:val="22"/>
                <w:szCs w:val="22"/>
              </w:rPr>
            </w:pPr>
            <w:r w:rsidRPr="0048634A">
              <w:rPr>
                <w:rFonts w:ascii="Arial" w:hAnsi="Arial" w:cs="Arial"/>
                <w:color w:val="00B050"/>
                <w:sz w:val="22"/>
                <w:szCs w:val="22"/>
              </w:rPr>
              <w:t>Team A</w:t>
            </w:r>
          </w:p>
        </w:tc>
        <w:tc>
          <w:tcPr>
            <w:tcW w:w="1380" w:type="dxa"/>
          </w:tcPr>
          <w:p w14:paraId="7F1489A0" w14:textId="77777777" w:rsidR="00E46B61" w:rsidRDefault="00E46B61">
            <w:pPr>
              <w:cnfStyle w:val="000000000000" w:firstRow="0" w:lastRow="0" w:firstColumn="0" w:lastColumn="0" w:oddVBand="0" w:evenVBand="0" w:oddHBand="0" w:evenHBand="0" w:firstRowFirstColumn="0" w:firstRowLastColumn="0" w:lastRowFirstColumn="0" w:lastRowLastColumn="0"/>
            </w:pPr>
            <w:r w:rsidRPr="00510C3C">
              <w:rPr>
                <w:color w:val="00B050"/>
              </w:rPr>
              <w:t>04.05.06.07</w:t>
            </w:r>
          </w:p>
        </w:tc>
        <w:tc>
          <w:tcPr>
            <w:tcW w:w="1094" w:type="dxa"/>
          </w:tcPr>
          <w:p w14:paraId="51F0B3CA"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510C3C">
              <w:rPr>
                <w:color w:val="92D050"/>
              </w:rPr>
              <w:t xml:space="preserve"> </w:t>
            </w:r>
            <w:r w:rsidRPr="00510C3C">
              <w:rPr>
                <w:color w:val="00B050"/>
              </w:rPr>
              <w:t>04</w:t>
            </w:r>
          </w:p>
        </w:tc>
        <w:tc>
          <w:tcPr>
            <w:tcW w:w="1093" w:type="dxa"/>
          </w:tcPr>
          <w:p w14:paraId="1A2E1F2E" w14:textId="77777777" w:rsidR="00E46B61" w:rsidRDefault="00E46B61">
            <w:pPr>
              <w:cnfStyle w:val="000000000000" w:firstRow="0" w:lastRow="0" w:firstColumn="0" w:lastColumn="0" w:oddVBand="0" w:evenVBand="0" w:oddHBand="0" w:evenHBand="0" w:firstRowFirstColumn="0" w:firstRowLastColumn="0" w:lastRowFirstColumn="0" w:lastRowLastColumn="0"/>
            </w:pPr>
            <w:r w:rsidRPr="00510C3C">
              <w:rPr>
                <w:color w:val="92D050"/>
              </w:rPr>
              <w:t xml:space="preserve">     </w:t>
            </w:r>
            <w:r w:rsidRPr="00510C3C">
              <w:rPr>
                <w:color w:val="00B050"/>
              </w:rPr>
              <w:t>05</w:t>
            </w:r>
          </w:p>
        </w:tc>
        <w:tc>
          <w:tcPr>
            <w:tcW w:w="1093" w:type="dxa"/>
          </w:tcPr>
          <w:p w14:paraId="766EF688" w14:textId="77777777" w:rsidR="00E46B61" w:rsidRDefault="00E46B61">
            <w:pPr>
              <w:cnfStyle w:val="000000000000" w:firstRow="0" w:lastRow="0" w:firstColumn="0" w:lastColumn="0" w:oddVBand="0" w:evenVBand="0" w:oddHBand="0" w:evenHBand="0" w:firstRowFirstColumn="0" w:firstRowLastColumn="0" w:lastRowFirstColumn="0" w:lastRowLastColumn="0"/>
            </w:pPr>
            <w:r w:rsidRPr="00510C3C">
              <w:rPr>
                <w:color w:val="92D050"/>
              </w:rPr>
              <w:t xml:space="preserve">    </w:t>
            </w:r>
            <w:r w:rsidRPr="00510C3C">
              <w:rPr>
                <w:color w:val="00B050"/>
              </w:rPr>
              <w:t>06</w:t>
            </w:r>
          </w:p>
        </w:tc>
        <w:tc>
          <w:tcPr>
            <w:tcW w:w="1093" w:type="dxa"/>
          </w:tcPr>
          <w:p w14:paraId="19F4C2E8"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510C3C">
              <w:rPr>
                <w:color w:val="92D050"/>
              </w:rPr>
              <w:t xml:space="preserve"> </w:t>
            </w:r>
            <w:r w:rsidRPr="00510C3C">
              <w:rPr>
                <w:color w:val="00B050"/>
              </w:rPr>
              <w:t>07</w:t>
            </w:r>
          </w:p>
        </w:tc>
        <w:tc>
          <w:tcPr>
            <w:tcW w:w="1093" w:type="dxa"/>
          </w:tcPr>
          <w:p w14:paraId="5DE60FBA"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6765BD">
              <w:rPr>
                <w:color w:val="FF0000"/>
              </w:rPr>
              <w:t xml:space="preserve"> </w:t>
            </w:r>
            <w:r w:rsidRPr="00510C3C">
              <w:rPr>
                <w:color w:val="00B050"/>
              </w:rPr>
              <w:t>-</w:t>
            </w:r>
          </w:p>
        </w:tc>
        <w:tc>
          <w:tcPr>
            <w:tcW w:w="1093" w:type="dxa"/>
          </w:tcPr>
          <w:p w14:paraId="5DF63D6B" w14:textId="77777777" w:rsidR="00E46B61" w:rsidRDefault="00E46B61">
            <w:pPr>
              <w:cnfStyle w:val="000000000000" w:firstRow="0" w:lastRow="0" w:firstColumn="0" w:lastColumn="0" w:oddVBand="0" w:evenVBand="0" w:oddHBand="0" w:evenHBand="0" w:firstRowFirstColumn="0" w:firstRowLastColumn="0" w:lastRowFirstColumn="0" w:lastRowLastColumn="0"/>
            </w:pPr>
            <w:r w:rsidRPr="00510C3C">
              <w:rPr>
                <w:color w:val="00B050"/>
              </w:rPr>
              <w:t xml:space="preserve">      -</w:t>
            </w:r>
          </w:p>
        </w:tc>
        <w:tc>
          <w:tcPr>
            <w:tcW w:w="1208" w:type="dxa"/>
          </w:tcPr>
          <w:p w14:paraId="4A9F0C76" w14:textId="77777777" w:rsidR="00E46B61" w:rsidRDefault="00E46B61">
            <w:pPr>
              <w:cnfStyle w:val="000000000000" w:firstRow="0" w:lastRow="0" w:firstColumn="0" w:lastColumn="0" w:oddVBand="0" w:evenVBand="0" w:oddHBand="0" w:evenHBand="0" w:firstRowFirstColumn="0" w:firstRowLastColumn="0" w:lastRowFirstColumn="0" w:lastRowLastColumn="0"/>
            </w:pPr>
            <w:r w:rsidRPr="00510C3C">
              <w:rPr>
                <w:color w:val="00B050"/>
              </w:rPr>
              <w:t xml:space="preserve">      -</w:t>
            </w:r>
          </w:p>
        </w:tc>
      </w:tr>
      <w:tr w:rsidR="00E46B61" w14:paraId="04EDADAE" w14:textId="77777777" w:rsidTr="00DB4FF7">
        <w:trPr>
          <w:trHeight w:val="258"/>
        </w:trPr>
        <w:tc>
          <w:tcPr>
            <w:cnfStyle w:val="001000000000" w:firstRow="0" w:lastRow="0" w:firstColumn="1" w:lastColumn="0" w:oddVBand="0" w:evenVBand="0" w:oddHBand="0" w:evenHBand="0" w:firstRowFirstColumn="0" w:firstRowLastColumn="0" w:lastRowFirstColumn="0" w:lastRowLastColumn="0"/>
            <w:tcW w:w="1202" w:type="dxa"/>
          </w:tcPr>
          <w:p w14:paraId="71E43FAD" w14:textId="77777777" w:rsidR="00E46B61" w:rsidRPr="0048634A" w:rsidRDefault="00E46B61">
            <w:pPr>
              <w:rPr>
                <w:rFonts w:ascii="Arial" w:hAnsi="Arial" w:cs="Arial"/>
                <w:sz w:val="22"/>
                <w:szCs w:val="22"/>
              </w:rPr>
            </w:pPr>
            <w:r w:rsidRPr="0048634A">
              <w:rPr>
                <w:rFonts w:ascii="Arial" w:hAnsi="Arial" w:cs="Arial"/>
                <w:color w:val="00B0F0"/>
                <w:sz w:val="22"/>
                <w:szCs w:val="22"/>
              </w:rPr>
              <w:t>Team B</w:t>
            </w:r>
          </w:p>
        </w:tc>
        <w:tc>
          <w:tcPr>
            <w:tcW w:w="1380" w:type="dxa"/>
          </w:tcPr>
          <w:p w14:paraId="5C6BC82E"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6765BD">
              <w:rPr>
                <w:color w:val="00B0F0"/>
              </w:rPr>
              <w:t xml:space="preserve"> -</w:t>
            </w:r>
          </w:p>
        </w:tc>
        <w:tc>
          <w:tcPr>
            <w:tcW w:w="1094" w:type="dxa"/>
          </w:tcPr>
          <w:p w14:paraId="2DEB8220"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6765BD">
              <w:rPr>
                <w:color w:val="00B0F0"/>
              </w:rPr>
              <w:t xml:space="preserve"> -</w:t>
            </w:r>
          </w:p>
        </w:tc>
        <w:tc>
          <w:tcPr>
            <w:tcW w:w="1093" w:type="dxa"/>
          </w:tcPr>
          <w:p w14:paraId="3EEBD14E"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04</w:t>
            </w:r>
          </w:p>
        </w:tc>
        <w:tc>
          <w:tcPr>
            <w:tcW w:w="1093" w:type="dxa"/>
          </w:tcPr>
          <w:p w14:paraId="77C96258"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04</w:t>
            </w:r>
          </w:p>
        </w:tc>
        <w:tc>
          <w:tcPr>
            <w:tcW w:w="1093" w:type="dxa"/>
          </w:tcPr>
          <w:p w14:paraId="03CEAEFA"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 xml:space="preserve"> 04</w:t>
            </w:r>
          </w:p>
        </w:tc>
        <w:tc>
          <w:tcPr>
            <w:tcW w:w="1093" w:type="dxa"/>
          </w:tcPr>
          <w:p w14:paraId="2B1B5A9A"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05</w:t>
            </w:r>
          </w:p>
        </w:tc>
        <w:tc>
          <w:tcPr>
            <w:tcW w:w="1093" w:type="dxa"/>
          </w:tcPr>
          <w:p w14:paraId="536F9F1C"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05</w:t>
            </w:r>
          </w:p>
        </w:tc>
        <w:tc>
          <w:tcPr>
            <w:tcW w:w="1208" w:type="dxa"/>
          </w:tcPr>
          <w:p w14:paraId="7C37D4DA" w14:textId="77777777" w:rsidR="00E46B61" w:rsidRDefault="00E46B61">
            <w:pPr>
              <w:cnfStyle w:val="000000000000" w:firstRow="0" w:lastRow="0" w:firstColumn="0" w:lastColumn="0" w:oddVBand="0" w:evenVBand="0" w:oddHBand="0" w:evenHBand="0" w:firstRowFirstColumn="0" w:firstRowLastColumn="0" w:lastRowFirstColumn="0" w:lastRowLastColumn="0"/>
            </w:pPr>
            <w:r>
              <w:t xml:space="preserve">      </w:t>
            </w:r>
            <w:r w:rsidRPr="00A07EAD">
              <w:rPr>
                <w:color w:val="00B0F0"/>
              </w:rPr>
              <w:t>05</w:t>
            </w:r>
          </w:p>
        </w:tc>
      </w:tr>
    </w:tbl>
    <w:p w14:paraId="2D1023EE" w14:textId="77777777" w:rsidR="00E46B61" w:rsidRDefault="00E46B61">
      <w:pPr>
        <w:rPr>
          <w:color w:val="00B0F0"/>
        </w:rPr>
      </w:pPr>
    </w:p>
    <w:tbl>
      <w:tblPr>
        <w:tblStyle w:val="GridTable1Light"/>
        <w:tblW w:w="10349" w:type="dxa"/>
        <w:tblInd w:w="-856" w:type="dxa"/>
        <w:tblLook w:val="04A0" w:firstRow="1" w:lastRow="0" w:firstColumn="1" w:lastColumn="0" w:noHBand="0" w:noVBand="1"/>
      </w:tblPr>
      <w:tblGrid>
        <w:gridCol w:w="1063"/>
        <w:gridCol w:w="1245"/>
        <w:gridCol w:w="1126"/>
        <w:gridCol w:w="1075"/>
        <w:gridCol w:w="1192"/>
        <w:gridCol w:w="1126"/>
        <w:gridCol w:w="1078"/>
        <w:gridCol w:w="1075"/>
        <w:gridCol w:w="1369"/>
      </w:tblGrid>
      <w:tr w:rsidR="00E46B61" w14:paraId="0CC95F00" w14:textId="77777777" w:rsidTr="00DB4FF7">
        <w:trPr>
          <w:cnfStyle w:val="100000000000" w:firstRow="1" w:lastRow="0" w:firstColumn="0" w:lastColumn="0" w:oddVBand="0" w:evenVBand="0" w:oddHBand="0"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1063" w:type="dxa"/>
          </w:tcPr>
          <w:p w14:paraId="5F3F317C" w14:textId="77777777" w:rsidR="00E46B61" w:rsidRDefault="00E46B61">
            <w:pPr>
              <w:rPr>
                <w:color w:val="00B0F0"/>
              </w:rPr>
            </w:pPr>
            <w:r>
              <w:t>Date</w:t>
            </w:r>
          </w:p>
        </w:tc>
        <w:tc>
          <w:tcPr>
            <w:tcW w:w="1245" w:type="dxa"/>
          </w:tcPr>
          <w:p w14:paraId="165A3B97" w14:textId="77777777" w:rsidR="00E46B61" w:rsidRPr="00A07EAD" w:rsidRDefault="00E46B61">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09.06.21</w:t>
            </w:r>
          </w:p>
        </w:tc>
        <w:tc>
          <w:tcPr>
            <w:tcW w:w="1126" w:type="dxa"/>
          </w:tcPr>
          <w:p w14:paraId="1EACC5A8" w14:textId="77777777" w:rsidR="00E46B61" w:rsidRPr="00547442" w:rsidRDefault="00E46B61">
            <w:pPr>
              <w:cnfStyle w:val="100000000000" w:firstRow="1" w:lastRow="0" w:firstColumn="0" w:lastColumn="0" w:oddVBand="0" w:evenVBand="0" w:oddHBand="0" w:evenHBand="0" w:firstRowFirstColumn="0" w:firstRowLastColumn="0" w:lastRowFirstColumn="0" w:lastRowLastColumn="0"/>
              <w:rPr>
                <w:color w:val="000000" w:themeColor="text1"/>
                <w:highlight w:val="yellow"/>
              </w:rPr>
            </w:pPr>
            <w:r w:rsidRPr="00547442">
              <w:rPr>
                <w:color w:val="000000" w:themeColor="text1"/>
              </w:rPr>
              <w:t>1</w:t>
            </w:r>
            <w:r>
              <w:rPr>
                <w:color w:val="000000" w:themeColor="text1"/>
              </w:rPr>
              <w:t>0</w:t>
            </w:r>
            <w:r w:rsidRPr="00547442">
              <w:rPr>
                <w:color w:val="000000" w:themeColor="text1"/>
              </w:rPr>
              <w:t>.06.21</w:t>
            </w:r>
          </w:p>
        </w:tc>
        <w:tc>
          <w:tcPr>
            <w:tcW w:w="1075" w:type="dxa"/>
          </w:tcPr>
          <w:p w14:paraId="6527818A"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11.06.21</w:t>
            </w:r>
          </w:p>
        </w:tc>
        <w:tc>
          <w:tcPr>
            <w:tcW w:w="1192" w:type="dxa"/>
          </w:tcPr>
          <w:p w14:paraId="37A17E39"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12.06.21</w:t>
            </w:r>
          </w:p>
        </w:tc>
        <w:tc>
          <w:tcPr>
            <w:tcW w:w="1126" w:type="dxa"/>
          </w:tcPr>
          <w:p w14:paraId="49742A8C"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13.06.21</w:t>
            </w:r>
          </w:p>
        </w:tc>
        <w:tc>
          <w:tcPr>
            <w:tcW w:w="1078" w:type="dxa"/>
          </w:tcPr>
          <w:p w14:paraId="08910E89"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14.06.21</w:t>
            </w:r>
          </w:p>
        </w:tc>
        <w:tc>
          <w:tcPr>
            <w:tcW w:w="1075" w:type="dxa"/>
          </w:tcPr>
          <w:p w14:paraId="3FE750CC"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15.06.21</w:t>
            </w:r>
          </w:p>
        </w:tc>
        <w:tc>
          <w:tcPr>
            <w:tcW w:w="1369" w:type="dxa"/>
          </w:tcPr>
          <w:p w14:paraId="28137056" w14:textId="77777777" w:rsidR="00E46B61" w:rsidRDefault="00E46B61">
            <w:pPr>
              <w:cnfStyle w:val="100000000000" w:firstRow="1" w:lastRow="0" w:firstColumn="0" w:lastColumn="0" w:oddVBand="0" w:evenVBand="0" w:oddHBand="0" w:evenHBand="0" w:firstRowFirstColumn="0" w:firstRowLastColumn="0" w:lastRowFirstColumn="0" w:lastRowLastColumn="0"/>
              <w:rPr>
                <w:color w:val="00B0F0"/>
              </w:rPr>
            </w:pPr>
            <w:r w:rsidRPr="00547442">
              <w:rPr>
                <w:color w:val="000000" w:themeColor="text1"/>
              </w:rPr>
              <w:t>16.06.21</w:t>
            </w:r>
          </w:p>
        </w:tc>
      </w:tr>
      <w:tr w:rsidR="00E46B61" w14:paraId="1A8D7D9D" w14:textId="77777777" w:rsidTr="00DB4FF7">
        <w:trPr>
          <w:trHeight w:val="269"/>
        </w:trPr>
        <w:tc>
          <w:tcPr>
            <w:cnfStyle w:val="001000000000" w:firstRow="0" w:lastRow="0" w:firstColumn="1" w:lastColumn="0" w:oddVBand="0" w:evenVBand="0" w:oddHBand="0" w:evenHBand="0" w:firstRowFirstColumn="0" w:firstRowLastColumn="0" w:lastRowFirstColumn="0" w:lastRowLastColumn="0"/>
            <w:tcW w:w="1063" w:type="dxa"/>
          </w:tcPr>
          <w:p w14:paraId="244E289E" w14:textId="77777777" w:rsidR="00E46B61" w:rsidRPr="0048634A" w:rsidRDefault="00E46B61">
            <w:pPr>
              <w:rPr>
                <w:rFonts w:ascii="Arial" w:hAnsi="Arial" w:cs="Arial"/>
                <w:color w:val="00B0F0"/>
                <w:sz w:val="22"/>
                <w:szCs w:val="22"/>
              </w:rPr>
            </w:pPr>
            <w:r w:rsidRPr="0048634A">
              <w:rPr>
                <w:rFonts w:ascii="Arial" w:hAnsi="Arial" w:cs="Arial"/>
                <w:color w:val="00B050"/>
                <w:sz w:val="22"/>
                <w:szCs w:val="22"/>
              </w:rPr>
              <w:t>Team A</w:t>
            </w:r>
          </w:p>
        </w:tc>
        <w:tc>
          <w:tcPr>
            <w:tcW w:w="1245" w:type="dxa"/>
          </w:tcPr>
          <w:p w14:paraId="6578EFEA"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10C3C">
              <w:rPr>
                <w:color w:val="00B050"/>
              </w:rPr>
              <w:t>-</w:t>
            </w:r>
          </w:p>
        </w:tc>
        <w:tc>
          <w:tcPr>
            <w:tcW w:w="1126" w:type="dxa"/>
          </w:tcPr>
          <w:p w14:paraId="6B98DEE3"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47442">
              <w:rPr>
                <w:color w:val="FF0000"/>
              </w:rPr>
              <w:t xml:space="preserve"> -</w:t>
            </w:r>
          </w:p>
        </w:tc>
        <w:tc>
          <w:tcPr>
            <w:tcW w:w="1075" w:type="dxa"/>
          </w:tcPr>
          <w:p w14:paraId="62ABA678"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10C3C">
              <w:rPr>
                <w:color w:val="00B050"/>
              </w:rPr>
              <w:t xml:space="preserve"> -</w:t>
            </w:r>
          </w:p>
        </w:tc>
        <w:tc>
          <w:tcPr>
            <w:tcW w:w="1192" w:type="dxa"/>
          </w:tcPr>
          <w:p w14:paraId="6E1E3B1C"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10C3C">
              <w:rPr>
                <w:color w:val="92D050"/>
              </w:rPr>
              <w:t xml:space="preserve"> 04</w:t>
            </w:r>
          </w:p>
        </w:tc>
        <w:tc>
          <w:tcPr>
            <w:tcW w:w="1126" w:type="dxa"/>
          </w:tcPr>
          <w:p w14:paraId="18CE8222"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47442">
              <w:rPr>
                <w:color w:val="FF0000"/>
              </w:rPr>
              <w:t xml:space="preserve"> </w:t>
            </w:r>
            <w:r w:rsidRPr="00510C3C">
              <w:rPr>
                <w:color w:val="00B050"/>
              </w:rPr>
              <w:t>05</w:t>
            </w:r>
          </w:p>
        </w:tc>
        <w:tc>
          <w:tcPr>
            <w:tcW w:w="1078" w:type="dxa"/>
          </w:tcPr>
          <w:p w14:paraId="456307A0"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10C3C">
              <w:rPr>
                <w:color w:val="00B050"/>
              </w:rPr>
              <w:t xml:space="preserve"> 06</w:t>
            </w:r>
          </w:p>
        </w:tc>
        <w:tc>
          <w:tcPr>
            <w:tcW w:w="1075" w:type="dxa"/>
          </w:tcPr>
          <w:p w14:paraId="03286496"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r w:rsidRPr="00510C3C">
              <w:rPr>
                <w:color w:val="92D050"/>
              </w:rPr>
              <w:t xml:space="preserve"> </w:t>
            </w:r>
            <w:r w:rsidRPr="00510C3C">
              <w:rPr>
                <w:color w:val="00B050"/>
              </w:rPr>
              <w:t>07</w:t>
            </w:r>
          </w:p>
        </w:tc>
        <w:tc>
          <w:tcPr>
            <w:tcW w:w="1369" w:type="dxa"/>
          </w:tcPr>
          <w:p w14:paraId="3FA791B4"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sidRPr="00510C3C">
              <w:rPr>
                <w:color w:val="00B050"/>
              </w:rPr>
              <w:t>04,05,06,07</w:t>
            </w:r>
          </w:p>
        </w:tc>
      </w:tr>
      <w:tr w:rsidR="00E46B61" w14:paraId="133F9D83" w14:textId="77777777" w:rsidTr="00DB4FF7">
        <w:trPr>
          <w:trHeight w:val="258"/>
        </w:trPr>
        <w:tc>
          <w:tcPr>
            <w:cnfStyle w:val="001000000000" w:firstRow="0" w:lastRow="0" w:firstColumn="1" w:lastColumn="0" w:oddVBand="0" w:evenVBand="0" w:oddHBand="0" w:evenHBand="0" w:firstRowFirstColumn="0" w:firstRowLastColumn="0" w:lastRowFirstColumn="0" w:lastRowLastColumn="0"/>
            <w:tcW w:w="1063" w:type="dxa"/>
          </w:tcPr>
          <w:p w14:paraId="4118A4A3" w14:textId="77777777" w:rsidR="00E46B61" w:rsidRPr="0048634A" w:rsidRDefault="00E46B61">
            <w:pPr>
              <w:rPr>
                <w:rFonts w:ascii="Arial" w:hAnsi="Arial" w:cs="Arial"/>
                <w:color w:val="00B0F0"/>
                <w:sz w:val="22"/>
                <w:szCs w:val="22"/>
              </w:rPr>
            </w:pPr>
            <w:r w:rsidRPr="0048634A">
              <w:rPr>
                <w:rFonts w:ascii="Arial" w:hAnsi="Arial" w:cs="Arial"/>
                <w:color w:val="00B0F0"/>
                <w:sz w:val="22"/>
                <w:szCs w:val="22"/>
              </w:rPr>
              <w:t>Team B</w:t>
            </w:r>
          </w:p>
        </w:tc>
        <w:tc>
          <w:tcPr>
            <w:tcW w:w="1245" w:type="dxa"/>
          </w:tcPr>
          <w:p w14:paraId="6970C852"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06</w:t>
            </w:r>
          </w:p>
        </w:tc>
        <w:tc>
          <w:tcPr>
            <w:tcW w:w="1126" w:type="dxa"/>
          </w:tcPr>
          <w:p w14:paraId="26C1DA17"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06</w:t>
            </w:r>
          </w:p>
        </w:tc>
        <w:tc>
          <w:tcPr>
            <w:tcW w:w="1075" w:type="dxa"/>
          </w:tcPr>
          <w:p w14:paraId="75D87833"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06</w:t>
            </w:r>
          </w:p>
        </w:tc>
        <w:tc>
          <w:tcPr>
            <w:tcW w:w="1192" w:type="dxa"/>
          </w:tcPr>
          <w:p w14:paraId="0C88202F"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07</w:t>
            </w:r>
          </w:p>
        </w:tc>
        <w:tc>
          <w:tcPr>
            <w:tcW w:w="1126" w:type="dxa"/>
          </w:tcPr>
          <w:p w14:paraId="5D477507"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07</w:t>
            </w:r>
          </w:p>
        </w:tc>
        <w:tc>
          <w:tcPr>
            <w:tcW w:w="1078" w:type="dxa"/>
          </w:tcPr>
          <w:p w14:paraId="19617219"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07</w:t>
            </w:r>
          </w:p>
        </w:tc>
        <w:tc>
          <w:tcPr>
            <w:tcW w:w="1075" w:type="dxa"/>
          </w:tcPr>
          <w:p w14:paraId="4A62F9C8"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p>
        </w:tc>
        <w:tc>
          <w:tcPr>
            <w:tcW w:w="1369" w:type="dxa"/>
          </w:tcPr>
          <w:p w14:paraId="5215392F" w14:textId="77777777" w:rsidR="00E46B61" w:rsidRDefault="00E46B61">
            <w:pPr>
              <w:cnfStyle w:val="000000000000" w:firstRow="0" w:lastRow="0" w:firstColumn="0" w:lastColumn="0" w:oddVBand="0" w:evenVBand="0" w:oddHBand="0" w:evenHBand="0" w:firstRowFirstColumn="0" w:firstRowLastColumn="0" w:lastRowFirstColumn="0" w:lastRowLastColumn="0"/>
              <w:rPr>
                <w:color w:val="00B0F0"/>
              </w:rPr>
            </w:pPr>
            <w:r>
              <w:rPr>
                <w:color w:val="00B0F0"/>
              </w:rPr>
              <w:t xml:space="preserve">          -</w:t>
            </w:r>
          </w:p>
        </w:tc>
      </w:tr>
    </w:tbl>
    <w:p w14:paraId="3F33B2F6" w14:textId="2C7ABD53" w:rsidR="00CE28A3" w:rsidRDefault="00CE28A3"/>
    <w:p w14:paraId="7BBDDD42" w14:textId="0325EB1A" w:rsidR="00D94F91" w:rsidRDefault="00D94F91">
      <w:r>
        <w:t>Figure 1</w:t>
      </w:r>
      <w:r w:rsidR="00672472">
        <w:t>2</w:t>
      </w:r>
    </w:p>
    <w:p w14:paraId="11654E0F" w14:textId="77777777" w:rsidR="00D94F91" w:rsidRDefault="00D94F91"/>
    <w:p w14:paraId="76C1CF3D" w14:textId="373143DD" w:rsidR="00CE28A3" w:rsidRDefault="0048634A">
      <w:pPr>
        <w:rPr>
          <w:rFonts w:cs="Arial"/>
          <w:color w:val="00B050"/>
          <w:szCs w:val="22"/>
        </w:rPr>
      </w:pPr>
      <w:r>
        <w:rPr>
          <w:rFonts w:cs="Arial"/>
          <w:color w:val="00B050"/>
          <w:szCs w:val="22"/>
        </w:rPr>
        <w:t xml:space="preserve"> </w:t>
      </w:r>
      <w:r w:rsidRPr="0048634A">
        <w:rPr>
          <w:rFonts w:cs="Arial"/>
          <w:color w:val="00B050"/>
          <w:szCs w:val="22"/>
        </w:rPr>
        <w:t>Team A</w:t>
      </w:r>
    </w:p>
    <w:p w14:paraId="78054A8D" w14:textId="5708BFD6" w:rsidR="0048634A" w:rsidRDefault="0048634A">
      <w:pPr>
        <w:rPr>
          <w:rFonts w:cs="Arial"/>
          <w:color w:val="00B050"/>
          <w:szCs w:val="22"/>
        </w:rPr>
      </w:pPr>
      <w:r>
        <w:rPr>
          <w:rFonts w:cs="Arial"/>
          <w:color w:val="00B050"/>
          <w:szCs w:val="22"/>
        </w:rPr>
        <w:t>• Supervisor</w:t>
      </w:r>
      <w:r w:rsidR="00316B0F">
        <w:rPr>
          <w:rFonts w:cs="Arial"/>
          <w:color w:val="00B050"/>
          <w:szCs w:val="22"/>
        </w:rPr>
        <w:t xml:space="preserve"> - 1 person</w:t>
      </w:r>
    </w:p>
    <w:p w14:paraId="7A3D35A4" w14:textId="35F15BE0" w:rsidR="0048634A" w:rsidRPr="00316B0F" w:rsidRDefault="0048634A">
      <w:pPr>
        <w:rPr>
          <w:color w:val="00B050"/>
        </w:rPr>
      </w:pPr>
      <w:r w:rsidRPr="00316B0F">
        <w:rPr>
          <w:color w:val="00B050"/>
        </w:rPr>
        <w:t>• Labourer - 2 people</w:t>
      </w:r>
    </w:p>
    <w:p w14:paraId="7D4EE2D7" w14:textId="2EDEF83F" w:rsidR="0048634A" w:rsidRDefault="0048634A">
      <w:pPr>
        <w:rPr>
          <w:color w:val="00B050"/>
        </w:rPr>
      </w:pPr>
      <w:r w:rsidRPr="00316B0F">
        <w:rPr>
          <w:color w:val="00B050"/>
        </w:rPr>
        <w:t xml:space="preserve">• </w:t>
      </w:r>
      <w:r w:rsidR="00316B0F" w:rsidRPr="00316B0F">
        <w:rPr>
          <w:color w:val="00B050"/>
        </w:rPr>
        <w:t>Cleaner -</w:t>
      </w:r>
      <w:r w:rsidRPr="00316B0F">
        <w:rPr>
          <w:color w:val="00B050"/>
        </w:rPr>
        <w:t xml:space="preserve"> 2 </w:t>
      </w:r>
      <w:r w:rsidR="00316B0F" w:rsidRPr="00316B0F">
        <w:rPr>
          <w:color w:val="00B050"/>
        </w:rPr>
        <w:t>people</w:t>
      </w:r>
    </w:p>
    <w:p w14:paraId="3AE65743" w14:textId="77777777" w:rsidR="00316B0F" w:rsidRPr="00316B0F" w:rsidRDefault="00316B0F">
      <w:pPr>
        <w:rPr>
          <w:color w:val="00B050"/>
        </w:rPr>
      </w:pPr>
    </w:p>
    <w:p w14:paraId="013CF3F2" w14:textId="5E670D07" w:rsidR="00CE28A3" w:rsidRDefault="00316B0F" w:rsidP="00221E10">
      <w:pPr>
        <w:jc w:val="both"/>
        <w:rPr>
          <w:rFonts w:cs="Arial"/>
          <w:color w:val="00B0F0"/>
          <w:szCs w:val="22"/>
        </w:rPr>
      </w:pPr>
      <w:r>
        <w:rPr>
          <w:color w:val="00B050"/>
        </w:rPr>
        <w:t xml:space="preserve"> </w:t>
      </w:r>
      <w:r w:rsidRPr="0048634A">
        <w:rPr>
          <w:rFonts w:cs="Arial"/>
          <w:color w:val="00B0F0"/>
          <w:szCs w:val="22"/>
        </w:rPr>
        <w:t>Team B</w:t>
      </w:r>
    </w:p>
    <w:p w14:paraId="2A1637C6" w14:textId="2670015D" w:rsidR="00316B0F" w:rsidRDefault="00316B0F">
      <w:pPr>
        <w:rPr>
          <w:rFonts w:cs="Arial"/>
          <w:color w:val="00B0F0"/>
          <w:szCs w:val="22"/>
        </w:rPr>
      </w:pPr>
      <w:r>
        <w:rPr>
          <w:rFonts w:cs="Arial"/>
          <w:color w:val="00B0F0"/>
          <w:szCs w:val="22"/>
        </w:rPr>
        <w:t>• Supervisor - 1 person</w:t>
      </w:r>
    </w:p>
    <w:p w14:paraId="6FB6DF0F" w14:textId="35C0D805" w:rsidR="00316B0F" w:rsidRDefault="00316B0F">
      <w:pPr>
        <w:rPr>
          <w:color w:val="00B0F0"/>
        </w:rPr>
      </w:pPr>
      <w:r w:rsidRPr="00316B0F">
        <w:rPr>
          <w:rFonts w:cs="Arial"/>
          <w:color w:val="00B0F0"/>
          <w:szCs w:val="22"/>
        </w:rPr>
        <w:t xml:space="preserve">• </w:t>
      </w:r>
      <w:r w:rsidRPr="00316B0F">
        <w:rPr>
          <w:color w:val="00B0F0"/>
        </w:rPr>
        <w:t>Multi-trade Handyman - 3 people</w:t>
      </w:r>
    </w:p>
    <w:p w14:paraId="4DCD2139" w14:textId="0A559359" w:rsidR="00330B3B" w:rsidRDefault="00330B3B" w:rsidP="00330B3B">
      <w:pPr>
        <w:rPr>
          <w:rFonts w:cs="Arial"/>
          <w:color w:val="000000" w:themeColor="text1"/>
          <w:szCs w:val="22"/>
        </w:rPr>
      </w:pPr>
      <w:r w:rsidRPr="00D12FEE">
        <w:rPr>
          <w:rFonts w:cs="Arial"/>
          <w:color w:val="000000" w:themeColor="text1"/>
          <w:szCs w:val="22"/>
        </w:rPr>
        <w:t>Place of work</w:t>
      </w:r>
      <w:r>
        <w:rPr>
          <w:rFonts w:cs="Arial"/>
          <w:color w:val="000000" w:themeColor="text1"/>
          <w:szCs w:val="22"/>
        </w:rPr>
        <w:t xml:space="preserve"> (construction site)</w:t>
      </w:r>
      <w:r w:rsidRPr="00D12FEE">
        <w:rPr>
          <w:rFonts w:cs="Arial"/>
          <w:color w:val="000000" w:themeColor="text1"/>
          <w:szCs w:val="22"/>
        </w:rPr>
        <w:t xml:space="preserve"> - apartment</w:t>
      </w:r>
      <w:r>
        <w:rPr>
          <w:rFonts w:cs="Arial"/>
          <w:color w:val="000000" w:themeColor="text1"/>
          <w:szCs w:val="22"/>
        </w:rPr>
        <w:t>s</w:t>
      </w:r>
      <w:r w:rsidRPr="00D12FEE">
        <w:rPr>
          <w:rFonts w:cs="Arial"/>
          <w:color w:val="000000" w:themeColor="text1"/>
          <w:szCs w:val="22"/>
        </w:rPr>
        <w:t xml:space="preserve"> 04;05;06;07; Level 5; Two Fifty-One; 251 Southwark Bridge Road, London SE1 6NP</w:t>
      </w:r>
      <w:r>
        <w:rPr>
          <w:rFonts w:cs="Arial"/>
          <w:color w:val="000000" w:themeColor="text1"/>
          <w:szCs w:val="22"/>
        </w:rPr>
        <w:t>.</w:t>
      </w:r>
    </w:p>
    <w:p w14:paraId="10028185" w14:textId="7CEE05A8" w:rsidR="00CB3AFD" w:rsidRDefault="00CB3AFD" w:rsidP="00330B3B">
      <w:pPr>
        <w:rPr>
          <w:b/>
        </w:rPr>
      </w:pPr>
      <w:r w:rsidRPr="0081760E">
        <w:rPr>
          <w:b/>
        </w:rPr>
        <w:t>Project (L3583)</w:t>
      </w:r>
      <w:r>
        <w:rPr>
          <w:b/>
        </w:rPr>
        <w:t xml:space="preserve"> Closeout.</w:t>
      </w:r>
    </w:p>
    <w:p w14:paraId="7393699E" w14:textId="6FB0E56E" w:rsidR="00E46B61" w:rsidRDefault="00CC6D97" w:rsidP="00D7160E">
      <w:r w:rsidRPr="00CC6D97">
        <w:t>Major physical works in the Project (L3583) will be completed on 15.06. 2021.On</w:t>
      </w:r>
      <w:r w:rsidR="00040FF4" w:rsidRPr="00040FF4">
        <w:rPr>
          <w:rFonts w:cs="Arial"/>
          <w:color w:val="000000" w:themeColor="text1"/>
          <w:szCs w:val="22"/>
        </w:rPr>
        <w:t xml:space="preserve"> the same day, a Punchlist will be </w:t>
      </w:r>
      <w:r w:rsidRPr="00040FF4">
        <w:rPr>
          <w:rFonts w:cs="Arial"/>
          <w:color w:val="000000" w:themeColor="text1"/>
          <w:szCs w:val="22"/>
        </w:rPr>
        <w:t>composed,</w:t>
      </w:r>
      <w:r>
        <w:rPr>
          <w:rFonts w:cs="Arial"/>
          <w:color w:val="000000" w:themeColor="text1"/>
          <w:szCs w:val="22"/>
        </w:rPr>
        <w:t xml:space="preserve"> and</w:t>
      </w:r>
      <w:r w:rsidR="00040FF4" w:rsidRPr="00040FF4">
        <w:rPr>
          <w:rFonts w:cs="Arial"/>
          <w:color w:val="000000" w:themeColor="text1"/>
          <w:szCs w:val="22"/>
        </w:rPr>
        <w:t xml:space="preserve"> inspection will be carried out with the administration of the Two Fifty-One and invited representatives of Borough Council authorities.</w:t>
      </w:r>
      <w:r w:rsidRPr="00CC6D97">
        <w:t xml:space="preserve"> </w:t>
      </w:r>
      <w:r w:rsidRPr="00CC6D97">
        <w:rPr>
          <w:rFonts w:cs="Arial"/>
          <w:color w:val="000000" w:themeColor="text1"/>
          <w:szCs w:val="22"/>
        </w:rPr>
        <w:t>On 16.06.2021, the Clean-Up will be held on the site and hand over all apartments to the Two Fifty-One building administration.</w:t>
      </w:r>
    </w:p>
    <w:p w14:paraId="35C196A6" w14:textId="77777777" w:rsidR="00D7160E" w:rsidRPr="00D7160E" w:rsidRDefault="00D7160E" w:rsidP="00D7160E">
      <w:pPr>
        <w:rPr>
          <w:b/>
        </w:rPr>
      </w:pPr>
      <w:r w:rsidRPr="00D7160E">
        <w:rPr>
          <w:b/>
        </w:rPr>
        <w:t>Personal SWOT Analysis</w:t>
      </w:r>
    </w:p>
    <w:p w14:paraId="1B134354" w14:textId="1107F05F" w:rsidR="00D7160E" w:rsidRDefault="00D7160E">
      <w:r w:rsidRPr="00D7160E">
        <w:lastRenderedPageBreak/>
        <w:t>During my work on this report, I realised that the Project managers role required potential applicants’ broad in-depth knowledge, skills and abilities. I used a SWOT analysis to understand my strengths and weaknesses, which needs to strengthen to be a successful, competitive Project Manager.</w:t>
      </w:r>
    </w:p>
    <w:p w14:paraId="7912A486" w14:textId="77777777" w:rsidR="00474FBC" w:rsidRDefault="00474FBC" w:rsidP="00474FBC">
      <w:r>
        <w:t>Strengths:</w:t>
      </w:r>
    </w:p>
    <w:p w14:paraId="5B3EAF79" w14:textId="77777777" w:rsidR="00474FBC" w:rsidRDefault="00474FBC" w:rsidP="00474FBC">
      <w:r>
        <w:t>•Good problem-solving and organisational skills.</w:t>
      </w:r>
    </w:p>
    <w:p w14:paraId="0EDEAC79" w14:textId="77777777" w:rsidR="00474FBC" w:rsidRDefault="00474FBC" w:rsidP="00474FBC">
      <w:r>
        <w:t>•Self-motivated and reliable.</w:t>
      </w:r>
    </w:p>
    <w:p w14:paraId="0F8B4692" w14:textId="77777777" w:rsidR="00474FBC" w:rsidRDefault="00474FBC" w:rsidP="00474FBC">
      <w:r>
        <w:t>•Good ability to work both independently and as part of a team.</w:t>
      </w:r>
    </w:p>
    <w:p w14:paraId="6D1F13BF" w14:textId="74A02089" w:rsidR="00474FBC" w:rsidRDefault="00474FBC" w:rsidP="00474FBC">
      <w:r>
        <w:t>•Good client service focus.</w:t>
      </w:r>
    </w:p>
    <w:p w14:paraId="3E0D164A" w14:textId="2F7E1143" w:rsidR="00CC1042" w:rsidRDefault="00CC1042" w:rsidP="00474FBC">
      <w:r>
        <w:t xml:space="preserve">• </w:t>
      </w:r>
      <w:r w:rsidRPr="00CC1042">
        <w:t>Having a fluently spoken level of 5 languages, not including English (Hungarian, Czech, Russian, Slovak, Ukrainian).</w:t>
      </w:r>
    </w:p>
    <w:p w14:paraId="6FC81D5D" w14:textId="77777777" w:rsidR="00474FBC" w:rsidRDefault="00474FBC" w:rsidP="00474FBC">
      <w:r>
        <w:t>Weaknesses:</w:t>
      </w:r>
    </w:p>
    <w:p w14:paraId="6B1B76D0" w14:textId="77777777" w:rsidR="00474FBC" w:rsidRDefault="00474FBC" w:rsidP="00474FBC">
      <w:r>
        <w:t>•Insufficient level of knowledge of the fluent English language needs to Improve.</w:t>
      </w:r>
    </w:p>
    <w:p w14:paraId="17A9F77C" w14:textId="77777777" w:rsidR="00474FBC" w:rsidRDefault="00474FBC" w:rsidP="00474FBC">
      <w:r>
        <w:t>•Insufficient level in the use of Microsoft Office packages needs more practice.</w:t>
      </w:r>
    </w:p>
    <w:p w14:paraId="6E881581" w14:textId="77777777" w:rsidR="00474FBC" w:rsidRDefault="00474FBC" w:rsidP="00474FBC">
      <w:r>
        <w:t>•Tend to be stubborn and hard to change mind once made a decision. Needs to be a better listener and more flexible.</w:t>
      </w:r>
    </w:p>
    <w:p w14:paraId="789D345D" w14:textId="6CA3B149" w:rsidR="00474FBC" w:rsidRDefault="00474FBC" w:rsidP="00474FBC">
      <w:r>
        <w:t>• Communication skills, both written and verb, needs to improve.</w:t>
      </w:r>
    </w:p>
    <w:p w14:paraId="5ED51F86" w14:textId="187FA9C1" w:rsidR="00CC1042" w:rsidRDefault="00CC1042" w:rsidP="00474FBC">
      <w:r>
        <w:t>• Leadership and presentation skills needs to improve.</w:t>
      </w:r>
    </w:p>
    <w:p w14:paraId="757C6082" w14:textId="77777777" w:rsidR="00CC1042" w:rsidRDefault="00CC1042" w:rsidP="00CC1042">
      <w:r>
        <w:t>Opportunities:</w:t>
      </w:r>
    </w:p>
    <w:p w14:paraId="3F8F4A92" w14:textId="516E690A" w:rsidR="00CC1042" w:rsidRDefault="00CC1042" w:rsidP="00CC1042">
      <w:r>
        <w:t xml:space="preserve">• An excellent opportunity to utilise and improve existing skills </w:t>
      </w:r>
      <w:r w:rsidR="00FB10F2">
        <w:t>(leadership</w:t>
      </w:r>
      <w:r>
        <w:t>).</w:t>
      </w:r>
    </w:p>
    <w:p w14:paraId="772C99E1" w14:textId="77777777" w:rsidR="00CC1042" w:rsidRDefault="00CC1042" w:rsidP="00CC1042">
      <w:r>
        <w:t>•An exclusive opportunity to acquire new skills, to improve general and professional development level.</w:t>
      </w:r>
    </w:p>
    <w:p w14:paraId="3A179C56" w14:textId="77777777" w:rsidR="003B29D3" w:rsidRDefault="00CC1042" w:rsidP="00CC1042">
      <w:r>
        <w:t>•A great opportunity to improve the financial level and future retirement benefits.</w:t>
      </w:r>
    </w:p>
    <w:p w14:paraId="0D8C4B10" w14:textId="043D2DED" w:rsidR="00CC1042" w:rsidRDefault="00CC1042" w:rsidP="00CC1042">
      <w:r>
        <w:t>• Greater levels of motivation, personal satisfaction and self-worth.</w:t>
      </w:r>
    </w:p>
    <w:p w14:paraId="56EA1669" w14:textId="77777777" w:rsidR="00CC1042" w:rsidRDefault="00CC1042" w:rsidP="00CC1042">
      <w:r>
        <w:t>Threats:</w:t>
      </w:r>
    </w:p>
    <w:p w14:paraId="6D6A9973" w14:textId="77777777" w:rsidR="00CC1042" w:rsidRDefault="00CC1042" w:rsidP="00CC1042">
      <w:r>
        <w:t>• Loss of personal status, credibility and integrity.</w:t>
      </w:r>
    </w:p>
    <w:p w14:paraId="2D8DD2C8" w14:textId="77777777" w:rsidR="00CC1042" w:rsidRDefault="00CC1042" w:rsidP="00CC1042">
      <w:r>
        <w:t>• Loss of personal confidence due to poor leadership skills.</w:t>
      </w:r>
    </w:p>
    <w:p w14:paraId="34DBFBD4" w14:textId="77777777" w:rsidR="00CC1042" w:rsidRDefault="00CC1042" w:rsidP="00CC1042">
      <w:r>
        <w:t>• Too higher level of competition in the field.</w:t>
      </w:r>
    </w:p>
    <w:p w14:paraId="267BA223" w14:textId="7658BE31" w:rsidR="00CC1042" w:rsidRDefault="00CC1042" w:rsidP="00CC1042">
      <w:r>
        <w:t>• Making bad decisions as a result of a poor vision of the future.</w:t>
      </w:r>
    </w:p>
    <w:p w14:paraId="6CE64272" w14:textId="77777777" w:rsidR="00FB10F2" w:rsidRPr="00FB10F2" w:rsidRDefault="00FB10F2" w:rsidP="00FB10F2">
      <w:pPr>
        <w:rPr>
          <w:b/>
        </w:rPr>
      </w:pPr>
      <w:r w:rsidRPr="00FB10F2">
        <w:rPr>
          <w:b/>
        </w:rPr>
        <w:t>Personal development plan (PDP).</w:t>
      </w:r>
    </w:p>
    <w:p w14:paraId="588FEE1F" w14:textId="77777777" w:rsidR="00FB10F2" w:rsidRDefault="00FB10F2" w:rsidP="00FB10F2">
      <w:r>
        <w:t>• Continue study in UWTSD (Level 5&amp;6 Leadership and Management Skills for the Workplace) to improve Leadership skills and obtain more profound management knowledge.</w:t>
      </w:r>
    </w:p>
    <w:p w14:paraId="24AF0BE2" w14:textId="77079F19" w:rsidR="00FB10F2" w:rsidRDefault="00FB10F2" w:rsidP="00FB10F2">
      <w:r>
        <w:t>• In connection with improving the Covid-19 situation in the UK, planning to increase direct communications with natural English-speaking representatives to improve the Communication Skills and spoken, professional English in general.</w:t>
      </w:r>
    </w:p>
    <w:p w14:paraId="6A6790CD" w14:textId="77777777" w:rsidR="00FB10F2" w:rsidRDefault="00FB10F2" w:rsidP="00FB10F2">
      <w:r>
        <w:t>• Planning to take qualified online courses to deepen practical skills with Microsoft Package Programmes.</w:t>
      </w:r>
    </w:p>
    <w:p w14:paraId="5D0DFF1E" w14:textId="70F9C967" w:rsidR="00FB10F2" w:rsidRDefault="00FB10F2" w:rsidP="00FB10F2">
      <w:r>
        <w:t>• Planning to continue personal blogging every day to improve written skills.</w:t>
      </w:r>
    </w:p>
    <w:p w14:paraId="43616EE0" w14:textId="77777777" w:rsidR="003B29D3" w:rsidRDefault="003B29D3" w:rsidP="00FB10F2">
      <w:pPr>
        <w:rPr>
          <w:b/>
        </w:rPr>
      </w:pPr>
    </w:p>
    <w:p w14:paraId="39B06EDA" w14:textId="6E460CB4" w:rsidR="003B29D3" w:rsidRDefault="003B29D3" w:rsidP="00FB10F2">
      <w:pPr>
        <w:rPr>
          <w:b/>
        </w:rPr>
      </w:pPr>
      <w:r w:rsidRPr="003B29D3">
        <w:rPr>
          <w:b/>
        </w:rPr>
        <w:t>Conclusion</w:t>
      </w:r>
    </w:p>
    <w:p w14:paraId="106255AC" w14:textId="4CF715A1" w:rsidR="00C951CA" w:rsidRPr="00C951CA" w:rsidRDefault="00C951CA" w:rsidP="00FB10F2">
      <w:r w:rsidRPr="00C951CA">
        <w:t>Project management is a critical tool and perfect solution in the continuous process of growth and renewal of a wide range of businesses and other organized projects and processes where needs the optimal result at the optimal time. A Project manager needs to understand the project idea, define the project scope, stakeholders, and its influence.  A Project manager must be able to build and control the workflow and take into account the time frame and adhere to the project's financial terms. To achieve these goals and conditions, help the tools and techniques of project management, considered and discussed in this report on the example of the project (L3583).</w:t>
      </w:r>
    </w:p>
    <w:p w14:paraId="077C126D"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2C3E6AB9"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61D38DB7"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28BDCB82"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51613817"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51A1050E"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5D1510D5" w14:textId="77777777" w:rsidR="000D331F" w:rsidRDefault="000D331F" w:rsidP="00C951CA">
      <w:pPr>
        <w:pStyle w:val="NormalWeb"/>
        <w:spacing w:before="0" w:beforeAutospacing="0" w:after="0" w:afterAutospacing="0"/>
        <w:jc w:val="both"/>
        <w:rPr>
          <w:rFonts w:ascii="Times New Roman Bold" w:hAnsi="Times New Roman Bold"/>
          <w:b/>
          <w:color w:val="0E101A"/>
        </w:rPr>
      </w:pPr>
    </w:p>
    <w:p w14:paraId="24F115F4" w14:textId="294BD41C" w:rsidR="00BA406D" w:rsidRDefault="00BA406D" w:rsidP="00C951CA">
      <w:pPr>
        <w:pStyle w:val="NormalWeb"/>
        <w:spacing w:before="0" w:beforeAutospacing="0" w:after="0" w:afterAutospacing="0"/>
        <w:jc w:val="both"/>
        <w:rPr>
          <w:rFonts w:ascii="Times New Roman Bold" w:hAnsi="Times New Roman Bold"/>
          <w:b/>
          <w:color w:val="0E101A"/>
        </w:rPr>
      </w:pPr>
      <w:r w:rsidRPr="001A3441">
        <w:rPr>
          <w:rFonts w:ascii="Times New Roman Bold" w:hAnsi="Times New Roman Bold"/>
          <w:b/>
          <w:color w:val="0E101A"/>
        </w:rPr>
        <w:lastRenderedPageBreak/>
        <w:t>References:</w:t>
      </w:r>
    </w:p>
    <w:p w14:paraId="53F5C79E" w14:textId="16F7DD08" w:rsidR="00A1656D" w:rsidRDefault="00A1656D" w:rsidP="00BA406D">
      <w:pPr>
        <w:pStyle w:val="NormalWeb"/>
        <w:spacing w:before="0" w:beforeAutospacing="0" w:after="0" w:afterAutospacing="0"/>
        <w:rPr>
          <w:rFonts w:ascii="Times New Roman Bold" w:hAnsi="Times New Roman Bold"/>
          <w:b/>
          <w:color w:val="0E101A"/>
        </w:rPr>
      </w:pPr>
    </w:p>
    <w:p w14:paraId="0E342C7B" w14:textId="16A6DCA0" w:rsidR="00A1656D" w:rsidRPr="006F1500" w:rsidRDefault="00A1656D" w:rsidP="00A1656D">
      <w:r>
        <w:t xml:space="preserve">• </w:t>
      </w:r>
      <w:r w:rsidRPr="006F1500">
        <w:t>Bal, M., Bryde, D., Fearon, D. and Ochieng, E. (2013). Stakeholder Engagement: Achieving Sustainability in the Construction Sector. Sustainability, [online] 5(2), pp.695–710. Available at: https://www.mdpi.com/2071-1050/5/2/695/htm [Accessed 1 May 2021].</w:t>
      </w:r>
    </w:p>
    <w:p w14:paraId="3316874A" w14:textId="4C3C368B" w:rsidR="00A1656D" w:rsidRDefault="00A1656D" w:rsidP="00A1656D">
      <w:pPr>
        <w:pStyle w:val="NormalWeb"/>
        <w:rPr>
          <w:color w:val="0E101A"/>
        </w:rPr>
      </w:pPr>
      <w:r>
        <w:rPr>
          <w:rFonts w:ascii="Times New Roman Bold" w:hAnsi="Times New Roman Bold"/>
          <w:b/>
          <w:color w:val="0E101A"/>
        </w:rPr>
        <w:t xml:space="preserve">• </w:t>
      </w:r>
      <w:r w:rsidRPr="006F1500">
        <w:rPr>
          <w:color w:val="0E101A"/>
        </w:rPr>
        <w:t>BRNS GROUP. (2012). TWO FIFTY-ONE | BRNS GROUP. [online] Available at: https://www.brnsgroup.com/twofiftyone [Accessed 29 Mar. 2021].</w:t>
      </w:r>
    </w:p>
    <w:p w14:paraId="0F627003" w14:textId="34E31AB3" w:rsidR="00A1656D" w:rsidRDefault="00A1656D" w:rsidP="00A1656D">
      <w:r w:rsidRPr="006F1500">
        <w:t>• Gantt Chart Software (2021). Waterfall Model: The Ultimate Guide to Waterfall Methodology. [online] ProjectManager.com. Available at: https://www.projectmanager.com/waterfall-methodology [Accessed 1 May 2021].</w:t>
      </w:r>
    </w:p>
    <w:p w14:paraId="07841E7F" w14:textId="72929CF7" w:rsidR="00A1656D" w:rsidRDefault="00A1656D" w:rsidP="00A1656D"/>
    <w:p w14:paraId="7C5BB4EB" w14:textId="77777777" w:rsidR="00A1656D" w:rsidRPr="006F1500" w:rsidRDefault="00A1656D" w:rsidP="00A1656D">
      <w:r w:rsidRPr="006F1500">
        <w:t>• Gilliland Construction Management. (2019). What is Construction Project Closeout Management? | GCM. [online] Available at: https://gillilandcm.com/2019/03/26/what-is-construction-project-closeout-management/ [Accessed 27 Apr. 2021].</w:t>
      </w:r>
    </w:p>
    <w:p w14:paraId="7D9C9DB9" w14:textId="4F7828A0" w:rsidR="00A1656D" w:rsidRDefault="00A1656D" w:rsidP="00A1656D"/>
    <w:p w14:paraId="4FBB52F9" w14:textId="169AE6D1" w:rsidR="00053491" w:rsidRDefault="00053491" w:rsidP="0019274C">
      <w:pPr>
        <w:jc w:val="both"/>
      </w:pPr>
      <w:r>
        <w:t xml:space="preserve">• </w:t>
      </w:r>
      <w:r w:rsidRPr="00053491">
        <w:t>Highsmith, J. (2009). Agile Project Management: Creating Innovative Products. United States: Pearson Education.</w:t>
      </w:r>
    </w:p>
    <w:p w14:paraId="4F95AFE0" w14:textId="3C88F6F2" w:rsidR="00053491" w:rsidRDefault="00053491" w:rsidP="00A1656D"/>
    <w:p w14:paraId="766DA1A9" w14:textId="77777777" w:rsidR="00053491" w:rsidRPr="006F1500" w:rsidRDefault="00053491" w:rsidP="00053491">
      <w:r w:rsidRPr="006F1500">
        <w:t>• Hinde, D. (2018). PRINCE2 Study Guide: 2017 Update. United States: Wiley.</w:t>
      </w:r>
    </w:p>
    <w:p w14:paraId="281D16CC" w14:textId="4E98841C" w:rsidR="00CB3AFD" w:rsidRDefault="00CB3AFD" w:rsidP="00CB3AFD">
      <w:pPr>
        <w:pStyle w:val="NormalWeb"/>
        <w:rPr>
          <w:color w:val="0E101A"/>
        </w:rPr>
      </w:pPr>
      <w:r w:rsidRPr="006F1500">
        <w:rPr>
          <w:color w:val="0E101A"/>
        </w:rPr>
        <w:t xml:space="preserve">• </w:t>
      </w:r>
      <w:r w:rsidR="004566D6" w:rsidRPr="006F1500">
        <w:rPr>
          <w:color w:val="0E101A"/>
        </w:rPr>
        <w:t>Lock, D. (2007). The essentials of Project Management. 3rd ed. Aldershot: Gower Publishing Limited.</w:t>
      </w:r>
    </w:p>
    <w:p w14:paraId="43542399" w14:textId="77777777" w:rsidR="00053491" w:rsidRPr="006F1500" w:rsidRDefault="00053491" w:rsidP="00053491">
      <w:pPr>
        <w:pStyle w:val="NormalWeb"/>
        <w:spacing w:before="0" w:beforeAutospacing="0" w:after="0" w:afterAutospacing="0"/>
        <w:rPr>
          <w:color w:val="0E101A"/>
        </w:rPr>
      </w:pPr>
      <w:r w:rsidRPr="006F1500">
        <w:rPr>
          <w:color w:val="0E101A"/>
        </w:rPr>
        <w:t>• Maylor, H. (2010). Project Management.4-th ed. Harlow, Essex: Pearson Education Limited.</w:t>
      </w:r>
    </w:p>
    <w:p w14:paraId="7F00477A" w14:textId="3A35461F" w:rsidR="00CB3AFD" w:rsidRDefault="00CB3AFD" w:rsidP="00CB3AFD">
      <w:pPr>
        <w:pStyle w:val="NormalWeb"/>
        <w:rPr>
          <w:color w:val="0E101A"/>
        </w:rPr>
      </w:pPr>
      <w:r w:rsidRPr="006F1500">
        <w:rPr>
          <w:color w:val="0E101A"/>
        </w:rPr>
        <w:t>•</w:t>
      </w:r>
      <w:r w:rsidR="00053491">
        <w:rPr>
          <w:color w:val="0E101A"/>
        </w:rPr>
        <w:t xml:space="preserve"> </w:t>
      </w:r>
      <w:r w:rsidRPr="006F1500">
        <w:rPr>
          <w:color w:val="0E101A"/>
        </w:rPr>
        <w:t>Price, D. (2020). Laing O'Rourke sees profit rise despite bringing forward COVID hit | Construction News. [online] Construction News. Available at: https://www.constructionnews.co.uk/contractors/laing-orourke/laing-orourke-profit-rises-despite-covid-related-writedown-16-12-2020/ [Accessed 29 Mar. 2021].</w:t>
      </w:r>
    </w:p>
    <w:p w14:paraId="4D827C33" w14:textId="77777777" w:rsidR="00053491" w:rsidRPr="006F1500" w:rsidRDefault="00053491" w:rsidP="00053491">
      <w:r w:rsidRPr="006F1500">
        <w:t>• Roeder, T. (2013). Managing Project Stakeholders: Building a Foundation to Achieve Project Goals. Germany: Wiley.</w:t>
      </w:r>
    </w:p>
    <w:p w14:paraId="0026DE1E" w14:textId="33416BB4" w:rsidR="00CB3AFD" w:rsidRPr="006F1500" w:rsidRDefault="00CB3AFD" w:rsidP="00CB3AFD">
      <w:pPr>
        <w:pStyle w:val="NormalWeb"/>
        <w:rPr>
          <w:color w:val="0E101A"/>
        </w:rPr>
      </w:pPr>
      <w:r w:rsidRPr="006F1500">
        <w:rPr>
          <w:color w:val="0E101A"/>
        </w:rPr>
        <w:t>• Williams, M. (2008). The principles of project management. Australia: Site Point Pty. Ltd.</w:t>
      </w:r>
    </w:p>
    <w:p w14:paraId="683FC59B" w14:textId="77777777" w:rsidR="006F1500" w:rsidRPr="006F1500" w:rsidRDefault="006F1500" w:rsidP="006F1500">
      <w:r w:rsidRPr="006F1500">
        <w:t>•  Www.gov.uk. (2020). Construction and other outdoor work - Working safely during coronavirus (COVID-19) - Guidance - GOV.UK. [online] Available at: https://www.gov.uk/guidance/working-safely-during-coronavirus-covid-19/construction-and-other-outdoor-work [Accessed 1 May 2021].</w:t>
      </w:r>
    </w:p>
    <w:p w14:paraId="718CC297" w14:textId="77777777" w:rsidR="006F1500" w:rsidRPr="006F1500" w:rsidRDefault="006F1500" w:rsidP="006F1500"/>
    <w:p w14:paraId="189EA76B" w14:textId="401221A7" w:rsidR="006F1500" w:rsidRPr="006F1500" w:rsidRDefault="006F1500" w:rsidP="006F1500">
      <w:r w:rsidRPr="006F1500">
        <w:t>‌</w:t>
      </w:r>
    </w:p>
    <w:p w14:paraId="3DF57BDE" w14:textId="77777777" w:rsidR="00FB73B5" w:rsidRPr="006F1500" w:rsidRDefault="00FB73B5" w:rsidP="006F1500">
      <w:pPr>
        <w:pStyle w:val="NormalWeb"/>
        <w:spacing w:after="240" w:line="360" w:lineRule="atLeast"/>
        <w:jc w:val="both"/>
      </w:pPr>
    </w:p>
    <w:p w14:paraId="59BA978E" w14:textId="77777777" w:rsidR="00221E10" w:rsidRDefault="00221E10" w:rsidP="00221E10">
      <w:pPr>
        <w:pStyle w:val="NormalWeb"/>
        <w:spacing w:before="0" w:beforeAutospacing="0" w:after="240" w:afterAutospacing="0" w:line="360" w:lineRule="atLeast"/>
      </w:pPr>
    </w:p>
    <w:p w14:paraId="67531D06" w14:textId="77777777" w:rsidR="00221E10" w:rsidRDefault="00221E10" w:rsidP="00221E10">
      <w:pPr>
        <w:pStyle w:val="NormalWeb"/>
        <w:spacing w:before="0" w:beforeAutospacing="0" w:after="240" w:afterAutospacing="0" w:line="360" w:lineRule="atLeast"/>
      </w:pPr>
    </w:p>
    <w:p w14:paraId="15A5E8A4" w14:textId="77777777" w:rsidR="000D331F" w:rsidRDefault="000D331F" w:rsidP="00221E10">
      <w:pPr>
        <w:pStyle w:val="NormalWeb"/>
        <w:spacing w:before="0" w:beforeAutospacing="0" w:after="240" w:afterAutospacing="0" w:line="360" w:lineRule="atLeast"/>
        <w:jc w:val="both"/>
      </w:pPr>
    </w:p>
    <w:p w14:paraId="169FFBE1" w14:textId="77777777" w:rsidR="000D331F" w:rsidRDefault="000D331F" w:rsidP="00221E10">
      <w:pPr>
        <w:pStyle w:val="NormalWeb"/>
        <w:spacing w:before="0" w:beforeAutospacing="0" w:after="240" w:afterAutospacing="0" w:line="360" w:lineRule="atLeast"/>
        <w:jc w:val="both"/>
      </w:pPr>
    </w:p>
    <w:p w14:paraId="02D90C01" w14:textId="77777777" w:rsidR="000D331F" w:rsidRDefault="000D331F" w:rsidP="00221E10">
      <w:pPr>
        <w:pStyle w:val="NormalWeb"/>
        <w:spacing w:before="0" w:beforeAutospacing="0" w:after="240" w:afterAutospacing="0" w:line="360" w:lineRule="atLeast"/>
        <w:jc w:val="both"/>
      </w:pPr>
    </w:p>
    <w:p w14:paraId="6D89D8CA" w14:textId="128E9439" w:rsidR="00AA3D4B" w:rsidRPr="00221E10" w:rsidRDefault="00AA3D4B" w:rsidP="000D331F">
      <w:pPr>
        <w:pStyle w:val="NormalWeb"/>
        <w:spacing w:before="0" w:beforeAutospacing="0" w:after="240" w:afterAutospacing="0" w:line="360" w:lineRule="atLeast"/>
        <w:jc w:val="both"/>
      </w:pPr>
      <w:r w:rsidRPr="00601C33">
        <w:t>Appendix</w:t>
      </w:r>
      <w:r>
        <w:t xml:space="preserve"> A</w:t>
      </w:r>
    </w:p>
    <w:p w14:paraId="175D1B00" w14:textId="142F5EE3" w:rsidR="00AA3D4B" w:rsidRDefault="00AA3D4B" w:rsidP="00FC50E2">
      <w:r>
        <w:t xml:space="preserve">A-1 </w:t>
      </w:r>
    </w:p>
    <w:p w14:paraId="7857F850" w14:textId="17DFE06D" w:rsidR="0019274C" w:rsidRDefault="0019274C" w:rsidP="00FC50E2">
      <w:r>
        <w:rPr>
          <w:noProof/>
        </w:rPr>
        <w:drawing>
          <wp:inline distT="0" distB="0" distL="0" distR="0" wp14:anchorId="02B16D20" wp14:editId="6BB40897">
            <wp:extent cx="5727700" cy="4305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727700" cy="4305300"/>
                    </a:xfrm>
                    <a:prstGeom prst="rect">
                      <a:avLst/>
                    </a:prstGeom>
                  </pic:spPr>
                </pic:pic>
              </a:graphicData>
            </a:graphic>
          </wp:inline>
        </w:drawing>
      </w:r>
    </w:p>
    <w:p w14:paraId="644DAADA" w14:textId="63F60E89" w:rsidR="00746612" w:rsidRDefault="00746612" w:rsidP="00FC50E2"/>
    <w:p w14:paraId="10666195" w14:textId="42BA52B1" w:rsidR="00AA3D4B" w:rsidRDefault="00AA3D4B" w:rsidP="00FC50E2"/>
    <w:p w14:paraId="11F1171E" w14:textId="77777777" w:rsidR="00746612" w:rsidRDefault="00746612" w:rsidP="00FC50E2"/>
    <w:p w14:paraId="3C3D1FD7" w14:textId="77777777" w:rsidR="00746612" w:rsidRDefault="00746612" w:rsidP="00FC50E2"/>
    <w:p w14:paraId="35AC33F8" w14:textId="77777777" w:rsidR="00746612" w:rsidRDefault="00746612" w:rsidP="00FC50E2"/>
    <w:p w14:paraId="3B190AF7" w14:textId="77777777" w:rsidR="00746612" w:rsidRDefault="00746612" w:rsidP="00FC50E2"/>
    <w:p w14:paraId="386A0021" w14:textId="77777777" w:rsidR="00746612" w:rsidRDefault="00746612" w:rsidP="00FC50E2"/>
    <w:p w14:paraId="234706F2" w14:textId="77777777" w:rsidR="00746612" w:rsidRDefault="00746612" w:rsidP="00FC50E2"/>
    <w:p w14:paraId="61058DDB" w14:textId="77777777" w:rsidR="00746612" w:rsidRDefault="00746612" w:rsidP="00FC50E2"/>
    <w:p w14:paraId="3C86E359" w14:textId="77777777" w:rsidR="00746612" w:rsidRDefault="00746612" w:rsidP="00FC50E2"/>
    <w:p w14:paraId="4C89F36F" w14:textId="77777777" w:rsidR="00746612" w:rsidRDefault="00746612" w:rsidP="00FC50E2"/>
    <w:p w14:paraId="16184F34" w14:textId="77777777" w:rsidR="00746612" w:rsidRDefault="00746612" w:rsidP="00FC50E2"/>
    <w:p w14:paraId="3B6CD502" w14:textId="77777777" w:rsidR="00746612" w:rsidRDefault="00746612" w:rsidP="00FC50E2"/>
    <w:p w14:paraId="4CBDB451" w14:textId="77777777" w:rsidR="00746612" w:rsidRDefault="00746612" w:rsidP="00FC50E2"/>
    <w:p w14:paraId="43D9FC03" w14:textId="77777777" w:rsidR="00746612" w:rsidRDefault="00746612" w:rsidP="00FC50E2"/>
    <w:p w14:paraId="229F6734" w14:textId="77777777" w:rsidR="00746612" w:rsidRDefault="00746612" w:rsidP="00FC50E2"/>
    <w:p w14:paraId="34DDBC87" w14:textId="77777777" w:rsidR="00746612" w:rsidRDefault="00746612" w:rsidP="00FC50E2"/>
    <w:p w14:paraId="55EAB3FC" w14:textId="77777777" w:rsidR="00746612" w:rsidRDefault="00746612" w:rsidP="00FC50E2"/>
    <w:p w14:paraId="489BF73D" w14:textId="77777777" w:rsidR="00746612" w:rsidRDefault="00746612" w:rsidP="00FC50E2"/>
    <w:p w14:paraId="287C706E" w14:textId="77777777" w:rsidR="00746612" w:rsidRDefault="00746612" w:rsidP="00FC50E2"/>
    <w:p w14:paraId="0506BB7B" w14:textId="77777777" w:rsidR="00746612" w:rsidRDefault="00746612" w:rsidP="00FC50E2"/>
    <w:p w14:paraId="02E02DEB" w14:textId="77777777" w:rsidR="00746612" w:rsidRDefault="00746612" w:rsidP="00FC50E2"/>
    <w:p w14:paraId="6C2C48EC" w14:textId="77777777" w:rsidR="00746612" w:rsidRDefault="00746612" w:rsidP="00FC50E2"/>
    <w:p w14:paraId="7DD40417" w14:textId="77777777" w:rsidR="00746612" w:rsidRDefault="00746612" w:rsidP="00FC50E2"/>
    <w:p w14:paraId="308C8106" w14:textId="77777777" w:rsidR="00746612" w:rsidRDefault="00746612" w:rsidP="00FC50E2"/>
    <w:p w14:paraId="74EF2AC1" w14:textId="77777777" w:rsidR="00746612" w:rsidRDefault="00746612" w:rsidP="00FC50E2"/>
    <w:p w14:paraId="010327AC" w14:textId="12DD34E6" w:rsidR="00AA3D4B" w:rsidRDefault="00746612" w:rsidP="00FC50E2">
      <w:r>
        <w:t>A-2</w:t>
      </w:r>
    </w:p>
    <w:p w14:paraId="4B431C84" w14:textId="477B2B41" w:rsidR="0019274C" w:rsidRDefault="0019274C" w:rsidP="00FC50E2">
      <w:r>
        <w:rPr>
          <w:noProof/>
        </w:rPr>
        <w:drawing>
          <wp:inline distT="0" distB="0" distL="0" distR="0" wp14:anchorId="5B373AA6" wp14:editId="70D1CA91">
            <wp:extent cx="5727700" cy="4305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5727700" cy="4305300"/>
                    </a:xfrm>
                    <a:prstGeom prst="rect">
                      <a:avLst/>
                    </a:prstGeom>
                  </pic:spPr>
                </pic:pic>
              </a:graphicData>
            </a:graphic>
          </wp:inline>
        </w:drawing>
      </w:r>
    </w:p>
    <w:p w14:paraId="0B9ECC61" w14:textId="77777777" w:rsidR="00746612" w:rsidRDefault="00746612" w:rsidP="00FC50E2"/>
    <w:p w14:paraId="35BB8E8A" w14:textId="21BC6E1B" w:rsidR="00746612" w:rsidRDefault="00746612" w:rsidP="00FC50E2"/>
    <w:p w14:paraId="2ED32AD5" w14:textId="77777777" w:rsidR="00746612" w:rsidRDefault="00746612" w:rsidP="00FC50E2"/>
    <w:p w14:paraId="1E95CA54" w14:textId="77777777" w:rsidR="00746612" w:rsidRDefault="00746612" w:rsidP="00FC50E2"/>
    <w:p w14:paraId="082350D7" w14:textId="77777777" w:rsidR="00746612" w:rsidRDefault="00746612" w:rsidP="00FC50E2"/>
    <w:p w14:paraId="4B4E52BB" w14:textId="77777777" w:rsidR="00746612" w:rsidRDefault="00746612" w:rsidP="00FC50E2"/>
    <w:p w14:paraId="2CB290C2" w14:textId="77777777" w:rsidR="00746612" w:rsidRDefault="00746612" w:rsidP="00FC50E2"/>
    <w:p w14:paraId="0A107874" w14:textId="3BB5C6CC" w:rsidR="00746612" w:rsidRDefault="00746612" w:rsidP="00FC50E2"/>
    <w:p w14:paraId="4798524E" w14:textId="399A5E24" w:rsidR="0019274C" w:rsidRDefault="0019274C" w:rsidP="00FC50E2"/>
    <w:p w14:paraId="721A62D1" w14:textId="794DE0A9" w:rsidR="0019274C" w:rsidRDefault="0019274C" w:rsidP="00FC50E2"/>
    <w:p w14:paraId="3BB0B399" w14:textId="04E6C655" w:rsidR="0019274C" w:rsidRDefault="0019274C" w:rsidP="00FC50E2"/>
    <w:p w14:paraId="245364E0" w14:textId="2E51AF7B" w:rsidR="0019274C" w:rsidRDefault="0019274C" w:rsidP="00FC50E2"/>
    <w:p w14:paraId="0EC5CDD0" w14:textId="55756D04" w:rsidR="0019274C" w:rsidRDefault="0019274C" w:rsidP="00FC50E2"/>
    <w:p w14:paraId="14E42519" w14:textId="0F6FE01D" w:rsidR="0019274C" w:rsidRDefault="0019274C" w:rsidP="00FC50E2"/>
    <w:p w14:paraId="51F57C92" w14:textId="51B8C42E" w:rsidR="0019274C" w:rsidRDefault="0019274C" w:rsidP="00FC50E2"/>
    <w:p w14:paraId="384AFC11" w14:textId="2FB4EC79" w:rsidR="0019274C" w:rsidRDefault="0019274C" w:rsidP="00FC50E2"/>
    <w:p w14:paraId="4AE09EB2" w14:textId="2634EA1B" w:rsidR="0019274C" w:rsidRDefault="0019274C" w:rsidP="00FC50E2"/>
    <w:p w14:paraId="5705E6AC" w14:textId="186F3EA9" w:rsidR="0019274C" w:rsidRDefault="0019274C" w:rsidP="00FC50E2"/>
    <w:p w14:paraId="7EC39BA1" w14:textId="31365F35" w:rsidR="0019274C" w:rsidRDefault="0019274C" w:rsidP="00FC50E2"/>
    <w:p w14:paraId="0DEF4781" w14:textId="2F96CBC6" w:rsidR="0019274C" w:rsidRDefault="0019274C" w:rsidP="00FC50E2"/>
    <w:p w14:paraId="47142F57" w14:textId="77777777" w:rsidR="0019274C" w:rsidRDefault="0019274C" w:rsidP="00FC50E2"/>
    <w:p w14:paraId="112DE895" w14:textId="62F259A3" w:rsidR="00746612" w:rsidRDefault="002F332C" w:rsidP="00FC50E2">
      <w:r>
        <w:lastRenderedPageBreak/>
        <w:t>A - 3</w:t>
      </w:r>
    </w:p>
    <w:p w14:paraId="0665A25A" w14:textId="34A888E8" w:rsidR="0019274C" w:rsidRDefault="0019274C" w:rsidP="00FC50E2">
      <w:r>
        <w:rPr>
          <w:noProof/>
        </w:rPr>
        <w:drawing>
          <wp:inline distT="0" distB="0" distL="0" distR="0" wp14:anchorId="40990320" wp14:editId="4919AA1B">
            <wp:extent cx="5727700" cy="4305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a:extLst>
                        <a:ext uri="{28A0092B-C50C-407E-A947-70E740481C1C}">
                          <a14:useLocalDpi xmlns:a14="http://schemas.microsoft.com/office/drawing/2010/main" val="0"/>
                        </a:ext>
                      </a:extLst>
                    </a:blip>
                    <a:stretch>
                      <a:fillRect/>
                    </a:stretch>
                  </pic:blipFill>
                  <pic:spPr>
                    <a:xfrm>
                      <a:off x="0" y="0"/>
                      <a:ext cx="5727700" cy="4305300"/>
                    </a:xfrm>
                    <a:prstGeom prst="rect">
                      <a:avLst/>
                    </a:prstGeom>
                  </pic:spPr>
                </pic:pic>
              </a:graphicData>
            </a:graphic>
          </wp:inline>
        </w:drawing>
      </w:r>
    </w:p>
    <w:p w14:paraId="11729F61" w14:textId="77777777" w:rsidR="002F332C" w:rsidRDefault="002F332C" w:rsidP="00FC50E2"/>
    <w:p w14:paraId="546AA29A" w14:textId="78C26AF6" w:rsidR="002F332C" w:rsidRDefault="002F332C" w:rsidP="00FC50E2"/>
    <w:p w14:paraId="48767A89" w14:textId="0447BEA1" w:rsidR="000B0A01" w:rsidRPr="000B0A01" w:rsidRDefault="000B0A01" w:rsidP="000B0A01"/>
    <w:p w14:paraId="4F68C655" w14:textId="018D8C4A" w:rsidR="000B0A01" w:rsidRPr="000B0A01" w:rsidRDefault="000B0A01" w:rsidP="000B0A01"/>
    <w:p w14:paraId="2E4BAB75" w14:textId="27FD604D" w:rsidR="000B0A01" w:rsidRDefault="000B0A01" w:rsidP="000B0A01">
      <w:pPr>
        <w:rPr>
          <w:noProof/>
        </w:rPr>
      </w:pPr>
    </w:p>
    <w:p w14:paraId="3E64432D" w14:textId="45B5802D" w:rsidR="000B0A01" w:rsidRDefault="000B0A01" w:rsidP="000B0A01">
      <w:pPr>
        <w:rPr>
          <w:noProof/>
        </w:rPr>
      </w:pPr>
    </w:p>
    <w:p w14:paraId="5F031D21" w14:textId="15817294" w:rsidR="000D5DFC" w:rsidRDefault="000D5DFC" w:rsidP="000B0A01">
      <w:pPr>
        <w:rPr>
          <w:noProof/>
        </w:rPr>
      </w:pPr>
    </w:p>
    <w:p w14:paraId="22154759" w14:textId="255EE1EC" w:rsidR="000D5DFC" w:rsidRDefault="000D5DFC" w:rsidP="000B0A01">
      <w:pPr>
        <w:rPr>
          <w:noProof/>
        </w:rPr>
      </w:pPr>
    </w:p>
    <w:p w14:paraId="440DE43D" w14:textId="63F9D944" w:rsidR="000D5DFC" w:rsidRDefault="000D5DFC" w:rsidP="000B0A01">
      <w:pPr>
        <w:rPr>
          <w:noProof/>
        </w:rPr>
      </w:pPr>
    </w:p>
    <w:p w14:paraId="0310EF22" w14:textId="3BB28E45" w:rsidR="000D5DFC" w:rsidRDefault="000D5DFC" w:rsidP="000B0A01">
      <w:pPr>
        <w:rPr>
          <w:noProof/>
        </w:rPr>
      </w:pPr>
    </w:p>
    <w:p w14:paraId="4C08B945" w14:textId="05B8727F" w:rsidR="000D5DFC" w:rsidRDefault="000D5DFC" w:rsidP="000B0A01">
      <w:pPr>
        <w:rPr>
          <w:noProof/>
        </w:rPr>
      </w:pPr>
    </w:p>
    <w:p w14:paraId="100D313B" w14:textId="652655A9" w:rsidR="000D5DFC" w:rsidRDefault="000D5DFC" w:rsidP="000B0A01">
      <w:pPr>
        <w:rPr>
          <w:noProof/>
        </w:rPr>
      </w:pPr>
    </w:p>
    <w:p w14:paraId="0AB11B33" w14:textId="476D2F18" w:rsidR="000D5DFC" w:rsidRDefault="000D5DFC" w:rsidP="000B0A01">
      <w:pPr>
        <w:rPr>
          <w:noProof/>
        </w:rPr>
      </w:pPr>
    </w:p>
    <w:p w14:paraId="42B49511" w14:textId="24C795DA" w:rsidR="000D5DFC" w:rsidRDefault="000D5DFC" w:rsidP="000B0A01">
      <w:pPr>
        <w:rPr>
          <w:noProof/>
        </w:rPr>
      </w:pPr>
    </w:p>
    <w:p w14:paraId="17CC9C85" w14:textId="1F9D695E" w:rsidR="000D5DFC" w:rsidRDefault="000D5DFC" w:rsidP="000B0A01">
      <w:pPr>
        <w:rPr>
          <w:noProof/>
        </w:rPr>
      </w:pPr>
    </w:p>
    <w:p w14:paraId="74E006D3" w14:textId="5172B806" w:rsidR="000D5DFC" w:rsidRDefault="000D5DFC" w:rsidP="000B0A01">
      <w:pPr>
        <w:rPr>
          <w:noProof/>
        </w:rPr>
      </w:pPr>
    </w:p>
    <w:p w14:paraId="390AA342" w14:textId="6825F616" w:rsidR="000D5DFC" w:rsidRDefault="000D5DFC" w:rsidP="000B0A01">
      <w:pPr>
        <w:rPr>
          <w:noProof/>
        </w:rPr>
      </w:pPr>
    </w:p>
    <w:p w14:paraId="135EA567" w14:textId="30FC1A1D" w:rsidR="000D5DFC" w:rsidRDefault="000D5DFC" w:rsidP="000B0A01">
      <w:pPr>
        <w:rPr>
          <w:noProof/>
        </w:rPr>
      </w:pPr>
    </w:p>
    <w:p w14:paraId="52829F21" w14:textId="781F9199" w:rsidR="000D5DFC" w:rsidRDefault="000D5DFC" w:rsidP="000B0A01">
      <w:pPr>
        <w:rPr>
          <w:noProof/>
        </w:rPr>
      </w:pPr>
    </w:p>
    <w:p w14:paraId="6E2187E6" w14:textId="1767835C" w:rsidR="000D5DFC" w:rsidRDefault="000D5DFC" w:rsidP="000B0A01">
      <w:pPr>
        <w:rPr>
          <w:noProof/>
        </w:rPr>
      </w:pPr>
    </w:p>
    <w:p w14:paraId="79271D30" w14:textId="6C97A030" w:rsidR="000D5DFC" w:rsidRDefault="000D5DFC" w:rsidP="000B0A01">
      <w:pPr>
        <w:rPr>
          <w:noProof/>
        </w:rPr>
      </w:pPr>
    </w:p>
    <w:p w14:paraId="0FE9450E" w14:textId="030AE80E" w:rsidR="000D5DFC" w:rsidRDefault="000D5DFC" w:rsidP="000B0A01">
      <w:pPr>
        <w:rPr>
          <w:noProof/>
        </w:rPr>
      </w:pPr>
    </w:p>
    <w:p w14:paraId="54751CE1" w14:textId="2BE1BBA2" w:rsidR="000D5DFC" w:rsidRDefault="000D5DFC" w:rsidP="000B0A01">
      <w:pPr>
        <w:rPr>
          <w:noProof/>
        </w:rPr>
      </w:pPr>
    </w:p>
    <w:p w14:paraId="0DE802CE" w14:textId="18C06138" w:rsidR="000D5DFC" w:rsidRDefault="000D5DFC" w:rsidP="000B0A01">
      <w:pPr>
        <w:rPr>
          <w:noProof/>
        </w:rPr>
      </w:pPr>
    </w:p>
    <w:p w14:paraId="275E66A7" w14:textId="6B94EF2E" w:rsidR="000D5DFC" w:rsidRDefault="000D5DFC" w:rsidP="000B0A01">
      <w:pPr>
        <w:rPr>
          <w:noProof/>
        </w:rPr>
      </w:pPr>
    </w:p>
    <w:p w14:paraId="4BA8A1BC" w14:textId="34D376F8" w:rsidR="000D5DFC" w:rsidRDefault="0019274C" w:rsidP="000B0A01">
      <w:pPr>
        <w:rPr>
          <w:noProof/>
        </w:rPr>
      </w:pPr>
      <w:r>
        <w:rPr>
          <w:noProof/>
        </w:rPr>
        <w:t>A - 4</w:t>
      </w:r>
    </w:p>
    <w:p w14:paraId="2F87E814" w14:textId="0BDF14E5" w:rsidR="0019274C" w:rsidRDefault="0019274C" w:rsidP="000B0A01">
      <w:pPr>
        <w:rPr>
          <w:noProof/>
        </w:rPr>
      </w:pPr>
      <w:r>
        <w:rPr>
          <w:noProof/>
        </w:rPr>
        <w:lastRenderedPageBreak/>
        <w:drawing>
          <wp:inline distT="0" distB="0" distL="0" distR="0" wp14:anchorId="08314F90" wp14:editId="66C60DE5">
            <wp:extent cx="5726430" cy="44221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6430" cy="4422140"/>
                    </a:xfrm>
                    <a:prstGeom prst="rect">
                      <a:avLst/>
                    </a:prstGeom>
                    <a:noFill/>
                    <a:ln>
                      <a:noFill/>
                    </a:ln>
                  </pic:spPr>
                </pic:pic>
              </a:graphicData>
            </a:graphic>
          </wp:inline>
        </w:drawing>
      </w:r>
    </w:p>
    <w:p w14:paraId="154325D6" w14:textId="4C0F510B" w:rsidR="000D5DFC" w:rsidRDefault="000D5DFC" w:rsidP="000B0A01">
      <w:pPr>
        <w:rPr>
          <w:noProof/>
        </w:rPr>
      </w:pPr>
    </w:p>
    <w:p w14:paraId="02A4E5B9" w14:textId="0B0D8BB4" w:rsidR="000D5DFC" w:rsidRDefault="000D5DFC" w:rsidP="000B0A01">
      <w:pPr>
        <w:rPr>
          <w:noProof/>
        </w:rPr>
      </w:pPr>
    </w:p>
    <w:p w14:paraId="490D655A" w14:textId="77777777" w:rsidR="0019274C" w:rsidRDefault="0019274C" w:rsidP="000B0A01">
      <w:pPr>
        <w:rPr>
          <w:noProof/>
        </w:rPr>
      </w:pPr>
    </w:p>
    <w:p w14:paraId="7435FF57" w14:textId="77777777" w:rsidR="0019274C" w:rsidRDefault="0019274C" w:rsidP="000B0A01">
      <w:pPr>
        <w:rPr>
          <w:noProof/>
        </w:rPr>
      </w:pPr>
    </w:p>
    <w:p w14:paraId="29C83F2D" w14:textId="77777777" w:rsidR="0019274C" w:rsidRDefault="0019274C" w:rsidP="000B0A01">
      <w:pPr>
        <w:rPr>
          <w:noProof/>
        </w:rPr>
      </w:pPr>
    </w:p>
    <w:p w14:paraId="7EF7982F" w14:textId="77777777" w:rsidR="0019274C" w:rsidRDefault="0019274C" w:rsidP="000B0A01">
      <w:pPr>
        <w:rPr>
          <w:noProof/>
        </w:rPr>
      </w:pPr>
    </w:p>
    <w:p w14:paraId="4ED68116" w14:textId="77777777" w:rsidR="0019274C" w:rsidRDefault="0019274C" w:rsidP="000B0A01">
      <w:pPr>
        <w:rPr>
          <w:noProof/>
        </w:rPr>
      </w:pPr>
    </w:p>
    <w:p w14:paraId="57953E09" w14:textId="77777777" w:rsidR="0019274C" w:rsidRDefault="0019274C" w:rsidP="000B0A01">
      <w:pPr>
        <w:rPr>
          <w:noProof/>
        </w:rPr>
      </w:pPr>
    </w:p>
    <w:p w14:paraId="3E88C6D0" w14:textId="77777777" w:rsidR="0019274C" w:rsidRDefault="0019274C" w:rsidP="000B0A01">
      <w:pPr>
        <w:rPr>
          <w:noProof/>
        </w:rPr>
      </w:pPr>
    </w:p>
    <w:p w14:paraId="4E0DE33F" w14:textId="77777777" w:rsidR="0019274C" w:rsidRDefault="0019274C" w:rsidP="000B0A01">
      <w:pPr>
        <w:rPr>
          <w:noProof/>
        </w:rPr>
      </w:pPr>
    </w:p>
    <w:p w14:paraId="2AE0AA08" w14:textId="77777777" w:rsidR="0019274C" w:rsidRDefault="0019274C" w:rsidP="000B0A01">
      <w:pPr>
        <w:rPr>
          <w:noProof/>
        </w:rPr>
      </w:pPr>
    </w:p>
    <w:p w14:paraId="626F0D01" w14:textId="77777777" w:rsidR="0019274C" w:rsidRDefault="0019274C" w:rsidP="000B0A01">
      <w:pPr>
        <w:rPr>
          <w:noProof/>
        </w:rPr>
      </w:pPr>
    </w:p>
    <w:p w14:paraId="5AF01401" w14:textId="77777777" w:rsidR="0019274C" w:rsidRDefault="0019274C" w:rsidP="000B0A01">
      <w:pPr>
        <w:rPr>
          <w:noProof/>
        </w:rPr>
      </w:pPr>
    </w:p>
    <w:p w14:paraId="6D3C9A21" w14:textId="77777777" w:rsidR="0019274C" w:rsidRDefault="0019274C" w:rsidP="000B0A01">
      <w:pPr>
        <w:rPr>
          <w:noProof/>
        </w:rPr>
      </w:pPr>
    </w:p>
    <w:p w14:paraId="027001B1" w14:textId="77777777" w:rsidR="0019274C" w:rsidRDefault="0019274C" w:rsidP="000B0A01">
      <w:pPr>
        <w:rPr>
          <w:noProof/>
        </w:rPr>
      </w:pPr>
    </w:p>
    <w:p w14:paraId="224C5BF7" w14:textId="77777777" w:rsidR="0019274C" w:rsidRDefault="0019274C" w:rsidP="000B0A01">
      <w:pPr>
        <w:rPr>
          <w:noProof/>
        </w:rPr>
      </w:pPr>
    </w:p>
    <w:p w14:paraId="10792508" w14:textId="77777777" w:rsidR="0019274C" w:rsidRDefault="0019274C" w:rsidP="000B0A01">
      <w:pPr>
        <w:rPr>
          <w:noProof/>
        </w:rPr>
      </w:pPr>
    </w:p>
    <w:p w14:paraId="7A565549" w14:textId="77777777" w:rsidR="0019274C" w:rsidRDefault="0019274C" w:rsidP="000B0A01">
      <w:pPr>
        <w:rPr>
          <w:noProof/>
        </w:rPr>
      </w:pPr>
    </w:p>
    <w:p w14:paraId="37186B8A" w14:textId="77777777" w:rsidR="0019274C" w:rsidRDefault="0019274C" w:rsidP="000B0A01">
      <w:pPr>
        <w:rPr>
          <w:noProof/>
        </w:rPr>
      </w:pPr>
    </w:p>
    <w:p w14:paraId="0DC35993" w14:textId="77777777" w:rsidR="0019274C" w:rsidRDefault="0019274C" w:rsidP="000B0A01">
      <w:pPr>
        <w:rPr>
          <w:noProof/>
        </w:rPr>
      </w:pPr>
    </w:p>
    <w:p w14:paraId="0B83E7AA" w14:textId="77777777" w:rsidR="0019274C" w:rsidRDefault="0019274C" w:rsidP="000B0A01">
      <w:pPr>
        <w:rPr>
          <w:noProof/>
        </w:rPr>
      </w:pPr>
    </w:p>
    <w:p w14:paraId="69A9115A" w14:textId="77777777" w:rsidR="0019274C" w:rsidRDefault="0019274C" w:rsidP="000B0A01">
      <w:pPr>
        <w:rPr>
          <w:noProof/>
        </w:rPr>
      </w:pPr>
    </w:p>
    <w:p w14:paraId="56512772" w14:textId="77777777" w:rsidR="0019274C" w:rsidRDefault="0019274C" w:rsidP="000B0A01">
      <w:pPr>
        <w:rPr>
          <w:noProof/>
        </w:rPr>
      </w:pPr>
    </w:p>
    <w:p w14:paraId="2E94258E" w14:textId="77777777" w:rsidR="0019274C" w:rsidRDefault="0019274C" w:rsidP="000B0A01">
      <w:pPr>
        <w:rPr>
          <w:noProof/>
        </w:rPr>
      </w:pPr>
    </w:p>
    <w:p w14:paraId="726B003F" w14:textId="026317C9" w:rsidR="002F332C" w:rsidRDefault="0019274C" w:rsidP="000B0A01">
      <w:pPr>
        <w:rPr>
          <w:noProof/>
        </w:rPr>
      </w:pPr>
      <w:r>
        <w:rPr>
          <w:noProof/>
        </w:rPr>
        <w:t>A - 5</w:t>
      </w:r>
    </w:p>
    <w:p w14:paraId="7D05310A" w14:textId="638945D1" w:rsidR="0019274C" w:rsidRDefault="0019274C" w:rsidP="000B0A01">
      <w:pPr>
        <w:rPr>
          <w:noProof/>
        </w:rPr>
      </w:pPr>
      <w:r>
        <w:rPr>
          <w:noProof/>
        </w:rPr>
        <w:lastRenderedPageBreak/>
        <w:drawing>
          <wp:inline distT="0" distB="0" distL="0" distR="0" wp14:anchorId="24485C16" wp14:editId="070186D2">
            <wp:extent cx="5726430" cy="44221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430" cy="4422140"/>
                    </a:xfrm>
                    <a:prstGeom prst="rect">
                      <a:avLst/>
                    </a:prstGeom>
                    <a:noFill/>
                    <a:ln>
                      <a:noFill/>
                    </a:ln>
                  </pic:spPr>
                </pic:pic>
              </a:graphicData>
            </a:graphic>
          </wp:inline>
        </w:drawing>
      </w:r>
    </w:p>
    <w:p w14:paraId="1C2CA5DA" w14:textId="3EB4DE02" w:rsidR="002F332C" w:rsidRDefault="002F332C" w:rsidP="000B0A01">
      <w:pPr>
        <w:rPr>
          <w:noProof/>
        </w:rPr>
      </w:pPr>
    </w:p>
    <w:p w14:paraId="47C5F3AD" w14:textId="77777777" w:rsidR="000D5DFC" w:rsidRDefault="000D5DFC" w:rsidP="000B0A01">
      <w:pPr>
        <w:rPr>
          <w:noProof/>
        </w:rPr>
      </w:pPr>
    </w:p>
    <w:p w14:paraId="781B7527" w14:textId="77777777" w:rsidR="002F332C" w:rsidRDefault="002F332C" w:rsidP="000B0A01"/>
    <w:p w14:paraId="18ABDD70" w14:textId="77777777" w:rsidR="002F332C" w:rsidRDefault="002F332C" w:rsidP="000B0A01"/>
    <w:p w14:paraId="7DDC994A" w14:textId="77777777" w:rsidR="002F332C" w:rsidRDefault="002F332C" w:rsidP="000B0A01"/>
    <w:p w14:paraId="5DED67F2" w14:textId="77777777" w:rsidR="002F332C" w:rsidRDefault="002F332C" w:rsidP="000B0A01"/>
    <w:p w14:paraId="254FB3D0" w14:textId="77777777" w:rsidR="002F332C" w:rsidRDefault="002F332C" w:rsidP="000B0A01"/>
    <w:p w14:paraId="2D291B6D" w14:textId="77777777" w:rsidR="002F332C" w:rsidRDefault="002F332C" w:rsidP="000B0A01"/>
    <w:p w14:paraId="3B8DEFE1" w14:textId="77777777" w:rsidR="002F332C" w:rsidRDefault="002F332C" w:rsidP="000B0A01"/>
    <w:p w14:paraId="40C51B75" w14:textId="77777777" w:rsidR="002F332C" w:rsidRDefault="002F332C" w:rsidP="000B0A01"/>
    <w:p w14:paraId="7A5B65EA" w14:textId="77777777" w:rsidR="002F332C" w:rsidRDefault="002F332C" w:rsidP="000B0A01"/>
    <w:p w14:paraId="06418DE6" w14:textId="77777777" w:rsidR="002F332C" w:rsidRDefault="002F332C" w:rsidP="000B0A01"/>
    <w:p w14:paraId="7F14A234" w14:textId="77777777" w:rsidR="002F332C" w:rsidRDefault="002F332C" w:rsidP="000B0A01"/>
    <w:p w14:paraId="6520A2FC" w14:textId="77777777" w:rsidR="002F332C" w:rsidRDefault="002F332C" w:rsidP="000B0A01"/>
    <w:p w14:paraId="5CAF7B01" w14:textId="77777777" w:rsidR="002F332C" w:rsidRDefault="002F332C" w:rsidP="000B0A01"/>
    <w:p w14:paraId="7921647E" w14:textId="77777777" w:rsidR="002F332C" w:rsidRDefault="002F332C" w:rsidP="000B0A01"/>
    <w:p w14:paraId="10779B4A" w14:textId="77777777" w:rsidR="002F332C" w:rsidRDefault="002F332C" w:rsidP="000B0A01"/>
    <w:p w14:paraId="5D8833C5" w14:textId="77777777" w:rsidR="002F332C" w:rsidRDefault="002F332C" w:rsidP="000B0A01"/>
    <w:p w14:paraId="50DB36CD" w14:textId="77777777" w:rsidR="002F332C" w:rsidRDefault="002F332C" w:rsidP="000B0A01"/>
    <w:p w14:paraId="119F3BB1" w14:textId="77777777" w:rsidR="002F332C" w:rsidRDefault="002F332C" w:rsidP="000B0A01"/>
    <w:p w14:paraId="33BF941D" w14:textId="77777777" w:rsidR="002F332C" w:rsidRDefault="002F332C" w:rsidP="000B0A01"/>
    <w:p w14:paraId="7A0E42B6" w14:textId="77777777" w:rsidR="002F332C" w:rsidRDefault="002F332C" w:rsidP="000B0A01"/>
    <w:p w14:paraId="09AEE222" w14:textId="77777777" w:rsidR="002F332C" w:rsidRDefault="002F332C" w:rsidP="000B0A01"/>
    <w:p w14:paraId="6A8CE093" w14:textId="77777777" w:rsidR="002F332C" w:rsidRDefault="002F332C" w:rsidP="000B0A01"/>
    <w:p w14:paraId="6E9993E4" w14:textId="77777777" w:rsidR="002F332C" w:rsidRPr="0019274C" w:rsidRDefault="002F332C" w:rsidP="000B0A01">
      <w:pPr>
        <w:rPr>
          <w:rFonts w:cs="Arial"/>
          <w:szCs w:val="22"/>
        </w:rPr>
      </w:pPr>
    </w:p>
    <w:p w14:paraId="5E49CA46" w14:textId="77777777" w:rsidR="002F332C" w:rsidRDefault="002F332C" w:rsidP="000B0A01"/>
    <w:p w14:paraId="0E4BA3DD" w14:textId="77777777" w:rsidR="002F332C" w:rsidRDefault="002F332C" w:rsidP="000B0A01"/>
    <w:p w14:paraId="13F6ACBF" w14:textId="40BF0905" w:rsidR="000D5DFC" w:rsidRDefault="000D5DFC" w:rsidP="000D5DFC"/>
    <w:p w14:paraId="38CC488B" w14:textId="245595C4" w:rsidR="000D5DFC" w:rsidRDefault="000D5DFC" w:rsidP="000D5DFC"/>
    <w:p w14:paraId="025F424B" w14:textId="1B7EF2AB" w:rsidR="000D5DFC" w:rsidRDefault="000D5DFC" w:rsidP="000D5DFC"/>
    <w:p w14:paraId="70303F2C" w14:textId="05F45C8B" w:rsidR="000D5DFC" w:rsidRDefault="000D5DFC" w:rsidP="000D5DFC"/>
    <w:p w14:paraId="0A8F0728" w14:textId="2C124806" w:rsidR="000D5DFC" w:rsidRDefault="000D5DFC" w:rsidP="000D5DFC"/>
    <w:p w14:paraId="5461D463" w14:textId="481DBB5F" w:rsidR="000D5DFC" w:rsidRDefault="000D5DFC" w:rsidP="000D5DFC"/>
    <w:p w14:paraId="37AA0A72" w14:textId="115F9693" w:rsidR="000D5DFC" w:rsidRDefault="000D5DFC" w:rsidP="000D5DFC"/>
    <w:p w14:paraId="1B20531B" w14:textId="4220F425" w:rsidR="000D5DFC" w:rsidRDefault="000D5DFC" w:rsidP="000D5DFC"/>
    <w:p w14:paraId="05431845" w14:textId="7A06C6F6" w:rsidR="000D5DFC" w:rsidRDefault="000D5DFC" w:rsidP="000D5DFC"/>
    <w:p w14:paraId="710BB889" w14:textId="69B352A2" w:rsidR="000D5DFC" w:rsidRDefault="000D5DFC" w:rsidP="000D5DFC"/>
    <w:p w14:paraId="1F75FC3A" w14:textId="0C59FBB7" w:rsidR="000D5DFC" w:rsidRDefault="000D5DFC" w:rsidP="000D5DFC"/>
    <w:p w14:paraId="731A4942" w14:textId="52796881" w:rsidR="000D5DFC" w:rsidRDefault="000D5DFC" w:rsidP="000D5DFC"/>
    <w:p w14:paraId="16AAFCB3" w14:textId="38AD1EB8" w:rsidR="000D5DFC" w:rsidRDefault="000D5DFC" w:rsidP="000D5DFC"/>
    <w:p w14:paraId="64803B74" w14:textId="2675BD57" w:rsidR="000D5DFC" w:rsidRDefault="000D5DFC" w:rsidP="000D5DFC"/>
    <w:p w14:paraId="0DED712D" w14:textId="691B7229" w:rsidR="000D5DFC" w:rsidRDefault="000D5DFC" w:rsidP="000D5DFC"/>
    <w:p w14:paraId="5CF76C2E" w14:textId="1AFE0006" w:rsidR="000D5DFC" w:rsidRDefault="000D5DFC" w:rsidP="000D5DFC"/>
    <w:p w14:paraId="1D539B75" w14:textId="2B7F909A" w:rsidR="000D5DFC" w:rsidRDefault="000D5DFC" w:rsidP="000D5DFC"/>
    <w:p w14:paraId="57DB2728" w14:textId="0D7A00C0" w:rsidR="000D5DFC" w:rsidRDefault="000D5DFC" w:rsidP="000D5DFC"/>
    <w:p w14:paraId="1C7B89B6" w14:textId="4A5EDB4A" w:rsidR="000D5DFC" w:rsidRDefault="000D5DFC" w:rsidP="000D5DFC"/>
    <w:p w14:paraId="340F8D5C" w14:textId="53AED657" w:rsidR="000D5DFC" w:rsidRDefault="000D5DFC" w:rsidP="000D5DFC"/>
    <w:p w14:paraId="7561B23A" w14:textId="3FFF471E" w:rsidR="000D5DFC" w:rsidRDefault="000D5DFC" w:rsidP="000D5DFC"/>
    <w:p w14:paraId="3F58210A" w14:textId="32F85FFD" w:rsidR="000D5DFC" w:rsidRDefault="000D5DFC" w:rsidP="000D5DFC"/>
    <w:p w14:paraId="7D874133" w14:textId="48DD4EFE" w:rsidR="000D5DFC" w:rsidRDefault="000D5DFC" w:rsidP="000D5DFC"/>
    <w:p w14:paraId="6D2C3DB6" w14:textId="55486E58" w:rsidR="000D5DFC" w:rsidRDefault="000D5DFC" w:rsidP="000D5DFC"/>
    <w:p w14:paraId="56BE104A" w14:textId="77777777" w:rsidR="000D5DFC" w:rsidRDefault="000D5DFC" w:rsidP="000D5DFC"/>
    <w:p w14:paraId="36AC0A14" w14:textId="77777777" w:rsidR="002F332C" w:rsidRDefault="002F332C" w:rsidP="000D5DFC"/>
    <w:p w14:paraId="40F3777A" w14:textId="7371D1BE" w:rsidR="000D5DFC" w:rsidRDefault="000D5DFC" w:rsidP="000D5DFC"/>
    <w:p w14:paraId="1885699B" w14:textId="77777777" w:rsidR="000D5DFC" w:rsidRPr="000D5DFC" w:rsidRDefault="000D5DFC" w:rsidP="000D5DFC">
      <w:pPr>
        <w:rPr>
          <w:noProof/>
        </w:rPr>
      </w:pPr>
    </w:p>
    <w:sectPr w:rsidR="000D5DFC" w:rsidRPr="000D5DFC">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1FC70" w14:textId="77777777" w:rsidR="00B17BB6" w:rsidRDefault="00B17BB6" w:rsidP="00CE28A3">
      <w:r>
        <w:separator/>
      </w:r>
    </w:p>
  </w:endnote>
  <w:endnote w:type="continuationSeparator" w:id="0">
    <w:p w14:paraId="50B171E7" w14:textId="77777777" w:rsidR="00B17BB6" w:rsidRDefault="00B17BB6" w:rsidP="00CE2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ld">
    <w:altName w:val="Times New Roman"/>
    <w:panose1 w:val="02020803070505020304"/>
    <w:charset w:val="00"/>
    <w:family w:val="auto"/>
    <w:pitch w:val="variable"/>
    <w:sig w:usb0="E0002AFF" w:usb1="C0007841"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9105372"/>
      <w:docPartObj>
        <w:docPartGallery w:val="Page Numbers (Bottom of Page)"/>
        <w:docPartUnique/>
      </w:docPartObj>
    </w:sdtPr>
    <w:sdtEndPr>
      <w:rPr>
        <w:rStyle w:val="PageNumber"/>
      </w:rPr>
    </w:sdtEndPr>
    <w:sdtContent>
      <w:p w14:paraId="47B3176B" w14:textId="6A7124CC" w:rsidR="00CE28A3" w:rsidRDefault="00CE28A3" w:rsidP="00D13F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1D1B75" w14:textId="77777777" w:rsidR="00CE28A3" w:rsidRDefault="00CE28A3" w:rsidP="00CE28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0889513"/>
      <w:docPartObj>
        <w:docPartGallery w:val="Page Numbers (Bottom of Page)"/>
        <w:docPartUnique/>
      </w:docPartObj>
    </w:sdtPr>
    <w:sdtEndPr>
      <w:rPr>
        <w:rStyle w:val="PageNumber"/>
      </w:rPr>
    </w:sdtEndPr>
    <w:sdtContent>
      <w:p w14:paraId="081814AF" w14:textId="795FE9B3" w:rsidR="00D13F9A" w:rsidRDefault="00D13F9A" w:rsidP="005B4E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C2FCFE7" w14:textId="2ADE5AAE" w:rsidR="000021AB" w:rsidRDefault="000021AB" w:rsidP="00D13F9A">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67DB4" w14:textId="77777777" w:rsidR="00B17BB6" w:rsidRDefault="00B17BB6" w:rsidP="00CE28A3">
      <w:r>
        <w:separator/>
      </w:r>
    </w:p>
  </w:footnote>
  <w:footnote w:type="continuationSeparator" w:id="0">
    <w:p w14:paraId="5676F7B1" w14:textId="77777777" w:rsidR="00B17BB6" w:rsidRDefault="00B17BB6" w:rsidP="00CE28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E79B2" w14:textId="77777777" w:rsidR="00CE28A3" w:rsidRDefault="00CE28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8A3"/>
    <w:rsid w:val="000021AB"/>
    <w:rsid w:val="00033F3A"/>
    <w:rsid w:val="00040FF4"/>
    <w:rsid w:val="00045127"/>
    <w:rsid w:val="00053491"/>
    <w:rsid w:val="000769AC"/>
    <w:rsid w:val="000824C2"/>
    <w:rsid w:val="00094419"/>
    <w:rsid w:val="000B0A01"/>
    <w:rsid w:val="000C71A2"/>
    <w:rsid w:val="000D331F"/>
    <w:rsid w:val="000D5DFC"/>
    <w:rsid w:val="00127E17"/>
    <w:rsid w:val="001669DC"/>
    <w:rsid w:val="001704F9"/>
    <w:rsid w:val="00176F6D"/>
    <w:rsid w:val="00176F73"/>
    <w:rsid w:val="0019274C"/>
    <w:rsid w:val="001A3441"/>
    <w:rsid w:val="001B464F"/>
    <w:rsid w:val="00221E10"/>
    <w:rsid w:val="00225FC2"/>
    <w:rsid w:val="0024433E"/>
    <w:rsid w:val="002679E3"/>
    <w:rsid w:val="002D12DE"/>
    <w:rsid w:val="002E41BE"/>
    <w:rsid w:val="002F332C"/>
    <w:rsid w:val="002F628D"/>
    <w:rsid w:val="00316B0F"/>
    <w:rsid w:val="00330B3B"/>
    <w:rsid w:val="00343DFB"/>
    <w:rsid w:val="003B29D3"/>
    <w:rsid w:val="00431FFD"/>
    <w:rsid w:val="0044651F"/>
    <w:rsid w:val="004566D6"/>
    <w:rsid w:val="004672B7"/>
    <w:rsid w:val="00474FBC"/>
    <w:rsid w:val="0048634A"/>
    <w:rsid w:val="004D2CC3"/>
    <w:rsid w:val="005078B6"/>
    <w:rsid w:val="00510C3C"/>
    <w:rsid w:val="00522ABE"/>
    <w:rsid w:val="005243A0"/>
    <w:rsid w:val="0053078A"/>
    <w:rsid w:val="00532089"/>
    <w:rsid w:val="00542B69"/>
    <w:rsid w:val="00584462"/>
    <w:rsid w:val="005A7FC2"/>
    <w:rsid w:val="005C5938"/>
    <w:rsid w:val="005F406D"/>
    <w:rsid w:val="00601C33"/>
    <w:rsid w:val="006629CA"/>
    <w:rsid w:val="00672472"/>
    <w:rsid w:val="006B3296"/>
    <w:rsid w:val="006E1EC6"/>
    <w:rsid w:val="006E3225"/>
    <w:rsid w:val="006F1500"/>
    <w:rsid w:val="00734B3A"/>
    <w:rsid w:val="00740D7F"/>
    <w:rsid w:val="00746612"/>
    <w:rsid w:val="0074678A"/>
    <w:rsid w:val="007C4857"/>
    <w:rsid w:val="007D7CD2"/>
    <w:rsid w:val="00810286"/>
    <w:rsid w:val="0081760E"/>
    <w:rsid w:val="00855176"/>
    <w:rsid w:val="008C3F8F"/>
    <w:rsid w:val="00923604"/>
    <w:rsid w:val="00925B44"/>
    <w:rsid w:val="00985C1B"/>
    <w:rsid w:val="009930FD"/>
    <w:rsid w:val="009A1BC4"/>
    <w:rsid w:val="009A507E"/>
    <w:rsid w:val="009F4896"/>
    <w:rsid w:val="00A1656D"/>
    <w:rsid w:val="00A309D3"/>
    <w:rsid w:val="00A32ACA"/>
    <w:rsid w:val="00A36979"/>
    <w:rsid w:val="00AA3D4B"/>
    <w:rsid w:val="00AC5469"/>
    <w:rsid w:val="00AF2599"/>
    <w:rsid w:val="00B05BD4"/>
    <w:rsid w:val="00B17BB6"/>
    <w:rsid w:val="00B37F18"/>
    <w:rsid w:val="00B825B9"/>
    <w:rsid w:val="00B91535"/>
    <w:rsid w:val="00BA406D"/>
    <w:rsid w:val="00BC1096"/>
    <w:rsid w:val="00C127E8"/>
    <w:rsid w:val="00C2219E"/>
    <w:rsid w:val="00C2235D"/>
    <w:rsid w:val="00C33B97"/>
    <w:rsid w:val="00C75C4E"/>
    <w:rsid w:val="00C912D6"/>
    <w:rsid w:val="00C951CA"/>
    <w:rsid w:val="00CB3AFD"/>
    <w:rsid w:val="00CC1042"/>
    <w:rsid w:val="00CC6D97"/>
    <w:rsid w:val="00CC7D37"/>
    <w:rsid w:val="00CD1EE7"/>
    <w:rsid w:val="00CE28A3"/>
    <w:rsid w:val="00CF597D"/>
    <w:rsid w:val="00D12FEE"/>
    <w:rsid w:val="00D13F9A"/>
    <w:rsid w:val="00D3797C"/>
    <w:rsid w:val="00D56DB4"/>
    <w:rsid w:val="00D7160E"/>
    <w:rsid w:val="00D7216B"/>
    <w:rsid w:val="00D8167C"/>
    <w:rsid w:val="00D94F91"/>
    <w:rsid w:val="00DB4FF7"/>
    <w:rsid w:val="00E21FF6"/>
    <w:rsid w:val="00E32369"/>
    <w:rsid w:val="00E42BF2"/>
    <w:rsid w:val="00E46B61"/>
    <w:rsid w:val="00E833B5"/>
    <w:rsid w:val="00EC5A7F"/>
    <w:rsid w:val="00EE3657"/>
    <w:rsid w:val="00EF604B"/>
    <w:rsid w:val="00F317E6"/>
    <w:rsid w:val="00F546D4"/>
    <w:rsid w:val="00F55639"/>
    <w:rsid w:val="00F75FAE"/>
    <w:rsid w:val="00FB10F2"/>
    <w:rsid w:val="00FB73B5"/>
    <w:rsid w:val="00FC50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4B36"/>
  <w15:chartTrackingRefBased/>
  <w15:docId w15:val="{33F96834-74F1-D740-9562-47C9F9DB1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C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E28A3"/>
    <w:pPr>
      <w:tabs>
        <w:tab w:val="center" w:pos="4513"/>
        <w:tab w:val="right" w:pos="9026"/>
      </w:tabs>
    </w:pPr>
  </w:style>
  <w:style w:type="character" w:customStyle="1" w:styleId="FooterChar">
    <w:name w:val="Footer Char"/>
    <w:basedOn w:val="DefaultParagraphFont"/>
    <w:link w:val="Footer"/>
    <w:uiPriority w:val="99"/>
    <w:rsid w:val="00CE28A3"/>
  </w:style>
  <w:style w:type="character" w:styleId="PageNumber">
    <w:name w:val="page number"/>
    <w:basedOn w:val="DefaultParagraphFont"/>
    <w:uiPriority w:val="99"/>
    <w:semiHidden/>
    <w:unhideWhenUsed/>
    <w:rsid w:val="00CE28A3"/>
  </w:style>
  <w:style w:type="paragraph" w:styleId="Header">
    <w:name w:val="header"/>
    <w:basedOn w:val="Normal"/>
    <w:link w:val="HeaderChar"/>
    <w:uiPriority w:val="99"/>
    <w:unhideWhenUsed/>
    <w:rsid w:val="00CE28A3"/>
    <w:pPr>
      <w:tabs>
        <w:tab w:val="center" w:pos="4513"/>
        <w:tab w:val="right" w:pos="9026"/>
      </w:tabs>
    </w:pPr>
  </w:style>
  <w:style w:type="character" w:customStyle="1" w:styleId="HeaderChar">
    <w:name w:val="Header Char"/>
    <w:basedOn w:val="DefaultParagraphFont"/>
    <w:link w:val="Header"/>
    <w:uiPriority w:val="99"/>
    <w:rsid w:val="00CE28A3"/>
  </w:style>
  <w:style w:type="table" w:styleId="TableGrid">
    <w:name w:val="Table Grid"/>
    <w:basedOn w:val="TableNormal"/>
    <w:uiPriority w:val="39"/>
    <w:rsid w:val="005A7FC2"/>
    <w:rPr>
      <w:rFonts w:asciiTheme="minorHAnsi" w:hAnsiTheme="minorHAnsi" w:cstheme="minorBidi"/>
      <w:bCs/>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46B61"/>
    <w:rPr>
      <w:rFonts w:asciiTheme="minorHAnsi" w:hAnsiTheme="minorHAnsi" w:cstheme="minorBidi"/>
      <w:bCs/>
      <w:sz w:val="24"/>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BA406D"/>
    <w:pPr>
      <w:spacing w:before="100" w:beforeAutospacing="1" w:after="100" w:afterAutospacing="1"/>
    </w:pPr>
  </w:style>
  <w:style w:type="character" w:styleId="Emphasis">
    <w:name w:val="Emphasis"/>
    <w:basedOn w:val="DefaultParagraphFont"/>
    <w:uiPriority w:val="20"/>
    <w:qFormat/>
    <w:rsid w:val="00BA40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37131">
      <w:bodyDiv w:val="1"/>
      <w:marLeft w:val="0"/>
      <w:marRight w:val="0"/>
      <w:marTop w:val="0"/>
      <w:marBottom w:val="0"/>
      <w:divBdr>
        <w:top w:val="none" w:sz="0" w:space="0" w:color="auto"/>
        <w:left w:val="none" w:sz="0" w:space="0" w:color="auto"/>
        <w:bottom w:val="none" w:sz="0" w:space="0" w:color="auto"/>
        <w:right w:val="none" w:sz="0" w:space="0" w:color="auto"/>
      </w:divBdr>
    </w:div>
    <w:div w:id="618143433">
      <w:bodyDiv w:val="1"/>
      <w:marLeft w:val="0"/>
      <w:marRight w:val="0"/>
      <w:marTop w:val="0"/>
      <w:marBottom w:val="0"/>
      <w:divBdr>
        <w:top w:val="none" w:sz="0" w:space="0" w:color="auto"/>
        <w:left w:val="none" w:sz="0" w:space="0" w:color="auto"/>
        <w:bottom w:val="none" w:sz="0" w:space="0" w:color="auto"/>
        <w:right w:val="none" w:sz="0" w:space="0" w:color="auto"/>
      </w:divBdr>
    </w:div>
    <w:div w:id="760178310">
      <w:bodyDiv w:val="1"/>
      <w:marLeft w:val="0"/>
      <w:marRight w:val="0"/>
      <w:marTop w:val="0"/>
      <w:marBottom w:val="0"/>
      <w:divBdr>
        <w:top w:val="none" w:sz="0" w:space="0" w:color="auto"/>
        <w:left w:val="none" w:sz="0" w:space="0" w:color="auto"/>
        <w:bottom w:val="none" w:sz="0" w:space="0" w:color="auto"/>
        <w:right w:val="none" w:sz="0" w:space="0" w:color="auto"/>
      </w:divBdr>
    </w:div>
    <w:div w:id="924647850">
      <w:bodyDiv w:val="1"/>
      <w:marLeft w:val="0"/>
      <w:marRight w:val="0"/>
      <w:marTop w:val="0"/>
      <w:marBottom w:val="0"/>
      <w:divBdr>
        <w:top w:val="none" w:sz="0" w:space="0" w:color="auto"/>
        <w:left w:val="none" w:sz="0" w:space="0" w:color="auto"/>
        <w:bottom w:val="none" w:sz="0" w:space="0" w:color="auto"/>
        <w:right w:val="none" w:sz="0" w:space="0" w:color="auto"/>
      </w:divBdr>
    </w:div>
    <w:div w:id="1260672929">
      <w:bodyDiv w:val="1"/>
      <w:marLeft w:val="0"/>
      <w:marRight w:val="0"/>
      <w:marTop w:val="0"/>
      <w:marBottom w:val="0"/>
      <w:divBdr>
        <w:top w:val="none" w:sz="0" w:space="0" w:color="auto"/>
        <w:left w:val="none" w:sz="0" w:space="0" w:color="auto"/>
        <w:bottom w:val="none" w:sz="0" w:space="0" w:color="auto"/>
        <w:right w:val="none" w:sz="0" w:space="0" w:color="auto"/>
      </w:divBdr>
    </w:div>
    <w:div w:id="1366522404">
      <w:bodyDiv w:val="1"/>
      <w:marLeft w:val="0"/>
      <w:marRight w:val="0"/>
      <w:marTop w:val="0"/>
      <w:marBottom w:val="0"/>
      <w:divBdr>
        <w:top w:val="none" w:sz="0" w:space="0" w:color="auto"/>
        <w:left w:val="none" w:sz="0" w:space="0" w:color="auto"/>
        <w:bottom w:val="none" w:sz="0" w:space="0" w:color="auto"/>
        <w:right w:val="none" w:sz="0" w:space="0" w:color="auto"/>
      </w:divBdr>
    </w:div>
    <w:div w:id="1377193863">
      <w:bodyDiv w:val="1"/>
      <w:marLeft w:val="0"/>
      <w:marRight w:val="0"/>
      <w:marTop w:val="0"/>
      <w:marBottom w:val="0"/>
      <w:divBdr>
        <w:top w:val="none" w:sz="0" w:space="0" w:color="auto"/>
        <w:left w:val="none" w:sz="0" w:space="0" w:color="auto"/>
        <w:bottom w:val="none" w:sz="0" w:space="0" w:color="auto"/>
        <w:right w:val="none" w:sz="0" w:space="0" w:color="auto"/>
      </w:divBdr>
    </w:div>
    <w:div w:id="1389568442">
      <w:bodyDiv w:val="1"/>
      <w:marLeft w:val="0"/>
      <w:marRight w:val="0"/>
      <w:marTop w:val="0"/>
      <w:marBottom w:val="0"/>
      <w:divBdr>
        <w:top w:val="none" w:sz="0" w:space="0" w:color="auto"/>
        <w:left w:val="none" w:sz="0" w:space="0" w:color="auto"/>
        <w:bottom w:val="none" w:sz="0" w:space="0" w:color="auto"/>
        <w:right w:val="none" w:sz="0" w:space="0" w:color="auto"/>
      </w:divBdr>
    </w:div>
    <w:div w:id="155346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endnotes" Target="endnotes.xml"/><Relationship Id="rId15" Type="http://schemas.openxmlformats.org/officeDocument/2006/relationships/image" Target="media/image10.emf"/><Relationship Id="rId10" Type="http://schemas.openxmlformats.org/officeDocument/2006/relationships/image" Target="media/image5.emf"/><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5078</Words>
  <Characters>28949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Deepika Sachdeva</cp:lastModifiedBy>
  <cp:revision>2</cp:revision>
  <dcterms:created xsi:type="dcterms:W3CDTF">2021-05-04T12:10:00Z</dcterms:created>
  <dcterms:modified xsi:type="dcterms:W3CDTF">2021-05-04T12:10:00Z</dcterms:modified>
</cp:coreProperties>
</file>