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15FBB8" w14:textId="2795FB41" w:rsidR="00A34688" w:rsidRDefault="0084461B" w:rsidP="00237C52">
      <w:pPr>
        <w:spacing w:line="360" w:lineRule="auto"/>
        <w:rPr>
          <w:rFonts w:ascii="Arial" w:hAnsi="Arial" w:cs="Arial"/>
          <w:b/>
          <w:u w:val="single"/>
        </w:rPr>
      </w:pPr>
      <w:r>
        <w:rPr>
          <w:rFonts w:ascii="Arial" w:hAnsi="Arial" w:cs="Arial"/>
          <w:b/>
          <w:u w:val="single"/>
        </w:rPr>
        <w:t xml:space="preserve">Assignment 1 </w:t>
      </w:r>
      <w:r w:rsidRPr="00237C52">
        <w:rPr>
          <w:rFonts w:ascii="Arial" w:hAnsi="Arial" w:cs="Arial"/>
          <w:b/>
          <w:u w:val="single"/>
        </w:rPr>
        <w:t>Reflective</w:t>
      </w:r>
      <w:r w:rsidR="00237C52" w:rsidRPr="00237C52">
        <w:rPr>
          <w:rFonts w:ascii="Arial" w:hAnsi="Arial" w:cs="Arial"/>
          <w:b/>
          <w:u w:val="single"/>
        </w:rPr>
        <w:t xml:space="preserve"> </w:t>
      </w:r>
      <w:r>
        <w:rPr>
          <w:rFonts w:ascii="Arial" w:hAnsi="Arial" w:cs="Arial"/>
          <w:b/>
          <w:u w:val="single"/>
        </w:rPr>
        <w:t>Log</w:t>
      </w:r>
      <w:r w:rsidR="00237C52" w:rsidRPr="00237C52">
        <w:rPr>
          <w:rFonts w:ascii="Arial" w:hAnsi="Arial" w:cs="Arial"/>
          <w:b/>
          <w:u w:val="single"/>
        </w:rPr>
        <w:t xml:space="preserve"> </w:t>
      </w:r>
    </w:p>
    <w:p w14:paraId="366679F7" w14:textId="77777777" w:rsidR="005823C1" w:rsidRDefault="005823C1" w:rsidP="0084461B">
      <w:pPr>
        <w:spacing w:line="360" w:lineRule="auto"/>
        <w:jc w:val="both"/>
        <w:rPr>
          <w:rFonts w:ascii="Arial" w:hAnsi="Arial" w:cs="Arial"/>
          <w:b/>
          <w:u w:val="single"/>
        </w:rPr>
      </w:pPr>
    </w:p>
    <w:p w14:paraId="7692E5D4" w14:textId="77777777" w:rsidR="0084461B" w:rsidRDefault="00237C52" w:rsidP="0084461B">
      <w:pPr>
        <w:spacing w:line="360" w:lineRule="auto"/>
        <w:jc w:val="both"/>
        <w:rPr>
          <w:rFonts w:ascii="Arial" w:hAnsi="Arial" w:cs="Arial"/>
        </w:rPr>
      </w:pPr>
      <w:r w:rsidRPr="001457CC">
        <w:rPr>
          <w:rFonts w:ascii="Arial" w:hAnsi="Arial" w:cs="Arial"/>
        </w:rPr>
        <w:t xml:space="preserve">To begin my reflective </w:t>
      </w:r>
      <w:r w:rsidR="0084461B" w:rsidRPr="001457CC">
        <w:rPr>
          <w:rFonts w:ascii="Arial" w:hAnsi="Arial" w:cs="Arial"/>
        </w:rPr>
        <w:t>essay,</w:t>
      </w:r>
      <w:r w:rsidRPr="001457CC">
        <w:rPr>
          <w:rFonts w:ascii="Arial" w:hAnsi="Arial" w:cs="Arial"/>
        </w:rPr>
        <w:t xml:space="preserve"> I will </w:t>
      </w:r>
      <w:r w:rsidR="0084461B">
        <w:rPr>
          <w:rFonts w:ascii="Arial" w:hAnsi="Arial" w:cs="Arial"/>
        </w:rPr>
        <w:t>discuss my background and setting, this is where the delivery of my SKIP sessions took place.</w:t>
      </w:r>
    </w:p>
    <w:p w14:paraId="19D4F2A6" w14:textId="7C3FB7DC" w:rsidR="00BA733E" w:rsidRDefault="0084461B" w:rsidP="0084461B">
      <w:pPr>
        <w:spacing w:line="360" w:lineRule="auto"/>
        <w:jc w:val="both"/>
        <w:rPr>
          <w:rFonts w:ascii="Arial" w:hAnsi="Arial" w:cs="Arial"/>
        </w:rPr>
      </w:pPr>
      <w:r>
        <w:rPr>
          <w:rFonts w:ascii="Arial" w:hAnsi="Arial" w:cs="Arial"/>
        </w:rPr>
        <w:t xml:space="preserve">I work for Aura Leisure and Libraries as a </w:t>
      </w:r>
      <w:r w:rsidR="002C3CAE">
        <w:rPr>
          <w:rFonts w:ascii="Arial" w:hAnsi="Arial" w:cs="Arial"/>
        </w:rPr>
        <w:t>S</w:t>
      </w:r>
      <w:r>
        <w:rPr>
          <w:rFonts w:ascii="Arial" w:hAnsi="Arial" w:cs="Arial"/>
        </w:rPr>
        <w:t xml:space="preserve">ports </w:t>
      </w:r>
      <w:r w:rsidR="002C3CAE">
        <w:rPr>
          <w:rFonts w:ascii="Arial" w:hAnsi="Arial" w:cs="Arial"/>
        </w:rPr>
        <w:t>D</w:t>
      </w:r>
      <w:r>
        <w:rPr>
          <w:rFonts w:ascii="Arial" w:hAnsi="Arial" w:cs="Arial"/>
        </w:rPr>
        <w:t xml:space="preserve">evelopment </w:t>
      </w:r>
      <w:r w:rsidR="002C3CAE">
        <w:rPr>
          <w:rFonts w:ascii="Arial" w:hAnsi="Arial" w:cs="Arial"/>
        </w:rPr>
        <w:t>O</w:t>
      </w:r>
      <w:r>
        <w:rPr>
          <w:rFonts w:ascii="Arial" w:hAnsi="Arial" w:cs="Arial"/>
        </w:rPr>
        <w:t xml:space="preserve">fficer running a </w:t>
      </w:r>
      <w:r w:rsidR="0051099A">
        <w:rPr>
          <w:rFonts w:ascii="Arial" w:hAnsi="Arial" w:cs="Arial"/>
        </w:rPr>
        <w:t>0–7-year</w:t>
      </w:r>
      <w:r>
        <w:rPr>
          <w:rFonts w:ascii="Arial" w:hAnsi="Arial" w:cs="Arial"/>
        </w:rPr>
        <w:t xml:space="preserve"> programme, my role is to develop physical activity for </w:t>
      </w:r>
      <w:r w:rsidR="0051099A">
        <w:rPr>
          <w:rFonts w:ascii="Arial" w:hAnsi="Arial" w:cs="Arial"/>
        </w:rPr>
        <w:t>0–7-year-olds</w:t>
      </w:r>
      <w:r>
        <w:rPr>
          <w:rFonts w:ascii="Arial" w:hAnsi="Arial" w:cs="Arial"/>
        </w:rPr>
        <w:t xml:space="preserve"> through parent and toddler classes and Multi Activity sessions for 4-7 year olds (foundation phase children). </w:t>
      </w:r>
      <w:r w:rsidR="0051099A">
        <w:rPr>
          <w:rFonts w:ascii="Arial" w:hAnsi="Arial" w:cs="Arial"/>
        </w:rPr>
        <w:t xml:space="preserve">After coming back to work from the COVID-19 pandemic it was evident children had been lacking physical activity opportunities. </w:t>
      </w:r>
    </w:p>
    <w:p w14:paraId="337D5AA0" w14:textId="5CDC0EB0" w:rsidR="00BA733E" w:rsidRPr="00024056" w:rsidRDefault="00BA733E" w:rsidP="0084461B">
      <w:pPr>
        <w:spacing w:line="360" w:lineRule="auto"/>
        <w:jc w:val="both"/>
        <w:rPr>
          <w:rFonts w:ascii="Arial" w:hAnsi="Arial" w:cs="Arial"/>
        </w:rPr>
      </w:pPr>
      <w:r w:rsidRPr="00024056">
        <w:rPr>
          <w:rStyle w:val="Strong"/>
          <w:rFonts w:ascii="Arial" w:hAnsi="Arial" w:cs="Arial"/>
          <w:b w:val="0"/>
          <w:bCs w:val="0"/>
          <w:color w:val="2D2D2C"/>
          <w:bdr w:val="none" w:sz="0" w:space="0" w:color="auto" w:frame="1"/>
          <w:shd w:val="clear" w:color="auto" w:fill="FFFFFF"/>
        </w:rPr>
        <w:t>According to</w:t>
      </w:r>
      <w:r w:rsidR="00024056" w:rsidRPr="00024056">
        <w:rPr>
          <w:rStyle w:val="Strong"/>
          <w:rFonts w:ascii="Arial" w:hAnsi="Arial" w:cs="Arial"/>
          <w:b w:val="0"/>
          <w:bCs w:val="0"/>
          <w:color w:val="2D2D2C"/>
          <w:bdr w:val="none" w:sz="0" w:space="0" w:color="auto" w:frame="1"/>
          <w:shd w:val="clear" w:color="auto" w:fill="FFFFFF"/>
        </w:rPr>
        <w:t xml:space="preserve"> an article titled </w:t>
      </w:r>
      <w:r w:rsidR="00024056" w:rsidRPr="00024056">
        <w:rPr>
          <w:rStyle w:val="Strong"/>
          <w:rFonts w:ascii="Arial" w:hAnsi="Arial" w:cs="Arial"/>
          <w:color w:val="2D2D2C"/>
          <w:bdr w:val="none" w:sz="0" w:space="0" w:color="auto" w:frame="1"/>
          <w:shd w:val="clear" w:color="auto" w:fill="FFFFFF"/>
        </w:rPr>
        <w:t>Obesity in Wales</w:t>
      </w:r>
      <w:r w:rsidR="00024056" w:rsidRPr="00024056">
        <w:rPr>
          <w:rStyle w:val="Strong"/>
          <w:rFonts w:ascii="Arial" w:hAnsi="Arial" w:cs="Arial"/>
          <w:b w:val="0"/>
          <w:bCs w:val="0"/>
          <w:color w:val="2D2D2C"/>
          <w:bdr w:val="none" w:sz="0" w:space="0" w:color="auto" w:frame="1"/>
          <w:shd w:val="clear" w:color="auto" w:fill="FFFFFF"/>
        </w:rPr>
        <w:t xml:space="preserve"> (19-01-2016)</w:t>
      </w:r>
      <w:r w:rsidRPr="00024056">
        <w:rPr>
          <w:rStyle w:val="Strong"/>
          <w:rFonts w:ascii="Arial" w:hAnsi="Arial" w:cs="Arial"/>
          <w:color w:val="2D2D2C"/>
          <w:bdr w:val="none" w:sz="0" w:space="0" w:color="auto" w:frame="1"/>
          <w:shd w:val="clear" w:color="auto" w:fill="FFFFFF"/>
        </w:rPr>
        <w:t xml:space="preserve"> </w:t>
      </w:r>
      <w:r w:rsidR="00024056" w:rsidRPr="00024056">
        <w:rPr>
          <w:rFonts w:ascii="Arial" w:hAnsi="Arial" w:cs="Arial"/>
          <w:color w:val="2D2D2C"/>
          <w:shd w:val="clear" w:color="auto" w:fill="FFFFFF"/>
        </w:rPr>
        <w:t xml:space="preserve">by </w:t>
      </w:r>
      <w:r w:rsidRPr="00024056">
        <w:rPr>
          <w:rFonts w:ascii="Arial" w:hAnsi="Arial" w:cs="Arial"/>
          <w:color w:val="2D2D2C"/>
          <w:shd w:val="clear" w:color="auto" w:fill="FFFFFF"/>
        </w:rPr>
        <w:t xml:space="preserve">Public Health </w:t>
      </w:r>
      <w:r w:rsidR="00024056" w:rsidRPr="00024056">
        <w:rPr>
          <w:rFonts w:ascii="Arial" w:hAnsi="Arial" w:cs="Arial"/>
          <w:color w:val="2D2D2C"/>
          <w:shd w:val="clear" w:color="auto" w:fill="FFFFFF"/>
        </w:rPr>
        <w:t>Wales they conducted a</w:t>
      </w:r>
      <w:r w:rsidR="00024056">
        <w:rPr>
          <w:rFonts w:ascii="Arial" w:hAnsi="Arial" w:cs="Arial"/>
        </w:rPr>
        <w:t xml:space="preserve"> `child measurement programme` results</w:t>
      </w:r>
      <w:r w:rsidRPr="00024056">
        <w:rPr>
          <w:rFonts w:ascii="Arial" w:hAnsi="Arial" w:cs="Arial"/>
          <w:color w:val="2D2D2C"/>
          <w:shd w:val="clear" w:color="auto" w:fill="FFFFFF"/>
        </w:rPr>
        <w:t> show</w:t>
      </w:r>
      <w:r w:rsidR="00024056">
        <w:rPr>
          <w:rFonts w:ascii="Arial" w:hAnsi="Arial" w:cs="Arial"/>
          <w:color w:val="2D2D2C"/>
          <w:shd w:val="clear" w:color="auto" w:fill="FFFFFF"/>
        </w:rPr>
        <w:t>ed</w:t>
      </w:r>
      <w:r w:rsidRPr="00024056">
        <w:rPr>
          <w:rFonts w:ascii="Arial" w:hAnsi="Arial" w:cs="Arial"/>
          <w:color w:val="2D2D2C"/>
          <w:shd w:val="clear" w:color="auto" w:fill="FFFFFF"/>
        </w:rPr>
        <w:t xml:space="preserve"> that</w:t>
      </w:r>
      <w:r w:rsidR="00024056">
        <w:rPr>
          <w:rFonts w:ascii="Arial" w:hAnsi="Arial" w:cs="Arial"/>
          <w:color w:val="2D2D2C"/>
          <w:shd w:val="clear" w:color="auto" w:fill="FFFFFF"/>
        </w:rPr>
        <w:t xml:space="preserve"> </w:t>
      </w:r>
      <w:r w:rsidRPr="00024056">
        <w:rPr>
          <w:rStyle w:val="Strong"/>
          <w:rFonts w:ascii="Arial" w:hAnsi="Arial" w:cs="Arial"/>
          <w:color w:val="2D2D2C"/>
          <w:bdr w:val="none" w:sz="0" w:space="0" w:color="auto" w:frame="1"/>
          <w:shd w:val="clear" w:color="auto" w:fill="FFFFFF"/>
        </w:rPr>
        <w:t>27.3</w:t>
      </w:r>
      <w:r w:rsidRPr="00024056">
        <w:rPr>
          <w:rStyle w:val="Strong"/>
          <w:rFonts w:ascii="Arial" w:hAnsi="Arial" w:cs="Arial"/>
          <w:b w:val="0"/>
          <w:bCs w:val="0"/>
          <w:color w:val="2D2D2C"/>
          <w:bdr w:val="none" w:sz="0" w:space="0" w:color="auto" w:frame="1"/>
          <w:shd w:val="clear" w:color="auto" w:fill="FFFFFF"/>
        </w:rPr>
        <w:t xml:space="preserve"> per cent of children</w:t>
      </w:r>
      <w:r w:rsidR="00024056" w:rsidRPr="00024056">
        <w:rPr>
          <w:rStyle w:val="Strong"/>
          <w:rFonts w:ascii="Arial" w:hAnsi="Arial" w:cs="Arial"/>
          <w:b w:val="0"/>
          <w:bCs w:val="0"/>
          <w:color w:val="2D2D2C"/>
          <w:bdr w:val="none" w:sz="0" w:space="0" w:color="auto" w:frame="1"/>
          <w:shd w:val="clear" w:color="auto" w:fill="FFFFFF"/>
        </w:rPr>
        <w:t xml:space="preserve"> in Wales</w:t>
      </w:r>
      <w:r w:rsidRPr="00024056">
        <w:rPr>
          <w:rStyle w:val="Strong"/>
          <w:rFonts w:ascii="Arial" w:hAnsi="Arial" w:cs="Arial"/>
          <w:b w:val="0"/>
          <w:bCs w:val="0"/>
          <w:color w:val="2D2D2C"/>
          <w:bdr w:val="none" w:sz="0" w:space="0" w:color="auto" w:frame="1"/>
          <w:shd w:val="clear" w:color="auto" w:fill="FFFFFF"/>
        </w:rPr>
        <w:t xml:space="preserve"> were classified as being overweight or obese</w:t>
      </w:r>
      <w:r w:rsidR="00024056">
        <w:rPr>
          <w:rStyle w:val="Strong"/>
          <w:rFonts w:ascii="Arial" w:hAnsi="Arial" w:cs="Arial"/>
          <w:b w:val="0"/>
          <w:bCs w:val="0"/>
          <w:color w:val="2D2D2C"/>
          <w:bdr w:val="none" w:sz="0" w:space="0" w:color="auto" w:frame="1"/>
          <w:shd w:val="clear" w:color="auto" w:fill="FFFFFF"/>
        </w:rPr>
        <w:t xml:space="preserve"> at age 4-5 years old</w:t>
      </w:r>
      <w:r w:rsidRPr="00024056">
        <w:rPr>
          <w:rFonts w:ascii="Arial" w:hAnsi="Arial" w:cs="Arial"/>
          <w:color w:val="2D2D2C"/>
          <w:shd w:val="clear" w:color="auto" w:fill="FFFFFF"/>
        </w:rPr>
        <w:t xml:space="preserve">. </w:t>
      </w:r>
      <w:r w:rsidR="00024056">
        <w:rPr>
          <w:rFonts w:ascii="Arial" w:hAnsi="Arial" w:cs="Arial"/>
          <w:color w:val="2D2D2C"/>
          <w:shd w:val="clear" w:color="auto" w:fill="FFFFFF"/>
        </w:rPr>
        <w:t>There is clearly a need for more to be done with foundation phase and physical development</w:t>
      </w:r>
      <w:r w:rsidR="00B4793E">
        <w:rPr>
          <w:rFonts w:ascii="Arial" w:hAnsi="Arial" w:cs="Arial"/>
          <w:color w:val="2D2D2C"/>
          <w:shd w:val="clear" w:color="auto" w:fill="FFFFFF"/>
        </w:rPr>
        <w:t xml:space="preserve"> the report also reads “</w:t>
      </w:r>
      <w:r w:rsidR="00024056">
        <w:rPr>
          <w:rFonts w:ascii="Arial" w:hAnsi="Arial" w:cs="Arial"/>
          <w:color w:val="2D2D2C"/>
          <w:shd w:val="clear" w:color="auto" w:fill="FFFFFF"/>
        </w:rPr>
        <w:t xml:space="preserve">school </w:t>
      </w:r>
      <w:r w:rsidRPr="00024056">
        <w:rPr>
          <w:rFonts w:ascii="Arial" w:hAnsi="Arial" w:cs="Arial"/>
          <w:color w:val="2D2D2C"/>
          <w:shd w:val="clear" w:color="auto" w:fill="FFFFFF"/>
        </w:rPr>
        <w:t>aged</w:t>
      </w:r>
      <w:r w:rsidR="00024056">
        <w:rPr>
          <w:rFonts w:ascii="Arial" w:hAnsi="Arial" w:cs="Arial"/>
          <w:color w:val="2D2D2C"/>
          <w:shd w:val="clear" w:color="auto" w:fill="FFFFFF"/>
        </w:rPr>
        <w:t xml:space="preserve"> children that are</w:t>
      </w:r>
      <w:r w:rsidRPr="00024056">
        <w:rPr>
          <w:rFonts w:ascii="Arial" w:hAnsi="Arial" w:cs="Arial"/>
          <w:color w:val="2D2D2C"/>
          <w:shd w:val="clear" w:color="auto" w:fill="FFFFFF"/>
        </w:rPr>
        <w:t xml:space="preserve"> 4-5</w:t>
      </w:r>
      <w:r w:rsidR="00024056">
        <w:rPr>
          <w:rFonts w:ascii="Arial" w:hAnsi="Arial" w:cs="Arial"/>
          <w:color w:val="2D2D2C"/>
          <w:shd w:val="clear" w:color="auto" w:fill="FFFFFF"/>
        </w:rPr>
        <w:t xml:space="preserve"> years old</w:t>
      </w:r>
      <w:r w:rsidRPr="00024056">
        <w:rPr>
          <w:rFonts w:ascii="Arial" w:hAnsi="Arial" w:cs="Arial"/>
          <w:color w:val="2D2D2C"/>
          <w:shd w:val="clear" w:color="auto" w:fill="FFFFFF"/>
        </w:rPr>
        <w:t xml:space="preserve"> in reception year at school (26 per cent) was higher than that in England</w:t>
      </w:r>
      <w:r w:rsidR="00B4793E">
        <w:rPr>
          <w:rFonts w:ascii="Arial" w:hAnsi="Arial" w:cs="Arial"/>
          <w:color w:val="2D2D2C"/>
          <w:shd w:val="clear" w:color="auto" w:fill="FFFFFF"/>
        </w:rPr>
        <w:t>”</w:t>
      </w:r>
      <w:r w:rsidR="00024056">
        <w:rPr>
          <w:rFonts w:ascii="Arial" w:hAnsi="Arial" w:cs="Arial"/>
          <w:color w:val="2D2D2C"/>
          <w:shd w:val="clear" w:color="auto" w:fill="FFFFFF"/>
        </w:rPr>
        <w:t>.</w:t>
      </w:r>
      <w:r w:rsidR="00B4793E">
        <w:rPr>
          <w:rFonts w:ascii="Arial" w:hAnsi="Arial" w:cs="Arial"/>
          <w:color w:val="2D2D2C"/>
          <w:shd w:val="clear" w:color="auto" w:fill="FFFFFF"/>
        </w:rPr>
        <w:t xml:space="preserve"> In Flintshire there are many sports clubs that offer sessions for 3 years upwards, but many are only coaching the fundamentals skills of that specific sport. Looking at the fundamental movement skills (FSM) it has been evident while attending this course the important need for children to have lots of movement development opportunities and I will detail in the essay how I changed my delivery. </w:t>
      </w:r>
    </w:p>
    <w:p w14:paraId="132E76FB" w14:textId="27998E5D" w:rsidR="0051099A" w:rsidRDefault="0051099A" w:rsidP="0084461B">
      <w:pPr>
        <w:spacing w:line="360" w:lineRule="auto"/>
        <w:jc w:val="both"/>
        <w:rPr>
          <w:rFonts w:ascii="Arial" w:hAnsi="Arial" w:cs="Arial"/>
        </w:rPr>
      </w:pPr>
      <w:r>
        <w:rPr>
          <w:rFonts w:ascii="Arial" w:hAnsi="Arial" w:cs="Arial"/>
        </w:rPr>
        <w:t xml:space="preserve">The 0-7 programme started in 2 fields when exercise outdoors was allowed to return. The first indoor 4-7 class started in Buckley at the weekend but didn’t take off very well due to time, when it was changed to </w:t>
      </w:r>
      <w:proofErr w:type="spellStart"/>
      <w:r>
        <w:rPr>
          <w:rFonts w:ascii="Arial" w:hAnsi="Arial" w:cs="Arial"/>
        </w:rPr>
        <w:t>Mold</w:t>
      </w:r>
      <w:proofErr w:type="spellEnd"/>
      <w:r>
        <w:rPr>
          <w:rFonts w:ascii="Arial" w:hAnsi="Arial" w:cs="Arial"/>
        </w:rPr>
        <w:t xml:space="preserve"> and in the week the sessions quickly started to fill up. </w:t>
      </w:r>
    </w:p>
    <w:p w14:paraId="3D6535A5" w14:textId="3715CA65" w:rsidR="0051099A" w:rsidRDefault="0084461B" w:rsidP="0051099A">
      <w:pPr>
        <w:spacing w:line="360" w:lineRule="auto"/>
        <w:jc w:val="both"/>
        <w:rPr>
          <w:rFonts w:ascii="Arial" w:hAnsi="Arial" w:cs="Arial"/>
        </w:rPr>
      </w:pPr>
      <w:r>
        <w:rPr>
          <w:rFonts w:ascii="Arial" w:hAnsi="Arial" w:cs="Arial"/>
        </w:rPr>
        <w:t>The site is a dual use gymnasium for a high school and leisure centre. It has wall bars, benches, ropes, a variety of soft-landing mats, springboards and school vaults. This works well we use all these the week we offer gymnastics.</w:t>
      </w:r>
      <w:r w:rsidR="002C3CAE">
        <w:rPr>
          <w:rFonts w:ascii="Arial" w:hAnsi="Arial" w:cs="Arial"/>
        </w:rPr>
        <w:t xml:space="preserve"> </w:t>
      </w:r>
      <w:r w:rsidR="0051099A">
        <w:rPr>
          <w:rFonts w:ascii="Arial" w:hAnsi="Arial" w:cs="Arial"/>
        </w:rPr>
        <w:t>The 4-7 sessions run weekly, and the children take part in something new each week. The parents pay for the children to attend, and they must book on each week, so it’s not block booking pay in full (affordable).</w:t>
      </w:r>
    </w:p>
    <w:p w14:paraId="355A7216" w14:textId="2EFB5391" w:rsidR="00AD3105" w:rsidRDefault="00AD3105" w:rsidP="00AD3105">
      <w:pPr>
        <w:spacing w:line="360" w:lineRule="auto"/>
        <w:jc w:val="both"/>
        <w:rPr>
          <w:rFonts w:ascii="Arial" w:hAnsi="Arial" w:cs="Arial"/>
        </w:rPr>
      </w:pPr>
      <w:r>
        <w:rPr>
          <w:rFonts w:ascii="Arial" w:hAnsi="Arial" w:cs="Arial"/>
        </w:rPr>
        <w:t xml:space="preserve">This reflective journal is based on my experience of delivering physical development (SKIP) sessions within these 4-7 classes, it is a community-based class, so children attend outside of school hours with children from different schools in the area, some of which are statemented as having additional learning </w:t>
      </w:r>
      <w:r w:rsidR="00E27A6F">
        <w:rPr>
          <w:rFonts w:ascii="Arial" w:hAnsi="Arial" w:cs="Arial"/>
        </w:rPr>
        <w:t>needs. Using Gibbs reflective model and other research articles I will discuss my experience of coaching this group over a school term 6 weeks.</w:t>
      </w:r>
    </w:p>
    <w:p w14:paraId="33135807" w14:textId="77777777" w:rsidR="00E356EB" w:rsidRDefault="00E356EB" w:rsidP="001457CC">
      <w:pPr>
        <w:spacing w:line="360" w:lineRule="auto"/>
        <w:jc w:val="both"/>
        <w:rPr>
          <w:rFonts w:ascii="Arial" w:hAnsi="Arial" w:cs="Arial"/>
          <w:b/>
          <w:bCs/>
        </w:rPr>
      </w:pPr>
    </w:p>
    <w:p w14:paraId="284E98C9" w14:textId="31B2CA9B" w:rsidR="0084461B" w:rsidRPr="0051099A" w:rsidRDefault="0051099A" w:rsidP="001457CC">
      <w:pPr>
        <w:spacing w:line="360" w:lineRule="auto"/>
        <w:jc w:val="both"/>
        <w:rPr>
          <w:rFonts w:ascii="Arial" w:hAnsi="Arial" w:cs="Arial"/>
          <w:b/>
          <w:bCs/>
        </w:rPr>
      </w:pPr>
      <w:r w:rsidRPr="0051099A">
        <w:rPr>
          <w:rFonts w:ascii="Arial" w:hAnsi="Arial" w:cs="Arial"/>
          <w:b/>
          <w:bCs/>
        </w:rPr>
        <w:lastRenderedPageBreak/>
        <w:t>Reflective Model</w:t>
      </w:r>
    </w:p>
    <w:p w14:paraId="1461D472" w14:textId="38B568A7" w:rsidR="00237C52" w:rsidRPr="001457CC" w:rsidRDefault="00E27A6F" w:rsidP="001457CC">
      <w:pPr>
        <w:spacing w:line="360" w:lineRule="auto"/>
        <w:jc w:val="both"/>
        <w:rPr>
          <w:rFonts w:ascii="Arial" w:hAnsi="Arial" w:cs="Arial"/>
        </w:rPr>
      </w:pPr>
      <w:r>
        <w:rPr>
          <w:rFonts w:ascii="Arial" w:hAnsi="Arial" w:cs="Arial"/>
        </w:rPr>
        <w:t xml:space="preserve">I will </w:t>
      </w:r>
      <w:r w:rsidR="00237C52" w:rsidRPr="001457CC">
        <w:rPr>
          <w:rFonts w:ascii="Arial" w:hAnsi="Arial" w:cs="Arial"/>
        </w:rPr>
        <w:t xml:space="preserve">review </w:t>
      </w:r>
      <w:r>
        <w:rPr>
          <w:rFonts w:ascii="Arial" w:hAnsi="Arial" w:cs="Arial"/>
        </w:rPr>
        <w:t>my own reflections of delivering the SKIP sessions</w:t>
      </w:r>
      <w:r w:rsidR="00237C52" w:rsidRPr="001457CC">
        <w:rPr>
          <w:rFonts w:ascii="Arial" w:hAnsi="Arial" w:cs="Arial"/>
        </w:rPr>
        <w:t xml:space="preserve"> using Gibbs reflective cycle (</w:t>
      </w:r>
      <w:hyperlink r:id="rId5" w:history="1">
        <w:r w:rsidR="005823C1" w:rsidRPr="001457CC">
          <w:rPr>
            <w:rStyle w:val="Hyperlink"/>
            <w:rFonts w:ascii="Arial" w:hAnsi="Arial" w:cs="Arial"/>
            <w:u w:val="none"/>
          </w:rPr>
          <w:t>https://www.mindtools.com</w:t>
        </w:r>
      </w:hyperlink>
      <w:r w:rsidR="00237C52" w:rsidRPr="001457CC">
        <w:rPr>
          <w:rFonts w:ascii="Arial" w:hAnsi="Arial" w:cs="Arial"/>
        </w:rPr>
        <w:t>)</w:t>
      </w:r>
      <w:r w:rsidR="005823C1" w:rsidRPr="001457CC">
        <w:rPr>
          <w:rFonts w:ascii="Arial" w:hAnsi="Arial" w:cs="Arial"/>
        </w:rPr>
        <w:t xml:space="preserve"> to document my experience.</w:t>
      </w:r>
      <w:r w:rsidR="00BE2FC7">
        <w:rPr>
          <w:rFonts w:ascii="Arial" w:hAnsi="Arial" w:cs="Arial"/>
        </w:rPr>
        <w:t xml:space="preserve"> The diagram below can illustrate how the reflection is a continuous </w:t>
      </w:r>
      <w:r w:rsidR="004256C3">
        <w:rPr>
          <w:rFonts w:ascii="Arial" w:hAnsi="Arial" w:cs="Arial"/>
        </w:rPr>
        <w:t>process and</w:t>
      </w:r>
      <w:r w:rsidR="00BE2FC7">
        <w:rPr>
          <w:rFonts w:ascii="Arial" w:hAnsi="Arial" w:cs="Arial"/>
        </w:rPr>
        <w:t xml:space="preserve"> doesn’t need to start or finish on any of the sections, reflection is something we should be constantly doing to improve our own </w:t>
      </w:r>
      <w:r>
        <w:rPr>
          <w:rFonts w:ascii="Arial" w:hAnsi="Arial" w:cs="Arial"/>
        </w:rPr>
        <w:t>practice</w:t>
      </w:r>
      <w:r w:rsidR="00E356EB">
        <w:rPr>
          <w:rFonts w:ascii="Arial" w:hAnsi="Arial" w:cs="Arial"/>
        </w:rPr>
        <w:t xml:space="preserve"> that’s why this model is a circular one, you don’t have to start at any point, but each leads nicely into the next one</w:t>
      </w:r>
      <w:r>
        <w:rPr>
          <w:rFonts w:ascii="Arial" w:hAnsi="Arial" w:cs="Arial"/>
        </w:rPr>
        <w:t>. The sessions I will be reflecting on our:</w:t>
      </w:r>
    </w:p>
    <w:p w14:paraId="081FD97B" w14:textId="23C17F8B" w:rsidR="00237C52" w:rsidRPr="00E27A6F" w:rsidRDefault="00E27A6F" w:rsidP="00237C52">
      <w:pPr>
        <w:pStyle w:val="ListParagraph"/>
        <w:widowControl w:val="0"/>
        <w:numPr>
          <w:ilvl w:val="0"/>
          <w:numId w:val="2"/>
        </w:numPr>
        <w:autoSpaceDE w:val="0"/>
        <w:autoSpaceDN w:val="0"/>
        <w:adjustRightInd w:val="0"/>
        <w:rPr>
          <w:rFonts w:ascii="Arial" w:eastAsia="Calibri" w:hAnsi="Arial" w:cs="Arial"/>
          <w:lang w:val="en-US"/>
        </w:rPr>
      </w:pPr>
      <w:r w:rsidRPr="00E27A6F">
        <w:rPr>
          <w:rFonts w:ascii="Arial" w:eastAsia="Calibri" w:hAnsi="Arial" w:cs="Arial"/>
          <w:lang w:val="en-US"/>
        </w:rPr>
        <w:t>Physical Development Lesson Plan 1-Gymmastics &amp; Movement</w:t>
      </w:r>
    </w:p>
    <w:p w14:paraId="5A1C3102" w14:textId="39507A0F" w:rsidR="00E27A6F" w:rsidRPr="00E27A6F" w:rsidRDefault="00E27A6F" w:rsidP="00E27A6F">
      <w:pPr>
        <w:pStyle w:val="ListParagraph"/>
        <w:widowControl w:val="0"/>
        <w:numPr>
          <w:ilvl w:val="0"/>
          <w:numId w:val="2"/>
        </w:numPr>
        <w:autoSpaceDE w:val="0"/>
        <w:autoSpaceDN w:val="0"/>
        <w:adjustRightInd w:val="0"/>
        <w:rPr>
          <w:rFonts w:ascii="Avenir LT Std 35 Light" w:eastAsia="Calibri" w:hAnsi="Avenir LT Std 35 Light"/>
          <w:lang w:val="en-US"/>
        </w:rPr>
      </w:pPr>
      <w:r w:rsidRPr="00E27A6F">
        <w:rPr>
          <w:rFonts w:ascii="Arial" w:eastAsia="Calibri" w:hAnsi="Arial" w:cs="Arial"/>
          <w:lang w:val="en-US"/>
        </w:rPr>
        <w:t xml:space="preserve">Physical Development Lesson Plan </w:t>
      </w:r>
      <w:r w:rsidRPr="00E27A6F">
        <w:rPr>
          <w:rFonts w:ascii="Arial" w:eastAsia="Calibri" w:hAnsi="Arial" w:cs="Arial"/>
          <w:lang w:val="en-US"/>
        </w:rPr>
        <w:t>2</w:t>
      </w:r>
      <w:r w:rsidRPr="00E27A6F">
        <w:rPr>
          <w:rFonts w:ascii="Arial" w:eastAsia="Calibri" w:hAnsi="Arial" w:cs="Arial"/>
          <w:lang w:val="en-US"/>
        </w:rPr>
        <w:t>-</w:t>
      </w:r>
      <w:r w:rsidRPr="00E27A6F">
        <w:rPr>
          <w:rFonts w:ascii="Arial" w:eastAsia="Calibri" w:hAnsi="Arial" w:cs="Arial"/>
          <w:lang w:val="en-US"/>
        </w:rPr>
        <w:t xml:space="preserve"> Throwing at a Target &amp; Catching</w:t>
      </w:r>
    </w:p>
    <w:p w14:paraId="5146B277" w14:textId="77777777" w:rsidR="00E27A6F" w:rsidRPr="00237C52" w:rsidRDefault="00E27A6F" w:rsidP="00E27A6F">
      <w:pPr>
        <w:pStyle w:val="ListParagraph"/>
        <w:widowControl w:val="0"/>
        <w:autoSpaceDE w:val="0"/>
        <w:autoSpaceDN w:val="0"/>
        <w:adjustRightInd w:val="0"/>
        <w:ind w:left="1033"/>
        <w:rPr>
          <w:rFonts w:ascii="Avenir LT Std 35 Light" w:eastAsia="Calibri" w:hAnsi="Avenir LT Std 35 Light"/>
          <w:lang w:val="en-US"/>
        </w:rPr>
      </w:pPr>
    </w:p>
    <w:p w14:paraId="6757FC5D" w14:textId="44924210" w:rsidR="00A22F4F" w:rsidRPr="00A22F4F" w:rsidRDefault="004256C3" w:rsidP="00E27A6F">
      <w:pPr>
        <w:pStyle w:val="ListParagraph"/>
        <w:widowControl w:val="0"/>
        <w:numPr>
          <w:ilvl w:val="0"/>
          <w:numId w:val="2"/>
        </w:numPr>
        <w:autoSpaceDE w:val="0"/>
        <w:autoSpaceDN w:val="0"/>
        <w:adjustRightInd w:val="0"/>
        <w:rPr>
          <w:rFonts w:ascii="Arial" w:hAnsi="Arial" w:cs="Arial"/>
          <w:b/>
          <w:u w:val="single"/>
        </w:rPr>
      </w:pPr>
      <w:r>
        <w:rPr>
          <w:noProof/>
          <w:lang w:eastAsia="en-GB"/>
        </w:rPr>
        <w:drawing>
          <wp:inline distT="0" distB="0" distL="0" distR="0" wp14:anchorId="39FD49B0" wp14:editId="4500B1AA">
            <wp:extent cx="4870724" cy="4581525"/>
            <wp:effectExtent l="0" t="0" r="6350" b="0"/>
            <wp:docPr id="1" name="Picture 1" descr="The value of reflective practice for partnership brokers –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value of reflective practice for partnership brokers – The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889735" cy="4599407"/>
                    </a:xfrm>
                    <a:prstGeom prst="rect">
                      <a:avLst/>
                    </a:prstGeom>
                    <a:noFill/>
                    <a:ln>
                      <a:noFill/>
                    </a:ln>
                  </pic:spPr>
                </pic:pic>
              </a:graphicData>
            </a:graphic>
          </wp:inline>
        </w:drawing>
      </w:r>
      <w:r w:rsidR="00237C52" w:rsidRPr="00237C52">
        <w:rPr>
          <w:rFonts w:ascii="Avenir LT Std 35 Light" w:eastAsia="Calibri" w:hAnsi="Avenir LT Std 35 Light"/>
          <w:lang w:val="en-US"/>
        </w:rPr>
        <w:t>Re</w:t>
      </w:r>
    </w:p>
    <w:p w14:paraId="35796476" w14:textId="6799DF40" w:rsidR="001457CC" w:rsidRDefault="00A22F4F" w:rsidP="001457CC">
      <w:pPr>
        <w:spacing w:line="360" w:lineRule="auto"/>
        <w:rPr>
          <w:rFonts w:ascii="Arial" w:hAnsi="Arial" w:cs="Arial"/>
          <w:b/>
          <w:u w:val="single"/>
        </w:rPr>
      </w:pPr>
      <w:r>
        <w:rPr>
          <w:rFonts w:ascii="Arial" w:hAnsi="Arial" w:cs="Arial"/>
          <w:b/>
          <w:u w:val="single"/>
        </w:rPr>
        <w:t xml:space="preserve">Fig 1: </w:t>
      </w:r>
      <w:hyperlink r:id="rId7" w:history="1">
        <w:r w:rsidRPr="00897B9A">
          <w:rPr>
            <w:rStyle w:val="Hyperlink"/>
            <w:rFonts w:ascii="Arial" w:hAnsi="Arial" w:cs="Arial"/>
            <w:b/>
          </w:rPr>
          <w:t>https://blogs.glowscotland.org.uk/glowblogs/uodsseportfolio/2015/10/25/gibbs-reflective-cycle/</w:t>
        </w:r>
      </w:hyperlink>
      <w:r>
        <w:rPr>
          <w:rFonts w:ascii="Arial" w:hAnsi="Arial" w:cs="Arial"/>
          <w:b/>
          <w:u w:val="single"/>
        </w:rPr>
        <w:t xml:space="preserve"> accessed via WWW 19-0</w:t>
      </w:r>
      <w:r w:rsidR="004256C3">
        <w:rPr>
          <w:rFonts w:ascii="Arial" w:hAnsi="Arial" w:cs="Arial"/>
          <w:b/>
          <w:u w:val="single"/>
        </w:rPr>
        <w:t>3</w:t>
      </w:r>
      <w:r>
        <w:rPr>
          <w:rFonts w:ascii="Arial" w:hAnsi="Arial" w:cs="Arial"/>
          <w:b/>
          <w:u w:val="single"/>
        </w:rPr>
        <w:t>-2023</w:t>
      </w:r>
    </w:p>
    <w:p w14:paraId="0D0FD332" w14:textId="77777777" w:rsidR="00A22F4F" w:rsidRDefault="00A22F4F" w:rsidP="001457CC">
      <w:pPr>
        <w:spacing w:line="360" w:lineRule="auto"/>
        <w:rPr>
          <w:rFonts w:ascii="Arial" w:hAnsi="Arial" w:cs="Arial"/>
          <w:b/>
          <w:u w:val="single"/>
        </w:rPr>
      </w:pPr>
    </w:p>
    <w:p w14:paraId="081E16AB" w14:textId="77777777" w:rsidR="00E356EB" w:rsidRDefault="00E356EB" w:rsidP="001457CC">
      <w:pPr>
        <w:spacing w:line="360" w:lineRule="auto"/>
        <w:rPr>
          <w:rFonts w:ascii="Arial" w:hAnsi="Arial" w:cs="Arial"/>
          <w:b/>
          <w:u w:val="single"/>
        </w:rPr>
      </w:pPr>
    </w:p>
    <w:p w14:paraId="22E37A34" w14:textId="77777777" w:rsidR="00E356EB" w:rsidRDefault="00E356EB" w:rsidP="001457CC">
      <w:pPr>
        <w:spacing w:line="360" w:lineRule="auto"/>
        <w:rPr>
          <w:rFonts w:ascii="Arial" w:hAnsi="Arial" w:cs="Arial"/>
          <w:b/>
          <w:u w:val="single"/>
        </w:rPr>
      </w:pPr>
    </w:p>
    <w:p w14:paraId="3325CDDA" w14:textId="227CA570" w:rsidR="001457CC" w:rsidRDefault="001457CC" w:rsidP="001457CC">
      <w:pPr>
        <w:spacing w:line="360" w:lineRule="auto"/>
        <w:rPr>
          <w:rFonts w:ascii="Arial" w:hAnsi="Arial" w:cs="Arial"/>
          <w:b/>
          <w:u w:val="single"/>
        </w:rPr>
      </w:pPr>
      <w:r>
        <w:rPr>
          <w:rFonts w:ascii="Arial" w:hAnsi="Arial" w:cs="Arial"/>
          <w:b/>
          <w:u w:val="single"/>
        </w:rPr>
        <w:lastRenderedPageBreak/>
        <w:t>Description of what I did</w:t>
      </w:r>
    </w:p>
    <w:p w14:paraId="286B0374" w14:textId="399CE30D" w:rsidR="00677304" w:rsidRDefault="00E356EB" w:rsidP="00E356EB">
      <w:pPr>
        <w:spacing w:line="360" w:lineRule="auto"/>
        <w:jc w:val="both"/>
        <w:rPr>
          <w:rFonts w:ascii="Arial" w:hAnsi="Arial" w:cs="Arial"/>
        </w:rPr>
      </w:pPr>
      <w:r>
        <w:rPr>
          <w:rFonts w:ascii="Arial" w:hAnsi="Arial" w:cs="Arial"/>
        </w:rPr>
        <w:t xml:space="preserve">I completed a session plan on gymnastics &amp; movement as my first session, I am a qualified gymnastics coach so I thought I would start with what was comfortable. I delivered an active story warm up something I haven’t done before. </w:t>
      </w:r>
      <w:r w:rsidR="0052612A">
        <w:rPr>
          <w:rFonts w:ascii="Arial" w:hAnsi="Arial" w:cs="Arial"/>
        </w:rPr>
        <w:t>I was so surprised how well the children responded to this in terms of their concentration by in and listening skills which led to a more successful understanding of the task and more concentration when holding their balance. The session I delivered previously there was more wobbling on balance task</w:t>
      </w:r>
      <w:r w:rsidR="00D51422">
        <w:rPr>
          <w:rFonts w:ascii="Arial" w:hAnsi="Arial" w:cs="Arial"/>
        </w:rPr>
        <w:t>.</w:t>
      </w:r>
    </w:p>
    <w:p w14:paraId="404AD022" w14:textId="2FB732A3" w:rsidR="00E8655B" w:rsidRDefault="00E8655B" w:rsidP="00E8655B">
      <w:pPr>
        <w:spacing w:line="360" w:lineRule="auto"/>
        <w:jc w:val="both"/>
        <w:rPr>
          <w:rFonts w:ascii="Arial" w:hAnsi="Arial" w:cs="Arial"/>
          <w:bCs/>
        </w:rPr>
      </w:pPr>
      <w:r>
        <w:rPr>
          <w:rFonts w:ascii="Arial" w:hAnsi="Arial" w:cs="Arial"/>
          <w:bCs/>
        </w:rPr>
        <w:t>Observations of child 1 &amp; 2 in the riskier free play elements of gymnastics such as climbing supports (Ayres 2005: 12) point about children’s brains from aged 3-7 years having the ability to store information and recall information using sensory receptors, I climbed this wall before so I know my body can do it, but can I go higher? it also comes down to perceived motor competence. The development trajectory model (Fig 2) looks at the developmental stages of motor competence and physical activity (</w:t>
      </w:r>
      <w:proofErr w:type="spellStart"/>
      <w:r>
        <w:rPr>
          <w:rFonts w:ascii="Arial" w:hAnsi="Arial" w:cs="Arial"/>
          <w:bCs/>
        </w:rPr>
        <w:t>Stodden</w:t>
      </w:r>
      <w:proofErr w:type="spellEnd"/>
      <w:r>
        <w:rPr>
          <w:rFonts w:ascii="Arial" w:hAnsi="Arial" w:cs="Arial"/>
          <w:bCs/>
        </w:rPr>
        <w:t xml:space="preserve"> et al 2008: 294) highlights the misconception about this model that all children will naturally develop fundamental movement skills, in my experience children who have lots of opportunities to develop motor competence through play-based activity either at home or in school will have much higher levels of motor competence and perceived motor competence. </w:t>
      </w:r>
      <w:r w:rsidR="00D51422">
        <w:rPr>
          <w:rFonts w:ascii="Arial" w:hAnsi="Arial" w:cs="Arial"/>
          <w:bCs/>
        </w:rPr>
        <w:t>Child 1 was upset about not jumping high enough to get on the box, child 2 was able to keep trying until they were able to do it. Child 1 had decided the skill was too hard and that they could not achieve it, with encouragement from staff by the end they were able to get on and jump off and felt a real sense of achievement. Child 1 was also overweight. Based on the below model child 1 will have had lots of EC opportunities for movement and risk taking through play based activity, child 2 had low motor competence but with encouragement</w:t>
      </w:r>
      <w:r w:rsidR="0017457D">
        <w:rPr>
          <w:rFonts w:ascii="Arial" w:hAnsi="Arial" w:cs="Arial"/>
          <w:bCs/>
        </w:rPr>
        <w:t xml:space="preserve"> into MC and LC</w:t>
      </w:r>
      <w:r w:rsidR="00D51422">
        <w:rPr>
          <w:rFonts w:ascii="Arial" w:hAnsi="Arial" w:cs="Arial"/>
          <w:bCs/>
        </w:rPr>
        <w:t xml:space="preserve"> and lots more opportunities for physical activity </w:t>
      </w:r>
      <w:r w:rsidR="0017457D">
        <w:rPr>
          <w:rFonts w:ascii="Arial" w:hAnsi="Arial" w:cs="Arial"/>
          <w:bCs/>
        </w:rPr>
        <w:t>their  perceived motor competence could be greatly enhanced.</w:t>
      </w:r>
    </w:p>
    <w:p w14:paraId="3B04C01C" w14:textId="41424EF9" w:rsidR="00E8655B" w:rsidRDefault="00E8655B" w:rsidP="00E356EB">
      <w:pPr>
        <w:spacing w:line="360" w:lineRule="auto"/>
        <w:jc w:val="both"/>
        <w:rPr>
          <w:rFonts w:ascii="Arial" w:hAnsi="Arial" w:cs="Arial"/>
        </w:rPr>
      </w:pPr>
      <w:r>
        <w:rPr>
          <w:noProof/>
        </w:rPr>
        <w:drawing>
          <wp:inline distT="0" distB="0" distL="0" distR="0" wp14:anchorId="55380D5E" wp14:editId="2E2485F6">
            <wp:extent cx="3657600" cy="1731645"/>
            <wp:effectExtent l="0" t="0" r="0" b="1905"/>
            <wp:docPr id="3" name="Picture 3" descr="How fundamental are fundamental movement skills? – drowningintheshal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fundamental are fundamental movement skills? – drowningintheshallow"/>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739362" cy="1770354"/>
                    </a:xfrm>
                    <a:prstGeom prst="rect">
                      <a:avLst/>
                    </a:prstGeom>
                    <a:noFill/>
                    <a:ln>
                      <a:noFill/>
                    </a:ln>
                  </pic:spPr>
                </pic:pic>
              </a:graphicData>
            </a:graphic>
          </wp:inline>
        </w:drawing>
      </w:r>
    </w:p>
    <w:p w14:paraId="104378D4" w14:textId="077F1331" w:rsidR="00214299" w:rsidRDefault="00214299" w:rsidP="00E356EB">
      <w:pPr>
        <w:spacing w:line="360" w:lineRule="auto"/>
        <w:jc w:val="both"/>
        <w:rPr>
          <w:rFonts w:ascii="Arial" w:hAnsi="Arial" w:cs="Arial"/>
        </w:rPr>
      </w:pPr>
    </w:p>
    <w:p w14:paraId="37DD43DC" w14:textId="47820F86" w:rsidR="00E32E25" w:rsidRDefault="00D51422" w:rsidP="00773956">
      <w:pPr>
        <w:spacing w:line="360" w:lineRule="auto"/>
        <w:jc w:val="both"/>
      </w:pPr>
      <w:r>
        <w:t xml:space="preserve">Fig 2 </w:t>
      </w:r>
      <w:hyperlink r:id="rId9" w:history="1">
        <w:r w:rsidR="00E8655B">
          <w:rPr>
            <w:rStyle w:val="Hyperlink"/>
          </w:rPr>
          <w:t xml:space="preserve">development trajectory model of motor </w:t>
        </w:r>
        <w:proofErr w:type="spellStart"/>
        <w:r w:rsidR="00E8655B">
          <w:rPr>
            <w:rStyle w:val="Hyperlink"/>
          </w:rPr>
          <w:t>competance</w:t>
        </w:r>
        <w:proofErr w:type="spellEnd"/>
        <w:r w:rsidR="00E8655B">
          <w:rPr>
            <w:rStyle w:val="Hyperlink"/>
          </w:rPr>
          <w:t xml:space="preserve"> and physical </w:t>
        </w:r>
        <w:proofErr w:type="spellStart"/>
        <w:r w:rsidR="00E8655B">
          <w:rPr>
            <w:rStyle w:val="Hyperlink"/>
          </w:rPr>
          <w:t>activtiy</w:t>
        </w:r>
        <w:proofErr w:type="spellEnd"/>
        <w:r w:rsidR="00E8655B">
          <w:rPr>
            <w:rStyle w:val="Hyperlink"/>
          </w:rPr>
          <w:t xml:space="preserve"> - Bing images</w:t>
        </w:r>
      </w:hyperlink>
    </w:p>
    <w:p w14:paraId="639A6257" w14:textId="77777777" w:rsidR="007221A0" w:rsidRPr="007221A0" w:rsidRDefault="007221A0" w:rsidP="00773956">
      <w:pPr>
        <w:spacing w:line="360" w:lineRule="auto"/>
        <w:jc w:val="both"/>
        <w:rPr>
          <w:rFonts w:ascii="Arial" w:hAnsi="Arial" w:cs="Arial"/>
        </w:rPr>
      </w:pPr>
    </w:p>
    <w:p w14:paraId="3E81131B" w14:textId="34BB9B91" w:rsidR="00773956" w:rsidRDefault="00773956" w:rsidP="00773956">
      <w:pPr>
        <w:spacing w:line="360" w:lineRule="auto"/>
        <w:jc w:val="both"/>
        <w:rPr>
          <w:rFonts w:ascii="Arial" w:hAnsi="Arial" w:cs="Arial"/>
          <w:b/>
          <w:u w:val="single"/>
        </w:rPr>
      </w:pPr>
      <w:r w:rsidRPr="00773956">
        <w:rPr>
          <w:rFonts w:ascii="Arial" w:hAnsi="Arial" w:cs="Arial"/>
          <w:b/>
          <w:u w:val="single"/>
        </w:rPr>
        <w:t>Feelings</w:t>
      </w:r>
    </w:p>
    <w:p w14:paraId="1C4BDC19" w14:textId="25477D6E" w:rsidR="007221A0" w:rsidRDefault="007221A0" w:rsidP="00773956">
      <w:pPr>
        <w:spacing w:line="360" w:lineRule="auto"/>
        <w:jc w:val="both"/>
        <w:rPr>
          <w:rFonts w:ascii="Arial" w:hAnsi="Arial" w:cs="Arial"/>
          <w:b/>
          <w:u w:val="single"/>
        </w:rPr>
      </w:pPr>
    </w:p>
    <w:p w14:paraId="42A3B057" w14:textId="5C5BEA91" w:rsidR="007221A0" w:rsidRDefault="007221A0" w:rsidP="00773956">
      <w:pPr>
        <w:spacing w:line="360" w:lineRule="auto"/>
        <w:jc w:val="both"/>
        <w:rPr>
          <w:rFonts w:ascii="Arial" w:hAnsi="Arial" w:cs="Arial"/>
          <w:b/>
          <w:u w:val="single"/>
        </w:rPr>
      </w:pPr>
      <w:r>
        <w:rPr>
          <w:rFonts w:ascii="Arial" w:hAnsi="Arial" w:cs="Arial"/>
          <w:b/>
          <w:u w:val="single"/>
        </w:rPr>
        <w:t xml:space="preserve">Me as the coach </w:t>
      </w:r>
    </w:p>
    <w:p w14:paraId="4D42A726" w14:textId="11133AEB" w:rsidR="007221A0" w:rsidRDefault="007221A0" w:rsidP="00773956">
      <w:pPr>
        <w:spacing w:line="360" w:lineRule="auto"/>
        <w:jc w:val="both"/>
        <w:rPr>
          <w:rFonts w:ascii="Arial" w:hAnsi="Arial" w:cs="Arial"/>
          <w:b/>
          <w:u w:val="single"/>
        </w:rPr>
      </w:pPr>
    </w:p>
    <w:p w14:paraId="29C8023E" w14:textId="77777777" w:rsidR="007221A0" w:rsidRDefault="007221A0" w:rsidP="00773956">
      <w:pPr>
        <w:spacing w:line="360" w:lineRule="auto"/>
        <w:jc w:val="both"/>
        <w:rPr>
          <w:rFonts w:ascii="Arial" w:hAnsi="Arial" w:cs="Arial"/>
          <w:b/>
          <w:u w:val="single"/>
        </w:rPr>
      </w:pPr>
    </w:p>
    <w:p w14:paraId="7A1DD4CE" w14:textId="77777777" w:rsidR="00B13724" w:rsidRDefault="00B13724" w:rsidP="002739DD">
      <w:pPr>
        <w:spacing w:line="360" w:lineRule="auto"/>
        <w:jc w:val="both"/>
        <w:rPr>
          <w:rFonts w:ascii="Arial" w:hAnsi="Arial" w:cs="Arial"/>
        </w:rPr>
      </w:pPr>
    </w:p>
    <w:p w14:paraId="6579E955" w14:textId="790AD930" w:rsidR="002739DD" w:rsidRDefault="002739DD" w:rsidP="002739DD">
      <w:pPr>
        <w:spacing w:line="360" w:lineRule="auto"/>
        <w:jc w:val="both"/>
        <w:rPr>
          <w:rFonts w:ascii="Arial" w:hAnsi="Arial" w:cs="Arial"/>
          <w:b/>
          <w:u w:val="single"/>
        </w:rPr>
      </w:pPr>
      <w:r w:rsidRPr="002739DD">
        <w:rPr>
          <w:rFonts w:ascii="Arial" w:hAnsi="Arial" w:cs="Arial"/>
          <w:b/>
          <w:u w:val="single"/>
        </w:rPr>
        <w:t>Evaluation</w:t>
      </w:r>
    </w:p>
    <w:p w14:paraId="303B1062" w14:textId="64F04283" w:rsidR="007221A0" w:rsidRDefault="007221A0" w:rsidP="002739DD">
      <w:pPr>
        <w:spacing w:line="360" w:lineRule="auto"/>
        <w:jc w:val="both"/>
        <w:rPr>
          <w:rFonts w:ascii="Arial" w:hAnsi="Arial" w:cs="Arial"/>
          <w:b/>
          <w:u w:val="single"/>
        </w:rPr>
      </w:pPr>
    </w:p>
    <w:p w14:paraId="70347D4B" w14:textId="2D87A32E" w:rsidR="007221A0" w:rsidRDefault="007221A0" w:rsidP="002739DD">
      <w:pPr>
        <w:spacing w:line="360" w:lineRule="auto"/>
        <w:jc w:val="both"/>
        <w:rPr>
          <w:rFonts w:ascii="Arial" w:hAnsi="Arial" w:cs="Arial"/>
          <w:b/>
          <w:u w:val="single"/>
        </w:rPr>
      </w:pPr>
      <w:r>
        <w:rPr>
          <w:rFonts w:ascii="Arial" w:hAnsi="Arial" w:cs="Arial"/>
          <w:b/>
          <w:u w:val="single"/>
        </w:rPr>
        <w:t xml:space="preserve">The programme as a whole how it will </w:t>
      </w:r>
      <w:proofErr w:type="spellStart"/>
      <w:r>
        <w:rPr>
          <w:rFonts w:ascii="Arial" w:hAnsi="Arial" w:cs="Arial"/>
          <w:b/>
          <w:u w:val="single"/>
        </w:rPr>
        <w:t>benenfit</w:t>
      </w:r>
      <w:proofErr w:type="spellEnd"/>
      <w:r>
        <w:rPr>
          <w:rFonts w:ascii="Arial" w:hAnsi="Arial" w:cs="Arial"/>
          <w:b/>
          <w:u w:val="single"/>
        </w:rPr>
        <w:t xml:space="preserve"> me and my role in the future </w:t>
      </w:r>
    </w:p>
    <w:p w14:paraId="2E3DE68B" w14:textId="17C2221D" w:rsidR="00214299" w:rsidRDefault="00214299" w:rsidP="002739DD">
      <w:pPr>
        <w:spacing w:line="360" w:lineRule="auto"/>
        <w:jc w:val="both"/>
        <w:rPr>
          <w:rFonts w:ascii="Arial" w:hAnsi="Arial" w:cs="Arial"/>
          <w:b/>
          <w:u w:val="single"/>
        </w:rPr>
      </w:pPr>
    </w:p>
    <w:p w14:paraId="0DA36E2E" w14:textId="433BE37D" w:rsidR="00214299" w:rsidRDefault="00214299" w:rsidP="002739DD">
      <w:pPr>
        <w:spacing w:line="360" w:lineRule="auto"/>
        <w:jc w:val="both"/>
        <w:rPr>
          <w:rFonts w:ascii="Arial" w:hAnsi="Arial" w:cs="Arial"/>
          <w:bCs/>
        </w:rPr>
      </w:pPr>
      <w:r w:rsidRPr="00214299">
        <w:rPr>
          <w:rFonts w:ascii="Arial" w:hAnsi="Arial" w:cs="Arial"/>
          <w:bCs/>
        </w:rPr>
        <w:t xml:space="preserve">I have been delivering sessions to </w:t>
      </w:r>
      <w:r w:rsidRPr="00214299">
        <w:rPr>
          <w:rFonts w:ascii="Arial" w:hAnsi="Arial" w:cs="Arial"/>
          <w:bCs/>
        </w:rPr>
        <w:t>4–7-year-old</w:t>
      </w:r>
      <w:r w:rsidRPr="00214299">
        <w:rPr>
          <w:rFonts w:ascii="Arial" w:hAnsi="Arial" w:cs="Arial"/>
          <w:bCs/>
        </w:rPr>
        <w:t xml:space="preserve"> for many years now but</w:t>
      </w:r>
      <w:r w:rsidRPr="00214299">
        <w:rPr>
          <w:rFonts w:ascii="Arial" w:hAnsi="Arial" w:cs="Arial"/>
          <w:bCs/>
        </w:rPr>
        <w:t xml:space="preserve"> I have never attended a course that has given me so many `light bulb` moments in terms of how you look at movement of foundation phase children. </w:t>
      </w:r>
      <w:r>
        <w:rPr>
          <w:rFonts w:ascii="Arial" w:hAnsi="Arial" w:cs="Arial"/>
          <w:bCs/>
        </w:rPr>
        <w:t>The activity cards have been so helpful for me and my staff to follow and the children have really enjoyed playing the games.</w:t>
      </w:r>
    </w:p>
    <w:p w14:paraId="6B9314DD" w14:textId="22EE4BC0" w:rsidR="00A121F1" w:rsidRDefault="00A121F1" w:rsidP="002739DD">
      <w:pPr>
        <w:spacing w:line="360" w:lineRule="auto"/>
        <w:jc w:val="both"/>
        <w:rPr>
          <w:rFonts w:ascii="Arial" w:hAnsi="Arial" w:cs="Arial"/>
          <w:bCs/>
        </w:rPr>
      </w:pPr>
      <w:r>
        <w:rPr>
          <w:rFonts w:ascii="Arial" w:hAnsi="Arial" w:cs="Arial"/>
          <w:bCs/>
        </w:rPr>
        <w:t>Observations of child 1 &amp; 2 in the</w:t>
      </w:r>
      <w:r w:rsidR="00117F05">
        <w:rPr>
          <w:rFonts w:ascii="Arial" w:hAnsi="Arial" w:cs="Arial"/>
          <w:bCs/>
        </w:rPr>
        <w:t xml:space="preserve"> </w:t>
      </w:r>
      <w:r w:rsidR="00912F22">
        <w:rPr>
          <w:rFonts w:ascii="Arial" w:hAnsi="Arial" w:cs="Arial"/>
          <w:bCs/>
        </w:rPr>
        <w:t>riskier</w:t>
      </w:r>
      <w:r>
        <w:rPr>
          <w:rFonts w:ascii="Arial" w:hAnsi="Arial" w:cs="Arial"/>
          <w:bCs/>
        </w:rPr>
        <w:t xml:space="preserve"> free play element</w:t>
      </w:r>
      <w:r w:rsidR="00117F05">
        <w:rPr>
          <w:rFonts w:ascii="Arial" w:hAnsi="Arial" w:cs="Arial"/>
          <w:bCs/>
        </w:rPr>
        <w:t>s</w:t>
      </w:r>
      <w:r>
        <w:rPr>
          <w:rFonts w:ascii="Arial" w:hAnsi="Arial" w:cs="Arial"/>
          <w:bCs/>
        </w:rPr>
        <w:t xml:space="preserve"> of gymnastics</w:t>
      </w:r>
      <w:r w:rsidR="00117F05">
        <w:rPr>
          <w:rFonts w:ascii="Arial" w:hAnsi="Arial" w:cs="Arial"/>
          <w:bCs/>
        </w:rPr>
        <w:t xml:space="preserve"> such as climbing</w:t>
      </w:r>
      <w:r>
        <w:rPr>
          <w:rFonts w:ascii="Arial" w:hAnsi="Arial" w:cs="Arial"/>
          <w:bCs/>
        </w:rPr>
        <w:t xml:space="preserve"> </w:t>
      </w:r>
      <w:r w:rsidR="00117F05">
        <w:rPr>
          <w:rFonts w:ascii="Arial" w:hAnsi="Arial" w:cs="Arial"/>
          <w:bCs/>
        </w:rPr>
        <w:t>supports</w:t>
      </w:r>
      <w:r>
        <w:rPr>
          <w:rFonts w:ascii="Arial" w:hAnsi="Arial" w:cs="Arial"/>
          <w:bCs/>
        </w:rPr>
        <w:t xml:space="preserve"> (Ayres 2005: 12) point about </w:t>
      </w:r>
      <w:r w:rsidR="00117F05">
        <w:rPr>
          <w:rFonts w:ascii="Arial" w:hAnsi="Arial" w:cs="Arial"/>
          <w:bCs/>
        </w:rPr>
        <w:t xml:space="preserve">children’s brains from aged 3-7 years having the ability to store information and recall information using sensory receptors, I climbed this </w:t>
      </w:r>
      <w:r w:rsidR="00912F22">
        <w:rPr>
          <w:rFonts w:ascii="Arial" w:hAnsi="Arial" w:cs="Arial"/>
          <w:bCs/>
        </w:rPr>
        <w:t>wall before</w:t>
      </w:r>
      <w:r w:rsidR="00117F05">
        <w:rPr>
          <w:rFonts w:ascii="Arial" w:hAnsi="Arial" w:cs="Arial"/>
          <w:bCs/>
        </w:rPr>
        <w:t xml:space="preserve"> so I know my body can do it</w:t>
      </w:r>
      <w:r w:rsidR="00912F22">
        <w:rPr>
          <w:rFonts w:ascii="Arial" w:hAnsi="Arial" w:cs="Arial"/>
          <w:bCs/>
        </w:rPr>
        <w:t>, but can I go higher?</w:t>
      </w:r>
      <w:r w:rsidR="00117F05">
        <w:rPr>
          <w:rFonts w:ascii="Arial" w:hAnsi="Arial" w:cs="Arial"/>
          <w:bCs/>
        </w:rPr>
        <w:t xml:space="preserve"> it also comes down to perceived motor competence. </w:t>
      </w:r>
      <w:r w:rsidR="00912F22">
        <w:rPr>
          <w:rFonts w:ascii="Arial" w:hAnsi="Arial" w:cs="Arial"/>
          <w:bCs/>
        </w:rPr>
        <w:t xml:space="preserve">The development trajectory model (Fig 2) looks at the developmental stages of motor competence and physical activity </w:t>
      </w:r>
      <w:r w:rsidR="00117F05">
        <w:rPr>
          <w:rFonts w:ascii="Arial" w:hAnsi="Arial" w:cs="Arial"/>
          <w:bCs/>
        </w:rPr>
        <w:t>(</w:t>
      </w:r>
      <w:proofErr w:type="spellStart"/>
      <w:r w:rsidR="00117F05">
        <w:rPr>
          <w:rFonts w:ascii="Arial" w:hAnsi="Arial" w:cs="Arial"/>
          <w:bCs/>
        </w:rPr>
        <w:t>Stodden</w:t>
      </w:r>
      <w:proofErr w:type="spellEnd"/>
      <w:r w:rsidR="00117F05">
        <w:rPr>
          <w:rFonts w:ascii="Arial" w:hAnsi="Arial" w:cs="Arial"/>
          <w:bCs/>
        </w:rPr>
        <w:t xml:space="preserve"> et al 2008: 294)</w:t>
      </w:r>
      <w:r w:rsidR="00912F22">
        <w:rPr>
          <w:rFonts w:ascii="Arial" w:hAnsi="Arial" w:cs="Arial"/>
          <w:bCs/>
        </w:rPr>
        <w:t xml:space="preserve"> highlights the misconception about this model that all children will naturally develop fundamental movement skills, in my experience children who have lots of opportunities to develop motor competence through </w:t>
      </w:r>
      <w:r w:rsidR="00615945">
        <w:rPr>
          <w:rFonts w:ascii="Arial" w:hAnsi="Arial" w:cs="Arial"/>
          <w:bCs/>
        </w:rPr>
        <w:t>play-based</w:t>
      </w:r>
      <w:r w:rsidR="00912F22">
        <w:rPr>
          <w:rFonts w:ascii="Arial" w:hAnsi="Arial" w:cs="Arial"/>
          <w:bCs/>
        </w:rPr>
        <w:t xml:space="preserve"> activity either at home or in school will have much higher levels of motor competence and perceived motor competence.  </w:t>
      </w:r>
    </w:p>
    <w:p w14:paraId="50352654" w14:textId="6F78564D" w:rsidR="00E263F2" w:rsidRDefault="00B64FF5" w:rsidP="00EF3663">
      <w:pPr>
        <w:spacing w:line="360" w:lineRule="auto"/>
        <w:jc w:val="both"/>
        <w:rPr>
          <w:rFonts w:ascii="Arial" w:hAnsi="Arial" w:cs="Arial"/>
          <w:b/>
          <w:u w:val="single"/>
        </w:rPr>
      </w:pPr>
      <w:r w:rsidRPr="00B13724">
        <w:rPr>
          <w:rFonts w:ascii="Arial" w:hAnsi="Arial" w:cs="Arial"/>
          <w:b/>
          <w:u w:val="single"/>
        </w:rPr>
        <w:t>Conclusions</w:t>
      </w:r>
    </w:p>
    <w:p w14:paraId="1EF49234" w14:textId="77777777" w:rsidR="00BA733E" w:rsidRPr="00BA733E" w:rsidRDefault="00E263F2" w:rsidP="00EF3663">
      <w:pPr>
        <w:spacing w:line="360" w:lineRule="auto"/>
        <w:jc w:val="both"/>
        <w:rPr>
          <w:rFonts w:ascii="Arial" w:hAnsi="Arial" w:cs="Arial"/>
          <w:bCs/>
        </w:rPr>
      </w:pPr>
      <w:r w:rsidRPr="00BA733E">
        <w:rPr>
          <w:rFonts w:ascii="Arial" w:hAnsi="Arial" w:cs="Arial"/>
          <w:bCs/>
        </w:rPr>
        <w:t xml:space="preserve">How has it changed my practice? </w:t>
      </w:r>
    </w:p>
    <w:p w14:paraId="4E3652E6" w14:textId="7693CB8B" w:rsidR="00E263F2" w:rsidRPr="00BA733E" w:rsidRDefault="00E263F2" w:rsidP="00EF3663">
      <w:pPr>
        <w:spacing w:line="360" w:lineRule="auto"/>
        <w:jc w:val="both"/>
        <w:rPr>
          <w:rFonts w:ascii="Arial" w:hAnsi="Arial" w:cs="Arial"/>
          <w:bCs/>
        </w:rPr>
      </w:pPr>
      <w:r w:rsidRPr="00BA733E">
        <w:rPr>
          <w:rFonts w:ascii="Arial" w:hAnsi="Arial" w:cs="Arial"/>
          <w:bCs/>
        </w:rPr>
        <w:t>What we seeing in terms of the children?</w:t>
      </w:r>
    </w:p>
    <w:p w14:paraId="7AB5C25E" w14:textId="5AFAB472" w:rsidR="00F64071" w:rsidRDefault="00F64071" w:rsidP="00237C52">
      <w:pPr>
        <w:spacing w:line="360" w:lineRule="auto"/>
      </w:pPr>
    </w:p>
    <w:p w14:paraId="79A3CD96" w14:textId="77777777" w:rsidR="001B764E" w:rsidRDefault="001B764E" w:rsidP="002467B5">
      <w:pPr>
        <w:spacing w:line="360" w:lineRule="auto"/>
        <w:rPr>
          <w:rFonts w:ascii="Arial" w:hAnsi="Arial" w:cs="Arial"/>
        </w:rPr>
      </w:pPr>
    </w:p>
    <w:p w14:paraId="1CBFF523" w14:textId="77777777" w:rsidR="001B764E" w:rsidRDefault="001B764E" w:rsidP="002467B5">
      <w:pPr>
        <w:spacing w:line="360" w:lineRule="auto"/>
        <w:rPr>
          <w:rFonts w:ascii="Arial" w:hAnsi="Arial" w:cs="Arial"/>
        </w:rPr>
      </w:pPr>
    </w:p>
    <w:p w14:paraId="321FF953" w14:textId="77777777" w:rsidR="001B764E" w:rsidRDefault="001B764E" w:rsidP="002467B5">
      <w:pPr>
        <w:spacing w:line="360" w:lineRule="auto"/>
        <w:rPr>
          <w:rFonts w:ascii="Arial" w:hAnsi="Arial" w:cs="Arial"/>
        </w:rPr>
      </w:pPr>
    </w:p>
    <w:p w14:paraId="6FC657DA" w14:textId="77777777" w:rsidR="001B764E" w:rsidRDefault="001B764E" w:rsidP="002467B5">
      <w:pPr>
        <w:spacing w:line="360" w:lineRule="auto"/>
        <w:rPr>
          <w:rFonts w:ascii="Arial" w:hAnsi="Arial" w:cs="Arial"/>
        </w:rPr>
      </w:pPr>
    </w:p>
    <w:p w14:paraId="5772DDC5" w14:textId="77777777" w:rsidR="001B764E" w:rsidRDefault="001B764E" w:rsidP="002467B5">
      <w:pPr>
        <w:spacing w:line="360" w:lineRule="auto"/>
        <w:rPr>
          <w:rFonts w:ascii="Arial" w:hAnsi="Arial" w:cs="Arial"/>
        </w:rPr>
      </w:pPr>
    </w:p>
    <w:p w14:paraId="1E99FC72" w14:textId="77777777" w:rsidR="001B764E" w:rsidRDefault="001B764E" w:rsidP="002467B5">
      <w:pPr>
        <w:spacing w:line="360" w:lineRule="auto"/>
        <w:rPr>
          <w:rFonts w:ascii="Arial" w:hAnsi="Arial" w:cs="Arial"/>
        </w:rPr>
      </w:pPr>
    </w:p>
    <w:p w14:paraId="1BC8B350" w14:textId="77777777" w:rsidR="001B764E" w:rsidRDefault="001B764E" w:rsidP="002467B5">
      <w:pPr>
        <w:spacing w:line="360" w:lineRule="auto"/>
        <w:rPr>
          <w:rFonts w:ascii="Arial" w:hAnsi="Arial" w:cs="Arial"/>
        </w:rPr>
      </w:pPr>
    </w:p>
    <w:p w14:paraId="2722F8BD" w14:textId="77777777" w:rsidR="001B764E" w:rsidRDefault="001B764E" w:rsidP="002467B5">
      <w:pPr>
        <w:spacing w:line="360" w:lineRule="auto"/>
        <w:rPr>
          <w:rFonts w:ascii="Arial" w:hAnsi="Arial" w:cs="Arial"/>
        </w:rPr>
      </w:pPr>
    </w:p>
    <w:p w14:paraId="24FC6448" w14:textId="77777777" w:rsidR="001B764E" w:rsidRDefault="001B764E" w:rsidP="002467B5">
      <w:pPr>
        <w:spacing w:line="360" w:lineRule="auto"/>
        <w:rPr>
          <w:rFonts w:ascii="Arial" w:hAnsi="Arial" w:cs="Arial"/>
        </w:rPr>
      </w:pPr>
    </w:p>
    <w:p w14:paraId="72C7C164" w14:textId="77777777" w:rsidR="00615945" w:rsidRDefault="00615945" w:rsidP="002467B5">
      <w:pPr>
        <w:spacing w:line="360" w:lineRule="auto"/>
        <w:rPr>
          <w:rFonts w:ascii="Arial" w:hAnsi="Arial" w:cs="Arial"/>
          <w:b/>
          <w:bCs/>
          <w:u w:val="single"/>
        </w:rPr>
      </w:pPr>
    </w:p>
    <w:p w14:paraId="32A58C8D" w14:textId="77777777" w:rsidR="00615945" w:rsidRDefault="00615945" w:rsidP="002467B5">
      <w:pPr>
        <w:spacing w:line="360" w:lineRule="auto"/>
        <w:rPr>
          <w:rFonts w:ascii="Arial" w:hAnsi="Arial" w:cs="Arial"/>
          <w:b/>
          <w:bCs/>
          <w:u w:val="single"/>
        </w:rPr>
      </w:pPr>
    </w:p>
    <w:p w14:paraId="70FD9E1F" w14:textId="77777777" w:rsidR="00615945" w:rsidRDefault="00615945" w:rsidP="002467B5">
      <w:pPr>
        <w:spacing w:line="360" w:lineRule="auto"/>
        <w:rPr>
          <w:rFonts w:ascii="Arial" w:hAnsi="Arial" w:cs="Arial"/>
          <w:b/>
          <w:bCs/>
          <w:u w:val="single"/>
        </w:rPr>
      </w:pPr>
    </w:p>
    <w:p w14:paraId="70AF06AB" w14:textId="140DD052" w:rsidR="001B764E" w:rsidRPr="001B764E" w:rsidRDefault="001B764E" w:rsidP="002467B5">
      <w:pPr>
        <w:spacing w:line="360" w:lineRule="auto"/>
        <w:rPr>
          <w:rFonts w:ascii="Arial" w:hAnsi="Arial" w:cs="Arial"/>
          <w:b/>
          <w:bCs/>
          <w:u w:val="single"/>
        </w:rPr>
      </w:pPr>
      <w:r w:rsidRPr="001B764E">
        <w:rPr>
          <w:rFonts w:ascii="Arial" w:hAnsi="Arial" w:cs="Arial"/>
          <w:b/>
          <w:bCs/>
          <w:u w:val="single"/>
        </w:rPr>
        <w:t xml:space="preserve">References </w:t>
      </w:r>
    </w:p>
    <w:p w14:paraId="5D7931EC" w14:textId="77777777" w:rsidR="001B764E" w:rsidRDefault="001B764E" w:rsidP="002467B5">
      <w:pPr>
        <w:spacing w:line="360" w:lineRule="auto"/>
        <w:rPr>
          <w:rFonts w:ascii="Arial" w:hAnsi="Arial" w:cs="Arial"/>
        </w:rPr>
      </w:pPr>
    </w:p>
    <w:p w14:paraId="48ADE059" w14:textId="32770320" w:rsidR="00024056" w:rsidRDefault="002467B5" w:rsidP="002467B5">
      <w:pPr>
        <w:spacing w:line="360" w:lineRule="auto"/>
        <w:rPr>
          <w:rFonts w:ascii="Arial" w:hAnsi="Arial" w:cs="Arial"/>
        </w:rPr>
      </w:pPr>
      <w:r w:rsidRPr="002467B5">
        <w:rPr>
          <w:rFonts w:ascii="Arial" w:hAnsi="Arial" w:cs="Arial"/>
        </w:rPr>
        <w:t xml:space="preserve">Fig 1: </w:t>
      </w:r>
      <w:hyperlink r:id="rId10" w:history="1">
        <w:r w:rsidRPr="002467B5">
          <w:rPr>
            <w:rStyle w:val="Hyperlink"/>
            <w:rFonts w:ascii="Arial" w:hAnsi="Arial" w:cs="Arial"/>
            <w:u w:val="none"/>
          </w:rPr>
          <w:t>https://blogs.glowscotland.org.uk/glowblogs/uodsseportfolio/2015/10/25/gibbs-reflective-cycle/</w:t>
        </w:r>
      </w:hyperlink>
      <w:r w:rsidRPr="002467B5">
        <w:rPr>
          <w:rFonts w:ascii="Arial" w:hAnsi="Arial" w:cs="Arial"/>
        </w:rPr>
        <w:t xml:space="preserve"> </w:t>
      </w:r>
      <w:r w:rsidR="00AD3575">
        <w:rPr>
          <w:rFonts w:ascii="Arial" w:hAnsi="Arial" w:cs="Arial"/>
        </w:rPr>
        <w:t>(</w:t>
      </w:r>
      <w:r w:rsidRPr="002467B5">
        <w:rPr>
          <w:rFonts w:ascii="Arial" w:hAnsi="Arial" w:cs="Arial"/>
        </w:rPr>
        <w:t>accessed via WWW 19-0</w:t>
      </w:r>
      <w:r w:rsidR="001B764E">
        <w:rPr>
          <w:rFonts w:ascii="Arial" w:hAnsi="Arial" w:cs="Arial"/>
        </w:rPr>
        <w:t>3</w:t>
      </w:r>
      <w:r w:rsidRPr="002467B5">
        <w:rPr>
          <w:rFonts w:ascii="Arial" w:hAnsi="Arial" w:cs="Arial"/>
        </w:rPr>
        <w:t>-202</w:t>
      </w:r>
      <w:r w:rsidR="00024056">
        <w:rPr>
          <w:rFonts w:ascii="Arial" w:hAnsi="Arial" w:cs="Arial"/>
        </w:rPr>
        <w:t>3)</w:t>
      </w:r>
    </w:p>
    <w:p w14:paraId="194BA72D" w14:textId="06593507" w:rsidR="00024056" w:rsidRDefault="00024056" w:rsidP="002467B5">
      <w:pPr>
        <w:spacing w:line="360" w:lineRule="auto"/>
        <w:rPr>
          <w:rFonts w:ascii="Arial" w:hAnsi="Arial" w:cs="Arial"/>
        </w:rPr>
      </w:pPr>
    </w:p>
    <w:p w14:paraId="2754128E" w14:textId="2A5B703F" w:rsidR="00024056" w:rsidRDefault="00024056" w:rsidP="002467B5">
      <w:pPr>
        <w:spacing w:line="360" w:lineRule="auto"/>
        <w:rPr>
          <w:rFonts w:ascii="Arial" w:hAnsi="Arial" w:cs="Arial"/>
        </w:rPr>
      </w:pPr>
      <w:r w:rsidRPr="00024056">
        <w:rPr>
          <w:rFonts w:ascii="Arial" w:hAnsi="Arial" w:cs="Arial"/>
          <w:b/>
          <w:bCs/>
        </w:rPr>
        <w:t>Obesity in Wales</w:t>
      </w:r>
      <w:r>
        <w:rPr>
          <w:rFonts w:ascii="Arial" w:hAnsi="Arial" w:cs="Arial"/>
          <w:b/>
          <w:bCs/>
        </w:rPr>
        <w:t xml:space="preserve"> </w:t>
      </w:r>
      <w:hyperlink r:id="rId11" w:history="1">
        <w:r w:rsidRPr="00024056">
          <w:rPr>
            <w:rStyle w:val="Hyperlink"/>
            <w:rFonts w:ascii="Arial" w:hAnsi="Arial" w:cs="Arial"/>
          </w:rPr>
          <w:t>https://research.senedd.wales/research-articles/obesity-in-wales/</w:t>
        </w:r>
      </w:hyperlink>
      <w:r w:rsidRPr="00024056">
        <w:rPr>
          <w:rFonts w:ascii="Arial" w:hAnsi="Arial" w:cs="Arial"/>
        </w:rPr>
        <w:t xml:space="preserve"> </w:t>
      </w:r>
      <w:r>
        <w:rPr>
          <w:rFonts w:ascii="Arial" w:hAnsi="Arial" w:cs="Arial"/>
        </w:rPr>
        <w:t xml:space="preserve">accessed via </w:t>
      </w:r>
      <w:r w:rsidR="00E8655B">
        <w:rPr>
          <w:rFonts w:ascii="Arial" w:hAnsi="Arial" w:cs="Arial"/>
        </w:rPr>
        <w:t>(</w:t>
      </w:r>
      <w:r>
        <w:rPr>
          <w:rFonts w:ascii="Arial" w:hAnsi="Arial" w:cs="Arial"/>
        </w:rPr>
        <w:t>WWW 21-03-2023)</w:t>
      </w:r>
    </w:p>
    <w:p w14:paraId="2F691A30" w14:textId="6E1E69A5" w:rsidR="00E8655B" w:rsidRDefault="00E8655B" w:rsidP="002467B5">
      <w:pPr>
        <w:spacing w:line="360" w:lineRule="auto"/>
        <w:rPr>
          <w:rFonts w:ascii="Arial" w:hAnsi="Arial" w:cs="Arial"/>
        </w:rPr>
      </w:pPr>
    </w:p>
    <w:p w14:paraId="1FC7C05A" w14:textId="50C7046A" w:rsidR="00E8655B" w:rsidRPr="00024056" w:rsidRDefault="00E8655B" w:rsidP="002467B5">
      <w:pPr>
        <w:spacing w:line="360" w:lineRule="auto"/>
        <w:rPr>
          <w:rFonts w:ascii="Arial" w:hAnsi="Arial" w:cs="Arial"/>
          <w:b/>
          <w:bCs/>
        </w:rPr>
      </w:pPr>
      <w:hyperlink r:id="rId12" w:history="1">
        <w:r w:rsidR="00D51422">
          <w:t xml:space="preserve">Fig 2: </w:t>
        </w:r>
        <w:r>
          <w:rPr>
            <w:rStyle w:val="Hyperlink"/>
          </w:rPr>
          <w:t xml:space="preserve">development trajectory model of motor </w:t>
        </w:r>
        <w:proofErr w:type="spellStart"/>
        <w:r>
          <w:rPr>
            <w:rStyle w:val="Hyperlink"/>
          </w:rPr>
          <w:t>competance</w:t>
        </w:r>
        <w:proofErr w:type="spellEnd"/>
        <w:r>
          <w:rPr>
            <w:rStyle w:val="Hyperlink"/>
          </w:rPr>
          <w:t xml:space="preserve"> and physical </w:t>
        </w:r>
        <w:proofErr w:type="spellStart"/>
        <w:r>
          <w:rPr>
            <w:rStyle w:val="Hyperlink"/>
          </w:rPr>
          <w:t>activtiy</w:t>
        </w:r>
        <w:proofErr w:type="spellEnd"/>
        <w:r>
          <w:rPr>
            <w:rStyle w:val="Hyperlink"/>
          </w:rPr>
          <w:t xml:space="preserve"> - Bing images</w:t>
        </w:r>
      </w:hyperlink>
      <w:r>
        <w:t xml:space="preserve"> accessed via (WWW 10-04-2023)</w:t>
      </w:r>
    </w:p>
    <w:p w14:paraId="4A0CB07E" w14:textId="77777777" w:rsidR="00AD3575" w:rsidRDefault="00AD3575" w:rsidP="00AD3575">
      <w:pPr>
        <w:spacing w:line="336" w:lineRule="atLeast"/>
        <w:ind w:right="150"/>
        <w:jc w:val="center"/>
        <w:textAlignment w:val="baseline"/>
        <w:rPr>
          <w:rFonts w:cstheme="minorHAnsi"/>
          <w:color w:val="000000"/>
          <w:sz w:val="28"/>
          <w:szCs w:val="28"/>
          <w:u w:val="single"/>
        </w:rPr>
      </w:pPr>
    </w:p>
    <w:p w14:paraId="63DBB2F4" w14:textId="77777777" w:rsidR="00AD3575" w:rsidRDefault="00AD3575" w:rsidP="00AD3575">
      <w:pPr>
        <w:spacing w:line="336" w:lineRule="atLeast"/>
        <w:ind w:right="150"/>
        <w:textAlignment w:val="baseline"/>
        <w:rPr>
          <w:rFonts w:cstheme="minorHAnsi"/>
          <w:color w:val="000000"/>
          <w:sz w:val="24"/>
          <w:szCs w:val="24"/>
        </w:rPr>
      </w:pPr>
      <w:r>
        <w:rPr>
          <w:rFonts w:cstheme="minorHAnsi"/>
          <w:color w:val="000000"/>
        </w:rPr>
        <w:t xml:space="preserve">Goddard Blythe, S., (2005) </w:t>
      </w:r>
      <w:r>
        <w:rPr>
          <w:rFonts w:cstheme="minorHAnsi"/>
          <w:i/>
          <w:iCs/>
          <w:color w:val="000000"/>
        </w:rPr>
        <w:t>The Well Balanced</w:t>
      </w:r>
      <w:r>
        <w:rPr>
          <w:rFonts w:cstheme="minorHAnsi"/>
          <w:color w:val="000000"/>
        </w:rPr>
        <w:t xml:space="preserve"> </w:t>
      </w:r>
      <w:r>
        <w:rPr>
          <w:rFonts w:cstheme="minorHAnsi"/>
          <w:i/>
          <w:iCs/>
          <w:color w:val="000000"/>
        </w:rPr>
        <w:t xml:space="preserve">Child </w:t>
      </w:r>
      <w:r>
        <w:rPr>
          <w:rFonts w:cstheme="minorHAnsi"/>
          <w:color w:val="000000"/>
        </w:rPr>
        <w:t>(2</w:t>
      </w:r>
      <w:r>
        <w:rPr>
          <w:rFonts w:cstheme="minorHAnsi"/>
          <w:color w:val="000000"/>
          <w:vertAlign w:val="superscript"/>
        </w:rPr>
        <w:t>nd</w:t>
      </w:r>
      <w:r>
        <w:rPr>
          <w:rFonts w:cstheme="minorHAnsi"/>
          <w:color w:val="000000"/>
        </w:rPr>
        <w:t xml:space="preserve"> edition) </w:t>
      </w:r>
      <w:proofErr w:type="spellStart"/>
      <w:r>
        <w:rPr>
          <w:rFonts w:cstheme="minorHAnsi"/>
          <w:color w:val="000000"/>
        </w:rPr>
        <w:t>Glouscester</w:t>
      </w:r>
      <w:proofErr w:type="spellEnd"/>
      <w:r>
        <w:rPr>
          <w:rFonts w:cstheme="minorHAnsi"/>
          <w:color w:val="000000"/>
        </w:rPr>
        <w:t>, Hawthorn Press.</w:t>
      </w:r>
    </w:p>
    <w:p w14:paraId="7E6D2B08" w14:textId="77777777" w:rsidR="00AD3575" w:rsidRDefault="00AD3575" w:rsidP="00AD3575">
      <w:pPr>
        <w:spacing w:line="336" w:lineRule="atLeast"/>
        <w:ind w:right="150"/>
        <w:textAlignment w:val="baseline"/>
        <w:rPr>
          <w:rFonts w:cstheme="minorHAnsi"/>
          <w:color w:val="000000"/>
        </w:rPr>
      </w:pPr>
    </w:p>
    <w:p w14:paraId="3D18BD6E" w14:textId="77777777" w:rsidR="00AD3575" w:rsidRDefault="00AD3575" w:rsidP="00AD3575">
      <w:pPr>
        <w:spacing w:line="336" w:lineRule="atLeast"/>
        <w:ind w:right="150"/>
        <w:textAlignment w:val="baseline"/>
        <w:rPr>
          <w:rFonts w:cstheme="minorHAnsi"/>
          <w:color w:val="000000"/>
        </w:rPr>
      </w:pPr>
      <w:r>
        <w:rPr>
          <w:rFonts w:cstheme="minorHAnsi"/>
          <w:color w:val="000000"/>
        </w:rPr>
        <w:t xml:space="preserve">Ayres, J. A. (2005) </w:t>
      </w:r>
      <w:r>
        <w:rPr>
          <w:rFonts w:cstheme="minorHAnsi"/>
          <w:i/>
          <w:iCs/>
          <w:color w:val="000000"/>
        </w:rPr>
        <w:t xml:space="preserve">Sensory Integration and the child. Understanding Hidden Sensory </w:t>
      </w:r>
      <w:proofErr w:type="spellStart"/>
      <w:r>
        <w:rPr>
          <w:rFonts w:cstheme="minorHAnsi"/>
          <w:i/>
          <w:iCs/>
          <w:color w:val="000000"/>
        </w:rPr>
        <w:t>Challeges</w:t>
      </w:r>
      <w:proofErr w:type="spellEnd"/>
      <w:r>
        <w:rPr>
          <w:rFonts w:cstheme="minorHAnsi"/>
          <w:i/>
          <w:iCs/>
          <w:color w:val="000000"/>
        </w:rPr>
        <w:t xml:space="preserve">. </w:t>
      </w:r>
      <w:r>
        <w:rPr>
          <w:rFonts w:cstheme="minorHAnsi"/>
          <w:color w:val="000000"/>
        </w:rPr>
        <w:t>Los Angeles, CA: Western Psychological Services.</w:t>
      </w:r>
      <w:r>
        <w:rPr>
          <w:rFonts w:cstheme="minorHAnsi"/>
          <w:i/>
          <w:iCs/>
          <w:color w:val="000000"/>
        </w:rPr>
        <w:t xml:space="preserve"> </w:t>
      </w:r>
    </w:p>
    <w:p w14:paraId="7927F19C" w14:textId="77777777" w:rsidR="00AD3575" w:rsidRDefault="00AD3575" w:rsidP="00AD3575">
      <w:pPr>
        <w:spacing w:line="336" w:lineRule="atLeast"/>
        <w:ind w:right="150"/>
        <w:textAlignment w:val="baseline"/>
        <w:rPr>
          <w:rFonts w:cstheme="minorHAnsi"/>
          <w:color w:val="000000"/>
        </w:rPr>
      </w:pPr>
    </w:p>
    <w:p w14:paraId="0C6CE6E9" w14:textId="77777777" w:rsidR="00AD3575" w:rsidRDefault="00AD3575" w:rsidP="00AD3575">
      <w:pPr>
        <w:spacing w:line="336" w:lineRule="atLeast"/>
        <w:ind w:right="150"/>
        <w:textAlignment w:val="baseline"/>
        <w:rPr>
          <w:rFonts w:cstheme="minorHAnsi"/>
          <w:color w:val="000000"/>
          <w:sz w:val="24"/>
          <w:szCs w:val="24"/>
        </w:rPr>
      </w:pPr>
      <w:r>
        <w:rPr>
          <w:rFonts w:cstheme="minorHAnsi"/>
          <w:color w:val="000000"/>
        </w:rPr>
        <w:t xml:space="preserve">Goodway J. 2016 </w:t>
      </w:r>
      <w:r>
        <w:rPr>
          <w:rFonts w:cstheme="minorHAnsi"/>
          <w:i/>
          <w:iCs/>
          <w:color w:val="000000"/>
        </w:rPr>
        <w:t xml:space="preserve">SKIP Cymru </w:t>
      </w:r>
      <w:r>
        <w:rPr>
          <w:rFonts w:cstheme="minorHAnsi"/>
          <w:color w:val="000000"/>
        </w:rPr>
        <w:t>Ohio State University.</w:t>
      </w:r>
    </w:p>
    <w:p w14:paraId="48E32839" w14:textId="77777777" w:rsidR="00AD3575" w:rsidRDefault="00AD3575" w:rsidP="00AD3575">
      <w:pPr>
        <w:spacing w:line="336" w:lineRule="atLeast"/>
        <w:ind w:right="150"/>
        <w:textAlignment w:val="baseline"/>
        <w:rPr>
          <w:rFonts w:cstheme="minorHAnsi"/>
          <w:color w:val="000000"/>
        </w:rPr>
      </w:pPr>
    </w:p>
    <w:p w14:paraId="4D8AF9A8" w14:textId="77777777" w:rsidR="00AD3575" w:rsidRDefault="00AD3575" w:rsidP="00AD3575">
      <w:pPr>
        <w:spacing w:line="336" w:lineRule="atLeast"/>
        <w:ind w:right="150"/>
        <w:textAlignment w:val="baseline"/>
        <w:rPr>
          <w:rFonts w:cstheme="minorHAnsi"/>
          <w:color w:val="000000"/>
        </w:rPr>
      </w:pPr>
      <w:proofErr w:type="spellStart"/>
      <w:r>
        <w:rPr>
          <w:rFonts w:cstheme="minorHAnsi"/>
          <w:color w:val="000000"/>
        </w:rPr>
        <w:t>Stodden</w:t>
      </w:r>
      <w:proofErr w:type="spellEnd"/>
      <w:r>
        <w:rPr>
          <w:rFonts w:cstheme="minorHAnsi"/>
          <w:color w:val="000000"/>
        </w:rPr>
        <w:t xml:space="preserve">, D., Goodway, J., </w:t>
      </w:r>
      <w:proofErr w:type="spellStart"/>
      <w:r>
        <w:rPr>
          <w:rFonts w:cstheme="minorHAnsi"/>
          <w:color w:val="000000"/>
        </w:rPr>
        <w:t>Langendorfer</w:t>
      </w:r>
      <w:proofErr w:type="spellEnd"/>
      <w:r>
        <w:rPr>
          <w:rFonts w:cstheme="minorHAnsi"/>
          <w:color w:val="000000"/>
        </w:rPr>
        <w:t xml:space="preserve">, S., </w:t>
      </w:r>
      <w:proofErr w:type="spellStart"/>
      <w:r>
        <w:rPr>
          <w:rFonts w:cstheme="minorHAnsi"/>
          <w:color w:val="000000"/>
        </w:rPr>
        <w:t>Roberton</w:t>
      </w:r>
      <w:proofErr w:type="spellEnd"/>
      <w:r>
        <w:rPr>
          <w:rFonts w:cstheme="minorHAnsi"/>
          <w:color w:val="000000"/>
        </w:rPr>
        <w:t xml:space="preserve">, M., </w:t>
      </w:r>
      <w:proofErr w:type="spellStart"/>
      <w:r>
        <w:rPr>
          <w:rFonts w:cstheme="minorHAnsi"/>
          <w:color w:val="000000"/>
        </w:rPr>
        <w:t>Rudisill</w:t>
      </w:r>
      <w:proofErr w:type="spellEnd"/>
      <w:r>
        <w:rPr>
          <w:rFonts w:cstheme="minorHAnsi"/>
          <w:color w:val="000000"/>
        </w:rPr>
        <w:t>, M., Garcia, C., and Garcia, L. (2008) ‘</w:t>
      </w:r>
      <w:r>
        <w:rPr>
          <w:rFonts w:cstheme="minorHAnsi"/>
          <w:i/>
          <w:iCs/>
          <w:color w:val="000000"/>
        </w:rPr>
        <w:t xml:space="preserve">A Developmental Perspective on the Role of Motor Skill Competence in Physical Activity: An Emergent Relationship’, </w:t>
      </w:r>
      <w:r>
        <w:rPr>
          <w:rFonts w:cstheme="minorHAnsi"/>
          <w:color w:val="000000"/>
        </w:rPr>
        <w:t>Quest, 60(2), pp. 290-306.</w:t>
      </w:r>
    </w:p>
    <w:p w14:paraId="679891E6" w14:textId="77777777" w:rsidR="00AD3575" w:rsidRDefault="00AD3575" w:rsidP="00AD3575">
      <w:pPr>
        <w:spacing w:line="336" w:lineRule="atLeast"/>
        <w:ind w:right="150"/>
        <w:textAlignment w:val="baseline"/>
        <w:rPr>
          <w:rFonts w:cstheme="minorHAnsi"/>
          <w:color w:val="000000"/>
        </w:rPr>
      </w:pPr>
    </w:p>
    <w:p w14:paraId="632205A9" w14:textId="77777777" w:rsidR="00AD3575" w:rsidRDefault="00AD3575" w:rsidP="00AD3575">
      <w:pPr>
        <w:spacing w:line="336" w:lineRule="atLeast"/>
        <w:ind w:right="150"/>
        <w:textAlignment w:val="baseline"/>
        <w:rPr>
          <w:rFonts w:cstheme="minorHAnsi"/>
          <w:color w:val="000000"/>
        </w:rPr>
      </w:pPr>
      <w:r>
        <w:rPr>
          <w:rFonts w:cstheme="minorHAnsi"/>
          <w:color w:val="000000"/>
        </w:rPr>
        <w:t>NHS Website: 2019</w:t>
      </w:r>
    </w:p>
    <w:p w14:paraId="2B400DD2" w14:textId="77777777" w:rsidR="00AD3575" w:rsidRDefault="00AD3575" w:rsidP="00AD3575">
      <w:pPr>
        <w:spacing w:line="336" w:lineRule="atLeast"/>
        <w:ind w:right="150"/>
        <w:textAlignment w:val="baseline"/>
        <w:rPr>
          <w:rFonts w:cstheme="minorHAnsi"/>
          <w:color w:val="000000"/>
        </w:rPr>
      </w:pPr>
    </w:p>
    <w:p w14:paraId="535EFA91" w14:textId="77777777" w:rsidR="00AD3575" w:rsidRDefault="00AD3575" w:rsidP="00AD3575">
      <w:pPr>
        <w:rPr>
          <w:rFonts w:cs="Times New Roman"/>
        </w:rPr>
      </w:pPr>
      <w:proofErr w:type="spellStart"/>
      <w:r>
        <w:rPr>
          <w:color w:val="000000"/>
          <w:shd w:val="clear" w:color="auto" w:fill="FFFFFF"/>
        </w:rPr>
        <w:t>Gallahue</w:t>
      </w:r>
      <w:proofErr w:type="spellEnd"/>
      <w:r>
        <w:rPr>
          <w:color w:val="000000"/>
          <w:shd w:val="clear" w:color="auto" w:fill="FFFFFF"/>
        </w:rPr>
        <w:t xml:space="preserve">, D.L., Ozmun, J.C. and Goodway, J. (2012) </w:t>
      </w:r>
      <w:r>
        <w:rPr>
          <w:i/>
          <w:iCs/>
          <w:color w:val="000000"/>
          <w:shd w:val="clear" w:color="auto" w:fill="FFFFFF"/>
        </w:rPr>
        <w:t xml:space="preserve">Understanding Motor Development: Infants, Children, Adolescents, Adults. </w:t>
      </w:r>
      <w:r>
        <w:rPr>
          <w:color w:val="000000"/>
          <w:shd w:val="clear" w:color="auto" w:fill="FFFFFF"/>
        </w:rPr>
        <w:t>McGraw-Hill, New York</w:t>
      </w:r>
    </w:p>
    <w:p w14:paraId="7DBF7F3D" w14:textId="77777777" w:rsidR="00AD3575" w:rsidRDefault="00AD3575" w:rsidP="00AD3575">
      <w:pPr>
        <w:spacing w:line="336" w:lineRule="atLeast"/>
        <w:ind w:right="150"/>
        <w:textAlignment w:val="baseline"/>
        <w:rPr>
          <w:rFonts w:cstheme="minorHAnsi"/>
          <w:color w:val="000000"/>
        </w:rPr>
      </w:pPr>
    </w:p>
    <w:p w14:paraId="36813CF3" w14:textId="77777777" w:rsidR="00AD3575" w:rsidRDefault="00AD3575" w:rsidP="00AD3575">
      <w:pPr>
        <w:spacing w:line="336" w:lineRule="atLeast"/>
        <w:ind w:right="150"/>
        <w:textAlignment w:val="baseline"/>
        <w:rPr>
          <w:rFonts w:cstheme="minorHAnsi"/>
          <w:color w:val="000000"/>
        </w:rPr>
      </w:pPr>
      <w:proofErr w:type="spellStart"/>
      <w:r>
        <w:rPr>
          <w:rFonts w:cstheme="minorHAnsi"/>
          <w:color w:val="000000"/>
        </w:rPr>
        <w:t>Gethell</w:t>
      </w:r>
      <w:proofErr w:type="spellEnd"/>
      <w:r>
        <w:rPr>
          <w:rFonts w:cstheme="minorHAnsi"/>
          <w:color w:val="000000"/>
        </w:rPr>
        <w:t xml:space="preserve">, N., and Hayward, K., (2014) </w:t>
      </w:r>
      <w:r>
        <w:rPr>
          <w:rFonts w:cstheme="minorHAnsi"/>
          <w:i/>
          <w:iCs/>
          <w:color w:val="000000"/>
        </w:rPr>
        <w:t xml:space="preserve">Lifespan Motor Development </w:t>
      </w:r>
      <w:r>
        <w:rPr>
          <w:rFonts w:cstheme="minorHAnsi"/>
          <w:color w:val="000000"/>
        </w:rPr>
        <w:t>(6</w:t>
      </w:r>
      <w:r>
        <w:rPr>
          <w:rFonts w:cstheme="minorHAnsi"/>
          <w:color w:val="000000"/>
          <w:vertAlign w:val="superscript"/>
        </w:rPr>
        <w:t>th</w:t>
      </w:r>
      <w:r>
        <w:rPr>
          <w:rFonts w:cstheme="minorHAnsi"/>
          <w:color w:val="000000"/>
        </w:rPr>
        <w:t xml:space="preserve"> edition) Human Kinetics.</w:t>
      </w:r>
    </w:p>
    <w:p w14:paraId="316101A6" w14:textId="77777777" w:rsidR="002467B5" w:rsidRDefault="002467B5" w:rsidP="00237C52">
      <w:pPr>
        <w:spacing w:line="360" w:lineRule="auto"/>
        <w:rPr>
          <w:rFonts w:ascii="Arial" w:hAnsi="Arial" w:cs="Arial"/>
          <w:b/>
          <w:u w:val="single"/>
        </w:rPr>
      </w:pPr>
    </w:p>
    <w:p w14:paraId="71891139" w14:textId="77777777" w:rsidR="005823C1" w:rsidRDefault="005823C1" w:rsidP="00237C52">
      <w:pPr>
        <w:spacing w:line="360" w:lineRule="auto"/>
        <w:rPr>
          <w:rFonts w:ascii="Arial" w:hAnsi="Arial" w:cs="Arial"/>
          <w:b/>
          <w:u w:val="single"/>
        </w:rPr>
      </w:pPr>
    </w:p>
    <w:p w14:paraId="3266A255" w14:textId="77777777" w:rsidR="005823C1" w:rsidRDefault="005823C1" w:rsidP="00237C52">
      <w:pPr>
        <w:spacing w:line="360" w:lineRule="auto"/>
        <w:rPr>
          <w:rFonts w:ascii="Arial" w:hAnsi="Arial" w:cs="Arial"/>
          <w:b/>
          <w:u w:val="single"/>
        </w:rPr>
      </w:pPr>
    </w:p>
    <w:p w14:paraId="266E5CA4" w14:textId="77777777" w:rsidR="00337A27" w:rsidRPr="00337A27" w:rsidRDefault="00337A27" w:rsidP="00337A27">
      <w:pPr>
        <w:shd w:val="clear" w:color="auto" w:fill="FFFFFF"/>
        <w:spacing w:after="0" w:line="240" w:lineRule="auto"/>
        <w:rPr>
          <w:rFonts w:ascii="Arial" w:eastAsia="Times New Roman" w:hAnsi="Arial" w:cs="Arial"/>
          <w:color w:val="222222"/>
          <w:sz w:val="24"/>
          <w:szCs w:val="24"/>
          <w:lang w:eastAsia="en-GB"/>
        </w:rPr>
      </w:pPr>
      <w:r w:rsidRPr="00337A27">
        <w:rPr>
          <w:rFonts w:ascii="Arial" w:eastAsia="Times New Roman" w:hAnsi="Arial" w:cs="Arial"/>
          <w:color w:val="202124"/>
          <w:sz w:val="24"/>
          <w:szCs w:val="24"/>
          <w:lang w:eastAsia="en-GB"/>
        </w:rPr>
        <w:t>!</w:t>
      </w:r>
    </w:p>
    <w:p w14:paraId="72E4B72C" w14:textId="77777777" w:rsidR="005823C1" w:rsidRDefault="005823C1" w:rsidP="00237C52">
      <w:pPr>
        <w:spacing w:line="360" w:lineRule="auto"/>
        <w:rPr>
          <w:rFonts w:ascii="Arial" w:hAnsi="Arial" w:cs="Arial"/>
          <w:b/>
          <w:u w:val="single"/>
        </w:rPr>
      </w:pPr>
    </w:p>
    <w:p w14:paraId="4B540AA5" w14:textId="77777777" w:rsidR="005823C1" w:rsidRPr="00237C52" w:rsidRDefault="005823C1" w:rsidP="00237C52">
      <w:pPr>
        <w:spacing w:line="360" w:lineRule="auto"/>
        <w:rPr>
          <w:rFonts w:ascii="Arial" w:hAnsi="Arial" w:cs="Arial"/>
          <w:b/>
          <w:u w:val="single"/>
        </w:rPr>
      </w:pPr>
    </w:p>
    <w:sectPr w:rsidR="005823C1" w:rsidRPr="00237C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venir LT Std 35 Light">
    <w:altName w:val="Century Gothic"/>
    <w:panose1 w:val="00000000000000000000"/>
    <w:charset w:val="00"/>
    <w:family w:val="swiss"/>
    <w:notTrueType/>
    <w:pitch w:val="variable"/>
    <w:sig w:usb0="800000AF" w:usb1="4000204A"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C4749"/>
    <w:multiLevelType w:val="hybridMultilevel"/>
    <w:tmpl w:val="44168482"/>
    <w:lvl w:ilvl="0" w:tplc="08090001">
      <w:start w:val="1"/>
      <w:numFmt w:val="bullet"/>
      <w:lvlText w:val=""/>
      <w:lvlJc w:val="left"/>
      <w:pPr>
        <w:ind w:left="1033" w:hanging="360"/>
      </w:pPr>
      <w:rPr>
        <w:rFonts w:ascii="Symbol" w:hAnsi="Symbol" w:hint="default"/>
      </w:rPr>
    </w:lvl>
    <w:lvl w:ilvl="1" w:tplc="08090003" w:tentative="1">
      <w:start w:val="1"/>
      <w:numFmt w:val="bullet"/>
      <w:lvlText w:val="o"/>
      <w:lvlJc w:val="left"/>
      <w:pPr>
        <w:ind w:left="1753" w:hanging="360"/>
      </w:pPr>
      <w:rPr>
        <w:rFonts w:ascii="Courier New" w:hAnsi="Courier New" w:cs="Courier New" w:hint="default"/>
      </w:rPr>
    </w:lvl>
    <w:lvl w:ilvl="2" w:tplc="08090005" w:tentative="1">
      <w:start w:val="1"/>
      <w:numFmt w:val="bullet"/>
      <w:lvlText w:val=""/>
      <w:lvlJc w:val="left"/>
      <w:pPr>
        <w:ind w:left="2473" w:hanging="360"/>
      </w:pPr>
      <w:rPr>
        <w:rFonts w:ascii="Wingdings" w:hAnsi="Wingdings" w:hint="default"/>
      </w:rPr>
    </w:lvl>
    <w:lvl w:ilvl="3" w:tplc="08090001" w:tentative="1">
      <w:start w:val="1"/>
      <w:numFmt w:val="bullet"/>
      <w:lvlText w:val=""/>
      <w:lvlJc w:val="left"/>
      <w:pPr>
        <w:ind w:left="3193" w:hanging="360"/>
      </w:pPr>
      <w:rPr>
        <w:rFonts w:ascii="Symbol" w:hAnsi="Symbol" w:hint="default"/>
      </w:rPr>
    </w:lvl>
    <w:lvl w:ilvl="4" w:tplc="08090003" w:tentative="1">
      <w:start w:val="1"/>
      <w:numFmt w:val="bullet"/>
      <w:lvlText w:val="o"/>
      <w:lvlJc w:val="left"/>
      <w:pPr>
        <w:ind w:left="3913" w:hanging="360"/>
      </w:pPr>
      <w:rPr>
        <w:rFonts w:ascii="Courier New" w:hAnsi="Courier New" w:cs="Courier New" w:hint="default"/>
      </w:rPr>
    </w:lvl>
    <w:lvl w:ilvl="5" w:tplc="08090005" w:tentative="1">
      <w:start w:val="1"/>
      <w:numFmt w:val="bullet"/>
      <w:lvlText w:val=""/>
      <w:lvlJc w:val="left"/>
      <w:pPr>
        <w:ind w:left="4633" w:hanging="360"/>
      </w:pPr>
      <w:rPr>
        <w:rFonts w:ascii="Wingdings" w:hAnsi="Wingdings" w:hint="default"/>
      </w:rPr>
    </w:lvl>
    <w:lvl w:ilvl="6" w:tplc="08090001" w:tentative="1">
      <w:start w:val="1"/>
      <w:numFmt w:val="bullet"/>
      <w:lvlText w:val=""/>
      <w:lvlJc w:val="left"/>
      <w:pPr>
        <w:ind w:left="5353" w:hanging="360"/>
      </w:pPr>
      <w:rPr>
        <w:rFonts w:ascii="Symbol" w:hAnsi="Symbol" w:hint="default"/>
      </w:rPr>
    </w:lvl>
    <w:lvl w:ilvl="7" w:tplc="08090003" w:tentative="1">
      <w:start w:val="1"/>
      <w:numFmt w:val="bullet"/>
      <w:lvlText w:val="o"/>
      <w:lvlJc w:val="left"/>
      <w:pPr>
        <w:ind w:left="6073" w:hanging="360"/>
      </w:pPr>
      <w:rPr>
        <w:rFonts w:ascii="Courier New" w:hAnsi="Courier New" w:cs="Courier New" w:hint="default"/>
      </w:rPr>
    </w:lvl>
    <w:lvl w:ilvl="8" w:tplc="08090005" w:tentative="1">
      <w:start w:val="1"/>
      <w:numFmt w:val="bullet"/>
      <w:lvlText w:val=""/>
      <w:lvlJc w:val="left"/>
      <w:pPr>
        <w:ind w:left="6793" w:hanging="360"/>
      </w:pPr>
      <w:rPr>
        <w:rFonts w:ascii="Wingdings" w:hAnsi="Wingdings" w:hint="default"/>
      </w:rPr>
    </w:lvl>
  </w:abstractNum>
  <w:abstractNum w:abstractNumId="1" w15:restartNumberingAfterBreak="0">
    <w:nsid w:val="0DFD50D8"/>
    <w:multiLevelType w:val="multilevel"/>
    <w:tmpl w:val="67C6A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C44C2E"/>
    <w:multiLevelType w:val="multilevel"/>
    <w:tmpl w:val="7CA8B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12D4573"/>
    <w:multiLevelType w:val="hybridMultilevel"/>
    <w:tmpl w:val="D270992E"/>
    <w:lvl w:ilvl="0" w:tplc="FEDA97E8">
      <w:start w:val="1"/>
      <w:numFmt w:val="bullet"/>
      <w:lvlText w:val=""/>
      <w:lvlJc w:val="left"/>
      <w:pPr>
        <w:ind w:left="720" w:hanging="360"/>
      </w:pPr>
      <w:rPr>
        <w:rFonts w:ascii="Symbol" w:hAnsi="Symbol" w:hint="default"/>
        <w:color w:val="FE8306"/>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6A39C4"/>
    <w:multiLevelType w:val="multilevel"/>
    <w:tmpl w:val="A29A8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9A9496E"/>
    <w:multiLevelType w:val="multilevel"/>
    <w:tmpl w:val="A9827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1A33CB7"/>
    <w:multiLevelType w:val="multilevel"/>
    <w:tmpl w:val="D6622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350EB5"/>
    <w:multiLevelType w:val="multilevel"/>
    <w:tmpl w:val="E806D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59444588">
    <w:abstractNumId w:val="3"/>
  </w:num>
  <w:num w:numId="2" w16cid:durableId="222837114">
    <w:abstractNumId w:val="0"/>
  </w:num>
  <w:num w:numId="3" w16cid:durableId="634222123">
    <w:abstractNumId w:val="7"/>
  </w:num>
  <w:num w:numId="4" w16cid:durableId="1826585485">
    <w:abstractNumId w:val="2"/>
  </w:num>
  <w:num w:numId="5" w16cid:durableId="801928371">
    <w:abstractNumId w:val="1"/>
  </w:num>
  <w:num w:numId="6" w16cid:durableId="674763654">
    <w:abstractNumId w:val="4"/>
  </w:num>
  <w:num w:numId="7" w16cid:durableId="1791972222">
    <w:abstractNumId w:val="6"/>
  </w:num>
  <w:num w:numId="8" w16cid:durableId="16081996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1F92"/>
    <w:rsid w:val="00024056"/>
    <w:rsid w:val="00050742"/>
    <w:rsid w:val="00117F05"/>
    <w:rsid w:val="00121F92"/>
    <w:rsid w:val="00137F53"/>
    <w:rsid w:val="001457CC"/>
    <w:rsid w:val="0017457D"/>
    <w:rsid w:val="00191C24"/>
    <w:rsid w:val="001B764E"/>
    <w:rsid w:val="00214299"/>
    <w:rsid w:val="00237C52"/>
    <w:rsid w:val="002467B5"/>
    <w:rsid w:val="002739DD"/>
    <w:rsid w:val="002C3CAE"/>
    <w:rsid w:val="002F1FE4"/>
    <w:rsid w:val="00337A27"/>
    <w:rsid w:val="00372726"/>
    <w:rsid w:val="004256C3"/>
    <w:rsid w:val="00426365"/>
    <w:rsid w:val="0051099A"/>
    <w:rsid w:val="0052612A"/>
    <w:rsid w:val="005823C1"/>
    <w:rsid w:val="00607570"/>
    <w:rsid w:val="00615945"/>
    <w:rsid w:val="00677304"/>
    <w:rsid w:val="007221A0"/>
    <w:rsid w:val="00773956"/>
    <w:rsid w:val="007A7EEE"/>
    <w:rsid w:val="007D73B6"/>
    <w:rsid w:val="0083702F"/>
    <w:rsid w:val="0084461B"/>
    <w:rsid w:val="00903700"/>
    <w:rsid w:val="00912F22"/>
    <w:rsid w:val="009B533A"/>
    <w:rsid w:val="00A121F1"/>
    <w:rsid w:val="00A22F4F"/>
    <w:rsid w:val="00A34688"/>
    <w:rsid w:val="00AA3808"/>
    <w:rsid w:val="00AD3105"/>
    <w:rsid w:val="00AD3575"/>
    <w:rsid w:val="00B13724"/>
    <w:rsid w:val="00B4793E"/>
    <w:rsid w:val="00B64FF5"/>
    <w:rsid w:val="00BA733E"/>
    <w:rsid w:val="00BB5B01"/>
    <w:rsid w:val="00BC0B30"/>
    <w:rsid w:val="00BE2FC7"/>
    <w:rsid w:val="00C56824"/>
    <w:rsid w:val="00C73D16"/>
    <w:rsid w:val="00D51422"/>
    <w:rsid w:val="00E263F2"/>
    <w:rsid w:val="00E27A6F"/>
    <w:rsid w:val="00E32E25"/>
    <w:rsid w:val="00E356EB"/>
    <w:rsid w:val="00E8655B"/>
    <w:rsid w:val="00EA766E"/>
    <w:rsid w:val="00EF3663"/>
    <w:rsid w:val="00F64071"/>
    <w:rsid w:val="00F846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8993C"/>
  <w15:chartTrackingRefBased/>
  <w15:docId w15:val="{71244C0C-C88C-494F-BCC3-7A2798DD3A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4FF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B64FF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2739D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semiHidden/>
    <w:unhideWhenUsed/>
    <w:qFormat/>
    <w:rsid w:val="00B64FF5"/>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7C52"/>
    <w:pPr>
      <w:ind w:left="720"/>
      <w:contextualSpacing/>
    </w:pPr>
  </w:style>
  <w:style w:type="character" w:styleId="Hyperlink">
    <w:name w:val="Hyperlink"/>
    <w:basedOn w:val="DefaultParagraphFont"/>
    <w:uiPriority w:val="99"/>
    <w:unhideWhenUsed/>
    <w:rsid w:val="005823C1"/>
    <w:rPr>
      <w:color w:val="0563C1" w:themeColor="hyperlink"/>
      <w:u w:val="single"/>
    </w:rPr>
  </w:style>
  <w:style w:type="character" w:customStyle="1" w:styleId="Heading3Char">
    <w:name w:val="Heading 3 Char"/>
    <w:basedOn w:val="DefaultParagraphFont"/>
    <w:link w:val="Heading3"/>
    <w:uiPriority w:val="9"/>
    <w:rsid w:val="002739DD"/>
    <w:rPr>
      <w:rFonts w:ascii="Times New Roman" w:eastAsia="Times New Roman" w:hAnsi="Times New Roman" w:cs="Times New Roman"/>
      <w:b/>
      <w:bCs/>
      <w:sz w:val="27"/>
      <w:szCs w:val="27"/>
      <w:lang w:eastAsia="en-GB"/>
    </w:rPr>
  </w:style>
  <w:style w:type="character" w:customStyle="1" w:styleId="Heading1Char">
    <w:name w:val="Heading 1 Char"/>
    <w:basedOn w:val="DefaultParagraphFont"/>
    <w:link w:val="Heading1"/>
    <w:uiPriority w:val="9"/>
    <w:rsid w:val="00B64FF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semiHidden/>
    <w:rsid w:val="00B64FF5"/>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semiHidden/>
    <w:rsid w:val="00B64FF5"/>
    <w:rPr>
      <w:rFonts w:asciiTheme="majorHAnsi" w:eastAsiaTheme="majorEastAsia" w:hAnsiTheme="majorHAnsi" w:cstheme="majorBidi"/>
      <w:i/>
      <w:iCs/>
      <w:color w:val="2E74B5" w:themeColor="accent1" w:themeShade="BF"/>
    </w:rPr>
  </w:style>
  <w:style w:type="paragraph" w:customStyle="1" w:styleId="muitypography-root">
    <w:name w:val="muitypography-root"/>
    <w:basedOn w:val="Normal"/>
    <w:rsid w:val="00B64FF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uitypography-root1">
    <w:name w:val="muitypography-root1"/>
    <w:basedOn w:val="DefaultParagraphFont"/>
    <w:rsid w:val="00B64FF5"/>
  </w:style>
  <w:style w:type="character" w:styleId="Strong">
    <w:name w:val="Strong"/>
    <w:basedOn w:val="DefaultParagraphFont"/>
    <w:uiPriority w:val="22"/>
    <w:qFormat/>
    <w:rsid w:val="00BA733E"/>
    <w:rPr>
      <w:b/>
      <w:bCs/>
    </w:rPr>
  </w:style>
  <w:style w:type="character" w:styleId="UnresolvedMention">
    <w:name w:val="Unresolved Mention"/>
    <w:basedOn w:val="DefaultParagraphFont"/>
    <w:uiPriority w:val="99"/>
    <w:semiHidden/>
    <w:unhideWhenUsed/>
    <w:rsid w:val="000240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960404">
      <w:bodyDiv w:val="1"/>
      <w:marLeft w:val="0"/>
      <w:marRight w:val="0"/>
      <w:marTop w:val="0"/>
      <w:marBottom w:val="0"/>
      <w:divBdr>
        <w:top w:val="none" w:sz="0" w:space="0" w:color="auto"/>
        <w:left w:val="none" w:sz="0" w:space="0" w:color="auto"/>
        <w:bottom w:val="none" w:sz="0" w:space="0" w:color="auto"/>
        <w:right w:val="none" w:sz="0" w:space="0" w:color="auto"/>
      </w:divBdr>
      <w:divsChild>
        <w:div w:id="1101685438">
          <w:marLeft w:val="0"/>
          <w:marRight w:val="0"/>
          <w:marTop w:val="0"/>
          <w:marBottom w:val="0"/>
          <w:divBdr>
            <w:top w:val="none" w:sz="0" w:space="0" w:color="auto"/>
            <w:left w:val="none" w:sz="0" w:space="0" w:color="auto"/>
            <w:bottom w:val="none" w:sz="0" w:space="0" w:color="auto"/>
            <w:right w:val="none" w:sz="0" w:space="0" w:color="auto"/>
          </w:divBdr>
        </w:div>
        <w:div w:id="965505872">
          <w:marLeft w:val="0"/>
          <w:marRight w:val="0"/>
          <w:marTop w:val="0"/>
          <w:marBottom w:val="0"/>
          <w:divBdr>
            <w:top w:val="none" w:sz="0" w:space="0" w:color="auto"/>
            <w:left w:val="none" w:sz="0" w:space="0" w:color="auto"/>
            <w:bottom w:val="none" w:sz="0" w:space="0" w:color="auto"/>
            <w:right w:val="none" w:sz="0" w:space="0" w:color="auto"/>
          </w:divBdr>
        </w:div>
        <w:div w:id="2028023118">
          <w:marLeft w:val="0"/>
          <w:marRight w:val="0"/>
          <w:marTop w:val="0"/>
          <w:marBottom w:val="0"/>
          <w:divBdr>
            <w:top w:val="none" w:sz="0" w:space="0" w:color="auto"/>
            <w:left w:val="none" w:sz="0" w:space="0" w:color="auto"/>
            <w:bottom w:val="none" w:sz="0" w:space="0" w:color="auto"/>
            <w:right w:val="none" w:sz="0" w:space="0" w:color="auto"/>
          </w:divBdr>
        </w:div>
        <w:div w:id="501164110">
          <w:marLeft w:val="0"/>
          <w:marRight w:val="0"/>
          <w:marTop w:val="0"/>
          <w:marBottom w:val="0"/>
          <w:divBdr>
            <w:top w:val="none" w:sz="0" w:space="0" w:color="auto"/>
            <w:left w:val="none" w:sz="0" w:space="0" w:color="auto"/>
            <w:bottom w:val="none" w:sz="0" w:space="0" w:color="auto"/>
            <w:right w:val="none" w:sz="0" w:space="0" w:color="auto"/>
          </w:divBdr>
        </w:div>
        <w:div w:id="1358626920">
          <w:marLeft w:val="0"/>
          <w:marRight w:val="0"/>
          <w:marTop w:val="0"/>
          <w:marBottom w:val="0"/>
          <w:divBdr>
            <w:top w:val="none" w:sz="0" w:space="0" w:color="auto"/>
            <w:left w:val="none" w:sz="0" w:space="0" w:color="auto"/>
            <w:bottom w:val="none" w:sz="0" w:space="0" w:color="auto"/>
            <w:right w:val="none" w:sz="0" w:space="0" w:color="auto"/>
          </w:divBdr>
        </w:div>
        <w:div w:id="528876581">
          <w:marLeft w:val="0"/>
          <w:marRight w:val="0"/>
          <w:marTop w:val="0"/>
          <w:marBottom w:val="0"/>
          <w:divBdr>
            <w:top w:val="none" w:sz="0" w:space="0" w:color="auto"/>
            <w:left w:val="none" w:sz="0" w:space="0" w:color="auto"/>
            <w:bottom w:val="none" w:sz="0" w:space="0" w:color="auto"/>
            <w:right w:val="none" w:sz="0" w:space="0" w:color="auto"/>
          </w:divBdr>
        </w:div>
        <w:div w:id="260838501">
          <w:marLeft w:val="0"/>
          <w:marRight w:val="0"/>
          <w:marTop w:val="0"/>
          <w:marBottom w:val="0"/>
          <w:divBdr>
            <w:top w:val="none" w:sz="0" w:space="0" w:color="auto"/>
            <w:left w:val="none" w:sz="0" w:space="0" w:color="auto"/>
            <w:bottom w:val="none" w:sz="0" w:space="0" w:color="auto"/>
            <w:right w:val="none" w:sz="0" w:space="0" w:color="auto"/>
          </w:divBdr>
        </w:div>
      </w:divsChild>
    </w:div>
    <w:div w:id="110786296">
      <w:bodyDiv w:val="1"/>
      <w:marLeft w:val="0"/>
      <w:marRight w:val="0"/>
      <w:marTop w:val="0"/>
      <w:marBottom w:val="0"/>
      <w:divBdr>
        <w:top w:val="none" w:sz="0" w:space="0" w:color="auto"/>
        <w:left w:val="none" w:sz="0" w:space="0" w:color="auto"/>
        <w:bottom w:val="none" w:sz="0" w:space="0" w:color="auto"/>
        <w:right w:val="none" w:sz="0" w:space="0" w:color="auto"/>
      </w:divBdr>
      <w:divsChild>
        <w:div w:id="399521049">
          <w:marLeft w:val="0"/>
          <w:marRight w:val="0"/>
          <w:marTop w:val="0"/>
          <w:marBottom w:val="0"/>
          <w:divBdr>
            <w:top w:val="none" w:sz="0" w:space="0" w:color="auto"/>
            <w:left w:val="none" w:sz="0" w:space="0" w:color="auto"/>
            <w:bottom w:val="none" w:sz="0" w:space="0" w:color="auto"/>
            <w:right w:val="none" w:sz="0" w:space="0" w:color="auto"/>
          </w:divBdr>
          <w:divsChild>
            <w:div w:id="2040230584">
              <w:marLeft w:val="0"/>
              <w:marRight w:val="0"/>
              <w:marTop w:val="0"/>
              <w:marBottom w:val="0"/>
              <w:divBdr>
                <w:top w:val="none" w:sz="0" w:space="0" w:color="auto"/>
                <w:left w:val="none" w:sz="0" w:space="0" w:color="auto"/>
                <w:bottom w:val="none" w:sz="0" w:space="0" w:color="auto"/>
                <w:right w:val="none" w:sz="0" w:space="0" w:color="auto"/>
              </w:divBdr>
              <w:divsChild>
                <w:div w:id="1798837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497339">
          <w:marLeft w:val="0"/>
          <w:marRight w:val="0"/>
          <w:marTop w:val="360"/>
          <w:marBottom w:val="0"/>
          <w:divBdr>
            <w:top w:val="none" w:sz="0" w:space="0" w:color="auto"/>
            <w:left w:val="none" w:sz="0" w:space="0" w:color="auto"/>
            <w:bottom w:val="none" w:sz="0" w:space="0" w:color="auto"/>
            <w:right w:val="none" w:sz="0" w:space="0" w:color="auto"/>
          </w:divBdr>
          <w:divsChild>
            <w:div w:id="835461037">
              <w:marLeft w:val="0"/>
              <w:marRight w:val="0"/>
              <w:marTop w:val="100"/>
              <w:marBottom w:val="100"/>
              <w:divBdr>
                <w:top w:val="none" w:sz="0" w:space="0" w:color="auto"/>
                <w:left w:val="none" w:sz="0" w:space="0" w:color="auto"/>
                <w:bottom w:val="none" w:sz="0" w:space="0" w:color="auto"/>
                <w:right w:val="none" w:sz="0" w:space="0" w:color="auto"/>
              </w:divBdr>
              <w:divsChild>
                <w:div w:id="149097536">
                  <w:marLeft w:val="-180"/>
                  <w:marRight w:val="-180"/>
                  <w:marTop w:val="0"/>
                  <w:marBottom w:val="720"/>
                  <w:divBdr>
                    <w:top w:val="none" w:sz="0" w:space="0" w:color="auto"/>
                    <w:left w:val="none" w:sz="0" w:space="0" w:color="auto"/>
                    <w:bottom w:val="none" w:sz="0" w:space="0" w:color="auto"/>
                    <w:right w:val="none" w:sz="0" w:space="0" w:color="auto"/>
                  </w:divBdr>
                  <w:divsChild>
                    <w:div w:id="579221398">
                      <w:marLeft w:val="0"/>
                      <w:marRight w:val="0"/>
                      <w:marTop w:val="0"/>
                      <w:marBottom w:val="0"/>
                      <w:divBdr>
                        <w:top w:val="none" w:sz="0" w:space="0" w:color="auto"/>
                        <w:left w:val="none" w:sz="0" w:space="0" w:color="auto"/>
                        <w:bottom w:val="none" w:sz="0" w:space="0" w:color="auto"/>
                        <w:right w:val="none" w:sz="0" w:space="0" w:color="auto"/>
                      </w:divBdr>
                      <w:divsChild>
                        <w:div w:id="86267647">
                          <w:marLeft w:val="-120"/>
                          <w:marRight w:val="-120"/>
                          <w:marTop w:val="0"/>
                          <w:marBottom w:val="0"/>
                          <w:divBdr>
                            <w:top w:val="none" w:sz="0" w:space="0" w:color="auto"/>
                            <w:left w:val="none" w:sz="0" w:space="0" w:color="auto"/>
                            <w:bottom w:val="none" w:sz="0" w:space="0" w:color="auto"/>
                            <w:right w:val="none" w:sz="0" w:space="0" w:color="auto"/>
                          </w:divBdr>
                          <w:divsChild>
                            <w:div w:id="1930577409">
                              <w:marLeft w:val="0"/>
                              <w:marRight w:val="0"/>
                              <w:marTop w:val="0"/>
                              <w:marBottom w:val="0"/>
                              <w:divBdr>
                                <w:top w:val="none" w:sz="0" w:space="0" w:color="auto"/>
                                <w:left w:val="none" w:sz="0" w:space="0" w:color="auto"/>
                                <w:bottom w:val="none" w:sz="0" w:space="0" w:color="auto"/>
                                <w:right w:val="none" w:sz="0" w:space="0" w:color="auto"/>
                              </w:divBdr>
                              <w:divsChild>
                                <w:div w:id="443889474">
                                  <w:marLeft w:val="0"/>
                                  <w:marRight w:val="0"/>
                                  <w:marTop w:val="0"/>
                                  <w:marBottom w:val="0"/>
                                  <w:divBdr>
                                    <w:top w:val="none" w:sz="0" w:space="0" w:color="auto"/>
                                    <w:left w:val="none" w:sz="0" w:space="0" w:color="auto"/>
                                    <w:bottom w:val="none" w:sz="0" w:space="0" w:color="auto"/>
                                    <w:right w:val="none" w:sz="0" w:space="0" w:color="auto"/>
                                  </w:divBdr>
                                </w:div>
                              </w:divsChild>
                            </w:div>
                            <w:div w:id="964240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2551492">
                  <w:marLeft w:val="0"/>
                  <w:marRight w:val="0"/>
                  <w:marTop w:val="0"/>
                  <w:marBottom w:val="0"/>
                  <w:divBdr>
                    <w:top w:val="none" w:sz="0" w:space="0" w:color="auto"/>
                    <w:left w:val="none" w:sz="0" w:space="0" w:color="auto"/>
                    <w:bottom w:val="none" w:sz="0" w:space="0" w:color="auto"/>
                    <w:right w:val="none" w:sz="0" w:space="0" w:color="auto"/>
                  </w:divBdr>
                  <w:divsChild>
                    <w:div w:id="1043407019">
                      <w:marLeft w:val="0"/>
                      <w:marRight w:val="0"/>
                      <w:marTop w:val="0"/>
                      <w:marBottom w:val="0"/>
                      <w:divBdr>
                        <w:top w:val="none" w:sz="0" w:space="0" w:color="auto"/>
                        <w:left w:val="none" w:sz="0" w:space="0" w:color="auto"/>
                        <w:bottom w:val="none" w:sz="0" w:space="0" w:color="auto"/>
                        <w:right w:val="none" w:sz="0" w:space="0" w:color="auto"/>
                      </w:divBdr>
                      <w:divsChild>
                        <w:div w:id="297347730">
                          <w:marLeft w:val="0"/>
                          <w:marRight w:val="0"/>
                          <w:marTop w:val="0"/>
                          <w:marBottom w:val="0"/>
                          <w:divBdr>
                            <w:top w:val="none" w:sz="0" w:space="0" w:color="auto"/>
                            <w:left w:val="none" w:sz="0" w:space="0" w:color="auto"/>
                            <w:bottom w:val="none" w:sz="0" w:space="0" w:color="auto"/>
                            <w:right w:val="none" w:sz="0" w:space="0" w:color="auto"/>
                          </w:divBdr>
                          <w:divsChild>
                            <w:div w:id="1186594863">
                              <w:marLeft w:val="0"/>
                              <w:marRight w:val="0"/>
                              <w:marTop w:val="0"/>
                              <w:marBottom w:val="0"/>
                              <w:divBdr>
                                <w:top w:val="none" w:sz="0" w:space="0" w:color="auto"/>
                                <w:left w:val="none" w:sz="0" w:space="0" w:color="auto"/>
                                <w:bottom w:val="none" w:sz="0" w:space="0" w:color="auto"/>
                                <w:right w:val="none" w:sz="0" w:space="0" w:color="auto"/>
                              </w:divBdr>
                              <w:divsChild>
                                <w:div w:id="902445969">
                                  <w:marLeft w:val="0"/>
                                  <w:marRight w:val="0"/>
                                  <w:marTop w:val="0"/>
                                  <w:marBottom w:val="0"/>
                                  <w:divBdr>
                                    <w:top w:val="none" w:sz="0" w:space="0" w:color="auto"/>
                                    <w:left w:val="none" w:sz="0" w:space="0" w:color="auto"/>
                                    <w:bottom w:val="none" w:sz="0" w:space="0" w:color="auto"/>
                                    <w:right w:val="none" w:sz="0" w:space="0" w:color="auto"/>
                                  </w:divBdr>
                                  <w:divsChild>
                                    <w:div w:id="270674578">
                                      <w:marLeft w:val="0"/>
                                      <w:marRight w:val="0"/>
                                      <w:marTop w:val="0"/>
                                      <w:marBottom w:val="0"/>
                                      <w:divBdr>
                                        <w:top w:val="none" w:sz="0" w:space="0" w:color="auto"/>
                                        <w:left w:val="none" w:sz="0" w:space="0" w:color="auto"/>
                                        <w:bottom w:val="none" w:sz="0" w:space="0" w:color="auto"/>
                                        <w:right w:val="none" w:sz="0" w:space="0" w:color="auto"/>
                                      </w:divBdr>
                                      <w:divsChild>
                                        <w:div w:id="1808625968">
                                          <w:marLeft w:val="0"/>
                                          <w:marRight w:val="0"/>
                                          <w:marTop w:val="0"/>
                                          <w:marBottom w:val="0"/>
                                          <w:divBdr>
                                            <w:top w:val="none" w:sz="0" w:space="0" w:color="auto"/>
                                            <w:left w:val="none" w:sz="0" w:space="0" w:color="auto"/>
                                            <w:bottom w:val="none" w:sz="0" w:space="0" w:color="auto"/>
                                            <w:right w:val="none" w:sz="0" w:space="0" w:color="auto"/>
                                          </w:divBdr>
                                        </w:div>
                                        <w:div w:id="1156339483">
                                          <w:marLeft w:val="0"/>
                                          <w:marRight w:val="0"/>
                                          <w:marTop w:val="0"/>
                                          <w:marBottom w:val="0"/>
                                          <w:divBdr>
                                            <w:top w:val="none" w:sz="0" w:space="0" w:color="auto"/>
                                            <w:left w:val="none" w:sz="0" w:space="0" w:color="auto"/>
                                            <w:bottom w:val="none" w:sz="0" w:space="0" w:color="auto"/>
                                            <w:right w:val="none" w:sz="0" w:space="0" w:color="auto"/>
                                          </w:divBdr>
                                          <w:divsChild>
                                            <w:div w:id="2134858997">
                                              <w:marLeft w:val="0"/>
                                              <w:marRight w:val="0"/>
                                              <w:marTop w:val="240"/>
                                              <w:marBottom w:val="240"/>
                                              <w:divBdr>
                                                <w:top w:val="none" w:sz="0" w:space="0" w:color="auto"/>
                                                <w:left w:val="none" w:sz="0" w:space="0" w:color="auto"/>
                                                <w:bottom w:val="none" w:sz="0" w:space="0" w:color="auto"/>
                                                <w:right w:val="none" w:sz="0" w:space="0" w:color="auto"/>
                                              </w:divBdr>
                                              <w:divsChild>
                                                <w:div w:id="1713337439">
                                                  <w:marLeft w:val="0"/>
                                                  <w:marRight w:val="0"/>
                                                  <w:marTop w:val="0"/>
                                                  <w:marBottom w:val="0"/>
                                                  <w:divBdr>
                                                    <w:top w:val="none" w:sz="0" w:space="0" w:color="auto"/>
                                                    <w:left w:val="none" w:sz="0" w:space="0" w:color="auto"/>
                                                    <w:bottom w:val="none" w:sz="0" w:space="0" w:color="auto"/>
                                                    <w:right w:val="none" w:sz="0" w:space="0" w:color="auto"/>
                                                  </w:divBdr>
                                                  <w:divsChild>
                                                    <w:div w:id="861364450">
                                                      <w:marLeft w:val="0"/>
                                                      <w:marRight w:val="0"/>
                                                      <w:marTop w:val="0"/>
                                                      <w:marBottom w:val="0"/>
                                                      <w:divBdr>
                                                        <w:top w:val="none" w:sz="0" w:space="0" w:color="auto"/>
                                                        <w:left w:val="none" w:sz="0" w:space="0" w:color="auto"/>
                                                        <w:bottom w:val="none" w:sz="0" w:space="0" w:color="auto"/>
                                                        <w:right w:val="none" w:sz="0" w:space="0" w:color="auto"/>
                                                      </w:divBdr>
                                                      <w:divsChild>
                                                        <w:div w:id="1684235494">
                                                          <w:marLeft w:val="0"/>
                                                          <w:marRight w:val="0"/>
                                                          <w:marTop w:val="0"/>
                                                          <w:marBottom w:val="0"/>
                                                          <w:divBdr>
                                                            <w:top w:val="none" w:sz="0" w:space="0" w:color="auto"/>
                                                            <w:left w:val="none" w:sz="0" w:space="0" w:color="auto"/>
                                                            <w:bottom w:val="none" w:sz="0" w:space="0" w:color="auto"/>
                                                            <w:right w:val="none" w:sz="0" w:space="0" w:color="auto"/>
                                                          </w:divBdr>
                                                        </w:div>
                                                        <w:div w:id="2140801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9595337">
                                          <w:marLeft w:val="0"/>
                                          <w:marRight w:val="0"/>
                                          <w:marTop w:val="0"/>
                                          <w:marBottom w:val="0"/>
                                          <w:divBdr>
                                            <w:top w:val="none" w:sz="0" w:space="0" w:color="auto"/>
                                            <w:left w:val="none" w:sz="0" w:space="0" w:color="auto"/>
                                            <w:bottom w:val="none" w:sz="0" w:space="0" w:color="auto"/>
                                            <w:right w:val="none" w:sz="0" w:space="0" w:color="auto"/>
                                          </w:divBdr>
                                          <w:divsChild>
                                            <w:div w:id="1529023477">
                                              <w:marLeft w:val="0"/>
                                              <w:marRight w:val="0"/>
                                              <w:marTop w:val="0"/>
                                              <w:marBottom w:val="0"/>
                                              <w:divBdr>
                                                <w:top w:val="none" w:sz="0" w:space="0" w:color="auto"/>
                                                <w:left w:val="none" w:sz="0" w:space="0" w:color="auto"/>
                                                <w:bottom w:val="none" w:sz="0" w:space="0" w:color="auto"/>
                                                <w:right w:val="none" w:sz="0" w:space="0" w:color="auto"/>
                                              </w:divBdr>
                                            </w:div>
                                          </w:divsChild>
                                        </w:div>
                                        <w:div w:id="519467460">
                                          <w:marLeft w:val="0"/>
                                          <w:marRight w:val="0"/>
                                          <w:marTop w:val="0"/>
                                          <w:marBottom w:val="0"/>
                                          <w:divBdr>
                                            <w:top w:val="none" w:sz="0" w:space="0" w:color="auto"/>
                                            <w:left w:val="none" w:sz="0" w:space="0" w:color="auto"/>
                                            <w:bottom w:val="none" w:sz="0" w:space="0" w:color="auto"/>
                                            <w:right w:val="none" w:sz="0" w:space="0" w:color="auto"/>
                                          </w:divBdr>
                                          <w:divsChild>
                                            <w:div w:id="1700618941">
                                              <w:marLeft w:val="0"/>
                                              <w:marRight w:val="0"/>
                                              <w:marTop w:val="0"/>
                                              <w:marBottom w:val="0"/>
                                              <w:divBdr>
                                                <w:top w:val="none" w:sz="0" w:space="0" w:color="auto"/>
                                                <w:left w:val="none" w:sz="0" w:space="0" w:color="auto"/>
                                                <w:bottom w:val="none" w:sz="0" w:space="0" w:color="auto"/>
                                                <w:right w:val="none" w:sz="0" w:space="0" w:color="auto"/>
                                              </w:divBdr>
                                            </w:div>
                                          </w:divsChild>
                                        </w:div>
                                        <w:div w:id="2033412749">
                                          <w:marLeft w:val="0"/>
                                          <w:marRight w:val="0"/>
                                          <w:marTop w:val="0"/>
                                          <w:marBottom w:val="0"/>
                                          <w:divBdr>
                                            <w:top w:val="none" w:sz="0" w:space="0" w:color="auto"/>
                                            <w:left w:val="none" w:sz="0" w:space="0" w:color="auto"/>
                                            <w:bottom w:val="none" w:sz="0" w:space="0" w:color="auto"/>
                                            <w:right w:val="none" w:sz="0" w:space="0" w:color="auto"/>
                                          </w:divBdr>
                                          <w:divsChild>
                                            <w:div w:id="680400427">
                                              <w:marLeft w:val="0"/>
                                              <w:marRight w:val="0"/>
                                              <w:marTop w:val="0"/>
                                              <w:marBottom w:val="0"/>
                                              <w:divBdr>
                                                <w:top w:val="none" w:sz="0" w:space="0" w:color="auto"/>
                                                <w:left w:val="none" w:sz="0" w:space="0" w:color="auto"/>
                                                <w:bottom w:val="none" w:sz="0" w:space="0" w:color="auto"/>
                                                <w:right w:val="none" w:sz="0" w:space="0" w:color="auto"/>
                                              </w:divBdr>
                                            </w:div>
                                          </w:divsChild>
                                        </w:div>
                                        <w:div w:id="1486555847">
                                          <w:marLeft w:val="0"/>
                                          <w:marRight w:val="0"/>
                                          <w:marTop w:val="0"/>
                                          <w:marBottom w:val="0"/>
                                          <w:divBdr>
                                            <w:top w:val="none" w:sz="0" w:space="0" w:color="auto"/>
                                            <w:left w:val="none" w:sz="0" w:space="0" w:color="auto"/>
                                            <w:bottom w:val="none" w:sz="0" w:space="0" w:color="auto"/>
                                            <w:right w:val="none" w:sz="0" w:space="0" w:color="auto"/>
                                          </w:divBdr>
                                        </w:div>
                                        <w:div w:id="1146817332">
                                          <w:marLeft w:val="0"/>
                                          <w:marRight w:val="0"/>
                                          <w:marTop w:val="0"/>
                                          <w:marBottom w:val="0"/>
                                          <w:divBdr>
                                            <w:top w:val="none" w:sz="0" w:space="0" w:color="auto"/>
                                            <w:left w:val="none" w:sz="0" w:space="0" w:color="auto"/>
                                            <w:bottom w:val="none" w:sz="0" w:space="0" w:color="auto"/>
                                            <w:right w:val="none" w:sz="0" w:space="0" w:color="auto"/>
                                          </w:divBdr>
                                          <w:divsChild>
                                            <w:div w:id="41951229">
                                              <w:marLeft w:val="0"/>
                                              <w:marRight w:val="0"/>
                                              <w:marTop w:val="0"/>
                                              <w:marBottom w:val="0"/>
                                              <w:divBdr>
                                                <w:top w:val="none" w:sz="0" w:space="0" w:color="auto"/>
                                                <w:left w:val="none" w:sz="0" w:space="0" w:color="auto"/>
                                                <w:bottom w:val="none" w:sz="0" w:space="0" w:color="auto"/>
                                                <w:right w:val="none" w:sz="0" w:space="0" w:color="auto"/>
                                              </w:divBdr>
                                            </w:div>
                                          </w:divsChild>
                                        </w:div>
                                        <w:div w:id="1795515694">
                                          <w:marLeft w:val="0"/>
                                          <w:marRight w:val="0"/>
                                          <w:marTop w:val="0"/>
                                          <w:marBottom w:val="0"/>
                                          <w:divBdr>
                                            <w:top w:val="none" w:sz="0" w:space="0" w:color="auto"/>
                                            <w:left w:val="none" w:sz="0" w:space="0" w:color="auto"/>
                                            <w:bottom w:val="none" w:sz="0" w:space="0" w:color="auto"/>
                                            <w:right w:val="none" w:sz="0" w:space="0" w:color="auto"/>
                                          </w:divBdr>
                                          <w:divsChild>
                                            <w:div w:id="1640306095">
                                              <w:marLeft w:val="0"/>
                                              <w:marRight w:val="0"/>
                                              <w:marTop w:val="0"/>
                                              <w:marBottom w:val="0"/>
                                              <w:divBdr>
                                                <w:top w:val="none" w:sz="0" w:space="0" w:color="auto"/>
                                                <w:left w:val="none" w:sz="0" w:space="0" w:color="auto"/>
                                                <w:bottom w:val="none" w:sz="0" w:space="0" w:color="auto"/>
                                                <w:right w:val="none" w:sz="0" w:space="0" w:color="auto"/>
                                              </w:divBdr>
                                            </w:div>
                                          </w:divsChild>
                                        </w:div>
                                        <w:div w:id="661548288">
                                          <w:marLeft w:val="0"/>
                                          <w:marRight w:val="0"/>
                                          <w:marTop w:val="0"/>
                                          <w:marBottom w:val="0"/>
                                          <w:divBdr>
                                            <w:top w:val="none" w:sz="0" w:space="0" w:color="auto"/>
                                            <w:left w:val="none" w:sz="0" w:space="0" w:color="auto"/>
                                            <w:bottom w:val="none" w:sz="0" w:space="0" w:color="auto"/>
                                            <w:right w:val="none" w:sz="0" w:space="0" w:color="auto"/>
                                          </w:divBdr>
                                          <w:divsChild>
                                            <w:div w:id="1214805041">
                                              <w:marLeft w:val="0"/>
                                              <w:marRight w:val="0"/>
                                              <w:marTop w:val="0"/>
                                              <w:marBottom w:val="0"/>
                                              <w:divBdr>
                                                <w:top w:val="none" w:sz="0" w:space="0" w:color="auto"/>
                                                <w:left w:val="none" w:sz="0" w:space="0" w:color="auto"/>
                                                <w:bottom w:val="none" w:sz="0" w:space="0" w:color="auto"/>
                                                <w:right w:val="none" w:sz="0" w:space="0" w:color="auto"/>
                                              </w:divBdr>
                                            </w:div>
                                          </w:divsChild>
                                        </w:div>
                                        <w:div w:id="709917398">
                                          <w:marLeft w:val="0"/>
                                          <w:marRight w:val="0"/>
                                          <w:marTop w:val="0"/>
                                          <w:marBottom w:val="0"/>
                                          <w:divBdr>
                                            <w:top w:val="none" w:sz="0" w:space="0" w:color="auto"/>
                                            <w:left w:val="none" w:sz="0" w:space="0" w:color="auto"/>
                                            <w:bottom w:val="none" w:sz="0" w:space="0" w:color="auto"/>
                                            <w:right w:val="none" w:sz="0" w:space="0" w:color="auto"/>
                                          </w:divBdr>
                                          <w:divsChild>
                                            <w:div w:id="1361198772">
                                              <w:marLeft w:val="0"/>
                                              <w:marRight w:val="0"/>
                                              <w:marTop w:val="240"/>
                                              <w:marBottom w:val="240"/>
                                              <w:divBdr>
                                                <w:top w:val="none" w:sz="0" w:space="0" w:color="auto"/>
                                                <w:left w:val="none" w:sz="0" w:space="0" w:color="auto"/>
                                                <w:bottom w:val="none" w:sz="0" w:space="0" w:color="auto"/>
                                                <w:right w:val="none" w:sz="0" w:space="0" w:color="auto"/>
                                              </w:divBdr>
                                              <w:divsChild>
                                                <w:div w:id="1446146562">
                                                  <w:marLeft w:val="0"/>
                                                  <w:marRight w:val="0"/>
                                                  <w:marTop w:val="0"/>
                                                  <w:marBottom w:val="0"/>
                                                  <w:divBdr>
                                                    <w:top w:val="none" w:sz="0" w:space="0" w:color="auto"/>
                                                    <w:left w:val="none" w:sz="0" w:space="0" w:color="auto"/>
                                                    <w:bottom w:val="none" w:sz="0" w:space="0" w:color="auto"/>
                                                    <w:right w:val="none" w:sz="0" w:space="0" w:color="auto"/>
                                                  </w:divBdr>
                                                  <w:divsChild>
                                                    <w:div w:id="832064349">
                                                      <w:marLeft w:val="0"/>
                                                      <w:marRight w:val="0"/>
                                                      <w:marTop w:val="0"/>
                                                      <w:marBottom w:val="0"/>
                                                      <w:divBdr>
                                                        <w:top w:val="none" w:sz="0" w:space="0" w:color="auto"/>
                                                        <w:left w:val="none" w:sz="0" w:space="0" w:color="auto"/>
                                                        <w:bottom w:val="none" w:sz="0" w:space="0" w:color="auto"/>
                                                        <w:right w:val="none" w:sz="0" w:space="0" w:color="auto"/>
                                                      </w:divBdr>
                                                      <w:divsChild>
                                                        <w:div w:id="1391229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2473561">
                                          <w:marLeft w:val="0"/>
                                          <w:marRight w:val="0"/>
                                          <w:marTop w:val="0"/>
                                          <w:marBottom w:val="0"/>
                                          <w:divBdr>
                                            <w:top w:val="none" w:sz="0" w:space="0" w:color="auto"/>
                                            <w:left w:val="none" w:sz="0" w:space="0" w:color="auto"/>
                                            <w:bottom w:val="none" w:sz="0" w:space="0" w:color="auto"/>
                                            <w:right w:val="none" w:sz="0" w:space="0" w:color="auto"/>
                                          </w:divBdr>
                                          <w:divsChild>
                                            <w:div w:id="331564221">
                                              <w:marLeft w:val="0"/>
                                              <w:marRight w:val="0"/>
                                              <w:marTop w:val="0"/>
                                              <w:marBottom w:val="0"/>
                                              <w:divBdr>
                                                <w:top w:val="none" w:sz="0" w:space="0" w:color="auto"/>
                                                <w:left w:val="none" w:sz="0" w:space="0" w:color="auto"/>
                                                <w:bottom w:val="none" w:sz="0" w:space="0" w:color="auto"/>
                                                <w:right w:val="none" w:sz="0" w:space="0" w:color="auto"/>
                                              </w:divBdr>
                                            </w:div>
                                          </w:divsChild>
                                        </w:div>
                                        <w:div w:id="1147169097">
                                          <w:marLeft w:val="0"/>
                                          <w:marRight w:val="0"/>
                                          <w:marTop w:val="0"/>
                                          <w:marBottom w:val="0"/>
                                          <w:divBdr>
                                            <w:top w:val="none" w:sz="0" w:space="0" w:color="auto"/>
                                            <w:left w:val="none" w:sz="0" w:space="0" w:color="auto"/>
                                            <w:bottom w:val="none" w:sz="0" w:space="0" w:color="auto"/>
                                            <w:right w:val="none" w:sz="0" w:space="0" w:color="auto"/>
                                          </w:divBdr>
                                          <w:divsChild>
                                            <w:div w:id="1330016356">
                                              <w:marLeft w:val="0"/>
                                              <w:marRight w:val="0"/>
                                              <w:marTop w:val="240"/>
                                              <w:marBottom w:val="240"/>
                                              <w:divBdr>
                                                <w:top w:val="none" w:sz="0" w:space="0" w:color="auto"/>
                                                <w:left w:val="none" w:sz="0" w:space="0" w:color="auto"/>
                                                <w:bottom w:val="none" w:sz="0" w:space="0" w:color="auto"/>
                                                <w:right w:val="none" w:sz="0" w:space="0" w:color="auto"/>
                                              </w:divBdr>
                                              <w:divsChild>
                                                <w:div w:id="931936766">
                                                  <w:marLeft w:val="0"/>
                                                  <w:marRight w:val="0"/>
                                                  <w:marTop w:val="0"/>
                                                  <w:marBottom w:val="0"/>
                                                  <w:divBdr>
                                                    <w:top w:val="none" w:sz="0" w:space="0" w:color="auto"/>
                                                    <w:left w:val="none" w:sz="0" w:space="0" w:color="auto"/>
                                                    <w:bottom w:val="none" w:sz="0" w:space="0" w:color="auto"/>
                                                    <w:right w:val="none" w:sz="0" w:space="0" w:color="auto"/>
                                                  </w:divBdr>
                                                  <w:divsChild>
                                                    <w:div w:id="1539397009">
                                                      <w:marLeft w:val="0"/>
                                                      <w:marRight w:val="0"/>
                                                      <w:marTop w:val="0"/>
                                                      <w:marBottom w:val="0"/>
                                                      <w:divBdr>
                                                        <w:top w:val="none" w:sz="0" w:space="0" w:color="auto"/>
                                                        <w:left w:val="none" w:sz="0" w:space="0" w:color="auto"/>
                                                        <w:bottom w:val="none" w:sz="0" w:space="0" w:color="auto"/>
                                                        <w:right w:val="none" w:sz="0" w:space="0" w:color="auto"/>
                                                      </w:divBdr>
                                                      <w:divsChild>
                                                        <w:div w:id="785857172">
                                                          <w:marLeft w:val="0"/>
                                                          <w:marRight w:val="0"/>
                                                          <w:marTop w:val="0"/>
                                                          <w:marBottom w:val="0"/>
                                                          <w:divBdr>
                                                            <w:top w:val="none" w:sz="0" w:space="0" w:color="auto"/>
                                                            <w:left w:val="none" w:sz="0" w:space="0" w:color="auto"/>
                                                            <w:bottom w:val="none" w:sz="0" w:space="0" w:color="auto"/>
                                                            <w:right w:val="none" w:sz="0" w:space="0" w:color="auto"/>
                                                          </w:divBdr>
                                                          <w:divsChild>
                                                            <w:div w:id="1893074235">
                                                              <w:marLeft w:val="0"/>
                                                              <w:marRight w:val="0"/>
                                                              <w:marTop w:val="0"/>
                                                              <w:marBottom w:val="0"/>
                                                              <w:divBdr>
                                                                <w:top w:val="none" w:sz="0" w:space="0" w:color="auto"/>
                                                                <w:left w:val="none" w:sz="0" w:space="0" w:color="auto"/>
                                                                <w:bottom w:val="none" w:sz="0" w:space="0" w:color="auto"/>
                                                                <w:right w:val="none" w:sz="0" w:space="0" w:color="auto"/>
                                                              </w:divBdr>
                                                              <w:divsChild>
                                                                <w:div w:id="1241521954">
                                                                  <w:marLeft w:val="0"/>
                                                                  <w:marRight w:val="0"/>
                                                                  <w:marTop w:val="0"/>
                                                                  <w:marBottom w:val="0"/>
                                                                  <w:divBdr>
                                                                    <w:top w:val="none" w:sz="0" w:space="0" w:color="auto"/>
                                                                    <w:left w:val="none" w:sz="0" w:space="0" w:color="auto"/>
                                                                    <w:bottom w:val="none" w:sz="0" w:space="0" w:color="auto"/>
                                                                    <w:right w:val="none" w:sz="0" w:space="0" w:color="auto"/>
                                                                  </w:divBdr>
                                                                  <w:divsChild>
                                                                    <w:div w:id="579750452">
                                                                      <w:marLeft w:val="0"/>
                                                                      <w:marRight w:val="0"/>
                                                                      <w:marTop w:val="0"/>
                                                                      <w:marBottom w:val="0"/>
                                                                      <w:divBdr>
                                                                        <w:top w:val="none" w:sz="0" w:space="0" w:color="auto"/>
                                                                        <w:left w:val="none" w:sz="0" w:space="0" w:color="auto"/>
                                                                        <w:bottom w:val="none" w:sz="0" w:space="0" w:color="auto"/>
                                                                        <w:right w:val="none" w:sz="0" w:space="0" w:color="auto"/>
                                                                      </w:divBdr>
                                                                      <w:divsChild>
                                                                        <w:div w:id="307904360">
                                                                          <w:marLeft w:val="0"/>
                                                                          <w:marRight w:val="0"/>
                                                                          <w:marTop w:val="0"/>
                                                                          <w:marBottom w:val="0"/>
                                                                          <w:divBdr>
                                                                            <w:top w:val="none" w:sz="0" w:space="0" w:color="auto"/>
                                                                            <w:left w:val="none" w:sz="0" w:space="0" w:color="auto"/>
                                                                            <w:bottom w:val="none" w:sz="0" w:space="0" w:color="auto"/>
                                                                            <w:right w:val="none" w:sz="0" w:space="0" w:color="auto"/>
                                                                          </w:divBdr>
                                                                        </w:div>
                                                                        <w:div w:id="629477264">
                                                                          <w:marLeft w:val="0"/>
                                                                          <w:marRight w:val="0"/>
                                                                          <w:marTop w:val="0"/>
                                                                          <w:marBottom w:val="0"/>
                                                                          <w:divBdr>
                                                                            <w:top w:val="none" w:sz="0" w:space="0" w:color="auto"/>
                                                                            <w:left w:val="none" w:sz="0" w:space="0" w:color="auto"/>
                                                                            <w:bottom w:val="none" w:sz="0" w:space="0" w:color="auto"/>
                                                                            <w:right w:val="none" w:sz="0" w:space="0" w:color="auto"/>
                                                                          </w:divBdr>
                                                                          <w:divsChild>
                                                                            <w:div w:id="504520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919677120">
                                          <w:marLeft w:val="0"/>
                                          <w:marRight w:val="0"/>
                                          <w:marTop w:val="0"/>
                                          <w:marBottom w:val="0"/>
                                          <w:divBdr>
                                            <w:top w:val="none" w:sz="0" w:space="0" w:color="auto"/>
                                            <w:left w:val="none" w:sz="0" w:space="0" w:color="auto"/>
                                            <w:bottom w:val="none" w:sz="0" w:space="0" w:color="auto"/>
                                            <w:right w:val="none" w:sz="0" w:space="0" w:color="auto"/>
                                          </w:divBdr>
                                        </w:div>
                                        <w:div w:id="1858889988">
                                          <w:marLeft w:val="0"/>
                                          <w:marRight w:val="0"/>
                                          <w:marTop w:val="0"/>
                                          <w:marBottom w:val="0"/>
                                          <w:divBdr>
                                            <w:top w:val="none" w:sz="0" w:space="0" w:color="auto"/>
                                            <w:left w:val="none" w:sz="0" w:space="0" w:color="auto"/>
                                            <w:bottom w:val="none" w:sz="0" w:space="0" w:color="auto"/>
                                            <w:right w:val="none" w:sz="0" w:space="0" w:color="auto"/>
                                          </w:divBdr>
                                          <w:divsChild>
                                            <w:div w:id="1939560797">
                                              <w:marLeft w:val="0"/>
                                              <w:marRight w:val="0"/>
                                              <w:marTop w:val="0"/>
                                              <w:marBottom w:val="0"/>
                                              <w:divBdr>
                                                <w:top w:val="none" w:sz="0" w:space="0" w:color="auto"/>
                                                <w:left w:val="none" w:sz="0" w:space="0" w:color="auto"/>
                                                <w:bottom w:val="none" w:sz="0" w:space="0" w:color="auto"/>
                                                <w:right w:val="none" w:sz="0" w:space="0" w:color="auto"/>
                                              </w:divBdr>
                                            </w:div>
                                          </w:divsChild>
                                        </w:div>
                                        <w:div w:id="1905066701">
                                          <w:marLeft w:val="0"/>
                                          <w:marRight w:val="0"/>
                                          <w:marTop w:val="0"/>
                                          <w:marBottom w:val="0"/>
                                          <w:divBdr>
                                            <w:top w:val="none" w:sz="0" w:space="0" w:color="auto"/>
                                            <w:left w:val="none" w:sz="0" w:space="0" w:color="auto"/>
                                            <w:bottom w:val="none" w:sz="0" w:space="0" w:color="auto"/>
                                            <w:right w:val="none" w:sz="0" w:space="0" w:color="auto"/>
                                          </w:divBdr>
                                          <w:divsChild>
                                            <w:div w:id="1603222428">
                                              <w:marLeft w:val="0"/>
                                              <w:marRight w:val="0"/>
                                              <w:marTop w:val="0"/>
                                              <w:marBottom w:val="0"/>
                                              <w:divBdr>
                                                <w:top w:val="none" w:sz="0" w:space="0" w:color="auto"/>
                                                <w:left w:val="none" w:sz="0" w:space="0" w:color="auto"/>
                                                <w:bottom w:val="none" w:sz="0" w:space="0" w:color="auto"/>
                                                <w:right w:val="none" w:sz="0" w:space="0" w:color="auto"/>
                                              </w:divBdr>
                                            </w:div>
                                          </w:divsChild>
                                        </w:div>
                                        <w:div w:id="56248851">
                                          <w:marLeft w:val="0"/>
                                          <w:marRight w:val="0"/>
                                          <w:marTop w:val="0"/>
                                          <w:marBottom w:val="0"/>
                                          <w:divBdr>
                                            <w:top w:val="none" w:sz="0" w:space="0" w:color="auto"/>
                                            <w:left w:val="none" w:sz="0" w:space="0" w:color="auto"/>
                                            <w:bottom w:val="none" w:sz="0" w:space="0" w:color="auto"/>
                                            <w:right w:val="none" w:sz="0" w:space="0" w:color="auto"/>
                                          </w:divBdr>
                                        </w:div>
                                        <w:div w:id="1527910237">
                                          <w:marLeft w:val="0"/>
                                          <w:marRight w:val="0"/>
                                          <w:marTop w:val="0"/>
                                          <w:marBottom w:val="0"/>
                                          <w:divBdr>
                                            <w:top w:val="none" w:sz="0" w:space="0" w:color="auto"/>
                                            <w:left w:val="none" w:sz="0" w:space="0" w:color="auto"/>
                                            <w:bottom w:val="none" w:sz="0" w:space="0" w:color="auto"/>
                                            <w:right w:val="none" w:sz="0" w:space="0" w:color="auto"/>
                                          </w:divBdr>
                                          <w:divsChild>
                                            <w:div w:id="1683432323">
                                              <w:marLeft w:val="0"/>
                                              <w:marRight w:val="0"/>
                                              <w:marTop w:val="0"/>
                                              <w:marBottom w:val="0"/>
                                              <w:divBdr>
                                                <w:top w:val="none" w:sz="0" w:space="0" w:color="auto"/>
                                                <w:left w:val="none" w:sz="0" w:space="0" w:color="auto"/>
                                                <w:bottom w:val="none" w:sz="0" w:space="0" w:color="auto"/>
                                                <w:right w:val="none" w:sz="0" w:space="0" w:color="auto"/>
                                              </w:divBdr>
                                            </w:div>
                                          </w:divsChild>
                                        </w:div>
                                        <w:div w:id="834103657">
                                          <w:marLeft w:val="0"/>
                                          <w:marRight w:val="0"/>
                                          <w:marTop w:val="0"/>
                                          <w:marBottom w:val="0"/>
                                          <w:divBdr>
                                            <w:top w:val="none" w:sz="0" w:space="0" w:color="auto"/>
                                            <w:left w:val="none" w:sz="0" w:space="0" w:color="auto"/>
                                            <w:bottom w:val="none" w:sz="0" w:space="0" w:color="auto"/>
                                            <w:right w:val="none" w:sz="0" w:space="0" w:color="auto"/>
                                          </w:divBdr>
                                          <w:divsChild>
                                            <w:div w:id="2087993433">
                                              <w:marLeft w:val="0"/>
                                              <w:marRight w:val="0"/>
                                              <w:marTop w:val="0"/>
                                              <w:marBottom w:val="0"/>
                                              <w:divBdr>
                                                <w:top w:val="none" w:sz="0" w:space="0" w:color="auto"/>
                                                <w:left w:val="none" w:sz="0" w:space="0" w:color="auto"/>
                                                <w:bottom w:val="none" w:sz="0" w:space="0" w:color="auto"/>
                                                <w:right w:val="none" w:sz="0" w:space="0" w:color="auto"/>
                                              </w:divBdr>
                                            </w:div>
                                          </w:divsChild>
                                        </w:div>
                                        <w:div w:id="1475567435">
                                          <w:marLeft w:val="0"/>
                                          <w:marRight w:val="0"/>
                                          <w:marTop w:val="0"/>
                                          <w:marBottom w:val="0"/>
                                          <w:divBdr>
                                            <w:top w:val="none" w:sz="0" w:space="0" w:color="auto"/>
                                            <w:left w:val="none" w:sz="0" w:space="0" w:color="auto"/>
                                            <w:bottom w:val="none" w:sz="0" w:space="0" w:color="auto"/>
                                            <w:right w:val="none" w:sz="0" w:space="0" w:color="auto"/>
                                          </w:divBdr>
                                        </w:div>
                                        <w:div w:id="1972205147">
                                          <w:marLeft w:val="0"/>
                                          <w:marRight w:val="0"/>
                                          <w:marTop w:val="0"/>
                                          <w:marBottom w:val="0"/>
                                          <w:divBdr>
                                            <w:top w:val="none" w:sz="0" w:space="0" w:color="auto"/>
                                            <w:left w:val="none" w:sz="0" w:space="0" w:color="auto"/>
                                            <w:bottom w:val="none" w:sz="0" w:space="0" w:color="auto"/>
                                            <w:right w:val="none" w:sz="0" w:space="0" w:color="auto"/>
                                          </w:divBdr>
                                        </w:div>
                                        <w:div w:id="555356768">
                                          <w:marLeft w:val="0"/>
                                          <w:marRight w:val="0"/>
                                          <w:marTop w:val="0"/>
                                          <w:marBottom w:val="0"/>
                                          <w:divBdr>
                                            <w:top w:val="none" w:sz="0" w:space="0" w:color="auto"/>
                                            <w:left w:val="none" w:sz="0" w:space="0" w:color="auto"/>
                                            <w:bottom w:val="none" w:sz="0" w:space="0" w:color="auto"/>
                                            <w:right w:val="none" w:sz="0" w:space="0" w:color="auto"/>
                                          </w:divBdr>
                                        </w:div>
                                        <w:div w:id="37559461">
                                          <w:marLeft w:val="0"/>
                                          <w:marRight w:val="0"/>
                                          <w:marTop w:val="0"/>
                                          <w:marBottom w:val="0"/>
                                          <w:divBdr>
                                            <w:top w:val="none" w:sz="0" w:space="0" w:color="auto"/>
                                            <w:left w:val="none" w:sz="0" w:space="0" w:color="auto"/>
                                            <w:bottom w:val="none" w:sz="0" w:space="0" w:color="auto"/>
                                            <w:right w:val="none" w:sz="0" w:space="0" w:color="auto"/>
                                          </w:divBdr>
                                        </w:div>
                                        <w:div w:id="140705894">
                                          <w:marLeft w:val="0"/>
                                          <w:marRight w:val="0"/>
                                          <w:marTop w:val="0"/>
                                          <w:marBottom w:val="0"/>
                                          <w:divBdr>
                                            <w:top w:val="none" w:sz="0" w:space="0" w:color="auto"/>
                                            <w:left w:val="none" w:sz="0" w:space="0" w:color="auto"/>
                                            <w:bottom w:val="none" w:sz="0" w:space="0" w:color="auto"/>
                                            <w:right w:val="none" w:sz="0" w:space="0" w:color="auto"/>
                                          </w:divBdr>
                                        </w:div>
                                        <w:div w:id="1355578206">
                                          <w:marLeft w:val="0"/>
                                          <w:marRight w:val="0"/>
                                          <w:marTop w:val="0"/>
                                          <w:marBottom w:val="0"/>
                                          <w:divBdr>
                                            <w:top w:val="none" w:sz="0" w:space="0" w:color="auto"/>
                                            <w:left w:val="none" w:sz="0" w:space="0" w:color="auto"/>
                                            <w:bottom w:val="none" w:sz="0" w:space="0" w:color="auto"/>
                                            <w:right w:val="none" w:sz="0" w:space="0" w:color="auto"/>
                                          </w:divBdr>
                                        </w:div>
                                        <w:div w:id="1716197364">
                                          <w:marLeft w:val="0"/>
                                          <w:marRight w:val="0"/>
                                          <w:marTop w:val="0"/>
                                          <w:marBottom w:val="0"/>
                                          <w:divBdr>
                                            <w:top w:val="none" w:sz="0" w:space="0" w:color="auto"/>
                                            <w:left w:val="none" w:sz="0" w:space="0" w:color="auto"/>
                                            <w:bottom w:val="none" w:sz="0" w:space="0" w:color="auto"/>
                                            <w:right w:val="none" w:sz="0" w:space="0" w:color="auto"/>
                                          </w:divBdr>
                                        </w:div>
                                        <w:div w:id="1826235814">
                                          <w:marLeft w:val="0"/>
                                          <w:marRight w:val="0"/>
                                          <w:marTop w:val="0"/>
                                          <w:marBottom w:val="0"/>
                                          <w:divBdr>
                                            <w:top w:val="none" w:sz="0" w:space="0" w:color="auto"/>
                                            <w:left w:val="none" w:sz="0" w:space="0" w:color="auto"/>
                                            <w:bottom w:val="none" w:sz="0" w:space="0" w:color="auto"/>
                                            <w:right w:val="none" w:sz="0" w:space="0" w:color="auto"/>
                                          </w:divBdr>
                                        </w:div>
                                        <w:div w:id="1720398913">
                                          <w:marLeft w:val="0"/>
                                          <w:marRight w:val="0"/>
                                          <w:marTop w:val="0"/>
                                          <w:marBottom w:val="0"/>
                                          <w:divBdr>
                                            <w:top w:val="none" w:sz="0" w:space="0" w:color="auto"/>
                                            <w:left w:val="none" w:sz="0" w:space="0" w:color="auto"/>
                                            <w:bottom w:val="none" w:sz="0" w:space="0" w:color="auto"/>
                                            <w:right w:val="none" w:sz="0" w:space="0" w:color="auto"/>
                                          </w:divBdr>
                                          <w:divsChild>
                                            <w:div w:id="1884828698">
                                              <w:marLeft w:val="0"/>
                                              <w:marRight w:val="0"/>
                                              <w:marTop w:val="0"/>
                                              <w:marBottom w:val="0"/>
                                              <w:divBdr>
                                                <w:top w:val="none" w:sz="0" w:space="0" w:color="auto"/>
                                                <w:left w:val="none" w:sz="0" w:space="0" w:color="auto"/>
                                                <w:bottom w:val="none" w:sz="0" w:space="0" w:color="auto"/>
                                                <w:right w:val="none" w:sz="0" w:space="0" w:color="auto"/>
                                              </w:divBdr>
                                            </w:div>
                                          </w:divsChild>
                                        </w:div>
                                        <w:div w:id="1291790691">
                                          <w:marLeft w:val="0"/>
                                          <w:marRight w:val="0"/>
                                          <w:marTop w:val="0"/>
                                          <w:marBottom w:val="0"/>
                                          <w:divBdr>
                                            <w:top w:val="none" w:sz="0" w:space="0" w:color="auto"/>
                                            <w:left w:val="none" w:sz="0" w:space="0" w:color="auto"/>
                                            <w:bottom w:val="none" w:sz="0" w:space="0" w:color="auto"/>
                                            <w:right w:val="none" w:sz="0" w:space="0" w:color="auto"/>
                                          </w:divBdr>
                                          <w:divsChild>
                                            <w:div w:id="843981081">
                                              <w:marLeft w:val="0"/>
                                              <w:marRight w:val="0"/>
                                              <w:marTop w:val="0"/>
                                              <w:marBottom w:val="0"/>
                                              <w:divBdr>
                                                <w:top w:val="none" w:sz="0" w:space="0" w:color="auto"/>
                                                <w:left w:val="none" w:sz="0" w:space="0" w:color="auto"/>
                                                <w:bottom w:val="none" w:sz="0" w:space="0" w:color="auto"/>
                                                <w:right w:val="none" w:sz="0" w:space="0" w:color="auto"/>
                                              </w:divBdr>
                                            </w:div>
                                          </w:divsChild>
                                        </w:div>
                                        <w:div w:id="301732458">
                                          <w:marLeft w:val="0"/>
                                          <w:marRight w:val="0"/>
                                          <w:marTop w:val="0"/>
                                          <w:marBottom w:val="0"/>
                                          <w:divBdr>
                                            <w:top w:val="none" w:sz="0" w:space="0" w:color="auto"/>
                                            <w:left w:val="none" w:sz="0" w:space="0" w:color="auto"/>
                                            <w:bottom w:val="none" w:sz="0" w:space="0" w:color="auto"/>
                                            <w:right w:val="none" w:sz="0" w:space="0" w:color="auto"/>
                                          </w:divBdr>
                                        </w:div>
                                        <w:div w:id="2045135455">
                                          <w:marLeft w:val="0"/>
                                          <w:marRight w:val="0"/>
                                          <w:marTop w:val="0"/>
                                          <w:marBottom w:val="0"/>
                                          <w:divBdr>
                                            <w:top w:val="none" w:sz="0" w:space="0" w:color="auto"/>
                                            <w:left w:val="none" w:sz="0" w:space="0" w:color="auto"/>
                                            <w:bottom w:val="none" w:sz="0" w:space="0" w:color="auto"/>
                                            <w:right w:val="none" w:sz="0" w:space="0" w:color="auto"/>
                                          </w:divBdr>
                                        </w:div>
                                        <w:div w:id="910775962">
                                          <w:marLeft w:val="0"/>
                                          <w:marRight w:val="0"/>
                                          <w:marTop w:val="0"/>
                                          <w:marBottom w:val="0"/>
                                          <w:divBdr>
                                            <w:top w:val="none" w:sz="0" w:space="0" w:color="auto"/>
                                            <w:left w:val="none" w:sz="0" w:space="0" w:color="auto"/>
                                            <w:bottom w:val="none" w:sz="0" w:space="0" w:color="auto"/>
                                            <w:right w:val="none" w:sz="0" w:space="0" w:color="auto"/>
                                          </w:divBdr>
                                        </w:div>
                                        <w:div w:id="1633560381">
                                          <w:marLeft w:val="0"/>
                                          <w:marRight w:val="0"/>
                                          <w:marTop w:val="0"/>
                                          <w:marBottom w:val="0"/>
                                          <w:divBdr>
                                            <w:top w:val="none" w:sz="0" w:space="0" w:color="auto"/>
                                            <w:left w:val="none" w:sz="0" w:space="0" w:color="auto"/>
                                            <w:bottom w:val="none" w:sz="0" w:space="0" w:color="auto"/>
                                            <w:right w:val="none" w:sz="0" w:space="0" w:color="auto"/>
                                          </w:divBdr>
                                        </w:div>
                                        <w:div w:id="1836408185">
                                          <w:marLeft w:val="0"/>
                                          <w:marRight w:val="0"/>
                                          <w:marTop w:val="0"/>
                                          <w:marBottom w:val="0"/>
                                          <w:divBdr>
                                            <w:top w:val="none" w:sz="0" w:space="0" w:color="auto"/>
                                            <w:left w:val="none" w:sz="0" w:space="0" w:color="auto"/>
                                            <w:bottom w:val="none" w:sz="0" w:space="0" w:color="auto"/>
                                            <w:right w:val="none" w:sz="0" w:space="0" w:color="auto"/>
                                          </w:divBdr>
                                        </w:div>
                                        <w:div w:id="313022980">
                                          <w:marLeft w:val="0"/>
                                          <w:marRight w:val="0"/>
                                          <w:marTop w:val="0"/>
                                          <w:marBottom w:val="0"/>
                                          <w:divBdr>
                                            <w:top w:val="none" w:sz="0" w:space="0" w:color="auto"/>
                                            <w:left w:val="none" w:sz="0" w:space="0" w:color="auto"/>
                                            <w:bottom w:val="none" w:sz="0" w:space="0" w:color="auto"/>
                                            <w:right w:val="none" w:sz="0" w:space="0" w:color="auto"/>
                                          </w:divBdr>
                                        </w:div>
                                        <w:div w:id="766774056">
                                          <w:marLeft w:val="0"/>
                                          <w:marRight w:val="0"/>
                                          <w:marTop w:val="0"/>
                                          <w:marBottom w:val="0"/>
                                          <w:divBdr>
                                            <w:top w:val="none" w:sz="0" w:space="0" w:color="auto"/>
                                            <w:left w:val="none" w:sz="0" w:space="0" w:color="auto"/>
                                            <w:bottom w:val="none" w:sz="0" w:space="0" w:color="auto"/>
                                            <w:right w:val="none" w:sz="0" w:space="0" w:color="auto"/>
                                          </w:divBdr>
                                          <w:divsChild>
                                            <w:div w:id="2030527943">
                                              <w:marLeft w:val="0"/>
                                              <w:marRight w:val="0"/>
                                              <w:marTop w:val="0"/>
                                              <w:marBottom w:val="0"/>
                                              <w:divBdr>
                                                <w:top w:val="none" w:sz="0" w:space="0" w:color="auto"/>
                                                <w:left w:val="none" w:sz="0" w:space="0" w:color="auto"/>
                                                <w:bottom w:val="none" w:sz="0" w:space="0" w:color="auto"/>
                                                <w:right w:val="none" w:sz="0" w:space="0" w:color="auto"/>
                                              </w:divBdr>
                                            </w:div>
                                          </w:divsChild>
                                        </w:div>
                                        <w:div w:id="527186901">
                                          <w:marLeft w:val="0"/>
                                          <w:marRight w:val="0"/>
                                          <w:marTop w:val="0"/>
                                          <w:marBottom w:val="0"/>
                                          <w:divBdr>
                                            <w:top w:val="none" w:sz="0" w:space="0" w:color="auto"/>
                                            <w:left w:val="none" w:sz="0" w:space="0" w:color="auto"/>
                                            <w:bottom w:val="none" w:sz="0" w:space="0" w:color="auto"/>
                                            <w:right w:val="none" w:sz="0" w:space="0" w:color="auto"/>
                                          </w:divBdr>
                                          <w:divsChild>
                                            <w:div w:id="1538658129">
                                              <w:marLeft w:val="0"/>
                                              <w:marRight w:val="0"/>
                                              <w:marTop w:val="240"/>
                                              <w:marBottom w:val="240"/>
                                              <w:divBdr>
                                                <w:top w:val="none" w:sz="0" w:space="0" w:color="auto"/>
                                                <w:left w:val="none" w:sz="0" w:space="0" w:color="auto"/>
                                                <w:bottom w:val="none" w:sz="0" w:space="0" w:color="auto"/>
                                                <w:right w:val="none" w:sz="0" w:space="0" w:color="auto"/>
                                              </w:divBdr>
                                              <w:divsChild>
                                                <w:div w:id="566192007">
                                                  <w:marLeft w:val="0"/>
                                                  <w:marRight w:val="0"/>
                                                  <w:marTop w:val="0"/>
                                                  <w:marBottom w:val="0"/>
                                                  <w:divBdr>
                                                    <w:top w:val="none" w:sz="0" w:space="0" w:color="auto"/>
                                                    <w:left w:val="none" w:sz="0" w:space="0" w:color="auto"/>
                                                    <w:bottom w:val="none" w:sz="0" w:space="0" w:color="auto"/>
                                                    <w:right w:val="none" w:sz="0" w:space="0" w:color="auto"/>
                                                  </w:divBdr>
                                                  <w:divsChild>
                                                    <w:div w:id="1665277688">
                                                      <w:marLeft w:val="0"/>
                                                      <w:marRight w:val="0"/>
                                                      <w:marTop w:val="0"/>
                                                      <w:marBottom w:val="0"/>
                                                      <w:divBdr>
                                                        <w:top w:val="none" w:sz="0" w:space="0" w:color="auto"/>
                                                        <w:left w:val="none" w:sz="0" w:space="0" w:color="auto"/>
                                                        <w:bottom w:val="none" w:sz="0" w:space="0" w:color="auto"/>
                                                        <w:right w:val="none" w:sz="0" w:space="0" w:color="auto"/>
                                                      </w:divBdr>
                                                      <w:divsChild>
                                                        <w:div w:id="1591549286">
                                                          <w:marLeft w:val="0"/>
                                                          <w:marRight w:val="0"/>
                                                          <w:marTop w:val="0"/>
                                                          <w:marBottom w:val="0"/>
                                                          <w:divBdr>
                                                            <w:top w:val="none" w:sz="0" w:space="0" w:color="auto"/>
                                                            <w:left w:val="none" w:sz="0" w:space="0" w:color="auto"/>
                                                            <w:bottom w:val="none" w:sz="0" w:space="0" w:color="auto"/>
                                                            <w:right w:val="none" w:sz="0" w:space="0" w:color="auto"/>
                                                          </w:divBdr>
                                                          <w:divsChild>
                                                            <w:div w:id="984548938">
                                                              <w:marLeft w:val="0"/>
                                                              <w:marRight w:val="0"/>
                                                              <w:marTop w:val="0"/>
                                                              <w:marBottom w:val="0"/>
                                                              <w:divBdr>
                                                                <w:top w:val="none" w:sz="0" w:space="0" w:color="auto"/>
                                                                <w:left w:val="none" w:sz="0" w:space="0" w:color="auto"/>
                                                                <w:bottom w:val="none" w:sz="0" w:space="0" w:color="auto"/>
                                                                <w:right w:val="none" w:sz="0" w:space="0" w:color="auto"/>
                                                              </w:divBdr>
                                                              <w:divsChild>
                                                                <w:div w:id="838279102">
                                                                  <w:marLeft w:val="0"/>
                                                                  <w:marRight w:val="0"/>
                                                                  <w:marTop w:val="0"/>
                                                                  <w:marBottom w:val="0"/>
                                                                  <w:divBdr>
                                                                    <w:top w:val="none" w:sz="0" w:space="0" w:color="auto"/>
                                                                    <w:left w:val="none" w:sz="0" w:space="0" w:color="auto"/>
                                                                    <w:bottom w:val="none" w:sz="0" w:space="0" w:color="auto"/>
                                                                    <w:right w:val="none" w:sz="0" w:space="0" w:color="auto"/>
                                                                  </w:divBdr>
                                                                  <w:divsChild>
                                                                    <w:div w:id="1160460987">
                                                                      <w:marLeft w:val="0"/>
                                                                      <w:marRight w:val="0"/>
                                                                      <w:marTop w:val="0"/>
                                                                      <w:marBottom w:val="0"/>
                                                                      <w:divBdr>
                                                                        <w:top w:val="none" w:sz="0" w:space="0" w:color="auto"/>
                                                                        <w:left w:val="none" w:sz="0" w:space="0" w:color="auto"/>
                                                                        <w:bottom w:val="none" w:sz="0" w:space="0" w:color="auto"/>
                                                                        <w:right w:val="none" w:sz="0" w:space="0" w:color="auto"/>
                                                                      </w:divBdr>
                                                                      <w:divsChild>
                                                                        <w:div w:id="2020813258">
                                                                          <w:marLeft w:val="0"/>
                                                                          <w:marRight w:val="0"/>
                                                                          <w:marTop w:val="0"/>
                                                                          <w:marBottom w:val="0"/>
                                                                          <w:divBdr>
                                                                            <w:top w:val="none" w:sz="0" w:space="0" w:color="auto"/>
                                                                            <w:left w:val="none" w:sz="0" w:space="0" w:color="auto"/>
                                                                            <w:bottom w:val="none" w:sz="0" w:space="0" w:color="auto"/>
                                                                            <w:right w:val="none" w:sz="0" w:space="0" w:color="auto"/>
                                                                          </w:divBdr>
                                                                        </w:div>
                                                                        <w:div w:id="1175730913">
                                                                          <w:marLeft w:val="0"/>
                                                                          <w:marRight w:val="0"/>
                                                                          <w:marTop w:val="0"/>
                                                                          <w:marBottom w:val="0"/>
                                                                          <w:divBdr>
                                                                            <w:top w:val="none" w:sz="0" w:space="0" w:color="auto"/>
                                                                            <w:left w:val="none" w:sz="0" w:space="0" w:color="auto"/>
                                                                            <w:bottom w:val="none" w:sz="0" w:space="0" w:color="auto"/>
                                                                            <w:right w:val="none" w:sz="0" w:space="0" w:color="auto"/>
                                                                          </w:divBdr>
                                                                          <w:divsChild>
                                                                            <w:div w:id="1324236172">
                                                                              <w:marLeft w:val="0"/>
                                                                              <w:marRight w:val="0"/>
                                                                              <w:marTop w:val="0"/>
                                                                              <w:marBottom w:val="0"/>
                                                                              <w:divBdr>
                                                                                <w:top w:val="none" w:sz="0" w:space="0" w:color="auto"/>
                                                                                <w:left w:val="none" w:sz="0" w:space="0" w:color="auto"/>
                                                                                <w:bottom w:val="none" w:sz="0" w:space="0" w:color="auto"/>
                                                                                <w:right w:val="none" w:sz="0" w:space="0" w:color="auto"/>
                                                                              </w:divBdr>
                                                                            </w:div>
                                                                          </w:divsChild>
                                                                        </w:div>
                                                                        <w:div w:id="1617978949">
                                                                          <w:marLeft w:val="0"/>
                                                                          <w:marRight w:val="0"/>
                                                                          <w:marTop w:val="0"/>
                                                                          <w:marBottom w:val="0"/>
                                                                          <w:divBdr>
                                                                            <w:top w:val="none" w:sz="0" w:space="0" w:color="auto"/>
                                                                            <w:left w:val="none" w:sz="0" w:space="0" w:color="auto"/>
                                                                            <w:bottom w:val="none" w:sz="0" w:space="0" w:color="auto"/>
                                                                            <w:right w:val="none" w:sz="0" w:space="0" w:color="auto"/>
                                                                          </w:divBdr>
                                                                        </w:div>
                                                                        <w:div w:id="1586646920">
                                                                          <w:marLeft w:val="0"/>
                                                                          <w:marRight w:val="0"/>
                                                                          <w:marTop w:val="0"/>
                                                                          <w:marBottom w:val="0"/>
                                                                          <w:divBdr>
                                                                            <w:top w:val="none" w:sz="0" w:space="0" w:color="auto"/>
                                                                            <w:left w:val="none" w:sz="0" w:space="0" w:color="auto"/>
                                                                            <w:bottom w:val="none" w:sz="0" w:space="0" w:color="auto"/>
                                                                            <w:right w:val="none" w:sz="0" w:space="0" w:color="auto"/>
                                                                          </w:divBdr>
                                                                          <w:divsChild>
                                                                            <w:div w:id="206645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14525542">
                                          <w:marLeft w:val="0"/>
                                          <w:marRight w:val="0"/>
                                          <w:marTop w:val="0"/>
                                          <w:marBottom w:val="0"/>
                                          <w:divBdr>
                                            <w:top w:val="none" w:sz="0" w:space="0" w:color="auto"/>
                                            <w:left w:val="none" w:sz="0" w:space="0" w:color="auto"/>
                                            <w:bottom w:val="none" w:sz="0" w:space="0" w:color="auto"/>
                                            <w:right w:val="none" w:sz="0" w:space="0" w:color="auto"/>
                                          </w:divBdr>
                                        </w:div>
                                        <w:div w:id="1161505390">
                                          <w:marLeft w:val="0"/>
                                          <w:marRight w:val="0"/>
                                          <w:marTop w:val="0"/>
                                          <w:marBottom w:val="0"/>
                                          <w:divBdr>
                                            <w:top w:val="none" w:sz="0" w:space="0" w:color="auto"/>
                                            <w:left w:val="none" w:sz="0" w:space="0" w:color="auto"/>
                                            <w:bottom w:val="none" w:sz="0" w:space="0" w:color="auto"/>
                                            <w:right w:val="none" w:sz="0" w:space="0" w:color="auto"/>
                                          </w:divBdr>
                                          <w:divsChild>
                                            <w:div w:id="921139063">
                                              <w:marLeft w:val="0"/>
                                              <w:marRight w:val="0"/>
                                              <w:marTop w:val="0"/>
                                              <w:marBottom w:val="0"/>
                                              <w:divBdr>
                                                <w:top w:val="none" w:sz="0" w:space="0" w:color="auto"/>
                                                <w:left w:val="none" w:sz="0" w:space="0" w:color="auto"/>
                                                <w:bottom w:val="none" w:sz="0" w:space="0" w:color="auto"/>
                                                <w:right w:val="none" w:sz="0" w:space="0" w:color="auto"/>
                                              </w:divBdr>
                                            </w:div>
                                          </w:divsChild>
                                        </w:div>
                                        <w:div w:id="65109991">
                                          <w:marLeft w:val="0"/>
                                          <w:marRight w:val="0"/>
                                          <w:marTop w:val="0"/>
                                          <w:marBottom w:val="0"/>
                                          <w:divBdr>
                                            <w:top w:val="none" w:sz="0" w:space="0" w:color="auto"/>
                                            <w:left w:val="none" w:sz="0" w:space="0" w:color="auto"/>
                                            <w:bottom w:val="none" w:sz="0" w:space="0" w:color="auto"/>
                                            <w:right w:val="none" w:sz="0" w:space="0" w:color="auto"/>
                                          </w:divBdr>
                                          <w:divsChild>
                                            <w:div w:id="1701860168">
                                              <w:marLeft w:val="0"/>
                                              <w:marRight w:val="0"/>
                                              <w:marTop w:val="0"/>
                                              <w:marBottom w:val="0"/>
                                              <w:divBdr>
                                                <w:top w:val="none" w:sz="0" w:space="0" w:color="auto"/>
                                                <w:left w:val="none" w:sz="0" w:space="0" w:color="auto"/>
                                                <w:bottom w:val="none" w:sz="0" w:space="0" w:color="auto"/>
                                                <w:right w:val="none" w:sz="0" w:space="0" w:color="auto"/>
                                              </w:divBdr>
                                            </w:div>
                                          </w:divsChild>
                                        </w:div>
                                        <w:div w:id="399669232">
                                          <w:marLeft w:val="0"/>
                                          <w:marRight w:val="0"/>
                                          <w:marTop w:val="0"/>
                                          <w:marBottom w:val="0"/>
                                          <w:divBdr>
                                            <w:top w:val="none" w:sz="0" w:space="0" w:color="auto"/>
                                            <w:left w:val="none" w:sz="0" w:space="0" w:color="auto"/>
                                            <w:bottom w:val="none" w:sz="0" w:space="0" w:color="auto"/>
                                            <w:right w:val="none" w:sz="0" w:space="0" w:color="auto"/>
                                          </w:divBdr>
                                        </w:div>
                                        <w:div w:id="1686593675">
                                          <w:marLeft w:val="0"/>
                                          <w:marRight w:val="0"/>
                                          <w:marTop w:val="0"/>
                                          <w:marBottom w:val="0"/>
                                          <w:divBdr>
                                            <w:top w:val="none" w:sz="0" w:space="0" w:color="auto"/>
                                            <w:left w:val="none" w:sz="0" w:space="0" w:color="auto"/>
                                            <w:bottom w:val="none" w:sz="0" w:space="0" w:color="auto"/>
                                            <w:right w:val="none" w:sz="0" w:space="0" w:color="auto"/>
                                          </w:divBdr>
                                        </w:div>
                                        <w:div w:id="1675184327">
                                          <w:marLeft w:val="0"/>
                                          <w:marRight w:val="0"/>
                                          <w:marTop w:val="0"/>
                                          <w:marBottom w:val="0"/>
                                          <w:divBdr>
                                            <w:top w:val="none" w:sz="0" w:space="0" w:color="auto"/>
                                            <w:left w:val="none" w:sz="0" w:space="0" w:color="auto"/>
                                            <w:bottom w:val="none" w:sz="0" w:space="0" w:color="auto"/>
                                            <w:right w:val="none" w:sz="0" w:space="0" w:color="auto"/>
                                          </w:divBdr>
                                        </w:div>
                                        <w:div w:id="515970430">
                                          <w:marLeft w:val="0"/>
                                          <w:marRight w:val="0"/>
                                          <w:marTop w:val="0"/>
                                          <w:marBottom w:val="0"/>
                                          <w:divBdr>
                                            <w:top w:val="none" w:sz="0" w:space="0" w:color="auto"/>
                                            <w:left w:val="none" w:sz="0" w:space="0" w:color="auto"/>
                                            <w:bottom w:val="none" w:sz="0" w:space="0" w:color="auto"/>
                                            <w:right w:val="none" w:sz="0" w:space="0" w:color="auto"/>
                                          </w:divBdr>
                                        </w:div>
                                        <w:div w:id="179055557">
                                          <w:marLeft w:val="0"/>
                                          <w:marRight w:val="0"/>
                                          <w:marTop w:val="0"/>
                                          <w:marBottom w:val="0"/>
                                          <w:divBdr>
                                            <w:top w:val="none" w:sz="0" w:space="0" w:color="auto"/>
                                            <w:left w:val="none" w:sz="0" w:space="0" w:color="auto"/>
                                            <w:bottom w:val="none" w:sz="0" w:space="0" w:color="auto"/>
                                            <w:right w:val="none" w:sz="0" w:space="0" w:color="auto"/>
                                          </w:divBdr>
                                        </w:div>
                                        <w:div w:id="735008595">
                                          <w:marLeft w:val="0"/>
                                          <w:marRight w:val="0"/>
                                          <w:marTop w:val="0"/>
                                          <w:marBottom w:val="0"/>
                                          <w:divBdr>
                                            <w:top w:val="none" w:sz="0" w:space="0" w:color="auto"/>
                                            <w:left w:val="none" w:sz="0" w:space="0" w:color="auto"/>
                                            <w:bottom w:val="none" w:sz="0" w:space="0" w:color="auto"/>
                                            <w:right w:val="none" w:sz="0" w:space="0" w:color="auto"/>
                                          </w:divBdr>
                                          <w:divsChild>
                                            <w:div w:id="895314786">
                                              <w:marLeft w:val="0"/>
                                              <w:marRight w:val="0"/>
                                              <w:marTop w:val="0"/>
                                              <w:marBottom w:val="0"/>
                                              <w:divBdr>
                                                <w:top w:val="none" w:sz="0" w:space="0" w:color="auto"/>
                                                <w:left w:val="none" w:sz="0" w:space="0" w:color="auto"/>
                                                <w:bottom w:val="none" w:sz="0" w:space="0" w:color="auto"/>
                                                <w:right w:val="none" w:sz="0" w:space="0" w:color="auto"/>
                                              </w:divBdr>
                                            </w:div>
                                          </w:divsChild>
                                        </w:div>
                                        <w:div w:id="1062604362">
                                          <w:marLeft w:val="0"/>
                                          <w:marRight w:val="0"/>
                                          <w:marTop w:val="0"/>
                                          <w:marBottom w:val="0"/>
                                          <w:divBdr>
                                            <w:top w:val="none" w:sz="0" w:space="0" w:color="auto"/>
                                            <w:left w:val="none" w:sz="0" w:space="0" w:color="auto"/>
                                            <w:bottom w:val="none" w:sz="0" w:space="0" w:color="auto"/>
                                            <w:right w:val="none" w:sz="0" w:space="0" w:color="auto"/>
                                          </w:divBdr>
                                        </w:div>
                                        <w:div w:id="1065688013">
                                          <w:marLeft w:val="0"/>
                                          <w:marRight w:val="0"/>
                                          <w:marTop w:val="0"/>
                                          <w:marBottom w:val="0"/>
                                          <w:divBdr>
                                            <w:top w:val="none" w:sz="0" w:space="0" w:color="auto"/>
                                            <w:left w:val="none" w:sz="0" w:space="0" w:color="auto"/>
                                            <w:bottom w:val="none" w:sz="0" w:space="0" w:color="auto"/>
                                            <w:right w:val="none" w:sz="0" w:space="0" w:color="auto"/>
                                          </w:divBdr>
                                          <w:divsChild>
                                            <w:div w:id="665983970">
                                              <w:marLeft w:val="0"/>
                                              <w:marRight w:val="0"/>
                                              <w:marTop w:val="0"/>
                                              <w:marBottom w:val="0"/>
                                              <w:divBdr>
                                                <w:top w:val="none" w:sz="0" w:space="0" w:color="auto"/>
                                                <w:left w:val="none" w:sz="0" w:space="0" w:color="auto"/>
                                                <w:bottom w:val="none" w:sz="0" w:space="0" w:color="auto"/>
                                                <w:right w:val="none" w:sz="0" w:space="0" w:color="auto"/>
                                              </w:divBdr>
                                            </w:div>
                                          </w:divsChild>
                                        </w:div>
                                        <w:div w:id="392657417">
                                          <w:marLeft w:val="0"/>
                                          <w:marRight w:val="0"/>
                                          <w:marTop w:val="0"/>
                                          <w:marBottom w:val="0"/>
                                          <w:divBdr>
                                            <w:top w:val="none" w:sz="0" w:space="0" w:color="auto"/>
                                            <w:left w:val="none" w:sz="0" w:space="0" w:color="auto"/>
                                            <w:bottom w:val="none" w:sz="0" w:space="0" w:color="auto"/>
                                            <w:right w:val="none" w:sz="0" w:space="0" w:color="auto"/>
                                          </w:divBdr>
                                          <w:divsChild>
                                            <w:div w:id="613562065">
                                              <w:marLeft w:val="0"/>
                                              <w:marRight w:val="0"/>
                                              <w:marTop w:val="0"/>
                                              <w:marBottom w:val="0"/>
                                              <w:divBdr>
                                                <w:top w:val="none" w:sz="0" w:space="0" w:color="auto"/>
                                                <w:left w:val="none" w:sz="0" w:space="0" w:color="auto"/>
                                                <w:bottom w:val="none" w:sz="0" w:space="0" w:color="auto"/>
                                                <w:right w:val="none" w:sz="0" w:space="0" w:color="auto"/>
                                              </w:divBdr>
                                            </w:div>
                                          </w:divsChild>
                                        </w:div>
                                        <w:div w:id="1330864964">
                                          <w:marLeft w:val="0"/>
                                          <w:marRight w:val="0"/>
                                          <w:marTop w:val="0"/>
                                          <w:marBottom w:val="0"/>
                                          <w:divBdr>
                                            <w:top w:val="none" w:sz="0" w:space="0" w:color="auto"/>
                                            <w:left w:val="none" w:sz="0" w:space="0" w:color="auto"/>
                                            <w:bottom w:val="none" w:sz="0" w:space="0" w:color="auto"/>
                                            <w:right w:val="none" w:sz="0" w:space="0" w:color="auto"/>
                                          </w:divBdr>
                                        </w:div>
                                        <w:div w:id="1097755346">
                                          <w:marLeft w:val="0"/>
                                          <w:marRight w:val="0"/>
                                          <w:marTop w:val="0"/>
                                          <w:marBottom w:val="0"/>
                                          <w:divBdr>
                                            <w:top w:val="none" w:sz="0" w:space="0" w:color="auto"/>
                                            <w:left w:val="none" w:sz="0" w:space="0" w:color="auto"/>
                                            <w:bottom w:val="none" w:sz="0" w:space="0" w:color="auto"/>
                                            <w:right w:val="none" w:sz="0" w:space="0" w:color="auto"/>
                                          </w:divBdr>
                                        </w:div>
                                        <w:div w:id="283587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4077449">
      <w:bodyDiv w:val="1"/>
      <w:marLeft w:val="0"/>
      <w:marRight w:val="0"/>
      <w:marTop w:val="0"/>
      <w:marBottom w:val="0"/>
      <w:divBdr>
        <w:top w:val="none" w:sz="0" w:space="0" w:color="auto"/>
        <w:left w:val="none" w:sz="0" w:space="0" w:color="auto"/>
        <w:bottom w:val="none" w:sz="0" w:space="0" w:color="auto"/>
        <w:right w:val="none" w:sz="0" w:space="0" w:color="auto"/>
      </w:divBdr>
      <w:divsChild>
        <w:div w:id="756513557">
          <w:marLeft w:val="0"/>
          <w:marRight w:val="0"/>
          <w:marTop w:val="0"/>
          <w:marBottom w:val="0"/>
          <w:divBdr>
            <w:top w:val="none" w:sz="0" w:space="0" w:color="auto"/>
            <w:left w:val="none" w:sz="0" w:space="0" w:color="auto"/>
            <w:bottom w:val="none" w:sz="0" w:space="0" w:color="auto"/>
            <w:right w:val="none" w:sz="0" w:space="0" w:color="auto"/>
          </w:divBdr>
        </w:div>
        <w:div w:id="264001089">
          <w:marLeft w:val="0"/>
          <w:marRight w:val="0"/>
          <w:marTop w:val="0"/>
          <w:marBottom w:val="0"/>
          <w:divBdr>
            <w:top w:val="none" w:sz="0" w:space="0" w:color="auto"/>
            <w:left w:val="none" w:sz="0" w:space="0" w:color="auto"/>
            <w:bottom w:val="none" w:sz="0" w:space="0" w:color="auto"/>
            <w:right w:val="none" w:sz="0" w:space="0" w:color="auto"/>
          </w:divBdr>
        </w:div>
        <w:div w:id="196700688">
          <w:marLeft w:val="0"/>
          <w:marRight w:val="0"/>
          <w:marTop w:val="0"/>
          <w:marBottom w:val="0"/>
          <w:divBdr>
            <w:top w:val="none" w:sz="0" w:space="0" w:color="auto"/>
            <w:left w:val="none" w:sz="0" w:space="0" w:color="auto"/>
            <w:bottom w:val="none" w:sz="0" w:space="0" w:color="auto"/>
            <w:right w:val="none" w:sz="0" w:space="0" w:color="auto"/>
          </w:divBdr>
        </w:div>
        <w:div w:id="514421062">
          <w:marLeft w:val="0"/>
          <w:marRight w:val="0"/>
          <w:marTop w:val="0"/>
          <w:marBottom w:val="0"/>
          <w:divBdr>
            <w:top w:val="none" w:sz="0" w:space="0" w:color="auto"/>
            <w:left w:val="none" w:sz="0" w:space="0" w:color="auto"/>
            <w:bottom w:val="none" w:sz="0" w:space="0" w:color="auto"/>
            <w:right w:val="none" w:sz="0" w:space="0" w:color="auto"/>
          </w:divBdr>
        </w:div>
        <w:div w:id="955798140">
          <w:marLeft w:val="0"/>
          <w:marRight w:val="0"/>
          <w:marTop w:val="0"/>
          <w:marBottom w:val="0"/>
          <w:divBdr>
            <w:top w:val="none" w:sz="0" w:space="0" w:color="auto"/>
            <w:left w:val="none" w:sz="0" w:space="0" w:color="auto"/>
            <w:bottom w:val="none" w:sz="0" w:space="0" w:color="auto"/>
            <w:right w:val="none" w:sz="0" w:space="0" w:color="auto"/>
          </w:divBdr>
        </w:div>
        <w:div w:id="124932203">
          <w:marLeft w:val="0"/>
          <w:marRight w:val="0"/>
          <w:marTop w:val="0"/>
          <w:marBottom w:val="0"/>
          <w:divBdr>
            <w:top w:val="none" w:sz="0" w:space="0" w:color="auto"/>
            <w:left w:val="none" w:sz="0" w:space="0" w:color="auto"/>
            <w:bottom w:val="none" w:sz="0" w:space="0" w:color="auto"/>
            <w:right w:val="none" w:sz="0" w:space="0" w:color="auto"/>
          </w:divBdr>
        </w:div>
        <w:div w:id="1237324187">
          <w:marLeft w:val="0"/>
          <w:marRight w:val="0"/>
          <w:marTop w:val="0"/>
          <w:marBottom w:val="0"/>
          <w:divBdr>
            <w:top w:val="none" w:sz="0" w:space="0" w:color="auto"/>
            <w:left w:val="none" w:sz="0" w:space="0" w:color="auto"/>
            <w:bottom w:val="none" w:sz="0" w:space="0" w:color="auto"/>
            <w:right w:val="none" w:sz="0" w:space="0" w:color="auto"/>
          </w:divBdr>
        </w:div>
        <w:div w:id="1643387136">
          <w:marLeft w:val="0"/>
          <w:marRight w:val="0"/>
          <w:marTop w:val="0"/>
          <w:marBottom w:val="0"/>
          <w:divBdr>
            <w:top w:val="none" w:sz="0" w:space="0" w:color="auto"/>
            <w:left w:val="none" w:sz="0" w:space="0" w:color="auto"/>
            <w:bottom w:val="none" w:sz="0" w:space="0" w:color="auto"/>
            <w:right w:val="none" w:sz="0" w:space="0" w:color="auto"/>
          </w:divBdr>
        </w:div>
        <w:div w:id="433938594">
          <w:marLeft w:val="0"/>
          <w:marRight w:val="0"/>
          <w:marTop w:val="0"/>
          <w:marBottom w:val="0"/>
          <w:divBdr>
            <w:top w:val="none" w:sz="0" w:space="0" w:color="auto"/>
            <w:left w:val="none" w:sz="0" w:space="0" w:color="auto"/>
            <w:bottom w:val="none" w:sz="0" w:space="0" w:color="auto"/>
            <w:right w:val="none" w:sz="0" w:space="0" w:color="auto"/>
          </w:divBdr>
        </w:div>
        <w:div w:id="1310288320">
          <w:marLeft w:val="0"/>
          <w:marRight w:val="0"/>
          <w:marTop w:val="0"/>
          <w:marBottom w:val="0"/>
          <w:divBdr>
            <w:top w:val="none" w:sz="0" w:space="0" w:color="auto"/>
            <w:left w:val="none" w:sz="0" w:space="0" w:color="auto"/>
            <w:bottom w:val="none" w:sz="0" w:space="0" w:color="auto"/>
            <w:right w:val="none" w:sz="0" w:space="0" w:color="auto"/>
          </w:divBdr>
        </w:div>
      </w:divsChild>
    </w:div>
    <w:div w:id="826822224">
      <w:bodyDiv w:val="1"/>
      <w:marLeft w:val="0"/>
      <w:marRight w:val="0"/>
      <w:marTop w:val="0"/>
      <w:marBottom w:val="0"/>
      <w:divBdr>
        <w:top w:val="none" w:sz="0" w:space="0" w:color="auto"/>
        <w:left w:val="none" w:sz="0" w:space="0" w:color="auto"/>
        <w:bottom w:val="none" w:sz="0" w:space="0" w:color="auto"/>
        <w:right w:val="none" w:sz="0" w:space="0" w:color="auto"/>
      </w:divBdr>
      <w:divsChild>
        <w:div w:id="1241209627">
          <w:marLeft w:val="0"/>
          <w:marRight w:val="0"/>
          <w:marTop w:val="0"/>
          <w:marBottom w:val="0"/>
          <w:divBdr>
            <w:top w:val="none" w:sz="0" w:space="0" w:color="auto"/>
            <w:left w:val="none" w:sz="0" w:space="0" w:color="auto"/>
            <w:bottom w:val="none" w:sz="0" w:space="0" w:color="auto"/>
            <w:right w:val="none" w:sz="0" w:space="0" w:color="auto"/>
          </w:divBdr>
        </w:div>
        <w:div w:id="1440176552">
          <w:marLeft w:val="0"/>
          <w:marRight w:val="0"/>
          <w:marTop w:val="0"/>
          <w:marBottom w:val="0"/>
          <w:divBdr>
            <w:top w:val="none" w:sz="0" w:space="0" w:color="auto"/>
            <w:left w:val="none" w:sz="0" w:space="0" w:color="auto"/>
            <w:bottom w:val="none" w:sz="0" w:space="0" w:color="auto"/>
            <w:right w:val="none" w:sz="0" w:space="0" w:color="auto"/>
          </w:divBdr>
          <w:divsChild>
            <w:div w:id="981664290">
              <w:marLeft w:val="0"/>
              <w:marRight w:val="0"/>
              <w:marTop w:val="0"/>
              <w:marBottom w:val="0"/>
              <w:divBdr>
                <w:top w:val="none" w:sz="0" w:space="0" w:color="auto"/>
                <w:left w:val="none" w:sz="0" w:space="0" w:color="auto"/>
                <w:bottom w:val="none" w:sz="0" w:space="0" w:color="auto"/>
                <w:right w:val="none" w:sz="0" w:space="0" w:color="auto"/>
              </w:divBdr>
            </w:div>
          </w:divsChild>
        </w:div>
        <w:div w:id="1415778070">
          <w:marLeft w:val="0"/>
          <w:marRight w:val="0"/>
          <w:marTop w:val="0"/>
          <w:marBottom w:val="0"/>
          <w:divBdr>
            <w:top w:val="none" w:sz="0" w:space="0" w:color="auto"/>
            <w:left w:val="none" w:sz="0" w:space="0" w:color="auto"/>
            <w:bottom w:val="none" w:sz="0" w:space="0" w:color="auto"/>
            <w:right w:val="none" w:sz="0" w:space="0" w:color="auto"/>
          </w:divBdr>
          <w:divsChild>
            <w:div w:id="892933190">
              <w:marLeft w:val="0"/>
              <w:marRight w:val="0"/>
              <w:marTop w:val="0"/>
              <w:marBottom w:val="0"/>
              <w:divBdr>
                <w:top w:val="none" w:sz="0" w:space="0" w:color="auto"/>
                <w:left w:val="none" w:sz="0" w:space="0" w:color="auto"/>
                <w:bottom w:val="none" w:sz="0" w:space="0" w:color="auto"/>
                <w:right w:val="none" w:sz="0" w:space="0" w:color="auto"/>
              </w:divBdr>
            </w:div>
          </w:divsChild>
        </w:div>
        <w:div w:id="1873565870">
          <w:marLeft w:val="0"/>
          <w:marRight w:val="0"/>
          <w:marTop w:val="0"/>
          <w:marBottom w:val="0"/>
          <w:divBdr>
            <w:top w:val="none" w:sz="0" w:space="0" w:color="auto"/>
            <w:left w:val="none" w:sz="0" w:space="0" w:color="auto"/>
            <w:bottom w:val="none" w:sz="0" w:space="0" w:color="auto"/>
            <w:right w:val="none" w:sz="0" w:space="0" w:color="auto"/>
          </w:divBdr>
          <w:divsChild>
            <w:div w:id="1077676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1111108">
      <w:bodyDiv w:val="1"/>
      <w:marLeft w:val="0"/>
      <w:marRight w:val="0"/>
      <w:marTop w:val="0"/>
      <w:marBottom w:val="0"/>
      <w:divBdr>
        <w:top w:val="none" w:sz="0" w:space="0" w:color="auto"/>
        <w:left w:val="none" w:sz="0" w:space="0" w:color="auto"/>
        <w:bottom w:val="none" w:sz="0" w:space="0" w:color="auto"/>
        <w:right w:val="none" w:sz="0" w:space="0" w:color="auto"/>
      </w:divBdr>
    </w:div>
    <w:div w:id="2053533182">
      <w:bodyDiv w:val="1"/>
      <w:marLeft w:val="0"/>
      <w:marRight w:val="0"/>
      <w:marTop w:val="0"/>
      <w:marBottom w:val="0"/>
      <w:divBdr>
        <w:top w:val="none" w:sz="0" w:space="0" w:color="auto"/>
        <w:left w:val="none" w:sz="0" w:space="0" w:color="auto"/>
        <w:bottom w:val="none" w:sz="0" w:space="0" w:color="auto"/>
        <w:right w:val="none" w:sz="0" w:space="0" w:color="auto"/>
      </w:divBdr>
      <w:divsChild>
        <w:div w:id="2094818124">
          <w:marLeft w:val="0"/>
          <w:marRight w:val="0"/>
          <w:marTop w:val="0"/>
          <w:marBottom w:val="0"/>
          <w:divBdr>
            <w:top w:val="none" w:sz="0" w:space="0" w:color="auto"/>
            <w:left w:val="none" w:sz="0" w:space="0" w:color="auto"/>
            <w:bottom w:val="none" w:sz="0" w:space="0" w:color="auto"/>
            <w:right w:val="none" w:sz="0" w:space="0" w:color="auto"/>
          </w:divBdr>
        </w:div>
        <w:div w:id="7606118">
          <w:marLeft w:val="0"/>
          <w:marRight w:val="0"/>
          <w:marTop w:val="0"/>
          <w:marBottom w:val="0"/>
          <w:divBdr>
            <w:top w:val="none" w:sz="0" w:space="0" w:color="auto"/>
            <w:left w:val="none" w:sz="0" w:space="0" w:color="auto"/>
            <w:bottom w:val="none" w:sz="0" w:space="0" w:color="auto"/>
            <w:right w:val="none" w:sz="0" w:space="0" w:color="auto"/>
          </w:divBdr>
          <w:divsChild>
            <w:div w:id="268468203">
              <w:marLeft w:val="0"/>
              <w:marRight w:val="0"/>
              <w:marTop w:val="0"/>
              <w:marBottom w:val="0"/>
              <w:divBdr>
                <w:top w:val="none" w:sz="0" w:space="0" w:color="auto"/>
                <w:left w:val="none" w:sz="0" w:space="0" w:color="auto"/>
                <w:bottom w:val="none" w:sz="0" w:space="0" w:color="auto"/>
                <w:right w:val="none" w:sz="0" w:space="0" w:color="auto"/>
              </w:divBdr>
            </w:div>
          </w:divsChild>
        </w:div>
        <w:div w:id="1395543170">
          <w:marLeft w:val="0"/>
          <w:marRight w:val="0"/>
          <w:marTop w:val="0"/>
          <w:marBottom w:val="0"/>
          <w:divBdr>
            <w:top w:val="none" w:sz="0" w:space="0" w:color="auto"/>
            <w:left w:val="none" w:sz="0" w:space="0" w:color="auto"/>
            <w:bottom w:val="none" w:sz="0" w:space="0" w:color="auto"/>
            <w:right w:val="none" w:sz="0" w:space="0" w:color="auto"/>
          </w:divBdr>
          <w:divsChild>
            <w:div w:id="1032268592">
              <w:marLeft w:val="0"/>
              <w:marRight w:val="0"/>
              <w:marTop w:val="0"/>
              <w:marBottom w:val="0"/>
              <w:divBdr>
                <w:top w:val="none" w:sz="0" w:space="0" w:color="auto"/>
                <w:left w:val="none" w:sz="0" w:space="0" w:color="auto"/>
                <w:bottom w:val="none" w:sz="0" w:space="0" w:color="auto"/>
                <w:right w:val="none" w:sz="0" w:space="0" w:color="auto"/>
              </w:divBdr>
            </w:div>
          </w:divsChild>
        </w:div>
        <w:div w:id="2026785572">
          <w:marLeft w:val="0"/>
          <w:marRight w:val="0"/>
          <w:marTop w:val="0"/>
          <w:marBottom w:val="0"/>
          <w:divBdr>
            <w:top w:val="none" w:sz="0" w:space="0" w:color="auto"/>
            <w:left w:val="none" w:sz="0" w:space="0" w:color="auto"/>
            <w:bottom w:val="none" w:sz="0" w:space="0" w:color="auto"/>
            <w:right w:val="none" w:sz="0" w:space="0" w:color="auto"/>
          </w:divBdr>
        </w:div>
        <w:div w:id="1001666400">
          <w:marLeft w:val="0"/>
          <w:marRight w:val="0"/>
          <w:marTop w:val="0"/>
          <w:marBottom w:val="0"/>
          <w:divBdr>
            <w:top w:val="none" w:sz="0" w:space="0" w:color="auto"/>
            <w:left w:val="none" w:sz="0" w:space="0" w:color="auto"/>
            <w:bottom w:val="none" w:sz="0" w:space="0" w:color="auto"/>
            <w:right w:val="none" w:sz="0" w:space="0" w:color="auto"/>
          </w:divBdr>
        </w:div>
        <w:div w:id="2012173296">
          <w:marLeft w:val="0"/>
          <w:marRight w:val="0"/>
          <w:marTop w:val="0"/>
          <w:marBottom w:val="0"/>
          <w:divBdr>
            <w:top w:val="none" w:sz="0" w:space="0" w:color="auto"/>
            <w:left w:val="none" w:sz="0" w:space="0" w:color="auto"/>
            <w:bottom w:val="none" w:sz="0" w:space="0" w:color="auto"/>
            <w:right w:val="none" w:sz="0" w:space="0" w:color="auto"/>
          </w:divBdr>
        </w:div>
        <w:div w:id="791830603">
          <w:marLeft w:val="0"/>
          <w:marRight w:val="0"/>
          <w:marTop w:val="0"/>
          <w:marBottom w:val="0"/>
          <w:divBdr>
            <w:top w:val="none" w:sz="0" w:space="0" w:color="auto"/>
            <w:left w:val="none" w:sz="0" w:space="0" w:color="auto"/>
            <w:bottom w:val="none" w:sz="0" w:space="0" w:color="auto"/>
            <w:right w:val="none" w:sz="0" w:space="0" w:color="auto"/>
          </w:divBdr>
        </w:div>
        <w:div w:id="1139959217">
          <w:marLeft w:val="0"/>
          <w:marRight w:val="0"/>
          <w:marTop w:val="0"/>
          <w:marBottom w:val="0"/>
          <w:divBdr>
            <w:top w:val="none" w:sz="0" w:space="0" w:color="auto"/>
            <w:left w:val="none" w:sz="0" w:space="0" w:color="auto"/>
            <w:bottom w:val="none" w:sz="0" w:space="0" w:color="auto"/>
            <w:right w:val="none" w:sz="0" w:space="0" w:color="auto"/>
          </w:divBdr>
        </w:div>
        <w:div w:id="237903627">
          <w:marLeft w:val="0"/>
          <w:marRight w:val="0"/>
          <w:marTop w:val="0"/>
          <w:marBottom w:val="0"/>
          <w:divBdr>
            <w:top w:val="none" w:sz="0" w:space="0" w:color="auto"/>
            <w:left w:val="none" w:sz="0" w:space="0" w:color="auto"/>
            <w:bottom w:val="none" w:sz="0" w:space="0" w:color="auto"/>
            <w:right w:val="none" w:sz="0" w:space="0" w:color="auto"/>
          </w:divBdr>
          <w:divsChild>
            <w:div w:id="1251348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logs.glowscotland.org.uk/glowblogs/uodsseportfolio/2015/10/25/gibbs-reflective-cycle/" TargetMode="External"/><Relationship Id="rId12" Type="http://schemas.openxmlformats.org/officeDocument/2006/relationships/hyperlink" Target="https://www.bing.com/images/search?view=detailV2&amp;ccid=Xsqz9P8y&amp;id=FFF1BBD6B264FA0562BBA474B61C003466E1CB17&amp;thid=OIP.Xsqz9P8ybYftmcO4x2sRRwHaFM&amp;mediaurl=https%3a%2f%2fdrowningintheshallow.files.wordpress.com%2f2019%2f12%2fscreenshot-2019-12-01-at-09.42.52.png%3fw%3d1160%26h%3d812&amp;cdnurl=https%3a%2f%2fth.bing.com%2fth%2fid%2fR.5ecab3f4ff326d87ed99c3b8c76b1147%3frik%3dF8vhZjQAHLZ0pA%26pid%3dImgRaw%26r%3d0&amp;exph=812&amp;expw=1159&amp;q=development+trajectory+model+of+motor+competance+and+physical+activtiy&amp;simid=608054734075602552&amp;FORM=IRPRST&amp;ck=F5E877CC5BFEA538D14CE0DC5C0DC859&amp;selectedIndex=0&amp;ajaxhist=0&amp;ajaxserp=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s://research.senedd.wales/research-articles/obesity-in-wales/" TargetMode="External"/><Relationship Id="rId5" Type="http://schemas.openxmlformats.org/officeDocument/2006/relationships/hyperlink" Target="https://www.mindtools.com" TargetMode="External"/><Relationship Id="rId10" Type="http://schemas.openxmlformats.org/officeDocument/2006/relationships/hyperlink" Target="https://blogs.glowscotland.org.uk/glowblogs/uodsseportfolio/2015/10/25/gibbs-reflective-cycle/" TargetMode="External"/><Relationship Id="rId4" Type="http://schemas.openxmlformats.org/officeDocument/2006/relationships/webSettings" Target="webSettings.xml"/><Relationship Id="rId9" Type="http://schemas.openxmlformats.org/officeDocument/2006/relationships/hyperlink" Target="https://www.bing.com/images/search?view=detailV2&amp;ccid=Xsqz9P8y&amp;id=FFF1BBD6B264FA0562BBA474B61C003466E1CB17&amp;thid=OIP.Xsqz9P8ybYftmcO4x2sRRwHaFM&amp;mediaurl=https%3a%2f%2fdrowningintheshallow.files.wordpress.com%2f2019%2f12%2fscreenshot-2019-12-01-at-09.42.52.png%3fw%3d1160%26h%3d812&amp;cdnurl=https%3a%2f%2fth.bing.com%2fth%2fid%2fR.5ecab3f4ff326d87ed99c3b8c76b1147%3frik%3dF8vhZjQAHLZ0pA%26pid%3dImgRaw%26r%3d0&amp;exph=812&amp;expw=1159&amp;q=development+trajectory+model+of+motor+competance+and+physical+activtiy&amp;simid=608054734075602552&amp;FORM=IRPRST&amp;ck=F5E877CC5BFEA538D14CE0DC5C0DC859&amp;selectedIndex=0&amp;ajaxhist=0&amp;ajaxserp=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139</TotalTime>
  <Pages>6</Pages>
  <Words>1466</Words>
  <Characters>8359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Flintshire County Council</Company>
  <LinksUpToDate>false</LinksUpToDate>
  <CharactersWithSpaces>9806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Roberts</dc:creator>
  <cp:keywords/>
  <dc:description/>
  <cp:lastModifiedBy>Bethan</cp:lastModifiedBy>
  <cp:revision>19</cp:revision>
  <dcterms:created xsi:type="dcterms:W3CDTF">2023-04-27T11:01:00Z</dcterms:created>
  <dcterms:modified xsi:type="dcterms:W3CDTF">2023-04-27T13:34:00Z</dcterms:modified>
</cp:coreProperties>
</file>