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205D0" w:rsidR="00152A2D" w:rsidP="00152A2D" w:rsidRDefault="00152A2D" w14:paraId="3C4DECA4" w14:textId="0DD478B3">
      <w:pPr>
        <w:rPr>
          <w:rFonts w:ascii="Arial" w:hAnsi="Arial" w:cs="Arial"/>
          <w:sz w:val="72"/>
        </w:rPr>
      </w:pPr>
    </w:p>
    <w:p w:rsidRPr="00D14CE5" w:rsidR="00D14CE5" w:rsidP="00D14CE5" w:rsidRDefault="00D14CE5" w14:paraId="3C4DECA5" w14:textId="77777777">
      <w:pPr>
        <w:spacing w:before="120" w:after="60"/>
        <w:rPr>
          <w:rFonts w:ascii="Arial" w:hAnsi="Arial" w:cs="Arial"/>
          <w:sz w:val="72"/>
        </w:rPr>
      </w:pPr>
    </w:p>
    <w:p w:rsidRPr="00D14CE5" w:rsidR="00D14CE5" w:rsidP="00D14CE5" w:rsidRDefault="00D14CE5" w14:paraId="3C4DECA6" w14:textId="77777777">
      <w:pPr>
        <w:pBdr>
          <w:top w:val="single" w:color="auto" w:sz="4" w:space="1"/>
        </w:pBdr>
        <w:spacing w:before="120" w:after="60"/>
        <w:rPr>
          <w:rFonts w:ascii="Arial" w:hAnsi="Arial" w:cs="Arial"/>
          <w:sz w:val="40"/>
        </w:rPr>
      </w:pPr>
    </w:p>
    <w:p w:rsidRPr="00492897" w:rsidR="00737BC5" w:rsidP="2FA95071" w:rsidRDefault="2FA95071" w14:paraId="06B65BEE" w14:textId="2FF83FFA">
      <w:pPr>
        <w:keepNext/>
        <w:spacing w:before="120" w:after="0" w:line="240" w:lineRule="auto"/>
        <w:outlineLvl w:val="0"/>
        <w:rPr>
          <w:rFonts w:ascii="Arial" w:hAnsi="Arial" w:eastAsia="Arial,Times New Roman,Times" w:cs="Arial"/>
          <w:b/>
          <w:bCs/>
          <w:sz w:val="48"/>
          <w:szCs w:val="48"/>
        </w:rPr>
      </w:pPr>
      <w:r w:rsidRPr="00492897">
        <w:rPr>
          <w:rFonts w:ascii="Arial" w:hAnsi="Arial" w:eastAsia="Arial,Times New Roman,Times" w:cs="Arial"/>
          <w:b/>
          <w:bCs/>
          <w:sz w:val="48"/>
          <w:szCs w:val="48"/>
        </w:rPr>
        <w:t xml:space="preserve">UWTSD </w:t>
      </w:r>
      <w:r w:rsidR="00467D09">
        <w:rPr>
          <w:rFonts w:ascii="Arial" w:hAnsi="Arial" w:eastAsia="Arial,Times New Roman,Times" w:cs="Arial"/>
          <w:b/>
          <w:bCs/>
          <w:sz w:val="48"/>
          <w:szCs w:val="48"/>
        </w:rPr>
        <w:t xml:space="preserve">Group </w:t>
      </w:r>
      <w:r w:rsidRPr="00492897">
        <w:rPr>
          <w:rFonts w:ascii="Arial" w:hAnsi="Arial" w:eastAsia="Arial,Times New Roman,Times" w:cs="Arial"/>
          <w:b/>
          <w:bCs/>
          <w:sz w:val="48"/>
          <w:szCs w:val="48"/>
        </w:rPr>
        <w:t xml:space="preserve">Environmental </w:t>
      </w:r>
      <w:r w:rsidR="006C78E7">
        <w:rPr>
          <w:rFonts w:ascii="Arial" w:hAnsi="Arial" w:eastAsia="Arial,Times New Roman,Times" w:cs="Arial"/>
          <w:b/>
          <w:bCs/>
          <w:sz w:val="48"/>
          <w:szCs w:val="48"/>
        </w:rPr>
        <w:t>Operational</w:t>
      </w:r>
      <w:r w:rsidR="00467D09">
        <w:rPr>
          <w:rFonts w:ascii="Arial" w:hAnsi="Arial" w:eastAsia="Arial,Times New Roman,Times" w:cs="Arial"/>
          <w:b/>
          <w:bCs/>
          <w:sz w:val="48"/>
          <w:szCs w:val="48"/>
        </w:rPr>
        <w:t xml:space="preserve"> Procedure </w:t>
      </w:r>
    </w:p>
    <w:p w:rsidR="004606F3" w:rsidP="2FA95071" w:rsidRDefault="004606F3" w14:paraId="07BC3FDA" w14:textId="537D2254">
      <w:pPr>
        <w:pBdr>
          <w:top w:val="single" w:color="auto" w:sz="4" w:space="1"/>
        </w:pBdr>
        <w:spacing w:before="120" w:after="60"/>
        <w:rPr>
          <w:rFonts w:ascii="Arial" w:hAnsi="Arial" w:eastAsia="Arial" w:cs="Arial"/>
          <w:sz w:val="56"/>
          <w:szCs w:val="56"/>
        </w:rPr>
      </w:pPr>
      <w:r>
        <w:rPr>
          <w:rFonts w:ascii="Arial" w:hAnsi="Arial" w:eastAsia="Arial" w:cs="Arial"/>
          <w:sz w:val="56"/>
          <w:szCs w:val="56"/>
        </w:rPr>
        <w:t xml:space="preserve">UWTSD </w:t>
      </w:r>
    </w:p>
    <w:p w:rsidRPr="00492897" w:rsidR="00D14CE5" w:rsidP="2FA95071" w:rsidRDefault="00D753F5" w14:paraId="3C4DECA8" w14:textId="2A25D07E">
      <w:pPr>
        <w:pBdr>
          <w:top w:val="single" w:color="auto" w:sz="4" w:space="1"/>
        </w:pBdr>
        <w:spacing w:before="120" w:after="60"/>
        <w:rPr>
          <w:rFonts w:ascii="Arial" w:hAnsi="Arial" w:eastAsia="Arial" w:cs="Arial"/>
          <w:sz w:val="56"/>
          <w:szCs w:val="56"/>
        </w:rPr>
      </w:pPr>
      <w:r>
        <w:rPr>
          <w:rFonts w:ascii="Arial" w:hAnsi="Arial" w:eastAsia="Arial" w:cs="Arial"/>
          <w:sz w:val="56"/>
          <w:szCs w:val="56"/>
        </w:rPr>
        <w:t xml:space="preserve">Management of Listed Buildings and Cultural Heritage </w:t>
      </w:r>
    </w:p>
    <w:p w:rsidRPr="00D14CE5" w:rsidR="00D14CE5" w:rsidP="00D14CE5" w:rsidRDefault="00D14CE5" w14:paraId="3C4DECA9" w14:textId="77777777">
      <w:pPr>
        <w:keepNext/>
        <w:spacing w:before="120" w:after="0" w:line="240" w:lineRule="auto"/>
        <w:outlineLvl w:val="0"/>
        <w:rPr>
          <w:rFonts w:ascii="Arial" w:hAnsi="Arial" w:eastAsia="Times" w:cs="Times New Roman"/>
          <w:sz w:val="48"/>
          <w:szCs w:val="20"/>
        </w:rPr>
      </w:pPr>
    </w:p>
    <w:p w:rsidRPr="00D14CE5" w:rsidR="00D14CE5" w:rsidP="00D14CE5" w:rsidRDefault="00D14CE5" w14:paraId="3C4DECAA" w14:textId="77777777">
      <w:pPr>
        <w:spacing w:before="120" w:after="60"/>
        <w:rPr>
          <w:rFonts w:ascii="Arial" w:hAnsi="Arial" w:cs="Arial"/>
          <w:sz w:val="72"/>
        </w:rPr>
      </w:pPr>
    </w:p>
    <w:p w:rsidRPr="009205D0" w:rsidR="00152A2D" w:rsidP="00152A2D" w:rsidRDefault="00152A2D" w14:paraId="3C4DECAB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C" w14:textId="77777777">
      <w:pPr>
        <w:rPr>
          <w:rFonts w:ascii="Arial" w:hAnsi="Arial" w:cs="Arial"/>
          <w:sz w:val="72"/>
        </w:rPr>
      </w:pPr>
    </w:p>
    <w:p w:rsidRPr="009205D0" w:rsidR="00152A2D" w:rsidP="00152A2D" w:rsidRDefault="00152A2D" w14:paraId="3C4DECAD" w14:textId="77777777">
      <w:pPr>
        <w:rPr>
          <w:rFonts w:ascii="Arial" w:hAnsi="Arial" w:cs="Arial"/>
          <w:sz w:val="72"/>
        </w:rPr>
      </w:pPr>
    </w:p>
    <w:p w:rsidRPr="00F3374A" w:rsidR="00152A2D" w:rsidRDefault="00152A2D" w14:paraId="3C4DECAE" w14:textId="77777777">
      <w:pPr>
        <w:rPr>
          <w:rFonts w:ascii="Arial" w:hAnsi="Arial" w:cs="Arial"/>
          <w:b/>
          <w:sz w:val="24"/>
          <w:szCs w:val="24"/>
        </w:rPr>
        <w:sectPr w:rsidRPr="00F3374A" w:rsidR="00152A2D" w:rsidSect="00D355B2">
          <w:footerReference w:type="default" r:id="rId10"/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="004C02C7" w:rsidP="01E80A36" w:rsidRDefault="2FA95071" w14:paraId="3C4DECAF" w14:textId="70966576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01E80A36" w:rsidR="2FA950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I</w:t>
      </w:r>
      <w:r w:rsidRPr="01E80A36" w:rsidR="2FA950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ndex</w:t>
      </w:r>
    </w:p>
    <w:p w:rsidR="004606F3" w:rsidP="01E80A36" w:rsidRDefault="004606F3" w14:paraId="54BF5222" w14:textId="4ABEBC5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Pr="004606F3" w:rsidR="004606F3" w:rsidP="01E80A36" w:rsidRDefault="004606F3" w14:paraId="1A443CC5" w14:textId="7777777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1. </w:t>
      </w:r>
      <w:r>
        <w:tab/>
      </w: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Scope</w:t>
      </w:r>
    </w:p>
    <w:p w:rsidRPr="004606F3" w:rsidR="004606F3" w:rsidP="01E80A36" w:rsidRDefault="004606F3" w14:paraId="124C3538" w14:textId="31A18DFD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2.</w:t>
      </w:r>
      <w:r>
        <w:tab/>
      </w: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Responsibility</w:t>
      </w:r>
    </w:p>
    <w:p w:rsidRPr="004606F3" w:rsidR="004606F3" w:rsidP="01E80A36" w:rsidRDefault="004606F3" w14:paraId="1DD0EA8B" w14:textId="47C20835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3. </w:t>
      </w:r>
      <w:r>
        <w:tab/>
      </w:r>
      <w:r w:rsidRPr="01E80A36" w:rsidR="004606F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Procedure</w:t>
      </w:r>
    </w:p>
    <w:p w:rsidR="004606F3" w:rsidP="01E80A36" w:rsidRDefault="004606F3" w14:paraId="3DE8D0F7" w14:textId="27A55871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004606F3" w:rsidP="2FA95071" w:rsidRDefault="004606F3" w14:paraId="0D3EB02F" w14:textId="38F9B957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F481645" w14:textId="6B8B42D6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88FE98D" w14:textId="23FFAFF3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30DBC12" w14:textId="60F4BA41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79A46E7" w14:textId="649EC5FC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A1E4BFC" w14:textId="0ACF980D">
      <w:pPr>
        <w:pStyle w:val="NoSpacing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1E80A36" w:rsidP="01E80A36" w:rsidRDefault="01E80A36" w14:paraId="30CC9469" w14:textId="44AEDCC6">
      <w:pPr>
        <w:pStyle w:val="NoSpacing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04606F3" w:rsidP="2FA95071" w:rsidRDefault="004606F3" w14:paraId="7148726A" w14:textId="035A3BA1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7AE515A" w14:textId="3573B693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32FE6D1" w14:textId="4FB6A95B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D8BE233" w14:textId="6A7185B5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0236006" w14:textId="082795E8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71AEA2F2" w14:textId="53AE0A8F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6D7F879" w14:textId="366422B5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A94510C" w14:textId="66F60449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70F56F0" w14:textId="7286F6AC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EB21B3F" w14:textId="51CC15FB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1D740CB6" w14:textId="08186362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AA96219" w14:textId="3F25151A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CA74CE2" w14:textId="093D23B1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98EE983" w14:textId="4AA10082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1D9D64BA" w14:textId="3A2E03D2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12555760" w14:textId="6F05A74F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46F06CB2" w14:textId="1086D131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1F140731" w14:textId="5E6493BA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38437DC" w14:textId="125FE557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3EDFC19" w14:textId="5BECF51E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C8455EB" w14:textId="6BE0DFED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CFB72D9" w14:textId="4571AA1A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49774EC" w14:textId="316D5488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4A50B43B" w14:textId="151F1893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64FE6A69" w14:textId="0F452207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6A371EE3" w14:textId="5FA8DB15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6BE98EB1" w14:textId="7A1402E0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6CBF3ED6" w14:textId="7FDA947F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7F7FB69B" w14:textId="618D5CDB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73023D7" w14:textId="5CDBA042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709FE3CF" w14:textId="40F36240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40D1A60" w14:textId="15B9A8A6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0E879EA2" w14:textId="03DD546B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5CFC3CC0" w14:textId="53B36E36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2597ED01" w14:textId="506BFB9B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319E656C" w14:textId="05DD6FAE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="004606F3" w:rsidP="2FA95071" w:rsidRDefault="004606F3" w14:paraId="1B122454" w14:textId="77777777">
      <w:pPr>
        <w:pStyle w:val="NoSpacing"/>
        <w:rPr>
          <w:rFonts w:ascii="Arial" w:hAnsi="Arial" w:eastAsia="Arial" w:cs="Arial"/>
          <w:b/>
          <w:bCs/>
          <w:sz w:val="24"/>
          <w:szCs w:val="24"/>
        </w:rPr>
      </w:pPr>
    </w:p>
    <w:p w:rsidRPr="00F3374A" w:rsidR="008E5FC9" w:rsidP="009205D0" w:rsidRDefault="008E5FC9" w14:paraId="3C4DECB0" w14:textId="77777777">
      <w:pPr>
        <w:pStyle w:val="NoSpacing"/>
        <w:rPr>
          <w:rFonts w:ascii="Arial" w:hAnsi="Arial" w:cs="Arial"/>
          <w:b/>
          <w:sz w:val="24"/>
          <w:szCs w:val="24"/>
        </w:rPr>
      </w:pPr>
    </w:p>
    <w:p w:rsidRPr="004606F3" w:rsidR="004C02C7" w:rsidP="01E80A36" w:rsidRDefault="004C02C7" w14:paraId="3C4DECB1" w14:textId="047CA711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01E80A36" w:rsidR="004C02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1. </w:t>
      </w:r>
      <w:r>
        <w:tab/>
      </w:r>
      <w:r w:rsidRPr="01E80A36" w:rsidR="008D076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Scope</w:t>
      </w:r>
    </w:p>
    <w:p w:rsidR="00596ED4" w:rsidP="01E80A36" w:rsidRDefault="00596ED4" w14:paraId="3D21E75B" w14:textId="58B5600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50748D" w:rsidP="01E80A36" w:rsidRDefault="00596ED4" w14:paraId="2C115934" w14:textId="4B664E29" w14:noSpellErr="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00596E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This procedure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applies to all listed buildings and sites of significant cultural heritage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which fall under ownership and management of UWTSD. </w:t>
      </w:r>
    </w:p>
    <w:p w:rsidR="0050748D" w:rsidP="01E80A36" w:rsidRDefault="0050748D" w14:paraId="4D5ABA63" w14:textId="77777777" w14:noSpellErr="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50748D" w:rsidP="01E80A36" w:rsidRDefault="63690583" w14:paraId="1083491E" w14:textId="58350C86" w14:noSpellErr="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636905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ultural heritage is the legacy of physical artefacts and intangible attributes of a group or society that are inherited from past generations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 I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 is 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therefore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imperative that </w:t>
      </w:r>
      <w:r w:rsidRPr="01E80A36" w:rsidR="4D38A30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Group invest </w:t>
      </w:r>
      <w:r w:rsidRPr="01E80A36" w:rsidR="4004F01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in,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protect, and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maintain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these assets</w:t>
      </w:r>
      <w:r w:rsidRPr="01E80A36" w:rsidR="0A940C2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01E80A36" w:rsidR="578F80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ultural heritage contributes to sustainability and</w:t>
      </w:r>
      <w:r w:rsidRPr="01E80A36" w:rsidR="00E3092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some cases</w:t>
      </w:r>
      <w:r w:rsidRPr="01E80A36" w:rsidR="5346DAC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can increase the quality of life for staff, students and local, 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national</w:t>
      </w:r>
      <w:r w:rsidRPr="01E80A36" w:rsidR="0050748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international communities.</w:t>
      </w:r>
    </w:p>
    <w:p w:rsidRPr="0050748D" w:rsidR="0050748D" w:rsidP="01E80A36" w:rsidRDefault="0050748D" w14:paraId="4C5D4511" w14:textId="77777777" w14:noSpellErr="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4606F3" w:rsidR="00151B91" w:rsidP="01E80A36" w:rsidRDefault="2FA95071" w14:paraId="4522A589" w14:textId="2B465985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01E80A36" w:rsidR="2FA950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2. </w:t>
      </w:r>
      <w:r w:rsidRPr="01E80A36" w:rsidR="004928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      </w:t>
      </w:r>
      <w:r w:rsidRPr="01E80A36" w:rsidR="2FA950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Responsibility   </w:t>
      </w:r>
    </w:p>
    <w:p w:rsidR="0050748D" w:rsidP="01E80A36" w:rsidRDefault="0050748D" w14:paraId="44E50E52" w14:textId="0860053D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50748D" w:rsidP="01E80A36" w:rsidRDefault="0029634A" w14:paraId="66B5A14A" w14:textId="7DF9775A" w14:noSpellErr="1">
      <w:pPr>
        <w:pStyle w:val="NoSpacing"/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Management and conservation of listed buildings and sites of significant cultural heritage fall to the</w:t>
      </w:r>
      <w:r w:rsidRPr="01E80A36" w:rsidR="772B60B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University’s</w:t>
      </w:r>
      <w:r w:rsidRPr="01E80A36" w:rsidR="5654E01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01E80A36" w:rsidR="0029634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Operations department. </w:t>
      </w:r>
    </w:p>
    <w:p w:rsidRPr="00F3374A" w:rsidR="0050748D" w:rsidP="01E80A36" w:rsidRDefault="0050748D" w14:paraId="52A112EE" w14:textId="7777777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Pr="003C282A" w:rsidR="00436173" w:rsidP="01E80A36" w:rsidRDefault="00151B91" w14:paraId="3C4DECC0" w14:textId="19FCD57B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01E80A36" w:rsidR="00151B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3</w:t>
      </w:r>
      <w:r w:rsidRPr="01E80A36" w:rsidR="00992E4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. </w:t>
      </w:r>
      <w:r>
        <w:tab/>
      </w:r>
      <w:r w:rsidRPr="01E80A36" w:rsidR="003C282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Listed Building </w:t>
      </w:r>
      <w:r w:rsidRPr="01E80A36" w:rsidR="003C282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Asset List </w:t>
      </w:r>
    </w:p>
    <w:p w:rsidR="003C282A" w:rsidP="01E80A36" w:rsidRDefault="003C282A" w14:paraId="240C1E19" w14:textId="7FEB7A6C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03C282A" w:rsidP="01E80A36" w:rsidRDefault="003C282A" w14:paraId="07C47D2B" w14:textId="5240684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01E80A36" w:rsidR="003C282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UWTSD</w:t>
      </w:r>
    </w:p>
    <w:p w:rsidR="006B2DCA" w:rsidP="01E80A36" w:rsidRDefault="006B2DCA" w14:paraId="0BED4962" w14:textId="2924E30F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B2DCA" w:rsidTr="01E80A36" w14:paraId="3DD5E702" w14:textId="77777777">
        <w:tc>
          <w:tcPr>
            <w:tcW w:w="1696" w:type="dxa"/>
            <w:tcMar/>
          </w:tcPr>
          <w:p w:rsidRPr="00773959" w:rsidR="006B2DCA" w:rsidP="01E80A36" w:rsidRDefault="006B2DCA" w14:paraId="0566FCE9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Carmarthen</w:t>
            </w:r>
          </w:p>
          <w:p w:rsidR="006B2DCA" w:rsidP="01E80A36" w:rsidRDefault="006B2DCA" w14:paraId="6C862CEC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7320" w:type="dxa"/>
            <w:tcMar/>
          </w:tcPr>
          <w:p w:rsidRPr="00773959" w:rsidR="006B2DCA" w:rsidP="01E80A36" w:rsidRDefault="006B2DCA" w14:paraId="7AD2EF0D" w14:textId="47D7B04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Listing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; 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The Trinity College original buildings and Chapel are Grade II listed </w:t>
            </w:r>
          </w:p>
          <w:p w:rsidR="006B2DCA" w:rsidP="01E80A36" w:rsidRDefault="006B2DCA" w14:paraId="7276422F" w14:textId="2E3F3E2C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Cultural significance; 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it is one of the best examples of mid-19th century 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Puginian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Gothic style in Wales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.</w:t>
            </w:r>
          </w:p>
        </w:tc>
      </w:tr>
      <w:tr w:rsidRPr="00AD3BE3" w:rsidR="006B2DCA" w:rsidTr="01E80A36" w14:paraId="26D7A5F6" w14:textId="77777777">
        <w:tc>
          <w:tcPr>
            <w:tcW w:w="1696" w:type="dxa"/>
            <w:tcMar/>
          </w:tcPr>
          <w:p w:rsidRPr="00773959" w:rsidR="006B2DCA" w:rsidP="01E80A36" w:rsidRDefault="006B2DCA" w14:paraId="5E94393A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Lampeter</w:t>
            </w:r>
          </w:p>
          <w:p w:rsidR="006B2DCA" w:rsidP="01E80A36" w:rsidRDefault="006B2DCA" w14:paraId="520BFAC9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7320" w:type="dxa"/>
            <w:tcMar/>
          </w:tcPr>
          <w:p w:rsidR="006B2DCA" w:rsidP="01E80A36" w:rsidRDefault="006B2DCA" w14:paraId="1F594125" w14:textId="65820922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Listing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; 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The ol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 buildings are Grade II listed</w:t>
            </w:r>
          </w:p>
          <w:p w:rsidRPr="006B2DCA" w:rsidR="006B2DCA" w:rsidP="01E80A36" w:rsidRDefault="006B2DCA" w14:paraId="5AFEFD73" w14:textId="034E029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Cultural significance;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Constructed between 1822-7, Lampeter was the first university college founded in England and Wales since Oxford and Cambridge.</w:t>
            </w:r>
          </w:p>
          <w:p w:rsidR="00827108" w:rsidP="01E80A36" w:rsidRDefault="006B2DCA" w14:paraId="2EE30648" w14:textId="0D731A81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Cultural significance;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Stephen’s Castle;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based on the Lampeter campus grounds it is a 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Medieval Norman castle scheduled an ancient monument.</w:t>
            </w:r>
          </w:p>
          <w:p w:rsidRPr="00AD3BE3" w:rsidR="007B6A48" w:rsidP="01E80A36" w:rsidRDefault="007B6A48" w14:paraId="6654F99F" w14:textId="73812BB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7B6A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Cultural significance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: 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Dulais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is a Site o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f S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pecial Scientific Interest and a Special Area of Conservation</w:t>
            </w:r>
            <w:r w:rsidRPr="01E80A36" w:rsidR="00AD3BE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</w:p>
          <w:p w:rsidRPr="00AD3BE3" w:rsidR="006B2DCA" w:rsidP="01E80A36" w:rsidRDefault="006B2DCA" w14:paraId="30A0E0AA" w14:textId="10314231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</w:tc>
      </w:tr>
      <w:tr w:rsidR="006B2DCA" w:rsidTr="01E80A36" w14:paraId="778D40AF" w14:textId="77777777">
        <w:tc>
          <w:tcPr>
            <w:tcW w:w="1696" w:type="dxa"/>
            <w:tcMar/>
          </w:tcPr>
          <w:p w:rsidRPr="00773959" w:rsidR="006B2DCA" w:rsidP="01E80A36" w:rsidRDefault="006B2DCA" w14:paraId="5EDFFDB1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6B2DC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Swansea</w:t>
            </w:r>
          </w:p>
          <w:p w:rsidR="006B2DCA" w:rsidP="01E80A36" w:rsidRDefault="006B2DCA" w14:paraId="3A069DCB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7320" w:type="dxa"/>
            <w:tcMar/>
          </w:tcPr>
          <w:p w:rsidR="00827108" w:rsidP="01E80A36" w:rsidRDefault="0F3A88FB" w14:paraId="5109C5E4" w14:textId="697984D9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F3A88F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Listing</w:t>
            </w:r>
            <w:r w:rsidRPr="01E80A36" w:rsidR="0F3A88F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; BBC Building </w:t>
            </w:r>
            <w:r w:rsidRPr="01E80A36" w:rsidR="0F3A88F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is located in</w:t>
            </w:r>
            <w:r w:rsidRPr="01E80A36" w:rsidR="0F3A88FB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 conservation area</w:t>
            </w:r>
          </w:p>
          <w:p w:rsidR="00827108" w:rsidP="01E80A36" w:rsidRDefault="00827108" w14:paraId="1141BEB2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Listing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; Alex Design Building is Grade II listed and 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located</w:t>
            </w:r>
            <w:r w:rsidRPr="01E80A36" w:rsidR="00827108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in a conservation area</w:t>
            </w:r>
          </w:p>
          <w:p w:rsidR="00CE2254" w:rsidP="01E80A36" w:rsidRDefault="00CE2254" w14:paraId="299C616F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Listing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: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Dylan Thomas Centre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is Grade II listed and 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located</w:t>
            </w:r>
            <w:r w:rsidRPr="01E80A36" w:rsidR="00CE225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in a conservation area</w:t>
            </w:r>
          </w:p>
          <w:p w:rsidR="00CE2254" w:rsidP="01E80A36" w:rsidRDefault="00CE2254" w14:paraId="2AE03CE7" w14:textId="6F529A11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</w:tc>
      </w:tr>
    </w:tbl>
    <w:p w:rsidRPr="00773959" w:rsidR="006B2DCA" w:rsidP="01E80A36" w:rsidRDefault="006B2DCA" w14:paraId="0727819B" w14:textId="7777777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00DC53E2" w:rsidP="01E80A36" w:rsidRDefault="00DC53E2" w14:paraId="44B7DAF9" w14:textId="7777777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2B742CC2" w14:textId="62030850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39EF0872" w14:textId="4A8BEF22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01BE620C" w14:textId="1459A177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1D5CBDB5" w14:textId="50712965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2FF4DB02" w14:textId="5210DD9A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45449D8F" w14:textId="02EC008D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279A5E95" w14:textId="428DA98D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71EE5421" w14:textId="40DDD79A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194319BE" w14:textId="7D094B59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42B8108E" w14:textId="78838248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0CB44B0F" w14:textId="587A4E8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2B25FC4A" w14:textId="71B75EC2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p w:rsidR="01E80A36" w:rsidP="01E80A36" w:rsidRDefault="01E80A36" w14:paraId="5757C330" w14:textId="33ABEBAF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114"/>
        <w:gridCol w:w="5902"/>
      </w:tblGrid>
      <w:tr w:rsidRPr="00B361E7" w:rsidR="009223F3" w:rsidTr="41055B27" w14:paraId="1DB87507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539FF70A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Procedure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4606F3" w14:paraId="3AD52350" w14:textId="741239F6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4606F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Operational Procedure</w:t>
            </w:r>
          </w:p>
        </w:tc>
      </w:tr>
      <w:tr w:rsidRPr="00B361E7" w:rsidR="009223F3" w:rsidTr="41055B27" w14:paraId="1C1175CC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486E5387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Control type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4606F3" w14:paraId="4B872E8B" w14:textId="1209DCC0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004606F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Uncontrolled</w:t>
            </w:r>
          </w:p>
        </w:tc>
      </w:tr>
      <w:tr w:rsidRPr="00B361E7" w:rsidR="009223F3" w:rsidTr="41055B27" w14:paraId="343E6087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64E0CAC7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Version: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7F43AE47" w14:paraId="1ED032ED" w14:textId="182F94A4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7071AA1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V2</w:t>
            </w:r>
            <w:r w:rsidRPr="01E80A36" w:rsidR="4F2DEE2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.1</w:t>
            </w:r>
          </w:p>
        </w:tc>
      </w:tr>
      <w:tr w:rsidRPr="00B361E7" w:rsidR="009223F3" w:rsidTr="41055B27" w14:paraId="399C98A2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1CDEAE99" w14:paraId="5809D7E2" w14:textId="264D96F2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3689049F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Date Reviewed: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41055B27" w:rsidRDefault="009C3ADC" w14:paraId="0CABE5D3" w14:textId="1D8B1BD0">
            <w:pPr>
              <w:pStyle w:val="NoSpacing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1055B27" w:rsidR="307AA5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November 2025</w:t>
            </w:r>
          </w:p>
        </w:tc>
      </w:tr>
      <w:tr w:rsidR="01E80A36" w:rsidTr="41055B27" w14:paraId="1B0EC3F6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ACC79E3" w:rsidP="01E80A36" w:rsidRDefault="4ACC79E3" w14:paraId="4895AB9A" w14:textId="581EC89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4ACC79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Reviewed by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ACC79E3" w:rsidP="01E80A36" w:rsidRDefault="4ACC79E3" w14:paraId="4220D910" w14:textId="3B43180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1055B27" w:rsidR="09E228B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KM</w:t>
            </w:r>
          </w:p>
        </w:tc>
      </w:tr>
      <w:tr w:rsidR="01E80A36" w:rsidTr="41055B27" w14:paraId="0B047B9E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ACC79E3" w:rsidP="01E80A36" w:rsidRDefault="4ACC79E3" w14:paraId="5D809164" w14:textId="37D69F9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4ACC79E3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Next Review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4ACC79E3" w:rsidP="41055B27" w:rsidRDefault="4ACC79E3" w14:paraId="72032DCE" w14:textId="7321679A">
            <w:pPr>
              <w:pStyle w:val="NoSpacing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1055B27" w:rsidR="2DBEE2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November 2026</w:t>
            </w:r>
          </w:p>
        </w:tc>
      </w:tr>
      <w:tr w:rsidR="01E80A36" w:rsidTr="41055B27" w14:paraId="545AB21E">
        <w:trPr>
          <w:trHeight w:val="300"/>
        </w:trPr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1E80A36" w:rsidP="01E80A36" w:rsidRDefault="01E80A36" w14:paraId="4D613997" w14:textId="0050C133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1E80A36" w:rsidP="01E80A36" w:rsidRDefault="01E80A36" w14:paraId="59E02D2C" w14:textId="30ADD84E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  <w:tr w:rsidRPr="00B361E7" w:rsidR="009223F3" w:rsidTr="41055B27" w14:paraId="0F6E7D71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4798558B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Author: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7F43AE47" w14:paraId="3A169568" w14:textId="55A3352B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7071AA1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CJ</w:t>
            </w:r>
          </w:p>
        </w:tc>
      </w:tr>
      <w:tr w:rsidRPr="00B361E7" w:rsidR="009223F3" w:rsidTr="41055B27" w14:paraId="6050FB0B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1CCF168B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Approved by:</w:t>
            </w:r>
          </w:p>
          <w:p w:rsidRPr="001A4374" w:rsidR="009223F3" w:rsidP="01E80A36" w:rsidRDefault="009223F3" w14:paraId="4FA098B4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If Controlled ‘System Procedure’ must be approved by ALL appointed EMRs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7F43AE47" w14:paraId="5F0F12CC" w14:textId="44AC1E1D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7071AA1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CJ</w:t>
            </w:r>
          </w:p>
        </w:tc>
      </w:tr>
      <w:tr w:rsidRPr="00B361E7" w:rsidR="009223F3" w:rsidTr="41055B27" w14:paraId="73762F22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1DBBB428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Approval date: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7F43AE47" w14:paraId="44FB303B" w14:textId="217418A0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7071AA1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11.2.20</w:t>
            </w:r>
          </w:p>
        </w:tc>
      </w:tr>
      <w:tr w:rsidRPr="00B361E7" w:rsidR="009223F3" w:rsidTr="41055B27" w14:paraId="78556759" w14:textId="77777777"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009223F3" w14:paraId="17FB142E" w14:textId="77777777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5E3707CE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Description of modification: </w:t>
            </w:r>
          </w:p>
        </w:tc>
        <w:tc>
          <w:tcPr>
            <w:tcW w:w="5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A4374" w:rsidR="009223F3" w:rsidP="01E80A36" w:rsidRDefault="7F43AE47" w14:paraId="1641E0AF" w14:textId="6C6DF475" w14:noSpellErr="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E80A36" w:rsidR="7071AA1A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Updated to reflect structural changes and changes within the University estate.</w:t>
            </w:r>
          </w:p>
        </w:tc>
      </w:tr>
    </w:tbl>
    <w:p w:rsidR="00A52930" w:rsidP="01E80A36" w:rsidRDefault="00A52930" w14:paraId="3C4DED7D" w14:textId="77777777" w14:noSpellErr="1">
      <w:pPr>
        <w:pStyle w:val="NoSpacing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</w:p>
    <w:sectPr w:rsidR="00A52930" w:rsidSect="000C79A5">
      <w:headerReference w:type="default" r:id="rId11"/>
      <w:footerReference w:type="default" r:id="rId12"/>
      <w:headerReference w:type="first" r:id="rId13"/>
      <w:pgSz w:w="11906" w:h="16838" w:orient="portrait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17D9" w:rsidP="00152A2D" w:rsidRDefault="003E17D9" w14:paraId="75800FDA" w14:textId="77777777">
      <w:pPr>
        <w:spacing w:after="0" w:line="240" w:lineRule="auto"/>
      </w:pPr>
      <w:r>
        <w:separator/>
      </w:r>
    </w:p>
  </w:endnote>
  <w:endnote w:type="continuationSeparator" w:id="0">
    <w:p w:rsidR="003E17D9" w:rsidP="00152A2D" w:rsidRDefault="003E17D9" w14:paraId="3F88E2A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Times New Roman,Time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14CE5" w:rsidR="00152A2D" w:rsidP="2FA95071" w:rsidRDefault="00152A2D" w14:paraId="3C4DED86" w14:textId="3E728B7B">
    <w:pPr>
      <w:pStyle w:val="Footer"/>
      <w:rPr>
        <w:rFonts w:ascii="Arial" w:hAnsi="Arial" w:eastAsia="Arial" w:cs="Arial"/>
        <w:sz w:val="24"/>
        <w:szCs w:val="24"/>
      </w:rPr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606F3" w:rsidR="000C79A5" w:rsidP="004470DB" w:rsidRDefault="00C8302F" w14:paraId="3C4DED89" w14:textId="13B66FC4">
    <w:pPr>
      <w:pStyle w:val="Footer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1.8</w:t>
    </w:r>
    <w:r w:rsidRPr="004606F3" w:rsidR="004606F3">
      <w:rPr>
        <w:rFonts w:ascii="Arial" w:hAnsi="Arial" w:cs="Arial"/>
        <w:sz w:val="20"/>
        <w:szCs w:val="20"/>
      </w:rPr>
      <w:t>-UWTSDG EMS EOP UWTSD Management of Listed Buildings &amp; Cultural Heritage</w:t>
    </w:r>
    <w:r w:rsidR="000D2191">
      <w:rPr>
        <w:rFonts w:ascii="Arial" w:hAnsi="Arial" w:cs="Arial"/>
        <w:sz w:val="20"/>
        <w:szCs w:val="20"/>
      </w:rPr>
      <w:t xml:space="preserve"> </w:t>
    </w:r>
    <w:r w:rsidR="000D2191">
      <w:rPr>
        <w:rFonts w:ascii="Arial" w:hAnsi="Arial" w:cs="Arial"/>
        <w:sz w:val="20"/>
        <w:szCs w:val="20"/>
      </w:rPr>
      <w:fldChar w:fldCharType="begin"/>
    </w:r>
    <w:r w:rsidR="000D2191">
      <w:rPr>
        <w:rFonts w:ascii="Arial" w:hAnsi="Arial" w:cs="Arial"/>
        <w:sz w:val="20"/>
        <w:szCs w:val="20"/>
      </w:rPr>
      <w:instrText xml:space="preserve"> PAGE  \* ArabicDash  \* MERGEFORMAT </w:instrText>
    </w:r>
    <w:r w:rsidR="000D2191">
      <w:rPr>
        <w:rFonts w:ascii="Arial" w:hAnsi="Arial" w:cs="Arial"/>
        <w:sz w:val="20"/>
        <w:szCs w:val="20"/>
      </w:rPr>
      <w:fldChar w:fldCharType="separate"/>
    </w:r>
    <w:r w:rsidR="003E6E32">
      <w:rPr>
        <w:rFonts w:ascii="Arial" w:hAnsi="Arial" w:cs="Arial"/>
        <w:noProof/>
        <w:sz w:val="20"/>
        <w:szCs w:val="20"/>
      </w:rPr>
      <w:t>- 3 -</w:t>
    </w:r>
    <w:r w:rsidR="000D2191">
      <w:rPr>
        <w:rFonts w:ascii="Arial" w:hAnsi="Arial" w:cs="Arial"/>
        <w:sz w:val="20"/>
        <w:szCs w:val="20"/>
      </w:rPr>
      <w:fldChar w:fldCharType="end"/>
    </w:r>
    <w:r w:rsidRPr="004606F3" w:rsidR="004606F3">
      <w:rPr>
        <w:rFonts w:ascii="Arial" w:hAnsi="Arial" w:cs="Arial"/>
        <w:sz w:val="20"/>
        <w:szCs w:val="20"/>
      </w:rPr>
      <w:t xml:space="preserve"> </w:t>
    </w:r>
    <w:r w:rsidR="008F6D1B">
      <w:rPr>
        <w:rFonts w:ascii="Arial" w:hAnsi="Arial" w:cs="Arial"/>
        <w:sz w:val="20"/>
        <w:szCs w:val="20"/>
      </w:rPr>
      <w:t xml:space="preserve">V1 </w:t>
    </w:r>
    <w:r w:rsidR="000D2191">
      <w:rPr>
        <w:rFonts w:ascii="Arial" w:hAnsi="Arial" w:cs="Arial"/>
        <w:sz w:val="20"/>
        <w:szCs w:val="20"/>
      </w:rPr>
      <w:t>Uncontrolled if printed</w:t>
    </w:r>
    <w:r w:rsidRPr="004606F3" w:rsidR="004606F3"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17D9" w:rsidP="00152A2D" w:rsidRDefault="003E17D9" w14:paraId="1E4BBA9E" w14:textId="77777777">
      <w:pPr>
        <w:spacing w:after="0" w:line="240" w:lineRule="auto"/>
      </w:pPr>
      <w:r>
        <w:separator/>
      </w:r>
    </w:p>
  </w:footnote>
  <w:footnote w:type="continuationSeparator" w:id="0">
    <w:p w:rsidR="003E17D9" w:rsidP="00152A2D" w:rsidRDefault="003E17D9" w14:paraId="55BFA9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P="004470DB" w:rsidRDefault="000C79A5" w14:paraId="3C4DED87" w14:textId="77777777"/>
  <w:p w:rsidR="000C79A5" w:rsidP="00B235BB" w:rsidRDefault="000C79A5" w14:paraId="3C4DED88" w14:textId="77777777">
    <w:pPr>
      <w:pStyle w:val="Header"/>
      <w:tabs>
        <w:tab w:val="right" w:pos="15876"/>
      </w:tabs>
    </w:pPr>
    <w:r w:rsidRPr="00044EDE">
      <w:tab/>
    </w:r>
    <w:r w:rsidRPr="00044ED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9A5" w:rsidP="00F90E5B" w:rsidRDefault="000C79A5" w14:paraId="3C4DED8A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D013F"/>
    <w:multiLevelType w:val="hybridMultilevel"/>
    <w:tmpl w:val="173A80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18F2907"/>
    <w:multiLevelType w:val="hybridMultilevel"/>
    <w:tmpl w:val="0A42F5EC"/>
    <w:lvl w:ilvl="0" w:tplc="CAB87C62">
      <w:numFmt w:val="bullet"/>
      <w:lvlText w:val="•"/>
      <w:lvlJc w:val="left"/>
      <w:pPr>
        <w:ind w:left="1080" w:hanging="72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7C44B92"/>
    <w:multiLevelType w:val="hybridMultilevel"/>
    <w:tmpl w:val="2F2CF288"/>
    <w:lvl w:ilvl="0" w:tplc="C6CE6E12">
      <w:numFmt w:val="bullet"/>
      <w:lvlText w:val="•"/>
      <w:lvlJc w:val="left"/>
      <w:pPr>
        <w:ind w:left="1080" w:hanging="72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DA07F93"/>
    <w:multiLevelType w:val="hybridMultilevel"/>
    <w:tmpl w:val="D80E0D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9244F8"/>
    <w:multiLevelType w:val="hybridMultilevel"/>
    <w:tmpl w:val="7004B9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2485AFB"/>
    <w:multiLevelType w:val="hybridMultilevel"/>
    <w:tmpl w:val="86780E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0D97E57"/>
    <w:multiLevelType w:val="hybridMultilevel"/>
    <w:tmpl w:val="665AED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8F35FD6"/>
    <w:multiLevelType w:val="hybridMultilevel"/>
    <w:tmpl w:val="9A24DD9C"/>
    <w:lvl w:ilvl="0" w:tplc="C9DCA236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01174260">
    <w:abstractNumId w:val="5"/>
  </w:num>
  <w:num w:numId="2" w16cid:durableId="1910340964">
    <w:abstractNumId w:val="1"/>
  </w:num>
  <w:num w:numId="3" w16cid:durableId="884105369">
    <w:abstractNumId w:val="7"/>
  </w:num>
  <w:num w:numId="4" w16cid:durableId="1695616170">
    <w:abstractNumId w:val="3"/>
  </w:num>
  <w:num w:numId="5" w16cid:durableId="484009192">
    <w:abstractNumId w:val="4"/>
  </w:num>
  <w:num w:numId="6" w16cid:durableId="151796096">
    <w:abstractNumId w:val="0"/>
  </w:num>
  <w:num w:numId="7" w16cid:durableId="927738662">
    <w:abstractNumId w:val="2"/>
  </w:num>
  <w:num w:numId="8" w16cid:durableId="1354915252">
    <w:abstractNumId w:val="6"/>
  </w:num>
  <w:numIdMacAtCleanup w:val="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2C7"/>
    <w:rsid w:val="00012880"/>
    <w:rsid w:val="00012902"/>
    <w:rsid w:val="00014157"/>
    <w:rsid w:val="00024346"/>
    <w:rsid w:val="000277B6"/>
    <w:rsid w:val="00031595"/>
    <w:rsid w:val="00031964"/>
    <w:rsid w:val="000352EF"/>
    <w:rsid w:val="00041055"/>
    <w:rsid w:val="000426C3"/>
    <w:rsid w:val="00044BFA"/>
    <w:rsid w:val="0004706A"/>
    <w:rsid w:val="0006433E"/>
    <w:rsid w:val="000946C7"/>
    <w:rsid w:val="000C79A5"/>
    <w:rsid w:val="000D2191"/>
    <w:rsid w:val="000D64DD"/>
    <w:rsid w:val="00100363"/>
    <w:rsid w:val="00115E9E"/>
    <w:rsid w:val="001161F8"/>
    <w:rsid w:val="001219F4"/>
    <w:rsid w:val="0012392D"/>
    <w:rsid w:val="001271DD"/>
    <w:rsid w:val="00127F16"/>
    <w:rsid w:val="0014315B"/>
    <w:rsid w:val="00150FE8"/>
    <w:rsid w:val="00151B91"/>
    <w:rsid w:val="00152A2D"/>
    <w:rsid w:val="00154E03"/>
    <w:rsid w:val="0018109E"/>
    <w:rsid w:val="0018353A"/>
    <w:rsid w:val="00196D32"/>
    <w:rsid w:val="001A02F4"/>
    <w:rsid w:val="001A2125"/>
    <w:rsid w:val="001A7467"/>
    <w:rsid w:val="001B05C4"/>
    <w:rsid w:val="001B28AF"/>
    <w:rsid w:val="001B3858"/>
    <w:rsid w:val="001C2812"/>
    <w:rsid w:val="001D1FF2"/>
    <w:rsid w:val="001D3384"/>
    <w:rsid w:val="001E3CDC"/>
    <w:rsid w:val="001E3DAB"/>
    <w:rsid w:val="001E42DE"/>
    <w:rsid w:val="001F6C54"/>
    <w:rsid w:val="001F7606"/>
    <w:rsid w:val="002153CD"/>
    <w:rsid w:val="002212B8"/>
    <w:rsid w:val="00222920"/>
    <w:rsid w:val="00223F6E"/>
    <w:rsid w:val="002250B9"/>
    <w:rsid w:val="002270A4"/>
    <w:rsid w:val="0023133F"/>
    <w:rsid w:val="00233D4C"/>
    <w:rsid w:val="00254EA2"/>
    <w:rsid w:val="00260C74"/>
    <w:rsid w:val="00261D95"/>
    <w:rsid w:val="00264322"/>
    <w:rsid w:val="002729F0"/>
    <w:rsid w:val="00293F9F"/>
    <w:rsid w:val="0029634A"/>
    <w:rsid w:val="00297DFD"/>
    <w:rsid w:val="002B595F"/>
    <w:rsid w:val="002C3F5B"/>
    <w:rsid w:val="002C76DF"/>
    <w:rsid w:val="002D7C61"/>
    <w:rsid w:val="002E151E"/>
    <w:rsid w:val="002E4E4E"/>
    <w:rsid w:val="00306B17"/>
    <w:rsid w:val="003110BD"/>
    <w:rsid w:val="00322134"/>
    <w:rsid w:val="00324B7A"/>
    <w:rsid w:val="00326179"/>
    <w:rsid w:val="00334EEF"/>
    <w:rsid w:val="00336631"/>
    <w:rsid w:val="003408A4"/>
    <w:rsid w:val="003435F1"/>
    <w:rsid w:val="003478BB"/>
    <w:rsid w:val="003500CE"/>
    <w:rsid w:val="00352ABB"/>
    <w:rsid w:val="00355767"/>
    <w:rsid w:val="00371516"/>
    <w:rsid w:val="003B1766"/>
    <w:rsid w:val="003B4098"/>
    <w:rsid w:val="003C282A"/>
    <w:rsid w:val="003C4B27"/>
    <w:rsid w:val="003D31CF"/>
    <w:rsid w:val="003E17D9"/>
    <w:rsid w:val="003E30D2"/>
    <w:rsid w:val="003E6E32"/>
    <w:rsid w:val="003F05A6"/>
    <w:rsid w:val="003F60B8"/>
    <w:rsid w:val="0041604E"/>
    <w:rsid w:val="00427695"/>
    <w:rsid w:val="00430D88"/>
    <w:rsid w:val="0043535B"/>
    <w:rsid w:val="00436173"/>
    <w:rsid w:val="00442B84"/>
    <w:rsid w:val="00442DA0"/>
    <w:rsid w:val="004568B1"/>
    <w:rsid w:val="00457384"/>
    <w:rsid w:val="004606F3"/>
    <w:rsid w:val="004618BC"/>
    <w:rsid w:val="0046506E"/>
    <w:rsid w:val="00467D09"/>
    <w:rsid w:val="00483264"/>
    <w:rsid w:val="00491C72"/>
    <w:rsid w:val="00492820"/>
    <w:rsid w:val="00492897"/>
    <w:rsid w:val="00497B00"/>
    <w:rsid w:val="004A3E01"/>
    <w:rsid w:val="004A67C8"/>
    <w:rsid w:val="004B3486"/>
    <w:rsid w:val="004B555B"/>
    <w:rsid w:val="004B5D79"/>
    <w:rsid w:val="004C02C7"/>
    <w:rsid w:val="004C21E6"/>
    <w:rsid w:val="004C53B5"/>
    <w:rsid w:val="004E2D59"/>
    <w:rsid w:val="004F2A0B"/>
    <w:rsid w:val="005006A1"/>
    <w:rsid w:val="00502A35"/>
    <w:rsid w:val="0050748D"/>
    <w:rsid w:val="00510492"/>
    <w:rsid w:val="00510FD8"/>
    <w:rsid w:val="00513829"/>
    <w:rsid w:val="00520EC5"/>
    <w:rsid w:val="00525DDF"/>
    <w:rsid w:val="00532395"/>
    <w:rsid w:val="0054267F"/>
    <w:rsid w:val="00555ABA"/>
    <w:rsid w:val="00557993"/>
    <w:rsid w:val="00560612"/>
    <w:rsid w:val="0056132B"/>
    <w:rsid w:val="00571F36"/>
    <w:rsid w:val="00575958"/>
    <w:rsid w:val="00580968"/>
    <w:rsid w:val="0058589C"/>
    <w:rsid w:val="0058717D"/>
    <w:rsid w:val="00596ED4"/>
    <w:rsid w:val="005A1214"/>
    <w:rsid w:val="005A1547"/>
    <w:rsid w:val="005A6678"/>
    <w:rsid w:val="005B02DE"/>
    <w:rsid w:val="005B7148"/>
    <w:rsid w:val="005D3732"/>
    <w:rsid w:val="005D72D1"/>
    <w:rsid w:val="005F2371"/>
    <w:rsid w:val="00607A1C"/>
    <w:rsid w:val="00610DFE"/>
    <w:rsid w:val="00640B84"/>
    <w:rsid w:val="00660BE0"/>
    <w:rsid w:val="006621C0"/>
    <w:rsid w:val="0067556D"/>
    <w:rsid w:val="00680641"/>
    <w:rsid w:val="00682C29"/>
    <w:rsid w:val="00697C30"/>
    <w:rsid w:val="006B2DCA"/>
    <w:rsid w:val="006C0281"/>
    <w:rsid w:val="006C78E7"/>
    <w:rsid w:val="006E0707"/>
    <w:rsid w:val="006E086A"/>
    <w:rsid w:val="006E306F"/>
    <w:rsid w:val="006F79FB"/>
    <w:rsid w:val="00703EA1"/>
    <w:rsid w:val="00704F3A"/>
    <w:rsid w:val="0070787D"/>
    <w:rsid w:val="00710F44"/>
    <w:rsid w:val="00711A8D"/>
    <w:rsid w:val="00715FC8"/>
    <w:rsid w:val="007277CA"/>
    <w:rsid w:val="00737761"/>
    <w:rsid w:val="00737BC5"/>
    <w:rsid w:val="0074079F"/>
    <w:rsid w:val="0074322F"/>
    <w:rsid w:val="00743DDB"/>
    <w:rsid w:val="0075587E"/>
    <w:rsid w:val="00762C19"/>
    <w:rsid w:val="00766343"/>
    <w:rsid w:val="00771849"/>
    <w:rsid w:val="00773959"/>
    <w:rsid w:val="00786EBD"/>
    <w:rsid w:val="00792ECF"/>
    <w:rsid w:val="007942FC"/>
    <w:rsid w:val="007976FF"/>
    <w:rsid w:val="007A2DDF"/>
    <w:rsid w:val="007B09E1"/>
    <w:rsid w:val="007B16CF"/>
    <w:rsid w:val="007B5BF1"/>
    <w:rsid w:val="007B6A48"/>
    <w:rsid w:val="007C0946"/>
    <w:rsid w:val="007F5C79"/>
    <w:rsid w:val="007F6DC6"/>
    <w:rsid w:val="00813EEA"/>
    <w:rsid w:val="00817A9B"/>
    <w:rsid w:val="00827108"/>
    <w:rsid w:val="00834A3C"/>
    <w:rsid w:val="00834D6B"/>
    <w:rsid w:val="00841EDC"/>
    <w:rsid w:val="00843235"/>
    <w:rsid w:val="008464CD"/>
    <w:rsid w:val="00846C69"/>
    <w:rsid w:val="008534E1"/>
    <w:rsid w:val="008553DB"/>
    <w:rsid w:val="00860B94"/>
    <w:rsid w:val="00861B03"/>
    <w:rsid w:val="008815D4"/>
    <w:rsid w:val="0088251F"/>
    <w:rsid w:val="00884E69"/>
    <w:rsid w:val="008A1226"/>
    <w:rsid w:val="008A79C4"/>
    <w:rsid w:val="008B0CDF"/>
    <w:rsid w:val="008B62F4"/>
    <w:rsid w:val="008C2448"/>
    <w:rsid w:val="008C4363"/>
    <w:rsid w:val="008D0765"/>
    <w:rsid w:val="008E0047"/>
    <w:rsid w:val="008E5FC9"/>
    <w:rsid w:val="008E77AA"/>
    <w:rsid w:val="008F1EA8"/>
    <w:rsid w:val="008F29D5"/>
    <w:rsid w:val="008F6D1B"/>
    <w:rsid w:val="009008EB"/>
    <w:rsid w:val="0090666D"/>
    <w:rsid w:val="0090787B"/>
    <w:rsid w:val="009205D0"/>
    <w:rsid w:val="0092111E"/>
    <w:rsid w:val="009223F3"/>
    <w:rsid w:val="0093341A"/>
    <w:rsid w:val="00936DFF"/>
    <w:rsid w:val="00951BCA"/>
    <w:rsid w:val="009613A2"/>
    <w:rsid w:val="009632ED"/>
    <w:rsid w:val="00972644"/>
    <w:rsid w:val="0097583F"/>
    <w:rsid w:val="0098241F"/>
    <w:rsid w:val="00987B36"/>
    <w:rsid w:val="00987CB6"/>
    <w:rsid w:val="00990A67"/>
    <w:rsid w:val="00992832"/>
    <w:rsid w:val="00992E46"/>
    <w:rsid w:val="009A47C4"/>
    <w:rsid w:val="009A7554"/>
    <w:rsid w:val="009B3206"/>
    <w:rsid w:val="009C389A"/>
    <w:rsid w:val="009C3ADC"/>
    <w:rsid w:val="009D313A"/>
    <w:rsid w:val="009D791E"/>
    <w:rsid w:val="009E733C"/>
    <w:rsid w:val="009F44E7"/>
    <w:rsid w:val="009F7ACB"/>
    <w:rsid w:val="00A002F7"/>
    <w:rsid w:val="00A10896"/>
    <w:rsid w:val="00A20D11"/>
    <w:rsid w:val="00A26823"/>
    <w:rsid w:val="00A468C6"/>
    <w:rsid w:val="00A5193F"/>
    <w:rsid w:val="00A52930"/>
    <w:rsid w:val="00A701CD"/>
    <w:rsid w:val="00A86E41"/>
    <w:rsid w:val="00A94CA7"/>
    <w:rsid w:val="00AA5729"/>
    <w:rsid w:val="00AB3240"/>
    <w:rsid w:val="00AC4002"/>
    <w:rsid w:val="00AD38E5"/>
    <w:rsid w:val="00AD3BE3"/>
    <w:rsid w:val="00AD4509"/>
    <w:rsid w:val="00AE372E"/>
    <w:rsid w:val="00AE3E0B"/>
    <w:rsid w:val="00AE74AB"/>
    <w:rsid w:val="00AF2CAE"/>
    <w:rsid w:val="00AF6FF3"/>
    <w:rsid w:val="00B03A73"/>
    <w:rsid w:val="00B04A26"/>
    <w:rsid w:val="00B11057"/>
    <w:rsid w:val="00B26DE8"/>
    <w:rsid w:val="00B328E9"/>
    <w:rsid w:val="00B32D32"/>
    <w:rsid w:val="00B43D54"/>
    <w:rsid w:val="00B519D6"/>
    <w:rsid w:val="00B52D03"/>
    <w:rsid w:val="00B53D4B"/>
    <w:rsid w:val="00B70E13"/>
    <w:rsid w:val="00B8284C"/>
    <w:rsid w:val="00B92838"/>
    <w:rsid w:val="00B970A4"/>
    <w:rsid w:val="00BA516C"/>
    <w:rsid w:val="00BA7655"/>
    <w:rsid w:val="00BB02F0"/>
    <w:rsid w:val="00BB49CB"/>
    <w:rsid w:val="00BB5BCB"/>
    <w:rsid w:val="00BC7C88"/>
    <w:rsid w:val="00BD6A5F"/>
    <w:rsid w:val="00BF348A"/>
    <w:rsid w:val="00C0209D"/>
    <w:rsid w:val="00C1111A"/>
    <w:rsid w:val="00C13D34"/>
    <w:rsid w:val="00C20CEC"/>
    <w:rsid w:val="00C327EC"/>
    <w:rsid w:val="00C346B7"/>
    <w:rsid w:val="00C35E64"/>
    <w:rsid w:val="00C53CB9"/>
    <w:rsid w:val="00C54BA6"/>
    <w:rsid w:val="00C605B3"/>
    <w:rsid w:val="00C8302F"/>
    <w:rsid w:val="00C92BB1"/>
    <w:rsid w:val="00CA3FC5"/>
    <w:rsid w:val="00CA40FE"/>
    <w:rsid w:val="00CA7908"/>
    <w:rsid w:val="00CC0AE6"/>
    <w:rsid w:val="00CD0AE5"/>
    <w:rsid w:val="00CD6687"/>
    <w:rsid w:val="00CD721B"/>
    <w:rsid w:val="00CE2254"/>
    <w:rsid w:val="00CF0260"/>
    <w:rsid w:val="00CF0338"/>
    <w:rsid w:val="00CF2F6A"/>
    <w:rsid w:val="00CF34EE"/>
    <w:rsid w:val="00CF5559"/>
    <w:rsid w:val="00CF6A1E"/>
    <w:rsid w:val="00D108CA"/>
    <w:rsid w:val="00D14CE5"/>
    <w:rsid w:val="00D2369B"/>
    <w:rsid w:val="00D33B72"/>
    <w:rsid w:val="00D355B2"/>
    <w:rsid w:val="00D363F2"/>
    <w:rsid w:val="00D3718D"/>
    <w:rsid w:val="00D66D09"/>
    <w:rsid w:val="00D71E6C"/>
    <w:rsid w:val="00D753F5"/>
    <w:rsid w:val="00D76A17"/>
    <w:rsid w:val="00D811C1"/>
    <w:rsid w:val="00D81B55"/>
    <w:rsid w:val="00DA093A"/>
    <w:rsid w:val="00DA37F6"/>
    <w:rsid w:val="00DA43F1"/>
    <w:rsid w:val="00DBD8FF"/>
    <w:rsid w:val="00DC53E2"/>
    <w:rsid w:val="00DF0739"/>
    <w:rsid w:val="00E11C3D"/>
    <w:rsid w:val="00E12B35"/>
    <w:rsid w:val="00E15002"/>
    <w:rsid w:val="00E2131D"/>
    <w:rsid w:val="00E25DC8"/>
    <w:rsid w:val="00E30928"/>
    <w:rsid w:val="00E425FD"/>
    <w:rsid w:val="00E42F40"/>
    <w:rsid w:val="00E45D67"/>
    <w:rsid w:val="00E61E60"/>
    <w:rsid w:val="00E74048"/>
    <w:rsid w:val="00E82ED6"/>
    <w:rsid w:val="00E969EB"/>
    <w:rsid w:val="00EB3254"/>
    <w:rsid w:val="00EB48FE"/>
    <w:rsid w:val="00EC163F"/>
    <w:rsid w:val="00ED374F"/>
    <w:rsid w:val="00ED4380"/>
    <w:rsid w:val="00ED6A2C"/>
    <w:rsid w:val="00EE343B"/>
    <w:rsid w:val="00EE3CFF"/>
    <w:rsid w:val="00EE5BA8"/>
    <w:rsid w:val="00EE5FCC"/>
    <w:rsid w:val="00EF11CF"/>
    <w:rsid w:val="00EF234E"/>
    <w:rsid w:val="00F0298F"/>
    <w:rsid w:val="00F06FC2"/>
    <w:rsid w:val="00F21093"/>
    <w:rsid w:val="00F228BE"/>
    <w:rsid w:val="00F26F23"/>
    <w:rsid w:val="00F3374A"/>
    <w:rsid w:val="00F40EF0"/>
    <w:rsid w:val="00F47D1D"/>
    <w:rsid w:val="00F50B35"/>
    <w:rsid w:val="00F51E17"/>
    <w:rsid w:val="00F52E53"/>
    <w:rsid w:val="00F75C5C"/>
    <w:rsid w:val="00F97AD7"/>
    <w:rsid w:val="00FB62AA"/>
    <w:rsid w:val="00FC1964"/>
    <w:rsid w:val="00FC7962"/>
    <w:rsid w:val="00FC79D5"/>
    <w:rsid w:val="00FC7A97"/>
    <w:rsid w:val="00FD0BEB"/>
    <w:rsid w:val="00FD6246"/>
    <w:rsid w:val="00FE12B4"/>
    <w:rsid w:val="00FE6DC2"/>
    <w:rsid w:val="00FF08A5"/>
    <w:rsid w:val="01E80A36"/>
    <w:rsid w:val="09E228BA"/>
    <w:rsid w:val="0A940C20"/>
    <w:rsid w:val="0BD2EC25"/>
    <w:rsid w:val="0F3A88FB"/>
    <w:rsid w:val="1CDEAE99"/>
    <w:rsid w:val="2DBEE267"/>
    <w:rsid w:val="2FA95071"/>
    <w:rsid w:val="307AA5AE"/>
    <w:rsid w:val="3689049F"/>
    <w:rsid w:val="4004F01D"/>
    <w:rsid w:val="40AF40A1"/>
    <w:rsid w:val="41055B27"/>
    <w:rsid w:val="42ACECA0"/>
    <w:rsid w:val="44658B23"/>
    <w:rsid w:val="47B1BF8E"/>
    <w:rsid w:val="4ACC79E3"/>
    <w:rsid w:val="4D38A30B"/>
    <w:rsid w:val="4F2DEE24"/>
    <w:rsid w:val="5346DACE"/>
    <w:rsid w:val="564023AE"/>
    <w:rsid w:val="5654E011"/>
    <w:rsid w:val="578F8045"/>
    <w:rsid w:val="596317D9"/>
    <w:rsid w:val="59DC53B0"/>
    <w:rsid w:val="5A7AC820"/>
    <w:rsid w:val="5CC1EB27"/>
    <w:rsid w:val="5E3707CE"/>
    <w:rsid w:val="63690583"/>
    <w:rsid w:val="6454DAF0"/>
    <w:rsid w:val="6688E3FE"/>
    <w:rsid w:val="7071AA1A"/>
    <w:rsid w:val="7321D567"/>
    <w:rsid w:val="772B60B1"/>
    <w:rsid w:val="7D3D08E1"/>
    <w:rsid w:val="7F43A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DECA4"/>
  <w15:docId w15:val="{ABAA0322-E5EE-4B93-BECB-640C53E942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3CDC"/>
  </w:style>
  <w:style w:type="paragraph" w:styleId="Heading1">
    <w:name w:val="heading 1"/>
    <w:basedOn w:val="Normal"/>
    <w:next w:val="Normal"/>
    <w:link w:val="Heading1Char"/>
    <w:qFormat/>
    <w:rsid w:val="00152A2D"/>
    <w:pPr>
      <w:keepNext/>
      <w:spacing w:after="0" w:line="240" w:lineRule="auto"/>
      <w:outlineLvl w:val="0"/>
    </w:pPr>
    <w:rPr>
      <w:rFonts w:ascii="Arial" w:hAnsi="Arial" w:eastAsia="Times" w:cs="Times New Roman"/>
      <w:sz w:val="48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13A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4C02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3F0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0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F05A6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rsid w:val="00152A2D"/>
    <w:rPr>
      <w:rFonts w:ascii="Arial" w:hAnsi="Arial" w:eastAsia="Times" w:cs="Times New Roman"/>
      <w:sz w:val="48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52A2D"/>
  </w:style>
  <w:style w:type="paragraph" w:styleId="Footer">
    <w:name w:val="footer"/>
    <w:basedOn w:val="Normal"/>
    <w:link w:val="FooterChar"/>
    <w:unhideWhenUsed/>
    <w:rsid w:val="00152A2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52A2D"/>
  </w:style>
  <w:style w:type="table" w:styleId="TableGrid">
    <w:name w:val="Table Grid"/>
    <w:basedOn w:val="TableNormal"/>
    <w:uiPriority w:val="59"/>
    <w:rsid w:val="00152A2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rsid w:val="009D313A"/>
    <w:rPr>
      <w:color w:val="0000FF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313A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9D313A"/>
    <w:pPr>
      <w:spacing w:after="120" w:line="240" w:lineRule="atLeast"/>
      <w:ind w:left="900"/>
    </w:pPr>
    <w:rPr>
      <w:rFonts w:ascii="Times New Roman" w:hAnsi="Times New Roman" w:eastAsia="Times New Roman" w:cs="Times New Roman"/>
      <w:sz w:val="24"/>
      <w:szCs w:val="20"/>
      <w:lang w:eastAsia="en-US"/>
    </w:rPr>
  </w:style>
  <w:style w:type="character" w:styleId="BodyTextIndent2Char" w:customStyle="1">
    <w:name w:val="Body Text Indent 2 Char"/>
    <w:basedOn w:val="DefaultParagraphFont"/>
    <w:link w:val="BodyTextIndent2"/>
    <w:rsid w:val="009D313A"/>
    <w:rPr>
      <w:rFonts w:ascii="Times New Roman" w:hAnsi="Times New Roman" w:eastAsia="Times New Roman" w:cs="Times New Roman"/>
      <w:sz w:val="24"/>
      <w:szCs w:val="20"/>
      <w:lang w:eastAsia="en-US"/>
    </w:rPr>
  </w:style>
  <w:style w:type="paragraph" w:styleId="Pa4" w:customStyle="1">
    <w:name w:val="Pa4"/>
    <w:basedOn w:val="Default"/>
    <w:next w:val="Default"/>
    <w:uiPriority w:val="99"/>
    <w:rsid w:val="009D313A"/>
    <w:pPr>
      <w:spacing w:line="241" w:lineRule="atLeast"/>
    </w:pPr>
    <w:rPr>
      <w:rFonts w:ascii="Wingdings" w:hAnsi="Wingdings" w:eastAsia="Times New Roman" w:cs="Times New Roman"/>
      <w:color w:val="auto"/>
    </w:rPr>
  </w:style>
  <w:style w:type="character" w:styleId="A4" w:customStyle="1">
    <w:name w:val="A4"/>
    <w:uiPriority w:val="99"/>
    <w:rsid w:val="009D313A"/>
    <w:rPr>
      <w:rFonts w:cs="Wingdings"/>
      <w:color w:val="000000"/>
      <w:sz w:val="20"/>
      <w:szCs w:val="20"/>
    </w:rPr>
  </w:style>
  <w:style w:type="character" w:styleId="Emphasis">
    <w:name w:val="Emphasis"/>
    <w:basedOn w:val="DefaultParagraphFont"/>
    <w:qFormat/>
    <w:rsid w:val="009D313A"/>
    <w:rPr>
      <w:i/>
      <w:iCs/>
    </w:rPr>
  </w:style>
  <w:style w:type="paragraph" w:styleId="NoSpacing">
    <w:name w:val="No Spacing"/>
    <w:uiPriority w:val="1"/>
    <w:qFormat/>
    <w:rsid w:val="009205D0"/>
    <w:pPr>
      <w:spacing w:after="0" w:line="240" w:lineRule="auto"/>
    </w:pPr>
  </w:style>
  <w:style w:type="character" w:styleId="PageNumber">
    <w:name w:val="page number"/>
    <w:basedOn w:val="DefaultParagraphFont"/>
    <w:rsid w:val="002C3F5B"/>
  </w:style>
  <w:style w:type="character" w:styleId="PlaceholderText">
    <w:name w:val="Placeholder Text"/>
    <w:uiPriority w:val="99"/>
    <w:semiHidden/>
    <w:rsid w:val="002C3F5B"/>
    <w:rPr>
      <w:color w:val="808080"/>
    </w:rPr>
  </w:style>
  <w:style w:type="paragraph" w:styleId="Revision">
    <w:name w:val="Revision"/>
    <w:hidden/>
    <w:uiPriority w:val="99"/>
    <w:semiHidden/>
    <w:rsid w:val="00697C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2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53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33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49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5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77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45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92217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9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029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756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3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15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8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0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microsoft.com/office/2011/relationships/people" Target="people.xml" Id="rId1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B281D3283704692EE96E99AAB95BD" ma:contentTypeVersion="18" ma:contentTypeDescription="Create a new document." ma:contentTypeScope="" ma:versionID="e360378651b84b3c4bffae33141a8c34">
  <xsd:schema xmlns:xsd="http://www.w3.org/2001/XMLSchema" xmlns:xs="http://www.w3.org/2001/XMLSchema" xmlns:p="http://schemas.microsoft.com/office/2006/metadata/properties" xmlns:ns2="b3771ed4-752c-4625-9e58-3b1af90ff3fd" xmlns:ns3="c821e62c-1fa4-403d-8260-18613f461e66" targetNamespace="http://schemas.microsoft.com/office/2006/metadata/properties" ma:root="true" ma:fieldsID="2d459edcf15fa1390224fbb13ee89cf0" ns2:_="" ns3:_="">
    <xsd:import namespace="b3771ed4-752c-4625-9e58-3b1af90ff3fd"/>
    <xsd:import namespace="c821e62c-1fa4-403d-8260-18613f461e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71ed4-752c-4625-9e58-3b1af90ff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" ma:index="25" nillable="true" ma:displayName="Updated" ma:default="0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1e62c-1fa4-403d-8260-18613f461e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0d3e57-6ad1-44c3-994c-316b8a57b85e}" ma:internalName="TaxCatchAll" ma:showField="CatchAllData" ma:web="c821e62c-1fa4-403d-8260-18613f461e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1e62c-1fa4-403d-8260-18613f461e66" xsi:nil="true"/>
    <lcf76f155ced4ddcb4097134ff3c332f xmlns="b3771ed4-752c-4625-9e58-3b1af90ff3fd">
      <Terms xmlns="http://schemas.microsoft.com/office/infopath/2007/PartnerControls"/>
    </lcf76f155ced4ddcb4097134ff3c332f>
    <Updated xmlns="b3771ed4-752c-4625-9e58-3b1af90ff3fd">yes</Updated>
  </documentManagement>
</p:properties>
</file>

<file path=customXml/itemProps1.xml><?xml version="1.0" encoding="utf-8"?>
<ds:datastoreItem xmlns:ds="http://schemas.openxmlformats.org/officeDocument/2006/customXml" ds:itemID="{73564B72-E0B9-496A-949F-DFFFD88CC427}"/>
</file>

<file path=customXml/itemProps2.xml><?xml version="1.0" encoding="utf-8"?>
<ds:datastoreItem xmlns:ds="http://schemas.openxmlformats.org/officeDocument/2006/customXml" ds:itemID="{0A67AB8C-2BC7-4AAC-ACB4-C329C78C61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08506B-B606-48EF-A75D-02716AACD3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Hywel</dc:creator>
  <cp:lastModifiedBy>Koi Merebark</cp:lastModifiedBy>
  <cp:revision>26</cp:revision>
  <cp:lastPrinted>2017-03-03T14:37:00Z</cp:lastPrinted>
  <dcterms:created xsi:type="dcterms:W3CDTF">2017-09-26T15:00:00Z</dcterms:created>
  <dcterms:modified xsi:type="dcterms:W3CDTF">2025-11-26T15:24:51Z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0x010100B13B281D3283704692EE96E99AAB95BD</vt:lpwstr>
  </property>
  <property fmtid="{D5CDD505-2E9C-101B-9397-08002B2CF9AE}" pid="3" name="Order">
    <vt:r8>2648000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_CopySource">
    <vt:lpwstr>https://uowtsd.sharepoint.com/sites/EMS-Docs/Shared Documents/Green Dragon 2022/UWTSD/Operational Procedures/1.8-UWTSDG EMS EOP UWTSD Management of Listed Buildings &amp; Cultural Heritage.docx</vt:lpwstr>
  </property>
</Properties>
</file>