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3057"/>
        <w:gridCol w:w="2165"/>
        <w:gridCol w:w="1487"/>
        <w:gridCol w:w="1914"/>
        <w:gridCol w:w="2004"/>
      </w:tblGrid>
      <w:tr>
        <w:trPr>
          <w:trHeight w:val="279" w:hRule="auto"/>
          <w:jc w:val="left"/>
        </w:trPr>
        <w:tc>
          <w:tcPr>
            <w:tcW w:w="30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Name</w:t>
            </w:r>
          </w:p>
        </w:tc>
        <w:tc>
          <w:tcPr>
            <w:tcW w:w="21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Student Number</w:t>
            </w:r>
          </w:p>
        </w:tc>
        <w:tc>
          <w:tcPr>
            <w:tcW w:w="1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Date</w:t>
            </w:r>
          </w:p>
        </w:tc>
        <w:tc>
          <w:tcPr>
            <w:tcW w:w="19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Lecturer’s Name</w:t>
            </w:r>
          </w:p>
        </w:tc>
        <w:tc>
          <w:tcPr>
            <w:tcW w:w="20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Your score</w:t>
            </w:r>
          </w:p>
        </w:tc>
      </w:tr>
      <w:tr>
        <w:trPr>
          <w:trHeight w:val="540" w:hRule="auto"/>
          <w:jc w:val="left"/>
        </w:trPr>
        <w:tc>
          <w:tcPr>
            <w:tcW w:w="30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2"/>
                <w:shd w:fill="auto" w:val="clear"/>
              </w:rPr>
              <w:t xml:space="preserve">Raisa Ioana Turcu</w:t>
            </w:r>
          </w:p>
        </w:tc>
        <w:tc>
          <w:tcPr>
            <w:tcW w:w="21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2523998</w:t>
            </w:r>
          </w:p>
        </w:tc>
        <w:tc>
          <w:tcPr>
            <w:tcW w:w="1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1/3/2026</w:t>
            </w:r>
          </w:p>
        </w:tc>
        <w:tc>
          <w:tcPr>
            <w:tcW w:w="19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Dooshima Dugguh</w:t>
            </w:r>
          </w:p>
        </w:tc>
        <w:tc>
          <w:tcPr>
            <w:tcW w:w="200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12"/>
                <w:shd w:fill="auto" w:val="clear"/>
              </w:rPr>
            </w:pPr>
            <w:r>
              <w:rPr>
                <w:rFonts w:ascii="Calibri" w:hAnsi="Calibri" w:cs="Calibri" w:eastAsia="Calibri"/>
                <w:color w:val="auto"/>
                <w:spacing w:val="0"/>
                <w:position w:val="0"/>
                <w:sz w:val="12"/>
                <w:shd w:fill="auto" w:val="clear"/>
              </w:rPr>
              <w:t xml:space="preserve">To be filled by the marker</w:t>
            </w:r>
          </w:p>
          <w:p>
            <w:pPr>
              <w:spacing w:before="0" w:after="0" w:line="24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___/40</w:t>
            </w:r>
          </w:p>
        </w:tc>
      </w:tr>
    </w:tbl>
    <w:p>
      <w:pPr>
        <w:spacing w:before="0" w:after="20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You will have 75 minutes to complete this assessment. It is divided into three sections: note-taking, paraphrasing and writing a paragraph. </w:t>
      </w: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w:t>
      </w: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1. Take diagrammatic notes from the passage below using the space provided: </w:t>
      </w: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both"/>
        <w:rPr>
          <w:rFonts w:ascii="Calibri" w:hAnsi="Calibri" w:cs="Calibri" w:eastAsia="Calibri"/>
          <w:color w:val="000000"/>
          <w:spacing w:val="0"/>
          <w:position w:val="0"/>
          <w:sz w:val="24"/>
          <w:shd w:fill="FFFFFF" w:val="clear"/>
        </w:rPr>
      </w:pPr>
      <w:r>
        <w:rPr>
          <w:rFonts w:ascii="Calibri" w:hAnsi="Calibri" w:cs="Calibri" w:eastAsia="Calibri"/>
          <w:color w:val="auto"/>
          <w:spacing w:val="0"/>
          <w:position w:val="0"/>
          <w:sz w:val="24"/>
          <w:shd w:fill="FFFFFF" w:val="clear"/>
        </w:rPr>
        <w:t xml:space="preserve">The university experience is not just about subject knowledge, but also about developing skills that will equip you for your future life. Note that it is impossible to graduate without a range of people skills after studies. You will meet new people from different backgrounds. You will also interact with lecturers, tutors and university staff almost daily. Another life lesson that university teaches you is taking responsibility for yourself, your own schedule and learning. A lot of university study is self-directed </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 it is up to you to plan and organise your work, juggle multiple projects and manage deadlines </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 you will need to develop self-motivation if you want to succeed. Let us not forget learning how to overcome obstacles;  whether academic, work-related or personal, you will face your fair share of hurdles as a student, but you will develop resourcefulness and resilience in the process. If you were a bit unorganised before you went to university, you would not be by the time you leave. To successfully navigate student life you will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 </w:t>
      </w:r>
    </w:p>
    <w:p>
      <w:pPr>
        <w:spacing w:before="0" w:after="0" w:line="240"/>
        <w:ind w:right="0" w:left="0" w:firstLine="0"/>
        <w:jc w:val="left"/>
        <w:rPr>
          <w:rFonts w:ascii="Calibri" w:hAnsi="Calibri" w:cs="Calibri" w:eastAsia="Calibri"/>
          <w:color w:val="000000"/>
          <w:spacing w:val="0"/>
          <w:position w:val="0"/>
          <w:sz w:val="24"/>
          <w:shd w:fill="FFFFFF" w:val="clear"/>
        </w:rPr>
      </w:pPr>
      <w:r>
        <w:rPr>
          <w:rFonts w:ascii="Calibri" w:hAnsi="Calibri" w:cs="Calibri" w:eastAsia="Calibri"/>
          <w:color w:val="000000"/>
          <w:spacing w:val="0"/>
          <w:position w:val="0"/>
          <w:sz w:val="12"/>
          <w:shd w:fill="FFFFFF" w:val="clear"/>
        </w:rPr>
        <w:t xml:space="preserve">Adapted from: </w:t>
      </w:r>
      <w:hyperlink xmlns:r="http://schemas.openxmlformats.org/officeDocument/2006/relationships" r:id="docRId0">
        <w:r>
          <w:rPr>
            <w:rFonts w:ascii="Calibri" w:hAnsi="Calibri" w:cs="Calibri" w:eastAsia="Calibri"/>
            <w:color w:val="0000FF"/>
            <w:spacing w:val="0"/>
            <w:position w:val="0"/>
            <w:sz w:val="12"/>
            <w:u w:val="single"/>
            <w:shd w:fill="FFFFFF" w:val="clear"/>
          </w:rPr>
          <w:t xml:space="preserve">https://www.prospects.ac.uk/applying-for-university/university-life/7-life-skills-youll-learn-at-university</w:t>
        </w:r>
      </w:hyperlink>
      <w:r>
        <w:rPr>
          <w:rFonts w:ascii="Calibri" w:hAnsi="Calibri" w:cs="Calibri" w:eastAsia="Calibri"/>
          <w:color w:val="000000"/>
          <w:spacing w:val="0"/>
          <w:position w:val="0"/>
          <w:sz w:val="12"/>
          <w:shd w:fill="FFFFFF" w:val="clear"/>
        </w:rPr>
        <w:t xml:space="preserve"> </w:t>
      </w:r>
    </w:p>
    <w:p>
      <w:pPr>
        <w:spacing w:before="0" w:after="0" w:line="240"/>
        <w:ind w:right="0" w:left="0" w:firstLine="0"/>
        <w:jc w:val="left"/>
        <w:rPr>
          <w:rFonts w:ascii="Calibri" w:hAnsi="Calibri" w:cs="Calibri" w:eastAsia="Calibri"/>
          <w:color w:val="auto"/>
          <w:spacing w:val="0"/>
          <w:position w:val="0"/>
          <w:sz w:val="12"/>
          <w:shd w:fill="FFFFFF" w:val="clear"/>
        </w:rPr>
      </w:pPr>
    </w:p>
    <w:p>
      <w:pPr>
        <w:spacing w:before="0" w:after="0" w:line="240"/>
        <w:ind w:right="0" w:left="0" w:firstLine="0"/>
        <w:jc w:val="left"/>
        <w:rPr>
          <w:rFonts w:ascii="Calibri" w:hAnsi="Calibri" w:cs="Calibri" w:eastAsia="Calibri"/>
          <w:color w:val="auto"/>
          <w:spacing w:val="0"/>
          <w:position w:val="0"/>
          <w:sz w:val="12"/>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Space for your notes (max 12 marks):</w:t>
      </w: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object w:dxaOrig="9805" w:dyaOrig="6550">
          <v:rect xmlns:o="urn:schemas-microsoft-com:office:office" xmlns:v="urn:schemas-microsoft-com:vml" id="rectole0000000000" style="width:490.250000pt;height:327.500000pt" o:preferrelative="t" o:ole="">
            <o:lock v:ext="edit"/>
            <v:imagedata xmlns:r="http://schemas.openxmlformats.org/officeDocument/2006/relationships" r:id="docRId2" o:title=""/>
          </v:rect>
          <o:OLEObject xmlns:r="http://schemas.openxmlformats.org/officeDocument/2006/relationships" xmlns:o="urn:schemas-microsoft-com:office:office" Type="Embed" ProgID="StaticMetafile" DrawAspect="Content" ObjectID="0000000000" ShapeID="rectole0000000000" r:id="docRId1"/>
        </w:objec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2. Paraphrase the following sentences (max 3 marks for each, max 12 marks in total):</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 To successfully navigate student life, you will need to handle a variety commitments.</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4"/>
          <w:shd w:fill="auto" w:val="clear"/>
        </w:rPr>
        <w:t xml:space="preserve">Type here: </w:t>
      </w:r>
      <w:r>
        <w:rPr>
          <w:rFonts w:ascii="Calibri" w:hAnsi="Calibri" w:cs="Calibri" w:eastAsia="Calibri"/>
          <w:color w:val="auto"/>
          <w:spacing w:val="0"/>
          <w:position w:val="0"/>
          <w:sz w:val="22"/>
          <w:shd w:fill="auto" w:val="clear"/>
        </w:rPr>
        <w:t xml:space="preserve"> To manage university life effectively, students must deal with a range of responsabilities </w:t>
      </w:r>
    </w:p>
    <w:p>
      <w:pPr>
        <w:spacing w:before="0" w:after="200" w:line="276"/>
        <w:ind w:right="0" w:left="0" w:firstLine="0"/>
        <w:jc w:val="left"/>
        <w:rPr>
          <w:rFonts w:ascii="Calibri" w:hAnsi="Calibri" w:cs="Calibri" w:eastAsia="Calibri"/>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4"/>
          <w:shd w:fill="FFFFFF" w:val="clear"/>
        </w:rPr>
        <w:t xml:space="preserve">b) You will need to develop self-motivation if you want to succeed at university. </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4"/>
          <w:shd w:fill="auto" w:val="clear"/>
        </w:rPr>
        <w:t xml:space="preserve">Type here: </w:t>
      </w:r>
      <w:r>
        <w:rPr>
          <w:rFonts w:ascii="Calibri" w:hAnsi="Calibri" w:cs="Calibri" w:eastAsia="Calibri"/>
          <w:color w:val="auto"/>
          <w:spacing w:val="0"/>
          <w:position w:val="0"/>
          <w:sz w:val="24"/>
          <w:shd w:fill="auto" w:val="clear"/>
        </w:rPr>
        <w:t xml:space="preserve"> Achieving success at the university requires developing strong motivation.</w:t>
      </w:r>
    </w:p>
    <w:p>
      <w:pPr>
        <w:spacing w:before="0" w:after="200" w:line="276"/>
        <w:ind w:right="0" w:left="0" w:firstLine="0"/>
        <w:jc w:val="left"/>
        <w:rPr>
          <w:rFonts w:ascii="Calibri" w:hAnsi="Calibri" w:cs="Calibri" w:eastAsia="Calibri"/>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4"/>
          <w:shd w:fill="FFFFFF" w:val="clear"/>
        </w:rPr>
        <w:t xml:space="preserve">c) Many students find it challenging to manage stress during assessment periods. </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4"/>
          <w:shd w:fill="auto" w:val="clear"/>
        </w:rPr>
        <w:t xml:space="preserve">Type here: </w:t>
      </w:r>
      <w:r>
        <w:rPr>
          <w:rFonts w:ascii="Calibri" w:hAnsi="Calibri" w:cs="Calibri" w:eastAsia="Calibri"/>
          <w:color w:val="auto"/>
          <w:spacing w:val="0"/>
          <w:position w:val="0"/>
          <w:sz w:val="22"/>
          <w:shd w:fill="auto" w:val="clear"/>
        </w:rPr>
        <w:t xml:space="preserve"> During exam and assessment periods, many students experience difficulty coping with stress.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d) Frequent reading can help you become a more effective communicator.</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4"/>
          <w:shd w:fill="auto" w:val="clear"/>
        </w:rPr>
        <w:t xml:space="preserve">Type here: </w:t>
      </w:r>
      <w:r>
        <w:rPr>
          <w:rFonts w:ascii="Calibri" w:hAnsi="Calibri" w:cs="Calibri" w:eastAsia="Calibri"/>
          <w:color w:val="auto"/>
          <w:spacing w:val="0"/>
          <w:position w:val="0"/>
          <w:sz w:val="24"/>
          <w:shd w:fill="auto" w:val="clear"/>
        </w:rPr>
        <w:t xml:space="preserve"> In order to enhance your ability to communicate, regular reading can be helpful.</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3. </w:t>
      </w:r>
    </w:p>
    <w:p>
      <w:pPr>
        <w:spacing w:before="0" w:after="0" w:line="240"/>
        <w:ind w:right="0" w:left="0" w:firstLine="0"/>
        <w:jc w:val="left"/>
        <w:rPr>
          <w:rFonts w:ascii="Calibri" w:hAnsi="Calibri" w:cs="Calibri" w:eastAsia="Calibri"/>
          <w:b/>
          <w: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A) Write 4 tips of Effective time management for university students (4 sentences)</w:t>
      </w:r>
    </w:p>
    <w:p>
      <w:pPr>
        <w:spacing w:before="0" w:after="0" w:line="240"/>
        <w:ind w:right="0" w:left="0" w:firstLine="0"/>
        <w:jc w:val="left"/>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B) In a paragraph of 8 sentences, give at least one example from your personal experience of when you used any of these tips.</w:t>
      </w:r>
    </w:p>
    <w:p>
      <w:pPr>
        <w:spacing w:before="0" w:after="0" w:line="240"/>
        <w:ind w:right="0" w:left="0" w:firstLine="0"/>
        <w:jc w:val="left"/>
        <w:rPr>
          <w:rFonts w:ascii="Calibri" w:hAnsi="Calibri" w:cs="Calibri" w:eastAsia="Calibri"/>
          <w:b/>
          <w:i/>
          <w:color w:val="auto"/>
          <w:spacing w:val="0"/>
          <w:position w:val="0"/>
          <w:sz w:val="24"/>
          <w:shd w:fill="auto"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(max 16 marks in total) </w:t>
      </w:r>
    </w:p>
    <w:p>
      <w:pPr>
        <w:spacing w:before="0" w:after="0" w:line="240"/>
        <w:ind w:right="0" w:left="0" w:firstLine="0"/>
        <w:jc w:val="left"/>
        <w:rPr>
          <w:rFonts w:ascii="Calibri" w:hAnsi="Calibri" w:cs="Calibri" w:eastAsia="Calibri"/>
          <w:b/>
          <w:color w:val="auto"/>
          <w:spacing w:val="0"/>
          <w:position w:val="0"/>
          <w:sz w:val="24"/>
          <w:shd w:fill="FFFFFF" w:val="clear"/>
        </w:rPr>
      </w:pPr>
    </w:p>
    <w:tbl>
      <w:tblPr/>
      <w:tblGrid>
        <w:gridCol w:w="765"/>
        <w:gridCol w:w="9405"/>
      </w:tblGrid>
      <w:tr>
        <w:trPr>
          <w:trHeight w:val="2220" w:hRule="auto"/>
          <w:jc w:val="left"/>
        </w:trPr>
        <w:tc>
          <w:tcPr>
            <w:tcW w:w="7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 A</w:t>
            </w:r>
          </w:p>
        </w:tc>
        <w:tc>
          <w:tcPr>
            <w:tcW w:w="94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Write your tips here</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1.Create a weekly schedule and plan tasks in advance.</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2.Utilize effective note taking</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3.Set clear deadlines and prioritize urgent tasks.</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4. Study in a focused, distraction-free environment.</w:t>
            </w:r>
          </w:p>
        </w:tc>
      </w:tr>
      <w:tr>
        <w:trPr>
          <w:trHeight w:val="5115" w:hRule="auto"/>
          <w:jc w:val="left"/>
        </w:trPr>
        <w:tc>
          <w:tcPr>
            <w:tcW w:w="7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3.B</w:t>
            </w:r>
          </w:p>
        </w:tc>
        <w:tc>
          <w:tcPr>
            <w:tcW w:w="94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color w:val="auto"/>
                <w:spacing w:val="0"/>
                <w:position w:val="0"/>
                <w:sz w:val="22"/>
                <w:shd w:fill="auto" w:val="clear"/>
              </w:rPr>
              <w:t xml:space="preserve">Write your paragraph here. </w:t>
            </w:r>
            <w:r>
              <w:rPr>
                <w:rFonts w:ascii="Calibri" w:hAnsi="Calibri" w:cs="Calibri" w:eastAsia="Calibri"/>
                <w:b/>
                <w:color w:val="auto"/>
                <w:spacing w:val="0"/>
                <w:position w:val="0"/>
                <w:sz w:val="24"/>
                <w:shd w:fill="auto" w:val="clear"/>
              </w:rPr>
              <w:t xml:space="preserve">Your paragraph must be written in full sentences (no bullet points) and in an academic style.</w:t>
            </w: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2"/>
                <w:shd w:fill="auto" w:val="clear"/>
              </w:rPr>
              <w:t xml:space="preserve">During my time at my University,I had initally struggled to manage my time properly as well as general attendance. I personally find it difficult to study as well as be present at work. I realized that it is important to keep in touch with my lecturers in order to be up to date with lessons i missed. Utilizing effective time management extremely important when trying to balance work and university. Creating an effective weekly schedule and planning tasks in advance had been generally helpful, especially setting clear deadlines and prioritizing urgent tasks. When engaging with class recordings from home, I make sure to study in a focused, distraction-free environment as it is important catch up on any important lectures I missed. During study time I utilize the note taking methods that have been taught in previous lessons as well.</w:t>
            </w:r>
          </w:p>
        </w:tc>
      </w:tr>
    </w:tbl>
    <w:p>
      <w:pPr>
        <w:spacing w:before="0" w:after="0" w:line="240"/>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1" Type="http://schemas.openxmlformats.org/officeDocument/2006/relationships/oleObject" /><Relationship Target="numbering.xml" Id="docRId3" Type="http://schemas.openxmlformats.org/officeDocument/2006/relationships/numbering" /><Relationship TargetMode="External" Target="https://www.prospects.ac.uk/applying-for-university/university-life/7-life-skills-youll-learn-at-university" Id="docRId0" Type="http://schemas.openxmlformats.org/officeDocument/2006/relationships/hyperlink" /><Relationship Target="media/image0.wmf" Id="docRId2" Type="http://schemas.openxmlformats.org/officeDocument/2006/relationships/image" /><Relationship Target="styles.xml" Id="docRId4" Type="http://schemas.openxmlformats.org/officeDocument/2006/relationships/styles" /></Relationships>
</file>