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79F639C" w14:textId="009B961D" w:rsidR="00BE7254" w:rsidRPr="005852EC" w:rsidRDefault="00BE7254" w:rsidP="00272C97">
      <w:pPr>
        <w:pStyle w:val="Title"/>
        <w:rPr>
          <w:lang w:eastAsia="en-US"/>
        </w:rPr>
      </w:pPr>
      <w:bookmarkStart w:id="0" w:name="_Hlk129601658"/>
      <w:bookmarkEnd w:id="0"/>
      <w:r w:rsidRPr="005852EC">
        <w:rPr>
          <w:lang w:eastAsia="en-US"/>
        </w:rPr>
        <w:t>ACDB</w:t>
      </w:r>
      <w:r w:rsidR="007F1E0D">
        <w:rPr>
          <w:lang w:eastAsia="en-US"/>
        </w:rPr>
        <w:t>5007</w:t>
      </w:r>
      <w:r w:rsidR="00730495" w:rsidRPr="005852EC">
        <w:rPr>
          <w:lang w:eastAsia="en-US"/>
        </w:rPr>
        <w:t xml:space="preserve"> – </w:t>
      </w:r>
      <w:r w:rsidR="007F1E0D">
        <w:rPr>
          <w:lang w:eastAsia="en-US"/>
        </w:rPr>
        <w:t>C</w:t>
      </w:r>
      <w:r w:rsidR="00BE7201">
        <w:rPr>
          <w:lang w:eastAsia="en-US"/>
        </w:rPr>
        <w:t>omputer Aided Engineering</w:t>
      </w:r>
    </w:p>
    <w:p w14:paraId="28BD18F0" w14:textId="77777777" w:rsidR="00BE7254" w:rsidRPr="006248A9" w:rsidRDefault="00BE7254" w:rsidP="00BE7254">
      <w:pPr>
        <w:rPr>
          <w:rFonts w:ascii="Arial" w:hAnsi="Arial" w:cs="Arial"/>
          <w:b/>
          <w:sz w:val="22"/>
          <w:szCs w:val="22"/>
        </w:rPr>
      </w:pPr>
    </w:p>
    <w:p w14:paraId="79726AAD" w14:textId="77777777" w:rsidR="00BE7254" w:rsidRPr="006248A9" w:rsidRDefault="00BE7254" w:rsidP="00BE7254">
      <w:pPr>
        <w:rPr>
          <w:rFonts w:ascii="Arial" w:hAnsi="Arial" w:cs="Arial"/>
          <w:b/>
          <w:sz w:val="28"/>
          <w:szCs w:val="28"/>
          <w:vertAlign w:val="superscript"/>
        </w:rPr>
      </w:pPr>
      <w:r w:rsidRPr="006248A9">
        <w:rPr>
          <w:rFonts w:ascii="Arial" w:hAnsi="Arial" w:cs="Arial"/>
          <w:b/>
          <w:sz w:val="28"/>
          <w:szCs w:val="28"/>
        </w:rPr>
        <w:t>Samuel Hawkins</w:t>
      </w:r>
      <w:r w:rsidRPr="006248A9">
        <w:rPr>
          <w:rFonts w:ascii="Arial" w:hAnsi="Arial" w:cs="Arial"/>
          <w:b/>
          <w:sz w:val="28"/>
          <w:szCs w:val="28"/>
          <w:vertAlign w:val="superscript"/>
        </w:rPr>
        <w:t>1</w:t>
      </w:r>
    </w:p>
    <w:p w14:paraId="35737798" w14:textId="77777777" w:rsidR="00BE7254" w:rsidRPr="006248A9" w:rsidRDefault="00BE7254" w:rsidP="00BE7254">
      <w:pPr>
        <w:rPr>
          <w:rFonts w:ascii="Arial" w:hAnsi="Arial" w:cs="Arial"/>
          <w:b/>
          <w:sz w:val="22"/>
          <w:szCs w:val="22"/>
        </w:rPr>
      </w:pPr>
    </w:p>
    <w:p w14:paraId="29BFC8BA" w14:textId="77777777" w:rsidR="00BE7254" w:rsidRDefault="00BE7254" w:rsidP="00BE7254">
      <w:pPr>
        <w:rPr>
          <w:rStyle w:val="Hyperlink"/>
          <w:rFonts w:ascii="Arial" w:eastAsia="Arial" w:hAnsi="Arial" w:cs="Arial"/>
        </w:rPr>
      </w:pPr>
      <w:r w:rsidRPr="006248A9">
        <w:rPr>
          <w:rFonts w:ascii="Arial" w:eastAsia="Arial" w:hAnsi="Arial" w:cs="Arial"/>
          <w:vertAlign w:val="superscript"/>
        </w:rPr>
        <w:t>1</w:t>
      </w:r>
      <w:r w:rsidRPr="006248A9">
        <w:rPr>
          <w:rFonts w:ascii="Arial" w:hAnsi="Arial" w:cs="Arial"/>
        </w:rPr>
        <w:t xml:space="preserve"> </w:t>
      </w:r>
      <w:r w:rsidRPr="006248A9">
        <w:rPr>
          <w:rFonts w:ascii="Arial" w:eastAsia="Arial" w:hAnsi="Arial" w:cs="Arial"/>
        </w:rPr>
        <w:t xml:space="preserve">UWTSD IQ Campus, Waterfront, IQ Campus University of Wales Trinity, Swansea SA1 8EW, UK; </w:t>
      </w:r>
      <w:hyperlink r:id="rId11">
        <w:r w:rsidRPr="006248A9">
          <w:rPr>
            <w:rStyle w:val="Hyperlink"/>
            <w:rFonts w:ascii="Arial" w:eastAsia="Arial" w:hAnsi="Arial" w:cs="Arial"/>
          </w:rPr>
          <w:t>2216506@student.uwtsd.ac.uk</w:t>
        </w:r>
      </w:hyperlink>
    </w:p>
    <w:p w14:paraId="778D5930" w14:textId="77777777" w:rsidR="00BF4EFF" w:rsidRDefault="00BF4EFF" w:rsidP="00BE7254">
      <w:pPr>
        <w:rPr>
          <w:rFonts w:ascii="Arial" w:hAnsi="Arial" w:cs="Arial"/>
        </w:rPr>
      </w:pPr>
    </w:p>
    <w:p w14:paraId="103D55A8" w14:textId="77777777" w:rsidR="00BF4EFF" w:rsidRPr="006248A9" w:rsidRDefault="00BF4EFF" w:rsidP="00BE7254">
      <w:pPr>
        <w:rPr>
          <w:rFonts w:ascii="Arial" w:hAnsi="Arial" w:cs="Arial"/>
        </w:rPr>
      </w:pPr>
    </w:p>
    <w:sdt>
      <w:sdtPr>
        <w:rPr>
          <w:rFonts w:ascii="Times New Roman" w:eastAsia="Times New Roman" w:hAnsi="Times New Roman" w:cs="Times New Roman"/>
          <w:color w:val="auto"/>
          <w:sz w:val="22"/>
          <w:szCs w:val="22"/>
          <w:lang w:val="en-GB" w:eastAsia="en-GB"/>
        </w:rPr>
        <w:id w:val="271198159"/>
        <w:docPartObj>
          <w:docPartGallery w:val="Table of Contents"/>
          <w:docPartUnique/>
        </w:docPartObj>
      </w:sdtPr>
      <w:sdtEndPr>
        <w:rPr>
          <w:sz w:val="20"/>
          <w:szCs w:val="20"/>
        </w:rPr>
      </w:sdtEndPr>
      <w:sdtContent>
        <w:p w14:paraId="06EDAA9D" w14:textId="77777777" w:rsidR="00BF4EFF" w:rsidRPr="0024594E" w:rsidRDefault="00BF4EFF" w:rsidP="00BF4EFF">
          <w:pPr>
            <w:pStyle w:val="TOCHeading"/>
            <w:rPr>
              <w:kern w:val="2"/>
              <w:sz w:val="28"/>
              <w:szCs w:val="28"/>
              <w:lang w:val="en-GB"/>
              <w14:ligatures w14:val="standardContextual"/>
            </w:rPr>
          </w:pPr>
          <w:r w:rsidRPr="0024594E">
            <w:rPr>
              <w:kern w:val="2"/>
              <w:sz w:val="28"/>
              <w:szCs w:val="28"/>
              <w:lang w:val="en-GB"/>
              <w14:ligatures w14:val="standardContextual"/>
            </w:rPr>
            <w:t>Table of Contents</w:t>
          </w:r>
        </w:p>
        <w:p w14:paraId="1D8DD748" w14:textId="40E8A471" w:rsidR="005D7CB7" w:rsidRPr="00E42A7B" w:rsidRDefault="00BF4EFF">
          <w:pPr>
            <w:pStyle w:val="TOC2"/>
            <w:tabs>
              <w:tab w:val="right" w:leader="dot" w:pos="9016"/>
            </w:tabs>
            <w:rPr>
              <w:rFonts w:ascii="Arial" w:eastAsiaTheme="minorEastAsia" w:hAnsi="Arial" w:cs="Arial"/>
              <w:noProof/>
              <w:kern w:val="2"/>
              <w:sz w:val="24"/>
              <w:szCs w:val="24"/>
              <w14:ligatures w14:val="standardContextual"/>
            </w:rPr>
          </w:pPr>
          <w:r w:rsidRPr="00E42A7B">
            <w:rPr>
              <w:rFonts w:ascii="Arial" w:hAnsi="Arial" w:cs="Arial"/>
            </w:rPr>
            <w:fldChar w:fldCharType="begin"/>
          </w:r>
          <w:r w:rsidRPr="00E42A7B">
            <w:rPr>
              <w:rFonts w:ascii="Arial" w:hAnsi="Arial" w:cs="Arial"/>
            </w:rPr>
            <w:instrText>TOC \o "1-3" \h \z \u</w:instrText>
          </w:r>
          <w:r w:rsidRPr="00E42A7B">
            <w:rPr>
              <w:rFonts w:ascii="Arial" w:hAnsi="Arial" w:cs="Arial"/>
            </w:rPr>
            <w:fldChar w:fldCharType="separate"/>
          </w:r>
          <w:hyperlink w:anchor="_Toc165549347" w:history="1">
            <w:r w:rsidR="005D7CB7" w:rsidRPr="00E42A7B">
              <w:rPr>
                <w:rStyle w:val="Hyperlink"/>
                <w:rFonts w:ascii="Arial" w:hAnsi="Arial" w:cs="Arial"/>
                <w:bCs/>
                <w:noProof/>
              </w:rPr>
              <w:t>Abstract</w:t>
            </w:r>
            <w:r w:rsidR="005D7CB7" w:rsidRPr="00E42A7B">
              <w:rPr>
                <w:rFonts w:ascii="Arial" w:hAnsi="Arial" w:cs="Arial"/>
                <w:noProof/>
                <w:webHidden/>
              </w:rPr>
              <w:tab/>
            </w:r>
            <w:r w:rsidR="005D7CB7" w:rsidRPr="00E42A7B">
              <w:rPr>
                <w:rFonts w:ascii="Arial" w:hAnsi="Arial" w:cs="Arial"/>
                <w:noProof/>
                <w:webHidden/>
              </w:rPr>
              <w:fldChar w:fldCharType="begin"/>
            </w:r>
            <w:r w:rsidR="005D7CB7" w:rsidRPr="00E42A7B">
              <w:rPr>
                <w:rFonts w:ascii="Arial" w:hAnsi="Arial" w:cs="Arial"/>
                <w:noProof/>
                <w:webHidden/>
              </w:rPr>
              <w:instrText xml:space="preserve"> PAGEREF _Toc165549347 \h </w:instrText>
            </w:r>
            <w:r w:rsidR="005D7CB7" w:rsidRPr="00E42A7B">
              <w:rPr>
                <w:rFonts w:ascii="Arial" w:hAnsi="Arial" w:cs="Arial"/>
                <w:noProof/>
                <w:webHidden/>
              </w:rPr>
            </w:r>
            <w:r w:rsidR="005D7CB7" w:rsidRPr="00E42A7B">
              <w:rPr>
                <w:rFonts w:ascii="Arial" w:hAnsi="Arial" w:cs="Arial"/>
                <w:noProof/>
                <w:webHidden/>
              </w:rPr>
              <w:fldChar w:fldCharType="separate"/>
            </w:r>
            <w:r w:rsidR="005D7CB7" w:rsidRPr="00E42A7B">
              <w:rPr>
                <w:rFonts w:ascii="Arial" w:hAnsi="Arial" w:cs="Arial"/>
                <w:noProof/>
                <w:webHidden/>
              </w:rPr>
              <w:t>2</w:t>
            </w:r>
            <w:r w:rsidR="005D7CB7" w:rsidRPr="00E42A7B">
              <w:rPr>
                <w:rFonts w:ascii="Arial" w:hAnsi="Arial" w:cs="Arial"/>
                <w:noProof/>
                <w:webHidden/>
              </w:rPr>
              <w:fldChar w:fldCharType="end"/>
            </w:r>
          </w:hyperlink>
        </w:p>
        <w:p w14:paraId="6588B9E6" w14:textId="15E894F9" w:rsidR="005D7CB7" w:rsidRPr="00E42A7B" w:rsidRDefault="00000000">
          <w:pPr>
            <w:pStyle w:val="TOC2"/>
            <w:tabs>
              <w:tab w:val="left" w:pos="720"/>
              <w:tab w:val="right" w:leader="dot" w:pos="9016"/>
            </w:tabs>
            <w:rPr>
              <w:rFonts w:ascii="Arial" w:eastAsiaTheme="minorEastAsia" w:hAnsi="Arial" w:cs="Arial"/>
              <w:noProof/>
              <w:kern w:val="2"/>
              <w:sz w:val="24"/>
              <w:szCs w:val="24"/>
              <w14:ligatures w14:val="standardContextual"/>
            </w:rPr>
          </w:pPr>
          <w:hyperlink w:anchor="_Toc165549348" w:history="1">
            <w:r w:rsidR="005D7CB7" w:rsidRPr="00E42A7B">
              <w:rPr>
                <w:rStyle w:val="Hyperlink"/>
                <w:rFonts w:ascii="Arial" w:hAnsi="Arial" w:cs="Arial"/>
                <w:bCs/>
                <w:noProof/>
              </w:rPr>
              <w:t>1.</w:t>
            </w:r>
            <w:r w:rsidR="005D7CB7" w:rsidRPr="00E42A7B">
              <w:rPr>
                <w:rFonts w:ascii="Arial" w:eastAsiaTheme="minorEastAsia" w:hAnsi="Arial" w:cs="Arial"/>
                <w:noProof/>
                <w:kern w:val="2"/>
                <w:sz w:val="24"/>
                <w:szCs w:val="24"/>
                <w14:ligatures w14:val="standardContextual"/>
              </w:rPr>
              <w:tab/>
            </w:r>
            <w:r w:rsidR="005D7CB7" w:rsidRPr="00E42A7B">
              <w:rPr>
                <w:rStyle w:val="Hyperlink"/>
                <w:rFonts w:ascii="Arial" w:hAnsi="Arial" w:cs="Arial"/>
                <w:noProof/>
              </w:rPr>
              <w:t>Introduction</w:t>
            </w:r>
            <w:r w:rsidR="005D7CB7" w:rsidRPr="00E42A7B">
              <w:rPr>
                <w:rFonts w:ascii="Arial" w:hAnsi="Arial" w:cs="Arial"/>
                <w:noProof/>
                <w:webHidden/>
              </w:rPr>
              <w:tab/>
            </w:r>
            <w:r w:rsidR="005D7CB7" w:rsidRPr="00E42A7B">
              <w:rPr>
                <w:rFonts w:ascii="Arial" w:hAnsi="Arial" w:cs="Arial"/>
                <w:noProof/>
                <w:webHidden/>
              </w:rPr>
              <w:fldChar w:fldCharType="begin"/>
            </w:r>
            <w:r w:rsidR="005D7CB7" w:rsidRPr="00E42A7B">
              <w:rPr>
                <w:rFonts w:ascii="Arial" w:hAnsi="Arial" w:cs="Arial"/>
                <w:noProof/>
                <w:webHidden/>
              </w:rPr>
              <w:instrText xml:space="preserve"> PAGEREF _Toc165549348 \h </w:instrText>
            </w:r>
            <w:r w:rsidR="005D7CB7" w:rsidRPr="00E42A7B">
              <w:rPr>
                <w:rFonts w:ascii="Arial" w:hAnsi="Arial" w:cs="Arial"/>
                <w:noProof/>
                <w:webHidden/>
              </w:rPr>
            </w:r>
            <w:r w:rsidR="005D7CB7" w:rsidRPr="00E42A7B">
              <w:rPr>
                <w:rFonts w:ascii="Arial" w:hAnsi="Arial" w:cs="Arial"/>
                <w:noProof/>
                <w:webHidden/>
              </w:rPr>
              <w:fldChar w:fldCharType="separate"/>
            </w:r>
            <w:r w:rsidR="005D7CB7" w:rsidRPr="00E42A7B">
              <w:rPr>
                <w:rFonts w:ascii="Arial" w:hAnsi="Arial" w:cs="Arial"/>
                <w:noProof/>
                <w:webHidden/>
              </w:rPr>
              <w:t>3</w:t>
            </w:r>
            <w:r w:rsidR="005D7CB7" w:rsidRPr="00E42A7B">
              <w:rPr>
                <w:rFonts w:ascii="Arial" w:hAnsi="Arial" w:cs="Arial"/>
                <w:noProof/>
                <w:webHidden/>
              </w:rPr>
              <w:fldChar w:fldCharType="end"/>
            </w:r>
          </w:hyperlink>
        </w:p>
        <w:p w14:paraId="4950971A" w14:textId="5032BDF8" w:rsidR="005D7CB7" w:rsidRPr="00E42A7B" w:rsidRDefault="00000000">
          <w:pPr>
            <w:pStyle w:val="TOC2"/>
            <w:tabs>
              <w:tab w:val="left" w:pos="720"/>
              <w:tab w:val="right" w:leader="dot" w:pos="9016"/>
            </w:tabs>
            <w:rPr>
              <w:rFonts w:ascii="Arial" w:eastAsiaTheme="minorEastAsia" w:hAnsi="Arial" w:cs="Arial"/>
              <w:noProof/>
              <w:kern w:val="2"/>
              <w:sz w:val="24"/>
              <w:szCs w:val="24"/>
              <w14:ligatures w14:val="standardContextual"/>
            </w:rPr>
          </w:pPr>
          <w:hyperlink w:anchor="_Toc165549349" w:history="1">
            <w:r w:rsidR="005D7CB7" w:rsidRPr="00E42A7B">
              <w:rPr>
                <w:rStyle w:val="Hyperlink"/>
                <w:rFonts w:ascii="Arial" w:hAnsi="Arial" w:cs="Arial"/>
                <w:bCs/>
                <w:noProof/>
              </w:rPr>
              <w:t>2.</w:t>
            </w:r>
            <w:r w:rsidR="005D7CB7" w:rsidRPr="00E42A7B">
              <w:rPr>
                <w:rFonts w:ascii="Arial" w:eastAsiaTheme="minorEastAsia" w:hAnsi="Arial" w:cs="Arial"/>
                <w:noProof/>
                <w:kern w:val="2"/>
                <w:sz w:val="24"/>
                <w:szCs w:val="24"/>
                <w14:ligatures w14:val="standardContextual"/>
              </w:rPr>
              <w:tab/>
            </w:r>
            <w:r w:rsidR="005D7CB7" w:rsidRPr="00E42A7B">
              <w:rPr>
                <w:rStyle w:val="Hyperlink"/>
                <w:rFonts w:ascii="Arial" w:hAnsi="Arial" w:cs="Arial"/>
                <w:noProof/>
              </w:rPr>
              <w:t>CAD Modelling &amp; Assembly</w:t>
            </w:r>
            <w:r w:rsidR="005D7CB7" w:rsidRPr="00E42A7B">
              <w:rPr>
                <w:rFonts w:ascii="Arial" w:hAnsi="Arial" w:cs="Arial"/>
                <w:noProof/>
                <w:webHidden/>
              </w:rPr>
              <w:tab/>
            </w:r>
            <w:r w:rsidR="005D7CB7" w:rsidRPr="00E42A7B">
              <w:rPr>
                <w:rFonts w:ascii="Arial" w:hAnsi="Arial" w:cs="Arial"/>
                <w:noProof/>
                <w:webHidden/>
              </w:rPr>
              <w:fldChar w:fldCharType="begin"/>
            </w:r>
            <w:r w:rsidR="005D7CB7" w:rsidRPr="00E42A7B">
              <w:rPr>
                <w:rFonts w:ascii="Arial" w:hAnsi="Arial" w:cs="Arial"/>
                <w:noProof/>
                <w:webHidden/>
              </w:rPr>
              <w:instrText xml:space="preserve"> PAGEREF _Toc165549349 \h </w:instrText>
            </w:r>
            <w:r w:rsidR="005D7CB7" w:rsidRPr="00E42A7B">
              <w:rPr>
                <w:rFonts w:ascii="Arial" w:hAnsi="Arial" w:cs="Arial"/>
                <w:noProof/>
                <w:webHidden/>
              </w:rPr>
            </w:r>
            <w:r w:rsidR="005D7CB7" w:rsidRPr="00E42A7B">
              <w:rPr>
                <w:rFonts w:ascii="Arial" w:hAnsi="Arial" w:cs="Arial"/>
                <w:noProof/>
                <w:webHidden/>
              </w:rPr>
              <w:fldChar w:fldCharType="separate"/>
            </w:r>
            <w:r w:rsidR="005D7CB7" w:rsidRPr="00E42A7B">
              <w:rPr>
                <w:rFonts w:ascii="Arial" w:hAnsi="Arial" w:cs="Arial"/>
                <w:noProof/>
                <w:webHidden/>
              </w:rPr>
              <w:t>4</w:t>
            </w:r>
            <w:r w:rsidR="005D7CB7" w:rsidRPr="00E42A7B">
              <w:rPr>
                <w:rFonts w:ascii="Arial" w:hAnsi="Arial" w:cs="Arial"/>
                <w:noProof/>
                <w:webHidden/>
              </w:rPr>
              <w:fldChar w:fldCharType="end"/>
            </w:r>
          </w:hyperlink>
        </w:p>
        <w:p w14:paraId="33C1A586" w14:textId="4C0EB3AD" w:rsidR="005D7CB7" w:rsidRPr="00E42A7B" w:rsidRDefault="00000000">
          <w:pPr>
            <w:pStyle w:val="TOC2"/>
            <w:tabs>
              <w:tab w:val="left" w:pos="720"/>
              <w:tab w:val="right" w:leader="dot" w:pos="9016"/>
            </w:tabs>
            <w:rPr>
              <w:rFonts w:ascii="Arial" w:eastAsiaTheme="minorEastAsia" w:hAnsi="Arial" w:cs="Arial"/>
              <w:noProof/>
              <w:kern w:val="2"/>
              <w:sz w:val="24"/>
              <w:szCs w:val="24"/>
              <w14:ligatures w14:val="standardContextual"/>
            </w:rPr>
          </w:pPr>
          <w:hyperlink w:anchor="_Toc165549350" w:history="1">
            <w:r w:rsidR="005D7CB7" w:rsidRPr="00E42A7B">
              <w:rPr>
                <w:rStyle w:val="Hyperlink"/>
                <w:rFonts w:ascii="Arial" w:hAnsi="Arial" w:cs="Arial"/>
                <w:bCs/>
                <w:noProof/>
              </w:rPr>
              <w:t>3.</w:t>
            </w:r>
            <w:r w:rsidR="005D7CB7" w:rsidRPr="00E42A7B">
              <w:rPr>
                <w:rFonts w:ascii="Arial" w:eastAsiaTheme="minorEastAsia" w:hAnsi="Arial" w:cs="Arial"/>
                <w:noProof/>
                <w:kern w:val="2"/>
                <w:sz w:val="24"/>
                <w:szCs w:val="24"/>
                <w14:ligatures w14:val="standardContextual"/>
              </w:rPr>
              <w:tab/>
            </w:r>
            <w:r w:rsidR="005D7CB7" w:rsidRPr="00E42A7B">
              <w:rPr>
                <w:rStyle w:val="Hyperlink"/>
                <w:rFonts w:ascii="Arial" w:hAnsi="Arial" w:cs="Arial"/>
                <w:noProof/>
              </w:rPr>
              <w:t>Validation</w:t>
            </w:r>
            <w:r w:rsidR="005D7CB7" w:rsidRPr="00E42A7B">
              <w:rPr>
                <w:rFonts w:ascii="Arial" w:hAnsi="Arial" w:cs="Arial"/>
                <w:noProof/>
                <w:webHidden/>
              </w:rPr>
              <w:tab/>
            </w:r>
            <w:r w:rsidR="005D7CB7" w:rsidRPr="00E42A7B">
              <w:rPr>
                <w:rFonts w:ascii="Arial" w:hAnsi="Arial" w:cs="Arial"/>
                <w:noProof/>
                <w:webHidden/>
              </w:rPr>
              <w:fldChar w:fldCharType="begin"/>
            </w:r>
            <w:r w:rsidR="005D7CB7" w:rsidRPr="00E42A7B">
              <w:rPr>
                <w:rFonts w:ascii="Arial" w:hAnsi="Arial" w:cs="Arial"/>
                <w:noProof/>
                <w:webHidden/>
              </w:rPr>
              <w:instrText xml:space="preserve"> PAGEREF _Toc165549350 \h </w:instrText>
            </w:r>
            <w:r w:rsidR="005D7CB7" w:rsidRPr="00E42A7B">
              <w:rPr>
                <w:rFonts w:ascii="Arial" w:hAnsi="Arial" w:cs="Arial"/>
                <w:noProof/>
                <w:webHidden/>
              </w:rPr>
            </w:r>
            <w:r w:rsidR="005D7CB7" w:rsidRPr="00E42A7B">
              <w:rPr>
                <w:rFonts w:ascii="Arial" w:hAnsi="Arial" w:cs="Arial"/>
                <w:noProof/>
                <w:webHidden/>
              </w:rPr>
              <w:fldChar w:fldCharType="separate"/>
            </w:r>
            <w:r w:rsidR="005D7CB7" w:rsidRPr="00E42A7B">
              <w:rPr>
                <w:rFonts w:ascii="Arial" w:hAnsi="Arial" w:cs="Arial"/>
                <w:noProof/>
                <w:webHidden/>
              </w:rPr>
              <w:t>5</w:t>
            </w:r>
            <w:r w:rsidR="005D7CB7" w:rsidRPr="00E42A7B">
              <w:rPr>
                <w:rFonts w:ascii="Arial" w:hAnsi="Arial" w:cs="Arial"/>
                <w:noProof/>
                <w:webHidden/>
              </w:rPr>
              <w:fldChar w:fldCharType="end"/>
            </w:r>
          </w:hyperlink>
        </w:p>
        <w:p w14:paraId="26F7E0CB" w14:textId="1590EBBA" w:rsidR="005D7CB7" w:rsidRPr="00E42A7B" w:rsidRDefault="00000000">
          <w:pPr>
            <w:pStyle w:val="TOC3"/>
            <w:tabs>
              <w:tab w:val="right" w:leader="dot" w:pos="9016"/>
            </w:tabs>
            <w:rPr>
              <w:rFonts w:ascii="Arial" w:eastAsiaTheme="minorEastAsia" w:hAnsi="Arial" w:cs="Arial"/>
              <w:noProof/>
              <w:kern w:val="2"/>
              <w:sz w:val="24"/>
              <w:szCs w:val="24"/>
              <w14:ligatures w14:val="standardContextual"/>
            </w:rPr>
          </w:pPr>
          <w:hyperlink w:anchor="_Toc165549351" w:history="1">
            <w:r w:rsidR="005D7CB7" w:rsidRPr="00E42A7B">
              <w:rPr>
                <w:rStyle w:val="Hyperlink"/>
                <w:rFonts w:ascii="Arial" w:hAnsi="Arial" w:cs="Arial"/>
                <w:noProof/>
              </w:rPr>
              <w:t>Validation Study</w:t>
            </w:r>
            <w:r w:rsidR="005D7CB7" w:rsidRPr="00E42A7B">
              <w:rPr>
                <w:rFonts w:ascii="Arial" w:hAnsi="Arial" w:cs="Arial"/>
                <w:noProof/>
                <w:webHidden/>
              </w:rPr>
              <w:tab/>
            </w:r>
            <w:r w:rsidR="005D7CB7" w:rsidRPr="00E42A7B">
              <w:rPr>
                <w:rFonts w:ascii="Arial" w:hAnsi="Arial" w:cs="Arial"/>
                <w:noProof/>
                <w:webHidden/>
              </w:rPr>
              <w:fldChar w:fldCharType="begin"/>
            </w:r>
            <w:r w:rsidR="005D7CB7" w:rsidRPr="00E42A7B">
              <w:rPr>
                <w:rFonts w:ascii="Arial" w:hAnsi="Arial" w:cs="Arial"/>
                <w:noProof/>
                <w:webHidden/>
              </w:rPr>
              <w:instrText xml:space="preserve"> PAGEREF _Toc165549351 \h </w:instrText>
            </w:r>
            <w:r w:rsidR="005D7CB7" w:rsidRPr="00E42A7B">
              <w:rPr>
                <w:rFonts w:ascii="Arial" w:hAnsi="Arial" w:cs="Arial"/>
                <w:noProof/>
                <w:webHidden/>
              </w:rPr>
            </w:r>
            <w:r w:rsidR="005D7CB7" w:rsidRPr="00E42A7B">
              <w:rPr>
                <w:rFonts w:ascii="Arial" w:hAnsi="Arial" w:cs="Arial"/>
                <w:noProof/>
                <w:webHidden/>
              </w:rPr>
              <w:fldChar w:fldCharType="separate"/>
            </w:r>
            <w:r w:rsidR="005D7CB7" w:rsidRPr="00E42A7B">
              <w:rPr>
                <w:rFonts w:ascii="Arial" w:hAnsi="Arial" w:cs="Arial"/>
                <w:noProof/>
                <w:webHidden/>
              </w:rPr>
              <w:t>5</w:t>
            </w:r>
            <w:r w:rsidR="005D7CB7" w:rsidRPr="00E42A7B">
              <w:rPr>
                <w:rFonts w:ascii="Arial" w:hAnsi="Arial" w:cs="Arial"/>
                <w:noProof/>
                <w:webHidden/>
              </w:rPr>
              <w:fldChar w:fldCharType="end"/>
            </w:r>
          </w:hyperlink>
        </w:p>
        <w:p w14:paraId="0E77A0CB" w14:textId="2DF73D9E" w:rsidR="005D7CB7" w:rsidRPr="00E42A7B" w:rsidRDefault="00000000">
          <w:pPr>
            <w:pStyle w:val="TOC3"/>
            <w:tabs>
              <w:tab w:val="right" w:leader="dot" w:pos="9016"/>
            </w:tabs>
            <w:rPr>
              <w:rFonts w:ascii="Arial" w:eastAsiaTheme="minorEastAsia" w:hAnsi="Arial" w:cs="Arial"/>
              <w:noProof/>
              <w:kern w:val="2"/>
              <w:sz w:val="24"/>
              <w:szCs w:val="24"/>
              <w14:ligatures w14:val="standardContextual"/>
            </w:rPr>
          </w:pPr>
          <w:hyperlink w:anchor="_Toc165549352" w:history="1">
            <w:r w:rsidR="005D7CB7" w:rsidRPr="00E42A7B">
              <w:rPr>
                <w:rStyle w:val="Hyperlink"/>
                <w:rFonts w:ascii="Arial" w:hAnsi="Arial" w:cs="Arial"/>
                <w:noProof/>
              </w:rPr>
              <w:t>Validating Mesh Size</w:t>
            </w:r>
            <w:r w:rsidR="005D7CB7" w:rsidRPr="00E42A7B">
              <w:rPr>
                <w:rFonts w:ascii="Arial" w:hAnsi="Arial" w:cs="Arial"/>
                <w:noProof/>
                <w:webHidden/>
              </w:rPr>
              <w:tab/>
            </w:r>
            <w:r w:rsidR="005D7CB7" w:rsidRPr="00E42A7B">
              <w:rPr>
                <w:rFonts w:ascii="Arial" w:hAnsi="Arial" w:cs="Arial"/>
                <w:noProof/>
                <w:webHidden/>
              </w:rPr>
              <w:fldChar w:fldCharType="begin"/>
            </w:r>
            <w:r w:rsidR="005D7CB7" w:rsidRPr="00E42A7B">
              <w:rPr>
                <w:rFonts w:ascii="Arial" w:hAnsi="Arial" w:cs="Arial"/>
                <w:noProof/>
                <w:webHidden/>
              </w:rPr>
              <w:instrText xml:space="preserve"> PAGEREF _Toc165549352 \h </w:instrText>
            </w:r>
            <w:r w:rsidR="005D7CB7" w:rsidRPr="00E42A7B">
              <w:rPr>
                <w:rFonts w:ascii="Arial" w:hAnsi="Arial" w:cs="Arial"/>
                <w:noProof/>
                <w:webHidden/>
              </w:rPr>
            </w:r>
            <w:r w:rsidR="005D7CB7" w:rsidRPr="00E42A7B">
              <w:rPr>
                <w:rFonts w:ascii="Arial" w:hAnsi="Arial" w:cs="Arial"/>
                <w:noProof/>
                <w:webHidden/>
              </w:rPr>
              <w:fldChar w:fldCharType="separate"/>
            </w:r>
            <w:r w:rsidR="005D7CB7" w:rsidRPr="00E42A7B">
              <w:rPr>
                <w:rFonts w:ascii="Arial" w:hAnsi="Arial" w:cs="Arial"/>
                <w:noProof/>
                <w:webHidden/>
              </w:rPr>
              <w:t>8</w:t>
            </w:r>
            <w:r w:rsidR="005D7CB7" w:rsidRPr="00E42A7B">
              <w:rPr>
                <w:rFonts w:ascii="Arial" w:hAnsi="Arial" w:cs="Arial"/>
                <w:noProof/>
                <w:webHidden/>
              </w:rPr>
              <w:fldChar w:fldCharType="end"/>
            </w:r>
          </w:hyperlink>
        </w:p>
        <w:p w14:paraId="1E604571" w14:textId="2182E6B7" w:rsidR="005D7CB7" w:rsidRPr="00E42A7B" w:rsidRDefault="00000000">
          <w:pPr>
            <w:pStyle w:val="TOC2"/>
            <w:tabs>
              <w:tab w:val="left" w:pos="720"/>
              <w:tab w:val="right" w:leader="dot" w:pos="9016"/>
            </w:tabs>
            <w:rPr>
              <w:rFonts w:ascii="Arial" w:eastAsiaTheme="minorEastAsia" w:hAnsi="Arial" w:cs="Arial"/>
              <w:noProof/>
              <w:kern w:val="2"/>
              <w:sz w:val="24"/>
              <w:szCs w:val="24"/>
              <w14:ligatures w14:val="standardContextual"/>
            </w:rPr>
          </w:pPr>
          <w:hyperlink w:anchor="_Toc165549353" w:history="1">
            <w:r w:rsidR="005D7CB7" w:rsidRPr="00E42A7B">
              <w:rPr>
                <w:rStyle w:val="Hyperlink"/>
                <w:rFonts w:ascii="Arial" w:hAnsi="Arial" w:cs="Arial"/>
                <w:bCs/>
                <w:noProof/>
              </w:rPr>
              <w:t>4.</w:t>
            </w:r>
            <w:r w:rsidR="005D7CB7" w:rsidRPr="00E42A7B">
              <w:rPr>
                <w:rFonts w:ascii="Arial" w:eastAsiaTheme="minorEastAsia" w:hAnsi="Arial" w:cs="Arial"/>
                <w:noProof/>
                <w:kern w:val="2"/>
                <w:sz w:val="24"/>
                <w:szCs w:val="24"/>
                <w14:ligatures w14:val="standardContextual"/>
              </w:rPr>
              <w:tab/>
            </w:r>
            <w:r w:rsidR="005D7CB7" w:rsidRPr="00E42A7B">
              <w:rPr>
                <w:rStyle w:val="Hyperlink"/>
                <w:rFonts w:ascii="Arial" w:hAnsi="Arial" w:cs="Arial"/>
                <w:noProof/>
              </w:rPr>
              <w:t>Simulation &amp; Analysis</w:t>
            </w:r>
            <w:r w:rsidR="005D7CB7" w:rsidRPr="00E42A7B">
              <w:rPr>
                <w:rFonts w:ascii="Arial" w:hAnsi="Arial" w:cs="Arial"/>
                <w:noProof/>
                <w:webHidden/>
              </w:rPr>
              <w:tab/>
            </w:r>
            <w:r w:rsidR="005D7CB7" w:rsidRPr="00E42A7B">
              <w:rPr>
                <w:rFonts w:ascii="Arial" w:hAnsi="Arial" w:cs="Arial"/>
                <w:noProof/>
                <w:webHidden/>
              </w:rPr>
              <w:fldChar w:fldCharType="begin"/>
            </w:r>
            <w:r w:rsidR="005D7CB7" w:rsidRPr="00E42A7B">
              <w:rPr>
                <w:rFonts w:ascii="Arial" w:hAnsi="Arial" w:cs="Arial"/>
                <w:noProof/>
                <w:webHidden/>
              </w:rPr>
              <w:instrText xml:space="preserve"> PAGEREF _Toc165549353 \h </w:instrText>
            </w:r>
            <w:r w:rsidR="005D7CB7" w:rsidRPr="00E42A7B">
              <w:rPr>
                <w:rFonts w:ascii="Arial" w:hAnsi="Arial" w:cs="Arial"/>
                <w:noProof/>
                <w:webHidden/>
              </w:rPr>
            </w:r>
            <w:r w:rsidR="005D7CB7" w:rsidRPr="00E42A7B">
              <w:rPr>
                <w:rFonts w:ascii="Arial" w:hAnsi="Arial" w:cs="Arial"/>
                <w:noProof/>
                <w:webHidden/>
              </w:rPr>
              <w:fldChar w:fldCharType="separate"/>
            </w:r>
            <w:r w:rsidR="005D7CB7" w:rsidRPr="00E42A7B">
              <w:rPr>
                <w:rFonts w:ascii="Arial" w:hAnsi="Arial" w:cs="Arial"/>
                <w:noProof/>
                <w:webHidden/>
              </w:rPr>
              <w:t>12</w:t>
            </w:r>
            <w:r w:rsidR="005D7CB7" w:rsidRPr="00E42A7B">
              <w:rPr>
                <w:rFonts w:ascii="Arial" w:hAnsi="Arial" w:cs="Arial"/>
                <w:noProof/>
                <w:webHidden/>
              </w:rPr>
              <w:fldChar w:fldCharType="end"/>
            </w:r>
          </w:hyperlink>
        </w:p>
        <w:p w14:paraId="6E54D4A4" w14:textId="5C62F8E9" w:rsidR="005D7CB7" w:rsidRPr="00E42A7B" w:rsidRDefault="00000000">
          <w:pPr>
            <w:pStyle w:val="TOC2"/>
            <w:tabs>
              <w:tab w:val="left" w:pos="720"/>
              <w:tab w:val="right" w:leader="dot" w:pos="9016"/>
            </w:tabs>
            <w:rPr>
              <w:rFonts w:ascii="Arial" w:eastAsiaTheme="minorEastAsia" w:hAnsi="Arial" w:cs="Arial"/>
              <w:noProof/>
              <w:kern w:val="2"/>
              <w:sz w:val="24"/>
              <w:szCs w:val="24"/>
              <w14:ligatures w14:val="standardContextual"/>
            </w:rPr>
          </w:pPr>
          <w:hyperlink w:anchor="_Toc165549354" w:history="1">
            <w:r w:rsidR="005D7CB7" w:rsidRPr="00E42A7B">
              <w:rPr>
                <w:rStyle w:val="Hyperlink"/>
                <w:rFonts w:ascii="Arial" w:hAnsi="Arial" w:cs="Arial"/>
                <w:bCs/>
                <w:noProof/>
              </w:rPr>
              <w:t>5.</w:t>
            </w:r>
            <w:r w:rsidR="005D7CB7" w:rsidRPr="00E42A7B">
              <w:rPr>
                <w:rFonts w:ascii="Arial" w:eastAsiaTheme="minorEastAsia" w:hAnsi="Arial" w:cs="Arial"/>
                <w:noProof/>
                <w:kern w:val="2"/>
                <w:sz w:val="24"/>
                <w:szCs w:val="24"/>
                <w14:ligatures w14:val="standardContextual"/>
              </w:rPr>
              <w:tab/>
            </w:r>
            <w:r w:rsidR="005D7CB7" w:rsidRPr="00E42A7B">
              <w:rPr>
                <w:rStyle w:val="Hyperlink"/>
                <w:rFonts w:ascii="Arial" w:hAnsi="Arial" w:cs="Arial"/>
                <w:noProof/>
              </w:rPr>
              <w:t>Design Improvements</w:t>
            </w:r>
            <w:r w:rsidR="005D7CB7" w:rsidRPr="00E42A7B">
              <w:rPr>
                <w:rFonts w:ascii="Arial" w:hAnsi="Arial" w:cs="Arial"/>
                <w:noProof/>
                <w:webHidden/>
              </w:rPr>
              <w:tab/>
            </w:r>
            <w:r w:rsidR="005D7CB7" w:rsidRPr="00E42A7B">
              <w:rPr>
                <w:rFonts w:ascii="Arial" w:hAnsi="Arial" w:cs="Arial"/>
                <w:noProof/>
                <w:webHidden/>
              </w:rPr>
              <w:fldChar w:fldCharType="begin"/>
            </w:r>
            <w:r w:rsidR="005D7CB7" w:rsidRPr="00E42A7B">
              <w:rPr>
                <w:rFonts w:ascii="Arial" w:hAnsi="Arial" w:cs="Arial"/>
                <w:noProof/>
                <w:webHidden/>
              </w:rPr>
              <w:instrText xml:space="preserve"> PAGEREF _Toc165549354 \h </w:instrText>
            </w:r>
            <w:r w:rsidR="005D7CB7" w:rsidRPr="00E42A7B">
              <w:rPr>
                <w:rFonts w:ascii="Arial" w:hAnsi="Arial" w:cs="Arial"/>
                <w:noProof/>
                <w:webHidden/>
              </w:rPr>
            </w:r>
            <w:r w:rsidR="005D7CB7" w:rsidRPr="00E42A7B">
              <w:rPr>
                <w:rFonts w:ascii="Arial" w:hAnsi="Arial" w:cs="Arial"/>
                <w:noProof/>
                <w:webHidden/>
              </w:rPr>
              <w:fldChar w:fldCharType="separate"/>
            </w:r>
            <w:r w:rsidR="005D7CB7" w:rsidRPr="00E42A7B">
              <w:rPr>
                <w:rFonts w:ascii="Arial" w:hAnsi="Arial" w:cs="Arial"/>
                <w:noProof/>
                <w:webHidden/>
              </w:rPr>
              <w:t>15</w:t>
            </w:r>
            <w:r w:rsidR="005D7CB7" w:rsidRPr="00E42A7B">
              <w:rPr>
                <w:rFonts w:ascii="Arial" w:hAnsi="Arial" w:cs="Arial"/>
                <w:noProof/>
                <w:webHidden/>
              </w:rPr>
              <w:fldChar w:fldCharType="end"/>
            </w:r>
          </w:hyperlink>
        </w:p>
        <w:p w14:paraId="476E9A8D" w14:textId="7C34DDBD" w:rsidR="005D7CB7" w:rsidRPr="00E42A7B" w:rsidRDefault="00000000">
          <w:pPr>
            <w:pStyle w:val="TOC3"/>
            <w:tabs>
              <w:tab w:val="right" w:leader="dot" w:pos="9016"/>
            </w:tabs>
            <w:rPr>
              <w:rFonts w:ascii="Arial" w:eastAsiaTheme="minorEastAsia" w:hAnsi="Arial" w:cs="Arial"/>
              <w:noProof/>
              <w:kern w:val="2"/>
              <w:sz w:val="24"/>
              <w:szCs w:val="24"/>
              <w14:ligatures w14:val="standardContextual"/>
            </w:rPr>
          </w:pPr>
          <w:hyperlink w:anchor="_Toc165549355" w:history="1">
            <w:r w:rsidR="005D7CB7" w:rsidRPr="00E42A7B">
              <w:rPr>
                <w:rStyle w:val="Hyperlink"/>
                <w:rFonts w:ascii="Arial" w:hAnsi="Arial" w:cs="Arial"/>
                <w:noProof/>
              </w:rPr>
              <w:t>First Improvement - Wing Wall Thickness</w:t>
            </w:r>
            <w:r w:rsidR="005D7CB7" w:rsidRPr="00E42A7B">
              <w:rPr>
                <w:rFonts w:ascii="Arial" w:hAnsi="Arial" w:cs="Arial"/>
                <w:noProof/>
                <w:webHidden/>
              </w:rPr>
              <w:tab/>
            </w:r>
            <w:r w:rsidR="005D7CB7" w:rsidRPr="00E42A7B">
              <w:rPr>
                <w:rFonts w:ascii="Arial" w:hAnsi="Arial" w:cs="Arial"/>
                <w:noProof/>
                <w:webHidden/>
              </w:rPr>
              <w:fldChar w:fldCharType="begin"/>
            </w:r>
            <w:r w:rsidR="005D7CB7" w:rsidRPr="00E42A7B">
              <w:rPr>
                <w:rFonts w:ascii="Arial" w:hAnsi="Arial" w:cs="Arial"/>
                <w:noProof/>
                <w:webHidden/>
              </w:rPr>
              <w:instrText xml:space="preserve"> PAGEREF _Toc165549355 \h </w:instrText>
            </w:r>
            <w:r w:rsidR="005D7CB7" w:rsidRPr="00E42A7B">
              <w:rPr>
                <w:rFonts w:ascii="Arial" w:hAnsi="Arial" w:cs="Arial"/>
                <w:noProof/>
                <w:webHidden/>
              </w:rPr>
            </w:r>
            <w:r w:rsidR="005D7CB7" w:rsidRPr="00E42A7B">
              <w:rPr>
                <w:rFonts w:ascii="Arial" w:hAnsi="Arial" w:cs="Arial"/>
                <w:noProof/>
                <w:webHidden/>
              </w:rPr>
              <w:fldChar w:fldCharType="separate"/>
            </w:r>
            <w:r w:rsidR="005D7CB7" w:rsidRPr="00E42A7B">
              <w:rPr>
                <w:rFonts w:ascii="Arial" w:hAnsi="Arial" w:cs="Arial"/>
                <w:noProof/>
                <w:webHidden/>
              </w:rPr>
              <w:t>15</w:t>
            </w:r>
            <w:r w:rsidR="005D7CB7" w:rsidRPr="00E42A7B">
              <w:rPr>
                <w:rFonts w:ascii="Arial" w:hAnsi="Arial" w:cs="Arial"/>
                <w:noProof/>
                <w:webHidden/>
              </w:rPr>
              <w:fldChar w:fldCharType="end"/>
            </w:r>
          </w:hyperlink>
        </w:p>
        <w:p w14:paraId="792C008A" w14:textId="45CCAED8" w:rsidR="005D7CB7" w:rsidRPr="00E42A7B" w:rsidRDefault="00000000">
          <w:pPr>
            <w:pStyle w:val="TOC3"/>
            <w:tabs>
              <w:tab w:val="right" w:leader="dot" w:pos="9016"/>
            </w:tabs>
            <w:rPr>
              <w:rFonts w:ascii="Arial" w:eastAsiaTheme="minorEastAsia" w:hAnsi="Arial" w:cs="Arial"/>
              <w:noProof/>
              <w:kern w:val="2"/>
              <w:sz w:val="24"/>
              <w:szCs w:val="24"/>
              <w14:ligatures w14:val="standardContextual"/>
            </w:rPr>
          </w:pPr>
          <w:hyperlink w:anchor="_Toc165549356" w:history="1">
            <w:r w:rsidR="005D7CB7" w:rsidRPr="00E42A7B">
              <w:rPr>
                <w:rStyle w:val="Hyperlink"/>
                <w:rFonts w:ascii="Arial" w:hAnsi="Arial" w:cs="Arial"/>
                <w:noProof/>
              </w:rPr>
              <w:t>Second Improvement - Load Position Change</w:t>
            </w:r>
            <w:r w:rsidR="005D7CB7" w:rsidRPr="00E42A7B">
              <w:rPr>
                <w:rFonts w:ascii="Arial" w:hAnsi="Arial" w:cs="Arial"/>
                <w:noProof/>
                <w:webHidden/>
              </w:rPr>
              <w:tab/>
            </w:r>
            <w:r w:rsidR="005D7CB7" w:rsidRPr="00E42A7B">
              <w:rPr>
                <w:rFonts w:ascii="Arial" w:hAnsi="Arial" w:cs="Arial"/>
                <w:noProof/>
                <w:webHidden/>
              </w:rPr>
              <w:fldChar w:fldCharType="begin"/>
            </w:r>
            <w:r w:rsidR="005D7CB7" w:rsidRPr="00E42A7B">
              <w:rPr>
                <w:rFonts w:ascii="Arial" w:hAnsi="Arial" w:cs="Arial"/>
                <w:noProof/>
                <w:webHidden/>
              </w:rPr>
              <w:instrText xml:space="preserve"> PAGEREF _Toc165549356 \h </w:instrText>
            </w:r>
            <w:r w:rsidR="005D7CB7" w:rsidRPr="00E42A7B">
              <w:rPr>
                <w:rFonts w:ascii="Arial" w:hAnsi="Arial" w:cs="Arial"/>
                <w:noProof/>
                <w:webHidden/>
              </w:rPr>
            </w:r>
            <w:r w:rsidR="005D7CB7" w:rsidRPr="00E42A7B">
              <w:rPr>
                <w:rFonts w:ascii="Arial" w:hAnsi="Arial" w:cs="Arial"/>
                <w:noProof/>
                <w:webHidden/>
              </w:rPr>
              <w:fldChar w:fldCharType="separate"/>
            </w:r>
            <w:r w:rsidR="005D7CB7" w:rsidRPr="00E42A7B">
              <w:rPr>
                <w:rFonts w:ascii="Arial" w:hAnsi="Arial" w:cs="Arial"/>
                <w:noProof/>
                <w:webHidden/>
              </w:rPr>
              <w:t>17</w:t>
            </w:r>
            <w:r w:rsidR="005D7CB7" w:rsidRPr="00E42A7B">
              <w:rPr>
                <w:rFonts w:ascii="Arial" w:hAnsi="Arial" w:cs="Arial"/>
                <w:noProof/>
                <w:webHidden/>
              </w:rPr>
              <w:fldChar w:fldCharType="end"/>
            </w:r>
          </w:hyperlink>
        </w:p>
        <w:p w14:paraId="281DAEDD" w14:textId="00D62120" w:rsidR="005D7CB7" w:rsidRPr="00E42A7B" w:rsidRDefault="00000000">
          <w:pPr>
            <w:pStyle w:val="TOC3"/>
            <w:tabs>
              <w:tab w:val="right" w:leader="dot" w:pos="9016"/>
            </w:tabs>
            <w:rPr>
              <w:rFonts w:ascii="Arial" w:eastAsiaTheme="minorEastAsia" w:hAnsi="Arial" w:cs="Arial"/>
              <w:noProof/>
              <w:kern w:val="2"/>
              <w:sz w:val="24"/>
              <w:szCs w:val="24"/>
              <w14:ligatures w14:val="standardContextual"/>
            </w:rPr>
          </w:pPr>
          <w:hyperlink w:anchor="_Toc165549357" w:history="1">
            <w:r w:rsidR="005D7CB7" w:rsidRPr="00E42A7B">
              <w:rPr>
                <w:rStyle w:val="Hyperlink"/>
                <w:rFonts w:ascii="Arial" w:hAnsi="Arial" w:cs="Arial"/>
                <w:noProof/>
              </w:rPr>
              <w:t>Third Improvement - Material Change</w:t>
            </w:r>
            <w:r w:rsidR="005D7CB7" w:rsidRPr="00E42A7B">
              <w:rPr>
                <w:rFonts w:ascii="Arial" w:hAnsi="Arial" w:cs="Arial"/>
                <w:noProof/>
                <w:webHidden/>
              </w:rPr>
              <w:tab/>
            </w:r>
            <w:r w:rsidR="005D7CB7" w:rsidRPr="00E42A7B">
              <w:rPr>
                <w:rFonts w:ascii="Arial" w:hAnsi="Arial" w:cs="Arial"/>
                <w:noProof/>
                <w:webHidden/>
              </w:rPr>
              <w:fldChar w:fldCharType="begin"/>
            </w:r>
            <w:r w:rsidR="005D7CB7" w:rsidRPr="00E42A7B">
              <w:rPr>
                <w:rFonts w:ascii="Arial" w:hAnsi="Arial" w:cs="Arial"/>
                <w:noProof/>
                <w:webHidden/>
              </w:rPr>
              <w:instrText xml:space="preserve"> PAGEREF _Toc165549357 \h </w:instrText>
            </w:r>
            <w:r w:rsidR="005D7CB7" w:rsidRPr="00E42A7B">
              <w:rPr>
                <w:rFonts w:ascii="Arial" w:hAnsi="Arial" w:cs="Arial"/>
                <w:noProof/>
                <w:webHidden/>
              </w:rPr>
            </w:r>
            <w:r w:rsidR="005D7CB7" w:rsidRPr="00E42A7B">
              <w:rPr>
                <w:rFonts w:ascii="Arial" w:hAnsi="Arial" w:cs="Arial"/>
                <w:noProof/>
                <w:webHidden/>
              </w:rPr>
              <w:fldChar w:fldCharType="separate"/>
            </w:r>
            <w:r w:rsidR="005D7CB7" w:rsidRPr="00E42A7B">
              <w:rPr>
                <w:rFonts w:ascii="Arial" w:hAnsi="Arial" w:cs="Arial"/>
                <w:noProof/>
                <w:webHidden/>
              </w:rPr>
              <w:t>21</w:t>
            </w:r>
            <w:r w:rsidR="005D7CB7" w:rsidRPr="00E42A7B">
              <w:rPr>
                <w:rFonts w:ascii="Arial" w:hAnsi="Arial" w:cs="Arial"/>
                <w:noProof/>
                <w:webHidden/>
              </w:rPr>
              <w:fldChar w:fldCharType="end"/>
            </w:r>
          </w:hyperlink>
        </w:p>
        <w:p w14:paraId="15CA0A29" w14:textId="0BACC1BD" w:rsidR="005D7CB7" w:rsidRPr="00E42A7B" w:rsidRDefault="00000000">
          <w:pPr>
            <w:pStyle w:val="TOC3"/>
            <w:tabs>
              <w:tab w:val="right" w:leader="dot" w:pos="9016"/>
            </w:tabs>
            <w:rPr>
              <w:rFonts w:ascii="Arial" w:eastAsiaTheme="minorEastAsia" w:hAnsi="Arial" w:cs="Arial"/>
              <w:noProof/>
              <w:kern w:val="2"/>
              <w:sz w:val="24"/>
              <w:szCs w:val="24"/>
              <w14:ligatures w14:val="standardContextual"/>
            </w:rPr>
          </w:pPr>
          <w:hyperlink w:anchor="_Toc165549358" w:history="1">
            <w:r w:rsidR="005D7CB7" w:rsidRPr="00E42A7B">
              <w:rPr>
                <w:rStyle w:val="Hyperlink"/>
                <w:rFonts w:ascii="Arial" w:hAnsi="Arial" w:cs="Arial"/>
                <w:noProof/>
              </w:rPr>
              <w:t>Fourth Improvement - Mesh 250mm</w:t>
            </w:r>
            <w:r w:rsidR="005D7CB7" w:rsidRPr="00E42A7B">
              <w:rPr>
                <w:rFonts w:ascii="Arial" w:hAnsi="Arial" w:cs="Arial"/>
                <w:noProof/>
                <w:webHidden/>
              </w:rPr>
              <w:tab/>
            </w:r>
            <w:r w:rsidR="005D7CB7" w:rsidRPr="00E42A7B">
              <w:rPr>
                <w:rFonts w:ascii="Arial" w:hAnsi="Arial" w:cs="Arial"/>
                <w:noProof/>
                <w:webHidden/>
              </w:rPr>
              <w:fldChar w:fldCharType="begin"/>
            </w:r>
            <w:r w:rsidR="005D7CB7" w:rsidRPr="00E42A7B">
              <w:rPr>
                <w:rFonts w:ascii="Arial" w:hAnsi="Arial" w:cs="Arial"/>
                <w:noProof/>
                <w:webHidden/>
              </w:rPr>
              <w:instrText xml:space="preserve"> PAGEREF _Toc165549358 \h </w:instrText>
            </w:r>
            <w:r w:rsidR="005D7CB7" w:rsidRPr="00E42A7B">
              <w:rPr>
                <w:rFonts w:ascii="Arial" w:hAnsi="Arial" w:cs="Arial"/>
                <w:noProof/>
                <w:webHidden/>
              </w:rPr>
            </w:r>
            <w:r w:rsidR="005D7CB7" w:rsidRPr="00E42A7B">
              <w:rPr>
                <w:rFonts w:ascii="Arial" w:hAnsi="Arial" w:cs="Arial"/>
                <w:noProof/>
                <w:webHidden/>
              </w:rPr>
              <w:fldChar w:fldCharType="separate"/>
            </w:r>
            <w:r w:rsidR="005D7CB7" w:rsidRPr="00E42A7B">
              <w:rPr>
                <w:rFonts w:ascii="Arial" w:hAnsi="Arial" w:cs="Arial"/>
                <w:noProof/>
                <w:webHidden/>
              </w:rPr>
              <w:t>23</w:t>
            </w:r>
            <w:r w:rsidR="005D7CB7" w:rsidRPr="00E42A7B">
              <w:rPr>
                <w:rFonts w:ascii="Arial" w:hAnsi="Arial" w:cs="Arial"/>
                <w:noProof/>
                <w:webHidden/>
              </w:rPr>
              <w:fldChar w:fldCharType="end"/>
            </w:r>
          </w:hyperlink>
        </w:p>
        <w:p w14:paraId="02F49161" w14:textId="080102A1" w:rsidR="005D7CB7" w:rsidRPr="00E42A7B" w:rsidRDefault="00000000">
          <w:pPr>
            <w:pStyle w:val="TOC3"/>
            <w:tabs>
              <w:tab w:val="right" w:leader="dot" w:pos="9016"/>
            </w:tabs>
            <w:rPr>
              <w:rFonts w:ascii="Arial" w:eastAsiaTheme="minorEastAsia" w:hAnsi="Arial" w:cs="Arial"/>
              <w:noProof/>
              <w:kern w:val="2"/>
              <w:sz w:val="24"/>
              <w:szCs w:val="24"/>
              <w14:ligatures w14:val="standardContextual"/>
            </w:rPr>
          </w:pPr>
          <w:hyperlink w:anchor="_Toc165549359" w:history="1">
            <w:r w:rsidR="005D7CB7" w:rsidRPr="00E42A7B">
              <w:rPr>
                <w:rStyle w:val="Hyperlink"/>
                <w:rFonts w:ascii="Arial" w:hAnsi="Arial" w:cs="Arial"/>
                <w:noProof/>
              </w:rPr>
              <w:t>Final Improvement - Mesh 100mm</w:t>
            </w:r>
            <w:r w:rsidR="005D7CB7" w:rsidRPr="00E42A7B">
              <w:rPr>
                <w:rFonts w:ascii="Arial" w:hAnsi="Arial" w:cs="Arial"/>
                <w:noProof/>
                <w:webHidden/>
              </w:rPr>
              <w:tab/>
            </w:r>
            <w:r w:rsidR="005D7CB7" w:rsidRPr="00E42A7B">
              <w:rPr>
                <w:rFonts w:ascii="Arial" w:hAnsi="Arial" w:cs="Arial"/>
                <w:noProof/>
                <w:webHidden/>
              </w:rPr>
              <w:fldChar w:fldCharType="begin"/>
            </w:r>
            <w:r w:rsidR="005D7CB7" w:rsidRPr="00E42A7B">
              <w:rPr>
                <w:rFonts w:ascii="Arial" w:hAnsi="Arial" w:cs="Arial"/>
                <w:noProof/>
                <w:webHidden/>
              </w:rPr>
              <w:instrText xml:space="preserve"> PAGEREF _Toc165549359 \h </w:instrText>
            </w:r>
            <w:r w:rsidR="005D7CB7" w:rsidRPr="00E42A7B">
              <w:rPr>
                <w:rFonts w:ascii="Arial" w:hAnsi="Arial" w:cs="Arial"/>
                <w:noProof/>
                <w:webHidden/>
              </w:rPr>
            </w:r>
            <w:r w:rsidR="005D7CB7" w:rsidRPr="00E42A7B">
              <w:rPr>
                <w:rFonts w:ascii="Arial" w:hAnsi="Arial" w:cs="Arial"/>
                <w:noProof/>
                <w:webHidden/>
              </w:rPr>
              <w:fldChar w:fldCharType="separate"/>
            </w:r>
            <w:r w:rsidR="005D7CB7" w:rsidRPr="00E42A7B">
              <w:rPr>
                <w:rFonts w:ascii="Arial" w:hAnsi="Arial" w:cs="Arial"/>
                <w:noProof/>
                <w:webHidden/>
              </w:rPr>
              <w:t>26</w:t>
            </w:r>
            <w:r w:rsidR="005D7CB7" w:rsidRPr="00E42A7B">
              <w:rPr>
                <w:rFonts w:ascii="Arial" w:hAnsi="Arial" w:cs="Arial"/>
                <w:noProof/>
                <w:webHidden/>
              </w:rPr>
              <w:fldChar w:fldCharType="end"/>
            </w:r>
          </w:hyperlink>
        </w:p>
        <w:p w14:paraId="7B79D87A" w14:textId="1186729B" w:rsidR="005D7CB7" w:rsidRPr="00E42A7B" w:rsidRDefault="00000000">
          <w:pPr>
            <w:pStyle w:val="TOC2"/>
            <w:tabs>
              <w:tab w:val="left" w:pos="720"/>
              <w:tab w:val="right" w:leader="dot" w:pos="9016"/>
            </w:tabs>
            <w:rPr>
              <w:rFonts w:ascii="Arial" w:eastAsiaTheme="minorEastAsia" w:hAnsi="Arial" w:cs="Arial"/>
              <w:noProof/>
              <w:kern w:val="2"/>
              <w:sz w:val="24"/>
              <w:szCs w:val="24"/>
              <w14:ligatures w14:val="standardContextual"/>
            </w:rPr>
          </w:pPr>
          <w:hyperlink w:anchor="_Toc165549360" w:history="1">
            <w:r w:rsidR="005D7CB7" w:rsidRPr="00E42A7B">
              <w:rPr>
                <w:rStyle w:val="Hyperlink"/>
                <w:rFonts w:ascii="Arial" w:hAnsi="Arial" w:cs="Arial"/>
                <w:bCs/>
                <w:noProof/>
              </w:rPr>
              <w:t>6.</w:t>
            </w:r>
            <w:r w:rsidR="005D7CB7" w:rsidRPr="00E42A7B">
              <w:rPr>
                <w:rFonts w:ascii="Arial" w:eastAsiaTheme="minorEastAsia" w:hAnsi="Arial" w:cs="Arial"/>
                <w:noProof/>
                <w:kern w:val="2"/>
                <w:sz w:val="24"/>
                <w:szCs w:val="24"/>
                <w14:ligatures w14:val="standardContextual"/>
              </w:rPr>
              <w:tab/>
            </w:r>
            <w:r w:rsidR="005D7CB7" w:rsidRPr="00E42A7B">
              <w:rPr>
                <w:rStyle w:val="Hyperlink"/>
                <w:rFonts w:ascii="Arial" w:hAnsi="Arial" w:cs="Arial"/>
                <w:noProof/>
              </w:rPr>
              <w:t>Conclusion</w:t>
            </w:r>
            <w:r w:rsidR="005D7CB7" w:rsidRPr="00E42A7B">
              <w:rPr>
                <w:rFonts w:ascii="Arial" w:hAnsi="Arial" w:cs="Arial"/>
                <w:noProof/>
                <w:webHidden/>
              </w:rPr>
              <w:tab/>
            </w:r>
            <w:r w:rsidR="005D7CB7" w:rsidRPr="00E42A7B">
              <w:rPr>
                <w:rFonts w:ascii="Arial" w:hAnsi="Arial" w:cs="Arial"/>
                <w:noProof/>
                <w:webHidden/>
              </w:rPr>
              <w:fldChar w:fldCharType="begin"/>
            </w:r>
            <w:r w:rsidR="005D7CB7" w:rsidRPr="00E42A7B">
              <w:rPr>
                <w:rFonts w:ascii="Arial" w:hAnsi="Arial" w:cs="Arial"/>
                <w:noProof/>
                <w:webHidden/>
              </w:rPr>
              <w:instrText xml:space="preserve"> PAGEREF _Toc165549360 \h </w:instrText>
            </w:r>
            <w:r w:rsidR="005D7CB7" w:rsidRPr="00E42A7B">
              <w:rPr>
                <w:rFonts w:ascii="Arial" w:hAnsi="Arial" w:cs="Arial"/>
                <w:noProof/>
                <w:webHidden/>
              </w:rPr>
            </w:r>
            <w:r w:rsidR="005D7CB7" w:rsidRPr="00E42A7B">
              <w:rPr>
                <w:rFonts w:ascii="Arial" w:hAnsi="Arial" w:cs="Arial"/>
                <w:noProof/>
                <w:webHidden/>
              </w:rPr>
              <w:fldChar w:fldCharType="separate"/>
            </w:r>
            <w:r w:rsidR="005D7CB7" w:rsidRPr="00E42A7B">
              <w:rPr>
                <w:rFonts w:ascii="Arial" w:hAnsi="Arial" w:cs="Arial"/>
                <w:noProof/>
                <w:webHidden/>
              </w:rPr>
              <w:t>28</w:t>
            </w:r>
            <w:r w:rsidR="005D7CB7" w:rsidRPr="00E42A7B">
              <w:rPr>
                <w:rFonts w:ascii="Arial" w:hAnsi="Arial" w:cs="Arial"/>
                <w:noProof/>
                <w:webHidden/>
              </w:rPr>
              <w:fldChar w:fldCharType="end"/>
            </w:r>
          </w:hyperlink>
        </w:p>
        <w:p w14:paraId="0C72C0E7" w14:textId="798CECC7" w:rsidR="005D7CB7" w:rsidRPr="00E42A7B" w:rsidRDefault="00000000">
          <w:pPr>
            <w:pStyle w:val="TOC1"/>
            <w:tabs>
              <w:tab w:val="right" w:leader="dot" w:pos="9016"/>
            </w:tabs>
            <w:rPr>
              <w:rFonts w:ascii="Arial" w:eastAsiaTheme="minorEastAsia" w:hAnsi="Arial" w:cs="Arial"/>
              <w:noProof/>
              <w:kern w:val="2"/>
              <w:sz w:val="24"/>
              <w:szCs w:val="24"/>
              <w14:ligatures w14:val="standardContextual"/>
            </w:rPr>
          </w:pPr>
          <w:hyperlink w:anchor="_Toc165549361" w:history="1">
            <w:r w:rsidR="005D7CB7" w:rsidRPr="00E42A7B">
              <w:rPr>
                <w:rStyle w:val="Hyperlink"/>
                <w:rFonts w:ascii="Arial" w:hAnsi="Arial" w:cs="Arial"/>
                <w:noProof/>
              </w:rPr>
              <w:t>References</w:t>
            </w:r>
            <w:r w:rsidR="005D7CB7" w:rsidRPr="00E42A7B">
              <w:rPr>
                <w:rFonts w:ascii="Arial" w:hAnsi="Arial" w:cs="Arial"/>
                <w:noProof/>
                <w:webHidden/>
              </w:rPr>
              <w:tab/>
            </w:r>
            <w:r w:rsidR="005D7CB7" w:rsidRPr="00E42A7B">
              <w:rPr>
                <w:rFonts w:ascii="Arial" w:hAnsi="Arial" w:cs="Arial"/>
                <w:noProof/>
                <w:webHidden/>
              </w:rPr>
              <w:fldChar w:fldCharType="begin"/>
            </w:r>
            <w:r w:rsidR="005D7CB7" w:rsidRPr="00E42A7B">
              <w:rPr>
                <w:rFonts w:ascii="Arial" w:hAnsi="Arial" w:cs="Arial"/>
                <w:noProof/>
                <w:webHidden/>
              </w:rPr>
              <w:instrText xml:space="preserve"> PAGEREF _Toc165549361 \h </w:instrText>
            </w:r>
            <w:r w:rsidR="005D7CB7" w:rsidRPr="00E42A7B">
              <w:rPr>
                <w:rFonts w:ascii="Arial" w:hAnsi="Arial" w:cs="Arial"/>
                <w:noProof/>
                <w:webHidden/>
              </w:rPr>
            </w:r>
            <w:r w:rsidR="005D7CB7" w:rsidRPr="00E42A7B">
              <w:rPr>
                <w:rFonts w:ascii="Arial" w:hAnsi="Arial" w:cs="Arial"/>
                <w:noProof/>
                <w:webHidden/>
              </w:rPr>
              <w:fldChar w:fldCharType="separate"/>
            </w:r>
            <w:r w:rsidR="005D7CB7" w:rsidRPr="00E42A7B">
              <w:rPr>
                <w:rFonts w:ascii="Arial" w:hAnsi="Arial" w:cs="Arial"/>
                <w:noProof/>
                <w:webHidden/>
              </w:rPr>
              <w:t>30</w:t>
            </w:r>
            <w:r w:rsidR="005D7CB7" w:rsidRPr="00E42A7B">
              <w:rPr>
                <w:rFonts w:ascii="Arial" w:hAnsi="Arial" w:cs="Arial"/>
                <w:noProof/>
                <w:webHidden/>
              </w:rPr>
              <w:fldChar w:fldCharType="end"/>
            </w:r>
          </w:hyperlink>
        </w:p>
        <w:p w14:paraId="5F05A171" w14:textId="295F1CC9" w:rsidR="00BF4EFF" w:rsidRPr="00A63542" w:rsidRDefault="00BF4EFF" w:rsidP="00A63542">
          <w:pPr>
            <w:pStyle w:val="TOC1"/>
            <w:tabs>
              <w:tab w:val="right" w:leader="dot" w:pos="9015"/>
            </w:tabs>
            <w:rPr>
              <w:noProof/>
              <w:color w:val="0000FF"/>
              <w:u w:val="single"/>
            </w:rPr>
          </w:pPr>
          <w:r w:rsidRPr="00E42A7B">
            <w:rPr>
              <w:rFonts w:ascii="Arial" w:hAnsi="Arial" w:cs="Arial"/>
            </w:rPr>
            <w:fldChar w:fldCharType="end"/>
          </w:r>
        </w:p>
      </w:sdtContent>
    </w:sdt>
    <w:p w14:paraId="760F5D90" w14:textId="77777777" w:rsidR="00BF4EFF" w:rsidRPr="0024594E" w:rsidRDefault="00BF4EFF" w:rsidP="00BF4EFF">
      <w:pPr>
        <w:pStyle w:val="TOCHeading"/>
        <w:rPr>
          <w:kern w:val="2"/>
          <w:sz w:val="28"/>
          <w:szCs w:val="28"/>
          <w:lang w:val="en-GB"/>
          <w14:ligatures w14:val="standardContextual"/>
        </w:rPr>
      </w:pPr>
      <w:r w:rsidRPr="0024594E">
        <w:rPr>
          <w:kern w:val="2"/>
          <w:sz w:val="28"/>
          <w:szCs w:val="28"/>
          <w:lang w:val="en-GB"/>
          <w14:ligatures w14:val="standardContextual"/>
        </w:rPr>
        <w:t>Table of Figures</w:t>
      </w:r>
    </w:p>
    <w:p w14:paraId="6BB6D751" w14:textId="0DBAF090" w:rsidR="005D7CB7" w:rsidRDefault="00BF4EFF">
      <w:pPr>
        <w:pStyle w:val="TableofFigures"/>
        <w:tabs>
          <w:tab w:val="right" w:leader="dot" w:pos="9016"/>
        </w:tabs>
        <w:rPr>
          <w:rFonts w:asciiTheme="minorHAnsi" w:eastAsiaTheme="minorEastAsia" w:hAnsiTheme="minorHAnsi" w:cstheme="minorBidi"/>
          <w:noProof/>
          <w:kern w:val="2"/>
          <w:sz w:val="24"/>
          <w:szCs w:val="24"/>
          <w14:ligatures w14:val="standardContextual"/>
        </w:rPr>
      </w:pPr>
      <w:r>
        <w:rPr>
          <w:rFonts w:ascii="Arial" w:hAnsi="Arial" w:cs="Arial"/>
          <w:b/>
          <w:bCs/>
          <w:noProof/>
        </w:rPr>
        <w:fldChar w:fldCharType="begin"/>
      </w:r>
      <w:r>
        <w:rPr>
          <w:rFonts w:ascii="Arial" w:hAnsi="Arial" w:cs="Arial"/>
          <w:b/>
          <w:bCs/>
          <w:noProof/>
        </w:rPr>
        <w:instrText xml:space="preserve"> TOC \h \z \c "Figure" </w:instrText>
      </w:r>
      <w:r>
        <w:rPr>
          <w:rFonts w:ascii="Arial" w:hAnsi="Arial" w:cs="Arial"/>
          <w:b/>
          <w:bCs/>
          <w:noProof/>
        </w:rPr>
        <w:fldChar w:fldCharType="separate"/>
      </w:r>
      <w:hyperlink w:anchor="_Toc165549306" w:history="1">
        <w:r w:rsidR="005D7CB7" w:rsidRPr="00B71D6C">
          <w:rPr>
            <w:rStyle w:val="Hyperlink"/>
            <w:noProof/>
          </w:rPr>
          <w:t>Figure 1 - P8 Aircraft &amp; Sting Ray Weapon [1]</w:t>
        </w:r>
        <w:r w:rsidR="005D7CB7">
          <w:rPr>
            <w:noProof/>
            <w:webHidden/>
          </w:rPr>
          <w:tab/>
        </w:r>
        <w:r w:rsidR="005D7CB7">
          <w:rPr>
            <w:noProof/>
            <w:webHidden/>
          </w:rPr>
          <w:fldChar w:fldCharType="begin"/>
        </w:r>
        <w:r w:rsidR="005D7CB7">
          <w:rPr>
            <w:noProof/>
            <w:webHidden/>
          </w:rPr>
          <w:instrText xml:space="preserve"> PAGEREF _Toc165549306 \h </w:instrText>
        </w:r>
        <w:r w:rsidR="005D7CB7">
          <w:rPr>
            <w:noProof/>
            <w:webHidden/>
          </w:rPr>
        </w:r>
        <w:r w:rsidR="005D7CB7">
          <w:rPr>
            <w:noProof/>
            <w:webHidden/>
          </w:rPr>
          <w:fldChar w:fldCharType="separate"/>
        </w:r>
        <w:r w:rsidR="005D7CB7">
          <w:rPr>
            <w:noProof/>
            <w:webHidden/>
          </w:rPr>
          <w:t>3</w:t>
        </w:r>
        <w:r w:rsidR="005D7CB7">
          <w:rPr>
            <w:noProof/>
            <w:webHidden/>
          </w:rPr>
          <w:fldChar w:fldCharType="end"/>
        </w:r>
      </w:hyperlink>
    </w:p>
    <w:p w14:paraId="606F2C7E" w14:textId="1ACCDD19"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07" w:history="1">
        <w:r w:rsidR="005D7CB7" w:rsidRPr="00B71D6C">
          <w:rPr>
            <w:rStyle w:val="Hyperlink"/>
            <w:noProof/>
          </w:rPr>
          <w:t>Figure 2 - Wing &amp; Weapon Assembly</w:t>
        </w:r>
        <w:r w:rsidR="005D7CB7">
          <w:rPr>
            <w:noProof/>
            <w:webHidden/>
          </w:rPr>
          <w:tab/>
        </w:r>
        <w:r w:rsidR="005D7CB7">
          <w:rPr>
            <w:noProof/>
            <w:webHidden/>
          </w:rPr>
          <w:fldChar w:fldCharType="begin"/>
        </w:r>
        <w:r w:rsidR="005D7CB7">
          <w:rPr>
            <w:noProof/>
            <w:webHidden/>
          </w:rPr>
          <w:instrText xml:space="preserve"> PAGEREF _Toc165549307 \h </w:instrText>
        </w:r>
        <w:r w:rsidR="005D7CB7">
          <w:rPr>
            <w:noProof/>
            <w:webHidden/>
          </w:rPr>
        </w:r>
        <w:r w:rsidR="005D7CB7">
          <w:rPr>
            <w:noProof/>
            <w:webHidden/>
          </w:rPr>
          <w:fldChar w:fldCharType="separate"/>
        </w:r>
        <w:r w:rsidR="005D7CB7">
          <w:rPr>
            <w:noProof/>
            <w:webHidden/>
          </w:rPr>
          <w:t>4</w:t>
        </w:r>
        <w:r w:rsidR="005D7CB7">
          <w:rPr>
            <w:noProof/>
            <w:webHidden/>
          </w:rPr>
          <w:fldChar w:fldCharType="end"/>
        </w:r>
      </w:hyperlink>
    </w:p>
    <w:p w14:paraId="240AD789" w14:textId="2BA6793C"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08" w:history="1">
        <w:r w:rsidR="005D7CB7" w:rsidRPr="00B71D6C">
          <w:rPr>
            <w:rStyle w:val="Hyperlink"/>
            <w:noProof/>
          </w:rPr>
          <w:t>Figure 3 - Wing &amp; Weapon Assembly</w:t>
        </w:r>
        <w:r w:rsidR="005D7CB7">
          <w:rPr>
            <w:noProof/>
            <w:webHidden/>
          </w:rPr>
          <w:tab/>
        </w:r>
        <w:r w:rsidR="005D7CB7">
          <w:rPr>
            <w:noProof/>
            <w:webHidden/>
          </w:rPr>
          <w:fldChar w:fldCharType="begin"/>
        </w:r>
        <w:r w:rsidR="005D7CB7">
          <w:rPr>
            <w:noProof/>
            <w:webHidden/>
          </w:rPr>
          <w:instrText xml:space="preserve"> PAGEREF _Toc165549308 \h </w:instrText>
        </w:r>
        <w:r w:rsidR="005D7CB7">
          <w:rPr>
            <w:noProof/>
            <w:webHidden/>
          </w:rPr>
        </w:r>
        <w:r w:rsidR="005D7CB7">
          <w:rPr>
            <w:noProof/>
            <w:webHidden/>
          </w:rPr>
          <w:fldChar w:fldCharType="separate"/>
        </w:r>
        <w:r w:rsidR="005D7CB7">
          <w:rPr>
            <w:noProof/>
            <w:webHidden/>
          </w:rPr>
          <w:t>4</w:t>
        </w:r>
        <w:r w:rsidR="005D7CB7">
          <w:rPr>
            <w:noProof/>
            <w:webHidden/>
          </w:rPr>
          <w:fldChar w:fldCharType="end"/>
        </w:r>
      </w:hyperlink>
    </w:p>
    <w:p w14:paraId="4EFB5C9D" w14:textId="62051931"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09" w:history="1">
        <w:r w:rsidR="005D7CB7" w:rsidRPr="00B71D6C">
          <w:rPr>
            <w:rStyle w:val="Hyperlink"/>
            <w:noProof/>
          </w:rPr>
          <w:t>Figure 4 - Validation Simulation SolidWorks</w:t>
        </w:r>
        <w:r w:rsidR="005D7CB7">
          <w:rPr>
            <w:noProof/>
            <w:webHidden/>
          </w:rPr>
          <w:tab/>
        </w:r>
        <w:r w:rsidR="005D7CB7">
          <w:rPr>
            <w:noProof/>
            <w:webHidden/>
          </w:rPr>
          <w:fldChar w:fldCharType="begin"/>
        </w:r>
        <w:r w:rsidR="005D7CB7">
          <w:rPr>
            <w:noProof/>
            <w:webHidden/>
          </w:rPr>
          <w:instrText xml:space="preserve"> PAGEREF _Toc165549309 \h </w:instrText>
        </w:r>
        <w:r w:rsidR="005D7CB7">
          <w:rPr>
            <w:noProof/>
            <w:webHidden/>
          </w:rPr>
        </w:r>
        <w:r w:rsidR="005D7CB7">
          <w:rPr>
            <w:noProof/>
            <w:webHidden/>
          </w:rPr>
          <w:fldChar w:fldCharType="separate"/>
        </w:r>
        <w:r w:rsidR="005D7CB7">
          <w:rPr>
            <w:noProof/>
            <w:webHidden/>
          </w:rPr>
          <w:t>5</w:t>
        </w:r>
        <w:r w:rsidR="005D7CB7">
          <w:rPr>
            <w:noProof/>
            <w:webHidden/>
          </w:rPr>
          <w:fldChar w:fldCharType="end"/>
        </w:r>
      </w:hyperlink>
    </w:p>
    <w:p w14:paraId="1C1CD592" w14:textId="50903965"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10" w:history="1">
        <w:r w:rsidR="005D7CB7" w:rsidRPr="00B71D6C">
          <w:rPr>
            <w:rStyle w:val="Hyperlink"/>
            <w:noProof/>
          </w:rPr>
          <w:t>Figure 5 - Validation Simulation Stress</w:t>
        </w:r>
        <w:r w:rsidR="005D7CB7">
          <w:rPr>
            <w:noProof/>
            <w:webHidden/>
          </w:rPr>
          <w:tab/>
        </w:r>
        <w:r w:rsidR="005D7CB7">
          <w:rPr>
            <w:noProof/>
            <w:webHidden/>
          </w:rPr>
          <w:fldChar w:fldCharType="begin"/>
        </w:r>
        <w:r w:rsidR="005D7CB7">
          <w:rPr>
            <w:noProof/>
            <w:webHidden/>
          </w:rPr>
          <w:instrText xml:space="preserve"> PAGEREF _Toc165549310 \h </w:instrText>
        </w:r>
        <w:r w:rsidR="005D7CB7">
          <w:rPr>
            <w:noProof/>
            <w:webHidden/>
          </w:rPr>
        </w:r>
        <w:r w:rsidR="005D7CB7">
          <w:rPr>
            <w:noProof/>
            <w:webHidden/>
          </w:rPr>
          <w:fldChar w:fldCharType="separate"/>
        </w:r>
        <w:r w:rsidR="005D7CB7">
          <w:rPr>
            <w:noProof/>
            <w:webHidden/>
          </w:rPr>
          <w:t>6</w:t>
        </w:r>
        <w:r w:rsidR="005D7CB7">
          <w:rPr>
            <w:noProof/>
            <w:webHidden/>
          </w:rPr>
          <w:fldChar w:fldCharType="end"/>
        </w:r>
      </w:hyperlink>
    </w:p>
    <w:p w14:paraId="1939F00C" w14:textId="1B8BCBCE"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11" w:history="1">
        <w:r w:rsidR="005D7CB7" w:rsidRPr="00B71D6C">
          <w:rPr>
            <w:rStyle w:val="Hyperlink"/>
            <w:noProof/>
          </w:rPr>
          <w:t>Figure 6 - Validation Simulation Strain</w:t>
        </w:r>
        <w:r w:rsidR="005D7CB7">
          <w:rPr>
            <w:noProof/>
            <w:webHidden/>
          </w:rPr>
          <w:tab/>
        </w:r>
        <w:r w:rsidR="005D7CB7">
          <w:rPr>
            <w:noProof/>
            <w:webHidden/>
          </w:rPr>
          <w:fldChar w:fldCharType="begin"/>
        </w:r>
        <w:r w:rsidR="005D7CB7">
          <w:rPr>
            <w:noProof/>
            <w:webHidden/>
          </w:rPr>
          <w:instrText xml:space="preserve"> PAGEREF _Toc165549311 \h </w:instrText>
        </w:r>
        <w:r w:rsidR="005D7CB7">
          <w:rPr>
            <w:noProof/>
            <w:webHidden/>
          </w:rPr>
        </w:r>
        <w:r w:rsidR="005D7CB7">
          <w:rPr>
            <w:noProof/>
            <w:webHidden/>
          </w:rPr>
          <w:fldChar w:fldCharType="separate"/>
        </w:r>
        <w:r w:rsidR="005D7CB7">
          <w:rPr>
            <w:noProof/>
            <w:webHidden/>
          </w:rPr>
          <w:t>6</w:t>
        </w:r>
        <w:r w:rsidR="005D7CB7">
          <w:rPr>
            <w:noProof/>
            <w:webHidden/>
          </w:rPr>
          <w:fldChar w:fldCharType="end"/>
        </w:r>
      </w:hyperlink>
    </w:p>
    <w:p w14:paraId="5EBAC410" w14:textId="750ACF5B"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12" w:history="1">
        <w:r w:rsidR="005D7CB7" w:rsidRPr="00B71D6C">
          <w:rPr>
            <w:rStyle w:val="Hyperlink"/>
            <w:noProof/>
          </w:rPr>
          <w:t>Figure 7 - Validation Simulation Deflection</w:t>
        </w:r>
        <w:r w:rsidR="005D7CB7">
          <w:rPr>
            <w:noProof/>
            <w:webHidden/>
          </w:rPr>
          <w:tab/>
        </w:r>
        <w:r w:rsidR="005D7CB7">
          <w:rPr>
            <w:noProof/>
            <w:webHidden/>
          </w:rPr>
          <w:fldChar w:fldCharType="begin"/>
        </w:r>
        <w:r w:rsidR="005D7CB7">
          <w:rPr>
            <w:noProof/>
            <w:webHidden/>
          </w:rPr>
          <w:instrText xml:space="preserve"> PAGEREF _Toc165549312 \h </w:instrText>
        </w:r>
        <w:r w:rsidR="005D7CB7">
          <w:rPr>
            <w:noProof/>
            <w:webHidden/>
          </w:rPr>
        </w:r>
        <w:r w:rsidR="005D7CB7">
          <w:rPr>
            <w:noProof/>
            <w:webHidden/>
          </w:rPr>
          <w:fldChar w:fldCharType="separate"/>
        </w:r>
        <w:r w:rsidR="005D7CB7">
          <w:rPr>
            <w:noProof/>
            <w:webHidden/>
          </w:rPr>
          <w:t>7</w:t>
        </w:r>
        <w:r w:rsidR="005D7CB7">
          <w:rPr>
            <w:noProof/>
            <w:webHidden/>
          </w:rPr>
          <w:fldChar w:fldCharType="end"/>
        </w:r>
      </w:hyperlink>
    </w:p>
    <w:p w14:paraId="3E00937F" w14:textId="6A208671"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13" w:history="1">
        <w:r w:rsidR="005D7CB7" w:rsidRPr="00B71D6C">
          <w:rPr>
            <w:rStyle w:val="Hyperlink"/>
            <w:noProof/>
          </w:rPr>
          <w:t>Figure 8 - Validation Increased Mesh Size Stress</w:t>
        </w:r>
        <w:r w:rsidR="005D7CB7">
          <w:rPr>
            <w:noProof/>
            <w:webHidden/>
          </w:rPr>
          <w:tab/>
        </w:r>
        <w:r w:rsidR="005D7CB7">
          <w:rPr>
            <w:noProof/>
            <w:webHidden/>
          </w:rPr>
          <w:fldChar w:fldCharType="begin"/>
        </w:r>
        <w:r w:rsidR="005D7CB7">
          <w:rPr>
            <w:noProof/>
            <w:webHidden/>
          </w:rPr>
          <w:instrText xml:space="preserve"> PAGEREF _Toc165549313 \h </w:instrText>
        </w:r>
        <w:r w:rsidR="005D7CB7">
          <w:rPr>
            <w:noProof/>
            <w:webHidden/>
          </w:rPr>
        </w:r>
        <w:r w:rsidR="005D7CB7">
          <w:rPr>
            <w:noProof/>
            <w:webHidden/>
          </w:rPr>
          <w:fldChar w:fldCharType="separate"/>
        </w:r>
        <w:r w:rsidR="005D7CB7">
          <w:rPr>
            <w:noProof/>
            <w:webHidden/>
          </w:rPr>
          <w:t>8</w:t>
        </w:r>
        <w:r w:rsidR="005D7CB7">
          <w:rPr>
            <w:noProof/>
            <w:webHidden/>
          </w:rPr>
          <w:fldChar w:fldCharType="end"/>
        </w:r>
      </w:hyperlink>
    </w:p>
    <w:p w14:paraId="37274861" w14:textId="48EC660E"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14" w:history="1">
        <w:r w:rsidR="005D7CB7" w:rsidRPr="00B71D6C">
          <w:rPr>
            <w:rStyle w:val="Hyperlink"/>
            <w:noProof/>
          </w:rPr>
          <w:t>Figure 9 - Validation Increased Mesh Size Strain</w:t>
        </w:r>
        <w:r w:rsidR="005D7CB7">
          <w:rPr>
            <w:noProof/>
            <w:webHidden/>
          </w:rPr>
          <w:tab/>
        </w:r>
        <w:r w:rsidR="005D7CB7">
          <w:rPr>
            <w:noProof/>
            <w:webHidden/>
          </w:rPr>
          <w:fldChar w:fldCharType="begin"/>
        </w:r>
        <w:r w:rsidR="005D7CB7">
          <w:rPr>
            <w:noProof/>
            <w:webHidden/>
          </w:rPr>
          <w:instrText xml:space="preserve"> PAGEREF _Toc165549314 \h </w:instrText>
        </w:r>
        <w:r w:rsidR="005D7CB7">
          <w:rPr>
            <w:noProof/>
            <w:webHidden/>
          </w:rPr>
        </w:r>
        <w:r w:rsidR="005D7CB7">
          <w:rPr>
            <w:noProof/>
            <w:webHidden/>
          </w:rPr>
          <w:fldChar w:fldCharType="separate"/>
        </w:r>
        <w:r w:rsidR="005D7CB7">
          <w:rPr>
            <w:noProof/>
            <w:webHidden/>
          </w:rPr>
          <w:t>8</w:t>
        </w:r>
        <w:r w:rsidR="005D7CB7">
          <w:rPr>
            <w:noProof/>
            <w:webHidden/>
          </w:rPr>
          <w:fldChar w:fldCharType="end"/>
        </w:r>
      </w:hyperlink>
    </w:p>
    <w:p w14:paraId="79107186" w14:textId="55906FB0"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15" w:history="1">
        <w:r w:rsidR="005D7CB7" w:rsidRPr="00B71D6C">
          <w:rPr>
            <w:rStyle w:val="Hyperlink"/>
            <w:noProof/>
          </w:rPr>
          <w:t>Figure 10 - Validation Increased Mesh Size Deflection</w:t>
        </w:r>
        <w:r w:rsidR="005D7CB7">
          <w:rPr>
            <w:noProof/>
            <w:webHidden/>
          </w:rPr>
          <w:tab/>
        </w:r>
        <w:r w:rsidR="005D7CB7">
          <w:rPr>
            <w:noProof/>
            <w:webHidden/>
          </w:rPr>
          <w:fldChar w:fldCharType="begin"/>
        </w:r>
        <w:r w:rsidR="005D7CB7">
          <w:rPr>
            <w:noProof/>
            <w:webHidden/>
          </w:rPr>
          <w:instrText xml:space="preserve"> PAGEREF _Toc165549315 \h </w:instrText>
        </w:r>
        <w:r w:rsidR="005D7CB7">
          <w:rPr>
            <w:noProof/>
            <w:webHidden/>
          </w:rPr>
        </w:r>
        <w:r w:rsidR="005D7CB7">
          <w:rPr>
            <w:noProof/>
            <w:webHidden/>
          </w:rPr>
          <w:fldChar w:fldCharType="separate"/>
        </w:r>
        <w:r w:rsidR="005D7CB7">
          <w:rPr>
            <w:noProof/>
            <w:webHidden/>
          </w:rPr>
          <w:t>9</w:t>
        </w:r>
        <w:r w:rsidR="005D7CB7">
          <w:rPr>
            <w:noProof/>
            <w:webHidden/>
          </w:rPr>
          <w:fldChar w:fldCharType="end"/>
        </w:r>
      </w:hyperlink>
    </w:p>
    <w:p w14:paraId="06E01C0B" w14:textId="331799BE"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16" w:history="1">
        <w:r w:rsidR="005D7CB7" w:rsidRPr="00B71D6C">
          <w:rPr>
            <w:rStyle w:val="Hyperlink"/>
            <w:noProof/>
          </w:rPr>
          <w:t>Figure 11 - Validation Reduced Mesh Size Stress</w:t>
        </w:r>
        <w:r w:rsidR="005D7CB7">
          <w:rPr>
            <w:noProof/>
            <w:webHidden/>
          </w:rPr>
          <w:tab/>
        </w:r>
        <w:r w:rsidR="005D7CB7">
          <w:rPr>
            <w:noProof/>
            <w:webHidden/>
          </w:rPr>
          <w:fldChar w:fldCharType="begin"/>
        </w:r>
        <w:r w:rsidR="005D7CB7">
          <w:rPr>
            <w:noProof/>
            <w:webHidden/>
          </w:rPr>
          <w:instrText xml:space="preserve"> PAGEREF _Toc165549316 \h </w:instrText>
        </w:r>
        <w:r w:rsidR="005D7CB7">
          <w:rPr>
            <w:noProof/>
            <w:webHidden/>
          </w:rPr>
        </w:r>
        <w:r w:rsidR="005D7CB7">
          <w:rPr>
            <w:noProof/>
            <w:webHidden/>
          </w:rPr>
          <w:fldChar w:fldCharType="separate"/>
        </w:r>
        <w:r w:rsidR="005D7CB7">
          <w:rPr>
            <w:noProof/>
            <w:webHidden/>
          </w:rPr>
          <w:t>9</w:t>
        </w:r>
        <w:r w:rsidR="005D7CB7">
          <w:rPr>
            <w:noProof/>
            <w:webHidden/>
          </w:rPr>
          <w:fldChar w:fldCharType="end"/>
        </w:r>
      </w:hyperlink>
    </w:p>
    <w:p w14:paraId="5EA076EF" w14:textId="06C6D75D"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17" w:history="1">
        <w:r w:rsidR="005D7CB7" w:rsidRPr="00B71D6C">
          <w:rPr>
            <w:rStyle w:val="Hyperlink"/>
            <w:noProof/>
          </w:rPr>
          <w:t>Figure 12 - Validation Reduced Mesh Size Strain</w:t>
        </w:r>
        <w:r w:rsidR="005D7CB7">
          <w:rPr>
            <w:noProof/>
            <w:webHidden/>
          </w:rPr>
          <w:tab/>
        </w:r>
        <w:r w:rsidR="005D7CB7">
          <w:rPr>
            <w:noProof/>
            <w:webHidden/>
          </w:rPr>
          <w:fldChar w:fldCharType="begin"/>
        </w:r>
        <w:r w:rsidR="005D7CB7">
          <w:rPr>
            <w:noProof/>
            <w:webHidden/>
          </w:rPr>
          <w:instrText xml:space="preserve"> PAGEREF _Toc165549317 \h </w:instrText>
        </w:r>
        <w:r w:rsidR="005D7CB7">
          <w:rPr>
            <w:noProof/>
            <w:webHidden/>
          </w:rPr>
        </w:r>
        <w:r w:rsidR="005D7CB7">
          <w:rPr>
            <w:noProof/>
            <w:webHidden/>
          </w:rPr>
          <w:fldChar w:fldCharType="separate"/>
        </w:r>
        <w:r w:rsidR="005D7CB7">
          <w:rPr>
            <w:noProof/>
            <w:webHidden/>
          </w:rPr>
          <w:t>10</w:t>
        </w:r>
        <w:r w:rsidR="005D7CB7">
          <w:rPr>
            <w:noProof/>
            <w:webHidden/>
          </w:rPr>
          <w:fldChar w:fldCharType="end"/>
        </w:r>
      </w:hyperlink>
    </w:p>
    <w:p w14:paraId="4CFF9DB8" w14:textId="408A7A46"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18" w:history="1">
        <w:r w:rsidR="005D7CB7" w:rsidRPr="00B71D6C">
          <w:rPr>
            <w:rStyle w:val="Hyperlink"/>
            <w:noProof/>
          </w:rPr>
          <w:t>Figure 13 - Validation Reduced Mesh Size Deflection</w:t>
        </w:r>
        <w:r w:rsidR="005D7CB7">
          <w:rPr>
            <w:noProof/>
            <w:webHidden/>
          </w:rPr>
          <w:tab/>
        </w:r>
        <w:r w:rsidR="005D7CB7">
          <w:rPr>
            <w:noProof/>
            <w:webHidden/>
          </w:rPr>
          <w:fldChar w:fldCharType="begin"/>
        </w:r>
        <w:r w:rsidR="005D7CB7">
          <w:rPr>
            <w:noProof/>
            <w:webHidden/>
          </w:rPr>
          <w:instrText xml:space="preserve"> PAGEREF _Toc165549318 \h </w:instrText>
        </w:r>
        <w:r w:rsidR="005D7CB7">
          <w:rPr>
            <w:noProof/>
            <w:webHidden/>
          </w:rPr>
        </w:r>
        <w:r w:rsidR="005D7CB7">
          <w:rPr>
            <w:noProof/>
            <w:webHidden/>
          </w:rPr>
          <w:fldChar w:fldCharType="separate"/>
        </w:r>
        <w:r w:rsidR="005D7CB7">
          <w:rPr>
            <w:noProof/>
            <w:webHidden/>
          </w:rPr>
          <w:t>10</w:t>
        </w:r>
        <w:r w:rsidR="005D7CB7">
          <w:rPr>
            <w:noProof/>
            <w:webHidden/>
          </w:rPr>
          <w:fldChar w:fldCharType="end"/>
        </w:r>
      </w:hyperlink>
    </w:p>
    <w:p w14:paraId="05526F18" w14:textId="6D6372FD"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19" w:history="1">
        <w:r w:rsidR="005D7CB7" w:rsidRPr="00B71D6C">
          <w:rPr>
            <w:rStyle w:val="Hyperlink"/>
            <w:noProof/>
          </w:rPr>
          <w:t>Figure 14 - Original Wing Simulation Stress</w:t>
        </w:r>
        <w:r w:rsidR="005D7CB7">
          <w:rPr>
            <w:noProof/>
            <w:webHidden/>
          </w:rPr>
          <w:tab/>
        </w:r>
        <w:r w:rsidR="005D7CB7">
          <w:rPr>
            <w:noProof/>
            <w:webHidden/>
          </w:rPr>
          <w:fldChar w:fldCharType="begin"/>
        </w:r>
        <w:r w:rsidR="005D7CB7">
          <w:rPr>
            <w:noProof/>
            <w:webHidden/>
          </w:rPr>
          <w:instrText xml:space="preserve"> PAGEREF _Toc165549319 \h </w:instrText>
        </w:r>
        <w:r w:rsidR="005D7CB7">
          <w:rPr>
            <w:noProof/>
            <w:webHidden/>
          </w:rPr>
        </w:r>
        <w:r w:rsidR="005D7CB7">
          <w:rPr>
            <w:noProof/>
            <w:webHidden/>
          </w:rPr>
          <w:fldChar w:fldCharType="separate"/>
        </w:r>
        <w:r w:rsidR="005D7CB7">
          <w:rPr>
            <w:noProof/>
            <w:webHidden/>
          </w:rPr>
          <w:t>12</w:t>
        </w:r>
        <w:r w:rsidR="005D7CB7">
          <w:rPr>
            <w:noProof/>
            <w:webHidden/>
          </w:rPr>
          <w:fldChar w:fldCharType="end"/>
        </w:r>
      </w:hyperlink>
    </w:p>
    <w:p w14:paraId="467C97A0" w14:textId="235A6147"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20" w:history="1">
        <w:r w:rsidR="005D7CB7" w:rsidRPr="00B71D6C">
          <w:rPr>
            <w:rStyle w:val="Hyperlink"/>
            <w:noProof/>
          </w:rPr>
          <w:t>Figure 15 - Original Wing Simulation Strain</w:t>
        </w:r>
        <w:r w:rsidR="005D7CB7">
          <w:rPr>
            <w:noProof/>
            <w:webHidden/>
          </w:rPr>
          <w:tab/>
        </w:r>
        <w:r w:rsidR="005D7CB7">
          <w:rPr>
            <w:noProof/>
            <w:webHidden/>
          </w:rPr>
          <w:fldChar w:fldCharType="begin"/>
        </w:r>
        <w:r w:rsidR="005D7CB7">
          <w:rPr>
            <w:noProof/>
            <w:webHidden/>
          </w:rPr>
          <w:instrText xml:space="preserve"> PAGEREF _Toc165549320 \h </w:instrText>
        </w:r>
        <w:r w:rsidR="005D7CB7">
          <w:rPr>
            <w:noProof/>
            <w:webHidden/>
          </w:rPr>
        </w:r>
        <w:r w:rsidR="005D7CB7">
          <w:rPr>
            <w:noProof/>
            <w:webHidden/>
          </w:rPr>
          <w:fldChar w:fldCharType="separate"/>
        </w:r>
        <w:r w:rsidR="005D7CB7">
          <w:rPr>
            <w:noProof/>
            <w:webHidden/>
          </w:rPr>
          <w:t>13</w:t>
        </w:r>
        <w:r w:rsidR="005D7CB7">
          <w:rPr>
            <w:noProof/>
            <w:webHidden/>
          </w:rPr>
          <w:fldChar w:fldCharType="end"/>
        </w:r>
      </w:hyperlink>
    </w:p>
    <w:p w14:paraId="34D1BFE6" w14:textId="16C80639"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21" w:history="1">
        <w:r w:rsidR="005D7CB7" w:rsidRPr="00B71D6C">
          <w:rPr>
            <w:rStyle w:val="Hyperlink"/>
            <w:noProof/>
          </w:rPr>
          <w:t>Figure 16 - Original Wing Simulation Stress Underside</w:t>
        </w:r>
        <w:r w:rsidR="005D7CB7">
          <w:rPr>
            <w:noProof/>
            <w:webHidden/>
          </w:rPr>
          <w:tab/>
        </w:r>
        <w:r w:rsidR="005D7CB7">
          <w:rPr>
            <w:noProof/>
            <w:webHidden/>
          </w:rPr>
          <w:fldChar w:fldCharType="begin"/>
        </w:r>
        <w:r w:rsidR="005D7CB7">
          <w:rPr>
            <w:noProof/>
            <w:webHidden/>
          </w:rPr>
          <w:instrText xml:space="preserve"> PAGEREF _Toc165549321 \h </w:instrText>
        </w:r>
        <w:r w:rsidR="005D7CB7">
          <w:rPr>
            <w:noProof/>
            <w:webHidden/>
          </w:rPr>
        </w:r>
        <w:r w:rsidR="005D7CB7">
          <w:rPr>
            <w:noProof/>
            <w:webHidden/>
          </w:rPr>
          <w:fldChar w:fldCharType="separate"/>
        </w:r>
        <w:r w:rsidR="005D7CB7">
          <w:rPr>
            <w:noProof/>
            <w:webHidden/>
          </w:rPr>
          <w:t>13</w:t>
        </w:r>
        <w:r w:rsidR="005D7CB7">
          <w:rPr>
            <w:noProof/>
            <w:webHidden/>
          </w:rPr>
          <w:fldChar w:fldCharType="end"/>
        </w:r>
      </w:hyperlink>
    </w:p>
    <w:p w14:paraId="6DBBAE2C" w14:textId="0DCE5284"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22" w:history="1">
        <w:r w:rsidR="005D7CB7" w:rsidRPr="00B71D6C">
          <w:rPr>
            <w:rStyle w:val="Hyperlink"/>
            <w:noProof/>
          </w:rPr>
          <w:t>Figure 17 - Original Wing Simulation Deflection</w:t>
        </w:r>
        <w:r w:rsidR="005D7CB7">
          <w:rPr>
            <w:noProof/>
            <w:webHidden/>
          </w:rPr>
          <w:tab/>
        </w:r>
        <w:r w:rsidR="005D7CB7">
          <w:rPr>
            <w:noProof/>
            <w:webHidden/>
          </w:rPr>
          <w:fldChar w:fldCharType="begin"/>
        </w:r>
        <w:r w:rsidR="005D7CB7">
          <w:rPr>
            <w:noProof/>
            <w:webHidden/>
          </w:rPr>
          <w:instrText xml:space="preserve"> PAGEREF _Toc165549322 \h </w:instrText>
        </w:r>
        <w:r w:rsidR="005D7CB7">
          <w:rPr>
            <w:noProof/>
            <w:webHidden/>
          </w:rPr>
        </w:r>
        <w:r w:rsidR="005D7CB7">
          <w:rPr>
            <w:noProof/>
            <w:webHidden/>
          </w:rPr>
          <w:fldChar w:fldCharType="separate"/>
        </w:r>
        <w:r w:rsidR="005D7CB7">
          <w:rPr>
            <w:noProof/>
            <w:webHidden/>
          </w:rPr>
          <w:t>14</w:t>
        </w:r>
        <w:r w:rsidR="005D7CB7">
          <w:rPr>
            <w:noProof/>
            <w:webHidden/>
          </w:rPr>
          <w:fldChar w:fldCharType="end"/>
        </w:r>
      </w:hyperlink>
    </w:p>
    <w:p w14:paraId="5415C319" w14:textId="209FD1DF"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23" w:history="1">
        <w:r w:rsidR="005D7CB7" w:rsidRPr="00B71D6C">
          <w:rPr>
            <w:rStyle w:val="Hyperlink"/>
            <w:noProof/>
          </w:rPr>
          <w:t>Figure 18 – Wing Wall Simulation Stress ANSYS</w:t>
        </w:r>
        <w:r w:rsidR="005D7CB7">
          <w:rPr>
            <w:noProof/>
            <w:webHidden/>
          </w:rPr>
          <w:tab/>
        </w:r>
        <w:r w:rsidR="005D7CB7">
          <w:rPr>
            <w:noProof/>
            <w:webHidden/>
          </w:rPr>
          <w:fldChar w:fldCharType="begin"/>
        </w:r>
        <w:r w:rsidR="005D7CB7">
          <w:rPr>
            <w:noProof/>
            <w:webHidden/>
          </w:rPr>
          <w:instrText xml:space="preserve"> PAGEREF _Toc165549323 \h </w:instrText>
        </w:r>
        <w:r w:rsidR="005D7CB7">
          <w:rPr>
            <w:noProof/>
            <w:webHidden/>
          </w:rPr>
        </w:r>
        <w:r w:rsidR="005D7CB7">
          <w:rPr>
            <w:noProof/>
            <w:webHidden/>
          </w:rPr>
          <w:fldChar w:fldCharType="separate"/>
        </w:r>
        <w:r w:rsidR="005D7CB7">
          <w:rPr>
            <w:noProof/>
            <w:webHidden/>
          </w:rPr>
          <w:t>15</w:t>
        </w:r>
        <w:r w:rsidR="005D7CB7">
          <w:rPr>
            <w:noProof/>
            <w:webHidden/>
          </w:rPr>
          <w:fldChar w:fldCharType="end"/>
        </w:r>
      </w:hyperlink>
    </w:p>
    <w:p w14:paraId="61EA6C53" w14:textId="0D97781A"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24" w:history="1">
        <w:r w:rsidR="005D7CB7" w:rsidRPr="00B71D6C">
          <w:rPr>
            <w:rStyle w:val="Hyperlink"/>
            <w:noProof/>
          </w:rPr>
          <w:t>Figure 19 – Wing Wall Simulation Strain ANSYS</w:t>
        </w:r>
        <w:r w:rsidR="005D7CB7">
          <w:rPr>
            <w:noProof/>
            <w:webHidden/>
          </w:rPr>
          <w:tab/>
        </w:r>
        <w:r w:rsidR="005D7CB7">
          <w:rPr>
            <w:noProof/>
            <w:webHidden/>
          </w:rPr>
          <w:fldChar w:fldCharType="begin"/>
        </w:r>
        <w:r w:rsidR="005D7CB7">
          <w:rPr>
            <w:noProof/>
            <w:webHidden/>
          </w:rPr>
          <w:instrText xml:space="preserve"> PAGEREF _Toc165549324 \h </w:instrText>
        </w:r>
        <w:r w:rsidR="005D7CB7">
          <w:rPr>
            <w:noProof/>
            <w:webHidden/>
          </w:rPr>
        </w:r>
        <w:r w:rsidR="005D7CB7">
          <w:rPr>
            <w:noProof/>
            <w:webHidden/>
          </w:rPr>
          <w:fldChar w:fldCharType="separate"/>
        </w:r>
        <w:r w:rsidR="005D7CB7">
          <w:rPr>
            <w:noProof/>
            <w:webHidden/>
          </w:rPr>
          <w:t>16</w:t>
        </w:r>
        <w:r w:rsidR="005D7CB7">
          <w:rPr>
            <w:noProof/>
            <w:webHidden/>
          </w:rPr>
          <w:fldChar w:fldCharType="end"/>
        </w:r>
      </w:hyperlink>
    </w:p>
    <w:p w14:paraId="794A889C" w14:textId="33CD2685"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25" w:history="1">
        <w:r w:rsidR="005D7CB7" w:rsidRPr="00B71D6C">
          <w:rPr>
            <w:rStyle w:val="Hyperlink"/>
            <w:noProof/>
          </w:rPr>
          <w:t>Figure 20 – Wing Wall Simulation Deflection ANSYS</w:t>
        </w:r>
        <w:r w:rsidR="005D7CB7">
          <w:rPr>
            <w:noProof/>
            <w:webHidden/>
          </w:rPr>
          <w:tab/>
        </w:r>
        <w:r w:rsidR="005D7CB7">
          <w:rPr>
            <w:noProof/>
            <w:webHidden/>
          </w:rPr>
          <w:fldChar w:fldCharType="begin"/>
        </w:r>
        <w:r w:rsidR="005D7CB7">
          <w:rPr>
            <w:noProof/>
            <w:webHidden/>
          </w:rPr>
          <w:instrText xml:space="preserve"> PAGEREF _Toc165549325 \h </w:instrText>
        </w:r>
        <w:r w:rsidR="005D7CB7">
          <w:rPr>
            <w:noProof/>
            <w:webHidden/>
          </w:rPr>
        </w:r>
        <w:r w:rsidR="005D7CB7">
          <w:rPr>
            <w:noProof/>
            <w:webHidden/>
          </w:rPr>
          <w:fldChar w:fldCharType="separate"/>
        </w:r>
        <w:r w:rsidR="005D7CB7">
          <w:rPr>
            <w:noProof/>
            <w:webHidden/>
          </w:rPr>
          <w:t>16</w:t>
        </w:r>
        <w:r w:rsidR="005D7CB7">
          <w:rPr>
            <w:noProof/>
            <w:webHidden/>
          </w:rPr>
          <w:fldChar w:fldCharType="end"/>
        </w:r>
      </w:hyperlink>
    </w:p>
    <w:p w14:paraId="3B67CE6B" w14:textId="6FF644D4"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26" w:history="1">
        <w:r w:rsidR="005D7CB7" w:rsidRPr="00B71D6C">
          <w:rPr>
            <w:rStyle w:val="Hyperlink"/>
            <w:noProof/>
          </w:rPr>
          <w:t>Figure 21 – Load Position Improvement</w:t>
        </w:r>
        <w:r w:rsidR="005D7CB7">
          <w:rPr>
            <w:noProof/>
            <w:webHidden/>
          </w:rPr>
          <w:tab/>
        </w:r>
        <w:r w:rsidR="005D7CB7">
          <w:rPr>
            <w:noProof/>
            <w:webHidden/>
          </w:rPr>
          <w:fldChar w:fldCharType="begin"/>
        </w:r>
        <w:r w:rsidR="005D7CB7">
          <w:rPr>
            <w:noProof/>
            <w:webHidden/>
          </w:rPr>
          <w:instrText xml:space="preserve"> PAGEREF _Toc165549326 \h </w:instrText>
        </w:r>
        <w:r w:rsidR="005D7CB7">
          <w:rPr>
            <w:noProof/>
            <w:webHidden/>
          </w:rPr>
        </w:r>
        <w:r w:rsidR="005D7CB7">
          <w:rPr>
            <w:noProof/>
            <w:webHidden/>
          </w:rPr>
          <w:fldChar w:fldCharType="separate"/>
        </w:r>
        <w:r w:rsidR="005D7CB7">
          <w:rPr>
            <w:noProof/>
            <w:webHidden/>
          </w:rPr>
          <w:t>17</w:t>
        </w:r>
        <w:r w:rsidR="005D7CB7">
          <w:rPr>
            <w:noProof/>
            <w:webHidden/>
          </w:rPr>
          <w:fldChar w:fldCharType="end"/>
        </w:r>
      </w:hyperlink>
    </w:p>
    <w:p w14:paraId="1866C18E" w14:textId="5E90C199"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27" w:history="1">
        <w:r w:rsidR="005D7CB7" w:rsidRPr="00B71D6C">
          <w:rPr>
            <w:rStyle w:val="Hyperlink"/>
            <w:noProof/>
          </w:rPr>
          <w:t>Figure 22 - Load Position Improvement Strain</w:t>
        </w:r>
        <w:r w:rsidR="005D7CB7">
          <w:rPr>
            <w:noProof/>
            <w:webHidden/>
          </w:rPr>
          <w:tab/>
        </w:r>
        <w:r w:rsidR="005D7CB7">
          <w:rPr>
            <w:noProof/>
            <w:webHidden/>
          </w:rPr>
          <w:fldChar w:fldCharType="begin"/>
        </w:r>
        <w:r w:rsidR="005D7CB7">
          <w:rPr>
            <w:noProof/>
            <w:webHidden/>
          </w:rPr>
          <w:instrText xml:space="preserve"> PAGEREF _Toc165549327 \h </w:instrText>
        </w:r>
        <w:r w:rsidR="005D7CB7">
          <w:rPr>
            <w:noProof/>
            <w:webHidden/>
          </w:rPr>
        </w:r>
        <w:r w:rsidR="005D7CB7">
          <w:rPr>
            <w:noProof/>
            <w:webHidden/>
          </w:rPr>
          <w:fldChar w:fldCharType="separate"/>
        </w:r>
        <w:r w:rsidR="005D7CB7">
          <w:rPr>
            <w:noProof/>
            <w:webHidden/>
          </w:rPr>
          <w:t>17</w:t>
        </w:r>
        <w:r w:rsidR="005D7CB7">
          <w:rPr>
            <w:noProof/>
            <w:webHidden/>
          </w:rPr>
          <w:fldChar w:fldCharType="end"/>
        </w:r>
      </w:hyperlink>
    </w:p>
    <w:p w14:paraId="391C2088" w14:textId="3D824B78"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28" w:history="1">
        <w:r w:rsidR="005D7CB7" w:rsidRPr="00B71D6C">
          <w:rPr>
            <w:rStyle w:val="Hyperlink"/>
            <w:noProof/>
          </w:rPr>
          <w:t>Figure 23 - Load Position Improvement Strain Underside</w:t>
        </w:r>
        <w:r w:rsidR="005D7CB7">
          <w:rPr>
            <w:noProof/>
            <w:webHidden/>
          </w:rPr>
          <w:tab/>
        </w:r>
        <w:r w:rsidR="005D7CB7">
          <w:rPr>
            <w:noProof/>
            <w:webHidden/>
          </w:rPr>
          <w:fldChar w:fldCharType="begin"/>
        </w:r>
        <w:r w:rsidR="005D7CB7">
          <w:rPr>
            <w:noProof/>
            <w:webHidden/>
          </w:rPr>
          <w:instrText xml:space="preserve"> PAGEREF _Toc165549328 \h </w:instrText>
        </w:r>
        <w:r w:rsidR="005D7CB7">
          <w:rPr>
            <w:noProof/>
            <w:webHidden/>
          </w:rPr>
        </w:r>
        <w:r w:rsidR="005D7CB7">
          <w:rPr>
            <w:noProof/>
            <w:webHidden/>
          </w:rPr>
          <w:fldChar w:fldCharType="separate"/>
        </w:r>
        <w:r w:rsidR="005D7CB7">
          <w:rPr>
            <w:noProof/>
            <w:webHidden/>
          </w:rPr>
          <w:t>18</w:t>
        </w:r>
        <w:r w:rsidR="005D7CB7">
          <w:rPr>
            <w:noProof/>
            <w:webHidden/>
          </w:rPr>
          <w:fldChar w:fldCharType="end"/>
        </w:r>
      </w:hyperlink>
    </w:p>
    <w:p w14:paraId="0718C0E0" w14:textId="037A9EE1"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29" w:history="1">
        <w:r w:rsidR="005D7CB7" w:rsidRPr="00B71D6C">
          <w:rPr>
            <w:rStyle w:val="Hyperlink"/>
            <w:noProof/>
          </w:rPr>
          <w:t>Figure 24 - Load Position Improvement Stress</w:t>
        </w:r>
        <w:r w:rsidR="005D7CB7">
          <w:rPr>
            <w:noProof/>
            <w:webHidden/>
          </w:rPr>
          <w:tab/>
        </w:r>
        <w:r w:rsidR="005D7CB7">
          <w:rPr>
            <w:noProof/>
            <w:webHidden/>
          </w:rPr>
          <w:fldChar w:fldCharType="begin"/>
        </w:r>
        <w:r w:rsidR="005D7CB7">
          <w:rPr>
            <w:noProof/>
            <w:webHidden/>
          </w:rPr>
          <w:instrText xml:space="preserve"> PAGEREF _Toc165549329 \h </w:instrText>
        </w:r>
        <w:r w:rsidR="005D7CB7">
          <w:rPr>
            <w:noProof/>
            <w:webHidden/>
          </w:rPr>
        </w:r>
        <w:r w:rsidR="005D7CB7">
          <w:rPr>
            <w:noProof/>
            <w:webHidden/>
          </w:rPr>
          <w:fldChar w:fldCharType="separate"/>
        </w:r>
        <w:r w:rsidR="005D7CB7">
          <w:rPr>
            <w:noProof/>
            <w:webHidden/>
          </w:rPr>
          <w:t>19</w:t>
        </w:r>
        <w:r w:rsidR="005D7CB7">
          <w:rPr>
            <w:noProof/>
            <w:webHidden/>
          </w:rPr>
          <w:fldChar w:fldCharType="end"/>
        </w:r>
      </w:hyperlink>
    </w:p>
    <w:p w14:paraId="5BABFF14" w14:textId="7EB30A4E"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30" w:history="1">
        <w:r w:rsidR="005D7CB7" w:rsidRPr="00B71D6C">
          <w:rPr>
            <w:rStyle w:val="Hyperlink"/>
            <w:noProof/>
          </w:rPr>
          <w:t>Figure 25 - Load Position Improvement Stress Underside</w:t>
        </w:r>
        <w:r w:rsidR="005D7CB7">
          <w:rPr>
            <w:noProof/>
            <w:webHidden/>
          </w:rPr>
          <w:tab/>
        </w:r>
        <w:r w:rsidR="005D7CB7">
          <w:rPr>
            <w:noProof/>
            <w:webHidden/>
          </w:rPr>
          <w:fldChar w:fldCharType="begin"/>
        </w:r>
        <w:r w:rsidR="005D7CB7">
          <w:rPr>
            <w:noProof/>
            <w:webHidden/>
          </w:rPr>
          <w:instrText xml:space="preserve"> PAGEREF _Toc165549330 \h </w:instrText>
        </w:r>
        <w:r w:rsidR="005D7CB7">
          <w:rPr>
            <w:noProof/>
            <w:webHidden/>
          </w:rPr>
        </w:r>
        <w:r w:rsidR="005D7CB7">
          <w:rPr>
            <w:noProof/>
            <w:webHidden/>
          </w:rPr>
          <w:fldChar w:fldCharType="separate"/>
        </w:r>
        <w:r w:rsidR="005D7CB7">
          <w:rPr>
            <w:noProof/>
            <w:webHidden/>
          </w:rPr>
          <w:t>19</w:t>
        </w:r>
        <w:r w:rsidR="005D7CB7">
          <w:rPr>
            <w:noProof/>
            <w:webHidden/>
          </w:rPr>
          <w:fldChar w:fldCharType="end"/>
        </w:r>
      </w:hyperlink>
    </w:p>
    <w:p w14:paraId="70659AD3" w14:textId="0BA68F99"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31" w:history="1">
        <w:r w:rsidR="005D7CB7" w:rsidRPr="00B71D6C">
          <w:rPr>
            <w:rStyle w:val="Hyperlink"/>
            <w:noProof/>
          </w:rPr>
          <w:t>Figure 26 - Load Position Improvement Deflection</w:t>
        </w:r>
        <w:r w:rsidR="005D7CB7">
          <w:rPr>
            <w:noProof/>
            <w:webHidden/>
          </w:rPr>
          <w:tab/>
        </w:r>
        <w:r w:rsidR="005D7CB7">
          <w:rPr>
            <w:noProof/>
            <w:webHidden/>
          </w:rPr>
          <w:fldChar w:fldCharType="begin"/>
        </w:r>
        <w:r w:rsidR="005D7CB7">
          <w:rPr>
            <w:noProof/>
            <w:webHidden/>
          </w:rPr>
          <w:instrText xml:space="preserve"> PAGEREF _Toc165549331 \h </w:instrText>
        </w:r>
        <w:r w:rsidR="005D7CB7">
          <w:rPr>
            <w:noProof/>
            <w:webHidden/>
          </w:rPr>
        </w:r>
        <w:r w:rsidR="005D7CB7">
          <w:rPr>
            <w:noProof/>
            <w:webHidden/>
          </w:rPr>
          <w:fldChar w:fldCharType="separate"/>
        </w:r>
        <w:r w:rsidR="005D7CB7">
          <w:rPr>
            <w:noProof/>
            <w:webHidden/>
          </w:rPr>
          <w:t>20</w:t>
        </w:r>
        <w:r w:rsidR="005D7CB7">
          <w:rPr>
            <w:noProof/>
            <w:webHidden/>
          </w:rPr>
          <w:fldChar w:fldCharType="end"/>
        </w:r>
      </w:hyperlink>
    </w:p>
    <w:p w14:paraId="04F17476" w14:textId="69D23A6E"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32" w:history="1">
        <w:r w:rsidR="005D7CB7" w:rsidRPr="00B71D6C">
          <w:rPr>
            <w:rStyle w:val="Hyperlink"/>
            <w:noProof/>
          </w:rPr>
          <w:t>Figure 27 – Material Improvement Strain</w:t>
        </w:r>
        <w:r w:rsidR="005D7CB7">
          <w:rPr>
            <w:noProof/>
            <w:webHidden/>
          </w:rPr>
          <w:tab/>
        </w:r>
        <w:r w:rsidR="005D7CB7">
          <w:rPr>
            <w:noProof/>
            <w:webHidden/>
          </w:rPr>
          <w:fldChar w:fldCharType="begin"/>
        </w:r>
        <w:r w:rsidR="005D7CB7">
          <w:rPr>
            <w:noProof/>
            <w:webHidden/>
          </w:rPr>
          <w:instrText xml:space="preserve"> PAGEREF _Toc165549332 \h </w:instrText>
        </w:r>
        <w:r w:rsidR="005D7CB7">
          <w:rPr>
            <w:noProof/>
            <w:webHidden/>
          </w:rPr>
        </w:r>
        <w:r w:rsidR="005D7CB7">
          <w:rPr>
            <w:noProof/>
            <w:webHidden/>
          </w:rPr>
          <w:fldChar w:fldCharType="separate"/>
        </w:r>
        <w:r w:rsidR="005D7CB7">
          <w:rPr>
            <w:noProof/>
            <w:webHidden/>
          </w:rPr>
          <w:t>21</w:t>
        </w:r>
        <w:r w:rsidR="005D7CB7">
          <w:rPr>
            <w:noProof/>
            <w:webHidden/>
          </w:rPr>
          <w:fldChar w:fldCharType="end"/>
        </w:r>
      </w:hyperlink>
    </w:p>
    <w:p w14:paraId="3E0D843F" w14:textId="2880D6B2"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33" w:history="1">
        <w:r w:rsidR="005D7CB7" w:rsidRPr="00B71D6C">
          <w:rPr>
            <w:rStyle w:val="Hyperlink"/>
            <w:noProof/>
          </w:rPr>
          <w:t>Figure 28 – Material Improvement Strain Underside</w:t>
        </w:r>
        <w:r w:rsidR="005D7CB7">
          <w:rPr>
            <w:noProof/>
            <w:webHidden/>
          </w:rPr>
          <w:tab/>
        </w:r>
        <w:r w:rsidR="005D7CB7">
          <w:rPr>
            <w:noProof/>
            <w:webHidden/>
          </w:rPr>
          <w:fldChar w:fldCharType="begin"/>
        </w:r>
        <w:r w:rsidR="005D7CB7">
          <w:rPr>
            <w:noProof/>
            <w:webHidden/>
          </w:rPr>
          <w:instrText xml:space="preserve"> PAGEREF _Toc165549333 \h </w:instrText>
        </w:r>
        <w:r w:rsidR="005D7CB7">
          <w:rPr>
            <w:noProof/>
            <w:webHidden/>
          </w:rPr>
        </w:r>
        <w:r w:rsidR="005D7CB7">
          <w:rPr>
            <w:noProof/>
            <w:webHidden/>
          </w:rPr>
          <w:fldChar w:fldCharType="separate"/>
        </w:r>
        <w:r w:rsidR="005D7CB7">
          <w:rPr>
            <w:noProof/>
            <w:webHidden/>
          </w:rPr>
          <w:t>21</w:t>
        </w:r>
        <w:r w:rsidR="005D7CB7">
          <w:rPr>
            <w:noProof/>
            <w:webHidden/>
          </w:rPr>
          <w:fldChar w:fldCharType="end"/>
        </w:r>
      </w:hyperlink>
    </w:p>
    <w:p w14:paraId="27973343" w14:textId="724AE28A"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34" w:history="1">
        <w:r w:rsidR="005D7CB7" w:rsidRPr="00B71D6C">
          <w:rPr>
            <w:rStyle w:val="Hyperlink"/>
            <w:noProof/>
          </w:rPr>
          <w:t>Figure 29 – Material Improvement Stress</w:t>
        </w:r>
        <w:r w:rsidR="005D7CB7">
          <w:rPr>
            <w:noProof/>
            <w:webHidden/>
          </w:rPr>
          <w:tab/>
        </w:r>
        <w:r w:rsidR="005D7CB7">
          <w:rPr>
            <w:noProof/>
            <w:webHidden/>
          </w:rPr>
          <w:fldChar w:fldCharType="begin"/>
        </w:r>
        <w:r w:rsidR="005D7CB7">
          <w:rPr>
            <w:noProof/>
            <w:webHidden/>
          </w:rPr>
          <w:instrText xml:space="preserve"> PAGEREF _Toc165549334 \h </w:instrText>
        </w:r>
        <w:r w:rsidR="005D7CB7">
          <w:rPr>
            <w:noProof/>
            <w:webHidden/>
          </w:rPr>
        </w:r>
        <w:r w:rsidR="005D7CB7">
          <w:rPr>
            <w:noProof/>
            <w:webHidden/>
          </w:rPr>
          <w:fldChar w:fldCharType="separate"/>
        </w:r>
        <w:r w:rsidR="005D7CB7">
          <w:rPr>
            <w:noProof/>
            <w:webHidden/>
          </w:rPr>
          <w:t>22</w:t>
        </w:r>
        <w:r w:rsidR="005D7CB7">
          <w:rPr>
            <w:noProof/>
            <w:webHidden/>
          </w:rPr>
          <w:fldChar w:fldCharType="end"/>
        </w:r>
      </w:hyperlink>
    </w:p>
    <w:p w14:paraId="6E966B07" w14:textId="5EEA94FE"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35" w:history="1">
        <w:r w:rsidR="005D7CB7" w:rsidRPr="00B71D6C">
          <w:rPr>
            <w:rStyle w:val="Hyperlink"/>
            <w:noProof/>
          </w:rPr>
          <w:t>Figure 30 - Material Improvement Stress Underside</w:t>
        </w:r>
        <w:r w:rsidR="005D7CB7">
          <w:rPr>
            <w:noProof/>
            <w:webHidden/>
          </w:rPr>
          <w:tab/>
        </w:r>
        <w:r w:rsidR="005D7CB7">
          <w:rPr>
            <w:noProof/>
            <w:webHidden/>
          </w:rPr>
          <w:fldChar w:fldCharType="begin"/>
        </w:r>
        <w:r w:rsidR="005D7CB7">
          <w:rPr>
            <w:noProof/>
            <w:webHidden/>
          </w:rPr>
          <w:instrText xml:space="preserve"> PAGEREF _Toc165549335 \h </w:instrText>
        </w:r>
        <w:r w:rsidR="005D7CB7">
          <w:rPr>
            <w:noProof/>
            <w:webHidden/>
          </w:rPr>
        </w:r>
        <w:r w:rsidR="005D7CB7">
          <w:rPr>
            <w:noProof/>
            <w:webHidden/>
          </w:rPr>
          <w:fldChar w:fldCharType="separate"/>
        </w:r>
        <w:r w:rsidR="005D7CB7">
          <w:rPr>
            <w:noProof/>
            <w:webHidden/>
          </w:rPr>
          <w:t>22</w:t>
        </w:r>
        <w:r w:rsidR="005D7CB7">
          <w:rPr>
            <w:noProof/>
            <w:webHidden/>
          </w:rPr>
          <w:fldChar w:fldCharType="end"/>
        </w:r>
      </w:hyperlink>
    </w:p>
    <w:p w14:paraId="1B94D5A5" w14:textId="1BDC17F1"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36" w:history="1">
        <w:r w:rsidR="005D7CB7" w:rsidRPr="00B71D6C">
          <w:rPr>
            <w:rStyle w:val="Hyperlink"/>
            <w:noProof/>
          </w:rPr>
          <w:t>Figure 31 - Material Improvement Deflection</w:t>
        </w:r>
        <w:r w:rsidR="005D7CB7">
          <w:rPr>
            <w:noProof/>
            <w:webHidden/>
          </w:rPr>
          <w:tab/>
        </w:r>
        <w:r w:rsidR="005D7CB7">
          <w:rPr>
            <w:noProof/>
            <w:webHidden/>
          </w:rPr>
          <w:fldChar w:fldCharType="begin"/>
        </w:r>
        <w:r w:rsidR="005D7CB7">
          <w:rPr>
            <w:noProof/>
            <w:webHidden/>
          </w:rPr>
          <w:instrText xml:space="preserve"> PAGEREF _Toc165549336 \h </w:instrText>
        </w:r>
        <w:r w:rsidR="005D7CB7">
          <w:rPr>
            <w:noProof/>
            <w:webHidden/>
          </w:rPr>
        </w:r>
        <w:r w:rsidR="005D7CB7">
          <w:rPr>
            <w:noProof/>
            <w:webHidden/>
          </w:rPr>
          <w:fldChar w:fldCharType="separate"/>
        </w:r>
        <w:r w:rsidR="005D7CB7">
          <w:rPr>
            <w:noProof/>
            <w:webHidden/>
          </w:rPr>
          <w:t>23</w:t>
        </w:r>
        <w:r w:rsidR="005D7CB7">
          <w:rPr>
            <w:noProof/>
            <w:webHidden/>
          </w:rPr>
          <w:fldChar w:fldCharType="end"/>
        </w:r>
      </w:hyperlink>
    </w:p>
    <w:p w14:paraId="37D4D636" w14:textId="4AB2F6BB"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37" w:history="1">
        <w:r w:rsidR="005D7CB7" w:rsidRPr="00B71D6C">
          <w:rPr>
            <w:rStyle w:val="Hyperlink"/>
            <w:noProof/>
          </w:rPr>
          <w:t>Figure 32 - Mesh 250 Improvement Strain</w:t>
        </w:r>
        <w:r w:rsidR="005D7CB7">
          <w:rPr>
            <w:noProof/>
            <w:webHidden/>
          </w:rPr>
          <w:tab/>
        </w:r>
        <w:r w:rsidR="005D7CB7">
          <w:rPr>
            <w:noProof/>
            <w:webHidden/>
          </w:rPr>
          <w:fldChar w:fldCharType="begin"/>
        </w:r>
        <w:r w:rsidR="005D7CB7">
          <w:rPr>
            <w:noProof/>
            <w:webHidden/>
          </w:rPr>
          <w:instrText xml:space="preserve"> PAGEREF _Toc165549337 \h </w:instrText>
        </w:r>
        <w:r w:rsidR="005D7CB7">
          <w:rPr>
            <w:noProof/>
            <w:webHidden/>
          </w:rPr>
        </w:r>
        <w:r w:rsidR="005D7CB7">
          <w:rPr>
            <w:noProof/>
            <w:webHidden/>
          </w:rPr>
          <w:fldChar w:fldCharType="separate"/>
        </w:r>
        <w:r w:rsidR="005D7CB7">
          <w:rPr>
            <w:noProof/>
            <w:webHidden/>
          </w:rPr>
          <w:t>23</w:t>
        </w:r>
        <w:r w:rsidR="005D7CB7">
          <w:rPr>
            <w:noProof/>
            <w:webHidden/>
          </w:rPr>
          <w:fldChar w:fldCharType="end"/>
        </w:r>
      </w:hyperlink>
    </w:p>
    <w:p w14:paraId="7B2AA317" w14:textId="128D8119"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38" w:history="1">
        <w:r w:rsidR="005D7CB7" w:rsidRPr="00B71D6C">
          <w:rPr>
            <w:rStyle w:val="Hyperlink"/>
            <w:noProof/>
          </w:rPr>
          <w:t>Figure 33 - Mesh 250 Improvement Strain Underside</w:t>
        </w:r>
        <w:r w:rsidR="005D7CB7">
          <w:rPr>
            <w:noProof/>
            <w:webHidden/>
          </w:rPr>
          <w:tab/>
        </w:r>
        <w:r w:rsidR="005D7CB7">
          <w:rPr>
            <w:noProof/>
            <w:webHidden/>
          </w:rPr>
          <w:fldChar w:fldCharType="begin"/>
        </w:r>
        <w:r w:rsidR="005D7CB7">
          <w:rPr>
            <w:noProof/>
            <w:webHidden/>
          </w:rPr>
          <w:instrText xml:space="preserve"> PAGEREF _Toc165549338 \h </w:instrText>
        </w:r>
        <w:r w:rsidR="005D7CB7">
          <w:rPr>
            <w:noProof/>
            <w:webHidden/>
          </w:rPr>
        </w:r>
        <w:r w:rsidR="005D7CB7">
          <w:rPr>
            <w:noProof/>
            <w:webHidden/>
          </w:rPr>
          <w:fldChar w:fldCharType="separate"/>
        </w:r>
        <w:r w:rsidR="005D7CB7">
          <w:rPr>
            <w:noProof/>
            <w:webHidden/>
          </w:rPr>
          <w:t>24</w:t>
        </w:r>
        <w:r w:rsidR="005D7CB7">
          <w:rPr>
            <w:noProof/>
            <w:webHidden/>
          </w:rPr>
          <w:fldChar w:fldCharType="end"/>
        </w:r>
      </w:hyperlink>
    </w:p>
    <w:p w14:paraId="2DBFA284" w14:textId="465546DB"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39" w:history="1">
        <w:r w:rsidR="005D7CB7" w:rsidRPr="00B71D6C">
          <w:rPr>
            <w:rStyle w:val="Hyperlink"/>
            <w:noProof/>
          </w:rPr>
          <w:t>Figure 34 - Mesh 250 Improvement Stress</w:t>
        </w:r>
        <w:r w:rsidR="005D7CB7">
          <w:rPr>
            <w:noProof/>
            <w:webHidden/>
          </w:rPr>
          <w:tab/>
        </w:r>
        <w:r w:rsidR="005D7CB7">
          <w:rPr>
            <w:noProof/>
            <w:webHidden/>
          </w:rPr>
          <w:fldChar w:fldCharType="begin"/>
        </w:r>
        <w:r w:rsidR="005D7CB7">
          <w:rPr>
            <w:noProof/>
            <w:webHidden/>
          </w:rPr>
          <w:instrText xml:space="preserve"> PAGEREF _Toc165549339 \h </w:instrText>
        </w:r>
        <w:r w:rsidR="005D7CB7">
          <w:rPr>
            <w:noProof/>
            <w:webHidden/>
          </w:rPr>
        </w:r>
        <w:r w:rsidR="005D7CB7">
          <w:rPr>
            <w:noProof/>
            <w:webHidden/>
          </w:rPr>
          <w:fldChar w:fldCharType="separate"/>
        </w:r>
        <w:r w:rsidR="005D7CB7">
          <w:rPr>
            <w:noProof/>
            <w:webHidden/>
          </w:rPr>
          <w:t>24</w:t>
        </w:r>
        <w:r w:rsidR="005D7CB7">
          <w:rPr>
            <w:noProof/>
            <w:webHidden/>
          </w:rPr>
          <w:fldChar w:fldCharType="end"/>
        </w:r>
      </w:hyperlink>
    </w:p>
    <w:p w14:paraId="2BCA70DB" w14:textId="69EE1D6D"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40" w:history="1">
        <w:r w:rsidR="005D7CB7" w:rsidRPr="00B71D6C">
          <w:rPr>
            <w:rStyle w:val="Hyperlink"/>
            <w:noProof/>
          </w:rPr>
          <w:t>Figure 35 - Mesh 250 Improvement Stress Underside</w:t>
        </w:r>
        <w:r w:rsidR="005D7CB7">
          <w:rPr>
            <w:noProof/>
            <w:webHidden/>
          </w:rPr>
          <w:tab/>
        </w:r>
        <w:r w:rsidR="005D7CB7">
          <w:rPr>
            <w:noProof/>
            <w:webHidden/>
          </w:rPr>
          <w:fldChar w:fldCharType="begin"/>
        </w:r>
        <w:r w:rsidR="005D7CB7">
          <w:rPr>
            <w:noProof/>
            <w:webHidden/>
          </w:rPr>
          <w:instrText xml:space="preserve"> PAGEREF _Toc165549340 \h </w:instrText>
        </w:r>
        <w:r w:rsidR="005D7CB7">
          <w:rPr>
            <w:noProof/>
            <w:webHidden/>
          </w:rPr>
        </w:r>
        <w:r w:rsidR="005D7CB7">
          <w:rPr>
            <w:noProof/>
            <w:webHidden/>
          </w:rPr>
          <w:fldChar w:fldCharType="separate"/>
        </w:r>
        <w:r w:rsidR="005D7CB7">
          <w:rPr>
            <w:noProof/>
            <w:webHidden/>
          </w:rPr>
          <w:t>25</w:t>
        </w:r>
        <w:r w:rsidR="005D7CB7">
          <w:rPr>
            <w:noProof/>
            <w:webHidden/>
          </w:rPr>
          <w:fldChar w:fldCharType="end"/>
        </w:r>
      </w:hyperlink>
    </w:p>
    <w:p w14:paraId="10583F4E" w14:textId="57114F30"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41" w:history="1">
        <w:r w:rsidR="005D7CB7" w:rsidRPr="00B71D6C">
          <w:rPr>
            <w:rStyle w:val="Hyperlink"/>
            <w:noProof/>
          </w:rPr>
          <w:t>Figure 36 - Mesh 250 Improvement Deflection</w:t>
        </w:r>
        <w:r w:rsidR="005D7CB7">
          <w:rPr>
            <w:noProof/>
            <w:webHidden/>
          </w:rPr>
          <w:tab/>
        </w:r>
        <w:r w:rsidR="005D7CB7">
          <w:rPr>
            <w:noProof/>
            <w:webHidden/>
          </w:rPr>
          <w:fldChar w:fldCharType="begin"/>
        </w:r>
        <w:r w:rsidR="005D7CB7">
          <w:rPr>
            <w:noProof/>
            <w:webHidden/>
          </w:rPr>
          <w:instrText xml:space="preserve"> PAGEREF _Toc165549341 \h </w:instrText>
        </w:r>
        <w:r w:rsidR="005D7CB7">
          <w:rPr>
            <w:noProof/>
            <w:webHidden/>
          </w:rPr>
        </w:r>
        <w:r w:rsidR="005D7CB7">
          <w:rPr>
            <w:noProof/>
            <w:webHidden/>
          </w:rPr>
          <w:fldChar w:fldCharType="separate"/>
        </w:r>
        <w:r w:rsidR="005D7CB7">
          <w:rPr>
            <w:noProof/>
            <w:webHidden/>
          </w:rPr>
          <w:t>25</w:t>
        </w:r>
        <w:r w:rsidR="005D7CB7">
          <w:rPr>
            <w:noProof/>
            <w:webHidden/>
          </w:rPr>
          <w:fldChar w:fldCharType="end"/>
        </w:r>
      </w:hyperlink>
    </w:p>
    <w:p w14:paraId="24813A3A" w14:textId="3B323BE2"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42" w:history="1">
        <w:r w:rsidR="005D7CB7" w:rsidRPr="00B71D6C">
          <w:rPr>
            <w:rStyle w:val="Hyperlink"/>
            <w:noProof/>
          </w:rPr>
          <w:t>Figure 37 - Mesh 100 Improvement Stress</w:t>
        </w:r>
        <w:r w:rsidR="005D7CB7">
          <w:rPr>
            <w:noProof/>
            <w:webHidden/>
          </w:rPr>
          <w:tab/>
        </w:r>
        <w:r w:rsidR="005D7CB7">
          <w:rPr>
            <w:noProof/>
            <w:webHidden/>
          </w:rPr>
          <w:fldChar w:fldCharType="begin"/>
        </w:r>
        <w:r w:rsidR="005D7CB7">
          <w:rPr>
            <w:noProof/>
            <w:webHidden/>
          </w:rPr>
          <w:instrText xml:space="preserve"> PAGEREF _Toc165549342 \h </w:instrText>
        </w:r>
        <w:r w:rsidR="005D7CB7">
          <w:rPr>
            <w:noProof/>
            <w:webHidden/>
          </w:rPr>
        </w:r>
        <w:r w:rsidR="005D7CB7">
          <w:rPr>
            <w:noProof/>
            <w:webHidden/>
          </w:rPr>
          <w:fldChar w:fldCharType="separate"/>
        </w:r>
        <w:r w:rsidR="005D7CB7">
          <w:rPr>
            <w:noProof/>
            <w:webHidden/>
          </w:rPr>
          <w:t>26</w:t>
        </w:r>
        <w:r w:rsidR="005D7CB7">
          <w:rPr>
            <w:noProof/>
            <w:webHidden/>
          </w:rPr>
          <w:fldChar w:fldCharType="end"/>
        </w:r>
      </w:hyperlink>
    </w:p>
    <w:p w14:paraId="0CA380F7" w14:textId="494DE32A"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43" w:history="1">
        <w:r w:rsidR="005D7CB7" w:rsidRPr="00B71D6C">
          <w:rPr>
            <w:rStyle w:val="Hyperlink"/>
            <w:noProof/>
          </w:rPr>
          <w:t>Figure 38 - Mesh 100 Improvement Stress Underside</w:t>
        </w:r>
        <w:r w:rsidR="005D7CB7">
          <w:rPr>
            <w:noProof/>
            <w:webHidden/>
          </w:rPr>
          <w:tab/>
        </w:r>
        <w:r w:rsidR="005D7CB7">
          <w:rPr>
            <w:noProof/>
            <w:webHidden/>
          </w:rPr>
          <w:fldChar w:fldCharType="begin"/>
        </w:r>
        <w:r w:rsidR="005D7CB7">
          <w:rPr>
            <w:noProof/>
            <w:webHidden/>
          </w:rPr>
          <w:instrText xml:space="preserve"> PAGEREF _Toc165549343 \h </w:instrText>
        </w:r>
        <w:r w:rsidR="005D7CB7">
          <w:rPr>
            <w:noProof/>
            <w:webHidden/>
          </w:rPr>
        </w:r>
        <w:r w:rsidR="005D7CB7">
          <w:rPr>
            <w:noProof/>
            <w:webHidden/>
          </w:rPr>
          <w:fldChar w:fldCharType="separate"/>
        </w:r>
        <w:r w:rsidR="005D7CB7">
          <w:rPr>
            <w:noProof/>
            <w:webHidden/>
          </w:rPr>
          <w:t>26</w:t>
        </w:r>
        <w:r w:rsidR="005D7CB7">
          <w:rPr>
            <w:noProof/>
            <w:webHidden/>
          </w:rPr>
          <w:fldChar w:fldCharType="end"/>
        </w:r>
      </w:hyperlink>
    </w:p>
    <w:p w14:paraId="7797388D" w14:textId="2F91A6FD"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44" w:history="1">
        <w:r w:rsidR="005D7CB7" w:rsidRPr="00B71D6C">
          <w:rPr>
            <w:rStyle w:val="Hyperlink"/>
            <w:noProof/>
          </w:rPr>
          <w:t>Figure 39 - Mesh 100 Improvement Strain</w:t>
        </w:r>
        <w:r w:rsidR="005D7CB7">
          <w:rPr>
            <w:noProof/>
            <w:webHidden/>
          </w:rPr>
          <w:tab/>
        </w:r>
        <w:r w:rsidR="005D7CB7">
          <w:rPr>
            <w:noProof/>
            <w:webHidden/>
          </w:rPr>
          <w:fldChar w:fldCharType="begin"/>
        </w:r>
        <w:r w:rsidR="005D7CB7">
          <w:rPr>
            <w:noProof/>
            <w:webHidden/>
          </w:rPr>
          <w:instrText xml:space="preserve"> PAGEREF _Toc165549344 \h </w:instrText>
        </w:r>
        <w:r w:rsidR="005D7CB7">
          <w:rPr>
            <w:noProof/>
            <w:webHidden/>
          </w:rPr>
        </w:r>
        <w:r w:rsidR="005D7CB7">
          <w:rPr>
            <w:noProof/>
            <w:webHidden/>
          </w:rPr>
          <w:fldChar w:fldCharType="separate"/>
        </w:r>
        <w:r w:rsidR="005D7CB7">
          <w:rPr>
            <w:noProof/>
            <w:webHidden/>
          </w:rPr>
          <w:t>27</w:t>
        </w:r>
        <w:r w:rsidR="005D7CB7">
          <w:rPr>
            <w:noProof/>
            <w:webHidden/>
          </w:rPr>
          <w:fldChar w:fldCharType="end"/>
        </w:r>
      </w:hyperlink>
    </w:p>
    <w:p w14:paraId="7F617B98" w14:textId="289B884C"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45" w:history="1">
        <w:r w:rsidR="005D7CB7" w:rsidRPr="00B71D6C">
          <w:rPr>
            <w:rStyle w:val="Hyperlink"/>
            <w:noProof/>
          </w:rPr>
          <w:t>Figure 40 - Mesh 100 Improvement Strain Underside</w:t>
        </w:r>
        <w:r w:rsidR="005D7CB7">
          <w:rPr>
            <w:noProof/>
            <w:webHidden/>
          </w:rPr>
          <w:tab/>
        </w:r>
        <w:r w:rsidR="005D7CB7">
          <w:rPr>
            <w:noProof/>
            <w:webHidden/>
          </w:rPr>
          <w:fldChar w:fldCharType="begin"/>
        </w:r>
        <w:r w:rsidR="005D7CB7">
          <w:rPr>
            <w:noProof/>
            <w:webHidden/>
          </w:rPr>
          <w:instrText xml:space="preserve"> PAGEREF _Toc165549345 \h </w:instrText>
        </w:r>
        <w:r w:rsidR="005D7CB7">
          <w:rPr>
            <w:noProof/>
            <w:webHidden/>
          </w:rPr>
        </w:r>
        <w:r w:rsidR="005D7CB7">
          <w:rPr>
            <w:noProof/>
            <w:webHidden/>
          </w:rPr>
          <w:fldChar w:fldCharType="separate"/>
        </w:r>
        <w:r w:rsidR="005D7CB7">
          <w:rPr>
            <w:noProof/>
            <w:webHidden/>
          </w:rPr>
          <w:t>27</w:t>
        </w:r>
        <w:r w:rsidR="005D7CB7">
          <w:rPr>
            <w:noProof/>
            <w:webHidden/>
          </w:rPr>
          <w:fldChar w:fldCharType="end"/>
        </w:r>
      </w:hyperlink>
    </w:p>
    <w:p w14:paraId="59CF7885" w14:textId="3E37B4F5" w:rsidR="005D7CB7" w:rsidRDefault="00000000">
      <w:pPr>
        <w:pStyle w:val="TableofFigures"/>
        <w:tabs>
          <w:tab w:val="right" w:leader="dot" w:pos="9016"/>
        </w:tabs>
        <w:rPr>
          <w:rFonts w:asciiTheme="minorHAnsi" w:eastAsiaTheme="minorEastAsia" w:hAnsiTheme="minorHAnsi" w:cstheme="minorBidi"/>
          <w:noProof/>
          <w:kern w:val="2"/>
          <w:sz w:val="24"/>
          <w:szCs w:val="24"/>
          <w14:ligatures w14:val="standardContextual"/>
        </w:rPr>
      </w:pPr>
      <w:hyperlink w:anchor="_Toc165549346" w:history="1">
        <w:r w:rsidR="005D7CB7" w:rsidRPr="00B71D6C">
          <w:rPr>
            <w:rStyle w:val="Hyperlink"/>
            <w:noProof/>
          </w:rPr>
          <w:t>Figure 41 – Mesh 100 Improvement Simulation Deflection</w:t>
        </w:r>
        <w:r w:rsidR="005D7CB7">
          <w:rPr>
            <w:noProof/>
            <w:webHidden/>
          </w:rPr>
          <w:tab/>
        </w:r>
        <w:r w:rsidR="005D7CB7">
          <w:rPr>
            <w:noProof/>
            <w:webHidden/>
          </w:rPr>
          <w:fldChar w:fldCharType="begin"/>
        </w:r>
        <w:r w:rsidR="005D7CB7">
          <w:rPr>
            <w:noProof/>
            <w:webHidden/>
          </w:rPr>
          <w:instrText xml:space="preserve"> PAGEREF _Toc165549346 \h </w:instrText>
        </w:r>
        <w:r w:rsidR="005D7CB7">
          <w:rPr>
            <w:noProof/>
            <w:webHidden/>
          </w:rPr>
        </w:r>
        <w:r w:rsidR="005D7CB7">
          <w:rPr>
            <w:noProof/>
            <w:webHidden/>
          </w:rPr>
          <w:fldChar w:fldCharType="separate"/>
        </w:r>
        <w:r w:rsidR="005D7CB7">
          <w:rPr>
            <w:noProof/>
            <w:webHidden/>
          </w:rPr>
          <w:t>28</w:t>
        </w:r>
        <w:r w:rsidR="005D7CB7">
          <w:rPr>
            <w:noProof/>
            <w:webHidden/>
          </w:rPr>
          <w:fldChar w:fldCharType="end"/>
        </w:r>
      </w:hyperlink>
    </w:p>
    <w:p w14:paraId="468564A2" w14:textId="074F5B5D" w:rsidR="00BF4EFF" w:rsidRPr="006248A9" w:rsidRDefault="00BF4EFF" w:rsidP="00BF4EFF">
      <w:pPr>
        <w:rPr>
          <w:rFonts w:ascii="Arial" w:hAnsi="Arial" w:cs="Arial"/>
          <w:b/>
          <w:bCs/>
          <w:noProof/>
        </w:rPr>
      </w:pPr>
      <w:r>
        <w:rPr>
          <w:rFonts w:ascii="Arial" w:hAnsi="Arial" w:cs="Arial"/>
          <w:b/>
          <w:bCs/>
          <w:noProof/>
        </w:rPr>
        <w:fldChar w:fldCharType="end"/>
      </w:r>
    </w:p>
    <w:p w14:paraId="57E2D253" w14:textId="77777777" w:rsidR="00A63542" w:rsidRDefault="00A63542" w:rsidP="00BF4EFF"/>
    <w:p w14:paraId="39687101" w14:textId="77777777" w:rsidR="00BF4EFF" w:rsidRDefault="00BF4EFF" w:rsidP="00BF4EFF"/>
    <w:p w14:paraId="703878DE" w14:textId="4F4B0918" w:rsidR="00BF4EFF" w:rsidRPr="005852EC" w:rsidRDefault="00BF4EFF" w:rsidP="005852EC">
      <w:pPr>
        <w:pStyle w:val="Heading2"/>
        <w:rPr>
          <w:rFonts w:asciiTheme="majorHAnsi" w:hAnsiTheme="majorHAnsi" w:cstheme="majorHAnsi"/>
          <w:b w:val="0"/>
          <w:bCs/>
          <w:color w:val="2F5496" w:themeColor="accent1" w:themeShade="BF"/>
          <w:sz w:val="28"/>
          <w:szCs w:val="22"/>
        </w:rPr>
      </w:pPr>
      <w:bookmarkStart w:id="1" w:name="_Toc165549347"/>
      <w:r w:rsidRPr="005852EC">
        <w:rPr>
          <w:rFonts w:asciiTheme="majorHAnsi" w:hAnsiTheme="majorHAnsi" w:cstheme="majorHAnsi"/>
          <w:b w:val="0"/>
          <w:bCs/>
          <w:color w:val="2F5496" w:themeColor="accent1" w:themeShade="BF"/>
          <w:sz w:val="28"/>
          <w:szCs w:val="22"/>
        </w:rPr>
        <w:t>Abstract</w:t>
      </w:r>
      <w:bookmarkEnd w:id="1"/>
    </w:p>
    <w:p w14:paraId="39513EF0" w14:textId="77777777" w:rsidR="00F96509" w:rsidRDefault="00F96509" w:rsidP="00F96509"/>
    <w:p w14:paraId="7D0C7447" w14:textId="6FF0FD72" w:rsidR="00DC52B7" w:rsidRPr="00A63542" w:rsidRDefault="00F96509" w:rsidP="00F96509">
      <w:pPr>
        <w:rPr>
          <w:rFonts w:ascii="Arial" w:hAnsi="Arial" w:cs="Arial"/>
          <w:sz w:val="22"/>
          <w:szCs w:val="22"/>
        </w:rPr>
      </w:pPr>
      <w:r w:rsidRPr="00A63542">
        <w:rPr>
          <w:rFonts w:ascii="Arial" w:hAnsi="Arial" w:cs="Arial"/>
          <w:sz w:val="22"/>
          <w:szCs w:val="22"/>
        </w:rPr>
        <w:t>Th</w:t>
      </w:r>
      <w:r w:rsidR="006D0447" w:rsidRPr="00A63542">
        <w:rPr>
          <w:rFonts w:ascii="Arial" w:hAnsi="Arial" w:cs="Arial"/>
          <w:sz w:val="22"/>
          <w:szCs w:val="22"/>
        </w:rPr>
        <w:t xml:space="preserve">rough modelling and simulating the wing of a P8 Poseidon </w:t>
      </w:r>
      <w:r w:rsidR="00A63542" w:rsidRPr="00A63542">
        <w:rPr>
          <w:rFonts w:ascii="Arial" w:hAnsi="Arial" w:cs="Arial"/>
          <w:sz w:val="22"/>
          <w:szCs w:val="22"/>
        </w:rPr>
        <w:t>I have been able to create a representative</w:t>
      </w:r>
      <w:r w:rsidR="00DC52B7" w:rsidRPr="00A63542">
        <w:rPr>
          <w:rFonts w:ascii="Arial" w:hAnsi="Arial" w:cs="Arial"/>
          <w:sz w:val="22"/>
          <w:szCs w:val="22"/>
        </w:rPr>
        <w:t xml:space="preserve"> model that </w:t>
      </w:r>
      <w:r w:rsidR="00D416A6" w:rsidRPr="00A63542">
        <w:rPr>
          <w:rFonts w:ascii="Arial" w:hAnsi="Arial" w:cs="Arial"/>
          <w:sz w:val="22"/>
          <w:szCs w:val="22"/>
        </w:rPr>
        <w:t>simulates real world gravity on the wing and weapon that shows the deflection</w:t>
      </w:r>
      <w:r w:rsidR="00A63542" w:rsidRPr="00A63542">
        <w:rPr>
          <w:rFonts w:ascii="Arial" w:hAnsi="Arial" w:cs="Arial"/>
          <w:sz w:val="22"/>
          <w:szCs w:val="22"/>
        </w:rPr>
        <w:t>, stress and strain value</w:t>
      </w:r>
      <w:r w:rsidR="00D416A6" w:rsidRPr="00A63542">
        <w:rPr>
          <w:rFonts w:ascii="Arial" w:hAnsi="Arial" w:cs="Arial"/>
          <w:sz w:val="22"/>
          <w:szCs w:val="22"/>
        </w:rPr>
        <w:t xml:space="preserve">. </w:t>
      </w:r>
    </w:p>
    <w:p w14:paraId="182BCEED" w14:textId="77777777" w:rsidR="00D416A6" w:rsidRPr="00A63542" w:rsidRDefault="00D416A6" w:rsidP="00F96509">
      <w:pPr>
        <w:rPr>
          <w:rFonts w:ascii="Arial" w:hAnsi="Arial" w:cs="Arial"/>
          <w:sz w:val="22"/>
          <w:szCs w:val="22"/>
        </w:rPr>
      </w:pPr>
    </w:p>
    <w:p w14:paraId="27CA0C63" w14:textId="66E81AC7" w:rsidR="00D416A6" w:rsidRPr="00A63542" w:rsidRDefault="00D416A6" w:rsidP="00F96509">
      <w:pPr>
        <w:rPr>
          <w:rFonts w:ascii="Arial" w:hAnsi="Arial" w:cs="Arial"/>
          <w:sz w:val="22"/>
          <w:szCs w:val="22"/>
        </w:rPr>
      </w:pPr>
      <w:r w:rsidRPr="00A63542">
        <w:rPr>
          <w:rFonts w:ascii="Arial" w:hAnsi="Arial" w:cs="Arial"/>
          <w:sz w:val="22"/>
          <w:szCs w:val="22"/>
        </w:rPr>
        <w:t xml:space="preserve">It is apparent that the validity of the simulation </w:t>
      </w:r>
      <w:r w:rsidR="00F839BB" w:rsidRPr="00A63542">
        <w:rPr>
          <w:rFonts w:ascii="Arial" w:hAnsi="Arial" w:cs="Arial"/>
          <w:sz w:val="22"/>
          <w:szCs w:val="22"/>
        </w:rPr>
        <w:t xml:space="preserve">comes from the knowledge and comprehension of the software and how to effectively use it. </w:t>
      </w:r>
      <w:r w:rsidR="00F56B8F" w:rsidRPr="00A63542">
        <w:rPr>
          <w:rFonts w:ascii="Arial" w:hAnsi="Arial" w:cs="Arial"/>
          <w:sz w:val="22"/>
          <w:szCs w:val="22"/>
        </w:rPr>
        <w:t xml:space="preserve">Any errors that occur can </w:t>
      </w:r>
      <w:r w:rsidR="00186E8F" w:rsidRPr="00A63542">
        <w:rPr>
          <w:rFonts w:ascii="Arial" w:hAnsi="Arial" w:cs="Arial"/>
          <w:sz w:val="22"/>
          <w:szCs w:val="22"/>
        </w:rPr>
        <w:t>be</w:t>
      </w:r>
      <w:r w:rsidR="00F56B8F" w:rsidRPr="00A63542">
        <w:rPr>
          <w:rFonts w:ascii="Arial" w:hAnsi="Arial" w:cs="Arial"/>
          <w:sz w:val="22"/>
          <w:szCs w:val="22"/>
        </w:rPr>
        <w:t xml:space="preserve"> attributed to user error but there is a known </w:t>
      </w:r>
      <w:r w:rsidR="00B3378B" w:rsidRPr="00A63542">
        <w:rPr>
          <w:rFonts w:ascii="Arial" w:hAnsi="Arial" w:cs="Arial"/>
          <w:sz w:val="22"/>
          <w:szCs w:val="22"/>
        </w:rPr>
        <w:t xml:space="preserve">factor that </w:t>
      </w:r>
      <w:r w:rsidR="00B3378B" w:rsidRPr="5A01EFD1">
        <w:rPr>
          <w:rFonts w:ascii="Arial" w:hAnsi="Arial" w:cs="Arial"/>
          <w:sz w:val="22"/>
          <w:szCs w:val="22"/>
        </w:rPr>
        <w:t>simulation</w:t>
      </w:r>
      <w:r w:rsidR="54AA9E5F" w:rsidRPr="5A01EFD1">
        <w:rPr>
          <w:rFonts w:ascii="Arial" w:hAnsi="Arial" w:cs="Arial"/>
          <w:sz w:val="22"/>
          <w:szCs w:val="22"/>
        </w:rPr>
        <w:t>s</w:t>
      </w:r>
      <w:r w:rsidR="00B3378B" w:rsidRPr="00A63542">
        <w:rPr>
          <w:rFonts w:ascii="Arial" w:hAnsi="Arial" w:cs="Arial"/>
          <w:sz w:val="22"/>
          <w:szCs w:val="22"/>
        </w:rPr>
        <w:t xml:space="preserve"> cannot </w:t>
      </w:r>
      <w:r w:rsidR="00A63542" w:rsidRPr="00A63542">
        <w:rPr>
          <w:rFonts w:ascii="Arial" w:hAnsi="Arial" w:cs="Arial"/>
          <w:sz w:val="22"/>
          <w:szCs w:val="22"/>
        </w:rPr>
        <w:t>consider</w:t>
      </w:r>
      <w:r w:rsidR="00B3378B" w:rsidRPr="00A63542">
        <w:rPr>
          <w:rFonts w:ascii="Arial" w:hAnsi="Arial" w:cs="Arial"/>
          <w:sz w:val="22"/>
          <w:szCs w:val="22"/>
        </w:rPr>
        <w:t xml:space="preserve"> all </w:t>
      </w:r>
      <w:r w:rsidR="00A63542" w:rsidRPr="00A63542">
        <w:rPr>
          <w:rFonts w:ascii="Arial" w:hAnsi="Arial" w:cs="Arial"/>
          <w:sz w:val="22"/>
          <w:szCs w:val="22"/>
        </w:rPr>
        <w:t>real-world</w:t>
      </w:r>
      <w:r w:rsidR="00B3378B" w:rsidRPr="00A63542">
        <w:rPr>
          <w:rFonts w:ascii="Arial" w:hAnsi="Arial" w:cs="Arial"/>
          <w:sz w:val="22"/>
          <w:szCs w:val="22"/>
        </w:rPr>
        <w:t xml:space="preserve"> extraneous variables that real testing can show us</w:t>
      </w:r>
      <w:r w:rsidR="00C66221" w:rsidRPr="00A63542">
        <w:rPr>
          <w:rFonts w:ascii="Arial" w:hAnsi="Arial" w:cs="Arial"/>
          <w:sz w:val="22"/>
          <w:szCs w:val="22"/>
        </w:rPr>
        <w:t xml:space="preserve">. </w:t>
      </w:r>
      <w:r w:rsidR="00B23750" w:rsidRPr="00A63542">
        <w:rPr>
          <w:rFonts w:ascii="Arial" w:hAnsi="Arial" w:cs="Arial"/>
          <w:sz w:val="22"/>
          <w:szCs w:val="22"/>
        </w:rPr>
        <w:t>Through modification of the design, improvement</w:t>
      </w:r>
      <w:r w:rsidR="00A63542" w:rsidRPr="00A63542">
        <w:rPr>
          <w:rFonts w:ascii="Arial" w:hAnsi="Arial" w:cs="Arial"/>
          <w:sz w:val="22"/>
          <w:szCs w:val="22"/>
        </w:rPr>
        <w:t>s</w:t>
      </w:r>
      <w:r w:rsidR="00B23750" w:rsidRPr="00A63542">
        <w:rPr>
          <w:rFonts w:ascii="Arial" w:hAnsi="Arial" w:cs="Arial"/>
          <w:sz w:val="22"/>
          <w:szCs w:val="22"/>
        </w:rPr>
        <w:t xml:space="preserve"> can be seen</w:t>
      </w:r>
      <w:r w:rsidR="43FFD511" w:rsidRPr="5A01EFD1">
        <w:rPr>
          <w:rFonts w:ascii="Arial" w:hAnsi="Arial" w:cs="Arial"/>
          <w:sz w:val="22"/>
          <w:szCs w:val="22"/>
        </w:rPr>
        <w:t xml:space="preserve"> and when</w:t>
      </w:r>
      <w:r w:rsidR="00B23750" w:rsidRPr="00A63542">
        <w:rPr>
          <w:rFonts w:ascii="Arial" w:hAnsi="Arial" w:cs="Arial"/>
          <w:sz w:val="22"/>
          <w:szCs w:val="22"/>
        </w:rPr>
        <w:t xml:space="preserve"> compounded with</w:t>
      </w:r>
      <w:r w:rsidR="00A63542" w:rsidRPr="00A63542">
        <w:rPr>
          <w:rFonts w:ascii="Arial" w:hAnsi="Arial" w:cs="Arial"/>
          <w:sz w:val="22"/>
          <w:szCs w:val="22"/>
        </w:rPr>
        <w:t xml:space="preserve"> multiple </w:t>
      </w:r>
      <w:r w:rsidR="00A63542" w:rsidRPr="5A01EFD1">
        <w:rPr>
          <w:rFonts w:ascii="Arial" w:hAnsi="Arial" w:cs="Arial"/>
          <w:sz w:val="22"/>
          <w:szCs w:val="22"/>
        </w:rPr>
        <w:t>modification</w:t>
      </w:r>
      <w:r w:rsidR="2EB5B191" w:rsidRPr="5A01EFD1">
        <w:rPr>
          <w:rFonts w:ascii="Arial" w:hAnsi="Arial" w:cs="Arial"/>
          <w:sz w:val="22"/>
          <w:szCs w:val="22"/>
        </w:rPr>
        <w:t>s,</w:t>
      </w:r>
      <w:r w:rsidR="00B23750" w:rsidRPr="00A63542">
        <w:rPr>
          <w:rFonts w:ascii="Arial" w:hAnsi="Arial" w:cs="Arial"/>
          <w:sz w:val="22"/>
          <w:szCs w:val="22"/>
        </w:rPr>
        <w:t xml:space="preserve"> </w:t>
      </w:r>
      <w:r w:rsidR="002F4823" w:rsidRPr="00A63542">
        <w:rPr>
          <w:rFonts w:ascii="Arial" w:hAnsi="Arial" w:cs="Arial"/>
          <w:sz w:val="22"/>
          <w:szCs w:val="22"/>
        </w:rPr>
        <w:t>deflection</w:t>
      </w:r>
      <w:r w:rsidR="00226578">
        <w:rPr>
          <w:rFonts w:ascii="Arial" w:hAnsi="Arial" w:cs="Arial"/>
          <w:sz w:val="22"/>
          <w:szCs w:val="22"/>
        </w:rPr>
        <w:t>, stress and strain</w:t>
      </w:r>
      <w:r w:rsidR="002F4823" w:rsidRPr="00A63542">
        <w:rPr>
          <w:rFonts w:ascii="Arial" w:hAnsi="Arial" w:cs="Arial"/>
          <w:sz w:val="22"/>
          <w:szCs w:val="22"/>
        </w:rPr>
        <w:t xml:space="preserve"> </w:t>
      </w:r>
      <w:r w:rsidR="00A63542" w:rsidRPr="00A63542">
        <w:rPr>
          <w:rFonts w:ascii="Arial" w:hAnsi="Arial" w:cs="Arial"/>
          <w:sz w:val="22"/>
          <w:szCs w:val="22"/>
        </w:rPr>
        <w:t xml:space="preserve">of the wing </w:t>
      </w:r>
      <w:r w:rsidR="002F4823" w:rsidRPr="00A63542">
        <w:rPr>
          <w:rFonts w:ascii="Arial" w:hAnsi="Arial" w:cs="Arial"/>
          <w:sz w:val="22"/>
          <w:szCs w:val="22"/>
        </w:rPr>
        <w:t xml:space="preserve">can be reduced. </w:t>
      </w:r>
    </w:p>
    <w:p w14:paraId="6F8CBC0C" w14:textId="77777777" w:rsidR="000977B7" w:rsidRDefault="000977B7" w:rsidP="000977B7">
      <w:pPr>
        <w:spacing w:after="160" w:line="259" w:lineRule="auto"/>
        <w:rPr>
          <w:rFonts w:asciiTheme="majorHAnsi" w:hAnsiTheme="majorHAnsi" w:cstheme="majorBidi"/>
          <w:b/>
          <w:bCs/>
          <w:color w:val="FF0000"/>
          <w:sz w:val="28"/>
          <w:szCs w:val="28"/>
        </w:rPr>
      </w:pPr>
    </w:p>
    <w:p w14:paraId="02C34888" w14:textId="74AAD0D5" w:rsidR="00A63542" w:rsidRDefault="00A63542">
      <w:pPr>
        <w:spacing w:after="160" w:line="259" w:lineRule="auto"/>
        <w:rPr>
          <w:rFonts w:asciiTheme="majorHAnsi" w:hAnsiTheme="majorHAnsi" w:cstheme="majorBidi"/>
          <w:sz w:val="28"/>
          <w:szCs w:val="28"/>
        </w:rPr>
      </w:pPr>
      <w:r>
        <w:rPr>
          <w:rFonts w:asciiTheme="majorHAnsi" w:hAnsiTheme="majorHAnsi" w:cstheme="majorBidi"/>
          <w:sz w:val="28"/>
          <w:szCs w:val="28"/>
        </w:rPr>
        <w:br w:type="page"/>
      </w:r>
    </w:p>
    <w:p w14:paraId="59B190F4" w14:textId="0C43092A" w:rsidR="000B2363" w:rsidRDefault="000B2363" w:rsidP="000B2363">
      <w:pPr>
        <w:pStyle w:val="Heading2"/>
        <w:numPr>
          <w:ilvl w:val="0"/>
          <w:numId w:val="8"/>
        </w:numPr>
        <w:rPr>
          <w:rFonts w:asciiTheme="majorHAnsi" w:hAnsiTheme="majorHAnsi" w:cstheme="majorHAnsi"/>
          <w:b w:val="0"/>
          <w:bCs/>
          <w:color w:val="2F5496" w:themeColor="accent1" w:themeShade="BF"/>
          <w:sz w:val="28"/>
          <w:szCs w:val="22"/>
        </w:rPr>
      </w:pPr>
      <w:bookmarkStart w:id="2" w:name="_Toc165549348"/>
      <w:r>
        <w:rPr>
          <w:rFonts w:asciiTheme="majorHAnsi" w:hAnsiTheme="majorHAnsi" w:cstheme="majorBidi"/>
          <w:b w:val="0"/>
          <w:color w:val="2F5496" w:themeColor="accent1" w:themeShade="BF"/>
          <w:sz w:val="28"/>
          <w:szCs w:val="28"/>
        </w:rPr>
        <w:lastRenderedPageBreak/>
        <w:t>Introduction</w:t>
      </w:r>
      <w:bookmarkEnd w:id="2"/>
    </w:p>
    <w:p w14:paraId="77339CF9" w14:textId="5B088A7C" w:rsidR="000A35B8" w:rsidRPr="000B2363" w:rsidRDefault="000A35B8" w:rsidP="000977B7">
      <w:pPr>
        <w:spacing w:after="160" w:line="259" w:lineRule="auto"/>
        <w:rPr>
          <w:rFonts w:asciiTheme="majorHAnsi" w:hAnsiTheme="majorHAnsi" w:cstheme="majorBidi"/>
          <w:sz w:val="22"/>
          <w:szCs w:val="22"/>
        </w:rPr>
      </w:pPr>
    </w:p>
    <w:p w14:paraId="5FBD247D" w14:textId="4FCC6ADF" w:rsidR="000B2363" w:rsidRPr="002C2826" w:rsidRDefault="000B2363" w:rsidP="000B2363">
      <w:pPr>
        <w:spacing w:after="160" w:line="259" w:lineRule="auto"/>
        <w:rPr>
          <w:rFonts w:ascii="Arial" w:hAnsi="Arial" w:cs="Arial"/>
          <w:sz w:val="22"/>
          <w:szCs w:val="22"/>
        </w:rPr>
      </w:pPr>
      <w:r w:rsidRPr="002C2826">
        <w:rPr>
          <w:rFonts w:ascii="Arial" w:hAnsi="Arial" w:cs="Arial"/>
          <w:sz w:val="22"/>
          <w:szCs w:val="22"/>
        </w:rPr>
        <w:t>The purpose of this report is to</w:t>
      </w:r>
      <w:r w:rsidR="00D81F06">
        <w:rPr>
          <w:rFonts w:ascii="Arial" w:hAnsi="Arial" w:cs="Arial"/>
          <w:sz w:val="22"/>
          <w:szCs w:val="22"/>
        </w:rPr>
        <w:t xml:space="preserve"> assess the CAE process and </w:t>
      </w:r>
      <w:r w:rsidR="000A30FC">
        <w:rPr>
          <w:rFonts w:ascii="Arial" w:hAnsi="Arial" w:cs="Arial"/>
          <w:sz w:val="22"/>
          <w:szCs w:val="22"/>
        </w:rPr>
        <w:t>limitations through evaluating</w:t>
      </w:r>
      <w:r w:rsidRPr="002C2826">
        <w:rPr>
          <w:rFonts w:ascii="Arial" w:hAnsi="Arial" w:cs="Arial"/>
          <w:sz w:val="22"/>
          <w:szCs w:val="22"/>
        </w:rPr>
        <w:t xml:space="preserve"> techniques for a </w:t>
      </w:r>
      <w:r w:rsidR="002C2826" w:rsidRPr="002C2826">
        <w:rPr>
          <w:rFonts w:ascii="Arial" w:hAnsi="Arial" w:cs="Arial"/>
          <w:sz w:val="22"/>
          <w:szCs w:val="22"/>
        </w:rPr>
        <w:t xml:space="preserve">static </w:t>
      </w:r>
      <w:r w:rsidRPr="002C2826">
        <w:rPr>
          <w:rFonts w:ascii="Arial" w:hAnsi="Arial" w:cs="Arial"/>
          <w:sz w:val="22"/>
          <w:szCs w:val="22"/>
        </w:rPr>
        <w:t>structural problem and</w:t>
      </w:r>
      <w:r w:rsidR="002C2826" w:rsidRPr="002C2826">
        <w:rPr>
          <w:rFonts w:ascii="Arial" w:hAnsi="Arial" w:cs="Arial"/>
          <w:sz w:val="22"/>
          <w:szCs w:val="22"/>
        </w:rPr>
        <w:t xml:space="preserve"> its</w:t>
      </w:r>
      <w:r w:rsidRPr="002C2826">
        <w:rPr>
          <w:rFonts w:ascii="Arial" w:hAnsi="Arial" w:cs="Arial"/>
          <w:sz w:val="22"/>
          <w:szCs w:val="22"/>
        </w:rPr>
        <w:t xml:space="preserve"> results. To facilitate this, an assembly of components have been created to carry out a static structural </w:t>
      </w:r>
      <w:r w:rsidR="000A30FC">
        <w:rPr>
          <w:rFonts w:ascii="Arial" w:hAnsi="Arial" w:cs="Arial"/>
          <w:sz w:val="22"/>
          <w:szCs w:val="22"/>
        </w:rPr>
        <w:t>study using</w:t>
      </w:r>
      <w:r w:rsidR="002C2826" w:rsidRPr="002C2826">
        <w:rPr>
          <w:rFonts w:ascii="Arial" w:hAnsi="Arial" w:cs="Arial"/>
          <w:sz w:val="22"/>
          <w:szCs w:val="22"/>
        </w:rPr>
        <w:t xml:space="preserve"> realistic </w:t>
      </w:r>
      <w:r w:rsidR="000A30FC">
        <w:rPr>
          <w:rFonts w:ascii="Arial" w:hAnsi="Arial" w:cs="Arial"/>
          <w:sz w:val="22"/>
          <w:szCs w:val="22"/>
        </w:rPr>
        <w:t xml:space="preserve">forces and </w:t>
      </w:r>
      <w:r w:rsidR="00186E8F">
        <w:rPr>
          <w:rFonts w:ascii="Arial" w:hAnsi="Arial" w:cs="Arial"/>
          <w:sz w:val="22"/>
          <w:szCs w:val="22"/>
        </w:rPr>
        <w:t>loads,</w:t>
      </w:r>
      <w:r w:rsidR="000A30FC">
        <w:rPr>
          <w:rFonts w:ascii="Arial" w:hAnsi="Arial" w:cs="Arial"/>
          <w:sz w:val="22"/>
          <w:szCs w:val="22"/>
        </w:rPr>
        <w:t xml:space="preserve"> </w:t>
      </w:r>
      <w:r w:rsidR="002C2826" w:rsidRPr="002C2826">
        <w:rPr>
          <w:rFonts w:ascii="Arial" w:hAnsi="Arial" w:cs="Arial"/>
          <w:sz w:val="22"/>
          <w:szCs w:val="22"/>
        </w:rPr>
        <w:t xml:space="preserve">and incremental improvements will be made to the simulation to obtain more desirable results. </w:t>
      </w:r>
      <w:r w:rsidR="005F5B35">
        <w:rPr>
          <w:rFonts w:ascii="Arial" w:hAnsi="Arial" w:cs="Arial"/>
          <w:sz w:val="22"/>
          <w:szCs w:val="22"/>
        </w:rPr>
        <w:t>In doing so, the limitations and utility of the design tool can be understood.</w:t>
      </w:r>
    </w:p>
    <w:p w14:paraId="336D2826" w14:textId="5AB16D05" w:rsidR="002C2826" w:rsidRDefault="002C2826" w:rsidP="000977B7">
      <w:pPr>
        <w:spacing w:after="160" w:line="259" w:lineRule="auto"/>
        <w:rPr>
          <w:rFonts w:ascii="Arial" w:hAnsi="Arial" w:cs="Arial"/>
          <w:sz w:val="22"/>
          <w:szCs w:val="22"/>
        </w:rPr>
      </w:pPr>
      <w:r w:rsidRPr="002C2826">
        <w:rPr>
          <w:rFonts w:ascii="Arial" w:hAnsi="Arial" w:cs="Arial"/>
          <w:sz w:val="22"/>
          <w:szCs w:val="22"/>
        </w:rPr>
        <w:t>The</w:t>
      </w:r>
      <w:r w:rsidR="000B2363" w:rsidRPr="002C2826">
        <w:rPr>
          <w:rFonts w:ascii="Arial" w:hAnsi="Arial" w:cs="Arial"/>
          <w:sz w:val="22"/>
          <w:szCs w:val="22"/>
        </w:rPr>
        <w:t xml:space="preserve"> simulation will be </w:t>
      </w:r>
      <w:r w:rsidRPr="002C2826">
        <w:rPr>
          <w:rFonts w:ascii="Arial" w:hAnsi="Arial" w:cs="Arial"/>
          <w:sz w:val="22"/>
          <w:szCs w:val="22"/>
        </w:rPr>
        <w:t>based on</w:t>
      </w:r>
      <w:r w:rsidR="000B2363" w:rsidRPr="002C2826">
        <w:rPr>
          <w:rFonts w:ascii="Arial" w:hAnsi="Arial" w:cs="Arial"/>
          <w:sz w:val="22"/>
          <w:szCs w:val="22"/>
        </w:rPr>
        <w:t xml:space="preserve"> the P8 Poseidon aircraft with a Sting Ray </w:t>
      </w:r>
      <w:r>
        <w:rPr>
          <w:rFonts w:ascii="Arial" w:hAnsi="Arial" w:cs="Arial"/>
          <w:sz w:val="22"/>
          <w:szCs w:val="22"/>
        </w:rPr>
        <w:t>T</w:t>
      </w:r>
      <w:r w:rsidR="000B2363" w:rsidRPr="002C2826">
        <w:rPr>
          <w:rFonts w:ascii="Arial" w:hAnsi="Arial" w:cs="Arial"/>
          <w:sz w:val="22"/>
          <w:szCs w:val="22"/>
        </w:rPr>
        <w:t xml:space="preserve">orpedo loaded onto the wing. The focus of the will be to understand the deflection, stress and strain values.  </w:t>
      </w:r>
    </w:p>
    <w:p w14:paraId="7A2C8D4F" w14:textId="77777777" w:rsidR="000A30FC" w:rsidRPr="002C2826" w:rsidRDefault="000A30FC" w:rsidP="000977B7">
      <w:pPr>
        <w:spacing w:after="160" w:line="259" w:lineRule="auto"/>
        <w:rPr>
          <w:rFonts w:ascii="Arial" w:hAnsi="Arial" w:cs="Arial"/>
          <w:sz w:val="22"/>
          <w:szCs w:val="22"/>
        </w:rPr>
      </w:pPr>
    </w:p>
    <w:p w14:paraId="3F1D6AB0" w14:textId="77777777" w:rsidR="001571C4" w:rsidRDefault="002C2826" w:rsidP="001571C4">
      <w:pPr>
        <w:keepNext/>
        <w:spacing w:after="160" w:line="259" w:lineRule="auto"/>
        <w:jc w:val="center"/>
      </w:pPr>
      <w:r>
        <w:rPr>
          <w:noProof/>
        </w:rPr>
        <w:drawing>
          <wp:inline distT="0" distB="0" distL="0" distR="0" wp14:anchorId="57880E6F" wp14:editId="06F1DCFE">
            <wp:extent cx="3857625" cy="2571608"/>
            <wp:effectExtent l="0" t="0" r="0" b="635"/>
            <wp:docPr id="298561264" name="Picture 1" descr="RAF chooses UK-manufactured Sting Ray Torpedo for Poseidon fleet - Naval  New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RAF chooses UK-manufactured Sting Ray Torpedo for Poseidon fleet - Naval  News"/>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3866824" cy="2577740"/>
                    </a:xfrm>
                    <a:prstGeom prst="rect">
                      <a:avLst/>
                    </a:prstGeom>
                    <a:noFill/>
                    <a:ln>
                      <a:noFill/>
                    </a:ln>
                  </pic:spPr>
                </pic:pic>
              </a:graphicData>
            </a:graphic>
          </wp:inline>
        </w:drawing>
      </w:r>
    </w:p>
    <w:p w14:paraId="07807F19" w14:textId="3F3E0F2B" w:rsidR="00A63542" w:rsidRDefault="001571C4" w:rsidP="001571C4">
      <w:pPr>
        <w:pStyle w:val="Caption"/>
        <w:jc w:val="center"/>
      </w:pPr>
      <w:bookmarkStart w:id="3" w:name="_Toc165549306"/>
      <w:r>
        <w:t xml:space="preserve">Figure </w:t>
      </w:r>
      <w:r>
        <w:fldChar w:fldCharType="begin"/>
      </w:r>
      <w:r>
        <w:instrText xml:space="preserve"> SEQ Figure \* ARABIC </w:instrText>
      </w:r>
      <w:r>
        <w:fldChar w:fldCharType="separate"/>
      </w:r>
      <w:r w:rsidR="004A7E99">
        <w:rPr>
          <w:noProof/>
        </w:rPr>
        <w:t>1</w:t>
      </w:r>
      <w:r>
        <w:fldChar w:fldCharType="end"/>
      </w:r>
      <w:r>
        <w:t xml:space="preserve"> - P8 Aircraft &amp; Sting Ray Weapon</w:t>
      </w:r>
      <w:r w:rsidR="009E4F9D">
        <w:t xml:space="preserve"> </w:t>
      </w:r>
      <w:sdt>
        <w:sdtPr>
          <w:id w:val="-495270275"/>
          <w:citation/>
        </w:sdtPr>
        <w:sdtContent>
          <w:r w:rsidR="009E4F9D">
            <w:fldChar w:fldCharType="begin"/>
          </w:r>
          <w:r w:rsidR="009E4F9D">
            <w:instrText xml:space="preserve"> CITATION Roy24 \l 2057 </w:instrText>
          </w:r>
          <w:r w:rsidR="009E4F9D">
            <w:fldChar w:fldCharType="separate"/>
          </w:r>
          <w:r w:rsidR="00681203">
            <w:rPr>
              <w:noProof/>
            </w:rPr>
            <w:t>[1]</w:t>
          </w:r>
          <w:r w:rsidR="009E4F9D">
            <w:fldChar w:fldCharType="end"/>
          </w:r>
        </w:sdtContent>
      </w:sdt>
      <w:bookmarkEnd w:id="3"/>
    </w:p>
    <w:p w14:paraId="06AFCB42" w14:textId="77777777" w:rsidR="006A5C36" w:rsidRDefault="006A5C36" w:rsidP="00BF4EFF">
      <w:pPr>
        <w:rPr>
          <w:rFonts w:ascii="Arial" w:hAnsi="Arial" w:cs="Arial"/>
        </w:rPr>
      </w:pPr>
    </w:p>
    <w:p w14:paraId="684801C0" w14:textId="5A966015" w:rsidR="005C45FD" w:rsidRPr="00AA1262" w:rsidRDefault="005C45FD" w:rsidP="00BF4EFF">
      <w:pPr>
        <w:rPr>
          <w:rFonts w:ascii="Arial" w:hAnsi="Arial" w:cs="Arial"/>
          <w:sz w:val="22"/>
          <w:szCs w:val="22"/>
        </w:rPr>
      </w:pPr>
      <w:r w:rsidRPr="00AA1262">
        <w:rPr>
          <w:rFonts w:ascii="Arial" w:hAnsi="Arial" w:cs="Arial"/>
          <w:sz w:val="22"/>
          <w:szCs w:val="22"/>
        </w:rPr>
        <w:t>Throughout the study particular technical terms will be used to describe the behaviour of the design when simulation, these include:</w:t>
      </w:r>
    </w:p>
    <w:p w14:paraId="170435E3" w14:textId="77777777" w:rsidR="005C45FD" w:rsidRPr="00AA1262" w:rsidRDefault="005C45FD" w:rsidP="00BF4EFF">
      <w:pPr>
        <w:rPr>
          <w:rFonts w:ascii="Arial" w:hAnsi="Arial" w:cs="Arial"/>
          <w:sz w:val="22"/>
          <w:szCs w:val="22"/>
        </w:rPr>
      </w:pPr>
    </w:p>
    <w:p w14:paraId="232F424F" w14:textId="687ECEA4" w:rsidR="005C45FD" w:rsidRPr="00AA1262" w:rsidRDefault="005C45FD" w:rsidP="00BF4EFF">
      <w:pPr>
        <w:rPr>
          <w:rFonts w:ascii="Arial" w:hAnsi="Arial" w:cs="Arial"/>
          <w:sz w:val="22"/>
          <w:szCs w:val="22"/>
        </w:rPr>
      </w:pPr>
      <w:r w:rsidRPr="00AA1262">
        <w:rPr>
          <w:rFonts w:ascii="Arial" w:hAnsi="Arial" w:cs="Arial"/>
          <w:sz w:val="22"/>
          <w:szCs w:val="22"/>
        </w:rPr>
        <w:t xml:space="preserve">Stress – </w:t>
      </w:r>
      <w:r w:rsidR="00AA1262">
        <w:rPr>
          <w:rFonts w:ascii="Arial" w:hAnsi="Arial" w:cs="Arial"/>
          <w:sz w:val="22"/>
          <w:szCs w:val="22"/>
        </w:rPr>
        <w:t>is the amount of force applied to an area. This can be compressive, tensile and shear.</w:t>
      </w:r>
    </w:p>
    <w:p w14:paraId="07E4F1DD" w14:textId="77777777" w:rsidR="005C45FD" w:rsidRPr="00AA1262" w:rsidRDefault="005C45FD" w:rsidP="00BF4EFF">
      <w:pPr>
        <w:rPr>
          <w:rFonts w:ascii="Arial" w:hAnsi="Arial" w:cs="Arial"/>
          <w:sz w:val="22"/>
          <w:szCs w:val="22"/>
        </w:rPr>
      </w:pPr>
    </w:p>
    <w:p w14:paraId="571B7C0B" w14:textId="1D62264E" w:rsidR="005C45FD" w:rsidRPr="00AA1262" w:rsidRDefault="005C45FD" w:rsidP="00BF4EFF">
      <w:pPr>
        <w:rPr>
          <w:rFonts w:ascii="Arial" w:hAnsi="Arial" w:cs="Arial"/>
          <w:sz w:val="22"/>
          <w:szCs w:val="22"/>
        </w:rPr>
      </w:pPr>
      <w:r w:rsidRPr="00AA1262">
        <w:rPr>
          <w:rFonts w:ascii="Arial" w:hAnsi="Arial" w:cs="Arial"/>
          <w:sz w:val="22"/>
          <w:szCs w:val="22"/>
        </w:rPr>
        <w:t xml:space="preserve">Strain – </w:t>
      </w:r>
      <w:r w:rsidR="00AA1262">
        <w:rPr>
          <w:rFonts w:ascii="Arial" w:hAnsi="Arial" w:cs="Arial"/>
          <w:sz w:val="22"/>
          <w:szCs w:val="22"/>
        </w:rPr>
        <w:t xml:space="preserve">is the force that stretches or pulls on an object, sometimes causing damage. </w:t>
      </w:r>
    </w:p>
    <w:p w14:paraId="6F613244" w14:textId="77777777" w:rsidR="005C45FD" w:rsidRPr="00AA1262" w:rsidRDefault="005C45FD" w:rsidP="00BF4EFF">
      <w:pPr>
        <w:rPr>
          <w:rFonts w:ascii="Arial" w:hAnsi="Arial" w:cs="Arial"/>
          <w:sz w:val="22"/>
          <w:szCs w:val="22"/>
        </w:rPr>
      </w:pPr>
    </w:p>
    <w:p w14:paraId="7443C623" w14:textId="43194C99" w:rsidR="005C45FD" w:rsidRPr="00AA1262" w:rsidRDefault="005C45FD" w:rsidP="00BF4EFF">
      <w:pPr>
        <w:rPr>
          <w:rFonts w:ascii="Arial" w:hAnsi="Arial" w:cs="Arial"/>
          <w:sz w:val="22"/>
          <w:szCs w:val="22"/>
        </w:rPr>
      </w:pPr>
      <w:r w:rsidRPr="00AA1262">
        <w:rPr>
          <w:rFonts w:ascii="Arial" w:hAnsi="Arial" w:cs="Arial"/>
          <w:sz w:val="22"/>
          <w:szCs w:val="22"/>
        </w:rPr>
        <w:t>Deflection –</w:t>
      </w:r>
      <w:r w:rsidR="00AA1262" w:rsidRPr="00AA1262">
        <w:rPr>
          <w:rFonts w:ascii="Arial" w:hAnsi="Arial" w:cs="Arial"/>
          <w:sz w:val="22"/>
          <w:szCs w:val="22"/>
        </w:rPr>
        <w:t xml:space="preserve"> is the degree to which a part of a long structural </w:t>
      </w:r>
      <w:r w:rsidR="00AA1262">
        <w:rPr>
          <w:rFonts w:ascii="Arial" w:hAnsi="Arial" w:cs="Arial"/>
          <w:sz w:val="22"/>
          <w:szCs w:val="22"/>
        </w:rPr>
        <w:t>object</w:t>
      </w:r>
      <w:r w:rsidR="00AA1262" w:rsidRPr="00AA1262">
        <w:rPr>
          <w:rFonts w:ascii="Arial" w:hAnsi="Arial" w:cs="Arial"/>
          <w:sz w:val="22"/>
          <w:szCs w:val="22"/>
        </w:rPr>
        <w:t xml:space="preserve"> is deformed laterally under a load.</w:t>
      </w:r>
      <w:r w:rsidR="00AA1262">
        <w:rPr>
          <w:rFonts w:ascii="Arial" w:hAnsi="Arial" w:cs="Arial"/>
          <w:sz w:val="22"/>
          <w:szCs w:val="22"/>
        </w:rPr>
        <w:t xml:space="preserve"> This can be from a uniform or point load. </w:t>
      </w:r>
    </w:p>
    <w:p w14:paraId="2ACAD79A" w14:textId="77777777" w:rsidR="005C45FD" w:rsidRPr="00AA1262" w:rsidRDefault="005C45FD" w:rsidP="00BF4EFF">
      <w:pPr>
        <w:rPr>
          <w:rFonts w:ascii="Arial" w:hAnsi="Arial" w:cs="Arial"/>
          <w:sz w:val="22"/>
          <w:szCs w:val="22"/>
        </w:rPr>
      </w:pPr>
    </w:p>
    <w:p w14:paraId="4496A830" w14:textId="6A14BD37" w:rsidR="005C45FD" w:rsidRPr="00AA1262" w:rsidRDefault="005C45FD" w:rsidP="00BF4EFF">
      <w:pPr>
        <w:rPr>
          <w:rFonts w:ascii="Arial" w:hAnsi="Arial" w:cs="Arial"/>
          <w:sz w:val="22"/>
          <w:szCs w:val="22"/>
        </w:rPr>
      </w:pPr>
      <w:r w:rsidRPr="00AA1262">
        <w:rPr>
          <w:rFonts w:ascii="Arial" w:hAnsi="Arial" w:cs="Arial"/>
          <w:sz w:val="22"/>
          <w:szCs w:val="22"/>
        </w:rPr>
        <w:t xml:space="preserve">Mesh </w:t>
      </w:r>
      <w:r w:rsidR="00371113" w:rsidRPr="00CC2CA6">
        <w:rPr>
          <w:rFonts w:ascii="Arial" w:hAnsi="Arial" w:cs="Arial"/>
          <w:sz w:val="22"/>
          <w:szCs w:val="22"/>
        </w:rPr>
        <w:t>–</w:t>
      </w:r>
      <w:r w:rsidRPr="00CC2CA6">
        <w:rPr>
          <w:rFonts w:ascii="Arial" w:hAnsi="Arial" w:cs="Arial"/>
          <w:sz w:val="22"/>
          <w:szCs w:val="22"/>
        </w:rPr>
        <w:t xml:space="preserve"> </w:t>
      </w:r>
      <w:r w:rsidR="009618EF" w:rsidRPr="00CC2CA6">
        <w:rPr>
          <w:rFonts w:ascii="Arial" w:hAnsi="Arial" w:cs="Arial"/>
          <w:color w:val="000000"/>
          <w:sz w:val="22"/>
          <w:szCs w:val="22"/>
          <w:shd w:val="clear" w:color="auto" w:fill="FFFFFF"/>
        </w:rPr>
        <w:t xml:space="preserve">A mesh is made up of elements which contain nodes (coordinate locations in space that can vary by element type) that represent the shape of the geometry. </w:t>
      </w:r>
      <w:sdt>
        <w:sdtPr>
          <w:rPr>
            <w:rFonts w:ascii="Arial" w:hAnsi="Arial" w:cs="Arial"/>
            <w:color w:val="000000"/>
            <w:sz w:val="22"/>
            <w:szCs w:val="22"/>
            <w:shd w:val="clear" w:color="auto" w:fill="FFFFFF"/>
          </w:rPr>
          <w:id w:val="-180350021"/>
          <w:citation/>
        </w:sdtPr>
        <w:sdtContent>
          <w:r w:rsidR="00530098">
            <w:rPr>
              <w:rFonts w:ascii="Arial" w:hAnsi="Arial" w:cs="Arial"/>
              <w:color w:val="000000"/>
              <w:sz w:val="22"/>
              <w:szCs w:val="22"/>
              <w:shd w:val="clear" w:color="auto" w:fill="FFFFFF"/>
            </w:rPr>
            <w:fldChar w:fldCharType="begin"/>
          </w:r>
          <w:r w:rsidR="00530098">
            <w:rPr>
              <w:rFonts w:ascii="Arial" w:hAnsi="Arial" w:cs="Arial"/>
              <w:color w:val="000000"/>
              <w:sz w:val="22"/>
              <w:szCs w:val="22"/>
              <w:shd w:val="clear" w:color="auto" w:fill="FFFFFF"/>
            </w:rPr>
            <w:instrText xml:space="preserve"> CITATION ANS241 \l 2057 </w:instrText>
          </w:r>
          <w:r w:rsidR="00530098">
            <w:rPr>
              <w:rFonts w:ascii="Arial" w:hAnsi="Arial" w:cs="Arial"/>
              <w:color w:val="000000"/>
              <w:sz w:val="22"/>
              <w:szCs w:val="22"/>
              <w:shd w:val="clear" w:color="auto" w:fill="FFFFFF"/>
            </w:rPr>
            <w:fldChar w:fldCharType="separate"/>
          </w:r>
          <w:r w:rsidR="00681203" w:rsidRPr="00681203">
            <w:rPr>
              <w:rFonts w:ascii="Arial" w:hAnsi="Arial" w:cs="Arial"/>
              <w:noProof/>
              <w:color w:val="000000"/>
              <w:sz w:val="22"/>
              <w:szCs w:val="22"/>
              <w:shd w:val="clear" w:color="auto" w:fill="FFFFFF"/>
            </w:rPr>
            <w:t>[2]</w:t>
          </w:r>
          <w:r w:rsidR="00530098">
            <w:rPr>
              <w:rFonts w:ascii="Arial" w:hAnsi="Arial" w:cs="Arial"/>
              <w:color w:val="000000"/>
              <w:sz w:val="22"/>
              <w:szCs w:val="22"/>
              <w:shd w:val="clear" w:color="auto" w:fill="FFFFFF"/>
            </w:rPr>
            <w:fldChar w:fldCharType="end"/>
          </w:r>
        </w:sdtContent>
      </w:sdt>
      <w:r w:rsidR="004B62AA">
        <w:rPr>
          <w:rFonts w:ascii="Arial" w:hAnsi="Arial" w:cs="Arial"/>
          <w:color w:val="000000"/>
          <w:sz w:val="22"/>
          <w:szCs w:val="22"/>
          <w:shd w:val="clear" w:color="auto" w:fill="FFFFFF"/>
        </w:rPr>
        <w:t xml:space="preserve"> </w:t>
      </w:r>
      <w:r w:rsidR="009618EF" w:rsidRPr="00CC2CA6">
        <w:rPr>
          <w:rFonts w:ascii="Arial" w:hAnsi="Arial" w:cs="Arial"/>
          <w:color w:val="000000"/>
          <w:sz w:val="22"/>
          <w:szCs w:val="22"/>
          <w:shd w:val="clear" w:color="auto" w:fill="FFFFFF"/>
        </w:rPr>
        <w:t xml:space="preserve">It </w:t>
      </w:r>
      <w:r w:rsidR="00371113" w:rsidRPr="00CC2CA6">
        <w:rPr>
          <w:rFonts w:ascii="Arial" w:hAnsi="Arial" w:cs="Arial"/>
          <w:sz w:val="22"/>
          <w:szCs w:val="22"/>
        </w:rPr>
        <w:t xml:space="preserve">is used to define a shapes height, </w:t>
      </w:r>
      <w:r w:rsidR="00186E8F" w:rsidRPr="00CC2CA6">
        <w:rPr>
          <w:rFonts w:ascii="Arial" w:hAnsi="Arial" w:cs="Arial"/>
          <w:sz w:val="22"/>
          <w:szCs w:val="22"/>
        </w:rPr>
        <w:t>width,</w:t>
      </w:r>
      <w:r w:rsidR="00371113" w:rsidRPr="00CC2CA6">
        <w:rPr>
          <w:rFonts w:ascii="Arial" w:hAnsi="Arial" w:cs="Arial"/>
          <w:sz w:val="22"/>
          <w:szCs w:val="22"/>
        </w:rPr>
        <w:t xml:space="preserve"> and depth so that conditions can be applied to the model in order simulate an outcome.</w:t>
      </w:r>
      <w:r w:rsidR="00371113">
        <w:rPr>
          <w:rFonts w:ascii="Arial" w:hAnsi="Arial" w:cs="Arial"/>
          <w:sz w:val="22"/>
          <w:szCs w:val="22"/>
        </w:rPr>
        <w:t xml:space="preserve"> </w:t>
      </w:r>
    </w:p>
    <w:p w14:paraId="72DC5397" w14:textId="77777777" w:rsidR="005C45FD" w:rsidRDefault="005C45FD" w:rsidP="00BF4EFF">
      <w:pPr>
        <w:rPr>
          <w:rFonts w:ascii="Arial" w:hAnsi="Arial" w:cs="Arial"/>
        </w:rPr>
      </w:pPr>
    </w:p>
    <w:p w14:paraId="107299F1" w14:textId="7CCD5148" w:rsidR="000B00AE" w:rsidRDefault="000B00AE" w:rsidP="000B00AE">
      <w:pPr>
        <w:spacing w:after="160" w:line="259" w:lineRule="auto"/>
      </w:pPr>
    </w:p>
    <w:p w14:paraId="7919147B" w14:textId="77777777" w:rsidR="00365ABE" w:rsidRDefault="00365ABE">
      <w:pPr>
        <w:spacing w:after="160" w:line="259" w:lineRule="auto"/>
        <w:rPr>
          <w:rFonts w:asciiTheme="majorHAnsi" w:hAnsiTheme="majorHAnsi" w:cstheme="majorBidi"/>
          <w:color w:val="2F5496" w:themeColor="accent1" w:themeShade="BF"/>
          <w:sz w:val="28"/>
          <w:szCs w:val="28"/>
        </w:rPr>
      </w:pPr>
      <w:r>
        <w:rPr>
          <w:rFonts w:asciiTheme="majorHAnsi" w:hAnsiTheme="majorHAnsi" w:cstheme="majorBidi"/>
          <w:b/>
          <w:color w:val="2F5496" w:themeColor="accent1" w:themeShade="BF"/>
          <w:sz w:val="28"/>
          <w:szCs w:val="28"/>
        </w:rPr>
        <w:br w:type="page"/>
      </w:r>
    </w:p>
    <w:p w14:paraId="7050D239" w14:textId="6BB425C0" w:rsidR="00F3436A" w:rsidRDefault="00F3436A" w:rsidP="00F3436A">
      <w:pPr>
        <w:pStyle w:val="Heading2"/>
        <w:numPr>
          <w:ilvl w:val="0"/>
          <w:numId w:val="8"/>
        </w:numPr>
        <w:rPr>
          <w:rFonts w:asciiTheme="majorHAnsi" w:hAnsiTheme="majorHAnsi" w:cstheme="majorHAnsi"/>
          <w:b w:val="0"/>
          <w:bCs/>
          <w:color w:val="2F5496" w:themeColor="accent1" w:themeShade="BF"/>
          <w:sz w:val="28"/>
          <w:szCs w:val="22"/>
        </w:rPr>
      </w:pPr>
      <w:bookmarkStart w:id="4" w:name="_Toc165549349"/>
      <w:r w:rsidRPr="6C29FF09">
        <w:rPr>
          <w:rFonts w:asciiTheme="majorHAnsi" w:hAnsiTheme="majorHAnsi" w:cstheme="majorBidi"/>
          <w:b w:val="0"/>
          <w:color w:val="2F5496" w:themeColor="accent1" w:themeShade="BF"/>
          <w:sz w:val="28"/>
          <w:szCs w:val="28"/>
        </w:rPr>
        <w:lastRenderedPageBreak/>
        <w:t>CAD Modelling &amp; Assembly</w:t>
      </w:r>
      <w:bookmarkEnd w:id="4"/>
    </w:p>
    <w:p w14:paraId="6D766626" w14:textId="77777777" w:rsidR="00F3436A" w:rsidRDefault="00F3436A" w:rsidP="00F3436A">
      <w:pPr>
        <w:rPr>
          <w:rFonts w:ascii="Arial" w:hAnsi="Arial" w:cs="Arial"/>
          <w:color w:val="FF0000"/>
          <w:sz w:val="24"/>
          <w:szCs w:val="24"/>
        </w:rPr>
      </w:pPr>
    </w:p>
    <w:p w14:paraId="2F26636F" w14:textId="77777777" w:rsidR="00F3436A" w:rsidRPr="0052716F" w:rsidRDefault="00F3436A" w:rsidP="00F3436A">
      <w:pPr>
        <w:rPr>
          <w:rFonts w:ascii="Arial" w:hAnsi="Arial" w:cs="Arial"/>
          <w:sz w:val="22"/>
          <w:szCs w:val="22"/>
        </w:rPr>
      </w:pPr>
      <w:r>
        <w:rPr>
          <w:rFonts w:ascii="Arial" w:hAnsi="Arial" w:cs="Arial"/>
          <w:sz w:val="22"/>
          <w:szCs w:val="22"/>
        </w:rPr>
        <w:t xml:space="preserve">The CAD software used to design the components that make up the assembly is SolidWorks. This is a widely recognised software package and with the right training almost any type of component/assembly can be made. It also possesses simulation functionality that has been used to simulate deflection that can be used to verify the ANSYS simulation. </w:t>
      </w:r>
    </w:p>
    <w:p w14:paraId="6EC16466" w14:textId="77777777" w:rsidR="00F3436A" w:rsidRPr="005F5B35" w:rsidRDefault="00F3436A" w:rsidP="00F3436A">
      <w:pPr>
        <w:rPr>
          <w:rFonts w:ascii="Arial" w:hAnsi="Arial" w:cs="Arial"/>
          <w:sz w:val="22"/>
          <w:szCs w:val="22"/>
        </w:rPr>
      </w:pPr>
    </w:p>
    <w:p w14:paraId="7239B8BC" w14:textId="641567FC" w:rsidR="00F3436A" w:rsidRDefault="00F3436A" w:rsidP="00F3436A">
      <w:pPr>
        <w:rPr>
          <w:rFonts w:ascii="Arial" w:hAnsi="Arial" w:cs="Arial"/>
          <w:sz w:val="22"/>
          <w:szCs w:val="22"/>
        </w:rPr>
      </w:pPr>
      <w:r w:rsidRPr="0052716F">
        <w:rPr>
          <w:rFonts w:ascii="Arial" w:hAnsi="Arial" w:cs="Arial"/>
          <w:sz w:val="22"/>
          <w:szCs w:val="22"/>
        </w:rPr>
        <w:t>When modelling the aircraft and torpedo, open-source information</w:t>
      </w:r>
      <w:r w:rsidR="0069359A">
        <w:rPr>
          <w:rFonts w:ascii="Arial" w:hAnsi="Arial" w:cs="Arial"/>
          <w:sz w:val="22"/>
          <w:szCs w:val="22"/>
        </w:rPr>
        <w:t xml:space="preserve"> and assumption had to be made</w:t>
      </w:r>
      <w:r w:rsidRPr="0052716F">
        <w:rPr>
          <w:rFonts w:ascii="Arial" w:hAnsi="Arial" w:cs="Arial"/>
          <w:sz w:val="22"/>
          <w:szCs w:val="22"/>
        </w:rPr>
        <w:t xml:space="preserve"> due to intellectual property and security classification restrictions of information. As such the wing and weapon size and weight are approximations </w:t>
      </w:r>
      <w:r w:rsidR="00B9323E" w:rsidRPr="0052716F">
        <w:rPr>
          <w:rFonts w:ascii="Arial" w:hAnsi="Arial" w:cs="Arial"/>
          <w:sz w:val="22"/>
          <w:szCs w:val="22"/>
        </w:rPr>
        <w:t xml:space="preserve">but </w:t>
      </w:r>
      <w:r w:rsidR="00AE5EA7">
        <w:rPr>
          <w:rFonts w:ascii="Arial" w:hAnsi="Arial" w:cs="Arial"/>
          <w:sz w:val="22"/>
          <w:szCs w:val="22"/>
        </w:rPr>
        <w:t>should</w:t>
      </w:r>
      <w:r w:rsidR="0027180F">
        <w:rPr>
          <w:rFonts w:ascii="Arial" w:hAnsi="Arial" w:cs="Arial"/>
          <w:sz w:val="22"/>
          <w:szCs w:val="22"/>
        </w:rPr>
        <w:t xml:space="preserve"> </w:t>
      </w:r>
      <w:r w:rsidRPr="0052716F">
        <w:rPr>
          <w:rFonts w:ascii="Arial" w:hAnsi="Arial" w:cs="Arial"/>
          <w:sz w:val="22"/>
          <w:szCs w:val="22"/>
        </w:rPr>
        <w:t xml:space="preserve">yield results that </w:t>
      </w:r>
      <w:r w:rsidR="000E0F42">
        <w:rPr>
          <w:rFonts w:ascii="Arial" w:hAnsi="Arial" w:cs="Arial"/>
          <w:sz w:val="22"/>
          <w:szCs w:val="22"/>
        </w:rPr>
        <w:t>allow for discussion of the report</w:t>
      </w:r>
      <w:r w:rsidRPr="0052716F">
        <w:rPr>
          <w:rFonts w:ascii="Arial" w:hAnsi="Arial" w:cs="Arial"/>
          <w:sz w:val="22"/>
          <w:szCs w:val="22"/>
        </w:rPr>
        <w:t xml:space="preserve">.  </w:t>
      </w:r>
    </w:p>
    <w:p w14:paraId="19743D09" w14:textId="77777777" w:rsidR="00F3436A" w:rsidRDefault="00F3436A" w:rsidP="00F3436A">
      <w:pPr>
        <w:rPr>
          <w:rFonts w:ascii="Arial" w:hAnsi="Arial" w:cs="Arial"/>
          <w:sz w:val="22"/>
          <w:szCs w:val="22"/>
        </w:rPr>
      </w:pPr>
    </w:p>
    <w:p w14:paraId="22A40B37" w14:textId="65C5E53F" w:rsidR="002F2543" w:rsidRDefault="002F2543" w:rsidP="00F3436A">
      <w:pPr>
        <w:rPr>
          <w:rFonts w:ascii="Arial" w:hAnsi="Arial" w:cs="Arial"/>
          <w:sz w:val="22"/>
          <w:szCs w:val="22"/>
        </w:rPr>
      </w:pPr>
      <w:r>
        <w:rPr>
          <w:rFonts w:ascii="Arial" w:hAnsi="Arial" w:cs="Arial"/>
          <w:sz w:val="22"/>
          <w:szCs w:val="22"/>
        </w:rPr>
        <w:t>The wing has a span of 15</w:t>
      </w:r>
      <w:r w:rsidR="005F4D0F">
        <w:rPr>
          <w:rFonts w:ascii="Arial" w:hAnsi="Arial" w:cs="Arial"/>
          <w:sz w:val="22"/>
          <w:szCs w:val="22"/>
        </w:rPr>
        <w:t xml:space="preserve"> </w:t>
      </w:r>
      <w:r>
        <w:rPr>
          <w:rFonts w:ascii="Arial" w:hAnsi="Arial" w:cs="Arial"/>
          <w:sz w:val="22"/>
          <w:szCs w:val="22"/>
        </w:rPr>
        <w:t xml:space="preserve">metres with </w:t>
      </w:r>
      <w:r w:rsidR="0044240D">
        <w:rPr>
          <w:rFonts w:ascii="Arial" w:hAnsi="Arial" w:cs="Arial"/>
          <w:sz w:val="22"/>
          <w:szCs w:val="22"/>
        </w:rPr>
        <w:t>hardpoint available for the weapon</w:t>
      </w:r>
      <w:r>
        <w:rPr>
          <w:rFonts w:ascii="Arial" w:hAnsi="Arial" w:cs="Arial"/>
          <w:sz w:val="22"/>
          <w:szCs w:val="22"/>
        </w:rPr>
        <w:t xml:space="preserve"> to be mounted to. The weapon is a sub-assembly itself but is not the subject of the study, instead it provides a point load that will be used to understand forces </w:t>
      </w:r>
      <w:r w:rsidR="00240AC2">
        <w:rPr>
          <w:rFonts w:ascii="Arial" w:hAnsi="Arial" w:cs="Arial"/>
          <w:sz w:val="22"/>
          <w:szCs w:val="22"/>
        </w:rPr>
        <w:t>effect</w:t>
      </w:r>
      <w:r>
        <w:rPr>
          <w:rFonts w:ascii="Arial" w:hAnsi="Arial" w:cs="Arial"/>
          <w:sz w:val="22"/>
          <w:szCs w:val="22"/>
        </w:rPr>
        <w:t xml:space="preserve"> on deflection</w:t>
      </w:r>
      <w:r w:rsidR="00240AC2">
        <w:rPr>
          <w:rFonts w:ascii="Arial" w:hAnsi="Arial" w:cs="Arial"/>
          <w:sz w:val="22"/>
          <w:szCs w:val="22"/>
        </w:rPr>
        <w:t>, stress and strain of the wing</w:t>
      </w:r>
      <w:r>
        <w:rPr>
          <w:rFonts w:ascii="Arial" w:hAnsi="Arial" w:cs="Arial"/>
          <w:sz w:val="22"/>
          <w:szCs w:val="22"/>
        </w:rPr>
        <w:t xml:space="preserve">. See Figure 2 and 3. </w:t>
      </w:r>
    </w:p>
    <w:p w14:paraId="0635CEC3" w14:textId="77777777" w:rsidR="001571C4" w:rsidRDefault="001571C4" w:rsidP="00F3436A">
      <w:pPr>
        <w:rPr>
          <w:rFonts w:ascii="Arial" w:hAnsi="Arial" w:cs="Arial"/>
          <w:sz w:val="22"/>
          <w:szCs w:val="22"/>
        </w:rPr>
      </w:pPr>
    </w:p>
    <w:p w14:paraId="440C62F9" w14:textId="77777777" w:rsidR="00F3436A" w:rsidRDefault="00F3436A" w:rsidP="00F3436A">
      <w:pPr>
        <w:keepNext/>
      </w:pPr>
      <w:r w:rsidRPr="000B3D36">
        <w:rPr>
          <w:rFonts w:ascii="Arial" w:hAnsi="Arial" w:cs="Arial"/>
          <w:noProof/>
          <w:sz w:val="22"/>
          <w:szCs w:val="22"/>
        </w:rPr>
        <w:drawing>
          <wp:inline distT="0" distB="0" distL="0" distR="0" wp14:anchorId="259ADBA0" wp14:editId="40E84DD6">
            <wp:extent cx="5731510" cy="2098675"/>
            <wp:effectExtent l="0" t="0" r="2540" b="0"/>
            <wp:docPr id="337216265" name="Picture 1" descr="A close up of a metal b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216265" name="Picture 1" descr="A close up of a metal bar&#10;&#10;Description automatically generated"/>
                    <pic:cNvPicPr/>
                  </pic:nvPicPr>
                  <pic:blipFill>
                    <a:blip r:embed="rId13"/>
                    <a:stretch>
                      <a:fillRect/>
                    </a:stretch>
                  </pic:blipFill>
                  <pic:spPr>
                    <a:xfrm>
                      <a:off x="0" y="0"/>
                      <a:ext cx="5731510" cy="2098675"/>
                    </a:xfrm>
                    <a:prstGeom prst="rect">
                      <a:avLst/>
                    </a:prstGeom>
                  </pic:spPr>
                </pic:pic>
              </a:graphicData>
            </a:graphic>
          </wp:inline>
        </w:drawing>
      </w:r>
    </w:p>
    <w:p w14:paraId="2B710B18" w14:textId="163B1871" w:rsidR="00F3436A" w:rsidRDefault="00F3436A" w:rsidP="00F3436A">
      <w:pPr>
        <w:pStyle w:val="Caption"/>
        <w:jc w:val="center"/>
        <w:rPr>
          <w:rFonts w:ascii="Arial" w:hAnsi="Arial" w:cs="Arial"/>
          <w:sz w:val="22"/>
          <w:szCs w:val="22"/>
        </w:rPr>
      </w:pPr>
      <w:bookmarkStart w:id="5" w:name="_Toc165549307"/>
      <w:r>
        <w:t xml:space="preserve">Figure </w:t>
      </w:r>
      <w:r>
        <w:fldChar w:fldCharType="begin"/>
      </w:r>
      <w:r>
        <w:instrText xml:space="preserve"> SEQ Figure \* ARABIC </w:instrText>
      </w:r>
      <w:r>
        <w:fldChar w:fldCharType="separate"/>
      </w:r>
      <w:r w:rsidR="004A7E99">
        <w:rPr>
          <w:noProof/>
        </w:rPr>
        <w:t>2</w:t>
      </w:r>
      <w:r>
        <w:fldChar w:fldCharType="end"/>
      </w:r>
      <w:r>
        <w:t xml:space="preserve"> - Wing &amp; Weapon Assembly</w:t>
      </w:r>
      <w:bookmarkEnd w:id="5"/>
    </w:p>
    <w:p w14:paraId="2AC368DE" w14:textId="77777777" w:rsidR="00F3436A" w:rsidRDefault="00F3436A" w:rsidP="00F3436A">
      <w:pPr>
        <w:rPr>
          <w:rFonts w:ascii="Arial" w:hAnsi="Arial" w:cs="Arial"/>
        </w:rPr>
      </w:pPr>
    </w:p>
    <w:p w14:paraId="35EF01A9" w14:textId="77777777" w:rsidR="00F3436A" w:rsidRDefault="00F3436A" w:rsidP="00F3436A">
      <w:pPr>
        <w:keepNext/>
      </w:pPr>
      <w:r w:rsidRPr="000B3D36">
        <w:rPr>
          <w:rFonts w:ascii="Arial" w:hAnsi="Arial" w:cs="Arial"/>
          <w:noProof/>
        </w:rPr>
        <w:drawing>
          <wp:inline distT="0" distB="0" distL="0" distR="0" wp14:anchorId="7C64B6CE" wp14:editId="13891F33">
            <wp:extent cx="5731510" cy="2358390"/>
            <wp:effectExtent l="0" t="0" r="2540" b="3810"/>
            <wp:docPr id="1288250262" name="Picture 1" descr="A black and white object with a round su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8250262" name="Picture 1" descr="A black and white object with a round surface&#10;&#10;Description automatically generated with medium confidence"/>
                    <pic:cNvPicPr/>
                  </pic:nvPicPr>
                  <pic:blipFill>
                    <a:blip r:embed="rId14"/>
                    <a:stretch>
                      <a:fillRect/>
                    </a:stretch>
                  </pic:blipFill>
                  <pic:spPr>
                    <a:xfrm>
                      <a:off x="0" y="0"/>
                      <a:ext cx="5731510" cy="2358390"/>
                    </a:xfrm>
                    <a:prstGeom prst="rect">
                      <a:avLst/>
                    </a:prstGeom>
                  </pic:spPr>
                </pic:pic>
              </a:graphicData>
            </a:graphic>
          </wp:inline>
        </w:drawing>
      </w:r>
    </w:p>
    <w:p w14:paraId="70AB3061" w14:textId="1922C583" w:rsidR="00F3436A" w:rsidRDefault="00F3436A" w:rsidP="00F3436A">
      <w:pPr>
        <w:pStyle w:val="Caption"/>
        <w:jc w:val="center"/>
        <w:rPr>
          <w:rFonts w:ascii="Arial" w:hAnsi="Arial" w:cs="Arial"/>
        </w:rPr>
      </w:pPr>
      <w:bookmarkStart w:id="6" w:name="_Toc165549308"/>
      <w:r>
        <w:t xml:space="preserve">Figure </w:t>
      </w:r>
      <w:r>
        <w:fldChar w:fldCharType="begin"/>
      </w:r>
      <w:r>
        <w:instrText xml:space="preserve"> SEQ Figure \* ARABIC </w:instrText>
      </w:r>
      <w:r>
        <w:fldChar w:fldCharType="separate"/>
      </w:r>
      <w:r w:rsidR="004A7E99">
        <w:rPr>
          <w:noProof/>
        </w:rPr>
        <w:t>3</w:t>
      </w:r>
      <w:r>
        <w:fldChar w:fldCharType="end"/>
      </w:r>
      <w:r>
        <w:t xml:space="preserve"> - Wing &amp; Weapon Assembly</w:t>
      </w:r>
      <w:bookmarkEnd w:id="6"/>
    </w:p>
    <w:p w14:paraId="319E0933" w14:textId="739635AA" w:rsidR="00F3436A" w:rsidRPr="000A3E04" w:rsidRDefault="006019E7" w:rsidP="00BF4EFF">
      <w:pPr>
        <w:rPr>
          <w:rFonts w:ascii="Arial" w:hAnsi="Arial" w:cs="Arial"/>
          <w:sz w:val="22"/>
          <w:szCs w:val="22"/>
        </w:rPr>
      </w:pPr>
      <w:r w:rsidRPr="000A3E04">
        <w:rPr>
          <w:rFonts w:ascii="Arial" w:hAnsi="Arial" w:cs="Arial"/>
          <w:sz w:val="22"/>
          <w:szCs w:val="22"/>
        </w:rPr>
        <w:t>These assemblies will then be imported into ANSYS Workbench, which is the mandated software to conduct a</w:t>
      </w:r>
      <w:r w:rsidR="00705B05" w:rsidRPr="000A3E04">
        <w:rPr>
          <w:rFonts w:ascii="Arial" w:hAnsi="Arial" w:cs="Arial"/>
          <w:sz w:val="22"/>
          <w:szCs w:val="22"/>
        </w:rPr>
        <w:t xml:space="preserve">n additional validation model and </w:t>
      </w:r>
      <w:r w:rsidRPr="000A3E04">
        <w:rPr>
          <w:rFonts w:ascii="Arial" w:hAnsi="Arial" w:cs="Arial"/>
          <w:sz w:val="22"/>
          <w:szCs w:val="22"/>
        </w:rPr>
        <w:t>static structural study</w:t>
      </w:r>
      <w:r w:rsidR="000A3E04">
        <w:rPr>
          <w:rFonts w:ascii="Arial" w:hAnsi="Arial" w:cs="Arial"/>
          <w:sz w:val="22"/>
          <w:szCs w:val="22"/>
        </w:rPr>
        <w:t xml:space="preserve"> and in doing so meet the aims of the study. </w:t>
      </w:r>
    </w:p>
    <w:p w14:paraId="718A4046" w14:textId="77777777" w:rsidR="006019E7" w:rsidRDefault="006019E7" w:rsidP="00BF4EFF">
      <w:pPr>
        <w:rPr>
          <w:rFonts w:ascii="Arial" w:hAnsi="Arial" w:cs="Arial"/>
        </w:rPr>
      </w:pPr>
    </w:p>
    <w:p w14:paraId="636CDF9A" w14:textId="77777777" w:rsidR="006019E7" w:rsidRDefault="006019E7" w:rsidP="00BF4EFF">
      <w:pPr>
        <w:rPr>
          <w:rFonts w:ascii="Arial" w:hAnsi="Arial" w:cs="Arial"/>
        </w:rPr>
      </w:pPr>
    </w:p>
    <w:p w14:paraId="211B4EC0" w14:textId="77777777" w:rsidR="006019E7" w:rsidRDefault="006019E7" w:rsidP="00BF4EFF">
      <w:pPr>
        <w:rPr>
          <w:rFonts w:ascii="Arial" w:hAnsi="Arial" w:cs="Arial"/>
        </w:rPr>
      </w:pPr>
    </w:p>
    <w:p w14:paraId="74EF6C72" w14:textId="27594564" w:rsidR="00BF4EFF" w:rsidRPr="005852EC" w:rsidRDefault="006A5C36" w:rsidP="005852EC">
      <w:pPr>
        <w:pStyle w:val="Heading2"/>
        <w:numPr>
          <w:ilvl w:val="0"/>
          <w:numId w:val="8"/>
        </w:numPr>
        <w:rPr>
          <w:rFonts w:asciiTheme="majorHAnsi" w:hAnsiTheme="majorHAnsi" w:cstheme="majorHAnsi"/>
          <w:b w:val="0"/>
          <w:bCs/>
          <w:color w:val="2F5496" w:themeColor="accent1" w:themeShade="BF"/>
          <w:sz w:val="28"/>
          <w:szCs w:val="22"/>
        </w:rPr>
      </w:pPr>
      <w:bookmarkStart w:id="7" w:name="_Toc165549350"/>
      <w:r w:rsidRPr="6C29FF09">
        <w:rPr>
          <w:rFonts w:asciiTheme="majorHAnsi" w:hAnsiTheme="majorHAnsi" w:cstheme="majorBidi"/>
          <w:b w:val="0"/>
          <w:color w:val="2F5496" w:themeColor="accent1" w:themeShade="BF"/>
          <w:sz w:val="28"/>
          <w:szCs w:val="28"/>
        </w:rPr>
        <w:lastRenderedPageBreak/>
        <w:t>Validation</w:t>
      </w:r>
      <w:bookmarkEnd w:id="7"/>
      <w:r w:rsidRPr="6C29FF09">
        <w:rPr>
          <w:rFonts w:asciiTheme="majorHAnsi" w:hAnsiTheme="majorHAnsi" w:cstheme="majorBidi"/>
          <w:b w:val="0"/>
          <w:color w:val="2F5496" w:themeColor="accent1" w:themeShade="BF"/>
          <w:sz w:val="28"/>
          <w:szCs w:val="28"/>
        </w:rPr>
        <w:t xml:space="preserve"> </w:t>
      </w:r>
    </w:p>
    <w:p w14:paraId="6EF80803" w14:textId="77777777" w:rsidR="005405C9" w:rsidRDefault="005405C9" w:rsidP="00BF4EFF">
      <w:pPr>
        <w:rPr>
          <w:rFonts w:ascii="Arial" w:hAnsi="Arial" w:cs="Arial"/>
        </w:rPr>
      </w:pPr>
    </w:p>
    <w:p w14:paraId="19EA3129" w14:textId="4C90CB31" w:rsidR="00085FEA" w:rsidRPr="002D6F41" w:rsidRDefault="003011A6" w:rsidP="002D6F41">
      <w:pPr>
        <w:pStyle w:val="Heading3"/>
      </w:pPr>
      <w:bookmarkStart w:id="8" w:name="_Toc165549351"/>
      <w:r>
        <w:t xml:space="preserve">3.1 </w:t>
      </w:r>
      <w:r w:rsidR="00A21FA4">
        <w:t>V</w:t>
      </w:r>
      <w:r w:rsidR="00562385">
        <w:t>alidation Study</w:t>
      </w:r>
      <w:bookmarkEnd w:id="8"/>
    </w:p>
    <w:p w14:paraId="0DB1A0ED" w14:textId="77777777" w:rsidR="00085FEA" w:rsidRDefault="00085FEA" w:rsidP="64D0D360">
      <w:pPr>
        <w:rPr>
          <w:rFonts w:ascii="Arial" w:hAnsi="Arial" w:cs="Arial"/>
          <w:sz w:val="22"/>
          <w:szCs w:val="22"/>
        </w:rPr>
      </w:pPr>
    </w:p>
    <w:p w14:paraId="5ABA3496" w14:textId="072499B5" w:rsidR="000A3E04" w:rsidRDefault="000A3E04" w:rsidP="64D0D360">
      <w:pPr>
        <w:rPr>
          <w:rFonts w:ascii="Arial" w:hAnsi="Arial" w:cs="Arial"/>
          <w:sz w:val="22"/>
          <w:szCs w:val="22"/>
        </w:rPr>
      </w:pPr>
      <w:r>
        <w:rPr>
          <w:rFonts w:ascii="Arial" w:hAnsi="Arial" w:cs="Arial"/>
          <w:sz w:val="22"/>
          <w:szCs w:val="22"/>
        </w:rPr>
        <w:t>The purpose of validating</w:t>
      </w:r>
      <w:r w:rsidR="006F4B01">
        <w:rPr>
          <w:rFonts w:ascii="Arial" w:hAnsi="Arial" w:cs="Arial"/>
          <w:sz w:val="22"/>
          <w:szCs w:val="22"/>
        </w:rPr>
        <w:t xml:space="preserve"> the software before conducting the simulation is to determine if the software is fit for purpose. This includes making sure the model when under realistic conditions will react in the same way as the scenarios in the real world.</w:t>
      </w:r>
    </w:p>
    <w:p w14:paraId="358DCB98" w14:textId="77777777" w:rsidR="000A3E04" w:rsidRDefault="000A3E04" w:rsidP="64D0D360">
      <w:pPr>
        <w:rPr>
          <w:rFonts w:ascii="Arial" w:hAnsi="Arial" w:cs="Arial"/>
          <w:sz w:val="22"/>
          <w:szCs w:val="22"/>
        </w:rPr>
      </w:pPr>
    </w:p>
    <w:p w14:paraId="1777F23E" w14:textId="1C657267" w:rsidR="482A7FFB" w:rsidRDefault="482A7FFB" w:rsidP="64D0D360">
      <w:pPr>
        <w:rPr>
          <w:rFonts w:ascii="Arial" w:hAnsi="Arial" w:cs="Arial"/>
          <w:sz w:val="22"/>
          <w:szCs w:val="22"/>
        </w:rPr>
      </w:pPr>
      <w:r w:rsidRPr="005F5B35">
        <w:rPr>
          <w:rFonts w:ascii="Arial" w:hAnsi="Arial" w:cs="Arial"/>
          <w:sz w:val="22"/>
          <w:szCs w:val="22"/>
        </w:rPr>
        <w:t xml:space="preserve">Validation has taken place by </w:t>
      </w:r>
      <w:r w:rsidR="00040AFA">
        <w:rPr>
          <w:rFonts w:ascii="Arial" w:hAnsi="Arial" w:cs="Arial"/>
          <w:sz w:val="22"/>
          <w:szCs w:val="22"/>
        </w:rPr>
        <w:t xml:space="preserve">using a simplified </w:t>
      </w:r>
      <w:r w:rsidR="005F1656">
        <w:rPr>
          <w:rFonts w:ascii="Arial" w:hAnsi="Arial" w:cs="Arial"/>
          <w:sz w:val="22"/>
          <w:szCs w:val="22"/>
        </w:rPr>
        <w:t xml:space="preserve">cantilever </w:t>
      </w:r>
      <w:r w:rsidR="004776D5">
        <w:rPr>
          <w:rFonts w:ascii="Arial" w:hAnsi="Arial" w:cs="Arial"/>
          <w:sz w:val="22"/>
          <w:szCs w:val="22"/>
        </w:rPr>
        <w:t xml:space="preserve">bar </w:t>
      </w:r>
      <w:r w:rsidR="009724E3">
        <w:rPr>
          <w:rFonts w:ascii="Arial" w:hAnsi="Arial" w:cs="Arial"/>
          <w:sz w:val="22"/>
          <w:szCs w:val="22"/>
        </w:rPr>
        <w:t xml:space="preserve">created in SolidWorks </w:t>
      </w:r>
      <w:r w:rsidR="004776D5">
        <w:rPr>
          <w:rFonts w:ascii="Arial" w:hAnsi="Arial" w:cs="Arial"/>
          <w:sz w:val="22"/>
          <w:szCs w:val="22"/>
        </w:rPr>
        <w:t>with a length of 1m and a diameter of 0.02m</w:t>
      </w:r>
      <w:r w:rsidR="00040AFA">
        <w:rPr>
          <w:rFonts w:ascii="Arial" w:hAnsi="Arial" w:cs="Arial"/>
          <w:sz w:val="22"/>
          <w:szCs w:val="22"/>
        </w:rPr>
        <w:t xml:space="preserve">. </w:t>
      </w:r>
      <w:r w:rsidR="00274103">
        <w:rPr>
          <w:rFonts w:ascii="Arial" w:hAnsi="Arial" w:cs="Arial"/>
          <w:sz w:val="22"/>
          <w:szCs w:val="22"/>
        </w:rPr>
        <w:t>A load has then been applied at the furthe</w:t>
      </w:r>
      <w:r w:rsidR="007E2107">
        <w:rPr>
          <w:rFonts w:ascii="Arial" w:hAnsi="Arial" w:cs="Arial"/>
          <w:sz w:val="22"/>
          <w:szCs w:val="22"/>
        </w:rPr>
        <w:t>st</w:t>
      </w:r>
      <w:r w:rsidR="00274103">
        <w:rPr>
          <w:rFonts w:ascii="Arial" w:hAnsi="Arial" w:cs="Arial"/>
          <w:sz w:val="22"/>
          <w:szCs w:val="22"/>
        </w:rPr>
        <w:t xml:space="preserve"> point from the fixed support of 1000N. The material used is Steel with a modulus of elasticity of 210GPa and a Poisson’s ration of 0.3</w:t>
      </w:r>
      <w:r w:rsidR="00674C0D">
        <w:rPr>
          <w:rFonts w:ascii="Arial" w:hAnsi="Arial" w:cs="Arial"/>
          <w:sz w:val="22"/>
          <w:szCs w:val="22"/>
        </w:rPr>
        <w:t>. The purpose</w:t>
      </w:r>
      <w:r w:rsidR="0A789596" w:rsidRPr="005F5B35">
        <w:rPr>
          <w:rFonts w:ascii="Arial" w:hAnsi="Arial" w:cs="Arial"/>
          <w:sz w:val="22"/>
          <w:szCs w:val="22"/>
        </w:rPr>
        <w:t xml:space="preserve"> is</w:t>
      </w:r>
      <w:r w:rsidR="00674C0D">
        <w:rPr>
          <w:rFonts w:ascii="Arial" w:hAnsi="Arial" w:cs="Arial"/>
          <w:sz w:val="22"/>
          <w:szCs w:val="22"/>
        </w:rPr>
        <w:t xml:space="preserve"> to</w:t>
      </w:r>
      <w:r w:rsidR="0A789596" w:rsidRPr="005F5B35">
        <w:rPr>
          <w:rFonts w:ascii="Arial" w:hAnsi="Arial" w:cs="Arial"/>
          <w:sz w:val="22"/>
          <w:szCs w:val="22"/>
        </w:rPr>
        <w:t xml:space="preserve"> demonstrate the expected deflection in the correct axis demonstrating the simulation software is operating correctly. This has been </w:t>
      </w:r>
      <w:r w:rsidR="005F5B35" w:rsidRPr="005F5B35">
        <w:rPr>
          <w:rFonts w:ascii="Arial" w:hAnsi="Arial" w:cs="Arial"/>
          <w:sz w:val="22"/>
          <w:szCs w:val="22"/>
        </w:rPr>
        <w:t>reproduced</w:t>
      </w:r>
      <w:r w:rsidR="0A789596" w:rsidRPr="005F5B35">
        <w:rPr>
          <w:rFonts w:ascii="Arial" w:hAnsi="Arial" w:cs="Arial"/>
          <w:sz w:val="22"/>
          <w:szCs w:val="22"/>
        </w:rPr>
        <w:t xml:space="preserve"> in </w:t>
      </w:r>
      <w:r w:rsidR="00674C0D">
        <w:rPr>
          <w:rFonts w:ascii="Arial" w:hAnsi="Arial" w:cs="Arial"/>
          <w:sz w:val="22"/>
          <w:szCs w:val="22"/>
        </w:rPr>
        <w:t>ANSYS</w:t>
      </w:r>
      <w:r w:rsidR="007E2107">
        <w:rPr>
          <w:rFonts w:ascii="Arial" w:hAnsi="Arial" w:cs="Arial"/>
          <w:sz w:val="22"/>
          <w:szCs w:val="22"/>
        </w:rPr>
        <w:t xml:space="preserve">. </w:t>
      </w:r>
      <w:sdt>
        <w:sdtPr>
          <w:rPr>
            <w:rFonts w:ascii="Arial" w:hAnsi="Arial" w:cs="Arial"/>
            <w:sz w:val="22"/>
            <w:szCs w:val="22"/>
          </w:rPr>
          <w:id w:val="685555202"/>
          <w:citation/>
        </w:sdtPr>
        <w:sdtContent>
          <w:r w:rsidR="00BB7DDA">
            <w:rPr>
              <w:rFonts w:ascii="Arial" w:hAnsi="Arial" w:cs="Arial"/>
              <w:sz w:val="22"/>
              <w:szCs w:val="22"/>
            </w:rPr>
            <w:fldChar w:fldCharType="begin"/>
          </w:r>
          <w:r w:rsidR="00BB7DDA">
            <w:rPr>
              <w:rFonts w:ascii="Arial" w:hAnsi="Arial" w:cs="Arial"/>
              <w:sz w:val="22"/>
              <w:szCs w:val="22"/>
            </w:rPr>
            <w:instrText xml:space="preserve"> CITATION Dlu24 \l 2057 </w:instrText>
          </w:r>
          <w:r w:rsidR="00BB7DDA">
            <w:rPr>
              <w:rFonts w:ascii="Arial" w:hAnsi="Arial" w:cs="Arial"/>
              <w:sz w:val="22"/>
              <w:szCs w:val="22"/>
            </w:rPr>
            <w:fldChar w:fldCharType="separate"/>
          </w:r>
          <w:r w:rsidR="00681203" w:rsidRPr="00681203">
            <w:rPr>
              <w:rFonts w:ascii="Arial" w:hAnsi="Arial" w:cs="Arial"/>
              <w:noProof/>
              <w:sz w:val="22"/>
              <w:szCs w:val="22"/>
            </w:rPr>
            <w:t>[3]</w:t>
          </w:r>
          <w:r w:rsidR="00BB7DDA">
            <w:rPr>
              <w:rFonts w:ascii="Arial" w:hAnsi="Arial" w:cs="Arial"/>
              <w:sz w:val="22"/>
              <w:szCs w:val="22"/>
            </w:rPr>
            <w:fldChar w:fldCharType="end"/>
          </w:r>
        </w:sdtContent>
      </w:sdt>
    </w:p>
    <w:p w14:paraId="4C40A112" w14:textId="77777777" w:rsidR="009724E3" w:rsidRDefault="009724E3" w:rsidP="64D0D360">
      <w:pPr>
        <w:rPr>
          <w:rFonts w:ascii="Arial" w:hAnsi="Arial" w:cs="Arial"/>
        </w:rPr>
      </w:pPr>
    </w:p>
    <w:p w14:paraId="0A0661AA" w14:textId="2F0DC747" w:rsidR="005405C9" w:rsidRDefault="00CA3E7E" w:rsidP="005405C9">
      <w:pPr>
        <w:keepNext/>
      </w:pPr>
      <w:r w:rsidRPr="00CA3E7E">
        <w:rPr>
          <w:noProof/>
        </w:rPr>
        <w:drawing>
          <wp:inline distT="0" distB="0" distL="0" distR="0" wp14:anchorId="3EA2CCE7" wp14:editId="51033CFD">
            <wp:extent cx="5731510" cy="3106420"/>
            <wp:effectExtent l="0" t="0" r="2540" b="0"/>
            <wp:docPr id="1215072782" name="Picture 1" descr="A computer screen shot of a pe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5072782" name="Picture 1" descr="A computer screen shot of a pencil&#10;&#10;Description automatically generated"/>
                    <pic:cNvPicPr/>
                  </pic:nvPicPr>
                  <pic:blipFill>
                    <a:blip r:embed="rId15"/>
                    <a:stretch>
                      <a:fillRect/>
                    </a:stretch>
                  </pic:blipFill>
                  <pic:spPr>
                    <a:xfrm>
                      <a:off x="0" y="0"/>
                      <a:ext cx="5731510" cy="3106420"/>
                    </a:xfrm>
                    <a:prstGeom prst="rect">
                      <a:avLst/>
                    </a:prstGeom>
                  </pic:spPr>
                </pic:pic>
              </a:graphicData>
            </a:graphic>
          </wp:inline>
        </w:drawing>
      </w:r>
    </w:p>
    <w:p w14:paraId="2314C6AD" w14:textId="16B7783D" w:rsidR="00341EA3" w:rsidRDefault="005405C9" w:rsidP="005405C9">
      <w:pPr>
        <w:pStyle w:val="Caption"/>
        <w:jc w:val="center"/>
      </w:pPr>
      <w:bookmarkStart w:id="9" w:name="_Toc165549309"/>
      <w:r>
        <w:t xml:space="preserve">Figure </w:t>
      </w:r>
      <w:r>
        <w:fldChar w:fldCharType="begin"/>
      </w:r>
      <w:r>
        <w:instrText xml:space="preserve"> SEQ Figure \* ARABIC </w:instrText>
      </w:r>
      <w:r>
        <w:fldChar w:fldCharType="separate"/>
      </w:r>
      <w:r w:rsidR="004A7E99">
        <w:rPr>
          <w:noProof/>
        </w:rPr>
        <w:t>4</w:t>
      </w:r>
      <w:r>
        <w:fldChar w:fldCharType="end"/>
      </w:r>
      <w:r>
        <w:t xml:space="preserve"> - Validation Simulation</w:t>
      </w:r>
      <w:r w:rsidR="00271CEA">
        <w:t xml:space="preserve"> </w:t>
      </w:r>
      <w:r w:rsidR="001B484A">
        <w:t>SolidWorks</w:t>
      </w:r>
      <w:bookmarkEnd w:id="9"/>
    </w:p>
    <w:p w14:paraId="3D58D0B1" w14:textId="49AA7909" w:rsidR="005405C9" w:rsidRDefault="005405C9" w:rsidP="00341EA3"/>
    <w:p w14:paraId="342A1DDA" w14:textId="77777777" w:rsidR="000C0018" w:rsidRDefault="000C0018" w:rsidP="00341EA3"/>
    <w:p w14:paraId="6A485287" w14:textId="77777777" w:rsidR="000C0018" w:rsidRDefault="000C0018" w:rsidP="00341EA3"/>
    <w:p w14:paraId="67ECEE33" w14:textId="77777777" w:rsidR="000C0018" w:rsidRDefault="000C0018" w:rsidP="00341EA3"/>
    <w:p w14:paraId="13AA0410" w14:textId="77777777" w:rsidR="000C0018" w:rsidRDefault="000C0018" w:rsidP="00341EA3"/>
    <w:p w14:paraId="21DA3D9B" w14:textId="77777777" w:rsidR="000C0018" w:rsidRDefault="000C0018" w:rsidP="00341EA3"/>
    <w:p w14:paraId="0380E66B" w14:textId="77777777" w:rsidR="000C0018" w:rsidRDefault="000C0018" w:rsidP="00341EA3"/>
    <w:p w14:paraId="3D1BC281" w14:textId="77777777" w:rsidR="000C0018" w:rsidRDefault="000C0018" w:rsidP="00341EA3"/>
    <w:p w14:paraId="724D7A19" w14:textId="77777777" w:rsidR="000C0018" w:rsidRDefault="000C0018" w:rsidP="00341EA3"/>
    <w:p w14:paraId="64DB2A5A" w14:textId="77777777" w:rsidR="000C0018" w:rsidRDefault="000C0018" w:rsidP="00341EA3"/>
    <w:p w14:paraId="310DEB9F" w14:textId="77777777" w:rsidR="000C0018" w:rsidRDefault="000C0018" w:rsidP="00341EA3"/>
    <w:p w14:paraId="09745767" w14:textId="77777777" w:rsidR="000C0018" w:rsidRDefault="000C0018" w:rsidP="00341EA3"/>
    <w:p w14:paraId="5DEC6A7F" w14:textId="77777777" w:rsidR="000C0018" w:rsidRDefault="000C0018" w:rsidP="00341EA3"/>
    <w:p w14:paraId="11A0AD64" w14:textId="77777777" w:rsidR="000C0018" w:rsidRDefault="000C0018" w:rsidP="00341EA3"/>
    <w:p w14:paraId="19CA5BDF" w14:textId="77777777" w:rsidR="000C0018" w:rsidRDefault="000C0018" w:rsidP="00341EA3"/>
    <w:p w14:paraId="61E2B25A" w14:textId="77777777" w:rsidR="000C0018" w:rsidRDefault="000C0018" w:rsidP="00341EA3"/>
    <w:p w14:paraId="62FB2F26" w14:textId="77777777" w:rsidR="000C0018" w:rsidRDefault="000C0018" w:rsidP="00341EA3"/>
    <w:p w14:paraId="6F5464BC" w14:textId="77777777" w:rsidR="000C0018" w:rsidRDefault="000C0018" w:rsidP="00341EA3"/>
    <w:p w14:paraId="139988B1" w14:textId="77777777" w:rsidR="000C0018" w:rsidRDefault="000C0018" w:rsidP="00341EA3"/>
    <w:p w14:paraId="3293D263" w14:textId="212BA7D7" w:rsidR="00341EA3" w:rsidRDefault="0047199F" w:rsidP="00341EA3">
      <w:pPr>
        <w:keepNext/>
      </w:pPr>
      <w:r w:rsidRPr="0047199F">
        <w:rPr>
          <w:noProof/>
        </w:rPr>
        <w:lastRenderedPageBreak/>
        <w:drawing>
          <wp:inline distT="0" distB="0" distL="0" distR="0" wp14:anchorId="22D29622" wp14:editId="36322521">
            <wp:extent cx="5731510" cy="3103245"/>
            <wp:effectExtent l="0" t="0" r="2540" b="1905"/>
            <wp:docPr id="1388943900" name="Picture 1" descr="A computer screen shot of a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8943900" name="Picture 1" descr="A computer screen shot of a graphic design&#10;&#10;Description automatically generated"/>
                    <pic:cNvPicPr/>
                  </pic:nvPicPr>
                  <pic:blipFill>
                    <a:blip r:embed="rId16"/>
                    <a:stretch>
                      <a:fillRect/>
                    </a:stretch>
                  </pic:blipFill>
                  <pic:spPr>
                    <a:xfrm>
                      <a:off x="0" y="0"/>
                      <a:ext cx="5731510" cy="3103245"/>
                    </a:xfrm>
                    <a:prstGeom prst="rect">
                      <a:avLst/>
                    </a:prstGeom>
                  </pic:spPr>
                </pic:pic>
              </a:graphicData>
            </a:graphic>
          </wp:inline>
        </w:drawing>
      </w:r>
    </w:p>
    <w:p w14:paraId="51EE3A56" w14:textId="32299958" w:rsidR="00341EA3" w:rsidRDefault="00341EA3" w:rsidP="00341EA3">
      <w:pPr>
        <w:pStyle w:val="Caption"/>
        <w:jc w:val="center"/>
      </w:pPr>
      <w:bookmarkStart w:id="10" w:name="_Toc165549310"/>
      <w:r>
        <w:t xml:space="preserve">Figure </w:t>
      </w:r>
      <w:r>
        <w:fldChar w:fldCharType="begin"/>
      </w:r>
      <w:r>
        <w:instrText xml:space="preserve"> SEQ Figure \* ARABIC </w:instrText>
      </w:r>
      <w:r>
        <w:fldChar w:fldCharType="separate"/>
      </w:r>
      <w:r w:rsidR="004A7E99">
        <w:rPr>
          <w:noProof/>
        </w:rPr>
        <w:t>5</w:t>
      </w:r>
      <w:r>
        <w:fldChar w:fldCharType="end"/>
      </w:r>
      <w:r>
        <w:t xml:space="preserve"> - Validation Simulation Stress</w:t>
      </w:r>
      <w:bookmarkEnd w:id="10"/>
    </w:p>
    <w:p w14:paraId="049417C7" w14:textId="5C6DAA27" w:rsidR="00F950FD" w:rsidRPr="00C06567" w:rsidRDefault="00C81DA4" w:rsidP="00F950FD">
      <w:pPr>
        <w:rPr>
          <w:rFonts w:ascii="Arial" w:hAnsi="Arial" w:cs="Arial"/>
          <w:sz w:val="22"/>
          <w:szCs w:val="22"/>
        </w:rPr>
      </w:pPr>
      <w:r>
        <w:rPr>
          <w:rFonts w:ascii="Arial" w:hAnsi="Arial" w:cs="Arial"/>
          <w:sz w:val="22"/>
          <w:szCs w:val="22"/>
        </w:rPr>
        <w:t>Figure 5</w:t>
      </w:r>
      <w:r w:rsidR="00C06567" w:rsidRPr="00C06567">
        <w:rPr>
          <w:rFonts w:ascii="Arial" w:hAnsi="Arial" w:cs="Arial"/>
          <w:sz w:val="22"/>
          <w:szCs w:val="22"/>
        </w:rPr>
        <w:t xml:space="preserve"> shows the </w:t>
      </w:r>
      <w:r w:rsidR="00AE3B8B">
        <w:rPr>
          <w:rFonts w:ascii="Arial" w:hAnsi="Arial" w:cs="Arial"/>
          <w:sz w:val="22"/>
          <w:szCs w:val="22"/>
        </w:rPr>
        <w:t xml:space="preserve">maximum </w:t>
      </w:r>
      <w:r w:rsidR="00C06567" w:rsidRPr="00C06567">
        <w:rPr>
          <w:rFonts w:ascii="Arial" w:hAnsi="Arial" w:cs="Arial"/>
          <w:sz w:val="22"/>
          <w:szCs w:val="22"/>
        </w:rPr>
        <w:t>s</w:t>
      </w:r>
      <w:r w:rsidR="00F950FD" w:rsidRPr="00C06567">
        <w:rPr>
          <w:rFonts w:ascii="Arial" w:hAnsi="Arial" w:cs="Arial"/>
          <w:sz w:val="22"/>
          <w:szCs w:val="22"/>
        </w:rPr>
        <w:t>t</w:t>
      </w:r>
      <w:r w:rsidR="00AE3B8B">
        <w:rPr>
          <w:rFonts w:ascii="Arial" w:hAnsi="Arial" w:cs="Arial"/>
          <w:sz w:val="22"/>
          <w:szCs w:val="22"/>
        </w:rPr>
        <w:t>ress</w:t>
      </w:r>
      <w:r w:rsidR="00F950FD" w:rsidRPr="00C06567">
        <w:rPr>
          <w:rFonts w:ascii="Arial" w:hAnsi="Arial" w:cs="Arial"/>
          <w:sz w:val="22"/>
          <w:szCs w:val="22"/>
        </w:rPr>
        <w:t xml:space="preserve"> value </w:t>
      </w:r>
      <w:r w:rsidR="00C06567" w:rsidRPr="00C06567">
        <w:rPr>
          <w:rFonts w:ascii="Arial" w:hAnsi="Arial" w:cs="Arial"/>
          <w:sz w:val="22"/>
          <w:szCs w:val="22"/>
        </w:rPr>
        <w:t>to be</w:t>
      </w:r>
      <w:r w:rsidR="00F950FD" w:rsidRPr="00C06567">
        <w:rPr>
          <w:rFonts w:ascii="Arial" w:hAnsi="Arial" w:cs="Arial"/>
          <w:sz w:val="22"/>
          <w:szCs w:val="22"/>
        </w:rPr>
        <w:t xml:space="preserve"> 1</w:t>
      </w:r>
      <w:r w:rsidR="00AE3B8B">
        <w:rPr>
          <w:rFonts w:ascii="Arial" w:hAnsi="Arial" w:cs="Arial"/>
          <w:sz w:val="22"/>
          <w:szCs w:val="22"/>
        </w:rPr>
        <w:t>230</w:t>
      </w:r>
      <w:r w:rsidR="00F950FD" w:rsidRPr="00C06567">
        <w:rPr>
          <w:rFonts w:ascii="Arial" w:hAnsi="Arial" w:cs="Arial"/>
          <w:sz w:val="22"/>
          <w:szCs w:val="22"/>
        </w:rPr>
        <w:t>.</w:t>
      </w:r>
      <w:r w:rsidR="00AE3B8B">
        <w:rPr>
          <w:rFonts w:ascii="Arial" w:hAnsi="Arial" w:cs="Arial"/>
          <w:sz w:val="22"/>
          <w:szCs w:val="22"/>
        </w:rPr>
        <w:t>9</w:t>
      </w:r>
      <w:r w:rsidR="00F950FD" w:rsidRPr="00C06567">
        <w:rPr>
          <w:rFonts w:ascii="Arial" w:hAnsi="Arial" w:cs="Arial"/>
          <w:sz w:val="22"/>
          <w:szCs w:val="22"/>
        </w:rPr>
        <w:t>MPa.</w:t>
      </w:r>
    </w:p>
    <w:p w14:paraId="6653CD4D" w14:textId="77777777" w:rsidR="000C0018" w:rsidRPr="00F950FD" w:rsidRDefault="000C0018" w:rsidP="00F950FD"/>
    <w:p w14:paraId="4E714BED" w14:textId="29DB6E1A" w:rsidR="00341EA3" w:rsidRDefault="006A39A2" w:rsidP="00341EA3">
      <w:pPr>
        <w:keepNext/>
      </w:pPr>
      <w:r w:rsidRPr="006A39A2">
        <w:rPr>
          <w:noProof/>
        </w:rPr>
        <w:drawing>
          <wp:inline distT="0" distB="0" distL="0" distR="0" wp14:anchorId="621BB0F0" wp14:editId="0412E2E6">
            <wp:extent cx="5731510" cy="3105150"/>
            <wp:effectExtent l="0" t="0" r="2540" b="0"/>
            <wp:docPr id="744516621" name="Picture 1" descr="A computer screen shot of a curved objec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4516621" name="Picture 1" descr="A computer screen shot of a curved object&#10;&#10;Description automatically generated"/>
                    <pic:cNvPicPr/>
                  </pic:nvPicPr>
                  <pic:blipFill>
                    <a:blip r:embed="rId17"/>
                    <a:stretch>
                      <a:fillRect/>
                    </a:stretch>
                  </pic:blipFill>
                  <pic:spPr>
                    <a:xfrm>
                      <a:off x="0" y="0"/>
                      <a:ext cx="5731510" cy="3105150"/>
                    </a:xfrm>
                    <a:prstGeom prst="rect">
                      <a:avLst/>
                    </a:prstGeom>
                  </pic:spPr>
                </pic:pic>
              </a:graphicData>
            </a:graphic>
          </wp:inline>
        </w:drawing>
      </w:r>
    </w:p>
    <w:p w14:paraId="4BC7AA98" w14:textId="20A0BFA5" w:rsidR="00341EA3" w:rsidRDefault="00341EA3" w:rsidP="00271CEA">
      <w:pPr>
        <w:pStyle w:val="Caption"/>
        <w:jc w:val="center"/>
      </w:pPr>
      <w:bookmarkStart w:id="11" w:name="_Toc165549311"/>
      <w:r>
        <w:t xml:space="preserve">Figure </w:t>
      </w:r>
      <w:r>
        <w:fldChar w:fldCharType="begin"/>
      </w:r>
      <w:r>
        <w:instrText xml:space="preserve"> SEQ Figure \* ARABIC </w:instrText>
      </w:r>
      <w:r>
        <w:fldChar w:fldCharType="separate"/>
      </w:r>
      <w:r w:rsidR="004A7E99">
        <w:rPr>
          <w:noProof/>
        </w:rPr>
        <w:t>6</w:t>
      </w:r>
      <w:r>
        <w:fldChar w:fldCharType="end"/>
      </w:r>
      <w:r>
        <w:t xml:space="preserve"> - Validation Simulation Strain</w:t>
      </w:r>
      <w:bookmarkEnd w:id="11"/>
    </w:p>
    <w:p w14:paraId="48D6244E" w14:textId="2CA53636" w:rsidR="00C06567" w:rsidRPr="00AE3B8B" w:rsidRDefault="00C81DA4" w:rsidP="00C06567">
      <w:pPr>
        <w:rPr>
          <w:rFonts w:ascii="Arial" w:hAnsi="Arial" w:cs="Arial"/>
          <w:sz w:val="22"/>
          <w:szCs w:val="22"/>
        </w:rPr>
      </w:pPr>
      <w:r>
        <w:rPr>
          <w:rFonts w:ascii="Arial" w:hAnsi="Arial" w:cs="Arial"/>
          <w:sz w:val="22"/>
          <w:szCs w:val="22"/>
        </w:rPr>
        <w:t xml:space="preserve">Figure 6 </w:t>
      </w:r>
      <w:r w:rsidR="00C06567" w:rsidRPr="00AE3B8B">
        <w:rPr>
          <w:rFonts w:ascii="Arial" w:hAnsi="Arial" w:cs="Arial"/>
          <w:sz w:val="22"/>
          <w:szCs w:val="22"/>
        </w:rPr>
        <w:t xml:space="preserve">shows the </w:t>
      </w:r>
      <w:r w:rsidR="00712683">
        <w:rPr>
          <w:rFonts w:ascii="Arial" w:hAnsi="Arial" w:cs="Arial"/>
          <w:sz w:val="22"/>
          <w:szCs w:val="22"/>
        </w:rPr>
        <w:t xml:space="preserve">maximum </w:t>
      </w:r>
      <w:r w:rsidR="00C06567" w:rsidRPr="00AE3B8B">
        <w:rPr>
          <w:rFonts w:ascii="Arial" w:hAnsi="Arial" w:cs="Arial"/>
          <w:sz w:val="22"/>
          <w:szCs w:val="22"/>
        </w:rPr>
        <w:t xml:space="preserve">strain value to be </w:t>
      </w:r>
      <w:r w:rsidR="008102D4" w:rsidRPr="00AE3B8B">
        <w:rPr>
          <w:rFonts w:ascii="Arial" w:hAnsi="Arial" w:cs="Arial"/>
          <w:sz w:val="22"/>
          <w:szCs w:val="22"/>
        </w:rPr>
        <w:t>5</w:t>
      </w:r>
      <w:r w:rsidR="00AE3B8B">
        <w:rPr>
          <w:rFonts w:ascii="Arial" w:hAnsi="Arial" w:cs="Arial"/>
          <w:sz w:val="22"/>
          <w:szCs w:val="22"/>
        </w:rPr>
        <w:t>.9</w:t>
      </w:r>
      <w:r w:rsidR="008102D4" w:rsidRPr="00AE3B8B">
        <w:rPr>
          <w:rFonts w:ascii="Arial" w:hAnsi="Arial" w:cs="Arial"/>
          <w:sz w:val="22"/>
          <w:szCs w:val="22"/>
        </w:rPr>
        <w:t>x10</w:t>
      </w:r>
      <w:r w:rsidR="008102D4" w:rsidRPr="00AE3B8B">
        <w:rPr>
          <w:rFonts w:ascii="Arial" w:hAnsi="Arial" w:cs="Arial"/>
          <w:sz w:val="22"/>
          <w:szCs w:val="22"/>
          <w:vertAlign w:val="superscript"/>
        </w:rPr>
        <w:t>-3</w:t>
      </w:r>
      <w:r w:rsidR="008102D4" w:rsidRPr="00AE3B8B">
        <w:rPr>
          <w:rFonts w:ascii="Arial" w:hAnsi="Arial" w:cs="Arial"/>
          <w:sz w:val="22"/>
          <w:szCs w:val="22"/>
        </w:rPr>
        <w:t xml:space="preserve">mm. </w:t>
      </w:r>
    </w:p>
    <w:p w14:paraId="368CD2BC" w14:textId="77777777" w:rsidR="008102D4" w:rsidRPr="00C06567" w:rsidRDefault="008102D4" w:rsidP="00C06567"/>
    <w:p w14:paraId="09F52AC2" w14:textId="43024E2B" w:rsidR="00271CEA" w:rsidRDefault="00D22EB9" w:rsidP="00271CEA">
      <w:pPr>
        <w:keepNext/>
        <w:spacing w:after="160" w:line="259" w:lineRule="auto"/>
      </w:pPr>
      <w:r w:rsidRPr="00D22EB9">
        <w:rPr>
          <w:noProof/>
        </w:rPr>
        <w:lastRenderedPageBreak/>
        <w:drawing>
          <wp:inline distT="0" distB="0" distL="0" distR="0" wp14:anchorId="4A7DAD73" wp14:editId="1B223513">
            <wp:extent cx="5731510" cy="3097530"/>
            <wp:effectExtent l="0" t="0" r="2540" b="7620"/>
            <wp:docPr id="732426606" name="Picture 1" descr="A computer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2426606" name="Picture 1" descr="A computer screen shot of a graph&#10;&#10;Description automatically generated"/>
                    <pic:cNvPicPr/>
                  </pic:nvPicPr>
                  <pic:blipFill>
                    <a:blip r:embed="rId18"/>
                    <a:stretch>
                      <a:fillRect/>
                    </a:stretch>
                  </pic:blipFill>
                  <pic:spPr>
                    <a:xfrm>
                      <a:off x="0" y="0"/>
                      <a:ext cx="5731510" cy="3097530"/>
                    </a:xfrm>
                    <a:prstGeom prst="rect">
                      <a:avLst/>
                    </a:prstGeom>
                  </pic:spPr>
                </pic:pic>
              </a:graphicData>
            </a:graphic>
          </wp:inline>
        </w:drawing>
      </w:r>
    </w:p>
    <w:p w14:paraId="62C96A82" w14:textId="578B2280" w:rsidR="000B00AE" w:rsidRDefault="00271CEA" w:rsidP="00271CEA">
      <w:pPr>
        <w:pStyle w:val="Caption"/>
        <w:jc w:val="center"/>
      </w:pPr>
      <w:bookmarkStart w:id="12" w:name="_Toc165549312"/>
      <w:r>
        <w:t xml:space="preserve">Figure </w:t>
      </w:r>
      <w:r>
        <w:fldChar w:fldCharType="begin"/>
      </w:r>
      <w:r>
        <w:instrText xml:space="preserve"> SEQ Figure \* ARABIC </w:instrText>
      </w:r>
      <w:r>
        <w:fldChar w:fldCharType="separate"/>
      </w:r>
      <w:r w:rsidR="004A7E99">
        <w:rPr>
          <w:noProof/>
        </w:rPr>
        <w:t>7</w:t>
      </w:r>
      <w:r>
        <w:fldChar w:fldCharType="end"/>
      </w:r>
      <w:r>
        <w:t xml:space="preserve"> - Validation Simulation Deflection</w:t>
      </w:r>
      <w:bookmarkEnd w:id="12"/>
    </w:p>
    <w:p w14:paraId="7FAFA946" w14:textId="70411EFD" w:rsidR="00B52221" w:rsidRPr="00A02FD0" w:rsidRDefault="008102D4" w:rsidP="00B52221">
      <w:pPr>
        <w:rPr>
          <w:rFonts w:ascii="Arial" w:hAnsi="Arial" w:cs="Arial"/>
          <w:sz w:val="22"/>
          <w:szCs w:val="22"/>
        </w:rPr>
      </w:pPr>
      <w:r w:rsidRPr="00A02FD0">
        <w:rPr>
          <w:rFonts w:ascii="Arial" w:hAnsi="Arial" w:cs="Arial"/>
          <w:sz w:val="22"/>
          <w:szCs w:val="22"/>
        </w:rPr>
        <w:t>Figure 7 shows the simulated deflection to be 19</w:t>
      </w:r>
      <w:r w:rsidR="00D22EB9" w:rsidRPr="00A02FD0">
        <w:rPr>
          <w:rFonts w:ascii="Arial" w:hAnsi="Arial" w:cs="Arial"/>
          <w:sz w:val="22"/>
          <w:szCs w:val="22"/>
        </w:rPr>
        <w:t>3</w:t>
      </w:r>
      <w:r w:rsidRPr="00A02FD0">
        <w:rPr>
          <w:rFonts w:ascii="Arial" w:hAnsi="Arial" w:cs="Arial"/>
          <w:sz w:val="22"/>
          <w:szCs w:val="22"/>
        </w:rPr>
        <w:t>.8</w:t>
      </w:r>
      <w:r w:rsidR="00D22EB9" w:rsidRPr="00A02FD0">
        <w:rPr>
          <w:rFonts w:ascii="Arial" w:hAnsi="Arial" w:cs="Arial"/>
          <w:sz w:val="22"/>
          <w:szCs w:val="22"/>
        </w:rPr>
        <w:t>9</w:t>
      </w:r>
      <w:r w:rsidRPr="00A02FD0">
        <w:rPr>
          <w:rFonts w:ascii="Arial" w:hAnsi="Arial" w:cs="Arial"/>
          <w:sz w:val="22"/>
          <w:szCs w:val="22"/>
        </w:rPr>
        <w:t xml:space="preserve">mm. When we compare this to the validation </w:t>
      </w:r>
      <w:r w:rsidR="002256C1" w:rsidRPr="00A02FD0">
        <w:rPr>
          <w:rFonts w:ascii="Arial" w:hAnsi="Arial" w:cs="Arial"/>
          <w:sz w:val="22"/>
          <w:szCs w:val="22"/>
        </w:rPr>
        <w:t xml:space="preserve">study results of </w:t>
      </w:r>
      <w:r w:rsidR="00194BC1" w:rsidRPr="00A02FD0">
        <w:rPr>
          <w:rFonts w:ascii="Arial" w:hAnsi="Arial" w:cs="Arial"/>
          <w:sz w:val="22"/>
          <w:szCs w:val="22"/>
        </w:rPr>
        <w:t>194.240 for R</w:t>
      </w:r>
      <w:r w:rsidR="00527F5C" w:rsidRPr="00A02FD0">
        <w:rPr>
          <w:rFonts w:ascii="Arial" w:hAnsi="Arial" w:cs="Arial"/>
          <w:sz w:val="22"/>
          <w:szCs w:val="22"/>
        </w:rPr>
        <w:t>STAB 8 and 194.241 for RFEM 5</w:t>
      </w:r>
      <w:r w:rsidR="00C11C7F" w:rsidRPr="00A02FD0">
        <w:rPr>
          <w:rFonts w:ascii="Arial" w:hAnsi="Arial" w:cs="Arial"/>
          <w:sz w:val="22"/>
          <w:szCs w:val="22"/>
        </w:rPr>
        <w:t xml:space="preserve">, </w:t>
      </w:r>
      <w:r w:rsidR="002621F6" w:rsidRPr="00A02FD0">
        <w:rPr>
          <w:rFonts w:ascii="Arial" w:hAnsi="Arial" w:cs="Arial"/>
          <w:sz w:val="22"/>
          <w:szCs w:val="22"/>
        </w:rPr>
        <w:t>there is a small difference of 0.35mm</w:t>
      </w:r>
      <w:r w:rsidR="00B52221" w:rsidRPr="00A02FD0">
        <w:rPr>
          <w:rFonts w:ascii="Arial" w:hAnsi="Arial" w:cs="Arial"/>
          <w:sz w:val="22"/>
          <w:szCs w:val="22"/>
        </w:rPr>
        <w:t xml:space="preserve"> </w:t>
      </w:r>
      <w:r w:rsidR="00A24369" w:rsidRPr="00A02FD0">
        <w:rPr>
          <w:rFonts w:ascii="Arial" w:hAnsi="Arial" w:cs="Arial"/>
          <w:sz w:val="22"/>
          <w:szCs w:val="22"/>
        </w:rPr>
        <w:t>w</w:t>
      </w:r>
      <w:r w:rsidR="00B52221" w:rsidRPr="00A02FD0">
        <w:rPr>
          <w:rFonts w:ascii="Arial" w:hAnsi="Arial" w:cs="Arial"/>
          <w:sz w:val="22"/>
          <w:szCs w:val="22"/>
        </w:rPr>
        <w:t>hich is a deviation is 0.18%</w:t>
      </w:r>
      <w:r w:rsidR="009F71CA" w:rsidRPr="00A02FD0">
        <w:rPr>
          <w:rFonts w:ascii="Arial" w:hAnsi="Arial" w:cs="Arial"/>
          <w:sz w:val="22"/>
          <w:szCs w:val="22"/>
        </w:rPr>
        <w:t xml:space="preserve"> which is </w:t>
      </w:r>
      <w:r w:rsidR="006F4E35" w:rsidRPr="00A02FD0">
        <w:rPr>
          <w:rFonts w:ascii="Arial" w:hAnsi="Arial" w:cs="Arial"/>
          <w:sz w:val="22"/>
          <w:szCs w:val="22"/>
        </w:rPr>
        <w:t>within tolerance and so ANSYS is suitable for use</w:t>
      </w:r>
      <w:r w:rsidR="002621F6" w:rsidRPr="00A02FD0">
        <w:rPr>
          <w:rFonts w:ascii="Arial" w:hAnsi="Arial" w:cs="Arial"/>
          <w:sz w:val="22"/>
          <w:szCs w:val="22"/>
        </w:rPr>
        <w:t>.</w:t>
      </w:r>
      <w:r w:rsidR="009F71CA" w:rsidRPr="00A02FD0">
        <w:rPr>
          <w:rFonts w:ascii="Arial" w:hAnsi="Arial" w:cs="Arial"/>
          <w:sz w:val="22"/>
          <w:szCs w:val="22"/>
        </w:rPr>
        <w:t xml:space="preserve"> </w:t>
      </w:r>
      <w:r w:rsidR="00491D81" w:rsidRPr="00A02FD0">
        <w:rPr>
          <w:rFonts w:ascii="Arial" w:hAnsi="Arial" w:cs="Arial"/>
          <w:sz w:val="22"/>
          <w:szCs w:val="22"/>
        </w:rPr>
        <w:t xml:space="preserve">However, the </w:t>
      </w:r>
      <w:r w:rsidR="00A24369" w:rsidRPr="00A02FD0">
        <w:rPr>
          <w:rFonts w:ascii="Arial" w:hAnsi="Arial" w:cs="Arial"/>
          <w:sz w:val="22"/>
          <w:szCs w:val="22"/>
        </w:rPr>
        <w:t xml:space="preserve">most likely </w:t>
      </w:r>
      <w:r w:rsidR="00491D81" w:rsidRPr="00A02FD0">
        <w:rPr>
          <w:rFonts w:ascii="Arial" w:hAnsi="Arial" w:cs="Arial"/>
          <w:sz w:val="22"/>
          <w:szCs w:val="22"/>
        </w:rPr>
        <w:t xml:space="preserve">reason for the variation can be </w:t>
      </w:r>
      <w:r w:rsidR="00A24369" w:rsidRPr="00A02FD0">
        <w:rPr>
          <w:rFonts w:ascii="Arial" w:hAnsi="Arial" w:cs="Arial"/>
          <w:sz w:val="22"/>
          <w:szCs w:val="22"/>
        </w:rPr>
        <w:t>due the</w:t>
      </w:r>
      <w:r w:rsidR="00FF41FC" w:rsidRPr="00A02FD0">
        <w:rPr>
          <w:rFonts w:ascii="Arial" w:hAnsi="Arial" w:cs="Arial"/>
          <w:sz w:val="22"/>
          <w:szCs w:val="22"/>
        </w:rPr>
        <w:t xml:space="preserve"> software </w:t>
      </w:r>
      <w:r w:rsidR="00A24369" w:rsidRPr="00A02FD0">
        <w:rPr>
          <w:rFonts w:ascii="Arial" w:hAnsi="Arial" w:cs="Arial"/>
          <w:sz w:val="22"/>
          <w:szCs w:val="22"/>
        </w:rPr>
        <w:t xml:space="preserve">being </w:t>
      </w:r>
      <w:r w:rsidR="00FD3557" w:rsidRPr="00A02FD0">
        <w:rPr>
          <w:rFonts w:ascii="Arial" w:hAnsi="Arial" w:cs="Arial"/>
          <w:sz w:val="22"/>
          <w:szCs w:val="22"/>
        </w:rPr>
        <w:t>designed</w:t>
      </w:r>
      <w:r w:rsidR="00A24369" w:rsidRPr="00A02FD0">
        <w:rPr>
          <w:rFonts w:ascii="Arial" w:hAnsi="Arial" w:cs="Arial"/>
          <w:sz w:val="22"/>
          <w:szCs w:val="22"/>
        </w:rPr>
        <w:t xml:space="preserve"> differently</w:t>
      </w:r>
      <w:r w:rsidR="00FF41FC" w:rsidRPr="00A02FD0">
        <w:rPr>
          <w:rFonts w:ascii="Arial" w:hAnsi="Arial" w:cs="Arial"/>
          <w:sz w:val="22"/>
          <w:szCs w:val="22"/>
        </w:rPr>
        <w:t xml:space="preserve"> as </w:t>
      </w:r>
      <w:r w:rsidR="00A83153" w:rsidRPr="00A02FD0">
        <w:rPr>
          <w:rFonts w:ascii="Arial" w:hAnsi="Arial" w:cs="Arial"/>
          <w:sz w:val="22"/>
          <w:szCs w:val="22"/>
        </w:rPr>
        <w:t xml:space="preserve">they </w:t>
      </w:r>
      <w:r w:rsidR="00A24369" w:rsidRPr="00A02FD0">
        <w:rPr>
          <w:rFonts w:ascii="Arial" w:hAnsi="Arial" w:cs="Arial"/>
          <w:sz w:val="22"/>
          <w:szCs w:val="22"/>
        </w:rPr>
        <w:t xml:space="preserve">can have </w:t>
      </w:r>
      <w:r w:rsidR="00A83153" w:rsidRPr="00A02FD0">
        <w:rPr>
          <w:rFonts w:ascii="Arial" w:hAnsi="Arial" w:cs="Arial"/>
          <w:sz w:val="22"/>
          <w:szCs w:val="22"/>
        </w:rPr>
        <w:t xml:space="preserve">different </w:t>
      </w:r>
      <w:r w:rsidR="00CB64FC" w:rsidRPr="00A02FD0">
        <w:rPr>
          <w:rFonts w:ascii="Arial" w:hAnsi="Arial" w:cs="Arial"/>
          <w:sz w:val="22"/>
          <w:szCs w:val="22"/>
        </w:rPr>
        <w:t xml:space="preserve">intended uses and </w:t>
      </w:r>
      <w:r w:rsidR="00A83153" w:rsidRPr="00A02FD0">
        <w:rPr>
          <w:rFonts w:ascii="Arial" w:hAnsi="Arial" w:cs="Arial"/>
          <w:sz w:val="22"/>
          <w:szCs w:val="22"/>
        </w:rPr>
        <w:t>capabilities</w:t>
      </w:r>
      <w:r w:rsidR="00CB64FC" w:rsidRPr="00A02FD0">
        <w:rPr>
          <w:rFonts w:ascii="Arial" w:hAnsi="Arial" w:cs="Arial"/>
          <w:sz w:val="22"/>
          <w:szCs w:val="22"/>
        </w:rPr>
        <w:t xml:space="preserve">. </w:t>
      </w:r>
    </w:p>
    <w:p w14:paraId="1FC2440F" w14:textId="77777777" w:rsidR="00465023" w:rsidRDefault="00465023" w:rsidP="64D0D360">
      <w:pPr>
        <w:rPr>
          <w:rFonts w:ascii="Arial" w:hAnsi="Arial" w:cs="Arial"/>
        </w:rPr>
      </w:pPr>
    </w:p>
    <w:p w14:paraId="36F66006" w14:textId="77777777" w:rsidR="00746CE0" w:rsidRDefault="00746CE0">
      <w:pPr>
        <w:spacing w:after="160" w:line="259" w:lineRule="auto"/>
        <w:rPr>
          <w:rFonts w:asciiTheme="majorHAnsi" w:eastAsiaTheme="majorEastAsia" w:hAnsiTheme="majorHAnsi" w:cstheme="majorBidi"/>
          <w:color w:val="1F3763" w:themeColor="accent1" w:themeShade="7F"/>
          <w:sz w:val="24"/>
          <w:szCs w:val="24"/>
        </w:rPr>
      </w:pPr>
      <w:r>
        <w:br w:type="page"/>
      </w:r>
    </w:p>
    <w:p w14:paraId="28F19CB4" w14:textId="172E120D" w:rsidR="00F94E23" w:rsidRDefault="003011A6" w:rsidP="00F94E23">
      <w:pPr>
        <w:pStyle w:val="Heading3"/>
      </w:pPr>
      <w:bookmarkStart w:id="13" w:name="_Toc165549352"/>
      <w:r>
        <w:lastRenderedPageBreak/>
        <w:t xml:space="preserve">3.2 </w:t>
      </w:r>
      <w:r w:rsidR="00F94E23">
        <w:t>Validating Mesh Size</w:t>
      </w:r>
      <w:bookmarkEnd w:id="13"/>
    </w:p>
    <w:p w14:paraId="4FABE16E" w14:textId="77777777" w:rsidR="00ED1B0C" w:rsidRDefault="00ED1B0C" w:rsidP="64D0D360">
      <w:pPr>
        <w:rPr>
          <w:rFonts w:ascii="Arial" w:hAnsi="Arial" w:cs="Arial"/>
        </w:rPr>
      </w:pPr>
    </w:p>
    <w:p w14:paraId="019CE08E" w14:textId="2375641E" w:rsidR="00A00F65" w:rsidRDefault="00123568" w:rsidP="64D0D360">
      <w:pPr>
        <w:rPr>
          <w:rFonts w:ascii="Arial" w:hAnsi="Arial" w:cs="Arial"/>
          <w:sz w:val="22"/>
          <w:szCs w:val="22"/>
        </w:rPr>
      </w:pPr>
      <w:r w:rsidRPr="00A02FD0">
        <w:rPr>
          <w:rFonts w:ascii="Arial" w:hAnsi="Arial" w:cs="Arial"/>
          <w:sz w:val="22"/>
          <w:szCs w:val="22"/>
        </w:rPr>
        <w:t>The size of mesh is very important in a successful simulation</w:t>
      </w:r>
      <w:r w:rsidR="00052D07" w:rsidRPr="00A02FD0">
        <w:rPr>
          <w:rFonts w:ascii="Arial" w:hAnsi="Arial" w:cs="Arial"/>
          <w:sz w:val="22"/>
          <w:szCs w:val="22"/>
        </w:rPr>
        <w:t>.</w:t>
      </w:r>
      <w:r w:rsidRPr="00A02FD0">
        <w:rPr>
          <w:rFonts w:ascii="Arial" w:hAnsi="Arial" w:cs="Arial"/>
          <w:sz w:val="22"/>
          <w:szCs w:val="22"/>
        </w:rPr>
        <w:t xml:space="preserve"> </w:t>
      </w:r>
      <w:r w:rsidR="00465023" w:rsidRPr="00A02FD0">
        <w:rPr>
          <w:rFonts w:ascii="Arial" w:hAnsi="Arial" w:cs="Arial"/>
          <w:sz w:val="22"/>
          <w:szCs w:val="22"/>
        </w:rPr>
        <w:t xml:space="preserve">To better understand </w:t>
      </w:r>
      <w:r w:rsidR="00052D07" w:rsidRPr="00A02FD0">
        <w:rPr>
          <w:rFonts w:ascii="Arial" w:hAnsi="Arial" w:cs="Arial"/>
          <w:sz w:val="22"/>
          <w:szCs w:val="22"/>
        </w:rPr>
        <w:t>this</w:t>
      </w:r>
      <w:r w:rsidR="00465023" w:rsidRPr="00A02FD0">
        <w:rPr>
          <w:rFonts w:ascii="Arial" w:hAnsi="Arial" w:cs="Arial"/>
          <w:sz w:val="22"/>
          <w:szCs w:val="22"/>
        </w:rPr>
        <w:t>,</w:t>
      </w:r>
      <w:r w:rsidR="00A00F65">
        <w:rPr>
          <w:rFonts w:ascii="Arial" w:hAnsi="Arial" w:cs="Arial"/>
          <w:sz w:val="22"/>
          <w:szCs w:val="22"/>
        </w:rPr>
        <w:t xml:space="preserve"> mesh size will be increased and </w:t>
      </w:r>
      <w:r w:rsidR="006152B0">
        <w:rPr>
          <w:rFonts w:ascii="Arial" w:hAnsi="Arial" w:cs="Arial"/>
          <w:sz w:val="22"/>
          <w:szCs w:val="22"/>
        </w:rPr>
        <w:t>decreased to gain an understanding of the effect</w:t>
      </w:r>
      <w:r w:rsidR="00155A54">
        <w:rPr>
          <w:rFonts w:ascii="Arial" w:hAnsi="Arial" w:cs="Arial"/>
          <w:sz w:val="22"/>
          <w:szCs w:val="22"/>
        </w:rPr>
        <w:t>s</w:t>
      </w:r>
      <w:r w:rsidR="006152B0">
        <w:rPr>
          <w:rFonts w:ascii="Arial" w:hAnsi="Arial" w:cs="Arial"/>
          <w:sz w:val="22"/>
          <w:szCs w:val="22"/>
        </w:rPr>
        <w:t xml:space="preserve">. </w:t>
      </w:r>
    </w:p>
    <w:p w14:paraId="34414880" w14:textId="77777777" w:rsidR="00A00F65" w:rsidRDefault="00A00F65" w:rsidP="64D0D360">
      <w:pPr>
        <w:rPr>
          <w:rFonts w:ascii="Arial" w:hAnsi="Arial" w:cs="Arial"/>
          <w:sz w:val="22"/>
          <w:szCs w:val="22"/>
        </w:rPr>
      </w:pPr>
    </w:p>
    <w:p w14:paraId="0B9A7363" w14:textId="77777777" w:rsidR="006152B0" w:rsidRPr="00AD15FE" w:rsidRDefault="006152B0" w:rsidP="64D0D360">
      <w:pPr>
        <w:rPr>
          <w:rFonts w:ascii="Arial" w:hAnsi="Arial" w:cs="Arial"/>
          <w:sz w:val="22"/>
          <w:szCs w:val="22"/>
          <w:u w:val="single"/>
        </w:rPr>
      </w:pPr>
      <w:r w:rsidRPr="00AD15FE">
        <w:rPr>
          <w:rFonts w:ascii="Arial" w:hAnsi="Arial" w:cs="Arial"/>
          <w:sz w:val="22"/>
          <w:szCs w:val="22"/>
          <w:u w:val="single"/>
        </w:rPr>
        <w:t>100mm</w:t>
      </w:r>
    </w:p>
    <w:p w14:paraId="55D9FFA2" w14:textId="77777777" w:rsidR="006152B0" w:rsidRDefault="006152B0" w:rsidP="64D0D360">
      <w:pPr>
        <w:rPr>
          <w:rFonts w:ascii="Arial" w:hAnsi="Arial" w:cs="Arial"/>
          <w:sz w:val="22"/>
          <w:szCs w:val="22"/>
        </w:rPr>
      </w:pPr>
    </w:p>
    <w:p w14:paraId="36E9853C" w14:textId="54AC052F" w:rsidR="00465023" w:rsidRPr="00A02FD0" w:rsidRDefault="006152B0" w:rsidP="64D0D360">
      <w:pPr>
        <w:rPr>
          <w:rFonts w:ascii="Arial" w:hAnsi="Arial" w:cs="Arial"/>
          <w:sz w:val="22"/>
          <w:szCs w:val="22"/>
        </w:rPr>
      </w:pPr>
      <w:r>
        <w:rPr>
          <w:rFonts w:ascii="Arial" w:hAnsi="Arial" w:cs="Arial"/>
          <w:sz w:val="22"/>
          <w:szCs w:val="22"/>
        </w:rPr>
        <w:t>T</w:t>
      </w:r>
      <w:r w:rsidR="00F41094" w:rsidRPr="00A02FD0">
        <w:rPr>
          <w:rFonts w:ascii="Arial" w:hAnsi="Arial" w:cs="Arial"/>
          <w:sz w:val="22"/>
          <w:szCs w:val="22"/>
        </w:rPr>
        <w:t xml:space="preserve">he </w:t>
      </w:r>
      <w:r>
        <w:rPr>
          <w:rFonts w:ascii="Arial" w:hAnsi="Arial" w:cs="Arial"/>
          <w:sz w:val="22"/>
          <w:szCs w:val="22"/>
        </w:rPr>
        <w:t xml:space="preserve">mesh size in this simulation was increased from </w:t>
      </w:r>
      <w:r w:rsidR="00D621BD">
        <w:rPr>
          <w:rFonts w:ascii="Arial" w:hAnsi="Arial" w:cs="Arial"/>
          <w:sz w:val="22"/>
          <w:szCs w:val="22"/>
        </w:rPr>
        <w:t xml:space="preserve">20mm to 100mm. </w:t>
      </w:r>
      <w:r w:rsidR="00707393" w:rsidRPr="00A02FD0">
        <w:rPr>
          <w:rFonts w:ascii="Arial" w:hAnsi="Arial" w:cs="Arial"/>
          <w:sz w:val="22"/>
          <w:szCs w:val="22"/>
        </w:rPr>
        <w:t xml:space="preserve"> </w:t>
      </w:r>
    </w:p>
    <w:p w14:paraId="7CFF9091" w14:textId="4ABD7ADA" w:rsidR="00465023" w:rsidRDefault="00465023" w:rsidP="00052D07">
      <w:pPr>
        <w:rPr>
          <w:rFonts w:ascii="Arial" w:hAnsi="Arial" w:cs="Arial"/>
        </w:rPr>
      </w:pPr>
    </w:p>
    <w:p w14:paraId="1CA4618A" w14:textId="058C762C" w:rsidR="00465023" w:rsidRDefault="00D621BD" w:rsidP="00465023">
      <w:pPr>
        <w:keepNext/>
        <w:jc w:val="center"/>
      </w:pPr>
      <w:r w:rsidRPr="00D621BD">
        <w:rPr>
          <w:noProof/>
        </w:rPr>
        <w:drawing>
          <wp:inline distT="0" distB="0" distL="0" distR="0" wp14:anchorId="789E2D47" wp14:editId="7633F3BD">
            <wp:extent cx="5731510" cy="3100705"/>
            <wp:effectExtent l="0" t="0" r="2540" b="4445"/>
            <wp:docPr id="492360774" name="Picture 1" descr="A computer screen shot of a graphic de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2360774" name="Picture 1" descr="A computer screen shot of a graphic design&#10;&#10;Description automatically generated"/>
                    <pic:cNvPicPr/>
                  </pic:nvPicPr>
                  <pic:blipFill>
                    <a:blip r:embed="rId19"/>
                    <a:stretch>
                      <a:fillRect/>
                    </a:stretch>
                  </pic:blipFill>
                  <pic:spPr>
                    <a:xfrm>
                      <a:off x="0" y="0"/>
                      <a:ext cx="5731510" cy="3100705"/>
                    </a:xfrm>
                    <a:prstGeom prst="rect">
                      <a:avLst/>
                    </a:prstGeom>
                  </pic:spPr>
                </pic:pic>
              </a:graphicData>
            </a:graphic>
          </wp:inline>
        </w:drawing>
      </w:r>
    </w:p>
    <w:p w14:paraId="60BB7C2D" w14:textId="530E9330" w:rsidR="00465023" w:rsidRDefault="00465023" w:rsidP="00465023">
      <w:pPr>
        <w:pStyle w:val="Caption"/>
        <w:jc w:val="center"/>
      </w:pPr>
      <w:bookmarkStart w:id="14" w:name="_Toc165549313"/>
      <w:r>
        <w:t xml:space="preserve">Figure </w:t>
      </w:r>
      <w:r>
        <w:fldChar w:fldCharType="begin"/>
      </w:r>
      <w:r>
        <w:instrText xml:space="preserve"> SEQ Figure \* ARABIC </w:instrText>
      </w:r>
      <w:r>
        <w:fldChar w:fldCharType="separate"/>
      </w:r>
      <w:r w:rsidR="004A7E99">
        <w:rPr>
          <w:noProof/>
        </w:rPr>
        <w:t>8</w:t>
      </w:r>
      <w:r>
        <w:fldChar w:fldCharType="end"/>
      </w:r>
      <w:r>
        <w:t xml:space="preserve"> - Validation </w:t>
      </w:r>
      <w:r w:rsidR="00D32583">
        <w:t>Increased</w:t>
      </w:r>
      <w:r>
        <w:t xml:space="preserve"> Mesh Size Stress</w:t>
      </w:r>
      <w:bookmarkEnd w:id="14"/>
    </w:p>
    <w:p w14:paraId="65BA8175" w14:textId="18670EF9" w:rsidR="00A02FD0" w:rsidRPr="00A02FD0" w:rsidRDefault="00A02FD0" w:rsidP="00A02FD0">
      <w:pPr>
        <w:rPr>
          <w:rFonts w:ascii="Arial" w:hAnsi="Arial" w:cs="Arial"/>
          <w:sz w:val="22"/>
          <w:szCs w:val="22"/>
        </w:rPr>
      </w:pPr>
      <w:r w:rsidRPr="00A02FD0">
        <w:rPr>
          <w:rFonts w:ascii="Arial" w:hAnsi="Arial" w:cs="Arial"/>
          <w:sz w:val="22"/>
          <w:szCs w:val="22"/>
        </w:rPr>
        <w:t xml:space="preserve">It can be seen in Figure </w:t>
      </w:r>
      <w:r w:rsidR="0075537C">
        <w:rPr>
          <w:rFonts w:ascii="Arial" w:hAnsi="Arial" w:cs="Arial"/>
          <w:sz w:val="22"/>
          <w:szCs w:val="22"/>
        </w:rPr>
        <w:t xml:space="preserve">5 and </w:t>
      </w:r>
      <w:r w:rsidRPr="00A02FD0">
        <w:rPr>
          <w:rFonts w:ascii="Arial" w:hAnsi="Arial" w:cs="Arial"/>
          <w:sz w:val="22"/>
          <w:szCs w:val="22"/>
        </w:rPr>
        <w:t xml:space="preserve">8 that the stress value has decreased from 1230.9MPa to </w:t>
      </w:r>
      <w:r w:rsidR="009D7248">
        <w:rPr>
          <w:rFonts w:ascii="Arial" w:hAnsi="Arial" w:cs="Arial"/>
          <w:sz w:val="22"/>
          <w:szCs w:val="22"/>
        </w:rPr>
        <w:t>112</w:t>
      </w:r>
      <w:r w:rsidR="00E06010">
        <w:rPr>
          <w:rFonts w:ascii="Arial" w:hAnsi="Arial" w:cs="Arial"/>
          <w:sz w:val="22"/>
          <w:szCs w:val="22"/>
        </w:rPr>
        <w:t>8.3</w:t>
      </w:r>
      <w:r w:rsidRPr="00A02FD0">
        <w:rPr>
          <w:rFonts w:ascii="Arial" w:hAnsi="Arial" w:cs="Arial"/>
          <w:sz w:val="22"/>
          <w:szCs w:val="22"/>
        </w:rPr>
        <w:t xml:space="preserve">MPa. </w:t>
      </w:r>
    </w:p>
    <w:p w14:paraId="4CDC6545" w14:textId="77777777" w:rsidR="00A02FD0" w:rsidRPr="00A02FD0" w:rsidRDefault="00A02FD0" w:rsidP="00A02FD0"/>
    <w:p w14:paraId="6F510A56" w14:textId="13C2FE1C" w:rsidR="00465023" w:rsidRDefault="00243F00" w:rsidP="00465023">
      <w:pPr>
        <w:keepNext/>
      </w:pPr>
      <w:r w:rsidRPr="00243F00">
        <w:rPr>
          <w:noProof/>
        </w:rPr>
        <w:drawing>
          <wp:inline distT="0" distB="0" distL="0" distR="0" wp14:anchorId="3A9B2342" wp14:editId="58F761D7">
            <wp:extent cx="5731510" cy="3094355"/>
            <wp:effectExtent l="0" t="0" r="2540" b="0"/>
            <wp:docPr id="1490286048" name="Picture 1" descr="A computer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0286048" name="Picture 1" descr="A computer screen shot of a graph&#10;&#10;Description automatically generated"/>
                    <pic:cNvPicPr/>
                  </pic:nvPicPr>
                  <pic:blipFill>
                    <a:blip r:embed="rId20"/>
                    <a:stretch>
                      <a:fillRect/>
                    </a:stretch>
                  </pic:blipFill>
                  <pic:spPr>
                    <a:xfrm>
                      <a:off x="0" y="0"/>
                      <a:ext cx="5731510" cy="3094355"/>
                    </a:xfrm>
                    <a:prstGeom prst="rect">
                      <a:avLst/>
                    </a:prstGeom>
                  </pic:spPr>
                </pic:pic>
              </a:graphicData>
            </a:graphic>
          </wp:inline>
        </w:drawing>
      </w:r>
    </w:p>
    <w:p w14:paraId="70FCD8DF" w14:textId="3BAD86CE" w:rsidR="00465023" w:rsidRDefault="00465023" w:rsidP="00A02FD0">
      <w:pPr>
        <w:pStyle w:val="Caption"/>
        <w:jc w:val="center"/>
      </w:pPr>
      <w:bookmarkStart w:id="15" w:name="_Toc165549314"/>
      <w:r>
        <w:t xml:space="preserve">Figure </w:t>
      </w:r>
      <w:r>
        <w:fldChar w:fldCharType="begin"/>
      </w:r>
      <w:r>
        <w:instrText xml:space="preserve"> SEQ Figure \* ARABIC </w:instrText>
      </w:r>
      <w:r>
        <w:fldChar w:fldCharType="separate"/>
      </w:r>
      <w:r w:rsidR="004A7E99">
        <w:rPr>
          <w:noProof/>
        </w:rPr>
        <w:t>9</w:t>
      </w:r>
      <w:r>
        <w:fldChar w:fldCharType="end"/>
      </w:r>
      <w:r>
        <w:t xml:space="preserve"> - Validation </w:t>
      </w:r>
      <w:r w:rsidR="00D32583">
        <w:t>Increased</w:t>
      </w:r>
      <w:r>
        <w:t xml:space="preserve"> Mesh Size Strain</w:t>
      </w:r>
      <w:bookmarkEnd w:id="15"/>
    </w:p>
    <w:p w14:paraId="6B328D64" w14:textId="77777777" w:rsidR="00A02FD0" w:rsidRPr="00A02FD0" w:rsidRDefault="00A02FD0" w:rsidP="00A02FD0"/>
    <w:p w14:paraId="5E4FAFD9" w14:textId="33613DAB" w:rsidR="00A02FD0" w:rsidRPr="00A02FD0" w:rsidRDefault="00A02FD0" w:rsidP="00A02FD0">
      <w:pPr>
        <w:rPr>
          <w:rFonts w:ascii="Arial" w:hAnsi="Arial" w:cs="Arial"/>
          <w:sz w:val="22"/>
          <w:szCs w:val="22"/>
        </w:rPr>
      </w:pPr>
      <w:r w:rsidRPr="00A02FD0">
        <w:rPr>
          <w:rFonts w:ascii="Arial" w:hAnsi="Arial" w:cs="Arial"/>
          <w:sz w:val="22"/>
          <w:szCs w:val="22"/>
        </w:rPr>
        <w:lastRenderedPageBreak/>
        <w:t>It can be seen in Figure</w:t>
      </w:r>
      <w:r w:rsidR="00DA6A67">
        <w:rPr>
          <w:rFonts w:ascii="Arial" w:hAnsi="Arial" w:cs="Arial"/>
          <w:sz w:val="22"/>
          <w:szCs w:val="22"/>
        </w:rPr>
        <w:t xml:space="preserve"> 7 and</w:t>
      </w:r>
      <w:r w:rsidRPr="00A02FD0">
        <w:rPr>
          <w:rFonts w:ascii="Arial" w:hAnsi="Arial" w:cs="Arial"/>
          <w:sz w:val="22"/>
          <w:szCs w:val="22"/>
        </w:rPr>
        <w:t xml:space="preserve"> 9 that the stress value has decreased from 5.9x10</w:t>
      </w:r>
      <w:r w:rsidRPr="00A02FD0">
        <w:rPr>
          <w:rFonts w:ascii="Arial" w:hAnsi="Arial" w:cs="Arial"/>
          <w:sz w:val="22"/>
          <w:szCs w:val="22"/>
          <w:vertAlign w:val="superscript"/>
        </w:rPr>
        <w:t>-3</w:t>
      </w:r>
      <w:r w:rsidRPr="00A02FD0">
        <w:rPr>
          <w:rFonts w:ascii="Arial" w:hAnsi="Arial" w:cs="Arial"/>
          <w:sz w:val="22"/>
          <w:szCs w:val="22"/>
        </w:rPr>
        <w:t>mm to 5.</w:t>
      </w:r>
      <w:r w:rsidR="00DA6A67">
        <w:rPr>
          <w:rFonts w:ascii="Arial" w:hAnsi="Arial" w:cs="Arial"/>
          <w:sz w:val="22"/>
          <w:szCs w:val="22"/>
        </w:rPr>
        <w:t>4</w:t>
      </w:r>
      <w:r w:rsidRPr="00A02FD0">
        <w:rPr>
          <w:rFonts w:ascii="Arial" w:hAnsi="Arial" w:cs="Arial"/>
          <w:sz w:val="22"/>
          <w:szCs w:val="22"/>
        </w:rPr>
        <w:t>x10</w:t>
      </w:r>
      <w:r w:rsidRPr="00A02FD0">
        <w:rPr>
          <w:rFonts w:ascii="Arial" w:hAnsi="Arial" w:cs="Arial"/>
          <w:sz w:val="22"/>
          <w:szCs w:val="22"/>
          <w:vertAlign w:val="superscript"/>
        </w:rPr>
        <w:t>-3</w:t>
      </w:r>
      <w:r w:rsidRPr="00A02FD0">
        <w:rPr>
          <w:rFonts w:ascii="Arial" w:hAnsi="Arial" w:cs="Arial"/>
          <w:sz w:val="22"/>
          <w:szCs w:val="22"/>
        </w:rPr>
        <w:t xml:space="preserve">mm. </w:t>
      </w:r>
    </w:p>
    <w:p w14:paraId="693EC1D0" w14:textId="48421DB6" w:rsidR="00465023" w:rsidRDefault="00465023" w:rsidP="64D0D360">
      <w:pPr>
        <w:rPr>
          <w:rFonts w:ascii="Arial" w:hAnsi="Arial" w:cs="Arial"/>
        </w:rPr>
      </w:pPr>
    </w:p>
    <w:p w14:paraId="0133BC14" w14:textId="77777777" w:rsidR="00465023" w:rsidRDefault="00465023" w:rsidP="64D0D360">
      <w:pPr>
        <w:rPr>
          <w:rFonts w:ascii="Arial" w:hAnsi="Arial" w:cs="Arial"/>
        </w:rPr>
      </w:pPr>
    </w:p>
    <w:p w14:paraId="5AD22444" w14:textId="4CB18F41" w:rsidR="00A02FD0" w:rsidRDefault="00AD15FE" w:rsidP="00A02FD0">
      <w:pPr>
        <w:keepNext/>
      </w:pPr>
      <w:r w:rsidRPr="00AD15FE">
        <w:rPr>
          <w:noProof/>
        </w:rPr>
        <w:drawing>
          <wp:inline distT="0" distB="0" distL="0" distR="0" wp14:anchorId="52D17E17" wp14:editId="2EF03385">
            <wp:extent cx="5731510" cy="3101975"/>
            <wp:effectExtent l="0" t="0" r="2540" b="3175"/>
            <wp:docPr id="2128730399" name="Picture 1" descr="A computer screen shot of a colorful 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730399" name="Picture 1" descr="A computer screen shot of a colorful line&#10;&#10;Description automatically generated"/>
                    <pic:cNvPicPr/>
                  </pic:nvPicPr>
                  <pic:blipFill>
                    <a:blip r:embed="rId21"/>
                    <a:stretch>
                      <a:fillRect/>
                    </a:stretch>
                  </pic:blipFill>
                  <pic:spPr>
                    <a:xfrm>
                      <a:off x="0" y="0"/>
                      <a:ext cx="5731510" cy="3101975"/>
                    </a:xfrm>
                    <a:prstGeom prst="rect">
                      <a:avLst/>
                    </a:prstGeom>
                  </pic:spPr>
                </pic:pic>
              </a:graphicData>
            </a:graphic>
          </wp:inline>
        </w:drawing>
      </w:r>
    </w:p>
    <w:p w14:paraId="5716FB99" w14:textId="7338CAFC" w:rsidR="00950E99" w:rsidRDefault="00A02FD0" w:rsidP="00A02FD0">
      <w:pPr>
        <w:pStyle w:val="Caption"/>
        <w:jc w:val="center"/>
        <w:rPr>
          <w:rFonts w:ascii="Arial" w:hAnsi="Arial" w:cs="Arial"/>
        </w:rPr>
      </w:pPr>
      <w:bookmarkStart w:id="16" w:name="_Toc165549315"/>
      <w:r>
        <w:t xml:space="preserve">Figure </w:t>
      </w:r>
      <w:r>
        <w:fldChar w:fldCharType="begin"/>
      </w:r>
      <w:r>
        <w:instrText xml:space="preserve"> SEQ Figure \* ARABIC </w:instrText>
      </w:r>
      <w:r>
        <w:fldChar w:fldCharType="separate"/>
      </w:r>
      <w:r w:rsidR="004A7E99">
        <w:rPr>
          <w:noProof/>
        </w:rPr>
        <w:t>10</w:t>
      </w:r>
      <w:r>
        <w:fldChar w:fldCharType="end"/>
      </w:r>
      <w:r w:rsidRPr="002B6768">
        <w:t xml:space="preserve"> - Validation </w:t>
      </w:r>
      <w:r w:rsidR="00D32583">
        <w:t>Increased</w:t>
      </w:r>
      <w:r w:rsidRPr="002B6768">
        <w:t xml:space="preserve"> Mesh Size Deflection</w:t>
      </w:r>
      <w:bookmarkEnd w:id="16"/>
    </w:p>
    <w:p w14:paraId="3A461819" w14:textId="3A6A57B8" w:rsidR="004A4DB1" w:rsidRDefault="00F47B04" w:rsidP="004C6BC1">
      <w:pPr>
        <w:rPr>
          <w:rFonts w:ascii="Arial" w:hAnsi="Arial" w:cs="Arial"/>
          <w:sz w:val="22"/>
          <w:szCs w:val="22"/>
        </w:rPr>
      </w:pPr>
      <w:r w:rsidRPr="007C2D83">
        <w:rPr>
          <w:rFonts w:ascii="Arial" w:hAnsi="Arial" w:cs="Arial"/>
          <w:sz w:val="22"/>
          <w:szCs w:val="22"/>
        </w:rPr>
        <w:t xml:space="preserve">It can be seen in Figure </w:t>
      </w:r>
      <w:r w:rsidR="00CD4806" w:rsidRPr="007C2D83">
        <w:rPr>
          <w:rFonts w:ascii="Arial" w:hAnsi="Arial" w:cs="Arial"/>
          <w:sz w:val="22"/>
          <w:szCs w:val="22"/>
        </w:rPr>
        <w:t xml:space="preserve">7 and </w:t>
      </w:r>
      <w:r w:rsidRPr="007C2D83">
        <w:rPr>
          <w:rFonts w:ascii="Arial" w:hAnsi="Arial" w:cs="Arial"/>
          <w:sz w:val="22"/>
          <w:szCs w:val="22"/>
        </w:rPr>
        <w:t xml:space="preserve">10 that the deflection value </w:t>
      </w:r>
      <w:r w:rsidR="00904FBA" w:rsidRPr="007C2D83">
        <w:rPr>
          <w:rFonts w:ascii="Arial" w:hAnsi="Arial" w:cs="Arial"/>
          <w:sz w:val="22"/>
          <w:szCs w:val="22"/>
        </w:rPr>
        <w:t xml:space="preserve">has decreased from </w:t>
      </w:r>
      <w:r w:rsidR="00D54C37" w:rsidRPr="007C2D83">
        <w:rPr>
          <w:rFonts w:ascii="Arial" w:hAnsi="Arial" w:cs="Arial"/>
          <w:sz w:val="22"/>
          <w:szCs w:val="22"/>
        </w:rPr>
        <w:t xml:space="preserve">193.89mm </w:t>
      </w:r>
      <w:r w:rsidR="00904FBA" w:rsidRPr="007C2D83">
        <w:rPr>
          <w:rFonts w:ascii="Arial" w:hAnsi="Arial" w:cs="Arial"/>
          <w:sz w:val="22"/>
          <w:szCs w:val="22"/>
        </w:rPr>
        <w:t>to 19</w:t>
      </w:r>
      <w:r w:rsidR="00DA6A67">
        <w:rPr>
          <w:rFonts w:ascii="Arial" w:hAnsi="Arial" w:cs="Arial"/>
          <w:sz w:val="22"/>
          <w:szCs w:val="22"/>
        </w:rPr>
        <w:t>0.</w:t>
      </w:r>
      <w:r w:rsidR="004A4DB1">
        <w:rPr>
          <w:rFonts w:ascii="Arial" w:hAnsi="Arial" w:cs="Arial"/>
          <w:sz w:val="22"/>
          <w:szCs w:val="22"/>
        </w:rPr>
        <w:t>86</w:t>
      </w:r>
      <w:r w:rsidR="00904FBA" w:rsidRPr="007C2D83">
        <w:rPr>
          <w:rFonts w:ascii="Arial" w:hAnsi="Arial" w:cs="Arial"/>
          <w:sz w:val="22"/>
          <w:szCs w:val="22"/>
        </w:rPr>
        <w:t>mm</w:t>
      </w:r>
      <w:r w:rsidRPr="007C2D83">
        <w:rPr>
          <w:rFonts w:ascii="Arial" w:hAnsi="Arial" w:cs="Arial"/>
          <w:sz w:val="22"/>
          <w:szCs w:val="22"/>
        </w:rPr>
        <w:t xml:space="preserve">. </w:t>
      </w:r>
      <w:r w:rsidR="006C27B9">
        <w:rPr>
          <w:rFonts w:ascii="Arial" w:hAnsi="Arial" w:cs="Arial"/>
          <w:sz w:val="22"/>
          <w:szCs w:val="22"/>
        </w:rPr>
        <w:t xml:space="preserve">The reason for this is that the increase in mesh size means larger elements </w:t>
      </w:r>
      <w:r w:rsidR="007B4735">
        <w:rPr>
          <w:rFonts w:ascii="Arial" w:hAnsi="Arial" w:cs="Arial"/>
          <w:sz w:val="22"/>
          <w:szCs w:val="22"/>
        </w:rPr>
        <w:t xml:space="preserve">are created </w:t>
      </w:r>
      <w:r w:rsidR="00190BA3">
        <w:rPr>
          <w:rFonts w:ascii="Arial" w:hAnsi="Arial" w:cs="Arial"/>
          <w:sz w:val="22"/>
          <w:szCs w:val="22"/>
        </w:rPr>
        <w:t xml:space="preserve">but </w:t>
      </w:r>
      <w:r w:rsidR="003647A3">
        <w:rPr>
          <w:rFonts w:ascii="Arial" w:hAnsi="Arial" w:cs="Arial"/>
          <w:sz w:val="22"/>
          <w:szCs w:val="22"/>
        </w:rPr>
        <w:t xml:space="preserve">the simplification of the mesh allows for a more rapid simulation but </w:t>
      </w:r>
      <w:r w:rsidR="001805D6">
        <w:rPr>
          <w:rFonts w:ascii="Arial" w:hAnsi="Arial" w:cs="Arial"/>
          <w:sz w:val="22"/>
          <w:szCs w:val="22"/>
        </w:rPr>
        <w:t xml:space="preserve">yields less accurate results. </w:t>
      </w:r>
    </w:p>
    <w:p w14:paraId="3AAEAB85" w14:textId="77777777" w:rsidR="001805D6" w:rsidRDefault="001805D6" w:rsidP="00C73869">
      <w:pPr>
        <w:pStyle w:val="NormalWeb"/>
        <w:shd w:val="clear" w:color="auto" w:fill="FFFFFF"/>
        <w:spacing w:before="0" w:beforeAutospacing="0" w:after="0" w:afterAutospacing="0"/>
        <w:rPr>
          <w:rStyle w:val="Strong"/>
          <w:rFonts w:ascii="Roboto" w:hAnsi="Roboto"/>
          <w:b w:val="0"/>
          <w:bCs w:val="0"/>
          <w:color w:val="111111"/>
        </w:rPr>
      </w:pPr>
    </w:p>
    <w:p w14:paraId="65B72465" w14:textId="643005EB" w:rsidR="00AD15FE" w:rsidRPr="00C73869" w:rsidRDefault="00AD15FE" w:rsidP="00AD15FE">
      <w:pPr>
        <w:rPr>
          <w:rFonts w:ascii="Arial" w:hAnsi="Arial" w:cs="Arial"/>
          <w:sz w:val="22"/>
          <w:szCs w:val="22"/>
          <w:u w:val="single"/>
        </w:rPr>
      </w:pPr>
      <w:r w:rsidRPr="00C73869">
        <w:rPr>
          <w:rFonts w:ascii="Arial" w:hAnsi="Arial" w:cs="Arial"/>
          <w:sz w:val="22"/>
          <w:szCs w:val="22"/>
          <w:u w:val="single"/>
        </w:rPr>
        <w:t>5mm</w:t>
      </w:r>
    </w:p>
    <w:p w14:paraId="70B74D81" w14:textId="77777777" w:rsidR="004C6BC1" w:rsidRPr="00C73869" w:rsidRDefault="004C6BC1" w:rsidP="004C6BC1">
      <w:pPr>
        <w:rPr>
          <w:rFonts w:ascii="Arial" w:hAnsi="Arial" w:cs="Arial"/>
          <w:sz w:val="22"/>
          <w:szCs w:val="22"/>
        </w:rPr>
      </w:pPr>
    </w:p>
    <w:p w14:paraId="6D567F62" w14:textId="165F619A" w:rsidR="000910F5" w:rsidRPr="00C73869" w:rsidRDefault="00AD15FE" w:rsidP="00D32583">
      <w:pPr>
        <w:rPr>
          <w:rFonts w:ascii="Arial" w:hAnsi="Arial" w:cs="Arial"/>
          <w:sz w:val="22"/>
          <w:szCs w:val="22"/>
        </w:rPr>
      </w:pPr>
      <w:r w:rsidRPr="00C73869">
        <w:rPr>
          <w:rFonts w:ascii="Arial" w:hAnsi="Arial" w:cs="Arial"/>
          <w:sz w:val="22"/>
          <w:szCs w:val="22"/>
        </w:rPr>
        <w:t>The mesh size in this simulation was increased from 20mm to 100mm.</w:t>
      </w:r>
    </w:p>
    <w:p w14:paraId="458BF5C4" w14:textId="77777777" w:rsidR="00D32583" w:rsidRPr="00D32583" w:rsidRDefault="00D32583" w:rsidP="00D32583">
      <w:pPr>
        <w:rPr>
          <w:rFonts w:ascii="Arial" w:hAnsi="Arial" w:cs="Arial"/>
          <w:sz w:val="22"/>
          <w:szCs w:val="22"/>
        </w:rPr>
      </w:pPr>
    </w:p>
    <w:p w14:paraId="395E8BB0" w14:textId="77777777" w:rsidR="00D32583" w:rsidRDefault="00050EEF" w:rsidP="00D32583">
      <w:pPr>
        <w:keepNext/>
        <w:spacing w:after="160" w:line="259" w:lineRule="auto"/>
      </w:pPr>
      <w:r w:rsidRPr="00050EEF">
        <w:rPr>
          <w:rFonts w:asciiTheme="majorHAnsi" w:hAnsiTheme="majorHAnsi" w:cstheme="majorBidi"/>
          <w:b/>
          <w:noProof/>
          <w:color w:val="2F5496" w:themeColor="accent1" w:themeShade="BF"/>
          <w:sz w:val="28"/>
          <w:szCs w:val="28"/>
        </w:rPr>
        <w:drawing>
          <wp:inline distT="0" distB="0" distL="0" distR="0" wp14:anchorId="7E66CD0E" wp14:editId="41679B7B">
            <wp:extent cx="5731510" cy="3108325"/>
            <wp:effectExtent l="0" t="0" r="2540" b="0"/>
            <wp:docPr id="307203783" name="Picture 1" descr="A computer screen shot of a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03783" name="Picture 1" descr="A computer screen shot of a drawing&#10;&#10;Description automatically generated"/>
                    <pic:cNvPicPr/>
                  </pic:nvPicPr>
                  <pic:blipFill>
                    <a:blip r:embed="rId22"/>
                    <a:stretch>
                      <a:fillRect/>
                    </a:stretch>
                  </pic:blipFill>
                  <pic:spPr>
                    <a:xfrm>
                      <a:off x="0" y="0"/>
                      <a:ext cx="5731510" cy="3108325"/>
                    </a:xfrm>
                    <a:prstGeom prst="rect">
                      <a:avLst/>
                    </a:prstGeom>
                  </pic:spPr>
                </pic:pic>
              </a:graphicData>
            </a:graphic>
          </wp:inline>
        </w:drawing>
      </w:r>
    </w:p>
    <w:p w14:paraId="5DD02791" w14:textId="37F8367B" w:rsidR="000910F5" w:rsidRDefault="00D32583" w:rsidP="00D32583">
      <w:pPr>
        <w:pStyle w:val="Caption"/>
        <w:jc w:val="center"/>
        <w:rPr>
          <w:rFonts w:asciiTheme="majorHAnsi" w:hAnsiTheme="majorHAnsi" w:cstheme="majorBidi"/>
          <w:b/>
          <w:color w:val="2F5496" w:themeColor="accent1" w:themeShade="BF"/>
          <w:sz w:val="28"/>
          <w:szCs w:val="28"/>
        </w:rPr>
      </w:pPr>
      <w:bookmarkStart w:id="17" w:name="_Toc165549316"/>
      <w:r>
        <w:t xml:space="preserve">Figure </w:t>
      </w:r>
      <w:r>
        <w:fldChar w:fldCharType="begin"/>
      </w:r>
      <w:r>
        <w:instrText xml:space="preserve"> SEQ Figure \* ARABIC </w:instrText>
      </w:r>
      <w:r>
        <w:fldChar w:fldCharType="separate"/>
      </w:r>
      <w:r w:rsidR="004A7E99">
        <w:rPr>
          <w:noProof/>
        </w:rPr>
        <w:t>11</w:t>
      </w:r>
      <w:r>
        <w:fldChar w:fldCharType="end"/>
      </w:r>
      <w:r>
        <w:t xml:space="preserve"> - Validation Reduced Mesh Size Stress</w:t>
      </w:r>
      <w:bookmarkEnd w:id="17"/>
    </w:p>
    <w:p w14:paraId="3DA21338" w14:textId="533E777A" w:rsidR="00C73869" w:rsidRPr="00A02FD0" w:rsidRDefault="00C73869" w:rsidP="00C73869">
      <w:pPr>
        <w:rPr>
          <w:rFonts w:ascii="Arial" w:hAnsi="Arial" w:cs="Arial"/>
          <w:sz w:val="22"/>
          <w:szCs w:val="22"/>
        </w:rPr>
      </w:pPr>
      <w:r w:rsidRPr="00A02FD0">
        <w:rPr>
          <w:rFonts w:ascii="Arial" w:hAnsi="Arial" w:cs="Arial"/>
          <w:sz w:val="22"/>
          <w:szCs w:val="22"/>
        </w:rPr>
        <w:lastRenderedPageBreak/>
        <w:t xml:space="preserve">It can be seen in Figure </w:t>
      </w:r>
      <w:r>
        <w:rPr>
          <w:rFonts w:ascii="Arial" w:hAnsi="Arial" w:cs="Arial"/>
          <w:sz w:val="22"/>
          <w:szCs w:val="22"/>
        </w:rPr>
        <w:t>5 and 11</w:t>
      </w:r>
      <w:r w:rsidRPr="00A02FD0">
        <w:rPr>
          <w:rFonts w:ascii="Arial" w:hAnsi="Arial" w:cs="Arial"/>
          <w:sz w:val="22"/>
          <w:szCs w:val="22"/>
        </w:rPr>
        <w:t xml:space="preserve"> that the stress value has </w:t>
      </w:r>
      <w:r>
        <w:rPr>
          <w:rFonts w:ascii="Arial" w:hAnsi="Arial" w:cs="Arial"/>
          <w:sz w:val="22"/>
          <w:szCs w:val="22"/>
        </w:rPr>
        <w:t>increased</w:t>
      </w:r>
      <w:r w:rsidRPr="00A02FD0">
        <w:rPr>
          <w:rFonts w:ascii="Arial" w:hAnsi="Arial" w:cs="Arial"/>
          <w:sz w:val="22"/>
          <w:szCs w:val="22"/>
        </w:rPr>
        <w:t xml:space="preserve"> from 1230.9MPa to </w:t>
      </w:r>
      <w:r>
        <w:rPr>
          <w:rFonts w:ascii="Arial" w:hAnsi="Arial" w:cs="Arial"/>
          <w:sz w:val="22"/>
          <w:szCs w:val="22"/>
        </w:rPr>
        <w:t>1233.6</w:t>
      </w:r>
      <w:r w:rsidRPr="00A02FD0">
        <w:rPr>
          <w:rFonts w:ascii="Arial" w:hAnsi="Arial" w:cs="Arial"/>
          <w:sz w:val="22"/>
          <w:szCs w:val="22"/>
        </w:rPr>
        <w:t xml:space="preserve">MPa. </w:t>
      </w:r>
    </w:p>
    <w:p w14:paraId="6D62EE94" w14:textId="77777777" w:rsidR="001B166B" w:rsidRDefault="001B166B">
      <w:pPr>
        <w:spacing w:after="160" w:line="259" w:lineRule="auto"/>
        <w:rPr>
          <w:rFonts w:asciiTheme="majorHAnsi" w:hAnsiTheme="majorHAnsi" w:cstheme="majorBidi"/>
          <w:b/>
          <w:color w:val="2F5496" w:themeColor="accent1" w:themeShade="BF"/>
          <w:sz w:val="28"/>
          <w:szCs w:val="28"/>
        </w:rPr>
      </w:pPr>
    </w:p>
    <w:p w14:paraId="01465A77" w14:textId="77777777" w:rsidR="00D32583" w:rsidRDefault="00155A54" w:rsidP="00D32583">
      <w:pPr>
        <w:keepNext/>
        <w:spacing w:after="160" w:line="259" w:lineRule="auto"/>
      </w:pPr>
      <w:r w:rsidRPr="00155A54">
        <w:rPr>
          <w:rFonts w:asciiTheme="majorHAnsi" w:hAnsiTheme="majorHAnsi" w:cstheme="majorBidi"/>
          <w:b/>
          <w:noProof/>
          <w:color w:val="2F5496" w:themeColor="accent1" w:themeShade="BF"/>
          <w:sz w:val="28"/>
          <w:szCs w:val="28"/>
        </w:rPr>
        <w:drawing>
          <wp:inline distT="0" distB="0" distL="0" distR="0" wp14:anchorId="1E59CE9F" wp14:editId="127EBF16">
            <wp:extent cx="5731510" cy="3103245"/>
            <wp:effectExtent l="0" t="0" r="2540" b="1905"/>
            <wp:docPr id="1815967004" name="Picture 1" descr="A computer screen 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5967004" name="Picture 1" descr="A computer screen shot of a computer&#10;&#10;Description automatically generated"/>
                    <pic:cNvPicPr/>
                  </pic:nvPicPr>
                  <pic:blipFill>
                    <a:blip r:embed="rId23"/>
                    <a:stretch>
                      <a:fillRect/>
                    </a:stretch>
                  </pic:blipFill>
                  <pic:spPr>
                    <a:xfrm>
                      <a:off x="0" y="0"/>
                      <a:ext cx="5731510" cy="3103245"/>
                    </a:xfrm>
                    <a:prstGeom prst="rect">
                      <a:avLst/>
                    </a:prstGeom>
                  </pic:spPr>
                </pic:pic>
              </a:graphicData>
            </a:graphic>
          </wp:inline>
        </w:drawing>
      </w:r>
    </w:p>
    <w:p w14:paraId="54AFEFAF" w14:textId="743118C4" w:rsidR="001B166B" w:rsidRDefault="00D32583" w:rsidP="00D32583">
      <w:pPr>
        <w:pStyle w:val="Caption"/>
        <w:jc w:val="center"/>
      </w:pPr>
      <w:bookmarkStart w:id="18" w:name="_Toc165549317"/>
      <w:r>
        <w:t xml:space="preserve">Figure </w:t>
      </w:r>
      <w:r>
        <w:fldChar w:fldCharType="begin"/>
      </w:r>
      <w:r>
        <w:instrText xml:space="preserve"> SEQ Figure \* ARABIC </w:instrText>
      </w:r>
      <w:r>
        <w:fldChar w:fldCharType="separate"/>
      </w:r>
      <w:r w:rsidR="004A7E99">
        <w:rPr>
          <w:noProof/>
        </w:rPr>
        <w:t>12</w:t>
      </w:r>
      <w:r>
        <w:fldChar w:fldCharType="end"/>
      </w:r>
      <w:r>
        <w:t xml:space="preserve"> - Validation Reduced Mesh Size Strain</w:t>
      </w:r>
      <w:bookmarkEnd w:id="18"/>
    </w:p>
    <w:p w14:paraId="203BC1D1" w14:textId="77777777" w:rsidR="00C73869" w:rsidRDefault="00C73869" w:rsidP="00C73869"/>
    <w:p w14:paraId="7782357B" w14:textId="70339E26" w:rsidR="00C73869" w:rsidRPr="00A02FD0" w:rsidRDefault="00C73869" w:rsidP="00C73869">
      <w:pPr>
        <w:rPr>
          <w:rFonts w:ascii="Arial" w:hAnsi="Arial" w:cs="Arial"/>
          <w:sz w:val="22"/>
          <w:szCs w:val="22"/>
        </w:rPr>
      </w:pPr>
      <w:r w:rsidRPr="00A02FD0">
        <w:rPr>
          <w:rFonts w:ascii="Arial" w:hAnsi="Arial" w:cs="Arial"/>
          <w:sz w:val="22"/>
          <w:szCs w:val="22"/>
        </w:rPr>
        <w:t>It can be seen in Figure</w:t>
      </w:r>
      <w:r>
        <w:rPr>
          <w:rFonts w:ascii="Arial" w:hAnsi="Arial" w:cs="Arial"/>
          <w:sz w:val="22"/>
          <w:szCs w:val="22"/>
        </w:rPr>
        <w:t xml:space="preserve"> 7 and</w:t>
      </w:r>
      <w:r w:rsidRPr="00A02FD0">
        <w:rPr>
          <w:rFonts w:ascii="Arial" w:hAnsi="Arial" w:cs="Arial"/>
          <w:sz w:val="22"/>
          <w:szCs w:val="22"/>
        </w:rPr>
        <w:t xml:space="preserve"> </w:t>
      </w:r>
      <w:r>
        <w:rPr>
          <w:rFonts w:ascii="Arial" w:hAnsi="Arial" w:cs="Arial"/>
          <w:sz w:val="22"/>
          <w:szCs w:val="22"/>
        </w:rPr>
        <w:t>12</w:t>
      </w:r>
      <w:r w:rsidRPr="00A02FD0">
        <w:rPr>
          <w:rFonts w:ascii="Arial" w:hAnsi="Arial" w:cs="Arial"/>
          <w:sz w:val="22"/>
          <w:szCs w:val="22"/>
        </w:rPr>
        <w:t xml:space="preserve"> that the stress value has </w:t>
      </w:r>
      <w:r w:rsidR="005E039E">
        <w:rPr>
          <w:rFonts w:ascii="Arial" w:hAnsi="Arial" w:cs="Arial"/>
          <w:sz w:val="22"/>
          <w:szCs w:val="22"/>
        </w:rPr>
        <w:t>remained the same</w:t>
      </w:r>
      <w:r w:rsidR="001D4D18">
        <w:rPr>
          <w:rFonts w:ascii="Arial" w:hAnsi="Arial" w:cs="Arial"/>
          <w:sz w:val="22"/>
          <w:szCs w:val="22"/>
        </w:rPr>
        <w:t xml:space="preserve"> at </w:t>
      </w:r>
      <w:r w:rsidRPr="00A02FD0">
        <w:rPr>
          <w:rFonts w:ascii="Arial" w:hAnsi="Arial" w:cs="Arial"/>
          <w:sz w:val="22"/>
          <w:szCs w:val="22"/>
        </w:rPr>
        <w:t>5.9x10</w:t>
      </w:r>
      <w:r w:rsidRPr="00A02FD0">
        <w:rPr>
          <w:rFonts w:ascii="Arial" w:hAnsi="Arial" w:cs="Arial"/>
          <w:sz w:val="22"/>
          <w:szCs w:val="22"/>
          <w:vertAlign w:val="superscript"/>
        </w:rPr>
        <w:t>-3</w:t>
      </w:r>
      <w:r w:rsidRPr="00A02FD0">
        <w:rPr>
          <w:rFonts w:ascii="Arial" w:hAnsi="Arial" w:cs="Arial"/>
          <w:sz w:val="22"/>
          <w:szCs w:val="22"/>
        </w:rPr>
        <w:t>mm</w:t>
      </w:r>
      <w:r w:rsidR="001D4D18">
        <w:rPr>
          <w:rFonts w:ascii="Arial" w:hAnsi="Arial" w:cs="Arial"/>
          <w:sz w:val="22"/>
          <w:szCs w:val="22"/>
        </w:rPr>
        <w:t>.</w:t>
      </w:r>
    </w:p>
    <w:p w14:paraId="6F67ADC4" w14:textId="77777777" w:rsidR="00C73869" w:rsidRPr="00C73869" w:rsidRDefault="00C73869" w:rsidP="00C73869"/>
    <w:p w14:paraId="69C6486A" w14:textId="77777777" w:rsidR="00D32583" w:rsidRDefault="00812444" w:rsidP="00D32583">
      <w:pPr>
        <w:keepNext/>
        <w:spacing w:after="160" w:line="259" w:lineRule="auto"/>
      </w:pPr>
      <w:r w:rsidRPr="00812444">
        <w:rPr>
          <w:rFonts w:asciiTheme="majorHAnsi" w:hAnsiTheme="majorHAnsi" w:cstheme="majorBidi"/>
          <w:b/>
          <w:noProof/>
          <w:color w:val="2F5496" w:themeColor="accent1" w:themeShade="BF"/>
          <w:sz w:val="28"/>
          <w:szCs w:val="28"/>
        </w:rPr>
        <w:drawing>
          <wp:inline distT="0" distB="0" distL="0" distR="0" wp14:anchorId="2B0B4BAC" wp14:editId="271530FF">
            <wp:extent cx="5731510" cy="3101975"/>
            <wp:effectExtent l="0" t="0" r="2540" b="3175"/>
            <wp:docPr id="1894595745" name="Picture 1" descr="A computer screen shot of a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4595745" name="Picture 1" descr="A computer screen shot of a graph&#10;&#10;Description automatically generated"/>
                    <pic:cNvPicPr/>
                  </pic:nvPicPr>
                  <pic:blipFill>
                    <a:blip r:embed="rId24"/>
                    <a:stretch>
                      <a:fillRect/>
                    </a:stretch>
                  </pic:blipFill>
                  <pic:spPr>
                    <a:xfrm>
                      <a:off x="0" y="0"/>
                      <a:ext cx="5731510" cy="3101975"/>
                    </a:xfrm>
                    <a:prstGeom prst="rect">
                      <a:avLst/>
                    </a:prstGeom>
                  </pic:spPr>
                </pic:pic>
              </a:graphicData>
            </a:graphic>
          </wp:inline>
        </w:drawing>
      </w:r>
    </w:p>
    <w:p w14:paraId="743CEFF9" w14:textId="3B0EC87D" w:rsidR="004A4DB1" w:rsidRDefault="00D32583" w:rsidP="00D32583">
      <w:pPr>
        <w:pStyle w:val="Caption"/>
        <w:jc w:val="center"/>
        <w:rPr>
          <w:rFonts w:asciiTheme="majorHAnsi" w:hAnsiTheme="majorHAnsi" w:cstheme="majorBidi"/>
          <w:b/>
          <w:color w:val="2F5496" w:themeColor="accent1" w:themeShade="BF"/>
          <w:sz w:val="28"/>
          <w:szCs w:val="28"/>
        </w:rPr>
      </w:pPr>
      <w:bookmarkStart w:id="19" w:name="_Toc165549318"/>
      <w:r>
        <w:t xml:space="preserve">Figure </w:t>
      </w:r>
      <w:r>
        <w:fldChar w:fldCharType="begin"/>
      </w:r>
      <w:r>
        <w:instrText xml:space="preserve"> SEQ Figure \* ARABIC </w:instrText>
      </w:r>
      <w:r>
        <w:fldChar w:fldCharType="separate"/>
      </w:r>
      <w:r w:rsidR="004A7E99">
        <w:rPr>
          <w:noProof/>
        </w:rPr>
        <w:t>13</w:t>
      </w:r>
      <w:r>
        <w:fldChar w:fldCharType="end"/>
      </w:r>
      <w:r>
        <w:t xml:space="preserve"> - Validation Reduced Mesh Size Deflection</w:t>
      </w:r>
      <w:bookmarkEnd w:id="19"/>
    </w:p>
    <w:p w14:paraId="243ED925" w14:textId="14D9B02E" w:rsidR="00EB37EA" w:rsidRPr="00EB37EA" w:rsidRDefault="00C73869" w:rsidP="00EB37EA">
      <w:pPr>
        <w:rPr>
          <w:rFonts w:ascii="Arial" w:hAnsi="Arial" w:cs="Arial"/>
          <w:sz w:val="22"/>
          <w:szCs w:val="22"/>
        </w:rPr>
      </w:pPr>
      <w:r w:rsidRPr="00EB37EA">
        <w:rPr>
          <w:rFonts w:ascii="Arial" w:hAnsi="Arial" w:cs="Arial"/>
          <w:sz w:val="22"/>
          <w:szCs w:val="22"/>
        </w:rPr>
        <w:t>It can be seen in Figure 7 and 1</w:t>
      </w:r>
      <w:r w:rsidR="001D4D18" w:rsidRPr="00EB37EA">
        <w:rPr>
          <w:rFonts w:ascii="Arial" w:hAnsi="Arial" w:cs="Arial"/>
          <w:sz w:val="22"/>
          <w:szCs w:val="22"/>
        </w:rPr>
        <w:t>3</w:t>
      </w:r>
      <w:r w:rsidRPr="00EB37EA">
        <w:rPr>
          <w:rFonts w:ascii="Arial" w:hAnsi="Arial" w:cs="Arial"/>
          <w:sz w:val="22"/>
          <w:szCs w:val="22"/>
        </w:rPr>
        <w:t xml:space="preserve"> that the deflection value has </w:t>
      </w:r>
      <w:r w:rsidR="001D4D18" w:rsidRPr="00EB37EA">
        <w:rPr>
          <w:rFonts w:ascii="Arial" w:hAnsi="Arial" w:cs="Arial"/>
          <w:sz w:val="22"/>
          <w:szCs w:val="22"/>
        </w:rPr>
        <w:t>increased</w:t>
      </w:r>
      <w:r w:rsidRPr="00EB37EA">
        <w:rPr>
          <w:rFonts w:ascii="Arial" w:hAnsi="Arial" w:cs="Arial"/>
          <w:sz w:val="22"/>
          <w:szCs w:val="22"/>
        </w:rPr>
        <w:t xml:space="preserve"> from 193.89mm to 19</w:t>
      </w:r>
      <w:r w:rsidR="001D4D18" w:rsidRPr="00EB37EA">
        <w:rPr>
          <w:rFonts w:ascii="Arial" w:hAnsi="Arial" w:cs="Arial"/>
          <w:sz w:val="22"/>
          <w:szCs w:val="22"/>
        </w:rPr>
        <w:t>4</w:t>
      </w:r>
      <w:r w:rsidRPr="00EB37EA">
        <w:rPr>
          <w:rFonts w:ascii="Arial" w:hAnsi="Arial" w:cs="Arial"/>
          <w:sz w:val="22"/>
          <w:szCs w:val="22"/>
        </w:rPr>
        <w:t>.</w:t>
      </w:r>
      <w:r w:rsidR="001D4D18" w:rsidRPr="00EB37EA">
        <w:rPr>
          <w:rFonts w:ascii="Arial" w:hAnsi="Arial" w:cs="Arial"/>
          <w:sz w:val="22"/>
          <w:szCs w:val="22"/>
        </w:rPr>
        <w:t>63</w:t>
      </w:r>
      <w:r w:rsidRPr="00EB37EA">
        <w:rPr>
          <w:rFonts w:ascii="Arial" w:hAnsi="Arial" w:cs="Arial"/>
          <w:sz w:val="22"/>
          <w:szCs w:val="22"/>
        </w:rPr>
        <w:t xml:space="preserve">mm. The reason for this is that the </w:t>
      </w:r>
      <w:r w:rsidR="003752C8" w:rsidRPr="00EB37EA">
        <w:rPr>
          <w:rFonts w:ascii="Arial" w:hAnsi="Arial" w:cs="Arial"/>
          <w:sz w:val="22"/>
          <w:szCs w:val="22"/>
        </w:rPr>
        <w:t>decrease</w:t>
      </w:r>
      <w:r w:rsidRPr="00EB37EA">
        <w:rPr>
          <w:rFonts w:ascii="Arial" w:hAnsi="Arial" w:cs="Arial"/>
          <w:sz w:val="22"/>
          <w:szCs w:val="22"/>
        </w:rPr>
        <w:t xml:space="preserve"> in mesh size means </w:t>
      </w:r>
      <w:r w:rsidR="003752C8" w:rsidRPr="00EB37EA">
        <w:rPr>
          <w:rFonts w:ascii="Arial" w:hAnsi="Arial" w:cs="Arial"/>
          <w:sz w:val="22"/>
          <w:szCs w:val="22"/>
        </w:rPr>
        <w:t>smaller</w:t>
      </w:r>
      <w:r w:rsidRPr="00EB37EA">
        <w:rPr>
          <w:rFonts w:ascii="Arial" w:hAnsi="Arial" w:cs="Arial"/>
          <w:sz w:val="22"/>
          <w:szCs w:val="22"/>
        </w:rPr>
        <w:t xml:space="preserve"> elements</w:t>
      </w:r>
      <w:r w:rsidR="003752C8" w:rsidRPr="00EB37EA">
        <w:rPr>
          <w:rFonts w:ascii="Arial" w:hAnsi="Arial" w:cs="Arial"/>
          <w:sz w:val="22"/>
          <w:szCs w:val="22"/>
        </w:rPr>
        <w:t xml:space="preserve"> that yield more accurate results</w:t>
      </w:r>
      <w:r w:rsidRPr="00EB37EA">
        <w:rPr>
          <w:rFonts w:ascii="Arial" w:hAnsi="Arial" w:cs="Arial"/>
          <w:sz w:val="22"/>
          <w:szCs w:val="22"/>
        </w:rPr>
        <w:t xml:space="preserve"> </w:t>
      </w:r>
      <w:r w:rsidR="00EA7BC5" w:rsidRPr="00EB37EA">
        <w:rPr>
          <w:rFonts w:ascii="Arial" w:hAnsi="Arial" w:cs="Arial"/>
          <w:sz w:val="22"/>
          <w:szCs w:val="22"/>
        </w:rPr>
        <w:t xml:space="preserve">as it can capture more smaller scale </w:t>
      </w:r>
      <w:r w:rsidR="00EB37EA" w:rsidRPr="00EB37EA">
        <w:rPr>
          <w:rFonts w:ascii="Arial" w:hAnsi="Arial" w:cs="Arial"/>
          <w:sz w:val="22"/>
          <w:szCs w:val="22"/>
        </w:rPr>
        <w:t>changes.</w:t>
      </w:r>
      <w:r w:rsidRPr="00EB37EA">
        <w:rPr>
          <w:rFonts w:ascii="Arial" w:hAnsi="Arial" w:cs="Arial"/>
          <w:sz w:val="22"/>
          <w:szCs w:val="22"/>
        </w:rPr>
        <w:t xml:space="preserve"> </w:t>
      </w:r>
    </w:p>
    <w:p w14:paraId="738C0BBC" w14:textId="1B62D753" w:rsidR="00EB37EA" w:rsidRDefault="00EB37EA">
      <w:pPr>
        <w:spacing w:after="160" w:line="259" w:lineRule="auto"/>
        <w:rPr>
          <w:rFonts w:ascii="Arial" w:hAnsi="Arial" w:cs="Arial"/>
          <w:color w:val="111111"/>
          <w:sz w:val="22"/>
          <w:szCs w:val="22"/>
        </w:rPr>
      </w:pPr>
      <w:r w:rsidRPr="00EB37EA">
        <w:rPr>
          <w:rFonts w:ascii="Arial" w:hAnsi="Arial" w:cs="Arial"/>
          <w:color w:val="111111"/>
          <w:sz w:val="22"/>
          <w:szCs w:val="22"/>
        </w:rPr>
        <w:lastRenderedPageBreak/>
        <w:t>In summary,</w:t>
      </w:r>
      <w:r>
        <w:rPr>
          <w:rFonts w:ascii="Arial" w:hAnsi="Arial" w:cs="Arial"/>
          <w:color w:val="111111"/>
          <w:sz w:val="22"/>
          <w:szCs w:val="22"/>
        </w:rPr>
        <w:t xml:space="preserve"> </w:t>
      </w:r>
      <w:r w:rsidRPr="00EB37EA">
        <w:rPr>
          <w:rFonts w:ascii="Arial" w:hAnsi="Arial" w:cs="Arial"/>
          <w:color w:val="111111"/>
          <w:sz w:val="22"/>
          <w:szCs w:val="22"/>
        </w:rPr>
        <w:t>smaller mesh sizes</w:t>
      </w:r>
      <w:r>
        <w:rPr>
          <w:rFonts w:ascii="Arial" w:hAnsi="Arial" w:cs="Arial"/>
          <w:color w:val="111111"/>
          <w:sz w:val="22"/>
          <w:szCs w:val="22"/>
        </w:rPr>
        <w:t xml:space="preserve"> </w:t>
      </w:r>
      <w:r w:rsidR="000408B4">
        <w:rPr>
          <w:rFonts w:ascii="Arial" w:hAnsi="Arial" w:cs="Arial"/>
          <w:color w:val="111111"/>
          <w:sz w:val="22"/>
          <w:szCs w:val="22"/>
        </w:rPr>
        <w:t xml:space="preserve">are more desirable and create more </w:t>
      </w:r>
      <w:r w:rsidR="00281E67">
        <w:rPr>
          <w:rFonts w:ascii="Arial" w:hAnsi="Arial" w:cs="Arial"/>
          <w:color w:val="111111"/>
          <w:sz w:val="22"/>
          <w:szCs w:val="22"/>
        </w:rPr>
        <w:t xml:space="preserve">accurate results however there are downsides that need to be considered. </w:t>
      </w:r>
      <w:r w:rsidR="00895AD1">
        <w:rPr>
          <w:rFonts w:ascii="Arial" w:hAnsi="Arial" w:cs="Arial"/>
          <w:color w:val="111111"/>
          <w:sz w:val="22"/>
          <w:szCs w:val="22"/>
        </w:rPr>
        <w:t xml:space="preserve">It increases the </w:t>
      </w:r>
      <w:r w:rsidRPr="00EB37EA">
        <w:rPr>
          <w:rFonts w:ascii="Arial" w:hAnsi="Arial" w:cs="Arial"/>
          <w:color w:val="111111"/>
          <w:sz w:val="22"/>
          <w:szCs w:val="22"/>
        </w:rPr>
        <w:t>computational cost</w:t>
      </w:r>
      <w:r w:rsidR="00895AD1">
        <w:rPr>
          <w:rFonts w:ascii="Arial" w:hAnsi="Arial" w:cs="Arial"/>
          <w:color w:val="111111"/>
          <w:sz w:val="22"/>
          <w:szCs w:val="22"/>
        </w:rPr>
        <w:t xml:space="preserve"> and so will consume more resources within the machine and can take longer</w:t>
      </w:r>
      <w:r w:rsidR="000C3724">
        <w:rPr>
          <w:rFonts w:ascii="Arial" w:hAnsi="Arial" w:cs="Arial"/>
          <w:color w:val="111111"/>
          <w:sz w:val="22"/>
          <w:szCs w:val="22"/>
        </w:rPr>
        <w:t xml:space="preserve"> to simulate. </w:t>
      </w:r>
      <w:r w:rsidR="001C05BC">
        <w:rPr>
          <w:rFonts w:ascii="Arial" w:hAnsi="Arial" w:cs="Arial"/>
          <w:color w:val="111111"/>
          <w:sz w:val="22"/>
          <w:szCs w:val="22"/>
        </w:rPr>
        <w:t>However, larger mesh sizes</w:t>
      </w:r>
      <w:r w:rsidR="0050283B">
        <w:rPr>
          <w:rFonts w:ascii="Arial" w:hAnsi="Arial" w:cs="Arial"/>
          <w:color w:val="111111"/>
          <w:sz w:val="22"/>
          <w:szCs w:val="22"/>
        </w:rPr>
        <w:t xml:space="preserve"> do not suffer from this issue and</w:t>
      </w:r>
      <w:r w:rsidR="001C05BC">
        <w:rPr>
          <w:rFonts w:ascii="Arial" w:hAnsi="Arial" w:cs="Arial"/>
          <w:color w:val="111111"/>
          <w:sz w:val="22"/>
          <w:szCs w:val="22"/>
        </w:rPr>
        <w:t xml:space="preserve"> can </w:t>
      </w:r>
      <w:r w:rsidR="00095770">
        <w:rPr>
          <w:rFonts w:ascii="Arial" w:hAnsi="Arial" w:cs="Arial"/>
          <w:color w:val="111111"/>
          <w:sz w:val="22"/>
          <w:szCs w:val="22"/>
        </w:rPr>
        <w:t>be used</w:t>
      </w:r>
      <w:r w:rsidR="001C05BC">
        <w:rPr>
          <w:rFonts w:ascii="Arial" w:hAnsi="Arial" w:cs="Arial"/>
          <w:color w:val="111111"/>
          <w:sz w:val="22"/>
          <w:szCs w:val="22"/>
        </w:rPr>
        <w:t xml:space="preserve"> to </w:t>
      </w:r>
      <w:r w:rsidR="00FE36DD">
        <w:rPr>
          <w:rFonts w:ascii="Arial" w:hAnsi="Arial" w:cs="Arial"/>
          <w:color w:val="111111"/>
          <w:sz w:val="22"/>
          <w:szCs w:val="22"/>
        </w:rPr>
        <w:t xml:space="preserve">carry out quick </w:t>
      </w:r>
      <w:r w:rsidR="00095770">
        <w:rPr>
          <w:rFonts w:ascii="Arial" w:hAnsi="Arial" w:cs="Arial"/>
          <w:color w:val="111111"/>
          <w:sz w:val="22"/>
          <w:szCs w:val="22"/>
        </w:rPr>
        <w:t xml:space="preserve">simulations </w:t>
      </w:r>
      <w:r w:rsidR="004F322C">
        <w:rPr>
          <w:rFonts w:ascii="Arial" w:hAnsi="Arial" w:cs="Arial"/>
          <w:color w:val="111111"/>
          <w:sz w:val="22"/>
          <w:szCs w:val="22"/>
        </w:rPr>
        <w:t>that provide easy to interpret information. This does come with a caveat as larger meshes can be oversimplified</w:t>
      </w:r>
      <w:r w:rsidR="00FE7787">
        <w:rPr>
          <w:rFonts w:ascii="Arial" w:hAnsi="Arial" w:cs="Arial"/>
          <w:color w:val="111111"/>
          <w:sz w:val="22"/>
          <w:szCs w:val="22"/>
        </w:rPr>
        <w:t xml:space="preserve"> and </w:t>
      </w:r>
      <w:r w:rsidR="005E26CA">
        <w:rPr>
          <w:rFonts w:ascii="Arial" w:hAnsi="Arial" w:cs="Arial"/>
          <w:color w:val="111111"/>
          <w:sz w:val="22"/>
          <w:szCs w:val="22"/>
        </w:rPr>
        <w:t xml:space="preserve">be less detailed. </w:t>
      </w:r>
    </w:p>
    <w:p w14:paraId="11443AB5" w14:textId="72D4DA63" w:rsidR="00930D1B" w:rsidRPr="0061130C" w:rsidRDefault="0061130C">
      <w:pPr>
        <w:spacing w:after="160" w:line="259" w:lineRule="auto"/>
        <w:rPr>
          <w:rFonts w:ascii="Arial" w:hAnsi="Arial" w:cs="Arial"/>
          <w:sz w:val="22"/>
          <w:szCs w:val="22"/>
        </w:rPr>
      </w:pPr>
      <w:r w:rsidRPr="0061130C">
        <w:rPr>
          <w:rFonts w:ascii="Arial" w:hAnsi="Arial" w:cs="Arial"/>
          <w:sz w:val="22"/>
          <w:szCs w:val="22"/>
        </w:rPr>
        <w:t xml:space="preserve">The </w:t>
      </w:r>
      <w:r>
        <w:rPr>
          <w:rFonts w:ascii="Arial" w:hAnsi="Arial" w:cs="Arial"/>
          <w:sz w:val="22"/>
          <w:szCs w:val="22"/>
        </w:rPr>
        <w:t xml:space="preserve">best course of action would be to </w:t>
      </w:r>
      <w:r w:rsidR="006B1DFC">
        <w:rPr>
          <w:rFonts w:ascii="Arial" w:hAnsi="Arial" w:cs="Arial"/>
          <w:sz w:val="22"/>
          <w:szCs w:val="22"/>
        </w:rPr>
        <w:t>find a mesh size</w:t>
      </w:r>
      <w:r w:rsidR="00CB40CA">
        <w:rPr>
          <w:rFonts w:ascii="Arial" w:hAnsi="Arial" w:cs="Arial"/>
          <w:sz w:val="22"/>
          <w:szCs w:val="22"/>
        </w:rPr>
        <w:t xml:space="preserve"> in the middle</w:t>
      </w:r>
      <w:r w:rsidR="006B1DFC">
        <w:rPr>
          <w:rFonts w:ascii="Arial" w:hAnsi="Arial" w:cs="Arial"/>
          <w:sz w:val="22"/>
          <w:szCs w:val="22"/>
        </w:rPr>
        <w:t xml:space="preserve"> that is the best of both worlds so that </w:t>
      </w:r>
      <w:r w:rsidR="00CB40CA">
        <w:rPr>
          <w:rFonts w:ascii="Arial" w:hAnsi="Arial" w:cs="Arial"/>
          <w:sz w:val="22"/>
          <w:szCs w:val="22"/>
        </w:rPr>
        <w:t xml:space="preserve">the simulation has all the benefits with as few drawbacks as possible. This has been attempted in the </w:t>
      </w:r>
      <w:r w:rsidR="00022FBD">
        <w:rPr>
          <w:rFonts w:ascii="Arial" w:hAnsi="Arial" w:cs="Arial"/>
          <w:sz w:val="22"/>
          <w:szCs w:val="22"/>
        </w:rPr>
        <w:t xml:space="preserve">following simulations. </w:t>
      </w:r>
    </w:p>
    <w:p w14:paraId="1E346828" w14:textId="77777777" w:rsidR="0061130C" w:rsidRDefault="0061130C">
      <w:pPr>
        <w:spacing w:after="160" w:line="259" w:lineRule="auto"/>
        <w:rPr>
          <w:rFonts w:ascii="Arial" w:hAnsi="Arial" w:cs="Arial"/>
          <w:u w:val="single"/>
        </w:rPr>
      </w:pPr>
    </w:p>
    <w:p w14:paraId="0FB57446" w14:textId="77777777" w:rsidR="0061130C" w:rsidRDefault="0061130C">
      <w:pPr>
        <w:spacing w:after="160" w:line="259" w:lineRule="auto"/>
        <w:rPr>
          <w:rFonts w:asciiTheme="majorHAnsi" w:hAnsiTheme="majorHAnsi" w:cstheme="majorBidi"/>
          <w:color w:val="2F5496" w:themeColor="accent1" w:themeShade="BF"/>
          <w:sz w:val="28"/>
          <w:szCs w:val="28"/>
        </w:rPr>
      </w:pPr>
    </w:p>
    <w:p w14:paraId="20E007E9" w14:textId="77777777" w:rsidR="00CB40CA" w:rsidRDefault="00CB40CA">
      <w:pPr>
        <w:spacing w:after="160" w:line="259" w:lineRule="auto"/>
        <w:rPr>
          <w:rFonts w:asciiTheme="majorHAnsi" w:hAnsiTheme="majorHAnsi" w:cstheme="majorBidi"/>
          <w:color w:val="2F5496" w:themeColor="accent1" w:themeShade="BF"/>
          <w:sz w:val="28"/>
          <w:szCs w:val="28"/>
        </w:rPr>
      </w:pPr>
      <w:r>
        <w:rPr>
          <w:rFonts w:asciiTheme="majorHAnsi" w:hAnsiTheme="majorHAnsi" w:cstheme="majorBidi"/>
          <w:b/>
          <w:color w:val="2F5496" w:themeColor="accent1" w:themeShade="BF"/>
          <w:sz w:val="28"/>
          <w:szCs w:val="28"/>
        </w:rPr>
        <w:br w:type="page"/>
      </w:r>
    </w:p>
    <w:p w14:paraId="2EAC4FBC" w14:textId="34404691" w:rsidR="00EE3B76" w:rsidRPr="005852EC" w:rsidRDefault="00576346" w:rsidP="005852EC">
      <w:pPr>
        <w:pStyle w:val="Heading2"/>
        <w:numPr>
          <w:ilvl w:val="0"/>
          <w:numId w:val="8"/>
        </w:numPr>
        <w:rPr>
          <w:rFonts w:asciiTheme="majorHAnsi" w:hAnsiTheme="majorHAnsi" w:cstheme="majorHAnsi"/>
          <w:b w:val="0"/>
          <w:bCs/>
          <w:color w:val="2F5496" w:themeColor="accent1" w:themeShade="BF"/>
          <w:sz w:val="28"/>
          <w:szCs w:val="22"/>
        </w:rPr>
      </w:pPr>
      <w:bookmarkStart w:id="20" w:name="_Toc165549353"/>
      <w:r w:rsidRPr="6C29FF09">
        <w:rPr>
          <w:rFonts w:asciiTheme="majorHAnsi" w:hAnsiTheme="majorHAnsi" w:cstheme="majorBidi"/>
          <w:b w:val="0"/>
          <w:color w:val="2F5496" w:themeColor="accent1" w:themeShade="BF"/>
          <w:sz w:val="28"/>
          <w:szCs w:val="28"/>
        </w:rPr>
        <w:lastRenderedPageBreak/>
        <w:t>Simulation</w:t>
      </w:r>
      <w:r w:rsidR="00D97B5B">
        <w:rPr>
          <w:rFonts w:asciiTheme="majorHAnsi" w:hAnsiTheme="majorHAnsi" w:cstheme="majorBidi"/>
          <w:b w:val="0"/>
          <w:color w:val="2F5496" w:themeColor="accent1" w:themeShade="BF"/>
          <w:sz w:val="28"/>
          <w:szCs w:val="28"/>
        </w:rPr>
        <w:t xml:space="preserve"> &amp; Analysis</w:t>
      </w:r>
      <w:bookmarkEnd w:id="20"/>
    </w:p>
    <w:p w14:paraId="4DD08942" w14:textId="77777777" w:rsidR="00E50309" w:rsidRDefault="00E50309" w:rsidP="00660567">
      <w:pPr>
        <w:rPr>
          <w:color w:val="FF0000"/>
        </w:rPr>
      </w:pPr>
    </w:p>
    <w:p w14:paraId="6CB55255" w14:textId="1D6EE312" w:rsidR="00BA2E50" w:rsidRDefault="00341EA3" w:rsidP="00EE3B76">
      <w:pPr>
        <w:rPr>
          <w:rFonts w:ascii="Arial" w:hAnsi="Arial" w:cs="Arial"/>
          <w:sz w:val="22"/>
          <w:szCs w:val="22"/>
        </w:rPr>
      </w:pPr>
      <w:r w:rsidRPr="00341EA3">
        <w:rPr>
          <w:rFonts w:ascii="Arial" w:hAnsi="Arial" w:cs="Arial"/>
          <w:sz w:val="22"/>
          <w:szCs w:val="22"/>
        </w:rPr>
        <w:t>The aim of the study is to determine the deflection, stress and strain values when the wing of an aircraft is subject to gravity</w:t>
      </w:r>
      <w:r w:rsidR="001F0FA2">
        <w:rPr>
          <w:rFonts w:ascii="Arial" w:hAnsi="Arial" w:cs="Arial"/>
          <w:sz w:val="22"/>
          <w:szCs w:val="22"/>
        </w:rPr>
        <w:t xml:space="preserve"> and when </w:t>
      </w:r>
      <w:r w:rsidR="001D0289">
        <w:rPr>
          <w:rFonts w:ascii="Arial" w:hAnsi="Arial" w:cs="Arial"/>
          <w:sz w:val="22"/>
          <w:szCs w:val="22"/>
        </w:rPr>
        <w:t>loaded with a weapon</w:t>
      </w:r>
      <w:r w:rsidR="00EA03CC">
        <w:rPr>
          <w:rFonts w:ascii="Arial" w:hAnsi="Arial" w:cs="Arial"/>
          <w:sz w:val="22"/>
          <w:szCs w:val="22"/>
        </w:rPr>
        <w:t xml:space="preserve">. </w:t>
      </w:r>
      <w:r w:rsidRPr="00341EA3">
        <w:rPr>
          <w:rFonts w:ascii="Arial" w:hAnsi="Arial" w:cs="Arial"/>
          <w:sz w:val="22"/>
          <w:szCs w:val="22"/>
        </w:rPr>
        <w:t xml:space="preserve">To </w:t>
      </w:r>
      <w:r w:rsidR="00740E43">
        <w:rPr>
          <w:rFonts w:ascii="Arial" w:hAnsi="Arial" w:cs="Arial"/>
          <w:sz w:val="22"/>
          <w:szCs w:val="22"/>
        </w:rPr>
        <w:t xml:space="preserve">carry out the </w:t>
      </w:r>
      <w:r w:rsidR="00110FD0">
        <w:rPr>
          <w:rFonts w:ascii="Arial" w:hAnsi="Arial" w:cs="Arial"/>
          <w:sz w:val="22"/>
          <w:szCs w:val="22"/>
        </w:rPr>
        <w:t>simulation</w:t>
      </w:r>
      <w:r w:rsidRPr="00341EA3">
        <w:rPr>
          <w:rFonts w:ascii="Arial" w:hAnsi="Arial" w:cs="Arial"/>
          <w:sz w:val="22"/>
          <w:szCs w:val="22"/>
        </w:rPr>
        <w:t>, a s</w:t>
      </w:r>
      <w:r w:rsidR="00E50309" w:rsidRPr="00341EA3">
        <w:rPr>
          <w:rFonts w:ascii="Arial" w:hAnsi="Arial" w:cs="Arial"/>
          <w:sz w:val="22"/>
          <w:szCs w:val="22"/>
        </w:rPr>
        <w:t xml:space="preserve">tatic structural </w:t>
      </w:r>
      <w:r w:rsidR="00110FD0">
        <w:rPr>
          <w:rFonts w:ascii="Arial" w:hAnsi="Arial" w:cs="Arial"/>
          <w:sz w:val="22"/>
          <w:szCs w:val="22"/>
        </w:rPr>
        <w:t>solver</w:t>
      </w:r>
      <w:r w:rsidRPr="00341EA3">
        <w:rPr>
          <w:rFonts w:ascii="Arial" w:hAnsi="Arial" w:cs="Arial"/>
          <w:sz w:val="22"/>
          <w:szCs w:val="22"/>
        </w:rPr>
        <w:t xml:space="preserve"> </w:t>
      </w:r>
      <w:r w:rsidR="00E50309" w:rsidRPr="00341EA3">
        <w:rPr>
          <w:rFonts w:ascii="Arial" w:hAnsi="Arial" w:cs="Arial"/>
          <w:sz w:val="22"/>
          <w:szCs w:val="22"/>
        </w:rPr>
        <w:t xml:space="preserve">in ANSYS </w:t>
      </w:r>
      <w:r w:rsidRPr="00341EA3">
        <w:rPr>
          <w:rFonts w:ascii="Arial" w:hAnsi="Arial" w:cs="Arial"/>
          <w:sz w:val="22"/>
          <w:szCs w:val="22"/>
        </w:rPr>
        <w:t>is chosen.</w:t>
      </w:r>
      <w:r w:rsidR="00E50309" w:rsidRPr="00341EA3">
        <w:rPr>
          <w:rFonts w:ascii="Arial" w:hAnsi="Arial" w:cs="Arial"/>
          <w:sz w:val="22"/>
          <w:szCs w:val="22"/>
        </w:rPr>
        <w:t xml:space="preserve"> </w:t>
      </w:r>
    </w:p>
    <w:p w14:paraId="278DAE59" w14:textId="77777777" w:rsidR="00BA2E50" w:rsidRDefault="00BA2E50" w:rsidP="00EE3B76">
      <w:pPr>
        <w:rPr>
          <w:rFonts w:ascii="Arial" w:hAnsi="Arial" w:cs="Arial"/>
          <w:sz w:val="22"/>
          <w:szCs w:val="22"/>
        </w:rPr>
      </w:pPr>
    </w:p>
    <w:p w14:paraId="24C5C12F" w14:textId="4A9104DA" w:rsidR="005C45FD" w:rsidRDefault="00530AC6" w:rsidP="00EE3B76">
      <w:pPr>
        <w:rPr>
          <w:rFonts w:ascii="Arial" w:hAnsi="Arial" w:cs="Arial"/>
          <w:sz w:val="22"/>
          <w:szCs w:val="22"/>
        </w:rPr>
      </w:pPr>
      <w:r>
        <w:rPr>
          <w:rFonts w:ascii="Arial" w:hAnsi="Arial" w:cs="Arial"/>
          <w:sz w:val="22"/>
          <w:szCs w:val="22"/>
        </w:rPr>
        <w:t xml:space="preserve">To do this the wing </w:t>
      </w:r>
      <w:r w:rsidR="00857A60">
        <w:rPr>
          <w:rFonts w:ascii="Arial" w:hAnsi="Arial" w:cs="Arial"/>
          <w:sz w:val="22"/>
          <w:szCs w:val="22"/>
        </w:rPr>
        <w:t xml:space="preserve">seen in Figure 2 </w:t>
      </w:r>
      <w:r>
        <w:rPr>
          <w:rFonts w:ascii="Arial" w:hAnsi="Arial" w:cs="Arial"/>
          <w:sz w:val="22"/>
          <w:szCs w:val="22"/>
        </w:rPr>
        <w:t>has a fixed support placed at one end w</w:t>
      </w:r>
      <w:r w:rsidRPr="00341EA3">
        <w:rPr>
          <w:rFonts w:ascii="Arial" w:hAnsi="Arial" w:cs="Arial"/>
          <w:sz w:val="22"/>
          <w:szCs w:val="22"/>
        </w:rPr>
        <w:t>ith the addition of a point load created by the mass of a weapon attached to the</w:t>
      </w:r>
      <w:r>
        <w:rPr>
          <w:rFonts w:ascii="Arial" w:hAnsi="Arial" w:cs="Arial"/>
          <w:sz w:val="22"/>
          <w:szCs w:val="22"/>
        </w:rPr>
        <w:t xml:space="preserve"> opposite end of the</w:t>
      </w:r>
      <w:r w:rsidRPr="00341EA3">
        <w:rPr>
          <w:rFonts w:ascii="Arial" w:hAnsi="Arial" w:cs="Arial"/>
          <w:sz w:val="22"/>
          <w:szCs w:val="22"/>
        </w:rPr>
        <w:t xml:space="preserve"> wing. </w:t>
      </w:r>
      <w:r w:rsidR="00930D1B">
        <w:rPr>
          <w:rFonts w:ascii="Arial" w:hAnsi="Arial" w:cs="Arial"/>
          <w:sz w:val="22"/>
          <w:szCs w:val="22"/>
        </w:rPr>
        <w:t>The material specification for the wing is set to aluminium alloy 7</w:t>
      </w:r>
      <w:r w:rsidR="006C368A">
        <w:rPr>
          <w:rFonts w:ascii="Arial" w:hAnsi="Arial" w:cs="Arial"/>
          <w:sz w:val="22"/>
          <w:szCs w:val="22"/>
        </w:rPr>
        <w:t>178</w:t>
      </w:r>
      <w:r w:rsidR="00930D1B">
        <w:rPr>
          <w:rFonts w:ascii="Arial" w:hAnsi="Arial" w:cs="Arial"/>
          <w:sz w:val="22"/>
          <w:szCs w:val="22"/>
        </w:rPr>
        <w:t>.</w:t>
      </w:r>
      <w:r w:rsidR="00987585">
        <w:rPr>
          <w:rFonts w:ascii="Arial" w:hAnsi="Arial" w:cs="Arial"/>
          <w:sz w:val="22"/>
          <w:szCs w:val="22"/>
        </w:rPr>
        <w:t xml:space="preserve"> </w:t>
      </w:r>
      <w:sdt>
        <w:sdtPr>
          <w:rPr>
            <w:rFonts w:ascii="Arial" w:hAnsi="Arial" w:cs="Arial"/>
            <w:sz w:val="22"/>
            <w:szCs w:val="22"/>
          </w:rPr>
          <w:id w:val="-1628307456"/>
          <w:citation/>
        </w:sdtPr>
        <w:sdtContent>
          <w:r w:rsidR="00987585">
            <w:rPr>
              <w:rFonts w:ascii="Arial" w:hAnsi="Arial" w:cs="Arial"/>
              <w:sz w:val="22"/>
              <w:szCs w:val="22"/>
            </w:rPr>
            <w:fldChar w:fldCharType="begin"/>
          </w:r>
          <w:r w:rsidR="00987585">
            <w:rPr>
              <w:rFonts w:ascii="Arial" w:hAnsi="Arial" w:cs="Arial"/>
              <w:sz w:val="22"/>
              <w:szCs w:val="22"/>
            </w:rPr>
            <w:instrText xml:space="preserve"> CITATION Bra24 \l 2057 </w:instrText>
          </w:r>
          <w:r w:rsidR="00987585">
            <w:rPr>
              <w:rFonts w:ascii="Arial" w:hAnsi="Arial" w:cs="Arial"/>
              <w:sz w:val="22"/>
              <w:szCs w:val="22"/>
            </w:rPr>
            <w:fldChar w:fldCharType="separate"/>
          </w:r>
          <w:r w:rsidR="00681203" w:rsidRPr="00681203">
            <w:rPr>
              <w:rFonts w:ascii="Arial" w:hAnsi="Arial" w:cs="Arial"/>
              <w:noProof/>
              <w:sz w:val="22"/>
              <w:szCs w:val="22"/>
            </w:rPr>
            <w:t>[4]</w:t>
          </w:r>
          <w:r w:rsidR="00987585">
            <w:rPr>
              <w:rFonts w:ascii="Arial" w:hAnsi="Arial" w:cs="Arial"/>
              <w:sz w:val="22"/>
              <w:szCs w:val="22"/>
            </w:rPr>
            <w:fldChar w:fldCharType="end"/>
          </w:r>
        </w:sdtContent>
      </w:sdt>
      <w:r w:rsidR="00930D1B">
        <w:rPr>
          <w:rFonts w:ascii="Arial" w:hAnsi="Arial" w:cs="Arial"/>
          <w:sz w:val="22"/>
          <w:szCs w:val="22"/>
        </w:rPr>
        <w:t xml:space="preserve"> </w:t>
      </w:r>
      <w:sdt>
        <w:sdtPr>
          <w:rPr>
            <w:rFonts w:ascii="Arial" w:hAnsi="Arial" w:cs="Arial"/>
            <w:sz w:val="22"/>
            <w:szCs w:val="22"/>
          </w:rPr>
          <w:id w:val="77801139"/>
          <w:citation/>
        </w:sdtPr>
        <w:sdtContent>
          <w:r w:rsidR="00E33DE7">
            <w:rPr>
              <w:rFonts w:ascii="Arial" w:hAnsi="Arial" w:cs="Arial"/>
              <w:sz w:val="22"/>
              <w:szCs w:val="22"/>
            </w:rPr>
            <w:fldChar w:fldCharType="begin"/>
          </w:r>
          <w:r w:rsidR="00E33DE7">
            <w:rPr>
              <w:rFonts w:ascii="Arial" w:hAnsi="Arial" w:cs="Arial"/>
              <w:sz w:val="22"/>
              <w:szCs w:val="22"/>
            </w:rPr>
            <w:instrText xml:space="preserve"> CITATION Mat24 \l 2057 </w:instrText>
          </w:r>
          <w:r w:rsidR="00E33DE7">
            <w:rPr>
              <w:rFonts w:ascii="Arial" w:hAnsi="Arial" w:cs="Arial"/>
              <w:sz w:val="22"/>
              <w:szCs w:val="22"/>
            </w:rPr>
            <w:fldChar w:fldCharType="separate"/>
          </w:r>
          <w:r w:rsidR="00681203" w:rsidRPr="00681203">
            <w:rPr>
              <w:rFonts w:ascii="Arial" w:hAnsi="Arial" w:cs="Arial"/>
              <w:noProof/>
              <w:sz w:val="22"/>
              <w:szCs w:val="22"/>
            </w:rPr>
            <w:t>[5]</w:t>
          </w:r>
          <w:r w:rsidR="00E33DE7">
            <w:rPr>
              <w:rFonts w:ascii="Arial" w:hAnsi="Arial" w:cs="Arial"/>
              <w:sz w:val="22"/>
              <w:szCs w:val="22"/>
            </w:rPr>
            <w:fldChar w:fldCharType="end"/>
          </w:r>
        </w:sdtContent>
      </w:sdt>
      <w:r w:rsidR="00F976A0">
        <w:rPr>
          <w:rFonts w:ascii="Arial" w:hAnsi="Arial" w:cs="Arial"/>
          <w:sz w:val="22"/>
          <w:szCs w:val="22"/>
        </w:rPr>
        <w:t xml:space="preserve"> </w:t>
      </w:r>
      <w:r w:rsidR="00EF7B9C">
        <w:rPr>
          <w:rFonts w:ascii="Arial" w:hAnsi="Arial" w:cs="Arial"/>
          <w:sz w:val="22"/>
          <w:szCs w:val="22"/>
        </w:rPr>
        <w:t xml:space="preserve">The forces applied is standard earth gravity with a point load. </w:t>
      </w:r>
      <w:r w:rsidR="000B3D36" w:rsidRPr="00930D1B">
        <w:rPr>
          <w:rFonts w:ascii="Arial" w:hAnsi="Arial" w:cs="Arial"/>
          <w:sz w:val="22"/>
          <w:szCs w:val="22"/>
        </w:rPr>
        <w:t>The weapon</w:t>
      </w:r>
      <w:r w:rsidR="00930D1B">
        <w:rPr>
          <w:rFonts w:ascii="Arial" w:hAnsi="Arial" w:cs="Arial"/>
          <w:sz w:val="22"/>
          <w:szCs w:val="22"/>
        </w:rPr>
        <w:t xml:space="preserve"> material is not relevant to the study but</w:t>
      </w:r>
      <w:r w:rsidR="000B3D36" w:rsidRPr="00930D1B">
        <w:rPr>
          <w:rFonts w:ascii="Arial" w:hAnsi="Arial" w:cs="Arial"/>
          <w:sz w:val="22"/>
          <w:szCs w:val="22"/>
        </w:rPr>
        <w:t xml:space="preserve"> </w:t>
      </w:r>
      <w:r w:rsidR="000E4A94">
        <w:rPr>
          <w:rFonts w:ascii="Arial" w:hAnsi="Arial" w:cs="Arial"/>
          <w:sz w:val="22"/>
          <w:szCs w:val="22"/>
        </w:rPr>
        <w:t xml:space="preserve">to create the point load the weapon has a </w:t>
      </w:r>
      <w:r w:rsidR="000B3D36" w:rsidRPr="00930D1B">
        <w:rPr>
          <w:rFonts w:ascii="Arial" w:hAnsi="Arial" w:cs="Arial"/>
          <w:sz w:val="22"/>
          <w:szCs w:val="22"/>
        </w:rPr>
        <w:t>mass of 265.26kg</w:t>
      </w:r>
      <w:r w:rsidR="000E4A94">
        <w:rPr>
          <w:rFonts w:ascii="Arial" w:hAnsi="Arial" w:cs="Arial"/>
          <w:sz w:val="22"/>
          <w:szCs w:val="22"/>
        </w:rPr>
        <w:t xml:space="preserve"> which is approximate to online refence sources</w:t>
      </w:r>
      <w:r w:rsidR="00930D1B">
        <w:rPr>
          <w:rFonts w:ascii="Arial" w:hAnsi="Arial" w:cs="Arial"/>
          <w:sz w:val="22"/>
          <w:szCs w:val="22"/>
        </w:rPr>
        <w:t xml:space="preserve">. </w:t>
      </w:r>
      <w:sdt>
        <w:sdtPr>
          <w:rPr>
            <w:rFonts w:ascii="Arial" w:hAnsi="Arial" w:cs="Arial"/>
            <w:sz w:val="22"/>
            <w:szCs w:val="22"/>
          </w:rPr>
          <w:id w:val="-98027319"/>
          <w:citation/>
        </w:sdtPr>
        <w:sdtContent>
          <w:r w:rsidR="00183576">
            <w:rPr>
              <w:rFonts w:ascii="Arial" w:hAnsi="Arial" w:cs="Arial"/>
              <w:sz w:val="22"/>
              <w:szCs w:val="22"/>
            </w:rPr>
            <w:fldChar w:fldCharType="begin"/>
          </w:r>
          <w:r w:rsidR="00183576">
            <w:rPr>
              <w:rFonts w:ascii="Arial" w:hAnsi="Arial" w:cs="Arial"/>
              <w:sz w:val="22"/>
              <w:szCs w:val="22"/>
            </w:rPr>
            <w:instrText xml:space="preserve"> CITATION Wik241 \l 2057 </w:instrText>
          </w:r>
          <w:r w:rsidR="00183576">
            <w:rPr>
              <w:rFonts w:ascii="Arial" w:hAnsi="Arial" w:cs="Arial"/>
              <w:sz w:val="22"/>
              <w:szCs w:val="22"/>
            </w:rPr>
            <w:fldChar w:fldCharType="separate"/>
          </w:r>
          <w:r w:rsidR="00681203" w:rsidRPr="00681203">
            <w:rPr>
              <w:rFonts w:ascii="Arial" w:hAnsi="Arial" w:cs="Arial"/>
              <w:noProof/>
              <w:sz w:val="22"/>
              <w:szCs w:val="22"/>
            </w:rPr>
            <w:t>[6]</w:t>
          </w:r>
          <w:r w:rsidR="00183576">
            <w:rPr>
              <w:rFonts w:ascii="Arial" w:hAnsi="Arial" w:cs="Arial"/>
              <w:sz w:val="22"/>
              <w:szCs w:val="22"/>
            </w:rPr>
            <w:fldChar w:fldCharType="end"/>
          </w:r>
        </w:sdtContent>
      </w:sdt>
      <w:r w:rsidR="00AD64E8">
        <w:rPr>
          <w:rFonts w:ascii="Arial" w:hAnsi="Arial" w:cs="Arial"/>
          <w:sz w:val="22"/>
          <w:szCs w:val="22"/>
        </w:rPr>
        <w:t xml:space="preserve"> </w:t>
      </w:r>
      <w:r w:rsidR="003F1022">
        <w:rPr>
          <w:rFonts w:ascii="Arial" w:hAnsi="Arial" w:cs="Arial"/>
          <w:sz w:val="22"/>
          <w:szCs w:val="22"/>
        </w:rPr>
        <w:t>In addition, the mass of the wing although influences the simulation, as there is no reference readily available</w:t>
      </w:r>
      <w:r w:rsidR="00F9589B">
        <w:rPr>
          <w:rFonts w:ascii="Arial" w:hAnsi="Arial" w:cs="Arial"/>
          <w:sz w:val="22"/>
          <w:szCs w:val="22"/>
        </w:rPr>
        <w:t xml:space="preserve"> </w:t>
      </w:r>
      <w:r w:rsidR="00AE6F03">
        <w:rPr>
          <w:rFonts w:ascii="Arial" w:hAnsi="Arial" w:cs="Arial"/>
          <w:sz w:val="22"/>
          <w:szCs w:val="22"/>
        </w:rPr>
        <w:t xml:space="preserve">to provide </w:t>
      </w:r>
      <w:r w:rsidR="001A3C17">
        <w:rPr>
          <w:rFonts w:ascii="Arial" w:hAnsi="Arial" w:cs="Arial"/>
          <w:sz w:val="22"/>
          <w:szCs w:val="22"/>
        </w:rPr>
        <w:t>mass this will not be focused on</w:t>
      </w:r>
      <w:r w:rsidR="00F9589B">
        <w:rPr>
          <w:rFonts w:ascii="Arial" w:hAnsi="Arial" w:cs="Arial"/>
          <w:sz w:val="22"/>
          <w:szCs w:val="22"/>
        </w:rPr>
        <w:t xml:space="preserve">. </w:t>
      </w:r>
    </w:p>
    <w:p w14:paraId="37254627" w14:textId="77777777" w:rsidR="00F62BB7" w:rsidRDefault="00F62BB7" w:rsidP="00EE3B76"/>
    <w:p w14:paraId="5C86D94B" w14:textId="298CC80B" w:rsidR="000B2551" w:rsidRPr="00C93861" w:rsidRDefault="00F32E87" w:rsidP="00EE3B76">
      <w:pPr>
        <w:rPr>
          <w:rFonts w:ascii="Arial" w:hAnsi="Arial" w:cs="Arial"/>
          <w:sz w:val="22"/>
          <w:szCs w:val="22"/>
        </w:rPr>
      </w:pPr>
      <w:r w:rsidRPr="00C93861">
        <w:rPr>
          <w:rFonts w:ascii="Arial" w:hAnsi="Arial" w:cs="Arial"/>
          <w:sz w:val="22"/>
          <w:szCs w:val="22"/>
        </w:rPr>
        <w:t xml:space="preserve">The solution results have been set to record total deformation/deflection to understand how much the wing </w:t>
      </w:r>
      <w:r w:rsidR="00E32187" w:rsidRPr="00C93861">
        <w:rPr>
          <w:rFonts w:ascii="Arial" w:hAnsi="Arial" w:cs="Arial"/>
          <w:sz w:val="22"/>
          <w:szCs w:val="22"/>
        </w:rPr>
        <w:t xml:space="preserve">deforms under the forces from its original shape/position. </w:t>
      </w:r>
    </w:p>
    <w:p w14:paraId="5C2E9D6A" w14:textId="77777777" w:rsidR="00E32187" w:rsidRPr="00C93861" w:rsidRDefault="00E32187" w:rsidP="00EE3B76">
      <w:pPr>
        <w:rPr>
          <w:rFonts w:ascii="Arial" w:hAnsi="Arial" w:cs="Arial"/>
          <w:sz w:val="22"/>
          <w:szCs w:val="22"/>
        </w:rPr>
      </w:pPr>
    </w:p>
    <w:p w14:paraId="2889DB43" w14:textId="39DA8FB0" w:rsidR="00E32187" w:rsidRDefault="00E32187" w:rsidP="00EE3B76">
      <w:pPr>
        <w:rPr>
          <w:rFonts w:ascii="Arial" w:hAnsi="Arial" w:cs="Arial"/>
          <w:sz w:val="22"/>
          <w:szCs w:val="22"/>
        </w:rPr>
      </w:pPr>
      <w:r w:rsidRPr="00EC11FE">
        <w:rPr>
          <w:rFonts w:ascii="Arial" w:hAnsi="Arial" w:cs="Arial"/>
          <w:sz w:val="22"/>
          <w:szCs w:val="22"/>
        </w:rPr>
        <w:t xml:space="preserve">To </w:t>
      </w:r>
      <w:r w:rsidR="00AC257B">
        <w:rPr>
          <w:rFonts w:ascii="Arial" w:hAnsi="Arial" w:cs="Arial"/>
          <w:sz w:val="22"/>
          <w:szCs w:val="22"/>
        </w:rPr>
        <w:t xml:space="preserve">understand the values of stress </w:t>
      </w:r>
      <w:r w:rsidR="00783F63">
        <w:rPr>
          <w:rFonts w:ascii="Arial" w:hAnsi="Arial" w:cs="Arial"/>
          <w:sz w:val="22"/>
          <w:szCs w:val="22"/>
        </w:rPr>
        <w:t xml:space="preserve">and </w:t>
      </w:r>
      <w:r w:rsidRPr="00EC11FE">
        <w:rPr>
          <w:rFonts w:ascii="Arial" w:hAnsi="Arial" w:cs="Arial"/>
          <w:sz w:val="22"/>
          <w:szCs w:val="22"/>
        </w:rPr>
        <w:t>strain</w:t>
      </w:r>
      <w:r w:rsidR="00783F63">
        <w:rPr>
          <w:rFonts w:ascii="Arial" w:hAnsi="Arial" w:cs="Arial"/>
          <w:sz w:val="22"/>
          <w:szCs w:val="22"/>
        </w:rPr>
        <w:t xml:space="preserve"> required to create deformation/deflection,</w:t>
      </w:r>
      <w:r w:rsidRPr="00EC11FE">
        <w:rPr>
          <w:rFonts w:ascii="Arial" w:hAnsi="Arial" w:cs="Arial"/>
          <w:sz w:val="22"/>
          <w:szCs w:val="22"/>
        </w:rPr>
        <w:t xml:space="preserve"> the</w:t>
      </w:r>
      <w:r w:rsidR="00783F63">
        <w:rPr>
          <w:rFonts w:ascii="Arial" w:hAnsi="Arial" w:cs="Arial"/>
          <w:sz w:val="22"/>
          <w:szCs w:val="22"/>
        </w:rPr>
        <w:t xml:space="preserve"> solution</w:t>
      </w:r>
      <w:r w:rsidRPr="00EC11FE">
        <w:rPr>
          <w:rFonts w:ascii="Arial" w:hAnsi="Arial" w:cs="Arial"/>
          <w:sz w:val="22"/>
          <w:szCs w:val="22"/>
        </w:rPr>
        <w:t xml:space="preserve"> </w:t>
      </w:r>
      <w:r w:rsidR="00673D3B">
        <w:rPr>
          <w:rFonts w:ascii="Arial" w:hAnsi="Arial" w:cs="Arial"/>
          <w:sz w:val="22"/>
          <w:szCs w:val="22"/>
        </w:rPr>
        <w:t xml:space="preserve">will use </w:t>
      </w:r>
      <w:r w:rsidR="00EC11FE">
        <w:rPr>
          <w:rFonts w:ascii="Arial" w:hAnsi="Arial" w:cs="Arial"/>
          <w:sz w:val="22"/>
          <w:szCs w:val="22"/>
        </w:rPr>
        <w:t>equivalent</w:t>
      </w:r>
      <w:r w:rsidRPr="00EC11FE">
        <w:rPr>
          <w:rFonts w:ascii="Arial" w:hAnsi="Arial" w:cs="Arial"/>
          <w:sz w:val="22"/>
          <w:szCs w:val="22"/>
        </w:rPr>
        <w:t xml:space="preserve"> stress and elastic strain </w:t>
      </w:r>
      <w:r w:rsidR="00783F63">
        <w:rPr>
          <w:rFonts w:ascii="Arial" w:hAnsi="Arial" w:cs="Arial"/>
          <w:sz w:val="22"/>
          <w:szCs w:val="22"/>
        </w:rPr>
        <w:t xml:space="preserve">as </w:t>
      </w:r>
      <w:r w:rsidR="002E2507">
        <w:rPr>
          <w:rFonts w:ascii="Arial" w:hAnsi="Arial" w:cs="Arial"/>
          <w:sz w:val="22"/>
          <w:szCs w:val="22"/>
        </w:rPr>
        <w:t>it</w:t>
      </w:r>
      <w:r w:rsidR="00783F63">
        <w:rPr>
          <w:rFonts w:ascii="Arial" w:hAnsi="Arial" w:cs="Arial"/>
          <w:sz w:val="22"/>
          <w:szCs w:val="22"/>
        </w:rPr>
        <w:t xml:space="preserve"> </w:t>
      </w:r>
      <w:r w:rsidR="00143F57">
        <w:rPr>
          <w:rFonts w:ascii="Arial" w:hAnsi="Arial" w:cs="Arial"/>
          <w:sz w:val="22"/>
          <w:szCs w:val="22"/>
        </w:rPr>
        <w:t>takes into account</w:t>
      </w:r>
      <w:r w:rsidR="00B327DF">
        <w:rPr>
          <w:rFonts w:ascii="Arial" w:hAnsi="Arial" w:cs="Arial"/>
          <w:sz w:val="22"/>
          <w:szCs w:val="22"/>
        </w:rPr>
        <w:t xml:space="preserve"> </w:t>
      </w:r>
      <w:r w:rsidR="002E2507">
        <w:rPr>
          <w:rFonts w:ascii="Arial" w:hAnsi="Arial" w:cs="Arial"/>
          <w:sz w:val="22"/>
          <w:szCs w:val="22"/>
        </w:rPr>
        <w:t xml:space="preserve">a holistic view using </w:t>
      </w:r>
      <w:r w:rsidR="00B327DF">
        <w:rPr>
          <w:rFonts w:ascii="Arial" w:hAnsi="Arial" w:cs="Arial"/>
          <w:sz w:val="22"/>
          <w:szCs w:val="22"/>
        </w:rPr>
        <w:t>tension, compression</w:t>
      </w:r>
      <w:r w:rsidR="008E6E39">
        <w:rPr>
          <w:rFonts w:ascii="Arial" w:hAnsi="Arial" w:cs="Arial"/>
          <w:sz w:val="22"/>
          <w:szCs w:val="22"/>
        </w:rPr>
        <w:t>,</w:t>
      </w:r>
      <w:r w:rsidR="00B327DF">
        <w:rPr>
          <w:rFonts w:ascii="Arial" w:hAnsi="Arial" w:cs="Arial"/>
          <w:sz w:val="22"/>
          <w:szCs w:val="22"/>
        </w:rPr>
        <w:t xml:space="preserve"> shear and bending. </w:t>
      </w:r>
      <w:sdt>
        <w:sdtPr>
          <w:rPr>
            <w:rFonts w:ascii="Arial" w:hAnsi="Arial" w:cs="Arial"/>
            <w:sz w:val="22"/>
            <w:szCs w:val="22"/>
          </w:rPr>
          <w:id w:val="-1373381666"/>
          <w:citation/>
        </w:sdtPr>
        <w:sdtContent>
          <w:r w:rsidR="00745C73">
            <w:rPr>
              <w:rFonts w:ascii="Arial" w:hAnsi="Arial" w:cs="Arial"/>
              <w:sz w:val="22"/>
              <w:szCs w:val="22"/>
            </w:rPr>
            <w:fldChar w:fldCharType="begin"/>
          </w:r>
          <w:r w:rsidR="00745C73">
            <w:rPr>
              <w:rFonts w:ascii="Arial" w:hAnsi="Arial" w:cs="Arial"/>
              <w:sz w:val="22"/>
              <w:szCs w:val="22"/>
            </w:rPr>
            <w:instrText xml:space="preserve"> CITATION ANS242 \l 2057 </w:instrText>
          </w:r>
          <w:r w:rsidR="00745C73">
            <w:rPr>
              <w:rFonts w:ascii="Arial" w:hAnsi="Arial" w:cs="Arial"/>
              <w:sz w:val="22"/>
              <w:szCs w:val="22"/>
            </w:rPr>
            <w:fldChar w:fldCharType="separate"/>
          </w:r>
          <w:r w:rsidR="00681203" w:rsidRPr="00681203">
            <w:rPr>
              <w:rFonts w:ascii="Arial" w:hAnsi="Arial" w:cs="Arial"/>
              <w:noProof/>
              <w:sz w:val="22"/>
              <w:szCs w:val="22"/>
            </w:rPr>
            <w:t>[7]</w:t>
          </w:r>
          <w:r w:rsidR="00745C73">
            <w:rPr>
              <w:rFonts w:ascii="Arial" w:hAnsi="Arial" w:cs="Arial"/>
              <w:sz w:val="22"/>
              <w:szCs w:val="22"/>
            </w:rPr>
            <w:fldChar w:fldCharType="end"/>
          </w:r>
        </w:sdtContent>
      </w:sdt>
    </w:p>
    <w:p w14:paraId="52BDBCED" w14:textId="77777777" w:rsidR="000A2B51" w:rsidRDefault="000A2B51" w:rsidP="00EE3B76"/>
    <w:p w14:paraId="75D13F6C" w14:textId="777AF74F" w:rsidR="000A2B51" w:rsidRDefault="000A2B51" w:rsidP="00EE3B76">
      <w:r w:rsidRPr="00011169">
        <w:rPr>
          <w:noProof/>
        </w:rPr>
        <w:drawing>
          <wp:inline distT="0" distB="0" distL="0" distR="0" wp14:anchorId="436E9340" wp14:editId="7D48D221">
            <wp:extent cx="5731510" cy="3100070"/>
            <wp:effectExtent l="0" t="0" r="2540" b="5080"/>
            <wp:docPr id="871698705"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1698705" name="Picture 1" descr="A computer screen shot of a computer program&#10;&#10;Description automatically generated"/>
                    <pic:cNvPicPr/>
                  </pic:nvPicPr>
                  <pic:blipFill>
                    <a:blip r:embed="rId25"/>
                    <a:stretch>
                      <a:fillRect/>
                    </a:stretch>
                  </pic:blipFill>
                  <pic:spPr>
                    <a:xfrm>
                      <a:off x="0" y="0"/>
                      <a:ext cx="5731510" cy="3100070"/>
                    </a:xfrm>
                    <a:prstGeom prst="rect">
                      <a:avLst/>
                    </a:prstGeom>
                  </pic:spPr>
                </pic:pic>
              </a:graphicData>
            </a:graphic>
          </wp:inline>
        </w:drawing>
      </w:r>
    </w:p>
    <w:p w14:paraId="61E3D64E" w14:textId="583490A2" w:rsidR="005D637E" w:rsidRPr="004A0299" w:rsidRDefault="000A2B51" w:rsidP="004A0299">
      <w:pPr>
        <w:pStyle w:val="Caption"/>
        <w:jc w:val="center"/>
      </w:pPr>
      <w:bookmarkStart w:id="21" w:name="_Toc165549319"/>
      <w:r>
        <w:t xml:space="preserve">Figure </w:t>
      </w:r>
      <w:r>
        <w:fldChar w:fldCharType="begin"/>
      </w:r>
      <w:r>
        <w:instrText xml:space="preserve"> SEQ Figure \* ARABIC </w:instrText>
      </w:r>
      <w:r>
        <w:fldChar w:fldCharType="separate"/>
      </w:r>
      <w:r w:rsidR="004A7E99">
        <w:rPr>
          <w:noProof/>
        </w:rPr>
        <w:t>14</w:t>
      </w:r>
      <w:r>
        <w:fldChar w:fldCharType="end"/>
      </w:r>
      <w:r>
        <w:t xml:space="preserve"> - Original Wing</w:t>
      </w:r>
      <w:r w:rsidRPr="009F7BEB">
        <w:t xml:space="preserve"> </w:t>
      </w:r>
      <w:r>
        <w:t>Simulation Stress</w:t>
      </w:r>
      <w:bookmarkEnd w:id="21"/>
    </w:p>
    <w:p w14:paraId="303AF84D" w14:textId="3B871E60" w:rsidR="005D637E" w:rsidRDefault="005D637E" w:rsidP="005D637E">
      <w:pPr>
        <w:rPr>
          <w:rFonts w:ascii="Arial" w:hAnsi="Arial" w:cs="Arial"/>
          <w:sz w:val="22"/>
          <w:szCs w:val="22"/>
        </w:rPr>
      </w:pPr>
      <w:r w:rsidRPr="00EF7B9C">
        <w:rPr>
          <w:rFonts w:ascii="Arial" w:hAnsi="Arial" w:cs="Arial"/>
          <w:sz w:val="22"/>
          <w:szCs w:val="22"/>
        </w:rPr>
        <w:t>When looking at figure 1</w:t>
      </w:r>
      <w:r>
        <w:rPr>
          <w:rFonts w:ascii="Arial" w:hAnsi="Arial" w:cs="Arial"/>
          <w:sz w:val="22"/>
          <w:szCs w:val="22"/>
        </w:rPr>
        <w:t>14</w:t>
      </w:r>
      <w:r w:rsidRPr="00EF7B9C">
        <w:rPr>
          <w:rFonts w:ascii="Arial" w:hAnsi="Arial" w:cs="Arial"/>
          <w:sz w:val="22"/>
          <w:szCs w:val="22"/>
        </w:rPr>
        <w:t xml:space="preserve"> the stress values are very high. The node annotated at the top of the wing show</w:t>
      </w:r>
      <w:r>
        <w:rPr>
          <w:rFonts w:ascii="Arial" w:hAnsi="Arial" w:cs="Arial"/>
          <w:sz w:val="22"/>
          <w:szCs w:val="22"/>
        </w:rPr>
        <w:t>s</w:t>
      </w:r>
      <w:r w:rsidRPr="00EF7B9C">
        <w:rPr>
          <w:rFonts w:ascii="Arial" w:hAnsi="Arial" w:cs="Arial"/>
          <w:sz w:val="22"/>
          <w:szCs w:val="22"/>
        </w:rPr>
        <w:t xml:space="preserve"> </w:t>
      </w:r>
      <w:r>
        <w:rPr>
          <w:rFonts w:ascii="Arial" w:hAnsi="Arial" w:cs="Arial"/>
          <w:sz w:val="22"/>
          <w:szCs w:val="22"/>
        </w:rPr>
        <w:t xml:space="preserve">the stress to be </w:t>
      </w:r>
      <w:r w:rsidR="004A0299">
        <w:rPr>
          <w:rFonts w:ascii="Arial" w:hAnsi="Arial" w:cs="Arial"/>
          <w:sz w:val="22"/>
          <w:szCs w:val="22"/>
        </w:rPr>
        <w:t>9.099</w:t>
      </w:r>
      <w:r w:rsidRPr="00EF7B9C">
        <w:rPr>
          <w:rFonts w:ascii="Arial" w:hAnsi="Arial" w:cs="Arial"/>
          <w:sz w:val="22"/>
          <w:szCs w:val="22"/>
        </w:rPr>
        <w:t>M</w:t>
      </w:r>
      <w:r>
        <w:rPr>
          <w:rFonts w:ascii="Arial" w:hAnsi="Arial" w:cs="Arial"/>
          <w:sz w:val="22"/>
          <w:szCs w:val="22"/>
        </w:rPr>
        <w:t>P</w:t>
      </w:r>
      <w:r w:rsidRPr="00EF7B9C">
        <w:rPr>
          <w:rFonts w:ascii="Arial" w:hAnsi="Arial" w:cs="Arial"/>
          <w:sz w:val="22"/>
          <w:szCs w:val="22"/>
        </w:rPr>
        <w:t>a</w:t>
      </w:r>
      <w:r>
        <w:rPr>
          <w:rFonts w:ascii="Arial" w:hAnsi="Arial" w:cs="Arial"/>
          <w:sz w:val="22"/>
          <w:szCs w:val="22"/>
        </w:rPr>
        <w:t xml:space="preserve"> with the max stress experienced by the wing to be</w:t>
      </w:r>
      <w:r w:rsidR="004A0299">
        <w:rPr>
          <w:rFonts w:ascii="Arial" w:hAnsi="Arial" w:cs="Arial"/>
          <w:sz w:val="22"/>
          <w:szCs w:val="22"/>
        </w:rPr>
        <w:t xml:space="preserve"> 11.776</w:t>
      </w:r>
      <w:r>
        <w:rPr>
          <w:rFonts w:ascii="Arial" w:hAnsi="Arial" w:cs="Arial"/>
          <w:sz w:val="22"/>
          <w:szCs w:val="22"/>
        </w:rPr>
        <w:t>MPa</w:t>
      </w:r>
      <w:r w:rsidRPr="00EF7B9C">
        <w:rPr>
          <w:rFonts w:ascii="Arial" w:hAnsi="Arial" w:cs="Arial"/>
          <w:sz w:val="22"/>
          <w:szCs w:val="22"/>
        </w:rPr>
        <w:t xml:space="preserve">. </w:t>
      </w:r>
      <w:r>
        <w:rPr>
          <w:rFonts w:ascii="Arial" w:hAnsi="Arial" w:cs="Arial"/>
          <w:sz w:val="22"/>
          <w:szCs w:val="22"/>
        </w:rPr>
        <w:t xml:space="preserve">The colour map shows stress is localised on the underside in proximity to the fixed support. </w:t>
      </w:r>
    </w:p>
    <w:p w14:paraId="541B23D8" w14:textId="77777777" w:rsidR="005D637E" w:rsidRPr="00C06567" w:rsidRDefault="005D637E" w:rsidP="000A2B51">
      <w:pPr>
        <w:rPr>
          <w:rFonts w:ascii="Arial" w:hAnsi="Arial" w:cs="Arial"/>
          <w:sz w:val="22"/>
          <w:szCs w:val="22"/>
        </w:rPr>
      </w:pPr>
    </w:p>
    <w:p w14:paraId="2B089DBE" w14:textId="77777777" w:rsidR="000A2B51" w:rsidRDefault="000A2B51" w:rsidP="00EE3B76"/>
    <w:p w14:paraId="3AD5574B" w14:textId="77777777" w:rsidR="009F7BEB" w:rsidRDefault="00C5353A" w:rsidP="009F7BEB">
      <w:pPr>
        <w:keepNext/>
      </w:pPr>
      <w:r w:rsidRPr="00C5353A">
        <w:rPr>
          <w:noProof/>
        </w:rPr>
        <w:lastRenderedPageBreak/>
        <w:drawing>
          <wp:inline distT="0" distB="0" distL="0" distR="0" wp14:anchorId="66B5E7F5" wp14:editId="08019563">
            <wp:extent cx="5731510" cy="3096895"/>
            <wp:effectExtent l="0" t="0" r="2540" b="8255"/>
            <wp:docPr id="1868646405"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8646405" name="Picture 1" descr="A computer screen shot of a computer program&#10;&#10;Description automatically generated"/>
                    <pic:cNvPicPr/>
                  </pic:nvPicPr>
                  <pic:blipFill>
                    <a:blip r:embed="rId26"/>
                    <a:stretch>
                      <a:fillRect/>
                    </a:stretch>
                  </pic:blipFill>
                  <pic:spPr>
                    <a:xfrm>
                      <a:off x="0" y="0"/>
                      <a:ext cx="5731510" cy="3096895"/>
                    </a:xfrm>
                    <a:prstGeom prst="rect">
                      <a:avLst/>
                    </a:prstGeom>
                  </pic:spPr>
                </pic:pic>
              </a:graphicData>
            </a:graphic>
          </wp:inline>
        </w:drawing>
      </w:r>
    </w:p>
    <w:p w14:paraId="2655F704" w14:textId="74FD31BF" w:rsidR="00C5353A" w:rsidRDefault="009F7BEB" w:rsidP="009F7BEB">
      <w:pPr>
        <w:pStyle w:val="Caption"/>
        <w:jc w:val="center"/>
      </w:pPr>
      <w:bookmarkStart w:id="22" w:name="_Toc165549320"/>
      <w:r>
        <w:t xml:space="preserve">Figure </w:t>
      </w:r>
      <w:r>
        <w:fldChar w:fldCharType="begin"/>
      </w:r>
      <w:r>
        <w:instrText xml:space="preserve"> SEQ Figure \* ARABIC </w:instrText>
      </w:r>
      <w:r>
        <w:fldChar w:fldCharType="separate"/>
      </w:r>
      <w:r w:rsidR="004A7E99">
        <w:rPr>
          <w:noProof/>
        </w:rPr>
        <w:t>15</w:t>
      </w:r>
      <w:r>
        <w:fldChar w:fldCharType="end"/>
      </w:r>
      <w:r>
        <w:t xml:space="preserve"> - Original Wing</w:t>
      </w:r>
      <w:r w:rsidRPr="009F7BEB">
        <w:t xml:space="preserve"> </w:t>
      </w:r>
      <w:r>
        <w:t>Simulation Strain</w:t>
      </w:r>
      <w:bookmarkEnd w:id="22"/>
    </w:p>
    <w:p w14:paraId="7F64104B" w14:textId="402634B3" w:rsidR="00A874E5" w:rsidRPr="00C06567" w:rsidRDefault="00A874E5" w:rsidP="00A874E5">
      <w:pPr>
        <w:rPr>
          <w:rFonts w:ascii="Arial" w:hAnsi="Arial" w:cs="Arial"/>
          <w:sz w:val="22"/>
          <w:szCs w:val="22"/>
        </w:rPr>
      </w:pPr>
      <w:r>
        <w:rPr>
          <w:rFonts w:ascii="Arial" w:hAnsi="Arial" w:cs="Arial"/>
          <w:sz w:val="22"/>
          <w:szCs w:val="22"/>
        </w:rPr>
        <w:t>Figure 15</w:t>
      </w:r>
      <w:r w:rsidRPr="00C06567">
        <w:rPr>
          <w:rFonts w:ascii="Arial" w:hAnsi="Arial" w:cs="Arial"/>
          <w:sz w:val="22"/>
          <w:szCs w:val="22"/>
        </w:rPr>
        <w:t xml:space="preserve"> shows the </w:t>
      </w:r>
      <w:r>
        <w:rPr>
          <w:rFonts w:ascii="Arial" w:hAnsi="Arial" w:cs="Arial"/>
          <w:sz w:val="22"/>
          <w:szCs w:val="22"/>
        </w:rPr>
        <w:t xml:space="preserve">maximum </w:t>
      </w:r>
      <w:r w:rsidRPr="00C06567">
        <w:rPr>
          <w:rFonts w:ascii="Arial" w:hAnsi="Arial" w:cs="Arial"/>
          <w:sz w:val="22"/>
          <w:szCs w:val="22"/>
        </w:rPr>
        <w:t>st</w:t>
      </w:r>
      <w:r>
        <w:rPr>
          <w:rFonts w:ascii="Arial" w:hAnsi="Arial" w:cs="Arial"/>
          <w:sz w:val="22"/>
          <w:szCs w:val="22"/>
        </w:rPr>
        <w:t>rain</w:t>
      </w:r>
      <w:r w:rsidRPr="00C06567">
        <w:rPr>
          <w:rFonts w:ascii="Arial" w:hAnsi="Arial" w:cs="Arial"/>
          <w:sz w:val="22"/>
          <w:szCs w:val="22"/>
        </w:rPr>
        <w:t xml:space="preserve"> value to be </w:t>
      </w:r>
      <w:r w:rsidR="00901CA2">
        <w:rPr>
          <w:rFonts w:ascii="Arial" w:hAnsi="Arial" w:cs="Arial"/>
          <w:sz w:val="22"/>
          <w:szCs w:val="22"/>
        </w:rPr>
        <w:t>1.6x10</w:t>
      </w:r>
      <w:r w:rsidR="00901CA2">
        <w:rPr>
          <w:rFonts w:ascii="Arial" w:hAnsi="Arial" w:cs="Arial"/>
          <w:sz w:val="22"/>
          <w:szCs w:val="22"/>
          <w:vertAlign w:val="superscript"/>
        </w:rPr>
        <w:t>-4</w:t>
      </w:r>
      <w:r w:rsidR="00901CA2">
        <w:rPr>
          <w:rFonts w:ascii="Arial" w:hAnsi="Arial" w:cs="Arial"/>
          <w:sz w:val="22"/>
          <w:szCs w:val="22"/>
        </w:rPr>
        <w:t>mm</w:t>
      </w:r>
      <w:r w:rsidR="0077106A">
        <w:rPr>
          <w:rFonts w:ascii="Arial" w:hAnsi="Arial" w:cs="Arial"/>
          <w:sz w:val="22"/>
          <w:szCs w:val="22"/>
        </w:rPr>
        <w:t xml:space="preserve"> and is localised on the underside</w:t>
      </w:r>
      <w:r w:rsidRPr="00C06567">
        <w:rPr>
          <w:rFonts w:ascii="Arial" w:hAnsi="Arial" w:cs="Arial"/>
          <w:sz w:val="22"/>
          <w:szCs w:val="22"/>
        </w:rPr>
        <w:t>.</w:t>
      </w:r>
      <w:r w:rsidR="00120A43">
        <w:rPr>
          <w:rFonts w:ascii="Arial" w:hAnsi="Arial" w:cs="Arial"/>
          <w:sz w:val="22"/>
          <w:szCs w:val="22"/>
        </w:rPr>
        <w:t xml:space="preserve"> The top of the wing shows to be 1.27</w:t>
      </w:r>
      <w:r w:rsidR="00223167">
        <w:rPr>
          <w:rFonts w:ascii="Arial" w:hAnsi="Arial" w:cs="Arial"/>
          <w:sz w:val="22"/>
          <w:szCs w:val="22"/>
        </w:rPr>
        <w:t>x10</w:t>
      </w:r>
      <w:r w:rsidR="00223167">
        <w:rPr>
          <w:rFonts w:ascii="Arial" w:hAnsi="Arial" w:cs="Arial"/>
          <w:sz w:val="22"/>
          <w:szCs w:val="22"/>
          <w:vertAlign w:val="superscript"/>
        </w:rPr>
        <w:t>-4</w:t>
      </w:r>
      <w:r w:rsidR="00223167">
        <w:rPr>
          <w:rFonts w:ascii="Arial" w:hAnsi="Arial" w:cs="Arial"/>
          <w:sz w:val="22"/>
          <w:szCs w:val="22"/>
        </w:rPr>
        <w:t>mm.</w:t>
      </w:r>
    </w:p>
    <w:p w14:paraId="315950C7" w14:textId="77777777" w:rsidR="00857A60" w:rsidRPr="00857A60" w:rsidRDefault="00857A60" w:rsidP="00857A60"/>
    <w:p w14:paraId="4B862D33" w14:textId="77777777" w:rsidR="00857A60" w:rsidRDefault="001D59CF" w:rsidP="00857A60">
      <w:pPr>
        <w:keepNext/>
        <w:spacing w:after="160" w:line="259" w:lineRule="auto"/>
      </w:pPr>
      <w:r w:rsidRPr="001D59CF">
        <w:rPr>
          <w:rFonts w:asciiTheme="majorHAnsi" w:hAnsiTheme="majorHAnsi" w:cstheme="majorHAnsi"/>
          <w:b/>
          <w:bCs/>
          <w:noProof/>
          <w:color w:val="2F5496" w:themeColor="accent1" w:themeShade="BF"/>
          <w:sz w:val="28"/>
          <w:szCs w:val="22"/>
        </w:rPr>
        <w:drawing>
          <wp:inline distT="0" distB="0" distL="0" distR="0" wp14:anchorId="049AF895" wp14:editId="11B36CC4">
            <wp:extent cx="5731510" cy="3101975"/>
            <wp:effectExtent l="0" t="0" r="2540" b="3175"/>
            <wp:docPr id="77197433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1974331" name="Picture 1" descr="A screenshot of a computer&#10;&#10;Description automatically generated"/>
                    <pic:cNvPicPr/>
                  </pic:nvPicPr>
                  <pic:blipFill>
                    <a:blip r:embed="rId27"/>
                    <a:stretch>
                      <a:fillRect/>
                    </a:stretch>
                  </pic:blipFill>
                  <pic:spPr>
                    <a:xfrm>
                      <a:off x="0" y="0"/>
                      <a:ext cx="5731510" cy="3101975"/>
                    </a:xfrm>
                    <a:prstGeom prst="rect">
                      <a:avLst/>
                    </a:prstGeom>
                  </pic:spPr>
                </pic:pic>
              </a:graphicData>
            </a:graphic>
          </wp:inline>
        </w:drawing>
      </w:r>
    </w:p>
    <w:p w14:paraId="2A51AB3A" w14:textId="52F3C60E" w:rsidR="001D59CF" w:rsidRDefault="00857A60" w:rsidP="00857A60">
      <w:pPr>
        <w:pStyle w:val="Caption"/>
        <w:jc w:val="center"/>
        <w:rPr>
          <w:rFonts w:asciiTheme="majorHAnsi" w:hAnsiTheme="majorHAnsi" w:cstheme="majorHAnsi"/>
          <w:b/>
          <w:bCs/>
          <w:color w:val="2F5496" w:themeColor="accent1" w:themeShade="BF"/>
          <w:sz w:val="28"/>
          <w:szCs w:val="22"/>
          <w:highlight w:val="lightGray"/>
        </w:rPr>
      </w:pPr>
      <w:bookmarkStart w:id="23" w:name="_Toc165549321"/>
      <w:r>
        <w:t xml:space="preserve">Figure </w:t>
      </w:r>
      <w:r>
        <w:fldChar w:fldCharType="begin"/>
      </w:r>
      <w:r>
        <w:instrText xml:space="preserve"> SEQ Figure \* ARABIC </w:instrText>
      </w:r>
      <w:r>
        <w:fldChar w:fldCharType="separate"/>
      </w:r>
      <w:r w:rsidR="004A7E99">
        <w:rPr>
          <w:noProof/>
        </w:rPr>
        <w:t>16</w:t>
      </w:r>
      <w:r>
        <w:fldChar w:fldCharType="end"/>
      </w:r>
      <w:r>
        <w:t xml:space="preserve"> - Original Wing Simulation Stress Underside</w:t>
      </w:r>
      <w:bookmarkEnd w:id="23"/>
    </w:p>
    <w:p w14:paraId="0ABDC051" w14:textId="5653D46A" w:rsidR="008D2243" w:rsidRPr="008346A4" w:rsidRDefault="00F35228" w:rsidP="00F35228">
      <w:pPr>
        <w:rPr>
          <w:rFonts w:ascii="Arial" w:hAnsi="Arial" w:cs="Arial"/>
          <w:sz w:val="22"/>
          <w:szCs w:val="22"/>
        </w:rPr>
      </w:pPr>
      <w:r w:rsidRPr="008346A4">
        <w:rPr>
          <w:rFonts w:ascii="Arial" w:hAnsi="Arial" w:cs="Arial"/>
          <w:sz w:val="22"/>
          <w:szCs w:val="22"/>
        </w:rPr>
        <w:t>Figure</w:t>
      </w:r>
      <w:r w:rsidR="00431275" w:rsidRPr="008346A4">
        <w:rPr>
          <w:rFonts w:ascii="Arial" w:hAnsi="Arial" w:cs="Arial"/>
          <w:sz w:val="22"/>
          <w:szCs w:val="22"/>
        </w:rPr>
        <w:t xml:space="preserve"> 16</w:t>
      </w:r>
      <w:r w:rsidRPr="008346A4">
        <w:rPr>
          <w:rFonts w:ascii="Arial" w:hAnsi="Arial" w:cs="Arial"/>
          <w:sz w:val="22"/>
          <w:szCs w:val="22"/>
        </w:rPr>
        <w:t xml:space="preserve"> shows</w:t>
      </w:r>
      <w:r w:rsidR="00431275" w:rsidRPr="008346A4">
        <w:rPr>
          <w:rFonts w:ascii="Arial" w:hAnsi="Arial" w:cs="Arial"/>
          <w:sz w:val="22"/>
          <w:szCs w:val="22"/>
        </w:rPr>
        <w:t xml:space="preserve"> underside of the wing </w:t>
      </w:r>
      <w:r w:rsidR="00CA6AFD" w:rsidRPr="008346A4">
        <w:rPr>
          <w:rFonts w:ascii="Arial" w:hAnsi="Arial" w:cs="Arial"/>
          <w:sz w:val="22"/>
          <w:szCs w:val="22"/>
        </w:rPr>
        <w:t xml:space="preserve">towards the end by the fixed </w:t>
      </w:r>
      <w:r w:rsidR="008346A4">
        <w:rPr>
          <w:rFonts w:ascii="Arial" w:hAnsi="Arial" w:cs="Arial"/>
          <w:sz w:val="22"/>
          <w:szCs w:val="22"/>
        </w:rPr>
        <w:t>support</w:t>
      </w:r>
      <w:r w:rsidR="00CA6AFD" w:rsidRPr="008346A4">
        <w:rPr>
          <w:rFonts w:ascii="Arial" w:hAnsi="Arial" w:cs="Arial"/>
          <w:sz w:val="22"/>
          <w:szCs w:val="22"/>
        </w:rPr>
        <w:t xml:space="preserve">. </w:t>
      </w:r>
      <w:r w:rsidR="008346A4" w:rsidRPr="008346A4">
        <w:rPr>
          <w:rFonts w:ascii="Arial" w:hAnsi="Arial" w:cs="Arial"/>
          <w:sz w:val="22"/>
          <w:szCs w:val="22"/>
        </w:rPr>
        <w:t>The</w:t>
      </w:r>
      <w:r w:rsidR="00CA6AFD" w:rsidRPr="008346A4">
        <w:rPr>
          <w:rFonts w:ascii="Arial" w:hAnsi="Arial" w:cs="Arial"/>
          <w:sz w:val="22"/>
          <w:szCs w:val="22"/>
        </w:rPr>
        <w:t xml:space="preserve"> maximum recorded stress</w:t>
      </w:r>
      <w:r w:rsidR="00B735B2" w:rsidRPr="008346A4">
        <w:rPr>
          <w:rFonts w:ascii="Arial" w:hAnsi="Arial" w:cs="Arial"/>
          <w:sz w:val="22"/>
          <w:szCs w:val="22"/>
        </w:rPr>
        <w:t xml:space="preserve"> is</w:t>
      </w:r>
      <w:r w:rsidRPr="008346A4">
        <w:rPr>
          <w:rFonts w:ascii="Arial" w:hAnsi="Arial" w:cs="Arial"/>
          <w:sz w:val="22"/>
          <w:szCs w:val="22"/>
        </w:rPr>
        <w:t xml:space="preserve"> concentrated </w:t>
      </w:r>
      <w:r w:rsidR="00B735B2" w:rsidRPr="008346A4">
        <w:rPr>
          <w:rFonts w:ascii="Arial" w:hAnsi="Arial" w:cs="Arial"/>
          <w:sz w:val="22"/>
          <w:szCs w:val="22"/>
        </w:rPr>
        <w:t xml:space="preserve">around a weapon loading point that was incorporated into the design to provide </w:t>
      </w:r>
      <w:r w:rsidR="008346A4" w:rsidRPr="008346A4">
        <w:rPr>
          <w:rFonts w:ascii="Arial" w:hAnsi="Arial" w:cs="Arial"/>
          <w:sz w:val="22"/>
          <w:szCs w:val="22"/>
        </w:rPr>
        <w:t>options on weapon placement</w:t>
      </w:r>
      <w:r w:rsidR="00BC2AA5">
        <w:rPr>
          <w:rFonts w:ascii="Arial" w:hAnsi="Arial" w:cs="Arial"/>
          <w:sz w:val="22"/>
          <w:szCs w:val="22"/>
        </w:rPr>
        <w:t xml:space="preserve"> along the wing</w:t>
      </w:r>
      <w:r w:rsidR="008346A4" w:rsidRPr="008346A4">
        <w:rPr>
          <w:rFonts w:ascii="Arial" w:hAnsi="Arial" w:cs="Arial"/>
          <w:sz w:val="22"/>
          <w:szCs w:val="22"/>
        </w:rPr>
        <w:t>.</w:t>
      </w:r>
      <w:r w:rsidR="00825F03" w:rsidRPr="008346A4">
        <w:rPr>
          <w:rFonts w:ascii="Arial" w:hAnsi="Arial" w:cs="Arial"/>
          <w:sz w:val="22"/>
          <w:szCs w:val="22"/>
        </w:rPr>
        <w:t xml:space="preserve"> </w:t>
      </w:r>
      <w:r w:rsidR="00BC2AA5">
        <w:rPr>
          <w:rFonts w:ascii="Arial" w:hAnsi="Arial" w:cs="Arial"/>
          <w:sz w:val="22"/>
          <w:szCs w:val="22"/>
        </w:rPr>
        <w:t>If this</w:t>
      </w:r>
      <w:r w:rsidR="00223167">
        <w:rPr>
          <w:rFonts w:ascii="Arial" w:hAnsi="Arial" w:cs="Arial"/>
          <w:sz w:val="22"/>
          <w:szCs w:val="22"/>
        </w:rPr>
        <w:t xml:space="preserve"> wing</w:t>
      </w:r>
      <w:r w:rsidR="00BC2AA5">
        <w:rPr>
          <w:rFonts w:ascii="Arial" w:hAnsi="Arial" w:cs="Arial"/>
          <w:sz w:val="22"/>
          <w:szCs w:val="22"/>
        </w:rPr>
        <w:t xml:space="preserve"> was used in a </w:t>
      </w:r>
      <w:r w:rsidR="00F64C38">
        <w:rPr>
          <w:rFonts w:ascii="Arial" w:hAnsi="Arial" w:cs="Arial"/>
          <w:sz w:val="22"/>
          <w:szCs w:val="22"/>
        </w:rPr>
        <w:t>real scenario</w:t>
      </w:r>
      <w:r w:rsidR="00223167">
        <w:rPr>
          <w:rFonts w:ascii="Arial" w:hAnsi="Arial" w:cs="Arial"/>
          <w:sz w:val="22"/>
          <w:szCs w:val="22"/>
        </w:rPr>
        <w:t xml:space="preserve"> in its current </w:t>
      </w:r>
      <w:r w:rsidR="00C76D0C">
        <w:rPr>
          <w:rFonts w:ascii="Arial" w:hAnsi="Arial" w:cs="Arial"/>
          <w:sz w:val="22"/>
          <w:szCs w:val="22"/>
        </w:rPr>
        <w:t>configuration</w:t>
      </w:r>
      <w:r w:rsidR="00F64C38">
        <w:rPr>
          <w:rFonts w:ascii="Arial" w:hAnsi="Arial" w:cs="Arial"/>
          <w:sz w:val="22"/>
          <w:szCs w:val="22"/>
        </w:rPr>
        <w:t xml:space="preserve"> for a prolong </w:t>
      </w:r>
      <w:r w:rsidR="00A4152C">
        <w:rPr>
          <w:rFonts w:ascii="Arial" w:hAnsi="Arial" w:cs="Arial"/>
          <w:sz w:val="22"/>
          <w:szCs w:val="22"/>
        </w:rPr>
        <w:t>period,</w:t>
      </w:r>
      <w:r w:rsidR="00F64C38">
        <w:rPr>
          <w:rFonts w:ascii="Arial" w:hAnsi="Arial" w:cs="Arial"/>
          <w:sz w:val="22"/>
          <w:szCs w:val="22"/>
        </w:rPr>
        <w:t xml:space="preserve"> this </w:t>
      </w:r>
      <w:r w:rsidR="00A4152C">
        <w:rPr>
          <w:rFonts w:ascii="Arial" w:hAnsi="Arial" w:cs="Arial"/>
          <w:sz w:val="22"/>
          <w:szCs w:val="22"/>
        </w:rPr>
        <w:t>could become</w:t>
      </w:r>
      <w:r w:rsidR="00F64C38">
        <w:rPr>
          <w:rFonts w:ascii="Arial" w:hAnsi="Arial" w:cs="Arial"/>
          <w:sz w:val="22"/>
          <w:szCs w:val="22"/>
        </w:rPr>
        <w:t xml:space="preserve"> a point of failure</w:t>
      </w:r>
      <w:r w:rsidR="00A4152C">
        <w:rPr>
          <w:rFonts w:ascii="Arial" w:hAnsi="Arial" w:cs="Arial"/>
          <w:sz w:val="22"/>
          <w:szCs w:val="22"/>
        </w:rPr>
        <w:t>.</w:t>
      </w:r>
    </w:p>
    <w:p w14:paraId="05B9CD45" w14:textId="77777777" w:rsidR="008346A4" w:rsidRPr="008346A4" w:rsidRDefault="008346A4" w:rsidP="00F35228">
      <w:pPr>
        <w:rPr>
          <w:rFonts w:ascii="Arial" w:hAnsi="Arial" w:cs="Arial"/>
          <w:sz w:val="22"/>
          <w:szCs w:val="22"/>
        </w:rPr>
      </w:pPr>
    </w:p>
    <w:p w14:paraId="075CF9C5" w14:textId="3616AB63" w:rsidR="009F7BEB" w:rsidRPr="00C76D0C" w:rsidRDefault="008D2243" w:rsidP="002E125C">
      <w:pPr>
        <w:rPr>
          <w:rFonts w:ascii="Arial" w:hAnsi="Arial" w:cs="Arial"/>
          <w:sz w:val="22"/>
          <w:szCs w:val="22"/>
        </w:rPr>
      </w:pPr>
      <w:r w:rsidRPr="008346A4">
        <w:rPr>
          <w:rFonts w:ascii="Arial" w:hAnsi="Arial" w:cs="Arial"/>
          <w:sz w:val="22"/>
          <w:szCs w:val="22"/>
        </w:rPr>
        <w:t xml:space="preserve">Instead of removing </w:t>
      </w:r>
      <w:r w:rsidR="00761D25" w:rsidRPr="008346A4">
        <w:rPr>
          <w:rFonts w:ascii="Arial" w:hAnsi="Arial" w:cs="Arial"/>
          <w:sz w:val="22"/>
          <w:szCs w:val="22"/>
        </w:rPr>
        <w:t>this design feature it could be u</w:t>
      </w:r>
      <w:r w:rsidR="00A4152C">
        <w:rPr>
          <w:rFonts w:ascii="Arial" w:hAnsi="Arial" w:cs="Arial"/>
          <w:sz w:val="22"/>
          <w:szCs w:val="22"/>
        </w:rPr>
        <w:t>sed</w:t>
      </w:r>
      <w:r w:rsidR="00761D25" w:rsidRPr="008346A4">
        <w:rPr>
          <w:rFonts w:ascii="Arial" w:hAnsi="Arial" w:cs="Arial"/>
          <w:sz w:val="22"/>
          <w:szCs w:val="22"/>
        </w:rPr>
        <w:t xml:space="preserve"> to reduce the distance of the weapon from the fixed poin</w:t>
      </w:r>
      <w:r w:rsidR="00872E70">
        <w:rPr>
          <w:rFonts w:ascii="Arial" w:hAnsi="Arial" w:cs="Arial"/>
          <w:sz w:val="22"/>
          <w:szCs w:val="22"/>
        </w:rPr>
        <w:t xml:space="preserve">t. See second improvement. </w:t>
      </w:r>
    </w:p>
    <w:p w14:paraId="2A6390B7" w14:textId="77777777" w:rsidR="009F7BEB" w:rsidRDefault="009F7BEB" w:rsidP="009F7BEB">
      <w:pPr>
        <w:keepNext/>
      </w:pPr>
      <w:r w:rsidRPr="00A95B06">
        <w:rPr>
          <w:noProof/>
        </w:rPr>
        <w:lastRenderedPageBreak/>
        <w:drawing>
          <wp:inline distT="0" distB="0" distL="0" distR="0" wp14:anchorId="7167A563" wp14:editId="3040CB84">
            <wp:extent cx="5731510" cy="3101975"/>
            <wp:effectExtent l="0" t="0" r="2540" b="3175"/>
            <wp:docPr id="2051103773" name="Picture 1" descr="A computer screen shot of a rainbow colored tub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1103773" name="Picture 1" descr="A computer screen shot of a rainbow colored tube&#10;&#10;Description automatically generated"/>
                    <pic:cNvPicPr/>
                  </pic:nvPicPr>
                  <pic:blipFill>
                    <a:blip r:embed="rId28"/>
                    <a:stretch>
                      <a:fillRect/>
                    </a:stretch>
                  </pic:blipFill>
                  <pic:spPr>
                    <a:xfrm>
                      <a:off x="0" y="0"/>
                      <a:ext cx="5731510" cy="3101975"/>
                    </a:xfrm>
                    <a:prstGeom prst="rect">
                      <a:avLst/>
                    </a:prstGeom>
                  </pic:spPr>
                </pic:pic>
              </a:graphicData>
            </a:graphic>
          </wp:inline>
        </w:drawing>
      </w:r>
    </w:p>
    <w:p w14:paraId="48B37EDE" w14:textId="6B753716" w:rsidR="009F7BEB" w:rsidRDefault="009F7BEB" w:rsidP="009F7BEB">
      <w:pPr>
        <w:pStyle w:val="Caption"/>
        <w:jc w:val="center"/>
      </w:pPr>
      <w:bookmarkStart w:id="24" w:name="_Toc165549322"/>
      <w:r>
        <w:t xml:space="preserve">Figure </w:t>
      </w:r>
      <w:r>
        <w:fldChar w:fldCharType="begin"/>
      </w:r>
      <w:r>
        <w:instrText xml:space="preserve"> SEQ Figure \* ARABIC </w:instrText>
      </w:r>
      <w:r>
        <w:fldChar w:fldCharType="separate"/>
      </w:r>
      <w:r w:rsidR="004A7E99">
        <w:rPr>
          <w:noProof/>
        </w:rPr>
        <w:t>17</w:t>
      </w:r>
      <w:r>
        <w:fldChar w:fldCharType="end"/>
      </w:r>
      <w:r>
        <w:t xml:space="preserve"> - Original Wing Simulation Deflection</w:t>
      </w:r>
      <w:bookmarkEnd w:id="24"/>
    </w:p>
    <w:p w14:paraId="0B708162" w14:textId="7F304D00" w:rsidR="006E3CEA" w:rsidRDefault="006E3CEA" w:rsidP="006E3CEA">
      <w:pPr>
        <w:rPr>
          <w:rFonts w:ascii="Arial" w:hAnsi="Arial" w:cs="Arial"/>
          <w:sz w:val="22"/>
          <w:szCs w:val="22"/>
        </w:rPr>
      </w:pPr>
      <w:r>
        <w:rPr>
          <w:rFonts w:ascii="Arial" w:hAnsi="Arial" w:cs="Arial"/>
          <w:sz w:val="22"/>
          <w:szCs w:val="22"/>
        </w:rPr>
        <w:t xml:space="preserve">The results of the simulation show that the combination of forces from the point load from the weapon and uniform distributed load from gravity is great enough to overcome the wings design and material properties to cause deformation in the structure. </w:t>
      </w:r>
      <w:r w:rsidRPr="00CA6621">
        <w:rPr>
          <w:rFonts w:ascii="Arial" w:hAnsi="Arial" w:cs="Arial"/>
          <w:sz w:val="22"/>
          <w:szCs w:val="22"/>
        </w:rPr>
        <w:t>Figure 1</w:t>
      </w:r>
      <w:r>
        <w:rPr>
          <w:rFonts w:ascii="Arial" w:hAnsi="Arial" w:cs="Arial"/>
          <w:sz w:val="22"/>
          <w:szCs w:val="22"/>
        </w:rPr>
        <w:t>7</w:t>
      </w:r>
      <w:r w:rsidRPr="00CA6621">
        <w:rPr>
          <w:rFonts w:ascii="Arial" w:hAnsi="Arial" w:cs="Arial"/>
          <w:sz w:val="22"/>
          <w:szCs w:val="22"/>
        </w:rPr>
        <w:t xml:space="preserve"> shows the maximum deflection to be </w:t>
      </w:r>
      <w:r>
        <w:rPr>
          <w:rFonts w:ascii="Arial" w:hAnsi="Arial" w:cs="Arial"/>
          <w:sz w:val="22"/>
          <w:szCs w:val="22"/>
        </w:rPr>
        <w:t>27.491</w:t>
      </w:r>
      <w:r w:rsidRPr="00CA6621">
        <w:rPr>
          <w:rFonts w:ascii="Arial" w:hAnsi="Arial" w:cs="Arial"/>
          <w:sz w:val="22"/>
          <w:szCs w:val="22"/>
        </w:rPr>
        <w:t>mm.</w:t>
      </w:r>
      <w:r>
        <w:rPr>
          <w:rFonts w:ascii="Arial" w:hAnsi="Arial" w:cs="Arial"/>
          <w:sz w:val="22"/>
          <w:szCs w:val="22"/>
        </w:rPr>
        <w:t xml:space="preserve"> </w:t>
      </w:r>
      <w:r w:rsidRPr="00CA6621">
        <w:rPr>
          <w:rFonts w:ascii="Arial" w:hAnsi="Arial" w:cs="Arial"/>
          <w:sz w:val="22"/>
          <w:szCs w:val="22"/>
        </w:rPr>
        <w:t xml:space="preserve">  </w:t>
      </w:r>
    </w:p>
    <w:p w14:paraId="6C9ADBDB" w14:textId="77777777" w:rsidR="003A089E" w:rsidRPr="00CA6621" w:rsidRDefault="003A089E" w:rsidP="006E3CEA">
      <w:pPr>
        <w:rPr>
          <w:rFonts w:ascii="Arial" w:hAnsi="Arial" w:cs="Arial"/>
          <w:sz w:val="22"/>
          <w:szCs w:val="22"/>
        </w:rPr>
      </w:pPr>
    </w:p>
    <w:p w14:paraId="2EFEA2E2" w14:textId="28C79AA4" w:rsidR="0020286F" w:rsidRDefault="009924EA" w:rsidP="00872E70">
      <w:pPr>
        <w:rPr>
          <w:rFonts w:ascii="Arial" w:hAnsi="Arial" w:cs="Arial"/>
          <w:sz w:val="22"/>
          <w:szCs w:val="22"/>
        </w:rPr>
      </w:pPr>
      <w:r>
        <w:rPr>
          <w:rFonts w:ascii="Arial" w:hAnsi="Arial" w:cs="Arial"/>
          <w:sz w:val="22"/>
          <w:szCs w:val="22"/>
        </w:rPr>
        <w:t xml:space="preserve">The </w:t>
      </w:r>
      <w:r w:rsidR="00434287">
        <w:rPr>
          <w:rFonts w:ascii="Arial" w:hAnsi="Arial" w:cs="Arial"/>
          <w:sz w:val="22"/>
          <w:szCs w:val="22"/>
        </w:rPr>
        <w:t>results</w:t>
      </w:r>
      <w:r>
        <w:rPr>
          <w:rFonts w:ascii="Arial" w:hAnsi="Arial" w:cs="Arial"/>
          <w:sz w:val="22"/>
          <w:szCs w:val="22"/>
        </w:rPr>
        <w:t xml:space="preserve"> of th</w:t>
      </w:r>
      <w:r w:rsidR="00434287">
        <w:rPr>
          <w:rFonts w:ascii="Arial" w:hAnsi="Arial" w:cs="Arial"/>
          <w:sz w:val="22"/>
          <w:szCs w:val="22"/>
        </w:rPr>
        <w:t>e</w:t>
      </w:r>
      <w:r>
        <w:rPr>
          <w:rFonts w:ascii="Arial" w:hAnsi="Arial" w:cs="Arial"/>
          <w:sz w:val="22"/>
          <w:szCs w:val="22"/>
        </w:rPr>
        <w:t xml:space="preserve"> simulation provides an understanding of the stress, strain and deflection </w:t>
      </w:r>
      <w:r w:rsidR="00434287">
        <w:rPr>
          <w:rFonts w:ascii="Arial" w:hAnsi="Arial" w:cs="Arial"/>
          <w:sz w:val="22"/>
          <w:szCs w:val="22"/>
        </w:rPr>
        <w:t>values exhibited by the wing when under load. As such, to reduce these values</w:t>
      </w:r>
      <w:r w:rsidR="004F3F88">
        <w:rPr>
          <w:rFonts w:ascii="Arial" w:hAnsi="Arial" w:cs="Arial"/>
          <w:sz w:val="22"/>
          <w:szCs w:val="22"/>
        </w:rPr>
        <w:t xml:space="preserve"> changes should be made to reduce mass, as that will affect the </w:t>
      </w:r>
      <w:r w:rsidR="00D44720">
        <w:rPr>
          <w:rFonts w:ascii="Arial" w:hAnsi="Arial" w:cs="Arial"/>
          <w:sz w:val="22"/>
          <w:szCs w:val="22"/>
        </w:rPr>
        <w:t xml:space="preserve">uniform distributed load from gravity, </w:t>
      </w:r>
      <w:r w:rsidR="008917A6">
        <w:rPr>
          <w:rFonts w:ascii="Arial" w:hAnsi="Arial" w:cs="Arial"/>
          <w:sz w:val="22"/>
          <w:szCs w:val="22"/>
        </w:rPr>
        <w:t xml:space="preserve">change to the point load </w:t>
      </w:r>
      <w:r w:rsidR="00C02936">
        <w:rPr>
          <w:rFonts w:ascii="Arial" w:hAnsi="Arial" w:cs="Arial"/>
          <w:sz w:val="22"/>
          <w:szCs w:val="22"/>
        </w:rPr>
        <w:t>which should reduce</w:t>
      </w:r>
      <w:r w:rsidR="008917A6">
        <w:rPr>
          <w:rFonts w:ascii="Arial" w:hAnsi="Arial" w:cs="Arial"/>
          <w:sz w:val="22"/>
          <w:szCs w:val="22"/>
        </w:rPr>
        <w:t xml:space="preserve"> </w:t>
      </w:r>
      <w:r w:rsidR="00C02936">
        <w:rPr>
          <w:rFonts w:ascii="Arial" w:hAnsi="Arial" w:cs="Arial"/>
          <w:sz w:val="22"/>
          <w:szCs w:val="22"/>
        </w:rPr>
        <w:t xml:space="preserve">the </w:t>
      </w:r>
      <w:r w:rsidR="008917A6">
        <w:rPr>
          <w:rFonts w:ascii="Arial" w:hAnsi="Arial" w:cs="Arial"/>
          <w:sz w:val="22"/>
          <w:szCs w:val="22"/>
        </w:rPr>
        <w:t>force</w:t>
      </w:r>
      <w:r w:rsidR="00C02936">
        <w:rPr>
          <w:rFonts w:ascii="Arial" w:hAnsi="Arial" w:cs="Arial"/>
          <w:sz w:val="22"/>
          <w:szCs w:val="22"/>
        </w:rPr>
        <w:t xml:space="preserve"> acting upon the wing. As well as </w:t>
      </w:r>
      <w:r w:rsidR="00A515CA">
        <w:rPr>
          <w:rFonts w:ascii="Arial" w:hAnsi="Arial" w:cs="Arial"/>
          <w:sz w:val="22"/>
          <w:szCs w:val="22"/>
        </w:rPr>
        <w:t xml:space="preserve">trying to obtain more accurate results through modifying the mesh size. </w:t>
      </w:r>
      <w:r w:rsidR="008917A6">
        <w:rPr>
          <w:rFonts w:ascii="Arial" w:hAnsi="Arial" w:cs="Arial"/>
          <w:sz w:val="22"/>
          <w:szCs w:val="22"/>
        </w:rPr>
        <w:t xml:space="preserve"> </w:t>
      </w:r>
    </w:p>
    <w:p w14:paraId="65DC98FF" w14:textId="77777777" w:rsidR="00C76D0C" w:rsidRDefault="00C76D0C">
      <w:pPr>
        <w:spacing w:after="160" w:line="259" w:lineRule="auto"/>
        <w:rPr>
          <w:rFonts w:asciiTheme="majorHAnsi" w:hAnsiTheme="majorHAnsi" w:cstheme="majorBidi"/>
          <w:color w:val="2F5496" w:themeColor="accent1" w:themeShade="BF"/>
          <w:sz w:val="28"/>
          <w:szCs w:val="28"/>
        </w:rPr>
      </w:pPr>
      <w:r>
        <w:rPr>
          <w:rFonts w:asciiTheme="majorHAnsi" w:hAnsiTheme="majorHAnsi" w:cstheme="majorBidi"/>
          <w:b/>
          <w:color w:val="2F5496" w:themeColor="accent1" w:themeShade="BF"/>
          <w:sz w:val="28"/>
          <w:szCs w:val="28"/>
        </w:rPr>
        <w:br w:type="page"/>
      </w:r>
    </w:p>
    <w:p w14:paraId="5AACD692" w14:textId="75B510CA" w:rsidR="00F30C72" w:rsidRPr="005852EC" w:rsidRDefault="00257553" w:rsidP="00F247F1">
      <w:pPr>
        <w:pStyle w:val="Heading2"/>
        <w:numPr>
          <w:ilvl w:val="0"/>
          <w:numId w:val="8"/>
        </w:numPr>
        <w:rPr>
          <w:rFonts w:asciiTheme="majorHAnsi" w:hAnsiTheme="majorHAnsi" w:cstheme="majorHAnsi"/>
          <w:b w:val="0"/>
          <w:bCs/>
          <w:color w:val="2F5496" w:themeColor="accent1" w:themeShade="BF"/>
          <w:sz w:val="28"/>
          <w:szCs w:val="22"/>
        </w:rPr>
      </w:pPr>
      <w:bookmarkStart w:id="25" w:name="_Toc165549354"/>
      <w:r w:rsidRPr="6C29FF09">
        <w:rPr>
          <w:rFonts w:asciiTheme="majorHAnsi" w:hAnsiTheme="majorHAnsi" w:cstheme="majorBidi"/>
          <w:b w:val="0"/>
          <w:color w:val="2F5496" w:themeColor="accent1" w:themeShade="BF"/>
          <w:sz w:val="28"/>
          <w:szCs w:val="28"/>
        </w:rPr>
        <w:lastRenderedPageBreak/>
        <w:t>Design Improvements</w:t>
      </w:r>
      <w:bookmarkEnd w:id="25"/>
    </w:p>
    <w:p w14:paraId="13828F58" w14:textId="77777777" w:rsidR="00F30C72" w:rsidRDefault="00F30C72" w:rsidP="00BF4EFF">
      <w:pPr>
        <w:rPr>
          <w:rFonts w:ascii="Arial" w:hAnsi="Arial" w:cs="Arial"/>
          <w:sz w:val="22"/>
          <w:szCs w:val="22"/>
        </w:rPr>
      </w:pPr>
    </w:p>
    <w:p w14:paraId="1488A241" w14:textId="27FE7F95" w:rsidR="13EC0BBB" w:rsidRDefault="00C66827" w:rsidP="13EC0BBB">
      <w:pPr>
        <w:rPr>
          <w:rFonts w:ascii="Arial" w:hAnsi="Arial" w:cs="Arial"/>
          <w:sz w:val="22"/>
          <w:szCs w:val="22"/>
        </w:rPr>
      </w:pPr>
      <w:r>
        <w:rPr>
          <w:rFonts w:ascii="Arial" w:hAnsi="Arial" w:cs="Arial"/>
          <w:sz w:val="22"/>
          <w:szCs w:val="22"/>
        </w:rPr>
        <w:t xml:space="preserve">After carrying out the initial simulation, next steps were to change parameters with the goal to </w:t>
      </w:r>
      <w:r w:rsidR="00584BD2">
        <w:rPr>
          <w:rFonts w:ascii="Arial" w:hAnsi="Arial" w:cs="Arial"/>
          <w:sz w:val="22"/>
          <w:szCs w:val="22"/>
        </w:rPr>
        <w:t>reduce stress, strain and deflection</w:t>
      </w:r>
      <w:r>
        <w:rPr>
          <w:rFonts w:ascii="Arial" w:hAnsi="Arial" w:cs="Arial"/>
          <w:sz w:val="22"/>
          <w:szCs w:val="22"/>
        </w:rPr>
        <w:t xml:space="preserve">. To do this, two design changes were made as well as alteration to the simulation parameters. This was done iteratively to be able to see how much impact each change </w:t>
      </w:r>
      <w:r w:rsidR="007B1339">
        <w:rPr>
          <w:rFonts w:ascii="Arial" w:hAnsi="Arial" w:cs="Arial"/>
          <w:sz w:val="22"/>
          <w:szCs w:val="22"/>
        </w:rPr>
        <w:t xml:space="preserve">would make </w:t>
      </w:r>
      <w:r w:rsidR="00784C7D">
        <w:rPr>
          <w:rFonts w:ascii="Arial" w:hAnsi="Arial" w:cs="Arial"/>
          <w:sz w:val="22"/>
          <w:szCs w:val="22"/>
        </w:rPr>
        <w:t xml:space="preserve">to the </w:t>
      </w:r>
      <w:r>
        <w:rPr>
          <w:rFonts w:ascii="Arial" w:hAnsi="Arial" w:cs="Arial"/>
          <w:sz w:val="22"/>
          <w:szCs w:val="22"/>
        </w:rPr>
        <w:t xml:space="preserve">simulation. </w:t>
      </w:r>
    </w:p>
    <w:p w14:paraId="35187FF6" w14:textId="77777777" w:rsidR="00C66827" w:rsidRDefault="00C66827" w:rsidP="13EC0BBB">
      <w:pPr>
        <w:rPr>
          <w:rFonts w:ascii="Arial" w:hAnsi="Arial" w:cs="Arial"/>
          <w:sz w:val="22"/>
          <w:szCs w:val="22"/>
        </w:rPr>
      </w:pPr>
    </w:p>
    <w:p w14:paraId="7CEAE6A3" w14:textId="7A3C55A0" w:rsidR="006A6C46" w:rsidRPr="00781E91" w:rsidRDefault="003011A6" w:rsidP="00781E91">
      <w:pPr>
        <w:pStyle w:val="Heading3"/>
      </w:pPr>
      <w:bookmarkStart w:id="26" w:name="_Toc165549355"/>
      <w:r>
        <w:t xml:space="preserve">5.1 </w:t>
      </w:r>
      <w:r w:rsidR="00671AFD" w:rsidRPr="00781E91">
        <w:t xml:space="preserve">First </w:t>
      </w:r>
      <w:r w:rsidR="00781E91" w:rsidRPr="00781E91">
        <w:t>I</w:t>
      </w:r>
      <w:r w:rsidR="00671AFD" w:rsidRPr="00781E91">
        <w:t xml:space="preserve">mprovement </w:t>
      </w:r>
      <w:r w:rsidR="00781E91" w:rsidRPr="00781E91">
        <w:t>- Wing Wall Thickness</w:t>
      </w:r>
      <w:bookmarkEnd w:id="26"/>
    </w:p>
    <w:p w14:paraId="701C4F6F" w14:textId="77777777" w:rsidR="006A6C46" w:rsidRDefault="006A6C46" w:rsidP="006A6C46">
      <w:pPr>
        <w:rPr>
          <w:rFonts w:ascii="Arial" w:hAnsi="Arial" w:cs="Arial"/>
          <w:sz w:val="22"/>
          <w:szCs w:val="22"/>
        </w:rPr>
      </w:pPr>
    </w:p>
    <w:p w14:paraId="1FCEF07D" w14:textId="4CADCAD2" w:rsidR="00324070" w:rsidRDefault="007E212E" w:rsidP="006A6C46">
      <w:pPr>
        <w:rPr>
          <w:rFonts w:ascii="Arial" w:hAnsi="Arial" w:cs="Arial"/>
          <w:sz w:val="22"/>
          <w:szCs w:val="22"/>
        </w:rPr>
      </w:pPr>
      <w:r>
        <w:rPr>
          <w:rFonts w:ascii="Arial" w:hAnsi="Arial" w:cs="Arial"/>
          <w:sz w:val="22"/>
          <w:szCs w:val="22"/>
        </w:rPr>
        <w:t xml:space="preserve">The first change made to the design of the wing would be to increase the wall thickness of the wing to </w:t>
      </w:r>
      <w:r w:rsidR="006974A0">
        <w:rPr>
          <w:rFonts w:ascii="Arial" w:hAnsi="Arial" w:cs="Arial"/>
          <w:sz w:val="22"/>
          <w:szCs w:val="22"/>
        </w:rPr>
        <w:t xml:space="preserve">from 20mm to </w:t>
      </w:r>
      <w:r>
        <w:rPr>
          <w:rFonts w:ascii="Arial" w:hAnsi="Arial" w:cs="Arial"/>
          <w:sz w:val="22"/>
          <w:szCs w:val="22"/>
        </w:rPr>
        <w:t xml:space="preserve">30mm. This will </w:t>
      </w:r>
      <w:r w:rsidR="006945F1">
        <w:rPr>
          <w:rFonts w:ascii="Arial" w:hAnsi="Arial" w:cs="Arial"/>
          <w:sz w:val="22"/>
          <w:szCs w:val="22"/>
        </w:rPr>
        <w:t xml:space="preserve">increase the mass of the </w:t>
      </w:r>
      <w:r w:rsidR="00EF4274">
        <w:rPr>
          <w:rFonts w:ascii="Arial" w:hAnsi="Arial" w:cs="Arial"/>
          <w:sz w:val="22"/>
          <w:szCs w:val="22"/>
        </w:rPr>
        <w:t>wing,</w:t>
      </w:r>
      <w:r w:rsidR="006945F1">
        <w:rPr>
          <w:rFonts w:ascii="Arial" w:hAnsi="Arial" w:cs="Arial"/>
          <w:sz w:val="22"/>
          <w:szCs w:val="22"/>
        </w:rPr>
        <w:t xml:space="preserve"> but increased thickness should provide more rigidity and </w:t>
      </w:r>
      <w:r w:rsidR="00EF4274">
        <w:rPr>
          <w:rFonts w:ascii="Arial" w:hAnsi="Arial" w:cs="Arial"/>
          <w:sz w:val="22"/>
          <w:szCs w:val="22"/>
        </w:rPr>
        <w:t>provide greater resistance to deform</w:t>
      </w:r>
      <w:r w:rsidR="006974A0">
        <w:rPr>
          <w:rFonts w:ascii="Arial" w:hAnsi="Arial" w:cs="Arial"/>
          <w:sz w:val="22"/>
          <w:szCs w:val="22"/>
        </w:rPr>
        <w:t xml:space="preserve"> when</w:t>
      </w:r>
      <w:r w:rsidR="00EF4274">
        <w:rPr>
          <w:rFonts w:ascii="Arial" w:hAnsi="Arial" w:cs="Arial"/>
          <w:sz w:val="22"/>
          <w:szCs w:val="22"/>
        </w:rPr>
        <w:t xml:space="preserve"> under load. </w:t>
      </w:r>
    </w:p>
    <w:p w14:paraId="741633EA" w14:textId="77777777" w:rsidR="00324070" w:rsidRPr="00EF7B9C" w:rsidRDefault="00324070" w:rsidP="006A6C46">
      <w:pPr>
        <w:rPr>
          <w:rFonts w:ascii="Arial" w:hAnsi="Arial" w:cs="Arial"/>
          <w:sz w:val="22"/>
          <w:szCs w:val="22"/>
        </w:rPr>
      </w:pPr>
    </w:p>
    <w:p w14:paraId="09205288" w14:textId="77777777" w:rsidR="006A6C46" w:rsidRDefault="006A6C46" w:rsidP="006A6C46">
      <w:pPr>
        <w:keepNext/>
      </w:pPr>
      <w:r w:rsidRPr="008C3040">
        <w:rPr>
          <w:noProof/>
        </w:rPr>
        <w:drawing>
          <wp:inline distT="0" distB="0" distL="0" distR="0" wp14:anchorId="0849C94F" wp14:editId="11BC9865">
            <wp:extent cx="5731510" cy="3100705"/>
            <wp:effectExtent l="0" t="0" r="2540" b="4445"/>
            <wp:docPr id="1463497214"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3497214" name="Picture 1" descr="A computer screen shot of a computer program&#10;&#10;Description automatically generated"/>
                    <pic:cNvPicPr/>
                  </pic:nvPicPr>
                  <pic:blipFill>
                    <a:blip r:embed="rId29"/>
                    <a:stretch>
                      <a:fillRect/>
                    </a:stretch>
                  </pic:blipFill>
                  <pic:spPr>
                    <a:xfrm>
                      <a:off x="0" y="0"/>
                      <a:ext cx="5731510" cy="3100705"/>
                    </a:xfrm>
                    <a:prstGeom prst="rect">
                      <a:avLst/>
                    </a:prstGeom>
                  </pic:spPr>
                </pic:pic>
              </a:graphicData>
            </a:graphic>
          </wp:inline>
        </w:drawing>
      </w:r>
    </w:p>
    <w:p w14:paraId="033F4105" w14:textId="452FAAF8" w:rsidR="006A6C46" w:rsidRDefault="006A6C46" w:rsidP="000C0018">
      <w:pPr>
        <w:pStyle w:val="Caption"/>
        <w:jc w:val="center"/>
      </w:pPr>
      <w:bookmarkStart w:id="27" w:name="_Toc165549323"/>
      <w:r>
        <w:t xml:space="preserve">Figure </w:t>
      </w:r>
      <w:r>
        <w:fldChar w:fldCharType="begin"/>
      </w:r>
      <w:r>
        <w:instrText xml:space="preserve"> SEQ Figure \* ARABIC </w:instrText>
      </w:r>
      <w:r>
        <w:fldChar w:fldCharType="separate"/>
      </w:r>
      <w:r w:rsidR="004A7E99">
        <w:rPr>
          <w:noProof/>
        </w:rPr>
        <w:t>18</w:t>
      </w:r>
      <w:r>
        <w:fldChar w:fldCharType="end"/>
      </w:r>
      <w:r>
        <w:t xml:space="preserve"> </w:t>
      </w:r>
      <w:r w:rsidR="00324070">
        <w:t>–</w:t>
      </w:r>
      <w:r>
        <w:t xml:space="preserve"> </w:t>
      </w:r>
      <w:r w:rsidR="00324070">
        <w:t>Wing Wall</w:t>
      </w:r>
      <w:r>
        <w:t xml:space="preserve"> Simulation Stress ANSYS</w:t>
      </w:r>
      <w:bookmarkEnd w:id="27"/>
    </w:p>
    <w:p w14:paraId="00B975FD" w14:textId="0532078B" w:rsidR="000C0018" w:rsidRDefault="000C0018" w:rsidP="000C0018">
      <w:pPr>
        <w:rPr>
          <w:rFonts w:ascii="Arial" w:hAnsi="Arial" w:cs="Arial"/>
          <w:sz w:val="22"/>
          <w:szCs w:val="22"/>
        </w:rPr>
      </w:pPr>
      <w:r w:rsidRPr="00EF7B9C">
        <w:rPr>
          <w:rFonts w:ascii="Arial" w:hAnsi="Arial" w:cs="Arial"/>
          <w:sz w:val="22"/>
          <w:szCs w:val="22"/>
        </w:rPr>
        <w:t>When looking at figure 1</w:t>
      </w:r>
      <w:r>
        <w:rPr>
          <w:rFonts w:ascii="Arial" w:hAnsi="Arial" w:cs="Arial"/>
          <w:sz w:val="22"/>
          <w:szCs w:val="22"/>
        </w:rPr>
        <w:t>8</w:t>
      </w:r>
      <w:r w:rsidRPr="00EF7B9C">
        <w:rPr>
          <w:rFonts w:ascii="Arial" w:hAnsi="Arial" w:cs="Arial"/>
          <w:sz w:val="22"/>
          <w:szCs w:val="22"/>
        </w:rPr>
        <w:t xml:space="preserve"> the stress values are very high. The nodes annotated at the top of the wing show</w:t>
      </w:r>
      <w:r>
        <w:rPr>
          <w:rFonts w:ascii="Arial" w:hAnsi="Arial" w:cs="Arial"/>
          <w:sz w:val="22"/>
          <w:szCs w:val="22"/>
        </w:rPr>
        <w:t>s</w:t>
      </w:r>
      <w:r w:rsidRPr="00EF7B9C">
        <w:rPr>
          <w:rFonts w:ascii="Arial" w:hAnsi="Arial" w:cs="Arial"/>
          <w:sz w:val="22"/>
          <w:szCs w:val="22"/>
        </w:rPr>
        <w:t xml:space="preserve"> </w:t>
      </w:r>
      <w:r>
        <w:rPr>
          <w:rFonts w:ascii="Arial" w:hAnsi="Arial" w:cs="Arial"/>
          <w:sz w:val="22"/>
          <w:szCs w:val="22"/>
        </w:rPr>
        <w:t>the stress to be 8.63</w:t>
      </w:r>
      <w:r w:rsidRPr="00EF7B9C">
        <w:rPr>
          <w:rFonts w:ascii="Arial" w:hAnsi="Arial" w:cs="Arial"/>
          <w:sz w:val="22"/>
          <w:szCs w:val="22"/>
        </w:rPr>
        <w:t>M</w:t>
      </w:r>
      <w:r>
        <w:rPr>
          <w:rFonts w:ascii="Arial" w:hAnsi="Arial" w:cs="Arial"/>
          <w:sz w:val="22"/>
          <w:szCs w:val="22"/>
        </w:rPr>
        <w:t>P</w:t>
      </w:r>
      <w:r w:rsidRPr="00EF7B9C">
        <w:rPr>
          <w:rFonts w:ascii="Arial" w:hAnsi="Arial" w:cs="Arial"/>
          <w:sz w:val="22"/>
          <w:szCs w:val="22"/>
        </w:rPr>
        <w:t>a</w:t>
      </w:r>
      <w:r>
        <w:rPr>
          <w:rFonts w:ascii="Arial" w:hAnsi="Arial" w:cs="Arial"/>
          <w:sz w:val="22"/>
          <w:szCs w:val="22"/>
        </w:rPr>
        <w:t xml:space="preserve"> with the max stress experienced by the wing to be 12.182MPa</w:t>
      </w:r>
      <w:r w:rsidRPr="00EF7B9C">
        <w:rPr>
          <w:rFonts w:ascii="Arial" w:hAnsi="Arial" w:cs="Arial"/>
          <w:sz w:val="22"/>
          <w:szCs w:val="22"/>
        </w:rPr>
        <w:t xml:space="preserve">. </w:t>
      </w:r>
      <w:r>
        <w:rPr>
          <w:rFonts w:ascii="Arial" w:hAnsi="Arial" w:cs="Arial"/>
          <w:sz w:val="22"/>
          <w:szCs w:val="22"/>
        </w:rPr>
        <w:t>The colour map shows stress is local</w:t>
      </w:r>
      <w:r w:rsidR="0064168F">
        <w:rPr>
          <w:rFonts w:ascii="Arial" w:hAnsi="Arial" w:cs="Arial"/>
          <w:sz w:val="22"/>
          <w:szCs w:val="22"/>
        </w:rPr>
        <w:t xml:space="preserve">ised on the underside in proximity to </w:t>
      </w:r>
      <w:r>
        <w:rPr>
          <w:rFonts w:ascii="Arial" w:hAnsi="Arial" w:cs="Arial"/>
          <w:sz w:val="22"/>
          <w:szCs w:val="22"/>
        </w:rPr>
        <w:t xml:space="preserve">the fixed support. </w:t>
      </w:r>
      <w:r w:rsidR="00291E58">
        <w:rPr>
          <w:rFonts w:ascii="Arial" w:hAnsi="Arial" w:cs="Arial"/>
          <w:sz w:val="22"/>
          <w:szCs w:val="22"/>
        </w:rPr>
        <w:t>This change has led to an increase in the maximum stress</w:t>
      </w:r>
      <w:r w:rsidR="00EB4CBB">
        <w:rPr>
          <w:rFonts w:ascii="Arial" w:hAnsi="Arial" w:cs="Arial"/>
          <w:sz w:val="22"/>
          <w:szCs w:val="22"/>
        </w:rPr>
        <w:t xml:space="preserve"> when compared to Figure 14 of </w:t>
      </w:r>
      <w:r w:rsidR="000929F6">
        <w:rPr>
          <w:rFonts w:ascii="Arial" w:hAnsi="Arial" w:cs="Arial"/>
          <w:sz w:val="22"/>
          <w:szCs w:val="22"/>
        </w:rPr>
        <w:t xml:space="preserve">0.406MPa. </w:t>
      </w:r>
    </w:p>
    <w:p w14:paraId="0C143B99" w14:textId="77777777" w:rsidR="0064168F" w:rsidRDefault="0064168F" w:rsidP="000C0018">
      <w:pPr>
        <w:rPr>
          <w:rFonts w:ascii="Arial" w:hAnsi="Arial" w:cs="Arial"/>
          <w:sz w:val="22"/>
          <w:szCs w:val="22"/>
        </w:rPr>
      </w:pPr>
    </w:p>
    <w:p w14:paraId="65C46629" w14:textId="77777777" w:rsidR="006A6C46" w:rsidRDefault="006A6C46" w:rsidP="006A6C46">
      <w:pPr>
        <w:keepNext/>
      </w:pPr>
      <w:r w:rsidRPr="00E92F30">
        <w:rPr>
          <w:noProof/>
        </w:rPr>
        <w:lastRenderedPageBreak/>
        <w:drawing>
          <wp:inline distT="0" distB="0" distL="0" distR="0" wp14:anchorId="0B2F131E" wp14:editId="27FD10C2">
            <wp:extent cx="5731510" cy="3104515"/>
            <wp:effectExtent l="0" t="0" r="2540" b="635"/>
            <wp:docPr id="1336842827" name="Picture 1" descr="A computer screen shot of a blue and green b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842827" name="Picture 1" descr="A computer screen shot of a blue and green bat&#10;&#10;Description automatically generated"/>
                    <pic:cNvPicPr/>
                  </pic:nvPicPr>
                  <pic:blipFill>
                    <a:blip r:embed="rId30"/>
                    <a:stretch>
                      <a:fillRect/>
                    </a:stretch>
                  </pic:blipFill>
                  <pic:spPr>
                    <a:xfrm>
                      <a:off x="0" y="0"/>
                      <a:ext cx="5731510" cy="3104515"/>
                    </a:xfrm>
                    <a:prstGeom prst="rect">
                      <a:avLst/>
                    </a:prstGeom>
                  </pic:spPr>
                </pic:pic>
              </a:graphicData>
            </a:graphic>
          </wp:inline>
        </w:drawing>
      </w:r>
    </w:p>
    <w:p w14:paraId="3A900E02" w14:textId="1836CD45" w:rsidR="006A6C46" w:rsidRDefault="006A6C46" w:rsidP="006A6C46">
      <w:pPr>
        <w:pStyle w:val="Caption"/>
        <w:jc w:val="center"/>
      </w:pPr>
      <w:bookmarkStart w:id="28" w:name="_Toc165549324"/>
      <w:r>
        <w:t xml:space="preserve">Figure </w:t>
      </w:r>
      <w:r>
        <w:fldChar w:fldCharType="begin"/>
      </w:r>
      <w:r>
        <w:instrText xml:space="preserve"> SEQ Figure \* ARABIC </w:instrText>
      </w:r>
      <w:r>
        <w:fldChar w:fldCharType="separate"/>
      </w:r>
      <w:r w:rsidR="004A7E99">
        <w:rPr>
          <w:noProof/>
        </w:rPr>
        <w:t>19</w:t>
      </w:r>
      <w:r>
        <w:fldChar w:fldCharType="end"/>
      </w:r>
      <w:r>
        <w:t xml:space="preserve"> </w:t>
      </w:r>
      <w:r w:rsidR="00324070">
        <w:t>–</w:t>
      </w:r>
      <w:r>
        <w:t xml:space="preserve"> </w:t>
      </w:r>
      <w:r w:rsidR="00324070">
        <w:t>Wing Wall</w:t>
      </w:r>
      <w:r>
        <w:t xml:space="preserve"> Simulation Strain ANSYS</w:t>
      </w:r>
      <w:bookmarkEnd w:id="28"/>
    </w:p>
    <w:p w14:paraId="4FF1CC33" w14:textId="7BA69736" w:rsidR="0082258D" w:rsidRPr="00EB3D98" w:rsidRDefault="000C0018" w:rsidP="006A6C46">
      <w:pPr>
        <w:rPr>
          <w:rFonts w:ascii="Arial" w:hAnsi="Arial" w:cs="Arial"/>
          <w:sz w:val="22"/>
          <w:szCs w:val="22"/>
        </w:rPr>
      </w:pPr>
      <w:r w:rsidRPr="00EF7B9C">
        <w:rPr>
          <w:rFonts w:ascii="Arial" w:hAnsi="Arial" w:cs="Arial"/>
          <w:sz w:val="22"/>
          <w:szCs w:val="22"/>
        </w:rPr>
        <w:t xml:space="preserve">When looking at figure </w:t>
      </w:r>
      <w:r>
        <w:rPr>
          <w:rFonts w:ascii="Arial" w:hAnsi="Arial" w:cs="Arial"/>
          <w:sz w:val="22"/>
          <w:szCs w:val="22"/>
        </w:rPr>
        <w:t xml:space="preserve">19 </w:t>
      </w:r>
      <w:r w:rsidRPr="00EF7B9C">
        <w:rPr>
          <w:rFonts w:ascii="Arial" w:hAnsi="Arial" w:cs="Arial"/>
          <w:sz w:val="22"/>
          <w:szCs w:val="22"/>
        </w:rPr>
        <w:t>the str</w:t>
      </w:r>
      <w:r>
        <w:rPr>
          <w:rFonts w:ascii="Arial" w:hAnsi="Arial" w:cs="Arial"/>
          <w:sz w:val="22"/>
          <w:szCs w:val="22"/>
        </w:rPr>
        <w:t>ain</w:t>
      </w:r>
      <w:r w:rsidRPr="00EF7B9C">
        <w:rPr>
          <w:rFonts w:ascii="Arial" w:hAnsi="Arial" w:cs="Arial"/>
          <w:sz w:val="22"/>
          <w:szCs w:val="22"/>
        </w:rPr>
        <w:t xml:space="preserve"> value </w:t>
      </w:r>
      <w:r>
        <w:rPr>
          <w:rFonts w:ascii="Arial" w:hAnsi="Arial" w:cs="Arial"/>
          <w:sz w:val="22"/>
          <w:szCs w:val="22"/>
        </w:rPr>
        <w:t>annotated at the top of the wing is 1.2043 x 10</w:t>
      </w:r>
      <w:r>
        <w:rPr>
          <w:rFonts w:ascii="Arial" w:hAnsi="Arial" w:cs="Arial"/>
          <w:sz w:val="22"/>
          <w:szCs w:val="22"/>
          <w:vertAlign w:val="superscript"/>
        </w:rPr>
        <w:t>-4</w:t>
      </w:r>
      <w:r>
        <w:rPr>
          <w:rFonts w:ascii="Arial" w:hAnsi="Arial" w:cs="Arial"/>
          <w:sz w:val="22"/>
          <w:szCs w:val="22"/>
        </w:rPr>
        <w:t>mm with the maximum strain recorded as 1.7417 x 10</w:t>
      </w:r>
      <w:r>
        <w:rPr>
          <w:rFonts w:ascii="Arial" w:hAnsi="Arial" w:cs="Arial"/>
          <w:sz w:val="22"/>
          <w:szCs w:val="22"/>
          <w:vertAlign w:val="superscript"/>
        </w:rPr>
        <w:t>-4</w:t>
      </w:r>
      <w:r>
        <w:rPr>
          <w:rFonts w:ascii="Arial" w:hAnsi="Arial" w:cs="Arial"/>
          <w:sz w:val="22"/>
          <w:szCs w:val="22"/>
        </w:rPr>
        <w:t>mm. The colour map shows that the maximum strain occurs close to fixed support.</w:t>
      </w:r>
      <w:r w:rsidR="0082258D">
        <w:rPr>
          <w:rFonts w:ascii="Arial" w:hAnsi="Arial" w:cs="Arial"/>
          <w:sz w:val="22"/>
          <w:szCs w:val="22"/>
        </w:rPr>
        <w:t xml:space="preserve"> This improvement has led to a decrease in the maximum strain of </w:t>
      </w:r>
      <w:r w:rsidR="00EB3D98">
        <w:rPr>
          <w:rFonts w:ascii="Arial" w:hAnsi="Arial" w:cs="Arial"/>
          <w:sz w:val="22"/>
          <w:szCs w:val="22"/>
        </w:rPr>
        <w:t>0.14x10</w:t>
      </w:r>
      <w:r w:rsidR="00EB3D98">
        <w:rPr>
          <w:rFonts w:ascii="Arial" w:hAnsi="Arial" w:cs="Arial"/>
          <w:sz w:val="22"/>
          <w:szCs w:val="22"/>
          <w:vertAlign w:val="superscript"/>
        </w:rPr>
        <w:t>-4</w:t>
      </w:r>
      <w:r w:rsidR="00EB3D98">
        <w:rPr>
          <w:rFonts w:ascii="Arial" w:hAnsi="Arial" w:cs="Arial"/>
          <w:sz w:val="22"/>
          <w:szCs w:val="22"/>
        </w:rPr>
        <w:t xml:space="preserve">mm when compared to Figure 15. </w:t>
      </w:r>
    </w:p>
    <w:p w14:paraId="0DD229D8" w14:textId="77777777" w:rsidR="000C0018" w:rsidRDefault="000C0018" w:rsidP="006A6C46"/>
    <w:p w14:paraId="294660A0" w14:textId="77777777" w:rsidR="006A6C46" w:rsidRDefault="006A6C46" w:rsidP="006A6C46">
      <w:pPr>
        <w:keepNext/>
      </w:pPr>
      <w:r w:rsidRPr="00FB7771">
        <w:rPr>
          <w:noProof/>
        </w:rPr>
        <w:drawing>
          <wp:inline distT="0" distB="0" distL="0" distR="0" wp14:anchorId="3278B86C" wp14:editId="5C47C7D2">
            <wp:extent cx="5731510" cy="3101975"/>
            <wp:effectExtent l="0" t="0" r="2540" b="3175"/>
            <wp:docPr id="1756783060" name="Picture 1" descr="A computer screen shot of a colorful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6783060" name="Picture 1" descr="A computer screen shot of a colorful graph&#10;&#10;Description automatically generated"/>
                    <pic:cNvPicPr/>
                  </pic:nvPicPr>
                  <pic:blipFill>
                    <a:blip r:embed="rId31"/>
                    <a:stretch>
                      <a:fillRect/>
                    </a:stretch>
                  </pic:blipFill>
                  <pic:spPr>
                    <a:xfrm>
                      <a:off x="0" y="0"/>
                      <a:ext cx="5731510" cy="3101975"/>
                    </a:xfrm>
                    <a:prstGeom prst="rect">
                      <a:avLst/>
                    </a:prstGeom>
                  </pic:spPr>
                </pic:pic>
              </a:graphicData>
            </a:graphic>
          </wp:inline>
        </w:drawing>
      </w:r>
    </w:p>
    <w:p w14:paraId="6B3CA574" w14:textId="3774BF53" w:rsidR="006A6C46" w:rsidRPr="00B6769B" w:rsidRDefault="006A6C46" w:rsidP="00B6769B">
      <w:pPr>
        <w:pStyle w:val="Caption"/>
        <w:jc w:val="center"/>
      </w:pPr>
      <w:bookmarkStart w:id="29" w:name="_Toc165549325"/>
      <w:r>
        <w:t xml:space="preserve">Figure </w:t>
      </w:r>
      <w:r>
        <w:fldChar w:fldCharType="begin"/>
      </w:r>
      <w:r>
        <w:instrText xml:space="preserve"> SEQ Figure \* ARABIC </w:instrText>
      </w:r>
      <w:r>
        <w:fldChar w:fldCharType="separate"/>
      </w:r>
      <w:r w:rsidR="004A7E99">
        <w:rPr>
          <w:noProof/>
        </w:rPr>
        <w:t>20</w:t>
      </w:r>
      <w:r>
        <w:fldChar w:fldCharType="end"/>
      </w:r>
      <w:r>
        <w:t xml:space="preserve"> </w:t>
      </w:r>
      <w:r w:rsidR="00324070">
        <w:t>–</w:t>
      </w:r>
      <w:r>
        <w:t xml:space="preserve"> </w:t>
      </w:r>
      <w:r w:rsidR="00324070">
        <w:t>Wing Wall</w:t>
      </w:r>
      <w:r>
        <w:t xml:space="preserve"> Simulation Deflection ANSYS</w:t>
      </w:r>
      <w:bookmarkEnd w:id="29"/>
    </w:p>
    <w:p w14:paraId="10A44077" w14:textId="1F57CADE" w:rsidR="006A6C46" w:rsidRPr="00CA6621" w:rsidRDefault="006A6C46" w:rsidP="006A6C46">
      <w:pPr>
        <w:rPr>
          <w:rFonts w:ascii="Arial" w:hAnsi="Arial" w:cs="Arial"/>
          <w:sz w:val="22"/>
          <w:szCs w:val="22"/>
        </w:rPr>
      </w:pPr>
      <w:r>
        <w:rPr>
          <w:rFonts w:ascii="Arial" w:hAnsi="Arial" w:cs="Arial"/>
          <w:sz w:val="22"/>
          <w:szCs w:val="22"/>
        </w:rPr>
        <w:t xml:space="preserve">The results of the simulation show that the combination of forces from the point load from the weapon and uniform distributed load from gravity is great enough to overcome the wings design and material properties to cause deformation in the structure. </w:t>
      </w:r>
      <w:r w:rsidRPr="00CA6621">
        <w:rPr>
          <w:rFonts w:ascii="Arial" w:hAnsi="Arial" w:cs="Arial"/>
          <w:sz w:val="22"/>
          <w:szCs w:val="22"/>
        </w:rPr>
        <w:t xml:space="preserve">Figure 16 shows the maximum deflection to be </w:t>
      </w:r>
      <w:r>
        <w:rPr>
          <w:rFonts w:ascii="Arial" w:hAnsi="Arial" w:cs="Arial"/>
          <w:sz w:val="22"/>
          <w:szCs w:val="22"/>
        </w:rPr>
        <w:t>26.051</w:t>
      </w:r>
      <w:r w:rsidRPr="00CA6621">
        <w:rPr>
          <w:rFonts w:ascii="Arial" w:hAnsi="Arial" w:cs="Arial"/>
          <w:sz w:val="22"/>
          <w:szCs w:val="22"/>
        </w:rPr>
        <w:t>mm.</w:t>
      </w:r>
      <w:r w:rsidR="00B64863">
        <w:rPr>
          <w:rFonts w:ascii="Arial" w:hAnsi="Arial" w:cs="Arial"/>
          <w:sz w:val="22"/>
          <w:szCs w:val="22"/>
        </w:rPr>
        <w:t xml:space="preserve"> The improvement made has led to a </w:t>
      </w:r>
      <w:r w:rsidR="005D5065">
        <w:rPr>
          <w:rFonts w:ascii="Arial" w:hAnsi="Arial" w:cs="Arial"/>
          <w:sz w:val="22"/>
          <w:szCs w:val="22"/>
        </w:rPr>
        <w:t>5.</w:t>
      </w:r>
      <w:r w:rsidR="00AD13E3">
        <w:rPr>
          <w:rFonts w:ascii="Arial" w:hAnsi="Arial" w:cs="Arial"/>
          <w:sz w:val="22"/>
          <w:szCs w:val="22"/>
        </w:rPr>
        <w:t xml:space="preserve">24% </w:t>
      </w:r>
      <w:r w:rsidR="00B64863">
        <w:rPr>
          <w:rFonts w:ascii="Arial" w:hAnsi="Arial" w:cs="Arial"/>
          <w:sz w:val="22"/>
          <w:szCs w:val="22"/>
        </w:rPr>
        <w:t xml:space="preserve">decrease in deflection </w:t>
      </w:r>
      <w:r w:rsidR="00AD13E3">
        <w:rPr>
          <w:rFonts w:ascii="Arial" w:hAnsi="Arial" w:cs="Arial"/>
          <w:sz w:val="22"/>
          <w:szCs w:val="22"/>
        </w:rPr>
        <w:t>of</w:t>
      </w:r>
      <w:r w:rsidR="00B64863">
        <w:rPr>
          <w:rFonts w:ascii="Arial" w:hAnsi="Arial" w:cs="Arial"/>
          <w:sz w:val="22"/>
          <w:szCs w:val="22"/>
        </w:rPr>
        <w:t xml:space="preserve"> </w:t>
      </w:r>
      <w:r w:rsidR="00D876FC">
        <w:rPr>
          <w:rFonts w:ascii="Arial" w:hAnsi="Arial" w:cs="Arial"/>
          <w:sz w:val="22"/>
          <w:szCs w:val="22"/>
        </w:rPr>
        <w:t xml:space="preserve">1.44mm. </w:t>
      </w:r>
    </w:p>
    <w:p w14:paraId="0221BCE2" w14:textId="77777777" w:rsidR="006A6C46" w:rsidRDefault="006A6C46" w:rsidP="13EC0BBB">
      <w:pPr>
        <w:rPr>
          <w:rFonts w:ascii="Arial" w:hAnsi="Arial" w:cs="Arial"/>
          <w:sz w:val="22"/>
          <w:szCs w:val="22"/>
        </w:rPr>
      </w:pPr>
    </w:p>
    <w:p w14:paraId="3AEBA195" w14:textId="77777777" w:rsidR="00B6769B" w:rsidRDefault="00B6769B" w:rsidP="13EC0BBB">
      <w:pPr>
        <w:rPr>
          <w:rFonts w:ascii="Arial" w:hAnsi="Arial" w:cs="Arial"/>
          <w:sz w:val="22"/>
          <w:szCs w:val="22"/>
        </w:rPr>
      </w:pPr>
    </w:p>
    <w:p w14:paraId="1B8CDB54" w14:textId="5DFF886A" w:rsidR="00B6769B" w:rsidRDefault="00B6769B">
      <w:pPr>
        <w:spacing w:after="160" w:line="259" w:lineRule="auto"/>
        <w:rPr>
          <w:rFonts w:asciiTheme="majorHAnsi" w:eastAsiaTheme="majorEastAsia" w:hAnsiTheme="majorHAnsi" w:cstheme="majorBidi"/>
          <w:color w:val="1F3763" w:themeColor="accent1" w:themeShade="7F"/>
          <w:sz w:val="24"/>
          <w:szCs w:val="24"/>
        </w:rPr>
      </w:pPr>
    </w:p>
    <w:p w14:paraId="6F3F7E2D" w14:textId="2084E5E5" w:rsidR="00340A63" w:rsidRPr="00340A63" w:rsidRDefault="003011A6" w:rsidP="00E01C2D">
      <w:pPr>
        <w:pStyle w:val="Heading3"/>
      </w:pPr>
      <w:bookmarkStart w:id="30" w:name="_Toc165549356"/>
      <w:r>
        <w:lastRenderedPageBreak/>
        <w:t xml:space="preserve">5.2 </w:t>
      </w:r>
      <w:r w:rsidR="00781E91">
        <w:t xml:space="preserve">Second </w:t>
      </w:r>
      <w:r w:rsidR="00E01C2D">
        <w:t xml:space="preserve">Improvement - </w:t>
      </w:r>
      <w:r w:rsidR="00340A63" w:rsidRPr="00340A63">
        <w:t>Load</w:t>
      </w:r>
      <w:r w:rsidR="00340A63">
        <w:t xml:space="preserve"> Position</w:t>
      </w:r>
      <w:r w:rsidR="00340A63" w:rsidRPr="00340A63">
        <w:t xml:space="preserve"> Change</w:t>
      </w:r>
      <w:bookmarkEnd w:id="30"/>
    </w:p>
    <w:p w14:paraId="18092214" w14:textId="77777777" w:rsidR="00340A63" w:rsidRDefault="00340A63" w:rsidP="13EC0BBB">
      <w:pPr>
        <w:rPr>
          <w:rFonts w:ascii="Arial" w:hAnsi="Arial" w:cs="Arial"/>
          <w:sz w:val="22"/>
          <w:szCs w:val="22"/>
        </w:rPr>
      </w:pPr>
    </w:p>
    <w:p w14:paraId="46D941C3" w14:textId="77777777" w:rsidR="000978EE" w:rsidRDefault="000978EE" w:rsidP="000978EE">
      <w:pPr>
        <w:keepNext/>
      </w:pPr>
      <w:r w:rsidRPr="00707393">
        <w:rPr>
          <w:rFonts w:ascii="Arial" w:hAnsi="Arial" w:cs="Arial"/>
          <w:noProof/>
          <w:sz w:val="22"/>
          <w:szCs w:val="22"/>
        </w:rPr>
        <w:drawing>
          <wp:inline distT="0" distB="0" distL="0" distR="0" wp14:anchorId="25381586" wp14:editId="24BAEBC8">
            <wp:extent cx="5731510" cy="2063750"/>
            <wp:effectExtent l="0" t="0" r="2540" b="0"/>
            <wp:docPr id="192801775" name="Picture 1" descr="A long metal object with a ball on i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801775" name="Picture 1" descr="A long metal object with a ball on it&#10;&#10;Description automatically generated with medium confidence"/>
                    <pic:cNvPicPr/>
                  </pic:nvPicPr>
                  <pic:blipFill>
                    <a:blip r:embed="rId32"/>
                    <a:stretch>
                      <a:fillRect/>
                    </a:stretch>
                  </pic:blipFill>
                  <pic:spPr>
                    <a:xfrm>
                      <a:off x="0" y="0"/>
                      <a:ext cx="5731510" cy="2063750"/>
                    </a:xfrm>
                    <a:prstGeom prst="rect">
                      <a:avLst/>
                    </a:prstGeom>
                  </pic:spPr>
                </pic:pic>
              </a:graphicData>
            </a:graphic>
          </wp:inline>
        </w:drawing>
      </w:r>
    </w:p>
    <w:p w14:paraId="7B4D5E28" w14:textId="795D69E3" w:rsidR="000978EE" w:rsidRDefault="000978EE" w:rsidP="000978EE">
      <w:pPr>
        <w:pStyle w:val="Caption"/>
        <w:jc w:val="center"/>
        <w:rPr>
          <w:rFonts w:ascii="Arial" w:hAnsi="Arial" w:cs="Arial"/>
          <w:sz w:val="22"/>
          <w:szCs w:val="22"/>
        </w:rPr>
      </w:pPr>
      <w:bookmarkStart w:id="31" w:name="_Toc165549326"/>
      <w:r>
        <w:t xml:space="preserve">Figure </w:t>
      </w:r>
      <w:r>
        <w:fldChar w:fldCharType="begin"/>
      </w:r>
      <w:r>
        <w:instrText xml:space="preserve"> SEQ Figure \* ARABIC </w:instrText>
      </w:r>
      <w:r>
        <w:fldChar w:fldCharType="separate"/>
      </w:r>
      <w:r w:rsidR="004A7E99">
        <w:rPr>
          <w:noProof/>
        </w:rPr>
        <w:t>21</w:t>
      </w:r>
      <w:r>
        <w:fldChar w:fldCharType="end"/>
      </w:r>
      <w:r>
        <w:t xml:space="preserve"> – Load Position Improvement</w:t>
      </w:r>
      <w:bookmarkEnd w:id="31"/>
    </w:p>
    <w:p w14:paraId="7F4F665E" w14:textId="6CD4A727" w:rsidR="00045E43" w:rsidRPr="00971C58" w:rsidRDefault="00045E43" w:rsidP="00045E43">
      <w:pPr>
        <w:rPr>
          <w:rFonts w:ascii="Arial" w:hAnsi="Arial" w:cs="Arial"/>
          <w:sz w:val="22"/>
          <w:szCs w:val="22"/>
        </w:rPr>
      </w:pPr>
      <w:r w:rsidRPr="00971C58">
        <w:rPr>
          <w:rFonts w:ascii="Arial" w:hAnsi="Arial" w:cs="Arial"/>
          <w:sz w:val="22"/>
          <w:szCs w:val="22"/>
        </w:rPr>
        <w:t>The first change was to the position of the weapon</w:t>
      </w:r>
      <w:r w:rsidR="00784C7D" w:rsidRPr="00971C58">
        <w:rPr>
          <w:rFonts w:ascii="Arial" w:hAnsi="Arial" w:cs="Arial"/>
          <w:sz w:val="22"/>
          <w:szCs w:val="22"/>
        </w:rPr>
        <w:t xml:space="preserve"> moving it from the furthest point</w:t>
      </w:r>
      <w:r w:rsidR="005E6A2B" w:rsidRPr="00971C58">
        <w:rPr>
          <w:rFonts w:ascii="Arial" w:hAnsi="Arial" w:cs="Arial"/>
          <w:sz w:val="22"/>
          <w:szCs w:val="22"/>
        </w:rPr>
        <w:t xml:space="preserve"> to the nearest </w:t>
      </w:r>
      <w:r w:rsidR="00C35713" w:rsidRPr="00971C58">
        <w:rPr>
          <w:rFonts w:ascii="Arial" w:hAnsi="Arial" w:cs="Arial"/>
          <w:sz w:val="22"/>
          <w:szCs w:val="22"/>
        </w:rPr>
        <w:t>proximity to the fixed end</w:t>
      </w:r>
      <w:r w:rsidRPr="00971C58">
        <w:rPr>
          <w:rFonts w:ascii="Arial" w:hAnsi="Arial" w:cs="Arial"/>
          <w:sz w:val="22"/>
          <w:szCs w:val="22"/>
        </w:rPr>
        <w:t xml:space="preserve">, Figure </w:t>
      </w:r>
      <w:r w:rsidR="00C35713" w:rsidRPr="00971C58">
        <w:rPr>
          <w:rFonts w:ascii="Arial" w:hAnsi="Arial" w:cs="Arial"/>
          <w:sz w:val="22"/>
          <w:szCs w:val="22"/>
        </w:rPr>
        <w:t>17</w:t>
      </w:r>
      <w:r w:rsidRPr="00971C58">
        <w:rPr>
          <w:rFonts w:ascii="Arial" w:hAnsi="Arial" w:cs="Arial"/>
          <w:sz w:val="22"/>
          <w:szCs w:val="22"/>
        </w:rPr>
        <w:t>.</w:t>
      </w:r>
      <w:r w:rsidR="007E3DE5" w:rsidRPr="00971C58">
        <w:rPr>
          <w:rFonts w:ascii="Arial" w:hAnsi="Arial" w:cs="Arial"/>
          <w:sz w:val="22"/>
          <w:szCs w:val="22"/>
        </w:rPr>
        <w:t xml:space="preserve"> </w:t>
      </w:r>
      <w:r w:rsidRPr="00971C58">
        <w:rPr>
          <w:rFonts w:ascii="Arial" w:hAnsi="Arial" w:cs="Arial"/>
          <w:sz w:val="22"/>
          <w:szCs w:val="22"/>
        </w:rPr>
        <w:t xml:space="preserve">The formula below is used to calculate deflection </w:t>
      </w:r>
      <w:r w:rsidR="007E3DE5" w:rsidRPr="00971C58">
        <w:rPr>
          <w:rFonts w:ascii="Arial" w:hAnsi="Arial" w:cs="Arial"/>
          <w:sz w:val="22"/>
          <w:szCs w:val="22"/>
        </w:rPr>
        <w:t>induced by</w:t>
      </w:r>
      <w:r w:rsidRPr="00971C58">
        <w:rPr>
          <w:rFonts w:ascii="Arial" w:hAnsi="Arial" w:cs="Arial"/>
          <w:sz w:val="22"/>
          <w:szCs w:val="22"/>
        </w:rPr>
        <w:t xml:space="preserve"> a point load. When we reduce the distance</w:t>
      </w:r>
      <w:r w:rsidR="007E3DE5" w:rsidRPr="00971C58">
        <w:rPr>
          <w:rFonts w:ascii="Arial" w:hAnsi="Arial" w:cs="Arial"/>
          <w:sz w:val="22"/>
          <w:szCs w:val="22"/>
        </w:rPr>
        <w:t xml:space="preserve"> </w:t>
      </w:r>
      <w:r w:rsidRPr="00971C58">
        <w:rPr>
          <w:rFonts w:ascii="Arial" w:hAnsi="Arial" w:cs="Arial"/>
          <w:sz w:val="22"/>
          <w:szCs w:val="22"/>
        </w:rPr>
        <w:t xml:space="preserve">(P) from the </w:t>
      </w:r>
      <w:r w:rsidR="007E3DE5" w:rsidRPr="00971C58">
        <w:rPr>
          <w:rFonts w:ascii="Arial" w:hAnsi="Arial" w:cs="Arial"/>
          <w:sz w:val="22"/>
          <w:szCs w:val="22"/>
        </w:rPr>
        <w:t>fixed-point</w:t>
      </w:r>
      <w:r w:rsidR="00971C58" w:rsidRPr="00971C58">
        <w:rPr>
          <w:rFonts w:ascii="Arial" w:hAnsi="Arial" w:cs="Arial"/>
          <w:sz w:val="22"/>
          <w:szCs w:val="22"/>
        </w:rPr>
        <w:t>,</w:t>
      </w:r>
      <w:r w:rsidRPr="00971C58">
        <w:rPr>
          <w:rFonts w:ascii="Arial" w:hAnsi="Arial" w:cs="Arial"/>
          <w:sz w:val="22"/>
          <w:szCs w:val="22"/>
        </w:rPr>
        <w:t xml:space="preserve"> </w:t>
      </w:r>
      <w:r w:rsidR="007E3DE5" w:rsidRPr="00971C58">
        <w:rPr>
          <w:rFonts w:ascii="Arial" w:hAnsi="Arial" w:cs="Arial"/>
          <w:sz w:val="22"/>
          <w:szCs w:val="22"/>
        </w:rPr>
        <w:t>deflection is reduced</w:t>
      </w:r>
      <w:r w:rsidR="00F22CB6" w:rsidRPr="00971C58">
        <w:rPr>
          <w:rFonts w:ascii="Arial" w:hAnsi="Arial" w:cs="Arial"/>
          <w:sz w:val="22"/>
          <w:szCs w:val="22"/>
        </w:rPr>
        <w:t xml:space="preserve"> as we reduce the moment acting upon the wing</w:t>
      </w:r>
      <w:r w:rsidR="006F782B">
        <w:rPr>
          <w:rFonts w:ascii="Arial" w:hAnsi="Arial" w:cs="Arial"/>
          <w:sz w:val="22"/>
          <w:szCs w:val="22"/>
        </w:rPr>
        <w:t xml:space="preserve">. </w:t>
      </w:r>
      <w:sdt>
        <w:sdtPr>
          <w:rPr>
            <w:rFonts w:ascii="Arial" w:hAnsi="Arial" w:cs="Arial"/>
            <w:sz w:val="22"/>
            <w:szCs w:val="22"/>
          </w:rPr>
          <w:id w:val="-1723893524"/>
          <w:citation/>
        </w:sdtPr>
        <w:sdtContent>
          <w:r w:rsidR="00324070">
            <w:rPr>
              <w:rFonts w:ascii="Arial" w:hAnsi="Arial" w:cs="Arial"/>
              <w:sz w:val="22"/>
              <w:szCs w:val="22"/>
            </w:rPr>
            <w:fldChar w:fldCharType="begin"/>
          </w:r>
          <w:r w:rsidR="00324070">
            <w:rPr>
              <w:rFonts w:ascii="Arial" w:hAnsi="Arial" w:cs="Arial"/>
              <w:sz w:val="22"/>
              <w:szCs w:val="22"/>
            </w:rPr>
            <w:instrText xml:space="preserve"> CITATION IAS24 \l 2057 </w:instrText>
          </w:r>
          <w:r w:rsidR="00324070">
            <w:rPr>
              <w:rFonts w:ascii="Arial" w:hAnsi="Arial" w:cs="Arial"/>
              <w:sz w:val="22"/>
              <w:szCs w:val="22"/>
            </w:rPr>
            <w:fldChar w:fldCharType="separate"/>
          </w:r>
          <w:r w:rsidR="00681203" w:rsidRPr="00681203">
            <w:rPr>
              <w:rFonts w:ascii="Arial" w:hAnsi="Arial" w:cs="Arial"/>
              <w:noProof/>
              <w:sz w:val="22"/>
              <w:szCs w:val="22"/>
            </w:rPr>
            <w:t>[8]</w:t>
          </w:r>
          <w:r w:rsidR="00324070">
            <w:rPr>
              <w:rFonts w:ascii="Arial" w:hAnsi="Arial" w:cs="Arial"/>
              <w:sz w:val="22"/>
              <w:szCs w:val="22"/>
            </w:rPr>
            <w:fldChar w:fldCharType="end"/>
          </w:r>
        </w:sdtContent>
      </w:sdt>
    </w:p>
    <w:p w14:paraId="24171152" w14:textId="77777777" w:rsidR="00045E43" w:rsidRDefault="00045E43" w:rsidP="00045E43">
      <w:pPr>
        <w:rPr>
          <w:rFonts w:ascii="Arial" w:hAnsi="Arial" w:cs="Arial"/>
          <w:sz w:val="24"/>
          <w:szCs w:val="24"/>
        </w:rPr>
      </w:pPr>
    </w:p>
    <w:p w14:paraId="71731FAC" w14:textId="1F4E9DD7" w:rsidR="00CC52C4" w:rsidRDefault="00000000" w:rsidP="00C66827">
      <w:pPr>
        <w:rPr>
          <w:rFonts w:ascii="Arial" w:hAnsi="Arial" w:cs="Arial"/>
          <w:sz w:val="22"/>
          <w:szCs w:val="22"/>
        </w:rPr>
      </w:pPr>
      <m:oMathPara>
        <m:oMath>
          <m:sSub>
            <m:sSubPr>
              <m:ctrlPr>
                <w:rPr>
                  <w:rFonts w:ascii="Cambria Math" w:hAnsi="Cambria Math" w:cs="Arial"/>
                  <w:i/>
                  <w:sz w:val="24"/>
                  <w:szCs w:val="24"/>
                </w:rPr>
              </m:ctrlPr>
            </m:sSubPr>
            <m:e>
              <m:r>
                <w:rPr>
                  <w:rFonts w:ascii="Cambria Math" w:hAnsi="Cambria Math" w:cs="Arial"/>
                  <w:sz w:val="24"/>
                  <w:szCs w:val="24"/>
                </w:rPr>
                <m:t>δ</m:t>
              </m:r>
            </m:e>
            <m:sub>
              <m:r>
                <w:rPr>
                  <w:rFonts w:ascii="Cambria Math" w:hAnsi="Cambria Math" w:cs="Arial"/>
                  <w:sz w:val="24"/>
                  <w:szCs w:val="24"/>
                </w:rPr>
                <m:t>max</m:t>
              </m:r>
            </m:sub>
          </m:sSub>
          <m:r>
            <w:rPr>
              <w:rFonts w:ascii="Cambria Math" w:hAnsi="Cambria Math" w:cs="Arial"/>
              <w:sz w:val="24"/>
              <w:szCs w:val="24"/>
            </w:rPr>
            <m:t>=</m:t>
          </m:r>
          <m:f>
            <m:fPr>
              <m:ctrlPr>
                <w:rPr>
                  <w:rFonts w:ascii="Cambria Math" w:hAnsi="Cambria Math" w:cs="Arial"/>
                  <w:i/>
                  <w:sz w:val="24"/>
                  <w:szCs w:val="24"/>
                </w:rPr>
              </m:ctrlPr>
            </m:fPr>
            <m:num>
              <m:r>
                <w:rPr>
                  <w:rFonts w:ascii="Cambria Math" w:hAnsi="Cambria Math" w:cs="Arial"/>
                  <w:sz w:val="24"/>
                  <w:szCs w:val="24"/>
                </w:rPr>
                <m:t>P</m:t>
              </m:r>
              <m:sSup>
                <m:sSupPr>
                  <m:ctrlPr>
                    <w:rPr>
                      <w:rFonts w:ascii="Cambria Math" w:hAnsi="Cambria Math" w:cs="Arial"/>
                      <w:i/>
                      <w:sz w:val="24"/>
                      <w:szCs w:val="24"/>
                    </w:rPr>
                  </m:ctrlPr>
                </m:sSupPr>
                <m:e>
                  <m:r>
                    <w:rPr>
                      <w:rFonts w:ascii="Cambria Math" w:hAnsi="Cambria Math" w:cs="Arial"/>
                      <w:sz w:val="24"/>
                      <w:szCs w:val="24"/>
                    </w:rPr>
                    <m:t>L</m:t>
                  </m:r>
                </m:e>
                <m:sup>
                  <m:r>
                    <w:rPr>
                      <w:rFonts w:ascii="Cambria Math" w:hAnsi="Cambria Math" w:cs="Arial"/>
                      <w:sz w:val="24"/>
                      <w:szCs w:val="24"/>
                    </w:rPr>
                    <m:t>3</m:t>
                  </m:r>
                </m:sup>
              </m:sSup>
            </m:num>
            <m:den>
              <m:r>
                <w:rPr>
                  <w:rFonts w:ascii="Cambria Math" w:hAnsi="Cambria Math" w:cs="Arial"/>
                  <w:sz w:val="24"/>
                  <w:szCs w:val="24"/>
                </w:rPr>
                <m:t>3EI</m:t>
              </m:r>
            </m:den>
          </m:f>
        </m:oMath>
      </m:oMathPara>
    </w:p>
    <w:p w14:paraId="64F7A478" w14:textId="260A0152" w:rsidR="5A01EFD1" w:rsidRPr="000C0018" w:rsidRDefault="5A01EFD1" w:rsidP="5A01EFD1"/>
    <w:p w14:paraId="01819F13" w14:textId="77777777" w:rsidR="00E76CAF" w:rsidRDefault="009B24F3" w:rsidP="00E76CAF">
      <w:pPr>
        <w:keepNext/>
      </w:pPr>
      <w:r w:rsidRPr="009B24F3">
        <w:rPr>
          <w:rFonts w:ascii="Arial" w:hAnsi="Arial" w:cs="Arial"/>
          <w:noProof/>
          <w:sz w:val="22"/>
          <w:szCs w:val="22"/>
        </w:rPr>
        <w:drawing>
          <wp:inline distT="0" distB="0" distL="0" distR="0" wp14:anchorId="37009429" wp14:editId="499F14F5">
            <wp:extent cx="5731510" cy="3101975"/>
            <wp:effectExtent l="0" t="0" r="2540" b="3175"/>
            <wp:docPr id="2042635403"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2635403" name="Picture 1" descr="A computer screen shot of a computer program&#10;&#10;Description automatically generated"/>
                    <pic:cNvPicPr/>
                  </pic:nvPicPr>
                  <pic:blipFill>
                    <a:blip r:embed="rId33"/>
                    <a:stretch>
                      <a:fillRect/>
                    </a:stretch>
                  </pic:blipFill>
                  <pic:spPr>
                    <a:xfrm>
                      <a:off x="0" y="0"/>
                      <a:ext cx="5731510" cy="3101975"/>
                    </a:xfrm>
                    <a:prstGeom prst="rect">
                      <a:avLst/>
                    </a:prstGeom>
                  </pic:spPr>
                </pic:pic>
              </a:graphicData>
            </a:graphic>
          </wp:inline>
        </w:drawing>
      </w:r>
    </w:p>
    <w:p w14:paraId="3A40D4E5" w14:textId="4F362AC3" w:rsidR="00511E24" w:rsidRDefault="00E76CAF" w:rsidP="5A01EFD1">
      <w:pPr>
        <w:pStyle w:val="Caption"/>
        <w:keepNext/>
        <w:spacing w:after="160" w:line="259" w:lineRule="auto"/>
        <w:jc w:val="center"/>
      </w:pPr>
      <w:bookmarkStart w:id="32" w:name="_Toc165549327"/>
      <w:r>
        <w:t xml:space="preserve">Figure </w:t>
      </w:r>
      <w:r>
        <w:fldChar w:fldCharType="begin"/>
      </w:r>
      <w:r>
        <w:instrText xml:space="preserve"> SEQ Figure \* ARABIC </w:instrText>
      </w:r>
      <w:r>
        <w:fldChar w:fldCharType="separate"/>
      </w:r>
      <w:r w:rsidR="004A7E99">
        <w:rPr>
          <w:noProof/>
        </w:rPr>
        <w:t>22</w:t>
      </w:r>
      <w:r>
        <w:fldChar w:fldCharType="end"/>
      </w:r>
      <w:r>
        <w:t xml:space="preserve"> - </w:t>
      </w:r>
      <w:r w:rsidRPr="006F430B">
        <w:t xml:space="preserve">Load Position Improvement </w:t>
      </w:r>
      <w:r>
        <w:t>Strain</w:t>
      </w:r>
      <w:bookmarkEnd w:id="32"/>
    </w:p>
    <w:p w14:paraId="0337E9DB" w14:textId="227E1082" w:rsidR="00E76CAF" w:rsidRDefault="00E76CAF" w:rsidP="5A01EFD1"/>
    <w:p w14:paraId="7DAE0E77" w14:textId="780F422F" w:rsidR="00E76CAF" w:rsidRDefault="00B62273" w:rsidP="5A01EFD1">
      <w:pPr>
        <w:pStyle w:val="Caption"/>
        <w:keepNext/>
        <w:spacing w:after="160" w:line="259" w:lineRule="auto"/>
        <w:jc w:val="center"/>
      </w:pPr>
      <w:r>
        <w:rPr>
          <w:noProof/>
        </w:rPr>
        <w:lastRenderedPageBreak/>
        <w:drawing>
          <wp:inline distT="0" distB="0" distL="0" distR="0" wp14:anchorId="07F18C6E" wp14:editId="59349853">
            <wp:extent cx="5731510" cy="3094355"/>
            <wp:effectExtent l="0" t="0" r="2540" b="0"/>
            <wp:docPr id="1981091674"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4" cstate="print">
                      <a:extLst>
                        <a:ext uri="{28A0092B-C50C-407E-A947-70E740481C1C}">
                          <a14:useLocalDpi xmlns:a14="http://schemas.microsoft.com/office/drawing/2010/main" val="0"/>
                        </a:ext>
                      </a:extLst>
                    </a:blip>
                    <a:stretch>
                      <a:fillRect/>
                    </a:stretch>
                  </pic:blipFill>
                  <pic:spPr>
                    <a:xfrm>
                      <a:off x="0" y="0"/>
                      <a:ext cx="5731510" cy="3094355"/>
                    </a:xfrm>
                    <a:prstGeom prst="rect">
                      <a:avLst/>
                    </a:prstGeom>
                  </pic:spPr>
                </pic:pic>
              </a:graphicData>
            </a:graphic>
          </wp:inline>
        </w:drawing>
      </w:r>
    </w:p>
    <w:p w14:paraId="51199A57" w14:textId="512ADF75" w:rsidR="00B62273" w:rsidRDefault="00E76CAF" w:rsidP="00970BA5">
      <w:pPr>
        <w:pStyle w:val="Caption"/>
        <w:jc w:val="center"/>
        <w:rPr>
          <w:rFonts w:ascii="Arial" w:hAnsi="Arial" w:cs="Arial"/>
          <w:sz w:val="22"/>
          <w:szCs w:val="22"/>
        </w:rPr>
      </w:pPr>
      <w:bookmarkStart w:id="33" w:name="_Toc165549328"/>
      <w:r>
        <w:t xml:space="preserve">Figure </w:t>
      </w:r>
      <w:r>
        <w:fldChar w:fldCharType="begin"/>
      </w:r>
      <w:r>
        <w:instrText xml:space="preserve"> SEQ Figure \* ARABIC </w:instrText>
      </w:r>
      <w:r>
        <w:fldChar w:fldCharType="separate"/>
      </w:r>
      <w:r w:rsidR="004A7E99">
        <w:rPr>
          <w:noProof/>
        </w:rPr>
        <w:t>23</w:t>
      </w:r>
      <w:r>
        <w:fldChar w:fldCharType="end"/>
      </w:r>
      <w:r>
        <w:t xml:space="preserve"> - </w:t>
      </w:r>
      <w:r w:rsidRPr="00355062">
        <w:t>Load Position Improvement Strain</w:t>
      </w:r>
      <w:r>
        <w:t xml:space="preserve"> Underside</w:t>
      </w:r>
      <w:bookmarkEnd w:id="33"/>
    </w:p>
    <w:p w14:paraId="5E23E147" w14:textId="4E35AEA5" w:rsidR="00970BA5" w:rsidRPr="00EB3D98" w:rsidRDefault="00970BA5" w:rsidP="00970BA5">
      <w:pPr>
        <w:rPr>
          <w:rFonts w:ascii="Arial" w:hAnsi="Arial" w:cs="Arial"/>
          <w:sz w:val="22"/>
          <w:szCs w:val="22"/>
        </w:rPr>
      </w:pPr>
      <w:r w:rsidRPr="00EF7B9C">
        <w:rPr>
          <w:rFonts w:ascii="Arial" w:hAnsi="Arial" w:cs="Arial"/>
          <w:sz w:val="22"/>
          <w:szCs w:val="22"/>
        </w:rPr>
        <w:t xml:space="preserve">When looking at figure </w:t>
      </w:r>
      <w:r>
        <w:rPr>
          <w:rFonts w:ascii="Arial" w:hAnsi="Arial" w:cs="Arial"/>
          <w:sz w:val="22"/>
          <w:szCs w:val="22"/>
        </w:rPr>
        <w:t xml:space="preserve">22 and 23 the maximum strain recorded </w:t>
      </w:r>
      <w:r w:rsidR="00DA21A2">
        <w:rPr>
          <w:rFonts w:ascii="Arial" w:hAnsi="Arial" w:cs="Arial"/>
          <w:sz w:val="22"/>
          <w:szCs w:val="22"/>
        </w:rPr>
        <w:t>is</w:t>
      </w:r>
      <w:r>
        <w:rPr>
          <w:rFonts w:ascii="Arial" w:hAnsi="Arial" w:cs="Arial"/>
          <w:sz w:val="22"/>
          <w:szCs w:val="22"/>
        </w:rPr>
        <w:t xml:space="preserve"> 1.</w:t>
      </w:r>
      <w:r w:rsidR="006B1446">
        <w:rPr>
          <w:rFonts w:ascii="Arial" w:hAnsi="Arial" w:cs="Arial"/>
          <w:sz w:val="22"/>
          <w:szCs w:val="22"/>
        </w:rPr>
        <w:t>26</w:t>
      </w:r>
      <w:r>
        <w:rPr>
          <w:rFonts w:ascii="Arial" w:hAnsi="Arial" w:cs="Arial"/>
          <w:sz w:val="22"/>
          <w:szCs w:val="22"/>
        </w:rPr>
        <w:t xml:space="preserve"> x 10</w:t>
      </w:r>
      <w:r>
        <w:rPr>
          <w:rFonts w:ascii="Arial" w:hAnsi="Arial" w:cs="Arial"/>
          <w:sz w:val="22"/>
          <w:szCs w:val="22"/>
          <w:vertAlign w:val="superscript"/>
        </w:rPr>
        <w:t>-4</w:t>
      </w:r>
      <w:r>
        <w:rPr>
          <w:rFonts w:ascii="Arial" w:hAnsi="Arial" w:cs="Arial"/>
          <w:sz w:val="22"/>
          <w:szCs w:val="22"/>
        </w:rPr>
        <w:t xml:space="preserve">mm. The colour map shows that the maximum strain occurs </w:t>
      </w:r>
      <w:r w:rsidR="00DA21A2">
        <w:rPr>
          <w:rFonts w:ascii="Arial" w:hAnsi="Arial" w:cs="Arial"/>
          <w:sz w:val="22"/>
          <w:szCs w:val="22"/>
        </w:rPr>
        <w:t xml:space="preserve">on the underside </w:t>
      </w:r>
      <w:r>
        <w:rPr>
          <w:rFonts w:ascii="Arial" w:hAnsi="Arial" w:cs="Arial"/>
          <w:sz w:val="22"/>
          <w:szCs w:val="22"/>
        </w:rPr>
        <w:t>close to fixed support</w:t>
      </w:r>
      <w:r w:rsidR="00DA21A2">
        <w:rPr>
          <w:rFonts w:ascii="Arial" w:hAnsi="Arial" w:cs="Arial"/>
          <w:sz w:val="22"/>
          <w:szCs w:val="22"/>
        </w:rPr>
        <w:t xml:space="preserve"> and no longer at the </w:t>
      </w:r>
      <w:r w:rsidR="0025420C">
        <w:rPr>
          <w:rFonts w:ascii="Arial" w:hAnsi="Arial" w:cs="Arial"/>
          <w:sz w:val="22"/>
          <w:szCs w:val="22"/>
        </w:rPr>
        <w:t>alternative weapon loading point discussed earlier</w:t>
      </w:r>
      <w:r>
        <w:rPr>
          <w:rFonts w:ascii="Arial" w:hAnsi="Arial" w:cs="Arial"/>
          <w:sz w:val="22"/>
          <w:szCs w:val="22"/>
        </w:rPr>
        <w:t xml:space="preserve">. This improvement has led to a decrease in the maximum strain </w:t>
      </w:r>
      <w:r w:rsidR="00527BE8">
        <w:rPr>
          <w:rFonts w:ascii="Arial" w:hAnsi="Arial" w:cs="Arial"/>
          <w:sz w:val="22"/>
          <w:szCs w:val="22"/>
        </w:rPr>
        <w:t>by another</w:t>
      </w:r>
      <w:r>
        <w:rPr>
          <w:rFonts w:ascii="Arial" w:hAnsi="Arial" w:cs="Arial"/>
          <w:sz w:val="22"/>
          <w:szCs w:val="22"/>
        </w:rPr>
        <w:t xml:space="preserve"> 0.</w:t>
      </w:r>
      <w:r w:rsidR="004510AD">
        <w:rPr>
          <w:rFonts w:ascii="Arial" w:hAnsi="Arial" w:cs="Arial"/>
          <w:sz w:val="22"/>
          <w:szCs w:val="22"/>
        </w:rPr>
        <w:t>48</w:t>
      </w:r>
      <w:r>
        <w:rPr>
          <w:rFonts w:ascii="Arial" w:hAnsi="Arial" w:cs="Arial"/>
          <w:sz w:val="22"/>
          <w:szCs w:val="22"/>
        </w:rPr>
        <w:t>x10</w:t>
      </w:r>
      <w:r>
        <w:rPr>
          <w:rFonts w:ascii="Arial" w:hAnsi="Arial" w:cs="Arial"/>
          <w:sz w:val="22"/>
          <w:szCs w:val="22"/>
          <w:vertAlign w:val="superscript"/>
        </w:rPr>
        <w:t>-4</w:t>
      </w:r>
      <w:r>
        <w:rPr>
          <w:rFonts w:ascii="Arial" w:hAnsi="Arial" w:cs="Arial"/>
          <w:sz w:val="22"/>
          <w:szCs w:val="22"/>
        </w:rPr>
        <w:t>mm when compared to Figure 1</w:t>
      </w:r>
      <w:r w:rsidR="004510AD">
        <w:rPr>
          <w:rFonts w:ascii="Arial" w:hAnsi="Arial" w:cs="Arial"/>
          <w:sz w:val="22"/>
          <w:szCs w:val="22"/>
        </w:rPr>
        <w:t>9</w:t>
      </w:r>
      <w:r>
        <w:rPr>
          <w:rFonts w:ascii="Arial" w:hAnsi="Arial" w:cs="Arial"/>
          <w:sz w:val="22"/>
          <w:szCs w:val="22"/>
        </w:rPr>
        <w:t xml:space="preserve">. </w:t>
      </w:r>
    </w:p>
    <w:p w14:paraId="43DE430D" w14:textId="4D111CC4" w:rsidR="5A01EFD1" w:rsidRDefault="5A01EFD1">
      <w:r>
        <w:br w:type="page"/>
      </w:r>
    </w:p>
    <w:p w14:paraId="76006464" w14:textId="77777777" w:rsidR="00E76CAF" w:rsidRDefault="00CA0520" w:rsidP="00E76CAF">
      <w:pPr>
        <w:keepNext/>
        <w:spacing w:after="160" w:line="259" w:lineRule="auto"/>
      </w:pPr>
      <w:r w:rsidRPr="00CA0520">
        <w:rPr>
          <w:rFonts w:ascii="Arial" w:hAnsi="Arial" w:cs="Arial"/>
          <w:noProof/>
          <w:sz w:val="22"/>
          <w:szCs w:val="22"/>
        </w:rPr>
        <w:lastRenderedPageBreak/>
        <w:drawing>
          <wp:inline distT="0" distB="0" distL="0" distR="0" wp14:anchorId="551FD0C5" wp14:editId="69C6F261">
            <wp:extent cx="5731510" cy="3101975"/>
            <wp:effectExtent l="0" t="0" r="2540" b="3175"/>
            <wp:docPr id="1952494194"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2494194" name="Picture 1" descr="A computer screen shot of a computer program&#10;&#10;Description automatically generated"/>
                    <pic:cNvPicPr/>
                  </pic:nvPicPr>
                  <pic:blipFill>
                    <a:blip r:embed="rId35"/>
                    <a:stretch>
                      <a:fillRect/>
                    </a:stretch>
                  </pic:blipFill>
                  <pic:spPr>
                    <a:xfrm>
                      <a:off x="0" y="0"/>
                      <a:ext cx="5731510" cy="3101975"/>
                    </a:xfrm>
                    <a:prstGeom prst="rect">
                      <a:avLst/>
                    </a:prstGeom>
                  </pic:spPr>
                </pic:pic>
              </a:graphicData>
            </a:graphic>
          </wp:inline>
        </w:drawing>
      </w:r>
    </w:p>
    <w:p w14:paraId="43DDBC89" w14:textId="03B052BF" w:rsidR="00B62273" w:rsidRDefault="00E76CAF" w:rsidP="00E76CAF">
      <w:pPr>
        <w:pStyle w:val="Caption"/>
        <w:jc w:val="center"/>
      </w:pPr>
      <w:bookmarkStart w:id="34" w:name="_Toc165549329"/>
      <w:r>
        <w:t xml:space="preserve">Figure </w:t>
      </w:r>
      <w:r>
        <w:fldChar w:fldCharType="begin"/>
      </w:r>
      <w:r>
        <w:instrText xml:space="preserve"> SEQ Figure \* ARABIC </w:instrText>
      </w:r>
      <w:r>
        <w:fldChar w:fldCharType="separate"/>
      </w:r>
      <w:r w:rsidR="004A7E99">
        <w:rPr>
          <w:noProof/>
        </w:rPr>
        <w:t>24</w:t>
      </w:r>
      <w:r>
        <w:fldChar w:fldCharType="end"/>
      </w:r>
      <w:r>
        <w:t xml:space="preserve"> - </w:t>
      </w:r>
      <w:r w:rsidRPr="009D36E4">
        <w:t>Load Position Improvement St</w:t>
      </w:r>
      <w:r>
        <w:t>ress</w:t>
      </w:r>
      <w:bookmarkEnd w:id="34"/>
    </w:p>
    <w:p w14:paraId="04441BF8" w14:textId="77777777" w:rsidR="00FB07B3" w:rsidRPr="00FB07B3" w:rsidRDefault="00FB07B3" w:rsidP="00FB07B3"/>
    <w:p w14:paraId="314C19AC" w14:textId="77777777" w:rsidR="00E76CAF" w:rsidRDefault="00CA0520" w:rsidP="00E76CAF">
      <w:pPr>
        <w:keepNext/>
        <w:spacing w:after="160" w:line="259" w:lineRule="auto"/>
      </w:pPr>
      <w:r w:rsidRPr="00CA0520">
        <w:rPr>
          <w:rFonts w:ascii="Arial" w:hAnsi="Arial" w:cs="Arial"/>
          <w:noProof/>
          <w:sz w:val="22"/>
          <w:szCs w:val="22"/>
        </w:rPr>
        <w:drawing>
          <wp:inline distT="0" distB="0" distL="0" distR="0" wp14:anchorId="6726237D" wp14:editId="2AD2E26C">
            <wp:extent cx="5731510" cy="3098800"/>
            <wp:effectExtent l="0" t="0" r="2540" b="6350"/>
            <wp:docPr id="1662628174"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2628174" name="Picture 1" descr="A computer screen shot of a computer program&#10;&#10;Description automatically generated"/>
                    <pic:cNvPicPr/>
                  </pic:nvPicPr>
                  <pic:blipFill>
                    <a:blip r:embed="rId36"/>
                    <a:stretch>
                      <a:fillRect/>
                    </a:stretch>
                  </pic:blipFill>
                  <pic:spPr>
                    <a:xfrm>
                      <a:off x="0" y="0"/>
                      <a:ext cx="5731510" cy="3098800"/>
                    </a:xfrm>
                    <a:prstGeom prst="rect">
                      <a:avLst/>
                    </a:prstGeom>
                  </pic:spPr>
                </pic:pic>
              </a:graphicData>
            </a:graphic>
          </wp:inline>
        </w:drawing>
      </w:r>
    </w:p>
    <w:p w14:paraId="2A97E1EE" w14:textId="5724F0B5" w:rsidR="00B62273" w:rsidRDefault="00E76CAF" w:rsidP="00E76CAF">
      <w:pPr>
        <w:pStyle w:val="Caption"/>
        <w:jc w:val="center"/>
        <w:rPr>
          <w:rFonts w:ascii="Arial" w:hAnsi="Arial" w:cs="Arial"/>
          <w:sz w:val="22"/>
          <w:szCs w:val="22"/>
        </w:rPr>
      </w:pPr>
      <w:bookmarkStart w:id="35" w:name="_Toc165549330"/>
      <w:r>
        <w:t xml:space="preserve">Figure </w:t>
      </w:r>
      <w:r>
        <w:fldChar w:fldCharType="begin"/>
      </w:r>
      <w:r>
        <w:instrText xml:space="preserve"> SEQ Figure \* ARABIC </w:instrText>
      </w:r>
      <w:r>
        <w:fldChar w:fldCharType="separate"/>
      </w:r>
      <w:r w:rsidR="004A7E99">
        <w:rPr>
          <w:noProof/>
        </w:rPr>
        <w:t>25</w:t>
      </w:r>
      <w:r>
        <w:fldChar w:fldCharType="end"/>
      </w:r>
      <w:r>
        <w:t xml:space="preserve"> </w:t>
      </w:r>
      <w:r w:rsidRPr="00637340">
        <w:t>- Load Position Improvement Stress</w:t>
      </w:r>
      <w:r>
        <w:rPr>
          <w:noProof/>
        </w:rPr>
        <w:t xml:space="preserve"> Underside</w:t>
      </w:r>
      <w:bookmarkEnd w:id="35"/>
    </w:p>
    <w:p w14:paraId="4C899C2C" w14:textId="69F1C6E5" w:rsidR="00FB07B3" w:rsidRDefault="00FB07B3" w:rsidP="00FB07B3">
      <w:pPr>
        <w:rPr>
          <w:rFonts w:ascii="Arial" w:hAnsi="Arial" w:cs="Arial"/>
          <w:sz w:val="22"/>
          <w:szCs w:val="22"/>
        </w:rPr>
      </w:pPr>
      <w:r w:rsidRPr="00EF7B9C">
        <w:rPr>
          <w:rFonts w:ascii="Arial" w:hAnsi="Arial" w:cs="Arial"/>
          <w:sz w:val="22"/>
          <w:szCs w:val="22"/>
        </w:rPr>
        <w:t xml:space="preserve">When looking at figure </w:t>
      </w:r>
      <w:r w:rsidR="00131AFD">
        <w:rPr>
          <w:rFonts w:ascii="Arial" w:hAnsi="Arial" w:cs="Arial"/>
          <w:sz w:val="22"/>
          <w:szCs w:val="22"/>
        </w:rPr>
        <w:t>24 and 25</w:t>
      </w:r>
      <w:r w:rsidRPr="00EF7B9C">
        <w:rPr>
          <w:rFonts w:ascii="Arial" w:hAnsi="Arial" w:cs="Arial"/>
          <w:sz w:val="22"/>
          <w:szCs w:val="22"/>
        </w:rPr>
        <w:t xml:space="preserve"> the stress values are very high. </w:t>
      </w:r>
      <w:r w:rsidR="005C55EF">
        <w:rPr>
          <w:rFonts w:ascii="Arial" w:hAnsi="Arial" w:cs="Arial"/>
          <w:sz w:val="22"/>
          <w:szCs w:val="22"/>
        </w:rPr>
        <w:t>T</w:t>
      </w:r>
      <w:r>
        <w:rPr>
          <w:rFonts w:ascii="Arial" w:hAnsi="Arial" w:cs="Arial"/>
          <w:sz w:val="22"/>
          <w:szCs w:val="22"/>
        </w:rPr>
        <w:t xml:space="preserve">he max stress experienced by the wing to be </w:t>
      </w:r>
      <w:r w:rsidR="005C55EF">
        <w:rPr>
          <w:rFonts w:ascii="Arial" w:hAnsi="Arial" w:cs="Arial"/>
          <w:sz w:val="22"/>
          <w:szCs w:val="22"/>
        </w:rPr>
        <w:t>8.96</w:t>
      </w:r>
      <w:r>
        <w:rPr>
          <w:rFonts w:ascii="Arial" w:hAnsi="Arial" w:cs="Arial"/>
          <w:sz w:val="22"/>
          <w:szCs w:val="22"/>
        </w:rPr>
        <w:t>MPa</w:t>
      </w:r>
      <w:r w:rsidRPr="00EF7B9C">
        <w:rPr>
          <w:rFonts w:ascii="Arial" w:hAnsi="Arial" w:cs="Arial"/>
          <w:sz w:val="22"/>
          <w:szCs w:val="22"/>
        </w:rPr>
        <w:t xml:space="preserve">. </w:t>
      </w:r>
      <w:r>
        <w:rPr>
          <w:rFonts w:ascii="Arial" w:hAnsi="Arial" w:cs="Arial"/>
          <w:sz w:val="22"/>
          <w:szCs w:val="22"/>
        </w:rPr>
        <w:t xml:space="preserve">The colour map shows stress is localised on the underside in proximity to the fixed support. This change has led to </w:t>
      </w:r>
      <w:r w:rsidR="00A3759D">
        <w:rPr>
          <w:rFonts w:ascii="Arial" w:hAnsi="Arial" w:cs="Arial"/>
          <w:sz w:val="22"/>
          <w:szCs w:val="22"/>
        </w:rPr>
        <w:t>a</w:t>
      </w:r>
      <w:r>
        <w:rPr>
          <w:rFonts w:ascii="Arial" w:hAnsi="Arial" w:cs="Arial"/>
          <w:sz w:val="22"/>
          <w:szCs w:val="22"/>
        </w:rPr>
        <w:t xml:space="preserve"> </w:t>
      </w:r>
      <w:r w:rsidR="005C55EF">
        <w:rPr>
          <w:rFonts w:ascii="Arial" w:hAnsi="Arial" w:cs="Arial"/>
          <w:sz w:val="22"/>
          <w:szCs w:val="22"/>
        </w:rPr>
        <w:t xml:space="preserve">decrease </w:t>
      </w:r>
      <w:r>
        <w:rPr>
          <w:rFonts w:ascii="Arial" w:hAnsi="Arial" w:cs="Arial"/>
          <w:sz w:val="22"/>
          <w:szCs w:val="22"/>
        </w:rPr>
        <w:t>in the maximum stress when compared to Figure 1</w:t>
      </w:r>
      <w:r w:rsidR="00354AD7">
        <w:rPr>
          <w:rFonts w:ascii="Arial" w:hAnsi="Arial" w:cs="Arial"/>
          <w:sz w:val="22"/>
          <w:szCs w:val="22"/>
        </w:rPr>
        <w:t>8</w:t>
      </w:r>
      <w:r>
        <w:rPr>
          <w:rFonts w:ascii="Arial" w:hAnsi="Arial" w:cs="Arial"/>
          <w:sz w:val="22"/>
          <w:szCs w:val="22"/>
        </w:rPr>
        <w:t xml:space="preserve"> of </w:t>
      </w:r>
      <w:r w:rsidR="00A3759D">
        <w:rPr>
          <w:rFonts w:ascii="Arial" w:hAnsi="Arial" w:cs="Arial"/>
          <w:sz w:val="22"/>
          <w:szCs w:val="22"/>
        </w:rPr>
        <w:t>3.22</w:t>
      </w:r>
      <w:r>
        <w:rPr>
          <w:rFonts w:ascii="Arial" w:hAnsi="Arial" w:cs="Arial"/>
          <w:sz w:val="22"/>
          <w:szCs w:val="22"/>
        </w:rPr>
        <w:t xml:space="preserve">MPa. </w:t>
      </w:r>
    </w:p>
    <w:p w14:paraId="24FCC158" w14:textId="5FAA881F" w:rsidR="5A01EFD1" w:rsidRDefault="5A01EFD1">
      <w:r>
        <w:br w:type="page"/>
      </w:r>
    </w:p>
    <w:p w14:paraId="2225FD6D" w14:textId="77777777" w:rsidR="004A7E99" w:rsidRDefault="0072094D" w:rsidP="004A7E99">
      <w:pPr>
        <w:keepNext/>
        <w:spacing w:after="160" w:line="259" w:lineRule="auto"/>
      </w:pPr>
      <w:r>
        <w:rPr>
          <w:noProof/>
        </w:rPr>
        <w:lastRenderedPageBreak/>
        <w:drawing>
          <wp:inline distT="0" distB="0" distL="0" distR="0" wp14:anchorId="4E1F66ED" wp14:editId="0DB7A4A9">
            <wp:extent cx="5724525" cy="3093755"/>
            <wp:effectExtent l="0" t="0" r="2540" b="7620"/>
            <wp:docPr id="907103255" name="Picture 1" descr="A computer screen shot of a colorful graph&#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5724525" cy="3093755"/>
                    </a:xfrm>
                    <a:prstGeom prst="rect">
                      <a:avLst/>
                    </a:prstGeom>
                  </pic:spPr>
                </pic:pic>
              </a:graphicData>
            </a:graphic>
          </wp:inline>
        </w:drawing>
      </w:r>
    </w:p>
    <w:p w14:paraId="55286007" w14:textId="69A20295" w:rsidR="00B62273" w:rsidRDefault="004A7E99" w:rsidP="004A7E99">
      <w:pPr>
        <w:pStyle w:val="Caption"/>
        <w:jc w:val="center"/>
      </w:pPr>
      <w:bookmarkStart w:id="36" w:name="_Toc165549331"/>
      <w:r>
        <w:t xml:space="preserve">Figure </w:t>
      </w:r>
      <w:r>
        <w:fldChar w:fldCharType="begin"/>
      </w:r>
      <w:r>
        <w:instrText xml:space="preserve"> SEQ Figure \* ARABIC </w:instrText>
      </w:r>
      <w:r>
        <w:fldChar w:fldCharType="separate"/>
      </w:r>
      <w:r w:rsidR="00074A16">
        <w:rPr>
          <w:noProof/>
        </w:rPr>
        <w:t>26</w:t>
      </w:r>
      <w:r>
        <w:fldChar w:fldCharType="end"/>
      </w:r>
      <w:r>
        <w:t xml:space="preserve"> - </w:t>
      </w:r>
      <w:r w:rsidRPr="0049063A">
        <w:t xml:space="preserve">Load Position Improvement </w:t>
      </w:r>
      <w:r>
        <w:t>Deflection</w:t>
      </w:r>
      <w:bookmarkEnd w:id="36"/>
    </w:p>
    <w:p w14:paraId="58B128C8" w14:textId="529168A7" w:rsidR="00970BA5" w:rsidRPr="00CF0548" w:rsidRDefault="00970BA5" w:rsidP="00970BA5">
      <w:pPr>
        <w:rPr>
          <w:rFonts w:ascii="Arial" w:hAnsi="Arial" w:cs="Arial"/>
          <w:sz w:val="22"/>
          <w:szCs w:val="22"/>
        </w:rPr>
      </w:pPr>
      <w:r w:rsidRPr="00CF0548">
        <w:rPr>
          <w:rFonts w:ascii="Arial" w:hAnsi="Arial" w:cs="Arial"/>
          <w:sz w:val="22"/>
          <w:szCs w:val="22"/>
        </w:rPr>
        <w:t>The results</w:t>
      </w:r>
      <w:r w:rsidR="004A7E99" w:rsidRPr="00CF0548">
        <w:rPr>
          <w:rFonts w:ascii="Arial" w:hAnsi="Arial" w:cs="Arial"/>
          <w:sz w:val="22"/>
          <w:szCs w:val="22"/>
        </w:rPr>
        <w:t xml:space="preserve"> in </w:t>
      </w:r>
      <w:r w:rsidR="00D24B45" w:rsidRPr="00CF0548">
        <w:rPr>
          <w:rFonts w:ascii="Arial" w:hAnsi="Arial" w:cs="Arial"/>
          <w:sz w:val="22"/>
          <w:szCs w:val="22"/>
        </w:rPr>
        <w:t>Figure 26</w:t>
      </w:r>
      <w:r w:rsidRPr="00CF0548">
        <w:rPr>
          <w:rFonts w:ascii="Arial" w:hAnsi="Arial" w:cs="Arial"/>
          <w:sz w:val="22"/>
          <w:szCs w:val="22"/>
        </w:rPr>
        <w:t xml:space="preserve"> </w:t>
      </w:r>
      <w:r w:rsidR="00D24B45" w:rsidRPr="00CF0548">
        <w:rPr>
          <w:rFonts w:ascii="Arial" w:hAnsi="Arial" w:cs="Arial"/>
          <w:sz w:val="22"/>
          <w:szCs w:val="22"/>
        </w:rPr>
        <w:t xml:space="preserve">shows </w:t>
      </w:r>
      <w:r w:rsidRPr="00CF0548">
        <w:rPr>
          <w:rFonts w:ascii="Arial" w:hAnsi="Arial" w:cs="Arial"/>
          <w:sz w:val="22"/>
          <w:szCs w:val="22"/>
        </w:rPr>
        <w:t xml:space="preserve">the maximum deflection to be </w:t>
      </w:r>
      <w:r w:rsidR="00C85AB9" w:rsidRPr="00CF0548">
        <w:rPr>
          <w:rFonts w:ascii="Arial" w:hAnsi="Arial" w:cs="Arial"/>
          <w:sz w:val="22"/>
          <w:szCs w:val="22"/>
        </w:rPr>
        <w:t>22.292</w:t>
      </w:r>
      <w:r w:rsidRPr="00CF0548">
        <w:rPr>
          <w:rFonts w:ascii="Arial" w:hAnsi="Arial" w:cs="Arial"/>
          <w:sz w:val="22"/>
          <w:szCs w:val="22"/>
        </w:rPr>
        <w:t xml:space="preserve">mm. The improvement made has led to </w:t>
      </w:r>
      <w:r w:rsidR="00C85AB9" w:rsidRPr="00CF0548">
        <w:rPr>
          <w:rFonts w:ascii="Arial" w:hAnsi="Arial" w:cs="Arial"/>
          <w:sz w:val="22"/>
          <w:szCs w:val="22"/>
        </w:rPr>
        <w:t>a</w:t>
      </w:r>
      <w:r w:rsidRPr="00CF0548">
        <w:rPr>
          <w:rFonts w:ascii="Arial" w:hAnsi="Arial" w:cs="Arial"/>
          <w:sz w:val="22"/>
          <w:szCs w:val="22"/>
        </w:rPr>
        <w:t xml:space="preserve"> decrease in deflection of </w:t>
      </w:r>
      <w:r w:rsidR="00C85AB9" w:rsidRPr="00CF0548">
        <w:rPr>
          <w:rFonts w:ascii="Arial" w:hAnsi="Arial" w:cs="Arial"/>
          <w:sz w:val="22"/>
          <w:szCs w:val="22"/>
        </w:rPr>
        <w:t>3.76</w:t>
      </w:r>
      <w:r w:rsidRPr="00CF0548">
        <w:rPr>
          <w:rFonts w:ascii="Arial" w:hAnsi="Arial" w:cs="Arial"/>
          <w:sz w:val="22"/>
          <w:szCs w:val="22"/>
        </w:rPr>
        <w:t>mm</w:t>
      </w:r>
      <w:r w:rsidR="004A7E99" w:rsidRPr="00CF0548">
        <w:rPr>
          <w:rFonts w:ascii="Arial" w:hAnsi="Arial" w:cs="Arial"/>
          <w:sz w:val="22"/>
          <w:szCs w:val="22"/>
        </w:rPr>
        <w:t xml:space="preserve"> when compared to Figure 20</w:t>
      </w:r>
      <w:r w:rsidRPr="00CF0548">
        <w:rPr>
          <w:rFonts w:ascii="Arial" w:hAnsi="Arial" w:cs="Arial"/>
          <w:sz w:val="22"/>
          <w:szCs w:val="22"/>
        </w:rPr>
        <w:t xml:space="preserve">. </w:t>
      </w:r>
      <w:r w:rsidR="005B6A2C">
        <w:rPr>
          <w:rFonts w:ascii="Arial" w:hAnsi="Arial" w:cs="Arial"/>
          <w:sz w:val="22"/>
          <w:szCs w:val="22"/>
        </w:rPr>
        <w:t xml:space="preserve">This is the greatest improvement seen to deflection out of all the changes made. </w:t>
      </w:r>
    </w:p>
    <w:p w14:paraId="4CA4A830" w14:textId="77777777" w:rsidR="001209A1" w:rsidRPr="00CF0548" w:rsidRDefault="001209A1" w:rsidP="00970BA5">
      <w:pPr>
        <w:rPr>
          <w:rFonts w:ascii="Arial" w:hAnsi="Arial" w:cs="Arial"/>
          <w:sz w:val="22"/>
          <w:szCs w:val="22"/>
        </w:rPr>
      </w:pPr>
    </w:p>
    <w:p w14:paraId="1777DBB1" w14:textId="1A1D5F16" w:rsidR="004A7E99" w:rsidRPr="00CF0548" w:rsidRDefault="00CF0548" w:rsidP="004A7E99">
      <w:pPr>
        <w:spacing w:after="160" w:line="259" w:lineRule="auto"/>
        <w:rPr>
          <w:rFonts w:ascii="Arial" w:hAnsi="Arial" w:cs="Arial"/>
          <w:sz w:val="22"/>
          <w:szCs w:val="22"/>
        </w:rPr>
      </w:pPr>
      <w:r w:rsidRPr="00CF0548">
        <w:rPr>
          <w:rFonts w:ascii="Arial" w:hAnsi="Arial" w:cs="Arial"/>
          <w:sz w:val="22"/>
          <w:szCs w:val="22"/>
        </w:rPr>
        <w:t xml:space="preserve">This has shown that </w:t>
      </w:r>
      <w:r w:rsidR="004A7E99" w:rsidRPr="00CF0548">
        <w:rPr>
          <w:rFonts w:ascii="Arial" w:hAnsi="Arial" w:cs="Arial"/>
          <w:sz w:val="22"/>
          <w:szCs w:val="22"/>
        </w:rPr>
        <w:t>the point load</w:t>
      </w:r>
      <w:r w:rsidRPr="00CF0548">
        <w:rPr>
          <w:rFonts w:ascii="Arial" w:hAnsi="Arial" w:cs="Arial"/>
          <w:sz w:val="22"/>
          <w:szCs w:val="22"/>
        </w:rPr>
        <w:t>s</w:t>
      </w:r>
      <w:r w:rsidR="004A7E99" w:rsidRPr="00CF0548">
        <w:rPr>
          <w:rFonts w:ascii="Arial" w:hAnsi="Arial" w:cs="Arial"/>
          <w:sz w:val="22"/>
          <w:szCs w:val="22"/>
        </w:rPr>
        <w:t xml:space="preserve"> affect has been drastically reduced and the main force acting upon the wing is now the uniform distributed load from gravity acting upon the wings mass.</w:t>
      </w:r>
    </w:p>
    <w:p w14:paraId="02801757" w14:textId="77777777" w:rsidR="001209A1" w:rsidRPr="00CA6621" w:rsidRDefault="001209A1" w:rsidP="00970BA5">
      <w:pPr>
        <w:rPr>
          <w:rFonts w:ascii="Arial" w:hAnsi="Arial" w:cs="Arial"/>
          <w:sz w:val="22"/>
          <w:szCs w:val="22"/>
        </w:rPr>
      </w:pPr>
    </w:p>
    <w:p w14:paraId="4F041F8D" w14:textId="51805360" w:rsidR="00B62273" w:rsidRDefault="00B62273">
      <w:pPr>
        <w:spacing w:after="160" w:line="259" w:lineRule="auto"/>
        <w:rPr>
          <w:rFonts w:ascii="Arial" w:hAnsi="Arial" w:cs="Arial"/>
          <w:sz w:val="22"/>
          <w:szCs w:val="22"/>
        </w:rPr>
      </w:pPr>
    </w:p>
    <w:p w14:paraId="39CB4656" w14:textId="77777777" w:rsidR="00B62273" w:rsidRDefault="00B62273">
      <w:pPr>
        <w:spacing w:after="160" w:line="259" w:lineRule="auto"/>
        <w:rPr>
          <w:rFonts w:ascii="Arial" w:hAnsi="Arial" w:cs="Arial"/>
          <w:sz w:val="22"/>
          <w:szCs w:val="22"/>
        </w:rPr>
      </w:pPr>
    </w:p>
    <w:p w14:paraId="7160E613" w14:textId="77777777" w:rsidR="00B62273" w:rsidRDefault="00B62273">
      <w:pPr>
        <w:spacing w:after="160" w:line="259" w:lineRule="auto"/>
        <w:rPr>
          <w:rFonts w:ascii="Arial" w:hAnsi="Arial" w:cs="Arial"/>
          <w:sz w:val="22"/>
          <w:szCs w:val="22"/>
        </w:rPr>
      </w:pPr>
    </w:p>
    <w:p w14:paraId="7C29A410" w14:textId="74F6E61D" w:rsidR="5A01EFD1" w:rsidRDefault="5A01EFD1">
      <w:r>
        <w:br w:type="page"/>
      </w:r>
    </w:p>
    <w:p w14:paraId="08F5DD5B" w14:textId="78EA1581" w:rsidR="00340A63" w:rsidRPr="00340A63" w:rsidRDefault="003011A6" w:rsidP="00E01C2D">
      <w:pPr>
        <w:pStyle w:val="Heading3"/>
      </w:pPr>
      <w:bookmarkStart w:id="37" w:name="_Toc165549357"/>
      <w:r>
        <w:lastRenderedPageBreak/>
        <w:t xml:space="preserve">5.3 </w:t>
      </w:r>
      <w:r w:rsidR="00781E91">
        <w:t>Third</w:t>
      </w:r>
      <w:r w:rsidR="00E01C2D">
        <w:t xml:space="preserve"> Improvement - </w:t>
      </w:r>
      <w:r w:rsidR="00340A63" w:rsidRPr="00340A63">
        <w:t>Material Change</w:t>
      </w:r>
      <w:bookmarkEnd w:id="37"/>
    </w:p>
    <w:p w14:paraId="4C9BBD16" w14:textId="77777777" w:rsidR="00340A63" w:rsidRDefault="00340A63" w:rsidP="13EC0BBB">
      <w:pPr>
        <w:rPr>
          <w:rFonts w:ascii="Arial" w:hAnsi="Arial" w:cs="Arial"/>
          <w:sz w:val="22"/>
          <w:szCs w:val="22"/>
        </w:rPr>
      </w:pPr>
    </w:p>
    <w:p w14:paraId="3BC04678" w14:textId="5C1E670F" w:rsidR="00B81E6E" w:rsidRDefault="00A80E5A" w:rsidP="00A80E5A">
      <w:pPr>
        <w:rPr>
          <w:rFonts w:ascii="Arial" w:hAnsi="Arial" w:cs="Arial"/>
          <w:sz w:val="22"/>
          <w:szCs w:val="22"/>
        </w:rPr>
      </w:pPr>
      <w:r>
        <w:rPr>
          <w:rFonts w:ascii="Arial" w:hAnsi="Arial" w:cs="Arial"/>
          <w:sz w:val="22"/>
          <w:szCs w:val="22"/>
        </w:rPr>
        <w:t xml:space="preserve">The third change made to the design of the wing </w:t>
      </w:r>
      <w:r w:rsidR="00D26A29">
        <w:rPr>
          <w:rFonts w:ascii="Arial" w:hAnsi="Arial" w:cs="Arial"/>
          <w:sz w:val="22"/>
          <w:szCs w:val="22"/>
        </w:rPr>
        <w:t>is changing the</w:t>
      </w:r>
      <w:r>
        <w:rPr>
          <w:rFonts w:ascii="Arial" w:hAnsi="Arial" w:cs="Arial"/>
          <w:sz w:val="22"/>
          <w:szCs w:val="22"/>
        </w:rPr>
        <w:t xml:space="preserve"> material</w:t>
      </w:r>
      <w:r w:rsidR="00B81E6E">
        <w:rPr>
          <w:rFonts w:ascii="Arial" w:hAnsi="Arial" w:cs="Arial"/>
          <w:sz w:val="22"/>
          <w:szCs w:val="22"/>
        </w:rPr>
        <w:t xml:space="preserve"> from 7178 to 6061 T6 aluminium alloy</w:t>
      </w:r>
      <w:r>
        <w:rPr>
          <w:rFonts w:ascii="Arial" w:hAnsi="Arial" w:cs="Arial"/>
          <w:sz w:val="22"/>
          <w:szCs w:val="22"/>
        </w:rPr>
        <w:t xml:space="preserve">. </w:t>
      </w:r>
      <w:r w:rsidR="00B81E6E">
        <w:rPr>
          <w:rFonts w:ascii="Arial" w:hAnsi="Arial" w:cs="Arial"/>
          <w:sz w:val="22"/>
          <w:szCs w:val="22"/>
        </w:rPr>
        <w:t xml:space="preserve">The reason for this is </w:t>
      </w:r>
      <w:r w:rsidR="007E509E">
        <w:rPr>
          <w:rFonts w:ascii="Arial" w:hAnsi="Arial" w:cs="Arial"/>
          <w:sz w:val="22"/>
          <w:szCs w:val="22"/>
        </w:rPr>
        <w:t xml:space="preserve">that 6061 </w:t>
      </w:r>
      <w:r w:rsidR="009C3AC9">
        <w:rPr>
          <w:rFonts w:ascii="Arial" w:hAnsi="Arial" w:cs="Arial"/>
          <w:sz w:val="22"/>
          <w:szCs w:val="22"/>
        </w:rPr>
        <w:t>has a density of 2.7g/cc</w:t>
      </w:r>
      <w:r w:rsidR="007E509E">
        <w:rPr>
          <w:rFonts w:ascii="Arial" w:hAnsi="Arial" w:cs="Arial"/>
          <w:sz w:val="22"/>
          <w:szCs w:val="22"/>
        </w:rPr>
        <w:t xml:space="preserve"> </w:t>
      </w:r>
      <w:r w:rsidR="009C3AC9">
        <w:rPr>
          <w:rFonts w:ascii="Arial" w:hAnsi="Arial" w:cs="Arial"/>
          <w:sz w:val="22"/>
          <w:szCs w:val="22"/>
        </w:rPr>
        <w:t xml:space="preserve">and so </w:t>
      </w:r>
      <w:r w:rsidR="00D26A29">
        <w:rPr>
          <w:rFonts w:ascii="Arial" w:hAnsi="Arial" w:cs="Arial"/>
          <w:sz w:val="22"/>
          <w:szCs w:val="22"/>
        </w:rPr>
        <w:t xml:space="preserve">when </w:t>
      </w:r>
      <w:r w:rsidR="009C3AC9">
        <w:rPr>
          <w:rFonts w:ascii="Arial" w:hAnsi="Arial" w:cs="Arial"/>
          <w:sz w:val="22"/>
          <w:szCs w:val="22"/>
        </w:rPr>
        <w:t xml:space="preserve">compared to 7178 2.83g/cc will have a reduced mass. </w:t>
      </w:r>
      <w:sdt>
        <w:sdtPr>
          <w:rPr>
            <w:rFonts w:ascii="Arial" w:hAnsi="Arial" w:cs="Arial"/>
            <w:sz w:val="22"/>
            <w:szCs w:val="22"/>
          </w:rPr>
          <w:id w:val="-224681752"/>
          <w:citation/>
        </w:sdtPr>
        <w:sdtContent>
          <w:r w:rsidR="00F00D3D">
            <w:rPr>
              <w:rFonts w:ascii="Arial" w:hAnsi="Arial" w:cs="Arial"/>
              <w:sz w:val="22"/>
              <w:szCs w:val="22"/>
            </w:rPr>
            <w:fldChar w:fldCharType="begin"/>
          </w:r>
          <w:r w:rsidR="00F00D3D">
            <w:rPr>
              <w:rFonts w:ascii="Arial" w:hAnsi="Arial" w:cs="Arial"/>
              <w:sz w:val="22"/>
              <w:szCs w:val="22"/>
            </w:rPr>
            <w:instrText xml:space="preserve"> CITATION Mat24 \l 2057 </w:instrText>
          </w:r>
          <w:r w:rsidR="00F00D3D">
            <w:rPr>
              <w:rFonts w:ascii="Arial" w:hAnsi="Arial" w:cs="Arial"/>
              <w:sz w:val="22"/>
              <w:szCs w:val="22"/>
            </w:rPr>
            <w:fldChar w:fldCharType="separate"/>
          </w:r>
          <w:r w:rsidR="00681203" w:rsidRPr="00681203">
            <w:rPr>
              <w:rFonts w:ascii="Arial" w:hAnsi="Arial" w:cs="Arial"/>
              <w:noProof/>
              <w:sz w:val="22"/>
              <w:szCs w:val="22"/>
            </w:rPr>
            <w:t>[5]</w:t>
          </w:r>
          <w:r w:rsidR="00F00D3D">
            <w:rPr>
              <w:rFonts w:ascii="Arial" w:hAnsi="Arial" w:cs="Arial"/>
              <w:sz w:val="22"/>
              <w:szCs w:val="22"/>
            </w:rPr>
            <w:fldChar w:fldCharType="end"/>
          </w:r>
        </w:sdtContent>
      </w:sdt>
      <w:r w:rsidR="00F00D3D">
        <w:rPr>
          <w:rFonts w:ascii="Arial" w:hAnsi="Arial" w:cs="Arial"/>
          <w:sz w:val="22"/>
          <w:szCs w:val="22"/>
        </w:rPr>
        <w:t xml:space="preserve"> </w:t>
      </w:r>
      <w:sdt>
        <w:sdtPr>
          <w:rPr>
            <w:rFonts w:ascii="Arial" w:hAnsi="Arial" w:cs="Arial"/>
            <w:sz w:val="22"/>
            <w:szCs w:val="22"/>
          </w:rPr>
          <w:id w:val="529064764"/>
          <w:citation/>
        </w:sdtPr>
        <w:sdtContent>
          <w:r w:rsidR="00F00D3D">
            <w:rPr>
              <w:rFonts w:ascii="Arial" w:hAnsi="Arial" w:cs="Arial"/>
              <w:sz w:val="22"/>
              <w:szCs w:val="22"/>
            </w:rPr>
            <w:fldChar w:fldCharType="begin"/>
          </w:r>
          <w:r w:rsidR="00F00D3D">
            <w:rPr>
              <w:rFonts w:ascii="Arial" w:hAnsi="Arial" w:cs="Arial"/>
              <w:sz w:val="22"/>
              <w:szCs w:val="22"/>
            </w:rPr>
            <w:instrText xml:space="preserve"> CITATION Mat241 \l 2057 </w:instrText>
          </w:r>
          <w:r w:rsidR="00F00D3D">
            <w:rPr>
              <w:rFonts w:ascii="Arial" w:hAnsi="Arial" w:cs="Arial"/>
              <w:sz w:val="22"/>
              <w:szCs w:val="22"/>
            </w:rPr>
            <w:fldChar w:fldCharType="separate"/>
          </w:r>
          <w:r w:rsidR="00681203" w:rsidRPr="00681203">
            <w:rPr>
              <w:rFonts w:ascii="Arial" w:hAnsi="Arial" w:cs="Arial"/>
              <w:noProof/>
              <w:sz w:val="22"/>
              <w:szCs w:val="22"/>
            </w:rPr>
            <w:t>[9]</w:t>
          </w:r>
          <w:r w:rsidR="00F00D3D">
            <w:rPr>
              <w:rFonts w:ascii="Arial" w:hAnsi="Arial" w:cs="Arial"/>
              <w:sz w:val="22"/>
              <w:szCs w:val="22"/>
            </w:rPr>
            <w:fldChar w:fldCharType="end"/>
          </w:r>
        </w:sdtContent>
      </w:sdt>
    </w:p>
    <w:p w14:paraId="0BE867E6" w14:textId="77777777" w:rsidR="005C45FD" w:rsidRDefault="005C45FD" w:rsidP="13EC0BBB">
      <w:pPr>
        <w:rPr>
          <w:rFonts w:ascii="Arial" w:hAnsi="Arial" w:cs="Arial"/>
          <w:sz w:val="22"/>
          <w:szCs w:val="22"/>
        </w:rPr>
      </w:pPr>
    </w:p>
    <w:p w14:paraId="71CA53F3" w14:textId="77777777" w:rsidR="00E76CAF" w:rsidRDefault="00833239" w:rsidP="00322079">
      <w:pPr>
        <w:keepNext/>
        <w:spacing w:after="160" w:line="259" w:lineRule="auto"/>
        <w:jc w:val="center"/>
      </w:pPr>
      <w:r w:rsidRPr="00833239">
        <w:rPr>
          <w:rFonts w:ascii="Arial" w:hAnsi="Arial" w:cs="Arial"/>
          <w:noProof/>
          <w:sz w:val="22"/>
          <w:szCs w:val="22"/>
        </w:rPr>
        <w:drawing>
          <wp:inline distT="0" distB="0" distL="0" distR="0" wp14:anchorId="579C3536" wp14:editId="7F05E5FC">
            <wp:extent cx="5731510" cy="3101975"/>
            <wp:effectExtent l="0" t="0" r="2540" b="3175"/>
            <wp:docPr id="503027174"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3027174" name="Picture 1" descr="A computer screen shot of a computer program&#10;&#10;Description automatically generated"/>
                    <pic:cNvPicPr/>
                  </pic:nvPicPr>
                  <pic:blipFill>
                    <a:blip r:embed="rId38"/>
                    <a:stretch>
                      <a:fillRect/>
                    </a:stretch>
                  </pic:blipFill>
                  <pic:spPr>
                    <a:xfrm>
                      <a:off x="0" y="0"/>
                      <a:ext cx="5731510" cy="3101975"/>
                    </a:xfrm>
                    <a:prstGeom prst="rect">
                      <a:avLst/>
                    </a:prstGeom>
                  </pic:spPr>
                </pic:pic>
              </a:graphicData>
            </a:graphic>
          </wp:inline>
        </w:drawing>
      </w:r>
    </w:p>
    <w:p w14:paraId="05A05A5E" w14:textId="570B7DD4" w:rsidR="00074A16" w:rsidRPr="00074A16" w:rsidRDefault="00E76CAF" w:rsidP="001C0621">
      <w:pPr>
        <w:pStyle w:val="Caption"/>
        <w:jc w:val="center"/>
      </w:pPr>
      <w:bookmarkStart w:id="38" w:name="_Toc165549332"/>
      <w:r>
        <w:t xml:space="preserve">Figure </w:t>
      </w:r>
      <w:r>
        <w:fldChar w:fldCharType="begin"/>
      </w:r>
      <w:r>
        <w:instrText xml:space="preserve"> SEQ Figure \* ARABIC </w:instrText>
      </w:r>
      <w:r>
        <w:fldChar w:fldCharType="separate"/>
      </w:r>
      <w:r w:rsidR="00074A16">
        <w:rPr>
          <w:noProof/>
        </w:rPr>
        <w:t>27</w:t>
      </w:r>
      <w:r>
        <w:fldChar w:fldCharType="end"/>
      </w:r>
      <w:r>
        <w:t xml:space="preserve"> – Material </w:t>
      </w:r>
      <w:r w:rsidRPr="00DD4D38">
        <w:t>Improvement</w:t>
      </w:r>
      <w:r w:rsidR="000549A8">
        <w:t xml:space="preserve"> </w:t>
      </w:r>
      <w:r w:rsidRPr="00DD4D38">
        <w:t>Str</w:t>
      </w:r>
      <w:r>
        <w:t>ain</w:t>
      </w:r>
      <w:bookmarkEnd w:id="38"/>
    </w:p>
    <w:p w14:paraId="50476AAF" w14:textId="77777777" w:rsidR="000549A8" w:rsidRDefault="00B509C5" w:rsidP="000549A8">
      <w:pPr>
        <w:keepNext/>
        <w:spacing w:after="160" w:line="259" w:lineRule="auto"/>
      </w:pPr>
      <w:r w:rsidRPr="00B509C5">
        <w:rPr>
          <w:rFonts w:ascii="Arial" w:hAnsi="Arial" w:cs="Arial"/>
          <w:noProof/>
          <w:sz w:val="22"/>
          <w:szCs w:val="22"/>
        </w:rPr>
        <w:drawing>
          <wp:inline distT="0" distB="0" distL="0" distR="0" wp14:anchorId="292BAF2B" wp14:editId="4471EE02">
            <wp:extent cx="5731510" cy="3101975"/>
            <wp:effectExtent l="0" t="0" r="2540" b="3175"/>
            <wp:docPr id="1834697772"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4697772" name="Picture 1" descr="A computer screen shot of a computer program&#10;&#10;Description automatically generated"/>
                    <pic:cNvPicPr/>
                  </pic:nvPicPr>
                  <pic:blipFill>
                    <a:blip r:embed="rId39"/>
                    <a:stretch>
                      <a:fillRect/>
                    </a:stretch>
                  </pic:blipFill>
                  <pic:spPr>
                    <a:xfrm>
                      <a:off x="0" y="0"/>
                      <a:ext cx="5731510" cy="3101975"/>
                    </a:xfrm>
                    <a:prstGeom prst="rect">
                      <a:avLst/>
                    </a:prstGeom>
                  </pic:spPr>
                </pic:pic>
              </a:graphicData>
            </a:graphic>
          </wp:inline>
        </w:drawing>
      </w:r>
    </w:p>
    <w:p w14:paraId="4D3609AD" w14:textId="43835023" w:rsidR="00B509C5" w:rsidRDefault="000549A8" w:rsidP="00322079">
      <w:pPr>
        <w:pStyle w:val="Caption"/>
        <w:jc w:val="center"/>
      </w:pPr>
      <w:bookmarkStart w:id="39" w:name="_Toc165549333"/>
      <w:r>
        <w:t xml:space="preserve">Figure </w:t>
      </w:r>
      <w:r>
        <w:fldChar w:fldCharType="begin"/>
      </w:r>
      <w:r>
        <w:instrText xml:space="preserve"> SEQ Figure \* ARABIC </w:instrText>
      </w:r>
      <w:r>
        <w:fldChar w:fldCharType="separate"/>
      </w:r>
      <w:r w:rsidR="00074A16">
        <w:rPr>
          <w:noProof/>
        </w:rPr>
        <w:t>28</w:t>
      </w:r>
      <w:r>
        <w:fldChar w:fldCharType="end"/>
      </w:r>
      <w:r>
        <w:t xml:space="preserve"> </w:t>
      </w:r>
      <w:r w:rsidRPr="00C25F5F">
        <w:t>– Material Improvement Strain</w:t>
      </w:r>
      <w:r>
        <w:t xml:space="preserve"> Underside</w:t>
      </w:r>
      <w:bookmarkEnd w:id="39"/>
    </w:p>
    <w:p w14:paraId="6EE71005" w14:textId="176666D2" w:rsidR="001C0621" w:rsidRPr="00EB3D98" w:rsidRDefault="001C0621" w:rsidP="001C0621">
      <w:pPr>
        <w:rPr>
          <w:rFonts w:ascii="Arial" w:hAnsi="Arial" w:cs="Arial"/>
          <w:sz w:val="22"/>
          <w:szCs w:val="22"/>
        </w:rPr>
      </w:pPr>
      <w:r w:rsidRPr="00EF7B9C">
        <w:rPr>
          <w:rFonts w:ascii="Arial" w:hAnsi="Arial" w:cs="Arial"/>
          <w:sz w:val="22"/>
          <w:szCs w:val="22"/>
        </w:rPr>
        <w:t xml:space="preserve">When looking at figure </w:t>
      </w:r>
      <w:r>
        <w:rPr>
          <w:rFonts w:ascii="Arial" w:hAnsi="Arial" w:cs="Arial"/>
          <w:sz w:val="22"/>
          <w:szCs w:val="22"/>
        </w:rPr>
        <w:t>27 and 28 the maximum strain recorded is 1.26 x 10</w:t>
      </w:r>
      <w:r>
        <w:rPr>
          <w:rFonts w:ascii="Arial" w:hAnsi="Arial" w:cs="Arial"/>
          <w:sz w:val="22"/>
          <w:szCs w:val="22"/>
          <w:vertAlign w:val="superscript"/>
        </w:rPr>
        <w:t>-4</w:t>
      </w:r>
      <w:r>
        <w:rPr>
          <w:rFonts w:ascii="Arial" w:hAnsi="Arial" w:cs="Arial"/>
          <w:sz w:val="22"/>
          <w:szCs w:val="22"/>
        </w:rPr>
        <w:t>mm. The colour map shows that the maximum strain occurs on the underside close to fixed support and no longer at the alternative weapon loading point discussed earlier. This improvement has led to</w:t>
      </w:r>
      <w:r w:rsidR="00E53E71">
        <w:rPr>
          <w:rFonts w:ascii="Arial" w:hAnsi="Arial" w:cs="Arial"/>
          <w:sz w:val="22"/>
          <w:szCs w:val="22"/>
        </w:rPr>
        <w:t xml:space="preserve"> no </w:t>
      </w:r>
      <w:r w:rsidR="00321D7A">
        <w:rPr>
          <w:rFonts w:ascii="Arial" w:hAnsi="Arial" w:cs="Arial"/>
          <w:sz w:val="22"/>
          <w:szCs w:val="22"/>
        </w:rPr>
        <w:t>impactful change</w:t>
      </w:r>
      <w:r>
        <w:rPr>
          <w:rFonts w:ascii="Arial" w:hAnsi="Arial" w:cs="Arial"/>
          <w:sz w:val="22"/>
          <w:szCs w:val="22"/>
        </w:rPr>
        <w:t xml:space="preserve"> in the maximum strain when compared to Figure </w:t>
      </w:r>
      <w:r w:rsidR="00321D7A">
        <w:rPr>
          <w:rFonts w:ascii="Arial" w:hAnsi="Arial" w:cs="Arial"/>
          <w:sz w:val="22"/>
          <w:szCs w:val="22"/>
        </w:rPr>
        <w:t>22</w:t>
      </w:r>
      <w:r>
        <w:rPr>
          <w:rFonts w:ascii="Arial" w:hAnsi="Arial" w:cs="Arial"/>
          <w:sz w:val="22"/>
          <w:szCs w:val="22"/>
        </w:rPr>
        <w:t xml:space="preserve">. </w:t>
      </w:r>
    </w:p>
    <w:p w14:paraId="4923EB29" w14:textId="77777777" w:rsidR="00322079" w:rsidRPr="00322079" w:rsidRDefault="00322079" w:rsidP="00322079"/>
    <w:p w14:paraId="77429C69" w14:textId="77777777" w:rsidR="007933A0" w:rsidRDefault="00D30972" w:rsidP="007933A0">
      <w:pPr>
        <w:keepNext/>
        <w:spacing w:after="160" w:line="259" w:lineRule="auto"/>
      </w:pPr>
      <w:r w:rsidRPr="00D30972">
        <w:rPr>
          <w:rFonts w:ascii="Arial" w:hAnsi="Arial" w:cs="Arial"/>
          <w:noProof/>
          <w:sz w:val="22"/>
          <w:szCs w:val="22"/>
        </w:rPr>
        <w:lastRenderedPageBreak/>
        <w:drawing>
          <wp:inline distT="0" distB="0" distL="0" distR="0" wp14:anchorId="7178E54B" wp14:editId="3D3B5B76">
            <wp:extent cx="5731510" cy="3107055"/>
            <wp:effectExtent l="0" t="0" r="2540" b="0"/>
            <wp:docPr id="1804370902"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04370902" name="Picture 1" descr="A computer screen shot of a computer program&#10;&#10;Description automatically generated"/>
                    <pic:cNvPicPr/>
                  </pic:nvPicPr>
                  <pic:blipFill>
                    <a:blip r:embed="rId40"/>
                    <a:stretch>
                      <a:fillRect/>
                    </a:stretch>
                  </pic:blipFill>
                  <pic:spPr>
                    <a:xfrm>
                      <a:off x="0" y="0"/>
                      <a:ext cx="5731510" cy="3107055"/>
                    </a:xfrm>
                    <a:prstGeom prst="rect">
                      <a:avLst/>
                    </a:prstGeom>
                  </pic:spPr>
                </pic:pic>
              </a:graphicData>
            </a:graphic>
          </wp:inline>
        </w:drawing>
      </w:r>
    </w:p>
    <w:p w14:paraId="157521CA" w14:textId="6CAC5690" w:rsidR="00074A16" w:rsidRPr="00074A16" w:rsidRDefault="007933A0" w:rsidP="00321D7A">
      <w:pPr>
        <w:pStyle w:val="Caption"/>
        <w:jc w:val="center"/>
      </w:pPr>
      <w:bookmarkStart w:id="40" w:name="_Toc165549334"/>
      <w:r>
        <w:t xml:space="preserve">Figure </w:t>
      </w:r>
      <w:r>
        <w:fldChar w:fldCharType="begin"/>
      </w:r>
      <w:r>
        <w:instrText xml:space="preserve"> SEQ Figure \* ARABIC </w:instrText>
      </w:r>
      <w:r>
        <w:fldChar w:fldCharType="separate"/>
      </w:r>
      <w:r w:rsidR="00074A16">
        <w:rPr>
          <w:noProof/>
        </w:rPr>
        <w:t>29</w:t>
      </w:r>
      <w:r>
        <w:fldChar w:fldCharType="end"/>
      </w:r>
      <w:r>
        <w:t xml:space="preserve"> </w:t>
      </w:r>
      <w:r w:rsidRPr="001D7488">
        <w:t>– Material Improvement Str</w:t>
      </w:r>
      <w:r>
        <w:t>ess</w:t>
      </w:r>
      <w:bookmarkEnd w:id="40"/>
    </w:p>
    <w:p w14:paraId="273E3AC4" w14:textId="77777777" w:rsidR="007933A0" w:rsidRDefault="00D30972" w:rsidP="007933A0">
      <w:pPr>
        <w:keepNext/>
        <w:spacing w:after="160" w:line="259" w:lineRule="auto"/>
      </w:pPr>
      <w:r w:rsidRPr="00D30972">
        <w:rPr>
          <w:rFonts w:ascii="Arial" w:hAnsi="Arial" w:cs="Arial"/>
          <w:noProof/>
          <w:sz w:val="22"/>
          <w:szCs w:val="22"/>
        </w:rPr>
        <w:drawing>
          <wp:inline distT="0" distB="0" distL="0" distR="0" wp14:anchorId="78914631" wp14:editId="5A07554A">
            <wp:extent cx="5731510" cy="3106420"/>
            <wp:effectExtent l="0" t="0" r="2540" b="0"/>
            <wp:docPr id="605506172"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5506172" name="Picture 1" descr="A computer screen shot of a computer program&#10;&#10;Description automatically generated"/>
                    <pic:cNvPicPr/>
                  </pic:nvPicPr>
                  <pic:blipFill>
                    <a:blip r:embed="rId41"/>
                    <a:stretch>
                      <a:fillRect/>
                    </a:stretch>
                  </pic:blipFill>
                  <pic:spPr>
                    <a:xfrm>
                      <a:off x="0" y="0"/>
                      <a:ext cx="5731510" cy="3106420"/>
                    </a:xfrm>
                    <a:prstGeom prst="rect">
                      <a:avLst/>
                    </a:prstGeom>
                  </pic:spPr>
                </pic:pic>
              </a:graphicData>
            </a:graphic>
          </wp:inline>
        </w:drawing>
      </w:r>
    </w:p>
    <w:p w14:paraId="45B7C944" w14:textId="023A2FDA" w:rsidR="00D30972" w:rsidRDefault="007933A0" w:rsidP="007933A0">
      <w:pPr>
        <w:pStyle w:val="Caption"/>
        <w:jc w:val="center"/>
      </w:pPr>
      <w:bookmarkStart w:id="41" w:name="_Toc165549335"/>
      <w:r>
        <w:t xml:space="preserve">Figure </w:t>
      </w:r>
      <w:r>
        <w:fldChar w:fldCharType="begin"/>
      </w:r>
      <w:r>
        <w:instrText xml:space="preserve"> SEQ Figure \* ARABIC </w:instrText>
      </w:r>
      <w:r>
        <w:fldChar w:fldCharType="separate"/>
      </w:r>
      <w:r w:rsidR="00074A16">
        <w:rPr>
          <w:noProof/>
        </w:rPr>
        <w:t>30</w:t>
      </w:r>
      <w:r>
        <w:fldChar w:fldCharType="end"/>
      </w:r>
      <w:r>
        <w:t xml:space="preserve"> - </w:t>
      </w:r>
      <w:r w:rsidRPr="00A07188">
        <w:t>Material Improvement Str</w:t>
      </w:r>
      <w:r>
        <w:t>ess</w:t>
      </w:r>
      <w:r w:rsidRPr="00A07188">
        <w:t xml:space="preserve"> Underside</w:t>
      </w:r>
      <w:bookmarkEnd w:id="41"/>
    </w:p>
    <w:p w14:paraId="6A7E5F49" w14:textId="60679C42" w:rsidR="00321D7A" w:rsidRDefault="00321D7A" w:rsidP="00321D7A">
      <w:pPr>
        <w:rPr>
          <w:rFonts w:ascii="Arial" w:hAnsi="Arial" w:cs="Arial"/>
          <w:sz w:val="22"/>
          <w:szCs w:val="22"/>
        </w:rPr>
      </w:pPr>
      <w:r w:rsidRPr="00EF7B9C">
        <w:rPr>
          <w:rFonts w:ascii="Arial" w:hAnsi="Arial" w:cs="Arial"/>
          <w:sz w:val="22"/>
          <w:szCs w:val="22"/>
        </w:rPr>
        <w:t xml:space="preserve">When looking at figure </w:t>
      </w:r>
      <w:r w:rsidR="009D1120">
        <w:rPr>
          <w:rFonts w:ascii="Arial" w:hAnsi="Arial" w:cs="Arial"/>
          <w:sz w:val="22"/>
          <w:szCs w:val="22"/>
        </w:rPr>
        <w:t>29</w:t>
      </w:r>
      <w:r>
        <w:rPr>
          <w:rFonts w:ascii="Arial" w:hAnsi="Arial" w:cs="Arial"/>
          <w:sz w:val="22"/>
          <w:szCs w:val="22"/>
        </w:rPr>
        <w:t xml:space="preserve"> and </w:t>
      </w:r>
      <w:r w:rsidR="009D1120">
        <w:rPr>
          <w:rFonts w:ascii="Arial" w:hAnsi="Arial" w:cs="Arial"/>
          <w:sz w:val="22"/>
          <w:szCs w:val="22"/>
        </w:rPr>
        <w:t>30</w:t>
      </w:r>
      <w:r w:rsidRPr="00EF7B9C">
        <w:rPr>
          <w:rFonts w:ascii="Arial" w:hAnsi="Arial" w:cs="Arial"/>
          <w:sz w:val="22"/>
          <w:szCs w:val="22"/>
        </w:rPr>
        <w:t xml:space="preserve"> the stress values are very high. </w:t>
      </w:r>
      <w:r>
        <w:rPr>
          <w:rFonts w:ascii="Arial" w:hAnsi="Arial" w:cs="Arial"/>
          <w:sz w:val="22"/>
          <w:szCs w:val="22"/>
        </w:rPr>
        <w:t>The max stress experienced by the wing to be 8.62MPa</w:t>
      </w:r>
      <w:r w:rsidRPr="00EF7B9C">
        <w:rPr>
          <w:rFonts w:ascii="Arial" w:hAnsi="Arial" w:cs="Arial"/>
          <w:sz w:val="22"/>
          <w:szCs w:val="22"/>
        </w:rPr>
        <w:t xml:space="preserve">. </w:t>
      </w:r>
      <w:r>
        <w:rPr>
          <w:rFonts w:ascii="Arial" w:hAnsi="Arial" w:cs="Arial"/>
          <w:sz w:val="22"/>
          <w:szCs w:val="22"/>
        </w:rPr>
        <w:t xml:space="preserve">The colour map shows stress is localised on the underside in proximity to the fixed support. This change has led to a decrease in the maximum stress when compared to Figure </w:t>
      </w:r>
      <w:r w:rsidR="009D1120">
        <w:rPr>
          <w:rFonts w:ascii="Arial" w:hAnsi="Arial" w:cs="Arial"/>
          <w:sz w:val="22"/>
          <w:szCs w:val="22"/>
        </w:rPr>
        <w:t>24</w:t>
      </w:r>
      <w:r>
        <w:rPr>
          <w:rFonts w:ascii="Arial" w:hAnsi="Arial" w:cs="Arial"/>
          <w:sz w:val="22"/>
          <w:szCs w:val="22"/>
        </w:rPr>
        <w:t xml:space="preserve"> of </w:t>
      </w:r>
      <w:r w:rsidR="009D1120">
        <w:rPr>
          <w:rFonts w:ascii="Arial" w:hAnsi="Arial" w:cs="Arial"/>
          <w:sz w:val="22"/>
          <w:szCs w:val="22"/>
        </w:rPr>
        <w:t>0.34</w:t>
      </w:r>
      <w:r>
        <w:rPr>
          <w:rFonts w:ascii="Arial" w:hAnsi="Arial" w:cs="Arial"/>
          <w:sz w:val="22"/>
          <w:szCs w:val="22"/>
        </w:rPr>
        <w:t xml:space="preserve">MPa. </w:t>
      </w:r>
    </w:p>
    <w:p w14:paraId="4D73B1F2" w14:textId="77777777" w:rsidR="00321D7A" w:rsidRPr="00321D7A" w:rsidRDefault="00321D7A" w:rsidP="00321D7A"/>
    <w:p w14:paraId="191B9B99" w14:textId="77777777" w:rsidR="00074A16" w:rsidRDefault="00074A16" w:rsidP="00074A16">
      <w:pPr>
        <w:keepNext/>
        <w:jc w:val="center"/>
      </w:pPr>
      <w:r w:rsidRPr="00BA1686">
        <w:rPr>
          <w:noProof/>
        </w:rPr>
        <w:lastRenderedPageBreak/>
        <w:drawing>
          <wp:inline distT="0" distB="0" distL="0" distR="0" wp14:anchorId="022CB125" wp14:editId="07949117">
            <wp:extent cx="5731510" cy="3100705"/>
            <wp:effectExtent l="0" t="0" r="2540" b="4445"/>
            <wp:docPr id="1668397581" name="Picture 1" descr="A computer screen shot of a colorful pe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8397581" name="Picture 1" descr="A computer screen shot of a colorful pencil&#10;&#10;Description automatically generated"/>
                    <pic:cNvPicPr/>
                  </pic:nvPicPr>
                  <pic:blipFill>
                    <a:blip r:embed="rId42"/>
                    <a:stretch>
                      <a:fillRect/>
                    </a:stretch>
                  </pic:blipFill>
                  <pic:spPr>
                    <a:xfrm>
                      <a:off x="0" y="0"/>
                      <a:ext cx="5731510" cy="3100705"/>
                    </a:xfrm>
                    <a:prstGeom prst="rect">
                      <a:avLst/>
                    </a:prstGeom>
                  </pic:spPr>
                </pic:pic>
              </a:graphicData>
            </a:graphic>
          </wp:inline>
        </w:drawing>
      </w:r>
    </w:p>
    <w:p w14:paraId="532D0BDB" w14:textId="2CA92C81" w:rsidR="00074A16" w:rsidRDefault="00074A16" w:rsidP="00074A16">
      <w:pPr>
        <w:pStyle w:val="Caption"/>
        <w:jc w:val="center"/>
        <w:rPr>
          <w:rFonts w:ascii="Arial" w:hAnsi="Arial" w:cs="Arial"/>
          <w:sz w:val="22"/>
          <w:szCs w:val="22"/>
        </w:rPr>
      </w:pPr>
      <w:bookmarkStart w:id="42" w:name="_Toc165549336"/>
      <w:r>
        <w:t xml:space="preserve">Figure </w:t>
      </w:r>
      <w:r>
        <w:fldChar w:fldCharType="begin"/>
      </w:r>
      <w:r>
        <w:instrText xml:space="preserve"> SEQ Figure \* ARABIC </w:instrText>
      </w:r>
      <w:r>
        <w:fldChar w:fldCharType="separate"/>
      </w:r>
      <w:r w:rsidR="00752D3E">
        <w:rPr>
          <w:noProof/>
        </w:rPr>
        <w:t>31</w:t>
      </w:r>
      <w:r>
        <w:fldChar w:fldCharType="end"/>
      </w:r>
      <w:r>
        <w:t xml:space="preserve"> - Material Improvement Deflection</w:t>
      </w:r>
      <w:bookmarkEnd w:id="42"/>
    </w:p>
    <w:p w14:paraId="6F8B3833" w14:textId="25A744A7" w:rsidR="00752D3E" w:rsidRPr="00CF0548" w:rsidRDefault="00752D3E" w:rsidP="00752D3E">
      <w:pPr>
        <w:rPr>
          <w:rFonts w:ascii="Arial" w:hAnsi="Arial" w:cs="Arial"/>
          <w:sz w:val="22"/>
          <w:szCs w:val="22"/>
        </w:rPr>
      </w:pPr>
      <w:r w:rsidRPr="00CF0548">
        <w:rPr>
          <w:rFonts w:ascii="Arial" w:hAnsi="Arial" w:cs="Arial"/>
          <w:sz w:val="22"/>
          <w:szCs w:val="22"/>
        </w:rPr>
        <w:t xml:space="preserve">The results in Figure </w:t>
      </w:r>
      <w:r>
        <w:rPr>
          <w:rFonts w:ascii="Arial" w:hAnsi="Arial" w:cs="Arial"/>
          <w:sz w:val="22"/>
          <w:szCs w:val="22"/>
        </w:rPr>
        <w:t>31</w:t>
      </w:r>
      <w:r w:rsidRPr="00CF0548">
        <w:rPr>
          <w:rFonts w:ascii="Arial" w:hAnsi="Arial" w:cs="Arial"/>
          <w:sz w:val="22"/>
          <w:szCs w:val="22"/>
        </w:rPr>
        <w:t xml:space="preserve"> shows the maximum deflection to be 22.</w:t>
      </w:r>
      <w:r>
        <w:rPr>
          <w:rFonts w:ascii="Arial" w:hAnsi="Arial" w:cs="Arial"/>
          <w:sz w:val="22"/>
          <w:szCs w:val="22"/>
        </w:rPr>
        <w:t>184</w:t>
      </w:r>
      <w:r w:rsidRPr="00CF0548">
        <w:rPr>
          <w:rFonts w:ascii="Arial" w:hAnsi="Arial" w:cs="Arial"/>
          <w:sz w:val="22"/>
          <w:szCs w:val="22"/>
        </w:rPr>
        <w:t xml:space="preserve">mm. The improvement made has led to a decrease in deflection of </w:t>
      </w:r>
      <w:r w:rsidR="00B00399">
        <w:rPr>
          <w:rFonts w:ascii="Arial" w:hAnsi="Arial" w:cs="Arial"/>
          <w:sz w:val="22"/>
          <w:szCs w:val="22"/>
        </w:rPr>
        <w:t>0.108</w:t>
      </w:r>
      <w:r w:rsidRPr="00CF0548">
        <w:rPr>
          <w:rFonts w:ascii="Arial" w:hAnsi="Arial" w:cs="Arial"/>
          <w:sz w:val="22"/>
          <w:szCs w:val="22"/>
        </w:rPr>
        <w:t xml:space="preserve">mm when compared to Figure </w:t>
      </w:r>
      <w:r>
        <w:rPr>
          <w:rFonts w:ascii="Arial" w:hAnsi="Arial" w:cs="Arial"/>
          <w:sz w:val="22"/>
          <w:szCs w:val="22"/>
        </w:rPr>
        <w:t>26</w:t>
      </w:r>
      <w:r w:rsidRPr="00CF0548">
        <w:rPr>
          <w:rFonts w:ascii="Arial" w:hAnsi="Arial" w:cs="Arial"/>
          <w:sz w:val="22"/>
          <w:szCs w:val="22"/>
        </w:rPr>
        <w:t xml:space="preserve">. </w:t>
      </w:r>
    </w:p>
    <w:p w14:paraId="4AF7FBC1" w14:textId="77777777" w:rsidR="00752D3E" w:rsidRPr="00CF0548" w:rsidRDefault="00752D3E" w:rsidP="00752D3E">
      <w:pPr>
        <w:rPr>
          <w:rFonts w:ascii="Arial" w:hAnsi="Arial" w:cs="Arial"/>
          <w:sz w:val="22"/>
          <w:szCs w:val="22"/>
        </w:rPr>
      </w:pPr>
    </w:p>
    <w:p w14:paraId="26820570" w14:textId="439E21F9" w:rsidR="00752D3E" w:rsidRPr="00CF0548" w:rsidRDefault="00B00399" w:rsidP="00752D3E">
      <w:pPr>
        <w:spacing w:after="160" w:line="259" w:lineRule="auto"/>
        <w:rPr>
          <w:rFonts w:ascii="Arial" w:hAnsi="Arial" w:cs="Arial"/>
          <w:sz w:val="22"/>
          <w:szCs w:val="22"/>
        </w:rPr>
      </w:pPr>
      <w:r>
        <w:rPr>
          <w:rFonts w:ascii="Arial" w:hAnsi="Arial" w:cs="Arial"/>
          <w:sz w:val="22"/>
          <w:szCs w:val="22"/>
        </w:rPr>
        <w:t>The material change has yielded the least amount of improvement in deflection when compared to the previous design changes.</w:t>
      </w:r>
    </w:p>
    <w:p w14:paraId="7062BF25" w14:textId="58F080C1" w:rsidR="000B00AE" w:rsidRDefault="000B00AE">
      <w:pPr>
        <w:spacing w:after="160" w:line="259" w:lineRule="auto"/>
        <w:rPr>
          <w:rFonts w:ascii="Arial" w:hAnsi="Arial" w:cs="Arial"/>
          <w:sz w:val="22"/>
          <w:szCs w:val="22"/>
        </w:rPr>
      </w:pPr>
    </w:p>
    <w:p w14:paraId="64BC31DE" w14:textId="79339E6E" w:rsidR="0060467E" w:rsidRPr="0060467E" w:rsidRDefault="003011A6" w:rsidP="00E01C2D">
      <w:pPr>
        <w:pStyle w:val="Heading3"/>
      </w:pPr>
      <w:bookmarkStart w:id="43" w:name="_Toc165549358"/>
      <w:r>
        <w:t xml:space="preserve">5.4 </w:t>
      </w:r>
      <w:r w:rsidR="00781E91">
        <w:t>Fourth</w:t>
      </w:r>
      <w:r w:rsidR="00E01C2D">
        <w:t xml:space="preserve"> Improvement - </w:t>
      </w:r>
      <w:r w:rsidR="0060467E" w:rsidRPr="0060467E">
        <w:t>Mesh 250mm</w:t>
      </w:r>
      <w:bookmarkEnd w:id="43"/>
    </w:p>
    <w:p w14:paraId="380A0C8B" w14:textId="77777777" w:rsidR="0060467E" w:rsidRDefault="0060467E" w:rsidP="13EC0BBB">
      <w:pPr>
        <w:rPr>
          <w:rFonts w:ascii="Arial" w:hAnsi="Arial" w:cs="Arial"/>
          <w:sz w:val="22"/>
          <w:szCs w:val="22"/>
        </w:rPr>
      </w:pPr>
    </w:p>
    <w:p w14:paraId="7CF6AC44" w14:textId="322D7EFF" w:rsidR="73125428" w:rsidRDefault="00864A3E" w:rsidP="13EC0BBB">
      <w:pPr>
        <w:rPr>
          <w:rFonts w:ascii="Arial" w:hAnsi="Arial" w:cs="Arial"/>
          <w:sz w:val="22"/>
          <w:szCs w:val="22"/>
        </w:rPr>
      </w:pPr>
      <w:r>
        <w:rPr>
          <w:rFonts w:ascii="Arial" w:hAnsi="Arial" w:cs="Arial"/>
          <w:sz w:val="22"/>
          <w:szCs w:val="22"/>
        </w:rPr>
        <w:t>A discussed before</w:t>
      </w:r>
      <w:r w:rsidR="002A50A5">
        <w:rPr>
          <w:rFonts w:ascii="Arial" w:hAnsi="Arial" w:cs="Arial"/>
          <w:sz w:val="22"/>
          <w:szCs w:val="22"/>
        </w:rPr>
        <w:t>, refining the mesh size to be smaller will create more elements to capture small changes and</w:t>
      </w:r>
      <w:r w:rsidR="00CB3A7E">
        <w:rPr>
          <w:rFonts w:ascii="Arial" w:hAnsi="Arial" w:cs="Arial"/>
          <w:sz w:val="22"/>
          <w:szCs w:val="22"/>
        </w:rPr>
        <w:t xml:space="preserve"> thus create more accurate results. The mesh size was reduced from 500mm to 250mm. </w:t>
      </w:r>
    </w:p>
    <w:p w14:paraId="26B66404" w14:textId="77777777" w:rsidR="003952FF" w:rsidRDefault="003952FF" w:rsidP="003952FF"/>
    <w:p w14:paraId="2479CC5E" w14:textId="77777777" w:rsidR="007933A0" w:rsidRDefault="00B93D1C" w:rsidP="007933A0">
      <w:pPr>
        <w:keepNext/>
      </w:pPr>
      <w:r w:rsidRPr="00B93D1C">
        <w:rPr>
          <w:rFonts w:ascii="Arial" w:hAnsi="Arial" w:cs="Arial"/>
          <w:noProof/>
          <w:sz w:val="22"/>
          <w:szCs w:val="22"/>
        </w:rPr>
        <w:drawing>
          <wp:inline distT="0" distB="0" distL="0" distR="0" wp14:anchorId="000E9758" wp14:editId="508EC573">
            <wp:extent cx="5731510" cy="3108325"/>
            <wp:effectExtent l="0" t="0" r="2540" b="0"/>
            <wp:docPr id="1201147716"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1147716" name="Picture 1" descr="A computer screen shot of a computer program&#10;&#10;Description automatically generated"/>
                    <pic:cNvPicPr/>
                  </pic:nvPicPr>
                  <pic:blipFill>
                    <a:blip r:embed="rId43"/>
                    <a:stretch>
                      <a:fillRect/>
                    </a:stretch>
                  </pic:blipFill>
                  <pic:spPr>
                    <a:xfrm>
                      <a:off x="0" y="0"/>
                      <a:ext cx="5731510" cy="3108325"/>
                    </a:xfrm>
                    <a:prstGeom prst="rect">
                      <a:avLst/>
                    </a:prstGeom>
                  </pic:spPr>
                </pic:pic>
              </a:graphicData>
            </a:graphic>
          </wp:inline>
        </w:drawing>
      </w:r>
    </w:p>
    <w:p w14:paraId="305DE2F9" w14:textId="39DD67D7" w:rsidR="00465023" w:rsidRDefault="007933A0" w:rsidP="007933A0">
      <w:pPr>
        <w:pStyle w:val="Caption"/>
        <w:jc w:val="center"/>
        <w:rPr>
          <w:rFonts w:ascii="Arial" w:hAnsi="Arial" w:cs="Arial"/>
          <w:sz w:val="22"/>
          <w:szCs w:val="22"/>
        </w:rPr>
      </w:pPr>
      <w:bookmarkStart w:id="44" w:name="_Toc165549337"/>
      <w:r>
        <w:t xml:space="preserve">Figure </w:t>
      </w:r>
      <w:r>
        <w:fldChar w:fldCharType="begin"/>
      </w:r>
      <w:r>
        <w:instrText xml:space="preserve"> SEQ Figure \* ARABIC </w:instrText>
      </w:r>
      <w:r>
        <w:fldChar w:fldCharType="separate"/>
      </w:r>
      <w:r w:rsidR="004F2B1F">
        <w:rPr>
          <w:noProof/>
        </w:rPr>
        <w:t>32</w:t>
      </w:r>
      <w:r>
        <w:fldChar w:fldCharType="end"/>
      </w:r>
      <w:r>
        <w:t xml:space="preserve"> - </w:t>
      </w:r>
      <w:r w:rsidRPr="003F26BD">
        <w:t xml:space="preserve">Mesh 250 Improvement </w:t>
      </w:r>
      <w:r>
        <w:t>Strain</w:t>
      </w:r>
      <w:bookmarkEnd w:id="44"/>
    </w:p>
    <w:p w14:paraId="4E190C10" w14:textId="77777777" w:rsidR="007933A0" w:rsidRDefault="003952FF" w:rsidP="007933A0">
      <w:pPr>
        <w:keepNext/>
      </w:pPr>
      <w:r w:rsidRPr="003952FF">
        <w:rPr>
          <w:rFonts w:ascii="Arial" w:hAnsi="Arial" w:cs="Arial"/>
          <w:noProof/>
          <w:sz w:val="22"/>
          <w:szCs w:val="22"/>
        </w:rPr>
        <w:lastRenderedPageBreak/>
        <w:drawing>
          <wp:inline distT="0" distB="0" distL="0" distR="0" wp14:anchorId="43257BB8" wp14:editId="2A32E8EF">
            <wp:extent cx="5731510" cy="3101975"/>
            <wp:effectExtent l="0" t="0" r="2540" b="3175"/>
            <wp:docPr id="1377168856"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7168856" name="Picture 1" descr="A computer screen shot of a computer program&#10;&#10;Description automatically generated"/>
                    <pic:cNvPicPr/>
                  </pic:nvPicPr>
                  <pic:blipFill>
                    <a:blip r:embed="rId44"/>
                    <a:stretch>
                      <a:fillRect/>
                    </a:stretch>
                  </pic:blipFill>
                  <pic:spPr>
                    <a:xfrm>
                      <a:off x="0" y="0"/>
                      <a:ext cx="5731510" cy="3101975"/>
                    </a:xfrm>
                    <a:prstGeom prst="rect">
                      <a:avLst/>
                    </a:prstGeom>
                  </pic:spPr>
                </pic:pic>
              </a:graphicData>
            </a:graphic>
          </wp:inline>
        </w:drawing>
      </w:r>
    </w:p>
    <w:p w14:paraId="4CD240BE" w14:textId="4EA0EF7F" w:rsidR="00D21228" w:rsidRDefault="007933A0" w:rsidP="00864A3E">
      <w:pPr>
        <w:pStyle w:val="Caption"/>
        <w:jc w:val="center"/>
        <w:rPr>
          <w:rFonts w:ascii="Arial" w:hAnsi="Arial" w:cs="Arial"/>
          <w:sz w:val="22"/>
          <w:szCs w:val="22"/>
        </w:rPr>
      </w:pPr>
      <w:bookmarkStart w:id="45" w:name="_Toc165549338"/>
      <w:r>
        <w:t xml:space="preserve">Figure </w:t>
      </w:r>
      <w:r>
        <w:fldChar w:fldCharType="begin"/>
      </w:r>
      <w:r>
        <w:instrText xml:space="preserve"> SEQ Figure \* ARABIC </w:instrText>
      </w:r>
      <w:r>
        <w:fldChar w:fldCharType="separate"/>
      </w:r>
      <w:r w:rsidR="004F2B1F">
        <w:rPr>
          <w:noProof/>
        </w:rPr>
        <w:t>33</w:t>
      </w:r>
      <w:r>
        <w:fldChar w:fldCharType="end"/>
      </w:r>
      <w:r>
        <w:t xml:space="preserve"> - </w:t>
      </w:r>
      <w:r w:rsidRPr="00EE0154">
        <w:t xml:space="preserve">Mesh 250 Improvement </w:t>
      </w:r>
      <w:r>
        <w:t>Strain</w:t>
      </w:r>
      <w:r w:rsidR="00E42A6A">
        <w:t xml:space="preserve"> Underside</w:t>
      </w:r>
      <w:bookmarkEnd w:id="45"/>
    </w:p>
    <w:p w14:paraId="45D912DE" w14:textId="4BBBFC49" w:rsidR="004F2B1F" w:rsidRPr="00EB3D98" w:rsidRDefault="004F2B1F" w:rsidP="004F2B1F">
      <w:pPr>
        <w:rPr>
          <w:rFonts w:ascii="Arial" w:hAnsi="Arial" w:cs="Arial"/>
          <w:sz w:val="22"/>
          <w:szCs w:val="22"/>
        </w:rPr>
      </w:pPr>
      <w:r w:rsidRPr="00EF7B9C">
        <w:rPr>
          <w:rFonts w:ascii="Arial" w:hAnsi="Arial" w:cs="Arial"/>
          <w:sz w:val="22"/>
          <w:szCs w:val="22"/>
        </w:rPr>
        <w:t xml:space="preserve">When looking at figure </w:t>
      </w:r>
      <w:r w:rsidR="007E32EF">
        <w:rPr>
          <w:rFonts w:ascii="Arial" w:hAnsi="Arial" w:cs="Arial"/>
          <w:sz w:val="22"/>
          <w:szCs w:val="22"/>
        </w:rPr>
        <w:t>32</w:t>
      </w:r>
      <w:r>
        <w:rPr>
          <w:rFonts w:ascii="Arial" w:hAnsi="Arial" w:cs="Arial"/>
          <w:sz w:val="22"/>
          <w:szCs w:val="22"/>
        </w:rPr>
        <w:t xml:space="preserve"> and </w:t>
      </w:r>
      <w:r w:rsidR="007E32EF">
        <w:rPr>
          <w:rFonts w:ascii="Arial" w:hAnsi="Arial" w:cs="Arial"/>
          <w:sz w:val="22"/>
          <w:szCs w:val="22"/>
        </w:rPr>
        <w:t>33</w:t>
      </w:r>
      <w:r>
        <w:rPr>
          <w:rFonts w:ascii="Arial" w:hAnsi="Arial" w:cs="Arial"/>
          <w:sz w:val="22"/>
          <w:szCs w:val="22"/>
        </w:rPr>
        <w:t xml:space="preserve"> the maximum strain recorded is</w:t>
      </w:r>
      <w:r w:rsidR="00FD0BC8">
        <w:rPr>
          <w:rFonts w:ascii="Arial" w:hAnsi="Arial" w:cs="Arial"/>
          <w:sz w:val="22"/>
          <w:szCs w:val="22"/>
        </w:rPr>
        <w:t xml:space="preserve"> 1.40x10</w:t>
      </w:r>
      <w:r w:rsidR="00FD0BC8">
        <w:rPr>
          <w:rFonts w:ascii="Arial" w:hAnsi="Arial" w:cs="Arial"/>
          <w:sz w:val="22"/>
          <w:szCs w:val="22"/>
          <w:vertAlign w:val="superscript"/>
        </w:rPr>
        <w:t>-4</w:t>
      </w:r>
      <w:r w:rsidR="00FD0BC8">
        <w:rPr>
          <w:rFonts w:ascii="Arial" w:hAnsi="Arial" w:cs="Arial"/>
          <w:sz w:val="22"/>
          <w:szCs w:val="22"/>
        </w:rPr>
        <w:t>mm.</w:t>
      </w:r>
      <w:r>
        <w:rPr>
          <w:rFonts w:ascii="Arial" w:hAnsi="Arial" w:cs="Arial"/>
          <w:sz w:val="22"/>
          <w:szCs w:val="22"/>
        </w:rPr>
        <w:t xml:space="preserve"> The</w:t>
      </w:r>
      <w:r w:rsidR="00284FDC">
        <w:rPr>
          <w:rFonts w:ascii="Arial" w:hAnsi="Arial" w:cs="Arial"/>
          <w:sz w:val="22"/>
          <w:szCs w:val="22"/>
        </w:rPr>
        <w:t xml:space="preserve"> change in mesh has also localised the </w:t>
      </w:r>
      <w:r>
        <w:rPr>
          <w:rFonts w:ascii="Arial" w:hAnsi="Arial" w:cs="Arial"/>
          <w:sz w:val="22"/>
          <w:szCs w:val="22"/>
        </w:rPr>
        <w:t xml:space="preserve">maximum strain </w:t>
      </w:r>
      <w:r w:rsidR="00284FDC">
        <w:rPr>
          <w:rFonts w:ascii="Arial" w:hAnsi="Arial" w:cs="Arial"/>
          <w:sz w:val="22"/>
          <w:szCs w:val="22"/>
        </w:rPr>
        <w:t>in a more concentrated area</w:t>
      </w:r>
      <w:r>
        <w:rPr>
          <w:rFonts w:ascii="Arial" w:hAnsi="Arial" w:cs="Arial"/>
          <w:sz w:val="22"/>
          <w:szCs w:val="22"/>
        </w:rPr>
        <w:t xml:space="preserve"> on the underside close to fixed support and no longer at the alternative weapon loading point discussed earlier. This improvement has led to </w:t>
      </w:r>
      <w:r w:rsidR="0007222A">
        <w:rPr>
          <w:rFonts w:ascii="Arial" w:hAnsi="Arial" w:cs="Arial"/>
          <w:sz w:val="22"/>
          <w:szCs w:val="22"/>
        </w:rPr>
        <w:t>increase in strain by 0.14x10</w:t>
      </w:r>
      <w:r w:rsidR="0007222A">
        <w:rPr>
          <w:rFonts w:ascii="Arial" w:hAnsi="Arial" w:cs="Arial"/>
          <w:sz w:val="22"/>
          <w:szCs w:val="22"/>
          <w:vertAlign w:val="superscript"/>
        </w:rPr>
        <w:t>-4</w:t>
      </w:r>
      <w:r w:rsidR="0007222A">
        <w:rPr>
          <w:rFonts w:ascii="Arial" w:hAnsi="Arial" w:cs="Arial"/>
          <w:sz w:val="22"/>
          <w:szCs w:val="22"/>
        </w:rPr>
        <w:t xml:space="preserve">mm </w:t>
      </w:r>
      <w:r>
        <w:rPr>
          <w:rFonts w:ascii="Arial" w:hAnsi="Arial" w:cs="Arial"/>
          <w:sz w:val="22"/>
          <w:szCs w:val="22"/>
        </w:rPr>
        <w:t xml:space="preserve">when compared to Figure </w:t>
      </w:r>
      <w:r w:rsidR="007E32EF">
        <w:rPr>
          <w:rFonts w:ascii="Arial" w:hAnsi="Arial" w:cs="Arial"/>
          <w:sz w:val="22"/>
          <w:szCs w:val="22"/>
        </w:rPr>
        <w:t>27</w:t>
      </w:r>
      <w:r>
        <w:rPr>
          <w:rFonts w:ascii="Arial" w:hAnsi="Arial" w:cs="Arial"/>
          <w:sz w:val="22"/>
          <w:szCs w:val="22"/>
        </w:rPr>
        <w:t xml:space="preserve">. </w:t>
      </w:r>
    </w:p>
    <w:p w14:paraId="1C7103EF" w14:textId="77777777" w:rsidR="003952FF" w:rsidRDefault="003952FF" w:rsidP="13EC0BBB">
      <w:pPr>
        <w:rPr>
          <w:rFonts w:ascii="Arial" w:hAnsi="Arial" w:cs="Arial"/>
          <w:sz w:val="22"/>
          <w:szCs w:val="22"/>
        </w:rPr>
      </w:pPr>
    </w:p>
    <w:p w14:paraId="5FF33E5E" w14:textId="77777777" w:rsidR="00E42A6A" w:rsidRDefault="00ED2137" w:rsidP="00E42A6A">
      <w:pPr>
        <w:keepNext/>
      </w:pPr>
      <w:r w:rsidRPr="00ED2137">
        <w:rPr>
          <w:rFonts w:ascii="Arial" w:hAnsi="Arial" w:cs="Arial"/>
          <w:noProof/>
          <w:sz w:val="22"/>
          <w:szCs w:val="22"/>
        </w:rPr>
        <w:drawing>
          <wp:inline distT="0" distB="0" distL="0" distR="0" wp14:anchorId="2729E626" wp14:editId="3785D46A">
            <wp:extent cx="5731510" cy="3101975"/>
            <wp:effectExtent l="0" t="0" r="2540" b="3175"/>
            <wp:docPr id="947035677"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7035677" name="Picture 1" descr="A computer screen shot of a computer program&#10;&#10;Description automatically generated"/>
                    <pic:cNvPicPr/>
                  </pic:nvPicPr>
                  <pic:blipFill>
                    <a:blip r:embed="rId45"/>
                    <a:stretch>
                      <a:fillRect/>
                    </a:stretch>
                  </pic:blipFill>
                  <pic:spPr>
                    <a:xfrm>
                      <a:off x="0" y="0"/>
                      <a:ext cx="5731510" cy="3101975"/>
                    </a:xfrm>
                    <a:prstGeom prst="rect">
                      <a:avLst/>
                    </a:prstGeom>
                  </pic:spPr>
                </pic:pic>
              </a:graphicData>
            </a:graphic>
          </wp:inline>
        </w:drawing>
      </w:r>
    </w:p>
    <w:p w14:paraId="67BC226B" w14:textId="740146E0" w:rsidR="00D21228" w:rsidRDefault="00E42A6A" w:rsidP="00E42A6A">
      <w:pPr>
        <w:pStyle w:val="Caption"/>
        <w:jc w:val="center"/>
        <w:rPr>
          <w:rFonts w:ascii="Arial" w:hAnsi="Arial" w:cs="Arial"/>
          <w:sz w:val="22"/>
          <w:szCs w:val="22"/>
        </w:rPr>
      </w:pPr>
      <w:bookmarkStart w:id="46" w:name="_Toc165549339"/>
      <w:r>
        <w:t xml:space="preserve">Figure </w:t>
      </w:r>
      <w:r>
        <w:fldChar w:fldCharType="begin"/>
      </w:r>
      <w:r>
        <w:instrText xml:space="preserve"> SEQ Figure \* ARABIC </w:instrText>
      </w:r>
      <w:r>
        <w:fldChar w:fldCharType="separate"/>
      </w:r>
      <w:r w:rsidR="004F2B1F">
        <w:rPr>
          <w:noProof/>
        </w:rPr>
        <w:t>34</w:t>
      </w:r>
      <w:r>
        <w:fldChar w:fldCharType="end"/>
      </w:r>
      <w:r>
        <w:t xml:space="preserve"> - </w:t>
      </w:r>
      <w:r w:rsidRPr="001F417B">
        <w:t xml:space="preserve">Mesh 250 Improvement </w:t>
      </w:r>
      <w:r>
        <w:t>Stress</w:t>
      </w:r>
      <w:bookmarkEnd w:id="46"/>
    </w:p>
    <w:p w14:paraId="356A52F8" w14:textId="77777777" w:rsidR="00E42A6A" w:rsidRDefault="00ED2137" w:rsidP="00E42A6A">
      <w:pPr>
        <w:keepNext/>
      </w:pPr>
      <w:r w:rsidRPr="00ED2137">
        <w:rPr>
          <w:rFonts w:ascii="Arial" w:hAnsi="Arial" w:cs="Arial"/>
          <w:noProof/>
          <w:sz w:val="22"/>
          <w:szCs w:val="22"/>
        </w:rPr>
        <w:lastRenderedPageBreak/>
        <w:drawing>
          <wp:inline distT="0" distB="0" distL="0" distR="0" wp14:anchorId="1A10A484" wp14:editId="7E6ADED4">
            <wp:extent cx="5731510" cy="3106420"/>
            <wp:effectExtent l="0" t="0" r="2540" b="0"/>
            <wp:docPr id="379988683"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988683" name="Picture 1" descr="A computer screen shot of a computer program&#10;&#10;Description automatically generated"/>
                    <pic:cNvPicPr/>
                  </pic:nvPicPr>
                  <pic:blipFill>
                    <a:blip r:embed="rId46"/>
                    <a:stretch>
                      <a:fillRect/>
                    </a:stretch>
                  </pic:blipFill>
                  <pic:spPr>
                    <a:xfrm>
                      <a:off x="0" y="0"/>
                      <a:ext cx="5731510" cy="3106420"/>
                    </a:xfrm>
                    <a:prstGeom prst="rect">
                      <a:avLst/>
                    </a:prstGeom>
                  </pic:spPr>
                </pic:pic>
              </a:graphicData>
            </a:graphic>
          </wp:inline>
        </w:drawing>
      </w:r>
    </w:p>
    <w:p w14:paraId="48E1D553" w14:textId="22C2FD10" w:rsidR="00ED2137" w:rsidRDefault="00E42A6A" w:rsidP="00E42A6A">
      <w:pPr>
        <w:pStyle w:val="Caption"/>
        <w:jc w:val="center"/>
        <w:rPr>
          <w:rFonts w:ascii="Arial" w:hAnsi="Arial" w:cs="Arial"/>
          <w:sz w:val="22"/>
          <w:szCs w:val="22"/>
        </w:rPr>
      </w:pPr>
      <w:bookmarkStart w:id="47" w:name="_Toc165549340"/>
      <w:r>
        <w:t xml:space="preserve">Figure </w:t>
      </w:r>
      <w:r>
        <w:fldChar w:fldCharType="begin"/>
      </w:r>
      <w:r>
        <w:instrText xml:space="preserve"> SEQ Figure \* ARABIC </w:instrText>
      </w:r>
      <w:r>
        <w:fldChar w:fldCharType="separate"/>
      </w:r>
      <w:r w:rsidR="004F2B1F">
        <w:rPr>
          <w:noProof/>
        </w:rPr>
        <w:t>35</w:t>
      </w:r>
      <w:r>
        <w:fldChar w:fldCharType="end"/>
      </w:r>
      <w:r>
        <w:t xml:space="preserve"> - </w:t>
      </w:r>
      <w:r w:rsidRPr="00A50BCE">
        <w:t>Mesh 250 Improvement</w:t>
      </w:r>
      <w:r>
        <w:t xml:space="preserve"> Stress</w:t>
      </w:r>
      <w:r w:rsidRPr="00A50BCE">
        <w:t xml:space="preserve"> </w:t>
      </w:r>
      <w:r>
        <w:t>Underside</w:t>
      </w:r>
      <w:bookmarkEnd w:id="47"/>
    </w:p>
    <w:p w14:paraId="480B0D95" w14:textId="6DDF43EA" w:rsidR="13EC0BBB" w:rsidRDefault="13EC0BBB" w:rsidP="13EC0BBB">
      <w:pPr>
        <w:rPr>
          <w:rFonts w:ascii="Arial" w:hAnsi="Arial" w:cs="Arial"/>
          <w:sz w:val="22"/>
          <w:szCs w:val="22"/>
        </w:rPr>
      </w:pPr>
    </w:p>
    <w:p w14:paraId="613990A1" w14:textId="2276F39F" w:rsidR="002E13D7" w:rsidRDefault="002E13D7" w:rsidP="002E13D7">
      <w:pPr>
        <w:rPr>
          <w:rFonts w:ascii="Arial" w:hAnsi="Arial" w:cs="Arial"/>
          <w:sz w:val="22"/>
          <w:szCs w:val="22"/>
        </w:rPr>
      </w:pPr>
      <w:r w:rsidRPr="00EF7B9C">
        <w:rPr>
          <w:rFonts w:ascii="Arial" w:hAnsi="Arial" w:cs="Arial"/>
          <w:sz w:val="22"/>
          <w:szCs w:val="22"/>
        </w:rPr>
        <w:t xml:space="preserve">When looking at figure </w:t>
      </w:r>
      <w:r w:rsidR="00E328BA">
        <w:rPr>
          <w:rFonts w:ascii="Arial" w:hAnsi="Arial" w:cs="Arial"/>
          <w:sz w:val="22"/>
          <w:szCs w:val="22"/>
        </w:rPr>
        <w:t>34</w:t>
      </w:r>
      <w:r>
        <w:rPr>
          <w:rFonts w:ascii="Arial" w:hAnsi="Arial" w:cs="Arial"/>
          <w:sz w:val="22"/>
          <w:szCs w:val="22"/>
        </w:rPr>
        <w:t xml:space="preserve"> and 3</w:t>
      </w:r>
      <w:r w:rsidR="00E328BA">
        <w:rPr>
          <w:rFonts w:ascii="Arial" w:hAnsi="Arial" w:cs="Arial"/>
          <w:sz w:val="22"/>
          <w:szCs w:val="22"/>
        </w:rPr>
        <w:t>5</w:t>
      </w:r>
      <w:r w:rsidRPr="00EF7B9C">
        <w:rPr>
          <w:rFonts w:ascii="Arial" w:hAnsi="Arial" w:cs="Arial"/>
          <w:sz w:val="22"/>
          <w:szCs w:val="22"/>
        </w:rPr>
        <w:t xml:space="preserve"> the stress values are very high. </w:t>
      </w:r>
      <w:r>
        <w:rPr>
          <w:rFonts w:ascii="Arial" w:hAnsi="Arial" w:cs="Arial"/>
          <w:sz w:val="22"/>
          <w:szCs w:val="22"/>
        </w:rPr>
        <w:t xml:space="preserve">The max stress experienced by the wing to be </w:t>
      </w:r>
      <w:r w:rsidR="006C1197">
        <w:rPr>
          <w:rFonts w:ascii="Arial" w:hAnsi="Arial" w:cs="Arial"/>
          <w:sz w:val="22"/>
          <w:szCs w:val="22"/>
        </w:rPr>
        <w:t>9.64</w:t>
      </w:r>
      <w:r>
        <w:rPr>
          <w:rFonts w:ascii="Arial" w:hAnsi="Arial" w:cs="Arial"/>
          <w:sz w:val="22"/>
          <w:szCs w:val="22"/>
        </w:rPr>
        <w:t>MPa</w:t>
      </w:r>
      <w:r w:rsidRPr="00EF7B9C">
        <w:rPr>
          <w:rFonts w:ascii="Arial" w:hAnsi="Arial" w:cs="Arial"/>
          <w:sz w:val="22"/>
          <w:szCs w:val="22"/>
        </w:rPr>
        <w:t xml:space="preserve">. </w:t>
      </w:r>
      <w:r>
        <w:rPr>
          <w:rFonts w:ascii="Arial" w:hAnsi="Arial" w:cs="Arial"/>
          <w:sz w:val="22"/>
          <w:szCs w:val="22"/>
        </w:rPr>
        <w:t xml:space="preserve">The colour map shows stress is localised on the underside in proximity to the fixed support. This change has led to </w:t>
      </w:r>
      <w:r w:rsidR="00864A3E">
        <w:rPr>
          <w:rFonts w:ascii="Arial" w:hAnsi="Arial" w:cs="Arial"/>
          <w:sz w:val="22"/>
          <w:szCs w:val="22"/>
        </w:rPr>
        <w:t>an</w:t>
      </w:r>
      <w:r>
        <w:rPr>
          <w:rFonts w:ascii="Arial" w:hAnsi="Arial" w:cs="Arial"/>
          <w:sz w:val="22"/>
          <w:szCs w:val="22"/>
        </w:rPr>
        <w:t xml:space="preserve"> </w:t>
      </w:r>
      <w:r w:rsidR="006C1197">
        <w:rPr>
          <w:rFonts w:ascii="Arial" w:hAnsi="Arial" w:cs="Arial"/>
          <w:sz w:val="22"/>
          <w:szCs w:val="22"/>
        </w:rPr>
        <w:t>increase</w:t>
      </w:r>
      <w:r>
        <w:rPr>
          <w:rFonts w:ascii="Arial" w:hAnsi="Arial" w:cs="Arial"/>
          <w:sz w:val="22"/>
          <w:szCs w:val="22"/>
        </w:rPr>
        <w:t xml:space="preserve"> in the maximum stress when compared to Figure </w:t>
      </w:r>
      <w:r w:rsidR="00E328BA">
        <w:rPr>
          <w:rFonts w:ascii="Arial" w:hAnsi="Arial" w:cs="Arial"/>
          <w:sz w:val="22"/>
          <w:szCs w:val="22"/>
        </w:rPr>
        <w:t>29</w:t>
      </w:r>
      <w:r>
        <w:rPr>
          <w:rFonts w:ascii="Arial" w:hAnsi="Arial" w:cs="Arial"/>
          <w:sz w:val="22"/>
          <w:szCs w:val="22"/>
        </w:rPr>
        <w:t xml:space="preserve"> of </w:t>
      </w:r>
      <w:r w:rsidR="006C1197">
        <w:rPr>
          <w:rFonts w:ascii="Arial" w:hAnsi="Arial" w:cs="Arial"/>
          <w:sz w:val="22"/>
          <w:szCs w:val="22"/>
        </w:rPr>
        <w:t>1.02</w:t>
      </w:r>
      <w:r>
        <w:rPr>
          <w:rFonts w:ascii="Arial" w:hAnsi="Arial" w:cs="Arial"/>
          <w:sz w:val="22"/>
          <w:szCs w:val="22"/>
        </w:rPr>
        <w:t xml:space="preserve">MPa. </w:t>
      </w:r>
    </w:p>
    <w:p w14:paraId="54B8791D" w14:textId="77777777" w:rsidR="0060467E" w:rsidRDefault="0060467E" w:rsidP="13EC0BBB">
      <w:pPr>
        <w:rPr>
          <w:rFonts w:ascii="Arial" w:hAnsi="Arial" w:cs="Arial"/>
          <w:sz w:val="22"/>
          <w:szCs w:val="22"/>
        </w:rPr>
      </w:pPr>
    </w:p>
    <w:p w14:paraId="79E42BB3" w14:textId="77777777" w:rsidR="0060467E" w:rsidRDefault="0060467E" w:rsidP="13EC0BBB">
      <w:pPr>
        <w:rPr>
          <w:rFonts w:ascii="Arial" w:hAnsi="Arial" w:cs="Arial"/>
          <w:sz w:val="22"/>
          <w:szCs w:val="22"/>
        </w:rPr>
      </w:pPr>
    </w:p>
    <w:p w14:paraId="41A6A5A3" w14:textId="77777777" w:rsidR="004F2B1F" w:rsidRDefault="004F2B1F" w:rsidP="004F2B1F">
      <w:pPr>
        <w:rPr>
          <w:rFonts w:ascii="Arial" w:hAnsi="Arial" w:cs="Arial"/>
          <w:sz w:val="22"/>
          <w:szCs w:val="22"/>
        </w:rPr>
      </w:pPr>
      <w:r w:rsidRPr="002A0379">
        <w:rPr>
          <w:rFonts w:ascii="Arial" w:hAnsi="Arial" w:cs="Arial"/>
          <w:noProof/>
          <w:sz w:val="22"/>
          <w:szCs w:val="22"/>
        </w:rPr>
        <w:drawing>
          <wp:inline distT="0" distB="0" distL="0" distR="0" wp14:anchorId="7D32C1A2" wp14:editId="1F3B585E">
            <wp:extent cx="5731510" cy="3104515"/>
            <wp:effectExtent l="0" t="0" r="2540" b="635"/>
            <wp:docPr id="576573273" name="Picture 1" descr="A computer screen shot of a colorful pe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6573273" name="Picture 1" descr="A computer screen shot of a colorful pencil&#10;&#10;Description automatically generated"/>
                    <pic:cNvPicPr/>
                  </pic:nvPicPr>
                  <pic:blipFill>
                    <a:blip r:embed="rId47"/>
                    <a:stretch>
                      <a:fillRect/>
                    </a:stretch>
                  </pic:blipFill>
                  <pic:spPr>
                    <a:xfrm>
                      <a:off x="0" y="0"/>
                      <a:ext cx="5731510" cy="3104515"/>
                    </a:xfrm>
                    <a:prstGeom prst="rect">
                      <a:avLst/>
                    </a:prstGeom>
                  </pic:spPr>
                </pic:pic>
              </a:graphicData>
            </a:graphic>
          </wp:inline>
        </w:drawing>
      </w:r>
    </w:p>
    <w:p w14:paraId="312D2878" w14:textId="77777777" w:rsidR="004F2B1F" w:rsidRDefault="004F2B1F" w:rsidP="004F2B1F">
      <w:pPr>
        <w:keepNext/>
      </w:pPr>
    </w:p>
    <w:p w14:paraId="53F3DC9B" w14:textId="58E994CB" w:rsidR="004F2B1F" w:rsidRDefault="004F2B1F" w:rsidP="003E7827">
      <w:pPr>
        <w:pStyle w:val="Caption"/>
        <w:jc w:val="center"/>
      </w:pPr>
      <w:bookmarkStart w:id="48" w:name="_Toc165549341"/>
      <w:r>
        <w:t xml:space="preserve">Figure </w:t>
      </w:r>
      <w:r>
        <w:fldChar w:fldCharType="begin"/>
      </w:r>
      <w:r>
        <w:instrText xml:space="preserve"> SEQ Figure \* ARABIC </w:instrText>
      </w:r>
      <w:r>
        <w:fldChar w:fldCharType="separate"/>
      </w:r>
      <w:r>
        <w:rPr>
          <w:noProof/>
        </w:rPr>
        <w:t>36</w:t>
      </w:r>
      <w:r>
        <w:fldChar w:fldCharType="end"/>
      </w:r>
      <w:r>
        <w:t xml:space="preserve"> - Mesh 250 Improvement Deflection</w:t>
      </w:r>
      <w:bookmarkEnd w:id="48"/>
    </w:p>
    <w:p w14:paraId="17F5A0CD" w14:textId="77777777" w:rsidR="003E7827" w:rsidRPr="003E7827" w:rsidRDefault="003E7827" w:rsidP="003E7827"/>
    <w:p w14:paraId="4D6319B3" w14:textId="08272249" w:rsidR="004F2B1F" w:rsidRPr="00CF0548" w:rsidRDefault="004F2B1F" w:rsidP="004F2B1F">
      <w:pPr>
        <w:rPr>
          <w:rFonts w:ascii="Arial" w:hAnsi="Arial" w:cs="Arial"/>
          <w:sz w:val="22"/>
          <w:szCs w:val="22"/>
        </w:rPr>
      </w:pPr>
      <w:r w:rsidRPr="00CF0548">
        <w:rPr>
          <w:rFonts w:ascii="Arial" w:hAnsi="Arial" w:cs="Arial"/>
          <w:sz w:val="22"/>
          <w:szCs w:val="22"/>
        </w:rPr>
        <w:t xml:space="preserve">The results in Figure </w:t>
      </w:r>
      <w:r>
        <w:rPr>
          <w:rFonts w:ascii="Arial" w:hAnsi="Arial" w:cs="Arial"/>
          <w:sz w:val="22"/>
          <w:szCs w:val="22"/>
        </w:rPr>
        <w:t>36</w:t>
      </w:r>
      <w:r w:rsidRPr="00CF0548">
        <w:rPr>
          <w:rFonts w:ascii="Arial" w:hAnsi="Arial" w:cs="Arial"/>
          <w:sz w:val="22"/>
          <w:szCs w:val="22"/>
        </w:rPr>
        <w:t xml:space="preserve"> shows the maximum deflection to be </w:t>
      </w:r>
      <w:r w:rsidR="0029779F">
        <w:rPr>
          <w:rFonts w:ascii="Arial" w:hAnsi="Arial" w:cs="Arial"/>
          <w:sz w:val="22"/>
          <w:szCs w:val="22"/>
        </w:rPr>
        <w:t>21.09</w:t>
      </w:r>
      <w:r w:rsidRPr="00CF0548">
        <w:rPr>
          <w:rFonts w:ascii="Arial" w:hAnsi="Arial" w:cs="Arial"/>
          <w:sz w:val="22"/>
          <w:szCs w:val="22"/>
        </w:rPr>
        <w:t xml:space="preserve">mm. The improvement made has led to a decrease in deflection of </w:t>
      </w:r>
      <w:r w:rsidR="0029779F">
        <w:rPr>
          <w:rFonts w:ascii="Arial" w:hAnsi="Arial" w:cs="Arial"/>
          <w:sz w:val="22"/>
          <w:szCs w:val="22"/>
        </w:rPr>
        <w:t xml:space="preserve">1.094mm </w:t>
      </w:r>
      <w:r w:rsidRPr="00CF0548">
        <w:rPr>
          <w:rFonts w:ascii="Arial" w:hAnsi="Arial" w:cs="Arial"/>
          <w:sz w:val="22"/>
          <w:szCs w:val="22"/>
        </w:rPr>
        <w:t xml:space="preserve">when compared to Figure </w:t>
      </w:r>
      <w:r>
        <w:rPr>
          <w:rFonts w:ascii="Arial" w:hAnsi="Arial" w:cs="Arial"/>
          <w:sz w:val="22"/>
          <w:szCs w:val="22"/>
        </w:rPr>
        <w:t>31</w:t>
      </w:r>
      <w:r w:rsidRPr="00CF0548">
        <w:rPr>
          <w:rFonts w:ascii="Arial" w:hAnsi="Arial" w:cs="Arial"/>
          <w:sz w:val="22"/>
          <w:szCs w:val="22"/>
        </w:rPr>
        <w:t xml:space="preserve">. </w:t>
      </w:r>
    </w:p>
    <w:p w14:paraId="6DDDB760" w14:textId="77777777" w:rsidR="004F2B1F" w:rsidRPr="00CF0548" w:rsidRDefault="004F2B1F" w:rsidP="004F2B1F">
      <w:pPr>
        <w:rPr>
          <w:rFonts w:ascii="Arial" w:hAnsi="Arial" w:cs="Arial"/>
          <w:sz w:val="22"/>
          <w:szCs w:val="22"/>
        </w:rPr>
      </w:pPr>
    </w:p>
    <w:p w14:paraId="219FFB9C" w14:textId="77777777" w:rsidR="0060467E" w:rsidRDefault="0060467E" w:rsidP="13EC0BBB">
      <w:pPr>
        <w:rPr>
          <w:rFonts w:ascii="Arial" w:hAnsi="Arial" w:cs="Arial"/>
          <w:sz w:val="22"/>
          <w:szCs w:val="22"/>
        </w:rPr>
      </w:pPr>
    </w:p>
    <w:p w14:paraId="27F11E8D" w14:textId="3B1227F4" w:rsidR="0060467E" w:rsidRDefault="003011A6" w:rsidP="00E01C2D">
      <w:pPr>
        <w:pStyle w:val="Heading3"/>
      </w:pPr>
      <w:bookmarkStart w:id="49" w:name="_Toc165549359"/>
      <w:r>
        <w:lastRenderedPageBreak/>
        <w:t xml:space="preserve">5.5 </w:t>
      </w:r>
      <w:r w:rsidR="00E01C2D">
        <w:t xml:space="preserve">Final Improvement - </w:t>
      </w:r>
      <w:r w:rsidR="0060467E" w:rsidRPr="0060467E">
        <w:t>Mesh 100mm</w:t>
      </w:r>
      <w:bookmarkEnd w:id="49"/>
    </w:p>
    <w:p w14:paraId="0804D4AF" w14:textId="77777777" w:rsidR="00AA52D2" w:rsidRDefault="00AA52D2" w:rsidP="002E13D7">
      <w:pPr>
        <w:rPr>
          <w:rFonts w:ascii="Arial" w:hAnsi="Arial" w:cs="Arial"/>
          <w:sz w:val="22"/>
          <w:szCs w:val="22"/>
        </w:rPr>
      </w:pPr>
    </w:p>
    <w:p w14:paraId="0431DFE2" w14:textId="0FE2B9F6" w:rsidR="002E13D7" w:rsidRDefault="002E13D7" w:rsidP="002E13D7">
      <w:pPr>
        <w:rPr>
          <w:rFonts w:ascii="Arial" w:hAnsi="Arial" w:cs="Arial"/>
          <w:sz w:val="22"/>
          <w:szCs w:val="22"/>
        </w:rPr>
      </w:pPr>
      <w:r>
        <w:rPr>
          <w:rFonts w:ascii="Arial" w:hAnsi="Arial" w:cs="Arial"/>
          <w:sz w:val="22"/>
          <w:szCs w:val="22"/>
        </w:rPr>
        <w:t>Final improvement was again to refine the mesh size from 250</w:t>
      </w:r>
      <w:r w:rsidRPr="13EC0BBB">
        <w:rPr>
          <w:rFonts w:ascii="Arial" w:hAnsi="Arial" w:cs="Arial"/>
          <w:sz w:val="22"/>
          <w:szCs w:val="22"/>
        </w:rPr>
        <w:t xml:space="preserve">mm to </w:t>
      </w:r>
      <w:r>
        <w:rPr>
          <w:rFonts w:ascii="Arial" w:hAnsi="Arial" w:cs="Arial"/>
          <w:sz w:val="22"/>
          <w:szCs w:val="22"/>
        </w:rPr>
        <w:t>100</w:t>
      </w:r>
      <w:r w:rsidRPr="13EC0BBB">
        <w:rPr>
          <w:rFonts w:ascii="Arial" w:hAnsi="Arial" w:cs="Arial"/>
          <w:sz w:val="22"/>
          <w:szCs w:val="22"/>
        </w:rPr>
        <w:t xml:space="preserve">mm which creates </w:t>
      </w:r>
      <w:r w:rsidR="003E7827">
        <w:rPr>
          <w:rFonts w:ascii="Arial" w:hAnsi="Arial" w:cs="Arial"/>
          <w:sz w:val="22"/>
          <w:szCs w:val="22"/>
        </w:rPr>
        <w:t>more finer</w:t>
      </w:r>
      <w:r w:rsidRPr="13EC0BBB">
        <w:rPr>
          <w:rFonts w:ascii="Arial" w:hAnsi="Arial" w:cs="Arial"/>
          <w:sz w:val="22"/>
          <w:szCs w:val="22"/>
        </w:rPr>
        <w:t xml:space="preserve"> elements that can better emulate the contours of the wing. </w:t>
      </w:r>
    </w:p>
    <w:p w14:paraId="5E506C59" w14:textId="77777777" w:rsidR="00E01C2D" w:rsidRPr="00E01C2D" w:rsidRDefault="00E01C2D" w:rsidP="00E01C2D"/>
    <w:p w14:paraId="17E95B69" w14:textId="27FE68E4" w:rsidR="00465023" w:rsidRDefault="00A17D8C" w:rsidP="00465023">
      <w:pPr>
        <w:keepNext/>
      </w:pPr>
      <w:r w:rsidRPr="00A17D8C">
        <w:rPr>
          <w:noProof/>
        </w:rPr>
        <w:drawing>
          <wp:inline distT="0" distB="0" distL="0" distR="0" wp14:anchorId="660ABD14" wp14:editId="57AF368D">
            <wp:extent cx="5731510" cy="3101975"/>
            <wp:effectExtent l="0" t="0" r="2540" b="3175"/>
            <wp:docPr id="209591538"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91538" name="Picture 1" descr="A computer screen shot of a computer program&#10;&#10;Description automatically generated"/>
                    <pic:cNvPicPr/>
                  </pic:nvPicPr>
                  <pic:blipFill>
                    <a:blip r:embed="rId48"/>
                    <a:stretch>
                      <a:fillRect/>
                    </a:stretch>
                  </pic:blipFill>
                  <pic:spPr>
                    <a:xfrm>
                      <a:off x="0" y="0"/>
                      <a:ext cx="5731510" cy="3101975"/>
                    </a:xfrm>
                    <a:prstGeom prst="rect">
                      <a:avLst/>
                    </a:prstGeom>
                  </pic:spPr>
                </pic:pic>
              </a:graphicData>
            </a:graphic>
          </wp:inline>
        </w:drawing>
      </w:r>
    </w:p>
    <w:p w14:paraId="52E8E462" w14:textId="4FA69556" w:rsidR="00465023" w:rsidRDefault="00465023" w:rsidP="00465023">
      <w:pPr>
        <w:pStyle w:val="Caption"/>
        <w:jc w:val="center"/>
      </w:pPr>
      <w:bookmarkStart w:id="50" w:name="_Toc165549342"/>
      <w:r>
        <w:t xml:space="preserve">Figure </w:t>
      </w:r>
      <w:r>
        <w:fldChar w:fldCharType="begin"/>
      </w:r>
      <w:r>
        <w:instrText xml:space="preserve"> SEQ Figure \* ARABIC </w:instrText>
      </w:r>
      <w:r>
        <w:fldChar w:fldCharType="separate"/>
      </w:r>
      <w:r w:rsidR="004F2B1F">
        <w:rPr>
          <w:noProof/>
        </w:rPr>
        <w:t>37</w:t>
      </w:r>
      <w:r>
        <w:fldChar w:fldCharType="end"/>
      </w:r>
      <w:r>
        <w:t xml:space="preserve"> - Mesh 100 Improvement Stress</w:t>
      </w:r>
      <w:bookmarkEnd w:id="50"/>
    </w:p>
    <w:p w14:paraId="7EF160FD" w14:textId="77777777" w:rsidR="00D65A82" w:rsidRDefault="00B524C4" w:rsidP="00D65A82">
      <w:pPr>
        <w:keepNext/>
      </w:pPr>
      <w:r w:rsidRPr="00B524C4">
        <w:rPr>
          <w:noProof/>
        </w:rPr>
        <w:drawing>
          <wp:inline distT="0" distB="0" distL="0" distR="0" wp14:anchorId="40E55E68" wp14:editId="0F1C4019">
            <wp:extent cx="5731510" cy="3094355"/>
            <wp:effectExtent l="0" t="0" r="2540" b="0"/>
            <wp:docPr id="590558924"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558924" name="Picture 1" descr="A computer screen shot of a computer program&#10;&#10;Description automatically generated"/>
                    <pic:cNvPicPr/>
                  </pic:nvPicPr>
                  <pic:blipFill>
                    <a:blip r:embed="rId49"/>
                    <a:stretch>
                      <a:fillRect/>
                    </a:stretch>
                  </pic:blipFill>
                  <pic:spPr>
                    <a:xfrm>
                      <a:off x="0" y="0"/>
                      <a:ext cx="5731510" cy="3094355"/>
                    </a:xfrm>
                    <a:prstGeom prst="rect">
                      <a:avLst/>
                    </a:prstGeom>
                  </pic:spPr>
                </pic:pic>
              </a:graphicData>
            </a:graphic>
          </wp:inline>
        </w:drawing>
      </w:r>
    </w:p>
    <w:p w14:paraId="0E0B2643" w14:textId="6F19B699" w:rsidR="00B524C4" w:rsidRDefault="00D65A82" w:rsidP="00D65A82">
      <w:pPr>
        <w:pStyle w:val="Caption"/>
        <w:jc w:val="center"/>
      </w:pPr>
      <w:bookmarkStart w:id="51" w:name="_Toc165549343"/>
      <w:r>
        <w:t xml:space="preserve">Figure </w:t>
      </w:r>
      <w:r>
        <w:fldChar w:fldCharType="begin"/>
      </w:r>
      <w:r>
        <w:instrText xml:space="preserve"> SEQ Figure \* ARABIC </w:instrText>
      </w:r>
      <w:r>
        <w:fldChar w:fldCharType="separate"/>
      </w:r>
      <w:r w:rsidR="004F2B1F">
        <w:rPr>
          <w:noProof/>
        </w:rPr>
        <w:t>38</w:t>
      </w:r>
      <w:r>
        <w:fldChar w:fldCharType="end"/>
      </w:r>
      <w:r>
        <w:t xml:space="preserve"> - </w:t>
      </w:r>
      <w:r w:rsidRPr="00FE6626">
        <w:t>Mesh 100 Improvement Stress</w:t>
      </w:r>
      <w:r w:rsidR="00D56B5C">
        <w:t xml:space="preserve"> Underside</w:t>
      </w:r>
      <w:bookmarkEnd w:id="51"/>
    </w:p>
    <w:p w14:paraId="57BE1D68" w14:textId="77777777" w:rsidR="00B524C4" w:rsidRDefault="00B524C4" w:rsidP="00B524C4"/>
    <w:p w14:paraId="670DB704" w14:textId="573A5FAE" w:rsidR="002173CC" w:rsidRDefault="002173CC" w:rsidP="002173CC">
      <w:pPr>
        <w:rPr>
          <w:rFonts w:ascii="Arial" w:hAnsi="Arial" w:cs="Arial"/>
          <w:sz w:val="22"/>
          <w:szCs w:val="22"/>
        </w:rPr>
      </w:pPr>
      <w:r w:rsidRPr="00EF7B9C">
        <w:rPr>
          <w:rFonts w:ascii="Arial" w:hAnsi="Arial" w:cs="Arial"/>
          <w:sz w:val="22"/>
          <w:szCs w:val="22"/>
        </w:rPr>
        <w:t xml:space="preserve">When looking at figure </w:t>
      </w:r>
      <w:r w:rsidR="009D2EB4">
        <w:rPr>
          <w:rFonts w:ascii="Arial" w:hAnsi="Arial" w:cs="Arial"/>
          <w:sz w:val="22"/>
          <w:szCs w:val="22"/>
        </w:rPr>
        <w:t>37</w:t>
      </w:r>
      <w:r>
        <w:rPr>
          <w:rFonts w:ascii="Arial" w:hAnsi="Arial" w:cs="Arial"/>
          <w:sz w:val="22"/>
          <w:szCs w:val="22"/>
        </w:rPr>
        <w:t xml:space="preserve"> and </w:t>
      </w:r>
      <w:r w:rsidR="009D2EB4">
        <w:rPr>
          <w:rFonts w:ascii="Arial" w:hAnsi="Arial" w:cs="Arial"/>
          <w:sz w:val="22"/>
          <w:szCs w:val="22"/>
        </w:rPr>
        <w:t>38</w:t>
      </w:r>
      <w:r w:rsidRPr="00EF7B9C">
        <w:rPr>
          <w:rFonts w:ascii="Arial" w:hAnsi="Arial" w:cs="Arial"/>
          <w:sz w:val="22"/>
          <w:szCs w:val="22"/>
        </w:rPr>
        <w:t xml:space="preserve"> the stress values are very high. </w:t>
      </w:r>
      <w:r>
        <w:rPr>
          <w:rFonts w:ascii="Arial" w:hAnsi="Arial" w:cs="Arial"/>
          <w:sz w:val="22"/>
          <w:szCs w:val="22"/>
        </w:rPr>
        <w:t>The max stress experienced by the wing to be 9.</w:t>
      </w:r>
      <w:r w:rsidR="009D2EB4">
        <w:rPr>
          <w:rFonts w:ascii="Arial" w:hAnsi="Arial" w:cs="Arial"/>
          <w:sz w:val="22"/>
          <w:szCs w:val="22"/>
        </w:rPr>
        <w:t>9</w:t>
      </w:r>
      <w:r w:rsidR="00CF07CD">
        <w:rPr>
          <w:rFonts w:ascii="Arial" w:hAnsi="Arial" w:cs="Arial"/>
          <w:sz w:val="22"/>
          <w:szCs w:val="22"/>
        </w:rPr>
        <w:t>9</w:t>
      </w:r>
      <w:r>
        <w:rPr>
          <w:rFonts w:ascii="Arial" w:hAnsi="Arial" w:cs="Arial"/>
          <w:sz w:val="22"/>
          <w:szCs w:val="22"/>
        </w:rPr>
        <w:t>MPa</w:t>
      </w:r>
      <w:r w:rsidRPr="00EF7B9C">
        <w:rPr>
          <w:rFonts w:ascii="Arial" w:hAnsi="Arial" w:cs="Arial"/>
          <w:sz w:val="22"/>
          <w:szCs w:val="22"/>
        </w:rPr>
        <w:t xml:space="preserve">. </w:t>
      </w:r>
      <w:r>
        <w:rPr>
          <w:rFonts w:ascii="Arial" w:hAnsi="Arial" w:cs="Arial"/>
          <w:sz w:val="22"/>
          <w:szCs w:val="22"/>
        </w:rPr>
        <w:t xml:space="preserve">The colour map shows stress is localised on the underside in proximity to the fixed support. This change has led to an increase in the maximum stress when compared to Figure 34 of </w:t>
      </w:r>
      <w:r w:rsidR="009D2EB4">
        <w:rPr>
          <w:rFonts w:ascii="Arial" w:hAnsi="Arial" w:cs="Arial"/>
          <w:sz w:val="22"/>
          <w:szCs w:val="22"/>
        </w:rPr>
        <w:t>0.22</w:t>
      </w:r>
      <w:r>
        <w:rPr>
          <w:rFonts w:ascii="Arial" w:hAnsi="Arial" w:cs="Arial"/>
          <w:sz w:val="22"/>
          <w:szCs w:val="22"/>
        </w:rPr>
        <w:t xml:space="preserve">MPa. </w:t>
      </w:r>
    </w:p>
    <w:p w14:paraId="1210815F" w14:textId="77777777" w:rsidR="00B524C4" w:rsidRPr="00B524C4" w:rsidRDefault="00B524C4" w:rsidP="00B524C4"/>
    <w:p w14:paraId="2F10F052" w14:textId="5CFA668A" w:rsidR="00465023" w:rsidRPr="00465023" w:rsidRDefault="00486B0E" w:rsidP="00465023">
      <w:r w:rsidRPr="00486B0E">
        <w:rPr>
          <w:noProof/>
        </w:rPr>
        <w:lastRenderedPageBreak/>
        <w:drawing>
          <wp:inline distT="0" distB="0" distL="0" distR="0" wp14:anchorId="0D3CB05A" wp14:editId="7FECEFBD">
            <wp:extent cx="5731510" cy="3100705"/>
            <wp:effectExtent l="0" t="0" r="2540" b="4445"/>
            <wp:docPr id="581455933"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1455933" name="Picture 1" descr="A computer screen shot of a computer program&#10;&#10;Description automatically generated"/>
                    <pic:cNvPicPr/>
                  </pic:nvPicPr>
                  <pic:blipFill>
                    <a:blip r:embed="rId50"/>
                    <a:stretch>
                      <a:fillRect/>
                    </a:stretch>
                  </pic:blipFill>
                  <pic:spPr>
                    <a:xfrm>
                      <a:off x="0" y="0"/>
                      <a:ext cx="5731510" cy="3100705"/>
                    </a:xfrm>
                    <a:prstGeom prst="rect">
                      <a:avLst/>
                    </a:prstGeom>
                  </pic:spPr>
                </pic:pic>
              </a:graphicData>
            </a:graphic>
          </wp:inline>
        </w:drawing>
      </w:r>
    </w:p>
    <w:p w14:paraId="6E92DEC6" w14:textId="7166E127" w:rsidR="00465023" w:rsidRDefault="00465023" w:rsidP="00465023">
      <w:pPr>
        <w:keepNext/>
      </w:pPr>
    </w:p>
    <w:p w14:paraId="2CA8D8AB" w14:textId="7E7FC670" w:rsidR="00465023" w:rsidRPr="00465023" w:rsidRDefault="00465023" w:rsidP="00465023">
      <w:pPr>
        <w:pStyle w:val="Caption"/>
        <w:jc w:val="center"/>
      </w:pPr>
      <w:bookmarkStart w:id="52" w:name="_Toc165549344"/>
      <w:r>
        <w:t xml:space="preserve">Figure </w:t>
      </w:r>
      <w:r>
        <w:fldChar w:fldCharType="begin"/>
      </w:r>
      <w:r>
        <w:instrText xml:space="preserve"> SEQ Figure \* ARABIC </w:instrText>
      </w:r>
      <w:r>
        <w:fldChar w:fldCharType="separate"/>
      </w:r>
      <w:r w:rsidR="004F2B1F">
        <w:rPr>
          <w:noProof/>
        </w:rPr>
        <w:t>39</w:t>
      </w:r>
      <w:r>
        <w:fldChar w:fldCharType="end"/>
      </w:r>
      <w:r>
        <w:t xml:space="preserve"> - Mesh 100 Improvement Strain</w:t>
      </w:r>
      <w:bookmarkEnd w:id="52"/>
    </w:p>
    <w:p w14:paraId="6FADEE87" w14:textId="77777777" w:rsidR="00E01C2D" w:rsidRDefault="00E01C2D" w:rsidP="00E01C2D">
      <w:pPr>
        <w:rPr>
          <w:rFonts w:ascii="Arial" w:hAnsi="Arial" w:cs="Arial"/>
          <w:sz w:val="22"/>
          <w:szCs w:val="22"/>
        </w:rPr>
      </w:pPr>
    </w:p>
    <w:p w14:paraId="25E797C1" w14:textId="77777777" w:rsidR="00D65A82" w:rsidRDefault="00EC022E" w:rsidP="00D65A82">
      <w:pPr>
        <w:keepNext/>
      </w:pPr>
      <w:r w:rsidRPr="00EC022E">
        <w:rPr>
          <w:rFonts w:ascii="Arial" w:hAnsi="Arial" w:cs="Arial"/>
          <w:noProof/>
          <w:sz w:val="22"/>
          <w:szCs w:val="22"/>
        </w:rPr>
        <w:drawing>
          <wp:inline distT="0" distB="0" distL="0" distR="0" wp14:anchorId="12C21CA2" wp14:editId="3B8C3FB9">
            <wp:extent cx="5731510" cy="3094355"/>
            <wp:effectExtent l="0" t="0" r="2540" b="0"/>
            <wp:docPr id="1028186626" name="Picture 1" descr="A computer screen shot of a computer pro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186626" name="Picture 1" descr="A computer screen shot of a computer program&#10;&#10;Description automatically generated"/>
                    <pic:cNvPicPr/>
                  </pic:nvPicPr>
                  <pic:blipFill>
                    <a:blip r:embed="rId51"/>
                    <a:stretch>
                      <a:fillRect/>
                    </a:stretch>
                  </pic:blipFill>
                  <pic:spPr>
                    <a:xfrm>
                      <a:off x="0" y="0"/>
                      <a:ext cx="5731510" cy="3094355"/>
                    </a:xfrm>
                    <a:prstGeom prst="rect">
                      <a:avLst/>
                    </a:prstGeom>
                  </pic:spPr>
                </pic:pic>
              </a:graphicData>
            </a:graphic>
          </wp:inline>
        </w:drawing>
      </w:r>
    </w:p>
    <w:p w14:paraId="23A58263" w14:textId="0C0FFE58" w:rsidR="00EC022E" w:rsidRDefault="00D65A82" w:rsidP="00D65A82">
      <w:pPr>
        <w:pStyle w:val="Caption"/>
        <w:jc w:val="center"/>
      </w:pPr>
      <w:bookmarkStart w:id="53" w:name="_Toc165549345"/>
      <w:r>
        <w:t xml:space="preserve">Figure </w:t>
      </w:r>
      <w:r>
        <w:fldChar w:fldCharType="begin"/>
      </w:r>
      <w:r>
        <w:instrText xml:space="preserve"> SEQ Figure \* ARABIC </w:instrText>
      </w:r>
      <w:r>
        <w:fldChar w:fldCharType="separate"/>
      </w:r>
      <w:r w:rsidR="004F2B1F">
        <w:rPr>
          <w:noProof/>
        </w:rPr>
        <w:t>40</w:t>
      </w:r>
      <w:r>
        <w:fldChar w:fldCharType="end"/>
      </w:r>
      <w:r>
        <w:t xml:space="preserve"> - </w:t>
      </w:r>
      <w:r w:rsidRPr="00E2050A">
        <w:t>Mesh 100 Improvement Strain</w:t>
      </w:r>
      <w:r w:rsidR="00D56B5C">
        <w:t xml:space="preserve"> Underside</w:t>
      </w:r>
      <w:bookmarkEnd w:id="53"/>
    </w:p>
    <w:p w14:paraId="59B3CCEB" w14:textId="41C50B86" w:rsidR="0007332A" w:rsidRPr="00EB3D98" w:rsidRDefault="0007332A" w:rsidP="0007332A">
      <w:pPr>
        <w:rPr>
          <w:rFonts w:ascii="Arial" w:hAnsi="Arial" w:cs="Arial"/>
          <w:sz w:val="22"/>
          <w:szCs w:val="22"/>
        </w:rPr>
      </w:pPr>
      <w:r w:rsidRPr="00EF7B9C">
        <w:rPr>
          <w:rFonts w:ascii="Arial" w:hAnsi="Arial" w:cs="Arial"/>
          <w:sz w:val="22"/>
          <w:szCs w:val="22"/>
        </w:rPr>
        <w:t xml:space="preserve">When looking at figure </w:t>
      </w:r>
      <w:r>
        <w:rPr>
          <w:rFonts w:ascii="Arial" w:hAnsi="Arial" w:cs="Arial"/>
          <w:sz w:val="22"/>
          <w:szCs w:val="22"/>
        </w:rPr>
        <w:t>39 and 40 the maximum strain recorded is 1.4</w:t>
      </w:r>
      <w:r w:rsidR="009A5726">
        <w:rPr>
          <w:rFonts w:ascii="Arial" w:hAnsi="Arial" w:cs="Arial"/>
          <w:sz w:val="22"/>
          <w:szCs w:val="22"/>
        </w:rPr>
        <w:t>5</w:t>
      </w:r>
      <w:r>
        <w:rPr>
          <w:rFonts w:ascii="Arial" w:hAnsi="Arial" w:cs="Arial"/>
          <w:sz w:val="22"/>
          <w:szCs w:val="22"/>
        </w:rPr>
        <w:t>x10</w:t>
      </w:r>
      <w:r>
        <w:rPr>
          <w:rFonts w:ascii="Arial" w:hAnsi="Arial" w:cs="Arial"/>
          <w:sz w:val="22"/>
          <w:szCs w:val="22"/>
          <w:vertAlign w:val="superscript"/>
        </w:rPr>
        <w:t>-4</w:t>
      </w:r>
      <w:r>
        <w:rPr>
          <w:rFonts w:ascii="Arial" w:hAnsi="Arial" w:cs="Arial"/>
          <w:sz w:val="22"/>
          <w:szCs w:val="22"/>
        </w:rPr>
        <w:t>mm. The change in mesh has also localised the maximum strain in a more concentrated area on the underside close to fixed support and no longer at the alternative weapon loading point discussed earlier. This improvement has led to increase in strain by 0.</w:t>
      </w:r>
      <w:r w:rsidR="009A5726">
        <w:rPr>
          <w:rFonts w:ascii="Arial" w:hAnsi="Arial" w:cs="Arial"/>
          <w:sz w:val="22"/>
          <w:szCs w:val="22"/>
        </w:rPr>
        <w:t>05</w:t>
      </w:r>
      <w:r>
        <w:rPr>
          <w:rFonts w:ascii="Arial" w:hAnsi="Arial" w:cs="Arial"/>
          <w:sz w:val="22"/>
          <w:szCs w:val="22"/>
        </w:rPr>
        <w:t>x10</w:t>
      </w:r>
      <w:r>
        <w:rPr>
          <w:rFonts w:ascii="Arial" w:hAnsi="Arial" w:cs="Arial"/>
          <w:sz w:val="22"/>
          <w:szCs w:val="22"/>
          <w:vertAlign w:val="superscript"/>
        </w:rPr>
        <w:t>-4</w:t>
      </w:r>
      <w:r>
        <w:rPr>
          <w:rFonts w:ascii="Arial" w:hAnsi="Arial" w:cs="Arial"/>
          <w:sz w:val="22"/>
          <w:szCs w:val="22"/>
        </w:rPr>
        <w:t xml:space="preserve">mm when compared to Figure 32. </w:t>
      </w:r>
    </w:p>
    <w:p w14:paraId="130DD491" w14:textId="77777777" w:rsidR="004F2B1F" w:rsidRDefault="004F2B1F" w:rsidP="004F2B1F"/>
    <w:p w14:paraId="7F771C84" w14:textId="77777777" w:rsidR="004F2B1F" w:rsidRDefault="004F2B1F" w:rsidP="004F2B1F">
      <w:pPr>
        <w:rPr>
          <w:rFonts w:ascii="Arial" w:hAnsi="Arial" w:cs="Arial"/>
          <w:sz w:val="22"/>
          <w:szCs w:val="22"/>
        </w:rPr>
      </w:pPr>
      <w:r w:rsidRPr="003F2D30">
        <w:rPr>
          <w:rFonts w:ascii="Arial" w:hAnsi="Arial" w:cs="Arial"/>
          <w:noProof/>
          <w:sz w:val="22"/>
          <w:szCs w:val="22"/>
        </w:rPr>
        <w:lastRenderedPageBreak/>
        <w:drawing>
          <wp:inline distT="0" distB="0" distL="0" distR="0" wp14:anchorId="7C1682F4" wp14:editId="06AAC766">
            <wp:extent cx="5731510" cy="3106420"/>
            <wp:effectExtent l="0" t="0" r="2540" b="0"/>
            <wp:docPr id="2124607716" name="Picture 1" descr="A computer screen shot of a colorful penc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4607716" name="Picture 1" descr="A computer screen shot of a colorful pencil&#10;&#10;Description automatically generated"/>
                    <pic:cNvPicPr/>
                  </pic:nvPicPr>
                  <pic:blipFill>
                    <a:blip r:embed="rId52"/>
                    <a:stretch>
                      <a:fillRect/>
                    </a:stretch>
                  </pic:blipFill>
                  <pic:spPr>
                    <a:xfrm>
                      <a:off x="0" y="0"/>
                      <a:ext cx="5731510" cy="3106420"/>
                    </a:xfrm>
                    <a:prstGeom prst="rect">
                      <a:avLst/>
                    </a:prstGeom>
                  </pic:spPr>
                </pic:pic>
              </a:graphicData>
            </a:graphic>
          </wp:inline>
        </w:drawing>
      </w:r>
    </w:p>
    <w:p w14:paraId="178DE745" w14:textId="77777777" w:rsidR="004F2B1F" w:rsidRDefault="004F2B1F" w:rsidP="004F2B1F">
      <w:pPr>
        <w:keepNext/>
      </w:pPr>
    </w:p>
    <w:p w14:paraId="39EE0A86" w14:textId="22C66E46" w:rsidR="004F2B1F" w:rsidRDefault="004F2B1F" w:rsidP="004F2B1F">
      <w:pPr>
        <w:pStyle w:val="Caption"/>
        <w:jc w:val="center"/>
      </w:pPr>
      <w:bookmarkStart w:id="54" w:name="_Toc165549346"/>
      <w:r>
        <w:t xml:space="preserve">Figure </w:t>
      </w:r>
      <w:r>
        <w:fldChar w:fldCharType="begin"/>
      </w:r>
      <w:r>
        <w:instrText xml:space="preserve"> SEQ Figure \* ARABIC </w:instrText>
      </w:r>
      <w:r>
        <w:fldChar w:fldCharType="separate"/>
      </w:r>
      <w:r>
        <w:rPr>
          <w:noProof/>
        </w:rPr>
        <w:t>41</w:t>
      </w:r>
      <w:r>
        <w:fldChar w:fldCharType="end"/>
      </w:r>
      <w:r>
        <w:t xml:space="preserve"> – Mesh 100 Improvement Simulation Deflection</w:t>
      </w:r>
      <w:bookmarkEnd w:id="54"/>
    </w:p>
    <w:p w14:paraId="6C89D9D8" w14:textId="77777777" w:rsidR="004F2B1F" w:rsidRPr="004F2B1F" w:rsidRDefault="004F2B1F" w:rsidP="004F2B1F"/>
    <w:p w14:paraId="3580B296" w14:textId="62A691D5" w:rsidR="00CF07CD" w:rsidRDefault="00CF07CD" w:rsidP="00CF07CD">
      <w:pPr>
        <w:rPr>
          <w:rFonts w:ascii="Arial" w:hAnsi="Arial" w:cs="Arial"/>
          <w:sz w:val="22"/>
          <w:szCs w:val="22"/>
        </w:rPr>
      </w:pPr>
      <w:r w:rsidRPr="00CF0548">
        <w:rPr>
          <w:rFonts w:ascii="Arial" w:hAnsi="Arial" w:cs="Arial"/>
          <w:sz w:val="22"/>
          <w:szCs w:val="22"/>
        </w:rPr>
        <w:t xml:space="preserve">The results in Figure </w:t>
      </w:r>
      <w:r w:rsidR="00A14011">
        <w:rPr>
          <w:rFonts w:ascii="Arial" w:hAnsi="Arial" w:cs="Arial"/>
          <w:sz w:val="22"/>
          <w:szCs w:val="22"/>
        </w:rPr>
        <w:t>41</w:t>
      </w:r>
      <w:r w:rsidRPr="00CF0548">
        <w:rPr>
          <w:rFonts w:ascii="Arial" w:hAnsi="Arial" w:cs="Arial"/>
          <w:sz w:val="22"/>
          <w:szCs w:val="22"/>
        </w:rPr>
        <w:t xml:space="preserve"> shows the maximum deflection to be </w:t>
      </w:r>
      <w:r>
        <w:rPr>
          <w:rFonts w:ascii="Arial" w:hAnsi="Arial" w:cs="Arial"/>
          <w:sz w:val="22"/>
          <w:szCs w:val="22"/>
        </w:rPr>
        <w:t>2</w:t>
      </w:r>
      <w:r w:rsidR="00643B64">
        <w:rPr>
          <w:rFonts w:ascii="Arial" w:hAnsi="Arial" w:cs="Arial"/>
          <w:sz w:val="22"/>
          <w:szCs w:val="22"/>
        </w:rPr>
        <w:t>0.978</w:t>
      </w:r>
      <w:r w:rsidRPr="00CF0548">
        <w:rPr>
          <w:rFonts w:ascii="Arial" w:hAnsi="Arial" w:cs="Arial"/>
          <w:sz w:val="22"/>
          <w:szCs w:val="22"/>
        </w:rPr>
        <w:t xml:space="preserve">mm. The improvement made has led to a decrease in deflection of </w:t>
      </w:r>
      <w:r w:rsidR="00643B64">
        <w:rPr>
          <w:rFonts w:ascii="Arial" w:hAnsi="Arial" w:cs="Arial"/>
          <w:sz w:val="22"/>
          <w:szCs w:val="22"/>
        </w:rPr>
        <w:t>0.112</w:t>
      </w:r>
      <w:r>
        <w:rPr>
          <w:rFonts w:ascii="Arial" w:hAnsi="Arial" w:cs="Arial"/>
          <w:sz w:val="22"/>
          <w:szCs w:val="22"/>
        </w:rPr>
        <w:t xml:space="preserve">mm </w:t>
      </w:r>
      <w:r w:rsidRPr="00CF0548">
        <w:rPr>
          <w:rFonts w:ascii="Arial" w:hAnsi="Arial" w:cs="Arial"/>
          <w:sz w:val="22"/>
          <w:szCs w:val="22"/>
        </w:rPr>
        <w:t xml:space="preserve">when compared to Figure </w:t>
      </w:r>
      <w:r>
        <w:rPr>
          <w:rFonts w:ascii="Arial" w:hAnsi="Arial" w:cs="Arial"/>
          <w:sz w:val="22"/>
          <w:szCs w:val="22"/>
        </w:rPr>
        <w:t>36</w:t>
      </w:r>
      <w:r w:rsidRPr="00CF0548">
        <w:rPr>
          <w:rFonts w:ascii="Arial" w:hAnsi="Arial" w:cs="Arial"/>
          <w:sz w:val="22"/>
          <w:szCs w:val="22"/>
        </w:rPr>
        <w:t xml:space="preserve">. </w:t>
      </w:r>
      <w:r w:rsidR="000B2145">
        <w:rPr>
          <w:rFonts w:ascii="Arial" w:hAnsi="Arial" w:cs="Arial"/>
          <w:sz w:val="22"/>
          <w:szCs w:val="22"/>
        </w:rPr>
        <w:t xml:space="preserve">This change has yielded the </w:t>
      </w:r>
      <w:r w:rsidR="00A74441">
        <w:rPr>
          <w:rFonts w:ascii="Arial" w:hAnsi="Arial" w:cs="Arial"/>
          <w:sz w:val="22"/>
          <w:szCs w:val="22"/>
        </w:rPr>
        <w:t xml:space="preserve">smallest change in deflection value out of the two mesh options. </w:t>
      </w:r>
    </w:p>
    <w:p w14:paraId="5282C895" w14:textId="77777777" w:rsidR="00F203D5" w:rsidRPr="00F203D5" w:rsidRDefault="00F203D5" w:rsidP="00BF4EFF">
      <w:pPr>
        <w:rPr>
          <w:rFonts w:ascii="Arial" w:hAnsi="Arial" w:cs="Arial"/>
          <w:color w:val="FF0000"/>
          <w:sz w:val="22"/>
          <w:szCs w:val="18"/>
        </w:rPr>
      </w:pPr>
    </w:p>
    <w:p w14:paraId="45D09A49" w14:textId="77777777" w:rsidR="00BF4EFF" w:rsidRPr="005852EC" w:rsidRDefault="00BF4EFF" w:rsidP="005852EC">
      <w:pPr>
        <w:pStyle w:val="Heading2"/>
        <w:numPr>
          <w:ilvl w:val="0"/>
          <w:numId w:val="8"/>
        </w:numPr>
        <w:rPr>
          <w:rFonts w:asciiTheme="majorHAnsi" w:hAnsiTheme="majorHAnsi" w:cstheme="majorHAnsi"/>
          <w:b w:val="0"/>
          <w:bCs/>
          <w:color w:val="2F5496" w:themeColor="accent1" w:themeShade="BF"/>
          <w:sz w:val="28"/>
          <w:szCs w:val="22"/>
        </w:rPr>
      </w:pPr>
      <w:bookmarkStart w:id="55" w:name="_Toc165549360"/>
      <w:r w:rsidRPr="6C29FF09">
        <w:rPr>
          <w:rFonts w:asciiTheme="majorHAnsi" w:hAnsiTheme="majorHAnsi" w:cstheme="majorBidi"/>
          <w:b w:val="0"/>
          <w:color w:val="2F5496" w:themeColor="accent1" w:themeShade="BF"/>
          <w:sz w:val="28"/>
          <w:szCs w:val="28"/>
        </w:rPr>
        <w:t>Conclusion</w:t>
      </w:r>
      <w:bookmarkEnd w:id="55"/>
    </w:p>
    <w:p w14:paraId="4FC8F70B" w14:textId="77777777" w:rsidR="00DF4BC3" w:rsidRDefault="00DF4BC3" w:rsidP="00DF4BC3">
      <w:pPr>
        <w:rPr>
          <w:color w:val="FF0000"/>
        </w:rPr>
      </w:pPr>
    </w:p>
    <w:p w14:paraId="095D3C33" w14:textId="7CEE7833" w:rsidR="004E65D3" w:rsidRDefault="00FA20BC" w:rsidP="00636B71">
      <w:pPr>
        <w:spacing w:after="160" w:line="259" w:lineRule="auto"/>
        <w:rPr>
          <w:rStyle w:val="Hyperlink"/>
          <w:rFonts w:ascii="Arial" w:hAnsi="Arial" w:cs="Arial"/>
          <w:color w:val="auto"/>
          <w:sz w:val="22"/>
          <w:szCs w:val="22"/>
          <w:u w:val="none"/>
        </w:rPr>
      </w:pPr>
      <w:r>
        <w:rPr>
          <w:rStyle w:val="Hyperlink"/>
          <w:rFonts w:ascii="Arial" w:hAnsi="Arial" w:cs="Arial"/>
          <w:color w:val="auto"/>
          <w:sz w:val="22"/>
          <w:szCs w:val="22"/>
          <w:u w:val="none"/>
        </w:rPr>
        <w:t>The changes made to the simulation</w:t>
      </w:r>
      <w:r w:rsidR="00E55901">
        <w:rPr>
          <w:rStyle w:val="Hyperlink"/>
          <w:rFonts w:ascii="Arial" w:hAnsi="Arial" w:cs="Arial"/>
          <w:color w:val="auto"/>
          <w:sz w:val="22"/>
          <w:szCs w:val="22"/>
          <w:u w:val="none"/>
        </w:rPr>
        <w:t xml:space="preserve"> have been able to yield useful results that have</w:t>
      </w:r>
      <w:r w:rsidR="00607FFB">
        <w:rPr>
          <w:rStyle w:val="Hyperlink"/>
          <w:rFonts w:ascii="Arial" w:hAnsi="Arial" w:cs="Arial"/>
          <w:color w:val="auto"/>
          <w:sz w:val="22"/>
          <w:szCs w:val="22"/>
          <w:u w:val="none"/>
        </w:rPr>
        <w:t xml:space="preserve"> been used to inform on the utility and limitations of the software. </w:t>
      </w:r>
      <w:r w:rsidR="00BB7B92">
        <w:rPr>
          <w:rStyle w:val="Hyperlink"/>
          <w:rFonts w:ascii="Arial" w:hAnsi="Arial" w:cs="Arial"/>
          <w:color w:val="auto"/>
          <w:sz w:val="22"/>
          <w:szCs w:val="22"/>
          <w:u w:val="none"/>
        </w:rPr>
        <w:t>By being able to rapidly alter the design, t</w:t>
      </w:r>
      <w:r w:rsidR="00B82B12">
        <w:rPr>
          <w:rStyle w:val="Hyperlink"/>
          <w:rFonts w:ascii="Arial" w:hAnsi="Arial" w:cs="Arial"/>
          <w:color w:val="auto"/>
          <w:sz w:val="22"/>
          <w:szCs w:val="22"/>
          <w:u w:val="none"/>
        </w:rPr>
        <w:t xml:space="preserve">he most radical improvement came from the change in position of the point load </w:t>
      </w:r>
      <w:r w:rsidR="00051EF0">
        <w:rPr>
          <w:rStyle w:val="Hyperlink"/>
          <w:rFonts w:ascii="Arial" w:hAnsi="Arial" w:cs="Arial"/>
          <w:color w:val="auto"/>
          <w:sz w:val="22"/>
          <w:szCs w:val="22"/>
          <w:u w:val="none"/>
        </w:rPr>
        <w:t xml:space="preserve">reducing the </w:t>
      </w:r>
      <w:r w:rsidR="00395C01">
        <w:rPr>
          <w:rStyle w:val="Hyperlink"/>
          <w:rFonts w:ascii="Arial" w:hAnsi="Arial" w:cs="Arial"/>
          <w:color w:val="auto"/>
          <w:sz w:val="22"/>
          <w:szCs w:val="22"/>
          <w:u w:val="none"/>
        </w:rPr>
        <w:t xml:space="preserve">distance from the fixed support reducing deflection by </w:t>
      </w:r>
      <w:r w:rsidR="005B6A2C">
        <w:rPr>
          <w:rStyle w:val="Hyperlink"/>
          <w:rFonts w:ascii="Arial" w:hAnsi="Arial" w:cs="Arial"/>
          <w:color w:val="auto"/>
          <w:sz w:val="22"/>
          <w:szCs w:val="22"/>
          <w:u w:val="none"/>
        </w:rPr>
        <w:t>3.76mm</w:t>
      </w:r>
      <w:r w:rsidR="00395C01">
        <w:rPr>
          <w:rStyle w:val="Hyperlink"/>
          <w:rFonts w:ascii="Arial" w:hAnsi="Arial" w:cs="Arial"/>
          <w:color w:val="auto"/>
          <w:sz w:val="22"/>
          <w:szCs w:val="22"/>
          <w:u w:val="none"/>
        </w:rPr>
        <w:t xml:space="preserve">. </w:t>
      </w:r>
    </w:p>
    <w:p w14:paraId="6B9EF969" w14:textId="7451C84D" w:rsidR="004E65D3" w:rsidRDefault="00922C69" w:rsidP="00636B71">
      <w:pPr>
        <w:spacing w:after="160" w:line="259" w:lineRule="auto"/>
        <w:rPr>
          <w:rStyle w:val="Hyperlink"/>
          <w:rFonts w:ascii="Arial" w:hAnsi="Arial" w:cs="Arial"/>
          <w:color w:val="auto"/>
          <w:sz w:val="22"/>
          <w:szCs w:val="22"/>
          <w:u w:val="none"/>
        </w:rPr>
      </w:pPr>
      <w:r>
        <w:rPr>
          <w:rStyle w:val="Hyperlink"/>
          <w:rFonts w:ascii="Arial" w:hAnsi="Arial" w:cs="Arial"/>
          <w:color w:val="auto"/>
          <w:sz w:val="22"/>
          <w:szCs w:val="22"/>
          <w:u w:val="none"/>
        </w:rPr>
        <w:t xml:space="preserve">However, the smallest change came from refining the mesh even further </w:t>
      </w:r>
      <w:r w:rsidR="00321DFD">
        <w:rPr>
          <w:rStyle w:val="Hyperlink"/>
          <w:rFonts w:ascii="Arial" w:hAnsi="Arial" w:cs="Arial"/>
          <w:color w:val="auto"/>
          <w:sz w:val="22"/>
          <w:szCs w:val="22"/>
          <w:u w:val="none"/>
        </w:rPr>
        <w:t>from 250mm to 100mm. As such</w:t>
      </w:r>
      <w:r w:rsidR="00C1254C">
        <w:rPr>
          <w:rStyle w:val="Hyperlink"/>
          <w:rFonts w:ascii="Arial" w:hAnsi="Arial" w:cs="Arial"/>
          <w:color w:val="auto"/>
          <w:sz w:val="22"/>
          <w:szCs w:val="22"/>
          <w:u w:val="none"/>
        </w:rPr>
        <w:t>, this has contributed the least to the understanding of the aims of the study</w:t>
      </w:r>
      <w:r w:rsidR="00A44871">
        <w:rPr>
          <w:rStyle w:val="Hyperlink"/>
          <w:rFonts w:ascii="Arial" w:hAnsi="Arial" w:cs="Arial"/>
          <w:color w:val="auto"/>
          <w:sz w:val="22"/>
          <w:szCs w:val="22"/>
          <w:u w:val="none"/>
        </w:rPr>
        <w:t xml:space="preserve"> and if this were to go further, perhaps 50mm or 10mm will take enormous time to </w:t>
      </w:r>
      <w:r w:rsidR="00961E56">
        <w:rPr>
          <w:rStyle w:val="Hyperlink"/>
          <w:rFonts w:ascii="Arial" w:hAnsi="Arial" w:cs="Arial"/>
          <w:color w:val="auto"/>
          <w:sz w:val="22"/>
          <w:szCs w:val="22"/>
          <w:u w:val="none"/>
        </w:rPr>
        <w:t>simulate with no guarantee for success or measurable results.</w:t>
      </w:r>
    </w:p>
    <w:p w14:paraId="6CBCF88F" w14:textId="58DB2ECB" w:rsidR="00E74BB9" w:rsidRPr="00F17809" w:rsidRDefault="00120300" w:rsidP="00636B71">
      <w:pPr>
        <w:spacing w:after="160" w:line="259" w:lineRule="auto"/>
        <w:rPr>
          <w:rStyle w:val="Hyperlink"/>
          <w:rFonts w:ascii="Arial" w:hAnsi="Arial" w:cs="Arial"/>
          <w:color w:val="auto"/>
          <w:sz w:val="22"/>
          <w:szCs w:val="22"/>
          <w:u w:val="none"/>
        </w:rPr>
      </w:pPr>
      <w:r w:rsidRPr="00F17809">
        <w:rPr>
          <w:rStyle w:val="Hyperlink"/>
          <w:rFonts w:ascii="Arial" w:hAnsi="Arial" w:cs="Arial"/>
          <w:color w:val="auto"/>
          <w:sz w:val="22"/>
          <w:szCs w:val="22"/>
          <w:u w:val="none"/>
        </w:rPr>
        <w:t xml:space="preserve">Throughout the study </w:t>
      </w:r>
      <w:r w:rsidR="005544FE" w:rsidRPr="00F17809">
        <w:rPr>
          <w:rStyle w:val="Hyperlink"/>
          <w:rFonts w:ascii="Arial" w:hAnsi="Arial" w:cs="Arial"/>
          <w:color w:val="auto"/>
          <w:sz w:val="22"/>
          <w:szCs w:val="22"/>
          <w:u w:val="none"/>
        </w:rPr>
        <w:t xml:space="preserve">I have identified </w:t>
      </w:r>
      <w:r w:rsidR="003E38E0" w:rsidRPr="00F17809">
        <w:rPr>
          <w:rStyle w:val="Hyperlink"/>
          <w:rFonts w:ascii="Arial" w:hAnsi="Arial" w:cs="Arial"/>
          <w:color w:val="auto"/>
          <w:sz w:val="22"/>
          <w:szCs w:val="22"/>
          <w:u w:val="none"/>
        </w:rPr>
        <w:t xml:space="preserve">utility and limitations </w:t>
      </w:r>
      <w:r w:rsidR="0096279B" w:rsidRPr="00F17809">
        <w:rPr>
          <w:rStyle w:val="Hyperlink"/>
          <w:rFonts w:ascii="Arial" w:hAnsi="Arial" w:cs="Arial"/>
          <w:color w:val="auto"/>
          <w:sz w:val="22"/>
          <w:szCs w:val="22"/>
          <w:u w:val="none"/>
        </w:rPr>
        <w:t xml:space="preserve">for </w:t>
      </w:r>
      <w:r w:rsidR="003E38E0" w:rsidRPr="00F17809">
        <w:rPr>
          <w:rStyle w:val="Hyperlink"/>
          <w:rFonts w:ascii="Arial" w:hAnsi="Arial" w:cs="Arial"/>
          <w:color w:val="auto"/>
          <w:sz w:val="22"/>
          <w:szCs w:val="22"/>
          <w:u w:val="none"/>
        </w:rPr>
        <w:t xml:space="preserve">CAE </w:t>
      </w:r>
      <w:r w:rsidR="00241229" w:rsidRPr="00F17809">
        <w:rPr>
          <w:rStyle w:val="Hyperlink"/>
          <w:rFonts w:ascii="Arial" w:hAnsi="Arial" w:cs="Arial"/>
          <w:color w:val="auto"/>
          <w:sz w:val="22"/>
          <w:szCs w:val="22"/>
          <w:u w:val="none"/>
        </w:rPr>
        <w:t xml:space="preserve">as a design tool </w:t>
      </w:r>
      <w:r w:rsidR="00F12FC6" w:rsidRPr="00F17809">
        <w:rPr>
          <w:rStyle w:val="Hyperlink"/>
          <w:rFonts w:ascii="Arial" w:hAnsi="Arial" w:cs="Arial"/>
          <w:color w:val="auto"/>
          <w:sz w:val="22"/>
          <w:szCs w:val="22"/>
          <w:u w:val="none"/>
        </w:rPr>
        <w:t xml:space="preserve">in areas </w:t>
      </w:r>
      <w:r w:rsidR="002C6CBE" w:rsidRPr="00F17809">
        <w:rPr>
          <w:rStyle w:val="Hyperlink"/>
          <w:rFonts w:ascii="Arial" w:hAnsi="Arial" w:cs="Arial"/>
          <w:color w:val="auto"/>
          <w:sz w:val="22"/>
          <w:szCs w:val="22"/>
          <w:u w:val="none"/>
        </w:rPr>
        <w:t>such as process</w:t>
      </w:r>
      <w:r w:rsidR="00F12FC6" w:rsidRPr="00F17809">
        <w:rPr>
          <w:rStyle w:val="Hyperlink"/>
          <w:rFonts w:ascii="Arial" w:hAnsi="Arial" w:cs="Arial"/>
          <w:color w:val="auto"/>
          <w:sz w:val="22"/>
          <w:szCs w:val="22"/>
          <w:u w:val="none"/>
        </w:rPr>
        <w:t xml:space="preserve"> and</w:t>
      </w:r>
      <w:r w:rsidR="003E38E0" w:rsidRPr="00F17809">
        <w:rPr>
          <w:rStyle w:val="Hyperlink"/>
          <w:rFonts w:ascii="Arial" w:hAnsi="Arial" w:cs="Arial"/>
          <w:color w:val="auto"/>
          <w:sz w:val="22"/>
          <w:szCs w:val="22"/>
          <w:u w:val="none"/>
        </w:rPr>
        <w:t xml:space="preserve"> software. </w:t>
      </w:r>
      <w:r w:rsidR="00BD3033" w:rsidRPr="00F17809">
        <w:rPr>
          <w:rStyle w:val="Hyperlink"/>
          <w:rFonts w:ascii="Arial" w:hAnsi="Arial" w:cs="Arial"/>
          <w:color w:val="auto"/>
          <w:sz w:val="22"/>
          <w:szCs w:val="22"/>
          <w:u w:val="none"/>
        </w:rPr>
        <w:t xml:space="preserve">Initially to create a representative design </w:t>
      </w:r>
      <w:r w:rsidR="003B6AEF" w:rsidRPr="00F17809">
        <w:rPr>
          <w:rStyle w:val="Hyperlink"/>
          <w:rFonts w:ascii="Arial" w:hAnsi="Arial" w:cs="Arial"/>
          <w:color w:val="auto"/>
          <w:sz w:val="22"/>
          <w:szCs w:val="22"/>
          <w:u w:val="none"/>
        </w:rPr>
        <w:t xml:space="preserve">rapidly in SolidWorks is extremely useful as the process of going from a thought, to </w:t>
      </w:r>
      <w:r w:rsidR="00502C5E" w:rsidRPr="00F17809">
        <w:rPr>
          <w:rStyle w:val="Hyperlink"/>
          <w:rFonts w:ascii="Arial" w:hAnsi="Arial" w:cs="Arial"/>
          <w:color w:val="auto"/>
          <w:sz w:val="22"/>
          <w:szCs w:val="22"/>
          <w:u w:val="none"/>
        </w:rPr>
        <w:t xml:space="preserve">pen and paper drawing to a near finished design </w:t>
      </w:r>
      <w:r w:rsidR="005E5246" w:rsidRPr="00F17809">
        <w:rPr>
          <w:rStyle w:val="Hyperlink"/>
          <w:rFonts w:ascii="Arial" w:hAnsi="Arial" w:cs="Arial"/>
          <w:color w:val="auto"/>
          <w:sz w:val="22"/>
          <w:szCs w:val="22"/>
          <w:u w:val="none"/>
        </w:rPr>
        <w:t xml:space="preserve">allows for rapid development as well as easy modification to be made which can’t be done to a </w:t>
      </w:r>
      <w:r w:rsidR="00D7700B" w:rsidRPr="00F17809">
        <w:rPr>
          <w:rStyle w:val="Hyperlink"/>
          <w:rFonts w:ascii="Arial" w:hAnsi="Arial" w:cs="Arial"/>
          <w:color w:val="auto"/>
          <w:sz w:val="22"/>
          <w:szCs w:val="22"/>
          <w:u w:val="none"/>
        </w:rPr>
        <w:t xml:space="preserve">real prototype mock up. In addition, it also identifies any potential </w:t>
      </w:r>
      <w:r w:rsidR="00C1002E" w:rsidRPr="00F17809">
        <w:rPr>
          <w:rStyle w:val="Hyperlink"/>
          <w:rFonts w:ascii="Arial" w:hAnsi="Arial" w:cs="Arial"/>
          <w:color w:val="auto"/>
          <w:sz w:val="22"/>
          <w:szCs w:val="22"/>
          <w:u w:val="none"/>
        </w:rPr>
        <w:t xml:space="preserve">geometry, </w:t>
      </w:r>
      <w:r w:rsidR="0046438A" w:rsidRPr="00F17809">
        <w:rPr>
          <w:rStyle w:val="Hyperlink"/>
          <w:rFonts w:ascii="Arial" w:hAnsi="Arial" w:cs="Arial"/>
          <w:color w:val="auto"/>
          <w:sz w:val="22"/>
          <w:szCs w:val="22"/>
          <w:u w:val="none"/>
        </w:rPr>
        <w:t>design,</w:t>
      </w:r>
      <w:r w:rsidR="00C1002E" w:rsidRPr="00F17809">
        <w:rPr>
          <w:rStyle w:val="Hyperlink"/>
          <w:rFonts w:ascii="Arial" w:hAnsi="Arial" w:cs="Arial"/>
          <w:color w:val="auto"/>
          <w:sz w:val="22"/>
          <w:szCs w:val="22"/>
          <w:u w:val="none"/>
        </w:rPr>
        <w:t xml:space="preserve"> and assembly</w:t>
      </w:r>
      <w:r w:rsidR="00D7700B" w:rsidRPr="00F17809">
        <w:rPr>
          <w:rStyle w:val="Hyperlink"/>
          <w:rFonts w:ascii="Arial" w:hAnsi="Arial" w:cs="Arial"/>
          <w:color w:val="auto"/>
          <w:sz w:val="22"/>
          <w:szCs w:val="22"/>
          <w:u w:val="none"/>
        </w:rPr>
        <w:t xml:space="preserve"> issues</w:t>
      </w:r>
      <w:r w:rsidR="00C1002E" w:rsidRPr="00F17809">
        <w:rPr>
          <w:rStyle w:val="Hyperlink"/>
          <w:rFonts w:ascii="Arial" w:hAnsi="Arial" w:cs="Arial"/>
          <w:color w:val="auto"/>
          <w:sz w:val="22"/>
          <w:szCs w:val="22"/>
          <w:u w:val="none"/>
        </w:rPr>
        <w:t xml:space="preserve"> but without the right knowledge </w:t>
      </w:r>
      <w:r w:rsidR="00CB6398" w:rsidRPr="00F17809">
        <w:rPr>
          <w:rStyle w:val="Hyperlink"/>
          <w:rFonts w:ascii="Arial" w:hAnsi="Arial" w:cs="Arial"/>
          <w:color w:val="auto"/>
          <w:sz w:val="22"/>
          <w:szCs w:val="22"/>
          <w:u w:val="none"/>
        </w:rPr>
        <w:t xml:space="preserve">the full capability of the software cannot be used. </w:t>
      </w:r>
    </w:p>
    <w:p w14:paraId="3422AD42" w14:textId="24D24872" w:rsidR="00F17809" w:rsidRDefault="00F17809" w:rsidP="00792942">
      <w:pPr>
        <w:spacing w:after="160" w:line="259" w:lineRule="auto"/>
        <w:rPr>
          <w:rStyle w:val="Hyperlink"/>
          <w:rFonts w:ascii="Arial" w:hAnsi="Arial" w:cs="Arial"/>
          <w:color w:val="auto"/>
          <w:sz w:val="22"/>
          <w:szCs w:val="22"/>
          <w:u w:val="none"/>
        </w:rPr>
      </w:pPr>
      <w:r w:rsidRPr="00F17809">
        <w:rPr>
          <w:rFonts w:ascii="Arial" w:hAnsi="Arial" w:cs="Arial"/>
          <w:sz w:val="22"/>
          <w:szCs w:val="22"/>
        </w:rPr>
        <w:t>An issue I encountered was due to the way the model was design</w:t>
      </w:r>
      <w:r>
        <w:rPr>
          <w:rFonts w:ascii="Arial" w:hAnsi="Arial" w:cs="Arial"/>
          <w:sz w:val="22"/>
          <w:szCs w:val="22"/>
        </w:rPr>
        <w:t>ed,</w:t>
      </w:r>
      <w:r w:rsidRPr="00F17809">
        <w:rPr>
          <w:rFonts w:ascii="Arial" w:hAnsi="Arial" w:cs="Arial"/>
          <w:sz w:val="22"/>
          <w:szCs w:val="22"/>
        </w:rPr>
        <w:t xml:space="preserve"> I could not apply two materials to the same object. As such I cannot apply the right materials to their respective areas where the properties would be best suited. </w:t>
      </w:r>
      <w:r w:rsidR="003C7ED6">
        <w:rPr>
          <w:rFonts w:ascii="Arial" w:hAnsi="Arial" w:cs="Arial"/>
          <w:sz w:val="22"/>
          <w:szCs w:val="22"/>
        </w:rPr>
        <w:t>To resolve this a redesign would be required by that may introduce complex geometries</w:t>
      </w:r>
      <w:r w:rsidR="008B0D7A">
        <w:rPr>
          <w:rFonts w:ascii="Arial" w:hAnsi="Arial" w:cs="Arial"/>
          <w:sz w:val="22"/>
          <w:szCs w:val="22"/>
        </w:rPr>
        <w:t xml:space="preserve"> and additional points of failure</w:t>
      </w:r>
      <w:r w:rsidR="003C7ED6">
        <w:rPr>
          <w:rFonts w:ascii="Arial" w:hAnsi="Arial" w:cs="Arial"/>
          <w:sz w:val="22"/>
          <w:szCs w:val="22"/>
        </w:rPr>
        <w:t xml:space="preserve"> that may cause the simulation to fail</w:t>
      </w:r>
      <w:r w:rsidR="008B0D7A">
        <w:rPr>
          <w:rFonts w:ascii="Arial" w:hAnsi="Arial" w:cs="Arial"/>
          <w:sz w:val="22"/>
          <w:szCs w:val="22"/>
        </w:rPr>
        <w:t xml:space="preserve">. </w:t>
      </w:r>
    </w:p>
    <w:p w14:paraId="38E66549" w14:textId="6DE2E2C6" w:rsidR="00792942" w:rsidRPr="00F17809" w:rsidRDefault="00792942" w:rsidP="00792942">
      <w:pPr>
        <w:spacing w:after="160" w:line="259" w:lineRule="auto"/>
        <w:rPr>
          <w:rStyle w:val="Hyperlink"/>
          <w:rFonts w:ascii="Arial" w:hAnsi="Arial" w:cs="Arial"/>
          <w:color w:val="auto"/>
          <w:sz w:val="22"/>
          <w:szCs w:val="22"/>
          <w:u w:val="none"/>
        </w:rPr>
      </w:pPr>
      <w:r w:rsidRPr="00F17809">
        <w:rPr>
          <w:rStyle w:val="Hyperlink"/>
          <w:rFonts w:ascii="Arial" w:hAnsi="Arial" w:cs="Arial"/>
          <w:color w:val="auto"/>
          <w:sz w:val="22"/>
          <w:szCs w:val="22"/>
          <w:u w:val="none"/>
        </w:rPr>
        <w:lastRenderedPageBreak/>
        <w:t>Two difficulties I have found whilst carrying out the validation exercise is that it is difficult to find specific test cases that are exactly relevant to the scenario. As such, I have had to find a best case that is similar enough to be fit for purpose</w:t>
      </w:r>
      <w:r w:rsidR="00041E37" w:rsidRPr="00F17809">
        <w:rPr>
          <w:rStyle w:val="Hyperlink"/>
          <w:rFonts w:ascii="Arial" w:hAnsi="Arial" w:cs="Arial"/>
          <w:color w:val="auto"/>
          <w:sz w:val="22"/>
          <w:szCs w:val="22"/>
          <w:u w:val="none"/>
        </w:rPr>
        <w:t xml:space="preserve">. </w:t>
      </w:r>
    </w:p>
    <w:p w14:paraId="79C86DF1" w14:textId="79AD5581" w:rsidR="00792942" w:rsidRPr="00F17809" w:rsidRDefault="00792942" w:rsidP="00792942">
      <w:pPr>
        <w:spacing w:after="160" w:line="259" w:lineRule="auto"/>
        <w:rPr>
          <w:rStyle w:val="Hyperlink"/>
          <w:rFonts w:ascii="Arial" w:hAnsi="Arial" w:cs="Arial"/>
          <w:color w:val="auto"/>
          <w:sz w:val="22"/>
          <w:szCs w:val="22"/>
          <w:u w:val="none"/>
        </w:rPr>
      </w:pPr>
      <w:r w:rsidRPr="00F17809">
        <w:rPr>
          <w:rStyle w:val="Hyperlink"/>
          <w:rFonts w:ascii="Arial" w:hAnsi="Arial" w:cs="Arial"/>
          <w:color w:val="auto"/>
          <w:sz w:val="22"/>
          <w:szCs w:val="22"/>
          <w:u w:val="none"/>
        </w:rPr>
        <w:t xml:space="preserve">Another difficulty is replicating the exact test case parameters in my own validation simulation. The reason for this is that I am using different </w:t>
      </w:r>
      <w:r w:rsidR="0046438A" w:rsidRPr="00F17809">
        <w:rPr>
          <w:rStyle w:val="Hyperlink"/>
          <w:rFonts w:ascii="Arial" w:hAnsi="Arial" w:cs="Arial"/>
          <w:color w:val="auto"/>
          <w:sz w:val="22"/>
          <w:szCs w:val="22"/>
          <w:u w:val="none"/>
        </w:rPr>
        <w:t>software,</w:t>
      </w:r>
      <w:r w:rsidRPr="00F17809">
        <w:rPr>
          <w:rStyle w:val="Hyperlink"/>
          <w:rFonts w:ascii="Arial" w:hAnsi="Arial" w:cs="Arial"/>
          <w:color w:val="auto"/>
          <w:sz w:val="22"/>
          <w:szCs w:val="22"/>
          <w:u w:val="none"/>
        </w:rPr>
        <w:t xml:space="preserve"> and the example does not provide all the parameters required for the simulation to function and so I have had to make assumptions to create a similar result. </w:t>
      </w:r>
    </w:p>
    <w:p w14:paraId="3DDF056B" w14:textId="32C2D652" w:rsidR="002B5DFC" w:rsidRPr="00F17809" w:rsidRDefault="002B5DFC" w:rsidP="00792942">
      <w:pPr>
        <w:spacing w:after="160" w:line="259" w:lineRule="auto"/>
        <w:rPr>
          <w:rStyle w:val="Hyperlink"/>
          <w:rFonts w:ascii="Arial" w:hAnsi="Arial" w:cs="Arial"/>
          <w:color w:val="auto"/>
          <w:sz w:val="22"/>
          <w:szCs w:val="22"/>
          <w:u w:val="none"/>
        </w:rPr>
      </w:pPr>
      <w:r w:rsidRPr="00F17809">
        <w:rPr>
          <w:rFonts w:ascii="Arial" w:hAnsi="Arial" w:cs="Arial"/>
          <w:sz w:val="22"/>
          <w:szCs w:val="22"/>
        </w:rPr>
        <w:t>One problem that became apparent very quickly</w:t>
      </w:r>
      <w:r w:rsidR="00914BD2" w:rsidRPr="00F17809">
        <w:rPr>
          <w:rFonts w:ascii="Arial" w:hAnsi="Arial" w:cs="Arial"/>
          <w:sz w:val="22"/>
          <w:szCs w:val="22"/>
        </w:rPr>
        <w:t xml:space="preserve"> is that if you do not know all the features of the s</w:t>
      </w:r>
      <w:r w:rsidR="007E7765" w:rsidRPr="00F17809">
        <w:rPr>
          <w:rFonts w:ascii="Arial" w:hAnsi="Arial" w:cs="Arial"/>
          <w:sz w:val="22"/>
          <w:szCs w:val="22"/>
        </w:rPr>
        <w:t>oftware, simulations become more difficult to setup and run</w:t>
      </w:r>
      <w:r w:rsidR="00C65D79" w:rsidRPr="00F17809">
        <w:rPr>
          <w:rFonts w:ascii="Arial" w:hAnsi="Arial" w:cs="Arial"/>
          <w:sz w:val="22"/>
          <w:szCs w:val="22"/>
        </w:rPr>
        <w:t xml:space="preserve"> as certain functionalities </w:t>
      </w:r>
      <w:r w:rsidR="00A01C85" w:rsidRPr="00F17809">
        <w:rPr>
          <w:rFonts w:ascii="Arial" w:hAnsi="Arial" w:cs="Arial"/>
          <w:sz w:val="22"/>
          <w:szCs w:val="22"/>
        </w:rPr>
        <w:t xml:space="preserve">are not as obvious to use. However, when found, these features are </w:t>
      </w:r>
      <w:r w:rsidR="00186E8F" w:rsidRPr="00F17809">
        <w:rPr>
          <w:rFonts w:ascii="Arial" w:hAnsi="Arial" w:cs="Arial"/>
          <w:sz w:val="22"/>
          <w:szCs w:val="22"/>
        </w:rPr>
        <w:t>immensely powerful</w:t>
      </w:r>
      <w:r w:rsidR="00A01C85" w:rsidRPr="00F17809">
        <w:rPr>
          <w:rFonts w:ascii="Arial" w:hAnsi="Arial" w:cs="Arial"/>
          <w:sz w:val="22"/>
          <w:szCs w:val="22"/>
        </w:rPr>
        <w:t xml:space="preserve"> and accelerate the </w:t>
      </w:r>
      <w:r w:rsidR="004A0D8A" w:rsidRPr="00F17809">
        <w:rPr>
          <w:rFonts w:ascii="Arial" w:hAnsi="Arial" w:cs="Arial"/>
          <w:sz w:val="22"/>
          <w:szCs w:val="22"/>
        </w:rPr>
        <w:t xml:space="preserve">creation of the simulation and provide valuable results that have been used in the analysis of the report. </w:t>
      </w:r>
    </w:p>
    <w:p w14:paraId="48D911FF" w14:textId="3EF83EDD" w:rsidR="00792942" w:rsidRDefault="00792942" w:rsidP="00792942">
      <w:pPr>
        <w:rPr>
          <w:rFonts w:ascii="Arial" w:hAnsi="Arial" w:cs="Arial"/>
          <w:sz w:val="22"/>
          <w:szCs w:val="22"/>
        </w:rPr>
      </w:pPr>
      <w:r w:rsidRPr="00F17809">
        <w:rPr>
          <w:rFonts w:ascii="Arial" w:hAnsi="Arial" w:cs="Arial"/>
          <w:sz w:val="22"/>
          <w:szCs w:val="22"/>
        </w:rPr>
        <w:t xml:space="preserve">Mesh size is very important, reducing the mesh size has benefits as it allows for more detail and interactions to be simulated however the more polygons the longer it will take for the simulation to be completed and if the hardware of the machine being used to carry out the simulation is not sufficient then the simulation could fail or outright not work. As such, it is a delicate balancing act of creating a fine enough mesh to provide valid results but big enough so that it </w:t>
      </w:r>
      <w:r w:rsidR="00186E8F" w:rsidRPr="00F17809">
        <w:rPr>
          <w:rFonts w:ascii="Arial" w:hAnsi="Arial" w:cs="Arial"/>
          <w:sz w:val="22"/>
          <w:szCs w:val="22"/>
        </w:rPr>
        <w:t>does not</w:t>
      </w:r>
      <w:r w:rsidRPr="00F17809">
        <w:rPr>
          <w:rFonts w:ascii="Arial" w:hAnsi="Arial" w:cs="Arial"/>
          <w:sz w:val="22"/>
          <w:szCs w:val="22"/>
        </w:rPr>
        <w:t xml:space="preserve"> fail.</w:t>
      </w:r>
      <w:r w:rsidR="002D00AD">
        <w:rPr>
          <w:rStyle w:val="FootnoteReference"/>
          <w:rFonts w:ascii="Arial" w:hAnsi="Arial" w:cs="Arial"/>
          <w:sz w:val="22"/>
          <w:szCs w:val="22"/>
        </w:rPr>
        <w:footnoteReference w:id="2"/>
      </w:r>
    </w:p>
    <w:p w14:paraId="7AD17F29" w14:textId="77777777" w:rsidR="004063D1" w:rsidRDefault="004063D1" w:rsidP="00792942">
      <w:pPr>
        <w:rPr>
          <w:rFonts w:ascii="Arial" w:hAnsi="Arial" w:cs="Arial"/>
          <w:sz w:val="22"/>
          <w:szCs w:val="22"/>
        </w:rPr>
      </w:pPr>
    </w:p>
    <w:p w14:paraId="1F9DDD0B" w14:textId="00BCFC0A" w:rsidR="004063D1" w:rsidRPr="00F17809" w:rsidRDefault="004063D1" w:rsidP="00792942">
      <w:pPr>
        <w:rPr>
          <w:rFonts w:ascii="Arial" w:hAnsi="Arial" w:cs="Arial"/>
          <w:sz w:val="22"/>
          <w:szCs w:val="22"/>
        </w:rPr>
      </w:pPr>
      <w:r>
        <w:rPr>
          <w:rFonts w:ascii="Arial" w:hAnsi="Arial" w:cs="Arial"/>
          <w:sz w:val="22"/>
          <w:szCs w:val="22"/>
        </w:rPr>
        <w:t xml:space="preserve">An advantage I found was that </w:t>
      </w:r>
      <w:r w:rsidR="002C5F37">
        <w:rPr>
          <w:rFonts w:ascii="Arial" w:hAnsi="Arial" w:cs="Arial"/>
          <w:sz w:val="22"/>
          <w:szCs w:val="22"/>
        </w:rPr>
        <w:t>when finding the limitations of the desig</w:t>
      </w:r>
      <w:r w:rsidR="00063D53">
        <w:rPr>
          <w:rFonts w:ascii="Arial" w:hAnsi="Arial" w:cs="Arial"/>
          <w:sz w:val="22"/>
          <w:szCs w:val="22"/>
        </w:rPr>
        <w:t xml:space="preserve">n was when applying impractical/unsafe loads that would </w:t>
      </w:r>
      <w:r w:rsidR="00186E8F">
        <w:rPr>
          <w:rFonts w:ascii="Arial" w:hAnsi="Arial" w:cs="Arial"/>
          <w:sz w:val="22"/>
          <w:szCs w:val="22"/>
        </w:rPr>
        <w:t>end</w:t>
      </w:r>
      <w:r w:rsidR="00063D53">
        <w:rPr>
          <w:rFonts w:ascii="Arial" w:hAnsi="Arial" w:cs="Arial"/>
          <w:sz w:val="22"/>
          <w:szCs w:val="22"/>
        </w:rPr>
        <w:t xml:space="preserve"> catastrophically </w:t>
      </w:r>
      <w:r w:rsidR="00171350">
        <w:rPr>
          <w:rFonts w:ascii="Arial" w:hAnsi="Arial" w:cs="Arial"/>
          <w:sz w:val="22"/>
          <w:szCs w:val="22"/>
        </w:rPr>
        <w:t xml:space="preserve">in real life. As such simulations can be used in stress tests of designs to find </w:t>
      </w:r>
      <w:r w:rsidR="00C4268F">
        <w:rPr>
          <w:rFonts w:ascii="Arial" w:hAnsi="Arial" w:cs="Arial"/>
          <w:sz w:val="22"/>
          <w:szCs w:val="22"/>
        </w:rPr>
        <w:t xml:space="preserve">conditions in which the design fails without any of the risk. </w:t>
      </w:r>
    </w:p>
    <w:p w14:paraId="0D905BE5" w14:textId="77777777" w:rsidR="00792942" w:rsidRPr="00F17809" w:rsidRDefault="00792942" w:rsidP="00792942">
      <w:pPr>
        <w:rPr>
          <w:rFonts w:ascii="Arial" w:hAnsi="Arial" w:cs="Arial"/>
          <w:sz w:val="22"/>
          <w:szCs w:val="22"/>
        </w:rPr>
      </w:pPr>
    </w:p>
    <w:p w14:paraId="46481A0D" w14:textId="1A18F892" w:rsidR="00792942" w:rsidRPr="008A62FD" w:rsidRDefault="008A62FD" w:rsidP="008A62FD">
      <w:pPr>
        <w:rPr>
          <w:rFonts w:ascii="Arial" w:hAnsi="Arial" w:cs="Arial"/>
          <w:sz w:val="22"/>
          <w:szCs w:val="22"/>
        </w:rPr>
      </w:pPr>
      <w:r w:rsidRPr="008A62FD">
        <w:rPr>
          <w:rFonts w:ascii="Arial" w:hAnsi="Arial" w:cs="Arial"/>
          <w:sz w:val="22"/>
          <w:szCs w:val="22"/>
        </w:rPr>
        <w:t>Depending on the circumstances, the o</w:t>
      </w:r>
      <w:r w:rsidR="00792942" w:rsidRPr="008A62FD">
        <w:rPr>
          <w:rFonts w:ascii="Arial" w:hAnsi="Arial" w:cs="Arial"/>
          <w:sz w:val="22"/>
          <w:szCs w:val="22"/>
        </w:rPr>
        <w:t>rder in which the improvements have been made could yield different results.</w:t>
      </w:r>
      <w:r w:rsidR="00475D29">
        <w:rPr>
          <w:rFonts w:ascii="Arial" w:hAnsi="Arial" w:cs="Arial"/>
          <w:sz w:val="22"/>
          <w:szCs w:val="22"/>
        </w:rPr>
        <w:t xml:space="preserve"> The method I have used has been able to provide incremental improvements but in a different order, it can easily </w:t>
      </w:r>
      <w:r w:rsidR="00ED531B">
        <w:rPr>
          <w:rFonts w:ascii="Arial" w:hAnsi="Arial" w:cs="Arial"/>
          <w:sz w:val="22"/>
          <w:szCs w:val="22"/>
        </w:rPr>
        <w:t xml:space="preserve">lead down a different direction to making different changes that could improve or make the </w:t>
      </w:r>
      <w:r w:rsidR="00553B62">
        <w:rPr>
          <w:rFonts w:ascii="Arial" w:hAnsi="Arial" w:cs="Arial"/>
          <w:sz w:val="22"/>
          <w:szCs w:val="22"/>
        </w:rPr>
        <w:t xml:space="preserve">situation worse. </w:t>
      </w:r>
    </w:p>
    <w:p w14:paraId="59E2AD50" w14:textId="77777777" w:rsidR="008A62FD" w:rsidRPr="00F17809" w:rsidRDefault="008A62FD" w:rsidP="008A62FD">
      <w:pPr>
        <w:rPr>
          <w:rFonts w:ascii="Arial" w:hAnsi="Arial" w:cs="Arial"/>
          <w:sz w:val="22"/>
          <w:szCs w:val="22"/>
        </w:rPr>
      </w:pPr>
    </w:p>
    <w:p w14:paraId="46703F2E" w14:textId="3A4833EF" w:rsidR="00AB3154" w:rsidRPr="00F17809" w:rsidRDefault="00792942" w:rsidP="00636B71">
      <w:pPr>
        <w:spacing w:after="160" w:line="259" w:lineRule="auto"/>
        <w:rPr>
          <w:rStyle w:val="Hyperlink"/>
          <w:rFonts w:ascii="Arial" w:hAnsi="Arial" w:cs="Arial"/>
          <w:color w:val="auto"/>
          <w:sz w:val="22"/>
          <w:szCs w:val="22"/>
          <w:u w:val="none"/>
        </w:rPr>
      </w:pPr>
      <w:r w:rsidRPr="00F17809">
        <w:rPr>
          <w:rFonts w:ascii="Arial" w:hAnsi="Arial" w:cs="Arial"/>
          <w:sz w:val="22"/>
          <w:szCs w:val="22"/>
        </w:rPr>
        <w:t xml:space="preserve">A difficulty I discovered when reviewing the results of the simulation was that the aim is to understand the deflection, stresses and strain experienced by the wing. However, due to the simulation set up the weapon was also included in the results. As such this was skewing the overall results and not presenting the most valid data. However, through the solution set in ANSYS body selection can be used to select the wing to show the stresses and strain experienced only on the wing and not the weapon whilst keeping the weapon in the simulation to show the </w:t>
      </w:r>
      <w:r w:rsidR="0046438A" w:rsidRPr="00F17809">
        <w:rPr>
          <w:rFonts w:ascii="Arial" w:hAnsi="Arial" w:cs="Arial"/>
          <w:sz w:val="22"/>
          <w:szCs w:val="22"/>
        </w:rPr>
        <w:t>effect</w:t>
      </w:r>
      <w:r w:rsidRPr="00F17809">
        <w:rPr>
          <w:rFonts w:ascii="Arial" w:hAnsi="Arial" w:cs="Arial"/>
          <w:sz w:val="22"/>
          <w:szCs w:val="22"/>
        </w:rPr>
        <w:t xml:space="preserve"> of load. </w:t>
      </w:r>
      <w:r w:rsidR="004D5C35">
        <w:rPr>
          <w:rFonts w:ascii="Arial" w:hAnsi="Arial" w:cs="Arial"/>
          <w:sz w:val="22"/>
          <w:szCs w:val="22"/>
        </w:rPr>
        <w:t>Resolving this, t</w:t>
      </w:r>
      <w:r w:rsidR="00DF0B48">
        <w:rPr>
          <w:rFonts w:ascii="Arial" w:hAnsi="Arial" w:cs="Arial"/>
          <w:sz w:val="22"/>
          <w:szCs w:val="22"/>
        </w:rPr>
        <w:t xml:space="preserve">he software provides valuable insight into the stress, strain and </w:t>
      </w:r>
      <w:r w:rsidR="003445D1">
        <w:rPr>
          <w:rFonts w:ascii="Arial" w:hAnsi="Arial" w:cs="Arial"/>
          <w:sz w:val="22"/>
          <w:szCs w:val="22"/>
        </w:rPr>
        <w:t>deflection</w:t>
      </w:r>
      <w:r w:rsidR="00DF0B48">
        <w:rPr>
          <w:rFonts w:ascii="Arial" w:hAnsi="Arial" w:cs="Arial"/>
          <w:sz w:val="22"/>
          <w:szCs w:val="22"/>
        </w:rPr>
        <w:t xml:space="preserve"> </w:t>
      </w:r>
      <w:r w:rsidR="003445D1">
        <w:rPr>
          <w:rFonts w:ascii="Arial" w:hAnsi="Arial" w:cs="Arial"/>
          <w:sz w:val="22"/>
          <w:szCs w:val="22"/>
        </w:rPr>
        <w:t>values</w:t>
      </w:r>
      <w:r w:rsidR="00CA31D5">
        <w:rPr>
          <w:rFonts w:ascii="Arial" w:hAnsi="Arial" w:cs="Arial"/>
          <w:sz w:val="22"/>
          <w:szCs w:val="22"/>
        </w:rPr>
        <w:t xml:space="preserve"> through the colour map mode</w:t>
      </w:r>
      <w:r w:rsidR="003445D1">
        <w:rPr>
          <w:rFonts w:ascii="Arial" w:hAnsi="Arial" w:cs="Arial"/>
          <w:sz w:val="22"/>
          <w:szCs w:val="22"/>
        </w:rPr>
        <w:t xml:space="preserve"> that allows for comprehensive analysis </w:t>
      </w:r>
      <w:r w:rsidR="00CA31D5">
        <w:rPr>
          <w:rFonts w:ascii="Arial" w:hAnsi="Arial" w:cs="Arial"/>
          <w:sz w:val="22"/>
          <w:szCs w:val="22"/>
        </w:rPr>
        <w:t xml:space="preserve">that engineers can use to determine feasibility of the design. </w:t>
      </w:r>
    </w:p>
    <w:p w14:paraId="5C5D37FB" w14:textId="27A13936" w:rsidR="00C4268F" w:rsidRPr="00B91E2A" w:rsidRDefault="00794497" w:rsidP="00B91E2A">
      <w:pPr>
        <w:rPr>
          <w:rFonts w:ascii="Arial" w:hAnsi="Arial" w:cs="Arial"/>
          <w:sz w:val="22"/>
          <w:szCs w:val="22"/>
        </w:rPr>
      </w:pPr>
      <w:r w:rsidRPr="00F17809">
        <w:rPr>
          <w:rFonts w:ascii="Arial" w:hAnsi="Arial" w:cs="Arial"/>
          <w:sz w:val="22"/>
          <w:szCs w:val="22"/>
        </w:rPr>
        <w:t xml:space="preserve">In conclusion, the iterative improvements compounded to </w:t>
      </w:r>
      <w:r w:rsidR="00A5490B" w:rsidRPr="00F17809">
        <w:rPr>
          <w:rFonts w:ascii="Arial" w:hAnsi="Arial" w:cs="Arial"/>
          <w:sz w:val="22"/>
          <w:szCs w:val="22"/>
        </w:rPr>
        <w:t xml:space="preserve">reduce the deflection </w:t>
      </w:r>
      <w:r w:rsidR="008E12DD" w:rsidRPr="00F17809">
        <w:rPr>
          <w:rFonts w:ascii="Arial" w:hAnsi="Arial" w:cs="Arial"/>
          <w:sz w:val="22"/>
          <w:szCs w:val="22"/>
        </w:rPr>
        <w:t>of the wing. C</w:t>
      </w:r>
      <w:r w:rsidR="00E7325F" w:rsidRPr="00F17809">
        <w:rPr>
          <w:rStyle w:val="Hyperlink"/>
          <w:rFonts w:ascii="Arial" w:hAnsi="Arial" w:cs="Arial"/>
          <w:color w:val="auto"/>
          <w:sz w:val="22"/>
          <w:szCs w:val="22"/>
          <w:u w:val="none"/>
        </w:rPr>
        <w:t>omputer aided engineer utilising simulation software is an e</w:t>
      </w:r>
      <w:r w:rsidR="00452336" w:rsidRPr="00F17809">
        <w:rPr>
          <w:rStyle w:val="Hyperlink"/>
          <w:rFonts w:ascii="Arial" w:hAnsi="Arial" w:cs="Arial"/>
          <w:color w:val="auto"/>
          <w:sz w:val="22"/>
          <w:szCs w:val="22"/>
          <w:u w:val="none"/>
        </w:rPr>
        <w:t xml:space="preserve">xtremely powerful tool that </w:t>
      </w:r>
      <w:r w:rsidR="005E5600" w:rsidRPr="00F17809">
        <w:rPr>
          <w:rStyle w:val="Hyperlink"/>
          <w:rFonts w:ascii="Arial" w:hAnsi="Arial" w:cs="Arial"/>
          <w:color w:val="auto"/>
          <w:sz w:val="22"/>
          <w:szCs w:val="22"/>
          <w:u w:val="none"/>
        </w:rPr>
        <w:t xml:space="preserve">can create representative results without the cost, time and resource </w:t>
      </w:r>
      <w:r w:rsidR="00586B5B" w:rsidRPr="00F17809">
        <w:rPr>
          <w:rStyle w:val="Hyperlink"/>
          <w:rFonts w:ascii="Arial" w:hAnsi="Arial" w:cs="Arial"/>
          <w:color w:val="auto"/>
          <w:sz w:val="22"/>
          <w:szCs w:val="22"/>
          <w:u w:val="none"/>
        </w:rPr>
        <w:t>implications</w:t>
      </w:r>
      <w:r w:rsidR="005E5600" w:rsidRPr="00F17809">
        <w:rPr>
          <w:rStyle w:val="Hyperlink"/>
          <w:rFonts w:ascii="Arial" w:hAnsi="Arial" w:cs="Arial"/>
          <w:color w:val="auto"/>
          <w:sz w:val="22"/>
          <w:szCs w:val="22"/>
          <w:u w:val="none"/>
        </w:rPr>
        <w:t xml:space="preserve"> that come with real world testing. However, if not used correctly</w:t>
      </w:r>
      <w:r w:rsidR="00586B5B" w:rsidRPr="00F17809">
        <w:rPr>
          <w:rStyle w:val="Hyperlink"/>
          <w:rFonts w:ascii="Arial" w:hAnsi="Arial" w:cs="Arial"/>
          <w:color w:val="auto"/>
          <w:sz w:val="22"/>
          <w:szCs w:val="22"/>
          <w:u w:val="none"/>
        </w:rPr>
        <w:t xml:space="preserve"> can provide </w:t>
      </w:r>
      <w:r w:rsidR="001C1304">
        <w:rPr>
          <w:rStyle w:val="Hyperlink"/>
          <w:rFonts w:ascii="Arial" w:hAnsi="Arial" w:cs="Arial"/>
          <w:color w:val="auto"/>
          <w:sz w:val="22"/>
          <w:szCs w:val="22"/>
          <w:u w:val="none"/>
        </w:rPr>
        <w:t>anomalous or outright incorrect results that provide no value</w:t>
      </w:r>
      <w:r w:rsidR="005807FF">
        <w:rPr>
          <w:rStyle w:val="Hyperlink"/>
          <w:rFonts w:ascii="Arial" w:hAnsi="Arial" w:cs="Arial"/>
          <w:color w:val="auto"/>
          <w:sz w:val="22"/>
          <w:szCs w:val="22"/>
          <w:u w:val="none"/>
        </w:rPr>
        <w:t>.</w:t>
      </w:r>
      <w:r w:rsidR="007B02B7">
        <w:rPr>
          <w:rStyle w:val="Hyperlink"/>
          <w:rFonts w:ascii="Arial" w:hAnsi="Arial" w:cs="Arial"/>
          <w:color w:val="auto"/>
          <w:sz w:val="22"/>
          <w:szCs w:val="22"/>
          <w:u w:val="none"/>
        </w:rPr>
        <w:t xml:space="preserve"> This is typically due to </w:t>
      </w:r>
      <w:r w:rsidR="00245799">
        <w:rPr>
          <w:rStyle w:val="Hyperlink"/>
          <w:rFonts w:ascii="Arial" w:hAnsi="Arial" w:cs="Arial"/>
          <w:color w:val="auto"/>
          <w:sz w:val="22"/>
          <w:szCs w:val="22"/>
          <w:u w:val="none"/>
        </w:rPr>
        <w:t>errors I made</w:t>
      </w:r>
      <w:r w:rsidR="007B02B7">
        <w:rPr>
          <w:rStyle w:val="Hyperlink"/>
          <w:rFonts w:ascii="Arial" w:hAnsi="Arial" w:cs="Arial"/>
          <w:color w:val="auto"/>
          <w:sz w:val="22"/>
          <w:szCs w:val="22"/>
          <w:u w:val="none"/>
        </w:rPr>
        <w:t xml:space="preserve"> as the software </w:t>
      </w:r>
      <w:r w:rsidR="00186E8F">
        <w:rPr>
          <w:rStyle w:val="Hyperlink"/>
          <w:rFonts w:ascii="Arial" w:hAnsi="Arial" w:cs="Arial"/>
          <w:color w:val="auto"/>
          <w:sz w:val="22"/>
          <w:szCs w:val="22"/>
          <w:u w:val="none"/>
        </w:rPr>
        <w:t>conducts</w:t>
      </w:r>
      <w:r w:rsidR="007B02B7">
        <w:rPr>
          <w:rStyle w:val="Hyperlink"/>
          <w:rFonts w:ascii="Arial" w:hAnsi="Arial" w:cs="Arial"/>
          <w:color w:val="auto"/>
          <w:sz w:val="22"/>
          <w:szCs w:val="22"/>
          <w:u w:val="none"/>
        </w:rPr>
        <w:t xml:space="preserve"> its function in accordance</w:t>
      </w:r>
      <w:r w:rsidR="0065227A">
        <w:rPr>
          <w:rStyle w:val="Hyperlink"/>
          <w:rFonts w:ascii="Arial" w:hAnsi="Arial" w:cs="Arial"/>
          <w:color w:val="auto"/>
          <w:sz w:val="22"/>
          <w:szCs w:val="22"/>
          <w:u w:val="none"/>
        </w:rPr>
        <w:t xml:space="preserve"> how I input the parameters</w:t>
      </w:r>
      <w:r w:rsidR="00DC2946">
        <w:rPr>
          <w:rStyle w:val="Hyperlink"/>
          <w:rFonts w:ascii="Arial" w:hAnsi="Arial" w:cs="Arial"/>
          <w:color w:val="auto"/>
          <w:sz w:val="22"/>
          <w:szCs w:val="22"/>
          <w:u w:val="none"/>
        </w:rPr>
        <w:t xml:space="preserve">. </w:t>
      </w:r>
    </w:p>
    <w:sdt>
      <w:sdtPr>
        <w:id w:val="765189983"/>
        <w:docPartObj>
          <w:docPartGallery w:val="Bibliographies"/>
          <w:docPartUnique/>
        </w:docPartObj>
      </w:sdtPr>
      <w:sdtContent>
        <w:p w14:paraId="1F2B98AF" w14:textId="77777777" w:rsidR="00C4268F" w:rsidRPr="00B91E2A" w:rsidRDefault="00C4268F" w:rsidP="00B91E2A">
          <w:pPr>
            <w:rPr>
              <w:rFonts w:ascii="Arial" w:hAnsi="Arial" w:cs="Arial"/>
              <w:sz w:val="22"/>
              <w:szCs w:val="22"/>
            </w:rPr>
          </w:pPr>
          <w:r>
            <w:br w:type="page"/>
          </w:r>
        </w:p>
        <w:p w14:paraId="63C102BD" w14:textId="73B0B002" w:rsidR="0058299D" w:rsidRDefault="0058299D">
          <w:pPr>
            <w:pStyle w:val="Heading1"/>
          </w:pPr>
          <w:bookmarkStart w:id="56" w:name="_Toc165549361"/>
          <w:r>
            <w:lastRenderedPageBreak/>
            <w:t>References</w:t>
          </w:r>
          <w:bookmarkEnd w:id="56"/>
        </w:p>
        <w:sdt>
          <w:sdtPr>
            <w:id w:val="-573587230"/>
            <w:bibliography/>
          </w:sdtPr>
          <w:sdtContent>
            <w:p w14:paraId="3467B496" w14:textId="77777777" w:rsidR="00681203" w:rsidRDefault="0058299D">
              <w:pPr>
                <w:rPr>
                  <w:rFonts w:asciiTheme="minorHAnsi" w:eastAsiaTheme="minorHAnsi" w:hAnsiTheme="minorHAnsi" w:cstheme="minorBidi"/>
                  <w:noProof/>
                  <w:sz w:val="22"/>
                  <w:szCs w:val="22"/>
                  <w:lang w:eastAsia="en-US"/>
                </w:rPr>
              </w:pPr>
              <w:r>
                <w:fldChar w:fldCharType="begin"/>
              </w:r>
              <w:r>
                <w:instrText>BIBLIOGRAPHY</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8"/>
                <w:gridCol w:w="8628"/>
              </w:tblGrid>
              <w:tr w:rsidR="00681203" w14:paraId="7380FDEF" w14:textId="77777777">
                <w:trPr>
                  <w:divId w:val="2073893857"/>
                  <w:tblCellSpacing w:w="15" w:type="dxa"/>
                </w:trPr>
                <w:tc>
                  <w:tcPr>
                    <w:tcW w:w="50" w:type="pct"/>
                    <w:hideMark/>
                  </w:tcPr>
                  <w:p w14:paraId="09CD9AEA" w14:textId="5929D1EF" w:rsidR="00681203" w:rsidRDefault="00681203">
                    <w:pPr>
                      <w:pStyle w:val="Bibliography"/>
                      <w:rPr>
                        <w:noProof/>
                        <w:sz w:val="24"/>
                        <w:szCs w:val="24"/>
                      </w:rPr>
                    </w:pPr>
                    <w:r>
                      <w:rPr>
                        <w:noProof/>
                      </w:rPr>
                      <w:t xml:space="preserve">[1] </w:t>
                    </w:r>
                  </w:p>
                </w:tc>
                <w:tc>
                  <w:tcPr>
                    <w:tcW w:w="0" w:type="auto"/>
                    <w:hideMark/>
                  </w:tcPr>
                  <w:p w14:paraId="2FBCA7E0" w14:textId="77777777" w:rsidR="00681203" w:rsidRDefault="00681203">
                    <w:pPr>
                      <w:pStyle w:val="Bibliography"/>
                      <w:rPr>
                        <w:noProof/>
                      </w:rPr>
                    </w:pPr>
                    <w:r>
                      <w:rPr>
                        <w:noProof/>
                      </w:rPr>
                      <w:t>R. A. Force, “RAF chooses UK manufactured Sting Ray Torpedo for Poseidon Fleet,” Royal Air Force, [Online]. Available: https://www.raf.mod.uk/news/articles/raf-chooses-uk-manufactured-sting-ray-torpedo-for-poseidon-fleet/. [Accessed 29 April 2024].</w:t>
                    </w:r>
                  </w:p>
                </w:tc>
              </w:tr>
              <w:tr w:rsidR="00681203" w14:paraId="27D2E0B9" w14:textId="77777777">
                <w:trPr>
                  <w:divId w:val="2073893857"/>
                  <w:tblCellSpacing w:w="15" w:type="dxa"/>
                </w:trPr>
                <w:tc>
                  <w:tcPr>
                    <w:tcW w:w="50" w:type="pct"/>
                    <w:hideMark/>
                  </w:tcPr>
                  <w:p w14:paraId="369AB78E" w14:textId="77777777" w:rsidR="00681203" w:rsidRDefault="00681203">
                    <w:pPr>
                      <w:pStyle w:val="Bibliography"/>
                      <w:rPr>
                        <w:noProof/>
                      </w:rPr>
                    </w:pPr>
                    <w:r>
                      <w:rPr>
                        <w:noProof/>
                      </w:rPr>
                      <w:t xml:space="preserve">[2] </w:t>
                    </w:r>
                  </w:p>
                </w:tc>
                <w:tc>
                  <w:tcPr>
                    <w:tcW w:w="0" w:type="auto"/>
                    <w:hideMark/>
                  </w:tcPr>
                  <w:p w14:paraId="688094A1" w14:textId="77777777" w:rsidR="00681203" w:rsidRDefault="00681203">
                    <w:pPr>
                      <w:pStyle w:val="Bibliography"/>
                      <w:rPr>
                        <w:noProof/>
                      </w:rPr>
                    </w:pPr>
                    <w:r>
                      <w:rPr>
                        <w:noProof/>
                      </w:rPr>
                      <w:t>ANSYS, “The fundamentals of FEA meshing for structural analysis,” ANSYS, [Online]. Available: https://www.ansys.com/en-gb/blog/fundamentals-of-fea-meshing-for-structural-analysis. [Accessed 29 April 2024].</w:t>
                    </w:r>
                  </w:p>
                </w:tc>
              </w:tr>
              <w:tr w:rsidR="00681203" w14:paraId="7B0C604F" w14:textId="77777777">
                <w:trPr>
                  <w:divId w:val="2073893857"/>
                  <w:tblCellSpacing w:w="15" w:type="dxa"/>
                </w:trPr>
                <w:tc>
                  <w:tcPr>
                    <w:tcW w:w="50" w:type="pct"/>
                    <w:hideMark/>
                  </w:tcPr>
                  <w:p w14:paraId="6003D2D3" w14:textId="77777777" w:rsidR="00681203" w:rsidRDefault="00681203">
                    <w:pPr>
                      <w:pStyle w:val="Bibliography"/>
                      <w:rPr>
                        <w:noProof/>
                      </w:rPr>
                    </w:pPr>
                    <w:r>
                      <w:rPr>
                        <w:noProof/>
                      </w:rPr>
                      <w:t xml:space="preserve">[3] </w:t>
                    </w:r>
                  </w:p>
                </w:tc>
                <w:tc>
                  <w:tcPr>
                    <w:tcW w:w="0" w:type="auto"/>
                    <w:hideMark/>
                  </w:tcPr>
                  <w:p w14:paraId="0DBBDCA5" w14:textId="77777777" w:rsidR="00681203" w:rsidRDefault="00681203">
                    <w:pPr>
                      <w:pStyle w:val="Bibliography"/>
                      <w:rPr>
                        <w:noProof/>
                      </w:rPr>
                    </w:pPr>
                    <w:r>
                      <w:rPr>
                        <w:noProof/>
                      </w:rPr>
                      <w:t>D. Software, “Bending console in large deformation,” Dlubal Software, 16 February 2024. [Online]. Available: https://www.dlubal.com/en/downloads-and-information/examples-and-tutorials/verification-examples/000040. [Accessed 30 April 2024].</w:t>
                    </w:r>
                  </w:p>
                </w:tc>
              </w:tr>
              <w:tr w:rsidR="00681203" w14:paraId="49EA2516" w14:textId="77777777">
                <w:trPr>
                  <w:divId w:val="2073893857"/>
                  <w:tblCellSpacing w:w="15" w:type="dxa"/>
                </w:trPr>
                <w:tc>
                  <w:tcPr>
                    <w:tcW w:w="50" w:type="pct"/>
                    <w:hideMark/>
                  </w:tcPr>
                  <w:p w14:paraId="24D7A3A6" w14:textId="77777777" w:rsidR="00681203" w:rsidRDefault="00681203">
                    <w:pPr>
                      <w:pStyle w:val="Bibliography"/>
                      <w:rPr>
                        <w:noProof/>
                      </w:rPr>
                    </w:pPr>
                    <w:r>
                      <w:rPr>
                        <w:noProof/>
                      </w:rPr>
                      <w:t xml:space="preserve">[4] </w:t>
                    </w:r>
                  </w:p>
                </w:tc>
                <w:tc>
                  <w:tcPr>
                    <w:tcW w:w="0" w:type="auto"/>
                    <w:hideMark/>
                  </w:tcPr>
                  <w:p w14:paraId="7FADCEF9" w14:textId="77777777" w:rsidR="00681203" w:rsidRDefault="00681203">
                    <w:pPr>
                      <w:pStyle w:val="Bibliography"/>
                      <w:rPr>
                        <w:noProof/>
                      </w:rPr>
                    </w:pPr>
                    <w:r>
                      <w:rPr>
                        <w:noProof/>
                      </w:rPr>
                      <w:t>C. Brady, “Boeing 737 Production,” The Boeing 737 Technical Site, [Online]. Available: http://www.b737.org.uk/production.htm. [Accessed 29 April 2024].</w:t>
                    </w:r>
                  </w:p>
                </w:tc>
              </w:tr>
              <w:tr w:rsidR="00681203" w14:paraId="1689446D" w14:textId="77777777">
                <w:trPr>
                  <w:divId w:val="2073893857"/>
                  <w:tblCellSpacing w:w="15" w:type="dxa"/>
                </w:trPr>
                <w:tc>
                  <w:tcPr>
                    <w:tcW w:w="50" w:type="pct"/>
                    <w:hideMark/>
                  </w:tcPr>
                  <w:p w14:paraId="369D95EF" w14:textId="77777777" w:rsidR="00681203" w:rsidRDefault="00681203">
                    <w:pPr>
                      <w:pStyle w:val="Bibliography"/>
                      <w:rPr>
                        <w:noProof/>
                      </w:rPr>
                    </w:pPr>
                    <w:r>
                      <w:rPr>
                        <w:noProof/>
                      </w:rPr>
                      <w:t xml:space="preserve">[5] </w:t>
                    </w:r>
                  </w:p>
                </w:tc>
                <w:tc>
                  <w:tcPr>
                    <w:tcW w:w="0" w:type="auto"/>
                    <w:hideMark/>
                  </w:tcPr>
                  <w:p w14:paraId="568DBC9A" w14:textId="77777777" w:rsidR="00681203" w:rsidRDefault="00681203">
                    <w:pPr>
                      <w:pStyle w:val="Bibliography"/>
                      <w:rPr>
                        <w:noProof/>
                      </w:rPr>
                    </w:pPr>
                    <w:r>
                      <w:rPr>
                        <w:noProof/>
                      </w:rPr>
                      <w:t>M. -. A. 7178-T6, “MatWeb,” The Online Materials Information Resource, [Online]. Available: https://www.matweb.com/search/DataSheet.aspx?MatGUID=606e61c4801648c59d6d3215fa6824a5&amp;ckck=1. [Accessed 29 April 2024].</w:t>
                    </w:r>
                  </w:p>
                </w:tc>
              </w:tr>
              <w:tr w:rsidR="00681203" w14:paraId="5CFFE151" w14:textId="77777777">
                <w:trPr>
                  <w:divId w:val="2073893857"/>
                  <w:tblCellSpacing w:w="15" w:type="dxa"/>
                </w:trPr>
                <w:tc>
                  <w:tcPr>
                    <w:tcW w:w="50" w:type="pct"/>
                    <w:hideMark/>
                  </w:tcPr>
                  <w:p w14:paraId="2B12D354" w14:textId="77777777" w:rsidR="00681203" w:rsidRDefault="00681203">
                    <w:pPr>
                      <w:pStyle w:val="Bibliography"/>
                      <w:rPr>
                        <w:noProof/>
                      </w:rPr>
                    </w:pPr>
                    <w:r>
                      <w:rPr>
                        <w:noProof/>
                      </w:rPr>
                      <w:t xml:space="preserve">[6] </w:t>
                    </w:r>
                  </w:p>
                </w:tc>
                <w:tc>
                  <w:tcPr>
                    <w:tcW w:w="0" w:type="auto"/>
                    <w:hideMark/>
                  </w:tcPr>
                  <w:p w14:paraId="0C420D2B" w14:textId="77777777" w:rsidR="00681203" w:rsidRDefault="00681203">
                    <w:pPr>
                      <w:pStyle w:val="Bibliography"/>
                      <w:rPr>
                        <w:noProof/>
                      </w:rPr>
                    </w:pPr>
                    <w:r>
                      <w:rPr>
                        <w:noProof/>
                      </w:rPr>
                      <w:t>W. Foundation, “Wikipedia,” Wikimedia Foundation, 23 April 2024. [Online]. Available: https://en.wikipedia.org/wiki/Sting_Ray_(torpedo). [Accessed 29 April 2024].</w:t>
                    </w:r>
                  </w:p>
                </w:tc>
              </w:tr>
              <w:tr w:rsidR="00681203" w14:paraId="551C92CE" w14:textId="77777777">
                <w:trPr>
                  <w:divId w:val="2073893857"/>
                  <w:tblCellSpacing w:w="15" w:type="dxa"/>
                </w:trPr>
                <w:tc>
                  <w:tcPr>
                    <w:tcW w:w="50" w:type="pct"/>
                    <w:hideMark/>
                  </w:tcPr>
                  <w:p w14:paraId="5F73D131" w14:textId="77777777" w:rsidR="00681203" w:rsidRDefault="00681203">
                    <w:pPr>
                      <w:pStyle w:val="Bibliography"/>
                      <w:rPr>
                        <w:noProof/>
                      </w:rPr>
                    </w:pPr>
                    <w:r>
                      <w:rPr>
                        <w:noProof/>
                      </w:rPr>
                      <w:t xml:space="preserve">[7] </w:t>
                    </w:r>
                  </w:p>
                </w:tc>
                <w:tc>
                  <w:tcPr>
                    <w:tcW w:w="0" w:type="auto"/>
                    <w:hideMark/>
                  </w:tcPr>
                  <w:p w14:paraId="792D2CCC" w14:textId="77777777" w:rsidR="00681203" w:rsidRDefault="00681203">
                    <w:pPr>
                      <w:pStyle w:val="Bibliography"/>
                      <w:rPr>
                        <w:noProof/>
                      </w:rPr>
                    </w:pPr>
                    <w:r>
                      <w:rPr>
                        <w:noProof/>
                      </w:rPr>
                      <w:t>ANSYS, “What is equivalent stress? | Ansys,” ANSYS, [Online]. Available: https://www.ansys.com/blog/what-is-equivalent-stress . [Accessed 29 April 2024].</w:t>
                    </w:r>
                  </w:p>
                </w:tc>
              </w:tr>
              <w:tr w:rsidR="00681203" w14:paraId="0F03B939" w14:textId="77777777">
                <w:trPr>
                  <w:divId w:val="2073893857"/>
                  <w:tblCellSpacing w:w="15" w:type="dxa"/>
                </w:trPr>
                <w:tc>
                  <w:tcPr>
                    <w:tcW w:w="50" w:type="pct"/>
                    <w:hideMark/>
                  </w:tcPr>
                  <w:p w14:paraId="4438DD0D" w14:textId="77777777" w:rsidR="00681203" w:rsidRDefault="00681203">
                    <w:pPr>
                      <w:pStyle w:val="Bibliography"/>
                      <w:rPr>
                        <w:noProof/>
                      </w:rPr>
                    </w:pPr>
                    <w:r>
                      <w:rPr>
                        <w:noProof/>
                      </w:rPr>
                      <w:t xml:space="preserve">[8] </w:t>
                    </w:r>
                  </w:p>
                </w:tc>
                <w:tc>
                  <w:tcPr>
                    <w:tcW w:w="0" w:type="auto"/>
                    <w:hideMark/>
                  </w:tcPr>
                  <w:p w14:paraId="54850AFF" w14:textId="77777777" w:rsidR="00681203" w:rsidRDefault="00681203">
                    <w:pPr>
                      <w:pStyle w:val="Bibliography"/>
                      <w:rPr>
                        <w:noProof/>
                      </w:rPr>
                    </w:pPr>
                    <w:r>
                      <w:rPr>
                        <w:noProof/>
                      </w:rPr>
                      <w:t>IASTATE, “IASTBEAM DEFLECTION FORMULAEATE,” IASTATE, [Online]. Available: https://home.engineering.iastate.edu/~shermanp/STAT447/STAT Articles/Beam_Deflection_Formulae.pdf. [Accessed 30 April 2024].</w:t>
                    </w:r>
                  </w:p>
                </w:tc>
              </w:tr>
              <w:tr w:rsidR="00681203" w14:paraId="00113A3C" w14:textId="77777777">
                <w:trPr>
                  <w:divId w:val="2073893857"/>
                  <w:tblCellSpacing w:w="15" w:type="dxa"/>
                </w:trPr>
                <w:tc>
                  <w:tcPr>
                    <w:tcW w:w="50" w:type="pct"/>
                    <w:hideMark/>
                  </w:tcPr>
                  <w:p w14:paraId="1CE5785B" w14:textId="77777777" w:rsidR="00681203" w:rsidRDefault="00681203">
                    <w:pPr>
                      <w:pStyle w:val="Bibliography"/>
                      <w:rPr>
                        <w:noProof/>
                      </w:rPr>
                    </w:pPr>
                    <w:r>
                      <w:rPr>
                        <w:noProof/>
                      </w:rPr>
                      <w:t xml:space="preserve">[9] </w:t>
                    </w:r>
                  </w:p>
                </w:tc>
                <w:tc>
                  <w:tcPr>
                    <w:tcW w:w="0" w:type="auto"/>
                    <w:hideMark/>
                  </w:tcPr>
                  <w:p w14:paraId="2A46FAD3" w14:textId="77777777" w:rsidR="00681203" w:rsidRDefault="00681203">
                    <w:pPr>
                      <w:pStyle w:val="Bibliography"/>
                      <w:rPr>
                        <w:noProof/>
                      </w:rPr>
                    </w:pPr>
                    <w:r>
                      <w:rPr>
                        <w:noProof/>
                      </w:rPr>
                      <w:t>MatWeb, “Aluminum 6061-T6; 6061-T651,” MatWeb, [Online]. Available: https://www.matweb.com/search/DataSheet.aspx?MatGUID=b8d536e0b9b54bd7b69e4124d8f1d20a. [Accessed 30 April 2024].</w:t>
                    </w:r>
                  </w:p>
                </w:tc>
              </w:tr>
              <w:tr w:rsidR="00681203" w14:paraId="5AE031B2" w14:textId="77777777">
                <w:trPr>
                  <w:divId w:val="2073893857"/>
                  <w:tblCellSpacing w:w="15" w:type="dxa"/>
                </w:trPr>
                <w:tc>
                  <w:tcPr>
                    <w:tcW w:w="50" w:type="pct"/>
                    <w:hideMark/>
                  </w:tcPr>
                  <w:p w14:paraId="2FF3D183" w14:textId="77777777" w:rsidR="00681203" w:rsidRDefault="00681203">
                    <w:pPr>
                      <w:pStyle w:val="Bibliography"/>
                      <w:rPr>
                        <w:noProof/>
                      </w:rPr>
                    </w:pPr>
                    <w:r>
                      <w:rPr>
                        <w:noProof/>
                      </w:rPr>
                      <w:t xml:space="preserve">[10] </w:t>
                    </w:r>
                  </w:p>
                </w:tc>
                <w:tc>
                  <w:tcPr>
                    <w:tcW w:w="0" w:type="auto"/>
                    <w:hideMark/>
                  </w:tcPr>
                  <w:p w14:paraId="37B94D88" w14:textId="77777777" w:rsidR="00681203" w:rsidRDefault="00681203">
                    <w:pPr>
                      <w:pStyle w:val="Bibliography"/>
                      <w:rPr>
                        <w:noProof/>
                      </w:rPr>
                    </w:pPr>
                    <w:r>
                      <w:rPr>
                        <w:noProof/>
                      </w:rPr>
                      <w:t>N. Consulting, “FEA limitations in Mechanical Engineering,” Nkuleon Consulting, [Online]. Available: https://www.nkuleon.com/FEA-LIMITATIONS/. [Accessed 02 May 2024].</w:t>
                    </w:r>
                  </w:p>
                </w:tc>
              </w:tr>
            </w:tbl>
            <w:p w14:paraId="65DF6AF4" w14:textId="77777777" w:rsidR="00681203" w:rsidRDefault="00681203">
              <w:pPr>
                <w:divId w:val="2073893857"/>
                <w:rPr>
                  <w:noProof/>
                </w:rPr>
              </w:pPr>
            </w:p>
            <w:p w14:paraId="7E92EF30" w14:textId="7D1C3345" w:rsidR="0058299D" w:rsidRDefault="0058299D">
              <w:r>
                <w:rPr>
                  <w:b/>
                  <w:bCs/>
                </w:rPr>
                <w:fldChar w:fldCharType="end"/>
              </w:r>
            </w:p>
          </w:sdtContent>
        </w:sdt>
      </w:sdtContent>
    </w:sdt>
    <w:p w14:paraId="3D845E7D" w14:textId="5D0FBD39" w:rsidR="00BE7254" w:rsidRDefault="00BE7254" w:rsidP="00BE7254">
      <w:pPr>
        <w:ind w:left="720"/>
        <w:rPr>
          <w:rFonts w:ascii="Arial" w:hAnsi="Arial" w:cs="Arial"/>
          <w:b/>
          <w:sz w:val="22"/>
          <w:szCs w:val="22"/>
        </w:rPr>
      </w:pPr>
    </w:p>
    <w:p w14:paraId="7105007C" w14:textId="77777777" w:rsidR="00A63542" w:rsidRDefault="00A63542" w:rsidP="00BE7254">
      <w:pPr>
        <w:ind w:left="720"/>
        <w:rPr>
          <w:rFonts w:ascii="Arial" w:hAnsi="Arial" w:cs="Arial"/>
          <w:b/>
          <w:sz w:val="22"/>
          <w:szCs w:val="22"/>
        </w:rPr>
      </w:pPr>
    </w:p>
    <w:p w14:paraId="09F59178" w14:textId="1EE693CF" w:rsidR="00A63542" w:rsidRPr="006248A9" w:rsidRDefault="00A63542" w:rsidP="00BE7254">
      <w:pPr>
        <w:ind w:left="720"/>
        <w:rPr>
          <w:rFonts w:ascii="Arial" w:hAnsi="Arial" w:cs="Arial"/>
          <w:b/>
          <w:sz w:val="22"/>
          <w:szCs w:val="22"/>
        </w:rPr>
      </w:pPr>
    </w:p>
    <w:sectPr w:rsidR="00A63542" w:rsidRPr="006248A9">
      <w:headerReference w:type="default" r:id="rId53"/>
      <w:footerReference w:type="default" r:id="rId5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67A2887" w14:textId="77777777" w:rsidR="00746C4D" w:rsidRDefault="00746C4D" w:rsidP="009A325F">
      <w:r>
        <w:separator/>
      </w:r>
    </w:p>
  </w:endnote>
  <w:endnote w:type="continuationSeparator" w:id="0">
    <w:p w14:paraId="4B7CE8B5" w14:textId="77777777" w:rsidR="00746C4D" w:rsidRDefault="00746C4D" w:rsidP="009A325F">
      <w:r>
        <w:continuationSeparator/>
      </w:r>
    </w:p>
  </w:endnote>
  <w:endnote w:type="continuationNotice" w:id="1">
    <w:p w14:paraId="7A6C87BC" w14:textId="77777777" w:rsidR="00746C4D" w:rsidRDefault="00746C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altName w:val="等线 Light"/>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Roboto">
    <w:charset w:val="00"/>
    <w:family w:val="auto"/>
    <w:pitch w:val="variable"/>
    <w:sig w:usb0="E0000AFF" w:usb1="5000217F" w:usb2="00000021"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005"/>
      <w:gridCol w:w="3005"/>
      <w:gridCol w:w="3005"/>
    </w:tblGrid>
    <w:tr w:rsidR="7F3F4FF8" w14:paraId="0721C91C" w14:textId="77777777" w:rsidTr="7F3F4FF8">
      <w:trPr>
        <w:trHeight w:val="300"/>
      </w:trPr>
      <w:tc>
        <w:tcPr>
          <w:tcW w:w="3005" w:type="dxa"/>
        </w:tcPr>
        <w:p w14:paraId="4B88660B" w14:textId="08939889" w:rsidR="7F3F4FF8" w:rsidRDefault="7F3F4FF8" w:rsidP="7F3F4FF8">
          <w:pPr>
            <w:pStyle w:val="Header"/>
            <w:ind w:left="-115"/>
          </w:pPr>
        </w:p>
      </w:tc>
      <w:tc>
        <w:tcPr>
          <w:tcW w:w="3005" w:type="dxa"/>
        </w:tcPr>
        <w:p w14:paraId="41494DC7" w14:textId="1BD25DE2" w:rsidR="7F3F4FF8" w:rsidRDefault="7F3F4FF8" w:rsidP="7F3F4FF8">
          <w:pPr>
            <w:pStyle w:val="Header"/>
            <w:jc w:val="center"/>
          </w:pPr>
        </w:p>
      </w:tc>
      <w:tc>
        <w:tcPr>
          <w:tcW w:w="3005" w:type="dxa"/>
        </w:tcPr>
        <w:p w14:paraId="3FD4CBC9" w14:textId="1FCA29C1" w:rsidR="7F3F4FF8" w:rsidRDefault="7F3F4FF8" w:rsidP="7F3F4FF8">
          <w:pPr>
            <w:pStyle w:val="Header"/>
            <w:ind w:right="-115"/>
            <w:jc w:val="right"/>
          </w:pPr>
        </w:p>
      </w:tc>
    </w:tr>
  </w:tbl>
  <w:p w14:paraId="66439198" w14:textId="109A3E87" w:rsidR="00F6733C" w:rsidRDefault="00F6733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83F1BB" w14:textId="77777777" w:rsidR="00746C4D" w:rsidRDefault="00746C4D" w:rsidP="009A325F">
      <w:r>
        <w:separator/>
      </w:r>
    </w:p>
  </w:footnote>
  <w:footnote w:type="continuationSeparator" w:id="0">
    <w:p w14:paraId="3589B451" w14:textId="77777777" w:rsidR="00746C4D" w:rsidRDefault="00746C4D" w:rsidP="009A325F">
      <w:r>
        <w:continuationSeparator/>
      </w:r>
    </w:p>
  </w:footnote>
  <w:footnote w:type="continuationNotice" w:id="1">
    <w:p w14:paraId="2656CF6A" w14:textId="77777777" w:rsidR="00746C4D" w:rsidRDefault="00746C4D"/>
  </w:footnote>
  <w:footnote w:id="2">
    <w:p w14:paraId="549081DF" w14:textId="015ACC58" w:rsidR="002D00AD" w:rsidRDefault="002D00AD">
      <w:pPr>
        <w:pStyle w:val="FootnoteText"/>
      </w:pPr>
      <w:r>
        <w:rPr>
          <w:rStyle w:val="FootnoteReference"/>
        </w:rPr>
        <w:footnoteRef/>
      </w:r>
      <w:r>
        <w:t xml:space="preserve"> Mesh size has also been identified by others as a </w:t>
      </w:r>
      <w:r w:rsidR="00681203">
        <w:t xml:space="preserve">limitation if not done correctly. </w:t>
      </w:r>
      <w:sdt>
        <w:sdtPr>
          <w:id w:val="2118333916"/>
          <w:citation/>
        </w:sdtPr>
        <w:sdtContent>
          <w:r w:rsidR="00681203">
            <w:fldChar w:fldCharType="begin"/>
          </w:r>
          <w:r w:rsidR="00681203">
            <w:instrText xml:space="preserve"> CITATION Nku241 \l 2057 </w:instrText>
          </w:r>
          <w:r w:rsidR="00681203">
            <w:fldChar w:fldCharType="separate"/>
          </w:r>
          <w:r w:rsidR="00681203">
            <w:rPr>
              <w:noProof/>
            </w:rPr>
            <w:t>[10]</w:t>
          </w:r>
          <w:r w:rsidR="00681203">
            <w:fldChar w:fldCharType="end"/>
          </w:r>
        </w:sdtContent>
      </w:sdt>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BC9FD2" w14:textId="467AA8E1" w:rsidR="00417AC8" w:rsidRPr="004D3F7B" w:rsidRDefault="00000000" w:rsidP="00417AC8">
    <w:pPr>
      <w:pStyle w:val="Header"/>
      <w:rPr>
        <w:rFonts w:ascii="Calibri" w:hAnsi="Calibri" w:cs="Calibri"/>
        <w:noProof/>
      </w:rPr>
    </w:pPr>
    <w:sdt>
      <w:sdtPr>
        <w:rPr>
          <w:rFonts w:ascii="Calibri" w:hAnsi="Calibri" w:cs="Calibri"/>
        </w:rPr>
        <w:alias w:val="Author"/>
        <w:tag w:val=""/>
        <w:id w:val="-1423948923"/>
        <w:dataBinding w:prefixMappings="xmlns:ns0='http://purl.org/dc/elements/1.1/' xmlns:ns1='http://schemas.openxmlformats.org/package/2006/metadata/core-properties' " w:xpath="/ns1:coreProperties[1]/ns0:creator[1]" w:storeItemID="{6C3C8BC8-F283-45AE-878A-BAB7291924A1}"/>
        <w:text/>
      </w:sdtPr>
      <w:sdtContent>
        <w:r w:rsidR="00417AC8">
          <w:rPr>
            <w:rFonts w:ascii="Calibri" w:hAnsi="Calibri" w:cs="Calibri"/>
          </w:rPr>
          <w:t>Sam Hawkins (2216506)</w:t>
        </w:r>
      </w:sdtContent>
    </w:sdt>
    <w:r w:rsidR="00417AC8" w:rsidRPr="004D3F7B">
      <w:rPr>
        <w:rFonts w:ascii="Calibri" w:hAnsi="Calibri" w:cs="Calibri"/>
      </w:rPr>
      <w:ptab w:relativeTo="margin" w:alignment="center" w:leader="none"/>
    </w:r>
    <w:sdt>
      <w:sdtPr>
        <w:rPr>
          <w:rFonts w:ascii="Calibri" w:hAnsi="Calibri" w:cs="Calibri"/>
        </w:rPr>
        <w:alias w:val="Title"/>
        <w:tag w:val=""/>
        <w:id w:val="1301429827"/>
        <w:dataBinding w:prefixMappings="xmlns:ns0='http://purl.org/dc/elements/1.1/' xmlns:ns1='http://schemas.openxmlformats.org/package/2006/metadata/core-properties' " w:xpath="/ns1:coreProperties[1]/ns0:title[1]" w:storeItemID="{6C3C8BC8-F283-45AE-878A-BAB7291924A1}"/>
        <w:text/>
      </w:sdtPr>
      <w:sdtContent>
        <w:r w:rsidR="00BE7201">
          <w:rPr>
            <w:rFonts w:ascii="Calibri" w:hAnsi="Calibri" w:cs="Calibri"/>
          </w:rPr>
          <w:t>Computer Aided Engineering</w:t>
        </w:r>
      </w:sdtContent>
    </w:sdt>
    <w:r w:rsidR="00417AC8" w:rsidRPr="004D3F7B">
      <w:rPr>
        <w:rFonts w:ascii="Calibri" w:hAnsi="Calibri" w:cs="Calibri"/>
      </w:rPr>
      <w:ptab w:relativeTo="margin" w:alignment="right" w:leader="none"/>
    </w:r>
    <w:r w:rsidR="00417AC8" w:rsidRPr="004D3F7B">
      <w:rPr>
        <w:rFonts w:ascii="Calibri" w:hAnsi="Calibri" w:cs="Calibri"/>
      </w:rPr>
      <w:fldChar w:fldCharType="begin"/>
    </w:r>
    <w:r w:rsidR="00417AC8" w:rsidRPr="004D3F7B">
      <w:rPr>
        <w:rFonts w:ascii="Calibri" w:hAnsi="Calibri" w:cs="Calibri"/>
      </w:rPr>
      <w:instrText xml:space="preserve"> PAGE   \* MERGEFORMAT </w:instrText>
    </w:r>
    <w:r w:rsidR="00417AC8" w:rsidRPr="004D3F7B">
      <w:rPr>
        <w:rFonts w:ascii="Calibri" w:hAnsi="Calibri" w:cs="Calibri"/>
      </w:rPr>
      <w:fldChar w:fldCharType="separate"/>
    </w:r>
    <w:r w:rsidR="00417AC8">
      <w:rPr>
        <w:rFonts w:ascii="Calibri" w:hAnsi="Calibri" w:cs="Calibri"/>
      </w:rPr>
      <w:t>13</w:t>
    </w:r>
    <w:r w:rsidR="00417AC8" w:rsidRPr="004D3F7B">
      <w:rPr>
        <w:rFonts w:ascii="Calibri" w:hAnsi="Calibri" w:cs="Calibri"/>
        <w:noProof/>
      </w:rPr>
      <w:fldChar w:fldCharType="end"/>
    </w:r>
  </w:p>
  <w:p w14:paraId="4C4C0AA3" w14:textId="77777777" w:rsidR="00417AC8" w:rsidRDefault="00417AC8">
    <w:pPr>
      <w:pStyle w:val="Header"/>
    </w:pPr>
  </w:p>
</w:hdr>
</file>

<file path=word/intelligence2.xml><?xml version="1.0" encoding="utf-8"?>
<int2:intelligence xmlns:int2="http://schemas.microsoft.com/office/intelligence/2020/intelligence" xmlns:oel="http://schemas.microsoft.com/office/2019/extlst">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A4E0096"/>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0E1C0C11"/>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0E4409B"/>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1D614FB9"/>
    <w:multiLevelType w:val="multilevel"/>
    <w:tmpl w:val="8968D9B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DBC5CC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2A332576"/>
    <w:multiLevelType w:val="multilevel"/>
    <w:tmpl w:val="AF62C1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ACB706D"/>
    <w:multiLevelType w:val="multilevel"/>
    <w:tmpl w:val="A33A708C"/>
    <w:lvl w:ilvl="0">
      <w:start w:val="1"/>
      <w:numFmt w:val="decimal"/>
      <w:lvlText w:val="%1."/>
      <w:lvlJc w:val="left"/>
      <w:pPr>
        <w:ind w:left="360" w:hanging="360"/>
      </w:pPr>
      <w:rPr>
        <w:rFonts w:hint="default"/>
      </w:rPr>
    </w:lvl>
    <w:lvl w:ilvl="1">
      <w:start w:val="1"/>
      <w:numFmt w:val="decimal"/>
      <w:lvlText w:val="%1.%2."/>
      <w:lvlJc w:val="center"/>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2E175AAE"/>
    <w:multiLevelType w:val="multilevel"/>
    <w:tmpl w:val="F920C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302127A4"/>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36E77C7C"/>
    <w:multiLevelType w:val="multilevel"/>
    <w:tmpl w:val="D5628E3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3ADB3A5"/>
    <w:multiLevelType w:val="hybridMultilevel"/>
    <w:tmpl w:val="42426BDA"/>
    <w:lvl w:ilvl="0" w:tplc="2BBE88B0">
      <w:start w:val="1"/>
      <w:numFmt w:val="decimal"/>
      <w:lvlText w:val="%1."/>
      <w:lvlJc w:val="left"/>
      <w:pPr>
        <w:ind w:left="720" w:hanging="360"/>
      </w:pPr>
    </w:lvl>
    <w:lvl w:ilvl="1" w:tplc="45869A98">
      <w:start w:val="1"/>
      <w:numFmt w:val="lowerLetter"/>
      <w:lvlText w:val="%2."/>
      <w:lvlJc w:val="left"/>
      <w:pPr>
        <w:ind w:left="1440" w:hanging="360"/>
      </w:pPr>
    </w:lvl>
    <w:lvl w:ilvl="2" w:tplc="5652045A">
      <w:start w:val="1"/>
      <w:numFmt w:val="lowerRoman"/>
      <w:lvlText w:val="%3."/>
      <w:lvlJc w:val="right"/>
      <w:pPr>
        <w:ind w:left="2160" w:hanging="180"/>
      </w:pPr>
    </w:lvl>
    <w:lvl w:ilvl="3" w:tplc="3A66CE26">
      <w:start w:val="1"/>
      <w:numFmt w:val="decimal"/>
      <w:lvlText w:val="%4."/>
      <w:lvlJc w:val="left"/>
      <w:pPr>
        <w:ind w:left="2880" w:hanging="360"/>
      </w:pPr>
    </w:lvl>
    <w:lvl w:ilvl="4" w:tplc="1B62F82A">
      <w:start w:val="1"/>
      <w:numFmt w:val="lowerLetter"/>
      <w:lvlText w:val="%5."/>
      <w:lvlJc w:val="left"/>
      <w:pPr>
        <w:ind w:left="3600" w:hanging="360"/>
      </w:pPr>
    </w:lvl>
    <w:lvl w:ilvl="5" w:tplc="078CC894">
      <w:start w:val="1"/>
      <w:numFmt w:val="lowerRoman"/>
      <w:lvlText w:val="%6."/>
      <w:lvlJc w:val="right"/>
      <w:pPr>
        <w:ind w:left="4320" w:hanging="180"/>
      </w:pPr>
    </w:lvl>
    <w:lvl w:ilvl="6" w:tplc="80361B72">
      <w:start w:val="1"/>
      <w:numFmt w:val="decimal"/>
      <w:lvlText w:val="%7."/>
      <w:lvlJc w:val="left"/>
      <w:pPr>
        <w:ind w:left="5040" w:hanging="360"/>
      </w:pPr>
    </w:lvl>
    <w:lvl w:ilvl="7" w:tplc="3E5842B6">
      <w:start w:val="1"/>
      <w:numFmt w:val="lowerLetter"/>
      <w:lvlText w:val="%8."/>
      <w:lvlJc w:val="left"/>
      <w:pPr>
        <w:ind w:left="5760" w:hanging="360"/>
      </w:pPr>
    </w:lvl>
    <w:lvl w:ilvl="8" w:tplc="CC766B32">
      <w:start w:val="1"/>
      <w:numFmt w:val="lowerRoman"/>
      <w:lvlText w:val="%9."/>
      <w:lvlJc w:val="right"/>
      <w:pPr>
        <w:ind w:left="6480" w:hanging="180"/>
      </w:pPr>
    </w:lvl>
  </w:abstractNum>
  <w:abstractNum w:abstractNumId="11" w15:restartNumberingAfterBreak="0">
    <w:nsid w:val="488905D0"/>
    <w:multiLevelType w:val="hybridMultilevel"/>
    <w:tmpl w:val="6E32E11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9C71272"/>
    <w:multiLevelType w:val="hybridMultilevel"/>
    <w:tmpl w:val="B326547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E70676E"/>
    <w:multiLevelType w:val="multilevel"/>
    <w:tmpl w:val="78BC3F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513E6B2E"/>
    <w:multiLevelType w:val="multilevel"/>
    <w:tmpl w:val="42447A4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556D0118"/>
    <w:multiLevelType w:val="multilevel"/>
    <w:tmpl w:val="253A77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73842E5"/>
    <w:multiLevelType w:val="hybridMultilevel"/>
    <w:tmpl w:val="245C4BA2"/>
    <w:lvl w:ilvl="0" w:tplc="1A56A95C">
      <w:start w:val="1"/>
      <w:numFmt w:val="bullet"/>
      <w:lvlText w:val=""/>
      <w:lvlJc w:val="left"/>
      <w:pPr>
        <w:tabs>
          <w:tab w:val="num" w:pos="720"/>
        </w:tabs>
        <w:ind w:left="720" w:hanging="360"/>
      </w:pPr>
      <w:rPr>
        <w:rFonts w:ascii="Wingdings" w:hAnsi="Wingdings" w:hint="default"/>
      </w:rPr>
    </w:lvl>
    <w:lvl w:ilvl="1" w:tplc="A2E808F8" w:tentative="1">
      <w:start w:val="1"/>
      <w:numFmt w:val="bullet"/>
      <w:lvlText w:val=""/>
      <w:lvlJc w:val="left"/>
      <w:pPr>
        <w:tabs>
          <w:tab w:val="num" w:pos="1440"/>
        </w:tabs>
        <w:ind w:left="1440" w:hanging="360"/>
      </w:pPr>
      <w:rPr>
        <w:rFonts w:ascii="Wingdings" w:hAnsi="Wingdings" w:hint="default"/>
      </w:rPr>
    </w:lvl>
    <w:lvl w:ilvl="2" w:tplc="805E265E" w:tentative="1">
      <w:start w:val="1"/>
      <w:numFmt w:val="bullet"/>
      <w:lvlText w:val=""/>
      <w:lvlJc w:val="left"/>
      <w:pPr>
        <w:tabs>
          <w:tab w:val="num" w:pos="2160"/>
        </w:tabs>
        <w:ind w:left="2160" w:hanging="360"/>
      </w:pPr>
      <w:rPr>
        <w:rFonts w:ascii="Wingdings" w:hAnsi="Wingdings" w:hint="default"/>
      </w:rPr>
    </w:lvl>
    <w:lvl w:ilvl="3" w:tplc="57F26ADA" w:tentative="1">
      <w:start w:val="1"/>
      <w:numFmt w:val="bullet"/>
      <w:lvlText w:val=""/>
      <w:lvlJc w:val="left"/>
      <w:pPr>
        <w:tabs>
          <w:tab w:val="num" w:pos="2880"/>
        </w:tabs>
        <w:ind w:left="2880" w:hanging="360"/>
      </w:pPr>
      <w:rPr>
        <w:rFonts w:ascii="Wingdings" w:hAnsi="Wingdings" w:hint="default"/>
      </w:rPr>
    </w:lvl>
    <w:lvl w:ilvl="4" w:tplc="CC88389A" w:tentative="1">
      <w:start w:val="1"/>
      <w:numFmt w:val="bullet"/>
      <w:lvlText w:val=""/>
      <w:lvlJc w:val="left"/>
      <w:pPr>
        <w:tabs>
          <w:tab w:val="num" w:pos="3600"/>
        </w:tabs>
        <w:ind w:left="3600" w:hanging="360"/>
      </w:pPr>
      <w:rPr>
        <w:rFonts w:ascii="Wingdings" w:hAnsi="Wingdings" w:hint="default"/>
      </w:rPr>
    </w:lvl>
    <w:lvl w:ilvl="5" w:tplc="F56CD41C" w:tentative="1">
      <w:start w:val="1"/>
      <w:numFmt w:val="bullet"/>
      <w:lvlText w:val=""/>
      <w:lvlJc w:val="left"/>
      <w:pPr>
        <w:tabs>
          <w:tab w:val="num" w:pos="4320"/>
        </w:tabs>
        <w:ind w:left="4320" w:hanging="360"/>
      </w:pPr>
      <w:rPr>
        <w:rFonts w:ascii="Wingdings" w:hAnsi="Wingdings" w:hint="default"/>
      </w:rPr>
    </w:lvl>
    <w:lvl w:ilvl="6" w:tplc="EE689FE4" w:tentative="1">
      <w:start w:val="1"/>
      <w:numFmt w:val="bullet"/>
      <w:lvlText w:val=""/>
      <w:lvlJc w:val="left"/>
      <w:pPr>
        <w:tabs>
          <w:tab w:val="num" w:pos="5040"/>
        </w:tabs>
        <w:ind w:left="5040" w:hanging="360"/>
      </w:pPr>
      <w:rPr>
        <w:rFonts w:ascii="Wingdings" w:hAnsi="Wingdings" w:hint="default"/>
      </w:rPr>
    </w:lvl>
    <w:lvl w:ilvl="7" w:tplc="9E362D62" w:tentative="1">
      <w:start w:val="1"/>
      <w:numFmt w:val="bullet"/>
      <w:lvlText w:val=""/>
      <w:lvlJc w:val="left"/>
      <w:pPr>
        <w:tabs>
          <w:tab w:val="num" w:pos="5760"/>
        </w:tabs>
        <w:ind w:left="5760" w:hanging="360"/>
      </w:pPr>
      <w:rPr>
        <w:rFonts w:ascii="Wingdings" w:hAnsi="Wingdings" w:hint="default"/>
      </w:rPr>
    </w:lvl>
    <w:lvl w:ilvl="8" w:tplc="92E01800"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C8E7D5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AA1C4D"/>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9" w15:restartNumberingAfterBreak="0">
    <w:nsid w:val="6BDC322F"/>
    <w:multiLevelType w:val="multilevel"/>
    <w:tmpl w:val="01DE1B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F5D1C08"/>
    <w:multiLevelType w:val="multilevel"/>
    <w:tmpl w:val="2D6600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70E24BDE"/>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2" w15:restartNumberingAfterBreak="0">
    <w:nsid w:val="767828CD"/>
    <w:multiLevelType w:val="hybridMultilevel"/>
    <w:tmpl w:val="0A7EC32C"/>
    <w:lvl w:ilvl="0" w:tplc="F5740BF8">
      <w:start w:val="1"/>
      <w:numFmt w:val="bullet"/>
      <w:lvlText w:val=""/>
      <w:lvlJc w:val="left"/>
      <w:pPr>
        <w:tabs>
          <w:tab w:val="num" w:pos="720"/>
        </w:tabs>
        <w:ind w:left="720" w:hanging="360"/>
      </w:pPr>
      <w:rPr>
        <w:rFonts w:ascii="Wingdings" w:hAnsi="Wingdings" w:hint="default"/>
      </w:rPr>
    </w:lvl>
    <w:lvl w:ilvl="1" w:tplc="831C4748" w:tentative="1">
      <w:start w:val="1"/>
      <w:numFmt w:val="bullet"/>
      <w:lvlText w:val=""/>
      <w:lvlJc w:val="left"/>
      <w:pPr>
        <w:tabs>
          <w:tab w:val="num" w:pos="1440"/>
        </w:tabs>
        <w:ind w:left="1440" w:hanging="360"/>
      </w:pPr>
      <w:rPr>
        <w:rFonts w:ascii="Wingdings" w:hAnsi="Wingdings" w:hint="default"/>
      </w:rPr>
    </w:lvl>
    <w:lvl w:ilvl="2" w:tplc="1F1246C4" w:tentative="1">
      <w:start w:val="1"/>
      <w:numFmt w:val="bullet"/>
      <w:lvlText w:val=""/>
      <w:lvlJc w:val="left"/>
      <w:pPr>
        <w:tabs>
          <w:tab w:val="num" w:pos="2160"/>
        </w:tabs>
        <w:ind w:left="2160" w:hanging="360"/>
      </w:pPr>
      <w:rPr>
        <w:rFonts w:ascii="Wingdings" w:hAnsi="Wingdings" w:hint="default"/>
      </w:rPr>
    </w:lvl>
    <w:lvl w:ilvl="3" w:tplc="3EC0A7D0" w:tentative="1">
      <w:start w:val="1"/>
      <w:numFmt w:val="bullet"/>
      <w:lvlText w:val=""/>
      <w:lvlJc w:val="left"/>
      <w:pPr>
        <w:tabs>
          <w:tab w:val="num" w:pos="2880"/>
        </w:tabs>
        <w:ind w:left="2880" w:hanging="360"/>
      </w:pPr>
      <w:rPr>
        <w:rFonts w:ascii="Wingdings" w:hAnsi="Wingdings" w:hint="default"/>
      </w:rPr>
    </w:lvl>
    <w:lvl w:ilvl="4" w:tplc="3F5621AE" w:tentative="1">
      <w:start w:val="1"/>
      <w:numFmt w:val="bullet"/>
      <w:lvlText w:val=""/>
      <w:lvlJc w:val="left"/>
      <w:pPr>
        <w:tabs>
          <w:tab w:val="num" w:pos="3600"/>
        </w:tabs>
        <w:ind w:left="3600" w:hanging="360"/>
      </w:pPr>
      <w:rPr>
        <w:rFonts w:ascii="Wingdings" w:hAnsi="Wingdings" w:hint="default"/>
      </w:rPr>
    </w:lvl>
    <w:lvl w:ilvl="5" w:tplc="7D56DFCE" w:tentative="1">
      <w:start w:val="1"/>
      <w:numFmt w:val="bullet"/>
      <w:lvlText w:val=""/>
      <w:lvlJc w:val="left"/>
      <w:pPr>
        <w:tabs>
          <w:tab w:val="num" w:pos="4320"/>
        </w:tabs>
        <w:ind w:left="4320" w:hanging="360"/>
      </w:pPr>
      <w:rPr>
        <w:rFonts w:ascii="Wingdings" w:hAnsi="Wingdings" w:hint="default"/>
      </w:rPr>
    </w:lvl>
    <w:lvl w:ilvl="6" w:tplc="A3F6BDFE" w:tentative="1">
      <w:start w:val="1"/>
      <w:numFmt w:val="bullet"/>
      <w:lvlText w:val=""/>
      <w:lvlJc w:val="left"/>
      <w:pPr>
        <w:tabs>
          <w:tab w:val="num" w:pos="5040"/>
        </w:tabs>
        <w:ind w:left="5040" w:hanging="360"/>
      </w:pPr>
      <w:rPr>
        <w:rFonts w:ascii="Wingdings" w:hAnsi="Wingdings" w:hint="default"/>
      </w:rPr>
    </w:lvl>
    <w:lvl w:ilvl="7" w:tplc="4F4A45FC" w:tentative="1">
      <w:start w:val="1"/>
      <w:numFmt w:val="bullet"/>
      <w:lvlText w:val=""/>
      <w:lvlJc w:val="left"/>
      <w:pPr>
        <w:tabs>
          <w:tab w:val="num" w:pos="5760"/>
        </w:tabs>
        <w:ind w:left="5760" w:hanging="360"/>
      </w:pPr>
      <w:rPr>
        <w:rFonts w:ascii="Wingdings" w:hAnsi="Wingdings" w:hint="default"/>
      </w:rPr>
    </w:lvl>
    <w:lvl w:ilvl="8" w:tplc="26EED968"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7988209C"/>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16cid:durableId="1561790422">
    <w:abstractNumId w:val="10"/>
  </w:num>
  <w:num w:numId="2" w16cid:durableId="1037777141">
    <w:abstractNumId w:val="18"/>
  </w:num>
  <w:num w:numId="3" w16cid:durableId="2132167730">
    <w:abstractNumId w:val="13"/>
  </w:num>
  <w:num w:numId="4" w16cid:durableId="908072627">
    <w:abstractNumId w:val="0"/>
  </w:num>
  <w:num w:numId="5" w16cid:durableId="1164974584">
    <w:abstractNumId w:val="12"/>
  </w:num>
  <w:num w:numId="6" w16cid:durableId="1229463281">
    <w:abstractNumId w:val="1"/>
  </w:num>
  <w:num w:numId="7" w16cid:durableId="1293633852">
    <w:abstractNumId w:val="4"/>
  </w:num>
  <w:num w:numId="8" w16cid:durableId="39521352">
    <w:abstractNumId w:val="6"/>
  </w:num>
  <w:num w:numId="9" w16cid:durableId="1403601139">
    <w:abstractNumId w:val="23"/>
  </w:num>
  <w:num w:numId="10" w16cid:durableId="1045523164">
    <w:abstractNumId w:val="11"/>
  </w:num>
  <w:num w:numId="11" w16cid:durableId="109127384">
    <w:abstractNumId w:val="16"/>
  </w:num>
  <w:num w:numId="12" w16cid:durableId="277416611">
    <w:abstractNumId w:val="22"/>
  </w:num>
  <w:num w:numId="13" w16cid:durableId="809516575">
    <w:abstractNumId w:val="7"/>
  </w:num>
  <w:num w:numId="14" w16cid:durableId="564532976">
    <w:abstractNumId w:val="8"/>
  </w:num>
  <w:num w:numId="15" w16cid:durableId="1519270538">
    <w:abstractNumId w:val="2"/>
  </w:num>
  <w:num w:numId="16" w16cid:durableId="1585459638">
    <w:abstractNumId w:val="17"/>
  </w:num>
  <w:num w:numId="17" w16cid:durableId="1655596818">
    <w:abstractNumId w:val="21"/>
  </w:num>
  <w:num w:numId="18" w16cid:durableId="403260258">
    <w:abstractNumId w:val="9"/>
  </w:num>
  <w:num w:numId="19" w16cid:durableId="1995254003">
    <w:abstractNumId w:val="14"/>
  </w:num>
  <w:num w:numId="20" w16cid:durableId="1534609728">
    <w:abstractNumId w:val="5"/>
  </w:num>
  <w:num w:numId="21" w16cid:durableId="1486317912">
    <w:abstractNumId w:val="19"/>
  </w:num>
  <w:num w:numId="22" w16cid:durableId="749615932">
    <w:abstractNumId w:val="3"/>
  </w:num>
  <w:num w:numId="23" w16cid:durableId="1617911549">
    <w:abstractNumId w:val="20"/>
  </w:num>
  <w:num w:numId="24" w16cid:durableId="42692160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27DF3"/>
    <w:rsid w:val="000010A5"/>
    <w:rsid w:val="000029CB"/>
    <w:rsid w:val="00003190"/>
    <w:rsid w:val="000037CF"/>
    <w:rsid w:val="00004B3D"/>
    <w:rsid w:val="00005D0E"/>
    <w:rsid w:val="000069E8"/>
    <w:rsid w:val="00007989"/>
    <w:rsid w:val="00007D11"/>
    <w:rsid w:val="00011169"/>
    <w:rsid w:val="00014663"/>
    <w:rsid w:val="000167FA"/>
    <w:rsid w:val="00022FBD"/>
    <w:rsid w:val="00025519"/>
    <w:rsid w:val="0003058C"/>
    <w:rsid w:val="00031A25"/>
    <w:rsid w:val="0003685A"/>
    <w:rsid w:val="000408B4"/>
    <w:rsid w:val="00040AFA"/>
    <w:rsid w:val="00040E85"/>
    <w:rsid w:val="00040F23"/>
    <w:rsid w:val="00041618"/>
    <w:rsid w:val="00041E37"/>
    <w:rsid w:val="000432D2"/>
    <w:rsid w:val="0004499D"/>
    <w:rsid w:val="00045E43"/>
    <w:rsid w:val="00045FC0"/>
    <w:rsid w:val="00046740"/>
    <w:rsid w:val="00047BF0"/>
    <w:rsid w:val="00050EEF"/>
    <w:rsid w:val="00051EF0"/>
    <w:rsid w:val="00052D07"/>
    <w:rsid w:val="000549A8"/>
    <w:rsid w:val="00056BFF"/>
    <w:rsid w:val="00056E28"/>
    <w:rsid w:val="000615DB"/>
    <w:rsid w:val="0006360C"/>
    <w:rsid w:val="00063D53"/>
    <w:rsid w:val="0007222A"/>
    <w:rsid w:val="0007332A"/>
    <w:rsid w:val="00074A16"/>
    <w:rsid w:val="00085932"/>
    <w:rsid w:val="00085FEA"/>
    <w:rsid w:val="00086017"/>
    <w:rsid w:val="00090780"/>
    <w:rsid w:val="000910F5"/>
    <w:rsid w:val="000914A0"/>
    <w:rsid w:val="000929F6"/>
    <w:rsid w:val="0009428D"/>
    <w:rsid w:val="00095770"/>
    <w:rsid w:val="00095F90"/>
    <w:rsid w:val="000977B7"/>
    <w:rsid w:val="000978EE"/>
    <w:rsid w:val="000A085C"/>
    <w:rsid w:val="000A214C"/>
    <w:rsid w:val="000A2B51"/>
    <w:rsid w:val="000A30FC"/>
    <w:rsid w:val="000A35B8"/>
    <w:rsid w:val="000A3E04"/>
    <w:rsid w:val="000A6F5D"/>
    <w:rsid w:val="000B00AE"/>
    <w:rsid w:val="000B0ED7"/>
    <w:rsid w:val="000B17E5"/>
    <w:rsid w:val="000B2145"/>
    <w:rsid w:val="000B2363"/>
    <w:rsid w:val="000B2551"/>
    <w:rsid w:val="000B3135"/>
    <w:rsid w:val="000B3D36"/>
    <w:rsid w:val="000C0018"/>
    <w:rsid w:val="000C15D8"/>
    <w:rsid w:val="000C3724"/>
    <w:rsid w:val="000D130A"/>
    <w:rsid w:val="000D61C5"/>
    <w:rsid w:val="000E0ECF"/>
    <w:rsid w:val="000E0F42"/>
    <w:rsid w:val="000E3204"/>
    <w:rsid w:val="000E3925"/>
    <w:rsid w:val="000E4A94"/>
    <w:rsid w:val="000E74C6"/>
    <w:rsid w:val="000F063B"/>
    <w:rsid w:val="000F1B26"/>
    <w:rsid w:val="000F1CD5"/>
    <w:rsid w:val="000F3F6F"/>
    <w:rsid w:val="00101D1B"/>
    <w:rsid w:val="00101DCE"/>
    <w:rsid w:val="0010202E"/>
    <w:rsid w:val="00110B6E"/>
    <w:rsid w:val="00110FD0"/>
    <w:rsid w:val="00120300"/>
    <w:rsid w:val="001209A1"/>
    <w:rsid w:val="00120A43"/>
    <w:rsid w:val="00121472"/>
    <w:rsid w:val="0012152F"/>
    <w:rsid w:val="00123568"/>
    <w:rsid w:val="0012541A"/>
    <w:rsid w:val="00126159"/>
    <w:rsid w:val="001305EF"/>
    <w:rsid w:val="00131AFD"/>
    <w:rsid w:val="00132350"/>
    <w:rsid w:val="001351F2"/>
    <w:rsid w:val="001410EA"/>
    <w:rsid w:val="00143DA4"/>
    <w:rsid w:val="00143DC3"/>
    <w:rsid w:val="00143F57"/>
    <w:rsid w:val="00145EEC"/>
    <w:rsid w:val="0015183C"/>
    <w:rsid w:val="00155A54"/>
    <w:rsid w:val="001571C4"/>
    <w:rsid w:val="00165CA0"/>
    <w:rsid w:val="00165F55"/>
    <w:rsid w:val="001703C8"/>
    <w:rsid w:val="00171350"/>
    <w:rsid w:val="001714E3"/>
    <w:rsid w:val="00171F62"/>
    <w:rsid w:val="00172A84"/>
    <w:rsid w:val="00173AF8"/>
    <w:rsid w:val="00174306"/>
    <w:rsid w:val="00180548"/>
    <w:rsid w:val="001805D6"/>
    <w:rsid w:val="001807EC"/>
    <w:rsid w:val="001811C7"/>
    <w:rsid w:val="00183576"/>
    <w:rsid w:val="00186D3F"/>
    <w:rsid w:val="00186E8F"/>
    <w:rsid w:val="00187E69"/>
    <w:rsid w:val="00190653"/>
    <w:rsid w:val="00190BA3"/>
    <w:rsid w:val="00191684"/>
    <w:rsid w:val="00192BA6"/>
    <w:rsid w:val="00194BC1"/>
    <w:rsid w:val="001956E4"/>
    <w:rsid w:val="001A3C17"/>
    <w:rsid w:val="001B166B"/>
    <w:rsid w:val="001B3C80"/>
    <w:rsid w:val="001B44EC"/>
    <w:rsid w:val="001B484A"/>
    <w:rsid w:val="001B5582"/>
    <w:rsid w:val="001C05BC"/>
    <w:rsid w:val="001C0621"/>
    <w:rsid w:val="001C1304"/>
    <w:rsid w:val="001C1C9D"/>
    <w:rsid w:val="001C31EB"/>
    <w:rsid w:val="001C3C85"/>
    <w:rsid w:val="001C6E9F"/>
    <w:rsid w:val="001D0289"/>
    <w:rsid w:val="001D4D18"/>
    <w:rsid w:val="001D59CF"/>
    <w:rsid w:val="001E3C6E"/>
    <w:rsid w:val="001E4FDF"/>
    <w:rsid w:val="001F0217"/>
    <w:rsid w:val="001F0FA2"/>
    <w:rsid w:val="001F6F77"/>
    <w:rsid w:val="0020099F"/>
    <w:rsid w:val="00201EF0"/>
    <w:rsid w:val="0020286F"/>
    <w:rsid w:val="00202C7E"/>
    <w:rsid w:val="002045DB"/>
    <w:rsid w:val="00213AB0"/>
    <w:rsid w:val="002169A3"/>
    <w:rsid w:val="002173CC"/>
    <w:rsid w:val="00217C92"/>
    <w:rsid w:val="0022082E"/>
    <w:rsid w:val="00220A63"/>
    <w:rsid w:val="0022242F"/>
    <w:rsid w:val="00223167"/>
    <w:rsid w:val="00224594"/>
    <w:rsid w:val="002256C1"/>
    <w:rsid w:val="00226578"/>
    <w:rsid w:val="00227DF3"/>
    <w:rsid w:val="0023194D"/>
    <w:rsid w:val="00240AC2"/>
    <w:rsid w:val="00241229"/>
    <w:rsid w:val="0024171F"/>
    <w:rsid w:val="00243172"/>
    <w:rsid w:val="00243EE4"/>
    <w:rsid w:val="00243F00"/>
    <w:rsid w:val="00245799"/>
    <w:rsid w:val="0024594E"/>
    <w:rsid w:val="002468AD"/>
    <w:rsid w:val="0025420C"/>
    <w:rsid w:val="00255199"/>
    <w:rsid w:val="00257553"/>
    <w:rsid w:val="002621F6"/>
    <w:rsid w:val="00263D74"/>
    <w:rsid w:val="00265294"/>
    <w:rsid w:val="0027180F"/>
    <w:rsid w:val="00271CEA"/>
    <w:rsid w:val="00272C97"/>
    <w:rsid w:val="00274103"/>
    <w:rsid w:val="00276B7C"/>
    <w:rsid w:val="00276D4E"/>
    <w:rsid w:val="00280256"/>
    <w:rsid w:val="00281E67"/>
    <w:rsid w:val="00284FDC"/>
    <w:rsid w:val="00291E58"/>
    <w:rsid w:val="00292C65"/>
    <w:rsid w:val="00295AE3"/>
    <w:rsid w:val="0029779F"/>
    <w:rsid w:val="002A0379"/>
    <w:rsid w:val="002A0EE8"/>
    <w:rsid w:val="002A50A5"/>
    <w:rsid w:val="002B057B"/>
    <w:rsid w:val="002B1360"/>
    <w:rsid w:val="002B279A"/>
    <w:rsid w:val="002B5DFC"/>
    <w:rsid w:val="002C2826"/>
    <w:rsid w:val="002C3B2A"/>
    <w:rsid w:val="002C5F37"/>
    <w:rsid w:val="002C6CBE"/>
    <w:rsid w:val="002D00AD"/>
    <w:rsid w:val="002D1C44"/>
    <w:rsid w:val="002D6F41"/>
    <w:rsid w:val="002E125C"/>
    <w:rsid w:val="002E13D7"/>
    <w:rsid w:val="002E163B"/>
    <w:rsid w:val="002E2507"/>
    <w:rsid w:val="002E281B"/>
    <w:rsid w:val="002E55BA"/>
    <w:rsid w:val="002E5B02"/>
    <w:rsid w:val="002F2543"/>
    <w:rsid w:val="002F4823"/>
    <w:rsid w:val="002F5D27"/>
    <w:rsid w:val="002F68FA"/>
    <w:rsid w:val="003011A6"/>
    <w:rsid w:val="00307594"/>
    <w:rsid w:val="00315082"/>
    <w:rsid w:val="00320535"/>
    <w:rsid w:val="00321D7A"/>
    <w:rsid w:val="00321DFD"/>
    <w:rsid w:val="00322079"/>
    <w:rsid w:val="0032338C"/>
    <w:rsid w:val="00324070"/>
    <w:rsid w:val="003249BD"/>
    <w:rsid w:val="0032516C"/>
    <w:rsid w:val="003273DB"/>
    <w:rsid w:val="003357C3"/>
    <w:rsid w:val="00340A63"/>
    <w:rsid w:val="00341EA3"/>
    <w:rsid w:val="00341EE1"/>
    <w:rsid w:val="003445D1"/>
    <w:rsid w:val="00346CFE"/>
    <w:rsid w:val="00351F2A"/>
    <w:rsid w:val="003521BD"/>
    <w:rsid w:val="00354668"/>
    <w:rsid w:val="00354AD7"/>
    <w:rsid w:val="003560B0"/>
    <w:rsid w:val="0036028A"/>
    <w:rsid w:val="003646A5"/>
    <w:rsid w:val="003647A3"/>
    <w:rsid w:val="00365ABE"/>
    <w:rsid w:val="00366C80"/>
    <w:rsid w:val="00371113"/>
    <w:rsid w:val="003752C8"/>
    <w:rsid w:val="00375558"/>
    <w:rsid w:val="003759A8"/>
    <w:rsid w:val="00377E59"/>
    <w:rsid w:val="00380325"/>
    <w:rsid w:val="00381C11"/>
    <w:rsid w:val="00381D8D"/>
    <w:rsid w:val="0039144A"/>
    <w:rsid w:val="0039452E"/>
    <w:rsid w:val="003952FF"/>
    <w:rsid w:val="00395C01"/>
    <w:rsid w:val="00396FDA"/>
    <w:rsid w:val="003A089E"/>
    <w:rsid w:val="003A20F9"/>
    <w:rsid w:val="003A23EB"/>
    <w:rsid w:val="003A3869"/>
    <w:rsid w:val="003A7553"/>
    <w:rsid w:val="003B3807"/>
    <w:rsid w:val="003B3BB4"/>
    <w:rsid w:val="003B4B9A"/>
    <w:rsid w:val="003B6AEF"/>
    <w:rsid w:val="003C04AA"/>
    <w:rsid w:val="003C3985"/>
    <w:rsid w:val="003C4FFF"/>
    <w:rsid w:val="003C65BB"/>
    <w:rsid w:val="003C7ED6"/>
    <w:rsid w:val="003D36EE"/>
    <w:rsid w:val="003D56EB"/>
    <w:rsid w:val="003E07FE"/>
    <w:rsid w:val="003E180C"/>
    <w:rsid w:val="003E19BB"/>
    <w:rsid w:val="003E32B9"/>
    <w:rsid w:val="003E38E0"/>
    <w:rsid w:val="003E4D1F"/>
    <w:rsid w:val="003E7827"/>
    <w:rsid w:val="003F1022"/>
    <w:rsid w:val="003F1788"/>
    <w:rsid w:val="003F2D30"/>
    <w:rsid w:val="0040162F"/>
    <w:rsid w:val="00403E22"/>
    <w:rsid w:val="00404CC1"/>
    <w:rsid w:val="004063D1"/>
    <w:rsid w:val="00407B34"/>
    <w:rsid w:val="00407FAD"/>
    <w:rsid w:val="004146D0"/>
    <w:rsid w:val="00415890"/>
    <w:rsid w:val="00416796"/>
    <w:rsid w:val="00417AC8"/>
    <w:rsid w:val="00431275"/>
    <w:rsid w:val="00434287"/>
    <w:rsid w:val="00441AE4"/>
    <w:rsid w:val="0044240D"/>
    <w:rsid w:val="00442849"/>
    <w:rsid w:val="004437E4"/>
    <w:rsid w:val="004479D1"/>
    <w:rsid w:val="004510AD"/>
    <w:rsid w:val="00452336"/>
    <w:rsid w:val="004529B3"/>
    <w:rsid w:val="00454BB4"/>
    <w:rsid w:val="0046045F"/>
    <w:rsid w:val="00461AC1"/>
    <w:rsid w:val="004636C5"/>
    <w:rsid w:val="0046438A"/>
    <w:rsid w:val="004643BE"/>
    <w:rsid w:val="00465023"/>
    <w:rsid w:val="00466EA1"/>
    <w:rsid w:val="00470121"/>
    <w:rsid w:val="00470B73"/>
    <w:rsid w:val="0047199F"/>
    <w:rsid w:val="00475025"/>
    <w:rsid w:val="00475D29"/>
    <w:rsid w:val="0047670E"/>
    <w:rsid w:val="004775EA"/>
    <w:rsid w:val="004776D5"/>
    <w:rsid w:val="00480760"/>
    <w:rsid w:val="004811F0"/>
    <w:rsid w:val="00481413"/>
    <w:rsid w:val="00482B34"/>
    <w:rsid w:val="00484D50"/>
    <w:rsid w:val="00485F81"/>
    <w:rsid w:val="00486B0E"/>
    <w:rsid w:val="0049080A"/>
    <w:rsid w:val="00491D81"/>
    <w:rsid w:val="004930A4"/>
    <w:rsid w:val="0049471E"/>
    <w:rsid w:val="004948A9"/>
    <w:rsid w:val="00495642"/>
    <w:rsid w:val="004A01F5"/>
    <w:rsid w:val="004A0299"/>
    <w:rsid w:val="004A0D8A"/>
    <w:rsid w:val="004A4DB1"/>
    <w:rsid w:val="004A7E99"/>
    <w:rsid w:val="004B0128"/>
    <w:rsid w:val="004B1694"/>
    <w:rsid w:val="004B4146"/>
    <w:rsid w:val="004B62AA"/>
    <w:rsid w:val="004C0083"/>
    <w:rsid w:val="004C1B9B"/>
    <w:rsid w:val="004C3474"/>
    <w:rsid w:val="004C36E3"/>
    <w:rsid w:val="004C3756"/>
    <w:rsid w:val="004C3A35"/>
    <w:rsid w:val="004C3B2C"/>
    <w:rsid w:val="004C3F64"/>
    <w:rsid w:val="004C4C17"/>
    <w:rsid w:val="004C4D4B"/>
    <w:rsid w:val="004C6BC1"/>
    <w:rsid w:val="004C79D6"/>
    <w:rsid w:val="004D3FF2"/>
    <w:rsid w:val="004D5C35"/>
    <w:rsid w:val="004D7ABA"/>
    <w:rsid w:val="004E10C8"/>
    <w:rsid w:val="004E2355"/>
    <w:rsid w:val="004E65D3"/>
    <w:rsid w:val="004E750E"/>
    <w:rsid w:val="004F2B1F"/>
    <w:rsid w:val="004F322C"/>
    <w:rsid w:val="004F3F88"/>
    <w:rsid w:val="004F55F8"/>
    <w:rsid w:val="004F755F"/>
    <w:rsid w:val="0050283B"/>
    <w:rsid w:val="00502C5E"/>
    <w:rsid w:val="00511A28"/>
    <w:rsid w:val="00511E24"/>
    <w:rsid w:val="005134F1"/>
    <w:rsid w:val="00516A13"/>
    <w:rsid w:val="0051701F"/>
    <w:rsid w:val="00517292"/>
    <w:rsid w:val="0052716F"/>
    <w:rsid w:val="00527590"/>
    <w:rsid w:val="00527BE8"/>
    <w:rsid w:val="00527F5C"/>
    <w:rsid w:val="00530098"/>
    <w:rsid w:val="00530AC6"/>
    <w:rsid w:val="00533282"/>
    <w:rsid w:val="0053544C"/>
    <w:rsid w:val="0053589D"/>
    <w:rsid w:val="005405C9"/>
    <w:rsid w:val="005419E8"/>
    <w:rsid w:val="00543CD6"/>
    <w:rsid w:val="00544E38"/>
    <w:rsid w:val="00550483"/>
    <w:rsid w:val="00553B62"/>
    <w:rsid w:val="005544FE"/>
    <w:rsid w:val="00557568"/>
    <w:rsid w:val="00557B5A"/>
    <w:rsid w:val="00557BE6"/>
    <w:rsid w:val="00562385"/>
    <w:rsid w:val="00567D2E"/>
    <w:rsid w:val="0057048A"/>
    <w:rsid w:val="00570CE9"/>
    <w:rsid w:val="0057201D"/>
    <w:rsid w:val="00574C51"/>
    <w:rsid w:val="00576346"/>
    <w:rsid w:val="005763FF"/>
    <w:rsid w:val="005807FF"/>
    <w:rsid w:val="00580CE4"/>
    <w:rsid w:val="0058299D"/>
    <w:rsid w:val="00584BD2"/>
    <w:rsid w:val="00584C39"/>
    <w:rsid w:val="005852EC"/>
    <w:rsid w:val="00586B5B"/>
    <w:rsid w:val="00592082"/>
    <w:rsid w:val="005921D1"/>
    <w:rsid w:val="00594A20"/>
    <w:rsid w:val="005B3CFB"/>
    <w:rsid w:val="005B42EA"/>
    <w:rsid w:val="005B6A2C"/>
    <w:rsid w:val="005C443C"/>
    <w:rsid w:val="005C4555"/>
    <w:rsid w:val="005C45FD"/>
    <w:rsid w:val="005C51AB"/>
    <w:rsid w:val="005C55EF"/>
    <w:rsid w:val="005D5065"/>
    <w:rsid w:val="005D637E"/>
    <w:rsid w:val="005D743A"/>
    <w:rsid w:val="005D7CB7"/>
    <w:rsid w:val="005E02E2"/>
    <w:rsid w:val="005E039E"/>
    <w:rsid w:val="005E0E53"/>
    <w:rsid w:val="005E0F5F"/>
    <w:rsid w:val="005E26CA"/>
    <w:rsid w:val="005E3861"/>
    <w:rsid w:val="005E5061"/>
    <w:rsid w:val="005E5246"/>
    <w:rsid w:val="005E5600"/>
    <w:rsid w:val="005E6A2B"/>
    <w:rsid w:val="005F0DA3"/>
    <w:rsid w:val="005F1656"/>
    <w:rsid w:val="005F16B1"/>
    <w:rsid w:val="005F35EE"/>
    <w:rsid w:val="005F4A7A"/>
    <w:rsid w:val="005F4D0F"/>
    <w:rsid w:val="005F5B35"/>
    <w:rsid w:val="005F71F1"/>
    <w:rsid w:val="006012D6"/>
    <w:rsid w:val="006019E7"/>
    <w:rsid w:val="0060467E"/>
    <w:rsid w:val="006064F8"/>
    <w:rsid w:val="00607FFB"/>
    <w:rsid w:val="0061130C"/>
    <w:rsid w:val="00612DEC"/>
    <w:rsid w:val="00612FB8"/>
    <w:rsid w:val="006138B9"/>
    <w:rsid w:val="006152B0"/>
    <w:rsid w:val="00617860"/>
    <w:rsid w:val="00617BC0"/>
    <w:rsid w:val="0062428B"/>
    <w:rsid w:val="006248A9"/>
    <w:rsid w:val="006248E2"/>
    <w:rsid w:val="00626058"/>
    <w:rsid w:val="00632CDF"/>
    <w:rsid w:val="0063421B"/>
    <w:rsid w:val="006349BB"/>
    <w:rsid w:val="00636B71"/>
    <w:rsid w:val="00640356"/>
    <w:rsid w:val="00640ECF"/>
    <w:rsid w:val="0064168F"/>
    <w:rsid w:val="00643B64"/>
    <w:rsid w:val="00643DB9"/>
    <w:rsid w:val="0064649C"/>
    <w:rsid w:val="00647198"/>
    <w:rsid w:val="00650D61"/>
    <w:rsid w:val="0065227A"/>
    <w:rsid w:val="0065233D"/>
    <w:rsid w:val="00656465"/>
    <w:rsid w:val="00657B88"/>
    <w:rsid w:val="00660567"/>
    <w:rsid w:val="00660D22"/>
    <w:rsid w:val="00662CEC"/>
    <w:rsid w:val="00665E84"/>
    <w:rsid w:val="00666438"/>
    <w:rsid w:val="00667A7D"/>
    <w:rsid w:val="00671AFD"/>
    <w:rsid w:val="00673D3B"/>
    <w:rsid w:val="00674C0D"/>
    <w:rsid w:val="0067617E"/>
    <w:rsid w:val="006802F7"/>
    <w:rsid w:val="00680C5C"/>
    <w:rsid w:val="00681203"/>
    <w:rsid w:val="006915BB"/>
    <w:rsid w:val="00692202"/>
    <w:rsid w:val="006933DE"/>
    <w:rsid w:val="0069359A"/>
    <w:rsid w:val="006945F1"/>
    <w:rsid w:val="006974A0"/>
    <w:rsid w:val="006A1376"/>
    <w:rsid w:val="006A2F73"/>
    <w:rsid w:val="006A39A2"/>
    <w:rsid w:val="006A4724"/>
    <w:rsid w:val="006A59F6"/>
    <w:rsid w:val="006A5C36"/>
    <w:rsid w:val="006A6C46"/>
    <w:rsid w:val="006A7E19"/>
    <w:rsid w:val="006B1446"/>
    <w:rsid w:val="006B1DFC"/>
    <w:rsid w:val="006B2CAE"/>
    <w:rsid w:val="006B6175"/>
    <w:rsid w:val="006C090F"/>
    <w:rsid w:val="006C1197"/>
    <w:rsid w:val="006C27B9"/>
    <w:rsid w:val="006C368A"/>
    <w:rsid w:val="006C78AC"/>
    <w:rsid w:val="006D0447"/>
    <w:rsid w:val="006E08F3"/>
    <w:rsid w:val="006E3CEA"/>
    <w:rsid w:val="006E79D6"/>
    <w:rsid w:val="006F00F3"/>
    <w:rsid w:val="006F05C6"/>
    <w:rsid w:val="006F3416"/>
    <w:rsid w:val="006F4513"/>
    <w:rsid w:val="006F4B01"/>
    <w:rsid w:val="006F4E35"/>
    <w:rsid w:val="006F5F6E"/>
    <w:rsid w:val="006F782B"/>
    <w:rsid w:val="00705B05"/>
    <w:rsid w:val="00707393"/>
    <w:rsid w:val="00712683"/>
    <w:rsid w:val="00712E58"/>
    <w:rsid w:val="00713F38"/>
    <w:rsid w:val="00713FEB"/>
    <w:rsid w:val="00717081"/>
    <w:rsid w:val="0072094D"/>
    <w:rsid w:val="00723152"/>
    <w:rsid w:val="00723DC0"/>
    <w:rsid w:val="00724821"/>
    <w:rsid w:val="007267E1"/>
    <w:rsid w:val="00726D17"/>
    <w:rsid w:val="00730495"/>
    <w:rsid w:val="007350A2"/>
    <w:rsid w:val="007372F4"/>
    <w:rsid w:val="00740E43"/>
    <w:rsid w:val="00741947"/>
    <w:rsid w:val="00745BA2"/>
    <w:rsid w:val="00745C73"/>
    <w:rsid w:val="00746C4D"/>
    <w:rsid w:val="00746CE0"/>
    <w:rsid w:val="00752D3E"/>
    <w:rsid w:val="007544A8"/>
    <w:rsid w:val="0075537C"/>
    <w:rsid w:val="00757E12"/>
    <w:rsid w:val="00761D25"/>
    <w:rsid w:val="007678CE"/>
    <w:rsid w:val="00767F33"/>
    <w:rsid w:val="007709AF"/>
    <w:rsid w:val="0077106A"/>
    <w:rsid w:val="00772285"/>
    <w:rsid w:val="0077539E"/>
    <w:rsid w:val="00780427"/>
    <w:rsid w:val="00781846"/>
    <w:rsid w:val="00781E91"/>
    <w:rsid w:val="00783F63"/>
    <w:rsid w:val="00784C7D"/>
    <w:rsid w:val="007872AC"/>
    <w:rsid w:val="00791451"/>
    <w:rsid w:val="00792942"/>
    <w:rsid w:val="007933A0"/>
    <w:rsid w:val="007936BA"/>
    <w:rsid w:val="00794497"/>
    <w:rsid w:val="00796567"/>
    <w:rsid w:val="00797567"/>
    <w:rsid w:val="007A130B"/>
    <w:rsid w:val="007A1732"/>
    <w:rsid w:val="007A1CAA"/>
    <w:rsid w:val="007A4B15"/>
    <w:rsid w:val="007A538B"/>
    <w:rsid w:val="007B02B7"/>
    <w:rsid w:val="007B1339"/>
    <w:rsid w:val="007B157F"/>
    <w:rsid w:val="007B253D"/>
    <w:rsid w:val="007B3C33"/>
    <w:rsid w:val="007B40C8"/>
    <w:rsid w:val="007B4735"/>
    <w:rsid w:val="007B5A0B"/>
    <w:rsid w:val="007B7863"/>
    <w:rsid w:val="007C2D83"/>
    <w:rsid w:val="007C73CE"/>
    <w:rsid w:val="007D7A96"/>
    <w:rsid w:val="007E2107"/>
    <w:rsid w:val="007E212E"/>
    <w:rsid w:val="007E307F"/>
    <w:rsid w:val="007E32EF"/>
    <w:rsid w:val="007E3DE5"/>
    <w:rsid w:val="007E509E"/>
    <w:rsid w:val="007E7765"/>
    <w:rsid w:val="007F1E0D"/>
    <w:rsid w:val="007F2804"/>
    <w:rsid w:val="007F3157"/>
    <w:rsid w:val="00803C48"/>
    <w:rsid w:val="008102D4"/>
    <w:rsid w:val="00812444"/>
    <w:rsid w:val="0082258D"/>
    <w:rsid w:val="00822DDC"/>
    <w:rsid w:val="00823C0C"/>
    <w:rsid w:val="00825F03"/>
    <w:rsid w:val="00827D94"/>
    <w:rsid w:val="008307AF"/>
    <w:rsid w:val="00830B2F"/>
    <w:rsid w:val="008316D7"/>
    <w:rsid w:val="00831F48"/>
    <w:rsid w:val="00833239"/>
    <w:rsid w:val="008346A4"/>
    <w:rsid w:val="00840F27"/>
    <w:rsid w:val="0084518D"/>
    <w:rsid w:val="00845C5C"/>
    <w:rsid w:val="00857920"/>
    <w:rsid w:val="00857A60"/>
    <w:rsid w:val="00864A3E"/>
    <w:rsid w:val="00865E3B"/>
    <w:rsid w:val="00872C00"/>
    <w:rsid w:val="00872E70"/>
    <w:rsid w:val="00874BA0"/>
    <w:rsid w:val="00875D63"/>
    <w:rsid w:val="008836F7"/>
    <w:rsid w:val="00885E42"/>
    <w:rsid w:val="00886B02"/>
    <w:rsid w:val="008917A6"/>
    <w:rsid w:val="00895530"/>
    <w:rsid w:val="00895AD1"/>
    <w:rsid w:val="008A62FD"/>
    <w:rsid w:val="008A694A"/>
    <w:rsid w:val="008B0715"/>
    <w:rsid w:val="008B08AE"/>
    <w:rsid w:val="008B0D7A"/>
    <w:rsid w:val="008B23F7"/>
    <w:rsid w:val="008B3816"/>
    <w:rsid w:val="008C0C89"/>
    <w:rsid w:val="008C3040"/>
    <w:rsid w:val="008C5CF5"/>
    <w:rsid w:val="008C6143"/>
    <w:rsid w:val="008D2243"/>
    <w:rsid w:val="008D232D"/>
    <w:rsid w:val="008D2767"/>
    <w:rsid w:val="008D291A"/>
    <w:rsid w:val="008D2D3C"/>
    <w:rsid w:val="008D3DB6"/>
    <w:rsid w:val="008D3DC2"/>
    <w:rsid w:val="008D4C02"/>
    <w:rsid w:val="008D5E15"/>
    <w:rsid w:val="008D75BC"/>
    <w:rsid w:val="008E12DD"/>
    <w:rsid w:val="008E2616"/>
    <w:rsid w:val="008E2722"/>
    <w:rsid w:val="008E3875"/>
    <w:rsid w:val="008E6E39"/>
    <w:rsid w:val="008E7F64"/>
    <w:rsid w:val="008F37E0"/>
    <w:rsid w:val="008F4D5A"/>
    <w:rsid w:val="008F78EE"/>
    <w:rsid w:val="00900BC6"/>
    <w:rsid w:val="00901CA2"/>
    <w:rsid w:val="00903DDF"/>
    <w:rsid w:val="00904FBA"/>
    <w:rsid w:val="00905DE0"/>
    <w:rsid w:val="009122A1"/>
    <w:rsid w:val="009124CA"/>
    <w:rsid w:val="009126DC"/>
    <w:rsid w:val="00914BD2"/>
    <w:rsid w:val="00922C69"/>
    <w:rsid w:val="00925BA9"/>
    <w:rsid w:val="00930322"/>
    <w:rsid w:val="00930439"/>
    <w:rsid w:val="00930D1B"/>
    <w:rsid w:val="00933252"/>
    <w:rsid w:val="009413E1"/>
    <w:rsid w:val="009421B9"/>
    <w:rsid w:val="00950E99"/>
    <w:rsid w:val="009560B9"/>
    <w:rsid w:val="00960491"/>
    <w:rsid w:val="009618EF"/>
    <w:rsid w:val="00961E56"/>
    <w:rsid w:val="0096279B"/>
    <w:rsid w:val="00967951"/>
    <w:rsid w:val="00970BA5"/>
    <w:rsid w:val="00971599"/>
    <w:rsid w:val="0097182C"/>
    <w:rsid w:val="00971C58"/>
    <w:rsid w:val="009724E3"/>
    <w:rsid w:val="00974299"/>
    <w:rsid w:val="0098252A"/>
    <w:rsid w:val="00984B63"/>
    <w:rsid w:val="00984EF7"/>
    <w:rsid w:val="00987585"/>
    <w:rsid w:val="009922EF"/>
    <w:rsid w:val="009924EA"/>
    <w:rsid w:val="00997EC1"/>
    <w:rsid w:val="009A325F"/>
    <w:rsid w:val="009A3A9E"/>
    <w:rsid w:val="009A55F1"/>
    <w:rsid w:val="009A5726"/>
    <w:rsid w:val="009A5E86"/>
    <w:rsid w:val="009A61B3"/>
    <w:rsid w:val="009B0699"/>
    <w:rsid w:val="009B24F3"/>
    <w:rsid w:val="009B4B14"/>
    <w:rsid w:val="009B7E64"/>
    <w:rsid w:val="009C12E8"/>
    <w:rsid w:val="009C3369"/>
    <w:rsid w:val="009C3AC9"/>
    <w:rsid w:val="009C3E11"/>
    <w:rsid w:val="009C7E14"/>
    <w:rsid w:val="009D1120"/>
    <w:rsid w:val="009D1DCE"/>
    <w:rsid w:val="009D1F13"/>
    <w:rsid w:val="009D2EB4"/>
    <w:rsid w:val="009D7248"/>
    <w:rsid w:val="009D72DF"/>
    <w:rsid w:val="009D7937"/>
    <w:rsid w:val="009E4C9B"/>
    <w:rsid w:val="009E4F9D"/>
    <w:rsid w:val="009E5917"/>
    <w:rsid w:val="009E7500"/>
    <w:rsid w:val="009F3757"/>
    <w:rsid w:val="009F402C"/>
    <w:rsid w:val="009F62A4"/>
    <w:rsid w:val="009F684A"/>
    <w:rsid w:val="009F696D"/>
    <w:rsid w:val="009F71CA"/>
    <w:rsid w:val="009F7BEB"/>
    <w:rsid w:val="00A00F65"/>
    <w:rsid w:val="00A01C85"/>
    <w:rsid w:val="00A02FD0"/>
    <w:rsid w:val="00A07EA0"/>
    <w:rsid w:val="00A1006B"/>
    <w:rsid w:val="00A14011"/>
    <w:rsid w:val="00A148C3"/>
    <w:rsid w:val="00A17D8C"/>
    <w:rsid w:val="00A21FA4"/>
    <w:rsid w:val="00A22213"/>
    <w:rsid w:val="00A2258F"/>
    <w:rsid w:val="00A24369"/>
    <w:rsid w:val="00A32264"/>
    <w:rsid w:val="00A34BF8"/>
    <w:rsid w:val="00A3759D"/>
    <w:rsid w:val="00A37E65"/>
    <w:rsid w:val="00A4152C"/>
    <w:rsid w:val="00A44871"/>
    <w:rsid w:val="00A44F89"/>
    <w:rsid w:val="00A46298"/>
    <w:rsid w:val="00A51197"/>
    <w:rsid w:val="00A515CA"/>
    <w:rsid w:val="00A51DF2"/>
    <w:rsid w:val="00A5249A"/>
    <w:rsid w:val="00A5490B"/>
    <w:rsid w:val="00A55DD8"/>
    <w:rsid w:val="00A568A0"/>
    <w:rsid w:val="00A57ABE"/>
    <w:rsid w:val="00A63542"/>
    <w:rsid w:val="00A63BC2"/>
    <w:rsid w:val="00A65DD5"/>
    <w:rsid w:val="00A6637A"/>
    <w:rsid w:val="00A7272D"/>
    <w:rsid w:val="00A74441"/>
    <w:rsid w:val="00A75E1D"/>
    <w:rsid w:val="00A80E5A"/>
    <w:rsid w:val="00A81EAC"/>
    <w:rsid w:val="00A8241E"/>
    <w:rsid w:val="00A830B8"/>
    <w:rsid w:val="00A83153"/>
    <w:rsid w:val="00A836BC"/>
    <w:rsid w:val="00A874E5"/>
    <w:rsid w:val="00A91267"/>
    <w:rsid w:val="00A946B3"/>
    <w:rsid w:val="00A95B06"/>
    <w:rsid w:val="00AA1262"/>
    <w:rsid w:val="00AA1312"/>
    <w:rsid w:val="00AA384C"/>
    <w:rsid w:val="00AA45C4"/>
    <w:rsid w:val="00AA52D2"/>
    <w:rsid w:val="00AA6C19"/>
    <w:rsid w:val="00AB1361"/>
    <w:rsid w:val="00AB250C"/>
    <w:rsid w:val="00AB2ABE"/>
    <w:rsid w:val="00AB3154"/>
    <w:rsid w:val="00AB5391"/>
    <w:rsid w:val="00AB5B9C"/>
    <w:rsid w:val="00AB6550"/>
    <w:rsid w:val="00AB705D"/>
    <w:rsid w:val="00AB7229"/>
    <w:rsid w:val="00AC0C63"/>
    <w:rsid w:val="00AC257B"/>
    <w:rsid w:val="00AC29C2"/>
    <w:rsid w:val="00AC5693"/>
    <w:rsid w:val="00AC5EFA"/>
    <w:rsid w:val="00AC633C"/>
    <w:rsid w:val="00AC6D5A"/>
    <w:rsid w:val="00AC75B5"/>
    <w:rsid w:val="00AD13E3"/>
    <w:rsid w:val="00AD15FE"/>
    <w:rsid w:val="00AD4A19"/>
    <w:rsid w:val="00AD64E8"/>
    <w:rsid w:val="00AE3B8B"/>
    <w:rsid w:val="00AE3D83"/>
    <w:rsid w:val="00AE3E33"/>
    <w:rsid w:val="00AE5EA7"/>
    <w:rsid w:val="00AE6F03"/>
    <w:rsid w:val="00AF1D00"/>
    <w:rsid w:val="00AF2FCF"/>
    <w:rsid w:val="00AF482A"/>
    <w:rsid w:val="00B00399"/>
    <w:rsid w:val="00B021E0"/>
    <w:rsid w:val="00B15480"/>
    <w:rsid w:val="00B20053"/>
    <w:rsid w:val="00B21770"/>
    <w:rsid w:val="00B23750"/>
    <w:rsid w:val="00B252BC"/>
    <w:rsid w:val="00B30540"/>
    <w:rsid w:val="00B327DF"/>
    <w:rsid w:val="00B3378B"/>
    <w:rsid w:val="00B33EC5"/>
    <w:rsid w:val="00B355A7"/>
    <w:rsid w:val="00B4105D"/>
    <w:rsid w:val="00B42902"/>
    <w:rsid w:val="00B43158"/>
    <w:rsid w:val="00B445E2"/>
    <w:rsid w:val="00B46B86"/>
    <w:rsid w:val="00B509C5"/>
    <w:rsid w:val="00B50A58"/>
    <w:rsid w:val="00B52221"/>
    <w:rsid w:val="00B524C4"/>
    <w:rsid w:val="00B534C2"/>
    <w:rsid w:val="00B6097D"/>
    <w:rsid w:val="00B62273"/>
    <w:rsid w:val="00B62A8A"/>
    <w:rsid w:val="00B64863"/>
    <w:rsid w:val="00B65D50"/>
    <w:rsid w:val="00B6769B"/>
    <w:rsid w:val="00B7213D"/>
    <w:rsid w:val="00B72242"/>
    <w:rsid w:val="00B735B2"/>
    <w:rsid w:val="00B754EA"/>
    <w:rsid w:val="00B81E6E"/>
    <w:rsid w:val="00B82B12"/>
    <w:rsid w:val="00B91E2A"/>
    <w:rsid w:val="00B9323E"/>
    <w:rsid w:val="00B93D1C"/>
    <w:rsid w:val="00B96EC0"/>
    <w:rsid w:val="00B97B6C"/>
    <w:rsid w:val="00BA1686"/>
    <w:rsid w:val="00BA2E50"/>
    <w:rsid w:val="00BA3790"/>
    <w:rsid w:val="00BA47BE"/>
    <w:rsid w:val="00BA75D3"/>
    <w:rsid w:val="00BB1C4F"/>
    <w:rsid w:val="00BB3035"/>
    <w:rsid w:val="00BB55CC"/>
    <w:rsid w:val="00BB7B92"/>
    <w:rsid w:val="00BB7DDA"/>
    <w:rsid w:val="00BC1298"/>
    <w:rsid w:val="00BC2AA5"/>
    <w:rsid w:val="00BC63DB"/>
    <w:rsid w:val="00BD3033"/>
    <w:rsid w:val="00BD6F70"/>
    <w:rsid w:val="00BE1792"/>
    <w:rsid w:val="00BE36F5"/>
    <w:rsid w:val="00BE3BA4"/>
    <w:rsid w:val="00BE7201"/>
    <w:rsid w:val="00BE7254"/>
    <w:rsid w:val="00BF138D"/>
    <w:rsid w:val="00BF3210"/>
    <w:rsid w:val="00BF3E64"/>
    <w:rsid w:val="00BF4EFF"/>
    <w:rsid w:val="00C02936"/>
    <w:rsid w:val="00C05C92"/>
    <w:rsid w:val="00C06567"/>
    <w:rsid w:val="00C1002E"/>
    <w:rsid w:val="00C11C7F"/>
    <w:rsid w:val="00C1254C"/>
    <w:rsid w:val="00C12640"/>
    <w:rsid w:val="00C13362"/>
    <w:rsid w:val="00C16FDF"/>
    <w:rsid w:val="00C22DBA"/>
    <w:rsid w:val="00C26666"/>
    <w:rsid w:val="00C312E9"/>
    <w:rsid w:val="00C35713"/>
    <w:rsid w:val="00C35AC9"/>
    <w:rsid w:val="00C41298"/>
    <w:rsid w:val="00C41EDA"/>
    <w:rsid w:val="00C4268F"/>
    <w:rsid w:val="00C44463"/>
    <w:rsid w:val="00C50018"/>
    <w:rsid w:val="00C51950"/>
    <w:rsid w:val="00C5353A"/>
    <w:rsid w:val="00C5665E"/>
    <w:rsid w:val="00C63C82"/>
    <w:rsid w:val="00C63F91"/>
    <w:rsid w:val="00C63FD6"/>
    <w:rsid w:val="00C65D79"/>
    <w:rsid w:val="00C66221"/>
    <w:rsid w:val="00C664BE"/>
    <w:rsid w:val="00C66827"/>
    <w:rsid w:val="00C674FC"/>
    <w:rsid w:val="00C73869"/>
    <w:rsid w:val="00C74424"/>
    <w:rsid w:val="00C74527"/>
    <w:rsid w:val="00C76D0C"/>
    <w:rsid w:val="00C7749C"/>
    <w:rsid w:val="00C81DA4"/>
    <w:rsid w:val="00C832B7"/>
    <w:rsid w:val="00C833EA"/>
    <w:rsid w:val="00C83613"/>
    <w:rsid w:val="00C838B6"/>
    <w:rsid w:val="00C83FA5"/>
    <w:rsid w:val="00C843EC"/>
    <w:rsid w:val="00C85AB9"/>
    <w:rsid w:val="00C924E9"/>
    <w:rsid w:val="00C933E2"/>
    <w:rsid w:val="00C9346A"/>
    <w:rsid w:val="00C93861"/>
    <w:rsid w:val="00CA0520"/>
    <w:rsid w:val="00CA155C"/>
    <w:rsid w:val="00CA31D5"/>
    <w:rsid w:val="00CA3E7E"/>
    <w:rsid w:val="00CA6621"/>
    <w:rsid w:val="00CA6AFD"/>
    <w:rsid w:val="00CB39CD"/>
    <w:rsid w:val="00CB3A7E"/>
    <w:rsid w:val="00CB40CA"/>
    <w:rsid w:val="00CB53C7"/>
    <w:rsid w:val="00CB5602"/>
    <w:rsid w:val="00CB6398"/>
    <w:rsid w:val="00CB64FC"/>
    <w:rsid w:val="00CB7CD4"/>
    <w:rsid w:val="00CC188D"/>
    <w:rsid w:val="00CC2CA6"/>
    <w:rsid w:val="00CC2F9A"/>
    <w:rsid w:val="00CC4DC1"/>
    <w:rsid w:val="00CC52C4"/>
    <w:rsid w:val="00CD040F"/>
    <w:rsid w:val="00CD3ADB"/>
    <w:rsid w:val="00CD4806"/>
    <w:rsid w:val="00CD7836"/>
    <w:rsid w:val="00CE1E2C"/>
    <w:rsid w:val="00CE4631"/>
    <w:rsid w:val="00CE508A"/>
    <w:rsid w:val="00CE7A7C"/>
    <w:rsid w:val="00CF0548"/>
    <w:rsid w:val="00CF07CD"/>
    <w:rsid w:val="00CF13A8"/>
    <w:rsid w:val="00CF20ED"/>
    <w:rsid w:val="00D01449"/>
    <w:rsid w:val="00D07C86"/>
    <w:rsid w:val="00D14232"/>
    <w:rsid w:val="00D14CC6"/>
    <w:rsid w:val="00D2083D"/>
    <w:rsid w:val="00D21228"/>
    <w:rsid w:val="00D22EB9"/>
    <w:rsid w:val="00D24B45"/>
    <w:rsid w:val="00D26A29"/>
    <w:rsid w:val="00D26AC5"/>
    <w:rsid w:val="00D30972"/>
    <w:rsid w:val="00D32583"/>
    <w:rsid w:val="00D329FF"/>
    <w:rsid w:val="00D36757"/>
    <w:rsid w:val="00D416A6"/>
    <w:rsid w:val="00D43D11"/>
    <w:rsid w:val="00D44720"/>
    <w:rsid w:val="00D515B7"/>
    <w:rsid w:val="00D535DB"/>
    <w:rsid w:val="00D53CCC"/>
    <w:rsid w:val="00D54C37"/>
    <w:rsid w:val="00D55A45"/>
    <w:rsid w:val="00D56B5C"/>
    <w:rsid w:val="00D60CDC"/>
    <w:rsid w:val="00D621BD"/>
    <w:rsid w:val="00D65A82"/>
    <w:rsid w:val="00D6687A"/>
    <w:rsid w:val="00D66AF8"/>
    <w:rsid w:val="00D70DC5"/>
    <w:rsid w:val="00D72508"/>
    <w:rsid w:val="00D73F9A"/>
    <w:rsid w:val="00D7531D"/>
    <w:rsid w:val="00D756EC"/>
    <w:rsid w:val="00D76425"/>
    <w:rsid w:val="00D7700B"/>
    <w:rsid w:val="00D802FC"/>
    <w:rsid w:val="00D81BEA"/>
    <w:rsid w:val="00D81F06"/>
    <w:rsid w:val="00D876FC"/>
    <w:rsid w:val="00D951E8"/>
    <w:rsid w:val="00D97B5B"/>
    <w:rsid w:val="00DA0CEC"/>
    <w:rsid w:val="00DA20EC"/>
    <w:rsid w:val="00DA21A2"/>
    <w:rsid w:val="00DA6A67"/>
    <w:rsid w:val="00DB4CED"/>
    <w:rsid w:val="00DB59C3"/>
    <w:rsid w:val="00DB5D12"/>
    <w:rsid w:val="00DB6572"/>
    <w:rsid w:val="00DC2946"/>
    <w:rsid w:val="00DC4C7F"/>
    <w:rsid w:val="00DC52B7"/>
    <w:rsid w:val="00DC7EC2"/>
    <w:rsid w:val="00DD33F6"/>
    <w:rsid w:val="00DD4C3C"/>
    <w:rsid w:val="00DD5F0A"/>
    <w:rsid w:val="00DD6B49"/>
    <w:rsid w:val="00DE1B6E"/>
    <w:rsid w:val="00DE30ED"/>
    <w:rsid w:val="00DE5E0A"/>
    <w:rsid w:val="00DE661D"/>
    <w:rsid w:val="00DE6649"/>
    <w:rsid w:val="00DF0B48"/>
    <w:rsid w:val="00DF4BC3"/>
    <w:rsid w:val="00DF4CD9"/>
    <w:rsid w:val="00DF6D53"/>
    <w:rsid w:val="00DF7EB7"/>
    <w:rsid w:val="00E01C2D"/>
    <w:rsid w:val="00E0322A"/>
    <w:rsid w:val="00E0372E"/>
    <w:rsid w:val="00E04FD9"/>
    <w:rsid w:val="00E05EB9"/>
    <w:rsid w:val="00E06010"/>
    <w:rsid w:val="00E07D8D"/>
    <w:rsid w:val="00E13DDB"/>
    <w:rsid w:val="00E15D47"/>
    <w:rsid w:val="00E20C87"/>
    <w:rsid w:val="00E267CA"/>
    <w:rsid w:val="00E32187"/>
    <w:rsid w:val="00E328BA"/>
    <w:rsid w:val="00E33DE7"/>
    <w:rsid w:val="00E34DA3"/>
    <w:rsid w:val="00E35D37"/>
    <w:rsid w:val="00E3690B"/>
    <w:rsid w:val="00E36E95"/>
    <w:rsid w:val="00E37739"/>
    <w:rsid w:val="00E408EE"/>
    <w:rsid w:val="00E42A6A"/>
    <w:rsid w:val="00E42A7B"/>
    <w:rsid w:val="00E437CE"/>
    <w:rsid w:val="00E45741"/>
    <w:rsid w:val="00E45AA7"/>
    <w:rsid w:val="00E45B9A"/>
    <w:rsid w:val="00E465C4"/>
    <w:rsid w:val="00E50309"/>
    <w:rsid w:val="00E53E71"/>
    <w:rsid w:val="00E54DB4"/>
    <w:rsid w:val="00E55901"/>
    <w:rsid w:val="00E60B81"/>
    <w:rsid w:val="00E63E62"/>
    <w:rsid w:val="00E65830"/>
    <w:rsid w:val="00E65A2C"/>
    <w:rsid w:val="00E675DB"/>
    <w:rsid w:val="00E71CDE"/>
    <w:rsid w:val="00E7325F"/>
    <w:rsid w:val="00E732ED"/>
    <w:rsid w:val="00E74BB9"/>
    <w:rsid w:val="00E76CAF"/>
    <w:rsid w:val="00E81BBB"/>
    <w:rsid w:val="00E84BCA"/>
    <w:rsid w:val="00E92F30"/>
    <w:rsid w:val="00E95272"/>
    <w:rsid w:val="00E956A5"/>
    <w:rsid w:val="00E97D88"/>
    <w:rsid w:val="00EA03CC"/>
    <w:rsid w:val="00EA2DC3"/>
    <w:rsid w:val="00EA35EB"/>
    <w:rsid w:val="00EA7BC5"/>
    <w:rsid w:val="00EB37EA"/>
    <w:rsid w:val="00EB3D98"/>
    <w:rsid w:val="00EB49BA"/>
    <w:rsid w:val="00EB4CBB"/>
    <w:rsid w:val="00EC022E"/>
    <w:rsid w:val="00EC0321"/>
    <w:rsid w:val="00EC11FE"/>
    <w:rsid w:val="00EC2FC2"/>
    <w:rsid w:val="00EC36BF"/>
    <w:rsid w:val="00EC761A"/>
    <w:rsid w:val="00ED1B0C"/>
    <w:rsid w:val="00ED1DD4"/>
    <w:rsid w:val="00ED2137"/>
    <w:rsid w:val="00ED531B"/>
    <w:rsid w:val="00EE24E8"/>
    <w:rsid w:val="00EE3B76"/>
    <w:rsid w:val="00EE4607"/>
    <w:rsid w:val="00EF015A"/>
    <w:rsid w:val="00EF36FA"/>
    <w:rsid w:val="00EF4274"/>
    <w:rsid w:val="00EF7257"/>
    <w:rsid w:val="00EF7B9C"/>
    <w:rsid w:val="00F00D3D"/>
    <w:rsid w:val="00F0182B"/>
    <w:rsid w:val="00F10DEB"/>
    <w:rsid w:val="00F12FC6"/>
    <w:rsid w:val="00F13CF8"/>
    <w:rsid w:val="00F170B7"/>
    <w:rsid w:val="00F17809"/>
    <w:rsid w:val="00F203D5"/>
    <w:rsid w:val="00F204AC"/>
    <w:rsid w:val="00F20CC4"/>
    <w:rsid w:val="00F22CB6"/>
    <w:rsid w:val="00F247F1"/>
    <w:rsid w:val="00F24F7E"/>
    <w:rsid w:val="00F30C72"/>
    <w:rsid w:val="00F323C2"/>
    <w:rsid w:val="00F32404"/>
    <w:rsid w:val="00F3247C"/>
    <w:rsid w:val="00F32E87"/>
    <w:rsid w:val="00F3436A"/>
    <w:rsid w:val="00F35228"/>
    <w:rsid w:val="00F374C9"/>
    <w:rsid w:val="00F3766C"/>
    <w:rsid w:val="00F41094"/>
    <w:rsid w:val="00F41140"/>
    <w:rsid w:val="00F432D8"/>
    <w:rsid w:val="00F43AF6"/>
    <w:rsid w:val="00F43CB0"/>
    <w:rsid w:val="00F467EE"/>
    <w:rsid w:val="00F47B04"/>
    <w:rsid w:val="00F47DEA"/>
    <w:rsid w:val="00F50D8C"/>
    <w:rsid w:val="00F52DD8"/>
    <w:rsid w:val="00F5330D"/>
    <w:rsid w:val="00F53EF1"/>
    <w:rsid w:val="00F56B8F"/>
    <w:rsid w:val="00F62BB7"/>
    <w:rsid w:val="00F631C1"/>
    <w:rsid w:val="00F63D10"/>
    <w:rsid w:val="00F645A4"/>
    <w:rsid w:val="00F64C38"/>
    <w:rsid w:val="00F67133"/>
    <w:rsid w:val="00F6733C"/>
    <w:rsid w:val="00F7367D"/>
    <w:rsid w:val="00F7383F"/>
    <w:rsid w:val="00F756F9"/>
    <w:rsid w:val="00F809EE"/>
    <w:rsid w:val="00F8229D"/>
    <w:rsid w:val="00F839BB"/>
    <w:rsid w:val="00F84A59"/>
    <w:rsid w:val="00F86DED"/>
    <w:rsid w:val="00F9081A"/>
    <w:rsid w:val="00F93380"/>
    <w:rsid w:val="00F94E23"/>
    <w:rsid w:val="00F9504D"/>
    <w:rsid w:val="00F950FD"/>
    <w:rsid w:val="00F95212"/>
    <w:rsid w:val="00F9589B"/>
    <w:rsid w:val="00F96509"/>
    <w:rsid w:val="00F972D8"/>
    <w:rsid w:val="00F976A0"/>
    <w:rsid w:val="00FA20BC"/>
    <w:rsid w:val="00FA2483"/>
    <w:rsid w:val="00FA2FA3"/>
    <w:rsid w:val="00FB07B3"/>
    <w:rsid w:val="00FB1FAC"/>
    <w:rsid w:val="00FB2AC7"/>
    <w:rsid w:val="00FB7771"/>
    <w:rsid w:val="00FC374B"/>
    <w:rsid w:val="00FC6258"/>
    <w:rsid w:val="00FD05A6"/>
    <w:rsid w:val="00FD0BC8"/>
    <w:rsid w:val="00FD21FD"/>
    <w:rsid w:val="00FD3557"/>
    <w:rsid w:val="00FD3661"/>
    <w:rsid w:val="00FD6D52"/>
    <w:rsid w:val="00FE0994"/>
    <w:rsid w:val="00FE0CF7"/>
    <w:rsid w:val="00FE3047"/>
    <w:rsid w:val="00FE36DD"/>
    <w:rsid w:val="00FE5107"/>
    <w:rsid w:val="00FE5E8D"/>
    <w:rsid w:val="00FE7787"/>
    <w:rsid w:val="00FF41FC"/>
    <w:rsid w:val="00FF5138"/>
    <w:rsid w:val="017F0015"/>
    <w:rsid w:val="0180B8A2"/>
    <w:rsid w:val="01E795D2"/>
    <w:rsid w:val="05C7A37A"/>
    <w:rsid w:val="088B5CBC"/>
    <w:rsid w:val="0A22A639"/>
    <w:rsid w:val="0A789596"/>
    <w:rsid w:val="0C0B2FD3"/>
    <w:rsid w:val="0D777D72"/>
    <w:rsid w:val="0D850992"/>
    <w:rsid w:val="0DBB3561"/>
    <w:rsid w:val="0FE5A11D"/>
    <w:rsid w:val="10407FE2"/>
    <w:rsid w:val="1208774C"/>
    <w:rsid w:val="13EC0BBB"/>
    <w:rsid w:val="14D84756"/>
    <w:rsid w:val="16AF671D"/>
    <w:rsid w:val="16BD2DB7"/>
    <w:rsid w:val="17722989"/>
    <w:rsid w:val="1998A866"/>
    <w:rsid w:val="19AEDB6B"/>
    <w:rsid w:val="1BF552AB"/>
    <w:rsid w:val="203195C3"/>
    <w:rsid w:val="205E5B97"/>
    <w:rsid w:val="20B730E2"/>
    <w:rsid w:val="20CDB9A2"/>
    <w:rsid w:val="21C5C305"/>
    <w:rsid w:val="2407E5FF"/>
    <w:rsid w:val="2412D251"/>
    <w:rsid w:val="247B43E8"/>
    <w:rsid w:val="285305CA"/>
    <w:rsid w:val="2947E6B1"/>
    <w:rsid w:val="2CF8CE43"/>
    <w:rsid w:val="2EB5B191"/>
    <w:rsid w:val="3088CD05"/>
    <w:rsid w:val="3126D99F"/>
    <w:rsid w:val="319B7080"/>
    <w:rsid w:val="32A6E4BD"/>
    <w:rsid w:val="37A6F020"/>
    <w:rsid w:val="38799D30"/>
    <w:rsid w:val="3BDAF544"/>
    <w:rsid w:val="3E4F3510"/>
    <w:rsid w:val="434D4CB8"/>
    <w:rsid w:val="43FFD511"/>
    <w:rsid w:val="44E91D19"/>
    <w:rsid w:val="4565FBFD"/>
    <w:rsid w:val="46714632"/>
    <w:rsid w:val="4748B40D"/>
    <w:rsid w:val="47A8779F"/>
    <w:rsid w:val="482A7FFB"/>
    <w:rsid w:val="49211640"/>
    <w:rsid w:val="4D5BD8C9"/>
    <w:rsid w:val="4E8A864E"/>
    <w:rsid w:val="4FB62CDF"/>
    <w:rsid w:val="5186C1FF"/>
    <w:rsid w:val="52509434"/>
    <w:rsid w:val="53E8B86E"/>
    <w:rsid w:val="54AA9E5F"/>
    <w:rsid w:val="56559D8A"/>
    <w:rsid w:val="56A16A0D"/>
    <w:rsid w:val="589CAA64"/>
    <w:rsid w:val="5A01EFD1"/>
    <w:rsid w:val="5C620992"/>
    <w:rsid w:val="5D96DEFA"/>
    <w:rsid w:val="6008996D"/>
    <w:rsid w:val="621490B0"/>
    <w:rsid w:val="63745476"/>
    <w:rsid w:val="6416C330"/>
    <w:rsid w:val="64D0D360"/>
    <w:rsid w:val="654A5A03"/>
    <w:rsid w:val="65D4F10F"/>
    <w:rsid w:val="67493DDC"/>
    <w:rsid w:val="69E41DAC"/>
    <w:rsid w:val="6A5A82AD"/>
    <w:rsid w:val="6C29FF09"/>
    <w:rsid w:val="6D1BBE6E"/>
    <w:rsid w:val="6EB78ECF"/>
    <w:rsid w:val="71C14385"/>
    <w:rsid w:val="71D248D4"/>
    <w:rsid w:val="73125428"/>
    <w:rsid w:val="745E40CC"/>
    <w:rsid w:val="753CD7F7"/>
    <w:rsid w:val="75A1DD9E"/>
    <w:rsid w:val="75D50644"/>
    <w:rsid w:val="76D83385"/>
    <w:rsid w:val="77B534B7"/>
    <w:rsid w:val="78476D46"/>
    <w:rsid w:val="7A3F9C6C"/>
    <w:rsid w:val="7A4DE5FE"/>
    <w:rsid w:val="7A9AC491"/>
    <w:rsid w:val="7C258D10"/>
    <w:rsid w:val="7C97851A"/>
    <w:rsid w:val="7E75AB77"/>
    <w:rsid w:val="7F3F4FF8"/>
    <w:rsid w:val="7F8FDC9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40217B"/>
  <w15:chartTrackingRefBased/>
  <w15:docId w15:val="{D3338DC3-65A2-4212-977E-4BCB7BB80C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E7254"/>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BE7254"/>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BE7254"/>
    <w:pPr>
      <w:keepNext/>
      <w:jc w:val="both"/>
      <w:outlineLvl w:val="1"/>
    </w:pPr>
    <w:rPr>
      <w:b/>
      <w:sz w:val="24"/>
    </w:rPr>
  </w:style>
  <w:style w:type="paragraph" w:styleId="Heading3">
    <w:name w:val="heading 3"/>
    <w:basedOn w:val="Normal"/>
    <w:next w:val="Normal"/>
    <w:link w:val="Heading3Char"/>
    <w:uiPriority w:val="9"/>
    <w:unhideWhenUsed/>
    <w:qFormat/>
    <w:rsid w:val="00617BC0"/>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AC29C2"/>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BE7254"/>
    <w:rPr>
      <w:rFonts w:ascii="Times New Roman" w:eastAsia="Times New Roman" w:hAnsi="Times New Roman" w:cs="Times New Roman"/>
      <w:b/>
      <w:sz w:val="24"/>
      <w:szCs w:val="20"/>
      <w:lang w:eastAsia="en-GB"/>
    </w:rPr>
  </w:style>
  <w:style w:type="character" w:styleId="Hyperlink">
    <w:name w:val="Hyperlink"/>
    <w:uiPriority w:val="99"/>
    <w:unhideWhenUsed/>
    <w:rsid w:val="00BE7254"/>
    <w:rPr>
      <w:color w:val="0000FF"/>
      <w:u w:val="single"/>
    </w:rPr>
  </w:style>
  <w:style w:type="character" w:customStyle="1" w:styleId="Heading1Char">
    <w:name w:val="Heading 1 Char"/>
    <w:basedOn w:val="DefaultParagraphFont"/>
    <w:link w:val="Heading1"/>
    <w:uiPriority w:val="9"/>
    <w:rsid w:val="00BE7254"/>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BE7254"/>
    <w:pPr>
      <w:spacing w:line="259" w:lineRule="auto"/>
      <w:outlineLvl w:val="9"/>
    </w:pPr>
    <w:rPr>
      <w:lang w:val="en-US" w:eastAsia="en-US"/>
    </w:rPr>
  </w:style>
  <w:style w:type="paragraph" w:styleId="TOC2">
    <w:name w:val="toc 2"/>
    <w:basedOn w:val="Normal"/>
    <w:next w:val="Normal"/>
    <w:autoRedefine/>
    <w:uiPriority w:val="39"/>
    <w:unhideWhenUsed/>
    <w:rsid w:val="00BE7254"/>
    <w:pPr>
      <w:spacing w:after="100"/>
      <w:ind w:left="200"/>
    </w:pPr>
  </w:style>
  <w:style w:type="paragraph" w:styleId="Header">
    <w:name w:val="header"/>
    <w:basedOn w:val="Normal"/>
    <w:link w:val="HeaderChar"/>
    <w:uiPriority w:val="99"/>
    <w:unhideWhenUsed/>
    <w:rsid w:val="00BE7254"/>
    <w:pPr>
      <w:tabs>
        <w:tab w:val="center" w:pos="4513"/>
        <w:tab w:val="right" w:pos="9026"/>
      </w:tabs>
    </w:pPr>
  </w:style>
  <w:style w:type="character" w:customStyle="1" w:styleId="HeaderChar">
    <w:name w:val="Header Char"/>
    <w:basedOn w:val="DefaultParagraphFont"/>
    <w:link w:val="Header"/>
    <w:uiPriority w:val="99"/>
    <w:rsid w:val="00BE7254"/>
    <w:rPr>
      <w:rFonts w:ascii="Times New Roman" w:eastAsia="Times New Roman" w:hAnsi="Times New Roman" w:cs="Times New Roman"/>
      <w:sz w:val="20"/>
      <w:szCs w:val="20"/>
      <w:lang w:eastAsia="en-GB"/>
    </w:rPr>
  </w:style>
  <w:style w:type="table" w:styleId="TableGrid">
    <w:name w:val="Table Grid"/>
    <w:basedOn w:val="TableNormal"/>
    <w:uiPriority w:val="39"/>
    <w:rsid w:val="00BE7254"/>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9A325F"/>
    <w:pPr>
      <w:tabs>
        <w:tab w:val="center" w:pos="4513"/>
        <w:tab w:val="right" w:pos="9026"/>
      </w:tabs>
    </w:pPr>
  </w:style>
  <w:style w:type="character" w:customStyle="1" w:styleId="FooterChar">
    <w:name w:val="Footer Char"/>
    <w:basedOn w:val="DefaultParagraphFont"/>
    <w:link w:val="Footer"/>
    <w:uiPriority w:val="99"/>
    <w:rsid w:val="009A325F"/>
    <w:rPr>
      <w:rFonts w:ascii="Times New Roman" w:eastAsia="Times New Roman" w:hAnsi="Times New Roman" w:cs="Times New Roman"/>
      <w:sz w:val="20"/>
      <w:szCs w:val="20"/>
      <w:lang w:eastAsia="en-GB"/>
    </w:rPr>
  </w:style>
  <w:style w:type="paragraph" w:styleId="TOC1">
    <w:name w:val="toc 1"/>
    <w:basedOn w:val="Normal"/>
    <w:next w:val="Normal"/>
    <w:autoRedefine/>
    <w:uiPriority w:val="39"/>
    <w:unhideWhenUsed/>
    <w:rsid w:val="008E3875"/>
    <w:pPr>
      <w:spacing w:after="100"/>
    </w:pPr>
  </w:style>
  <w:style w:type="character" w:styleId="UnresolvedMention">
    <w:name w:val="Unresolved Mention"/>
    <w:basedOn w:val="DefaultParagraphFont"/>
    <w:uiPriority w:val="99"/>
    <w:semiHidden/>
    <w:unhideWhenUsed/>
    <w:rsid w:val="00A46298"/>
    <w:rPr>
      <w:color w:val="605E5C"/>
      <w:shd w:val="clear" w:color="auto" w:fill="E1DFDD"/>
    </w:rPr>
  </w:style>
  <w:style w:type="character" w:customStyle="1" w:styleId="anchor-text">
    <w:name w:val="anchor-text"/>
    <w:basedOn w:val="DefaultParagraphFont"/>
    <w:rsid w:val="00B33EC5"/>
  </w:style>
  <w:style w:type="character" w:styleId="FollowedHyperlink">
    <w:name w:val="FollowedHyperlink"/>
    <w:basedOn w:val="DefaultParagraphFont"/>
    <w:uiPriority w:val="99"/>
    <w:semiHidden/>
    <w:unhideWhenUsed/>
    <w:rsid w:val="00617860"/>
    <w:rPr>
      <w:color w:val="954F72" w:themeColor="followedHyperlink"/>
      <w:u w:val="single"/>
    </w:rPr>
  </w:style>
  <w:style w:type="character" w:customStyle="1" w:styleId="Heading3Char">
    <w:name w:val="Heading 3 Char"/>
    <w:basedOn w:val="DefaultParagraphFont"/>
    <w:link w:val="Heading3"/>
    <w:uiPriority w:val="9"/>
    <w:rsid w:val="00617BC0"/>
    <w:rPr>
      <w:rFonts w:asciiTheme="majorHAnsi" w:eastAsiaTheme="majorEastAsia" w:hAnsiTheme="majorHAnsi" w:cstheme="majorBidi"/>
      <w:color w:val="1F3763" w:themeColor="accent1" w:themeShade="7F"/>
      <w:sz w:val="24"/>
      <w:szCs w:val="24"/>
      <w:lang w:eastAsia="en-GB"/>
    </w:rPr>
  </w:style>
  <w:style w:type="paragraph" w:styleId="TOC3">
    <w:name w:val="toc 3"/>
    <w:basedOn w:val="Normal"/>
    <w:next w:val="Normal"/>
    <w:autoRedefine/>
    <w:uiPriority w:val="39"/>
    <w:unhideWhenUsed/>
    <w:rsid w:val="005F4A7A"/>
    <w:pPr>
      <w:spacing w:after="100"/>
      <w:ind w:left="400"/>
    </w:pPr>
  </w:style>
  <w:style w:type="paragraph" w:styleId="ListParagraph">
    <w:name w:val="List Paragraph"/>
    <w:basedOn w:val="Normal"/>
    <w:uiPriority w:val="34"/>
    <w:qFormat/>
    <w:rsid w:val="006248A9"/>
    <w:pPr>
      <w:ind w:left="720"/>
      <w:contextualSpacing/>
    </w:pPr>
  </w:style>
  <w:style w:type="character" w:customStyle="1" w:styleId="Heading4Char">
    <w:name w:val="Heading 4 Char"/>
    <w:basedOn w:val="DefaultParagraphFont"/>
    <w:link w:val="Heading4"/>
    <w:uiPriority w:val="9"/>
    <w:semiHidden/>
    <w:rsid w:val="00AC29C2"/>
    <w:rPr>
      <w:rFonts w:asciiTheme="majorHAnsi" w:eastAsiaTheme="majorEastAsia" w:hAnsiTheme="majorHAnsi" w:cstheme="majorBidi"/>
      <w:i/>
      <w:iCs/>
      <w:color w:val="2F5496" w:themeColor="accent1" w:themeShade="BF"/>
      <w:sz w:val="20"/>
      <w:szCs w:val="20"/>
      <w:lang w:eastAsia="en-GB"/>
    </w:rPr>
  </w:style>
  <w:style w:type="character" w:customStyle="1" w:styleId="mw-headline">
    <w:name w:val="mw-headline"/>
    <w:basedOn w:val="DefaultParagraphFont"/>
    <w:rsid w:val="00AC29C2"/>
  </w:style>
  <w:style w:type="character" w:customStyle="1" w:styleId="mw-editsection">
    <w:name w:val="mw-editsection"/>
    <w:basedOn w:val="DefaultParagraphFont"/>
    <w:rsid w:val="00AC29C2"/>
  </w:style>
  <w:style w:type="character" w:customStyle="1" w:styleId="mw-editsection-bracket">
    <w:name w:val="mw-editsection-bracket"/>
    <w:basedOn w:val="DefaultParagraphFont"/>
    <w:rsid w:val="00AC29C2"/>
  </w:style>
  <w:style w:type="paragraph" w:styleId="NormalWeb">
    <w:name w:val="Normal (Web)"/>
    <w:basedOn w:val="Normal"/>
    <w:uiPriority w:val="99"/>
    <w:unhideWhenUsed/>
    <w:rsid w:val="00AC29C2"/>
    <w:pPr>
      <w:spacing w:before="100" w:beforeAutospacing="1" w:after="100" w:afterAutospacing="1"/>
    </w:pPr>
    <w:rPr>
      <w:sz w:val="24"/>
      <w:szCs w:val="24"/>
      <w:lang w:eastAsia="zh-CN"/>
    </w:rPr>
  </w:style>
  <w:style w:type="character" w:customStyle="1" w:styleId="mwe-math-mathml-inline">
    <w:name w:val="mwe-math-mathml-inline"/>
    <w:basedOn w:val="DefaultParagraphFont"/>
    <w:rsid w:val="00AC29C2"/>
  </w:style>
  <w:style w:type="paragraph" w:styleId="Caption">
    <w:name w:val="caption"/>
    <w:basedOn w:val="Normal"/>
    <w:next w:val="Normal"/>
    <w:uiPriority w:val="35"/>
    <w:unhideWhenUsed/>
    <w:qFormat/>
    <w:rsid w:val="00AA1312"/>
    <w:pPr>
      <w:spacing w:after="200"/>
    </w:pPr>
    <w:rPr>
      <w:i/>
      <w:iCs/>
      <w:color w:val="44546A" w:themeColor="text2"/>
      <w:sz w:val="18"/>
      <w:szCs w:val="18"/>
    </w:rPr>
  </w:style>
  <w:style w:type="paragraph" w:styleId="TableofFigures">
    <w:name w:val="table of figures"/>
    <w:basedOn w:val="Normal"/>
    <w:next w:val="Normal"/>
    <w:uiPriority w:val="99"/>
    <w:unhideWhenUsed/>
    <w:rsid w:val="00AA1312"/>
  </w:style>
  <w:style w:type="paragraph" w:styleId="Bibliography">
    <w:name w:val="Bibliography"/>
    <w:basedOn w:val="Normal"/>
    <w:next w:val="Normal"/>
    <w:uiPriority w:val="37"/>
    <w:unhideWhenUsed/>
    <w:rsid w:val="007A1CAA"/>
  </w:style>
  <w:style w:type="paragraph" w:styleId="NoSpacing">
    <w:name w:val="No Spacing"/>
    <w:uiPriority w:val="1"/>
    <w:qFormat/>
    <w:rsid w:val="0064649C"/>
    <w:pPr>
      <w:spacing w:after="0" w:line="240" w:lineRule="auto"/>
    </w:pPr>
    <w:rPr>
      <w:rFonts w:ascii="Times New Roman" w:eastAsia="Times New Roman" w:hAnsi="Times New Roman" w:cs="Times New Roman"/>
      <w:sz w:val="20"/>
      <w:szCs w:val="20"/>
      <w:lang w:eastAsia="en-GB"/>
    </w:rPr>
  </w:style>
  <w:style w:type="paragraph" w:customStyle="1" w:styleId="paragraph">
    <w:name w:val="paragraph"/>
    <w:basedOn w:val="Normal"/>
    <w:rsid w:val="00712E58"/>
    <w:pPr>
      <w:spacing w:before="100" w:beforeAutospacing="1" w:after="100" w:afterAutospacing="1"/>
    </w:pPr>
    <w:rPr>
      <w:sz w:val="24"/>
      <w:szCs w:val="24"/>
      <w:lang w:eastAsia="zh-CN"/>
    </w:rPr>
  </w:style>
  <w:style w:type="character" w:customStyle="1" w:styleId="normaltextrun">
    <w:name w:val="normaltextrun"/>
    <w:basedOn w:val="DefaultParagraphFont"/>
    <w:rsid w:val="00712E58"/>
  </w:style>
  <w:style w:type="character" w:customStyle="1" w:styleId="eop">
    <w:name w:val="eop"/>
    <w:basedOn w:val="DefaultParagraphFont"/>
    <w:rsid w:val="00712E58"/>
  </w:style>
  <w:style w:type="character" w:customStyle="1" w:styleId="wacimagecontainer">
    <w:name w:val="wacimagecontainer"/>
    <w:basedOn w:val="DefaultParagraphFont"/>
    <w:rsid w:val="00AB5391"/>
  </w:style>
  <w:style w:type="paragraph" w:styleId="Title">
    <w:name w:val="Title"/>
    <w:basedOn w:val="Normal"/>
    <w:next w:val="Normal"/>
    <w:link w:val="TitleChar"/>
    <w:uiPriority w:val="10"/>
    <w:qFormat/>
    <w:rsid w:val="00272C97"/>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72C97"/>
    <w:rPr>
      <w:rFonts w:asciiTheme="majorHAnsi" w:eastAsiaTheme="majorEastAsia" w:hAnsiTheme="majorHAnsi" w:cstheme="majorBidi"/>
      <w:spacing w:val="-10"/>
      <w:kern w:val="28"/>
      <w:sz w:val="56"/>
      <w:szCs w:val="56"/>
      <w:lang w:eastAsia="en-GB"/>
    </w:rPr>
  </w:style>
  <w:style w:type="character" w:styleId="Strong">
    <w:name w:val="Strong"/>
    <w:basedOn w:val="DefaultParagraphFont"/>
    <w:uiPriority w:val="22"/>
    <w:qFormat/>
    <w:rsid w:val="00EE4607"/>
    <w:rPr>
      <w:b/>
      <w:bCs/>
    </w:rPr>
  </w:style>
  <w:style w:type="character" w:customStyle="1" w:styleId="mord">
    <w:name w:val="mord"/>
    <w:basedOn w:val="DefaultParagraphFont"/>
    <w:rsid w:val="00A836BC"/>
  </w:style>
  <w:style w:type="paragraph" w:customStyle="1" w:styleId="katex-block">
    <w:name w:val="katex-block"/>
    <w:basedOn w:val="Normal"/>
    <w:rsid w:val="00A836BC"/>
    <w:pPr>
      <w:spacing w:before="100" w:beforeAutospacing="1" w:after="100" w:afterAutospacing="1"/>
    </w:pPr>
    <w:rPr>
      <w:sz w:val="24"/>
      <w:szCs w:val="24"/>
    </w:rPr>
  </w:style>
  <w:style w:type="character" w:customStyle="1" w:styleId="mrel">
    <w:name w:val="mrel"/>
    <w:basedOn w:val="DefaultParagraphFont"/>
    <w:rsid w:val="00A836BC"/>
  </w:style>
  <w:style w:type="character" w:customStyle="1" w:styleId="mbin">
    <w:name w:val="mbin"/>
    <w:basedOn w:val="DefaultParagraphFont"/>
    <w:rsid w:val="00A836BC"/>
  </w:style>
  <w:style w:type="character" w:customStyle="1" w:styleId="vlist-s">
    <w:name w:val="vlist-s"/>
    <w:basedOn w:val="DefaultParagraphFont"/>
    <w:rsid w:val="00A836BC"/>
  </w:style>
  <w:style w:type="character" w:styleId="PlaceholderText">
    <w:name w:val="Placeholder Text"/>
    <w:basedOn w:val="DefaultParagraphFont"/>
    <w:uiPriority w:val="99"/>
    <w:semiHidden/>
    <w:rsid w:val="00543CD6"/>
    <w:rPr>
      <w:color w:val="666666"/>
    </w:rPr>
  </w:style>
  <w:style w:type="paragraph" w:styleId="FootnoteText">
    <w:name w:val="footnote text"/>
    <w:basedOn w:val="Normal"/>
    <w:link w:val="FootnoteTextChar"/>
    <w:uiPriority w:val="99"/>
    <w:semiHidden/>
    <w:unhideWhenUsed/>
    <w:rsid w:val="002D00AD"/>
  </w:style>
  <w:style w:type="character" w:customStyle="1" w:styleId="FootnoteTextChar">
    <w:name w:val="Footnote Text Char"/>
    <w:basedOn w:val="DefaultParagraphFont"/>
    <w:link w:val="FootnoteText"/>
    <w:uiPriority w:val="99"/>
    <w:semiHidden/>
    <w:rsid w:val="002D00AD"/>
    <w:rPr>
      <w:rFonts w:ascii="Times New Roman" w:eastAsia="Times New Roman" w:hAnsi="Times New Roman" w:cs="Times New Roman"/>
      <w:sz w:val="20"/>
      <w:szCs w:val="20"/>
      <w:lang w:eastAsia="en-GB"/>
    </w:rPr>
  </w:style>
  <w:style w:type="character" w:styleId="FootnoteReference">
    <w:name w:val="footnote reference"/>
    <w:basedOn w:val="DefaultParagraphFont"/>
    <w:uiPriority w:val="99"/>
    <w:semiHidden/>
    <w:unhideWhenUsed/>
    <w:rsid w:val="002D00A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329564">
      <w:bodyDiv w:val="1"/>
      <w:marLeft w:val="0"/>
      <w:marRight w:val="0"/>
      <w:marTop w:val="0"/>
      <w:marBottom w:val="0"/>
      <w:divBdr>
        <w:top w:val="none" w:sz="0" w:space="0" w:color="auto"/>
        <w:left w:val="none" w:sz="0" w:space="0" w:color="auto"/>
        <w:bottom w:val="none" w:sz="0" w:space="0" w:color="auto"/>
        <w:right w:val="none" w:sz="0" w:space="0" w:color="auto"/>
      </w:divBdr>
    </w:div>
    <w:div w:id="22099829">
      <w:bodyDiv w:val="1"/>
      <w:marLeft w:val="0"/>
      <w:marRight w:val="0"/>
      <w:marTop w:val="0"/>
      <w:marBottom w:val="0"/>
      <w:divBdr>
        <w:top w:val="none" w:sz="0" w:space="0" w:color="auto"/>
        <w:left w:val="none" w:sz="0" w:space="0" w:color="auto"/>
        <w:bottom w:val="none" w:sz="0" w:space="0" w:color="auto"/>
        <w:right w:val="none" w:sz="0" w:space="0" w:color="auto"/>
      </w:divBdr>
    </w:div>
    <w:div w:id="25327552">
      <w:bodyDiv w:val="1"/>
      <w:marLeft w:val="0"/>
      <w:marRight w:val="0"/>
      <w:marTop w:val="0"/>
      <w:marBottom w:val="0"/>
      <w:divBdr>
        <w:top w:val="none" w:sz="0" w:space="0" w:color="auto"/>
        <w:left w:val="none" w:sz="0" w:space="0" w:color="auto"/>
        <w:bottom w:val="none" w:sz="0" w:space="0" w:color="auto"/>
        <w:right w:val="none" w:sz="0" w:space="0" w:color="auto"/>
      </w:divBdr>
    </w:div>
    <w:div w:id="26377258">
      <w:bodyDiv w:val="1"/>
      <w:marLeft w:val="0"/>
      <w:marRight w:val="0"/>
      <w:marTop w:val="0"/>
      <w:marBottom w:val="0"/>
      <w:divBdr>
        <w:top w:val="none" w:sz="0" w:space="0" w:color="auto"/>
        <w:left w:val="none" w:sz="0" w:space="0" w:color="auto"/>
        <w:bottom w:val="none" w:sz="0" w:space="0" w:color="auto"/>
        <w:right w:val="none" w:sz="0" w:space="0" w:color="auto"/>
      </w:divBdr>
    </w:div>
    <w:div w:id="30962747">
      <w:bodyDiv w:val="1"/>
      <w:marLeft w:val="0"/>
      <w:marRight w:val="0"/>
      <w:marTop w:val="0"/>
      <w:marBottom w:val="0"/>
      <w:divBdr>
        <w:top w:val="none" w:sz="0" w:space="0" w:color="auto"/>
        <w:left w:val="none" w:sz="0" w:space="0" w:color="auto"/>
        <w:bottom w:val="none" w:sz="0" w:space="0" w:color="auto"/>
        <w:right w:val="none" w:sz="0" w:space="0" w:color="auto"/>
      </w:divBdr>
    </w:div>
    <w:div w:id="47923976">
      <w:bodyDiv w:val="1"/>
      <w:marLeft w:val="0"/>
      <w:marRight w:val="0"/>
      <w:marTop w:val="0"/>
      <w:marBottom w:val="0"/>
      <w:divBdr>
        <w:top w:val="none" w:sz="0" w:space="0" w:color="auto"/>
        <w:left w:val="none" w:sz="0" w:space="0" w:color="auto"/>
        <w:bottom w:val="none" w:sz="0" w:space="0" w:color="auto"/>
        <w:right w:val="none" w:sz="0" w:space="0" w:color="auto"/>
      </w:divBdr>
    </w:div>
    <w:div w:id="127086644">
      <w:bodyDiv w:val="1"/>
      <w:marLeft w:val="0"/>
      <w:marRight w:val="0"/>
      <w:marTop w:val="0"/>
      <w:marBottom w:val="0"/>
      <w:divBdr>
        <w:top w:val="none" w:sz="0" w:space="0" w:color="auto"/>
        <w:left w:val="none" w:sz="0" w:space="0" w:color="auto"/>
        <w:bottom w:val="none" w:sz="0" w:space="0" w:color="auto"/>
        <w:right w:val="none" w:sz="0" w:space="0" w:color="auto"/>
      </w:divBdr>
    </w:div>
    <w:div w:id="128598411">
      <w:bodyDiv w:val="1"/>
      <w:marLeft w:val="0"/>
      <w:marRight w:val="0"/>
      <w:marTop w:val="0"/>
      <w:marBottom w:val="0"/>
      <w:divBdr>
        <w:top w:val="none" w:sz="0" w:space="0" w:color="auto"/>
        <w:left w:val="none" w:sz="0" w:space="0" w:color="auto"/>
        <w:bottom w:val="none" w:sz="0" w:space="0" w:color="auto"/>
        <w:right w:val="none" w:sz="0" w:space="0" w:color="auto"/>
      </w:divBdr>
    </w:div>
    <w:div w:id="138228483">
      <w:bodyDiv w:val="1"/>
      <w:marLeft w:val="0"/>
      <w:marRight w:val="0"/>
      <w:marTop w:val="0"/>
      <w:marBottom w:val="0"/>
      <w:divBdr>
        <w:top w:val="none" w:sz="0" w:space="0" w:color="auto"/>
        <w:left w:val="none" w:sz="0" w:space="0" w:color="auto"/>
        <w:bottom w:val="none" w:sz="0" w:space="0" w:color="auto"/>
        <w:right w:val="none" w:sz="0" w:space="0" w:color="auto"/>
      </w:divBdr>
      <w:divsChild>
        <w:div w:id="27294422">
          <w:marLeft w:val="0"/>
          <w:marRight w:val="0"/>
          <w:marTop w:val="0"/>
          <w:marBottom w:val="0"/>
          <w:divBdr>
            <w:top w:val="none" w:sz="0" w:space="0" w:color="auto"/>
            <w:left w:val="none" w:sz="0" w:space="0" w:color="auto"/>
            <w:bottom w:val="none" w:sz="0" w:space="0" w:color="auto"/>
            <w:right w:val="none" w:sz="0" w:space="0" w:color="auto"/>
          </w:divBdr>
        </w:div>
        <w:div w:id="46495294">
          <w:marLeft w:val="0"/>
          <w:marRight w:val="0"/>
          <w:marTop w:val="0"/>
          <w:marBottom w:val="0"/>
          <w:divBdr>
            <w:top w:val="none" w:sz="0" w:space="0" w:color="auto"/>
            <w:left w:val="none" w:sz="0" w:space="0" w:color="auto"/>
            <w:bottom w:val="none" w:sz="0" w:space="0" w:color="auto"/>
            <w:right w:val="none" w:sz="0" w:space="0" w:color="auto"/>
          </w:divBdr>
        </w:div>
        <w:div w:id="322240823">
          <w:marLeft w:val="0"/>
          <w:marRight w:val="0"/>
          <w:marTop w:val="0"/>
          <w:marBottom w:val="0"/>
          <w:divBdr>
            <w:top w:val="none" w:sz="0" w:space="0" w:color="auto"/>
            <w:left w:val="none" w:sz="0" w:space="0" w:color="auto"/>
            <w:bottom w:val="none" w:sz="0" w:space="0" w:color="auto"/>
            <w:right w:val="none" w:sz="0" w:space="0" w:color="auto"/>
          </w:divBdr>
        </w:div>
        <w:div w:id="564730848">
          <w:marLeft w:val="0"/>
          <w:marRight w:val="0"/>
          <w:marTop w:val="0"/>
          <w:marBottom w:val="0"/>
          <w:divBdr>
            <w:top w:val="none" w:sz="0" w:space="0" w:color="auto"/>
            <w:left w:val="none" w:sz="0" w:space="0" w:color="auto"/>
            <w:bottom w:val="none" w:sz="0" w:space="0" w:color="auto"/>
            <w:right w:val="none" w:sz="0" w:space="0" w:color="auto"/>
          </w:divBdr>
        </w:div>
        <w:div w:id="620458506">
          <w:marLeft w:val="0"/>
          <w:marRight w:val="0"/>
          <w:marTop w:val="0"/>
          <w:marBottom w:val="0"/>
          <w:divBdr>
            <w:top w:val="none" w:sz="0" w:space="0" w:color="auto"/>
            <w:left w:val="none" w:sz="0" w:space="0" w:color="auto"/>
            <w:bottom w:val="none" w:sz="0" w:space="0" w:color="auto"/>
            <w:right w:val="none" w:sz="0" w:space="0" w:color="auto"/>
          </w:divBdr>
        </w:div>
        <w:div w:id="645859173">
          <w:marLeft w:val="0"/>
          <w:marRight w:val="0"/>
          <w:marTop w:val="0"/>
          <w:marBottom w:val="0"/>
          <w:divBdr>
            <w:top w:val="none" w:sz="0" w:space="0" w:color="auto"/>
            <w:left w:val="none" w:sz="0" w:space="0" w:color="auto"/>
            <w:bottom w:val="none" w:sz="0" w:space="0" w:color="auto"/>
            <w:right w:val="none" w:sz="0" w:space="0" w:color="auto"/>
          </w:divBdr>
        </w:div>
        <w:div w:id="1001084377">
          <w:marLeft w:val="0"/>
          <w:marRight w:val="0"/>
          <w:marTop w:val="0"/>
          <w:marBottom w:val="0"/>
          <w:divBdr>
            <w:top w:val="none" w:sz="0" w:space="0" w:color="auto"/>
            <w:left w:val="none" w:sz="0" w:space="0" w:color="auto"/>
            <w:bottom w:val="none" w:sz="0" w:space="0" w:color="auto"/>
            <w:right w:val="none" w:sz="0" w:space="0" w:color="auto"/>
          </w:divBdr>
        </w:div>
        <w:div w:id="1037046428">
          <w:marLeft w:val="0"/>
          <w:marRight w:val="0"/>
          <w:marTop w:val="0"/>
          <w:marBottom w:val="0"/>
          <w:divBdr>
            <w:top w:val="none" w:sz="0" w:space="0" w:color="auto"/>
            <w:left w:val="none" w:sz="0" w:space="0" w:color="auto"/>
            <w:bottom w:val="none" w:sz="0" w:space="0" w:color="auto"/>
            <w:right w:val="none" w:sz="0" w:space="0" w:color="auto"/>
          </w:divBdr>
        </w:div>
        <w:div w:id="1165704782">
          <w:marLeft w:val="0"/>
          <w:marRight w:val="0"/>
          <w:marTop w:val="0"/>
          <w:marBottom w:val="0"/>
          <w:divBdr>
            <w:top w:val="none" w:sz="0" w:space="0" w:color="auto"/>
            <w:left w:val="none" w:sz="0" w:space="0" w:color="auto"/>
            <w:bottom w:val="none" w:sz="0" w:space="0" w:color="auto"/>
            <w:right w:val="none" w:sz="0" w:space="0" w:color="auto"/>
          </w:divBdr>
          <w:divsChild>
            <w:div w:id="285622323">
              <w:marLeft w:val="0"/>
              <w:marRight w:val="0"/>
              <w:marTop w:val="0"/>
              <w:marBottom w:val="0"/>
              <w:divBdr>
                <w:top w:val="none" w:sz="0" w:space="0" w:color="auto"/>
                <w:left w:val="none" w:sz="0" w:space="0" w:color="auto"/>
                <w:bottom w:val="none" w:sz="0" w:space="0" w:color="auto"/>
                <w:right w:val="none" w:sz="0" w:space="0" w:color="auto"/>
              </w:divBdr>
            </w:div>
            <w:div w:id="333192638">
              <w:marLeft w:val="0"/>
              <w:marRight w:val="0"/>
              <w:marTop w:val="0"/>
              <w:marBottom w:val="0"/>
              <w:divBdr>
                <w:top w:val="none" w:sz="0" w:space="0" w:color="auto"/>
                <w:left w:val="none" w:sz="0" w:space="0" w:color="auto"/>
                <w:bottom w:val="none" w:sz="0" w:space="0" w:color="auto"/>
                <w:right w:val="none" w:sz="0" w:space="0" w:color="auto"/>
              </w:divBdr>
            </w:div>
            <w:div w:id="400755549">
              <w:marLeft w:val="0"/>
              <w:marRight w:val="0"/>
              <w:marTop w:val="0"/>
              <w:marBottom w:val="0"/>
              <w:divBdr>
                <w:top w:val="none" w:sz="0" w:space="0" w:color="auto"/>
                <w:left w:val="none" w:sz="0" w:space="0" w:color="auto"/>
                <w:bottom w:val="none" w:sz="0" w:space="0" w:color="auto"/>
                <w:right w:val="none" w:sz="0" w:space="0" w:color="auto"/>
              </w:divBdr>
            </w:div>
            <w:div w:id="466897679">
              <w:marLeft w:val="0"/>
              <w:marRight w:val="0"/>
              <w:marTop w:val="0"/>
              <w:marBottom w:val="0"/>
              <w:divBdr>
                <w:top w:val="none" w:sz="0" w:space="0" w:color="auto"/>
                <w:left w:val="none" w:sz="0" w:space="0" w:color="auto"/>
                <w:bottom w:val="none" w:sz="0" w:space="0" w:color="auto"/>
                <w:right w:val="none" w:sz="0" w:space="0" w:color="auto"/>
              </w:divBdr>
            </w:div>
            <w:div w:id="795220338">
              <w:marLeft w:val="0"/>
              <w:marRight w:val="0"/>
              <w:marTop w:val="0"/>
              <w:marBottom w:val="0"/>
              <w:divBdr>
                <w:top w:val="none" w:sz="0" w:space="0" w:color="auto"/>
                <w:left w:val="none" w:sz="0" w:space="0" w:color="auto"/>
                <w:bottom w:val="none" w:sz="0" w:space="0" w:color="auto"/>
                <w:right w:val="none" w:sz="0" w:space="0" w:color="auto"/>
              </w:divBdr>
            </w:div>
            <w:div w:id="815145074">
              <w:marLeft w:val="0"/>
              <w:marRight w:val="0"/>
              <w:marTop w:val="0"/>
              <w:marBottom w:val="0"/>
              <w:divBdr>
                <w:top w:val="none" w:sz="0" w:space="0" w:color="auto"/>
                <w:left w:val="none" w:sz="0" w:space="0" w:color="auto"/>
                <w:bottom w:val="none" w:sz="0" w:space="0" w:color="auto"/>
                <w:right w:val="none" w:sz="0" w:space="0" w:color="auto"/>
              </w:divBdr>
            </w:div>
            <w:div w:id="821963410">
              <w:marLeft w:val="0"/>
              <w:marRight w:val="0"/>
              <w:marTop w:val="0"/>
              <w:marBottom w:val="0"/>
              <w:divBdr>
                <w:top w:val="none" w:sz="0" w:space="0" w:color="auto"/>
                <w:left w:val="none" w:sz="0" w:space="0" w:color="auto"/>
                <w:bottom w:val="none" w:sz="0" w:space="0" w:color="auto"/>
                <w:right w:val="none" w:sz="0" w:space="0" w:color="auto"/>
              </w:divBdr>
            </w:div>
            <w:div w:id="852108895">
              <w:marLeft w:val="0"/>
              <w:marRight w:val="0"/>
              <w:marTop w:val="0"/>
              <w:marBottom w:val="0"/>
              <w:divBdr>
                <w:top w:val="none" w:sz="0" w:space="0" w:color="auto"/>
                <w:left w:val="none" w:sz="0" w:space="0" w:color="auto"/>
                <w:bottom w:val="none" w:sz="0" w:space="0" w:color="auto"/>
                <w:right w:val="none" w:sz="0" w:space="0" w:color="auto"/>
              </w:divBdr>
            </w:div>
            <w:div w:id="873692843">
              <w:marLeft w:val="0"/>
              <w:marRight w:val="0"/>
              <w:marTop w:val="0"/>
              <w:marBottom w:val="0"/>
              <w:divBdr>
                <w:top w:val="none" w:sz="0" w:space="0" w:color="auto"/>
                <w:left w:val="none" w:sz="0" w:space="0" w:color="auto"/>
                <w:bottom w:val="none" w:sz="0" w:space="0" w:color="auto"/>
                <w:right w:val="none" w:sz="0" w:space="0" w:color="auto"/>
              </w:divBdr>
            </w:div>
            <w:div w:id="1177698528">
              <w:marLeft w:val="0"/>
              <w:marRight w:val="0"/>
              <w:marTop w:val="0"/>
              <w:marBottom w:val="0"/>
              <w:divBdr>
                <w:top w:val="none" w:sz="0" w:space="0" w:color="auto"/>
                <w:left w:val="none" w:sz="0" w:space="0" w:color="auto"/>
                <w:bottom w:val="none" w:sz="0" w:space="0" w:color="auto"/>
                <w:right w:val="none" w:sz="0" w:space="0" w:color="auto"/>
              </w:divBdr>
            </w:div>
            <w:div w:id="1185286970">
              <w:marLeft w:val="0"/>
              <w:marRight w:val="0"/>
              <w:marTop w:val="0"/>
              <w:marBottom w:val="0"/>
              <w:divBdr>
                <w:top w:val="none" w:sz="0" w:space="0" w:color="auto"/>
                <w:left w:val="none" w:sz="0" w:space="0" w:color="auto"/>
                <w:bottom w:val="none" w:sz="0" w:space="0" w:color="auto"/>
                <w:right w:val="none" w:sz="0" w:space="0" w:color="auto"/>
              </w:divBdr>
            </w:div>
            <w:div w:id="1254969103">
              <w:marLeft w:val="0"/>
              <w:marRight w:val="0"/>
              <w:marTop w:val="0"/>
              <w:marBottom w:val="0"/>
              <w:divBdr>
                <w:top w:val="none" w:sz="0" w:space="0" w:color="auto"/>
                <w:left w:val="none" w:sz="0" w:space="0" w:color="auto"/>
                <w:bottom w:val="none" w:sz="0" w:space="0" w:color="auto"/>
                <w:right w:val="none" w:sz="0" w:space="0" w:color="auto"/>
              </w:divBdr>
            </w:div>
            <w:div w:id="1279068325">
              <w:marLeft w:val="0"/>
              <w:marRight w:val="0"/>
              <w:marTop w:val="0"/>
              <w:marBottom w:val="0"/>
              <w:divBdr>
                <w:top w:val="none" w:sz="0" w:space="0" w:color="auto"/>
                <w:left w:val="none" w:sz="0" w:space="0" w:color="auto"/>
                <w:bottom w:val="none" w:sz="0" w:space="0" w:color="auto"/>
                <w:right w:val="none" w:sz="0" w:space="0" w:color="auto"/>
              </w:divBdr>
            </w:div>
            <w:div w:id="1624194401">
              <w:marLeft w:val="0"/>
              <w:marRight w:val="0"/>
              <w:marTop w:val="0"/>
              <w:marBottom w:val="0"/>
              <w:divBdr>
                <w:top w:val="none" w:sz="0" w:space="0" w:color="auto"/>
                <w:left w:val="none" w:sz="0" w:space="0" w:color="auto"/>
                <w:bottom w:val="none" w:sz="0" w:space="0" w:color="auto"/>
                <w:right w:val="none" w:sz="0" w:space="0" w:color="auto"/>
              </w:divBdr>
            </w:div>
            <w:div w:id="2069107448">
              <w:marLeft w:val="0"/>
              <w:marRight w:val="0"/>
              <w:marTop w:val="0"/>
              <w:marBottom w:val="0"/>
              <w:divBdr>
                <w:top w:val="none" w:sz="0" w:space="0" w:color="auto"/>
                <w:left w:val="none" w:sz="0" w:space="0" w:color="auto"/>
                <w:bottom w:val="none" w:sz="0" w:space="0" w:color="auto"/>
                <w:right w:val="none" w:sz="0" w:space="0" w:color="auto"/>
              </w:divBdr>
            </w:div>
            <w:div w:id="2108621649">
              <w:marLeft w:val="0"/>
              <w:marRight w:val="0"/>
              <w:marTop w:val="0"/>
              <w:marBottom w:val="0"/>
              <w:divBdr>
                <w:top w:val="none" w:sz="0" w:space="0" w:color="auto"/>
                <w:left w:val="none" w:sz="0" w:space="0" w:color="auto"/>
                <w:bottom w:val="none" w:sz="0" w:space="0" w:color="auto"/>
                <w:right w:val="none" w:sz="0" w:space="0" w:color="auto"/>
              </w:divBdr>
            </w:div>
            <w:div w:id="2116435200">
              <w:marLeft w:val="0"/>
              <w:marRight w:val="0"/>
              <w:marTop w:val="0"/>
              <w:marBottom w:val="0"/>
              <w:divBdr>
                <w:top w:val="none" w:sz="0" w:space="0" w:color="auto"/>
                <w:left w:val="none" w:sz="0" w:space="0" w:color="auto"/>
                <w:bottom w:val="none" w:sz="0" w:space="0" w:color="auto"/>
                <w:right w:val="none" w:sz="0" w:space="0" w:color="auto"/>
              </w:divBdr>
            </w:div>
          </w:divsChild>
        </w:div>
        <w:div w:id="1292251077">
          <w:marLeft w:val="0"/>
          <w:marRight w:val="0"/>
          <w:marTop w:val="0"/>
          <w:marBottom w:val="0"/>
          <w:divBdr>
            <w:top w:val="none" w:sz="0" w:space="0" w:color="auto"/>
            <w:left w:val="none" w:sz="0" w:space="0" w:color="auto"/>
            <w:bottom w:val="none" w:sz="0" w:space="0" w:color="auto"/>
            <w:right w:val="none" w:sz="0" w:space="0" w:color="auto"/>
          </w:divBdr>
        </w:div>
        <w:div w:id="1515799848">
          <w:marLeft w:val="0"/>
          <w:marRight w:val="0"/>
          <w:marTop w:val="0"/>
          <w:marBottom w:val="0"/>
          <w:divBdr>
            <w:top w:val="none" w:sz="0" w:space="0" w:color="auto"/>
            <w:left w:val="none" w:sz="0" w:space="0" w:color="auto"/>
            <w:bottom w:val="none" w:sz="0" w:space="0" w:color="auto"/>
            <w:right w:val="none" w:sz="0" w:space="0" w:color="auto"/>
          </w:divBdr>
        </w:div>
        <w:div w:id="1657875102">
          <w:marLeft w:val="0"/>
          <w:marRight w:val="0"/>
          <w:marTop w:val="0"/>
          <w:marBottom w:val="0"/>
          <w:divBdr>
            <w:top w:val="none" w:sz="0" w:space="0" w:color="auto"/>
            <w:left w:val="none" w:sz="0" w:space="0" w:color="auto"/>
            <w:bottom w:val="none" w:sz="0" w:space="0" w:color="auto"/>
            <w:right w:val="none" w:sz="0" w:space="0" w:color="auto"/>
          </w:divBdr>
        </w:div>
        <w:div w:id="1723478172">
          <w:marLeft w:val="0"/>
          <w:marRight w:val="0"/>
          <w:marTop w:val="0"/>
          <w:marBottom w:val="0"/>
          <w:divBdr>
            <w:top w:val="none" w:sz="0" w:space="0" w:color="auto"/>
            <w:left w:val="none" w:sz="0" w:space="0" w:color="auto"/>
            <w:bottom w:val="none" w:sz="0" w:space="0" w:color="auto"/>
            <w:right w:val="none" w:sz="0" w:space="0" w:color="auto"/>
          </w:divBdr>
        </w:div>
        <w:div w:id="1826049445">
          <w:marLeft w:val="0"/>
          <w:marRight w:val="0"/>
          <w:marTop w:val="0"/>
          <w:marBottom w:val="0"/>
          <w:divBdr>
            <w:top w:val="none" w:sz="0" w:space="0" w:color="auto"/>
            <w:left w:val="none" w:sz="0" w:space="0" w:color="auto"/>
            <w:bottom w:val="none" w:sz="0" w:space="0" w:color="auto"/>
            <w:right w:val="none" w:sz="0" w:space="0" w:color="auto"/>
          </w:divBdr>
        </w:div>
      </w:divsChild>
    </w:div>
    <w:div w:id="150758801">
      <w:bodyDiv w:val="1"/>
      <w:marLeft w:val="0"/>
      <w:marRight w:val="0"/>
      <w:marTop w:val="0"/>
      <w:marBottom w:val="0"/>
      <w:divBdr>
        <w:top w:val="none" w:sz="0" w:space="0" w:color="auto"/>
        <w:left w:val="none" w:sz="0" w:space="0" w:color="auto"/>
        <w:bottom w:val="none" w:sz="0" w:space="0" w:color="auto"/>
        <w:right w:val="none" w:sz="0" w:space="0" w:color="auto"/>
      </w:divBdr>
    </w:div>
    <w:div w:id="163280744">
      <w:bodyDiv w:val="1"/>
      <w:marLeft w:val="0"/>
      <w:marRight w:val="0"/>
      <w:marTop w:val="0"/>
      <w:marBottom w:val="0"/>
      <w:divBdr>
        <w:top w:val="none" w:sz="0" w:space="0" w:color="auto"/>
        <w:left w:val="none" w:sz="0" w:space="0" w:color="auto"/>
        <w:bottom w:val="none" w:sz="0" w:space="0" w:color="auto"/>
        <w:right w:val="none" w:sz="0" w:space="0" w:color="auto"/>
      </w:divBdr>
    </w:div>
    <w:div w:id="173999618">
      <w:bodyDiv w:val="1"/>
      <w:marLeft w:val="0"/>
      <w:marRight w:val="0"/>
      <w:marTop w:val="0"/>
      <w:marBottom w:val="0"/>
      <w:divBdr>
        <w:top w:val="none" w:sz="0" w:space="0" w:color="auto"/>
        <w:left w:val="none" w:sz="0" w:space="0" w:color="auto"/>
        <w:bottom w:val="none" w:sz="0" w:space="0" w:color="auto"/>
        <w:right w:val="none" w:sz="0" w:space="0" w:color="auto"/>
      </w:divBdr>
    </w:div>
    <w:div w:id="203099192">
      <w:bodyDiv w:val="1"/>
      <w:marLeft w:val="0"/>
      <w:marRight w:val="0"/>
      <w:marTop w:val="0"/>
      <w:marBottom w:val="0"/>
      <w:divBdr>
        <w:top w:val="none" w:sz="0" w:space="0" w:color="auto"/>
        <w:left w:val="none" w:sz="0" w:space="0" w:color="auto"/>
        <w:bottom w:val="none" w:sz="0" w:space="0" w:color="auto"/>
        <w:right w:val="none" w:sz="0" w:space="0" w:color="auto"/>
      </w:divBdr>
    </w:div>
    <w:div w:id="209804082">
      <w:bodyDiv w:val="1"/>
      <w:marLeft w:val="0"/>
      <w:marRight w:val="0"/>
      <w:marTop w:val="0"/>
      <w:marBottom w:val="0"/>
      <w:divBdr>
        <w:top w:val="none" w:sz="0" w:space="0" w:color="auto"/>
        <w:left w:val="none" w:sz="0" w:space="0" w:color="auto"/>
        <w:bottom w:val="none" w:sz="0" w:space="0" w:color="auto"/>
        <w:right w:val="none" w:sz="0" w:space="0" w:color="auto"/>
      </w:divBdr>
    </w:div>
    <w:div w:id="217789160">
      <w:bodyDiv w:val="1"/>
      <w:marLeft w:val="0"/>
      <w:marRight w:val="0"/>
      <w:marTop w:val="0"/>
      <w:marBottom w:val="0"/>
      <w:divBdr>
        <w:top w:val="none" w:sz="0" w:space="0" w:color="auto"/>
        <w:left w:val="none" w:sz="0" w:space="0" w:color="auto"/>
        <w:bottom w:val="none" w:sz="0" w:space="0" w:color="auto"/>
        <w:right w:val="none" w:sz="0" w:space="0" w:color="auto"/>
      </w:divBdr>
    </w:div>
    <w:div w:id="223178629">
      <w:bodyDiv w:val="1"/>
      <w:marLeft w:val="0"/>
      <w:marRight w:val="0"/>
      <w:marTop w:val="0"/>
      <w:marBottom w:val="0"/>
      <w:divBdr>
        <w:top w:val="none" w:sz="0" w:space="0" w:color="auto"/>
        <w:left w:val="none" w:sz="0" w:space="0" w:color="auto"/>
        <w:bottom w:val="none" w:sz="0" w:space="0" w:color="auto"/>
        <w:right w:val="none" w:sz="0" w:space="0" w:color="auto"/>
      </w:divBdr>
    </w:div>
    <w:div w:id="237983982">
      <w:bodyDiv w:val="1"/>
      <w:marLeft w:val="0"/>
      <w:marRight w:val="0"/>
      <w:marTop w:val="0"/>
      <w:marBottom w:val="0"/>
      <w:divBdr>
        <w:top w:val="none" w:sz="0" w:space="0" w:color="auto"/>
        <w:left w:val="none" w:sz="0" w:space="0" w:color="auto"/>
        <w:bottom w:val="none" w:sz="0" w:space="0" w:color="auto"/>
        <w:right w:val="none" w:sz="0" w:space="0" w:color="auto"/>
      </w:divBdr>
    </w:div>
    <w:div w:id="241794872">
      <w:bodyDiv w:val="1"/>
      <w:marLeft w:val="0"/>
      <w:marRight w:val="0"/>
      <w:marTop w:val="0"/>
      <w:marBottom w:val="0"/>
      <w:divBdr>
        <w:top w:val="none" w:sz="0" w:space="0" w:color="auto"/>
        <w:left w:val="none" w:sz="0" w:space="0" w:color="auto"/>
        <w:bottom w:val="none" w:sz="0" w:space="0" w:color="auto"/>
        <w:right w:val="none" w:sz="0" w:space="0" w:color="auto"/>
      </w:divBdr>
    </w:div>
    <w:div w:id="243996398">
      <w:bodyDiv w:val="1"/>
      <w:marLeft w:val="0"/>
      <w:marRight w:val="0"/>
      <w:marTop w:val="0"/>
      <w:marBottom w:val="0"/>
      <w:divBdr>
        <w:top w:val="none" w:sz="0" w:space="0" w:color="auto"/>
        <w:left w:val="none" w:sz="0" w:space="0" w:color="auto"/>
        <w:bottom w:val="none" w:sz="0" w:space="0" w:color="auto"/>
        <w:right w:val="none" w:sz="0" w:space="0" w:color="auto"/>
      </w:divBdr>
    </w:div>
    <w:div w:id="250630736">
      <w:bodyDiv w:val="1"/>
      <w:marLeft w:val="0"/>
      <w:marRight w:val="0"/>
      <w:marTop w:val="0"/>
      <w:marBottom w:val="0"/>
      <w:divBdr>
        <w:top w:val="none" w:sz="0" w:space="0" w:color="auto"/>
        <w:left w:val="none" w:sz="0" w:space="0" w:color="auto"/>
        <w:bottom w:val="none" w:sz="0" w:space="0" w:color="auto"/>
        <w:right w:val="none" w:sz="0" w:space="0" w:color="auto"/>
      </w:divBdr>
      <w:divsChild>
        <w:div w:id="2128964112">
          <w:marLeft w:val="0"/>
          <w:marRight w:val="0"/>
          <w:marTop w:val="0"/>
          <w:marBottom w:val="0"/>
          <w:divBdr>
            <w:top w:val="none" w:sz="0" w:space="0" w:color="auto"/>
            <w:left w:val="none" w:sz="0" w:space="0" w:color="auto"/>
            <w:bottom w:val="none" w:sz="0" w:space="0" w:color="auto"/>
            <w:right w:val="none" w:sz="0" w:space="0" w:color="auto"/>
          </w:divBdr>
          <w:divsChild>
            <w:div w:id="834344821">
              <w:marLeft w:val="0"/>
              <w:marRight w:val="0"/>
              <w:marTop w:val="0"/>
              <w:marBottom w:val="0"/>
              <w:divBdr>
                <w:top w:val="none" w:sz="0" w:space="0" w:color="auto"/>
                <w:left w:val="none" w:sz="0" w:space="0" w:color="auto"/>
                <w:bottom w:val="none" w:sz="0" w:space="0" w:color="auto"/>
                <w:right w:val="none" w:sz="0" w:space="0" w:color="auto"/>
              </w:divBdr>
              <w:divsChild>
                <w:div w:id="573052767">
                  <w:marLeft w:val="0"/>
                  <w:marRight w:val="0"/>
                  <w:marTop w:val="0"/>
                  <w:marBottom w:val="0"/>
                  <w:divBdr>
                    <w:top w:val="none" w:sz="0" w:space="0" w:color="auto"/>
                    <w:left w:val="none" w:sz="0" w:space="0" w:color="auto"/>
                    <w:bottom w:val="none" w:sz="0" w:space="0" w:color="auto"/>
                    <w:right w:val="none" w:sz="0" w:space="0" w:color="auto"/>
                  </w:divBdr>
                </w:div>
                <w:div w:id="9454316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56646066">
      <w:bodyDiv w:val="1"/>
      <w:marLeft w:val="0"/>
      <w:marRight w:val="0"/>
      <w:marTop w:val="0"/>
      <w:marBottom w:val="0"/>
      <w:divBdr>
        <w:top w:val="none" w:sz="0" w:space="0" w:color="auto"/>
        <w:left w:val="none" w:sz="0" w:space="0" w:color="auto"/>
        <w:bottom w:val="none" w:sz="0" w:space="0" w:color="auto"/>
        <w:right w:val="none" w:sz="0" w:space="0" w:color="auto"/>
      </w:divBdr>
      <w:divsChild>
        <w:div w:id="404231196">
          <w:marLeft w:val="619"/>
          <w:marRight w:val="0"/>
          <w:marTop w:val="38"/>
          <w:marBottom w:val="38"/>
          <w:divBdr>
            <w:top w:val="none" w:sz="0" w:space="0" w:color="auto"/>
            <w:left w:val="none" w:sz="0" w:space="0" w:color="auto"/>
            <w:bottom w:val="none" w:sz="0" w:space="0" w:color="auto"/>
            <w:right w:val="none" w:sz="0" w:space="0" w:color="auto"/>
          </w:divBdr>
        </w:div>
        <w:div w:id="1038164096">
          <w:marLeft w:val="619"/>
          <w:marRight w:val="0"/>
          <w:marTop w:val="38"/>
          <w:marBottom w:val="38"/>
          <w:divBdr>
            <w:top w:val="none" w:sz="0" w:space="0" w:color="auto"/>
            <w:left w:val="none" w:sz="0" w:space="0" w:color="auto"/>
            <w:bottom w:val="none" w:sz="0" w:space="0" w:color="auto"/>
            <w:right w:val="none" w:sz="0" w:space="0" w:color="auto"/>
          </w:divBdr>
        </w:div>
      </w:divsChild>
    </w:div>
    <w:div w:id="259803018">
      <w:bodyDiv w:val="1"/>
      <w:marLeft w:val="0"/>
      <w:marRight w:val="0"/>
      <w:marTop w:val="0"/>
      <w:marBottom w:val="0"/>
      <w:divBdr>
        <w:top w:val="none" w:sz="0" w:space="0" w:color="auto"/>
        <w:left w:val="none" w:sz="0" w:space="0" w:color="auto"/>
        <w:bottom w:val="none" w:sz="0" w:space="0" w:color="auto"/>
        <w:right w:val="none" w:sz="0" w:space="0" w:color="auto"/>
      </w:divBdr>
    </w:div>
    <w:div w:id="277958827">
      <w:bodyDiv w:val="1"/>
      <w:marLeft w:val="0"/>
      <w:marRight w:val="0"/>
      <w:marTop w:val="0"/>
      <w:marBottom w:val="0"/>
      <w:divBdr>
        <w:top w:val="none" w:sz="0" w:space="0" w:color="auto"/>
        <w:left w:val="none" w:sz="0" w:space="0" w:color="auto"/>
        <w:bottom w:val="none" w:sz="0" w:space="0" w:color="auto"/>
        <w:right w:val="none" w:sz="0" w:space="0" w:color="auto"/>
      </w:divBdr>
    </w:div>
    <w:div w:id="294676456">
      <w:bodyDiv w:val="1"/>
      <w:marLeft w:val="0"/>
      <w:marRight w:val="0"/>
      <w:marTop w:val="0"/>
      <w:marBottom w:val="0"/>
      <w:divBdr>
        <w:top w:val="none" w:sz="0" w:space="0" w:color="auto"/>
        <w:left w:val="none" w:sz="0" w:space="0" w:color="auto"/>
        <w:bottom w:val="none" w:sz="0" w:space="0" w:color="auto"/>
        <w:right w:val="none" w:sz="0" w:space="0" w:color="auto"/>
      </w:divBdr>
    </w:div>
    <w:div w:id="331496374">
      <w:bodyDiv w:val="1"/>
      <w:marLeft w:val="0"/>
      <w:marRight w:val="0"/>
      <w:marTop w:val="0"/>
      <w:marBottom w:val="0"/>
      <w:divBdr>
        <w:top w:val="none" w:sz="0" w:space="0" w:color="auto"/>
        <w:left w:val="none" w:sz="0" w:space="0" w:color="auto"/>
        <w:bottom w:val="none" w:sz="0" w:space="0" w:color="auto"/>
        <w:right w:val="none" w:sz="0" w:space="0" w:color="auto"/>
      </w:divBdr>
    </w:div>
    <w:div w:id="335888248">
      <w:bodyDiv w:val="1"/>
      <w:marLeft w:val="0"/>
      <w:marRight w:val="0"/>
      <w:marTop w:val="0"/>
      <w:marBottom w:val="0"/>
      <w:divBdr>
        <w:top w:val="none" w:sz="0" w:space="0" w:color="auto"/>
        <w:left w:val="none" w:sz="0" w:space="0" w:color="auto"/>
        <w:bottom w:val="none" w:sz="0" w:space="0" w:color="auto"/>
        <w:right w:val="none" w:sz="0" w:space="0" w:color="auto"/>
      </w:divBdr>
    </w:div>
    <w:div w:id="349338283">
      <w:bodyDiv w:val="1"/>
      <w:marLeft w:val="0"/>
      <w:marRight w:val="0"/>
      <w:marTop w:val="0"/>
      <w:marBottom w:val="0"/>
      <w:divBdr>
        <w:top w:val="none" w:sz="0" w:space="0" w:color="auto"/>
        <w:left w:val="none" w:sz="0" w:space="0" w:color="auto"/>
        <w:bottom w:val="none" w:sz="0" w:space="0" w:color="auto"/>
        <w:right w:val="none" w:sz="0" w:space="0" w:color="auto"/>
      </w:divBdr>
    </w:div>
    <w:div w:id="360907328">
      <w:bodyDiv w:val="1"/>
      <w:marLeft w:val="0"/>
      <w:marRight w:val="0"/>
      <w:marTop w:val="0"/>
      <w:marBottom w:val="0"/>
      <w:divBdr>
        <w:top w:val="none" w:sz="0" w:space="0" w:color="auto"/>
        <w:left w:val="none" w:sz="0" w:space="0" w:color="auto"/>
        <w:bottom w:val="none" w:sz="0" w:space="0" w:color="auto"/>
        <w:right w:val="none" w:sz="0" w:space="0" w:color="auto"/>
      </w:divBdr>
      <w:divsChild>
        <w:div w:id="1037660896">
          <w:marLeft w:val="0"/>
          <w:marRight w:val="0"/>
          <w:marTop w:val="0"/>
          <w:marBottom w:val="0"/>
          <w:divBdr>
            <w:top w:val="none" w:sz="0" w:space="0" w:color="auto"/>
            <w:left w:val="none" w:sz="0" w:space="0" w:color="auto"/>
            <w:bottom w:val="none" w:sz="0" w:space="0" w:color="auto"/>
            <w:right w:val="none" w:sz="0" w:space="0" w:color="auto"/>
          </w:divBdr>
          <w:divsChild>
            <w:div w:id="1572543124">
              <w:marLeft w:val="0"/>
              <w:marRight w:val="0"/>
              <w:marTop w:val="0"/>
              <w:marBottom w:val="0"/>
              <w:divBdr>
                <w:top w:val="none" w:sz="0" w:space="0" w:color="auto"/>
                <w:left w:val="none" w:sz="0" w:space="0" w:color="auto"/>
                <w:bottom w:val="none" w:sz="0" w:space="0" w:color="auto"/>
                <w:right w:val="none" w:sz="0" w:space="0" w:color="auto"/>
              </w:divBdr>
              <w:divsChild>
                <w:div w:id="1176336258">
                  <w:marLeft w:val="0"/>
                  <w:marRight w:val="0"/>
                  <w:marTop w:val="0"/>
                  <w:marBottom w:val="0"/>
                  <w:divBdr>
                    <w:top w:val="none" w:sz="0" w:space="0" w:color="auto"/>
                    <w:left w:val="none" w:sz="0" w:space="0" w:color="auto"/>
                    <w:bottom w:val="none" w:sz="0" w:space="0" w:color="auto"/>
                    <w:right w:val="none" w:sz="0" w:space="0" w:color="auto"/>
                  </w:divBdr>
                </w:div>
                <w:div w:id="18292058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1325493">
      <w:bodyDiv w:val="1"/>
      <w:marLeft w:val="0"/>
      <w:marRight w:val="0"/>
      <w:marTop w:val="0"/>
      <w:marBottom w:val="0"/>
      <w:divBdr>
        <w:top w:val="none" w:sz="0" w:space="0" w:color="auto"/>
        <w:left w:val="none" w:sz="0" w:space="0" w:color="auto"/>
        <w:bottom w:val="none" w:sz="0" w:space="0" w:color="auto"/>
        <w:right w:val="none" w:sz="0" w:space="0" w:color="auto"/>
      </w:divBdr>
    </w:div>
    <w:div w:id="369452355">
      <w:bodyDiv w:val="1"/>
      <w:marLeft w:val="0"/>
      <w:marRight w:val="0"/>
      <w:marTop w:val="0"/>
      <w:marBottom w:val="0"/>
      <w:divBdr>
        <w:top w:val="none" w:sz="0" w:space="0" w:color="auto"/>
        <w:left w:val="none" w:sz="0" w:space="0" w:color="auto"/>
        <w:bottom w:val="none" w:sz="0" w:space="0" w:color="auto"/>
        <w:right w:val="none" w:sz="0" w:space="0" w:color="auto"/>
      </w:divBdr>
    </w:div>
    <w:div w:id="420570772">
      <w:bodyDiv w:val="1"/>
      <w:marLeft w:val="0"/>
      <w:marRight w:val="0"/>
      <w:marTop w:val="0"/>
      <w:marBottom w:val="0"/>
      <w:divBdr>
        <w:top w:val="none" w:sz="0" w:space="0" w:color="auto"/>
        <w:left w:val="none" w:sz="0" w:space="0" w:color="auto"/>
        <w:bottom w:val="none" w:sz="0" w:space="0" w:color="auto"/>
        <w:right w:val="none" w:sz="0" w:space="0" w:color="auto"/>
      </w:divBdr>
    </w:div>
    <w:div w:id="438987704">
      <w:bodyDiv w:val="1"/>
      <w:marLeft w:val="0"/>
      <w:marRight w:val="0"/>
      <w:marTop w:val="0"/>
      <w:marBottom w:val="0"/>
      <w:divBdr>
        <w:top w:val="none" w:sz="0" w:space="0" w:color="auto"/>
        <w:left w:val="none" w:sz="0" w:space="0" w:color="auto"/>
        <w:bottom w:val="none" w:sz="0" w:space="0" w:color="auto"/>
        <w:right w:val="none" w:sz="0" w:space="0" w:color="auto"/>
      </w:divBdr>
    </w:div>
    <w:div w:id="452867694">
      <w:bodyDiv w:val="1"/>
      <w:marLeft w:val="0"/>
      <w:marRight w:val="0"/>
      <w:marTop w:val="0"/>
      <w:marBottom w:val="0"/>
      <w:divBdr>
        <w:top w:val="none" w:sz="0" w:space="0" w:color="auto"/>
        <w:left w:val="none" w:sz="0" w:space="0" w:color="auto"/>
        <w:bottom w:val="none" w:sz="0" w:space="0" w:color="auto"/>
        <w:right w:val="none" w:sz="0" w:space="0" w:color="auto"/>
      </w:divBdr>
    </w:div>
    <w:div w:id="470287344">
      <w:bodyDiv w:val="1"/>
      <w:marLeft w:val="0"/>
      <w:marRight w:val="0"/>
      <w:marTop w:val="0"/>
      <w:marBottom w:val="0"/>
      <w:divBdr>
        <w:top w:val="none" w:sz="0" w:space="0" w:color="auto"/>
        <w:left w:val="none" w:sz="0" w:space="0" w:color="auto"/>
        <w:bottom w:val="none" w:sz="0" w:space="0" w:color="auto"/>
        <w:right w:val="none" w:sz="0" w:space="0" w:color="auto"/>
      </w:divBdr>
    </w:div>
    <w:div w:id="474447639">
      <w:bodyDiv w:val="1"/>
      <w:marLeft w:val="0"/>
      <w:marRight w:val="0"/>
      <w:marTop w:val="0"/>
      <w:marBottom w:val="0"/>
      <w:divBdr>
        <w:top w:val="none" w:sz="0" w:space="0" w:color="auto"/>
        <w:left w:val="none" w:sz="0" w:space="0" w:color="auto"/>
        <w:bottom w:val="none" w:sz="0" w:space="0" w:color="auto"/>
        <w:right w:val="none" w:sz="0" w:space="0" w:color="auto"/>
      </w:divBdr>
    </w:div>
    <w:div w:id="520780096">
      <w:bodyDiv w:val="1"/>
      <w:marLeft w:val="0"/>
      <w:marRight w:val="0"/>
      <w:marTop w:val="0"/>
      <w:marBottom w:val="0"/>
      <w:divBdr>
        <w:top w:val="none" w:sz="0" w:space="0" w:color="auto"/>
        <w:left w:val="none" w:sz="0" w:space="0" w:color="auto"/>
        <w:bottom w:val="none" w:sz="0" w:space="0" w:color="auto"/>
        <w:right w:val="none" w:sz="0" w:space="0" w:color="auto"/>
      </w:divBdr>
    </w:div>
    <w:div w:id="546140042">
      <w:bodyDiv w:val="1"/>
      <w:marLeft w:val="0"/>
      <w:marRight w:val="0"/>
      <w:marTop w:val="0"/>
      <w:marBottom w:val="0"/>
      <w:divBdr>
        <w:top w:val="none" w:sz="0" w:space="0" w:color="auto"/>
        <w:left w:val="none" w:sz="0" w:space="0" w:color="auto"/>
        <w:bottom w:val="none" w:sz="0" w:space="0" w:color="auto"/>
        <w:right w:val="none" w:sz="0" w:space="0" w:color="auto"/>
      </w:divBdr>
    </w:div>
    <w:div w:id="561646640">
      <w:bodyDiv w:val="1"/>
      <w:marLeft w:val="0"/>
      <w:marRight w:val="0"/>
      <w:marTop w:val="0"/>
      <w:marBottom w:val="0"/>
      <w:divBdr>
        <w:top w:val="none" w:sz="0" w:space="0" w:color="auto"/>
        <w:left w:val="none" w:sz="0" w:space="0" w:color="auto"/>
        <w:bottom w:val="none" w:sz="0" w:space="0" w:color="auto"/>
        <w:right w:val="none" w:sz="0" w:space="0" w:color="auto"/>
      </w:divBdr>
    </w:div>
    <w:div w:id="576869568">
      <w:bodyDiv w:val="1"/>
      <w:marLeft w:val="0"/>
      <w:marRight w:val="0"/>
      <w:marTop w:val="0"/>
      <w:marBottom w:val="0"/>
      <w:divBdr>
        <w:top w:val="none" w:sz="0" w:space="0" w:color="auto"/>
        <w:left w:val="none" w:sz="0" w:space="0" w:color="auto"/>
        <w:bottom w:val="none" w:sz="0" w:space="0" w:color="auto"/>
        <w:right w:val="none" w:sz="0" w:space="0" w:color="auto"/>
      </w:divBdr>
    </w:div>
    <w:div w:id="587739492">
      <w:bodyDiv w:val="1"/>
      <w:marLeft w:val="0"/>
      <w:marRight w:val="0"/>
      <w:marTop w:val="0"/>
      <w:marBottom w:val="0"/>
      <w:divBdr>
        <w:top w:val="none" w:sz="0" w:space="0" w:color="auto"/>
        <w:left w:val="none" w:sz="0" w:space="0" w:color="auto"/>
        <w:bottom w:val="none" w:sz="0" w:space="0" w:color="auto"/>
        <w:right w:val="none" w:sz="0" w:space="0" w:color="auto"/>
      </w:divBdr>
    </w:div>
    <w:div w:id="593592231">
      <w:bodyDiv w:val="1"/>
      <w:marLeft w:val="0"/>
      <w:marRight w:val="0"/>
      <w:marTop w:val="0"/>
      <w:marBottom w:val="0"/>
      <w:divBdr>
        <w:top w:val="none" w:sz="0" w:space="0" w:color="auto"/>
        <w:left w:val="none" w:sz="0" w:space="0" w:color="auto"/>
        <w:bottom w:val="none" w:sz="0" w:space="0" w:color="auto"/>
        <w:right w:val="none" w:sz="0" w:space="0" w:color="auto"/>
      </w:divBdr>
    </w:div>
    <w:div w:id="598410561">
      <w:bodyDiv w:val="1"/>
      <w:marLeft w:val="0"/>
      <w:marRight w:val="0"/>
      <w:marTop w:val="0"/>
      <w:marBottom w:val="0"/>
      <w:divBdr>
        <w:top w:val="none" w:sz="0" w:space="0" w:color="auto"/>
        <w:left w:val="none" w:sz="0" w:space="0" w:color="auto"/>
        <w:bottom w:val="none" w:sz="0" w:space="0" w:color="auto"/>
        <w:right w:val="none" w:sz="0" w:space="0" w:color="auto"/>
      </w:divBdr>
    </w:div>
    <w:div w:id="632635845">
      <w:bodyDiv w:val="1"/>
      <w:marLeft w:val="0"/>
      <w:marRight w:val="0"/>
      <w:marTop w:val="0"/>
      <w:marBottom w:val="0"/>
      <w:divBdr>
        <w:top w:val="none" w:sz="0" w:space="0" w:color="auto"/>
        <w:left w:val="none" w:sz="0" w:space="0" w:color="auto"/>
        <w:bottom w:val="none" w:sz="0" w:space="0" w:color="auto"/>
        <w:right w:val="none" w:sz="0" w:space="0" w:color="auto"/>
      </w:divBdr>
    </w:div>
    <w:div w:id="653028221">
      <w:bodyDiv w:val="1"/>
      <w:marLeft w:val="0"/>
      <w:marRight w:val="0"/>
      <w:marTop w:val="0"/>
      <w:marBottom w:val="0"/>
      <w:divBdr>
        <w:top w:val="none" w:sz="0" w:space="0" w:color="auto"/>
        <w:left w:val="none" w:sz="0" w:space="0" w:color="auto"/>
        <w:bottom w:val="none" w:sz="0" w:space="0" w:color="auto"/>
        <w:right w:val="none" w:sz="0" w:space="0" w:color="auto"/>
      </w:divBdr>
    </w:div>
    <w:div w:id="662010768">
      <w:bodyDiv w:val="1"/>
      <w:marLeft w:val="0"/>
      <w:marRight w:val="0"/>
      <w:marTop w:val="0"/>
      <w:marBottom w:val="0"/>
      <w:divBdr>
        <w:top w:val="none" w:sz="0" w:space="0" w:color="auto"/>
        <w:left w:val="none" w:sz="0" w:space="0" w:color="auto"/>
        <w:bottom w:val="none" w:sz="0" w:space="0" w:color="auto"/>
        <w:right w:val="none" w:sz="0" w:space="0" w:color="auto"/>
      </w:divBdr>
    </w:div>
    <w:div w:id="668412484">
      <w:bodyDiv w:val="1"/>
      <w:marLeft w:val="0"/>
      <w:marRight w:val="0"/>
      <w:marTop w:val="0"/>
      <w:marBottom w:val="0"/>
      <w:divBdr>
        <w:top w:val="none" w:sz="0" w:space="0" w:color="auto"/>
        <w:left w:val="none" w:sz="0" w:space="0" w:color="auto"/>
        <w:bottom w:val="none" w:sz="0" w:space="0" w:color="auto"/>
        <w:right w:val="none" w:sz="0" w:space="0" w:color="auto"/>
      </w:divBdr>
    </w:div>
    <w:div w:id="671759580">
      <w:bodyDiv w:val="1"/>
      <w:marLeft w:val="0"/>
      <w:marRight w:val="0"/>
      <w:marTop w:val="0"/>
      <w:marBottom w:val="0"/>
      <w:divBdr>
        <w:top w:val="none" w:sz="0" w:space="0" w:color="auto"/>
        <w:left w:val="none" w:sz="0" w:space="0" w:color="auto"/>
        <w:bottom w:val="none" w:sz="0" w:space="0" w:color="auto"/>
        <w:right w:val="none" w:sz="0" w:space="0" w:color="auto"/>
      </w:divBdr>
    </w:div>
    <w:div w:id="671956254">
      <w:bodyDiv w:val="1"/>
      <w:marLeft w:val="0"/>
      <w:marRight w:val="0"/>
      <w:marTop w:val="0"/>
      <w:marBottom w:val="0"/>
      <w:divBdr>
        <w:top w:val="none" w:sz="0" w:space="0" w:color="auto"/>
        <w:left w:val="none" w:sz="0" w:space="0" w:color="auto"/>
        <w:bottom w:val="none" w:sz="0" w:space="0" w:color="auto"/>
        <w:right w:val="none" w:sz="0" w:space="0" w:color="auto"/>
      </w:divBdr>
    </w:div>
    <w:div w:id="682707860">
      <w:bodyDiv w:val="1"/>
      <w:marLeft w:val="0"/>
      <w:marRight w:val="0"/>
      <w:marTop w:val="0"/>
      <w:marBottom w:val="0"/>
      <w:divBdr>
        <w:top w:val="none" w:sz="0" w:space="0" w:color="auto"/>
        <w:left w:val="none" w:sz="0" w:space="0" w:color="auto"/>
        <w:bottom w:val="none" w:sz="0" w:space="0" w:color="auto"/>
        <w:right w:val="none" w:sz="0" w:space="0" w:color="auto"/>
      </w:divBdr>
    </w:div>
    <w:div w:id="683021199">
      <w:bodyDiv w:val="1"/>
      <w:marLeft w:val="0"/>
      <w:marRight w:val="0"/>
      <w:marTop w:val="0"/>
      <w:marBottom w:val="0"/>
      <w:divBdr>
        <w:top w:val="none" w:sz="0" w:space="0" w:color="auto"/>
        <w:left w:val="none" w:sz="0" w:space="0" w:color="auto"/>
        <w:bottom w:val="none" w:sz="0" w:space="0" w:color="auto"/>
        <w:right w:val="none" w:sz="0" w:space="0" w:color="auto"/>
      </w:divBdr>
    </w:div>
    <w:div w:id="683283988">
      <w:bodyDiv w:val="1"/>
      <w:marLeft w:val="0"/>
      <w:marRight w:val="0"/>
      <w:marTop w:val="0"/>
      <w:marBottom w:val="0"/>
      <w:divBdr>
        <w:top w:val="none" w:sz="0" w:space="0" w:color="auto"/>
        <w:left w:val="none" w:sz="0" w:space="0" w:color="auto"/>
        <w:bottom w:val="none" w:sz="0" w:space="0" w:color="auto"/>
        <w:right w:val="none" w:sz="0" w:space="0" w:color="auto"/>
      </w:divBdr>
    </w:div>
    <w:div w:id="685062965">
      <w:bodyDiv w:val="1"/>
      <w:marLeft w:val="0"/>
      <w:marRight w:val="0"/>
      <w:marTop w:val="0"/>
      <w:marBottom w:val="0"/>
      <w:divBdr>
        <w:top w:val="none" w:sz="0" w:space="0" w:color="auto"/>
        <w:left w:val="none" w:sz="0" w:space="0" w:color="auto"/>
        <w:bottom w:val="none" w:sz="0" w:space="0" w:color="auto"/>
        <w:right w:val="none" w:sz="0" w:space="0" w:color="auto"/>
      </w:divBdr>
    </w:div>
    <w:div w:id="690230604">
      <w:bodyDiv w:val="1"/>
      <w:marLeft w:val="0"/>
      <w:marRight w:val="0"/>
      <w:marTop w:val="0"/>
      <w:marBottom w:val="0"/>
      <w:divBdr>
        <w:top w:val="none" w:sz="0" w:space="0" w:color="auto"/>
        <w:left w:val="none" w:sz="0" w:space="0" w:color="auto"/>
        <w:bottom w:val="none" w:sz="0" w:space="0" w:color="auto"/>
        <w:right w:val="none" w:sz="0" w:space="0" w:color="auto"/>
      </w:divBdr>
    </w:div>
    <w:div w:id="716512864">
      <w:bodyDiv w:val="1"/>
      <w:marLeft w:val="0"/>
      <w:marRight w:val="0"/>
      <w:marTop w:val="0"/>
      <w:marBottom w:val="0"/>
      <w:divBdr>
        <w:top w:val="none" w:sz="0" w:space="0" w:color="auto"/>
        <w:left w:val="none" w:sz="0" w:space="0" w:color="auto"/>
        <w:bottom w:val="none" w:sz="0" w:space="0" w:color="auto"/>
        <w:right w:val="none" w:sz="0" w:space="0" w:color="auto"/>
      </w:divBdr>
    </w:div>
    <w:div w:id="719208631">
      <w:bodyDiv w:val="1"/>
      <w:marLeft w:val="0"/>
      <w:marRight w:val="0"/>
      <w:marTop w:val="0"/>
      <w:marBottom w:val="0"/>
      <w:divBdr>
        <w:top w:val="none" w:sz="0" w:space="0" w:color="auto"/>
        <w:left w:val="none" w:sz="0" w:space="0" w:color="auto"/>
        <w:bottom w:val="none" w:sz="0" w:space="0" w:color="auto"/>
        <w:right w:val="none" w:sz="0" w:space="0" w:color="auto"/>
      </w:divBdr>
    </w:div>
    <w:div w:id="731654841">
      <w:bodyDiv w:val="1"/>
      <w:marLeft w:val="0"/>
      <w:marRight w:val="0"/>
      <w:marTop w:val="0"/>
      <w:marBottom w:val="0"/>
      <w:divBdr>
        <w:top w:val="none" w:sz="0" w:space="0" w:color="auto"/>
        <w:left w:val="none" w:sz="0" w:space="0" w:color="auto"/>
        <w:bottom w:val="none" w:sz="0" w:space="0" w:color="auto"/>
        <w:right w:val="none" w:sz="0" w:space="0" w:color="auto"/>
      </w:divBdr>
    </w:div>
    <w:div w:id="735008663">
      <w:bodyDiv w:val="1"/>
      <w:marLeft w:val="0"/>
      <w:marRight w:val="0"/>
      <w:marTop w:val="0"/>
      <w:marBottom w:val="0"/>
      <w:divBdr>
        <w:top w:val="none" w:sz="0" w:space="0" w:color="auto"/>
        <w:left w:val="none" w:sz="0" w:space="0" w:color="auto"/>
        <w:bottom w:val="none" w:sz="0" w:space="0" w:color="auto"/>
        <w:right w:val="none" w:sz="0" w:space="0" w:color="auto"/>
      </w:divBdr>
    </w:div>
    <w:div w:id="760373441">
      <w:bodyDiv w:val="1"/>
      <w:marLeft w:val="0"/>
      <w:marRight w:val="0"/>
      <w:marTop w:val="0"/>
      <w:marBottom w:val="0"/>
      <w:divBdr>
        <w:top w:val="none" w:sz="0" w:space="0" w:color="auto"/>
        <w:left w:val="none" w:sz="0" w:space="0" w:color="auto"/>
        <w:bottom w:val="none" w:sz="0" w:space="0" w:color="auto"/>
        <w:right w:val="none" w:sz="0" w:space="0" w:color="auto"/>
      </w:divBdr>
    </w:div>
    <w:div w:id="767043165">
      <w:bodyDiv w:val="1"/>
      <w:marLeft w:val="0"/>
      <w:marRight w:val="0"/>
      <w:marTop w:val="0"/>
      <w:marBottom w:val="0"/>
      <w:divBdr>
        <w:top w:val="none" w:sz="0" w:space="0" w:color="auto"/>
        <w:left w:val="none" w:sz="0" w:space="0" w:color="auto"/>
        <w:bottom w:val="none" w:sz="0" w:space="0" w:color="auto"/>
        <w:right w:val="none" w:sz="0" w:space="0" w:color="auto"/>
      </w:divBdr>
    </w:div>
    <w:div w:id="776749800">
      <w:bodyDiv w:val="1"/>
      <w:marLeft w:val="0"/>
      <w:marRight w:val="0"/>
      <w:marTop w:val="0"/>
      <w:marBottom w:val="0"/>
      <w:divBdr>
        <w:top w:val="none" w:sz="0" w:space="0" w:color="auto"/>
        <w:left w:val="none" w:sz="0" w:space="0" w:color="auto"/>
        <w:bottom w:val="none" w:sz="0" w:space="0" w:color="auto"/>
        <w:right w:val="none" w:sz="0" w:space="0" w:color="auto"/>
      </w:divBdr>
    </w:div>
    <w:div w:id="822241044">
      <w:bodyDiv w:val="1"/>
      <w:marLeft w:val="0"/>
      <w:marRight w:val="0"/>
      <w:marTop w:val="0"/>
      <w:marBottom w:val="0"/>
      <w:divBdr>
        <w:top w:val="none" w:sz="0" w:space="0" w:color="auto"/>
        <w:left w:val="none" w:sz="0" w:space="0" w:color="auto"/>
        <w:bottom w:val="none" w:sz="0" w:space="0" w:color="auto"/>
        <w:right w:val="none" w:sz="0" w:space="0" w:color="auto"/>
      </w:divBdr>
    </w:div>
    <w:div w:id="822281884">
      <w:bodyDiv w:val="1"/>
      <w:marLeft w:val="0"/>
      <w:marRight w:val="0"/>
      <w:marTop w:val="0"/>
      <w:marBottom w:val="0"/>
      <w:divBdr>
        <w:top w:val="none" w:sz="0" w:space="0" w:color="auto"/>
        <w:left w:val="none" w:sz="0" w:space="0" w:color="auto"/>
        <w:bottom w:val="none" w:sz="0" w:space="0" w:color="auto"/>
        <w:right w:val="none" w:sz="0" w:space="0" w:color="auto"/>
      </w:divBdr>
    </w:div>
    <w:div w:id="852182722">
      <w:bodyDiv w:val="1"/>
      <w:marLeft w:val="0"/>
      <w:marRight w:val="0"/>
      <w:marTop w:val="0"/>
      <w:marBottom w:val="0"/>
      <w:divBdr>
        <w:top w:val="none" w:sz="0" w:space="0" w:color="auto"/>
        <w:left w:val="none" w:sz="0" w:space="0" w:color="auto"/>
        <w:bottom w:val="none" w:sz="0" w:space="0" w:color="auto"/>
        <w:right w:val="none" w:sz="0" w:space="0" w:color="auto"/>
      </w:divBdr>
    </w:div>
    <w:div w:id="860506236">
      <w:bodyDiv w:val="1"/>
      <w:marLeft w:val="0"/>
      <w:marRight w:val="0"/>
      <w:marTop w:val="0"/>
      <w:marBottom w:val="0"/>
      <w:divBdr>
        <w:top w:val="none" w:sz="0" w:space="0" w:color="auto"/>
        <w:left w:val="none" w:sz="0" w:space="0" w:color="auto"/>
        <w:bottom w:val="none" w:sz="0" w:space="0" w:color="auto"/>
        <w:right w:val="none" w:sz="0" w:space="0" w:color="auto"/>
      </w:divBdr>
    </w:div>
    <w:div w:id="862210717">
      <w:bodyDiv w:val="1"/>
      <w:marLeft w:val="0"/>
      <w:marRight w:val="0"/>
      <w:marTop w:val="0"/>
      <w:marBottom w:val="0"/>
      <w:divBdr>
        <w:top w:val="none" w:sz="0" w:space="0" w:color="auto"/>
        <w:left w:val="none" w:sz="0" w:space="0" w:color="auto"/>
        <w:bottom w:val="none" w:sz="0" w:space="0" w:color="auto"/>
        <w:right w:val="none" w:sz="0" w:space="0" w:color="auto"/>
      </w:divBdr>
    </w:div>
    <w:div w:id="868490623">
      <w:bodyDiv w:val="1"/>
      <w:marLeft w:val="0"/>
      <w:marRight w:val="0"/>
      <w:marTop w:val="0"/>
      <w:marBottom w:val="0"/>
      <w:divBdr>
        <w:top w:val="none" w:sz="0" w:space="0" w:color="auto"/>
        <w:left w:val="none" w:sz="0" w:space="0" w:color="auto"/>
        <w:bottom w:val="none" w:sz="0" w:space="0" w:color="auto"/>
        <w:right w:val="none" w:sz="0" w:space="0" w:color="auto"/>
      </w:divBdr>
    </w:div>
    <w:div w:id="875199820">
      <w:bodyDiv w:val="1"/>
      <w:marLeft w:val="0"/>
      <w:marRight w:val="0"/>
      <w:marTop w:val="0"/>
      <w:marBottom w:val="0"/>
      <w:divBdr>
        <w:top w:val="none" w:sz="0" w:space="0" w:color="auto"/>
        <w:left w:val="none" w:sz="0" w:space="0" w:color="auto"/>
        <w:bottom w:val="none" w:sz="0" w:space="0" w:color="auto"/>
        <w:right w:val="none" w:sz="0" w:space="0" w:color="auto"/>
      </w:divBdr>
    </w:div>
    <w:div w:id="881402275">
      <w:bodyDiv w:val="1"/>
      <w:marLeft w:val="0"/>
      <w:marRight w:val="0"/>
      <w:marTop w:val="0"/>
      <w:marBottom w:val="0"/>
      <w:divBdr>
        <w:top w:val="none" w:sz="0" w:space="0" w:color="auto"/>
        <w:left w:val="none" w:sz="0" w:space="0" w:color="auto"/>
        <w:bottom w:val="none" w:sz="0" w:space="0" w:color="auto"/>
        <w:right w:val="none" w:sz="0" w:space="0" w:color="auto"/>
      </w:divBdr>
    </w:div>
    <w:div w:id="885609502">
      <w:bodyDiv w:val="1"/>
      <w:marLeft w:val="0"/>
      <w:marRight w:val="0"/>
      <w:marTop w:val="0"/>
      <w:marBottom w:val="0"/>
      <w:divBdr>
        <w:top w:val="none" w:sz="0" w:space="0" w:color="auto"/>
        <w:left w:val="none" w:sz="0" w:space="0" w:color="auto"/>
        <w:bottom w:val="none" w:sz="0" w:space="0" w:color="auto"/>
        <w:right w:val="none" w:sz="0" w:space="0" w:color="auto"/>
      </w:divBdr>
    </w:div>
    <w:div w:id="918756714">
      <w:bodyDiv w:val="1"/>
      <w:marLeft w:val="0"/>
      <w:marRight w:val="0"/>
      <w:marTop w:val="0"/>
      <w:marBottom w:val="0"/>
      <w:divBdr>
        <w:top w:val="none" w:sz="0" w:space="0" w:color="auto"/>
        <w:left w:val="none" w:sz="0" w:space="0" w:color="auto"/>
        <w:bottom w:val="none" w:sz="0" w:space="0" w:color="auto"/>
        <w:right w:val="none" w:sz="0" w:space="0" w:color="auto"/>
      </w:divBdr>
    </w:div>
    <w:div w:id="919294105">
      <w:bodyDiv w:val="1"/>
      <w:marLeft w:val="0"/>
      <w:marRight w:val="0"/>
      <w:marTop w:val="0"/>
      <w:marBottom w:val="0"/>
      <w:divBdr>
        <w:top w:val="none" w:sz="0" w:space="0" w:color="auto"/>
        <w:left w:val="none" w:sz="0" w:space="0" w:color="auto"/>
        <w:bottom w:val="none" w:sz="0" w:space="0" w:color="auto"/>
        <w:right w:val="none" w:sz="0" w:space="0" w:color="auto"/>
      </w:divBdr>
    </w:div>
    <w:div w:id="933321691">
      <w:bodyDiv w:val="1"/>
      <w:marLeft w:val="0"/>
      <w:marRight w:val="0"/>
      <w:marTop w:val="0"/>
      <w:marBottom w:val="0"/>
      <w:divBdr>
        <w:top w:val="none" w:sz="0" w:space="0" w:color="auto"/>
        <w:left w:val="none" w:sz="0" w:space="0" w:color="auto"/>
        <w:bottom w:val="none" w:sz="0" w:space="0" w:color="auto"/>
        <w:right w:val="none" w:sz="0" w:space="0" w:color="auto"/>
      </w:divBdr>
    </w:div>
    <w:div w:id="952712588">
      <w:bodyDiv w:val="1"/>
      <w:marLeft w:val="0"/>
      <w:marRight w:val="0"/>
      <w:marTop w:val="0"/>
      <w:marBottom w:val="0"/>
      <w:divBdr>
        <w:top w:val="none" w:sz="0" w:space="0" w:color="auto"/>
        <w:left w:val="none" w:sz="0" w:space="0" w:color="auto"/>
        <w:bottom w:val="none" w:sz="0" w:space="0" w:color="auto"/>
        <w:right w:val="none" w:sz="0" w:space="0" w:color="auto"/>
      </w:divBdr>
    </w:div>
    <w:div w:id="962268543">
      <w:bodyDiv w:val="1"/>
      <w:marLeft w:val="0"/>
      <w:marRight w:val="0"/>
      <w:marTop w:val="0"/>
      <w:marBottom w:val="0"/>
      <w:divBdr>
        <w:top w:val="none" w:sz="0" w:space="0" w:color="auto"/>
        <w:left w:val="none" w:sz="0" w:space="0" w:color="auto"/>
        <w:bottom w:val="none" w:sz="0" w:space="0" w:color="auto"/>
        <w:right w:val="none" w:sz="0" w:space="0" w:color="auto"/>
      </w:divBdr>
    </w:div>
    <w:div w:id="979070252">
      <w:bodyDiv w:val="1"/>
      <w:marLeft w:val="0"/>
      <w:marRight w:val="0"/>
      <w:marTop w:val="0"/>
      <w:marBottom w:val="0"/>
      <w:divBdr>
        <w:top w:val="none" w:sz="0" w:space="0" w:color="auto"/>
        <w:left w:val="none" w:sz="0" w:space="0" w:color="auto"/>
        <w:bottom w:val="none" w:sz="0" w:space="0" w:color="auto"/>
        <w:right w:val="none" w:sz="0" w:space="0" w:color="auto"/>
      </w:divBdr>
    </w:div>
    <w:div w:id="1014070909">
      <w:bodyDiv w:val="1"/>
      <w:marLeft w:val="0"/>
      <w:marRight w:val="0"/>
      <w:marTop w:val="0"/>
      <w:marBottom w:val="0"/>
      <w:divBdr>
        <w:top w:val="none" w:sz="0" w:space="0" w:color="auto"/>
        <w:left w:val="none" w:sz="0" w:space="0" w:color="auto"/>
        <w:bottom w:val="none" w:sz="0" w:space="0" w:color="auto"/>
        <w:right w:val="none" w:sz="0" w:space="0" w:color="auto"/>
      </w:divBdr>
    </w:div>
    <w:div w:id="1019235532">
      <w:bodyDiv w:val="1"/>
      <w:marLeft w:val="0"/>
      <w:marRight w:val="0"/>
      <w:marTop w:val="0"/>
      <w:marBottom w:val="0"/>
      <w:divBdr>
        <w:top w:val="none" w:sz="0" w:space="0" w:color="auto"/>
        <w:left w:val="none" w:sz="0" w:space="0" w:color="auto"/>
        <w:bottom w:val="none" w:sz="0" w:space="0" w:color="auto"/>
        <w:right w:val="none" w:sz="0" w:space="0" w:color="auto"/>
      </w:divBdr>
    </w:div>
    <w:div w:id="1023827718">
      <w:bodyDiv w:val="1"/>
      <w:marLeft w:val="0"/>
      <w:marRight w:val="0"/>
      <w:marTop w:val="0"/>
      <w:marBottom w:val="0"/>
      <w:divBdr>
        <w:top w:val="none" w:sz="0" w:space="0" w:color="auto"/>
        <w:left w:val="none" w:sz="0" w:space="0" w:color="auto"/>
        <w:bottom w:val="none" w:sz="0" w:space="0" w:color="auto"/>
        <w:right w:val="none" w:sz="0" w:space="0" w:color="auto"/>
      </w:divBdr>
    </w:div>
    <w:div w:id="1030493856">
      <w:bodyDiv w:val="1"/>
      <w:marLeft w:val="0"/>
      <w:marRight w:val="0"/>
      <w:marTop w:val="0"/>
      <w:marBottom w:val="0"/>
      <w:divBdr>
        <w:top w:val="none" w:sz="0" w:space="0" w:color="auto"/>
        <w:left w:val="none" w:sz="0" w:space="0" w:color="auto"/>
        <w:bottom w:val="none" w:sz="0" w:space="0" w:color="auto"/>
        <w:right w:val="none" w:sz="0" w:space="0" w:color="auto"/>
      </w:divBdr>
    </w:div>
    <w:div w:id="1035354826">
      <w:bodyDiv w:val="1"/>
      <w:marLeft w:val="0"/>
      <w:marRight w:val="0"/>
      <w:marTop w:val="0"/>
      <w:marBottom w:val="0"/>
      <w:divBdr>
        <w:top w:val="none" w:sz="0" w:space="0" w:color="auto"/>
        <w:left w:val="none" w:sz="0" w:space="0" w:color="auto"/>
        <w:bottom w:val="none" w:sz="0" w:space="0" w:color="auto"/>
        <w:right w:val="none" w:sz="0" w:space="0" w:color="auto"/>
      </w:divBdr>
    </w:div>
    <w:div w:id="1037513690">
      <w:bodyDiv w:val="1"/>
      <w:marLeft w:val="0"/>
      <w:marRight w:val="0"/>
      <w:marTop w:val="0"/>
      <w:marBottom w:val="0"/>
      <w:divBdr>
        <w:top w:val="none" w:sz="0" w:space="0" w:color="auto"/>
        <w:left w:val="none" w:sz="0" w:space="0" w:color="auto"/>
        <w:bottom w:val="none" w:sz="0" w:space="0" w:color="auto"/>
        <w:right w:val="none" w:sz="0" w:space="0" w:color="auto"/>
      </w:divBdr>
    </w:div>
    <w:div w:id="1039206178">
      <w:bodyDiv w:val="1"/>
      <w:marLeft w:val="0"/>
      <w:marRight w:val="0"/>
      <w:marTop w:val="0"/>
      <w:marBottom w:val="0"/>
      <w:divBdr>
        <w:top w:val="none" w:sz="0" w:space="0" w:color="auto"/>
        <w:left w:val="none" w:sz="0" w:space="0" w:color="auto"/>
        <w:bottom w:val="none" w:sz="0" w:space="0" w:color="auto"/>
        <w:right w:val="none" w:sz="0" w:space="0" w:color="auto"/>
      </w:divBdr>
    </w:div>
    <w:div w:id="1047922820">
      <w:bodyDiv w:val="1"/>
      <w:marLeft w:val="0"/>
      <w:marRight w:val="0"/>
      <w:marTop w:val="0"/>
      <w:marBottom w:val="0"/>
      <w:divBdr>
        <w:top w:val="none" w:sz="0" w:space="0" w:color="auto"/>
        <w:left w:val="none" w:sz="0" w:space="0" w:color="auto"/>
        <w:bottom w:val="none" w:sz="0" w:space="0" w:color="auto"/>
        <w:right w:val="none" w:sz="0" w:space="0" w:color="auto"/>
      </w:divBdr>
    </w:div>
    <w:div w:id="1051347224">
      <w:bodyDiv w:val="1"/>
      <w:marLeft w:val="0"/>
      <w:marRight w:val="0"/>
      <w:marTop w:val="0"/>
      <w:marBottom w:val="0"/>
      <w:divBdr>
        <w:top w:val="none" w:sz="0" w:space="0" w:color="auto"/>
        <w:left w:val="none" w:sz="0" w:space="0" w:color="auto"/>
        <w:bottom w:val="none" w:sz="0" w:space="0" w:color="auto"/>
        <w:right w:val="none" w:sz="0" w:space="0" w:color="auto"/>
      </w:divBdr>
    </w:div>
    <w:div w:id="1089153785">
      <w:bodyDiv w:val="1"/>
      <w:marLeft w:val="0"/>
      <w:marRight w:val="0"/>
      <w:marTop w:val="0"/>
      <w:marBottom w:val="0"/>
      <w:divBdr>
        <w:top w:val="none" w:sz="0" w:space="0" w:color="auto"/>
        <w:left w:val="none" w:sz="0" w:space="0" w:color="auto"/>
        <w:bottom w:val="none" w:sz="0" w:space="0" w:color="auto"/>
        <w:right w:val="none" w:sz="0" w:space="0" w:color="auto"/>
      </w:divBdr>
      <w:divsChild>
        <w:div w:id="116804742">
          <w:marLeft w:val="619"/>
          <w:marRight w:val="0"/>
          <w:marTop w:val="38"/>
          <w:marBottom w:val="38"/>
          <w:divBdr>
            <w:top w:val="none" w:sz="0" w:space="0" w:color="auto"/>
            <w:left w:val="none" w:sz="0" w:space="0" w:color="auto"/>
            <w:bottom w:val="none" w:sz="0" w:space="0" w:color="auto"/>
            <w:right w:val="none" w:sz="0" w:space="0" w:color="auto"/>
          </w:divBdr>
        </w:div>
        <w:div w:id="2028436561">
          <w:marLeft w:val="619"/>
          <w:marRight w:val="0"/>
          <w:marTop w:val="38"/>
          <w:marBottom w:val="38"/>
          <w:divBdr>
            <w:top w:val="none" w:sz="0" w:space="0" w:color="auto"/>
            <w:left w:val="none" w:sz="0" w:space="0" w:color="auto"/>
            <w:bottom w:val="none" w:sz="0" w:space="0" w:color="auto"/>
            <w:right w:val="none" w:sz="0" w:space="0" w:color="auto"/>
          </w:divBdr>
        </w:div>
      </w:divsChild>
    </w:div>
    <w:div w:id="1093941040">
      <w:bodyDiv w:val="1"/>
      <w:marLeft w:val="0"/>
      <w:marRight w:val="0"/>
      <w:marTop w:val="0"/>
      <w:marBottom w:val="0"/>
      <w:divBdr>
        <w:top w:val="none" w:sz="0" w:space="0" w:color="auto"/>
        <w:left w:val="none" w:sz="0" w:space="0" w:color="auto"/>
        <w:bottom w:val="none" w:sz="0" w:space="0" w:color="auto"/>
        <w:right w:val="none" w:sz="0" w:space="0" w:color="auto"/>
      </w:divBdr>
    </w:div>
    <w:div w:id="1117136144">
      <w:bodyDiv w:val="1"/>
      <w:marLeft w:val="0"/>
      <w:marRight w:val="0"/>
      <w:marTop w:val="0"/>
      <w:marBottom w:val="0"/>
      <w:divBdr>
        <w:top w:val="none" w:sz="0" w:space="0" w:color="auto"/>
        <w:left w:val="none" w:sz="0" w:space="0" w:color="auto"/>
        <w:bottom w:val="none" w:sz="0" w:space="0" w:color="auto"/>
        <w:right w:val="none" w:sz="0" w:space="0" w:color="auto"/>
      </w:divBdr>
    </w:div>
    <w:div w:id="1122532511">
      <w:bodyDiv w:val="1"/>
      <w:marLeft w:val="0"/>
      <w:marRight w:val="0"/>
      <w:marTop w:val="0"/>
      <w:marBottom w:val="0"/>
      <w:divBdr>
        <w:top w:val="none" w:sz="0" w:space="0" w:color="auto"/>
        <w:left w:val="none" w:sz="0" w:space="0" w:color="auto"/>
        <w:bottom w:val="none" w:sz="0" w:space="0" w:color="auto"/>
        <w:right w:val="none" w:sz="0" w:space="0" w:color="auto"/>
      </w:divBdr>
    </w:div>
    <w:div w:id="1142818265">
      <w:bodyDiv w:val="1"/>
      <w:marLeft w:val="0"/>
      <w:marRight w:val="0"/>
      <w:marTop w:val="0"/>
      <w:marBottom w:val="0"/>
      <w:divBdr>
        <w:top w:val="none" w:sz="0" w:space="0" w:color="auto"/>
        <w:left w:val="none" w:sz="0" w:space="0" w:color="auto"/>
        <w:bottom w:val="none" w:sz="0" w:space="0" w:color="auto"/>
        <w:right w:val="none" w:sz="0" w:space="0" w:color="auto"/>
      </w:divBdr>
    </w:div>
    <w:div w:id="1143421948">
      <w:bodyDiv w:val="1"/>
      <w:marLeft w:val="0"/>
      <w:marRight w:val="0"/>
      <w:marTop w:val="0"/>
      <w:marBottom w:val="0"/>
      <w:divBdr>
        <w:top w:val="none" w:sz="0" w:space="0" w:color="auto"/>
        <w:left w:val="none" w:sz="0" w:space="0" w:color="auto"/>
        <w:bottom w:val="none" w:sz="0" w:space="0" w:color="auto"/>
        <w:right w:val="none" w:sz="0" w:space="0" w:color="auto"/>
      </w:divBdr>
    </w:div>
    <w:div w:id="1154639959">
      <w:bodyDiv w:val="1"/>
      <w:marLeft w:val="0"/>
      <w:marRight w:val="0"/>
      <w:marTop w:val="0"/>
      <w:marBottom w:val="0"/>
      <w:divBdr>
        <w:top w:val="none" w:sz="0" w:space="0" w:color="auto"/>
        <w:left w:val="none" w:sz="0" w:space="0" w:color="auto"/>
        <w:bottom w:val="none" w:sz="0" w:space="0" w:color="auto"/>
        <w:right w:val="none" w:sz="0" w:space="0" w:color="auto"/>
      </w:divBdr>
    </w:div>
    <w:div w:id="1157964050">
      <w:bodyDiv w:val="1"/>
      <w:marLeft w:val="0"/>
      <w:marRight w:val="0"/>
      <w:marTop w:val="0"/>
      <w:marBottom w:val="0"/>
      <w:divBdr>
        <w:top w:val="none" w:sz="0" w:space="0" w:color="auto"/>
        <w:left w:val="none" w:sz="0" w:space="0" w:color="auto"/>
        <w:bottom w:val="none" w:sz="0" w:space="0" w:color="auto"/>
        <w:right w:val="none" w:sz="0" w:space="0" w:color="auto"/>
      </w:divBdr>
    </w:div>
    <w:div w:id="1165315963">
      <w:bodyDiv w:val="1"/>
      <w:marLeft w:val="0"/>
      <w:marRight w:val="0"/>
      <w:marTop w:val="0"/>
      <w:marBottom w:val="0"/>
      <w:divBdr>
        <w:top w:val="none" w:sz="0" w:space="0" w:color="auto"/>
        <w:left w:val="none" w:sz="0" w:space="0" w:color="auto"/>
        <w:bottom w:val="none" w:sz="0" w:space="0" w:color="auto"/>
        <w:right w:val="none" w:sz="0" w:space="0" w:color="auto"/>
      </w:divBdr>
      <w:divsChild>
        <w:div w:id="415327847">
          <w:marLeft w:val="0"/>
          <w:marRight w:val="0"/>
          <w:marTop w:val="0"/>
          <w:marBottom w:val="0"/>
          <w:divBdr>
            <w:top w:val="none" w:sz="0" w:space="0" w:color="auto"/>
            <w:left w:val="none" w:sz="0" w:space="0" w:color="auto"/>
            <w:bottom w:val="none" w:sz="0" w:space="0" w:color="auto"/>
            <w:right w:val="none" w:sz="0" w:space="0" w:color="auto"/>
          </w:divBdr>
        </w:div>
        <w:div w:id="420837332">
          <w:marLeft w:val="0"/>
          <w:marRight w:val="0"/>
          <w:marTop w:val="0"/>
          <w:marBottom w:val="0"/>
          <w:divBdr>
            <w:top w:val="none" w:sz="0" w:space="0" w:color="auto"/>
            <w:left w:val="none" w:sz="0" w:space="0" w:color="auto"/>
            <w:bottom w:val="none" w:sz="0" w:space="0" w:color="auto"/>
            <w:right w:val="none" w:sz="0" w:space="0" w:color="auto"/>
          </w:divBdr>
        </w:div>
        <w:div w:id="506680179">
          <w:marLeft w:val="0"/>
          <w:marRight w:val="0"/>
          <w:marTop w:val="0"/>
          <w:marBottom w:val="0"/>
          <w:divBdr>
            <w:top w:val="none" w:sz="0" w:space="0" w:color="auto"/>
            <w:left w:val="none" w:sz="0" w:space="0" w:color="auto"/>
            <w:bottom w:val="none" w:sz="0" w:space="0" w:color="auto"/>
            <w:right w:val="none" w:sz="0" w:space="0" w:color="auto"/>
          </w:divBdr>
        </w:div>
        <w:div w:id="530653183">
          <w:marLeft w:val="0"/>
          <w:marRight w:val="0"/>
          <w:marTop w:val="0"/>
          <w:marBottom w:val="0"/>
          <w:divBdr>
            <w:top w:val="none" w:sz="0" w:space="0" w:color="auto"/>
            <w:left w:val="none" w:sz="0" w:space="0" w:color="auto"/>
            <w:bottom w:val="none" w:sz="0" w:space="0" w:color="auto"/>
            <w:right w:val="none" w:sz="0" w:space="0" w:color="auto"/>
          </w:divBdr>
        </w:div>
        <w:div w:id="851528534">
          <w:marLeft w:val="0"/>
          <w:marRight w:val="0"/>
          <w:marTop w:val="0"/>
          <w:marBottom w:val="0"/>
          <w:divBdr>
            <w:top w:val="none" w:sz="0" w:space="0" w:color="auto"/>
            <w:left w:val="none" w:sz="0" w:space="0" w:color="auto"/>
            <w:bottom w:val="none" w:sz="0" w:space="0" w:color="auto"/>
            <w:right w:val="none" w:sz="0" w:space="0" w:color="auto"/>
          </w:divBdr>
        </w:div>
        <w:div w:id="1983001684">
          <w:marLeft w:val="0"/>
          <w:marRight w:val="0"/>
          <w:marTop w:val="0"/>
          <w:marBottom w:val="0"/>
          <w:divBdr>
            <w:top w:val="none" w:sz="0" w:space="0" w:color="auto"/>
            <w:left w:val="none" w:sz="0" w:space="0" w:color="auto"/>
            <w:bottom w:val="none" w:sz="0" w:space="0" w:color="auto"/>
            <w:right w:val="none" w:sz="0" w:space="0" w:color="auto"/>
          </w:divBdr>
        </w:div>
        <w:div w:id="2136021128">
          <w:marLeft w:val="0"/>
          <w:marRight w:val="0"/>
          <w:marTop w:val="0"/>
          <w:marBottom w:val="0"/>
          <w:divBdr>
            <w:top w:val="none" w:sz="0" w:space="0" w:color="auto"/>
            <w:left w:val="none" w:sz="0" w:space="0" w:color="auto"/>
            <w:bottom w:val="none" w:sz="0" w:space="0" w:color="auto"/>
            <w:right w:val="none" w:sz="0" w:space="0" w:color="auto"/>
          </w:divBdr>
        </w:div>
      </w:divsChild>
    </w:div>
    <w:div w:id="1173031761">
      <w:bodyDiv w:val="1"/>
      <w:marLeft w:val="0"/>
      <w:marRight w:val="0"/>
      <w:marTop w:val="0"/>
      <w:marBottom w:val="0"/>
      <w:divBdr>
        <w:top w:val="none" w:sz="0" w:space="0" w:color="auto"/>
        <w:left w:val="none" w:sz="0" w:space="0" w:color="auto"/>
        <w:bottom w:val="none" w:sz="0" w:space="0" w:color="auto"/>
        <w:right w:val="none" w:sz="0" w:space="0" w:color="auto"/>
      </w:divBdr>
    </w:div>
    <w:div w:id="1192500768">
      <w:bodyDiv w:val="1"/>
      <w:marLeft w:val="0"/>
      <w:marRight w:val="0"/>
      <w:marTop w:val="0"/>
      <w:marBottom w:val="0"/>
      <w:divBdr>
        <w:top w:val="none" w:sz="0" w:space="0" w:color="auto"/>
        <w:left w:val="none" w:sz="0" w:space="0" w:color="auto"/>
        <w:bottom w:val="none" w:sz="0" w:space="0" w:color="auto"/>
        <w:right w:val="none" w:sz="0" w:space="0" w:color="auto"/>
      </w:divBdr>
    </w:div>
    <w:div w:id="1211108767">
      <w:bodyDiv w:val="1"/>
      <w:marLeft w:val="0"/>
      <w:marRight w:val="0"/>
      <w:marTop w:val="0"/>
      <w:marBottom w:val="0"/>
      <w:divBdr>
        <w:top w:val="none" w:sz="0" w:space="0" w:color="auto"/>
        <w:left w:val="none" w:sz="0" w:space="0" w:color="auto"/>
        <w:bottom w:val="none" w:sz="0" w:space="0" w:color="auto"/>
        <w:right w:val="none" w:sz="0" w:space="0" w:color="auto"/>
      </w:divBdr>
    </w:div>
    <w:div w:id="1211847497">
      <w:bodyDiv w:val="1"/>
      <w:marLeft w:val="0"/>
      <w:marRight w:val="0"/>
      <w:marTop w:val="0"/>
      <w:marBottom w:val="0"/>
      <w:divBdr>
        <w:top w:val="none" w:sz="0" w:space="0" w:color="auto"/>
        <w:left w:val="none" w:sz="0" w:space="0" w:color="auto"/>
        <w:bottom w:val="none" w:sz="0" w:space="0" w:color="auto"/>
        <w:right w:val="none" w:sz="0" w:space="0" w:color="auto"/>
      </w:divBdr>
    </w:div>
    <w:div w:id="1219706589">
      <w:bodyDiv w:val="1"/>
      <w:marLeft w:val="0"/>
      <w:marRight w:val="0"/>
      <w:marTop w:val="0"/>
      <w:marBottom w:val="0"/>
      <w:divBdr>
        <w:top w:val="none" w:sz="0" w:space="0" w:color="auto"/>
        <w:left w:val="none" w:sz="0" w:space="0" w:color="auto"/>
        <w:bottom w:val="none" w:sz="0" w:space="0" w:color="auto"/>
        <w:right w:val="none" w:sz="0" w:space="0" w:color="auto"/>
      </w:divBdr>
    </w:div>
    <w:div w:id="1223296518">
      <w:bodyDiv w:val="1"/>
      <w:marLeft w:val="0"/>
      <w:marRight w:val="0"/>
      <w:marTop w:val="0"/>
      <w:marBottom w:val="0"/>
      <w:divBdr>
        <w:top w:val="none" w:sz="0" w:space="0" w:color="auto"/>
        <w:left w:val="none" w:sz="0" w:space="0" w:color="auto"/>
        <w:bottom w:val="none" w:sz="0" w:space="0" w:color="auto"/>
        <w:right w:val="none" w:sz="0" w:space="0" w:color="auto"/>
      </w:divBdr>
    </w:div>
    <w:div w:id="1231036666">
      <w:bodyDiv w:val="1"/>
      <w:marLeft w:val="0"/>
      <w:marRight w:val="0"/>
      <w:marTop w:val="0"/>
      <w:marBottom w:val="0"/>
      <w:divBdr>
        <w:top w:val="none" w:sz="0" w:space="0" w:color="auto"/>
        <w:left w:val="none" w:sz="0" w:space="0" w:color="auto"/>
        <w:bottom w:val="none" w:sz="0" w:space="0" w:color="auto"/>
        <w:right w:val="none" w:sz="0" w:space="0" w:color="auto"/>
      </w:divBdr>
    </w:div>
    <w:div w:id="1237547761">
      <w:bodyDiv w:val="1"/>
      <w:marLeft w:val="0"/>
      <w:marRight w:val="0"/>
      <w:marTop w:val="0"/>
      <w:marBottom w:val="0"/>
      <w:divBdr>
        <w:top w:val="none" w:sz="0" w:space="0" w:color="auto"/>
        <w:left w:val="none" w:sz="0" w:space="0" w:color="auto"/>
        <w:bottom w:val="none" w:sz="0" w:space="0" w:color="auto"/>
        <w:right w:val="none" w:sz="0" w:space="0" w:color="auto"/>
      </w:divBdr>
    </w:div>
    <w:div w:id="1265725718">
      <w:bodyDiv w:val="1"/>
      <w:marLeft w:val="0"/>
      <w:marRight w:val="0"/>
      <w:marTop w:val="0"/>
      <w:marBottom w:val="0"/>
      <w:divBdr>
        <w:top w:val="none" w:sz="0" w:space="0" w:color="auto"/>
        <w:left w:val="none" w:sz="0" w:space="0" w:color="auto"/>
        <w:bottom w:val="none" w:sz="0" w:space="0" w:color="auto"/>
        <w:right w:val="none" w:sz="0" w:space="0" w:color="auto"/>
      </w:divBdr>
    </w:div>
    <w:div w:id="1292663937">
      <w:bodyDiv w:val="1"/>
      <w:marLeft w:val="0"/>
      <w:marRight w:val="0"/>
      <w:marTop w:val="0"/>
      <w:marBottom w:val="0"/>
      <w:divBdr>
        <w:top w:val="none" w:sz="0" w:space="0" w:color="auto"/>
        <w:left w:val="none" w:sz="0" w:space="0" w:color="auto"/>
        <w:bottom w:val="none" w:sz="0" w:space="0" w:color="auto"/>
        <w:right w:val="none" w:sz="0" w:space="0" w:color="auto"/>
      </w:divBdr>
    </w:div>
    <w:div w:id="1294016057">
      <w:bodyDiv w:val="1"/>
      <w:marLeft w:val="0"/>
      <w:marRight w:val="0"/>
      <w:marTop w:val="0"/>
      <w:marBottom w:val="0"/>
      <w:divBdr>
        <w:top w:val="none" w:sz="0" w:space="0" w:color="auto"/>
        <w:left w:val="none" w:sz="0" w:space="0" w:color="auto"/>
        <w:bottom w:val="none" w:sz="0" w:space="0" w:color="auto"/>
        <w:right w:val="none" w:sz="0" w:space="0" w:color="auto"/>
      </w:divBdr>
    </w:div>
    <w:div w:id="1297877453">
      <w:bodyDiv w:val="1"/>
      <w:marLeft w:val="0"/>
      <w:marRight w:val="0"/>
      <w:marTop w:val="0"/>
      <w:marBottom w:val="0"/>
      <w:divBdr>
        <w:top w:val="none" w:sz="0" w:space="0" w:color="auto"/>
        <w:left w:val="none" w:sz="0" w:space="0" w:color="auto"/>
        <w:bottom w:val="none" w:sz="0" w:space="0" w:color="auto"/>
        <w:right w:val="none" w:sz="0" w:space="0" w:color="auto"/>
      </w:divBdr>
    </w:div>
    <w:div w:id="1309674269">
      <w:bodyDiv w:val="1"/>
      <w:marLeft w:val="0"/>
      <w:marRight w:val="0"/>
      <w:marTop w:val="0"/>
      <w:marBottom w:val="0"/>
      <w:divBdr>
        <w:top w:val="none" w:sz="0" w:space="0" w:color="auto"/>
        <w:left w:val="none" w:sz="0" w:space="0" w:color="auto"/>
        <w:bottom w:val="none" w:sz="0" w:space="0" w:color="auto"/>
        <w:right w:val="none" w:sz="0" w:space="0" w:color="auto"/>
      </w:divBdr>
    </w:div>
    <w:div w:id="1312442644">
      <w:bodyDiv w:val="1"/>
      <w:marLeft w:val="0"/>
      <w:marRight w:val="0"/>
      <w:marTop w:val="0"/>
      <w:marBottom w:val="0"/>
      <w:divBdr>
        <w:top w:val="none" w:sz="0" w:space="0" w:color="auto"/>
        <w:left w:val="none" w:sz="0" w:space="0" w:color="auto"/>
        <w:bottom w:val="none" w:sz="0" w:space="0" w:color="auto"/>
        <w:right w:val="none" w:sz="0" w:space="0" w:color="auto"/>
      </w:divBdr>
    </w:div>
    <w:div w:id="1353454753">
      <w:bodyDiv w:val="1"/>
      <w:marLeft w:val="0"/>
      <w:marRight w:val="0"/>
      <w:marTop w:val="0"/>
      <w:marBottom w:val="0"/>
      <w:divBdr>
        <w:top w:val="none" w:sz="0" w:space="0" w:color="auto"/>
        <w:left w:val="none" w:sz="0" w:space="0" w:color="auto"/>
        <w:bottom w:val="none" w:sz="0" w:space="0" w:color="auto"/>
        <w:right w:val="none" w:sz="0" w:space="0" w:color="auto"/>
      </w:divBdr>
    </w:div>
    <w:div w:id="1353607772">
      <w:bodyDiv w:val="1"/>
      <w:marLeft w:val="0"/>
      <w:marRight w:val="0"/>
      <w:marTop w:val="0"/>
      <w:marBottom w:val="0"/>
      <w:divBdr>
        <w:top w:val="none" w:sz="0" w:space="0" w:color="auto"/>
        <w:left w:val="none" w:sz="0" w:space="0" w:color="auto"/>
        <w:bottom w:val="none" w:sz="0" w:space="0" w:color="auto"/>
        <w:right w:val="none" w:sz="0" w:space="0" w:color="auto"/>
      </w:divBdr>
    </w:div>
    <w:div w:id="1371685241">
      <w:bodyDiv w:val="1"/>
      <w:marLeft w:val="0"/>
      <w:marRight w:val="0"/>
      <w:marTop w:val="0"/>
      <w:marBottom w:val="0"/>
      <w:divBdr>
        <w:top w:val="none" w:sz="0" w:space="0" w:color="auto"/>
        <w:left w:val="none" w:sz="0" w:space="0" w:color="auto"/>
        <w:bottom w:val="none" w:sz="0" w:space="0" w:color="auto"/>
        <w:right w:val="none" w:sz="0" w:space="0" w:color="auto"/>
      </w:divBdr>
      <w:divsChild>
        <w:div w:id="609582922">
          <w:marLeft w:val="0"/>
          <w:marRight w:val="0"/>
          <w:marTop w:val="0"/>
          <w:marBottom w:val="0"/>
          <w:divBdr>
            <w:top w:val="none" w:sz="0" w:space="0" w:color="auto"/>
            <w:left w:val="none" w:sz="0" w:space="0" w:color="auto"/>
            <w:bottom w:val="none" w:sz="0" w:space="0" w:color="auto"/>
            <w:right w:val="none" w:sz="0" w:space="0" w:color="auto"/>
          </w:divBdr>
        </w:div>
        <w:div w:id="1847478132">
          <w:marLeft w:val="0"/>
          <w:marRight w:val="0"/>
          <w:marTop w:val="0"/>
          <w:marBottom w:val="0"/>
          <w:divBdr>
            <w:top w:val="none" w:sz="0" w:space="0" w:color="auto"/>
            <w:left w:val="none" w:sz="0" w:space="0" w:color="auto"/>
            <w:bottom w:val="none" w:sz="0" w:space="0" w:color="auto"/>
            <w:right w:val="none" w:sz="0" w:space="0" w:color="auto"/>
          </w:divBdr>
        </w:div>
      </w:divsChild>
    </w:div>
    <w:div w:id="1382442264">
      <w:bodyDiv w:val="1"/>
      <w:marLeft w:val="0"/>
      <w:marRight w:val="0"/>
      <w:marTop w:val="0"/>
      <w:marBottom w:val="0"/>
      <w:divBdr>
        <w:top w:val="none" w:sz="0" w:space="0" w:color="auto"/>
        <w:left w:val="none" w:sz="0" w:space="0" w:color="auto"/>
        <w:bottom w:val="none" w:sz="0" w:space="0" w:color="auto"/>
        <w:right w:val="none" w:sz="0" w:space="0" w:color="auto"/>
      </w:divBdr>
    </w:div>
    <w:div w:id="1396589443">
      <w:bodyDiv w:val="1"/>
      <w:marLeft w:val="0"/>
      <w:marRight w:val="0"/>
      <w:marTop w:val="0"/>
      <w:marBottom w:val="0"/>
      <w:divBdr>
        <w:top w:val="none" w:sz="0" w:space="0" w:color="auto"/>
        <w:left w:val="none" w:sz="0" w:space="0" w:color="auto"/>
        <w:bottom w:val="none" w:sz="0" w:space="0" w:color="auto"/>
        <w:right w:val="none" w:sz="0" w:space="0" w:color="auto"/>
      </w:divBdr>
    </w:div>
    <w:div w:id="1416315237">
      <w:bodyDiv w:val="1"/>
      <w:marLeft w:val="0"/>
      <w:marRight w:val="0"/>
      <w:marTop w:val="0"/>
      <w:marBottom w:val="0"/>
      <w:divBdr>
        <w:top w:val="none" w:sz="0" w:space="0" w:color="auto"/>
        <w:left w:val="none" w:sz="0" w:space="0" w:color="auto"/>
        <w:bottom w:val="none" w:sz="0" w:space="0" w:color="auto"/>
        <w:right w:val="none" w:sz="0" w:space="0" w:color="auto"/>
      </w:divBdr>
    </w:div>
    <w:div w:id="1421949802">
      <w:bodyDiv w:val="1"/>
      <w:marLeft w:val="0"/>
      <w:marRight w:val="0"/>
      <w:marTop w:val="0"/>
      <w:marBottom w:val="0"/>
      <w:divBdr>
        <w:top w:val="none" w:sz="0" w:space="0" w:color="auto"/>
        <w:left w:val="none" w:sz="0" w:space="0" w:color="auto"/>
        <w:bottom w:val="none" w:sz="0" w:space="0" w:color="auto"/>
        <w:right w:val="none" w:sz="0" w:space="0" w:color="auto"/>
      </w:divBdr>
    </w:div>
    <w:div w:id="1422793574">
      <w:bodyDiv w:val="1"/>
      <w:marLeft w:val="0"/>
      <w:marRight w:val="0"/>
      <w:marTop w:val="0"/>
      <w:marBottom w:val="0"/>
      <w:divBdr>
        <w:top w:val="none" w:sz="0" w:space="0" w:color="auto"/>
        <w:left w:val="none" w:sz="0" w:space="0" w:color="auto"/>
        <w:bottom w:val="none" w:sz="0" w:space="0" w:color="auto"/>
        <w:right w:val="none" w:sz="0" w:space="0" w:color="auto"/>
      </w:divBdr>
    </w:div>
    <w:div w:id="1447233813">
      <w:bodyDiv w:val="1"/>
      <w:marLeft w:val="0"/>
      <w:marRight w:val="0"/>
      <w:marTop w:val="0"/>
      <w:marBottom w:val="0"/>
      <w:divBdr>
        <w:top w:val="none" w:sz="0" w:space="0" w:color="auto"/>
        <w:left w:val="none" w:sz="0" w:space="0" w:color="auto"/>
        <w:bottom w:val="none" w:sz="0" w:space="0" w:color="auto"/>
        <w:right w:val="none" w:sz="0" w:space="0" w:color="auto"/>
      </w:divBdr>
    </w:div>
    <w:div w:id="1462379848">
      <w:bodyDiv w:val="1"/>
      <w:marLeft w:val="0"/>
      <w:marRight w:val="0"/>
      <w:marTop w:val="0"/>
      <w:marBottom w:val="0"/>
      <w:divBdr>
        <w:top w:val="none" w:sz="0" w:space="0" w:color="auto"/>
        <w:left w:val="none" w:sz="0" w:space="0" w:color="auto"/>
        <w:bottom w:val="none" w:sz="0" w:space="0" w:color="auto"/>
        <w:right w:val="none" w:sz="0" w:space="0" w:color="auto"/>
      </w:divBdr>
    </w:div>
    <w:div w:id="1484855132">
      <w:bodyDiv w:val="1"/>
      <w:marLeft w:val="0"/>
      <w:marRight w:val="0"/>
      <w:marTop w:val="0"/>
      <w:marBottom w:val="0"/>
      <w:divBdr>
        <w:top w:val="none" w:sz="0" w:space="0" w:color="auto"/>
        <w:left w:val="none" w:sz="0" w:space="0" w:color="auto"/>
        <w:bottom w:val="none" w:sz="0" w:space="0" w:color="auto"/>
        <w:right w:val="none" w:sz="0" w:space="0" w:color="auto"/>
      </w:divBdr>
    </w:div>
    <w:div w:id="1495295524">
      <w:bodyDiv w:val="1"/>
      <w:marLeft w:val="0"/>
      <w:marRight w:val="0"/>
      <w:marTop w:val="0"/>
      <w:marBottom w:val="0"/>
      <w:divBdr>
        <w:top w:val="none" w:sz="0" w:space="0" w:color="auto"/>
        <w:left w:val="none" w:sz="0" w:space="0" w:color="auto"/>
        <w:bottom w:val="none" w:sz="0" w:space="0" w:color="auto"/>
        <w:right w:val="none" w:sz="0" w:space="0" w:color="auto"/>
      </w:divBdr>
    </w:div>
    <w:div w:id="1498501017">
      <w:bodyDiv w:val="1"/>
      <w:marLeft w:val="0"/>
      <w:marRight w:val="0"/>
      <w:marTop w:val="0"/>
      <w:marBottom w:val="0"/>
      <w:divBdr>
        <w:top w:val="none" w:sz="0" w:space="0" w:color="auto"/>
        <w:left w:val="none" w:sz="0" w:space="0" w:color="auto"/>
        <w:bottom w:val="none" w:sz="0" w:space="0" w:color="auto"/>
        <w:right w:val="none" w:sz="0" w:space="0" w:color="auto"/>
      </w:divBdr>
    </w:div>
    <w:div w:id="1512796206">
      <w:bodyDiv w:val="1"/>
      <w:marLeft w:val="0"/>
      <w:marRight w:val="0"/>
      <w:marTop w:val="0"/>
      <w:marBottom w:val="0"/>
      <w:divBdr>
        <w:top w:val="none" w:sz="0" w:space="0" w:color="auto"/>
        <w:left w:val="none" w:sz="0" w:space="0" w:color="auto"/>
        <w:bottom w:val="none" w:sz="0" w:space="0" w:color="auto"/>
        <w:right w:val="none" w:sz="0" w:space="0" w:color="auto"/>
      </w:divBdr>
    </w:div>
    <w:div w:id="1514957685">
      <w:bodyDiv w:val="1"/>
      <w:marLeft w:val="0"/>
      <w:marRight w:val="0"/>
      <w:marTop w:val="0"/>
      <w:marBottom w:val="0"/>
      <w:divBdr>
        <w:top w:val="none" w:sz="0" w:space="0" w:color="auto"/>
        <w:left w:val="none" w:sz="0" w:space="0" w:color="auto"/>
        <w:bottom w:val="none" w:sz="0" w:space="0" w:color="auto"/>
        <w:right w:val="none" w:sz="0" w:space="0" w:color="auto"/>
      </w:divBdr>
    </w:div>
    <w:div w:id="1530684538">
      <w:bodyDiv w:val="1"/>
      <w:marLeft w:val="0"/>
      <w:marRight w:val="0"/>
      <w:marTop w:val="0"/>
      <w:marBottom w:val="0"/>
      <w:divBdr>
        <w:top w:val="none" w:sz="0" w:space="0" w:color="auto"/>
        <w:left w:val="none" w:sz="0" w:space="0" w:color="auto"/>
        <w:bottom w:val="none" w:sz="0" w:space="0" w:color="auto"/>
        <w:right w:val="none" w:sz="0" w:space="0" w:color="auto"/>
      </w:divBdr>
    </w:div>
    <w:div w:id="1533417014">
      <w:bodyDiv w:val="1"/>
      <w:marLeft w:val="0"/>
      <w:marRight w:val="0"/>
      <w:marTop w:val="0"/>
      <w:marBottom w:val="0"/>
      <w:divBdr>
        <w:top w:val="none" w:sz="0" w:space="0" w:color="auto"/>
        <w:left w:val="none" w:sz="0" w:space="0" w:color="auto"/>
        <w:bottom w:val="none" w:sz="0" w:space="0" w:color="auto"/>
        <w:right w:val="none" w:sz="0" w:space="0" w:color="auto"/>
      </w:divBdr>
    </w:div>
    <w:div w:id="1545748828">
      <w:bodyDiv w:val="1"/>
      <w:marLeft w:val="0"/>
      <w:marRight w:val="0"/>
      <w:marTop w:val="0"/>
      <w:marBottom w:val="0"/>
      <w:divBdr>
        <w:top w:val="none" w:sz="0" w:space="0" w:color="auto"/>
        <w:left w:val="none" w:sz="0" w:space="0" w:color="auto"/>
        <w:bottom w:val="none" w:sz="0" w:space="0" w:color="auto"/>
        <w:right w:val="none" w:sz="0" w:space="0" w:color="auto"/>
      </w:divBdr>
    </w:div>
    <w:div w:id="1558123096">
      <w:bodyDiv w:val="1"/>
      <w:marLeft w:val="0"/>
      <w:marRight w:val="0"/>
      <w:marTop w:val="0"/>
      <w:marBottom w:val="0"/>
      <w:divBdr>
        <w:top w:val="none" w:sz="0" w:space="0" w:color="auto"/>
        <w:left w:val="none" w:sz="0" w:space="0" w:color="auto"/>
        <w:bottom w:val="none" w:sz="0" w:space="0" w:color="auto"/>
        <w:right w:val="none" w:sz="0" w:space="0" w:color="auto"/>
      </w:divBdr>
    </w:div>
    <w:div w:id="1591542021">
      <w:bodyDiv w:val="1"/>
      <w:marLeft w:val="0"/>
      <w:marRight w:val="0"/>
      <w:marTop w:val="0"/>
      <w:marBottom w:val="0"/>
      <w:divBdr>
        <w:top w:val="none" w:sz="0" w:space="0" w:color="auto"/>
        <w:left w:val="none" w:sz="0" w:space="0" w:color="auto"/>
        <w:bottom w:val="none" w:sz="0" w:space="0" w:color="auto"/>
        <w:right w:val="none" w:sz="0" w:space="0" w:color="auto"/>
      </w:divBdr>
    </w:div>
    <w:div w:id="1623724553">
      <w:bodyDiv w:val="1"/>
      <w:marLeft w:val="0"/>
      <w:marRight w:val="0"/>
      <w:marTop w:val="0"/>
      <w:marBottom w:val="0"/>
      <w:divBdr>
        <w:top w:val="none" w:sz="0" w:space="0" w:color="auto"/>
        <w:left w:val="none" w:sz="0" w:space="0" w:color="auto"/>
        <w:bottom w:val="none" w:sz="0" w:space="0" w:color="auto"/>
        <w:right w:val="none" w:sz="0" w:space="0" w:color="auto"/>
      </w:divBdr>
    </w:div>
    <w:div w:id="1639384231">
      <w:bodyDiv w:val="1"/>
      <w:marLeft w:val="0"/>
      <w:marRight w:val="0"/>
      <w:marTop w:val="0"/>
      <w:marBottom w:val="0"/>
      <w:divBdr>
        <w:top w:val="none" w:sz="0" w:space="0" w:color="auto"/>
        <w:left w:val="none" w:sz="0" w:space="0" w:color="auto"/>
        <w:bottom w:val="none" w:sz="0" w:space="0" w:color="auto"/>
        <w:right w:val="none" w:sz="0" w:space="0" w:color="auto"/>
      </w:divBdr>
    </w:div>
    <w:div w:id="1644118909">
      <w:bodyDiv w:val="1"/>
      <w:marLeft w:val="0"/>
      <w:marRight w:val="0"/>
      <w:marTop w:val="0"/>
      <w:marBottom w:val="0"/>
      <w:divBdr>
        <w:top w:val="none" w:sz="0" w:space="0" w:color="auto"/>
        <w:left w:val="none" w:sz="0" w:space="0" w:color="auto"/>
        <w:bottom w:val="none" w:sz="0" w:space="0" w:color="auto"/>
        <w:right w:val="none" w:sz="0" w:space="0" w:color="auto"/>
      </w:divBdr>
    </w:div>
    <w:div w:id="1662393729">
      <w:bodyDiv w:val="1"/>
      <w:marLeft w:val="0"/>
      <w:marRight w:val="0"/>
      <w:marTop w:val="0"/>
      <w:marBottom w:val="0"/>
      <w:divBdr>
        <w:top w:val="none" w:sz="0" w:space="0" w:color="auto"/>
        <w:left w:val="none" w:sz="0" w:space="0" w:color="auto"/>
        <w:bottom w:val="none" w:sz="0" w:space="0" w:color="auto"/>
        <w:right w:val="none" w:sz="0" w:space="0" w:color="auto"/>
      </w:divBdr>
    </w:div>
    <w:div w:id="1668316819">
      <w:bodyDiv w:val="1"/>
      <w:marLeft w:val="0"/>
      <w:marRight w:val="0"/>
      <w:marTop w:val="0"/>
      <w:marBottom w:val="0"/>
      <w:divBdr>
        <w:top w:val="none" w:sz="0" w:space="0" w:color="auto"/>
        <w:left w:val="none" w:sz="0" w:space="0" w:color="auto"/>
        <w:bottom w:val="none" w:sz="0" w:space="0" w:color="auto"/>
        <w:right w:val="none" w:sz="0" w:space="0" w:color="auto"/>
      </w:divBdr>
    </w:div>
    <w:div w:id="1713992608">
      <w:bodyDiv w:val="1"/>
      <w:marLeft w:val="0"/>
      <w:marRight w:val="0"/>
      <w:marTop w:val="0"/>
      <w:marBottom w:val="0"/>
      <w:divBdr>
        <w:top w:val="none" w:sz="0" w:space="0" w:color="auto"/>
        <w:left w:val="none" w:sz="0" w:space="0" w:color="auto"/>
        <w:bottom w:val="none" w:sz="0" w:space="0" w:color="auto"/>
        <w:right w:val="none" w:sz="0" w:space="0" w:color="auto"/>
      </w:divBdr>
    </w:div>
    <w:div w:id="1719082464">
      <w:bodyDiv w:val="1"/>
      <w:marLeft w:val="0"/>
      <w:marRight w:val="0"/>
      <w:marTop w:val="0"/>
      <w:marBottom w:val="0"/>
      <w:divBdr>
        <w:top w:val="none" w:sz="0" w:space="0" w:color="auto"/>
        <w:left w:val="none" w:sz="0" w:space="0" w:color="auto"/>
        <w:bottom w:val="none" w:sz="0" w:space="0" w:color="auto"/>
        <w:right w:val="none" w:sz="0" w:space="0" w:color="auto"/>
      </w:divBdr>
    </w:div>
    <w:div w:id="1720744781">
      <w:bodyDiv w:val="1"/>
      <w:marLeft w:val="0"/>
      <w:marRight w:val="0"/>
      <w:marTop w:val="0"/>
      <w:marBottom w:val="0"/>
      <w:divBdr>
        <w:top w:val="none" w:sz="0" w:space="0" w:color="auto"/>
        <w:left w:val="none" w:sz="0" w:space="0" w:color="auto"/>
        <w:bottom w:val="none" w:sz="0" w:space="0" w:color="auto"/>
        <w:right w:val="none" w:sz="0" w:space="0" w:color="auto"/>
      </w:divBdr>
    </w:div>
    <w:div w:id="1739132111">
      <w:bodyDiv w:val="1"/>
      <w:marLeft w:val="0"/>
      <w:marRight w:val="0"/>
      <w:marTop w:val="0"/>
      <w:marBottom w:val="0"/>
      <w:divBdr>
        <w:top w:val="none" w:sz="0" w:space="0" w:color="auto"/>
        <w:left w:val="none" w:sz="0" w:space="0" w:color="auto"/>
        <w:bottom w:val="none" w:sz="0" w:space="0" w:color="auto"/>
        <w:right w:val="none" w:sz="0" w:space="0" w:color="auto"/>
      </w:divBdr>
    </w:div>
    <w:div w:id="1745488482">
      <w:bodyDiv w:val="1"/>
      <w:marLeft w:val="0"/>
      <w:marRight w:val="0"/>
      <w:marTop w:val="0"/>
      <w:marBottom w:val="0"/>
      <w:divBdr>
        <w:top w:val="none" w:sz="0" w:space="0" w:color="auto"/>
        <w:left w:val="none" w:sz="0" w:space="0" w:color="auto"/>
        <w:bottom w:val="none" w:sz="0" w:space="0" w:color="auto"/>
        <w:right w:val="none" w:sz="0" w:space="0" w:color="auto"/>
      </w:divBdr>
    </w:div>
    <w:div w:id="1754665630">
      <w:bodyDiv w:val="1"/>
      <w:marLeft w:val="0"/>
      <w:marRight w:val="0"/>
      <w:marTop w:val="0"/>
      <w:marBottom w:val="0"/>
      <w:divBdr>
        <w:top w:val="none" w:sz="0" w:space="0" w:color="auto"/>
        <w:left w:val="none" w:sz="0" w:space="0" w:color="auto"/>
        <w:bottom w:val="none" w:sz="0" w:space="0" w:color="auto"/>
        <w:right w:val="none" w:sz="0" w:space="0" w:color="auto"/>
      </w:divBdr>
    </w:div>
    <w:div w:id="1755472996">
      <w:bodyDiv w:val="1"/>
      <w:marLeft w:val="0"/>
      <w:marRight w:val="0"/>
      <w:marTop w:val="0"/>
      <w:marBottom w:val="0"/>
      <w:divBdr>
        <w:top w:val="none" w:sz="0" w:space="0" w:color="auto"/>
        <w:left w:val="none" w:sz="0" w:space="0" w:color="auto"/>
        <w:bottom w:val="none" w:sz="0" w:space="0" w:color="auto"/>
        <w:right w:val="none" w:sz="0" w:space="0" w:color="auto"/>
      </w:divBdr>
    </w:div>
    <w:div w:id="1764111648">
      <w:bodyDiv w:val="1"/>
      <w:marLeft w:val="0"/>
      <w:marRight w:val="0"/>
      <w:marTop w:val="0"/>
      <w:marBottom w:val="0"/>
      <w:divBdr>
        <w:top w:val="none" w:sz="0" w:space="0" w:color="auto"/>
        <w:left w:val="none" w:sz="0" w:space="0" w:color="auto"/>
        <w:bottom w:val="none" w:sz="0" w:space="0" w:color="auto"/>
        <w:right w:val="none" w:sz="0" w:space="0" w:color="auto"/>
      </w:divBdr>
    </w:div>
    <w:div w:id="1784886236">
      <w:bodyDiv w:val="1"/>
      <w:marLeft w:val="0"/>
      <w:marRight w:val="0"/>
      <w:marTop w:val="0"/>
      <w:marBottom w:val="0"/>
      <w:divBdr>
        <w:top w:val="none" w:sz="0" w:space="0" w:color="auto"/>
        <w:left w:val="none" w:sz="0" w:space="0" w:color="auto"/>
        <w:bottom w:val="none" w:sz="0" w:space="0" w:color="auto"/>
        <w:right w:val="none" w:sz="0" w:space="0" w:color="auto"/>
      </w:divBdr>
    </w:div>
    <w:div w:id="1788575029">
      <w:bodyDiv w:val="1"/>
      <w:marLeft w:val="0"/>
      <w:marRight w:val="0"/>
      <w:marTop w:val="0"/>
      <w:marBottom w:val="0"/>
      <w:divBdr>
        <w:top w:val="none" w:sz="0" w:space="0" w:color="auto"/>
        <w:left w:val="none" w:sz="0" w:space="0" w:color="auto"/>
        <w:bottom w:val="none" w:sz="0" w:space="0" w:color="auto"/>
        <w:right w:val="none" w:sz="0" w:space="0" w:color="auto"/>
      </w:divBdr>
    </w:div>
    <w:div w:id="1791708913">
      <w:bodyDiv w:val="1"/>
      <w:marLeft w:val="0"/>
      <w:marRight w:val="0"/>
      <w:marTop w:val="0"/>
      <w:marBottom w:val="0"/>
      <w:divBdr>
        <w:top w:val="none" w:sz="0" w:space="0" w:color="auto"/>
        <w:left w:val="none" w:sz="0" w:space="0" w:color="auto"/>
        <w:bottom w:val="none" w:sz="0" w:space="0" w:color="auto"/>
        <w:right w:val="none" w:sz="0" w:space="0" w:color="auto"/>
      </w:divBdr>
    </w:div>
    <w:div w:id="1805082237">
      <w:bodyDiv w:val="1"/>
      <w:marLeft w:val="0"/>
      <w:marRight w:val="0"/>
      <w:marTop w:val="0"/>
      <w:marBottom w:val="0"/>
      <w:divBdr>
        <w:top w:val="none" w:sz="0" w:space="0" w:color="auto"/>
        <w:left w:val="none" w:sz="0" w:space="0" w:color="auto"/>
        <w:bottom w:val="none" w:sz="0" w:space="0" w:color="auto"/>
        <w:right w:val="none" w:sz="0" w:space="0" w:color="auto"/>
      </w:divBdr>
    </w:div>
    <w:div w:id="1820227806">
      <w:bodyDiv w:val="1"/>
      <w:marLeft w:val="0"/>
      <w:marRight w:val="0"/>
      <w:marTop w:val="0"/>
      <w:marBottom w:val="0"/>
      <w:divBdr>
        <w:top w:val="none" w:sz="0" w:space="0" w:color="auto"/>
        <w:left w:val="none" w:sz="0" w:space="0" w:color="auto"/>
        <w:bottom w:val="none" w:sz="0" w:space="0" w:color="auto"/>
        <w:right w:val="none" w:sz="0" w:space="0" w:color="auto"/>
      </w:divBdr>
    </w:div>
    <w:div w:id="1826511099">
      <w:bodyDiv w:val="1"/>
      <w:marLeft w:val="0"/>
      <w:marRight w:val="0"/>
      <w:marTop w:val="0"/>
      <w:marBottom w:val="0"/>
      <w:divBdr>
        <w:top w:val="none" w:sz="0" w:space="0" w:color="auto"/>
        <w:left w:val="none" w:sz="0" w:space="0" w:color="auto"/>
        <w:bottom w:val="none" w:sz="0" w:space="0" w:color="auto"/>
        <w:right w:val="none" w:sz="0" w:space="0" w:color="auto"/>
      </w:divBdr>
    </w:div>
    <w:div w:id="1831016645">
      <w:bodyDiv w:val="1"/>
      <w:marLeft w:val="0"/>
      <w:marRight w:val="0"/>
      <w:marTop w:val="0"/>
      <w:marBottom w:val="0"/>
      <w:divBdr>
        <w:top w:val="none" w:sz="0" w:space="0" w:color="auto"/>
        <w:left w:val="none" w:sz="0" w:space="0" w:color="auto"/>
        <w:bottom w:val="none" w:sz="0" w:space="0" w:color="auto"/>
        <w:right w:val="none" w:sz="0" w:space="0" w:color="auto"/>
      </w:divBdr>
    </w:div>
    <w:div w:id="1854227387">
      <w:bodyDiv w:val="1"/>
      <w:marLeft w:val="0"/>
      <w:marRight w:val="0"/>
      <w:marTop w:val="0"/>
      <w:marBottom w:val="0"/>
      <w:divBdr>
        <w:top w:val="none" w:sz="0" w:space="0" w:color="auto"/>
        <w:left w:val="none" w:sz="0" w:space="0" w:color="auto"/>
        <w:bottom w:val="none" w:sz="0" w:space="0" w:color="auto"/>
        <w:right w:val="none" w:sz="0" w:space="0" w:color="auto"/>
      </w:divBdr>
    </w:div>
    <w:div w:id="1857041143">
      <w:bodyDiv w:val="1"/>
      <w:marLeft w:val="0"/>
      <w:marRight w:val="0"/>
      <w:marTop w:val="0"/>
      <w:marBottom w:val="0"/>
      <w:divBdr>
        <w:top w:val="none" w:sz="0" w:space="0" w:color="auto"/>
        <w:left w:val="none" w:sz="0" w:space="0" w:color="auto"/>
        <w:bottom w:val="none" w:sz="0" w:space="0" w:color="auto"/>
        <w:right w:val="none" w:sz="0" w:space="0" w:color="auto"/>
      </w:divBdr>
    </w:div>
    <w:div w:id="1871920306">
      <w:bodyDiv w:val="1"/>
      <w:marLeft w:val="0"/>
      <w:marRight w:val="0"/>
      <w:marTop w:val="0"/>
      <w:marBottom w:val="0"/>
      <w:divBdr>
        <w:top w:val="none" w:sz="0" w:space="0" w:color="auto"/>
        <w:left w:val="none" w:sz="0" w:space="0" w:color="auto"/>
        <w:bottom w:val="none" w:sz="0" w:space="0" w:color="auto"/>
        <w:right w:val="none" w:sz="0" w:space="0" w:color="auto"/>
      </w:divBdr>
    </w:div>
    <w:div w:id="1875383131">
      <w:bodyDiv w:val="1"/>
      <w:marLeft w:val="0"/>
      <w:marRight w:val="0"/>
      <w:marTop w:val="0"/>
      <w:marBottom w:val="0"/>
      <w:divBdr>
        <w:top w:val="none" w:sz="0" w:space="0" w:color="auto"/>
        <w:left w:val="none" w:sz="0" w:space="0" w:color="auto"/>
        <w:bottom w:val="none" w:sz="0" w:space="0" w:color="auto"/>
        <w:right w:val="none" w:sz="0" w:space="0" w:color="auto"/>
      </w:divBdr>
    </w:div>
    <w:div w:id="1881941367">
      <w:bodyDiv w:val="1"/>
      <w:marLeft w:val="0"/>
      <w:marRight w:val="0"/>
      <w:marTop w:val="0"/>
      <w:marBottom w:val="0"/>
      <w:divBdr>
        <w:top w:val="none" w:sz="0" w:space="0" w:color="auto"/>
        <w:left w:val="none" w:sz="0" w:space="0" w:color="auto"/>
        <w:bottom w:val="none" w:sz="0" w:space="0" w:color="auto"/>
        <w:right w:val="none" w:sz="0" w:space="0" w:color="auto"/>
      </w:divBdr>
    </w:div>
    <w:div w:id="1890215864">
      <w:bodyDiv w:val="1"/>
      <w:marLeft w:val="0"/>
      <w:marRight w:val="0"/>
      <w:marTop w:val="0"/>
      <w:marBottom w:val="0"/>
      <w:divBdr>
        <w:top w:val="none" w:sz="0" w:space="0" w:color="auto"/>
        <w:left w:val="none" w:sz="0" w:space="0" w:color="auto"/>
        <w:bottom w:val="none" w:sz="0" w:space="0" w:color="auto"/>
        <w:right w:val="none" w:sz="0" w:space="0" w:color="auto"/>
      </w:divBdr>
    </w:div>
    <w:div w:id="1911498560">
      <w:bodyDiv w:val="1"/>
      <w:marLeft w:val="0"/>
      <w:marRight w:val="0"/>
      <w:marTop w:val="0"/>
      <w:marBottom w:val="0"/>
      <w:divBdr>
        <w:top w:val="none" w:sz="0" w:space="0" w:color="auto"/>
        <w:left w:val="none" w:sz="0" w:space="0" w:color="auto"/>
        <w:bottom w:val="none" w:sz="0" w:space="0" w:color="auto"/>
        <w:right w:val="none" w:sz="0" w:space="0" w:color="auto"/>
      </w:divBdr>
    </w:div>
    <w:div w:id="1927569958">
      <w:bodyDiv w:val="1"/>
      <w:marLeft w:val="0"/>
      <w:marRight w:val="0"/>
      <w:marTop w:val="0"/>
      <w:marBottom w:val="0"/>
      <w:divBdr>
        <w:top w:val="none" w:sz="0" w:space="0" w:color="auto"/>
        <w:left w:val="none" w:sz="0" w:space="0" w:color="auto"/>
        <w:bottom w:val="none" w:sz="0" w:space="0" w:color="auto"/>
        <w:right w:val="none" w:sz="0" w:space="0" w:color="auto"/>
      </w:divBdr>
    </w:div>
    <w:div w:id="1928343263">
      <w:bodyDiv w:val="1"/>
      <w:marLeft w:val="0"/>
      <w:marRight w:val="0"/>
      <w:marTop w:val="0"/>
      <w:marBottom w:val="0"/>
      <w:divBdr>
        <w:top w:val="none" w:sz="0" w:space="0" w:color="auto"/>
        <w:left w:val="none" w:sz="0" w:space="0" w:color="auto"/>
        <w:bottom w:val="none" w:sz="0" w:space="0" w:color="auto"/>
        <w:right w:val="none" w:sz="0" w:space="0" w:color="auto"/>
      </w:divBdr>
    </w:div>
    <w:div w:id="1979265648">
      <w:bodyDiv w:val="1"/>
      <w:marLeft w:val="0"/>
      <w:marRight w:val="0"/>
      <w:marTop w:val="0"/>
      <w:marBottom w:val="0"/>
      <w:divBdr>
        <w:top w:val="none" w:sz="0" w:space="0" w:color="auto"/>
        <w:left w:val="none" w:sz="0" w:space="0" w:color="auto"/>
        <w:bottom w:val="none" w:sz="0" w:space="0" w:color="auto"/>
        <w:right w:val="none" w:sz="0" w:space="0" w:color="auto"/>
      </w:divBdr>
    </w:div>
    <w:div w:id="2004550323">
      <w:bodyDiv w:val="1"/>
      <w:marLeft w:val="0"/>
      <w:marRight w:val="0"/>
      <w:marTop w:val="0"/>
      <w:marBottom w:val="0"/>
      <w:divBdr>
        <w:top w:val="none" w:sz="0" w:space="0" w:color="auto"/>
        <w:left w:val="none" w:sz="0" w:space="0" w:color="auto"/>
        <w:bottom w:val="none" w:sz="0" w:space="0" w:color="auto"/>
        <w:right w:val="none" w:sz="0" w:space="0" w:color="auto"/>
      </w:divBdr>
    </w:div>
    <w:div w:id="2021466769">
      <w:bodyDiv w:val="1"/>
      <w:marLeft w:val="0"/>
      <w:marRight w:val="0"/>
      <w:marTop w:val="0"/>
      <w:marBottom w:val="0"/>
      <w:divBdr>
        <w:top w:val="none" w:sz="0" w:space="0" w:color="auto"/>
        <w:left w:val="none" w:sz="0" w:space="0" w:color="auto"/>
        <w:bottom w:val="none" w:sz="0" w:space="0" w:color="auto"/>
        <w:right w:val="none" w:sz="0" w:space="0" w:color="auto"/>
      </w:divBdr>
    </w:div>
    <w:div w:id="2025813906">
      <w:bodyDiv w:val="1"/>
      <w:marLeft w:val="0"/>
      <w:marRight w:val="0"/>
      <w:marTop w:val="0"/>
      <w:marBottom w:val="0"/>
      <w:divBdr>
        <w:top w:val="none" w:sz="0" w:space="0" w:color="auto"/>
        <w:left w:val="none" w:sz="0" w:space="0" w:color="auto"/>
        <w:bottom w:val="none" w:sz="0" w:space="0" w:color="auto"/>
        <w:right w:val="none" w:sz="0" w:space="0" w:color="auto"/>
      </w:divBdr>
    </w:div>
    <w:div w:id="2040350179">
      <w:bodyDiv w:val="1"/>
      <w:marLeft w:val="0"/>
      <w:marRight w:val="0"/>
      <w:marTop w:val="0"/>
      <w:marBottom w:val="0"/>
      <w:divBdr>
        <w:top w:val="none" w:sz="0" w:space="0" w:color="auto"/>
        <w:left w:val="none" w:sz="0" w:space="0" w:color="auto"/>
        <w:bottom w:val="none" w:sz="0" w:space="0" w:color="auto"/>
        <w:right w:val="none" w:sz="0" w:space="0" w:color="auto"/>
      </w:divBdr>
      <w:divsChild>
        <w:div w:id="490371000">
          <w:marLeft w:val="0"/>
          <w:marRight w:val="0"/>
          <w:marTop w:val="0"/>
          <w:marBottom w:val="0"/>
          <w:divBdr>
            <w:top w:val="none" w:sz="0" w:space="0" w:color="auto"/>
            <w:left w:val="none" w:sz="0" w:space="0" w:color="auto"/>
            <w:bottom w:val="none" w:sz="0" w:space="0" w:color="auto"/>
            <w:right w:val="none" w:sz="0" w:space="0" w:color="auto"/>
          </w:divBdr>
          <w:divsChild>
            <w:div w:id="1480880287">
              <w:marLeft w:val="0"/>
              <w:marRight w:val="0"/>
              <w:marTop w:val="0"/>
              <w:marBottom w:val="0"/>
              <w:divBdr>
                <w:top w:val="none" w:sz="0" w:space="0" w:color="auto"/>
                <w:left w:val="none" w:sz="0" w:space="0" w:color="auto"/>
                <w:bottom w:val="none" w:sz="0" w:space="0" w:color="auto"/>
                <w:right w:val="none" w:sz="0" w:space="0" w:color="auto"/>
              </w:divBdr>
              <w:divsChild>
                <w:div w:id="214776465">
                  <w:marLeft w:val="0"/>
                  <w:marRight w:val="0"/>
                  <w:marTop w:val="0"/>
                  <w:marBottom w:val="0"/>
                  <w:divBdr>
                    <w:top w:val="none" w:sz="0" w:space="0" w:color="auto"/>
                    <w:left w:val="none" w:sz="0" w:space="0" w:color="auto"/>
                    <w:bottom w:val="none" w:sz="0" w:space="0" w:color="auto"/>
                    <w:right w:val="none" w:sz="0" w:space="0" w:color="auto"/>
                  </w:divBdr>
                </w:div>
                <w:div w:id="501119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1398105">
      <w:bodyDiv w:val="1"/>
      <w:marLeft w:val="0"/>
      <w:marRight w:val="0"/>
      <w:marTop w:val="0"/>
      <w:marBottom w:val="0"/>
      <w:divBdr>
        <w:top w:val="none" w:sz="0" w:space="0" w:color="auto"/>
        <w:left w:val="none" w:sz="0" w:space="0" w:color="auto"/>
        <w:bottom w:val="none" w:sz="0" w:space="0" w:color="auto"/>
        <w:right w:val="none" w:sz="0" w:space="0" w:color="auto"/>
      </w:divBdr>
    </w:div>
    <w:div w:id="2053142474">
      <w:bodyDiv w:val="1"/>
      <w:marLeft w:val="0"/>
      <w:marRight w:val="0"/>
      <w:marTop w:val="0"/>
      <w:marBottom w:val="0"/>
      <w:divBdr>
        <w:top w:val="none" w:sz="0" w:space="0" w:color="auto"/>
        <w:left w:val="none" w:sz="0" w:space="0" w:color="auto"/>
        <w:bottom w:val="none" w:sz="0" w:space="0" w:color="auto"/>
        <w:right w:val="none" w:sz="0" w:space="0" w:color="auto"/>
      </w:divBdr>
    </w:div>
    <w:div w:id="2055536684">
      <w:bodyDiv w:val="1"/>
      <w:marLeft w:val="0"/>
      <w:marRight w:val="0"/>
      <w:marTop w:val="0"/>
      <w:marBottom w:val="0"/>
      <w:divBdr>
        <w:top w:val="none" w:sz="0" w:space="0" w:color="auto"/>
        <w:left w:val="none" w:sz="0" w:space="0" w:color="auto"/>
        <w:bottom w:val="none" w:sz="0" w:space="0" w:color="auto"/>
        <w:right w:val="none" w:sz="0" w:space="0" w:color="auto"/>
      </w:divBdr>
    </w:div>
    <w:div w:id="2056930208">
      <w:bodyDiv w:val="1"/>
      <w:marLeft w:val="0"/>
      <w:marRight w:val="0"/>
      <w:marTop w:val="0"/>
      <w:marBottom w:val="0"/>
      <w:divBdr>
        <w:top w:val="none" w:sz="0" w:space="0" w:color="auto"/>
        <w:left w:val="none" w:sz="0" w:space="0" w:color="auto"/>
        <w:bottom w:val="none" w:sz="0" w:space="0" w:color="auto"/>
        <w:right w:val="none" w:sz="0" w:space="0" w:color="auto"/>
      </w:divBdr>
    </w:div>
    <w:div w:id="2058628906">
      <w:bodyDiv w:val="1"/>
      <w:marLeft w:val="0"/>
      <w:marRight w:val="0"/>
      <w:marTop w:val="0"/>
      <w:marBottom w:val="0"/>
      <w:divBdr>
        <w:top w:val="none" w:sz="0" w:space="0" w:color="auto"/>
        <w:left w:val="none" w:sz="0" w:space="0" w:color="auto"/>
        <w:bottom w:val="none" w:sz="0" w:space="0" w:color="auto"/>
        <w:right w:val="none" w:sz="0" w:space="0" w:color="auto"/>
      </w:divBdr>
    </w:div>
    <w:div w:id="2060085128">
      <w:bodyDiv w:val="1"/>
      <w:marLeft w:val="0"/>
      <w:marRight w:val="0"/>
      <w:marTop w:val="0"/>
      <w:marBottom w:val="0"/>
      <w:divBdr>
        <w:top w:val="none" w:sz="0" w:space="0" w:color="auto"/>
        <w:left w:val="none" w:sz="0" w:space="0" w:color="auto"/>
        <w:bottom w:val="none" w:sz="0" w:space="0" w:color="auto"/>
        <w:right w:val="none" w:sz="0" w:space="0" w:color="auto"/>
      </w:divBdr>
    </w:div>
    <w:div w:id="2071417637">
      <w:bodyDiv w:val="1"/>
      <w:marLeft w:val="0"/>
      <w:marRight w:val="0"/>
      <w:marTop w:val="0"/>
      <w:marBottom w:val="0"/>
      <w:divBdr>
        <w:top w:val="none" w:sz="0" w:space="0" w:color="auto"/>
        <w:left w:val="none" w:sz="0" w:space="0" w:color="auto"/>
        <w:bottom w:val="none" w:sz="0" w:space="0" w:color="auto"/>
        <w:right w:val="none" w:sz="0" w:space="0" w:color="auto"/>
      </w:divBdr>
    </w:div>
    <w:div w:id="2073893857">
      <w:bodyDiv w:val="1"/>
      <w:marLeft w:val="0"/>
      <w:marRight w:val="0"/>
      <w:marTop w:val="0"/>
      <w:marBottom w:val="0"/>
      <w:divBdr>
        <w:top w:val="none" w:sz="0" w:space="0" w:color="auto"/>
        <w:left w:val="none" w:sz="0" w:space="0" w:color="auto"/>
        <w:bottom w:val="none" w:sz="0" w:space="0" w:color="auto"/>
        <w:right w:val="none" w:sz="0" w:space="0" w:color="auto"/>
      </w:divBdr>
    </w:div>
    <w:div w:id="2077898780">
      <w:bodyDiv w:val="1"/>
      <w:marLeft w:val="0"/>
      <w:marRight w:val="0"/>
      <w:marTop w:val="0"/>
      <w:marBottom w:val="0"/>
      <w:divBdr>
        <w:top w:val="none" w:sz="0" w:space="0" w:color="auto"/>
        <w:left w:val="none" w:sz="0" w:space="0" w:color="auto"/>
        <w:bottom w:val="none" w:sz="0" w:space="0" w:color="auto"/>
        <w:right w:val="none" w:sz="0" w:space="0" w:color="auto"/>
      </w:divBdr>
    </w:div>
    <w:div w:id="2082749118">
      <w:bodyDiv w:val="1"/>
      <w:marLeft w:val="0"/>
      <w:marRight w:val="0"/>
      <w:marTop w:val="0"/>
      <w:marBottom w:val="0"/>
      <w:divBdr>
        <w:top w:val="none" w:sz="0" w:space="0" w:color="auto"/>
        <w:left w:val="none" w:sz="0" w:space="0" w:color="auto"/>
        <w:bottom w:val="none" w:sz="0" w:space="0" w:color="auto"/>
        <w:right w:val="none" w:sz="0" w:space="0" w:color="auto"/>
      </w:divBdr>
    </w:div>
    <w:div w:id="21343287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7.png"/><Relationship Id="rId26" Type="http://schemas.openxmlformats.org/officeDocument/2006/relationships/image" Target="media/image15.png"/><Relationship Id="rId39" Type="http://schemas.openxmlformats.org/officeDocument/2006/relationships/image" Target="media/image28.png"/><Relationship Id="rId21" Type="http://schemas.openxmlformats.org/officeDocument/2006/relationships/image" Target="media/image10.png"/><Relationship Id="rId34" Type="http://schemas.openxmlformats.org/officeDocument/2006/relationships/image" Target="media/image23.png"/><Relationship Id="rId42" Type="http://schemas.openxmlformats.org/officeDocument/2006/relationships/image" Target="media/image31.png"/><Relationship Id="rId47" Type="http://schemas.openxmlformats.org/officeDocument/2006/relationships/image" Target="media/image36.png"/><Relationship Id="rId50" Type="http://schemas.openxmlformats.org/officeDocument/2006/relationships/image" Target="media/image39.png"/><Relationship Id="rId55"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image" Target="media/image5.png"/><Relationship Id="rId29" Type="http://schemas.openxmlformats.org/officeDocument/2006/relationships/image" Target="media/image18.png"/><Relationship Id="rId11" Type="http://schemas.openxmlformats.org/officeDocument/2006/relationships/hyperlink" Target="mailto:2216506@student.uwtsd.ac.uk" TargetMode="External"/><Relationship Id="rId24" Type="http://schemas.openxmlformats.org/officeDocument/2006/relationships/image" Target="media/image13.png"/><Relationship Id="rId32" Type="http://schemas.openxmlformats.org/officeDocument/2006/relationships/image" Target="media/image21.png"/><Relationship Id="rId37" Type="http://schemas.openxmlformats.org/officeDocument/2006/relationships/image" Target="media/image26.png"/><Relationship Id="rId40" Type="http://schemas.openxmlformats.org/officeDocument/2006/relationships/image" Target="media/image29.png"/><Relationship Id="rId45" Type="http://schemas.openxmlformats.org/officeDocument/2006/relationships/image" Target="media/image34.png"/><Relationship Id="rId53" Type="http://schemas.openxmlformats.org/officeDocument/2006/relationships/header" Target="header1.xml"/><Relationship Id="rId5" Type="http://schemas.openxmlformats.org/officeDocument/2006/relationships/numbering" Target="numbering.xml"/><Relationship Id="rId19" Type="http://schemas.openxmlformats.org/officeDocument/2006/relationships/image" Target="media/image8.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11.png"/><Relationship Id="rId27" Type="http://schemas.openxmlformats.org/officeDocument/2006/relationships/image" Target="media/image16.png"/><Relationship Id="rId30" Type="http://schemas.openxmlformats.org/officeDocument/2006/relationships/image" Target="media/image19.png"/><Relationship Id="rId35" Type="http://schemas.openxmlformats.org/officeDocument/2006/relationships/image" Target="media/image24.png"/><Relationship Id="rId43" Type="http://schemas.openxmlformats.org/officeDocument/2006/relationships/image" Target="media/image32.png"/><Relationship Id="rId48" Type="http://schemas.openxmlformats.org/officeDocument/2006/relationships/image" Target="media/image37.png"/><Relationship Id="rId56"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image" Target="media/image40.png"/><Relationship Id="rId3" Type="http://schemas.openxmlformats.org/officeDocument/2006/relationships/customXml" Target="../customXml/item3.xml"/><Relationship Id="rId12" Type="http://schemas.openxmlformats.org/officeDocument/2006/relationships/image" Target="media/image1.jpeg"/><Relationship Id="rId17" Type="http://schemas.openxmlformats.org/officeDocument/2006/relationships/image" Target="media/image6.png"/><Relationship Id="rId25" Type="http://schemas.openxmlformats.org/officeDocument/2006/relationships/image" Target="media/image14.png"/><Relationship Id="rId33" Type="http://schemas.openxmlformats.org/officeDocument/2006/relationships/image" Target="media/image22.png"/><Relationship Id="rId38" Type="http://schemas.openxmlformats.org/officeDocument/2006/relationships/image" Target="media/image27.png"/><Relationship Id="rId46" Type="http://schemas.openxmlformats.org/officeDocument/2006/relationships/image" Target="media/image35.png"/><Relationship Id="rId20" Type="http://schemas.openxmlformats.org/officeDocument/2006/relationships/image" Target="media/image9.png"/><Relationship Id="rId41" Type="http://schemas.openxmlformats.org/officeDocument/2006/relationships/image" Target="media/image30.png"/><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4.png"/><Relationship Id="rId23" Type="http://schemas.openxmlformats.org/officeDocument/2006/relationships/image" Target="media/image12.png"/><Relationship Id="rId28" Type="http://schemas.openxmlformats.org/officeDocument/2006/relationships/image" Target="media/image17.png"/><Relationship Id="rId36" Type="http://schemas.openxmlformats.org/officeDocument/2006/relationships/image" Target="media/image25.png"/><Relationship Id="rId49" Type="http://schemas.openxmlformats.org/officeDocument/2006/relationships/image" Target="media/image38.png"/><Relationship Id="rId57" Type="http://schemas.microsoft.com/office/2020/10/relationships/intelligence" Target="intelligence2.xml"/><Relationship Id="rId10" Type="http://schemas.openxmlformats.org/officeDocument/2006/relationships/endnotes" Target="endnotes.xml"/><Relationship Id="rId31" Type="http://schemas.openxmlformats.org/officeDocument/2006/relationships/image" Target="media/image20.png"/><Relationship Id="rId44" Type="http://schemas.openxmlformats.org/officeDocument/2006/relationships/image" Target="media/image33.png"/><Relationship Id="rId52" Type="http://schemas.openxmlformats.org/officeDocument/2006/relationships/image" Target="media/image4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IEEE2006OfficeOnline.xsl" StyleName="IEEE" Version="2006">
  <b:Source>
    <b:Tag>Roy24</b:Tag>
    <b:SourceType>InternetSite</b:SourceType>
    <b:Guid>{E561FF74-01B1-408E-93C6-7313B4E3B995}</b:Guid>
    <b:Author>
      <b:Author>
        <b:NameList>
          <b:Person>
            <b:Last>Force</b:Last>
            <b:First>Royal</b:First>
            <b:Middle>Air</b:Middle>
          </b:Person>
        </b:NameList>
      </b:Author>
    </b:Author>
    <b:Title>RAF chooses UK manufactured Sting Ray Torpedo for Poseidon Fleet</b:Title>
    <b:ProductionCompany>Royal Air Force</b:ProductionCompany>
    <b:YearAccessed>2024</b:YearAccessed>
    <b:MonthAccessed>April</b:MonthAccessed>
    <b:DayAccessed>29</b:DayAccessed>
    <b:URL>https://www.raf.mod.uk/news/articles/raf-chooses-uk-manufactured-sting-ray-torpedo-for-poseidon-fleet/</b:URL>
    <b:RefOrder>1</b:RefOrder>
  </b:Source>
  <b:Source>
    <b:Tag>ANS241</b:Tag>
    <b:SourceType>InternetSite</b:SourceType>
    <b:Guid>{EBFE10E4-DC47-4B32-B528-08E931AE4C25}</b:Guid>
    <b:Author>
      <b:Author>
        <b:NameList>
          <b:Person>
            <b:Last>ANSYS</b:Last>
          </b:Person>
        </b:NameList>
      </b:Author>
    </b:Author>
    <b:Title>The fundamentals of FEA meshing for structural analysis</b:Title>
    <b:ProductionCompany>ANSYS</b:ProductionCompany>
    <b:YearAccessed>2024</b:YearAccessed>
    <b:MonthAccessed>April</b:MonthAccessed>
    <b:DayAccessed>29</b:DayAccessed>
    <b:URL>https://www.ansys.com/en-gb/blog/fundamentals-of-fea-meshing-for-structural-analysis</b:URL>
    <b:RefOrder>2</b:RefOrder>
  </b:Source>
  <b:Source>
    <b:Tag>Bra24</b:Tag>
    <b:SourceType>InternetSite</b:SourceType>
    <b:Guid>{59E2C783-201E-41F0-9AC2-2CDD4142AFE1}</b:Guid>
    <b:Title>Boeing 737 Production</b:Title>
    <b:ProductionCompany>The Boeing 737 Technical Site</b:ProductionCompany>
    <b:YearAccessed>2024</b:YearAccessed>
    <b:MonthAccessed>April</b:MonthAccessed>
    <b:DayAccessed>29</b:DayAccessed>
    <b:URL>http://www.b737.org.uk/production.htm</b:URL>
    <b:Author>
      <b:Author>
        <b:NameList>
          <b:Person>
            <b:Last>Brady</b:Last>
            <b:First>Chris</b:First>
          </b:Person>
        </b:NameList>
      </b:Author>
    </b:Author>
    <b:RefOrder>4</b:RefOrder>
  </b:Source>
  <b:Source>
    <b:Tag>Mat24</b:Tag>
    <b:SourceType>InternetSite</b:SourceType>
    <b:Guid>{C09A37BA-EC30-4A4D-9B8D-A68A217B0032}</b:Guid>
    <b:Author>
      <b:Author>
        <b:NameList>
          <b:Person>
            <b:Last>7178-T6</b:Last>
            <b:First>MatWeb</b:First>
            <b:Middle>- Aluminum</b:Middle>
          </b:Person>
        </b:NameList>
      </b:Author>
    </b:Author>
    <b:Title>MatWeb </b:Title>
    <b:ProductionCompany>The Online Materials Information Resource</b:ProductionCompany>
    <b:YearAccessed>2024</b:YearAccessed>
    <b:MonthAccessed>April</b:MonthAccessed>
    <b:DayAccessed>29</b:DayAccessed>
    <b:URL>https://www.matweb.com/search/DataSheet.aspx?MatGUID=606e61c4801648c59d6d3215fa6824a5&amp;ckck=1</b:URL>
    <b:RefOrder>5</b:RefOrder>
  </b:Source>
  <b:Source>
    <b:Tag>Wik241</b:Tag>
    <b:SourceType>InternetSite</b:SourceType>
    <b:Guid>{0E40B05E-995A-4087-B792-B15B10F52EB7}</b:Guid>
    <b:Author>
      <b:Author>
        <b:NameList>
          <b:Person>
            <b:Last>Foundation</b:Last>
            <b:First>Wikimedia</b:First>
          </b:Person>
        </b:NameList>
      </b:Author>
    </b:Author>
    <b:Title>Wikipedia</b:Title>
    <b:ProductionCompany>Wikimedia Foundation</b:ProductionCompany>
    <b:Year>2024</b:Year>
    <b:Month>April</b:Month>
    <b:Day>23</b:Day>
    <b:YearAccessed>2024</b:YearAccessed>
    <b:MonthAccessed>April</b:MonthAccessed>
    <b:DayAccessed>29</b:DayAccessed>
    <b:URL>https://en.wikipedia.org/wiki/Sting_Ray_(torpedo)</b:URL>
    <b:RefOrder>6</b:RefOrder>
  </b:Source>
  <b:Source>
    <b:Tag>ANS242</b:Tag>
    <b:SourceType>InternetSite</b:SourceType>
    <b:Guid>{3B6BBB61-08D5-4DA8-85BD-F0FED450C3D5}</b:Guid>
    <b:Author>
      <b:Author>
        <b:NameList>
          <b:Person>
            <b:Last>ANSYS</b:Last>
          </b:Person>
        </b:NameList>
      </b:Author>
    </b:Author>
    <b:Title>What is equivalent stress? | Ansys</b:Title>
    <b:ProductionCompany>ANSYS</b:ProductionCompany>
    <b:YearAccessed>2024</b:YearAccessed>
    <b:MonthAccessed>April</b:MonthAccessed>
    <b:DayAccessed>29</b:DayAccessed>
    <b:URL>https://www.ansys.com/blog/what-is-equivalent-stress </b:URL>
    <b:RefOrder>7</b:RefOrder>
  </b:Source>
  <b:Source>
    <b:Tag>Dlu24</b:Tag>
    <b:SourceType>InternetSite</b:SourceType>
    <b:Guid>{2E28E5A0-0EBA-4534-9F69-A0B311EA570F}</b:Guid>
    <b:Author>
      <b:Author>
        <b:NameList>
          <b:Person>
            <b:Last>Software</b:Last>
            <b:First>Dlubal</b:First>
          </b:Person>
        </b:NameList>
      </b:Author>
    </b:Author>
    <b:Title>Bending console in large deformation</b:Title>
    <b:ProductionCompany>Dlubal Software</b:ProductionCompany>
    <b:Year>2024</b:Year>
    <b:Month>February</b:Month>
    <b:Day>16</b:Day>
    <b:YearAccessed>2024</b:YearAccessed>
    <b:MonthAccessed>April</b:MonthAccessed>
    <b:DayAccessed>30</b:DayAccessed>
    <b:URL>https://www.dlubal.com/en/downloads-and-information/examples-and-tutorials/verification-examples/000040</b:URL>
    <b:RefOrder>3</b:RefOrder>
  </b:Source>
  <b:Source>
    <b:Tag>IAS24</b:Tag>
    <b:SourceType>InternetSite</b:SourceType>
    <b:Guid>{A5E72532-4B3B-446B-8077-A575B2A44379}</b:Guid>
    <b:Author>
      <b:Author>
        <b:NameList>
          <b:Person>
            <b:Last>IASTATE</b:Last>
          </b:Person>
        </b:NameList>
      </b:Author>
    </b:Author>
    <b:Title>IASTBEAM DEFLECTION FORMULAEATE</b:Title>
    <b:ProductionCompany>IASTATE</b:ProductionCompany>
    <b:YearAccessed>2024</b:YearAccessed>
    <b:MonthAccessed>April</b:MonthAccessed>
    <b:DayAccessed>30</b:DayAccessed>
    <b:URL>https://home.engineering.iastate.edu/~shermanp/STAT447/STAT Articles/Beam_Deflection_Formulae.pdf</b:URL>
    <b:RefOrder>8</b:RefOrder>
  </b:Source>
  <b:Source>
    <b:Tag>Mat241</b:Tag>
    <b:SourceType>InternetSite</b:SourceType>
    <b:Guid>{9530423D-0A16-4796-857D-18E7CFE44DF2}</b:Guid>
    <b:Author>
      <b:Author>
        <b:NameList>
          <b:Person>
            <b:Last>MatWeb</b:Last>
          </b:Person>
        </b:NameList>
      </b:Author>
    </b:Author>
    <b:Title>Aluminum 6061-T6; 6061-T651</b:Title>
    <b:ProductionCompany>MatWeb</b:ProductionCompany>
    <b:YearAccessed>2024</b:YearAccessed>
    <b:MonthAccessed>April</b:MonthAccessed>
    <b:DayAccessed>30</b:DayAccessed>
    <b:URL>https://www.matweb.com/search/DataSheet.aspx?MatGUID=b8d536e0b9b54bd7b69e4124d8f1d20a</b:URL>
    <b:RefOrder>9</b:RefOrder>
  </b:Source>
  <b:Source>
    <b:Tag>Nku241</b:Tag>
    <b:SourceType>InternetSite</b:SourceType>
    <b:Guid>{A8444EBE-08BA-40FC-8CCD-98D738E7D659}</b:Guid>
    <b:Author>
      <b:Author>
        <b:NameList>
          <b:Person>
            <b:Last>Consulting</b:Last>
            <b:First>Nkuleon</b:First>
          </b:Person>
        </b:NameList>
      </b:Author>
    </b:Author>
    <b:Title>FEA limitations in Mechanical Engineering</b:Title>
    <b:ProductionCompany>Nkuleon Consulting</b:ProductionCompany>
    <b:YearAccessed>2024</b:YearAccessed>
    <b:MonthAccessed>May</b:MonthAccessed>
    <b:DayAccessed>02</b:DayAccessed>
    <b:URL>https://www.nkuleon.com/FEA-LIMITATIONS/</b:URL>
    <b:RefOrder>10</b:RefOrder>
  </b:Source>
</b:Sources>
</file>

<file path=customXml/item3.xml><?xml version="1.0" encoding="utf-8"?>
<ct:contentTypeSchema xmlns:ct="http://schemas.microsoft.com/office/2006/metadata/contentType" xmlns:ma="http://schemas.microsoft.com/office/2006/metadata/properties/metaAttributes" ct:_="" ma:_="" ma:contentTypeName="Document" ma:contentTypeID="0x010100BD024FF986E86248B25DDBA3DBF998D1" ma:contentTypeVersion="14" ma:contentTypeDescription="Create a new document." ma:contentTypeScope="" ma:versionID="a8c76eca6798ccf3b93cbc1f7343fd42">
  <xsd:schema xmlns:xsd="http://www.w3.org/2001/XMLSchema" xmlns:xs="http://www.w3.org/2001/XMLSchema" xmlns:p="http://schemas.microsoft.com/office/2006/metadata/properties" xmlns:ns3="4055ddc6-ee7b-4b5b-b8fb-52871646f80e" xmlns:ns4="0338428b-3fc8-4989-9d03-78e16c931d9f" targetNamespace="http://schemas.microsoft.com/office/2006/metadata/properties" ma:root="true" ma:fieldsID="94644652a6a67d55f01b8580dc3c705a" ns3:_="" ns4:_="">
    <xsd:import namespace="4055ddc6-ee7b-4b5b-b8fb-52871646f80e"/>
    <xsd:import namespace="0338428b-3fc8-4989-9d03-78e16c931d9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GenerationTime" minOccurs="0"/>
                <xsd:element ref="ns3:MediaServiceEventHashCode" minOccurs="0"/>
                <xsd:element ref="ns3:MediaServiceOCR"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055ddc6-ee7b-4b5b-b8fb-52871646f80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_activity" ma:index="15" nillable="true" ma:displayName="_activity" ma:hidden="true" ma:internalName="_activity">
      <xsd:simpleType>
        <xsd:restriction base="dms:Note"/>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ystemTags" ma:index="20" nillable="true" ma:displayName="MediaServiceSystemTags" ma:hidden="true" ma:internalName="MediaServiceSystemTags" ma:readOnly="true">
      <xsd:simpleType>
        <xsd:restriction base="dms:Note"/>
      </xsd:simpleType>
    </xsd:element>
    <xsd:element name="MediaServiceDateTaken" ma:index="21"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338428b-3fc8-4989-9d03-78e16c931d9f"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SharingHintHash" ma:index="18"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_activity xmlns="4055ddc6-ee7b-4b5b-b8fb-52871646f80e" xsi:nil="true"/>
  </documentManagement>
</p:properties>
</file>

<file path=customXml/itemProps1.xml><?xml version="1.0" encoding="utf-8"?>
<ds:datastoreItem xmlns:ds="http://schemas.openxmlformats.org/officeDocument/2006/customXml" ds:itemID="{ED26FF98-52FF-45B4-8394-584DA0587451}">
  <ds:schemaRefs>
    <ds:schemaRef ds:uri="http://schemas.microsoft.com/sharepoint/v3/contenttype/forms"/>
  </ds:schemaRefs>
</ds:datastoreItem>
</file>

<file path=customXml/itemProps2.xml><?xml version="1.0" encoding="utf-8"?>
<ds:datastoreItem xmlns:ds="http://schemas.openxmlformats.org/officeDocument/2006/customXml" ds:itemID="{FF5E3EEE-1319-4E89-9310-735FC9932F01}">
  <ds:schemaRefs>
    <ds:schemaRef ds:uri="http://schemas.openxmlformats.org/officeDocument/2006/bibliography"/>
  </ds:schemaRefs>
</ds:datastoreItem>
</file>

<file path=customXml/itemProps3.xml><?xml version="1.0" encoding="utf-8"?>
<ds:datastoreItem xmlns:ds="http://schemas.openxmlformats.org/officeDocument/2006/customXml" ds:itemID="{17673DB3-1FD4-45D1-8E49-BC9168D34A7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055ddc6-ee7b-4b5b-b8fb-52871646f80e"/>
    <ds:schemaRef ds:uri="0338428b-3fc8-4989-9d03-78e16c931d9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E2A5821-1920-4A8C-B779-95075C2DE911}">
  <ds:schemaRefs>
    <ds:schemaRef ds:uri="http://schemas.microsoft.com/office/2006/metadata/properties"/>
    <ds:schemaRef ds:uri="http://schemas.microsoft.com/office/infopath/2007/PartnerControls"/>
    <ds:schemaRef ds:uri="4055ddc6-ee7b-4b5b-b8fb-52871646f80e"/>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30</Pages>
  <Words>4945</Words>
  <Characters>28189</Characters>
  <Application>Microsoft Office Word</Application>
  <DocSecurity>0</DocSecurity>
  <Lines>234</Lines>
  <Paragraphs>66</Paragraphs>
  <ScaleCrop>false</ScaleCrop>
  <HeadingPairs>
    <vt:vector size="2" baseType="variant">
      <vt:variant>
        <vt:lpstr>Title</vt:lpstr>
      </vt:variant>
      <vt:variant>
        <vt:i4>1</vt:i4>
      </vt:variant>
    </vt:vector>
  </HeadingPairs>
  <TitlesOfParts>
    <vt:vector size="1" baseType="lpstr">
      <vt:lpstr>Computer Aided Engineering</vt:lpstr>
    </vt:vector>
  </TitlesOfParts>
  <Company>University of Wales Trinity Saint David</Company>
  <LinksUpToDate>false</LinksUpToDate>
  <CharactersWithSpaces>33068</CharactersWithSpaces>
  <SharedDoc>false</SharedDoc>
  <HLinks>
    <vt:vector size="312" baseType="variant">
      <vt:variant>
        <vt:i4>2162740</vt:i4>
      </vt:variant>
      <vt:variant>
        <vt:i4>393</vt:i4>
      </vt:variant>
      <vt:variant>
        <vt:i4>0</vt:i4>
      </vt:variant>
      <vt:variant>
        <vt:i4>5</vt:i4>
      </vt:variant>
      <vt:variant>
        <vt:lpwstr>https://www.l3harris.com/all-capabilities/pneumatic-single-carriage-and-release-systems</vt:lpwstr>
      </vt:variant>
      <vt:variant>
        <vt:lpwstr/>
      </vt:variant>
      <vt:variant>
        <vt:i4>3211313</vt:i4>
      </vt:variant>
      <vt:variant>
        <vt:i4>387</vt:i4>
      </vt:variant>
      <vt:variant>
        <vt:i4>0</vt:i4>
      </vt:variant>
      <vt:variant>
        <vt:i4>5</vt:i4>
      </vt:variant>
      <vt:variant>
        <vt:lpwstr>https://www.dlubal.com/en/downloads-and-information/examples-and-tutorials/verification-examples/000016</vt:lpwstr>
      </vt:variant>
      <vt:variant>
        <vt:lpwstr/>
      </vt:variant>
      <vt:variant>
        <vt:i4>7405618</vt:i4>
      </vt:variant>
      <vt:variant>
        <vt:i4>384</vt:i4>
      </vt:variant>
      <vt:variant>
        <vt:i4>0</vt:i4>
      </vt:variant>
      <vt:variant>
        <vt:i4>5</vt:i4>
      </vt:variant>
      <vt:variant>
        <vt:lpwstr>https://www.dlubal.com/en/webfile/000031/3245037/0016-elastic-bending-continuous-load-rf6.pdf?hash=1d77df84b847e9022ad04c2a9f8916b0217e3fe8</vt:lpwstr>
      </vt:variant>
      <vt:variant>
        <vt:lpwstr/>
      </vt:variant>
      <vt:variant>
        <vt:i4>1441860</vt:i4>
      </vt:variant>
      <vt:variant>
        <vt:i4>378</vt:i4>
      </vt:variant>
      <vt:variant>
        <vt:i4>0</vt:i4>
      </vt:variant>
      <vt:variant>
        <vt:i4>5</vt:i4>
      </vt:variant>
      <vt:variant>
        <vt:lpwstr>https://nkuleon.com/FEA-LIMITATIONS/</vt:lpwstr>
      </vt:variant>
      <vt:variant>
        <vt:lpwstr/>
      </vt:variant>
      <vt:variant>
        <vt:i4>5177430</vt:i4>
      </vt:variant>
      <vt:variant>
        <vt:i4>375</vt:i4>
      </vt:variant>
      <vt:variant>
        <vt:i4>0</vt:i4>
      </vt:variant>
      <vt:variant>
        <vt:i4>5</vt:i4>
      </vt:variant>
      <vt:variant>
        <vt:lpwstr>https://simutechgroup.com/why-is-meshing-important-for-fea-fluid-simulations/</vt:lpwstr>
      </vt:variant>
      <vt:variant>
        <vt:lpwstr/>
      </vt:variant>
      <vt:variant>
        <vt:i4>4128880</vt:i4>
      </vt:variant>
      <vt:variant>
        <vt:i4>372</vt:i4>
      </vt:variant>
      <vt:variant>
        <vt:i4>0</vt:i4>
      </vt:variant>
      <vt:variant>
        <vt:i4>5</vt:i4>
      </vt:variant>
      <vt:variant>
        <vt:lpwstr>https://www.ansys.com/blog/fundamentals-of-fea-meshing-for-structural-analysis</vt:lpwstr>
      </vt:variant>
      <vt:variant>
        <vt:lpwstr/>
      </vt:variant>
      <vt:variant>
        <vt:i4>3866745</vt:i4>
      </vt:variant>
      <vt:variant>
        <vt:i4>369</vt:i4>
      </vt:variant>
      <vt:variant>
        <vt:i4>0</vt:i4>
      </vt:variant>
      <vt:variant>
        <vt:i4>5</vt:i4>
      </vt:variant>
      <vt:variant>
        <vt:lpwstr>https://caeassistant.com/blog/ansys-vs-abaqus/</vt:lpwstr>
      </vt:variant>
      <vt:variant>
        <vt:lpwstr/>
      </vt:variant>
      <vt:variant>
        <vt:i4>3080231</vt:i4>
      </vt:variant>
      <vt:variant>
        <vt:i4>366</vt:i4>
      </vt:variant>
      <vt:variant>
        <vt:i4>0</vt:i4>
      </vt:variant>
      <vt:variant>
        <vt:i4>5</vt:i4>
      </vt:variant>
      <vt:variant>
        <vt:lpwstr>https://www.sciencedirect.com/science/article/abs/pii/0029549374900892</vt:lpwstr>
      </vt:variant>
      <vt:variant>
        <vt:lpwstr/>
      </vt:variant>
      <vt:variant>
        <vt:i4>2818100</vt:i4>
      </vt:variant>
      <vt:variant>
        <vt:i4>363</vt:i4>
      </vt:variant>
      <vt:variant>
        <vt:i4>0</vt:i4>
      </vt:variant>
      <vt:variant>
        <vt:i4>5</vt:i4>
      </vt:variant>
      <vt:variant>
        <vt:lpwstr>http://www.pretechnologies.com/services/finite-element-analysis/advantages</vt:lpwstr>
      </vt:variant>
      <vt:variant>
        <vt:lpwstr/>
      </vt:variant>
      <vt:variant>
        <vt:i4>5177412</vt:i4>
      </vt:variant>
      <vt:variant>
        <vt:i4>360</vt:i4>
      </vt:variant>
      <vt:variant>
        <vt:i4>0</vt:i4>
      </vt:variant>
      <vt:variant>
        <vt:i4>5</vt:i4>
      </vt:variant>
      <vt:variant>
        <vt:lpwstr>https://www.nkuleon.com/FEA-LIMITATIONS/</vt:lpwstr>
      </vt:variant>
      <vt:variant>
        <vt:lpwstr/>
      </vt:variant>
      <vt:variant>
        <vt:i4>6094933</vt:i4>
      </vt:variant>
      <vt:variant>
        <vt:i4>357</vt:i4>
      </vt:variant>
      <vt:variant>
        <vt:i4>0</vt:i4>
      </vt:variant>
      <vt:variant>
        <vt:i4>5</vt:i4>
      </vt:variant>
      <vt:variant>
        <vt:lpwstr>https://www.ansys.com/blog/how-to-improve-fea</vt:lpwstr>
      </vt:variant>
      <vt:variant>
        <vt:lpwstr/>
      </vt:variant>
      <vt:variant>
        <vt:i4>6094933</vt:i4>
      </vt:variant>
      <vt:variant>
        <vt:i4>354</vt:i4>
      </vt:variant>
      <vt:variant>
        <vt:i4>0</vt:i4>
      </vt:variant>
      <vt:variant>
        <vt:i4>5</vt:i4>
      </vt:variant>
      <vt:variant>
        <vt:lpwstr>https://www.ansys.com/blog/how-to-improve-fea</vt:lpwstr>
      </vt:variant>
      <vt:variant>
        <vt:lpwstr/>
      </vt:variant>
      <vt:variant>
        <vt:i4>4653084</vt:i4>
      </vt:variant>
      <vt:variant>
        <vt:i4>306</vt:i4>
      </vt:variant>
      <vt:variant>
        <vt:i4>0</vt:i4>
      </vt:variant>
      <vt:variant>
        <vt:i4>5</vt:i4>
      </vt:variant>
      <vt:variant>
        <vt:lpwstr>https://www.matweb.com/search/DataSheet.aspx?MatGUID=b8d536e0b9b54bd7b69e4124d8f1d20a</vt:lpwstr>
      </vt:variant>
      <vt:variant>
        <vt:lpwstr/>
      </vt:variant>
      <vt:variant>
        <vt:i4>4784146</vt:i4>
      </vt:variant>
      <vt:variant>
        <vt:i4>303</vt:i4>
      </vt:variant>
      <vt:variant>
        <vt:i4>0</vt:i4>
      </vt:variant>
      <vt:variant>
        <vt:i4>5</vt:i4>
      </vt:variant>
      <vt:variant>
        <vt:lpwstr>https://www.matweb.com/search/DataSheet.aspx?MatGUID=606e61c4801648c59d6d3215fa6824a5</vt:lpwstr>
      </vt:variant>
      <vt:variant>
        <vt:lpwstr/>
      </vt:variant>
      <vt:variant>
        <vt:i4>3866738</vt:i4>
      </vt:variant>
      <vt:variant>
        <vt:i4>288</vt:i4>
      </vt:variant>
      <vt:variant>
        <vt:i4>0</vt:i4>
      </vt:variant>
      <vt:variant>
        <vt:i4>5</vt:i4>
      </vt:variant>
      <vt:variant>
        <vt:lpwstr>https://home.engineering.iastate.edu/~shermanp/STAT447/STAT Articles/Beam_Deflection_Formulae.pdf</vt:lpwstr>
      </vt:variant>
      <vt:variant>
        <vt:lpwstr/>
      </vt:variant>
      <vt:variant>
        <vt:i4>3997753</vt:i4>
      </vt:variant>
      <vt:variant>
        <vt:i4>240</vt:i4>
      </vt:variant>
      <vt:variant>
        <vt:i4>0</vt:i4>
      </vt:variant>
      <vt:variant>
        <vt:i4>5</vt:i4>
      </vt:variant>
      <vt:variant>
        <vt:lpwstr>https://www.dlubal.com/en/downloads-and-information/examples-and-tutorials/verification-examples/008852</vt:lpwstr>
      </vt:variant>
      <vt:variant>
        <vt:lpwstr/>
      </vt:variant>
      <vt:variant>
        <vt:i4>851972</vt:i4>
      </vt:variant>
      <vt:variant>
        <vt:i4>237</vt:i4>
      </vt:variant>
      <vt:variant>
        <vt:i4>0</vt:i4>
      </vt:variant>
      <vt:variant>
        <vt:i4>5</vt:i4>
      </vt:variant>
      <vt:variant>
        <vt:lpwstr>https://mechanicalc.com/calculators/beam-analysis/validation</vt:lpwstr>
      </vt:variant>
      <vt:variant>
        <vt:lpwstr/>
      </vt:variant>
      <vt:variant>
        <vt:i4>1048624</vt:i4>
      </vt:variant>
      <vt:variant>
        <vt:i4>206</vt:i4>
      </vt:variant>
      <vt:variant>
        <vt:i4>0</vt:i4>
      </vt:variant>
      <vt:variant>
        <vt:i4>5</vt:i4>
      </vt:variant>
      <vt:variant>
        <vt:lpwstr/>
      </vt:variant>
      <vt:variant>
        <vt:lpwstr>_Toc165040017</vt:lpwstr>
      </vt:variant>
      <vt:variant>
        <vt:i4>1048624</vt:i4>
      </vt:variant>
      <vt:variant>
        <vt:i4>200</vt:i4>
      </vt:variant>
      <vt:variant>
        <vt:i4>0</vt:i4>
      </vt:variant>
      <vt:variant>
        <vt:i4>5</vt:i4>
      </vt:variant>
      <vt:variant>
        <vt:lpwstr/>
      </vt:variant>
      <vt:variant>
        <vt:lpwstr>_Toc165040016</vt:lpwstr>
      </vt:variant>
      <vt:variant>
        <vt:i4>1048624</vt:i4>
      </vt:variant>
      <vt:variant>
        <vt:i4>194</vt:i4>
      </vt:variant>
      <vt:variant>
        <vt:i4>0</vt:i4>
      </vt:variant>
      <vt:variant>
        <vt:i4>5</vt:i4>
      </vt:variant>
      <vt:variant>
        <vt:lpwstr/>
      </vt:variant>
      <vt:variant>
        <vt:lpwstr>_Toc165040015</vt:lpwstr>
      </vt:variant>
      <vt:variant>
        <vt:i4>1048624</vt:i4>
      </vt:variant>
      <vt:variant>
        <vt:i4>188</vt:i4>
      </vt:variant>
      <vt:variant>
        <vt:i4>0</vt:i4>
      </vt:variant>
      <vt:variant>
        <vt:i4>5</vt:i4>
      </vt:variant>
      <vt:variant>
        <vt:lpwstr/>
      </vt:variant>
      <vt:variant>
        <vt:lpwstr>_Toc165040014</vt:lpwstr>
      </vt:variant>
      <vt:variant>
        <vt:i4>1048624</vt:i4>
      </vt:variant>
      <vt:variant>
        <vt:i4>182</vt:i4>
      </vt:variant>
      <vt:variant>
        <vt:i4>0</vt:i4>
      </vt:variant>
      <vt:variant>
        <vt:i4>5</vt:i4>
      </vt:variant>
      <vt:variant>
        <vt:lpwstr/>
      </vt:variant>
      <vt:variant>
        <vt:lpwstr>_Toc165040013</vt:lpwstr>
      </vt:variant>
      <vt:variant>
        <vt:i4>1048624</vt:i4>
      </vt:variant>
      <vt:variant>
        <vt:i4>176</vt:i4>
      </vt:variant>
      <vt:variant>
        <vt:i4>0</vt:i4>
      </vt:variant>
      <vt:variant>
        <vt:i4>5</vt:i4>
      </vt:variant>
      <vt:variant>
        <vt:lpwstr/>
      </vt:variant>
      <vt:variant>
        <vt:lpwstr>_Toc165040012</vt:lpwstr>
      </vt:variant>
      <vt:variant>
        <vt:i4>1048624</vt:i4>
      </vt:variant>
      <vt:variant>
        <vt:i4>170</vt:i4>
      </vt:variant>
      <vt:variant>
        <vt:i4>0</vt:i4>
      </vt:variant>
      <vt:variant>
        <vt:i4>5</vt:i4>
      </vt:variant>
      <vt:variant>
        <vt:lpwstr/>
      </vt:variant>
      <vt:variant>
        <vt:lpwstr>_Toc165040011</vt:lpwstr>
      </vt:variant>
      <vt:variant>
        <vt:i4>1048624</vt:i4>
      </vt:variant>
      <vt:variant>
        <vt:i4>164</vt:i4>
      </vt:variant>
      <vt:variant>
        <vt:i4>0</vt:i4>
      </vt:variant>
      <vt:variant>
        <vt:i4>5</vt:i4>
      </vt:variant>
      <vt:variant>
        <vt:lpwstr/>
      </vt:variant>
      <vt:variant>
        <vt:lpwstr>_Toc165040010</vt:lpwstr>
      </vt:variant>
      <vt:variant>
        <vt:i4>1114160</vt:i4>
      </vt:variant>
      <vt:variant>
        <vt:i4>158</vt:i4>
      </vt:variant>
      <vt:variant>
        <vt:i4>0</vt:i4>
      </vt:variant>
      <vt:variant>
        <vt:i4>5</vt:i4>
      </vt:variant>
      <vt:variant>
        <vt:lpwstr/>
      </vt:variant>
      <vt:variant>
        <vt:lpwstr>_Toc165040009</vt:lpwstr>
      </vt:variant>
      <vt:variant>
        <vt:i4>1114160</vt:i4>
      </vt:variant>
      <vt:variant>
        <vt:i4>152</vt:i4>
      </vt:variant>
      <vt:variant>
        <vt:i4>0</vt:i4>
      </vt:variant>
      <vt:variant>
        <vt:i4>5</vt:i4>
      </vt:variant>
      <vt:variant>
        <vt:lpwstr/>
      </vt:variant>
      <vt:variant>
        <vt:lpwstr>_Toc165040008</vt:lpwstr>
      </vt:variant>
      <vt:variant>
        <vt:i4>1114160</vt:i4>
      </vt:variant>
      <vt:variant>
        <vt:i4>146</vt:i4>
      </vt:variant>
      <vt:variant>
        <vt:i4>0</vt:i4>
      </vt:variant>
      <vt:variant>
        <vt:i4>5</vt:i4>
      </vt:variant>
      <vt:variant>
        <vt:lpwstr/>
      </vt:variant>
      <vt:variant>
        <vt:lpwstr>_Toc165040007</vt:lpwstr>
      </vt:variant>
      <vt:variant>
        <vt:i4>1114160</vt:i4>
      </vt:variant>
      <vt:variant>
        <vt:i4>140</vt:i4>
      </vt:variant>
      <vt:variant>
        <vt:i4>0</vt:i4>
      </vt:variant>
      <vt:variant>
        <vt:i4>5</vt:i4>
      </vt:variant>
      <vt:variant>
        <vt:lpwstr/>
      </vt:variant>
      <vt:variant>
        <vt:lpwstr>_Toc165040006</vt:lpwstr>
      </vt:variant>
      <vt:variant>
        <vt:i4>1114160</vt:i4>
      </vt:variant>
      <vt:variant>
        <vt:i4>134</vt:i4>
      </vt:variant>
      <vt:variant>
        <vt:i4>0</vt:i4>
      </vt:variant>
      <vt:variant>
        <vt:i4>5</vt:i4>
      </vt:variant>
      <vt:variant>
        <vt:lpwstr/>
      </vt:variant>
      <vt:variant>
        <vt:lpwstr>_Toc165040005</vt:lpwstr>
      </vt:variant>
      <vt:variant>
        <vt:i4>1114160</vt:i4>
      </vt:variant>
      <vt:variant>
        <vt:i4>128</vt:i4>
      </vt:variant>
      <vt:variant>
        <vt:i4>0</vt:i4>
      </vt:variant>
      <vt:variant>
        <vt:i4>5</vt:i4>
      </vt:variant>
      <vt:variant>
        <vt:lpwstr/>
      </vt:variant>
      <vt:variant>
        <vt:lpwstr>_Toc165040004</vt:lpwstr>
      </vt:variant>
      <vt:variant>
        <vt:i4>1114160</vt:i4>
      </vt:variant>
      <vt:variant>
        <vt:i4>122</vt:i4>
      </vt:variant>
      <vt:variant>
        <vt:i4>0</vt:i4>
      </vt:variant>
      <vt:variant>
        <vt:i4>5</vt:i4>
      </vt:variant>
      <vt:variant>
        <vt:lpwstr/>
      </vt:variant>
      <vt:variant>
        <vt:lpwstr>_Toc165040003</vt:lpwstr>
      </vt:variant>
      <vt:variant>
        <vt:i4>1114160</vt:i4>
      </vt:variant>
      <vt:variant>
        <vt:i4>116</vt:i4>
      </vt:variant>
      <vt:variant>
        <vt:i4>0</vt:i4>
      </vt:variant>
      <vt:variant>
        <vt:i4>5</vt:i4>
      </vt:variant>
      <vt:variant>
        <vt:lpwstr/>
      </vt:variant>
      <vt:variant>
        <vt:lpwstr>_Toc165040002</vt:lpwstr>
      </vt:variant>
      <vt:variant>
        <vt:i4>1114160</vt:i4>
      </vt:variant>
      <vt:variant>
        <vt:i4>110</vt:i4>
      </vt:variant>
      <vt:variant>
        <vt:i4>0</vt:i4>
      </vt:variant>
      <vt:variant>
        <vt:i4>5</vt:i4>
      </vt:variant>
      <vt:variant>
        <vt:lpwstr/>
      </vt:variant>
      <vt:variant>
        <vt:lpwstr>_Toc165040001</vt:lpwstr>
      </vt:variant>
      <vt:variant>
        <vt:i4>1114160</vt:i4>
      </vt:variant>
      <vt:variant>
        <vt:i4>104</vt:i4>
      </vt:variant>
      <vt:variant>
        <vt:i4>0</vt:i4>
      </vt:variant>
      <vt:variant>
        <vt:i4>5</vt:i4>
      </vt:variant>
      <vt:variant>
        <vt:lpwstr/>
      </vt:variant>
      <vt:variant>
        <vt:lpwstr>_Toc165040000</vt:lpwstr>
      </vt:variant>
      <vt:variant>
        <vt:i4>1114174</vt:i4>
      </vt:variant>
      <vt:variant>
        <vt:i4>98</vt:i4>
      </vt:variant>
      <vt:variant>
        <vt:i4>0</vt:i4>
      </vt:variant>
      <vt:variant>
        <vt:i4>5</vt:i4>
      </vt:variant>
      <vt:variant>
        <vt:lpwstr/>
      </vt:variant>
      <vt:variant>
        <vt:lpwstr>_Toc165039999</vt:lpwstr>
      </vt:variant>
      <vt:variant>
        <vt:i4>1114174</vt:i4>
      </vt:variant>
      <vt:variant>
        <vt:i4>92</vt:i4>
      </vt:variant>
      <vt:variant>
        <vt:i4>0</vt:i4>
      </vt:variant>
      <vt:variant>
        <vt:i4>5</vt:i4>
      </vt:variant>
      <vt:variant>
        <vt:lpwstr/>
      </vt:variant>
      <vt:variant>
        <vt:lpwstr>_Toc165039998</vt:lpwstr>
      </vt:variant>
      <vt:variant>
        <vt:i4>1114174</vt:i4>
      </vt:variant>
      <vt:variant>
        <vt:i4>86</vt:i4>
      </vt:variant>
      <vt:variant>
        <vt:i4>0</vt:i4>
      </vt:variant>
      <vt:variant>
        <vt:i4>5</vt:i4>
      </vt:variant>
      <vt:variant>
        <vt:lpwstr/>
      </vt:variant>
      <vt:variant>
        <vt:lpwstr>_Toc165039997</vt:lpwstr>
      </vt:variant>
      <vt:variant>
        <vt:i4>1114174</vt:i4>
      </vt:variant>
      <vt:variant>
        <vt:i4>80</vt:i4>
      </vt:variant>
      <vt:variant>
        <vt:i4>0</vt:i4>
      </vt:variant>
      <vt:variant>
        <vt:i4>5</vt:i4>
      </vt:variant>
      <vt:variant>
        <vt:lpwstr/>
      </vt:variant>
      <vt:variant>
        <vt:lpwstr>_Toc165039996</vt:lpwstr>
      </vt:variant>
      <vt:variant>
        <vt:i4>1114174</vt:i4>
      </vt:variant>
      <vt:variant>
        <vt:i4>74</vt:i4>
      </vt:variant>
      <vt:variant>
        <vt:i4>0</vt:i4>
      </vt:variant>
      <vt:variant>
        <vt:i4>5</vt:i4>
      </vt:variant>
      <vt:variant>
        <vt:lpwstr/>
      </vt:variant>
      <vt:variant>
        <vt:lpwstr>_Toc165039995</vt:lpwstr>
      </vt:variant>
      <vt:variant>
        <vt:i4>1245238</vt:i4>
      </vt:variant>
      <vt:variant>
        <vt:i4>65</vt:i4>
      </vt:variant>
      <vt:variant>
        <vt:i4>0</vt:i4>
      </vt:variant>
      <vt:variant>
        <vt:i4>5</vt:i4>
      </vt:variant>
      <vt:variant>
        <vt:lpwstr/>
      </vt:variant>
      <vt:variant>
        <vt:lpwstr>_Toc165043617</vt:lpwstr>
      </vt:variant>
      <vt:variant>
        <vt:i4>1245238</vt:i4>
      </vt:variant>
      <vt:variant>
        <vt:i4>59</vt:i4>
      </vt:variant>
      <vt:variant>
        <vt:i4>0</vt:i4>
      </vt:variant>
      <vt:variant>
        <vt:i4>5</vt:i4>
      </vt:variant>
      <vt:variant>
        <vt:lpwstr/>
      </vt:variant>
      <vt:variant>
        <vt:lpwstr>_Toc165043616</vt:lpwstr>
      </vt:variant>
      <vt:variant>
        <vt:i4>1245238</vt:i4>
      </vt:variant>
      <vt:variant>
        <vt:i4>53</vt:i4>
      </vt:variant>
      <vt:variant>
        <vt:i4>0</vt:i4>
      </vt:variant>
      <vt:variant>
        <vt:i4>5</vt:i4>
      </vt:variant>
      <vt:variant>
        <vt:lpwstr/>
      </vt:variant>
      <vt:variant>
        <vt:lpwstr>_Toc165043615</vt:lpwstr>
      </vt:variant>
      <vt:variant>
        <vt:i4>1245238</vt:i4>
      </vt:variant>
      <vt:variant>
        <vt:i4>47</vt:i4>
      </vt:variant>
      <vt:variant>
        <vt:i4>0</vt:i4>
      </vt:variant>
      <vt:variant>
        <vt:i4>5</vt:i4>
      </vt:variant>
      <vt:variant>
        <vt:lpwstr/>
      </vt:variant>
      <vt:variant>
        <vt:lpwstr>_Toc165043614</vt:lpwstr>
      </vt:variant>
      <vt:variant>
        <vt:i4>1245238</vt:i4>
      </vt:variant>
      <vt:variant>
        <vt:i4>41</vt:i4>
      </vt:variant>
      <vt:variant>
        <vt:i4>0</vt:i4>
      </vt:variant>
      <vt:variant>
        <vt:i4>5</vt:i4>
      </vt:variant>
      <vt:variant>
        <vt:lpwstr/>
      </vt:variant>
      <vt:variant>
        <vt:lpwstr>_Toc165043613</vt:lpwstr>
      </vt:variant>
      <vt:variant>
        <vt:i4>1245238</vt:i4>
      </vt:variant>
      <vt:variant>
        <vt:i4>35</vt:i4>
      </vt:variant>
      <vt:variant>
        <vt:i4>0</vt:i4>
      </vt:variant>
      <vt:variant>
        <vt:i4>5</vt:i4>
      </vt:variant>
      <vt:variant>
        <vt:lpwstr/>
      </vt:variant>
      <vt:variant>
        <vt:lpwstr>_Toc165043612</vt:lpwstr>
      </vt:variant>
      <vt:variant>
        <vt:i4>1245238</vt:i4>
      </vt:variant>
      <vt:variant>
        <vt:i4>29</vt:i4>
      </vt:variant>
      <vt:variant>
        <vt:i4>0</vt:i4>
      </vt:variant>
      <vt:variant>
        <vt:i4>5</vt:i4>
      </vt:variant>
      <vt:variant>
        <vt:lpwstr/>
      </vt:variant>
      <vt:variant>
        <vt:lpwstr>_Toc165043611</vt:lpwstr>
      </vt:variant>
      <vt:variant>
        <vt:i4>1245238</vt:i4>
      </vt:variant>
      <vt:variant>
        <vt:i4>23</vt:i4>
      </vt:variant>
      <vt:variant>
        <vt:i4>0</vt:i4>
      </vt:variant>
      <vt:variant>
        <vt:i4>5</vt:i4>
      </vt:variant>
      <vt:variant>
        <vt:lpwstr/>
      </vt:variant>
      <vt:variant>
        <vt:lpwstr>_Toc165043610</vt:lpwstr>
      </vt:variant>
      <vt:variant>
        <vt:i4>1179702</vt:i4>
      </vt:variant>
      <vt:variant>
        <vt:i4>17</vt:i4>
      </vt:variant>
      <vt:variant>
        <vt:i4>0</vt:i4>
      </vt:variant>
      <vt:variant>
        <vt:i4>5</vt:i4>
      </vt:variant>
      <vt:variant>
        <vt:lpwstr/>
      </vt:variant>
      <vt:variant>
        <vt:lpwstr>_Toc165043609</vt:lpwstr>
      </vt:variant>
      <vt:variant>
        <vt:i4>1179702</vt:i4>
      </vt:variant>
      <vt:variant>
        <vt:i4>11</vt:i4>
      </vt:variant>
      <vt:variant>
        <vt:i4>0</vt:i4>
      </vt:variant>
      <vt:variant>
        <vt:i4>5</vt:i4>
      </vt:variant>
      <vt:variant>
        <vt:lpwstr/>
      </vt:variant>
      <vt:variant>
        <vt:lpwstr>_Toc165043608</vt:lpwstr>
      </vt:variant>
      <vt:variant>
        <vt:i4>1179702</vt:i4>
      </vt:variant>
      <vt:variant>
        <vt:i4>5</vt:i4>
      </vt:variant>
      <vt:variant>
        <vt:i4>0</vt:i4>
      </vt:variant>
      <vt:variant>
        <vt:i4>5</vt:i4>
      </vt:variant>
      <vt:variant>
        <vt:lpwstr/>
      </vt:variant>
      <vt:variant>
        <vt:lpwstr>_Toc165043607</vt:lpwstr>
      </vt:variant>
      <vt:variant>
        <vt:i4>3407954</vt:i4>
      </vt:variant>
      <vt:variant>
        <vt:i4>0</vt:i4>
      </vt:variant>
      <vt:variant>
        <vt:i4>0</vt:i4>
      </vt:variant>
      <vt:variant>
        <vt:i4>5</vt:i4>
      </vt:variant>
      <vt:variant>
        <vt:lpwstr>mailto:2216506@student.uwtsd.ac.uk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Computer Aided Engineering</dc:title>
  <dc:subject/>
  <dc:creator>Sam Hawkins (2216506)</dc:creator>
  <cp:keywords/>
  <dc:description/>
  <cp:lastModifiedBy>Sam Hawkins (2216506)</cp:lastModifiedBy>
  <cp:revision>3</cp:revision>
  <dcterms:created xsi:type="dcterms:W3CDTF">2024-05-02T12:36:00Z</dcterms:created>
  <dcterms:modified xsi:type="dcterms:W3CDTF">2024-05-02T12:37:00Z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0x010100BD024FF986E86248B25DDBA3DBF998D1</vt:lpwstr>
  </property>
</Properties>
</file>