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52A5C" w14:textId="77777777" w:rsidR="006E0943" w:rsidRDefault="006E0943" w:rsidP="006E0943">
      <w:pPr>
        <w:jc w:val="center"/>
        <w:rPr>
          <w:b/>
          <w:bCs/>
          <w:sz w:val="40"/>
          <w:szCs w:val="36"/>
        </w:rPr>
      </w:pPr>
    </w:p>
    <w:p w14:paraId="716DC46B" w14:textId="77777777" w:rsidR="006E0943" w:rsidRDefault="006E0943" w:rsidP="006E0943">
      <w:pPr>
        <w:jc w:val="center"/>
        <w:rPr>
          <w:b/>
          <w:bCs/>
          <w:sz w:val="40"/>
          <w:szCs w:val="36"/>
        </w:rPr>
      </w:pPr>
    </w:p>
    <w:p w14:paraId="15905936" w14:textId="77777777" w:rsidR="006E0943" w:rsidRDefault="006E0943" w:rsidP="006E0943">
      <w:pPr>
        <w:jc w:val="center"/>
        <w:rPr>
          <w:b/>
          <w:bCs/>
          <w:sz w:val="40"/>
          <w:szCs w:val="36"/>
        </w:rPr>
      </w:pPr>
    </w:p>
    <w:p w14:paraId="703819F7" w14:textId="77777777" w:rsidR="006E0943" w:rsidRDefault="006E0943" w:rsidP="006E0943">
      <w:pPr>
        <w:jc w:val="center"/>
        <w:rPr>
          <w:b/>
          <w:bCs/>
          <w:sz w:val="40"/>
          <w:szCs w:val="36"/>
        </w:rPr>
      </w:pPr>
    </w:p>
    <w:p w14:paraId="468C3E2A" w14:textId="3348FFD5" w:rsidR="001B7F98" w:rsidRDefault="006E0943" w:rsidP="006E0943">
      <w:pPr>
        <w:jc w:val="center"/>
        <w:rPr>
          <w:b/>
          <w:bCs/>
          <w:sz w:val="40"/>
          <w:szCs w:val="36"/>
        </w:rPr>
      </w:pPr>
      <w:r w:rsidRPr="006E0943">
        <w:rPr>
          <w:b/>
          <w:bCs/>
          <w:sz w:val="40"/>
          <w:szCs w:val="36"/>
        </w:rPr>
        <w:t xml:space="preserve">Accounting </w:t>
      </w:r>
      <w:r>
        <w:rPr>
          <w:b/>
          <w:bCs/>
          <w:sz w:val="40"/>
          <w:szCs w:val="36"/>
        </w:rPr>
        <w:t>F</w:t>
      </w:r>
      <w:r w:rsidRPr="006E0943">
        <w:rPr>
          <w:b/>
          <w:bCs/>
          <w:sz w:val="40"/>
          <w:szCs w:val="36"/>
        </w:rPr>
        <w:t>undamentals</w:t>
      </w:r>
    </w:p>
    <w:p w14:paraId="128B65D3" w14:textId="08CE0228" w:rsidR="006E0943" w:rsidRDefault="006E0943">
      <w:pPr>
        <w:spacing w:line="259" w:lineRule="auto"/>
        <w:jc w:val="left"/>
        <w:rPr>
          <w:b/>
          <w:bCs/>
          <w:sz w:val="40"/>
          <w:szCs w:val="36"/>
        </w:rPr>
      </w:pPr>
      <w:r>
        <w:rPr>
          <w:b/>
          <w:bCs/>
          <w:sz w:val="40"/>
          <w:szCs w:val="36"/>
        </w:rPr>
        <w:br w:type="page"/>
      </w:r>
    </w:p>
    <w:sdt>
      <w:sdtPr>
        <w:id w:val="844978099"/>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59D2F64B" w14:textId="2B027AD2" w:rsidR="00201127" w:rsidRDefault="00201127">
          <w:pPr>
            <w:pStyle w:val="TOCHeading"/>
          </w:pPr>
          <w:r>
            <w:t>Table of Contents</w:t>
          </w:r>
        </w:p>
        <w:p w14:paraId="76021371" w14:textId="4D411A1A" w:rsidR="00201127" w:rsidRDefault="00201127">
          <w:pPr>
            <w:pStyle w:val="TOC1"/>
            <w:tabs>
              <w:tab w:val="right" w:leader="dot" w:pos="9016"/>
            </w:tabs>
            <w:rPr>
              <w:noProof/>
            </w:rPr>
          </w:pPr>
          <w:r>
            <w:fldChar w:fldCharType="begin"/>
          </w:r>
          <w:r>
            <w:instrText xml:space="preserve"> TOC \o "1-3" \h \z \u </w:instrText>
          </w:r>
          <w:r>
            <w:fldChar w:fldCharType="separate"/>
          </w:r>
          <w:hyperlink w:anchor="_Toc89724979" w:history="1">
            <w:r w:rsidRPr="00B048F4">
              <w:rPr>
                <w:rStyle w:val="Hyperlink"/>
                <w:noProof/>
              </w:rPr>
              <w:t>Introduction</w:t>
            </w:r>
            <w:r>
              <w:rPr>
                <w:noProof/>
                <w:webHidden/>
              </w:rPr>
              <w:tab/>
            </w:r>
            <w:r>
              <w:rPr>
                <w:noProof/>
                <w:webHidden/>
              </w:rPr>
              <w:fldChar w:fldCharType="begin"/>
            </w:r>
            <w:r>
              <w:rPr>
                <w:noProof/>
                <w:webHidden/>
              </w:rPr>
              <w:instrText xml:space="preserve"> PAGEREF _Toc89724979 \h </w:instrText>
            </w:r>
            <w:r>
              <w:rPr>
                <w:noProof/>
                <w:webHidden/>
              </w:rPr>
            </w:r>
            <w:r>
              <w:rPr>
                <w:noProof/>
                <w:webHidden/>
              </w:rPr>
              <w:fldChar w:fldCharType="separate"/>
            </w:r>
            <w:r>
              <w:rPr>
                <w:noProof/>
                <w:webHidden/>
              </w:rPr>
              <w:t>3</w:t>
            </w:r>
            <w:r>
              <w:rPr>
                <w:noProof/>
                <w:webHidden/>
              </w:rPr>
              <w:fldChar w:fldCharType="end"/>
            </w:r>
          </w:hyperlink>
        </w:p>
        <w:p w14:paraId="48B0CA0A" w14:textId="44AEFDFF" w:rsidR="00201127" w:rsidRDefault="00201127">
          <w:pPr>
            <w:pStyle w:val="TOC1"/>
            <w:tabs>
              <w:tab w:val="right" w:leader="dot" w:pos="9016"/>
            </w:tabs>
            <w:rPr>
              <w:noProof/>
            </w:rPr>
          </w:pPr>
          <w:hyperlink w:anchor="_Toc89724980" w:history="1">
            <w:r w:rsidRPr="00B048F4">
              <w:rPr>
                <w:rStyle w:val="Hyperlink"/>
                <w:noProof/>
              </w:rPr>
              <w:t>TASK 1</w:t>
            </w:r>
            <w:r>
              <w:rPr>
                <w:noProof/>
                <w:webHidden/>
              </w:rPr>
              <w:tab/>
            </w:r>
            <w:r>
              <w:rPr>
                <w:noProof/>
                <w:webHidden/>
              </w:rPr>
              <w:fldChar w:fldCharType="begin"/>
            </w:r>
            <w:r>
              <w:rPr>
                <w:noProof/>
                <w:webHidden/>
              </w:rPr>
              <w:instrText xml:space="preserve"> PAGEREF _Toc89724980 \h </w:instrText>
            </w:r>
            <w:r>
              <w:rPr>
                <w:noProof/>
                <w:webHidden/>
              </w:rPr>
            </w:r>
            <w:r>
              <w:rPr>
                <w:noProof/>
                <w:webHidden/>
              </w:rPr>
              <w:fldChar w:fldCharType="separate"/>
            </w:r>
            <w:r>
              <w:rPr>
                <w:noProof/>
                <w:webHidden/>
              </w:rPr>
              <w:t>4</w:t>
            </w:r>
            <w:r>
              <w:rPr>
                <w:noProof/>
                <w:webHidden/>
              </w:rPr>
              <w:fldChar w:fldCharType="end"/>
            </w:r>
          </w:hyperlink>
        </w:p>
        <w:p w14:paraId="4143C25E" w14:textId="05029854" w:rsidR="00201127" w:rsidRDefault="00201127">
          <w:pPr>
            <w:pStyle w:val="TOC2"/>
            <w:tabs>
              <w:tab w:val="right" w:leader="dot" w:pos="9016"/>
            </w:tabs>
            <w:rPr>
              <w:noProof/>
            </w:rPr>
          </w:pPr>
          <w:hyperlink w:anchor="_Toc89724981" w:history="1">
            <w:r w:rsidRPr="00B048F4">
              <w:rPr>
                <w:rStyle w:val="Hyperlink"/>
                <w:noProof/>
              </w:rPr>
              <w:t>Preparation of Ledger accounts in the books of Mandy Balancing off for 1</w:t>
            </w:r>
            <w:r w:rsidRPr="00B048F4">
              <w:rPr>
                <w:rStyle w:val="Hyperlink"/>
                <w:noProof/>
                <w:vertAlign w:val="superscript"/>
              </w:rPr>
              <w:t>st</w:t>
            </w:r>
            <w:r w:rsidRPr="00B048F4">
              <w:rPr>
                <w:rStyle w:val="Hyperlink"/>
                <w:noProof/>
              </w:rPr>
              <w:t xml:space="preserve"> Jan 2020</w:t>
            </w:r>
            <w:r>
              <w:rPr>
                <w:noProof/>
                <w:webHidden/>
              </w:rPr>
              <w:tab/>
            </w:r>
            <w:r>
              <w:rPr>
                <w:noProof/>
                <w:webHidden/>
              </w:rPr>
              <w:fldChar w:fldCharType="begin"/>
            </w:r>
            <w:r>
              <w:rPr>
                <w:noProof/>
                <w:webHidden/>
              </w:rPr>
              <w:instrText xml:space="preserve"> PAGEREF _Toc89724981 \h </w:instrText>
            </w:r>
            <w:r>
              <w:rPr>
                <w:noProof/>
                <w:webHidden/>
              </w:rPr>
            </w:r>
            <w:r>
              <w:rPr>
                <w:noProof/>
                <w:webHidden/>
              </w:rPr>
              <w:fldChar w:fldCharType="separate"/>
            </w:r>
            <w:r>
              <w:rPr>
                <w:noProof/>
                <w:webHidden/>
              </w:rPr>
              <w:t>4</w:t>
            </w:r>
            <w:r>
              <w:rPr>
                <w:noProof/>
                <w:webHidden/>
              </w:rPr>
              <w:fldChar w:fldCharType="end"/>
            </w:r>
          </w:hyperlink>
        </w:p>
        <w:p w14:paraId="5F8456BB" w14:textId="7B0F1BF9" w:rsidR="00201127" w:rsidRDefault="00201127">
          <w:pPr>
            <w:pStyle w:val="TOC2"/>
            <w:tabs>
              <w:tab w:val="right" w:leader="dot" w:pos="9016"/>
            </w:tabs>
            <w:rPr>
              <w:noProof/>
            </w:rPr>
          </w:pPr>
          <w:hyperlink w:anchor="_Toc89724982" w:history="1">
            <w:r w:rsidRPr="00B048F4">
              <w:rPr>
                <w:rStyle w:val="Hyperlink"/>
                <w:noProof/>
              </w:rPr>
              <w:t>Preparation for Statement of Profit and Loss to determine Total Expenses</w:t>
            </w:r>
            <w:r>
              <w:rPr>
                <w:noProof/>
                <w:webHidden/>
              </w:rPr>
              <w:tab/>
            </w:r>
            <w:r>
              <w:rPr>
                <w:noProof/>
                <w:webHidden/>
              </w:rPr>
              <w:fldChar w:fldCharType="begin"/>
            </w:r>
            <w:r>
              <w:rPr>
                <w:noProof/>
                <w:webHidden/>
              </w:rPr>
              <w:instrText xml:space="preserve"> PAGEREF _Toc89724982 \h </w:instrText>
            </w:r>
            <w:r>
              <w:rPr>
                <w:noProof/>
                <w:webHidden/>
              </w:rPr>
            </w:r>
            <w:r>
              <w:rPr>
                <w:noProof/>
                <w:webHidden/>
              </w:rPr>
              <w:fldChar w:fldCharType="separate"/>
            </w:r>
            <w:r>
              <w:rPr>
                <w:noProof/>
                <w:webHidden/>
              </w:rPr>
              <w:t>7</w:t>
            </w:r>
            <w:r>
              <w:rPr>
                <w:noProof/>
                <w:webHidden/>
              </w:rPr>
              <w:fldChar w:fldCharType="end"/>
            </w:r>
          </w:hyperlink>
        </w:p>
        <w:p w14:paraId="730021D1" w14:textId="53E97A1F" w:rsidR="00201127" w:rsidRDefault="00201127">
          <w:pPr>
            <w:pStyle w:val="TOC2"/>
            <w:tabs>
              <w:tab w:val="right" w:leader="dot" w:pos="9016"/>
            </w:tabs>
            <w:rPr>
              <w:noProof/>
            </w:rPr>
          </w:pPr>
          <w:hyperlink w:anchor="_Toc89724983" w:history="1">
            <w:r w:rsidRPr="00B048F4">
              <w:rPr>
                <w:rStyle w:val="Hyperlink"/>
                <w:noProof/>
              </w:rPr>
              <w:t>Preparation of Depreciation accounts during the year 1</w:t>
            </w:r>
            <w:r w:rsidRPr="00B048F4">
              <w:rPr>
                <w:rStyle w:val="Hyperlink"/>
                <w:noProof/>
                <w:vertAlign w:val="superscript"/>
              </w:rPr>
              <w:t>st</w:t>
            </w:r>
            <w:r w:rsidRPr="00B048F4">
              <w:rPr>
                <w:rStyle w:val="Hyperlink"/>
                <w:noProof/>
              </w:rPr>
              <w:t xml:space="preserve"> October 2019</w:t>
            </w:r>
            <w:r>
              <w:rPr>
                <w:noProof/>
                <w:webHidden/>
              </w:rPr>
              <w:tab/>
            </w:r>
            <w:r>
              <w:rPr>
                <w:noProof/>
                <w:webHidden/>
              </w:rPr>
              <w:fldChar w:fldCharType="begin"/>
            </w:r>
            <w:r>
              <w:rPr>
                <w:noProof/>
                <w:webHidden/>
              </w:rPr>
              <w:instrText xml:space="preserve"> PAGEREF _Toc89724983 \h </w:instrText>
            </w:r>
            <w:r>
              <w:rPr>
                <w:noProof/>
                <w:webHidden/>
              </w:rPr>
            </w:r>
            <w:r>
              <w:rPr>
                <w:noProof/>
                <w:webHidden/>
              </w:rPr>
              <w:fldChar w:fldCharType="separate"/>
            </w:r>
            <w:r>
              <w:rPr>
                <w:noProof/>
                <w:webHidden/>
              </w:rPr>
              <w:t>8</w:t>
            </w:r>
            <w:r>
              <w:rPr>
                <w:noProof/>
                <w:webHidden/>
              </w:rPr>
              <w:fldChar w:fldCharType="end"/>
            </w:r>
          </w:hyperlink>
        </w:p>
        <w:p w14:paraId="671E3F9E" w14:textId="3A30E51C" w:rsidR="00201127" w:rsidRDefault="00201127">
          <w:pPr>
            <w:pStyle w:val="TOC1"/>
            <w:tabs>
              <w:tab w:val="right" w:leader="dot" w:pos="9016"/>
            </w:tabs>
            <w:rPr>
              <w:noProof/>
            </w:rPr>
          </w:pPr>
          <w:hyperlink w:anchor="_Toc89724984" w:history="1">
            <w:r w:rsidRPr="00B048F4">
              <w:rPr>
                <w:rStyle w:val="Hyperlink"/>
                <w:noProof/>
              </w:rPr>
              <w:t>TASK 2</w:t>
            </w:r>
            <w:r>
              <w:rPr>
                <w:noProof/>
                <w:webHidden/>
              </w:rPr>
              <w:tab/>
            </w:r>
            <w:r>
              <w:rPr>
                <w:noProof/>
                <w:webHidden/>
              </w:rPr>
              <w:fldChar w:fldCharType="begin"/>
            </w:r>
            <w:r>
              <w:rPr>
                <w:noProof/>
                <w:webHidden/>
              </w:rPr>
              <w:instrText xml:space="preserve"> PAGEREF _Toc89724984 \h </w:instrText>
            </w:r>
            <w:r>
              <w:rPr>
                <w:noProof/>
                <w:webHidden/>
              </w:rPr>
            </w:r>
            <w:r>
              <w:rPr>
                <w:noProof/>
                <w:webHidden/>
              </w:rPr>
              <w:fldChar w:fldCharType="separate"/>
            </w:r>
            <w:r>
              <w:rPr>
                <w:noProof/>
                <w:webHidden/>
              </w:rPr>
              <w:t>9</w:t>
            </w:r>
            <w:r>
              <w:rPr>
                <w:noProof/>
                <w:webHidden/>
              </w:rPr>
              <w:fldChar w:fldCharType="end"/>
            </w:r>
          </w:hyperlink>
        </w:p>
        <w:p w14:paraId="0E7B716F" w14:textId="6B6E928B" w:rsidR="00201127" w:rsidRDefault="00201127">
          <w:pPr>
            <w:pStyle w:val="TOC2"/>
            <w:tabs>
              <w:tab w:val="right" w:leader="dot" w:pos="9016"/>
            </w:tabs>
            <w:rPr>
              <w:noProof/>
            </w:rPr>
          </w:pPr>
          <w:hyperlink w:anchor="_Toc89724985" w:history="1">
            <w:r w:rsidRPr="00B048F4">
              <w:rPr>
                <w:rStyle w:val="Hyperlink"/>
                <w:noProof/>
              </w:rPr>
              <w:t>Preparation of Profit and Loss Accounts</w:t>
            </w:r>
            <w:r>
              <w:rPr>
                <w:noProof/>
                <w:webHidden/>
              </w:rPr>
              <w:tab/>
            </w:r>
            <w:r>
              <w:rPr>
                <w:noProof/>
                <w:webHidden/>
              </w:rPr>
              <w:fldChar w:fldCharType="begin"/>
            </w:r>
            <w:r>
              <w:rPr>
                <w:noProof/>
                <w:webHidden/>
              </w:rPr>
              <w:instrText xml:space="preserve"> PAGEREF _Toc89724985 \h </w:instrText>
            </w:r>
            <w:r>
              <w:rPr>
                <w:noProof/>
                <w:webHidden/>
              </w:rPr>
            </w:r>
            <w:r>
              <w:rPr>
                <w:noProof/>
                <w:webHidden/>
              </w:rPr>
              <w:fldChar w:fldCharType="separate"/>
            </w:r>
            <w:r>
              <w:rPr>
                <w:noProof/>
                <w:webHidden/>
              </w:rPr>
              <w:t>10</w:t>
            </w:r>
            <w:r>
              <w:rPr>
                <w:noProof/>
                <w:webHidden/>
              </w:rPr>
              <w:fldChar w:fldCharType="end"/>
            </w:r>
          </w:hyperlink>
        </w:p>
        <w:p w14:paraId="30BB6B6B" w14:textId="230C67BA" w:rsidR="00201127" w:rsidRDefault="00201127">
          <w:pPr>
            <w:pStyle w:val="TOC2"/>
            <w:tabs>
              <w:tab w:val="right" w:leader="dot" w:pos="9016"/>
            </w:tabs>
            <w:rPr>
              <w:noProof/>
            </w:rPr>
          </w:pPr>
          <w:hyperlink w:anchor="_Toc89724986" w:history="1">
            <w:r w:rsidRPr="00B048F4">
              <w:rPr>
                <w:rStyle w:val="Hyperlink"/>
                <w:noProof/>
              </w:rPr>
              <w:t>Preparation of Financial Statement</w:t>
            </w:r>
            <w:r>
              <w:rPr>
                <w:noProof/>
                <w:webHidden/>
              </w:rPr>
              <w:tab/>
            </w:r>
            <w:r>
              <w:rPr>
                <w:noProof/>
                <w:webHidden/>
              </w:rPr>
              <w:fldChar w:fldCharType="begin"/>
            </w:r>
            <w:r>
              <w:rPr>
                <w:noProof/>
                <w:webHidden/>
              </w:rPr>
              <w:instrText xml:space="preserve"> PAGEREF _Toc89724986 \h </w:instrText>
            </w:r>
            <w:r>
              <w:rPr>
                <w:noProof/>
                <w:webHidden/>
              </w:rPr>
            </w:r>
            <w:r>
              <w:rPr>
                <w:noProof/>
                <w:webHidden/>
              </w:rPr>
              <w:fldChar w:fldCharType="separate"/>
            </w:r>
            <w:r>
              <w:rPr>
                <w:noProof/>
                <w:webHidden/>
              </w:rPr>
              <w:t>10</w:t>
            </w:r>
            <w:r>
              <w:rPr>
                <w:noProof/>
                <w:webHidden/>
              </w:rPr>
              <w:fldChar w:fldCharType="end"/>
            </w:r>
          </w:hyperlink>
        </w:p>
        <w:p w14:paraId="2114B546" w14:textId="47E19F80" w:rsidR="00201127" w:rsidRDefault="00201127">
          <w:pPr>
            <w:pStyle w:val="TOC2"/>
            <w:tabs>
              <w:tab w:val="right" w:leader="dot" w:pos="9016"/>
            </w:tabs>
            <w:rPr>
              <w:noProof/>
            </w:rPr>
          </w:pPr>
          <w:hyperlink w:anchor="_Toc89724987" w:history="1">
            <w:r w:rsidRPr="00B048F4">
              <w:rPr>
                <w:rStyle w:val="Hyperlink"/>
                <w:noProof/>
              </w:rPr>
              <w:t>b. Critic Assessment</w:t>
            </w:r>
            <w:r>
              <w:rPr>
                <w:noProof/>
                <w:webHidden/>
              </w:rPr>
              <w:tab/>
            </w:r>
            <w:r>
              <w:rPr>
                <w:noProof/>
                <w:webHidden/>
              </w:rPr>
              <w:fldChar w:fldCharType="begin"/>
            </w:r>
            <w:r>
              <w:rPr>
                <w:noProof/>
                <w:webHidden/>
              </w:rPr>
              <w:instrText xml:space="preserve"> PAGEREF _Toc89724987 \h </w:instrText>
            </w:r>
            <w:r>
              <w:rPr>
                <w:noProof/>
                <w:webHidden/>
              </w:rPr>
            </w:r>
            <w:r>
              <w:rPr>
                <w:noProof/>
                <w:webHidden/>
              </w:rPr>
              <w:fldChar w:fldCharType="separate"/>
            </w:r>
            <w:r>
              <w:rPr>
                <w:noProof/>
                <w:webHidden/>
              </w:rPr>
              <w:t>11</w:t>
            </w:r>
            <w:r>
              <w:rPr>
                <w:noProof/>
                <w:webHidden/>
              </w:rPr>
              <w:fldChar w:fldCharType="end"/>
            </w:r>
          </w:hyperlink>
        </w:p>
        <w:p w14:paraId="327B0A42" w14:textId="62CF2A14" w:rsidR="00201127" w:rsidRDefault="00201127">
          <w:pPr>
            <w:pStyle w:val="TOC1"/>
            <w:tabs>
              <w:tab w:val="right" w:leader="dot" w:pos="9016"/>
            </w:tabs>
            <w:rPr>
              <w:noProof/>
            </w:rPr>
          </w:pPr>
          <w:hyperlink w:anchor="_Toc89724988" w:history="1">
            <w:r w:rsidRPr="00B048F4">
              <w:rPr>
                <w:rStyle w:val="Hyperlink"/>
                <w:noProof/>
              </w:rPr>
              <w:t>Conclusion</w:t>
            </w:r>
            <w:r>
              <w:rPr>
                <w:noProof/>
                <w:webHidden/>
              </w:rPr>
              <w:tab/>
            </w:r>
            <w:r>
              <w:rPr>
                <w:noProof/>
                <w:webHidden/>
              </w:rPr>
              <w:fldChar w:fldCharType="begin"/>
            </w:r>
            <w:r>
              <w:rPr>
                <w:noProof/>
                <w:webHidden/>
              </w:rPr>
              <w:instrText xml:space="preserve"> PAGEREF _Toc89724988 \h </w:instrText>
            </w:r>
            <w:r>
              <w:rPr>
                <w:noProof/>
                <w:webHidden/>
              </w:rPr>
            </w:r>
            <w:r>
              <w:rPr>
                <w:noProof/>
                <w:webHidden/>
              </w:rPr>
              <w:fldChar w:fldCharType="separate"/>
            </w:r>
            <w:r>
              <w:rPr>
                <w:noProof/>
                <w:webHidden/>
              </w:rPr>
              <w:t>12</w:t>
            </w:r>
            <w:r>
              <w:rPr>
                <w:noProof/>
                <w:webHidden/>
              </w:rPr>
              <w:fldChar w:fldCharType="end"/>
            </w:r>
          </w:hyperlink>
        </w:p>
        <w:p w14:paraId="0D3F8DE4" w14:textId="408E37E1" w:rsidR="00201127" w:rsidRDefault="00201127">
          <w:r>
            <w:rPr>
              <w:b/>
              <w:bCs/>
              <w:noProof/>
            </w:rPr>
            <w:fldChar w:fldCharType="end"/>
          </w:r>
        </w:p>
      </w:sdtContent>
    </w:sdt>
    <w:p w14:paraId="69A49957" w14:textId="77777777" w:rsidR="00201127" w:rsidRDefault="00201127">
      <w:pPr>
        <w:spacing w:line="259" w:lineRule="auto"/>
        <w:jc w:val="left"/>
        <w:rPr>
          <w:rFonts w:eastAsiaTheme="majorEastAsia" w:cstheme="majorBidi"/>
          <w:b/>
          <w:sz w:val="28"/>
          <w:szCs w:val="32"/>
        </w:rPr>
      </w:pPr>
      <w:r>
        <w:br w:type="page"/>
      </w:r>
    </w:p>
    <w:p w14:paraId="62357C57" w14:textId="00FC49B7" w:rsidR="006E0943" w:rsidRDefault="006E0943" w:rsidP="006E0943">
      <w:pPr>
        <w:pStyle w:val="Heading1"/>
      </w:pPr>
      <w:bookmarkStart w:id="0" w:name="_Toc89724979"/>
      <w:r>
        <w:lastRenderedPageBreak/>
        <w:t>Introduction</w:t>
      </w:r>
      <w:bookmarkEnd w:id="0"/>
      <w:r>
        <w:t xml:space="preserve"> </w:t>
      </w:r>
    </w:p>
    <w:p w14:paraId="059AA4E6" w14:textId="79269780" w:rsidR="006E0943" w:rsidRDefault="00C70A98" w:rsidP="006E0943">
      <w:r>
        <w:t xml:space="preserve">The report is based on fundamentals of accounting focusing on the </w:t>
      </w:r>
      <w:r w:rsidR="0032408D">
        <w:t xml:space="preserve">different transaction operated during the year. In addition to that, it also highlights the </w:t>
      </w:r>
      <w:r w:rsidR="009566D4">
        <w:t xml:space="preserve">ledger accounts and trail balance accounts for developing the business transaction of the company. Moreover, it also will also focus on the calculation for prepayment and depreciation value of expenses and assets respectively. </w:t>
      </w:r>
      <w:r w:rsidR="00570116">
        <w:t xml:space="preserve">Furthermore, in task 2 different journal entries, trail balance and statement of profit are prepared for determining the financial position of the company. Moreover, it will derive the financial status along with effective decision-making of the company. </w:t>
      </w:r>
      <w:r w:rsidR="00827654">
        <w:t xml:space="preserve">In addition to that, it also enhances </w:t>
      </w:r>
      <w:r w:rsidR="000A40C0">
        <w:t xml:space="preserve">motivational aspect for calculating different </w:t>
      </w:r>
      <w:r w:rsidR="002F60E2">
        <w:t xml:space="preserve">numerical data for the benefit of the company. </w:t>
      </w:r>
    </w:p>
    <w:p w14:paraId="588F019C" w14:textId="013D9E1C" w:rsidR="002F60E2" w:rsidRDefault="002F60E2">
      <w:pPr>
        <w:spacing w:line="259" w:lineRule="auto"/>
        <w:jc w:val="left"/>
      </w:pPr>
      <w:r>
        <w:br w:type="page"/>
      </w:r>
    </w:p>
    <w:p w14:paraId="33E742E2" w14:textId="557CFCCD" w:rsidR="002F60E2" w:rsidRDefault="00757F0C" w:rsidP="005A0763">
      <w:pPr>
        <w:pStyle w:val="Heading1"/>
      </w:pPr>
      <w:bookmarkStart w:id="1" w:name="_Toc89724980"/>
      <w:r>
        <w:lastRenderedPageBreak/>
        <w:t>TASK 1</w:t>
      </w:r>
      <w:bookmarkEnd w:id="1"/>
      <w:r>
        <w:t xml:space="preserve"> </w:t>
      </w:r>
    </w:p>
    <w:p w14:paraId="36FB32FE" w14:textId="3F300A7C" w:rsidR="00757F0C" w:rsidRDefault="00757F0C" w:rsidP="005A0763">
      <w:pPr>
        <w:pStyle w:val="Heading2"/>
      </w:pPr>
      <w:bookmarkStart w:id="2" w:name="_Toc89724981"/>
      <w:r>
        <w:t>Preparation of Ledger accounts in the books of Mandy Balancing off for 1</w:t>
      </w:r>
      <w:r w:rsidRPr="00757F0C">
        <w:rPr>
          <w:vertAlign w:val="superscript"/>
        </w:rPr>
        <w:t>st</w:t>
      </w:r>
      <w:r>
        <w:t xml:space="preserve"> Jan 2020</w:t>
      </w:r>
      <w:bookmarkEnd w:id="2"/>
    </w:p>
    <w:tbl>
      <w:tblPr>
        <w:tblW w:w="10260" w:type="dxa"/>
        <w:tblLook w:val="04A0" w:firstRow="1" w:lastRow="0" w:firstColumn="1" w:lastColumn="0" w:noHBand="0" w:noVBand="1"/>
      </w:tblPr>
      <w:tblGrid>
        <w:gridCol w:w="960"/>
        <w:gridCol w:w="3000"/>
        <w:gridCol w:w="1960"/>
        <w:gridCol w:w="1120"/>
        <w:gridCol w:w="1980"/>
        <w:gridCol w:w="1240"/>
      </w:tblGrid>
      <w:tr w:rsidR="005A0763" w:rsidRPr="005A0763" w14:paraId="162B219E"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BB587E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E2B611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1397838"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Cash A/c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4C5B84A"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03BAE59"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C9C606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430EA7B0"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FB567E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D605AB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850F1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FA10C2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05BCE0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CFB62E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5A192373"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443EE5F"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1st Jan </w:t>
            </w: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D1C676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c/d</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5B80A2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0694571"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199D566"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By Purchase </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9C5943"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30000</w:t>
            </w:r>
          </w:p>
        </w:tc>
      </w:tr>
      <w:tr w:rsidR="005A0763" w:rsidRPr="005A0763" w14:paraId="2E0B76FB"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171DC63"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82081E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236C4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3FCD97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62ED08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Delivery Van A/c</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D032E13"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24000</w:t>
            </w:r>
          </w:p>
        </w:tc>
      </w:tr>
      <w:tr w:rsidR="005A0763" w:rsidRPr="005A0763" w14:paraId="23E97E8A"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8E03A34"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D258727"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Sales A/c</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3BEA7BA"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40000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4356C22"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081F480"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Office Exp Ac</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48D830D"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18000</w:t>
            </w:r>
          </w:p>
        </w:tc>
      </w:tr>
      <w:tr w:rsidR="005A0763" w:rsidRPr="005A0763" w14:paraId="764AF0F7"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FA82E6D"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209F19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Zenith A/c</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2857668"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14000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51C6419"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D390EA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Rent A/c</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0F3713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2500</w:t>
            </w:r>
          </w:p>
        </w:tc>
      </w:tr>
      <w:tr w:rsidR="005A0763" w:rsidRPr="005A0763" w14:paraId="73E417A8"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40B377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D5B439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3BF72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484849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ADF089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958849C"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5D416840"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06C70B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B2CA027"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Bank A/c</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A08CE2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6000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EDACEFE"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B43D20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3DCEB72"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6F310C0D"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149586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5D182F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C/d</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19A413B"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12500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C545C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C13D3B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FADF231"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A8F13BE"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7A84F2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EF14B89"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Total</w:t>
            </w:r>
          </w:p>
        </w:tc>
        <w:tc>
          <w:tcPr>
            <w:tcW w:w="1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29EB7B5F"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74500</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9E8B29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7F193FB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6AD89E0"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74500</w:t>
            </w:r>
          </w:p>
        </w:tc>
      </w:tr>
      <w:tr w:rsidR="005A0763" w:rsidRPr="005A0763" w14:paraId="30B893B6"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F530CB"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5DD49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4B217B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F43FC5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E33F53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b/d</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A53ED04"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12500</w:t>
            </w:r>
          </w:p>
        </w:tc>
      </w:tr>
      <w:tr w:rsidR="005A0763" w:rsidRPr="005A0763" w14:paraId="7BF193D0"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4077E1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E7E05F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3B69523"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Rent A/c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E844E7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4C2CA2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FD2FAF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022AB0DF"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DC08F77"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F4CC0A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E872986"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250BA4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E06B29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1FD6C2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4AD64678"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ACFFDEE"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84D5FA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By Cash </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5BE33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2500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F276786"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5BB7DA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4CF96BB"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0D6AE591"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95A4ED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88EB75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61C5168"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76BE39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106E56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c/d</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09BA08C"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2500</w:t>
            </w:r>
          </w:p>
        </w:tc>
      </w:tr>
      <w:tr w:rsidR="005A0763" w:rsidRPr="005A0763" w14:paraId="3F5B0AB3"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8F5A2D2"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274468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C1922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A10294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90D279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8B5BE88"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777B38A0"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22B63DB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46A29F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37D7A638"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2500</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710778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7DC55C7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77826F5"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2500</w:t>
            </w:r>
          </w:p>
        </w:tc>
      </w:tr>
      <w:tr w:rsidR="005A0763" w:rsidRPr="005A0763" w14:paraId="34191E58"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D385819"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98883C"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b/d</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7AF0E68"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2500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C896DB"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75018B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6CFFC91"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641FD77" w14:textId="77777777" w:rsidTr="005A0763">
        <w:trPr>
          <w:trHeight w:val="288"/>
        </w:trPr>
        <w:tc>
          <w:tcPr>
            <w:tcW w:w="960" w:type="dxa"/>
            <w:tcBorders>
              <w:top w:val="nil"/>
              <w:left w:val="nil"/>
              <w:bottom w:val="nil"/>
              <w:right w:val="nil"/>
            </w:tcBorders>
            <w:shd w:val="clear" w:color="auto" w:fill="auto"/>
            <w:noWrap/>
            <w:vAlign w:val="bottom"/>
            <w:hideMark/>
          </w:tcPr>
          <w:p w14:paraId="42ADDD6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231289B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1938E84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373490C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76A26AE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4FECB0A8"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730C92CD"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CA58F4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26776B58"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E5DD7E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Purchase A/c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12F7C1A"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5B8AF1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922B1D1"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3F6B36A3"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468ABF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9A3FB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8ACAD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9443B1"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BF5AFF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B6BBE2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433BDD81"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F1BDBD7"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ACD8BA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To </w:t>
            </w:r>
            <w:proofErr w:type="spellStart"/>
            <w:r w:rsidRPr="005A0763">
              <w:rPr>
                <w:rFonts w:ascii="Calibri" w:eastAsia="Times New Roman" w:hAnsi="Calibri" w:cs="Calibri"/>
                <w:color w:val="000000"/>
                <w:sz w:val="22"/>
                <w:lang w:val="en-IN" w:eastAsia="en-IN"/>
              </w:rPr>
              <w:t>Daine</w:t>
            </w:r>
            <w:proofErr w:type="spellEnd"/>
            <w:r w:rsidRPr="005A0763">
              <w:rPr>
                <w:rFonts w:ascii="Calibri" w:eastAsia="Times New Roman" w:hAnsi="Calibri" w:cs="Calibri"/>
                <w:color w:val="000000"/>
                <w:sz w:val="22"/>
                <w:lang w:val="en-IN" w:eastAsia="en-IN"/>
              </w:rPr>
              <w:t xml:space="preserve"> A/c</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A73DA5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60,000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98B1BE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8BB76D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ACA0558"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6159BC82"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AAD843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DB6107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Cash A/c</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CA280F1"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30,000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13983FB"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688F35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b/d</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EEC7BE4"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90,000</w:t>
            </w:r>
          </w:p>
        </w:tc>
      </w:tr>
      <w:tr w:rsidR="005A0763" w:rsidRPr="005A0763" w14:paraId="44BDCE40"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AA1A988"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F1AC3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0694DD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2DD0FD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5B5B55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6FAF60A"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941A9B2"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09E475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322AEA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92969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6A887A8"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A691F9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DED722A"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26DEC68"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7717F5F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6D44F36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Total</w:t>
            </w:r>
          </w:p>
        </w:tc>
        <w:tc>
          <w:tcPr>
            <w:tcW w:w="1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093B9B01"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90,000</w:t>
            </w:r>
          </w:p>
        </w:tc>
        <w:tc>
          <w:tcPr>
            <w:tcW w:w="112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4EB63953"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3FC1F553"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Total</w:t>
            </w:r>
          </w:p>
        </w:tc>
        <w:tc>
          <w:tcPr>
            <w:tcW w:w="124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0EED58A2"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90,000</w:t>
            </w:r>
          </w:p>
        </w:tc>
      </w:tr>
      <w:tr w:rsidR="005A0763" w:rsidRPr="005A0763" w14:paraId="2EE69D5F"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E133C68"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301277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c/d</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E53D739"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90000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1747B2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CA4572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7B0A63F"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30C7FBE6" w14:textId="77777777" w:rsidTr="005A0763">
        <w:trPr>
          <w:trHeight w:val="288"/>
        </w:trPr>
        <w:tc>
          <w:tcPr>
            <w:tcW w:w="960" w:type="dxa"/>
            <w:tcBorders>
              <w:top w:val="nil"/>
              <w:left w:val="nil"/>
              <w:bottom w:val="nil"/>
              <w:right w:val="nil"/>
            </w:tcBorders>
            <w:shd w:val="clear" w:color="auto" w:fill="auto"/>
            <w:noWrap/>
            <w:vAlign w:val="bottom"/>
            <w:hideMark/>
          </w:tcPr>
          <w:p w14:paraId="6030213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31776E2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4DC8F3C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313DFD6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3230256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7C179BFC"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236A0A0F" w14:textId="77777777" w:rsidTr="005A0763">
        <w:trPr>
          <w:trHeight w:val="288"/>
        </w:trPr>
        <w:tc>
          <w:tcPr>
            <w:tcW w:w="960" w:type="dxa"/>
            <w:tcBorders>
              <w:top w:val="nil"/>
              <w:left w:val="nil"/>
              <w:bottom w:val="nil"/>
              <w:right w:val="nil"/>
            </w:tcBorders>
            <w:shd w:val="clear" w:color="auto" w:fill="auto"/>
            <w:noWrap/>
            <w:vAlign w:val="bottom"/>
            <w:hideMark/>
          </w:tcPr>
          <w:p w14:paraId="0317690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34249CB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7B9CDF4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4C2EFD5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41B8C16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67E05000"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5F9E29FA"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610B72B"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A4FBEAB"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20527BF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proofErr w:type="spellStart"/>
            <w:r w:rsidRPr="005A0763">
              <w:rPr>
                <w:rFonts w:ascii="Calibri" w:eastAsia="Times New Roman" w:hAnsi="Calibri" w:cs="Calibri"/>
                <w:b/>
                <w:bCs/>
                <w:color w:val="000000"/>
                <w:sz w:val="22"/>
                <w:lang w:val="en-IN" w:eastAsia="en-IN"/>
              </w:rPr>
              <w:t>Daine</w:t>
            </w:r>
            <w:proofErr w:type="spellEnd"/>
            <w:r w:rsidRPr="005A0763">
              <w:rPr>
                <w:rFonts w:ascii="Calibri" w:eastAsia="Times New Roman" w:hAnsi="Calibri" w:cs="Calibri"/>
                <w:b/>
                <w:bCs/>
                <w:color w:val="000000"/>
                <w:sz w:val="22"/>
                <w:lang w:val="en-IN" w:eastAsia="en-IN"/>
              </w:rPr>
              <w:t xml:space="preserve"> A/c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76B78E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109B6D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CB750A9"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66141E17"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1BD39B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35B9F1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CF2C9A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92F3AD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3F18A9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45EDB6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516494E5"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CD3351E"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DA994C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DBE01D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5A7E7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3B336E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c/d</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D4E56CB"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4000</w:t>
            </w:r>
          </w:p>
        </w:tc>
      </w:tr>
      <w:tr w:rsidR="005A0763" w:rsidRPr="005A0763" w14:paraId="17EF4BF3"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AB0E54B"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F59286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Bank A/c</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A6F5C5E"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58000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D376C6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2464E42"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Purchase A/c</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E352593"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60000</w:t>
            </w:r>
          </w:p>
        </w:tc>
      </w:tr>
      <w:tr w:rsidR="005A0763" w:rsidRPr="005A0763" w14:paraId="16D410B2"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41710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39B26B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Disc Received A/c</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229F5C7"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EC6BA51"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8E6AC4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46B637A"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30AE9076"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0913A2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E71D56C"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b/d</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0155A7D"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E3D4779"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FEBD38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51EFBCC"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50724B8A"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3E8C00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31CB3F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F313DF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F22CC6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5095C1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31DFCA7"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52E3BBA5"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BC8C1C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FBFB90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Total</w:t>
            </w:r>
          </w:p>
        </w:tc>
        <w:tc>
          <w:tcPr>
            <w:tcW w:w="1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292B10EC"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60000</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74350878"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3192E28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B08FD21"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64000</w:t>
            </w:r>
          </w:p>
        </w:tc>
      </w:tr>
      <w:tr w:rsidR="005A0763" w:rsidRPr="005A0763" w14:paraId="6E27671B"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A28F13"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8576F1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D4EB9F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0416AC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8A9847E"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c/d</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A4CC4D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4000</w:t>
            </w:r>
          </w:p>
        </w:tc>
      </w:tr>
      <w:tr w:rsidR="005A0763" w:rsidRPr="005A0763" w14:paraId="55D49161" w14:textId="77777777" w:rsidTr="005A0763">
        <w:trPr>
          <w:trHeight w:val="288"/>
        </w:trPr>
        <w:tc>
          <w:tcPr>
            <w:tcW w:w="960" w:type="dxa"/>
            <w:tcBorders>
              <w:top w:val="nil"/>
              <w:left w:val="nil"/>
              <w:bottom w:val="nil"/>
              <w:right w:val="nil"/>
            </w:tcBorders>
            <w:shd w:val="clear" w:color="auto" w:fill="auto"/>
            <w:noWrap/>
            <w:vAlign w:val="bottom"/>
            <w:hideMark/>
          </w:tcPr>
          <w:p w14:paraId="78AB6746"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nil"/>
              <w:left w:val="nil"/>
              <w:bottom w:val="nil"/>
              <w:right w:val="nil"/>
            </w:tcBorders>
            <w:shd w:val="clear" w:color="auto" w:fill="auto"/>
            <w:noWrap/>
            <w:vAlign w:val="bottom"/>
            <w:hideMark/>
          </w:tcPr>
          <w:p w14:paraId="62A5DAF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0FCF382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1BA965D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4CB4BBC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4C939C00"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69E3D0F6" w14:textId="77777777" w:rsidTr="005A0763">
        <w:trPr>
          <w:trHeight w:val="288"/>
        </w:trPr>
        <w:tc>
          <w:tcPr>
            <w:tcW w:w="960" w:type="dxa"/>
            <w:tcBorders>
              <w:top w:val="nil"/>
              <w:left w:val="nil"/>
              <w:bottom w:val="nil"/>
              <w:right w:val="nil"/>
            </w:tcBorders>
            <w:shd w:val="clear" w:color="auto" w:fill="auto"/>
            <w:noWrap/>
            <w:vAlign w:val="bottom"/>
            <w:hideMark/>
          </w:tcPr>
          <w:p w14:paraId="56DA06D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054610D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6C01100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7FD0A30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020C00B8"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218441FA"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12E88D24"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3D46699"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670F7BC"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6DCE6A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Sales A/c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38A4C98"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BA94393"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7924EE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47680CE1"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7B668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F19620C"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BD33CE6"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1D43BE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60A68E0"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8664B6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5C7D2A15"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DC2F8B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BCD652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1AEFBD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1010D9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72946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Cash A/c</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B3D849"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40000</w:t>
            </w:r>
          </w:p>
        </w:tc>
      </w:tr>
      <w:tr w:rsidR="005A0763" w:rsidRPr="005A0763" w14:paraId="01DA27DF"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8C43EF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BB18E8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C/d</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5B5E5B3"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140000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E39EC41"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F29467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Zenith A/c</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D82112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100000</w:t>
            </w:r>
          </w:p>
        </w:tc>
      </w:tr>
      <w:tr w:rsidR="005A0763" w:rsidRPr="005A0763" w14:paraId="172E0C6E"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93849CA"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F73919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FA4479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5B0C2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BEDF2A8"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283039B"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66CE8958"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5C9F978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7183E489"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Total</w:t>
            </w:r>
          </w:p>
        </w:tc>
        <w:tc>
          <w:tcPr>
            <w:tcW w:w="1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BE35035"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140000</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A88E59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0DC675C"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Total</w:t>
            </w:r>
          </w:p>
        </w:tc>
        <w:tc>
          <w:tcPr>
            <w:tcW w:w="12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2761348"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140000</w:t>
            </w:r>
          </w:p>
        </w:tc>
      </w:tr>
      <w:tr w:rsidR="005A0763" w:rsidRPr="005A0763" w14:paraId="5733D2E8"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77ED28"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FD1D87F"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06B461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E6DDFC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82E2736"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b/d</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DA3279E"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140000</w:t>
            </w:r>
          </w:p>
        </w:tc>
      </w:tr>
      <w:tr w:rsidR="005A0763" w:rsidRPr="005A0763" w14:paraId="394E4988" w14:textId="77777777" w:rsidTr="005A0763">
        <w:trPr>
          <w:trHeight w:val="288"/>
        </w:trPr>
        <w:tc>
          <w:tcPr>
            <w:tcW w:w="960" w:type="dxa"/>
            <w:tcBorders>
              <w:top w:val="nil"/>
              <w:left w:val="nil"/>
              <w:bottom w:val="nil"/>
              <w:right w:val="nil"/>
            </w:tcBorders>
            <w:shd w:val="clear" w:color="auto" w:fill="auto"/>
            <w:noWrap/>
            <w:vAlign w:val="bottom"/>
            <w:hideMark/>
          </w:tcPr>
          <w:p w14:paraId="7A2EE771"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nil"/>
              <w:left w:val="nil"/>
              <w:bottom w:val="nil"/>
              <w:right w:val="nil"/>
            </w:tcBorders>
            <w:shd w:val="clear" w:color="auto" w:fill="auto"/>
            <w:noWrap/>
            <w:vAlign w:val="bottom"/>
            <w:hideMark/>
          </w:tcPr>
          <w:p w14:paraId="7471E018"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4FAEF74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06510A5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6E06007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774BFDA3"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1F14DA91" w14:textId="77777777" w:rsidTr="005A0763">
        <w:trPr>
          <w:trHeight w:val="288"/>
        </w:trPr>
        <w:tc>
          <w:tcPr>
            <w:tcW w:w="960" w:type="dxa"/>
            <w:tcBorders>
              <w:top w:val="nil"/>
              <w:left w:val="nil"/>
              <w:bottom w:val="nil"/>
              <w:right w:val="nil"/>
            </w:tcBorders>
            <w:shd w:val="clear" w:color="auto" w:fill="auto"/>
            <w:noWrap/>
            <w:vAlign w:val="bottom"/>
            <w:hideMark/>
          </w:tcPr>
          <w:p w14:paraId="0B67AED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23AC209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1D6A0AB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082985C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3BFE6D8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2ABC9109"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35E80EC3"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E11AD69"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73692F4"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3B04D37"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 Computer A/c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2D8F282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80311B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8CC6FC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01A2F1A5"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28B2BE7"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0200752"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7C5BCC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7E86FB7"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B12B3B2"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784830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75B1B478"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1CFB77"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9E7EAB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Bank A/c</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124FFD3"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376E6B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37EDD7F"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040146"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67A94F36"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D65466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14A729F"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Omar A/c</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01C271C"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3000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31545F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22B25E6"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b/d</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C59AF5E"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7000</w:t>
            </w:r>
          </w:p>
        </w:tc>
      </w:tr>
      <w:tr w:rsidR="005A0763" w:rsidRPr="005A0763" w14:paraId="12743D4C"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550AEF2"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545C1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5CF66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766B64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A6B6CE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63CB838"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57D9DA46"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060575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B02759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865564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2AACAE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D36470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650765F"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D305770"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5B979F5F"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62C9E79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76C64ACB"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7000</w:t>
            </w:r>
          </w:p>
        </w:tc>
        <w:tc>
          <w:tcPr>
            <w:tcW w:w="112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30303DC4"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45BE50F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3134AF28"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7000</w:t>
            </w:r>
          </w:p>
        </w:tc>
      </w:tr>
      <w:tr w:rsidR="005A0763" w:rsidRPr="005A0763" w14:paraId="08419FA8"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2974F95"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1D4F68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c/d</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203368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7000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04F681B"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1599AD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5960B70"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56233367" w14:textId="77777777" w:rsidTr="005A0763">
        <w:trPr>
          <w:trHeight w:val="288"/>
        </w:trPr>
        <w:tc>
          <w:tcPr>
            <w:tcW w:w="960" w:type="dxa"/>
            <w:tcBorders>
              <w:top w:val="nil"/>
              <w:left w:val="nil"/>
              <w:bottom w:val="nil"/>
              <w:right w:val="nil"/>
            </w:tcBorders>
            <w:shd w:val="clear" w:color="auto" w:fill="auto"/>
            <w:noWrap/>
            <w:vAlign w:val="bottom"/>
            <w:hideMark/>
          </w:tcPr>
          <w:p w14:paraId="5896ACF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2775B39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6978062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3C9176B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33831A5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4795BA91"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184300C0"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F77D16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2A863B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2105FF0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proofErr w:type="gramStart"/>
            <w:r w:rsidRPr="005A0763">
              <w:rPr>
                <w:rFonts w:ascii="Calibri" w:eastAsia="Times New Roman" w:hAnsi="Calibri" w:cs="Calibri"/>
                <w:b/>
                <w:bCs/>
                <w:color w:val="000000"/>
                <w:sz w:val="22"/>
                <w:lang w:val="en-IN" w:eastAsia="en-IN"/>
              </w:rPr>
              <w:t>Bank  A</w:t>
            </w:r>
            <w:proofErr w:type="gramEnd"/>
            <w:r w:rsidRPr="005A0763">
              <w:rPr>
                <w:rFonts w:ascii="Calibri" w:eastAsia="Times New Roman" w:hAnsi="Calibri" w:cs="Calibri"/>
                <w:b/>
                <w:bCs/>
                <w:color w:val="000000"/>
                <w:sz w:val="22"/>
                <w:lang w:val="en-IN" w:eastAsia="en-IN"/>
              </w:rPr>
              <w:t>/c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E168FE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29C811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91225DB"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649CBB25"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D809672"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918854F"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CBEDEC6"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17518D0"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445B6F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188B537"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7A646EA7"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BC4752C"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AD0070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c/d</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9AB777B"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10,000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1389F7"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A0B23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9E251AE"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61C94E7F"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9F5F2F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B7759D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Capital A/c</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CBE0157"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10000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0465308"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4EC070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Computer A/c</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DD5E54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4000</w:t>
            </w:r>
          </w:p>
        </w:tc>
      </w:tr>
      <w:tr w:rsidR="005A0763" w:rsidRPr="005A0763" w14:paraId="2454089B"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2D55474"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D15925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Zenith A/c</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F9C409E"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90000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867C78A"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05EC052"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Cash A/c</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04AC5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6000</w:t>
            </w:r>
          </w:p>
        </w:tc>
      </w:tr>
      <w:tr w:rsidR="005A0763" w:rsidRPr="005A0763" w14:paraId="54E86BAF"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6DAEE5C"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7F7274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AA78D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9EA330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8B4A7D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By </w:t>
            </w:r>
            <w:proofErr w:type="spellStart"/>
            <w:r w:rsidRPr="005A0763">
              <w:rPr>
                <w:rFonts w:ascii="Calibri" w:eastAsia="Times New Roman" w:hAnsi="Calibri" w:cs="Calibri"/>
                <w:color w:val="000000"/>
                <w:sz w:val="22"/>
                <w:lang w:val="en-IN" w:eastAsia="en-IN"/>
              </w:rPr>
              <w:t>Daine</w:t>
            </w:r>
            <w:proofErr w:type="spellEnd"/>
            <w:r w:rsidRPr="005A0763">
              <w:rPr>
                <w:rFonts w:ascii="Calibri" w:eastAsia="Times New Roman" w:hAnsi="Calibri" w:cs="Calibri"/>
                <w:color w:val="000000"/>
                <w:sz w:val="22"/>
                <w:lang w:val="en-IN" w:eastAsia="en-IN"/>
              </w:rPr>
              <w:t xml:space="preserve"> A/c</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5973566"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58000</w:t>
            </w:r>
          </w:p>
        </w:tc>
      </w:tr>
      <w:tr w:rsidR="005A0763" w:rsidRPr="005A0763" w14:paraId="2C532190"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780C69"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81114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581AC3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AB95DE8"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454342C"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Balance c/d</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D6239E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42000</w:t>
            </w:r>
          </w:p>
        </w:tc>
      </w:tr>
      <w:tr w:rsidR="005A0763" w:rsidRPr="005A0763" w14:paraId="58BF0FD1"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C3B6D54"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5EDDE51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Total</w:t>
            </w:r>
          </w:p>
        </w:tc>
        <w:tc>
          <w:tcPr>
            <w:tcW w:w="1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1AA7854"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1,10,000</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3D6E13F"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58BE03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2267764"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110000</w:t>
            </w:r>
          </w:p>
        </w:tc>
      </w:tr>
      <w:tr w:rsidR="005A0763" w:rsidRPr="005A0763" w14:paraId="4FE752B9"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4CEB29F"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8A7549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b/d</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66585CA"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42000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FCA7B5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5E9793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8DCF671"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6FA90DD"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85D5ED7"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10C63E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36264D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proofErr w:type="gramStart"/>
            <w:r w:rsidRPr="005A0763">
              <w:rPr>
                <w:rFonts w:ascii="Calibri" w:eastAsia="Times New Roman" w:hAnsi="Calibri" w:cs="Calibri"/>
                <w:b/>
                <w:bCs/>
                <w:color w:val="000000"/>
                <w:sz w:val="22"/>
                <w:lang w:val="en-IN" w:eastAsia="en-IN"/>
              </w:rPr>
              <w:t>Omar  A</w:t>
            </w:r>
            <w:proofErr w:type="gramEnd"/>
            <w:r w:rsidRPr="005A0763">
              <w:rPr>
                <w:rFonts w:ascii="Calibri" w:eastAsia="Times New Roman" w:hAnsi="Calibri" w:cs="Calibri"/>
                <w:b/>
                <w:bCs/>
                <w:color w:val="000000"/>
                <w:sz w:val="22"/>
                <w:lang w:val="en-IN" w:eastAsia="en-IN"/>
              </w:rPr>
              <w:t>/c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0C2B17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81E1E2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676CF4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786D51BA"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5943F6F"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352544C"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878D2AF"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E374CC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A8959E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24A5361"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6385360E"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4E55432"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CDBC3E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5F64DA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50ED5D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2F6E5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Computer A/c</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7A86DB4"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3000</w:t>
            </w:r>
          </w:p>
        </w:tc>
      </w:tr>
      <w:tr w:rsidR="005A0763" w:rsidRPr="005A0763" w14:paraId="46CF340B"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877A29D"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0A6073F"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b/d</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C70EE27"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3000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36D2829"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DAA662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D1D4439"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62459BDF"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60C751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6F3FCA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3110C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A5C6D7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6E1492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C0107F"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73868877"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23799BA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B54D66C"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50B299AB"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3000</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EBE03F1"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AAA380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Total</w:t>
            </w:r>
          </w:p>
        </w:tc>
        <w:tc>
          <w:tcPr>
            <w:tcW w:w="12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3F351C2C"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3000</w:t>
            </w:r>
          </w:p>
        </w:tc>
      </w:tr>
      <w:tr w:rsidR="005A0763" w:rsidRPr="005A0763" w14:paraId="4B21FC9C"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2E3E30"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8145BC8"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011BECF"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3D1B2B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EC0D936"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c/d</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759CD32"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3000</w:t>
            </w:r>
          </w:p>
        </w:tc>
      </w:tr>
      <w:tr w:rsidR="005A0763" w:rsidRPr="005A0763" w14:paraId="2F003CFC" w14:textId="77777777" w:rsidTr="005A0763">
        <w:trPr>
          <w:trHeight w:val="288"/>
        </w:trPr>
        <w:tc>
          <w:tcPr>
            <w:tcW w:w="960" w:type="dxa"/>
            <w:tcBorders>
              <w:top w:val="nil"/>
              <w:left w:val="nil"/>
              <w:bottom w:val="nil"/>
              <w:right w:val="nil"/>
            </w:tcBorders>
            <w:shd w:val="clear" w:color="auto" w:fill="auto"/>
            <w:noWrap/>
            <w:vAlign w:val="bottom"/>
            <w:hideMark/>
          </w:tcPr>
          <w:p w14:paraId="71E4D9D7"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nil"/>
              <w:left w:val="nil"/>
              <w:bottom w:val="nil"/>
              <w:right w:val="nil"/>
            </w:tcBorders>
            <w:shd w:val="clear" w:color="auto" w:fill="auto"/>
            <w:noWrap/>
            <w:vAlign w:val="bottom"/>
            <w:hideMark/>
          </w:tcPr>
          <w:p w14:paraId="7385FFE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76B6D88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5F9D488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2FF501C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6552A7E7"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521B5068" w14:textId="77777777" w:rsidTr="005A0763">
        <w:trPr>
          <w:trHeight w:val="288"/>
        </w:trPr>
        <w:tc>
          <w:tcPr>
            <w:tcW w:w="960" w:type="dxa"/>
            <w:tcBorders>
              <w:top w:val="nil"/>
              <w:left w:val="nil"/>
              <w:bottom w:val="nil"/>
              <w:right w:val="nil"/>
            </w:tcBorders>
            <w:shd w:val="clear" w:color="auto" w:fill="auto"/>
            <w:noWrap/>
            <w:vAlign w:val="bottom"/>
            <w:hideMark/>
          </w:tcPr>
          <w:p w14:paraId="373050E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539BD6E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1C91205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0693303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57AE13D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4C3CC340"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B047AF6" w14:textId="77777777" w:rsidTr="005A0763">
        <w:trPr>
          <w:trHeight w:val="288"/>
        </w:trPr>
        <w:tc>
          <w:tcPr>
            <w:tcW w:w="960" w:type="dxa"/>
            <w:tcBorders>
              <w:top w:val="nil"/>
              <w:left w:val="nil"/>
              <w:bottom w:val="nil"/>
              <w:right w:val="nil"/>
            </w:tcBorders>
            <w:shd w:val="clear" w:color="auto" w:fill="auto"/>
            <w:noWrap/>
            <w:vAlign w:val="bottom"/>
            <w:hideMark/>
          </w:tcPr>
          <w:p w14:paraId="7CE87DA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7E2A0BC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2E13628F"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38B8CC8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248A78C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6F487D86"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17C3E6F2"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5EDFDD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62F1B9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2842091C"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Disc Allowed A/c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86432D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6FE45E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3CBAD4A"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0FA14098"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17F9D71"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7C7D57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855E34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1FD87A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6497EC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C91C78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17518D56"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837CEE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00A2D6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Zenith A/c</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17D3B1D"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10000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C5187D3"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D47DA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8E51488"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3FE70C31"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EA7CD3F"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679BBC8"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725D5F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18DB38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42C28B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c/d</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D23C26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10,000</w:t>
            </w:r>
          </w:p>
        </w:tc>
      </w:tr>
      <w:tr w:rsidR="005A0763" w:rsidRPr="005A0763" w14:paraId="60D9EC3E"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1DCB94E9"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261C71B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2C42F609"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10000</w:t>
            </w:r>
          </w:p>
        </w:tc>
        <w:tc>
          <w:tcPr>
            <w:tcW w:w="112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1FE58379"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42F1886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4709DFC2"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10000</w:t>
            </w:r>
          </w:p>
        </w:tc>
      </w:tr>
      <w:tr w:rsidR="005A0763" w:rsidRPr="005A0763" w14:paraId="2C1A9480"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348ED67"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C84AF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b/d</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1F057D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10,000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C67C8B2"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8B47D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E4F87D3"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22972E4A" w14:textId="77777777" w:rsidTr="005A0763">
        <w:trPr>
          <w:trHeight w:val="288"/>
        </w:trPr>
        <w:tc>
          <w:tcPr>
            <w:tcW w:w="960" w:type="dxa"/>
            <w:tcBorders>
              <w:top w:val="nil"/>
              <w:left w:val="nil"/>
              <w:bottom w:val="nil"/>
              <w:right w:val="nil"/>
            </w:tcBorders>
            <w:shd w:val="clear" w:color="auto" w:fill="auto"/>
            <w:noWrap/>
            <w:vAlign w:val="bottom"/>
            <w:hideMark/>
          </w:tcPr>
          <w:p w14:paraId="12BFCD1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632BB5F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1EF15B1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2C40535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3AC98C6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611CA29C"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6939A6B3" w14:textId="77777777" w:rsidTr="005A0763">
        <w:trPr>
          <w:trHeight w:val="288"/>
        </w:trPr>
        <w:tc>
          <w:tcPr>
            <w:tcW w:w="960" w:type="dxa"/>
            <w:tcBorders>
              <w:top w:val="nil"/>
              <w:left w:val="nil"/>
              <w:bottom w:val="nil"/>
              <w:right w:val="nil"/>
            </w:tcBorders>
            <w:shd w:val="clear" w:color="auto" w:fill="auto"/>
            <w:noWrap/>
            <w:vAlign w:val="bottom"/>
            <w:hideMark/>
          </w:tcPr>
          <w:p w14:paraId="1CD78AC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13F3A91F"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05ABBFE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28EE299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53BE0E1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3D2FAE2C"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1509ECDF" w14:textId="77777777" w:rsidTr="005A0763">
        <w:trPr>
          <w:trHeight w:val="288"/>
        </w:trPr>
        <w:tc>
          <w:tcPr>
            <w:tcW w:w="960" w:type="dxa"/>
            <w:tcBorders>
              <w:top w:val="nil"/>
              <w:left w:val="nil"/>
              <w:bottom w:val="nil"/>
              <w:right w:val="nil"/>
            </w:tcBorders>
            <w:shd w:val="clear" w:color="auto" w:fill="auto"/>
            <w:noWrap/>
            <w:vAlign w:val="bottom"/>
            <w:hideMark/>
          </w:tcPr>
          <w:p w14:paraId="63BCFD4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644CE42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74DAA7A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035F986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05675BC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69379988"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12C2617"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8D0E128"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05A9393"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DDC3249"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proofErr w:type="gramStart"/>
            <w:r w:rsidRPr="005A0763">
              <w:rPr>
                <w:rFonts w:ascii="Calibri" w:eastAsia="Times New Roman" w:hAnsi="Calibri" w:cs="Calibri"/>
                <w:b/>
                <w:bCs/>
                <w:color w:val="000000"/>
                <w:sz w:val="22"/>
                <w:lang w:val="en-IN" w:eastAsia="en-IN"/>
              </w:rPr>
              <w:t>Zenith  A</w:t>
            </w:r>
            <w:proofErr w:type="gramEnd"/>
            <w:r w:rsidRPr="005A0763">
              <w:rPr>
                <w:rFonts w:ascii="Calibri" w:eastAsia="Times New Roman" w:hAnsi="Calibri" w:cs="Calibri"/>
                <w:b/>
                <w:bCs/>
                <w:color w:val="000000"/>
                <w:sz w:val="22"/>
                <w:lang w:val="en-IN" w:eastAsia="en-IN"/>
              </w:rPr>
              <w:t>/c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3820A17"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EC9D9AB"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0B0294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3E8A78E7"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5BE1B0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91F606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3C294EE"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AD840CF"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53B109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5F7CD4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1ACA91C1"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14D0F9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45C976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b/d</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F29526A"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12000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F4B79FB"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D938B5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Cash A/c</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0557DDE"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14000</w:t>
            </w:r>
          </w:p>
        </w:tc>
      </w:tr>
      <w:tr w:rsidR="005A0763" w:rsidRPr="005A0763" w14:paraId="7E8CB866"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846665D"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FD1E20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Sales A/c</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1D974D2"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1,00,000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E63786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90DDDC7"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Bank A/c</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4021282"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90,000</w:t>
            </w:r>
          </w:p>
        </w:tc>
      </w:tr>
      <w:tr w:rsidR="005A0763" w:rsidRPr="005A0763" w14:paraId="41A989A9"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78B2394"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FE0CEC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b/d</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E69F61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213DBD4"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EE5225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7625025"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74AFD663"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2012F9A7"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3004CAB"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D89FD2A"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1,14,000</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1C1DADA"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4F57F37"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591E264A"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1,04,000</w:t>
            </w:r>
          </w:p>
        </w:tc>
      </w:tr>
      <w:tr w:rsidR="005A0763" w:rsidRPr="005A0763" w14:paraId="7652256B"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C08C01"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DC7B58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18C4B4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E31661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8277FFD"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b/d</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E65E6C1"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2000</w:t>
            </w:r>
          </w:p>
        </w:tc>
      </w:tr>
      <w:tr w:rsidR="005A0763" w:rsidRPr="005A0763" w14:paraId="37F92615" w14:textId="77777777" w:rsidTr="005A0763">
        <w:trPr>
          <w:trHeight w:val="288"/>
        </w:trPr>
        <w:tc>
          <w:tcPr>
            <w:tcW w:w="960" w:type="dxa"/>
            <w:tcBorders>
              <w:top w:val="nil"/>
              <w:left w:val="nil"/>
              <w:bottom w:val="nil"/>
              <w:right w:val="nil"/>
            </w:tcBorders>
            <w:shd w:val="clear" w:color="auto" w:fill="auto"/>
            <w:noWrap/>
            <w:vAlign w:val="bottom"/>
            <w:hideMark/>
          </w:tcPr>
          <w:p w14:paraId="487279A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nil"/>
              <w:left w:val="nil"/>
              <w:bottom w:val="nil"/>
              <w:right w:val="nil"/>
            </w:tcBorders>
            <w:shd w:val="clear" w:color="auto" w:fill="auto"/>
            <w:noWrap/>
            <w:vAlign w:val="bottom"/>
            <w:hideMark/>
          </w:tcPr>
          <w:p w14:paraId="6AB0BD6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195FD15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0BEDFEA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444EE13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21223287"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7EC72D22" w14:textId="77777777" w:rsidTr="005A0763">
        <w:trPr>
          <w:trHeight w:val="288"/>
        </w:trPr>
        <w:tc>
          <w:tcPr>
            <w:tcW w:w="960" w:type="dxa"/>
            <w:tcBorders>
              <w:top w:val="nil"/>
              <w:left w:val="nil"/>
              <w:bottom w:val="nil"/>
              <w:right w:val="nil"/>
            </w:tcBorders>
            <w:shd w:val="clear" w:color="auto" w:fill="auto"/>
            <w:noWrap/>
            <w:vAlign w:val="bottom"/>
            <w:hideMark/>
          </w:tcPr>
          <w:p w14:paraId="6C36C09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0B86DC8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4FC6530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066CDBD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193975F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4C6FF998"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7E3C2FC3"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A1B674A"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856582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37FA01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proofErr w:type="gramStart"/>
            <w:r w:rsidRPr="005A0763">
              <w:rPr>
                <w:rFonts w:ascii="Calibri" w:eastAsia="Times New Roman" w:hAnsi="Calibri" w:cs="Calibri"/>
                <w:b/>
                <w:bCs/>
                <w:color w:val="000000"/>
                <w:sz w:val="22"/>
                <w:lang w:val="en-IN" w:eastAsia="en-IN"/>
              </w:rPr>
              <w:t>Capital  A</w:t>
            </w:r>
            <w:proofErr w:type="gramEnd"/>
            <w:r w:rsidRPr="005A0763">
              <w:rPr>
                <w:rFonts w:ascii="Calibri" w:eastAsia="Times New Roman" w:hAnsi="Calibri" w:cs="Calibri"/>
                <w:b/>
                <w:bCs/>
                <w:color w:val="000000"/>
                <w:sz w:val="22"/>
                <w:lang w:val="en-IN" w:eastAsia="en-IN"/>
              </w:rPr>
              <w:t>/c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22D4B6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EB1847B"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B343E0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54A693DB"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60145E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9E35E5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2A7555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882091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FA324A0"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0C0EF3C"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04272128"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583283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AA1F1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077AB2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9ED729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522E5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c/d</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CC8F336"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40000</w:t>
            </w:r>
          </w:p>
        </w:tc>
      </w:tr>
      <w:tr w:rsidR="005A0763" w:rsidRPr="005A0763" w14:paraId="239C95AD"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C2FBA6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0E9DB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1C64EF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FD0954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FFB9111"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Bank A/c</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0F93614"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10,000</w:t>
            </w:r>
          </w:p>
        </w:tc>
      </w:tr>
      <w:tr w:rsidR="005A0763" w:rsidRPr="005A0763" w14:paraId="0E63F0AF"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926E3CA"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FDA35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roofErr w:type="gramStart"/>
            <w:r w:rsidRPr="005A0763">
              <w:rPr>
                <w:rFonts w:ascii="Calibri" w:eastAsia="Times New Roman" w:hAnsi="Calibri" w:cs="Calibri"/>
                <w:color w:val="000000"/>
                <w:sz w:val="22"/>
                <w:lang w:val="en-IN" w:eastAsia="en-IN"/>
              </w:rPr>
              <w:t>To  Bal</w:t>
            </w:r>
            <w:proofErr w:type="gramEnd"/>
            <w:r w:rsidRPr="005A0763">
              <w:rPr>
                <w:rFonts w:ascii="Calibri" w:eastAsia="Times New Roman" w:hAnsi="Calibri" w:cs="Calibri"/>
                <w:color w:val="000000"/>
                <w:sz w:val="22"/>
                <w:lang w:val="en-IN" w:eastAsia="en-IN"/>
              </w:rPr>
              <w:t xml:space="preserve"> c/d</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46FE3B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50000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380F792"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5A6661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A685B4"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5B4A027"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2B15161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2FCF96C"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96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DF97D40"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50,000</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746D20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2F303FF"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7FED17BD"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50,000</w:t>
            </w:r>
          </w:p>
        </w:tc>
      </w:tr>
      <w:tr w:rsidR="005A0763" w:rsidRPr="005A0763" w14:paraId="7EB5069A"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D70C0A0"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99A866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822F3D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F0369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D6B62B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b/d</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BB7369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50000</w:t>
            </w:r>
          </w:p>
        </w:tc>
      </w:tr>
      <w:tr w:rsidR="005A0763" w:rsidRPr="005A0763" w14:paraId="3552B7C0" w14:textId="77777777" w:rsidTr="005A0763">
        <w:trPr>
          <w:trHeight w:val="288"/>
        </w:trPr>
        <w:tc>
          <w:tcPr>
            <w:tcW w:w="960" w:type="dxa"/>
            <w:tcBorders>
              <w:top w:val="nil"/>
              <w:left w:val="nil"/>
              <w:bottom w:val="nil"/>
              <w:right w:val="nil"/>
            </w:tcBorders>
            <w:shd w:val="clear" w:color="auto" w:fill="auto"/>
            <w:noWrap/>
            <w:vAlign w:val="bottom"/>
            <w:hideMark/>
          </w:tcPr>
          <w:p w14:paraId="01CB4F6A"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nil"/>
              <w:left w:val="nil"/>
              <w:bottom w:val="nil"/>
              <w:right w:val="nil"/>
            </w:tcBorders>
            <w:shd w:val="clear" w:color="auto" w:fill="auto"/>
            <w:noWrap/>
            <w:vAlign w:val="bottom"/>
            <w:hideMark/>
          </w:tcPr>
          <w:p w14:paraId="6FB2469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254AC15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3FE8C14F"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5F4CDA3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225BC2F3"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33309D67" w14:textId="77777777" w:rsidTr="005A0763">
        <w:trPr>
          <w:trHeight w:val="288"/>
        </w:trPr>
        <w:tc>
          <w:tcPr>
            <w:tcW w:w="960" w:type="dxa"/>
            <w:tcBorders>
              <w:top w:val="nil"/>
              <w:left w:val="nil"/>
              <w:bottom w:val="nil"/>
              <w:right w:val="nil"/>
            </w:tcBorders>
            <w:shd w:val="clear" w:color="auto" w:fill="auto"/>
            <w:noWrap/>
            <w:vAlign w:val="bottom"/>
            <w:hideMark/>
          </w:tcPr>
          <w:p w14:paraId="41600190"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1B28CFB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07B5C0F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62B814D3"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4B03C7B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6B122C0B"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17E94C5A" w14:textId="77777777" w:rsidTr="005A0763">
        <w:trPr>
          <w:trHeight w:val="288"/>
        </w:trPr>
        <w:tc>
          <w:tcPr>
            <w:tcW w:w="960" w:type="dxa"/>
            <w:tcBorders>
              <w:top w:val="nil"/>
              <w:left w:val="nil"/>
              <w:bottom w:val="nil"/>
              <w:right w:val="nil"/>
            </w:tcBorders>
            <w:shd w:val="clear" w:color="auto" w:fill="auto"/>
            <w:noWrap/>
            <w:vAlign w:val="bottom"/>
            <w:hideMark/>
          </w:tcPr>
          <w:p w14:paraId="6B13588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6038F4C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04139BA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7F4777A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73C6835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21AA28BB"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265373AA"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C22D7EF"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FC2D15B"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FE64854"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Disc </w:t>
            </w:r>
            <w:proofErr w:type="gramStart"/>
            <w:r w:rsidRPr="005A0763">
              <w:rPr>
                <w:rFonts w:ascii="Calibri" w:eastAsia="Times New Roman" w:hAnsi="Calibri" w:cs="Calibri"/>
                <w:b/>
                <w:bCs/>
                <w:color w:val="000000"/>
                <w:sz w:val="22"/>
                <w:lang w:val="en-IN" w:eastAsia="en-IN"/>
              </w:rPr>
              <w:t>Received  A</w:t>
            </w:r>
            <w:proofErr w:type="gramEnd"/>
            <w:r w:rsidRPr="005A0763">
              <w:rPr>
                <w:rFonts w:ascii="Calibri" w:eastAsia="Times New Roman" w:hAnsi="Calibri" w:cs="Calibri"/>
                <w:b/>
                <w:bCs/>
                <w:color w:val="000000"/>
                <w:sz w:val="22"/>
                <w:lang w:val="en-IN" w:eastAsia="en-IN"/>
              </w:rPr>
              <w:t>/c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071A82B"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234D317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36EA241"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30A4153B"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A890D0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6C5E8A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17B85CC"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AC893E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BDE4ED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A82A29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0FB0EC24"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CF4FE1"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9381D3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C6975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5A8807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C55B80A"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By </w:t>
            </w:r>
            <w:proofErr w:type="spellStart"/>
            <w:r w:rsidRPr="005A0763">
              <w:rPr>
                <w:rFonts w:ascii="Calibri" w:eastAsia="Times New Roman" w:hAnsi="Calibri" w:cs="Calibri"/>
                <w:color w:val="000000"/>
                <w:sz w:val="22"/>
                <w:lang w:val="en-IN" w:eastAsia="en-IN"/>
              </w:rPr>
              <w:t>Daine</w:t>
            </w:r>
            <w:proofErr w:type="spellEnd"/>
            <w:r w:rsidRPr="005A0763">
              <w:rPr>
                <w:rFonts w:ascii="Calibri" w:eastAsia="Times New Roman" w:hAnsi="Calibri" w:cs="Calibri"/>
                <w:color w:val="000000"/>
                <w:sz w:val="22"/>
                <w:lang w:val="en-IN" w:eastAsia="en-IN"/>
              </w:rPr>
              <w:t xml:space="preserve"> A/c</w:t>
            </w: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F822ACE"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2000</w:t>
            </w:r>
          </w:p>
        </w:tc>
      </w:tr>
      <w:tr w:rsidR="005A0763" w:rsidRPr="005A0763" w14:paraId="6A6F2C84"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15FE99D"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791D8E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b/d</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13B81A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2E95B5B"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D625F5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1EF752D"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B9F5481"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460BB6B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4A6E7B5A"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0B7F0DDB"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2000</w:t>
            </w:r>
          </w:p>
        </w:tc>
        <w:tc>
          <w:tcPr>
            <w:tcW w:w="112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24433C17"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4264F44E"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35FD25C9"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2000</w:t>
            </w:r>
          </w:p>
        </w:tc>
      </w:tr>
      <w:tr w:rsidR="005A0763" w:rsidRPr="005A0763" w14:paraId="593B3D5E"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A79B374"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E633C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5CE31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817B2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75E095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c/d</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D9932B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2000</w:t>
            </w:r>
          </w:p>
        </w:tc>
      </w:tr>
      <w:tr w:rsidR="005A0763" w:rsidRPr="005A0763" w14:paraId="6CD65E7F" w14:textId="77777777" w:rsidTr="005A0763">
        <w:trPr>
          <w:trHeight w:val="288"/>
        </w:trPr>
        <w:tc>
          <w:tcPr>
            <w:tcW w:w="960" w:type="dxa"/>
            <w:tcBorders>
              <w:top w:val="nil"/>
              <w:left w:val="nil"/>
              <w:bottom w:val="nil"/>
              <w:right w:val="nil"/>
            </w:tcBorders>
            <w:shd w:val="clear" w:color="auto" w:fill="auto"/>
            <w:noWrap/>
            <w:vAlign w:val="bottom"/>
            <w:hideMark/>
          </w:tcPr>
          <w:p w14:paraId="50AE2367"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3000" w:type="dxa"/>
            <w:tcBorders>
              <w:top w:val="nil"/>
              <w:left w:val="nil"/>
              <w:bottom w:val="nil"/>
              <w:right w:val="nil"/>
            </w:tcBorders>
            <w:shd w:val="clear" w:color="auto" w:fill="auto"/>
            <w:noWrap/>
            <w:vAlign w:val="bottom"/>
            <w:hideMark/>
          </w:tcPr>
          <w:p w14:paraId="4391019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2CF7735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2C0FECB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79F9708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715F3738"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51FBD98B" w14:textId="77777777" w:rsidTr="005A0763">
        <w:trPr>
          <w:trHeight w:val="288"/>
        </w:trPr>
        <w:tc>
          <w:tcPr>
            <w:tcW w:w="960" w:type="dxa"/>
            <w:tcBorders>
              <w:top w:val="nil"/>
              <w:left w:val="nil"/>
              <w:bottom w:val="nil"/>
              <w:right w:val="nil"/>
            </w:tcBorders>
            <w:shd w:val="clear" w:color="auto" w:fill="auto"/>
            <w:noWrap/>
            <w:vAlign w:val="bottom"/>
            <w:hideMark/>
          </w:tcPr>
          <w:p w14:paraId="76F4116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0C4D034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0183605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281376CB"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0DC1226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455110BC"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C06E719" w14:textId="77777777" w:rsidTr="005A0763">
        <w:trPr>
          <w:trHeight w:val="288"/>
        </w:trPr>
        <w:tc>
          <w:tcPr>
            <w:tcW w:w="960" w:type="dxa"/>
            <w:tcBorders>
              <w:top w:val="nil"/>
              <w:left w:val="nil"/>
              <w:bottom w:val="nil"/>
              <w:right w:val="nil"/>
            </w:tcBorders>
            <w:shd w:val="clear" w:color="auto" w:fill="auto"/>
            <w:noWrap/>
            <w:vAlign w:val="bottom"/>
            <w:hideMark/>
          </w:tcPr>
          <w:p w14:paraId="45D5988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2E49C75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5F70387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6F32A5A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050A375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73F9AA4B"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0F1A9725"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FDC7AA1"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859567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65612BA"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Office Exp A/c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F19561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A07A49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242FE1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3DCD66E2"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A251161"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B186CC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3123DD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DDB9E12"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D4C1C7E"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BEDD33C"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4FF99D06"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F0CDE3"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017328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Cash A/c</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4F9BC83"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18000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BC196CC"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CC30C9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1C5E546"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51EBC1C4"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609CCE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1070FC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6F4951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0095B3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1FE2DF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b/d</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F3651C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18000</w:t>
            </w:r>
          </w:p>
        </w:tc>
      </w:tr>
      <w:tr w:rsidR="005A0763" w:rsidRPr="005A0763" w14:paraId="0FAA1EDC"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5C7555D1"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1C6A160F"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2CDCFCD7"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18000</w:t>
            </w:r>
          </w:p>
        </w:tc>
        <w:tc>
          <w:tcPr>
            <w:tcW w:w="112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34DC9135"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0CBB7493"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0E73E879"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18000</w:t>
            </w:r>
          </w:p>
        </w:tc>
      </w:tr>
      <w:tr w:rsidR="005A0763" w:rsidRPr="005A0763" w14:paraId="32A3AE0D"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C6E9A8B"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A2B77F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c/d</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0A57A9F"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18000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75DFB5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B7FAFFD"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C8F5B05"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4917E78A" w14:textId="77777777" w:rsidTr="005A0763">
        <w:trPr>
          <w:trHeight w:val="288"/>
        </w:trPr>
        <w:tc>
          <w:tcPr>
            <w:tcW w:w="960" w:type="dxa"/>
            <w:tcBorders>
              <w:top w:val="nil"/>
              <w:left w:val="nil"/>
              <w:bottom w:val="nil"/>
              <w:right w:val="nil"/>
            </w:tcBorders>
            <w:shd w:val="clear" w:color="auto" w:fill="auto"/>
            <w:noWrap/>
            <w:vAlign w:val="bottom"/>
            <w:hideMark/>
          </w:tcPr>
          <w:p w14:paraId="4C58FD6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0CFDC8E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7F11557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57092A6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15AD49E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33F7EBA5"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2DA37D6C" w14:textId="77777777" w:rsidTr="005A0763">
        <w:trPr>
          <w:trHeight w:val="288"/>
        </w:trPr>
        <w:tc>
          <w:tcPr>
            <w:tcW w:w="960" w:type="dxa"/>
            <w:tcBorders>
              <w:top w:val="nil"/>
              <w:left w:val="nil"/>
              <w:bottom w:val="nil"/>
              <w:right w:val="nil"/>
            </w:tcBorders>
            <w:shd w:val="clear" w:color="auto" w:fill="auto"/>
            <w:noWrap/>
            <w:vAlign w:val="bottom"/>
            <w:hideMark/>
          </w:tcPr>
          <w:p w14:paraId="351A87B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55D5C84E"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05723B18"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0A51CAA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7ED76431"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282BA69C"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6D8E8BC5" w14:textId="77777777" w:rsidTr="005A0763">
        <w:trPr>
          <w:trHeight w:val="288"/>
        </w:trPr>
        <w:tc>
          <w:tcPr>
            <w:tcW w:w="960" w:type="dxa"/>
            <w:tcBorders>
              <w:top w:val="nil"/>
              <w:left w:val="nil"/>
              <w:bottom w:val="nil"/>
              <w:right w:val="nil"/>
            </w:tcBorders>
            <w:shd w:val="clear" w:color="auto" w:fill="auto"/>
            <w:noWrap/>
            <w:vAlign w:val="bottom"/>
            <w:hideMark/>
          </w:tcPr>
          <w:p w14:paraId="740F6E66"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nil"/>
              <w:left w:val="nil"/>
              <w:bottom w:val="nil"/>
              <w:right w:val="nil"/>
            </w:tcBorders>
            <w:shd w:val="clear" w:color="auto" w:fill="auto"/>
            <w:noWrap/>
            <w:vAlign w:val="bottom"/>
            <w:hideMark/>
          </w:tcPr>
          <w:p w14:paraId="0F0B3AE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nil"/>
              <w:left w:val="nil"/>
              <w:bottom w:val="nil"/>
              <w:right w:val="nil"/>
            </w:tcBorders>
            <w:shd w:val="clear" w:color="auto" w:fill="auto"/>
            <w:noWrap/>
            <w:vAlign w:val="bottom"/>
            <w:hideMark/>
          </w:tcPr>
          <w:p w14:paraId="3CDFE03A"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nil"/>
              <w:left w:val="nil"/>
              <w:bottom w:val="nil"/>
              <w:right w:val="nil"/>
            </w:tcBorders>
            <w:shd w:val="clear" w:color="auto" w:fill="auto"/>
            <w:noWrap/>
            <w:vAlign w:val="bottom"/>
            <w:hideMark/>
          </w:tcPr>
          <w:p w14:paraId="73A9D3E7"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nil"/>
              <w:left w:val="nil"/>
              <w:bottom w:val="nil"/>
              <w:right w:val="nil"/>
            </w:tcBorders>
            <w:shd w:val="clear" w:color="auto" w:fill="auto"/>
            <w:noWrap/>
            <w:vAlign w:val="bottom"/>
            <w:hideMark/>
          </w:tcPr>
          <w:p w14:paraId="5533460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nil"/>
              <w:left w:val="nil"/>
              <w:bottom w:val="nil"/>
              <w:right w:val="nil"/>
            </w:tcBorders>
            <w:shd w:val="clear" w:color="auto" w:fill="auto"/>
            <w:noWrap/>
            <w:vAlign w:val="bottom"/>
            <w:hideMark/>
          </w:tcPr>
          <w:p w14:paraId="2B120675"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7ED73B38" w14:textId="77777777" w:rsidTr="005A0763">
        <w:trPr>
          <w:trHeight w:val="288"/>
        </w:trPr>
        <w:tc>
          <w:tcPr>
            <w:tcW w:w="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1094F988"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Dr</w:t>
            </w:r>
          </w:p>
        </w:tc>
        <w:tc>
          <w:tcPr>
            <w:tcW w:w="30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E359EB6"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Column1</w:t>
            </w:r>
          </w:p>
        </w:tc>
        <w:tc>
          <w:tcPr>
            <w:tcW w:w="1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2A1690D3"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Delivery </w:t>
            </w:r>
            <w:proofErr w:type="gramStart"/>
            <w:r w:rsidRPr="005A0763">
              <w:rPr>
                <w:rFonts w:ascii="Calibri" w:eastAsia="Times New Roman" w:hAnsi="Calibri" w:cs="Calibri"/>
                <w:b/>
                <w:bCs/>
                <w:color w:val="000000"/>
                <w:sz w:val="22"/>
                <w:lang w:val="en-IN" w:eastAsia="en-IN"/>
              </w:rPr>
              <w:t>van  A</w:t>
            </w:r>
            <w:proofErr w:type="gramEnd"/>
            <w:r w:rsidRPr="005A0763">
              <w:rPr>
                <w:rFonts w:ascii="Calibri" w:eastAsia="Times New Roman" w:hAnsi="Calibri" w:cs="Calibri"/>
                <w:b/>
                <w:bCs/>
                <w:color w:val="000000"/>
                <w:sz w:val="22"/>
                <w:lang w:val="en-IN" w:eastAsia="en-IN"/>
              </w:rPr>
              <w:t>/c</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EBEA6E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Column2</w:t>
            </w:r>
          </w:p>
        </w:tc>
        <w:tc>
          <w:tcPr>
            <w:tcW w:w="19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33169562"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Column3</w:t>
            </w:r>
          </w:p>
        </w:tc>
        <w:tc>
          <w:tcPr>
            <w:tcW w:w="12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46DAECA"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Cr</w:t>
            </w:r>
          </w:p>
        </w:tc>
      </w:tr>
      <w:tr w:rsidR="005A0763" w:rsidRPr="005A0763" w14:paraId="6AD40A8F"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207CA42"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Date</w:t>
            </w: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FE703A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C839739"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F4D4E1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Date </w:t>
            </w: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3B95685"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 xml:space="preserve">Particulars </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838EC74"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Amount (£)</w:t>
            </w:r>
          </w:p>
        </w:tc>
      </w:tr>
      <w:tr w:rsidR="005A0763" w:rsidRPr="005A0763" w14:paraId="05F464E4"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A609C8"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D224FB"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Cash A/c</w:t>
            </w:r>
          </w:p>
        </w:tc>
        <w:tc>
          <w:tcPr>
            <w:tcW w:w="1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E19D87"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24000</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65370E"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EFE0D52"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351D8BB" w14:textId="77777777" w:rsidR="005A0763" w:rsidRPr="005A0763" w:rsidRDefault="005A0763" w:rsidP="005A0763">
            <w:pPr>
              <w:spacing w:after="0" w:line="240" w:lineRule="auto"/>
              <w:jc w:val="left"/>
              <w:rPr>
                <w:rFonts w:eastAsia="Times New Roman" w:cs="Times New Roman"/>
                <w:sz w:val="20"/>
                <w:szCs w:val="20"/>
                <w:lang w:val="en-IN" w:eastAsia="en-IN"/>
              </w:rPr>
            </w:pPr>
          </w:p>
        </w:tc>
      </w:tr>
      <w:tr w:rsidR="005A0763" w:rsidRPr="005A0763" w14:paraId="26C8B031" w14:textId="77777777" w:rsidTr="005A0763">
        <w:trPr>
          <w:trHeight w:val="288"/>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BCF21F9"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457083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9E275F4"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FD3DAEC"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D825BF0"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By Bal C/d</w:t>
            </w: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D0DD59C"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24000</w:t>
            </w:r>
          </w:p>
        </w:tc>
      </w:tr>
      <w:tr w:rsidR="005A0763" w:rsidRPr="005A0763" w14:paraId="2069A24D" w14:textId="77777777" w:rsidTr="005A0763">
        <w:trPr>
          <w:trHeight w:val="300"/>
        </w:trPr>
        <w:tc>
          <w:tcPr>
            <w:tcW w:w="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7C1C1E90"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300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5DCD878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30D61533"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24000</w:t>
            </w:r>
          </w:p>
        </w:tc>
        <w:tc>
          <w:tcPr>
            <w:tcW w:w="112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1FF80B5D"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w:t>
            </w:r>
          </w:p>
        </w:tc>
        <w:tc>
          <w:tcPr>
            <w:tcW w:w="198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09D8AD5B" w14:textId="77777777" w:rsidR="005A0763" w:rsidRPr="005A0763" w:rsidRDefault="005A0763" w:rsidP="005A0763">
            <w:pPr>
              <w:spacing w:after="0" w:line="240" w:lineRule="auto"/>
              <w:jc w:val="lef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 xml:space="preserve">Total </w:t>
            </w:r>
          </w:p>
        </w:tc>
        <w:tc>
          <w:tcPr>
            <w:tcW w:w="124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587F22DF"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r w:rsidRPr="005A0763">
              <w:rPr>
                <w:rFonts w:ascii="Calibri" w:eastAsia="Times New Roman" w:hAnsi="Calibri" w:cs="Calibri"/>
                <w:b/>
                <w:bCs/>
                <w:color w:val="000000"/>
                <w:sz w:val="22"/>
                <w:lang w:val="en-IN" w:eastAsia="en-IN"/>
              </w:rPr>
              <w:t>24000</w:t>
            </w:r>
          </w:p>
        </w:tc>
      </w:tr>
      <w:tr w:rsidR="005A0763" w:rsidRPr="005A0763" w14:paraId="6E708DC0" w14:textId="77777777" w:rsidTr="005A0763">
        <w:trPr>
          <w:trHeight w:val="300"/>
        </w:trPr>
        <w:tc>
          <w:tcPr>
            <w:tcW w:w="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F841CEC" w14:textId="77777777" w:rsidR="005A0763" w:rsidRPr="005A0763" w:rsidRDefault="005A0763" w:rsidP="005A0763">
            <w:pPr>
              <w:spacing w:after="0" w:line="240" w:lineRule="auto"/>
              <w:jc w:val="right"/>
              <w:rPr>
                <w:rFonts w:ascii="Calibri" w:eastAsia="Times New Roman" w:hAnsi="Calibri" w:cs="Calibri"/>
                <w:b/>
                <w:bCs/>
                <w:color w:val="000000"/>
                <w:sz w:val="22"/>
                <w:lang w:val="en-IN" w:eastAsia="en-IN"/>
              </w:rPr>
            </w:pPr>
          </w:p>
        </w:tc>
        <w:tc>
          <w:tcPr>
            <w:tcW w:w="30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A563F02" w14:textId="77777777" w:rsidR="005A0763" w:rsidRPr="005A0763" w:rsidRDefault="005A0763" w:rsidP="005A0763">
            <w:pPr>
              <w:spacing w:after="0" w:line="240" w:lineRule="auto"/>
              <w:jc w:val="lef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To Bal b/d</w:t>
            </w:r>
          </w:p>
        </w:tc>
        <w:tc>
          <w:tcPr>
            <w:tcW w:w="1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9BC0F30"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r w:rsidRPr="005A0763">
              <w:rPr>
                <w:rFonts w:ascii="Calibri" w:eastAsia="Times New Roman" w:hAnsi="Calibri" w:cs="Calibri"/>
                <w:color w:val="000000"/>
                <w:sz w:val="22"/>
                <w:lang w:val="en-IN" w:eastAsia="en-IN"/>
              </w:rPr>
              <w:t>24000</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E9F67A5" w14:textId="77777777" w:rsidR="005A0763" w:rsidRPr="005A0763" w:rsidRDefault="005A0763" w:rsidP="005A0763">
            <w:pPr>
              <w:spacing w:after="0" w:line="240" w:lineRule="auto"/>
              <w:jc w:val="right"/>
              <w:rPr>
                <w:rFonts w:ascii="Calibri" w:eastAsia="Times New Roman" w:hAnsi="Calibri" w:cs="Calibri"/>
                <w:color w:val="000000"/>
                <w:sz w:val="22"/>
                <w:lang w:val="en-IN" w:eastAsia="en-IN"/>
              </w:rPr>
            </w:pPr>
          </w:p>
        </w:tc>
        <w:tc>
          <w:tcPr>
            <w:tcW w:w="19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4582285" w14:textId="77777777" w:rsidR="005A0763" w:rsidRPr="005A0763" w:rsidRDefault="005A0763" w:rsidP="005A0763">
            <w:pPr>
              <w:spacing w:after="0" w:line="240" w:lineRule="auto"/>
              <w:jc w:val="left"/>
              <w:rPr>
                <w:rFonts w:eastAsia="Times New Roman" w:cs="Times New Roman"/>
                <w:sz w:val="20"/>
                <w:szCs w:val="20"/>
                <w:lang w:val="en-IN" w:eastAsia="en-IN"/>
              </w:rPr>
            </w:pPr>
          </w:p>
        </w:tc>
        <w:tc>
          <w:tcPr>
            <w:tcW w:w="12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43132A5" w14:textId="77777777" w:rsidR="005A0763" w:rsidRPr="005A0763" w:rsidRDefault="005A0763" w:rsidP="005A0763">
            <w:pPr>
              <w:spacing w:after="0" w:line="240" w:lineRule="auto"/>
              <w:jc w:val="left"/>
              <w:rPr>
                <w:rFonts w:eastAsia="Times New Roman" w:cs="Times New Roman"/>
                <w:sz w:val="20"/>
                <w:szCs w:val="20"/>
                <w:lang w:val="en-IN" w:eastAsia="en-IN"/>
              </w:rPr>
            </w:pPr>
          </w:p>
        </w:tc>
      </w:tr>
    </w:tbl>
    <w:p w14:paraId="310F12D6" w14:textId="1C6B3E7B" w:rsidR="005A0763" w:rsidRDefault="005A0763" w:rsidP="005A0763"/>
    <w:p w14:paraId="6CE4E193" w14:textId="58C3E9F1" w:rsidR="005A0763" w:rsidRPr="005A0763" w:rsidRDefault="005A0763" w:rsidP="005A0763">
      <w:pPr>
        <w:jc w:val="center"/>
        <w:rPr>
          <w:b/>
          <w:bCs/>
        </w:rPr>
      </w:pPr>
      <w:r w:rsidRPr="005A0763">
        <w:rPr>
          <w:b/>
          <w:bCs/>
        </w:rPr>
        <w:lastRenderedPageBreak/>
        <w:t>In the books of Mandy’s</w:t>
      </w:r>
    </w:p>
    <w:p w14:paraId="5948BD37" w14:textId="70399A8B" w:rsidR="005A0763" w:rsidRDefault="005A0763" w:rsidP="005A0763">
      <w:pPr>
        <w:jc w:val="center"/>
        <w:rPr>
          <w:b/>
          <w:bCs/>
        </w:rPr>
      </w:pPr>
      <w:r w:rsidRPr="005A0763">
        <w:rPr>
          <w:b/>
          <w:bCs/>
        </w:rPr>
        <w:t>Trail Balance for the 31</w:t>
      </w:r>
      <w:r w:rsidRPr="005A0763">
        <w:rPr>
          <w:b/>
          <w:bCs/>
          <w:vertAlign w:val="superscript"/>
        </w:rPr>
        <w:t>st</w:t>
      </w:r>
      <w:r w:rsidRPr="005A0763">
        <w:rPr>
          <w:b/>
          <w:bCs/>
        </w:rPr>
        <w:t xml:space="preserve"> December 2019</w:t>
      </w:r>
    </w:p>
    <w:tbl>
      <w:tblPr>
        <w:tblW w:w="6820" w:type="dxa"/>
        <w:jc w:val="center"/>
        <w:tblLook w:val="04A0" w:firstRow="1" w:lastRow="0" w:firstColumn="1" w:lastColumn="0" w:noHBand="0" w:noVBand="1"/>
      </w:tblPr>
      <w:tblGrid>
        <w:gridCol w:w="3960"/>
        <w:gridCol w:w="1320"/>
        <w:gridCol w:w="1540"/>
      </w:tblGrid>
      <w:tr w:rsidR="00AB46CD" w:rsidRPr="00AB46CD" w14:paraId="7E87A513" w14:textId="77777777" w:rsidTr="00AB46CD">
        <w:trPr>
          <w:trHeight w:val="288"/>
          <w:jc w:val="center"/>
        </w:trPr>
        <w:tc>
          <w:tcPr>
            <w:tcW w:w="396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8F4E286" w14:textId="77777777" w:rsidR="00AB46CD" w:rsidRPr="00AB46CD" w:rsidRDefault="00AB46CD" w:rsidP="00AB46CD">
            <w:pPr>
              <w:spacing w:after="0" w:line="240" w:lineRule="auto"/>
              <w:jc w:val="left"/>
              <w:rPr>
                <w:rFonts w:ascii="Calibri" w:eastAsia="Times New Roman" w:hAnsi="Calibri" w:cs="Calibri"/>
                <w:b/>
                <w:bCs/>
                <w:color w:val="000000"/>
                <w:sz w:val="22"/>
                <w:lang w:val="en-IN" w:eastAsia="en-IN"/>
              </w:rPr>
            </w:pPr>
            <w:r w:rsidRPr="00AB46CD">
              <w:rPr>
                <w:rFonts w:ascii="Calibri" w:eastAsia="Times New Roman" w:hAnsi="Calibri" w:cs="Calibri"/>
                <w:b/>
                <w:bCs/>
                <w:color w:val="000000"/>
                <w:sz w:val="22"/>
                <w:lang w:val="en-IN" w:eastAsia="en-IN"/>
              </w:rPr>
              <w:t>Column1</w:t>
            </w:r>
          </w:p>
        </w:tc>
        <w:tc>
          <w:tcPr>
            <w:tcW w:w="13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5A3054B" w14:textId="77777777" w:rsidR="00AB46CD" w:rsidRPr="00AB46CD" w:rsidRDefault="00AB46CD" w:rsidP="00AB46CD">
            <w:pPr>
              <w:spacing w:after="0" w:line="240" w:lineRule="auto"/>
              <w:jc w:val="left"/>
              <w:rPr>
                <w:rFonts w:ascii="Calibri" w:eastAsia="Times New Roman" w:hAnsi="Calibri" w:cs="Calibri"/>
                <w:b/>
                <w:bCs/>
                <w:color w:val="000000"/>
                <w:sz w:val="22"/>
                <w:lang w:val="en-IN" w:eastAsia="en-IN"/>
              </w:rPr>
            </w:pPr>
            <w:r w:rsidRPr="00AB46CD">
              <w:rPr>
                <w:rFonts w:ascii="Calibri" w:eastAsia="Times New Roman" w:hAnsi="Calibri" w:cs="Calibri"/>
                <w:b/>
                <w:bCs/>
                <w:color w:val="000000"/>
                <w:sz w:val="22"/>
                <w:lang w:val="en-IN" w:eastAsia="en-IN"/>
              </w:rPr>
              <w:t>Dr</w:t>
            </w:r>
          </w:p>
        </w:tc>
        <w:tc>
          <w:tcPr>
            <w:tcW w:w="15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A0F0D8E" w14:textId="77777777" w:rsidR="00AB46CD" w:rsidRPr="00AB46CD" w:rsidRDefault="00AB46CD" w:rsidP="00AB46CD">
            <w:pPr>
              <w:spacing w:after="0" w:line="240" w:lineRule="auto"/>
              <w:jc w:val="left"/>
              <w:rPr>
                <w:rFonts w:ascii="Calibri" w:eastAsia="Times New Roman" w:hAnsi="Calibri" w:cs="Calibri"/>
                <w:b/>
                <w:bCs/>
                <w:color w:val="000000"/>
                <w:sz w:val="22"/>
                <w:lang w:val="en-IN" w:eastAsia="en-IN"/>
              </w:rPr>
            </w:pPr>
            <w:r w:rsidRPr="00AB46CD">
              <w:rPr>
                <w:rFonts w:ascii="Calibri" w:eastAsia="Times New Roman" w:hAnsi="Calibri" w:cs="Calibri"/>
                <w:b/>
                <w:bCs/>
                <w:color w:val="000000"/>
                <w:sz w:val="22"/>
                <w:lang w:val="en-IN" w:eastAsia="en-IN"/>
              </w:rPr>
              <w:t>Cr</w:t>
            </w:r>
          </w:p>
        </w:tc>
      </w:tr>
      <w:tr w:rsidR="00AB46CD" w:rsidRPr="00AB46CD" w14:paraId="3F7551BE"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D4B55A"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 xml:space="preserve">Particulars </w:t>
            </w:r>
          </w:p>
        </w:tc>
        <w:tc>
          <w:tcPr>
            <w:tcW w:w="13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F3E0374"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Amount (£)</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175719"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Amount (£)</w:t>
            </w:r>
          </w:p>
        </w:tc>
      </w:tr>
      <w:tr w:rsidR="00AB46CD" w:rsidRPr="00AB46CD" w14:paraId="78767B60"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2CDC2F0"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Cash O/d A/c</w:t>
            </w: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ABC2DA7"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0304FEA"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12500</w:t>
            </w:r>
          </w:p>
        </w:tc>
      </w:tr>
      <w:tr w:rsidR="00AB46CD" w:rsidRPr="00AB46CD" w14:paraId="25DA31C6"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4681AFE"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Rent A/c</w:t>
            </w:r>
          </w:p>
        </w:tc>
        <w:tc>
          <w:tcPr>
            <w:tcW w:w="13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8E06BB2"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2500</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4907B62"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p>
        </w:tc>
      </w:tr>
      <w:tr w:rsidR="00AB46CD" w:rsidRPr="00AB46CD" w14:paraId="64E6FA1C"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EB4443C"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Purchase A/c</w:t>
            </w: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4AA7A54"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90000</w:t>
            </w:r>
          </w:p>
        </w:tc>
        <w:tc>
          <w:tcPr>
            <w:tcW w:w="15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B23BBC3"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p>
        </w:tc>
      </w:tr>
      <w:tr w:rsidR="00AB46CD" w:rsidRPr="00AB46CD" w14:paraId="31E4B77C"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C15EEF3" w14:textId="40638B62"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Diane</w:t>
            </w:r>
            <w:r w:rsidRPr="00AB46CD">
              <w:rPr>
                <w:rFonts w:ascii="Calibri" w:eastAsia="Times New Roman" w:hAnsi="Calibri" w:cs="Calibri"/>
                <w:color w:val="000000"/>
                <w:sz w:val="22"/>
                <w:lang w:val="en-IN" w:eastAsia="en-IN"/>
              </w:rPr>
              <w:t xml:space="preserve"> A/c (</w:t>
            </w:r>
            <w:r w:rsidRPr="00AB46CD">
              <w:rPr>
                <w:rFonts w:ascii="Calibri" w:eastAsia="Times New Roman" w:hAnsi="Calibri" w:cs="Calibri"/>
                <w:color w:val="000000"/>
                <w:sz w:val="22"/>
                <w:lang w:val="en-IN" w:eastAsia="en-IN"/>
              </w:rPr>
              <w:t>Creditors</w:t>
            </w:r>
            <w:r w:rsidRPr="00AB46CD">
              <w:rPr>
                <w:rFonts w:ascii="Calibri" w:eastAsia="Times New Roman" w:hAnsi="Calibri" w:cs="Calibri"/>
                <w:color w:val="000000"/>
                <w:sz w:val="22"/>
                <w:lang w:val="en-IN" w:eastAsia="en-IN"/>
              </w:rPr>
              <w:t>)</w:t>
            </w:r>
          </w:p>
        </w:tc>
        <w:tc>
          <w:tcPr>
            <w:tcW w:w="13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07C8D89"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4000</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54E8F86"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p>
        </w:tc>
      </w:tr>
      <w:tr w:rsidR="00AB46CD" w:rsidRPr="00AB46CD" w14:paraId="5794F946"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E5FE58B"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Sales A/c</w:t>
            </w: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FF5C2A4"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238C973"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1,40,000</w:t>
            </w:r>
          </w:p>
        </w:tc>
      </w:tr>
      <w:tr w:rsidR="00AB46CD" w:rsidRPr="00AB46CD" w14:paraId="4A5F3912"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92BCAA0"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Computer A/c</w:t>
            </w:r>
          </w:p>
        </w:tc>
        <w:tc>
          <w:tcPr>
            <w:tcW w:w="13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0091E95"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7000</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8E73EC1"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p>
        </w:tc>
      </w:tr>
      <w:tr w:rsidR="00AB46CD" w:rsidRPr="00AB46CD" w14:paraId="01DC7BEB"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D41E7"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Bank A/c</w:t>
            </w: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7761700"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42000</w:t>
            </w:r>
          </w:p>
        </w:tc>
        <w:tc>
          <w:tcPr>
            <w:tcW w:w="15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85D6446"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p>
        </w:tc>
      </w:tr>
      <w:tr w:rsidR="00AB46CD" w:rsidRPr="00AB46CD" w14:paraId="17E37E23"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28A997A"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Omar A/c</w:t>
            </w:r>
          </w:p>
        </w:tc>
        <w:tc>
          <w:tcPr>
            <w:tcW w:w="13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A2E8C28"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6C392CD"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3000</w:t>
            </w:r>
          </w:p>
        </w:tc>
      </w:tr>
      <w:tr w:rsidR="00AB46CD" w:rsidRPr="00AB46CD" w14:paraId="39804821" w14:textId="77777777" w:rsidTr="00AB46CD">
        <w:trPr>
          <w:trHeight w:val="300"/>
          <w:jc w:val="center"/>
        </w:trPr>
        <w:tc>
          <w:tcPr>
            <w:tcW w:w="3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D6AC6D3" w14:textId="4BAE3FB9"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Zenith A/c (</w:t>
            </w:r>
            <w:r w:rsidRPr="00AB46CD">
              <w:rPr>
                <w:rFonts w:ascii="Calibri" w:eastAsia="Times New Roman" w:hAnsi="Calibri" w:cs="Calibri"/>
                <w:color w:val="000000"/>
                <w:sz w:val="22"/>
                <w:lang w:val="en-IN" w:eastAsia="en-IN"/>
              </w:rPr>
              <w:t>Debtors</w:t>
            </w:r>
            <w:r w:rsidRPr="00AB46CD">
              <w:rPr>
                <w:rFonts w:ascii="Calibri" w:eastAsia="Times New Roman" w:hAnsi="Calibri" w:cs="Calibri"/>
                <w:color w:val="000000"/>
                <w:sz w:val="22"/>
                <w:lang w:val="en-IN" w:eastAsia="en-IN"/>
              </w:rPr>
              <w:t>)</w:t>
            </w: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45A4039"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10000</w:t>
            </w:r>
          </w:p>
        </w:tc>
        <w:tc>
          <w:tcPr>
            <w:tcW w:w="15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55E9B80"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p>
        </w:tc>
      </w:tr>
      <w:tr w:rsidR="00AB46CD" w:rsidRPr="00AB46CD" w14:paraId="3214D5D2" w14:textId="77777777" w:rsidTr="00AB46CD">
        <w:trPr>
          <w:trHeight w:val="300"/>
          <w:jc w:val="center"/>
        </w:trPr>
        <w:tc>
          <w:tcPr>
            <w:tcW w:w="3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95BF089"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Capital A/c</w:t>
            </w:r>
          </w:p>
        </w:tc>
        <w:tc>
          <w:tcPr>
            <w:tcW w:w="13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7276361"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1C4F24"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50000</w:t>
            </w:r>
          </w:p>
        </w:tc>
      </w:tr>
      <w:tr w:rsidR="00AB46CD" w:rsidRPr="00AB46CD" w14:paraId="7607E12D"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45BA68A"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Disc Received A/c</w:t>
            </w: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10E063"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p>
        </w:tc>
        <w:tc>
          <w:tcPr>
            <w:tcW w:w="15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17D1127"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2000</w:t>
            </w:r>
          </w:p>
        </w:tc>
      </w:tr>
      <w:tr w:rsidR="00AB46CD" w:rsidRPr="00AB46CD" w14:paraId="6739FCEC"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7567DA6"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Office Exp A/c</w:t>
            </w:r>
          </w:p>
        </w:tc>
        <w:tc>
          <w:tcPr>
            <w:tcW w:w="13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C1F1E59"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18000</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0DC1C65"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p>
        </w:tc>
      </w:tr>
      <w:tr w:rsidR="00AB46CD" w:rsidRPr="00AB46CD" w14:paraId="50747CF9"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A8C659"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Delivery Van A/c</w:t>
            </w: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3CE0B4B"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24000</w:t>
            </w:r>
          </w:p>
        </w:tc>
        <w:tc>
          <w:tcPr>
            <w:tcW w:w="15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293F040"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p>
        </w:tc>
      </w:tr>
      <w:tr w:rsidR="00AB46CD" w:rsidRPr="00AB46CD" w14:paraId="17E6939F" w14:textId="77777777" w:rsidTr="00AB46CD">
        <w:trPr>
          <w:trHeight w:val="288"/>
          <w:jc w:val="center"/>
        </w:trPr>
        <w:tc>
          <w:tcPr>
            <w:tcW w:w="39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FEB3F5D" w14:textId="77777777" w:rsidR="00AB46CD" w:rsidRPr="00AB46CD" w:rsidRDefault="00AB46CD" w:rsidP="00AB46CD">
            <w:pPr>
              <w:spacing w:after="0" w:line="240" w:lineRule="auto"/>
              <w:jc w:val="lef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Disc Allowed A/c</w:t>
            </w:r>
          </w:p>
        </w:tc>
        <w:tc>
          <w:tcPr>
            <w:tcW w:w="13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EEAA3A3"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r w:rsidRPr="00AB46CD">
              <w:rPr>
                <w:rFonts w:ascii="Calibri" w:eastAsia="Times New Roman" w:hAnsi="Calibri" w:cs="Calibri"/>
                <w:color w:val="000000"/>
                <w:sz w:val="22"/>
                <w:lang w:val="en-IN" w:eastAsia="en-IN"/>
              </w:rPr>
              <w:t>10000</w:t>
            </w:r>
          </w:p>
        </w:tc>
        <w:tc>
          <w:tcPr>
            <w:tcW w:w="15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A945751" w14:textId="77777777" w:rsidR="00AB46CD" w:rsidRPr="00AB46CD" w:rsidRDefault="00AB46CD" w:rsidP="00AB46CD">
            <w:pPr>
              <w:spacing w:after="0" w:line="240" w:lineRule="auto"/>
              <w:jc w:val="right"/>
              <w:rPr>
                <w:rFonts w:ascii="Calibri" w:eastAsia="Times New Roman" w:hAnsi="Calibri" w:cs="Calibri"/>
                <w:color w:val="000000"/>
                <w:sz w:val="22"/>
                <w:lang w:val="en-IN" w:eastAsia="en-IN"/>
              </w:rPr>
            </w:pPr>
          </w:p>
        </w:tc>
      </w:tr>
      <w:tr w:rsidR="00AB46CD" w:rsidRPr="00AB46CD" w14:paraId="5A65D156" w14:textId="77777777" w:rsidTr="00AB46CD">
        <w:trPr>
          <w:trHeight w:val="288"/>
          <w:jc w:val="center"/>
        </w:trPr>
        <w:tc>
          <w:tcPr>
            <w:tcW w:w="396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03BA0266" w14:textId="77777777" w:rsidR="00AB46CD" w:rsidRPr="00AB46CD" w:rsidRDefault="00AB46CD" w:rsidP="00AB46CD">
            <w:pPr>
              <w:spacing w:after="0" w:line="240" w:lineRule="auto"/>
              <w:jc w:val="left"/>
              <w:rPr>
                <w:rFonts w:ascii="Calibri" w:eastAsia="Times New Roman" w:hAnsi="Calibri" w:cs="Calibri"/>
                <w:b/>
                <w:bCs/>
                <w:color w:val="000000"/>
                <w:sz w:val="22"/>
                <w:lang w:val="en-IN" w:eastAsia="en-IN"/>
              </w:rPr>
            </w:pPr>
            <w:r w:rsidRPr="00AB46CD">
              <w:rPr>
                <w:rFonts w:ascii="Calibri" w:eastAsia="Times New Roman" w:hAnsi="Calibri" w:cs="Calibri"/>
                <w:b/>
                <w:bCs/>
                <w:color w:val="000000"/>
                <w:sz w:val="22"/>
                <w:lang w:val="en-IN" w:eastAsia="en-IN"/>
              </w:rPr>
              <w:t xml:space="preserve">Total </w:t>
            </w:r>
          </w:p>
        </w:tc>
        <w:tc>
          <w:tcPr>
            <w:tcW w:w="132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11FAA90C" w14:textId="77777777" w:rsidR="00AB46CD" w:rsidRPr="00AB46CD" w:rsidRDefault="00AB46CD" w:rsidP="00AB46CD">
            <w:pPr>
              <w:spacing w:after="0" w:line="240" w:lineRule="auto"/>
              <w:jc w:val="right"/>
              <w:rPr>
                <w:rFonts w:ascii="Calibri" w:eastAsia="Times New Roman" w:hAnsi="Calibri" w:cs="Calibri"/>
                <w:b/>
                <w:bCs/>
                <w:color w:val="000000"/>
                <w:sz w:val="22"/>
                <w:lang w:val="en-IN" w:eastAsia="en-IN"/>
              </w:rPr>
            </w:pPr>
            <w:r w:rsidRPr="00AB46CD">
              <w:rPr>
                <w:rFonts w:ascii="Calibri" w:eastAsia="Times New Roman" w:hAnsi="Calibri" w:cs="Calibri"/>
                <w:b/>
                <w:bCs/>
                <w:color w:val="000000"/>
                <w:sz w:val="22"/>
                <w:lang w:val="en-IN" w:eastAsia="en-IN"/>
              </w:rPr>
              <w:t>207500</w:t>
            </w:r>
          </w:p>
        </w:tc>
        <w:tc>
          <w:tcPr>
            <w:tcW w:w="154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5833E85B" w14:textId="77777777" w:rsidR="00AB46CD" w:rsidRPr="00AB46CD" w:rsidRDefault="00AB46CD" w:rsidP="00AB46CD">
            <w:pPr>
              <w:spacing w:after="0" w:line="240" w:lineRule="auto"/>
              <w:jc w:val="right"/>
              <w:rPr>
                <w:rFonts w:ascii="Calibri" w:eastAsia="Times New Roman" w:hAnsi="Calibri" w:cs="Calibri"/>
                <w:b/>
                <w:bCs/>
                <w:color w:val="000000"/>
                <w:sz w:val="22"/>
                <w:lang w:val="en-IN" w:eastAsia="en-IN"/>
              </w:rPr>
            </w:pPr>
            <w:r w:rsidRPr="00AB46CD">
              <w:rPr>
                <w:rFonts w:ascii="Calibri" w:eastAsia="Times New Roman" w:hAnsi="Calibri" w:cs="Calibri"/>
                <w:b/>
                <w:bCs/>
                <w:color w:val="000000"/>
                <w:sz w:val="22"/>
                <w:lang w:val="en-IN" w:eastAsia="en-IN"/>
              </w:rPr>
              <w:t>207500</w:t>
            </w:r>
          </w:p>
        </w:tc>
      </w:tr>
    </w:tbl>
    <w:p w14:paraId="6CEAAC06" w14:textId="5123A6C6" w:rsidR="00AB46CD" w:rsidRDefault="00AB46CD" w:rsidP="00AB46CD"/>
    <w:p w14:paraId="3644280C" w14:textId="77777777" w:rsidR="00312A83" w:rsidRDefault="00836E32" w:rsidP="00312A83">
      <w:pPr>
        <w:pStyle w:val="Heading2"/>
      </w:pPr>
      <w:bookmarkStart w:id="3" w:name="_Toc89724982"/>
      <w:r>
        <w:t xml:space="preserve">Preparation </w:t>
      </w:r>
      <w:r w:rsidR="00312A83">
        <w:t>for</w:t>
      </w:r>
      <w:r>
        <w:t xml:space="preserve"> Statement of Profit and Loss to determine </w:t>
      </w:r>
      <w:r w:rsidR="00312A83">
        <w:t>Total Expenses</w:t>
      </w:r>
      <w:bookmarkEnd w:id="3"/>
      <w:r w:rsidR="00312A83">
        <w:t xml:space="preserve"> </w:t>
      </w:r>
    </w:p>
    <w:tbl>
      <w:tblPr>
        <w:tblStyle w:val="TableGrid"/>
        <w:tblW w:w="0" w:type="auto"/>
        <w:tblLook w:val="04A0" w:firstRow="1" w:lastRow="0" w:firstColumn="1" w:lastColumn="0" w:noHBand="0" w:noVBand="1"/>
      </w:tblPr>
      <w:tblGrid>
        <w:gridCol w:w="5382"/>
        <w:gridCol w:w="1843"/>
      </w:tblGrid>
      <w:tr w:rsidR="00C91D1C" w14:paraId="2577B9C5" w14:textId="77777777" w:rsidTr="002B1F4C">
        <w:tc>
          <w:tcPr>
            <w:tcW w:w="5382" w:type="dxa"/>
          </w:tcPr>
          <w:p w14:paraId="186FFA52" w14:textId="32E0C475" w:rsidR="00C91D1C" w:rsidRDefault="00C91D1C" w:rsidP="00312A83">
            <w:r>
              <w:t xml:space="preserve">Particulars </w:t>
            </w:r>
          </w:p>
        </w:tc>
        <w:tc>
          <w:tcPr>
            <w:tcW w:w="1843" w:type="dxa"/>
          </w:tcPr>
          <w:p w14:paraId="1AE2D1AA" w14:textId="4D7AD86A" w:rsidR="00C91D1C" w:rsidRDefault="00C91D1C" w:rsidP="00312A83">
            <w:r>
              <w:t>Amount (</w:t>
            </w:r>
            <w:r>
              <w:rPr>
                <w:rFonts w:cs="Times New Roman"/>
              </w:rPr>
              <w:t>£</w:t>
            </w:r>
            <w:r>
              <w:t>)</w:t>
            </w:r>
          </w:p>
        </w:tc>
      </w:tr>
      <w:tr w:rsidR="00C91D1C" w14:paraId="554F6AB3" w14:textId="77777777" w:rsidTr="00103A16">
        <w:trPr>
          <w:trHeight w:val="479"/>
        </w:trPr>
        <w:tc>
          <w:tcPr>
            <w:tcW w:w="5382" w:type="dxa"/>
          </w:tcPr>
          <w:p w14:paraId="7D1E6E6A" w14:textId="1FAA4043" w:rsidR="00C91D1C" w:rsidRDefault="00C91D1C" w:rsidP="00312A83">
            <w:r>
              <w:t>Rent A/c</w:t>
            </w:r>
          </w:p>
        </w:tc>
        <w:tc>
          <w:tcPr>
            <w:tcW w:w="1843" w:type="dxa"/>
          </w:tcPr>
          <w:p w14:paraId="137ECD06" w14:textId="0FE02D63" w:rsidR="00C91D1C" w:rsidRDefault="00C91D1C" w:rsidP="00312A83">
            <w:r>
              <w:t>2500</w:t>
            </w:r>
          </w:p>
        </w:tc>
      </w:tr>
      <w:tr w:rsidR="00C91D1C" w14:paraId="480A3943" w14:textId="77777777" w:rsidTr="002B1F4C">
        <w:tc>
          <w:tcPr>
            <w:tcW w:w="5382" w:type="dxa"/>
          </w:tcPr>
          <w:p w14:paraId="62BD316A" w14:textId="489EB16F" w:rsidR="00C91D1C" w:rsidRDefault="00C91D1C" w:rsidP="00312A83">
            <w:r>
              <w:t>Office Expense A/c</w:t>
            </w:r>
          </w:p>
        </w:tc>
        <w:tc>
          <w:tcPr>
            <w:tcW w:w="1843" w:type="dxa"/>
          </w:tcPr>
          <w:p w14:paraId="0F1D9EEE" w14:textId="7789C9B8" w:rsidR="00C91D1C" w:rsidRDefault="00C91D1C" w:rsidP="00312A83">
            <w:r>
              <w:t>18000</w:t>
            </w:r>
          </w:p>
        </w:tc>
      </w:tr>
      <w:tr w:rsidR="00C91D1C" w14:paraId="672F3EB2" w14:textId="77777777" w:rsidTr="002B1F4C">
        <w:tc>
          <w:tcPr>
            <w:tcW w:w="5382" w:type="dxa"/>
          </w:tcPr>
          <w:p w14:paraId="4B43ACCF" w14:textId="4520DC60" w:rsidR="00C91D1C" w:rsidRDefault="00C91D1C" w:rsidP="00312A83">
            <w:r>
              <w:t xml:space="preserve">Disc allowed </w:t>
            </w:r>
          </w:p>
        </w:tc>
        <w:tc>
          <w:tcPr>
            <w:tcW w:w="1843" w:type="dxa"/>
          </w:tcPr>
          <w:p w14:paraId="7E49697F" w14:textId="3C6E729F" w:rsidR="00C91D1C" w:rsidRDefault="00C91D1C" w:rsidP="00312A83">
            <w:r>
              <w:t>10000</w:t>
            </w:r>
          </w:p>
        </w:tc>
      </w:tr>
      <w:tr w:rsidR="00C91D1C" w14:paraId="5E6AA721" w14:textId="77777777" w:rsidTr="002B1F4C">
        <w:tc>
          <w:tcPr>
            <w:tcW w:w="5382" w:type="dxa"/>
          </w:tcPr>
          <w:p w14:paraId="378A0539" w14:textId="3AFEA24E" w:rsidR="00C91D1C" w:rsidRDefault="00C91D1C" w:rsidP="00312A83">
            <w:r>
              <w:t>Prepared Insurance                                           1100</w:t>
            </w:r>
          </w:p>
          <w:p w14:paraId="574467CB" w14:textId="179EF8E6" w:rsidR="00C91D1C" w:rsidRDefault="00C91D1C" w:rsidP="00312A83">
            <w:r>
              <w:t xml:space="preserve">Less: Insurance paid during the year            </w:t>
            </w:r>
            <w:proofErr w:type="gramStart"/>
            <w:r>
              <w:t xml:space="preserve">   (</w:t>
            </w:r>
            <w:proofErr w:type="gramEnd"/>
            <w:r>
              <w:t xml:space="preserve">550) </w:t>
            </w:r>
          </w:p>
        </w:tc>
        <w:tc>
          <w:tcPr>
            <w:tcW w:w="1843" w:type="dxa"/>
          </w:tcPr>
          <w:p w14:paraId="0DB3EE74" w14:textId="77777777" w:rsidR="00C91D1C" w:rsidRDefault="00C91D1C" w:rsidP="00312A83"/>
          <w:p w14:paraId="764EB0FF" w14:textId="47DEF0B9" w:rsidR="00C91D1C" w:rsidRDefault="00C91D1C" w:rsidP="00312A83">
            <w:r>
              <w:t>550</w:t>
            </w:r>
          </w:p>
        </w:tc>
      </w:tr>
      <w:tr w:rsidR="00C91D1C" w14:paraId="76B00B17" w14:textId="77777777" w:rsidTr="002B1F4C">
        <w:tc>
          <w:tcPr>
            <w:tcW w:w="5382" w:type="dxa"/>
          </w:tcPr>
          <w:p w14:paraId="713D8831" w14:textId="76334B0B" w:rsidR="00C91D1C" w:rsidRPr="00CF48C0" w:rsidRDefault="00C91D1C" w:rsidP="00312A83">
            <w:pPr>
              <w:rPr>
                <w:b/>
                <w:bCs/>
              </w:rPr>
            </w:pPr>
            <w:r w:rsidRPr="00CF48C0">
              <w:rPr>
                <w:b/>
                <w:bCs/>
              </w:rPr>
              <w:t xml:space="preserve">Total </w:t>
            </w:r>
          </w:p>
        </w:tc>
        <w:tc>
          <w:tcPr>
            <w:tcW w:w="1843" w:type="dxa"/>
          </w:tcPr>
          <w:p w14:paraId="609EC519" w14:textId="71BFC052" w:rsidR="00C91D1C" w:rsidRPr="00CF48C0" w:rsidRDefault="0089463E" w:rsidP="00312A83">
            <w:pPr>
              <w:rPr>
                <w:b/>
                <w:bCs/>
              </w:rPr>
            </w:pPr>
            <w:r w:rsidRPr="00CF48C0">
              <w:rPr>
                <w:b/>
                <w:bCs/>
              </w:rPr>
              <w:t>31050</w:t>
            </w:r>
          </w:p>
        </w:tc>
      </w:tr>
    </w:tbl>
    <w:p w14:paraId="60E120D0" w14:textId="77777777" w:rsidR="00AB448C" w:rsidRDefault="00AB448C" w:rsidP="00312A83"/>
    <w:p w14:paraId="785F6612" w14:textId="77777777" w:rsidR="00520E57" w:rsidRDefault="00AB448C" w:rsidP="00312A83">
      <w:r>
        <w:t>The above calculation highlights t</w:t>
      </w:r>
      <w:r w:rsidR="00C91D1C">
        <w:t>he total expenses a</w:t>
      </w:r>
      <w:r w:rsidR="0089463E">
        <w:t xml:space="preserve">cquired by the company during the year. Henceforth, the expenses </w:t>
      </w:r>
      <w:r w:rsidR="00CF48C0">
        <w:t>include</w:t>
      </w:r>
      <w:r w:rsidR="0089463E">
        <w:t xml:space="preserve"> </w:t>
      </w:r>
      <w:r w:rsidR="00CF48C0">
        <w:t xml:space="preserve">rent paid, office expenses, discount allowed and insurance paid during the year. In addition to that, it also focuses on the </w:t>
      </w:r>
      <w:r w:rsidR="00F70F59">
        <w:t xml:space="preserve">insurance paid by the company </w:t>
      </w:r>
      <w:r w:rsidR="00F70F59">
        <w:lastRenderedPageBreak/>
        <w:t xml:space="preserve">during the year </w:t>
      </w:r>
      <w:r w:rsidR="00927D52">
        <w:t xml:space="preserve">along with the prepaid expenses for insurance premium made during the year. </w:t>
      </w:r>
      <w:r w:rsidR="00AD5D3A">
        <w:t xml:space="preserve">Furthermore, the overall growth and development activities of the company are analysed from the business processing activities. </w:t>
      </w:r>
    </w:p>
    <w:p w14:paraId="52F0EC52" w14:textId="4F87E37C" w:rsidR="00AB46CD" w:rsidRDefault="00520E57" w:rsidP="00312A83">
      <w:r>
        <w:t xml:space="preserve">b. </w:t>
      </w:r>
      <w:r w:rsidR="005D1D0A">
        <w:t xml:space="preserve">Both accrual and Prepayment are considered to be an asset for the company during the year. In addition to that, it also highlights that the </w:t>
      </w:r>
      <w:r w:rsidR="00472660">
        <w:t xml:space="preserve">above calculation for insurance premium was a prepaid expenses as it has been paid for the previous </w:t>
      </w:r>
      <w:proofErr w:type="gramStart"/>
      <w:r w:rsidR="00472660">
        <w:t>years</w:t>
      </w:r>
      <w:proofErr w:type="gramEnd"/>
      <w:r w:rsidR="00472660">
        <w:t xml:space="preserve"> insurance premium. Furthermore, the </w:t>
      </w:r>
      <w:r w:rsidR="00310686">
        <w:t>prepayment has been made for the next six months till 30</w:t>
      </w:r>
      <w:r w:rsidR="00310686" w:rsidRPr="00310686">
        <w:rPr>
          <w:vertAlign w:val="superscript"/>
        </w:rPr>
        <w:t>th</w:t>
      </w:r>
      <w:r w:rsidR="00310686">
        <w:t xml:space="preserve"> June 2020. </w:t>
      </w:r>
    </w:p>
    <w:p w14:paraId="4EBE9562" w14:textId="0075ABB8" w:rsidR="00310686" w:rsidRDefault="00310686" w:rsidP="00310686">
      <w:pPr>
        <w:pStyle w:val="Heading2"/>
      </w:pPr>
      <w:bookmarkStart w:id="4" w:name="_Toc89724983"/>
      <w:r>
        <w:t>Preparation of Depreciation accounts during the year 1</w:t>
      </w:r>
      <w:r w:rsidRPr="00310686">
        <w:rPr>
          <w:vertAlign w:val="superscript"/>
        </w:rPr>
        <w:t>st</w:t>
      </w:r>
      <w:r>
        <w:t xml:space="preserve"> October 2019</w:t>
      </w:r>
      <w:bookmarkEnd w:id="4"/>
    </w:p>
    <w:tbl>
      <w:tblPr>
        <w:tblW w:w="10000" w:type="dxa"/>
        <w:jc w:val="center"/>
        <w:tblLook w:val="04A0" w:firstRow="1" w:lastRow="0" w:firstColumn="1" w:lastColumn="0" w:noHBand="0" w:noVBand="1"/>
      </w:tblPr>
      <w:tblGrid>
        <w:gridCol w:w="1140"/>
        <w:gridCol w:w="1940"/>
        <w:gridCol w:w="1840"/>
        <w:gridCol w:w="1380"/>
        <w:gridCol w:w="2580"/>
        <w:gridCol w:w="1120"/>
      </w:tblGrid>
      <w:tr w:rsidR="00425A7E" w:rsidRPr="00425A7E" w14:paraId="1F2A978B" w14:textId="77777777" w:rsidTr="00425A7E">
        <w:trPr>
          <w:trHeight w:val="288"/>
          <w:jc w:val="center"/>
        </w:trPr>
        <w:tc>
          <w:tcPr>
            <w:tcW w:w="11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04EDF85"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Column1</w:t>
            </w:r>
          </w:p>
        </w:tc>
        <w:tc>
          <w:tcPr>
            <w:tcW w:w="19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CE1CC5B"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Column2</w:t>
            </w:r>
          </w:p>
        </w:tc>
        <w:tc>
          <w:tcPr>
            <w:tcW w:w="18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D698D23" w14:textId="77777777" w:rsidR="00425A7E" w:rsidRPr="00425A7E" w:rsidRDefault="00425A7E" w:rsidP="00425A7E">
            <w:pPr>
              <w:spacing w:after="0" w:line="240" w:lineRule="auto"/>
              <w:jc w:val="center"/>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Depreciation A/c</w:t>
            </w:r>
          </w:p>
        </w:tc>
        <w:tc>
          <w:tcPr>
            <w:tcW w:w="13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25583588" w14:textId="77777777" w:rsidR="00425A7E" w:rsidRPr="00425A7E" w:rsidRDefault="00425A7E" w:rsidP="00425A7E">
            <w:pPr>
              <w:spacing w:after="0" w:line="240" w:lineRule="auto"/>
              <w:jc w:val="center"/>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Column3</w:t>
            </w:r>
          </w:p>
        </w:tc>
        <w:tc>
          <w:tcPr>
            <w:tcW w:w="25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440A76A0"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Column4</w:t>
            </w:r>
          </w:p>
        </w:tc>
        <w:tc>
          <w:tcPr>
            <w:tcW w:w="11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6075B842"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Column5</w:t>
            </w:r>
          </w:p>
        </w:tc>
      </w:tr>
      <w:tr w:rsidR="00425A7E" w:rsidRPr="00425A7E" w14:paraId="6B037C37"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00461A0"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 xml:space="preserve">Date </w:t>
            </w:r>
          </w:p>
        </w:tc>
        <w:tc>
          <w:tcPr>
            <w:tcW w:w="19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321FE76"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 xml:space="preserve">Particulars </w:t>
            </w:r>
          </w:p>
        </w:tc>
        <w:tc>
          <w:tcPr>
            <w:tcW w:w="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A2BA558"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Amount (£)</w:t>
            </w: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7730ED2"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 xml:space="preserve">Date </w:t>
            </w:r>
          </w:p>
        </w:tc>
        <w:tc>
          <w:tcPr>
            <w:tcW w:w="25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40C3D58"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 xml:space="preserve">Particulars </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49A3581"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Amount (£)</w:t>
            </w:r>
          </w:p>
        </w:tc>
      </w:tr>
      <w:tr w:rsidR="00425A7E" w:rsidRPr="00425A7E" w14:paraId="24F1CB9B"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FC12876"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1st Oct</w:t>
            </w:r>
          </w:p>
        </w:tc>
        <w:tc>
          <w:tcPr>
            <w:tcW w:w="19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03A3905"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To Bank A/c</w:t>
            </w:r>
          </w:p>
        </w:tc>
        <w:tc>
          <w:tcPr>
            <w:tcW w:w="18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4AA3BEC"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30,000</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1C9B509"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31st Dec 19</w:t>
            </w:r>
          </w:p>
        </w:tc>
        <w:tc>
          <w:tcPr>
            <w:tcW w:w="25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32EE1D"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By Depreciation (Note 1)</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E5B231"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1125</w:t>
            </w:r>
          </w:p>
        </w:tc>
      </w:tr>
      <w:tr w:rsidR="00425A7E" w:rsidRPr="00425A7E" w14:paraId="3EA1EB77"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B1CCFEC"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p>
        </w:tc>
        <w:tc>
          <w:tcPr>
            <w:tcW w:w="19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B61900A"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8DF9A7C"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536727F"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31st Dec 19</w:t>
            </w:r>
          </w:p>
        </w:tc>
        <w:tc>
          <w:tcPr>
            <w:tcW w:w="25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4D337E6"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By Bal c/d</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6142A27"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28,875</w:t>
            </w:r>
          </w:p>
        </w:tc>
      </w:tr>
      <w:tr w:rsidR="00425A7E" w:rsidRPr="00425A7E" w14:paraId="5D8ACE56"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4D31124"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p>
        </w:tc>
        <w:tc>
          <w:tcPr>
            <w:tcW w:w="19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04574E9"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3A2D886"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9596A44"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25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64E8785"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B1EAD5" w14:textId="77777777" w:rsidR="00425A7E" w:rsidRPr="00425A7E" w:rsidRDefault="00425A7E" w:rsidP="00425A7E">
            <w:pPr>
              <w:spacing w:after="0" w:line="240" w:lineRule="auto"/>
              <w:jc w:val="left"/>
              <w:rPr>
                <w:rFonts w:eastAsia="Times New Roman" w:cs="Times New Roman"/>
                <w:sz w:val="20"/>
                <w:szCs w:val="20"/>
                <w:lang w:val="en-IN" w:eastAsia="en-IN"/>
              </w:rPr>
            </w:pPr>
          </w:p>
        </w:tc>
      </w:tr>
      <w:tr w:rsidR="00425A7E" w:rsidRPr="00425A7E" w14:paraId="3EC77927" w14:textId="77777777" w:rsidTr="00425A7E">
        <w:trPr>
          <w:trHeight w:val="300"/>
          <w:jc w:val="center"/>
        </w:trPr>
        <w:tc>
          <w:tcPr>
            <w:tcW w:w="11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311A94E1"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w:t>
            </w:r>
          </w:p>
        </w:tc>
        <w:tc>
          <w:tcPr>
            <w:tcW w:w="19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3CE5B32"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xml:space="preserve">Total </w:t>
            </w:r>
          </w:p>
        </w:tc>
        <w:tc>
          <w:tcPr>
            <w:tcW w:w="18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7E8D76BC" w14:textId="77777777" w:rsidR="00425A7E" w:rsidRPr="00425A7E" w:rsidRDefault="00425A7E" w:rsidP="00425A7E">
            <w:pPr>
              <w:spacing w:after="0" w:line="240" w:lineRule="auto"/>
              <w:jc w:val="righ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30,000</w:t>
            </w:r>
          </w:p>
        </w:tc>
        <w:tc>
          <w:tcPr>
            <w:tcW w:w="13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41107E1"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w:t>
            </w:r>
          </w:p>
        </w:tc>
        <w:tc>
          <w:tcPr>
            <w:tcW w:w="25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C6806B2"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xml:space="preserve">Total </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DD5D133" w14:textId="77777777" w:rsidR="00425A7E" w:rsidRPr="00425A7E" w:rsidRDefault="00425A7E" w:rsidP="00425A7E">
            <w:pPr>
              <w:spacing w:after="0" w:line="240" w:lineRule="auto"/>
              <w:jc w:val="righ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30000</w:t>
            </w:r>
          </w:p>
        </w:tc>
      </w:tr>
      <w:tr w:rsidR="00425A7E" w:rsidRPr="00425A7E" w14:paraId="35C70820" w14:textId="77777777" w:rsidTr="00425A7E">
        <w:trPr>
          <w:trHeight w:val="300"/>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7FAF1A"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1st Jan 2020</w:t>
            </w:r>
          </w:p>
        </w:tc>
        <w:tc>
          <w:tcPr>
            <w:tcW w:w="19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E6D3B6F"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To Bal b/d</w:t>
            </w:r>
          </w:p>
        </w:tc>
        <w:tc>
          <w:tcPr>
            <w:tcW w:w="18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F8DD3A4"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28,875</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FCE48A"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31st Dec 2020</w:t>
            </w:r>
          </w:p>
        </w:tc>
        <w:tc>
          <w:tcPr>
            <w:tcW w:w="25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6D8512E"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 xml:space="preserve">By Depreciation </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3AF43C0"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4331.25</w:t>
            </w:r>
          </w:p>
        </w:tc>
      </w:tr>
      <w:tr w:rsidR="00425A7E" w:rsidRPr="00425A7E" w14:paraId="402F10CD"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F8F7244"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p>
        </w:tc>
        <w:tc>
          <w:tcPr>
            <w:tcW w:w="19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D1F6ED9"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9EC5400"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A5F3D51"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31st Dec 2020</w:t>
            </w:r>
          </w:p>
        </w:tc>
        <w:tc>
          <w:tcPr>
            <w:tcW w:w="25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2C04AE7"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By Bal c/d</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6067123"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24543.75</w:t>
            </w:r>
          </w:p>
        </w:tc>
      </w:tr>
      <w:tr w:rsidR="00425A7E" w:rsidRPr="00425A7E" w14:paraId="24265EAE"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A44E14"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p>
        </w:tc>
        <w:tc>
          <w:tcPr>
            <w:tcW w:w="19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2544BA8"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6E71F34"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BA5106C"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25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73B376"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FB8807F" w14:textId="77777777" w:rsidR="00425A7E" w:rsidRPr="00425A7E" w:rsidRDefault="00425A7E" w:rsidP="00425A7E">
            <w:pPr>
              <w:spacing w:after="0" w:line="240" w:lineRule="auto"/>
              <w:jc w:val="left"/>
              <w:rPr>
                <w:rFonts w:eastAsia="Times New Roman" w:cs="Times New Roman"/>
                <w:sz w:val="20"/>
                <w:szCs w:val="20"/>
                <w:lang w:val="en-IN" w:eastAsia="en-IN"/>
              </w:rPr>
            </w:pPr>
          </w:p>
        </w:tc>
      </w:tr>
      <w:tr w:rsidR="00425A7E" w:rsidRPr="00425A7E" w14:paraId="50417BAA" w14:textId="77777777" w:rsidTr="00425A7E">
        <w:trPr>
          <w:trHeight w:val="300"/>
          <w:jc w:val="center"/>
        </w:trPr>
        <w:tc>
          <w:tcPr>
            <w:tcW w:w="11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F0B0B2E"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w:t>
            </w:r>
          </w:p>
        </w:tc>
        <w:tc>
          <w:tcPr>
            <w:tcW w:w="19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5B8D8FA"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xml:space="preserve">Total </w:t>
            </w:r>
          </w:p>
        </w:tc>
        <w:tc>
          <w:tcPr>
            <w:tcW w:w="18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F68ACA2" w14:textId="77777777" w:rsidR="00425A7E" w:rsidRPr="00425A7E" w:rsidRDefault="00425A7E" w:rsidP="00425A7E">
            <w:pPr>
              <w:spacing w:after="0" w:line="240" w:lineRule="auto"/>
              <w:jc w:val="righ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28,875</w:t>
            </w:r>
          </w:p>
        </w:tc>
        <w:tc>
          <w:tcPr>
            <w:tcW w:w="13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DB3BD70"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w:t>
            </w:r>
          </w:p>
        </w:tc>
        <w:tc>
          <w:tcPr>
            <w:tcW w:w="25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3772B76"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xml:space="preserve">Total </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5DCB0311" w14:textId="77777777" w:rsidR="00425A7E" w:rsidRPr="00425A7E" w:rsidRDefault="00425A7E" w:rsidP="00425A7E">
            <w:pPr>
              <w:spacing w:after="0" w:line="240" w:lineRule="auto"/>
              <w:jc w:val="righ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28875</w:t>
            </w:r>
          </w:p>
        </w:tc>
      </w:tr>
      <w:tr w:rsidR="00425A7E" w:rsidRPr="00425A7E" w14:paraId="0A6A597E" w14:textId="77777777" w:rsidTr="00425A7E">
        <w:trPr>
          <w:trHeight w:val="300"/>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B321673"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1st Jan 21</w:t>
            </w:r>
          </w:p>
        </w:tc>
        <w:tc>
          <w:tcPr>
            <w:tcW w:w="19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9436FB"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To Bal b/d</w:t>
            </w:r>
          </w:p>
        </w:tc>
        <w:tc>
          <w:tcPr>
            <w:tcW w:w="18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00E291B"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24543.75</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A4BB632"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31st Dec 21</w:t>
            </w:r>
          </w:p>
        </w:tc>
        <w:tc>
          <w:tcPr>
            <w:tcW w:w="25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5995749"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By Depreciation A/c</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B64B0F"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3681.5</w:t>
            </w:r>
          </w:p>
        </w:tc>
      </w:tr>
      <w:tr w:rsidR="00425A7E" w:rsidRPr="00425A7E" w14:paraId="35E8D010"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CF7DE7D"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p>
        </w:tc>
        <w:tc>
          <w:tcPr>
            <w:tcW w:w="19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C1F1F3A"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0FDC84B"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F99F03"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31st Dec 21</w:t>
            </w:r>
          </w:p>
        </w:tc>
        <w:tc>
          <w:tcPr>
            <w:tcW w:w="25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D563803"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By Bal c/d</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FAFCA18"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20,862.25</w:t>
            </w:r>
          </w:p>
        </w:tc>
      </w:tr>
      <w:tr w:rsidR="00425A7E" w:rsidRPr="00425A7E" w14:paraId="367536C0"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F82CB62"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p>
        </w:tc>
        <w:tc>
          <w:tcPr>
            <w:tcW w:w="19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7C132B7"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9C34E3A"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49CE64F"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25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23C1302"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5B1F0F2" w14:textId="77777777" w:rsidR="00425A7E" w:rsidRPr="00425A7E" w:rsidRDefault="00425A7E" w:rsidP="00425A7E">
            <w:pPr>
              <w:spacing w:after="0" w:line="240" w:lineRule="auto"/>
              <w:jc w:val="left"/>
              <w:rPr>
                <w:rFonts w:eastAsia="Times New Roman" w:cs="Times New Roman"/>
                <w:sz w:val="20"/>
                <w:szCs w:val="20"/>
                <w:lang w:val="en-IN" w:eastAsia="en-IN"/>
              </w:rPr>
            </w:pPr>
          </w:p>
        </w:tc>
      </w:tr>
      <w:tr w:rsidR="00425A7E" w:rsidRPr="00425A7E" w14:paraId="4A41BDFF" w14:textId="77777777" w:rsidTr="00425A7E">
        <w:trPr>
          <w:trHeight w:val="300"/>
          <w:jc w:val="center"/>
        </w:trPr>
        <w:tc>
          <w:tcPr>
            <w:tcW w:w="11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49C23E7D"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w:t>
            </w:r>
          </w:p>
        </w:tc>
        <w:tc>
          <w:tcPr>
            <w:tcW w:w="19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3BE419FA"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xml:space="preserve">Total </w:t>
            </w:r>
          </w:p>
        </w:tc>
        <w:tc>
          <w:tcPr>
            <w:tcW w:w="18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38C55A1F" w14:textId="77777777" w:rsidR="00425A7E" w:rsidRPr="00425A7E" w:rsidRDefault="00425A7E" w:rsidP="00425A7E">
            <w:pPr>
              <w:spacing w:after="0" w:line="240" w:lineRule="auto"/>
              <w:jc w:val="righ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24543.75</w:t>
            </w:r>
          </w:p>
        </w:tc>
        <w:tc>
          <w:tcPr>
            <w:tcW w:w="13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061F29FD"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w:t>
            </w:r>
          </w:p>
        </w:tc>
        <w:tc>
          <w:tcPr>
            <w:tcW w:w="25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749A7066"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xml:space="preserve">Total </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3D700AC" w14:textId="77777777" w:rsidR="00425A7E" w:rsidRPr="00425A7E" w:rsidRDefault="00425A7E" w:rsidP="00425A7E">
            <w:pPr>
              <w:spacing w:after="0" w:line="240" w:lineRule="auto"/>
              <w:jc w:val="righ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24543.75</w:t>
            </w:r>
          </w:p>
        </w:tc>
      </w:tr>
      <w:tr w:rsidR="00425A7E" w:rsidRPr="00425A7E" w14:paraId="428B6EC3" w14:textId="77777777" w:rsidTr="00425A7E">
        <w:trPr>
          <w:trHeight w:val="300"/>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722AE9C"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1st Jan 22</w:t>
            </w:r>
          </w:p>
        </w:tc>
        <w:tc>
          <w:tcPr>
            <w:tcW w:w="19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9181BE"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To Bal b/d</w:t>
            </w:r>
          </w:p>
        </w:tc>
        <w:tc>
          <w:tcPr>
            <w:tcW w:w="18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12B4585"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20862.25</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416BD94"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31st Dec 22</w:t>
            </w:r>
          </w:p>
        </w:tc>
        <w:tc>
          <w:tcPr>
            <w:tcW w:w="25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773D4CB"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By Depreciation A/c</w:t>
            </w: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1B75D85"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3,129.33</w:t>
            </w:r>
          </w:p>
        </w:tc>
      </w:tr>
      <w:tr w:rsidR="00425A7E" w:rsidRPr="00425A7E" w14:paraId="58A160EC"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A25188F"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p>
        </w:tc>
        <w:tc>
          <w:tcPr>
            <w:tcW w:w="19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C2C3176"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8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6728476"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25081CD"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31st Dec 22</w:t>
            </w:r>
          </w:p>
        </w:tc>
        <w:tc>
          <w:tcPr>
            <w:tcW w:w="25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59074A1"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By Bal c/d</w:t>
            </w:r>
          </w:p>
        </w:tc>
        <w:tc>
          <w:tcPr>
            <w:tcW w:w="11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1D7388E"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17,732.90</w:t>
            </w:r>
          </w:p>
        </w:tc>
      </w:tr>
      <w:tr w:rsidR="00425A7E" w:rsidRPr="00425A7E" w14:paraId="5D5A62AC" w14:textId="77777777" w:rsidTr="00425A7E">
        <w:trPr>
          <w:trHeight w:val="288"/>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0268F"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p>
        </w:tc>
        <w:tc>
          <w:tcPr>
            <w:tcW w:w="19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0A41A37"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28E506D"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B03207"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25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A7C0003"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93D88" w14:textId="77777777" w:rsidR="00425A7E" w:rsidRPr="00425A7E" w:rsidRDefault="00425A7E" w:rsidP="00425A7E">
            <w:pPr>
              <w:spacing w:after="0" w:line="240" w:lineRule="auto"/>
              <w:jc w:val="left"/>
              <w:rPr>
                <w:rFonts w:eastAsia="Times New Roman" w:cs="Times New Roman"/>
                <w:sz w:val="20"/>
                <w:szCs w:val="20"/>
                <w:lang w:val="en-IN" w:eastAsia="en-IN"/>
              </w:rPr>
            </w:pPr>
          </w:p>
        </w:tc>
      </w:tr>
      <w:tr w:rsidR="00425A7E" w:rsidRPr="00425A7E" w14:paraId="7580A830" w14:textId="77777777" w:rsidTr="00425A7E">
        <w:trPr>
          <w:trHeight w:val="300"/>
          <w:jc w:val="center"/>
        </w:trPr>
        <w:tc>
          <w:tcPr>
            <w:tcW w:w="11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F883946"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w:t>
            </w:r>
          </w:p>
        </w:tc>
        <w:tc>
          <w:tcPr>
            <w:tcW w:w="19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580A15A2"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xml:space="preserve">Total </w:t>
            </w:r>
          </w:p>
        </w:tc>
        <w:tc>
          <w:tcPr>
            <w:tcW w:w="184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15ECD493" w14:textId="77777777" w:rsidR="00425A7E" w:rsidRPr="00425A7E" w:rsidRDefault="00425A7E" w:rsidP="00425A7E">
            <w:pPr>
              <w:spacing w:after="0" w:line="240" w:lineRule="auto"/>
              <w:jc w:val="righ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20862.25</w:t>
            </w:r>
          </w:p>
        </w:tc>
        <w:tc>
          <w:tcPr>
            <w:tcW w:w="13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39A3D462"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w:t>
            </w:r>
          </w:p>
        </w:tc>
        <w:tc>
          <w:tcPr>
            <w:tcW w:w="258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5D178A4B" w14:textId="77777777" w:rsidR="00425A7E" w:rsidRPr="00425A7E" w:rsidRDefault="00425A7E" w:rsidP="00425A7E">
            <w:pPr>
              <w:spacing w:after="0" w:line="240" w:lineRule="auto"/>
              <w:jc w:val="lef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 xml:space="preserve">Total </w:t>
            </w:r>
          </w:p>
        </w:tc>
        <w:tc>
          <w:tcPr>
            <w:tcW w:w="1120" w:type="dxa"/>
            <w:tcBorders>
              <w:top w:val="single" w:sz="4" w:space="0" w:color="4472C4"/>
              <w:left w:val="single" w:sz="4" w:space="0" w:color="000000"/>
              <w:bottom w:val="double" w:sz="6" w:space="0" w:color="4472C4"/>
              <w:right w:val="single" w:sz="4" w:space="0" w:color="000000"/>
            </w:tcBorders>
            <w:shd w:val="clear" w:color="D9D9D9" w:fill="D9D9D9"/>
            <w:noWrap/>
            <w:vAlign w:val="bottom"/>
            <w:hideMark/>
          </w:tcPr>
          <w:p w14:paraId="6B213F27" w14:textId="77777777" w:rsidR="00425A7E" w:rsidRPr="00425A7E" w:rsidRDefault="00425A7E" w:rsidP="00425A7E">
            <w:pPr>
              <w:spacing w:after="0" w:line="240" w:lineRule="auto"/>
              <w:jc w:val="right"/>
              <w:rPr>
                <w:rFonts w:ascii="Calibri" w:eastAsia="Times New Roman" w:hAnsi="Calibri" w:cs="Calibri"/>
                <w:b/>
                <w:bCs/>
                <w:color w:val="000000"/>
                <w:sz w:val="22"/>
                <w:lang w:val="en-IN" w:eastAsia="en-IN"/>
              </w:rPr>
            </w:pPr>
            <w:r w:rsidRPr="00425A7E">
              <w:rPr>
                <w:rFonts w:ascii="Calibri" w:eastAsia="Times New Roman" w:hAnsi="Calibri" w:cs="Calibri"/>
                <w:b/>
                <w:bCs/>
                <w:color w:val="000000"/>
                <w:sz w:val="22"/>
                <w:lang w:val="en-IN" w:eastAsia="en-IN"/>
              </w:rPr>
              <w:t>20,862.23</w:t>
            </w:r>
          </w:p>
        </w:tc>
      </w:tr>
      <w:tr w:rsidR="00425A7E" w:rsidRPr="00425A7E" w14:paraId="1010F062" w14:textId="77777777" w:rsidTr="00425A7E">
        <w:trPr>
          <w:trHeight w:val="300"/>
          <w:jc w:val="center"/>
        </w:trPr>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C11E5D"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1st Jan 23</w:t>
            </w:r>
          </w:p>
        </w:tc>
        <w:tc>
          <w:tcPr>
            <w:tcW w:w="19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2B6C967" w14:textId="77777777" w:rsidR="00425A7E" w:rsidRPr="00425A7E" w:rsidRDefault="00425A7E" w:rsidP="00425A7E">
            <w:pPr>
              <w:spacing w:after="0" w:line="240" w:lineRule="auto"/>
              <w:jc w:val="lef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To Bal b/d</w:t>
            </w:r>
          </w:p>
        </w:tc>
        <w:tc>
          <w:tcPr>
            <w:tcW w:w="18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959324F"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r w:rsidRPr="00425A7E">
              <w:rPr>
                <w:rFonts w:ascii="Calibri" w:eastAsia="Times New Roman" w:hAnsi="Calibri" w:cs="Calibri"/>
                <w:color w:val="000000"/>
                <w:sz w:val="22"/>
                <w:lang w:val="en-IN" w:eastAsia="en-IN"/>
              </w:rPr>
              <w:t>17,732.90</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DEBDBE4" w14:textId="77777777" w:rsidR="00425A7E" w:rsidRPr="00425A7E" w:rsidRDefault="00425A7E" w:rsidP="00425A7E">
            <w:pPr>
              <w:spacing w:after="0" w:line="240" w:lineRule="auto"/>
              <w:jc w:val="right"/>
              <w:rPr>
                <w:rFonts w:ascii="Calibri" w:eastAsia="Times New Roman" w:hAnsi="Calibri" w:cs="Calibri"/>
                <w:color w:val="000000"/>
                <w:sz w:val="22"/>
                <w:lang w:val="en-IN" w:eastAsia="en-IN"/>
              </w:rPr>
            </w:pPr>
          </w:p>
        </w:tc>
        <w:tc>
          <w:tcPr>
            <w:tcW w:w="25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C5F867B" w14:textId="77777777" w:rsidR="00425A7E" w:rsidRPr="00425A7E" w:rsidRDefault="00425A7E" w:rsidP="00425A7E">
            <w:pPr>
              <w:spacing w:after="0" w:line="240" w:lineRule="auto"/>
              <w:jc w:val="left"/>
              <w:rPr>
                <w:rFonts w:eastAsia="Times New Roman" w:cs="Times New Roman"/>
                <w:sz w:val="20"/>
                <w:szCs w:val="20"/>
                <w:lang w:val="en-IN" w:eastAsia="en-IN"/>
              </w:rPr>
            </w:pPr>
          </w:p>
        </w:tc>
        <w:tc>
          <w:tcPr>
            <w:tcW w:w="11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7B6EF8F" w14:textId="77777777" w:rsidR="00425A7E" w:rsidRPr="00425A7E" w:rsidRDefault="00425A7E" w:rsidP="00425A7E">
            <w:pPr>
              <w:spacing w:after="0" w:line="240" w:lineRule="auto"/>
              <w:jc w:val="left"/>
              <w:rPr>
                <w:rFonts w:eastAsia="Times New Roman" w:cs="Times New Roman"/>
                <w:sz w:val="20"/>
                <w:szCs w:val="20"/>
                <w:lang w:val="en-IN" w:eastAsia="en-IN"/>
              </w:rPr>
            </w:pPr>
          </w:p>
        </w:tc>
      </w:tr>
    </w:tbl>
    <w:p w14:paraId="3D496086" w14:textId="5C94B207" w:rsidR="008D6834" w:rsidRDefault="00425A7E" w:rsidP="00310686">
      <w:r>
        <w:br/>
      </w:r>
    </w:p>
    <w:p w14:paraId="4F7E9ED8" w14:textId="77777777" w:rsidR="008D6834" w:rsidRDefault="008D6834">
      <w:pPr>
        <w:spacing w:line="259" w:lineRule="auto"/>
        <w:jc w:val="left"/>
      </w:pPr>
      <w:r>
        <w:br w:type="page"/>
      </w:r>
    </w:p>
    <w:p w14:paraId="0A4D8FDC" w14:textId="6AFDF1CE" w:rsidR="00310686" w:rsidRDefault="008D6834" w:rsidP="008D6834">
      <w:pPr>
        <w:pStyle w:val="Heading1"/>
      </w:pPr>
      <w:bookmarkStart w:id="5" w:name="_Toc89724984"/>
      <w:r>
        <w:lastRenderedPageBreak/>
        <w:t>TASK 2</w:t>
      </w:r>
      <w:bookmarkEnd w:id="5"/>
    </w:p>
    <w:tbl>
      <w:tblPr>
        <w:tblStyle w:val="TableGrid"/>
        <w:tblW w:w="0" w:type="auto"/>
        <w:tblLook w:val="04A0" w:firstRow="1" w:lastRow="0" w:firstColumn="1" w:lastColumn="0" w:noHBand="0" w:noVBand="1"/>
      </w:tblPr>
      <w:tblGrid>
        <w:gridCol w:w="1092"/>
        <w:gridCol w:w="4176"/>
        <w:gridCol w:w="503"/>
        <w:gridCol w:w="1646"/>
        <w:gridCol w:w="1599"/>
      </w:tblGrid>
      <w:tr w:rsidR="00DF5A21" w14:paraId="6490E638" w14:textId="77777777" w:rsidTr="00D61092">
        <w:tc>
          <w:tcPr>
            <w:tcW w:w="1129" w:type="dxa"/>
          </w:tcPr>
          <w:p w14:paraId="25E83EC7" w14:textId="322709F2" w:rsidR="00D61092" w:rsidRDefault="00D61092" w:rsidP="008D6834">
            <w:r>
              <w:t xml:space="preserve">Date </w:t>
            </w:r>
          </w:p>
        </w:tc>
        <w:tc>
          <w:tcPr>
            <w:tcW w:w="4253" w:type="dxa"/>
          </w:tcPr>
          <w:p w14:paraId="59BD2ED5" w14:textId="79BB6C25" w:rsidR="00D61092" w:rsidRDefault="00D61092" w:rsidP="008D6834">
            <w:r>
              <w:t xml:space="preserve">Particulars </w:t>
            </w:r>
          </w:p>
        </w:tc>
        <w:tc>
          <w:tcPr>
            <w:tcW w:w="283" w:type="dxa"/>
          </w:tcPr>
          <w:p w14:paraId="49BA99B7" w14:textId="7AF33A01" w:rsidR="00D61092" w:rsidRDefault="00D61092" w:rsidP="008D6834">
            <w:proofErr w:type="gramStart"/>
            <w:r>
              <w:t>J.F</w:t>
            </w:r>
            <w:proofErr w:type="gramEnd"/>
          </w:p>
        </w:tc>
        <w:tc>
          <w:tcPr>
            <w:tcW w:w="1701" w:type="dxa"/>
          </w:tcPr>
          <w:p w14:paraId="16A7D062" w14:textId="58684A3E" w:rsidR="00D61092" w:rsidRDefault="00D61092" w:rsidP="008D6834">
            <w:r>
              <w:t>Amount (</w:t>
            </w:r>
            <w:r>
              <w:rPr>
                <w:rFonts w:cs="Times New Roman"/>
              </w:rPr>
              <w:t>£</w:t>
            </w:r>
            <w:r>
              <w:t>)</w:t>
            </w:r>
          </w:p>
        </w:tc>
        <w:tc>
          <w:tcPr>
            <w:tcW w:w="1650" w:type="dxa"/>
          </w:tcPr>
          <w:p w14:paraId="3EF1FD58" w14:textId="5B2CE201" w:rsidR="00D61092" w:rsidRDefault="00D61092" w:rsidP="008D6834">
            <w:r>
              <w:t>Amount (</w:t>
            </w:r>
            <w:r>
              <w:rPr>
                <w:rFonts w:cs="Times New Roman"/>
              </w:rPr>
              <w:t>£</w:t>
            </w:r>
            <w:r>
              <w:t>)</w:t>
            </w:r>
          </w:p>
        </w:tc>
      </w:tr>
      <w:tr w:rsidR="00DF5A21" w14:paraId="172FD484" w14:textId="77777777" w:rsidTr="00D61092">
        <w:tc>
          <w:tcPr>
            <w:tcW w:w="1129" w:type="dxa"/>
          </w:tcPr>
          <w:p w14:paraId="25DCD69A" w14:textId="65F533ED" w:rsidR="00D61092" w:rsidRDefault="00AA4BDE" w:rsidP="008D6834">
            <w:r>
              <w:t>31</w:t>
            </w:r>
            <w:r w:rsidRPr="00AA4BDE">
              <w:rPr>
                <w:vertAlign w:val="superscript"/>
              </w:rPr>
              <w:t>st</w:t>
            </w:r>
            <w:r>
              <w:t xml:space="preserve"> Dec </w:t>
            </w:r>
          </w:p>
        </w:tc>
        <w:tc>
          <w:tcPr>
            <w:tcW w:w="4253" w:type="dxa"/>
          </w:tcPr>
          <w:p w14:paraId="6AE5CC0C" w14:textId="77777777" w:rsidR="00D61092" w:rsidRDefault="00AA4BDE" w:rsidP="008D6834">
            <w:r>
              <w:t>Trading A/c…………………</w:t>
            </w:r>
            <w:proofErr w:type="gramStart"/>
            <w:r>
              <w:t>…..</w:t>
            </w:r>
            <w:proofErr w:type="gramEnd"/>
            <w:r>
              <w:t xml:space="preserve">Dr </w:t>
            </w:r>
          </w:p>
          <w:p w14:paraId="242186C6" w14:textId="07EA815B" w:rsidR="00AA4BDE" w:rsidRDefault="00AA4BDE" w:rsidP="008D6834">
            <w:r>
              <w:t xml:space="preserve">        To Closing Stock A/c</w:t>
            </w:r>
          </w:p>
        </w:tc>
        <w:tc>
          <w:tcPr>
            <w:tcW w:w="283" w:type="dxa"/>
          </w:tcPr>
          <w:p w14:paraId="353C0F94" w14:textId="77777777" w:rsidR="00D61092" w:rsidRDefault="00D61092" w:rsidP="008D6834"/>
        </w:tc>
        <w:tc>
          <w:tcPr>
            <w:tcW w:w="1701" w:type="dxa"/>
          </w:tcPr>
          <w:p w14:paraId="5C2E7CB4" w14:textId="68AA0DDF" w:rsidR="00D61092" w:rsidRDefault="00EF14CB" w:rsidP="008D6834">
            <w:r>
              <w:t>30000</w:t>
            </w:r>
          </w:p>
        </w:tc>
        <w:tc>
          <w:tcPr>
            <w:tcW w:w="1650" w:type="dxa"/>
          </w:tcPr>
          <w:p w14:paraId="46E09278" w14:textId="77777777" w:rsidR="00D61092" w:rsidRDefault="00D61092" w:rsidP="008D6834"/>
          <w:p w14:paraId="7E72DA5B" w14:textId="16A989B5" w:rsidR="00EF14CB" w:rsidRDefault="00EF14CB" w:rsidP="008D6834">
            <w:r>
              <w:t>30000</w:t>
            </w:r>
          </w:p>
        </w:tc>
      </w:tr>
      <w:tr w:rsidR="00DF5A21" w14:paraId="6471770A" w14:textId="77777777" w:rsidTr="00D61092">
        <w:tc>
          <w:tcPr>
            <w:tcW w:w="1129" w:type="dxa"/>
          </w:tcPr>
          <w:p w14:paraId="20F87E62" w14:textId="20AB7A95" w:rsidR="00D61092" w:rsidRDefault="0046601D" w:rsidP="008D6834">
            <w:r>
              <w:t>31</w:t>
            </w:r>
            <w:r w:rsidRPr="0046601D">
              <w:rPr>
                <w:vertAlign w:val="superscript"/>
              </w:rPr>
              <w:t>st</w:t>
            </w:r>
            <w:r>
              <w:t xml:space="preserve"> Dec </w:t>
            </w:r>
          </w:p>
        </w:tc>
        <w:tc>
          <w:tcPr>
            <w:tcW w:w="4253" w:type="dxa"/>
          </w:tcPr>
          <w:p w14:paraId="21F9362E" w14:textId="77777777" w:rsidR="00D61092" w:rsidRDefault="00630A56" w:rsidP="008D6834">
            <w:r>
              <w:t>Computer A/c ………………</w:t>
            </w:r>
            <w:proofErr w:type="gramStart"/>
            <w:r>
              <w:t>….Dr</w:t>
            </w:r>
            <w:proofErr w:type="gramEnd"/>
          </w:p>
          <w:p w14:paraId="513FE75A" w14:textId="77777777" w:rsidR="00630A56" w:rsidRDefault="00630A56" w:rsidP="008D6834">
            <w:r>
              <w:t>Accumulated Depreciation A/c</w:t>
            </w:r>
          </w:p>
          <w:p w14:paraId="675E9AAC" w14:textId="77777777" w:rsidR="00630A56" w:rsidRDefault="00630A56" w:rsidP="008D6834">
            <w:r>
              <w:t xml:space="preserve">          To </w:t>
            </w:r>
            <w:r w:rsidR="008B5A4A">
              <w:t>Depreciation A/c</w:t>
            </w:r>
          </w:p>
          <w:p w14:paraId="78153271" w14:textId="4862DAE1" w:rsidR="008B5A4A" w:rsidRDefault="008B5A4A" w:rsidP="008D6834">
            <w:r>
              <w:t xml:space="preserve">          To </w:t>
            </w:r>
            <w:r w:rsidR="0046601D">
              <w:t>Bank A/c</w:t>
            </w:r>
          </w:p>
        </w:tc>
        <w:tc>
          <w:tcPr>
            <w:tcW w:w="283" w:type="dxa"/>
          </w:tcPr>
          <w:p w14:paraId="603D05C5" w14:textId="77777777" w:rsidR="00D61092" w:rsidRDefault="00D61092" w:rsidP="008D6834"/>
        </w:tc>
        <w:tc>
          <w:tcPr>
            <w:tcW w:w="1701" w:type="dxa"/>
          </w:tcPr>
          <w:p w14:paraId="4F138E94" w14:textId="77777777" w:rsidR="00D61092" w:rsidRDefault="008B5A4A" w:rsidP="008D6834">
            <w:r>
              <w:t>14600</w:t>
            </w:r>
          </w:p>
          <w:p w14:paraId="201345FD" w14:textId="1BBC09B2" w:rsidR="008B5A4A" w:rsidRDefault="008B5A4A" w:rsidP="008D6834">
            <w:r>
              <w:t>5000</w:t>
            </w:r>
          </w:p>
        </w:tc>
        <w:tc>
          <w:tcPr>
            <w:tcW w:w="1650" w:type="dxa"/>
          </w:tcPr>
          <w:p w14:paraId="221E99C9" w14:textId="77777777" w:rsidR="00D61092" w:rsidRDefault="00D61092" w:rsidP="008D6834"/>
          <w:p w14:paraId="5F0E6B33" w14:textId="77777777" w:rsidR="008B5A4A" w:rsidRDefault="008B5A4A" w:rsidP="008D6834"/>
          <w:p w14:paraId="5C5F0836" w14:textId="77777777" w:rsidR="008B5A4A" w:rsidRDefault="008B5A4A" w:rsidP="008D6834">
            <w:r>
              <w:t>2352</w:t>
            </w:r>
          </w:p>
          <w:p w14:paraId="1E70B236" w14:textId="0FD7F2B1" w:rsidR="0046601D" w:rsidRDefault="0046601D" w:rsidP="008D6834">
            <w:r>
              <w:t>17248</w:t>
            </w:r>
          </w:p>
        </w:tc>
      </w:tr>
      <w:tr w:rsidR="00DF5A21" w14:paraId="113135B4" w14:textId="77777777" w:rsidTr="00D61092">
        <w:tc>
          <w:tcPr>
            <w:tcW w:w="1129" w:type="dxa"/>
          </w:tcPr>
          <w:p w14:paraId="6FF0A807" w14:textId="40B93063" w:rsidR="00D61092" w:rsidRDefault="0046601D" w:rsidP="008D6834">
            <w:r>
              <w:t>31</w:t>
            </w:r>
            <w:r w:rsidRPr="0046601D">
              <w:rPr>
                <w:vertAlign w:val="superscript"/>
              </w:rPr>
              <w:t>st</w:t>
            </w:r>
            <w:r>
              <w:t xml:space="preserve"> Dec </w:t>
            </w:r>
          </w:p>
        </w:tc>
        <w:tc>
          <w:tcPr>
            <w:tcW w:w="4253" w:type="dxa"/>
          </w:tcPr>
          <w:p w14:paraId="31CF623C" w14:textId="6B3392AC" w:rsidR="00D61092" w:rsidRDefault="00F21961" w:rsidP="008D6834">
            <w:r>
              <w:t>Depreciation</w:t>
            </w:r>
            <w:r w:rsidR="0046601D">
              <w:t xml:space="preserve"> A/c………...Dr</w:t>
            </w:r>
          </w:p>
          <w:p w14:paraId="7E6AF5DF" w14:textId="4D50E8BB" w:rsidR="00625AD1" w:rsidRDefault="0046601D" w:rsidP="008D6834">
            <w:r>
              <w:t xml:space="preserve">         To </w:t>
            </w:r>
            <w:r w:rsidR="00F21961">
              <w:t>Plant and Machinery</w:t>
            </w:r>
            <w:r>
              <w:t xml:space="preserve"> A/c</w:t>
            </w:r>
          </w:p>
        </w:tc>
        <w:tc>
          <w:tcPr>
            <w:tcW w:w="283" w:type="dxa"/>
          </w:tcPr>
          <w:p w14:paraId="68676A6A" w14:textId="77777777" w:rsidR="00D61092" w:rsidRDefault="00D61092" w:rsidP="008D6834"/>
        </w:tc>
        <w:tc>
          <w:tcPr>
            <w:tcW w:w="1701" w:type="dxa"/>
          </w:tcPr>
          <w:p w14:paraId="626A4ED4" w14:textId="10F1933B" w:rsidR="00D61092" w:rsidRDefault="007160A8" w:rsidP="008D6834">
            <w:r>
              <w:t>12,000</w:t>
            </w:r>
          </w:p>
        </w:tc>
        <w:tc>
          <w:tcPr>
            <w:tcW w:w="1650" w:type="dxa"/>
          </w:tcPr>
          <w:p w14:paraId="14D456F0" w14:textId="77777777" w:rsidR="00D61092" w:rsidRDefault="00D61092" w:rsidP="008D6834"/>
          <w:p w14:paraId="235F118E" w14:textId="045E24C9" w:rsidR="00625AD1" w:rsidRDefault="00625AD1" w:rsidP="008D6834">
            <w:r>
              <w:t>12,000</w:t>
            </w:r>
          </w:p>
        </w:tc>
      </w:tr>
      <w:tr w:rsidR="00DF5A21" w14:paraId="5B3D8DEB" w14:textId="77777777" w:rsidTr="00D61092">
        <w:tc>
          <w:tcPr>
            <w:tcW w:w="1129" w:type="dxa"/>
          </w:tcPr>
          <w:p w14:paraId="27E5E7F3" w14:textId="54A2038B" w:rsidR="00D61092" w:rsidRDefault="00DF5A21" w:rsidP="008D6834">
            <w:r>
              <w:t>31</w:t>
            </w:r>
            <w:r w:rsidRPr="00DF5A21">
              <w:rPr>
                <w:vertAlign w:val="superscript"/>
              </w:rPr>
              <w:t>st</w:t>
            </w:r>
            <w:r>
              <w:t xml:space="preserve"> Dec </w:t>
            </w:r>
          </w:p>
        </w:tc>
        <w:tc>
          <w:tcPr>
            <w:tcW w:w="4253" w:type="dxa"/>
          </w:tcPr>
          <w:p w14:paraId="4C9E31C3" w14:textId="77777777" w:rsidR="00D61092" w:rsidRDefault="00DF5A21" w:rsidP="008D6834">
            <w:r>
              <w:t>Cash A/c………………………</w:t>
            </w:r>
            <w:proofErr w:type="gramStart"/>
            <w:r>
              <w:t>….Dr</w:t>
            </w:r>
            <w:proofErr w:type="gramEnd"/>
            <w:r>
              <w:t xml:space="preserve"> </w:t>
            </w:r>
          </w:p>
          <w:p w14:paraId="3A00198A" w14:textId="1BD34358" w:rsidR="00DF5A21" w:rsidRDefault="00DF5A21" w:rsidP="008D6834">
            <w:r>
              <w:t xml:space="preserve">        To Prepaid Rates A/c</w:t>
            </w:r>
          </w:p>
        </w:tc>
        <w:tc>
          <w:tcPr>
            <w:tcW w:w="283" w:type="dxa"/>
          </w:tcPr>
          <w:p w14:paraId="30E088D1" w14:textId="77777777" w:rsidR="00D61092" w:rsidRDefault="00D61092" w:rsidP="008D6834"/>
        </w:tc>
        <w:tc>
          <w:tcPr>
            <w:tcW w:w="1701" w:type="dxa"/>
          </w:tcPr>
          <w:p w14:paraId="30ED90EB" w14:textId="7DF3642C" w:rsidR="00D61092" w:rsidRDefault="00DF5A21" w:rsidP="008D6834">
            <w:r>
              <w:t>650</w:t>
            </w:r>
          </w:p>
        </w:tc>
        <w:tc>
          <w:tcPr>
            <w:tcW w:w="1650" w:type="dxa"/>
          </w:tcPr>
          <w:p w14:paraId="08C4353A" w14:textId="77777777" w:rsidR="00D61092" w:rsidRDefault="00D61092" w:rsidP="008D6834"/>
          <w:p w14:paraId="24DD5CCB" w14:textId="0C28FFAE" w:rsidR="00DF5A21" w:rsidRDefault="00DF5A21" w:rsidP="008D6834">
            <w:r>
              <w:t>650</w:t>
            </w:r>
          </w:p>
        </w:tc>
      </w:tr>
      <w:tr w:rsidR="00DF5A21" w14:paraId="257BF660" w14:textId="77777777" w:rsidTr="00D61092">
        <w:tc>
          <w:tcPr>
            <w:tcW w:w="1129" w:type="dxa"/>
          </w:tcPr>
          <w:p w14:paraId="637A56B9" w14:textId="0B43D596" w:rsidR="00D61092" w:rsidRDefault="000A5B34" w:rsidP="008D6834">
            <w:r>
              <w:t>31</w:t>
            </w:r>
            <w:r w:rsidRPr="000A5B34">
              <w:rPr>
                <w:vertAlign w:val="superscript"/>
              </w:rPr>
              <w:t>st</w:t>
            </w:r>
            <w:r>
              <w:t xml:space="preserve"> Dec</w:t>
            </w:r>
          </w:p>
        </w:tc>
        <w:tc>
          <w:tcPr>
            <w:tcW w:w="4253" w:type="dxa"/>
          </w:tcPr>
          <w:p w14:paraId="30BDDB5F" w14:textId="77777777" w:rsidR="00D61092" w:rsidRDefault="00193D0B" w:rsidP="008D6834">
            <w:r>
              <w:t xml:space="preserve">Cash A/c…………………………Dr </w:t>
            </w:r>
          </w:p>
          <w:p w14:paraId="298C09AB" w14:textId="77777777" w:rsidR="00193D0B" w:rsidRDefault="00193D0B" w:rsidP="008D6834">
            <w:r>
              <w:t xml:space="preserve">        To Michael A/c</w:t>
            </w:r>
          </w:p>
          <w:p w14:paraId="675DD5B1" w14:textId="54ED12EF" w:rsidR="00193D0B" w:rsidRDefault="00193D0B" w:rsidP="008D6834">
            <w:r>
              <w:t xml:space="preserve">         To Discount Allowed </w:t>
            </w:r>
          </w:p>
        </w:tc>
        <w:tc>
          <w:tcPr>
            <w:tcW w:w="283" w:type="dxa"/>
          </w:tcPr>
          <w:p w14:paraId="15DBC304" w14:textId="77777777" w:rsidR="00D61092" w:rsidRDefault="00D61092" w:rsidP="008D6834"/>
        </w:tc>
        <w:tc>
          <w:tcPr>
            <w:tcW w:w="1701" w:type="dxa"/>
          </w:tcPr>
          <w:p w14:paraId="752B6243" w14:textId="77777777" w:rsidR="00D61092" w:rsidRDefault="00193D0B" w:rsidP="008D6834">
            <w:r>
              <w:t>1500</w:t>
            </w:r>
          </w:p>
          <w:p w14:paraId="2AD53085" w14:textId="33A5A804" w:rsidR="00193D0B" w:rsidRDefault="00193D0B" w:rsidP="008D6834"/>
        </w:tc>
        <w:tc>
          <w:tcPr>
            <w:tcW w:w="1650" w:type="dxa"/>
          </w:tcPr>
          <w:p w14:paraId="03159248" w14:textId="77777777" w:rsidR="00D61092" w:rsidRDefault="00D61092" w:rsidP="008D6834"/>
          <w:p w14:paraId="6A21D6B4" w14:textId="77777777" w:rsidR="00193D0B" w:rsidRDefault="000A6BCD" w:rsidP="008D6834">
            <w:r>
              <w:t>1425</w:t>
            </w:r>
          </w:p>
          <w:p w14:paraId="4FB31D68" w14:textId="600EA0D2" w:rsidR="000A6BCD" w:rsidRDefault="000A6BCD" w:rsidP="008D6834">
            <w:r>
              <w:t>75</w:t>
            </w:r>
          </w:p>
        </w:tc>
      </w:tr>
      <w:tr w:rsidR="00DF5A21" w14:paraId="5DA8CEEB" w14:textId="77777777" w:rsidTr="00D61092">
        <w:tc>
          <w:tcPr>
            <w:tcW w:w="1129" w:type="dxa"/>
          </w:tcPr>
          <w:p w14:paraId="1FA78151" w14:textId="77777777" w:rsidR="00D61092" w:rsidRDefault="00D61092" w:rsidP="008D6834"/>
        </w:tc>
        <w:tc>
          <w:tcPr>
            <w:tcW w:w="4253" w:type="dxa"/>
          </w:tcPr>
          <w:p w14:paraId="4A74EAF7" w14:textId="77777777" w:rsidR="00D61092" w:rsidRDefault="000A5B34" w:rsidP="008D6834">
            <w:r>
              <w:t xml:space="preserve">Drawings A/c……………………Dr </w:t>
            </w:r>
          </w:p>
          <w:p w14:paraId="7818BBFE" w14:textId="2D3BFF4A" w:rsidR="000A5B34" w:rsidRDefault="000A5B34" w:rsidP="008D6834">
            <w:r>
              <w:t xml:space="preserve">         To Bank A/c</w:t>
            </w:r>
          </w:p>
        </w:tc>
        <w:tc>
          <w:tcPr>
            <w:tcW w:w="283" w:type="dxa"/>
          </w:tcPr>
          <w:p w14:paraId="67F0E89F" w14:textId="77777777" w:rsidR="00D61092" w:rsidRDefault="00D61092" w:rsidP="008D6834"/>
        </w:tc>
        <w:tc>
          <w:tcPr>
            <w:tcW w:w="1701" w:type="dxa"/>
          </w:tcPr>
          <w:p w14:paraId="20190497" w14:textId="7DB5ED47" w:rsidR="00D61092" w:rsidRDefault="000A5B34" w:rsidP="008D6834">
            <w:r>
              <w:t>750</w:t>
            </w:r>
          </w:p>
        </w:tc>
        <w:tc>
          <w:tcPr>
            <w:tcW w:w="1650" w:type="dxa"/>
          </w:tcPr>
          <w:p w14:paraId="4A13883F" w14:textId="77777777" w:rsidR="00D61092" w:rsidRDefault="00D61092" w:rsidP="008D6834"/>
          <w:p w14:paraId="7AD1CCC0" w14:textId="4AED1CD5" w:rsidR="000A5B34" w:rsidRDefault="000A5B34" w:rsidP="008D6834">
            <w:r>
              <w:t>750</w:t>
            </w:r>
          </w:p>
        </w:tc>
      </w:tr>
    </w:tbl>
    <w:p w14:paraId="2B3263E9" w14:textId="799D33BE" w:rsidR="008D6834" w:rsidRDefault="008D6834" w:rsidP="008D6834"/>
    <w:p w14:paraId="1ED70B8B" w14:textId="5025AA9E" w:rsidR="00605650" w:rsidRDefault="00605650" w:rsidP="008D6834">
      <w:r>
        <w:t xml:space="preserve">In the books of Michael </w:t>
      </w:r>
    </w:p>
    <w:p w14:paraId="500F4232" w14:textId="77777777" w:rsidR="00605650" w:rsidRPr="008D6834" w:rsidRDefault="00605650" w:rsidP="008D6834"/>
    <w:tbl>
      <w:tblPr>
        <w:tblStyle w:val="TableGridLight"/>
        <w:tblW w:w="0" w:type="auto"/>
        <w:tblLook w:val="04A0" w:firstRow="1" w:lastRow="0" w:firstColumn="1" w:lastColumn="0" w:noHBand="0" w:noVBand="1"/>
      </w:tblPr>
      <w:tblGrid>
        <w:gridCol w:w="5807"/>
        <w:gridCol w:w="1559"/>
        <w:gridCol w:w="1650"/>
      </w:tblGrid>
      <w:tr w:rsidR="001328F7" w14:paraId="50D73B02" w14:textId="77777777" w:rsidTr="002311AF">
        <w:tc>
          <w:tcPr>
            <w:tcW w:w="5807" w:type="dxa"/>
            <w:vAlign w:val="center"/>
          </w:tcPr>
          <w:p w14:paraId="0BEFFA23" w14:textId="5060A45B" w:rsidR="001328F7" w:rsidRDefault="001328F7" w:rsidP="001328F7">
            <w:pPr>
              <w:spacing w:line="259" w:lineRule="auto"/>
              <w:jc w:val="left"/>
            </w:pPr>
            <w:r>
              <w:rPr>
                <w:color w:val="000000"/>
              </w:rPr>
              <w:t>Particulars</w:t>
            </w:r>
          </w:p>
        </w:tc>
        <w:tc>
          <w:tcPr>
            <w:tcW w:w="1559" w:type="dxa"/>
            <w:vAlign w:val="center"/>
          </w:tcPr>
          <w:p w14:paraId="105BCD56" w14:textId="31E647D7" w:rsidR="001328F7" w:rsidRDefault="001328F7" w:rsidP="001328F7">
            <w:pPr>
              <w:spacing w:line="259" w:lineRule="auto"/>
              <w:jc w:val="left"/>
            </w:pPr>
            <w:r>
              <w:rPr>
                <w:color w:val="000000"/>
              </w:rPr>
              <w:t>Amount (£)</w:t>
            </w:r>
          </w:p>
        </w:tc>
        <w:tc>
          <w:tcPr>
            <w:tcW w:w="1650" w:type="dxa"/>
            <w:vAlign w:val="center"/>
          </w:tcPr>
          <w:p w14:paraId="2CE10DB2" w14:textId="5509D92E" w:rsidR="001328F7" w:rsidRDefault="001328F7" w:rsidP="001328F7">
            <w:pPr>
              <w:spacing w:line="259" w:lineRule="auto"/>
              <w:jc w:val="left"/>
            </w:pPr>
            <w:r>
              <w:rPr>
                <w:color w:val="000000"/>
              </w:rPr>
              <w:t>Amount (£)</w:t>
            </w:r>
          </w:p>
        </w:tc>
      </w:tr>
      <w:tr w:rsidR="001328F7" w14:paraId="758C73BE" w14:textId="77777777" w:rsidTr="002311AF">
        <w:tc>
          <w:tcPr>
            <w:tcW w:w="5807" w:type="dxa"/>
            <w:vAlign w:val="center"/>
          </w:tcPr>
          <w:p w14:paraId="6BFF914B" w14:textId="507AF981" w:rsidR="001328F7" w:rsidRDefault="001328F7" w:rsidP="001328F7">
            <w:pPr>
              <w:spacing w:line="259" w:lineRule="auto"/>
              <w:jc w:val="left"/>
            </w:pPr>
            <w:r>
              <w:rPr>
                <w:color w:val="000000"/>
              </w:rPr>
              <w:t>Capital</w:t>
            </w:r>
          </w:p>
        </w:tc>
        <w:tc>
          <w:tcPr>
            <w:tcW w:w="1559" w:type="dxa"/>
            <w:vAlign w:val="center"/>
          </w:tcPr>
          <w:p w14:paraId="4675D4B8" w14:textId="18C2BD55" w:rsidR="001328F7" w:rsidRDefault="001328F7" w:rsidP="001328F7">
            <w:pPr>
              <w:spacing w:line="259" w:lineRule="auto"/>
              <w:jc w:val="left"/>
            </w:pPr>
            <w:r>
              <w:rPr>
                <w:color w:val="000000"/>
              </w:rPr>
              <w:t> </w:t>
            </w:r>
          </w:p>
        </w:tc>
        <w:tc>
          <w:tcPr>
            <w:tcW w:w="1650" w:type="dxa"/>
            <w:vAlign w:val="center"/>
          </w:tcPr>
          <w:p w14:paraId="316E7508" w14:textId="72E06FCE" w:rsidR="001328F7" w:rsidRDefault="001328F7" w:rsidP="001328F7">
            <w:pPr>
              <w:spacing w:line="259" w:lineRule="auto"/>
              <w:jc w:val="left"/>
            </w:pPr>
            <w:r>
              <w:rPr>
                <w:color w:val="000000"/>
              </w:rPr>
              <w:t>28000</w:t>
            </w:r>
          </w:p>
        </w:tc>
      </w:tr>
      <w:tr w:rsidR="001328F7" w14:paraId="16BE5D7C" w14:textId="77777777" w:rsidTr="002311AF">
        <w:tc>
          <w:tcPr>
            <w:tcW w:w="5807" w:type="dxa"/>
            <w:vAlign w:val="center"/>
          </w:tcPr>
          <w:p w14:paraId="284136F0" w14:textId="32792FED" w:rsidR="001328F7" w:rsidRDefault="001328F7" w:rsidP="001328F7">
            <w:pPr>
              <w:spacing w:line="259" w:lineRule="auto"/>
              <w:jc w:val="left"/>
            </w:pPr>
            <w:r>
              <w:rPr>
                <w:color w:val="000000"/>
              </w:rPr>
              <w:t>Retained Earnings</w:t>
            </w:r>
          </w:p>
        </w:tc>
        <w:tc>
          <w:tcPr>
            <w:tcW w:w="1559" w:type="dxa"/>
            <w:vAlign w:val="center"/>
          </w:tcPr>
          <w:p w14:paraId="68E552DA" w14:textId="52CB5FF9" w:rsidR="001328F7" w:rsidRDefault="001328F7" w:rsidP="001328F7">
            <w:pPr>
              <w:spacing w:line="259" w:lineRule="auto"/>
              <w:jc w:val="left"/>
            </w:pPr>
            <w:r>
              <w:rPr>
                <w:color w:val="000000"/>
              </w:rPr>
              <w:t>10100</w:t>
            </w:r>
          </w:p>
        </w:tc>
        <w:tc>
          <w:tcPr>
            <w:tcW w:w="1650" w:type="dxa"/>
            <w:vAlign w:val="center"/>
          </w:tcPr>
          <w:p w14:paraId="40A861D7" w14:textId="5F2DA966" w:rsidR="001328F7" w:rsidRDefault="001328F7" w:rsidP="001328F7">
            <w:pPr>
              <w:spacing w:line="259" w:lineRule="auto"/>
              <w:jc w:val="left"/>
            </w:pPr>
            <w:r>
              <w:rPr>
                <w:color w:val="000000"/>
              </w:rPr>
              <w:t> </w:t>
            </w:r>
          </w:p>
        </w:tc>
      </w:tr>
      <w:tr w:rsidR="001328F7" w14:paraId="509955DA" w14:textId="77777777" w:rsidTr="002311AF">
        <w:tc>
          <w:tcPr>
            <w:tcW w:w="5807" w:type="dxa"/>
            <w:vAlign w:val="center"/>
          </w:tcPr>
          <w:p w14:paraId="20151280" w14:textId="2B09373C" w:rsidR="001328F7" w:rsidRDefault="001328F7" w:rsidP="001328F7">
            <w:pPr>
              <w:spacing w:line="259" w:lineRule="auto"/>
              <w:jc w:val="left"/>
            </w:pPr>
            <w:r>
              <w:rPr>
                <w:color w:val="000000"/>
              </w:rPr>
              <w:t>Computers</w:t>
            </w:r>
          </w:p>
        </w:tc>
        <w:tc>
          <w:tcPr>
            <w:tcW w:w="1559" w:type="dxa"/>
            <w:vAlign w:val="center"/>
          </w:tcPr>
          <w:p w14:paraId="637371AB" w14:textId="4C2F7E6D" w:rsidR="001328F7" w:rsidRDefault="001328F7" w:rsidP="001328F7">
            <w:pPr>
              <w:spacing w:line="259" w:lineRule="auto"/>
              <w:jc w:val="left"/>
            </w:pPr>
            <w:r>
              <w:rPr>
                <w:color w:val="000000"/>
              </w:rPr>
              <w:t>17248</w:t>
            </w:r>
          </w:p>
        </w:tc>
        <w:tc>
          <w:tcPr>
            <w:tcW w:w="1650" w:type="dxa"/>
            <w:vAlign w:val="center"/>
          </w:tcPr>
          <w:p w14:paraId="5EDC9DA9" w14:textId="5512071E" w:rsidR="001328F7" w:rsidRDefault="001328F7" w:rsidP="001328F7">
            <w:pPr>
              <w:spacing w:line="259" w:lineRule="auto"/>
              <w:jc w:val="left"/>
            </w:pPr>
            <w:r>
              <w:rPr>
                <w:color w:val="000000"/>
              </w:rPr>
              <w:t> </w:t>
            </w:r>
          </w:p>
        </w:tc>
      </w:tr>
      <w:tr w:rsidR="001328F7" w14:paraId="04DEBF67" w14:textId="77777777" w:rsidTr="002311AF">
        <w:tc>
          <w:tcPr>
            <w:tcW w:w="5807" w:type="dxa"/>
            <w:vAlign w:val="center"/>
          </w:tcPr>
          <w:p w14:paraId="257F76E5" w14:textId="5A9B9002" w:rsidR="001328F7" w:rsidRDefault="001328F7" w:rsidP="001328F7">
            <w:pPr>
              <w:spacing w:line="259" w:lineRule="auto"/>
              <w:jc w:val="left"/>
            </w:pPr>
            <w:r>
              <w:rPr>
                <w:color w:val="000000"/>
              </w:rPr>
              <w:t>Plant and Machinery</w:t>
            </w:r>
          </w:p>
        </w:tc>
        <w:tc>
          <w:tcPr>
            <w:tcW w:w="1559" w:type="dxa"/>
            <w:vAlign w:val="center"/>
          </w:tcPr>
          <w:p w14:paraId="2600FBD8" w14:textId="50044A38" w:rsidR="001328F7" w:rsidRDefault="001328F7" w:rsidP="001328F7">
            <w:pPr>
              <w:spacing w:line="259" w:lineRule="auto"/>
              <w:jc w:val="left"/>
            </w:pPr>
            <w:r>
              <w:rPr>
                <w:color w:val="000000"/>
              </w:rPr>
              <w:t>48000</w:t>
            </w:r>
          </w:p>
        </w:tc>
        <w:tc>
          <w:tcPr>
            <w:tcW w:w="1650" w:type="dxa"/>
            <w:vAlign w:val="center"/>
          </w:tcPr>
          <w:p w14:paraId="0ECA6058" w14:textId="4FA01B9D" w:rsidR="001328F7" w:rsidRDefault="001328F7" w:rsidP="001328F7">
            <w:pPr>
              <w:spacing w:line="259" w:lineRule="auto"/>
              <w:jc w:val="left"/>
            </w:pPr>
            <w:r>
              <w:rPr>
                <w:color w:val="000000"/>
              </w:rPr>
              <w:t> </w:t>
            </w:r>
          </w:p>
        </w:tc>
      </w:tr>
      <w:tr w:rsidR="001328F7" w14:paraId="2C2A2EB7" w14:textId="77777777" w:rsidTr="002311AF">
        <w:tc>
          <w:tcPr>
            <w:tcW w:w="5807" w:type="dxa"/>
            <w:vAlign w:val="center"/>
          </w:tcPr>
          <w:p w14:paraId="70618511" w14:textId="399A4972" w:rsidR="001328F7" w:rsidRDefault="001328F7" w:rsidP="001328F7">
            <w:pPr>
              <w:spacing w:line="259" w:lineRule="auto"/>
              <w:jc w:val="left"/>
            </w:pPr>
            <w:r>
              <w:rPr>
                <w:color w:val="000000"/>
              </w:rPr>
              <w:t>Opening Stock</w:t>
            </w:r>
          </w:p>
        </w:tc>
        <w:tc>
          <w:tcPr>
            <w:tcW w:w="1559" w:type="dxa"/>
            <w:vAlign w:val="center"/>
          </w:tcPr>
          <w:p w14:paraId="683AD549" w14:textId="000E2C90" w:rsidR="001328F7" w:rsidRDefault="001328F7" w:rsidP="001328F7">
            <w:pPr>
              <w:spacing w:line="259" w:lineRule="auto"/>
              <w:jc w:val="left"/>
            </w:pPr>
            <w:r>
              <w:rPr>
                <w:color w:val="000000"/>
              </w:rPr>
              <w:t>30000</w:t>
            </w:r>
          </w:p>
        </w:tc>
        <w:tc>
          <w:tcPr>
            <w:tcW w:w="1650" w:type="dxa"/>
            <w:vAlign w:val="center"/>
          </w:tcPr>
          <w:p w14:paraId="341531F4" w14:textId="3AD05360" w:rsidR="001328F7" w:rsidRDefault="001328F7" w:rsidP="001328F7">
            <w:pPr>
              <w:spacing w:line="259" w:lineRule="auto"/>
              <w:jc w:val="left"/>
            </w:pPr>
            <w:r>
              <w:rPr>
                <w:color w:val="000000"/>
              </w:rPr>
              <w:t> </w:t>
            </w:r>
          </w:p>
        </w:tc>
      </w:tr>
      <w:tr w:rsidR="001328F7" w14:paraId="587BA8F1" w14:textId="77777777" w:rsidTr="002311AF">
        <w:tc>
          <w:tcPr>
            <w:tcW w:w="5807" w:type="dxa"/>
            <w:vAlign w:val="center"/>
          </w:tcPr>
          <w:p w14:paraId="694EEA7C" w14:textId="6451FF5E" w:rsidR="001328F7" w:rsidRDefault="001328F7" w:rsidP="001328F7">
            <w:pPr>
              <w:spacing w:line="259" w:lineRule="auto"/>
              <w:jc w:val="left"/>
            </w:pPr>
            <w:r>
              <w:rPr>
                <w:color w:val="000000"/>
              </w:rPr>
              <w:t>Trade Receivables</w:t>
            </w:r>
          </w:p>
        </w:tc>
        <w:tc>
          <w:tcPr>
            <w:tcW w:w="1559" w:type="dxa"/>
            <w:vAlign w:val="center"/>
          </w:tcPr>
          <w:p w14:paraId="1386863E" w14:textId="06A03178" w:rsidR="001328F7" w:rsidRDefault="001328F7" w:rsidP="001328F7">
            <w:pPr>
              <w:spacing w:line="259" w:lineRule="auto"/>
              <w:jc w:val="left"/>
            </w:pPr>
            <w:r>
              <w:rPr>
                <w:color w:val="000000"/>
              </w:rPr>
              <w:t>18575</w:t>
            </w:r>
          </w:p>
        </w:tc>
        <w:tc>
          <w:tcPr>
            <w:tcW w:w="1650" w:type="dxa"/>
            <w:vAlign w:val="center"/>
          </w:tcPr>
          <w:p w14:paraId="2AD8C148" w14:textId="4A967075" w:rsidR="001328F7" w:rsidRDefault="001328F7" w:rsidP="001328F7">
            <w:pPr>
              <w:spacing w:line="259" w:lineRule="auto"/>
              <w:jc w:val="left"/>
            </w:pPr>
            <w:r>
              <w:rPr>
                <w:color w:val="000000"/>
              </w:rPr>
              <w:t> </w:t>
            </w:r>
          </w:p>
        </w:tc>
      </w:tr>
      <w:tr w:rsidR="001328F7" w14:paraId="5FB56A6F" w14:textId="77777777" w:rsidTr="002311AF">
        <w:tc>
          <w:tcPr>
            <w:tcW w:w="5807" w:type="dxa"/>
            <w:vAlign w:val="center"/>
          </w:tcPr>
          <w:p w14:paraId="1B0D11D3" w14:textId="266123F5" w:rsidR="001328F7" w:rsidRDefault="001328F7" w:rsidP="001328F7">
            <w:pPr>
              <w:spacing w:line="259" w:lineRule="auto"/>
              <w:jc w:val="left"/>
            </w:pPr>
            <w:r>
              <w:rPr>
                <w:color w:val="000000"/>
              </w:rPr>
              <w:lastRenderedPageBreak/>
              <w:t>Allowance for doubt debts</w:t>
            </w:r>
          </w:p>
        </w:tc>
        <w:tc>
          <w:tcPr>
            <w:tcW w:w="1559" w:type="dxa"/>
            <w:vAlign w:val="center"/>
          </w:tcPr>
          <w:p w14:paraId="5F71912F" w14:textId="77AD2885" w:rsidR="001328F7" w:rsidRDefault="001328F7" w:rsidP="001328F7">
            <w:pPr>
              <w:spacing w:line="259" w:lineRule="auto"/>
              <w:jc w:val="left"/>
            </w:pPr>
            <w:r>
              <w:rPr>
                <w:color w:val="000000"/>
              </w:rPr>
              <w:t> </w:t>
            </w:r>
          </w:p>
        </w:tc>
        <w:tc>
          <w:tcPr>
            <w:tcW w:w="1650" w:type="dxa"/>
            <w:vAlign w:val="center"/>
          </w:tcPr>
          <w:p w14:paraId="22DBA77F" w14:textId="7E1B872B" w:rsidR="001328F7" w:rsidRDefault="001328F7" w:rsidP="001328F7">
            <w:pPr>
              <w:spacing w:line="259" w:lineRule="auto"/>
              <w:jc w:val="left"/>
            </w:pPr>
            <w:r>
              <w:rPr>
                <w:color w:val="000000"/>
              </w:rPr>
              <w:t>1600</w:t>
            </w:r>
          </w:p>
        </w:tc>
      </w:tr>
      <w:tr w:rsidR="001328F7" w14:paraId="5DD33DF0" w14:textId="77777777" w:rsidTr="002311AF">
        <w:tc>
          <w:tcPr>
            <w:tcW w:w="5807" w:type="dxa"/>
            <w:vAlign w:val="center"/>
          </w:tcPr>
          <w:p w14:paraId="2E3A3FC9" w14:textId="611435F3" w:rsidR="001328F7" w:rsidRDefault="001328F7" w:rsidP="001328F7">
            <w:pPr>
              <w:spacing w:line="259" w:lineRule="auto"/>
              <w:jc w:val="left"/>
            </w:pPr>
            <w:r>
              <w:rPr>
                <w:color w:val="000000"/>
              </w:rPr>
              <w:t>Cash in Hand</w:t>
            </w:r>
          </w:p>
        </w:tc>
        <w:tc>
          <w:tcPr>
            <w:tcW w:w="1559" w:type="dxa"/>
            <w:vAlign w:val="center"/>
          </w:tcPr>
          <w:p w14:paraId="0BADBF8A" w14:textId="7E01AB05" w:rsidR="001328F7" w:rsidRDefault="001328F7" w:rsidP="001328F7">
            <w:pPr>
              <w:spacing w:line="259" w:lineRule="auto"/>
              <w:jc w:val="left"/>
            </w:pPr>
            <w:r>
              <w:rPr>
                <w:color w:val="000000"/>
              </w:rPr>
              <w:t>2250</w:t>
            </w:r>
          </w:p>
        </w:tc>
        <w:tc>
          <w:tcPr>
            <w:tcW w:w="1650" w:type="dxa"/>
            <w:vAlign w:val="center"/>
          </w:tcPr>
          <w:p w14:paraId="2399C97B" w14:textId="210ACCE3" w:rsidR="001328F7" w:rsidRDefault="001328F7" w:rsidP="001328F7">
            <w:pPr>
              <w:spacing w:line="259" w:lineRule="auto"/>
              <w:jc w:val="left"/>
            </w:pPr>
            <w:r>
              <w:rPr>
                <w:color w:val="000000"/>
              </w:rPr>
              <w:t> </w:t>
            </w:r>
          </w:p>
        </w:tc>
      </w:tr>
      <w:tr w:rsidR="001328F7" w14:paraId="7D756364" w14:textId="77777777" w:rsidTr="002311AF">
        <w:tc>
          <w:tcPr>
            <w:tcW w:w="5807" w:type="dxa"/>
            <w:vAlign w:val="center"/>
          </w:tcPr>
          <w:p w14:paraId="5F188658" w14:textId="0D321F22" w:rsidR="001328F7" w:rsidRDefault="001328F7" w:rsidP="001328F7">
            <w:pPr>
              <w:spacing w:line="259" w:lineRule="auto"/>
              <w:jc w:val="left"/>
            </w:pPr>
            <w:r>
              <w:rPr>
                <w:color w:val="000000"/>
              </w:rPr>
              <w:t>Cash at Bank</w:t>
            </w:r>
          </w:p>
        </w:tc>
        <w:tc>
          <w:tcPr>
            <w:tcW w:w="1559" w:type="dxa"/>
            <w:vAlign w:val="center"/>
          </w:tcPr>
          <w:p w14:paraId="4AE6C585" w14:textId="14501DB0" w:rsidR="001328F7" w:rsidRDefault="001328F7" w:rsidP="001328F7">
            <w:pPr>
              <w:spacing w:line="259" w:lineRule="auto"/>
              <w:jc w:val="left"/>
            </w:pPr>
            <w:r>
              <w:rPr>
                <w:color w:val="000000"/>
              </w:rPr>
              <w:t>1750</w:t>
            </w:r>
          </w:p>
        </w:tc>
        <w:tc>
          <w:tcPr>
            <w:tcW w:w="1650" w:type="dxa"/>
            <w:vAlign w:val="center"/>
          </w:tcPr>
          <w:p w14:paraId="12345A35" w14:textId="608FB0A4" w:rsidR="001328F7" w:rsidRDefault="001328F7" w:rsidP="001328F7">
            <w:pPr>
              <w:spacing w:line="259" w:lineRule="auto"/>
              <w:jc w:val="left"/>
            </w:pPr>
            <w:r>
              <w:rPr>
                <w:color w:val="000000"/>
              </w:rPr>
              <w:t> </w:t>
            </w:r>
          </w:p>
        </w:tc>
      </w:tr>
      <w:tr w:rsidR="001328F7" w14:paraId="43EFB92E" w14:textId="77777777" w:rsidTr="002311AF">
        <w:tc>
          <w:tcPr>
            <w:tcW w:w="5807" w:type="dxa"/>
            <w:vAlign w:val="center"/>
          </w:tcPr>
          <w:p w14:paraId="2F88CAB0" w14:textId="406A4C94" w:rsidR="001328F7" w:rsidRDefault="001328F7" w:rsidP="001328F7">
            <w:pPr>
              <w:spacing w:line="259" w:lineRule="auto"/>
              <w:jc w:val="left"/>
            </w:pPr>
            <w:r>
              <w:rPr>
                <w:color w:val="000000"/>
              </w:rPr>
              <w:t>Trade Payables</w:t>
            </w:r>
          </w:p>
        </w:tc>
        <w:tc>
          <w:tcPr>
            <w:tcW w:w="1559" w:type="dxa"/>
            <w:vAlign w:val="center"/>
          </w:tcPr>
          <w:p w14:paraId="2DD494E2" w14:textId="4908B06B" w:rsidR="001328F7" w:rsidRDefault="001328F7" w:rsidP="001328F7">
            <w:pPr>
              <w:spacing w:line="259" w:lineRule="auto"/>
              <w:jc w:val="left"/>
            </w:pPr>
            <w:r>
              <w:rPr>
                <w:color w:val="000000"/>
              </w:rPr>
              <w:t> </w:t>
            </w:r>
          </w:p>
        </w:tc>
        <w:tc>
          <w:tcPr>
            <w:tcW w:w="1650" w:type="dxa"/>
            <w:vAlign w:val="center"/>
          </w:tcPr>
          <w:p w14:paraId="4F607EDD" w14:textId="4F142BE0" w:rsidR="001328F7" w:rsidRDefault="001328F7" w:rsidP="001328F7">
            <w:pPr>
              <w:spacing w:line="259" w:lineRule="auto"/>
              <w:jc w:val="left"/>
            </w:pPr>
            <w:r>
              <w:rPr>
                <w:color w:val="000000"/>
              </w:rPr>
              <w:t>36000</w:t>
            </w:r>
          </w:p>
        </w:tc>
      </w:tr>
      <w:tr w:rsidR="001328F7" w14:paraId="00936ABC" w14:textId="77777777" w:rsidTr="002311AF">
        <w:tc>
          <w:tcPr>
            <w:tcW w:w="5807" w:type="dxa"/>
            <w:vAlign w:val="center"/>
          </w:tcPr>
          <w:p w14:paraId="4E59F19E" w14:textId="70851956" w:rsidR="001328F7" w:rsidRDefault="001328F7" w:rsidP="001328F7">
            <w:pPr>
              <w:spacing w:line="259" w:lineRule="auto"/>
              <w:jc w:val="left"/>
            </w:pPr>
            <w:r>
              <w:rPr>
                <w:color w:val="000000"/>
              </w:rPr>
              <w:t>Drawings</w:t>
            </w:r>
          </w:p>
        </w:tc>
        <w:tc>
          <w:tcPr>
            <w:tcW w:w="1559" w:type="dxa"/>
            <w:vAlign w:val="center"/>
          </w:tcPr>
          <w:p w14:paraId="6B970F84" w14:textId="3D29F081" w:rsidR="001328F7" w:rsidRDefault="001328F7" w:rsidP="001328F7">
            <w:pPr>
              <w:spacing w:line="259" w:lineRule="auto"/>
              <w:jc w:val="left"/>
            </w:pPr>
            <w:r>
              <w:rPr>
                <w:color w:val="000000"/>
              </w:rPr>
              <w:t> </w:t>
            </w:r>
          </w:p>
        </w:tc>
        <w:tc>
          <w:tcPr>
            <w:tcW w:w="1650" w:type="dxa"/>
            <w:vAlign w:val="center"/>
          </w:tcPr>
          <w:p w14:paraId="1D3B21FB" w14:textId="461DCFD8" w:rsidR="001328F7" w:rsidRDefault="001328F7" w:rsidP="001328F7">
            <w:pPr>
              <w:spacing w:line="259" w:lineRule="auto"/>
              <w:jc w:val="left"/>
            </w:pPr>
            <w:r>
              <w:rPr>
                <w:color w:val="000000"/>
              </w:rPr>
              <w:t>10250</w:t>
            </w:r>
          </w:p>
        </w:tc>
      </w:tr>
      <w:tr w:rsidR="001328F7" w14:paraId="3E3C111C" w14:textId="77777777" w:rsidTr="002311AF">
        <w:tc>
          <w:tcPr>
            <w:tcW w:w="5807" w:type="dxa"/>
            <w:vAlign w:val="center"/>
          </w:tcPr>
          <w:p w14:paraId="2B15E079" w14:textId="2E8124DC" w:rsidR="001328F7" w:rsidRDefault="001328F7" w:rsidP="001328F7">
            <w:pPr>
              <w:spacing w:line="259" w:lineRule="auto"/>
              <w:jc w:val="left"/>
            </w:pPr>
            <w:r>
              <w:rPr>
                <w:color w:val="000000"/>
              </w:rPr>
              <w:t>Purchases</w:t>
            </w:r>
          </w:p>
        </w:tc>
        <w:tc>
          <w:tcPr>
            <w:tcW w:w="1559" w:type="dxa"/>
            <w:vAlign w:val="center"/>
          </w:tcPr>
          <w:p w14:paraId="015138CF" w14:textId="7BD1A969" w:rsidR="001328F7" w:rsidRDefault="001328F7" w:rsidP="001328F7">
            <w:pPr>
              <w:spacing w:line="259" w:lineRule="auto"/>
              <w:jc w:val="left"/>
            </w:pPr>
            <w:r>
              <w:rPr>
                <w:color w:val="000000"/>
              </w:rPr>
              <w:t>160000</w:t>
            </w:r>
          </w:p>
        </w:tc>
        <w:tc>
          <w:tcPr>
            <w:tcW w:w="1650" w:type="dxa"/>
            <w:vAlign w:val="center"/>
          </w:tcPr>
          <w:p w14:paraId="23FD0F2E" w14:textId="355D1F36" w:rsidR="001328F7" w:rsidRDefault="001328F7" w:rsidP="001328F7">
            <w:pPr>
              <w:spacing w:line="259" w:lineRule="auto"/>
              <w:jc w:val="left"/>
            </w:pPr>
            <w:r>
              <w:rPr>
                <w:color w:val="000000"/>
              </w:rPr>
              <w:t> </w:t>
            </w:r>
          </w:p>
        </w:tc>
      </w:tr>
      <w:tr w:rsidR="001328F7" w14:paraId="5F4B9E6E" w14:textId="77777777" w:rsidTr="002311AF">
        <w:tc>
          <w:tcPr>
            <w:tcW w:w="5807" w:type="dxa"/>
            <w:vAlign w:val="center"/>
          </w:tcPr>
          <w:p w14:paraId="12E1831C" w14:textId="5526F6AD" w:rsidR="001328F7" w:rsidRDefault="001328F7" w:rsidP="001328F7">
            <w:pPr>
              <w:spacing w:line="259" w:lineRule="auto"/>
              <w:jc w:val="left"/>
            </w:pPr>
            <w:r>
              <w:rPr>
                <w:color w:val="000000"/>
              </w:rPr>
              <w:t>Revenue</w:t>
            </w:r>
          </w:p>
        </w:tc>
        <w:tc>
          <w:tcPr>
            <w:tcW w:w="1559" w:type="dxa"/>
            <w:vAlign w:val="center"/>
          </w:tcPr>
          <w:p w14:paraId="706F814A" w14:textId="52D21B65" w:rsidR="001328F7" w:rsidRDefault="001328F7" w:rsidP="001328F7">
            <w:pPr>
              <w:spacing w:line="259" w:lineRule="auto"/>
              <w:jc w:val="left"/>
            </w:pPr>
            <w:r>
              <w:rPr>
                <w:color w:val="000000"/>
              </w:rPr>
              <w:t> </w:t>
            </w:r>
          </w:p>
        </w:tc>
        <w:tc>
          <w:tcPr>
            <w:tcW w:w="1650" w:type="dxa"/>
            <w:vAlign w:val="center"/>
          </w:tcPr>
          <w:p w14:paraId="00BFF5F6" w14:textId="671E009E" w:rsidR="001328F7" w:rsidRDefault="001328F7" w:rsidP="001328F7">
            <w:pPr>
              <w:spacing w:line="259" w:lineRule="auto"/>
              <w:jc w:val="left"/>
            </w:pPr>
            <w:r>
              <w:rPr>
                <w:color w:val="000000"/>
              </w:rPr>
              <w:t>240000</w:t>
            </w:r>
          </w:p>
        </w:tc>
      </w:tr>
      <w:tr w:rsidR="001328F7" w14:paraId="15D0D281" w14:textId="77777777" w:rsidTr="002311AF">
        <w:tc>
          <w:tcPr>
            <w:tcW w:w="5807" w:type="dxa"/>
            <w:vAlign w:val="center"/>
          </w:tcPr>
          <w:p w14:paraId="7D5CA70B" w14:textId="02BEC0A2" w:rsidR="001328F7" w:rsidRDefault="001328F7" w:rsidP="001328F7">
            <w:pPr>
              <w:spacing w:line="259" w:lineRule="auto"/>
              <w:jc w:val="left"/>
            </w:pPr>
            <w:r>
              <w:rPr>
                <w:color w:val="000000"/>
              </w:rPr>
              <w:t>Wages</w:t>
            </w:r>
          </w:p>
        </w:tc>
        <w:tc>
          <w:tcPr>
            <w:tcW w:w="1559" w:type="dxa"/>
            <w:vAlign w:val="center"/>
          </w:tcPr>
          <w:p w14:paraId="6681450F" w14:textId="318A8A49" w:rsidR="001328F7" w:rsidRDefault="001328F7" w:rsidP="001328F7">
            <w:pPr>
              <w:spacing w:line="259" w:lineRule="auto"/>
              <w:jc w:val="left"/>
            </w:pPr>
            <w:r>
              <w:rPr>
                <w:color w:val="000000"/>
              </w:rPr>
              <w:t>24000</w:t>
            </w:r>
          </w:p>
        </w:tc>
        <w:tc>
          <w:tcPr>
            <w:tcW w:w="1650" w:type="dxa"/>
            <w:vAlign w:val="center"/>
          </w:tcPr>
          <w:p w14:paraId="0843383B" w14:textId="2AE7D462" w:rsidR="001328F7" w:rsidRDefault="001328F7" w:rsidP="001328F7">
            <w:pPr>
              <w:spacing w:line="259" w:lineRule="auto"/>
              <w:jc w:val="left"/>
            </w:pPr>
            <w:r>
              <w:rPr>
                <w:color w:val="000000"/>
              </w:rPr>
              <w:t> </w:t>
            </w:r>
          </w:p>
        </w:tc>
      </w:tr>
      <w:tr w:rsidR="001328F7" w14:paraId="2932A33B" w14:textId="77777777" w:rsidTr="002311AF">
        <w:tc>
          <w:tcPr>
            <w:tcW w:w="5807" w:type="dxa"/>
            <w:vAlign w:val="center"/>
          </w:tcPr>
          <w:p w14:paraId="7931101B" w14:textId="0C0CB019" w:rsidR="001328F7" w:rsidRDefault="001328F7" w:rsidP="001328F7">
            <w:pPr>
              <w:spacing w:line="259" w:lineRule="auto"/>
              <w:jc w:val="left"/>
            </w:pPr>
            <w:r>
              <w:rPr>
                <w:color w:val="000000"/>
              </w:rPr>
              <w:t>Advertising</w:t>
            </w:r>
          </w:p>
        </w:tc>
        <w:tc>
          <w:tcPr>
            <w:tcW w:w="1559" w:type="dxa"/>
            <w:vAlign w:val="center"/>
          </w:tcPr>
          <w:p w14:paraId="6A43E633" w14:textId="083813BB" w:rsidR="001328F7" w:rsidRDefault="001328F7" w:rsidP="001328F7">
            <w:pPr>
              <w:spacing w:line="259" w:lineRule="auto"/>
              <w:jc w:val="left"/>
            </w:pPr>
            <w:r>
              <w:rPr>
                <w:color w:val="000000"/>
              </w:rPr>
              <w:t>8000</w:t>
            </w:r>
          </w:p>
        </w:tc>
        <w:tc>
          <w:tcPr>
            <w:tcW w:w="1650" w:type="dxa"/>
            <w:vAlign w:val="center"/>
          </w:tcPr>
          <w:p w14:paraId="49E31F3F" w14:textId="6A59B41D" w:rsidR="001328F7" w:rsidRDefault="001328F7" w:rsidP="001328F7">
            <w:pPr>
              <w:spacing w:line="259" w:lineRule="auto"/>
              <w:jc w:val="left"/>
            </w:pPr>
            <w:r>
              <w:rPr>
                <w:color w:val="000000"/>
              </w:rPr>
              <w:t> </w:t>
            </w:r>
          </w:p>
        </w:tc>
      </w:tr>
      <w:tr w:rsidR="001328F7" w14:paraId="3EAD3CBE" w14:textId="77777777" w:rsidTr="002311AF">
        <w:tc>
          <w:tcPr>
            <w:tcW w:w="5807" w:type="dxa"/>
            <w:vAlign w:val="center"/>
          </w:tcPr>
          <w:p w14:paraId="18777327" w14:textId="074ECD90" w:rsidR="001328F7" w:rsidRDefault="001328F7" w:rsidP="001328F7">
            <w:pPr>
              <w:spacing w:line="259" w:lineRule="auto"/>
              <w:jc w:val="left"/>
            </w:pPr>
            <w:r>
              <w:rPr>
                <w:color w:val="000000"/>
              </w:rPr>
              <w:t>Rates</w:t>
            </w:r>
          </w:p>
        </w:tc>
        <w:tc>
          <w:tcPr>
            <w:tcW w:w="1559" w:type="dxa"/>
            <w:vAlign w:val="center"/>
          </w:tcPr>
          <w:p w14:paraId="39895B56" w14:textId="6BE7C577" w:rsidR="001328F7" w:rsidRDefault="001328F7" w:rsidP="001328F7">
            <w:pPr>
              <w:spacing w:line="259" w:lineRule="auto"/>
              <w:jc w:val="left"/>
            </w:pPr>
            <w:r>
              <w:rPr>
                <w:color w:val="000000"/>
              </w:rPr>
              <w:t>2950</w:t>
            </w:r>
          </w:p>
        </w:tc>
        <w:tc>
          <w:tcPr>
            <w:tcW w:w="1650" w:type="dxa"/>
            <w:vAlign w:val="center"/>
          </w:tcPr>
          <w:p w14:paraId="6581C69C" w14:textId="358F4EC2" w:rsidR="001328F7" w:rsidRDefault="001328F7" w:rsidP="001328F7">
            <w:pPr>
              <w:spacing w:line="259" w:lineRule="auto"/>
              <w:jc w:val="left"/>
            </w:pPr>
            <w:r>
              <w:rPr>
                <w:color w:val="000000"/>
              </w:rPr>
              <w:t> </w:t>
            </w:r>
          </w:p>
        </w:tc>
      </w:tr>
      <w:tr w:rsidR="001328F7" w14:paraId="5B45EECB" w14:textId="77777777" w:rsidTr="002311AF">
        <w:tc>
          <w:tcPr>
            <w:tcW w:w="5807" w:type="dxa"/>
            <w:vAlign w:val="center"/>
          </w:tcPr>
          <w:p w14:paraId="0E823C6E" w14:textId="3AF51773" w:rsidR="001328F7" w:rsidRDefault="001328F7" w:rsidP="001328F7">
            <w:pPr>
              <w:spacing w:line="259" w:lineRule="auto"/>
              <w:jc w:val="left"/>
            </w:pPr>
            <w:r>
              <w:rPr>
                <w:color w:val="000000"/>
              </w:rPr>
              <w:t>Bank Charges</w:t>
            </w:r>
          </w:p>
        </w:tc>
        <w:tc>
          <w:tcPr>
            <w:tcW w:w="1559" w:type="dxa"/>
            <w:vAlign w:val="center"/>
          </w:tcPr>
          <w:p w14:paraId="3554FAC3" w14:textId="4EC00FEB" w:rsidR="001328F7" w:rsidRDefault="001328F7" w:rsidP="001328F7">
            <w:pPr>
              <w:spacing w:line="259" w:lineRule="auto"/>
              <w:jc w:val="left"/>
            </w:pPr>
            <w:r>
              <w:rPr>
                <w:color w:val="000000"/>
              </w:rPr>
              <w:t>400</w:t>
            </w:r>
          </w:p>
        </w:tc>
        <w:tc>
          <w:tcPr>
            <w:tcW w:w="1650" w:type="dxa"/>
            <w:vAlign w:val="center"/>
          </w:tcPr>
          <w:p w14:paraId="1824EA87" w14:textId="392F8EB3" w:rsidR="001328F7" w:rsidRDefault="001328F7" w:rsidP="001328F7">
            <w:pPr>
              <w:spacing w:line="259" w:lineRule="auto"/>
              <w:jc w:val="left"/>
            </w:pPr>
            <w:r>
              <w:rPr>
                <w:color w:val="000000"/>
              </w:rPr>
              <w:t> </w:t>
            </w:r>
          </w:p>
        </w:tc>
      </w:tr>
      <w:tr w:rsidR="001328F7" w14:paraId="3D004A08" w14:textId="77777777" w:rsidTr="002311AF">
        <w:tc>
          <w:tcPr>
            <w:tcW w:w="5807" w:type="dxa"/>
            <w:vAlign w:val="center"/>
          </w:tcPr>
          <w:p w14:paraId="7ADFD4CA" w14:textId="518B21F7" w:rsidR="001328F7" w:rsidRDefault="001328F7" w:rsidP="001328F7">
            <w:pPr>
              <w:spacing w:line="259" w:lineRule="auto"/>
              <w:jc w:val="left"/>
            </w:pPr>
            <w:r>
              <w:rPr>
                <w:color w:val="000000"/>
              </w:rPr>
              <w:t>Depreciation</w:t>
            </w:r>
          </w:p>
        </w:tc>
        <w:tc>
          <w:tcPr>
            <w:tcW w:w="1559" w:type="dxa"/>
            <w:vAlign w:val="center"/>
          </w:tcPr>
          <w:p w14:paraId="77F34948" w14:textId="4009A050" w:rsidR="001328F7" w:rsidRDefault="001328F7" w:rsidP="001328F7">
            <w:pPr>
              <w:spacing w:line="259" w:lineRule="auto"/>
              <w:jc w:val="left"/>
            </w:pPr>
            <w:r>
              <w:rPr>
                <w:color w:val="000000"/>
              </w:rPr>
              <w:t>14352</w:t>
            </w:r>
          </w:p>
        </w:tc>
        <w:tc>
          <w:tcPr>
            <w:tcW w:w="1650" w:type="dxa"/>
            <w:vAlign w:val="center"/>
          </w:tcPr>
          <w:p w14:paraId="4B4F51C2" w14:textId="4C5803CA" w:rsidR="001328F7" w:rsidRDefault="001328F7" w:rsidP="001328F7">
            <w:pPr>
              <w:spacing w:line="259" w:lineRule="auto"/>
              <w:jc w:val="left"/>
            </w:pPr>
            <w:r>
              <w:rPr>
                <w:color w:val="000000"/>
              </w:rPr>
              <w:t> </w:t>
            </w:r>
          </w:p>
        </w:tc>
      </w:tr>
      <w:tr w:rsidR="001328F7" w14:paraId="4789B3BD" w14:textId="77777777" w:rsidTr="002311AF">
        <w:tc>
          <w:tcPr>
            <w:tcW w:w="5807" w:type="dxa"/>
            <w:vAlign w:val="center"/>
          </w:tcPr>
          <w:p w14:paraId="3401318D" w14:textId="1573B839" w:rsidR="001328F7" w:rsidRDefault="001328F7" w:rsidP="001328F7">
            <w:pPr>
              <w:spacing w:line="259" w:lineRule="auto"/>
              <w:jc w:val="left"/>
            </w:pPr>
            <w:r>
              <w:rPr>
                <w:color w:val="000000"/>
              </w:rPr>
              <w:t>Suspense A/c</w:t>
            </w:r>
          </w:p>
        </w:tc>
        <w:tc>
          <w:tcPr>
            <w:tcW w:w="1559" w:type="dxa"/>
            <w:vAlign w:val="bottom"/>
          </w:tcPr>
          <w:p w14:paraId="2CD6D015" w14:textId="77777777" w:rsidR="001328F7" w:rsidRDefault="001328F7" w:rsidP="001328F7">
            <w:pPr>
              <w:spacing w:line="259" w:lineRule="auto"/>
              <w:jc w:val="left"/>
            </w:pPr>
          </w:p>
        </w:tc>
        <w:tc>
          <w:tcPr>
            <w:tcW w:w="1650" w:type="dxa"/>
            <w:vAlign w:val="bottom"/>
          </w:tcPr>
          <w:p w14:paraId="47F971A5" w14:textId="44EC85C1" w:rsidR="001328F7" w:rsidRDefault="001328F7" w:rsidP="001328F7">
            <w:pPr>
              <w:spacing w:line="259" w:lineRule="auto"/>
              <w:jc w:val="left"/>
            </w:pPr>
            <w:r>
              <w:rPr>
                <w:rFonts w:ascii="Calibri" w:hAnsi="Calibri" w:cs="Calibri"/>
                <w:color w:val="000000"/>
                <w:sz w:val="22"/>
              </w:rPr>
              <w:t>21775</w:t>
            </w:r>
          </w:p>
        </w:tc>
      </w:tr>
      <w:tr w:rsidR="001328F7" w14:paraId="6B48937C" w14:textId="77777777" w:rsidTr="002311AF">
        <w:tc>
          <w:tcPr>
            <w:tcW w:w="5807" w:type="dxa"/>
            <w:vAlign w:val="center"/>
          </w:tcPr>
          <w:p w14:paraId="153C7388" w14:textId="24F9EF5F" w:rsidR="001328F7" w:rsidRPr="007A6330" w:rsidRDefault="001328F7" w:rsidP="001328F7">
            <w:pPr>
              <w:spacing w:line="259" w:lineRule="auto"/>
              <w:jc w:val="left"/>
              <w:rPr>
                <w:b/>
                <w:bCs/>
              </w:rPr>
            </w:pPr>
            <w:r>
              <w:rPr>
                <w:rFonts w:ascii="Calibri" w:hAnsi="Calibri" w:cs="Calibri"/>
                <w:b/>
                <w:bCs/>
                <w:color w:val="000000"/>
                <w:sz w:val="22"/>
              </w:rPr>
              <w:t xml:space="preserve">Total </w:t>
            </w:r>
          </w:p>
        </w:tc>
        <w:tc>
          <w:tcPr>
            <w:tcW w:w="1559" w:type="dxa"/>
            <w:vAlign w:val="bottom"/>
          </w:tcPr>
          <w:p w14:paraId="4B28D4EA" w14:textId="576958ED" w:rsidR="001328F7" w:rsidRPr="007A6330" w:rsidRDefault="001328F7" w:rsidP="001328F7">
            <w:pPr>
              <w:spacing w:line="259" w:lineRule="auto"/>
              <w:jc w:val="left"/>
              <w:rPr>
                <w:b/>
                <w:bCs/>
              </w:rPr>
            </w:pPr>
            <w:r>
              <w:rPr>
                <w:rFonts w:ascii="Calibri" w:hAnsi="Calibri" w:cs="Calibri"/>
                <w:b/>
                <w:bCs/>
                <w:color w:val="000000"/>
                <w:sz w:val="22"/>
              </w:rPr>
              <w:t>337625</w:t>
            </w:r>
          </w:p>
        </w:tc>
        <w:tc>
          <w:tcPr>
            <w:tcW w:w="1650" w:type="dxa"/>
            <w:vAlign w:val="bottom"/>
          </w:tcPr>
          <w:p w14:paraId="787CEACC" w14:textId="3CBCA1A4" w:rsidR="001328F7" w:rsidRPr="007A6330" w:rsidRDefault="001328F7" w:rsidP="001328F7">
            <w:pPr>
              <w:spacing w:line="259" w:lineRule="auto"/>
              <w:jc w:val="left"/>
              <w:rPr>
                <w:b/>
                <w:bCs/>
              </w:rPr>
            </w:pPr>
            <w:r>
              <w:rPr>
                <w:rFonts w:ascii="Calibri" w:hAnsi="Calibri" w:cs="Calibri"/>
                <w:b/>
                <w:bCs/>
                <w:color w:val="000000"/>
                <w:sz w:val="22"/>
              </w:rPr>
              <w:t>337625</w:t>
            </w:r>
          </w:p>
        </w:tc>
      </w:tr>
    </w:tbl>
    <w:p w14:paraId="62576306" w14:textId="77777777" w:rsidR="007A6330" w:rsidRDefault="007A6330">
      <w:pPr>
        <w:spacing w:line="259" w:lineRule="auto"/>
        <w:jc w:val="left"/>
      </w:pPr>
    </w:p>
    <w:p w14:paraId="53A9652F" w14:textId="77777777" w:rsidR="00C70DA4" w:rsidRDefault="007A6330" w:rsidP="007A6330">
      <w:pPr>
        <w:pStyle w:val="Heading2"/>
      </w:pPr>
      <w:bookmarkStart w:id="6" w:name="_Toc89724985"/>
      <w:r>
        <w:t>Preparation of Profit and Loss Accounts</w:t>
      </w:r>
      <w:bookmarkEnd w:id="6"/>
    </w:p>
    <w:tbl>
      <w:tblPr>
        <w:tblW w:w="10580" w:type="dxa"/>
        <w:jc w:val="center"/>
        <w:tblLook w:val="04A0" w:firstRow="1" w:lastRow="0" w:firstColumn="1" w:lastColumn="0" w:noHBand="0" w:noVBand="1"/>
      </w:tblPr>
      <w:tblGrid>
        <w:gridCol w:w="2740"/>
        <w:gridCol w:w="2020"/>
        <w:gridCol w:w="1380"/>
        <w:gridCol w:w="2200"/>
        <w:gridCol w:w="1120"/>
        <w:gridCol w:w="1120"/>
      </w:tblGrid>
      <w:tr w:rsidR="00C70DA4" w:rsidRPr="00C70DA4" w14:paraId="5822601B"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4472C4" w:fill="4472C4"/>
            <w:noWrap/>
            <w:vAlign w:val="bottom"/>
            <w:hideMark/>
          </w:tcPr>
          <w:p w14:paraId="142DD130" w14:textId="77777777" w:rsidR="00C70DA4" w:rsidRPr="00C70DA4" w:rsidRDefault="00C70DA4" w:rsidP="00C70DA4">
            <w:pPr>
              <w:spacing w:after="0" w:line="240" w:lineRule="auto"/>
              <w:jc w:val="left"/>
              <w:rPr>
                <w:rFonts w:ascii="Calibri" w:eastAsia="Times New Roman" w:hAnsi="Calibri" w:cs="Calibri"/>
                <w:b/>
                <w:bCs/>
                <w:color w:val="FFFFFF"/>
                <w:sz w:val="22"/>
                <w:lang w:val="en-IN" w:eastAsia="en-IN"/>
              </w:rPr>
            </w:pPr>
            <w:r w:rsidRPr="00C70DA4">
              <w:rPr>
                <w:rFonts w:ascii="Calibri" w:eastAsia="Times New Roman" w:hAnsi="Calibri" w:cs="Calibri"/>
                <w:b/>
                <w:bCs/>
                <w:color w:val="FFFFFF"/>
                <w:sz w:val="22"/>
                <w:lang w:val="en-IN" w:eastAsia="en-IN"/>
              </w:rPr>
              <w:t>Column1</w:t>
            </w:r>
          </w:p>
        </w:tc>
        <w:tc>
          <w:tcPr>
            <w:tcW w:w="2020" w:type="dxa"/>
            <w:tcBorders>
              <w:top w:val="single" w:sz="4" w:space="0" w:color="8EA9DB"/>
              <w:left w:val="nil"/>
              <w:bottom w:val="single" w:sz="4" w:space="0" w:color="8EA9DB"/>
              <w:right w:val="nil"/>
            </w:tcBorders>
            <w:shd w:val="clear" w:color="4472C4" w:fill="4472C4"/>
            <w:noWrap/>
            <w:vAlign w:val="bottom"/>
            <w:hideMark/>
          </w:tcPr>
          <w:p w14:paraId="3CBEE432" w14:textId="77777777" w:rsidR="00C70DA4" w:rsidRPr="00C70DA4" w:rsidRDefault="00C70DA4" w:rsidP="00C70DA4">
            <w:pPr>
              <w:spacing w:after="0" w:line="240" w:lineRule="auto"/>
              <w:jc w:val="center"/>
              <w:rPr>
                <w:rFonts w:ascii="Calibri" w:eastAsia="Times New Roman" w:hAnsi="Calibri" w:cs="Calibri"/>
                <w:b/>
                <w:bCs/>
                <w:color w:val="FFFFFF"/>
                <w:sz w:val="22"/>
                <w:lang w:val="en-IN" w:eastAsia="en-IN"/>
              </w:rPr>
            </w:pPr>
            <w:r w:rsidRPr="00C70DA4">
              <w:rPr>
                <w:rFonts w:ascii="Calibri" w:eastAsia="Times New Roman" w:hAnsi="Calibri" w:cs="Calibri"/>
                <w:b/>
                <w:bCs/>
                <w:color w:val="FFFFFF"/>
                <w:sz w:val="22"/>
                <w:lang w:val="en-IN" w:eastAsia="en-IN"/>
              </w:rPr>
              <w:t>Profit and Loss A/c</w:t>
            </w:r>
          </w:p>
        </w:tc>
        <w:tc>
          <w:tcPr>
            <w:tcW w:w="1380" w:type="dxa"/>
            <w:tcBorders>
              <w:top w:val="single" w:sz="4" w:space="0" w:color="8EA9DB"/>
              <w:left w:val="nil"/>
              <w:bottom w:val="single" w:sz="4" w:space="0" w:color="8EA9DB"/>
              <w:right w:val="nil"/>
            </w:tcBorders>
            <w:shd w:val="clear" w:color="4472C4" w:fill="4472C4"/>
            <w:noWrap/>
            <w:vAlign w:val="bottom"/>
            <w:hideMark/>
          </w:tcPr>
          <w:p w14:paraId="02453021" w14:textId="77777777" w:rsidR="00C70DA4" w:rsidRPr="00C70DA4" w:rsidRDefault="00C70DA4" w:rsidP="00C70DA4">
            <w:pPr>
              <w:spacing w:after="0" w:line="240" w:lineRule="auto"/>
              <w:jc w:val="center"/>
              <w:rPr>
                <w:rFonts w:ascii="Calibri" w:eastAsia="Times New Roman" w:hAnsi="Calibri" w:cs="Calibri"/>
                <w:b/>
                <w:bCs/>
                <w:color w:val="FFFFFF"/>
                <w:sz w:val="22"/>
                <w:lang w:val="en-IN" w:eastAsia="en-IN"/>
              </w:rPr>
            </w:pPr>
            <w:r w:rsidRPr="00C70DA4">
              <w:rPr>
                <w:rFonts w:ascii="Calibri" w:eastAsia="Times New Roman" w:hAnsi="Calibri" w:cs="Calibri"/>
                <w:b/>
                <w:bCs/>
                <w:color w:val="FFFFFF"/>
                <w:sz w:val="22"/>
                <w:lang w:val="en-IN" w:eastAsia="en-IN"/>
              </w:rPr>
              <w:t>Column2</w:t>
            </w:r>
          </w:p>
        </w:tc>
        <w:tc>
          <w:tcPr>
            <w:tcW w:w="2200" w:type="dxa"/>
            <w:tcBorders>
              <w:top w:val="single" w:sz="4" w:space="0" w:color="8EA9DB"/>
              <w:left w:val="nil"/>
              <w:bottom w:val="single" w:sz="4" w:space="0" w:color="8EA9DB"/>
              <w:right w:val="nil"/>
            </w:tcBorders>
            <w:shd w:val="clear" w:color="4472C4" w:fill="4472C4"/>
            <w:noWrap/>
            <w:vAlign w:val="bottom"/>
            <w:hideMark/>
          </w:tcPr>
          <w:p w14:paraId="33540CEC" w14:textId="77777777" w:rsidR="00C70DA4" w:rsidRPr="00C70DA4" w:rsidRDefault="00C70DA4" w:rsidP="00C70DA4">
            <w:pPr>
              <w:spacing w:after="0" w:line="240" w:lineRule="auto"/>
              <w:jc w:val="center"/>
              <w:rPr>
                <w:rFonts w:ascii="Calibri" w:eastAsia="Times New Roman" w:hAnsi="Calibri" w:cs="Calibri"/>
                <w:b/>
                <w:bCs/>
                <w:color w:val="FFFFFF"/>
                <w:sz w:val="22"/>
                <w:lang w:val="en-IN" w:eastAsia="en-IN"/>
              </w:rPr>
            </w:pPr>
            <w:r w:rsidRPr="00C70DA4">
              <w:rPr>
                <w:rFonts w:ascii="Calibri" w:eastAsia="Times New Roman" w:hAnsi="Calibri" w:cs="Calibri"/>
                <w:b/>
                <w:bCs/>
                <w:color w:val="FFFFFF"/>
                <w:sz w:val="22"/>
                <w:lang w:val="en-IN" w:eastAsia="en-IN"/>
              </w:rPr>
              <w:t>Column3</w:t>
            </w:r>
          </w:p>
        </w:tc>
        <w:tc>
          <w:tcPr>
            <w:tcW w:w="1120" w:type="dxa"/>
            <w:tcBorders>
              <w:top w:val="single" w:sz="4" w:space="0" w:color="8EA9DB"/>
              <w:left w:val="nil"/>
              <w:bottom w:val="single" w:sz="4" w:space="0" w:color="8EA9DB"/>
              <w:right w:val="nil"/>
            </w:tcBorders>
            <w:shd w:val="clear" w:color="4472C4" w:fill="4472C4"/>
            <w:noWrap/>
            <w:vAlign w:val="bottom"/>
            <w:hideMark/>
          </w:tcPr>
          <w:p w14:paraId="3A8096A6" w14:textId="77777777" w:rsidR="00C70DA4" w:rsidRPr="00C70DA4" w:rsidRDefault="00C70DA4" w:rsidP="00C70DA4">
            <w:pPr>
              <w:spacing w:after="0" w:line="240" w:lineRule="auto"/>
              <w:jc w:val="left"/>
              <w:rPr>
                <w:rFonts w:ascii="Calibri" w:eastAsia="Times New Roman" w:hAnsi="Calibri" w:cs="Calibri"/>
                <w:b/>
                <w:bCs/>
                <w:color w:val="FFFFFF"/>
                <w:sz w:val="22"/>
                <w:lang w:val="en-IN" w:eastAsia="en-IN"/>
              </w:rPr>
            </w:pPr>
            <w:r w:rsidRPr="00C70DA4">
              <w:rPr>
                <w:rFonts w:ascii="Calibri" w:eastAsia="Times New Roman" w:hAnsi="Calibri" w:cs="Calibri"/>
                <w:b/>
                <w:bCs/>
                <w:color w:val="FFFFFF"/>
                <w:sz w:val="22"/>
                <w:lang w:val="en-IN" w:eastAsia="en-IN"/>
              </w:rPr>
              <w:t>Column4</w:t>
            </w:r>
          </w:p>
        </w:tc>
        <w:tc>
          <w:tcPr>
            <w:tcW w:w="1120" w:type="dxa"/>
            <w:tcBorders>
              <w:top w:val="single" w:sz="4" w:space="0" w:color="8EA9DB"/>
              <w:left w:val="nil"/>
              <w:bottom w:val="single" w:sz="4" w:space="0" w:color="8EA9DB"/>
              <w:right w:val="single" w:sz="4" w:space="0" w:color="8EA9DB"/>
            </w:tcBorders>
            <w:shd w:val="clear" w:color="4472C4" w:fill="4472C4"/>
            <w:noWrap/>
            <w:vAlign w:val="bottom"/>
            <w:hideMark/>
          </w:tcPr>
          <w:p w14:paraId="722031C6" w14:textId="77777777" w:rsidR="00C70DA4" w:rsidRPr="00C70DA4" w:rsidRDefault="00C70DA4" w:rsidP="00C70DA4">
            <w:pPr>
              <w:spacing w:after="0" w:line="240" w:lineRule="auto"/>
              <w:jc w:val="left"/>
              <w:rPr>
                <w:rFonts w:ascii="Calibri" w:eastAsia="Times New Roman" w:hAnsi="Calibri" w:cs="Calibri"/>
                <w:b/>
                <w:bCs/>
                <w:color w:val="FFFFFF"/>
                <w:sz w:val="22"/>
                <w:lang w:val="en-IN" w:eastAsia="en-IN"/>
              </w:rPr>
            </w:pPr>
            <w:r w:rsidRPr="00C70DA4">
              <w:rPr>
                <w:rFonts w:ascii="Calibri" w:eastAsia="Times New Roman" w:hAnsi="Calibri" w:cs="Calibri"/>
                <w:b/>
                <w:bCs/>
                <w:color w:val="FFFFFF"/>
                <w:sz w:val="22"/>
                <w:lang w:val="en-IN" w:eastAsia="en-IN"/>
              </w:rPr>
              <w:t>Column5</w:t>
            </w:r>
          </w:p>
        </w:tc>
      </w:tr>
      <w:tr w:rsidR="00C70DA4" w:rsidRPr="00C70DA4" w14:paraId="47C6BF08"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D9E1F2" w:fill="D9E1F2"/>
            <w:noWrap/>
            <w:vAlign w:val="bottom"/>
            <w:hideMark/>
          </w:tcPr>
          <w:p w14:paraId="39CDCA4B" w14:textId="71C5E563"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Particula</w:t>
            </w:r>
            <w:r w:rsidR="00426E86">
              <w:rPr>
                <w:rFonts w:ascii="Calibri" w:eastAsia="Times New Roman" w:hAnsi="Calibri" w:cs="Calibri"/>
                <w:color w:val="000000"/>
                <w:sz w:val="22"/>
                <w:lang w:val="en-IN" w:eastAsia="en-IN"/>
              </w:rPr>
              <w:t>r</w:t>
            </w:r>
            <w:r w:rsidRPr="00C70DA4">
              <w:rPr>
                <w:rFonts w:ascii="Calibri" w:eastAsia="Times New Roman" w:hAnsi="Calibri" w:cs="Calibri"/>
                <w:color w:val="000000"/>
                <w:sz w:val="22"/>
                <w:lang w:val="en-IN" w:eastAsia="en-IN"/>
              </w:rPr>
              <w:t xml:space="preserve">s </w:t>
            </w:r>
          </w:p>
        </w:tc>
        <w:tc>
          <w:tcPr>
            <w:tcW w:w="2020" w:type="dxa"/>
            <w:tcBorders>
              <w:top w:val="single" w:sz="4" w:space="0" w:color="8EA9DB"/>
              <w:left w:val="nil"/>
              <w:bottom w:val="single" w:sz="4" w:space="0" w:color="8EA9DB"/>
              <w:right w:val="nil"/>
            </w:tcBorders>
            <w:shd w:val="clear" w:color="D9E1F2" w:fill="D9E1F2"/>
            <w:noWrap/>
            <w:vAlign w:val="bottom"/>
            <w:hideMark/>
          </w:tcPr>
          <w:p w14:paraId="26D67AF6"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Amounts </w:t>
            </w:r>
          </w:p>
        </w:tc>
        <w:tc>
          <w:tcPr>
            <w:tcW w:w="1380" w:type="dxa"/>
            <w:tcBorders>
              <w:top w:val="single" w:sz="4" w:space="0" w:color="8EA9DB"/>
              <w:left w:val="nil"/>
              <w:bottom w:val="single" w:sz="4" w:space="0" w:color="8EA9DB"/>
              <w:right w:val="nil"/>
            </w:tcBorders>
            <w:shd w:val="clear" w:color="D9E1F2" w:fill="D9E1F2"/>
            <w:noWrap/>
            <w:vAlign w:val="bottom"/>
            <w:hideMark/>
          </w:tcPr>
          <w:p w14:paraId="0D37EF6F"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Amount </w:t>
            </w:r>
          </w:p>
        </w:tc>
        <w:tc>
          <w:tcPr>
            <w:tcW w:w="2200" w:type="dxa"/>
            <w:tcBorders>
              <w:top w:val="single" w:sz="4" w:space="0" w:color="8EA9DB"/>
              <w:left w:val="nil"/>
              <w:bottom w:val="single" w:sz="4" w:space="0" w:color="8EA9DB"/>
              <w:right w:val="nil"/>
            </w:tcBorders>
            <w:shd w:val="clear" w:color="D9E1F2" w:fill="D9E1F2"/>
            <w:noWrap/>
            <w:vAlign w:val="bottom"/>
            <w:hideMark/>
          </w:tcPr>
          <w:p w14:paraId="35E9346A"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Particulars </w:t>
            </w:r>
          </w:p>
        </w:tc>
        <w:tc>
          <w:tcPr>
            <w:tcW w:w="1120" w:type="dxa"/>
            <w:tcBorders>
              <w:top w:val="single" w:sz="4" w:space="0" w:color="8EA9DB"/>
              <w:left w:val="nil"/>
              <w:bottom w:val="single" w:sz="4" w:space="0" w:color="8EA9DB"/>
              <w:right w:val="nil"/>
            </w:tcBorders>
            <w:shd w:val="clear" w:color="D9E1F2" w:fill="D9E1F2"/>
            <w:noWrap/>
            <w:vAlign w:val="bottom"/>
            <w:hideMark/>
          </w:tcPr>
          <w:p w14:paraId="4E8C9E19"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Amounts</w:t>
            </w:r>
          </w:p>
        </w:tc>
        <w:tc>
          <w:tcPr>
            <w:tcW w:w="1120" w:type="dxa"/>
            <w:tcBorders>
              <w:top w:val="single" w:sz="4" w:space="0" w:color="8EA9DB"/>
              <w:left w:val="nil"/>
              <w:bottom w:val="single" w:sz="4" w:space="0" w:color="8EA9DB"/>
              <w:right w:val="single" w:sz="4" w:space="0" w:color="8EA9DB"/>
            </w:tcBorders>
            <w:shd w:val="clear" w:color="D9E1F2" w:fill="D9E1F2"/>
            <w:noWrap/>
            <w:vAlign w:val="bottom"/>
            <w:hideMark/>
          </w:tcPr>
          <w:p w14:paraId="039A0BE3"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Amounts </w:t>
            </w:r>
          </w:p>
        </w:tc>
      </w:tr>
      <w:tr w:rsidR="00C70DA4" w:rsidRPr="00C70DA4" w14:paraId="3A14EBC3"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auto" w:fill="auto"/>
            <w:noWrap/>
            <w:vAlign w:val="bottom"/>
            <w:hideMark/>
          </w:tcPr>
          <w:p w14:paraId="2E9B7F42"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Opening Stock </w:t>
            </w:r>
          </w:p>
        </w:tc>
        <w:tc>
          <w:tcPr>
            <w:tcW w:w="2020" w:type="dxa"/>
            <w:tcBorders>
              <w:top w:val="single" w:sz="4" w:space="0" w:color="8EA9DB"/>
              <w:left w:val="nil"/>
              <w:bottom w:val="single" w:sz="4" w:space="0" w:color="8EA9DB"/>
              <w:right w:val="nil"/>
            </w:tcBorders>
            <w:shd w:val="clear" w:color="auto" w:fill="auto"/>
            <w:noWrap/>
            <w:vAlign w:val="bottom"/>
            <w:hideMark/>
          </w:tcPr>
          <w:p w14:paraId="1E6DC94A"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auto" w:fill="auto"/>
            <w:noWrap/>
            <w:vAlign w:val="bottom"/>
            <w:hideMark/>
          </w:tcPr>
          <w:p w14:paraId="74CFEC34"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30000</w:t>
            </w:r>
          </w:p>
        </w:tc>
        <w:tc>
          <w:tcPr>
            <w:tcW w:w="2200" w:type="dxa"/>
            <w:tcBorders>
              <w:top w:val="single" w:sz="4" w:space="0" w:color="8EA9DB"/>
              <w:left w:val="nil"/>
              <w:bottom w:val="single" w:sz="4" w:space="0" w:color="8EA9DB"/>
              <w:right w:val="nil"/>
            </w:tcBorders>
            <w:shd w:val="clear" w:color="auto" w:fill="auto"/>
            <w:noWrap/>
            <w:vAlign w:val="bottom"/>
            <w:hideMark/>
          </w:tcPr>
          <w:p w14:paraId="67A57C4D"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By Sales </w:t>
            </w:r>
          </w:p>
        </w:tc>
        <w:tc>
          <w:tcPr>
            <w:tcW w:w="1120" w:type="dxa"/>
            <w:tcBorders>
              <w:top w:val="single" w:sz="4" w:space="0" w:color="8EA9DB"/>
              <w:left w:val="nil"/>
              <w:bottom w:val="single" w:sz="4" w:space="0" w:color="8EA9DB"/>
              <w:right w:val="nil"/>
            </w:tcBorders>
            <w:shd w:val="clear" w:color="auto" w:fill="auto"/>
            <w:noWrap/>
            <w:vAlign w:val="bottom"/>
            <w:hideMark/>
          </w:tcPr>
          <w:p w14:paraId="529E8816"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single" w:sz="4" w:space="0" w:color="8EA9DB"/>
            </w:tcBorders>
            <w:shd w:val="clear" w:color="auto" w:fill="auto"/>
            <w:noWrap/>
            <w:vAlign w:val="bottom"/>
            <w:hideMark/>
          </w:tcPr>
          <w:p w14:paraId="26D7A656"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240000</w:t>
            </w:r>
          </w:p>
        </w:tc>
      </w:tr>
      <w:tr w:rsidR="00C70DA4" w:rsidRPr="00C70DA4" w14:paraId="73FD3745"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D9E1F2" w:fill="D9E1F2"/>
            <w:noWrap/>
            <w:vAlign w:val="bottom"/>
            <w:hideMark/>
          </w:tcPr>
          <w:p w14:paraId="4FA56C5C"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Purchase </w:t>
            </w:r>
          </w:p>
        </w:tc>
        <w:tc>
          <w:tcPr>
            <w:tcW w:w="2020" w:type="dxa"/>
            <w:tcBorders>
              <w:top w:val="single" w:sz="4" w:space="0" w:color="8EA9DB"/>
              <w:left w:val="nil"/>
              <w:bottom w:val="single" w:sz="4" w:space="0" w:color="8EA9DB"/>
              <w:right w:val="nil"/>
            </w:tcBorders>
            <w:shd w:val="clear" w:color="D9E1F2" w:fill="D9E1F2"/>
            <w:noWrap/>
            <w:vAlign w:val="bottom"/>
            <w:hideMark/>
          </w:tcPr>
          <w:p w14:paraId="183ADB11"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D9E1F2" w:fill="D9E1F2"/>
            <w:noWrap/>
            <w:vAlign w:val="bottom"/>
            <w:hideMark/>
          </w:tcPr>
          <w:p w14:paraId="24F2E642"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160000</w:t>
            </w:r>
          </w:p>
        </w:tc>
        <w:tc>
          <w:tcPr>
            <w:tcW w:w="2200" w:type="dxa"/>
            <w:tcBorders>
              <w:top w:val="single" w:sz="4" w:space="0" w:color="8EA9DB"/>
              <w:left w:val="nil"/>
              <w:bottom w:val="single" w:sz="4" w:space="0" w:color="8EA9DB"/>
              <w:right w:val="nil"/>
            </w:tcBorders>
            <w:shd w:val="clear" w:color="D9E1F2" w:fill="D9E1F2"/>
            <w:noWrap/>
            <w:vAlign w:val="bottom"/>
            <w:hideMark/>
          </w:tcPr>
          <w:p w14:paraId="1578259B"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By Closing Stock </w:t>
            </w:r>
          </w:p>
        </w:tc>
        <w:tc>
          <w:tcPr>
            <w:tcW w:w="1120" w:type="dxa"/>
            <w:tcBorders>
              <w:top w:val="single" w:sz="4" w:space="0" w:color="8EA9DB"/>
              <w:left w:val="nil"/>
              <w:bottom w:val="single" w:sz="4" w:space="0" w:color="8EA9DB"/>
              <w:right w:val="nil"/>
            </w:tcBorders>
            <w:shd w:val="clear" w:color="D9E1F2" w:fill="D9E1F2"/>
            <w:noWrap/>
            <w:vAlign w:val="bottom"/>
            <w:hideMark/>
          </w:tcPr>
          <w:p w14:paraId="3D47648E"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single" w:sz="4" w:space="0" w:color="8EA9DB"/>
            </w:tcBorders>
            <w:shd w:val="clear" w:color="D9E1F2" w:fill="D9E1F2"/>
            <w:noWrap/>
            <w:vAlign w:val="bottom"/>
            <w:hideMark/>
          </w:tcPr>
          <w:p w14:paraId="76E96CBB"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30000</w:t>
            </w:r>
          </w:p>
        </w:tc>
      </w:tr>
      <w:tr w:rsidR="00C70DA4" w:rsidRPr="00C70DA4" w14:paraId="72E6D90C"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auto" w:fill="auto"/>
            <w:noWrap/>
            <w:vAlign w:val="bottom"/>
            <w:hideMark/>
          </w:tcPr>
          <w:p w14:paraId="543E3D4A"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Wages </w:t>
            </w:r>
          </w:p>
        </w:tc>
        <w:tc>
          <w:tcPr>
            <w:tcW w:w="2020" w:type="dxa"/>
            <w:tcBorders>
              <w:top w:val="single" w:sz="4" w:space="0" w:color="8EA9DB"/>
              <w:left w:val="nil"/>
              <w:bottom w:val="single" w:sz="4" w:space="0" w:color="8EA9DB"/>
              <w:right w:val="nil"/>
            </w:tcBorders>
            <w:shd w:val="clear" w:color="auto" w:fill="auto"/>
            <w:noWrap/>
            <w:vAlign w:val="bottom"/>
            <w:hideMark/>
          </w:tcPr>
          <w:p w14:paraId="72C21706"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auto" w:fill="auto"/>
            <w:noWrap/>
            <w:vAlign w:val="bottom"/>
            <w:hideMark/>
          </w:tcPr>
          <w:p w14:paraId="1AFA248A"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24000</w:t>
            </w:r>
          </w:p>
        </w:tc>
        <w:tc>
          <w:tcPr>
            <w:tcW w:w="2200" w:type="dxa"/>
            <w:tcBorders>
              <w:top w:val="single" w:sz="4" w:space="0" w:color="8EA9DB"/>
              <w:left w:val="nil"/>
              <w:bottom w:val="single" w:sz="4" w:space="0" w:color="8EA9DB"/>
              <w:right w:val="nil"/>
            </w:tcBorders>
            <w:shd w:val="clear" w:color="auto" w:fill="auto"/>
            <w:noWrap/>
            <w:vAlign w:val="bottom"/>
            <w:hideMark/>
          </w:tcPr>
          <w:p w14:paraId="09587038"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nil"/>
            </w:tcBorders>
            <w:shd w:val="clear" w:color="auto" w:fill="auto"/>
            <w:noWrap/>
            <w:vAlign w:val="bottom"/>
            <w:hideMark/>
          </w:tcPr>
          <w:p w14:paraId="20D5BCA8"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1120" w:type="dxa"/>
            <w:tcBorders>
              <w:top w:val="single" w:sz="4" w:space="0" w:color="8EA9DB"/>
              <w:left w:val="nil"/>
              <w:bottom w:val="single" w:sz="4" w:space="0" w:color="8EA9DB"/>
              <w:right w:val="single" w:sz="4" w:space="0" w:color="8EA9DB"/>
            </w:tcBorders>
            <w:shd w:val="clear" w:color="auto" w:fill="auto"/>
            <w:noWrap/>
            <w:vAlign w:val="bottom"/>
            <w:hideMark/>
          </w:tcPr>
          <w:p w14:paraId="42B3483B" w14:textId="77777777" w:rsidR="00C70DA4" w:rsidRPr="00C70DA4" w:rsidRDefault="00C70DA4" w:rsidP="00C70DA4">
            <w:pPr>
              <w:spacing w:after="0" w:line="240" w:lineRule="auto"/>
              <w:jc w:val="left"/>
              <w:rPr>
                <w:rFonts w:eastAsia="Times New Roman" w:cs="Times New Roman"/>
                <w:sz w:val="20"/>
                <w:szCs w:val="20"/>
                <w:lang w:val="en-IN" w:eastAsia="en-IN"/>
              </w:rPr>
            </w:pPr>
          </w:p>
        </w:tc>
      </w:tr>
      <w:tr w:rsidR="00C70DA4" w:rsidRPr="00C70DA4" w14:paraId="4423D649"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D9E1F2" w:fill="D9E1F2"/>
            <w:noWrap/>
            <w:vAlign w:val="bottom"/>
            <w:hideMark/>
          </w:tcPr>
          <w:p w14:paraId="1D21847E"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Gross Profit </w:t>
            </w:r>
          </w:p>
        </w:tc>
        <w:tc>
          <w:tcPr>
            <w:tcW w:w="2020" w:type="dxa"/>
            <w:tcBorders>
              <w:top w:val="single" w:sz="4" w:space="0" w:color="8EA9DB"/>
              <w:left w:val="nil"/>
              <w:bottom w:val="single" w:sz="4" w:space="0" w:color="8EA9DB"/>
              <w:right w:val="nil"/>
            </w:tcBorders>
            <w:shd w:val="clear" w:color="D9E1F2" w:fill="D9E1F2"/>
            <w:noWrap/>
            <w:vAlign w:val="bottom"/>
            <w:hideMark/>
          </w:tcPr>
          <w:p w14:paraId="29E4953D"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D9E1F2" w:fill="D9E1F2"/>
            <w:noWrap/>
            <w:vAlign w:val="bottom"/>
            <w:hideMark/>
          </w:tcPr>
          <w:p w14:paraId="413E193B"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56000</w:t>
            </w:r>
          </w:p>
        </w:tc>
        <w:tc>
          <w:tcPr>
            <w:tcW w:w="2200" w:type="dxa"/>
            <w:tcBorders>
              <w:top w:val="single" w:sz="4" w:space="0" w:color="8EA9DB"/>
              <w:left w:val="nil"/>
              <w:bottom w:val="single" w:sz="4" w:space="0" w:color="8EA9DB"/>
              <w:right w:val="nil"/>
            </w:tcBorders>
            <w:shd w:val="clear" w:color="D9E1F2" w:fill="D9E1F2"/>
            <w:noWrap/>
            <w:vAlign w:val="bottom"/>
            <w:hideMark/>
          </w:tcPr>
          <w:p w14:paraId="065ABEA2"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nil"/>
            </w:tcBorders>
            <w:shd w:val="clear" w:color="D9E1F2" w:fill="D9E1F2"/>
            <w:noWrap/>
            <w:vAlign w:val="bottom"/>
            <w:hideMark/>
          </w:tcPr>
          <w:p w14:paraId="62500A4A"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1120" w:type="dxa"/>
            <w:tcBorders>
              <w:top w:val="single" w:sz="4" w:space="0" w:color="8EA9DB"/>
              <w:left w:val="nil"/>
              <w:bottom w:val="single" w:sz="4" w:space="0" w:color="8EA9DB"/>
              <w:right w:val="single" w:sz="4" w:space="0" w:color="8EA9DB"/>
            </w:tcBorders>
            <w:shd w:val="clear" w:color="D9E1F2" w:fill="D9E1F2"/>
            <w:noWrap/>
            <w:vAlign w:val="bottom"/>
            <w:hideMark/>
          </w:tcPr>
          <w:p w14:paraId="33A7B6FD" w14:textId="77777777" w:rsidR="00C70DA4" w:rsidRPr="00C70DA4" w:rsidRDefault="00C70DA4" w:rsidP="00C70DA4">
            <w:pPr>
              <w:spacing w:after="0" w:line="240" w:lineRule="auto"/>
              <w:jc w:val="left"/>
              <w:rPr>
                <w:rFonts w:eastAsia="Times New Roman" w:cs="Times New Roman"/>
                <w:sz w:val="20"/>
                <w:szCs w:val="20"/>
                <w:lang w:val="en-IN" w:eastAsia="en-IN"/>
              </w:rPr>
            </w:pPr>
          </w:p>
        </w:tc>
      </w:tr>
      <w:tr w:rsidR="00C70DA4" w:rsidRPr="00C70DA4" w14:paraId="472D98EC" w14:textId="77777777" w:rsidTr="00C70DA4">
        <w:trPr>
          <w:trHeight w:val="300"/>
          <w:jc w:val="center"/>
        </w:trPr>
        <w:tc>
          <w:tcPr>
            <w:tcW w:w="2740" w:type="dxa"/>
            <w:tcBorders>
              <w:top w:val="single" w:sz="4" w:space="0" w:color="4472C4"/>
              <w:left w:val="single" w:sz="4" w:space="0" w:color="8EA9DB"/>
              <w:bottom w:val="double" w:sz="6" w:space="0" w:color="4472C4"/>
              <w:right w:val="nil"/>
            </w:tcBorders>
            <w:shd w:val="clear" w:color="auto" w:fill="auto"/>
            <w:noWrap/>
            <w:vAlign w:val="bottom"/>
            <w:hideMark/>
          </w:tcPr>
          <w:p w14:paraId="2DE08836" w14:textId="77777777" w:rsidR="00C70DA4" w:rsidRPr="00C70DA4" w:rsidRDefault="00C70DA4" w:rsidP="00C70DA4">
            <w:pPr>
              <w:spacing w:after="0" w:line="240" w:lineRule="auto"/>
              <w:jc w:val="lef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 xml:space="preserve">Total </w:t>
            </w:r>
          </w:p>
        </w:tc>
        <w:tc>
          <w:tcPr>
            <w:tcW w:w="2020" w:type="dxa"/>
            <w:tcBorders>
              <w:top w:val="single" w:sz="4" w:space="0" w:color="4472C4"/>
              <w:left w:val="nil"/>
              <w:bottom w:val="double" w:sz="6" w:space="0" w:color="4472C4"/>
              <w:right w:val="nil"/>
            </w:tcBorders>
            <w:shd w:val="clear" w:color="auto" w:fill="auto"/>
            <w:noWrap/>
            <w:vAlign w:val="bottom"/>
            <w:hideMark/>
          </w:tcPr>
          <w:p w14:paraId="19D6435B" w14:textId="77777777" w:rsidR="00C70DA4" w:rsidRPr="00C70DA4" w:rsidRDefault="00C70DA4" w:rsidP="00C70DA4">
            <w:pPr>
              <w:spacing w:after="0" w:line="240" w:lineRule="auto"/>
              <w:jc w:val="lef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 </w:t>
            </w:r>
          </w:p>
        </w:tc>
        <w:tc>
          <w:tcPr>
            <w:tcW w:w="1380" w:type="dxa"/>
            <w:tcBorders>
              <w:top w:val="single" w:sz="4" w:space="0" w:color="4472C4"/>
              <w:left w:val="nil"/>
              <w:bottom w:val="double" w:sz="6" w:space="0" w:color="4472C4"/>
              <w:right w:val="nil"/>
            </w:tcBorders>
            <w:shd w:val="clear" w:color="auto" w:fill="auto"/>
            <w:noWrap/>
            <w:vAlign w:val="bottom"/>
            <w:hideMark/>
          </w:tcPr>
          <w:p w14:paraId="4BE2B554" w14:textId="77777777" w:rsidR="00C70DA4" w:rsidRPr="00C70DA4" w:rsidRDefault="00C70DA4" w:rsidP="00C70DA4">
            <w:pPr>
              <w:spacing w:after="0" w:line="240" w:lineRule="auto"/>
              <w:jc w:val="righ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270000</w:t>
            </w:r>
          </w:p>
        </w:tc>
        <w:tc>
          <w:tcPr>
            <w:tcW w:w="2200" w:type="dxa"/>
            <w:tcBorders>
              <w:top w:val="single" w:sz="4" w:space="0" w:color="4472C4"/>
              <w:left w:val="nil"/>
              <w:bottom w:val="double" w:sz="6" w:space="0" w:color="4472C4"/>
              <w:right w:val="nil"/>
            </w:tcBorders>
            <w:shd w:val="clear" w:color="auto" w:fill="auto"/>
            <w:noWrap/>
            <w:vAlign w:val="bottom"/>
            <w:hideMark/>
          </w:tcPr>
          <w:p w14:paraId="535324FE" w14:textId="77777777" w:rsidR="00C70DA4" w:rsidRPr="00C70DA4" w:rsidRDefault="00C70DA4" w:rsidP="00C70DA4">
            <w:pPr>
              <w:spacing w:after="0" w:line="240" w:lineRule="auto"/>
              <w:jc w:val="lef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 xml:space="preserve">Total </w:t>
            </w:r>
          </w:p>
        </w:tc>
        <w:tc>
          <w:tcPr>
            <w:tcW w:w="1120" w:type="dxa"/>
            <w:tcBorders>
              <w:top w:val="single" w:sz="4" w:space="0" w:color="4472C4"/>
              <w:left w:val="nil"/>
              <w:bottom w:val="double" w:sz="6" w:space="0" w:color="4472C4"/>
              <w:right w:val="nil"/>
            </w:tcBorders>
            <w:shd w:val="clear" w:color="auto" w:fill="auto"/>
            <w:noWrap/>
            <w:vAlign w:val="bottom"/>
            <w:hideMark/>
          </w:tcPr>
          <w:p w14:paraId="37BEF712" w14:textId="77777777" w:rsidR="00C70DA4" w:rsidRPr="00C70DA4" w:rsidRDefault="00C70DA4" w:rsidP="00C70DA4">
            <w:pPr>
              <w:spacing w:after="0" w:line="240" w:lineRule="auto"/>
              <w:jc w:val="lef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 </w:t>
            </w:r>
          </w:p>
        </w:tc>
        <w:tc>
          <w:tcPr>
            <w:tcW w:w="1120" w:type="dxa"/>
            <w:tcBorders>
              <w:top w:val="single" w:sz="4" w:space="0" w:color="4472C4"/>
              <w:left w:val="nil"/>
              <w:bottom w:val="double" w:sz="6" w:space="0" w:color="4472C4"/>
              <w:right w:val="single" w:sz="4" w:space="0" w:color="8EA9DB"/>
            </w:tcBorders>
            <w:shd w:val="clear" w:color="auto" w:fill="auto"/>
            <w:noWrap/>
            <w:vAlign w:val="bottom"/>
            <w:hideMark/>
          </w:tcPr>
          <w:p w14:paraId="34193C5D" w14:textId="77777777" w:rsidR="00C70DA4" w:rsidRPr="00C70DA4" w:rsidRDefault="00C70DA4" w:rsidP="00C70DA4">
            <w:pPr>
              <w:spacing w:after="0" w:line="240" w:lineRule="auto"/>
              <w:jc w:val="righ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270000</w:t>
            </w:r>
          </w:p>
        </w:tc>
      </w:tr>
      <w:tr w:rsidR="00C70DA4" w:rsidRPr="00C70DA4" w14:paraId="188B8C27" w14:textId="77777777" w:rsidTr="00C70DA4">
        <w:trPr>
          <w:trHeight w:val="300"/>
          <w:jc w:val="center"/>
        </w:trPr>
        <w:tc>
          <w:tcPr>
            <w:tcW w:w="2740" w:type="dxa"/>
            <w:tcBorders>
              <w:top w:val="single" w:sz="4" w:space="0" w:color="8EA9DB"/>
              <w:left w:val="single" w:sz="4" w:space="0" w:color="8EA9DB"/>
              <w:bottom w:val="single" w:sz="4" w:space="0" w:color="8EA9DB"/>
              <w:right w:val="nil"/>
            </w:tcBorders>
            <w:shd w:val="clear" w:color="D9E1F2" w:fill="D9E1F2"/>
            <w:noWrap/>
            <w:vAlign w:val="bottom"/>
            <w:hideMark/>
          </w:tcPr>
          <w:p w14:paraId="3B50671B"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Bank Charges </w:t>
            </w:r>
          </w:p>
        </w:tc>
        <w:tc>
          <w:tcPr>
            <w:tcW w:w="2020" w:type="dxa"/>
            <w:tcBorders>
              <w:top w:val="single" w:sz="4" w:space="0" w:color="8EA9DB"/>
              <w:left w:val="nil"/>
              <w:bottom w:val="single" w:sz="4" w:space="0" w:color="8EA9DB"/>
              <w:right w:val="nil"/>
            </w:tcBorders>
            <w:shd w:val="clear" w:color="D9E1F2" w:fill="D9E1F2"/>
            <w:noWrap/>
            <w:vAlign w:val="bottom"/>
            <w:hideMark/>
          </w:tcPr>
          <w:p w14:paraId="16905AB1"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D9E1F2" w:fill="D9E1F2"/>
            <w:noWrap/>
            <w:vAlign w:val="bottom"/>
            <w:hideMark/>
          </w:tcPr>
          <w:p w14:paraId="3AF3F0A6"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400</w:t>
            </w:r>
          </w:p>
        </w:tc>
        <w:tc>
          <w:tcPr>
            <w:tcW w:w="2200" w:type="dxa"/>
            <w:tcBorders>
              <w:top w:val="single" w:sz="4" w:space="0" w:color="8EA9DB"/>
              <w:left w:val="nil"/>
              <w:bottom w:val="single" w:sz="4" w:space="0" w:color="8EA9DB"/>
              <w:right w:val="nil"/>
            </w:tcBorders>
            <w:shd w:val="clear" w:color="D9E1F2" w:fill="D9E1F2"/>
            <w:noWrap/>
            <w:vAlign w:val="bottom"/>
            <w:hideMark/>
          </w:tcPr>
          <w:p w14:paraId="3B63DA8F"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By Gross Profit </w:t>
            </w:r>
          </w:p>
        </w:tc>
        <w:tc>
          <w:tcPr>
            <w:tcW w:w="1120" w:type="dxa"/>
            <w:tcBorders>
              <w:top w:val="single" w:sz="4" w:space="0" w:color="8EA9DB"/>
              <w:left w:val="nil"/>
              <w:bottom w:val="single" w:sz="4" w:space="0" w:color="8EA9DB"/>
              <w:right w:val="nil"/>
            </w:tcBorders>
            <w:shd w:val="clear" w:color="D9E1F2" w:fill="D9E1F2"/>
            <w:noWrap/>
            <w:vAlign w:val="bottom"/>
            <w:hideMark/>
          </w:tcPr>
          <w:p w14:paraId="00C47A04"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single" w:sz="4" w:space="0" w:color="8EA9DB"/>
            </w:tcBorders>
            <w:shd w:val="clear" w:color="D9E1F2" w:fill="D9E1F2"/>
            <w:noWrap/>
            <w:vAlign w:val="bottom"/>
            <w:hideMark/>
          </w:tcPr>
          <w:p w14:paraId="0C89ABAC"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56000</w:t>
            </w:r>
          </w:p>
        </w:tc>
      </w:tr>
      <w:tr w:rsidR="00C70DA4" w:rsidRPr="00C70DA4" w14:paraId="7F588E3D"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auto" w:fill="auto"/>
            <w:noWrap/>
            <w:vAlign w:val="bottom"/>
            <w:hideMark/>
          </w:tcPr>
          <w:p w14:paraId="3C8C68A8"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Depreciation </w:t>
            </w:r>
          </w:p>
        </w:tc>
        <w:tc>
          <w:tcPr>
            <w:tcW w:w="2020" w:type="dxa"/>
            <w:tcBorders>
              <w:top w:val="single" w:sz="4" w:space="0" w:color="8EA9DB"/>
              <w:left w:val="nil"/>
              <w:bottom w:val="single" w:sz="4" w:space="0" w:color="8EA9DB"/>
              <w:right w:val="nil"/>
            </w:tcBorders>
            <w:shd w:val="clear" w:color="auto" w:fill="auto"/>
            <w:noWrap/>
            <w:vAlign w:val="bottom"/>
            <w:hideMark/>
          </w:tcPr>
          <w:p w14:paraId="7197C4DD"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auto" w:fill="auto"/>
            <w:noWrap/>
            <w:vAlign w:val="bottom"/>
            <w:hideMark/>
          </w:tcPr>
          <w:p w14:paraId="666853E9"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12000</w:t>
            </w:r>
          </w:p>
        </w:tc>
        <w:tc>
          <w:tcPr>
            <w:tcW w:w="2200" w:type="dxa"/>
            <w:tcBorders>
              <w:top w:val="single" w:sz="4" w:space="0" w:color="8EA9DB"/>
              <w:left w:val="nil"/>
              <w:bottom w:val="single" w:sz="4" w:space="0" w:color="8EA9DB"/>
              <w:right w:val="nil"/>
            </w:tcBorders>
            <w:shd w:val="clear" w:color="auto" w:fill="auto"/>
            <w:noWrap/>
            <w:vAlign w:val="bottom"/>
            <w:hideMark/>
          </w:tcPr>
          <w:p w14:paraId="4B67F4C6"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By Retained Earnings </w:t>
            </w:r>
          </w:p>
        </w:tc>
        <w:tc>
          <w:tcPr>
            <w:tcW w:w="1120" w:type="dxa"/>
            <w:tcBorders>
              <w:top w:val="single" w:sz="4" w:space="0" w:color="8EA9DB"/>
              <w:left w:val="nil"/>
              <w:bottom w:val="single" w:sz="4" w:space="0" w:color="8EA9DB"/>
              <w:right w:val="nil"/>
            </w:tcBorders>
            <w:shd w:val="clear" w:color="auto" w:fill="auto"/>
            <w:noWrap/>
            <w:vAlign w:val="bottom"/>
            <w:hideMark/>
          </w:tcPr>
          <w:p w14:paraId="6E2635AE"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single" w:sz="4" w:space="0" w:color="8EA9DB"/>
            </w:tcBorders>
            <w:shd w:val="clear" w:color="auto" w:fill="auto"/>
            <w:noWrap/>
            <w:vAlign w:val="bottom"/>
            <w:hideMark/>
          </w:tcPr>
          <w:p w14:paraId="4AE647AD"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10100</w:t>
            </w:r>
          </w:p>
        </w:tc>
      </w:tr>
      <w:tr w:rsidR="00C70DA4" w:rsidRPr="00C70DA4" w14:paraId="2C585E62"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D9E1F2" w:fill="D9E1F2"/>
            <w:noWrap/>
            <w:vAlign w:val="bottom"/>
            <w:hideMark/>
          </w:tcPr>
          <w:p w14:paraId="0355A490"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Advertisement </w:t>
            </w:r>
          </w:p>
        </w:tc>
        <w:tc>
          <w:tcPr>
            <w:tcW w:w="2020" w:type="dxa"/>
            <w:tcBorders>
              <w:top w:val="single" w:sz="4" w:space="0" w:color="8EA9DB"/>
              <w:left w:val="nil"/>
              <w:bottom w:val="single" w:sz="4" w:space="0" w:color="8EA9DB"/>
              <w:right w:val="nil"/>
            </w:tcBorders>
            <w:shd w:val="clear" w:color="D9E1F2" w:fill="D9E1F2"/>
            <w:noWrap/>
            <w:vAlign w:val="bottom"/>
            <w:hideMark/>
          </w:tcPr>
          <w:p w14:paraId="0796D918"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D9E1F2" w:fill="D9E1F2"/>
            <w:noWrap/>
            <w:vAlign w:val="bottom"/>
            <w:hideMark/>
          </w:tcPr>
          <w:p w14:paraId="41132AB6"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8000</w:t>
            </w:r>
          </w:p>
        </w:tc>
        <w:tc>
          <w:tcPr>
            <w:tcW w:w="2200" w:type="dxa"/>
            <w:tcBorders>
              <w:top w:val="single" w:sz="4" w:space="0" w:color="8EA9DB"/>
              <w:left w:val="nil"/>
              <w:bottom w:val="single" w:sz="4" w:space="0" w:color="8EA9DB"/>
              <w:right w:val="nil"/>
            </w:tcBorders>
            <w:shd w:val="clear" w:color="D9E1F2" w:fill="D9E1F2"/>
            <w:noWrap/>
            <w:vAlign w:val="bottom"/>
            <w:hideMark/>
          </w:tcPr>
          <w:p w14:paraId="175A5C6A"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By Allowance for Debts</w:t>
            </w:r>
          </w:p>
        </w:tc>
        <w:tc>
          <w:tcPr>
            <w:tcW w:w="1120" w:type="dxa"/>
            <w:tcBorders>
              <w:top w:val="single" w:sz="4" w:space="0" w:color="8EA9DB"/>
              <w:left w:val="nil"/>
              <w:bottom w:val="single" w:sz="4" w:space="0" w:color="8EA9DB"/>
              <w:right w:val="nil"/>
            </w:tcBorders>
            <w:shd w:val="clear" w:color="D9E1F2" w:fill="D9E1F2"/>
            <w:noWrap/>
            <w:vAlign w:val="bottom"/>
            <w:hideMark/>
          </w:tcPr>
          <w:p w14:paraId="00980F40"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single" w:sz="4" w:space="0" w:color="8EA9DB"/>
            </w:tcBorders>
            <w:shd w:val="clear" w:color="D9E1F2" w:fill="D9E1F2"/>
            <w:noWrap/>
            <w:vAlign w:val="bottom"/>
            <w:hideMark/>
          </w:tcPr>
          <w:p w14:paraId="648DBB53"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1600</w:t>
            </w:r>
          </w:p>
        </w:tc>
      </w:tr>
      <w:tr w:rsidR="00C70DA4" w:rsidRPr="00C70DA4" w14:paraId="42B82481"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auto" w:fill="auto"/>
            <w:noWrap/>
            <w:vAlign w:val="bottom"/>
            <w:hideMark/>
          </w:tcPr>
          <w:p w14:paraId="5529A4E0"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Rates </w:t>
            </w:r>
          </w:p>
        </w:tc>
        <w:tc>
          <w:tcPr>
            <w:tcW w:w="2020" w:type="dxa"/>
            <w:tcBorders>
              <w:top w:val="single" w:sz="4" w:space="0" w:color="8EA9DB"/>
              <w:left w:val="nil"/>
              <w:bottom w:val="single" w:sz="4" w:space="0" w:color="8EA9DB"/>
              <w:right w:val="nil"/>
            </w:tcBorders>
            <w:shd w:val="clear" w:color="auto" w:fill="auto"/>
            <w:noWrap/>
            <w:vAlign w:val="bottom"/>
            <w:hideMark/>
          </w:tcPr>
          <w:p w14:paraId="39A705F5"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auto" w:fill="auto"/>
            <w:noWrap/>
            <w:vAlign w:val="bottom"/>
            <w:hideMark/>
          </w:tcPr>
          <w:p w14:paraId="579C6703"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2950</w:t>
            </w:r>
          </w:p>
        </w:tc>
        <w:tc>
          <w:tcPr>
            <w:tcW w:w="2200" w:type="dxa"/>
            <w:tcBorders>
              <w:top w:val="single" w:sz="4" w:space="0" w:color="8EA9DB"/>
              <w:left w:val="nil"/>
              <w:bottom w:val="single" w:sz="4" w:space="0" w:color="8EA9DB"/>
              <w:right w:val="nil"/>
            </w:tcBorders>
            <w:shd w:val="clear" w:color="auto" w:fill="auto"/>
            <w:noWrap/>
            <w:vAlign w:val="bottom"/>
            <w:hideMark/>
          </w:tcPr>
          <w:p w14:paraId="2628C438"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nil"/>
            </w:tcBorders>
            <w:shd w:val="clear" w:color="auto" w:fill="auto"/>
            <w:noWrap/>
            <w:vAlign w:val="bottom"/>
            <w:hideMark/>
          </w:tcPr>
          <w:p w14:paraId="04FC61ED"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1120" w:type="dxa"/>
            <w:tcBorders>
              <w:top w:val="single" w:sz="4" w:space="0" w:color="8EA9DB"/>
              <w:left w:val="nil"/>
              <w:bottom w:val="single" w:sz="4" w:space="0" w:color="8EA9DB"/>
              <w:right w:val="single" w:sz="4" w:space="0" w:color="8EA9DB"/>
            </w:tcBorders>
            <w:shd w:val="clear" w:color="auto" w:fill="auto"/>
            <w:noWrap/>
            <w:vAlign w:val="bottom"/>
            <w:hideMark/>
          </w:tcPr>
          <w:p w14:paraId="614582CF" w14:textId="77777777" w:rsidR="00C70DA4" w:rsidRPr="00C70DA4" w:rsidRDefault="00C70DA4" w:rsidP="00C70DA4">
            <w:pPr>
              <w:spacing w:after="0" w:line="240" w:lineRule="auto"/>
              <w:jc w:val="left"/>
              <w:rPr>
                <w:rFonts w:eastAsia="Times New Roman" w:cs="Times New Roman"/>
                <w:sz w:val="20"/>
                <w:szCs w:val="20"/>
                <w:lang w:val="en-IN" w:eastAsia="en-IN"/>
              </w:rPr>
            </w:pPr>
          </w:p>
        </w:tc>
      </w:tr>
      <w:tr w:rsidR="00C70DA4" w:rsidRPr="00C70DA4" w14:paraId="216EFAAA"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D9E1F2" w:fill="D9E1F2"/>
            <w:noWrap/>
            <w:vAlign w:val="bottom"/>
            <w:hideMark/>
          </w:tcPr>
          <w:p w14:paraId="2D5D3285"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Accumulated Depreciation </w:t>
            </w:r>
          </w:p>
        </w:tc>
        <w:tc>
          <w:tcPr>
            <w:tcW w:w="2020" w:type="dxa"/>
            <w:tcBorders>
              <w:top w:val="single" w:sz="4" w:space="0" w:color="8EA9DB"/>
              <w:left w:val="nil"/>
              <w:bottom w:val="single" w:sz="4" w:space="0" w:color="8EA9DB"/>
              <w:right w:val="nil"/>
            </w:tcBorders>
            <w:shd w:val="clear" w:color="D9E1F2" w:fill="D9E1F2"/>
            <w:noWrap/>
            <w:vAlign w:val="bottom"/>
            <w:hideMark/>
          </w:tcPr>
          <w:p w14:paraId="6B67E0FF"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D9E1F2" w:fill="D9E1F2"/>
            <w:noWrap/>
            <w:vAlign w:val="bottom"/>
            <w:hideMark/>
          </w:tcPr>
          <w:p w14:paraId="0B2F77D3"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17000</w:t>
            </w:r>
          </w:p>
        </w:tc>
        <w:tc>
          <w:tcPr>
            <w:tcW w:w="2200" w:type="dxa"/>
            <w:tcBorders>
              <w:top w:val="single" w:sz="4" w:space="0" w:color="8EA9DB"/>
              <w:left w:val="nil"/>
              <w:bottom w:val="single" w:sz="4" w:space="0" w:color="8EA9DB"/>
              <w:right w:val="nil"/>
            </w:tcBorders>
            <w:shd w:val="clear" w:color="D9E1F2" w:fill="D9E1F2"/>
            <w:noWrap/>
            <w:vAlign w:val="bottom"/>
            <w:hideMark/>
          </w:tcPr>
          <w:p w14:paraId="37147D65"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nil"/>
            </w:tcBorders>
            <w:shd w:val="clear" w:color="D9E1F2" w:fill="D9E1F2"/>
            <w:noWrap/>
            <w:vAlign w:val="bottom"/>
            <w:hideMark/>
          </w:tcPr>
          <w:p w14:paraId="281B57D2"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1120" w:type="dxa"/>
            <w:tcBorders>
              <w:top w:val="single" w:sz="4" w:space="0" w:color="8EA9DB"/>
              <w:left w:val="nil"/>
              <w:bottom w:val="single" w:sz="4" w:space="0" w:color="8EA9DB"/>
              <w:right w:val="single" w:sz="4" w:space="0" w:color="8EA9DB"/>
            </w:tcBorders>
            <w:shd w:val="clear" w:color="D9E1F2" w:fill="D9E1F2"/>
            <w:noWrap/>
            <w:vAlign w:val="bottom"/>
            <w:hideMark/>
          </w:tcPr>
          <w:p w14:paraId="3C04DBBF" w14:textId="77777777" w:rsidR="00C70DA4" w:rsidRPr="00C70DA4" w:rsidRDefault="00C70DA4" w:rsidP="00C70DA4">
            <w:pPr>
              <w:spacing w:after="0" w:line="240" w:lineRule="auto"/>
              <w:jc w:val="left"/>
              <w:rPr>
                <w:rFonts w:eastAsia="Times New Roman" w:cs="Times New Roman"/>
                <w:sz w:val="20"/>
                <w:szCs w:val="20"/>
                <w:lang w:val="en-IN" w:eastAsia="en-IN"/>
              </w:rPr>
            </w:pPr>
          </w:p>
        </w:tc>
      </w:tr>
      <w:tr w:rsidR="00C70DA4" w:rsidRPr="00C70DA4" w14:paraId="30835D07"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auto" w:fill="auto"/>
            <w:noWrap/>
            <w:vAlign w:val="bottom"/>
            <w:hideMark/>
          </w:tcPr>
          <w:p w14:paraId="39932227"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2020" w:type="dxa"/>
            <w:tcBorders>
              <w:top w:val="single" w:sz="4" w:space="0" w:color="8EA9DB"/>
              <w:left w:val="nil"/>
              <w:bottom w:val="single" w:sz="4" w:space="0" w:color="8EA9DB"/>
              <w:right w:val="nil"/>
            </w:tcBorders>
            <w:shd w:val="clear" w:color="auto" w:fill="auto"/>
            <w:noWrap/>
            <w:vAlign w:val="bottom"/>
            <w:hideMark/>
          </w:tcPr>
          <w:p w14:paraId="5C91F634"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1380" w:type="dxa"/>
            <w:tcBorders>
              <w:top w:val="single" w:sz="4" w:space="0" w:color="8EA9DB"/>
              <w:left w:val="nil"/>
              <w:bottom w:val="single" w:sz="4" w:space="0" w:color="8EA9DB"/>
              <w:right w:val="nil"/>
            </w:tcBorders>
            <w:shd w:val="clear" w:color="auto" w:fill="auto"/>
            <w:noWrap/>
            <w:vAlign w:val="bottom"/>
            <w:hideMark/>
          </w:tcPr>
          <w:p w14:paraId="669F0008"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2200" w:type="dxa"/>
            <w:tcBorders>
              <w:top w:val="single" w:sz="4" w:space="0" w:color="8EA9DB"/>
              <w:left w:val="nil"/>
              <w:bottom w:val="single" w:sz="4" w:space="0" w:color="8EA9DB"/>
              <w:right w:val="nil"/>
            </w:tcBorders>
            <w:shd w:val="clear" w:color="auto" w:fill="auto"/>
            <w:noWrap/>
            <w:vAlign w:val="bottom"/>
            <w:hideMark/>
          </w:tcPr>
          <w:p w14:paraId="7CD11642"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1120" w:type="dxa"/>
            <w:tcBorders>
              <w:top w:val="single" w:sz="4" w:space="0" w:color="8EA9DB"/>
              <w:left w:val="nil"/>
              <w:bottom w:val="single" w:sz="4" w:space="0" w:color="8EA9DB"/>
              <w:right w:val="nil"/>
            </w:tcBorders>
            <w:shd w:val="clear" w:color="auto" w:fill="auto"/>
            <w:noWrap/>
            <w:vAlign w:val="bottom"/>
            <w:hideMark/>
          </w:tcPr>
          <w:p w14:paraId="7C4FDCA1"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1120" w:type="dxa"/>
            <w:tcBorders>
              <w:top w:val="single" w:sz="4" w:space="0" w:color="8EA9DB"/>
              <w:left w:val="nil"/>
              <w:bottom w:val="single" w:sz="4" w:space="0" w:color="8EA9DB"/>
              <w:right w:val="single" w:sz="4" w:space="0" w:color="8EA9DB"/>
            </w:tcBorders>
            <w:shd w:val="clear" w:color="auto" w:fill="auto"/>
            <w:noWrap/>
            <w:vAlign w:val="bottom"/>
            <w:hideMark/>
          </w:tcPr>
          <w:p w14:paraId="1ED01A08" w14:textId="77777777" w:rsidR="00C70DA4" w:rsidRPr="00C70DA4" w:rsidRDefault="00C70DA4" w:rsidP="00C70DA4">
            <w:pPr>
              <w:spacing w:after="0" w:line="240" w:lineRule="auto"/>
              <w:jc w:val="left"/>
              <w:rPr>
                <w:rFonts w:eastAsia="Times New Roman" w:cs="Times New Roman"/>
                <w:sz w:val="20"/>
                <w:szCs w:val="20"/>
                <w:lang w:val="en-IN" w:eastAsia="en-IN"/>
              </w:rPr>
            </w:pPr>
          </w:p>
        </w:tc>
      </w:tr>
      <w:tr w:rsidR="00C70DA4" w:rsidRPr="00C70DA4" w14:paraId="74612D14" w14:textId="77777777" w:rsidTr="00C70DA4">
        <w:trPr>
          <w:trHeight w:val="288"/>
          <w:jc w:val="center"/>
        </w:trPr>
        <w:tc>
          <w:tcPr>
            <w:tcW w:w="2740" w:type="dxa"/>
            <w:tcBorders>
              <w:top w:val="single" w:sz="4" w:space="0" w:color="8EA9DB"/>
              <w:left w:val="single" w:sz="4" w:space="0" w:color="8EA9DB"/>
              <w:bottom w:val="single" w:sz="4" w:space="0" w:color="8EA9DB"/>
              <w:right w:val="nil"/>
            </w:tcBorders>
            <w:shd w:val="clear" w:color="D9E1F2" w:fill="D9E1F2"/>
            <w:noWrap/>
            <w:vAlign w:val="bottom"/>
            <w:hideMark/>
          </w:tcPr>
          <w:p w14:paraId="3A94B141"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 xml:space="preserve">To Net Profit </w:t>
            </w:r>
          </w:p>
        </w:tc>
        <w:tc>
          <w:tcPr>
            <w:tcW w:w="2020" w:type="dxa"/>
            <w:tcBorders>
              <w:top w:val="single" w:sz="4" w:space="0" w:color="8EA9DB"/>
              <w:left w:val="nil"/>
              <w:bottom w:val="single" w:sz="4" w:space="0" w:color="8EA9DB"/>
              <w:right w:val="nil"/>
            </w:tcBorders>
            <w:shd w:val="clear" w:color="D9E1F2" w:fill="D9E1F2"/>
            <w:noWrap/>
            <w:vAlign w:val="bottom"/>
            <w:hideMark/>
          </w:tcPr>
          <w:p w14:paraId="7560F10A" w14:textId="77777777" w:rsidR="00C70DA4" w:rsidRPr="00C70DA4" w:rsidRDefault="00C70DA4" w:rsidP="00C70DA4">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8EA9DB"/>
              <w:left w:val="nil"/>
              <w:bottom w:val="single" w:sz="4" w:space="0" w:color="8EA9DB"/>
              <w:right w:val="nil"/>
            </w:tcBorders>
            <w:shd w:val="clear" w:color="D9E1F2" w:fill="D9E1F2"/>
            <w:noWrap/>
            <w:vAlign w:val="bottom"/>
            <w:hideMark/>
          </w:tcPr>
          <w:p w14:paraId="230BF216"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r w:rsidRPr="00C70DA4">
              <w:rPr>
                <w:rFonts w:ascii="Calibri" w:eastAsia="Times New Roman" w:hAnsi="Calibri" w:cs="Calibri"/>
                <w:color w:val="000000"/>
                <w:sz w:val="22"/>
                <w:lang w:val="en-IN" w:eastAsia="en-IN"/>
              </w:rPr>
              <w:t>27,350</w:t>
            </w:r>
          </w:p>
        </w:tc>
        <w:tc>
          <w:tcPr>
            <w:tcW w:w="2200" w:type="dxa"/>
            <w:tcBorders>
              <w:top w:val="single" w:sz="4" w:space="0" w:color="8EA9DB"/>
              <w:left w:val="nil"/>
              <w:bottom w:val="single" w:sz="4" w:space="0" w:color="8EA9DB"/>
              <w:right w:val="nil"/>
            </w:tcBorders>
            <w:shd w:val="clear" w:color="D9E1F2" w:fill="D9E1F2"/>
            <w:noWrap/>
            <w:vAlign w:val="bottom"/>
            <w:hideMark/>
          </w:tcPr>
          <w:p w14:paraId="1C530DBC" w14:textId="77777777" w:rsidR="00C70DA4" w:rsidRPr="00C70DA4" w:rsidRDefault="00C70DA4" w:rsidP="00C70DA4">
            <w:pPr>
              <w:spacing w:after="0" w:line="240" w:lineRule="auto"/>
              <w:jc w:val="right"/>
              <w:rPr>
                <w:rFonts w:ascii="Calibri" w:eastAsia="Times New Roman" w:hAnsi="Calibri" w:cs="Calibri"/>
                <w:color w:val="000000"/>
                <w:sz w:val="22"/>
                <w:lang w:val="en-IN" w:eastAsia="en-IN"/>
              </w:rPr>
            </w:pPr>
          </w:p>
        </w:tc>
        <w:tc>
          <w:tcPr>
            <w:tcW w:w="1120" w:type="dxa"/>
            <w:tcBorders>
              <w:top w:val="single" w:sz="4" w:space="0" w:color="8EA9DB"/>
              <w:left w:val="nil"/>
              <w:bottom w:val="single" w:sz="4" w:space="0" w:color="8EA9DB"/>
              <w:right w:val="nil"/>
            </w:tcBorders>
            <w:shd w:val="clear" w:color="D9E1F2" w:fill="D9E1F2"/>
            <w:noWrap/>
            <w:vAlign w:val="bottom"/>
            <w:hideMark/>
          </w:tcPr>
          <w:p w14:paraId="3942B3AC" w14:textId="77777777" w:rsidR="00C70DA4" w:rsidRPr="00C70DA4" w:rsidRDefault="00C70DA4" w:rsidP="00C70DA4">
            <w:pPr>
              <w:spacing w:after="0" w:line="240" w:lineRule="auto"/>
              <w:jc w:val="left"/>
              <w:rPr>
                <w:rFonts w:eastAsia="Times New Roman" w:cs="Times New Roman"/>
                <w:sz w:val="20"/>
                <w:szCs w:val="20"/>
                <w:lang w:val="en-IN" w:eastAsia="en-IN"/>
              </w:rPr>
            </w:pPr>
          </w:p>
        </w:tc>
        <w:tc>
          <w:tcPr>
            <w:tcW w:w="1120" w:type="dxa"/>
            <w:tcBorders>
              <w:top w:val="single" w:sz="4" w:space="0" w:color="8EA9DB"/>
              <w:left w:val="nil"/>
              <w:bottom w:val="single" w:sz="4" w:space="0" w:color="8EA9DB"/>
              <w:right w:val="single" w:sz="4" w:space="0" w:color="8EA9DB"/>
            </w:tcBorders>
            <w:shd w:val="clear" w:color="D9E1F2" w:fill="D9E1F2"/>
            <w:noWrap/>
            <w:vAlign w:val="bottom"/>
            <w:hideMark/>
          </w:tcPr>
          <w:p w14:paraId="4EF3A72C" w14:textId="77777777" w:rsidR="00C70DA4" w:rsidRPr="00C70DA4" w:rsidRDefault="00C70DA4" w:rsidP="00C70DA4">
            <w:pPr>
              <w:spacing w:after="0" w:line="240" w:lineRule="auto"/>
              <w:jc w:val="left"/>
              <w:rPr>
                <w:rFonts w:eastAsia="Times New Roman" w:cs="Times New Roman"/>
                <w:sz w:val="20"/>
                <w:szCs w:val="20"/>
                <w:lang w:val="en-IN" w:eastAsia="en-IN"/>
              </w:rPr>
            </w:pPr>
          </w:p>
        </w:tc>
      </w:tr>
      <w:tr w:rsidR="00C70DA4" w:rsidRPr="00C70DA4" w14:paraId="396D7B85" w14:textId="77777777" w:rsidTr="00C70DA4">
        <w:trPr>
          <w:trHeight w:val="288"/>
          <w:jc w:val="center"/>
        </w:trPr>
        <w:tc>
          <w:tcPr>
            <w:tcW w:w="2740" w:type="dxa"/>
            <w:tcBorders>
              <w:top w:val="single" w:sz="4" w:space="0" w:color="4472C4"/>
              <w:left w:val="single" w:sz="4" w:space="0" w:color="8EA9DB"/>
              <w:bottom w:val="double" w:sz="6" w:space="0" w:color="4472C4"/>
              <w:right w:val="nil"/>
            </w:tcBorders>
            <w:shd w:val="clear" w:color="auto" w:fill="auto"/>
            <w:noWrap/>
            <w:vAlign w:val="bottom"/>
            <w:hideMark/>
          </w:tcPr>
          <w:p w14:paraId="4F0B6043" w14:textId="77777777" w:rsidR="00C70DA4" w:rsidRPr="00C70DA4" w:rsidRDefault="00C70DA4" w:rsidP="00C70DA4">
            <w:pPr>
              <w:spacing w:after="0" w:line="240" w:lineRule="auto"/>
              <w:jc w:val="lef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 xml:space="preserve">Total </w:t>
            </w:r>
          </w:p>
        </w:tc>
        <w:tc>
          <w:tcPr>
            <w:tcW w:w="2020" w:type="dxa"/>
            <w:tcBorders>
              <w:top w:val="single" w:sz="4" w:space="0" w:color="4472C4"/>
              <w:left w:val="nil"/>
              <w:bottom w:val="double" w:sz="6" w:space="0" w:color="4472C4"/>
              <w:right w:val="nil"/>
            </w:tcBorders>
            <w:shd w:val="clear" w:color="auto" w:fill="auto"/>
            <w:noWrap/>
            <w:vAlign w:val="bottom"/>
            <w:hideMark/>
          </w:tcPr>
          <w:p w14:paraId="0278B7E5" w14:textId="77777777" w:rsidR="00C70DA4" w:rsidRPr="00C70DA4" w:rsidRDefault="00C70DA4" w:rsidP="00C70DA4">
            <w:pPr>
              <w:spacing w:after="0" w:line="240" w:lineRule="auto"/>
              <w:jc w:val="lef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 </w:t>
            </w:r>
          </w:p>
        </w:tc>
        <w:tc>
          <w:tcPr>
            <w:tcW w:w="1380" w:type="dxa"/>
            <w:tcBorders>
              <w:top w:val="single" w:sz="4" w:space="0" w:color="4472C4"/>
              <w:left w:val="nil"/>
              <w:bottom w:val="double" w:sz="6" w:space="0" w:color="4472C4"/>
              <w:right w:val="nil"/>
            </w:tcBorders>
            <w:shd w:val="clear" w:color="auto" w:fill="auto"/>
            <w:noWrap/>
            <w:vAlign w:val="bottom"/>
            <w:hideMark/>
          </w:tcPr>
          <w:p w14:paraId="6C337F97" w14:textId="77777777" w:rsidR="00C70DA4" w:rsidRPr="00C70DA4" w:rsidRDefault="00C70DA4" w:rsidP="00C70DA4">
            <w:pPr>
              <w:spacing w:after="0" w:line="240" w:lineRule="auto"/>
              <w:jc w:val="righ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67700</w:t>
            </w:r>
          </w:p>
        </w:tc>
        <w:tc>
          <w:tcPr>
            <w:tcW w:w="2200" w:type="dxa"/>
            <w:tcBorders>
              <w:top w:val="single" w:sz="4" w:space="0" w:color="4472C4"/>
              <w:left w:val="nil"/>
              <w:bottom w:val="double" w:sz="6" w:space="0" w:color="4472C4"/>
              <w:right w:val="nil"/>
            </w:tcBorders>
            <w:shd w:val="clear" w:color="auto" w:fill="auto"/>
            <w:noWrap/>
            <w:vAlign w:val="bottom"/>
            <w:hideMark/>
          </w:tcPr>
          <w:p w14:paraId="0EB2B4EE" w14:textId="77777777" w:rsidR="00C70DA4" w:rsidRPr="00C70DA4" w:rsidRDefault="00C70DA4" w:rsidP="00C70DA4">
            <w:pPr>
              <w:spacing w:after="0" w:line="240" w:lineRule="auto"/>
              <w:jc w:val="lef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 xml:space="preserve">Total </w:t>
            </w:r>
          </w:p>
        </w:tc>
        <w:tc>
          <w:tcPr>
            <w:tcW w:w="1120" w:type="dxa"/>
            <w:tcBorders>
              <w:top w:val="single" w:sz="4" w:space="0" w:color="4472C4"/>
              <w:left w:val="nil"/>
              <w:bottom w:val="double" w:sz="6" w:space="0" w:color="4472C4"/>
              <w:right w:val="nil"/>
            </w:tcBorders>
            <w:shd w:val="clear" w:color="auto" w:fill="auto"/>
            <w:noWrap/>
            <w:vAlign w:val="bottom"/>
            <w:hideMark/>
          </w:tcPr>
          <w:p w14:paraId="78D3B63F" w14:textId="77777777" w:rsidR="00C70DA4" w:rsidRPr="00C70DA4" w:rsidRDefault="00C70DA4" w:rsidP="00C70DA4">
            <w:pPr>
              <w:spacing w:after="0" w:line="240" w:lineRule="auto"/>
              <w:jc w:val="lef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 </w:t>
            </w:r>
          </w:p>
        </w:tc>
        <w:tc>
          <w:tcPr>
            <w:tcW w:w="1120" w:type="dxa"/>
            <w:tcBorders>
              <w:top w:val="single" w:sz="4" w:space="0" w:color="4472C4"/>
              <w:left w:val="nil"/>
              <w:bottom w:val="double" w:sz="6" w:space="0" w:color="4472C4"/>
              <w:right w:val="single" w:sz="4" w:space="0" w:color="8EA9DB"/>
            </w:tcBorders>
            <w:shd w:val="clear" w:color="auto" w:fill="auto"/>
            <w:noWrap/>
            <w:vAlign w:val="bottom"/>
            <w:hideMark/>
          </w:tcPr>
          <w:p w14:paraId="6D037A08" w14:textId="77777777" w:rsidR="00C70DA4" w:rsidRPr="00C70DA4" w:rsidRDefault="00C70DA4" w:rsidP="00C70DA4">
            <w:pPr>
              <w:spacing w:after="0" w:line="240" w:lineRule="auto"/>
              <w:jc w:val="right"/>
              <w:rPr>
                <w:rFonts w:ascii="Calibri" w:eastAsia="Times New Roman" w:hAnsi="Calibri" w:cs="Calibri"/>
                <w:b/>
                <w:bCs/>
                <w:color w:val="000000"/>
                <w:sz w:val="22"/>
                <w:lang w:val="en-IN" w:eastAsia="en-IN"/>
              </w:rPr>
            </w:pPr>
            <w:r w:rsidRPr="00C70DA4">
              <w:rPr>
                <w:rFonts w:ascii="Calibri" w:eastAsia="Times New Roman" w:hAnsi="Calibri" w:cs="Calibri"/>
                <w:b/>
                <w:bCs/>
                <w:color w:val="000000"/>
                <w:sz w:val="22"/>
                <w:lang w:val="en-IN" w:eastAsia="en-IN"/>
              </w:rPr>
              <w:t>67700</w:t>
            </w:r>
          </w:p>
        </w:tc>
      </w:tr>
    </w:tbl>
    <w:p w14:paraId="73DEB654" w14:textId="38286579" w:rsidR="00024B67" w:rsidRDefault="007A6330" w:rsidP="00C70DA4">
      <w:r>
        <w:t xml:space="preserve"> </w:t>
      </w:r>
    </w:p>
    <w:p w14:paraId="00C9A9BA" w14:textId="1762038D" w:rsidR="00C70DA4" w:rsidRDefault="0052342F" w:rsidP="0052342F">
      <w:pPr>
        <w:pStyle w:val="Heading2"/>
      </w:pPr>
      <w:bookmarkStart w:id="7" w:name="_Toc89724986"/>
      <w:r>
        <w:t>Preparation of Financial Statement</w:t>
      </w:r>
      <w:bookmarkEnd w:id="7"/>
      <w:r>
        <w:t xml:space="preserve"> </w:t>
      </w:r>
    </w:p>
    <w:p w14:paraId="262EE52E" w14:textId="4C1FF331" w:rsidR="002C5F31" w:rsidRPr="002C5F31" w:rsidRDefault="002C5F31" w:rsidP="002C5F31">
      <w:r>
        <w:t>Statement of P&amp;L for the year ended 31</w:t>
      </w:r>
      <w:r w:rsidRPr="002C5F31">
        <w:rPr>
          <w:vertAlign w:val="superscript"/>
        </w:rPr>
        <w:t>st</w:t>
      </w:r>
      <w:r>
        <w:t xml:space="preserve"> December 2019</w:t>
      </w:r>
    </w:p>
    <w:tbl>
      <w:tblPr>
        <w:tblW w:w="10660" w:type="dxa"/>
        <w:jc w:val="center"/>
        <w:tblLook w:val="04A0" w:firstRow="1" w:lastRow="0" w:firstColumn="1" w:lastColumn="0" w:noHBand="0" w:noVBand="1"/>
      </w:tblPr>
      <w:tblGrid>
        <w:gridCol w:w="2740"/>
        <w:gridCol w:w="2020"/>
        <w:gridCol w:w="1380"/>
        <w:gridCol w:w="2200"/>
        <w:gridCol w:w="1180"/>
        <w:gridCol w:w="1140"/>
      </w:tblGrid>
      <w:tr w:rsidR="006A44B1" w:rsidRPr="006A44B1" w14:paraId="21F4A689" w14:textId="77777777" w:rsidTr="006A44B1">
        <w:trPr>
          <w:trHeight w:val="288"/>
          <w:jc w:val="center"/>
        </w:trPr>
        <w:tc>
          <w:tcPr>
            <w:tcW w:w="27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65A05E5"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 xml:space="preserve">Liabilities </w:t>
            </w:r>
          </w:p>
        </w:tc>
        <w:tc>
          <w:tcPr>
            <w:tcW w:w="202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6A10CE4"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 xml:space="preserve">Amount </w:t>
            </w:r>
          </w:p>
        </w:tc>
        <w:tc>
          <w:tcPr>
            <w:tcW w:w="13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7B786A7B"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Amount 2</w:t>
            </w:r>
          </w:p>
        </w:tc>
        <w:tc>
          <w:tcPr>
            <w:tcW w:w="220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5599E0DA"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 xml:space="preserve">Assets </w:t>
            </w:r>
          </w:p>
        </w:tc>
        <w:tc>
          <w:tcPr>
            <w:tcW w:w="118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0B53E1E4"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 xml:space="preserve">Amounts </w:t>
            </w:r>
          </w:p>
        </w:tc>
        <w:tc>
          <w:tcPr>
            <w:tcW w:w="1140" w:type="dxa"/>
            <w:tcBorders>
              <w:top w:val="single" w:sz="4" w:space="0" w:color="000000"/>
              <w:left w:val="single" w:sz="4" w:space="0" w:color="000000"/>
              <w:bottom w:val="single" w:sz="8" w:space="0" w:color="000000"/>
              <w:right w:val="single" w:sz="4" w:space="0" w:color="000000"/>
            </w:tcBorders>
            <w:shd w:val="clear" w:color="auto" w:fill="auto"/>
            <w:noWrap/>
            <w:vAlign w:val="bottom"/>
            <w:hideMark/>
          </w:tcPr>
          <w:p w14:paraId="2C0DA160"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Amounts</w:t>
            </w:r>
          </w:p>
        </w:tc>
      </w:tr>
      <w:tr w:rsidR="006A44B1" w:rsidRPr="006A44B1" w14:paraId="4325F61A"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1A59443"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Trade Payables </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835948D"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A90A045"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36000</w:t>
            </w:r>
          </w:p>
        </w:tc>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9612FA3"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Cash in Hand </w:t>
            </w:r>
          </w:p>
        </w:tc>
        <w:tc>
          <w:tcPr>
            <w:tcW w:w="11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06D5F60"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p>
        </w:tc>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EF0B394"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2250</w:t>
            </w:r>
          </w:p>
        </w:tc>
      </w:tr>
      <w:tr w:rsidR="006A44B1" w:rsidRPr="006A44B1" w14:paraId="5A0E3323"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25F2C46"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Capital </w:t>
            </w:r>
          </w:p>
        </w:tc>
        <w:tc>
          <w:tcPr>
            <w:tcW w:w="20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8323154"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28000</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89B2A52"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p>
        </w:tc>
        <w:tc>
          <w:tcPr>
            <w:tcW w:w="22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B37E94"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Cash at Bank </w:t>
            </w:r>
          </w:p>
        </w:tc>
        <w:tc>
          <w:tcPr>
            <w:tcW w:w="11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80BD818"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6DF2F4"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1750</w:t>
            </w:r>
          </w:p>
        </w:tc>
      </w:tr>
      <w:tr w:rsidR="006A44B1" w:rsidRPr="006A44B1" w14:paraId="7BFC4D7E"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DCC9DE7"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Less: Net Profit </w:t>
            </w:r>
          </w:p>
        </w:tc>
        <w:tc>
          <w:tcPr>
            <w:tcW w:w="2020" w:type="dxa"/>
            <w:tcBorders>
              <w:top w:val="single" w:sz="4" w:space="0" w:color="8EA9DB"/>
              <w:left w:val="single" w:sz="4" w:space="0" w:color="000000"/>
              <w:bottom w:val="single" w:sz="4" w:space="0" w:color="8EA9DB"/>
              <w:right w:val="single" w:sz="4" w:space="0" w:color="000000"/>
            </w:tcBorders>
            <w:shd w:val="clear" w:color="D9E1F2" w:fill="D9E1F2"/>
            <w:noWrap/>
            <w:vAlign w:val="bottom"/>
            <w:hideMark/>
          </w:tcPr>
          <w:p w14:paraId="5DD29F1A"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-27,350</w:t>
            </w: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42E8FC5"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p>
        </w:tc>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94E64EA"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Trade Receivables </w:t>
            </w:r>
          </w:p>
        </w:tc>
        <w:tc>
          <w:tcPr>
            <w:tcW w:w="11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F8231AA"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p>
        </w:tc>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0B7F345"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18575</w:t>
            </w:r>
          </w:p>
        </w:tc>
      </w:tr>
      <w:tr w:rsidR="006A44B1" w:rsidRPr="006A44B1" w14:paraId="15FE48F7"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935DA27"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lastRenderedPageBreak/>
              <w:t xml:space="preserve">Less: Drawings </w:t>
            </w:r>
          </w:p>
        </w:tc>
        <w:tc>
          <w:tcPr>
            <w:tcW w:w="20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1FEDBEA"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-10250</w:t>
            </w: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947805D"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p>
        </w:tc>
        <w:tc>
          <w:tcPr>
            <w:tcW w:w="22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7146040"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Closing Stock </w:t>
            </w:r>
          </w:p>
        </w:tc>
        <w:tc>
          <w:tcPr>
            <w:tcW w:w="11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3BD69BD"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48E667A"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30000</w:t>
            </w:r>
          </w:p>
        </w:tc>
      </w:tr>
      <w:tr w:rsidR="006A44B1" w:rsidRPr="006A44B1" w14:paraId="4194DDA0"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741DBE9" w14:textId="4202E901"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Add: </w:t>
            </w:r>
            <w:r w:rsidR="004B60EE" w:rsidRPr="006A44B1">
              <w:rPr>
                <w:rFonts w:ascii="Calibri" w:eastAsia="Times New Roman" w:hAnsi="Calibri" w:cs="Calibri"/>
                <w:color w:val="000000"/>
                <w:sz w:val="22"/>
                <w:lang w:val="en-IN" w:eastAsia="en-IN"/>
              </w:rPr>
              <w:t>Suspense</w:t>
            </w:r>
            <w:r w:rsidRPr="006A44B1">
              <w:rPr>
                <w:rFonts w:ascii="Calibri" w:eastAsia="Times New Roman" w:hAnsi="Calibri" w:cs="Calibri"/>
                <w:color w:val="000000"/>
                <w:sz w:val="22"/>
                <w:lang w:val="en-IN" w:eastAsia="en-IN"/>
              </w:rPr>
              <w:t xml:space="preserve"> </w:t>
            </w:r>
          </w:p>
        </w:tc>
        <w:tc>
          <w:tcPr>
            <w:tcW w:w="20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49E4B9E"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eastAsia="en-IN"/>
              </w:rPr>
              <w:t>21775</w:t>
            </w: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7C7BB4D"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12175</w:t>
            </w:r>
          </w:p>
        </w:tc>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46936B6"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Computers </w:t>
            </w:r>
          </w:p>
        </w:tc>
        <w:tc>
          <w:tcPr>
            <w:tcW w:w="11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364D7BC"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14600</w:t>
            </w:r>
          </w:p>
        </w:tc>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EB50530"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p>
        </w:tc>
      </w:tr>
      <w:tr w:rsidR="006A44B1" w:rsidRPr="006A44B1" w14:paraId="74BA50D8"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7071F24"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0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7425DA7"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80FA4A4"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2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B2BDA4E"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Add: Accumulated </w:t>
            </w:r>
          </w:p>
        </w:tc>
        <w:tc>
          <w:tcPr>
            <w:tcW w:w="11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C62BB0D"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5000</w:t>
            </w:r>
          </w:p>
        </w:tc>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2AEBDF6"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p>
        </w:tc>
      </w:tr>
      <w:tr w:rsidR="006A44B1" w:rsidRPr="006A44B1" w14:paraId="3543366D"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ABC5D70"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0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7596BFB"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C902AF0"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1CC2037"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Less: </w:t>
            </w:r>
          </w:p>
        </w:tc>
        <w:tc>
          <w:tcPr>
            <w:tcW w:w="11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EFCAE74"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-2352</w:t>
            </w:r>
          </w:p>
        </w:tc>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EBD7521"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17248</w:t>
            </w:r>
          </w:p>
        </w:tc>
      </w:tr>
      <w:tr w:rsidR="006A44B1" w:rsidRPr="006A44B1" w14:paraId="2532E6E0"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E8BB95A"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p>
        </w:tc>
        <w:tc>
          <w:tcPr>
            <w:tcW w:w="20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152B606"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D1DAF43"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2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6D98830"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Plant and Machinery </w:t>
            </w:r>
          </w:p>
        </w:tc>
        <w:tc>
          <w:tcPr>
            <w:tcW w:w="11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4A7F7D"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60000</w:t>
            </w:r>
          </w:p>
        </w:tc>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F09C763"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p>
        </w:tc>
      </w:tr>
      <w:tr w:rsidR="006A44B1" w:rsidRPr="006A44B1" w14:paraId="093AA4C3"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CCFE4E9"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0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E8D87B3"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69BBBB0"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F7C2ABA"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1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97FE89A"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B0B3D47" w14:textId="77777777" w:rsidR="006A44B1" w:rsidRPr="006A44B1" w:rsidRDefault="006A44B1" w:rsidP="006A44B1">
            <w:pPr>
              <w:spacing w:after="0" w:line="240" w:lineRule="auto"/>
              <w:jc w:val="left"/>
              <w:rPr>
                <w:rFonts w:eastAsia="Times New Roman" w:cs="Times New Roman"/>
                <w:sz w:val="20"/>
                <w:szCs w:val="20"/>
                <w:lang w:val="en-IN" w:eastAsia="en-IN"/>
              </w:rPr>
            </w:pPr>
          </w:p>
        </w:tc>
      </w:tr>
      <w:tr w:rsidR="006A44B1" w:rsidRPr="006A44B1" w14:paraId="0033A746"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9CF89C2"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0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9E4A4CE"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39337B1"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20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1CC7EBA" w14:textId="77777777" w:rsidR="006A44B1" w:rsidRPr="006A44B1" w:rsidRDefault="006A44B1" w:rsidP="006A44B1">
            <w:pPr>
              <w:spacing w:after="0" w:line="240" w:lineRule="auto"/>
              <w:jc w:val="lef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 xml:space="preserve">Less: Depreciation </w:t>
            </w:r>
          </w:p>
        </w:tc>
        <w:tc>
          <w:tcPr>
            <w:tcW w:w="11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D26A878"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-12000</w:t>
            </w:r>
          </w:p>
        </w:tc>
        <w:tc>
          <w:tcPr>
            <w:tcW w:w="11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19EA05"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r w:rsidRPr="006A44B1">
              <w:rPr>
                <w:rFonts w:ascii="Calibri" w:eastAsia="Times New Roman" w:hAnsi="Calibri" w:cs="Calibri"/>
                <w:color w:val="000000"/>
                <w:sz w:val="22"/>
                <w:lang w:val="en-IN" w:eastAsia="en-IN"/>
              </w:rPr>
              <w:t>48000</w:t>
            </w:r>
          </w:p>
        </w:tc>
      </w:tr>
      <w:tr w:rsidR="006A44B1" w:rsidRPr="006A44B1" w14:paraId="7254041D" w14:textId="77777777" w:rsidTr="006A44B1">
        <w:trPr>
          <w:trHeight w:val="288"/>
          <w:jc w:val="center"/>
        </w:trPr>
        <w:tc>
          <w:tcPr>
            <w:tcW w:w="27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8A4D9A8" w14:textId="77777777" w:rsidR="006A44B1" w:rsidRPr="006A44B1" w:rsidRDefault="006A44B1" w:rsidP="006A44B1">
            <w:pPr>
              <w:spacing w:after="0" w:line="240" w:lineRule="auto"/>
              <w:jc w:val="right"/>
              <w:rPr>
                <w:rFonts w:ascii="Calibri" w:eastAsia="Times New Roman" w:hAnsi="Calibri" w:cs="Calibri"/>
                <w:color w:val="000000"/>
                <w:sz w:val="22"/>
                <w:lang w:val="en-IN" w:eastAsia="en-IN"/>
              </w:rPr>
            </w:pPr>
          </w:p>
        </w:tc>
        <w:tc>
          <w:tcPr>
            <w:tcW w:w="20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73EE8D6"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3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37723B2"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220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1CA14838"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18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25C5D0A" w14:textId="77777777" w:rsidR="006A44B1" w:rsidRPr="006A44B1" w:rsidRDefault="006A44B1" w:rsidP="006A44B1">
            <w:pPr>
              <w:spacing w:after="0" w:line="240" w:lineRule="auto"/>
              <w:jc w:val="left"/>
              <w:rPr>
                <w:rFonts w:eastAsia="Times New Roman" w:cs="Times New Roman"/>
                <w:sz w:val="20"/>
                <w:szCs w:val="20"/>
                <w:lang w:val="en-IN" w:eastAsia="en-IN"/>
              </w:rPr>
            </w:pPr>
          </w:p>
        </w:tc>
        <w:tc>
          <w:tcPr>
            <w:tcW w:w="114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5C6A3A86" w14:textId="77777777" w:rsidR="006A44B1" w:rsidRPr="006A44B1" w:rsidRDefault="006A44B1" w:rsidP="006A44B1">
            <w:pPr>
              <w:spacing w:after="0" w:line="240" w:lineRule="auto"/>
              <w:jc w:val="left"/>
              <w:rPr>
                <w:rFonts w:eastAsia="Times New Roman" w:cs="Times New Roman"/>
                <w:sz w:val="20"/>
                <w:szCs w:val="20"/>
                <w:lang w:val="en-IN" w:eastAsia="en-IN"/>
              </w:rPr>
            </w:pPr>
          </w:p>
        </w:tc>
      </w:tr>
      <w:tr w:rsidR="006A44B1" w:rsidRPr="006A44B1" w14:paraId="48809F54" w14:textId="77777777" w:rsidTr="006A44B1">
        <w:trPr>
          <w:trHeight w:val="288"/>
          <w:jc w:val="center"/>
        </w:trPr>
        <w:tc>
          <w:tcPr>
            <w:tcW w:w="274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1C2EB9C8"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 xml:space="preserve">Total </w:t>
            </w:r>
          </w:p>
        </w:tc>
        <w:tc>
          <w:tcPr>
            <w:tcW w:w="202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479A0133"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 </w:t>
            </w:r>
          </w:p>
        </w:tc>
        <w:tc>
          <w:tcPr>
            <w:tcW w:w="138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7A2CEFAB" w14:textId="77777777" w:rsidR="006A44B1" w:rsidRPr="006A44B1" w:rsidRDefault="006A44B1" w:rsidP="006A44B1">
            <w:pPr>
              <w:spacing w:after="0" w:line="240" w:lineRule="auto"/>
              <w:jc w:val="righ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117823</w:t>
            </w:r>
          </w:p>
        </w:tc>
        <w:tc>
          <w:tcPr>
            <w:tcW w:w="220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28F373C6"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 xml:space="preserve">Total </w:t>
            </w:r>
          </w:p>
        </w:tc>
        <w:tc>
          <w:tcPr>
            <w:tcW w:w="118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1EAD4820" w14:textId="77777777" w:rsidR="006A44B1" w:rsidRPr="006A44B1" w:rsidRDefault="006A44B1" w:rsidP="006A44B1">
            <w:pPr>
              <w:spacing w:after="0" w:line="240" w:lineRule="auto"/>
              <w:jc w:val="lef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 </w:t>
            </w:r>
          </w:p>
        </w:tc>
        <w:tc>
          <w:tcPr>
            <w:tcW w:w="1140" w:type="dxa"/>
            <w:tcBorders>
              <w:top w:val="single" w:sz="4" w:space="0" w:color="4472C4"/>
              <w:left w:val="single" w:sz="4" w:space="0" w:color="000000"/>
              <w:bottom w:val="double" w:sz="6" w:space="0" w:color="4472C4"/>
              <w:right w:val="single" w:sz="4" w:space="0" w:color="000000"/>
            </w:tcBorders>
            <w:shd w:val="clear" w:color="auto" w:fill="auto"/>
            <w:noWrap/>
            <w:vAlign w:val="bottom"/>
            <w:hideMark/>
          </w:tcPr>
          <w:p w14:paraId="78B4BB41" w14:textId="77777777" w:rsidR="006A44B1" w:rsidRPr="006A44B1" w:rsidRDefault="006A44B1" w:rsidP="006A44B1">
            <w:pPr>
              <w:spacing w:after="0" w:line="240" w:lineRule="auto"/>
              <w:jc w:val="right"/>
              <w:rPr>
                <w:rFonts w:ascii="Calibri" w:eastAsia="Times New Roman" w:hAnsi="Calibri" w:cs="Calibri"/>
                <w:b/>
                <w:bCs/>
                <w:color w:val="000000"/>
                <w:sz w:val="22"/>
                <w:lang w:val="en-IN" w:eastAsia="en-IN"/>
              </w:rPr>
            </w:pPr>
            <w:r w:rsidRPr="006A44B1">
              <w:rPr>
                <w:rFonts w:ascii="Calibri" w:eastAsia="Times New Roman" w:hAnsi="Calibri" w:cs="Calibri"/>
                <w:b/>
                <w:bCs/>
                <w:color w:val="000000"/>
                <w:sz w:val="22"/>
                <w:lang w:val="en-IN" w:eastAsia="en-IN"/>
              </w:rPr>
              <w:t>117823</w:t>
            </w:r>
          </w:p>
        </w:tc>
      </w:tr>
    </w:tbl>
    <w:p w14:paraId="49427EE5" w14:textId="77777777" w:rsidR="0052342F" w:rsidRPr="0052342F" w:rsidRDefault="0052342F" w:rsidP="0052342F"/>
    <w:p w14:paraId="358E6DC4" w14:textId="77777777" w:rsidR="002C5F31" w:rsidRDefault="002C5F31" w:rsidP="007A6330">
      <w:pPr>
        <w:pStyle w:val="Heading2"/>
      </w:pPr>
      <w:bookmarkStart w:id="8" w:name="_Toc89724987"/>
      <w:r>
        <w:t>b. Critic Assessment</w:t>
      </w:r>
      <w:bookmarkEnd w:id="8"/>
      <w:r>
        <w:t xml:space="preserve"> </w:t>
      </w:r>
    </w:p>
    <w:p w14:paraId="2DD125AE" w14:textId="77777777" w:rsidR="009A3092" w:rsidRDefault="005616F5" w:rsidP="002C5F31">
      <w:r>
        <w:t xml:space="preserve">The financial statement </w:t>
      </w:r>
      <w:r w:rsidR="00D8692C">
        <w:t>highlights the position of the company based on the assets and liabilities of the company</w:t>
      </w:r>
      <w:r w:rsidR="004B60EE">
        <w:t xml:space="preserve">. Furthermore, it elaborates the overall growth and development of the company while managing the business performance. In addition to that, it also highlights the growth of the company by managing the business performance </w:t>
      </w:r>
      <w:r w:rsidR="00297F95">
        <w:t xml:space="preserve">of the company. Henceforth, it allows the company to undertake effective decision-making within the marketing areas. Moreover, it supports the company to accomplish the target audience within the working environment of the company. Furthermore, </w:t>
      </w:r>
      <w:r w:rsidR="001A7BBF">
        <w:t xml:space="preserve">within the books of Michael the overall growth of the company depends on the performance of the company during the financial year. In addition to that, </w:t>
      </w:r>
      <w:r w:rsidR="00D078F5">
        <w:t xml:space="preserve">the financial position of the company can be demonstrated from the business performance analysed from the balance sheet for the year 2019. It highlights the issues of the company during the year while managing the ability </w:t>
      </w:r>
      <w:r w:rsidR="000078F4">
        <w:t xml:space="preserve">assets and liabilities during the year. </w:t>
      </w:r>
      <w:r w:rsidR="00BE2D6B">
        <w:t xml:space="preserve">Henceforth, it manages the ability of the company to analyse the market competition with growth spectrum. </w:t>
      </w:r>
    </w:p>
    <w:p w14:paraId="375E9EA5" w14:textId="77777777" w:rsidR="009A3092" w:rsidRDefault="009A3092">
      <w:pPr>
        <w:spacing w:line="259" w:lineRule="auto"/>
        <w:jc w:val="left"/>
      </w:pPr>
      <w:r>
        <w:br w:type="page"/>
      </w:r>
    </w:p>
    <w:p w14:paraId="2621BDD3" w14:textId="77777777" w:rsidR="009A3092" w:rsidRDefault="009A3092" w:rsidP="009A3092">
      <w:pPr>
        <w:pStyle w:val="Heading1"/>
      </w:pPr>
      <w:bookmarkStart w:id="9" w:name="_Toc89724988"/>
      <w:r>
        <w:lastRenderedPageBreak/>
        <w:t>Conclusion</w:t>
      </w:r>
      <w:bookmarkEnd w:id="9"/>
      <w:r>
        <w:t xml:space="preserve"> </w:t>
      </w:r>
    </w:p>
    <w:p w14:paraId="2B2EFD0A" w14:textId="0B7C0F3E" w:rsidR="00310686" w:rsidRDefault="009A3092" w:rsidP="009A3092">
      <w:r>
        <w:t xml:space="preserve">It can be concluded from the above </w:t>
      </w:r>
      <w:r w:rsidR="00B2225E">
        <w:t xml:space="preserve">that </w:t>
      </w:r>
      <w:r w:rsidR="008B5DEC">
        <w:t xml:space="preserve">overall calculation for ledger and trail balances demonstrates the financial capability of the company within the market areas. In addition to that, it also highlights the growth and ability of the company within the market areas. Furthermore, it can be analysed </w:t>
      </w:r>
      <w:r w:rsidR="00D0719B">
        <w:t xml:space="preserve">that calculation for profit and loss statement and financial statement are very much beneficial to focus on the growth spectrum of the company. In addition to that, it can be analysed from the above financial position calculation that it is very much essential to highlight the business performance of the company. </w:t>
      </w:r>
      <w:r w:rsidR="00310686">
        <w:br w:type="page"/>
      </w:r>
    </w:p>
    <w:p w14:paraId="52F2E5A6" w14:textId="77777777" w:rsidR="007A6330" w:rsidRDefault="007A6330">
      <w:pPr>
        <w:spacing w:line="259" w:lineRule="auto"/>
        <w:jc w:val="left"/>
      </w:pPr>
    </w:p>
    <w:p w14:paraId="6BBA7351" w14:textId="77777777" w:rsidR="00310686" w:rsidRDefault="00310686" w:rsidP="00312A83"/>
    <w:p w14:paraId="595C9D4F" w14:textId="77777777" w:rsidR="00AB46CD" w:rsidRPr="005A0763" w:rsidRDefault="00AB46CD" w:rsidP="005A0763">
      <w:pPr>
        <w:jc w:val="center"/>
        <w:rPr>
          <w:b/>
          <w:bCs/>
        </w:rPr>
      </w:pPr>
    </w:p>
    <w:sectPr w:rsidR="00AB46CD" w:rsidRPr="005A0763" w:rsidSect="00201127">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B3A55" w14:textId="77777777" w:rsidR="0091654D" w:rsidRDefault="0091654D" w:rsidP="00201127">
      <w:pPr>
        <w:spacing w:after="0" w:line="240" w:lineRule="auto"/>
      </w:pPr>
      <w:r>
        <w:separator/>
      </w:r>
    </w:p>
  </w:endnote>
  <w:endnote w:type="continuationSeparator" w:id="0">
    <w:p w14:paraId="3B17DD84" w14:textId="77777777" w:rsidR="0091654D" w:rsidRDefault="0091654D" w:rsidP="00201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645498"/>
      <w:docPartObj>
        <w:docPartGallery w:val="Page Numbers (Bottom of Page)"/>
        <w:docPartUnique/>
      </w:docPartObj>
    </w:sdtPr>
    <w:sdtContent>
      <w:sdt>
        <w:sdtPr>
          <w:id w:val="-1769616900"/>
          <w:docPartObj>
            <w:docPartGallery w:val="Page Numbers (Top of Page)"/>
            <w:docPartUnique/>
          </w:docPartObj>
        </w:sdtPr>
        <w:sdtContent>
          <w:p w14:paraId="55D67DBF" w14:textId="26D5B9D3" w:rsidR="00201127" w:rsidRDefault="0020112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3AF8A44" w14:textId="77777777" w:rsidR="00201127" w:rsidRDefault="002011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91AE0" w14:textId="77777777" w:rsidR="0091654D" w:rsidRDefault="0091654D" w:rsidP="00201127">
      <w:pPr>
        <w:spacing w:after="0" w:line="240" w:lineRule="auto"/>
      </w:pPr>
      <w:r>
        <w:separator/>
      </w:r>
    </w:p>
  </w:footnote>
  <w:footnote w:type="continuationSeparator" w:id="0">
    <w:p w14:paraId="75BD2922" w14:textId="77777777" w:rsidR="0091654D" w:rsidRDefault="0091654D" w:rsidP="002011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AC2BC" w14:textId="290A02D6" w:rsidR="00201127" w:rsidRPr="00201127" w:rsidRDefault="00201127" w:rsidP="00201127">
    <w:pPr>
      <w:pStyle w:val="Header"/>
      <w:jc w:val="right"/>
      <w:rPr>
        <w:lang w:val="en-US"/>
      </w:rPr>
    </w:pPr>
    <w:r>
      <w:rPr>
        <w:lang w:val="en-US"/>
      </w:rPr>
      <w:t xml:space="preserve">Accounting Fundamentals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943"/>
    <w:rsid w:val="000078F4"/>
    <w:rsid w:val="00024B67"/>
    <w:rsid w:val="0008628D"/>
    <w:rsid w:val="000A40C0"/>
    <w:rsid w:val="000A5B34"/>
    <w:rsid w:val="000A6BCD"/>
    <w:rsid w:val="00103A16"/>
    <w:rsid w:val="001328F7"/>
    <w:rsid w:val="001822A3"/>
    <w:rsid w:val="00193D0B"/>
    <w:rsid w:val="001A7BBF"/>
    <w:rsid w:val="001B7F98"/>
    <w:rsid w:val="00201127"/>
    <w:rsid w:val="00292B15"/>
    <w:rsid w:val="00297F95"/>
    <w:rsid w:val="002B1F4C"/>
    <w:rsid w:val="002C5F31"/>
    <w:rsid w:val="002F60E2"/>
    <w:rsid w:val="00310686"/>
    <w:rsid w:val="00312A83"/>
    <w:rsid w:val="0032408D"/>
    <w:rsid w:val="00425A7E"/>
    <w:rsid w:val="00426E86"/>
    <w:rsid w:val="0046601D"/>
    <w:rsid w:val="00466D03"/>
    <w:rsid w:val="00472660"/>
    <w:rsid w:val="004B60EE"/>
    <w:rsid w:val="004C050F"/>
    <w:rsid w:val="004D2A67"/>
    <w:rsid w:val="004E1E41"/>
    <w:rsid w:val="00520E57"/>
    <w:rsid w:val="0052342F"/>
    <w:rsid w:val="00544D29"/>
    <w:rsid w:val="00553895"/>
    <w:rsid w:val="005616F5"/>
    <w:rsid w:val="00570116"/>
    <w:rsid w:val="005A0763"/>
    <w:rsid w:val="005D1D0A"/>
    <w:rsid w:val="00605650"/>
    <w:rsid w:val="00625AD1"/>
    <w:rsid w:val="00630A56"/>
    <w:rsid w:val="00686B95"/>
    <w:rsid w:val="006A44B1"/>
    <w:rsid w:val="006E0943"/>
    <w:rsid w:val="007160A8"/>
    <w:rsid w:val="00757F0C"/>
    <w:rsid w:val="007A4733"/>
    <w:rsid w:val="007A6330"/>
    <w:rsid w:val="007E4820"/>
    <w:rsid w:val="008206AB"/>
    <w:rsid w:val="00827654"/>
    <w:rsid w:val="00836E32"/>
    <w:rsid w:val="0089463E"/>
    <w:rsid w:val="008B5A4A"/>
    <w:rsid w:val="008B5DEC"/>
    <w:rsid w:val="008D6834"/>
    <w:rsid w:val="0091654D"/>
    <w:rsid w:val="00922862"/>
    <w:rsid w:val="00927D52"/>
    <w:rsid w:val="009566D4"/>
    <w:rsid w:val="009A3092"/>
    <w:rsid w:val="009F4393"/>
    <w:rsid w:val="00AA4BDE"/>
    <w:rsid w:val="00AB448C"/>
    <w:rsid w:val="00AB46CD"/>
    <w:rsid w:val="00AD5D3A"/>
    <w:rsid w:val="00AD78D7"/>
    <w:rsid w:val="00B2225E"/>
    <w:rsid w:val="00BE2D6B"/>
    <w:rsid w:val="00C70A98"/>
    <w:rsid w:val="00C70DA4"/>
    <w:rsid w:val="00C91D1C"/>
    <w:rsid w:val="00CF48C0"/>
    <w:rsid w:val="00D0719B"/>
    <w:rsid w:val="00D078F5"/>
    <w:rsid w:val="00D61092"/>
    <w:rsid w:val="00D8692C"/>
    <w:rsid w:val="00DF5A21"/>
    <w:rsid w:val="00E416C7"/>
    <w:rsid w:val="00EF14CB"/>
    <w:rsid w:val="00F21961"/>
    <w:rsid w:val="00F70F59"/>
    <w:rsid w:val="00FA16F3"/>
    <w:rsid w:val="00FC55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C6840"/>
  <w15:chartTrackingRefBased/>
  <w15:docId w15:val="{0CC88FD5-545D-4F4B-93FE-523C20A4D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6C7"/>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44D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D78D7"/>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78D7"/>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544D29"/>
    <w:rPr>
      <w:rFonts w:ascii="Times New Roman" w:eastAsiaTheme="majorEastAsia" w:hAnsi="Times New Roman" w:cstheme="majorBidi"/>
      <w:b/>
      <w:sz w:val="28"/>
      <w:szCs w:val="32"/>
    </w:rPr>
  </w:style>
  <w:style w:type="table" w:styleId="TableGrid">
    <w:name w:val="Table Grid"/>
    <w:basedOn w:val="TableNormal"/>
    <w:uiPriority w:val="39"/>
    <w:rsid w:val="00312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A63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2011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127"/>
    <w:rPr>
      <w:rFonts w:ascii="Times New Roman" w:hAnsi="Times New Roman"/>
      <w:sz w:val="24"/>
      <w:lang w:val="en-GB"/>
    </w:rPr>
  </w:style>
  <w:style w:type="paragraph" w:styleId="Footer">
    <w:name w:val="footer"/>
    <w:basedOn w:val="Normal"/>
    <w:link w:val="FooterChar"/>
    <w:uiPriority w:val="99"/>
    <w:unhideWhenUsed/>
    <w:rsid w:val="002011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127"/>
    <w:rPr>
      <w:rFonts w:ascii="Times New Roman" w:hAnsi="Times New Roman"/>
      <w:sz w:val="24"/>
      <w:lang w:val="en-GB"/>
    </w:rPr>
  </w:style>
  <w:style w:type="paragraph" w:styleId="TOCHeading">
    <w:name w:val="TOC Heading"/>
    <w:basedOn w:val="Heading1"/>
    <w:next w:val="Normal"/>
    <w:uiPriority w:val="39"/>
    <w:unhideWhenUsed/>
    <w:qFormat/>
    <w:rsid w:val="0020112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01127"/>
    <w:pPr>
      <w:spacing w:after="100"/>
    </w:pPr>
  </w:style>
  <w:style w:type="paragraph" w:styleId="TOC2">
    <w:name w:val="toc 2"/>
    <w:basedOn w:val="Normal"/>
    <w:next w:val="Normal"/>
    <w:autoRedefine/>
    <w:uiPriority w:val="39"/>
    <w:unhideWhenUsed/>
    <w:rsid w:val="00201127"/>
    <w:pPr>
      <w:spacing w:after="100"/>
      <w:ind w:left="240"/>
    </w:pPr>
  </w:style>
  <w:style w:type="character" w:styleId="Hyperlink">
    <w:name w:val="Hyperlink"/>
    <w:basedOn w:val="DefaultParagraphFont"/>
    <w:uiPriority w:val="99"/>
    <w:unhideWhenUsed/>
    <w:rsid w:val="002011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179709">
      <w:bodyDiv w:val="1"/>
      <w:marLeft w:val="0"/>
      <w:marRight w:val="0"/>
      <w:marTop w:val="0"/>
      <w:marBottom w:val="0"/>
      <w:divBdr>
        <w:top w:val="none" w:sz="0" w:space="0" w:color="auto"/>
        <w:left w:val="none" w:sz="0" w:space="0" w:color="auto"/>
        <w:bottom w:val="none" w:sz="0" w:space="0" w:color="auto"/>
        <w:right w:val="none" w:sz="0" w:space="0" w:color="auto"/>
      </w:divBdr>
    </w:div>
    <w:div w:id="281770116">
      <w:bodyDiv w:val="1"/>
      <w:marLeft w:val="0"/>
      <w:marRight w:val="0"/>
      <w:marTop w:val="0"/>
      <w:marBottom w:val="0"/>
      <w:divBdr>
        <w:top w:val="none" w:sz="0" w:space="0" w:color="auto"/>
        <w:left w:val="none" w:sz="0" w:space="0" w:color="auto"/>
        <w:bottom w:val="none" w:sz="0" w:space="0" w:color="auto"/>
        <w:right w:val="none" w:sz="0" w:space="0" w:color="auto"/>
      </w:divBdr>
    </w:div>
    <w:div w:id="425541868">
      <w:bodyDiv w:val="1"/>
      <w:marLeft w:val="0"/>
      <w:marRight w:val="0"/>
      <w:marTop w:val="0"/>
      <w:marBottom w:val="0"/>
      <w:divBdr>
        <w:top w:val="none" w:sz="0" w:space="0" w:color="auto"/>
        <w:left w:val="none" w:sz="0" w:space="0" w:color="auto"/>
        <w:bottom w:val="none" w:sz="0" w:space="0" w:color="auto"/>
        <w:right w:val="none" w:sz="0" w:space="0" w:color="auto"/>
      </w:divBdr>
    </w:div>
    <w:div w:id="1234973100">
      <w:bodyDiv w:val="1"/>
      <w:marLeft w:val="0"/>
      <w:marRight w:val="0"/>
      <w:marTop w:val="0"/>
      <w:marBottom w:val="0"/>
      <w:divBdr>
        <w:top w:val="none" w:sz="0" w:space="0" w:color="auto"/>
        <w:left w:val="none" w:sz="0" w:space="0" w:color="auto"/>
        <w:bottom w:val="none" w:sz="0" w:space="0" w:color="auto"/>
        <w:right w:val="none" w:sz="0" w:space="0" w:color="auto"/>
      </w:divBdr>
    </w:div>
    <w:div w:id="1617365061">
      <w:bodyDiv w:val="1"/>
      <w:marLeft w:val="0"/>
      <w:marRight w:val="0"/>
      <w:marTop w:val="0"/>
      <w:marBottom w:val="0"/>
      <w:divBdr>
        <w:top w:val="none" w:sz="0" w:space="0" w:color="auto"/>
        <w:left w:val="none" w:sz="0" w:space="0" w:color="auto"/>
        <w:bottom w:val="none" w:sz="0" w:space="0" w:color="auto"/>
        <w:right w:val="none" w:sz="0" w:space="0" w:color="auto"/>
      </w:divBdr>
    </w:div>
    <w:div w:id="2062287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3865DD-FF94-43D3-B240-5ABDDFAB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13</Pages>
  <Words>1783</Words>
  <Characters>10166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 Dey</dc:creator>
  <cp:keywords/>
  <dc:description/>
  <cp:lastModifiedBy>Sayan Dey</cp:lastModifiedBy>
  <cp:revision>17</cp:revision>
  <dcterms:created xsi:type="dcterms:W3CDTF">2021-12-06T10:01:00Z</dcterms:created>
  <dcterms:modified xsi:type="dcterms:W3CDTF">2021-12-06T17:46:00Z</dcterms:modified>
</cp:coreProperties>
</file>