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3D360A" w14:textId="251369D6" w:rsidR="00784CA2" w:rsidRPr="00CE7025" w:rsidRDefault="00784CA2" w:rsidP="00485CF4">
      <w:pPr>
        <w:rPr>
          <w:rFonts w:ascii="Arial" w:hAnsi="Arial" w:cs="Arial"/>
          <w:b/>
          <w:bCs/>
        </w:rPr>
      </w:pPr>
    </w:p>
    <w:p w14:paraId="644EE530" w14:textId="77777777" w:rsidR="00784CA2" w:rsidRPr="0030211B" w:rsidRDefault="00784CA2" w:rsidP="006E70ED">
      <w:pPr>
        <w:jc w:val="center"/>
        <w:rPr>
          <w:rFonts w:ascii="Arial" w:hAnsi="Arial" w:cs="Arial"/>
          <w:b/>
          <w:bCs/>
          <w:color w:val="1C1E29"/>
        </w:rPr>
      </w:pPr>
    </w:p>
    <w:p w14:paraId="41BB4E2F" w14:textId="410E6641" w:rsidR="00784CA2" w:rsidRPr="0030211B" w:rsidRDefault="00CE7025" w:rsidP="006E70ED">
      <w:pPr>
        <w:jc w:val="center"/>
        <w:rPr>
          <w:rFonts w:ascii="Arial" w:hAnsi="Arial" w:cs="Arial"/>
          <w:b/>
          <w:bCs/>
          <w:color w:val="1C1E29"/>
        </w:rPr>
      </w:pPr>
      <w:r>
        <w:rPr>
          <w:rFonts w:ascii="Arial" w:hAnsi="Arial" w:cs="Arial"/>
          <w:b/>
          <w:bCs/>
          <w:color w:val="1C1E29"/>
        </w:rPr>
        <w:t>Name: Gheorghe Stefan</w:t>
      </w:r>
    </w:p>
    <w:p w14:paraId="49B3428E" w14:textId="196246F5" w:rsidR="00784CA2" w:rsidRDefault="00CE7025" w:rsidP="006E70ED">
      <w:pPr>
        <w:jc w:val="center"/>
        <w:rPr>
          <w:rFonts w:ascii="Arial" w:hAnsi="Arial" w:cs="Arial"/>
          <w:b/>
          <w:bCs/>
          <w:color w:val="1C1E29"/>
        </w:rPr>
      </w:pPr>
      <w:r>
        <w:rPr>
          <w:rFonts w:ascii="Arial" w:hAnsi="Arial" w:cs="Arial"/>
          <w:b/>
          <w:bCs/>
          <w:color w:val="1C1E29"/>
        </w:rPr>
        <w:t>Number: 1816296</w:t>
      </w:r>
    </w:p>
    <w:p w14:paraId="607591AB" w14:textId="4F2A5218" w:rsidR="00CE7025" w:rsidRDefault="00CE7025" w:rsidP="006E70ED">
      <w:pPr>
        <w:jc w:val="center"/>
        <w:rPr>
          <w:rFonts w:ascii="Arial" w:hAnsi="Arial" w:cs="Arial"/>
          <w:b/>
          <w:bCs/>
          <w:color w:val="1C1E29"/>
        </w:rPr>
      </w:pPr>
      <w:r>
        <w:rPr>
          <w:rFonts w:ascii="Arial" w:hAnsi="Arial" w:cs="Arial"/>
          <w:b/>
          <w:bCs/>
          <w:color w:val="1C1E29"/>
        </w:rPr>
        <w:t>Course: Hospitality and Guest Services</w:t>
      </w:r>
    </w:p>
    <w:p w14:paraId="6A48E5D1" w14:textId="2893F4FD" w:rsidR="00CE7025" w:rsidRPr="0030211B" w:rsidRDefault="00CE7025" w:rsidP="006E70ED">
      <w:pPr>
        <w:jc w:val="center"/>
        <w:rPr>
          <w:rFonts w:ascii="Arial" w:hAnsi="Arial" w:cs="Arial"/>
          <w:b/>
          <w:bCs/>
          <w:color w:val="1C1E29"/>
        </w:rPr>
      </w:pPr>
      <w:r>
        <w:rPr>
          <w:rFonts w:ascii="Arial" w:hAnsi="Arial" w:cs="Arial"/>
          <w:b/>
          <w:bCs/>
          <w:color w:val="1C1E29"/>
        </w:rPr>
        <w:t xml:space="preserve">Lecturer: Dr. Olu Adegbite </w:t>
      </w:r>
    </w:p>
    <w:p w14:paraId="7D0D277C" w14:textId="77777777" w:rsidR="00784CA2" w:rsidRPr="0030211B" w:rsidRDefault="00784CA2" w:rsidP="006E70ED">
      <w:pPr>
        <w:jc w:val="center"/>
        <w:rPr>
          <w:rFonts w:ascii="Arial" w:hAnsi="Arial" w:cs="Arial"/>
          <w:b/>
          <w:bCs/>
          <w:color w:val="1C1E29"/>
        </w:rPr>
      </w:pPr>
    </w:p>
    <w:p w14:paraId="7CB0C172" w14:textId="77777777" w:rsidR="00784CA2" w:rsidRPr="0030211B" w:rsidRDefault="00784CA2" w:rsidP="006E70ED">
      <w:pPr>
        <w:jc w:val="center"/>
        <w:rPr>
          <w:rFonts w:ascii="Arial" w:hAnsi="Arial" w:cs="Arial"/>
          <w:b/>
          <w:bCs/>
          <w:color w:val="1C1E29"/>
        </w:rPr>
      </w:pPr>
    </w:p>
    <w:p w14:paraId="23FA26EE" w14:textId="77777777" w:rsidR="00784CA2" w:rsidRPr="0030211B" w:rsidRDefault="00784CA2" w:rsidP="006E70ED">
      <w:pPr>
        <w:jc w:val="center"/>
        <w:rPr>
          <w:rFonts w:ascii="Arial" w:hAnsi="Arial" w:cs="Arial"/>
          <w:b/>
          <w:bCs/>
          <w:color w:val="1C1E29"/>
        </w:rPr>
      </w:pPr>
    </w:p>
    <w:p w14:paraId="4EB43D52" w14:textId="77777777" w:rsidR="00784CA2" w:rsidRPr="0030211B" w:rsidRDefault="00784CA2" w:rsidP="006E70ED">
      <w:pPr>
        <w:jc w:val="center"/>
        <w:rPr>
          <w:rFonts w:ascii="Arial" w:hAnsi="Arial" w:cs="Arial"/>
          <w:b/>
          <w:bCs/>
          <w:color w:val="1C1E29"/>
        </w:rPr>
      </w:pPr>
    </w:p>
    <w:p w14:paraId="73A149DA" w14:textId="77777777" w:rsidR="00784CA2" w:rsidRPr="0030211B" w:rsidRDefault="00784CA2" w:rsidP="006E70ED">
      <w:pPr>
        <w:jc w:val="center"/>
        <w:rPr>
          <w:rFonts w:ascii="Arial" w:hAnsi="Arial" w:cs="Arial"/>
          <w:b/>
          <w:bCs/>
          <w:color w:val="1C1E29"/>
        </w:rPr>
      </w:pPr>
    </w:p>
    <w:p w14:paraId="0D9B32F3" w14:textId="77777777" w:rsidR="00784CA2" w:rsidRPr="0030211B" w:rsidRDefault="00784CA2" w:rsidP="006E70ED">
      <w:pPr>
        <w:jc w:val="center"/>
        <w:rPr>
          <w:rFonts w:ascii="Arial" w:hAnsi="Arial" w:cs="Arial"/>
          <w:b/>
          <w:bCs/>
          <w:color w:val="1C1E29"/>
        </w:rPr>
      </w:pPr>
    </w:p>
    <w:p w14:paraId="15FE4668" w14:textId="77777777" w:rsidR="00784CA2" w:rsidRPr="0030211B" w:rsidRDefault="00784CA2" w:rsidP="006E70ED">
      <w:pPr>
        <w:jc w:val="center"/>
        <w:rPr>
          <w:rFonts w:ascii="Arial" w:hAnsi="Arial" w:cs="Arial"/>
          <w:b/>
          <w:bCs/>
          <w:color w:val="1C1E29"/>
        </w:rPr>
      </w:pPr>
    </w:p>
    <w:p w14:paraId="56DFCB1D" w14:textId="77777777" w:rsidR="00784CA2" w:rsidRPr="0030211B" w:rsidRDefault="00784CA2" w:rsidP="006E70ED">
      <w:pPr>
        <w:jc w:val="center"/>
        <w:rPr>
          <w:rFonts w:ascii="Arial" w:hAnsi="Arial" w:cs="Arial"/>
          <w:b/>
          <w:bCs/>
          <w:color w:val="1C1E29"/>
        </w:rPr>
      </w:pPr>
    </w:p>
    <w:p w14:paraId="627FEE60" w14:textId="77777777" w:rsidR="00784CA2" w:rsidRPr="0030211B" w:rsidRDefault="00784CA2" w:rsidP="006E70ED">
      <w:pPr>
        <w:jc w:val="center"/>
        <w:rPr>
          <w:rFonts w:ascii="Arial" w:hAnsi="Arial" w:cs="Arial"/>
          <w:b/>
          <w:bCs/>
          <w:color w:val="1C1E29"/>
        </w:rPr>
      </w:pPr>
    </w:p>
    <w:p w14:paraId="60E8C6B8" w14:textId="77777777" w:rsidR="00784CA2" w:rsidRPr="0030211B" w:rsidRDefault="00784CA2" w:rsidP="006E70ED">
      <w:pPr>
        <w:jc w:val="center"/>
        <w:rPr>
          <w:rFonts w:ascii="Arial" w:hAnsi="Arial" w:cs="Arial"/>
          <w:b/>
          <w:bCs/>
          <w:color w:val="1C1E29"/>
        </w:rPr>
      </w:pPr>
    </w:p>
    <w:p w14:paraId="5D1C659F" w14:textId="77777777" w:rsidR="00784CA2" w:rsidRPr="0030211B" w:rsidRDefault="00784CA2" w:rsidP="006E70ED">
      <w:pPr>
        <w:jc w:val="center"/>
        <w:rPr>
          <w:rFonts w:ascii="Arial" w:hAnsi="Arial" w:cs="Arial"/>
          <w:b/>
          <w:bCs/>
          <w:color w:val="1C1E29"/>
        </w:rPr>
      </w:pPr>
    </w:p>
    <w:p w14:paraId="25736A5E" w14:textId="77777777" w:rsidR="00784CA2" w:rsidRPr="0030211B" w:rsidRDefault="00784CA2" w:rsidP="006E70ED">
      <w:pPr>
        <w:jc w:val="center"/>
        <w:rPr>
          <w:rFonts w:ascii="Arial" w:hAnsi="Arial" w:cs="Arial"/>
          <w:b/>
          <w:bCs/>
          <w:color w:val="1C1E29"/>
        </w:rPr>
      </w:pPr>
    </w:p>
    <w:p w14:paraId="57C45750" w14:textId="77777777" w:rsidR="00784CA2" w:rsidRPr="0030211B" w:rsidRDefault="00784CA2" w:rsidP="006E70ED">
      <w:pPr>
        <w:jc w:val="center"/>
        <w:rPr>
          <w:rFonts w:ascii="Arial" w:hAnsi="Arial" w:cs="Arial"/>
          <w:b/>
          <w:bCs/>
          <w:color w:val="1C1E29"/>
        </w:rPr>
      </w:pPr>
    </w:p>
    <w:p w14:paraId="225676A0" w14:textId="77777777" w:rsidR="00784CA2" w:rsidRPr="0030211B" w:rsidRDefault="00784CA2" w:rsidP="006E70ED">
      <w:pPr>
        <w:jc w:val="center"/>
        <w:rPr>
          <w:rFonts w:ascii="Arial" w:hAnsi="Arial" w:cs="Arial"/>
          <w:b/>
          <w:bCs/>
          <w:color w:val="1C1E29"/>
        </w:rPr>
      </w:pPr>
    </w:p>
    <w:p w14:paraId="6A119471" w14:textId="77777777" w:rsidR="00784CA2" w:rsidRPr="0030211B" w:rsidRDefault="00784CA2" w:rsidP="006E70ED">
      <w:pPr>
        <w:jc w:val="center"/>
        <w:rPr>
          <w:rFonts w:ascii="Arial" w:hAnsi="Arial" w:cs="Arial"/>
          <w:b/>
          <w:bCs/>
          <w:color w:val="1C1E29"/>
        </w:rPr>
      </w:pPr>
    </w:p>
    <w:p w14:paraId="3F78955B" w14:textId="77777777" w:rsidR="00784CA2" w:rsidRPr="0030211B" w:rsidRDefault="00784CA2" w:rsidP="006E70ED">
      <w:pPr>
        <w:jc w:val="center"/>
        <w:rPr>
          <w:rFonts w:ascii="Arial" w:hAnsi="Arial" w:cs="Arial"/>
          <w:b/>
          <w:bCs/>
          <w:color w:val="1C1E29"/>
        </w:rPr>
      </w:pPr>
    </w:p>
    <w:p w14:paraId="1006A9E4" w14:textId="77777777" w:rsidR="00784CA2" w:rsidRPr="0030211B" w:rsidRDefault="00784CA2" w:rsidP="006E70ED">
      <w:pPr>
        <w:jc w:val="center"/>
        <w:rPr>
          <w:rFonts w:ascii="Arial" w:hAnsi="Arial" w:cs="Arial"/>
          <w:b/>
          <w:bCs/>
          <w:color w:val="1C1E29"/>
        </w:rPr>
      </w:pPr>
    </w:p>
    <w:p w14:paraId="6AB03D88" w14:textId="77777777" w:rsidR="00784CA2" w:rsidRPr="0030211B" w:rsidRDefault="00784CA2" w:rsidP="006E70ED">
      <w:pPr>
        <w:jc w:val="center"/>
        <w:rPr>
          <w:rFonts w:ascii="Arial" w:hAnsi="Arial" w:cs="Arial"/>
          <w:b/>
          <w:bCs/>
          <w:color w:val="1C1E29"/>
        </w:rPr>
      </w:pPr>
    </w:p>
    <w:p w14:paraId="063582F8" w14:textId="77777777" w:rsidR="00784CA2" w:rsidRDefault="00784CA2" w:rsidP="006E70ED">
      <w:pPr>
        <w:jc w:val="center"/>
        <w:rPr>
          <w:rFonts w:ascii="Arial" w:hAnsi="Arial" w:cs="Arial"/>
          <w:b/>
          <w:bCs/>
          <w:color w:val="1C1E29"/>
        </w:rPr>
      </w:pPr>
    </w:p>
    <w:p w14:paraId="27C2F88E" w14:textId="77777777" w:rsidR="00D07704" w:rsidRDefault="00D07704" w:rsidP="006E70ED">
      <w:pPr>
        <w:jc w:val="center"/>
        <w:rPr>
          <w:rFonts w:ascii="Arial" w:hAnsi="Arial" w:cs="Arial"/>
          <w:b/>
          <w:bCs/>
          <w:color w:val="1C1E29"/>
        </w:rPr>
      </w:pPr>
    </w:p>
    <w:p w14:paraId="7DC61C80" w14:textId="77777777" w:rsidR="00D07704" w:rsidRDefault="00D07704" w:rsidP="006E70ED">
      <w:pPr>
        <w:jc w:val="center"/>
        <w:rPr>
          <w:rFonts w:ascii="Arial" w:hAnsi="Arial" w:cs="Arial"/>
          <w:b/>
          <w:bCs/>
          <w:color w:val="1C1E29"/>
        </w:rPr>
      </w:pPr>
    </w:p>
    <w:p w14:paraId="34404E31" w14:textId="77777777" w:rsidR="00D07704" w:rsidRDefault="00D07704" w:rsidP="006E70ED">
      <w:pPr>
        <w:jc w:val="center"/>
        <w:rPr>
          <w:rFonts w:ascii="Arial" w:hAnsi="Arial" w:cs="Arial"/>
          <w:b/>
          <w:bCs/>
          <w:color w:val="1C1E29"/>
        </w:rPr>
      </w:pPr>
    </w:p>
    <w:p w14:paraId="220472A9" w14:textId="77777777" w:rsidR="00D07704" w:rsidRDefault="00D07704" w:rsidP="006E70ED">
      <w:pPr>
        <w:jc w:val="center"/>
        <w:rPr>
          <w:rFonts w:ascii="Arial" w:hAnsi="Arial" w:cs="Arial"/>
          <w:b/>
          <w:bCs/>
          <w:color w:val="1C1E29"/>
        </w:rPr>
      </w:pPr>
    </w:p>
    <w:p w14:paraId="1FAF9477" w14:textId="77777777" w:rsidR="00D07704" w:rsidRDefault="00D07704" w:rsidP="006E70ED">
      <w:pPr>
        <w:jc w:val="center"/>
        <w:rPr>
          <w:rFonts w:ascii="Arial" w:hAnsi="Arial" w:cs="Arial"/>
          <w:b/>
          <w:bCs/>
          <w:color w:val="1C1E29"/>
        </w:rPr>
      </w:pPr>
    </w:p>
    <w:p w14:paraId="2DDF4F41" w14:textId="77777777" w:rsidR="00D07704" w:rsidRDefault="00D07704" w:rsidP="006E70ED">
      <w:pPr>
        <w:jc w:val="center"/>
        <w:rPr>
          <w:rFonts w:ascii="Arial" w:hAnsi="Arial" w:cs="Arial"/>
          <w:b/>
          <w:bCs/>
          <w:color w:val="1C1E29"/>
        </w:rPr>
      </w:pPr>
    </w:p>
    <w:p w14:paraId="6AF04907" w14:textId="77777777" w:rsidR="00D07704" w:rsidRPr="0030211B" w:rsidRDefault="00D07704" w:rsidP="006E70ED">
      <w:pPr>
        <w:jc w:val="center"/>
        <w:rPr>
          <w:rFonts w:ascii="Arial" w:hAnsi="Arial" w:cs="Arial"/>
          <w:b/>
          <w:bCs/>
          <w:color w:val="1C1E29"/>
        </w:rPr>
      </w:pPr>
    </w:p>
    <w:p w14:paraId="322B007D" w14:textId="72177A3F" w:rsidR="00DE1301" w:rsidRDefault="00DE1301" w:rsidP="006E70ED">
      <w:pPr>
        <w:jc w:val="center"/>
        <w:rPr>
          <w:rFonts w:ascii="Arial" w:hAnsi="Arial" w:cs="Arial"/>
          <w:b/>
          <w:bCs/>
          <w:color w:val="1C1E29"/>
        </w:rPr>
      </w:pPr>
      <w:r w:rsidRPr="0030211B">
        <w:rPr>
          <w:rFonts w:ascii="Arial" w:hAnsi="Arial" w:cs="Arial"/>
          <w:b/>
          <w:bCs/>
          <w:color w:val="1C1E29"/>
        </w:rPr>
        <w:t>Table of Contents</w:t>
      </w:r>
    </w:p>
    <w:p w14:paraId="58C55E92" w14:textId="218C9565" w:rsidR="00DE1301" w:rsidRPr="001E3A2E" w:rsidRDefault="000F1D0D" w:rsidP="001E3A2E">
      <w:pPr>
        <w:rPr>
          <w:rFonts w:ascii="Arial" w:hAnsi="Arial" w:cs="Arial"/>
          <w:bCs/>
          <w:color w:val="1C1E29"/>
        </w:rPr>
      </w:pPr>
      <w:r w:rsidRPr="000F1D0D">
        <w:rPr>
          <w:rFonts w:ascii="Arial" w:hAnsi="Arial" w:cs="Arial"/>
          <w:bCs/>
          <w:color w:val="1C1E29"/>
        </w:rPr>
        <w:t>Abstract</w:t>
      </w:r>
      <w:r>
        <w:rPr>
          <w:rFonts w:ascii="Arial" w:hAnsi="Arial" w:cs="Arial"/>
          <w:bCs/>
          <w:color w:val="1C1E29"/>
        </w:rPr>
        <w:t>……………………………………………………………………………………………….......2</w:t>
      </w:r>
    </w:p>
    <w:p w14:paraId="4C1F09EC" w14:textId="753AD9C3" w:rsidR="002E2513" w:rsidRPr="001E3A2E" w:rsidRDefault="001E3A2E" w:rsidP="00DE1301">
      <w:pPr>
        <w:spacing w:before="240" w:line="360" w:lineRule="auto"/>
        <w:jc w:val="both"/>
        <w:rPr>
          <w:rFonts w:ascii="Arial" w:hAnsi="Arial" w:cs="Arial"/>
          <w:bCs/>
          <w:color w:val="1C1E29"/>
        </w:rPr>
      </w:pPr>
      <w:r w:rsidRPr="001E3A2E">
        <w:rPr>
          <w:rFonts w:ascii="Arial" w:hAnsi="Arial" w:cs="Arial"/>
          <w:bCs/>
          <w:color w:val="1C1E29"/>
        </w:rPr>
        <w:t>Introduction……………………………………………………………………………………………</w:t>
      </w:r>
      <w:r>
        <w:rPr>
          <w:rFonts w:ascii="Arial" w:hAnsi="Arial" w:cs="Arial"/>
          <w:bCs/>
          <w:color w:val="1C1E29"/>
        </w:rPr>
        <w:t>….</w:t>
      </w:r>
      <w:r w:rsidRPr="001E3A2E">
        <w:rPr>
          <w:rFonts w:ascii="Arial" w:hAnsi="Arial" w:cs="Arial"/>
          <w:bCs/>
          <w:color w:val="1C1E29"/>
        </w:rPr>
        <w:t>3</w:t>
      </w:r>
    </w:p>
    <w:p w14:paraId="1E026C98" w14:textId="1624446F" w:rsidR="002E2513" w:rsidRPr="001E3A2E" w:rsidRDefault="001E3A2E" w:rsidP="00DE1301">
      <w:pPr>
        <w:spacing w:before="240" w:line="360" w:lineRule="auto"/>
        <w:jc w:val="both"/>
        <w:rPr>
          <w:rFonts w:ascii="Arial" w:hAnsi="Arial" w:cs="Arial"/>
          <w:bCs/>
          <w:color w:val="1C1E29"/>
        </w:rPr>
      </w:pPr>
      <w:r w:rsidRPr="001E3A2E">
        <w:rPr>
          <w:rFonts w:ascii="Arial" w:hAnsi="Arial" w:cs="Arial"/>
          <w:bCs/>
          <w:color w:val="1C1E29"/>
        </w:rPr>
        <w:t>Discussion/Evaluation and critical analysis……………………………………………………</w:t>
      </w:r>
      <w:r>
        <w:rPr>
          <w:rFonts w:ascii="Arial" w:hAnsi="Arial" w:cs="Arial"/>
          <w:bCs/>
          <w:color w:val="1C1E29"/>
        </w:rPr>
        <w:t>……..</w:t>
      </w:r>
      <w:r w:rsidRPr="001E3A2E">
        <w:rPr>
          <w:rFonts w:ascii="Arial" w:hAnsi="Arial" w:cs="Arial"/>
          <w:bCs/>
          <w:color w:val="1C1E29"/>
        </w:rPr>
        <w:t>8</w:t>
      </w:r>
    </w:p>
    <w:p w14:paraId="5E0CC202" w14:textId="6CD72E9E" w:rsidR="002E2513" w:rsidRPr="001E3A2E" w:rsidRDefault="001E3A2E" w:rsidP="00DE1301">
      <w:pPr>
        <w:spacing w:before="240" w:line="360" w:lineRule="auto"/>
        <w:jc w:val="both"/>
        <w:rPr>
          <w:rFonts w:ascii="Arial" w:hAnsi="Arial" w:cs="Arial"/>
          <w:bCs/>
          <w:color w:val="1C1E29"/>
        </w:rPr>
      </w:pPr>
      <w:r w:rsidRPr="001E3A2E">
        <w:rPr>
          <w:rFonts w:ascii="Arial" w:hAnsi="Arial" w:cs="Arial"/>
          <w:bCs/>
          <w:color w:val="1C1E29"/>
        </w:rPr>
        <w:t>Conclusion……………………………………………………………………………………………</w:t>
      </w:r>
      <w:r>
        <w:rPr>
          <w:rFonts w:ascii="Arial" w:hAnsi="Arial" w:cs="Arial"/>
          <w:bCs/>
          <w:color w:val="1C1E29"/>
        </w:rPr>
        <w:t>….</w:t>
      </w:r>
      <w:r w:rsidRPr="001E3A2E">
        <w:rPr>
          <w:rFonts w:ascii="Arial" w:hAnsi="Arial" w:cs="Arial"/>
          <w:bCs/>
          <w:color w:val="1C1E29"/>
        </w:rPr>
        <w:t>10</w:t>
      </w:r>
    </w:p>
    <w:p w14:paraId="2A7BA8CF" w14:textId="5D66B67E" w:rsidR="002E2513" w:rsidRPr="001E3A2E" w:rsidRDefault="001E3A2E" w:rsidP="00DE1301">
      <w:pPr>
        <w:spacing w:before="240" w:line="360" w:lineRule="auto"/>
        <w:jc w:val="both"/>
        <w:rPr>
          <w:rFonts w:ascii="Arial" w:hAnsi="Arial" w:cs="Arial"/>
          <w:bCs/>
          <w:color w:val="1C1E29"/>
        </w:rPr>
      </w:pPr>
      <w:r w:rsidRPr="001E3A2E">
        <w:rPr>
          <w:rFonts w:ascii="Arial" w:hAnsi="Arial" w:cs="Arial"/>
          <w:bCs/>
          <w:color w:val="1C1E29"/>
        </w:rPr>
        <w:t>References………………………………………………………………………………………………11</w:t>
      </w:r>
    </w:p>
    <w:p w14:paraId="6507DE1F" w14:textId="77777777" w:rsidR="002E2513" w:rsidRPr="0030211B" w:rsidRDefault="002E2513" w:rsidP="00DE1301">
      <w:pPr>
        <w:spacing w:before="240" w:line="360" w:lineRule="auto"/>
        <w:jc w:val="both"/>
        <w:rPr>
          <w:rFonts w:ascii="Arial" w:hAnsi="Arial" w:cs="Arial"/>
          <w:b/>
          <w:bCs/>
          <w:color w:val="1C1E29"/>
        </w:rPr>
      </w:pPr>
    </w:p>
    <w:p w14:paraId="79E12BB1" w14:textId="77777777" w:rsidR="002E2513" w:rsidRPr="0030211B" w:rsidRDefault="002E2513" w:rsidP="00DE1301">
      <w:pPr>
        <w:spacing w:before="240" w:line="360" w:lineRule="auto"/>
        <w:jc w:val="both"/>
        <w:rPr>
          <w:rFonts w:ascii="Arial" w:hAnsi="Arial" w:cs="Arial"/>
          <w:b/>
          <w:bCs/>
          <w:color w:val="1C1E29"/>
        </w:rPr>
      </w:pPr>
    </w:p>
    <w:p w14:paraId="5DCC7A66" w14:textId="77777777" w:rsidR="002E2513" w:rsidRPr="0030211B" w:rsidRDefault="002E2513" w:rsidP="00DE1301">
      <w:pPr>
        <w:spacing w:before="240" w:line="360" w:lineRule="auto"/>
        <w:jc w:val="both"/>
        <w:rPr>
          <w:rFonts w:ascii="Arial" w:hAnsi="Arial" w:cs="Arial"/>
          <w:b/>
          <w:bCs/>
          <w:color w:val="1C1E29"/>
        </w:rPr>
      </w:pPr>
    </w:p>
    <w:p w14:paraId="088088D4" w14:textId="77777777" w:rsidR="002E2513" w:rsidRPr="0030211B" w:rsidRDefault="002E2513" w:rsidP="00DE1301">
      <w:pPr>
        <w:spacing w:before="240" w:line="360" w:lineRule="auto"/>
        <w:jc w:val="both"/>
        <w:rPr>
          <w:rFonts w:ascii="Arial" w:hAnsi="Arial" w:cs="Arial"/>
          <w:b/>
          <w:bCs/>
          <w:color w:val="1C1E29"/>
        </w:rPr>
      </w:pPr>
    </w:p>
    <w:p w14:paraId="460DE476" w14:textId="77777777" w:rsidR="002E2513" w:rsidRPr="0030211B" w:rsidRDefault="002E2513" w:rsidP="00DE1301">
      <w:pPr>
        <w:spacing w:before="240" w:line="360" w:lineRule="auto"/>
        <w:jc w:val="both"/>
        <w:rPr>
          <w:rFonts w:ascii="Arial" w:hAnsi="Arial" w:cs="Arial"/>
          <w:b/>
          <w:bCs/>
          <w:color w:val="1C1E29"/>
        </w:rPr>
      </w:pPr>
    </w:p>
    <w:p w14:paraId="4E561CBC" w14:textId="77777777" w:rsidR="002E2513" w:rsidRPr="0030211B" w:rsidRDefault="002E2513" w:rsidP="00915B12">
      <w:pPr>
        <w:jc w:val="center"/>
        <w:rPr>
          <w:rFonts w:ascii="Arial" w:hAnsi="Arial" w:cs="Arial"/>
          <w:color w:val="1C1E29"/>
        </w:rPr>
      </w:pPr>
    </w:p>
    <w:p w14:paraId="589946AA" w14:textId="77777777" w:rsidR="002E2513" w:rsidRPr="0030211B" w:rsidRDefault="002E2513" w:rsidP="00915B12">
      <w:pPr>
        <w:jc w:val="center"/>
        <w:rPr>
          <w:rFonts w:ascii="Arial" w:hAnsi="Arial" w:cs="Arial"/>
          <w:color w:val="1C1E29"/>
        </w:rPr>
      </w:pPr>
    </w:p>
    <w:p w14:paraId="0B38D6F4" w14:textId="77777777" w:rsidR="002E2513" w:rsidRPr="0030211B" w:rsidRDefault="002E2513" w:rsidP="00915B12">
      <w:pPr>
        <w:jc w:val="center"/>
        <w:rPr>
          <w:rFonts w:ascii="Arial" w:hAnsi="Arial" w:cs="Arial"/>
          <w:color w:val="1C1E29"/>
        </w:rPr>
      </w:pPr>
    </w:p>
    <w:p w14:paraId="1E9B1766" w14:textId="77777777" w:rsidR="002E2513" w:rsidRPr="0030211B" w:rsidRDefault="002E2513" w:rsidP="00915B12">
      <w:pPr>
        <w:jc w:val="center"/>
        <w:rPr>
          <w:rFonts w:ascii="Arial" w:hAnsi="Arial" w:cs="Arial"/>
          <w:color w:val="1C1E29"/>
        </w:rPr>
      </w:pPr>
    </w:p>
    <w:p w14:paraId="3EDD65D8" w14:textId="77777777" w:rsidR="002E2513" w:rsidRPr="0030211B" w:rsidRDefault="002E2513" w:rsidP="00915B12">
      <w:pPr>
        <w:jc w:val="center"/>
        <w:rPr>
          <w:rFonts w:ascii="Arial" w:hAnsi="Arial" w:cs="Arial"/>
          <w:color w:val="1C1E29"/>
        </w:rPr>
      </w:pPr>
    </w:p>
    <w:p w14:paraId="4E98D560" w14:textId="2FB16DD6" w:rsidR="002E2513" w:rsidRPr="0030211B" w:rsidRDefault="00516124" w:rsidP="00516124">
      <w:pPr>
        <w:rPr>
          <w:rFonts w:ascii="Arial" w:hAnsi="Arial" w:cs="Arial"/>
          <w:color w:val="1C1E29"/>
        </w:rPr>
      </w:pPr>
      <w:r w:rsidRPr="0030211B">
        <w:rPr>
          <w:rFonts w:ascii="Arial" w:hAnsi="Arial" w:cs="Arial"/>
          <w:color w:val="1C1E29"/>
        </w:rPr>
        <w:t>1</w:t>
      </w:r>
    </w:p>
    <w:p w14:paraId="583EAFC5" w14:textId="77777777" w:rsidR="002E2513" w:rsidRPr="0030211B" w:rsidRDefault="002E2513" w:rsidP="00915B12">
      <w:pPr>
        <w:jc w:val="center"/>
        <w:rPr>
          <w:rFonts w:ascii="Arial" w:hAnsi="Arial" w:cs="Arial"/>
          <w:color w:val="1C1E29"/>
        </w:rPr>
      </w:pPr>
    </w:p>
    <w:p w14:paraId="7F2BF377" w14:textId="77777777" w:rsidR="00915B12" w:rsidRPr="0030211B" w:rsidRDefault="00915B12" w:rsidP="00915B12">
      <w:pPr>
        <w:jc w:val="center"/>
        <w:rPr>
          <w:rFonts w:ascii="Arial" w:hAnsi="Arial" w:cs="Arial"/>
          <w:color w:val="1C1E29"/>
        </w:rPr>
      </w:pPr>
      <w:r w:rsidRPr="0030211B">
        <w:rPr>
          <w:rFonts w:ascii="Arial" w:hAnsi="Arial" w:cs="Arial"/>
          <w:color w:val="1C1E29"/>
        </w:rPr>
        <w:t>ABSTRACT</w:t>
      </w:r>
    </w:p>
    <w:p w14:paraId="27AF3C60" w14:textId="37C2B57D" w:rsidR="00DE1301" w:rsidRPr="0030211B" w:rsidRDefault="00915B12" w:rsidP="00915B12">
      <w:pPr>
        <w:jc w:val="center"/>
        <w:rPr>
          <w:rFonts w:ascii="Arial" w:eastAsia="Times New Roman" w:hAnsi="Arial" w:cs="Arial"/>
          <w:color w:val="1C1E29"/>
          <w:lang w:eastAsia="en-GB"/>
        </w:rPr>
      </w:pPr>
      <w:r w:rsidRPr="0030211B">
        <w:rPr>
          <w:rFonts w:ascii="Arial" w:hAnsi="Arial" w:cs="Arial"/>
          <w:color w:val="1C1E29"/>
        </w:rPr>
        <w:t>Providing quality management remains an important aspect that de</w:t>
      </w:r>
      <w:r w:rsidRPr="0030211B">
        <w:rPr>
          <w:rFonts w:ascii="Arial" w:hAnsi="Arial" w:cs="Arial"/>
        </w:rPr>
        <w:t>fines the existence of any company. The extent of its positive or negative efficiency</w:t>
      </w:r>
      <w:r w:rsidR="003359E7" w:rsidRPr="0030211B">
        <w:rPr>
          <w:rFonts w:ascii="Arial" w:hAnsi="Arial" w:cs="Arial"/>
        </w:rPr>
        <w:t xml:space="preserve"> in provision of good guest services</w:t>
      </w:r>
      <w:r w:rsidRPr="0030211B">
        <w:rPr>
          <w:rFonts w:ascii="Arial" w:hAnsi="Arial" w:cs="Arial"/>
        </w:rPr>
        <w:t xml:space="preserve"> ultimately determines the </w:t>
      </w:r>
      <w:r w:rsidR="003359E7" w:rsidRPr="0030211B">
        <w:rPr>
          <w:rFonts w:ascii="Arial" w:hAnsi="Arial" w:cs="Arial"/>
        </w:rPr>
        <w:t xml:space="preserve">trajectory it will go in the long haul. Hence, it remains vital that companies in general, and hotels in particular, pay apt attention toward embracing the right techniques in managing the fixed and changing customer preferences at all times. </w:t>
      </w:r>
      <w:r w:rsidR="00DE1301" w:rsidRPr="0030211B">
        <w:rPr>
          <w:rFonts w:ascii="Arial" w:hAnsi="Arial" w:cs="Arial"/>
          <w:color w:val="1C1E29"/>
        </w:rPr>
        <w:br w:type="page"/>
      </w:r>
    </w:p>
    <w:p w14:paraId="4BC90E04" w14:textId="29933621" w:rsidR="00DE1301" w:rsidRPr="0030211B" w:rsidRDefault="00DE1301" w:rsidP="00DE1301">
      <w:pPr>
        <w:pStyle w:val="Heading1"/>
        <w:rPr>
          <w:rFonts w:ascii="Arial" w:hAnsi="Arial" w:cs="Arial"/>
          <w:sz w:val="22"/>
          <w:szCs w:val="22"/>
        </w:rPr>
      </w:pPr>
      <w:bookmarkStart w:id="0" w:name="_Toc23789389"/>
      <w:r w:rsidRPr="0030211B">
        <w:rPr>
          <w:rFonts w:ascii="Arial" w:hAnsi="Arial" w:cs="Arial"/>
          <w:sz w:val="22"/>
          <w:szCs w:val="22"/>
        </w:rPr>
        <w:lastRenderedPageBreak/>
        <w:t>INTRODUCTION</w:t>
      </w:r>
      <w:bookmarkEnd w:id="0"/>
    </w:p>
    <w:p w14:paraId="57549081" w14:textId="3E8C33A1" w:rsidR="00DE1301" w:rsidRPr="0030211B" w:rsidRDefault="00DE1301" w:rsidP="00DE1301">
      <w:pPr>
        <w:pStyle w:val="NormalWeb"/>
        <w:spacing w:after="240" w:afterAutospacing="0" w:line="360" w:lineRule="auto"/>
        <w:jc w:val="both"/>
        <w:rPr>
          <w:rFonts w:ascii="Arial" w:hAnsi="Arial" w:cs="Arial"/>
          <w:color w:val="1C1E29"/>
          <w:sz w:val="22"/>
          <w:szCs w:val="22"/>
        </w:rPr>
      </w:pPr>
      <w:r w:rsidRPr="0030211B">
        <w:rPr>
          <w:rFonts w:ascii="Arial" w:hAnsi="Arial" w:cs="Arial"/>
          <w:color w:val="1C1E29"/>
          <w:sz w:val="22"/>
          <w:szCs w:val="22"/>
        </w:rPr>
        <w:t>Quality Management remains one of the key features within the hospitality sector</w:t>
      </w:r>
      <w:r w:rsidR="003359E7" w:rsidRPr="0030211B">
        <w:rPr>
          <w:rFonts w:ascii="Arial" w:hAnsi="Arial" w:cs="Arial"/>
          <w:color w:val="1C1E29"/>
          <w:sz w:val="22"/>
          <w:szCs w:val="22"/>
        </w:rPr>
        <w:t xml:space="preserve"> (Ford, et al, 2011)</w:t>
      </w:r>
      <w:r w:rsidRPr="0030211B">
        <w:rPr>
          <w:rFonts w:ascii="Arial" w:hAnsi="Arial" w:cs="Arial"/>
          <w:color w:val="1C1E29"/>
          <w:sz w:val="22"/>
          <w:szCs w:val="22"/>
        </w:rPr>
        <w:t>. It continues to define how all hotels are run because an inefficient management system can only result in a lack of progress and the subsequent fold of the business. In understanding the concept of quality management, it is pertinent to get core definition of guest services.</w:t>
      </w:r>
    </w:p>
    <w:p w14:paraId="74B622D9" w14:textId="387A6FC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Guest Service can be aptly defined as the rate of efficiency that is recorded in the provision of core services to guests within an establishment</w:t>
      </w:r>
      <w:r w:rsidR="003359E7" w:rsidRPr="0030211B">
        <w:rPr>
          <w:rFonts w:ascii="Arial" w:hAnsi="Arial" w:cs="Arial"/>
          <w:color w:val="1C1E29"/>
          <w:sz w:val="22"/>
          <w:szCs w:val="22"/>
        </w:rPr>
        <w:t xml:space="preserve"> (Guest, &amp; Clinton</w:t>
      </w:r>
      <w:r w:rsidR="002E2513" w:rsidRPr="0030211B">
        <w:rPr>
          <w:rFonts w:ascii="Arial" w:hAnsi="Arial" w:cs="Arial"/>
          <w:color w:val="1C1E29"/>
          <w:sz w:val="22"/>
          <w:szCs w:val="22"/>
        </w:rPr>
        <w:t>, n.d.</w:t>
      </w:r>
      <w:r w:rsidR="003359E7" w:rsidRPr="0030211B">
        <w:rPr>
          <w:rFonts w:ascii="Arial" w:hAnsi="Arial" w:cs="Arial"/>
          <w:color w:val="1C1E29"/>
          <w:sz w:val="22"/>
          <w:szCs w:val="22"/>
        </w:rPr>
        <w:t>)</w:t>
      </w:r>
      <w:r w:rsidRPr="0030211B">
        <w:rPr>
          <w:rFonts w:ascii="Arial" w:hAnsi="Arial" w:cs="Arial"/>
          <w:color w:val="1C1E29"/>
          <w:sz w:val="22"/>
          <w:szCs w:val="22"/>
        </w:rPr>
        <w:t xml:space="preserve">. As relating specifically to the Hospitality industry, it refers to the full spectrum of the services being provided to guests within the industry in general and hotels in particular. These services range from customer service to others. Throughout the length of this personal reflective essay, the guest services of the </w:t>
      </w:r>
      <w:r w:rsidR="00E96027" w:rsidRPr="0030211B">
        <w:rPr>
          <w:rFonts w:ascii="Arial" w:hAnsi="Arial" w:cs="Arial"/>
          <w:sz w:val="22"/>
          <w:szCs w:val="22"/>
        </w:rPr>
        <w:t>Jurys Inn Birmingham</w:t>
      </w:r>
      <w:r w:rsidRPr="0030211B">
        <w:rPr>
          <w:rFonts w:ascii="Arial" w:hAnsi="Arial" w:cs="Arial"/>
          <w:sz w:val="22"/>
          <w:szCs w:val="22"/>
        </w:rPr>
        <w:t xml:space="preserve">, would be analyzed. </w:t>
      </w:r>
      <w:r w:rsidRPr="0030211B">
        <w:rPr>
          <w:rFonts w:ascii="Arial" w:hAnsi="Arial" w:cs="Arial"/>
          <w:color w:val="1C1E29"/>
          <w:sz w:val="22"/>
          <w:szCs w:val="22"/>
        </w:rPr>
        <w:t>Every aspect of their services which were provided to me would be looked at, and a critical evaluation would be undertaken toward the concluding section.</w:t>
      </w:r>
    </w:p>
    <w:p w14:paraId="3672EDBF" w14:textId="77777777" w:rsidR="006E70ED" w:rsidRPr="0030211B" w:rsidRDefault="006E70ED">
      <w:pPr>
        <w:rPr>
          <w:rFonts w:ascii="Arial" w:eastAsia="Times New Roman" w:hAnsi="Arial" w:cs="Arial"/>
          <w:b/>
          <w:bCs/>
          <w:color w:val="1C1E29"/>
          <w:lang w:eastAsia="en-GB"/>
        </w:rPr>
      </w:pPr>
      <w:bookmarkStart w:id="1" w:name="_Toc23789390"/>
      <w:r w:rsidRPr="0030211B">
        <w:rPr>
          <w:rFonts w:ascii="Arial" w:hAnsi="Arial" w:cs="Arial"/>
        </w:rPr>
        <w:br w:type="page"/>
      </w:r>
    </w:p>
    <w:p w14:paraId="44D0BB32" w14:textId="700CCF20" w:rsidR="00DE1301" w:rsidRPr="0030211B" w:rsidRDefault="00DE1301" w:rsidP="00DE1301">
      <w:pPr>
        <w:pStyle w:val="Heading1"/>
        <w:rPr>
          <w:rFonts w:ascii="Arial" w:hAnsi="Arial" w:cs="Arial"/>
          <w:sz w:val="22"/>
          <w:szCs w:val="22"/>
        </w:rPr>
      </w:pPr>
      <w:r w:rsidRPr="0030211B">
        <w:rPr>
          <w:rFonts w:ascii="Arial" w:hAnsi="Arial" w:cs="Arial"/>
          <w:sz w:val="22"/>
          <w:szCs w:val="22"/>
        </w:rPr>
        <w:lastRenderedPageBreak/>
        <w:t>DISCUSSION/EVALUATION AND CRITICAL ANALYSIS</w:t>
      </w:r>
      <w:bookmarkEnd w:id="1"/>
    </w:p>
    <w:p w14:paraId="3A3589F1" w14:textId="29FBF8C4"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What makes a hotel stand out from the pack is not so much about the marketing or the way it looks. No doubt, marketing and all the aesthetics are essential for the business to thrive, but what makes a customer return after one visit is the way the hotel staff and everything in the hotel made the customer feel</w:t>
      </w:r>
      <w:r w:rsidR="003359E7" w:rsidRPr="0030211B">
        <w:rPr>
          <w:rFonts w:ascii="Arial" w:hAnsi="Arial" w:cs="Arial"/>
          <w:color w:val="1C1E29"/>
          <w:sz w:val="22"/>
          <w:szCs w:val="22"/>
        </w:rPr>
        <w:t xml:space="preserve"> (Henning, 2008)</w:t>
      </w:r>
      <w:r w:rsidRPr="0030211B">
        <w:rPr>
          <w:rFonts w:ascii="Arial" w:hAnsi="Arial" w:cs="Arial"/>
          <w:color w:val="1C1E29"/>
          <w:sz w:val="22"/>
          <w:szCs w:val="22"/>
        </w:rPr>
        <w:t>. Customer service is the essential determinant of a hotel's success. The dynamics of customer service, catering to the changing customers' preferences is something many hotels are getting right, while others are struggling to keep up</w:t>
      </w:r>
      <w:r w:rsidR="003359E7" w:rsidRPr="0030211B">
        <w:rPr>
          <w:rFonts w:ascii="Arial" w:hAnsi="Arial" w:cs="Arial"/>
          <w:color w:val="1C1E29"/>
          <w:sz w:val="22"/>
          <w:szCs w:val="22"/>
        </w:rPr>
        <w:t xml:space="preserve"> (Hinkin, 2005)</w:t>
      </w:r>
      <w:r w:rsidRPr="0030211B">
        <w:rPr>
          <w:rFonts w:ascii="Arial" w:hAnsi="Arial" w:cs="Arial"/>
          <w:color w:val="1C1E29"/>
          <w:sz w:val="22"/>
          <w:szCs w:val="22"/>
        </w:rPr>
        <w:t>. How well are hotel staff creating favorable impressions for their guests when they use their hotel? </w:t>
      </w:r>
    </w:p>
    <w:p w14:paraId="32F9C768" w14:textId="6BB11D9E"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 xml:space="preserve">I will be sharing my personal experience at the </w:t>
      </w:r>
      <w:r w:rsidR="00E96027" w:rsidRPr="0030211B">
        <w:rPr>
          <w:rFonts w:ascii="Arial" w:hAnsi="Arial" w:cs="Arial"/>
          <w:sz w:val="22"/>
          <w:szCs w:val="22"/>
        </w:rPr>
        <w:t>Jurys Inn, Birmingham</w:t>
      </w:r>
      <w:r w:rsidRPr="0030211B">
        <w:rPr>
          <w:rFonts w:ascii="Arial" w:hAnsi="Arial" w:cs="Arial"/>
          <w:sz w:val="22"/>
          <w:szCs w:val="22"/>
        </w:rPr>
        <w:t xml:space="preserve">, </w:t>
      </w:r>
      <w:r w:rsidRPr="0030211B">
        <w:rPr>
          <w:rFonts w:ascii="Arial" w:hAnsi="Arial" w:cs="Arial"/>
          <w:color w:val="1C1E29"/>
          <w:sz w:val="22"/>
          <w:szCs w:val="22"/>
        </w:rPr>
        <w:t>and how I was treated. </w:t>
      </w:r>
    </w:p>
    <w:p w14:paraId="3363A6FD"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However, before I unravel the meat of this article, it is best I explained what guest service is. </w:t>
      </w:r>
    </w:p>
    <w:p w14:paraId="110A1952" w14:textId="7BEE4C96"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Guest services are the services, amenities, and help that the hotel provides for its guests. In offering excellent customer service, objectivity and openness are vital qualities to have. Dealing with the volatile demands of guests, personalizing their services, and making sure they get the best experience in the hotel is no mean feat. Every element in the hotel—the attitude of the staff, tidy environment, conduciveness of the rooms, and its environs—contributes to giving an impeccable guest service</w:t>
      </w:r>
      <w:r w:rsidR="003359E7" w:rsidRPr="0030211B">
        <w:rPr>
          <w:rFonts w:ascii="Arial" w:hAnsi="Arial" w:cs="Arial"/>
          <w:color w:val="1C1E29"/>
          <w:sz w:val="22"/>
          <w:szCs w:val="22"/>
        </w:rPr>
        <w:t xml:space="preserve"> </w:t>
      </w:r>
      <w:r w:rsidR="00EF4BE6" w:rsidRPr="0030211B">
        <w:rPr>
          <w:rFonts w:ascii="Arial" w:hAnsi="Arial" w:cs="Arial"/>
          <w:color w:val="1C1E29"/>
          <w:sz w:val="22"/>
          <w:szCs w:val="22"/>
        </w:rPr>
        <w:t>(</w:t>
      </w:r>
      <w:r w:rsidR="003359E7" w:rsidRPr="0030211B">
        <w:rPr>
          <w:rFonts w:ascii="Arial" w:hAnsi="Arial" w:cs="Arial"/>
          <w:color w:val="1C1E29"/>
          <w:sz w:val="22"/>
          <w:szCs w:val="22"/>
        </w:rPr>
        <w:t>Lashley</w:t>
      </w:r>
      <w:r w:rsidR="00EF4BE6" w:rsidRPr="0030211B">
        <w:rPr>
          <w:rFonts w:ascii="Arial" w:hAnsi="Arial" w:cs="Arial"/>
          <w:color w:val="1C1E29"/>
          <w:sz w:val="22"/>
          <w:szCs w:val="22"/>
        </w:rPr>
        <w:t>,</w:t>
      </w:r>
      <w:r w:rsidR="003359E7" w:rsidRPr="0030211B">
        <w:rPr>
          <w:rFonts w:ascii="Arial" w:hAnsi="Arial" w:cs="Arial"/>
          <w:color w:val="1C1E29"/>
          <w:sz w:val="22"/>
          <w:szCs w:val="22"/>
        </w:rPr>
        <w:t xml:space="preserve"> &amp; Morrison, 2013)</w:t>
      </w:r>
      <w:r w:rsidRPr="0030211B">
        <w:rPr>
          <w:rFonts w:ascii="Arial" w:hAnsi="Arial" w:cs="Arial"/>
          <w:color w:val="1C1E29"/>
          <w:sz w:val="22"/>
          <w:szCs w:val="22"/>
        </w:rPr>
        <w:t>. </w:t>
      </w:r>
    </w:p>
    <w:p w14:paraId="1BAAED48" w14:textId="74B36A5B" w:rsidR="000A1489" w:rsidRPr="0030211B" w:rsidRDefault="00A640BD"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Quality Management re</w:t>
      </w:r>
      <w:r w:rsidR="000A1489" w:rsidRPr="0030211B">
        <w:rPr>
          <w:rFonts w:ascii="Arial" w:hAnsi="Arial" w:cs="Arial"/>
          <w:color w:val="1C1E29"/>
          <w:sz w:val="22"/>
          <w:szCs w:val="22"/>
        </w:rPr>
        <w:t>fers to the state of continous improvements being undertaken by a company toward ensuring that the standards do not falter. This is due to the changing tastes of the industry and th</w:t>
      </w:r>
      <w:r w:rsidR="003359E7" w:rsidRPr="0030211B">
        <w:rPr>
          <w:rFonts w:ascii="Arial" w:hAnsi="Arial" w:cs="Arial"/>
          <w:color w:val="1C1E29"/>
          <w:sz w:val="22"/>
          <w:szCs w:val="22"/>
        </w:rPr>
        <w:t>e client-</w:t>
      </w:r>
      <w:r w:rsidR="000A1489" w:rsidRPr="0030211B">
        <w:rPr>
          <w:rFonts w:ascii="Arial" w:hAnsi="Arial" w:cs="Arial"/>
          <w:color w:val="1C1E29"/>
          <w:sz w:val="22"/>
          <w:szCs w:val="22"/>
        </w:rPr>
        <w:t xml:space="preserve">base of the company. In this case, it means the identification of the numerous improvements that the management of Jurys Inn have pitched in to ensure continual patronage by clients, and garner positive referrals along the way. </w:t>
      </w:r>
    </w:p>
    <w:p w14:paraId="4B7A175C" w14:textId="669298B5"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Several components make a fantastic guest service. Some of these components are patience, attentiveness, friendliness, ability to use positive language, clear communication skills, and time management skills. These components are not exhaustive. As customer preferences change, so does the skill needed to satisfy the customers</w:t>
      </w:r>
      <w:r w:rsidR="002E2513" w:rsidRPr="0030211B">
        <w:rPr>
          <w:rFonts w:ascii="Arial" w:hAnsi="Arial" w:cs="Arial"/>
          <w:color w:val="1C1E29"/>
          <w:sz w:val="22"/>
          <w:szCs w:val="22"/>
        </w:rPr>
        <w:t xml:space="preserve"> (Fallon, &amp; Rutherford, 2011)</w:t>
      </w:r>
      <w:r w:rsidRPr="0030211B">
        <w:rPr>
          <w:rFonts w:ascii="Arial" w:hAnsi="Arial" w:cs="Arial"/>
          <w:color w:val="1C1E29"/>
          <w:sz w:val="22"/>
          <w:szCs w:val="22"/>
        </w:rPr>
        <w:t>.</w:t>
      </w:r>
    </w:p>
    <w:p w14:paraId="25DF0395" w14:textId="763E7F53"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 xml:space="preserve">My experience at </w:t>
      </w:r>
      <w:r w:rsidR="00E96027" w:rsidRPr="0030211B">
        <w:rPr>
          <w:rFonts w:ascii="Arial" w:hAnsi="Arial" w:cs="Arial"/>
          <w:sz w:val="22"/>
          <w:szCs w:val="22"/>
        </w:rPr>
        <w:t>Jurys Inn, Birmingham</w:t>
      </w:r>
      <w:r w:rsidRPr="0030211B">
        <w:rPr>
          <w:rFonts w:ascii="Arial" w:hAnsi="Arial" w:cs="Arial"/>
          <w:color w:val="1C1E29"/>
          <w:sz w:val="22"/>
          <w:szCs w:val="22"/>
        </w:rPr>
        <w:t xml:space="preserve"> exemplifies the struggles hotels have with providing excellent guest service for her guests. </w:t>
      </w:r>
    </w:p>
    <w:p w14:paraId="779938D4"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 xml:space="preserve">The level of friendliness of the lady at the front desk was exceptional. I could tell, from the moment I stepped into the lobby, that she was trained on excellent service. She welcomed me with a warm </w:t>
      </w:r>
      <w:r w:rsidRPr="0030211B">
        <w:rPr>
          <w:rFonts w:ascii="Arial" w:hAnsi="Arial" w:cs="Arial"/>
          <w:color w:val="1C1E29"/>
          <w:sz w:val="22"/>
          <w:szCs w:val="22"/>
        </w:rPr>
        <w:lastRenderedPageBreak/>
        <w:t>smile and offered me a seat while she finished with a customer. I was also treated to a fruit salad even without asking; extra pecks as these showed how personalized their services are. </w:t>
      </w:r>
    </w:p>
    <w:p w14:paraId="698FC94E"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They sure have an excellent team at the front desk; their customer service team was impeccably dressed and spoke to me with respect, but when there was a knotty situation for the manager to handle, he was unable to do it effectively. </w:t>
      </w:r>
    </w:p>
    <w:p w14:paraId="4C2A9398" w14:textId="57CEF194"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Their services were commendable from the parking lot. I was directed on where to park and was welcomed with a smile by the man in charge. He directed me to the lobby and asked if there was anything else he could do for me</w:t>
      </w:r>
      <w:r w:rsidR="000A1489" w:rsidRPr="0030211B">
        <w:rPr>
          <w:rFonts w:ascii="Arial" w:hAnsi="Arial" w:cs="Arial"/>
          <w:color w:val="1C1E29"/>
          <w:sz w:val="22"/>
          <w:szCs w:val="22"/>
        </w:rPr>
        <w:t>.</w:t>
      </w:r>
      <w:r w:rsidRPr="0030211B">
        <w:rPr>
          <w:rFonts w:ascii="Arial" w:hAnsi="Arial" w:cs="Arial"/>
          <w:color w:val="1C1E29"/>
          <w:sz w:val="22"/>
          <w:szCs w:val="22"/>
        </w:rPr>
        <w:t xml:space="preserve"> They asked me how my journey went and if the traffic was not a problem for me. Clearly, they had taken keen note of my request for a warm and cozy room to relax after a long journey. </w:t>
      </w:r>
    </w:p>
    <w:p w14:paraId="186D1B64"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The services they offer are:</w:t>
      </w:r>
    </w:p>
    <w:p w14:paraId="2CC097C2" w14:textId="77777777" w:rsidR="00DE1301" w:rsidRPr="0030211B" w:rsidRDefault="00DE1301" w:rsidP="00DE1301">
      <w:pPr>
        <w:pStyle w:val="NormalWeb"/>
        <w:numPr>
          <w:ilvl w:val="0"/>
          <w:numId w:val="1"/>
        </w:numPr>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Pool and spa </w:t>
      </w:r>
    </w:p>
    <w:p w14:paraId="738AAB70" w14:textId="77777777" w:rsidR="00DE1301" w:rsidRPr="0030211B" w:rsidRDefault="00DE1301" w:rsidP="00DE1301">
      <w:pPr>
        <w:pStyle w:val="NormalWeb"/>
        <w:numPr>
          <w:ilvl w:val="0"/>
          <w:numId w:val="1"/>
        </w:numPr>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Fitness center</w:t>
      </w:r>
    </w:p>
    <w:p w14:paraId="29DFF035" w14:textId="77777777" w:rsidR="00DE1301" w:rsidRPr="0030211B" w:rsidRDefault="00DE1301" w:rsidP="00DE1301">
      <w:pPr>
        <w:pStyle w:val="NormalWeb"/>
        <w:numPr>
          <w:ilvl w:val="0"/>
          <w:numId w:val="1"/>
        </w:numPr>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A business center</w:t>
      </w:r>
    </w:p>
    <w:p w14:paraId="0F0EF94C" w14:textId="77777777" w:rsidR="00DE1301" w:rsidRPr="0030211B" w:rsidRDefault="00DE1301" w:rsidP="00DE1301">
      <w:pPr>
        <w:pStyle w:val="NormalWeb"/>
        <w:numPr>
          <w:ilvl w:val="0"/>
          <w:numId w:val="1"/>
        </w:numPr>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A conducive bar. </w:t>
      </w:r>
    </w:p>
    <w:p w14:paraId="30467D58" w14:textId="39169E7F" w:rsidR="00DE1301" w:rsidRPr="0030211B" w:rsidRDefault="00DE1301" w:rsidP="000A1489">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The reception was one of the best I've seen. It was efficient with the way they made me realize they had made special plans for me. When I had booked the room, I hadn't asked for any specifics because I was much in a hurry. I quickly filled the required form and spoke to a representative afterward. He was calm, asked the questions he wanted to ask, and told me to have a beautiful day, even cracking a joke before hanging up. That experience -- calling to make confirmations -- was both a good thing and a bad one. There is no denying. I was asked if it was okay if an agent called me to speak with me. But, I wondered how he would have reacted had my mood been more foul. </w:t>
      </w:r>
    </w:p>
    <w:p w14:paraId="1B435E34"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I found their attention to detail to be great as they went a long way in personalizing their service, so I don't feel unwanted. I felt like I was in a place where my need was always important to them.</w:t>
      </w:r>
    </w:p>
    <w:p w14:paraId="0281C471"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 xml:space="preserve">The room, overlooking a gorgeous city at night, was a great view, but not for me. I wanted to lay in a darker room, alone with my thoughts. I ringed the desk to lay the complaint. I was told an agent would get back to me. A few minutes later, an agent did call. But she was unable to solve </w:t>
      </w:r>
      <w:r w:rsidRPr="0030211B">
        <w:rPr>
          <w:rFonts w:ascii="Arial" w:hAnsi="Arial" w:cs="Arial"/>
          <w:color w:val="1C1E29"/>
          <w:sz w:val="22"/>
          <w:szCs w:val="22"/>
        </w:rPr>
        <w:lastRenderedPageBreak/>
        <w:t>my problem. She promised to get back to me in a few minutes, but it took almost half an hour before she called back. She explained why she could not give a different room. I was miffed and asked why I could not get a different room if I wanted it? I made these complaints known to the agent, and in great customer service fashion, she promised to do something to it. </w:t>
      </w:r>
    </w:p>
    <w:p w14:paraId="4759C478"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Two minutes later, another agent was at my door. He had two glasses of wine. I was surprised because I wasn't expecting anyone. He explained to me why my room couldn't be changed. He also states how they were sorry for any inconvenience and were ready to cover the windows to block out the view if I wanted. </w:t>
      </w:r>
    </w:p>
    <w:p w14:paraId="4813E5DB" w14:textId="7D79DC26" w:rsidR="00DE1301" w:rsidRPr="0030211B" w:rsidRDefault="00DE1301" w:rsidP="00D1255C">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The promptness of their response, their understanding that talking with a one-on-one human trumps talking over a static phone connection was brilliant. They were able to read and understand my mood at the time. By offering me wine and an agent to help me resolve the issue I had, they showed great insight</w:t>
      </w:r>
    </w:p>
    <w:p w14:paraId="3E65EC5C"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The bedding, when I lay my tired body down to rest, was soft and comfortable. I, however, found the air conditioner faulty. It worked and stopped. I called from desk to complain but was told the people in charge of repairs were not available. It was a disaster sleeping with a humming air conditioner. The weather wasn't so hot, but it made my night a bit tiring. </w:t>
      </w:r>
    </w:p>
    <w:p w14:paraId="67294B2E"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In a hotel like theirs, one would think they would have these checked regularly. Even if they did, I wondered why was there no air conditioning repair around. I did not try to call again because I was exhausted. </w:t>
      </w:r>
    </w:p>
    <w:p w14:paraId="50EAF4C8" w14:textId="46FF8FC5" w:rsidR="00DE1301" w:rsidRPr="0030211B" w:rsidRDefault="00DE1301" w:rsidP="00D1255C">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In the morning, I got up feeling a lot better and well relaxed. What kicked the day off for me was the black coffee I had. It remains one of the best coffee I have drank. The waiter was polite enough to ask me how I wanted it. My breakfast arrived five minutes after I ordered and paid. What made the experience out of this world was when the waitress who served my breakfast asked me about the trip and called me by my name. She also suggested, with the innocence of a child, that I tried a special dish on the dinner menu. She knew my name, which spoke great volumes of their hospitality. It was that little gesture of having someone treat you like royalty that made my stay at the hotel worthwhile. </w:t>
      </w:r>
    </w:p>
    <w:p w14:paraId="60BD7991"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 xml:space="preserve">The internet speed was quite slow, but it was okay for what I wanted to read. I laid a complaint about the speed and was told the tech people were working on it. I would be informed when it </w:t>
      </w:r>
      <w:r w:rsidRPr="0030211B">
        <w:rPr>
          <w:rFonts w:ascii="Arial" w:hAnsi="Arial" w:cs="Arial"/>
          <w:color w:val="1C1E29"/>
          <w:sz w:val="22"/>
          <w:szCs w:val="22"/>
        </w:rPr>
        <w:lastRenderedPageBreak/>
        <w:t>was back to speed. They did call me a few hours later to tell me it was back online: thanking me for my patience and understanding. </w:t>
      </w:r>
    </w:p>
    <w:p w14:paraId="5FED9281"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My room was cleaned before I returned three hours later. It was neatly arranged even though I had only been out a few hours. The bedspreads were changed, towels changed, and I saw a small "Thank you" on the table.</w:t>
      </w:r>
    </w:p>
    <w:p w14:paraId="381A4F1B"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These little gestures reminded me that they thought of me all the time. It spoke that I was their treasured guest. They knew what I wanted at certain points and were prepared for me. </w:t>
      </w:r>
    </w:p>
    <w:p w14:paraId="5CD1A382"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Style w:val="Strong"/>
          <w:rFonts w:ascii="Arial" w:hAnsi="Arial" w:cs="Arial"/>
          <w:color w:val="1C1E29"/>
          <w:sz w:val="22"/>
          <w:szCs w:val="22"/>
        </w:rPr>
        <w:t>Evaluation</w:t>
      </w:r>
    </w:p>
    <w:p w14:paraId="717AA3BD"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The staffs were trained to listen and be open with relevant information when guests demand them. They have also been trained on personalization, using names, and suggesting solutions when there was a problem, not trying to explain away their shortcomings. </w:t>
      </w:r>
    </w:p>
    <w:p w14:paraId="08E890FC"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More could have been done with the Air conditioner, but they were honest enough to tell me why my browsing was slow. It is commendable. They respond fast to guests' complain and did not withhold any information from me. </w:t>
      </w:r>
    </w:p>
    <w:p w14:paraId="5D0EC8D2"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Changing customer preferences impacts guest service management in the following ways:</w:t>
      </w:r>
    </w:p>
    <w:p w14:paraId="1B3AFFC0" w14:textId="19409105" w:rsidR="00DE1301" w:rsidRPr="0030211B" w:rsidRDefault="00DE1301" w:rsidP="002E2513">
      <w:pPr>
        <w:pStyle w:val="NormalWeb"/>
        <w:numPr>
          <w:ilvl w:val="0"/>
          <w:numId w:val="3"/>
        </w:numPr>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It leads to authenticity: Guest service management has had to carve out their special service style, constantly looking for ways to stand out from the rest. As customer's preferences changes, hoteliers are in a constant process of looking for ways to satisfy the changing needs while keeping their authentic style</w:t>
      </w:r>
      <w:r w:rsidR="002E2513" w:rsidRPr="0030211B">
        <w:rPr>
          <w:rFonts w:ascii="Arial" w:hAnsi="Arial" w:cs="Arial"/>
          <w:color w:val="1C1E29"/>
          <w:sz w:val="22"/>
          <w:szCs w:val="22"/>
        </w:rPr>
        <w:t xml:space="preserve"> (Negi, n.d.)</w:t>
      </w:r>
      <w:r w:rsidRPr="0030211B">
        <w:rPr>
          <w:rFonts w:ascii="Arial" w:hAnsi="Arial" w:cs="Arial"/>
          <w:color w:val="1C1E29"/>
          <w:sz w:val="22"/>
          <w:szCs w:val="22"/>
        </w:rPr>
        <w:t>. </w:t>
      </w:r>
    </w:p>
    <w:p w14:paraId="41722BF6" w14:textId="0CC1682F" w:rsidR="00DE1301" w:rsidRPr="0030211B" w:rsidRDefault="00DE1301" w:rsidP="00DE1301">
      <w:pPr>
        <w:pStyle w:val="NormalWeb"/>
        <w:numPr>
          <w:ilvl w:val="0"/>
          <w:numId w:val="3"/>
        </w:numPr>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Personal experience: Guest service management now knows that not all shoes will fit. What works for customer A might fail when used for customer B. It means they have to be on their toes, at all times, to know the customer as a person, going the extra mile to do the things the customer likes and appreciates. Social media has made customer researches as this easier than before. </w:t>
      </w:r>
    </w:p>
    <w:p w14:paraId="540D5395" w14:textId="72C685CC" w:rsidR="00DE1301" w:rsidRPr="0030211B" w:rsidRDefault="00DE1301" w:rsidP="00DE1301">
      <w:pPr>
        <w:pStyle w:val="NormalWeb"/>
        <w:numPr>
          <w:ilvl w:val="0"/>
          <w:numId w:val="3"/>
        </w:numPr>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 xml:space="preserve">Unexpected gestures: customers' ever-changing preferences have forced guest service managers to think ahead, planning for unexpected customer complaints, and doing their best to meet those complaints early and with open explanations. This, in turn, means guest </w:t>
      </w:r>
      <w:r w:rsidRPr="0030211B">
        <w:rPr>
          <w:rFonts w:ascii="Arial" w:hAnsi="Arial" w:cs="Arial"/>
          <w:color w:val="1C1E29"/>
          <w:sz w:val="22"/>
          <w:szCs w:val="22"/>
        </w:rPr>
        <w:lastRenderedPageBreak/>
        <w:t>service managers are constantly looking for ways to surprise the guests, over-delivering on promises.</w:t>
      </w:r>
    </w:p>
    <w:p w14:paraId="7306E792" w14:textId="3C4A0371" w:rsidR="00D1255C" w:rsidRPr="0030211B" w:rsidRDefault="00D1255C" w:rsidP="002E2513">
      <w:pPr>
        <w:spacing w:line="360" w:lineRule="auto"/>
        <w:rPr>
          <w:rFonts w:ascii="Arial" w:hAnsi="Arial" w:cs="Arial"/>
        </w:rPr>
      </w:pPr>
      <w:bookmarkStart w:id="2" w:name="_Toc23789391"/>
      <w:r w:rsidRPr="0030211B">
        <w:rPr>
          <w:rFonts w:ascii="Arial" w:hAnsi="Arial" w:cs="Arial"/>
        </w:rPr>
        <w:t xml:space="preserve">Jurys Inn adapted to the changing consumer preference through the following ways: </w:t>
      </w:r>
    </w:p>
    <w:p w14:paraId="78C3946C" w14:textId="5655B576" w:rsidR="00D1255C" w:rsidRPr="0030211B" w:rsidRDefault="00D1255C" w:rsidP="002E2513">
      <w:pPr>
        <w:pStyle w:val="ListParagraph"/>
        <w:numPr>
          <w:ilvl w:val="0"/>
          <w:numId w:val="7"/>
        </w:numPr>
        <w:spacing w:line="360" w:lineRule="auto"/>
        <w:rPr>
          <w:rFonts w:ascii="Arial" w:hAnsi="Arial" w:cs="Arial"/>
        </w:rPr>
      </w:pPr>
      <w:r w:rsidRPr="0030211B">
        <w:rPr>
          <w:rFonts w:ascii="Arial" w:hAnsi="Arial" w:cs="Arial"/>
        </w:rPr>
        <w:t>Adopting Politeness as a tool: Since the management of the hotel realized that their services were not up to par, the staff utilized politeness in order to helm diffuse the situation. I realized that the staff had been grilled on the importance of showing this attribute when I engaged in a closer questioning.</w:t>
      </w:r>
    </w:p>
    <w:p w14:paraId="4B5DD729" w14:textId="58779590" w:rsidR="00D1255C" w:rsidRPr="0030211B" w:rsidRDefault="002E38DA" w:rsidP="002E2513">
      <w:pPr>
        <w:pStyle w:val="ListParagraph"/>
        <w:numPr>
          <w:ilvl w:val="0"/>
          <w:numId w:val="7"/>
        </w:numPr>
        <w:spacing w:line="360" w:lineRule="auto"/>
        <w:rPr>
          <w:rFonts w:ascii="Arial" w:hAnsi="Arial" w:cs="Arial"/>
        </w:rPr>
      </w:pPr>
      <w:r w:rsidRPr="0030211B">
        <w:rPr>
          <w:rFonts w:ascii="Arial" w:hAnsi="Arial" w:cs="Arial"/>
        </w:rPr>
        <w:t>Maintaining Constant</w:t>
      </w:r>
      <w:r w:rsidR="00D1255C" w:rsidRPr="0030211B">
        <w:rPr>
          <w:rFonts w:ascii="Arial" w:hAnsi="Arial" w:cs="Arial"/>
        </w:rPr>
        <w:t xml:space="preserve"> Communication:</w:t>
      </w:r>
      <w:r w:rsidRPr="0030211B">
        <w:rPr>
          <w:rFonts w:ascii="Arial" w:hAnsi="Arial" w:cs="Arial"/>
        </w:rPr>
        <w:t xml:space="preserve"> A </w:t>
      </w:r>
      <w:r w:rsidR="00D1255C" w:rsidRPr="0030211B">
        <w:rPr>
          <w:rFonts w:ascii="Arial" w:hAnsi="Arial" w:cs="Arial"/>
        </w:rPr>
        <w:t xml:space="preserve">problematic </w:t>
      </w:r>
      <w:r w:rsidRPr="0030211B">
        <w:rPr>
          <w:rFonts w:ascii="Arial" w:hAnsi="Arial" w:cs="Arial"/>
        </w:rPr>
        <w:t>challenge faced by hotels</w:t>
      </w:r>
      <w:r w:rsidR="00216124" w:rsidRPr="0030211B">
        <w:rPr>
          <w:rFonts w:ascii="Arial" w:hAnsi="Arial" w:cs="Arial"/>
        </w:rPr>
        <w:t>,</w:t>
      </w:r>
      <w:r w:rsidRPr="0030211B">
        <w:rPr>
          <w:rFonts w:ascii="Arial" w:hAnsi="Arial" w:cs="Arial"/>
        </w:rPr>
        <w:t xml:space="preserve"> in the process of adapting to changing consumer preference</w:t>
      </w:r>
      <w:r w:rsidR="00216124" w:rsidRPr="0030211B">
        <w:rPr>
          <w:rFonts w:ascii="Arial" w:hAnsi="Arial" w:cs="Arial"/>
        </w:rPr>
        <w:t>,</w:t>
      </w:r>
      <w:r w:rsidRPr="0030211B">
        <w:rPr>
          <w:rFonts w:ascii="Arial" w:hAnsi="Arial" w:cs="Arial"/>
        </w:rPr>
        <w:t xml:space="preserve"> is lack of constant communication</w:t>
      </w:r>
      <w:r w:rsidR="002E2513" w:rsidRPr="0030211B">
        <w:rPr>
          <w:rFonts w:ascii="Arial" w:hAnsi="Arial" w:cs="Arial"/>
        </w:rPr>
        <w:t xml:space="preserve"> (Pantelidis, 2014)</w:t>
      </w:r>
      <w:r w:rsidRPr="0030211B">
        <w:rPr>
          <w:rFonts w:ascii="Arial" w:hAnsi="Arial" w:cs="Arial"/>
        </w:rPr>
        <w:t xml:space="preserve">. </w:t>
      </w:r>
      <w:r w:rsidR="00216124" w:rsidRPr="0030211B">
        <w:rPr>
          <w:rFonts w:ascii="Arial" w:hAnsi="Arial" w:cs="Arial"/>
        </w:rPr>
        <w:t xml:space="preserve">Because members of such hotel staff do not understand the importance and benefits of constant communication to clients, it creates a lag and conflagration of issues in some scenarios. In the case of Jurys Inn, I was constantly been briefed on the progress of the hotel’s responses to my changing preferences. This made my mind to be calm, and convinced me that the hotel management took my </w:t>
      </w:r>
      <w:r w:rsidR="00915B12" w:rsidRPr="0030211B">
        <w:rPr>
          <w:rFonts w:ascii="Arial" w:hAnsi="Arial" w:cs="Arial"/>
        </w:rPr>
        <w:t>preferences serious</w:t>
      </w:r>
    </w:p>
    <w:p w14:paraId="08BA1290" w14:textId="4685B972" w:rsidR="00A9690E" w:rsidRPr="00A9690E" w:rsidRDefault="00915B12" w:rsidP="00A9690E">
      <w:pPr>
        <w:pStyle w:val="ListParagraph"/>
        <w:numPr>
          <w:ilvl w:val="0"/>
          <w:numId w:val="7"/>
        </w:numPr>
        <w:spacing w:line="360" w:lineRule="auto"/>
        <w:rPr>
          <w:rFonts w:ascii="Arial" w:hAnsi="Arial" w:cs="Arial"/>
        </w:rPr>
      </w:pPr>
      <w:r w:rsidRPr="0030211B">
        <w:rPr>
          <w:rFonts w:ascii="Arial" w:hAnsi="Arial" w:cs="Arial"/>
        </w:rPr>
        <w:t>Meeting the New Preferences or creating reasonable Alternatives: Since consumer preferences are always changing, the effective step to take by the hotel management is meeting the new needs or creating better alternatives. I found out that the staff at Jurys Inn were already groomed in the proactive art of providing better alternatives. This made my stay at the hotel to be great, as I was sure that the management was capable enough to handle my changing needs.</w:t>
      </w:r>
      <w:bookmarkStart w:id="3" w:name="_GoBack"/>
      <w:bookmarkEnd w:id="3"/>
    </w:p>
    <w:p w14:paraId="452A8830" w14:textId="77777777" w:rsidR="00915B12" w:rsidRPr="0030211B" w:rsidRDefault="00915B12">
      <w:pPr>
        <w:rPr>
          <w:rFonts w:ascii="Arial" w:hAnsi="Arial" w:cs="Arial"/>
        </w:rPr>
      </w:pPr>
    </w:p>
    <w:p w14:paraId="5A7D27AC" w14:textId="0EE1E602" w:rsidR="00DE1301" w:rsidRPr="0030211B" w:rsidRDefault="00DE1301" w:rsidP="00DE1301">
      <w:pPr>
        <w:pStyle w:val="Heading1"/>
        <w:rPr>
          <w:rFonts w:ascii="Arial" w:hAnsi="Arial" w:cs="Arial"/>
          <w:sz w:val="22"/>
          <w:szCs w:val="22"/>
        </w:rPr>
      </w:pPr>
      <w:r w:rsidRPr="0030211B">
        <w:rPr>
          <w:rFonts w:ascii="Arial" w:hAnsi="Arial" w:cs="Arial"/>
          <w:sz w:val="22"/>
          <w:szCs w:val="22"/>
        </w:rPr>
        <w:t>CONCLUSION</w:t>
      </w:r>
      <w:bookmarkEnd w:id="2"/>
    </w:p>
    <w:p w14:paraId="1E4C6574" w14:textId="56A7917B"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 xml:space="preserve">My experience at the </w:t>
      </w:r>
      <w:r w:rsidR="00E96027" w:rsidRPr="0030211B">
        <w:rPr>
          <w:rFonts w:ascii="Arial" w:hAnsi="Arial" w:cs="Arial"/>
          <w:color w:val="1C1E29"/>
          <w:sz w:val="22"/>
          <w:szCs w:val="22"/>
        </w:rPr>
        <w:t xml:space="preserve">Jurys Inn, Birmingham </w:t>
      </w:r>
      <w:r w:rsidRPr="0030211B">
        <w:rPr>
          <w:rFonts w:ascii="Arial" w:hAnsi="Arial" w:cs="Arial"/>
          <w:color w:val="1C1E29"/>
          <w:sz w:val="22"/>
          <w:szCs w:val="22"/>
        </w:rPr>
        <w:t>showed that customer satisfaction is always evolving, and guest service managers would have to do more than the regular: going out of their way to understand their guests as individuals and not just numbers. It also showed that there is a long way to go in meeting up with the changing preference of guests, but a hands-on approach will go a long way in creating the ultimate hospitality for guests. </w:t>
      </w:r>
    </w:p>
    <w:p w14:paraId="310E5BBB" w14:textId="77777777" w:rsidR="006E70ED" w:rsidRPr="0030211B" w:rsidRDefault="006E70ED">
      <w:pPr>
        <w:rPr>
          <w:rFonts w:ascii="Arial" w:eastAsia="Times New Roman" w:hAnsi="Arial" w:cs="Arial"/>
          <w:b/>
          <w:bCs/>
          <w:color w:val="1C1E29"/>
          <w:lang w:eastAsia="en-GB"/>
        </w:rPr>
      </w:pPr>
      <w:bookmarkStart w:id="4" w:name="_Toc23789392"/>
      <w:r w:rsidRPr="0030211B">
        <w:rPr>
          <w:rFonts w:ascii="Arial" w:hAnsi="Arial" w:cs="Arial"/>
        </w:rPr>
        <w:br w:type="page"/>
      </w:r>
    </w:p>
    <w:p w14:paraId="34D20A31" w14:textId="58A79BBC" w:rsidR="00DE1301" w:rsidRPr="0030211B" w:rsidRDefault="00DE1301" w:rsidP="00DE1301">
      <w:pPr>
        <w:pStyle w:val="Heading1"/>
        <w:rPr>
          <w:rFonts w:ascii="Arial" w:hAnsi="Arial" w:cs="Arial"/>
          <w:sz w:val="22"/>
          <w:szCs w:val="22"/>
        </w:rPr>
      </w:pPr>
      <w:r w:rsidRPr="0030211B">
        <w:rPr>
          <w:rFonts w:ascii="Arial" w:hAnsi="Arial" w:cs="Arial"/>
          <w:sz w:val="22"/>
          <w:szCs w:val="22"/>
        </w:rPr>
        <w:lastRenderedPageBreak/>
        <w:t>REFERENCES</w:t>
      </w:r>
      <w:bookmarkEnd w:id="4"/>
    </w:p>
    <w:p w14:paraId="78DDCD6B" w14:textId="77777777" w:rsidR="00DE1301" w:rsidRPr="0030211B" w:rsidRDefault="00DE1301" w:rsidP="00DE1301">
      <w:pPr>
        <w:pStyle w:val="NormalWeb"/>
        <w:spacing w:before="0" w:beforeAutospacing="0" w:after="240" w:afterAutospacing="0" w:line="360" w:lineRule="auto"/>
        <w:ind w:left="720" w:hanging="720"/>
        <w:jc w:val="both"/>
        <w:rPr>
          <w:rFonts w:ascii="Arial" w:hAnsi="Arial" w:cs="Arial"/>
          <w:color w:val="1C1E29"/>
          <w:sz w:val="22"/>
          <w:szCs w:val="22"/>
        </w:rPr>
      </w:pPr>
      <w:r w:rsidRPr="0030211B">
        <w:rPr>
          <w:rFonts w:ascii="Arial" w:hAnsi="Arial" w:cs="Arial"/>
          <w:color w:val="1C1E29"/>
          <w:sz w:val="22"/>
          <w:szCs w:val="22"/>
        </w:rPr>
        <w:t>Ford, R., Sturman, M., &amp; Heaton, C. (2011). </w:t>
      </w:r>
      <w:r w:rsidRPr="0030211B">
        <w:rPr>
          <w:rStyle w:val="Emphasis"/>
          <w:rFonts w:ascii="Arial" w:hAnsi="Arial" w:cs="Arial"/>
          <w:sz w:val="22"/>
          <w:szCs w:val="22"/>
        </w:rPr>
        <w:t>Managing Quality Service In Hospitality: How Organizations Achieve Excellence In The Guest Experience</w:t>
      </w:r>
      <w:r w:rsidRPr="0030211B">
        <w:rPr>
          <w:rFonts w:ascii="Arial" w:hAnsi="Arial" w:cs="Arial"/>
          <w:color w:val="1C1E29"/>
          <w:sz w:val="22"/>
          <w:szCs w:val="22"/>
        </w:rPr>
        <w:t>. Boston, MA: Cengage Learning. </w:t>
      </w:r>
    </w:p>
    <w:p w14:paraId="701E76FB" w14:textId="77777777" w:rsidR="00DE1301" w:rsidRPr="0030211B" w:rsidRDefault="00DE1301" w:rsidP="00DE1301">
      <w:pPr>
        <w:pStyle w:val="NormalWeb"/>
        <w:spacing w:before="0" w:beforeAutospacing="0" w:after="240" w:afterAutospacing="0" w:line="360" w:lineRule="auto"/>
        <w:ind w:left="720" w:hanging="720"/>
        <w:jc w:val="both"/>
        <w:rPr>
          <w:rFonts w:ascii="Arial" w:hAnsi="Arial" w:cs="Arial"/>
          <w:color w:val="1C1E29"/>
          <w:sz w:val="22"/>
          <w:szCs w:val="22"/>
        </w:rPr>
      </w:pPr>
      <w:r w:rsidRPr="0030211B">
        <w:rPr>
          <w:rFonts w:ascii="Arial" w:hAnsi="Arial" w:cs="Arial"/>
          <w:color w:val="1C1E29"/>
          <w:sz w:val="22"/>
          <w:szCs w:val="22"/>
        </w:rPr>
        <w:t>Guest, D., &amp; Clinton, M. (n.d.). Human Resource Management, the Psychological Contract and Trust. </w:t>
      </w:r>
      <w:r w:rsidRPr="0030211B">
        <w:rPr>
          <w:rStyle w:val="Emphasis"/>
          <w:rFonts w:ascii="Arial" w:hAnsi="Arial" w:cs="Arial"/>
          <w:sz w:val="22"/>
          <w:szCs w:val="22"/>
        </w:rPr>
        <w:t>Trust and Human Resource Management</w:t>
      </w:r>
      <w:r w:rsidRPr="0030211B">
        <w:rPr>
          <w:rFonts w:ascii="Arial" w:hAnsi="Arial" w:cs="Arial"/>
          <w:color w:val="1C1E29"/>
          <w:sz w:val="22"/>
          <w:szCs w:val="22"/>
        </w:rPr>
        <w:t>. doi:10.4337/9780857932006.00012</w:t>
      </w:r>
    </w:p>
    <w:p w14:paraId="5BC777CA" w14:textId="77777777" w:rsidR="00DE1301" w:rsidRPr="0030211B" w:rsidRDefault="00DE1301" w:rsidP="00DE1301">
      <w:pPr>
        <w:pStyle w:val="NormalWeb"/>
        <w:spacing w:before="0" w:beforeAutospacing="0" w:after="240" w:afterAutospacing="0" w:line="360" w:lineRule="auto"/>
        <w:ind w:left="720" w:hanging="720"/>
        <w:jc w:val="both"/>
        <w:rPr>
          <w:rFonts w:ascii="Arial" w:hAnsi="Arial" w:cs="Arial"/>
          <w:color w:val="1C1E29"/>
          <w:sz w:val="22"/>
          <w:szCs w:val="22"/>
        </w:rPr>
      </w:pPr>
      <w:r w:rsidRPr="0030211B">
        <w:rPr>
          <w:rFonts w:ascii="Arial" w:hAnsi="Arial" w:cs="Arial"/>
          <w:color w:val="1C1E29"/>
          <w:sz w:val="22"/>
          <w:szCs w:val="22"/>
        </w:rPr>
        <w:t>Henning, R. (2008). </w:t>
      </w:r>
      <w:r w:rsidRPr="0030211B">
        <w:rPr>
          <w:rStyle w:val="Emphasis"/>
          <w:rFonts w:ascii="Arial" w:hAnsi="Arial" w:cs="Arial"/>
          <w:sz w:val="22"/>
          <w:szCs w:val="22"/>
        </w:rPr>
        <w:t>Effective Guest House Management</w:t>
      </w:r>
      <w:r w:rsidRPr="0030211B">
        <w:rPr>
          <w:rFonts w:ascii="Arial" w:hAnsi="Arial" w:cs="Arial"/>
          <w:color w:val="1C1E29"/>
          <w:sz w:val="22"/>
          <w:szCs w:val="22"/>
        </w:rPr>
        <w:t>. Cape Town, South Africa: Juta and Company. </w:t>
      </w:r>
    </w:p>
    <w:p w14:paraId="0E4B5CEC" w14:textId="77777777" w:rsidR="00DE1301" w:rsidRPr="0030211B" w:rsidRDefault="00DE1301" w:rsidP="00DE1301">
      <w:pPr>
        <w:pStyle w:val="NormalWeb"/>
        <w:spacing w:before="0" w:beforeAutospacing="0" w:after="240" w:afterAutospacing="0" w:line="360" w:lineRule="auto"/>
        <w:ind w:left="720" w:hanging="720"/>
        <w:jc w:val="both"/>
        <w:rPr>
          <w:rFonts w:ascii="Arial" w:hAnsi="Arial" w:cs="Arial"/>
          <w:color w:val="1C1E29"/>
          <w:sz w:val="22"/>
          <w:szCs w:val="22"/>
        </w:rPr>
      </w:pPr>
      <w:r w:rsidRPr="0030211B">
        <w:rPr>
          <w:rFonts w:ascii="Arial" w:hAnsi="Arial" w:cs="Arial"/>
          <w:color w:val="1C1E29"/>
          <w:sz w:val="22"/>
          <w:szCs w:val="22"/>
        </w:rPr>
        <w:t>Hinkin, T. R. (2005). </w:t>
      </w:r>
      <w:r w:rsidRPr="0030211B">
        <w:rPr>
          <w:rStyle w:val="Emphasis"/>
          <w:rFonts w:ascii="Arial" w:hAnsi="Arial" w:cs="Arial"/>
          <w:sz w:val="22"/>
          <w:szCs w:val="22"/>
        </w:rPr>
        <w:t>Cases in Hospitality Management: A Critical Incident Approach</w:t>
      </w:r>
      <w:r w:rsidRPr="0030211B">
        <w:rPr>
          <w:rFonts w:ascii="Arial" w:hAnsi="Arial" w:cs="Arial"/>
          <w:color w:val="1C1E29"/>
          <w:sz w:val="22"/>
          <w:szCs w:val="22"/>
        </w:rPr>
        <w:t>. Hoboken, NJ: John Wiley &amp; Sons. </w:t>
      </w:r>
    </w:p>
    <w:p w14:paraId="7C3889B8" w14:textId="77777777" w:rsidR="00DE1301" w:rsidRPr="0030211B" w:rsidRDefault="00DE1301" w:rsidP="00DE1301">
      <w:pPr>
        <w:pStyle w:val="NormalWeb"/>
        <w:spacing w:before="0" w:beforeAutospacing="0" w:after="240" w:afterAutospacing="0" w:line="360" w:lineRule="auto"/>
        <w:ind w:left="720" w:hanging="720"/>
        <w:jc w:val="both"/>
        <w:rPr>
          <w:rFonts w:ascii="Arial" w:hAnsi="Arial" w:cs="Arial"/>
          <w:color w:val="1C1E29"/>
          <w:sz w:val="22"/>
          <w:szCs w:val="22"/>
        </w:rPr>
      </w:pPr>
      <w:r w:rsidRPr="0030211B">
        <w:rPr>
          <w:rFonts w:ascii="Arial" w:hAnsi="Arial" w:cs="Arial"/>
          <w:color w:val="1C1E29"/>
          <w:sz w:val="22"/>
          <w:szCs w:val="22"/>
        </w:rPr>
        <w:t>Lashley, C., &amp; Morrison, A. (2013). </w:t>
      </w:r>
      <w:r w:rsidRPr="0030211B">
        <w:rPr>
          <w:rStyle w:val="Emphasis"/>
          <w:rFonts w:ascii="Arial" w:hAnsi="Arial" w:cs="Arial"/>
          <w:sz w:val="22"/>
          <w:szCs w:val="22"/>
        </w:rPr>
        <w:t>In Search of Hospitality</w:t>
      </w:r>
      <w:r w:rsidRPr="0030211B">
        <w:rPr>
          <w:rFonts w:ascii="Arial" w:hAnsi="Arial" w:cs="Arial"/>
          <w:color w:val="1C1E29"/>
          <w:sz w:val="22"/>
          <w:szCs w:val="22"/>
        </w:rPr>
        <w:t>. London, England: Routledge. </w:t>
      </w:r>
    </w:p>
    <w:p w14:paraId="20085CB2" w14:textId="77777777" w:rsidR="00DE1301" w:rsidRPr="0030211B" w:rsidRDefault="00DE1301" w:rsidP="00DE1301">
      <w:pPr>
        <w:pStyle w:val="NormalWeb"/>
        <w:spacing w:before="0" w:beforeAutospacing="0" w:after="240" w:afterAutospacing="0" w:line="360" w:lineRule="auto"/>
        <w:ind w:left="720" w:hanging="720"/>
        <w:jc w:val="both"/>
        <w:rPr>
          <w:rFonts w:ascii="Arial" w:hAnsi="Arial" w:cs="Arial"/>
          <w:color w:val="1C1E29"/>
          <w:sz w:val="22"/>
          <w:szCs w:val="22"/>
        </w:rPr>
      </w:pPr>
      <w:r w:rsidRPr="0030211B">
        <w:rPr>
          <w:rFonts w:ascii="Arial" w:hAnsi="Arial" w:cs="Arial"/>
          <w:color w:val="1C1E29"/>
          <w:sz w:val="22"/>
          <w:szCs w:val="22"/>
        </w:rPr>
        <w:t>Negi, J. M. (n.d.). </w:t>
      </w:r>
      <w:r w:rsidRPr="0030211B">
        <w:rPr>
          <w:rStyle w:val="Emphasis"/>
          <w:rFonts w:ascii="Arial" w:hAnsi="Arial" w:cs="Arial"/>
          <w:sz w:val="22"/>
          <w:szCs w:val="22"/>
        </w:rPr>
        <w:t>Professional Hotel Management ( P.B.)</w:t>
      </w:r>
      <w:r w:rsidRPr="0030211B">
        <w:rPr>
          <w:rFonts w:ascii="Arial" w:hAnsi="Arial" w:cs="Arial"/>
          <w:color w:val="1C1E29"/>
          <w:sz w:val="22"/>
          <w:szCs w:val="22"/>
        </w:rPr>
        <w:t>. S. Chand Publishing. </w:t>
      </w:r>
    </w:p>
    <w:p w14:paraId="7BD8CE16" w14:textId="77777777" w:rsidR="00DE1301" w:rsidRPr="0030211B" w:rsidRDefault="00DE1301" w:rsidP="00DE1301">
      <w:pPr>
        <w:pStyle w:val="NormalWeb"/>
        <w:spacing w:before="0" w:beforeAutospacing="0" w:after="240" w:afterAutospacing="0" w:line="360" w:lineRule="auto"/>
        <w:ind w:left="720" w:hanging="720"/>
        <w:jc w:val="both"/>
        <w:rPr>
          <w:rFonts w:ascii="Arial" w:hAnsi="Arial" w:cs="Arial"/>
          <w:color w:val="1C1E29"/>
          <w:sz w:val="22"/>
          <w:szCs w:val="22"/>
        </w:rPr>
      </w:pPr>
      <w:r w:rsidRPr="0030211B">
        <w:rPr>
          <w:rFonts w:ascii="Arial" w:hAnsi="Arial" w:cs="Arial"/>
          <w:color w:val="1C1E29"/>
          <w:sz w:val="22"/>
          <w:szCs w:val="22"/>
        </w:rPr>
        <w:t>O'Fallon, M. J., &amp; Rutherford, D. G. (2011). </w:t>
      </w:r>
      <w:r w:rsidRPr="0030211B">
        <w:rPr>
          <w:rStyle w:val="Emphasis"/>
          <w:rFonts w:ascii="Arial" w:hAnsi="Arial" w:cs="Arial"/>
          <w:sz w:val="22"/>
          <w:szCs w:val="22"/>
        </w:rPr>
        <w:t>Hotel Management and Operations</w:t>
      </w:r>
      <w:r w:rsidRPr="0030211B">
        <w:rPr>
          <w:rFonts w:ascii="Arial" w:hAnsi="Arial" w:cs="Arial"/>
          <w:color w:val="1C1E29"/>
          <w:sz w:val="22"/>
          <w:szCs w:val="22"/>
        </w:rPr>
        <w:t>. Hoboken, NJ: John Wiley &amp; Sons. </w:t>
      </w:r>
    </w:p>
    <w:p w14:paraId="47670F63" w14:textId="77777777" w:rsidR="00DE1301" w:rsidRPr="0030211B" w:rsidRDefault="00DE1301" w:rsidP="00DE1301">
      <w:pPr>
        <w:pStyle w:val="NormalWeb"/>
        <w:spacing w:before="0" w:beforeAutospacing="0" w:after="240" w:afterAutospacing="0" w:line="360" w:lineRule="auto"/>
        <w:ind w:left="720" w:hanging="720"/>
        <w:jc w:val="both"/>
        <w:rPr>
          <w:rFonts w:ascii="Arial" w:hAnsi="Arial" w:cs="Arial"/>
          <w:color w:val="1C1E29"/>
          <w:sz w:val="22"/>
          <w:szCs w:val="22"/>
        </w:rPr>
      </w:pPr>
      <w:r w:rsidRPr="0030211B">
        <w:rPr>
          <w:rFonts w:ascii="Arial" w:hAnsi="Arial" w:cs="Arial"/>
          <w:color w:val="1C1E29"/>
          <w:sz w:val="22"/>
          <w:szCs w:val="22"/>
        </w:rPr>
        <w:t>Pantelidis, I. S. (2014). </w:t>
      </w:r>
      <w:r w:rsidRPr="0030211B">
        <w:rPr>
          <w:rStyle w:val="Emphasis"/>
          <w:rFonts w:ascii="Arial" w:hAnsi="Arial" w:cs="Arial"/>
          <w:sz w:val="22"/>
          <w:szCs w:val="22"/>
        </w:rPr>
        <w:t>The Routledge Handbook of Hospitality Management</w:t>
      </w:r>
      <w:r w:rsidRPr="0030211B">
        <w:rPr>
          <w:rFonts w:ascii="Arial" w:hAnsi="Arial" w:cs="Arial"/>
          <w:color w:val="1C1E29"/>
          <w:sz w:val="22"/>
          <w:szCs w:val="22"/>
        </w:rPr>
        <w:t>. London, England: Routledge. </w:t>
      </w:r>
    </w:p>
    <w:p w14:paraId="57C62A4C"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 </w:t>
      </w:r>
    </w:p>
    <w:p w14:paraId="68517D93" w14:textId="77777777" w:rsidR="00DE1301" w:rsidRPr="0030211B" w:rsidRDefault="00DE1301" w:rsidP="00DE1301">
      <w:pPr>
        <w:pStyle w:val="NormalWeb"/>
        <w:spacing w:before="0" w:beforeAutospacing="0" w:after="240" w:afterAutospacing="0" w:line="360" w:lineRule="auto"/>
        <w:jc w:val="both"/>
        <w:rPr>
          <w:rFonts w:ascii="Arial" w:hAnsi="Arial" w:cs="Arial"/>
          <w:color w:val="1C1E29"/>
          <w:sz w:val="22"/>
          <w:szCs w:val="22"/>
        </w:rPr>
      </w:pPr>
      <w:r w:rsidRPr="0030211B">
        <w:rPr>
          <w:rFonts w:ascii="Arial" w:hAnsi="Arial" w:cs="Arial"/>
          <w:color w:val="1C1E29"/>
          <w:sz w:val="22"/>
          <w:szCs w:val="22"/>
        </w:rPr>
        <w:t> </w:t>
      </w:r>
    </w:p>
    <w:p w14:paraId="3F8D86B6" w14:textId="77777777" w:rsidR="002A562D" w:rsidRPr="0030211B" w:rsidRDefault="002A562D" w:rsidP="00DE1301">
      <w:pPr>
        <w:spacing w:after="240" w:line="360" w:lineRule="auto"/>
        <w:jc w:val="both"/>
        <w:rPr>
          <w:rFonts w:ascii="Arial" w:hAnsi="Arial" w:cs="Arial"/>
        </w:rPr>
      </w:pPr>
    </w:p>
    <w:sectPr w:rsidR="002A562D" w:rsidRPr="0030211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AED322" w14:textId="77777777" w:rsidR="00AA47BF" w:rsidRDefault="00AA47BF" w:rsidP="00CE7025">
      <w:pPr>
        <w:spacing w:after="0" w:line="240" w:lineRule="auto"/>
      </w:pPr>
      <w:r>
        <w:separator/>
      </w:r>
    </w:p>
  </w:endnote>
  <w:endnote w:type="continuationSeparator" w:id="0">
    <w:p w14:paraId="15B23CEC" w14:textId="77777777" w:rsidR="00AA47BF" w:rsidRDefault="00AA47BF" w:rsidP="00CE7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7067769"/>
      <w:docPartObj>
        <w:docPartGallery w:val="Page Numbers (Bottom of Page)"/>
        <w:docPartUnique/>
      </w:docPartObj>
    </w:sdtPr>
    <w:sdtEndPr>
      <w:rPr>
        <w:noProof/>
      </w:rPr>
    </w:sdtEndPr>
    <w:sdtContent>
      <w:p w14:paraId="1594259B" w14:textId="3841941B" w:rsidR="00CE7025" w:rsidRDefault="00CE7025">
        <w:pPr>
          <w:pStyle w:val="Footer"/>
          <w:jc w:val="center"/>
        </w:pPr>
        <w:r>
          <w:fldChar w:fldCharType="begin"/>
        </w:r>
        <w:r>
          <w:instrText xml:space="preserve"> PAGE   \* MERGEFORMAT </w:instrText>
        </w:r>
        <w:r>
          <w:fldChar w:fldCharType="separate"/>
        </w:r>
        <w:r w:rsidR="00A9690E">
          <w:rPr>
            <w:noProof/>
          </w:rPr>
          <w:t>9</w:t>
        </w:r>
        <w:r>
          <w:rPr>
            <w:noProof/>
          </w:rPr>
          <w:fldChar w:fldCharType="end"/>
        </w:r>
      </w:p>
    </w:sdtContent>
  </w:sdt>
  <w:p w14:paraId="16CC2437" w14:textId="77777777" w:rsidR="00CE7025" w:rsidRDefault="00CE70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6A3BAB" w14:textId="77777777" w:rsidR="00AA47BF" w:rsidRDefault="00AA47BF" w:rsidP="00CE7025">
      <w:pPr>
        <w:spacing w:after="0" w:line="240" w:lineRule="auto"/>
      </w:pPr>
      <w:r>
        <w:separator/>
      </w:r>
    </w:p>
  </w:footnote>
  <w:footnote w:type="continuationSeparator" w:id="0">
    <w:p w14:paraId="25CE3A67" w14:textId="77777777" w:rsidR="00AA47BF" w:rsidRDefault="00AA47BF" w:rsidP="00CE70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2964A9"/>
    <w:multiLevelType w:val="hybridMultilevel"/>
    <w:tmpl w:val="0682E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5758EB"/>
    <w:multiLevelType w:val="multilevel"/>
    <w:tmpl w:val="2B5758EB"/>
    <w:lvl w:ilvl="0">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09E670C"/>
    <w:multiLevelType w:val="hybridMultilevel"/>
    <w:tmpl w:val="ECDAF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701845"/>
    <w:multiLevelType w:val="hybridMultilevel"/>
    <w:tmpl w:val="91E6C8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1C2F8F"/>
    <w:multiLevelType w:val="hybridMultilevel"/>
    <w:tmpl w:val="10DC3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98131B"/>
    <w:multiLevelType w:val="hybridMultilevel"/>
    <w:tmpl w:val="68F02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976C95"/>
    <w:multiLevelType w:val="hybridMultilevel"/>
    <w:tmpl w:val="CCAC71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4"/>
  </w:num>
  <w:num w:numId="4">
    <w:abstractNumId w:val="2"/>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c2MzM1MTUxNrC0NDdW0lEKTi0uzszPAykwrAUAouwTHywAAAA="/>
  </w:docVars>
  <w:rsids>
    <w:rsidRoot w:val="00DE1301"/>
    <w:rsid w:val="000A1489"/>
    <w:rsid w:val="000F1D0D"/>
    <w:rsid w:val="001E3A2E"/>
    <w:rsid w:val="00216124"/>
    <w:rsid w:val="002A562D"/>
    <w:rsid w:val="002E2513"/>
    <w:rsid w:val="002E38DA"/>
    <w:rsid w:val="0030211B"/>
    <w:rsid w:val="003359E7"/>
    <w:rsid w:val="00386E97"/>
    <w:rsid w:val="0039464E"/>
    <w:rsid w:val="00454AFB"/>
    <w:rsid w:val="00485CF4"/>
    <w:rsid w:val="00503391"/>
    <w:rsid w:val="00516124"/>
    <w:rsid w:val="005568A7"/>
    <w:rsid w:val="00692791"/>
    <w:rsid w:val="006E70ED"/>
    <w:rsid w:val="00737D16"/>
    <w:rsid w:val="00784CA2"/>
    <w:rsid w:val="00915B12"/>
    <w:rsid w:val="009628C0"/>
    <w:rsid w:val="009E2BCF"/>
    <w:rsid w:val="00A640BD"/>
    <w:rsid w:val="00A9690E"/>
    <w:rsid w:val="00AA47BF"/>
    <w:rsid w:val="00C805E5"/>
    <w:rsid w:val="00CE7025"/>
    <w:rsid w:val="00D07704"/>
    <w:rsid w:val="00D1255C"/>
    <w:rsid w:val="00D35DC1"/>
    <w:rsid w:val="00D7004B"/>
    <w:rsid w:val="00DA6D77"/>
    <w:rsid w:val="00DE1301"/>
    <w:rsid w:val="00E619FA"/>
    <w:rsid w:val="00E96027"/>
    <w:rsid w:val="00EB51D9"/>
    <w:rsid w:val="00EF4BE6"/>
    <w:rsid w:val="00F03F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05597"/>
  <w15:docId w15:val="{F9B79D40-9914-4B63-AA5E-A1FDEC307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Web"/>
    <w:next w:val="Normal"/>
    <w:link w:val="Heading1Char"/>
    <w:uiPriority w:val="9"/>
    <w:qFormat/>
    <w:rsid w:val="00DE1301"/>
    <w:pPr>
      <w:spacing w:before="0" w:beforeAutospacing="0" w:after="240" w:afterAutospacing="0" w:line="360" w:lineRule="auto"/>
      <w:jc w:val="both"/>
      <w:outlineLvl w:val="0"/>
    </w:pPr>
    <w:rPr>
      <w:rFonts w:ascii="Calibri" w:hAnsi="Calibri" w:cs="Calibri"/>
      <w:b/>
      <w:bCs/>
      <w:color w:val="1C1E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13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E1301"/>
    <w:rPr>
      <w:b/>
      <w:bCs/>
    </w:rPr>
  </w:style>
  <w:style w:type="character" w:styleId="Emphasis">
    <w:name w:val="Emphasis"/>
    <w:basedOn w:val="DefaultParagraphFont"/>
    <w:uiPriority w:val="20"/>
    <w:qFormat/>
    <w:rsid w:val="00DE1301"/>
    <w:rPr>
      <w:i/>
      <w:iCs/>
    </w:rPr>
  </w:style>
  <w:style w:type="character" w:customStyle="1" w:styleId="Heading1Char">
    <w:name w:val="Heading 1 Char"/>
    <w:basedOn w:val="DefaultParagraphFont"/>
    <w:link w:val="Heading1"/>
    <w:uiPriority w:val="9"/>
    <w:rsid w:val="00DE1301"/>
    <w:rPr>
      <w:rFonts w:ascii="Calibri" w:eastAsia="Times New Roman" w:hAnsi="Calibri" w:cs="Calibri"/>
      <w:b/>
      <w:bCs/>
      <w:color w:val="1C1E29"/>
      <w:sz w:val="24"/>
      <w:szCs w:val="24"/>
      <w:lang w:val="en-GB" w:eastAsia="en-GB"/>
    </w:rPr>
  </w:style>
  <w:style w:type="paragraph" w:styleId="TOC1">
    <w:name w:val="toc 1"/>
    <w:basedOn w:val="Normal"/>
    <w:next w:val="Normal"/>
    <w:autoRedefine/>
    <w:uiPriority w:val="39"/>
    <w:unhideWhenUsed/>
    <w:rsid w:val="00DE1301"/>
    <w:pPr>
      <w:spacing w:after="100"/>
    </w:pPr>
  </w:style>
  <w:style w:type="character" w:styleId="Hyperlink">
    <w:name w:val="Hyperlink"/>
    <w:basedOn w:val="DefaultParagraphFont"/>
    <w:uiPriority w:val="99"/>
    <w:unhideWhenUsed/>
    <w:rsid w:val="00DE1301"/>
    <w:rPr>
      <w:color w:val="0563C1" w:themeColor="hyperlink"/>
      <w:u w:val="single"/>
    </w:rPr>
  </w:style>
  <w:style w:type="paragraph" w:styleId="ListParagraph">
    <w:name w:val="List Paragraph"/>
    <w:basedOn w:val="Normal"/>
    <w:uiPriority w:val="34"/>
    <w:qFormat/>
    <w:rsid w:val="00692791"/>
    <w:pPr>
      <w:ind w:left="720"/>
      <w:contextualSpacing/>
    </w:pPr>
  </w:style>
  <w:style w:type="paragraph" w:styleId="Header">
    <w:name w:val="header"/>
    <w:basedOn w:val="Normal"/>
    <w:link w:val="HeaderChar"/>
    <w:uiPriority w:val="99"/>
    <w:unhideWhenUsed/>
    <w:rsid w:val="00CE70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7025"/>
    <w:rPr>
      <w:lang w:val="en-GB"/>
    </w:rPr>
  </w:style>
  <w:style w:type="paragraph" w:styleId="Footer">
    <w:name w:val="footer"/>
    <w:basedOn w:val="Normal"/>
    <w:link w:val="FooterChar"/>
    <w:uiPriority w:val="99"/>
    <w:unhideWhenUsed/>
    <w:rsid w:val="00CE70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02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5741357">
      <w:bodyDiv w:val="1"/>
      <w:marLeft w:val="0"/>
      <w:marRight w:val="0"/>
      <w:marTop w:val="0"/>
      <w:marBottom w:val="0"/>
      <w:divBdr>
        <w:top w:val="none" w:sz="0" w:space="0" w:color="auto"/>
        <w:left w:val="none" w:sz="0" w:space="0" w:color="auto"/>
        <w:bottom w:val="none" w:sz="0" w:space="0" w:color="auto"/>
        <w:right w:val="none" w:sz="0" w:space="0" w:color="auto"/>
      </w:divBdr>
    </w:div>
    <w:div w:id="1503738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70B70-B0C6-48BF-973A-37330A20A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2114</Words>
  <Characters>12054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HP</cp:lastModifiedBy>
  <cp:revision>4</cp:revision>
  <dcterms:created xsi:type="dcterms:W3CDTF">2019-11-21T16:40:00Z</dcterms:created>
  <dcterms:modified xsi:type="dcterms:W3CDTF">2019-11-21T16:41:00Z</dcterms:modified>
</cp:coreProperties>
</file>