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508"/>
        <w:gridCol w:w="4508"/>
      </w:tblGrid>
      <w:tr w:rsidR="00CE7801" w:rsidTr="00CE7801" w14:paraId="5F280193" w14:textId="77777777">
        <w:tc>
          <w:tcPr>
            <w:tcW w:w="4508" w:type="dxa"/>
          </w:tcPr>
          <w:p w:rsidR="00CE7801" w:rsidRDefault="00CE7801" w14:paraId="1D25DE30" w14:textId="14E24A4B">
            <w:r>
              <w:t>Student Name</w:t>
            </w:r>
          </w:p>
        </w:tc>
        <w:tc>
          <w:tcPr>
            <w:tcW w:w="4508" w:type="dxa"/>
          </w:tcPr>
          <w:p w:rsidR="00CE7801" w:rsidP="00F402CC" w:rsidRDefault="004C190D" w14:paraId="50C98CB6" w14:textId="0A85E39E">
            <w:r>
              <w:t xml:space="preserve">Natalia </w:t>
            </w:r>
            <w:proofErr w:type="spellStart"/>
            <w:r>
              <w:t>Konciak</w:t>
            </w:r>
            <w:proofErr w:type="spellEnd"/>
          </w:p>
        </w:tc>
      </w:tr>
      <w:tr w:rsidR="00CE7801" w:rsidTr="00CE7801" w14:paraId="29EF199A" w14:textId="77777777">
        <w:tc>
          <w:tcPr>
            <w:tcW w:w="4508" w:type="dxa"/>
          </w:tcPr>
          <w:p w:rsidR="00CE7801" w:rsidRDefault="00CE7801" w14:paraId="1EE5C2D2" w14:textId="0CF80361">
            <w:r>
              <w:t>Module</w:t>
            </w:r>
          </w:p>
        </w:tc>
        <w:tc>
          <w:tcPr>
            <w:tcW w:w="4508" w:type="dxa"/>
          </w:tcPr>
          <w:p w:rsidR="00CE7801" w:rsidRDefault="00AF2112" w14:paraId="6F6FAA8F" w14:textId="79DA89A9">
            <w:r>
              <w:t>BMPL5018 Roads Policing</w:t>
            </w:r>
          </w:p>
        </w:tc>
      </w:tr>
      <w:tr w:rsidR="00CE7801" w:rsidTr="00CE7801" w14:paraId="3BE9BAF6" w14:textId="77777777">
        <w:tc>
          <w:tcPr>
            <w:tcW w:w="4508" w:type="dxa"/>
          </w:tcPr>
          <w:p w:rsidR="00CE7801" w:rsidRDefault="00CE7801" w14:paraId="34101CBD" w14:textId="56D1026B">
            <w:r>
              <w:t xml:space="preserve">Assessment </w:t>
            </w:r>
          </w:p>
        </w:tc>
        <w:tc>
          <w:tcPr>
            <w:tcW w:w="4508" w:type="dxa"/>
          </w:tcPr>
          <w:p w:rsidR="00CE7801" w:rsidRDefault="00AF2112" w14:paraId="692B4457" w14:textId="7AC3E4C2">
            <w:r>
              <w:t>C1 Presentation</w:t>
            </w:r>
          </w:p>
        </w:tc>
      </w:tr>
    </w:tbl>
    <w:p w:rsidR="00AD0E77" w:rsidRDefault="00AD0E77" w14:paraId="47A1F4A7" w14:textId="77777777"/>
    <w:tbl>
      <w:tblPr>
        <w:tblStyle w:val="TableGrid"/>
        <w:tblW w:w="0" w:type="auto"/>
        <w:tblLook w:val="04A0" w:firstRow="1" w:lastRow="0" w:firstColumn="1" w:lastColumn="0" w:noHBand="0" w:noVBand="1"/>
      </w:tblPr>
      <w:tblGrid>
        <w:gridCol w:w="4508"/>
        <w:gridCol w:w="4508"/>
      </w:tblGrid>
      <w:tr w:rsidR="00CE7801" w:rsidTr="2B086B7A" w14:paraId="500AB067" w14:textId="77777777">
        <w:tc>
          <w:tcPr>
            <w:tcW w:w="4508" w:type="dxa"/>
            <w:tcMar/>
          </w:tcPr>
          <w:p w:rsidR="00CE7801" w:rsidRDefault="00CE7801" w14:paraId="20FEE6BF" w14:textId="7327744A"/>
        </w:tc>
        <w:tc>
          <w:tcPr>
            <w:tcW w:w="4508" w:type="dxa"/>
            <w:tcMar/>
          </w:tcPr>
          <w:p w:rsidR="00CE7801" w:rsidRDefault="00CE7801" w14:paraId="6DE6F324" w14:textId="77777777"/>
        </w:tc>
      </w:tr>
      <w:tr w:rsidR="00CE7801" w:rsidTr="2B086B7A" w14:paraId="2E44E7F1" w14:textId="77777777">
        <w:tc>
          <w:tcPr>
            <w:tcW w:w="4508" w:type="dxa"/>
            <w:shd w:val="clear" w:color="auto" w:fill="F6C5AC" w:themeFill="accent2" w:themeFillTint="66"/>
            <w:tcMar/>
          </w:tcPr>
          <w:p w:rsidR="00CE7801" w:rsidRDefault="00CE7801" w14:paraId="451E30DD" w14:textId="0A2D017E">
            <w:r>
              <w:t>Content</w:t>
            </w:r>
          </w:p>
        </w:tc>
        <w:tc>
          <w:tcPr>
            <w:tcW w:w="4508" w:type="dxa"/>
            <w:tcMar/>
          </w:tcPr>
          <w:p w:rsidR="00CE7801" w:rsidRDefault="004C190D" w14:paraId="32457922" w14:textId="003D4723">
            <w:r w:rsidR="004C190D">
              <w:rPr/>
              <w:t xml:space="preserve">You outline the role of roads policing firstly which opens the presentation well. </w:t>
            </w:r>
            <w:r w:rsidR="00CC1ADB">
              <w:rPr/>
              <w:t>Good use</w:t>
            </w:r>
            <w:r w:rsidR="00CC1ADB">
              <w:rPr/>
              <w:t xml:space="preserve"> of the case study to support points raised. </w:t>
            </w:r>
            <w:r w:rsidR="7DBAFFF3">
              <w:rPr/>
              <w:t xml:space="preserve">There was not </w:t>
            </w:r>
            <w:r w:rsidR="7DBAFFF3">
              <w:rPr/>
              <w:t>need</w:t>
            </w:r>
            <w:r w:rsidR="7DBAFFF3">
              <w:rPr/>
              <w:t xml:space="preserve"> to describe the </w:t>
            </w:r>
            <w:r w:rsidR="7DBAFFF3">
              <w:rPr/>
              <w:t>legalisation</w:t>
            </w:r>
            <w:r w:rsidR="7DBAFFF3">
              <w:rPr/>
              <w:t xml:space="preserve"> list in so much detail, it was very descriptive more evaluation was needed here looking it if it works. </w:t>
            </w:r>
          </w:p>
        </w:tc>
      </w:tr>
      <w:tr w:rsidR="00CE7801" w:rsidTr="2B086B7A" w14:paraId="0C822997" w14:textId="77777777">
        <w:tc>
          <w:tcPr>
            <w:tcW w:w="4508" w:type="dxa"/>
            <w:shd w:val="clear" w:color="auto" w:fill="F6C5AC" w:themeFill="accent2" w:themeFillTint="66"/>
            <w:tcMar/>
          </w:tcPr>
          <w:p w:rsidR="00CE7801" w:rsidRDefault="00CE7801" w14:paraId="2482D32E" w14:textId="36B80310">
            <w:r>
              <w:t>Research</w:t>
            </w:r>
          </w:p>
        </w:tc>
        <w:tc>
          <w:tcPr>
            <w:tcW w:w="4508" w:type="dxa"/>
            <w:tcMar/>
          </w:tcPr>
          <w:p w:rsidR="00CE7801" w:rsidRDefault="00AF2112" w14:paraId="49EC6241" w14:textId="3C6BB211">
            <w:r>
              <w:t xml:space="preserve"> </w:t>
            </w:r>
            <w:r w:rsidR="00CC1ADB">
              <w:t xml:space="preserve">Research has been undertaken however it is quite limited with only nine sources used, please use a wide range of reading. Some of the sources used are over 10 years old, ensure that you use relevant up to date sources. Some minor errors with referencing noted which is an area you can focus on for improvement. </w:t>
            </w:r>
          </w:p>
        </w:tc>
      </w:tr>
      <w:tr w:rsidR="00CE7801" w:rsidTr="2B086B7A" w14:paraId="6CE27C65" w14:textId="77777777">
        <w:tc>
          <w:tcPr>
            <w:tcW w:w="4508" w:type="dxa"/>
            <w:shd w:val="clear" w:color="auto" w:fill="F6C5AC" w:themeFill="accent2" w:themeFillTint="66"/>
            <w:tcMar/>
          </w:tcPr>
          <w:p w:rsidR="00CE7801" w:rsidRDefault="00CE7801" w14:paraId="12731B00" w14:textId="55944FF1">
            <w:r>
              <w:t>Material- Visual Aid</w:t>
            </w:r>
          </w:p>
        </w:tc>
        <w:tc>
          <w:tcPr>
            <w:tcW w:w="4508" w:type="dxa"/>
            <w:tcMar/>
          </w:tcPr>
          <w:p w:rsidR="00CE7801" w:rsidRDefault="00AF2112" w14:paraId="64DF7D9A" w14:textId="47AD238D">
            <w:r>
              <w:t xml:space="preserve">. </w:t>
            </w:r>
            <w:r w:rsidR="004C190D">
              <w:t xml:space="preserve">PP Provided, please </w:t>
            </w:r>
            <w:r w:rsidR="00CC1ADB">
              <w:t>proofread</w:t>
            </w:r>
            <w:r w:rsidR="004C190D">
              <w:t xml:space="preserve"> before submission and use British English spelling. Some of the slides contain a lot of information, which can be overwhelming for the audience, include bullet points then talk around each slide. </w:t>
            </w:r>
          </w:p>
        </w:tc>
      </w:tr>
      <w:tr w:rsidR="00CE7801" w:rsidTr="2B086B7A" w14:paraId="518E9F69" w14:textId="77777777">
        <w:tc>
          <w:tcPr>
            <w:tcW w:w="4508" w:type="dxa"/>
            <w:tcMar/>
          </w:tcPr>
          <w:p w:rsidR="00CE7801" w:rsidRDefault="00CE7801" w14:paraId="2B0E5B08" w14:textId="40EC79F8">
            <w:r>
              <w:t>Mark</w:t>
            </w:r>
          </w:p>
        </w:tc>
        <w:tc>
          <w:tcPr>
            <w:tcW w:w="4508" w:type="dxa"/>
            <w:tcMar/>
          </w:tcPr>
          <w:p w:rsidR="00CE7801" w:rsidRDefault="00CE7801" w14:paraId="60C71C1E" w14:textId="77777777"/>
        </w:tc>
      </w:tr>
      <w:tr w:rsidR="00CE7801" w:rsidTr="2B086B7A" w14:paraId="0BF6485B" w14:textId="77777777">
        <w:tc>
          <w:tcPr>
            <w:tcW w:w="4508" w:type="dxa"/>
            <w:shd w:val="clear" w:color="auto" w:fill="C1F0C7" w:themeFill="accent3" w:themeFillTint="33"/>
            <w:tcMar/>
          </w:tcPr>
          <w:p w:rsidR="00CE7801" w:rsidRDefault="00CE7801" w14:paraId="1C70C8F1" w14:textId="750DD4FE">
            <w:r>
              <w:t>Introduction</w:t>
            </w:r>
          </w:p>
        </w:tc>
        <w:tc>
          <w:tcPr>
            <w:tcW w:w="4508" w:type="dxa"/>
            <w:tcMar/>
          </w:tcPr>
          <w:p w:rsidR="00CE7801" w:rsidRDefault="004C190D" w14:paraId="2DD97F52" w14:textId="733BEA89">
            <w:r>
              <w:t xml:space="preserve">There is no clear introduction slide which is a shame. </w:t>
            </w:r>
          </w:p>
        </w:tc>
      </w:tr>
      <w:tr w:rsidR="00CE7801" w:rsidTr="2B086B7A" w14:paraId="334A0F34" w14:textId="77777777">
        <w:tc>
          <w:tcPr>
            <w:tcW w:w="4508" w:type="dxa"/>
            <w:shd w:val="clear" w:color="auto" w:fill="C1F0C7" w:themeFill="accent3" w:themeFillTint="33"/>
            <w:tcMar/>
          </w:tcPr>
          <w:p w:rsidR="00CE7801" w:rsidRDefault="00CE7801" w14:paraId="07B8996A" w14:textId="4A3063F4">
            <w:r>
              <w:t>Structure</w:t>
            </w:r>
          </w:p>
        </w:tc>
        <w:tc>
          <w:tcPr>
            <w:tcW w:w="4508" w:type="dxa"/>
            <w:tcMar/>
          </w:tcPr>
          <w:p w:rsidR="00CE7801" w:rsidRDefault="00CC1ADB" w14:paraId="4FE22FA1" w14:textId="051BDF77">
            <w:r>
              <w:t xml:space="preserve">Summary is in place which is good. </w:t>
            </w:r>
          </w:p>
        </w:tc>
      </w:tr>
      <w:tr w:rsidR="00CE7801" w:rsidTr="2B086B7A" w14:paraId="2FC8846F" w14:textId="77777777">
        <w:tc>
          <w:tcPr>
            <w:tcW w:w="4508" w:type="dxa"/>
            <w:shd w:val="clear" w:color="auto" w:fill="C1F0C7" w:themeFill="accent3" w:themeFillTint="33"/>
            <w:tcMar/>
          </w:tcPr>
          <w:p w:rsidR="00CE7801" w:rsidRDefault="00CE7801" w14:paraId="6FB8F34F" w14:textId="4EA9A69E">
            <w:r>
              <w:t>Objectives</w:t>
            </w:r>
          </w:p>
        </w:tc>
        <w:tc>
          <w:tcPr>
            <w:tcW w:w="4508" w:type="dxa"/>
            <w:tcMar/>
          </w:tcPr>
          <w:p w:rsidR="00CE7801" w:rsidRDefault="004C190D" w14:paraId="255B0481" w14:textId="48540011">
            <w:r>
              <w:t xml:space="preserve">Objectives slide provided, however there is no need to list everything, for example you have included the summary slide here, so it reads more like a table of contents for an essay. Moving forward use the objectives slide to highlight 3 or 4 key points only. </w:t>
            </w:r>
          </w:p>
        </w:tc>
      </w:tr>
      <w:tr w:rsidR="00CE7801" w:rsidTr="2B086B7A" w14:paraId="024258F3" w14:textId="77777777">
        <w:tc>
          <w:tcPr>
            <w:tcW w:w="4508" w:type="dxa"/>
            <w:tcMar/>
          </w:tcPr>
          <w:p w:rsidR="00CE7801" w:rsidRDefault="00CE7801" w14:paraId="715ABD1D" w14:textId="55CD2F7E">
            <w:r>
              <w:t>Mark</w:t>
            </w:r>
          </w:p>
        </w:tc>
        <w:tc>
          <w:tcPr>
            <w:tcW w:w="4508" w:type="dxa"/>
            <w:tcMar/>
          </w:tcPr>
          <w:p w:rsidR="00CE7801" w:rsidRDefault="00CE7801" w14:paraId="4115F41A" w14:textId="77777777"/>
        </w:tc>
      </w:tr>
      <w:tr w:rsidR="00CE7801" w:rsidTr="2B086B7A" w14:paraId="18514B71" w14:textId="77777777">
        <w:tc>
          <w:tcPr>
            <w:tcW w:w="4508" w:type="dxa"/>
            <w:shd w:val="clear" w:color="auto" w:fill="CAEDFB" w:themeFill="accent4" w:themeFillTint="33"/>
            <w:tcMar/>
          </w:tcPr>
          <w:p w:rsidR="00CE7801" w:rsidRDefault="00CE7801" w14:paraId="4688C6BA" w14:textId="2A45F3B1">
            <w:r>
              <w:t>Appropriate language</w:t>
            </w:r>
          </w:p>
        </w:tc>
        <w:tc>
          <w:tcPr>
            <w:tcW w:w="4508" w:type="dxa"/>
            <w:tcMar/>
          </w:tcPr>
          <w:p w:rsidR="00CE7801" w:rsidRDefault="00CE7801" w14:paraId="083C9CA0" w14:textId="1C959B76">
            <w:r w:rsidR="6078CE5B">
              <w:rPr/>
              <w:t xml:space="preserve">Appropriate language used. </w:t>
            </w:r>
          </w:p>
        </w:tc>
      </w:tr>
      <w:tr w:rsidR="00CE7801" w:rsidTr="2B086B7A" w14:paraId="791C58F9" w14:textId="77777777">
        <w:tc>
          <w:tcPr>
            <w:tcW w:w="4508" w:type="dxa"/>
            <w:tcMar/>
          </w:tcPr>
          <w:p w:rsidR="00CE7801" w:rsidRDefault="00CE7801" w14:paraId="547417C6" w14:textId="4A3BE526">
            <w:r>
              <w:t>Mark</w:t>
            </w:r>
          </w:p>
        </w:tc>
        <w:tc>
          <w:tcPr>
            <w:tcW w:w="4508" w:type="dxa"/>
            <w:tcMar/>
          </w:tcPr>
          <w:p w:rsidR="00CE7801" w:rsidRDefault="00CE7801" w14:paraId="04C0F24E" w14:textId="77777777"/>
        </w:tc>
      </w:tr>
      <w:tr w:rsidR="00CE7801" w:rsidTr="2B086B7A" w14:paraId="1FE5FFD5" w14:textId="77777777">
        <w:tc>
          <w:tcPr>
            <w:tcW w:w="4508" w:type="dxa"/>
            <w:shd w:val="clear" w:color="auto" w:fill="F2CEED" w:themeFill="accent5" w:themeFillTint="33"/>
            <w:tcMar/>
          </w:tcPr>
          <w:p w:rsidR="00CE7801" w:rsidRDefault="00CE7801" w14:paraId="1E62CEBF" w14:textId="43B62547">
            <w:r>
              <w:t>Delivery</w:t>
            </w:r>
          </w:p>
        </w:tc>
        <w:tc>
          <w:tcPr>
            <w:tcW w:w="4508" w:type="dxa"/>
            <w:tcMar/>
          </w:tcPr>
          <w:p w:rsidR="00CE7801" w:rsidRDefault="00CE7801" w14:paraId="4FA24961" w14:textId="01F51B43">
            <w:r w:rsidR="7B839567">
              <w:rPr/>
              <w:t xml:space="preserve">Moving forward, try to have more confidence, </w:t>
            </w:r>
          </w:p>
        </w:tc>
      </w:tr>
      <w:tr w:rsidR="00CE7801" w:rsidTr="2B086B7A" w14:paraId="4E5CA605" w14:textId="77777777">
        <w:tc>
          <w:tcPr>
            <w:tcW w:w="4508" w:type="dxa"/>
            <w:shd w:val="clear" w:color="auto" w:fill="F2CEED" w:themeFill="accent5" w:themeFillTint="33"/>
            <w:tcMar/>
          </w:tcPr>
          <w:p w:rsidR="00CE7801" w:rsidRDefault="00CE7801" w14:paraId="72E0FF6A" w14:textId="3F14052C">
            <w:r>
              <w:t>Audience Contact</w:t>
            </w:r>
          </w:p>
        </w:tc>
        <w:tc>
          <w:tcPr>
            <w:tcW w:w="4508" w:type="dxa"/>
            <w:tcMar/>
          </w:tcPr>
          <w:p w:rsidR="00CE7801" w:rsidRDefault="00CE7801" w14:paraId="3CB3875C" w14:textId="19A53850">
            <w:r w:rsidR="42E0FBC1">
              <w:rPr/>
              <w:t xml:space="preserve">Some eye contact made, at times had back to audience because you were reading off the screen, be mindful of this. </w:t>
            </w:r>
          </w:p>
        </w:tc>
      </w:tr>
      <w:tr w:rsidR="00CE7801" w:rsidTr="2B086B7A" w14:paraId="51BBBD53" w14:textId="77777777">
        <w:tc>
          <w:tcPr>
            <w:tcW w:w="4508" w:type="dxa"/>
            <w:shd w:val="clear" w:color="auto" w:fill="F2CEED" w:themeFill="accent5" w:themeFillTint="33"/>
            <w:tcMar/>
          </w:tcPr>
          <w:p w:rsidR="00CE7801" w:rsidRDefault="00CE7801" w14:paraId="208F849B" w14:textId="72B62210">
            <w:r>
              <w:t>Tone of Voice</w:t>
            </w:r>
          </w:p>
        </w:tc>
        <w:tc>
          <w:tcPr>
            <w:tcW w:w="4508" w:type="dxa"/>
            <w:tcMar/>
          </w:tcPr>
          <w:p w:rsidR="00CE7801" w:rsidRDefault="00CE7801" w14:paraId="3CDEFDCF" w14:textId="5B7A1056">
            <w:r w:rsidR="222A1A95">
              <w:rPr/>
              <w:t>Good tone and pace</w:t>
            </w:r>
          </w:p>
        </w:tc>
      </w:tr>
      <w:tr w:rsidR="00CE7801" w:rsidTr="2B086B7A" w14:paraId="7ECAFE82" w14:textId="77777777">
        <w:tc>
          <w:tcPr>
            <w:tcW w:w="4508" w:type="dxa"/>
            <w:shd w:val="clear" w:color="auto" w:fill="F2CEED" w:themeFill="accent5" w:themeFillTint="33"/>
            <w:tcMar/>
          </w:tcPr>
          <w:p w:rsidR="00CE7801" w:rsidRDefault="00CE7801" w14:paraId="23BD26CD" w14:textId="38084FDE">
            <w:r>
              <w:t>Use of Notes</w:t>
            </w:r>
          </w:p>
        </w:tc>
        <w:tc>
          <w:tcPr>
            <w:tcW w:w="4508" w:type="dxa"/>
            <w:tcMar/>
          </w:tcPr>
          <w:p w:rsidR="00CE7801" w:rsidRDefault="00CE7801" w14:paraId="2A86572C" w14:textId="14E1F5B5">
            <w:r w:rsidR="39F5E832">
              <w:rPr/>
              <w:t xml:space="preserve">Some notes used, but referred to notes on screen. </w:t>
            </w:r>
          </w:p>
        </w:tc>
      </w:tr>
      <w:tr w:rsidR="00CE7801" w:rsidTr="2B086B7A" w14:paraId="262C2D7E" w14:textId="77777777">
        <w:tc>
          <w:tcPr>
            <w:tcW w:w="4508" w:type="dxa"/>
            <w:tcMar/>
          </w:tcPr>
          <w:p w:rsidR="00CE7801" w:rsidRDefault="00CE7801" w14:paraId="72255CDC" w14:textId="5BB51417">
            <w:r>
              <w:t>Mark</w:t>
            </w:r>
          </w:p>
        </w:tc>
        <w:tc>
          <w:tcPr>
            <w:tcW w:w="4508" w:type="dxa"/>
            <w:tcMar/>
          </w:tcPr>
          <w:p w:rsidR="00CE7801" w:rsidRDefault="00CE7801" w14:paraId="1E686660" w14:textId="77777777"/>
        </w:tc>
      </w:tr>
      <w:tr w:rsidR="00CE7801" w:rsidTr="2B086B7A" w14:paraId="2ED396E9" w14:textId="77777777">
        <w:tc>
          <w:tcPr>
            <w:tcW w:w="4508" w:type="dxa"/>
            <w:tcMar/>
          </w:tcPr>
          <w:p w:rsidR="00CE7801" w:rsidRDefault="00CE7801" w14:paraId="51FC7A18" w14:textId="77777777"/>
        </w:tc>
        <w:tc>
          <w:tcPr>
            <w:tcW w:w="4508" w:type="dxa"/>
            <w:tcMar/>
          </w:tcPr>
          <w:p w:rsidR="00CE7801" w:rsidRDefault="00CE7801" w14:paraId="5DE4D531" w14:textId="77777777"/>
        </w:tc>
      </w:tr>
      <w:tr w:rsidR="00CE7801" w:rsidTr="2B086B7A" w14:paraId="2262E59C" w14:textId="77777777">
        <w:tc>
          <w:tcPr>
            <w:tcW w:w="4508" w:type="dxa"/>
            <w:tcMar/>
          </w:tcPr>
          <w:p w:rsidR="00CE7801" w:rsidRDefault="00CE7801" w14:paraId="2D9F6AD1" w14:textId="052135A9">
            <w:r>
              <w:t xml:space="preserve">Total </w:t>
            </w:r>
          </w:p>
        </w:tc>
        <w:tc>
          <w:tcPr>
            <w:tcW w:w="4508" w:type="dxa"/>
            <w:tcMar/>
          </w:tcPr>
          <w:p w:rsidR="00CE7801" w:rsidRDefault="00CE7801" w14:paraId="57D1B03C" w14:textId="1F13F9D7">
            <w:r w:rsidR="5BE1EBB2">
              <w:rPr/>
              <w:t>52%</w:t>
            </w:r>
          </w:p>
        </w:tc>
      </w:tr>
      <w:tr w:rsidR="00CE7801" w:rsidTr="2B086B7A" w14:paraId="517C4274" w14:textId="77777777">
        <w:tc>
          <w:tcPr>
            <w:tcW w:w="4508" w:type="dxa"/>
            <w:tcMar/>
          </w:tcPr>
          <w:p w:rsidR="00CE7801" w:rsidRDefault="00CE7801" w14:paraId="634C7AB3" w14:textId="77777777"/>
        </w:tc>
        <w:tc>
          <w:tcPr>
            <w:tcW w:w="4508" w:type="dxa"/>
            <w:tcMar/>
          </w:tcPr>
          <w:p w:rsidR="00CE7801" w:rsidRDefault="00CE7801" w14:paraId="080C0DDB" w14:textId="77777777"/>
        </w:tc>
      </w:tr>
    </w:tbl>
    <w:p w:rsidR="00CE7801" w:rsidRDefault="00CE7801" w14:paraId="279D6C44" w14:textId="77777777"/>
    <w:tbl>
      <w:tblPr>
        <w:tblW w:w="5000" w:type="pct"/>
        <w:tblLayout w:type="fixed"/>
        <w:tblLook w:val="04A0" w:firstRow="1" w:lastRow="0" w:firstColumn="1" w:lastColumn="0" w:noHBand="0" w:noVBand="1"/>
      </w:tblPr>
      <w:tblGrid>
        <w:gridCol w:w="7518"/>
        <w:gridCol w:w="750"/>
        <w:gridCol w:w="748"/>
      </w:tblGrid>
      <w:tr w:rsidRPr="00A85BFE" w:rsidR="007D65AF" w:rsidTr="2B086B7A" w14:paraId="215953C5"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7D65AF" w:rsidP="00CA4C10" w:rsidRDefault="007D65AF" w14:paraId="7674CC23" w14:textId="77777777">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7D65AF" w:rsidP="00CA4C10" w:rsidRDefault="007D65AF" w14:paraId="79C860C2"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7D65AF" w:rsidP="00CA4C10" w:rsidRDefault="007D65AF" w14:paraId="1734F10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7D65AF" w:rsidP="00CA4C10" w:rsidRDefault="007D65AF" w14:paraId="650F91C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7D65AF" w:rsidTr="2B086B7A" w14:paraId="31747F4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AEF6E6D" w14:textId="77777777">
            <w:pPr>
              <w:rPr>
                <w:rFonts w:ascii="Arial" w:hAnsi="Arial" w:cs="Arial"/>
                <w:b/>
                <w:sz w:val="16"/>
                <w:szCs w:val="16"/>
              </w:rPr>
            </w:pPr>
            <w:r w:rsidRPr="00A406E5">
              <w:rPr>
                <w:rFonts w:ascii="Arial" w:hAnsi="Arial" w:cs="Arial"/>
                <w:b/>
                <w:szCs w:val="16"/>
              </w:rPr>
              <w:lastRenderedPageBreak/>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7D65AF" w:rsidP="00CA4C10" w:rsidRDefault="007D65AF" w14:paraId="4E6C3ED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29B37FA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66359A7C" w14:textId="77777777">
            <w:pPr>
              <w:jc w:val="center"/>
              <w:rPr>
                <w:rFonts w:ascii="Arial" w:hAnsi="Arial" w:cs="Arial"/>
                <w:sz w:val="32"/>
              </w:rPr>
            </w:pPr>
          </w:p>
        </w:tc>
      </w:tr>
      <w:tr w:rsidRPr="00A406E5" w:rsidR="007D65AF" w:rsidTr="2B086B7A" w14:paraId="31B36BC6" w14:textId="77777777">
        <w:trPr>
          <w:trHeight w:val="450"/>
        </w:trPr>
        <w:tc>
          <w:tcPr>
            <w:tcW w:w="4169" w:type="pct"/>
            <w:vMerge w:val="restart"/>
            <w:tcBorders>
              <w:top w:val="single" w:color="auto" w:sz="4" w:space="0"/>
              <w:left w:val="single" w:color="auto" w:sz="4" w:space="0"/>
              <w:right w:val="single" w:color="auto" w:sz="4" w:space="0"/>
            </w:tcBorders>
            <w:tcMar/>
          </w:tcPr>
          <w:p w:rsidRPr="00B669B1" w:rsidR="00CC1ADB" w:rsidP="00CC1ADB" w:rsidRDefault="00CC1ADB" w14:paraId="3AE115FD"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A406E5" w:rsidR="007D65AF" w:rsidP="00CC1ADB" w:rsidRDefault="00CC1ADB" w14:paraId="31C525B7" w14:textId="681555D6">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rsidRPr="00A406E5" w:rsidR="007D65AF" w:rsidP="00241244" w:rsidRDefault="007D65AF" w14:paraId="7BC38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1804D5B3"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00CA4C10" w:rsidRDefault="00CC1ADB" w14:paraId="0C86FD63" w14:textId="77512445">
            <w:pPr>
              <w:jc w:val="center"/>
              <w:rPr>
                <w:rFonts w:ascii="Arial" w:hAnsi="Arial" w:cs="Arial"/>
                <w:sz w:val="32"/>
              </w:rPr>
            </w:pPr>
            <w:r>
              <w:rPr>
                <w:rFonts w:ascii="Arial" w:hAnsi="Arial" w:cs="Arial"/>
                <w:sz w:val="32"/>
              </w:rPr>
              <w:t>5</w:t>
            </w:r>
          </w:p>
        </w:tc>
      </w:tr>
      <w:tr w:rsidRPr="00A406E5" w:rsidR="007D65AF" w:rsidTr="2B086B7A" w14:paraId="3795541D" w14:textId="77777777">
        <w:trPr>
          <w:trHeight w:val="451"/>
        </w:trPr>
        <w:tc>
          <w:tcPr>
            <w:tcW w:w="4169" w:type="pct"/>
            <w:vMerge/>
            <w:tcBorders/>
            <w:tcMar/>
          </w:tcPr>
          <w:p w:rsidRPr="00A406E5" w:rsidR="007D65AF" w:rsidP="00CA4C10" w:rsidRDefault="007D65AF" w14:paraId="4B3A563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180B0455" w14:textId="77777777">
            <w:pPr>
              <w:jc w:val="center"/>
              <w:rPr>
                <w:rFonts w:ascii="Arial" w:hAnsi="Arial" w:cs="Arial"/>
                <w:sz w:val="32"/>
              </w:rPr>
            </w:pPr>
          </w:p>
        </w:tc>
        <w:tc>
          <w:tcPr>
            <w:tcW w:w="416" w:type="pct"/>
            <w:vMerge/>
            <w:tcBorders/>
            <w:tcMar/>
          </w:tcPr>
          <w:p w:rsidRPr="00A406E5" w:rsidR="007D65AF" w:rsidP="00CA4C10" w:rsidRDefault="007D65AF" w14:paraId="79B1DDC2" w14:textId="77777777">
            <w:pPr>
              <w:jc w:val="center"/>
              <w:rPr>
                <w:rFonts w:ascii="Arial" w:hAnsi="Arial" w:cs="Arial"/>
                <w:sz w:val="32"/>
              </w:rPr>
            </w:pPr>
          </w:p>
        </w:tc>
      </w:tr>
      <w:tr w:rsidRPr="00A406E5" w:rsidR="007D65AF" w:rsidTr="2B086B7A" w14:paraId="59AFBA0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76C8A11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7D65AF" w:rsidP="00CA4C10" w:rsidRDefault="007D65AF" w14:paraId="09D8F74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6393257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1F1091A2" w14:textId="77777777">
            <w:pPr>
              <w:jc w:val="center"/>
              <w:rPr>
                <w:rFonts w:ascii="Arial" w:hAnsi="Arial" w:cs="Arial"/>
                <w:sz w:val="32"/>
              </w:rPr>
            </w:pPr>
          </w:p>
        </w:tc>
      </w:tr>
      <w:tr w:rsidRPr="00A406E5" w:rsidR="007D65AF" w:rsidTr="2B086B7A" w14:paraId="2C7E978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26D0E462" w14:textId="77777777">
            <w:pPr>
              <w:spacing w:after="120"/>
              <w:rPr>
                <w:rFonts w:ascii="Arial" w:hAnsi="Arial" w:cs="Arial"/>
                <w:sz w:val="14"/>
                <w:szCs w:val="14"/>
              </w:rPr>
            </w:pPr>
          </w:p>
          <w:p w:rsidRPr="00A406E5" w:rsidR="007D65AF" w:rsidP="00CA4C10" w:rsidRDefault="007D65AF" w14:paraId="36D64610" w14:textId="2556AA66">
            <w:pPr>
              <w:spacing w:after="120"/>
            </w:pPr>
            <w:r w:rsidRPr="2B086B7A" w:rsidR="62EE1BAF">
              <w:rPr>
                <w:rFonts w:ascii="Arial" w:hAnsi="Arial" w:eastAsia="Arial" w:cs="Arial"/>
                <w:noProof w:val="0"/>
                <w:sz w:val="20"/>
                <w:szCs w:val="20"/>
                <w:lang w:val="en-GB"/>
              </w:rPr>
              <w:t>Limited but adequate knowledge and critical understanding of the well-established concepts and principles within the subject area, with a few gaps in the selection of material. A narrow critical understanding of the main methods of enquiry.</w:t>
            </w:r>
          </w:p>
        </w:tc>
        <w:tc>
          <w:tcPr>
            <w:tcW w:w="416" w:type="pct"/>
            <w:tcBorders>
              <w:top w:val="single" w:color="auto" w:sz="4" w:space="0"/>
              <w:left w:val="single" w:color="auto" w:sz="4" w:space="0"/>
              <w:right w:val="single" w:color="auto" w:sz="4" w:space="0"/>
            </w:tcBorders>
            <w:tcMar/>
          </w:tcPr>
          <w:p w:rsidRPr="00A406E5" w:rsidR="007D65AF" w:rsidP="00CA4C10" w:rsidRDefault="007D65AF" w14:paraId="554AB212"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2B086B7A" w:rsidRDefault="007D65AF" w14:paraId="2D9E49B6" w14:textId="65FECAE0">
            <w:pPr>
              <w:jc w:val="center"/>
              <w:rPr>
                <w:rFonts w:ascii="Arial" w:hAnsi="Arial" w:cs="Arial"/>
                <w:sz w:val="32"/>
                <w:szCs w:val="32"/>
              </w:rPr>
            </w:pPr>
            <w:r w:rsidRPr="2B086B7A" w:rsidR="48A6710C">
              <w:rPr>
                <w:rFonts w:ascii="Arial" w:hAnsi="Arial" w:cs="Arial"/>
                <w:sz w:val="32"/>
                <w:szCs w:val="32"/>
              </w:rPr>
              <w:t>6</w:t>
            </w:r>
          </w:p>
        </w:tc>
      </w:tr>
      <w:tr w:rsidRPr="00A406E5" w:rsidR="007D65AF" w:rsidTr="2B086B7A" w14:paraId="56C0F6AB" w14:textId="77777777">
        <w:trPr>
          <w:trHeight w:val="451"/>
        </w:trPr>
        <w:tc>
          <w:tcPr>
            <w:tcW w:w="4169" w:type="pct"/>
            <w:vMerge/>
            <w:tcBorders/>
            <w:tcMar/>
          </w:tcPr>
          <w:p w:rsidRPr="00A406E5" w:rsidR="007D65AF" w:rsidP="00CA4C10" w:rsidRDefault="007D65AF" w14:paraId="0F8893D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059BE7D0" w14:textId="77777777">
            <w:pPr>
              <w:jc w:val="center"/>
              <w:rPr>
                <w:rFonts w:ascii="Arial" w:hAnsi="Arial" w:cs="Arial"/>
                <w:sz w:val="32"/>
              </w:rPr>
            </w:pPr>
          </w:p>
        </w:tc>
        <w:tc>
          <w:tcPr>
            <w:tcW w:w="416" w:type="pct"/>
            <w:vMerge/>
            <w:tcBorders/>
            <w:tcMar/>
          </w:tcPr>
          <w:p w:rsidRPr="00A406E5" w:rsidR="007D65AF" w:rsidP="00CA4C10" w:rsidRDefault="007D65AF" w14:paraId="4918C817" w14:textId="77777777">
            <w:pPr>
              <w:jc w:val="center"/>
              <w:rPr>
                <w:rFonts w:ascii="Arial" w:hAnsi="Arial" w:cs="Arial"/>
                <w:sz w:val="32"/>
              </w:rPr>
            </w:pPr>
          </w:p>
        </w:tc>
      </w:tr>
      <w:tr w:rsidRPr="00A406E5" w:rsidR="007D65AF" w:rsidTr="2B086B7A" w14:paraId="627D5F3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43C3CF91"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7D65AF" w:rsidP="00CA4C10" w:rsidRDefault="007D65AF" w14:paraId="49FED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0C5674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40178CB2" w14:textId="77777777">
            <w:pPr>
              <w:jc w:val="center"/>
              <w:rPr>
                <w:rFonts w:ascii="Arial" w:hAnsi="Arial" w:cs="Arial"/>
                <w:sz w:val="32"/>
              </w:rPr>
            </w:pPr>
          </w:p>
        </w:tc>
      </w:tr>
      <w:tr w:rsidRPr="00A406E5" w:rsidR="007D65AF" w:rsidTr="2B086B7A" w14:paraId="133EEBC8"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0517CA7" w14:textId="77777777">
            <w:pPr>
              <w:spacing w:after="120"/>
              <w:rPr>
                <w:rFonts w:ascii="Arial" w:hAnsi="Arial" w:cs="Arial"/>
                <w:sz w:val="14"/>
                <w:szCs w:val="14"/>
              </w:rPr>
            </w:pPr>
          </w:p>
          <w:p w:rsidRPr="00A406E5" w:rsidR="007D65AF" w:rsidP="2B086B7A" w:rsidRDefault="007D65AF" w14:paraId="0249E1E2" w14:textId="503E2457">
            <w:pPr>
              <w:spacing w:before="0" w:beforeAutospacing="off" w:after="0" w:afterAutospacing="off"/>
            </w:pPr>
            <w:r w:rsidRPr="2B086B7A" w:rsidR="652A2AEF">
              <w:rPr>
                <w:rFonts w:ascii="Arial" w:hAnsi="Arial" w:eastAsia="Arial" w:cs="Arial"/>
                <w:noProof w:val="0"/>
                <w:sz w:val="20"/>
                <w:szCs w:val="20"/>
                <w:lang w:val="en-GB"/>
              </w:rPr>
              <w:t>Limited attempt at critical evaluation and analysis of concepts and principles, tending towards description.</w:t>
            </w:r>
          </w:p>
          <w:p w:rsidRPr="00A406E5" w:rsidR="007D65AF" w:rsidP="2B086B7A" w:rsidRDefault="007D65AF" w14:paraId="40E299EE" w14:textId="49ACAEE3">
            <w:pPr>
              <w:spacing w:before="0" w:beforeAutospacing="off" w:after="0" w:afterAutospacing="off"/>
            </w:pPr>
            <w:r w:rsidRPr="2B086B7A" w:rsidR="652A2AEF">
              <w:rPr>
                <w:rFonts w:ascii="Arial" w:hAnsi="Arial" w:eastAsia="Arial" w:cs="Arial"/>
                <w:noProof w:val="0"/>
                <w:sz w:val="20"/>
                <w:szCs w:val="20"/>
                <w:lang w:val="en-GB"/>
              </w:rPr>
              <w:t>Some evidence to support arguments and judgements but these may be underdeveloped, with a little inconsistency / mis-interpretation or failure to fully recognise limits of knowledge.</w:t>
            </w:r>
          </w:p>
          <w:p w:rsidRPr="00A406E5" w:rsidR="007D65AF" w:rsidP="2B086B7A" w:rsidRDefault="007D65AF" w14:paraId="7D3C551B" w14:textId="2B540112">
            <w:pPr>
              <w:spacing w:before="0" w:beforeAutospacing="off" w:after="0" w:afterAutospacing="off"/>
              <w:rPr>
                <w:rFonts w:ascii="Arial" w:hAnsi="Arial" w:eastAsia="Arial" w:cs="Arial"/>
                <w:noProof w:val="0"/>
                <w:sz w:val="20"/>
                <w:szCs w:val="20"/>
                <w:lang w:val="en-GB"/>
              </w:rPr>
            </w:pPr>
          </w:p>
          <w:p w:rsidRPr="00A406E5" w:rsidR="007D65AF" w:rsidP="00CA4C10" w:rsidRDefault="007D65AF" w14:paraId="5127CC70" w14:textId="642C14B2">
            <w:pPr>
              <w:spacing w:after="120"/>
              <w:rPr>
                <w:rFonts w:ascii="Arial" w:hAnsi="Arial" w:cs="Arial"/>
                <w:sz w:val="14"/>
                <w:szCs w:val="14"/>
              </w:rPr>
            </w:pPr>
          </w:p>
          <w:p w:rsidRPr="00A406E5" w:rsidR="007D65AF" w:rsidP="00CA4C10" w:rsidRDefault="007D65AF" w14:paraId="7EDAC03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7D65AF" w:rsidP="00CA4C10" w:rsidRDefault="007D65AF" w14:paraId="290E3E21" w14:textId="77777777">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2B086B7A" w:rsidRDefault="007D65AF" w14:paraId="22723A9A" w14:textId="70E6C545">
            <w:pPr>
              <w:jc w:val="center"/>
              <w:rPr>
                <w:rFonts w:ascii="Arial" w:hAnsi="Arial" w:cs="Arial"/>
                <w:sz w:val="32"/>
                <w:szCs w:val="32"/>
              </w:rPr>
            </w:pPr>
            <w:r w:rsidRPr="2B086B7A" w:rsidR="7EA4DFDA">
              <w:rPr>
                <w:rFonts w:ascii="Arial" w:hAnsi="Arial" w:cs="Arial"/>
                <w:sz w:val="32"/>
                <w:szCs w:val="32"/>
              </w:rPr>
              <w:t>13</w:t>
            </w:r>
          </w:p>
        </w:tc>
      </w:tr>
      <w:tr w:rsidRPr="00A406E5" w:rsidR="007D65AF" w:rsidTr="2B086B7A" w14:paraId="7B922103" w14:textId="77777777">
        <w:trPr>
          <w:trHeight w:val="451"/>
        </w:trPr>
        <w:tc>
          <w:tcPr>
            <w:tcW w:w="4169" w:type="pct"/>
            <w:vMerge/>
            <w:tcBorders/>
            <w:tcMar/>
          </w:tcPr>
          <w:p w:rsidRPr="00A406E5" w:rsidR="007D65AF" w:rsidP="00CA4C10" w:rsidRDefault="007D65AF" w14:paraId="6FE816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35A955E2" w14:textId="77777777">
            <w:pPr>
              <w:jc w:val="center"/>
              <w:rPr>
                <w:rFonts w:ascii="Arial" w:hAnsi="Arial" w:cs="Arial"/>
                <w:sz w:val="32"/>
              </w:rPr>
            </w:pPr>
          </w:p>
        </w:tc>
        <w:tc>
          <w:tcPr>
            <w:tcW w:w="416" w:type="pct"/>
            <w:vMerge/>
            <w:tcBorders/>
            <w:tcMar/>
          </w:tcPr>
          <w:p w:rsidRPr="00A406E5" w:rsidR="007D65AF" w:rsidP="00CA4C10" w:rsidRDefault="007D65AF" w14:paraId="3C509C8A" w14:textId="77777777">
            <w:pPr>
              <w:jc w:val="center"/>
              <w:rPr>
                <w:rFonts w:ascii="Arial" w:hAnsi="Arial" w:cs="Arial"/>
                <w:sz w:val="32"/>
              </w:rPr>
            </w:pPr>
          </w:p>
        </w:tc>
      </w:tr>
      <w:tr w:rsidRPr="00A406E5" w:rsidR="007D65AF" w:rsidTr="2B086B7A" w14:paraId="245B1F6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00969D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7D65AF" w:rsidP="00CA4C10" w:rsidRDefault="007D65AF" w14:paraId="742E8A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875640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0A8B7D85" w14:textId="77777777">
            <w:pPr>
              <w:jc w:val="center"/>
              <w:rPr>
                <w:rFonts w:ascii="Arial" w:hAnsi="Arial" w:cs="Arial"/>
                <w:sz w:val="32"/>
              </w:rPr>
            </w:pPr>
          </w:p>
        </w:tc>
      </w:tr>
      <w:tr w:rsidRPr="00A406E5" w:rsidR="007D65AF" w:rsidTr="2B086B7A" w14:paraId="4410C8AF"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7D65AF" w:rsidP="00CA4C10" w:rsidRDefault="007D65AF" w14:paraId="0865E637" w14:textId="77777777">
            <w:pPr>
              <w:spacing w:after="120"/>
              <w:rPr>
                <w:rFonts w:ascii="Arial" w:hAnsi="Arial" w:cs="Arial"/>
                <w:sz w:val="14"/>
                <w:szCs w:val="14"/>
              </w:rPr>
            </w:pPr>
          </w:p>
          <w:p w:rsidRPr="00A406E5" w:rsidR="007D65AF" w:rsidP="2B086B7A" w:rsidRDefault="007D65AF" w14:paraId="1471628D" w14:textId="5ED1AACC">
            <w:pPr>
              <w:spacing w:before="0" w:beforeAutospacing="off" w:after="0" w:afterAutospacing="off"/>
            </w:pPr>
            <w:r w:rsidRPr="2B086B7A" w:rsidR="10F3CCB3">
              <w:rPr>
                <w:rFonts w:ascii="Arial" w:hAnsi="Arial" w:eastAsia="Arial" w:cs="Arial"/>
                <w:noProof w:val="0"/>
                <w:sz w:val="20"/>
                <w:szCs w:val="20"/>
                <w:lang w:val="en-GB"/>
              </w:rPr>
              <w:t>An adequate awareness and mostly appropriate application of established methods, materials, tools and/or techniques.</w:t>
            </w:r>
          </w:p>
          <w:p w:rsidRPr="00A406E5" w:rsidR="007D65AF" w:rsidP="2B086B7A" w:rsidRDefault="007D65AF" w14:paraId="3F502AF0" w14:textId="12BC1E90">
            <w:pPr>
              <w:spacing w:before="0" w:beforeAutospacing="off" w:after="0" w:afterAutospacing="off"/>
            </w:pPr>
            <w:r w:rsidRPr="2B086B7A" w:rsidR="10F3CCB3">
              <w:rPr>
                <w:rFonts w:ascii="Arial" w:hAnsi="Arial" w:eastAsia="Arial" w:cs="Arial"/>
                <w:noProof w:val="0"/>
                <w:sz w:val="20"/>
                <w:szCs w:val="20"/>
                <w:lang w:val="en-GB"/>
              </w:rPr>
              <w:t>Basic appreciation of the context of the application. Theoretical knowledge and understanding applied in practice, but not always making logical links between the two.</w:t>
            </w:r>
          </w:p>
          <w:p w:rsidRPr="00A406E5" w:rsidR="007D65AF" w:rsidP="2B086B7A" w:rsidRDefault="007D65AF" w14:paraId="483D708C" w14:textId="71944290">
            <w:pPr>
              <w:spacing w:after="120"/>
              <w:rPr>
                <w:rFonts w:ascii="Arial" w:hAnsi="Arial" w:eastAsia="Arial" w:cs="Arial"/>
                <w:noProof w:val="0"/>
                <w:sz w:val="14"/>
                <w:szCs w:val="14"/>
                <w:lang w:val="en-GB"/>
              </w:rPr>
            </w:pPr>
            <w:r w:rsidRPr="2B086B7A" w:rsidR="10F3CCB3">
              <w:rPr>
                <w:rFonts w:ascii="Arial" w:hAnsi="Arial" w:eastAsia="Arial" w:cs="Arial"/>
                <w:noProof w:val="0"/>
                <w:sz w:val="20"/>
                <w:szCs w:val="20"/>
                <w:lang w:val="en-GB"/>
              </w:rPr>
              <w:t>Can identify problems and propose basic solutions outside the context in which they were first studied</w:t>
            </w:r>
          </w:p>
        </w:tc>
        <w:tc>
          <w:tcPr>
            <w:tcW w:w="416" w:type="pct"/>
            <w:tcBorders>
              <w:top w:val="single" w:color="auto" w:sz="4" w:space="0"/>
              <w:left w:val="single" w:color="auto" w:sz="4" w:space="0"/>
              <w:right w:val="single" w:color="auto" w:sz="4" w:space="0"/>
            </w:tcBorders>
            <w:tcMar/>
          </w:tcPr>
          <w:p w:rsidRPr="00A406E5" w:rsidR="007D65AF" w:rsidP="00CA4C10" w:rsidRDefault="007D65AF" w14:paraId="781376E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7D65AF" w:rsidP="2B086B7A" w:rsidRDefault="007D65AF" w14:paraId="1DC5B07F" w14:textId="58EF8580">
            <w:pPr>
              <w:rPr>
                <w:rFonts w:ascii="Arial" w:hAnsi="Arial" w:cs="Arial"/>
                <w:sz w:val="32"/>
                <w:szCs w:val="32"/>
              </w:rPr>
            </w:pPr>
            <w:r w:rsidRPr="2B086B7A" w:rsidR="04B03CB6">
              <w:rPr>
                <w:rFonts w:ascii="Arial" w:hAnsi="Arial" w:cs="Arial"/>
                <w:sz w:val="32"/>
                <w:szCs w:val="32"/>
              </w:rPr>
              <w:t>12</w:t>
            </w:r>
          </w:p>
        </w:tc>
      </w:tr>
      <w:tr w:rsidRPr="00A406E5" w:rsidR="007D65AF" w:rsidTr="2B086B7A" w14:paraId="6CE3000B" w14:textId="77777777">
        <w:trPr>
          <w:trHeight w:val="450"/>
        </w:trPr>
        <w:tc>
          <w:tcPr>
            <w:tcW w:w="4169" w:type="pct"/>
            <w:vMerge/>
            <w:tcBorders/>
            <w:tcMar/>
          </w:tcPr>
          <w:p w:rsidRPr="00A406E5" w:rsidR="007D65AF" w:rsidP="00CA4C10" w:rsidRDefault="007D65AF" w14:paraId="52EFC5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7D65AF" w:rsidP="00CA4C10" w:rsidRDefault="007D65AF" w14:paraId="5379B1B8" w14:textId="77777777">
            <w:pPr>
              <w:jc w:val="center"/>
              <w:rPr>
                <w:rFonts w:ascii="Arial" w:hAnsi="Arial" w:cs="Arial"/>
                <w:sz w:val="32"/>
              </w:rPr>
            </w:pPr>
          </w:p>
        </w:tc>
        <w:tc>
          <w:tcPr>
            <w:tcW w:w="416" w:type="pct"/>
            <w:vMerge/>
            <w:tcBorders/>
            <w:tcMar/>
          </w:tcPr>
          <w:p w:rsidRPr="00A406E5" w:rsidR="007D65AF" w:rsidP="00CA4C10" w:rsidRDefault="007D65AF" w14:paraId="7EA3CC56" w14:textId="77777777">
            <w:pPr>
              <w:jc w:val="center"/>
              <w:rPr>
                <w:rFonts w:ascii="Arial" w:hAnsi="Arial" w:cs="Arial"/>
                <w:sz w:val="32"/>
              </w:rPr>
            </w:pPr>
          </w:p>
        </w:tc>
      </w:tr>
      <w:tr w:rsidRPr="00A406E5" w:rsidR="007D65AF" w:rsidTr="2B086B7A" w14:paraId="3DB568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5B858920"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7D65AF" w:rsidP="00CA4C10" w:rsidRDefault="007D65AF" w14:paraId="2CEA767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7D65AF" w:rsidP="00CA4C10" w:rsidRDefault="007D65AF" w14:paraId="39CF143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7D65AF" w:rsidP="00CA4C10" w:rsidRDefault="007D65AF" w14:paraId="58472DD0" w14:textId="77777777">
            <w:pPr>
              <w:jc w:val="center"/>
              <w:rPr>
                <w:rFonts w:ascii="Arial" w:hAnsi="Arial" w:cs="Arial"/>
                <w:sz w:val="32"/>
              </w:rPr>
            </w:pPr>
          </w:p>
        </w:tc>
      </w:tr>
      <w:tr w:rsidRPr="00A406E5" w:rsidR="007D65AF" w:rsidTr="2B086B7A" w14:paraId="24258AA5" w14:textId="77777777">
        <w:trPr>
          <w:trHeight w:val="616"/>
        </w:trPr>
        <w:tc>
          <w:tcPr>
            <w:tcW w:w="4169" w:type="pct"/>
            <w:tcBorders>
              <w:top w:val="single" w:color="auto" w:sz="4" w:space="0"/>
              <w:left w:val="single" w:color="auto" w:sz="4" w:space="0"/>
              <w:right w:val="single" w:color="auto" w:sz="4" w:space="0"/>
            </w:tcBorders>
            <w:tcMar/>
          </w:tcPr>
          <w:p w:rsidRPr="00A406E5" w:rsidR="007D65AF" w:rsidP="2B086B7A" w:rsidRDefault="007D65AF" w14:paraId="379F87B5" w14:textId="5A139949">
            <w:pPr>
              <w:spacing w:before="0" w:beforeAutospacing="off" w:after="0" w:afterAutospacing="off"/>
            </w:pPr>
            <w:r w:rsidRPr="2B086B7A" w:rsidR="692F805A">
              <w:rPr>
                <w:rFonts w:ascii="Arial" w:hAnsi="Arial" w:eastAsia="Arial" w:cs="Arial"/>
                <w:noProof w:val="0"/>
                <w:sz w:val="20"/>
                <w:szCs w:val="20"/>
                <w:lang w:val="en-GB"/>
              </w:rPr>
              <w:t>Can communicate effectively in a suitable medium for the audience, but may have minor errors.</w:t>
            </w:r>
          </w:p>
          <w:p w:rsidRPr="00A406E5" w:rsidR="007D65AF" w:rsidP="2B086B7A" w:rsidRDefault="007D65AF" w14:paraId="541031DD" w14:textId="6B69259E">
            <w:pPr>
              <w:spacing w:before="0" w:beforeAutospacing="off" w:after="0" w:afterAutospacing="off"/>
            </w:pPr>
            <w:r w:rsidRPr="2B086B7A" w:rsidR="692F805A">
              <w:rPr>
                <w:rFonts w:ascii="Arial" w:hAnsi="Arial" w:eastAsia="Arial" w:cs="Arial"/>
                <w:noProof w:val="0"/>
                <w:sz w:val="20"/>
                <w:szCs w:val="20"/>
                <w:lang w:val="en-GB"/>
              </w:rPr>
              <w:t xml:space="preserve">Mostly coherent, organised work, in a suitable structure and is for the most part clearly expressed. Can work effectively independently and/or as part of a team, with clear contribution to group activities. </w:t>
            </w:r>
          </w:p>
          <w:p w:rsidRPr="00A406E5" w:rsidR="007D65AF" w:rsidP="2B086B7A" w:rsidRDefault="007D65AF" w14:paraId="145775AF" w14:textId="39D8EB90">
            <w:pPr>
              <w:spacing w:after="120"/>
              <w:rPr>
                <w:rFonts w:ascii="Arial" w:hAnsi="Arial" w:eastAsia="Arial" w:cs="Arial"/>
                <w:noProof w:val="0"/>
                <w:sz w:val="14"/>
                <w:szCs w:val="14"/>
                <w:lang w:val="en-GB"/>
              </w:rPr>
            </w:pPr>
            <w:r w:rsidRPr="2B086B7A" w:rsidR="692F805A">
              <w:rPr>
                <w:rFonts w:ascii="Arial" w:hAnsi="Arial" w:eastAsia="Arial" w:cs="Arial"/>
                <w:noProof w:val="0"/>
                <w:sz w:val="20"/>
                <w:szCs w:val="20"/>
                <w:lang w:val="en-GB"/>
              </w:rPr>
              <w:t>Demonstrates the skills for employment requiring the exercise of personal responsibility and decision-making, with some areas of strength and some of minor weakness.</w:t>
            </w:r>
          </w:p>
        </w:tc>
        <w:tc>
          <w:tcPr>
            <w:tcW w:w="416" w:type="pct"/>
            <w:tcBorders>
              <w:top w:val="single" w:color="auto" w:sz="4" w:space="0"/>
              <w:left w:val="single" w:color="auto" w:sz="4" w:space="0"/>
              <w:right w:val="single" w:color="auto" w:sz="4" w:space="0"/>
            </w:tcBorders>
            <w:tcMar/>
          </w:tcPr>
          <w:p w:rsidRPr="00A406E5" w:rsidR="007D65AF" w:rsidP="00CA4C10" w:rsidRDefault="007D65AF" w14:paraId="7A4A7491" w14:textId="77777777">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tcMar/>
          </w:tcPr>
          <w:p w:rsidRPr="00A406E5" w:rsidR="007D65AF" w:rsidP="2B086B7A" w:rsidRDefault="007D65AF" w14:paraId="1566CF25" w14:textId="091656AC">
            <w:pPr>
              <w:rPr>
                <w:rFonts w:ascii="Arial" w:hAnsi="Arial" w:cs="Arial"/>
                <w:sz w:val="32"/>
                <w:szCs w:val="32"/>
              </w:rPr>
            </w:pPr>
            <w:r w:rsidRPr="2B086B7A" w:rsidR="65309FF3">
              <w:rPr>
                <w:rFonts w:ascii="Arial" w:hAnsi="Arial" w:cs="Arial"/>
                <w:sz w:val="32"/>
                <w:szCs w:val="32"/>
              </w:rPr>
              <w:t>16</w:t>
            </w:r>
          </w:p>
        </w:tc>
      </w:tr>
    </w:tbl>
    <w:p w:rsidR="00CE7801" w:rsidRDefault="00CE7801" w14:paraId="0F0FCA9B" w14:textId="77777777"/>
    <w:sectPr w:rsidR="00CE7801">
      <w:headerReference w:type="default" r:id="rId6"/>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E1A41" w:rsidP="00CE7801" w:rsidRDefault="008E1A41" w14:paraId="38593717" w14:textId="77777777">
      <w:pPr>
        <w:spacing w:after="0" w:line="240" w:lineRule="auto"/>
      </w:pPr>
      <w:r>
        <w:separator/>
      </w:r>
    </w:p>
  </w:endnote>
  <w:endnote w:type="continuationSeparator" w:id="0">
    <w:p w:rsidR="008E1A41" w:rsidP="00CE7801" w:rsidRDefault="008E1A41" w14:paraId="7E6B0C4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E1A41" w:rsidP="00CE7801" w:rsidRDefault="008E1A41" w14:paraId="74BD7211" w14:textId="77777777">
      <w:pPr>
        <w:spacing w:after="0" w:line="240" w:lineRule="auto"/>
      </w:pPr>
      <w:r>
        <w:separator/>
      </w:r>
    </w:p>
  </w:footnote>
  <w:footnote w:type="continuationSeparator" w:id="0">
    <w:p w:rsidR="008E1A41" w:rsidP="00CE7801" w:rsidRDefault="008E1A41" w14:paraId="4FFC353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7801" w:rsidRDefault="00CE7801" w14:paraId="7DCD858C" w14:textId="7D918F72">
    <w:pPr>
      <w:pStyle w:val="Header"/>
    </w:pPr>
    <w:r>
      <w:t>Presentation Marking Sheet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801"/>
    <w:rsid w:val="000118A6"/>
    <w:rsid w:val="001655D3"/>
    <w:rsid w:val="001F4A00"/>
    <w:rsid w:val="00241244"/>
    <w:rsid w:val="00272ABB"/>
    <w:rsid w:val="002C0291"/>
    <w:rsid w:val="003123D0"/>
    <w:rsid w:val="003A12BE"/>
    <w:rsid w:val="003F4E90"/>
    <w:rsid w:val="00400053"/>
    <w:rsid w:val="0044065F"/>
    <w:rsid w:val="004534EC"/>
    <w:rsid w:val="004C190D"/>
    <w:rsid w:val="0050103A"/>
    <w:rsid w:val="0064184A"/>
    <w:rsid w:val="0069014D"/>
    <w:rsid w:val="00700651"/>
    <w:rsid w:val="00755FAD"/>
    <w:rsid w:val="0078582B"/>
    <w:rsid w:val="007B2C76"/>
    <w:rsid w:val="007D65AF"/>
    <w:rsid w:val="00865FD3"/>
    <w:rsid w:val="008C6660"/>
    <w:rsid w:val="008D15B8"/>
    <w:rsid w:val="008E1A41"/>
    <w:rsid w:val="008F7527"/>
    <w:rsid w:val="00945581"/>
    <w:rsid w:val="00955819"/>
    <w:rsid w:val="009F1FAE"/>
    <w:rsid w:val="00A12D43"/>
    <w:rsid w:val="00A46EEF"/>
    <w:rsid w:val="00AA5BBD"/>
    <w:rsid w:val="00AD0E77"/>
    <w:rsid w:val="00AF2112"/>
    <w:rsid w:val="00AF3B22"/>
    <w:rsid w:val="00B07790"/>
    <w:rsid w:val="00B24E8E"/>
    <w:rsid w:val="00B767DC"/>
    <w:rsid w:val="00CC1ADB"/>
    <w:rsid w:val="00CD3984"/>
    <w:rsid w:val="00CE7801"/>
    <w:rsid w:val="00D01E1F"/>
    <w:rsid w:val="00D324DB"/>
    <w:rsid w:val="00D47CA8"/>
    <w:rsid w:val="00D655CE"/>
    <w:rsid w:val="00D75E23"/>
    <w:rsid w:val="00DC01D1"/>
    <w:rsid w:val="00DC5414"/>
    <w:rsid w:val="00EC5366"/>
    <w:rsid w:val="00F402CC"/>
    <w:rsid w:val="00FF7404"/>
    <w:rsid w:val="04B03CB6"/>
    <w:rsid w:val="0B7F06EB"/>
    <w:rsid w:val="10F3CCB3"/>
    <w:rsid w:val="1BF31697"/>
    <w:rsid w:val="2067B4A7"/>
    <w:rsid w:val="222A1A95"/>
    <w:rsid w:val="2B086B7A"/>
    <w:rsid w:val="3576BD00"/>
    <w:rsid w:val="39F5E832"/>
    <w:rsid w:val="42E0FBC1"/>
    <w:rsid w:val="48A6710C"/>
    <w:rsid w:val="496BE106"/>
    <w:rsid w:val="4B1C0E6A"/>
    <w:rsid w:val="51C98F41"/>
    <w:rsid w:val="55A75955"/>
    <w:rsid w:val="5BE1EBB2"/>
    <w:rsid w:val="6078CE5B"/>
    <w:rsid w:val="62EE1BAF"/>
    <w:rsid w:val="652A2AEF"/>
    <w:rsid w:val="65309FF3"/>
    <w:rsid w:val="692F805A"/>
    <w:rsid w:val="77B08080"/>
    <w:rsid w:val="7AA7B6D4"/>
    <w:rsid w:val="7B839567"/>
    <w:rsid w:val="7DBAFFF3"/>
    <w:rsid w:val="7EA4DF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A6263"/>
  <w15:chartTrackingRefBased/>
  <w15:docId w15:val="{85600672-62BB-4B78-A8D3-C247093C1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E780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780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780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E780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E780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E780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E780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E780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E780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E780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E780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E7801"/>
    <w:rPr>
      <w:rFonts w:eastAsiaTheme="majorEastAsia" w:cstheme="majorBidi"/>
      <w:color w:val="272727" w:themeColor="text1" w:themeTint="D8"/>
    </w:rPr>
  </w:style>
  <w:style w:type="paragraph" w:styleId="Title">
    <w:name w:val="Title"/>
    <w:basedOn w:val="Normal"/>
    <w:next w:val="Normal"/>
    <w:link w:val="TitleChar"/>
    <w:uiPriority w:val="10"/>
    <w:qFormat/>
    <w:rsid w:val="00CE780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E780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E780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E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7801"/>
    <w:pPr>
      <w:spacing w:before="160"/>
      <w:jc w:val="center"/>
    </w:pPr>
    <w:rPr>
      <w:i/>
      <w:iCs/>
      <w:color w:val="404040" w:themeColor="text1" w:themeTint="BF"/>
    </w:rPr>
  </w:style>
  <w:style w:type="character" w:styleId="QuoteChar" w:customStyle="1">
    <w:name w:val="Quote Char"/>
    <w:basedOn w:val="DefaultParagraphFont"/>
    <w:link w:val="Quote"/>
    <w:uiPriority w:val="29"/>
    <w:rsid w:val="00CE7801"/>
    <w:rPr>
      <w:i/>
      <w:iCs/>
      <w:color w:val="404040" w:themeColor="text1" w:themeTint="BF"/>
    </w:rPr>
  </w:style>
  <w:style w:type="paragraph" w:styleId="ListParagraph">
    <w:name w:val="List Paragraph"/>
    <w:basedOn w:val="Normal"/>
    <w:uiPriority w:val="34"/>
    <w:qFormat/>
    <w:rsid w:val="00CE7801"/>
    <w:pPr>
      <w:ind w:left="720"/>
      <w:contextualSpacing/>
    </w:pPr>
  </w:style>
  <w:style w:type="character" w:styleId="IntenseEmphasis">
    <w:name w:val="Intense Emphasis"/>
    <w:basedOn w:val="DefaultParagraphFont"/>
    <w:uiPriority w:val="21"/>
    <w:qFormat/>
    <w:rsid w:val="00CE7801"/>
    <w:rPr>
      <w:i/>
      <w:iCs/>
      <w:color w:val="0F4761" w:themeColor="accent1" w:themeShade="BF"/>
    </w:rPr>
  </w:style>
  <w:style w:type="paragraph" w:styleId="IntenseQuote">
    <w:name w:val="Intense Quote"/>
    <w:basedOn w:val="Normal"/>
    <w:next w:val="Normal"/>
    <w:link w:val="IntenseQuoteChar"/>
    <w:uiPriority w:val="30"/>
    <w:qFormat/>
    <w:rsid w:val="00CE780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E7801"/>
    <w:rPr>
      <w:i/>
      <w:iCs/>
      <w:color w:val="0F4761" w:themeColor="accent1" w:themeShade="BF"/>
    </w:rPr>
  </w:style>
  <w:style w:type="character" w:styleId="IntenseReference">
    <w:name w:val="Intense Reference"/>
    <w:basedOn w:val="DefaultParagraphFont"/>
    <w:uiPriority w:val="32"/>
    <w:qFormat/>
    <w:rsid w:val="00CE7801"/>
    <w:rPr>
      <w:b/>
      <w:bCs/>
      <w:smallCaps/>
      <w:color w:val="0F4761" w:themeColor="accent1" w:themeShade="BF"/>
      <w:spacing w:val="5"/>
    </w:rPr>
  </w:style>
  <w:style w:type="table" w:styleId="TableGrid">
    <w:name w:val="Table Grid"/>
    <w:basedOn w:val="TableNormal"/>
    <w:uiPriority w:val="39"/>
    <w:rsid w:val="00CE780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E780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E7801"/>
  </w:style>
  <w:style w:type="paragraph" w:styleId="Footer">
    <w:name w:val="footer"/>
    <w:basedOn w:val="Normal"/>
    <w:link w:val="FooterChar"/>
    <w:uiPriority w:val="99"/>
    <w:unhideWhenUsed/>
    <w:rsid w:val="00CE780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E7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Kelly Andrews</dc:creator>
  <keywords/>
  <dc:description/>
  <lastModifiedBy>Kelly Andrews</lastModifiedBy>
  <revision>3</revision>
  <dcterms:created xsi:type="dcterms:W3CDTF">2025-03-05T11:23:00.0000000Z</dcterms:created>
  <dcterms:modified xsi:type="dcterms:W3CDTF">2025-03-06T13:22:15.8180704Z</dcterms:modified>
</coreProperties>
</file>