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4AD90" w14:textId="77777777" w:rsidR="004327CC" w:rsidRPr="00D86AE4" w:rsidRDefault="004327CC" w:rsidP="00194DCE">
      <w:pPr>
        <w:spacing w:after="0" w:line="360" w:lineRule="auto"/>
        <w:rPr>
          <w:b/>
          <w:bCs/>
          <w:color w:val="000000" w:themeColor="text1"/>
        </w:rPr>
      </w:pPr>
    </w:p>
    <w:p w14:paraId="06F337DF" w14:textId="77777777" w:rsidR="004327CC" w:rsidRPr="00FE78E1" w:rsidRDefault="004327CC" w:rsidP="00942CB0">
      <w:pPr>
        <w:spacing w:after="0" w:line="360" w:lineRule="auto"/>
        <w:jc w:val="center"/>
        <w:rPr>
          <w:rFonts w:ascii="Arial" w:hAnsi="Arial" w:cs="Arial"/>
          <w:b/>
          <w:bCs/>
          <w:color w:val="000000" w:themeColor="text1"/>
        </w:rPr>
      </w:pPr>
    </w:p>
    <w:p w14:paraId="3BB30F39" w14:textId="77777777" w:rsidR="004327CC" w:rsidRPr="00942CB0" w:rsidRDefault="004327CC" w:rsidP="00942CB0">
      <w:pPr>
        <w:spacing w:after="0" w:line="360" w:lineRule="auto"/>
        <w:jc w:val="center"/>
        <w:rPr>
          <w:rFonts w:ascii="Arial" w:hAnsi="Arial" w:cs="Arial"/>
          <w:b/>
          <w:bCs/>
          <w:color w:val="000000" w:themeColor="text1"/>
          <w:sz w:val="36"/>
          <w:szCs w:val="36"/>
        </w:rPr>
      </w:pPr>
      <w:r w:rsidRPr="00942CB0">
        <w:rPr>
          <w:rFonts w:ascii="Arial" w:hAnsi="Arial" w:cs="Arial"/>
          <w:b/>
          <w:bCs/>
          <w:color w:val="000000" w:themeColor="text1"/>
          <w:sz w:val="36"/>
          <w:szCs w:val="36"/>
        </w:rPr>
        <w:t xml:space="preserve">Sales and Marketing Concept of </w:t>
      </w:r>
      <w:r w:rsidR="00357146" w:rsidRPr="00942CB0">
        <w:rPr>
          <w:rFonts w:ascii="Arial" w:hAnsi="Arial" w:cs="Arial"/>
          <w:b/>
          <w:bCs/>
          <w:color w:val="000000" w:themeColor="text1"/>
          <w:sz w:val="36"/>
          <w:szCs w:val="36"/>
        </w:rPr>
        <w:t>Feasted Restaurant</w:t>
      </w:r>
    </w:p>
    <w:p w14:paraId="5F5BD3CC" w14:textId="77777777" w:rsidR="004327CC" w:rsidRPr="00FE78E1" w:rsidRDefault="004327CC" w:rsidP="00942CB0">
      <w:pPr>
        <w:spacing w:after="0" w:line="360" w:lineRule="auto"/>
        <w:jc w:val="center"/>
        <w:rPr>
          <w:rFonts w:ascii="Arial" w:hAnsi="Arial" w:cs="Arial"/>
          <w:color w:val="000000" w:themeColor="text1"/>
        </w:rPr>
      </w:pPr>
    </w:p>
    <w:p w14:paraId="60D92DFF" w14:textId="77777777" w:rsidR="004327CC" w:rsidRPr="00FC12EC" w:rsidRDefault="004327CC" w:rsidP="00942CB0">
      <w:pPr>
        <w:spacing w:after="0" w:line="360" w:lineRule="auto"/>
        <w:jc w:val="center"/>
        <w:rPr>
          <w:rFonts w:ascii="Arial" w:hAnsi="Arial" w:cs="Arial"/>
          <w:color w:val="000000" w:themeColor="text1"/>
          <w:sz w:val="28"/>
          <w:szCs w:val="28"/>
        </w:rPr>
      </w:pPr>
    </w:p>
    <w:p w14:paraId="701A152F" w14:textId="77777777" w:rsidR="00942CB0" w:rsidRDefault="004327CC" w:rsidP="00942CB0">
      <w:pPr>
        <w:spacing w:after="0" w:line="360" w:lineRule="auto"/>
        <w:jc w:val="center"/>
        <w:rPr>
          <w:rFonts w:ascii="Arial" w:hAnsi="Arial" w:cs="Arial"/>
          <w:color w:val="000000" w:themeColor="text1"/>
          <w:sz w:val="28"/>
          <w:szCs w:val="28"/>
        </w:rPr>
      </w:pPr>
      <w:r w:rsidRPr="00FC12EC">
        <w:rPr>
          <w:rFonts w:ascii="Arial" w:hAnsi="Arial" w:cs="Arial"/>
          <w:color w:val="000000" w:themeColor="text1"/>
          <w:sz w:val="28"/>
          <w:szCs w:val="28"/>
        </w:rPr>
        <w:t>Student</w:t>
      </w:r>
      <w:r w:rsidR="009601F2" w:rsidRPr="00FC12EC">
        <w:rPr>
          <w:rFonts w:ascii="Arial" w:hAnsi="Arial" w:cs="Arial"/>
          <w:color w:val="000000" w:themeColor="text1"/>
          <w:sz w:val="28"/>
          <w:szCs w:val="28"/>
        </w:rPr>
        <w:t xml:space="preserve"> </w:t>
      </w:r>
      <w:r w:rsidRPr="00FC12EC">
        <w:rPr>
          <w:rFonts w:ascii="Arial" w:hAnsi="Arial" w:cs="Arial"/>
          <w:color w:val="000000" w:themeColor="text1"/>
          <w:sz w:val="28"/>
          <w:szCs w:val="28"/>
        </w:rPr>
        <w:t>Name:</w:t>
      </w:r>
      <w:r w:rsidR="009601F2" w:rsidRPr="00FC12EC">
        <w:rPr>
          <w:rFonts w:ascii="Arial" w:hAnsi="Arial" w:cs="Arial"/>
          <w:color w:val="000000" w:themeColor="text1"/>
          <w:sz w:val="28"/>
          <w:szCs w:val="28"/>
        </w:rPr>
        <w:t xml:space="preserve"> Raluca Georgiana Chiparus-Zosan</w:t>
      </w:r>
    </w:p>
    <w:p w14:paraId="3E6CD915" w14:textId="28055852" w:rsidR="003778EF" w:rsidRPr="00942CB0" w:rsidRDefault="00E66EC6" w:rsidP="00942CB0">
      <w:pPr>
        <w:spacing w:after="0" w:line="360" w:lineRule="auto"/>
        <w:jc w:val="center"/>
        <w:rPr>
          <w:rFonts w:ascii="Arial" w:hAnsi="Arial" w:cs="Arial"/>
          <w:color w:val="000000" w:themeColor="text1"/>
          <w:sz w:val="28"/>
          <w:szCs w:val="28"/>
        </w:rPr>
      </w:pPr>
      <w:r w:rsidRPr="003778EF">
        <w:rPr>
          <w:rFonts w:ascii="Arial" w:hAnsi="Arial" w:cs="Arial"/>
          <w:color w:val="000000" w:themeColor="text1"/>
          <w:sz w:val="28"/>
          <w:szCs w:val="28"/>
        </w:rPr>
        <w:t xml:space="preserve">Student ID: </w:t>
      </w:r>
      <w:r w:rsidR="00FE78E1" w:rsidRPr="003778EF">
        <w:rPr>
          <w:rFonts w:ascii="Arial" w:eastAsia="Times New Roman" w:hAnsi="Arial" w:cs="Arial"/>
          <w:sz w:val="28"/>
          <w:szCs w:val="28"/>
        </w:rPr>
        <w:t>2239463</w:t>
      </w:r>
    </w:p>
    <w:p w14:paraId="31EE3D0C" w14:textId="77777777" w:rsidR="003778EF" w:rsidRDefault="003778EF" w:rsidP="00942CB0">
      <w:pPr>
        <w:spacing w:before="240" w:after="240" w:line="360" w:lineRule="auto"/>
        <w:jc w:val="center"/>
        <w:rPr>
          <w:rFonts w:ascii="Arial" w:eastAsia="Times New Roman" w:hAnsi="Arial" w:cs="Arial"/>
          <w:sz w:val="28"/>
          <w:szCs w:val="28"/>
        </w:rPr>
      </w:pPr>
      <w:r w:rsidRPr="003778EF">
        <w:rPr>
          <w:rFonts w:ascii="Arial" w:hAnsi="Arial" w:cs="Arial"/>
          <w:sz w:val="28"/>
          <w:szCs w:val="28"/>
        </w:rPr>
        <w:t xml:space="preserve">Module: Marketing &amp; Sales </w:t>
      </w:r>
      <w:r w:rsidR="00FC12EC" w:rsidRPr="003778EF">
        <w:rPr>
          <w:rFonts w:ascii="Arial" w:hAnsi="Arial" w:cs="Arial"/>
          <w:color w:val="000000" w:themeColor="text1"/>
          <w:sz w:val="28"/>
          <w:szCs w:val="28"/>
        </w:rPr>
        <w:t>-</w:t>
      </w:r>
      <w:r w:rsidR="00FD56B4" w:rsidRPr="003778EF">
        <w:rPr>
          <w:rFonts w:ascii="Arial" w:hAnsi="Arial" w:cs="Arial"/>
          <w:color w:val="000000" w:themeColor="text1"/>
          <w:sz w:val="28"/>
          <w:szCs w:val="28"/>
        </w:rPr>
        <w:t>BMGM5001</w:t>
      </w:r>
    </w:p>
    <w:p w14:paraId="00DC404C" w14:textId="25EA442B" w:rsidR="004327CC" w:rsidRPr="003778EF" w:rsidRDefault="00FC12EC" w:rsidP="00942CB0">
      <w:pPr>
        <w:spacing w:before="240" w:after="240" w:line="360" w:lineRule="auto"/>
        <w:jc w:val="center"/>
        <w:rPr>
          <w:rFonts w:ascii="Arial" w:eastAsia="Times New Roman" w:hAnsi="Arial" w:cs="Arial"/>
          <w:sz w:val="28"/>
          <w:szCs w:val="28"/>
        </w:rPr>
      </w:pPr>
      <w:r w:rsidRPr="00FC12EC">
        <w:rPr>
          <w:rFonts w:ascii="Arial" w:eastAsia="Times New Roman" w:hAnsi="Arial" w:cs="Arial"/>
          <w:sz w:val="28"/>
          <w:szCs w:val="28"/>
        </w:rPr>
        <w:t>Lecturer</w:t>
      </w:r>
      <w:r w:rsidR="004327CC" w:rsidRPr="00FC12EC">
        <w:rPr>
          <w:rFonts w:ascii="Arial" w:hAnsi="Arial" w:cs="Arial"/>
          <w:color w:val="000000" w:themeColor="text1"/>
          <w:sz w:val="28"/>
          <w:szCs w:val="28"/>
        </w:rPr>
        <w:t>:</w:t>
      </w:r>
      <w:r w:rsidR="00FD56B4" w:rsidRPr="00FC12EC">
        <w:rPr>
          <w:rFonts w:ascii="Arial" w:hAnsi="Arial" w:cs="Arial"/>
          <w:color w:val="000000" w:themeColor="text1"/>
          <w:sz w:val="28"/>
          <w:szCs w:val="28"/>
        </w:rPr>
        <w:t xml:space="preserve"> Antoinette Milne</w:t>
      </w:r>
    </w:p>
    <w:p w14:paraId="1C9B4D32" w14:textId="7353E971" w:rsidR="004327CC" w:rsidRPr="00FC12EC" w:rsidRDefault="004327CC" w:rsidP="00942CB0">
      <w:pPr>
        <w:spacing w:after="0" w:line="360" w:lineRule="auto"/>
        <w:jc w:val="center"/>
        <w:rPr>
          <w:rFonts w:ascii="Arial" w:hAnsi="Arial" w:cs="Arial"/>
          <w:color w:val="000000" w:themeColor="text1"/>
          <w:sz w:val="28"/>
          <w:szCs w:val="28"/>
        </w:rPr>
      </w:pPr>
    </w:p>
    <w:p w14:paraId="0CED49BD" w14:textId="77777777" w:rsidR="004327CC" w:rsidRPr="00FE78E1" w:rsidRDefault="004327CC" w:rsidP="00942CB0">
      <w:pPr>
        <w:spacing w:after="0" w:line="360" w:lineRule="auto"/>
        <w:jc w:val="center"/>
        <w:rPr>
          <w:rFonts w:ascii="Arial" w:hAnsi="Arial" w:cs="Arial"/>
          <w:b/>
          <w:bCs/>
          <w:color w:val="000000" w:themeColor="text1"/>
        </w:rPr>
      </w:pPr>
      <w:r w:rsidRPr="00FE78E1">
        <w:rPr>
          <w:rFonts w:ascii="Arial" w:hAnsi="Arial" w:cs="Arial"/>
          <w:b/>
          <w:bCs/>
          <w:color w:val="000000" w:themeColor="text1"/>
        </w:rPr>
        <w:br w:type="page"/>
      </w:r>
    </w:p>
    <w:p w14:paraId="06329D16" w14:textId="77777777" w:rsidR="004327CC" w:rsidRPr="00FE78E1" w:rsidRDefault="004327CC" w:rsidP="00194DCE">
      <w:pPr>
        <w:spacing w:after="0" w:line="360" w:lineRule="auto"/>
        <w:jc w:val="center"/>
        <w:rPr>
          <w:rFonts w:ascii="Arial" w:hAnsi="Arial" w:cs="Arial"/>
          <w:b/>
          <w:bCs/>
          <w:color w:val="000000" w:themeColor="text1"/>
        </w:rPr>
      </w:pPr>
      <w:r w:rsidRPr="00FE78E1">
        <w:rPr>
          <w:rFonts w:ascii="Arial" w:hAnsi="Arial" w:cs="Arial"/>
          <w:b/>
          <w:bCs/>
          <w:color w:val="000000" w:themeColor="text1"/>
        </w:rPr>
        <w:lastRenderedPageBreak/>
        <w:t xml:space="preserve">Sales and Marketing Concept of </w:t>
      </w:r>
      <w:r w:rsidR="0003076C" w:rsidRPr="00FE78E1">
        <w:rPr>
          <w:rFonts w:ascii="Arial" w:hAnsi="Arial" w:cs="Arial"/>
          <w:b/>
          <w:bCs/>
          <w:color w:val="000000" w:themeColor="text1"/>
        </w:rPr>
        <w:t>Feasted Restaurant</w:t>
      </w:r>
    </w:p>
    <w:p w14:paraId="5EC10069" w14:textId="089C32E2" w:rsidR="00125362" w:rsidRPr="00FE78E1" w:rsidRDefault="00125362" w:rsidP="00194DCE">
      <w:pPr>
        <w:pStyle w:val="NormalWeb"/>
        <w:spacing w:before="0" w:beforeAutospacing="0" w:after="0" w:afterAutospacing="0" w:line="360" w:lineRule="auto"/>
        <w:ind w:firstLine="720"/>
        <w:rPr>
          <w:rFonts w:ascii="Arial" w:hAnsi="Arial" w:cs="Arial"/>
          <w:color w:val="000000" w:themeColor="text1"/>
          <w:lang w:val="en-GB"/>
        </w:rPr>
      </w:pPr>
      <w:r w:rsidRPr="00FE78E1">
        <w:rPr>
          <w:rFonts w:ascii="Arial" w:hAnsi="Arial" w:cs="Arial"/>
          <w:color w:val="000000" w:themeColor="text1"/>
          <w:lang w:val="en-GB"/>
        </w:rPr>
        <w:t xml:space="preserve">Sales and marketing strategies are integral to the success of </w:t>
      </w:r>
      <w:r w:rsidR="006A600A" w:rsidRPr="00FE78E1">
        <w:rPr>
          <w:rFonts w:ascii="Arial" w:hAnsi="Arial" w:cs="Arial"/>
          <w:color w:val="000000" w:themeColor="text1"/>
          <w:lang w:val="en-GB"/>
        </w:rPr>
        <w:t>restaurants</w:t>
      </w:r>
      <w:r w:rsidRPr="00FE78E1">
        <w:rPr>
          <w:rFonts w:ascii="Arial" w:hAnsi="Arial" w:cs="Arial"/>
          <w:color w:val="000000" w:themeColor="text1"/>
          <w:lang w:val="en-GB"/>
        </w:rPr>
        <w:t xml:space="preserve"> in the Hospitality industry. Sales involve the movement of products and services from the market to the consumers, while marketing involves raising awareness about the product to the target market (Morrison, 2022). </w:t>
      </w:r>
      <w:proofErr w:type="spellStart"/>
      <w:r w:rsidRPr="00FE78E1">
        <w:rPr>
          <w:rFonts w:ascii="Arial" w:hAnsi="Arial" w:cs="Arial"/>
          <w:color w:val="000000" w:themeColor="text1"/>
          <w:lang w:val="en-GB"/>
        </w:rPr>
        <w:t>Rezeki</w:t>
      </w:r>
      <w:proofErr w:type="spellEnd"/>
      <w:r w:rsidRPr="00FE78E1">
        <w:rPr>
          <w:rFonts w:ascii="Arial" w:hAnsi="Arial" w:cs="Arial"/>
          <w:color w:val="000000" w:themeColor="text1"/>
          <w:lang w:val="en-GB"/>
        </w:rPr>
        <w:t xml:space="preserve"> et al. (2024) explain that sales and marketing influence customer buying decisions in the hospitality industry by allowing guests to make purchase decisions based on their preferences and level of engagement during the marketing process. As a result, </w:t>
      </w:r>
      <w:r w:rsidR="00283A0D" w:rsidRPr="00FE78E1">
        <w:rPr>
          <w:rFonts w:ascii="Arial" w:hAnsi="Arial" w:cs="Arial"/>
          <w:color w:val="000000" w:themeColor="text1"/>
          <w:lang w:val="en-GB"/>
        </w:rPr>
        <w:t>restaurant</w:t>
      </w:r>
      <w:r w:rsidRPr="00FE78E1">
        <w:rPr>
          <w:rFonts w:ascii="Arial" w:hAnsi="Arial" w:cs="Arial"/>
          <w:color w:val="000000" w:themeColor="text1"/>
          <w:lang w:val="en-GB"/>
        </w:rPr>
        <w:t xml:space="preserve"> organisations like </w:t>
      </w:r>
      <w:r w:rsidR="00462629" w:rsidRPr="00FE78E1">
        <w:rPr>
          <w:rFonts w:ascii="Arial" w:hAnsi="Arial" w:cs="Arial"/>
          <w:color w:val="000000" w:themeColor="text1"/>
          <w:lang w:val="en-GB"/>
        </w:rPr>
        <w:t>Feasted Restaurant</w:t>
      </w:r>
      <w:r w:rsidRPr="00FE78E1">
        <w:rPr>
          <w:rFonts w:ascii="Arial" w:hAnsi="Arial" w:cs="Arial"/>
          <w:color w:val="000000" w:themeColor="text1"/>
          <w:lang w:val="en-GB"/>
        </w:rPr>
        <w:t xml:space="preserve"> can generate more revenue by adopting sales and marketing strategies that align with guests’ preferences. </w:t>
      </w:r>
      <w:r w:rsidR="008E558D">
        <w:rPr>
          <w:rFonts w:ascii="Arial" w:hAnsi="Arial" w:cs="Arial"/>
          <w:color w:val="000000" w:themeColor="text1"/>
          <w:lang w:val="en-GB"/>
        </w:rPr>
        <w:t>This will analyse the sales and marketing strategies of Feasted Restaurant, including the marketing mix, segmentation, targeting, positioning, and marketing communications.</w:t>
      </w:r>
      <w:r w:rsidR="008E558D" w:rsidRPr="00FE78E1">
        <w:rPr>
          <w:rFonts w:ascii="Arial" w:hAnsi="Arial" w:cs="Arial"/>
          <w:color w:val="000000" w:themeColor="text1"/>
          <w:lang w:val="en-GB"/>
        </w:rPr>
        <w:t xml:space="preserve"> It</w:t>
      </w:r>
      <w:r w:rsidRPr="00FE78E1">
        <w:rPr>
          <w:rFonts w:ascii="Arial" w:hAnsi="Arial" w:cs="Arial"/>
          <w:color w:val="000000" w:themeColor="text1"/>
          <w:lang w:val="en-GB"/>
        </w:rPr>
        <w:t xml:space="preserve"> will also compare </w:t>
      </w:r>
      <w:r w:rsidR="009321D5" w:rsidRPr="00FE78E1">
        <w:rPr>
          <w:rFonts w:ascii="Arial" w:hAnsi="Arial" w:cs="Arial"/>
          <w:color w:val="000000" w:themeColor="text1"/>
          <w:lang w:val="en-GB"/>
        </w:rPr>
        <w:t>Feasted Restaurant’s</w:t>
      </w:r>
      <w:r w:rsidRPr="00FE78E1">
        <w:rPr>
          <w:rFonts w:ascii="Arial" w:hAnsi="Arial" w:cs="Arial"/>
          <w:color w:val="000000" w:themeColor="text1"/>
          <w:lang w:val="en-GB"/>
        </w:rPr>
        <w:t xml:space="preserve"> sales and marketing strategies with those at </w:t>
      </w:r>
      <w:r w:rsidR="00DE1BD7" w:rsidRPr="00FE78E1">
        <w:rPr>
          <w:rFonts w:ascii="Arial" w:hAnsi="Arial" w:cs="Arial"/>
          <w:color w:val="000000" w:themeColor="text1"/>
          <w:lang w:val="en-GB"/>
        </w:rPr>
        <w:t>Davenport Arms Restaurant</w:t>
      </w:r>
      <w:r w:rsidRPr="00FE78E1">
        <w:rPr>
          <w:rFonts w:ascii="Arial" w:hAnsi="Arial" w:cs="Arial"/>
          <w:color w:val="000000" w:themeColor="text1"/>
          <w:lang w:val="en-GB"/>
        </w:rPr>
        <w:t xml:space="preserve"> in the UK.</w:t>
      </w:r>
    </w:p>
    <w:p w14:paraId="2D39B32B" w14:textId="77777777" w:rsidR="00125362" w:rsidRPr="00FE78E1" w:rsidRDefault="00125362" w:rsidP="00194DCE">
      <w:pPr>
        <w:pStyle w:val="NormalWeb"/>
        <w:spacing w:before="0" w:beforeAutospacing="0" w:after="0" w:afterAutospacing="0" w:line="360" w:lineRule="auto"/>
        <w:rPr>
          <w:rFonts w:ascii="Arial" w:hAnsi="Arial" w:cs="Arial"/>
          <w:color w:val="000000" w:themeColor="text1"/>
          <w:lang w:val="en-GB"/>
        </w:rPr>
      </w:pPr>
      <w:r w:rsidRPr="00FE78E1">
        <w:rPr>
          <w:rStyle w:val="Strong"/>
          <w:rFonts w:ascii="Arial" w:hAnsi="Arial" w:cs="Arial"/>
          <w:color w:val="000000" w:themeColor="text1"/>
          <w:lang w:val="en-GB"/>
        </w:rPr>
        <w:t xml:space="preserve">Marketing Mix at </w:t>
      </w:r>
      <w:r w:rsidR="00AA570A" w:rsidRPr="00FE78E1">
        <w:rPr>
          <w:rFonts w:ascii="Arial" w:hAnsi="Arial" w:cs="Arial"/>
          <w:b/>
          <w:bCs/>
          <w:color w:val="000000" w:themeColor="text1"/>
          <w:lang w:val="en-GB"/>
        </w:rPr>
        <w:t>Feasted Restaurant</w:t>
      </w:r>
    </w:p>
    <w:p w14:paraId="199B53E3" w14:textId="00F4BB5C" w:rsidR="00125362" w:rsidRPr="00FE78E1" w:rsidRDefault="00125362" w:rsidP="00194DCE">
      <w:pPr>
        <w:pStyle w:val="NormalWeb"/>
        <w:spacing w:before="0" w:beforeAutospacing="0" w:after="0" w:afterAutospacing="0" w:line="360" w:lineRule="auto"/>
        <w:ind w:firstLine="720"/>
        <w:rPr>
          <w:rFonts w:ascii="Arial" w:hAnsi="Arial" w:cs="Arial"/>
          <w:color w:val="000000" w:themeColor="text1"/>
        </w:rPr>
      </w:pPr>
      <w:r w:rsidRPr="00FE78E1">
        <w:rPr>
          <w:rFonts w:ascii="Arial" w:hAnsi="Arial" w:cs="Arial"/>
          <w:color w:val="000000" w:themeColor="text1"/>
          <w:lang w:val="en-GB"/>
        </w:rPr>
        <w:t xml:space="preserve">The 4 Ps of the marketing mix comprises 4 controllable elements that organisations must consider in influencing and satisfying the needs of their customers (Darmawan &amp; Grenier, 2021). They include product, price, place, and promotion. </w:t>
      </w:r>
      <w:r w:rsidR="007763F0" w:rsidRPr="00FE78E1">
        <w:rPr>
          <w:rFonts w:ascii="Arial" w:hAnsi="Arial" w:cs="Arial"/>
          <w:color w:val="000000" w:themeColor="text1"/>
          <w:lang w:val="en-GB"/>
        </w:rPr>
        <w:t>Feasted Restaurant</w:t>
      </w:r>
      <w:r w:rsidRPr="00FE78E1">
        <w:rPr>
          <w:rFonts w:ascii="Arial" w:hAnsi="Arial" w:cs="Arial"/>
          <w:color w:val="000000" w:themeColor="text1"/>
          <w:lang w:val="en-GB"/>
        </w:rPr>
        <w:t xml:space="preserve"> applies the 4 factors to uniquely define and present its products to guests. The </w:t>
      </w:r>
      <w:r w:rsidR="00556676" w:rsidRPr="00FE78E1">
        <w:rPr>
          <w:rFonts w:ascii="Arial" w:hAnsi="Arial" w:cs="Arial"/>
          <w:color w:val="000000" w:themeColor="text1"/>
          <w:lang w:val="en-GB"/>
        </w:rPr>
        <w:t>restaurant</w:t>
      </w:r>
      <w:r w:rsidRPr="00FE78E1">
        <w:rPr>
          <w:rFonts w:ascii="Arial" w:hAnsi="Arial" w:cs="Arial"/>
          <w:color w:val="000000" w:themeColor="text1"/>
          <w:lang w:val="en-GB"/>
        </w:rPr>
        <w:t xml:space="preserve"> is headquartered in </w:t>
      </w:r>
      <w:r w:rsidR="00D53D22" w:rsidRPr="00FE78E1">
        <w:rPr>
          <w:rFonts w:ascii="Arial" w:hAnsi="Arial" w:cs="Arial"/>
          <w:color w:val="000000" w:themeColor="text1"/>
          <w:lang w:val="en-GB"/>
        </w:rPr>
        <w:t xml:space="preserve">Stoke-on-Trent, England, </w:t>
      </w:r>
      <w:r w:rsidRPr="00FE78E1">
        <w:rPr>
          <w:rFonts w:ascii="Arial" w:hAnsi="Arial" w:cs="Arial"/>
          <w:color w:val="000000" w:themeColor="text1"/>
          <w:lang w:val="en-GB"/>
        </w:rPr>
        <w:t xml:space="preserve">where </w:t>
      </w:r>
      <w:r w:rsidR="00644A86" w:rsidRPr="00FE78E1">
        <w:rPr>
          <w:rFonts w:ascii="Arial" w:hAnsi="Arial" w:cs="Arial"/>
          <w:color w:val="000000" w:themeColor="text1"/>
          <w:lang w:val="en-GB"/>
        </w:rPr>
        <w:t>it</w:t>
      </w:r>
      <w:r w:rsidRPr="00FE78E1">
        <w:rPr>
          <w:rFonts w:ascii="Arial" w:hAnsi="Arial" w:cs="Arial"/>
          <w:color w:val="000000" w:themeColor="text1"/>
          <w:lang w:val="en-GB"/>
        </w:rPr>
        <w:t xml:space="preserve"> offer</w:t>
      </w:r>
      <w:r w:rsidR="00644A86" w:rsidRPr="00FE78E1">
        <w:rPr>
          <w:rFonts w:ascii="Arial" w:hAnsi="Arial" w:cs="Arial"/>
          <w:color w:val="000000" w:themeColor="text1"/>
          <w:lang w:val="en-GB"/>
        </w:rPr>
        <w:t xml:space="preserve">s fine dining experiences for its guests. </w:t>
      </w:r>
      <w:r w:rsidR="00324A11" w:rsidRPr="00FE78E1">
        <w:rPr>
          <w:rFonts w:ascii="Arial" w:hAnsi="Arial" w:cs="Arial"/>
          <w:color w:val="000000" w:themeColor="text1"/>
          <w:lang w:val="en-GB"/>
        </w:rPr>
        <w:t>T</w:t>
      </w:r>
      <w:r w:rsidR="004C1651" w:rsidRPr="00FE78E1">
        <w:rPr>
          <w:rFonts w:ascii="Arial" w:hAnsi="Arial" w:cs="Arial"/>
          <w:color w:val="000000" w:themeColor="text1"/>
          <w:lang w:val="en-GB"/>
        </w:rPr>
        <w:t xml:space="preserve">he 4 Ps of marketing mix </w:t>
      </w:r>
      <w:r w:rsidR="00324A11" w:rsidRPr="00FE78E1">
        <w:rPr>
          <w:rFonts w:ascii="Arial" w:hAnsi="Arial" w:cs="Arial"/>
          <w:color w:val="000000" w:themeColor="text1"/>
          <w:lang w:val="en-GB"/>
        </w:rPr>
        <w:t xml:space="preserve">elements for </w:t>
      </w:r>
      <w:r w:rsidR="00B0554A" w:rsidRPr="00FE78E1">
        <w:rPr>
          <w:rFonts w:ascii="Arial" w:hAnsi="Arial" w:cs="Arial"/>
          <w:color w:val="000000" w:themeColor="text1"/>
          <w:lang w:val="en-GB"/>
        </w:rPr>
        <w:t>Feasted Restaurant</w:t>
      </w:r>
      <w:r w:rsidR="00FD1038" w:rsidRPr="00FE78E1">
        <w:rPr>
          <w:rFonts w:ascii="Arial" w:hAnsi="Arial" w:cs="Arial"/>
          <w:color w:val="000000" w:themeColor="text1"/>
          <w:lang w:val="en-GB"/>
        </w:rPr>
        <w:t xml:space="preserve"> </w:t>
      </w:r>
      <w:r w:rsidR="005F70FF" w:rsidRPr="00FE78E1">
        <w:rPr>
          <w:rFonts w:ascii="Arial" w:hAnsi="Arial" w:cs="Arial"/>
          <w:color w:val="000000" w:themeColor="text1"/>
          <w:lang w:val="en-GB"/>
        </w:rPr>
        <w:t>include.</w:t>
      </w:r>
    </w:p>
    <w:p w14:paraId="76EDE814" w14:textId="77777777" w:rsidR="00125362" w:rsidRPr="00FE78E1" w:rsidRDefault="00125362" w:rsidP="00194DCE">
      <w:pPr>
        <w:pStyle w:val="NormalWeb"/>
        <w:spacing w:before="0" w:beforeAutospacing="0" w:after="0" w:afterAutospacing="0" w:line="360" w:lineRule="auto"/>
        <w:rPr>
          <w:rFonts w:ascii="Arial" w:hAnsi="Arial" w:cs="Arial"/>
          <w:color w:val="000000" w:themeColor="text1"/>
          <w:lang w:val="en-GB"/>
        </w:rPr>
      </w:pPr>
      <w:r w:rsidRPr="00FE78E1">
        <w:rPr>
          <w:rStyle w:val="Emphasis"/>
          <w:rFonts w:ascii="Arial" w:hAnsi="Arial" w:cs="Arial"/>
          <w:b/>
          <w:bCs/>
          <w:color w:val="000000" w:themeColor="text1"/>
          <w:lang w:val="en-GB"/>
        </w:rPr>
        <w:t>Product</w:t>
      </w:r>
    </w:p>
    <w:p w14:paraId="1FED4572" w14:textId="03F759E0" w:rsidR="00125362" w:rsidRPr="00FE78E1" w:rsidRDefault="00125362" w:rsidP="00194DCE">
      <w:pPr>
        <w:pStyle w:val="NormalWeb"/>
        <w:spacing w:before="0" w:beforeAutospacing="0" w:after="0" w:afterAutospacing="0" w:line="360" w:lineRule="auto"/>
        <w:ind w:firstLine="720"/>
        <w:rPr>
          <w:rFonts w:ascii="Arial" w:hAnsi="Arial" w:cs="Arial"/>
          <w:color w:val="000000" w:themeColor="text1"/>
          <w:lang w:val="en-GB"/>
        </w:rPr>
      </w:pPr>
      <w:r w:rsidRPr="00FE78E1">
        <w:rPr>
          <w:rFonts w:ascii="Arial" w:hAnsi="Arial" w:cs="Arial"/>
          <w:color w:val="000000" w:themeColor="text1"/>
          <w:lang w:val="en-GB"/>
        </w:rPr>
        <w:t xml:space="preserve">Product refers to the items or services offered by the organisation. According to Yusuf and </w:t>
      </w:r>
      <w:proofErr w:type="spellStart"/>
      <w:r w:rsidRPr="00FE78E1">
        <w:rPr>
          <w:rFonts w:ascii="Arial" w:hAnsi="Arial" w:cs="Arial"/>
          <w:color w:val="000000" w:themeColor="text1"/>
          <w:lang w:val="en-GB"/>
        </w:rPr>
        <w:t>Matiin</w:t>
      </w:r>
      <w:proofErr w:type="spellEnd"/>
      <w:r w:rsidRPr="00FE78E1">
        <w:rPr>
          <w:rFonts w:ascii="Arial" w:hAnsi="Arial" w:cs="Arial"/>
          <w:color w:val="000000" w:themeColor="text1"/>
          <w:lang w:val="en-GB"/>
        </w:rPr>
        <w:t xml:space="preserve"> (2022), successful marketing of products requires a clear determination of the unique factors differentiating an organisation’s products from those of its competitors</w:t>
      </w:r>
      <w:r w:rsidR="00F423EF">
        <w:rPr>
          <w:rFonts w:ascii="Arial" w:hAnsi="Arial" w:cs="Arial"/>
          <w:color w:val="000000" w:themeColor="text1"/>
          <w:lang w:val="en-GB"/>
        </w:rPr>
        <w:t xml:space="preserve">. </w:t>
      </w:r>
      <w:r w:rsidR="00A83121">
        <w:rPr>
          <w:rFonts w:ascii="Arial" w:hAnsi="Arial" w:cs="Arial"/>
          <w:color w:val="000000" w:themeColor="text1"/>
          <w:lang w:val="en-GB"/>
        </w:rPr>
        <w:t>Feasted Restaurant takes great pride in offering high-quality products and top-notch services that are tailored to meet the unique needs and preferences of its valued customers.</w:t>
      </w:r>
      <w:r w:rsidR="00F423EF">
        <w:rPr>
          <w:rFonts w:ascii="Arial" w:hAnsi="Arial" w:cs="Arial"/>
          <w:color w:val="000000" w:themeColor="text1"/>
          <w:lang w:val="en-GB"/>
        </w:rPr>
        <w:t xml:space="preserve"> </w:t>
      </w:r>
      <w:r w:rsidR="00000959" w:rsidRPr="00FE78E1">
        <w:rPr>
          <w:rFonts w:ascii="Arial" w:hAnsi="Arial" w:cs="Arial"/>
          <w:color w:val="000000" w:themeColor="text1"/>
        </w:rPr>
        <w:t>Feasted (n.d</w:t>
      </w:r>
      <w:r w:rsidR="00B5753F" w:rsidRPr="00FE78E1">
        <w:rPr>
          <w:rFonts w:ascii="Arial" w:hAnsi="Arial" w:cs="Arial"/>
          <w:color w:val="000000" w:themeColor="text1"/>
        </w:rPr>
        <w:t>.</w:t>
      </w:r>
      <w:r w:rsidR="00000959" w:rsidRPr="00FE78E1">
        <w:rPr>
          <w:rFonts w:ascii="Arial" w:hAnsi="Arial" w:cs="Arial"/>
          <w:color w:val="000000" w:themeColor="text1"/>
        </w:rPr>
        <w:t>)</w:t>
      </w:r>
      <w:r w:rsidRPr="00FE78E1">
        <w:rPr>
          <w:rFonts w:ascii="Arial" w:hAnsi="Arial" w:cs="Arial"/>
          <w:color w:val="000000" w:themeColor="text1"/>
          <w:lang w:val="en-GB"/>
        </w:rPr>
        <w:t xml:space="preserve"> illustrates </w:t>
      </w:r>
      <w:r w:rsidR="00584218" w:rsidRPr="00FE78E1">
        <w:rPr>
          <w:rFonts w:ascii="Arial" w:hAnsi="Arial" w:cs="Arial"/>
          <w:color w:val="000000" w:themeColor="text1"/>
          <w:lang w:val="en-GB"/>
        </w:rPr>
        <w:t>t</w:t>
      </w:r>
      <w:r w:rsidRPr="00FE78E1">
        <w:rPr>
          <w:rFonts w:ascii="Arial" w:hAnsi="Arial" w:cs="Arial"/>
          <w:color w:val="000000" w:themeColor="text1"/>
          <w:lang w:val="en-GB"/>
        </w:rPr>
        <w:t xml:space="preserve">hat </w:t>
      </w:r>
      <w:r w:rsidR="00BE4312" w:rsidRPr="00FE78E1">
        <w:rPr>
          <w:rFonts w:ascii="Arial" w:hAnsi="Arial" w:cs="Arial"/>
          <w:color w:val="000000" w:themeColor="text1"/>
          <w:lang w:val="en-GB"/>
        </w:rPr>
        <w:t>the restaurant</w:t>
      </w:r>
      <w:r w:rsidR="00A6698B" w:rsidRPr="00FE78E1">
        <w:rPr>
          <w:rFonts w:ascii="Arial" w:hAnsi="Arial" w:cs="Arial"/>
          <w:color w:val="000000" w:themeColor="text1"/>
          <w:lang w:val="en-GB"/>
        </w:rPr>
        <w:t xml:space="preserve"> offers various hospitality services, such as Chef’s Table and Blue Room. Chef’s table comprises high-quality </w:t>
      </w:r>
      <w:r w:rsidR="00A8497A" w:rsidRPr="00FE78E1">
        <w:rPr>
          <w:rFonts w:ascii="Arial" w:hAnsi="Arial" w:cs="Arial"/>
          <w:color w:val="000000" w:themeColor="text1"/>
          <w:lang w:val="en-GB"/>
        </w:rPr>
        <w:t>eleven-course</w:t>
      </w:r>
      <w:r w:rsidR="00A6698B" w:rsidRPr="00FE78E1">
        <w:rPr>
          <w:rFonts w:ascii="Arial" w:hAnsi="Arial" w:cs="Arial"/>
          <w:color w:val="000000" w:themeColor="text1"/>
          <w:lang w:val="en-GB"/>
        </w:rPr>
        <w:t xml:space="preserve"> dining for guests while Blue Room offers </w:t>
      </w:r>
      <w:r w:rsidR="002C16BC" w:rsidRPr="00FE78E1">
        <w:rPr>
          <w:rFonts w:ascii="Arial" w:hAnsi="Arial" w:cs="Arial"/>
          <w:color w:val="000000" w:themeColor="text1"/>
          <w:lang w:val="en-GB"/>
        </w:rPr>
        <w:t>improved hospitality experiences at the restaurant’s unique corporate board room</w:t>
      </w:r>
      <w:r w:rsidR="009132BA" w:rsidRPr="00FE78E1">
        <w:rPr>
          <w:rFonts w:ascii="Arial" w:hAnsi="Arial" w:cs="Arial"/>
          <w:color w:val="000000" w:themeColor="text1"/>
          <w:lang w:val="en-GB"/>
        </w:rPr>
        <w:t xml:space="preserve"> </w:t>
      </w:r>
      <w:r w:rsidR="009132BA" w:rsidRPr="00FE78E1">
        <w:rPr>
          <w:rFonts w:ascii="Arial" w:hAnsi="Arial" w:cs="Arial"/>
          <w:color w:val="000000" w:themeColor="text1"/>
          <w:lang w:val="en-GB"/>
        </w:rPr>
        <w:lastRenderedPageBreak/>
        <w:t>(</w:t>
      </w:r>
      <w:r w:rsidR="009132BA" w:rsidRPr="00FE78E1">
        <w:rPr>
          <w:rFonts w:ascii="Arial" w:hAnsi="Arial" w:cs="Arial"/>
          <w:color w:val="000000" w:themeColor="text1"/>
        </w:rPr>
        <w:t>Feasted, n.d</w:t>
      </w:r>
      <w:r w:rsidR="00B5753F" w:rsidRPr="00FE78E1">
        <w:rPr>
          <w:rFonts w:ascii="Arial" w:hAnsi="Arial" w:cs="Arial"/>
          <w:color w:val="000000" w:themeColor="text1"/>
        </w:rPr>
        <w:t>.</w:t>
      </w:r>
      <w:r w:rsidR="009132BA" w:rsidRPr="00FE78E1">
        <w:rPr>
          <w:rFonts w:ascii="Arial" w:hAnsi="Arial" w:cs="Arial"/>
          <w:color w:val="000000" w:themeColor="text1"/>
        </w:rPr>
        <w:t>)</w:t>
      </w:r>
      <w:r w:rsidR="002C16BC" w:rsidRPr="00FE78E1">
        <w:rPr>
          <w:rFonts w:ascii="Arial" w:hAnsi="Arial" w:cs="Arial"/>
          <w:color w:val="000000" w:themeColor="text1"/>
          <w:lang w:val="en-GB"/>
        </w:rPr>
        <w:t xml:space="preserve">. </w:t>
      </w:r>
      <w:r w:rsidRPr="00FE78E1">
        <w:rPr>
          <w:rFonts w:ascii="Arial" w:hAnsi="Arial" w:cs="Arial"/>
          <w:color w:val="000000" w:themeColor="text1"/>
          <w:lang w:val="en-GB"/>
        </w:rPr>
        <w:t xml:space="preserve">The </w:t>
      </w:r>
      <w:r w:rsidR="000704B5" w:rsidRPr="00FE78E1">
        <w:rPr>
          <w:rFonts w:ascii="Arial" w:hAnsi="Arial" w:cs="Arial"/>
          <w:color w:val="000000" w:themeColor="text1"/>
          <w:lang w:val="en-GB"/>
        </w:rPr>
        <w:t>restaurant</w:t>
      </w:r>
      <w:r w:rsidRPr="00FE78E1">
        <w:rPr>
          <w:rFonts w:ascii="Arial" w:hAnsi="Arial" w:cs="Arial"/>
          <w:color w:val="000000" w:themeColor="text1"/>
          <w:lang w:val="en-GB"/>
        </w:rPr>
        <w:t xml:space="preserve"> also offers </w:t>
      </w:r>
      <w:r w:rsidR="00F46CF9" w:rsidRPr="00FE78E1">
        <w:rPr>
          <w:rFonts w:ascii="Arial" w:hAnsi="Arial" w:cs="Arial"/>
          <w:color w:val="000000" w:themeColor="text1"/>
          <w:lang w:val="en-GB"/>
        </w:rPr>
        <w:t xml:space="preserve">services like private dining and </w:t>
      </w:r>
      <w:r w:rsidR="00A8497A" w:rsidRPr="00FE78E1">
        <w:rPr>
          <w:rFonts w:ascii="Arial" w:hAnsi="Arial" w:cs="Arial"/>
          <w:color w:val="000000" w:themeColor="text1"/>
          <w:lang w:val="en-GB"/>
        </w:rPr>
        <w:t xml:space="preserve">a </w:t>
      </w:r>
      <w:r w:rsidR="00F46CF9" w:rsidRPr="00FE78E1">
        <w:rPr>
          <w:rFonts w:ascii="Arial" w:hAnsi="Arial" w:cs="Arial"/>
          <w:color w:val="000000" w:themeColor="text1"/>
          <w:lang w:val="en-GB"/>
        </w:rPr>
        <w:t>taster menu</w:t>
      </w:r>
      <w:r w:rsidRPr="00FE78E1">
        <w:rPr>
          <w:rFonts w:ascii="Arial" w:hAnsi="Arial" w:cs="Arial"/>
          <w:color w:val="000000" w:themeColor="text1"/>
          <w:lang w:val="en-GB"/>
        </w:rPr>
        <w:t xml:space="preserve">. Meals at the </w:t>
      </w:r>
      <w:r w:rsidR="000771B4">
        <w:rPr>
          <w:rFonts w:ascii="Arial" w:hAnsi="Arial" w:cs="Arial"/>
          <w:color w:val="000000" w:themeColor="text1"/>
          <w:lang w:val="en-GB"/>
        </w:rPr>
        <w:t>restaurant</w:t>
      </w:r>
      <w:r w:rsidRPr="00FE78E1">
        <w:rPr>
          <w:rFonts w:ascii="Arial" w:hAnsi="Arial" w:cs="Arial"/>
          <w:color w:val="000000" w:themeColor="text1"/>
          <w:lang w:val="en-GB"/>
        </w:rPr>
        <w:t xml:space="preserve"> comprise local</w:t>
      </w:r>
      <w:r w:rsidR="003D6540" w:rsidRPr="00FE78E1">
        <w:rPr>
          <w:rFonts w:ascii="Arial" w:hAnsi="Arial" w:cs="Arial"/>
          <w:color w:val="000000" w:themeColor="text1"/>
          <w:lang w:val="en-GB"/>
        </w:rPr>
        <w:t xml:space="preserve"> </w:t>
      </w:r>
      <w:r w:rsidR="0095711B" w:rsidRPr="00FE78E1">
        <w:rPr>
          <w:rFonts w:ascii="Arial" w:hAnsi="Arial" w:cs="Arial"/>
          <w:color w:val="000000" w:themeColor="text1"/>
          <w:lang w:val="en-GB"/>
        </w:rPr>
        <w:t>menus</w:t>
      </w:r>
      <w:r w:rsidRPr="00FE78E1">
        <w:rPr>
          <w:rFonts w:ascii="Arial" w:hAnsi="Arial" w:cs="Arial"/>
          <w:color w:val="000000" w:themeColor="text1"/>
          <w:lang w:val="en-GB"/>
        </w:rPr>
        <w:t xml:space="preserve"> prepared to meet the needs of different cultures</w:t>
      </w:r>
      <w:r w:rsidR="00C53DF5" w:rsidRPr="00FE78E1">
        <w:rPr>
          <w:rFonts w:ascii="Arial" w:hAnsi="Arial" w:cs="Arial"/>
          <w:color w:val="000000" w:themeColor="text1"/>
          <w:lang w:val="en-GB"/>
        </w:rPr>
        <w:t xml:space="preserve"> (</w:t>
      </w:r>
      <w:r w:rsidR="00C53DF5" w:rsidRPr="00FE78E1">
        <w:rPr>
          <w:rFonts w:ascii="Arial" w:hAnsi="Arial" w:cs="Arial"/>
          <w:color w:val="000000" w:themeColor="text1"/>
        </w:rPr>
        <w:t>Feasted, n.d</w:t>
      </w:r>
      <w:r w:rsidR="001E6314" w:rsidRPr="00FE78E1">
        <w:rPr>
          <w:rFonts w:ascii="Arial" w:hAnsi="Arial" w:cs="Arial"/>
          <w:color w:val="000000" w:themeColor="text1"/>
        </w:rPr>
        <w:t>.</w:t>
      </w:r>
      <w:r w:rsidR="00C53DF5" w:rsidRPr="00FE78E1">
        <w:rPr>
          <w:rFonts w:ascii="Arial" w:hAnsi="Arial" w:cs="Arial"/>
          <w:color w:val="000000" w:themeColor="text1"/>
        </w:rPr>
        <w:t>).</w:t>
      </w:r>
      <w:r w:rsidRPr="00FE78E1">
        <w:rPr>
          <w:rFonts w:ascii="Arial" w:hAnsi="Arial" w:cs="Arial"/>
          <w:color w:val="000000" w:themeColor="text1"/>
          <w:lang w:val="en-GB"/>
        </w:rPr>
        <w:t xml:space="preserve"> Notably, the </w:t>
      </w:r>
      <w:r w:rsidR="00515716" w:rsidRPr="00FE78E1">
        <w:rPr>
          <w:rFonts w:ascii="Arial" w:hAnsi="Arial" w:cs="Arial"/>
          <w:color w:val="000000" w:themeColor="text1"/>
          <w:lang w:val="en-GB"/>
        </w:rPr>
        <w:t>products and services</w:t>
      </w:r>
      <w:r w:rsidRPr="00FE78E1">
        <w:rPr>
          <w:rFonts w:ascii="Arial" w:hAnsi="Arial" w:cs="Arial"/>
          <w:color w:val="000000" w:themeColor="text1"/>
          <w:lang w:val="en-GB"/>
        </w:rPr>
        <w:t xml:space="preserve"> offered at </w:t>
      </w:r>
      <w:r w:rsidR="00CC4CED" w:rsidRPr="00FE78E1">
        <w:rPr>
          <w:rFonts w:ascii="Arial" w:hAnsi="Arial" w:cs="Arial"/>
          <w:color w:val="000000" w:themeColor="text1"/>
          <w:lang w:val="en-GB"/>
        </w:rPr>
        <w:t>Feasted Restaurant</w:t>
      </w:r>
      <w:r w:rsidRPr="00FE78E1">
        <w:rPr>
          <w:rFonts w:ascii="Arial" w:hAnsi="Arial" w:cs="Arial"/>
          <w:color w:val="000000" w:themeColor="text1"/>
          <w:lang w:val="en-GB"/>
        </w:rPr>
        <w:t xml:space="preserve"> are </w:t>
      </w:r>
      <w:r w:rsidR="000771B4" w:rsidRPr="00FE78E1">
        <w:rPr>
          <w:rFonts w:ascii="Arial" w:hAnsi="Arial" w:cs="Arial"/>
          <w:color w:val="000000" w:themeColor="text1"/>
          <w:lang w:val="en-GB"/>
        </w:rPr>
        <w:t>like</w:t>
      </w:r>
      <w:r w:rsidRPr="00FE78E1">
        <w:rPr>
          <w:rFonts w:ascii="Arial" w:hAnsi="Arial" w:cs="Arial"/>
          <w:color w:val="000000" w:themeColor="text1"/>
          <w:lang w:val="en-GB"/>
        </w:rPr>
        <w:t xml:space="preserve"> those at </w:t>
      </w:r>
      <w:r w:rsidR="006110E7" w:rsidRPr="00FE78E1">
        <w:rPr>
          <w:rFonts w:ascii="Arial" w:hAnsi="Arial" w:cs="Arial"/>
          <w:color w:val="000000" w:themeColor="text1"/>
          <w:lang w:val="en-GB"/>
        </w:rPr>
        <w:t xml:space="preserve">Davenport Arms restaurant </w:t>
      </w:r>
      <w:r w:rsidRPr="00FE78E1">
        <w:rPr>
          <w:rFonts w:ascii="Arial" w:hAnsi="Arial" w:cs="Arial"/>
          <w:color w:val="000000" w:themeColor="text1"/>
          <w:lang w:val="en-GB"/>
        </w:rPr>
        <w:t xml:space="preserve">since both focus on local guests. </w:t>
      </w:r>
      <w:r w:rsidR="00FD546E" w:rsidRPr="00FE78E1">
        <w:rPr>
          <w:rFonts w:ascii="Arial" w:hAnsi="Arial" w:cs="Arial"/>
          <w:color w:val="000000" w:themeColor="text1"/>
          <w:lang w:val="en-GB"/>
        </w:rPr>
        <w:t>Feasted Restaurant</w:t>
      </w:r>
      <w:r w:rsidRPr="00FE78E1">
        <w:rPr>
          <w:rFonts w:ascii="Arial" w:hAnsi="Arial" w:cs="Arial"/>
          <w:color w:val="000000" w:themeColor="text1"/>
          <w:lang w:val="en-GB"/>
        </w:rPr>
        <w:t xml:space="preserve"> provides </w:t>
      </w:r>
      <w:r w:rsidR="00A8497A" w:rsidRPr="00FE78E1">
        <w:rPr>
          <w:rFonts w:ascii="Arial" w:hAnsi="Arial" w:cs="Arial"/>
          <w:color w:val="000000" w:themeColor="text1"/>
          <w:lang w:val="en-GB"/>
        </w:rPr>
        <w:t xml:space="preserve">a </w:t>
      </w:r>
      <w:r w:rsidR="00CC4A43" w:rsidRPr="00FE78E1">
        <w:rPr>
          <w:rFonts w:ascii="Arial" w:hAnsi="Arial" w:cs="Arial"/>
          <w:color w:val="000000" w:themeColor="text1"/>
          <w:lang w:val="en-GB"/>
        </w:rPr>
        <w:t>unique dining experience for guests at its corporate board’s Blue Room</w:t>
      </w:r>
      <w:r w:rsidRPr="00FE78E1">
        <w:rPr>
          <w:rFonts w:ascii="Arial" w:hAnsi="Arial" w:cs="Arial"/>
          <w:color w:val="000000" w:themeColor="text1"/>
          <w:lang w:val="en-GB"/>
        </w:rPr>
        <w:t xml:space="preserve"> while </w:t>
      </w:r>
      <w:r w:rsidR="00FD546E" w:rsidRPr="00FE78E1">
        <w:rPr>
          <w:rFonts w:ascii="Arial" w:hAnsi="Arial" w:cs="Arial"/>
          <w:color w:val="000000" w:themeColor="text1"/>
          <w:lang w:val="en-GB"/>
        </w:rPr>
        <w:t>Davenport Arms</w:t>
      </w:r>
      <w:r w:rsidR="00455E7C" w:rsidRPr="00FE78E1">
        <w:rPr>
          <w:rFonts w:ascii="Arial" w:hAnsi="Arial" w:cs="Arial"/>
          <w:color w:val="000000" w:themeColor="text1"/>
          <w:lang w:val="en-GB"/>
        </w:rPr>
        <w:t xml:space="preserve"> has not designated a specific room for </w:t>
      </w:r>
      <w:r w:rsidR="00D52BDD" w:rsidRPr="00FE78E1">
        <w:rPr>
          <w:rFonts w:ascii="Arial" w:hAnsi="Arial" w:cs="Arial"/>
          <w:color w:val="000000" w:themeColor="text1"/>
          <w:lang w:val="en-GB"/>
        </w:rPr>
        <w:t>fine dining experiences</w:t>
      </w:r>
      <w:r w:rsidR="00ED09A6" w:rsidRPr="00FE78E1">
        <w:rPr>
          <w:rFonts w:ascii="Arial" w:hAnsi="Arial" w:cs="Arial"/>
          <w:color w:val="000000" w:themeColor="text1"/>
          <w:lang w:val="en-GB"/>
        </w:rPr>
        <w:t xml:space="preserve"> (</w:t>
      </w:r>
      <w:r w:rsidR="00ED09A6" w:rsidRPr="00FE78E1">
        <w:rPr>
          <w:rFonts w:ascii="Arial" w:hAnsi="Arial" w:cs="Arial"/>
          <w:color w:val="000000" w:themeColor="text1"/>
        </w:rPr>
        <w:t>Davenport Arms</w:t>
      </w:r>
      <w:r w:rsidR="00F064A9" w:rsidRPr="00FE78E1">
        <w:rPr>
          <w:rFonts w:ascii="Arial" w:hAnsi="Arial" w:cs="Arial"/>
          <w:color w:val="000000" w:themeColor="text1"/>
        </w:rPr>
        <w:t>,</w:t>
      </w:r>
      <w:r w:rsidR="00ED09A6" w:rsidRPr="00FE78E1">
        <w:rPr>
          <w:rFonts w:ascii="Arial" w:hAnsi="Arial" w:cs="Arial"/>
          <w:color w:val="000000" w:themeColor="text1"/>
        </w:rPr>
        <w:t xml:space="preserve"> n.d</w:t>
      </w:r>
      <w:r w:rsidR="00511980" w:rsidRPr="00FE78E1">
        <w:rPr>
          <w:rFonts w:ascii="Arial" w:hAnsi="Arial" w:cs="Arial"/>
          <w:color w:val="000000" w:themeColor="text1"/>
        </w:rPr>
        <w:t>.</w:t>
      </w:r>
      <w:r w:rsidR="00ED09A6" w:rsidRPr="00FE78E1">
        <w:rPr>
          <w:rFonts w:ascii="Arial" w:hAnsi="Arial" w:cs="Arial"/>
          <w:color w:val="000000" w:themeColor="text1"/>
        </w:rPr>
        <w:t>: Feasted, n.d.)</w:t>
      </w:r>
      <w:r w:rsidRPr="00FE78E1">
        <w:rPr>
          <w:rFonts w:ascii="Arial" w:hAnsi="Arial" w:cs="Arial"/>
          <w:color w:val="000000" w:themeColor="text1"/>
          <w:lang w:val="en-GB"/>
        </w:rPr>
        <w:t xml:space="preserve"> </w:t>
      </w:r>
      <w:r w:rsidR="00B05BBA">
        <w:rPr>
          <w:rFonts w:ascii="Arial" w:hAnsi="Arial" w:cs="Arial"/>
          <w:color w:val="000000" w:themeColor="text1"/>
          <w:lang w:val="en-GB"/>
        </w:rPr>
        <w:t>Feasted Restaurant has an advantage over Davenport Arms, which makes it more appealing and customer friendly.</w:t>
      </w:r>
    </w:p>
    <w:p w14:paraId="6C8DFBC1" w14:textId="77777777" w:rsidR="00125362" w:rsidRPr="00FE78E1" w:rsidRDefault="00125362" w:rsidP="00194DCE">
      <w:pPr>
        <w:pStyle w:val="NormalWeb"/>
        <w:spacing w:before="0" w:beforeAutospacing="0" w:after="0" w:afterAutospacing="0" w:line="360" w:lineRule="auto"/>
        <w:rPr>
          <w:rFonts w:ascii="Arial" w:hAnsi="Arial" w:cs="Arial"/>
          <w:color w:val="000000" w:themeColor="text1"/>
          <w:lang w:val="en-GB"/>
        </w:rPr>
      </w:pPr>
      <w:r w:rsidRPr="00FE78E1">
        <w:rPr>
          <w:rStyle w:val="Emphasis"/>
          <w:rFonts w:ascii="Arial" w:hAnsi="Arial" w:cs="Arial"/>
          <w:b/>
          <w:bCs/>
          <w:color w:val="000000" w:themeColor="text1"/>
          <w:lang w:val="en-GB"/>
        </w:rPr>
        <w:t>Price</w:t>
      </w:r>
    </w:p>
    <w:p w14:paraId="0CF3655B" w14:textId="77777777" w:rsidR="00AC134F" w:rsidRDefault="00125362" w:rsidP="00194DCE">
      <w:pPr>
        <w:pStyle w:val="NormalWeb"/>
        <w:spacing w:before="0" w:beforeAutospacing="0" w:after="0" w:afterAutospacing="0" w:line="360" w:lineRule="auto"/>
        <w:rPr>
          <w:rFonts w:ascii="Arial" w:hAnsi="Arial" w:cs="Arial"/>
          <w:color w:val="000000" w:themeColor="text1"/>
          <w:lang w:val="en-GB"/>
        </w:rPr>
      </w:pPr>
      <w:r w:rsidRPr="00FE78E1">
        <w:rPr>
          <w:rFonts w:ascii="Arial" w:hAnsi="Arial" w:cs="Arial"/>
          <w:color w:val="000000" w:themeColor="text1"/>
          <w:lang w:val="en-GB"/>
        </w:rPr>
        <w:t>Price refers to the cost of products or services offered to customers. Ali and Anwar (2021) and Sampaio et al. (2021) explain that prices vary</w:t>
      </w:r>
      <w:r w:rsidR="00180030">
        <w:rPr>
          <w:rFonts w:ascii="Arial" w:hAnsi="Arial" w:cs="Arial"/>
          <w:color w:val="000000" w:themeColor="text1"/>
          <w:lang w:val="en-GB"/>
        </w:rPr>
        <w:t>,</w:t>
      </w:r>
      <w:r w:rsidRPr="00FE78E1">
        <w:rPr>
          <w:rFonts w:ascii="Arial" w:hAnsi="Arial" w:cs="Arial"/>
          <w:color w:val="000000" w:themeColor="text1"/>
          <w:lang w:val="en-GB"/>
        </w:rPr>
        <w:t xml:space="preserve"> based on the quality of products and services offered in a hotel. For instance, </w:t>
      </w:r>
      <w:r w:rsidR="002361AB" w:rsidRPr="00FE78E1">
        <w:rPr>
          <w:rFonts w:ascii="Arial" w:hAnsi="Arial" w:cs="Arial"/>
          <w:color w:val="000000" w:themeColor="text1"/>
          <w:lang w:val="en-GB"/>
        </w:rPr>
        <w:t>Feasted Restaurant</w:t>
      </w:r>
      <w:r w:rsidRPr="00FE78E1">
        <w:rPr>
          <w:rFonts w:ascii="Arial" w:hAnsi="Arial" w:cs="Arial"/>
          <w:color w:val="000000" w:themeColor="text1"/>
          <w:lang w:val="en-GB"/>
        </w:rPr>
        <w:t xml:space="preserve"> offers </w:t>
      </w:r>
      <w:r w:rsidR="00543DA8" w:rsidRPr="00FE78E1">
        <w:rPr>
          <w:rFonts w:ascii="Arial" w:hAnsi="Arial" w:cs="Arial"/>
          <w:color w:val="000000" w:themeColor="text1"/>
          <w:lang w:val="en-GB"/>
        </w:rPr>
        <w:t xml:space="preserve">fine </w:t>
      </w:r>
      <w:r w:rsidR="00412514" w:rsidRPr="00FE78E1">
        <w:rPr>
          <w:rFonts w:ascii="Arial" w:hAnsi="Arial" w:cs="Arial"/>
          <w:color w:val="000000" w:themeColor="text1"/>
          <w:lang w:val="en-GB"/>
        </w:rPr>
        <w:t>and personali</w:t>
      </w:r>
      <w:r w:rsidR="006630D7" w:rsidRPr="00FE78E1">
        <w:rPr>
          <w:rFonts w:ascii="Arial" w:hAnsi="Arial" w:cs="Arial"/>
          <w:color w:val="000000" w:themeColor="text1"/>
          <w:lang w:val="en-GB"/>
        </w:rPr>
        <w:t xml:space="preserve">sed </w:t>
      </w:r>
      <w:r w:rsidR="00543DA8" w:rsidRPr="00FE78E1">
        <w:rPr>
          <w:rFonts w:ascii="Arial" w:hAnsi="Arial" w:cs="Arial"/>
          <w:color w:val="000000" w:themeColor="text1"/>
          <w:lang w:val="en-GB"/>
        </w:rPr>
        <w:t xml:space="preserve">dining </w:t>
      </w:r>
      <w:r w:rsidR="0066206B" w:rsidRPr="00FE78E1">
        <w:rPr>
          <w:rFonts w:ascii="Arial" w:hAnsi="Arial" w:cs="Arial"/>
          <w:color w:val="000000" w:themeColor="text1"/>
          <w:lang w:val="en-GB"/>
        </w:rPr>
        <w:t xml:space="preserve">experiences </w:t>
      </w:r>
      <w:r w:rsidRPr="00FE78E1">
        <w:rPr>
          <w:rFonts w:ascii="Arial" w:hAnsi="Arial" w:cs="Arial"/>
          <w:color w:val="000000" w:themeColor="text1"/>
          <w:lang w:val="en-GB"/>
        </w:rPr>
        <w:t xml:space="preserve">that attract </w:t>
      </w:r>
      <w:r w:rsidR="00193CD9" w:rsidRPr="00FE78E1">
        <w:rPr>
          <w:rFonts w:ascii="Arial" w:hAnsi="Arial" w:cs="Arial"/>
          <w:color w:val="000000" w:themeColor="text1"/>
          <w:lang w:val="en-GB"/>
        </w:rPr>
        <w:t xml:space="preserve">relatively </w:t>
      </w:r>
      <w:r w:rsidRPr="00FE78E1">
        <w:rPr>
          <w:rFonts w:ascii="Arial" w:hAnsi="Arial" w:cs="Arial"/>
          <w:color w:val="000000" w:themeColor="text1"/>
          <w:lang w:val="en-GB"/>
        </w:rPr>
        <w:t xml:space="preserve">higher costs than </w:t>
      </w:r>
      <w:r w:rsidR="00DF79AC" w:rsidRPr="00FE78E1">
        <w:rPr>
          <w:rFonts w:ascii="Arial" w:hAnsi="Arial" w:cs="Arial"/>
          <w:color w:val="000000" w:themeColor="text1"/>
          <w:lang w:val="en-GB"/>
        </w:rPr>
        <w:t xml:space="preserve">Davenport Arms </w:t>
      </w:r>
      <w:r w:rsidR="00C47259" w:rsidRPr="00FE78E1">
        <w:rPr>
          <w:rFonts w:ascii="Arial" w:hAnsi="Arial" w:cs="Arial"/>
          <w:color w:val="000000" w:themeColor="text1"/>
          <w:lang w:val="en-GB"/>
        </w:rPr>
        <w:t xml:space="preserve">Restaurant </w:t>
      </w:r>
      <w:r w:rsidR="00A74F6B" w:rsidRPr="00FE78E1">
        <w:rPr>
          <w:rFonts w:ascii="Arial" w:hAnsi="Arial" w:cs="Arial"/>
          <w:color w:val="000000" w:themeColor="text1"/>
          <w:lang w:val="en-GB"/>
        </w:rPr>
        <w:t>(</w:t>
      </w:r>
      <w:r w:rsidR="00A74F6B" w:rsidRPr="00FE78E1">
        <w:rPr>
          <w:rFonts w:ascii="Arial" w:hAnsi="Arial" w:cs="Arial"/>
          <w:color w:val="000000" w:themeColor="text1"/>
        </w:rPr>
        <w:t>Feasted, n.d</w:t>
      </w:r>
      <w:r w:rsidR="001E6314" w:rsidRPr="00FE78E1">
        <w:rPr>
          <w:rFonts w:ascii="Arial" w:hAnsi="Arial" w:cs="Arial"/>
          <w:color w:val="000000" w:themeColor="text1"/>
        </w:rPr>
        <w:t>.</w:t>
      </w:r>
      <w:r w:rsidR="00A74F6B" w:rsidRPr="00FE78E1">
        <w:rPr>
          <w:rFonts w:ascii="Arial" w:hAnsi="Arial" w:cs="Arial"/>
          <w:color w:val="000000" w:themeColor="text1"/>
        </w:rPr>
        <w:t>)</w:t>
      </w:r>
      <w:r w:rsidRPr="00FE78E1">
        <w:rPr>
          <w:rFonts w:ascii="Arial" w:hAnsi="Arial" w:cs="Arial"/>
          <w:color w:val="000000" w:themeColor="text1"/>
          <w:lang w:val="en-GB"/>
        </w:rPr>
        <w:t xml:space="preserve">. It tags </w:t>
      </w:r>
      <w:r w:rsidR="00ED4B7C" w:rsidRPr="00FE78E1">
        <w:rPr>
          <w:rFonts w:ascii="Arial" w:hAnsi="Arial" w:cs="Arial"/>
          <w:color w:val="000000" w:themeColor="text1"/>
          <w:lang w:val="en-GB"/>
        </w:rPr>
        <w:t xml:space="preserve">higher prices on </w:t>
      </w:r>
      <w:r w:rsidR="004C1606" w:rsidRPr="00FE78E1">
        <w:rPr>
          <w:rFonts w:ascii="Arial" w:hAnsi="Arial" w:cs="Arial"/>
          <w:color w:val="000000" w:themeColor="text1"/>
          <w:lang w:val="en-GB"/>
        </w:rPr>
        <w:t>services offered</w:t>
      </w:r>
      <w:r w:rsidR="00311E19" w:rsidRPr="00FE78E1">
        <w:rPr>
          <w:rFonts w:ascii="Arial" w:hAnsi="Arial" w:cs="Arial"/>
          <w:color w:val="000000" w:themeColor="text1"/>
          <w:lang w:val="en-GB"/>
        </w:rPr>
        <w:t>.</w:t>
      </w:r>
      <w:r w:rsidRPr="00FE78E1">
        <w:rPr>
          <w:rFonts w:ascii="Arial" w:hAnsi="Arial" w:cs="Arial"/>
          <w:color w:val="000000" w:themeColor="text1"/>
          <w:lang w:val="en-GB"/>
        </w:rPr>
        <w:t xml:space="preserve"> It emphasises a value pricing strategy, a customer-focused pricing strategy established based on the guest’s perceived value of the products and services (</w:t>
      </w:r>
      <w:proofErr w:type="spellStart"/>
      <w:r w:rsidRPr="00FE78E1">
        <w:rPr>
          <w:rFonts w:ascii="Arial" w:hAnsi="Arial" w:cs="Arial"/>
          <w:color w:val="000000" w:themeColor="text1"/>
          <w:lang w:val="en-GB"/>
        </w:rPr>
        <w:t>Hinterhuber</w:t>
      </w:r>
      <w:proofErr w:type="spellEnd"/>
      <w:r w:rsidRPr="00FE78E1">
        <w:rPr>
          <w:rFonts w:ascii="Arial" w:hAnsi="Arial" w:cs="Arial"/>
          <w:color w:val="000000" w:themeColor="text1"/>
          <w:lang w:val="en-GB"/>
        </w:rPr>
        <w:t xml:space="preserve"> &amp; Snelgrove, 2021). On the other hand, </w:t>
      </w:r>
      <w:r w:rsidR="00783DC1" w:rsidRPr="00FE78E1">
        <w:rPr>
          <w:rFonts w:ascii="Arial" w:hAnsi="Arial" w:cs="Arial"/>
          <w:color w:val="000000" w:themeColor="text1"/>
          <w:lang w:val="en-GB"/>
        </w:rPr>
        <w:t xml:space="preserve">Davenport Arms </w:t>
      </w:r>
      <w:r w:rsidRPr="00FE78E1">
        <w:rPr>
          <w:rFonts w:ascii="Arial" w:hAnsi="Arial" w:cs="Arial"/>
          <w:color w:val="000000" w:themeColor="text1"/>
          <w:lang w:val="en-GB"/>
        </w:rPr>
        <w:t xml:space="preserve">utilises a dynamic pricing strategy, where products and services are charged based on the current demand and season (Nair, 2019). According to </w:t>
      </w:r>
      <w:r w:rsidR="00E40853" w:rsidRPr="00FE78E1">
        <w:rPr>
          <w:rFonts w:ascii="Arial" w:hAnsi="Arial" w:cs="Arial"/>
          <w:color w:val="000000" w:themeColor="text1"/>
        </w:rPr>
        <w:t>Davenport Arms (n.d.),</w:t>
      </w:r>
      <w:r w:rsidRPr="00FE78E1">
        <w:rPr>
          <w:rFonts w:ascii="Arial" w:hAnsi="Arial" w:cs="Arial"/>
          <w:color w:val="000000" w:themeColor="text1"/>
          <w:lang w:val="en-GB"/>
        </w:rPr>
        <w:t xml:space="preserve"> </w:t>
      </w:r>
      <w:r w:rsidR="00640EF4">
        <w:rPr>
          <w:rFonts w:ascii="Arial" w:hAnsi="Arial" w:cs="Arial"/>
          <w:color w:val="000000" w:themeColor="text1"/>
          <w:lang w:val="en-GB"/>
        </w:rPr>
        <w:t xml:space="preserve">Davenport Arms' prices tend to increase with high demand for their products and </w:t>
      </w:r>
      <w:r w:rsidR="0061391E">
        <w:rPr>
          <w:rFonts w:ascii="Arial" w:hAnsi="Arial" w:cs="Arial"/>
          <w:color w:val="000000" w:themeColor="text1"/>
          <w:lang w:val="en-GB"/>
        </w:rPr>
        <w:t>services.</w:t>
      </w:r>
      <w:r w:rsidR="0061391E" w:rsidRPr="00FE78E1">
        <w:rPr>
          <w:rFonts w:ascii="Arial" w:hAnsi="Arial" w:cs="Arial"/>
          <w:color w:val="000000" w:themeColor="text1"/>
          <w:lang w:val="en-GB"/>
        </w:rPr>
        <w:t xml:space="preserve"> </w:t>
      </w:r>
      <w:r w:rsidR="006A7C3F">
        <w:rPr>
          <w:rFonts w:ascii="Arial" w:hAnsi="Arial" w:cs="Arial"/>
          <w:color w:val="000000" w:themeColor="text1"/>
          <w:lang w:val="en-GB"/>
        </w:rPr>
        <w:t xml:space="preserve"> The restaurant attracts a large clientele by offering cost-effective services at low prices.</w:t>
      </w:r>
    </w:p>
    <w:p w14:paraId="0480EB9F" w14:textId="70BFE64F" w:rsidR="00125362" w:rsidRPr="00FE78E1" w:rsidRDefault="006A7C3F" w:rsidP="00194DCE">
      <w:pPr>
        <w:pStyle w:val="NormalWeb"/>
        <w:spacing w:before="0" w:beforeAutospacing="0" w:after="0" w:afterAutospacing="0" w:line="360" w:lineRule="auto"/>
        <w:rPr>
          <w:rFonts w:ascii="Arial" w:hAnsi="Arial" w:cs="Arial"/>
          <w:color w:val="000000" w:themeColor="text1"/>
          <w:lang w:val="en-GB"/>
        </w:rPr>
      </w:pPr>
      <w:r>
        <w:rPr>
          <w:rFonts w:ascii="Arial" w:hAnsi="Arial" w:cs="Arial"/>
          <w:color w:val="000000" w:themeColor="text1"/>
          <w:lang w:val="en-GB"/>
        </w:rPr>
        <w:t xml:space="preserve"> </w:t>
      </w:r>
      <w:r w:rsidR="00125362" w:rsidRPr="00FE78E1">
        <w:rPr>
          <w:rStyle w:val="Emphasis"/>
          <w:rFonts w:ascii="Arial" w:hAnsi="Arial" w:cs="Arial"/>
          <w:b/>
          <w:bCs/>
          <w:color w:val="000000" w:themeColor="text1"/>
          <w:lang w:val="en-GB"/>
        </w:rPr>
        <w:t>Place</w:t>
      </w:r>
    </w:p>
    <w:p w14:paraId="60DBF871" w14:textId="76B05699" w:rsidR="00125362" w:rsidRPr="00FE78E1" w:rsidRDefault="00125362" w:rsidP="00194DCE">
      <w:pPr>
        <w:pStyle w:val="NormalWeb"/>
        <w:spacing w:before="0" w:beforeAutospacing="0" w:after="0" w:afterAutospacing="0" w:line="360" w:lineRule="auto"/>
        <w:ind w:firstLine="720"/>
        <w:rPr>
          <w:rFonts w:ascii="Arial" w:hAnsi="Arial" w:cs="Arial"/>
          <w:color w:val="000000" w:themeColor="text1"/>
          <w:lang w:val="en-GB"/>
        </w:rPr>
      </w:pPr>
      <w:r w:rsidRPr="00FE78E1">
        <w:rPr>
          <w:rFonts w:ascii="Arial" w:hAnsi="Arial" w:cs="Arial"/>
          <w:color w:val="000000" w:themeColor="text1"/>
          <w:lang w:val="en-GB"/>
        </w:rPr>
        <w:t xml:space="preserve">Place refers to the process through which customers search and make purchase decisions for products and services during sales. Yusuf and </w:t>
      </w:r>
      <w:proofErr w:type="spellStart"/>
      <w:r w:rsidRPr="00FE78E1">
        <w:rPr>
          <w:rFonts w:ascii="Arial" w:hAnsi="Arial" w:cs="Arial"/>
          <w:color w:val="000000" w:themeColor="text1"/>
          <w:lang w:val="en-GB"/>
        </w:rPr>
        <w:t>Matiin</w:t>
      </w:r>
      <w:proofErr w:type="spellEnd"/>
      <w:r w:rsidRPr="00FE78E1">
        <w:rPr>
          <w:rFonts w:ascii="Arial" w:hAnsi="Arial" w:cs="Arial"/>
          <w:color w:val="000000" w:themeColor="text1"/>
          <w:lang w:val="en-GB"/>
        </w:rPr>
        <w:t xml:space="preserve"> (2022) explain that place comprises location, distribution, and channels through which the customers can access the products. In this case, </w:t>
      </w:r>
      <w:r w:rsidR="00862D4D" w:rsidRPr="00FE78E1">
        <w:rPr>
          <w:rFonts w:ascii="Arial" w:hAnsi="Arial" w:cs="Arial"/>
          <w:color w:val="000000" w:themeColor="text1"/>
          <w:lang w:val="en-GB"/>
        </w:rPr>
        <w:t xml:space="preserve">Feasted </w:t>
      </w:r>
      <w:r w:rsidR="00107F62" w:rsidRPr="00FE78E1">
        <w:rPr>
          <w:rFonts w:ascii="Arial" w:hAnsi="Arial" w:cs="Arial"/>
          <w:color w:val="000000" w:themeColor="text1"/>
          <w:lang w:val="en-GB"/>
        </w:rPr>
        <w:t>R</w:t>
      </w:r>
      <w:r w:rsidR="00862D4D" w:rsidRPr="00FE78E1">
        <w:rPr>
          <w:rFonts w:ascii="Arial" w:hAnsi="Arial" w:cs="Arial"/>
          <w:color w:val="000000" w:themeColor="text1"/>
          <w:lang w:val="en-GB"/>
        </w:rPr>
        <w:t>estaurant</w:t>
      </w:r>
      <w:r w:rsidRPr="00FE78E1">
        <w:rPr>
          <w:rFonts w:ascii="Arial" w:hAnsi="Arial" w:cs="Arial"/>
          <w:color w:val="000000" w:themeColor="text1"/>
          <w:lang w:val="en-GB"/>
        </w:rPr>
        <w:t xml:space="preserve"> has adopted a multi-channel marketing strategy, which allows it to interact with guests through various methods like phone</w:t>
      </w:r>
      <w:r w:rsidR="003B7CAF" w:rsidRPr="00FE78E1">
        <w:rPr>
          <w:rFonts w:ascii="Arial" w:hAnsi="Arial" w:cs="Arial"/>
          <w:color w:val="000000" w:themeColor="text1"/>
          <w:lang w:val="en-GB"/>
        </w:rPr>
        <w:t xml:space="preserve"> and </w:t>
      </w:r>
      <w:r w:rsidRPr="00FE78E1">
        <w:rPr>
          <w:rFonts w:ascii="Arial" w:hAnsi="Arial" w:cs="Arial"/>
          <w:color w:val="000000" w:themeColor="text1"/>
          <w:lang w:val="en-GB"/>
        </w:rPr>
        <w:t xml:space="preserve">website. Palazzo, </w:t>
      </w:r>
      <w:proofErr w:type="spellStart"/>
      <w:r w:rsidRPr="00FE78E1">
        <w:rPr>
          <w:rFonts w:ascii="Arial" w:hAnsi="Arial" w:cs="Arial"/>
          <w:color w:val="000000" w:themeColor="text1"/>
          <w:lang w:val="en-GB"/>
        </w:rPr>
        <w:t>Foroudi</w:t>
      </w:r>
      <w:proofErr w:type="spellEnd"/>
      <w:r w:rsidRPr="00FE78E1">
        <w:rPr>
          <w:rFonts w:ascii="Arial" w:hAnsi="Arial" w:cs="Arial"/>
          <w:color w:val="000000" w:themeColor="text1"/>
          <w:lang w:val="en-GB"/>
        </w:rPr>
        <w:t xml:space="preserve"> and Siano (2020) explain that a multi-channel marketing strategy involves interaction with customers through direct and indirect communication channels like websites, emails, </w:t>
      </w:r>
      <w:r w:rsidRPr="00F16202">
        <w:rPr>
          <w:rFonts w:ascii="Arial" w:hAnsi="Arial" w:cs="Arial"/>
          <w:color w:val="000000" w:themeColor="text1"/>
          <w:lang w:val="en-GB"/>
        </w:rPr>
        <w:t>and</w:t>
      </w:r>
      <w:r w:rsidR="00F16202" w:rsidRPr="00F16202">
        <w:rPr>
          <w:rFonts w:ascii="Arial" w:hAnsi="Arial" w:cs="Arial"/>
          <w:color w:val="000000" w:themeColor="text1"/>
          <w:lang w:val="en-GB"/>
        </w:rPr>
        <w:t xml:space="preserve"> </w:t>
      </w:r>
      <w:r w:rsidR="00F16202" w:rsidRPr="00F16202">
        <w:rPr>
          <w:rFonts w:ascii="Arial" w:hAnsi="Arial" w:cs="Arial"/>
          <w:color w:val="1C1C1C"/>
          <w:shd w:val="clear" w:color="auto" w:fill="FFFFFF"/>
        </w:rPr>
        <w:t>physical storefronts.</w:t>
      </w:r>
      <w:r w:rsidR="00730DF2">
        <w:rPr>
          <w:rFonts w:ascii="Arial" w:hAnsi="Arial" w:cs="Arial"/>
          <w:color w:val="1C1C1C"/>
          <w:shd w:val="clear" w:color="auto" w:fill="FFFFFF"/>
        </w:rPr>
        <w:t xml:space="preserve"> </w:t>
      </w:r>
      <w:r w:rsidR="009F7149" w:rsidRPr="00FE78E1">
        <w:rPr>
          <w:rFonts w:ascii="Arial" w:hAnsi="Arial" w:cs="Arial"/>
          <w:color w:val="000000" w:themeColor="text1"/>
          <w:lang w:val="en-GB"/>
        </w:rPr>
        <w:t>Customers can</w:t>
      </w:r>
      <w:r w:rsidRPr="00FE78E1">
        <w:rPr>
          <w:rFonts w:ascii="Arial" w:hAnsi="Arial" w:cs="Arial"/>
          <w:color w:val="000000" w:themeColor="text1"/>
          <w:lang w:val="en-GB"/>
        </w:rPr>
        <w:t xml:space="preserve"> </w:t>
      </w:r>
      <w:r w:rsidRPr="00FE78E1">
        <w:rPr>
          <w:rFonts w:ascii="Arial" w:hAnsi="Arial" w:cs="Arial"/>
          <w:color w:val="000000" w:themeColor="text1"/>
          <w:lang w:val="en-GB"/>
        </w:rPr>
        <w:lastRenderedPageBreak/>
        <w:t xml:space="preserve">easily locate the </w:t>
      </w:r>
      <w:r w:rsidR="000839EF" w:rsidRPr="00FE78E1">
        <w:rPr>
          <w:rFonts w:ascii="Arial" w:hAnsi="Arial" w:cs="Arial"/>
          <w:color w:val="000000" w:themeColor="text1"/>
          <w:lang w:val="en-GB"/>
        </w:rPr>
        <w:t>restaurant</w:t>
      </w:r>
      <w:r w:rsidRPr="00FE78E1">
        <w:rPr>
          <w:rFonts w:ascii="Arial" w:hAnsi="Arial" w:cs="Arial"/>
          <w:color w:val="000000" w:themeColor="text1"/>
          <w:lang w:val="en-GB"/>
        </w:rPr>
        <w:t xml:space="preserve"> and book</w:t>
      </w:r>
      <w:r w:rsidR="00442B40" w:rsidRPr="00FE78E1">
        <w:rPr>
          <w:rFonts w:ascii="Arial" w:hAnsi="Arial" w:cs="Arial"/>
          <w:color w:val="000000" w:themeColor="text1"/>
          <w:lang w:val="en-GB"/>
        </w:rPr>
        <w:t xml:space="preserve"> services through its website or over the phone</w:t>
      </w:r>
      <w:r w:rsidRPr="00FE78E1">
        <w:rPr>
          <w:rFonts w:ascii="Arial" w:hAnsi="Arial" w:cs="Arial"/>
          <w:color w:val="000000" w:themeColor="text1"/>
          <w:lang w:val="en-GB"/>
        </w:rPr>
        <w:t xml:space="preserve">. </w:t>
      </w:r>
      <w:r w:rsidR="004741F5" w:rsidRPr="00FE78E1">
        <w:rPr>
          <w:rFonts w:ascii="Arial" w:hAnsi="Arial" w:cs="Arial"/>
          <w:color w:val="000000" w:themeColor="text1"/>
          <w:lang w:val="en-GB"/>
        </w:rPr>
        <w:t xml:space="preserve">The restaurant </w:t>
      </w:r>
      <w:proofErr w:type="gramStart"/>
      <w:r w:rsidR="004741F5" w:rsidRPr="00FE78E1">
        <w:rPr>
          <w:rFonts w:ascii="Arial" w:hAnsi="Arial" w:cs="Arial"/>
          <w:color w:val="000000" w:themeColor="text1"/>
          <w:lang w:val="en-GB"/>
        </w:rPr>
        <w:t xml:space="preserve">is </w:t>
      </w:r>
      <w:r w:rsidRPr="00FE78E1">
        <w:rPr>
          <w:rFonts w:ascii="Arial" w:hAnsi="Arial" w:cs="Arial"/>
          <w:color w:val="000000" w:themeColor="text1"/>
          <w:lang w:val="en-GB"/>
        </w:rPr>
        <w:t>located in</w:t>
      </w:r>
      <w:proofErr w:type="gramEnd"/>
      <w:r w:rsidRPr="00FE78E1">
        <w:rPr>
          <w:rFonts w:ascii="Arial" w:hAnsi="Arial" w:cs="Arial"/>
          <w:color w:val="000000" w:themeColor="text1"/>
          <w:lang w:val="en-GB"/>
        </w:rPr>
        <w:t xml:space="preserve"> proximity to </w:t>
      </w:r>
      <w:r w:rsidR="00EC53F9" w:rsidRPr="00FE78E1">
        <w:rPr>
          <w:rFonts w:ascii="Arial" w:hAnsi="Arial" w:cs="Arial"/>
          <w:color w:val="000000" w:themeColor="text1"/>
          <w:lang w:val="en-GB"/>
        </w:rPr>
        <w:t xml:space="preserve">the </w:t>
      </w:r>
      <w:r w:rsidRPr="00FE78E1">
        <w:rPr>
          <w:rFonts w:ascii="Arial" w:hAnsi="Arial" w:cs="Arial"/>
          <w:color w:val="000000" w:themeColor="text1"/>
          <w:lang w:val="en-GB"/>
        </w:rPr>
        <w:t>city centre to improve its accessibility to customers</w:t>
      </w:r>
      <w:r w:rsidR="009F2D43" w:rsidRPr="00FE78E1">
        <w:rPr>
          <w:rFonts w:ascii="Arial" w:hAnsi="Arial" w:cs="Arial"/>
          <w:color w:val="000000" w:themeColor="text1"/>
          <w:lang w:val="en-GB"/>
        </w:rPr>
        <w:t xml:space="preserve"> (Feasted, n.d.)</w:t>
      </w:r>
      <w:r w:rsidRPr="00FE78E1">
        <w:rPr>
          <w:rFonts w:ascii="Arial" w:hAnsi="Arial" w:cs="Arial"/>
          <w:color w:val="000000" w:themeColor="text1"/>
          <w:lang w:val="en-GB"/>
        </w:rPr>
        <w:t>. Similarly,</w:t>
      </w:r>
      <w:r w:rsidR="008D5E25" w:rsidRPr="00FE78E1">
        <w:rPr>
          <w:rFonts w:ascii="Arial" w:hAnsi="Arial" w:cs="Arial"/>
          <w:color w:val="000000" w:themeColor="text1"/>
          <w:lang w:val="en-GB"/>
        </w:rPr>
        <w:t xml:space="preserve"> Davenport Arms </w:t>
      </w:r>
      <w:r w:rsidR="00447623" w:rsidRPr="00FE78E1">
        <w:rPr>
          <w:rFonts w:ascii="Arial" w:hAnsi="Arial" w:cs="Arial"/>
          <w:color w:val="000000" w:themeColor="text1"/>
          <w:lang w:val="en-GB"/>
        </w:rPr>
        <w:t>interacts with customers</w:t>
      </w:r>
      <w:r w:rsidRPr="00FE78E1">
        <w:rPr>
          <w:rFonts w:ascii="Arial" w:hAnsi="Arial" w:cs="Arial"/>
          <w:color w:val="000000" w:themeColor="text1"/>
          <w:lang w:val="en-GB"/>
        </w:rPr>
        <w:t xml:space="preserve"> through its website</w:t>
      </w:r>
      <w:r w:rsidR="00D50E6B" w:rsidRPr="00FE78E1">
        <w:rPr>
          <w:rFonts w:ascii="Arial" w:hAnsi="Arial" w:cs="Arial"/>
          <w:color w:val="000000" w:themeColor="text1"/>
          <w:lang w:val="en-GB"/>
        </w:rPr>
        <w:t>, email, or phone</w:t>
      </w:r>
      <w:r w:rsidR="00652D8A" w:rsidRPr="00FE78E1">
        <w:rPr>
          <w:rFonts w:ascii="Arial" w:hAnsi="Arial" w:cs="Arial"/>
          <w:color w:val="000000" w:themeColor="text1"/>
          <w:lang w:val="en-GB"/>
        </w:rPr>
        <w:t xml:space="preserve"> (Davenport Arms, n.d.)</w:t>
      </w:r>
      <w:r w:rsidR="007D1B36" w:rsidRPr="00FE78E1">
        <w:rPr>
          <w:rFonts w:ascii="Arial" w:hAnsi="Arial" w:cs="Arial"/>
          <w:color w:val="000000" w:themeColor="text1"/>
          <w:lang w:val="en-GB"/>
        </w:rPr>
        <w:t>.</w:t>
      </w:r>
      <w:r w:rsidRPr="00FE78E1">
        <w:rPr>
          <w:rFonts w:ascii="Arial" w:hAnsi="Arial" w:cs="Arial"/>
          <w:color w:val="000000" w:themeColor="text1"/>
          <w:lang w:val="en-GB"/>
        </w:rPr>
        <w:t xml:space="preserve"> </w:t>
      </w:r>
      <w:r w:rsidR="00187B5A" w:rsidRPr="00FE78E1">
        <w:rPr>
          <w:rFonts w:ascii="Arial" w:hAnsi="Arial" w:cs="Arial"/>
          <w:color w:val="000000" w:themeColor="text1"/>
          <w:lang w:val="en-GB"/>
        </w:rPr>
        <w:t xml:space="preserve">It </w:t>
      </w:r>
      <w:proofErr w:type="gramStart"/>
      <w:r w:rsidR="00187B5A" w:rsidRPr="00FE78E1">
        <w:rPr>
          <w:rFonts w:ascii="Arial" w:hAnsi="Arial" w:cs="Arial"/>
          <w:color w:val="000000" w:themeColor="text1"/>
          <w:lang w:val="en-GB"/>
        </w:rPr>
        <w:t>is located in</w:t>
      </w:r>
      <w:proofErr w:type="gramEnd"/>
      <w:r w:rsidR="00187B5A" w:rsidRPr="00FE78E1">
        <w:rPr>
          <w:rFonts w:ascii="Arial" w:hAnsi="Arial" w:cs="Arial"/>
          <w:color w:val="000000" w:themeColor="text1"/>
          <w:lang w:val="en-GB"/>
        </w:rPr>
        <w:t xml:space="preserve"> the safe and </w:t>
      </w:r>
      <w:r w:rsidR="00253C3D" w:rsidRPr="00FE78E1">
        <w:rPr>
          <w:rFonts w:ascii="Arial" w:hAnsi="Arial" w:cs="Arial"/>
          <w:color w:val="000000" w:themeColor="text1"/>
          <w:lang w:val="en-GB"/>
        </w:rPr>
        <w:t xml:space="preserve">beautiful village of Marton in </w:t>
      </w:r>
      <w:r w:rsidR="00FA2844" w:rsidRPr="00FE78E1">
        <w:rPr>
          <w:rFonts w:ascii="Arial" w:hAnsi="Arial" w:cs="Arial"/>
          <w:color w:val="000000" w:themeColor="text1"/>
          <w:lang w:val="en-GB"/>
        </w:rPr>
        <w:t xml:space="preserve">England. </w:t>
      </w:r>
      <w:r w:rsidR="003B41F7" w:rsidRPr="00FE78E1">
        <w:rPr>
          <w:rFonts w:ascii="Arial" w:hAnsi="Arial" w:cs="Arial"/>
          <w:color w:val="000000" w:themeColor="text1"/>
          <w:lang w:val="en-GB"/>
        </w:rPr>
        <w:t xml:space="preserve">Also, it has </w:t>
      </w:r>
      <w:r w:rsidRPr="00FE78E1">
        <w:rPr>
          <w:rFonts w:ascii="Arial" w:hAnsi="Arial" w:cs="Arial"/>
          <w:color w:val="000000" w:themeColor="text1"/>
          <w:lang w:val="en-GB"/>
        </w:rPr>
        <w:t xml:space="preserve">established storefront desks to allow customers to physically </w:t>
      </w:r>
      <w:r w:rsidR="00F21D95" w:rsidRPr="00FE78E1">
        <w:rPr>
          <w:rFonts w:ascii="Arial" w:hAnsi="Arial" w:cs="Arial"/>
          <w:color w:val="000000" w:themeColor="text1"/>
          <w:lang w:val="en-GB"/>
        </w:rPr>
        <w:t xml:space="preserve">book </w:t>
      </w:r>
      <w:r w:rsidRPr="00FE78E1">
        <w:rPr>
          <w:rFonts w:ascii="Arial" w:hAnsi="Arial" w:cs="Arial"/>
          <w:color w:val="000000" w:themeColor="text1"/>
          <w:lang w:val="en-GB"/>
        </w:rPr>
        <w:t>services</w:t>
      </w:r>
      <w:r w:rsidR="00DA1501" w:rsidRPr="00FE78E1">
        <w:rPr>
          <w:rFonts w:ascii="Arial" w:hAnsi="Arial" w:cs="Arial"/>
          <w:color w:val="000000" w:themeColor="text1"/>
          <w:lang w:val="en-GB"/>
        </w:rPr>
        <w:t xml:space="preserve"> at</w:t>
      </w:r>
      <w:r w:rsidR="00377914" w:rsidRPr="00FE78E1">
        <w:rPr>
          <w:rFonts w:ascii="Arial" w:hAnsi="Arial" w:cs="Arial"/>
          <w:color w:val="000000" w:themeColor="text1"/>
          <w:lang w:val="en-GB"/>
        </w:rPr>
        <w:t xml:space="preserve"> the restaurant.</w:t>
      </w:r>
      <w:r w:rsidR="00D21FF3" w:rsidRPr="00FE78E1">
        <w:rPr>
          <w:rFonts w:ascii="Arial" w:hAnsi="Arial" w:cs="Arial"/>
          <w:color w:val="000000" w:themeColor="text1"/>
          <w:lang w:val="en-GB"/>
        </w:rPr>
        <w:t xml:space="preserve"> This ensures that customers are served </w:t>
      </w:r>
      <w:r w:rsidR="00CA7304" w:rsidRPr="00FE78E1">
        <w:rPr>
          <w:rFonts w:ascii="Arial" w:hAnsi="Arial" w:cs="Arial"/>
          <w:color w:val="000000" w:themeColor="text1"/>
          <w:lang w:val="en-GB"/>
        </w:rPr>
        <w:t xml:space="preserve">promptly. </w:t>
      </w:r>
    </w:p>
    <w:p w14:paraId="71D70467" w14:textId="77777777" w:rsidR="00125362" w:rsidRPr="00FE78E1" w:rsidRDefault="00125362" w:rsidP="00194DCE">
      <w:pPr>
        <w:pStyle w:val="NormalWeb"/>
        <w:spacing w:before="0" w:beforeAutospacing="0" w:after="0" w:afterAutospacing="0" w:line="360" w:lineRule="auto"/>
        <w:rPr>
          <w:rFonts w:ascii="Arial" w:hAnsi="Arial" w:cs="Arial"/>
          <w:color w:val="000000" w:themeColor="text1"/>
          <w:lang w:val="en-GB"/>
        </w:rPr>
      </w:pPr>
      <w:r w:rsidRPr="00FE78E1">
        <w:rPr>
          <w:rStyle w:val="Emphasis"/>
          <w:rFonts w:ascii="Arial" w:hAnsi="Arial" w:cs="Arial"/>
          <w:b/>
          <w:bCs/>
          <w:color w:val="000000" w:themeColor="text1"/>
          <w:lang w:val="en-GB"/>
        </w:rPr>
        <w:t>Promotion</w:t>
      </w:r>
    </w:p>
    <w:p w14:paraId="60D0DF33" w14:textId="4638C30A" w:rsidR="00125362" w:rsidRPr="00FE78E1" w:rsidRDefault="00634A01" w:rsidP="00194DCE">
      <w:pPr>
        <w:pStyle w:val="NormalWeb"/>
        <w:spacing w:before="0" w:beforeAutospacing="0" w:after="0" w:afterAutospacing="0" w:line="360" w:lineRule="auto"/>
        <w:ind w:firstLine="720"/>
        <w:rPr>
          <w:rFonts w:ascii="Arial" w:hAnsi="Arial" w:cs="Arial"/>
          <w:color w:val="000000" w:themeColor="text1"/>
          <w:lang w:val="en-GB"/>
        </w:rPr>
      </w:pPr>
      <w:r>
        <w:rPr>
          <w:rFonts w:ascii="Arial" w:hAnsi="Arial" w:cs="Arial"/>
          <w:color w:val="000000" w:themeColor="text1"/>
          <w:lang w:val="en-GB"/>
        </w:rPr>
        <w:t>Promotion refers to the range of activities that restaurants undertake to influence customers' purchasing decisions and enhance their reputation.</w:t>
      </w:r>
      <w:r w:rsidR="004E60C4">
        <w:rPr>
          <w:rFonts w:ascii="Arial" w:hAnsi="Arial" w:cs="Arial"/>
          <w:color w:val="000000" w:themeColor="text1"/>
          <w:lang w:val="en-GB"/>
        </w:rPr>
        <w:t xml:space="preserve"> </w:t>
      </w:r>
      <w:r w:rsidR="00125362" w:rsidRPr="00FE78E1">
        <w:rPr>
          <w:rFonts w:ascii="Arial" w:hAnsi="Arial" w:cs="Arial"/>
          <w:color w:val="000000" w:themeColor="text1"/>
          <w:lang w:val="en-GB"/>
        </w:rPr>
        <w:t>(</w:t>
      </w:r>
      <w:proofErr w:type="spellStart"/>
      <w:r w:rsidR="00125362" w:rsidRPr="00FE78E1">
        <w:rPr>
          <w:rFonts w:ascii="Arial" w:hAnsi="Arial" w:cs="Arial"/>
          <w:color w:val="000000" w:themeColor="text1"/>
          <w:lang w:val="en-GB"/>
        </w:rPr>
        <w:t>Pholphirul</w:t>
      </w:r>
      <w:proofErr w:type="spellEnd"/>
      <w:r w:rsidR="00125362" w:rsidRPr="00FE78E1">
        <w:rPr>
          <w:rFonts w:ascii="Arial" w:hAnsi="Arial" w:cs="Arial"/>
          <w:color w:val="000000" w:themeColor="text1"/>
          <w:lang w:val="en-GB"/>
        </w:rPr>
        <w:t xml:space="preserve"> et al., 2022). Promotional activities include advertisement, sales promotion, public relations, and personal selling. </w:t>
      </w:r>
      <w:r w:rsidR="00620AF7">
        <w:rPr>
          <w:rFonts w:ascii="Arial" w:hAnsi="Arial" w:cs="Arial"/>
          <w:color w:val="000000" w:themeColor="text1"/>
          <w:lang w:val="en-GB"/>
        </w:rPr>
        <w:t>Feasted Restaurant utilizes various marketing channels such as social media, email, and strategically placed signage across cities and airports.</w:t>
      </w:r>
      <w:r w:rsidR="004767ED">
        <w:rPr>
          <w:rFonts w:ascii="Arial" w:hAnsi="Arial" w:cs="Arial"/>
          <w:color w:val="000000" w:themeColor="text1"/>
          <w:lang w:val="en-GB"/>
        </w:rPr>
        <w:t xml:space="preserve"> </w:t>
      </w:r>
      <w:proofErr w:type="gramStart"/>
      <w:r w:rsidR="00125362" w:rsidRPr="00FE78E1">
        <w:rPr>
          <w:rFonts w:ascii="Arial" w:hAnsi="Arial" w:cs="Arial"/>
          <w:color w:val="000000" w:themeColor="text1"/>
          <w:lang w:val="en-GB"/>
        </w:rPr>
        <w:t>(</w:t>
      </w:r>
      <w:proofErr w:type="gramEnd"/>
      <w:r w:rsidR="004F06D0" w:rsidRPr="00FE78E1">
        <w:rPr>
          <w:rFonts w:ascii="Arial" w:hAnsi="Arial" w:cs="Arial"/>
          <w:color w:val="000000" w:themeColor="text1"/>
          <w:lang w:val="en-GB"/>
        </w:rPr>
        <w:t xml:space="preserve">Feasted, </w:t>
      </w:r>
      <w:r w:rsidR="0029062A" w:rsidRPr="00FE78E1">
        <w:rPr>
          <w:rFonts w:ascii="Arial" w:hAnsi="Arial" w:cs="Arial"/>
          <w:color w:val="000000" w:themeColor="text1"/>
          <w:lang w:val="en-GB"/>
        </w:rPr>
        <w:t>2024</w:t>
      </w:r>
      <w:r w:rsidR="004F06D0" w:rsidRPr="00FE78E1">
        <w:rPr>
          <w:rFonts w:ascii="Arial" w:hAnsi="Arial" w:cs="Arial"/>
          <w:color w:val="000000" w:themeColor="text1"/>
          <w:lang w:val="en-GB"/>
        </w:rPr>
        <w:t>.</w:t>
      </w:r>
      <w:r w:rsidR="00125362" w:rsidRPr="00FE78E1">
        <w:rPr>
          <w:rFonts w:ascii="Arial" w:hAnsi="Arial" w:cs="Arial"/>
          <w:color w:val="000000" w:themeColor="text1"/>
          <w:lang w:val="en-GB"/>
        </w:rPr>
        <w:t>). These marketing channels enable the</w:t>
      </w:r>
      <w:r w:rsidR="007D0CAF" w:rsidRPr="00FE78E1">
        <w:rPr>
          <w:rFonts w:ascii="Arial" w:hAnsi="Arial" w:cs="Arial"/>
          <w:color w:val="000000" w:themeColor="text1"/>
          <w:lang w:val="en-GB"/>
        </w:rPr>
        <w:t xml:space="preserve"> restaurant</w:t>
      </w:r>
      <w:r w:rsidR="00125362" w:rsidRPr="00FE78E1">
        <w:rPr>
          <w:rFonts w:ascii="Arial" w:hAnsi="Arial" w:cs="Arial"/>
          <w:color w:val="000000" w:themeColor="text1"/>
          <w:lang w:val="en-GB"/>
        </w:rPr>
        <w:t xml:space="preserve"> to effectively promote its products to a wider audience from different demographics. Similarly,</w:t>
      </w:r>
      <w:r w:rsidR="00EB4ACB" w:rsidRPr="00FE78E1">
        <w:rPr>
          <w:rFonts w:ascii="Arial" w:hAnsi="Arial" w:cs="Arial"/>
          <w:color w:val="000000" w:themeColor="text1"/>
          <w:lang w:val="en-GB"/>
        </w:rPr>
        <w:t xml:space="preserve"> Davenport Arms</w:t>
      </w:r>
      <w:r w:rsidR="00125362" w:rsidRPr="00FE78E1">
        <w:rPr>
          <w:rFonts w:ascii="Arial" w:hAnsi="Arial" w:cs="Arial"/>
          <w:color w:val="000000" w:themeColor="text1"/>
          <w:lang w:val="en-GB"/>
        </w:rPr>
        <w:t xml:space="preserve"> also employs marketing strategies like social media</w:t>
      </w:r>
      <w:r w:rsidR="00227A49" w:rsidRPr="00FE78E1">
        <w:rPr>
          <w:rFonts w:ascii="Arial" w:hAnsi="Arial" w:cs="Arial"/>
          <w:color w:val="000000" w:themeColor="text1"/>
          <w:lang w:val="en-GB"/>
        </w:rPr>
        <w:t>,</w:t>
      </w:r>
      <w:r w:rsidR="00125362" w:rsidRPr="00FE78E1">
        <w:rPr>
          <w:rFonts w:ascii="Arial" w:hAnsi="Arial" w:cs="Arial"/>
          <w:color w:val="000000" w:themeColor="text1"/>
          <w:lang w:val="en-GB"/>
        </w:rPr>
        <w:t xml:space="preserve"> emails, and print media to reach customers. The promotional message is tagged with the </w:t>
      </w:r>
      <w:r w:rsidR="00706A67" w:rsidRPr="00FE78E1">
        <w:rPr>
          <w:rFonts w:ascii="Arial" w:hAnsi="Arial" w:cs="Arial"/>
          <w:color w:val="000000" w:themeColor="text1"/>
          <w:lang w:val="en-GB"/>
        </w:rPr>
        <w:t xml:space="preserve">beautiful serene of the restaurant premises, which offers </w:t>
      </w:r>
      <w:r w:rsidR="004767ED">
        <w:rPr>
          <w:rFonts w:ascii="Arial" w:hAnsi="Arial" w:cs="Arial"/>
          <w:color w:val="000000" w:themeColor="text1"/>
          <w:lang w:val="en-GB"/>
        </w:rPr>
        <w:t xml:space="preserve">a </w:t>
      </w:r>
      <w:r w:rsidR="008D3D0F" w:rsidRPr="00FE78E1">
        <w:rPr>
          <w:rFonts w:ascii="Arial" w:hAnsi="Arial" w:cs="Arial"/>
          <w:color w:val="000000" w:themeColor="text1"/>
          <w:lang w:val="en-GB"/>
        </w:rPr>
        <w:t>unique</w:t>
      </w:r>
      <w:r w:rsidR="00A67537" w:rsidRPr="00FE78E1">
        <w:rPr>
          <w:rFonts w:ascii="Arial" w:hAnsi="Arial" w:cs="Arial"/>
          <w:color w:val="000000" w:themeColor="text1"/>
          <w:lang w:val="en-GB"/>
        </w:rPr>
        <w:t xml:space="preserve"> </w:t>
      </w:r>
      <w:r w:rsidR="008D3D0F" w:rsidRPr="00FE78E1">
        <w:rPr>
          <w:rFonts w:ascii="Arial" w:hAnsi="Arial" w:cs="Arial"/>
          <w:color w:val="000000" w:themeColor="text1"/>
          <w:lang w:val="en-GB"/>
        </w:rPr>
        <w:t xml:space="preserve">dining </w:t>
      </w:r>
      <w:r w:rsidR="004767ED">
        <w:rPr>
          <w:rFonts w:ascii="Arial" w:hAnsi="Arial" w:cs="Arial"/>
          <w:color w:val="000000" w:themeColor="text1"/>
          <w:lang w:val="en-GB"/>
        </w:rPr>
        <w:t>experience</w:t>
      </w:r>
      <w:r w:rsidR="00FE1C3A" w:rsidRPr="00FE78E1">
        <w:rPr>
          <w:rFonts w:ascii="Arial" w:hAnsi="Arial" w:cs="Arial"/>
          <w:color w:val="000000" w:themeColor="text1"/>
          <w:lang w:val="en-GB"/>
        </w:rPr>
        <w:t xml:space="preserve"> </w:t>
      </w:r>
      <w:r w:rsidR="003C2A6D" w:rsidRPr="00FE78E1">
        <w:rPr>
          <w:rFonts w:ascii="Arial" w:hAnsi="Arial" w:cs="Arial"/>
          <w:color w:val="000000" w:themeColor="text1"/>
          <w:lang w:val="en-GB"/>
        </w:rPr>
        <w:t xml:space="preserve">that </w:t>
      </w:r>
      <w:r w:rsidR="004767ED">
        <w:rPr>
          <w:rFonts w:ascii="Arial" w:hAnsi="Arial" w:cs="Arial"/>
          <w:color w:val="000000" w:themeColor="text1"/>
          <w:lang w:val="en-GB"/>
        </w:rPr>
        <w:t>is</w:t>
      </w:r>
      <w:r w:rsidR="003C2A6D" w:rsidRPr="00FE78E1">
        <w:rPr>
          <w:rFonts w:ascii="Arial" w:hAnsi="Arial" w:cs="Arial"/>
          <w:color w:val="000000" w:themeColor="text1"/>
          <w:lang w:val="en-GB"/>
        </w:rPr>
        <w:t xml:space="preserve"> appealing</w:t>
      </w:r>
      <w:r w:rsidR="00125362" w:rsidRPr="00FE78E1">
        <w:rPr>
          <w:rFonts w:ascii="Arial" w:hAnsi="Arial" w:cs="Arial"/>
          <w:color w:val="000000" w:themeColor="text1"/>
          <w:lang w:val="en-GB"/>
        </w:rPr>
        <w:t xml:space="preserve"> to customers</w:t>
      </w:r>
      <w:r w:rsidR="0047658C" w:rsidRPr="00FE78E1">
        <w:rPr>
          <w:rFonts w:ascii="Arial" w:hAnsi="Arial" w:cs="Arial"/>
          <w:color w:val="000000" w:themeColor="text1"/>
          <w:lang w:val="en-GB"/>
        </w:rPr>
        <w:t xml:space="preserve"> who prefer serene environments.</w:t>
      </w:r>
    </w:p>
    <w:p w14:paraId="480F8410" w14:textId="77777777" w:rsidR="00125362" w:rsidRPr="00FE78E1" w:rsidRDefault="00125362" w:rsidP="00194DCE">
      <w:pPr>
        <w:pStyle w:val="NormalWeb"/>
        <w:spacing w:before="0" w:beforeAutospacing="0" w:after="0" w:afterAutospacing="0" w:line="360" w:lineRule="auto"/>
        <w:rPr>
          <w:rFonts w:ascii="Arial" w:hAnsi="Arial" w:cs="Arial"/>
          <w:color w:val="000000" w:themeColor="text1"/>
          <w:lang w:val="en-GB"/>
        </w:rPr>
      </w:pPr>
      <w:r w:rsidRPr="00FE78E1">
        <w:rPr>
          <w:rStyle w:val="Strong"/>
          <w:rFonts w:ascii="Arial" w:hAnsi="Arial" w:cs="Arial"/>
          <w:color w:val="000000" w:themeColor="text1"/>
          <w:lang w:val="en-GB"/>
        </w:rPr>
        <w:t>Market Segmentation </w:t>
      </w:r>
    </w:p>
    <w:p w14:paraId="164A402B" w14:textId="738EBAE8" w:rsidR="007A5DBA" w:rsidRPr="00FE78E1" w:rsidRDefault="00125362" w:rsidP="00194DCE">
      <w:pPr>
        <w:pStyle w:val="NormalWeb"/>
        <w:spacing w:before="0" w:beforeAutospacing="0" w:after="0" w:afterAutospacing="0" w:line="360" w:lineRule="auto"/>
        <w:ind w:firstLine="720"/>
        <w:rPr>
          <w:rFonts w:ascii="Arial" w:hAnsi="Arial" w:cs="Arial"/>
          <w:color w:val="000000" w:themeColor="text1"/>
          <w:lang w:val="en-GB"/>
        </w:rPr>
      </w:pPr>
      <w:r w:rsidRPr="00FE78E1">
        <w:rPr>
          <w:rFonts w:ascii="Arial" w:hAnsi="Arial" w:cs="Arial"/>
          <w:color w:val="000000" w:themeColor="text1"/>
          <w:lang w:val="en-GB"/>
        </w:rPr>
        <w:t xml:space="preserve">Market segmentation involves the process of identifying and presenting certain products and services to a specific group of customers (Çınar, </w:t>
      </w:r>
      <w:proofErr w:type="spellStart"/>
      <w:r w:rsidRPr="00FE78E1">
        <w:rPr>
          <w:rFonts w:ascii="Arial" w:hAnsi="Arial" w:cs="Arial"/>
          <w:color w:val="000000" w:themeColor="text1"/>
          <w:lang w:val="en-GB"/>
        </w:rPr>
        <w:t>Yetimoğlu</w:t>
      </w:r>
      <w:proofErr w:type="spellEnd"/>
      <w:r w:rsidRPr="00FE78E1">
        <w:rPr>
          <w:rFonts w:ascii="Arial" w:hAnsi="Arial" w:cs="Arial"/>
          <w:color w:val="000000" w:themeColor="text1"/>
          <w:lang w:val="en-GB"/>
        </w:rPr>
        <w:t xml:space="preserve"> &amp; Uğurlu, 2020). It enables </w:t>
      </w:r>
      <w:r w:rsidR="00E83C7E">
        <w:rPr>
          <w:rFonts w:ascii="Arial" w:hAnsi="Arial" w:cs="Arial"/>
          <w:color w:val="000000" w:themeColor="text1"/>
          <w:lang w:val="en-GB"/>
        </w:rPr>
        <w:t xml:space="preserve">restaurant </w:t>
      </w:r>
      <w:r w:rsidRPr="00FE78E1">
        <w:rPr>
          <w:rFonts w:ascii="Arial" w:hAnsi="Arial" w:cs="Arial"/>
          <w:color w:val="000000" w:themeColor="text1"/>
          <w:lang w:val="en-GB"/>
        </w:rPr>
        <w:t xml:space="preserve">organisations to divide customers based on their demographic, geographic, psychographic, and behavioural factors (Çınar, </w:t>
      </w:r>
      <w:proofErr w:type="spellStart"/>
      <w:r w:rsidRPr="00FE78E1">
        <w:rPr>
          <w:rFonts w:ascii="Arial" w:hAnsi="Arial" w:cs="Arial"/>
          <w:color w:val="000000" w:themeColor="text1"/>
          <w:lang w:val="en-GB"/>
        </w:rPr>
        <w:t>Yetimoğlu</w:t>
      </w:r>
      <w:proofErr w:type="spellEnd"/>
      <w:r w:rsidRPr="00FE78E1">
        <w:rPr>
          <w:rFonts w:ascii="Arial" w:hAnsi="Arial" w:cs="Arial"/>
          <w:color w:val="000000" w:themeColor="text1"/>
          <w:lang w:val="en-GB"/>
        </w:rPr>
        <w:t xml:space="preserve"> &amp; Uğurlu, 2020). Based on demographic segmentation, </w:t>
      </w:r>
      <w:r w:rsidR="005C0850" w:rsidRPr="00FE78E1">
        <w:rPr>
          <w:rFonts w:ascii="Arial" w:hAnsi="Arial" w:cs="Arial"/>
          <w:color w:val="000000" w:themeColor="text1"/>
          <w:lang w:val="en-GB"/>
        </w:rPr>
        <w:t>Feasted Restaurant</w:t>
      </w:r>
      <w:r w:rsidRPr="00FE78E1">
        <w:rPr>
          <w:rFonts w:ascii="Arial" w:hAnsi="Arial" w:cs="Arial"/>
          <w:color w:val="000000" w:themeColor="text1"/>
          <w:lang w:val="en-GB"/>
        </w:rPr>
        <w:t xml:space="preserve"> and </w:t>
      </w:r>
      <w:r w:rsidR="009174AB" w:rsidRPr="00FE78E1">
        <w:rPr>
          <w:rFonts w:ascii="Arial" w:hAnsi="Arial" w:cs="Arial"/>
          <w:color w:val="000000" w:themeColor="text1"/>
          <w:lang w:val="en-GB"/>
        </w:rPr>
        <w:t>Davenport Arms</w:t>
      </w:r>
      <w:r w:rsidRPr="00FE78E1">
        <w:rPr>
          <w:rFonts w:ascii="Arial" w:hAnsi="Arial" w:cs="Arial"/>
          <w:color w:val="000000" w:themeColor="text1"/>
          <w:lang w:val="en-GB"/>
        </w:rPr>
        <w:t xml:space="preserve"> target guests of </w:t>
      </w:r>
      <w:r w:rsidR="00D950E7" w:rsidRPr="00FE78E1">
        <w:rPr>
          <w:rFonts w:ascii="Arial" w:hAnsi="Arial" w:cs="Arial"/>
          <w:color w:val="000000" w:themeColor="text1"/>
          <w:lang w:val="en-GB"/>
        </w:rPr>
        <w:t>all</w:t>
      </w:r>
      <w:r w:rsidRPr="00FE78E1">
        <w:rPr>
          <w:rFonts w:ascii="Arial" w:hAnsi="Arial" w:cs="Arial"/>
          <w:color w:val="000000" w:themeColor="text1"/>
          <w:lang w:val="en-GB"/>
        </w:rPr>
        <w:t xml:space="preserve"> genders, religions, education levels, and ethnicities </w:t>
      </w:r>
      <w:proofErr w:type="gramStart"/>
      <w:r w:rsidRPr="00FE78E1">
        <w:rPr>
          <w:rFonts w:ascii="Arial" w:hAnsi="Arial" w:cs="Arial"/>
          <w:color w:val="000000" w:themeColor="text1"/>
          <w:lang w:val="en-GB"/>
        </w:rPr>
        <w:t>as long as</w:t>
      </w:r>
      <w:proofErr w:type="gramEnd"/>
      <w:r w:rsidRPr="00FE78E1">
        <w:rPr>
          <w:rFonts w:ascii="Arial" w:hAnsi="Arial" w:cs="Arial"/>
          <w:color w:val="000000" w:themeColor="text1"/>
          <w:lang w:val="en-GB"/>
        </w:rPr>
        <w:t xml:space="preserve"> they can meet the cost of </w:t>
      </w:r>
      <w:r w:rsidR="00FC4B8F">
        <w:rPr>
          <w:rFonts w:ascii="Arial" w:hAnsi="Arial" w:cs="Arial"/>
          <w:color w:val="000000" w:themeColor="text1"/>
          <w:lang w:val="en-GB"/>
        </w:rPr>
        <w:t>their products</w:t>
      </w:r>
      <w:r w:rsidRPr="00FE78E1">
        <w:rPr>
          <w:rFonts w:ascii="Arial" w:hAnsi="Arial" w:cs="Arial"/>
          <w:color w:val="000000" w:themeColor="text1"/>
          <w:lang w:val="en-GB"/>
        </w:rPr>
        <w:t>.</w:t>
      </w:r>
      <w:r w:rsidR="00B15773" w:rsidRPr="00FE78E1">
        <w:rPr>
          <w:rFonts w:ascii="Arial" w:hAnsi="Arial" w:cs="Arial"/>
          <w:color w:val="000000" w:themeColor="text1"/>
          <w:lang w:val="en-GB"/>
        </w:rPr>
        <w:t xml:space="preserve"> </w:t>
      </w:r>
      <w:r w:rsidRPr="00FE78E1">
        <w:rPr>
          <w:rFonts w:ascii="Arial" w:hAnsi="Arial" w:cs="Arial"/>
          <w:color w:val="000000" w:themeColor="text1"/>
          <w:lang w:val="en-GB"/>
        </w:rPr>
        <w:t xml:space="preserve">Consequently, based on geographics, </w:t>
      </w:r>
      <w:r w:rsidR="009C65CE" w:rsidRPr="00FE78E1">
        <w:rPr>
          <w:rFonts w:ascii="Arial" w:hAnsi="Arial" w:cs="Arial"/>
          <w:color w:val="000000" w:themeColor="text1"/>
          <w:lang w:val="en-GB"/>
        </w:rPr>
        <w:t xml:space="preserve">Feasted </w:t>
      </w:r>
      <w:r w:rsidR="00147A2D" w:rsidRPr="00FE78E1">
        <w:rPr>
          <w:rFonts w:ascii="Arial" w:hAnsi="Arial" w:cs="Arial"/>
          <w:color w:val="000000" w:themeColor="text1"/>
          <w:lang w:val="en-GB"/>
        </w:rPr>
        <w:t xml:space="preserve">Restaurant is </w:t>
      </w:r>
      <w:r w:rsidR="00125843" w:rsidRPr="00FE78E1">
        <w:rPr>
          <w:rFonts w:ascii="Arial" w:hAnsi="Arial" w:cs="Arial"/>
          <w:color w:val="000000" w:themeColor="text1"/>
          <w:lang w:val="en-GB"/>
        </w:rPr>
        <w:t xml:space="preserve">located </w:t>
      </w:r>
      <w:r w:rsidR="00FC4B8F">
        <w:rPr>
          <w:rFonts w:ascii="Arial" w:hAnsi="Arial" w:cs="Arial"/>
          <w:color w:val="000000" w:themeColor="text1"/>
          <w:lang w:val="en-GB"/>
        </w:rPr>
        <w:t xml:space="preserve">near the city centre while Davenport Arms is </w:t>
      </w:r>
      <w:r w:rsidR="00EC53F9" w:rsidRPr="00FE78E1">
        <w:rPr>
          <w:rFonts w:ascii="Arial" w:hAnsi="Arial" w:cs="Arial"/>
          <w:color w:val="000000" w:themeColor="text1"/>
          <w:lang w:val="en-GB"/>
        </w:rPr>
        <w:t xml:space="preserve">in </w:t>
      </w:r>
      <w:r w:rsidR="003C10D7" w:rsidRPr="00FE78E1">
        <w:rPr>
          <w:rFonts w:ascii="Arial" w:hAnsi="Arial" w:cs="Arial"/>
          <w:color w:val="000000" w:themeColor="text1"/>
          <w:lang w:val="en-GB"/>
        </w:rPr>
        <w:t xml:space="preserve">upcountry </w:t>
      </w:r>
      <w:r w:rsidR="00A05C46" w:rsidRPr="00FE78E1">
        <w:rPr>
          <w:rFonts w:ascii="Arial" w:hAnsi="Arial" w:cs="Arial"/>
          <w:color w:val="000000" w:themeColor="text1"/>
          <w:lang w:val="en-GB"/>
        </w:rPr>
        <w:t>England</w:t>
      </w:r>
      <w:r w:rsidRPr="00FE78E1">
        <w:rPr>
          <w:rFonts w:ascii="Arial" w:hAnsi="Arial" w:cs="Arial"/>
          <w:color w:val="000000" w:themeColor="text1"/>
          <w:lang w:val="en-GB"/>
        </w:rPr>
        <w:t xml:space="preserve">. </w:t>
      </w:r>
      <w:r w:rsidR="00B06A75" w:rsidRPr="00FE78E1">
        <w:rPr>
          <w:rFonts w:ascii="Arial" w:hAnsi="Arial" w:cs="Arial"/>
          <w:color w:val="000000" w:themeColor="text1"/>
          <w:lang w:val="en-GB"/>
        </w:rPr>
        <w:t xml:space="preserve">Accessibility </w:t>
      </w:r>
      <w:r w:rsidRPr="00FE78E1">
        <w:rPr>
          <w:rFonts w:ascii="Arial" w:hAnsi="Arial" w:cs="Arial"/>
          <w:color w:val="000000" w:themeColor="text1"/>
          <w:lang w:val="en-GB"/>
        </w:rPr>
        <w:t xml:space="preserve">enables them to attract guests from different locations and cultures. </w:t>
      </w:r>
      <w:r w:rsidR="00FC4B8F">
        <w:rPr>
          <w:rFonts w:ascii="Arial" w:hAnsi="Arial" w:cs="Arial"/>
          <w:color w:val="000000" w:themeColor="text1"/>
          <w:lang w:val="en-GB"/>
        </w:rPr>
        <w:t>Most</w:t>
      </w:r>
      <w:r w:rsidR="00D91AC8" w:rsidRPr="00FE78E1">
        <w:rPr>
          <w:rFonts w:ascii="Arial" w:hAnsi="Arial" w:cs="Arial"/>
          <w:color w:val="000000" w:themeColor="text1"/>
          <w:lang w:val="en-GB"/>
        </w:rPr>
        <w:t xml:space="preserve"> </w:t>
      </w:r>
      <w:r w:rsidRPr="00FE78E1">
        <w:rPr>
          <w:rFonts w:ascii="Arial" w:hAnsi="Arial" w:cs="Arial"/>
          <w:color w:val="000000" w:themeColor="text1"/>
          <w:lang w:val="en-GB"/>
        </w:rPr>
        <w:t xml:space="preserve">customers </w:t>
      </w:r>
      <w:r w:rsidR="008011B4" w:rsidRPr="00FE78E1">
        <w:rPr>
          <w:rFonts w:ascii="Arial" w:hAnsi="Arial" w:cs="Arial"/>
          <w:color w:val="000000" w:themeColor="text1"/>
          <w:lang w:val="en-GB"/>
        </w:rPr>
        <w:t>for both</w:t>
      </w:r>
      <w:r w:rsidR="00FC4B8F">
        <w:rPr>
          <w:rFonts w:ascii="Arial" w:hAnsi="Arial" w:cs="Arial"/>
          <w:color w:val="000000" w:themeColor="text1"/>
          <w:lang w:val="en-GB"/>
        </w:rPr>
        <w:t xml:space="preserve"> restaurants</w:t>
      </w:r>
      <w:r w:rsidR="005E2918" w:rsidRPr="00FE78E1">
        <w:rPr>
          <w:rFonts w:ascii="Arial" w:hAnsi="Arial" w:cs="Arial"/>
          <w:color w:val="000000" w:themeColor="text1"/>
          <w:lang w:val="en-GB"/>
        </w:rPr>
        <w:t xml:space="preserve"> </w:t>
      </w:r>
      <w:r w:rsidRPr="00FE78E1">
        <w:rPr>
          <w:rFonts w:ascii="Arial" w:hAnsi="Arial" w:cs="Arial"/>
          <w:color w:val="000000" w:themeColor="text1"/>
          <w:lang w:val="en-GB"/>
        </w:rPr>
        <w:t>are</w:t>
      </w:r>
      <w:r w:rsidR="00296814" w:rsidRPr="00FE78E1">
        <w:rPr>
          <w:rFonts w:ascii="Arial" w:hAnsi="Arial" w:cs="Arial"/>
          <w:color w:val="000000" w:themeColor="text1"/>
          <w:lang w:val="en-GB"/>
        </w:rPr>
        <w:t xml:space="preserve"> working</w:t>
      </w:r>
      <w:r w:rsidR="003C4491" w:rsidRPr="00FE78E1">
        <w:rPr>
          <w:rFonts w:ascii="Arial" w:hAnsi="Arial" w:cs="Arial"/>
          <w:color w:val="000000" w:themeColor="text1"/>
          <w:lang w:val="en-GB"/>
        </w:rPr>
        <w:t>-</w:t>
      </w:r>
      <w:r w:rsidR="00296814" w:rsidRPr="00FE78E1">
        <w:rPr>
          <w:rFonts w:ascii="Arial" w:hAnsi="Arial" w:cs="Arial"/>
          <w:color w:val="000000" w:themeColor="text1"/>
          <w:lang w:val="en-GB"/>
        </w:rPr>
        <w:t xml:space="preserve">class </w:t>
      </w:r>
      <w:r w:rsidR="00296814" w:rsidRPr="00FE78E1">
        <w:rPr>
          <w:rFonts w:ascii="Arial" w:hAnsi="Arial" w:cs="Arial"/>
          <w:color w:val="000000" w:themeColor="text1"/>
          <w:lang w:val="en-GB"/>
        </w:rPr>
        <w:lastRenderedPageBreak/>
        <w:t xml:space="preserve">individuals </w:t>
      </w:r>
      <w:r w:rsidR="00E5150E" w:rsidRPr="00FE78E1">
        <w:rPr>
          <w:rFonts w:ascii="Arial" w:hAnsi="Arial" w:cs="Arial"/>
          <w:color w:val="000000" w:themeColor="text1"/>
          <w:lang w:val="en-GB"/>
        </w:rPr>
        <w:t>who like to wind up in cool places</w:t>
      </w:r>
      <w:r w:rsidR="00E62287" w:rsidRPr="00FE78E1">
        <w:rPr>
          <w:rFonts w:ascii="Arial" w:hAnsi="Arial" w:cs="Arial"/>
          <w:color w:val="000000" w:themeColor="text1"/>
          <w:lang w:val="en-GB"/>
        </w:rPr>
        <w:t>, especially during weekends</w:t>
      </w:r>
      <w:r w:rsidR="00113497" w:rsidRPr="00FE78E1">
        <w:rPr>
          <w:rFonts w:ascii="Arial" w:hAnsi="Arial" w:cs="Arial"/>
          <w:color w:val="000000" w:themeColor="text1"/>
          <w:lang w:val="en-GB"/>
        </w:rPr>
        <w:t xml:space="preserve"> (Davenport Arms, n.d.</w:t>
      </w:r>
      <w:r w:rsidR="00D3072E" w:rsidRPr="00FE78E1">
        <w:rPr>
          <w:rFonts w:ascii="Arial" w:hAnsi="Arial" w:cs="Arial"/>
          <w:color w:val="000000" w:themeColor="text1"/>
          <w:lang w:val="en-GB"/>
        </w:rPr>
        <w:t>: Feasted, n.d.</w:t>
      </w:r>
      <w:r w:rsidR="00113497" w:rsidRPr="00FE78E1">
        <w:rPr>
          <w:rFonts w:ascii="Arial" w:hAnsi="Arial" w:cs="Arial"/>
          <w:color w:val="000000" w:themeColor="text1"/>
          <w:lang w:val="en-GB"/>
        </w:rPr>
        <w:t>)</w:t>
      </w:r>
      <w:r w:rsidRPr="00FE78E1">
        <w:rPr>
          <w:rFonts w:ascii="Arial" w:hAnsi="Arial" w:cs="Arial"/>
          <w:color w:val="000000" w:themeColor="text1"/>
          <w:lang w:val="en-GB"/>
        </w:rPr>
        <w:t>.</w:t>
      </w:r>
      <w:r w:rsidR="00C30859" w:rsidRPr="00FE78E1">
        <w:rPr>
          <w:rFonts w:ascii="Arial" w:hAnsi="Arial" w:cs="Arial"/>
          <w:color w:val="000000" w:themeColor="text1"/>
          <w:lang w:val="en-GB"/>
        </w:rPr>
        <w:t xml:space="preserve"> </w:t>
      </w:r>
    </w:p>
    <w:p w14:paraId="391B5945" w14:textId="77777777" w:rsidR="009E498D" w:rsidRDefault="00125362" w:rsidP="00194DCE">
      <w:pPr>
        <w:spacing w:after="0" w:line="360" w:lineRule="auto"/>
        <w:rPr>
          <w:rFonts w:ascii="Arial" w:eastAsia="Times New Roman" w:hAnsi="Arial" w:cs="Arial"/>
          <w:color w:val="000000" w:themeColor="text1"/>
          <w:kern w:val="0"/>
        </w:rPr>
      </w:pPr>
      <w:r w:rsidRPr="00FE78E1">
        <w:rPr>
          <w:rFonts w:ascii="Arial" w:hAnsi="Arial" w:cs="Arial"/>
          <w:color w:val="000000" w:themeColor="text1"/>
        </w:rPr>
        <w:t xml:space="preserve">The </w:t>
      </w:r>
      <w:r w:rsidR="007A5DBA" w:rsidRPr="00FE78E1">
        <w:rPr>
          <w:rFonts w:ascii="Arial" w:hAnsi="Arial" w:cs="Arial"/>
          <w:color w:val="000000" w:themeColor="text1"/>
        </w:rPr>
        <w:t>restaurants</w:t>
      </w:r>
      <w:r w:rsidRPr="00FE78E1">
        <w:rPr>
          <w:rFonts w:ascii="Arial" w:hAnsi="Arial" w:cs="Arial"/>
          <w:color w:val="000000" w:themeColor="text1"/>
        </w:rPr>
        <w:t xml:space="preserve"> have also divided their customers based on psychographic segmentation.</w:t>
      </w:r>
      <w:r w:rsidR="00B90E6B" w:rsidRPr="00FE78E1">
        <w:rPr>
          <w:rFonts w:ascii="Arial" w:hAnsi="Arial" w:cs="Arial"/>
          <w:color w:val="000000" w:themeColor="text1"/>
        </w:rPr>
        <w:t xml:space="preserve"> </w:t>
      </w:r>
      <w:r w:rsidRPr="00FE78E1">
        <w:rPr>
          <w:rFonts w:ascii="Arial" w:hAnsi="Arial" w:cs="Arial"/>
          <w:color w:val="000000" w:themeColor="text1"/>
        </w:rPr>
        <w:t>Psychographic segmentation</w:t>
      </w:r>
      <w:r w:rsidRPr="00FE78E1">
        <w:rPr>
          <w:rStyle w:val="Strong"/>
          <w:rFonts w:ascii="Arial" w:hAnsi="Arial" w:cs="Arial"/>
          <w:color w:val="000000" w:themeColor="text1"/>
        </w:rPr>
        <w:t> </w:t>
      </w:r>
      <w:r w:rsidRPr="00FE78E1">
        <w:rPr>
          <w:rFonts w:ascii="Arial" w:hAnsi="Arial" w:cs="Arial"/>
          <w:color w:val="000000" w:themeColor="text1"/>
        </w:rPr>
        <w:t>involves dividing customers based on their social status, lifestyle, values, and interests (</w:t>
      </w:r>
      <w:proofErr w:type="spellStart"/>
      <w:r w:rsidRPr="00FE78E1">
        <w:rPr>
          <w:rFonts w:ascii="Arial" w:hAnsi="Arial" w:cs="Arial"/>
          <w:color w:val="000000" w:themeColor="text1"/>
        </w:rPr>
        <w:t>Madzík</w:t>
      </w:r>
      <w:proofErr w:type="spellEnd"/>
      <w:r w:rsidRPr="00FE78E1">
        <w:rPr>
          <w:rFonts w:ascii="Arial" w:hAnsi="Arial" w:cs="Arial"/>
          <w:color w:val="000000" w:themeColor="text1"/>
        </w:rPr>
        <w:t xml:space="preserve"> et al., 2021). In this case, </w:t>
      </w:r>
      <w:r w:rsidR="00B23386" w:rsidRPr="00FE78E1">
        <w:rPr>
          <w:rFonts w:ascii="Arial" w:hAnsi="Arial" w:cs="Arial"/>
          <w:color w:val="000000" w:themeColor="text1"/>
        </w:rPr>
        <w:t>Feasted Restaurant</w:t>
      </w:r>
      <w:r w:rsidRPr="00FE78E1">
        <w:rPr>
          <w:rFonts w:ascii="Arial" w:hAnsi="Arial" w:cs="Arial"/>
          <w:color w:val="000000" w:themeColor="text1"/>
        </w:rPr>
        <w:t xml:space="preserve"> offers luxury services which attract guests with high social status and lifestyles (</w:t>
      </w:r>
      <w:r w:rsidR="00420EA1" w:rsidRPr="00FE78E1">
        <w:rPr>
          <w:rFonts w:ascii="Arial" w:hAnsi="Arial" w:cs="Arial"/>
          <w:color w:val="000000" w:themeColor="text1"/>
        </w:rPr>
        <w:t>Feasted, n.d.</w:t>
      </w:r>
      <w:r w:rsidRPr="00FE78E1">
        <w:rPr>
          <w:rFonts w:ascii="Arial" w:hAnsi="Arial" w:cs="Arial"/>
          <w:color w:val="000000" w:themeColor="text1"/>
        </w:rPr>
        <w:t xml:space="preserve">). The guests also value the high-quality </w:t>
      </w:r>
      <w:r w:rsidR="00747396" w:rsidRPr="00FE78E1">
        <w:rPr>
          <w:rFonts w:ascii="Arial" w:hAnsi="Arial" w:cs="Arial"/>
          <w:color w:val="000000" w:themeColor="text1"/>
        </w:rPr>
        <w:t xml:space="preserve">and unique services, like those offered at the Blue Room </w:t>
      </w:r>
      <w:r w:rsidR="00986C73" w:rsidRPr="00FE78E1">
        <w:rPr>
          <w:rFonts w:ascii="Arial" w:hAnsi="Arial" w:cs="Arial"/>
          <w:color w:val="000000" w:themeColor="text1"/>
        </w:rPr>
        <w:t>of Feasted Restaurant</w:t>
      </w:r>
      <w:r w:rsidRPr="00FE78E1">
        <w:rPr>
          <w:rFonts w:ascii="Arial" w:hAnsi="Arial" w:cs="Arial"/>
          <w:color w:val="000000" w:themeColor="text1"/>
        </w:rPr>
        <w:t>. In contrast, </w:t>
      </w:r>
      <w:r w:rsidR="005B184E" w:rsidRPr="00FE78E1">
        <w:rPr>
          <w:rFonts w:ascii="Arial" w:hAnsi="Arial" w:cs="Arial"/>
          <w:color w:val="000000" w:themeColor="text1"/>
        </w:rPr>
        <w:t>most</w:t>
      </w:r>
      <w:r w:rsidR="00F00878" w:rsidRPr="00FE78E1">
        <w:rPr>
          <w:rFonts w:ascii="Arial" w:hAnsi="Arial" w:cs="Arial"/>
          <w:color w:val="000000" w:themeColor="text1"/>
        </w:rPr>
        <w:t xml:space="preserve"> custome</w:t>
      </w:r>
      <w:r w:rsidR="004C4457" w:rsidRPr="00FE78E1">
        <w:rPr>
          <w:rFonts w:ascii="Arial" w:hAnsi="Arial" w:cs="Arial"/>
          <w:color w:val="000000" w:themeColor="text1"/>
        </w:rPr>
        <w:t>rs</w:t>
      </w:r>
      <w:r w:rsidRPr="00FE78E1">
        <w:rPr>
          <w:rFonts w:ascii="Arial" w:hAnsi="Arial" w:cs="Arial"/>
          <w:color w:val="000000" w:themeColor="text1"/>
        </w:rPr>
        <w:t xml:space="preserve"> at </w:t>
      </w:r>
      <w:r w:rsidR="004C4457" w:rsidRPr="00FE78E1">
        <w:rPr>
          <w:rFonts w:ascii="Arial" w:hAnsi="Arial" w:cs="Arial"/>
          <w:color w:val="000000" w:themeColor="text1"/>
        </w:rPr>
        <w:t>Davenport Arms restaurant</w:t>
      </w:r>
      <w:r w:rsidRPr="00FE78E1">
        <w:rPr>
          <w:rFonts w:ascii="Arial" w:hAnsi="Arial" w:cs="Arial"/>
          <w:color w:val="000000" w:themeColor="text1"/>
        </w:rPr>
        <w:t xml:space="preserve"> are middle</w:t>
      </w:r>
      <w:r w:rsidR="008A7136" w:rsidRPr="00FE78E1">
        <w:rPr>
          <w:rFonts w:ascii="Arial" w:hAnsi="Arial" w:cs="Arial"/>
          <w:color w:val="000000" w:themeColor="text1"/>
        </w:rPr>
        <w:t xml:space="preserve"> and</w:t>
      </w:r>
      <w:r w:rsidR="00D67FC2" w:rsidRPr="00FE78E1">
        <w:rPr>
          <w:rFonts w:ascii="Arial" w:hAnsi="Arial" w:cs="Arial"/>
          <w:color w:val="000000" w:themeColor="text1"/>
        </w:rPr>
        <w:t xml:space="preserve"> </w:t>
      </w:r>
      <w:r w:rsidR="008A7136" w:rsidRPr="00FE78E1">
        <w:rPr>
          <w:rFonts w:ascii="Arial" w:hAnsi="Arial" w:cs="Arial"/>
          <w:color w:val="000000" w:themeColor="text1"/>
        </w:rPr>
        <w:t>upper</w:t>
      </w:r>
      <w:r w:rsidR="00D67FC2" w:rsidRPr="00FE78E1">
        <w:rPr>
          <w:rFonts w:ascii="Arial" w:hAnsi="Arial" w:cs="Arial"/>
          <w:color w:val="000000" w:themeColor="text1"/>
        </w:rPr>
        <w:t>-</w:t>
      </w:r>
      <w:r w:rsidR="008A7136" w:rsidRPr="00FE78E1">
        <w:rPr>
          <w:rFonts w:ascii="Arial" w:hAnsi="Arial" w:cs="Arial"/>
          <w:color w:val="000000" w:themeColor="text1"/>
        </w:rPr>
        <w:t xml:space="preserve">class </w:t>
      </w:r>
      <w:r w:rsidR="00032755" w:rsidRPr="00FE78E1">
        <w:rPr>
          <w:rFonts w:ascii="Arial" w:hAnsi="Arial" w:cs="Arial"/>
          <w:color w:val="000000" w:themeColor="text1"/>
        </w:rPr>
        <w:t>guests</w:t>
      </w:r>
      <w:r w:rsidRPr="00FE78E1">
        <w:rPr>
          <w:rFonts w:ascii="Arial" w:hAnsi="Arial" w:cs="Arial"/>
          <w:color w:val="000000" w:themeColor="text1"/>
        </w:rPr>
        <w:t xml:space="preserve">. </w:t>
      </w:r>
      <w:r w:rsidR="0075568C">
        <w:rPr>
          <w:rFonts w:ascii="Arial" w:hAnsi="Arial" w:cs="Arial"/>
          <w:color w:val="000000" w:themeColor="text1"/>
        </w:rPr>
        <w:t xml:space="preserve">The guests are less concerned about the quality of services </w:t>
      </w:r>
      <w:proofErr w:type="gramStart"/>
      <w:r w:rsidR="0075568C">
        <w:rPr>
          <w:rFonts w:ascii="Arial" w:hAnsi="Arial" w:cs="Arial"/>
          <w:color w:val="000000" w:themeColor="text1"/>
        </w:rPr>
        <w:t>as long as</w:t>
      </w:r>
      <w:proofErr w:type="gramEnd"/>
      <w:r w:rsidR="0075568C">
        <w:rPr>
          <w:rFonts w:ascii="Arial" w:hAnsi="Arial" w:cs="Arial"/>
          <w:color w:val="000000" w:themeColor="text1"/>
        </w:rPr>
        <w:t xml:space="preserve"> they meet their budget requirements.</w:t>
      </w:r>
      <w:r w:rsidR="0075568C" w:rsidRPr="00FE78E1">
        <w:rPr>
          <w:rFonts w:ascii="Arial" w:hAnsi="Arial" w:cs="Arial"/>
          <w:color w:val="000000" w:themeColor="text1"/>
        </w:rPr>
        <w:t xml:space="preserve"> </w:t>
      </w:r>
      <w:r w:rsidR="00B813DB">
        <w:rPr>
          <w:rFonts w:ascii="Arial" w:hAnsi="Arial" w:cs="Arial"/>
          <w:color w:val="000000" w:themeColor="text1"/>
        </w:rPr>
        <w:t>The restaurants have divided their customers based on behavioural factors.</w:t>
      </w:r>
      <w:r w:rsidR="006D7EC3">
        <w:rPr>
          <w:rFonts w:ascii="Arial" w:hAnsi="Arial" w:cs="Arial"/>
          <w:color w:val="000000" w:themeColor="text1"/>
        </w:rPr>
        <w:t xml:space="preserve"> </w:t>
      </w:r>
      <w:proofErr w:type="gramStart"/>
      <w:r w:rsidRPr="00FE78E1">
        <w:rPr>
          <w:rFonts w:ascii="Arial" w:hAnsi="Arial" w:cs="Arial"/>
          <w:color w:val="000000" w:themeColor="text1"/>
        </w:rPr>
        <w:t>Behavioural</w:t>
      </w:r>
      <w:proofErr w:type="gramEnd"/>
      <w:r w:rsidRPr="00FE78E1">
        <w:rPr>
          <w:rFonts w:ascii="Arial" w:hAnsi="Arial" w:cs="Arial"/>
          <w:color w:val="000000" w:themeColor="text1"/>
        </w:rPr>
        <w:t xml:space="preserve"> segmentation involves dividing customers based on their behaviours while interacting with the brand through its website, social media, or in-person visits (</w:t>
      </w:r>
      <w:proofErr w:type="spellStart"/>
      <w:r w:rsidRPr="00FE78E1">
        <w:rPr>
          <w:rFonts w:ascii="Arial" w:hAnsi="Arial" w:cs="Arial"/>
          <w:color w:val="000000" w:themeColor="text1"/>
        </w:rPr>
        <w:t>Madzík</w:t>
      </w:r>
      <w:proofErr w:type="spellEnd"/>
      <w:r w:rsidRPr="00FE78E1">
        <w:rPr>
          <w:rFonts w:ascii="Arial" w:hAnsi="Arial" w:cs="Arial"/>
          <w:color w:val="000000" w:themeColor="text1"/>
        </w:rPr>
        <w:t xml:space="preserve"> et al., 2021). </w:t>
      </w:r>
      <w:r w:rsidR="00772212" w:rsidRPr="00FE78E1">
        <w:rPr>
          <w:rFonts w:ascii="Arial" w:hAnsi="Arial" w:cs="Arial"/>
          <w:color w:val="000000" w:themeColor="text1"/>
        </w:rPr>
        <w:t xml:space="preserve">The segmentation </w:t>
      </w:r>
      <w:r w:rsidRPr="00FE78E1">
        <w:rPr>
          <w:rFonts w:ascii="Arial" w:hAnsi="Arial" w:cs="Arial"/>
          <w:color w:val="000000" w:themeColor="text1"/>
        </w:rPr>
        <w:t>enables business</w:t>
      </w:r>
      <w:r w:rsidR="00772212" w:rsidRPr="00FE78E1">
        <w:rPr>
          <w:rFonts w:ascii="Arial" w:hAnsi="Arial" w:cs="Arial"/>
          <w:color w:val="000000" w:themeColor="text1"/>
        </w:rPr>
        <w:t>es</w:t>
      </w:r>
      <w:r w:rsidRPr="00FE78E1">
        <w:rPr>
          <w:rFonts w:ascii="Arial" w:hAnsi="Arial" w:cs="Arial"/>
          <w:color w:val="000000" w:themeColor="text1"/>
        </w:rPr>
        <w:t xml:space="preserve"> to identify patterns in customer preferences, which can be used to personalise the services</w:t>
      </w:r>
      <w:r w:rsidR="00D64C25" w:rsidRPr="00FE78E1">
        <w:rPr>
          <w:rFonts w:ascii="Arial" w:hAnsi="Arial" w:cs="Arial"/>
          <w:color w:val="000000" w:themeColor="text1"/>
        </w:rPr>
        <w:t xml:space="preserve"> offered</w:t>
      </w:r>
      <w:r w:rsidR="00142772" w:rsidRPr="00FE78E1">
        <w:rPr>
          <w:rFonts w:ascii="Arial" w:hAnsi="Arial" w:cs="Arial"/>
          <w:color w:val="000000" w:themeColor="text1"/>
        </w:rPr>
        <w:t xml:space="preserve"> (</w:t>
      </w:r>
      <w:r w:rsidR="00142772" w:rsidRPr="00FE78E1">
        <w:rPr>
          <w:rFonts w:ascii="Arial" w:hAnsi="Arial" w:cs="Arial"/>
          <w:color w:val="000000" w:themeColor="text1"/>
          <w:shd w:val="clear" w:color="auto" w:fill="FFFFFF"/>
        </w:rPr>
        <w:t>Satti, Babar &amp; Parveen, 2023)</w:t>
      </w:r>
      <w:r w:rsidR="00D64C25" w:rsidRPr="00FE78E1">
        <w:rPr>
          <w:rFonts w:ascii="Arial" w:hAnsi="Arial" w:cs="Arial"/>
          <w:color w:val="000000" w:themeColor="text1"/>
        </w:rPr>
        <w:t>.</w:t>
      </w:r>
      <w:r w:rsidRPr="00FE78E1">
        <w:rPr>
          <w:rFonts w:ascii="Arial" w:hAnsi="Arial" w:cs="Arial"/>
          <w:color w:val="000000" w:themeColor="text1"/>
        </w:rPr>
        <w:t xml:space="preserve"> </w:t>
      </w:r>
      <w:r w:rsidR="00525B85">
        <w:rPr>
          <w:rFonts w:ascii="Arial" w:hAnsi="Arial" w:cs="Arial"/>
          <w:color w:val="000000" w:themeColor="text1"/>
        </w:rPr>
        <w:t>Feasted Restaurant prioritizes loyal guests who frequent the Blue Room and Chef’s Table to promote customer loyalty.</w:t>
      </w:r>
      <w:r w:rsidRPr="00FE78E1">
        <w:rPr>
          <w:rFonts w:ascii="Arial" w:hAnsi="Arial" w:cs="Arial"/>
          <w:color w:val="000000" w:themeColor="text1"/>
        </w:rPr>
        <w:t xml:space="preserve"> </w:t>
      </w:r>
      <w:r w:rsidR="00B50DC4">
        <w:rPr>
          <w:rFonts w:ascii="Arial" w:hAnsi="Arial" w:cs="Arial"/>
          <w:color w:val="000000" w:themeColor="text1"/>
        </w:rPr>
        <w:t>It also rewards loyal customers with exclusive discounts.</w:t>
      </w:r>
      <w:r w:rsidR="00871213" w:rsidRPr="00FE78E1">
        <w:rPr>
          <w:rFonts w:ascii="Arial" w:hAnsi="Arial" w:cs="Arial"/>
          <w:color w:val="000000" w:themeColor="text1"/>
        </w:rPr>
        <w:t xml:space="preserve"> </w:t>
      </w:r>
      <w:r w:rsidR="009E498D">
        <w:rPr>
          <w:rFonts w:ascii="Arial" w:eastAsia="Times New Roman" w:hAnsi="Arial" w:cs="Arial"/>
          <w:color w:val="000000" w:themeColor="text1"/>
          <w:kern w:val="0"/>
        </w:rPr>
        <w:t>Similarly, the Davenport Arms also offers special deals, such as discounts for its loyal customers (Davenport Arms, n.d.). These rewards enhance customer loyalty and give businesses a competitive edge in the highly competitive restaurant industry.</w:t>
      </w:r>
    </w:p>
    <w:p w14:paraId="4B6807B9" w14:textId="392770B3" w:rsidR="0072303C" w:rsidRPr="00FE78E1" w:rsidRDefault="0072303C" w:rsidP="00194DCE">
      <w:pPr>
        <w:spacing w:after="0" w:line="360" w:lineRule="auto"/>
        <w:rPr>
          <w:rFonts w:ascii="Arial" w:hAnsi="Arial" w:cs="Arial"/>
          <w:b/>
          <w:bCs/>
          <w:color w:val="000000" w:themeColor="text1"/>
        </w:rPr>
      </w:pPr>
      <w:r w:rsidRPr="00FE78E1">
        <w:rPr>
          <w:rFonts w:ascii="Arial" w:hAnsi="Arial" w:cs="Arial"/>
          <w:b/>
          <w:bCs/>
          <w:color w:val="000000" w:themeColor="text1"/>
        </w:rPr>
        <w:t>Targeting and Positioning</w:t>
      </w:r>
    </w:p>
    <w:p w14:paraId="70FD29A8" w14:textId="4FC1A51D" w:rsidR="00841960" w:rsidRPr="00FE78E1" w:rsidRDefault="00841960" w:rsidP="00194DCE">
      <w:pPr>
        <w:pStyle w:val="NormalWeb"/>
        <w:spacing w:before="0" w:beforeAutospacing="0" w:after="0" w:afterAutospacing="0" w:line="360" w:lineRule="auto"/>
        <w:ind w:firstLine="720"/>
        <w:rPr>
          <w:rFonts w:ascii="Arial" w:hAnsi="Arial" w:cs="Arial"/>
          <w:color w:val="000000" w:themeColor="text1"/>
          <w:lang w:val="en-GB"/>
          <w14:ligatures w14:val="none"/>
        </w:rPr>
      </w:pPr>
      <w:r w:rsidRPr="00FE78E1">
        <w:rPr>
          <w:rFonts w:ascii="Arial" w:hAnsi="Arial" w:cs="Arial"/>
          <w:color w:val="000000" w:themeColor="text1"/>
          <w:lang w:val="en-GB"/>
          <w14:ligatures w14:val="none"/>
        </w:rPr>
        <w:t xml:space="preserve">Targeting involves the selection of attractive customer segments a business should target, while positioning involves the brand's ability to influence positive customer perception about its products and services (De </w:t>
      </w:r>
      <w:proofErr w:type="spellStart"/>
      <w:r w:rsidRPr="00FE78E1">
        <w:rPr>
          <w:rFonts w:ascii="Arial" w:hAnsi="Arial" w:cs="Arial"/>
          <w:color w:val="000000" w:themeColor="text1"/>
          <w:lang w:val="en-GB"/>
          <w14:ligatures w14:val="none"/>
        </w:rPr>
        <w:t>Mooij</w:t>
      </w:r>
      <w:proofErr w:type="spellEnd"/>
      <w:r w:rsidRPr="00FE78E1">
        <w:rPr>
          <w:rFonts w:ascii="Arial" w:hAnsi="Arial" w:cs="Arial"/>
          <w:color w:val="000000" w:themeColor="text1"/>
          <w:lang w:val="en-GB"/>
          <w14:ligatures w14:val="none"/>
        </w:rPr>
        <w:t xml:space="preserve">, 2019). Targeting and positioning are integral to the success of businesses in the hospitality industry since they enable </w:t>
      </w:r>
      <w:r w:rsidR="0069039F">
        <w:rPr>
          <w:rFonts w:ascii="Arial" w:hAnsi="Arial" w:cs="Arial"/>
          <w:color w:val="000000" w:themeColor="text1"/>
          <w:lang w:val="en-GB"/>
          <w14:ligatures w14:val="none"/>
        </w:rPr>
        <w:t>restaurants</w:t>
      </w:r>
      <w:r w:rsidRPr="00FE78E1">
        <w:rPr>
          <w:rFonts w:ascii="Arial" w:hAnsi="Arial" w:cs="Arial"/>
          <w:color w:val="000000" w:themeColor="text1"/>
          <w:lang w:val="en-GB"/>
          <w14:ligatures w14:val="none"/>
        </w:rPr>
        <w:t xml:space="preserve"> to identify and serve the needs of a huge market (Baack, Czarnecka &amp; Baack, 2019). </w:t>
      </w:r>
      <w:r w:rsidR="002802B2" w:rsidRPr="00FE78E1">
        <w:rPr>
          <w:rFonts w:ascii="Arial" w:hAnsi="Arial" w:cs="Arial"/>
          <w:color w:val="000000" w:themeColor="text1"/>
          <w:lang w:val="en-GB"/>
          <w14:ligatures w14:val="none"/>
        </w:rPr>
        <w:t>Feasted Restaurant</w:t>
      </w:r>
      <w:r w:rsidR="00036CBE" w:rsidRPr="00FE78E1">
        <w:rPr>
          <w:rFonts w:ascii="Arial" w:hAnsi="Arial" w:cs="Arial"/>
          <w:color w:val="000000" w:themeColor="text1"/>
          <w:lang w:val="en-GB"/>
          <w14:ligatures w14:val="none"/>
        </w:rPr>
        <w:t xml:space="preserve"> targets</w:t>
      </w:r>
      <w:r w:rsidRPr="00FE78E1">
        <w:rPr>
          <w:rFonts w:ascii="Arial" w:hAnsi="Arial" w:cs="Arial"/>
          <w:color w:val="000000" w:themeColor="text1"/>
          <w:lang w:val="en-GB"/>
          <w14:ligatures w14:val="none"/>
        </w:rPr>
        <w:t xml:space="preserve"> budget-conscious </w:t>
      </w:r>
      <w:r w:rsidR="00A7788B" w:rsidRPr="00FE78E1">
        <w:rPr>
          <w:rFonts w:ascii="Arial" w:hAnsi="Arial" w:cs="Arial"/>
          <w:color w:val="000000" w:themeColor="text1"/>
          <w:lang w:val="en-GB"/>
          <w14:ligatures w14:val="none"/>
        </w:rPr>
        <w:t>guests</w:t>
      </w:r>
      <w:r w:rsidRPr="00FE78E1">
        <w:rPr>
          <w:rFonts w:ascii="Arial" w:hAnsi="Arial" w:cs="Arial"/>
          <w:color w:val="000000" w:themeColor="text1"/>
          <w:lang w:val="en-GB"/>
          <w14:ligatures w14:val="none"/>
        </w:rPr>
        <w:t xml:space="preserve"> </w:t>
      </w:r>
      <w:r w:rsidR="00056113" w:rsidRPr="00FE78E1">
        <w:rPr>
          <w:rFonts w:ascii="Arial" w:hAnsi="Arial" w:cs="Arial"/>
          <w:color w:val="000000" w:themeColor="text1"/>
          <w:lang w:val="en-GB"/>
          <w14:ligatures w14:val="none"/>
        </w:rPr>
        <w:t>with its unique and fine dining experiences</w:t>
      </w:r>
      <w:r w:rsidR="00A13BD9" w:rsidRPr="00FE78E1">
        <w:rPr>
          <w:rFonts w:ascii="Arial" w:hAnsi="Arial" w:cs="Arial"/>
          <w:color w:val="000000" w:themeColor="text1"/>
          <w:lang w:val="en-GB"/>
          <w14:ligatures w14:val="none"/>
        </w:rPr>
        <w:t xml:space="preserve"> (Feasted, n.d.)</w:t>
      </w:r>
      <w:r w:rsidRPr="00FE78E1">
        <w:rPr>
          <w:rFonts w:ascii="Arial" w:hAnsi="Arial" w:cs="Arial"/>
          <w:color w:val="000000" w:themeColor="text1"/>
          <w:lang w:val="en-GB"/>
          <w14:ligatures w14:val="none"/>
        </w:rPr>
        <w:t>. It offers personalised and high-quality services that satisfy the needs of the customers. Also,</w:t>
      </w:r>
      <w:r w:rsidR="001B67B7">
        <w:rPr>
          <w:rFonts w:ascii="Arial" w:hAnsi="Arial" w:cs="Arial"/>
          <w:color w:val="000000" w:themeColor="text1"/>
          <w:lang w:val="en-GB"/>
          <w14:ligatures w14:val="none"/>
        </w:rPr>
        <w:t xml:space="preserve"> </w:t>
      </w:r>
      <w:proofErr w:type="gramStart"/>
      <w:r w:rsidR="001B67B7">
        <w:rPr>
          <w:rFonts w:ascii="Arial" w:hAnsi="Arial" w:cs="Arial"/>
          <w:color w:val="000000" w:themeColor="text1"/>
          <w:lang w:val="en-GB"/>
          <w14:ligatures w14:val="none"/>
        </w:rPr>
        <w:t>F</w:t>
      </w:r>
      <w:r w:rsidR="001B67B7" w:rsidRPr="00FE78E1">
        <w:rPr>
          <w:rFonts w:ascii="Arial" w:hAnsi="Arial" w:cs="Arial"/>
          <w:color w:val="000000" w:themeColor="text1"/>
          <w:lang w:val="en-GB"/>
          <w14:ligatures w14:val="none"/>
        </w:rPr>
        <w:t>easted</w:t>
      </w:r>
      <w:proofErr w:type="gramEnd"/>
      <w:r w:rsidR="00FB29FD" w:rsidRPr="00FE78E1">
        <w:rPr>
          <w:rFonts w:ascii="Arial" w:hAnsi="Arial" w:cs="Arial"/>
          <w:color w:val="000000" w:themeColor="text1"/>
          <w:lang w:val="en-GB"/>
          <w14:ligatures w14:val="none"/>
        </w:rPr>
        <w:t xml:space="preserve"> (</w:t>
      </w:r>
      <w:r w:rsidR="00B43EE2" w:rsidRPr="00FE78E1">
        <w:rPr>
          <w:rFonts w:ascii="Arial" w:hAnsi="Arial" w:cs="Arial"/>
          <w:color w:val="000000" w:themeColor="text1"/>
          <w:lang w:val="en-GB"/>
          <w14:ligatures w14:val="none"/>
        </w:rPr>
        <w:t>2024</w:t>
      </w:r>
      <w:r w:rsidR="00FB29FD" w:rsidRPr="00FE78E1">
        <w:rPr>
          <w:rFonts w:ascii="Arial" w:hAnsi="Arial" w:cs="Arial"/>
          <w:color w:val="000000" w:themeColor="text1"/>
          <w:lang w:val="en-GB"/>
          <w14:ligatures w14:val="none"/>
        </w:rPr>
        <w:t>)</w:t>
      </w:r>
      <w:r w:rsidRPr="00FE78E1">
        <w:rPr>
          <w:rFonts w:ascii="Arial" w:hAnsi="Arial" w:cs="Arial"/>
          <w:color w:val="000000" w:themeColor="text1"/>
          <w:lang w:val="en-GB"/>
          <w14:ligatures w14:val="none"/>
        </w:rPr>
        <w:t xml:space="preserve"> illustrates that </w:t>
      </w:r>
      <w:r w:rsidR="00706FA4" w:rsidRPr="00FE78E1">
        <w:rPr>
          <w:rFonts w:ascii="Arial" w:hAnsi="Arial" w:cs="Arial"/>
          <w:color w:val="000000" w:themeColor="text1"/>
          <w:lang w:val="en-GB"/>
          <w14:ligatures w14:val="none"/>
        </w:rPr>
        <w:t>F</w:t>
      </w:r>
      <w:r w:rsidR="0053147E" w:rsidRPr="00FE78E1">
        <w:rPr>
          <w:rFonts w:ascii="Arial" w:hAnsi="Arial" w:cs="Arial"/>
          <w:color w:val="000000" w:themeColor="text1"/>
          <w:lang w:val="en-GB"/>
          <w14:ligatures w14:val="none"/>
        </w:rPr>
        <w:t xml:space="preserve">easted Restaurant </w:t>
      </w:r>
      <w:r w:rsidRPr="00FE78E1">
        <w:rPr>
          <w:rFonts w:ascii="Arial" w:hAnsi="Arial" w:cs="Arial"/>
          <w:color w:val="000000" w:themeColor="text1"/>
          <w:lang w:val="en-GB"/>
          <w14:ligatures w14:val="none"/>
        </w:rPr>
        <w:t xml:space="preserve">positions itself as a </w:t>
      </w:r>
      <w:r w:rsidR="004F0528" w:rsidRPr="00FE78E1">
        <w:rPr>
          <w:rFonts w:ascii="Arial" w:hAnsi="Arial" w:cs="Arial"/>
          <w:color w:val="000000" w:themeColor="text1"/>
          <w:lang w:val="en-GB"/>
          <w14:ligatures w14:val="none"/>
        </w:rPr>
        <w:t xml:space="preserve">restaurant that offers unique dishes that </w:t>
      </w:r>
      <w:r w:rsidR="004F0528" w:rsidRPr="00FE78E1">
        <w:rPr>
          <w:rFonts w:ascii="Arial" w:hAnsi="Arial" w:cs="Arial"/>
          <w:color w:val="000000" w:themeColor="text1"/>
          <w:lang w:val="en-GB"/>
          <w14:ligatures w14:val="none"/>
        </w:rPr>
        <w:lastRenderedPageBreak/>
        <w:t>celebrate the city’s heritage</w:t>
      </w:r>
      <w:r w:rsidR="00293018" w:rsidRPr="00FE78E1">
        <w:rPr>
          <w:rFonts w:ascii="Arial" w:hAnsi="Arial" w:cs="Arial"/>
          <w:color w:val="000000" w:themeColor="text1"/>
          <w:lang w:val="en-GB"/>
          <w14:ligatures w14:val="none"/>
        </w:rPr>
        <w:t>.</w:t>
      </w:r>
      <w:r w:rsidR="00A9145F" w:rsidRPr="00FE78E1">
        <w:rPr>
          <w:rFonts w:ascii="Arial" w:hAnsi="Arial" w:cs="Arial"/>
          <w:color w:val="000000" w:themeColor="text1"/>
          <w:lang w:val="en-GB"/>
          <w14:ligatures w14:val="none"/>
        </w:rPr>
        <w:t xml:space="preserve"> </w:t>
      </w:r>
      <w:r w:rsidRPr="00FE78E1">
        <w:rPr>
          <w:rFonts w:ascii="Arial" w:hAnsi="Arial" w:cs="Arial"/>
          <w:color w:val="000000" w:themeColor="text1"/>
          <w:lang w:val="en-GB"/>
          <w14:ligatures w14:val="none"/>
        </w:rPr>
        <w:t>It maintains its reputation of providing quality services by ensuring that its restaurant services are top-notch and guarantee a positive customer experience</w:t>
      </w:r>
      <w:r w:rsidR="00AD464B" w:rsidRPr="00FE78E1">
        <w:rPr>
          <w:rFonts w:ascii="Arial" w:hAnsi="Arial" w:cs="Arial"/>
          <w:color w:val="000000" w:themeColor="text1"/>
          <w:lang w:val="en-GB"/>
          <w14:ligatures w14:val="none"/>
        </w:rPr>
        <w:t xml:space="preserve"> (Feasted, n.d.)</w:t>
      </w:r>
      <w:r w:rsidRPr="00FE78E1">
        <w:rPr>
          <w:rFonts w:ascii="Arial" w:hAnsi="Arial" w:cs="Arial"/>
          <w:color w:val="000000" w:themeColor="text1"/>
          <w:lang w:val="en-GB"/>
          <w14:ligatures w14:val="none"/>
        </w:rPr>
        <w:t xml:space="preserve">. Thus, positioning itself as a provider of quality services enables </w:t>
      </w:r>
      <w:r w:rsidR="00236650" w:rsidRPr="00FE78E1">
        <w:rPr>
          <w:rFonts w:ascii="Arial" w:hAnsi="Arial" w:cs="Arial"/>
          <w:color w:val="000000" w:themeColor="text1"/>
          <w:lang w:val="en-GB"/>
          <w14:ligatures w14:val="none"/>
        </w:rPr>
        <w:t>Feasted Restaurant</w:t>
      </w:r>
      <w:r w:rsidRPr="00FE78E1">
        <w:rPr>
          <w:rFonts w:ascii="Arial" w:hAnsi="Arial" w:cs="Arial"/>
          <w:color w:val="000000" w:themeColor="text1"/>
          <w:lang w:val="en-GB"/>
          <w14:ligatures w14:val="none"/>
        </w:rPr>
        <w:t xml:space="preserve"> to attract guests who value quality services</w:t>
      </w:r>
      <w:r w:rsidR="00785EBB" w:rsidRPr="00FE78E1">
        <w:rPr>
          <w:rFonts w:ascii="Arial" w:hAnsi="Arial" w:cs="Arial"/>
          <w:color w:val="000000" w:themeColor="text1"/>
          <w:lang w:val="en-GB"/>
          <w14:ligatures w14:val="none"/>
        </w:rPr>
        <w:t xml:space="preserve"> and fine dining experiences.</w:t>
      </w:r>
    </w:p>
    <w:p w14:paraId="3B340FFD" w14:textId="732854C6" w:rsidR="00841960" w:rsidRPr="00FE78E1" w:rsidRDefault="00841960" w:rsidP="00194DCE">
      <w:pPr>
        <w:spacing w:after="0" w:line="360" w:lineRule="auto"/>
        <w:ind w:firstLine="720"/>
        <w:rPr>
          <w:rFonts w:ascii="Arial" w:eastAsia="Times New Roman" w:hAnsi="Arial" w:cs="Arial"/>
          <w:color w:val="000000" w:themeColor="text1"/>
          <w:kern w:val="0"/>
          <w14:ligatures w14:val="none"/>
        </w:rPr>
      </w:pPr>
      <w:r w:rsidRPr="00FE78E1">
        <w:rPr>
          <w:rFonts w:ascii="Arial" w:eastAsia="Times New Roman" w:hAnsi="Arial" w:cs="Arial"/>
          <w:color w:val="000000" w:themeColor="text1"/>
          <w:kern w:val="0"/>
          <w14:ligatures w14:val="none"/>
        </w:rPr>
        <w:t xml:space="preserve">In contrast, </w:t>
      </w:r>
      <w:r w:rsidR="00BD2C0B" w:rsidRPr="00FE78E1">
        <w:rPr>
          <w:rFonts w:ascii="Arial" w:eastAsia="Times New Roman" w:hAnsi="Arial" w:cs="Arial"/>
          <w:color w:val="000000" w:themeColor="text1"/>
          <w:kern w:val="0"/>
          <w14:ligatures w14:val="none"/>
        </w:rPr>
        <w:t>Davenport Arms</w:t>
      </w:r>
      <w:r w:rsidRPr="00FE78E1">
        <w:rPr>
          <w:rFonts w:ascii="Arial" w:eastAsia="Times New Roman" w:hAnsi="Arial" w:cs="Arial"/>
          <w:color w:val="000000" w:themeColor="text1"/>
          <w:kern w:val="0"/>
          <w14:ligatures w14:val="none"/>
        </w:rPr>
        <w:t xml:space="preserve"> targets</w:t>
      </w:r>
      <w:r w:rsidR="00BF12C0" w:rsidRPr="00FE78E1">
        <w:rPr>
          <w:rFonts w:ascii="Arial" w:eastAsia="Times New Roman" w:hAnsi="Arial" w:cs="Arial"/>
          <w:color w:val="000000" w:themeColor="text1"/>
          <w:kern w:val="0"/>
          <w14:ligatures w14:val="none"/>
        </w:rPr>
        <w:t xml:space="preserve"> middle and </w:t>
      </w:r>
      <w:r w:rsidR="00877F03" w:rsidRPr="00FE78E1">
        <w:rPr>
          <w:rFonts w:ascii="Arial" w:eastAsia="Times New Roman" w:hAnsi="Arial" w:cs="Arial"/>
          <w:color w:val="000000" w:themeColor="text1"/>
          <w:kern w:val="0"/>
          <w14:ligatures w14:val="none"/>
        </w:rPr>
        <w:t>upper-</w:t>
      </w:r>
      <w:r w:rsidR="00BF12C0" w:rsidRPr="00FE78E1">
        <w:rPr>
          <w:rFonts w:ascii="Arial" w:eastAsia="Times New Roman" w:hAnsi="Arial" w:cs="Arial"/>
          <w:color w:val="000000" w:themeColor="text1"/>
          <w:kern w:val="0"/>
          <w14:ligatures w14:val="none"/>
        </w:rPr>
        <w:t>class</w:t>
      </w:r>
      <w:r w:rsidR="00877F03" w:rsidRPr="00FE78E1">
        <w:rPr>
          <w:rFonts w:ascii="Arial" w:eastAsia="Times New Roman" w:hAnsi="Arial" w:cs="Arial"/>
          <w:color w:val="000000" w:themeColor="text1"/>
          <w:kern w:val="0"/>
          <w14:ligatures w14:val="none"/>
        </w:rPr>
        <w:t xml:space="preserve"> </w:t>
      </w:r>
      <w:r w:rsidR="00D626CB" w:rsidRPr="00FE78E1">
        <w:rPr>
          <w:rFonts w:ascii="Arial" w:eastAsia="Times New Roman" w:hAnsi="Arial" w:cs="Arial"/>
          <w:color w:val="000000" w:themeColor="text1"/>
          <w:kern w:val="0"/>
          <w14:ligatures w14:val="none"/>
        </w:rPr>
        <w:t>customers</w:t>
      </w:r>
      <w:r w:rsidR="00E916B4" w:rsidRPr="00FE78E1">
        <w:rPr>
          <w:rFonts w:ascii="Arial" w:eastAsia="Times New Roman" w:hAnsi="Arial" w:cs="Arial"/>
          <w:color w:val="000000" w:themeColor="text1"/>
          <w:kern w:val="0"/>
          <w14:ligatures w14:val="none"/>
        </w:rPr>
        <w:t>.</w:t>
      </w:r>
      <w:r w:rsidR="001A1061" w:rsidRPr="00FE78E1">
        <w:rPr>
          <w:rFonts w:ascii="Arial" w:eastAsia="Times New Roman" w:hAnsi="Arial" w:cs="Arial"/>
          <w:color w:val="000000" w:themeColor="text1"/>
          <w:kern w:val="0"/>
          <w14:ligatures w14:val="none"/>
        </w:rPr>
        <w:t xml:space="preserve"> The </w:t>
      </w:r>
      <w:r w:rsidR="002E4D96" w:rsidRPr="00FE78E1">
        <w:rPr>
          <w:rFonts w:ascii="Arial" w:eastAsia="Times New Roman" w:hAnsi="Arial" w:cs="Arial"/>
          <w:color w:val="000000" w:themeColor="text1"/>
          <w:kern w:val="0"/>
          <w14:ligatures w14:val="none"/>
        </w:rPr>
        <w:t xml:space="preserve">restaurant lacks unique dining </w:t>
      </w:r>
      <w:r w:rsidR="00872ABC" w:rsidRPr="00FE78E1">
        <w:rPr>
          <w:rFonts w:ascii="Arial" w:eastAsia="Times New Roman" w:hAnsi="Arial" w:cs="Arial"/>
          <w:color w:val="000000" w:themeColor="text1"/>
          <w:kern w:val="0"/>
          <w14:ligatures w14:val="none"/>
        </w:rPr>
        <w:t xml:space="preserve">rooms, as evident in </w:t>
      </w:r>
      <w:r w:rsidR="009E38CA" w:rsidRPr="00FE78E1">
        <w:rPr>
          <w:rFonts w:ascii="Arial" w:eastAsia="Times New Roman" w:hAnsi="Arial" w:cs="Arial"/>
          <w:color w:val="000000" w:themeColor="text1"/>
          <w:kern w:val="0"/>
          <w14:ligatures w14:val="none"/>
        </w:rPr>
        <w:t>Feasted</w:t>
      </w:r>
      <w:r w:rsidR="00782EE2" w:rsidRPr="00FE78E1">
        <w:rPr>
          <w:rFonts w:ascii="Arial" w:eastAsia="Times New Roman" w:hAnsi="Arial" w:cs="Arial"/>
          <w:color w:val="000000" w:themeColor="text1"/>
          <w:kern w:val="0"/>
          <w14:ligatures w14:val="none"/>
        </w:rPr>
        <w:t xml:space="preserve"> Restaurant’s</w:t>
      </w:r>
      <w:r w:rsidR="009E38CA" w:rsidRPr="00FE78E1">
        <w:rPr>
          <w:rFonts w:ascii="Arial" w:eastAsia="Times New Roman" w:hAnsi="Arial" w:cs="Arial"/>
          <w:color w:val="000000" w:themeColor="text1"/>
          <w:kern w:val="0"/>
          <w14:ligatures w14:val="none"/>
        </w:rPr>
        <w:t xml:space="preserve"> Blue Room. </w:t>
      </w:r>
      <w:r w:rsidR="00DF5AE4" w:rsidRPr="00FE78E1">
        <w:rPr>
          <w:rFonts w:ascii="Arial" w:eastAsia="Times New Roman" w:hAnsi="Arial" w:cs="Arial"/>
          <w:color w:val="000000" w:themeColor="text1"/>
          <w:kern w:val="0"/>
          <w14:ligatures w14:val="none"/>
        </w:rPr>
        <w:t>It</w:t>
      </w:r>
      <w:r w:rsidRPr="00FE78E1">
        <w:rPr>
          <w:rFonts w:ascii="Arial" w:eastAsia="Times New Roman" w:hAnsi="Arial" w:cs="Arial"/>
          <w:color w:val="000000" w:themeColor="text1"/>
          <w:kern w:val="0"/>
          <w14:ligatures w14:val="none"/>
        </w:rPr>
        <w:t xml:space="preserve"> positions itself as a </w:t>
      </w:r>
      <w:r w:rsidR="00654370" w:rsidRPr="00FE78E1">
        <w:rPr>
          <w:rFonts w:ascii="Arial" w:eastAsia="Times New Roman" w:hAnsi="Arial" w:cs="Arial"/>
          <w:color w:val="000000" w:themeColor="text1"/>
          <w:kern w:val="0"/>
          <w14:ligatures w14:val="none"/>
        </w:rPr>
        <w:t xml:space="preserve">beautiful </w:t>
      </w:r>
      <w:r w:rsidR="009F3B77" w:rsidRPr="00FE78E1">
        <w:rPr>
          <w:rFonts w:ascii="Arial" w:eastAsia="Times New Roman" w:hAnsi="Arial" w:cs="Arial"/>
          <w:color w:val="000000" w:themeColor="text1"/>
          <w:kern w:val="0"/>
          <w14:ligatures w14:val="none"/>
        </w:rPr>
        <w:t xml:space="preserve">country pub </w:t>
      </w:r>
      <w:r w:rsidR="00AE062B" w:rsidRPr="00FE78E1">
        <w:rPr>
          <w:rFonts w:ascii="Arial" w:eastAsia="Times New Roman" w:hAnsi="Arial" w:cs="Arial"/>
          <w:color w:val="000000" w:themeColor="text1"/>
          <w:kern w:val="0"/>
          <w14:ligatures w14:val="none"/>
        </w:rPr>
        <w:t xml:space="preserve">that offers fine dining experiences </w:t>
      </w:r>
      <w:r w:rsidR="004C4A9C" w:rsidRPr="00FE78E1">
        <w:rPr>
          <w:rFonts w:ascii="Arial" w:eastAsia="Times New Roman" w:hAnsi="Arial" w:cs="Arial"/>
          <w:color w:val="000000" w:themeColor="text1"/>
          <w:kern w:val="0"/>
          <w14:ligatures w14:val="none"/>
        </w:rPr>
        <w:t xml:space="preserve">that leave long-lasting memories </w:t>
      </w:r>
      <w:r w:rsidR="00EC53F9" w:rsidRPr="00FE78E1">
        <w:rPr>
          <w:rFonts w:ascii="Arial" w:eastAsia="Times New Roman" w:hAnsi="Arial" w:cs="Arial"/>
          <w:color w:val="000000" w:themeColor="text1"/>
          <w:kern w:val="0"/>
          <w14:ligatures w14:val="none"/>
        </w:rPr>
        <w:t>for</w:t>
      </w:r>
      <w:r w:rsidR="004C4A9C" w:rsidRPr="00FE78E1">
        <w:rPr>
          <w:rFonts w:ascii="Arial" w:eastAsia="Times New Roman" w:hAnsi="Arial" w:cs="Arial"/>
          <w:color w:val="000000" w:themeColor="text1"/>
          <w:kern w:val="0"/>
          <w14:ligatures w14:val="none"/>
        </w:rPr>
        <w:t xml:space="preserve"> guests</w:t>
      </w:r>
      <w:r w:rsidR="00A81620" w:rsidRPr="00FE78E1">
        <w:rPr>
          <w:rFonts w:ascii="Arial" w:eastAsia="Times New Roman" w:hAnsi="Arial" w:cs="Arial"/>
          <w:color w:val="000000" w:themeColor="text1"/>
          <w:kern w:val="0"/>
          <w14:ligatures w14:val="none"/>
        </w:rPr>
        <w:t xml:space="preserve"> (Davenport Arms</w:t>
      </w:r>
      <w:r w:rsidR="00924461" w:rsidRPr="00FE78E1">
        <w:rPr>
          <w:rFonts w:ascii="Arial" w:eastAsia="Times New Roman" w:hAnsi="Arial" w:cs="Arial"/>
          <w:color w:val="000000" w:themeColor="text1"/>
          <w:kern w:val="0"/>
          <w14:ligatures w14:val="none"/>
        </w:rPr>
        <w:t>, n.d.)</w:t>
      </w:r>
      <w:r w:rsidRPr="00FE78E1">
        <w:rPr>
          <w:rFonts w:ascii="Arial" w:eastAsia="Times New Roman" w:hAnsi="Arial" w:cs="Arial"/>
          <w:color w:val="000000" w:themeColor="text1"/>
          <w:kern w:val="0"/>
          <w14:ligatures w14:val="none"/>
        </w:rPr>
        <w:t>. It offers</w:t>
      </w:r>
      <w:r w:rsidR="009A0F81" w:rsidRPr="00FE78E1">
        <w:rPr>
          <w:rFonts w:ascii="Arial" w:eastAsia="Times New Roman" w:hAnsi="Arial" w:cs="Arial"/>
          <w:color w:val="000000" w:themeColor="text1"/>
          <w:kern w:val="0"/>
          <w14:ligatures w14:val="none"/>
        </w:rPr>
        <w:t xml:space="preserve"> dining experiences</w:t>
      </w:r>
      <w:r w:rsidRPr="00FE78E1">
        <w:rPr>
          <w:rFonts w:ascii="Arial" w:eastAsia="Times New Roman" w:hAnsi="Arial" w:cs="Arial"/>
          <w:color w:val="000000" w:themeColor="text1"/>
          <w:kern w:val="0"/>
          <w14:ligatures w14:val="none"/>
        </w:rPr>
        <w:t>, which are affordable to its cost-conscious guests</w:t>
      </w:r>
      <w:r w:rsidR="00D57C10" w:rsidRPr="00FE78E1">
        <w:rPr>
          <w:rFonts w:ascii="Arial" w:eastAsia="Times New Roman" w:hAnsi="Arial" w:cs="Arial"/>
          <w:color w:val="000000" w:themeColor="text1"/>
          <w:kern w:val="0"/>
          <w14:ligatures w14:val="none"/>
        </w:rPr>
        <w:t>.</w:t>
      </w:r>
      <w:r w:rsidRPr="00FE78E1">
        <w:rPr>
          <w:rFonts w:ascii="Arial" w:eastAsia="Times New Roman" w:hAnsi="Arial" w:cs="Arial"/>
          <w:color w:val="000000" w:themeColor="text1"/>
          <w:kern w:val="0"/>
          <w14:ligatures w14:val="none"/>
        </w:rPr>
        <w:t xml:space="preserve"> Thus, positioning itself as a provider of affordable</w:t>
      </w:r>
      <w:r w:rsidR="003B736B" w:rsidRPr="00FE78E1">
        <w:rPr>
          <w:rFonts w:ascii="Arial" w:eastAsia="Times New Roman" w:hAnsi="Arial" w:cs="Arial"/>
          <w:color w:val="000000" w:themeColor="text1"/>
          <w:kern w:val="0"/>
          <w14:ligatures w14:val="none"/>
        </w:rPr>
        <w:t xml:space="preserve"> and memorable</w:t>
      </w:r>
      <w:r w:rsidR="008A34AE" w:rsidRPr="00FE78E1">
        <w:rPr>
          <w:rFonts w:ascii="Arial" w:eastAsia="Times New Roman" w:hAnsi="Arial" w:cs="Arial"/>
          <w:color w:val="000000" w:themeColor="text1"/>
          <w:kern w:val="0"/>
          <w14:ligatures w14:val="none"/>
        </w:rPr>
        <w:t xml:space="preserve"> dining experiences </w:t>
      </w:r>
      <w:r w:rsidRPr="00FE78E1">
        <w:rPr>
          <w:rFonts w:ascii="Arial" w:eastAsia="Times New Roman" w:hAnsi="Arial" w:cs="Arial"/>
          <w:color w:val="000000" w:themeColor="text1"/>
          <w:kern w:val="0"/>
          <w14:ligatures w14:val="none"/>
        </w:rPr>
        <w:t xml:space="preserve">enables </w:t>
      </w:r>
      <w:r w:rsidR="00FE7CC9" w:rsidRPr="00FE78E1">
        <w:rPr>
          <w:rFonts w:ascii="Arial" w:eastAsia="Times New Roman" w:hAnsi="Arial" w:cs="Arial"/>
          <w:color w:val="000000" w:themeColor="text1"/>
          <w:kern w:val="0"/>
          <w14:ligatures w14:val="none"/>
        </w:rPr>
        <w:t>Davenport Arms</w:t>
      </w:r>
      <w:r w:rsidR="00637768" w:rsidRPr="00FE78E1">
        <w:rPr>
          <w:rFonts w:ascii="Arial" w:eastAsia="Times New Roman" w:hAnsi="Arial" w:cs="Arial"/>
          <w:color w:val="000000" w:themeColor="text1"/>
          <w:kern w:val="0"/>
          <w14:ligatures w14:val="none"/>
        </w:rPr>
        <w:t xml:space="preserve"> Restaurant </w:t>
      </w:r>
      <w:r w:rsidR="00AF5689" w:rsidRPr="00FE78E1">
        <w:rPr>
          <w:rFonts w:ascii="Arial" w:eastAsia="Times New Roman" w:hAnsi="Arial" w:cs="Arial"/>
          <w:color w:val="000000" w:themeColor="text1"/>
          <w:kern w:val="0"/>
          <w14:ligatures w14:val="none"/>
        </w:rPr>
        <w:t xml:space="preserve">to attract </w:t>
      </w:r>
      <w:r w:rsidR="00ED5FCC">
        <w:rPr>
          <w:rFonts w:ascii="Arial" w:eastAsia="Times New Roman" w:hAnsi="Arial" w:cs="Arial"/>
          <w:color w:val="000000" w:themeColor="text1"/>
          <w:kern w:val="0"/>
          <w14:ligatures w14:val="none"/>
        </w:rPr>
        <w:t>many</w:t>
      </w:r>
      <w:r w:rsidR="00AF5689" w:rsidRPr="00FE78E1">
        <w:rPr>
          <w:rFonts w:ascii="Arial" w:eastAsia="Times New Roman" w:hAnsi="Arial" w:cs="Arial"/>
          <w:color w:val="000000" w:themeColor="text1"/>
          <w:kern w:val="0"/>
          <w14:ligatures w14:val="none"/>
        </w:rPr>
        <w:t xml:space="preserve"> guests</w:t>
      </w:r>
      <w:r w:rsidR="00D816FA" w:rsidRPr="00FE78E1">
        <w:rPr>
          <w:rFonts w:ascii="Arial" w:eastAsia="Times New Roman" w:hAnsi="Arial" w:cs="Arial"/>
          <w:color w:val="000000" w:themeColor="text1"/>
          <w:kern w:val="0"/>
          <w14:ligatures w14:val="none"/>
        </w:rPr>
        <w:t>.</w:t>
      </w:r>
    </w:p>
    <w:p w14:paraId="57561D6C" w14:textId="77777777" w:rsidR="00841960" w:rsidRPr="00FE78E1" w:rsidRDefault="00841960" w:rsidP="00194DCE">
      <w:pPr>
        <w:spacing w:after="0" w:line="360" w:lineRule="auto"/>
        <w:rPr>
          <w:rFonts w:ascii="Arial" w:eastAsia="Times New Roman" w:hAnsi="Arial" w:cs="Arial"/>
          <w:color w:val="000000" w:themeColor="text1"/>
          <w:kern w:val="0"/>
          <w14:ligatures w14:val="none"/>
        </w:rPr>
      </w:pPr>
      <w:r w:rsidRPr="00FE78E1">
        <w:rPr>
          <w:rFonts w:ascii="Arial" w:eastAsia="Times New Roman" w:hAnsi="Arial" w:cs="Arial"/>
          <w:b/>
          <w:bCs/>
          <w:color w:val="000000" w:themeColor="text1"/>
          <w:kern w:val="0"/>
          <w14:ligatures w14:val="none"/>
        </w:rPr>
        <w:t>Marketing Communications</w:t>
      </w:r>
    </w:p>
    <w:p w14:paraId="09B900D5" w14:textId="3A7A8301" w:rsidR="00CE5341" w:rsidRDefault="00841960" w:rsidP="00194DCE">
      <w:pPr>
        <w:spacing w:after="0" w:line="360" w:lineRule="auto"/>
        <w:jc w:val="center"/>
        <w:rPr>
          <w:rFonts w:ascii="Arial" w:eastAsia="Times New Roman" w:hAnsi="Arial" w:cs="Arial"/>
          <w:b/>
          <w:bCs/>
          <w:color w:val="000000" w:themeColor="text1"/>
          <w:kern w:val="0"/>
          <w14:ligatures w14:val="none"/>
        </w:rPr>
      </w:pPr>
      <w:r w:rsidRPr="00FE78E1">
        <w:rPr>
          <w:rFonts w:ascii="Arial" w:eastAsia="Times New Roman" w:hAnsi="Arial" w:cs="Arial"/>
          <w:color w:val="000000" w:themeColor="text1"/>
          <w:kern w:val="0"/>
          <w14:ligatures w14:val="none"/>
        </w:rPr>
        <w:t xml:space="preserve">Marketing communication entails promotional strategies organisations use to brand and market their products and services to the target audience (De </w:t>
      </w:r>
      <w:proofErr w:type="spellStart"/>
      <w:r w:rsidRPr="00FE78E1">
        <w:rPr>
          <w:rFonts w:ascii="Arial" w:eastAsia="Times New Roman" w:hAnsi="Arial" w:cs="Arial"/>
          <w:color w:val="000000" w:themeColor="text1"/>
          <w:kern w:val="0"/>
          <w14:ligatures w14:val="none"/>
        </w:rPr>
        <w:t>Mooij</w:t>
      </w:r>
      <w:proofErr w:type="spellEnd"/>
      <w:r w:rsidRPr="00FE78E1">
        <w:rPr>
          <w:rFonts w:ascii="Arial" w:eastAsia="Times New Roman" w:hAnsi="Arial" w:cs="Arial"/>
          <w:color w:val="000000" w:themeColor="text1"/>
          <w:kern w:val="0"/>
          <w14:ligatures w14:val="none"/>
        </w:rPr>
        <w:t xml:space="preserve">, 2019). They include advertisement, branding, online presence, and packaging. </w:t>
      </w:r>
      <w:r w:rsidR="009478F7">
        <w:rPr>
          <w:rFonts w:ascii="Arial" w:eastAsia="Times New Roman" w:hAnsi="Arial" w:cs="Arial"/>
          <w:color w:val="000000" w:themeColor="text1"/>
          <w:kern w:val="0"/>
          <w14:ligatures w14:val="none"/>
        </w:rPr>
        <w:t>Feasted Restaurant promotes its products and services through social media, emails, signage, and word of mouth.</w:t>
      </w:r>
      <w:r w:rsidR="009478F7" w:rsidRPr="00FE78E1">
        <w:rPr>
          <w:rFonts w:ascii="Arial" w:hAnsi="Arial" w:cs="Arial"/>
          <w:color w:val="000000" w:themeColor="text1"/>
        </w:rPr>
        <w:t xml:space="preserve"> </w:t>
      </w:r>
      <w:r w:rsidR="009478F7">
        <w:rPr>
          <w:rFonts w:ascii="Arial" w:hAnsi="Arial" w:cs="Arial"/>
          <w:color w:val="000000" w:themeColor="text1"/>
        </w:rPr>
        <w:t>(</w:t>
      </w:r>
      <w:r w:rsidR="009478F7" w:rsidRPr="00FE78E1">
        <w:rPr>
          <w:rFonts w:ascii="Arial" w:hAnsi="Arial" w:cs="Arial"/>
          <w:color w:val="000000" w:themeColor="text1"/>
        </w:rPr>
        <w:t>Feasted</w:t>
      </w:r>
      <w:r w:rsidR="00ED080D" w:rsidRPr="00FE78E1">
        <w:rPr>
          <w:rFonts w:ascii="Arial" w:hAnsi="Arial" w:cs="Arial"/>
          <w:color w:val="000000" w:themeColor="text1"/>
        </w:rPr>
        <w:t>, 2024)</w:t>
      </w:r>
      <w:r w:rsidRPr="00FE78E1">
        <w:rPr>
          <w:rFonts w:ascii="Arial" w:eastAsia="Times New Roman" w:hAnsi="Arial" w:cs="Arial"/>
          <w:color w:val="000000" w:themeColor="text1"/>
          <w:kern w:val="0"/>
          <w14:ligatures w14:val="none"/>
        </w:rPr>
        <w:t xml:space="preserve">. </w:t>
      </w:r>
      <w:r w:rsidR="00AE026C">
        <w:rPr>
          <w:rFonts w:ascii="Arial" w:eastAsia="Times New Roman" w:hAnsi="Arial" w:cs="Arial"/>
          <w:color w:val="000000" w:themeColor="text1"/>
          <w:kern w:val="0"/>
          <w14:ligatures w14:val="none"/>
        </w:rPr>
        <w:t>The restaurant creates promotional messages tailored to its target market and positioning. Its branding messages highlight the high quality and unique dining experiences offered. The restaurant has packaged its products and services with the help of customer-friendly employees who focus on improving customer experiences.</w:t>
      </w:r>
      <w:r w:rsidR="00CE5341">
        <w:rPr>
          <w:rFonts w:ascii="Arial" w:eastAsia="Times New Roman" w:hAnsi="Arial" w:cs="Arial"/>
          <w:color w:val="000000" w:themeColor="text1"/>
          <w:kern w:val="0"/>
          <w14:ligatures w14:val="none"/>
        </w:rPr>
        <w:t xml:space="preserve"> </w:t>
      </w:r>
      <w:proofErr w:type="gramStart"/>
      <w:r w:rsidRPr="00FE78E1">
        <w:rPr>
          <w:rFonts w:ascii="Arial" w:eastAsia="Times New Roman" w:hAnsi="Arial" w:cs="Arial"/>
          <w:color w:val="000000" w:themeColor="text1"/>
          <w:kern w:val="0"/>
          <w14:ligatures w14:val="none"/>
        </w:rPr>
        <w:t>Similarly</w:t>
      </w:r>
      <w:proofErr w:type="gramEnd"/>
      <w:r w:rsidRPr="00FE78E1">
        <w:rPr>
          <w:rFonts w:ascii="Arial" w:eastAsia="Times New Roman" w:hAnsi="Arial" w:cs="Arial"/>
          <w:color w:val="000000" w:themeColor="text1"/>
          <w:kern w:val="0"/>
          <w14:ligatures w14:val="none"/>
        </w:rPr>
        <w:t xml:space="preserve">, </w:t>
      </w:r>
      <w:r w:rsidR="00070D72" w:rsidRPr="00FE78E1">
        <w:rPr>
          <w:rFonts w:ascii="Arial" w:eastAsia="Times New Roman" w:hAnsi="Arial" w:cs="Arial"/>
          <w:color w:val="000000" w:themeColor="text1"/>
          <w:kern w:val="0"/>
          <w14:ligatures w14:val="none"/>
        </w:rPr>
        <w:t>Davenport Arms restaurant</w:t>
      </w:r>
      <w:r w:rsidRPr="00FE78E1">
        <w:rPr>
          <w:rFonts w:ascii="Arial" w:eastAsia="Times New Roman" w:hAnsi="Arial" w:cs="Arial"/>
          <w:color w:val="000000" w:themeColor="text1"/>
          <w:kern w:val="0"/>
          <w14:ligatures w14:val="none"/>
        </w:rPr>
        <w:t xml:space="preserve"> has created social media pages and a website to promote its products, including through</w:t>
      </w:r>
      <w:r w:rsidR="00BF38AD" w:rsidRPr="00FE78E1">
        <w:rPr>
          <w:rFonts w:ascii="Arial" w:eastAsia="Times New Roman" w:hAnsi="Arial" w:cs="Arial"/>
          <w:color w:val="000000" w:themeColor="text1"/>
          <w:kern w:val="0"/>
          <w14:ligatures w14:val="none"/>
        </w:rPr>
        <w:t xml:space="preserve"> word of mouth and </w:t>
      </w:r>
      <w:r w:rsidR="00EC53F9" w:rsidRPr="00FE78E1">
        <w:rPr>
          <w:rFonts w:ascii="Arial" w:eastAsia="Times New Roman" w:hAnsi="Arial" w:cs="Arial"/>
          <w:color w:val="000000" w:themeColor="text1"/>
          <w:kern w:val="0"/>
          <w14:ligatures w14:val="none"/>
        </w:rPr>
        <w:t>signage</w:t>
      </w:r>
      <w:r w:rsidR="00A2023E" w:rsidRPr="00FE78E1">
        <w:rPr>
          <w:rFonts w:ascii="Arial" w:eastAsia="Times New Roman" w:hAnsi="Arial" w:cs="Arial"/>
          <w:color w:val="000000" w:themeColor="text1"/>
          <w:kern w:val="0"/>
          <w14:ligatures w14:val="none"/>
        </w:rPr>
        <w:t xml:space="preserve">. </w:t>
      </w:r>
      <w:r w:rsidR="00193DEA" w:rsidRPr="00FE78E1">
        <w:rPr>
          <w:rFonts w:ascii="Arial" w:eastAsia="Times New Roman" w:hAnsi="Arial" w:cs="Arial"/>
          <w:color w:val="000000" w:themeColor="text1"/>
          <w:kern w:val="0"/>
          <w14:ligatures w14:val="none"/>
        </w:rPr>
        <w:t>It emphasis</w:t>
      </w:r>
      <w:r w:rsidR="004353AE" w:rsidRPr="00FE78E1">
        <w:rPr>
          <w:rFonts w:ascii="Arial" w:eastAsia="Times New Roman" w:hAnsi="Arial" w:cs="Arial"/>
          <w:color w:val="000000" w:themeColor="text1"/>
          <w:kern w:val="0"/>
          <w14:ligatures w14:val="none"/>
        </w:rPr>
        <w:t xml:space="preserve">es the quality </w:t>
      </w:r>
      <w:r w:rsidR="00E277AE" w:rsidRPr="00FE78E1">
        <w:rPr>
          <w:rFonts w:ascii="Arial" w:eastAsia="Times New Roman" w:hAnsi="Arial" w:cs="Arial"/>
          <w:color w:val="000000" w:themeColor="text1"/>
          <w:kern w:val="0"/>
          <w14:ligatures w14:val="none"/>
        </w:rPr>
        <w:t>a</w:t>
      </w:r>
      <w:r w:rsidR="004353AE" w:rsidRPr="00FE78E1">
        <w:rPr>
          <w:rFonts w:ascii="Arial" w:eastAsia="Times New Roman" w:hAnsi="Arial" w:cs="Arial"/>
          <w:color w:val="000000" w:themeColor="text1"/>
          <w:kern w:val="0"/>
          <w14:ligatures w14:val="none"/>
        </w:rPr>
        <w:t>nd beautiful serenity of its premise</w:t>
      </w:r>
      <w:r w:rsidR="00267CFF" w:rsidRPr="00FE78E1">
        <w:rPr>
          <w:rFonts w:ascii="Arial" w:eastAsia="Times New Roman" w:hAnsi="Arial" w:cs="Arial"/>
          <w:color w:val="000000" w:themeColor="text1"/>
          <w:kern w:val="0"/>
          <w14:ligatures w14:val="none"/>
        </w:rPr>
        <w:t>s</w:t>
      </w:r>
      <w:r w:rsidR="00F73703" w:rsidRPr="00FE78E1">
        <w:rPr>
          <w:rFonts w:ascii="Arial" w:eastAsia="Times New Roman" w:hAnsi="Arial" w:cs="Arial"/>
          <w:color w:val="000000" w:themeColor="text1"/>
          <w:kern w:val="0"/>
          <w14:ligatures w14:val="none"/>
        </w:rPr>
        <w:t xml:space="preserve"> (Davenport Arms, n.d.)</w:t>
      </w:r>
      <w:r w:rsidR="004353AE" w:rsidRPr="00FE78E1">
        <w:rPr>
          <w:rFonts w:ascii="Arial" w:eastAsia="Times New Roman" w:hAnsi="Arial" w:cs="Arial"/>
          <w:color w:val="000000" w:themeColor="text1"/>
          <w:kern w:val="0"/>
          <w14:ligatures w14:val="none"/>
        </w:rPr>
        <w:t xml:space="preserve">. </w:t>
      </w:r>
      <w:r w:rsidR="00CE5341">
        <w:rPr>
          <w:rFonts w:ascii="Arial" w:eastAsia="Times New Roman" w:hAnsi="Arial" w:cs="Arial"/>
          <w:color w:val="000000" w:themeColor="text1"/>
          <w:kern w:val="0"/>
          <w14:ligatures w14:val="none"/>
        </w:rPr>
        <w:t xml:space="preserve">The restaurant has built its reputation around the high quality and serene beauty of its country pub location, which has been the key to its large customer </w:t>
      </w:r>
      <w:r w:rsidR="0042594C">
        <w:rPr>
          <w:rFonts w:ascii="Arial" w:eastAsia="Times New Roman" w:hAnsi="Arial" w:cs="Arial"/>
          <w:color w:val="000000" w:themeColor="text1"/>
          <w:kern w:val="0"/>
          <w14:ligatures w14:val="none"/>
        </w:rPr>
        <w:t>base. The restaurant's emphasis on quality and creating a beautiful environment is what attracts guests.</w:t>
      </w:r>
    </w:p>
    <w:p w14:paraId="5037D351" w14:textId="77777777" w:rsidR="00CE5341" w:rsidRDefault="00CE5341" w:rsidP="00194DCE">
      <w:pPr>
        <w:spacing w:after="0" w:line="360" w:lineRule="auto"/>
        <w:jc w:val="center"/>
        <w:rPr>
          <w:rFonts w:ascii="Arial" w:eastAsia="Times New Roman" w:hAnsi="Arial" w:cs="Arial"/>
          <w:b/>
          <w:bCs/>
          <w:color w:val="000000" w:themeColor="text1"/>
          <w:kern w:val="0"/>
          <w14:ligatures w14:val="none"/>
        </w:rPr>
      </w:pPr>
    </w:p>
    <w:p w14:paraId="4A70FE10" w14:textId="77777777" w:rsidR="00CE5341" w:rsidRDefault="00CE5341" w:rsidP="00194DCE">
      <w:pPr>
        <w:spacing w:after="0" w:line="360" w:lineRule="auto"/>
        <w:jc w:val="center"/>
        <w:rPr>
          <w:rFonts w:ascii="Arial" w:eastAsia="Times New Roman" w:hAnsi="Arial" w:cs="Arial"/>
          <w:b/>
          <w:bCs/>
          <w:color w:val="000000" w:themeColor="text1"/>
          <w:kern w:val="0"/>
          <w14:ligatures w14:val="none"/>
        </w:rPr>
      </w:pPr>
    </w:p>
    <w:p w14:paraId="208C8D78" w14:textId="77777777" w:rsidR="00D61CAD" w:rsidRDefault="00D61CAD" w:rsidP="00194DCE">
      <w:pPr>
        <w:spacing w:after="0" w:line="360" w:lineRule="auto"/>
        <w:jc w:val="center"/>
        <w:rPr>
          <w:rFonts w:ascii="Arial" w:eastAsia="Times New Roman" w:hAnsi="Arial" w:cs="Arial"/>
          <w:b/>
          <w:bCs/>
          <w:color w:val="000000" w:themeColor="text1"/>
          <w:kern w:val="0"/>
          <w14:ligatures w14:val="none"/>
        </w:rPr>
      </w:pPr>
    </w:p>
    <w:p w14:paraId="2B2068D1" w14:textId="407340DF" w:rsidR="00841960" w:rsidRPr="00FE78E1" w:rsidRDefault="00841960" w:rsidP="00194DCE">
      <w:pPr>
        <w:spacing w:after="0" w:line="360" w:lineRule="auto"/>
        <w:jc w:val="center"/>
        <w:rPr>
          <w:rFonts w:ascii="Arial" w:eastAsia="Times New Roman" w:hAnsi="Arial" w:cs="Arial"/>
          <w:color w:val="000000" w:themeColor="text1"/>
          <w:kern w:val="0"/>
          <w14:ligatures w14:val="none"/>
        </w:rPr>
      </w:pPr>
      <w:r w:rsidRPr="00FE78E1">
        <w:rPr>
          <w:rFonts w:ascii="Arial" w:eastAsia="Times New Roman" w:hAnsi="Arial" w:cs="Arial"/>
          <w:b/>
          <w:bCs/>
          <w:color w:val="000000" w:themeColor="text1"/>
          <w:kern w:val="0"/>
          <w14:ligatures w14:val="none"/>
        </w:rPr>
        <w:lastRenderedPageBreak/>
        <w:t>Conclusion</w:t>
      </w:r>
    </w:p>
    <w:p w14:paraId="1561E6BB" w14:textId="77777777" w:rsidR="00841960" w:rsidRPr="00FE78E1" w:rsidRDefault="00841960" w:rsidP="00194DCE">
      <w:pPr>
        <w:spacing w:after="0" w:line="360" w:lineRule="auto"/>
        <w:ind w:firstLine="720"/>
        <w:rPr>
          <w:rFonts w:ascii="Arial" w:eastAsia="Times New Roman" w:hAnsi="Arial" w:cs="Arial"/>
          <w:color w:val="000000" w:themeColor="text1"/>
          <w:kern w:val="0"/>
          <w14:ligatures w14:val="none"/>
        </w:rPr>
      </w:pPr>
      <w:r w:rsidRPr="00FE78E1">
        <w:rPr>
          <w:rFonts w:ascii="Arial" w:eastAsia="Times New Roman" w:hAnsi="Arial" w:cs="Arial"/>
          <w:color w:val="000000" w:themeColor="text1"/>
          <w:kern w:val="0"/>
          <w14:ligatures w14:val="none"/>
        </w:rPr>
        <w:t xml:space="preserve">Sales and marketing strategies in organisations like </w:t>
      </w:r>
      <w:r w:rsidR="00331400" w:rsidRPr="00FE78E1">
        <w:rPr>
          <w:rFonts w:ascii="Arial" w:eastAsia="Times New Roman" w:hAnsi="Arial" w:cs="Arial"/>
          <w:color w:val="000000" w:themeColor="text1"/>
          <w:kern w:val="0"/>
          <w14:ligatures w14:val="none"/>
        </w:rPr>
        <w:t>Feasted Restaurant</w:t>
      </w:r>
      <w:r w:rsidRPr="00FE78E1">
        <w:rPr>
          <w:rFonts w:ascii="Arial" w:eastAsia="Times New Roman" w:hAnsi="Arial" w:cs="Arial"/>
          <w:color w:val="000000" w:themeColor="text1"/>
          <w:kern w:val="0"/>
          <w14:ligatures w14:val="none"/>
        </w:rPr>
        <w:t xml:space="preserve"> should prioritise guests' needs to maximise their revenue generation. The marketing mix of </w:t>
      </w:r>
      <w:r w:rsidR="005E5A11" w:rsidRPr="00FE78E1">
        <w:rPr>
          <w:rFonts w:ascii="Arial" w:eastAsia="Times New Roman" w:hAnsi="Arial" w:cs="Arial"/>
          <w:color w:val="000000" w:themeColor="text1"/>
          <w:kern w:val="0"/>
          <w14:ligatures w14:val="none"/>
        </w:rPr>
        <w:t>Feasted Restaurant</w:t>
      </w:r>
      <w:r w:rsidRPr="00FE78E1">
        <w:rPr>
          <w:rFonts w:ascii="Arial" w:eastAsia="Times New Roman" w:hAnsi="Arial" w:cs="Arial"/>
          <w:color w:val="000000" w:themeColor="text1"/>
          <w:kern w:val="0"/>
          <w14:ligatures w14:val="none"/>
        </w:rPr>
        <w:t xml:space="preserve"> indicates that the organisation offers high-quality and</w:t>
      </w:r>
      <w:r w:rsidR="001F7919" w:rsidRPr="00FE78E1">
        <w:rPr>
          <w:rFonts w:ascii="Arial" w:eastAsia="Times New Roman" w:hAnsi="Arial" w:cs="Arial"/>
          <w:color w:val="000000" w:themeColor="text1"/>
          <w:kern w:val="0"/>
          <w14:ligatures w14:val="none"/>
        </w:rPr>
        <w:t xml:space="preserve"> fine dining</w:t>
      </w:r>
      <w:r w:rsidR="002D7C73" w:rsidRPr="00FE78E1">
        <w:rPr>
          <w:rFonts w:ascii="Arial" w:eastAsia="Times New Roman" w:hAnsi="Arial" w:cs="Arial"/>
          <w:color w:val="000000" w:themeColor="text1"/>
          <w:kern w:val="0"/>
          <w14:ligatures w14:val="none"/>
        </w:rPr>
        <w:t xml:space="preserve"> experiences</w:t>
      </w:r>
      <w:r w:rsidRPr="00FE78E1">
        <w:rPr>
          <w:rFonts w:ascii="Arial" w:eastAsia="Times New Roman" w:hAnsi="Arial" w:cs="Arial"/>
          <w:color w:val="000000" w:themeColor="text1"/>
          <w:kern w:val="0"/>
          <w14:ligatures w14:val="none"/>
        </w:rPr>
        <w:t xml:space="preserve"> at relatively higher prices. The </w:t>
      </w:r>
      <w:r w:rsidR="001E7535" w:rsidRPr="00FE78E1">
        <w:rPr>
          <w:rFonts w:ascii="Arial" w:eastAsia="Times New Roman" w:hAnsi="Arial" w:cs="Arial"/>
          <w:color w:val="000000" w:themeColor="text1"/>
          <w:kern w:val="0"/>
          <w14:ligatures w14:val="none"/>
        </w:rPr>
        <w:t>restaurant’s</w:t>
      </w:r>
      <w:r w:rsidRPr="00FE78E1">
        <w:rPr>
          <w:rFonts w:ascii="Arial" w:eastAsia="Times New Roman" w:hAnsi="Arial" w:cs="Arial"/>
          <w:color w:val="000000" w:themeColor="text1"/>
          <w:kern w:val="0"/>
          <w14:ligatures w14:val="none"/>
        </w:rPr>
        <w:t xml:space="preserve"> premises are near the city for easy accessibility. In contrast, </w:t>
      </w:r>
      <w:r w:rsidR="002956AC" w:rsidRPr="00FE78E1">
        <w:rPr>
          <w:rFonts w:ascii="Arial" w:eastAsia="Times New Roman" w:hAnsi="Arial" w:cs="Arial"/>
          <w:color w:val="000000" w:themeColor="text1"/>
          <w:kern w:val="0"/>
          <w14:ligatures w14:val="none"/>
        </w:rPr>
        <w:t>Davenport Arms restaurant</w:t>
      </w:r>
      <w:r w:rsidRPr="00FE78E1">
        <w:rPr>
          <w:rFonts w:ascii="Arial" w:eastAsia="Times New Roman" w:hAnsi="Arial" w:cs="Arial"/>
          <w:color w:val="000000" w:themeColor="text1"/>
          <w:kern w:val="0"/>
          <w14:ligatures w14:val="none"/>
        </w:rPr>
        <w:t xml:space="preserve"> offers relatively lower costs for</w:t>
      </w:r>
      <w:r w:rsidR="0016548B" w:rsidRPr="00FE78E1">
        <w:rPr>
          <w:rFonts w:ascii="Arial" w:eastAsia="Times New Roman" w:hAnsi="Arial" w:cs="Arial"/>
          <w:color w:val="000000" w:themeColor="text1"/>
          <w:kern w:val="0"/>
          <w14:ligatures w14:val="none"/>
        </w:rPr>
        <w:t xml:space="preserve"> high-quality and beautiful</w:t>
      </w:r>
      <w:r w:rsidR="00AF5C4B" w:rsidRPr="00FE78E1">
        <w:rPr>
          <w:rFonts w:ascii="Arial" w:eastAsia="Times New Roman" w:hAnsi="Arial" w:cs="Arial"/>
          <w:color w:val="000000" w:themeColor="text1"/>
          <w:kern w:val="0"/>
          <w14:ligatures w14:val="none"/>
        </w:rPr>
        <w:t xml:space="preserve"> dining experiences</w:t>
      </w:r>
      <w:r w:rsidRPr="00FE78E1">
        <w:rPr>
          <w:rFonts w:ascii="Arial" w:eastAsia="Times New Roman" w:hAnsi="Arial" w:cs="Arial"/>
          <w:color w:val="000000" w:themeColor="text1"/>
          <w:kern w:val="0"/>
          <w14:ligatures w14:val="none"/>
        </w:rPr>
        <w:t>.</w:t>
      </w:r>
      <w:r w:rsidR="00B4717F" w:rsidRPr="00FE78E1">
        <w:rPr>
          <w:rFonts w:ascii="Arial" w:eastAsia="Times New Roman" w:hAnsi="Arial" w:cs="Arial"/>
          <w:color w:val="000000" w:themeColor="text1"/>
          <w:kern w:val="0"/>
          <w14:ligatures w14:val="none"/>
        </w:rPr>
        <w:t xml:space="preserve"> It is a country pub </w:t>
      </w:r>
      <w:r w:rsidR="0070434C" w:rsidRPr="00FE78E1">
        <w:rPr>
          <w:rFonts w:ascii="Arial" w:eastAsia="Times New Roman" w:hAnsi="Arial" w:cs="Arial"/>
          <w:color w:val="000000" w:themeColor="text1"/>
          <w:kern w:val="0"/>
          <w14:ligatures w14:val="none"/>
        </w:rPr>
        <w:t xml:space="preserve">located in a serene environment that is accessible to </w:t>
      </w:r>
      <w:r w:rsidR="00BA6E5E" w:rsidRPr="00FE78E1">
        <w:rPr>
          <w:rFonts w:ascii="Arial" w:eastAsia="Times New Roman" w:hAnsi="Arial" w:cs="Arial"/>
          <w:color w:val="000000" w:themeColor="text1"/>
          <w:kern w:val="0"/>
          <w14:ligatures w14:val="none"/>
        </w:rPr>
        <w:t>guests</w:t>
      </w:r>
      <w:r w:rsidRPr="00FE78E1">
        <w:rPr>
          <w:rFonts w:ascii="Arial" w:eastAsia="Times New Roman" w:hAnsi="Arial" w:cs="Arial"/>
          <w:color w:val="000000" w:themeColor="text1"/>
          <w:kern w:val="0"/>
          <w14:ligatures w14:val="none"/>
        </w:rPr>
        <w:t xml:space="preserve">. Both </w:t>
      </w:r>
      <w:r w:rsidR="0031242C" w:rsidRPr="00FE78E1">
        <w:rPr>
          <w:rFonts w:ascii="Arial" w:eastAsia="Times New Roman" w:hAnsi="Arial" w:cs="Arial"/>
          <w:color w:val="000000" w:themeColor="text1"/>
          <w:kern w:val="0"/>
          <w14:ligatures w14:val="none"/>
        </w:rPr>
        <w:t>restaurants</w:t>
      </w:r>
      <w:r w:rsidRPr="00FE78E1">
        <w:rPr>
          <w:rFonts w:ascii="Arial" w:eastAsia="Times New Roman" w:hAnsi="Arial" w:cs="Arial"/>
          <w:color w:val="000000" w:themeColor="text1"/>
          <w:kern w:val="0"/>
          <w14:ligatures w14:val="none"/>
        </w:rPr>
        <w:t xml:space="preserve"> utilise promotional strategies like advertisement</w:t>
      </w:r>
      <w:r w:rsidR="006F235D" w:rsidRPr="00FE78E1">
        <w:rPr>
          <w:rFonts w:ascii="Arial" w:eastAsia="Times New Roman" w:hAnsi="Arial" w:cs="Arial"/>
          <w:color w:val="000000" w:themeColor="text1"/>
          <w:kern w:val="0"/>
          <w14:ligatures w14:val="none"/>
        </w:rPr>
        <w:t xml:space="preserve"> and </w:t>
      </w:r>
      <w:r w:rsidR="00F153BF" w:rsidRPr="00FE78E1">
        <w:rPr>
          <w:rFonts w:ascii="Arial" w:eastAsia="Times New Roman" w:hAnsi="Arial" w:cs="Arial"/>
          <w:color w:val="000000" w:themeColor="text1"/>
          <w:kern w:val="0"/>
          <w14:ligatures w14:val="none"/>
        </w:rPr>
        <w:t>sales promotion</w:t>
      </w:r>
      <w:r w:rsidR="00D52F22" w:rsidRPr="00FE78E1">
        <w:rPr>
          <w:rFonts w:ascii="Arial" w:eastAsia="Times New Roman" w:hAnsi="Arial" w:cs="Arial"/>
          <w:color w:val="000000" w:themeColor="text1"/>
          <w:kern w:val="0"/>
          <w14:ligatures w14:val="none"/>
        </w:rPr>
        <w:t xml:space="preserve"> to promote </w:t>
      </w:r>
      <w:r w:rsidR="006F606E" w:rsidRPr="00FE78E1">
        <w:rPr>
          <w:rFonts w:ascii="Arial" w:eastAsia="Times New Roman" w:hAnsi="Arial" w:cs="Arial"/>
          <w:color w:val="000000" w:themeColor="text1"/>
          <w:kern w:val="0"/>
          <w14:ligatures w14:val="none"/>
        </w:rPr>
        <w:t xml:space="preserve">their </w:t>
      </w:r>
      <w:r w:rsidR="00D52F22" w:rsidRPr="00FE78E1">
        <w:rPr>
          <w:rFonts w:ascii="Arial" w:eastAsia="Times New Roman" w:hAnsi="Arial" w:cs="Arial"/>
          <w:color w:val="000000" w:themeColor="text1"/>
          <w:kern w:val="0"/>
          <w14:ligatures w14:val="none"/>
        </w:rPr>
        <w:t>products and services to customers</w:t>
      </w:r>
      <w:r w:rsidR="00F153BF" w:rsidRPr="00FE78E1">
        <w:rPr>
          <w:rFonts w:ascii="Arial" w:eastAsia="Times New Roman" w:hAnsi="Arial" w:cs="Arial"/>
          <w:color w:val="000000" w:themeColor="text1"/>
          <w:kern w:val="0"/>
          <w14:ligatures w14:val="none"/>
        </w:rPr>
        <w:t xml:space="preserve">. </w:t>
      </w:r>
      <w:r w:rsidRPr="00FE78E1">
        <w:rPr>
          <w:rFonts w:ascii="Arial" w:eastAsia="Times New Roman" w:hAnsi="Arial" w:cs="Arial"/>
          <w:color w:val="000000" w:themeColor="text1"/>
          <w:kern w:val="0"/>
          <w14:ligatures w14:val="none"/>
        </w:rPr>
        <w:t xml:space="preserve">Based on market segmentation, </w:t>
      </w:r>
      <w:r w:rsidR="00060706" w:rsidRPr="00FE78E1">
        <w:rPr>
          <w:rFonts w:ascii="Arial" w:eastAsia="Times New Roman" w:hAnsi="Arial" w:cs="Arial"/>
          <w:color w:val="000000" w:themeColor="text1"/>
          <w:kern w:val="0"/>
          <w14:ligatures w14:val="none"/>
        </w:rPr>
        <w:t>Feasted Restaurant</w:t>
      </w:r>
      <w:r w:rsidRPr="00FE78E1">
        <w:rPr>
          <w:rFonts w:ascii="Arial" w:eastAsia="Times New Roman" w:hAnsi="Arial" w:cs="Arial"/>
          <w:color w:val="000000" w:themeColor="text1"/>
          <w:kern w:val="0"/>
          <w14:ligatures w14:val="none"/>
        </w:rPr>
        <w:t xml:space="preserve"> targets high-income earners who like </w:t>
      </w:r>
      <w:r w:rsidR="004B13A7" w:rsidRPr="00FE78E1">
        <w:rPr>
          <w:rFonts w:ascii="Arial" w:eastAsia="Times New Roman" w:hAnsi="Arial" w:cs="Arial"/>
          <w:color w:val="000000" w:themeColor="text1"/>
          <w:kern w:val="0"/>
          <w14:ligatures w14:val="none"/>
        </w:rPr>
        <w:t>unique and high-quality dining experiences</w:t>
      </w:r>
      <w:r w:rsidRPr="00FE78E1">
        <w:rPr>
          <w:rFonts w:ascii="Arial" w:eastAsia="Times New Roman" w:hAnsi="Arial" w:cs="Arial"/>
          <w:color w:val="000000" w:themeColor="text1"/>
          <w:kern w:val="0"/>
          <w14:ligatures w14:val="none"/>
        </w:rPr>
        <w:t xml:space="preserve">. In contrast, </w:t>
      </w:r>
      <w:r w:rsidR="002C2E56" w:rsidRPr="00FE78E1">
        <w:rPr>
          <w:rFonts w:ascii="Arial" w:eastAsia="Times New Roman" w:hAnsi="Arial" w:cs="Arial"/>
          <w:color w:val="000000" w:themeColor="text1"/>
          <w:kern w:val="0"/>
          <w14:ligatures w14:val="none"/>
        </w:rPr>
        <w:t>Davenport Arm</w:t>
      </w:r>
      <w:r w:rsidR="001E1799" w:rsidRPr="00FE78E1">
        <w:rPr>
          <w:rFonts w:ascii="Arial" w:eastAsia="Times New Roman" w:hAnsi="Arial" w:cs="Arial"/>
          <w:color w:val="000000" w:themeColor="text1"/>
          <w:kern w:val="0"/>
          <w14:ligatures w14:val="none"/>
        </w:rPr>
        <w:t xml:space="preserve">s </w:t>
      </w:r>
      <w:r w:rsidRPr="00FE78E1">
        <w:rPr>
          <w:rFonts w:ascii="Arial" w:eastAsia="Times New Roman" w:hAnsi="Arial" w:cs="Arial"/>
          <w:color w:val="000000" w:themeColor="text1"/>
          <w:kern w:val="0"/>
          <w14:ligatures w14:val="none"/>
        </w:rPr>
        <w:t>targets middle</w:t>
      </w:r>
      <w:r w:rsidR="00A94D0E" w:rsidRPr="00FE78E1">
        <w:rPr>
          <w:rFonts w:ascii="Arial" w:eastAsia="Times New Roman" w:hAnsi="Arial" w:cs="Arial"/>
          <w:color w:val="000000" w:themeColor="text1"/>
          <w:kern w:val="0"/>
          <w14:ligatures w14:val="none"/>
        </w:rPr>
        <w:t xml:space="preserve"> and </w:t>
      </w:r>
      <w:r w:rsidR="00AE16CF" w:rsidRPr="00FE78E1">
        <w:rPr>
          <w:rFonts w:ascii="Arial" w:eastAsia="Times New Roman" w:hAnsi="Arial" w:cs="Arial"/>
          <w:color w:val="000000" w:themeColor="text1"/>
          <w:kern w:val="0"/>
          <w14:ligatures w14:val="none"/>
        </w:rPr>
        <w:t>high-</w:t>
      </w:r>
      <w:r w:rsidRPr="00FE78E1">
        <w:rPr>
          <w:rFonts w:ascii="Arial" w:eastAsia="Times New Roman" w:hAnsi="Arial" w:cs="Arial"/>
          <w:color w:val="000000" w:themeColor="text1"/>
          <w:kern w:val="0"/>
          <w14:ligatures w14:val="none"/>
        </w:rPr>
        <w:t xml:space="preserve">income earners with </w:t>
      </w:r>
      <w:r w:rsidR="007D0289" w:rsidRPr="00FE78E1">
        <w:rPr>
          <w:rFonts w:ascii="Arial" w:eastAsia="Times New Roman" w:hAnsi="Arial" w:cs="Arial"/>
          <w:color w:val="000000" w:themeColor="text1"/>
          <w:kern w:val="0"/>
          <w14:ligatures w14:val="none"/>
        </w:rPr>
        <w:t>medium</w:t>
      </w:r>
      <w:r w:rsidRPr="00FE78E1">
        <w:rPr>
          <w:rFonts w:ascii="Arial" w:eastAsia="Times New Roman" w:hAnsi="Arial" w:cs="Arial"/>
          <w:color w:val="000000" w:themeColor="text1"/>
          <w:kern w:val="0"/>
          <w14:ligatures w14:val="none"/>
        </w:rPr>
        <w:t xml:space="preserve"> social status who prefer budget</w:t>
      </w:r>
      <w:r w:rsidR="008E1AD3" w:rsidRPr="00FE78E1">
        <w:rPr>
          <w:rFonts w:ascii="Arial" w:eastAsia="Times New Roman" w:hAnsi="Arial" w:cs="Arial"/>
          <w:color w:val="000000" w:themeColor="text1"/>
          <w:kern w:val="0"/>
          <w14:ligatures w14:val="none"/>
        </w:rPr>
        <w:t>-friendly dining experiences</w:t>
      </w:r>
      <w:r w:rsidR="000B1CBB" w:rsidRPr="00FE78E1">
        <w:rPr>
          <w:rFonts w:ascii="Arial" w:eastAsia="Times New Roman" w:hAnsi="Arial" w:cs="Arial"/>
          <w:color w:val="000000" w:themeColor="text1"/>
          <w:kern w:val="0"/>
          <w14:ligatures w14:val="none"/>
        </w:rPr>
        <w:t>.</w:t>
      </w:r>
      <w:r w:rsidRPr="00FE78E1">
        <w:rPr>
          <w:rFonts w:ascii="Arial" w:eastAsia="Times New Roman" w:hAnsi="Arial" w:cs="Arial"/>
          <w:color w:val="000000" w:themeColor="text1"/>
          <w:kern w:val="0"/>
          <w14:ligatures w14:val="none"/>
        </w:rPr>
        <w:t> </w:t>
      </w:r>
    </w:p>
    <w:p w14:paraId="44C0909E" w14:textId="77777777" w:rsidR="000E188A" w:rsidRDefault="00841960" w:rsidP="00194DCE">
      <w:pPr>
        <w:spacing w:after="0" w:line="360" w:lineRule="auto"/>
        <w:rPr>
          <w:rFonts w:ascii="Arial" w:eastAsia="Times New Roman" w:hAnsi="Arial" w:cs="Arial"/>
          <w:color w:val="000000" w:themeColor="text1"/>
          <w:kern w:val="0"/>
          <w14:ligatures w14:val="none"/>
        </w:rPr>
      </w:pPr>
      <w:r w:rsidRPr="00FE78E1">
        <w:rPr>
          <w:rFonts w:ascii="Arial" w:eastAsia="Times New Roman" w:hAnsi="Arial" w:cs="Arial"/>
          <w:color w:val="000000" w:themeColor="text1"/>
          <w:kern w:val="0"/>
          <w14:ligatures w14:val="none"/>
        </w:rPr>
        <w:t xml:space="preserve"> </w:t>
      </w:r>
      <w:r w:rsidR="00BE0FE8" w:rsidRPr="00FE78E1">
        <w:rPr>
          <w:rFonts w:ascii="Arial" w:eastAsia="Times New Roman" w:hAnsi="Arial" w:cs="Arial"/>
          <w:color w:val="000000" w:themeColor="text1"/>
          <w:kern w:val="0"/>
          <w14:ligatures w14:val="none"/>
        </w:rPr>
        <w:t xml:space="preserve">Feasted </w:t>
      </w:r>
      <w:r w:rsidR="00686426" w:rsidRPr="00FE78E1">
        <w:rPr>
          <w:rFonts w:ascii="Arial" w:eastAsia="Times New Roman" w:hAnsi="Arial" w:cs="Arial"/>
          <w:color w:val="000000" w:themeColor="text1"/>
          <w:kern w:val="0"/>
          <w14:ligatures w14:val="none"/>
        </w:rPr>
        <w:t>Restaurant</w:t>
      </w:r>
      <w:r w:rsidRPr="00FE78E1">
        <w:rPr>
          <w:rFonts w:ascii="Arial" w:eastAsia="Times New Roman" w:hAnsi="Arial" w:cs="Arial"/>
          <w:color w:val="000000" w:themeColor="text1"/>
          <w:kern w:val="0"/>
          <w14:ligatures w14:val="none"/>
        </w:rPr>
        <w:t xml:space="preserve"> utilises social media</w:t>
      </w:r>
      <w:r w:rsidR="00E51BD6" w:rsidRPr="00FE78E1">
        <w:rPr>
          <w:rFonts w:ascii="Arial" w:eastAsia="Times New Roman" w:hAnsi="Arial" w:cs="Arial"/>
          <w:color w:val="000000" w:themeColor="text1"/>
          <w:kern w:val="0"/>
          <w14:ligatures w14:val="none"/>
        </w:rPr>
        <w:t>, emails, and word of mouth</w:t>
      </w:r>
      <w:r w:rsidRPr="00FE78E1">
        <w:rPr>
          <w:rFonts w:ascii="Arial" w:eastAsia="Times New Roman" w:hAnsi="Arial" w:cs="Arial"/>
          <w:color w:val="000000" w:themeColor="text1"/>
          <w:kern w:val="0"/>
          <w14:ligatures w14:val="none"/>
        </w:rPr>
        <w:t xml:space="preserve"> to promote its services</w:t>
      </w:r>
      <w:r w:rsidR="006476FB" w:rsidRPr="00FE78E1">
        <w:rPr>
          <w:rFonts w:ascii="Arial" w:eastAsia="Times New Roman" w:hAnsi="Arial" w:cs="Arial"/>
          <w:color w:val="000000" w:themeColor="text1"/>
          <w:kern w:val="0"/>
          <w14:ligatures w14:val="none"/>
        </w:rPr>
        <w:t xml:space="preserve"> to customers</w:t>
      </w:r>
      <w:r w:rsidR="0029453E" w:rsidRPr="00FE78E1">
        <w:rPr>
          <w:rFonts w:ascii="Arial" w:eastAsia="Times New Roman" w:hAnsi="Arial" w:cs="Arial"/>
          <w:color w:val="000000" w:themeColor="text1"/>
          <w:kern w:val="0"/>
          <w14:ligatures w14:val="none"/>
        </w:rPr>
        <w:t>.</w:t>
      </w:r>
      <w:r w:rsidRPr="00FE78E1">
        <w:rPr>
          <w:rFonts w:ascii="Arial" w:eastAsia="Times New Roman" w:hAnsi="Arial" w:cs="Arial"/>
          <w:color w:val="000000" w:themeColor="text1"/>
          <w:kern w:val="0"/>
          <w14:ligatures w14:val="none"/>
        </w:rPr>
        <w:t xml:space="preserve"> It brands its promotion</w:t>
      </w:r>
      <w:r w:rsidR="004B2207" w:rsidRPr="00FE78E1">
        <w:rPr>
          <w:rFonts w:ascii="Arial" w:eastAsia="Times New Roman" w:hAnsi="Arial" w:cs="Arial"/>
          <w:color w:val="000000" w:themeColor="text1"/>
          <w:kern w:val="0"/>
          <w14:ligatures w14:val="none"/>
        </w:rPr>
        <w:t>al messages</w:t>
      </w:r>
      <w:r w:rsidRPr="00FE78E1">
        <w:rPr>
          <w:rFonts w:ascii="Arial" w:eastAsia="Times New Roman" w:hAnsi="Arial" w:cs="Arial"/>
          <w:color w:val="000000" w:themeColor="text1"/>
          <w:kern w:val="0"/>
          <w14:ligatures w14:val="none"/>
        </w:rPr>
        <w:t xml:space="preserve"> based on the quality and </w:t>
      </w:r>
      <w:r w:rsidR="0015655C" w:rsidRPr="00FE78E1">
        <w:rPr>
          <w:rFonts w:ascii="Arial" w:eastAsia="Times New Roman" w:hAnsi="Arial" w:cs="Arial"/>
          <w:color w:val="000000" w:themeColor="text1"/>
          <w:kern w:val="0"/>
          <w14:ligatures w14:val="none"/>
        </w:rPr>
        <w:t>unique dining experiences</w:t>
      </w:r>
      <w:r w:rsidR="005E7171" w:rsidRPr="00FE78E1">
        <w:rPr>
          <w:rFonts w:ascii="Arial" w:eastAsia="Times New Roman" w:hAnsi="Arial" w:cs="Arial"/>
          <w:color w:val="000000" w:themeColor="text1"/>
          <w:kern w:val="0"/>
          <w14:ligatures w14:val="none"/>
        </w:rPr>
        <w:t xml:space="preserve"> offered</w:t>
      </w:r>
      <w:r w:rsidR="0015655C" w:rsidRPr="00FE78E1">
        <w:rPr>
          <w:rFonts w:ascii="Arial" w:eastAsia="Times New Roman" w:hAnsi="Arial" w:cs="Arial"/>
          <w:color w:val="000000" w:themeColor="text1"/>
          <w:kern w:val="0"/>
          <w14:ligatures w14:val="none"/>
        </w:rPr>
        <w:t>.</w:t>
      </w:r>
      <w:r w:rsidRPr="00FE78E1">
        <w:rPr>
          <w:rFonts w:ascii="Arial" w:eastAsia="Times New Roman" w:hAnsi="Arial" w:cs="Arial"/>
          <w:color w:val="000000" w:themeColor="text1"/>
          <w:kern w:val="0"/>
          <w14:ligatures w14:val="none"/>
        </w:rPr>
        <w:t xml:space="preserve"> Similarly, </w:t>
      </w:r>
      <w:r w:rsidR="009D457B" w:rsidRPr="00FE78E1">
        <w:rPr>
          <w:rFonts w:ascii="Arial" w:eastAsia="Times New Roman" w:hAnsi="Arial" w:cs="Arial"/>
          <w:color w:val="000000" w:themeColor="text1"/>
          <w:kern w:val="0"/>
          <w14:ligatures w14:val="none"/>
        </w:rPr>
        <w:t xml:space="preserve">Davenport Arms </w:t>
      </w:r>
      <w:r w:rsidR="000C4E4B" w:rsidRPr="00FE78E1">
        <w:rPr>
          <w:rFonts w:ascii="Arial" w:eastAsia="Times New Roman" w:hAnsi="Arial" w:cs="Arial"/>
          <w:color w:val="000000" w:themeColor="text1"/>
          <w:kern w:val="0"/>
          <w14:ligatures w14:val="none"/>
        </w:rPr>
        <w:t xml:space="preserve">also </w:t>
      </w:r>
      <w:r w:rsidRPr="00FE78E1">
        <w:rPr>
          <w:rFonts w:ascii="Arial" w:eastAsia="Times New Roman" w:hAnsi="Arial" w:cs="Arial"/>
          <w:color w:val="000000" w:themeColor="text1"/>
          <w:kern w:val="0"/>
          <w14:ligatures w14:val="none"/>
        </w:rPr>
        <w:t>utilises social media</w:t>
      </w:r>
      <w:r w:rsidR="006C7900" w:rsidRPr="00FE78E1">
        <w:rPr>
          <w:rFonts w:ascii="Arial" w:eastAsia="Times New Roman" w:hAnsi="Arial" w:cs="Arial"/>
          <w:color w:val="000000" w:themeColor="text1"/>
          <w:kern w:val="0"/>
          <w14:ligatures w14:val="none"/>
        </w:rPr>
        <w:t>, emails</w:t>
      </w:r>
      <w:r w:rsidR="000C4E4B" w:rsidRPr="00FE78E1">
        <w:rPr>
          <w:rFonts w:ascii="Arial" w:eastAsia="Times New Roman" w:hAnsi="Arial" w:cs="Arial"/>
          <w:color w:val="000000" w:themeColor="text1"/>
          <w:kern w:val="0"/>
          <w14:ligatures w14:val="none"/>
        </w:rPr>
        <w:t>,</w:t>
      </w:r>
      <w:r w:rsidRPr="00FE78E1">
        <w:rPr>
          <w:rFonts w:ascii="Arial" w:eastAsia="Times New Roman" w:hAnsi="Arial" w:cs="Arial"/>
          <w:color w:val="000000" w:themeColor="text1"/>
          <w:kern w:val="0"/>
          <w14:ligatures w14:val="none"/>
        </w:rPr>
        <w:t xml:space="preserve"> and </w:t>
      </w:r>
      <w:r w:rsidR="006C7900" w:rsidRPr="00FE78E1">
        <w:rPr>
          <w:rFonts w:ascii="Arial" w:eastAsia="Times New Roman" w:hAnsi="Arial" w:cs="Arial"/>
          <w:color w:val="000000" w:themeColor="text1"/>
          <w:kern w:val="0"/>
          <w14:ligatures w14:val="none"/>
        </w:rPr>
        <w:t>word of mouth</w:t>
      </w:r>
      <w:r w:rsidRPr="00FE78E1">
        <w:rPr>
          <w:rFonts w:ascii="Arial" w:eastAsia="Times New Roman" w:hAnsi="Arial" w:cs="Arial"/>
          <w:color w:val="000000" w:themeColor="text1"/>
          <w:kern w:val="0"/>
          <w14:ligatures w14:val="none"/>
        </w:rPr>
        <w:t xml:space="preserve"> to promote its products. It brands its services based on affordability and </w:t>
      </w:r>
      <w:r w:rsidR="007C08A7" w:rsidRPr="00FE78E1">
        <w:rPr>
          <w:rFonts w:ascii="Arial" w:eastAsia="Times New Roman" w:hAnsi="Arial" w:cs="Arial"/>
          <w:color w:val="000000" w:themeColor="text1"/>
          <w:kern w:val="0"/>
          <w14:ligatures w14:val="none"/>
        </w:rPr>
        <w:t>quality dining experience</w:t>
      </w:r>
      <w:r w:rsidR="00CF347D" w:rsidRPr="00FE78E1">
        <w:rPr>
          <w:rFonts w:ascii="Arial" w:eastAsia="Times New Roman" w:hAnsi="Arial" w:cs="Arial"/>
          <w:color w:val="000000" w:themeColor="text1"/>
          <w:kern w:val="0"/>
          <w14:ligatures w14:val="none"/>
        </w:rPr>
        <w:t>s</w:t>
      </w:r>
      <w:r w:rsidRPr="00FE78E1">
        <w:rPr>
          <w:rFonts w:ascii="Arial" w:eastAsia="Times New Roman" w:hAnsi="Arial" w:cs="Arial"/>
          <w:color w:val="000000" w:themeColor="text1"/>
          <w:kern w:val="0"/>
          <w14:ligatures w14:val="none"/>
        </w:rPr>
        <w:t xml:space="preserve">. </w:t>
      </w:r>
      <w:r w:rsidR="00A61A7C">
        <w:rPr>
          <w:rFonts w:ascii="Arial" w:eastAsia="Times New Roman" w:hAnsi="Arial" w:cs="Arial"/>
          <w:color w:val="000000" w:themeColor="text1"/>
          <w:kern w:val="0"/>
          <w14:ligatures w14:val="none"/>
        </w:rPr>
        <w:t>Businesses should clearly define sales and marketing strategies to incorporate customer needs and preferences for improved profitability</w:t>
      </w:r>
      <w:r w:rsidR="005C5507">
        <w:rPr>
          <w:rFonts w:ascii="Arial" w:eastAsia="Times New Roman" w:hAnsi="Arial" w:cs="Arial"/>
          <w:color w:val="000000" w:themeColor="text1"/>
          <w:kern w:val="0"/>
          <w14:ligatures w14:val="none"/>
        </w:rPr>
        <w:t>.</w:t>
      </w:r>
    </w:p>
    <w:p w14:paraId="4C8B0BFF" w14:textId="539CE315" w:rsidR="000E188A" w:rsidRPr="000E188A" w:rsidRDefault="00841960" w:rsidP="00194DCE">
      <w:pPr>
        <w:spacing w:after="0" w:line="360" w:lineRule="auto"/>
        <w:rPr>
          <w:rFonts w:ascii="Arial" w:eastAsia="Times New Roman" w:hAnsi="Arial" w:cs="Arial"/>
          <w:color w:val="000000" w:themeColor="text1"/>
          <w:kern w:val="0"/>
          <w14:ligatures w14:val="none"/>
        </w:rPr>
      </w:pPr>
      <w:r w:rsidRPr="00FE78E1">
        <w:rPr>
          <w:rFonts w:ascii="Arial" w:eastAsia="Times New Roman" w:hAnsi="Arial" w:cs="Arial"/>
          <w:b/>
          <w:bCs/>
          <w:i/>
          <w:iCs/>
          <w:color w:val="000000" w:themeColor="text1"/>
          <w:kern w:val="0"/>
          <w14:ligatures w14:val="none"/>
        </w:rPr>
        <w:t>Recommendations</w:t>
      </w:r>
    </w:p>
    <w:p w14:paraId="1170B60E" w14:textId="6F6EAB07" w:rsidR="000E188A" w:rsidRPr="000E188A" w:rsidRDefault="006417AC" w:rsidP="000E188A">
      <w:pPr>
        <w:pStyle w:val="ListParagraph"/>
        <w:numPr>
          <w:ilvl w:val="0"/>
          <w:numId w:val="3"/>
        </w:numPr>
        <w:spacing w:after="0" w:line="360" w:lineRule="auto"/>
        <w:rPr>
          <w:rFonts w:ascii="Arial" w:eastAsia="Times New Roman" w:hAnsi="Arial" w:cs="Arial"/>
          <w:color w:val="000000" w:themeColor="text1"/>
          <w:kern w:val="0"/>
          <w14:ligatures w14:val="none"/>
        </w:rPr>
      </w:pPr>
      <w:r>
        <w:rPr>
          <w:rFonts w:ascii="Arial" w:eastAsia="Times New Roman" w:hAnsi="Arial" w:cs="Arial"/>
          <w:color w:val="000000" w:themeColor="text1"/>
          <w:kern w:val="0"/>
          <w14:ligatures w14:val="none"/>
        </w:rPr>
        <w:t xml:space="preserve">The restaurant should fully integrate technology into all aspects of its operations, including advertising and booking processes, to enhance the delivery of personalized services to guests. </w:t>
      </w:r>
      <w:proofErr w:type="gramStart"/>
      <w:r w:rsidR="000520C5" w:rsidRPr="00FE78E1">
        <w:rPr>
          <w:rFonts w:ascii="Arial" w:eastAsia="Times New Roman" w:hAnsi="Arial" w:cs="Arial"/>
          <w:color w:val="000000" w:themeColor="text1"/>
          <w:kern w:val="0"/>
          <w14:ligatures w14:val="none"/>
        </w:rPr>
        <w:t>(</w:t>
      </w:r>
      <w:proofErr w:type="gramEnd"/>
      <w:r w:rsidR="000520C5" w:rsidRPr="00FE78E1">
        <w:rPr>
          <w:rFonts w:ascii="Arial" w:eastAsia="Times New Roman" w:hAnsi="Arial" w:cs="Arial"/>
          <w:color w:val="000000" w:themeColor="text1"/>
          <w:kern w:val="0"/>
          <w14:ligatures w14:val="none"/>
        </w:rPr>
        <w:t>Gbadamosi, 2019</w:t>
      </w:r>
      <w:r w:rsidR="00374D08" w:rsidRPr="00FE78E1">
        <w:rPr>
          <w:rFonts w:ascii="Arial" w:eastAsia="Times New Roman" w:hAnsi="Arial" w:cs="Arial"/>
          <w:color w:val="000000" w:themeColor="text1"/>
          <w:kern w:val="0"/>
          <w14:ligatures w14:val="none"/>
        </w:rPr>
        <w:t xml:space="preserve">; </w:t>
      </w:r>
      <w:r w:rsidR="00374D08" w:rsidRPr="00FE78E1">
        <w:rPr>
          <w:rFonts w:ascii="Arial" w:hAnsi="Arial" w:cs="Arial"/>
          <w:color w:val="000000" w:themeColor="text1"/>
          <w:shd w:val="clear" w:color="auto" w:fill="FFFFFF"/>
        </w:rPr>
        <w:t>Singh,</w:t>
      </w:r>
      <w:r w:rsidR="003F2B38" w:rsidRPr="00FE78E1">
        <w:rPr>
          <w:rFonts w:ascii="Arial" w:hAnsi="Arial" w:cs="Arial"/>
          <w:color w:val="000000" w:themeColor="text1"/>
          <w:shd w:val="clear" w:color="auto" w:fill="FFFFFF"/>
        </w:rPr>
        <w:t xml:space="preserve"> </w:t>
      </w:r>
      <w:r w:rsidR="00374D08" w:rsidRPr="00FE78E1">
        <w:rPr>
          <w:rFonts w:ascii="Arial" w:hAnsi="Arial" w:cs="Arial"/>
          <w:color w:val="000000" w:themeColor="text1"/>
          <w:shd w:val="clear" w:color="auto" w:fill="FFFFFF"/>
        </w:rPr>
        <w:t>Singh</w:t>
      </w:r>
      <w:r w:rsidR="003F2B38" w:rsidRPr="00FE78E1">
        <w:rPr>
          <w:rFonts w:ascii="Arial" w:hAnsi="Arial" w:cs="Arial"/>
          <w:color w:val="000000" w:themeColor="text1"/>
          <w:shd w:val="clear" w:color="auto" w:fill="FFFFFF"/>
        </w:rPr>
        <w:t xml:space="preserve"> &amp;</w:t>
      </w:r>
      <w:r w:rsidR="00374D08" w:rsidRPr="00FE78E1">
        <w:rPr>
          <w:rFonts w:ascii="Arial" w:hAnsi="Arial" w:cs="Arial"/>
          <w:color w:val="000000" w:themeColor="text1"/>
          <w:shd w:val="clear" w:color="auto" w:fill="FFFFFF"/>
        </w:rPr>
        <w:t xml:space="preserve"> Dhir, 2024</w:t>
      </w:r>
      <w:r w:rsidR="000520C5" w:rsidRPr="00FE78E1">
        <w:rPr>
          <w:rFonts w:ascii="Arial" w:eastAsia="Times New Roman" w:hAnsi="Arial" w:cs="Arial"/>
          <w:color w:val="000000" w:themeColor="text1"/>
          <w:kern w:val="0"/>
          <w14:ligatures w14:val="none"/>
        </w:rPr>
        <w:t>)</w:t>
      </w:r>
      <w:r w:rsidR="00841960" w:rsidRPr="00FE78E1">
        <w:rPr>
          <w:rFonts w:ascii="Arial" w:eastAsia="Times New Roman" w:hAnsi="Arial" w:cs="Arial"/>
          <w:color w:val="000000" w:themeColor="text1"/>
          <w:kern w:val="0"/>
          <w14:ligatures w14:val="none"/>
        </w:rPr>
        <w:t xml:space="preserve">. The </w:t>
      </w:r>
      <w:r w:rsidR="001D6098" w:rsidRPr="00FE78E1">
        <w:rPr>
          <w:rFonts w:ascii="Arial" w:eastAsia="Times New Roman" w:hAnsi="Arial" w:cs="Arial"/>
          <w:color w:val="000000" w:themeColor="text1"/>
          <w:kern w:val="0"/>
          <w14:ligatures w14:val="none"/>
        </w:rPr>
        <w:t>restaurant</w:t>
      </w:r>
      <w:r w:rsidR="00841960" w:rsidRPr="00FE78E1">
        <w:rPr>
          <w:rFonts w:ascii="Arial" w:eastAsia="Times New Roman" w:hAnsi="Arial" w:cs="Arial"/>
          <w:color w:val="000000" w:themeColor="text1"/>
          <w:kern w:val="0"/>
          <w14:ligatures w14:val="none"/>
        </w:rPr>
        <w:t xml:space="preserve"> should consider strategies like using customer's booking history to tailor services that meet their needs for improved customer experience.</w:t>
      </w:r>
      <w:r w:rsidR="000E188A" w:rsidRPr="000E188A">
        <w:rPr>
          <w:rFonts w:ascii="Arial" w:hAnsi="Arial" w:cs="Arial"/>
          <w:b/>
          <w:bCs/>
          <w:color w:val="000000" w:themeColor="text1"/>
        </w:rPr>
        <w:br w:type="page"/>
      </w:r>
    </w:p>
    <w:p w14:paraId="378DCB82" w14:textId="29DAC5EA" w:rsidR="00841960" w:rsidRPr="000E188A" w:rsidRDefault="000E188A" w:rsidP="000E188A">
      <w:pPr>
        <w:pStyle w:val="ListParagraph"/>
        <w:numPr>
          <w:ilvl w:val="0"/>
          <w:numId w:val="3"/>
        </w:numPr>
        <w:spacing w:after="0" w:line="360" w:lineRule="auto"/>
        <w:rPr>
          <w:rFonts w:ascii="Arial" w:hAnsi="Arial" w:cs="Arial"/>
          <w:b/>
          <w:bCs/>
          <w:color w:val="000000" w:themeColor="text1"/>
        </w:rPr>
      </w:pPr>
      <w:r w:rsidRPr="000E188A">
        <w:rPr>
          <w:rFonts w:ascii="Arial" w:eastAsia="Times New Roman" w:hAnsi="Arial" w:cs="Arial"/>
          <w:color w:val="000000" w:themeColor="text1"/>
          <w:kern w:val="0"/>
          <w14:ligatures w14:val="none"/>
        </w:rPr>
        <w:lastRenderedPageBreak/>
        <w:t>The restaurant should consider implementing dynamic pricing to maximize profits during peak seasons, making its services more affordable to a wider range of guests, including those from middle-income families.</w:t>
      </w:r>
    </w:p>
    <w:p w14:paraId="55C517BC" w14:textId="77777777" w:rsidR="00A97336" w:rsidRPr="00FE78E1" w:rsidRDefault="00A97336" w:rsidP="00194DCE">
      <w:pPr>
        <w:spacing w:after="0" w:line="360" w:lineRule="auto"/>
        <w:rPr>
          <w:rFonts w:ascii="Arial" w:hAnsi="Arial" w:cs="Arial"/>
          <w:b/>
          <w:bCs/>
          <w:color w:val="000000" w:themeColor="text1"/>
        </w:rPr>
      </w:pPr>
      <w:r w:rsidRPr="00FE78E1">
        <w:rPr>
          <w:rFonts w:ascii="Arial" w:hAnsi="Arial" w:cs="Arial"/>
          <w:b/>
          <w:bCs/>
          <w:color w:val="000000" w:themeColor="text1"/>
        </w:rPr>
        <w:br w:type="page"/>
      </w:r>
    </w:p>
    <w:p w14:paraId="052C7B84" w14:textId="77777777" w:rsidR="00711359" w:rsidRPr="00FE78E1" w:rsidRDefault="00711359" w:rsidP="00194DCE">
      <w:pPr>
        <w:spacing w:after="0" w:line="360" w:lineRule="auto"/>
        <w:jc w:val="center"/>
        <w:rPr>
          <w:rFonts w:ascii="Arial" w:hAnsi="Arial" w:cs="Arial"/>
          <w:b/>
          <w:bCs/>
          <w:color w:val="000000" w:themeColor="text1"/>
        </w:rPr>
      </w:pPr>
      <w:r w:rsidRPr="00FE78E1">
        <w:rPr>
          <w:rFonts w:ascii="Arial" w:hAnsi="Arial" w:cs="Arial"/>
          <w:b/>
          <w:bCs/>
          <w:color w:val="000000" w:themeColor="text1"/>
        </w:rPr>
        <w:lastRenderedPageBreak/>
        <w:t>List of References</w:t>
      </w:r>
    </w:p>
    <w:p w14:paraId="168B1FDE" w14:textId="54356856" w:rsidR="00F179EF" w:rsidRPr="00FE78E1" w:rsidRDefault="00F179EF" w:rsidP="00194DCE">
      <w:pPr>
        <w:spacing w:after="0" w:line="360" w:lineRule="auto"/>
        <w:ind w:left="720" w:hanging="720"/>
        <w:rPr>
          <w:rFonts w:ascii="Arial" w:hAnsi="Arial" w:cs="Arial"/>
          <w:color w:val="000000" w:themeColor="text1"/>
          <w:shd w:val="clear" w:color="auto" w:fill="FFFFFF"/>
        </w:rPr>
      </w:pPr>
      <w:r w:rsidRPr="00FE78E1">
        <w:rPr>
          <w:rFonts w:ascii="Arial" w:hAnsi="Arial" w:cs="Arial"/>
          <w:color w:val="000000" w:themeColor="text1"/>
          <w:shd w:val="clear" w:color="auto" w:fill="FFFFFF"/>
        </w:rPr>
        <w:t xml:space="preserve">Ali, B.J. and Anwar, G., 2021. Marketing Strategy: Pricing strategies and </w:t>
      </w:r>
      <w:r w:rsidR="00730DF2">
        <w:rPr>
          <w:rFonts w:ascii="Arial" w:hAnsi="Arial" w:cs="Arial"/>
          <w:color w:val="000000" w:themeColor="text1"/>
          <w:shd w:val="clear" w:color="auto" w:fill="FFFFFF"/>
        </w:rPr>
        <w:t>their</w:t>
      </w:r>
      <w:r w:rsidRPr="00FE78E1">
        <w:rPr>
          <w:rFonts w:ascii="Arial" w:hAnsi="Arial" w:cs="Arial"/>
          <w:color w:val="000000" w:themeColor="text1"/>
          <w:shd w:val="clear" w:color="auto" w:fill="FFFFFF"/>
        </w:rPr>
        <w:t xml:space="preserve"> influence on consumer purchasing </w:t>
      </w:r>
      <w:r w:rsidR="0091098E" w:rsidRPr="00FE78E1">
        <w:rPr>
          <w:rFonts w:ascii="Arial" w:hAnsi="Arial" w:cs="Arial"/>
          <w:color w:val="000000" w:themeColor="text1"/>
          <w:shd w:val="clear" w:color="auto" w:fill="FFFFFF"/>
        </w:rPr>
        <w:t>decisions</w:t>
      </w:r>
      <w:r w:rsidRPr="00FE78E1">
        <w:rPr>
          <w:rFonts w:ascii="Arial" w:hAnsi="Arial" w:cs="Arial"/>
          <w:color w:val="000000" w:themeColor="text1"/>
          <w:shd w:val="clear" w:color="auto" w:fill="FFFFFF"/>
        </w:rPr>
        <w:t>.</w:t>
      </w:r>
      <w:r w:rsidRPr="00FE78E1">
        <w:rPr>
          <w:rFonts w:ascii="Arial" w:hAnsi="Arial" w:cs="Arial"/>
          <w:i/>
          <w:iCs/>
          <w:color w:val="000000" w:themeColor="text1"/>
          <w:shd w:val="clear" w:color="auto" w:fill="FFFFFF"/>
        </w:rPr>
        <w:t xml:space="preserve"> International Journal of Rural Development, Environment and Health Research</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5</w:t>
      </w:r>
      <w:r w:rsidRPr="00FE78E1">
        <w:rPr>
          <w:rFonts w:ascii="Arial" w:hAnsi="Arial" w:cs="Arial"/>
          <w:color w:val="000000" w:themeColor="text1"/>
          <w:shd w:val="clear" w:color="auto" w:fill="FFFFFF"/>
        </w:rPr>
        <w:t>(2), pp.26-39.</w:t>
      </w:r>
      <w:r w:rsidRPr="00FE78E1">
        <w:rPr>
          <w:rFonts w:ascii="Arial" w:hAnsi="Arial" w:cs="Arial"/>
          <w:color w:val="000000" w:themeColor="text1"/>
        </w:rPr>
        <w:t xml:space="preserve"> </w:t>
      </w:r>
      <w:hyperlink r:id="rId8" w:history="1">
        <w:r w:rsidRPr="00FE78E1">
          <w:rPr>
            <w:rStyle w:val="Hyperlink"/>
            <w:rFonts w:ascii="Arial" w:hAnsi="Arial" w:cs="Arial"/>
            <w:color w:val="000000" w:themeColor="text1"/>
            <w:shd w:val="clear" w:color="auto" w:fill="FFFFFF"/>
          </w:rPr>
          <w:t>https://dx.doi.org/10.22161/ijreh.5.2.4</w:t>
        </w:r>
      </w:hyperlink>
    </w:p>
    <w:p w14:paraId="725241DD" w14:textId="77777777" w:rsidR="00F179EF" w:rsidRPr="00FE78E1" w:rsidRDefault="00F179EF" w:rsidP="00194DCE">
      <w:pPr>
        <w:spacing w:after="0" w:line="360" w:lineRule="auto"/>
        <w:ind w:left="720" w:hanging="720"/>
        <w:rPr>
          <w:rFonts w:ascii="Arial" w:hAnsi="Arial" w:cs="Arial"/>
          <w:color w:val="000000" w:themeColor="text1"/>
        </w:rPr>
      </w:pPr>
      <w:bookmarkStart w:id="0" w:name="_Hlk166288218"/>
      <w:r w:rsidRPr="00FE78E1">
        <w:rPr>
          <w:rFonts w:ascii="Arial" w:hAnsi="Arial" w:cs="Arial"/>
          <w:color w:val="000000" w:themeColor="text1"/>
        </w:rPr>
        <w:t>Baack, D.W, Czarnecka. B, and Baack. D. 2019</w:t>
      </w:r>
      <w:bookmarkEnd w:id="0"/>
      <w:r w:rsidRPr="00FE78E1">
        <w:rPr>
          <w:rFonts w:ascii="Arial" w:hAnsi="Arial" w:cs="Arial"/>
          <w:color w:val="000000" w:themeColor="text1"/>
        </w:rPr>
        <w:t xml:space="preserve">. </w:t>
      </w:r>
      <w:r w:rsidRPr="00FE78E1">
        <w:rPr>
          <w:rFonts w:ascii="Arial" w:hAnsi="Arial" w:cs="Arial"/>
          <w:i/>
          <w:iCs/>
          <w:color w:val="000000" w:themeColor="text1"/>
        </w:rPr>
        <w:t>International marketing.</w:t>
      </w:r>
      <w:r w:rsidRPr="00FE78E1">
        <w:rPr>
          <w:rFonts w:ascii="Arial" w:hAnsi="Arial" w:cs="Arial"/>
          <w:color w:val="000000" w:themeColor="text1"/>
        </w:rPr>
        <w:t xml:space="preserve"> (2</w:t>
      </w:r>
      <w:r w:rsidRPr="00FE78E1">
        <w:rPr>
          <w:rFonts w:ascii="Arial" w:hAnsi="Arial" w:cs="Arial"/>
          <w:color w:val="000000" w:themeColor="text1"/>
          <w:vertAlign w:val="superscript"/>
        </w:rPr>
        <w:t>nd</w:t>
      </w:r>
      <w:r w:rsidRPr="00FE78E1">
        <w:rPr>
          <w:rFonts w:ascii="Arial" w:hAnsi="Arial" w:cs="Arial"/>
          <w:color w:val="000000" w:themeColor="text1"/>
        </w:rPr>
        <w:t xml:space="preserve"> ed.). Sage. London</w:t>
      </w:r>
    </w:p>
    <w:p w14:paraId="58B5C0A8" w14:textId="77777777" w:rsidR="00F179EF" w:rsidRPr="00FE78E1" w:rsidRDefault="00F179EF" w:rsidP="00194DCE">
      <w:pPr>
        <w:spacing w:after="0" w:line="360" w:lineRule="auto"/>
        <w:ind w:left="720" w:hanging="720"/>
        <w:rPr>
          <w:rFonts w:ascii="Arial" w:hAnsi="Arial" w:cs="Arial"/>
          <w:color w:val="000000" w:themeColor="text1"/>
          <w:shd w:val="clear" w:color="auto" w:fill="FFFFFF"/>
        </w:rPr>
      </w:pPr>
      <w:bookmarkStart w:id="1" w:name="_Hlk166287169"/>
      <w:r w:rsidRPr="00FE78E1">
        <w:rPr>
          <w:rFonts w:ascii="Arial" w:hAnsi="Arial" w:cs="Arial"/>
          <w:color w:val="000000" w:themeColor="text1"/>
          <w:shd w:val="clear" w:color="auto" w:fill="FFFFFF"/>
        </w:rPr>
        <w:t xml:space="preserve">Çınar, K., </w:t>
      </w:r>
      <w:proofErr w:type="spellStart"/>
      <w:r w:rsidRPr="00FE78E1">
        <w:rPr>
          <w:rFonts w:ascii="Arial" w:hAnsi="Arial" w:cs="Arial"/>
          <w:color w:val="000000" w:themeColor="text1"/>
          <w:shd w:val="clear" w:color="auto" w:fill="FFFFFF"/>
        </w:rPr>
        <w:t>Yetimoğlu</w:t>
      </w:r>
      <w:proofErr w:type="spellEnd"/>
      <w:r w:rsidRPr="00FE78E1">
        <w:rPr>
          <w:rFonts w:ascii="Arial" w:hAnsi="Arial" w:cs="Arial"/>
          <w:color w:val="000000" w:themeColor="text1"/>
          <w:shd w:val="clear" w:color="auto" w:fill="FFFFFF"/>
        </w:rPr>
        <w:t xml:space="preserve">, S. and Uğurlu, K., 2020. </w:t>
      </w:r>
      <w:bookmarkEnd w:id="1"/>
      <w:r w:rsidRPr="00FE78E1">
        <w:rPr>
          <w:rFonts w:ascii="Arial" w:hAnsi="Arial" w:cs="Arial"/>
          <w:color w:val="000000" w:themeColor="text1"/>
          <w:shd w:val="clear" w:color="auto" w:fill="FFFFFF"/>
        </w:rPr>
        <w:t>The role of market segmentation and target marketing strategies to increase occupancy rates and sales opportunities of hotel enterprises. In </w:t>
      </w:r>
      <w:r w:rsidRPr="00FE78E1">
        <w:rPr>
          <w:rFonts w:ascii="Arial" w:hAnsi="Arial" w:cs="Arial"/>
          <w:i/>
          <w:iCs/>
          <w:color w:val="000000" w:themeColor="text1"/>
          <w:shd w:val="clear" w:color="auto" w:fill="FFFFFF"/>
        </w:rPr>
        <w:t>Strategic Innovative Marketing and Tourism: 8th ICSIMAT, Northern Aegean, Greece, 2019</w:t>
      </w:r>
      <w:r w:rsidRPr="00FE78E1">
        <w:rPr>
          <w:rFonts w:ascii="Arial" w:hAnsi="Arial" w:cs="Arial"/>
          <w:color w:val="000000" w:themeColor="text1"/>
          <w:shd w:val="clear" w:color="auto" w:fill="FFFFFF"/>
        </w:rPr>
        <w:t xml:space="preserve"> (pp. 521-528). Springer International Publishing. </w:t>
      </w:r>
      <w:hyperlink r:id="rId9" w:history="1">
        <w:r w:rsidRPr="00FE78E1">
          <w:rPr>
            <w:rStyle w:val="Hyperlink"/>
            <w:rFonts w:ascii="Arial" w:hAnsi="Arial" w:cs="Arial"/>
            <w:color w:val="000000" w:themeColor="text1"/>
            <w:shd w:val="clear" w:color="auto" w:fill="FFFFFF"/>
          </w:rPr>
          <w:t>https://doi.org/10.1007/978-3-030-36126-6_58</w:t>
        </w:r>
      </w:hyperlink>
    </w:p>
    <w:p w14:paraId="4FACD328" w14:textId="77777777" w:rsidR="00F179EF" w:rsidRPr="00FE78E1" w:rsidRDefault="00F179EF" w:rsidP="00194DCE">
      <w:pPr>
        <w:spacing w:after="0" w:line="360" w:lineRule="auto"/>
        <w:ind w:left="720" w:hanging="720"/>
        <w:rPr>
          <w:rFonts w:ascii="Arial" w:hAnsi="Arial" w:cs="Arial"/>
          <w:color w:val="000000" w:themeColor="text1"/>
          <w:shd w:val="clear" w:color="auto" w:fill="FFFFFF"/>
        </w:rPr>
      </w:pPr>
      <w:r w:rsidRPr="00FE78E1">
        <w:rPr>
          <w:rFonts w:ascii="Arial" w:hAnsi="Arial" w:cs="Arial"/>
          <w:color w:val="000000" w:themeColor="text1"/>
          <w:shd w:val="clear" w:color="auto" w:fill="FFFFFF"/>
        </w:rPr>
        <w:t>Darmawan, D. and Grenier, E., 2021. Competitive advantage and service marketing mix. </w:t>
      </w:r>
      <w:r w:rsidRPr="00FE78E1">
        <w:rPr>
          <w:rFonts w:ascii="Arial" w:hAnsi="Arial" w:cs="Arial"/>
          <w:i/>
          <w:iCs/>
          <w:color w:val="000000" w:themeColor="text1"/>
          <w:shd w:val="clear" w:color="auto" w:fill="FFFFFF"/>
        </w:rPr>
        <w:t>Journal of Social Science Studies (JOS3)</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1</w:t>
      </w:r>
      <w:r w:rsidRPr="00FE78E1">
        <w:rPr>
          <w:rFonts w:ascii="Arial" w:hAnsi="Arial" w:cs="Arial"/>
          <w:color w:val="000000" w:themeColor="text1"/>
          <w:shd w:val="clear" w:color="auto" w:fill="FFFFFF"/>
        </w:rPr>
        <w:t>(2), pp.75-80.</w:t>
      </w:r>
      <w:r w:rsidRPr="00FE78E1">
        <w:rPr>
          <w:rFonts w:ascii="Arial" w:hAnsi="Arial" w:cs="Arial"/>
          <w:color w:val="000000" w:themeColor="text1"/>
        </w:rPr>
        <w:t xml:space="preserve"> </w:t>
      </w:r>
      <w:hyperlink r:id="rId10" w:history="1">
        <w:r w:rsidRPr="00FE78E1">
          <w:rPr>
            <w:rStyle w:val="Hyperlink"/>
            <w:rFonts w:ascii="Arial" w:hAnsi="Arial" w:cs="Arial"/>
            <w:color w:val="000000" w:themeColor="text1"/>
            <w:shd w:val="clear" w:color="auto" w:fill="FFFFFF"/>
          </w:rPr>
          <w:t>https://doi.org/10.56348/jos3.v1i2.9</w:t>
        </w:r>
      </w:hyperlink>
    </w:p>
    <w:p w14:paraId="342D957A" w14:textId="77777777" w:rsidR="00F179EF" w:rsidRPr="00FE78E1" w:rsidRDefault="00F179EF" w:rsidP="00194DCE">
      <w:pPr>
        <w:spacing w:after="0" w:line="360" w:lineRule="auto"/>
        <w:ind w:left="720" w:hanging="720"/>
        <w:rPr>
          <w:rFonts w:ascii="Arial" w:hAnsi="Arial" w:cs="Arial"/>
          <w:color w:val="000000" w:themeColor="text1"/>
        </w:rPr>
      </w:pPr>
      <w:r w:rsidRPr="00FE78E1">
        <w:rPr>
          <w:rFonts w:ascii="Arial" w:hAnsi="Arial" w:cs="Arial"/>
          <w:color w:val="000000" w:themeColor="text1"/>
        </w:rPr>
        <w:t xml:space="preserve">Davenport Arms. n.d. </w:t>
      </w:r>
      <w:r w:rsidRPr="00FE78E1">
        <w:rPr>
          <w:rFonts w:ascii="Arial" w:hAnsi="Arial" w:cs="Arial"/>
          <w:i/>
          <w:iCs/>
          <w:color w:val="000000" w:themeColor="text1"/>
        </w:rPr>
        <w:t>Welcome to Davenport Arms restaurant</w:t>
      </w:r>
      <w:r w:rsidRPr="00FE78E1">
        <w:rPr>
          <w:rFonts w:ascii="Arial" w:hAnsi="Arial" w:cs="Arial"/>
          <w:color w:val="000000" w:themeColor="text1"/>
        </w:rPr>
        <w:t xml:space="preserve">. </w:t>
      </w:r>
      <w:hyperlink r:id="rId11" w:history="1">
        <w:r w:rsidRPr="00FE78E1">
          <w:rPr>
            <w:rStyle w:val="Hyperlink"/>
            <w:rFonts w:ascii="Arial" w:hAnsi="Arial" w:cs="Arial"/>
            <w:color w:val="000000" w:themeColor="text1"/>
          </w:rPr>
          <w:t>https://www.grill.co.uk/davenportarms/</w:t>
        </w:r>
      </w:hyperlink>
    </w:p>
    <w:p w14:paraId="53CC2B08" w14:textId="77777777" w:rsidR="00F179EF" w:rsidRPr="00FE78E1" w:rsidRDefault="00F179EF" w:rsidP="00194DCE">
      <w:pPr>
        <w:spacing w:after="0" w:line="360" w:lineRule="auto"/>
        <w:ind w:left="720" w:hanging="720"/>
        <w:rPr>
          <w:rFonts w:ascii="Arial" w:hAnsi="Arial" w:cs="Arial"/>
          <w:color w:val="000000" w:themeColor="text1"/>
        </w:rPr>
      </w:pPr>
      <w:bookmarkStart w:id="2" w:name="_Hlk166288040"/>
      <w:r w:rsidRPr="00FE78E1">
        <w:rPr>
          <w:rFonts w:ascii="Arial" w:hAnsi="Arial" w:cs="Arial"/>
          <w:color w:val="000000" w:themeColor="text1"/>
        </w:rPr>
        <w:t xml:space="preserve">De </w:t>
      </w:r>
      <w:proofErr w:type="spellStart"/>
      <w:r w:rsidRPr="00FE78E1">
        <w:rPr>
          <w:rFonts w:ascii="Arial" w:hAnsi="Arial" w:cs="Arial"/>
          <w:color w:val="000000" w:themeColor="text1"/>
        </w:rPr>
        <w:t>Mooij</w:t>
      </w:r>
      <w:proofErr w:type="spellEnd"/>
      <w:r w:rsidRPr="00FE78E1">
        <w:rPr>
          <w:rFonts w:ascii="Arial" w:hAnsi="Arial" w:cs="Arial"/>
          <w:color w:val="000000" w:themeColor="text1"/>
        </w:rPr>
        <w:t>, M. 2019</w:t>
      </w:r>
      <w:bookmarkEnd w:id="2"/>
      <w:r w:rsidRPr="00FE78E1">
        <w:rPr>
          <w:rFonts w:ascii="Arial" w:hAnsi="Arial" w:cs="Arial"/>
          <w:color w:val="000000" w:themeColor="text1"/>
        </w:rPr>
        <w:t xml:space="preserve">. </w:t>
      </w:r>
      <w:r w:rsidRPr="00FE78E1">
        <w:rPr>
          <w:rFonts w:ascii="Arial" w:hAnsi="Arial" w:cs="Arial"/>
          <w:i/>
          <w:iCs/>
          <w:color w:val="000000" w:themeColor="text1"/>
        </w:rPr>
        <w:t>Global marketing &amp; advertising</w:t>
      </w:r>
      <w:r w:rsidRPr="00FE78E1">
        <w:rPr>
          <w:rFonts w:ascii="Arial" w:hAnsi="Arial" w:cs="Arial"/>
          <w:color w:val="000000" w:themeColor="text1"/>
        </w:rPr>
        <w:t>. (5</w:t>
      </w:r>
      <w:r w:rsidRPr="00FE78E1">
        <w:rPr>
          <w:rFonts w:ascii="Arial" w:hAnsi="Arial" w:cs="Arial"/>
          <w:color w:val="000000" w:themeColor="text1"/>
          <w:vertAlign w:val="superscript"/>
        </w:rPr>
        <w:t>th</w:t>
      </w:r>
      <w:r w:rsidRPr="00FE78E1">
        <w:rPr>
          <w:rFonts w:ascii="Arial" w:hAnsi="Arial" w:cs="Arial"/>
          <w:color w:val="000000" w:themeColor="text1"/>
        </w:rPr>
        <w:t xml:space="preserve"> ed.). Sage, London</w:t>
      </w:r>
    </w:p>
    <w:p w14:paraId="5A9BB735" w14:textId="77777777" w:rsidR="00F179EF" w:rsidRPr="00FE78E1" w:rsidRDefault="00F179EF" w:rsidP="00194DCE">
      <w:pPr>
        <w:spacing w:after="0" w:line="360" w:lineRule="auto"/>
        <w:ind w:left="720" w:hanging="720"/>
        <w:rPr>
          <w:rFonts w:ascii="Arial" w:hAnsi="Arial" w:cs="Arial"/>
          <w:color w:val="000000" w:themeColor="text1"/>
        </w:rPr>
      </w:pPr>
      <w:r w:rsidRPr="00FE78E1">
        <w:rPr>
          <w:rFonts w:ascii="Arial" w:hAnsi="Arial" w:cs="Arial"/>
          <w:color w:val="000000" w:themeColor="text1"/>
        </w:rPr>
        <w:t xml:space="preserve">Feasted. 2024. </w:t>
      </w:r>
      <w:r w:rsidRPr="00FE78E1">
        <w:rPr>
          <w:rFonts w:ascii="Arial" w:hAnsi="Arial" w:cs="Arial"/>
          <w:i/>
          <w:iCs/>
          <w:color w:val="000000" w:themeColor="text1"/>
        </w:rPr>
        <w:t>Our story</w:t>
      </w:r>
      <w:r w:rsidRPr="00FE78E1">
        <w:rPr>
          <w:rFonts w:ascii="Arial" w:hAnsi="Arial" w:cs="Arial"/>
          <w:color w:val="000000" w:themeColor="text1"/>
        </w:rPr>
        <w:t xml:space="preserve">. </w:t>
      </w:r>
      <w:hyperlink r:id="rId12" w:history="1">
        <w:r w:rsidRPr="00FE78E1">
          <w:rPr>
            <w:rStyle w:val="Hyperlink"/>
            <w:rFonts w:ascii="Arial" w:hAnsi="Arial" w:cs="Arial"/>
            <w:color w:val="000000" w:themeColor="text1"/>
          </w:rPr>
          <w:t>https://www.feasted.co.uk/about-feasted</w:t>
        </w:r>
      </w:hyperlink>
    </w:p>
    <w:p w14:paraId="22D05C46" w14:textId="77777777" w:rsidR="00F179EF" w:rsidRPr="00FE78E1" w:rsidRDefault="00F179EF" w:rsidP="00194DCE">
      <w:pPr>
        <w:spacing w:after="0" w:line="360" w:lineRule="auto"/>
        <w:ind w:left="720" w:hanging="720"/>
        <w:rPr>
          <w:rFonts w:ascii="Arial" w:hAnsi="Arial" w:cs="Arial"/>
          <w:color w:val="000000" w:themeColor="text1"/>
        </w:rPr>
      </w:pPr>
      <w:r w:rsidRPr="00FE78E1">
        <w:rPr>
          <w:rFonts w:ascii="Arial" w:hAnsi="Arial" w:cs="Arial"/>
          <w:color w:val="000000" w:themeColor="text1"/>
        </w:rPr>
        <w:t xml:space="preserve">Feasted. n.d. </w:t>
      </w:r>
      <w:r w:rsidRPr="00FE78E1">
        <w:rPr>
          <w:rFonts w:ascii="Arial" w:hAnsi="Arial" w:cs="Arial"/>
          <w:i/>
          <w:iCs/>
          <w:color w:val="000000" w:themeColor="text1"/>
        </w:rPr>
        <w:t>Welcome to Feasted</w:t>
      </w:r>
      <w:r w:rsidRPr="00FE78E1">
        <w:rPr>
          <w:rFonts w:ascii="Arial" w:hAnsi="Arial" w:cs="Arial"/>
          <w:color w:val="000000" w:themeColor="text1"/>
        </w:rPr>
        <w:t xml:space="preserve">. </w:t>
      </w:r>
      <w:hyperlink r:id="rId13" w:history="1">
        <w:r w:rsidRPr="00FE78E1">
          <w:rPr>
            <w:rStyle w:val="Hyperlink"/>
            <w:rFonts w:ascii="Arial" w:hAnsi="Arial" w:cs="Arial"/>
            <w:color w:val="000000" w:themeColor="text1"/>
          </w:rPr>
          <w:t>https://www.feasted.co.uk/</w:t>
        </w:r>
      </w:hyperlink>
    </w:p>
    <w:p w14:paraId="2E70B21D" w14:textId="77777777" w:rsidR="00F179EF" w:rsidRPr="00FE78E1" w:rsidRDefault="00F179EF" w:rsidP="00194DCE">
      <w:pPr>
        <w:spacing w:after="0" w:line="360" w:lineRule="auto"/>
        <w:ind w:left="720" w:hanging="720"/>
        <w:rPr>
          <w:rFonts w:ascii="Arial" w:hAnsi="Arial" w:cs="Arial"/>
          <w:color w:val="000000" w:themeColor="text1"/>
        </w:rPr>
      </w:pPr>
      <w:bookmarkStart w:id="3" w:name="_Hlk166287843"/>
      <w:r w:rsidRPr="00FE78E1">
        <w:rPr>
          <w:rFonts w:ascii="Arial" w:hAnsi="Arial" w:cs="Arial"/>
          <w:color w:val="000000" w:themeColor="text1"/>
        </w:rPr>
        <w:t>Gbadamosi. A. 2019</w:t>
      </w:r>
      <w:bookmarkEnd w:id="3"/>
      <w:r w:rsidRPr="00FE78E1">
        <w:rPr>
          <w:rFonts w:ascii="Arial" w:hAnsi="Arial" w:cs="Arial"/>
          <w:color w:val="000000" w:themeColor="text1"/>
        </w:rPr>
        <w:t xml:space="preserve">. </w:t>
      </w:r>
      <w:r w:rsidRPr="00FE78E1">
        <w:rPr>
          <w:rFonts w:ascii="Arial" w:hAnsi="Arial" w:cs="Arial"/>
          <w:i/>
          <w:iCs/>
          <w:color w:val="000000" w:themeColor="text1"/>
        </w:rPr>
        <w:t>Contemporary issues in marketing, principles &amp; practice</w:t>
      </w:r>
      <w:r w:rsidRPr="00FE78E1">
        <w:rPr>
          <w:rFonts w:ascii="Arial" w:hAnsi="Arial" w:cs="Arial"/>
          <w:color w:val="000000" w:themeColor="text1"/>
        </w:rPr>
        <w:t>. Sage. London</w:t>
      </w:r>
    </w:p>
    <w:p w14:paraId="346DBD5B" w14:textId="77777777" w:rsidR="00F179EF" w:rsidRPr="00FE78E1" w:rsidRDefault="00F179EF" w:rsidP="00194DCE">
      <w:pPr>
        <w:spacing w:after="0" w:line="360" w:lineRule="auto"/>
        <w:ind w:left="720" w:hanging="720"/>
        <w:rPr>
          <w:rFonts w:ascii="Arial" w:hAnsi="Arial" w:cs="Arial"/>
          <w:color w:val="000000" w:themeColor="text1"/>
        </w:rPr>
      </w:pPr>
      <w:proofErr w:type="spellStart"/>
      <w:r w:rsidRPr="00FE78E1">
        <w:rPr>
          <w:rFonts w:ascii="Arial" w:hAnsi="Arial" w:cs="Arial"/>
          <w:color w:val="000000" w:themeColor="text1"/>
        </w:rPr>
        <w:t>Hinterhuber</w:t>
      </w:r>
      <w:proofErr w:type="spellEnd"/>
      <w:r w:rsidRPr="00FE78E1">
        <w:rPr>
          <w:rFonts w:ascii="Arial" w:hAnsi="Arial" w:cs="Arial"/>
          <w:color w:val="000000" w:themeColor="text1"/>
        </w:rPr>
        <w:t>, A. and Snelgrove, T. 2021. Value first, then price: building value-based pricing strategies. United Kingdom: Taylor &amp; Francis.</w:t>
      </w:r>
    </w:p>
    <w:p w14:paraId="71061616" w14:textId="75C4F59A" w:rsidR="00F179EF" w:rsidRPr="00FE78E1" w:rsidRDefault="00F179EF" w:rsidP="00194DCE">
      <w:pPr>
        <w:spacing w:after="0" w:line="360" w:lineRule="auto"/>
        <w:ind w:left="720" w:hanging="720"/>
        <w:rPr>
          <w:rFonts w:ascii="Arial" w:hAnsi="Arial" w:cs="Arial"/>
          <w:color w:val="000000" w:themeColor="text1"/>
          <w:shd w:val="clear" w:color="auto" w:fill="FFFFFF"/>
        </w:rPr>
      </w:pPr>
      <w:bookmarkStart w:id="4" w:name="_Hlk166287705"/>
      <w:proofErr w:type="spellStart"/>
      <w:r w:rsidRPr="00FE78E1">
        <w:rPr>
          <w:rFonts w:ascii="Arial" w:hAnsi="Arial" w:cs="Arial"/>
          <w:color w:val="000000" w:themeColor="text1"/>
          <w:shd w:val="clear" w:color="auto" w:fill="FFFFFF"/>
        </w:rPr>
        <w:t>Madzík</w:t>
      </w:r>
      <w:bookmarkEnd w:id="4"/>
      <w:proofErr w:type="spellEnd"/>
      <w:r w:rsidRPr="00FE78E1">
        <w:rPr>
          <w:rFonts w:ascii="Arial" w:hAnsi="Arial" w:cs="Arial"/>
          <w:color w:val="000000" w:themeColor="text1"/>
          <w:shd w:val="clear" w:color="auto" w:fill="FFFFFF"/>
        </w:rPr>
        <w:t xml:space="preserve">, P., </w:t>
      </w:r>
      <w:proofErr w:type="spellStart"/>
      <w:r w:rsidRPr="00FE78E1">
        <w:rPr>
          <w:rFonts w:ascii="Arial" w:hAnsi="Arial" w:cs="Arial"/>
          <w:color w:val="000000" w:themeColor="text1"/>
          <w:shd w:val="clear" w:color="auto" w:fill="FFFFFF"/>
        </w:rPr>
        <w:t>Čarnogurský</w:t>
      </w:r>
      <w:proofErr w:type="spellEnd"/>
      <w:r w:rsidRPr="00FE78E1">
        <w:rPr>
          <w:rFonts w:ascii="Arial" w:hAnsi="Arial" w:cs="Arial"/>
          <w:color w:val="000000" w:themeColor="text1"/>
          <w:shd w:val="clear" w:color="auto" w:fill="FFFFFF"/>
        </w:rPr>
        <w:t xml:space="preserve">, K., </w:t>
      </w:r>
      <w:proofErr w:type="spellStart"/>
      <w:r w:rsidRPr="00FE78E1">
        <w:rPr>
          <w:rFonts w:ascii="Arial" w:hAnsi="Arial" w:cs="Arial"/>
          <w:color w:val="000000" w:themeColor="text1"/>
          <w:shd w:val="clear" w:color="auto" w:fill="FFFFFF"/>
        </w:rPr>
        <w:t>Hrnčiar</w:t>
      </w:r>
      <w:proofErr w:type="spellEnd"/>
      <w:r w:rsidRPr="00FE78E1">
        <w:rPr>
          <w:rFonts w:ascii="Arial" w:hAnsi="Arial" w:cs="Arial"/>
          <w:color w:val="000000" w:themeColor="text1"/>
          <w:shd w:val="clear" w:color="auto" w:fill="FFFFFF"/>
        </w:rPr>
        <w:t xml:space="preserve">, M. and Zimon, D., 2021. Comparison of demographic, geographic, psychographic and behavioural </w:t>
      </w:r>
      <w:r w:rsidR="0091098E" w:rsidRPr="00FE78E1">
        <w:rPr>
          <w:rFonts w:ascii="Arial" w:hAnsi="Arial" w:cs="Arial"/>
          <w:color w:val="000000" w:themeColor="text1"/>
          <w:shd w:val="clear" w:color="auto" w:fill="FFFFFF"/>
        </w:rPr>
        <w:t>approaches</w:t>
      </w:r>
      <w:r w:rsidRPr="00FE78E1">
        <w:rPr>
          <w:rFonts w:ascii="Arial" w:hAnsi="Arial" w:cs="Arial"/>
          <w:color w:val="000000" w:themeColor="text1"/>
          <w:shd w:val="clear" w:color="auto" w:fill="FFFFFF"/>
        </w:rPr>
        <w:t xml:space="preserve"> to customer segmentation. </w:t>
      </w:r>
      <w:r w:rsidRPr="00FE78E1">
        <w:rPr>
          <w:rFonts w:ascii="Arial" w:hAnsi="Arial" w:cs="Arial"/>
          <w:i/>
          <w:iCs/>
          <w:color w:val="000000" w:themeColor="text1"/>
          <w:shd w:val="clear" w:color="auto" w:fill="FFFFFF"/>
        </w:rPr>
        <w:t>International Journal of Services and Operations Management</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40</w:t>
      </w:r>
      <w:r w:rsidRPr="00FE78E1">
        <w:rPr>
          <w:rFonts w:ascii="Arial" w:hAnsi="Arial" w:cs="Arial"/>
          <w:color w:val="000000" w:themeColor="text1"/>
          <w:shd w:val="clear" w:color="auto" w:fill="FFFFFF"/>
        </w:rPr>
        <w:t>(3), pp.346-371.</w:t>
      </w:r>
      <w:r w:rsidRPr="00FE78E1">
        <w:rPr>
          <w:rFonts w:ascii="Arial" w:hAnsi="Arial" w:cs="Arial"/>
          <w:color w:val="000000" w:themeColor="text1"/>
        </w:rPr>
        <w:t xml:space="preserve"> </w:t>
      </w:r>
      <w:hyperlink r:id="rId14" w:history="1">
        <w:r w:rsidRPr="00FE78E1">
          <w:rPr>
            <w:rStyle w:val="Hyperlink"/>
            <w:rFonts w:ascii="Arial" w:hAnsi="Arial" w:cs="Arial"/>
            <w:color w:val="000000" w:themeColor="text1"/>
            <w:shd w:val="clear" w:color="auto" w:fill="FFFFFF"/>
          </w:rPr>
          <w:t>https://doi.org/10.1504/IJSOM.2021.119802</w:t>
        </w:r>
      </w:hyperlink>
    </w:p>
    <w:p w14:paraId="118A3584" w14:textId="77777777" w:rsidR="00F179EF" w:rsidRPr="00FE78E1" w:rsidRDefault="00F179EF" w:rsidP="00194DCE">
      <w:pPr>
        <w:spacing w:after="0" w:line="360" w:lineRule="auto"/>
        <w:ind w:left="720" w:hanging="720"/>
        <w:rPr>
          <w:rFonts w:ascii="Arial" w:hAnsi="Arial" w:cs="Arial"/>
          <w:color w:val="000000" w:themeColor="text1"/>
          <w:shd w:val="clear" w:color="auto" w:fill="FFFFFF"/>
        </w:rPr>
      </w:pPr>
      <w:r w:rsidRPr="00FE78E1">
        <w:rPr>
          <w:rFonts w:ascii="Arial" w:hAnsi="Arial" w:cs="Arial"/>
          <w:color w:val="000000" w:themeColor="text1"/>
          <w:shd w:val="clear" w:color="auto" w:fill="FFFFFF"/>
        </w:rPr>
        <w:t>Morrison, A.M., 2022. </w:t>
      </w:r>
      <w:r w:rsidRPr="00FE78E1">
        <w:rPr>
          <w:rFonts w:ascii="Arial" w:hAnsi="Arial" w:cs="Arial"/>
          <w:i/>
          <w:iCs/>
          <w:color w:val="000000" w:themeColor="text1"/>
          <w:shd w:val="clear" w:color="auto" w:fill="FFFFFF"/>
        </w:rPr>
        <w:t>Hospitality and travel marketing</w:t>
      </w:r>
      <w:r w:rsidRPr="00FE78E1">
        <w:rPr>
          <w:rFonts w:ascii="Arial" w:hAnsi="Arial" w:cs="Arial"/>
          <w:color w:val="000000" w:themeColor="text1"/>
          <w:shd w:val="clear" w:color="auto" w:fill="FFFFFF"/>
        </w:rPr>
        <w:t>. Routledge.</w:t>
      </w:r>
      <w:r w:rsidRPr="00FE78E1">
        <w:rPr>
          <w:rFonts w:ascii="Arial" w:hAnsi="Arial" w:cs="Arial"/>
          <w:color w:val="000000" w:themeColor="text1"/>
        </w:rPr>
        <w:t xml:space="preserve"> </w:t>
      </w:r>
      <w:hyperlink r:id="rId15" w:history="1">
        <w:r w:rsidRPr="00FE78E1">
          <w:rPr>
            <w:rStyle w:val="Hyperlink"/>
            <w:rFonts w:ascii="Arial" w:hAnsi="Arial" w:cs="Arial"/>
            <w:color w:val="000000" w:themeColor="text1"/>
            <w:shd w:val="clear" w:color="auto" w:fill="FFFFFF"/>
          </w:rPr>
          <w:t>https://doi.org/10.4324/9781003292616</w:t>
        </w:r>
      </w:hyperlink>
    </w:p>
    <w:p w14:paraId="7E33D59A" w14:textId="200F1467" w:rsidR="00F179EF" w:rsidRPr="00FE78E1" w:rsidRDefault="00F179EF" w:rsidP="00194DCE">
      <w:pPr>
        <w:spacing w:after="0" w:line="360" w:lineRule="auto"/>
        <w:ind w:left="720" w:hanging="720"/>
        <w:rPr>
          <w:rFonts w:ascii="Arial" w:hAnsi="Arial" w:cs="Arial"/>
          <w:color w:val="000000" w:themeColor="text1"/>
          <w:shd w:val="clear" w:color="auto" w:fill="FFFFFF"/>
        </w:rPr>
      </w:pPr>
      <w:r w:rsidRPr="00FE78E1">
        <w:rPr>
          <w:rFonts w:ascii="Arial" w:hAnsi="Arial" w:cs="Arial"/>
          <w:color w:val="000000" w:themeColor="text1"/>
          <w:shd w:val="clear" w:color="auto" w:fill="FFFFFF"/>
        </w:rPr>
        <w:lastRenderedPageBreak/>
        <w:t xml:space="preserve">Nair, G.K., 2019. Dynamics of pricing and non-pricing strategies, revenue management performance and competitive advantage in </w:t>
      </w:r>
      <w:r w:rsidR="0091098E" w:rsidRPr="00FE78E1">
        <w:rPr>
          <w:rFonts w:ascii="Arial" w:hAnsi="Arial" w:cs="Arial"/>
          <w:color w:val="000000" w:themeColor="text1"/>
          <w:shd w:val="clear" w:color="auto" w:fill="FFFFFF"/>
        </w:rPr>
        <w:t xml:space="preserve">the </w:t>
      </w:r>
      <w:r w:rsidRPr="00FE78E1">
        <w:rPr>
          <w:rFonts w:ascii="Arial" w:hAnsi="Arial" w:cs="Arial"/>
          <w:color w:val="000000" w:themeColor="text1"/>
          <w:shd w:val="clear" w:color="auto" w:fill="FFFFFF"/>
        </w:rPr>
        <w:t>hotel industry. </w:t>
      </w:r>
      <w:r w:rsidRPr="00FE78E1">
        <w:rPr>
          <w:rFonts w:ascii="Arial" w:hAnsi="Arial" w:cs="Arial"/>
          <w:i/>
          <w:iCs/>
          <w:color w:val="000000" w:themeColor="text1"/>
          <w:shd w:val="clear" w:color="auto" w:fill="FFFFFF"/>
        </w:rPr>
        <w:t>International Journal of Hospitality Management</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82</w:t>
      </w:r>
      <w:r w:rsidRPr="00FE78E1">
        <w:rPr>
          <w:rFonts w:ascii="Arial" w:hAnsi="Arial" w:cs="Arial"/>
          <w:color w:val="000000" w:themeColor="text1"/>
          <w:shd w:val="clear" w:color="auto" w:fill="FFFFFF"/>
        </w:rPr>
        <w:t>, pp.287-297.</w:t>
      </w:r>
      <w:r w:rsidRPr="00FE78E1">
        <w:rPr>
          <w:rFonts w:ascii="Arial" w:hAnsi="Arial" w:cs="Arial"/>
          <w:color w:val="000000" w:themeColor="text1"/>
        </w:rPr>
        <w:t xml:space="preserve"> </w:t>
      </w:r>
      <w:hyperlink r:id="rId16" w:history="1">
        <w:r w:rsidRPr="00FE78E1">
          <w:rPr>
            <w:rStyle w:val="Hyperlink"/>
            <w:rFonts w:ascii="Arial" w:hAnsi="Arial" w:cs="Arial"/>
            <w:color w:val="000000" w:themeColor="text1"/>
            <w:shd w:val="clear" w:color="auto" w:fill="FFFFFF"/>
          </w:rPr>
          <w:t>https://doi.org/10.1016/j.ijhm.2018.10.007</w:t>
        </w:r>
      </w:hyperlink>
    </w:p>
    <w:p w14:paraId="25966E2E" w14:textId="2D11737B" w:rsidR="00F179EF" w:rsidRPr="00FE78E1" w:rsidRDefault="00F179EF" w:rsidP="00194DCE">
      <w:pPr>
        <w:spacing w:after="0" w:line="360" w:lineRule="auto"/>
        <w:ind w:left="720" w:hanging="720"/>
        <w:rPr>
          <w:rFonts w:ascii="Arial" w:hAnsi="Arial" w:cs="Arial"/>
          <w:color w:val="000000" w:themeColor="text1"/>
          <w:shd w:val="clear" w:color="auto" w:fill="FFFFFF"/>
        </w:rPr>
      </w:pPr>
      <w:bookmarkStart w:id="5" w:name="_Hlk166286494"/>
      <w:r w:rsidRPr="00FE78E1">
        <w:rPr>
          <w:rFonts w:ascii="Arial" w:hAnsi="Arial" w:cs="Arial"/>
          <w:color w:val="000000" w:themeColor="text1"/>
          <w:shd w:val="clear" w:color="auto" w:fill="FFFFFF"/>
        </w:rPr>
        <w:t xml:space="preserve">Palazzo, M., </w:t>
      </w:r>
      <w:proofErr w:type="spellStart"/>
      <w:r w:rsidRPr="00FE78E1">
        <w:rPr>
          <w:rFonts w:ascii="Arial" w:hAnsi="Arial" w:cs="Arial"/>
          <w:color w:val="000000" w:themeColor="text1"/>
          <w:shd w:val="clear" w:color="auto" w:fill="FFFFFF"/>
        </w:rPr>
        <w:t>Foroudi</w:t>
      </w:r>
      <w:proofErr w:type="spellEnd"/>
      <w:r w:rsidRPr="00FE78E1">
        <w:rPr>
          <w:rFonts w:ascii="Arial" w:hAnsi="Arial" w:cs="Arial"/>
          <w:color w:val="000000" w:themeColor="text1"/>
          <w:shd w:val="clear" w:color="auto" w:fill="FFFFFF"/>
        </w:rPr>
        <w:t>, P. and Siano</w:t>
      </w:r>
      <w:bookmarkEnd w:id="5"/>
      <w:r w:rsidRPr="00FE78E1">
        <w:rPr>
          <w:rFonts w:ascii="Arial" w:hAnsi="Arial" w:cs="Arial"/>
          <w:color w:val="000000" w:themeColor="text1"/>
          <w:shd w:val="clear" w:color="auto" w:fill="FFFFFF"/>
        </w:rPr>
        <w:t>, A. eds., 2020. </w:t>
      </w:r>
      <w:r w:rsidRPr="00FE78E1">
        <w:rPr>
          <w:rFonts w:ascii="Arial" w:hAnsi="Arial" w:cs="Arial"/>
          <w:i/>
          <w:iCs/>
          <w:color w:val="000000" w:themeColor="text1"/>
          <w:shd w:val="clear" w:color="auto" w:fill="FFFFFF"/>
        </w:rPr>
        <w:t>Beyond Multi-channel Marketing: Critical Issues in Dual Marketing</w:t>
      </w:r>
      <w:r w:rsidRPr="00FE78E1">
        <w:rPr>
          <w:rFonts w:ascii="Arial" w:hAnsi="Arial" w:cs="Arial"/>
          <w:color w:val="000000" w:themeColor="text1"/>
          <w:shd w:val="clear" w:color="auto" w:fill="FFFFFF"/>
        </w:rPr>
        <w:t>. Emerald Publishing Limited.</w:t>
      </w:r>
      <w:r w:rsidRPr="00FE78E1">
        <w:rPr>
          <w:rFonts w:ascii="Arial" w:hAnsi="Arial" w:cs="Arial"/>
          <w:color w:val="000000" w:themeColor="text1"/>
        </w:rPr>
        <w:t xml:space="preserve"> </w:t>
      </w:r>
      <w:hyperlink r:id="rId17" w:history="1">
        <w:r w:rsidR="008215B5" w:rsidRPr="00A16F88">
          <w:rPr>
            <w:rStyle w:val="Hyperlink"/>
            <w:rFonts w:ascii="Arial" w:hAnsi="Arial" w:cs="Arial"/>
            <w:shd w:val="clear" w:color="auto" w:fill="FFFFFF"/>
          </w:rPr>
          <w:t>https://doi.org/10.1108/978-1-83867-685-820201001</w:t>
        </w:r>
      </w:hyperlink>
    </w:p>
    <w:p w14:paraId="170DB0A8" w14:textId="77777777" w:rsidR="00F179EF" w:rsidRPr="00FE78E1" w:rsidRDefault="00F179EF" w:rsidP="00194DCE">
      <w:pPr>
        <w:spacing w:after="0" w:line="360" w:lineRule="auto"/>
        <w:ind w:left="720" w:hanging="720"/>
        <w:rPr>
          <w:rFonts w:ascii="Arial" w:hAnsi="Arial" w:cs="Arial"/>
          <w:color w:val="000000" w:themeColor="text1"/>
          <w:shd w:val="clear" w:color="auto" w:fill="FFFFFF"/>
        </w:rPr>
      </w:pPr>
      <w:proofErr w:type="spellStart"/>
      <w:r w:rsidRPr="00FE78E1">
        <w:rPr>
          <w:rFonts w:ascii="Arial" w:hAnsi="Arial" w:cs="Arial"/>
          <w:color w:val="000000" w:themeColor="text1"/>
          <w:shd w:val="clear" w:color="auto" w:fill="FFFFFF"/>
        </w:rPr>
        <w:t>Pholphirul</w:t>
      </w:r>
      <w:proofErr w:type="spellEnd"/>
      <w:r w:rsidRPr="00FE78E1">
        <w:rPr>
          <w:rFonts w:ascii="Arial" w:hAnsi="Arial" w:cs="Arial"/>
          <w:color w:val="000000" w:themeColor="text1"/>
          <w:shd w:val="clear" w:color="auto" w:fill="FFFFFF"/>
        </w:rPr>
        <w:t xml:space="preserve">, P., </w:t>
      </w:r>
      <w:proofErr w:type="spellStart"/>
      <w:r w:rsidRPr="00FE78E1">
        <w:rPr>
          <w:rFonts w:ascii="Arial" w:hAnsi="Arial" w:cs="Arial"/>
          <w:color w:val="000000" w:themeColor="text1"/>
          <w:shd w:val="clear" w:color="auto" w:fill="FFFFFF"/>
        </w:rPr>
        <w:t>Rukumnuaykit</w:t>
      </w:r>
      <w:proofErr w:type="spellEnd"/>
      <w:r w:rsidRPr="00FE78E1">
        <w:rPr>
          <w:rFonts w:ascii="Arial" w:hAnsi="Arial" w:cs="Arial"/>
          <w:color w:val="000000" w:themeColor="text1"/>
          <w:shd w:val="clear" w:color="auto" w:fill="FFFFFF"/>
        </w:rPr>
        <w:t xml:space="preserve">, P., </w:t>
      </w:r>
      <w:proofErr w:type="spellStart"/>
      <w:r w:rsidRPr="00FE78E1">
        <w:rPr>
          <w:rFonts w:ascii="Arial" w:hAnsi="Arial" w:cs="Arial"/>
          <w:color w:val="000000" w:themeColor="text1"/>
          <w:shd w:val="clear" w:color="auto" w:fill="FFFFFF"/>
        </w:rPr>
        <w:t>Charoenrat</w:t>
      </w:r>
      <w:proofErr w:type="spellEnd"/>
      <w:r w:rsidRPr="00FE78E1">
        <w:rPr>
          <w:rFonts w:ascii="Arial" w:hAnsi="Arial" w:cs="Arial"/>
          <w:color w:val="000000" w:themeColor="text1"/>
          <w:shd w:val="clear" w:color="auto" w:fill="FFFFFF"/>
        </w:rPr>
        <w:t xml:space="preserve">, T., </w:t>
      </w:r>
      <w:proofErr w:type="spellStart"/>
      <w:r w:rsidRPr="00FE78E1">
        <w:rPr>
          <w:rFonts w:ascii="Arial" w:hAnsi="Arial" w:cs="Arial"/>
          <w:color w:val="000000" w:themeColor="text1"/>
          <w:shd w:val="clear" w:color="auto" w:fill="FFFFFF"/>
        </w:rPr>
        <w:t>Kwanyou</w:t>
      </w:r>
      <w:proofErr w:type="spellEnd"/>
      <w:r w:rsidRPr="00FE78E1">
        <w:rPr>
          <w:rFonts w:ascii="Arial" w:hAnsi="Arial" w:cs="Arial"/>
          <w:color w:val="000000" w:themeColor="text1"/>
          <w:shd w:val="clear" w:color="auto" w:fill="FFFFFF"/>
        </w:rPr>
        <w:t xml:space="preserve">, A. and </w:t>
      </w:r>
      <w:proofErr w:type="spellStart"/>
      <w:r w:rsidRPr="00FE78E1">
        <w:rPr>
          <w:rFonts w:ascii="Arial" w:hAnsi="Arial" w:cs="Arial"/>
          <w:color w:val="000000" w:themeColor="text1"/>
          <w:shd w:val="clear" w:color="auto" w:fill="FFFFFF"/>
        </w:rPr>
        <w:t>Srijamdee</w:t>
      </w:r>
      <w:proofErr w:type="spellEnd"/>
      <w:r w:rsidRPr="00FE78E1">
        <w:rPr>
          <w:rFonts w:ascii="Arial" w:hAnsi="Arial" w:cs="Arial"/>
          <w:color w:val="000000" w:themeColor="text1"/>
          <w:shd w:val="clear" w:color="auto" w:fill="FFFFFF"/>
        </w:rPr>
        <w:t>, K., 2022. Service marketing strategies and performances of tourism and hospitality enterprises: Implications from a small border province in Thailand. </w:t>
      </w:r>
      <w:r w:rsidRPr="00FE78E1">
        <w:rPr>
          <w:rFonts w:ascii="Arial" w:hAnsi="Arial" w:cs="Arial"/>
          <w:i/>
          <w:iCs/>
          <w:color w:val="000000" w:themeColor="text1"/>
          <w:shd w:val="clear" w:color="auto" w:fill="FFFFFF"/>
        </w:rPr>
        <w:t>Asia Pacific Journal of Marketing and Logistics</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34</w:t>
      </w:r>
      <w:r w:rsidRPr="00FE78E1">
        <w:rPr>
          <w:rFonts w:ascii="Arial" w:hAnsi="Arial" w:cs="Arial"/>
          <w:color w:val="000000" w:themeColor="text1"/>
          <w:shd w:val="clear" w:color="auto" w:fill="FFFFFF"/>
        </w:rPr>
        <w:t>(5), pp.887-905.</w:t>
      </w:r>
      <w:r w:rsidRPr="00FE78E1">
        <w:rPr>
          <w:rFonts w:ascii="Arial" w:hAnsi="Arial" w:cs="Arial"/>
          <w:color w:val="000000" w:themeColor="text1"/>
        </w:rPr>
        <w:t xml:space="preserve"> </w:t>
      </w:r>
      <w:hyperlink r:id="rId18" w:history="1">
        <w:r w:rsidRPr="00FE78E1">
          <w:rPr>
            <w:rStyle w:val="Hyperlink"/>
            <w:rFonts w:ascii="Arial" w:hAnsi="Arial" w:cs="Arial"/>
            <w:color w:val="000000" w:themeColor="text1"/>
            <w:shd w:val="clear" w:color="auto" w:fill="FFFFFF"/>
          </w:rPr>
          <w:t>https://doi.org/10.1108/APJML-01-2021-0064</w:t>
        </w:r>
      </w:hyperlink>
    </w:p>
    <w:p w14:paraId="033EDDA0" w14:textId="7D8E65D7" w:rsidR="00F179EF" w:rsidRPr="00FE78E1" w:rsidRDefault="00F179EF" w:rsidP="00194DCE">
      <w:pPr>
        <w:spacing w:after="0" w:line="360" w:lineRule="auto"/>
        <w:ind w:left="720" w:hanging="720"/>
        <w:rPr>
          <w:rFonts w:ascii="Arial" w:hAnsi="Arial" w:cs="Arial"/>
          <w:color w:val="000000" w:themeColor="text1"/>
          <w:shd w:val="clear" w:color="auto" w:fill="FFFFFF"/>
        </w:rPr>
      </w:pPr>
      <w:proofErr w:type="spellStart"/>
      <w:r w:rsidRPr="00FE78E1">
        <w:rPr>
          <w:rFonts w:ascii="Arial" w:hAnsi="Arial" w:cs="Arial"/>
          <w:color w:val="000000" w:themeColor="text1"/>
          <w:shd w:val="clear" w:color="auto" w:fill="FFFFFF"/>
        </w:rPr>
        <w:t>Rezeki</w:t>
      </w:r>
      <w:proofErr w:type="spellEnd"/>
      <w:r w:rsidRPr="00FE78E1">
        <w:rPr>
          <w:rFonts w:ascii="Arial" w:hAnsi="Arial" w:cs="Arial"/>
          <w:color w:val="000000" w:themeColor="text1"/>
          <w:shd w:val="clear" w:color="auto" w:fill="FFFFFF"/>
        </w:rPr>
        <w:t xml:space="preserve">, S.R.I., </w:t>
      </w:r>
      <w:proofErr w:type="spellStart"/>
      <w:r w:rsidRPr="00FE78E1">
        <w:rPr>
          <w:rFonts w:ascii="Arial" w:hAnsi="Arial" w:cs="Arial"/>
          <w:color w:val="000000" w:themeColor="text1"/>
          <w:shd w:val="clear" w:color="auto" w:fill="FFFFFF"/>
        </w:rPr>
        <w:t>Dharmawan</w:t>
      </w:r>
      <w:proofErr w:type="spellEnd"/>
      <w:r w:rsidRPr="00FE78E1">
        <w:rPr>
          <w:rFonts w:ascii="Arial" w:hAnsi="Arial" w:cs="Arial"/>
          <w:color w:val="000000" w:themeColor="text1"/>
          <w:shd w:val="clear" w:color="auto" w:fill="FFFFFF"/>
        </w:rPr>
        <w:t xml:space="preserve">, D., </w:t>
      </w:r>
      <w:proofErr w:type="spellStart"/>
      <w:r w:rsidRPr="00FE78E1">
        <w:rPr>
          <w:rFonts w:ascii="Arial" w:hAnsi="Arial" w:cs="Arial"/>
          <w:color w:val="000000" w:themeColor="text1"/>
          <w:shd w:val="clear" w:color="auto" w:fill="FFFFFF"/>
        </w:rPr>
        <w:t>Azlina</w:t>
      </w:r>
      <w:proofErr w:type="spellEnd"/>
      <w:r w:rsidRPr="00FE78E1">
        <w:rPr>
          <w:rFonts w:ascii="Arial" w:hAnsi="Arial" w:cs="Arial"/>
          <w:color w:val="000000" w:themeColor="text1"/>
          <w:shd w:val="clear" w:color="auto" w:fill="FFFFFF"/>
        </w:rPr>
        <w:t xml:space="preserve">, Y. and </w:t>
      </w:r>
      <w:proofErr w:type="spellStart"/>
      <w:r w:rsidRPr="00FE78E1">
        <w:rPr>
          <w:rFonts w:ascii="Arial" w:hAnsi="Arial" w:cs="Arial"/>
          <w:color w:val="000000" w:themeColor="text1"/>
          <w:shd w:val="clear" w:color="auto" w:fill="FFFFFF"/>
        </w:rPr>
        <w:t>Kespandiar</w:t>
      </w:r>
      <w:proofErr w:type="spellEnd"/>
      <w:r w:rsidRPr="00FE78E1">
        <w:rPr>
          <w:rFonts w:ascii="Arial" w:hAnsi="Arial" w:cs="Arial"/>
          <w:color w:val="000000" w:themeColor="text1"/>
          <w:shd w:val="clear" w:color="auto" w:fill="FFFFFF"/>
        </w:rPr>
        <w:t xml:space="preserve">, T., 2024. Analysis of the influence of promotion through digital marketing and effectiveness of marketing communication on customer decisions in </w:t>
      </w:r>
      <w:r w:rsidR="0091098E" w:rsidRPr="00FE78E1">
        <w:rPr>
          <w:rFonts w:ascii="Arial" w:hAnsi="Arial" w:cs="Arial"/>
          <w:color w:val="000000" w:themeColor="text1"/>
          <w:shd w:val="clear" w:color="auto" w:fill="FFFFFF"/>
        </w:rPr>
        <w:t xml:space="preserve">the </w:t>
      </w:r>
      <w:r w:rsidRPr="00FE78E1">
        <w:rPr>
          <w:rFonts w:ascii="Arial" w:hAnsi="Arial" w:cs="Arial"/>
          <w:color w:val="000000" w:themeColor="text1"/>
          <w:shd w:val="clear" w:color="auto" w:fill="FFFFFF"/>
        </w:rPr>
        <w:t>hospitality industry. </w:t>
      </w:r>
      <w:proofErr w:type="spellStart"/>
      <w:r w:rsidRPr="00FE78E1">
        <w:rPr>
          <w:rFonts w:ascii="Arial" w:hAnsi="Arial" w:cs="Arial"/>
          <w:i/>
          <w:iCs/>
          <w:color w:val="000000" w:themeColor="text1"/>
          <w:shd w:val="clear" w:color="auto" w:fill="FFFFFF"/>
        </w:rPr>
        <w:t>Jurnal</w:t>
      </w:r>
      <w:proofErr w:type="spellEnd"/>
      <w:r w:rsidRPr="00FE78E1">
        <w:rPr>
          <w:rFonts w:ascii="Arial" w:hAnsi="Arial" w:cs="Arial"/>
          <w:i/>
          <w:iCs/>
          <w:color w:val="000000" w:themeColor="text1"/>
          <w:shd w:val="clear" w:color="auto" w:fill="FFFFFF"/>
        </w:rPr>
        <w:t xml:space="preserve"> </w:t>
      </w:r>
      <w:proofErr w:type="spellStart"/>
      <w:r w:rsidRPr="00FE78E1">
        <w:rPr>
          <w:rFonts w:ascii="Arial" w:hAnsi="Arial" w:cs="Arial"/>
          <w:i/>
          <w:iCs/>
          <w:color w:val="000000" w:themeColor="text1"/>
          <w:shd w:val="clear" w:color="auto" w:fill="FFFFFF"/>
        </w:rPr>
        <w:t>Informasi</w:t>
      </w:r>
      <w:proofErr w:type="spellEnd"/>
      <w:r w:rsidRPr="00FE78E1">
        <w:rPr>
          <w:rFonts w:ascii="Arial" w:hAnsi="Arial" w:cs="Arial"/>
          <w:i/>
          <w:iCs/>
          <w:color w:val="000000" w:themeColor="text1"/>
          <w:shd w:val="clear" w:color="auto" w:fill="FFFFFF"/>
        </w:rPr>
        <w:t xml:space="preserve"> dan </w:t>
      </w:r>
      <w:proofErr w:type="spellStart"/>
      <w:r w:rsidRPr="00FE78E1">
        <w:rPr>
          <w:rFonts w:ascii="Arial" w:hAnsi="Arial" w:cs="Arial"/>
          <w:i/>
          <w:iCs/>
          <w:color w:val="000000" w:themeColor="text1"/>
          <w:shd w:val="clear" w:color="auto" w:fill="FFFFFF"/>
        </w:rPr>
        <w:t>Teknologi</w:t>
      </w:r>
      <w:proofErr w:type="spellEnd"/>
      <w:r w:rsidRPr="00FE78E1">
        <w:rPr>
          <w:rFonts w:ascii="Arial" w:hAnsi="Arial" w:cs="Arial"/>
          <w:color w:val="000000" w:themeColor="text1"/>
          <w:shd w:val="clear" w:color="auto" w:fill="FFFFFF"/>
        </w:rPr>
        <w:t>, pp.1-6.</w:t>
      </w:r>
      <w:r w:rsidRPr="00FE78E1">
        <w:rPr>
          <w:rFonts w:ascii="Arial" w:hAnsi="Arial" w:cs="Arial"/>
          <w:color w:val="000000" w:themeColor="text1"/>
        </w:rPr>
        <w:t xml:space="preserve"> </w:t>
      </w:r>
      <w:hyperlink r:id="rId19" w:history="1">
        <w:r w:rsidRPr="00FE78E1">
          <w:rPr>
            <w:rStyle w:val="Hyperlink"/>
            <w:rFonts w:ascii="Arial" w:hAnsi="Arial" w:cs="Arial"/>
            <w:color w:val="000000" w:themeColor="text1"/>
            <w:shd w:val="clear" w:color="auto" w:fill="FFFFFF"/>
          </w:rPr>
          <w:t>https://doi.org/10.60083/jidt.v6i2.521</w:t>
        </w:r>
      </w:hyperlink>
    </w:p>
    <w:p w14:paraId="1DC8E645" w14:textId="77777777" w:rsidR="00F179EF" w:rsidRPr="00FE78E1" w:rsidRDefault="00F179EF" w:rsidP="00194DCE">
      <w:pPr>
        <w:spacing w:after="0" w:line="360" w:lineRule="auto"/>
        <w:ind w:left="720" w:hanging="720"/>
        <w:rPr>
          <w:rFonts w:ascii="Arial" w:hAnsi="Arial" w:cs="Arial"/>
          <w:color w:val="000000" w:themeColor="text1"/>
          <w:shd w:val="clear" w:color="auto" w:fill="FFFFFF"/>
        </w:rPr>
      </w:pPr>
      <w:bookmarkStart w:id="6" w:name="_Hlk166286327"/>
      <w:r w:rsidRPr="00FE78E1">
        <w:rPr>
          <w:rFonts w:ascii="Arial" w:hAnsi="Arial" w:cs="Arial"/>
          <w:color w:val="000000" w:themeColor="text1"/>
          <w:shd w:val="clear" w:color="auto" w:fill="FFFFFF"/>
        </w:rPr>
        <w:t>Sampaio</w:t>
      </w:r>
      <w:bookmarkEnd w:id="6"/>
      <w:r w:rsidRPr="00FE78E1">
        <w:rPr>
          <w:rFonts w:ascii="Arial" w:hAnsi="Arial" w:cs="Arial"/>
          <w:color w:val="000000" w:themeColor="text1"/>
          <w:shd w:val="clear" w:color="auto" w:fill="FFFFFF"/>
        </w:rPr>
        <w:t>, C.A., Rodrigues, R.G. and Hernández-</w:t>
      </w:r>
      <w:proofErr w:type="spellStart"/>
      <w:r w:rsidRPr="00FE78E1">
        <w:rPr>
          <w:rFonts w:ascii="Arial" w:hAnsi="Arial" w:cs="Arial"/>
          <w:color w:val="000000" w:themeColor="text1"/>
          <w:shd w:val="clear" w:color="auto" w:fill="FFFFFF"/>
        </w:rPr>
        <w:t>Mogollón</w:t>
      </w:r>
      <w:proofErr w:type="spellEnd"/>
      <w:r w:rsidRPr="00FE78E1">
        <w:rPr>
          <w:rFonts w:ascii="Arial" w:hAnsi="Arial" w:cs="Arial"/>
          <w:color w:val="000000" w:themeColor="text1"/>
          <w:shd w:val="clear" w:color="auto" w:fill="FFFFFF"/>
        </w:rPr>
        <w:t>, J.M., 2021. Price strategy, market orientation, and business performance in the hotel industry. </w:t>
      </w:r>
      <w:r w:rsidRPr="00FE78E1">
        <w:rPr>
          <w:rFonts w:ascii="Arial" w:hAnsi="Arial" w:cs="Arial"/>
          <w:i/>
          <w:iCs/>
          <w:color w:val="000000" w:themeColor="text1"/>
          <w:shd w:val="clear" w:color="auto" w:fill="FFFFFF"/>
        </w:rPr>
        <w:t>Journal of Global Information Management (JGIM)</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29</w:t>
      </w:r>
      <w:r w:rsidRPr="00FE78E1">
        <w:rPr>
          <w:rFonts w:ascii="Arial" w:hAnsi="Arial" w:cs="Arial"/>
          <w:color w:val="000000" w:themeColor="text1"/>
          <w:shd w:val="clear" w:color="auto" w:fill="FFFFFF"/>
        </w:rPr>
        <w:t>(1), pp.85-102.</w:t>
      </w:r>
      <w:r w:rsidRPr="00FE78E1">
        <w:rPr>
          <w:rStyle w:val="Hyperlink"/>
          <w:rFonts w:ascii="Arial" w:hAnsi="Arial" w:cs="Arial"/>
          <w:color w:val="000000" w:themeColor="text1"/>
          <w:shd w:val="clear" w:color="auto" w:fill="FFFFFF"/>
        </w:rPr>
        <w:t xml:space="preserve"> Doi</w:t>
      </w:r>
      <w:r w:rsidRPr="00FE78E1">
        <w:rPr>
          <w:rStyle w:val="isbn-label"/>
          <w:rFonts w:ascii="Arial" w:hAnsi="Arial" w:cs="Arial"/>
          <w:color w:val="000000" w:themeColor="text1"/>
          <w:shd w:val="clear" w:color="auto" w:fill="FFFFFF"/>
        </w:rPr>
        <w:t>: </w:t>
      </w:r>
      <w:r w:rsidRPr="00FE78E1">
        <w:rPr>
          <w:rFonts w:ascii="Arial" w:hAnsi="Arial" w:cs="Arial"/>
          <w:color w:val="000000" w:themeColor="text1"/>
          <w:shd w:val="clear" w:color="auto" w:fill="FFFFFF"/>
        </w:rPr>
        <w:t>10.4018/JGIM.2021010105</w:t>
      </w:r>
    </w:p>
    <w:p w14:paraId="3F369FD0" w14:textId="1FF09B56" w:rsidR="00F179EF" w:rsidRPr="00FE78E1" w:rsidRDefault="00F179EF" w:rsidP="00194DCE">
      <w:pPr>
        <w:spacing w:after="0" w:line="360" w:lineRule="auto"/>
        <w:ind w:left="720" w:hanging="720"/>
        <w:rPr>
          <w:rFonts w:ascii="Arial" w:hAnsi="Arial" w:cs="Arial"/>
          <w:color w:val="000000" w:themeColor="text1"/>
          <w:shd w:val="clear" w:color="auto" w:fill="FFFFFF"/>
        </w:rPr>
      </w:pPr>
      <w:bookmarkStart w:id="7" w:name="_Hlk166449944"/>
      <w:r w:rsidRPr="00FE78E1">
        <w:rPr>
          <w:rFonts w:ascii="Arial" w:hAnsi="Arial" w:cs="Arial"/>
          <w:color w:val="000000" w:themeColor="text1"/>
          <w:shd w:val="clear" w:color="auto" w:fill="FFFFFF"/>
        </w:rPr>
        <w:t>Satti, Z.W., Babar, S.F. and Parveen, S., 2023</w:t>
      </w:r>
      <w:bookmarkEnd w:id="7"/>
      <w:r w:rsidRPr="00FE78E1">
        <w:rPr>
          <w:rFonts w:ascii="Arial" w:hAnsi="Arial" w:cs="Arial"/>
          <w:color w:val="000000" w:themeColor="text1"/>
          <w:shd w:val="clear" w:color="auto" w:fill="FFFFFF"/>
        </w:rPr>
        <w:t xml:space="preserve">. Role of customer satisfaction as a mediator between sensory marketing and customer loyalty: A case of </w:t>
      </w:r>
      <w:r w:rsidR="00730DF2">
        <w:rPr>
          <w:rFonts w:ascii="Arial" w:hAnsi="Arial" w:cs="Arial"/>
          <w:color w:val="000000" w:themeColor="text1"/>
          <w:shd w:val="clear" w:color="auto" w:fill="FFFFFF"/>
        </w:rPr>
        <w:t xml:space="preserve">the </w:t>
      </w:r>
      <w:r w:rsidRPr="00FE78E1">
        <w:rPr>
          <w:rFonts w:ascii="Arial" w:hAnsi="Arial" w:cs="Arial"/>
          <w:color w:val="000000" w:themeColor="text1"/>
          <w:shd w:val="clear" w:color="auto" w:fill="FFFFFF"/>
        </w:rPr>
        <w:t>Pakistani restaurant industry. </w:t>
      </w:r>
      <w:r w:rsidRPr="00FE78E1">
        <w:rPr>
          <w:rFonts w:ascii="Arial" w:hAnsi="Arial" w:cs="Arial"/>
          <w:i/>
          <w:iCs/>
          <w:color w:val="000000" w:themeColor="text1"/>
          <w:shd w:val="clear" w:color="auto" w:fill="FFFFFF"/>
        </w:rPr>
        <w:t>Journal of International Food &amp; Agribusiness Marketing</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35</w:t>
      </w:r>
      <w:r w:rsidRPr="00FE78E1">
        <w:rPr>
          <w:rFonts w:ascii="Arial" w:hAnsi="Arial" w:cs="Arial"/>
          <w:color w:val="000000" w:themeColor="text1"/>
          <w:shd w:val="clear" w:color="auto" w:fill="FFFFFF"/>
        </w:rPr>
        <w:t>(5), pp.559-581.</w:t>
      </w:r>
      <w:r w:rsidRPr="00FE78E1">
        <w:rPr>
          <w:rFonts w:ascii="Arial" w:hAnsi="Arial" w:cs="Arial"/>
          <w:color w:val="000000" w:themeColor="text1"/>
        </w:rPr>
        <w:t xml:space="preserve"> </w:t>
      </w:r>
      <w:hyperlink r:id="rId20" w:history="1">
        <w:r w:rsidRPr="00FE78E1">
          <w:rPr>
            <w:rStyle w:val="Hyperlink"/>
            <w:rFonts w:ascii="Arial" w:hAnsi="Arial" w:cs="Arial"/>
            <w:color w:val="000000" w:themeColor="text1"/>
            <w:shd w:val="clear" w:color="auto" w:fill="FFFFFF"/>
          </w:rPr>
          <w:t>https://doi.org/10.1080/08974438.2022.2049415</w:t>
        </w:r>
      </w:hyperlink>
    </w:p>
    <w:p w14:paraId="2D9DC8A1" w14:textId="77777777" w:rsidR="00F179EF" w:rsidRPr="00FE78E1" w:rsidRDefault="00F179EF" w:rsidP="00194DCE">
      <w:pPr>
        <w:spacing w:after="0" w:line="360" w:lineRule="auto"/>
        <w:ind w:left="720" w:hanging="720"/>
        <w:rPr>
          <w:rFonts w:ascii="Arial" w:hAnsi="Arial" w:cs="Arial"/>
          <w:color w:val="000000" w:themeColor="text1"/>
          <w:shd w:val="clear" w:color="auto" w:fill="FFFFFF"/>
        </w:rPr>
      </w:pPr>
      <w:bookmarkStart w:id="8" w:name="_Hlk166449846"/>
      <w:r w:rsidRPr="00FE78E1">
        <w:rPr>
          <w:rFonts w:ascii="Arial" w:hAnsi="Arial" w:cs="Arial"/>
          <w:color w:val="000000" w:themeColor="text1"/>
          <w:shd w:val="clear" w:color="auto" w:fill="FFFFFF"/>
        </w:rPr>
        <w:t>Singh, S., Singh, G. and Dhir, S., 2024</w:t>
      </w:r>
      <w:bookmarkEnd w:id="8"/>
      <w:r w:rsidRPr="00FE78E1">
        <w:rPr>
          <w:rFonts w:ascii="Arial" w:hAnsi="Arial" w:cs="Arial"/>
          <w:color w:val="000000" w:themeColor="text1"/>
          <w:shd w:val="clear" w:color="auto" w:fill="FFFFFF"/>
        </w:rPr>
        <w:t>. Impact of digital marketing on the competitiveness of the restaurant industry. </w:t>
      </w:r>
      <w:r w:rsidRPr="00FE78E1">
        <w:rPr>
          <w:rFonts w:ascii="Arial" w:hAnsi="Arial" w:cs="Arial"/>
          <w:i/>
          <w:iCs/>
          <w:color w:val="000000" w:themeColor="text1"/>
          <w:shd w:val="clear" w:color="auto" w:fill="FFFFFF"/>
        </w:rPr>
        <w:t>Journal of Foodservice Business Research</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27</w:t>
      </w:r>
      <w:r w:rsidRPr="00FE78E1">
        <w:rPr>
          <w:rFonts w:ascii="Arial" w:hAnsi="Arial" w:cs="Arial"/>
          <w:color w:val="000000" w:themeColor="text1"/>
          <w:shd w:val="clear" w:color="auto" w:fill="FFFFFF"/>
        </w:rPr>
        <w:t>(2), pp.109-137.</w:t>
      </w:r>
      <w:r w:rsidRPr="00FE78E1">
        <w:rPr>
          <w:rFonts w:ascii="Arial" w:hAnsi="Arial" w:cs="Arial"/>
          <w:color w:val="000000" w:themeColor="text1"/>
        </w:rPr>
        <w:t xml:space="preserve"> </w:t>
      </w:r>
      <w:hyperlink r:id="rId21" w:history="1">
        <w:r w:rsidRPr="00FE78E1">
          <w:rPr>
            <w:rStyle w:val="Hyperlink"/>
            <w:rFonts w:ascii="Arial" w:hAnsi="Arial" w:cs="Arial"/>
            <w:color w:val="000000" w:themeColor="text1"/>
            <w:shd w:val="clear" w:color="auto" w:fill="FFFFFF"/>
          </w:rPr>
          <w:t>https://doi.org/10.1080/15378020.2022.2077088</w:t>
        </w:r>
      </w:hyperlink>
    </w:p>
    <w:p w14:paraId="192688B4" w14:textId="77777777" w:rsidR="00F179EF" w:rsidRPr="00FE78E1" w:rsidRDefault="00F179EF" w:rsidP="00194DCE">
      <w:pPr>
        <w:spacing w:after="0" w:line="360" w:lineRule="auto"/>
        <w:ind w:left="720" w:hanging="720"/>
        <w:rPr>
          <w:rStyle w:val="Hyperlink"/>
          <w:rFonts w:ascii="Arial" w:hAnsi="Arial" w:cs="Arial"/>
          <w:color w:val="000000" w:themeColor="text1"/>
          <w:shd w:val="clear" w:color="auto" w:fill="FFFFFF"/>
        </w:rPr>
      </w:pPr>
      <w:r w:rsidRPr="00FE78E1">
        <w:rPr>
          <w:rFonts w:ascii="Arial" w:hAnsi="Arial" w:cs="Arial"/>
          <w:color w:val="000000" w:themeColor="text1"/>
          <w:shd w:val="clear" w:color="auto" w:fill="FFFFFF"/>
        </w:rPr>
        <w:t xml:space="preserve">Yusuf, M. and </w:t>
      </w:r>
      <w:proofErr w:type="spellStart"/>
      <w:r w:rsidRPr="00FE78E1">
        <w:rPr>
          <w:rFonts w:ascii="Arial" w:hAnsi="Arial" w:cs="Arial"/>
          <w:color w:val="000000" w:themeColor="text1"/>
          <w:shd w:val="clear" w:color="auto" w:fill="FFFFFF"/>
        </w:rPr>
        <w:t>Matiin</w:t>
      </w:r>
      <w:proofErr w:type="spellEnd"/>
      <w:r w:rsidRPr="00FE78E1">
        <w:rPr>
          <w:rFonts w:ascii="Arial" w:hAnsi="Arial" w:cs="Arial"/>
          <w:color w:val="000000" w:themeColor="text1"/>
          <w:shd w:val="clear" w:color="auto" w:fill="FFFFFF"/>
        </w:rPr>
        <w:t>, N., 2022. Analysis of the effect of the marketing mix on purchasing decisions. </w:t>
      </w:r>
      <w:r w:rsidRPr="00FE78E1">
        <w:rPr>
          <w:rFonts w:ascii="Arial" w:hAnsi="Arial" w:cs="Arial"/>
          <w:i/>
          <w:iCs/>
          <w:color w:val="000000" w:themeColor="text1"/>
          <w:shd w:val="clear" w:color="auto" w:fill="FFFFFF"/>
        </w:rPr>
        <w:t>International Journal of Economics and Management Research</w:t>
      </w:r>
      <w:r w:rsidRPr="00FE78E1">
        <w:rPr>
          <w:rFonts w:ascii="Arial" w:hAnsi="Arial" w:cs="Arial"/>
          <w:color w:val="000000" w:themeColor="text1"/>
          <w:shd w:val="clear" w:color="auto" w:fill="FFFFFF"/>
        </w:rPr>
        <w:t>, </w:t>
      </w:r>
      <w:r w:rsidRPr="00FE78E1">
        <w:rPr>
          <w:rFonts w:ascii="Arial" w:hAnsi="Arial" w:cs="Arial"/>
          <w:i/>
          <w:iCs/>
          <w:color w:val="000000" w:themeColor="text1"/>
          <w:shd w:val="clear" w:color="auto" w:fill="FFFFFF"/>
        </w:rPr>
        <w:t>1</w:t>
      </w:r>
      <w:r w:rsidRPr="00FE78E1">
        <w:rPr>
          <w:rFonts w:ascii="Arial" w:hAnsi="Arial" w:cs="Arial"/>
          <w:color w:val="000000" w:themeColor="text1"/>
          <w:shd w:val="clear" w:color="auto" w:fill="FFFFFF"/>
        </w:rPr>
        <w:t>(3), pp.177-182.</w:t>
      </w:r>
      <w:r w:rsidRPr="00FE78E1">
        <w:rPr>
          <w:rFonts w:ascii="Arial" w:hAnsi="Arial" w:cs="Arial"/>
          <w:color w:val="000000" w:themeColor="text1"/>
        </w:rPr>
        <w:t xml:space="preserve"> </w:t>
      </w:r>
      <w:hyperlink r:id="rId22" w:history="1">
        <w:r w:rsidRPr="00FE78E1">
          <w:rPr>
            <w:rStyle w:val="Hyperlink"/>
            <w:rFonts w:ascii="Arial" w:hAnsi="Arial" w:cs="Arial"/>
            <w:color w:val="000000" w:themeColor="text1"/>
            <w:shd w:val="clear" w:color="auto" w:fill="FFFFFF"/>
          </w:rPr>
          <w:t>https://doi.org/10.55606/ijemr.v1i3.56</w:t>
        </w:r>
      </w:hyperlink>
    </w:p>
    <w:p w14:paraId="76572E6A" w14:textId="77777777" w:rsidR="00802BAB" w:rsidRPr="00FE78E1" w:rsidRDefault="00802BAB" w:rsidP="00194DCE">
      <w:pPr>
        <w:spacing w:after="0" w:line="360" w:lineRule="auto"/>
        <w:ind w:hanging="720"/>
        <w:rPr>
          <w:rFonts w:ascii="Arial" w:hAnsi="Arial" w:cs="Arial"/>
          <w:color w:val="000000" w:themeColor="text1"/>
          <w:shd w:val="clear" w:color="auto" w:fill="FFFFFF"/>
        </w:rPr>
      </w:pPr>
    </w:p>
    <w:sectPr w:rsidR="00802BAB" w:rsidRPr="00FE78E1" w:rsidSect="0075455B">
      <w:headerReference w:type="default" r:id="rId23"/>
      <w:pgSz w:w="12240" w:h="15840" w:code="1"/>
      <w:pgMar w:top="1440" w:right="1440" w:bottom="1440" w:left="1440" w:header="720" w:footer="720" w:gutter="0"/>
      <w:cols w:space="720"/>
      <w:vAlign w:val="both"/>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E18DD5" w14:textId="77777777" w:rsidR="009D5054" w:rsidRDefault="009D5054" w:rsidP="004327CC">
      <w:pPr>
        <w:spacing w:after="0" w:line="240" w:lineRule="auto"/>
      </w:pPr>
      <w:r>
        <w:separator/>
      </w:r>
    </w:p>
  </w:endnote>
  <w:endnote w:type="continuationSeparator" w:id="0">
    <w:p w14:paraId="22A4D20F" w14:textId="77777777" w:rsidR="009D5054" w:rsidRDefault="009D5054" w:rsidP="00432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3991E" w14:textId="77777777" w:rsidR="009D5054" w:rsidRDefault="009D5054" w:rsidP="004327CC">
      <w:pPr>
        <w:spacing w:after="0" w:line="240" w:lineRule="auto"/>
      </w:pPr>
      <w:r>
        <w:separator/>
      </w:r>
    </w:p>
  </w:footnote>
  <w:footnote w:type="continuationSeparator" w:id="0">
    <w:p w14:paraId="452182F4" w14:textId="77777777" w:rsidR="009D5054" w:rsidRDefault="009D5054" w:rsidP="004327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8E1F8" w14:textId="3531B31A" w:rsidR="00AE2672" w:rsidRDefault="00AE2672" w:rsidP="0075455B">
    <w:pPr>
      <w:pStyle w:val="Header"/>
    </w:pPr>
  </w:p>
  <w:p w14:paraId="2DD1C8F4" w14:textId="77777777" w:rsidR="004327CC" w:rsidRDefault="004327CC" w:rsidP="00AE2672">
    <w:pPr>
      <w:spacing w:after="0"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32C47"/>
    <w:multiLevelType w:val="hybridMultilevel"/>
    <w:tmpl w:val="B650A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1129A"/>
    <w:multiLevelType w:val="hybridMultilevel"/>
    <w:tmpl w:val="8C96F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C11060"/>
    <w:multiLevelType w:val="hybridMultilevel"/>
    <w:tmpl w:val="F1E2FE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43720401">
    <w:abstractNumId w:val="0"/>
  </w:num>
  <w:num w:numId="2" w16cid:durableId="1972666332">
    <w:abstractNumId w:val="2"/>
  </w:num>
  <w:num w:numId="3" w16cid:durableId="1556350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7CC"/>
    <w:rsid w:val="00000959"/>
    <w:rsid w:val="0000333C"/>
    <w:rsid w:val="00006D38"/>
    <w:rsid w:val="00012993"/>
    <w:rsid w:val="00013A0C"/>
    <w:rsid w:val="00015C07"/>
    <w:rsid w:val="000225B1"/>
    <w:rsid w:val="00026BAF"/>
    <w:rsid w:val="0003076C"/>
    <w:rsid w:val="00032755"/>
    <w:rsid w:val="000338CC"/>
    <w:rsid w:val="00034FED"/>
    <w:rsid w:val="00036CBE"/>
    <w:rsid w:val="000407E0"/>
    <w:rsid w:val="000477AD"/>
    <w:rsid w:val="000520C5"/>
    <w:rsid w:val="00053A28"/>
    <w:rsid w:val="00056113"/>
    <w:rsid w:val="00056248"/>
    <w:rsid w:val="0005757D"/>
    <w:rsid w:val="00060706"/>
    <w:rsid w:val="000612CA"/>
    <w:rsid w:val="00066FF0"/>
    <w:rsid w:val="00067C75"/>
    <w:rsid w:val="000704B5"/>
    <w:rsid w:val="00070689"/>
    <w:rsid w:val="00070D72"/>
    <w:rsid w:val="00074FA1"/>
    <w:rsid w:val="000771B4"/>
    <w:rsid w:val="000839EF"/>
    <w:rsid w:val="00085EE5"/>
    <w:rsid w:val="00086053"/>
    <w:rsid w:val="00092641"/>
    <w:rsid w:val="000A0D10"/>
    <w:rsid w:val="000A1581"/>
    <w:rsid w:val="000A32A9"/>
    <w:rsid w:val="000A61B2"/>
    <w:rsid w:val="000B1CBB"/>
    <w:rsid w:val="000B2801"/>
    <w:rsid w:val="000B4F2A"/>
    <w:rsid w:val="000B7A3D"/>
    <w:rsid w:val="000C2F50"/>
    <w:rsid w:val="000C436C"/>
    <w:rsid w:val="000C4E4B"/>
    <w:rsid w:val="000C681E"/>
    <w:rsid w:val="000D061C"/>
    <w:rsid w:val="000D7380"/>
    <w:rsid w:val="000E188A"/>
    <w:rsid w:val="000E1E83"/>
    <w:rsid w:val="000E2CA7"/>
    <w:rsid w:val="000E65F3"/>
    <w:rsid w:val="000F25B4"/>
    <w:rsid w:val="000F2F5E"/>
    <w:rsid w:val="000F416D"/>
    <w:rsid w:val="000F564F"/>
    <w:rsid w:val="00101ED6"/>
    <w:rsid w:val="00107F62"/>
    <w:rsid w:val="0011014C"/>
    <w:rsid w:val="00113497"/>
    <w:rsid w:val="001161E3"/>
    <w:rsid w:val="001162CF"/>
    <w:rsid w:val="00125362"/>
    <w:rsid w:val="00125843"/>
    <w:rsid w:val="00125EB6"/>
    <w:rsid w:val="00127553"/>
    <w:rsid w:val="00127980"/>
    <w:rsid w:val="00130884"/>
    <w:rsid w:val="00132207"/>
    <w:rsid w:val="00134BE5"/>
    <w:rsid w:val="00136190"/>
    <w:rsid w:val="00142772"/>
    <w:rsid w:val="00147A2D"/>
    <w:rsid w:val="00147D1C"/>
    <w:rsid w:val="001564EF"/>
    <w:rsid w:val="0015655C"/>
    <w:rsid w:val="001569A6"/>
    <w:rsid w:val="001607C2"/>
    <w:rsid w:val="0016304B"/>
    <w:rsid w:val="0016307F"/>
    <w:rsid w:val="001653D9"/>
    <w:rsid w:val="0016548B"/>
    <w:rsid w:val="00170879"/>
    <w:rsid w:val="00174B25"/>
    <w:rsid w:val="00180030"/>
    <w:rsid w:val="0018561B"/>
    <w:rsid w:val="00187B5A"/>
    <w:rsid w:val="0019254E"/>
    <w:rsid w:val="00193CD9"/>
    <w:rsid w:val="00193DEA"/>
    <w:rsid w:val="00194DCE"/>
    <w:rsid w:val="001A1061"/>
    <w:rsid w:val="001A2C71"/>
    <w:rsid w:val="001A3081"/>
    <w:rsid w:val="001A35CD"/>
    <w:rsid w:val="001A472C"/>
    <w:rsid w:val="001A7591"/>
    <w:rsid w:val="001B2082"/>
    <w:rsid w:val="001B67B7"/>
    <w:rsid w:val="001C02E1"/>
    <w:rsid w:val="001C4BA0"/>
    <w:rsid w:val="001C6D65"/>
    <w:rsid w:val="001C6F0A"/>
    <w:rsid w:val="001D1DC0"/>
    <w:rsid w:val="001D3E04"/>
    <w:rsid w:val="001D6098"/>
    <w:rsid w:val="001D7DE9"/>
    <w:rsid w:val="001E0022"/>
    <w:rsid w:val="001E01BD"/>
    <w:rsid w:val="001E1799"/>
    <w:rsid w:val="001E5A8E"/>
    <w:rsid w:val="001E6314"/>
    <w:rsid w:val="001E7535"/>
    <w:rsid w:val="001F7919"/>
    <w:rsid w:val="001F7C08"/>
    <w:rsid w:val="00201CD0"/>
    <w:rsid w:val="002033F1"/>
    <w:rsid w:val="0020559D"/>
    <w:rsid w:val="002075C4"/>
    <w:rsid w:val="00210841"/>
    <w:rsid w:val="002129A5"/>
    <w:rsid w:val="00215408"/>
    <w:rsid w:val="00215A7C"/>
    <w:rsid w:val="00215FC2"/>
    <w:rsid w:val="00222AC4"/>
    <w:rsid w:val="00227A49"/>
    <w:rsid w:val="0023155A"/>
    <w:rsid w:val="002358E1"/>
    <w:rsid w:val="002361AB"/>
    <w:rsid w:val="00236650"/>
    <w:rsid w:val="00247417"/>
    <w:rsid w:val="00247903"/>
    <w:rsid w:val="002503EF"/>
    <w:rsid w:val="00253AFB"/>
    <w:rsid w:val="00253C3D"/>
    <w:rsid w:val="0025564B"/>
    <w:rsid w:val="002575CD"/>
    <w:rsid w:val="00257A7C"/>
    <w:rsid w:val="00267CFF"/>
    <w:rsid w:val="0027034E"/>
    <w:rsid w:val="00270E66"/>
    <w:rsid w:val="0027447B"/>
    <w:rsid w:val="0027624C"/>
    <w:rsid w:val="00277153"/>
    <w:rsid w:val="002802B2"/>
    <w:rsid w:val="00283A0D"/>
    <w:rsid w:val="00287AFF"/>
    <w:rsid w:val="0029062A"/>
    <w:rsid w:val="00293018"/>
    <w:rsid w:val="0029420F"/>
    <w:rsid w:val="0029453E"/>
    <w:rsid w:val="002956AC"/>
    <w:rsid w:val="00295EA0"/>
    <w:rsid w:val="00296814"/>
    <w:rsid w:val="00297F51"/>
    <w:rsid w:val="002A3161"/>
    <w:rsid w:val="002A4412"/>
    <w:rsid w:val="002A5A83"/>
    <w:rsid w:val="002C16BC"/>
    <w:rsid w:val="002C2E56"/>
    <w:rsid w:val="002C75A8"/>
    <w:rsid w:val="002D01DD"/>
    <w:rsid w:val="002D43DD"/>
    <w:rsid w:val="002D600C"/>
    <w:rsid w:val="002D67E4"/>
    <w:rsid w:val="002D7C73"/>
    <w:rsid w:val="002E4D96"/>
    <w:rsid w:val="002E5862"/>
    <w:rsid w:val="002E77F7"/>
    <w:rsid w:val="002E7A37"/>
    <w:rsid w:val="002F52E1"/>
    <w:rsid w:val="002F5456"/>
    <w:rsid w:val="00301326"/>
    <w:rsid w:val="003039EA"/>
    <w:rsid w:val="00311E19"/>
    <w:rsid w:val="0031242C"/>
    <w:rsid w:val="0031762C"/>
    <w:rsid w:val="00320E82"/>
    <w:rsid w:val="00323E70"/>
    <w:rsid w:val="00324A11"/>
    <w:rsid w:val="00331400"/>
    <w:rsid w:val="003352A4"/>
    <w:rsid w:val="00340BA4"/>
    <w:rsid w:val="003441AD"/>
    <w:rsid w:val="00346F85"/>
    <w:rsid w:val="0034720E"/>
    <w:rsid w:val="00347F45"/>
    <w:rsid w:val="00347FE5"/>
    <w:rsid w:val="0035076C"/>
    <w:rsid w:val="00353D7F"/>
    <w:rsid w:val="00355784"/>
    <w:rsid w:val="00356832"/>
    <w:rsid w:val="00357082"/>
    <w:rsid w:val="00357146"/>
    <w:rsid w:val="003574DC"/>
    <w:rsid w:val="00364508"/>
    <w:rsid w:val="00364B2E"/>
    <w:rsid w:val="003654EC"/>
    <w:rsid w:val="00365834"/>
    <w:rsid w:val="00367CD5"/>
    <w:rsid w:val="0037070C"/>
    <w:rsid w:val="00371BA8"/>
    <w:rsid w:val="003727BF"/>
    <w:rsid w:val="003738E2"/>
    <w:rsid w:val="00374D08"/>
    <w:rsid w:val="003752DD"/>
    <w:rsid w:val="00376809"/>
    <w:rsid w:val="003778EF"/>
    <w:rsid w:val="00377914"/>
    <w:rsid w:val="003801AC"/>
    <w:rsid w:val="00380543"/>
    <w:rsid w:val="00384D62"/>
    <w:rsid w:val="00396C11"/>
    <w:rsid w:val="003A072E"/>
    <w:rsid w:val="003A4C55"/>
    <w:rsid w:val="003A5668"/>
    <w:rsid w:val="003B32F8"/>
    <w:rsid w:val="003B41F7"/>
    <w:rsid w:val="003B6223"/>
    <w:rsid w:val="003B736B"/>
    <w:rsid w:val="003B7CAF"/>
    <w:rsid w:val="003C10D7"/>
    <w:rsid w:val="003C2A6D"/>
    <w:rsid w:val="003C3DE8"/>
    <w:rsid w:val="003C4491"/>
    <w:rsid w:val="003C4E22"/>
    <w:rsid w:val="003D2F66"/>
    <w:rsid w:val="003D4DA5"/>
    <w:rsid w:val="003D5C23"/>
    <w:rsid w:val="003D6540"/>
    <w:rsid w:val="003D6BEB"/>
    <w:rsid w:val="003E0682"/>
    <w:rsid w:val="003E1E8B"/>
    <w:rsid w:val="003F16FF"/>
    <w:rsid w:val="003F2B38"/>
    <w:rsid w:val="004014FE"/>
    <w:rsid w:val="00401BF1"/>
    <w:rsid w:val="004059B9"/>
    <w:rsid w:val="00406CA1"/>
    <w:rsid w:val="00412514"/>
    <w:rsid w:val="0041290B"/>
    <w:rsid w:val="00417DA0"/>
    <w:rsid w:val="00420EA1"/>
    <w:rsid w:val="00421255"/>
    <w:rsid w:val="00421E7D"/>
    <w:rsid w:val="00422005"/>
    <w:rsid w:val="00423890"/>
    <w:rsid w:val="00424D34"/>
    <w:rsid w:val="0042549B"/>
    <w:rsid w:val="0042594C"/>
    <w:rsid w:val="0042719C"/>
    <w:rsid w:val="0042739B"/>
    <w:rsid w:val="004314E9"/>
    <w:rsid w:val="004327CC"/>
    <w:rsid w:val="004353AE"/>
    <w:rsid w:val="00442B40"/>
    <w:rsid w:val="00443404"/>
    <w:rsid w:val="0044402C"/>
    <w:rsid w:val="004442B6"/>
    <w:rsid w:val="00445904"/>
    <w:rsid w:val="004469A6"/>
    <w:rsid w:val="00447623"/>
    <w:rsid w:val="00453FA2"/>
    <w:rsid w:val="00455E7C"/>
    <w:rsid w:val="00462629"/>
    <w:rsid w:val="00464EA2"/>
    <w:rsid w:val="00467FD9"/>
    <w:rsid w:val="00471942"/>
    <w:rsid w:val="00471F31"/>
    <w:rsid w:val="004741F5"/>
    <w:rsid w:val="00474C51"/>
    <w:rsid w:val="00474D0D"/>
    <w:rsid w:val="004763FD"/>
    <w:rsid w:val="00476494"/>
    <w:rsid w:val="0047658C"/>
    <w:rsid w:val="004767ED"/>
    <w:rsid w:val="00480721"/>
    <w:rsid w:val="00484F01"/>
    <w:rsid w:val="00486FA8"/>
    <w:rsid w:val="00490C9D"/>
    <w:rsid w:val="00491CE8"/>
    <w:rsid w:val="00493C28"/>
    <w:rsid w:val="004A2E1C"/>
    <w:rsid w:val="004A6A40"/>
    <w:rsid w:val="004B0CD5"/>
    <w:rsid w:val="004B13A7"/>
    <w:rsid w:val="004B2207"/>
    <w:rsid w:val="004B3553"/>
    <w:rsid w:val="004B5DD0"/>
    <w:rsid w:val="004B724A"/>
    <w:rsid w:val="004C1606"/>
    <w:rsid w:val="004C1651"/>
    <w:rsid w:val="004C43DA"/>
    <w:rsid w:val="004C4457"/>
    <w:rsid w:val="004C4A9C"/>
    <w:rsid w:val="004D1CEB"/>
    <w:rsid w:val="004D27B5"/>
    <w:rsid w:val="004D337F"/>
    <w:rsid w:val="004E34DB"/>
    <w:rsid w:val="004E4309"/>
    <w:rsid w:val="004E4BD6"/>
    <w:rsid w:val="004E540F"/>
    <w:rsid w:val="004E60C4"/>
    <w:rsid w:val="004F0528"/>
    <w:rsid w:val="004F06D0"/>
    <w:rsid w:val="004F0E03"/>
    <w:rsid w:val="004F132F"/>
    <w:rsid w:val="00503BA2"/>
    <w:rsid w:val="00504B6A"/>
    <w:rsid w:val="0050533E"/>
    <w:rsid w:val="00505DAA"/>
    <w:rsid w:val="005073AA"/>
    <w:rsid w:val="00511980"/>
    <w:rsid w:val="00515716"/>
    <w:rsid w:val="00515E06"/>
    <w:rsid w:val="00520A01"/>
    <w:rsid w:val="00523C84"/>
    <w:rsid w:val="005241AD"/>
    <w:rsid w:val="0052430B"/>
    <w:rsid w:val="005252E3"/>
    <w:rsid w:val="00525B85"/>
    <w:rsid w:val="00530ADC"/>
    <w:rsid w:val="0053147E"/>
    <w:rsid w:val="00534C7C"/>
    <w:rsid w:val="00540C5B"/>
    <w:rsid w:val="00543DA8"/>
    <w:rsid w:val="005478A1"/>
    <w:rsid w:val="0055132A"/>
    <w:rsid w:val="00556676"/>
    <w:rsid w:val="00565D89"/>
    <w:rsid w:val="00570ABE"/>
    <w:rsid w:val="00574037"/>
    <w:rsid w:val="00574114"/>
    <w:rsid w:val="0057595C"/>
    <w:rsid w:val="00576065"/>
    <w:rsid w:val="00583979"/>
    <w:rsid w:val="00584218"/>
    <w:rsid w:val="00596932"/>
    <w:rsid w:val="00597212"/>
    <w:rsid w:val="005A21A5"/>
    <w:rsid w:val="005A284C"/>
    <w:rsid w:val="005A3F2C"/>
    <w:rsid w:val="005A466A"/>
    <w:rsid w:val="005B184E"/>
    <w:rsid w:val="005B360C"/>
    <w:rsid w:val="005C0850"/>
    <w:rsid w:val="005C5507"/>
    <w:rsid w:val="005D3FCC"/>
    <w:rsid w:val="005D49A0"/>
    <w:rsid w:val="005E1C9E"/>
    <w:rsid w:val="005E235D"/>
    <w:rsid w:val="005E2918"/>
    <w:rsid w:val="005E2FEE"/>
    <w:rsid w:val="005E4980"/>
    <w:rsid w:val="005E4DE4"/>
    <w:rsid w:val="005E5A11"/>
    <w:rsid w:val="005E7171"/>
    <w:rsid w:val="005F3994"/>
    <w:rsid w:val="005F3B1B"/>
    <w:rsid w:val="005F4855"/>
    <w:rsid w:val="005F70FF"/>
    <w:rsid w:val="00602557"/>
    <w:rsid w:val="006110E7"/>
    <w:rsid w:val="00612A24"/>
    <w:rsid w:val="0061391E"/>
    <w:rsid w:val="006171CF"/>
    <w:rsid w:val="00620AF7"/>
    <w:rsid w:val="00621D37"/>
    <w:rsid w:val="00626B83"/>
    <w:rsid w:val="00631CF0"/>
    <w:rsid w:val="00632769"/>
    <w:rsid w:val="00634A01"/>
    <w:rsid w:val="006359FC"/>
    <w:rsid w:val="00636F82"/>
    <w:rsid w:val="00637768"/>
    <w:rsid w:val="00640325"/>
    <w:rsid w:val="00640498"/>
    <w:rsid w:val="00640C30"/>
    <w:rsid w:val="00640EF4"/>
    <w:rsid w:val="0064117B"/>
    <w:rsid w:val="006417AC"/>
    <w:rsid w:val="00644A86"/>
    <w:rsid w:val="006476FB"/>
    <w:rsid w:val="00650A99"/>
    <w:rsid w:val="00652D8A"/>
    <w:rsid w:val="0065318C"/>
    <w:rsid w:val="00653762"/>
    <w:rsid w:val="00653C8C"/>
    <w:rsid w:val="00654370"/>
    <w:rsid w:val="00654404"/>
    <w:rsid w:val="00654783"/>
    <w:rsid w:val="0066077C"/>
    <w:rsid w:val="00661039"/>
    <w:rsid w:val="00661983"/>
    <w:rsid w:val="0066206B"/>
    <w:rsid w:val="006630D7"/>
    <w:rsid w:val="0067004F"/>
    <w:rsid w:val="0067112D"/>
    <w:rsid w:val="00673128"/>
    <w:rsid w:val="00675D89"/>
    <w:rsid w:val="006841B0"/>
    <w:rsid w:val="0068583E"/>
    <w:rsid w:val="00686426"/>
    <w:rsid w:val="00686D92"/>
    <w:rsid w:val="00687F7E"/>
    <w:rsid w:val="0069039F"/>
    <w:rsid w:val="00690514"/>
    <w:rsid w:val="006A0AB7"/>
    <w:rsid w:val="006A546B"/>
    <w:rsid w:val="006A600A"/>
    <w:rsid w:val="006A7C3F"/>
    <w:rsid w:val="006B0908"/>
    <w:rsid w:val="006B51A5"/>
    <w:rsid w:val="006B62A7"/>
    <w:rsid w:val="006B7C39"/>
    <w:rsid w:val="006B7E86"/>
    <w:rsid w:val="006C18EA"/>
    <w:rsid w:val="006C2F62"/>
    <w:rsid w:val="006C5D70"/>
    <w:rsid w:val="006C7900"/>
    <w:rsid w:val="006D178A"/>
    <w:rsid w:val="006D6B9E"/>
    <w:rsid w:val="006D7257"/>
    <w:rsid w:val="006D7EC3"/>
    <w:rsid w:val="006E0E83"/>
    <w:rsid w:val="006E11A3"/>
    <w:rsid w:val="006E42CC"/>
    <w:rsid w:val="006E4DD9"/>
    <w:rsid w:val="006F0FFC"/>
    <w:rsid w:val="006F235D"/>
    <w:rsid w:val="006F5CF0"/>
    <w:rsid w:val="006F606E"/>
    <w:rsid w:val="0070434C"/>
    <w:rsid w:val="007043C1"/>
    <w:rsid w:val="00706A67"/>
    <w:rsid w:val="00706FA4"/>
    <w:rsid w:val="007070D1"/>
    <w:rsid w:val="00711359"/>
    <w:rsid w:val="007226AC"/>
    <w:rsid w:val="0072303C"/>
    <w:rsid w:val="00730DF2"/>
    <w:rsid w:val="00734546"/>
    <w:rsid w:val="007361E7"/>
    <w:rsid w:val="00736844"/>
    <w:rsid w:val="00736D73"/>
    <w:rsid w:val="00741635"/>
    <w:rsid w:val="00745DA8"/>
    <w:rsid w:val="00747396"/>
    <w:rsid w:val="00753C16"/>
    <w:rsid w:val="0075455B"/>
    <w:rsid w:val="00754F80"/>
    <w:rsid w:val="007552D0"/>
    <w:rsid w:val="0075568C"/>
    <w:rsid w:val="0075779A"/>
    <w:rsid w:val="00757B78"/>
    <w:rsid w:val="00761961"/>
    <w:rsid w:val="0076407D"/>
    <w:rsid w:val="007656B6"/>
    <w:rsid w:val="00771254"/>
    <w:rsid w:val="007712B0"/>
    <w:rsid w:val="00772212"/>
    <w:rsid w:val="00772290"/>
    <w:rsid w:val="0077341B"/>
    <w:rsid w:val="00774400"/>
    <w:rsid w:val="007762F4"/>
    <w:rsid w:val="007763F0"/>
    <w:rsid w:val="00780589"/>
    <w:rsid w:val="00782EE2"/>
    <w:rsid w:val="007834A1"/>
    <w:rsid w:val="00783DC1"/>
    <w:rsid w:val="00785EBB"/>
    <w:rsid w:val="007930E9"/>
    <w:rsid w:val="007A3656"/>
    <w:rsid w:val="007A5DBA"/>
    <w:rsid w:val="007A5EA0"/>
    <w:rsid w:val="007A66B5"/>
    <w:rsid w:val="007A7E8C"/>
    <w:rsid w:val="007B09CD"/>
    <w:rsid w:val="007B4B64"/>
    <w:rsid w:val="007C08A7"/>
    <w:rsid w:val="007C209F"/>
    <w:rsid w:val="007D0289"/>
    <w:rsid w:val="007D0CAF"/>
    <w:rsid w:val="007D1B36"/>
    <w:rsid w:val="007D497E"/>
    <w:rsid w:val="007D6524"/>
    <w:rsid w:val="007D6962"/>
    <w:rsid w:val="007E169E"/>
    <w:rsid w:val="007E2D05"/>
    <w:rsid w:val="007E3933"/>
    <w:rsid w:val="007E6A42"/>
    <w:rsid w:val="007F0E9C"/>
    <w:rsid w:val="007F3063"/>
    <w:rsid w:val="007F5588"/>
    <w:rsid w:val="008004BF"/>
    <w:rsid w:val="008011B4"/>
    <w:rsid w:val="008024E5"/>
    <w:rsid w:val="00802BAB"/>
    <w:rsid w:val="00804F6F"/>
    <w:rsid w:val="00814AEB"/>
    <w:rsid w:val="00815400"/>
    <w:rsid w:val="008215B5"/>
    <w:rsid w:val="00830FBE"/>
    <w:rsid w:val="00831116"/>
    <w:rsid w:val="00840AAE"/>
    <w:rsid w:val="008416A6"/>
    <w:rsid w:val="00841960"/>
    <w:rsid w:val="00842E21"/>
    <w:rsid w:val="008515D9"/>
    <w:rsid w:val="00852212"/>
    <w:rsid w:val="00860619"/>
    <w:rsid w:val="008617CE"/>
    <w:rsid w:val="00861DBC"/>
    <w:rsid w:val="00862D4D"/>
    <w:rsid w:val="00871213"/>
    <w:rsid w:val="008717F9"/>
    <w:rsid w:val="00872166"/>
    <w:rsid w:val="00872ABC"/>
    <w:rsid w:val="0087535F"/>
    <w:rsid w:val="00877F03"/>
    <w:rsid w:val="00880D1E"/>
    <w:rsid w:val="008856B9"/>
    <w:rsid w:val="00894315"/>
    <w:rsid w:val="008949F4"/>
    <w:rsid w:val="00894B13"/>
    <w:rsid w:val="008A34AE"/>
    <w:rsid w:val="008A38A6"/>
    <w:rsid w:val="008A417C"/>
    <w:rsid w:val="008A7136"/>
    <w:rsid w:val="008B726D"/>
    <w:rsid w:val="008C3EA2"/>
    <w:rsid w:val="008C7155"/>
    <w:rsid w:val="008D3D0F"/>
    <w:rsid w:val="008D3D2C"/>
    <w:rsid w:val="008D5E25"/>
    <w:rsid w:val="008E10DE"/>
    <w:rsid w:val="008E1AD3"/>
    <w:rsid w:val="008E2B23"/>
    <w:rsid w:val="008E312B"/>
    <w:rsid w:val="008E558D"/>
    <w:rsid w:val="008F326A"/>
    <w:rsid w:val="00900F16"/>
    <w:rsid w:val="00902E4B"/>
    <w:rsid w:val="0091098E"/>
    <w:rsid w:val="00911D75"/>
    <w:rsid w:val="009132BA"/>
    <w:rsid w:val="00913C40"/>
    <w:rsid w:val="00915F20"/>
    <w:rsid w:val="009173E5"/>
    <w:rsid w:val="009174AB"/>
    <w:rsid w:val="00921730"/>
    <w:rsid w:val="009224D7"/>
    <w:rsid w:val="00924461"/>
    <w:rsid w:val="009244A3"/>
    <w:rsid w:val="00927E3A"/>
    <w:rsid w:val="00931EA9"/>
    <w:rsid w:val="009321D5"/>
    <w:rsid w:val="009362DE"/>
    <w:rsid w:val="00942CB0"/>
    <w:rsid w:val="009431DC"/>
    <w:rsid w:val="009478F7"/>
    <w:rsid w:val="00947E66"/>
    <w:rsid w:val="00952AF3"/>
    <w:rsid w:val="009545BB"/>
    <w:rsid w:val="0095711B"/>
    <w:rsid w:val="009601F2"/>
    <w:rsid w:val="00962356"/>
    <w:rsid w:val="00962A04"/>
    <w:rsid w:val="0096574B"/>
    <w:rsid w:val="00966D40"/>
    <w:rsid w:val="00967347"/>
    <w:rsid w:val="0096786C"/>
    <w:rsid w:val="0097089F"/>
    <w:rsid w:val="00972314"/>
    <w:rsid w:val="0097785B"/>
    <w:rsid w:val="009801F8"/>
    <w:rsid w:val="00980F7D"/>
    <w:rsid w:val="00985D36"/>
    <w:rsid w:val="00986C73"/>
    <w:rsid w:val="00986D55"/>
    <w:rsid w:val="009900EC"/>
    <w:rsid w:val="009A0F81"/>
    <w:rsid w:val="009A369C"/>
    <w:rsid w:val="009A37B2"/>
    <w:rsid w:val="009A6E8D"/>
    <w:rsid w:val="009B158C"/>
    <w:rsid w:val="009C5482"/>
    <w:rsid w:val="009C65CE"/>
    <w:rsid w:val="009D457B"/>
    <w:rsid w:val="009D5054"/>
    <w:rsid w:val="009D7E32"/>
    <w:rsid w:val="009E0E4A"/>
    <w:rsid w:val="009E38CA"/>
    <w:rsid w:val="009E498D"/>
    <w:rsid w:val="009E6324"/>
    <w:rsid w:val="009F0384"/>
    <w:rsid w:val="009F21FD"/>
    <w:rsid w:val="009F2D43"/>
    <w:rsid w:val="009F2FA2"/>
    <w:rsid w:val="009F3B77"/>
    <w:rsid w:val="009F7149"/>
    <w:rsid w:val="00A00F83"/>
    <w:rsid w:val="00A01541"/>
    <w:rsid w:val="00A05C46"/>
    <w:rsid w:val="00A05E6E"/>
    <w:rsid w:val="00A135EB"/>
    <w:rsid w:val="00A13BD9"/>
    <w:rsid w:val="00A16A5E"/>
    <w:rsid w:val="00A2023E"/>
    <w:rsid w:val="00A30646"/>
    <w:rsid w:val="00A338C9"/>
    <w:rsid w:val="00A34DE9"/>
    <w:rsid w:val="00A41294"/>
    <w:rsid w:val="00A427A7"/>
    <w:rsid w:val="00A46542"/>
    <w:rsid w:val="00A47693"/>
    <w:rsid w:val="00A4783B"/>
    <w:rsid w:val="00A479EB"/>
    <w:rsid w:val="00A5143E"/>
    <w:rsid w:val="00A61A7C"/>
    <w:rsid w:val="00A62A05"/>
    <w:rsid w:val="00A667C5"/>
    <w:rsid w:val="00A6698B"/>
    <w:rsid w:val="00A66CA0"/>
    <w:rsid w:val="00A66E62"/>
    <w:rsid w:val="00A67537"/>
    <w:rsid w:val="00A67DA1"/>
    <w:rsid w:val="00A7355E"/>
    <w:rsid w:val="00A74F6B"/>
    <w:rsid w:val="00A7788B"/>
    <w:rsid w:val="00A81074"/>
    <w:rsid w:val="00A81620"/>
    <w:rsid w:val="00A83121"/>
    <w:rsid w:val="00A8497A"/>
    <w:rsid w:val="00A9145F"/>
    <w:rsid w:val="00A94D0E"/>
    <w:rsid w:val="00A97336"/>
    <w:rsid w:val="00A97621"/>
    <w:rsid w:val="00AA570A"/>
    <w:rsid w:val="00AA6FD7"/>
    <w:rsid w:val="00AA7E52"/>
    <w:rsid w:val="00AB35E9"/>
    <w:rsid w:val="00AB5210"/>
    <w:rsid w:val="00AB5C2F"/>
    <w:rsid w:val="00AB791C"/>
    <w:rsid w:val="00AC008D"/>
    <w:rsid w:val="00AC03A6"/>
    <w:rsid w:val="00AC0A18"/>
    <w:rsid w:val="00AC134F"/>
    <w:rsid w:val="00AC1CC8"/>
    <w:rsid w:val="00AC2DEF"/>
    <w:rsid w:val="00AC465A"/>
    <w:rsid w:val="00AC7AD8"/>
    <w:rsid w:val="00AD464B"/>
    <w:rsid w:val="00AD4884"/>
    <w:rsid w:val="00AD4A26"/>
    <w:rsid w:val="00AD69C2"/>
    <w:rsid w:val="00AD7A95"/>
    <w:rsid w:val="00AE026C"/>
    <w:rsid w:val="00AE062B"/>
    <w:rsid w:val="00AE16CF"/>
    <w:rsid w:val="00AE2672"/>
    <w:rsid w:val="00AE53BD"/>
    <w:rsid w:val="00AF0281"/>
    <w:rsid w:val="00AF5689"/>
    <w:rsid w:val="00AF5C4B"/>
    <w:rsid w:val="00B02925"/>
    <w:rsid w:val="00B02B8A"/>
    <w:rsid w:val="00B0554A"/>
    <w:rsid w:val="00B05BBA"/>
    <w:rsid w:val="00B06A75"/>
    <w:rsid w:val="00B15773"/>
    <w:rsid w:val="00B16BBD"/>
    <w:rsid w:val="00B174C6"/>
    <w:rsid w:val="00B2260F"/>
    <w:rsid w:val="00B23386"/>
    <w:rsid w:val="00B30D42"/>
    <w:rsid w:val="00B37E75"/>
    <w:rsid w:val="00B417E3"/>
    <w:rsid w:val="00B43EE2"/>
    <w:rsid w:val="00B4717F"/>
    <w:rsid w:val="00B5006A"/>
    <w:rsid w:val="00B50DC4"/>
    <w:rsid w:val="00B565D8"/>
    <w:rsid w:val="00B5753F"/>
    <w:rsid w:val="00B67F9B"/>
    <w:rsid w:val="00B76F84"/>
    <w:rsid w:val="00B813DB"/>
    <w:rsid w:val="00B85F2B"/>
    <w:rsid w:val="00B90E6B"/>
    <w:rsid w:val="00B9249A"/>
    <w:rsid w:val="00B97C29"/>
    <w:rsid w:val="00BA3BAB"/>
    <w:rsid w:val="00BA5F6C"/>
    <w:rsid w:val="00BA6E5E"/>
    <w:rsid w:val="00BB3473"/>
    <w:rsid w:val="00BC446B"/>
    <w:rsid w:val="00BC5395"/>
    <w:rsid w:val="00BD2C0B"/>
    <w:rsid w:val="00BD391D"/>
    <w:rsid w:val="00BD404D"/>
    <w:rsid w:val="00BD552D"/>
    <w:rsid w:val="00BE0FE8"/>
    <w:rsid w:val="00BE4312"/>
    <w:rsid w:val="00BF12C0"/>
    <w:rsid w:val="00BF38AD"/>
    <w:rsid w:val="00BF44C5"/>
    <w:rsid w:val="00BF4D3B"/>
    <w:rsid w:val="00BF5D9D"/>
    <w:rsid w:val="00C11C16"/>
    <w:rsid w:val="00C139EC"/>
    <w:rsid w:val="00C2015E"/>
    <w:rsid w:val="00C2174F"/>
    <w:rsid w:val="00C218A7"/>
    <w:rsid w:val="00C21B66"/>
    <w:rsid w:val="00C30859"/>
    <w:rsid w:val="00C30E1E"/>
    <w:rsid w:val="00C347DD"/>
    <w:rsid w:val="00C34FDA"/>
    <w:rsid w:val="00C40B66"/>
    <w:rsid w:val="00C411F0"/>
    <w:rsid w:val="00C41F89"/>
    <w:rsid w:val="00C450B3"/>
    <w:rsid w:val="00C47259"/>
    <w:rsid w:val="00C50AE3"/>
    <w:rsid w:val="00C51C1E"/>
    <w:rsid w:val="00C52766"/>
    <w:rsid w:val="00C53DF5"/>
    <w:rsid w:val="00C6365D"/>
    <w:rsid w:val="00C66972"/>
    <w:rsid w:val="00C74058"/>
    <w:rsid w:val="00C857EC"/>
    <w:rsid w:val="00C92F57"/>
    <w:rsid w:val="00C94F7B"/>
    <w:rsid w:val="00CA0A7E"/>
    <w:rsid w:val="00CA1026"/>
    <w:rsid w:val="00CA7304"/>
    <w:rsid w:val="00CB1B7D"/>
    <w:rsid w:val="00CC092E"/>
    <w:rsid w:val="00CC46E8"/>
    <w:rsid w:val="00CC4A43"/>
    <w:rsid w:val="00CC4CED"/>
    <w:rsid w:val="00CC7887"/>
    <w:rsid w:val="00CD21BC"/>
    <w:rsid w:val="00CD4DBC"/>
    <w:rsid w:val="00CE5341"/>
    <w:rsid w:val="00CE75C0"/>
    <w:rsid w:val="00CF1E44"/>
    <w:rsid w:val="00CF347D"/>
    <w:rsid w:val="00CF34A3"/>
    <w:rsid w:val="00CF47B7"/>
    <w:rsid w:val="00CF68E5"/>
    <w:rsid w:val="00D048C1"/>
    <w:rsid w:val="00D141AD"/>
    <w:rsid w:val="00D21FF3"/>
    <w:rsid w:val="00D24DC6"/>
    <w:rsid w:val="00D3072E"/>
    <w:rsid w:val="00D319A6"/>
    <w:rsid w:val="00D334A0"/>
    <w:rsid w:val="00D44726"/>
    <w:rsid w:val="00D449F2"/>
    <w:rsid w:val="00D44B6E"/>
    <w:rsid w:val="00D44FBF"/>
    <w:rsid w:val="00D50E6B"/>
    <w:rsid w:val="00D52BDD"/>
    <w:rsid w:val="00D52F22"/>
    <w:rsid w:val="00D538F7"/>
    <w:rsid w:val="00D53D22"/>
    <w:rsid w:val="00D57C10"/>
    <w:rsid w:val="00D61016"/>
    <w:rsid w:val="00D61CAD"/>
    <w:rsid w:val="00D626CB"/>
    <w:rsid w:val="00D6352A"/>
    <w:rsid w:val="00D64C25"/>
    <w:rsid w:val="00D65AD6"/>
    <w:rsid w:val="00D67FC2"/>
    <w:rsid w:val="00D816FA"/>
    <w:rsid w:val="00D82C2C"/>
    <w:rsid w:val="00D84071"/>
    <w:rsid w:val="00D84674"/>
    <w:rsid w:val="00D86579"/>
    <w:rsid w:val="00D86AE4"/>
    <w:rsid w:val="00D91AC8"/>
    <w:rsid w:val="00D94B3F"/>
    <w:rsid w:val="00D950E7"/>
    <w:rsid w:val="00D95A1D"/>
    <w:rsid w:val="00DA1501"/>
    <w:rsid w:val="00DA5C12"/>
    <w:rsid w:val="00DB13A2"/>
    <w:rsid w:val="00DB2B34"/>
    <w:rsid w:val="00DB7A35"/>
    <w:rsid w:val="00DC113A"/>
    <w:rsid w:val="00DC13BF"/>
    <w:rsid w:val="00DC7BC4"/>
    <w:rsid w:val="00DD0A73"/>
    <w:rsid w:val="00DD486B"/>
    <w:rsid w:val="00DE140A"/>
    <w:rsid w:val="00DE1BD7"/>
    <w:rsid w:val="00DE4B73"/>
    <w:rsid w:val="00DE71FF"/>
    <w:rsid w:val="00DF15F4"/>
    <w:rsid w:val="00DF1D51"/>
    <w:rsid w:val="00DF2E03"/>
    <w:rsid w:val="00DF5AE4"/>
    <w:rsid w:val="00DF79AC"/>
    <w:rsid w:val="00E059B7"/>
    <w:rsid w:val="00E063E3"/>
    <w:rsid w:val="00E07168"/>
    <w:rsid w:val="00E076A6"/>
    <w:rsid w:val="00E1068E"/>
    <w:rsid w:val="00E10D68"/>
    <w:rsid w:val="00E123BD"/>
    <w:rsid w:val="00E139DC"/>
    <w:rsid w:val="00E14A8A"/>
    <w:rsid w:val="00E15E3D"/>
    <w:rsid w:val="00E2447D"/>
    <w:rsid w:val="00E277AE"/>
    <w:rsid w:val="00E351D3"/>
    <w:rsid w:val="00E40853"/>
    <w:rsid w:val="00E41B66"/>
    <w:rsid w:val="00E4325C"/>
    <w:rsid w:val="00E449EC"/>
    <w:rsid w:val="00E44ACF"/>
    <w:rsid w:val="00E45021"/>
    <w:rsid w:val="00E5150E"/>
    <w:rsid w:val="00E51BD6"/>
    <w:rsid w:val="00E52DED"/>
    <w:rsid w:val="00E531D4"/>
    <w:rsid w:val="00E62287"/>
    <w:rsid w:val="00E627B6"/>
    <w:rsid w:val="00E633FB"/>
    <w:rsid w:val="00E665F0"/>
    <w:rsid w:val="00E66EC6"/>
    <w:rsid w:val="00E71509"/>
    <w:rsid w:val="00E7275B"/>
    <w:rsid w:val="00E80072"/>
    <w:rsid w:val="00E8055E"/>
    <w:rsid w:val="00E83C35"/>
    <w:rsid w:val="00E83C7E"/>
    <w:rsid w:val="00E853E2"/>
    <w:rsid w:val="00E91463"/>
    <w:rsid w:val="00E916B4"/>
    <w:rsid w:val="00E928AF"/>
    <w:rsid w:val="00E930E9"/>
    <w:rsid w:val="00E9708E"/>
    <w:rsid w:val="00E9797F"/>
    <w:rsid w:val="00EA13A9"/>
    <w:rsid w:val="00EA3807"/>
    <w:rsid w:val="00EA4833"/>
    <w:rsid w:val="00EA4A04"/>
    <w:rsid w:val="00EB0EFE"/>
    <w:rsid w:val="00EB377A"/>
    <w:rsid w:val="00EB4ACB"/>
    <w:rsid w:val="00EB5D31"/>
    <w:rsid w:val="00EC53F9"/>
    <w:rsid w:val="00EC6486"/>
    <w:rsid w:val="00EC736B"/>
    <w:rsid w:val="00ED080D"/>
    <w:rsid w:val="00ED09A6"/>
    <w:rsid w:val="00ED46EB"/>
    <w:rsid w:val="00ED4B7C"/>
    <w:rsid w:val="00ED5FCC"/>
    <w:rsid w:val="00EE20CE"/>
    <w:rsid w:val="00EE31CD"/>
    <w:rsid w:val="00EF0CB2"/>
    <w:rsid w:val="00EF60B5"/>
    <w:rsid w:val="00EF76EF"/>
    <w:rsid w:val="00F00878"/>
    <w:rsid w:val="00F0170C"/>
    <w:rsid w:val="00F03168"/>
    <w:rsid w:val="00F05127"/>
    <w:rsid w:val="00F05DE3"/>
    <w:rsid w:val="00F064A9"/>
    <w:rsid w:val="00F1113B"/>
    <w:rsid w:val="00F139DA"/>
    <w:rsid w:val="00F153BF"/>
    <w:rsid w:val="00F16202"/>
    <w:rsid w:val="00F176AF"/>
    <w:rsid w:val="00F179EF"/>
    <w:rsid w:val="00F21D95"/>
    <w:rsid w:val="00F22DD0"/>
    <w:rsid w:val="00F2580C"/>
    <w:rsid w:val="00F26D64"/>
    <w:rsid w:val="00F2785D"/>
    <w:rsid w:val="00F27AB0"/>
    <w:rsid w:val="00F40B79"/>
    <w:rsid w:val="00F423EF"/>
    <w:rsid w:val="00F425A3"/>
    <w:rsid w:val="00F46CF9"/>
    <w:rsid w:val="00F516C6"/>
    <w:rsid w:val="00F5441E"/>
    <w:rsid w:val="00F66B8A"/>
    <w:rsid w:val="00F701B9"/>
    <w:rsid w:val="00F7254F"/>
    <w:rsid w:val="00F73703"/>
    <w:rsid w:val="00F73B78"/>
    <w:rsid w:val="00F73C8F"/>
    <w:rsid w:val="00F77D50"/>
    <w:rsid w:val="00F82629"/>
    <w:rsid w:val="00F8282E"/>
    <w:rsid w:val="00F84209"/>
    <w:rsid w:val="00F85D80"/>
    <w:rsid w:val="00F92F4F"/>
    <w:rsid w:val="00F94A72"/>
    <w:rsid w:val="00F97EC2"/>
    <w:rsid w:val="00FA2844"/>
    <w:rsid w:val="00FB1035"/>
    <w:rsid w:val="00FB29FD"/>
    <w:rsid w:val="00FC12EC"/>
    <w:rsid w:val="00FC1AA6"/>
    <w:rsid w:val="00FC4B8F"/>
    <w:rsid w:val="00FD1038"/>
    <w:rsid w:val="00FD546E"/>
    <w:rsid w:val="00FD56B4"/>
    <w:rsid w:val="00FE018D"/>
    <w:rsid w:val="00FE1C3A"/>
    <w:rsid w:val="00FE2EB5"/>
    <w:rsid w:val="00FE63E0"/>
    <w:rsid w:val="00FE78E1"/>
    <w:rsid w:val="00FE7CC9"/>
    <w:rsid w:val="00FF1944"/>
    <w:rsid w:val="00FF7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70FB1C"/>
  <w15:chartTrackingRefBased/>
  <w15:docId w15:val="{2A73CE7C-41DB-4807-8C6E-CB326666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7CC"/>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7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27CC"/>
    <w:rPr>
      <w:lang w:val="en-GB"/>
    </w:rPr>
  </w:style>
  <w:style w:type="paragraph" w:styleId="Footer">
    <w:name w:val="footer"/>
    <w:basedOn w:val="Normal"/>
    <w:link w:val="FooterChar"/>
    <w:uiPriority w:val="99"/>
    <w:unhideWhenUsed/>
    <w:rsid w:val="004327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7CC"/>
    <w:rPr>
      <w:lang w:val="en-GB"/>
    </w:rPr>
  </w:style>
  <w:style w:type="paragraph" w:styleId="NormalWeb">
    <w:name w:val="Normal (Web)"/>
    <w:basedOn w:val="Normal"/>
    <w:uiPriority w:val="99"/>
    <w:unhideWhenUsed/>
    <w:rsid w:val="00125362"/>
    <w:pPr>
      <w:spacing w:before="100" w:beforeAutospacing="1" w:after="100" w:afterAutospacing="1" w:line="240" w:lineRule="auto"/>
    </w:pPr>
    <w:rPr>
      <w:rFonts w:eastAsia="Times New Roman"/>
      <w:kern w:val="0"/>
      <w:lang w:val="en-US"/>
    </w:rPr>
  </w:style>
  <w:style w:type="character" w:styleId="Strong">
    <w:name w:val="Strong"/>
    <w:basedOn w:val="DefaultParagraphFont"/>
    <w:uiPriority w:val="22"/>
    <w:qFormat/>
    <w:rsid w:val="00125362"/>
    <w:rPr>
      <w:b/>
      <w:bCs/>
    </w:rPr>
  </w:style>
  <w:style w:type="character" w:styleId="Emphasis">
    <w:name w:val="Emphasis"/>
    <w:basedOn w:val="DefaultParagraphFont"/>
    <w:uiPriority w:val="20"/>
    <w:qFormat/>
    <w:rsid w:val="00125362"/>
    <w:rPr>
      <w:i/>
      <w:iCs/>
    </w:rPr>
  </w:style>
  <w:style w:type="character" w:styleId="Hyperlink">
    <w:name w:val="Hyperlink"/>
    <w:basedOn w:val="DefaultParagraphFont"/>
    <w:uiPriority w:val="99"/>
    <w:unhideWhenUsed/>
    <w:rsid w:val="007C209F"/>
    <w:rPr>
      <w:color w:val="0563C1" w:themeColor="hyperlink"/>
      <w:u w:val="single"/>
    </w:rPr>
  </w:style>
  <w:style w:type="character" w:customStyle="1" w:styleId="isbn-label">
    <w:name w:val="isbn-label"/>
    <w:basedOn w:val="DefaultParagraphFont"/>
    <w:rsid w:val="007C209F"/>
  </w:style>
  <w:style w:type="paragraph" w:styleId="ListParagraph">
    <w:name w:val="List Paragraph"/>
    <w:basedOn w:val="Normal"/>
    <w:uiPriority w:val="34"/>
    <w:qFormat/>
    <w:rsid w:val="0037070C"/>
    <w:pPr>
      <w:ind w:left="720"/>
      <w:contextualSpacing/>
    </w:pPr>
  </w:style>
  <w:style w:type="character" w:styleId="UnresolvedMention">
    <w:name w:val="Unresolved Mention"/>
    <w:basedOn w:val="DefaultParagraphFont"/>
    <w:uiPriority w:val="99"/>
    <w:semiHidden/>
    <w:unhideWhenUsed/>
    <w:rsid w:val="008215B5"/>
    <w:rPr>
      <w:color w:val="605E5C"/>
      <w:shd w:val="clear" w:color="auto" w:fill="E1DFDD"/>
    </w:rPr>
  </w:style>
  <w:style w:type="character" w:styleId="FollowedHyperlink">
    <w:name w:val="FollowedHyperlink"/>
    <w:basedOn w:val="DefaultParagraphFont"/>
    <w:uiPriority w:val="99"/>
    <w:semiHidden/>
    <w:unhideWhenUsed/>
    <w:rsid w:val="00730D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725538">
      <w:bodyDiv w:val="1"/>
      <w:marLeft w:val="0"/>
      <w:marRight w:val="0"/>
      <w:marTop w:val="0"/>
      <w:marBottom w:val="0"/>
      <w:divBdr>
        <w:top w:val="none" w:sz="0" w:space="0" w:color="auto"/>
        <w:left w:val="none" w:sz="0" w:space="0" w:color="auto"/>
        <w:bottom w:val="none" w:sz="0" w:space="0" w:color="auto"/>
        <w:right w:val="none" w:sz="0" w:space="0" w:color="auto"/>
      </w:divBdr>
    </w:div>
    <w:div w:id="110966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22161/ijreh.5.2.4" TargetMode="External"/><Relationship Id="rId13" Type="http://schemas.openxmlformats.org/officeDocument/2006/relationships/hyperlink" Target="https://www.feasted.co.uk/" TargetMode="External"/><Relationship Id="rId18" Type="http://schemas.openxmlformats.org/officeDocument/2006/relationships/hyperlink" Target="https://doi.org/10.1108/APJML-01-2021-0064" TargetMode="External"/><Relationship Id="rId3" Type="http://schemas.openxmlformats.org/officeDocument/2006/relationships/styles" Target="styles.xml"/><Relationship Id="rId21" Type="http://schemas.openxmlformats.org/officeDocument/2006/relationships/hyperlink" Target="https://doi.org/10.1080/15378020.2022.2077088" TargetMode="External"/><Relationship Id="rId7" Type="http://schemas.openxmlformats.org/officeDocument/2006/relationships/endnotes" Target="endnotes.xml"/><Relationship Id="rId12" Type="http://schemas.openxmlformats.org/officeDocument/2006/relationships/hyperlink" Target="https://www.feasted.co.uk/about-feasted" TargetMode="External"/><Relationship Id="rId17" Type="http://schemas.openxmlformats.org/officeDocument/2006/relationships/hyperlink" Target="https://doi.org/10.1108/978-1-83867-685-8202010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ijhm.2018.10.007" TargetMode="External"/><Relationship Id="rId20" Type="http://schemas.openxmlformats.org/officeDocument/2006/relationships/hyperlink" Target="https://doi.org/10.1080/08974438.2022.20494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ill.co.uk/davenportarm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324/9781003292616" TargetMode="External"/><Relationship Id="rId23" Type="http://schemas.openxmlformats.org/officeDocument/2006/relationships/header" Target="header1.xml"/><Relationship Id="rId10" Type="http://schemas.openxmlformats.org/officeDocument/2006/relationships/hyperlink" Target="https://doi.org/10.56348/jos3.v1i2.9" TargetMode="External"/><Relationship Id="rId19" Type="http://schemas.openxmlformats.org/officeDocument/2006/relationships/hyperlink" Target="https://doi.org/10.60083/jidt.v6i2.521" TargetMode="External"/><Relationship Id="rId4" Type="http://schemas.openxmlformats.org/officeDocument/2006/relationships/settings" Target="settings.xml"/><Relationship Id="rId9" Type="http://schemas.openxmlformats.org/officeDocument/2006/relationships/hyperlink" Target="https://doi.org/10.1007/978-3-030-36126-6_58" TargetMode="External"/><Relationship Id="rId14" Type="http://schemas.openxmlformats.org/officeDocument/2006/relationships/hyperlink" Target="https://doi.org/10.1504/IJSOM.2021.119802" TargetMode="External"/><Relationship Id="rId22" Type="http://schemas.openxmlformats.org/officeDocument/2006/relationships/hyperlink" Target="https://doi.org/10.55606/ijemr.v1i3.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CFA16-4772-4FAC-ABCC-CF036617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2414</Words>
  <Characters>15341</Characters>
  <Application>Microsoft Office Word</Application>
  <DocSecurity>0</DocSecurity>
  <Lines>255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2239463@student.uwtsd.ac.uk</dc:creator>
  <cp:keywords/>
  <dc:description/>
  <cp:lastModifiedBy>Raluca Georgiana Chiparus Zosan (2239463)</cp:lastModifiedBy>
  <cp:revision>513</cp:revision>
  <dcterms:created xsi:type="dcterms:W3CDTF">2024-05-12T17:30:00Z</dcterms:created>
  <dcterms:modified xsi:type="dcterms:W3CDTF">2024-05-14T12:13:00Z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ee0c910dc6ae73fd7240143ea0ce38138ef2efe18c37960c35c7d491f632ec10</vt:lpwstr>
  </property>
</Properties>
</file>