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CA04B" w14:textId="49E96AE1" w:rsidR="00866602" w:rsidRDefault="00866602" w:rsidP="000576C3">
      <w:pPr>
        <w:pStyle w:val="Title"/>
      </w:pPr>
      <w:r w:rsidRPr="000576C3">
        <w:t>DS 1 Template</w:t>
      </w:r>
    </w:p>
    <w:p w14:paraId="1AB617DA" w14:textId="1DB47B55" w:rsidR="00D106DD" w:rsidRPr="00D106DD" w:rsidRDefault="00D106DD" w:rsidP="00D106DD">
      <w:pPr>
        <w:rPr>
          <w:b/>
          <w:bCs/>
          <w:i/>
          <w:iCs/>
          <w:u w:val="single"/>
        </w:rPr>
      </w:pPr>
      <w:r w:rsidRPr="00D106DD">
        <w:rPr>
          <w:b/>
          <w:bCs/>
          <w:i/>
          <w:iCs/>
          <w:u w:val="single"/>
        </w:rPr>
        <w:t xml:space="preserve">2522158 Victoria Butler-Richards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74469A22" w:rsidR="30BEDFA8" w:rsidRDefault="00AC188A" w:rsidP="30BEDFA8">
                <w:pPr>
                  <w:spacing w:after="160"/>
                </w:pPr>
                <w:r w:rsidRPr="00AC188A">
                  <w:drawing>
                    <wp:inline distT="0" distB="0" distL="0" distR="0" wp14:anchorId="5393FD24" wp14:editId="28B0C583">
                      <wp:extent cx="3168650" cy="21372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85253" cy="2148439"/>
                              </a:xfrm>
                              <a:prstGeom prst="rect">
                                <a:avLst/>
                              </a:prstGeom>
                            </pic:spPr>
                          </pic:pic>
                        </a:graphicData>
                      </a:graphic>
                    </wp:inline>
                  </w:drawing>
                </w:r>
              </w:p>
            </w:sdtContent>
          </w:sdt>
          <w:p w14:paraId="4A073FDE" w14:textId="5C183FCC" w:rsidR="00866602" w:rsidRDefault="00AC188A" w:rsidP="00866602">
            <w:pPr>
              <w:spacing w:after="160"/>
            </w:pPr>
            <w:r>
              <w:t>This screenshot demonstrates how I can access additional online courses through LinkedIn Learning, which provide valuable support for my current university studies.</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73A2E5B6" w:rsidR="00ED3A56" w:rsidRPr="00866602" w:rsidRDefault="00AC188A" w:rsidP="00860B30">
                <w:pPr>
                  <w:spacing w:after="160"/>
                </w:pPr>
                <w:r w:rsidRPr="00AC188A">
                  <w:drawing>
                    <wp:inline distT="0" distB="0" distL="0" distR="0" wp14:anchorId="4B53742C" wp14:editId="6115C3AA">
                      <wp:extent cx="3367051" cy="2273300"/>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3408" cy="2277592"/>
                              </a:xfrm>
                              <a:prstGeom prst="rect">
                                <a:avLst/>
                              </a:prstGeom>
                            </pic:spPr>
                          </pic:pic>
                        </a:graphicData>
                      </a:graphic>
                    </wp:inline>
                  </w:drawing>
                </w:r>
              </w:p>
            </w:sdtContent>
          </w:sdt>
          <w:p w14:paraId="3DF49871" w14:textId="0E0A2FDC" w:rsidR="00866602" w:rsidRDefault="00AC188A" w:rsidP="00860B30">
            <w:pPr>
              <w:spacing w:after="160"/>
            </w:pPr>
            <w:r>
              <w:t>This screenshot shows the range of digital skills courses available, highlighting the different learning opportunities I can access.</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49C2E99A" w:rsidR="00866602" w:rsidRDefault="0025477A" w:rsidP="00860B30">
            <w:pPr>
              <w:spacing w:after="160"/>
            </w:pPr>
            <w:sdt>
              <w:sdtPr>
                <w:id w:val="1447965624"/>
                <w:showingPlcHdr/>
                <w:picture/>
              </w:sdtPr>
              <w:sdtEndPr/>
              <w:sdtContent>
                <w:r>
                  <w:rPr>
                    <w:noProof/>
                  </w:rPr>
                  <w:drawing>
                    <wp:inline distT="0" distB="0" distL="0" distR="0" wp14:anchorId="3C3E390F" wp14:editId="1636A775">
                      <wp:extent cx="1276985" cy="1276985"/>
                      <wp:effectExtent l="0" t="0" r="0" b="0"/>
                      <wp:docPr id="3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6985" cy="1276985"/>
                              </a:xfrm>
                              <a:prstGeom prst="rect">
                                <a:avLst/>
                              </a:prstGeom>
                              <a:noFill/>
                              <a:ln>
                                <a:noFill/>
                              </a:ln>
                            </pic:spPr>
                          </pic:pic>
                        </a:graphicData>
                      </a:graphic>
                    </wp:inline>
                  </w:drawing>
                </w:r>
              </w:sdtContent>
            </w:sdt>
            <w:r w:rsidR="00866602" w:rsidRPr="00866602">
              <w:t> </w:t>
            </w:r>
            <w:r w:rsidR="00AC188A" w:rsidRPr="00AC188A">
              <w:drawing>
                <wp:inline distT="0" distB="0" distL="0" distR="0" wp14:anchorId="0E20F563" wp14:editId="7D9B8F20">
                  <wp:extent cx="4583674" cy="303530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01716" cy="3047247"/>
                          </a:xfrm>
                          <a:prstGeom prst="rect">
                            <a:avLst/>
                          </a:prstGeom>
                        </pic:spPr>
                      </pic:pic>
                    </a:graphicData>
                  </a:graphic>
                </wp:inline>
              </w:drawing>
            </w:r>
          </w:p>
          <w:p w14:paraId="2E48C9C8" w14:textId="6E697B9E" w:rsidR="00AC188A" w:rsidRPr="00866602" w:rsidRDefault="00AC188A" w:rsidP="00860B30">
            <w:pPr>
              <w:spacing w:after="160"/>
            </w:pPr>
            <w:r w:rsidRPr="00AC188A">
              <w:drawing>
                <wp:inline distT="0" distB="0" distL="0" distR="0" wp14:anchorId="5FB83FC0" wp14:editId="3A72A38F">
                  <wp:extent cx="3471063" cy="2330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79996" cy="2336448"/>
                          </a:xfrm>
                          <a:prstGeom prst="rect">
                            <a:avLst/>
                          </a:prstGeom>
                        </pic:spPr>
                      </pic:pic>
                    </a:graphicData>
                  </a:graphic>
                </wp:inline>
              </w:drawing>
            </w:r>
          </w:p>
          <w:p w14:paraId="57748D97" w14:textId="627C0A57" w:rsidR="00866602" w:rsidRDefault="00AC188A" w:rsidP="00860B30">
            <w:pPr>
              <w:spacing w:after="160"/>
            </w:pPr>
            <w:r>
              <w:t>These screenshots present a comparison of the laptop’s folder structure before and after the reorganization process. The first image shows the initial state, where the folders were noticeably disorganized and difficult to navigate. In contrast, the second screenshot demonstrates the improved structure following the clean</w:t>
            </w:r>
            <w:r>
              <w:noBreakHyphen/>
              <w:t xml:space="preserve">up, highlighting </w:t>
            </w:r>
            <w:r>
              <w:lastRenderedPageBreak/>
              <w:t>a more orderly and efficient layout that enhances usability and overall digital organization.</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733B9F93" w:rsidR="00ED3A56" w:rsidRPr="00866602" w:rsidRDefault="006210FF" w:rsidP="00860B30">
                <w:pPr>
                  <w:spacing w:after="160"/>
                </w:pPr>
                <w:r w:rsidRPr="006210FF">
                  <w:drawing>
                    <wp:inline distT="0" distB="0" distL="0" distR="0" wp14:anchorId="5165ADAE" wp14:editId="44C4DFFA">
                      <wp:extent cx="2791215" cy="5620534"/>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91215" cy="5620534"/>
                              </a:xfrm>
                              <a:prstGeom prst="rect">
                                <a:avLst/>
                              </a:prstGeom>
                            </pic:spPr>
                          </pic:pic>
                        </a:graphicData>
                      </a:graphic>
                    </wp:inline>
                  </w:drawing>
                </w:r>
              </w:p>
            </w:sdtContent>
          </w:sdt>
          <w:p w14:paraId="3F7E4A20" w14:textId="4298B106" w:rsidR="00866602" w:rsidRDefault="006210FF" w:rsidP="00860B30">
            <w:pPr>
              <w:spacing w:after="160"/>
            </w:pPr>
            <w:r>
              <w:t>This screenshot shows the navigation app I use daily, Waze. It supports my commute by providing safe and reliable directions to and from university. In addition, it can be linked with my Spotify account, allowing me to access my music while travelling.</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7C6D6813" w14:textId="44AB36FA" w:rsidR="00866602" w:rsidRDefault="006210FF" w:rsidP="00860B30">
            <w:pPr>
              <w:spacing w:after="160"/>
            </w:pPr>
            <w:r w:rsidRPr="006210FF">
              <w:drawing>
                <wp:anchor distT="0" distB="0" distL="114300" distR="114300" simplePos="0" relativeHeight="251658240" behindDoc="1" locked="0" layoutInCell="1" allowOverlap="1" wp14:anchorId="1AFB3130" wp14:editId="34D4E961">
                  <wp:simplePos x="0" y="0"/>
                  <wp:positionH relativeFrom="column">
                    <wp:posOffset>-65405</wp:posOffset>
                  </wp:positionH>
                  <wp:positionV relativeFrom="paragraph">
                    <wp:posOffset>570</wp:posOffset>
                  </wp:positionV>
                  <wp:extent cx="1667705" cy="2159876"/>
                  <wp:effectExtent l="0" t="0" r="8890" b="0"/>
                  <wp:wrapTight wrapText="bothSides">
                    <wp:wrapPolygon edited="0">
                      <wp:start x="0" y="0"/>
                      <wp:lineTo x="0" y="21340"/>
                      <wp:lineTo x="21468" y="21340"/>
                      <wp:lineTo x="2146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677016" cy="2171935"/>
                          </a:xfrm>
                          <a:prstGeom prst="rect">
                            <a:avLst/>
                          </a:prstGeom>
                        </pic:spPr>
                      </pic:pic>
                    </a:graphicData>
                  </a:graphic>
                  <wp14:sizeRelH relativeFrom="page">
                    <wp14:pctWidth>0</wp14:pctWidth>
                  </wp14:sizeRelH>
                  <wp14:sizeRelV relativeFrom="page">
                    <wp14:pctHeight>0</wp14:pctHeight>
                  </wp14:sizeRelV>
                </wp:anchor>
              </w:drawing>
            </w:r>
            <w:r w:rsidR="00866602" w:rsidRPr="00866602">
              <w:t> </w:t>
            </w:r>
            <w:r>
              <w:t>This screenshot displays the collection of apps I use on a daily basis. WhatsApp, in particular, is essential for staying connected, as I use it primarily for my work group chat as well as for communicating with my family through our group conversations.</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2B677EB4" w14:textId="77777777" w:rsidR="0025477A" w:rsidRDefault="0025477A" w:rsidP="00860B30">
            <w:pPr>
              <w:spacing w:after="160"/>
            </w:pPr>
            <w:r w:rsidRPr="0025477A">
              <w:drawing>
                <wp:inline distT="0" distB="0" distL="0" distR="0" wp14:anchorId="170FCE45" wp14:editId="1844F637">
                  <wp:extent cx="4615543" cy="210220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30866" cy="2109183"/>
                          </a:xfrm>
                          <a:prstGeom prst="rect">
                            <a:avLst/>
                          </a:prstGeom>
                        </pic:spPr>
                      </pic:pic>
                    </a:graphicData>
                  </a:graphic>
                </wp:inline>
              </w:drawing>
            </w:r>
            <w:r>
              <w:t xml:space="preserve"> </w:t>
            </w:r>
          </w:p>
          <w:p w14:paraId="4D894907" w14:textId="4CE5EAA4" w:rsidR="00866602" w:rsidRDefault="0025477A" w:rsidP="00860B30">
            <w:pPr>
              <w:spacing w:after="160"/>
            </w:pPr>
            <w:r>
              <w:t>This screenshot shows my Jisc digital capabilities report, which provides an overview of my current strengths and areas for improvement. The report indicates that I am performing particularly well in the area of social media use, demonstrating confidence in creating and engaging with online content. However, it also highlights several areas where I can continue to develop my digital skills. These include exploring different methods of learning new technologies, such as using online forums, watching instructional videos, or seeking guidance from more experienced users. The report also recommends regularly backing up important files in multiple locations, personalising device settings to suit my preferences, and experimenting with new applications or digital tools to broaden my skills. Additionally, it suggests making use of university or college websites for study</w:t>
            </w:r>
            <w:r>
              <w:noBreakHyphen/>
              <w:t>related technology tips and improving efficiency by learning common keyboard shortcuts.</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67C6753F" w14:textId="04A94A62" w:rsidR="00866602" w:rsidRDefault="00866602" w:rsidP="0025477A">
      <w:pPr>
        <w:pStyle w:val="ListParagraph"/>
      </w:pP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02ABBEE3" w:rsidR="00866602" w:rsidRDefault="0025477A" w:rsidP="00866602">
            <w:r>
              <w:t>My digital life plays an important role in my daily routine, both for studying and staying connected. I use a range of apps, such as Waze for travelling safely to and from university and WhatsApp for communicating with my work and family groups. Social media platforms like TikTok and Instagram also help me understand how businesses promote themselves online. I regularly access online learning tools, including LinkedIn Learning, to support my university studies and develop new skills. My Jisc report has helped me identify what I am already confident in and what I need to improve. It has encouraged me to explore new ways of learning, personalise my devices, and try new digital tools to strengthen my overall digital skills.</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603916D0"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25477A">
            <w:rPr>
              <w:rFonts w:ascii="MS Gothic" w:eastAsia="MS Gothic" w:hAnsi="MS Gothic" w:hint="eastAsia"/>
            </w:rPr>
            <w:t>☒</w:t>
          </w:r>
        </w:sdtContent>
      </w:sdt>
      <w:r w:rsidR="005427FF">
        <w:t xml:space="preserve"> I added 4–6 screenshots</w:t>
      </w:r>
    </w:p>
    <w:p w14:paraId="4A11CBB5" w14:textId="2338266E" w:rsidR="005427FF" w:rsidRDefault="0025477A" w:rsidP="005427FF">
      <w:sdt>
        <w:sdtPr>
          <w:id w:val="783240203"/>
          <w14:checkbox>
            <w14:checked w14:val="1"/>
            <w14:checkedState w14:val="2612" w14:font="MS Gothic"/>
            <w14:uncheckedState w14:val="2610" w14:font="MS Gothic"/>
          </w14:checkbox>
        </w:sdtPr>
        <w:sdtEndPr/>
        <w:sdtContent>
          <w:r>
            <w:rPr>
              <w:rFonts w:ascii="MS Gothic" w:eastAsia="MS Gothic" w:hAnsi="MS Gothic" w:hint="eastAsia"/>
            </w:rPr>
            <w:t>☒</w:t>
          </w:r>
        </w:sdtContent>
      </w:sdt>
      <w:r w:rsidR="005427FF">
        <w:t xml:space="preserve"> I wrote short sentences for each screenshot</w:t>
      </w:r>
    </w:p>
    <w:p w14:paraId="27C0B2C0" w14:textId="43141279" w:rsidR="005427FF" w:rsidRDefault="0025477A" w:rsidP="005427FF">
      <w:sdt>
        <w:sdtPr>
          <w:id w:val="696115597"/>
          <w14:checkbox>
            <w14:checked w14:val="1"/>
            <w14:checkedState w14:val="2612" w14:font="MS Gothic"/>
            <w14:uncheckedState w14:val="2610" w14:font="MS Gothic"/>
          </w14:checkbox>
        </w:sdtPr>
        <w:sdtEndPr/>
        <w:sdtContent>
          <w:r>
            <w:rPr>
              <w:rFonts w:ascii="MS Gothic" w:eastAsia="MS Gothic" w:hAnsi="MS Gothic" w:hint="eastAsia"/>
            </w:rPr>
            <w:t>☒</w:t>
          </w:r>
        </w:sdtContent>
      </w:sdt>
      <w:r w:rsidR="005427FF">
        <w:t xml:space="preserve"> I wrote my short reflection</w:t>
      </w:r>
    </w:p>
    <w:p w14:paraId="26963AFB" w14:textId="7AEE1B6E" w:rsidR="005427FF" w:rsidRDefault="0025477A" w:rsidP="005427FF">
      <w:sdt>
        <w:sdtPr>
          <w:id w:val="-1752726859"/>
          <w14:checkbox>
            <w14:checked w14:val="1"/>
            <w14:checkedState w14:val="2612" w14:font="MS Gothic"/>
            <w14:uncheckedState w14:val="2610" w14:font="MS Gothic"/>
          </w14:checkbox>
        </w:sdtPr>
        <w:sdtEndPr/>
        <w:sdtContent>
          <w:r>
            <w:rPr>
              <w:rFonts w:ascii="MS Gothic" w:eastAsia="MS Gothic" w:hAnsi="MS Gothic" w:hint="eastAsia"/>
            </w:rPr>
            <w:t>☒</w:t>
          </w:r>
        </w:sdtContent>
      </w:sdt>
      <w:r w:rsidR="005427FF">
        <w:t xml:space="preserve"> My work is my own</w:t>
      </w:r>
    </w:p>
    <w:p w14:paraId="3DB93D02" w14:textId="48B76025" w:rsidR="005427FF" w:rsidRDefault="0025477A" w:rsidP="005427FF">
      <w:sdt>
        <w:sdtPr>
          <w:id w:val="578333167"/>
          <w14:checkbox>
            <w14:checked w14:val="1"/>
            <w14:checkedState w14:val="2612" w14:font="MS Gothic"/>
            <w14:uncheckedState w14:val="2610" w14:font="MS Gothic"/>
          </w14:checkbox>
        </w:sdtPr>
        <w:sdtEndPr/>
        <w:sdtContent>
          <w:r>
            <w:rPr>
              <w:rFonts w:ascii="MS Gothic" w:eastAsia="MS Gothic" w:hAnsi="MS Gothic" w:hint="eastAsia"/>
            </w:rPr>
            <w:t>☒</w:t>
          </w:r>
        </w:sdtContent>
      </w:sdt>
      <w:r w:rsidR="005427FF">
        <w:t xml:space="preserve"> My file opens correctly</w:t>
      </w:r>
    </w:p>
    <w:p w14:paraId="52882A5C" w14:textId="435CE6D3"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25477A">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AAD11" w14:textId="77777777" w:rsidR="004F710B" w:rsidRDefault="004F710B" w:rsidP="00866602">
      <w:pPr>
        <w:spacing w:before="0" w:after="0" w:line="240" w:lineRule="auto"/>
      </w:pPr>
      <w:r>
        <w:separator/>
      </w:r>
    </w:p>
  </w:endnote>
  <w:endnote w:type="continuationSeparator" w:id="0">
    <w:p w14:paraId="2D209ADB" w14:textId="77777777" w:rsidR="004F710B" w:rsidRDefault="004F710B"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D0705" w14:textId="77777777" w:rsidR="004F710B" w:rsidRDefault="004F710B" w:rsidP="00866602">
      <w:pPr>
        <w:spacing w:before="0" w:after="0" w:line="240" w:lineRule="auto"/>
      </w:pPr>
      <w:r>
        <w:separator/>
      </w:r>
    </w:p>
  </w:footnote>
  <w:footnote w:type="continuationSeparator" w:id="0">
    <w:p w14:paraId="3C045F91" w14:textId="77777777" w:rsidR="004F710B" w:rsidRDefault="004F710B"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5477A"/>
    <w:rsid w:val="0026426D"/>
    <w:rsid w:val="00292800"/>
    <w:rsid w:val="002B5A72"/>
    <w:rsid w:val="0038326E"/>
    <w:rsid w:val="003841F2"/>
    <w:rsid w:val="003C2220"/>
    <w:rsid w:val="004F710B"/>
    <w:rsid w:val="00514445"/>
    <w:rsid w:val="005427FF"/>
    <w:rsid w:val="005814C3"/>
    <w:rsid w:val="005B28CE"/>
    <w:rsid w:val="006210FF"/>
    <w:rsid w:val="00730B03"/>
    <w:rsid w:val="007A3CD2"/>
    <w:rsid w:val="00860B30"/>
    <w:rsid w:val="00866602"/>
    <w:rsid w:val="009E4D8E"/>
    <w:rsid w:val="00AC188A"/>
    <w:rsid w:val="00B4029E"/>
    <w:rsid w:val="00BD2A86"/>
    <w:rsid w:val="00C9180A"/>
    <w:rsid w:val="00D106DD"/>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542</Words>
  <Characters>3096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victoria butler</cp:lastModifiedBy>
  <cp:revision>2</cp:revision>
  <dcterms:created xsi:type="dcterms:W3CDTF">2026-06-03T14:01:00Z</dcterms:created>
  <dcterms:modified xsi:type="dcterms:W3CDTF">2026-06-03T14:01:00Z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