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AC02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8210D0" wp14:editId="54CBE4E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B7A8C0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131295" w14:textId="77777777" w:rsidTr="00A406E5">
        <w:tc>
          <w:tcPr>
            <w:tcW w:w="9922" w:type="dxa"/>
            <w:shd w:val="clear" w:color="auto" w:fill="C0C0C0"/>
          </w:tcPr>
          <w:p w14:paraId="5759FB8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0BC9B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801757" w14:textId="77777777" w:rsidTr="008F1308">
        <w:tc>
          <w:tcPr>
            <w:tcW w:w="2093" w:type="dxa"/>
            <w:shd w:val="pct15" w:color="auto" w:fill="auto"/>
          </w:tcPr>
          <w:p w14:paraId="7EB4874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B5F99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635178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DD58C9C" w14:textId="77777777" w:rsidR="003B3F9D" w:rsidRPr="00A406E5" w:rsidRDefault="003B3F9D" w:rsidP="001E57C1">
            <w:pPr>
              <w:spacing w:before="120" w:after="120"/>
              <w:jc w:val="both"/>
              <w:rPr>
                <w:rFonts w:ascii="Arial" w:hAnsi="Arial" w:cs="Arial"/>
                <w:b/>
                <w:sz w:val="22"/>
                <w:szCs w:val="22"/>
              </w:rPr>
            </w:pPr>
          </w:p>
        </w:tc>
      </w:tr>
      <w:tr w:rsidR="00DB116D" w:rsidRPr="00A406E5" w14:paraId="14E7E041" w14:textId="77777777" w:rsidTr="00A406E5">
        <w:tc>
          <w:tcPr>
            <w:tcW w:w="2093" w:type="dxa"/>
            <w:shd w:val="pct15" w:color="auto" w:fill="auto"/>
          </w:tcPr>
          <w:p w14:paraId="110C0F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BEA5B6" w14:textId="7FB6D6A3" w:rsidR="0042526C" w:rsidRPr="00C44B57" w:rsidRDefault="0042526C" w:rsidP="00E51AAC">
            <w:pPr>
              <w:spacing w:before="120" w:after="120"/>
              <w:jc w:val="both"/>
              <w:rPr>
                <w:rFonts w:asciiTheme="majorHAnsi" w:hAnsiTheme="majorHAnsi" w:cstheme="majorHAnsi"/>
                <w:sz w:val="22"/>
                <w:szCs w:val="22"/>
              </w:rPr>
            </w:pPr>
            <w:r>
              <w:rPr>
                <w:rFonts w:asciiTheme="majorHAnsi" w:hAnsiTheme="majorHAnsi" w:cstheme="majorHAnsi"/>
                <w:sz w:val="22"/>
                <w:szCs w:val="22"/>
              </w:rPr>
              <w:t xml:space="preserve">Cert HE Nursing Studies and </w:t>
            </w:r>
            <w:r w:rsidR="005A450E">
              <w:rPr>
                <w:rFonts w:asciiTheme="majorHAnsi" w:hAnsiTheme="majorHAnsi" w:cstheme="majorHAnsi"/>
                <w:sz w:val="22"/>
                <w:szCs w:val="22"/>
              </w:rPr>
              <w:t xml:space="preserve">Professional </w:t>
            </w:r>
            <w:r>
              <w:rPr>
                <w:rFonts w:asciiTheme="majorHAnsi" w:hAnsiTheme="majorHAnsi" w:cstheme="majorHAnsi"/>
                <w:sz w:val="22"/>
                <w:szCs w:val="22"/>
              </w:rPr>
              <w:t>Health</w:t>
            </w:r>
            <w:r w:rsidR="005A450E">
              <w:rPr>
                <w:rFonts w:asciiTheme="majorHAnsi" w:hAnsiTheme="majorHAnsi" w:cstheme="majorHAnsi"/>
                <w:sz w:val="22"/>
                <w:szCs w:val="22"/>
              </w:rPr>
              <w:t>care</w:t>
            </w:r>
          </w:p>
        </w:tc>
      </w:tr>
      <w:tr w:rsidR="008F1308" w:rsidRPr="00A406E5" w14:paraId="22205497" w14:textId="77777777" w:rsidTr="00A628CC">
        <w:tc>
          <w:tcPr>
            <w:tcW w:w="2093" w:type="dxa"/>
            <w:shd w:val="pct15" w:color="auto" w:fill="auto"/>
          </w:tcPr>
          <w:p w14:paraId="1E92ECB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90E14F" w14:textId="0FBFB513" w:rsidR="008F1308" w:rsidRPr="00C44B57" w:rsidRDefault="00D15F13" w:rsidP="00E51AAC">
            <w:pPr>
              <w:spacing w:before="120" w:after="120"/>
              <w:jc w:val="both"/>
              <w:rPr>
                <w:rFonts w:asciiTheme="majorHAnsi" w:hAnsiTheme="majorHAnsi" w:cstheme="majorHAnsi"/>
                <w:sz w:val="22"/>
                <w:szCs w:val="22"/>
              </w:rPr>
            </w:pPr>
            <w:r w:rsidRPr="00C44B57">
              <w:rPr>
                <w:rFonts w:asciiTheme="majorHAnsi" w:hAnsiTheme="majorHAnsi" w:cstheme="majorHAnsi"/>
                <w:sz w:val="22"/>
                <w:szCs w:val="22"/>
              </w:rPr>
              <w:t xml:space="preserve">Personal and </w:t>
            </w:r>
            <w:r w:rsidR="005A450E">
              <w:rPr>
                <w:rFonts w:asciiTheme="majorHAnsi" w:hAnsiTheme="majorHAnsi" w:cstheme="majorHAnsi"/>
                <w:sz w:val="22"/>
                <w:szCs w:val="22"/>
              </w:rPr>
              <w:t>Professional</w:t>
            </w:r>
            <w:r w:rsidRPr="00C44B57">
              <w:rPr>
                <w:rFonts w:asciiTheme="majorHAnsi" w:hAnsiTheme="majorHAnsi" w:cstheme="majorHAnsi"/>
                <w:sz w:val="22"/>
                <w:szCs w:val="22"/>
              </w:rPr>
              <w:t xml:space="preserve"> Development</w:t>
            </w:r>
            <w:r w:rsidR="005A450E">
              <w:rPr>
                <w:rFonts w:asciiTheme="majorHAnsi" w:hAnsiTheme="majorHAnsi" w:cstheme="majorHAnsi"/>
                <w:sz w:val="22"/>
                <w:szCs w:val="22"/>
              </w:rPr>
              <w:t xml:space="preserve"> in Nursing</w:t>
            </w:r>
          </w:p>
        </w:tc>
      </w:tr>
      <w:tr w:rsidR="00B84B5B" w:rsidRPr="00A406E5" w14:paraId="20B1E74A" w14:textId="77777777" w:rsidTr="008F1308">
        <w:tc>
          <w:tcPr>
            <w:tcW w:w="2093" w:type="dxa"/>
            <w:shd w:val="pct15" w:color="auto" w:fill="auto"/>
          </w:tcPr>
          <w:p w14:paraId="4D59E3D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CDCDBC6" w14:textId="272A3D54" w:rsidR="0042526C" w:rsidRPr="00C44B57" w:rsidRDefault="00380F29" w:rsidP="00152E9D">
            <w:pPr>
              <w:spacing w:before="120" w:after="120"/>
              <w:jc w:val="both"/>
              <w:rPr>
                <w:rFonts w:asciiTheme="majorHAnsi" w:hAnsiTheme="majorHAnsi" w:cstheme="majorHAnsi"/>
                <w:sz w:val="22"/>
                <w:szCs w:val="22"/>
              </w:rPr>
            </w:pPr>
            <w:r>
              <w:rPr>
                <w:rFonts w:asciiTheme="majorHAnsi" w:hAnsiTheme="majorHAnsi" w:cstheme="majorHAnsi"/>
                <w:sz w:val="22"/>
                <w:szCs w:val="22"/>
              </w:rPr>
              <w:t>BMNS40</w:t>
            </w:r>
            <w:r w:rsidR="005A450E">
              <w:rPr>
                <w:rFonts w:asciiTheme="majorHAnsi" w:hAnsiTheme="majorHAnsi" w:cstheme="majorHAnsi"/>
                <w:sz w:val="22"/>
                <w:szCs w:val="22"/>
              </w:rPr>
              <w:t>10</w:t>
            </w:r>
          </w:p>
        </w:tc>
        <w:tc>
          <w:tcPr>
            <w:tcW w:w="2268" w:type="dxa"/>
            <w:shd w:val="clear" w:color="auto" w:fill="D9D9D9"/>
          </w:tcPr>
          <w:p w14:paraId="4FE81C7C" w14:textId="77777777" w:rsidR="00B84B5B" w:rsidRPr="004D5E9B" w:rsidRDefault="00B84B5B" w:rsidP="00C44B5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99ADEC" w14:textId="77777777" w:rsidR="00B84B5B" w:rsidRPr="00C44B57" w:rsidRDefault="00C44B57" w:rsidP="00C44B57">
            <w:pPr>
              <w:spacing w:before="120" w:after="120"/>
              <w:rPr>
                <w:rFonts w:asciiTheme="majorHAnsi" w:hAnsiTheme="majorHAnsi" w:cstheme="majorHAnsi"/>
                <w:sz w:val="22"/>
                <w:szCs w:val="22"/>
              </w:rPr>
            </w:pPr>
            <w:r w:rsidRPr="00C44B57">
              <w:rPr>
                <w:rFonts w:asciiTheme="majorHAnsi" w:hAnsiTheme="majorHAnsi" w:cstheme="majorHAnsi"/>
                <w:sz w:val="22"/>
                <w:szCs w:val="22"/>
              </w:rPr>
              <w:t>50%</w:t>
            </w:r>
          </w:p>
        </w:tc>
      </w:tr>
      <w:tr w:rsidR="00DB116D" w:rsidRPr="00A406E5" w14:paraId="416BB5D6" w14:textId="77777777" w:rsidTr="008F1308">
        <w:tc>
          <w:tcPr>
            <w:tcW w:w="2093" w:type="dxa"/>
            <w:shd w:val="pct15" w:color="auto" w:fill="auto"/>
          </w:tcPr>
          <w:p w14:paraId="6402D05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A82C6C0" w14:textId="23B5EA9D" w:rsidR="00380F29" w:rsidRPr="00C44B57" w:rsidRDefault="00121CB8" w:rsidP="00E51AAC">
            <w:pPr>
              <w:spacing w:before="120" w:after="120"/>
              <w:jc w:val="both"/>
              <w:rPr>
                <w:rFonts w:asciiTheme="majorHAnsi" w:hAnsiTheme="majorHAnsi" w:cstheme="majorHAnsi"/>
                <w:sz w:val="22"/>
                <w:szCs w:val="22"/>
              </w:rPr>
            </w:pPr>
            <w:r>
              <w:rPr>
                <w:rFonts w:asciiTheme="majorHAnsi" w:hAnsiTheme="majorHAnsi" w:cstheme="majorHAnsi"/>
                <w:sz w:val="22"/>
                <w:szCs w:val="22"/>
              </w:rPr>
              <w:t>Catrin Boulton</w:t>
            </w:r>
          </w:p>
        </w:tc>
        <w:tc>
          <w:tcPr>
            <w:tcW w:w="2268" w:type="dxa"/>
            <w:shd w:val="clear" w:color="auto" w:fill="D9D9D9"/>
          </w:tcPr>
          <w:p w14:paraId="560F6F64" w14:textId="77777777" w:rsidR="00DB116D" w:rsidRPr="00A406E5" w:rsidRDefault="00DB116D" w:rsidP="00C44B5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6163817E" w14:textId="6DD5A74C" w:rsidR="00974D96" w:rsidRPr="00C44B57" w:rsidRDefault="00121CB8" w:rsidP="00C44B57">
            <w:pPr>
              <w:spacing w:before="120" w:after="120"/>
              <w:rPr>
                <w:rFonts w:asciiTheme="majorHAnsi" w:hAnsiTheme="majorHAnsi" w:cstheme="majorHAnsi"/>
                <w:sz w:val="22"/>
                <w:szCs w:val="22"/>
              </w:rPr>
            </w:pPr>
            <w:r>
              <w:rPr>
                <w:rFonts w:asciiTheme="majorHAnsi" w:hAnsiTheme="majorHAnsi" w:cstheme="majorHAnsi"/>
                <w:sz w:val="22"/>
                <w:szCs w:val="22"/>
              </w:rPr>
              <w:t>Donna Morgan</w:t>
            </w:r>
          </w:p>
        </w:tc>
      </w:tr>
      <w:tr w:rsidR="00DB116D" w:rsidRPr="00A406E5" w14:paraId="62823BD0" w14:textId="77777777" w:rsidTr="008F1308">
        <w:tc>
          <w:tcPr>
            <w:tcW w:w="2093" w:type="dxa"/>
            <w:shd w:val="pct15" w:color="auto" w:fill="auto"/>
          </w:tcPr>
          <w:p w14:paraId="5C2B9E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639A81" w14:textId="161402A6" w:rsidR="0024470E" w:rsidRDefault="0024470E" w:rsidP="005F0579">
            <w:pPr>
              <w:spacing w:before="120" w:after="120"/>
              <w:jc w:val="both"/>
              <w:rPr>
                <w:rFonts w:asciiTheme="majorHAnsi" w:hAnsiTheme="majorHAnsi" w:cstheme="majorHAnsi"/>
                <w:sz w:val="22"/>
                <w:szCs w:val="22"/>
              </w:rPr>
            </w:pPr>
            <w:r>
              <w:rPr>
                <w:rFonts w:asciiTheme="majorHAnsi" w:hAnsiTheme="majorHAnsi" w:cstheme="majorHAnsi"/>
                <w:sz w:val="22"/>
                <w:szCs w:val="22"/>
              </w:rPr>
              <w:t xml:space="preserve">Assignment </w:t>
            </w:r>
            <w:r w:rsidR="00AD52E2">
              <w:rPr>
                <w:rFonts w:asciiTheme="majorHAnsi" w:hAnsiTheme="majorHAnsi" w:cstheme="majorHAnsi"/>
                <w:sz w:val="22"/>
                <w:szCs w:val="22"/>
              </w:rPr>
              <w:t>2</w:t>
            </w:r>
            <w:r w:rsidR="00CD6285">
              <w:rPr>
                <w:rFonts w:asciiTheme="majorHAnsi" w:hAnsiTheme="majorHAnsi" w:cstheme="majorHAnsi"/>
                <w:sz w:val="22"/>
                <w:szCs w:val="22"/>
              </w:rPr>
              <w:t xml:space="preserve"> - Practical</w:t>
            </w:r>
          </w:p>
          <w:p w14:paraId="582B0DBF" w14:textId="121D9C44" w:rsidR="00DB116D" w:rsidRPr="00C44B57" w:rsidRDefault="00CD6285" w:rsidP="005F0579">
            <w:pPr>
              <w:spacing w:before="120" w:after="120"/>
              <w:jc w:val="both"/>
              <w:rPr>
                <w:rFonts w:asciiTheme="majorHAnsi" w:hAnsiTheme="majorHAnsi" w:cstheme="majorHAnsi"/>
                <w:sz w:val="22"/>
                <w:szCs w:val="22"/>
              </w:rPr>
            </w:pPr>
            <w:r>
              <w:rPr>
                <w:rFonts w:asciiTheme="majorHAnsi" w:hAnsiTheme="majorHAnsi" w:cstheme="majorHAnsi"/>
                <w:sz w:val="22"/>
                <w:szCs w:val="22"/>
              </w:rPr>
              <w:t>P</w:t>
            </w:r>
            <w:r w:rsidR="00932D02">
              <w:rPr>
                <w:rFonts w:asciiTheme="majorHAnsi" w:hAnsiTheme="majorHAnsi" w:cstheme="majorHAnsi"/>
                <w:sz w:val="22"/>
                <w:szCs w:val="22"/>
              </w:rPr>
              <w:t>ortfolio</w:t>
            </w:r>
          </w:p>
        </w:tc>
        <w:tc>
          <w:tcPr>
            <w:tcW w:w="2268" w:type="dxa"/>
            <w:shd w:val="pct15" w:color="auto" w:fill="auto"/>
          </w:tcPr>
          <w:p w14:paraId="06BB2BC9" w14:textId="77777777" w:rsidR="00DB116D" w:rsidRPr="00A406E5" w:rsidRDefault="004D5E9B" w:rsidP="00C44B57">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558B77DD" w14:textId="55CD7C71" w:rsidR="00DB116D" w:rsidRPr="00C44B57" w:rsidRDefault="00932D02" w:rsidP="00C44B57">
            <w:pPr>
              <w:spacing w:before="120" w:after="120"/>
              <w:rPr>
                <w:rFonts w:asciiTheme="majorHAnsi" w:hAnsiTheme="majorHAnsi" w:cstheme="majorHAnsi"/>
                <w:sz w:val="22"/>
                <w:szCs w:val="22"/>
              </w:rPr>
            </w:pPr>
            <w:r>
              <w:rPr>
                <w:rFonts w:asciiTheme="majorHAnsi" w:hAnsiTheme="majorHAnsi" w:cstheme="majorHAnsi"/>
                <w:sz w:val="22"/>
                <w:szCs w:val="22"/>
              </w:rPr>
              <w:t xml:space="preserve">2,000 </w:t>
            </w:r>
            <w:r w:rsidR="00CD6285">
              <w:rPr>
                <w:rFonts w:asciiTheme="majorHAnsi" w:hAnsiTheme="majorHAnsi" w:cstheme="majorHAnsi"/>
                <w:sz w:val="22"/>
                <w:szCs w:val="22"/>
              </w:rPr>
              <w:t>-word equivalency</w:t>
            </w:r>
          </w:p>
        </w:tc>
      </w:tr>
      <w:tr w:rsidR="00B84B5B" w:rsidRPr="00A406E5" w14:paraId="5B871AC7" w14:textId="77777777" w:rsidTr="008F1308">
        <w:tc>
          <w:tcPr>
            <w:tcW w:w="2093" w:type="dxa"/>
            <w:shd w:val="pct15" w:color="auto" w:fill="auto"/>
          </w:tcPr>
          <w:p w14:paraId="393D954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954C52" w14:textId="01A121E8" w:rsidR="00B84B5B" w:rsidRPr="00C44B57" w:rsidRDefault="00932D02" w:rsidP="00932D02">
            <w:pPr>
              <w:spacing w:before="120" w:after="120"/>
              <w:rPr>
                <w:rFonts w:asciiTheme="majorHAnsi" w:hAnsiTheme="majorHAnsi" w:cstheme="majorHAnsi"/>
                <w:sz w:val="22"/>
                <w:szCs w:val="22"/>
              </w:rPr>
            </w:pPr>
            <w:r>
              <w:rPr>
                <w:rFonts w:asciiTheme="majorHAnsi" w:hAnsiTheme="majorHAnsi" w:cstheme="majorHAnsi"/>
                <w:sz w:val="22"/>
                <w:szCs w:val="22"/>
              </w:rPr>
              <w:t xml:space="preserve">Friday </w:t>
            </w:r>
            <w:r w:rsidR="00F564D1">
              <w:rPr>
                <w:rFonts w:asciiTheme="majorHAnsi" w:hAnsiTheme="majorHAnsi" w:cstheme="majorHAnsi"/>
                <w:sz w:val="22"/>
                <w:szCs w:val="22"/>
              </w:rPr>
              <w:t>1st</w:t>
            </w:r>
            <w:r>
              <w:rPr>
                <w:rFonts w:asciiTheme="majorHAnsi" w:hAnsiTheme="majorHAnsi" w:cstheme="majorHAnsi"/>
                <w:sz w:val="22"/>
                <w:szCs w:val="22"/>
              </w:rPr>
              <w:t xml:space="preserve"> December 202</w:t>
            </w:r>
            <w:r w:rsidR="00F564D1">
              <w:rPr>
                <w:rFonts w:asciiTheme="majorHAnsi" w:hAnsiTheme="majorHAnsi" w:cstheme="majorHAnsi"/>
                <w:sz w:val="22"/>
                <w:szCs w:val="22"/>
              </w:rPr>
              <w:t>3</w:t>
            </w:r>
            <w:r>
              <w:rPr>
                <w:rFonts w:asciiTheme="majorHAnsi" w:hAnsiTheme="majorHAnsi" w:cstheme="majorHAnsi"/>
                <w:sz w:val="22"/>
                <w:szCs w:val="22"/>
              </w:rPr>
              <w:t xml:space="preserve"> @ 23:55hrs</w:t>
            </w:r>
          </w:p>
        </w:tc>
        <w:tc>
          <w:tcPr>
            <w:tcW w:w="2268" w:type="dxa"/>
            <w:shd w:val="pct15" w:color="auto" w:fill="auto"/>
          </w:tcPr>
          <w:p w14:paraId="1C9D92C0" w14:textId="77777777" w:rsidR="00B84B5B" w:rsidRPr="00A406E5" w:rsidRDefault="00552351" w:rsidP="00C44B5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1382A0" w14:textId="5872201C" w:rsidR="00B84B5B" w:rsidRPr="00C44B57" w:rsidRDefault="00F564D1" w:rsidP="00C44B57">
            <w:pPr>
              <w:spacing w:before="120" w:after="120"/>
              <w:rPr>
                <w:rFonts w:asciiTheme="majorHAnsi" w:hAnsiTheme="majorHAnsi" w:cstheme="majorHAnsi"/>
                <w:sz w:val="22"/>
                <w:szCs w:val="22"/>
              </w:rPr>
            </w:pPr>
            <w:r>
              <w:rPr>
                <w:rFonts w:asciiTheme="majorHAnsi" w:hAnsiTheme="majorHAnsi" w:cstheme="majorHAnsi"/>
                <w:sz w:val="22"/>
                <w:szCs w:val="22"/>
              </w:rPr>
              <w:t>20 working days</w:t>
            </w:r>
          </w:p>
        </w:tc>
      </w:tr>
      <w:tr w:rsidR="00152E9D" w:rsidRPr="00A406E5" w14:paraId="58D5F7D3" w14:textId="77777777" w:rsidTr="00A406E5">
        <w:tc>
          <w:tcPr>
            <w:tcW w:w="2093" w:type="dxa"/>
            <w:shd w:val="pct15" w:color="auto" w:fill="auto"/>
          </w:tcPr>
          <w:p w14:paraId="691B18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F7F9A1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480C1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004F27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5BDCAD" w14:textId="77777777" w:rsidTr="00A406E5">
        <w:tc>
          <w:tcPr>
            <w:tcW w:w="2093" w:type="dxa"/>
            <w:shd w:val="pct15" w:color="auto" w:fill="auto"/>
          </w:tcPr>
          <w:p w14:paraId="23912F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3D8EF2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D4CD10" w14:textId="77777777" w:rsidR="005069D4" w:rsidRPr="00A406E5" w:rsidRDefault="005069D4"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74A37EB" w14:textId="77777777" w:rsidTr="00A406E5">
        <w:tc>
          <w:tcPr>
            <w:tcW w:w="9747" w:type="dxa"/>
            <w:shd w:val="pct10" w:color="auto" w:fill="auto"/>
          </w:tcPr>
          <w:p w14:paraId="72E9FAE1" w14:textId="0E78D6CD"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154A87D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CD84FD7" w14:textId="77777777" w:rsidTr="00A406E5">
        <w:tc>
          <w:tcPr>
            <w:tcW w:w="9747" w:type="dxa"/>
          </w:tcPr>
          <w:p w14:paraId="25501308" w14:textId="77777777" w:rsidR="00C01A3F" w:rsidRPr="00A406E5" w:rsidRDefault="00C01A3F" w:rsidP="00273FEE">
            <w:pPr>
              <w:rPr>
                <w:rFonts w:ascii="Arial" w:hAnsi="Arial" w:cs="Arial"/>
                <w:sz w:val="22"/>
                <w:szCs w:val="22"/>
              </w:rPr>
            </w:pPr>
          </w:p>
          <w:p w14:paraId="16C09AB4" w14:textId="77777777" w:rsidR="000E7D6A" w:rsidRDefault="00F564D1" w:rsidP="00E04D98">
            <w:pPr>
              <w:pStyle w:val="ListParagraph"/>
              <w:numPr>
                <w:ilvl w:val="0"/>
                <w:numId w:val="19"/>
              </w:numPr>
              <w:rPr>
                <w:rFonts w:ascii="Arial" w:hAnsi="Arial" w:cs="Arial"/>
                <w:sz w:val="22"/>
                <w:szCs w:val="22"/>
              </w:rPr>
            </w:pPr>
            <w:r w:rsidRPr="000E7D6A">
              <w:rPr>
                <w:rFonts w:ascii="Arial" w:hAnsi="Arial" w:cs="Arial"/>
                <w:sz w:val="22"/>
                <w:szCs w:val="22"/>
              </w:rPr>
              <w:t>Analyse the range of academic and data protection skills needed to ensure effective nursing practice and protection of records and data</w:t>
            </w:r>
          </w:p>
          <w:p w14:paraId="53468295" w14:textId="77777777" w:rsidR="000E7D6A" w:rsidRDefault="000E7D6A" w:rsidP="000E7D6A">
            <w:pPr>
              <w:pStyle w:val="ListParagraph"/>
              <w:ind w:left="1080"/>
              <w:rPr>
                <w:rFonts w:ascii="Arial" w:hAnsi="Arial" w:cs="Arial"/>
                <w:sz w:val="22"/>
                <w:szCs w:val="22"/>
              </w:rPr>
            </w:pPr>
          </w:p>
          <w:p w14:paraId="1803A553" w14:textId="34575E12" w:rsidR="00C01A3F" w:rsidRDefault="00F564D1" w:rsidP="00E04D98">
            <w:pPr>
              <w:pStyle w:val="ListParagraph"/>
              <w:numPr>
                <w:ilvl w:val="0"/>
                <w:numId w:val="19"/>
              </w:numPr>
              <w:rPr>
                <w:rFonts w:ascii="Arial" w:hAnsi="Arial" w:cs="Arial"/>
                <w:sz w:val="22"/>
                <w:szCs w:val="22"/>
              </w:rPr>
            </w:pPr>
            <w:r w:rsidRPr="000E7D6A">
              <w:rPr>
                <w:rFonts w:ascii="Arial" w:hAnsi="Arial" w:cs="Arial"/>
                <w:sz w:val="22"/>
                <w:szCs w:val="22"/>
              </w:rPr>
              <w:t>Understand the need for and demonstrate ownership of personal values and qualities, self-reflection, and resilience</w:t>
            </w:r>
          </w:p>
          <w:p w14:paraId="5CF5F9AE" w14:textId="77777777" w:rsidR="00E04D98" w:rsidRDefault="00E04D98" w:rsidP="00E04D98">
            <w:pPr>
              <w:pStyle w:val="Default"/>
            </w:pPr>
          </w:p>
          <w:p w14:paraId="63787BF9" w14:textId="77777777" w:rsidR="00E04D98" w:rsidRDefault="00E04D98" w:rsidP="00E04D98">
            <w:pPr>
              <w:pStyle w:val="Default"/>
              <w:numPr>
                <w:ilvl w:val="0"/>
                <w:numId w:val="19"/>
              </w:numPr>
              <w:rPr>
                <w:sz w:val="22"/>
                <w:szCs w:val="22"/>
              </w:rPr>
            </w:pPr>
            <w:r>
              <w:rPr>
                <w:sz w:val="22"/>
                <w:szCs w:val="22"/>
              </w:rPr>
              <w:t xml:space="preserve">Understand principles of organisational dynamics in order to evaluate impact on self and others </w:t>
            </w:r>
          </w:p>
          <w:p w14:paraId="7AFE6792" w14:textId="77777777" w:rsidR="00C01A3F" w:rsidRPr="00A406E5" w:rsidRDefault="00C01A3F" w:rsidP="004D5E9B">
            <w:pPr>
              <w:rPr>
                <w:rFonts w:ascii="Arial" w:hAnsi="Arial" w:cs="Arial"/>
                <w:sz w:val="22"/>
                <w:szCs w:val="22"/>
              </w:rPr>
            </w:pPr>
          </w:p>
        </w:tc>
      </w:tr>
    </w:tbl>
    <w:p w14:paraId="5DA69C6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897548" w14:textId="77777777" w:rsidTr="00A406E5">
        <w:tc>
          <w:tcPr>
            <w:tcW w:w="9781" w:type="dxa"/>
            <w:shd w:val="clear" w:color="auto" w:fill="C0C0C0"/>
          </w:tcPr>
          <w:p w14:paraId="5BCC313A"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B6524A0" w14:textId="77777777" w:rsidR="00EE6F25" w:rsidRPr="00A406E5" w:rsidRDefault="00EE6F25" w:rsidP="005969E2">
      <w:pPr>
        <w:jc w:val="both"/>
        <w:rPr>
          <w:rFonts w:ascii="Arial" w:hAnsi="Arial" w:cs="Arial"/>
          <w:sz w:val="22"/>
          <w:szCs w:val="22"/>
        </w:rPr>
      </w:pPr>
    </w:p>
    <w:p w14:paraId="626FCAA2" w14:textId="77777777" w:rsidR="00152E9D" w:rsidRPr="00A406E5" w:rsidRDefault="00152E9D" w:rsidP="00A67FB1">
      <w:pPr>
        <w:ind w:left="720"/>
        <w:rPr>
          <w:rFonts w:ascii="Arial" w:hAnsi="Arial" w:cs="Arial"/>
          <w:sz w:val="24"/>
          <w:szCs w:val="24"/>
        </w:rPr>
      </w:pPr>
    </w:p>
    <w:p w14:paraId="6F64CBAB" w14:textId="383933FB" w:rsidR="00932D02" w:rsidRDefault="00CD6285" w:rsidP="00797DC6">
      <w:pPr>
        <w:ind w:left="720"/>
        <w:rPr>
          <w:rFonts w:ascii="Arial" w:hAnsi="Arial" w:cs="Arial"/>
          <w:sz w:val="24"/>
          <w:szCs w:val="24"/>
        </w:rPr>
      </w:pPr>
      <w:r>
        <w:rPr>
          <w:rFonts w:ascii="Arial" w:hAnsi="Arial" w:cs="Arial"/>
          <w:sz w:val="24"/>
          <w:szCs w:val="24"/>
        </w:rPr>
        <w:t>For this practical component of the module, each student must complete</w:t>
      </w:r>
      <w:r w:rsidR="00932D02">
        <w:rPr>
          <w:rFonts w:ascii="Arial" w:hAnsi="Arial" w:cs="Arial"/>
          <w:sz w:val="24"/>
          <w:szCs w:val="24"/>
        </w:rPr>
        <w:t xml:space="preserve"> 5 separate tasks, each demonstrating a different element of academic skill learned within the PPD sessions.</w:t>
      </w:r>
    </w:p>
    <w:p w14:paraId="058C0585" w14:textId="67BC70EB" w:rsidR="00932D02" w:rsidRDefault="00932D02" w:rsidP="00797DC6">
      <w:pPr>
        <w:ind w:left="720"/>
        <w:rPr>
          <w:rFonts w:ascii="Arial" w:hAnsi="Arial" w:cs="Arial"/>
          <w:sz w:val="24"/>
          <w:szCs w:val="24"/>
        </w:rPr>
      </w:pPr>
    </w:p>
    <w:p w14:paraId="4344CAA7" w14:textId="38FE1A6D" w:rsidR="00932D02" w:rsidRDefault="00932D02" w:rsidP="00797DC6">
      <w:pPr>
        <w:ind w:left="720"/>
        <w:rPr>
          <w:rFonts w:ascii="Arial" w:hAnsi="Arial" w:cs="Arial"/>
          <w:sz w:val="24"/>
          <w:szCs w:val="24"/>
        </w:rPr>
      </w:pPr>
      <w:r>
        <w:rPr>
          <w:rFonts w:ascii="Arial" w:hAnsi="Arial" w:cs="Arial"/>
          <w:sz w:val="24"/>
          <w:szCs w:val="24"/>
        </w:rPr>
        <w:t xml:space="preserve">These tasks will </w:t>
      </w:r>
      <w:r w:rsidR="00274567">
        <w:rPr>
          <w:rFonts w:ascii="Arial" w:hAnsi="Arial" w:cs="Arial"/>
          <w:sz w:val="24"/>
          <w:szCs w:val="24"/>
        </w:rPr>
        <w:t xml:space="preserve">be submitted separately using the relevant Moodle submission links. </w:t>
      </w:r>
      <w:r w:rsidR="00FF0C04">
        <w:rPr>
          <w:rFonts w:ascii="Arial" w:hAnsi="Arial" w:cs="Arial"/>
          <w:sz w:val="24"/>
          <w:szCs w:val="24"/>
        </w:rPr>
        <w:t>Students must complete all 5 elements of the portfolio.</w:t>
      </w:r>
    </w:p>
    <w:p w14:paraId="1DC17585" w14:textId="21C63FDE" w:rsidR="00932D02" w:rsidRDefault="00932D02" w:rsidP="00797DC6">
      <w:pPr>
        <w:ind w:left="720"/>
        <w:rPr>
          <w:rFonts w:ascii="Arial" w:hAnsi="Arial" w:cs="Arial"/>
          <w:sz w:val="24"/>
          <w:szCs w:val="24"/>
        </w:rPr>
      </w:pPr>
    </w:p>
    <w:p w14:paraId="4D8CE53D" w14:textId="097F9BA4" w:rsidR="00932D02" w:rsidRDefault="00932D02" w:rsidP="00797DC6">
      <w:pPr>
        <w:ind w:left="720"/>
        <w:rPr>
          <w:rFonts w:ascii="Arial" w:hAnsi="Arial" w:cs="Arial"/>
          <w:sz w:val="24"/>
          <w:szCs w:val="24"/>
        </w:rPr>
      </w:pPr>
      <w:r>
        <w:rPr>
          <w:rFonts w:ascii="Arial" w:hAnsi="Arial" w:cs="Arial"/>
          <w:sz w:val="24"/>
          <w:szCs w:val="24"/>
        </w:rPr>
        <w:t>The five elements of the portfolio are as follows</w:t>
      </w:r>
    </w:p>
    <w:p w14:paraId="7F828711" w14:textId="4D84829F" w:rsidR="00932D02" w:rsidRDefault="00932D02" w:rsidP="00797DC6">
      <w:pPr>
        <w:ind w:left="720"/>
        <w:rPr>
          <w:rFonts w:ascii="Arial" w:hAnsi="Arial" w:cs="Arial"/>
          <w:sz w:val="24"/>
          <w:szCs w:val="24"/>
        </w:rPr>
      </w:pPr>
    </w:p>
    <w:p w14:paraId="705E9DE8" w14:textId="0DB12465" w:rsidR="00932D02" w:rsidRDefault="00932D02" w:rsidP="00932D02">
      <w:pPr>
        <w:pStyle w:val="ListParagraph"/>
        <w:numPr>
          <w:ilvl w:val="0"/>
          <w:numId w:val="18"/>
        </w:numPr>
        <w:rPr>
          <w:rFonts w:ascii="Arial" w:hAnsi="Arial" w:cs="Arial"/>
          <w:sz w:val="24"/>
          <w:szCs w:val="24"/>
        </w:rPr>
      </w:pPr>
      <w:r>
        <w:rPr>
          <w:rFonts w:ascii="Arial" w:hAnsi="Arial" w:cs="Arial"/>
          <w:sz w:val="24"/>
          <w:szCs w:val="24"/>
        </w:rPr>
        <w:t xml:space="preserve">Referencing </w:t>
      </w:r>
    </w:p>
    <w:p w14:paraId="01FE005A" w14:textId="77777777" w:rsidR="00FF0C04" w:rsidRDefault="00FF0C04" w:rsidP="00FF0C04">
      <w:pPr>
        <w:pStyle w:val="ListParagraph"/>
        <w:ind w:left="1440"/>
        <w:rPr>
          <w:rFonts w:ascii="Arial" w:hAnsi="Arial" w:cs="Arial"/>
          <w:sz w:val="24"/>
          <w:szCs w:val="24"/>
        </w:rPr>
      </w:pPr>
    </w:p>
    <w:p w14:paraId="5BEA77C4" w14:textId="74786A38" w:rsidR="00932D02" w:rsidRDefault="00932D02" w:rsidP="00932D02">
      <w:pPr>
        <w:pStyle w:val="ListParagraph"/>
        <w:numPr>
          <w:ilvl w:val="0"/>
          <w:numId w:val="18"/>
        </w:numPr>
        <w:rPr>
          <w:rFonts w:ascii="Arial" w:hAnsi="Arial" w:cs="Arial"/>
          <w:sz w:val="24"/>
          <w:szCs w:val="24"/>
        </w:rPr>
      </w:pPr>
      <w:r>
        <w:rPr>
          <w:rFonts w:ascii="Arial" w:hAnsi="Arial" w:cs="Arial"/>
          <w:sz w:val="24"/>
          <w:szCs w:val="24"/>
        </w:rPr>
        <w:t>Academic Writing</w:t>
      </w:r>
    </w:p>
    <w:p w14:paraId="4A8FE319" w14:textId="77777777" w:rsidR="00FF0C04" w:rsidRDefault="00FF0C04" w:rsidP="00FF0C04">
      <w:pPr>
        <w:pStyle w:val="ListParagraph"/>
        <w:ind w:left="1440"/>
        <w:rPr>
          <w:rFonts w:ascii="Arial" w:hAnsi="Arial" w:cs="Arial"/>
          <w:sz w:val="24"/>
          <w:szCs w:val="24"/>
        </w:rPr>
      </w:pPr>
    </w:p>
    <w:p w14:paraId="0C17E732" w14:textId="66941FDE" w:rsidR="00932D02" w:rsidRDefault="00932D02" w:rsidP="00932D02">
      <w:pPr>
        <w:pStyle w:val="ListParagraph"/>
        <w:numPr>
          <w:ilvl w:val="0"/>
          <w:numId w:val="18"/>
        </w:numPr>
        <w:rPr>
          <w:rFonts w:ascii="Arial" w:hAnsi="Arial" w:cs="Arial"/>
          <w:sz w:val="24"/>
          <w:szCs w:val="24"/>
        </w:rPr>
      </w:pPr>
      <w:r>
        <w:rPr>
          <w:rFonts w:ascii="Arial" w:hAnsi="Arial" w:cs="Arial"/>
          <w:sz w:val="24"/>
          <w:szCs w:val="24"/>
        </w:rPr>
        <w:t>P</w:t>
      </w:r>
      <w:r w:rsidR="00302DAE">
        <w:rPr>
          <w:rFonts w:ascii="Arial" w:hAnsi="Arial" w:cs="Arial"/>
          <w:sz w:val="24"/>
          <w:szCs w:val="24"/>
        </w:rPr>
        <w:t>araphrasing Literature</w:t>
      </w:r>
    </w:p>
    <w:p w14:paraId="3061AE96" w14:textId="77777777" w:rsidR="00FF0C04" w:rsidRDefault="00FF0C04" w:rsidP="00FF0C04">
      <w:pPr>
        <w:pStyle w:val="ListParagraph"/>
        <w:ind w:left="1440"/>
        <w:rPr>
          <w:rFonts w:ascii="Arial" w:hAnsi="Arial" w:cs="Arial"/>
          <w:sz w:val="24"/>
          <w:szCs w:val="24"/>
        </w:rPr>
      </w:pPr>
    </w:p>
    <w:p w14:paraId="22C60245" w14:textId="41D93029" w:rsidR="00932D02" w:rsidRDefault="00302DAE" w:rsidP="00932D02">
      <w:pPr>
        <w:pStyle w:val="ListParagraph"/>
        <w:numPr>
          <w:ilvl w:val="0"/>
          <w:numId w:val="18"/>
        </w:numPr>
        <w:rPr>
          <w:rFonts w:ascii="Arial" w:hAnsi="Arial" w:cs="Arial"/>
          <w:sz w:val="24"/>
          <w:szCs w:val="24"/>
        </w:rPr>
      </w:pPr>
      <w:r>
        <w:rPr>
          <w:rFonts w:ascii="Arial" w:hAnsi="Arial" w:cs="Arial"/>
          <w:sz w:val="24"/>
          <w:szCs w:val="24"/>
        </w:rPr>
        <w:t>Organisational Dynamics</w:t>
      </w:r>
    </w:p>
    <w:p w14:paraId="1FE263D3" w14:textId="77777777" w:rsidR="00FF0C04" w:rsidRDefault="00FF0C04" w:rsidP="00FF0C04">
      <w:pPr>
        <w:pStyle w:val="ListParagraph"/>
        <w:ind w:left="1440"/>
        <w:rPr>
          <w:rFonts w:ascii="Arial" w:hAnsi="Arial" w:cs="Arial"/>
          <w:sz w:val="24"/>
          <w:szCs w:val="24"/>
        </w:rPr>
      </w:pPr>
    </w:p>
    <w:p w14:paraId="1A8764E1" w14:textId="670F6326" w:rsidR="00FF0C04" w:rsidRDefault="00932D02" w:rsidP="00720CF6">
      <w:pPr>
        <w:pStyle w:val="ListParagraph"/>
        <w:numPr>
          <w:ilvl w:val="0"/>
          <w:numId w:val="18"/>
        </w:numPr>
        <w:rPr>
          <w:rFonts w:ascii="Arial" w:hAnsi="Arial" w:cs="Arial"/>
          <w:sz w:val="24"/>
          <w:szCs w:val="24"/>
        </w:rPr>
      </w:pPr>
      <w:r>
        <w:rPr>
          <w:rFonts w:ascii="Arial" w:hAnsi="Arial" w:cs="Arial"/>
          <w:sz w:val="24"/>
          <w:szCs w:val="24"/>
        </w:rPr>
        <w:t>Presentatio</w:t>
      </w:r>
      <w:r w:rsidR="00FF0C04">
        <w:rPr>
          <w:rFonts w:ascii="Arial" w:hAnsi="Arial" w:cs="Arial"/>
          <w:sz w:val="24"/>
          <w:szCs w:val="24"/>
        </w:rPr>
        <w:t>n</w:t>
      </w:r>
    </w:p>
    <w:p w14:paraId="52DE3365" w14:textId="77777777" w:rsidR="00570F14" w:rsidRDefault="00570F14" w:rsidP="00570F14">
      <w:pPr>
        <w:pStyle w:val="ListParagraph"/>
        <w:ind w:left="1440"/>
        <w:rPr>
          <w:rFonts w:ascii="Arial" w:hAnsi="Arial" w:cs="Arial"/>
          <w:sz w:val="24"/>
          <w:szCs w:val="24"/>
        </w:rPr>
      </w:pPr>
    </w:p>
    <w:p w14:paraId="250F0FBD" w14:textId="77777777" w:rsidR="00570F14" w:rsidRPr="006A4E8B" w:rsidRDefault="00570F14" w:rsidP="00CC68B5">
      <w:pPr>
        <w:ind w:left="1440"/>
        <w:rPr>
          <w:rFonts w:ascii="Arial" w:hAnsi="Arial" w:cs="Arial"/>
          <w:sz w:val="24"/>
          <w:szCs w:val="24"/>
        </w:rPr>
      </w:pPr>
      <w:r w:rsidRPr="006A4E8B">
        <w:rPr>
          <w:rFonts w:ascii="Arial" w:hAnsi="Arial" w:cs="Arial"/>
          <w:sz w:val="24"/>
          <w:szCs w:val="24"/>
        </w:rPr>
        <w:t>Students must deliver a 10 minute face-to-face presentation to their peers and lecturers.</w:t>
      </w:r>
    </w:p>
    <w:p w14:paraId="4DDB8A5E" w14:textId="77777777" w:rsidR="00570F14" w:rsidRPr="006A4E8B" w:rsidRDefault="00570F14" w:rsidP="00CC68B5">
      <w:pPr>
        <w:ind w:left="1440"/>
        <w:rPr>
          <w:rFonts w:ascii="Arial" w:hAnsi="Arial" w:cs="Arial"/>
          <w:sz w:val="24"/>
          <w:szCs w:val="24"/>
        </w:rPr>
      </w:pPr>
    </w:p>
    <w:p w14:paraId="7A5827A3" w14:textId="237FBA26" w:rsidR="00570F14" w:rsidRPr="006A4E8B" w:rsidRDefault="00570F14" w:rsidP="00CC68B5">
      <w:pPr>
        <w:ind w:left="1440"/>
        <w:rPr>
          <w:rFonts w:ascii="Arial" w:hAnsi="Arial" w:cs="Arial"/>
          <w:sz w:val="24"/>
          <w:szCs w:val="24"/>
        </w:rPr>
      </w:pPr>
      <w:r w:rsidRPr="006A4E8B">
        <w:rPr>
          <w:rFonts w:ascii="Arial" w:hAnsi="Arial" w:cs="Arial"/>
          <w:sz w:val="24"/>
          <w:szCs w:val="24"/>
        </w:rPr>
        <w:t xml:space="preserve">Students should select a relevant professional from within the health or nursing arena.  Within the presentation each student should focus on the skills and personal qualities required to ensure that </w:t>
      </w:r>
      <w:r w:rsidR="00200C9E" w:rsidRPr="006A4E8B">
        <w:rPr>
          <w:rFonts w:ascii="Arial" w:hAnsi="Arial" w:cs="Arial"/>
          <w:sz w:val="24"/>
          <w:szCs w:val="24"/>
        </w:rPr>
        <w:t xml:space="preserve">the </w:t>
      </w:r>
      <w:r w:rsidRPr="006A4E8B">
        <w:rPr>
          <w:rFonts w:ascii="Arial" w:hAnsi="Arial" w:cs="Arial"/>
          <w:sz w:val="24"/>
          <w:szCs w:val="24"/>
        </w:rPr>
        <w:t>professional is practicing effectively.</w:t>
      </w:r>
    </w:p>
    <w:p w14:paraId="22F5A335" w14:textId="77777777" w:rsidR="00570F14" w:rsidRPr="006A4E8B" w:rsidRDefault="00570F14" w:rsidP="00CC68B5">
      <w:pPr>
        <w:ind w:left="1440"/>
        <w:rPr>
          <w:rFonts w:ascii="Arial" w:hAnsi="Arial" w:cs="Arial"/>
          <w:sz w:val="24"/>
          <w:szCs w:val="24"/>
        </w:rPr>
      </w:pPr>
    </w:p>
    <w:p w14:paraId="4482FFFF" w14:textId="77777777" w:rsidR="00570F14" w:rsidRPr="006A4E8B" w:rsidRDefault="00570F14" w:rsidP="00CC68B5">
      <w:pPr>
        <w:ind w:left="1440"/>
        <w:rPr>
          <w:rFonts w:ascii="Arial" w:hAnsi="Arial" w:cs="Arial"/>
          <w:sz w:val="24"/>
          <w:szCs w:val="24"/>
        </w:rPr>
      </w:pPr>
      <w:r w:rsidRPr="006A4E8B">
        <w:rPr>
          <w:rFonts w:ascii="Arial" w:hAnsi="Arial" w:cs="Arial"/>
          <w:sz w:val="24"/>
          <w:szCs w:val="24"/>
        </w:rPr>
        <w:t xml:space="preserve">Students could consider the following – </w:t>
      </w:r>
    </w:p>
    <w:p w14:paraId="70A3A802" w14:textId="77777777" w:rsidR="00570F14" w:rsidRPr="006A4E8B" w:rsidRDefault="00570F14" w:rsidP="00CC68B5">
      <w:pPr>
        <w:ind w:left="1440"/>
        <w:rPr>
          <w:rFonts w:ascii="Arial" w:hAnsi="Arial" w:cs="Arial"/>
          <w:sz w:val="24"/>
          <w:szCs w:val="24"/>
        </w:rPr>
      </w:pPr>
    </w:p>
    <w:p w14:paraId="517154C7" w14:textId="77777777" w:rsidR="00570F14" w:rsidRPr="006A4E8B" w:rsidRDefault="00570F14" w:rsidP="00CC68B5">
      <w:pPr>
        <w:pStyle w:val="ListParagraph"/>
        <w:numPr>
          <w:ilvl w:val="0"/>
          <w:numId w:val="21"/>
        </w:numPr>
        <w:ind w:left="2160"/>
        <w:rPr>
          <w:rFonts w:ascii="Arial" w:hAnsi="Arial" w:cs="Arial"/>
          <w:sz w:val="24"/>
          <w:szCs w:val="24"/>
        </w:rPr>
      </w:pPr>
      <w:r w:rsidRPr="006A4E8B">
        <w:rPr>
          <w:rFonts w:ascii="Arial" w:hAnsi="Arial" w:cs="Arial"/>
          <w:sz w:val="24"/>
          <w:szCs w:val="24"/>
        </w:rPr>
        <w:t>Academic Skills and their benefit to the professional’s practice</w:t>
      </w:r>
    </w:p>
    <w:p w14:paraId="03CE4078" w14:textId="77777777" w:rsidR="00570F14" w:rsidRPr="006A4E8B" w:rsidRDefault="00570F14" w:rsidP="00CC68B5">
      <w:pPr>
        <w:pStyle w:val="ListParagraph"/>
        <w:numPr>
          <w:ilvl w:val="0"/>
          <w:numId w:val="21"/>
        </w:numPr>
        <w:ind w:left="2160"/>
        <w:rPr>
          <w:rFonts w:ascii="Arial" w:hAnsi="Arial" w:cs="Arial"/>
          <w:sz w:val="24"/>
          <w:szCs w:val="24"/>
        </w:rPr>
      </w:pPr>
      <w:r w:rsidRPr="006A4E8B">
        <w:rPr>
          <w:rFonts w:ascii="Arial" w:hAnsi="Arial" w:cs="Arial"/>
          <w:sz w:val="24"/>
          <w:szCs w:val="24"/>
        </w:rPr>
        <w:t>Professional Skills required for the role and why</w:t>
      </w:r>
    </w:p>
    <w:p w14:paraId="1A8BFDD5" w14:textId="77777777" w:rsidR="00570F14" w:rsidRPr="006A4E8B" w:rsidRDefault="00570F14" w:rsidP="00CC68B5">
      <w:pPr>
        <w:pStyle w:val="ListParagraph"/>
        <w:numPr>
          <w:ilvl w:val="0"/>
          <w:numId w:val="21"/>
        </w:numPr>
        <w:ind w:left="2160"/>
        <w:rPr>
          <w:rFonts w:ascii="Arial" w:hAnsi="Arial" w:cs="Arial"/>
          <w:sz w:val="24"/>
          <w:szCs w:val="24"/>
        </w:rPr>
      </w:pPr>
      <w:r w:rsidRPr="006A4E8B">
        <w:rPr>
          <w:rFonts w:ascii="Arial" w:hAnsi="Arial" w:cs="Arial"/>
          <w:sz w:val="24"/>
          <w:szCs w:val="24"/>
        </w:rPr>
        <w:t>Personal values that the professional should ideally possess</w:t>
      </w:r>
    </w:p>
    <w:p w14:paraId="07959DBD" w14:textId="77777777" w:rsidR="00570F14" w:rsidRPr="006A4E8B" w:rsidRDefault="00570F14" w:rsidP="00CC68B5">
      <w:pPr>
        <w:pStyle w:val="ListParagraph"/>
        <w:numPr>
          <w:ilvl w:val="0"/>
          <w:numId w:val="21"/>
        </w:numPr>
        <w:ind w:left="2160"/>
        <w:rPr>
          <w:rFonts w:ascii="Arial" w:hAnsi="Arial" w:cs="Arial"/>
          <w:sz w:val="24"/>
          <w:szCs w:val="24"/>
        </w:rPr>
      </w:pPr>
      <w:r w:rsidRPr="006A4E8B">
        <w:rPr>
          <w:rFonts w:ascii="Arial" w:hAnsi="Arial" w:cs="Arial"/>
          <w:sz w:val="24"/>
          <w:szCs w:val="24"/>
        </w:rPr>
        <w:t>The commitment to professional practice required within the role to ensure career development</w:t>
      </w:r>
    </w:p>
    <w:p w14:paraId="11D10878" w14:textId="77777777" w:rsidR="00570F14" w:rsidRPr="006A4E8B" w:rsidRDefault="00570F14" w:rsidP="00CC68B5">
      <w:pPr>
        <w:pStyle w:val="ListParagraph"/>
        <w:numPr>
          <w:ilvl w:val="0"/>
          <w:numId w:val="21"/>
        </w:numPr>
        <w:ind w:left="2160"/>
        <w:rPr>
          <w:rFonts w:ascii="Arial" w:hAnsi="Arial" w:cs="Arial"/>
          <w:sz w:val="24"/>
          <w:szCs w:val="24"/>
        </w:rPr>
      </w:pPr>
      <w:r w:rsidRPr="006A4E8B">
        <w:rPr>
          <w:rFonts w:ascii="Arial" w:hAnsi="Arial" w:cs="Arial"/>
          <w:sz w:val="24"/>
          <w:szCs w:val="24"/>
        </w:rPr>
        <w:t>NMC competencies or relevant Codes of Conduct from professional bodies related to the professional’s field.</w:t>
      </w:r>
    </w:p>
    <w:p w14:paraId="1B3EAEE6" w14:textId="77777777" w:rsidR="00570F14" w:rsidRPr="006A4E8B" w:rsidRDefault="00570F14" w:rsidP="00CC68B5">
      <w:pPr>
        <w:pStyle w:val="ListParagraph"/>
        <w:ind w:left="2160"/>
        <w:rPr>
          <w:rFonts w:ascii="Arial" w:hAnsi="Arial" w:cs="Arial"/>
          <w:sz w:val="24"/>
          <w:szCs w:val="24"/>
        </w:rPr>
      </w:pPr>
    </w:p>
    <w:p w14:paraId="7B66FD3C" w14:textId="77777777" w:rsidR="00570F14" w:rsidRPr="006A4E8B" w:rsidRDefault="00570F14" w:rsidP="00CC68B5">
      <w:pPr>
        <w:ind w:left="1440"/>
        <w:rPr>
          <w:rFonts w:ascii="Arial" w:hAnsi="Arial" w:cs="Arial"/>
          <w:sz w:val="24"/>
          <w:szCs w:val="24"/>
        </w:rPr>
      </w:pPr>
      <w:r w:rsidRPr="006A4E8B">
        <w:rPr>
          <w:rFonts w:ascii="Arial" w:hAnsi="Arial" w:cs="Arial"/>
          <w:sz w:val="24"/>
          <w:szCs w:val="24"/>
        </w:rPr>
        <w:t xml:space="preserve">Presentations must be visual and should make use of PowerPoint, Prezi, Sway, Canva or similar software.  </w:t>
      </w:r>
    </w:p>
    <w:p w14:paraId="3C87E4A9" w14:textId="77777777" w:rsidR="00570F14" w:rsidRPr="006A4E8B" w:rsidRDefault="00570F14" w:rsidP="00CC68B5">
      <w:pPr>
        <w:ind w:left="720"/>
        <w:rPr>
          <w:rFonts w:ascii="Arial" w:hAnsi="Arial" w:cs="Arial"/>
          <w:sz w:val="24"/>
          <w:szCs w:val="24"/>
        </w:rPr>
      </w:pPr>
    </w:p>
    <w:p w14:paraId="445BEDE7" w14:textId="77777777" w:rsidR="00570F14" w:rsidRPr="006A4E8B" w:rsidRDefault="00570F14" w:rsidP="00CC68B5">
      <w:pPr>
        <w:ind w:left="1440"/>
        <w:rPr>
          <w:rFonts w:ascii="Arial" w:hAnsi="Arial" w:cs="Arial"/>
          <w:sz w:val="24"/>
          <w:szCs w:val="24"/>
        </w:rPr>
      </w:pPr>
      <w:r w:rsidRPr="006A4E8B">
        <w:rPr>
          <w:rFonts w:ascii="Arial" w:hAnsi="Arial" w:cs="Arial"/>
          <w:sz w:val="24"/>
          <w:szCs w:val="24"/>
        </w:rPr>
        <w:t>Presentations will be delivered during lecture time on week Commencing 27</w:t>
      </w:r>
      <w:r w:rsidRPr="006A4E8B">
        <w:rPr>
          <w:rFonts w:ascii="Arial" w:hAnsi="Arial" w:cs="Arial"/>
          <w:sz w:val="24"/>
          <w:szCs w:val="24"/>
          <w:vertAlign w:val="superscript"/>
        </w:rPr>
        <w:t>th</w:t>
      </w:r>
      <w:r w:rsidRPr="006A4E8B">
        <w:rPr>
          <w:rFonts w:ascii="Arial" w:hAnsi="Arial" w:cs="Arial"/>
          <w:sz w:val="24"/>
          <w:szCs w:val="24"/>
        </w:rPr>
        <w:t xml:space="preserve"> of November 2023.  Times to be confirmed by your lecturer.</w:t>
      </w:r>
    </w:p>
    <w:p w14:paraId="15C28DD6" w14:textId="77777777" w:rsidR="00570F14" w:rsidRPr="006A4E8B" w:rsidRDefault="00570F14" w:rsidP="00CC68B5">
      <w:pPr>
        <w:ind w:left="1440"/>
        <w:rPr>
          <w:rFonts w:ascii="Arial" w:hAnsi="Arial" w:cs="Arial"/>
          <w:sz w:val="24"/>
          <w:szCs w:val="24"/>
        </w:rPr>
      </w:pPr>
    </w:p>
    <w:p w14:paraId="63C81931" w14:textId="77777777" w:rsidR="00570F14" w:rsidRDefault="00570F14" w:rsidP="00CC68B5">
      <w:pPr>
        <w:ind w:left="1440"/>
        <w:rPr>
          <w:rFonts w:ascii="Arial" w:hAnsi="Arial" w:cs="Arial"/>
          <w:sz w:val="24"/>
          <w:szCs w:val="24"/>
        </w:rPr>
      </w:pPr>
      <w:r w:rsidRPr="006A4E8B">
        <w:rPr>
          <w:rFonts w:ascii="Arial" w:hAnsi="Arial" w:cs="Arial"/>
          <w:sz w:val="24"/>
          <w:szCs w:val="24"/>
        </w:rPr>
        <w:t>Slides to be uploaded to the correct link on Turn-It-In before 9am on the morning of the presentation, or this will be considered a non-submission.</w:t>
      </w:r>
    </w:p>
    <w:p w14:paraId="052885ED" w14:textId="77777777" w:rsidR="008F4F59" w:rsidRDefault="008F4F59" w:rsidP="008F4F59">
      <w:pPr>
        <w:rPr>
          <w:rFonts w:ascii="Arial" w:hAnsi="Arial" w:cs="Arial"/>
          <w:sz w:val="24"/>
          <w:szCs w:val="24"/>
        </w:rPr>
      </w:pPr>
    </w:p>
    <w:p w14:paraId="6B3465EA" w14:textId="77777777" w:rsidR="00803AD8" w:rsidRDefault="00803AD8" w:rsidP="00324C46">
      <w:pPr>
        <w:rPr>
          <w:rFonts w:ascii="Arial" w:hAnsi="Arial" w:cs="Arial"/>
          <w:sz w:val="24"/>
          <w:szCs w:val="24"/>
        </w:rPr>
      </w:pPr>
    </w:p>
    <w:p w14:paraId="7AC079FD" w14:textId="77FC0A26" w:rsidR="00803AD8" w:rsidRDefault="00803AD8" w:rsidP="00C551C5">
      <w:pPr>
        <w:ind w:left="720"/>
        <w:rPr>
          <w:rFonts w:ascii="Arial" w:hAnsi="Arial" w:cs="Arial"/>
          <w:sz w:val="24"/>
          <w:szCs w:val="24"/>
        </w:rPr>
      </w:pPr>
      <w:r>
        <w:rPr>
          <w:rFonts w:ascii="Arial" w:hAnsi="Arial" w:cs="Arial"/>
          <w:sz w:val="24"/>
          <w:szCs w:val="24"/>
        </w:rPr>
        <w:t xml:space="preserve">Students </w:t>
      </w:r>
      <w:r w:rsidRPr="00032746">
        <w:rPr>
          <w:rFonts w:ascii="Arial" w:hAnsi="Arial" w:cs="Arial"/>
          <w:b/>
          <w:bCs/>
          <w:sz w:val="24"/>
          <w:szCs w:val="24"/>
          <w:u w:val="single"/>
        </w:rPr>
        <w:t>must</w:t>
      </w:r>
      <w:r>
        <w:rPr>
          <w:rFonts w:ascii="Arial" w:hAnsi="Arial" w:cs="Arial"/>
          <w:sz w:val="24"/>
          <w:szCs w:val="24"/>
        </w:rPr>
        <w:t xml:space="preserve"> complete and pass all 5 elements of the portfolio to gain a pass on the portfolio overall.  Students should carefully follow the instructions set out for each task.</w:t>
      </w:r>
    </w:p>
    <w:p w14:paraId="07813696" w14:textId="1B05AD14" w:rsidR="00571C7E" w:rsidRPr="00324C46" w:rsidRDefault="00803AD8" w:rsidP="00324C46">
      <w:pPr>
        <w:ind w:left="720"/>
        <w:rPr>
          <w:rFonts w:ascii="Arial" w:hAnsi="Arial" w:cs="Arial"/>
          <w:sz w:val="24"/>
          <w:szCs w:val="24"/>
        </w:rPr>
      </w:pPr>
      <w:r>
        <w:rPr>
          <w:rFonts w:ascii="Arial" w:hAnsi="Arial" w:cs="Arial"/>
          <w:sz w:val="24"/>
          <w:szCs w:val="24"/>
        </w:rPr>
        <w:t>Any element requiring the creation of a word document should be written in size 12 font, using a professional style,</w:t>
      </w:r>
      <w:r w:rsidR="00571C7E">
        <w:rPr>
          <w:rFonts w:ascii="Arial" w:hAnsi="Arial" w:cs="Arial"/>
          <w:sz w:val="24"/>
          <w:szCs w:val="24"/>
        </w:rPr>
        <w:t xml:space="preserve"> </w:t>
      </w:r>
      <w:r>
        <w:rPr>
          <w:rFonts w:ascii="Arial" w:hAnsi="Arial" w:cs="Arial"/>
          <w:sz w:val="24"/>
          <w:szCs w:val="24"/>
        </w:rPr>
        <w:t>and should be 1.5 line spaced.</w:t>
      </w:r>
    </w:p>
    <w:p w14:paraId="443D8C27" w14:textId="77777777" w:rsidR="00571C7E" w:rsidRDefault="00571C7E" w:rsidP="00274567">
      <w:pPr>
        <w:rPr>
          <w:rFonts w:ascii="Arial" w:hAnsi="Arial" w:cs="Arial"/>
          <w:sz w:val="22"/>
          <w:szCs w:val="22"/>
        </w:rPr>
      </w:pPr>
    </w:p>
    <w:p w14:paraId="2F15755C" w14:textId="77777777" w:rsidR="00571C7E" w:rsidRPr="006A4E8B" w:rsidRDefault="00571C7E" w:rsidP="00274567">
      <w:pPr>
        <w:rPr>
          <w:rFonts w:ascii="Arial" w:hAnsi="Arial" w:cs="Arial"/>
          <w:sz w:val="22"/>
          <w:szCs w:val="22"/>
        </w:rPr>
      </w:pPr>
    </w:p>
    <w:p w14:paraId="65F88D69" w14:textId="5D42AE7A" w:rsidR="00E804CE" w:rsidRPr="00A406E5" w:rsidRDefault="00E804C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13560DF" w14:textId="77777777" w:rsidTr="00C8667A">
        <w:trPr>
          <w:trHeight w:val="414"/>
        </w:trPr>
        <w:tc>
          <w:tcPr>
            <w:tcW w:w="10670" w:type="dxa"/>
            <w:shd w:val="clear" w:color="auto" w:fill="D9D9D9"/>
          </w:tcPr>
          <w:p w14:paraId="6EE4239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D213C5" w14:textId="77777777" w:rsidR="00D22D9C" w:rsidRPr="00A406E5" w:rsidRDefault="00D22D9C" w:rsidP="00D22D9C">
      <w:pPr>
        <w:jc w:val="both"/>
        <w:rPr>
          <w:rFonts w:ascii="Arial" w:hAnsi="Arial" w:cs="Arial"/>
          <w:sz w:val="22"/>
          <w:szCs w:val="22"/>
        </w:rPr>
      </w:pPr>
    </w:p>
    <w:p w14:paraId="114D2E5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8F81EF7" w14:textId="77777777" w:rsidR="004D5E9B" w:rsidRDefault="004D5E9B" w:rsidP="00D22D9C">
      <w:pPr>
        <w:jc w:val="both"/>
        <w:rPr>
          <w:rFonts w:ascii="Arial" w:hAnsi="Arial" w:cs="Arial"/>
          <w:b/>
          <w:sz w:val="22"/>
          <w:szCs w:val="22"/>
        </w:rPr>
      </w:pPr>
    </w:p>
    <w:p w14:paraId="41C8D5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0B84A8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109428" w14:textId="77777777" w:rsidR="00C01A3F" w:rsidRPr="00A406E5" w:rsidRDefault="00C01A3F" w:rsidP="00D22D9C">
      <w:pPr>
        <w:jc w:val="both"/>
        <w:rPr>
          <w:rFonts w:ascii="Arial" w:hAnsi="Arial" w:cs="Arial"/>
          <w:sz w:val="22"/>
          <w:szCs w:val="22"/>
        </w:rPr>
      </w:pPr>
    </w:p>
    <w:p w14:paraId="1C109E52" w14:textId="33D24AE4" w:rsidR="00C01A3F" w:rsidRPr="00B93C71" w:rsidRDefault="008042F0" w:rsidP="00EA2308">
      <w:pPr>
        <w:jc w:val="both"/>
        <w:rPr>
          <w:rFonts w:asciiTheme="majorHAnsi" w:hAnsiTheme="majorHAnsi" w:cstheme="majorHAns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60603" w:rsidRPr="00B93C71">
        <w:rPr>
          <w:rFonts w:asciiTheme="majorHAnsi" w:hAnsiTheme="majorHAnsi" w:cstheme="majorHAnsi"/>
          <w:i/>
          <w:sz w:val="22"/>
          <w:szCs w:val="22"/>
        </w:rPr>
        <w:t>You should show a wide l</w:t>
      </w:r>
      <w:r w:rsidR="00260603">
        <w:rPr>
          <w:rFonts w:asciiTheme="majorHAnsi" w:hAnsiTheme="majorHAnsi" w:cstheme="majorHAnsi"/>
          <w:i/>
          <w:sz w:val="22"/>
          <w:szCs w:val="22"/>
        </w:rPr>
        <w:t>evel of reading, and referencing</w:t>
      </w:r>
      <w:r w:rsidR="00260603" w:rsidRPr="00B93C71">
        <w:rPr>
          <w:rFonts w:asciiTheme="majorHAnsi" w:hAnsiTheme="majorHAnsi" w:cstheme="majorHAnsi"/>
          <w:i/>
          <w:sz w:val="22"/>
          <w:szCs w:val="22"/>
        </w:rPr>
        <w:t>, from a variety of sources</w:t>
      </w:r>
      <w:r w:rsidR="00260603">
        <w:rPr>
          <w:rFonts w:asciiTheme="majorHAnsi" w:hAnsiTheme="majorHAnsi" w:cstheme="majorHAnsi"/>
          <w:i/>
          <w:sz w:val="22"/>
          <w:szCs w:val="22"/>
        </w:rPr>
        <w:t xml:space="preserve"> (a minimum of 10 for the essay – in some elements of the portfolio you have been asked to provide a specific number of sources)</w:t>
      </w:r>
      <w:r w:rsidR="00260603" w:rsidRPr="00B93C71">
        <w:rPr>
          <w:rFonts w:asciiTheme="majorHAnsi" w:hAnsiTheme="majorHAnsi" w:cstheme="majorHAnsi"/>
          <w:i/>
          <w:sz w:val="22"/>
          <w:szCs w:val="22"/>
        </w:rPr>
        <w:t xml:space="preserve"> including reports, textbooks, academic journals and academic based websites. Electronic referencing should be kept to a minimum and should not include tabloid newspapers, or non-academic sources. The credibility and relevance of all sources should be considered. Ensure you use both author prominent and text prominent referenci</w:t>
      </w:r>
      <w:r w:rsidR="00260603">
        <w:rPr>
          <w:rFonts w:asciiTheme="majorHAnsi" w:hAnsiTheme="majorHAnsi" w:cstheme="majorHAnsi"/>
          <w:i/>
          <w:sz w:val="22"/>
          <w:szCs w:val="22"/>
        </w:rPr>
        <w:t>ng within your work as well as</w:t>
      </w:r>
      <w:r w:rsidR="00260603" w:rsidRPr="00B93C71">
        <w:rPr>
          <w:rFonts w:asciiTheme="majorHAnsi" w:hAnsiTheme="majorHAnsi" w:cstheme="majorHAnsi"/>
          <w:i/>
          <w:sz w:val="22"/>
          <w:szCs w:val="22"/>
        </w:rPr>
        <w:t xml:space="preserve"> reference list</w:t>
      </w:r>
      <w:r w:rsidR="00260603">
        <w:rPr>
          <w:rFonts w:asciiTheme="majorHAnsi" w:hAnsiTheme="majorHAnsi" w:cstheme="majorHAnsi"/>
          <w:i/>
          <w:sz w:val="22"/>
          <w:szCs w:val="22"/>
        </w:rPr>
        <w:t>s when required</w:t>
      </w:r>
      <w:r w:rsidR="00260603" w:rsidRPr="00B93C71">
        <w:rPr>
          <w:rFonts w:asciiTheme="majorHAnsi" w:hAnsiTheme="majorHAnsi" w:cstheme="majorHAnsi"/>
          <w:i/>
          <w:sz w:val="22"/>
          <w:szCs w:val="22"/>
        </w:rPr>
        <w:t>. Avoid referencing discrepancies by checking that the sources used in the text are cited in reference list and vice versa. Make use of the University’s guidance for Harvard referencing to help you ensure the correct formats are used.</w:t>
      </w:r>
    </w:p>
    <w:p w14:paraId="449676D2" w14:textId="77777777" w:rsidR="00C01A3F" w:rsidRPr="00A406E5" w:rsidRDefault="00C01A3F" w:rsidP="00D22D9C">
      <w:pPr>
        <w:jc w:val="both"/>
        <w:rPr>
          <w:rFonts w:ascii="Arial" w:hAnsi="Arial" w:cs="Arial"/>
          <w:sz w:val="22"/>
          <w:szCs w:val="22"/>
        </w:rPr>
      </w:pPr>
    </w:p>
    <w:p w14:paraId="5B59379F" w14:textId="77777777" w:rsidR="00D22D9C" w:rsidRPr="00A406E5" w:rsidRDefault="00D22D9C" w:rsidP="00D22D9C">
      <w:pPr>
        <w:jc w:val="both"/>
        <w:rPr>
          <w:rFonts w:ascii="Arial" w:hAnsi="Arial" w:cs="Arial"/>
          <w:sz w:val="22"/>
          <w:szCs w:val="22"/>
        </w:rPr>
      </w:pPr>
    </w:p>
    <w:p w14:paraId="08B7A6B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8410D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D874885" w14:textId="77777777" w:rsidR="00C01A3F" w:rsidRPr="00A406E5" w:rsidRDefault="00C01A3F" w:rsidP="00C01A3F">
      <w:pPr>
        <w:jc w:val="both"/>
        <w:rPr>
          <w:rFonts w:ascii="Arial" w:hAnsi="Arial" w:cs="Arial"/>
          <w:b/>
          <w:i/>
          <w:sz w:val="22"/>
          <w:szCs w:val="22"/>
        </w:rPr>
      </w:pPr>
    </w:p>
    <w:p w14:paraId="1ED98341" w14:textId="772365FB" w:rsidR="00030E2C" w:rsidRPr="00B93C71" w:rsidRDefault="008042F0" w:rsidP="00030E2C">
      <w:pPr>
        <w:jc w:val="both"/>
        <w:rPr>
          <w:rFonts w:asciiTheme="majorHAnsi" w:hAnsiTheme="majorHAnsi" w:cstheme="majorHAnsi"/>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B93C71">
        <w:rPr>
          <w:rFonts w:asciiTheme="majorHAnsi" w:hAnsiTheme="majorHAnsi" w:cstheme="majorHAnsi"/>
          <w:i/>
          <w:sz w:val="22"/>
          <w:szCs w:val="22"/>
        </w:rPr>
        <w:t xml:space="preserve"> </w:t>
      </w:r>
      <w:r w:rsidR="00030E2C">
        <w:rPr>
          <w:rFonts w:asciiTheme="majorHAnsi" w:hAnsiTheme="majorHAnsi" w:cstheme="majorHAnsi"/>
          <w:i/>
          <w:sz w:val="22"/>
          <w:szCs w:val="22"/>
        </w:rPr>
        <w:t>A variety of skills that have been developed within the P</w:t>
      </w:r>
      <w:r w:rsidR="00030E2C">
        <w:rPr>
          <w:rFonts w:asciiTheme="majorHAnsi" w:hAnsiTheme="majorHAnsi" w:cstheme="majorHAnsi"/>
          <w:i/>
          <w:sz w:val="22"/>
          <w:szCs w:val="22"/>
        </w:rPr>
        <w:t>P</w:t>
      </w:r>
      <w:r w:rsidR="00030E2C">
        <w:rPr>
          <w:rFonts w:asciiTheme="majorHAnsi" w:hAnsiTheme="majorHAnsi" w:cstheme="majorHAnsi"/>
          <w:i/>
          <w:sz w:val="22"/>
          <w:szCs w:val="22"/>
        </w:rPr>
        <w:t>D sessions should be considered for inclusion within the portfolio.  Students should demonstrate their knowledge and understanding of these, demonstrating the purpose of each and how they should be used in academia</w:t>
      </w:r>
      <w:r w:rsidR="00030E2C" w:rsidRPr="00B93C71">
        <w:rPr>
          <w:rFonts w:asciiTheme="majorHAnsi" w:hAnsiTheme="majorHAnsi" w:cstheme="majorHAnsi"/>
          <w:i/>
          <w:sz w:val="22"/>
          <w:szCs w:val="22"/>
        </w:rPr>
        <w:t>.</w:t>
      </w:r>
      <w:r w:rsidR="00030E2C">
        <w:rPr>
          <w:rFonts w:asciiTheme="majorHAnsi" w:hAnsiTheme="majorHAnsi" w:cstheme="majorHAnsi"/>
          <w:i/>
          <w:sz w:val="22"/>
          <w:szCs w:val="22"/>
        </w:rPr>
        <w:t xml:space="preserve">  Students should demonstrate a sound grasp of the demands of this assignment by completing each of the 5 tasks asked of them.</w:t>
      </w:r>
      <w:r w:rsidR="00267F3C">
        <w:rPr>
          <w:rFonts w:asciiTheme="majorHAnsi" w:hAnsiTheme="majorHAnsi" w:cstheme="majorHAnsi"/>
          <w:i/>
          <w:sz w:val="22"/>
          <w:szCs w:val="22"/>
        </w:rPr>
        <w:t xml:space="preserve"> When presenting, student will not rely solely on the use of a script or rely heavily on notes</w:t>
      </w:r>
      <w:r w:rsidR="00DD1CDE">
        <w:rPr>
          <w:rFonts w:asciiTheme="majorHAnsi" w:hAnsiTheme="majorHAnsi" w:cstheme="majorHAnsi"/>
          <w:i/>
          <w:sz w:val="22"/>
          <w:szCs w:val="22"/>
        </w:rPr>
        <w:t>, but instead demonstrate own knowledge by speaking freely.</w:t>
      </w:r>
    </w:p>
    <w:p w14:paraId="59F6018A" w14:textId="198D2670" w:rsidR="00C01A3F" w:rsidRPr="00B93C71" w:rsidRDefault="00C01A3F" w:rsidP="00EA2308">
      <w:pPr>
        <w:jc w:val="both"/>
        <w:rPr>
          <w:rFonts w:asciiTheme="majorHAnsi" w:hAnsiTheme="majorHAnsi" w:cstheme="majorHAnsi"/>
          <w:i/>
          <w:sz w:val="22"/>
          <w:szCs w:val="22"/>
        </w:rPr>
      </w:pPr>
    </w:p>
    <w:p w14:paraId="4DA5E233" w14:textId="77777777" w:rsidR="00D22D9C" w:rsidRPr="00B93C71" w:rsidRDefault="00D22D9C" w:rsidP="00D22D9C">
      <w:pPr>
        <w:jc w:val="both"/>
        <w:rPr>
          <w:rFonts w:asciiTheme="minorHAnsi" w:hAnsiTheme="minorHAnsi" w:cs="Arial"/>
          <w:i/>
          <w:sz w:val="22"/>
          <w:szCs w:val="22"/>
        </w:rPr>
      </w:pPr>
    </w:p>
    <w:p w14:paraId="6FE39AE9" w14:textId="77777777" w:rsidR="00D22D9C" w:rsidRPr="00A406E5" w:rsidRDefault="00D22D9C" w:rsidP="00D22D9C">
      <w:pPr>
        <w:jc w:val="both"/>
        <w:rPr>
          <w:rFonts w:ascii="Arial" w:hAnsi="Arial" w:cs="Arial"/>
          <w:b/>
          <w:sz w:val="22"/>
          <w:szCs w:val="22"/>
        </w:rPr>
      </w:pPr>
    </w:p>
    <w:p w14:paraId="09BADB6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80A4F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2454C55" w14:textId="77777777" w:rsidR="00D22D9C" w:rsidRPr="00A406E5" w:rsidRDefault="00D22D9C" w:rsidP="00D22D9C">
      <w:pPr>
        <w:jc w:val="both"/>
        <w:rPr>
          <w:rFonts w:ascii="Arial" w:hAnsi="Arial" w:cs="Arial"/>
          <w:sz w:val="22"/>
          <w:szCs w:val="22"/>
        </w:rPr>
      </w:pPr>
    </w:p>
    <w:p w14:paraId="226DEED9" w14:textId="16B04FF7" w:rsidR="00C01A3F" w:rsidRDefault="008042F0" w:rsidP="00D22D9C">
      <w:pPr>
        <w:jc w:val="both"/>
        <w:rPr>
          <w:rFonts w:asciiTheme="majorHAnsi" w:hAnsiTheme="majorHAnsi" w:cstheme="majorHAnsi"/>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8010F">
        <w:rPr>
          <w:rFonts w:asciiTheme="majorHAnsi" w:hAnsiTheme="majorHAnsi" w:cstheme="majorHAnsi"/>
          <w:i/>
          <w:sz w:val="22"/>
          <w:szCs w:val="22"/>
        </w:rPr>
        <w:t>Compare – Contrast – Analyse – Evaluate.  As far as possible, students should make every effort to include this within their work.  T</w:t>
      </w:r>
      <w:r w:rsidR="00F8010F" w:rsidRPr="00B93C71">
        <w:rPr>
          <w:rFonts w:asciiTheme="majorHAnsi" w:hAnsiTheme="majorHAnsi" w:cstheme="majorHAnsi"/>
          <w:i/>
          <w:sz w:val="22"/>
          <w:szCs w:val="22"/>
        </w:rPr>
        <w:t>here should be clear evaluation o</w:t>
      </w:r>
      <w:r w:rsidR="00F8010F">
        <w:rPr>
          <w:rFonts w:asciiTheme="majorHAnsi" w:hAnsiTheme="majorHAnsi" w:cstheme="majorHAnsi"/>
          <w:i/>
          <w:sz w:val="22"/>
          <w:szCs w:val="22"/>
        </w:rPr>
        <w:t>f the</w:t>
      </w:r>
      <w:r w:rsidR="00F8010F" w:rsidRPr="00B93C71">
        <w:rPr>
          <w:rFonts w:asciiTheme="majorHAnsi" w:hAnsiTheme="majorHAnsi" w:cstheme="majorHAnsi"/>
          <w:i/>
          <w:sz w:val="22"/>
          <w:szCs w:val="22"/>
        </w:rPr>
        <w:t xml:space="preserve"> personal</w:t>
      </w:r>
      <w:r w:rsidR="00F8010F">
        <w:rPr>
          <w:rFonts w:asciiTheme="majorHAnsi" w:hAnsiTheme="majorHAnsi" w:cstheme="majorHAnsi"/>
          <w:i/>
          <w:sz w:val="22"/>
          <w:szCs w:val="22"/>
        </w:rPr>
        <w:t>, academic</w:t>
      </w:r>
      <w:r w:rsidR="00F8010F" w:rsidRPr="00B93C71">
        <w:rPr>
          <w:rFonts w:asciiTheme="majorHAnsi" w:hAnsiTheme="majorHAnsi" w:cstheme="majorHAnsi"/>
          <w:i/>
          <w:sz w:val="22"/>
          <w:szCs w:val="22"/>
        </w:rPr>
        <w:t xml:space="preserve"> and professional skills and qualities throughout </w:t>
      </w:r>
      <w:r w:rsidR="00F8010F">
        <w:rPr>
          <w:rFonts w:asciiTheme="majorHAnsi" w:hAnsiTheme="majorHAnsi" w:cstheme="majorHAnsi"/>
          <w:i/>
          <w:sz w:val="22"/>
          <w:szCs w:val="22"/>
        </w:rPr>
        <w:t xml:space="preserve">the presentation.  </w:t>
      </w:r>
      <w:r w:rsidR="00F8010F" w:rsidRPr="00B93C71">
        <w:rPr>
          <w:rFonts w:asciiTheme="majorHAnsi" w:hAnsiTheme="majorHAnsi" w:cstheme="majorHAnsi"/>
          <w:i/>
          <w:sz w:val="22"/>
          <w:szCs w:val="22"/>
        </w:rPr>
        <w:t>Yo</w:t>
      </w:r>
      <w:r w:rsidR="00F8010F">
        <w:rPr>
          <w:rFonts w:asciiTheme="majorHAnsi" w:hAnsiTheme="majorHAnsi" w:cstheme="majorHAnsi"/>
          <w:i/>
          <w:sz w:val="22"/>
          <w:szCs w:val="22"/>
        </w:rPr>
        <w:t>ur work must contain</w:t>
      </w:r>
      <w:r w:rsidR="00F8010F" w:rsidRPr="00B93C71">
        <w:rPr>
          <w:rFonts w:asciiTheme="majorHAnsi" w:hAnsiTheme="majorHAnsi" w:cstheme="majorHAnsi"/>
          <w:i/>
          <w:sz w:val="22"/>
          <w:szCs w:val="22"/>
        </w:rPr>
        <w:t xml:space="preserve"> evidence of logical, analytical thinking. You should provide justification for your arguments and judgements using evidence </w:t>
      </w:r>
      <w:r w:rsidR="00F8010F">
        <w:rPr>
          <w:rFonts w:asciiTheme="majorHAnsi" w:hAnsiTheme="majorHAnsi" w:cstheme="majorHAnsi"/>
          <w:i/>
          <w:sz w:val="22"/>
          <w:szCs w:val="22"/>
        </w:rPr>
        <w:t>and</w:t>
      </w:r>
      <w:r w:rsidR="00F8010F" w:rsidRPr="00B93C71">
        <w:rPr>
          <w:rFonts w:asciiTheme="majorHAnsi" w:hAnsiTheme="majorHAnsi" w:cstheme="majorHAnsi"/>
          <w:i/>
          <w:sz w:val="22"/>
          <w:szCs w:val="22"/>
        </w:rPr>
        <w:t xml:space="preserve"> ideas of a range of </w:t>
      </w:r>
      <w:r w:rsidR="00F8010F">
        <w:rPr>
          <w:rFonts w:asciiTheme="majorHAnsi" w:hAnsiTheme="majorHAnsi" w:cstheme="majorHAnsi"/>
          <w:i/>
          <w:sz w:val="22"/>
          <w:szCs w:val="22"/>
        </w:rPr>
        <w:t>reputable and credible sources</w:t>
      </w:r>
      <w:r w:rsidR="00F8010F" w:rsidRPr="00B93C71">
        <w:rPr>
          <w:rFonts w:asciiTheme="majorHAnsi" w:hAnsiTheme="majorHAnsi" w:cstheme="majorHAnsi"/>
          <w:i/>
          <w:sz w:val="22"/>
          <w:szCs w:val="22"/>
        </w:rPr>
        <w:t xml:space="preserve">. </w:t>
      </w:r>
      <w:r w:rsidR="00F8010F">
        <w:rPr>
          <w:rFonts w:asciiTheme="majorHAnsi" w:hAnsiTheme="majorHAnsi" w:cstheme="majorHAnsi"/>
          <w:i/>
          <w:sz w:val="22"/>
          <w:szCs w:val="22"/>
        </w:rPr>
        <w:t>Students should always try to consider strengths and limitations of the skill they are discussing within each element of the portfolio, especially so within the essay.</w:t>
      </w:r>
    </w:p>
    <w:p w14:paraId="45DEF840" w14:textId="77777777" w:rsidR="00D90DB6" w:rsidRPr="00B93C71" w:rsidRDefault="00D90DB6" w:rsidP="00D22D9C">
      <w:pPr>
        <w:jc w:val="both"/>
        <w:rPr>
          <w:rFonts w:asciiTheme="minorHAnsi" w:hAnsiTheme="minorHAnsi" w:cs="Arial"/>
          <w:i/>
          <w:sz w:val="22"/>
          <w:szCs w:val="22"/>
        </w:rPr>
      </w:pPr>
    </w:p>
    <w:p w14:paraId="6E70CEAD" w14:textId="77777777" w:rsidR="00D22D9C" w:rsidRPr="00A406E5" w:rsidRDefault="00D22D9C" w:rsidP="00D22D9C">
      <w:pPr>
        <w:jc w:val="both"/>
        <w:rPr>
          <w:rFonts w:ascii="Arial" w:hAnsi="Arial" w:cs="Arial"/>
          <w:b/>
          <w:sz w:val="22"/>
          <w:szCs w:val="22"/>
        </w:rPr>
      </w:pPr>
    </w:p>
    <w:p w14:paraId="78B5A68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BC16CD1" w14:textId="15FBE7E2"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924870">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678728D" w14:textId="77777777" w:rsidR="00D22D9C" w:rsidRPr="00A406E5" w:rsidRDefault="00D22D9C" w:rsidP="00D22D9C">
      <w:pPr>
        <w:jc w:val="both"/>
        <w:rPr>
          <w:rFonts w:ascii="Arial" w:hAnsi="Arial" w:cs="Arial"/>
          <w:sz w:val="22"/>
          <w:szCs w:val="22"/>
        </w:rPr>
      </w:pPr>
    </w:p>
    <w:p w14:paraId="2CE09387" w14:textId="11C65B27" w:rsidR="001A45B2" w:rsidRPr="00B93C71" w:rsidRDefault="008042F0" w:rsidP="001A45B2">
      <w:pPr>
        <w:jc w:val="both"/>
        <w:rPr>
          <w:rFonts w:asciiTheme="majorHAnsi" w:hAnsiTheme="majorHAnsi" w:cstheme="majorHAnsi"/>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A45B2">
        <w:rPr>
          <w:rFonts w:asciiTheme="majorHAnsi" w:hAnsiTheme="majorHAnsi" w:cstheme="majorHAnsi"/>
          <w:i/>
          <w:sz w:val="22"/>
          <w:szCs w:val="22"/>
        </w:rPr>
        <w:t>By carefully considering what they have been asked to do in each element of the portfolio, and if answering the tasks appropriately, students should demonstrate where these P</w:t>
      </w:r>
      <w:r w:rsidR="001A45B2">
        <w:rPr>
          <w:rFonts w:asciiTheme="majorHAnsi" w:hAnsiTheme="majorHAnsi" w:cstheme="majorHAnsi"/>
          <w:i/>
          <w:sz w:val="22"/>
          <w:szCs w:val="22"/>
        </w:rPr>
        <w:t>P</w:t>
      </w:r>
      <w:r w:rsidR="001A45B2">
        <w:rPr>
          <w:rFonts w:asciiTheme="majorHAnsi" w:hAnsiTheme="majorHAnsi" w:cstheme="majorHAnsi"/>
          <w:i/>
          <w:sz w:val="22"/>
          <w:szCs w:val="22"/>
        </w:rPr>
        <w:t xml:space="preserve">D skills can be applied within the learning arena and beyond in </w:t>
      </w:r>
      <w:r w:rsidR="00F60EB0">
        <w:rPr>
          <w:rFonts w:asciiTheme="majorHAnsi" w:hAnsiTheme="majorHAnsi" w:cstheme="majorHAnsi"/>
          <w:i/>
          <w:sz w:val="22"/>
          <w:szCs w:val="22"/>
        </w:rPr>
        <w:t>t</w:t>
      </w:r>
      <w:r w:rsidR="001A45B2">
        <w:rPr>
          <w:rFonts w:asciiTheme="majorHAnsi" w:hAnsiTheme="majorHAnsi" w:cstheme="majorHAnsi"/>
          <w:i/>
          <w:sz w:val="22"/>
          <w:szCs w:val="22"/>
        </w:rPr>
        <w:t>he health</w:t>
      </w:r>
      <w:r w:rsidR="00F60EB0">
        <w:rPr>
          <w:rFonts w:asciiTheme="majorHAnsi" w:hAnsiTheme="majorHAnsi" w:cstheme="majorHAnsi"/>
          <w:i/>
          <w:sz w:val="22"/>
          <w:szCs w:val="22"/>
        </w:rPr>
        <w:t xml:space="preserve"> and nursing care</w:t>
      </w:r>
      <w:r w:rsidR="001A45B2">
        <w:rPr>
          <w:rFonts w:asciiTheme="majorHAnsi" w:hAnsiTheme="majorHAnsi" w:cstheme="majorHAnsi"/>
          <w:i/>
          <w:sz w:val="22"/>
          <w:szCs w:val="22"/>
        </w:rPr>
        <w:t xml:space="preserve"> environment.  Within tasks, students should c</w:t>
      </w:r>
      <w:r w:rsidR="001A45B2" w:rsidRPr="00B93C71">
        <w:rPr>
          <w:rFonts w:asciiTheme="majorHAnsi" w:hAnsiTheme="majorHAnsi" w:cstheme="majorHAnsi"/>
          <w:i/>
          <w:sz w:val="22"/>
          <w:szCs w:val="22"/>
        </w:rPr>
        <w:t xml:space="preserve">onsider and discuss how </w:t>
      </w:r>
      <w:r w:rsidR="001A45B2">
        <w:rPr>
          <w:rFonts w:asciiTheme="majorHAnsi" w:hAnsiTheme="majorHAnsi" w:cstheme="majorHAnsi"/>
          <w:i/>
          <w:sz w:val="22"/>
          <w:szCs w:val="22"/>
        </w:rPr>
        <w:t>the skills developed in P</w:t>
      </w:r>
      <w:r w:rsidR="006D6C7D">
        <w:rPr>
          <w:rFonts w:asciiTheme="majorHAnsi" w:hAnsiTheme="majorHAnsi" w:cstheme="majorHAnsi"/>
          <w:i/>
          <w:sz w:val="22"/>
          <w:szCs w:val="22"/>
        </w:rPr>
        <w:t>P</w:t>
      </w:r>
      <w:r w:rsidR="001A45B2">
        <w:rPr>
          <w:rFonts w:asciiTheme="majorHAnsi" w:hAnsiTheme="majorHAnsi" w:cstheme="majorHAnsi"/>
          <w:i/>
          <w:sz w:val="22"/>
          <w:szCs w:val="22"/>
        </w:rPr>
        <w:t>D</w:t>
      </w:r>
      <w:r w:rsidR="001A45B2" w:rsidRPr="00B93C71">
        <w:rPr>
          <w:rFonts w:asciiTheme="majorHAnsi" w:hAnsiTheme="majorHAnsi" w:cstheme="majorHAnsi"/>
          <w:i/>
          <w:sz w:val="22"/>
          <w:szCs w:val="22"/>
        </w:rPr>
        <w:t xml:space="preserve"> work in practice, in order to improve academic progress and employability in the Health and Social Care sector.</w:t>
      </w:r>
    </w:p>
    <w:p w14:paraId="05CF8955" w14:textId="3E885AEA" w:rsidR="00C01A3F" w:rsidRPr="00B93C71" w:rsidRDefault="00C01A3F" w:rsidP="00EA2308">
      <w:pPr>
        <w:jc w:val="both"/>
        <w:rPr>
          <w:rFonts w:asciiTheme="majorHAnsi" w:hAnsiTheme="majorHAnsi" w:cstheme="majorHAnsi"/>
          <w:i/>
          <w:sz w:val="22"/>
          <w:szCs w:val="22"/>
        </w:rPr>
      </w:pPr>
    </w:p>
    <w:p w14:paraId="05D429F8" w14:textId="77777777" w:rsidR="00C01A3F" w:rsidRPr="00A406E5" w:rsidRDefault="00C01A3F" w:rsidP="00D22D9C">
      <w:pPr>
        <w:jc w:val="both"/>
        <w:rPr>
          <w:rFonts w:ascii="Arial" w:hAnsi="Arial" w:cs="Arial"/>
          <w:sz w:val="22"/>
          <w:szCs w:val="22"/>
        </w:rPr>
      </w:pPr>
    </w:p>
    <w:p w14:paraId="375AC964" w14:textId="77777777" w:rsidR="008566E5" w:rsidRPr="00A406E5" w:rsidRDefault="008566E5" w:rsidP="00D22D9C">
      <w:pPr>
        <w:jc w:val="both"/>
        <w:rPr>
          <w:rFonts w:ascii="Arial" w:hAnsi="Arial" w:cs="Arial"/>
          <w:sz w:val="22"/>
          <w:szCs w:val="22"/>
        </w:rPr>
      </w:pPr>
    </w:p>
    <w:p w14:paraId="30ECC0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5B2BF9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56B9AE8" w14:textId="77777777" w:rsidR="00D22D9C" w:rsidRPr="00A406E5" w:rsidRDefault="00D22D9C" w:rsidP="00D22D9C">
      <w:pPr>
        <w:jc w:val="both"/>
        <w:rPr>
          <w:rFonts w:ascii="Arial" w:hAnsi="Arial" w:cs="Arial"/>
          <w:sz w:val="22"/>
          <w:szCs w:val="22"/>
        </w:rPr>
      </w:pPr>
    </w:p>
    <w:p w14:paraId="7BF791D4" w14:textId="603C78D1" w:rsidR="00525C39" w:rsidRPr="00AF28AD" w:rsidRDefault="008042F0" w:rsidP="00525C3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5C39" w:rsidRPr="009D2645">
        <w:rPr>
          <w:rFonts w:asciiTheme="majorHAnsi" w:hAnsiTheme="majorHAnsi" w:cstheme="majorHAnsi"/>
          <w:i/>
          <w:sz w:val="22"/>
          <w:szCs w:val="22"/>
        </w:rPr>
        <w:t>Your work should be well structured and written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Proof read your work to avoid spelling and grammatical errors. Students are recommended to use an appropriate font such as Times New Roman 12, Calibri 12 or Arial 12 point.  W</w:t>
      </w:r>
      <w:r w:rsidR="00C9180A">
        <w:rPr>
          <w:rFonts w:asciiTheme="majorHAnsi" w:hAnsiTheme="majorHAnsi" w:cstheme="majorHAnsi"/>
          <w:i/>
          <w:sz w:val="22"/>
          <w:szCs w:val="22"/>
        </w:rPr>
        <w:t>ritten w</w:t>
      </w:r>
      <w:r w:rsidR="00525C39" w:rsidRPr="009D2645">
        <w:rPr>
          <w:rFonts w:asciiTheme="majorHAnsi" w:hAnsiTheme="majorHAnsi" w:cstheme="majorHAnsi"/>
          <w:i/>
          <w:sz w:val="22"/>
          <w:szCs w:val="22"/>
        </w:rPr>
        <w:t>ork should be line-spaced to 1.5.</w:t>
      </w:r>
      <w:r w:rsidR="00185439">
        <w:rPr>
          <w:rFonts w:asciiTheme="majorHAnsi" w:hAnsiTheme="majorHAnsi" w:cstheme="majorHAnsi"/>
          <w:i/>
          <w:sz w:val="22"/>
          <w:szCs w:val="22"/>
        </w:rPr>
        <w:t xml:space="preserve">  </w:t>
      </w:r>
      <w:r w:rsidR="00C9180A" w:rsidRPr="00C9180A">
        <w:rPr>
          <w:rFonts w:asciiTheme="majorHAnsi" w:hAnsiTheme="majorHAnsi" w:cstheme="majorHAnsi"/>
          <w:i/>
          <w:sz w:val="22"/>
          <w:szCs w:val="22"/>
        </w:rPr>
        <w:t>Within the presentation slides should be clear, thematic, with little text, utilising imagery.  Clear speech must be used with an appropriate tone, pace and volume.  Students should remain professional throughout.</w:t>
      </w:r>
    </w:p>
    <w:p w14:paraId="0000F6A3" w14:textId="63A26E8B" w:rsidR="00FB3B4E" w:rsidRPr="00A406E5" w:rsidRDefault="00FB3B4E" w:rsidP="00D22D9C">
      <w:pPr>
        <w:jc w:val="both"/>
        <w:rPr>
          <w:rFonts w:ascii="Arial" w:hAnsi="Arial" w:cs="Arial"/>
          <w:sz w:val="22"/>
          <w:szCs w:val="22"/>
        </w:rPr>
      </w:pPr>
    </w:p>
    <w:p w14:paraId="40028941" w14:textId="77777777" w:rsidR="00D22D9C" w:rsidRPr="00A406E5" w:rsidRDefault="00D22D9C" w:rsidP="00D22D9C">
      <w:pPr>
        <w:jc w:val="both"/>
        <w:rPr>
          <w:rFonts w:ascii="Arial" w:hAnsi="Arial" w:cs="Arial"/>
          <w:sz w:val="22"/>
          <w:szCs w:val="22"/>
        </w:rPr>
      </w:pPr>
    </w:p>
    <w:p w14:paraId="394AFEC3" w14:textId="04C769DB" w:rsidR="00152E9D" w:rsidRPr="00443053" w:rsidRDefault="00C01A3F" w:rsidP="00152E9D">
      <w:pPr>
        <w:rPr>
          <w:rFonts w:ascii="Arial" w:hAnsi="Arial" w:cs="Arial"/>
          <w:sz w:val="22"/>
          <w:szCs w:val="22"/>
        </w:rPr>
      </w:pPr>
      <w:r w:rsidRPr="00A406E5">
        <w:rPr>
          <w:rFonts w:ascii="Arial" w:hAnsi="Arial" w:cs="Arial"/>
          <w:sz w:val="22"/>
          <w:szCs w:val="22"/>
        </w:rPr>
        <w:br w:type="page"/>
      </w:r>
    </w:p>
    <w:p w14:paraId="1115F8D2" w14:textId="315BD7DD"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12F74B1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4093B34" w14:textId="77777777" w:rsidR="00C073F1" w:rsidRPr="00A406E5" w:rsidRDefault="00C073F1" w:rsidP="00152E9D">
      <w:pPr>
        <w:rPr>
          <w:rFonts w:ascii="Arial" w:hAnsi="Arial" w:cs="Arial"/>
          <w:vanish/>
        </w:rPr>
      </w:pPr>
    </w:p>
    <w:p w14:paraId="6130FF0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C88EFE0" w14:textId="77777777" w:rsidTr="007D5DE2">
        <w:tc>
          <w:tcPr>
            <w:tcW w:w="13858" w:type="dxa"/>
            <w:shd w:val="clear" w:color="auto" w:fill="8DB3E2" w:themeFill="text2" w:themeFillTint="66"/>
          </w:tcPr>
          <w:p w14:paraId="2FB5624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C673E4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8226AF3" w14:textId="77777777" w:rsidTr="007D5DE2">
        <w:tc>
          <w:tcPr>
            <w:tcW w:w="13948" w:type="dxa"/>
            <w:shd w:val="clear" w:color="auto" w:fill="8DB3E2" w:themeFill="text2" w:themeFillTint="66"/>
          </w:tcPr>
          <w:p w14:paraId="6FCD758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BACD1B6" w14:textId="77777777" w:rsidTr="0093002B">
        <w:tc>
          <w:tcPr>
            <w:tcW w:w="13948" w:type="dxa"/>
            <w:shd w:val="clear" w:color="auto" w:fill="DAEEF3" w:themeFill="accent5" w:themeFillTint="33"/>
          </w:tcPr>
          <w:p w14:paraId="1B6DBB0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F6089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21E8C56" w14:textId="77777777" w:rsidTr="007D5DE2">
        <w:trPr>
          <w:tblHeader/>
        </w:trPr>
        <w:tc>
          <w:tcPr>
            <w:tcW w:w="1735" w:type="dxa"/>
            <w:shd w:val="clear" w:color="auto" w:fill="8DB3E2" w:themeFill="text2" w:themeFillTint="66"/>
          </w:tcPr>
          <w:p w14:paraId="6CB52C2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D6C9C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ABFB8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1D8A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04E010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898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6FED28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8DFAC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7E9CFC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FD56D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9C5381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E05457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B47874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CC52AA9" w14:textId="77777777" w:rsidTr="007D5DE2">
        <w:trPr>
          <w:tblHeader/>
        </w:trPr>
        <w:tc>
          <w:tcPr>
            <w:tcW w:w="1735" w:type="dxa"/>
            <w:shd w:val="clear" w:color="auto" w:fill="8DB3E2" w:themeFill="text2" w:themeFillTint="66"/>
          </w:tcPr>
          <w:p w14:paraId="68FA805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1AF6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E81D67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60CB6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0C3D84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44BDC5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D513F04"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0EB450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130B95D" w14:textId="77777777" w:rsidTr="007D5DE2">
        <w:tc>
          <w:tcPr>
            <w:tcW w:w="1735" w:type="dxa"/>
            <w:shd w:val="clear" w:color="auto" w:fill="8DB3E2" w:themeFill="text2" w:themeFillTint="66"/>
          </w:tcPr>
          <w:p w14:paraId="630289E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371748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8F4FE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EFA3A0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8FD1F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77B56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76BF6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99B8D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D551BE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51D045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3BCB0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1E8B48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62183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482E9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523948A" w14:textId="77777777" w:rsidTr="007D5DE2">
        <w:tc>
          <w:tcPr>
            <w:tcW w:w="1735" w:type="dxa"/>
            <w:shd w:val="clear" w:color="auto" w:fill="8DB3E2" w:themeFill="text2" w:themeFillTint="66"/>
          </w:tcPr>
          <w:p w14:paraId="2544028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D218B1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AE11AD0"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8CE7F4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F54E8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D1C64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7AFEDE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469089"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6CC50A" w14:textId="77777777" w:rsidTr="007D5DE2">
        <w:tc>
          <w:tcPr>
            <w:tcW w:w="1735" w:type="dxa"/>
            <w:shd w:val="clear" w:color="auto" w:fill="8DB3E2" w:themeFill="text2" w:themeFillTint="66"/>
          </w:tcPr>
          <w:p w14:paraId="1106318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5A6AEC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68C04F9" w14:textId="77777777" w:rsidR="007D5DE2" w:rsidRDefault="007D5DE2" w:rsidP="0093002B">
            <w:pPr>
              <w:spacing w:before="34" w:line="239" w:lineRule="auto"/>
              <w:ind w:left="108" w:right="-54"/>
              <w:rPr>
                <w:rFonts w:ascii="Arial" w:eastAsia="Arial" w:hAnsi="Arial" w:cs="Arial"/>
                <w:bCs/>
                <w:sz w:val="18"/>
                <w:szCs w:val="18"/>
              </w:rPr>
            </w:pPr>
          </w:p>
          <w:p w14:paraId="54A7A7E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EE08AB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736E48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FEACD0A" w14:textId="77777777" w:rsidR="007D5DE2" w:rsidRDefault="007D5DE2" w:rsidP="0093002B">
            <w:pPr>
              <w:rPr>
                <w:rFonts w:ascii="Arial" w:hAnsi="Arial" w:cs="Arial"/>
              </w:rPr>
            </w:pPr>
            <w:r w:rsidRPr="00FF3C22">
              <w:rPr>
                <w:rFonts w:ascii="Arial" w:hAnsi="Arial" w:cs="Arial"/>
              </w:rPr>
              <w:t>evidence to back up views.</w:t>
            </w:r>
          </w:p>
          <w:p w14:paraId="0DC8CDFB" w14:textId="77777777" w:rsidR="007D5DE2" w:rsidRPr="00B669B1" w:rsidRDefault="007D5DE2" w:rsidP="0093002B">
            <w:pPr>
              <w:rPr>
                <w:rFonts w:ascii="Arial" w:hAnsi="Arial" w:cs="Arial"/>
              </w:rPr>
            </w:pPr>
          </w:p>
        </w:tc>
        <w:tc>
          <w:tcPr>
            <w:tcW w:w="1736" w:type="dxa"/>
          </w:tcPr>
          <w:p w14:paraId="6B92C56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AB516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F6013D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3E7384B" w14:textId="77777777" w:rsidR="007D5DE2" w:rsidRPr="00B669B1" w:rsidRDefault="007D5DE2" w:rsidP="0093002B">
            <w:pPr>
              <w:rPr>
                <w:rFonts w:ascii="Arial" w:hAnsi="Arial" w:cs="Arial"/>
              </w:rPr>
            </w:pPr>
          </w:p>
        </w:tc>
        <w:tc>
          <w:tcPr>
            <w:tcW w:w="1736" w:type="dxa"/>
          </w:tcPr>
          <w:p w14:paraId="5867466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D0496E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1D688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73F78E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90F084B" w14:textId="77777777" w:rsidR="007D5DE2" w:rsidRPr="00B669B1" w:rsidRDefault="007D5DE2" w:rsidP="0093002B">
            <w:pPr>
              <w:rPr>
                <w:rFonts w:ascii="Arial" w:hAnsi="Arial" w:cs="Arial"/>
              </w:rPr>
            </w:pPr>
          </w:p>
        </w:tc>
        <w:tc>
          <w:tcPr>
            <w:tcW w:w="1736" w:type="dxa"/>
          </w:tcPr>
          <w:p w14:paraId="30BE0A2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5992D8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0744AF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E894D15" w14:textId="77777777" w:rsidTr="007D5DE2">
        <w:tc>
          <w:tcPr>
            <w:tcW w:w="1735" w:type="dxa"/>
            <w:shd w:val="clear" w:color="auto" w:fill="8DB3E2" w:themeFill="text2" w:themeFillTint="66"/>
          </w:tcPr>
          <w:p w14:paraId="2FCFEC4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A7F28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40FE84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14DDCD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31D9B5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1DD28D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C7521A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498606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B62DDF" w14:textId="77777777" w:rsidR="007D5DE2" w:rsidRPr="00B669B1" w:rsidRDefault="007D5DE2" w:rsidP="0093002B">
            <w:pPr>
              <w:rPr>
                <w:rFonts w:ascii="Arial" w:hAnsi="Arial" w:cs="Arial"/>
              </w:rPr>
            </w:pPr>
          </w:p>
          <w:p w14:paraId="3C0AAC8A" w14:textId="77777777" w:rsidR="007D5DE2" w:rsidRPr="00B669B1" w:rsidRDefault="007D5DE2" w:rsidP="0093002B">
            <w:pPr>
              <w:rPr>
                <w:rFonts w:ascii="Arial" w:hAnsi="Arial" w:cs="Arial"/>
              </w:rPr>
            </w:pPr>
          </w:p>
        </w:tc>
        <w:tc>
          <w:tcPr>
            <w:tcW w:w="1736" w:type="dxa"/>
          </w:tcPr>
          <w:p w14:paraId="0089EC8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643819C"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6D0089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E6D37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34B35B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757FA1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521BA3D"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9F2A25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C4B61F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2FAF41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72CD4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F39FC1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74ADEB7" w14:textId="77777777" w:rsidTr="007D5DE2">
        <w:tc>
          <w:tcPr>
            <w:tcW w:w="1735" w:type="dxa"/>
            <w:shd w:val="clear" w:color="auto" w:fill="8DB3E2" w:themeFill="text2" w:themeFillTint="66"/>
          </w:tcPr>
          <w:p w14:paraId="545EFE1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467B9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FF40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0695528" w14:textId="77777777" w:rsidR="007D5DE2" w:rsidRPr="00ED3ABD" w:rsidRDefault="007D5DE2" w:rsidP="0093002B">
            <w:pPr>
              <w:rPr>
                <w:rFonts w:ascii="Arial" w:hAnsi="Arial" w:cs="Arial"/>
              </w:rPr>
            </w:pPr>
          </w:p>
          <w:p w14:paraId="33F4895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45B6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867178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5FF407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C599AB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91CEE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BC2F8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677B77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C71CC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6A7435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9CEA2D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E4ED192" w14:textId="77777777" w:rsidR="007D5DE2" w:rsidRDefault="007D5DE2" w:rsidP="007D5DE2"/>
    <w:p w14:paraId="20CAA5A2" w14:textId="77777777" w:rsidR="007D5DE2" w:rsidRDefault="007D5DE2">
      <w:pPr>
        <w:pStyle w:val="NormalWeb"/>
        <w:rPr>
          <w:rFonts w:ascii="Arial" w:hAnsi="Arial" w:cs="Arial"/>
          <w:color w:val="303B44"/>
          <w:sz w:val="22"/>
          <w:szCs w:val="22"/>
        </w:rPr>
      </w:pPr>
    </w:p>
    <w:p w14:paraId="1940F84B"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82CB6" w14:textId="77777777" w:rsidR="00115ED3" w:rsidRDefault="00115ED3">
      <w:r>
        <w:separator/>
      </w:r>
    </w:p>
  </w:endnote>
  <w:endnote w:type="continuationSeparator" w:id="0">
    <w:p w14:paraId="61A397D2" w14:textId="77777777" w:rsidR="00115ED3" w:rsidRDefault="00115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E988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6EA71" w14:textId="77777777" w:rsidR="00115ED3" w:rsidRDefault="00115ED3">
      <w:r>
        <w:separator/>
      </w:r>
    </w:p>
  </w:footnote>
  <w:footnote w:type="continuationSeparator" w:id="0">
    <w:p w14:paraId="46094ABB" w14:textId="77777777" w:rsidR="00115ED3" w:rsidRDefault="00115E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FCFE03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11981A7B"/>
    <w:multiLevelType w:val="hybridMultilevel"/>
    <w:tmpl w:val="08A88DD8"/>
    <w:lvl w:ilvl="0" w:tplc="0ABE9AFA">
      <w:start w:val="1"/>
      <w:numFmt w:val="bullet"/>
      <w:lvlText w:val="•"/>
      <w:lvlJc w:val="left"/>
      <w:pPr>
        <w:tabs>
          <w:tab w:val="num" w:pos="720"/>
        </w:tabs>
        <w:ind w:left="720" w:hanging="360"/>
      </w:pPr>
      <w:rPr>
        <w:rFonts w:ascii="Arial" w:hAnsi="Arial" w:hint="default"/>
      </w:rPr>
    </w:lvl>
    <w:lvl w:ilvl="1" w:tplc="EE2CCA0C">
      <w:start w:val="1"/>
      <w:numFmt w:val="bullet"/>
      <w:lvlText w:val="•"/>
      <w:lvlJc w:val="left"/>
      <w:pPr>
        <w:tabs>
          <w:tab w:val="num" w:pos="1440"/>
        </w:tabs>
        <w:ind w:left="1440" w:hanging="360"/>
      </w:pPr>
      <w:rPr>
        <w:rFonts w:ascii="Arial" w:hAnsi="Arial" w:hint="default"/>
      </w:rPr>
    </w:lvl>
    <w:lvl w:ilvl="2" w:tplc="D5D4A2C8" w:tentative="1">
      <w:start w:val="1"/>
      <w:numFmt w:val="bullet"/>
      <w:lvlText w:val="•"/>
      <w:lvlJc w:val="left"/>
      <w:pPr>
        <w:tabs>
          <w:tab w:val="num" w:pos="2160"/>
        </w:tabs>
        <w:ind w:left="2160" w:hanging="360"/>
      </w:pPr>
      <w:rPr>
        <w:rFonts w:ascii="Arial" w:hAnsi="Arial" w:hint="default"/>
      </w:rPr>
    </w:lvl>
    <w:lvl w:ilvl="3" w:tplc="5D8AE334" w:tentative="1">
      <w:start w:val="1"/>
      <w:numFmt w:val="bullet"/>
      <w:lvlText w:val="•"/>
      <w:lvlJc w:val="left"/>
      <w:pPr>
        <w:tabs>
          <w:tab w:val="num" w:pos="2880"/>
        </w:tabs>
        <w:ind w:left="2880" w:hanging="360"/>
      </w:pPr>
      <w:rPr>
        <w:rFonts w:ascii="Arial" w:hAnsi="Arial" w:hint="default"/>
      </w:rPr>
    </w:lvl>
    <w:lvl w:ilvl="4" w:tplc="E334D03E" w:tentative="1">
      <w:start w:val="1"/>
      <w:numFmt w:val="bullet"/>
      <w:lvlText w:val="•"/>
      <w:lvlJc w:val="left"/>
      <w:pPr>
        <w:tabs>
          <w:tab w:val="num" w:pos="3600"/>
        </w:tabs>
        <w:ind w:left="3600" w:hanging="360"/>
      </w:pPr>
      <w:rPr>
        <w:rFonts w:ascii="Arial" w:hAnsi="Arial" w:hint="default"/>
      </w:rPr>
    </w:lvl>
    <w:lvl w:ilvl="5" w:tplc="60BA2CC2" w:tentative="1">
      <w:start w:val="1"/>
      <w:numFmt w:val="bullet"/>
      <w:lvlText w:val="•"/>
      <w:lvlJc w:val="left"/>
      <w:pPr>
        <w:tabs>
          <w:tab w:val="num" w:pos="4320"/>
        </w:tabs>
        <w:ind w:left="4320" w:hanging="360"/>
      </w:pPr>
      <w:rPr>
        <w:rFonts w:ascii="Arial" w:hAnsi="Arial" w:hint="default"/>
      </w:rPr>
    </w:lvl>
    <w:lvl w:ilvl="6" w:tplc="90CEA0C8" w:tentative="1">
      <w:start w:val="1"/>
      <w:numFmt w:val="bullet"/>
      <w:lvlText w:val="•"/>
      <w:lvlJc w:val="left"/>
      <w:pPr>
        <w:tabs>
          <w:tab w:val="num" w:pos="5040"/>
        </w:tabs>
        <w:ind w:left="5040" w:hanging="360"/>
      </w:pPr>
      <w:rPr>
        <w:rFonts w:ascii="Arial" w:hAnsi="Arial" w:hint="default"/>
      </w:rPr>
    </w:lvl>
    <w:lvl w:ilvl="7" w:tplc="86C81E3A" w:tentative="1">
      <w:start w:val="1"/>
      <w:numFmt w:val="bullet"/>
      <w:lvlText w:val="•"/>
      <w:lvlJc w:val="left"/>
      <w:pPr>
        <w:tabs>
          <w:tab w:val="num" w:pos="5760"/>
        </w:tabs>
        <w:ind w:left="5760" w:hanging="360"/>
      </w:pPr>
      <w:rPr>
        <w:rFonts w:ascii="Arial" w:hAnsi="Arial" w:hint="default"/>
      </w:rPr>
    </w:lvl>
    <w:lvl w:ilvl="8" w:tplc="08D420E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4FA7225"/>
    <w:multiLevelType w:val="hybridMultilevel"/>
    <w:tmpl w:val="AF189A3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9E182C"/>
    <w:multiLevelType w:val="hybridMultilevel"/>
    <w:tmpl w:val="05DA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551124"/>
    <w:multiLevelType w:val="hybridMultilevel"/>
    <w:tmpl w:val="933CC9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37363102">
    <w:abstractNumId w:val="3"/>
  </w:num>
  <w:num w:numId="2" w16cid:durableId="1101341703">
    <w:abstractNumId w:val="11"/>
  </w:num>
  <w:num w:numId="3" w16cid:durableId="1312521208">
    <w:abstractNumId w:val="20"/>
  </w:num>
  <w:num w:numId="4" w16cid:durableId="399984755">
    <w:abstractNumId w:val="14"/>
  </w:num>
  <w:num w:numId="5" w16cid:durableId="862401208">
    <w:abstractNumId w:val="9"/>
  </w:num>
  <w:num w:numId="6" w16cid:durableId="941717920">
    <w:abstractNumId w:val="19"/>
  </w:num>
  <w:num w:numId="7" w16cid:durableId="722799603">
    <w:abstractNumId w:val="4"/>
  </w:num>
  <w:num w:numId="8" w16cid:durableId="820658290">
    <w:abstractNumId w:val="16"/>
  </w:num>
  <w:num w:numId="9" w16cid:durableId="630208881">
    <w:abstractNumId w:val="12"/>
  </w:num>
  <w:num w:numId="10" w16cid:durableId="898175395">
    <w:abstractNumId w:val="6"/>
  </w:num>
  <w:num w:numId="11" w16cid:durableId="158353563">
    <w:abstractNumId w:val="7"/>
  </w:num>
  <w:num w:numId="12" w16cid:durableId="558446728">
    <w:abstractNumId w:val="10"/>
  </w:num>
  <w:num w:numId="13" w16cid:durableId="1925454944">
    <w:abstractNumId w:val="15"/>
  </w:num>
  <w:num w:numId="14" w16cid:durableId="894583185">
    <w:abstractNumId w:val="5"/>
  </w:num>
  <w:num w:numId="15" w16cid:durableId="1496339722">
    <w:abstractNumId w:val="1"/>
  </w:num>
  <w:num w:numId="16" w16cid:durableId="242103351">
    <w:abstractNumId w:val="8"/>
  </w:num>
  <w:num w:numId="17" w16cid:durableId="177938169">
    <w:abstractNumId w:val="2"/>
  </w:num>
  <w:num w:numId="18" w16cid:durableId="428698249">
    <w:abstractNumId w:val="13"/>
  </w:num>
  <w:num w:numId="19" w16cid:durableId="1981576412">
    <w:abstractNumId w:val="18"/>
  </w:num>
  <w:num w:numId="20" w16cid:durableId="291836316">
    <w:abstractNumId w:val="0"/>
  </w:num>
  <w:num w:numId="21" w16cid:durableId="12256784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E2C"/>
    <w:rsid w:val="000822E5"/>
    <w:rsid w:val="000971FC"/>
    <w:rsid w:val="000A2A3A"/>
    <w:rsid w:val="000A492A"/>
    <w:rsid w:val="000C460A"/>
    <w:rsid w:val="000D2F80"/>
    <w:rsid w:val="000E413A"/>
    <w:rsid w:val="000E6244"/>
    <w:rsid w:val="000E7D6A"/>
    <w:rsid w:val="000F5AA3"/>
    <w:rsid w:val="00100396"/>
    <w:rsid w:val="00100B5C"/>
    <w:rsid w:val="001106E9"/>
    <w:rsid w:val="00115ED3"/>
    <w:rsid w:val="00121CB8"/>
    <w:rsid w:val="00124CA5"/>
    <w:rsid w:val="00134F77"/>
    <w:rsid w:val="001363A5"/>
    <w:rsid w:val="00144FE0"/>
    <w:rsid w:val="00152E9D"/>
    <w:rsid w:val="00154487"/>
    <w:rsid w:val="0017512A"/>
    <w:rsid w:val="0018041C"/>
    <w:rsid w:val="00185439"/>
    <w:rsid w:val="00196958"/>
    <w:rsid w:val="001A1C64"/>
    <w:rsid w:val="001A1E39"/>
    <w:rsid w:val="001A24F3"/>
    <w:rsid w:val="001A45B2"/>
    <w:rsid w:val="001A75A2"/>
    <w:rsid w:val="001B405C"/>
    <w:rsid w:val="001B5F45"/>
    <w:rsid w:val="001C729F"/>
    <w:rsid w:val="001E1050"/>
    <w:rsid w:val="001E1E1F"/>
    <w:rsid w:val="001E2007"/>
    <w:rsid w:val="001E57C1"/>
    <w:rsid w:val="001F032D"/>
    <w:rsid w:val="001F07EF"/>
    <w:rsid w:val="001F50B6"/>
    <w:rsid w:val="001F6D7A"/>
    <w:rsid w:val="00200C9E"/>
    <w:rsid w:val="00224849"/>
    <w:rsid w:val="0022746E"/>
    <w:rsid w:val="00235F71"/>
    <w:rsid w:val="002444CA"/>
    <w:rsid w:val="0024470E"/>
    <w:rsid w:val="00260603"/>
    <w:rsid w:val="00260DE6"/>
    <w:rsid w:val="00267F3C"/>
    <w:rsid w:val="00273FEE"/>
    <w:rsid w:val="00274567"/>
    <w:rsid w:val="0028204E"/>
    <w:rsid w:val="0028591B"/>
    <w:rsid w:val="002878BF"/>
    <w:rsid w:val="00291841"/>
    <w:rsid w:val="002C449B"/>
    <w:rsid w:val="002C6040"/>
    <w:rsid w:val="002D5B3F"/>
    <w:rsid w:val="002E272E"/>
    <w:rsid w:val="002F5778"/>
    <w:rsid w:val="00302DAE"/>
    <w:rsid w:val="00316A2A"/>
    <w:rsid w:val="003223E0"/>
    <w:rsid w:val="00324C46"/>
    <w:rsid w:val="00330FFB"/>
    <w:rsid w:val="00352C4A"/>
    <w:rsid w:val="00360E40"/>
    <w:rsid w:val="00362560"/>
    <w:rsid w:val="003732FD"/>
    <w:rsid w:val="003753B2"/>
    <w:rsid w:val="00376559"/>
    <w:rsid w:val="00380F29"/>
    <w:rsid w:val="00382BAA"/>
    <w:rsid w:val="00384D73"/>
    <w:rsid w:val="00393EB6"/>
    <w:rsid w:val="003A3CE5"/>
    <w:rsid w:val="003B366F"/>
    <w:rsid w:val="003B3F9D"/>
    <w:rsid w:val="003B6C95"/>
    <w:rsid w:val="003E5751"/>
    <w:rsid w:val="004046A9"/>
    <w:rsid w:val="00404C50"/>
    <w:rsid w:val="00423934"/>
    <w:rsid w:val="0042526C"/>
    <w:rsid w:val="00426244"/>
    <w:rsid w:val="00443053"/>
    <w:rsid w:val="00451810"/>
    <w:rsid w:val="00470A38"/>
    <w:rsid w:val="00477880"/>
    <w:rsid w:val="004874DE"/>
    <w:rsid w:val="004B5334"/>
    <w:rsid w:val="004B6C14"/>
    <w:rsid w:val="004D5E9B"/>
    <w:rsid w:val="004D63D9"/>
    <w:rsid w:val="004E6585"/>
    <w:rsid w:val="004F38B4"/>
    <w:rsid w:val="0050249F"/>
    <w:rsid w:val="005069D4"/>
    <w:rsid w:val="00512F52"/>
    <w:rsid w:val="00524566"/>
    <w:rsid w:val="00525C39"/>
    <w:rsid w:val="00527E60"/>
    <w:rsid w:val="00530BEF"/>
    <w:rsid w:val="00552351"/>
    <w:rsid w:val="00561F00"/>
    <w:rsid w:val="00562C4E"/>
    <w:rsid w:val="00562DEC"/>
    <w:rsid w:val="00570F14"/>
    <w:rsid w:val="00571C7E"/>
    <w:rsid w:val="00576AB4"/>
    <w:rsid w:val="00577917"/>
    <w:rsid w:val="0058048A"/>
    <w:rsid w:val="00590667"/>
    <w:rsid w:val="005969E2"/>
    <w:rsid w:val="005A1689"/>
    <w:rsid w:val="005A450E"/>
    <w:rsid w:val="005B61CD"/>
    <w:rsid w:val="005D1D58"/>
    <w:rsid w:val="005D432C"/>
    <w:rsid w:val="005D65AD"/>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4E8B"/>
    <w:rsid w:val="006A6DC3"/>
    <w:rsid w:val="006B58C5"/>
    <w:rsid w:val="006B6BF5"/>
    <w:rsid w:val="006C59E6"/>
    <w:rsid w:val="006D49ED"/>
    <w:rsid w:val="006D55CE"/>
    <w:rsid w:val="006D637A"/>
    <w:rsid w:val="006D6C7D"/>
    <w:rsid w:val="006D6F24"/>
    <w:rsid w:val="006F0F95"/>
    <w:rsid w:val="006F45BF"/>
    <w:rsid w:val="006F60E0"/>
    <w:rsid w:val="00702F71"/>
    <w:rsid w:val="00720CF6"/>
    <w:rsid w:val="007366DF"/>
    <w:rsid w:val="00757839"/>
    <w:rsid w:val="00770C81"/>
    <w:rsid w:val="00791024"/>
    <w:rsid w:val="00793F0A"/>
    <w:rsid w:val="00797DC6"/>
    <w:rsid w:val="007A2657"/>
    <w:rsid w:val="007C682C"/>
    <w:rsid w:val="007D2385"/>
    <w:rsid w:val="007D5DE2"/>
    <w:rsid w:val="007F214F"/>
    <w:rsid w:val="00800069"/>
    <w:rsid w:val="00803AD8"/>
    <w:rsid w:val="008042F0"/>
    <w:rsid w:val="008310A0"/>
    <w:rsid w:val="00835D29"/>
    <w:rsid w:val="00842E7F"/>
    <w:rsid w:val="00852933"/>
    <w:rsid w:val="008566E5"/>
    <w:rsid w:val="008566FE"/>
    <w:rsid w:val="00865B46"/>
    <w:rsid w:val="00896134"/>
    <w:rsid w:val="008A62BC"/>
    <w:rsid w:val="008B0479"/>
    <w:rsid w:val="008B43E7"/>
    <w:rsid w:val="008D763F"/>
    <w:rsid w:val="008E75CD"/>
    <w:rsid w:val="008F036F"/>
    <w:rsid w:val="008F1308"/>
    <w:rsid w:val="008F4F59"/>
    <w:rsid w:val="008F78C2"/>
    <w:rsid w:val="00904568"/>
    <w:rsid w:val="00911394"/>
    <w:rsid w:val="00923EF2"/>
    <w:rsid w:val="00924870"/>
    <w:rsid w:val="00926D25"/>
    <w:rsid w:val="00926E9D"/>
    <w:rsid w:val="009309E7"/>
    <w:rsid w:val="009315A0"/>
    <w:rsid w:val="00932C6E"/>
    <w:rsid w:val="00932D02"/>
    <w:rsid w:val="00933217"/>
    <w:rsid w:val="00933F10"/>
    <w:rsid w:val="009433C5"/>
    <w:rsid w:val="009513D0"/>
    <w:rsid w:val="00965881"/>
    <w:rsid w:val="00974D96"/>
    <w:rsid w:val="009871FF"/>
    <w:rsid w:val="00990799"/>
    <w:rsid w:val="00995D51"/>
    <w:rsid w:val="009A0631"/>
    <w:rsid w:val="009B10ED"/>
    <w:rsid w:val="009D3EA4"/>
    <w:rsid w:val="009D649C"/>
    <w:rsid w:val="009E4BC1"/>
    <w:rsid w:val="009F5CB2"/>
    <w:rsid w:val="00A03BB8"/>
    <w:rsid w:val="00A151C0"/>
    <w:rsid w:val="00A16E98"/>
    <w:rsid w:val="00A3505D"/>
    <w:rsid w:val="00A4036F"/>
    <w:rsid w:val="00A406E5"/>
    <w:rsid w:val="00A423D0"/>
    <w:rsid w:val="00A4641C"/>
    <w:rsid w:val="00A55876"/>
    <w:rsid w:val="00A67FB1"/>
    <w:rsid w:val="00A743DE"/>
    <w:rsid w:val="00A85BFE"/>
    <w:rsid w:val="00A92178"/>
    <w:rsid w:val="00AB6FE7"/>
    <w:rsid w:val="00AB7AD7"/>
    <w:rsid w:val="00AD2430"/>
    <w:rsid w:val="00AD52E2"/>
    <w:rsid w:val="00AD73A2"/>
    <w:rsid w:val="00AE41A6"/>
    <w:rsid w:val="00AF0E34"/>
    <w:rsid w:val="00AF271D"/>
    <w:rsid w:val="00AF56C2"/>
    <w:rsid w:val="00AF7703"/>
    <w:rsid w:val="00B004E6"/>
    <w:rsid w:val="00B0744D"/>
    <w:rsid w:val="00B50EA8"/>
    <w:rsid w:val="00B64082"/>
    <w:rsid w:val="00B72325"/>
    <w:rsid w:val="00B81AD3"/>
    <w:rsid w:val="00B829D8"/>
    <w:rsid w:val="00B84B5B"/>
    <w:rsid w:val="00B86446"/>
    <w:rsid w:val="00B93C71"/>
    <w:rsid w:val="00BA1176"/>
    <w:rsid w:val="00BE0B01"/>
    <w:rsid w:val="00BE79C7"/>
    <w:rsid w:val="00BF3CB5"/>
    <w:rsid w:val="00C01A3F"/>
    <w:rsid w:val="00C073F1"/>
    <w:rsid w:val="00C1285B"/>
    <w:rsid w:val="00C1361B"/>
    <w:rsid w:val="00C14E1F"/>
    <w:rsid w:val="00C15FC7"/>
    <w:rsid w:val="00C315AF"/>
    <w:rsid w:val="00C36D9A"/>
    <w:rsid w:val="00C44A72"/>
    <w:rsid w:val="00C44B57"/>
    <w:rsid w:val="00C551C5"/>
    <w:rsid w:val="00C61FC2"/>
    <w:rsid w:val="00C705F9"/>
    <w:rsid w:val="00C80F0F"/>
    <w:rsid w:val="00C81D64"/>
    <w:rsid w:val="00C8667A"/>
    <w:rsid w:val="00C9180A"/>
    <w:rsid w:val="00C93BCB"/>
    <w:rsid w:val="00CC241A"/>
    <w:rsid w:val="00CC285E"/>
    <w:rsid w:val="00CC68B5"/>
    <w:rsid w:val="00CD4F62"/>
    <w:rsid w:val="00CD6285"/>
    <w:rsid w:val="00CE4035"/>
    <w:rsid w:val="00CE65AB"/>
    <w:rsid w:val="00CF4266"/>
    <w:rsid w:val="00D15F13"/>
    <w:rsid w:val="00D21C7D"/>
    <w:rsid w:val="00D22D9C"/>
    <w:rsid w:val="00D241F1"/>
    <w:rsid w:val="00D275CB"/>
    <w:rsid w:val="00D30DFA"/>
    <w:rsid w:val="00D463A5"/>
    <w:rsid w:val="00D4710D"/>
    <w:rsid w:val="00D47D25"/>
    <w:rsid w:val="00D62ACD"/>
    <w:rsid w:val="00D90DB6"/>
    <w:rsid w:val="00DA36EE"/>
    <w:rsid w:val="00DB116D"/>
    <w:rsid w:val="00DD17CC"/>
    <w:rsid w:val="00DD1CDE"/>
    <w:rsid w:val="00DE0DDA"/>
    <w:rsid w:val="00DE217A"/>
    <w:rsid w:val="00DF321B"/>
    <w:rsid w:val="00E04D98"/>
    <w:rsid w:val="00E230E0"/>
    <w:rsid w:val="00E27F15"/>
    <w:rsid w:val="00E51AAC"/>
    <w:rsid w:val="00E66CC0"/>
    <w:rsid w:val="00E728A9"/>
    <w:rsid w:val="00E804CE"/>
    <w:rsid w:val="00E807D9"/>
    <w:rsid w:val="00EA0F4E"/>
    <w:rsid w:val="00EA2308"/>
    <w:rsid w:val="00EA295B"/>
    <w:rsid w:val="00EA3B9B"/>
    <w:rsid w:val="00EA6801"/>
    <w:rsid w:val="00EB43E7"/>
    <w:rsid w:val="00EB4F96"/>
    <w:rsid w:val="00ED7072"/>
    <w:rsid w:val="00EE3132"/>
    <w:rsid w:val="00EE3D9D"/>
    <w:rsid w:val="00EE6F25"/>
    <w:rsid w:val="00EE79A3"/>
    <w:rsid w:val="00F02126"/>
    <w:rsid w:val="00F03D85"/>
    <w:rsid w:val="00F07C8C"/>
    <w:rsid w:val="00F249F1"/>
    <w:rsid w:val="00F25B9D"/>
    <w:rsid w:val="00F2664E"/>
    <w:rsid w:val="00F31163"/>
    <w:rsid w:val="00F311D9"/>
    <w:rsid w:val="00F31C04"/>
    <w:rsid w:val="00F442A7"/>
    <w:rsid w:val="00F564D1"/>
    <w:rsid w:val="00F57A89"/>
    <w:rsid w:val="00F6097C"/>
    <w:rsid w:val="00F60EB0"/>
    <w:rsid w:val="00F61A20"/>
    <w:rsid w:val="00F63DD9"/>
    <w:rsid w:val="00F67644"/>
    <w:rsid w:val="00F8010F"/>
    <w:rsid w:val="00F8381F"/>
    <w:rsid w:val="00F847F3"/>
    <w:rsid w:val="00F97D62"/>
    <w:rsid w:val="00FA04CD"/>
    <w:rsid w:val="00FA25F5"/>
    <w:rsid w:val="00FA2810"/>
    <w:rsid w:val="00FA68F8"/>
    <w:rsid w:val="00FB1DC0"/>
    <w:rsid w:val="00FB3B4E"/>
    <w:rsid w:val="00FB4521"/>
    <w:rsid w:val="00FB4F84"/>
    <w:rsid w:val="00FB5CF8"/>
    <w:rsid w:val="00FF0C0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5FDEDC"/>
  <w15:docId w15:val="{C0C60EC5-A8FD-4AE6-91B3-B13287156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44305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804C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804C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032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032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04D9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334275">
      <w:bodyDiv w:val="1"/>
      <w:marLeft w:val="0"/>
      <w:marRight w:val="0"/>
      <w:marTop w:val="0"/>
      <w:marBottom w:val="0"/>
      <w:divBdr>
        <w:top w:val="none" w:sz="0" w:space="0" w:color="auto"/>
        <w:left w:val="none" w:sz="0" w:space="0" w:color="auto"/>
        <w:bottom w:val="none" w:sz="0" w:space="0" w:color="auto"/>
        <w:right w:val="none" w:sz="0" w:space="0" w:color="auto"/>
      </w:divBdr>
      <w:divsChild>
        <w:div w:id="1140995799">
          <w:marLeft w:val="288"/>
          <w:marRight w:val="0"/>
          <w:marTop w:val="115"/>
          <w:marBottom w:val="0"/>
          <w:divBdr>
            <w:top w:val="none" w:sz="0" w:space="0" w:color="auto"/>
            <w:left w:val="none" w:sz="0" w:space="0" w:color="auto"/>
            <w:bottom w:val="none" w:sz="0" w:space="0" w:color="auto"/>
            <w:right w:val="none" w:sz="0" w:space="0" w:color="auto"/>
          </w:divBdr>
        </w:div>
        <w:div w:id="2138334993">
          <w:marLeft w:val="288"/>
          <w:marRight w:val="0"/>
          <w:marTop w:val="115"/>
          <w:marBottom w:val="0"/>
          <w:divBdr>
            <w:top w:val="none" w:sz="0" w:space="0" w:color="auto"/>
            <w:left w:val="none" w:sz="0" w:space="0" w:color="auto"/>
            <w:bottom w:val="none" w:sz="0" w:space="0" w:color="auto"/>
            <w:right w:val="none" w:sz="0" w:space="0" w:color="auto"/>
          </w:divBdr>
        </w:div>
      </w:divsChild>
    </w:div>
    <w:div w:id="599021804">
      <w:bodyDiv w:val="1"/>
      <w:marLeft w:val="0"/>
      <w:marRight w:val="0"/>
      <w:marTop w:val="0"/>
      <w:marBottom w:val="0"/>
      <w:divBdr>
        <w:top w:val="none" w:sz="0" w:space="0" w:color="auto"/>
        <w:left w:val="none" w:sz="0" w:space="0" w:color="auto"/>
        <w:bottom w:val="none" w:sz="0" w:space="0" w:color="auto"/>
        <w:right w:val="none" w:sz="0" w:space="0" w:color="auto"/>
      </w:divBdr>
      <w:divsChild>
        <w:div w:id="1574272152">
          <w:marLeft w:val="288"/>
          <w:marRight w:val="0"/>
          <w:marTop w:val="115"/>
          <w:marBottom w:val="0"/>
          <w:divBdr>
            <w:top w:val="none" w:sz="0" w:space="0" w:color="auto"/>
            <w:left w:val="none" w:sz="0" w:space="0" w:color="auto"/>
            <w:bottom w:val="none" w:sz="0" w:space="0" w:color="auto"/>
            <w:right w:val="none" w:sz="0" w:space="0" w:color="auto"/>
          </w:divBdr>
        </w:div>
        <w:div w:id="1386106770">
          <w:marLeft w:val="288"/>
          <w:marRight w:val="0"/>
          <w:marTop w:val="115"/>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3306</Words>
  <Characters>18850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22112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Donna Morgan</cp:lastModifiedBy>
  <cp:revision>2</cp:revision>
  <cp:lastPrinted>2018-11-01T13:05:00Z</cp:lastPrinted>
  <dcterms:created xsi:type="dcterms:W3CDTF">2023-10-10T04:57:00Z</dcterms:created>
  <dcterms:modified xsi:type="dcterms:W3CDTF">2023-10-10T04:57:00Z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