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B8B9C49" w:rsidR="00587CE6" w:rsidRPr="00587CE6" w:rsidRDefault="00DF040C" w:rsidP="00331A9E">
            <w:pPr>
              <w:spacing w:after="0" w:line="240" w:lineRule="auto"/>
              <w:rPr>
                <w:rFonts w:ascii="Arial" w:eastAsia="Times New Roman" w:hAnsi="Arial" w:cs="Arial"/>
                <w:sz w:val="20"/>
                <w:szCs w:val="20"/>
              </w:rPr>
            </w:pPr>
            <w:r>
              <w:rPr>
                <w:rFonts w:ascii="Arial" w:eastAsia="Times New Roman" w:hAnsi="Arial" w:cs="Arial"/>
                <w:sz w:val="20"/>
                <w:szCs w:val="20"/>
              </w:rPr>
              <w:t>Dr Christian Knoblauch</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198EE4D"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Dr Katharina Zinn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EDD1908" w:rsidR="00587CE6" w:rsidRPr="00587CE6" w:rsidRDefault="00DF040C" w:rsidP="00587CE6">
            <w:pPr>
              <w:spacing w:after="0" w:line="240" w:lineRule="auto"/>
              <w:rPr>
                <w:rFonts w:ascii="Arial" w:eastAsia="Times New Roman" w:hAnsi="Arial" w:cs="Arial"/>
                <w:sz w:val="20"/>
                <w:szCs w:val="20"/>
              </w:rPr>
            </w:pPr>
            <w:r w:rsidRPr="009D6093">
              <w:t>Funerary Beliefs in Ancient Egypt: Working towards an exhibition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0D0D43D" w:rsidR="00587CE6" w:rsidRPr="00587CE6" w:rsidRDefault="00DF040C" w:rsidP="00587CE6">
            <w:pPr>
              <w:spacing w:after="0" w:line="240" w:lineRule="auto"/>
              <w:rPr>
                <w:rFonts w:ascii="Arial" w:eastAsia="Times New Roman" w:hAnsi="Arial" w:cs="Arial"/>
                <w:sz w:val="20"/>
                <w:szCs w:val="20"/>
              </w:rPr>
            </w:pPr>
            <w:r w:rsidRPr="00387A78">
              <w:t>HPAH</w:t>
            </w:r>
            <w:r>
              <w:t>60</w:t>
            </w:r>
            <w:r>
              <w:t>76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401971B" w:rsidR="00587CE6" w:rsidRPr="00587CE6" w:rsidRDefault="00D871E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E03B2E2"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168A513"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D2ABCD0" w:rsidR="006D2A9D" w:rsidRPr="00587CE6" w:rsidRDefault="00DF040C" w:rsidP="00DF040C">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 2, Block 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CA451F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F040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8F3E09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DF040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19A40E7"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34FF123"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F040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43FC1E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F040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93142C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F040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F040C" w:rsidRPr="00587CE6" w14:paraId="42F3E3E7" w14:textId="77777777" w:rsidTr="00ED02CF">
        <w:tc>
          <w:tcPr>
            <w:tcW w:w="1696" w:type="dxa"/>
          </w:tcPr>
          <w:p w14:paraId="7F7DBD67" w14:textId="5B4BB832" w:rsidR="00DF040C" w:rsidRPr="00587CE6" w:rsidRDefault="00DF040C" w:rsidP="00DF040C">
            <w:pPr>
              <w:spacing w:after="0" w:line="240" w:lineRule="auto"/>
              <w:rPr>
                <w:rFonts w:ascii="Arial" w:hAnsi="Arial" w:cs="Arial"/>
                <w:b/>
                <w:bCs/>
              </w:rPr>
            </w:pPr>
            <w:hyperlink r:id="rId10" w:history="1">
              <w:r>
                <w:rPr>
                  <w:rStyle w:val="Hyperlink"/>
                  <w:rFonts w:ascii="Segoe UI" w:hAnsi="Segoe UI" w:cs="Segoe UI"/>
                  <w:sz w:val="16"/>
                  <w:szCs w:val="16"/>
                </w:rPr>
                <w:t>2001030/1</w:t>
              </w:r>
            </w:hyperlink>
          </w:p>
        </w:tc>
        <w:tc>
          <w:tcPr>
            <w:tcW w:w="1087" w:type="dxa"/>
            <w:vAlign w:val="center"/>
          </w:tcPr>
          <w:p w14:paraId="15D82044" w14:textId="7B57480F" w:rsidR="00DF040C" w:rsidRPr="00587CE6" w:rsidRDefault="00DF040C" w:rsidP="00DF040C">
            <w:pPr>
              <w:spacing w:after="0" w:line="240" w:lineRule="auto"/>
              <w:rPr>
                <w:rFonts w:ascii="Arial" w:hAnsi="Arial" w:cs="Arial"/>
                <w:b/>
                <w:bCs/>
              </w:rPr>
            </w:pPr>
            <w:r>
              <w:rPr>
                <w:rFonts w:ascii="Calibri" w:hAnsi="Calibri" w:cs="Calibri"/>
                <w:b/>
                <w:bCs/>
              </w:rPr>
              <w:t>55</w:t>
            </w:r>
          </w:p>
        </w:tc>
        <w:tc>
          <w:tcPr>
            <w:tcW w:w="1087" w:type="dxa"/>
          </w:tcPr>
          <w:p w14:paraId="1F5A9052" w14:textId="77777777" w:rsidR="00DF040C" w:rsidRPr="00587CE6" w:rsidRDefault="00DF040C" w:rsidP="00DF040C">
            <w:pPr>
              <w:spacing w:after="0" w:line="240" w:lineRule="auto"/>
              <w:rPr>
                <w:rFonts w:ascii="Arial" w:hAnsi="Arial" w:cs="Arial"/>
                <w:b/>
                <w:bCs/>
              </w:rPr>
            </w:pPr>
          </w:p>
        </w:tc>
        <w:tc>
          <w:tcPr>
            <w:tcW w:w="1087" w:type="dxa"/>
          </w:tcPr>
          <w:p w14:paraId="705F556E" w14:textId="77777777" w:rsidR="00DF040C" w:rsidRPr="00587CE6" w:rsidRDefault="00DF040C" w:rsidP="00DF040C">
            <w:pPr>
              <w:spacing w:after="0" w:line="240" w:lineRule="auto"/>
              <w:rPr>
                <w:rFonts w:ascii="Arial" w:hAnsi="Arial" w:cs="Arial"/>
                <w:b/>
                <w:bCs/>
              </w:rPr>
            </w:pPr>
          </w:p>
        </w:tc>
        <w:tc>
          <w:tcPr>
            <w:tcW w:w="1087" w:type="dxa"/>
          </w:tcPr>
          <w:p w14:paraId="145D4D48" w14:textId="77777777" w:rsidR="00DF040C" w:rsidRPr="00587CE6" w:rsidRDefault="00DF040C" w:rsidP="00DF040C">
            <w:pPr>
              <w:spacing w:after="0" w:line="240" w:lineRule="auto"/>
              <w:rPr>
                <w:rFonts w:ascii="Arial" w:hAnsi="Arial" w:cs="Arial"/>
                <w:b/>
                <w:bCs/>
              </w:rPr>
            </w:pPr>
          </w:p>
        </w:tc>
        <w:tc>
          <w:tcPr>
            <w:tcW w:w="3307" w:type="dxa"/>
          </w:tcPr>
          <w:p w14:paraId="5A6A816C" w14:textId="77777777" w:rsidR="00DF040C" w:rsidRPr="00587CE6" w:rsidRDefault="00DF040C" w:rsidP="00DF040C">
            <w:pPr>
              <w:spacing w:after="0" w:line="240" w:lineRule="auto"/>
              <w:rPr>
                <w:rFonts w:ascii="Arial" w:hAnsi="Arial" w:cs="Arial"/>
                <w:b/>
                <w:bCs/>
              </w:rPr>
            </w:pPr>
          </w:p>
        </w:tc>
      </w:tr>
      <w:tr w:rsidR="00DF040C" w:rsidRPr="00587CE6" w14:paraId="2AE1F2D5" w14:textId="77777777" w:rsidTr="00ED02CF">
        <w:tc>
          <w:tcPr>
            <w:tcW w:w="1696" w:type="dxa"/>
          </w:tcPr>
          <w:p w14:paraId="3B24D518" w14:textId="233EF454" w:rsidR="00DF040C" w:rsidRDefault="00DF040C" w:rsidP="00DF040C">
            <w:pPr>
              <w:spacing w:after="0" w:line="240" w:lineRule="auto"/>
              <w:rPr>
                <w:rFonts w:ascii="Segoe UI" w:hAnsi="Segoe UI" w:cs="Segoe UI"/>
                <w:color w:val="0000FF"/>
                <w:sz w:val="16"/>
                <w:szCs w:val="16"/>
                <w:u w:val="single"/>
              </w:rPr>
            </w:pPr>
            <w:hyperlink r:id="rId11" w:history="1">
              <w:r>
                <w:rPr>
                  <w:rStyle w:val="Hyperlink"/>
                  <w:rFonts w:ascii="Segoe UI" w:hAnsi="Segoe UI" w:cs="Segoe UI"/>
                  <w:sz w:val="16"/>
                  <w:szCs w:val="16"/>
                </w:rPr>
                <w:t>1710839/2</w:t>
              </w:r>
            </w:hyperlink>
          </w:p>
        </w:tc>
        <w:tc>
          <w:tcPr>
            <w:tcW w:w="1087" w:type="dxa"/>
            <w:vAlign w:val="center"/>
          </w:tcPr>
          <w:p w14:paraId="0F0FCE51" w14:textId="41206012" w:rsidR="00DF040C" w:rsidRPr="00587CE6" w:rsidRDefault="00DF040C" w:rsidP="00DF040C">
            <w:pPr>
              <w:spacing w:after="0" w:line="240" w:lineRule="auto"/>
              <w:rPr>
                <w:rFonts w:ascii="Arial" w:hAnsi="Arial" w:cs="Arial"/>
                <w:b/>
                <w:bCs/>
              </w:rPr>
            </w:pPr>
            <w:r>
              <w:rPr>
                <w:rFonts w:ascii="Calibri" w:hAnsi="Calibri" w:cs="Calibri"/>
                <w:b/>
                <w:bCs/>
              </w:rPr>
              <w:t>75</w:t>
            </w:r>
          </w:p>
        </w:tc>
        <w:tc>
          <w:tcPr>
            <w:tcW w:w="1087" w:type="dxa"/>
          </w:tcPr>
          <w:p w14:paraId="6C6AAFAC" w14:textId="77777777" w:rsidR="00DF040C" w:rsidRPr="00587CE6" w:rsidRDefault="00DF040C" w:rsidP="00DF040C">
            <w:pPr>
              <w:spacing w:after="0" w:line="240" w:lineRule="auto"/>
              <w:rPr>
                <w:rFonts w:ascii="Arial" w:hAnsi="Arial" w:cs="Arial"/>
                <w:b/>
                <w:bCs/>
              </w:rPr>
            </w:pPr>
          </w:p>
        </w:tc>
        <w:tc>
          <w:tcPr>
            <w:tcW w:w="1087" w:type="dxa"/>
          </w:tcPr>
          <w:p w14:paraId="53E246CE" w14:textId="77777777" w:rsidR="00DF040C" w:rsidRPr="00587CE6" w:rsidRDefault="00DF040C" w:rsidP="00DF040C">
            <w:pPr>
              <w:spacing w:after="0" w:line="240" w:lineRule="auto"/>
              <w:rPr>
                <w:rFonts w:ascii="Arial" w:hAnsi="Arial" w:cs="Arial"/>
                <w:b/>
                <w:bCs/>
              </w:rPr>
            </w:pPr>
          </w:p>
        </w:tc>
        <w:tc>
          <w:tcPr>
            <w:tcW w:w="1087" w:type="dxa"/>
          </w:tcPr>
          <w:p w14:paraId="2AC32747" w14:textId="77777777" w:rsidR="00DF040C" w:rsidRPr="00587CE6" w:rsidRDefault="00DF040C" w:rsidP="00DF040C">
            <w:pPr>
              <w:spacing w:after="0" w:line="240" w:lineRule="auto"/>
              <w:rPr>
                <w:rFonts w:ascii="Arial" w:hAnsi="Arial" w:cs="Arial"/>
                <w:b/>
                <w:bCs/>
              </w:rPr>
            </w:pPr>
          </w:p>
        </w:tc>
        <w:tc>
          <w:tcPr>
            <w:tcW w:w="3307" w:type="dxa"/>
          </w:tcPr>
          <w:p w14:paraId="1BC68B7D" w14:textId="77777777" w:rsidR="00DF040C" w:rsidRPr="00587CE6" w:rsidRDefault="00DF040C" w:rsidP="00DF040C">
            <w:pPr>
              <w:spacing w:after="0" w:line="240" w:lineRule="auto"/>
              <w:rPr>
                <w:rFonts w:ascii="Arial" w:hAnsi="Arial" w:cs="Arial"/>
                <w:b/>
                <w:bCs/>
              </w:rPr>
            </w:pPr>
          </w:p>
        </w:tc>
      </w:tr>
      <w:tr w:rsidR="00DF040C" w:rsidRPr="00587CE6" w14:paraId="545668F1" w14:textId="77777777" w:rsidTr="00ED02CF">
        <w:tc>
          <w:tcPr>
            <w:tcW w:w="1696" w:type="dxa"/>
          </w:tcPr>
          <w:p w14:paraId="75FB7FB1" w14:textId="26C696DE" w:rsidR="00DF040C" w:rsidRDefault="00DF040C" w:rsidP="00DF040C">
            <w:pPr>
              <w:spacing w:after="0" w:line="240" w:lineRule="auto"/>
              <w:rPr>
                <w:rFonts w:ascii="Segoe UI" w:hAnsi="Segoe UI" w:cs="Segoe UI"/>
                <w:color w:val="0000FF"/>
                <w:sz w:val="16"/>
                <w:szCs w:val="16"/>
                <w:u w:val="single"/>
              </w:rPr>
            </w:pPr>
            <w:hyperlink r:id="rId12" w:history="1">
              <w:r>
                <w:rPr>
                  <w:rStyle w:val="Hyperlink"/>
                  <w:rFonts w:ascii="Segoe UI" w:hAnsi="Segoe UI" w:cs="Segoe UI"/>
                  <w:sz w:val="16"/>
                  <w:szCs w:val="16"/>
                </w:rPr>
                <w:t>1902778/1</w:t>
              </w:r>
            </w:hyperlink>
          </w:p>
        </w:tc>
        <w:tc>
          <w:tcPr>
            <w:tcW w:w="1087" w:type="dxa"/>
            <w:vAlign w:val="center"/>
          </w:tcPr>
          <w:p w14:paraId="4C5EAFCC" w14:textId="108AC6A4" w:rsidR="00DF040C" w:rsidRPr="00587CE6" w:rsidRDefault="00DF040C" w:rsidP="00DF040C">
            <w:pPr>
              <w:spacing w:after="0" w:line="240" w:lineRule="auto"/>
              <w:rPr>
                <w:rFonts w:ascii="Arial" w:hAnsi="Arial" w:cs="Arial"/>
                <w:b/>
                <w:bCs/>
              </w:rPr>
            </w:pPr>
            <w:r>
              <w:rPr>
                <w:rFonts w:ascii="Calibri" w:hAnsi="Calibri" w:cs="Calibri"/>
                <w:b/>
                <w:bCs/>
              </w:rPr>
              <w:t>81</w:t>
            </w:r>
          </w:p>
        </w:tc>
        <w:tc>
          <w:tcPr>
            <w:tcW w:w="1087" w:type="dxa"/>
          </w:tcPr>
          <w:p w14:paraId="678B00BF" w14:textId="77777777" w:rsidR="00DF040C" w:rsidRPr="00587CE6" w:rsidRDefault="00DF040C" w:rsidP="00DF040C">
            <w:pPr>
              <w:spacing w:after="0" w:line="240" w:lineRule="auto"/>
              <w:rPr>
                <w:rFonts w:ascii="Arial" w:hAnsi="Arial" w:cs="Arial"/>
                <w:b/>
                <w:bCs/>
              </w:rPr>
            </w:pPr>
          </w:p>
        </w:tc>
        <w:tc>
          <w:tcPr>
            <w:tcW w:w="1087" w:type="dxa"/>
          </w:tcPr>
          <w:p w14:paraId="5AA87ED8" w14:textId="77777777" w:rsidR="00DF040C" w:rsidRPr="00587CE6" w:rsidRDefault="00DF040C" w:rsidP="00DF040C">
            <w:pPr>
              <w:spacing w:after="0" w:line="240" w:lineRule="auto"/>
              <w:rPr>
                <w:rFonts w:ascii="Arial" w:hAnsi="Arial" w:cs="Arial"/>
                <w:b/>
                <w:bCs/>
              </w:rPr>
            </w:pPr>
          </w:p>
        </w:tc>
        <w:tc>
          <w:tcPr>
            <w:tcW w:w="1087" w:type="dxa"/>
          </w:tcPr>
          <w:p w14:paraId="0D170E0C" w14:textId="77777777" w:rsidR="00DF040C" w:rsidRPr="00587CE6" w:rsidRDefault="00DF040C" w:rsidP="00DF040C">
            <w:pPr>
              <w:spacing w:after="0" w:line="240" w:lineRule="auto"/>
              <w:rPr>
                <w:rFonts w:ascii="Arial" w:hAnsi="Arial" w:cs="Arial"/>
                <w:b/>
                <w:bCs/>
              </w:rPr>
            </w:pPr>
          </w:p>
        </w:tc>
        <w:tc>
          <w:tcPr>
            <w:tcW w:w="3307" w:type="dxa"/>
          </w:tcPr>
          <w:p w14:paraId="48829336" w14:textId="77777777" w:rsidR="00DF040C" w:rsidRPr="00587CE6" w:rsidRDefault="00DF040C" w:rsidP="00DF040C">
            <w:pPr>
              <w:spacing w:after="0" w:line="240" w:lineRule="auto"/>
              <w:rPr>
                <w:rFonts w:ascii="Arial" w:hAnsi="Arial" w:cs="Arial"/>
                <w:b/>
                <w:bCs/>
              </w:rPr>
            </w:pPr>
          </w:p>
        </w:tc>
      </w:tr>
      <w:tr w:rsidR="00DF040C" w:rsidRPr="00587CE6" w14:paraId="6A8C6CD3" w14:textId="77777777" w:rsidTr="00ED02CF">
        <w:tc>
          <w:tcPr>
            <w:tcW w:w="1696" w:type="dxa"/>
          </w:tcPr>
          <w:p w14:paraId="634A2516" w14:textId="2B969260" w:rsidR="00DF040C" w:rsidRDefault="00DF040C" w:rsidP="00DF040C">
            <w:pPr>
              <w:spacing w:after="0" w:line="240" w:lineRule="auto"/>
              <w:rPr>
                <w:rFonts w:ascii="Segoe UI" w:hAnsi="Segoe UI" w:cs="Segoe UI"/>
                <w:color w:val="0000FF"/>
                <w:sz w:val="16"/>
                <w:szCs w:val="16"/>
                <w:u w:val="single"/>
              </w:rPr>
            </w:pPr>
            <w:hyperlink r:id="rId13" w:history="1">
              <w:r>
                <w:rPr>
                  <w:rStyle w:val="Hyperlink"/>
                  <w:rFonts w:ascii="Segoe UI" w:hAnsi="Segoe UI" w:cs="Segoe UI"/>
                  <w:sz w:val="16"/>
                  <w:szCs w:val="16"/>
                </w:rPr>
                <w:t>2004922/1</w:t>
              </w:r>
            </w:hyperlink>
          </w:p>
        </w:tc>
        <w:tc>
          <w:tcPr>
            <w:tcW w:w="1087" w:type="dxa"/>
            <w:vAlign w:val="center"/>
          </w:tcPr>
          <w:p w14:paraId="2E7D9988" w14:textId="36F32CE3" w:rsidR="00DF040C" w:rsidRPr="00587CE6" w:rsidRDefault="00DF040C" w:rsidP="00DF040C">
            <w:pPr>
              <w:spacing w:after="0" w:line="240" w:lineRule="auto"/>
              <w:rPr>
                <w:rFonts w:ascii="Arial" w:hAnsi="Arial" w:cs="Arial"/>
                <w:b/>
                <w:bCs/>
              </w:rPr>
            </w:pPr>
            <w:r>
              <w:rPr>
                <w:rFonts w:ascii="Calibri" w:hAnsi="Calibri" w:cs="Calibri"/>
                <w:b/>
                <w:bCs/>
              </w:rPr>
              <w:t>59</w:t>
            </w:r>
          </w:p>
        </w:tc>
        <w:tc>
          <w:tcPr>
            <w:tcW w:w="1087" w:type="dxa"/>
          </w:tcPr>
          <w:p w14:paraId="2377B666" w14:textId="77777777" w:rsidR="00DF040C" w:rsidRPr="00587CE6" w:rsidRDefault="00DF040C" w:rsidP="00DF040C">
            <w:pPr>
              <w:spacing w:after="0" w:line="240" w:lineRule="auto"/>
              <w:rPr>
                <w:rFonts w:ascii="Arial" w:hAnsi="Arial" w:cs="Arial"/>
                <w:b/>
                <w:bCs/>
              </w:rPr>
            </w:pPr>
          </w:p>
        </w:tc>
        <w:tc>
          <w:tcPr>
            <w:tcW w:w="1087" w:type="dxa"/>
          </w:tcPr>
          <w:p w14:paraId="429D1F2D" w14:textId="77777777" w:rsidR="00DF040C" w:rsidRPr="00587CE6" w:rsidRDefault="00DF040C" w:rsidP="00DF040C">
            <w:pPr>
              <w:spacing w:after="0" w:line="240" w:lineRule="auto"/>
              <w:rPr>
                <w:rFonts w:ascii="Arial" w:hAnsi="Arial" w:cs="Arial"/>
                <w:b/>
                <w:bCs/>
              </w:rPr>
            </w:pPr>
          </w:p>
        </w:tc>
        <w:tc>
          <w:tcPr>
            <w:tcW w:w="1087" w:type="dxa"/>
          </w:tcPr>
          <w:p w14:paraId="20C1DD10" w14:textId="77777777" w:rsidR="00DF040C" w:rsidRPr="00587CE6" w:rsidRDefault="00DF040C" w:rsidP="00DF040C">
            <w:pPr>
              <w:spacing w:after="0" w:line="240" w:lineRule="auto"/>
              <w:rPr>
                <w:rFonts w:ascii="Arial" w:hAnsi="Arial" w:cs="Arial"/>
                <w:b/>
                <w:bCs/>
              </w:rPr>
            </w:pPr>
          </w:p>
        </w:tc>
        <w:tc>
          <w:tcPr>
            <w:tcW w:w="3307" w:type="dxa"/>
          </w:tcPr>
          <w:p w14:paraId="484A6EE0" w14:textId="77777777" w:rsidR="00DF040C" w:rsidRPr="00587CE6" w:rsidRDefault="00DF040C" w:rsidP="00DF040C">
            <w:pPr>
              <w:spacing w:after="0" w:line="240" w:lineRule="auto"/>
              <w:rPr>
                <w:rFonts w:ascii="Arial" w:hAnsi="Arial" w:cs="Arial"/>
                <w:b/>
                <w:bCs/>
              </w:rPr>
            </w:pPr>
          </w:p>
        </w:tc>
      </w:tr>
      <w:tr w:rsidR="00DF040C" w:rsidRPr="00587CE6" w14:paraId="2D836EC2" w14:textId="77777777" w:rsidTr="00ED02CF">
        <w:tc>
          <w:tcPr>
            <w:tcW w:w="1696" w:type="dxa"/>
          </w:tcPr>
          <w:p w14:paraId="4F78993F" w14:textId="4BBEDCC7" w:rsidR="00DF040C" w:rsidRDefault="00DF040C" w:rsidP="00DF040C">
            <w:pPr>
              <w:spacing w:after="0" w:line="240" w:lineRule="auto"/>
              <w:rPr>
                <w:rFonts w:ascii="Segoe UI" w:hAnsi="Segoe UI" w:cs="Segoe UI"/>
                <w:color w:val="0000FF"/>
                <w:sz w:val="16"/>
                <w:szCs w:val="16"/>
                <w:u w:val="single"/>
              </w:rPr>
            </w:pPr>
            <w:hyperlink r:id="rId14" w:history="1">
              <w:r>
                <w:rPr>
                  <w:rStyle w:val="Hyperlink"/>
                  <w:rFonts w:ascii="Segoe UI" w:hAnsi="Segoe UI" w:cs="Segoe UI"/>
                  <w:sz w:val="16"/>
                  <w:szCs w:val="16"/>
                </w:rPr>
                <w:t>1908054/1</w:t>
              </w:r>
            </w:hyperlink>
          </w:p>
        </w:tc>
        <w:tc>
          <w:tcPr>
            <w:tcW w:w="1087" w:type="dxa"/>
            <w:vAlign w:val="center"/>
          </w:tcPr>
          <w:p w14:paraId="609BE9B1" w14:textId="706B74C8" w:rsidR="00DF040C" w:rsidRPr="00587CE6" w:rsidRDefault="00DF040C" w:rsidP="00DF040C">
            <w:pPr>
              <w:spacing w:after="0" w:line="240" w:lineRule="auto"/>
              <w:rPr>
                <w:rFonts w:ascii="Arial" w:hAnsi="Arial" w:cs="Arial"/>
                <w:b/>
                <w:bCs/>
              </w:rPr>
            </w:pPr>
            <w:r>
              <w:rPr>
                <w:rFonts w:ascii="Calibri" w:hAnsi="Calibri" w:cs="Calibri"/>
                <w:b/>
                <w:bCs/>
              </w:rPr>
              <w:t>61</w:t>
            </w:r>
          </w:p>
        </w:tc>
        <w:tc>
          <w:tcPr>
            <w:tcW w:w="1087" w:type="dxa"/>
          </w:tcPr>
          <w:p w14:paraId="5861030A" w14:textId="77777777" w:rsidR="00DF040C" w:rsidRPr="00587CE6" w:rsidRDefault="00DF040C" w:rsidP="00DF040C">
            <w:pPr>
              <w:spacing w:after="0" w:line="240" w:lineRule="auto"/>
              <w:rPr>
                <w:rFonts w:ascii="Arial" w:hAnsi="Arial" w:cs="Arial"/>
                <w:b/>
                <w:bCs/>
              </w:rPr>
            </w:pPr>
          </w:p>
        </w:tc>
        <w:tc>
          <w:tcPr>
            <w:tcW w:w="1087" w:type="dxa"/>
          </w:tcPr>
          <w:p w14:paraId="1CBE8B60" w14:textId="77777777" w:rsidR="00DF040C" w:rsidRPr="00587CE6" w:rsidRDefault="00DF040C" w:rsidP="00DF040C">
            <w:pPr>
              <w:spacing w:after="0" w:line="240" w:lineRule="auto"/>
              <w:rPr>
                <w:rFonts w:ascii="Arial" w:hAnsi="Arial" w:cs="Arial"/>
                <w:b/>
                <w:bCs/>
              </w:rPr>
            </w:pPr>
          </w:p>
        </w:tc>
        <w:tc>
          <w:tcPr>
            <w:tcW w:w="1087" w:type="dxa"/>
          </w:tcPr>
          <w:p w14:paraId="54F59533" w14:textId="77777777" w:rsidR="00DF040C" w:rsidRPr="00587CE6" w:rsidRDefault="00DF040C" w:rsidP="00DF040C">
            <w:pPr>
              <w:spacing w:after="0" w:line="240" w:lineRule="auto"/>
              <w:rPr>
                <w:rFonts w:ascii="Arial" w:hAnsi="Arial" w:cs="Arial"/>
                <w:b/>
                <w:bCs/>
              </w:rPr>
            </w:pPr>
          </w:p>
        </w:tc>
        <w:tc>
          <w:tcPr>
            <w:tcW w:w="3307" w:type="dxa"/>
          </w:tcPr>
          <w:p w14:paraId="6C69AFA0" w14:textId="77777777" w:rsidR="00DF040C" w:rsidRPr="00587CE6" w:rsidRDefault="00DF040C" w:rsidP="00DF040C">
            <w:pPr>
              <w:spacing w:after="0" w:line="240" w:lineRule="auto"/>
              <w:rPr>
                <w:rFonts w:ascii="Arial" w:hAnsi="Arial" w:cs="Arial"/>
                <w:b/>
                <w:bCs/>
              </w:rPr>
            </w:pPr>
          </w:p>
        </w:tc>
      </w:tr>
      <w:tr w:rsidR="00DF040C" w:rsidRPr="00587CE6" w14:paraId="06292CD9" w14:textId="77777777" w:rsidTr="00ED02CF">
        <w:tc>
          <w:tcPr>
            <w:tcW w:w="1696" w:type="dxa"/>
          </w:tcPr>
          <w:p w14:paraId="2670D8D4" w14:textId="7428A6AA" w:rsidR="00DF040C" w:rsidRDefault="00DF040C" w:rsidP="00DF040C">
            <w:pPr>
              <w:spacing w:after="0" w:line="240" w:lineRule="auto"/>
              <w:rPr>
                <w:rFonts w:ascii="Segoe UI" w:hAnsi="Segoe UI" w:cs="Segoe UI"/>
                <w:color w:val="0000FF"/>
                <w:sz w:val="16"/>
                <w:szCs w:val="16"/>
                <w:u w:val="single"/>
              </w:rPr>
            </w:pPr>
            <w:hyperlink r:id="rId15" w:history="1">
              <w:r>
                <w:rPr>
                  <w:rStyle w:val="Hyperlink"/>
                  <w:rFonts w:ascii="Segoe UI" w:hAnsi="Segoe UI" w:cs="Segoe UI"/>
                  <w:sz w:val="16"/>
                  <w:szCs w:val="16"/>
                </w:rPr>
                <w:t>1801031/1</w:t>
              </w:r>
            </w:hyperlink>
          </w:p>
        </w:tc>
        <w:tc>
          <w:tcPr>
            <w:tcW w:w="1087" w:type="dxa"/>
            <w:vAlign w:val="center"/>
          </w:tcPr>
          <w:p w14:paraId="523AF5BC" w14:textId="656C0EC5" w:rsidR="00DF040C" w:rsidRPr="00587CE6" w:rsidRDefault="00DF040C" w:rsidP="00DF040C">
            <w:pPr>
              <w:spacing w:after="0" w:line="240" w:lineRule="auto"/>
              <w:rPr>
                <w:rFonts w:ascii="Arial" w:hAnsi="Arial" w:cs="Arial"/>
                <w:b/>
                <w:bCs/>
              </w:rPr>
            </w:pPr>
            <w:r>
              <w:rPr>
                <w:rFonts w:ascii="Calibri" w:hAnsi="Calibri" w:cs="Calibri"/>
                <w:b/>
                <w:bCs/>
              </w:rPr>
              <w:t>70</w:t>
            </w:r>
          </w:p>
        </w:tc>
        <w:tc>
          <w:tcPr>
            <w:tcW w:w="1087" w:type="dxa"/>
          </w:tcPr>
          <w:p w14:paraId="3AF21A65" w14:textId="77777777" w:rsidR="00DF040C" w:rsidRPr="00587CE6" w:rsidRDefault="00DF040C" w:rsidP="00DF040C">
            <w:pPr>
              <w:spacing w:after="0" w:line="240" w:lineRule="auto"/>
              <w:rPr>
                <w:rFonts w:ascii="Arial" w:hAnsi="Arial" w:cs="Arial"/>
                <w:b/>
                <w:bCs/>
              </w:rPr>
            </w:pPr>
          </w:p>
        </w:tc>
        <w:tc>
          <w:tcPr>
            <w:tcW w:w="1087" w:type="dxa"/>
          </w:tcPr>
          <w:p w14:paraId="74EB5A26" w14:textId="77777777" w:rsidR="00DF040C" w:rsidRPr="00587CE6" w:rsidRDefault="00DF040C" w:rsidP="00DF040C">
            <w:pPr>
              <w:spacing w:after="0" w:line="240" w:lineRule="auto"/>
              <w:rPr>
                <w:rFonts w:ascii="Arial" w:hAnsi="Arial" w:cs="Arial"/>
                <w:b/>
                <w:bCs/>
              </w:rPr>
            </w:pPr>
          </w:p>
        </w:tc>
        <w:tc>
          <w:tcPr>
            <w:tcW w:w="1087" w:type="dxa"/>
          </w:tcPr>
          <w:p w14:paraId="03EE4C42" w14:textId="77777777" w:rsidR="00DF040C" w:rsidRPr="00587CE6" w:rsidRDefault="00DF040C" w:rsidP="00DF040C">
            <w:pPr>
              <w:spacing w:after="0" w:line="240" w:lineRule="auto"/>
              <w:rPr>
                <w:rFonts w:ascii="Arial" w:hAnsi="Arial" w:cs="Arial"/>
                <w:b/>
                <w:bCs/>
              </w:rPr>
            </w:pPr>
          </w:p>
        </w:tc>
        <w:tc>
          <w:tcPr>
            <w:tcW w:w="3307" w:type="dxa"/>
          </w:tcPr>
          <w:p w14:paraId="67F03B8B" w14:textId="77777777" w:rsidR="00DF040C" w:rsidRPr="00587CE6" w:rsidRDefault="00DF040C" w:rsidP="00DF040C">
            <w:pPr>
              <w:spacing w:after="0" w:line="240" w:lineRule="auto"/>
              <w:rPr>
                <w:rFonts w:ascii="Arial" w:hAnsi="Arial" w:cs="Arial"/>
                <w:b/>
                <w:bCs/>
              </w:rPr>
            </w:pPr>
          </w:p>
        </w:tc>
      </w:tr>
    </w:tbl>
    <w:p w14:paraId="2176BE09" w14:textId="467BEDCC" w:rsidR="005C75D7" w:rsidRDefault="005C75D7" w:rsidP="00417F4F">
      <w:pPr>
        <w:spacing w:after="0" w:line="240" w:lineRule="auto"/>
        <w:rPr>
          <w:rFonts w:ascii="Arial" w:hAnsi="Arial" w:cs="Arial"/>
          <w:b/>
          <w:bCs/>
        </w:rPr>
      </w:pPr>
    </w:p>
    <w:p w14:paraId="1B5E8327" w14:textId="77777777" w:rsidR="005C75D7" w:rsidRDefault="005C75D7">
      <w:pPr>
        <w:spacing w:after="0" w:line="240" w:lineRule="auto"/>
        <w:rPr>
          <w:rFonts w:ascii="Arial" w:hAnsi="Arial" w:cs="Arial"/>
          <w:b/>
          <w:bCs/>
        </w:rPr>
      </w:pPr>
      <w:r>
        <w:rPr>
          <w:rFonts w:ascii="Arial" w:hAnsi="Arial" w:cs="Arial"/>
          <w:b/>
          <w:bCs/>
        </w:rPr>
        <w:br w:type="page"/>
      </w:r>
    </w:p>
    <w:p w14:paraId="78A0A8E2" w14:textId="77777777" w:rsidR="00DF040C" w:rsidRDefault="00DF040C" w:rsidP="00417F4F">
      <w:pPr>
        <w:spacing w:after="0" w:line="240" w:lineRule="auto"/>
        <w:rPr>
          <w:rFonts w:ascii="Arial" w:hAnsi="Arial" w:cs="Arial"/>
          <w:b/>
          <w:bCs/>
        </w:rPr>
      </w:pPr>
    </w:p>
    <w:p w14:paraId="7C4E0C51" w14:textId="63652FD1"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E96B1" w14:textId="77777777" w:rsidR="00B47F48" w:rsidRDefault="00B47F48" w:rsidP="00467608">
      <w:pPr>
        <w:spacing w:after="0" w:line="240" w:lineRule="auto"/>
      </w:pPr>
      <w:r>
        <w:separator/>
      </w:r>
    </w:p>
  </w:endnote>
  <w:endnote w:type="continuationSeparator" w:id="0">
    <w:p w14:paraId="4512E610" w14:textId="77777777" w:rsidR="00B47F48" w:rsidRDefault="00B47F4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26109" w14:textId="77777777" w:rsidR="00B47F48" w:rsidRDefault="00B47F48" w:rsidP="00467608">
      <w:pPr>
        <w:spacing w:after="0" w:line="240" w:lineRule="auto"/>
      </w:pPr>
      <w:r>
        <w:separator/>
      </w:r>
    </w:p>
  </w:footnote>
  <w:footnote w:type="continuationSeparator" w:id="0">
    <w:p w14:paraId="330C2D1F" w14:textId="77777777" w:rsidR="00B47F48" w:rsidRDefault="00B47F4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75D7"/>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12F9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47F48"/>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21AB"/>
    <w:rsid w:val="00D72891"/>
    <w:rsid w:val="00D72FBD"/>
    <w:rsid w:val="00D805D6"/>
    <w:rsid w:val="00D84865"/>
    <w:rsid w:val="00D871E1"/>
    <w:rsid w:val="00DA7BE8"/>
    <w:rsid w:val="00DB0F64"/>
    <w:rsid w:val="00DF040C"/>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ireports.uwtsd.ac.uk/ReportServer?%2FReporting%2FFaculty%20Query%20System%2FStudentDetails&amp;STU_CODE=2004922&amp;ACCESS_LEVEL=N&amp;rs%3AParameterLanguag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reports.uwtsd.ac.uk/ReportServer?%2FReporting%2FFaculty%20Query%20System%2FStudentDetails&amp;STU_CODE=1902778&amp;ACCESS_LEVEL=N&amp;rs%3AParameterLanguag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reports.uwtsd.ac.uk/ReportServer?%2FReporting%2FFaculty%20Query%20System%2FStudentDetails&amp;STU_CODE=1710839&amp;ACCESS_LEVEL=N&amp;rs%3AParameterLanguage=" TargetMode="External"/><Relationship Id="rId5" Type="http://schemas.openxmlformats.org/officeDocument/2006/relationships/webSettings" Target="webSettings.xml"/><Relationship Id="rId15" Type="http://schemas.openxmlformats.org/officeDocument/2006/relationships/hyperlink" Target="https://bireports.uwtsd.ac.uk/ReportServer?%2FReporting%2FFaculty%20Query%20System%2FStudentDetails&amp;STU_CODE=1801031&amp;ACCESS_LEVEL=N&amp;rs%3AParameterLanguage=" TargetMode="External"/><Relationship Id="rId10" Type="http://schemas.openxmlformats.org/officeDocument/2006/relationships/hyperlink" Target="https://bireports.uwtsd.ac.uk/ReportServer?%2FReporting%2FFaculty%20Query%20System%2FStudentDetails&amp;STU_CODE=2001030&amp;ACCESS_LEVEL=N&amp;rs%3AParameterLanguage="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hyperlink" Target="https://bireports.uwtsd.ac.uk/ReportServer?%2FReporting%2FFaculty%20Query%20System%2FStudentDetails&amp;STU_CODE=1908054&amp;ACCESS_LEVEL=N&amp;rs%3AParameter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1059</Words>
  <Characters>6037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5</cp:revision>
  <cp:lastPrinted>2014-12-09T15:50:00Z</cp:lastPrinted>
  <dcterms:created xsi:type="dcterms:W3CDTF">2023-05-28T13:45:00Z</dcterms:created>
  <dcterms:modified xsi:type="dcterms:W3CDTF">2023-05-28T13:49:00Z</dcterms:modified>
</cp:coreProperties>
</file>