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37"/>
        <w:gridCol w:w="3779"/>
      </w:tblGrid>
      <w:tr w:rsidR="00602C4B" w:rsidRPr="00330917" w14:paraId="68E91064" w14:textId="77777777" w:rsidTr="00085A4E">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57957898" w:rsidR="00A60F09" w:rsidRPr="00647085" w:rsidRDefault="00602C4B" w:rsidP="002C0DD1">
            <w:pPr>
              <w:spacing w:line="360" w:lineRule="auto"/>
              <w:rPr>
                <w:rFonts w:cs="Times New Roman"/>
                <w:b/>
                <w:bCs/>
                <w:i/>
                <w:iCs/>
                <w:sz w:val="22"/>
              </w:rPr>
            </w:pPr>
            <w:r w:rsidRPr="00647085">
              <w:rPr>
                <w:rFonts w:eastAsia="Times New Roman" w:cs="Times New Roman"/>
                <w:b/>
                <w:bCs/>
                <w:sz w:val="22"/>
              </w:rPr>
              <w:t>Student Name:</w:t>
            </w:r>
            <w:r w:rsidR="00A60F09" w:rsidRPr="00647085">
              <w:rPr>
                <w:rFonts w:eastAsia="Times New Roman" w:cs="Times New Roman"/>
                <w:b/>
                <w:bCs/>
                <w:sz w:val="22"/>
              </w:rPr>
              <w:t xml:space="preserve"> </w:t>
            </w:r>
            <w:r w:rsidR="00144E37">
              <w:rPr>
                <w:rFonts w:eastAsia="Times New Roman" w:cs="Times New Roman"/>
                <w:b/>
                <w:bCs/>
                <w:sz w:val="22"/>
              </w:rPr>
              <w:t xml:space="preserve">Carolina </w:t>
            </w:r>
            <w:proofErr w:type="spellStart"/>
            <w:r w:rsidR="00144E37">
              <w:rPr>
                <w:rFonts w:eastAsia="Times New Roman" w:cs="Times New Roman"/>
                <w:b/>
                <w:bCs/>
                <w:sz w:val="22"/>
              </w:rPr>
              <w:t>Zastavnitchi</w:t>
            </w:r>
            <w:proofErr w:type="spellEnd"/>
          </w:p>
          <w:p w14:paraId="0225E82F" w14:textId="57268066" w:rsidR="00602C4B" w:rsidRPr="00647085" w:rsidRDefault="00602C4B" w:rsidP="002C0DD1">
            <w:pPr>
              <w:keepNext/>
              <w:spacing w:before="120" w:after="0" w:line="360" w:lineRule="auto"/>
              <w:rPr>
                <w:rFonts w:cs="Times New Roman"/>
                <w:b/>
                <w:bCs/>
                <w:noProof/>
                <w:sz w:val="22"/>
                <w:lang w:eastAsia="en-GB"/>
              </w:rPr>
            </w:pPr>
            <w:r w:rsidRPr="00647085">
              <w:rPr>
                <w:rFonts w:eastAsia="Times New Roman" w:cs="Times New Roman"/>
                <w:b/>
                <w:bCs/>
                <w:sz w:val="22"/>
                <w:lang w:val="en-AU"/>
              </w:rPr>
              <w:t>Student ID:</w:t>
            </w:r>
            <w:r w:rsidRPr="00647085">
              <w:rPr>
                <w:rFonts w:cs="Times New Roman"/>
                <w:b/>
                <w:bCs/>
                <w:noProof/>
                <w:sz w:val="22"/>
                <w:lang w:eastAsia="en-GB"/>
              </w:rPr>
              <w:t xml:space="preserve"> </w:t>
            </w:r>
            <w:r w:rsidR="00144E37">
              <w:rPr>
                <w:rFonts w:cs="Times New Roman"/>
                <w:b/>
                <w:bCs/>
                <w:noProof/>
                <w:sz w:val="22"/>
              </w:rPr>
              <w:t>2233507</w:t>
            </w:r>
          </w:p>
          <w:p w14:paraId="0348FFA9" w14:textId="6A416E9E" w:rsidR="00602C4B" w:rsidRPr="00647085" w:rsidRDefault="00602C4B" w:rsidP="002C0DD1">
            <w:pPr>
              <w:keepNext/>
              <w:spacing w:before="120" w:after="0" w:line="360" w:lineRule="auto"/>
              <w:rPr>
                <w:rFonts w:eastAsia="Times New Roman" w:cs="Times New Roman"/>
                <w:b/>
                <w:bCs/>
                <w:sz w:val="22"/>
                <w:lang w:val="en-AU"/>
              </w:rPr>
            </w:pPr>
            <w:r w:rsidRPr="00647085">
              <w:rPr>
                <w:rFonts w:eastAsia="Times New Roman" w:cs="Times New Roman"/>
                <w:b/>
                <w:bCs/>
                <w:sz w:val="22"/>
                <w:lang w:val="en-AU"/>
              </w:rPr>
              <w:t>Module Title</w:t>
            </w:r>
            <w:r w:rsidR="002245DD" w:rsidRPr="00647085">
              <w:rPr>
                <w:rFonts w:eastAsia="Times New Roman" w:cs="Times New Roman"/>
                <w:b/>
                <w:bCs/>
                <w:sz w:val="22"/>
                <w:lang w:val="en-AU"/>
              </w:rPr>
              <w:t xml:space="preserve">: </w:t>
            </w:r>
            <w:r w:rsidR="006A0FEE" w:rsidRPr="00647085">
              <w:rPr>
                <w:rFonts w:eastAsia="Times New Roman" w:cs="Times New Roman"/>
                <w:b/>
                <w:bCs/>
                <w:sz w:val="22"/>
              </w:rPr>
              <w:t>Foreign Languages &amp; Cultural Awareness</w:t>
            </w:r>
            <w:r w:rsidR="006A0FEE" w:rsidRPr="00647085">
              <w:rPr>
                <w:rFonts w:eastAsia="Times New Roman" w:cs="Times New Roman"/>
                <w:b/>
                <w:bCs/>
                <w:sz w:val="22"/>
              </w:rPr>
              <w:br/>
              <w:t>Module code: BMIH5003</w:t>
            </w:r>
          </w:p>
          <w:p w14:paraId="464BAE6A" w14:textId="11B78D1D" w:rsidR="00AC1793" w:rsidRPr="00647085" w:rsidRDefault="00602C4B" w:rsidP="002C0DD1">
            <w:pPr>
              <w:keepNext/>
              <w:spacing w:before="120" w:after="0" w:line="360" w:lineRule="auto"/>
              <w:rPr>
                <w:rFonts w:cs="Times New Roman"/>
                <w:b/>
                <w:bCs/>
                <w:i/>
                <w:iCs/>
                <w:sz w:val="22"/>
              </w:rPr>
            </w:pPr>
            <w:r w:rsidRPr="00647085">
              <w:rPr>
                <w:rFonts w:eastAsia="Times New Roman" w:cs="Times New Roman"/>
                <w:b/>
                <w:bCs/>
                <w:sz w:val="22"/>
                <w:lang w:val="en-AU"/>
              </w:rPr>
              <w:t>Lecturer:</w:t>
            </w:r>
            <w:r w:rsidR="000A7D84" w:rsidRPr="00647085">
              <w:rPr>
                <w:rFonts w:cs="Times New Roman"/>
                <w:b/>
                <w:bCs/>
                <w:i/>
                <w:iCs/>
                <w:sz w:val="22"/>
              </w:rPr>
              <w:t xml:space="preserve"> </w:t>
            </w:r>
            <w:r w:rsidR="00D40AFE" w:rsidRPr="00D40AFE">
              <w:rPr>
                <w:rFonts w:cs="Times New Roman"/>
                <w:b/>
                <w:bCs/>
                <w:sz w:val="22"/>
              </w:rPr>
              <w:t>Heidi Prosser</w:t>
            </w:r>
          </w:p>
          <w:p w14:paraId="0260DAF0" w14:textId="7F9A955F" w:rsidR="00DA485D" w:rsidRDefault="00DA485D" w:rsidP="002C0DD1">
            <w:pPr>
              <w:keepNext/>
              <w:spacing w:before="120" w:after="0" w:line="360" w:lineRule="auto"/>
              <w:rPr>
                <w:rFonts w:asciiTheme="minorHAnsi" w:hAnsiTheme="minorHAnsi"/>
                <w:b/>
                <w:bCs/>
                <w:noProof/>
              </w:rPr>
            </w:pPr>
          </w:p>
        </w:tc>
        <w:tc>
          <w:tcPr>
            <w:tcW w:w="450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2C0DD1">
            <w:pPr>
              <w:keepNext/>
              <w:spacing w:before="120" w:after="0" w:line="360" w:lineRule="auto"/>
              <w:rPr>
                <w:rFonts w:ascii="Arial" w:eastAsia="Times New Roman" w:hAnsi="Arial" w:cs="Times New Roman"/>
                <w:b/>
                <w:bCs/>
                <w:color w:val="auto"/>
                <w:sz w:val="20"/>
                <w:szCs w:val="20"/>
              </w:rPr>
            </w:pPr>
            <w:r w:rsidRPr="00675DCB">
              <w:rPr>
                <w:b/>
                <w:bCs/>
                <w:noProof/>
                <w:lang w:val="en-US"/>
              </w:rPr>
              <w:drawing>
                <wp:anchor distT="0" distB="0" distL="114300" distR="114300" simplePos="0" relativeHeight="251661312" behindDoc="0" locked="0" layoutInCell="1" allowOverlap="1" wp14:anchorId="239184E0" wp14:editId="299F6AB1">
                  <wp:simplePos x="0" y="0"/>
                  <wp:positionH relativeFrom="column">
                    <wp:posOffset>47625</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910929">
        <w:trPr>
          <w:trHeight w:val="1737"/>
          <w:jc w:val="center"/>
        </w:trPr>
        <w:tc>
          <w:tcPr>
            <w:tcW w:w="901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2C0DD1">
            <w:pPr>
              <w:keepNext/>
              <w:spacing w:before="120" w:after="0" w:line="360" w:lineRule="auto"/>
              <w:rPr>
                <w:b/>
                <w:bCs/>
                <w:noProof/>
                <w:sz w:val="36"/>
                <w:szCs w:val="32"/>
              </w:rPr>
            </w:pPr>
          </w:p>
          <w:p w14:paraId="2D9E2069" w14:textId="77777777" w:rsidR="00910929" w:rsidRDefault="00910929" w:rsidP="002C0DD1">
            <w:pPr>
              <w:keepNext/>
              <w:spacing w:before="120" w:after="0" w:line="360" w:lineRule="auto"/>
              <w:jc w:val="center"/>
              <w:rPr>
                <w:b/>
                <w:bCs/>
                <w:noProof/>
                <w:sz w:val="36"/>
                <w:szCs w:val="32"/>
              </w:rPr>
            </w:pPr>
            <w:r w:rsidRPr="00910929">
              <w:rPr>
                <w:b/>
                <w:bCs/>
                <w:noProof/>
                <w:sz w:val="36"/>
                <w:szCs w:val="32"/>
              </w:rPr>
              <w:t>ASSIGNMENT 1: PORTFOLIO</w:t>
            </w:r>
          </w:p>
          <w:p w14:paraId="5AA8AFC3" w14:textId="77777777" w:rsidR="008C0A30" w:rsidRDefault="008C0A30" w:rsidP="002C0DD1">
            <w:pPr>
              <w:keepNext/>
              <w:spacing w:before="120" w:after="0" w:line="360"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2C0DD1">
            <w:pPr>
              <w:keepNext/>
              <w:spacing w:before="120" w:after="0" w:line="360" w:lineRule="auto"/>
              <w:jc w:val="center"/>
              <w:rPr>
                <w:b/>
                <w:bCs/>
                <w:noProof/>
              </w:rPr>
            </w:pPr>
          </w:p>
        </w:tc>
      </w:tr>
      <w:tr w:rsidR="007C2128" w:rsidRPr="00330917" w14:paraId="78D50DC6" w14:textId="77777777" w:rsidTr="0064455E">
        <w:trPr>
          <w:trHeight w:val="2020"/>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2C0DD1">
            <w:pPr>
              <w:spacing w:line="360" w:lineRule="auto"/>
              <w:rPr>
                <w:b/>
                <w:bCs/>
                <w:sz w:val="28"/>
                <w:szCs w:val="24"/>
              </w:rPr>
            </w:pPr>
          </w:p>
          <w:p w14:paraId="5200968E" w14:textId="0FCBF245" w:rsidR="007C2128" w:rsidRPr="00FA18FF" w:rsidRDefault="007C2128" w:rsidP="002C0DD1">
            <w:pPr>
              <w:spacing w:line="360" w:lineRule="auto"/>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2C0DD1">
            <w:pPr>
              <w:spacing w:after="0" w:line="360" w:lineRule="auto"/>
              <w:rPr>
                <w:rFonts w:eastAsia="Carlito" w:cs="Times New Roman"/>
                <w:b/>
                <w:color w:val="auto"/>
                <w:sz w:val="28"/>
                <w:szCs w:val="28"/>
                <w:lang w:val="en-US"/>
              </w:rPr>
            </w:pPr>
          </w:p>
          <w:p w14:paraId="507021FF" w14:textId="4FAA1679" w:rsidR="007C2128" w:rsidRPr="007C2128" w:rsidRDefault="00C974B9" w:rsidP="002C0DD1">
            <w:pPr>
              <w:spacing w:after="0" w:line="36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6FA111EA" w14:textId="11484ACE" w:rsidR="00AD4EE6" w:rsidRPr="00AC024A" w:rsidRDefault="00AD4EE6" w:rsidP="002C0DD1">
            <w:pPr>
              <w:spacing w:line="360" w:lineRule="auto"/>
              <w:jc w:val="both"/>
              <w:rPr>
                <w:rFonts w:cs="Times New Roman"/>
                <w:szCs w:val="24"/>
              </w:rPr>
            </w:pPr>
            <w:r w:rsidRPr="00AC024A">
              <w:rPr>
                <w:rFonts w:cs="Times New Roman"/>
                <w:szCs w:val="24"/>
              </w:rPr>
              <w:t>To perform a duty as responsible managers at many small to large companies is quite challenging (</w:t>
            </w:r>
            <w:r w:rsidRPr="00AC024A">
              <w:rPr>
                <w:rFonts w:cs="Times New Roman"/>
                <w:szCs w:val="24"/>
                <w:shd w:val="clear" w:color="auto" w:fill="FFFFFF"/>
              </w:rPr>
              <w:t>Luu, 2023</w:t>
            </w:r>
            <w:r w:rsidRPr="00AC024A">
              <w:rPr>
                <w:rFonts w:cs="Times New Roman"/>
                <w:szCs w:val="24"/>
              </w:rPr>
              <w:t xml:space="preserve">). Because </w:t>
            </w:r>
            <w:r w:rsidR="00BA3671">
              <w:rPr>
                <w:rFonts w:cs="Times New Roman"/>
                <w:szCs w:val="24"/>
              </w:rPr>
              <w:t>the manager</w:t>
            </w:r>
            <w:r w:rsidRPr="00AC024A">
              <w:rPr>
                <w:rFonts w:cs="Times New Roman"/>
                <w:szCs w:val="24"/>
              </w:rPr>
              <w:t xml:space="preserve"> have to deal with a new situation at every time, especially in the hospitality industry. </w:t>
            </w:r>
            <w:r w:rsidR="00144E37">
              <w:rPr>
                <w:rFonts w:cs="Times New Roman"/>
                <w:szCs w:val="24"/>
              </w:rPr>
              <w:t>H</w:t>
            </w:r>
            <w:r w:rsidRPr="00AC024A">
              <w:rPr>
                <w:rFonts w:cs="Times New Roman"/>
                <w:szCs w:val="24"/>
              </w:rPr>
              <w:t xml:space="preserve">ospitality industry is a vast industry that keeps </w:t>
            </w:r>
            <w:proofErr w:type="gramStart"/>
            <w:r w:rsidRPr="00AC024A">
              <w:rPr>
                <w:rFonts w:cs="Times New Roman"/>
                <w:szCs w:val="24"/>
              </w:rPr>
              <w:t>in itself many</w:t>
            </w:r>
            <w:proofErr w:type="gramEnd"/>
            <w:r w:rsidRPr="00AC024A">
              <w:rPr>
                <w:rFonts w:cs="Times New Roman"/>
                <w:szCs w:val="24"/>
              </w:rPr>
              <w:t xml:space="preserve"> small numbers of industries such as catering, beverage, traveling, and entertainment (</w:t>
            </w:r>
            <w:proofErr w:type="spellStart"/>
            <w:r w:rsidRPr="00AC024A">
              <w:rPr>
                <w:rFonts w:cs="Times New Roman"/>
                <w:szCs w:val="24"/>
                <w:shd w:val="clear" w:color="auto" w:fill="FFFFFF"/>
              </w:rPr>
              <w:t>Mnyakin</w:t>
            </w:r>
            <w:proofErr w:type="spellEnd"/>
            <w:r w:rsidRPr="00AC024A">
              <w:rPr>
                <w:rFonts w:cs="Times New Roman"/>
                <w:szCs w:val="24"/>
                <w:shd w:val="clear" w:color="auto" w:fill="FFFFFF"/>
              </w:rPr>
              <w:t>, 2023</w:t>
            </w:r>
            <w:r w:rsidRPr="00AC024A">
              <w:rPr>
                <w:rFonts w:cs="Times New Roman"/>
                <w:szCs w:val="24"/>
              </w:rPr>
              <w:t>). It has been reported many times that the hospitality business is completely dependent on the performance of your employees (</w:t>
            </w:r>
            <w:r w:rsidRPr="00AC024A">
              <w:rPr>
                <w:rFonts w:cs="Times New Roman"/>
                <w:szCs w:val="24"/>
                <w:shd w:val="clear" w:color="auto" w:fill="FFFFFF"/>
              </w:rPr>
              <w:t>Patwary and Sharif, 2023</w:t>
            </w:r>
            <w:r w:rsidRPr="00AC024A">
              <w:rPr>
                <w:rFonts w:cs="Times New Roman"/>
                <w:szCs w:val="24"/>
              </w:rPr>
              <w:t xml:space="preserve">). To make that resource more useful, and beneficial for the company it requires proper training </w:t>
            </w:r>
            <w:proofErr w:type="gramStart"/>
            <w:r w:rsidRPr="00AC024A">
              <w:rPr>
                <w:rFonts w:cs="Times New Roman"/>
                <w:szCs w:val="24"/>
              </w:rPr>
              <w:t>and also</w:t>
            </w:r>
            <w:proofErr w:type="gramEnd"/>
            <w:r w:rsidRPr="00AC024A">
              <w:rPr>
                <w:rFonts w:cs="Times New Roman"/>
                <w:szCs w:val="24"/>
              </w:rPr>
              <w:t xml:space="preserve"> a proper section of the candidates </w:t>
            </w:r>
            <w:r w:rsidR="000110CF">
              <w:rPr>
                <w:rFonts w:cs="Times New Roman"/>
                <w:szCs w:val="24"/>
              </w:rPr>
              <w:t>during the interview. As I told</w:t>
            </w:r>
            <w:r w:rsidRPr="00AC024A">
              <w:rPr>
                <w:rFonts w:cs="Times New Roman"/>
                <w:szCs w:val="24"/>
              </w:rPr>
              <w:t xml:space="preserve"> to perform </w:t>
            </w:r>
            <w:r w:rsidR="00874635">
              <w:rPr>
                <w:rFonts w:cs="Times New Roman"/>
                <w:szCs w:val="24"/>
              </w:rPr>
              <w:t>the</w:t>
            </w:r>
            <w:r w:rsidRPr="00AC024A">
              <w:rPr>
                <w:rFonts w:cs="Times New Roman"/>
                <w:szCs w:val="24"/>
              </w:rPr>
              <w:t xml:space="preserve"> duty as a responsible manager it takes an arm and a leg. Many times in </w:t>
            </w:r>
            <w:r w:rsidR="003C3C28">
              <w:rPr>
                <w:rFonts w:cs="Times New Roman"/>
                <w:szCs w:val="24"/>
              </w:rPr>
              <w:t>the</w:t>
            </w:r>
            <w:r w:rsidRPr="00AC024A">
              <w:rPr>
                <w:rFonts w:cs="Times New Roman"/>
                <w:szCs w:val="24"/>
              </w:rPr>
              <w:t xml:space="preserve"> life </w:t>
            </w:r>
            <w:r w:rsidR="00D955CD">
              <w:rPr>
                <w:rFonts w:cs="Times New Roman"/>
                <w:szCs w:val="24"/>
              </w:rPr>
              <w:t>the manager</w:t>
            </w:r>
            <w:r w:rsidRPr="00AC024A">
              <w:rPr>
                <w:rFonts w:cs="Times New Roman"/>
                <w:szCs w:val="24"/>
              </w:rPr>
              <w:t xml:space="preserve"> need to make critical decisions (</w:t>
            </w:r>
            <w:r w:rsidRPr="00AC024A">
              <w:rPr>
                <w:rFonts w:cs="Times New Roman"/>
                <w:szCs w:val="24"/>
                <w:shd w:val="clear" w:color="auto" w:fill="FFFFFF"/>
              </w:rPr>
              <w:t>Putta and Paasivaara, 2024</w:t>
            </w:r>
            <w:r w:rsidRPr="00AC024A">
              <w:rPr>
                <w:rFonts w:cs="Times New Roman"/>
                <w:szCs w:val="24"/>
              </w:rPr>
              <w:t xml:space="preserve">). </w:t>
            </w:r>
          </w:p>
          <w:p w14:paraId="11393EF6" w14:textId="7735EB2D" w:rsidR="00AD4EE6" w:rsidRPr="00AC024A" w:rsidRDefault="00AD4EE6" w:rsidP="002C0DD1">
            <w:pPr>
              <w:spacing w:line="360" w:lineRule="auto"/>
              <w:jc w:val="both"/>
              <w:rPr>
                <w:rFonts w:cs="Times New Roman"/>
                <w:szCs w:val="24"/>
              </w:rPr>
            </w:pPr>
            <w:r w:rsidRPr="00AC024A">
              <w:rPr>
                <w:rFonts w:cs="Times New Roman"/>
                <w:szCs w:val="24"/>
              </w:rPr>
              <w:t xml:space="preserve">I want to share my professional life experience where I </w:t>
            </w:r>
            <w:proofErr w:type="gramStart"/>
            <w:r w:rsidRPr="00AC024A">
              <w:rPr>
                <w:rFonts w:cs="Times New Roman"/>
                <w:szCs w:val="24"/>
              </w:rPr>
              <w:t>have to</w:t>
            </w:r>
            <w:proofErr w:type="gramEnd"/>
            <w:r w:rsidRPr="00AC024A">
              <w:rPr>
                <w:rFonts w:cs="Times New Roman"/>
                <w:szCs w:val="24"/>
              </w:rPr>
              <w:t xml:space="preserve"> sort out a similar matter. I remember it was a summer break at many universities and students were looking for an internship at many hospitality-related companies. At that time, it was the start of my </w:t>
            </w:r>
            <w:r w:rsidRPr="00AC024A">
              <w:rPr>
                <w:rFonts w:cs="Times New Roman"/>
                <w:szCs w:val="24"/>
              </w:rPr>
              <w:lastRenderedPageBreak/>
              <w:t xml:space="preserve">professional career and I was a manager at the </w:t>
            </w:r>
            <w:r w:rsidR="00541D57">
              <w:rPr>
                <w:rFonts w:cs="Times New Roman"/>
                <w:szCs w:val="24"/>
              </w:rPr>
              <w:t xml:space="preserve">F&amp;B </w:t>
            </w:r>
            <w:r w:rsidR="00BA40AA">
              <w:rPr>
                <w:rFonts w:cs="Times New Roman"/>
                <w:szCs w:val="24"/>
              </w:rPr>
              <w:t>department in Premier Inn</w:t>
            </w:r>
            <w:r w:rsidRPr="00AC024A">
              <w:rPr>
                <w:rFonts w:cs="Times New Roman"/>
                <w:szCs w:val="24"/>
              </w:rPr>
              <w:t xml:space="preserve"> (</w:t>
            </w:r>
            <w:proofErr w:type="spellStart"/>
            <w:r w:rsidRPr="00AC024A">
              <w:rPr>
                <w:rFonts w:cs="Times New Roman"/>
                <w:szCs w:val="24"/>
                <w:shd w:val="clear" w:color="auto" w:fill="FFFFFF"/>
              </w:rPr>
              <w:t>Pocas</w:t>
            </w:r>
            <w:proofErr w:type="spellEnd"/>
            <w:r w:rsidRPr="00AC024A">
              <w:rPr>
                <w:rFonts w:cs="Times New Roman"/>
                <w:szCs w:val="24"/>
                <w:shd w:val="clear" w:color="auto" w:fill="FFFFFF"/>
              </w:rPr>
              <w:t xml:space="preserve"> Ribeiro, 2023).</w:t>
            </w:r>
            <w:r w:rsidRPr="00AC024A">
              <w:rPr>
                <w:rFonts w:cs="Times New Roman"/>
                <w:szCs w:val="24"/>
              </w:rPr>
              <w:t xml:space="preserve"> At mid of July, two students were hired by me and my hiring manager, as an internees. In the evening the </w:t>
            </w:r>
            <w:r w:rsidR="00F01508">
              <w:rPr>
                <w:rFonts w:cs="Times New Roman"/>
                <w:szCs w:val="24"/>
              </w:rPr>
              <w:t xml:space="preserve">hotel </w:t>
            </w:r>
            <w:r w:rsidRPr="00AC024A">
              <w:rPr>
                <w:rFonts w:cs="Times New Roman"/>
                <w:szCs w:val="24"/>
              </w:rPr>
              <w:t xml:space="preserve">is usually full of many </w:t>
            </w:r>
            <w:r w:rsidR="00F01508">
              <w:rPr>
                <w:rFonts w:cs="Times New Roman"/>
                <w:szCs w:val="24"/>
              </w:rPr>
              <w:t>guest</w:t>
            </w:r>
            <w:r w:rsidRPr="00AC024A">
              <w:rPr>
                <w:rFonts w:cs="Times New Roman"/>
                <w:szCs w:val="24"/>
              </w:rPr>
              <w:t xml:space="preserve">, and all of the </w:t>
            </w:r>
            <w:r w:rsidR="00F01508">
              <w:rPr>
                <w:rFonts w:cs="Times New Roman"/>
                <w:szCs w:val="24"/>
              </w:rPr>
              <w:t>guests</w:t>
            </w:r>
            <w:r w:rsidRPr="00AC024A">
              <w:rPr>
                <w:rFonts w:cs="Times New Roman"/>
                <w:szCs w:val="24"/>
              </w:rPr>
              <w:t xml:space="preserve"> are mostly tourists (</w:t>
            </w:r>
            <w:r w:rsidRPr="00AC024A">
              <w:rPr>
                <w:rFonts w:cs="Times New Roman"/>
                <w:szCs w:val="24"/>
                <w:shd w:val="clear" w:color="auto" w:fill="FFFFFF"/>
              </w:rPr>
              <w:t>Morris, 2023</w:t>
            </w:r>
            <w:r w:rsidRPr="00AC024A">
              <w:rPr>
                <w:rFonts w:cs="Times New Roman"/>
                <w:szCs w:val="24"/>
              </w:rPr>
              <w:t xml:space="preserve">). In this busy place, I suddenly heard some screams of customers who were shouting at one of the trainees. The reason for this harsh </w:t>
            </w:r>
            <w:proofErr w:type="spellStart"/>
            <w:r w:rsidRPr="00AC024A">
              <w:rPr>
                <w:rFonts w:cs="Times New Roman"/>
                <w:szCs w:val="24"/>
              </w:rPr>
              <w:t>behavior</w:t>
            </w:r>
            <w:proofErr w:type="spellEnd"/>
            <w:r w:rsidRPr="00AC024A">
              <w:rPr>
                <w:rFonts w:cs="Times New Roman"/>
                <w:szCs w:val="24"/>
              </w:rPr>
              <w:t xml:space="preserve"> is that the customer is suffering from a severe allergic reaction. And he is shouting “</w:t>
            </w:r>
            <w:proofErr w:type="spellStart"/>
            <w:r w:rsidRPr="00AC024A">
              <w:rPr>
                <w:rFonts w:cs="Times New Roman"/>
                <w:szCs w:val="24"/>
                <w:shd w:val="clear" w:color="auto" w:fill="F5F8FA"/>
              </w:rPr>
              <w:t>würzen</w:t>
            </w:r>
            <w:proofErr w:type="spellEnd"/>
            <w:r w:rsidRPr="00AC024A">
              <w:rPr>
                <w:rFonts w:cs="Times New Roman"/>
                <w:szCs w:val="24"/>
                <w:shd w:val="clear" w:color="auto" w:fill="F5F8FA"/>
              </w:rPr>
              <w:t xml:space="preserve">, </w:t>
            </w:r>
            <w:proofErr w:type="spellStart"/>
            <w:r w:rsidRPr="00AC024A">
              <w:rPr>
                <w:rFonts w:cs="Times New Roman"/>
                <w:szCs w:val="24"/>
                <w:shd w:val="clear" w:color="auto" w:fill="F5F8FA"/>
              </w:rPr>
              <w:t>würzen</w:t>
            </w:r>
            <w:proofErr w:type="spellEnd"/>
            <w:r w:rsidRPr="00AC024A">
              <w:rPr>
                <w:rFonts w:cs="Times New Roman"/>
                <w:szCs w:val="24"/>
              </w:rPr>
              <w:t>” (it is a German word which means spice). After some time the customer feels suffocated. So I immediately called an ambulance, and luckily first aid helped a lot to make him normal again. The confusion is created because of the language difference, the German tourist there is not able to fully speak English i.e. he uses some German words during ordering coffee and snacks. After ordering coffee and some chicken sandwiches he again wants "</w:t>
            </w:r>
            <w:proofErr w:type="spellStart"/>
            <w:r w:rsidRPr="00AC024A">
              <w:rPr>
                <w:rFonts w:cs="Times New Roman"/>
                <w:szCs w:val="24"/>
                <w:shd w:val="clear" w:color="auto" w:fill="F5F8FA"/>
              </w:rPr>
              <w:t>Speisekarte</w:t>
            </w:r>
            <w:proofErr w:type="spellEnd"/>
            <w:r w:rsidRPr="00AC024A">
              <w:rPr>
                <w:rFonts w:cs="Times New Roman"/>
                <w:szCs w:val="24"/>
              </w:rPr>
              <w:t>”</w:t>
            </w:r>
            <w:r w:rsidR="00F01508">
              <w:rPr>
                <w:rFonts w:cs="Times New Roman"/>
                <w:szCs w:val="24"/>
              </w:rPr>
              <w:t xml:space="preserve"> </w:t>
            </w:r>
            <w:r w:rsidRPr="00AC024A">
              <w:rPr>
                <w:rFonts w:cs="Times New Roman"/>
                <w:szCs w:val="24"/>
              </w:rPr>
              <w:t xml:space="preserve">(which means menu card), maybe he wants something more from the menu. </w:t>
            </w:r>
          </w:p>
          <w:p w14:paraId="49CFDEEE" w14:textId="686148E2" w:rsidR="00136D1F" w:rsidRPr="00AD4EE6" w:rsidRDefault="00AD4EE6" w:rsidP="002C0DD1">
            <w:pPr>
              <w:spacing w:line="360" w:lineRule="auto"/>
              <w:jc w:val="both"/>
              <w:rPr>
                <w:b/>
                <w:bCs/>
                <w:i/>
                <w:iCs/>
                <w:color w:val="BFBFBF" w:themeColor="background1" w:themeShade="BF"/>
                <w:sz w:val="28"/>
                <w:szCs w:val="24"/>
              </w:rPr>
            </w:pPr>
            <w:r w:rsidRPr="00AC024A">
              <w:rPr>
                <w:rFonts w:cs="Times New Roman"/>
                <w:szCs w:val="24"/>
              </w:rPr>
              <w:t xml:space="preserve">Because of this super panic and hyper situation, I observed some </w:t>
            </w:r>
            <w:r w:rsidR="00F01508">
              <w:rPr>
                <w:rFonts w:cs="Times New Roman"/>
                <w:szCs w:val="24"/>
              </w:rPr>
              <w:t>guest</w:t>
            </w:r>
            <w:r w:rsidRPr="00AC024A">
              <w:rPr>
                <w:rFonts w:cs="Times New Roman"/>
                <w:szCs w:val="24"/>
              </w:rPr>
              <w:t xml:space="preserve"> stop from entering the </w:t>
            </w:r>
            <w:r w:rsidR="00F01508">
              <w:rPr>
                <w:rFonts w:cs="Times New Roman"/>
                <w:szCs w:val="24"/>
              </w:rPr>
              <w:t>hotel restaurant</w:t>
            </w:r>
            <w:r w:rsidRPr="00AC024A">
              <w:rPr>
                <w:rFonts w:cs="Times New Roman"/>
                <w:szCs w:val="24"/>
              </w:rPr>
              <w:t xml:space="preserve">. This can brutally ruin </w:t>
            </w:r>
            <w:r w:rsidR="00F01508">
              <w:rPr>
                <w:rFonts w:cs="Times New Roman"/>
                <w:szCs w:val="24"/>
              </w:rPr>
              <w:t>the</w:t>
            </w:r>
            <w:r w:rsidRPr="00AC024A">
              <w:rPr>
                <w:rFonts w:cs="Times New Roman"/>
                <w:szCs w:val="24"/>
              </w:rPr>
              <w:t xml:space="preserve"> reputation, but we already have a strong brand image which does not let that happen (</w:t>
            </w:r>
            <w:r w:rsidRPr="00AC024A">
              <w:rPr>
                <w:rFonts w:cs="Times New Roman"/>
                <w:szCs w:val="24"/>
                <w:shd w:val="clear" w:color="auto" w:fill="FFFFFF"/>
              </w:rPr>
              <w:t>Qyqalla, 2023</w:t>
            </w:r>
            <w:r w:rsidRPr="00AC024A">
              <w:rPr>
                <w:rFonts w:cs="Times New Roman"/>
                <w:szCs w:val="24"/>
              </w:rPr>
              <w:t>). To make sure that the panic situation will not happen again some of my colleagues suggest eliminating them from the post. But I suggest providing them one more chance and proper training, to handle the national to international guest. It happens many times in many hospitality industries that confusions are created from the guest side (</w:t>
            </w:r>
            <w:proofErr w:type="spellStart"/>
            <w:r w:rsidRPr="00AC024A">
              <w:rPr>
                <w:rFonts w:cs="Times New Roman"/>
                <w:szCs w:val="24"/>
                <w:shd w:val="clear" w:color="auto" w:fill="FFFFFF"/>
              </w:rPr>
              <w:t>Koutoulas</w:t>
            </w:r>
            <w:proofErr w:type="spellEnd"/>
            <w:r w:rsidRPr="00AC024A">
              <w:rPr>
                <w:rFonts w:cs="Times New Roman"/>
                <w:szCs w:val="24"/>
                <w:shd w:val="clear" w:color="auto" w:fill="FFFFFF"/>
              </w:rPr>
              <w:t xml:space="preserve"> and </w:t>
            </w:r>
            <w:proofErr w:type="spellStart"/>
            <w:r w:rsidRPr="00AC024A">
              <w:rPr>
                <w:rFonts w:cs="Times New Roman"/>
                <w:szCs w:val="24"/>
                <w:shd w:val="clear" w:color="auto" w:fill="FFFFFF"/>
              </w:rPr>
              <w:t>Vagena</w:t>
            </w:r>
            <w:proofErr w:type="spellEnd"/>
            <w:r w:rsidRPr="00AC024A">
              <w:rPr>
                <w:rFonts w:cs="Times New Roman"/>
                <w:szCs w:val="24"/>
                <w:shd w:val="clear" w:color="auto" w:fill="FFFFFF"/>
              </w:rPr>
              <w:t xml:space="preserve">, 2023). </w:t>
            </w:r>
            <w:r w:rsidRPr="00AC024A">
              <w:rPr>
                <w:rFonts w:cs="Times New Roman"/>
                <w:szCs w:val="24"/>
              </w:rPr>
              <w:t>But we employees and employers still adopt new skills to greet them next time more perfectly, because they are our cash cow (</w:t>
            </w:r>
            <w:r w:rsidRPr="00AC024A">
              <w:rPr>
                <w:rFonts w:cs="Times New Roman"/>
                <w:szCs w:val="24"/>
                <w:shd w:val="clear" w:color="auto" w:fill="FFFFFF"/>
              </w:rPr>
              <w:t>Gröndal and Blanco-Penedo, 2023</w:t>
            </w:r>
            <w:r w:rsidRPr="00AC024A">
              <w:rPr>
                <w:rFonts w:cs="Times New Roman"/>
                <w:szCs w:val="24"/>
              </w:rPr>
              <w:t>). But this time we suggest they learn German and Spanish. Because these two languages are widely used throughout the globe (</w:t>
            </w:r>
            <w:r w:rsidRPr="00AC024A">
              <w:rPr>
                <w:rFonts w:cs="Times New Roman"/>
                <w:szCs w:val="24"/>
                <w:shd w:val="clear" w:color="auto" w:fill="FFFFFF"/>
              </w:rPr>
              <w:t>Ward and Batalova, 2023</w:t>
            </w:r>
            <w:r w:rsidRPr="00AC024A">
              <w:rPr>
                <w:rFonts w:cs="Times New Roman"/>
                <w:szCs w:val="24"/>
              </w:rPr>
              <w:t>). Along with that, we also explain to them hospitality business is completely and only based on the service of the customer (</w:t>
            </w:r>
            <w:r w:rsidRPr="00AC024A">
              <w:rPr>
                <w:rFonts w:cs="Times New Roman"/>
                <w:szCs w:val="24"/>
                <w:shd w:val="clear" w:color="auto" w:fill="FFFFFF"/>
              </w:rPr>
              <w:t xml:space="preserve">Ozdemir and </w:t>
            </w:r>
            <w:proofErr w:type="spellStart"/>
            <w:r w:rsidRPr="00AC024A">
              <w:rPr>
                <w:rFonts w:cs="Times New Roman"/>
                <w:szCs w:val="24"/>
                <w:shd w:val="clear" w:color="auto" w:fill="FFFFFF"/>
              </w:rPr>
              <w:t>Dogru</w:t>
            </w:r>
            <w:proofErr w:type="spellEnd"/>
            <w:r w:rsidRPr="00AC024A">
              <w:rPr>
                <w:rFonts w:cs="Times New Roman"/>
                <w:szCs w:val="24"/>
                <w:shd w:val="clear" w:color="auto" w:fill="FFFFFF"/>
              </w:rPr>
              <w:t>, 2023</w:t>
            </w:r>
            <w:r w:rsidRPr="00AC024A">
              <w:rPr>
                <w:rFonts w:cs="Times New Roman"/>
                <w:szCs w:val="24"/>
              </w:rPr>
              <w:t xml:space="preserve">). </w:t>
            </w:r>
          </w:p>
          <w:p w14:paraId="18674DF4" w14:textId="77777777" w:rsidR="00144E37" w:rsidRDefault="00144E37" w:rsidP="002C0DD1">
            <w:pPr>
              <w:spacing w:line="360" w:lineRule="auto"/>
              <w:jc w:val="both"/>
              <w:rPr>
                <w:b/>
                <w:bCs/>
                <w:sz w:val="28"/>
                <w:szCs w:val="24"/>
              </w:rPr>
            </w:pPr>
          </w:p>
          <w:p w14:paraId="2C1798AB" w14:textId="77777777" w:rsidR="00144E37" w:rsidRDefault="00144E37" w:rsidP="002C0DD1">
            <w:pPr>
              <w:spacing w:line="360" w:lineRule="auto"/>
              <w:jc w:val="both"/>
              <w:rPr>
                <w:b/>
                <w:bCs/>
                <w:sz w:val="28"/>
                <w:szCs w:val="24"/>
              </w:rPr>
            </w:pPr>
          </w:p>
          <w:p w14:paraId="1B7C0E9C" w14:textId="77777777" w:rsidR="00144E37" w:rsidRDefault="00144E37" w:rsidP="002C0DD1">
            <w:pPr>
              <w:spacing w:line="360" w:lineRule="auto"/>
              <w:jc w:val="both"/>
              <w:rPr>
                <w:b/>
                <w:bCs/>
                <w:sz w:val="28"/>
                <w:szCs w:val="24"/>
              </w:rPr>
            </w:pPr>
          </w:p>
          <w:p w14:paraId="6ED4661F" w14:textId="77777777" w:rsidR="00144E37" w:rsidRDefault="00144E37" w:rsidP="002C0DD1">
            <w:pPr>
              <w:spacing w:line="360" w:lineRule="auto"/>
              <w:jc w:val="both"/>
              <w:rPr>
                <w:b/>
                <w:bCs/>
                <w:sz w:val="28"/>
                <w:szCs w:val="24"/>
              </w:rPr>
            </w:pPr>
          </w:p>
          <w:p w14:paraId="7A5D38DD" w14:textId="77777777" w:rsidR="00144E37" w:rsidRDefault="00144E37" w:rsidP="002C0DD1">
            <w:pPr>
              <w:spacing w:line="360" w:lineRule="auto"/>
              <w:jc w:val="both"/>
              <w:rPr>
                <w:b/>
                <w:bCs/>
                <w:sz w:val="28"/>
                <w:szCs w:val="24"/>
              </w:rPr>
            </w:pPr>
          </w:p>
          <w:p w14:paraId="036CC918" w14:textId="655EA141" w:rsidR="00085A4E" w:rsidRDefault="003164B2" w:rsidP="002C0DD1">
            <w:pPr>
              <w:spacing w:line="360" w:lineRule="auto"/>
              <w:jc w:val="both"/>
              <w:rPr>
                <w:b/>
                <w:bCs/>
                <w:sz w:val="28"/>
                <w:szCs w:val="24"/>
              </w:rPr>
            </w:pPr>
            <w:r>
              <w:rPr>
                <w:b/>
                <w:bCs/>
                <w:sz w:val="28"/>
                <w:szCs w:val="24"/>
              </w:rPr>
              <w:lastRenderedPageBreak/>
              <w:t>References:</w:t>
            </w:r>
          </w:p>
          <w:p w14:paraId="54622201" w14:textId="77777777" w:rsidR="00F01508" w:rsidRPr="00AC024A" w:rsidRDefault="00F01508" w:rsidP="002C0DD1">
            <w:pPr>
              <w:spacing w:line="360" w:lineRule="auto"/>
              <w:ind w:left="720" w:hanging="720"/>
              <w:jc w:val="both"/>
              <w:rPr>
                <w:shd w:val="clear" w:color="auto" w:fill="FFFFFF"/>
              </w:rPr>
            </w:pPr>
            <w:r w:rsidRPr="00AC024A">
              <w:rPr>
                <w:shd w:val="clear" w:color="auto" w:fill="FFFFFF"/>
              </w:rPr>
              <w:t>Gröndal, H., Blanco-Penedo, I., Fall, N. and Sternberg-</w:t>
            </w:r>
            <w:proofErr w:type="spellStart"/>
            <w:r w:rsidRPr="00AC024A">
              <w:rPr>
                <w:shd w:val="clear" w:color="auto" w:fill="FFFFFF"/>
              </w:rPr>
              <w:t>Lewerin</w:t>
            </w:r>
            <w:proofErr w:type="spellEnd"/>
            <w:r w:rsidRPr="00AC024A">
              <w:rPr>
                <w:shd w:val="clear" w:color="auto" w:fill="FFFFFF"/>
              </w:rPr>
              <w:t>, S., 2023. Trust, agreements, and occasional breakdowns: Veterinarians' perspectives on farmer-veterinarian relationships and use of antimicrobials for Swedish dairy cattle. </w:t>
            </w:r>
            <w:r w:rsidRPr="00AC024A">
              <w:rPr>
                <w:i/>
                <w:iCs/>
                <w:shd w:val="clear" w:color="auto" w:fill="FFFFFF"/>
              </w:rPr>
              <w:t>Journal of Dairy Science</w:t>
            </w:r>
            <w:r w:rsidRPr="00AC024A">
              <w:rPr>
                <w:shd w:val="clear" w:color="auto" w:fill="FFFFFF"/>
              </w:rPr>
              <w:t>, </w:t>
            </w:r>
            <w:r w:rsidRPr="00AC024A">
              <w:rPr>
                <w:i/>
                <w:iCs/>
                <w:shd w:val="clear" w:color="auto" w:fill="FFFFFF"/>
              </w:rPr>
              <w:t>106</w:t>
            </w:r>
            <w:r w:rsidRPr="00AC024A">
              <w:rPr>
                <w:shd w:val="clear" w:color="auto" w:fill="FFFFFF"/>
              </w:rPr>
              <w:t>(1), pp.534-546.</w:t>
            </w:r>
          </w:p>
          <w:p w14:paraId="53BF73C1" w14:textId="77777777" w:rsidR="00F01508" w:rsidRPr="00AC024A" w:rsidRDefault="00F01508" w:rsidP="002C0DD1">
            <w:pPr>
              <w:spacing w:line="360" w:lineRule="auto"/>
              <w:ind w:left="720" w:hanging="720"/>
              <w:jc w:val="both"/>
              <w:rPr>
                <w:shd w:val="clear" w:color="auto" w:fill="FFFFFF"/>
              </w:rPr>
            </w:pPr>
            <w:proofErr w:type="spellStart"/>
            <w:r w:rsidRPr="00AC024A">
              <w:rPr>
                <w:shd w:val="clear" w:color="auto" w:fill="FFFFFF"/>
              </w:rPr>
              <w:t>Koutoulas</w:t>
            </w:r>
            <w:proofErr w:type="spellEnd"/>
            <w:r w:rsidRPr="00AC024A">
              <w:rPr>
                <w:shd w:val="clear" w:color="auto" w:fill="FFFFFF"/>
              </w:rPr>
              <w:t xml:space="preserve">, D. and </w:t>
            </w:r>
            <w:proofErr w:type="spellStart"/>
            <w:r w:rsidRPr="00AC024A">
              <w:rPr>
                <w:shd w:val="clear" w:color="auto" w:fill="FFFFFF"/>
              </w:rPr>
              <w:t>Vagena</w:t>
            </w:r>
            <w:proofErr w:type="spellEnd"/>
            <w:r w:rsidRPr="00AC024A">
              <w:rPr>
                <w:shd w:val="clear" w:color="auto" w:fill="FFFFFF"/>
              </w:rPr>
              <w:t>, A., 2023. The present and future of hotel star ratings through the eyes of star rating operators. </w:t>
            </w:r>
            <w:r w:rsidRPr="00AC024A">
              <w:rPr>
                <w:i/>
                <w:iCs/>
                <w:shd w:val="clear" w:color="auto" w:fill="FFFFFF"/>
              </w:rPr>
              <w:t>Journal of Tourism Futures</w:t>
            </w:r>
            <w:r w:rsidRPr="00AC024A">
              <w:rPr>
                <w:shd w:val="clear" w:color="auto" w:fill="FFFFFF"/>
              </w:rPr>
              <w:t>.</w:t>
            </w:r>
          </w:p>
          <w:p w14:paraId="72C88276" w14:textId="77777777" w:rsidR="00F01508" w:rsidRPr="00AC024A" w:rsidRDefault="00F01508" w:rsidP="002C0DD1">
            <w:pPr>
              <w:spacing w:line="360" w:lineRule="auto"/>
              <w:ind w:left="720" w:hanging="720"/>
              <w:jc w:val="both"/>
              <w:rPr>
                <w:shd w:val="clear" w:color="auto" w:fill="FFFFFF"/>
              </w:rPr>
            </w:pPr>
            <w:r w:rsidRPr="00AC024A">
              <w:rPr>
                <w:shd w:val="clear" w:color="auto" w:fill="FFFFFF"/>
              </w:rPr>
              <w:t>Luu, T.T., 2023. Translating responsible leadership into team customer relationship performance in the tourism context: the role of collective job crafting. </w:t>
            </w:r>
            <w:r w:rsidRPr="00AC024A">
              <w:rPr>
                <w:i/>
                <w:iCs/>
                <w:shd w:val="clear" w:color="auto" w:fill="FFFFFF"/>
              </w:rPr>
              <w:t>International Journal of Contemporary Hospitality Management</w:t>
            </w:r>
            <w:r w:rsidRPr="00AC024A">
              <w:rPr>
                <w:shd w:val="clear" w:color="auto" w:fill="FFFFFF"/>
              </w:rPr>
              <w:t>, </w:t>
            </w:r>
            <w:r w:rsidRPr="00AC024A">
              <w:rPr>
                <w:i/>
                <w:iCs/>
                <w:shd w:val="clear" w:color="auto" w:fill="FFFFFF"/>
              </w:rPr>
              <w:t>35</w:t>
            </w:r>
            <w:r w:rsidRPr="00AC024A">
              <w:rPr>
                <w:shd w:val="clear" w:color="auto" w:fill="FFFFFF"/>
              </w:rPr>
              <w:t>(5), pp.1620-1649.</w:t>
            </w:r>
          </w:p>
          <w:p w14:paraId="1141D06C" w14:textId="77777777" w:rsidR="00F01508" w:rsidRPr="00AC024A" w:rsidRDefault="00F01508" w:rsidP="002C0DD1">
            <w:pPr>
              <w:spacing w:line="360" w:lineRule="auto"/>
              <w:ind w:left="720" w:hanging="720"/>
              <w:jc w:val="both"/>
              <w:rPr>
                <w:shd w:val="clear" w:color="auto" w:fill="FFFFFF"/>
              </w:rPr>
            </w:pPr>
            <w:proofErr w:type="spellStart"/>
            <w:r w:rsidRPr="00AC024A">
              <w:rPr>
                <w:shd w:val="clear" w:color="auto" w:fill="FFFFFF"/>
              </w:rPr>
              <w:t>Mnyakin</w:t>
            </w:r>
            <w:proofErr w:type="spellEnd"/>
            <w:r w:rsidRPr="00AC024A">
              <w:rPr>
                <w:shd w:val="clear" w:color="auto" w:fill="FFFFFF"/>
              </w:rPr>
              <w:t>, M., 2023. Big Data in the Hospitality Industry: Prospects, Obstacles, and Strategies. </w:t>
            </w:r>
            <w:r w:rsidRPr="00AC024A">
              <w:rPr>
                <w:i/>
                <w:iCs/>
                <w:shd w:val="clear" w:color="auto" w:fill="FFFFFF"/>
              </w:rPr>
              <w:t>International Journal of Business Intelligence and Big Data Analytics</w:t>
            </w:r>
            <w:r w:rsidRPr="00AC024A">
              <w:rPr>
                <w:shd w:val="clear" w:color="auto" w:fill="FFFFFF"/>
              </w:rPr>
              <w:t>, </w:t>
            </w:r>
            <w:r w:rsidRPr="00AC024A">
              <w:rPr>
                <w:i/>
                <w:iCs/>
                <w:shd w:val="clear" w:color="auto" w:fill="FFFFFF"/>
              </w:rPr>
              <w:t>6</w:t>
            </w:r>
            <w:r w:rsidRPr="00AC024A">
              <w:rPr>
                <w:shd w:val="clear" w:color="auto" w:fill="FFFFFF"/>
              </w:rPr>
              <w:t>(1), pp.12-22.</w:t>
            </w:r>
          </w:p>
          <w:p w14:paraId="24E573E9" w14:textId="77777777" w:rsidR="00F01508" w:rsidRPr="00AC024A" w:rsidRDefault="00F01508" w:rsidP="002C0DD1">
            <w:pPr>
              <w:spacing w:line="360" w:lineRule="auto"/>
              <w:ind w:left="720" w:hanging="720"/>
              <w:jc w:val="both"/>
              <w:rPr>
                <w:shd w:val="clear" w:color="auto" w:fill="FFFFFF"/>
              </w:rPr>
            </w:pPr>
            <w:r w:rsidRPr="00AC024A">
              <w:rPr>
                <w:shd w:val="clear" w:color="auto" w:fill="FFFFFF"/>
              </w:rPr>
              <w:t>Morris, N., 2023. Living in the Shadow of Elephants: The Case of Timor-Leste. In </w:t>
            </w:r>
            <w:r w:rsidRPr="00AC024A">
              <w:rPr>
                <w:i/>
                <w:iCs/>
                <w:shd w:val="clear" w:color="auto" w:fill="FFFFFF"/>
              </w:rPr>
              <w:t xml:space="preserve">Asymmetric </w:t>
            </w:r>
            <w:proofErr w:type="spellStart"/>
            <w:r w:rsidRPr="00AC024A">
              <w:rPr>
                <w:i/>
                <w:iCs/>
                <w:shd w:val="clear" w:color="auto" w:fill="FFFFFF"/>
              </w:rPr>
              <w:t>Neighbors</w:t>
            </w:r>
            <w:proofErr w:type="spellEnd"/>
            <w:r w:rsidRPr="00AC024A">
              <w:rPr>
                <w:i/>
                <w:iCs/>
                <w:shd w:val="clear" w:color="auto" w:fill="FFFFFF"/>
              </w:rPr>
              <w:t xml:space="preserve"> and International Relations</w:t>
            </w:r>
            <w:r w:rsidRPr="00AC024A">
              <w:rPr>
                <w:shd w:val="clear" w:color="auto" w:fill="FFFFFF"/>
              </w:rPr>
              <w:t> (pp. 70-85). Routledge.</w:t>
            </w:r>
          </w:p>
          <w:p w14:paraId="119C7FB9" w14:textId="77777777" w:rsidR="00F01508" w:rsidRPr="00AC024A" w:rsidRDefault="00F01508" w:rsidP="002C0DD1">
            <w:pPr>
              <w:spacing w:line="360" w:lineRule="auto"/>
              <w:ind w:left="720" w:hanging="720"/>
              <w:jc w:val="both"/>
            </w:pPr>
            <w:r w:rsidRPr="00AC024A">
              <w:rPr>
                <w:shd w:val="clear" w:color="auto" w:fill="FFFFFF"/>
              </w:rPr>
              <w:t xml:space="preserve">Ozdemir, O., </w:t>
            </w:r>
            <w:proofErr w:type="spellStart"/>
            <w:r w:rsidRPr="00AC024A">
              <w:rPr>
                <w:shd w:val="clear" w:color="auto" w:fill="FFFFFF"/>
              </w:rPr>
              <w:t>Dogru</w:t>
            </w:r>
            <w:proofErr w:type="spellEnd"/>
            <w:r w:rsidRPr="00AC024A">
              <w:rPr>
                <w:shd w:val="clear" w:color="auto" w:fill="FFFFFF"/>
              </w:rPr>
              <w:t xml:space="preserve">, T., </w:t>
            </w:r>
            <w:proofErr w:type="spellStart"/>
            <w:r w:rsidRPr="00AC024A">
              <w:rPr>
                <w:shd w:val="clear" w:color="auto" w:fill="FFFFFF"/>
              </w:rPr>
              <w:t>Kizildag</w:t>
            </w:r>
            <w:proofErr w:type="spellEnd"/>
            <w:r w:rsidRPr="00AC024A">
              <w:rPr>
                <w:shd w:val="clear" w:color="auto" w:fill="FFFFFF"/>
              </w:rPr>
              <w:t xml:space="preserve">, M. and </w:t>
            </w:r>
            <w:proofErr w:type="spellStart"/>
            <w:r w:rsidRPr="00AC024A">
              <w:rPr>
                <w:shd w:val="clear" w:color="auto" w:fill="FFFFFF"/>
              </w:rPr>
              <w:t>Erkmen</w:t>
            </w:r>
            <w:proofErr w:type="spellEnd"/>
            <w:r w:rsidRPr="00AC024A">
              <w:rPr>
                <w:shd w:val="clear" w:color="auto" w:fill="FFFFFF"/>
              </w:rPr>
              <w:t>, E., 2023. A critical reflection on digitalization for the hospitality and tourism industry: value implications for stakeholders. </w:t>
            </w:r>
            <w:r w:rsidRPr="00AC024A">
              <w:rPr>
                <w:i/>
                <w:iCs/>
                <w:shd w:val="clear" w:color="auto" w:fill="FFFFFF"/>
              </w:rPr>
              <w:t>International Journal of Contemporary Hospitality Management</w:t>
            </w:r>
            <w:r w:rsidRPr="00AC024A">
              <w:rPr>
                <w:shd w:val="clear" w:color="auto" w:fill="FFFFFF"/>
              </w:rPr>
              <w:t>.</w:t>
            </w:r>
          </w:p>
          <w:p w14:paraId="3BDC9A06" w14:textId="77777777" w:rsidR="00F01508" w:rsidRPr="00AC024A" w:rsidRDefault="00F01508" w:rsidP="002C0DD1">
            <w:pPr>
              <w:spacing w:line="360" w:lineRule="auto"/>
              <w:ind w:left="720" w:hanging="720"/>
              <w:jc w:val="both"/>
              <w:rPr>
                <w:shd w:val="clear" w:color="auto" w:fill="FFFFFF"/>
              </w:rPr>
            </w:pPr>
            <w:r w:rsidRPr="00AC024A">
              <w:rPr>
                <w:shd w:val="clear" w:color="auto" w:fill="FFFFFF"/>
              </w:rPr>
              <w:t xml:space="preserve">Patwary, A.K., Sharif, A., Aziz, R.C., Hassan, M.G.B., Najmi, A. and Rahman, M.K., 2023. Reducing environmental pollution by organizational citizenship </w:t>
            </w:r>
            <w:proofErr w:type="spellStart"/>
            <w:r w:rsidRPr="00AC024A">
              <w:rPr>
                <w:shd w:val="clear" w:color="auto" w:fill="FFFFFF"/>
              </w:rPr>
              <w:t>behavior</w:t>
            </w:r>
            <w:proofErr w:type="spellEnd"/>
            <w:r w:rsidRPr="00AC024A">
              <w:rPr>
                <w:shd w:val="clear" w:color="auto" w:fill="FFFFFF"/>
              </w:rPr>
              <w:t xml:space="preserve"> in the hospitality industry: the role of green employee involvement, performance management, and dynamic capability. </w:t>
            </w:r>
            <w:r w:rsidRPr="00AC024A">
              <w:rPr>
                <w:i/>
                <w:iCs/>
                <w:shd w:val="clear" w:color="auto" w:fill="FFFFFF"/>
              </w:rPr>
              <w:t>Environmental Science and Pollution Research</w:t>
            </w:r>
            <w:r w:rsidRPr="00AC024A">
              <w:rPr>
                <w:shd w:val="clear" w:color="auto" w:fill="FFFFFF"/>
              </w:rPr>
              <w:t>, </w:t>
            </w:r>
            <w:r w:rsidRPr="00AC024A">
              <w:rPr>
                <w:i/>
                <w:iCs/>
                <w:shd w:val="clear" w:color="auto" w:fill="FFFFFF"/>
              </w:rPr>
              <w:t>30</w:t>
            </w:r>
            <w:r w:rsidRPr="00AC024A">
              <w:rPr>
                <w:shd w:val="clear" w:color="auto" w:fill="FFFFFF"/>
              </w:rPr>
              <w:t>(13), pp.37105-37117.</w:t>
            </w:r>
          </w:p>
          <w:p w14:paraId="190DAC67" w14:textId="77777777" w:rsidR="00F01508" w:rsidRPr="00AC024A" w:rsidRDefault="00F01508" w:rsidP="002C0DD1">
            <w:pPr>
              <w:spacing w:line="360" w:lineRule="auto"/>
              <w:ind w:left="720" w:hanging="720"/>
              <w:jc w:val="both"/>
              <w:rPr>
                <w:shd w:val="clear" w:color="auto" w:fill="FFFFFF"/>
              </w:rPr>
            </w:pPr>
            <w:proofErr w:type="spellStart"/>
            <w:r w:rsidRPr="00AC024A">
              <w:rPr>
                <w:shd w:val="clear" w:color="auto" w:fill="FFFFFF"/>
              </w:rPr>
              <w:t>Pocas</w:t>
            </w:r>
            <w:proofErr w:type="spellEnd"/>
            <w:r w:rsidRPr="00AC024A">
              <w:rPr>
                <w:shd w:val="clear" w:color="auto" w:fill="FFFFFF"/>
              </w:rPr>
              <w:t xml:space="preserve"> Ribeiro, A.S., 2023. </w:t>
            </w:r>
            <w:r w:rsidRPr="00AC024A">
              <w:rPr>
                <w:i/>
                <w:iCs/>
                <w:shd w:val="clear" w:color="auto" w:fill="FFFFFF"/>
              </w:rPr>
              <w:t>Consumption: the elephant in the room: Understanding, changing, and reducing consumption for sustainability</w:t>
            </w:r>
            <w:r w:rsidRPr="00AC024A">
              <w:rPr>
                <w:shd w:val="clear" w:color="auto" w:fill="FFFFFF"/>
              </w:rPr>
              <w:t> (Doctoral dissertation, Utrecht University).</w:t>
            </w:r>
          </w:p>
          <w:p w14:paraId="3C9BA530" w14:textId="77777777" w:rsidR="00F01508" w:rsidRPr="00AC024A" w:rsidRDefault="00F01508" w:rsidP="002C0DD1">
            <w:pPr>
              <w:spacing w:line="360" w:lineRule="auto"/>
              <w:ind w:left="720" w:hanging="720"/>
              <w:jc w:val="both"/>
              <w:rPr>
                <w:shd w:val="clear" w:color="auto" w:fill="FFFFFF"/>
              </w:rPr>
            </w:pPr>
            <w:r w:rsidRPr="00AC024A">
              <w:rPr>
                <w:shd w:val="clear" w:color="auto" w:fill="FFFFFF"/>
              </w:rPr>
              <w:t xml:space="preserve">Putta, A., Paasivaara, M. and </w:t>
            </w:r>
            <w:proofErr w:type="spellStart"/>
            <w:r w:rsidRPr="00AC024A">
              <w:rPr>
                <w:shd w:val="clear" w:color="auto" w:fill="FFFFFF"/>
              </w:rPr>
              <w:t>Lassenius</w:t>
            </w:r>
            <w:proofErr w:type="spellEnd"/>
            <w:r w:rsidRPr="00AC024A">
              <w:rPr>
                <w:shd w:val="clear" w:color="auto" w:fill="FFFFFF"/>
              </w:rPr>
              <w:t xml:space="preserve">, C., 2024. </w:t>
            </w:r>
            <w:proofErr w:type="spellStart"/>
            <w:r w:rsidRPr="00AC024A">
              <w:rPr>
                <w:shd w:val="clear" w:color="auto" w:fill="FFFFFF"/>
              </w:rPr>
              <w:t>SAFe</w:t>
            </w:r>
            <w:proofErr w:type="spellEnd"/>
            <w:r w:rsidRPr="00AC024A">
              <w:rPr>
                <w:shd w:val="clear" w:color="auto" w:fill="FFFFFF"/>
              </w:rPr>
              <w:t xml:space="preserve"> transformation in a large</w:t>
            </w:r>
            <w:r>
              <w:rPr>
                <w:shd w:val="clear" w:color="auto" w:fill="FFFFFF"/>
              </w:rPr>
              <w:t xml:space="preserve"> financial </w:t>
            </w:r>
            <w:r w:rsidRPr="00AC024A">
              <w:rPr>
                <w:shd w:val="clear" w:color="auto" w:fill="FFFFFF"/>
              </w:rPr>
              <w:t>corporation. </w:t>
            </w:r>
            <w:r w:rsidRPr="00AC024A">
              <w:rPr>
                <w:i/>
                <w:iCs/>
                <w:shd w:val="clear" w:color="auto" w:fill="FFFFFF"/>
              </w:rPr>
              <w:t>Empirical Software Engineering</w:t>
            </w:r>
            <w:r w:rsidRPr="00AC024A">
              <w:rPr>
                <w:shd w:val="clear" w:color="auto" w:fill="FFFFFF"/>
              </w:rPr>
              <w:t>, </w:t>
            </w:r>
            <w:r w:rsidRPr="00AC024A">
              <w:rPr>
                <w:i/>
                <w:iCs/>
                <w:shd w:val="clear" w:color="auto" w:fill="FFFFFF"/>
              </w:rPr>
              <w:t>29</w:t>
            </w:r>
            <w:r w:rsidRPr="00AC024A">
              <w:rPr>
                <w:shd w:val="clear" w:color="auto" w:fill="FFFFFF"/>
              </w:rPr>
              <w:t>(1), p.27.</w:t>
            </w:r>
          </w:p>
          <w:p w14:paraId="3A1CFE00" w14:textId="77777777" w:rsidR="00F01508" w:rsidRPr="00AC024A" w:rsidRDefault="00F01508" w:rsidP="002C0DD1">
            <w:pPr>
              <w:spacing w:line="360" w:lineRule="auto"/>
              <w:ind w:left="720" w:hanging="720"/>
              <w:jc w:val="both"/>
              <w:rPr>
                <w:shd w:val="clear" w:color="auto" w:fill="FFFFFF"/>
              </w:rPr>
            </w:pPr>
            <w:r w:rsidRPr="00AC024A">
              <w:rPr>
                <w:shd w:val="clear" w:color="auto" w:fill="FFFFFF"/>
              </w:rPr>
              <w:lastRenderedPageBreak/>
              <w:t>Qyqalla, A.D., 2023. How do brands manage their reputation online, given consumers’ ability to direct discussion of the brand?</w:t>
            </w:r>
          </w:p>
          <w:p w14:paraId="44A016D5" w14:textId="6EF4A256" w:rsidR="00DA485D" w:rsidRPr="0089014C" w:rsidRDefault="00F01508" w:rsidP="002C0DD1">
            <w:pPr>
              <w:spacing w:line="360" w:lineRule="auto"/>
              <w:ind w:left="720" w:hanging="720"/>
              <w:jc w:val="both"/>
              <w:rPr>
                <w:shd w:val="clear" w:color="auto" w:fill="FFFFFF"/>
              </w:rPr>
            </w:pPr>
            <w:r w:rsidRPr="00AC024A">
              <w:rPr>
                <w:shd w:val="clear" w:color="auto" w:fill="FFFFFF"/>
              </w:rPr>
              <w:t>Ward, N. and Batalova, J., 2023. Frequently requested statistics on immigrants and immigration in the United States. </w:t>
            </w:r>
            <w:r w:rsidRPr="00AC024A">
              <w:rPr>
                <w:i/>
                <w:iCs/>
                <w:shd w:val="clear" w:color="auto" w:fill="FFFFFF"/>
              </w:rPr>
              <w:t>Migration Policy Institute</w:t>
            </w:r>
            <w:r w:rsidRPr="00AC024A">
              <w:rPr>
                <w:shd w:val="clear" w:color="auto" w:fill="FFFFFF"/>
              </w:rPr>
              <w:t>.</w:t>
            </w:r>
          </w:p>
        </w:tc>
      </w:tr>
      <w:tr w:rsidR="006C0FE2" w:rsidRPr="00330917" w14:paraId="0881B5FB"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2C0DD1">
            <w:pPr>
              <w:spacing w:line="360" w:lineRule="auto"/>
              <w:jc w:val="both"/>
              <w:rPr>
                <w:b/>
                <w:bCs/>
                <w:sz w:val="28"/>
                <w:szCs w:val="24"/>
              </w:rPr>
            </w:pPr>
          </w:p>
          <w:p w14:paraId="3CBE65E1" w14:textId="5CFEE328" w:rsidR="006C0FE2" w:rsidRPr="00FA18FF" w:rsidRDefault="006C0FE2" w:rsidP="002C0DD1">
            <w:pPr>
              <w:spacing w:line="360" w:lineRule="auto"/>
              <w:jc w:val="both"/>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2C0DD1">
            <w:pPr>
              <w:spacing w:after="0" w:line="360" w:lineRule="auto"/>
              <w:jc w:val="both"/>
              <w:rPr>
                <w:rFonts w:eastAsia="Carlito" w:cs="Times New Roman"/>
                <w:b/>
                <w:color w:val="auto"/>
                <w:sz w:val="28"/>
                <w:szCs w:val="28"/>
                <w:lang w:val="en-US"/>
              </w:rPr>
            </w:pPr>
          </w:p>
          <w:p w14:paraId="7E5D7F11" w14:textId="7B102B15" w:rsidR="006C0FE2" w:rsidRPr="00330917" w:rsidRDefault="0064455E" w:rsidP="002C0DD1">
            <w:pPr>
              <w:spacing w:after="0" w:line="360" w:lineRule="auto"/>
              <w:jc w:val="both"/>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2C0DD1">
            <w:pPr>
              <w:spacing w:line="360" w:lineRule="auto"/>
              <w:jc w:val="both"/>
              <w:rPr>
                <w:b/>
                <w:bCs/>
                <w:sz w:val="28"/>
                <w:szCs w:val="24"/>
              </w:rPr>
            </w:pPr>
          </w:p>
        </w:tc>
      </w:tr>
      <w:tr w:rsidR="005C77A4" w:rsidRPr="00330917" w14:paraId="709199BC"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2C0DD1">
            <w:pPr>
              <w:spacing w:line="360" w:lineRule="auto"/>
              <w:jc w:val="both"/>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6B016046" w14:textId="655B78F5" w:rsidR="00AD4EE6" w:rsidRPr="0013165A" w:rsidRDefault="00AD4EE6" w:rsidP="002C0DD1">
            <w:pPr>
              <w:spacing w:line="360" w:lineRule="auto"/>
              <w:jc w:val="both"/>
              <w:rPr>
                <w:rFonts w:cs="Times New Roman"/>
                <w:szCs w:val="24"/>
              </w:rPr>
            </w:pPr>
            <w:r w:rsidRPr="0013165A">
              <w:rPr>
                <w:rFonts w:cs="Times New Roman"/>
                <w:szCs w:val="24"/>
              </w:rPr>
              <w:t>As a responsible manager</w:t>
            </w:r>
            <w:r w:rsidR="007A43C8">
              <w:rPr>
                <w:rFonts w:cs="Times New Roman"/>
                <w:szCs w:val="24"/>
              </w:rPr>
              <w:t xml:space="preserve"> at Premier Inn</w:t>
            </w:r>
            <w:r w:rsidRPr="0013165A">
              <w:rPr>
                <w:rFonts w:cs="Times New Roman"/>
                <w:szCs w:val="24"/>
              </w:rPr>
              <w:t xml:space="preserve">, I must make beneficial decisions for my company. As a manager in the hospitality industry, I have been trained with the concept that human resources are the most important and only growing resources of the company. So it's is my responsibility to make this only resources grow and beneficial for my company. By allocating them to the right place, with the right task at the right time. According to the records many new employees are hired in my company, which means they lack professional </w:t>
            </w:r>
            <w:proofErr w:type="gramStart"/>
            <w:r w:rsidRPr="0013165A">
              <w:rPr>
                <w:rFonts w:cs="Times New Roman"/>
                <w:szCs w:val="24"/>
              </w:rPr>
              <w:t>experience</w:t>
            </w:r>
            <w:proofErr w:type="gramEnd"/>
            <w:r w:rsidRPr="0013165A">
              <w:rPr>
                <w:rFonts w:cs="Times New Roman"/>
                <w:szCs w:val="24"/>
              </w:rPr>
              <w:t xml:space="preserve"> and they are just fresh graduates with academic knowledge. </w:t>
            </w:r>
          </w:p>
          <w:p w14:paraId="36C029D2" w14:textId="2B8B9239" w:rsidR="00A135A5" w:rsidRPr="00A135A5" w:rsidRDefault="00AD4EE6" w:rsidP="002C0DD1">
            <w:pPr>
              <w:spacing w:line="360" w:lineRule="auto"/>
              <w:jc w:val="both"/>
              <w:rPr>
                <w:b/>
                <w:bCs/>
                <w:i/>
                <w:iCs/>
                <w:color w:val="BFBFBF" w:themeColor="background1" w:themeShade="BF"/>
                <w:sz w:val="28"/>
                <w:szCs w:val="24"/>
              </w:rPr>
            </w:pPr>
            <w:r w:rsidRPr="0013165A">
              <w:rPr>
                <w:rFonts w:cs="Times New Roman"/>
                <w:szCs w:val="24"/>
              </w:rPr>
              <w:t xml:space="preserve">To mitigate these chances of mistakes </w:t>
            </w:r>
            <w:proofErr w:type="gramStart"/>
            <w:r w:rsidRPr="0013165A">
              <w:rPr>
                <w:rFonts w:cs="Times New Roman"/>
                <w:szCs w:val="24"/>
              </w:rPr>
              <w:t>managers</w:t>
            </w:r>
            <w:proofErr w:type="gramEnd"/>
            <w:r w:rsidRPr="0013165A">
              <w:rPr>
                <w:rFonts w:cs="Times New Roman"/>
                <w:szCs w:val="24"/>
              </w:rPr>
              <w:t xml:space="preserve"> need to do strategic planning which consists of many key points which are beneficial for the future growth of the employee and the company as well.  As I told many employees are hired by the hiring manager. Among these employees two are internees. Because of their initial stage of professional life one of them is very stressed and makes a mistake of sprinkling paper over the sandwich of a German guest. The German guest is allergic to the spice and he needs to take first aid. This mishap happens because of cultural differences specifically language.  This kind of case has also been reported many times before by many other hospitality industries (</w:t>
            </w:r>
            <w:r w:rsidRPr="0013165A">
              <w:rPr>
                <w:rFonts w:cs="Times New Roman"/>
                <w:szCs w:val="24"/>
                <w:shd w:val="clear" w:color="auto" w:fill="FFFFFF"/>
              </w:rPr>
              <w:t>Baby and Lee, 2023</w:t>
            </w:r>
            <w:r w:rsidRPr="0013165A">
              <w:rPr>
                <w:rFonts w:cs="Times New Roman"/>
                <w:szCs w:val="24"/>
              </w:rPr>
              <w:t>). So I decided to train them along with all of my new employees and make them more experienced and professional workers.</w:t>
            </w:r>
            <w:r>
              <w:rPr>
                <w:rFonts w:cs="Times New Roman"/>
                <w:szCs w:val="24"/>
              </w:rPr>
              <w:t xml:space="preserve"> For that I initiate a foreign language training program.</w:t>
            </w:r>
          </w:p>
          <w:p w14:paraId="1F51BD1E" w14:textId="357B2AB3" w:rsidR="00723301" w:rsidRDefault="00723301" w:rsidP="002C0DD1">
            <w:pPr>
              <w:spacing w:line="360" w:lineRule="auto"/>
              <w:jc w:val="both"/>
              <w:rPr>
                <w:b/>
                <w:bCs/>
                <w:sz w:val="28"/>
                <w:szCs w:val="24"/>
              </w:rPr>
            </w:pPr>
            <w:r>
              <w:rPr>
                <w:b/>
                <w:bCs/>
                <w:sz w:val="28"/>
                <w:szCs w:val="24"/>
              </w:rPr>
              <w:lastRenderedPageBreak/>
              <w:t>Training plan (Why/What</w:t>
            </w:r>
            <w:r w:rsidR="00A135A5">
              <w:rPr>
                <w:b/>
                <w:bCs/>
                <w:sz w:val="28"/>
                <w:szCs w:val="24"/>
              </w:rPr>
              <w:t>/</w:t>
            </w:r>
            <w:r>
              <w:rPr>
                <w:b/>
                <w:bCs/>
                <w:sz w:val="28"/>
                <w:szCs w:val="24"/>
              </w:rPr>
              <w:t>/Who/Where/When):</w:t>
            </w:r>
          </w:p>
          <w:p w14:paraId="469A679A" w14:textId="4D88246D" w:rsidR="00AD4EE6" w:rsidRPr="0013165A" w:rsidRDefault="00AD4EE6" w:rsidP="002C0DD1">
            <w:pPr>
              <w:spacing w:line="360" w:lineRule="auto"/>
              <w:jc w:val="both"/>
              <w:rPr>
                <w:rFonts w:cs="Times New Roman"/>
                <w:szCs w:val="24"/>
              </w:rPr>
            </w:pPr>
            <w:r w:rsidRPr="0013165A">
              <w:rPr>
                <w:rFonts w:cs="Times New Roman"/>
                <w:szCs w:val="24"/>
              </w:rPr>
              <w:t>I</w:t>
            </w:r>
            <w:r>
              <w:rPr>
                <w:rFonts w:cs="Times New Roman"/>
                <w:szCs w:val="24"/>
              </w:rPr>
              <w:t xml:space="preserve">n the </w:t>
            </w:r>
            <w:r w:rsidR="00E956D3">
              <w:rPr>
                <w:rFonts w:cs="Times New Roman"/>
                <w:szCs w:val="24"/>
              </w:rPr>
              <w:t>Cultural Misunderstanding</w:t>
            </w:r>
            <w:r>
              <w:rPr>
                <w:rFonts w:cs="Times New Roman"/>
                <w:szCs w:val="24"/>
              </w:rPr>
              <w:t xml:space="preserve"> Training Program, I</w:t>
            </w:r>
            <w:r w:rsidRPr="0013165A">
              <w:rPr>
                <w:rFonts w:cs="Times New Roman"/>
                <w:szCs w:val="24"/>
              </w:rPr>
              <w:t xml:space="preserve"> make sure to provide them with two types of classes one is associated with cultural values and body language and the other mostly focuses on giving them a grip over language. After </w:t>
            </w:r>
            <w:proofErr w:type="spellStart"/>
            <w:r w:rsidRPr="0013165A">
              <w:rPr>
                <w:rFonts w:cs="Times New Roman"/>
                <w:szCs w:val="24"/>
              </w:rPr>
              <w:t>analyzing</w:t>
            </w:r>
            <w:proofErr w:type="spellEnd"/>
            <w:r w:rsidRPr="0013165A">
              <w:rPr>
                <w:rFonts w:cs="Times New Roman"/>
                <w:szCs w:val="24"/>
              </w:rPr>
              <w:t xml:space="preserve"> the </w:t>
            </w:r>
            <w:r w:rsidR="00573385">
              <w:rPr>
                <w:rFonts w:cs="Times New Roman"/>
                <w:szCs w:val="24"/>
              </w:rPr>
              <w:t>hotel</w:t>
            </w:r>
            <w:r w:rsidRPr="0013165A">
              <w:rPr>
                <w:rFonts w:cs="Times New Roman"/>
                <w:szCs w:val="24"/>
              </w:rPr>
              <w:t xml:space="preserve"> record it is concluded that most of the international guests at the </w:t>
            </w:r>
            <w:r w:rsidR="00573385">
              <w:rPr>
                <w:rFonts w:cs="Times New Roman"/>
                <w:szCs w:val="24"/>
              </w:rPr>
              <w:t>hotel</w:t>
            </w:r>
            <w:r w:rsidRPr="0013165A">
              <w:rPr>
                <w:rFonts w:cs="Times New Roman"/>
                <w:szCs w:val="24"/>
              </w:rPr>
              <w:t xml:space="preserve"> are from Germany. According to the report, Germans prefer their language over any other and they also make many apps, and gadgets in German (</w:t>
            </w:r>
            <w:proofErr w:type="spellStart"/>
            <w:r w:rsidRPr="0013165A">
              <w:rPr>
                <w:rFonts w:cs="Times New Roman"/>
                <w:szCs w:val="24"/>
                <w:shd w:val="clear" w:color="auto" w:fill="FFFFFF"/>
              </w:rPr>
              <w:t>Wagenleiter</w:t>
            </w:r>
            <w:proofErr w:type="spellEnd"/>
            <w:r w:rsidRPr="0013165A">
              <w:rPr>
                <w:rFonts w:cs="Times New Roman"/>
                <w:szCs w:val="24"/>
                <w:shd w:val="clear" w:color="auto" w:fill="FFFFFF"/>
              </w:rPr>
              <w:t>, 2023</w:t>
            </w:r>
            <w:r w:rsidR="00C30F4D">
              <w:rPr>
                <w:rFonts w:cs="Times New Roman"/>
                <w:szCs w:val="24"/>
              </w:rPr>
              <w:t xml:space="preserve">). </w:t>
            </w:r>
          </w:p>
          <w:p w14:paraId="2C854E85" w14:textId="37658ABC" w:rsidR="00AD4EE6" w:rsidRPr="0013165A" w:rsidRDefault="00AD4EE6" w:rsidP="002C0DD1">
            <w:pPr>
              <w:spacing w:line="360" w:lineRule="auto"/>
              <w:jc w:val="both"/>
              <w:rPr>
                <w:rFonts w:cs="Times New Roman"/>
                <w:szCs w:val="24"/>
              </w:rPr>
            </w:pPr>
            <w:r w:rsidRPr="0013165A">
              <w:rPr>
                <w:rFonts w:cs="Times New Roman"/>
                <w:szCs w:val="24"/>
              </w:rPr>
              <w:t>It is extremely necessary to make my employees aware and prepare for the upcoming situation. I initiated a Training program by having a group discussion with my senior colleagues (</w:t>
            </w:r>
            <w:proofErr w:type="spellStart"/>
            <w:r w:rsidRPr="0013165A">
              <w:rPr>
                <w:rFonts w:cs="Times New Roman"/>
                <w:szCs w:val="24"/>
                <w:shd w:val="clear" w:color="auto" w:fill="FFFFFF"/>
              </w:rPr>
              <w:t>Lajante</w:t>
            </w:r>
            <w:proofErr w:type="spellEnd"/>
            <w:r w:rsidRPr="0013165A">
              <w:rPr>
                <w:rFonts w:cs="Times New Roman"/>
                <w:szCs w:val="24"/>
                <w:shd w:val="clear" w:color="auto" w:fill="FFFFFF"/>
              </w:rPr>
              <w:t xml:space="preserve"> </w:t>
            </w:r>
            <w:r w:rsidRPr="0013165A">
              <w:rPr>
                <w:rFonts w:cs="Times New Roman"/>
                <w:i/>
                <w:szCs w:val="24"/>
                <w:shd w:val="clear" w:color="auto" w:fill="FFFFFF"/>
              </w:rPr>
              <w:t xml:space="preserve">et al., </w:t>
            </w:r>
            <w:r w:rsidRPr="0013165A">
              <w:rPr>
                <w:rFonts w:cs="Times New Roman"/>
                <w:szCs w:val="24"/>
                <w:shd w:val="clear" w:color="auto" w:fill="FFFFFF"/>
              </w:rPr>
              <w:t>2023</w:t>
            </w:r>
            <w:r w:rsidRPr="0013165A">
              <w:rPr>
                <w:rFonts w:cs="Times New Roman"/>
                <w:szCs w:val="24"/>
              </w:rPr>
              <w:t xml:space="preserve">). Which is based on a language class and a cultural value class. I </w:t>
            </w:r>
            <w:proofErr w:type="gramStart"/>
            <w:r w:rsidRPr="0013165A">
              <w:rPr>
                <w:rFonts w:cs="Times New Roman"/>
                <w:szCs w:val="24"/>
              </w:rPr>
              <w:t>make arrangements</w:t>
            </w:r>
            <w:proofErr w:type="gramEnd"/>
            <w:r w:rsidRPr="0013165A">
              <w:rPr>
                <w:rFonts w:cs="Times New Roman"/>
                <w:szCs w:val="24"/>
              </w:rPr>
              <w:t xml:space="preserve"> of time mostly at good noon of working days because at that time the cafe is less crowdie. So my employees can use cafeteria chairs and tables and LED to note down the lectures and have practice experience. </w:t>
            </w:r>
          </w:p>
          <w:p w14:paraId="5066B4DD" w14:textId="066C6569" w:rsidR="005C77A4" w:rsidRPr="00AD4EE6" w:rsidRDefault="00AD4EE6" w:rsidP="002C0DD1">
            <w:pPr>
              <w:spacing w:line="360" w:lineRule="auto"/>
              <w:jc w:val="both"/>
              <w:rPr>
                <w:rFonts w:cs="Times New Roman"/>
                <w:szCs w:val="24"/>
              </w:rPr>
            </w:pPr>
            <w:r w:rsidRPr="0013165A">
              <w:rPr>
                <w:rFonts w:cs="Times New Roman"/>
                <w:szCs w:val="24"/>
              </w:rPr>
              <w:t xml:space="preserve">Along with regular classes </w:t>
            </w:r>
            <w:r w:rsidRPr="0013165A">
              <w:rPr>
                <w:rFonts w:cs="Times New Roman"/>
                <w:szCs w:val="24"/>
                <w:shd w:val="clear" w:color="auto" w:fill="FFFFFF"/>
              </w:rPr>
              <w:t xml:space="preserve">Huxtable </w:t>
            </w:r>
            <w:r w:rsidRPr="0013165A">
              <w:rPr>
                <w:rFonts w:cs="Times New Roman"/>
                <w:i/>
                <w:szCs w:val="24"/>
                <w:shd w:val="clear" w:color="auto" w:fill="FFFFFF"/>
              </w:rPr>
              <w:t xml:space="preserve">et al., </w:t>
            </w:r>
            <w:r w:rsidRPr="0013165A">
              <w:rPr>
                <w:rFonts w:cs="Times New Roman"/>
                <w:szCs w:val="24"/>
                <w:shd w:val="clear" w:color="auto" w:fill="FFFFFF"/>
              </w:rPr>
              <w:t>(2023),</w:t>
            </w:r>
            <w:r w:rsidRPr="0013165A">
              <w:rPr>
                <w:rFonts w:cs="Times New Roman"/>
                <w:szCs w:val="24"/>
              </w:rPr>
              <w:t xml:space="preserve"> it is necessary to have a practical experience of every thought topic. Because at the university level, they all are aware of foreign cultures at least, during their course work. So, I ensure that they apply their theoretical knowledge as soon as possible. For that purpose, during noon they learn German language topics and in the evening they apply it in a real environment as per the guidance of a teacher and my other colleagues. This helps them to make a grip on an entirely strange culture and language within 4-5 months. This program makes their CEFR level German till B1 in this short period, which is the basic requirement of Germany in many official matters (</w:t>
            </w:r>
            <w:r w:rsidRPr="0013165A">
              <w:rPr>
                <w:rFonts w:cs="Times New Roman"/>
                <w:szCs w:val="24"/>
                <w:shd w:val="clear" w:color="auto" w:fill="FFFFFF"/>
              </w:rPr>
              <w:t>Allen, 2023</w:t>
            </w:r>
            <w:r w:rsidR="00144E37">
              <w:rPr>
                <w:rFonts w:cs="Times New Roman"/>
                <w:szCs w:val="24"/>
              </w:rPr>
              <w:t>)</w:t>
            </w:r>
            <w:r w:rsidRPr="0013165A">
              <w:rPr>
                <w:rFonts w:cs="Times New Roman"/>
                <w:szCs w:val="24"/>
              </w:rPr>
              <w:t>.</w:t>
            </w:r>
          </w:p>
          <w:p w14:paraId="0F3568B7" w14:textId="77777777" w:rsidR="005C77A4" w:rsidRDefault="005C77A4" w:rsidP="002C0DD1">
            <w:pPr>
              <w:spacing w:line="360" w:lineRule="auto"/>
              <w:jc w:val="both"/>
              <w:rPr>
                <w:b/>
                <w:bCs/>
                <w:sz w:val="28"/>
                <w:szCs w:val="24"/>
              </w:rPr>
            </w:pPr>
            <w:r>
              <w:rPr>
                <w:b/>
                <w:bCs/>
                <w:sz w:val="28"/>
                <w:szCs w:val="24"/>
              </w:rPr>
              <w:t>References:</w:t>
            </w:r>
          </w:p>
          <w:p w14:paraId="0FB499B1" w14:textId="77777777" w:rsidR="00AD4EE6" w:rsidRPr="0013165A" w:rsidRDefault="00AD4EE6" w:rsidP="002C0DD1">
            <w:pPr>
              <w:spacing w:line="360" w:lineRule="auto"/>
              <w:ind w:left="720" w:hanging="720"/>
              <w:jc w:val="both"/>
              <w:rPr>
                <w:rFonts w:cs="Times New Roman"/>
                <w:szCs w:val="24"/>
              </w:rPr>
            </w:pPr>
            <w:r w:rsidRPr="0013165A">
              <w:rPr>
                <w:rFonts w:cs="Times New Roman"/>
                <w:szCs w:val="24"/>
                <w:shd w:val="clear" w:color="auto" w:fill="FFFFFF"/>
              </w:rPr>
              <w:t>Allen, P., 2023. </w:t>
            </w:r>
            <w:r w:rsidRPr="0013165A">
              <w:rPr>
                <w:rFonts w:cs="Times New Roman"/>
                <w:i/>
                <w:iCs/>
                <w:szCs w:val="24"/>
                <w:shd w:val="clear" w:color="auto" w:fill="FFFFFF"/>
              </w:rPr>
              <w:t xml:space="preserve">Productive Language Skills in the </w:t>
            </w:r>
            <w:proofErr w:type="spellStart"/>
            <w:r w:rsidRPr="0013165A">
              <w:rPr>
                <w:rFonts w:cs="Times New Roman"/>
                <w:i/>
                <w:iCs/>
                <w:szCs w:val="24"/>
                <w:shd w:val="clear" w:color="auto" w:fill="FFFFFF"/>
              </w:rPr>
              <w:t>DaF</w:t>
            </w:r>
            <w:proofErr w:type="spellEnd"/>
            <w:r w:rsidRPr="0013165A">
              <w:rPr>
                <w:rFonts w:cs="Times New Roman"/>
                <w:i/>
                <w:iCs/>
                <w:szCs w:val="24"/>
                <w:shd w:val="clear" w:color="auto" w:fill="FFFFFF"/>
              </w:rPr>
              <w:t>/</w:t>
            </w:r>
            <w:proofErr w:type="spellStart"/>
            <w:r w:rsidRPr="0013165A">
              <w:rPr>
                <w:rFonts w:cs="Times New Roman"/>
                <w:i/>
                <w:iCs/>
                <w:szCs w:val="24"/>
                <w:shd w:val="clear" w:color="auto" w:fill="FFFFFF"/>
              </w:rPr>
              <w:t>DaZ</w:t>
            </w:r>
            <w:proofErr w:type="spellEnd"/>
            <w:r w:rsidRPr="0013165A">
              <w:rPr>
                <w:rFonts w:cs="Times New Roman"/>
                <w:i/>
                <w:iCs/>
                <w:szCs w:val="24"/>
                <w:shd w:val="clear" w:color="auto" w:fill="FFFFFF"/>
              </w:rPr>
              <w:t xml:space="preserve"> Classroom: The US-American and German-Speaking Contexts in Comparison</w:t>
            </w:r>
            <w:r w:rsidRPr="0013165A">
              <w:rPr>
                <w:rFonts w:cs="Times New Roman"/>
                <w:szCs w:val="24"/>
                <w:shd w:val="clear" w:color="auto" w:fill="FFFFFF"/>
              </w:rPr>
              <w:t> (Doctoral dissertation, Bowling Green State University).</w:t>
            </w:r>
          </w:p>
          <w:p w14:paraId="1E78DE70" w14:textId="77777777" w:rsidR="00AD4EE6" w:rsidRPr="0013165A" w:rsidRDefault="00AD4EE6" w:rsidP="002C0DD1">
            <w:pPr>
              <w:spacing w:line="360" w:lineRule="auto"/>
              <w:ind w:left="720" w:hanging="720"/>
              <w:jc w:val="both"/>
              <w:rPr>
                <w:rFonts w:cs="Times New Roman"/>
                <w:szCs w:val="24"/>
                <w:shd w:val="clear" w:color="auto" w:fill="FFFFFF"/>
              </w:rPr>
            </w:pPr>
            <w:r w:rsidRPr="0013165A">
              <w:rPr>
                <w:rFonts w:cs="Times New Roman"/>
                <w:szCs w:val="24"/>
                <w:shd w:val="clear" w:color="auto" w:fill="FFFFFF"/>
              </w:rPr>
              <w:t>Baby, J., Lee, S. and Kim, D.Y., 2023, May. Accidents? Not me: The impact of optimism bias on visitor perceptions in cultural festivals. In </w:t>
            </w:r>
            <w:r w:rsidRPr="0013165A">
              <w:rPr>
                <w:rFonts w:cs="Times New Roman"/>
                <w:i/>
                <w:iCs/>
                <w:szCs w:val="24"/>
                <w:shd w:val="clear" w:color="auto" w:fill="FFFFFF"/>
              </w:rPr>
              <w:t>Journal of Convention &amp; Event Tourism</w:t>
            </w:r>
            <w:r w:rsidRPr="0013165A">
              <w:rPr>
                <w:rFonts w:cs="Times New Roman"/>
                <w:szCs w:val="24"/>
                <w:shd w:val="clear" w:color="auto" w:fill="FFFFFF"/>
              </w:rPr>
              <w:t> (Vol. 24, No. 3, pp. 223-245). Routledge.</w:t>
            </w:r>
          </w:p>
          <w:p w14:paraId="1DFA3EF0" w14:textId="77777777" w:rsidR="00AD4EE6" w:rsidRPr="0013165A" w:rsidRDefault="00AD4EE6" w:rsidP="002C0DD1">
            <w:pPr>
              <w:spacing w:line="360" w:lineRule="auto"/>
              <w:ind w:left="720" w:hanging="720"/>
              <w:jc w:val="both"/>
              <w:rPr>
                <w:rFonts w:cs="Times New Roman"/>
                <w:szCs w:val="24"/>
                <w:shd w:val="clear" w:color="auto" w:fill="FFFFFF"/>
              </w:rPr>
            </w:pPr>
            <w:r w:rsidRPr="0013165A">
              <w:rPr>
                <w:rFonts w:cs="Times New Roman"/>
                <w:szCs w:val="24"/>
                <w:shd w:val="clear" w:color="auto" w:fill="FFFFFF"/>
              </w:rPr>
              <w:lastRenderedPageBreak/>
              <w:t xml:space="preserve">Huxtable, M., Hurford, R., Mounter, J., Maines, B., and Robinson, G., 2023. </w:t>
            </w:r>
            <w:r w:rsidRPr="0013165A">
              <w:rPr>
                <w:rFonts w:cs="Times New Roman"/>
                <w:i/>
                <w:iCs/>
                <w:szCs w:val="24"/>
                <w:shd w:val="clear" w:color="auto" w:fill="FFFFFF"/>
              </w:rPr>
              <w:t>Creative and Philosophical Thinking in Primary School: Developing Creative and Philosophical Thinking in the Everyday Classroom</w:t>
            </w:r>
            <w:r w:rsidRPr="0013165A">
              <w:rPr>
                <w:rFonts w:cs="Times New Roman"/>
                <w:szCs w:val="24"/>
                <w:shd w:val="clear" w:color="auto" w:fill="FFFFFF"/>
              </w:rPr>
              <w:t>. Taylor &amp; Francis.</w:t>
            </w:r>
          </w:p>
          <w:p w14:paraId="244D4545" w14:textId="77777777" w:rsidR="00AD4EE6" w:rsidRPr="0013165A" w:rsidRDefault="00AD4EE6" w:rsidP="002C0DD1">
            <w:pPr>
              <w:spacing w:line="360" w:lineRule="auto"/>
              <w:ind w:left="720" w:hanging="720"/>
              <w:jc w:val="both"/>
              <w:rPr>
                <w:rFonts w:cs="Times New Roman"/>
                <w:szCs w:val="24"/>
                <w:shd w:val="clear" w:color="auto" w:fill="FFFFFF"/>
              </w:rPr>
            </w:pPr>
            <w:proofErr w:type="spellStart"/>
            <w:r w:rsidRPr="0013165A">
              <w:rPr>
                <w:rFonts w:cs="Times New Roman"/>
                <w:szCs w:val="24"/>
                <w:shd w:val="clear" w:color="auto" w:fill="FFFFFF"/>
              </w:rPr>
              <w:t>Lajante</w:t>
            </w:r>
            <w:proofErr w:type="spellEnd"/>
            <w:r w:rsidRPr="0013165A">
              <w:rPr>
                <w:rFonts w:cs="Times New Roman"/>
                <w:szCs w:val="24"/>
                <w:shd w:val="clear" w:color="auto" w:fill="FFFFFF"/>
              </w:rPr>
              <w:t>, M., Del Prete, M., Sasseville, B., Rouleau, G., Gagnon, M.P. and Pelletier, N., 2023. Empathy training for service employees: A mixed-methods systematic review. </w:t>
            </w:r>
            <w:proofErr w:type="spellStart"/>
            <w:r w:rsidRPr="0013165A">
              <w:rPr>
                <w:rFonts w:cs="Times New Roman"/>
                <w:i/>
                <w:iCs/>
                <w:szCs w:val="24"/>
                <w:shd w:val="clear" w:color="auto" w:fill="FFFFFF"/>
              </w:rPr>
              <w:t>Plos</w:t>
            </w:r>
            <w:proofErr w:type="spellEnd"/>
            <w:r w:rsidRPr="0013165A">
              <w:rPr>
                <w:rFonts w:cs="Times New Roman"/>
                <w:i/>
                <w:iCs/>
                <w:szCs w:val="24"/>
                <w:shd w:val="clear" w:color="auto" w:fill="FFFFFF"/>
              </w:rPr>
              <w:t xml:space="preserve"> one</w:t>
            </w:r>
            <w:r w:rsidRPr="0013165A">
              <w:rPr>
                <w:rFonts w:cs="Times New Roman"/>
                <w:szCs w:val="24"/>
                <w:shd w:val="clear" w:color="auto" w:fill="FFFFFF"/>
              </w:rPr>
              <w:t>, </w:t>
            </w:r>
            <w:r w:rsidRPr="0013165A">
              <w:rPr>
                <w:rFonts w:cs="Times New Roman"/>
                <w:i/>
                <w:iCs/>
                <w:szCs w:val="24"/>
                <w:shd w:val="clear" w:color="auto" w:fill="FFFFFF"/>
              </w:rPr>
              <w:t>18</w:t>
            </w:r>
            <w:r w:rsidRPr="0013165A">
              <w:rPr>
                <w:rFonts w:cs="Times New Roman"/>
                <w:szCs w:val="24"/>
                <w:shd w:val="clear" w:color="auto" w:fill="FFFFFF"/>
              </w:rPr>
              <w:t>(8), p.e0289793.</w:t>
            </w:r>
          </w:p>
          <w:p w14:paraId="193DBD3D" w14:textId="43096BB4" w:rsidR="005C77A4" w:rsidRPr="00C30F4D" w:rsidRDefault="00AD4EE6" w:rsidP="002C0DD1">
            <w:pPr>
              <w:spacing w:line="360" w:lineRule="auto"/>
              <w:ind w:left="720" w:hanging="720"/>
              <w:jc w:val="both"/>
              <w:rPr>
                <w:rFonts w:cs="Times New Roman"/>
                <w:szCs w:val="24"/>
                <w:shd w:val="clear" w:color="auto" w:fill="FFFFFF"/>
              </w:rPr>
            </w:pPr>
            <w:proofErr w:type="spellStart"/>
            <w:r w:rsidRPr="0013165A">
              <w:rPr>
                <w:rFonts w:cs="Times New Roman"/>
                <w:szCs w:val="24"/>
                <w:shd w:val="clear" w:color="auto" w:fill="FFFFFF"/>
              </w:rPr>
              <w:t>Wagenleiter</w:t>
            </w:r>
            <w:proofErr w:type="spellEnd"/>
            <w:r w:rsidRPr="0013165A">
              <w:rPr>
                <w:rFonts w:cs="Times New Roman"/>
                <w:szCs w:val="24"/>
                <w:shd w:val="clear" w:color="auto" w:fill="FFFFFF"/>
              </w:rPr>
              <w:t>, H., 2023. The online challenge: how to design, build, and implement student-</w:t>
            </w:r>
            <w:proofErr w:type="spellStart"/>
            <w:r w:rsidRPr="0013165A">
              <w:rPr>
                <w:rFonts w:cs="Times New Roman"/>
                <w:szCs w:val="24"/>
                <w:shd w:val="clear" w:color="auto" w:fill="FFFFFF"/>
              </w:rPr>
              <w:t>centered</w:t>
            </w:r>
            <w:proofErr w:type="spellEnd"/>
            <w:r w:rsidRPr="0013165A">
              <w:rPr>
                <w:rFonts w:cs="Times New Roman"/>
                <w:szCs w:val="24"/>
                <w:shd w:val="clear" w:color="auto" w:fill="FFFFFF"/>
              </w:rPr>
              <w:t xml:space="preserve"> online introductory German langua</w:t>
            </w:r>
            <w:r w:rsidR="00C30F4D">
              <w:rPr>
                <w:rFonts w:cs="Times New Roman"/>
                <w:szCs w:val="24"/>
                <w:shd w:val="clear" w:color="auto" w:fill="FFFFFF"/>
              </w:rPr>
              <w:t>ge courses at the college level.</w:t>
            </w:r>
          </w:p>
        </w:tc>
      </w:tr>
      <w:tr w:rsidR="005C77A4" w:rsidRPr="00330917" w14:paraId="48307BA1"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2C0DD1">
            <w:pPr>
              <w:spacing w:line="360" w:lineRule="auto"/>
              <w:jc w:val="both"/>
              <w:rPr>
                <w:b/>
                <w:bCs/>
                <w:sz w:val="28"/>
                <w:szCs w:val="24"/>
              </w:rPr>
            </w:pPr>
          </w:p>
          <w:p w14:paraId="3DB6B503" w14:textId="4AC6EF22" w:rsidR="005C77A4" w:rsidRPr="00FA18FF" w:rsidRDefault="005C77A4" w:rsidP="002C0DD1">
            <w:pPr>
              <w:spacing w:line="360" w:lineRule="auto"/>
              <w:jc w:val="both"/>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2C0DD1">
            <w:pPr>
              <w:spacing w:after="0" w:line="360" w:lineRule="auto"/>
              <w:jc w:val="both"/>
              <w:rPr>
                <w:rFonts w:eastAsia="Carlito" w:cs="Times New Roman"/>
                <w:b/>
                <w:color w:val="auto"/>
                <w:sz w:val="28"/>
                <w:szCs w:val="28"/>
                <w:lang w:val="en-US"/>
              </w:rPr>
            </w:pPr>
          </w:p>
          <w:p w14:paraId="35DBB160" w14:textId="4B6DB49D" w:rsidR="005C77A4" w:rsidRDefault="005C77A4" w:rsidP="002C0DD1">
            <w:pPr>
              <w:spacing w:line="360" w:lineRule="auto"/>
              <w:jc w:val="both"/>
              <w:rPr>
                <w:b/>
                <w:bCs/>
                <w:sz w:val="28"/>
                <w:szCs w:val="24"/>
              </w:rPr>
            </w:pPr>
            <w:r>
              <w:rPr>
                <w:rFonts w:eastAsia="Carlito" w:cs="Times New Roman"/>
                <w:b/>
                <w:color w:val="auto"/>
                <w:sz w:val="28"/>
                <w:szCs w:val="28"/>
                <w:lang w:val="en-US"/>
              </w:rPr>
              <w:t>Weighting: 25%</w:t>
            </w:r>
          </w:p>
        </w:tc>
      </w:tr>
      <w:tr w:rsidR="005C77A4" w:rsidRPr="00330917" w14:paraId="6245A6E9" w14:textId="77777777" w:rsidTr="005C77A4">
        <w:trPr>
          <w:trHeight w:val="1833"/>
          <w:jc w:val="center"/>
        </w:trPr>
        <w:tc>
          <w:tcPr>
            <w:tcW w:w="9016" w:type="dxa"/>
            <w:gridSpan w:val="2"/>
            <w:tcBorders>
              <w:top w:val="single" w:sz="4" w:space="0" w:color="auto"/>
              <w:left w:val="single" w:sz="4" w:space="0" w:color="auto"/>
              <w:right w:val="single" w:sz="4" w:space="0" w:color="auto"/>
            </w:tcBorders>
            <w:shd w:val="clear" w:color="auto" w:fill="auto"/>
          </w:tcPr>
          <w:p w14:paraId="350120EC" w14:textId="3C8594E4" w:rsidR="0036203A" w:rsidRPr="008C72DA" w:rsidRDefault="00411FCF" w:rsidP="002C0DD1">
            <w:pPr>
              <w:spacing w:line="360" w:lineRule="auto"/>
              <w:jc w:val="both"/>
              <w:rPr>
                <w:rFonts w:cs="Times New Roman"/>
                <w:szCs w:val="24"/>
              </w:rPr>
            </w:pPr>
            <w:r>
              <w:rPr>
                <w:rFonts w:cs="Times New Roman"/>
                <w:szCs w:val="24"/>
              </w:rPr>
              <w:t>In recent days the topic</w:t>
            </w:r>
            <w:r w:rsidR="0036203A" w:rsidRPr="008C72DA">
              <w:rPr>
                <w:rFonts w:cs="Times New Roman"/>
                <w:szCs w:val="24"/>
              </w:rPr>
              <w:t xml:space="preserve"> </w:t>
            </w:r>
            <w:r w:rsidRPr="00411FCF">
              <w:rPr>
                <w:rFonts w:cs="Times New Roman"/>
                <w:szCs w:val="24"/>
              </w:rPr>
              <w:t xml:space="preserve">importance </w:t>
            </w:r>
            <w:r>
              <w:rPr>
                <w:rFonts w:cs="Times New Roman"/>
                <w:szCs w:val="24"/>
              </w:rPr>
              <w:t xml:space="preserve">of cultural awareness within the hospitality industry gets my attention. </w:t>
            </w:r>
            <w:r w:rsidR="0036203A" w:rsidRPr="008C72DA">
              <w:rPr>
                <w:rFonts w:cs="Times New Roman"/>
                <w:szCs w:val="24"/>
              </w:rPr>
              <w:t xml:space="preserve">I interact with many interesting topics. I gain knowledge about different cultures around the world and some language. I became aware that languages of different regions and cultures </w:t>
            </w:r>
            <w:proofErr w:type="gramStart"/>
            <w:r w:rsidR="0036203A" w:rsidRPr="008C72DA">
              <w:rPr>
                <w:rFonts w:cs="Times New Roman"/>
                <w:szCs w:val="24"/>
              </w:rPr>
              <w:t>ar</w:t>
            </w:r>
            <w:r>
              <w:rPr>
                <w:rFonts w:cs="Times New Roman"/>
                <w:szCs w:val="24"/>
              </w:rPr>
              <w:t>e  important</w:t>
            </w:r>
            <w:proofErr w:type="gramEnd"/>
            <w:r>
              <w:rPr>
                <w:rFonts w:cs="Times New Roman"/>
                <w:szCs w:val="24"/>
              </w:rPr>
              <w:t xml:space="preserve"> for the hospitality industry. I</w:t>
            </w:r>
            <w:r w:rsidR="00680169">
              <w:rPr>
                <w:rFonts w:cs="Times New Roman"/>
                <w:szCs w:val="24"/>
              </w:rPr>
              <w:t xml:space="preserve"> am </w:t>
            </w:r>
            <w:r>
              <w:rPr>
                <w:rFonts w:cs="Times New Roman"/>
                <w:szCs w:val="24"/>
              </w:rPr>
              <w:t>aware of</w:t>
            </w:r>
            <w:r w:rsidR="0036203A" w:rsidRPr="008C72DA">
              <w:rPr>
                <w:rFonts w:cs="Times New Roman"/>
                <w:szCs w:val="24"/>
              </w:rPr>
              <w:t xml:space="preserve"> within these </w:t>
            </w:r>
            <w:proofErr w:type="gramStart"/>
            <w:r w:rsidR="0036203A" w:rsidRPr="008C72DA">
              <w:rPr>
                <w:rFonts w:cs="Times New Roman"/>
                <w:szCs w:val="24"/>
              </w:rPr>
              <w:t>languages</w:t>
            </w:r>
            <w:proofErr w:type="gramEnd"/>
            <w:r w:rsidR="0036203A" w:rsidRPr="008C72DA">
              <w:rPr>
                <w:rFonts w:cs="Times New Roman"/>
                <w:szCs w:val="24"/>
              </w:rPr>
              <w:t xml:space="preserve"> emotions and essence of respect, and other emotions are hidden. </w:t>
            </w:r>
            <w:r>
              <w:rPr>
                <w:rFonts w:cs="Times New Roman"/>
                <w:szCs w:val="24"/>
              </w:rPr>
              <w:t xml:space="preserve"> I want to reflect my first interaction and also my last experience. </w:t>
            </w:r>
            <w:r w:rsidR="0036203A" w:rsidRPr="008C72DA">
              <w:rPr>
                <w:rFonts w:cs="Times New Roman"/>
                <w:szCs w:val="24"/>
              </w:rPr>
              <w:t xml:space="preserve">I choose Gibbs's reflective model to describe my overall journey </w:t>
            </w:r>
            <w:r>
              <w:rPr>
                <w:rFonts w:cs="Times New Roman"/>
                <w:szCs w:val="24"/>
              </w:rPr>
              <w:t xml:space="preserve">that I had to get deep knowledge about the topic </w:t>
            </w:r>
            <w:r w:rsidRPr="00411FCF">
              <w:rPr>
                <w:rFonts w:cs="Times New Roman"/>
                <w:szCs w:val="24"/>
              </w:rPr>
              <w:t xml:space="preserve">importance </w:t>
            </w:r>
            <w:r>
              <w:rPr>
                <w:rFonts w:cs="Times New Roman"/>
                <w:szCs w:val="24"/>
              </w:rPr>
              <w:t xml:space="preserve">of cultural awareness within the </w:t>
            </w:r>
            <w:r w:rsidRPr="00411FCF">
              <w:rPr>
                <w:rFonts w:cs="Times New Roman"/>
                <w:szCs w:val="24"/>
              </w:rPr>
              <w:t>hospitality industry.</w:t>
            </w:r>
            <w:r w:rsidR="0036203A" w:rsidRPr="008C72DA">
              <w:rPr>
                <w:rFonts w:cs="Times New Roman"/>
                <w:szCs w:val="24"/>
              </w:rPr>
              <w:t xml:space="preserve"> (</w:t>
            </w:r>
            <w:proofErr w:type="spellStart"/>
            <w:r w:rsidR="0036203A" w:rsidRPr="008C72DA">
              <w:rPr>
                <w:rFonts w:cs="Times New Roman"/>
                <w:szCs w:val="24"/>
                <w:shd w:val="clear" w:color="auto" w:fill="FFFFFF"/>
              </w:rPr>
              <w:t>Ezezika</w:t>
            </w:r>
            <w:proofErr w:type="spellEnd"/>
            <w:r w:rsidR="0036203A" w:rsidRPr="008C72DA">
              <w:rPr>
                <w:rFonts w:cs="Times New Roman"/>
                <w:szCs w:val="24"/>
                <w:shd w:val="clear" w:color="auto" w:fill="FFFFFF"/>
              </w:rPr>
              <w:t xml:space="preserve"> and Johnston, 2023</w:t>
            </w:r>
            <w:r w:rsidR="0036203A" w:rsidRPr="008C72DA">
              <w:rPr>
                <w:rFonts w:cs="Times New Roman"/>
                <w:szCs w:val="24"/>
              </w:rPr>
              <w:t xml:space="preserve">). </w:t>
            </w:r>
          </w:p>
          <w:p w14:paraId="60E17D3B" w14:textId="5066BCEB" w:rsidR="00680169" w:rsidRDefault="0036203A" w:rsidP="002C0DD1">
            <w:pPr>
              <w:spacing w:line="360" w:lineRule="auto"/>
              <w:jc w:val="both"/>
              <w:rPr>
                <w:rFonts w:cs="Times New Roman"/>
                <w:szCs w:val="24"/>
              </w:rPr>
            </w:pPr>
            <w:r w:rsidRPr="008C72DA">
              <w:rPr>
                <w:rFonts w:cs="Times New Roman"/>
                <w:szCs w:val="24"/>
              </w:rPr>
              <w:t xml:space="preserve">Description: </w:t>
            </w:r>
            <w:r w:rsidR="00862CE2">
              <w:rPr>
                <w:rFonts w:cs="Times New Roman"/>
                <w:szCs w:val="24"/>
              </w:rPr>
              <w:t>With the time my interest are increased and I get more and more knowledge about this critical topic. D</w:t>
            </w:r>
            <w:r w:rsidRPr="008C72DA">
              <w:rPr>
                <w:rFonts w:cs="Times New Roman"/>
                <w:szCs w:val="24"/>
              </w:rPr>
              <w:t>uring the initial period</w:t>
            </w:r>
            <w:r w:rsidR="00862CE2">
              <w:rPr>
                <w:rFonts w:cs="Times New Roman"/>
                <w:szCs w:val="24"/>
              </w:rPr>
              <w:t xml:space="preserve">, </w:t>
            </w:r>
            <w:r w:rsidRPr="008C72DA">
              <w:rPr>
                <w:rFonts w:cs="Times New Roman"/>
                <w:szCs w:val="24"/>
              </w:rPr>
              <w:t xml:space="preserve">I got to know that English is </w:t>
            </w:r>
            <w:r w:rsidR="00862CE2">
              <w:rPr>
                <w:rFonts w:cs="Times New Roman"/>
                <w:szCs w:val="24"/>
              </w:rPr>
              <w:t xml:space="preserve">the </w:t>
            </w:r>
            <w:r w:rsidRPr="008C72DA">
              <w:rPr>
                <w:rFonts w:cs="Times New Roman"/>
                <w:szCs w:val="24"/>
              </w:rPr>
              <w:t xml:space="preserve">first language and is considered a lingua franca. </w:t>
            </w:r>
            <w:r w:rsidR="00862CE2">
              <w:rPr>
                <w:rFonts w:cs="Times New Roman"/>
                <w:szCs w:val="24"/>
              </w:rPr>
              <w:t>Because of that most of the hospitality companies use English is the work language</w:t>
            </w:r>
            <w:r w:rsidR="00680169">
              <w:rPr>
                <w:rFonts w:cs="Times New Roman"/>
                <w:szCs w:val="24"/>
              </w:rPr>
              <w:t>.</w:t>
            </w:r>
            <w:r w:rsidR="00862CE2">
              <w:rPr>
                <w:rFonts w:cs="Times New Roman"/>
                <w:szCs w:val="24"/>
              </w:rPr>
              <w:t xml:space="preserve"> </w:t>
            </w:r>
            <w:r w:rsidRPr="008C72DA">
              <w:rPr>
                <w:rFonts w:cs="Times New Roman"/>
                <w:szCs w:val="24"/>
              </w:rPr>
              <w:t>I</w:t>
            </w:r>
            <w:r w:rsidR="00680169">
              <w:rPr>
                <w:rFonts w:cs="Times New Roman"/>
                <w:szCs w:val="24"/>
              </w:rPr>
              <w:t xml:space="preserve"> </w:t>
            </w:r>
            <w:r w:rsidRPr="008C72DA">
              <w:rPr>
                <w:rFonts w:cs="Times New Roman"/>
                <w:szCs w:val="24"/>
              </w:rPr>
              <w:t>got to know that after or along with English German is the most spoken language around the world (</w:t>
            </w:r>
            <w:r w:rsidRPr="008C72DA">
              <w:rPr>
                <w:rFonts w:cs="Times New Roman"/>
                <w:szCs w:val="24"/>
                <w:shd w:val="clear" w:color="auto" w:fill="FFFFFF"/>
              </w:rPr>
              <w:t>Namazova, 2023</w:t>
            </w:r>
            <w:r w:rsidRPr="008C72DA">
              <w:rPr>
                <w:rFonts w:cs="Times New Roman"/>
                <w:szCs w:val="24"/>
              </w:rPr>
              <w:t>). I also learned German and Welsh culture and also learned how English is divided into two different languages, because of pronunciation, grammar, and spelling of some words. This means English has two forms i.e. British English and American English (</w:t>
            </w:r>
            <w:r w:rsidRPr="008C72DA">
              <w:rPr>
                <w:rFonts w:cs="Times New Roman"/>
                <w:szCs w:val="24"/>
                <w:shd w:val="clear" w:color="auto" w:fill="FFFFFF"/>
              </w:rPr>
              <w:t>Fitria, 2023</w:t>
            </w:r>
            <w:r w:rsidRPr="008C72DA">
              <w:rPr>
                <w:rFonts w:cs="Times New Roman"/>
                <w:szCs w:val="24"/>
              </w:rPr>
              <w:t>)</w:t>
            </w:r>
            <w:r w:rsidR="00295288">
              <w:rPr>
                <w:rFonts w:cs="Times New Roman"/>
                <w:szCs w:val="24"/>
              </w:rPr>
              <w:t xml:space="preserve">. </w:t>
            </w:r>
          </w:p>
          <w:p w14:paraId="0758D39B" w14:textId="106A6D8C" w:rsidR="0036203A" w:rsidRPr="008C72DA" w:rsidRDefault="00680169" w:rsidP="002C0DD1">
            <w:pPr>
              <w:spacing w:line="360" w:lineRule="auto"/>
              <w:jc w:val="both"/>
              <w:rPr>
                <w:rFonts w:cs="Times New Roman"/>
                <w:szCs w:val="24"/>
              </w:rPr>
            </w:pPr>
            <w:r>
              <w:rPr>
                <w:rFonts w:cs="Times New Roman"/>
                <w:szCs w:val="24"/>
              </w:rPr>
              <w:lastRenderedPageBreak/>
              <w:t>T</w:t>
            </w:r>
            <w:r w:rsidR="00862CE2">
              <w:rPr>
                <w:rFonts w:cs="Times New Roman"/>
                <w:szCs w:val="24"/>
              </w:rPr>
              <w:t xml:space="preserve">he employees </w:t>
            </w:r>
            <w:proofErr w:type="gramStart"/>
            <w:r w:rsidR="00862CE2">
              <w:rPr>
                <w:rFonts w:cs="Times New Roman"/>
                <w:szCs w:val="24"/>
              </w:rPr>
              <w:t>have to</w:t>
            </w:r>
            <w:proofErr w:type="gramEnd"/>
            <w:r w:rsidR="00862CE2">
              <w:rPr>
                <w:rFonts w:cs="Times New Roman"/>
                <w:szCs w:val="24"/>
              </w:rPr>
              <w:t xml:space="preserve"> train enough to speak different languages fluently. For that </w:t>
            </w:r>
            <w:proofErr w:type="gramStart"/>
            <w:r w:rsidR="00862CE2">
              <w:rPr>
                <w:rFonts w:cs="Times New Roman"/>
                <w:szCs w:val="24"/>
              </w:rPr>
              <w:t>purpose</w:t>
            </w:r>
            <w:proofErr w:type="gramEnd"/>
            <w:r w:rsidR="00862CE2">
              <w:rPr>
                <w:rFonts w:cs="Times New Roman"/>
                <w:szCs w:val="24"/>
              </w:rPr>
              <w:t xml:space="preserve"> the hotel manager initiate language and cultural awareness program where they divide the employees in the group and teach them some most commonly used languages. </w:t>
            </w:r>
          </w:p>
          <w:p w14:paraId="75BA9AED" w14:textId="458E2EBA" w:rsidR="0036203A" w:rsidRPr="008C72DA" w:rsidRDefault="0036203A" w:rsidP="002C0DD1">
            <w:pPr>
              <w:spacing w:line="360" w:lineRule="auto"/>
              <w:jc w:val="both"/>
              <w:rPr>
                <w:rFonts w:cs="Times New Roman"/>
                <w:szCs w:val="24"/>
              </w:rPr>
            </w:pPr>
            <w:r w:rsidRPr="008C72DA">
              <w:rPr>
                <w:rFonts w:cs="Times New Roman"/>
                <w:szCs w:val="24"/>
              </w:rPr>
              <w:t xml:space="preserve">Feeling: during the initial period of I was a little bit confused and </w:t>
            </w:r>
            <w:r w:rsidR="00862CE2">
              <w:rPr>
                <w:rFonts w:cs="Times New Roman"/>
                <w:szCs w:val="24"/>
              </w:rPr>
              <w:t>bored. Becau</w:t>
            </w:r>
            <w:r w:rsidR="00590BA0">
              <w:rPr>
                <w:rFonts w:cs="Times New Roman"/>
                <w:szCs w:val="24"/>
              </w:rPr>
              <w:t>se I know that these topics are</w:t>
            </w:r>
            <w:r w:rsidR="00862CE2">
              <w:rPr>
                <w:rFonts w:cs="Times New Roman"/>
                <w:szCs w:val="24"/>
              </w:rPr>
              <w:t xml:space="preserve"> little bit boring</w:t>
            </w:r>
            <w:r w:rsidRPr="008C72DA">
              <w:rPr>
                <w:rFonts w:cs="Times New Roman"/>
                <w:szCs w:val="24"/>
              </w:rPr>
              <w:t xml:space="preserve">. I feel very comfortable because of the entertaining and friendly learning </w:t>
            </w:r>
            <w:r w:rsidR="00590BA0">
              <w:rPr>
                <w:rFonts w:cs="Times New Roman"/>
                <w:szCs w:val="24"/>
              </w:rPr>
              <w:t>material available over the internet,</w:t>
            </w:r>
            <w:r w:rsidRPr="008C72DA">
              <w:rPr>
                <w:rFonts w:cs="Times New Roman"/>
                <w:szCs w:val="24"/>
              </w:rPr>
              <w:t xml:space="preserve"> </w:t>
            </w:r>
            <w:r w:rsidR="00590BA0">
              <w:rPr>
                <w:rFonts w:cs="Times New Roman"/>
                <w:szCs w:val="24"/>
              </w:rPr>
              <w:t xml:space="preserve">such as videos and </w:t>
            </w:r>
            <w:proofErr w:type="spellStart"/>
            <w:r w:rsidR="00590BA0">
              <w:rPr>
                <w:rFonts w:cs="Times New Roman"/>
                <w:szCs w:val="24"/>
              </w:rPr>
              <w:t>blos</w:t>
            </w:r>
            <w:proofErr w:type="spellEnd"/>
            <w:r w:rsidR="00590BA0">
              <w:rPr>
                <w:rFonts w:cs="Times New Roman"/>
                <w:szCs w:val="24"/>
              </w:rPr>
              <w:t xml:space="preserve"> with </w:t>
            </w:r>
            <w:r w:rsidRPr="008C72DA">
              <w:rPr>
                <w:rFonts w:cs="Times New Roman"/>
                <w:szCs w:val="24"/>
              </w:rPr>
              <w:t>attractive and entertaining</w:t>
            </w:r>
            <w:r w:rsidR="00590BA0">
              <w:rPr>
                <w:rFonts w:cs="Times New Roman"/>
                <w:szCs w:val="24"/>
              </w:rPr>
              <w:t xml:space="preserve"> graphics and </w:t>
            </w:r>
            <w:proofErr w:type="spellStart"/>
            <w:r w:rsidR="00590BA0">
              <w:rPr>
                <w:rFonts w:cs="Times New Roman"/>
                <w:szCs w:val="24"/>
              </w:rPr>
              <w:t>musics</w:t>
            </w:r>
            <w:proofErr w:type="spellEnd"/>
            <w:r w:rsidRPr="008C72DA">
              <w:rPr>
                <w:rFonts w:cs="Times New Roman"/>
                <w:szCs w:val="24"/>
              </w:rPr>
              <w:t xml:space="preserve">. </w:t>
            </w:r>
            <w:r w:rsidRPr="008C72DA">
              <w:rPr>
                <w:rFonts w:cs="Times New Roman"/>
                <w:szCs w:val="24"/>
                <w:shd w:val="clear" w:color="auto" w:fill="FFFFFF"/>
              </w:rPr>
              <w:t xml:space="preserve">Shirian </w:t>
            </w:r>
            <w:r w:rsidRPr="008C72DA">
              <w:rPr>
                <w:rFonts w:cs="Times New Roman"/>
                <w:i/>
                <w:szCs w:val="24"/>
                <w:shd w:val="clear" w:color="auto" w:fill="FFFFFF"/>
              </w:rPr>
              <w:t xml:space="preserve">et al., </w:t>
            </w:r>
            <w:r w:rsidRPr="008C72DA">
              <w:rPr>
                <w:rFonts w:cs="Times New Roman"/>
                <w:szCs w:val="24"/>
                <w:shd w:val="clear" w:color="auto" w:fill="FFFFFF"/>
              </w:rPr>
              <w:t xml:space="preserve">(2023), tells, </w:t>
            </w:r>
            <w:r w:rsidR="00590BA0">
              <w:rPr>
                <w:rFonts w:cs="Times New Roman"/>
                <w:szCs w:val="24"/>
              </w:rPr>
              <w:t xml:space="preserve">that </w:t>
            </w:r>
            <w:r w:rsidRPr="008C72DA">
              <w:rPr>
                <w:rFonts w:cs="Times New Roman"/>
                <w:szCs w:val="24"/>
              </w:rPr>
              <w:t xml:space="preserve">use </w:t>
            </w:r>
            <w:r w:rsidR="00590BA0">
              <w:rPr>
                <w:rFonts w:cs="Times New Roman"/>
                <w:szCs w:val="24"/>
              </w:rPr>
              <w:t xml:space="preserve">of </w:t>
            </w:r>
            <w:r w:rsidRPr="008C72DA">
              <w:rPr>
                <w:rFonts w:cs="Times New Roman"/>
                <w:szCs w:val="24"/>
              </w:rPr>
              <w:t>graphics and visuals to interpret a complex term and concept, makes</w:t>
            </w:r>
            <w:r w:rsidR="00590BA0">
              <w:rPr>
                <w:rFonts w:cs="Times New Roman"/>
                <w:szCs w:val="24"/>
              </w:rPr>
              <w:t xml:space="preserve"> things more</w:t>
            </w:r>
            <w:r w:rsidRPr="008C72DA">
              <w:rPr>
                <w:rFonts w:cs="Times New Roman"/>
                <w:szCs w:val="24"/>
              </w:rPr>
              <w:t xml:space="preserve"> attractive.</w:t>
            </w:r>
          </w:p>
          <w:p w14:paraId="12D66A17" w14:textId="3D27F972" w:rsidR="0036203A" w:rsidRPr="008C72DA" w:rsidRDefault="0036203A" w:rsidP="002C0DD1">
            <w:pPr>
              <w:spacing w:line="360" w:lineRule="auto"/>
              <w:jc w:val="both"/>
              <w:rPr>
                <w:rFonts w:cs="Times New Roman"/>
                <w:szCs w:val="24"/>
              </w:rPr>
            </w:pPr>
            <w:r w:rsidRPr="008C72DA">
              <w:rPr>
                <w:rFonts w:cs="Times New Roman"/>
                <w:szCs w:val="24"/>
              </w:rPr>
              <w:t xml:space="preserve">Evaluation: I learned about different cultures and languages which prevented me from cultural shock, and I can prevent strangers from cultural shock. As we all know different people have different concepts and emotions related to their culture and religion.  </w:t>
            </w:r>
            <w:r w:rsidR="00F1229C">
              <w:rPr>
                <w:rFonts w:cs="Times New Roman"/>
                <w:szCs w:val="24"/>
              </w:rPr>
              <w:t>I</w:t>
            </w:r>
            <w:r w:rsidRPr="008C72DA">
              <w:rPr>
                <w:rFonts w:cs="Times New Roman"/>
                <w:szCs w:val="24"/>
              </w:rPr>
              <w:t xml:space="preserve">t is good to respect all of them. </w:t>
            </w:r>
          </w:p>
          <w:p w14:paraId="46B0AEB9" w14:textId="77777777" w:rsidR="0036203A" w:rsidRPr="008C72DA" w:rsidRDefault="0036203A" w:rsidP="002C0DD1">
            <w:pPr>
              <w:spacing w:line="360" w:lineRule="auto"/>
              <w:jc w:val="both"/>
              <w:rPr>
                <w:rFonts w:cs="Times New Roman"/>
                <w:szCs w:val="24"/>
              </w:rPr>
            </w:pPr>
            <w:r w:rsidRPr="008C72DA">
              <w:rPr>
                <w:rFonts w:cs="Times New Roman"/>
                <w:szCs w:val="24"/>
              </w:rPr>
              <w:t>Analysis: I feel that with time I gain knowledge related to different cultures which adds to my memory and makes me prominent and delegable when I am in any discussion.</w:t>
            </w:r>
          </w:p>
          <w:p w14:paraId="44F8565E" w14:textId="56F1A8E1" w:rsidR="005C77A4" w:rsidRDefault="0036203A" w:rsidP="002C0DD1">
            <w:pPr>
              <w:spacing w:line="360" w:lineRule="auto"/>
              <w:jc w:val="both"/>
              <w:rPr>
                <w:rFonts w:cs="Times New Roman"/>
                <w:szCs w:val="24"/>
              </w:rPr>
            </w:pPr>
            <w:r w:rsidRPr="008C72DA">
              <w:rPr>
                <w:rFonts w:cs="Times New Roman"/>
                <w:szCs w:val="24"/>
              </w:rPr>
              <w:t xml:space="preserve">Conclusion:  during the </w:t>
            </w:r>
            <w:r w:rsidR="00590BA0">
              <w:rPr>
                <w:rFonts w:cs="Times New Roman"/>
                <w:szCs w:val="24"/>
              </w:rPr>
              <w:t>period</w:t>
            </w:r>
            <w:r w:rsidRPr="008C72DA">
              <w:rPr>
                <w:rFonts w:cs="Times New Roman"/>
                <w:szCs w:val="24"/>
              </w:rPr>
              <w:t xml:space="preserve">, it is really important to </w:t>
            </w:r>
            <w:r w:rsidR="00590BA0">
              <w:rPr>
                <w:rFonts w:cs="Times New Roman"/>
                <w:szCs w:val="24"/>
              </w:rPr>
              <w:t>respect every culture and hospitality industries are really aware of the importance of cultural awareness. That is why they encourage their employees to learn more language and different cultural ethics. Because of that reason we find most of the employees in the hospitality industry multilingual</w:t>
            </w:r>
            <w:r w:rsidR="00F1229C">
              <w:rPr>
                <w:rFonts w:cs="Times New Roman"/>
                <w:szCs w:val="24"/>
              </w:rPr>
              <w:t>,</w:t>
            </w:r>
            <w:r w:rsidR="00590BA0">
              <w:rPr>
                <w:rFonts w:cs="Times New Roman"/>
                <w:szCs w:val="24"/>
              </w:rPr>
              <w:t xml:space="preserve"> they know more about our culture then us. </w:t>
            </w:r>
          </w:p>
          <w:p w14:paraId="1A1418E8" w14:textId="7B1364E9" w:rsidR="004C6CC8" w:rsidRPr="0036203A" w:rsidRDefault="004C6CC8" w:rsidP="002C0DD1">
            <w:pPr>
              <w:spacing w:line="360" w:lineRule="auto"/>
              <w:jc w:val="both"/>
              <w:rPr>
                <w:rFonts w:cs="Times New Roman"/>
                <w:szCs w:val="24"/>
              </w:rPr>
            </w:pPr>
            <w:r>
              <w:rPr>
                <w:rFonts w:cs="Times New Roman"/>
                <w:szCs w:val="24"/>
              </w:rPr>
              <w:t xml:space="preserve">Action Plan: a person can effectively gain the knowledge </w:t>
            </w:r>
            <w:r w:rsidR="00C107E5">
              <w:rPr>
                <w:rFonts w:cs="Times New Roman"/>
                <w:szCs w:val="24"/>
              </w:rPr>
              <w:t xml:space="preserve">for the topic of interest if the person </w:t>
            </w:r>
            <w:proofErr w:type="gramStart"/>
            <w:r w:rsidR="00C107E5">
              <w:rPr>
                <w:rFonts w:cs="Times New Roman"/>
                <w:szCs w:val="24"/>
              </w:rPr>
              <w:t>plan</w:t>
            </w:r>
            <w:proofErr w:type="gramEnd"/>
            <w:r w:rsidR="00C107E5">
              <w:rPr>
                <w:rFonts w:cs="Times New Roman"/>
                <w:szCs w:val="24"/>
              </w:rPr>
              <w:t xml:space="preserve"> its steps on a paper. For that purpose a person need to write all the demands, goals and objectives, then use it personal intellect to how to solve these problem or achieve this goal. Next time if I want to learn any new thing</w:t>
            </w:r>
            <w:r w:rsidR="00F1229C">
              <w:rPr>
                <w:rFonts w:cs="Times New Roman"/>
                <w:szCs w:val="24"/>
              </w:rPr>
              <w:t>, I will</w:t>
            </w:r>
            <w:r w:rsidR="00C107E5">
              <w:rPr>
                <w:rFonts w:cs="Times New Roman"/>
                <w:szCs w:val="24"/>
              </w:rPr>
              <w:t xml:space="preserve"> sort out the most important resource of information. </w:t>
            </w:r>
          </w:p>
          <w:p w14:paraId="06162095" w14:textId="77777777" w:rsidR="005C77A4" w:rsidRDefault="005C77A4" w:rsidP="002C0DD1">
            <w:pPr>
              <w:spacing w:line="360" w:lineRule="auto"/>
              <w:jc w:val="both"/>
              <w:rPr>
                <w:b/>
                <w:bCs/>
                <w:sz w:val="28"/>
                <w:szCs w:val="24"/>
              </w:rPr>
            </w:pPr>
            <w:r>
              <w:rPr>
                <w:b/>
                <w:bCs/>
                <w:sz w:val="28"/>
                <w:szCs w:val="24"/>
              </w:rPr>
              <w:t>References:</w:t>
            </w:r>
          </w:p>
          <w:p w14:paraId="7AF22926" w14:textId="77777777" w:rsidR="0036203A" w:rsidRPr="008C72DA" w:rsidRDefault="0036203A" w:rsidP="002C0DD1">
            <w:pPr>
              <w:spacing w:line="360" w:lineRule="auto"/>
              <w:ind w:left="720" w:hanging="720"/>
              <w:jc w:val="both"/>
              <w:rPr>
                <w:rFonts w:cs="Times New Roman"/>
                <w:szCs w:val="24"/>
                <w:shd w:val="clear" w:color="auto" w:fill="FFFFFF"/>
              </w:rPr>
            </w:pPr>
            <w:proofErr w:type="spellStart"/>
            <w:r w:rsidRPr="008C72DA">
              <w:rPr>
                <w:rFonts w:cs="Times New Roman"/>
                <w:szCs w:val="24"/>
                <w:shd w:val="clear" w:color="auto" w:fill="FFFFFF"/>
              </w:rPr>
              <w:t>Ezezika</w:t>
            </w:r>
            <w:proofErr w:type="spellEnd"/>
            <w:r w:rsidRPr="008C72DA">
              <w:rPr>
                <w:rFonts w:cs="Times New Roman"/>
                <w:szCs w:val="24"/>
                <w:shd w:val="clear" w:color="auto" w:fill="FFFFFF"/>
              </w:rPr>
              <w:t>, O. and Johnston, N., 2023. Development and implementation of a reflective writing assignment for undergraduate students in a large public health biology course. </w:t>
            </w:r>
            <w:r w:rsidRPr="008C72DA">
              <w:rPr>
                <w:rFonts w:cs="Times New Roman"/>
                <w:i/>
                <w:iCs/>
                <w:szCs w:val="24"/>
                <w:shd w:val="clear" w:color="auto" w:fill="FFFFFF"/>
              </w:rPr>
              <w:t>Pedagogy in Health Promotion</w:t>
            </w:r>
            <w:r w:rsidRPr="008C72DA">
              <w:rPr>
                <w:rFonts w:cs="Times New Roman"/>
                <w:szCs w:val="24"/>
                <w:shd w:val="clear" w:color="auto" w:fill="FFFFFF"/>
              </w:rPr>
              <w:t>, </w:t>
            </w:r>
            <w:r w:rsidRPr="008C72DA">
              <w:rPr>
                <w:rFonts w:cs="Times New Roman"/>
                <w:i/>
                <w:iCs/>
                <w:szCs w:val="24"/>
                <w:shd w:val="clear" w:color="auto" w:fill="FFFFFF"/>
              </w:rPr>
              <w:t>9</w:t>
            </w:r>
            <w:r w:rsidRPr="008C72DA">
              <w:rPr>
                <w:rFonts w:cs="Times New Roman"/>
                <w:szCs w:val="24"/>
                <w:shd w:val="clear" w:color="auto" w:fill="FFFFFF"/>
              </w:rPr>
              <w:t>(2), pp.101-115.</w:t>
            </w:r>
          </w:p>
          <w:p w14:paraId="3721882C" w14:textId="77777777" w:rsidR="0036203A" w:rsidRPr="008C72DA" w:rsidRDefault="0036203A" w:rsidP="002C0DD1">
            <w:pPr>
              <w:spacing w:line="360" w:lineRule="auto"/>
              <w:ind w:left="720" w:hanging="720"/>
              <w:jc w:val="both"/>
              <w:rPr>
                <w:rFonts w:cs="Times New Roman"/>
                <w:szCs w:val="24"/>
                <w:shd w:val="clear" w:color="auto" w:fill="FFFFFF"/>
              </w:rPr>
            </w:pPr>
            <w:r w:rsidRPr="008C72DA">
              <w:rPr>
                <w:rFonts w:cs="Times New Roman"/>
                <w:szCs w:val="24"/>
                <w:shd w:val="clear" w:color="auto" w:fill="FFFFFF"/>
              </w:rPr>
              <w:lastRenderedPageBreak/>
              <w:t>Fitria, T.N., 2023. English Accent Variations of American English (Ame) and British English (Bre): An Implication in English Language Teaching. </w:t>
            </w:r>
            <w:r w:rsidRPr="008C72DA">
              <w:rPr>
                <w:rFonts w:cs="Times New Roman"/>
                <w:i/>
                <w:iCs/>
                <w:szCs w:val="24"/>
                <w:shd w:val="clear" w:color="auto" w:fill="FFFFFF"/>
              </w:rPr>
              <w:t>Sketch Journal: Journal of English Teaching, Literature and Linguistics</w:t>
            </w:r>
            <w:r w:rsidRPr="008C72DA">
              <w:rPr>
                <w:rFonts w:cs="Times New Roman"/>
                <w:szCs w:val="24"/>
                <w:shd w:val="clear" w:color="auto" w:fill="FFFFFF"/>
              </w:rPr>
              <w:t>, </w:t>
            </w:r>
            <w:r w:rsidRPr="008C72DA">
              <w:rPr>
                <w:rFonts w:cs="Times New Roman"/>
                <w:i/>
                <w:iCs/>
                <w:szCs w:val="24"/>
                <w:shd w:val="clear" w:color="auto" w:fill="FFFFFF"/>
              </w:rPr>
              <w:t>3</w:t>
            </w:r>
            <w:r w:rsidRPr="008C72DA">
              <w:rPr>
                <w:rFonts w:cs="Times New Roman"/>
                <w:szCs w:val="24"/>
                <w:shd w:val="clear" w:color="auto" w:fill="FFFFFF"/>
              </w:rPr>
              <w:t>(1), pp.1-16.</w:t>
            </w:r>
          </w:p>
          <w:p w14:paraId="1C71D315" w14:textId="77777777" w:rsidR="0036203A" w:rsidRPr="008C72DA" w:rsidRDefault="0036203A" w:rsidP="002C0DD1">
            <w:pPr>
              <w:spacing w:line="360" w:lineRule="auto"/>
              <w:ind w:left="720" w:hanging="720"/>
              <w:jc w:val="both"/>
              <w:rPr>
                <w:rFonts w:cs="Times New Roman"/>
                <w:b/>
                <w:szCs w:val="24"/>
              </w:rPr>
            </w:pPr>
            <w:r w:rsidRPr="008C72DA">
              <w:rPr>
                <w:rFonts w:cs="Times New Roman"/>
                <w:szCs w:val="24"/>
                <w:shd w:val="clear" w:color="auto" w:fill="FFFFFF"/>
              </w:rPr>
              <w:t>Namazova, N.N., 2023. Situations That Should Be Paid Attention to in the German Language Teaching Methodology. </w:t>
            </w:r>
            <w:r w:rsidRPr="008C72DA">
              <w:rPr>
                <w:rFonts w:cs="Times New Roman"/>
                <w:i/>
                <w:iCs/>
                <w:szCs w:val="24"/>
                <w:shd w:val="clear" w:color="auto" w:fill="FFFFFF"/>
              </w:rPr>
              <w:t>Journal of Ethics and Diversity in International Communication</w:t>
            </w:r>
            <w:r w:rsidRPr="008C72DA">
              <w:rPr>
                <w:rFonts w:cs="Times New Roman"/>
                <w:szCs w:val="24"/>
                <w:shd w:val="clear" w:color="auto" w:fill="FFFFFF"/>
              </w:rPr>
              <w:t>.</w:t>
            </w:r>
          </w:p>
          <w:p w14:paraId="7082BAD0" w14:textId="573E2B75" w:rsidR="005C77A4" w:rsidRPr="0076153E" w:rsidRDefault="0036203A" w:rsidP="002C0DD1">
            <w:pPr>
              <w:spacing w:line="360" w:lineRule="auto"/>
              <w:ind w:left="720" w:hanging="720"/>
              <w:jc w:val="both"/>
              <w:rPr>
                <w:rFonts w:cs="Times New Roman"/>
                <w:szCs w:val="24"/>
                <w:shd w:val="clear" w:color="auto" w:fill="FFFFFF"/>
              </w:rPr>
            </w:pPr>
            <w:r w:rsidRPr="008C72DA">
              <w:rPr>
                <w:rFonts w:cs="Times New Roman"/>
                <w:szCs w:val="24"/>
                <w:shd w:val="clear" w:color="auto" w:fill="FFFFFF"/>
              </w:rPr>
              <w:t xml:space="preserve">Shirian, A., Ahmadian, M., </w:t>
            </w:r>
            <w:proofErr w:type="spellStart"/>
            <w:r w:rsidRPr="008C72DA">
              <w:rPr>
                <w:rFonts w:cs="Times New Roman"/>
                <w:szCs w:val="24"/>
                <w:shd w:val="clear" w:color="auto" w:fill="FFFFFF"/>
              </w:rPr>
              <w:t>Somandepalli</w:t>
            </w:r>
            <w:proofErr w:type="spellEnd"/>
            <w:r w:rsidRPr="008C72DA">
              <w:rPr>
                <w:rFonts w:cs="Times New Roman"/>
                <w:szCs w:val="24"/>
                <w:shd w:val="clear" w:color="auto" w:fill="FFFFFF"/>
              </w:rPr>
              <w:t>, K. and Guha, T., 2023, June. Heterogeneous Graph Learning for Acoustic Event Classification. In </w:t>
            </w:r>
            <w:r w:rsidRPr="008C72DA">
              <w:rPr>
                <w:rFonts w:cs="Times New Roman"/>
                <w:i/>
                <w:iCs/>
                <w:szCs w:val="24"/>
                <w:shd w:val="clear" w:color="auto" w:fill="FFFFFF"/>
              </w:rPr>
              <w:t>ICASSP 2023-2023 IEEE International Conference on Acoustics, Speech and Signal Processing (ICASSP)</w:t>
            </w:r>
            <w:r w:rsidRPr="008C72DA">
              <w:rPr>
                <w:rFonts w:cs="Times New Roman"/>
                <w:szCs w:val="24"/>
                <w:shd w:val="clear" w:color="auto" w:fill="FFFFFF"/>
              </w:rPr>
              <w:t> </w:t>
            </w:r>
            <w:r w:rsidR="0076153E">
              <w:rPr>
                <w:rFonts w:cs="Times New Roman"/>
                <w:szCs w:val="24"/>
                <w:shd w:val="clear" w:color="auto" w:fill="FFFFFF"/>
              </w:rPr>
              <w:t>(pp. 1-5). IEEE.</w:t>
            </w:r>
          </w:p>
        </w:tc>
      </w:tr>
      <w:tr w:rsidR="005C77A4" w:rsidRPr="00330917" w14:paraId="6BD2BAF7" w14:textId="77777777" w:rsidTr="0064455E">
        <w:trPr>
          <w:trHeight w:val="1833"/>
          <w:jc w:val="center"/>
        </w:trPr>
        <w:tc>
          <w:tcPr>
            <w:tcW w:w="901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2C0DD1">
            <w:pPr>
              <w:spacing w:line="360" w:lineRule="auto"/>
              <w:rPr>
                <w:b/>
                <w:bCs/>
                <w:sz w:val="28"/>
                <w:szCs w:val="24"/>
              </w:rPr>
            </w:pPr>
          </w:p>
          <w:p w14:paraId="38860851" w14:textId="028DFEEE" w:rsidR="005C77A4" w:rsidRPr="00FA18FF" w:rsidRDefault="005C77A4" w:rsidP="002C0DD1">
            <w:pPr>
              <w:spacing w:line="360" w:lineRule="auto"/>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2C0DD1">
            <w:pPr>
              <w:spacing w:after="0" w:line="360" w:lineRule="auto"/>
              <w:rPr>
                <w:rFonts w:eastAsia="Carlito" w:cs="Times New Roman"/>
                <w:b/>
                <w:color w:val="auto"/>
                <w:sz w:val="28"/>
                <w:szCs w:val="28"/>
                <w:lang w:val="en-US"/>
              </w:rPr>
            </w:pPr>
          </w:p>
          <w:p w14:paraId="379BB746" w14:textId="7641DA4F" w:rsidR="005C77A4" w:rsidRDefault="005C77A4" w:rsidP="002C0DD1">
            <w:pPr>
              <w:spacing w:line="360" w:lineRule="auto"/>
              <w:rPr>
                <w:b/>
                <w:bCs/>
                <w:sz w:val="28"/>
                <w:szCs w:val="24"/>
              </w:rPr>
            </w:pPr>
            <w:r>
              <w:rPr>
                <w:rFonts w:eastAsia="Carlito" w:cs="Times New Roman"/>
                <w:b/>
                <w:color w:val="auto"/>
                <w:sz w:val="28"/>
                <w:szCs w:val="28"/>
                <w:lang w:val="en-US"/>
              </w:rPr>
              <w:t>Weighting: 25%</w:t>
            </w:r>
          </w:p>
        </w:tc>
      </w:tr>
      <w:tr w:rsidR="00E73500" w:rsidRPr="00330917" w14:paraId="6B1C75FF"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7129C94D" w14:textId="0FA1D7EF" w:rsidR="00E73500" w:rsidRDefault="006E0BEF" w:rsidP="002C0DD1">
            <w:pPr>
              <w:spacing w:line="360" w:lineRule="auto"/>
              <w:rPr>
                <w:b/>
                <w:bCs/>
                <w:sz w:val="28"/>
                <w:szCs w:val="24"/>
              </w:rPr>
            </w:pPr>
            <w:r w:rsidRPr="006E0BEF">
              <w:rPr>
                <w:b/>
                <w:bCs/>
                <w:noProof/>
                <w:sz w:val="28"/>
                <w:szCs w:val="24"/>
                <w:lang w:val="en-US"/>
              </w:rPr>
              <w:drawing>
                <wp:inline distT="0" distB="0" distL="0" distR="0" wp14:anchorId="4EE59DBA" wp14:editId="59E0C15C">
                  <wp:extent cx="5731510" cy="322389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tc>
      </w:tr>
      <w:tr w:rsidR="003164B2" w:rsidRPr="00330917" w14:paraId="61677AAC"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CB256C" w14:textId="783DD50E" w:rsidR="003164B2" w:rsidRPr="00E73500" w:rsidRDefault="006E0BEF" w:rsidP="002C0DD1">
            <w:pPr>
              <w:spacing w:line="360" w:lineRule="auto"/>
              <w:rPr>
                <w:b/>
                <w:bCs/>
                <w:i/>
                <w:iCs/>
                <w:color w:val="BFBFBF" w:themeColor="background1" w:themeShade="BF"/>
                <w:sz w:val="28"/>
                <w:szCs w:val="24"/>
              </w:rPr>
            </w:pPr>
            <w:r w:rsidRPr="006E0BEF">
              <w:rPr>
                <w:b/>
                <w:bCs/>
                <w:i/>
                <w:iCs/>
                <w:noProof/>
                <w:color w:val="BFBFBF" w:themeColor="background1" w:themeShade="BF"/>
                <w:sz w:val="28"/>
                <w:szCs w:val="24"/>
                <w:lang w:val="en-US"/>
              </w:rPr>
              <w:lastRenderedPageBreak/>
              <w:drawing>
                <wp:inline distT="0" distB="0" distL="0" distR="0" wp14:anchorId="772381DA" wp14:editId="28398D7F">
                  <wp:extent cx="5731510" cy="3223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tc>
      </w:tr>
      <w:tr w:rsidR="003164B2" w:rsidRPr="00330917" w14:paraId="10D3582A"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309CF798" w14:textId="02FB7120" w:rsidR="003164B2" w:rsidRDefault="00D0612F" w:rsidP="002C0DD1">
            <w:pPr>
              <w:spacing w:line="360" w:lineRule="auto"/>
              <w:rPr>
                <w:b/>
                <w:bCs/>
                <w:i/>
                <w:iCs/>
                <w:color w:val="BFBFBF" w:themeColor="background1" w:themeShade="BF"/>
                <w:sz w:val="28"/>
                <w:szCs w:val="24"/>
              </w:rPr>
            </w:pPr>
            <w:r w:rsidRPr="00D0612F">
              <w:rPr>
                <w:b/>
                <w:bCs/>
                <w:i/>
                <w:iCs/>
                <w:noProof/>
                <w:color w:val="BFBFBF" w:themeColor="background1" w:themeShade="BF"/>
                <w:sz w:val="28"/>
                <w:szCs w:val="24"/>
                <w:lang w:val="en-US"/>
              </w:rPr>
              <w:drawing>
                <wp:inline distT="0" distB="0" distL="0" distR="0" wp14:anchorId="032F8ECD" wp14:editId="52860E77">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tc>
      </w:tr>
      <w:tr w:rsidR="003164B2" w:rsidRPr="00330917" w14:paraId="52D72DD4"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50F9BC1" w14:textId="121A9880" w:rsidR="003164B2" w:rsidRDefault="00D0612F" w:rsidP="002C0DD1">
            <w:pPr>
              <w:spacing w:line="360" w:lineRule="auto"/>
              <w:rPr>
                <w:b/>
                <w:bCs/>
                <w:i/>
                <w:iCs/>
                <w:color w:val="BFBFBF" w:themeColor="background1" w:themeShade="BF"/>
                <w:sz w:val="28"/>
                <w:szCs w:val="24"/>
              </w:rPr>
            </w:pPr>
            <w:r w:rsidRPr="00D0612F">
              <w:rPr>
                <w:b/>
                <w:bCs/>
                <w:i/>
                <w:iCs/>
                <w:noProof/>
                <w:color w:val="BFBFBF" w:themeColor="background1" w:themeShade="BF"/>
                <w:sz w:val="28"/>
                <w:szCs w:val="24"/>
                <w:lang w:val="en-US"/>
              </w:rPr>
              <w:lastRenderedPageBreak/>
              <w:drawing>
                <wp:inline distT="0" distB="0" distL="0" distR="0" wp14:anchorId="2159231F" wp14:editId="73A50DB6">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tc>
      </w:tr>
      <w:tr w:rsidR="003164B2" w:rsidRPr="00330917" w14:paraId="71972708" w14:textId="77777777" w:rsidTr="00E73500">
        <w:trPr>
          <w:trHeight w:val="1833"/>
          <w:jc w:val="center"/>
        </w:trPr>
        <w:tc>
          <w:tcPr>
            <w:tcW w:w="9016" w:type="dxa"/>
            <w:gridSpan w:val="2"/>
            <w:tcBorders>
              <w:top w:val="single" w:sz="4" w:space="0" w:color="auto"/>
              <w:left w:val="single" w:sz="4" w:space="0" w:color="auto"/>
              <w:right w:val="single" w:sz="4" w:space="0" w:color="auto"/>
            </w:tcBorders>
            <w:shd w:val="clear" w:color="auto" w:fill="FFFFFF" w:themeFill="background1"/>
          </w:tcPr>
          <w:p w14:paraId="59A6DDC8" w14:textId="4DF2856D" w:rsidR="003164B2" w:rsidRDefault="00D0612F" w:rsidP="002C0DD1">
            <w:pPr>
              <w:spacing w:line="360" w:lineRule="auto"/>
              <w:rPr>
                <w:b/>
                <w:bCs/>
                <w:i/>
                <w:iCs/>
                <w:color w:val="BFBFBF" w:themeColor="background1" w:themeShade="BF"/>
                <w:sz w:val="28"/>
                <w:szCs w:val="24"/>
              </w:rPr>
            </w:pPr>
            <w:r w:rsidRPr="00D0612F">
              <w:rPr>
                <w:b/>
                <w:bCs/>
                <w:i/>
                <w:iCs/>
                <w:noProof/>
                <w:color w:val="BFBFBF" w:themeColor="background1" w:themeShade="BF"/>
                <w:sz w:val="28"/>
                <w:szCs w:val="24"/>
                <w:lang w:val="en-US"/>
              </w:rPr>
              <w:drawing>
                <wp:inline distT="0" distB="0" distL="0" distR="0" wp14:anchorId="6BF58EBF" wp14:editId="467221A8">
                  <wp:extent cx="5731510" cy="322389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tc>
      </w:tr>
      <w:tr w:rsidR="003164B2" w:rsidRPr="00330917" w14:paraId="3F35D0A1"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298A71A0" w14:textId="6577B670" w:rsidR="003164B2" w:rsidRPr="003164B2" w:rsidRDefault="00D0612F" w:rsidP="002C0DD1">
            <w:pPr>
              <w:spacing w:line="360" w:lineRule="auto"/>
              <w:rPr>
                <w:b/>
                <w:bCs/>
                <w:sz w:val="28"/>
                <w:szCs w:val="24"/>
              </w:rPr>
            </w:pPr>
            <w:r w:rsidRPr="00D0612F">
              <w:rPr>
                <w:b/>
                <w:bCs/>
                <w:noProof/>
                <w:sz w:val="28"/>
                <w:szCs w:val="24"/>
                <w:lang w:val="en-US"/>
              </w:rPr>
              <w:lastRenderedPageBreak/>
              <w:drawing>
                <wp:inline distT="0" distB="0" distL="0" distR="0" wp14:anchorId="3C9ED55B" wp14:editId="346BE8C3">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tc>
      </w:tr>
      <w:tr w:rsidR="006C0FE2" w:rsidRPr="00330917" w14:paraId="1DE8B5AD" w14:textId="77777777" w:rsidTr="00CB571E">
        <w:trPr>
          <w:trHeight w:val="2706"/>
          <w:jc w:val="center"/>
        </w:trPr>
        <w:tc>
          <w:tcPr>
            <w:tcW w:w="9016" w:type="dxa"/>
            <w:gridSpan w:val="2"/>
            <w:tcBorders>
              <w:top w:val="single" w:sz="4" w:space="0" w:color="auto"/>
              <w:left w:val="single" w:sz="4" w:space="0" w:color="auto"/>
              <w:right w:val="single" w:sz="4" w:space="0" w:color="auto"/>
            </w:tcBorders>
            <w:shd w:val="clear" w:color="auto" w:fill="auto"/>
          </w:tcPr>
          <w:p w14:paraId="0B91A569" w14:textId="02CAA300" w:rsidR="003164B2" w:rsidRDefault="003164B2" w:rsidP="002C0DD1">
            <w:pPr>
              <w:spacing w:line="360" w:lineRule="auto"/>
              <w:rPr>
                <w:b/>
                <w:bCs/>
                <w:sz w:val="28"/>
                <w:szCs w:val="24"/>
              </w:rPr>
            </w:pPr>
            <w:r>
              <w:rPr>
                <w:b/>
                <w:bCs/>
                <w:sz w:val="28"/>
                <w:szCs w:val="24"/>
              </w:rPr>
              <w:t>References</w:t>
            </w:r>
            <w:r w:rsidR="00834656">
              <w:rPr>
                <w:b/>
                <w:bCs/>
                <w:sz w:val="28"/>
                <w:szCs w:val="24"/>
              </w:rPr>
              <w:t xml:space="preserve"> (no screenshots)</w:t>
            </w:r>
            <w:r>
              <w:rPr>
                <w:b/>
                <w:bCs/>
                <w:sz w:val="28"/>
                <w:szCs w:val="24"/>
              </w:rPr>
              <w:t>:</w:t>
            </w:r>
          </w:p>
          <w:p w14:paraId="40541F7C" w14:textId="77777777" w:rsidR="003A71BB" w:rsidRPr="00D0612F" w:rsidRDefault="004B3292" w:rsidP="002C0DD1">
            <w:pPr>
              <w:spacing w:line="360" w:lineRule="auto"/>
              <w:ind w:left="720" w:hanging="720"/>
              <w:jc w:val="both"/>
              <w:rPr>
                <w:bCs/>
                <w:szCs w:val="24"/>
                <w:lang w:val="en-US"/>
              </w:rPr>
            </w:pPr>
            <w:proofErr w:type="spellStart"/>
            <w:r w:rsidRPr="00D0612F">
              <w:rPr>
                <w:bCs/>
                <w:szCs w:val="24"/>
                <w:lang w:val="en-US"/>
              </w:rPr>
              <w:t>Barčot</w:t>
            </w:r>
            <w:proofErr w:type="spellEnd"/>
            <w:r w:rsidRPr="00D0612F">
              <w:rPr>
                <w:bCs/>
                <w:szCs w:val="24"/>
                <w:lang w:val="en-US"/>
              </w:rPr>
              <w:t xml:space="preserve">, K. (2020). </w:t>
            </w:r>
            <w:r w:rsidRPr="00D0612F">
              <w:rPr>
                <w:bCs/>
                <w:i/>
                <w:iCs/>
                <w:szCs w:val="24"/>
                <w:lang w:val="en-US"/>
              </w:rPr>
              <w:t>THE EFFECT OF MULTILINGUALISM ON PERSONALITY</w:t>
            </w:r>
            <w:r w:rsidRPr="00D0612F">
              <w:rPr>
                <w:bCs/>
                <w:szCs w:val="24"/>
                <w:lang w:val="en-US"/>
              </w:rPr>
              <w:t>. [online] Acmt.hr. Available at: https://repository.acmt.hr/en/islandora/object/acmt%3A134.</w:t>
            </w:r>
          </w:p>
          <w:p w14:paraId="7648B03C" w14:textId="77777777" w:rsidR="003A71BB" w:rsidRPr="00D0612F" w:rsidRDefault="004B3292" w:rsidP="002C0DD1">
            <w:pPr>
              <w:spacing w:line="360" w:lineRule="auto"/>
              <w:ind w:left="720" w:hanging="720"/>
              <w:jc w:val="both"/>
              <w:rPr>
                <w:bCs/>
                <w:szCs w:val="24"/>
                <w:lang w:val="en-US"/>
              </w:rPr>
            </w:pPr>
            <w:r w:rsidRPr="00D0612F">
              <w:rPr>
                <w:bCs/>
                <w:szCs w:val="24"/>
                <w:lang w:val="en-US"/>
              </w:rPr>
              <w:t xml:space="preserve">de Carlos, P., Alén, E., Pérez-González, A. and Figueroa, B. (2018). Cultural differences, language attitudes and tourist satisfaction: a study in the Barcelona hotel sector. </w:t>
            </w:r>
            <w:r w:rsidRPr="00D0612F">
              <w:rPr>
                <w:bCs/>
                <w:i/>
                <w:iCs/>
                <w:szCs w:val="24"/>
                <w:lang w:val="en-US"/>
              </w:rPr>
              <w:t>Journal of</w:t>
            </w:r>
            <w:r w:rsidRPr="00D0612F">
              <w:rPr>
                <w:bCs/>
                <w:szCs w:val="24"/>
                <w:lang w:val="en-US"/>
              </w:rPr>
              <w:t>.</w:t>
            </w:r>
          </w:p>
          <w:p w14:paraId="5D9DE5FB" w14:textId="77777777" w:rsidR="003A71BB" w:rsidRPr="00D0612F" w:rsidRDefault="004B3292" w:rsidP="002C0DD1">
            <w:pPr>
              <w:spacing w:line="360" w:lineRule="auto"/>
              <w:ind w:left="720" w:hanging="720"/>
              <w:jc w:val="both"/>
              <w:rPr>
                <w:bCs/>
                <w:szCs w:val="24"/>
                <w:lang w:val="en-US"/>
              </w:rPr>
            </w:pPr>
            <w:r w:rsidRPr="00D0612F">
              <w:rPr>
                <w:bCs/>
                <w:szCs w:val="24"/>
                <w:lang w:val="en-US"/>
              </w:rPr>
              <w:t xml:space="preserve">Perpetua Ishika and Dawson Kyungai (2019). Role of English </w:t>
            </w:r>
            <w:proofErr w:type="spellStart"/>
            <w:r w:rsidRPr="00D0612F">
              <w:rPr>
                <w:bCs/>
                <w:szCs w:val="24"/>
                <w:lang w:val="en-US"/>
              </w:rPr>
              <w:t>Langu</w:t>
            </w:r>
            <w:r w:rsidRPr="00D0612F">
              <w:rPr>
                <w:bCs/>
                <w:i/>
                <w:iCs/>
                <w:szCs w:val="24"/>
                <w:lang w:val="en-US"/>
              </w:rPr>
              <w:t>Multilingual</w:t>
            </w:r>
            <w:proofErr w:type="spellEnd"/>
            <w:r w:rsidRPr="00D0612F">
              <w:rPr>
                <w:bCs/>
                <w:i/>
                <w:iCs/>
                <w:szCs w:val="24"/>
                <w:lang w:val="en-US"/>
              </w:rPr>
              <w:t xml:space="preserve"> and Multicultural Development</w:t>
            </w:r>
            <w:r w:rsidRPr="00D0612F">
              <w:rPr>
                <w:bCs/>
                <w:szCs w:val="24"/>
                <w:lang w:val="en-US"/>
              </w:rPr>
              <w:t xml:space="preserve">, 40(2), pp.133–147. </w:t>
            </w:r>
            <w:proofErr w:type="spellStart"/>
            <w:r w:rsidRPr="00D0612F">
              <w:rPr>
                <w:bCs/>
                <w:szCs w:val="24"/>
                <w:lang w:val="en-US"/>
              </w:rPr>
              <w:t>doi:https</w:t>
            </w:r>
            <w:proofErr w:type="spellEnd"/>
            <w:r w:rsidRPr="00D0612F">
              <w:rPr>
                <w:bCs/>
                <w:szCs w:val="24"/>
                <w:lang w:val="en-US"/>
              </w:rPr>
              <w:t>://doi.org/10.1080/01434632.2018.1493114.</w:t>
            </w:r>
          </w:p>
          <w:p w14:paraId="0D8CB583" w14:textId="77777777" w:rsidR="003A71BB" w:rsidRPr="00D0612F" w:rsidRDefault="004B3292" w:rsidP="002C0DD1">
            <w:pPr>
              <w:spacing w:line="360" w:lineRule="auto"/>
              <w:ind w:left="720" w:hanging="720"/>
              <w:jc w:val="both"/>
              <w:rPr>
                <w:bCs/>
                <w:szCs w:val="24"/>
                <w:lang w:val="en-US"/>
              </w:rPr>
            </w:pPr>
            <w:r w:rsidRPr="00D0612F">
              <w:rPr>
                <w:bCs/>
                <w:szCs w:val="24"/>
                <w:lang w:val="en-US"/>
              </w:rPr>
              <w:t xml:space="preserve">Fernandes Sampaio, C.A., Hernández </w:t>
            </w:r>
            <w:proofErr w:type="spellStart"/>
            <w:r w:rsidRPr="00D0612F">
              <w:rPr>
                <w:bCs/>
                <w:szCs w:val="24"/>
                <w:lang w:val="en-US"/>
              </w:rPr>
              <w:t>Mogollón</w:t>
            </w:r>
            <w:proofErr w:type="spellEnd"/>
            <w:r w:rsidRPr="00D0612F">
              <w:rPr>
                <w:bCs/>
                <w:szCs w:val="24"/>
                <w:lang w:val="en-US"/>
              </w:rPr>
              <w:t xml:space="preserve">, J.M. and de Ascensão Gouveia Rodrigues, R.J. (2019). The relationship between market orientation, customer loyalty and business performance: A sample from the Western Europe hotel industry. </w:t>
            </w:r>
            <w:r w:rsidRPr="00D0612F">
              <w:rPr>
                <w:bCs/>
                <w:i/>
                <w:iCs/>
                <w:szCs w:val="24"/>
                <w:lang w:val="en-US"/>
              </w:rPr>
              <w:t>Tourism and Hospitality Research</w:t>
            </w:r>
            <w:r w:rsidRPr="00D0612F">
              <w:rPr>
                <w:bCs/>
                <w:szCs w:val="24"/>
                <w:lang w:val="en-US"/>
              </w:rPr>
              <w:t xml:space="preserve">, 20(2), pp.131–143. </w:t>
            </w:r>
            <w:proofErr w:type="spellStart"/>
            <w:r w:rsidRPr="00D0612F">
              <w:rPr>
                <w:bCs/>
                <w:szCs w:val="24"/>
                <w:lang w:val="en-US"/>
              </w:rPr>
              <w:t>doi:https</w:t>
            </w:r>
            <w:proofErr w:type="spellEnd"/>
            <w:r w:rsidRPr="00D0612F">
              <w:rPr>
                <w:bCs/>
                <w:szCs w:val="24"/>
                <w:lang w:val="en-US"/>
              </w:rPr>
              <w:t>://doi.org/10.1177/1467358419829179.</w:t>
            </w:r>
          </w:p>
          <w:p w14:paraId="6A1C2892" w14:textId="77777777" w:rsidR="003A71BB" w:rsidRPr="00D0612F" w:rsidRDefault="004B3292" w:rsidP="002C0DD1">
            <w:pPr>
              <w:spacing w:line="360" w:lineRule="auto"/>
              <w:ind w:left="720" w:hanging="720"/>
              <w:jc w:val="both"/>
              <w:rPr>
                <w:bCs/>
                <w:szCs w:val="24"/>
                <w:lang w:val="en-US"/>
              </w:rPr>
            </w:pPr>
            <w:r w:rsidRPr="00D0612F">
              <w:rPr>
                <w:bCs/>
                <w:szCs w:val="24"/>
                <w:lang w:val="en-US"/>
              </w:rPr>
              <w:t xml:space="preserve">Lovrić, M. (2019). </w:t>
            </w:r>
            <w:r w:rsidRPr="00D0612F">
              <w:rPr>
                <w:bCs/>
                <w:i/>
                <w:iCs/>
                <w:szCs w:val="24"/>
                <w:lang w:val="en-US"/>
              </w:rPr>
              <w:t>The importance of Spanish language in Hospitality service in Dubrovnik How satisfied are Spanish tourists with Spanish language support?</w:t>
            </w:r>
            <w:r w:rsidRPr="00D0612F">
              <w:rPr>
                <w:bCs/>
                <w:szCs w:val="24"/>
                <w:lang w:val="en-US"/>
              </w:rPr>
              <w:t xml:space="preserve"> [online] Acmt.hr. Available at: https://repository.acmt.hr/islandora/object/acmt:77age Competence in Promoting Customer Satisfaction in Five Star Hotels in Zanzibar.</w:t>
            </w:r>
          </w:p>
          <w:p w14:paraId="376E4F65" w14:textId="20A1BE73" w:rsidR="0064455E" w:rsidRPr="006E5735" w:rsidRDefault="004B3292" w:rsidP="002C0DD1">
            <w:pPr>
              <w:spacing w:line="360" w:lineRule="auto"/>
              <w:ind w:left="720" w:hanging="720"/>
              <w:jc w:val="both"/>
              <w:rPr>
                <w:bCs/>
                <w:szCs w:val="24"/>
                <w:lang w:val="en-US"/>
              </w:rPr>
            </w:pPr>
            <w:proofErr w:type="spellStart"/>
            <w:r w:rsidRPr="00D0612F">
              <w:rPr>
                <w:bCs/>
                <w:szCs w:val="24"/>
                <w:lang w:val="en-US"/>
              </w:rPr>
              <w:lastRenderedPageBreak/>
              <w:t>Thebuwana</w:t>
            </w:r>
            <w:proofErr w:type="spellEnd"/>
            <w:r w:rsidRPr="00D0612F">
              <w:rPr>
                <w:bCs/>
                <w:szCs w:val="24"/>
                <w:lang w:val="en-US"/>
              </w:rPr>
              <w:t>, K.L., 2022. The impact of integrating culture in developing listening and speaking skills in learning of French as a foreign language.</w:t>
            </w:r>
          </w:p>
        </w:tc>
      </w:tr>
    </w:tbl>
    <w:p w14:paraId="5DD504A2" w14:textId="77777777" w:rsidR="00091775" w:rsidRDefault="00091775" w:rsidP="002C0DD1">
      <w:pPr>
        <w:spacing w:line="360" w:lineRule="auto"/>
      </w:pPr>
    </w:p>
    <w:sectPr w:rsidR="00091775">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4F4950" w14:textId="77777777" w:rsidR="00A5436B" w:rsidRDefault="00A5436B" w:rsidP="007C2128">
      <w:pPr>
        <w:spacing w:after="0" w:line="240" w:lineRule="auto"/>
      </w:pPr>
      <w:r>
        <w:separator/>
      </w:r>
    </w:p>
  </w:endnote>
  <w:endnote w:type="continuationSeparator" w:id="0">
    <w:p w14:paraId="6D86D37B" w14:textId="77777777" w:rsidR="00A5436B" w:rsidRDefault="00A5436B"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Math">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rlito">
    <w:altName w:val="Calibri"/>
    <w:charset w:val="00"/>
    <w:family w:val="swiss"/>
    <w:pitch w:val="variable"/>
  </w:font>
  <w:font w:name="等线 Light">
    <w:panose1 w:val="00000000000000000000"/>
    <w:charset w:val="8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82155A3"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sidR="007A43C8">
          <w:rPr>
            <w:noProof/>
          </w:rPr>
          <w:t>12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BB3188" w14:textId="77777777" w:rsidR="00A5436B" w:rsidRDefault="00A5436B" w:rsidP="007C2128">
      <w:pPr>
        <w:spacing w:after="0" w:line="240" w:lineRule="auto"/>
      </w:pPr>
      <w:r>
        <w:separator/>
      </w:r>
    </w:p>
  </w:footnote>
  <w:footnote w:type="continuationSeparator" w:id="0">
    <w:p w14:paraId="7B53F59F" w14:textId="77777777" w:rsidR="00A5436B" w:rsidRDefault="00A5436B" w:rsidP="007C212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4034E0"/>
    <w:multiLevelType w:val="hybridMultilevel"/>
    <w:tmpl w:val="895057AE"/>
    <w:lvl w:ilvl="0" w:tplc="055C0832">
      <w:start w:val="1"/>
      <w:numFmt w:val="bullet"/>
      <w:lvlText w:val="◈"/>
      <w:lvlJc w:val="left"/>
      <w:pPr>
        <w:tabs>
          <w:tab w:val="num" w:pos="720"/>
        </w:tabs>
        <w:ind w:left="720" w:hanging="360"/>
      </w:pPr>
      <w:rPr>
        <w:rFonts w:ascii="Cambria Math" w:hAnsi="Cambria Math" w:hint="default"/>
      </w:rPr>
    </w:lvl>
    <w:lvl w:ilvl="1" w:tplc="BAF846EE" w:tentative="1">
      <w:start w:val="1"/>
      <w:numFmt w:val="bullet"/>
      <w:lvlText w:val="◈"/>
      <w:lvlJc w:val="left"/>
      <w:pPr>
        <w:tabs>
          <w:tab w:val="num" w:pos="1440"/>
        </w:tabs>
        <w:ind w:left="1440" w:hanging="360"/>
      </w:pPr>
      <w:rPr>
        <w:rFonts w:ascii="Cambria Math" w:hAnsi="Cambria Math" w:hint="default"/>
      </w:rPr>
    </w:lvl>
    <w:lvl w:ilvl="2" w:tplc="6C182CDE" w:tentative="1">
      <w:start w:val="1"/>
      <w:numFmt w:val="bullet"/>
      <w:lvlText w:val="◈"/>
      <w:lvlJc w:val="left"/>
      <w:pPr>
        <w:tabs>
          <w:tab w:val="num" w:pos="2160"/>
        </w:tabs>
        <w:ind w:left="2160" w:hanging="360"/>
      </w:pPr>
      <w:rPr>
        <w:rFonts w:ascii="Cambria Math" w:hAnsi="Cambria Math" w:hint="default"/>
      </w:rPr>
    </w:lvl>
    <w:lvl w:ilvl="3" w:tplc="AD307A1E" w:tentative="1">
      <w:start w:val="1"/>
      <w:numFmt w:val="bullet"/>
      <w:lvlText w:val="◈"/>
      <w:lvlJc w:val="left"/>
      <w:pPr>
        <w:tabs>
          <w:tab w:val="num" w:pos="2880"/>
        </w:tabs>
        <w:ind w:left="2880" w:hanging="360"/>
      </w:pPr>
      <w:rPr>
        <w:rFonts w:ascii="Cambria Math" w:hAnsi="Cambria Math" w:hint="default"/>
      </w:rPr>
    </w:lvl>
    <w:lvl w:ilvl="4" w:tplc="76CA80CE" w:tentative="1">
      <w:start w:val="1"/>
      <w:numFmt w:val="bullet"/>
      <w:lvlText w:val="◈"/>
      <w:lvlJc w:val="left"/>
      <w:pPr>
        <w:tabs>
          <w:tab w:val="num" w:pos="3600"/>
        </w:tabs>
        <w:ind w:left="3600" w:hanging="360"/>
      </w:pPr>
      <w:rPr>
        <w:rFonts w:ascii="Cambria Math" w:hAnsi="Cambria Math" w:hint="default"/>
      </w:rPr>
    </w:lvl>
    <w:lvl w:ilvl="5" w:tplc="E8442602" w:tentative="1">
      <w:start w:val="1"/>
      <w:numFmt w:val="bullet"/>
      <w:lvlText w:val="◈"/>
      <w:lvlJc w:val="left"/>
      <w:pPr>
        <w:tabs>
          <w:tab w:val="num" w:pos="4320"/>
        </w:tabs>
        <w:ind w:left="4320" w:hanging="360"/>
      </w:pPr>
      <w:rPr>
        <w:rFonts w:ascii="Cambria Math" w:hAnsi="Cambria Math" w:hint="default"/>
      </w:rPr>
    </w:lvl>
    <w:lvl w:ilvl="6" w:tplc="91481AB4" w:tentative="1">
      <w:start w:val="1"/>
      <w:numFmt w:val="bullet"/>
      <w:lvlText w:val="◈"/>
      <w:lvlJc w:val="left"/>
      <w:pPr>
        <w:tabs>
          <w:tab w:val="num" w:pos="5040"/>
        </w:tabs>
        <w:ind w:left="5040" w:hanging="360"/>
      </w:pPr>
      <w:rPr>
        <w:rFonts w:ascii="Cambria Math" w:hAnsi="Cambria Math" w:hint="default"/>
      </w:rPr>
    </w:lvl>
    <w:lvl w:ilvl="7" w:tplc="D660D02A" w:tentative="1">
      <w:start w:val="1"/>
      <w:numFmt w:val="bullet"/>
      <w:lvlText w:val="◈"/>
      <w:lvlJc w:val="left"/>
      <w:pPr>
        <w:tabs>
          <w:tab w:val="num" w:pos="5760"/>
        </w:tabs>
        <w:ind w:left="5760" w:hanging="360"/>
      </w:pPr>
      <w:rPr>
        <w:rFonts w:ascii="Cambria Math" w:hAnsi="Cambria Math" w:hint="default"/>
      </w:rPr>
    </w:lvl>
    <w:lvl w:ilvl="8" w:tplc="7ACA186C" w:tentative="1">
      <w:start w:val="1"/>
      <w:numFmt w:val="bullet"/>
      <w:lvlText w:val="◈"/>
      <w:lvlJc w:val="left"/>
      <w:pPr>
        <w:tabs>
          <w:tab w:val="num" w:pos="6480"/>
        </w:tabs>
        <w:ind w:left="6480" w:hanging="360"/>
      </w:pPr>
      <w:rPr>
        <w:rFonts w:ascii="Cambria Math" w:hAnsi="Cambria Math" w:hint="default"/>
      </w:rPr>
    </w:lvl>
  </w:abstractNum>
  <w:abstractNum w:abstractNumId="1" w15:restartNumberingAfterBreak="0">
    <w:nsid w:val="44E66BF5"/>
    <w:multiLevelType w:val="hybridMultilevel"/>
    <w:tmpl w:val="BC68509A"/>
    <w:lvl w:ilvl="0" w:tplc="82F6846E">
      <w:start w:val="1"/>
      <w:numFmt w:val="bullet"/>
      <w:lvlText w:val="•"/>
      <w:lvlJc w:val="left"/>
      <w:pPr>
        <w:tabs>
          <w:tab w:val="num" w:pos="720"/>
        </w:tabs>
        <w:ind w:left="720" w:hanging="360"/>
      </w:pPr>
      <w:rPr>
        <w:rFonts w:ascii="Arial" w:hAnsi="Arial" w:hint="default"/>
      </w:rPr>
    </w:lvl>
    <w:lvl w:ilvl="1" w:tplc="DCD45A7A" w:tentative="1">
      <w:start w:val="1"/>
      <w:numFmt w:val="bullet"/>
      <w:lvlText w:val="•"/>
      <w:lvlJc w:val="left"/>
      <w:pPr>
        <w:tabs>
          <w:tab w:val="num" w:pos="1440"/>
        </w:tabs>
        <w:ind w:left="1440" w:hanging="360"/>
      </w:pPr>
      <w:rPr>
        <w:rFonts w:ascii="Arial" w:hAnsi="Arial" w:hint="default"/>
      </w:rPr>
    </w:lvl>
    <w:lvl w:ilvl="2" w:tplc="76A89FF8" w:tentative="1">
      <w:start w:val="1"/>
      <w:numFmt w:val="bullet"/>
      <w:lvlText w:val="•"/>
      <w:lvlJc w:val="left"/>
      <w:pPr>
        <w:tabs>
          <w:tab w:val="num" w:pos="2160"/>
        </w:tabs>
        <w:ind w:left="2160" w:hanging="360"/>
      </w:pPr>
      <w:rPr>
        <w:rFonts w:ascii="Arial" w:hAnsi="Arial" w:hint="default"/>
      </w:rPr>
    </w:lvl>
    <w:lvl w:ilvl="3" w:tplc="98AEF372" w:tentative="1">
      <w:start w:val="1"/>
      <w:numFmt w:val="bullet"/>
      <w:lvlText w:val="•"/>
      <w:lvlJc w:val="left"/>
      <w:pPr>
        <w:tabs>
          <w:tab w:val="num" w:pos="2880"/>
        </w:tabs>
        <w:ind w:left="2880" w:hanging="360"/>
      </w:pPr>
      <w:rPr>
        <w:rFonts w:ascii="Arial" w:hAnsi="Arial" w:hint="default"/>
      </w:rPr>
    </w:lvl>
    <w:lvl w:ilvl="4" w:tplc="E15C0176" w:tentative="1">
      <w:start w:val="1"/>
      <w:numFmt w:val="bullet"/>
      <w:lvlText w:val="•"/>
      <w:lvlJc w:val="left"/>
      <w:pPr>
        <w:tabs>
          <w:tab w:val="num" w:pos="3600"/>
        </w:tabs>
        <w:ind w:left="3600" w:hanging="360"/>
      </w:pPr>
      <w:rPr>
        <w:rFonts w:ascii="Arial" w:hAnsi="Arial" w:hint="default"/>
      </w:rPr>
    </w:lvl>
    <w:lvl w:ilvl="5" w:tplc="6D82A676" w:tentative="1">
      <w:start w:val="1"/>
      <w:numFmt w:val="bullet"/>
      <w:lvlText w:val="•"/>
      <w:lvlJc w:val="left"/>
      <w:pPr>
        <w:tabs>
          <w:tab w:val="num" w:pos="4320"/>
        </w:tabs>
        <w:ind w:left="4320" w:hanging="360"/>
      </w:pPr>
      <w:rPr>
        <w:rFonts w:ascii="Arial" w:hAnsi="Arial" w:hint="default"/>
      </w:rPr>
    </w:lvl>
    <w:lvl w:ilvl="6" w:tplc="71C02BF4" w:tentative="1">
      <w:start w:val="1"/>
      <w:numFmt w:val="bullet"/>
      <w:lvlText w:val="•"/>
      <w:lvlJc w:val="left"/>
      <w:pPr>
        <w:tabs>
          <w:tab w:val="num" w:pos="5040"/>
        </w:tabs>
        <w:ind w:left="5040" w:hanging="360"/>
      </w:pPr>
      <w:rPr>
        <w:rFonts w:ascii="Arial" w:hAnsi="Arial" w:hint="default"/>
      </w:rPr>
    </w:lvl>
    <w:lvl w:ilvl="7" w:tplc="93C2E3CC" w:tentative="1">
      <w:start w:val="1"/>
      <w:numFmt w:val="bullet"/>
      <w:lvlText w:val="•"/>
      <w:lvlJc w:val="left"/>
      <w:pPr>
        <w:tabs>
          <w:tab w:val="num" w:pos="5760"/>
        </w:tabs>
        <w:ind w:left="5760" w:hanging="360"/>
      </w:pPr>
      <w:rPr>
        <w:rFonts w:ascii="Arial" w:hAnsi="Arial" w:hint="default"/>
      </w:rPr>
    </w:lvl>
    <w:lvl w:ilvl="8" w:tplc="88245CE6" w:tentative="1">
      <w:start w:val="1"/>
      <w:numFmt w:val="bullet"/>
      <w:lvlText w:val="•"/>
      <w:lvlJc w:val="left"/>
      <w:pPr>
        <w:tabs>
          <w:tab w:val="num" w:pos="6480"/>
        </w:tabs>
        <w:ind w:left="6480" w:hanging="360"/>
      </w:pPr>
      <w:rPr>
        <w:rFonts w:ascii="Arial" w:hAnsi="Arial" w:hint="default"/>
      </w:rPr>
    </w:lvl>
  </w:abstractNum>
  <w:num w:numId="1" w16cid:durableId="556432581">
    <w:abstractNumId w:val="1"/>
  </w:num>
  <w:num w:numId="2" w16cid:durableId="127979949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C2128"/>
    <w:rsid w:val="000110CF"/>
    <w:rsid w:val="000544C5"/>
    <w:rsid w:val="00085A4E"/>
    <w:rsid w:val="00091775"/>
    <w:rsid w:val="000A23B0"/>
    <w:rsid w:val="000A7D84"/>
    <w:rsid w:val="000B77AF"/>
    <w:rsid w:val="000C15C6"/>
    <w:rsid w:val="0011152A"/>
    <w:rsid w:val="00136D1F"/>
    <w:rsid w:val="00140E0A"/>
    <w:rsid w:val="00144E37"/>
    <w:rsid w:val="00192EFA"/>
    <w:rsid w:val="001C05B9"/>
    <w:rsid w:val="001F72CA"/>
    <w:rsid w:val="002245DD"/>
    <w:rsid w:val="0028612A"/>
    <w:rsid w:val="00295288"/>
    <w:rsid w:val="002B0743"/>
    <w:rsid w:val="002B2FB4"/>
    <w:rsid w:val="002C0DD1"/>
    <w:rsid w:val="002D5C40"/>
    <w:rsid w:val="002F762E"/>
    <w:rsid w:val="003058E0"/>
    <w:rsid w:val="003164B2"/>
    <w:rsid w:val="003439EA"/>
    <w:rsid w:val="0036203A"/>
    <w:rsid w:val="00373FD2"/>
    <w:rsid w:val="003A71BB"/>
    <w:rsid w:val="003C3C28"/>
    <w:rsid w:val="00411FCF"/>
    <w:rsid w:val="00433743"/>
    <w:rsid w:val="00452F90"/>
    <w:rsid w:val="004B3292"/>
    <w:rsid w:val="004C6CC8"/>
    <w:rsid w:val="004F3356"/>
    <w:rsid w:val="0050424B"/>
    <w:rsid w:val="00541D57"/>
    <w:rsid w:val="005671B3"/>
    <w:rsid w:val="00573385"/>
    <w:rsid w:val="00590BA0"/>
    <w:rsid w:val="0059363C"/>
    <w:rsid w:val="005C77A4"/>
    <w:rsid w:val="00602C4B"/>
    <w:rsid w:val="006040F9"/>
    <w:rsid w:val="00611DC1"/>
    <w:rsid w:val="0064455E"/>
    <w:rsid w:val="00647085"/>
    <w:rsid w:val="00675DCB"/>
    <w:rsid w:val="00680169"/>
    <w:rsid w:val="006A0FEE"/>
    <w:rsid w:val="006B575E"/>
    <w:rsid w:val="006C0FE2"/>
    <w:rsid w:val="006D765B"/>
    <w:rsid w:val="006E0BEF"/>
    <w:rsid w:val="006E5735"/>
    <w:rsid w:val="00723301"/>
    <w:rsid w:val="00740195"/>
    <w:rsid w:val="0076153E"/>
    <w:rsid w:val="007A0095"/>
    <w:rsid w:val="007A43C8"/>
    <w:rsid w:val="007B11F2"/>
    <w:rsid w:val="007C2128"/>
    <w:rsid w:val="00833B1F"/>
    <w:rsid w:val="00834656"/>
    <w:rsid w:val="00847B3C"/>
    <w:rsid w:val="00862CE2"/>
    <w:rsid w:val="00874635"/>
    <w:rsid w:val="0089014C"/>
    <w:rsid w:val="008C0A30"/>
    <w:rsid w:val="00903A18"/>
    <w:rsid w:val="00910929"/>
    <w:rsid w:val="009C5BA7"/>
    <w:rsid w:val="009E74DD"/>
    <w:rsid w:val="00A04C5C"/>
    <w:rsid w:val="00A135A5"/>
    <w:rsid w:val="00A5436B"/>
    <w:rsid w:val="00A60F09"/>
    <w:rsid w:val="00A725A7"/>
    <w:rsid w:val="00AA645D"/>
    <w:rsid w:val="00AC1793"/>
    <w:rsid w:val="00AD4EE6"/>
    <w:rsid w:val="00B00626"/>
    <w:rsid w:val="00B14C05"/>
    <w:rsid w:val="00B3346C"/>
    <w:rsid w:val="00BA3671"/>
    <w:rsid w:val="00BA40AA"/>
    <w:rsid w:val="00C107E5"/>
    <w:rsid w:val="00C217B7"/>
    <w:rsid w:val="00C30F4D"/>
    <w:rsid w:val="00C91424"/>
    <w:rsid w:val="00C974B9"/>
    <w:rsid w:val="00D0612F"/>
    <w:rsid w:val="00D40AFE"/>
    <w:rsid w:val="00D669FE"/>
    <w:rsid w:val="00D955CD"/>
    <w:rsid w:val="00DA485D"/>
    <w:rsid w:val="00E73500"/>
    <w:rsid w:val="00E956D3"/>
    <w:rsid w:val="00E95FE6"/>
    <w:rsid w:val="00F01508"/>
    <w:rsid w:val="00F1229C"/>
    <w:rsid w:val="00F260A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7206689">
      <w:bodyDiv w:val="1"/>
      <w:marLeft w:val="0"/>
      <w:marRight w:val="0"/>
      <w:marTop w:val="0"/>
      <w:marBottom w:val="0"/>
      <w:divBdr>
        <w:top w:val="none" w:sz="0" w:space="0" w:color="auto"/>
        <w:left w:val="none" w:sz="0" w:space="0" w:color="auto"/>
        <w:bottom w:val="none" w:sz="0" w:space="0" w:color="auto"/>
        <w:right w:val="none" w:sz="0" w:space="0" w:color="auto"/>
      </w:divBdr>
      <w:divsChild>
        <w:div w:id="543063396">
          <w:marLeft w:val="360"/>
          <w:marRight w:val="0"/>
          <w:marTop w:val="200"/>
          <w:marBottom w:val="0"/>
          <w:divBdr>
            <w:top w:val="none" w:sz="0" w:space="0" w:color="auto"/>
            <w:left w:val="none" w:sz="0" w:space="0" w:color="auto"/>
            <w:bottom w:val="none" w:sz="0" w:space="0" w:color="auto"/>
            <w:right w:val="none" w:sz="0" w:space="0" w:color="auto"/>
          </w:divBdr>
        </w:div>
        <w:div w:id="989478023">
          <w:marLeft w:val="360"/>
          <w:marRight w:val="0"/>
          <w:marTop w:val="200"/>
          <w:marBottom w:val="0"/>
          <w:divBdr>
            <w:top w:val="none" w:sz="0" w:space="0" w:color="auto"/>
            <w:left w:val="none" w:sz="0" w:space="0" w:color="auto"/>
            <w:bottom w:val="none" w:sz="0" w:space="0" w:color="auto"/>
            <w:right w:val="none" w:sz="0" w:space="0" w:color="auto"/>
          </w:divBdr>
        </w:div>
        <w:div w:id="459887812">
          <w:marLeft w:val="360"/>
          <w:marRight w:val="0"/>
          <w:marTop w:val="200"/>
          <w:marBottom w:val="0"/>
          <w:divBdr>
            <w:top w:val="none" w:sz="0" w:space="0" w:color="auto"/>
            <w:left w:val="none" w:sz="0" w:space="0" w:color="auto"/>
            <w:bottom w:val="none" w:sz="0" w:space="0" w:color="auto"/>
            <w:right w:val="none" w:sz="0" w:space="0" w:color="auto"/>
          </w:divBdr>
        </w:div>
        <w:div w:id="1889955568">
          <w:marLeft w:val="360"/>
          <w:marRight w:val="0"/>
          <w:marTop w:val="200"/>
          <w:marBottom w:val="0"/>
          <w:divBdr>
            <w:top w:val="none" w:sz="0" w:space="0" w:color="auto"/>
            <w:left w:val="none" w:sz="0" w:space="0" w:color="auto"/>
            <w:bottom w:val="none" w:sz="0" w:space="0" w:color="auto"/>
            <w:right w:val="none" w:sz="0" w:space="0" w:color="auto"/>
          </w:divBdr>
        </w:div>
        <w:div w:id="752319791">
          <w:marLeft w:val="360"/>
          <w:marRight w:val="0"/>
          <w:marTop w:val="200"/>
          <w:marBottom w:val="0"/>
          <w:divBdr>
            <w:top w:val="none" w:sz="0" w:space="0" w:color="auto"/>
            <w:left w:val="none" w:sz="0" w:space="0" w:color="auto"/>
            <w:bottom w:val="none" w:sz="0" w:space="0" w:color="auto"/>
            <w:right w:val="none" w:sz="0" w:space="0" w:color="auto"/>
          </w:divBdr>
        </w:div>
      </w:divsChild>
    </w:div>
    <w:div w:id="353507590">
      <w:bodyDiv w:val="1"/>
      <w:marLeft w:val="0"/>
      <w:marRight w:val="0"/>
      <w:marTop w:val="0"/>
      <w:marBottom w:val="0"/>
      <w:divBdr>
        <w:top w:val="none" w:sz="0" w:space="0" w:color="auto"/>
        <w:left w:val="none" w:sz="0" w:space="0" w:color="auto"/>
        <w:bottom w:val="none" w:sz="0" w:space="0" w:color="auto"/>
        <w:right w:val="none" w:sz="0" w:space="0" w:color="auto"/>
      </w:divBdr>
      <w:divsChild>
        <w:div w:id="1183979074">
          <w:marLeft w:val="360"/>
          <w:marRight w:val="0"/>
          <w:marTop w:val="200"/>
          <w:marBottom w:val="0"/>
          <w:divBdr>
            <w:top w:val="none" w:sz="0" w:space="0" w:color="auto"/>
            <w:left w:val="none" w:sz="0" w:space="0" w:color="auto"/>
            <w:bottom w:val="none" w:sz="0" w:space="0" w:color="auto"/>
            <w:right w:val="none" w:sz="0" w:space="0" w:color="auto"/>
          </w:divBdr>
        </w:div>
        <w:div w:id="1063141589">
          <w:marLeft w:val="360"/>
          <w:marRight w:val="0"/>
          <w:marTop w:val="200"/>
          <w:marBottom w:val="0"/>
          <w:divBdr>
            <w:top w:val="none" w:sz="0" w:space="0" w:color="auto"/>
            <w:left w:val="none" w:sz="0" w:space="0" w:color="auto"/>
            <w:bottom w:val="none" w:sz="0" w:space="0" w:color="auto"/>
            <w:right w:val="none" w:sz="0" w:space="0" w:color="auto"/>
          </w:divBdr>
        </w:div>
        <w:div w:id="1344088401">
          <w:marLeft w:val="360"/>
          <w:marRight w:val="0"/>
          <w:marTop w:val="200"/>
          <w:marBottom w:val="0"/>
          <w:divBdr>
            <w:top w:val="none" w:sz="0" w:space="0" w:color="auto"/>
            <w:left w:val="none" w:sz="0" w:space="0" w:color="auto"/>
            <w:bottom w:val="none" w:sz="0" w:space="0" w:color="auto"/>
            <w:right w:val="none" w:sz="0" w:space="0" w:color="auto"/>
          </w:divBdr>
        </w:div>
        <w:div w:id="930696359">
          <w:marLeft w:val="360"/>
          <w:marRight w:val="0"/>
          <w:marTop w:val="200"/>
          <w:marBottom w:val="0"/>
          <w:divBdr>
            <w:top w:val="none" w:sz="0" w:space="0" w:color="auto"/>
            <w:left w:val="none" w:sz="0" w:space="0" w:color="auto"/>
            <w:bottom w:val="none" w:sz="0" w:space="0" w:color="auto"/>
            <w:right w:val="none" w:sz="0" w:space="0" w:color="auto"/>
          </w:divBdr>
        </w:div>
        <w:div w:id="1275988673">
          <w:marLeft w:val="360"/>
          <w:marRight w:val="0"/>
          <w:marTop w:val="200"/>
          <w:marBottom w:val="0"/>
          <w:divBdr>
            <w:top w:val="none" w:sz="0" w:space="0" w:color="auto"/>
            <w:left w:val="none" w:sz="0" w:space="0" w:color="auto"/>
            <w:bottom w:val="none" w:sz="0" w:space="0" w:color="auto"/>
            <w:right w:val="none" w:sz="0" w:space="0" w:color="auto"/>
          </w:divBdr>
        </w:div>
      </w:divsChild>
    </w:div>
    <w:div w:id="821044408">
      <w:bodyDiv w:val="1"/>
      <w:marLeft w:val="0"/>
      <w:marRight w:val="0"/>
      <w:marTop w:val="0"/>
      <w:marBottom w:val="0"/>
      <w:divBdr>
        <w:top w:val="none" w:sz="0" w:space="0" w:color="auto"/>
        <w:left w:val="none" w:sz="0" w:space="0" w:color="auto"/>
        <w:bottom w:val="none" w:sz="0" w:space="0" w:color="auto"/>
        <w:right w:val="none" w:sz="0" w:space="0" w:color="auto"/>
      </w:divBdr>
      <w:divsChild>
        <w:div w:id="125660459">
          <w:marLeft w:val="547"/>
          <w:marRight w:val="0"/>
          <w:marTop w:val="0"/>
          <w:marBottom w:val="0"/>
          <w:divBdr>
            <w:top w:val="none" w:sz="0" w:space="0" w:color="auto"/>
            <w:left w:val="none" w:sz="0" w:space="0" w:color="auto"/>
            <w:bottom w:val="none" w:sz="0" w:space="0" w:color="auto"/>
            <w:right w:val="none" w:sz="0" w:space="0" w:color="auto"/>
          </w:divBdr>
        </w:div>
        <w:div w:id="205142033">
          <w:marLeft w:val="547"/>
          <w:marRight w:val="0"/>
          <w:marTop w:val="181"/>
          <w:marBottom w:val="0"/>
          <w:divBdr>
            <w:top w:val="none" w:sz="0" w:space="0" w:color="auto"/>
            <w:left w:val="none" w:sz="0" w:space="0" w:color="auto"/>
            <w:bottom w:val="none" w:sz="0" w:space="0" w:color="auto"/>
            <w:right w:val="none" w:sz="0" w:space="0" w:color="auto"/>
          </w:divBdr>
        </w:div>
        <w:div w:id="555506033">
          <w:marLeft w:val="547"/>
          <w:marRight w:val="0"/>
          <w:marTop w:val="181"/>
          <w:marBottom w:val="0"/>
          <w:divBdr>
            <w:top w:val="none" w:sz="0" w:space="0" w:color="auto"/>
            <w:left w:val="none" w:sz="0" w:space="0" w:color="auto"/>
            <w:bottom w:val="none" w:sz="0" w:space="0" w:color="auto"/>
            <w:right w:val="none" w:sz="0" w:space="0" w:color="auto"/>
          </w:divBdr>
        </w:div>
        <w:div w:id="650912452">
          <w:marLeft w:val="547"/>
          <w:marRight w:val="0"/>
          <w:marTop w:val="181"/>
          <w:marBottom w:val="0"/>
          <w:divBdr>
            <w:top w:val="none" w:sz="0" w:space="0" w:color="auto"/>
            <w:left w:val="none" w:sz="0" w:space="0" w:color="auto"/>
            <w:bottom w:val="none" w:sz="0" w:space="0" w:color="auto"/>
            <w:right w:val="none" w:sz="0" w:space="0" w:color="auto"/>
          </w:divBdr>
        </w:div>
        <w:div w:id="1793474782">
          <w:marLeft w:val="547"/>
          <w:marRight w:val="0"/>
          <w:marTop w:val="181"/>
          <w:marBottom w:val="0"/>
          <w:divBdr>
            <w:top w:val="none" w:sz="0" w:space="0" w:color="auto"/>
            <w:left w:val="none" w:sz="0" w:space="0" w:color="auto"/>
            <w:bottom w:val="none" w:sz="0" w:space="0" w:color="auto"/>
            <w:right w:val="none" w:sz="0" w:space="0" w:color="auto"/>
          </w:divBdr>
        </w:div>
        <w:div w:id="164785621">
          <w:marLeft w:val="547"/>
          <w:marRight w:val="0"/>
          <w:marTop w:val="181"/>
          <w:marBottom w:val="0"/>
          <w:divBdr>
            <w:top w:val="none" w:sz="0" w:space="0" w:color="auto"/>
            <w:left w:val="none" w:sz="0" w:space="0" w:color="auto"/>
            <w:bottom w:val="none" w:sz="0" w:space="0" w:color="auto"/>
            <w:right w:val="none" w:sz="0" w:space="0" w:color="auto"/>
          </w:divBdr>
        </w:div>
      </w:divsChild>
    </w:div>
    <w:div w:id="940071885">
      <w:bodyDiv w:val="1"/>
      <w:marLeft w:val="0"/>
      <w:marRight w:val="0"/>
      <w:marTop w:val="0"/>
      <w:marBottom w:val="0"/>
      <w:divBdr>
        <w:top w:val="none" w:sz="0" w:space="0" w:color="auto"/>
        <w:left w:val="none" w:sz="0" w:space="0" w:color="auto"/>
        <w:bottom w:val="none" w:sz="0" w:space="0" w:color="auto"/>
        <w:right w:val="none" w:sz="0" w:space="0" w:color="auto"/>
      </w:divBdr>
      <w:divsChild>
        <w:div w:id="1655795456">
          <w:marLeft w:val="360"/>
          <w:marRight w:val="0"/>
          <w:marTop w:val="200"/>
          <w:marBottom w:val="0"/>
          <w:divBdr>
            <w:top w:val="none" w:sz="0" w:space="0" w:color="auto"/>
            <w:left w:val="none" w:sz="0" w:space="0" w:color="auto"/>
            <w:bottom w:val="none" w:sz="0" w:space="0" w:color="auto"/>
            <w:right w:val="none" w:sz="0" w:space="0" w:color="auto"/>
          </w:divBdr>
        </w:div>
        <w:div w:id="573668178">
          <w:marLeft w:val="360"/>
          <w:marRight w:val="0"/>
          <w:marTop w:val="200"/>
          <w:marBottom w:val="0"/>
          <w:divBdr>
            <w:top w:val="none" w:sz="0" w:space="0" w:color="auto"/>
            <w:left w:val="none" w:sz="0" w:space="0" w:color="auto"/>
            <w:bottom w:val="none" w:sz="0" w:space="0" w:color="auto"/>
            <w:right w:val="none" w:sz="0" w:space="0" w:color="auto"/>
          </w:divBdr>
        </w:div>
        <w:div w:id="1495300964">
          <w:marLeft w:val="360"/>
          <w:marRight w:val="0"/>
          <w:marTop w:val="200"/>
          <w:marBottom w:val="0"/>
          <w:divBdr>
            <w:top w:val="none" w:sz="0" w:space="0" w:color="auto"/>
            <w:left w:val="none" w:sz="0" w:space="0" w:color="auto"/>
            <w:bottom w:val="none" w:sz="0" w:space="0" w:color="auto"/>
            <w:right w:val="none" w:sz="0" w:space="0" w:color="auto"/>
          </w:divBdr>
        </w:div>
        <w:div w:id="467630681">
          <w:marLeft w:val="360"/>
          <w:marRight w:val="0"/>
          <w:marTop w:val="200"/>
          <w:marBottom w:val="0"/>
          <w:divBdr>
            <w:top w:val="none" w:sz="0" w:space="0" w:color="auto"/>
            <w:left w:val="none" w:sz="0" w:space="0" w:color="auto"/>
            <w:bottom w:val="none" w:sz="0" w:space="0" w:color="auto"/>
            <w:right w:val="none" w:sz="0" w:space="0" w:color="auto"/>
          </w:divBdr>
        </w:div>
        <w:div w:id="102061840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163</TotalTime>
  <Pages>12</Pages>
  <Words>2377</Words>
  <Characters>13555</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2024-02-05T13:49:00Z</dcterms:created>
  <dcterms:modified xsi:type="dcterms:W3CDTF">2024-02-09T17:34:00Z</dcterms:modified>
</cp:coreProperties>
</file>