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48BBFD" w14:textId="33FA1B1D" w:rsidR="00EC46DF" w:rsidRPr="007F2486" w:rsidRDefault="001B35E2" w:rsidP="001B35E2">
      <w:pPr>
        <w:spacing w:line="240" w:lineRule="auto"/>
        <w:rPr>
          <w:sz w:val="28"/>
          <w:szCs w:val="28"/>
        </w:rPr>
      </w:pPr>
      <w:r>
        <w:rPr>
          <w:sz w:val="28"/>
          <w:szCs w:val="28"/>
        </w:rPr>
        <w:t xml:space="preserve">                                                                                                   </w:t>
      </w:r>
      <w:r w:rsidR="008A5B79">
        <w:rPr>
          <w:sz w:val="32"/>
          <w:szCs w:val="32"/>
        </w:rPr>
        <w:t xml:space="preserve">   </w:t>
      </w:r>
      <w:r w:rsidRPr="007F2486">
        <w:rPr>
          <w:sz w:val="28"/>
          <w:szCs w:val="28"/>
        </w:rPr>
        <w:t>John Allott (1604416</w:t>
      </w:r>
      <w:r w:rsidR="00DB55D4" w:rsidRPr="007F2486">
        <w:rPr>
          <w:sz w:val="28"/>
          <w:szCs w:val="28"/>
        </w:rPr>
        <w:t>)</w:t>
      </w:r>
    </w:p>
    <w:p w14:paraId="26E06161" w14:textId="2F0BD365" w:rsidR="00F07F44" w:rsidRPr="00445D7B" w:rsidRDefault="00F07F44" w:rsidP="008D227F">
      <w:pPr>
        <w:spacing w:line="240" w:lineRule="auto"/>
        <w:rPr>
          <w:b/>
          <w:sz w:val="48"/>
          <w:szCs w:val="48"/>
          <w:u w:val="single"/>
        </w:rPr>
      </w:pPr>
      <w:r w:rsidRPr="00445D7B">
        <w:rPr>
          <w:b/>
          <w:sz w:val="48"/>
          <w:szCs w:val="48"/>
          <w:u w:val="single"/>
        </w:rPr>
        <w:t xml:space="preserve">A life of </w:t>
      </w:r>
      <w:r w:rsidR="00DF238C" w:rsidRPr="00445D7B">
        <w:rPr>
          <w:b/>
          <w:sz w:val="48"/>
          <w:szCs w:val="48"/>
          <w:u w:val="single"/>
        </w:rPr>
        <w:t>preoccupation</w:t>
      </w:r>
      <w:r w:rsidRPr="00445D7B">
        <w:rPr>
          <w:b/>
          <w:sz w:val="48"/>
          <w:szCs w:val="48"/>
          <w:u w:val="single"/>
        </w:rPr>
        <w:t>: a</w:t>
      </w:r>
      <w:r w:rsidR="00184F06" w:rsidRPr="00445D7B">
        <w:rPr>
          <w:b/>
          <w:sz w:val="48"/>
          <w:szCs w:val="48"/>
          <w:u w:val="single"/>
        </w:rPr>
        <w:t xml:space="preserve"> reflection on some of </w:t>
      </w:r>
      <w:r w:rsidRPr="00445D7B">
        <w:rPr>
          <w:b/>
          <w:sz w:val="48"/>
          <w:szCs w:val="48"/>
          <w:u w:val="single"/>
        </w:rPr>
        <w:t>the ascetic experiences of St. Catherine of Siena</w:t>
      </w:r>
      <w:r w:rsidR="00F46441" w:rsidRPr="00445D7B">
        <w:rPr>
          <w:b/>
          <w:sz w:val="48"/>
          <w:szCs w:val="48"/>
          <w:u w:val="single"/>
        </w:rPr>
        <w:t>, in</w:t>
      </w:r>
      <w:r w:rsidR="00BB00DE">
        <w:rPr>
          <w:b/>
          <w:sz w:val="48"/>
          <w:szCs w:val="48"/>
          <w:u w:val="single"/>
        </w:rPr>
        <w:t>cludin</w:t>
      </w:r>
      <w:r w:rsidR="003F10D5">
        <w:rPr>
          <w:b/>
          <w:sz w:val="48"/>
          <w:szCs w:val="48"/>
          <w:u w:val="single"/>
        </w:rPr>
        <w:t>g</w:t>
      </w:r>
      <w:r w:rsidR="001B474A" w:rsidRPr="00445D7B">
        <w:rPr>
          <w:b/>
          <w:sz w:val="48"/>
          <w:szCs w:val="48"/>
          <w:u w:val="single"/>
        </w:rPr>
        <w:t xml:space="preserve"> </w:t>
      </w:r>
      <w:r w:rsidR="00F46441" w:rsidRPr="00445D7B">
        <w:rPr>
          <w:b/>
          <w:sz w:val="48"/>
          <w:szCs w:val="48"/>
          <w:u w:val="single"/>
        </w:rPr>
        <w:t>a mental health perspective</w:t>
      </w:r>
      <w:r w:rsidRPr="00445D7B">
        <w:rPr>
          <w:b/>
          <w:sz w:val="48"/>
          <w:szCs w:val="48"/>
          <w:u w:val="single"/>
        </w:rPr>
        <w:t xml:space="preserve"> </w:t>
      </w:r>
    </w:p>
    <w:p w14:paraId="67B368E8" w14:textId="77777777" w:rsidR="00AA53E8" w:rsidRDefault="00AA53E8" w:rsidP="00F07F44">
      <w:pPr>
        <w:rPr>
          <w:b/>
          <w:sz w:val="32"/>
          <w:szCs w:val="32"/>
          <w:u w:val="single"/>
        </w:rPr>
      </w:pPr>
    </w:p>
    <w:p w14:paraId="20CE9EC9" w14:textId="2DD4D9A4" w:rsidR="00581C47" w:rsidRPr="00F91DE1" w:rsidRDefault="0027666E" w:rsidP="00F07F44">
      <w:pPr>
        <w:rPr>
          <w:sz w:val="28"/>
          <w:szCs w:val="28"/>
        </w:rPr>
      </w:pPr>
      <w:r w:rsidRPr="00F91DE1">
        <w:rPr>
          <w:sz w:val="28"/>
          <w:szCs w:val="28"/>
        </w:rPr>
        <w:t>A definition of preoccupation refers to ‘a state of mind in which you think about something so much that you do not consider other things to be important’</w:t>
      </w:r>
      <w:r w:rsidRPr="00F91DE1">
        <w:rPr>
          <w:rStyle w:val="EndnoteReference"/>
          <w:sz w:val="28"/>
          <w:szCs w:val="28"/>
        </w:rPr>
        <w:endnoteReference w:id="2"/>
      </w:r>
      <w:r w:rsidRPr="00F91DE1">
        <w:rPr>
          <w:sz w:val="28"/>
          <w:szCs w:val="28"/>
        </w:rPr>
        <w:t xml:space="preserve"> </w:t>
      </w:r>
      <w:r w:rsidR="00C5641C" w:rsidRPr="00F91DE1">
        <w:rPr>
          <w:sz w:val="28"/>
          <w:szCs w:val="28"/>
        </w:rPr>
        <w:t xml:space="preserve">also </w:t>
      </w:r>
      <w:r w:rsidRPr="00F91DE1">
        <w:rPr>
          <w:sz w:val="28"/>
          <w:szCs w:val="28"/>
        </w:rPr>
        <w:t>including</w:t>
      </w:r>
      <w:r w:rsidR="00807AA9" w:rsidRPr="00F91DE1">
        <w:rPr>
          <w:sz w:val="28"/>
          <w:szCs w:val="28"/>
        </w:rPr>
        <w:t xml:space="preserve"> </w:t>
      </w:r>
      <w:r w:rsidR="003A1880" w:rsidRPr="00F91DE1">
        <w:rPr>
          <w:sz w:val="28"/>
          <w:szCs w:val="28"/>
        </w:rPr>
        <w:t xml:space="preserve">to be </w:t>
      </w:r>
      <w:r w:rsidRPr="00F91DE1">
        <w:rPr>
          <w:sz w:val="28"/>
          <w:szCs w:val="28"/>
        </w:rPr>
        <w:t>‘engrossed with something.’</w:t>
      </w:r>
      <w:r w:rsidRPr="00F91DE1">
        <w:rPr>
          <w:rStyle w:val="EndnoteReference"/>
          <w:sz w:val="28"/>
          <w:szCs w:val="28"/>
        </w:rPr>
        <w:endnoteReference w:id="3"/>
      </w:r>
      <w:r w:rsidRPr="00F91DE1">
        <w:rPr>
          <w:sz w:val="28"/>
          <w:szCs w:val="28"/>
        </w:rPr>
        <w:t xml:space="preserve"> It could therefore be argued that m</w:t>
      </w:r>
      <w:r w:rsidR="00960750">
        <w:rPr>
          <w:sz w:val="28"/>
          <w:szCs w:val="28"/>
        </w:rPr>
        <w:t xml:space="preserve">ost </w:t>
      </w:r>
      <w:r w:rsidRPr="00F91DE1">
        <w:rPr>
          <w:sz w:val="28"/>
          <w:szCs w:val="28"/>
        </w:rPr>
        <w:t xml:space="preserve">forms of ascetism involve some degree of preoccupation. </w:t>
      </w:r>
      <w:r w:rsidR="00C5641C" w:rsidRPr="00F91DE1">
        <w:rPr>
          <w:sz w:val="28"/>
          <w:szCs w:val="28"/>
        </w:rPr>
        <w:t xml:space="preserve">Indeed, </w:t>
      </w:r>
      <w:r w:rsidR="00DA1D59" w:rsidRPr="00F91DE1">
        <w:rPr>
          <w:sz w:val="28"/>
          <w:szCs w:val="28"/>
        </w:rPr>
        <w:t xml:space="preserve">to be </w:t>
      </w:r>
      <w:r w:rsidR="00E7281E" w:rsidRPr="00F91DE1">
        <w:rPr>
          <w:sz w:val="28"/>
          <w:szCs w:val="28"/>
        </w:rPr>
        <w:t xml:space="preserve">occasionally </w:t>
      </w:r>
      <w:r w:rsidR="00DA1D59" w:rsidRPr="00F91DE1">
        <w:rPr>
          <w:sz w:val="28"/>
          <w:szCs w:val="28"/>
        </w:rPr>
        <w:t xml:space="preserve">preoccupied with someone </w:t>
      </w:r>
      <w:r w:rsidR="00881303" w:rsidRPr="00F91DE1">
        <w:rPr>
          <w:sz w:val="28"/>
          <w:szCs w:val="28"/>
        </w:rPr>
        <w:t xml:space="preserve">or something </w:t>
      </w:r>
      <w:r w:rsidR="00E7281E" w:rsidRPr="00F91DE1">
        <w:rPr>
          <w:sz w:val="28"/>
          <w:szCs w:val="28"/>
        </w:rPr>
        <w:t>is not unus</w:t>
      </w:r>
      <w:r w:rsidR="007E2B6F" w:rsidRPr="00F91DE1">
        <w:rPr>
          <w:sz w:val="28"/>
          <w:szCs w:val="28"/>
        </w:rPr>
        <w:t xml:space="preserve">ual </w:t>
      </w:r>
      <w:r w:rsidR="008F438B" w:rsidRPr="00F91DE1">
        <w:rPr>
          <w:sz w:val="28"/>
          <w:szCs w:val="28"/>
        </w:rPr>
        <w:t>(I could say that I am currently preoccupied with completing this assignment)</w:t>
      </w:r>
      <w:r w:rsidR="00E7281E" w:rsidRPr="00F91DE1">
        <w:rPr>
          <w:sz w:val="28"/>
          <w:szCs w:val="28"/>
        </w:rPr>
        <w:t xml:space="preserve">, however it is when </w:t>
      </w:r>
      <w:r w:rsidR="00CC7E9B" w:rsidRPr="00F91DE1">
        <w:rPr>
          <w:sz w:val="28"/>
          <w:szCs w:val="28"/>
        </w:rPr>
        <w:t xml:space="preserve">a </w:t>
      </w:r>
      <w:r w:rsidR="00E7281E" w:rsidRPr="00F91DE1">
        <w:rPr>
          <w:sz w:val="28"/>
          <w:szCs w:val="28"/>
        </w:rPr>
        <w:t xml:space="preserve">preoccupation </w:t>
      </w:r>
      <w:r w:rsidR="00BB1C08" w:rsidRPr="00F91DE1">
        <w:rPr>
          <w:sz w:val="28"/>
          <w:szCs w:val="28"/>
        </w:rPr>
        <w:t xml:space="preserve">becomes </w:t>
      </w:r>
      <w:r w:rsidR="00FB4F24">
        <w:rPr>
          <w:sz w:val="28"/>
          <w:szCs w:val="28"/>
        </w:rPr>
        <w:t>persist</w:t>
      </w:r>
      <w:r w:rsidR="00E7281E" w:rsidRPr="00F91DE1">
        <w:rPr>
          <w:sz w:val="28"/>
          <w:szCs w:val="28"/>
        </w:rPr>
        <w:t>ent</w:t>
      </w:r>
      <w:r w:rsidR="0062342C">
        <w:rPr>
          <w:sz w:val="28"/>
          <w:szCs w:val="28"/>
        </w:rPr>
        <w:t xml:space="preserve">, </w:t>
      </w:r>
      <w:r w:rsidR="00790A77" w:rsidRPr="00F91DE1">
        <w:rPr>
          <w:sz w:val="28"/>
          <w:szCs w:val="28"/>
        </w:rPr>
        <w:t>to the exclusion of many other considerations</w:t>
      </w:r>
      <w:r w:rsidR="00CC7E9B" w:rsidRPr="00F91DE1">
        <w:rPr>
          <w:sz w:val="28"/>
          <w:szCs w:val="28"/>
        </w:rPr>
        <w:t>,</w:t>
      </w:r>
      <w:r w:rsidR="00AA3205" w:rsidRPr="00F91DE1">
        <w:rPr>
          <w:sz w:val="28"/>
          <w:szCs w:val="28"/>
        </w:rPr>
        <w:t xml:space="preserve"> that it takes on </w:t>
      </w:r>
      <w:r w:rsidR="00CC7E9B" w:rsidRPr="00F91DE1">
        <w:rPr>
          <w:sz w:val="28"/>
          <w:szCs w:val="28"/>
        </w:rPr>
        <w:t xml:space="preserve">quite </w:t>
      </w:r>
      <w:r w:rsidR="00AA3205" w:rsidRPr="00F91DE1">
        <w:rPr>
          <w:sz w:val="28"/>
          <w:szCs w:val="28"/>
        </w:rPr>
        <w:t>a different complexion.</w:t>
      </w:r>
      <w:r w:rsidR="00790A77" w:rsidRPr="00F91DE1">
        <w:rPr>
          <w:sz w:val="28"/>
          <w:szCs w:val="28"/>
        </w:rPr>
        <w:t xml:space="preserve"> </w:t>
      </w:r>
      <w:r w:rsidR="00B7775B" w:rsidRPr="00F91DE1">
        <w:rPr>
          <w:sz w:val="28"/>
          <w:szCs w:val="28"/>
        </w:rPr>
        <w:t>Therefore</w:t>
      </w:r>
      <w:r w:rsidRPr="00F91DE1">
        <w:rPr>
          <w:sz w:val="28"/>
          <w:szCs w:val="28"/>
        </w:rPr>
        <w:t xml:space="preserve">, when we consider the </w:t>
      </w:r>
      <w:r w:rsidR="00B7775B" w:rsidRPr="00F91DE1">
        <w:rPr>
          <w:sz w:val="28"/>
          <w:szCs w:val="28"/>
        </w:rPr>
        <w:t>pr</w:t>
      </w:r>
      <w:r w:rsidR="00AF7B67" w:rsidRPr="00F91DE1">
        <w:rPr>
          <w:sz w:val="28"/>
          <w:szCs w:val="28"/>
        </w:rPr>
        <w:t>eoccu</w:t>
      </w:r>
      <w:r w:rsidR="00B7775B" w:rsidRPr="00F91DE1">
        <w:rPr>
          <w:sz w:val="28"/>
          <w:szCs w:val="28"/>
        </w:rPr>
        <w:t xml:space="preserve">pations and </w:t>
      </w:r>
      <w:r w:rsidRPr="00F91DE1">
        <w:rPr>
          <w:sz w:val="28"/>
          <w:szCs w:val="28"/>
        </w:rPr>
        <w:t>ascetic experiences of St. Catherine</w:t>
      </w:r>
      <w:r w:rsidR="00F9182A" w:rsidRPr="00F91DE1">
        <w:rPr>
          <w:sz w:val="28"/>
          <w:szCs w:val="28"/>
        </w:rPr>
        <w:t>,</w:t>
      </w:r>
      <w:r w:rsidRPr="00F91DE1">
        <w:rPr>
          <w:sz w:val="28"/>
          <w:szCs w:val="28"/>
        </w:rPr>
        <w:t xml:space="preserve"> th</w:t>
      </w:r>
      <w:r w:rsidR="00F9182A" w:rsidRPr="00F91DE1">
        <w:rPr>
          <w:sz w:val="28"/>
          <w:szCs w:val="28"/>
        </w:rPr>
        <w:t>ese</w:t>
      </w:r>
      <w:r w:rsidRPr="00F91DE1">
        <w:rPr>
          <w:sz w:val="28"/>
          <w:szCs w:val="28"/>
        </w:rPr>
        <w:t xml:space="preserve"> appear to take on an entirely different (and extreme) dimension, which permeate</w:t>
      </w:r>
      <w:r w:rsidR="00405F0B">
        <w:rPr>
          <w:sz w:val="28"/>
          <w:szCs w:val="28"/>
        </w:rPr>
        <w:t xml:space="preserve"> </w:t>
      </w:r>
      <w:r w:rsidRPr="00F91DE1">
        <w:rPr>
          <w:sz w:val="28"/>
          <w:szCs w:val="28"/>
        </w:rPr>
        <w:t>most aspects of her daily living, including her relationships to food, sleep</w:t>
      </w:r>
      <w:r w:rsidR="00D42EC3">
        <w:rPr>
          <w:sz w:val="28"/>
          <w:szCs w:val="28"/>
        </w:rPr>
        <w:t>,</w:t>
      </w:r>
      <w:r w:rsidRPr="00F91DE1">
        <w:rPr>
          <w:sz w:val="28"/>
          <w:szCs w:val="28"/>
        </w:rPr>
        <w:t xml:space="preserve"> sex</w:t>
      </w:r>
      <w:r w:rsidR="00E11DD6" w:rsidRPr="00F91DE1">
        <w:rPr>
          <w:sz w:val="28"/>
          <w:szCs w:val="28"/>
        </w:rPr>
        <w:t>ual</w:t>
      </w:r>
      <w:r w:rsidRPr="00F91DE1">
        <w:rPr>
          <w:sz w:val="28"/>
          <w:szCs w:val="28"/>
        </w:rPr>
        <w:t xml:space="preserve"> relations, </w:t>
      </w:r>
      <w:r w:rsidR="00966B24">
        <w:rPr>
          <w:sz w:val="28"/>
          <w:szCs w:val="28"/>
        </w:rPr>
        <w:t>social relationsh</w:t>
      </w:r>
      <w:r w:rsidR="00316CDA">
        <w:rPr>
          <w:sz w:val="28"/>
          <w:szCs w:val="28"/>
        </w:rPr>
        <w:t xml:space="preserve">ips, </w:t>
      </w:r>
      <w:r w:rsidRPr="00F91DE1">
        <w:rPr>
          <w:sz w:val="28"/>
          <w:szCs w:val="28"/>
        </w:rPr>
        <w:t xml:space="preserve">indeed </w:t>
      </w:r>
      <w:r w:rsidR="00DF0D4C">
        <w:rPr>
          <w:sz w:val="28"/>
          <w:szCs w:val="28"/>
        </w:rPr>
        <w:t xml:space="preserve">her </w:t>
      </w:r>
      <w:r w:rsidR="0085038B">
        <w:rPr>
          <w:sz w:val="28"/>
          <w:szCs w:val="28"/>
        </w:rPr>
        <w:t xml:space="preserve">mind, </w:t>
      </w:r>
      <w:r w:rsidR="00DF0D4C">
        <w:rPr>
          <w:sz w:val="28"/>
          <w:szCs w:val="28"/>
        </w:rPr>
        <w:t xml:space="preserve">body and </w:t>
      </w:r>
      <w:r w:rsidRPr="00F91DE1">
        <w:rPr>
          <w:sz w:val="28"/>
          <w:szCs w:val="28"/>
        </w:rPr>
        <w:t xml:space="preserve">life in general. It therefore the intention of this assignment to examine this </w:t>
      </w:r>
      <w:r w:rsidR="00934086">
        <w:rPr>
          <w:sz w:val="28"/>
          <w:szCs w:val="28"/>
        </w:rPr>
        <w:t xml:space="preserve">relentless </w:t>
      </w:r>
      <w:r w:rsidRPr="00F91DE1">
        <w:rPr>
          <w:sz w:val="28"/>
          <w:szCs w:val="28"/>
        </w:rPr>
        <w:t xml:space="preserve">preoccupation </w:t>
      </w:r>
      <w:r w:rsidR="00805C39" w:rsidRPr="00F91DE1">
        <w:rPr>
          <w:sz w:val="28"/>
          <w:szCs w:val="28"/>
        </w:rPr>
        <w:t xml:space="preserve">in </w:t>
      </w:r>
      <w:r w:rsidRPr="00F91DE1">
        <w:rPr>
          <w:sz w:val="28"/>
          <w:szCs w:val="28"/>
        </w:rPr>
        <w:t xml:space="preserve">St. Catherine’s life, </w:t>
      </w:r>
      <w:r w:rsidR="00E061BC" w:rsidRPr="00F91DE1">
        <w:rPr>
          <w:sz w:val="28"/>
          <w:szCs w:val="28"/>
        </w:rPr>
        <w:t xml:space="preserve">inevitably </w:t>
      </w:r>
      <w:r w:rsidRPr="00F91DE1">
        <w:rPr>
          <w:sz w:val="28"/>
          <w:szCs w:val="28"/>
        </w:rPr>
        <w:t>within the context of her asceticism.</w:t>
      </w:r>
      <w:r w:rsidR="00C2027D" w:rsidRPr="00F91DE1">
        <w:rPr>
          <w:rStyle w:val="EndnoteReference"/>
          <w:sz w:val="28"/>
          <w:szCs w:val="28"/>
        </w:rPr>
        <w:endnoteReference w:id="4"/>
      </w:r>
      <w:r w:rsidR="000252A9" w:rsidRPr="00F91DE1">
        <w:rPr>
          <w:sz w:val="28"/>
          <w:szCs w:val="28"/>
        </w:rPr>
        <w:t xml:space="preserve"> </w:t>
      </w:r>
      <w:r w:rsidR="00724125" w:rsidRPr="00F91DE1">
        <w:rPr>
          <w:sz w:val="28"/>
          <w:szCs w:val="28"/>
        </w:rPr>
        <w:t xml:space="preserve">Due to my own </w:t>
      </w:r>
      <w:r w:rsidR="00130C00" w:rsidRPr="00F91DE1">
        <w:rPr>
          <w:sz w:val="28"/>
          <w:szCs w:val="28"/>
        </w:rPr>
        <w:t xml:space="preserve">interests and </w:t>
      </w:r>
      <w:r w:rsidR="00724125" w:rsidRPr="00F91DE1">
        <w:rPr>
          <w:sz w:val="28"/>
          <w:szCs w:val="28"/>
        </w:rPr>
        <w:t>p</w:t>
      </w:r>
      <w:r w:rsidR="00130C00" w:rsidRPr="00F91DE1">
        <w:rPr>
          <w:sz w:val="28"/>
          <w:szCs w:val="28"/>
        </w:rPr>
        <w:t xml:space="preserve">rofessional </w:t>
      </w:r>
      <w:r w:rsidR="00724125" w:rsidRPr="00F91DE1">
        <w:rPr>
          <w:sz w:val="28"/>
          <w:szCs w:val="28"/>
        </w:rPr>
        <w:t>background</w:t>
      </w:r>
      <w:r w:rsidR="00252364">
        <w:rPr>
          <w:sz w:val="28"/>
          <w:szCs w:val="28"/>
        </w:rPr>
        <w:t>,</w:t>
      </w:r>
      <w:r w:rsidR="00724125" w:rsidRPr="00F91DE1">
        <w:rPr>
          <w:sz w:val="28"/>
          <w:szCs w:val="28"/>
        </w:rPr>
        <w:t xml:space="preserve"> </w:t>
      </w:r>
      <w:r w:rsidR="00130C00" w:rsidRPr="00F91DE1">
        <w:rPr>
          <w:sz w:val="28"/>
          <w:szCs w:val="28"/>
        </w:rPr>
        <w:t xml:space="preserve">a mental health perspective will </w:t>
      </w:r>
      <w:r w:rsidR="007D5BBF">
        <w:rPr>
          <w:sz w:val="28"/>
          <w:szCs w:val="28"/>
        </w:rPr>
        <w:t xml:space="preserve">also </w:t>
      </w:r>
      <w:r w:rsidR="00130C00" w:rsidRPr="00F91DE1">
        <w:rPr>
          <w:sz w:val="28"/>
          <w:szCs w:val="28"/>
        </w:rPr>
        <w:t>be introduced</w:t>
      </w:r>
      <w:r w:rsidR="00BC32A0" w:rsidRPr="00F91DE1">
        <w:rPr>
          <w:sz w:val="28"/>
          <w:szCs w:val="28"/>
        </w:rPr>
        <w:t>.</w:t>
      </w:r>
      <w:r w:rsidR="00734916" w:rsidRPr="00F91DE1">
        <w:rPr>
          <w:rStyle w:val="EndnoteReference"/>
          <w:sz w:val="28"/>
          <w:szCs w:val="28"/>
        </w:rPr>
        <w:endnoteReference w:id="5"/>
      </w:r>
    </w:p>
    <w:p w14:paraId="16A10953" w14:textId="2EFF2AE0" w:rsidR="00A3541B" w:rsidRPr="00F91DE1" w:rsidRDefault="00B34860" w:rsidP="00A3541B">
      <w:pPr>
        <w:rPr>
          <w:sz w:val="28"/>
          <w:szCs w:val="28"/>
        </w:rPr>
      </w:pPr>
      <w:r w:rsidRPr="00F91DE1">
        <w:rPr>
          <w:sz w:val="28"/>
          <w:szCs w:val="28"/>
        </w:rPr>
        <w:t xml:space="preserve">St Catherine of Sienna was born in the Republic of Siena (Tuscany), Italy, in 1347 (d.1380) and as a twin she was the twenty-fourth of twenty-five children born to Giacomo and Lapa </w:t>
      </w:r>
      <w:proofErr w:type="spellStart"/>
      <w:r w:rsidRPr="00F91DE1">
        <w:rPr>
          <w:sz w:val="28"/>
          <w:szCs w:val="28"/>
        </w:rPr>
        <w:t>Benincasa</w:t>
      </w:r>
      <w:proofErr w:type="spellEnd"/>
      <w:r w:rsidRPr="00F91DE1">
        <w:rPr>
          <w:sz w:val="28"/>
          <w:szCs w:val="28"/>
        </w:rPr>
        <w:t>.</w:t>
      </w:r>
      <w:r w:rsidRPr="00F91DE1">
        <w:rPr>
          <w:rStyle w:val="EndnoteReference"/>
          <w:sz w:val="28"/>
          <w:szCs w:val="28"/>
        </w:rPr>
        <w:endnoteReference w:id="6"/>
      </w:r>
      <w:r w:rsidRPr="00F91DE1">
        <w:rPr>
          <w:sz w:val="28"/>
          <w:szCs w:val="28"/>
        </w:rPr>
        <w:t xml:space="preserve"> She is regarded as one of the most intriguing Saints in the history of the Catholic Church and fortunately many details concerning St. Catherine are still available, not least in the primary source for this study, </w:t>
      </w:r>
      <w:r w:rsidRPr="00F91DE1">
        <w:rPr>
          <w:i/>
          <w:sz w:val="28"/>
          <w:szCs w:val="28"/>
        </w:rPr>
        <w:t xml:space="preserve">The Life of St. Catherine of Sienna </w:t>
      </w:r>
      <w:r w:rsidRPr="00F91DE1">
        <w:rPr>
          <w:sz w:val="28"/>
          <w:szCs w:val="28"/>
        </w:rPr>
        <w:t xml:space="preserve">by Raymond of </w:t>
      </w:r>
      <w:proofErr w:type="spellStart"/>
      <w:r w:rsidRPr="00F91DE1">
        <w:rPr>
          <w:sz w:val="28"/>
          <w:szCs w:val="28"/>
        </w:rPr>
        <w:t>Cupua</w:t>
      </w:r>
      <w:proofErr w:type="spellEnd"/>
      <w:r w:rsidR="0022452F">
        <w:rPr>
          <w:sz w:val="28"/>
          <w:szCs w:val="28"/>
        </w:rPr>
        <w:t>.</w:t>
      </w:r>
      <w:r w:rsidRPr="00F91DE1">
        <w:rPr>
          <w:rStyle w:val="EndnoteReference"/>
          <w:sz w:val="28"/>
          <w:szCs w:val="28"/>
        </w:rPr>
        <w:endnoteReference w:id="7"/>
      </w:r>
      <w:r w:rsidRPr="00F91DE1">
        <w:rPr>
          <w:sz w:val="28"/>
          <w:szCs w:val="28"/>
        </w:rPr>
        <w:t xml:space="preserve"> This is a detailed hagiography, assisted by the fact that Capua was one of St. Catherine’s spiritual directors and confessor and therefore had direct access to invaluable personal details concerning her life (enhanced by the fact that he had the ear and confidence of her mother).</w:t>
      </w:r>
      <w:r w:rsidRPr="00F91DE1">
        <w:rPr>
          <w:rStyle w:val="EndnoteReference"/>
          <w:sz w:val="28"/>
          <w:szCs w:val="28"/>
        </w:rPr>
        <w:endnoteReference w:id="8"/>
      </w:r>
      <w:r w:rsidRPr="00F91DE1">
        <w:rPr>
          <w:sz w:val="28"/>
          <w:szCs w:val="28"/>
        </w:rPr>
        <w:t xml:space="preserve"> According to Capua, Catherine first had mystical experiences from a tender age and even as a child was known to be wise, subsequently developing a spiritual wisdom that </w:t>
      </w:r>
      <w:r w:rsidR="00A3541B" w:rsidRPr="00F91DE1">
        <w:rPr>
          <w:sz w:val="28"/>
          <w:szCs w:val="28"/>
        </w:rPr>
        <w:t>impressed all whom she met, including Popes Gregory XI and Urban VI.</w:t>
      </w:r>
      <w:r w:rsidR="00A3541B" w:rsidRPr="00F91DE1">
        <w:rPr>
          <w:rStyle w:val="EndnoteReference"/>
          <w:sz w:val="28"/>
          <w:szCs w:val="28"/>
        </w:rPr>
        <w:endnoteReference w:id="9"/>
      </w:r>
    </w:p>
    <w:p w14:paraId="5E1A628C" w14:textId="77892472" w:rsidR="000B2678" w:rsidRDefault="000B2678" w:rsidP="000B2678">
      <w:pPr>
        <w:spacing w:line="240" w:lineRule="auto"/>
        <w:rPr>
          <w:b/>
          <w:i/>
          <w:sz w:val="28"/>
          <w:szCs w:val="28"/>
        </w:rPr>
      </w:pPr>
      <w:proofErr w:type="spellStart"/>
      <w:r w:rsidRPr="00A9567C">
        <w:rPr>
          <w:b/>
          <w:i/>
          <w:sz w:val="28"/>
          <w:szCs w:val="28"/>
        </w:rPr>
        <w:lastRenderedPageBreak/>
        <w:t>Cupua’s</w:t>
      </w:r>
      <w:proofErr w:type="spellEnd"/>
      <w:r w:rsidRPr="00A9567C">
        <w:rPr>
          <w:b/>
          <w:i/>
          <w:sz w:val="28"/>
          <w:szCs w:val="28"/>
        </w:rPr>
        <w:t xml:space="preserve"> hagiography </w:t>
      </w:r>
    </w:p>
    <w:p w14:paraId="168C8A54" w14:textId="42060B25" w:rsidR="00875A7C" w:rsidRDefault="001605A6" w:rsidP="00875A7C">
      <w:pPr>
        <w:rPr>
          <w:sz w:val="28"/>
          <w:szCs w:val="28"/>
        </w:rPr>
      </w:pPr>
      <w:r w:rsidRPr="001605A6">
        <w:rPr>
          <w:sz w:val="28"/>
          <w:szCs w:val="28"/>
        </w:rPr>
        <w:t xml:space="preserve">It is important </w:t>
      </w:r>
      <w:r w:rsidR="009C58B5">
        <w:rPr>
          <w:sz w:val="28"/>
          <w:szCs w:val="28"/>
        </w:rPr>
        <w:t xml:space="preserve">for a variety of reasons </w:t>
      </w:r>
      <w:r w:rsidRPr="001605A6">
        <w:rPr>
          <w:sz w:val="28"/>
          <w:szCs w:val="28"/>
        </w:rPr>
        <w:t xml:space="preserve">to understand the historical context of </w:t>
      </w:r>
      <w:proofErr w:type="spellStart"/>
      <w:r w:rsidRPr="001605A6">
        <w:rPr>
          <w:sz w:val="28"/>
          <w:szCs w:val="28"/>
        </w:rPr>
        <w:t>Cupua’s</w:t>
      </w:r>
      <w:proofErr w:type="spellEnd"/>
      <w:r w:rsidRPr="001605A6">
        <w:rPr>
          <w:sz w:val="28"/>
          <w:szCs w:val="28"/>
        </w:rPr>
        <w:t xml:space="preserve"> account of St. Catherine</w:t>
      </w:r>
      <w:r w:rsidR="005A2309">
        <w:rPr>
          <w:sz w:val="28"/>
          <w:szCs w:val="28"/>
        </w:rPr>
        <w:t>, to appreciate the societal and cultural mores, norms</w:t>
      </w:r>
      <w:r w:rsidR="001D12E6">
        <w:rPr>
          <w:sz w:val="28"/>
          <w:szCs w:val="28"/>
        </w:rPr>
        <w:t xml:space="preserve">, </w:t>
      </w:r>
      <w:r w:rsidR="005A2309">
        <w:rPr>
          <w:sz w:val="28"/>
          <w:szCs w:val="28"/>
        </w:rPr>
        <w:t xml:space="preserve">values </w:t>
      </w:r>
      <w:r w:rsidR="001D12E6">
        <w:rPr>
          <w:sz w:val="28"/>
          <w:szCs w:val="28"/>
        </w:rPr>
        <w:t xml:space="preserve">and influences </w:t>
      </w:r>
      <w:r w:rsidR="005A2309">
        <w:rPr>
          <w:sz w:val="28"/>
          <w:szCs w:val="28"/>
        </w:rPr>
        <w:t>of the time.</w:t>
      </w:r>
      <w:r w:rsidR="004E1C0F">
        <w:rPr>
          <w:sz w:val="28"/>
          <w:szCs w:val="28"/>
        </w:rPr>
        <w:t xml:space="preserve"> </w:t>
      </w:r>
      <w:r w:rsidR="00360F31">
        <w:rPr>
          <w:sz w:val="28"/>
          <w:szCs w:val="28"/>
        </w:rPr>
        <w:t>Indeed</w:t>
      </w:r>
      <w:r w:rsidR="004E1C0F">
        <w:rPr>
          <w:sz w:val="28"/>
          <w:szCs w:val="28"/>
        </w:rPr>
        <w:t xml:space="preserve">, </w:t>
      </w:r>
      <w:r w:rsidR="001645D9">
        <w:rPr>
          <w:sz w:val="28"/>
          <w:szCs w:val="28"/>
        </w:rPr>
        <w:t xml:space="preserve">the </w:t>
      </w:r>
      <w:r w:rsidR="00F9718E">
        <w:rPr>
          <w:sz w:val="28"/>
          <w:szCs w:val="28"/>
        </w:rPr>
        <w:t xml:space="preserve">thirteenth to sixteenth </w:t>
      </w:r>
      <w:r w:rsidR="001645D9">
        <w:rPr>
          <w:sz w:val="28"/>
          <w:szCs w:val="28"/>
        </w:rPr>
        <w:t xml:space="preserve">centuries </w:t>
      </w:r>
      <w:r w:rsidR="00F9718E">
        <w:rPr>
          <w:sz w:val="28"/>
          <w:szCs w:val="28"/>
        </w:rPr>
        <w:t xml:space="preserve">has been described </w:t>
      </w:r>
      <w:r w:rsidR="00D82874">
        <w:rPr>
          <w:sz w:val="28"/>
          <w:szCs w:val="28"/>
        </w:rPr>
        <w:t xml:space="preserve">‘as the period of Western culture where women, </w:t>
      </w:r>
      <w:r w:rsidR="00D82874">
        <w:rPr>
          <w:i/>
          <w:sz w:val="28"/>
          <w:szCs w:val="28"/>
        </w:rPr>
        <w:t>like today,</w:t>
      </w:r>
      <w:r w:rsidR="00A019E1">
        <w:rPr>
          <w:i/>
          <w:sz w:val="28"/>
          <w:szCs w:val="28"/>
        </w:rPr>
        <w:t xml:space="preserve"> </w:t>
      </w:r>
      <w:r w:rsidR="00AF55DF">
        <w:rPr>
          <w:sz w:val="28"/>
          <w:szCs w:val="28"/>
        </w:rPr>
        <w:t>used epidemic control of the appetite as vital communication about themselves’.</w:t>
      </w:r>
      <w:r w:rsidR="009C33C9">
        <w:rPr>
          <w:rStyle w:val="EndnoteReference"/>
          <w:sz w:val="28"/>
          <w:szCs w:val="28"/>
        </w:rPr>
        <w:endnoteReference w:id="10"/>
      </w:r>
      <w:r w:rsidR="00AF55DF">
        <w:rPr>
          <w:sz w:val="28"/>
          <w:szCs w:val="28"/>
        </w:rPr>
        <w:t xml:space="preserve"> </w:t>
      </w:r>
      <w:r w:rsidR="00C5790C">
        <w:rPr>
          <w:sz w:val="28"/>
          <w:szCs w:val="28"/>
        </w:rPr>
        <w:t>Prior to this</w:t>
      </w:r>
      <w:r w:rsidR="00C559F5">
        <w:rPr>
          <w:sz w:val="28"/>
          <w:szCs w:val="28"/>
        </w:rPr>
        <w:t xml:space="preserve"> </w:t>
      </w:r>
      <w:r w:rsidR="00384C0A">
        <w:rPr>
          <w:sz w:val="28"/>
          <w:szCs w:val="28"/>
        </w:rPr>
        <w:t xml:space="preserve">there are </w:t>
      </w:r>
      <w:r w:rsidR="00C559F5">
        <w:rPr>
          <w:sz w:val="28"/>
          <w:szCs w:val="28"/>
        </w:rPr>
        <w:t xml:space="preserve">also </w:t>
      </w:r>
      <w:r w:rsidR="00CF3559">
        <w:rPr>
          <w:sz w:val="28"/>
          <w:szCs w:val="28"/>
        </w:rPr>
        <w:t xml:space="preserve">a plethora of </w:t>
      </w:r>
      <w:r w:rsidR="00092BBD">
        <w:rPr>
          <w:sz w:val="28"/>
          <w:szCs w:val="28"/>
        </w:rPr>
        <w:t xml:space="preserve">earlier </w:t>
      </w:r>
      <w:r w:rsidR="00FA6C48">
        <w:rPr>
          <w:sz w:val="28"/>
          <w:szCs w:val="28"/>
        </w:rPr>
        <w:t xml:space="preserve">examples </w:t>
      </w:r>
      <w:r w:rsidR="009F6258">
        <w:rPr>
          <w:sz w:val="28"/>
          <w:szCs w:val="28"/>
        </w:rPr>
        <w:t>of intense ascetic behaviour</w:t>
      </w:r>
      <w:r w:rsidR="002A0929">
        <w:rPr>
          <w:sz w:val="28"/>
          <w:szCs w:val="28"/>
        </w:rPr>
        <w:t>,</w:t>
      </w:r>
      <w:r w:rsidR="009F6258">
        <w:rPr>
          <w:sz w:val="28"/>
          <w:szCs w:val="28"/>
        </w:rPr>
        <w:t xml:space="preserve"> </w:t>
      </w:r>
      <w:r w:rsidR="002A0929">
        <w:rPr>
          <w:sz w:val="28"/>
          <w:szCs w:val="28"/>
        </w:rPr>
        <w:t xml:space="preserve">particularly </w:t>
      </w:r>
      <w:r w:rsidR="009F6258">
        <w:rPr>
          <w:sz w:val="28"/>
          <w:szCs w:val="28"/>
        </w:rPr>
        <w:t>in relation to virginity and food abst</w:t>
      </w:r>
      <w:r w:rsidR="00E725CA">
        <w:rPr>
          <w:sz w:val="28"/>
          <w:szCs w:val="28"/>
        </w:rPr>
        <w:t>i</w:t>
      </w:r>
      <w:r w:rsidR="00DA69B9">
        <w:rPr>
          <w:sz w:val="28"/>
          <w:szCs w:val="28"/>
        </w:rPr>
        <w:t>n</w:t>
      </w:r>
      <w:r w:rsidR="00E725CA">
        <w:rPr>
          <w:sz w:val="28"/>
          <w:szCs w:val="28"/>
        </w:rPr>
        <w:t>e</w:t>
      </w:r>
      <w:r w:rsidR="00DA69B9">
        <w:rPr>
          <w:sz w:val="28"/>
          <w:szCs w:val="28"/>
        </w:rPr>
        <w:t>nce</w:t>
      </w:r>
      <w:r w:rsidR="00FA6C48">
        <w:rPr>
          <w:sz w:val="28"/>
          <w:szCs w:val="28"/>
        </w:rPr>
        <w:t xml:space="preserve"> (</w:t>
      </w:r>
      <w:r w:rsidR="00CF3559">
        <w:rPr>
          <w:sz w:val="28"/>
          <w:szCs w:val="28"/>
        </w:rPr>
        <w:t xml:space="preserve">often claiming a </w:t>
      </w:r>
      <w:r w:rsidR="001E6C5E">
        <w:rPr>
          <w:sz w:val="28"/>
          <w:szCs w:val="28"/>
        </w:rPr>
        <w:t xml:space="preserve">variety of </w:t>
      </w:r>
      <w:r w:rsidR="00B65799">
        <w:rPr>
          <w:sz w:val="28"/>
          <w:szCs w:val="28"/>
        </w:rPr>
        <w:t>benefits and effects</w:t>
      </w:r>
      <w:r w:rsidR="00FA6C48">
        <w:rPr>
          <w:sz w:val="28"/>
          <w:szCs w:val="28"/>
        </w:rPr>
        <w:t xml:space="preserve">), which undoubtedly influenced the </w:t>
      </w:r>
      <w:r w:rsidR="00827755">
        <w:rPr>
          <w:sz w:val="28"/>
          <w:szCs w:val="28"/>
        </w:rPr>
        <w:t xml:space="preserve">era </w:t>
      </w:r>
      <w:r w:rsidR="00FA6C48">
        <w:rPr>
          <w:sz w:val="28"/>
          <w:szCs w:val="28"/>
        </w:rPr>
        <w:t xml:space="preserve">and circumstances in which </w:t>
      </w:r>
      <w:r w:rsidR="00EB7D89">
        <w:rPr>
          <w:sz w:val="28"/>
          <w:szCs w:val="28"/>
        </w:rPr>
        <w:t xml:space="preserve">Capua and </w:t>
      </w:r>
      <w:r w:rsidR="00FA6C48">
        <w:rPr>
          <w:sz w:val="28"/>
          <w:szCs w:val="28"/>
        </w:rPr>
        <w:t>St. Catherine lived</w:t>
      </w:r>
      <w:r w:rsidR="00EB7D89">
        <w:rPr>
          <w:sz w:val="28"/>
          <w:szCs w:val="28"/>
        </w:rPr>
        <w:t>.</w:t>
      </w:r>
      <w:r w:rsidR="003C505F">
        <w:rPr>
          <w:rStyle w:val="EndnoteReference"/>
          <w:sz w:val="28"/>
          <w:szCs w:val="28"/>
        </w:rPr>
        <w:endnoteReference w:id="11"/>
      </w:r>
      <w:r w:rsidR="00EB7D89">
        <w:rPr>
          <w:sz w:val="28"/>
          <w:szCs w:val="28"/>
        </w:rPr>
        <w:t xml:space="preserve"> </w:t>
      </w:r>
      <w:proofErr w:type="spellStart"/>
      <w:r w:rsidR="001760F0">
        <w:rPr>
          <w:sz w:val="28"/>
          <w:szCs w:val="28"/>
        </w:rPr>
        <w:t>Skarderud</w:t>
      </w:r>
      <w:proofErr w:type="spellEnd"/>
      <w:r w:rsidR="001760F0">
        <w:rPr>
          <w:sz w:val="28"/>
          <w:szCs w:val="28"/>
        </w:rPr>
        <w:t xml:space="preserve"> notes </w:t>
      </w:r>
      <w:r w:rsidR="003D3E11">
        <w:rPr>
          <w:sz w:val="28"/>
          <w:szCs w:val="28"/>
        </w:rPr>
        <w:t xml:space="preserve">of </w:t>
      </w:r>
      <w:r w:rsidR="00461852">
        <w:rPr>
          <w:sz w:val="28"/>
          <w:szCs w:val="28"/>
        </w:rPr>
        <w:t>the time</w:t>
      </w:r>
      <w:r w:rsidR="001E6453">
        <w:rPr>
          <w:sz w:val="28"/>
          <w:szCs w:val="28"/>
        </w:rPr>
        <w:t>,</w:t>
      </w:r>
      <w:r w:rsidR="00461852">
        <w:rPr>
          <w:sz w:val="28"/>
          <w:szCs w:val="28"/>
        </w:rPr>
        <w:t xml:space="preserve"> </w:t>
      </w:r>
      <w:r w:rsidR="001760F0">
        <w:rPr>
          <w:sz w:val="28"/>
          <w:szCs w:val="28"/>
        </w:rPr>
        <w:t>the ‘European medieval cu</w:t>
      </w:r>
      <w:r w:rsidR="00461852">
        <w:rPr>
          <w:sz w:val="28"/>
          <w:szCs w:val="28"/>
        </w:rPr>
        <w:t xml:space="preserve">lture has pain and suffering as key ingredients </w:t>
      </w:r>
      <w:r w:rsidR="00DB0486">
        <w:rPr>
          <w:sz w:val="28"/>
          <w:szCs w:val="28"/>
        </w:rPr>
        <w:t xml:space="preserve">, not least justified by the imitation of Christ’s sufferings, </w:t>
      </w:r>
      <w:r w:rsidR="00FC74F2">
        <w:rPr>
          <w:i/>
          <w:sz w:val="28"/>
          <w:szCs w:val="28"/>
        </w:rPr>
        <w:t>imitation Christi</w:t>
      </w:r>
      <w:r w:rsidR="001F3A12">
        <w:rPr>
          <w:i/>
          <w:sz w:val="28"/>
          <w:szCs w:val="28"/>
        </w:rPr>
        <w:t xml:space="preserve">. </w:t>
      </w:r>
      <w:r w:rsidR="00062424">
        <w:rPr>
          <w:sz w:val="28"/>
          <w:szCs w:val="28"/>
        </w:rPr>
        <w:t xml:space="preserve">The holy is linked to the wicked and the </w:t>
      </w:r>
      <w:r w:rsidR="0043572E">
        <w:rPr>
          <w:sz w:val="28"/>
          <w:szCs w:val="28"/>
        </w:rPr>
        <w:t>secret…’</w:t>
      </w:r>
      <w:r w:rsidR="0049187D">
        <w:rPr>
          <w:rStyle w:val="EndnoteReference"/>
          <w:sz w:val="28"/>
          <w:szCs w:val="28"/>
        </w:rPr>
        <w:endnoteReference w:id="12"/>
      </w:r>
      <w:r w:rsidR="001E6453">
        <w:rPr>
          <w:sz w:val="28"/>
          <w:szCs w:val="28"/>
        </w:rPr>
        <w:t xml:space="preserve"> </w:t>
      </w:r>
      <w:r w:rsidR="0025664A">
        <w:rPr>
          <w:sz w:val="28"/>
          <w:szCs w:val="28"/>
        </w:rPr>
        <w:t>While</w:t>
      </w:r>
      <w:r w:rsidR="00875A7C">
        <w:rPr>
          <w:sz w:val="28"/>
          <w:szCs w:val="28"/>
        </w:rPr>
        <w:t xml:space="preserve"> </w:t>
      </w:r>
      <w:r w:rsidR="00875A7C" w:rsidRPr="00F91DE1">
        <w:rPr>
          <w:sz w:val="28"/>
          <w:szCs w:val="28"/>
        </w:rPr>
        <w:t>Gilby</w:t>
      </w:r>
      <w:r w:rsidR="00876CCF">
        <w:rPr>
          <w:sz w:val="28"/>
          <w:szCs w:val="28"/>
        </w:rPr>
        <w:t xml:space="preserve"> </w:t>
      </w:r>
      <w:r w:rsidR="00446C9F">
        <w:rPr>
          <w:sz w:val="28"/>
          <w:szCs w:val="28"/>
        </w:rPr>
        <w:t>comments</w:t>
      </w:r>
      <w:r w:rsidR="00875A7C" w:rsidRPr="00F91DE1">
        <w:rPr>
          <w:sz w:val="28"/>
          <w:szCs w:val="28"/>
        </w:rPr>
        <w:t xml:space="preserve">, ‘Catherine and Raymond were children of a culture where spiritual forces could be readily materialized in the odour of sanctity and the stink of sin….and the Devil was your adversary on the prowl and no mere generalized </w:t>
      </w:r>
      <w:r w:rsidR="00875A7C" w:rsidRPr="00543765">
        <w:rPr>
          <w:sz w:val="28"/>
          <w:szCs w:val="28"/>
        </w:rPr>
        <w:t>heading for evil.’</w:t>
      </w:r>
      <w:r w:rsidR="007A2C65" w:rsidRPr="008A2D17">
        <w:rPr>
          <w:rStyle w:val="EndnoteReference"/>
          <w:sz w:val="28"/>
          <w:szCs w:val="28"/>
        </w:rPr>
        <w:endnoteReference w:id="13"/>
      </w:r>
      <w:r w:rsidR="00875A7C" w:rsidRPr="008A2D17">
        <w:rPr>
          <w:sz w:val="28"/>
          <w:szCs w:val="28"/>
        </w:rPr>
        <w:t xml:space="preserve"> </w:t>
      </w:r>
    </w:p>
    <w:p w14:paraId="07A01E4B" w14:textId="5D602C94" w:rsidR="008A2D17" w:rsidRPr="008A2D17" w:rsidRDefault="00A76A8A" w:rsidP="00A76A8A">
      <w:pPr>
        <w:spacing w:line="240" w:lineRule="auto"/>
        <w:rPr>
          <w:sz w:val="28"/>
          <w:szCs w:val="28"/>
        </w:rPr>
      </w:pPr>
      <w:r w:rsidRPr="002A2ECF">
        <w:rPr>
          <w:sz w:val="28"/>
          <w:szCs w:val="28"/>
        </w:rPr>
        <w:t xml:space="preserve">Gilby </w:t>
      </w:r>
      <w:r w:rsidR="00AD36B2">
        <w:rPr>
          <w:sz w:val="28"/>
          <w:szCs w:val="28"/>
        </w:rPr>
        <w:t xml:space="preserve">also </w:t>
      </w:r>
      <w:r w:rsidRPr="002A2ECF">
        <w:rPr>
          <w:sz w:val="28"/>
          <w:szCs w:val="28"/>
        </w:rPr>
        <w:t>reminds us</w:t>
      </w:r>
      <w:r w:rsidR="000C251D">
        <w:rPr>
          <w:sz w:val="28"/>
          <w:szCs w:val="28"/>
        </w:rPr>
        <w:t xml:space="preserve"> </w:t>
      </w:r>
      <w:r w:rsidR="00D63636">
        <w:rPr>
          <w:sz w:val="28"/>
          <w:szCs w:val="28"/>
        </w:rPr>
        <w:t xml:space="preserve">that </w:t>
      </w:r>
      <w:r w:rsidRPr="002A2ECF">
        <w:rPr>
          <w:sz w:val="28"/>
          <w:szCs w:val="28"/>
        </w:rPr>
        <w:t xml:space="preserve">Capua (1330-1399) is </w:t>
      </w:r>
      <w:r w:rsidR="006C5E7C">
        <w:rPr>
          <w:sz w:val="28"/>
          <w:szCs w:val="28"/>
        </w:rPr>
        <w:t>himself</w:t>
      </w:r>
      <w:r w:rsidR="00D63636">
        <w:rPr>
          <w:sz w:val="28"/>
          <w:szCs w:val="28"/>
        </w:rPr>
        <w:t>:</w:t>
      </w:r>
      <w:r w:rsidRPr="008A2D17">
        <w:rPr>
          <w:sz w:val="28"/>
          <w:szCs w:val="28"/>
        </w:rPr>
        <w:t xml:space="preserve"> </w:t>
      </w:r>
    </w:p>
    <w:p w14:paraId="013A9AD9" w14:textId="7193BC4D" w:rsidR="00A76A8A" w:rsidRPr="002A2ECF" w:rsidRDefault="00A76A8A" w:rsidP="00A76A8A">
      <w:pPr>
        <w:spacing w:line="240" w:lineRule="auto"/>
        <w:rPr>
          <w:sz w:val="28"/>
          <w:szCs w:val="28"/>
        </w:rPr>
      </w:pPr>
      <w:r w:rsidRPr="00D16334">
        <w:rPr>
          <w:sz w:val="24"/>
          <w:szCs w:val="24"/>
        </w:rPr>
        <w:t xml:space="preserve">the main source of what we know about St. Catherine….He sprang from the nobility of the </w:t>
      </w:r>
      <w:r w:rsidRPr="00D16334">
        <w:rPr>
          <w:i/>
          <w:sz w:val="24"/>
          <w:szCs w:val="24"/>
        </w:rPr>
        <w:t xml:space="preserve">Regno, </w:t>
      </w:r>
      <w:r w:rsidRPr="00D16334">
        <w:rPr>
          <w:sz w:val="24"/>
          <w:szCs w:val="24"/>
        </w:rPr>
        <w:t xml:space="preserve">being descended from Peter </w:t>
      </w:r>
      <w:proofErr w:type="spellStart"/>
      <w:r w:rsidRPr="00D16334">
        <w:rPr>
          <w:sz w:val="24"/>
          <w:szCs w:val="24"/>
        </w:rPr>
        <w:t>delle</w:t>
      </w:r>
      <w:proofErr w:type="spellEnd"/>
      <w:r w:rsidRPr="00D16334">
        <w:rPr>
          <w:sz w:val="24"/>
          <w:szCs w:val="24"/>
        </w:rPr>
        <w:t xml:space="preserve"> </w:t>
      </w:r>
      <w:proofErr w:type="spellStart"/>
      <w:r w:rsidRPr="00D16334">
        <w:rPr>
          <w:sz w:val="24"/>
          <w:szCs w:val="24"/>
        </w:rPr>
        <w:t>Vigne</w:t>
      </w:r>
      <w:proofErr w:type="spellEnd"/>
      <w:r w:rsidRPr="00D16334">
        <w:rPr>
          <w:sz w:val="24"/>
          <w:szCs w:val="24"/>
        </w:rPr>
        <w:t xml:space="preserve">, the famous chancellor of Fredrick II, and was reader in theology at Siena when he took over from Thomas </w:t>
      </w:r>
      <w:proofErr w:type="spellStart"/>
      <w:r w:rsidRPr="00D16334">
        <w:rPr>
          <w:sz w:val="24"/>
          <w:szCs w:val="24"/>
        </w:rPr>
        <w:t>della</w:t>
      </w:r>
      <w:proofErr w:type="spellEnd"/>
      <w:r w:rsidRPr="00D16334">
        <w:rPr>
          <w:sz w:val="24"/>
          <w:szCs w:val="24"/>
        </w:rPr>
        <w:t xml:space="preserve"> Fonte, a fellow-member of the Dominican community there, the direction of Catherine </w:t>
      </w:r>
      <w:proofErr w:type="spellStart"/>
      <w:r w:rsidRPr="00D16334">
        <w:rPr>
          <w:sz w:val="24"/>
          <w:szCs w:val="24"/>
        </w:rPr>
        <w:t>Benincasa</w:t>
      </w:r>
      <w:proofErr w:type="spellEnd"/>
      <w:r w:rsidRPr="00D16334">
        <w:rPr>
          <w:sz w:val="24"/>
          <w:szCs w:val="24"/>
        </w:rPr>
        <w:t xml:space="preserve"> the dyer’s daughter, a woman of twenty-seven already remarkable for her religious devotion and independent ways….later he supplied many of the recollections which were worked into the story Raymond had to be pressed to compose. Catherine herself was convinced that it was Our Lady who had sent this well-trained priest to be her confessor.</w:t>
      </w:r>
      <w:r w:rsidRPr="002A2ECF">
        <w:rPr>
          <w:rStyle w:val="EndnoteReference"/>
          <w:sz w:val="28"/>
          <w:szCs w:val="28"/>
        </w:rPr>
        <w:endnoteReference w:id="14"/>
      </w:r>
    </w:p>
    <w:p w14:paraId="510FBEE2" w14:textId="33CD67EF" w:rsidR="00076001" w:rsidRPr="002A2ECF" w:rsidRDefault="00076001" w:rsidP="00076001">
      <w:pPr>
        <w:spacing w:line="240" w:lineRule="auto"/>
        <w:rPr>
          <w:sz w:val="28"/>
          <w:szCs w:val="28"/>
        </w:rPr>
      </w:pPr>
      <w:r>
        <w:rPr>
          <w:sz w:val="28"/>
          <w:szCs w:val="28"/>
        </w:rPr>
        <w:t>T</w:t>
      </w:r>
      <w:r w:rsidRPr="002A2ECF">
        <w:rPr>
          <w:sz w:val="28"/>
          <w:szCs w:val="28"/>
        </w:rPr>
        <w:t xml:space="preserve">he influence </w:t>
      </w:r>
      <w:r w:rsidR="0063686E">
        <w:rPr>
          <w:sz w:val="28"/>
          <w:szCs w:val="28"/>
        </w:rPr>
        <w:t xml:space="preserve">of </w:t>
      </w:r>
      <w:r w:rsidRPr="002A2ECF">
        <w:rPr>
          <w:sz w:val="28"/>
          <w:szCs w:val="28"/>
        </w:rPr>
        <w:t xml:space="preserve">this </w:t>
      </w:r>
      <w:r>
        <w:rPr>
          <w:sz w:val="28"/>
          <w:szCs w:val="28"/>
        </w:rPr>
        <w:t xml:space="preserve">hagiography </w:t>
      </w:r>
      <w:r w:rsidRPr="002A2ECF">
        <w:rPr>
          <w:sz w:val="28"/>
          <w:szCs w:val="28"/>
        </w:rPr>
        <w:t xml:space="preserve">is </w:t>
      </w:r>
      <w:r w:rsidR="0039661F">
        <w:rPr>
          <w:sz w:val="28"/>
          <w:szCs w:val="28"/>
        </w:rPr>
        <w:t xml:space="preserve">in </w:t>
      </w:r>
      <w:r w:rsidRPr="002A2ECF">
        <w:rPr>
          <w:sz w:val="28"/>
          <w:szCs w:val="28"/>
        </w:rPr>
        <w:t xml:space="preserve">the </w:t>
      </w:r>
      <w:r w:rsidR="00E27969">
        <w:rPr>
          <w:sz w:val="28"/>
          <w:szCs w:val="28"/>
        </w:rPr>
        <w:t xml:space="preserve">personal </w:t>
      </w:r>
      <w:r w:rsidRPr="002A2ECF">
        <w:rPr>
          <w:sz w:val="28"/>
          <w:szCs w:val="28"/>
        </w:rPr>
        <w:t>detail</w:t>
      </w:r>
      <w:r w:rsidR="00EB2106">
        <w:rPr>
          <w:sz w:val="28"/>
          <w:szCs w:val="28"/>
        </w:rPr>
        <w:t>s</w:t>
      </w:r>
      <w:r w:rsidRPr="002A2ECF">
        <w:rPr>
          <w:sz w:val="28"/>
          <w:szCs w:val="28"/>
        </w:rPr>
        <w:t xml:space="preserve"> it provides in relation to St. Catherine’s life</w:t>
      </w:r>
      <w:r w:rsidR="006D7E10">
        <w:rPr>
          <w:sz w:val="28"/>
          <w:szCs w:val="28"/>
        </w:rPr>
        <w:t xml:space="preserve"> </w:t>
      </w:r>
      <w:r w:rsidRPr="002A2ECF">
        <w:rPr>
          <w:sz w:val="28"/>
          <w:szCs w:val="28"/>
        </w:rPr>
        <w:t xml:space="preserve">and the </w:t>
      </w:r>
      <w:r w:rsidR="0039661F">
        <w:rPr>
          <w:sz w:val="28"/>
          <w:szCs w:val="28"/>
        </w:rPr>
        <w:t xml:space="preserve">undoubted </w:t>
      </w:r>
      <w:r w:rsidRPr="002A2ECF">
        <w:rPr>
          <w:sz w:val="28"/>
          <w:szCs w:val="28"/>
        </w:rPr>
        <w:t>i</w:t>
      </w:r>
      <w:r w:rsidR="00EB2106">
        <w:rPr>
          <w:sz w:val="28"/>
          <w:szCs w:val="28"/>
        </w:rPr>
        <w:t xml:space="preserve">mpact </w:t>
      </w:r>
      <w:r w:rsidR="00835A4F">
        <w:rPr>
          <w:sz w:val="28"/>
          <w:szCs w:val="28"/>
        </w:rPr>
        <w:t xml:space="preserve">this </w:t>
      </w:r>
      <w:r w:rsidR="00B5297E">
        <w:rPr>
          <w:sz w:val="28"/>
          <w:szCs w:val="28"/>
        </w:rPr>
        <w:t xml:space="preserve">had on </w:t>
      </w:r>
      <w:r w:rsidRPr="002A2ECF">
        <w:rPr>
          <w:sz w:val="28"/>
          <w:szCs w:val="28"/>
        </w:rPr>
        <w:t xml:space="preserve">many </w:t>
      </w:r>
      <w:r w:rsidR="008903ED">
        <w:rPr>
          <w:sz w:val="28"/>
          <w:szCs w:val="28"/>
        </w:rPr>
        <w:t xml:space="preserve">actual, </w:t>
      </w:r>
      <w:r w:rsidR="00B5297E">
        <w:rPr>
          <w:sz w:val="28"/>
          <w:szCs w:val="28"/>
        </w:rPr>
        <w:t xml:space="preserve">potential and subsequent </w:t>
      </w:r>
      <w:r w:rsidRPr="002A2ECF">
        <w:rPr>
          <w:sz w:val="28"/>
          <w:szCs w:val="28"/>
        </w:rPr>
        <w:t>ascetics, particularly those of a Christian faith</w:t>
      </w:r>
      <w:r w:rsidR="00BD6F81">
        <w:rPr>
          <w:sz w:val="28"/>
          <w:szCs w:val="28"/>
        </w:rPr>
        <w:t>,</w:t>
      </w:r>
      <w:r w:rsidRPr="002A2ECF">
        <w:rPr>
          <w:sz w:val="28"/>
          <w:szCs w:val="28"/>
        </w:rPr>
        <w:t xml:space="preserve"> </w:t>
      </w:r>
      <w:r w:rsidR="006D7E10">
        <w:rPr>
          <w:sz w:val="28"/>
          <w:szCs w:val="28"/>
        </w:rPr>
        <w:t>(</w:t>
      </w:r>
      <w:r w:rsidRPr="002A2ECF">
        <w:rPr>
          <w:sz w:val="28"/>
          <w:szCs w:val="28"/>
        </w:rPr>
        <w:t xml:space="preserve">maybe more specifically </w:t>
      </w:r>
      <w:r w:rsidR="009A3D2B">
        <w:rPr>
          <w:sz w:val="28"/>
          <w:szCs w:val="28"/>
        </w:rPr>
        <w:t xml:space="preserve">those </w:t>
      </w:r>
      <w:r w:rsidRPr="002A2ECF">
        <w:rPr>
          <w:sz w:val="28"/>
          <w:szCs w:val="28"/>
        </w:rPr>
        <w:t>of a Catholic persuasion</w:t>
      </w:r>
      <w:r w:rsidR="006D7E10">
        <w:rPr>
          <w:sz w:val="28"/>
          <w:szCs w:val="28"/>
        </w:rPr>
        <w:t>)</w:t>
      </w:r>
      <w:r w:rsidRPr="002A2ECF">
        <w:rPr>
          <w:sz w:val="28"/>
          <w:szCs w:val="28"/>
        </w:rPr>
        <w:t>.</w:t>
      </w:r>
      <w:r w:rsidR="007A3D5C">
        <w:rPr>
          <w:rStyle w:val="EndnoteReference"/>
          <w:sz w:val="28"/>
          <w:szCs w:val="28"/>
        </w:rPr>
        <w:endnoteReference w:id="15"/>
      </w:r>
      <w:r w:rsidRPr="002A2ECF">
        <w:rPr>
          <w:sz w:val="28"/>
          <w:szCs w:val="28"/>
        </w:rPr>
        <w:t xml:space="preserve"> </w:t>
      </w:r>
      <w:proofErr w:type="spellStart"/>
      <w:r>
        <w:rPr>
          <w:sz w:val="28"/>
          <w:szCs w:val="28"/>
        </w:rPr>
        <w:t>Skarderud</w:t>
      </w:r>
      <w:proofErr w:type="spellEnd"/>
      <w:r>
        <w:rPr>
          <w:sz w:val="28"/>
          <w:szCs w:val="28"/>
        </w:rPr>
        <w:t xml:space="preserve"> notes that ‘Caterina was a model for many of her contemporaries, and her fasting and body practices were imitated by subsequent sisters.’</w:t>
      </w:r>
      <w:r>
        <w:rPr>
          <w:rStyle w:val="EndnoteReference"/>
          <w:sz w:val="28"/>
          <w:szCs w:val="28"/>
        </w:rPr>
        <w:endnoteReference w:id="16"/>
      </w:r>
      <w:r>
        <w:rPr>
          <w:sz w:val="28"/>
          <w:szCs w:val="28"/>
        </w:rPr>
        <w:t xml:space="preserve">  </w:t>
      </w:r>
    </w:p>
    <w:p w14:paraId="0CBD8409" w14:textId="7579CC9A" w:rsidR="009F6F98" w:rsidRPr="00543765" w:rsidRDefault="0072697E" w:rsidP="009F6F98">
      <w:pPr>
        <w:rPr>
          <w:sz w:val="28"/>
          <w:szCs w:val="28"/>
        </w:rPr>
      </w:pPr>
      <w:r>
        <w:rPr>
          <w:sz w:val="28"/>
          <w:szCs w:val="28"/>
        </w:rPr>
        <w:t>A</w:t>
      </w:r>
      <w:r w:rsidR="009F6F98">
        <w:rPr>
          <w:sz w:val="28"/>
          <w:szCs w:val="28"/>
        </w:rPr>
        <w:t xml:space="preserve">lthough no one can really doubt the integrity of </w:t>
      </w:r>
      <w:r w:rsidR="00D81C23">
        <w:rPr>
          <w:sz w:val="28"/>
          <w:szCs w:val="28"/>
        </w:rPr>
        <w:t xml:space="preserve">Capua’s </w:t>
      </w:r>
      <w:r w:rsidR="009F6F98">
        <w:rPr>
          <w:sz w:val="28"/>
          <w:szCs w:val="28"/>
        </w:rPr>
        <w:t>account</w:t>
      </w:r>
      <w:r w:rsidR="008250B3">
        <w:rPr>
          <w:sz w:val="28"/>
          <w:szCs w:val="28"/>
        </w:rPr>
        <w:t>,</w:t>
      </w:r>
      <w:r w:rsidR="009F6F98">
        <w:rPr>
          <w:sz w:val="28"/>
          <w:szCs w:val="28"/>
        </w:rPr>
        <w:t xml:space="preserve"> </w:t>
      </w:r>
      <w:r w:rsidR="00ED1A08">
        <w:rPr>
          <w:sz w:val="28"/>
          <w:szCs w:val="28"/>
        </w:rPr>
        <w:t>one soon ascertain</w:t>
      </w:r>
      <w:r w:rsidR="00D81C23">
        <w:rPr>
          <w:sz w:val="28"/>
          <w:szCs w:val="28"/>
        </w:rPr>
        <w:t>s</w:t>
      </w:r>
      <w:r w:rsidR="00ED1A08">
        <w:rPr>
          <w:sz w:val="28"/>
          <w:szCs w:val="28"/>
        </w:rPr>
        <w:t xml:space="preserve"> that it is not exactly an objective appraisal</w:t>
      </w:r>
      <w:r w:rsidR="00E33056">
        <w:rPr>
          <w:sz w:val="28"/>
          <w:szCs w:val="28"/>
        </w:rPr>
        <w:t xml:space="preserve"> (to all extents </w:t>
      </w:r>
      <w:r w:rsidR="00431CE0">
        <w:rPr>
          <w:sz w:val="28"/>
          <w:szCs w:val="28"/>
        </w:rPr>
        <w:t xml:space="preserve">the </w:t>
      </w:r>
      <w:r w:rsidR="00E33056">
        <w:rPr>
          <w:sz w:val="28"/>
          <w:szCs w:val="28"/>
        </w:rPr>
        <w:t xml:space="preserve">author and subject </w:t>
      </w:r>
      <w:r w:rsidR="008F78D7">
        <w:rPr>
          <w:sz w:val="28"/>
          <w:szCs w:val="28"/>
        </w:rPr>
        <w:t xml:space="preserve">were close </w:t>
      </w:r>
      <w:r w:rsidR="00E33056">
        <w:rPr>
          <w:sz w:val="28"/>
          <w:szCs w:val="28"/>
        </w:rPr>
        <w:t>friends</w:t>
      </w:r>
      <w:r w:rsidR="0029677E">
        <w:rPr>
          <w:sz w:val="28"/>
          <w:szCs w:val="28"/>
        </w:rPr>
        <w:t xml:space="preserve"> </w:t>
      </w:r>
      <w:r w:rsidR="00E33056">
        <w:rPr>
          <w:sz w:val="28"/>
          <w:szCs w:val="28"/>
        </w:rPr>
        <w:t>who share</w:t>
      </w:r>
      <w:r w:rsidR="008F78D7">
        <w:rPr>
          <w:sz w:val="28"/>
          <w:szCs w:val="28"/>
        </w:rPr>
        <w:t>d</w:t>
      </w:r>
      <w:r w:rsidR="00E33056">
        <w:rPr>
          <w:sz w:val="28"/>
          <w:szCs w:val="28"/>
        </w:rPr>
        <w:t xml:space="preserve"> a common faith</w:t>
      </w:r>
      <w:r w:rsidR="00D33133">
        <w:rPr>
          <w:sz w:val="28"/>
          <w:szCs w:val="28"/>
        </w:rPr>
        <w:t>)</w:t>
      </w:r>
      <w:r w:rsidR="00343430">
        <w:rPr>
          <w:sz w:val="28"/>
          <w:szCs w:val="28"/>
        </w:rPr>
        <w:t>.</w:t>
      </w:r>
      <w:r w:rsidR="00303042">
        <w:rPr>
          <w:rStyle w:val="EndnoteReference"/>
          <w:sz w:val="28"/>
          <w:szCs w:val="28"/>
        </w:rPr>
        <w:endnoteReference w:id="17"/>
      </w:r>
      <w:r w:rsidR="00343430">
        <w:rPr>
          <w:sz w:val="28"/>
          <w:szCs w:val="28"/>
        </w:rPr>
        <w:t xml:space="preserve"> Albeit, t</w:t>
      </w:r>
      <w:r w:rsidR="009F6F98" w:rsidRPr="00543765">
        <w:rPr>
          <w:sz w:val="28"/>
          <w:szCs w:val="28"/>
        </w:rPr>
        <w:t xml:space="preserve">he advantages of </w:t>
      </w:r>
      <w:r w:rsidR="002608C9">
        <w:rPr>
          <w:sz w:val="28"/>
          <w:szCs w:val="28"/>
        </w:rPr>
        <w:t>such</w:t>
      </w:r>
      <w:r w:rsidR="009F6F98" w:rsidRPr="00543765">
        <w:rPr>
          <w:sz w:val="28"/>
          <w:szCs w:val="28"/>
        </w:rPr>
        <w:t xml:space="preserve"> is that it is a </w:t>
      </w:r>
      <w:r w:rsidR="00343430">
        <w:rPr>
          <w:sz w:val="28"/>
          <w:szCs w:val="28"/>
        </w:rPr>
        <w:t xml:space="preserve">genuine </w:t>
      </w:r>
      <w:r w:rsidR="009F6F98" w:rsidRPr="00543765">
        <w:rPr>
          <w:sz w:val="28"/>
          <w:szCs w:val="28"/>
        </w:rPr>
        <w:t xml:space="preserve">contemporary record with </w:t>
      </w:r>
      <w:r w:rsidR="00D33133">
        <w:rPr>
          <w:sz w:val="28"/>
          <w:szCs w:val="28"/>
        </w:rPr>
        <w:t xml:space="preserve">much </w:t>
      </w:r>
      <w:r w:rsidR="00313A60">
        <w:rPr>
          <w:sz w:val="28"/>
          <w:szCs w:val="28"/>
        </w:rPr>
        <w:t xml:space="preserve">intimate </w:t>
      </w:r>
      <w:r w:rsidR="00D33133">
        <w:rPr>
          <w:sz w:val="28"/>
          <w:szCs w:val="28"/>
        </w:rPr>
        <w:t>detail</w:t>
      </w:r>
      <w:r w:rsidR="009F6F98" w:rsidRPr="00543765">
        <w:rPr>
          <w:sz w:val="28"/>
          <w:szCs w:val="28"/>
        </w:rPr>
        <w:t xml:space="preserve"> and insight. The disadvantages are that it could </w:t>
      </w:r>
      <w:proofErr w:type="gramStart"/>
      <w:r w:rsidR="009F6F98" w:rsidRPr="00543765">
        <w:rPr>
          <w:sz w:val="28"/>
          <w:szCs w:val="28"/>
        </w:rPr>
        <w:t>be seen as</w:t>
      </w:r>
      <w:proofErr w:type="gramEnd"/>
      <w:r w:rsidR="009F6F98" w:rsidRPr="00543765">
        <w:rPr>
          <w:sz w:val="28"/>
          <w:szCs w:val="28"/>
        </w:rPr>
        <w:t xml:space="preserve"> </w:t>
      </w:r>
      <w:r w:rsidR="009F6F98" w:rsidRPr="00543765">
        <w:rPr>
          <w:sz w:val="28"/>
          <w:szCs w:val="28"/>
        </w:rPr>
        <w:lastRenderedPageBreak/>
        <w:t>s</w:t>
      </w:r>
      <w:r w:rsidR="009F6F98">
        <w:rPr>
          <w:sz w:val="28"/>
          <w:szCs w:val="28"/>
        </w:rPr>
        <w:t xml:space="preserve">omewhat </w:t>
      </w:r>
      <w:r w:rsidR="00D13DBB">
        <w:rPr>
          <w:sz w:val="28"/>
          <w:szCs w:val="28"/>
        </w:rPr>
        <w:t>partisan</w:t>
      </w:r>
      <w:r w:rsidR="009F6F98" w:rsidRPr="00543765">
        <w:rPr>
          <w:sz w:val="28"/>
          <w:szCs w:val="28"/>
        </w:rPr>
        <w:t xml:space="preserve"> – written from </w:t>
      </w:r>
      <w:r w:rsidR="001B6B6F">
        <w:rPr>
          <w:sz w:val="28"/>
          <w:szCs w:val="28"/>
        </w:rPr>
        <w:t xml:space="preserve">within </w:t>
      </w:r>
      <w:r w:rsidR="009F6F98" w:rsidRPr="00543765">
        <w:rPr>
          <w:sz w:val="28"/>
          <w:szCs w:val="28"/>
        </w:rPr>
        <w:t xml:space="preserve">a </w:t>
      </w:r>
      <w:r w:rsidR="005E7021">
        <w:rPr>
          <w:sz w:val="28"/>
          <w:szCs w:val="28"/>
        </w:rPr>
        <w:t xml:space="preserve">close personal acquaintance and </w:t>
      </w:r>
      <w:r w:rsidR="009F6F98" w:rsidRPr="00543765">
        <w:rPr>
          <w:sz w:val="28"/>
          <w:szCs w:val="28"/>
        </w:rPr>
        <w:t>share</w:t>
      </w:r>
      <w:r w:rsidR="00AD05F2">
        <w:rPr>
          <w:sz w:val="28"/>
          <w:szCs w:val="28"/>
        </w:rPr>
        <w:t xml:space="preserve">d </w:t>
      </w:r>
      <w:r w:rsidR="009F6F98" w:rsidRPr="00543765">
        <w:rPr>
          <w:sz w:val="28"/>
          <w:szCs w:val="28"/>
        </w:rPr>
        <w:t>theological viewpoint</w:t>
      </w:r>
      <w:r w:rsidR="005E7021">
        <w:rPr>
          <w:sz w:val="28"/>
          <w:szCs w:val="28"/>
        </w:rPr>
        <w:t>,</w:t>
      </w:r>
      <w:r w:rsidR="009F6F98" w:rsidRPr="00543765">
        <w:rPr>
          <w:sz w:val="28"/>
          <w:szCs w:val="28"/>
        </w:rPr>
        <w:t xml:space="preserve"> </w:t>
      </w:r>
      <w:r w:rsidR="001D7A57">
        <w:rPr>
          <w:sz w:val="28"/>
          <w:szCs w:val="28"/>
        </w:rPr>
        <w:t xml:space="preserve">including </w:t>
      </w:r>
      <w:r w:rsidR="000121CF">
        <w:rPr>
          <w:sz w:val="28"/>
          <w:szCs w:val="28"/>
        </w:rPr>
        <w:t>a belief in the supernatural and mystical</w:t>
      </w:r>
      <w:r w:rsidR="001D7A57">
        <w:rPr>
          <w:sz w:val="28"/>
          <w:szCs w:val="28"/>
        </w:rPr>
        <w:t xml:space="preserve">, </w:t>
      </w:r>
      <w:r w:rsidR="005E7021">
        <w:rPr>
          <w:sz w:val="28"/>
          <w:szCs w:val="28"/>
        </w:rPr>
        <w:t xml:space="preserve">and </w:t>
      </w:r>
      <w:r w:rsidR="009F6F98" w:rsidRPr="00543765">
        <w:rPr>
          <w:sz w:val="28"/>
          <w:szCs w:val="28"/>
        </w:rPr>
        <w:t>without the benefit of historical reflection</w:t>
      </w:r>
      <w:r w:rsidR="007250FB">
        <w:rPr>
          <w:sz w:val="28"/>
          <w:szCs w:val="28"/>
        </w:rPr>
        <w:t>.</w:t>
      </w:r>
      <w:r w:rsidR="00757DF2">
        <w:rPr>
          <w:rStyle w:val="EndnoteReference"/>
          <w:sz w:val="28"/>
          <w:szCs w:val="28"/>
        </w:rPr>
        <w:endnoteReference w:id="18"/>
      </w:r>
      <w:r w:rsidR="007250FB">
        <w:rPr>
          <w:sz w:val="28"/>
          <w:szCs w:val="28"/>
        </w:rPr>
        <w:t xml:space="preserve"> Indeed, </w:t>
      </w:r>
      <w:r w:rsidR="006C3C77">
        <w:rPr>
          <w:sz w:val="28"/>
          <w:szCs w:val="28"/>
        </w:rPr>
        <w:t>Gilby</w:t>
      </w:r>
      <w:r w:rsidR="00AF791D">
        <w:rPr>
          <w:sz w:val="28"/>
          <w:szCs w:val="28"/>
        </w:rPr>
        <w:t xml:space="preserve"> </w:t>
      </w:r>
      <w:r w:rsidR="00CE158F">
        <w:rPr>
          <w:sz w:val="28"/>
          <w:szCs w:val="28"/>
        </w:rPr>
        <w:t xml:space="preserve">is able to say, </w:t>
      </w:r>
      <w:r w:rsidR="00AF791D">
        <w:rPr>
          <w:sz w:val="28"/>
          <w:szCs w:val="28"/>
        </w:rPr>
        <w:t>‘Raymond was to Catherine both father and son</w:t>
      </w:r>
      <w:r w:rsidR="00EC16BB">
        <w:rPr>
          <w:sz w:val="28"/>
          <w:szCs w:val="28"/>
        </w:rPr>
        <w:t>’ and ‘</w:t>
      </w:r>
      <w:r w:rsidR="00A9423F">
        <w:rPr>
          <w:sz w:val="28"/>
          <w:szCs w:val="28"/>
        </w:rPr>
        <w:t>They were devoted to one another.’</w:t>
      </w:r>
      <w:r w:rsidR="00461E63">
        <w:rPr>
          <w:rStyle w:val="EndnoteReference"/>
          <w:sz w:val="28"/>
          <w:szCs w:val="28"/>
        </w:rPr>
        <w:endnoteReference w:id="19"/>
      </w:r>
    </w:p>
    <w:p w14:paraId="00E54D8F" w14:textId="5593C047" w:rsidR="00D00E61" w:rsidRDefault="00D00E61" w:rsidP="00487554">
      <w:pPr>
        <w:spacing w:line="240" w:lineRule="auto"/>
        <w:rPr>
          <w:sz w:val="28"/>
          <w:szCs w:val="28"/>
        </w:rPr>
      </w:pPr>
      <w:r>
        <w:rPr>
          <w:sz w:val="28"/>
          <w:szCs w:val="28"/>
        </w:rPr>
        <w:t xml:space="preserve">Shaw </w:t>
      </w:r>
      <w:r w:rsidR="00C01222">
        <w:rPr>
          <w:sz w:val="28"/>
          <w:szCs w:val="28"/>
        </w:rPr>
        <w:t>highlights another interesting point</w:t>
      </w:r>
      <w:r w:rsidR="00F8268A">
        <w:rPr>
          <w:sz w:val="28"/>
          <w:szCs w:val="28"/>
        </w:rPr>
        <w:t xml:space="preserve"> in relation to earlier ascetic</w:t>
      </w:r>
      <w:r w:rsidR="003A713C">
        <w:rPr>
          <w:sz w:val="28"/>
          <w:szCs w:val="28"/>
        </w:rPr>
        <w:t xml:space="preserve"> sources</w:t>
      </w:r>
      <w:r w:rsidR="00352AEE">
        <w:rPr>
          <w:sz w:val="28"/>
          <w:szCs w:val="28"/>
        </w:rPr>
        <w:t>,</w:t>
      </w:r>
      <w:r w:rsidR="003A713C">
        <w:rPr>
          <w:sz w:val="28"/>
          <w:szCs w:val="28"/>
        </w:rPr>
        <w:t xml:space="preserve"> </w:t>
      </w:r>
      <w:r w:rsidR="00352AEE">
        <w:rPr>
          <w:sz w:val="28"/>
          <w:szCs w:val="28"/>
        </w:rPr>
        <w:t xml:space="preserve">that, </w:t>
      </w:r>
      <w:r w:rsidR="00F8268A">
        <w:rPr>
          <w:sz w:val="28"/>
          <w:szCs w:val="28"/>
        </w:rPr>
        <w:t>as with St. Catherine and C</w:t>
      </w:r>
      <w:r w:rsidR="007C6F41">
        <w:rPr>
          <w:sz w:val="28"/>
          <w:szCs w:val="28"/>
        </w:rPr>
        <w:t>a</w:t>
      </w:r>
      <w:r w:rsidR="00F8268A">
        <w:rPr>
          <w:sz w:val="28"/>
          <w:szCs w:val="28"/>
        </w:rPr>
        <w:t>pua,</w:t>
      </w:r>
      <w:r w:rsidR="00914BA8">
        <w:rPr>
          <w:sz w:val="28"/>
          <w:szCs w:val="28"/>
        </w:rPr>
        <w:t xml:space="preserve"> ‘</w:t>
      </w:r>
      <w:r w:rsidR="00316CEE">
        <w:rPr>
          <w:sz w:val="28"/>
          <w:szCs w:val="28"/>
        </w:rPr>
        <w:t>…</w:t>
      </w:r>
      <w:r w:rsidR="007D609F">
        <w:rPr>
          <w:sz w:val="28"/>
          <w:szCs w:val="28"/>
        </w:rPr>
        <w:t xml:space="preserve">virtually everyone one of these sources </w:t>
      </w:r>
      <w:r w:rsidR="00792987">
        <w:rPr>
          <w:sz w:val="28"/>
          <w:szCs w:val="28"/>
        </w:rPr>
        <w:t>w</w:t>
      </w:r>
      <w:r w:rsidR="004E4563">
        <w:rPr>
          <w:sz w:val="28"/>
          <w:szCs w:val="28"/>
        </w:rPr>
        <w:t>as</w:t>
      </w:r>
      <w:r w:rsidR="002D2E0A">
        <w:rPr>
          <w:sz w:val="28"/>
          <w:szCs w:val="28"/>
        </w:rPr>
        <w:t xml:space="preserve"> </w:t>
      </w:r>
      <w:r w:rsidR="00792987">
        <w:rPr>
          <w:sz w:val="28"/>
          <w:szCs w:val="28"/>
        </w:rPr>
        <w:t>-</w:t>
      </w:r>
      <w:r w:rsidR="0076062E">
        <w:rPr>
          <w:sz w:val="28"/>
          <w:szCs w:val="28"/>
        </w:rPr>
        <w:t xml:space="preserve"> </w:t>
      </w:r>
      <w:r w:rsidR="00792987">
        <w:rPr>
          <w:sz w:val="28"/>
          <w:szCs w:val="28"/>
        </w:rPr>
        <w:t>as far as we know</w:t>
      </w:r>
      <w:r w:rsidR="0076062E">
        <w:rPr>
          <w:sz w:val="28"/>
          <w:szCs w:val="28"/>
        </w:rPr>
        <w:t xml:space="preserve"> </w:t>
      </w:r>
      <w:r w:rsidR="00792987">
        <w:rPr>
          <w:sz w:val="28"/>
          <w:szCs w:val="28"/>
        </w:rPr>
        <w:t>-</w:t>
      </w:r>
      <w:r w:rsidR="0076062E">
        <w:rPr>
          <w:sz w:val="28"/>
          <w:szCs w:val="28"/>
        </w:rPr>
        <w:t xml:space="preserve"> </w:t>
      </w:r>
      <w:r w:rsidR="007E3544">
        <w:rPr>
          <w:sz w:val="28"/>
          <w:szCs w:val="28"/>
        </w:rPr>
        <w:t>written by a male</w:t>
      </w:r>
      <w:r w:rsidR="00F072B1">
        <w:rPr>
          <w:sz w:val="28"/>
          <w:szCs w:val="28"/>
        </w:rPr>
        <w:t>…..Therefore</w:t>
      </w:r>
      <w:r w:rsidR="004942E1">
        <w:rPr>
          <w:sz w:val="28"/>
          <w:szCs w:val="28"/>
        </w:rPr>
        <w:t xml:space="preserve"> it is not possible for the modern scholar to have a strong sense of or to make claims about the ancient Christian ascetic women-much less married women were </w:t>
      </w:r>
      <w:r w:rsidR="001044CD">
        <w:rPr>
          <w:sz w:val="28"/>
          <w:szCs w:val="28"/>
        </w:rPr>
        <w:t>thinking […]</w:t>
      </w:r>
      <w:r w:rsidR="00811BC6">
        <w:rPr>
          <w:sz w:val="28"/>
          <w:szCs w:val="28"/>
        </w:rPr>
        <w:t xml:space="preserve"> </w:t>
      </w:r>
      <w:r w:rsidR="00565009">
        <w:rPr>
          <w:sz w:val="28"/>
          <w:szCs w:val="28"/>
        </w:rPr>
        <w:t>nor how she would want herself to be represented by others</w:t>
      </w:r>
      <w:r w:rsidR="0002613F">
        <w:rPr>
          <w:sz w:val="28"/>
          <w:szCs w:val="28"/>
        </w:rPr>
        <w:t>.</w:t>
      </w:r>
      <w:r w:rsidR="00554E4B">
        <w:rPr>
          <w:sz w:val="28"/>
          <w:szCs w:val="28"/>
        </w:rPr>
        <w:t>’</w:t>
      </w:r>
      <w:r w:rsidR="00994110">
        <w:rPr>
          <w:rStyle w:val="EndnoteReference"/>
          <w:sz w:val="28"/>
          <w:szCs w:val="28"/>
        </w:rPr>
        <w:endnoteReference w:id="20"/>
      </w:r>
      <w:r w:rsidR="00554E4B">
        <w:rPr>
          <w:sz w:val="28"/>
          <w:szCs w:val="28"/>
        </w:rPr>
        <w:t xml:space="preserve"> Interestingly, centuries later</w:t>
      </w:r>
      <w:r w:rsidR="00520008">
        <w:rPr>
          <w:sz w:val="28"/>
          <w:szCs w:val="28"/>
        </w:rPr>
        <w:t>,</w:t>
      </w:r>
      <w:r w:rsidR="00554E4B">
        <w:rPr>
          <w:sz w:val="28"/>
          <w:szCs w:val="28"/>
        </w:rPr>
        <w:t xml:space="preserve"> could this also be said of St. Catherine</w:t>
      </w:r>
      <w:r w:rsidR="00520008">
        <w:rPr>
          <w:sz w:val="28"/>
          <w:szCs w:val="28"/>
        </w:rPr>
        <w:t xml:space="preserve"> and </w:t>
      </w:r>
      <w:r w:rsidR="0042676B">
        <w:rPr>
          <w:sz w:val="28"/>
          <w:szCs w:val="28"/>
        </w:rPr>
        <w:t>may</w:t>
      </w:r>
      <w:r w:rsidR="00520008">
        <w:rPr>
          <w:sz w:val="28"/>
          <w:szCs w:val="28"/>
        </w:rPr>
        <w:t xml:space="preserve">be </w:t>
      </w:r>
      <w:r w:rsidR="0042676B">
        <w:rPr>
          <w:sz w:val="28"/>
          <w:szCs w:val="28"/>
        </w:rPr>
        <w:t xml:space="preserve">we </w:t>
      </w:r>
      <w:r w:rsidR="00520008">
        <w:rPr>
          <w:sz w:val="28"/>
          <w:szCs w:val="28"/>
        </w:rPr>
        <w:t>can</w:t>
      </w:r>
      <w:r w:rsidR="0042676B">
        <w:rPr>
          <w:sz w:val="28"/>
          <w:szCs w:val="28"/>
        </w:rPr>
        <w:t xml:space="preserve"> ponder </w:t>
      </w:r>
      <w:r w:rsidR="00554E4B">
        <w:rPr>
          <w:sz w:val="28"/>
          <w:szCs w:val="28"/>
        </w:rPr>
        <w:t xml:space="preserve">how </w:t>
      </w:r>
      <w:r w:rsidR="00520008">
        <w:rPr>
          <w:sz w:val="28"/>
          <w:szCs w:val="28"/>
        </w:rPr>
        <w:t>this fascinating</w:t>
      </w:r>
      <w:r w:rsidR="00811BC6">
        <w:rPr>
          <w:sz w:val="28"/>
          <w:szCs w:val="28"/>
        </w:rPr>
        <w:t>, yet tragic</w:t>
      </w:r>
      <w:r w:rsidR="00445032">
        <w:rPr>
          <w:sz w:val="28"/>
          <w:szCs w:val="28"/>
        </w:rPr>
        <w:t>,</w:t>
      </w:r>
      <w:r w:rsidR="00520008">
        <w:rPr>
          <w:sz w:val="28"/>
          <w:szCs w:val="28"/>
        </w:rPr>
        <w:t xml:space="preserve"> figure</w:t>
      </w:r>
      <w:r w:rsidR="00554E4B">
        <w:rPr>
          <w:sz w:val="28"/>
          <w:szCs w:val="28"/>
        </w:rPr>
        <w:t xml:space="preserve"> </w:t>
      </w:r>
      <w:r w:rsidR="00822670">
        <w:rPr>
          <w:sz w:val="28"/>
          <w:szCs w:val="28"/>
        </w:rPr>
        <w:t xml:space="preserve">would </w:t>
      </w:r>
      <w:r w:rsidR="00554E4B">
        <w:rPr>
          <w:sz w:val="28"/>
          <w:szCs w:val="28"/>
        </w:rPr>
        <w:t>have related to Capua’s account of her life?</w:t>
      </w:r>
      <w:r w:rsidR="00ED3BE2">
        <w:rPr>
          <w:rStyle w:val="EndnoteReference"/>
          <w:sz w:val="28"/>
          <w:szCs w:val="28"/>
        </w:rPr>
        <w:endnoteReference w:id="21"/>
      </w:r>
      <w:r w:rsidR="00316CEE">
        <w:rPr>
          <w:sz w:val="28"/>
          <w:szCs w:val="28"/>
        </w:rPr>
        <w:t xml:space="preserve"> </w:t>
      </w:r>
      <w:r w:rsidR="007E3544">
        <w:rPr>
          <w:sz w:val="28"/>
          <w:szCs w:val="28"/>
        </w:rPr>
        <w:t xml:space="preserve"> </w:t>
      </w:r>
      <w:r w:rsidR="00F8268A">
        <w:rPr>
          <w:sz w:val="28"/>
          <w:szCs w:val="28"/>
        </w:rPr>
        <w:t xml:space="preserve"> </w:t>
      </w:r>
    </w:p>
    <w:p w14:paraId="4738C0E9" w14:textId="77777777" w:rsidR="002278E6" w:rsidRDefault="002278E6" w:rsidP="00175FDA">
      <w:pPr>
        <w:rPr>
          <w:b/>
          <w:i/>
          <w:sz w:val="28"/>
          <w:szCs w:val="28"/>
        </w:rPr>
      </w:pPr>
    </w:p>
    <w:p w14:paraId="6E4F3439" w14:textId="2E693EB5" w:rsidR="000C4272" w:rsidRPr="00BA05D1" w:rsidRDefault="00E643E2" w:rsidP="00175FDA">
      <w:pPr>
        <w:rPr>
          <w:b/>
          <w:i/>
          <w:sz w:val="28"/>
          <w:szCs w:val="28"/>
        </w:rPr>
      </w:pPr>
      <w:r w:rsidRPr="00BA05D1">
        <w:rPr>
          <w:b/>
          <w:i/>
          <w:sz w:val="28"/>
          <w:szCs w:val="28"/>
        </w:rPr>
        <w:t>St. Catherine’s piety</w:t>
      </w:r>
      <w:r w:rsidR="008917A8">
        <w:rPr>
          <w:b/>
          <w:i/>
          <w:sz w:val="28"/>
          <w:szCs w:val="28"/>
        </w:rPr>
        <w:t xml:space="preserve"> </w:t>
      </w:r>
      <w:r w:rsidR="003C51B9" w:rsidRPr="00BA05D1">
        <w:rPr>
          <w:b/>
          <w:i/>
          <w:sz w:val="28"/>
          <w:szCs w:val="28"/>
        </w:rPr>
        <w:t>and asceticism</w:t>
      </w:r>
    </w:p>
    <w:p w14:paraId="5F111B76" w14:textId="6D618E72" w:rsidR="00175FDA" w:rsidRPr="00AA53E8" w:rsidRDefault="00983789" w:rsidP="00175FDA">
      <w:pPr>
        <w:rPr>
          <w:sz w:val="20"/>
          <w:szCs w:val="20"/>
        </w:rPr>
      </w:pPr>
      <w:r w:rsidRPr="00F91DE1">
        <w:rPr>
          <w:sz w:val="28"/>
          <w:szCs w:val="28"/>
        </w:rPr>
        <w:t xml:space="preserve">What soon becomes </w:t>
      </w:r>
      <w:r w:rsidR="00843E62" w:rsidRPr="00F91DE1">
        <w:rPr>
          <w:sz w:val="28"/>
          <w:szCs w:val="28"/>
        </w:rPr>
        <w:t xml:space="preserve">evident </w:t>
      </w:r>
      <w:r w:rsidR="00A077C9" w:rsidRPr="00F91DE1">
        <w:rPr>
          <w:sz w:val="28"/>
          <w:szCs w:val="28"/>
        </w:rPr>
        <w:t>when</w:t>
      </w:r>
      <w:r w:rsidRPr="00F91DE1">
        <w:rPr>
          <w:sz w:val="28"/>
          <w:szCs w:val="28"/>
        </w:rPr>
        <w:t xml:space="preserve"> reading </w:t>
      </w:r>
      <w:r w:rsidR="00011126" w:rsidRPr="00F91DE1">
        <w:rPr>
          <w:sz w:val="28"/>
          <w:szCs w:val="28"/>
        </w:rPr>
        <w:t>C</w:t>
      </w:r>
      <w:r w:rsidR="00A23286">
        <w:rPr>
          <w:sz w:val="28"/>
          <w:szCs w:val="28"/>
        </w:rPr>
        <w:t>a</w:t>
      </w:r>
      <w:r w:rsidR="00011126" w:rsidRPr="00F91DE1">
        <w:rPr>
          <w:sz w:val="28"/>
          <w:szCs w:val="28"/>
        </w:rPr>
        <w:t xml:space="preserve">pua is that </w:t>
      </w:r>
      <w:r w:rsidR="00F07F44" w:rsidRPr="00F91DE1">
        <w:rPr>
          <w:sz w:val="28"/>
          <w:szCs w:val="28"/>
        </w:rPr>
        <w:t xml:space="preserve">St. Catherine </w:t>
      </w:r>
      <w:r w:rsidR="005C480A" w:rsidRPr="00F91DE1">
        <w:rPr>
          <w:sz w:val="28"/>
          <w:szCs w:val="28"/>
        </w:rPr>
        <w:t xml:space="preserve">was </w:t>
      </w:r>
      <w:r w:rsidR="00F07F44" w:rsidRPr="00F91DE1">
        <w:rPr>
          <w:sz w:val="28"/>
          <w:szCs w:val="28"/>
        </w:rPr>
        <w:t xml:space="preserve">a person </w:t>
      </w:r>
      <w:proofErr w:type="gramStart"/>
      <w:r w:rsidR="00F07F44" w:rsidRPr="00F91DE1">
        <w:rPr>
          <w:sz w:val="28"/>
          <w:szCs w:val="28"/>
        </w:rPr>
        <w:t>who’s</w:t>
      </w:r>
      <w:proofErr w:type="gramEnd"/>
      <w:r w:rsidR="00F07F44" w:rsidRPr="00F91DE1">
        <w:rPr>
          <w:sz w:val="28"/>
          <w:szCs w:val="28"/>
        </w:rPr>
        <w:t xml:space="preserve"> life was overtaken by a</w:t>
      </w:r>
      <w:r w:rsidR="00353DBA">
        <w:rPr>
          <w:sz w:val="28"/>
          <w:szCs w:val="28"/>
        </w:rPr>
        <w:t>n</w:t>
      </w:r>
      <w:r w:rsidR="00F07F44" w:rsidRPr="00F91DE1">
        <w:rPr>
          <w:sz w:val="28"/>
          <w:szCs w:val="28"/>
        </w:rPr>
        <w:t xml:space="preserve"> undeniable</w:t>
      </w:r>
      <w:r w:rsidR="00353DBA">
        <w:rPr>
          <w:sz w:val="28"/>
          <w:szCs w:val="28"/>
        </w:rPr>
        <w:t xml:space="preserve"> and </w:t>
      </w:r>
      <w:r w:rsidR="00F6633F">
        <w:rPr>
          <w:sz w:val="28"/>
          <w:szCs w:val="28"/>
        </w:rPr>
        <w:t xml:space="preserve">unwavering </w:t>
      </w:r>
      <w:r w:rsidR="00F07F44" w:rsidRPr="00F91DE1">
        <w:rPr>
          <w:sz w:val="28"/>
          <w:szCs w:val="28"/>
        </w:rPr>
        <w:t xml:space="preserve">focus on God </w:t>
      </w:r>
      <w:r w:rsidR="00011126" w:rsidRPr="00F91DE1">
        <w:rPr>
          <w:sz w:val="28"/>
          <w:szCs w:val="28"/>
        </w:rPr>
        <w:t>(</w:t>
      </w:r>
      <w:r w:rsidR="00F07F44" w:rsidRPr="00F91DE1">
        <w:rPr>
          <w:sz w:val="28"/>
          <w:szCs w:val="28"/>
        </w:rPr>
        <w:t xml:space="preserve">at least </w:t>
      </w:r>
      <w:r w:rsidR="00F07F44" w:rsidRPr="00F91DE1">
        <w:rPr>
          <w:i/>
          <w:sz w:val="28"/>
          <w:szCs w:val="28"/>
        </w:rPr>
        <w:t>her</w:t>
      </w:r>
      <w:r w:rsidR="00F07F44" w:rsidRPr="00F91DE1">
        <w:rPr>
          <w:sz w:val="28"/>
          <w:szCs w:val="28"/>
        </w:rPr>
        <w:t xml:space="preserve"> understanding of the transcendent</w:t>
      </w:r>
      <w:r w:rsidR="00011126" w:rsidRPr="00F91DE1">
        <w:rPr>
          <w:sz w:val="28"/>
          <w:szCs w:val="28"/>
        </w:rPr>
        <w:t>)</w:t>
      </w:r>
      <w:r w:rsidR="00F07F44" w:rsidRPr="00F91DE1">
        <w:rPr>
          <w:sz w:val="28"/>
          <w:szCs w:val="28"/>
        </w:rPr>
        <w:t xml:space="preserve">. For St. Catherine </w:t>
      </w:r>
      <w:r w:rsidR="00011126" w:rsidRPr="00F91DE1">
        <w:rPr>
          <w:sz w:val="28"/>
          <w:szCs w:val="28"/>
        </w:rPr>
        <w:t xml:space="preserve">this </w:t>
      </w:r>
      <w:r w:rsidR="00741941" w:rsidRPr="00F91DE1">
        <w:rPr>
          <w:sz w:val="28"/>
          <w:szCs w:val="28"/>
        </w:rPr>
        <w:t xml:space="preserve">preoccupation </w:t>
      </w:r>
      <w:r w:rsidR="00F07F44" w:rsidRPr="00F91DE1">
        <w:rPr>
          <w:sz w:val="28"/>
          <w:szCs w:val="28"/>
        </w:rPr>
        <w:t xml:space="preserve">with her deity, and what she perceived and interpreted as the most appropriate way to respond to her calling, </w:t>
      </w:r>
      <w:r w:rsidR="00D8296B" w:rsidRPr="00F91DE1">
        <w:rPr>
          <w:sz w:val="28"/>
          <w:szCs w:val="28"/>
        </w:rPr>
        <w:t xml:space="preserve">had a </w:t>
      </w:r>
      <w:r w:rsidR="003715AD" w:rsidRPr="00F91DE1">
        <w:rPr>
          <w:sz w:val="28"/>
          <w:szCs w:val="28"/>
        </w:rPr>
        <w:t xml:space="preserve">fundamental </w:t>
      </w:r>
      <w:r w:rsidR="00D8296B" w:rsidRPr="00F91DE1">
        <w:rPr>
          <w:sz w:val="28"/>
          <w:szCs w:val="28"/>
        </w:rPr>
        <w:t>premise</w:t>
      </w:r>
      <w:r w:rsidR="005E4427" w:rsidRPr="00F91DE1">
        <w:rPr>
          <w:sz w:val="28"/>
          <w:szCs w:val="28"/>
        </w:rPr>
        <w:t>:</w:t>
      </w:r>
      <w:r w:rsidR="00D21D0D">
        <w:rPr>
          <w:sz w:val="28"/>
          <w:szCs w:val="28"/>
        </w:rPr>
        <w:t xml:space="preserve"> to</w:t>
      </w:r>
      <w:r w:rsidR="00353DBA">
        <w:rPr>
          <w:sz w:val="28"/>
          <w:szCs w:val="28"/>
        </w:rPr>
        <w:t xml:space="preserve"> comprehensively please God</w:t>
      </w:r>
      <w:r w:rsidR="008E1510">
        <w:rPr>
          <w:sz w:val="28"/>
          <w:szCs w:val="28"/>
        </w:rPr>
        <w:t>,</w:t>
      </w:r>
      <w:r w:rsidR="003558F2">
        <w:rPr>
          <w:sz w:val="28"/>
          <w:szCs w:val="28"/>
        </w:rPr>
        <w:t xml:space="preserve"> with a</w:t>
      </w:r>
      <w:r w:rsidR="00F07F44" w:rsidRPr="00F91DE1">
        <w:rPr>
          <w:sz w:val="28"/>
          <w:szCs w:val="28"/>
        </w:rPr>
        <w:t xml:space="preserve"> </w:t>
      </w:r>
      <w:r w:rsidR="000130D2">
        <w:rPr>
          <w:sz w:val="28"/>
          <w:szCs w:val="28"/>
        </w:rPr>
        <w:t xml:space="preserve">tireless </w:t>
      </w:r>
      <w:r w:rsidR="00F07F44" w:rsidRPr="00F91DE1">
        <w:rPr>
          <w:sz w:val="28"/>
          <w:szCs w:val="28"/>
        </w:rPr>
        <w:t xml:space="preserve">desire to meet God’s (most exacting) requirements and expectations. Indeed, her </w:t>
      </w:r>
      <w:r w:rsidR="00D8296B" w:rsidRPr="00F91DE1">
        <w:rPr>
          <w:sz w:val="28"/>
          <w:szCs w:val="28"/>
        </w:rPr>
        <w:t xml:space="preserve">preoccupation </w:t>
      </w:r>
      <w:r w:rsidR="009E2E7C" w:rsidRPr="00F91DE1">
        <w:rPr>
          <w:sz w:val="28"/>
          <w:szCs w:val="28"/>
        </w:rPr>
        <w:t>resulted in a</w:t>
      </w:r>
      <w:r w:rsidR="00526367" w:rsidRPr="00F91DE1">
        <w:rPr>
          <w:sz w:val="28"/>
          <w:szCs w:val="28"/>
        </w:rPr>
        <w:t xml:space="preserve"> devout </w:t>
      </w:r>
      <w:r w:rsidR="00F07F44" w:rsidRPr="00F91DE1">
        <w:rPr>
          <w:sz w:val="28"/>
          <w:szCs w:val="28"/>
        </w:rPr>
        <w:t xml:space="preserve">ascetic life </w:t>
      </w:r>
      <w:r w:rsidR="0075150D" w:rsidRPr="00F91DE1">
        <w:rPr>
          <w:sz w:val="28"/>
          <w:szCs w:val="28"/>
        </w:rPr>
        <w:t xml:space="preserve">which </w:t>
      </w:r>
      <w:r w:rsidR="002625D3" w:rsidRPr="00F91DE1">
        <w:rPr>
          <w:sz w:val="28"/>
          <w:szCs w:val="28"/>
        </w:rPr>
        <w:t xml:space="preserve">to her was </w:t>
      </w:r>
      <w:r w:rsidR="00800508" w:rsidRPr="00F91DE1">
        <w:rPr>
          <w:sz w:val="28"/>
          <w:szCs w:val="28"/>
        </w:rPr>
        <w:t xml:space="preserve">the </w:t>
      </w:r>
      <w:r w:rsidR="00F07F44" w:rsidRPr="00F91DE1">
        <w:rPr>
          <w:sz w:val="28"/>
          <w:szCs w:val="28"/>
        </w:rPr>
        <w:t>means of reaching out to God, seek</w:t>
      </w:r>
      <w:r w:rsidR="0098166F" w:rsidRPr="00F91DE1">
        <w:rPr>
          <w:sz w:val="28"/>
          <w:szCs w:val="28"/>
        </w:rPr>
        <w:t>ing</w:t>
      </w:r>
      <w:r w:rsidR="00F07F44" w:rsidRPr="00F91DE1">
        <w:rPr>
          <w:sz w:val="28"/>
          <w:szCs w:val="28"/>
        </w:rPr>
        <w:t xml:space="preserve"> God’s forgiveness, liv</w:t>
      </w:r>
      <w:r w:rsidR="0098166F" w:rsidRPr="00F91DE1">
        <w:rPr>
          <w:sz w:val="28"/>
          <w:szCs w:val="28"/>
        </w:rPr>
        <w:t>ing</w:t>
      </w:r>
      <w:r w:rsidR="00F07F44" w:rsidRPr="00F91DE1">
        <w:rPr>
          <w:sz w:val="28"/>
          <w:szCs w:val="28"/>
        </w:rPr>
        <w:t xml:space="preserve"> for God in the present</w:t>
      </w:r>
      <w:r w:rsidR="005663C3">
        <w:rPr>
          <w:sz w:val="28"/>
          <w:szCs w:val="28"/>
        </w:rPr>
        <w:t>,</w:t>
      </w:r>
      <w:r w:rsidR="00F07F44" w:rsidRPr="00F91DE1">
        <w:rPr>
          <w:sz w:val="28"/>
          <w:szCs w:val="28"/>
        </w:rPr>
        <w:t xml:space="preserve"> and in so doing striv</w:t>
      </w:r>
      <w:r w:rsidR="00427059" w:rsidRPr="00F91DE1">
        <w:rPr>
          <w:sz w:val="28"/>
          <w:szCs w:val="28"/>
        </w:rPr>
        <w:t>ing</w:t>
      </w:r>
      <w:r w:rsidR="00F07F44" w:rsidRPr="00F91DE1">
        <w:rPr>
          <w:sz w:val="28"/>
          <w:szCs w:val="28"/>
        </w:rPr>
        <w:t xml:space="preserve"> for acceptance in </w:t>
      </w:r>
      <w:r w:rsidR="00180440">
        <w:rPr>
          <w:sz w:val="28"/>
          <w:szCs w:val="28"/>
        </w:rPr>
        <w:t xml:space="preserve">a </w:t>
      </w:r>
      <w:r w:rsidR="00D50750">
        <w:rPr>
          <w:sz w:val="28"/>
          <w:szCs w:val="28"/>
        </w:rPr>
        <w:t>s</w:t>
      </w:r>
      <w:r w:rsidR="00E00678">
        <w:rPr>
          <w:sz w:val="28"/>
          <w:szCs w:val="28"/>
        </w:rPr>
        <w:t xml:space="preserve">alvific </w:t>
      </w:r>
      <w:r w:rsidR="00DE321F">
        <w:rPr>
          <w:sz w:val="28"/>
          <w:szCs w:val="28"/>
        </w:rPr>
        <w:t>future</w:t>
      </w:r>
      <w:r w:rsidR="00F07F44" w:rsidRPr="00F91DE1">
        <w:rPr>
          <w:sz w:val="28"/>
          <w:szCs w:val="28"/>
        </w:rPr>
        <w:t>.</w:t>
      </w:r>
      <w:r w:rsidR="001C1EAF">
        <w:rPr>
          <w:rStyle w:val="EndnoteReference"/>
          <w:sz w:val="28"/>
          <w:szCs w:val="28"/>
        </w:rPr>
        <w:endnoteReference w:id="22"/>
      </w:r>
      <w:r w:rsidR="00F07F44" w:rsidRPr="00F91DE1">
        <w:rPr>
          <w:sz w:val="28"/>
          <w:szCs w:val="28"/>
        </w:rPr>
        <w:t xml:space="preserve"> It could be said that her life was consumed with the divine and her response was one of extreme piety and asceticism</w:t>
      </w:r>
      <w:r w:rsidR="0090123B">
        <w:rPr>
          <w:sz w:val="28"/>
          <w:szCs w:val="28"/>
        </w:rPr>
        <w:t xml:space="preserve">, where asceticism </w:t>
      </w:r>
      <w:r w:rsidR="008D456B">
        <w:rPr>
          <w:sz w:val="28"/>
          <w:szCs w:val="28"/>
        </w:rPr>
        <w:t>becomes</w:t>
      </w:r>
      <w:r w:rsidR="00FD627A">
        <w:rPr>
          <w:sz w:val="28"/>
          <w:szCs w:val="28"/>
        </w:rPr>
        <w:t xml:space="preserve"> </w:t>
      </w:r>
      <w:r w:rsidR="009D1EE6">
        <w:rPr>
          <w:sz w:val="28"/>
          <w:szCs w:val="28"/>
        </w:rPr>
        <w:t>‘a way of life that requires daily discipline and</w:t>
      </w:r>
      <w:r w:rsidR="00902C72">
        <w:rPr>
          <w:sz w:val="28"/>
          <w:szCs w:val="28"/>
        </w:rPr>
        <w:t xml:space="preserve"> </w:t>
      </w:r>
      <w:r w:rsidR="009D1EE6">
        <w:rPr>
          <w:sz w:val="28"/>
          <w:szCs w:val="28"/>
        </w:rPr>
        <w:t>intentionality in bodily behaviours.’</w:t>
      </w:r>
      <w:r w:rsidR="0066178C">
        <w:rPr>
          <w:rStyle w:val="EndnoteReference"/>
          <w:sz w:val="28"/>
          <w:szCs w:val="28"/>
        </w:rPr>
        <w:endnoteReference w:id="23"/>
      </w:r>
      <w:r w:rsidR="009D1EE6">
        <w:rPr>
          <w:sz w:val="28"/>
          <w:szCs w:val="28"/>
        </w:rPr>
        <w:t xml:space="preserve"> </w:t>
      </w:r>
      <w:r w:rsidR="00175FDA" w:rsidRPr="00D6574F">
        <w:rPr>
          <w:sz w:val="28"/>
          <w:szCs w:val="28"/>
        </w:rPr>
        <w:t xml:space="preserve">St. Catherine saw her </w:t>
      </w:r>
      <w:r w:rsidR="00D84599">
        <w:rPr>
          <w:sz w:val="28"/>
          <w:szCs w:val="28"/>
        </w:rPr>
        <w:t xml:space="preserve">own identity </w:t>
      </w:r>
      <w:r w:rsidR="006D31E1">
        <w:rPr>
          <w:sz w:val="28"/>
          <w:szCs w:val="28"/>
        </w:rPr>
        <w:t xml:space="preserve">as </w:t>
      </w:r>
      <w:r w:rsidR="00D84599">
        <w:rPr>
          <w:sz w:val="28"/>
          <w:szCs w:val="28"/>
        </w:rPr>
        <w:t xml:space="preserve">a </w:t>
      </w:r>
      <w:r w:rsidR="00175FDA" w:rsidRPr="00D6574F">
        <w:rPr>
          <w:sz w:val="28"/>
          <w:szCs w:val="28"/>
        </w:rPr>
        <w:t xml:space="preserve">life of </w:t>
      </w:r>
      <w:r w:rsidR="008A592F">
        <w:rPr>
          <w:sz w:val="28"/>
          <w:szCs w:val="28"/>
        </w:rPr>
        <w:t xml:space="preserve">total and </w:t>
      </w:r>
      <w:r w:rsidR="006D31E1">
        <w:rPr>
          <w:sz w:val="28"/>
          <w:szCs w:val="28"/>
        </w:rPr>
        <w:t xml:space="preserve">complete </w:t>
      </w:r>
      <w:r w:rsidR="00175FDA" w:rsidRPr="00D6574F">
        <w:rPr>
          <w:sz w:val="28"/>
          <w:szCs w:val="28"/>
        </w:rPr>
        <w:t>dedication, particularly to her ‘</w:t>
      </w:r>
      <w:r w:rsidR="00E128ED">
        <w:rPr>
          <w:sz w:val="28"/>
          <w:szCs w:val="28"/>
        </w:rPr>
        <w:t>Eternal Bridegroom</w:t>
      </w:r>
      <w:r w:rsidR="001C2028">
        <w:rPr>
          <w:sz w:val="28"/>
          <w:szCs w:val="28"/>
        </w:rPr>
        <w:t xml:space="preserve">’ </w:t>
      </w:r>
      <w:r w:rsidR="00175FDA" w:rsidRPr="00D6574F">
        <w:rPr>
          <w:sz w:val="28"/>
          <w:szCs w:val="28"/>
        </w:rPr>
        <w:t xml:space="preserve">and </w:t>
      </w:r>
      <w:r w:rsidR="001C2028">
        <w:rPr>
          <w:sz w:val="28"/>
          <w:szCs w:val="28"/>
        </w:rPr>
        <w:t xml:space="preserve"> the ‘Queen of Virgins’.</w:t>
      </w:r>
      <w:r w:rsidR="00F33877">
        <w:rPr>
          <w:rStyle w:val="EndnoteReference"/>
          <w:sz w:val="28"/>
          <w:szCs w:val="28"/>
        </w:rPr>
        <w:endnoteReference w:id="24"/>
      </w:r>
    </w:p>
    <w:p w14:paraId="3EBBD392" w14:textId="649396F6" w:rsidR="00561094" w:rsidRPr="00014D01" w:rsidRDefault="00F07F44" w:rsidP="00561094">
      <w:pPr>
        <w:rPr>
          <w:sz w:val="28"/>
          <w:szCs w:val="28"/>
        </w:rPr>
      </w:pPr>
      <w:r w:rsidRPr="00F91DE1">
        <w:rPr>
          <w:sz w:val="28"/>
          <w:szCs w:val="28"/>
        </w:rPr>
        <w:t xml:space="preserve">The way she decided to express this </w:t>
      </w:r>
      <w:r w:rsidR="00653F27" w:rsidRPr="00F91DE1">
        <w:rPr>
          <w:sz w:val="28"/>
          <w:szCs w:val="28"/>
        </w:rPr>
        <w:t xml:space="preserve">was </w:t>
      </w:r>
      <w:r w:rsidR="00E1658F" w:rsidRPr="00F91DE1">
        <w:rPr>
          <w:sz w:val="28"/>
          <w:szCs w:val="28"/>
        </w:rPr>
        <w:t xml:space="preserve">usually </w:t>
      </w:r>
      <w:r w:rsidR="00653F27" w:rsidRPr="00F91DE1">
        <w:rPr>
          <w:sz w:val="28"/>
          <w:szCs w:val="28"/>
        </w:rPr>
        <w:t xml:space="preserve">by </w:t>
      </w:r>
      <w:r w:rsidRPr="00F91DE1">
        <w:rPr>
          <w:sz w:val="28"/>
          <w:szCs w:val="28"/>
        </w:rPr>
        <w:t>imitation</w:t>
      </w:r>
      <w:r w:rsidR="00DD7693" w:rsidRPr="00F91DE1">
        <w:rPr>
          <w:sz w:val="28"/>
          <w:szCs w:val="28"/>
        </w:rPr>
        <w:t>,</w:t>
      </w:r>
      <w:r w:rsidRPr="00F91DE1">
        <w:rPr>
          <w:sz w:val="28"/>
          <w:szCs w:val="28"/>
        </w:rPr>
        <w:t xml:space="preserve"> </w:t>
      </w:r>
      <w:r w:rsidR="00DD7693" w:rsidRPr="00F91DE1">
        <w:rPr>
          <w:sz w:val="28"/>
          <w:szCs w:val="28"/>
        </w:rPr>
        <w:t xml:space="preserve">i.e. </w:t>
      </w:r>
      <w:r w:rsidRPr="00F91DE1">
        <w:rPr>
          <w:sz w:val="28"/>
          <w:szCs w:val="28"/>
        </w:rPr>
        <w:t xml:space="preserve">how this had previously been attempted by others – </w:t>
      </w:r>
      <w:r w:rsidR="00FD1610" w:rsidRPr="00F91DE1">
        <w:rPr>
          <w:sz w:val="28"/>
          <w:szCs w:val="28"/>
        </w:rPr>
        <w:t xml:space="preserve">always those </w:t>
      </w:r>
      <w:r w:rsidRPr="00F91DE1">
        <w:rPr>
          <w:sz w:val="28"/>
          <w:szCs w:val="28"/>
        </w:rPr>
        <w:t>she held in high regard and</w:t>
      </w:r>
      <w:r w:rsidR="00693A64" w:rsidRPr="00F91DE1">
        <w:rPr>
          <w:sz w:val="28"/>
          <w:szCs w:val="28"/>
        </w:rPr>
        <w:t xml:space="preserve"> esteem</w:t>
      </w:r>
      <w:r w:rsidR="005A367B">
        <w:rPr>
          <w:sz w:val="28"/>
          <w:szCs w:val="28"/>
        </w:rPr>
        <w:t xml:space="preserve">, </w:t>
      </w:r>
      <w:r w:rsidR="0012715E">
        <w:rPr>
          <w:sz w:val="28"/>
          <w:szCs w:val="28"/>
        </w:rPr>
        <w:t xml:space="preserve">especially </w:t>
      </w:r>
      <w:r w:rsidR="00F1599A">
        <w:rPr>
          <w:sz w:val="28"/>
          <w:szCs w:val="28"/>
        </w:rPr>
        <w:t>Mary Magdalene</w:t>
      </w:r>
      <w:r w:rsidR="005E5BA4">
        <w:rPr>
          <w:sz w:val="28"/>
          <w:szCs w:val="28"/>
        </w:rPr>
        <w:t>,</w:t>
      </w:r>
      <w:r w:rsidR="00F1599A">
        <w:rPr>
          <w:sz w:val="28"/>
          <w:szCs w:val="28"/>
        </w:rPr>
        <w:t xml:space="preserve"> </w:t>
      </w:r>
      <w:r w:rsidR="00472CA9">
        <w:rPr>
          <w:sz w:val="28"/>
          <w:szCs w:val="28"/>
        </w:rPr>
        <w:t xml:space="preserve">and </w:t>
      </w:r>
      <w:r w:rsidR="0049169F">
        <w:rPr>
          <w:sz w:val="28"/>
          <w:szCs w:val="28"/>
        </w:rPr>
        <w:t>not least the example of</w:t>
      </w:r>
      <w:r w:rsidR="00472CA9">
        <w:rPr>
          <w:sz w:val="28"/>
          <w:szCs w:val="28"/>
        </w:rPr>
        <w:t xml:space="preserve"> Christ himself.</w:t>
      </w:r>
      <w:r w:rsidR="001254AA" w:rsidRPr="00F91DE1">
        <w:rPr>
          <w:rStyle w:val="EndnoteReference"/>
          <w:sz w:val="28"/>
          <w:szCs w:val="28"/>
        </w:rPr>
        <w:endnoteReference w:id="25"/>
      </w:r>
      <w:r w:rsidRPr="00F91DE1">
        <w:rPr>
          <w:sz w:val="28"/>
          <w:szCs w:val="28"/>
        </w:rPr>
        <w:t xml:space="preserve"> This is what she understood to be of ultimate value, in what may be regarded</w:t>
      </w:r>
      <w:r w:rsidR="002D20FE" w:rsidRPr="00F91DE1">
        <w:rPr>
          <w:sz w:val="28"/>
          <w:szCs w:val="28"/>
        </w:rPr>
        <w:t xml:space="preserve"> (</w:t>
      </w:r>
      <w:r w:rsidRPr="00F91DE1">
        <w:rPr>
          <w:sz w:val="28"/>
          <w:szCs w:val="28"/>
        </w:rPr>
        <w:t>by any measure</w:t>
      </w:r>
      <w:r w:rsidR="002D20FE" w:rsidRPr="00F91DE1">
        <w:rPr>
          <w:sz w:val="28"/>
          <w:szCs w:val="28"/>
        </w:rPr>
        <w:t>),</w:t>
      </w:r>
      <w:r w:rsidRPr="00F91DE1">
        <w:rPr>
          <w:sz w:val="28"/>
          <w:szCs w:val="28"/>
        </w:rPr>
        <w:t xml:space="preserve"> as extreme demonstrations of piety, </w:t>
      </w:r>
      <w:r w:rsidR="0008482F" w:rsidRPr="00F91DE1">
        <w:rPr>
          <w:sz w:val="28"/>
          <w:szCs w:val="28"/>
        </w:rPr>
        <w:t>involving</w:t>
      </w:r>
      <w:r w:rsidR="00D90EBA" w:rsidRPr="00F91DE1">
        <w:rPr>
          <w:sz w:val="28"/>
          <w:szCs w:val="28"/>
        </w:rPr>
        <w:t xml:space="preserve"> </w:t>
      </w:r>
      <w:r w:rsidR="0093138D" w:rsidRPr="00F91DE1">
        <w:rPr>
          <w:sz w:val="28"/>
          <w:szCs w:val="28"/>
        </w:rPr>
        <w:lastRenderedPageBreak/>
        <w:t>sexual abstinence</w:t>
      </w:r>
      <w:r w:rsidR="00D90EBA" w:rsidRPr="00F91DE1">
        <w:rPr>
          <w:sz w:val="28"/>
          <w:szCs w:val="28"/>
        </w:rPr>
        <w:t xml:space="preserve">, </w:t>
      </w:r>
      <w:r w:rsidRPr="00F91DE1">
        <w:rPr>
          <w:sz w:val="28"/>
          <w:szCs w:val="28"/>
        </w:rPr>
        <w:t>fasting</w:t>
      </w:r>
      <w:r w:rsidR="00CD4DAA">
        <w:rPr>
          <w:sz w:val="28"/>
          <w:szCs w:val="28"/>
        </w:rPr>
        <w:t xml:space="preserve">, </w:t>
      </w:r>
      <w:r w:rsidR="00C840BB" w:rsidRPr="00F91DE1">
        <w:rPr>
          <w:sz w:val="28"/>
          <w:szCs w:val="28"/>
        </w:rPr>
        <w:t>scourging</w:t>
      </w:r>
      <w:r w:rsidR="00D90EBA" w:rsidRPr="00F91DE1">
        <w:rPr>
          <w:sz w:val="28"/>
          <w:szCs w:val="28"/>
        </w:rPr>
        <w:t xml:space="preserve"> and </w:t>
      </w:r>
      <w:r w:rsidR="00C52876" w:rsidRPr="00F91DE1">
        <w:rPr>
          <w:sz w:val="28"/>
          <w:szCs w:val="28"/>
        </w:rPr>
        <w:t>self-harm</w:t>
      </w:r>
      <w:r w:rsidR="00D90EBA" w:rsidRPr="00F91DE1">
        <w:rPr>
          <w:sz w:val="28"/>
          <w:szCs w:val="28"/>
        </w:rPr>
        <w:t xml:space="preserve">, </w:t>
      </w:r>
      <w:r w:rsidR="00B46C48" w:rsidRPr="00F91DE1">
        <w:rPr>
          <w:sz w:val="28"/>
          <w:szCs w:val="28"/>
        </w:rPr>
        <w:t>separation</w:t>
      </w:r>
      <w:r w:rsidR="007D1300" w:rsidRPr="00F91DE1">
        <w:rPr>
          <w:sz w:val="28"/>
          <w:szCs w:val="28"/>
        </w:rPr>
        <w:t xml:space="preserve"> and solitude</w:t>
      </w:r>
      <w:r w:rsidR="00CD4DAA">
        <w:rPr>
          <w:sz w:val="28"/>
          <w:szCs w:val="28"/>
        </w:rPr>
        <w:t>,</w:t>
      </w:r>
      <w:r w:rsidR="00D90EBA" w:rsidRPr="00F91DE1">
        <w:rPr>
          <w:sz w:val="28"/>
          <w:szCs w:val="28"/>
        </w:rPr>
        <w:t xml:space="preserve"> as well as her attitude to </w:t>
      </w:r>
      <w:r w:rsidRPr="00F91DE1">
        <w:rPr>
          <w:sz w:val="28"/>
          <w:szCs w:val="28"/>
        </w:rPr>
        <w:t>poverty and caring for others</w:t>
      </w:r>
      <w:r w:rsidR="00D90EBA" w:rsidRPr="00F91DE1">
        <w:rPr>
          <w:sz w:val="28"/>
          <w:szCs w:val="28"/>
        </w:rPr>
        <w:t>.</w:t>
      </w:r>
      <w:r w:rsidR="00333B01">
        <w:rPr>
          <w:rStyle w:val="EndnoteReference"/>
          <w:sz w:val="28"/>
          <w:szCs w:val="28"/>
        </w:rPr>
        <w:endnoteReference w:id="26"/>
      </w:r>
      <w:r w:rsidRPr="00F91DE1">
        <w:rPr>
          <w:sz w:val="28"/>
          <w:szCs w:val="28"/>
        </w:rPr>
        <w:t xml:space="preserve"> </w:t>
      </w:r>
      <w:r w:rsidR="00857AA1">
        <w:rPr>
          <w:sz w:val="28"/>
          <w:szCs w:val="28"/>
        </w:rPr>
        <w:t xml:space="preserve">It could be said that this was St. Catherine’s response to what </w:t>
      </w:r>
      <w:proofErr w:type="spellStart"/>
      <w:r w:rsidR="006A4179">
        <w:rPr>
          <w:sz w:val="28"/>
          <w:szCs w:val="28"/>
        </w:rPr>
        <w:t>Valantasis</w:t>
      </w:r>
      <w:proofErr w:type="spellEnd"/>
      <w:r w:rsidR="006A4179">
        <w:rPr>
          <w:sz w:val="28"/>
          <w:szCs w:val="28"/>
        </w:rPr>
        <w:t xml:space="preserve"> describes as the ‘ascetical impulse’ </w:t>
      </w:r>
      <w:r w:rsidR="00B37618">
        <w:rPr>
          <w:sz w:val="28"/>
          <w:szCs w:val="28"/>
        </w:rPr>
        <w:t>and</w:t>
      </w:r>
      <w:r w:rsidR="003C2944">
        <w:rPr>
          <w:sz w:val="28"/>
          <w:szCs w:val="28"/>
        </w:rPr>
        <w:t xml:space="preserve"> the desire ‘to transform the moral and spiritual status of the person and society</w:t>
      </w:r>
      <w:r w:rsidR="004C232C">
        <w:rPr>
          <w:sz w:val="28"/>
          <w:szCs w:val="28"/>
        </w:rPr>
        <w:t>’.</w:t>
      </w:r>
      <w:r w:rsidR="00D15671">
        <w:rPr>
          <w:rStyle w:val="EndnoteReference"/>
          <w:sz w:val="28"/>
          <w:szCs w:val="28"/>
        </w:rPr>
        <w:endnoteReference w:id="27"/>
      </w:r>
      <w:r w:rsidR="007412F8">
        <w:rPr>
          <w:sz w:val="28"/>
          <w:szCs w:val="28"/>
        </w:rPr>
        <w:t xml:space="preserve"> </w:t>
      </w:r>
      <w:r w:rsidR="00D90EBA" w:rsidRPr="00F91DE1">
        <w:rPr>
          <w:sz w:val="28"/>
          <w:szCs w:val="28"/>
        </w:rPr>
        <w:t xml:space="preserve">We </w:t>
      </w:r>
      <w:r w:rsidR="004C232C">
        <w:rPr>
          <w:sz w:val="28"/>
          <w:szCs w:val="28"/>
        </w:rPr>
        <w:t xml:space="preserve">therefore </w:t>
      </w:r>
      <w:r w:rsidR="00D90EBA" w:rsidRPr="00F91DE1">
        <w:rPr>
          <w:sz w:val="28"/>
          <w:szCs w:val="28"/>
        </w:rPr>
        <w:t xml:space="preserve">must </w:t>
      </w:r>
      <w:r w:rsidR="004C232C">
        <w:rPr>
          <w:sz w:val="28"/>
          <w:szCs w:val="28"/>
        </w:rPr>
        <w:t xml:space="preserve">also </w:t>
      </w:r>
      <w:r w:rsidR="00D90EBA" w:rsidRPr="00F91DE1">
        <w:rPr>
          <w:sz w:val="28"/>
          <w:szCs w:val="28"/>
        </w:rPr>
        <w:t xml:space="preserve">not overlook </w:t>
      </w:r>
      <w:r w:rsidR="00BB09B6" w:rsidRPr="00F91DE1">
        <w:rPr>
          <w:sz w:val="28"/>
          <w:szCs w:val="28"/>
        </w:rPr>
        <w:t>her</w:t>
      </w:r>
      <w:r w:rsidR="00BB4B0E" w:rsidRPr="00F91DE1">
        <w:rPr>
          <w:sz w:val="28"/>
          <w:szCs w:val="28"/>
        </w:rPr>
        <w:t xml:space="preserve"> </w:t>
      </w:r>
      <w:r w:rsidR="00075E84">
        <w:rPr>
          <w:sz w:val="28"/>
          <w:szCs w:val="28"/>
        </w:rPr>
        <w:t xml:space="preserve">valiant </w:t>
      </w:r>
      <w:r w:rsidR="00BB4B0E" w:rsidRPr="00F91DE1">
        <w:rPr>
          <w:sz w:val="28"/>
          <w:szCs w:val="28"/>
        </w:rPr>
        <w:t>attempt</w:t>
      </w:r>
      <w:r w:rsidR="00BB09B6" w:rsidRPr="00F91DE1">
        <w:rPr>
          <w:sz w:val="28"/>
          <w:szCs w:val="28"/>
        </w:rPr>
        <w:t>s</w:t>
      </w:r>
      <w:r w:rsidR="00BB4B0E" w:rsidRPr="00F91DE1">
        <w:rPr>
          <w:sz w:val="28"/>
          <w:szCs w:val="28"/>
        </w:rPr>
        <w:t xml:space="preserve"> to </w:t>
      </w:r>
      <w:r w:rsidRPr="00F91DE1">
        <w:rPr>
          <w:sz w:val="28"/>
          <w:szCs w:val="28"/>
        </w:rPr>
        <w:t>direct</w:t>
      </w:r>
      <w:r w:rsidR="00D7614E" w:rsidRPr="00F91DE1">
        <w:rPr>
          <w:sz w:val="28"/>
          <w:szCs w:val="28"/>
        </w:rPr>
        <w:t xml:space="preserve"> </w:t>
      </w:r>
      <w:r w:rsidR="00A314F8" w:rsidRPr="00F91DE1">
        <w:rPr>
          <w:sz w:val="28"/>
          <w:szCs w:val="28"/>
        </w:rPr>
        <w:t>and influence</w:t>
      </w:r>
      <w:r w:rsidRPr="00F91DE1">
        <w:rPr>
          <w:sz w:val="28"/>
          <w:szCs w:val="28"/>
        </w:rPr>
        <w:t xml:space="preserve"> the Church </w:t>
      </w:r>
      <w:r w:rsidR="009E6EE1">
        <w:rPr>
          <w:sz w:val="28"/>
          <w:szCs w:val="28"/>
        </w:rPr>
        <w:t xml:space="preserve">(including </w:t>
      </w:r>
      <w:r w:rsidRPr="00F91DE1">
        <w:rPr>
          <w:sz w:val="28"/>
          <w:szCs w:val="28"/>
        </w:rPr>
        <w:t>Church leadership</w:t>
      </w:r>
      <w:r w:rsidR="009E6EE1">
        <w:rPr>
          <w:sz w:val="28"/>
          <w:szCs w:val="28"/>
        </w:rPr>
        <w:t>)</w:t>
      </w:r>
      <w:r w:rsidR="00341266">
        <w:rPr>
          <w:sz w:val="28"/>
          <w:szCs w:val="28"/>
        </w:rPr>
        <w:t>,</w:t>
      </w:r>
      <w:r w:rsidR="00B26DAA" w:rsidRPr="00F91DE1">
        <w:rPr>
          <w:sz w:val="28"/>
          <w:szCs w:val="28"/>
        </w:rPr>
        <w:t xml:space="preserve"> </w:t>
      </w:r>
      <w:r w:rsidRPr="00F91DE1">
        <w:rPr>
          <w:sz w:val="28"/>
          <w:szCs w:val="28"/>
        </w:rPr>
        <w:t xml:space="preserve">in a manner </w:t>
      </w:r>
      <w:r w:rsidR="00BB4B0E" w:rsidRPr="00F91DE1">
        <w:rPr>
          <w:sz w:val="28"/>
          <w:szCs w:val="28"/>
        </w:rPr>
        <w:t xml:space="preserve">that </w:t>
      </w:r>
      <w:r w:rsidRPr="00F91DE1">
        <w:rPr>
          <w:sz w:val="28"/>
          <w:szCs w:val="28"/>
        </w:rPr>
        <w:t>she firmly believed was in keeping with God’s will</w:t>
      </w:r>
      <w:r w:rsidR="00397947" w:rsidRPr="00F91DE1">
        <w:rPr>
          <w:sz w:val="28"/>
          <w:szCs w:val="28"/>
        </w:rPr>
        <w:t>.</w:t>
      </w:r>
      <w:r w:rsidR="00F76511">
        <w:rPr>
          <w:rStyle w:val="EndnoteReference"/>
          <w:sz w:val="28"/>
          <w:szCs w:val="28"/>
        </w:rPr>
        <w:endnoteReference w:id="28"/>
      </w:r>
      <w:r w:rsidR="008579CD" w:rsidRPr="00F91DE1">
        <w:rPr>
          <w:sz w:val="28"/>
          <w:szCs w:val="28"/>
        </w:rPr>
        <w:t xml:space="preserve"> </w:t>
      </w:r>
      <w:r w:rsidR="00D51947" w:rsidRPr="00F91DE1">
        <w:rPr>
          <w:sz w:val="28"/>
          <w:szCs w:val="28"/>
        </w:rPr>
        <w:t xml:space="preserve">However, it is the </w:t>
      </w:r>
      <w:r w:rsidR="00827111" w:rsidRPr="00F91DE1">
        <w:rPr>
          <w:sz w:val="28"/>
          <w:szCs w:val="28"/>
        </w:rPr>
        <w:t>theme</w:t>
      </w:r>
      <w:r w:rsidR="008970E9">
        <w:rPr>
          <w:sz w:val="28"/>
          <w:szCs w:val="28"/>
        </w:rPr>
        <w:t xml:space="preserve"> </w:t>
      </w:r>
      <w:r w:rsidR="00D51947" w:rsidRPr="00AE689A">
        <w:rPr>
          <w:sz w:val="28"/>
          <w:szCs w:val="28"/>
        </w:rPr>
        <w:t xml:space="preserve">of </w:t>
      </w:r>
      <w:r w:rsidR="00D51947" w:rsidRPr="00FE4686">
        <w:rPr>
          <w:sz w:val="28"/>
          <w:szCs w:val="28"/>
        </w:rPr>
        <w:t>food</w:t>
      </w:r>
      <w:r w:rsidR="00217DE4" w:rsidRPr="00FE4686">
        <w:rPr>
          <w:sz w:val="28"/>
          <w:szCs w:val="28"/>
        </w:rPr>
        <w:t xml:space="preserve"> and fasting</w:t>
      </w:r>
      <w:r w:rsidR="00ED66BC">
        <w:rPr>
          <w:sz w:val="28"/>
          <w:szCs w:val="28"/>
        </w:rPr>
        <w:t xml:space="preserve"> </w:t>
      </w:r>
      <w:r w:rsidR="008970E9">
        <w:rPr>
          <w:sz w:val="28"/>
          <w:szCs w:val="28"/>
        </w:rPr>
        <w:t xml:space="preserve">which will be the </w:t>
      </w:r>
      <w:r w:rsidR="00A96745">
        <w:rPr>
          <w:sz w:val="28"/>
          <w:szCs w:val="28"/>
        </w:rPr>
        <w:t>prime</w:t>
      </w:r>
      <w:r w:rsidR="008970E9">
        <w:rPr>
          <w:sz w:val="28"/>
          <w:szCs w:val="28"/>
        </w:rPr>
        <w:t xml:space="preserve"> focus of this </w:t>
      </w:r>
      <w:r w:rsidR="00F4281D">
        <w:rPr>
          <w:sz w:val="28"/>
          <w:szCs w:val="28"/>
        </w:rPr>
        <w:t>essa</w:t>
      </w:r>
      <w:r w:rsidR="00C805C0">
        <w:rPr>
          <w:sz w:val="28"/>
          <w:szCs w:val="28"/>
        </w:rPr>
        <w:t>y</w:t>
      </w:r>
      <w:r w:rsidR="00CF3CBB">
        <w:rPr>
          <w:sz w:val="28"/>
          <w:szCs w:val="28"/>
        </w:rPr>
        <w:t xml:space="preserve">, </w:t>
      </w:r>
      <w:r w:rsidR="00100CAB">
        <w:rPr>
          <w:sz w:val="28"/>
          <w:szCs w:val="28"/>
        </w:rPr>
        <w:t>with</w:t>
      </w:r>
      <w:r w:rsidR="004E0E54">
        <w:rPr>
          <w:sz w:val="28"/>
          <w:szCs w:val="28"/>
        </w:rPr>
        <w:t xml:space="preserve"> </w:t>
      </w:r>
      <w:r w:rsidR="00CE25AF">
        <w:rPr>
          <w:sz w:val="28"/>
          <w:szCs w:val="28"/>
        </w:rPr>
        <w:t xml:space="preserve">only passing reference </w:t>
      </w:r>
      <w:r w:rsidR="0076088D">
        <w:rPr>
          <w:sz w:val="28"/>
          <w:szCs w:val="28"/>
        </w:rPr>
        <w:t>to</w:t>
      </w:r>
      <w:r w:rsidR="00B5243E">
        <w:rPr>
          <w:sz w:val="28"/>
          <w:szCs w:val="28"/>
        </w:rPr>
        <w:t xml:space="preserve"> other aspects of Catherine’s asceticism</w:t>
      </w:r>
      <w:r w:rsidR="00EF0661">
        <w:rPr>
          <w:sz w:val="28"/>
          <w:szCs w:val="28"/>
        </w:rPr>
        <w:t>, for example,</w:t>
      </w:r>
      <w:r w:rsidR="0076088D">
        <w:rPr>
          <w:sz w:val="28"/>
          <w:szCs w:val="28"/>
        </w:rPr>
        <w:t xml:space="preserve"> </w:t>
      </w:r>
      <w:r w:rsidR="00667AA9">
        <w:rPr>
          <w:sz w:val="28"/>
          <w:szCs w:val="28"/>
        </w:rPr>
        <w:t xml:space="preserve">her </w:t>
      </w:r>
      <w:r w:rsidR="00667AA9" w:rsidRPr="00014D01">
        <w:rPr>
          <w:sz w:val="28"/>
          <w:szCs w:val="28"/>
        </w:rPr>
        <w:t xml:space="preserve">sexual abstinence, </w:t>
      </w:r>
      <w:r w:rsidR="00217DE4" w:rsidRPr="00014D01">
        <w:rPr>
          <w:sz w:val="28"/>
          <w:szCs w:val="28"/>
        </w:rPr>
        <w:t>scourging</w:t>
      </w:r>
      <w:r w:rsidR="0076088D" w:rsidRPr="00014D01">
        <w:rPr>
          <w:sz w:val="28"/>
          <w:szCs w:val="28"/>
        </w:rPr>
        <w:t xml:space="preserve"> </w:t>
      </w:r>
      <w:r w:rsidR="00442EF4">
        <w:rPr>
          <w:sz w:val="28"/>
          <w:szCs w:val="28"/>
        </w:rPr>
        <w:t xml:space="preserve">and </w:t>
      </w:r>
      <w:r w:rsidR="0076088D" w:rsidRPr="00014D01">
        <w:rPr>
          <w:sz w:val="28"/>
          <w:szCs w:val="28"/>
        </w:rPr>
        <w:t xml:space="preserve">self-harm </w:t>
      </w:r>
      <w:r w:rsidR="006A6F8B" w:rsidRPr="00014D01">
        <w:rPr>
          <w:sz w:val="28"/>
          <w:szCs w:val="28"/>
        </w:rPr>
        <w:t xml:space="preserve">and </w:t>
      </w:r>
      <w:r w:rsidR="00C32BB5">
        <w:rPr>
          <w:sz w:val="28"/>
          <w:szCs w:val="28"/>
        </w:rPr>
        <w:t xml:space="preserve">her longing for </w:t>
      </w:r>
      <w:r w:rsidR="00317415" w:rsidRPr="00014D01">
        <w:rPr>
          <w:sz w:val="28"/>
          <w:szCs w:val="28"/>
        </w:rPr>
        <w:t>separation and solitude</w:t>
      </w:r>
      <w:r w:rsidR="00E95FA2" w:rsidRPr="00014D01">
        <w:rPr>
          <w:sz w:val="28"/>
          <w:szCs w:val="28"/>
        </w:rPr>
        <w:t>.</w:t>
      </w:r>
      <w:r w:rsidR="00F924E6" w:rsidRPr="00014D01">
        <w:rPr>
          <w:rStyle w:val="EndnoteReference"/>
          <w:sz w:val="28"/>
          <w:szCs w:val="28"/>
        </w:rPr>
        <w:endnoteReference w:id="29"/>
      </w:r>
    </w:p>
    <w:p w14:paraId="366F763C" w14:textId="77777777" w:rsidR="00561094" w:rsidRPr="002F1757" w:rsidRDefault="00561094" w:rsidP="00F07F44">
      <w:pPr>
        <w:rPr>
          <w:i/>
          <w:sz w:val="28"/>
          <w:szCs w:val="28"/>
        </w:rPr>
      </w:pPr>
    </w:p>
    <w:p w14:paraId="357993DA" w14:textId="61A6C50C" w:rsidR="008E7A87" w:rsidRPr="002F1757" w:rsidRDefault="008E7A87" w:rsidP="00F07F44">
      <w:pPr>
        <w:rPr>
          <w:b/>
          <w:i/>
          <w:sz w:val="28"/>
          <w:szCs w:val="28"/>
        </w:rPr>
      </w:pPr>
      <w:r w:rsidRPr="002F1757">
        <w:rPr>
          <w:b/>
          <w:i/>
          <w:sz w:val="28"/>
          <w:szCs w:val="28"/>
        </w:rPr>
        <w:t>Catherine’s early life</w:t>
      </w:r>
      <w:r w:rsidR="008917A8">
        <w:rPr>
          <w:b/>
          <w:i/>
          <w:sz w:val="28"/>
          <w:szCs w:val="28"/>
        </w:rPr>
        <w:t xml:space="preserve">, virginity </w:t>
      </w:r>
      <w:r w:rsidR="00257CD4">
        <w:rPr>
          <w:b/>
          <w:i/>
          <w:sz w:val="28"/>
          <w:szCs w:val="28"/>
        </w:rPr>
        <w:t>and ‘mystical marriage’</w:t>
      </w:r>
    </w:p>
    <w:p w14:paraId="21BF5376" w14:textId="30ECCEA8" w:rsidR="00234AA5" w:rsidRPr="00F91DE1" w:rsidRDefault="007F0E32" w:rsidP="00234AA5">
      <w:pPr>
        <w:rPr>
          <w:sz w:val="28"/>
          <w:szCs w:val="28"/>
        </w:rPr>
      </w:pPr>
      <w:r>
        <w:rPr>
          <w:sz w:val="28"/>
          <w:szCs w:val="28"/>
        </w:rPr>
        <w:t xml:space="preserve">Capua notes that when Catherine ‘was about five years old she learned the Hail </w:t>
      </w:r>
      <w:r w:rsidR="00B50B6A">
        <w:rPr>
          <w:sz w:val="28"/>
          <w:szCs w:val="28"/>
        </w:rPr>
        <w:t>Mary,</w:t>
      </w:r>
      <w:r w:rsidR="00EE4745">
        <w:rPr>
          <w:sz w:val="28"/>
          <w:szCs w:val="28"/>
        </w:rPr>
        <w:t xml:space="preserve"> </w:t>
      </w:r>
      <w:r w:rsidR="00B50B6A">
        <w:rPr>
          <w:sz w:val="28"/>
          <w:szCs w:val="28"/>
        </w:rPr>
        <w:t>and repeated</w:t>
      </w:r>
      <w:r w:rsidR="0015449B">
        <w:rPr>
          <w:sz w:val="28"/>
          <w:szCs w:val="28"/>
        </w:rPr>
        <w:t xml:space="preserve"> over and over again as often as she could</w:t>
      </w:r>
      <w:r w:rsidR="00ED4015">
        <w:rPr>
          <w:sz w:val="28"/>
          <w:szCs w:val="28"/>
        </w:rPr>
        <w:t>.</w:t>
      </w:r>
      <w:r w:rsidR="00714689">
        <w:rPr>
          <w:sz w:val="28"/>
          <w:szCs w:val="28"/>
        </w:rPr>
        <w:t>’</w:t>
      </w:r>
      <w:r w:rsidR="00ED0A93">
        <w:rPr>
          <w:rStyle w:val="EndnoteReference"/>
          <w:sz w:val="28"/>
          <w:szCs w:val="28"/>
        </w:rPr>
        <w:endnoteReference w:id="30"/>
      </w:r>
      <w:r w:rsidR="00EE4745">
        <w:rPr>
          <w:sz w:val="28"/>
          <w:szCs w:val="28"/>
        </w:rPr>
        <w:t xml:space="preserve"> </w:t>
      </w:r>
      <w:r w:rsidR="00DF32DF">
        <w:rPr>
          <w:sz w:val="28"/>
          <w:szCs w:val="28"/>
        </w:rPr>
        <w:t xml:space="preserve">A short time later, </w:t>
      </w:r>
      <w:r w:rsidR="00DC1AC4" w:rsidRPr="00F91DE1">
        <w:rPr>
          <w:sz w:val="28"/>
          <w:szCs w:val="28"/>
        </w:rPr>
        <w:t>w</w:t>
      </w:r>
      <w:r w:rsidR="008B13CF">
        <w:rPr>
          <w:sz w:val="28"/>
          <w:szCs w:val="28"/>
        </w:rPr>
        <w:t xml:space="preserve">hen </w:t>
      </w:r>
      <w:r w:rsidR="000434DB" w:rsidRPr="00F91DE1">
        <w:rPr>
          <w:sz w:val="28"/>
          <w:szCs w:val="28"/>
        </w:rPr>
        <w:t xml:space="preserve">six years </w:t>
      </w:r>
      <w:r w:rsidR="00DF32DF">
        <w:rPr>
          <w:sz w:val="28"/>
          <w:szCs w:val="28"/>
        </w:rPr>
        <w:t>old</w:t>
      </w:r>
      <w:r w:rsidR="00DC1AC4" w:rsidRPr="00F91DE1">
        <w:rPr>
          <w:sz w:val="28"/>
          <w:szCs w:val="28"/>
        </w:rPr>
        <w:t xml:space="preserve">, </w:t>
      </w:r>
      <w:r w:rsidR="00D94597">
        <w:rPr>
          <w:sz w:val="28"/>
          <w:szCs w:val="28"/>
        </w:rPr>
        <w:t xml:space="preserve">Catherine </w:t>
      </w:r>
      <w:r w:rsidR="00DF32DF">
        <w:rPr>
          <w:sz w:val="28"/>
          <w:szCs w:val="28"/>
        </w:rPr>
        <w:t xml:space="preserve">experiences her first vision </w:t>
      </w:r>
      <w:r w:rsidR="000434DB" w:rsidRPr="00F91DE1">
        <w:rPr>
          <w:sz w:val="28"/>
          <w:szCs w:val="28"/>
        </w:rPr>
        <w:t xml:space="preserve">when </w:t>
      </w:r>
      <w:r w:rsidR="00DA7763">
        <w:rPr>
          <w:sz w:val="28"/>
          <w:szCs w:val="28"/>
        </w:rPr>
        <w:t>‘</w:t>
      </w:r>
      <w:r w:rsidR="000434DB" w:rsidRPr="00F91DE1">
        <w:rPr>
          <w:sz w:val="28"/>
          <w:szCs w:val="28"/>
        </w:rPr>
        <w:t>she sees her Bridegroom with her own bodily eyes and receives His glorious benediction.’</w:t>
      </w:r>
      <w:r w:rsidR="000434DB" w:rsidRPr="00F91DE1">
        <w:rPr>
          <w:rStyle w:val="EndnoteReference"/>
          <w:sz w:val="28"/>
          <w:szCs w:val="28"/>
        </w:rPr>
        <w:endnoteReference w:id="31"/>
      </w:r>
      <w:r w:rsidR="000434DB" w:rsidRPr="00F91DE1">
        <w:rPr>
          <w:sz w:val="28"/>
          <w:szCs w:val="28"/>
        </w:rPr>
        <w:t xml:space="preserve"> The result of which </w:t>
      </w:r>
      <w:r w:rsidR="008B13CF">
        <w:rPr>
          <w:sz w:val="28"/>
          <w:szCs w:val="28"/>
        </w:rPr>
        <w:t xml:space="preserve">is that </w:t>
      </w:r>
      <w:r w:rsidR="000434DB" w:rsidRPr="00F91DE1">
        <w:rPr>
          <w:sz w:val="28"/>
          <w:szCs w:val="28"/>
        </w:rPr>
        <w:t>from then on ‘Divine love burned within her, enlightening her mind, kindling her will, strengthening her power of thought, and enabling her external acts to conform to the laws of God.’</w:t>
      </w:r>
      <w:r w:rsidR="000434DB" w:rsidRPr="00F91DE1">
        <w:rPr>
          <w:rStyle w:val="EndnoteReference"/>
          <w:sz w:val="28"/>
          <w:szCs w:val="28"/>
        </w:rPr>
        <w:endnoteReference w:id="32"/>
      </w:r>
      <w:r w:rsidR="0003150E">
        <w:rPr>
          <w:sz w:val="28"/>
          <w:szCs w:val="28"/>
        </w:rPr>
        <w:t xml:space="preserve"> </w:t>
      </w:r>
      <w:r w:rsidR="000434DB" w:rsidRPr="00F91DE1">
        <w:rPr>
          <w:sz w:val="28"/>
          <w:szCs w:val="28"/>
        </w:rPr>
        <w:t>Later she was able to inform her confessor</w:t>
      </w:r>
      <w:r w:rsidR="00300BB2">
        <w:rPr>
          <w:sz w:val="28"/>
          <w:szCs w:val="28"/>
        </w:rPr>
        <w:t>,</w:t>
      </w:r>
      <w:r w:rsidR="000434DB" w:rsidRPr="00F91DE1">
        <w:rPr>
          <w:sz w:val="28"/>
          <w:szCs w:val="28"/>
        </w:rPr>
        <w:t xml:space="preserve"> ‘that when these visions first began to appear they generally came into her imagination but that sometimes she could also perceive them with her physical senses, so that she actually heard her Lord’s voice.’</w:t>
      </w:r>
      <w:r w:rsidR="000434DB" w:rsidRPr="00F91DE1">
        <w:rPr>
          <w:rStyle w:val="EndnoteReference"/>
          <w:sz w:val="28"/>
          <w:szCs w:val="28"/>
        </w:rPr>
        <w:endnoteReference w:id="33"/>
      </w:r>
      <w:r w:rsidR="00287ECF" w:rsidRPr="00F91DE1">
        <w:rPr>
          <w:sz w:val="28"/>
          <w:szCs w:val="28"/>
        </w:rPr>
        <w:t xml:space="preserve"> </w:t>
      </w:r>
      <w:r w:rsidR="00811808" w:rsidRPr="00F91DE1">
        <w:rPr>
          <w:sz w:val="28"/>
          <w:szCs w:val="28"/>
        </w:rPr>
        <w:t xml:space="preserve">As </w:t>
      </w:r>
      <w:proofErr w:type="spellStart"/>
      <w:r w:rsidR="00234AA5" w:rsidRPr="00F91DE1">
        <w:rPr>
          <w:sz w:val="28"/>
          <w:szCs w:val="28"/>
        </w:rPr>
        <w:t>Kaebler</w:t>
      </w:r>
      <w:proofErr w:type="spellEnd"/>
      <w:r w:rsidR="00234AA5" w:rsidRPr="00F91DE1">
        <w:rPr>
          <w:sz w:val="28"/>
          <w:szCs w:val="28"/>
        </w:rPr>
        <w:t xml:space="preserve"> </w:t>
      </w:r>
      <w:r w:rsidR="00C62C0D" w:rsidRPr="00F91DE1">
        <w:rPr>
          <w:sz w:val="28"/>
          <w:szCs w:val="28"/>
        </w:rPr>
        <w:t>comments</w:t>
      </w:r>
      <w:r w:rsidR="00234AA5" w:rsidRPr="00F91DE1">
        <w:rPr>
          <w:sz w:val="28"/>
          <w:szCs w:val="28"/>
        </w:rPr>
        <w:t>, for the religious person (</w:t>
      </w:r>
      <w:r w:rsidR="00234AA5" w:rsidRPr="00F91DE1">
        <w:rPr>
          <w:i/>
          <w:sz w:val="28"/>
          <w:szCs w:val="28"/>
        </w:rPr>
        <w:t>homo religious</w:t>
      </w:r>
      <w:r w:rsidR="00234AA5" w:rsidRPr="00F91DE1">
        <w:rPr>
          <w:sz w:val="28"/>
          <w:szCs w:val="28"/>
        </w:rPr>
        <w:t xml:space="preserve">) and particularly the Catholic Christian of the period, ‘the imitation of Christ’s suffering is raised to a level of mystical significance. Suffering not only as Christ suffered but </w:t>
      </w:r>
      <w:r w:rsidR="00234AA5" w:rsidRPr="00F91DE1">
        <w:rPr>
          <w:i/>
          <w:sz w:val="28"/>
          <w:szCs w:val="28"/>
        </w:rPr>
        <w:t xml:space="preserve">with </w:t>
      </w:r>
      <w:r w:rsidR="00234AA5" w:rsidRPr="00F91DE1">
        <w:rPr>
          <w:sz w:val="28"/>
          <w:szCs w:val="28"/>
        </w:rPr>
        <w:t xml:space="preserve">him’ became ‘a means of mystical union with the deity. In this regard, suffering became virtually an </w:t>
      </w:r>
      <w:proofErr w:type="gramStart"/>
      <w:r w:rsidR="00234AA5" w:rsidRPr="00F91DE1">
        <w:rPr>
          <w:sz w:val="28"/>
          <w:szCs w:val="28"/>
        </w:rPr>
        <w:t>end in itself, taking</w:t>
      </w:r>
      <w:proofErr w:type="gramEnd"/>
      <w:r w:rsidR="00234AA5" w:rsidRPr="00F91DE1">
        <w:rPr>
          <w:sz w:val="28"/>
          <w:szCs w:val="28"/>
        </w:rPr>
        <w:t xml:space="preserve"> on soteriological significance.’</w:t>
      </w:r>
      <w:r w:rsidR="00234AA5" w:rsidRPr="00F91DE1">
        <w:rPr>
          <w:rStyle w:val="EndnoteReference"/>
          <w:sz w:val="28"/>
          <w:szCs w:val="28"/>
        </w:rPr>
        <w:endnoteReference w:id="34"/>
      </w:r>
      <w:r w:rsidR="00234AA5" w:rsidRPr="00F91DE1">
        <w:rPr>
          <w:sz w:val="28"/>
          <w:szCs w:val="28"/>
        </w:rPr>
        <w:t xml:space="preserve"> </w:t>
      </w:r>
    </w:p>
    <w:p w14:paraId="4F7C297A" w14:textId="070E7E99" w:rsidR="00C22DFF" w:rsidRPr="00F91DE1" w:rsidRDefault="00896F77" w:rsidP="00C22DFF">
      <w:pPr>
        <w:rPr>
          <w:sz w:val="28"/>
          <w:szCs w:val="28"/>
        </w:rPr>
      </w:pPr>
      <w:r w:rsidRPr="00F91DE1">
        <w:rPr>
          <w:sz w:val="28"/>
          <w:szCs w:val="28"/>
        </w:rPr>
        <w:t xml:space="preserve">Therefore, </w:t>
      </w:r>
      <w:r w:rsidR="0003304F" w:rsidRPr="00F91DE1">
        <w:rPr>
          <w:sz w:val="28"/>
          <w:szCs w:val="28"/>
        </w:rPr>
        <w:t xml:space="preserve">while </w:t>
      </w:r>
      <w:r w:rsidR="009A3C1B">
        <w:rPr>
          <w:sz w:val="28"/>
          <w:szCs w:val="28"/>
        </w:rPr>
        <w:t xml:space="preserve">just </w:t>
      </w:r>
      <w:r w:rsidR="0003304F" w:rsidRPr="00F91DE1">
        <w:rPr>
          <w:sz w:val="28"/>
          <w:szCs w:val="28"/>
        </w:rPr>
        <w:t>a child</w:t>
      </w:r>
      <w:r w:rsidR="009A3C1B">
        <w:rPr>
          <w:sz w:val="28"/>
          <w:szCs w:val="28"/>
        </w:rPr>
        <w:t>,</w:t>
      </w:r>
      <w:r w:rsidR="0003304F" w:rsidRPr="00F91DE1">
        <w:rPr>
          <w:sz w:val="28"/>
          <w:szCs w:val="28"/>
        </w:rPr>
        <w:t xml:space="preserve"> </w:t>
      </w:r>
      <w:r w:rsidRPr="00F91DE1">
        <w:rPr>
          <w:sz w:val="28"/>
          <w:szCs w:val="28"/>
        </w:rPr>
        <w:t xml:space="preserve">Catherine </w:t>
      </w:r>
      <w:r w:rsidR="00921027" w:rsidRPr="00F91DE1">
        <w:rPr>
          <w:sz w:val="28"/>
          <w:szCs w:val="28"/>
        </w:rPr>
        <w:t xml:space="preserve">began to develop </w:t>
      </w:r>
      <w:r w:rsidRPr="00F91DE1">
        <w:rPr>
          <w:sz w:val="28"/>
          <w:szCs w:val="28"/>
        </w:rPr>
        <w:t xml:space="preserve">an </w:t>
      </w:r>
      <w:r w:rsidR="00AB4619" w:rsidRPr="00F91DE1">
        <w:rPr>
          <w:sz w:val="28"/>
          <w:szCs w:val="28"/>
        </w:rPr>
        <w:t xml:space="preserve">acute </w:t>
      </w:r>
      <w:r w:rsidRPr="00F91DE1">
        <w:rPr>
          <w:sz w:val="28"/>
          <w:szCs w:val="28"/>
        </w:rPr>
        <w:t>awareness of what she thought God expected of her</w:t>
      </w:r>
      <w:r w:rsidR="008D79E2" w:rsidRPr="00F91DE1">
        <w:rPr>
          <w:sz w:val="28"/>
          <w:szCs w:val="28"/>
        </w:rPr>
        <w:t xml:space="preserve"> – </w:t>
      </w:r>
      <w:r w:rsidR="00921027" w:rsidRPr="00F91DE1">
        <w:rPr>
          <w:sz w:val="28"/>
          <w:szCs w:val="28"/>
        </w:rPr>
        <w:t xml:space="preserve">namely, </w:t>
      </w:r>
      <w:r w:rsidR="008D79E2" w:rsidRPr="00F91DE1">
        <w:rPr>
          <w:sz w:val="28"/>
          <w:szCs w:val="28"/>
        </w:rPr>
        <w:t>a striving for holiness, purity and a Godly perfection</w:t>
      </w:r>
      <w:r w:rsidR="005E4A55">
        <w:rPr>
          <w:sz w:val="28"/>
          <w:szCs w:val="28"/>
        </w:rPr>
        <w:t xml:space="preserve">, at whatever </w:t>
      </w:r>
      <w:r w:rsidR="00BE6F3A">
        <w:rPr>
          <w:sz w:val="28"/>
          <w:szCs w:val="28"/>
        </w:rPr>
        <w:t xml:space="preserve">personal </w:t>
      </w:r>
      <w:r w:rsidR="005E4A55">
        <w:rPr>
          <w:sz w:val="28"/>
          <w:szCs w:val="28"/>
        </w:rPr>
        <w:t>cost.</w:t>
      </w:r>
      <w:r w:rsidR="00BD27E4">
        <w:rPr>
          <w:rStyle w:val="EndnoteReference"/>
          <w:sz w:val="28"/>
          <w:szCs w:val="28"/>
        </w:rPr>
        <w:endnoteReference w:id="35"/>
      </w:r>
      <w:r w:rsidR="00C22DFF" w:rsidRPr="00F91DE1">
        <w:rPr>
          <w:sz w:val="28"/>
          <w:szCs w:val="28"/>
        </w:rPr>
        <w:t xml:space="preserve"> </w:t>
      </w:r>
      <w:proofErr w:type="spellStart"/>
      <w:r w:rsidR="00C22DFF" w:rsidRPr="00F91DE1">
        <w:rPr>
          <w:sz w:val="28"/>
          <w:szCs w:val="28"/>
        </w:rPr>
        <w:t>Cupua</w:t>
      </w:r>
      <w:proofErr w:type="spellEnd"/>
      <w:r w:rsidR="00C22DFF" w:rsidRPr="00F91DE1">
        <w:rPr>
          <w:sz w:val="28"/>
          <w:szCs w:val="28"/>
        </w:rPr>
        <w:t xml:space="preserve"> informs that from </w:t>
      </w:r>
      <w:r w:rsidR="00921027" w:rsidRPr="00F91DE1">
        <w:rPr>
          <w:sz w:val="28"/>
          <w:szCs w:val="28"/>
        </w:rPr>
        <w:t xml:space="preserve">this </w:t>
      </w:r>
      <w:r w:rsidR="00C22DFF" w:rsidRPr="00F91DE1">
        <w:rPr>
          <w:sz w:val="28"/>
          <w:szCs w:val="28"/>
        </w:rPr>
        <w:t>young age Catherine ‘was fully occupied trying to please, not men, but God.’</w:t>
      </w:r>
      <w:r w:rsidR="00A47413" w:rsidRPr="00F91DE1">
        <w:rPr>
          <w:rStyle w:val="EndnoteReference"/>
          <w:sz w:val="28"/>
          <w:szCs w:val="28"/>
        </w:rPr>
        <w:endnoteReference w:id="36"/>
      </w:r>
      <w:r w:rsidR="00C22DFF" w:rsidRPr="00F91DE1">
        <w:rPr>
          <w:sz w:val="28"/>
          <w:szCs w:val="28"/>
        </w:rPr>
        <w:t xml:space="preserve"> In her desire to </w:t>
      </w:r>
      <w:r w:rsidR="00500CF6" w:rsidRPr="00F91DE1">
        <w:rPr>
          <w:sz w:val="28"/>
          <w:szCs w:val="28"/>
        </w:rPr>
        <w:t xml:space="preserve">please </w:t>
      </w:r>
      <w:r w:rsidR="00C22DFF" w:rsidRPr="00F91DE1">
        <w:rPr>
          <w:sz w:val="28"/>
          <w:szCs w:val="28"/>
        </w:rPr>
        <w:t xml:space="preserve">God and </w:t>
      </w:r>
      <w:r w:rsidR="00E54E74" w:rsidRPr="00F91DE1">
        <w:rPr>
          <w:sz w:val="28"/>
          <w:szCs w:val="28"/>
        </w:rPr>
        <w:t xml:space="preserve">seek approval, </w:t>
      </w:r>
      <w:r w:rsidR="00C22DFF" w:rsidRPr="00F91DE1">
        <w:rPr>
          <w:sz w:val="28"/>
          <w:szCs w:val="28"/>
        </w:rPr>
        <w:t>she became fastidiously devout</w:t>
      </w:r>
      <w:r w:rsidR="002E2EB4">
        <w:rPr>
          <w:sz w:val="28"/>
          <w:szCs w:val="28"/>
        </w:rPr>
        <w:t xml:space="preserve"> and pious</w:t>
      </w:r>
      <w:r w:rsidR="004D3D71">
        <w:rPr>
          <w:sz w:val="28"/>
          <w:szCs w:val="28"/>
        </w:rPr>
        <w:t xml:space="preserve">, including her </w:t>
      </w:r>
      <w:r w:rsidR="006970D4">
        <w:rPr>
          <w:sz w:val="28"/>
          <w:szCs w:val="28"/>
        </w:rPr>
        <w:t>commitment to virginity.</w:t>
      </w:r>
      <w:r w:rsidR="007B0E77">
        <w:rPr>
          <w:rStyle w:val="EndnoteReference"/>
          <w:sz w:val="28"/>
          <w:szCs w:val="28"/>
        </w:rPr>
        <w:endnoteReference w:id="37"/>
      </w:r>
      <w:r w:rsidR="00B67505">
        <w:rPr>
          <w:sz w:val="28"/>
          <w:szCs w:val="28"/>
        </w:rPr>
        <w:t xml:space="preserve"> </w:t>
      </w:r>
      <w:r w:rsidR="000707BA" w:rsidRPr="00F91DE1">
        <w:rPr>
          <w:sz w:val="28"/>
          <w:szCs w:val="28"/>
        </w:rPr>
        <w:t xml:space="preserve">Indeed, </w:t>
      </w:r>
      <w:r w:rsidR="00C22DFF" w:rsidRPr="00F91DE1">
        <w:rPr>
          <w:sz w:val="28"/>
          <w:szCs w:val="28"/>
        </w:rPr>
        <w:t xml:space="preserve">there are many instances when Capua refers to St Catherine’s </w:t>
      </w:r>
      <w:r w:rsidR="009A4961" w:rsidRPr="00F91DE1">
        <w:rPr>
          <w:sz w:val="28"/>
          <w:szCs w:val="28"/>
        </w:rPr>
        <w:t>‘mind set’</w:t>
      </w:r>
      <w:r w:rsidR="00C22DFF" w:rsidRPr="00F91DE1">
        <w:rPr>
          <w:sz w:val="28"/>
          <w:szCs w:val="28"/>
        </w:rPr>
        <w:t xml:space="preserve"> </w:t>
      </w:r>
      <w:r w:rsidR="00400C12" w:rsidRPr="00F91DE1">
        <w:rPr>
          <w:sz w:val="28"/>
          <w:szCs w:val="28"/>
        </w:rPr>
        <w:t xml:space="preserve">and </w:t>
      </w:r>
      <w:r w:rsidR="00400C12" w:rsidRPr="00F91DE1">
        <w:rPr>
          <w:sz w:val="28"/>
          <w:szCs w:val="28"/>
        </w:rPr>
        <w:lastRenderedPageBreak/>
        <w:t xml:space="preserve">thoughts </w:t>
      </w:r>
      <w:r w:rsidR="00C22DFF" w:rsidRPr="00F91DE1">
        <w:rPr>
          <w:sz w:val="28"/>
          <w:szCs w:val="28"/>
        </w:rPr>
        <w:t>in relation to her spiritual journey</w:t>
      </w:r>
      <w:r w:rsidR="00DF5DCF" w:rsidRPr="00F91DE1">
        <w:rPr>
          <w:sz w:val="28"/>
          <w:szCs w:val="28"/>
        </w:rPr>
        <w:t>, for example,</w:t>
      </w:r>
      <w:r w:rsidR="00C22DFF" w:rsidRPr="00F91DE1">
        <w:rPr>
          <w:sz w:val="28"/>
          <w:szCs w:val="28"/>
        </w:rPr>
        <w:t xml:space="preserve"> </w:t>
      </w:r>
      <w:r w:rsidR="00DF5DCF" w:rsidRPr="00F91DE1">
        <w:rPr>
          <w:sz w:val="28"/>
          <w:szCs w:val="28"/>
        </w:rPr>
        <w:t xml:space="preserve">she was </w:t>
      </w:r>
      <w:r w:rsidR="00C22DFF" w:rsidRPr="00F91DE1">
        <w:rPr>
          <w:sz w:val="28"/>
          <w:szCs w:val="28"/>
        </w:rPr>
        <w:t>‘ardently urging her mind’ and ‘she gave these matters a great deal of thought</w:t>
      </w:r>
      <w:r w:rsidR="000707BA" w:rsidRPr="00F91DE1">
        <w:rPr>
          <w:sz w:val="28"/>
          <w:szCs w:val="28"/>
        </w:rPr>
        <w:t>.’</w:t>
      </w:r>
      <w:r w:rsidR="009A5251" w:rsidRPr="00F91DE1">
        <w:rPr>
          <w:rStyle w:val="EndnoteReference"/>
          <w:sz w:val="28"/>
          <w:szCs w:val="28"/>
        </w:rPr>
        <w:endnoteReference w:id="38"/>
      </w:r>
      <w:r w:rsidR="00FF6F8C" w:rsidRPr="00F91DE1">
        <w:rPr>
          <w:sz w:val="28"/>
          <w:szCs w:val="28"/>
        </w:rPr>
        <w:t xml:space="preserve"> </w:t>
      </w:r>
      <w:r w:rsidR="00C22DFF" w:rsidRPr="00F91DE1">
        <w:rPr>
          <w:sz w:val="28"/>
          <w:szCs w:val="28"/>
        </w:rPr>
        <w:t xml:space="preserve">Following </w:t>
      </w:r>
      <w:r w:rsidR="00E50BD4">
        <w:rPr>
          <w:sz w:val="28"/>
          <w:szCs w:val="28"/>
        </w:rPr>
        <w:t xml:space="preserve">her </w:t>
      </w:r>
      <w:r w:rsidR="009204A6" w:rsidRPr="00F91DE1">
        <w:rPr>
          <w:sz w:val="28"/>
          <w:szCs w:val="28"/>
        </w:rPr>
        <w:t xml:space="preserve">initial </w:t>
      </w:r>
      <w:r w:rsidR="00C22DFF" w:rsidRPr="00F91DE1">
        <w:rPr>
          <w:sz w:val="28"/>
          <w:szCs w:val="28"/>
        </w:rPr>
        <w:t>vision</w:t>
      </w:r>
      <w:r w:rsidR="00152C2C">
        <w:rPr>
          <w:sz w:val="28"/>
          <w:szCs w:val="28"/>
        </w:rPr>
        <w:t>,</w:t>
      </w:r>
      <w:r w:rsidR="00C22DFF" w:rsidRPr="00F91DE1">
        <w:rPr>
          <w:sz w:val="28"/>
          <w:szCs w:val="28"/>
        </w:rPr>
        <w:t xml:space="preserve"> Capua comments, ‘without the aid of teachers and books and taught entirely by the Holy Spirit , she had come to know and value the lives and way of life of the holy Fathers of Egypt and the great deeds of other saints, especially Blessed Dominic, and had felt such a strong desire to do what they did that</w:t>
      </w:r>
      <w:r w:rsidR="00C22DFF" w:rsidRPr="00F91DE1">
        <w:rPr>
          <w:i/>
          <w:sz w:val="28"/>
          <w:szCs w:val="28"/>
        </w:rPr>
        <w:t xml:space="preserve"> she had been unable to think about anything else.’ </w:t>
      </w:r>
      <w:r w:rsidR="002D5239">
        <w:rPr>
          <w:sz w:val="28"/>
          <w:szCs w:val="28"/>
        </w:rPr>
        <w:t>[</w:t>
      </w:r>
      <w:r w:rsidR="00C22DFF" w:rsidRPr="00F91DE1">
        <w:rPr>
          <w:sz w:val="28"/>
          <w:szCs w:val="28"/>
        </w:rPr>
        <w:t>my emphasis</w:t>
      </w:r>
      <w:r w:rsidR="002D5239">
        <w:rPr>
          <w:sz w:val="28"/>
          <w:szCs w:val="28"/>
        </w:rPr>
        <w:t>]</w:t>
      </w:r>
      <w:r w:rsidR="00C22DFF" w:rsidRPr="00F91DE1">
        <w:rPr>
          <w:sz w:val="28"/>
          <w:szCs w:val="28"/>
        </w:rPr>
        <w:t>.</w:t>
      </w:r>
      <w:r w:rsidR="00CF02D6">
        <w:rPr>
          <w:rStyle w:val="EndnoteReference"/>
          <w:sz w:val="28"/>
          <w:szCs w:val="28"/>
        </w:rPr>
        <w:endnoteReference w:id="39"/>
      </w:r>
    </w:p>
    <w:p w14:paraId="5A04D7DE" w14:textId="77777777" w:rsidR="00BC742B" w:rsidRDefault="00C22DFF" w:rsidP="00D30C13">
      <w:pPr>
        <w:spacing w:line="240" w:lineRule="auto"/>
        <w:rPr>
          <w:sz w:val="28"/>
          <w:szCs w:val="28"/>
        </w:rPr>
      </w:pPr>
      <w:r w:rsidRPr="00F91DE1">
        <w:rPr>
          <w:sz w:val="28"/>
          <w:szCs w:val="28"/>
        </w:rPr>
        <w:t xml:space="preserve">Here we note </w:t>
      </w:r>
      <w:r w:rsidR="00562D03">
        <w:rPr>
          <w:sz w:val="28"/>
          <w:szCs w:val="28"/>
        </w:rPr>
        <w:t xml:space="preserve">the main </w:t>
      </w:r>
      <w:r w:rsidR="00974974">
        <w:rPr>
          <w:sz w:val="28"/>
          <w:szCs w:val="28"/>
        </w:rPr>
        <w:t xml:space="preserve">underlying </w:t>
      </w:r>
      <w:r w:rsidR="00562D03">
        <w:rPr>
          <w:sz w:val="28"/>
          <w:szCs w:val="28"/>
        </w:rPr>
        <w:t>theme of this assignment</w:t>
      </w:r>
      <w:r w:rsidR="00E25074">
        <w:rPr>
          <w:sz w:val="28"/>
          <w:szCs w:val="28"/>
        </w:rPr>
        <w:t xml:space="preserve">, </w:t>
      </w:r>
      <w:r w:rsidR="00562D03">
        <w:rPr>
          <w:sz w:val="28"/>
          <w:szCs w:val="28"/>
        </w:rPr>
        <w:t>preoccupation</w:t>
      </w:r>
      <w:r w:rsidR="00303FE6">
        <w:rPr>
          <w:sz w:val="28"/>
          <w:szCs w:val="28"/>
        </w:rPr>
        <w:t>, indeed relentless preoccupation</w:t>
      </w:r>
      <w:r w:rsidR="00E25074">
        <w:rPr>
          <w:sz w:val="28"/>
          <w:szCs w:val="28"/>
        </w:rPr>
        <w:t xml:space="preserve">: </w:t>
      </w:r>
      <w:r w:rsidRPr="00F91DE1">
        <w:rPr>
          <w:sz w:val="28"/>
          <w:szCs w:val="28"/>
        </w:rPr>
        <w:t xml:space="preserve">Catherine is </w:t>
      </w:r>
      <w:r w:rsidR="00117A2A" w:rsidRPr="00F91DE1">
        <w:rPr>
          <w:sz w:val="28"/>
          <w:szCs w:val="28"/>
        </w:rPr>
        <w:t xml:space="preserve">preoccupied </w:t>
      </w:r>
      <w:r w:rsidRPr="00F91DE1">
        <w:rPr>
          <w:sz w:val="28"/>
          <w:szCs w:val="28"/>
        </w:rPr>
        <w:t>with her thoughts of God</w:t>
      </w:r>
      <w:r w:rsidR="00B7304F" w:rsidRPr="00F91DE1">
        <w:rPr>
          <w:sz w:val="28"/>
          <w:szCs w:val="28"/>
        </w:rPr>
        <w:t xml:space="preserve">, possibly bordering on </w:t>
      </w:r>
      <w:r w:rsidR="007E60B1" w:rsidRPr="00F91DE1">
        <w:rPr>
          <w:sz w:val="28"/>
          <w:szCs w:val="28"/>
        </w:rPr>
        <w:t>what we would now term as an ‘</w:t>
      </w:r>
      <w:r w:rsidR="00B7304F" w:rsidRPr="00F91DE1">
        <w:rPr>
          <w:sz w:val="28"/>
          <w:szCs w:val="28"/>
        </w:rPr>
        <w:t>obsession</w:t>
      </w:r>
      <w:r w:rsidR="007E60B1" w:rsidRPr="00F91DE1">
        <w:rPr>
          <w:sz w:val="28"/>
          <w:szCs w:val="28"/>
        </w:rPr>
        <w:t>’</w:t>
      </w:r>
      <w:r w:rsidR="00087EEC">
        <w:rPr>
          <w:sz w:val="28"/>
          <w:szCs w:val="28"/>
        </w:rPr>
        <w:t xml:space="preserve">. Also, </w:t>
      </w:r>
      <w:r w:rsidR="00B9182E">
        <w:rPr>
          <w:sz w:val="28"/>
          <w:szCs w:val="28"/>
        </w:rPr>
        <w:t>it is not un</w:t>
      </w:r>
      <w:r w:rsidR="00394655">
        <w:rPr>
          <w:sz w:val="28"/>
          <w:szCs w:val="28"/>
        </w:rPr>
        <w:t xml:space="preserve">typical </w:t>
      </w:r>
      <w:r w:rsidR="00AD516B">
        <w:rPr>
          <w:sz w:val="28"/>
          <w:szCs w:val="28"/>
        </w:rPr>
        <w:t>(as we now understand it)</w:t>
      </w:r>
      <w:r w:rsidR="00652A50">
        <w:rPr>
          <w:sz w:val="28"/>
          <w:szCs w:val="28"/>
        </w:rPr>
        <w:t>,</w:t>
      </w:r>
      <w:r w:rsidR="00AD516B">
        <w:rPr>
          <w:sz w:val="28"/>
          <w:szCs w:val="28"/>
        </w:rPr>
        <w:t xml:space="preserve"> </w:t>
      </w:r>
      <w:r w:rsidR="00B9182E">
        <w:rPr>
          <w:sz w:val="28"/>
          <w:szCs w:val="28"/>
        </w:rPr>
        <w:t xml:space="preserve">that </w:t>
      </w:r>
      <w:r w:rsidR="00B7304F" w:rsidRPr="00F91DE1">
        <w:rPr>
          <w:sz w:val="28"/>
          <w:szCs w:val="28"/>
        </w:rPr>
        <w:t>with</w:t>
      </w:r>
      <w:r w:rsidRPr="00F91DE1">
        <w:rPr>
          <w:sz w:val="28"/>
          <w:szCs w:val="28"/>
        </w:rPr>
        <w:t xml:space="preserve"> suc</w:t>
      </w:r>
      <w:r w:rsidR="003D1BC8" w:rsidRPr="00F91DE1">
        <w:rPr>
          <w:sz w:val="28"/>
          <w:szCs w:val="28"/>
        </w:rPr>
        <w:t xml:space="preserve">h consistent and repetitive </w:t>
      </w:r>
      <w:r w:rsidR="003D03E9" w:rsidRPr="00F91DE1">
        <w:rPr>
          <w:sz w:val="28"/>
          <w:szCs w:val="28"/>
        </w:rPr>
        <w:t>thought</w:t>
      </w:r>
      <w:r w:rsidR="003D1BC8" w:rsidRPr="00F91DE1">
        <w:rPr>
          <w:sz w:val="28"/>
          <w:szCs w:val="28"/>
        </w:rPr>
        <w:t>s</w:t>
      </w:r>
      <w:r w:rsidR="00652A50">
        <w:rPr>
          <w:sz w:val="28"/>
          <w:szCs w:val="28"/>
        </w:rPr>
        <w:t>,</w:t>
      </w:r>
      <w:r w:rsidR="003D03E9" w:rsidRPr="00F91DE1">
        <w:rPr>
          <w:sz w:val="28"/>
          <w:szCs w:val="28"/>
        </w:rPr>
        <w:t xml:space="preserve"> </w:t>
      </w:r>
      <w:r w:rsidR="00E25074">
        <w:rPr>
          <w:sz w:val="28"/>
          <w:szCs w:val="28"/>
        </w:rPr>
        <w:t xml:space="preserve">that </w:t>
      </w:r>
      <w:r w:rsidRPr="00F91DE1">
        <w:rPr>
          <w:sz w:val="28"/>
          <w:szCs w:val="28"/>
        </w:rPr>
        <w:t>compulsive behaviours</w:t>
      </w:r>
      <w:r w:rsidR="00434F93" w:rsidRPr="00F91DE1">
        <w:rPr>
          <w:sz w:val="28"/>
          <w:szCs w:val="28"/>
        </w:rPr>
        <w:t xml:space="preserve"> </w:t>
      </w:r>
      <w:r w:rsidR="00C45987">
        <w:rPr>
          <w:sz w:val="28"/>
          <w:szCs w:val="28"/>
        </w:rPr>
        <w:t xml:space="preserve">can </w:t>
      </w:r>
      <w:r w:rsidR="008D6FEC">
        <w:rPr>
          <w:sz w:val="28"/>
          <w:szCs w:val="28"/>
        </w:rPr>
        <w:t xml:space="preserve">sometimes </w:t>
      </w:r>
      <w:r w:rsidR="007D4815">
        <w:rPr>
          <w:sz w:val="28"/>
          <w:szCs w:val="28"/>
        </w:rPr>
        <w:t>follow</w:t>
      </w:r>
      <w:r w:rsidR="003D1BC8" w:rsidRPr="00F91DE1">
        <w:rPr>
          <w:sz w:val="28"/>
          <w:szCs w:val="28"/>
        </w:rPr>
        <w:t>.</w:t>
      </w:r>
      <w:r w:rsidR="00046952" w:rsidRPr="00F91DE1">
        <w:rPr>
          <w:rStyle w:val="EndnoteReference"/>
          <w:sz w:val="28"/>
          <w:szCs w:val="28"/>
        </w:rPr>
        <w:endnoteReference w:id="40"/>
      </w:r>
      <w:r w:rsidR="003D1BC8" w:rsidRPr="00F91DE1">
        <w:rPr>
          <w:sz w:val="28"/>
          <w:szCs w:val="28"/>
        </w:rPr>
        <w:t xml:space="preserve"> Ma</w:t>
      </w:r>
      <w:r w:rsidR="003241D9" w:rsidRPr="00F91DE1">
        <w:rPr>
          <w:sz w:val="28"/>
          <w:szCs w:val="28"/>
        </w:rPr>
        <w:t xml:space="preserve">ybe </w:t>
      </w:r>
      <w:r w:rsidR="003D1BC8" w:rsidRPr="00F91DE1">
        <w:rPr>
          <w:sz w:val="28"/>
          <w:szCs w:val="28"/>
        </w:rPr>
        <w:t>this is what we see when</w:t>
      </w:r>
      <w:r w:rsidRPr="00F91DE1">
        <w:rPr>
          <w:sz w:val="28"/>
          <w:szCs w:val="28"/>
        </w:rPr>
        <w:t xml:space="preserve"> Capua </w:t>
      </w:r>
      <w:r w:rsidR="009F3A35">
        <w:rPr>
          <w:sz w:val="28"/>
          <w:szCs w:val="28"/>
        </w:rPr>
        <w:t xml:space="preserve">refers to </w:t>
      </w:r>
      <w:r w:rsidR="003D63CB">
        <w:rPr>
          <w:sz w:val="28"/>
          <w:szCs w:val="28"/>
        </w:rPr>
        <w:t xml:space="preserve">Catherine </w:t>
      </w:r>
      <w:r w:rsidR="00F13A52">
        <w:rPr>
          <w:sz w:val="28"/>
          <w:szCs w:val="28"/>
        </w:rPr>
        <w:t>repeat</w:t>
      </w:r>
      <w:r w:rsidR="00C0649E">
        <w:rPr>
          <w:sz w:val="28"/>
          <w:szCs w:val="28"/>
        </w:rPr>
        <w:t xml:space="preserve">ing </w:t>
      </w:r>
      <w:r w:rsidR="00F13A52">
        <w:rPr>
          <w:sz w:val="28"/>
          <w:szCs w:val="28"/>
        </w:rPr>
        <w:t xml:space="preserve">the </w:t>
      </w:r>
      <w:r w:rsidRPr="00F91DE1">
        <w:rPr>
          <w:sz w:val="28"/>
          <w:szCs w:val="28"/>
        </w:rPr>
        <w:t>Hail Mar</w:t>
      </w:r>
      <w:r w:rsidR="00434F93" w:rsidRPr="00F91DE1">
        <w:rPr>
          <w:sz w:val="28"/>
          <w:szCs w:val="28"/>
        </w:rPr>
        <w:t>y</w:t>
      </w:r>
      <w:r w:rsidR="00DA5C78">
        <w:rPr>
          <w:sz w:val="28"/>
          <w:szCs w:val="28"/>
        </w:rPr>
        <w:t xml:space="preserve"> ‘</w:t>
      </w:r>
      <w:r w:rsidRPr="00F91DE1">
        <w:rPr>
          <w:sz w:val="28"/>
          <w:szCs w:val="28"/>
        </w:rPr>
        <w:t>over and over again as often as she could, and, as she frequently told me in confession…she was inspired by heaven to address the Blessed Virgin in this way whenever she went up and down stairs, stopping to kneel on each step as she did.’</w:t>
      </w:r>
      <w:r w:rsidR="00373C37" w:rsidRPr="00F91DE1">
        <w:rPr>
          <w:rStyle w:val="EndnoteReference"/>
          <w:sz w:val="28"/>
          <w:szCs w:val="28"/>
        </w:rPr>
        <w:endnoteReference w:id="41"/>
      </w:r>
      <w:r w:rsidRPr="00F91DE1">
        <w:rPr>
          <w:sz w:val="28"/>
          <w:szCs w:val="28"/>
        </w:rPr>
        <w:t xml:space="preserve"> </w:t>
      </w:r>
      <w:r w:rsidR="0018038E">
        <w:rPr>
          <w:sz w:val="28"/>
          <w:szCs w:val="28"/>
        </w:rPr>
        <w:t>He</w:t>
      </w:r>
      <w:r w:rsidRPr="00F91DE1">
        <w:rPr>
          <w:sz w:val="28"/>
          <w:szCs w:val="28"/>
        </w:rPr>
        <w:t xml:space="preserve"> also </w:t>
      </w:r>
      <w:r w:rsidR="006C5CBA">
        <w:rPr>
          <w:sz w:val="28"/>
          <w:szCs w:val="28"/>
        </w:rPr>
        <w:t xml:space="preserve">comments, </w:t>
      </w:r>
      <w:r w:rsidRPr="00F91DE1">
        <w:rPr>
          <w:sz w:val="28"/>
          <w:szCs w:val="28"/>
        </w:rPr>
        <w:t>‘Her mother assured me that she used to go up the stairs so quickly that it made her quite frightened…I rather think that the repeated miracle of going up and down stairs in this way was due to the habit she had formed of saying the Hail Mary on each step.’</w:t>
      </w:r>
      <w:r w:rsidR="00E834AA" w:rsidRPr="00F91DE1">
        <w:rPr>
          <w:rStyle w:val="EndnoteReference"/>
          <w:sz w:val="28"/>
          <w:szCs w:val="28"/>
        </w:rPr>
        <w:endnoteReference w:id="42"/>
      </w:r>
      <w:r w:rsidR="00CD721B" w:rsidRPr="00F91DE1">
        <w:rPr>
          <w:sz w:val="28"/>
          <w:szCs w:val="28"/>
        </w:rPr>
        <w:t xml:space="preserve"> </w:t>
      </w:r>
    </w:p>
    <w:p w14:paraId="30973D42" w14:textId="14F6D077" w:rsidR="00D30C13" w:rsidRPr="00D30C13" w:rsidRDefault="00CD721B" w:rsidP="00D30C13">
      <w:pPr>
        <w:spacing w:line="240" w:lineRule="auto"/>
        <w:rPr>
          <w:sz w:val="28"/>
          <w:szCs w:val="28"/>
        </w:rPr>
      </w:pPr>
      <w:r w:rsidRPr="00F91DE1">
        <w:rPr>
          <w:sz w:val="28"/>
          <w:szCs w:val="28"/>
        </w:rPr>
        <w:t>Capua provides other accounts of Catherine’s preoccupation</w:t>
      </w:r>
      <w:r w:rsidR="00171A6A">
        <w:rPr>
          <w:sz w:val="28"/>
          <w:szCs w:val="28"/>
        </w:rPr>
        <w:t>,</w:t>
      </w:r>
      <w:r w:rsidRPr="00F91DE1">
        <w:rPr>
          <w:sz w:val="28"/>
          <w:szCs w:val="28"/>
        </w:rPr>
        <w:t xml:space="preserve"> </w:t>
      </w:r>
      <w:r w:rsidR="00171A6A">
        <w:rPr>
          <w:sz w:val="28"/>
          <w:szCs w:val="28"/>
        </w:rPr>
        <w:t xml:space="preserve">especially </w:t>
      </w:r>
      <w:r w:rsidR="00C22DFF" w:rsidRPr="00F91DE1">
        <w:rPr>
          <w:sz w:val="28"/>
          <w:szCs w:val="28"/>
        </w:rPr>
        <w:t xml:space="preserve">her early </w:t>
      </w:r>
      <w:r w:rsidR="00ED6FA9" w:rsidRPr="00F91DE1">
        <w:rPr>
          <w:sz w:val="28"/>
          <w:szCs w:val="28"/>
        </w:rPr>
        <w:t xml:space="preserve">and consistent </w:t>
      </w:r>
      <w:r w:rsidR="00C22DFF" w:rsidRPr="00F91DE1">
        <w:rPr>
          <w:sz w:val="28"/>
          <w:szCs w:val="28"/>
        </w:rPr>
        <w:t>desire to join the Dominicans</w:t>
      </w:r>
      <w:r w:rsidR="00064E89">
        <w:rPr>
          <w:sz w:val="28"/>
          <w:szCs w:val="28"/>
        </w:rPr>
        <w:t>,</w:t>
      </w:r>
      <w:r w:rsidR="00C22DFF" w:rsidRPr="00F91DE1">
        <w:rPr>
          <w:sz w:val="28"/>
          <w:szCs w:val="28"/>
        </w:rPr>
        <w:t xml:space="preserve"> </w:t>
      </w:r>
      <w:r w:rsidR="00136EDD">
        <w:rPr>
          <w:sz w:val="28"/>
          <w:szCs w:val="28"/>
        </w:rPr>
        <w:t xml:space="preserve">including </w:t>
      </w:r>
      <w:r w:rsidR="00ED6FA9" w:rsidRPr="00F91DE1">
        <w:rPr>
          <w:sz w:val="28"/>
          <w:szCs w:val="28"/>
        </w:rPr>
        <w:t xml:space="preserve">when </w:t>
      </w:r>
      <w:r w:rsidR="00C22DFF" w:rsidRPr="00F91DE1">
        <w:rPr>
          <w:sz w:val="28"/>
          <w:szCs w:val="28"/>
        </w:rPr>
        <w:t>she would dash out and kiss the footprints of where the Friars had walked</w:t>
      </w:r>
      <w:r w:rsidR="00ED6FA9" w:rsidRPr="00F91DE1">
        <w:rPr>
          <w:sz w:val="28"/>
          <w:szCs w:val="28"/>
        </w:rPr>
        <w:t>.</w:t>
      </w:r>
      <w:r w:rsidR="00A23A65" w:rsidRPr="00F91DE1">
        <w:rPr>
          <w:rStyle w:val="EndnoteReference"/>
          <w:sz w:val="28"/>
          <w:szCs w:val="28"/>
        </w:rPr>
        <w:endnoteReference w:id="43"/>
      </w:r>
      <w:r w:rsidR="00925DAE" w:rsidRPr="00F91DE1">
        <w:rPr>
          <w:sz w:val="28"/>
          <w:szCs w:val="28"/>
        </w:rPr>
        <w:t xml:space="preserve"> </w:t>
      </w:r>
      <w:r w:rsidR="002F7B5D">
        <w:rPr>
          <w:sz w:val="28"/>
          <w:szCs w:val="28"/>
        </w:rPr>
        <w:t>Also, e</w:t>
      </w:r>
      <w:r w:rsidR="00925DAE" w:rsidRPr="00F91DE1">
        <w:rPr>
          <w:sz w:val="28"/>
          <w:szCs w:val="28"/>
        </w:rPr>
        <w:t xml:space="preserve">ven when she was rewarded with the habit </w:t>
      </w:r>
      <w:r w:rsidR="00E72A43">
        <w:rPr>
          <w:sz w:val="28"/>
          <w:szCs w:val="28"/>
        </w:rPr>
        <w:t xml:space="preserve">that </w:t>
      </w:r>
      <w:r w:rsidR="009729D8">
        <w:rPr>
          <w:sz w:val="28"/>
          <w:szCs w:val="28"/>
        </w:rPr>
        <w:t xml:space="preserve">she had </w:t>
      </w:r>
      <w:r w:rsidR="00430156">
        <w:rPr>
          <w:sz w:val="28"/>
          <w:szCs w:val="28"/>
        </w:rPr>
        <w:t>so long desired</w:t>
      </w:r>
      <w:r w:rsidR="00925DAE" w:rsidRPr="00F91DE1">
        <w:rPr>
          <w:sz w:val="28"/>
          <w:szCs w:val="28"/>
        </w:rPr>
        <w:t xml:space="preserve">, </w:t>
      </w:r>
      <w:r w:rsidR="004607E9">
        <w:rPr>
          <w:sz w:val="28"/>
          <w:szCs w:val="28"/>
        </w:rPr>
        <w:t xml:space="preserve">although </w:t>
      </w:r>
      <w:r w:rsidR="00925DAE" w:rsidRPr="00F91DE1">
        <w:rPr>
          <w:sz w:val="28"/>
          <w:szCs w:val="28"/>
        </w:rPr>
        <w:t xml:space="preserve">not required to take </w:t>
      </w:r>
      <w:r w:rsidR="004128A8">
        <w:rPr>
          <w:sz w:val="28"/>
          <w:szCs w:val="28"/>
        </w:rPr>
        <w:t>‘</w:t>
      </w:r>
      <w:r w:rsidR="00925DAE" w:rsidRPr="00F91DE1">
        <w:rPr>
          <w:sz w:val="28"/>
          <w:szCs w:val="28"/>
        </w:rPr>
        <w:t>the three vows</w:t>
      </w:r>
      <w:r w:rsidR="004128A8">
        <w:rPr>
          <w:sz w:val="28"/>
          <w:szCs w:val="28"/>
        </w:rPr>
        <w:t>’</w:t>
      </w:r>
      <w:r w:rsidR="00DA72D3">
        <w:rPr>
          <w:sz w:val="28"/>
          <w:szCs w:val="28"/>
        </w:rPr>
        <w:t>, nevertheless,</w:t>
      </w:r>
      <w:r w:rsidR="00925DAE" w:rsidRPr="00F91DE1">
        <w:rPr>
          <w:sz w:val="28"/>
          <w:szCs w:val="28"/>
        </w:rPr>
        <w:t xml:space="preserve"> ‘she made a private resolve to observe them scrupulously.’</w:t>
      </w:r>
      <w:r w:rsidR="00925DAE" w:rsidRPr="00F91DE1">
        <w:rPr>
          <w:rStyle w:val="EndnoteReference"/>
          <w:sz w:val="28"/>
          <w:szCs w:val="28"/>
        </w:rPr>
        <w:endnoteReference w:id="44"/>
      </w:r>
      <w:r w:rsidR="00D035ED" w:rsidRPr="00F91DE1">
        <w:rPr>
          <w:sz w:val="28"/>
          <w:szCs w:val="28"/>
        </w:rPr>
        <w:t xml:space="preserve"> Capua underlines her preoccupation with comments such as </w:t>
      </w:r>
      <w:r w:rsidR="00716B70" w:rsidRPr="00F91DE1">
        <w:rPr>
          <w:sz w:val="28"/>
          <w:szCs w:val="28"/>
        </w:rPr>
        <w:t>‘</w:t>
      </w:r>
      <w:r w:rsidR="00C22DFF" w:rsidRPr="00F91DE1">
        <w:rPr>
          <w:sz w:val="28"/>
          <w:szCs w:val="28"/>
        </w:rPr>
        <w:t>she would talk about God incessantly</w:t>
      </w:r>
      <w:r w:rsidR="00716B70" w:rsidRPr="00F91DE1">
        <w:rPr>
          <w:sz w:val="28"/>
          <w:szCs w:val="28"/>
        </w:rPr>
        <w:t>’</w:t>
      </w:r>
      <w:r w:rsidR="00C22DFF" w:rsidRPr="00F91DE1">
        <w:rPr>
          <w:sz w:val="28"/>
          <w:szCs w:val="28"/>
        </w:rPr>
        <w:t xml:space="preserve"> and </w:t>
      </w:r>
      <w:r w:rsidR="00716B70" w:rsidRPr="00F91DE1">
        <w:rPr>
          <w:sz w:val="28"/>
          <w:szCs w:val="28"/>
        </w:rPr>
        <w:t xml:space="preserve">no matter what </w:t>
      </w:r>
      <w:r w:rsidR="00C22DFF" w:rsidRPr="00F91DE1">
        <w:rPr>
          <w:sz w:val="28"/>
          <w:szCs w:val="28"/>
        </w:rPr>
        <w:t>she would always ‘return to her holy exercises</w:t>
      </w:r>
      <w:r w:rsidR="00716B70" w:rsidRPr="00F91DE1">
        <w:rPr>
          <w:sz w:val="28"/>
          <w:szCs w:val="28"/>
        </w:rPr>
        <w:t>.</w:t>
      </w:r>
      <w:r w:rsidR="00C22DFF" w:rsidRPr="00F91DE1">
        <w:rPr>
          <w:sz w:val="28"/>
          <w:szCs w:val="28"/>
        </w:rPr>
        <w:t>’</w:t>
      </w:r>
      <w:r w:rsidR="00E54E94" w:rsidRPr="00F91DE1">
        <w:rPr>
          <w:rStyle w:val="EndnoteReference"/>
          <w:sz w:val="28"/>
          <w:szCs w:val="28"/>
        </w:rPr>
        <w:endnoteReference w:id="45"/>
      </w:r>
      <w:r w:rsidR="00D85849" w:rsidRPr="00F91DE1">
        <w:rPr>
          <w:sz w:val="28"/>
          <w:szCs w:val="28"/>
        </w:rPr>
        <w:t xml:space="preserve"> </w:t>
      </w:r>
      <w:r w:rsidR="00440477" w:rsidRPr="00F91DE1">
        <w:rPr>
          <w:sz w:val="28"/>
          <w:szCs w:val="28"/>
        </w:rPr>
        <w:t xml:space="preserve">Such was St. Catherine’s preoccupation with </w:t>
      </w:r>
      <w:r w:rsidR="00A1630E">
        <w:rPr>
          <w:sz w:val="28"/>
          <w:szCs w:val="28"/>
        </w:rPr>
        <w:t>her</w:t>
      </w:r>
      <w:r w:rsidR="00B80EA7">
        <w:rPr>
          <w:sz w:val="28"/>
          <w:szCs w:val="28"/>
        </w:rPr>
        <w:t xml:space="preserve"> </w:t>
      </w:r>
      <w:r w:rsidR="007D4815">
        <w:rPr>
          <w:sz w:val="28"/>
          <w:szCs w:val="28"/>
        </w:rPr>
        <w:t xml:space="preserve">piety </w:t>
      </w:r>
      <w:r w:rsidR="00440477" w:rsidRPr="00F91DE1">
        <w:rPr>
          <w:sz w:val="28"/>
          <w:szCs w:val="28"/>
        </w:rPr>
        <w:t xml:space="preserve">that Capua </w:t>
      </w:r>
      <w:r w:rsidR="00582485" w:rsidRPr="00F91DE1">
        <w:rPr>
          <w:sz w:val="28"/>
          <w:szCs w:val="28"/>
        </w:rPr>
        <w:t xml:space="preserve">notes </w:t>
      </w:r>
      <w:r w:rsidR="00863C81">
        <w:rPr>
          <w:sz w:val="28"/>
          <w:szCs w:val="28"/>
        </w:rPr>
        <w:t xml:space="preserve">that </w:t>
      </w:r>
      <w:r w:rsidR="0004105A" w:rsidRPr="00F91DE1">
        <w:rPr>
          <w:sz w:val="28"/>
          <w:szCs w:val="28"/>
        </w:rPr>
        <w:t>at</w:t>
      </w:r>
      <w:r w:rsidR="00582485" w:rsidRPr="00F91DE1">
        <w:rPr>
          <w:sz w:val="28"/>
          <w:szCs w:val="28"/>
        </w:rPr>
        <w:t xml:space="preserve"> the conclusion of </w:t>
      </w:r>
      <w:r w:rsidR="00B80EA7">
        <w:rPr>
          <w:sz w:val="28"/>
          <w:szCs w:val="28"/>
        </w:rPr>
        <w:t>her</w:t>
      </w:r>
      <w:r w:rsidR="00582485" w:rsidRPr="00F91DE1">
        <w:rPr>
          <w:sz w:val="28"/>
          <w:szCs w:val="28"/>
        </w:rPr>
        <w:t xml:space="preserve"> </w:t>
      </w:r>
      <w:r w:rsidR="0004105A" w:rsidRPr="00F91DE1">
        <w:rPr>
          <w:sz w:val="28"/>
          <w:szCs w:val="28"/>
        </w:rPr>
        <w:t>earthly life</w:t>
      </w:r>
      <w:r w:rsidR="00863C81">
        <w:rPr>
          <w:sz w:val="28"/>
          <w:szCs w:val="28"/>
        </w:rPr>
        <w:t xml:space="preserve">, </w:t>
      </w:r>
      <w:r w:rsidR="0004105A" w:rsidRPr="00F91DE1">
        <w:rPr>
          <w:sz w:val="28"/>
          <w:szCs w:val="28"/>
        </w:rPr>
        <w:t>she state</w:t>
      </w:r>
      <w:r w:rsidR="003903D5" w:rsidRPr="00F91DE1">
        <w:rPr>
          <w:sz w:val="28"/>
          <w:szCs w:val="28"/>
        </w:rPr>
        <w:t xml:space="preserve">s </w:t>
      </w:r>
      <w:r w:rsidR="003624E6" w:rsidRPr="00F91DE1">
        <w:rPr>
          <w:sz w:val="28"/>
          <w:szCs w:val="28"/>
        </w:rPr>
        <w:t>”I cannot remember ever having been disobedient”</w:t>
      </w:r>
      <w:r w:rsidR="00951C97" w:rsidRPr="00F91DE1">
        <w:rPr>
          <w:sz w:val="28"/>
          <w:szCs w:val="28"/>
        </w:rPr>
        <w:t>.</w:t>
      </w:r>
      <w:r w:rsidR="001411CB" w:rsidRPr="00F91DE1">
        <w:rPr>
          <w:rStyle w:val="EndnoteReference"/>
          <w:sz w:val="28"/>
          <w:szCs w:val="28"/>
        </w:rPr>
        <w:endnoteReference w:id="46"/>
      </w:r>
      <w:r w:rsidR="00D30C13">
        <w:rPr>
          <w:sz w:val="28"/>
          <w:szCs w:val="28"/>
        </w:rPr>
        <w:t xml:space="preserve"> </w:t>
      </w:r>
    </w:p>
    <w:p w14:paraId="01DDFA9A" w14:textId="41817073" w:rsidR="00127F96" w:rsidRDefault="007A6DF4" w:rsidP="00B8482B">
      <w:pPr>
        <w:spacing w:line="240" w:lineRule="auto"/>
        <w:rPr>
          <w:sz w:val="28"/>
          <w:szCs w:val="28"/>
        </w:rPr>
      </w:pPr>
      <w:r w:rsidRPr="00F91DE1">
        <w:rPr>
          <w:sz w:val="28"/>
          <w:szCs w:val="28"/>
        </w:rPr>
        <w:t xml:space="preserve">At this juncture it is </w:t>
      </w:r>
      <w:r w:rsidR="00F73C33">
        <w:rPr>
          <w:sz w:val="28"/>
          <w:szCs w:val="28"/>
        </w:rPr>
        <w:t xml:space="preserve">reasonable </w:t>
      </w:r>
      <w:r w:rsidRPr="00F91DE1">
        <w:rPr>
          <w:sz w:val="28"/>
          <w:szCs w:val="28"/>
        </w:rPr>
        <w:t>to ask when does s</w:t>
      </w:r>
      <w:r w:rsidR="00857BD2" w:rsidRPr="00F91DE1">
        <w:rPr>
          <w:sz w:val="28"/>
          <w:szCs w:val="28"/>
        </w:rPr>
        <w:t>uch preoccupation</w:t>
      </w:r>
      <w:r w:rsidR="00CF782D">
        <w:rPr>
          <w:sz w:val="28"/>
          <w:szCs w:val="28"/>
        </w:rPr>
        <w:t>, as experienced by St. Catherine,</w:t>
      </w:r>
      <w:r w:rsidRPr="00F91DE1">
        <w:rPr>
          <w:sz w:val="28"/>
          <w:szCs w:val="28"/>
        </w:rPr>
        <w:t xml:space="preserve"> </w:t>
      </w:r>
      <w:r w:rsidR="00984A01" w:rsidRPr="00F91DE1">
        <w:rPr>
          <w:sz w:val="28"/>
          <w:szCs w:val="28"/>
        </w:rPr>
        <w:t xml:space="preserve">possibly </w:t>
      </w:r>
      <w:r w:rsidRPr="00F91DE1">
        <w:rPr>
          <w:sz w:val="28"/>
          <w:szCs w:val="28"/>
        </w:rPr>
        <w:t>lead</w:t>
      </w:r>
      <w:r w:rsidR="000A6507" w:rsidRPr="00F91DE1">
        <w:rPr>
          <w:sz w:val="28"/>
          <w:szCs w:val="28"/>
        </w:rPr>
        <w:t xml:space="preserve"> </w:t>
      </w:r>
      <w:r w:rsidRPr="00F91DE1">
        <w:rPr>
          <w:sz w:val="28"/>
          <w:szCs w:val="28"/>
        </w:rPr>
        <w:t xml:space="preserve">to obsession and from obsession </w:t>
      </w:r>
      <w:r w:rsidR="00764C7C" w:rsidRPr="00F91DE1">
        <w:rPr>
          <w:sz w:val="28"/>
          <w:szCs w:val="28"/>
        </w:rPr>
        <w:t xml:space="preserve">to what we would consider </w:t>
      </w:r>
      <w:r w:rsidR="001A652D">
        <w:rPr>
          <w:sz w:val="28"/>
          <w:szCs w:val="28"/>
        </w:rPr>
        <w:t xml:space="preserve">today </w:t>
      </w:r>
      <w:r w:rsidR="00764C7C" w:rsidRPr="00F91DE1">
        <w:rPr>
          <w:sz w:val="28"/>
          <w:szCs w:val="28"/>
        </w:rPr>
        <w:t xml:space="preserve">as mental </w:t>
      </w:r>
      <w:r w:rsidR="00D35AB1">
        <w:rPr>
          <w:sz w:val="28"/>
          <w:szCs w:val="28"/>
        </w:rPr>
        <w:t>disorder</w:t>
      </w:r>
      <w:r w:rsidR="00CF4036">
        <w:rPr>
          <w:sz w:val="28"/>
          <w:szCs w:val="28"/>
        </w:rPr>
        <w:t xml:space="preserve">, for example, what are termed the </w:t>
      </w:r>
      <w:r w:rsidR="00176140">
        <w:rPr>
          <w:sz w:val="28"/>
          <w:szCs w:val="28"/>
        </w:rPr>
        <w:t>‘Obsessive compulsive spectrum disorders’</w:t>
      </w:r>
      <w:r w:rsidR="00764C7C" w:rsidRPr="00F91DE1">
        <w:rPr>
          <w:sz w:val="28"/>
          <w:szCs w:val="28"/>
        </w:rPr>
        <w:t>?</w:t>
      </w:r>
      <w:r w:rsidR="0016583E">
        <w:rPr>
          <w:sz w:val="28"/>
          <w:szCs w:val="28"/>
        </w:rPr>
        <w:t xml:space="preserve"> </w:t>
      </w:r>
      <w:r w:rsidR="00B608CE">
        <w:rPr>
          <w:rStyle w:val="EndnoteReference"/>
          <w:sz w:val="28"/>
          <w:szCs w:val="28"/>
        </w:rPr>
        <w:endnoteReference w:id="47"/>
      </w:r>
      <w:r w:rsidR="00764C7C" w:rsidRPr="00F91DE1">
        <w:rPr>
          <w:sz w:val="28"/>
          <w:szCs w:val="28"/>
        </w:rPr>
        <w:t xml:space="preserve"> </w:t>
      </w:r>
      <w:r w:rsidR="00367140">
        <w:rPr>
          <w:sz w:val="28"/>
          <w:szCs w:val="28"/>
        </w:rPr>
        <w:t xml:space="preserve">Indeed, </w:t>
      </w:r>
      <w:r w:rsidR="00A8404F" w:rsidRPr="00F91DE1">
        <w:rPr>
          <w:sz w:val="28"/>
          <w:szCs w:val="28"/>
        </w:rPr>
        <w:t xml:space="preserve">if </w:t>
      </w:r>
      <w:r w:rsidR="00795E7E" w:rsidRPr="00F91DE1">
        <w:rPr>
          <w:sz w:val="28"/>
          <w:szCs w:val="28"/>
        </w:rPr>
        <w:t xml:space="preserve">the term </w:t>
      </w:r>
      <w:r w:rsidR="009A1DDD" w:rsidRPr="00F91DE1">
        <w:rPr>
          <w:sz w:val="28"/>
          <w:szCs w:val="28"/>
        </w:rPr>
        <w:t>‘illness’ does not apply to St. Catherine</w:t>
      </w:r>
      <w:r w:rsidR="00787C65">
        <w:rPr>
          <w:sz w:val="28"/>
          <w:szCs w:val="28"/>
        </w:rPr>
        <w:t xml:space="preserve"> (</w:t>
      </w:r>
      <w:r w:rsidR="004D2E1F">
        <w:rPr>
          <w:sz w:val="28"/>
          <w:szCs w:val="28"/>
        </w:rPr>
        <w:t xml:space="preserve">for some scholars it does </w:t>
      </w:r>
      <w:r w:rsidR="00866471">
        <w:rPr>
          <w:sz w:val="28"/>
          <w:szCs w:val="28"/>
        </w:rPr>
        <w:t xml:space="preserve">- </w:t>
      </w:r>
      <w:r w:rsidR="003A4371">
        <w:rPr>
          <w:sz w:val="28"/>
          <w:szCs w:val="28"/>
        </w:rPr>
        <w:t xml:space="preserve">at least </w:t>
      </w:r>
      <w:r w:rsidR="009A3012">
        <w:rPr>
          <w:sz w:val="28"/>
          <w:szCs w:val="28"/>
        </w:rPr>
        <w:t xml:space="preserve">at </w:t>
      </w:r>
      <w:r w:rsidR="00A37149">
        <w:rPr>
          <w:sz w:val="28"/>
          <w:szCs w:val="28"/>
        </w:rPr>
        <w:t xml:space="preserve">some stage in her life, and </w:t>
      </w:r>
      <w:r w:rsidR="009A7F77">
        <w:rPr>
          <w:sz w:val="28"/>
          <w:szCs w:val="28"/>
        </w:rPr>
        <w:t>to some d</w:t>
      </w:r>
      <w:r w:rsidR="003051A5">
        <w:rPr>
          <w:sz w:val="28"/>
          <w:szCs w:val="28"/>
        </w:rPr>
        <w:t>e</w:t>
      </w:r>
      <w:r w:rsidR="009A7F77">
        <w:rPr>
          <w:sz w:val="28"/>
          <w:szCs w:val="28"/>
        </w:rPr>
        <w:t>gree</w:t>
      </w:r>
      <w:r w:rsidR="00787C65">
        <w:rPr>
          <w:sz w:val="28"/>
          <w:szCs w:val="28"/>
        </w:rPr>
        <w:t>)</w:t>
      </w:r>
      <w:r w:rsidR="00553045" w:rsidRPr="00F91DE1">
        <w:rPr>
          <w:sz w:val="28"/>
          <w:szCs w:val="28"/>
        </w:rPr>
        <w:t xml:space="preserve">, </w:t>
      </w:r>
      <w:r w:rsidR="00DC4E65" w:rsidRPr="00F91DE1">
        <w:rPr>
          <w:sz w:val="28"/>
          <w:szCs w:val="28"/>
        </w:rPr>
        <w:t xml:space="preserve">it </w:t>
      </w:r>
      <w:r w:rsidR="00BE4C39" w:rsidRPr="00F91DE1">
        <w:rPr>
          <w:sz w:val="28"/>
          <w:szCs w:val="28"/>
        </w:rPr>
        <w:t xml:space="preserve">would not be over-speculative </w:t>
      </w:r>
      <w:r w:rsidR="00BE4C39" w:rsidRPr="00F91DE1">
        <w:rPr>
          <w:sz w:val="28"/>
          <w:szCs w:val="28"/>
        </w:rPr>
        <w:lastRenderedPageBreak/>
        <w:t xml:space="preserve">to suggest that </w:t>
      </w:r>
      <w:r w:rsidR="00FB4B02" w:rsidRPr="00F91DE1">
        <w:rPr>
          <w:sz w:val="28"/>
          <w:szCs w:val="28"/>
        </w:rPr>
        <w:t xml:space="preserve">Catherine </w:t>
      </w:r>
      <w:r w:rsidR="00787C65">
        <w:rPr>
          <w:sz w:val="28"/>
          <w:szCs w:val="28"/>
        </w:rPr>
        <w:t xml:space="preserve">experienced </w:t>
      </w:r>
      <w:r w:rsidR="00AD4569">
        <w:rPr>
          <w:sz w:val="28"/>
          <w:szCs w:val="28"/>
        </w:rPr>
        <w:t>underlying</w:t>
      </w:r>
      <w:r w:rsidR="00A14ACC">
        <w:rPr>
          <w:sz w:val="28"/>
          <w:szCs w:val="28"/>
        </w:rPr>
        <w:t xml:space="preserve"> </w:t>
      </w:r>
      <w:r w:rsidR="006643D0" w:rsidRPr="00F91DE1">
        <w:rPr>
          <w:sz w:val="28"/>
          <w:szCs w:val="28"/>
        </w:rPr>
        <w:t>‘</w:t>
      </w:r>
      <w:r w:rsidR="00FB4B02" w:rsidRPr="00F91DE1">
        <w:rPr>
          <w:sz w:val="28"/>
          <w:szCs w:val="28"/>
        </w:rPr>
        <w:t>obsessional tendencies</w:t>
      </w:r>
      <w:r w:rsidR="006643D0" w:rsidRPr="00F91DE1">
        <w:rPr>
          <w:sz w:val="28"/>
          <w:szCs w:val="28"/>
        </w:rPr>
        <w:t>’</w:t>
      </w:r>
      <w:r w:rsidR="00FB4B02" w:rsidRPr="00F91DE1">
        <w:rPr>
          <w:sz w:val="28"/>
          <w:szCs w:val="28"/>
        </w:rPr>
        <w:t xml:space="preserve"> </w:t>
      </w:r>
      <w:r w:rsidR="00E152C0" w:rsidRPr="00F91DE1">
        <w:rPr>
          <w:sz w:val="28"/>
          <w:szCs w:val="28"/>
        </w:rPr>
        <w:t>(</w:t>
      </w:r>
      <w:r w:rsidR="001F32BF">
        <w:rPr>
          <w:sz w:val="28"/>
          <w:szCs w:val="28"/>
        </w:rPr>
        <w:t xml:space="preserve">as </w:t>
      </w:r>
      <w:r w:rsidR="00E152C0" w:rsidRPr="00F91DE1">
        <w:rPr>
          <w:sz w:val="28"/>
          <w:szCs w:val="28"/>
        </w:rPr>
        <w:t xml:space="preserve">these are </w:t>
      </w:r>
      <w:r w:rsidR="00E138ED">
        <w:rPr>
          <w:sz w:val="28"/>
          <w:szCs w:val="28"/>
        </w:rPr>
        <w:t xml:space="preserve">typically </w:t>
      </w:r>
      <w:r w:rsidR="00E152C0" w:rsidRPr="00F91DE1">
        <w:rPr>
          <w:sz w:val="28"/>
          <w:szCs w:val="28"/>
        </w:rPr>
        <w:t>not uncommon)</w:t>
      </w:r>
      <w:r w:rsidR="00367140">
        <w:rPr>
          <w:sz w:val="28"/>
          <w:szCs w:val="28"/>
        </w:rPr>
        <w:t>.</w:t>
      </w:r>
      <w:r w:rsidR="00106A1A">
        <w:rPr>
          <w:rStyle w:val="EndnoteReference"/>
          <w:sz w:val="28"/>
          <w:szCs w:val="28"/>
        </w:rPr>
        <w:endnoteReference w:id="48"/>
      </w:r>
      <w:r w:rsidR="00367140">
        <w:rPr>
          <w:sz w:val="28"/>
          <w:szCs w:val="28"/>
        </w:rPr>
        <w:t xml:space="preserve"> </w:t>
      </w:r>
      <w:r w:rsidR="00E845C5">
        <w:rPr>
          <w:sz w:val="28"/>
          <w:szCs w:val="28"/>
        </w:rPr>
        <w:t xml:space="preserve">For </w:t>
      </w:r>
      <w:r w:rsidR="00DD1566">
        <w:rPr>
          <w:sz w:val="28"/>
          <w:szCs w:val="28"/>
        </w:rPr>
        <w:t>example</w:t>
      </w:r>
      <w:r w:rsidR="0074087B">
        <w:rPr>
          <w:sz w:val="28"/>
          <w:szCs w:val="28"/>
        </w:rPr>
        <w:t>,</w:t>
      </w:r>
      <w:r w:rsidR="00DD1566">
        <w:rPr>
          <w:sz w:val="28"/>
          <w:szCs w:val="28"/>
        </w:rPr>
        <w:t xml:space="preserve"> </w:t>
      </w:r>
      <w:r w:rsidR="00E845C5">
        <w:rPr>
          <w:sz w:val="28"/>
          <w:szCs w:val="28"/>
        </w:rPr>
        <w:t>Bell</w:t>
      </w:r>
      <w:r w:rsidR="0074087B">
        <w:rPr>
          <w:sz w:val="28"/>
          <w:szCs w:val="28"/>
        </w:rPr>
        <w:t xml:space="preserve"> </w:t>
      </w:r>
      <w:r w:rsidR="00DD1566">
        <w:rPr>
          <w:sz w:val="28"/>
          <w:szCs w:val="28"/>
        </w:rPr>
        <w:t xml:space="preserve">is of the opinion </w:t>
      </w:r>
      <w:r w:rsidR="00366893">
        <w:rPr>
          <w:sz w:val="28"/>
          <w:szCs w:val="28"/>
        </w:rPr>
        <w:t xml:space="preserve">that </w:t>
      </w:r>
      <w:r w:rsidR="008A1FA5">
        <w:rPr>
          <w:sz w:val="28"/>
          <w:szCs w:val="28"/>
        </w:rPr>
        <w:t>‘</w:t>
      </w:r>
      <w:r w:rsidR="00096225">
        <w:rPr>
          <w:sz w:val="28"/>
          <w:szCs w:val="28"/>
        </w:rPr>
        <w:t xml:space="preserve"> </w:t>
      </w:r>
      <w:r w:rsidR="008A1FA5">
        <w:rPr>
          <w:sz w:val="28"/>
          <w:szCs w:val="28"/>
        </w:rPr>
        <w:t>What may have begun as religiously inspired fasting at some point escaped Catherine’s full conscious</w:t>
      </w:r>
      <w:r w:rsidR="00436199">
        <w:rPr>
          <w:sz w:val="28"/>
          <w:szCs w:val="28"/>
        </w:rPr>
        <w:t xml:space="preserve"> control’</w:t>
      </w:r>
      <w:r w:rsidR="005761C8">
        <w:rPr>
          <w:sz w:val="28"/>
          <w:szCs w:val="28"/>
        </w:rPr>
        <w:t xml:space="preserve"> </w:t>
      </w:r>
      <w:r w:rsidR="00096225">
        <w:rPr>
          <w:sz w:val="28"/>
          <w:szCs w:val="28"/>
        </w:rPr>
        <w:t>and ‘anorexia emerges’.</w:t>
      </w:r>
      <w:r w:rsidR="006E272A">
        <w:rPr>
          <w:rStyle w:val="EndnoteReference"/>
          <w:sz w:val="28"/>
          <w:szCs w:val="28"/>
        </w:rPr>
        <w:endnoteReference w:id="49"/>
      </w:r>
      <w:r w:rsidR="00436199">
        <w:rPr>
          <w:sz w:val="28"/>
          <w:szCs w:val="28"/>
        </w:rPr>
        <w:t xml:space="preserve"> </w:t>
      </w:r>
      <w:r w:rsidR="008F1A5D">
        <w:rPr>
          <w:sz w:val="28"/>
          <w:szCs w:val="28"/>
        </w:rPr>
        <w:t xml:space="preserve">Even </w:t>
      </w:r>
      <w:r w:rsidR="00846EB7" w:rsidRPr="00F91DE1">
        <w:rPr>
          <w:sz w:val="28"/>
          <w:szCs w:val="28"/>
        </w:rPr>
        <w:t xml:space="preserve">Gilby </w:t>
      </w:r>
      <w:r w:rsidR="004F39B0">
        <w:rPr>
          <w:sz w:val="28"/>
          <w:szCs w:val="28"/>
        </w:rPr>
        <w:t xml:space="preserve">(in his Introduction to Capua) </w:t>
      </w:r>
      <w:r w:rsidR="00FB4B02" w:rsidRPr="00F91DE1">
        <w:rPr>
          <w:sz w:val="28"/>
          <w:szCs w:val="28"/>
        </w:rPr>
        <w:t>concedes</w:t>
      </w:r>
      <w:r w:rsidR="00281D92">
        <w:rPr>
          <w:sz w:val="28"/>
          <w:szCs w:val="28"/>
        </w:rPr>
        <w:t>, r</w:t>
      </w:r>
      <w:r w:rsidR="00124074" w:rsidRPr="00F91DE1">
        <w:rPr>
          <w:sz w:val="28"/>
          <w:szCs w:val="28"/>
        </w:rPr>
        <w:t>ather condescendingl</w:t>
      </w:r>
      <w:r w:rsidR="00B6251E">
        <w:rPr>
          <w:sz w:val="28"/>
          <w:szCs w:val="28"/>
        </w:rPr>
        <w:t>y</w:t>
      </w:r>
      <w:r w:rsidR="0031728A" w:rsidRPr="00F91DE1">
        <w:rPr>
          <w:sz w:val="28"/>
          <w:szCs w:val="28"/>
        </w:rPr>
        <w:t>,</w:t>
      </w:r>
      <w:r w:rsidR="00553045" w:rsidRPr="00F91DE1">
        <w:rPr>
          <w:sz w:val="28"/>
          <w:szCs w:val="28"/>
        </w:rPr>
        <w:t xml:space="preserve"> </w:t>
      </w:r>
      <w:r w:rsidR="00124074" w:rsidRPr="00F91DE1">
        <w:rPr>
          <w:sz w:val="28"/>
          <w:szCs w:val="28"/>
        </w:rPr>
        <w:t>‘Catherine’s poise was not that which a humdrum psychologist would ascribe to a well-balanced personality..’.</w:t>
      </w:r>
      <w:r w:rsidR="00124074" w:rsidRPr="00F91DE1">
        <w:rPr>
          <w:rStyle w:val="EndnoteReference"/>
          <w:sz w:val="28"/>
          <w:szCs w:val="28"/>
        </w:rPr>
        <w:endnoteReference w:id="50"/>
      </w:r>
      <w:r w:rsidR="00124074" w:rsidRPr="00F91DE1">
        <w:rPr>
          <w:sz w:val="28"/>
          <w:szCs w:val="28"/>
        </w:rPr>
        <w:t xml:space="preserve"> </w:t>
      </w:r>
      <w:r w:rsidR="00795E7E" w:rsidRPr="00F91DE1">
        <w:rPr>
          <w:sz w:val="28"/>
          <w:szCs w:val="28"/>
        </w:rPr>
        <w:t>Neverthel</w:t>
      </w:r>
      <w:r w:rsidR="00B744D7" w:rsidRPr="00F91DE1">
        <w:rPr>
          <w:sz w:val="28"/>
          <w:szCs w:val="28"/>
        </w:rPr>
        <w:t>e</w:t>
      </w:r>
      <w:r w:rsidR="00795E7E" w:rsidRPr="00F91DE1">
        <w:rPr>
          <w:sz w:val="28"/>
          <w:szCs w:val="28"/>
        </w:rPr>
        <w:t>ss</w:t>
      </w:r>
      <w:r w:rsidR="00AF747B" w:rsidRPr="00F91DE1">
        <w:rPr>
          <w:sz w:val="28"/>
          <w:szCs w:val="28"/>
        </w:rPr>
        <w:t xml:space="preserve">, when </w:t>
      </w:r>
      <w:r w:rsidR="00602490" w:rsidRPr="00F91DE1">
        <w:rPr>
          <w:sz w:val="28"/>
          <w:szCs w:val="28"/>
        </w:rPr>
        <w:t xml:space="preserve">referring to </w:t>
      </w:r>
      <w:r w:rsidR="002C7E6A" w:rsidRPr="00F91DE1">
        <w:rPr>
          <w:sz w:val="28"/>
          <w:szCs w:val="28"/>
        </w:rPr>
        <w:t>C</w:t>
      </w:r>
      <w:r w:rsidR="00CC4564">
        <w:rPr>
          <w:sz w:val="28"/>
          <w:szCs w:val="28"/>
        </w:rPr>
        <w:t>a</w:t>
      </w:r>
      <w:r w:rsidR="002C7E6A" w:rsidRPr="00F91DE1">
        <w:rPr>
          <w:sz w:val="28"/>
          <w:szCs w:val="28"/>
        </w:rPr>
        <w:t>pua’s account</w:t>
      </w:r>
      <w:r w:rsidR="004949F9">
        <w:rPr>
          <w:sz w:val="28"/>
          <w:szCs w:val="28"/>
        </w:rPr>
        <w:t>,</w:t>
      </w:r>
      <w:r w:rsidR="002C7E6A" w:rsidRPr="00F91DE1">
        <w:rPr>
          <w:sz w:val="28"/>
          <w:szCs w:val="28"/>
        </w:rPr>
        <w:t xml:space="preserve"> </w:t>
      </w:r>
      <w:r w:rsidR="00D90E0A" w:rsidRPr="00F91DE1">
        <w:rPr>
          <w:sz w:val="28"/>
          <w:szCs w:val="28"/>
        </w:rPr>
        <w:t xml:space="preserve">Gilby </w:t>
      </w:r>
      <w:r w:rsidR="00E770FF" w:rsidRPr="00F91DE1">
        <w:rPr>
          <w:sz w:val="28"/>
          <w:szCs w:val="28"/>
        </w:rPr>
        <w:t>has little ti</w:t>
      </w:r>
      <w:r w:rsidR="00AF747B" w:rsidRPr="00F91DE1">
        <w:rPr>
          <w:sz w:val="28"/>
          <w:szCs w:val="28"/>
        </w:rPr>
        <w:t>me</w:t>
      </w:r>
      <w:r w:rsidR="00E770FF" w:rsidRPr="00F91DE1">
        <w:rPr>
          <w:sz w:val="28"/>
          <w:szCs w:val="28"/>
        </w:rPr>
        <w:t xml:space="preserve"> for me</w:t>
      </w:r>
      <w:r w:rsidR="00AF747B" w:rsidRPr="00F91DE1">
        <w:rPr>
          <w:sz w:val="28"/>
          <w:szCs w:val="28"/>
        </w:rPr>
        <w:t xml:space="preserve">ntal health </w:t>
      </w:r>
      <w:r w:rsidR="00E46F35">
        <w:rPr>
          <w:sz w:val="28"/>
          <w:szCs w:val="28"/>
        </w:rPr>
        <w:t xml:space="preserve">or other contextual </w:t>
      </w:r>
      <w:r w:rsidR="00AF747B" w:rsidRPr="00F91DE1">
        <w:rPr>
          <w:sz w:val="28"/>
          <w:szCs w:val="28"/>
        </w:rPr>
        <w:t>considerations</w:t>
      </w:r>
      <w:r w:rsidR="00EA315E" w:rsidRPr="00F91DE1">
        <w:rPr>
          <w:sz w:val="28"/>
          <w:szCs w:val="28"/>
        </w:rPr>
        <w:t xml:space="preserve">: </w:t>
      </w:r>
      <w:r w:rsidR="00244F6C">
        <w:rPr>
          <w:sz w:val="28"/>
          <w:szCs w:val="28"/>
        </w:rPr>
        <w:t xml:space="preserve">rather, </w:t>
      </w:r>
      <w:r w:rsidR="00A86F38" w:rsidRPr="00F91DE1">
        <w:rPr>
          <w:sz w:val="28"/>
          <w:szCs w:val="28"/>
        </w:rPr>
        <w:t>he notes of C</w:t>
      </w:r>
      <w:r w:rsidR="00CC4564">
        <w:rPr>
          <w:sz w:val="28"/>
          <w:szCs w:val="28"/>
        </w:rPr>
        <w:t>a</w:t>
      </w:r>
      <w:r w:rsidR="00A86F38" w:rsidRPr="00F91DE1">
        <w:rPr>
          <w:sz w:val="28"/>
          <w:szCs w:val="28"/>
        </w:rPr>
        <w:t>pua</w:t>
      </w:r>
      <w:r w:rsidR="00602490" w:rsidRPr="00F91DE1">
        <w:rPr>
          <w:sz w:val="28"/>
          <w:szCs w:val="28"/>
        </w:rPr>
        <w:t>’s authorship</w:t>
      </w:r>
      <w:r w:rsidR="00A86F38" w:rsidRPr="00F91DE1">
        <w:rPr>
          <w:sz w:val="28"/>
          <w:szCs w:val="28"/>
        </w:rPr>
        <w:t xml:space="preserve"> that </w:t>
      </w:r>
      <w:r w:rsidR="00D456E1" w:rsidRPr="00F91DE1">
        <w:rPr>
          <w:sz w:val="28"/>
          <w:szCs w:val="28"/>
        </w:rPr>
        <w:t>‘informed sympathy with the heart of the matter can be expected, a response to what holiness is about, some account of the essential business which does not reduce it to the terms of a psychology case-history or substitute for it merely a natural, if unusual, reaction to the conditions of the environment.’</w:t>
      </w:r>
      <w:r w:rsidR="00D456E1" w:rsidRPr="00F91DE1">
        <w:rPr>
          <w:rStyle w:val="EndnoteReference"/>
          <w:sz w:val="28"/>
          <w:szCs w:val="28"/>
        </w:rPr>
        <w:endnoteReference w:id="51"/>
      </w:r>
      <w:r w:rsidR="00D456E1" w:rsidRPr="00F91DE1">
        <w:rPr>
          <w:sz w:val="28"/>
          <w:szCs w:val="28"/>
        </w:rPr>
        <w:t xml:space="preserve"> </w:t>
      </w:r>
      <w:r w:rsidR="00A13DFE" w:rsidRPr="00F91DE1">
        <w:rPr>
          <w:sz w:val="28"/>
          <w:szCs w:val="28"/>
        </w:rPr>
        <w:t xml:space="preserve">While </w:t>
      </w:r>
      <w:proofErr w:type="spellStart"/>
      <w:r w:rsidR="00A13DFE" w:rsidRPr="00F91DE1">
        <w:rPr>
          <w:sz w:val="28"/>
          <w:szCs w:val="28"/>
        </w:rPr>
        <w:t>Kaebler</w:t>
      </w:r>
      <w:proofErr w:type="spellEnd"/>
      <w:r w:rsidR="00A13DFE" w:rsidRPr="00F91DE1">
        <w:rPr>
          <w:sz w:val="28"/>
          <w:szCs w:val="28"/>
        </w:rPr>
        <w:t xml:space="preserve"> c</w:t>
      </w:r>
      <w:r w:rsidR="00BC5454">
        <w:rPr>
          <w:sz w:val="28"/>
          <w:szCs w:val="28"/>
        </w:rPr>
        <w:t>an say</w:t>
      </w:r>
      <w:r w:rsidR="004964B6" w:rsidRPr="00F91DE1">
        <w:rPr>
          <w:sz w:val="28"/>
          <w:szCs w:val="28"/>
        </w:rPr>
        <w:t>,</w:t>
      </w:r>
      <w:r w:rsidR="00A13DFE" w:rsidRPr="00F91DE1">
        <w:rPr>
          <w:sz w:val="28"/>
          <w:szCs w:val="28"/>
        </w:rPr>
        <w:t xml:space="preserve"> in terms of asceticism </w:t>
      </w:r>
      <w:r w:rsidR="00C7485E">
        <w:rPr>
          <w:sz w:val="28"/>
          <w:szCs w:val="28"/>
        </w:rPr>
        <w:t xml:space="preserve">in </w:t>
      </w:r>
      <w:r w:rsidR="00A13DFE" w:rsidRPr="00F91DE1">
        <w:rPr>
          <w:sz w:val="28"/>
          <w:szCs w:val="28"/>
        </w:rPr>
        <w:t xml:space="preserve">general, </w:t>
      </w:r>
      <w:r w:rsidR="00B60B63">
        <w:rPr>
          <w:sz w:val="28"/>
          <w:szCs w:val="28"/>
        </w:rPr>
        <w:t>that</w:t>
      </w:r>
      <w:r w:rsidR="00127F96">
        <w:rPr>
          <w:sz w:val="28"/>
          <w:szCs w:val="28"/>
        </w:rPr>
        <w:t xml:space="preserve">: </w:t>
      </w:r>
    </w:p>
    <w:p w14:paraId="165DED53" w14:textId="7B78F1E6" w:rsidR="00EE3E96" w:rsidRPr="004F4F23" w:rsidRDefault="00A13DFE" w:rsidP="00B8482B">
      <w:pPr>
        <w:spacing w:line="240" w:lineRule="auto"/>
        <w:rPr>
          <w:sz w:val="24"/>
          <w:szCs w:val="24"/>
        </w:rPr>
      </w:pPr>
      <w:r w:rsidRPr="004F4F23">
        <w:rPr>
          <w:sz w:val="24"/>
          <w:szCs w:val="24"/>
        </w:rPr>
        <w:t>pathological excesses have appeared in every tradition</w:t>
      </w:r>
      <w:r w:rsidR="00D96AC1" w:rsidRPr="004F4F23">
        <w:rPr>
          <w:sz w:val="24"/>
          <w:szCs w:val="24"/>
        </w:rPr>
        <w:t xml:space="preserve"> [</w:t>
      </w:r>
      <w:r w:rsidRPr="004F4F23">
        <w:rPr>
          <w:sz w:val="24"/>
          <w:szCs w:val="24"/>
        </w:rPr>
        <w:t>…</w:t>
      </w:r>
      <w:r w:rsidR="00A11349" w:rsidRPr="004F4F23">
        <w:rPr>
          <w:sz w:val="24"/>
          <w:szCs w:val="24"/>
        </w:rPr>
        <w:t xml:space="preserve">] </w:t>
      </w:r>
      <w:r w:rsidRPr="004F4F23">
        <w:rPr>
          <w:sz w:val="24"/>
          <w:szCs w:val="24"/>
        </w:rPr>
        <w:t>despite these aberrations, it would be misguided to seek the heart of asceticism or its primary psychological impetus in neuroses or psychoses</w:t>
      </w:r>
      <w:r w:rsidR="00A11349" w:rsidRPr="004F4F23">
        <w:rPr>
          <w:sz w:val="24"/>
          <w:szCs w:val="24"/>
        </w:rPr>
        <w:t xml:space="preserve"> [</w:t>
      </w:r>
      <w:r w:rsidRPr="004F4F23">
        <w:rPr>
          <w:sz w:val="24"/>
          <w:szCs w:val="24"/>
        </w:rPr>
        <w:t>…</w:t>
      </w:r>
      <w:r w:rsidR="00A11349" w:rsidRPr="004F4F23">
        <w:rPr>
          <w:sz w:val="24"/>
          <w:szCs w:val="24"/>
        </w:rPr>
        <w:t xml:space="preserve">] </w:t>
      </w:r>
      <w:r w:rsidRPr="004F4F23">
        <w:rPr>
          <w:sz w:val="24"/>
          <w:szCs w:val="24"/>
        </w:rPr>
        <w:t>The psychological heart of asceticism seems to lie in a reaction against the purely theoretical, the doctrinal, or the abstract. Above all, the ascetic wishes to know through experience.</w:t>
      </w:r>
      <w:r w:rsidRPr="004F4F23">
        <w:rPr>
          <w:rStyle w:val="EndnoteReference"/>
          <w:sz w:val="24"/>
          <w:szCs w:val="24"/>
        </w:rPr>
        <w:endnoteReference w:id="52"/>
      </w:r>
      <w:r w:rsidRPr="004F4F23">
        <w:rPr>
          <w:sz w:val="24"/>
          <w:szCs w:val="24"/>
        </w:rPr>
        <w:t xml:space="preserve"> </w:t>
      </w:r>
    </w:p>
    <w:p w14:paraId="194C635E" w14:textId="52828A6D" w:rsidR="002F1757" w:rsidRPr="00F91DE1" w:rsidRDefault="00FF6E3F" w:rsidP="001324B5">
      <w:pPr>
        <w:spacing w:line="240" w:lineRule="auto"/>
        <w:rPr>
          <w:sz w:val="28"/>
          <w:szCs w:val="28"/>
        </w:rPr>
      </w:pPr>
      <w:proofErr w:type="spellStart"/>
      <w:r w:rsidRPr="00F91DE1">
        <w:rPr>
          <w:sz w:val="28"/>
          <w:szCs w:val="28"/>
        </w:rPr>
        <w:t>Derrett</w:t>
      </w:r>
      <w:proofErr w:type="spellEnd"/>
      <w:r w:rsidRPr="00F91DE1">
        <w:rPr>
          <w:sz w:val="28"/>
          <w:szCs w:val="28"/>
        </w:rPr>
        <w:t xml:space="preserve"> </w:t>
      </w:r>
      <w:r w:rsidR="00841EF7">
        <w:rPr>
          <w:sz w:val="28"/>
          <w:szCs w:val="28"/>
        </w:rPr>
        <w:t xml:space="preserve">also reminds us </w:t>
      </w:r>
      <w:r w:rsidR="00533183" w:rsidRPr="00F91DE1">
        <w:rPr>
          <w:sz w:val="28"/>
          <w:szCs w:val="28"/>
        </w:rPr>
        <w:t>that asceticism ‘is a way of life’ and is ‘a voluntary discipline of the self to benefit the soul …Neurotic or obsessional behaviour, being involuntary, is not ascetic.’</w:t>
      </w:r>
      <w:r w:rsidR="00533183" w:rsidRPr="00F91DE1">
        <w:rPr>
          <w:rStyle w:val="EndnoteReference"/>
          <w:sz w:val="28"/>
          <w:szCs w:val="28"/>
        </w:rPr>
        <w:endnoteReference w:id="53"/>
      </w:r>
      <w:r w:rsidR="00533183" w:rsidRPr="00F91DE1">
        <w:rPr>
          <w:sz w:val="28"/>
          <w:szCs w:val="28"/>
        </w:rPr>
        <w:t xml:space="preserve"> </w:t>
      </w:r>
      <w:r w:rsidR="008D5A8D">
        <w:rPr>
          <w:sz w:val="28"/>
          <w:szCs w:val="28"/>
        </w:rPr>
        <w:t>However</w:t>
      </w:r>
      <w:r w:rsidR="00743149">
        <w:rPr>
          <w:sz w:val="28"/>
          <w:szCs w:val="28"/>
        </w:rPr>
        <w:t>, asceticism ‘in the extreme’</w:t>
      </w:r>
      <w:r w:rsidR="00F42FC9">
        <w:rPr>
          <w:sz w:val="28"/>
          <w:szCs w:val="28"/>
        </w:rPr>
        <w:t xml:space="preserve"> is also challenged in terms of ‘genuine’ asceticism</w:t>
      </w:r>
      <w:r w:rsidR="00C76392">
        <w:rPr>
          <w:sz w:val="28"/>
          <w:szCs w:val="28"/>
        </w:rPr>
        <w:t xml:space="preserve">, particularly when it </w:t>
      </w:r>
      <w:r w:rsidR="00A06435">
        <w:rPr>
          <w:sz w:val="28"/>
          <w:szCs w:val="28"/>
        </w:rPr>
        <w:t>involves</w:t>
      </w:r>
      <w:r w:rsidR="00C76392">
        <w:rPr>
          <w:sz w:val="28"/>
          <w:szCs w:val="28"/>
        </w:rPr>
        <w:t xml:space="preserve"> </w:t>
      </w:r>
      <w:r w:rsidR="00B8586D">
        <w:rPr>
          <w:sz w:val="28"/>
          <w:szCs w:val="28"/>
        </w:rPr>
        <w:t>different form</w:t>
      </w:r>
      <w:r w:rsidR="00E95CB4">
        <w:rPr>
          <w:sz w:val="28"/>
          <w:szCs w:val="28"/>
        </w:rPr>
        <w:t>s</w:t>
      </w:r>
      <w:r w:rsidR="00B8586D">
        <w:rPr>
          <w:sz w:val="28"/>
          <w:szCs w:val="28"/>
        </w:rPr>
        <w:t xml:space="preserve"> of </w:t>
      </w:r>
      <w:r w:rsidR="00C76392">
        <w:rPr>
          <w:sz w:val="28"/>
          <w:szCs w:val="28"/>
        </w:rPr>
        <w:t>illness</w:t>
      </w:r>
      <w:r w:rsidR="00E95CB4">
        <w:rPr>
          <w:sz w:val="28"/>
          <w:szCs w:val="28"/>
        </w:rPr>
        <w:t xml:space="preserve"> and disease</w:t>
      </w:r>
      <w:r w:rsidR="00B8586D">
        <w:rPr>
          <w:sz w:val="28"/>
          <w:szCs w:val="28"/>
        </w:rPr>
        <w:t xml:space="preserve">, and there are </w:t>
      </w:r>
      <w:r w:rsidR="00950FF5">
        <w:rPr>
          <w:sz w:val="28"/>
          <w:szCs w:val="28"/>
        </w:rPr>
        <w:t>differing perspectives in relation to this.</w:t>
      </w:r>
      <w:r w:rsidR="00AF5015">
        <w:rPr>
          <w:rStyle w:val="EndnoteReference"/>
          <w:sz w:val="28"/>
          <w:szCs w:val="28"/>
        </w:rPr>
        <w:endnoteReference w:id="54"/>
      </w:r>
      <w:r w:rsidR="00950FF5">
        <w:rPr>
          <w:sz w:val="28"/>
          <w:szCs w:val="28"/>
        </w:rPr>
        <w:t xml:space="preserve"> </w:t>
      </w:r>
      <w:r w:rsidR="000B5ECE">
        <w:rPr>
          <w:sz w:val="28"/>
          <w:szCs w:val="28"/>
        </w:rPr>
        <w:t>Even so</w:t>
      </w:r>
      <w:r w:rsidR="008D5A8D">
        <w:rPr>
          <w:sz w:val="28"/>
          <w:szCs w:val="28"/>
        </w:rPr>
        <w:t>,</w:t>
      </w:r>
      <w:r w:rsidR="003C2ECE">
        <w:rPr>
          <w:sz w:val="28"/>
          <w:szCs w:val="28"/>
        </w:rPr>
        <w:t xml:space="preserve"> Shaw in her study of the various genres relating to early asceticism</w:t>
      </w:r>
      <w:r w:rsidR="00671F33">
        <w:rPr>
          <w:sz w:val="28"/>
          <w:szCs w:val="28"/>
        </w:rPr>
        <w:t>,</w:t>
      </w:r>
      <w:r w:rsidR="003C2ECE">
        <w:rPr>
          <w:sz w:val="28"/>
          <w:szCs w:val="28"/>
        </w:rPr>
        <w:t xml:space="preserve"> refers to the ‘nuance of personality’ and ‘obsessions’ among some of the characteristics that relate to the ascetic.</w:t>
      </w:r>
      <w:r w:rsidR="00BA2087">
        <w:rPr>
          <w:rStyle w:val="EndnoteReference"/>
          <w:sz w:val="28"/>
          <w:szCs w:val="28"/>
        </w:rPr>
        <w:endnoteReference w:id="55"/>
      </w:r>
      <w:r w:rsidR="003C2ECE">
        <w:rPr>
          <w:sz w:val="28"/>
          <w:szCs w:val="28"/>
        </w:rPr>
        <w:t xml:space="preserve"> </w:t>
      </w:r>
      <w:r w:rsidR="00533183" w:rsidRPr="00F91DE1">
        <w:rPr>
          <w:sz w:val="28"/>
          <w:szCs w:val="28"/>
        </w:rPr>
        <w:t xml:space="preserve">Therefore, </w:t>
      </w:r>
      <w:r w:rsidR="00835165">
        <w:rPr>
          <w:sz w:val="28"/>
          <w:szCs w:val="28"/>
        </w:rPr>
        <w:t>one may as</w:t>
      </w:r>
      <w:r w:rsidR="00915816">
        <w:rPr>
          <w:sz w:val="28"/>
          <w:szCs w:val="28"/>
        </w:rPr>
        <w:t>k,</w:t>
      </w:r>
      <w:r w:rsidR="00835165">
        <w:rPr>
          <w:sz w:val="28"/>
          <w:szCs w:val="28"/>
        </w:rPr>
        <w:t xml:space="preserve"> </w:t>
      </w:r>
      <w:r w:rsidR="00533183" w:rsidRPr="00F91DE1">
        <w:rPr>
          <w:sz w:val="28"/>
          <w:szCs w:val="28"/>
        </w:rPr>
        <w:t xml:space="preserve">is it possible to compare ascetic piety, particularly in </w:t>
      </w:r>
      <w:r w:rsidR="00285ADB">
        <w:rPr>
          <w:sz w:val="28"/>
          <w:szCs w:val="28"/>
        </w:rPr>
        <w:t>such</w:t>
      </w:r>
      <w:r w:rsidR="00533183" w:rsidRPr="00F91DE1">
        <w:rPr>
          <w:sz w:val="28"/>
          <w:szCs w:val="28"/>
        </w:rPr>
        <w:t xml:space="preserve"> extreme form, with </w:t>
      </w:r>
      <w:r w:rsidR="005057C6" w:rsidRPr="00F91DE1">
        <w:rPr>
          <w:sz w:val="28"/>
          <w:szCs w:val="28"/>
        </w:rPr>
        <w:t>an</w:t>
      </w:r>
      <w:r w:rsidR="00B001AF" w:rsidRPr="00F91DE1">
        <w:rPr>
          <w:sz w:val="28"/>
          <w:szCs w:val="28"/>
        </w:rPr>
        <w:t xml:space="preserve">y </w:t>
      </w:r>
      <w:r w:rsidR="005057C6" w:rsidRPr="00F91DE1">
        <w:rPr>
          <w:sz w:val="28"/>
          <w:szCs w:val="28"/>
        </w:rPr>
        <w:t xml:space="preserve">form of </w:t>
      </w:r>
      <w:r w:rsidR="00533183" w:rsidRPr="00F91DE1">
        <w:rPr>
          <w:sz w:val="28"/>
          <w:szCs w:val="28"/>
        </w:rPr>
        <w:t xml:space="preserve">mental disturbance? Or put another way, </w:t>
      </w:r>
      <w:r w:rsidR="006605EC" w:rsidRPr="00F91DE1">
        <w:rPr>
          <w:sz w:val="28"/>
          <w:szCs w:val="28"/>
        </w:rPr>
        <w:t xml:space="preserve">can </w:t>
      </w:r>
      <w:r w:rsidR="00533183" w:rsidRPr="00F91DE1">
        <w:rPr>
          <w:sz w:val="28"/>
          <w:szCs w:val="28"/>
        </w:rPr>
        <w:t>ascetic piety (involving severe renunciation) become a mental disturbance</w:t>
      </w:r>
      <w:r w:rsidR="002A7805" w:rsidRPr="00F91DE1">
        <w:rPr>
          <w:sz w:val="28"/>
          <w:szCs w:val="28"/>
        </w:rPr>
        <w:t>?</w:t>
      </w:r>
      <w:r w:rsidR="00533183" w:rsidRPr="00F91DE1">
        <w:rPr>
          <w:sz w:val="28"/>
          <w:szCs w:val="28"/>
        </w:rPr>
        <w:t xml:space="preserve"> </w:t>
      </w:r>
      <w:r w:rsidR="002A7805" w:rsidRPr="00F91DE1">
        <w:rPr>
          <w:sz w:val="28"/>
          <w:szCs w:val="28"/>
        </w:rPr>
        <w:t xml:space="preserve"> While accepting </w:t>
      </w:r>
      <w:r w:rsidR="00E45779">
        <w:rPr>
          <w:sz w:val="28"/>
          <w:szCs w:val="28"/>
        </w:rPr>
        <w:t xml:space="preserve">(in part) </w:t>
      </w:r>
      <w:r w:rsidR="004964B6" w:rsidRPr="00F91DE1">
        <w:rPr>
          <w:sz w:val="28"/>
          <w:szCs w:val="28"/>
        </w:rPr>
        <w:t>t</w:t>
      </w:r>
      <w:r w:rsidR="00154432" w:rsidRPr="00F91DE1">
        <w:rPr>
          <w:sz w:val="28"/>
          <w:szCs w:val="28"/>
        </w:rPr>
        <w:t>h</w:t>
      </w:r>
      <w:r w:rsidRPr="00F91DE1">
        <w:rPr>
          <w:sz w:val="28"/>
          <w:szCs w:val="28"/>
        </w:rPr>
        <w:t xml:space="preserve">e </w:t>
      </w:r>
      <w:r w:rsidR="006605EC" w:rsidRPr="00F91DE1">
        <w:rPr>
          <w:sz w:val="28"/>
          <w:szCs w:val="28"/>
        </w:rPr>
        <w:t xml:space="preserve">theological </w:t>
      </w:r>
      <w:r w:rsidR="00154432" w:rsidRPr="00F91DE1">
        <w:rPr>
          <w:sz w:val="28"/>
          <w:szCs w:val="28"/>
        </w:rPr>
        <w:t xml:space="preserve">position </w:t>
      </w:r>
      <w:r w:rsidRPr="00F91DE1">
        <w:rPr>
          <w:sz w:val="28"/>
          <w:szCs w:val="28"/>
        </w:rPr>
        <w:t>of</w:t>
      </w:r>
      <w:r w:rsidR="00A91D88" w:rsidRPr="00F91DE1">
        <w:rPr>
          <w:sz w:val="28"/>
          <w:szCs w:val="28"/>
        </w:rPr>
        <w:t xml:space="preserve"> the above scholars</w:t>
      </w:r>
      <w:r w:rsidR="00E45779">
        <w:rPr>
          <w:sz w:val="28"/>
          <w:szCs w:val="28"/>
        </w:rPr>
        <w:t xml:space="preserve"> (the influence of the </w:t>
      </w:r>
      <w:r w:rsidR="00C7077D">
        <w:rPr>
          <w:sz w:val="28"/>
          <w:szCs w:val="28"/>
        </w:rPr>
        <w:t xml:space="preserve">socio-cultural </w:t>
      </w:r>
      <w:r w:rsidR="00E45779">
        <w:rPr>
          <w:sz w:val="28"/>
          <w:szCs w:val="28"/>
        </w:rPr>
        <w:t xml:space="preserve">environment </w:t>
      </w:r>
      <w:r w:rsidR="00373D9E">
        <w:rPr>
          <w:sz w:val="28"/>
          <w:szCs w:val="28"/>
        </w:rPr>
        <w:t xml:space="preserve">on </w:t>
      </w:r>
      <w:r w:rsidR="00C7077D">
        <w:rPr>
          <w:sz w:val="28"/>
          <w:szCs w:val="28"/>
        </w:rPr>
        <w:t xml:space="preserve">the </w:t>
      </w:r>
      <w:r w:rsidR="00373D9E">
        <w:rPr>
          <w:sz w:val="28"/>
          <w:szCs w:val="28"/>
        </w:rPr>
        <w:t>ascetic</w:t>
      </w:r>
      <w:r w:rsidR="00C7077D">
        <w:rPr>
          <w:sz w:val="28"/>
          <w:szCs w:val="28"/>
        </w:rPr>
        <w:t xml:space="preserve"> </w:t>
      </w:r>
      <w:r w:rsidR="00D04D49">
        <w:rPr>
          <w:sz w:val="28"/>
          <w:szCs w:val="28"/>
        </w:rPr>
        <w:t>ca</w:t>
      </w:r>
      <w:r w:rsidR="00C96262">
        <w:rPr>
          <w:sz w:val="28"/>
          <w:szCs w:val="28"/>
        </w:rPr>
        <w:t>n</w:t>
      </w:r>
      <w:r w:rsidR="00D04D49">
        <w:rPr>
          <w:sz w:val="28"/>
          <w:szCs w:val="28"/>
        </w:rPr>
        <w:t>not be ignored</w:t>
      </w:r>
      <w:r w:rsidR="003260EF">
        <w:rPr>
          <w:sz w:val="28"/>
          <w:szCs w:val="28"/>
        </w:rPr>
        <w:t>,</w:t>
      </w:r>
      <w:r w:rsidR="00D04D49">
        <w:rPr>
          <w:sz w:val="28"/>
          <w:szCs w:val="28"/>
        </w:rPr>
        <w:t xml:space="preserve"> and </w:t>
      </w:r>
      <w:r w:rsidR="00373D9E">
        <w:rPr>
          <w:sz w:val="28"/>
          <w:szCs w:val="28"/>
        </w:rPr>
        <w:t>will be discussed shortly)</w:t>
      </w:r>
      <w:r w:rsidR="006605EC" w:rsidRPr="00F91DE1">
        <w:rPr>
          <w:sz w:val="28"/>
          <w:szCs w:val="28"/>
        </w:rPr>
        <w:t>,</w:t>
      </w:r>
      <w:r w:rsidR="00A91D88" w:rsidRPr="00F91DE1">
        <w:rPr>
          <w:sz w:val="28"/>
          <w:szCs w:val="28"/>
        </w:rPr>
        <w:t xml:space="preserve"> </w:t>
      </w:r>
      <w:r w:rsidR="004964B6" w:rsidRPr="00F91DE1">
        <w:rPr>
          <w:sz w:val="28"/>
          <w:szCs w:val="28"/>
        </w:rPr>
        <w:t xml:space="preserve">it </w:t>
      </w:r>
      <w:r w:rsidR="00DD1610" w:rsidRPr="00F91DE1">
        <w:rPr>
          <w:sz w:val="28"/>
          <w:szCs w:val="28"/>
        </w:rPr>
        <w:t xml:space="preserve">must </w:t>
      </w:r>
      <w:r w:rsidR="004964B6" w:rsidRPr="00F91DE1">
        <w:rPr>
          <w:sz w:val="28"/>
          <w:szCs w:val="28"/>
        </w:rPr>
        <w:t xml:space="preserve">also </w:t>
      </w:r>
      <w:r w:rsidR="00DD1610" w:rsidRPr="00F91DE1">
        <w:rPr>
          <w:sz w:val="28"/>
          <w:szCs w:val="28"/>
        </w:rPr>
        <w:t xml:space="preserve">be </w:t>
      </w:r>
      <w:r w:rsidR="004964B6" w:rsidRPr="00F91DE1">
        <w:rPr>
          <w:sz w:val="28"/>
          <w:szCs w:val="28"/>
        </w:rPr>
        <w:t xml:space="preserve">noted that </w:t>
      </w:r>
      <w:r w:rsidR="00107E25" w:rsidRPr="00F91DE1">
        <w:rPr>
          <w:sz w:val="28"/>
          <w:szCs w:val="28"/>
        </w:rPr>
        <w:t xml:space="preserve">in </w:t>
      </w:r>
      <w:r w:rsidR="00D40922" w:rsidRPr="00F91DE1">
        <w:rPr>
          <w:sz w:val="28"/>
          <w:szCs w:val="28"/>
        </w:rPr>
        <w:t xml:space="preserve">terms of </w:t>
      </w:r>
      <w:r w:rsidR="00107E25" w:rsidRPr="00F91DE1">
        <w:rPr>
          <w:sz w:val="28"/>
          <w:szCs w:val="28"/>
        </w:rPr>
        <w:t xml:space="preserve">contemporary psychology and psychiatry </w:t>
      </w:r>
      <w:r w:rsidR="00154432" w:rsidRPr="00F91DE1">
        <w:rPr>
          <w:sz w:val="28"/>
          <w:szCs w:val="28"/>
        </w:rPr>
        <w:t xml:space="preserve">the </w:t>
      </w:r>
      <w:r w:rsidR="00D00DBB" w:rsidRPr="00F91DE1">
        <w:rPr>
          <w:sz w:val="28"/>
          <w:szCs w:val="28"/>
        </w:rPr>
        <w:t xml:space="preserve">demarcation </w:t>
      </w:r>
      <w:r w:rsidR="00154432" w:rsidRPr="00F91DE1">
        <w:rPr>
          <w:sz w:val="28"/>
          <w:szCs w:val="28"/>
        </w:rPr>
        <w:t xml:space="preserve">between </w:t>
      </w:r>
      <w:r w:rsidR="00D40922" w:rsidRPr="00F91DE1">
        <w:rPr>
          <w:sz w:val="28"/>
          <w:szCs w:val="28"/>
        </w:rPr>
        <w:t xml:space="preserve">extreme </w:t>
      </w:r>
      <w:r w:rsidR="00154432" w:rsidRPr="00F91DE1">
        <w:rPr>
          <w:sz w:val="28"/>
          <w:szCs w:val="28"/>
        </w:rPr>
        <w:t xml:space="preserve">preoccupation, obsession and illness </w:t>
      </w:r>
      <w:r w:rsidR="00EF365D">
        <w:rPr>
          <w:sz w:val="28"/>
          <w:szCs w:val="28"/>
        </w:rPr>
        <w:t xml:space="preserve">can be </w:t>
      </w:r>
      <w:r w:rsidR="00154432" w:rsidRPr="00F91DE1">
        <w:rPr>
          <w:sz w:val="28"/>
          <w:szCs w:val="28"/>
        </w:rPr>
        <w:t xml:space="preserve">a </w:t>
      </w:r>
      <w:r w:rsidR="00EF365D">
        <w:rPr>
          <w:sz w:val="28"/>
          <w:szCs w:val="28"/>
        </w:rPr>
        <w:t xml:space="preserve">very </w:t>
      </w:r>
      <w:r w:rsidR="00154432" w:rsidRPr="00F91DE1">
        <w:rPr>
          <w:sz w:val="28"/>
          <w:szCs w:val="28"/>
        </w:rPr>
        <w:t xml:space="preserve">fine </w:t>
      </w:r>
      <w:r w:rsidR="00841EF7">
        <w:rPr>
          <w:sz w:val="28"/>
          <w:szCs w:val="28"/>
        </w:rPr>
        <w:t>one</w:t>
      </w:r>
      <w:r w:rsidR="009E240D">
        <w:rPr>
          <w:sz w:val="28"/>
          <w:szCs w:val="28"/>
        </w:rPr>
        <w:t xml:space="preserve">; </w:t>
      </w:r>
      <w:r w:rsidR="00AE0123" w:rsidRPr="00F91DE1">
        <w:rPr>
          <w:sz w:val="28"/>
          <w:szCs w:val="28"/>
        </w:rPr>
        <w:t>this ha</w:t>
      </w:r>
      <w:r w:rsidR="009C6C64" w:rsidRPr="00F91DE1">
        <w:rPr>
          <w:sz w:val="28"/>
          <w:szCs w:val="28"/>
        </w:rPr>
        <w:t>s at least to be acknowledged</w:t>
      </w:r>
      <w:r w:rsidR="009E240D">
        <w:rPr>
          <w:sz w:val="28"/>
          <w:szCs w:val="28"/>
        </w:rPr>
        <w:t xml:space="preserve">, </w:t>
      </w:r>
      <w:r w:rsidR="00287116" w:rsidRPr="00F91DE1">
        <w:rPr>
          <w:sz w:val="28"/>
          <w:szCs w:val="28"/>
        </w:rPr>
        <w:t xml:space="preserve">not necessarily with </w:t>
      </w:r>
      <w:r w:rsidR="00A75D8A" w:rsidRPr="00F91DE1">
        <w:rPr>
          <w:sz w:val="28"/>
          <w:szCs w:val="28"/>
        </w:rPr>
        <w:t xml:space="preserve">implication, </w:t>
      </w:r>
      <w:r w:rsidR="00DC1510" w:rsidRPr="00F91DE1">
        <w:rPr>
          <w:sz w:val="28"/>
          <w:szCs w:val="28"/>
        </w:rPr>
        <w:t xml:space="preserve">when </w:t>
      </w:r>
      <w:r w:rsidR="005A698A" w:rsidRPr="00F91DE1">
        <w:rPr>
          <w:sz w:val="28"/>
          <w:szCs w:val="28"/>
        </w:rPr>
        <w:t>examin</w:t>
      </w:r>
      <w:r w:rsidR="009C6C64" w:rsidRPr="00F91DE1">
        <w:rPr>
          <w:sz w:val="28"/>
          <w:szCs w:val="28"/>
        </w:rPr>
        <w:t xml:space="preserve">ing </w:t>
      </w:r>
      <w:r w:rsidR="005A698A" w:rsidRPr="00F91DE1">
        <w:rPr>
          <w:sz w:val="28"/>
          <w:szCs w:val="28"/>
        </w:rPr>
        <w:t xml:space="preserve">some of </w:t>
      </w:r>
      <w:r w:rsidR="00DC1510" w:rsidRPr="00F91DE1">
        <w:rPr>
          <w:sz w:val="28"/>
          <w:szCs w:val="28"/>
        </w:rPr>
        <w:t>the excesses of St. Catherine</w:t>
      </w:r>
      <w:r w:rsidR="00A91D88" w:rsidRPr="00F91DE1">
        <w:rPr>
          <w:sz w:val="28"/>
          <w:szCs w:val="28"/>
        </w:rPr>
        <w:t>’s behaviour</w:t>
      </w:r>
      <w:r w:rsidR="00BC7B55" w:rsidRPr="00F91DE1">
        <w:rPr>
          <w:sz w:val="28"/>
          <w:szCs w:val="28"/>
        </w:rPr>
        <w:t>.</w:t>
      </w:r>
      <w:r w:rsidR="00373D97">
        <w:rPr>
          <w:rStyle w:val="EndnoteReference"/>
          <w:sz w:val="28"/>
          <w:szCs w:val="28"/>
        </w:rPr>
        <w:endnoteReference w:id="56"/>
      </w:r>
      <w:r w:rsidR="00F246E2" w:rsidRPr="00F91DE1">
        <w:rPr>
          <w:sz w:val="28"/>
          <w:szCs w:val="28"/>
        </w:rPr>
        <w:t xml:space="preserve"> However, this is not an </w:t>
      </w:r>
      <w:r w:rsidR="00B8482B" w:rsidRPr="00F91DE1">
        <w:rPr>
          <w:sz w:val="28"/>
          <w:szCs w:val="28"/>
        </w:rPr>
        <w:t xml:space="preserve">attempt to ‘medicalise’ asceticism or undermine the theological, but simply to consider other </w:t>
      </w:r>
      <w:r w:rsidR="00EF413B">
        <w:rPr>
          <w:sz w:val="28"/>
          <w:szCs w:val="28"/>
        </w:rPr>
        <w:t xml:space="preserve">possible </w:t>
      </w:r>
      <w:r w:rsidR="00B8482B" w:rsidRPr="00F91DE1">
        <w:rPr>
          <w:sz w:val="28"/>
          <w:szCs w:val="28"/>
        </w:rPr>
        <w:t xml:space="preserve">interpretations </w:t>
      </w:r>
      <w:r w:rsidR="001E2D21">
        <w:rPr>
          <w:sz w:val="28"/>
          <w:szCs w:val="28"/>
        </w:rPr>
        <w:t xml:space="preserve">and comparisons to </w:t>
      </w:r>
      <w:r w:rsidR="00AA4B8A">
        <w:rPr>
          <w:sz w:val="28"/>
          <w:szCs w:val="28"/>
        </w:rPr>
        <w:t xml:space="preserve">ascetic behaviour, including </w:t>
      </w:r>
      <w:r w:rsidR="00B8482B" w:rsidRPr="00F91DE1">
        <w:rPr>
          <w:sz w:val="28"/>
          <w:szCs w:val="28"/>
        </w:rPr>
        <w:t>what appear</w:t>
      </w:r>
      <w:r w:rsidR="00AA4B8A">
        <w:rPr>
          <w:sz w:val="28"/>
          <w:szCs w:val="28"/>
        </w:rPr>
        <w:t>s</w:t>
      </w:r>
      <w:r w:rsidR="00B8482B" w:rsidRPr="00F91DE1">
        <w:rPr>
          <w:sz w:val="28"/>
          <w:szCs w:val="28"/>
        </w:rPr>
        <w:t xml:space="preserve"> </w:t>
      </w:r>
      <w:r w:rsidR="00D65558">
        <w:rPr>
          <w:sz w:val="28"/>
          <w:szCs w:val="28"/>
        </w:rPr>
        <w:t xml:space="preserve">to be </w:t>
      </w:r>
      <w:r w:rsidR="00B8482B" w:rsidRPr="00F91DE1">
        <w:rPr>
          <w:sz w:val="28"/>
          <w:szCs w:val="28"/>
        </w:rPr>
        <w:t xml:space="preserve">similar outward behaviours, that may (or may not) shed </w:t>
      </w:r>
      <w:r w:rsidR="00B8482B" w:rsidRPr="00F91DE1">
        <w:rPr>
          <w:sz w:val="28"/>
          <w:szCs w:val="28"/>
        </w:rPr>
        <w:lastRenderedPageBreak/>
        <w:t>light on our understanding of the life of St. Catherine and aspects of asceticism in general.</w:t>
      </w:r>
      <w:r w:rsidR="00B8482B" w:rsidRPr="00F91DE1">
        <w:rPr>
          <w:rStyle w:val="EndnoteReference"/>
          <w:sz w:val="28"/>
          <w:szCs w:val="28"/>
        </w:rPr>
        <w:endnoteReference w:id="57"/>
      </w:r>
      <w:r w:rsidR="00D82429">
        <w:rPr>
          <w:sz w:val="28"/>
          <w:szCs w:val="28"/>
        </w:rPr>
        <w:t xml:space="preserve"> </w:t>
      </w:r>
      <w:r w:rsidR="00203ADC">
        <w:rPr>
          <w:sz w:val="28"/>
          <w:szCs w:val="28"/>
        </w:rPr>
        <w:t xml:space="preserve"> </w:t>
      </w:r>
      <w:r w:rsidR="005D4B3D">
        <w:rPr>
          <w:sz w:val="28"/>
          <w:szCs w:val="28"/>
        </w:rPr>
        <w:t>Interestin</w:t>
      </w:r>
      <w:r w:rsidR="005C797F">
        <w:rPr>
          <w:sz w:val="28"/>
          <w:szCs w:val="28"/>
        </w:rPr>
        <w:t xml:space="preserve">gly, </w:t>
      </w:r>
      <w:proofErr w:type="spellStart"/>
      <w:r w:rsidR="001324B5">
        <w:rPr>
          <w:sz w:val="28"/>
          <w:szCs w:val="28"/>
        </w:rPr>
        <w:t>Sk</w:t>
      </w:r>
      <w:r w:rsidR="00512375">
        <w:rPr>
          <w:sz w:val="28"/>
          <w:szCs w:val="28"/>
        </w:rPr>
        <w:t>a</w:t>
      </w:r>
      <w:r w:rsidR="001324B5">
        <w:rPr>
          <w:sz w:val="28"/>
          <w:szCs w:val="28"/>
        </w:rPr>
        <w:t>rderud</w:t>
      </w:r>
      <w:proofErr w:type="spellEnd"/>
      <w:r w:rsidR="00512375">
        <w:rPr>
          <w:sz w:val="28"/>
          <w:szCs w:val="28"/>
        </w:rPr>
        <w:t xml:space="preserve"> comment</w:t>
      </w:r>
      <w:r w:rsidR="008F298B">
        <w:rPr>
          <w:sz w:val="28"/>
          <w:szCs w:val="28"/>
        </w:rPr>
        <w:t>s</w:t>
      </w:r>
      <w:r w:rsidR="005C797F">
        <w:rPr>
          <w:sz w:val="28"/>
          <w:szCs w:val="28"/>
        </w:rPr>
        <w:t>:</w:t>
      </w:r>
    </w:p>
    <w:p w14:paraId="77FF2B3D" w14:textId="29262732" w:rsidR="00B172AE" w:rsidRDefault="003F59C2" w:rsidP="005C797F">
      <w:pPr>
        <w:spacing w:line="240" w:lineRule="auto"/>
        <w:rPr>
          <w:i/>
          <w:sz w:val="24"/>
          <w:szCs w:val="24"/>
        </w:rPr>
      </w:pPr>
      <w:r>
        <w:rPr>
          <w:sz w:val="24"/>
          <w:szCs w:val="24"/>
        </w:rPr>
        <w:t>In the Middle Ages</w:t>
      </w:r>
      <w:r w:rsidR="00B46480">
        <w:rPr>
          <w:sz w:val="24"/>
          <w:szCs w:val="24"/>
        </w:rPr>
        <w:t xml:space="preserve">, the fasting was not least a </w:t>
      </w:r>
      <w:r w:rsidR="00B46480">
        <w:rPr>
          <w:i/>
          <w:sz w:val="24"/>
          <w:szCs w:val="24"/>
        </w:rPr>
        <w:t>femin</w:t>
      </w:r>
      <w:r w:rsidR="002173FD">
        <w:rPr>
          <w:i/>
          <w:sz w:val="24"/>
          <w:szCs w:val="24"/>
        </w:rPr>
        <w:t>in</w:t>
      </w:r>
      <w:r w:rsidR="00B46480">
        <w:rPr>
          <w:i/>
          <w:sz w:val="24"/>
          <w:szCs w:val="24"/>
        </w:rPr>
        <w:t xml:space="preserve">e religious </w:t>
      </w:r>
      <w:r w:rsidR="00EF595C">
        <w:rPr>
          <w:sz w:val="24"/>
          <w:szCs w:val="24"/>
        </w:rPr>
        <w:t xml:space="preserve">expression </w:t>
      </w:r>
      <w:proofErr w:type="gramStart"/>
      <w:r w:rsidR="00EF595C">
        <w:rPr>
          <w:sz w:val="24"/>
          <w:szCs w:val="24"/>
        </w:rPr>
        <w:t>more or less above</w:t>
      </w:r>
      <w:proofErr w:type="gramEnd"/>
      <w:r w:rsidR="00EF595C">
        <w:rPr>
          <w:sz w:val="24"/>
          <w:szCs w:val="24"/>
        </w:rPr>
        <w:t xml:space="preserve"> the boundary of </w:t>
      </w:r>
      <w:r w:rsidR="00EF595C">
        <w:rPr>
          <w:i/>
          <w:sz w:val="24"/>
          <w:szCs w:val="24"/>
        </w:rPr>
        <w:t xml:space="preserve">the mysterious. </w:t>
      </w:r>
      <w:r w:rsidR="00A859D9">
        <w:rPr>
          <w:sz w:val="24"/>
          <w:szCs w:val="24"/>
        </w:rPr>
        <w:t>Today, such activities</w:t>
      </w:r>
      <w:r w:rsidR="004264C3">
        <w:rPr>
          <w:sz w:val="24"/>
          <w:szCs w:val="24"/>
        </w:rPr>
        <w:t xml:space="preserve"> are at least a </w:t>
      </w:r>
      <w:r w:rsidR="004264C3">
        <w:rPr>
          <w:i/>
          <w:sz w:val="24"/>
          <w:szCs w:val="24"/>
        </w:rPr>
        <w:t>femin</w:t>
      </w:r>
      <w:r w:rsidR="002173FD">
        <w:rPr>
          <w:i/>
          <w:sz w:val="24"/>
          <w:szCs w:val="24"/>
        </w:rPr>
        <w:t>in</w:t>
      </w:r>
      <w:r w:rsidR="004264C3">
        <w:rPr>
          <w:i/>
          <w:sz w:val="24"/>
          <w:szCs w:val="24"/>
        </w:rPr>
        <w:t xml:space="preserve">e, secular </w:t>
      </w:r>
      <w:r w:rsidR="004264C3">
        <w:rPr>
          <w:sz w:val="24"/>
          <w:szCs w:val="24"/>
        </w:rPr>
        <w:t xml:space="preserve">expression </w:t>
      </w:r>
      <w:proofErr w:type="gramStart"/>
      <w:r w:rsidR="004264C3">
        <w:rPr>
          <w:sz w:val="24"/>
          <w:szCs w:val="24"/>
        </w:rPr>
        <w:t>more or less above</w:t>
      </w:r>
      <w:proofErr w:type="gramEnd"/>
      <w:r w:rsidR="004264C3">
        <w:rPr>
          <w:sz w:val="24"/>
          <w:szCs w:val="24"/>
        </w:rPr>
        <w:t xml:space="preserve"> the limit of </w:t>
      </w:r>
      <w:r w:rsidR="004264C3">
        <w:rPr>
          <w:i/>
          <w:sz w:val="24"/>
          <w:szCs w:val="24"/>
        </w:rPr>
        <w:t xml:space="preserve">pathological. </w:t>
      </w:r>
      <w:r w:rsidR="002C7778">
        <w:rPr>
          <w:sz w:val="24"/>
          <w:szCs w:val="24"/>
        </w:rPr>
        <w:t>The transition</w:t>
      </w:r>
      <w:r w:rsidR="00087F62">
        <w:rPr>
          <w:sz w:val="24"/>
          <w:szCs w:val="24"/>
        </w:rPr>
        <w:t xml:space="preserve"> from medieval to modernity means that the weekend is at risk of becoming a patient.</w:t>
      </w:r>
      <w:r w:rsidR="00D224A6">
        <w:rPr>
          <w:rStyle w:val="EndnoteReference"/>
          <w:sz w:val="24"/>
          <w:szCs w:val="24"/>
        </w:rPr>
        <w:endnoteReference w:id="58"/>
      </w:r>
      <w:r w:rsidR="00B46480">
        <w:rPr>
          <w:i/>
          <w:sz w:val="24"/>
          <w:szCs w:val="24"/>
        </w:rPr>
        <w:t xml:space="preserve"> </w:t>
      </w:r>
    </w:p>
    <w:p w14:paraId="6984EFBB" w14:textId="4B010896" w:rsidR="001A4B85" w:rsidRDefault="004B3FC2" w:rsidP="00AB5CC9">
      <w:pPr>
        <w:spacing w:line="240" w:lineRule="auto"/>
        <w:rPr>
          <w:sz w:val="28"/>
          <w:szCs w:val="28"/>
        </w:rPr>
      </w:pPr>
      <w:r>
        <w:rPr>
          <w:sz w:val="28"/>
          <w:szCs w:val="28"/>
        </w:rPr>
        <w:t xml:space="preserve">Similarly, </w:t>
      </w:r>
      <w:r w:rsidR="00F55B64">
        <w:rPr>
          <w:sz w:val="28"/>
          <w:szCs w:val="28"/>
        </w:rPr>
        <w:t>historian</w:t>
      </w:r>
      <w:r w:rsidR="00995F4F">
        <w:rPr>
          <w:sz w:val="28"/>
          <w:szCs w:val="28"/>
        </w:rPr>
        <w:t>s</w:t>
      </w:r>
      <w:r w:rsidR="00F55B64">
        <w:rPr>
          <w:sz w:val="28"/>
          <w:szCs w:val="28"/>
        </w:rPr>
        <w:t xml:space="preserve"> </w:t>
      </w:r>
      <w:r w:rsidR="003A716C">
        <w:rPr>
          <w:sz w:val="28"/>
          <w:szCs w:val="28"/>
        </w:rPr>
        <w:t xml:space="preserve">such as </w:t>
      </w:r>
      <w:r w:rsidR="00340BC6">
        <w:rPr>
          <w:sz w:val="28"/>
          <w:szCs w:val="28"/>
        </w:rPr>
        <w:t xml:space="preserve">J. J. </w:t>
      </w:r>
      <w:proofErr w:type="spellStart"/>
      <w:r w:rsidR="00340BC6">
        <w:rPr>
          <w:sz w:val="28"/>
          <w:szCs w:val="28"/>
        </w:rPr>
        <w:t>Brumberg</w:t>
      </w:r>
      <w:proofErr w:type="spellEnd"/>
      <w:r w:rsidR="00995F4F">
        <w:rPr>
          <w:sz w:val="28"/>
          <w:szCs w:val="28"/>
        </w:rPr>
        <w:t xml:space="preserve"> </w:t>
      </w:r>
      <w:r w:rsidR="003A716C">
        <w:rPr>
          <w:sz w:val="28"/>
          <w:szCs w:val="28"/>
        </w:rPr>
        <w:t>and Rudolph Bell</w:t>
      </w:r>
      <w:r w:rsidR="00F403D7">
        <w:rPr>
          <w:sz w:val="28"/>
          <w:szCs w:val="28"/>
        </w:rPr>
        <w:t xml:space="preserve"> </w:t>
      </w:r>
      <w:r w:rsidR="00F57CFE">
        <w:rPr>
          <w:sz w:val="28"/>
          <w:szCs w:val="28"/>
        </w:rPr>
        <w:t xml:space="preserve">are </w:t>
      </w:r>
      <w:r>
        <w:rPr>
          <w:sz w:val="28"/>
          <w:szCs w:val="28"/>
        </w:rPr>
        <w:t xml:space="preserve">also </w:t>
      </w:r>
      <w:r w:rsidR="00F57CFE">
        <w:rPr>
          <w:sz w:val="28"/>
          <w:szCs w:val="28"/>
        </w:rPr>
        <w:t xml:space="preserve">concerned with </w:t>
      </w:r>
      <w:r w:rsidR="009A58B0">
        <w:rPr>
          <w:sz w:val="28"/>
          <w:szCs w:val="28"/>
        </w:rPr>
        <w:t xml:space="preserve">the issue of </w:t>
      </w:r>
      <w:r w:rsidR="00EF433F">
        <w:rPr>
          <w:sz w:val="28"/>
          <w:szCs w:val="28"/>
        </w:rPr>
        <w:t xml:space="preserve">how we can currently understand the relationship </w:t>
      </w:r>
      <w:r w:rsidR="003B0637">
        <w:rPr>
          <w:sz w:val="28"/>
          <w:szCs w:val="28"/>
        </w:rPr>
        <w:t xml:space="preserve">of people who abstain from food </w:t>
      </w:r>
      <w:r w:rsidR="00DE7E69">
        <w:rPr>
          <w:sz w:val="28"/>
          <w:szCs w:val="28"/>
        </w:rPr>
        <w:t xml:space="preserve">with </w:t>
      </w:r>
      <w:r w:rsidR="009A58B0">
        <w:rPr>
          <w:sz w:val="28"/>
          <w:szCs w:val="28"/>
        </w:rPr>
        <w:t>t</w:t>
      </w:r>
      <w:r w:rsidR="00243A23">
        <w:rPr>
          <w:sz w:val="28"/>
          <w:szCs w:val="28"/>
        </w:rPr>
        <w:t xml:space="preserve">he many </w:t>
      </w:r>
      <w:r w:rsidR="003B0637">
        <w:rPr>
          <w:sz w:val="28"/>
          <w:szCs w:val="28"/>
        </w:rPr>
        <w:t xml:space="preserve">historical and religious </w:t>
      </w:r>
      <w:r w:rsidR="008164D3">
        <w:rPr>
          <w:sz w:val="28"/>
          <w:szCs w:val="28"/>
        </w:rPr>
        <w:t>precedents</w:t>
      </w:r>
      <w:r w:rsidR="003B0637">
        <w:rPr>
          <w:sz w:val="28"/>
          <w:szCs w:val="28"/>
        </w:rPr>
        <w:t>.</w:t>
      </w:r>
      <w:r w:rsidR="00A748BD">
        <w:rPr>
          <w:rStyle w:val="EndnoteReference"/>
          <w:sz w:val="28"/>
          <w:szCs w:val="28"/>
        </w:rPr>
        <w:endnoteReference w:id="59"/>
      </w:r>
      <w:r w:rsidR="003B0637">
        <w:rPr>
          <w:sz w:val="28"/>
          <w:szCs w:val="28"/>
        </w:rPr>
        <w:t xml:space="preserve"> </w:t>
      </w:r>
      <w:r w:rsidR="003A716C">
        <w:rPr>
          <w:sz w:val="28"/>
          <w:szCs w:val="28"/>
        </w:rPr>
        <w:t>For</w:t>
      </w:r>
      <w:r w:rsidR="004556F3">
        <w:rPr>
          <w:sz w:val="28"/>
          <w:szCs w:val="28"/>
        </w:rPr>
        <w:t xml:space="preserve"> </w:t>
      </w:r>
      <w:r w:rsidR="00683E61" w:rsidRPr="00683E61">
        <w:rPr>
          <w:sz w:val="28"/>
          <w:szCs w:val="28"/>
        </w:rPr>
        <w:t>Bell</w:t>
      </w:r>
      <w:r w:rsidR="00FA0A71">
        <w:rPr>
          <w:sz w:val="28"/>
          <w:szCs w:val="28"/>
        </w:rPr>
        <w:t xml:space="preserve"> in particular, he </w:t>
      </w:r>
      <w:r w:rsidR="003A716C">
        <w:rPr>
          <w:sz w:val="28"/>
          <w:szCs w:val="28"/>
        </w:rPr>
        <w:t xml:space="preserve">notes </w:t>
      </w:r>
      <w:r w:rsidR="00E2353F">
        <w:rPr>
          <w:sz w:val="28"/>
          <w:szCs w:val="28"/>
        </w:rPr>
        <w:t xml:space="preserve">a </w:t>
      </w:r>
      <w:r w:rsidR="00683E61">
        <w:rPr>
          <w:sz w:val="28"/>
          <w:szCs w:val="28"/>
        </w:rPr>
        <w:t>differentiat</w:t>
      </w:r>
      <w:r w:rsidR="00E2353F">
        <w:rPr>
          <w:sz w:val="28"/>
          <w:szCs w:val="28"/>
        </w:rPr>
        <w:t>ion between</w:t>
      </w:r>
      <w:r w:rsidR="00683E61">
        <w:rPr>
          <w:sz w:val="28"/>
          <w:szCs w:val="28"/>
        </w:rPr>
        <w:t xml:space="preserve"> the ‘holy anorexic’ </w:t>
      </w:r>
      <w:r w:rsidR="00E92508">
        <w:rPr>
          <w:sz w:val="28"/>
          <w:szCs w:val="28"/>
        </w:rPr>
        <w:t xml:space="preserve">and </w:t>
      </w:r>
      <w:r w:rsidR="00683E61">
        <w:rPr>
          <w:sz w:val="28"/>
          <w:szCs w:val="28"/>
        </w:rPr>
        <w:t xml:space="preserve">the anorexia </w:t>
      </w:r>
      <w:r w:rsidR="00B72466">
        <w:rPr>
          <w:sz w:val="28"/>
          <w:szCs w:val="28"/>
        </w:rPr>
        <w:t xml:space="preserve">nervosa </w:t>
      </w:r>
      <w:r w:rsidR="001716C2">
        <w:rPr>
          <w:sz w:val="28"/>
          <w:szCs w:val="28"/>
        </w:rPr>
        <w:t xml:space="preserve">of </w:t>
      </w:r>
      <w:r w:rsidR="00683E61">
        <w:rPr>
          <w:sz w:val="28"/>
          <w:szCs w:val="28"/>
        </w:rPr>
        <w:t>today.</w:t>
      </w:r>
      <w:r w:rsidR="00ED0B29">
        <w:rPr>
          <w:rStyle w:val="EndnoteReference"/>
          <w:sz w:val="28"/>
          <w:szCs w:val="28"/>
        </w:rPr>
        <w:endnoteReference w:id="60"/>
      </w:r>
    </w:p>
    <w:p w14:paraId="66EC6593" w14:textId="77777777" w:rsidR="00AB5CC9" w:rsidRPr="00AB5CC9" w:rsidRDefault="00AB5CC9" w:rsidP="00AB5CC9">
      <w:pPr>
        <w:spacing w:line="240" w:lineRule="auto"/>
        <w:rPr>
          <w:sz w:val="28"/>
          <w:szCs w:val="28"/>
        </w:rPr>
      </w:pPr>
    </w:p>
    <w:p w14:paraId="32321525" w14:textId="3A22F104" w:rsidR="00CC1C96" w:rsidRPr="00F91DE1" w:rsidRDefault="00CC1C96" w:rsidP="00CC1C96">
      <w:pPr>
        <w:rPr>
          <w:b/>
          <w:i/>
          <w:sz w:val="28"/>
          <w:szCs w:val="28"/>
        </w:rPr>
      </w:pPr>
      <w:r w:rsidRPr="00F91DE1">
        <w:rPr>
          <w:b/>
          <w:i/>
          <w:sz w:val="28"/>
          <w:szCs w:val="28"/>
        </w:rPr>
        <w:t>The politics of ascetism, the politics of mental health</w:t>
      </w:r>
    </w:p>
    <w:p w14:paraId="064ED577" w14:textId="77777777" w:rsidR="002C2F8B" w:rsidRDefault="00E756F5" w:rsidP="00CC1C96">
      <w:pPr>
        <w:rPr>
          <w:sz w:val="28"/>
          <w:szCs w:val="28"/>
        </w:rPr>
      </w:pPr>
      <w:r>
        <w:rPr>
          <w:sz w:val="28"/>
          <w:szCs w:val="28"/>
        </w:rPr>
        <w:t xml:space="preserve">It is </w:t>
      </w:r>
      <w:r w:rsidR="00EC1374">
        <w:rPr>
          <w:sz w:val="28"/>
          <w:szCs w:val="28"/>
        </w:rPr>
        <w:t xml:space="preserve">pertinent to note at this stage </w:t>
      </w:r>
      <w:r>
        <w:rPr>
          <w:sz w:val="28"/>
          <w:szCs w:val="28"/>
        </w:rPr>
        <w:t xml:space="preserve">the contribution of </w:t>
      </w:r>
      <w:r w:rsidR="00CC1C96" w:rsidRPr="00F91DE1">
        <w:rPr>
          <w:sz w:val="28"/>
          <w:szCs w:val="28"/>
        </w:rPr>
        <w:t>William E. Deal</w:t>
      </w:r>
      <w:r w:rsidR="00BD0F39">
        <w:rPr>
          <w:sz w:val="28"/>
          <w:szCs w:val="28"/>
        </w:rPr>
        <w:t xml:space="preserve"> </w:t>
      </w:r>
      <w:r w:rsidR="009F6FD9">
        <w:rPr>
          <w:sz w:val="28"/>
          <w:szCs w:val="28"/>
        </w:rPr>
        <w:t>who r</w:t>
      </w:r>
      <w:r w:rsidR="00CC1C96" w:rsidRPr="00F91DE1">
        <w:rPr>
          <w:sz w:val="28"/>
          <w:szCs w:val="28"/>
        </w:rPr>
        <w:t>efers to</w:t>
      </w:r>
      <w:r w:rsidR="00BD0F39">
        <w:rPr>
          <w:sz w:val="28"/>
          <w:szCs w:val="28"/>
        </w:rPr>
        <w:t xml:space="preserve"> the</w:t>
      </w:r>
      <w:r w:rsidR="00CC1C96" w:rsidRPr="00F91DE1">
        <w:rPr>
          <w:sz w:val="28"/>
          <w:szCs w:val="28"/>
        </w:rPr>
        <w:t xml:space="preserve"> ‘</w:t>
      </w:r>
      <w:proofErr w:type="gramStart"/>
      <w:r w:rsidR="00CC1C96" w:rsidRPr="00F91DE1">
        <w:rPr>
          <w:sz w:val="28"/>
          <w:szCs w:val="28"/>
        </w:rPr>
        <w:t>politics’</w:t>
      </w:r>
      <w:proofErr w:type="gramEnd"/>
      <w:r w:rsidR="00CC1C96" w:rsidRPr="00F91DE1">
        <w:rPr>
          <w:sz w:val="28"/>
          <w:szCs w:val="28"/>
        </w:rPr>
        <w:t xml:space="preserve"> </w:t>
      </w:r>
      <w:r w:rsidR="00CC07FD">
        <w:rPr>
          <w:sz w:val="28"/>
          <w:szCs w:val="28"/>
        </w:rPr>
        <w:t>of asceticism</w:t>
      </w:r>
      <w:r w:rsidR="009F6FD9">
        <w:rPr>
          <w:sz w:val="28"/>
          <w:szCs w:val="28"/>
        </w:rPr>
        <w:t>.</w:t>
      </w:r>
      <w:r w:rsidR="00385204">
        <w:rPr>
          <w:rStyle w:val="EndnoteReference"/>
          <w:sz w:val="28"/>
          <w:szCs w:val="28"/>
        </w:rPr>
        <w:endnoteReference w:id="61"/>
      </w:r>
      <w:r w:rsidR="009F6FD9">
        <w:rPr>
          <w:sz w:val="28"/>
          <w:szCs w:val="28"/>
        </w:rPr>
        <w:t xml:space="preserve"> This is concerned </w:t>
      </w:r>
      <w:r w:rsidR="00C37961">
        <w:rPr>
          <w:sz w:val="28"/>
          <w:szCs w:val="28"/>
        </w:rPr>
        <w:t>with</w:t>
      </w:r>
      <w:r w:rsidR="002C2F8B">
        <w:rPr>
          <w:sz w:val="28"/>
          <w:szCs w:val="28"/>
        </w:rPr>
        <w:t xml:space="preserve">: </w:t>
      </w:r>
    </w:p>
    <w:p w14:paraId="0CBAC5EA" w14:textId="504183DE" w:rsidR="0017076A" w:rsidRPr="00F25F36" w:rsidRDefault="00CC1C96" w:rsidP="00CC1C96">
      <w:pPr>
        <w:rPr>
          <w:sz w:val="24"/>
          <w:szCs w:val="24"/>
        </w:rPr>
      </w:pPr>
      <w:r w:rsidRPr="002C2F8B">
        <w:rPr>
          <w:sz w:val="24"/>
          <w:szCs w:val="24"/>
        </w:rPr>
        <w:t xml:space="preserve">the relationships and systems of power and authority that exist within a given cultural context. A “politics of” then is therefore concerned with, </w:t>
      </w:r>
      <w:r w:rsidRPr="002C2F8B">
        <w:rPr>
          <w:i/>
          <w:sz w:val="24"/>
          <w:szCs w:val="24"/>
        </w:rPr>
        <w:t xml:space="preserve">inter alia, </w:t>
      </w:r>
      <w:r w:rsidRPr="002C2F8B">
        <w:rPr>
          <w:sz w:val="24"/>
          <w:szCs w:val="24"/>
        </w:rPr>
        <w:t>who has control over what acceptable speech and behaviour, and who determines what is right or wrong</w:t>
      </w:r>
      <w:r w:rsidR="00F94B72">
        <w:rPr>
          <w:sz w:val="24"/>
          <w:szCs w:val="24"/>
        </w:rPr>
        <w:t xml:space="preserve"> [</w:t>
      </w:r>
      <w:r w:rsidRPr="002C2F8B">
        <w:rPr>
          <w:sz w:val="24"/>
          <w:szCs w:val="24"/>
        </w:rPr>
        <w:t>…</w:t>
      </w:r>
      <w:r w:rsidR="00F94B72">
        <w:rPr>
          <w:sz w:val="24"/>
          <w:szCs w:val="24"/>
        </w:rPr>
        <w:t xml:space="preserve">] </w:t>
      </w:r>
      <w:r w:rsidRPr="002C2F8B">
        <w:rPr>
          <w:sz w:val="24"/>
          <w:szCs w:val="24"/>
        </w:rPr>
        <w:t>Thus, the politics of ascetism refers to a contextualized sphere of action and interpretation, and from this the following kinds of questions emerge. What is the religious, historical, social, political and economic context in which one becomes an ascetic or enacts a culture’s version of ascetic practice?</w:t>
      </w:r>
      <w:r w:rsidR="002C2F8B" w:rsidRPr="002C2F8B">
        <w:rPr>
          <w:sz w:val="24"/>
          <w:szCs w:val="24"/>
        </w:rPr>
        <w:t xml:space="preserve"> </w:t>
      </w:r>
      <w:r w:rsidR="00E845AA">
        <w:rPr>
          <w:rStyle w:val="EndnoteReference"/>
          <w:sz w:val="28"/>
          <w:szCs w:val="28"/>
        </w:rPr>
        <w:endnoteReference w:id="62"/>
      </w:r>
    </w:p>
    <w:p w14:paraId="4C492548" w14:textId="552AF99F" w:rsidR="0052762B" w:rsidRDefault="0017076A" w:rsidP="004E1656">
      <w:pPr>
        <w:rPr>
          <w:sz w:val="28"/>
          <w:szCs w:val="28"/>
        </w:rPr>
      </w:pPr>
      <w:r>
        <w:rPr>
          <w:sz w:val="28"/>
          <w:szCs w:val="28"/>
        </w:rPr>
        <w:t xml:space="preserve">This is a most useful </w:t>
      </w:r>
      <w:r w:rsidR="00F25F36">
        <w:rPr>
          <w:sz w:val="28"/>
          <w:szCs w:val="28"/>
        </w:rPr>
        <w:t xml:space="preserve">framework and </w:t>
      </w:r>
      <w:r>
        <w:rPr>
          <w:sz w:val="28"/>
          <w:szCs w:val="28"/>
        </w:rPr>
        <w:t>form of analysis</w:t>
      </w:r>
      <w:r w:rsidR="00F25F36">
        <w:rPr>
          <w:sz w:val="28"/>
          <w:szCs w:val="28"/>
        </w:rPr>
        <w:t xml:space="preserve"> in which to study asceticism</w:t>
      </w:r>
      <w:r>
        <w:rPr>
          <w:sz w:val="28"/>
          <w:szCs w:val="28"/>
        </w:rPr>
        <w:t xml:space="preserve">, not necessarily to ‘answer away’ the ascetic experience but </w:t>
      </w:r>
      <w:r w:rsidR="00482A63">
        <w:rPr>
          <w:sz w:val="28"/>
          <w:szCs w:val="28"/>
        </w:rPr>
        <w:t>conversely,</w:t>
      </w:r>
      <w:r w:rsidR="008C0C42">
        <w:rPr>
          <w:sz w:val="28"/>
          <w:szCs w:val="28"/>
        </w:rPr>
        <w:t xml:space="preserve"> </w:t>
      </w:r>
      <w:r>
        <w:rPr>
          <w:sz w:val="28"/>
          <w:szCs w:val="28"/>
        </w:rPr>
        <w:t>to understand and appreciate why at certain times,</w:t>
      </w:r>
      <w:r w:rsidR="00EE7C2B">
        <w:rPr>
          <w:sz w:val="28"/>
          <w:szCs w:val="28"/>
        </w:rPr>
        <w:t xml:space="preserve"> in certain periods and cultures, </w:t>
      </w:r>
      <w:r w:rsidR="009F5907">
        <w:rPr>
          <w:sz w:val="28"/>
          <w:szCs w:val="28"/>
        </w:rPr>
        <w:t xml:space="preserve">differing </w:t>
      </w:r>
      <w:r w:rsidR="00EE7C2B">
        <w:rPr>
          <w:sz w:val="28"/>
          <w:szCs w:val="28"/>
        </w:rPr>
        <w:t>forms of asceticism may arise.</w:t>
      </w:r>
      <w:r w:rsidR="002026CF">
        <w:rPr>
          <w:rStyle w:val="EndnoteReference"/>
          <w:sz w:val="28"/>
          <w:szCs w:val="28"/>
        </w:rPr>
        <w:endnoteReference w:id="63"/>
      </w:r>
      <w:r w:rsidR="00EE7C2B">
        <w:rPr>
          <w:sz w:val="28"/>
          <w:szCs w:val="28"/>
        </w:rPr>
        <w:t xml:space="preserve"> </w:t>
      </w:r>
      <w:r w:rsidR="00CC1C96" w:rsidRPr="00F91DE1">
        <w:rPr>
          <w:sz w:val="28"/>
          <w:szCs w:val="28"/>
        </w:rPr>
        <w:t xml:space="preserve">Similarly, the very same can be said of </w:t>
      </w:r>
      <w:r w:rsidR="00EE7C2B">
        <w:rPr>
          <w:sz w:val="28"/>
          <w:szCs w:val="28"/>
        </w:rPr>
        <w:t xml:space="preserve">certain types of mental disturbance – for </w:t>
      </w:r>
      <w:r w:rsidR="004D78CA">
        <w:rPr>
          <w:sz w:val="28"/>
          <w:szCs w:val="28"/>
        </w:rPr>
        <w:t xml:space="preserve">example </w:t>
      </w:r>
      <w:r w:rsidR="001B6D26">
        <w:rPr>
          <w:sz w:val="28"/>
          <w:szCs w:val="28"/>
        </w:rPr>
        <w:t>A</w:t>
      </w:r>
      <w:r w:rsidR="004D78CA">
        <w:rPr>
          <w:sz w:val="28"/>
          <w:szCs w:val="28"/>
        </w:rPr>
        <w:t>norexia</w:t>
      </w:r>
      <w:r w:rsidR="00355941">
        <w:rPr>
          <w:sz w:val="28"/>
          <w:szCs w:val="28"/>
        </w:rPr>
        <w:t xml:space="preserve"> </w:t>
      </w:r>
      <w:r w:rsidR="001B6D26">
        <w:rPr>
          <w:sz w:val="28"/>
          <w:szCs w:val="28"/>
        </w:rPr>
        <w:t>N</w:t>
      </w:r>
      <w:r w:rsidR="00355941">
        <w:rPr>
          <w:sz w:val="28"/>
          <w:szCs w:val="28"/>
        </w:rPr>
        <w:t>ervosa</w:t>
      </w:r>
      <w:r w:rsidR="00CC1C96" w:rsidRPr="00F91DE1">
        <w:rPr>
          <w:sz w:val="28"/>
          <w:szCs w:val="28"/>
        </w:rPr>
        <w:t xml:space="preserve"> and </w:t>
      </w:r>
      <w:r w:rsidR="001B6D26">
        <w:rPr>
          <w:sz w:val="28"/>
          <w:szCs w:val="28"/>
        </w:rPr>
        <w:t>Body Dysmorphic Disorder (</w:t>
      </w:r>
      <w:r w:rsidR="004D78CA">
        <w:rPr>
          <w:sz w:val="28"/>
          <w:szCs w:val="28"/>
        </w:rPr>
        <w:t>BDD</w:t>
      </w:r>
      <w:r w:rsidR="001B6D26">
        <w:rPr>
          <w:sz w:val="28"/>
          <w:szCs w:val="28"/>
        </w:rPr>
        <w:t>)</w:t>
      </w:r>
      <w:r w:rsidR="00CC1C96" w:rsidRPr="00F91DE1">
        <w:rPr>
          <w:sz w:val="28"/>
          <w:szCs w:val="28"/>
        </w:rPr>
        <w:t>,</w:t>
      </w:r>
      <w:r w:rsidR="004B21A9">
        <w:rPr>
          <w:rStyle w:val="EndnoteReference"/>
          <w:sz w:val="28"/>
          <w:szCs w:val="28"/>
        </w:rPr>
        <w:endnoteReference w:id="64"/>
      </w:r>
      <w:r w:rsidR="00B4453C">
        <w:rPr>
          <w:sz w:val="28"/>
          <w:szCs w:val="28"/>
        </w:rPr>
        <w:t xml:space="preserve"> </w:t>
      </w:r>
      <w:r w:rsidR="009B50F4">
        <w:rPr>
          <w:sz w:val="28"/>
          <w:szCs w:val="28"/>
        </w:rPr>
        <w:t xml:space="preserve">and the </w:t>
      </w:r>
      <w:r w:rsidR="00CC1C96" w:rsidRPr="00F91DE1">
        <w:rPr>
          <w:sz w:val="28"/>
          <w:szCs w:val="28"/>
        </w:rPr>
        <w:t xml:space="preserve">social, political, economic </w:t>
      </w:r>
      <w:r w:rsidR="00CC1C96" w:rsidRPr="009F5907">
        <w:rPr>
          <w:i/>
          <w:sz w:val="28"/>
          <w:szCs w:val="28"/>
        </w:rPr>
        <w:t>and</w:t>
      </w:r>
      <w:r w:rsidR="00CC1C96" w:rsidRPr="00F91DE1">
        <w:rPr>
          <w:sz w:val="28"/>
          <w:szCs w:val="28"/>
        </w:rPr>
        <w:t xml:space="preserve"> spiritual </w:t>
      </w:r>
      <w:r w:rsidR="00771076">
        <w:rPr>
          <w:sz w:val="28"/>
          <w:szCs w:val="28"/>
        </w:rPr>
        <w:t xml:space="preserve">(if not </w:t>
      </w:r>
      <w:r w:rsidR="000A0489">
        <w:rPr>
          <w:sz w:val="28"/>
          <w:szCs w:val="28"/>
        </w:rPr>
        <w:t xml:space="preserve">psychological and </w:t>
      </w:r>
      <w:r w:rsidR="00771076">
        <w:rPr>
          <w:sz w:val="28"/>
          <w:szCs w:val="28"/>
        </w:rPr>
        <w:t>emotional) context</w:t>
      </w:r>
      <w:r w:rsidR="00CC1C96" w:rsidRPr="00F91DE1">
        <w:rPr>
          <w:sz w:val="28"/>
          <w:szCs w:val="28"/>
        </w:rPr>
        <w:t xml:space="preserve"> that </w:t>
      </w:r>
      <w:r w:rsidR="00AB2646">
        <w:rPr>
          <w:sz w:val="28"/>
          <w:szCs w:val="28"/>
        </w:rPr>
        <w:t xml:space="preserve">may contribute </w:t>
      </w:r>
      <w:r w:rsidR="00CC1C96" w:rsidRPr="00F91DE1">
        <w:rPr>
          <w:sz w:val="28"/>
          <w:szCs w:val="28"/>
        </w:rPr>
        <w:t>to such conditions</w:t>
      </w:r>
      <w:r w:rsidR="00591748">
        <w:rPr>
          <w:sz w:val="28"/>
          <w:szCs w:val="28"/>
        </w:rPr>
        <w:t>.</w:t>
      </w:r>
      <w:r w:rsidR="003E3933">
        <w:rPr>
          <w:sz w:val="28"/>
          <w:szCs w:val="28"/>
        </w:rPr>
        <w:t xml:space="preserve"> </w:t>
      </w:r>
      <w:r w:rsidR="00CC1C96" w:rsidRPr="00F91DE1">
        <w:rPr>
          <w:sz w:val="28"/>
          <w:szCs w:val="28"/>
        </w:rPr>
        <w:t xml:space="preserve">What is </w:t>
      </w:r>
      <w:r w:rsidR="002F3F0A">
        <w:rPr>
          <w:sz w:val="28"/>
          <w:szCs w:val="28"/>
        </w:rPr>
        <w:t>evident</w:t>
      </w:r>
      <w:r w:rsidR="00CC1C96" w:rsidRPr="00F91DE1">
        <w:rPr>
          <w:sz w:val="28"/>
          <w:szCs w:val="28"/>
        </w:rPr>
        <w:t xml:space="preserve"> is that a clear appreciation of asceticism </w:t>
      </w:r>
      <w:r w:rsidR="00441840">
        <w:rPr>
          <w:sz w:val="28"/>
          <w:szCs w:val="28"/>
        </w:rPr>
        <w:t xml:space="preserve">(and </w:t>
      </w:r>
      <w:r w:rsidR="00240E6E">
        <w:rPr>
          <w:sz w:val="28"/>
          <w:szCs w:val="28"/>
        </w:rPr>
        <w:t>most</w:t>
      </w:r>
      <w:r w:rsidR="00441840">
        <w:rPr>
          <w:sz w:val="28"/>
          <w:szCs w:val="28"/>
        </w:rPr>
        <w:t xml:space="preserve"> would argue </w:t>
      </w:r>
      <w:r w:rsidR="004E6DDD">
        <w:rPr>
          <w:sz w:val="28"/>
          <w:szCs w:val="28"/>
        </w:rPr>
        <w:t xml:space="preserve">the same for </w:t>
      </w:r>
      <w:r w:rsidR="00441840">
        <w:rPr>
          <w:sz w:val="28"/>
          <w:szCs w:val="28"/>
        </w:rPr>
        <w:t>mental health)</w:t>
      </w:r>
      <w:r w:rsidR="00240E6E">
        <w:rPr>
          <w:sz w:val="28"/>
          <w:szCs w:val="28"/>
        </w:rPr>
        <w:t>,</w:t>
      </w:r>
      <w:r w:rsidR="00441840">
        <w:rPr>
          <w:sz w:val="28"/>
          <w:szCs w:val="28"/>
        </w:rPr>
        <w:t xml:space="preserve"> </w:t>
      </w:r>
      <w:r w:rsidR="00CC1C96" w:rsidRPr="00F91DE1">
        <w:rPr>
          <w:sz w:val="28"/>
          <w:szCs w:val="28"/>
        </w:rPr>
        <w:t xml:space="preserve">must </w:t>
      </w:r>
      <w:r w:rsidR="002F3F0A">
        <w:rPr>
          <w:sz w:val="28"/>
          <w:szCs w:val="28"/>
        </w:rPr>
        <w:t xml:space="preserve">also </w:t>
      </w:r>
      <w:r w:rsidR="00CC1C96" w:rsidRPr="00F91DE1">
        <w:rPr>
          <w:sz w:val="28"/>
          <w:szCs w:val="28"/>
        </w:rPr>
        <w:t xml:space="preserve">acknowledge the </w:t>
      </w:r>
      <w:r w:rsidR="00FF0BE2">
        <w:rPr>
          <w:sz w:val="28"/>
          <w:szCs w:val="28"/>
        </w:rPr>
        <w:t xml:space="preserve">influence of </w:t>
      </w:r>
      <w:r w:rsidR="002619EC">
        <w:rPr>
          <w:sz w:val="28"/>
          <w:szCs w:val="28"/>
        </w:rPr>
        <w:t xml:space="preserve">individual circumstances, </w:t>
      </w:r>
      <w:r w:rsidR="003C1F3F">
        <w:rPr>
          <w:sz w:val="28"/>
          <w:szCs w:val="28"/>
        </w:rPr>
        <w:t xml:space="preserve">including </w:t>
      </w:r>
      <w:r w:rsidR="00FF0BE2">
        <w:rPr>
          <w:sz w:val="28"/>
          <w:szCs w:val="28"/>
        </w:rPr>
        <w:t xml:space="preserve">the </w:t>
      </w:r>
      <w:r w:rsidR="00591748">
        <w:rPr>
          <w:sz w:val="28"/>
          <w:szCs w:val="28"/>
        </w:rPr>
        <w:t xml:space="preserve">immediate and wider </w:t>
      </w:r>
      <w:r w:rsidR="00CC1C96" w:rsidRPr="00F91DE1">
        <w:rPr>
          <w:sz w:val="28"/>
          <w:szCs w:val="28"/>
        </w:rPr>
        <w:t>world</w:t>
      </w:r>
      <w:r w:rsidR="00911B8B">
        <w:rPr>
          <w:sz w:val="28"/>
          <w:szCs w:val="28"/>
        </w:rPr>
        <w:t>,</w:t>
      </w:r>
      <w:r w:rsidR="00CC1C96" w:rsidRPr="00F91DE1">
        <w:rPr>
          <w:sz w:val="28"/>
          <w:szCs w:val="28"/>
        </w:rPr>
        <w:t xml:space="preserve"> </w:t>
      </w:r>
      <w:r w:rsidR="00BE73F3">
        <w:rPr>
          <w:sz w:val="28"/>
          <w:szCs w:val="28"/>
        </w:rPr>
        <w:t>in</w:t>
      </w:r>
      <w:r w:rsidR="00591748">
        <w:rPr>
          <w:sz w:val="28"/>
          <w:szCs w:val="28"/>
        </w:rPr>
        <w:t xml:space="preserve"> </w:t>
      </w:r>
      <w:r w:rsidR="00F10BCB">
        <w:rPr>
          <w:sz w:val="28"/>
          <w:szCs w:val="28"/>
        </w:rPr>
        <w:t xml:space="preserve">the </w:t>
      </w:r>
      <w:r w:rsidR="00591748">
        <w:rPr>
          <w:sz w:val="28"/>
          <w:szCs w:val="28"/>
        </w:rPr>
        <w:t xml:space="preserve">experience </w:t>
      </w:r>
      <w:r w:rsidR="00354BF2">
        <w:rPr>
          <w:sz w:val="28"/>
          <w:szCs w:val="28"/>
        </w:rPr>
        <w:t>o</w:t>
      </w:r>
      <w:r w:rsidR="00591748">
        <w:rPr>
          <w:sz w:val="28"/>
          <w:szCs w:val="28"/>
        </w:rPr>
        <w:t>f</w:t>
      </w:r>
      <w:r w:rsidR="00354BF2">
        <w:rPr>
          <w:sz w:val="28"/>
          <w:szCs w:val="28"/>
        </w:rPr>
        <w:t xml:space="preserve"> the </w:t>
      </w:r>
      <w:r w:rsidR="00911B8B">
        <w:rPr>
          <w:sz w:val="28"/>
          <w:szCs w:val="28"/>
        </w:rPr>
        <w:t xml:space="preserve">person </w:t>
      </w:r>
      <w:r w:rsidR="00BD2382">
        <w:rPr>
          <w:sz w:val="28"/>
          <w:szCs w:val="28"/>
        </w:rPr>
        <w:t>concerned</w:t>
      </w:r>
      <w:r w:rsidR="00BE73F3">
        <w:rPr>
          <w:sz w:val="28"/>
          <w:szCs w:val="28"/>
        </w:rPr>
        <w:t>.</w:t>
      </w:r>
      <w:r w:rsidR="006D154F">
        <w:rPr>
          <w:sz w:val="28"/>
          <w:szCs w:val="28"/>
        </w:rPr>
        <w:t xml:space="preserve"> </w:t>
      </w:r>
      <w:r w:rsidR="003A6B05">
        <w:rPr>
          <w:sz w:val="28"/>
          <w:szCs w:val="28"/>
        </w:rPr>
        <w:t xml:space="preserve">For example, </w:t>
      </w:r>
      <w:r w:rsidR="006C6A04">
        <w:rPr>
          <w:sz w:val="28"/>
          <w:szCs w:val="28"/>
        </w:rPr>
        <w:t>as already referred</w:t>
      </w:r>
      <w:r w:rsidR="00BF74B0">
        <w:rPr>
          <w:sz w:val="28"/>
          <w:szCs w:val="28"/>
        </w:rPr>
        <w:t xml:space="preserve">, </w:t>
      </w:r>
      <w:r w:rsidR="00A92F9F">
        <w:rPr>
          <w:sz w:val="28"/>
          <w:szCs w:val="28"/>
        </w:rPr>
        <w:t xml:space="preserve">one approach is that of </w:t>
      </w:r>
      <w:r w:rsidR="003A6B05">
        <w:rPr>
          <w:sz w:val="28"/>
          <w:szCs w:val="28"/>
        </w:rPr>
        <w:t>Bell in attempting to understand the ascetic</w:t>
      </w:r>
      <w:r w:rsidR="004521A4">
        <w:rPr>
          <w:sz w:val="28"/>
          <w:szCs w:val="28"/>
        </w:rPr>
        <w:t>,</w:t>
      </w:r>
      <w:r w:rsidR="002843BA">
        <w:rPr>
          <w:sz w:val="28"/>
          <w:szCs w:val="28"/>
        </w:rPr>
        <w:t xml:space="preserve"> including St. Catherine</w:t>
      </w:r>
      <w:r w:rsidR="004521A4">
        <w:rPr>
          <w:sz w:val="28"/>
          <w:szCs w:val="28"/>
        </w:rPr>
        <w:t>,</w:t>
      </w:r>
      <w:r w:rsidR="009C47B5">
        <w:rPr>
          <w:sz w:val="28"/>
          <w:szCs w:val="28"/>
        </w:rPr>
        <w:t xml:space="preserve"> and his conception of the ‘holy anorexic.’</w:t>
      </w:r>
      <w:r w:rsidR="0010642A">
        <w:rPr>
          <w:rStyle w:val="EndnoteReference"/>
          <w:sz w:val="28"/>
          <w:szCs w:val="28"/>
        </w:rPr>
        <w:endnoteReference w:id="65"/>
      </w:r>
      <w:r w:rsidR="009F4E34">
        <w:rPr>
          <w:sz w:val="28"/>
          <w:szCs w:val="28"/>
        </w:rPr>
        <w:t xml:space="preserve"> Another</w:t>
      </w:r>
      <w:r w:rsidR="00BF74B0">
        <w:rPr>
          <w:sz w:val="28"/>
          <w:szCs w:val="28"/>
        </w:rPr>
        <w:t xml:space="preserve">, </w:t>
      </w:r>
      <w:r w:rsidR="009F4E34">
        <w:rPr>
          <w:sz w:val="28"/>
          <w:szCs w:val="28"/>
        </w:rPr>
        <w:t xml:space="preserve">that of </w:t>
      </w:r>
      <w:proofErr w:type="spellStart"/>
      <w:r w:rsidR="007A35A2">
        <w:rPr>
          <w:sz w:val="28"/>
          <w:szCs w:val="28"/>
        </w:rPr>
        <w:t>Brumberg</w:t>
      </w:r>
      <w:proofErr w:type="spellEnd"/>
      <w:r w:rsidR="003F7682">
        <w:rPr>
          <w:sz w:val="28"/>
          <w:szCs w:val="28"/>
        </w:rPr>
        <w:t xml:space="preserve"> and the </w:t>
      </w:r>
      <w:r w:rsidR="00783486">
        <w:rPr>
          <w:sz w:val="28"/>
          <w:szCs w:val="28"/>
        </w:rPr>
        <w:t xml:space="preserve">particular </w:t>
      </w:r>
      <w:r w:rsidR="00BF74B0">
        <w:rPr>
          <w:sz w:val="28"/>
          <w:szCs w:val="28"/>
        </w:rPr>
        <w:t xml:space="preserve">emphasis on </w:t>
      </w:r>
      <w:r w:rsidR="00783486">
        <w:rPr>
          <w:sz w:val="28"/>
          <w:szCs w:val="28"/>
        </w:rPr>
        <w:t>social and cultural influences</w:t>
      </w:r>
      <w:r w:rsidR="00BF74B0">
        <w:rPr>
          <w:sz w:val="28"/>
          <w:szCs w:val="28"/>
        </w:rPr>
        <w:t>,</w:t>
      </w:r>
      <w:r w:rsidR="000E617B">
        <w:rPr>
          <w:sz w:val="28"/>
          <w:szCs w:val="28"/>
        </w:rPr>
        <w:t xml:space="preserve"> </w:t>
      </w:r>
      <w:r w:rsidR="00B915ED">
        <w:rPr>
          <w:sz w:val="28"/>
          <w:szCs w:val="28"/>
        </w:rPr>
        <w:t xml:space="preserve">involving </w:t>
      </w:r>
      <w:r w:rsidR="003A4A84">
        <w:rPr>
          <w:sz w:val="28"/>
          <w:szCs w:val="28"/>
        </w:rPr>
        <w:t>religious decline and the rise of medicine</w:t>
      </w:r>
      <w:r w:rsidR="006D3C7D">
        <w:rPr>
          <w:sz w:val="28"/>
          <w:szCs w:val="28"/>
        </w:rPr>
        <w:t xml:space="preserve"> </w:t>
      </w:r>
      <w:r w:rsidR="00B03B37">
        <w:rPr>
          <w:sz w:val="28"/>
          <w:szCs w:val="28"/>
        </w:rPr>
        <w:lastRenderedPageBreak/>
        <w:t>(from the ‘religious’ interpretations to the ‘secular’)</w:t>
      </w:r>
      <w:r w:rsidR="00BF74B0">
        <w:rPr>
          <w:sz w:val="28"/>
          <w:szCs w:val="28"/>
        </w:rPr>
        <w:t>,</w:t>
      </w:r>
      <w:r w:rsidR="00B915ED">
        <w:rPr>
          <w:sz w:val="28"/>
          <w:szCs w:val="28"/>
        </w:rPr>
        <w:t xml:space="preserve"> which </w:t>
      </w:r>
      <w:r w:rsidR="003A4A84">
        <w:rPr>
          <w:sz w:val="28"/>
          <w:szCs w:val="28"/>
        </w:rPr>
        <w:t>‘transformed refusal of food from a religious act into a pathological state.’</w:t>
      </w:r>
      <w:r w:rsidR="007975DB">
        <w:rPr>
          <w:rStyle w:val="EndnoteReference"/>
          <w:sz w:val="28"/>
          <w:szCs w:val="28"/>
        </w:rPr>
        <w:endnoteReference w:id="66"/>
      </w:r>
      <w:r w:rsidR="003D2D15">
        <w:rPr>
          <w:sz w:val="28"/>
          <w:szCs w:val="28"/>
        </w:rPr>
        <w:t xml:space="preserve"> The work of </w:t>
      </w:r>
      <w:r w:rsidR="00DD69F7">
        <w:rPr>
          <w:sz w:val="28"/>
          <w:szCs w:val="28"/>
        </w:rPr>
        <w:t xml:space="preserve">Bynum also illustrates the importance of </w:t>
      </w:r>
      <w:r w:rsidR="00DC7136">
        <w:rPr>
          <w:sz w:val="28"/>
          <w:szCs w:val="28"/>
        </w:rPr>
        <w:t xml:space="preserve">social and cultural context when attempting to understand </w:t>
      </w:r>
      <w:r w:rsidR="0033199B">
        <w:rPr>
          <w:sz w:val="28"/>
          <w:szCs w:val="28"/>
        </w:rPr>
        <w:t xml:space="preserve">the religious significance of food </w:t>
      </w:r>
      <w:r w:rsidR="00274F80">
        <w:rPr>
          <w:sz w:val="28"/>
          <w:szCs w:val="28"/>
        </w:rPr>
        <w:t>in relation to medieval women.</w:t>
      </w:r>
      <w:r w:rsidR="00E81F7A">
        <w:rPr>
          <w:rStyle w:val="EndnoteReference"/>
          <w:sz w:val="28"/>
          <w:szCs w:val="28"/>
        </w:rPr>
        <w:endnoteReference w:id="67"/>
      </w:r>
      <w:r w:rsidR="00DC7136">
        <w:rPr>
          <w:sz w:val="28"/>
          <w:szCs w:val="28"/>
        </w:rPr>
        <w:t xml:space="preserve"> </w:t>
      </w:r>
      <w:r w:rsidR="009C47B5">
        <w:rPr>
          <w:sz w:val="28"/>
          <w:szCs w:val="28"/>
        </w:rPr>
        <w:t xml:space="preserve"> </w:t>
      </w:r>
    </w:p>
    <w:p w14:paraId="096AC571" w14:textId="232D3887" w:rsidR="00A17D6E" w:rsidRDefault="00586E7C" w:rsidP="004E1656">
      <w:pPr>
        <w:rPr>
          <w:sz w:val="28"/>
          <w:szCs w:val="28"/>
        </w:rPr>
      </w:pPr>
      <w:r>
        <w:rPr>
          <w:sz w:val="28"/>
          <w:szCs w:val="28"/>
        </w:rPr>
        <w:t>Perhaps</w:t>
      </w:r>
      <w:r w:rsidR="008D1772">
        <w:rPr>
          <w:sz w:val="28"/>
          <w:szCs w:val="28"/>
        </w:rPr>
        <w:t>, although</w:t>
      </w:r>
      <w:r>
        <w:rPr>
          <w:sz w:val="28"/>
          <w:szCs w:val="28"/>
        </w:rPr>
        <w:t xml:space="preserve"> not immediately obvious, t</w:t>
      </w:r>
      <w:r w:rsidR="009C47B5">
        <w:rPr>
          <w:sz w:val="28"/>
          <w:szCs w:val="28"/>
        </w:rPr>
        <w:t>h</w:t>
      </w:r>
      <w:r w:rsidR="00774408">
        <w:rPr>
          <w:sz w:val="28"/>
          <w:szCs w:val="28"/>
        </w:rPr>
        <w:t>ese approaches</w:t>
      </w:r>
      <w:r w:rsidR="00FD5FBD">
        <w:rPr>
          <w:sz w:val="28"/>
          <w:szCs w:val="28"/>
        </w:rPr>
        <w:t xml:space="preserve"> </w:t>
      </w:r>
      <w:r w:rsidR="00C118FA">
        <w:rPr>
          <w:sz w:val="28"/>
          <w:szCs w:val="28"/>
        </w:rPr>
        <w:t xml:space="preserve">also </w:t>
      </w:r>
      <w:r w:rsidR="009C47B5">
        <w:rPr>
          <w:sz w:val="28"/>
          <w:szCs w:val="28"/>
        </w:rPr>
        <w:t>relate</w:t>
      </w:r>
      <w:r w:rsidR="00FD5FBD">
        <w:rPr>
          <w:sz w:val="28"/>
          <w:szCs w:val="28"/>
        </w:rPr>
        <w:t xml:space="preserve"> </w:t>
      </w:r>
      <w:r w:rsidR="00D9676F">
        <w:rPr>
          <w:sz w:val="28"/>
          <w:szCs w:val="28"/>
        </w:rPr>
        <w:t>(</w:t>
      </w:r>
      <w:r w:rsidR="003D6784">
        <w:rPr>
          <w:sz w:val="28"/>
          <w:szCs w:val="28"/>
        </w:rPr>
        <w:t>indirectly</w:t>
      </w:r>
      <w:r w:rsidR="00D9676F">
        <w:rPr>
          <w:sz w:val="28"/>
          <w:szCs w:val="28"/>
        </w:rPr>
        <w:t>)</w:t>
      </w:r>
      <w:r w:rsidR="003D6784">
        <w:rPr>
          <w:sz w:val="28"/>
          <w:szCs w:val="28"/>
        </w:rPr>
        <w:t xml:space="preserve"> </w:t>
      </w:r>
      <w:r w:rsidR="00CB7926">
        <w:rPr>
          <w:sz w:val="28"/>
          <w:szCs w:val="28"/>
        </w:rPr>
        <w:t xml:space="preserve">to what </w:t>
      </w:r>
      <w:r w:rsidR="00F5789E">
        <w:rPr>
          <w:sz w:val="28"/>
          <w:szCs w:val="28"/>
        </w:rPr>
        <w:t xml:space="preserve">in more recent times </w:t>
      </w:r>
      <w:r w:rsidR="00C118FA">
        <w:rPr>
          <w:sz w:val="28"/>
          <w:szCs w:val="28"/>
        </w:rPr>
        <w:t xml:space="preserve">is </w:t>
      </w:r>
      <w:r w:rsidR="00CB7926">
        <w:rPr>
          <w:sz w:val="28"/>
          <w:szCs w:val="28"/>
        </w:rPr>
        <w:t>term</w:t>
      </w:r>
      <w:r w:rsidR="005B263F">
        <w:rPr>
          <w:sz w:val="28"/>
          <w:szCs w:val="28"/>
        </w:rPr>
        <w:t>ed</w:t>
      </w:r>
      <w:r w:rsidR="00CC1C96" w:rsidRPr="00F91DE1">
        <w:rPr>
          <w:sz w:val="28"/>
          <w:szCs w:val="28"/>
        </w:rPr>
        <w:t xml:space="preserve"> </w:t>
      </w:r>
      <w:r w:rsidR="00C118FA">
        <w:rPr>
          <w:sz w:val="28"/>
          <w:szCs w:val="28"/>
        </w:rPr>
        <w:t>a</w:t>
      </w:r>
      <w:r w:rsidR="002A410E">
        <w:rPr>
          <w:sz w:val="28"/>
          <w:szCs w:val="28"/>
        </w:rPr>
        <w:t xml:space="preserve"> </w:t>
      </w:r>
      <w:r w:rsidR="004E4B94">
        <w:rPr>
          <w:sz w:val="28"/>
          <w:szCs w:val="28"/>
        </w:rPr>
        <w:t>bio-</w:t>
      </w:r>
      <w:r w:rsidR="002A410E">
        <w:rPr>
          <w:sz w:val="28"/>
          <w:szCs w:val="28"/>
        </w:rPr>
        <w:t>psycho-social</w:t>
      </w:r>
      <w:r w:rsidR="00764963">
        <w:rPr>
          <w:sz w:val="28"/>
          <w:szCs w:val="28"/>
        </w:rPr>
        <w:t xml:space="preserve"> perspective</w:t>
      </w:r>
      <w:r w:rsidR="00CA7898">
        <w:rPr>
          <w:sz w:val="28"/>
          <w:szCs w:val="28"/>
        </w:rPr>
        <w:t xml:space="preserve">, whereby </w:t>
      </w:r>
      <w:r w:rsidR="00A53194">
        <w:rPr>
          <w:sz w:val="28"/>
          <w:szCs w:val="28"/>
        </w:rPr>
        <w:t>neurology, genetics and environment come together</w:t>
      </w:r>
      <w:r w:rsidR="00257085">
        <w:rPr>
          <w:sz w:val="28"/>
          <w:szCs w:val="28"/>
        </w:rPr>
        <w:t xml:space="preserve">, </w:t>
      </w:r>
      <w:r w:rsidR="00C118FA">
        <w:rPr>
          <w:sz w:val="28"/>
          <w:szCs w:val="28"/>
        </w:rPr>
        <w:t xml:space="preserve">to try and understand human behaviour - </w:t>
      </w:r>
      <w:r w:rsidR="00257085">
        <w:rPr>
          <w:sz w:val="28"/>
          <w:szCs w:val="28"/>
        </w:rPr>
        <w:t>albeit</w:t>
      </w:r>
      <w:r w:rsidR="001243DB">
        <w:rPr>
          <w:sz w:val="28"/>
          <w:szCs w:val="28"/>
        </w:rPr>
        <w:t xml:space="preserve"> </w:t>
      </w:r>
      <w:r w:rsidR="00DE1E89">
        <w:rPr>
          <w:sz w:val="28"/>
          <w:szCs w:val="28"/>
        </w:rPr>
        <w:t xml:space="preserve">with </w:t>
      </w:r>
      <w:r w:rsidR="001243DB">
        <w:rPr>
          <w:sz w:val="28"/>
          <w:szCs w:val="28"/>
        </w:rPr>
        <w:t>vari</w:t>
      </w:r>
      <w:r w:rsidR="0077619E">
        <w:rPr>
          <w:sz w:val="28"/>
          <w:szCs w:val="28"/>
        </w:rPr>
        <w:t xml:space="preserve">ous </w:t>
      </w:r>
      <w:r w:rsidR="001243DB">
        <w:rPr>
          <w:sz w:val="28"/>
          <w:szCs w:val="28"/>
        </w:rPr>
        <w:t>interpretations when it comes to anorexia nervosa.</w:t>
      </w:r>
      <w:r w:rsidR="0027451C">
        <w:rPr>
          <w:rStyle w:val="EndnoteReference"/>
          <w:sz w:val="28"/>
          <w:szCs w:val="28"/>
        </w:rPr>
        <w:endnoteReference w:id="68"/>
      </w:r>
      <w:r w:rsidR="004E4B94">
        <w:rPr>
          <w:sz w:val="28"/>
          <w:szCs w:val="28"/>
        </w:rPr>
        <w:t xml:space="preserve"> </w:t>
      </w:r>
      <w:r w:rsidR="004017C0">
        <w:rPr>
          <w:sz w:val="28"/>
          <w:szCs w:val="28"/>
        </w:rPr>
        <w:t>Fr</w:t>
      </w:r>
      <w:r w:rsidR="00D763D6">
        <w:rPr>
          <w:sz w:val="28"/>
          <w:szCs w:val="28"/>
        </w:rPr>
        <w:t xml:space="preserve">om a theological perspective, </w:t>
      </w:r>
      <w:r w:rsidR="004017C0" w:rsidRPr="00F91DE1">
        <w:rPr>
          <w:sz w:val="28"/>
          <w:szCs w:val="28"/>
        </w:rPr>
        <w:t xml:space="preserve">Corrington- </w:t>
      </w:r>
      <w:proofErr w:type="spellStart"/>
      <w:r w:rsidR="004017C0" w:rsidRPr="00F91DE1">
        <w:rPr>
          <w:sz w:val="28"/>
          <w:szCs w:val="28"/>
        </w:rPr>
        <w:t>Streete</w:t>
      </w:r>
      <w:proofErr w:type="spellEnd"/>
      <w:r w:rsidR="00CC1C96" w:rsidRPr="00F91DE1">
        <w:rPr>
          <w:sz w:val="28"/>
          <w:szCs w:val="28"/>
        </w:rPr>
        <w:t xml:space="preserve"> </w:t>
      </w:r>
      <w:r w:rsidR="00C14772">
        <w:rPr>
          <w:sz w:val="28"/>
          <w:szCs w:val="28"/>
        </w:rPr>
        <w:t xml:space="preserve">also </w:t>
      </w:r>
      <w:r w:rsidR="00BF41E3">
        <w:rPr>
          <w:sz w:val="28"/>
          <w:szCs w:val="28"/>
        </w:rPr>
        <w:t>c</w:t>
      </w:r>
      <w:r w:rsidR="00D763D6">
        <w:rPr>
          <w:sz w:val="28"/>
          <w:szCs w:val="28"/>
        </w:rPr>
        <w:t xml:space="preserve">aptures </w:t>
      </w:r>
      <w:r w:rsidR="00A66649">
        <w:rPr>
          <w:sz w:val="28"/>
          <w:szCs w:val="28"/>
        </w:rPr>
        <w:t xml:space="preserve">something similar </w:t>
      </w:r>
      <w:r w:rsidR="00255403">
        <w:rPr>
          <w:sz w:val="28"/>
          <w:szCs w:val="28"/>
        </w:rPr>
        <w:t>(rather oblique</w:t>
      </w:r>
      <w:r w:rsidR="0035601E">
        <w:rPr>
          <w:sz w:val="28"/>
          <w:szCs w:val="28"/>
        </w:rPr>
        <w:t xml:space="preserve">ly maybe) </w:t>
      </w:r>
      <w:r w:rsidR="00D763D6">
        <w:rPr>
          <w:sz w:val="28"/>
          <w:szCs w:val="28"/>
        </w:rPr>
        <w:t>by saying,</w:t>
      </w:r>
      <w:r w:rsidR="004017C0">
        <w:rPr>
          <w:sz w:val="28"/>
          <w:szCs w:val="28"/>
        </w:rPr>
        <w:t xml:space="preserve"> </w:t>
      </w:r>
      <w:r w:rsidR="00CC1C96" w:rsidRPr="00F91DE1">
        <w:rPr>
          <w:sz w:val="28"/>
          <w:szCs w:val="28"/>
        </w:rPr>
        <w:t>‘Ascetic behaviour, in whatever context it is clothed, is a response, - a challenge, a rejoinder- to world. Further, this response is one that is lived or enacted.’</w:t>
      </w:r>
      <w:r w:rsidR="00CC1C96" w:rsidRPr="00F91DE1">
        <w:rPr>
          <w:rStyle w:val="EndnoteReference"/>
          <w:sz w:val="28"/>
          <w:szCs w:val="28"/>
        </w:rPr>
        <w:endnoteReference w:id="69"/>
      </w:r>
      <w:r w:rsidR="00CC1C96" w:rsidRPr="00F91DE1">
        <w:rPr>
          <w:sz w:val="28"/>
          <w:szCs w:val="28"/>
        </w:rPr>
        <w:t xml:space="preserve"> </w:t>
      </w:r>
      <w:r w:rsidR="004017C0">
        <w:rPr>
          <w:sz w:val="28"/>
          <w:szCs w:val="28"/>
        </w:rPr>
        <w:t xml:space="preserve">She </w:t>
      </w:r>
      <w:r w:rsidR="00CC1C96" w:rsidRPr="00F91DE1">
        <w:rPr>
          <w:sz w:val="28"/>
          <w:szCs w:val="28"/>
        </w:rPr>
        <w:t>goes on to say, it is the body that ‘is the arena (or, if we employ Thurman’s terminology, the battleground), in which the world is accepted, rejected, refined, transcended, transformed, or defeated.’</w:t>
      </w:r>
      <w:r w:rsidR="00CC1C96" w:rsidRPr="00F91DE1">
        <w:rPr>
          <w:rStyle w:val="EndnoteReference"/>
          <w:sz w:val="28"/>
          <w:szCs w:val="28"/>
        </w:rPr>
        <w:endnoteReference w:id="70"/>
      </w:r>
      <w:r w:rsidR="00CC1C96" w:rsidRPr="00F91DE1">
        <w:rPr>
          <w:sz w:val="28"/>
          <w:szCs w:val="28"/>
        </w:rPr>
        <w:t xml:space="preserve"> On this basis, the relationship of the body to the world (inevitably meaning, </w:t>
      </w:r>
      <w:r w:rsidR="00CC1C96" w:rsidRPr="00933EEF">
        <w:rPr>
          <w:i/>
          <w:sz w:val="28"/>
          <w:szCs w:val="28"/>
        </w:rPr>
        <w:t xml:space="preserve">mind </w:t>
      </w:r>
      <w:r w:rsidR="00CC1C96" w:rsidRPr="00F91DE1">
        <w:rPr>
          <w:sz w:val="28"/>
          <w:szCs w:val="28"/>
        </w:rPr>
        <w:t xml:space="preserve">and body), </w:t>
      </w:r>
      <w:r w:rsidR="00B057DE">
        <w:rPr>
          <w:sz w:val="28"/>
          <w:szCs w:val="28"/>
        </w:rPr>
        <w:t xml:space="preserve">in relation to </w:t>
      </w:r>
      <w:r w:rsidR="00CC1C96" w:rsidRPr="00F91DE1">
        <w:rPr>
          <w:sz w:val="28"/>
          <w:szCs w:val="28"/>
        </w:rPr>
        <w:t xml:space="preserve">asceticism (and the self-control and self-denial that is integral to this), </w:t>
      </w:r>
      <w:r w:rsidR="00653178">
        <w:rPr>
          <w:sz w:val="28"/>
          <w:szCs w:val="28"/>
        </w:rPr>
        <w:t xml:space="preserve">can </w:t>
      </w:r>
      <w:r w:rsidR="00BB0480">
        <w:rPr>
          <w:sz w:val="28"/>
          <w:szCs w:val="28"/>
        </w:rPr>
        <w:t xml:space="preserve">be </w:t>
      </w:r>
      <w:r w:rsidR="00653178">
        <w:rPr>
          <w:sz w:val="28"/>
          <w:szCs w:val="28"/>
        </w:rPr>
        <w:t>compare</w:t>
      </w:r>
      <w:r w:rsidR="00BB0480">
        <w:rPr>
          <w:sz w:val="28"/>
          <w:szCs w:val="28"/>
        </w:rPr>
        <w:t>d</w:t>
      </w:r>
      <w:r w:rsidR="00653178">
        <w:rPr>
          <w:sz w:val="28"/>
          <w:szCs w:val="28"/>
        </w:rPr>
        <w:t xml:space="preserve"> </w:t>
      </w:r>
      <w:r w:rsidR="007A0309">
        <w:rPr>
          <w:sz w:val="28"/>
          <w:szCs w:val="28"/>
        </w:rPr>
        <w:t>(even if qualitatively different)</w:t>
      </w:r>
      <w:r w:rsidR="00E0239B">
        <w:rPr>
          <w:sz w:val="28"/>
          <w:szCs w:val="28"/>
        </w:rPr>
        <w:t>,</w:t>
      </w:r>
      <w:r w:rsidR="007A0309">
        <w:rPr>
          <w:sz w:val="28"/>
          <w:szCs w:val="28"/>
        </w:rPr>
        <w:t xml:space="preserve"> </w:t>
      </w:r>
      <w:r w:rsidR="00653178">
        <w:rPr>
          <w:sz w:val="28"/>
          <w:szCs w:val="28"/>
        </w:rPr>
        <w:t>to</w:t>
      </w:r>
      <w:r w:rsidR="00653178" w:rsidRPr="00F91DE1">
        <w:rPr>
          <w:sz w:val="28"/>
          <w:szCs w:val="28"/>
        </w:rPr>
        <w:t xml:space="preserve"> </w:t>
      </w:r>
      <w:r w:rsidR="00CC1C96" w:rsidRPr="00F91DE1">
        <w:rPr>
          <w:sz w:val="28"/>
          <w:szCs w:val="28"/>
        </w:rPr>
        <w:t>similar thoughts and behaviours that are now recognised as medical and behavioural conditions</w:t>
      </w:r>
      <w:r w:rsidR="00254831">
        <w:rPr>
          <w:sz w:val="28"/>
          <w:szCs w:val="28"/>
        </w:rPr>
        <w:t xml:space="preserve">. Conditions </w:t>
      </w:r>
      <w:r w:rsidR="00D62752">
        <w:rPr>
          <w:sz w:val="28"/>
          <w:szCs w:val="28"/>
        </w:rPr>
        <w:t xml:space="preserve">that are </w:t>
      </w:r>
      <w:r w:rsidR="00CC1C96" w:rsidRPr="00F91DE1">
        <w:rPr>
          <w:sz w:val="28"/>
          <w:szCs w:val="28"/>
        </w:rPr>
        <w:t>typically associated with more recent times,</w:t>
      </w:r>
      <w:r w:rsidR="0065121F">
        <w:rPr>
          <w:sz w:val="28"/>
          <w:szCs w:val="28"/>
        </w:rPr>
        <w:t xml:space="preserve"> </w:t>
      </w:r>
      <w:r w:rsidR="00B9003F">
        <w:rPr>
          <w:sz w:val="28"/>
          <w:szCs w:val="28"/>
        </w:rPr>
        <w:t>and</w:t>
      </w:r>
      <w:r w:rsidR="00CC1C96" w:rsidRPr="00F91DE1">
        <w:rPr>
          <w:sz w:val="28"/>
          <w:szCs w:val="28"/>
        </w:rPr>
        <w:t xml:space="preserve"> particularly </w:t>
      </w:r>
      <w:r w:rsidR="009B6191">
        <w:rPr>
          <w:sz w:val="28"/>
          <w:szCs w:val="28"/>
        </w:rPr>
        <w:t xml:space="preserve">acknowledged </w:t>
      </w:r>
      <w:r w:rsidR="00CC1C96" w:rsidRPr="00F91DE1">
        <w:rPr>
          <w:sz w:val="28"/>
          <w:szCs w:val="28"/>
        </w:rPr>
        <w:t>in developed societies.</w:t>
      </w:r>
      <w:r w:rsidR="00CC1C96" w:rsidRPr="00F91DE1">
        <w:rPr>
          <w:rStyle w:val="EndnoteReference"/>
          <w:sz w:val="28"/>
          <w:szCs w:val="28"/>
        </w:rPr>
        <w:endnoteReference w:id="71"/>
      </w:r>
      <w:r w:rsidR="00CC1C96" w:rsidRPr="00F91DE1">
        <w:rPr>
          <w:sz w:val="28"/>
          <w:szCs w:val="28"/>
        </w:rPr>
        <w:t xml:space="preserve"> </w:t>
      </w:r>
    </w:p>
    <w:p w14:paraId="5EB4AB7F" w14:textId="732A20C1" w:rsidR="002D1F86" w:rsidRPr="00F91DE1" w:rsidRDefault="00CC1C96" w:rsidP="004E1656">
      <w:pPr>
        <w:rPr>
          <w:sz w:val="28"/>
          <w:szCs w:val="28"/>
        </w:rPr>
      </w:pPr>
      <w:r w:rsidRPr="00F91DE1">
        <w:rPr>
          <w:sz w:val="28"/>
          <w:szCs w:val="28"/>
        </w:rPr>
        <w:t>C</w:t>
      </w:r>
      <w:r w:rsidR="00AF5058">
        <w:rPr>
          <w:sz w:val="28"/>
          <w:szCs w:val="28"/>
        </w:rPr>
        <w:t>o</w:t>
      </w:r>
      <w:r w:rsidRPr="00F91DE1">
        <w:rPr>
          <w:sz w:val="28"/>
          <w:szCs w:val="28"/>
        </w:rPr>
        <w:t>rrington-Street</w:t>
      </w:r>
      <w:r w:rsidR="00A17D6E">
        <w:rPr>
          <w:sz w:val="28"/>
          <w:szCs w:val="28"/>
        </w:rPr>
        <w:t>e</w:t>
      </w:r>
      <w:r w:rsidRPr="00F91DE1">
        <w:rPr>
          <w:sz w:val="28"/>
          <w:szCs w:val="28"/>
        </w:rPr>
        <w:t xml:space="preserve"> </w:t>
      </w:r>
      <w:r w:rsidR="005A19FA">
        <w:rPr>
          <w:sz w:val="28"/>
          <w:szCs w:val="28"/>
        </w:rPr>
        <w:t>goes on to suggest,</w:t>
      </w:r>
      <w:r w:rsidR="00AA2B49">
        <w:rPr>
          <w:sz w:val="28"/>
          <w:szCs w:val="28"/>
        </w:rPr>
        <w:t xml:space="preserve"> </w:t>
      </w:r>
      <w:r w:rsidR="00655C66">
        <w:rPr>
          <w:sz w:val="28"/>
          <w:szCs w:val="28"/>
        </w:rPr>
        <w:t xml:space="preserve">that </w:t>
      </w:r>
      <w:r w:rsidR="00AA2B49">
        <w:rPr>
          <w:sz w:val="28"/>
          <w:szCs w:val="28"/>
        </w:rPr>
        <w:t xml:space="preserve">maybe </w:t>
      </w:r>
      <w:r w:rsidRPr="00F91DE1">
        <w:rPr>
          <w:sz w:val="28"/>
          <w:szCs w:val="28"/>
        </w:rPr>
        <w:t xml:space="preserve">neurosis </w:t>
      </w:r>
      <w:r w:rsidR="00A46757">
        <w:rPr>
          <w:sz w:val="28"/>
          <w:szCs w:val="28"/>
        </w:rPr>
        <w:t xml:space="preserve">can be seen </w:t>
      </w:r>
      <w:r w:rsidRPr="00F91DE1">
        <w:rPr>
          <w:sz w:val="28"/>
          <w:szCs w:val="28"/>
        </w:rPr>
        <w:t>as a ‘modern term for heresy, since ascetic behaviour…appears to be a significant departure from the modern term for orthodoxy: “the norm.”</w:t>
      </w:r>
      <w:r w:rsidRPr="00F91DE1">
        <w:rPr>
          <w:rStyle w:val="EndnoteReference"/>
          <w:sz w:val="28"/>
          <w:szCs w:val="28"/>
        </w:rPr>
        <w:endnoteReference w:id="72"/>
      </w:r>
      <w:r w:rsidRPr="00F91DE1">
        <w:rPr>
          <w:sz w:val="28"/>
          <w:szCs w:val="28"/>
        </w:rPr>
        <w:t xml:space="preserve"> </w:t>
      </w:r>
      <w:r w:rsidR="004E1656" w:rsidRPr="00F91DE1">
        <w:rPr>
          <w:sz w:val="28"/>
          <w:szCs w:val="28"/>
        </w:rPr>
        <w:t>In</w:t>
      </w:r>
      <w:r w:rsidR="00781C65">
        <w:rPr>
          <w:sz w:val="28"/>
          <w:szCs w:val="28"/>
        </w:rPr>
        <w:t>deed, it could be argued that in</w:t>
      </w:r>
      <w:r w:rsidR="004E1656" w:rsidRPr="00F91DE1">
        <w:rPr>
          <w:sz w:val="28"/>
          <w:szCs w:val="28"/>
        </w:rPr>
        <w:t xml:space="preserve"> the more secular</w:t>
      </w:r>
      <w:r w:rsidR="00356033">
        <w:rPr>
          <w:sz w:val="28"/>
          <w:szCs w:val="28"/>
        </w:rPr>
        <w:t>,</w:t>
      </w:r>
      <w:r w:rsidR="004E1656" w:rsidRPr="00F91DE1">
        <w:rPr>
          <w:sz w:val="28"/>
          <w:szCs w:val="28"/>
        </w:rPr>
        <w:t xml:space="preserve"> </w:t>
      </w:r>
      <w:r w:rsidR="00C81FF3">
        <w:rPr>
          <w:sz w:val="28"/>
          <w:szCs w:val="28"/>
        </w:rPr>
        <w:t xml:space="preserve">contemporary </w:t>
      </w:r>
      <w:r w:rsidR="004E1656" w:rsidRPr="00F91DE1">
        <w:rPr>
          <w:sz w:val="28"/>
          <w:szCs w:val="28"/>
        </w:rPr>
        <w:t>societies</w:t>
      </w:r>
      <w:r w:rsidR="0000751B">
        <w:rPr>
          <w:sz w:val="28"/>
          <w:szCs w:val="28"/>
        </w:rPr>
        <w:t xml:space="preserve"> (</w:t>
      </w:r>
      <w:r w:rsidR="004E1656" w:rsidRPr="00F91DE1">
        <w:rPr>
          <w:sz w:val="28"/>
          <w:szCs w:val="28"/>
        </w:rPr>
        <w:t>for example Britain</w:t>
      </w:r>
      <w:r w:rsidR="004F5AC9">
        <w:rPr>
          <w:sz w:val="28"/>
          <w:szCs w:val="28"/>
        </w:rPr>
        <w:t>), that</w:t>
      </w:r>
      <w:r w:rsidR="004E1656" w:rsidRPr="00F91DE1">
        <w:rPr>
          <w:sz w:val="28"/>
          <w:szCs w:val="28"/>
        </w:rPr>
        <w:t xml:space="preserve"> the external forces that were significant to Catherine (those of a </w:t>
      </w:r>
      <w:r w:rsidR="00CA22BB">
        <w:rPr>
          <w:sz w:val="28"/>
          <w:szCs w:val="28"/>
        </w:rPr>
        <w:t>traditional</w:t>
      </w:r>
      <w:r w:rsidR="000457AC">
        <w:rPr>
          <w:sz w:val="28"/>
          <w:szCs w:val="28"/>
        </w:rPr>
        <w:t xml:space="preserve">  </w:t>
      </w:r>
      <w:r w:rsidR="004E1656" w:rsidRPr="00F91DE1">
        <w:rPr>
          <w:sz w:val="28"/>
          <w:szCs w:val="28"/>
        </w:rPr>
        <w:t>religious nature)</w:t>
      </w:r>
      <w:r w:rsidR="004F5AC9">
        <w:rPr>
          <w:sz w:val="28"/>
          <w:szCs w:val="28"/>
        </w:rPr>
        <w:t>,</w:t>
      </w:r>
      <w:r w:rsidR="004E1656" w:rsidRPr="00F91DE1">
        <w:rPr>
          <w:sz w:val="28"/>
          <w:szCs w:val="28"/>
        </w:rPr>
        <w:t xml:space="preserve"> have been largely replace</w:t>
      </w:r>
      <w:r w:rsidR="00745E91">
        <w:rPr>
          <w:sz w:val="28"/>
          <w:szCs w:val="28"/>
        </w:rPr>
        <w:t>d</w:t>
      </w:r>
      <w:r w:rsidR="004E1656" w:rsidRPr="00F91DE1">
        <w:rPr>
          <w:sz w:val="28"/>
          <w:szCs w:val="28"/>
        </w:rPr>
        <w:t xml:space="preserve"> by </w:t>
      </w:r>
      <w:r w:rsidR="00745E91">
        <w:rPr>
          <w:sz w:val="28"/>
          <w:szCs w:val="28"/>
        </w:rPr>
        <w:t>other</w:t>
      </w:r>
      <w:r w:rsidR="004E1656" w:rsidRPr="00F91DE1">
        <w:rPr>
          <w:sz w:val="28"/>
          <w:szCs w:val="28"/>
        </w:rPr>
        <w:t xml:space="preserve"> </w:t>
      </w:r>
      <w:r w:rsidR="00E85A18">
        <w:rPr>
          <w:sz w:val="28"/>
          <w:szCs w:val="28"/>
        </w:rPr>
        <w:t xml:space="preserve">societal and cultural </w:t>
      </w:r>
      <w:r w:rsidR="004E1656" w:rsidRPr="00F91DE1">
        <w:rPr>
          <w:sz w:val="28"/>
          <w:szCs w:val="28"/>
        </w:rPr>
        <w:t>pressure</w:t>
      </w:r>
      <w:r w:rsidR="00745E91">
        <w:rPr>
          <w:sz w:val="28"/>
          <w:szCs w:val="28"/>
        </w:rPr>
        <w:t>s</w:t>
      </w:r>
      <w:r w:rsidR="00C41CF1">
        <w:rPr>
          <w:sz w:val="28"/>
          <w:szCs w:val="28"/>
        </w:rPr>
        <w:t xml:space="preserve"> </w:t>
      </w:r>
      <w:r w:rsidR="00012CEE">
        <w:rPr>
          <w:sz w:val="28"/>
          <w:szCs w:val="28"/>
        </w:rPr>
        <w:t>(influenced by the ‘</w:t>
      </w:r>
      <w:r w:rsidR="002D6B75">
        <w:rPr>
          <w:sz w:val="28"/>
          <w:szCs w:val="28"/>
        </w:rPr>
        <w:t>religion</w:t>
      </w:r>
      <w:r w:rsidR="007247B3">
        <w:rPr>
          <w:sz w:val="28"/>
          <w:szCs w:val="28"/>
        </w:rPr>
        <w:t>’ of</w:t>
      </w:r>
      <w:r w:rsidR="00012CEE">
        <w:rPr>
          <w:sz w:val="28"/>
          <w:szCs w:val="28"/>
        </w:rPr>
        <w:t xml:space="preserve"> social media)</w:t>
      </w:r>
      <w:r w:rsidR="007247B3">
        <w:rPr>
          <w:sz w:val="28"/>
          <w:szCs w:val="28"/>
        </w:rPr>
        <w:t xml:space="preserve">, </w:t>
      </w:r>
      <w:r w:rsidR="00745E91">
        <w:rPr>
          <w:sz w:val="28"/>
          <w:szCs w:val="28"/>
        </w:rPr>
        <w:t>particularly</w:t>
      </w:r>
      <w:r w:rsidR="004E1656" w:rsidRPr="00F91DE1">
        <w:rPr>
          <w:sz w:val="28"/>
          <w:szCs w:val="28"/>
        </w:rPr>
        <w:t xml:space="preserve"> </w:t>
      </w:r>
      <w:r w:rsidR="00E2232B">
        <w:rPr>
          <w:sz w:val="28"/>
          <w:szCs w:val="28"/>
        </w:rPr>
        <w:t>i</w:t>
      </w:r>
      <w:r w:rsidR="004E1656" w:rsidRPr="00F91DE1">
        <w:rPr>
          <w:sz w:val="28"/>
          <w:szCs w:val="28"/>
        </w:rPr>
        <w:t>n</w:t>
      </w:r>
      <w:r w:rsidR="00E2232B">
        <w:rPr>
          <w:sz w:val="28"/>
          <w:szCs w:val="28"/>
        </w:rPr>
        <w:t xml:space="preserve"> relation to</w:t>
      </w:r>
      <w:r w:rsidR="004E1656" w:rsidRPr="00F91DE1">
        <w:rPr>
          <w:sz w:val="28"/>
          <w:szCs w:val="28"/>
        </w:rPr>
        <w:t xml:space="preserve"> young</w:t>
      </w:r>
      <w:r w:rsidR="00E2232B">
        <w:rPr>
          <w:sz w:val="28"/>
          <w:szCs w:val="28"/>
        </w:rPr>
        <w:t>er</w:t>
      </w:r>
      <w:r w:rsidR="004E1656" w:rsidRPr="00F91DE1">
        <w:rPr>
          <w:sz w:val="28"/>
          <w:szCs w:val="28"/>
        </w:rPr>
        <w:t xml:space="preserve"> people</w:t>
      </w:r>
      <w:r w:rsidR="000944C1">
        <w:rPr>
          <w:sz w:val="28"/>
          <w:szCs w:val="28"/>
        </w:rPr>
        <w:t>.</w:t>
      </w:r>
      <w:r w:rsidR="001B181A">
        <w:rPr>
          <w:rStyle w:val="EndnoteReference"/>
          <w:sz w:val="28"/>
          <w:szCs w:val="28"/>
        </w:rPr>
        <w:endnoteReference w:id="73"/>
      </w:r>
      <w:r w:rsidR="000944C1">
        <w:rPr>
          <w:sz w:val="28"/>
          <w:szCs w:val="28"/>
        </w:rPr>
        <w:t xml:space="preserve"> F</w:t>
      </w:r>
      <w:r w:rsidR="00745E91">
        <w:rPr>
          <w:sz w:val="28"/>
          <w:szCs w:val="28"/>
        </w:rPr>
        <w:t>or example,</w:t>
      </w:r>
      <w:r w:rsidR="00B6474B">
        <w:rPr>
          <w:sz w:val="28"/>
          <w:szCs w:val="28"/>
        </w:rPr>
        <w:t xml:space="preserve"> t</w:t>
      </w:r>
      <w:r w:rsidR="00D95432">
        <w:rPr>
          <w:sz w:val="28"/>
          <w:szCs w:val="28"/>
        </w:rPr>
        <w:t>hat they must just ‘</w:t>
      </w:r>
      <w:r w:rsidR="004E1656" w:rsidRPr="00F91DE1">
        <w:rPr>
          <w:sz w:val="28"/>
          <w:szCs w:val="28"/>
        </w:rPr>
        <w:t xml:space="preserve">look right’ </w:t>
      </w:r>
      <w:r w:rsidR="00E85A18">
        <w:rPr>
          <w:sz w:val="28"/>
          <w:szCs w:val="28"/>
        </w:rPr>
        <w:t xml:space="preserve">and </w:t>
      </w:r>
      <w:r w:rsidR="004E1656" w:rsidRPr="00F91DE1">
        <w:rPr>
          <w:sz w:val="28"/>
          <w:szCs w:val="28"/>
        </w:rPr>
        <w:t>seek what they see as the perfect body image and life</w:t>
      </w:r>
      <w:r w:rsidR="00F6266B">
        <w:rPr>
          <w:sz w:val="28"/>
          <w:szCs w:val="28"/>
        </w:rPr>
        <w:t xml:space="preserve"> (frequently involving </w:t>
      </w:r>
      <w:r w:rsidR="00693957">
        <w:rPr>
          <w:sz w:val="28"/>
          <w:szCs w:val="28"/>
        </w:rPr>
        <w:t>significant self-discipline and self-denial)</w:t>
      </w:r>
      <w:r w:rsidR="004E1656" w:rsidRPr="00F91DE1">
        <w:rPr>
          <w:sz w:val="28"/>
          <w:szCs w:val="28"/>
        </w:rPr>
        <w:t xml:space="preserve">, otherwise they deem themselves </w:t>
      </w:r>
      <w:r w:rsidR="00B6474B">
        <w:rPr>
          <w:sz w:val="28"/>
          <w:szCs w:val="28"/>
        </w:rPr>
        <w:t xml:space="preserve">to be inadequate, </w:t>
      </w:r>
      <w:r w:rsidR="004E1656" w:rsidRPr="00F91DE1">
        <w:rPr>
          <w:sz w:val="28"/>
          <w:szCs w:val="28"/>
        </w:rPr>
        <w:t>a failure</w:t>
      </w:r>
      <w:r w:rsidR="00D95432">
        <w:rPr>
          <w:sz w:val="28"/>
          <w:szCs w:val="28"/>
        </w:rPr>
        <w:t>,</w:t>
      </w:r>
      <w:r w:rsidR="004E1656" w:rsidRPr="00F91DE1">
        <w:rPr>
          <w:sz w:val="28"/>
          <w:szCs w:val="28"/>
        </w:rPr>
        <w:t xml:space="preserve"> and</w:t>
      </w:r>
      <w:r w:rsidR="00D95432">
        <w:rPr>
          <w:sz w:val="28"/>
          <w:szCs w:val="28"/>
        </w:rPr>
        <w:t xml:space="preserve"> </w:t>
      </w:r>
      <w:r w:rsidR="00B6474B">
        <w:rPr>
          <w:sz w:val="28"/>
          <w:szCs w:val="28"/>
        </w:rPr>
        <w:t xml:space="preserve">as with the ascetic, </w:t>
      </w:r>
      <w:r w:rsidR="008A5F90">
        <w:rPr>
          <w:sz w:val="28"/>
          <w:szCs w:val="28"/>
        </w:rPr>
        <w:t xml:space="preserve">self-admonishment (sometimes of quite a severe </w:t>
      </w:r>
      <w:r w:rsidR="00F55434">
        <w:rPr>
          <w:sz w:val="28"/>
          <w:szCs w:val="28"/>
        </w:rPr>
        <w:t>nature)</w:t>
      </w:r>
      <w:r w:rsidR="004E1656" w:rsidRPr="00F91DE1">
        <w:rPr>
          <w:sz w:val="28"/>
          <w:szCs w:val="28"/>
        </w:rPr>
        <w:t xml:space="preserve"> can follow.</w:t>
      </w:r>
      <w:r w:rsidR="00D63521">
        <w:rPr>
          <w:rStyle w:val="EndnoteReference"/>
          <w:sz w:val="28"/>
          <w:szCs w:val="28"/>
        </w:rPr>
        <w:endnoteReference w:id="74"/>
      </w:r>
      <w:r w:rsidR="004E1656" w:rsidRPr="00F91DE1">
        <w:rPr>
          <w:sz w:val="28"/>
          <w:szCs w:val="28"/>
        </w:rPr>
        <w:t xml:space="preserve"> </w:t>
      </w:r>
      <w:r w:rsidR="00905DE6">
        <w:rPr>
          <w:sz w:val="28"/>
          <w:szCs w:val="28"/>
        </w:rPr>
        <w:t>In particula</w:t>
      </w:r>
      <w:r w:rsidR="00E04DB4">
        <w:rPr>
          <w:sz w:val="28"/>
          <w:szCs w:val="28"/>
        </w:rPr>
        <w:t>r</w:t>
      </w:r>
      <w:r w:rsidR="00905DE6">
        <w:rPr>
          <w:sz w:val="28"/>
          <w:szCs w:val="28"/>
        </w:rPr>
        <w:t xml:space="preserve">, </w:t>
      </w:r>
      <w:r w:rsidR="00FE6C3E">
        <w:rPr>
          <w:sz w:val="28"/>
          <w:szCs w:val="28"/>
        </w:rPr>
        <w:t xml:space="preserve">and </w:t>
      </w:r>
      <w:r w:rsidR="00C60051">
        <w:rPr>
          <w:sz w:val="28"/>
          <w:szCs w:val="28"/>
        </w:rPr>
        <w:t>in the</w:t>
      </w:r>
      <w:r w:rsidR="007575A1">
        <w:rPr>
          <w:sz w:val="28"/>
          <w:szCs w:val="28"/>
        </w:rPr>
        <w:t>ir</w:t>
      </w:r>
      <w:r w:rsidR="00C60051">
        <w:rPr>
          <w:sz w:val="28"/>
          <w:szCs w:val="28"/>
        </w:rPr>
        <w:t xml:space="preserve"> respective context, </w:t>
      </w:r>
      <w:r w:rsidR="00905DE6">
        <w:rPr>
          <w:sz w:val="28"/>
          <w:szCs w:val="28"/>
        </w:rPr>
        <w:t xml:space="preserve">it is the theme of </w:t>
      </w:r>
      <w:r w:rsidR="005E30B3">
        <w:rPr>
          <w:sz w:val="28"/>
          <w:szCs w:val="28"/>
        </w:rPr>
        <w:t xml:space="preserve">seeking </w:t>
      </w:r>
      <w:r w:rsidR="005E30B3" w:rsidRPr="00D00644">
        <w:rPr>
          <w:i/>
          <w:sz w:val="28"/>
          <w:szCs w:val="28"/>
        </w:rPr>
        <w:t>perfection</w:t>
      </w:r>
      <w:r w:rsidR="005E30B3">
        <w:rPr>
          <w:sz w:val="28"/>
          <w:szCs w:val="28"/>
        </w:rPr>
        <w:t xml:space="preserve">, albeit while acknowledging the </w:t>
      </w:r>
      <w:r w:rsidR="003C580C">
        <w:rPr>
          <w:sz w:val="28"/>
          <w:szCs w:val="28"/>
        </w:rPr>
        <w:t xml:space="preserve">widely differing motives, that </w:t>
      </w:r>
      <w:r w:rsidR="007B6953">
        <w:rPr>
          <w:sz w:val="28"/>
          <w:szCs w:val="28"/>
        </w:rPr>
        <w:t xml:space="preserve">typically </w:t>
      </w:r>
      <w:r w:rsidR="003C580C">
        <w:rPr>
          <w:sz w:val="28"/>
          <w:szCs w:val="28"/>
        </w:rPr>
        <w:t xml:space="preserve">drives the preoccupation </w:t>
      </w:r>
      <w:r w:rsidR="00245FFC">
        <w:rPr>
          <w:sz w:val="28"/>
          <w:szCs w:val="28"/>
        </w:rPr>
        <w:t xml:space="preserve">of </w:t>
      </w:r>
      <w:r w:rsidR="003C580C">
        <w:rPr>
          <w:sz w:val="28"/>
          <w:szCs w:val="28"/>
        </w:rPr>
        <w:t>both the ascetic and</w:t>
      </w:r>
      <w:r w:rsidR="00C60051">
        <w:rPr>
          <w:sz w:val="28"/>
          <w:szCs w:val="28"/>
        </w:rPr>
        <w:t xml:space="preserve"> non-ascetic (such as the person who </w:t>
      </w:r>
      <w:r w:rsidR="00C60051">
        <w:rPr>
          <w:sz w:val="28"/>
          <w:szCs w:val="28"/>
        </w:rPr>
        <w:lastRenderedPageBreak/>
        <w:t>experiences anorexia nervosa</w:t>
      </w:r>
      <w:r w:rsidR="00FE6C3E">
        <w:rPr>
          <w:sz w:val="28"/>
          <w:szCs w:val="28"/>
        </w:rPr>
        <w:t>.)</w:t>
      </w:r>
      <w:r w:rsidR="00AA52A3">
        <w:rPr>
          <w:rStyle w:val="EndnoteReference"/>
          <w:sz w:val="28"/>
          <w:szCs w:val="28"/>
        </w:rPr>
        <w:endnoteReference w:id="75"/>
      </w:r>
      <w:r w:rsidR="004327CC">
        <w:rPr>
          <w:sz w:val="28"/>
          <w:szCs w:val="28"/>
        </w:rPr>
        <w:t xml:space="preserve"> </w:t>
      </w:r>
      <w:r w:rsidR="002D1F86">
        <w:rPr>
          <w:sz w:val="28"/>
          <w:szCs w:val="28"/>
        </w:rPr>
        <w:t xml:space="preserve">Again, for the ascetic, as those struggling with mental health issues, the role of </w:t>
      </w:r>
      <w:r w:rsidR="001B3719">
        <w:rPr>
          <w:sz w:val="28"/>
          <w:szCs w:val="28"/>
        </w:rPr>
        <w:t xml:space="preserve">the </w:t>
      </w:r>
      <w:r w:rsidR="002D1F86">
        <w:rPr>
          <w:sz w:val="28"/>
          <w:szCs w:val="28"/>
        </w:rPr>
        <w:t xml:space="preserve">family </w:t>
      </w:r>
      <w:r w:rsidR="00187C54">
        <w:rPr>
          <w:sz w:val="28"/>
          <w:szCs w:val="28"/>
        </w:rPr>
        <w:t xml:space="preserve">(again </w:t>
      </w:r>
      <w:r w:rsidR="00AC5D22">
        <w:rPr>
          <w:sz w:val="28"/>
          <w:szCs w:val="28"/>
        </w:rPr>
        <w:t>the norms</w:t>
      </w:r>
      <w:r w:rsidR="00034F1A">
        <w:rPr>
          <w:sz w:val="28"/>
          <w:szCs w:val="28"/>
        </w:rPr>
        <w:t>, mores</w:t>
      </w:r>
      <w:r w:rsidR="00AC5D22">
        <w:rPr>
          <w:sz w:val="28"/>
          <w:szCs w:val="28"/>
        </w:rPr>
        <w:t xml:space="preserve"> and expectations of which are formed by the wider culture, either in support of, ambivalent to</w:t>
      </w:r>
      <w:r w:rsidR="00034F1A">
        <w:rPr>
          <w:sz w:val="28"/>
          <w:szCs w:val="28"/>
        </w:rPr>
        <w:t>,</w:t>
      </w:r>
      <w:r w:rsidR="00AC5D22">
        <w:rPr>
          <w:sz w:val="28"/>
          <w:szCs w:val="28"/>
        </w:rPr>
        <w:t xml:space="preserve"> or a rejection of</w:t>
      </w:r>
      <w:r w:rsidR="00034F1A">
        <w:rPr>
          <w:sz w:val="28"/>
          <w:szCs w:val="28"/>
        </w:rPr>
        <w:t>),</w:t>
      </w:r>
      <w:r w:rsidR="00AC5D22">
        <w:rPr>
          <w:sz w:val="28"/>
          <w:szCs w:val="28"/>
        </w:rPr>
        <w:t xml:space="preserve"> </w:t>
      </w:r>
      <w:r w:rsidR="002D1F86">
        <w:rPr>
          <w:sz w:val="28"/>
          <w:szCs w:val="28"/>
        </w:rPr>
        <w:t>can also be of great significance.</w:t>
      </w:r>
      <w:r w:rsidR="00AD7CB5">
        <w:rPr>
          <w:rStyle w:val="EndnoteReference"/>
          <w:sz w:val="28"/>
          <w:szCs w:val="28"/>
        </w:rPr>
        <w:endnoteReference w:id="76"/>
      </w:r>
      <w:r w:rsidR="002D1F86">
        <w:rPr>
          <w:sz w:val="28"/>
          <w:szCs w:val="28"/>
        </w:rPr>
        <w:t xml:space="preserve"> </w:t>
      </w:r>
      <w:r w:rsidR="003B3C1B">
        <w:rPr>
          <w:sz w:val="28"/>
          <w:szCs w:val="28"/>
        </w:rPr>
        <w:t>For Catherine, her relationship with her own family could be turbulent and dema</w:t>
      </w:r>
      <w:r w:rsidR="003A2531">
        <w:rPr>
          <w:sz w:val="28"/>
          <w:szCs w:val="28"/>
        </w:rPr>
        <w:t>nding</w:t>
      </w:r>
      <w:r w:rsidR="003B3C1B">
        <w:rPr>
          <w:sz w:val="28"/>
          <w:szCs w:val="28"/>
        </w:rPr>
        <w:t>.</w:t>
      </w:r>
      <w:r w:rsidR="00373803">
        <w:rPr>
          <w:rStyle w:val="EndnoteReference"/>
          <w:sz w:val="28"/>
          <w:szCs w:val="28"/>
        </w:rPr>
        <w:endnoteReference w:id="77"/>
      </w:r>
      <w:r w:rsidR="008F16E5">
        <w:rPr>
          <w:sz w:val="28"/>
          <w:szCs w:val="28"/>
        </w:rPr>
        <w:t xml:space="preserve"> Similarly, </w:t>
      </w:r>
      <w:r w:rsidR="003A2531">
        <w:rPr>
          <w:sz w:val="28"/>
          <w:szCs w:val="28"/>
        </w:rPr>
        <w:t>it is not uncommon for the anorexic to experience a variety of challenging</w:t>
      </w:r>
      <w:r w:rsidR="00F50566">
        <w:rPr>
          <w:sz w:val="28"/>
          <w:szCs w:val="28"/>
        </w:rPr>
        <w:t xml:space="preserve"> familial experiences.</w:t>
      </w:r>
      <w:r w:rsidR="00E13A1A">
        <w:rPr>
          <w:rStyle w:val="EndnoteReference"/>
          <w:sz w:val="28"/>
          <w:szCs w:val="28"/>
        </w:rPr>
        <w:endnoteReference w:id="78"/>
      </w:r>
      <w:r w:rsidR="003A2531">
        <w:rPr>
          <w:sz w:val="28"/>
          <w:szCs w:val="28"/>
        </w:rPr>
        <w:t xml:space="preserve"> </w:t>
      </w:r>
    </w:p>
    <w:p w14:paraId="4C566B97" w14:textId="77777777" w:rsidR="000574A5" w:rsidRDefault="000574A5" w:rsidP="004F0E10">
      <w:pPr>
        <w:rPr>
          <w:b/>
          <w:i/>
          <w:sz w:val="28"/>
          <w:szCs w:val="28"/>
        </w:rPr>
      </w:pPr>
    </w:p>
    <w:p w14:paraId="0E2A673A" w14:textId="2C22C117" w:rsidR="004F0E10" w:rsidRPr="00F91DE1" w:rsidRDefault="00A9567C" w:rsidP="004F0E10">
      <w:pPr>
        <w:rPr>
          <w:sz w:val="28"/>
          <w:szCs w:val="28"/>
        </w:rPr>
      </w:pPr>
      <w:r>
        <w:rPr>
          <w:b/>
          <w:i/>
          <w:sz w:val="28"/>
          <w:szCs w:val="28"/>
        </w:rPr>
        <w:t xml:space="preserve">Food and </w:t>
      </w:r>
      <w:r w:rsidR="004F0E10" w:rsidRPr="00F91DE1">
        <w:rPr>
          <w:b/>
          <w:i/>
          <w:sz w:val="28"/>
          <w:szCs w:val="28"/>
        </w:rPr>
        <w:t>F</w:t>
      </w:r>
      <w:r w:rsidR="00D20FB5" w:rsidRPr="00F91DE1">
        <w:rPr>
          <w:b/>
          <w:i/>
          <w:sz w:val="28"/>
          <w:szCs w:val="28"/>
        </w:rPr>
        <w:t>asting</w:t>
      </w:r>
    </w:p>
    <w:p w14:paraId="2D7B4357" w14:textId="0BD2116D" w:rsidR="00C05E17" w:rsidRPr="00F91DE1" w:rsidRDefault="00BF3B23" w:rsidP="00C05E17">
      <w:pPr>
        <w:rPr>
          <w:sz w:val="28"/>
          <w:szCs w:val="28"/>
        </w:rPr>
      </w:pPr>
      <w:r>
        <w:rPr>
          <w:sz w:val="28"/>
          <w:szCs w:val="28"/>
        </w:rPr>
        <w:t>Ephraim</w:t>
      </w:r>
      <w:r w:rsidR="000F7440">
        <w:rPr>
          <w:sz w:val="28"/>
          <w:szCs w:val="28"/>
        </w:rPr>
        <w:t xml:space="preserve"> Isaac notes that </w:t>
      </w:r>
      <w:r w:rsidR="00470939">
        <w:rPr>
          <w:sz w:val="28"/>
          <w:szCs w:val="28"/>
        </w:rPr>
        <w:t xml:space="preserve">food, </w:t>
      </w:r>
      <w:r w:rsidR="000F7440">
        <w:rPr>
          <w:sz w:val="28"/>
          <w:szCs w:val="28"/>
        </w:rPr>
        <w:t xml:space="preserve">besides </w:t>
      </w:r>
      <w:r w:rsidR="00470939">
        <w:rPr>
          <w:sz w:val="28"/>
          <w:szCs w:val="28"/>
        </w:rPr>
        <w:t xml:space="preserve">providing </w:t>
      </w:r>
      <w:r w:rsidR="000F7440">
        <w:rPr>
          <w:sz w:val="28"/>
          <w:szCs w:val="28"/>
        </w:rPr>
        <w:t>basic sustenance</w:t>
      </w:r>
      <w:r w:rsidR="00470939">
        <w:rPr>
          <w:sz w:val="28"/>
          <w:szCs w:val="28"/>
        </w:rPr>
        <w:t>, ‘is also a fundamental</w:t>
      </w:r>
      <w:r w:rsidR="00032627">
        <w:rPr>
          <w:sz w:val="28"/>
          <w:szCs w:val="28"/>
        </w:rPr>
        <w:t xml:space="preserve"> ingredient of religious life and human thought.’</w:t>
      </w:r>
      <w:r w:rsidR="00035A14">
        <w:rPr>
          <w:rStyle w:val="EndnoteReference"/>
          <w:sz w:val="28"/>
          <w:szCs w:val="28"/>
        </w:rPr>
        <w:endnoteReference w:id="79"/>
      </w:r>
      <w:r w:rsidR="00032627">
        <w:rPr>
          <w:sz w:val="28"/>
          <w:szCs w:val="28"/>
        </w:rPr>
        <w:t xml:space="preserve"> </w:t>
      </w:r>
      <w:r w:rsidR="007E173B">
        <w:rPr>
          <w:sz w:val="28"/>
          <w:szCs w:val="28"/>
        </w:rPr>
        <w:t>While</w:t>
      </w:r>
      <w:r w:rsidR="008C0939">
        <w:rPr>
          <w:sz w:val="28"/>
          <w:szCs w:val="28"/>
        </w:rPr>
        <w:t xml:space="preserve"> discussing the religious importance of food and the </w:t>
      </w:r>
      <w:r w:rsidR="006F0277">
        <w:rPr>
          <w:sz w:val="28"/>
          <w:szCs w:val="28"/>
        </w:rPr>
        <w:t xml:space="preserve">background to </w:t>
      </w:r>
      <w:r w:rsidR="00B86F3D">
        <w:rPr>
          <w:sz w:val="28"/>
          <w:szCs w:val="28"/>
        </w:rPr>
        <w:t xml:space="preserve">asceticism and </w:t>
      </w:r>
      <w:r w:rsidR="006F0277">
        <w:rPr>
          <w:sz w:val="28"/>
          <w:szCs w:val="28"/>
        </w:rPr>
        <w:t>fasting</w:t>
      </w:r>
      <w:r w:rsidR="00B86F3D">
        <w:rPr>
          <w:sz w:val="28"/>
          <w:szCs w:val="28"/>
        </w:rPr>
        <w:t>,</w:t>
      </w:r>
      <w:r w:rsidR="006F0277">
        <w:rPr>
          <w:sz w:val="28"/>
          <w:szCs w:val="28"/>
        </w:rPr>
        <w:t xml:space="preserve"> he notes that ‘Fasting</w:t>
      </w:r>
      <w:r w:rsidR="003E7461">
        <w:rPr>
          <w:sz w:val="28"/>
          <w:szCs w:val="28"/>
        </w:rPr>
        <w:t xml:space="preserve"> in the early church was no doubt associated with</w:t>
      </w:r>
      <w:r w:rsidR="00B86F3D">
        <w:rPr>
          <w:sz w:val="28"/>
          <w:szCs w:val="28"/>
        </w:rPr>
        <w:t xml:space="preserve"> these </w:t>
      </w:r>
      <w:r w:rsidR="003E7461">
        <w:rPr>
          <w:sz w:val="28"/>
          <w:szCs w:val="28"/>
        </w:rPr>
        <w:t>early ascetic tendencies</w:t>
      </w:r>
      <w:r w:rsidR="003F1E81">
        <w:rPr>
          <w:sz w:val="28"/>
          <w:szCs w:val="28"/>
        </w:rPr>
        <w:t>, and with the belief that it exalted the spiritual faculties at the expense of the lower bodily</w:t>
      </w:r>
      <w:r w:rsidR="009E7D0F">
        <w:rPr>
          <w:sz w:val="28"/>
          <w:szCs w:val="28"/>
        </w:rPr>
        <w:t xml:space="preserve"> ones.’</w:t>
      </w:r>
      <w:r w:rsidR="003A203F">
        <w:rPr>
          <w:rStyle w:val="EndnoteReference"/>
          <w:sz w:val="28"/>
          <w:szCs w:val="28"/>
        </w:rPr>
        <w:endnoteReference w:id="80"/>
      </w:r>
      <w:r w:rsidR="00B86F3D">
        <w:rPr>
          <w:sz w:val="28"/>
          <w:szCs w:val="28"/>
        </w:rPr>
        <w:t xml:space="preserve"> </w:t>
      </w:r>
      <w:r w:rsidR="00A233F5">
        <w:rPr>
          <w:sz w:val="28"/>
          <w:szCs w:val="28"/>
        </w:rPr>
        <w:t xml:space="preserve">There is little </w:t>
      </w:r>
      <w:r w:rsidR="00E61DDB">
        <w:rPr>
          <w:sz w:val="28"/>
          <w:szCs w:val="28"/>
        </w:rPr>
        <w:t xml:space="preserve">doubt </w:t>
      </w:r>
      <w:r w:rsidR="00C0781A">
        <w:rPr>
          <w:sz w:val="28"/>
          <w:szCs w:val="28"/>
        </w:rPr>
        <w:t xml:space="preserve">that </w:t>
      </w:r>
      <w:r w:rsidR="00E61DDB">
        <w:rPr>
          <w:sz w:val="28"/>
          <w:szCs w:val="28"/>
        </w:rPr>
        <w:t>this was the prime motive</w:t>
      </w:r>
      <w:r w:rsidR="00434ABE">
        <w:rPr>
          <w:sz w:val="28"/>
          <w:szCs w:val="28"/>
        </w:rPr>
        <w:t xml:space="preserve"> behind Catherine’s abstention from food</w:t>
      </w:r>
      <w:r w:rsidR="00936AE0">
        <w:rPr>
          <w:sz w:val="28"/>
          <w:szCs w:val="28"/>
        </w:rPr>
        <w:t>,</w:t>
      </w:r>
      <w:r w:rsidR="00FC1AA6">
        <w:rPr>
          <w:sz w:val="28"/>
          <w:szCs w:val="28"/>
        </w:rPr>
        <w:t xml:space="preserve"> and although fasting is usual described as ‘temporary’ abstinence</w:t>
      </w:r>
      <w:r w:rsidR="00AC2FCA">
        <w:rPr>
          <w:sz w:val="28"/>
          <w:szCs w:val="28"/>
        </w:rPr>
        <w:t>,</w:t>
      </w:r>
      <w:r w:rsidR="00FC1AA6">
        <w:rPr>
          <w:sz w:val="28"/>
          <w:szCs w:val="28"/>
        </w:rPr>
        <w:t xml:space="preserve"> for Catherine </w:t>
      </w:r>
      <w:r w:rsidR="00AC2FCA">
        <w:rPr>
          <w:sz w:val="28"/>
          <w:szCs w:val="28"/>
        </w:rPr>
        <w:t xml:space="preserve">this </w:t>
      </w:r>
      <w:r w:rsidR="00FC1AA6">
        <w:rPr>
          <w:sz w:val="28"/>
          <w:szCs w:val="28"/>
        </w:rPr>
        <w:t xml:space="preserve">preoccupation became something far more </w:t>
      </w:r>
      <w:r w:rsidR="00457327">
        <w:rPr>
          <w:sz w:val="28"/>
          <w:szCs w:val="28"/>
        </w:rPr>
        <w:t xml:space="preserve">intense and </w:t>
      </w:r>
      <w:r w:rsidR="00D05BE5">
        <w:rPr>
          <w:sz w:val="28"/>
          <w:szCs w:val="28"/>
        </w:rPr>
        <w:t>persistent</w:t>
      </w:r>
      <w:r w:rsidR="00FC1AA6">
        <w:rPr>
          <w:sz w:val="28"/>
          <w:szCs w:val="28"/>
        </w:rPr>
        <w:t>.</w:t>
      </w:r>
      <w:r w:rsidR="00942E27">
        <w:rPr>
          <w:rStyle w:val="EndnoteReference"/>
          <w:sz w:val="28"/>
          <w:szCs w:val="28"/>
        </w:rPr>
        <w:endnoteReference w:id="81"/>
      </w:r>
      <w:r w:rsidR="009B7E57">
        <w:rPr>
          <w:sz w:val="28"/>
          <w:szCs w:val="28"/>
        </w:rPr>
        <w:t xml:space="preserve"> </w:t>
      </w:r>
      <w:r w:rsidR="007D1F5F">
        <w:rPr>
          <w:sz w:val="28"/>
          <w:szCs w:val="28"/>
        </w:rPr>
        <w:t xml:space="preserve">In </w:t>
      </w:r>
      <w:r w:rsidR="004F0E10" w:rsidRPr="00F91DE1">
        <w:rPr>
          <w:sz w:val="28"/>
          <w:szCs w:val="28"/>
        </w:rPr>
        <w:t>Capua</w:t>
      </w:r>
      <w:r w:rsidR="007D1F5F">
        <w:rPr>
          <w:sz w:val="28"/>
          <w:szCs w:val="28"/>
        </w:rPr>
        <w:t xml:space="preserve">’s account he </w:t>
      </w:r>
      <w:r w:rsidR="00A675B4" w:rsidRPr="00F91DE1">
        <w:rPr>
          <w:sz w:val="28"/>
          <w:szCs w:val="28"/>
        </w:rPr>
        <w:t xml:space="preserve"> makes </w:t>
      </w:r>
      <w:r w:rsidR="00BE285A" w:rsidRPr="00F91DE1">
        <w:rPr>
          <w:sz w:val="28"/>
          <w:szCs w:val="28"/>
        </w:rPr>
        <w:t xml:space="preserve">frequent </w:t>
      </w:r>
      <w:r w:rsidR="00A675B4" w:rsidRPr="00F91DE1">
        <w:rPr>
          <w:sz w:val="28"/>
          <w:szCs w:val="28"/>
        </w:rPr>
        <w:t>reference</w:t>
      </w:r>
      <w:r w:rsidR="00BE285A" w:rsidRPr="00F91DE1">
        <w:rPr>
          <w:sz w:val="28"/>
          <w:szCs w:val="28"/>
        </w:rPr>
        <w:t xml:space="preserve"> to Catherine’s attitude towar</w:t>
      </w:r>
      <w:r w:rsidR="007235D3">
        <w:rPr>
          <w:sz w:val="28"/>
          <w:szCs w:val="28"/>
        </w:rPr>
        <w:t>d</w:t>
      </w:r>
      <w:r w:rsidR="00BE285A" w:rsidRPr="00F91DE1">
        <w:rPr>
          <w:sz w:val="28"/>
          <w:szCs w:val="28"/>
        </w:rPr>
        <w:t>s food</w:t>
      </w:r>
      <w:r w:rsidR="004F0E10" w:rsidRPr="00F91DE1">
        <w:rPr>
          <w:sz w:val="28"/>
          <w:szCs w:val="28"/>
        </w:rPr>
        <w:t xml:space="preserve">, ‘unlike most children, she became increasingly silent, and took less food to sustain her </w:t>
      </w:r>
      <w:r w:rsidR="00F774F3">
        <w:rPr>
          <w:sz w:val="28"/>
          <w:szCs w:val="28"/>
        </w:rPr>
        <w:t>-</w:t>
      </w:r>
      <w:r w:rsidR="004F0E10" w:rsidRPr="00F91DE1">
        <w:rPr>
          <w:sz w:val="28"/>
          <w:szCs w:val="28"/>
        </w:rPr>
        <w:t xml:space="preserve"> a thing unheard</w:t>
      </w:r>
      <w:r w:rsidR="001944BA">
        <w:rPr>
          <w:sz w:val="28"/>
          <w:szCs w:val="28"/>
        </w:rPr>
        <w:t xml:space="preserve"> </w:t>
      </w:r>
      <w:r w:rsidR="004F0E10" w:rsidRPr="00F91DE1">
        <w:rPr>
          <w:sz w:val="28"/>
          <w:szCs w:val="28"/>
        </w:rPr>
        <w:t xml:space="preserve">of </w:t>
      </w:r>
      <w:r w:rsidR="001944BA">
        <w:rPr>
          <w:sz w:val="28"/>
          <w:szCs w:val="28"/>
        </w:rPr>
        <w:t>-</w:t>
      </w:r>
      <w:r w:rsidR="004F0E10" w:rsidRPr="00F91DE1">
        <w:rPr>
          <w:sz w:val="28"/>
          <w:szCs w:val="28"/>
        </w:rPr>
        <w:t xml:space="preserve"> in the case of growing child</w:t>
      </w:r>
      <w:r w:rsidR="00B3216A">
        <w:rPr>
          <w:sz w:val="28"/>
          <w:szCs w:val="28"/>
        </w:rPr>
        <w:t>ren</w:t>
      </w:r>
      <w:r w:rsidR="004F0E10" w:rsidRPr="00F91DE1">
        <w:rPr>
          <w:sz w:val="28"/>
          <w:szCs w:val="28"/>
        </w:rPr>
        <w:t>.’</w:t>
      </w:r>
      <w:r w:rsidR="00DB14A0">
        <w:rPr>
          <w:rStyle w:val="EndnoteReference"/>
          <w:sz w:val="28"/>
          <w:szCs w:val="28"/>
        </w:rPr>
        <w:endnoteReference w:id="82"/>
      </w:r>
      <w:r w:rsidR="00A75DE2" w:rsidRPr="00F91DE1">
        <w:rPr>
          <w:sz w:val="28"/>
          <w:szCs w:val="28"/>
        </w:rPr>
        <w:t xml:space="preserve"> He goes on to say</w:t>
      </w:r>
      <w:r w:rsidR="00066720">
        <w:rPr>
          <w:sz w:val="28"/>
          <w:szCs w:val="28"/>
        </w:rPr>
        <w:t>,</w:t>
      </w:r>
      <w:r w:rsidR="00022837">
        <w:rPr>
          <w:sz w:val="28"/>
          <w:szCs w:val="28"/>
        </w:rPr>
        <w:t xml:space="preserve"> </w:t>
      </w:r>
      <w:r w:rsidR="004F0E10" w:rsidRPr="00F91DE1">
        <w:rPr>
          <w:sz w:val="28"/>
          <w:szCs w:val="28"/>
        </w:rPr>
        <w:t>‘she accepted the matter of eating as a bodily affliction and a torment’</w:t>
      </w:r>
      <w:r w:rsidR="00A4603F">
        <w:rPr>
          <w:sz w:val="28"/>
          <w:szCs w:val="28"/>
        </w:rPr>
        <w:t>,</w:t>
      </w:r>
      <w:r w:rsidR="004F0E10" w:rsidRPr="00F91DE1">
        <w:rPr>
          <w:sz w:val="28"/>
          <w:szCs w:val="28"/>
        </w:rPr>
        <w:t xml:space="preserve"> </w:t>
      </w:r>
      <w:r w:rsidR="00A443C2">
        <w:rPr>
          <w:sz w:val="28"/>
          <w:szCs w:val="28"/>
        </w:rPr>
        <w:t xml:space="preserve">and </w:t>
      </w:r>
      <w:r w:rsidR="004F0E10" w:rsidRPr="00F91DE1">
        <w:rPr>
          <w:sz w:val="28"/>
          <w:szCs w:val="28"/>
        </w:rPr>
        <w:t>‘she suffered more from having to eat than a famished man does from being unable to; at such times her body experienced greater torment than a sick man usually feels from being ill</w:t>
      </w:r>
      <w:r w:rsidR="005F355F">
        <w:rPr>
          <w:sz w:val="28"/>
          <w:szCs w:val="28"/>
        </w:rPr>
        <w:t>.</w:t>
      </w:r>
      <w:r w:rsidR="004F0E10" w:rsidRPr="00F91DE1">
        <w:rPr>
          <w:sz w:val="28"/>
          <w:szCs w:val="28"/>
        </w:rPr>
        <w:t>’</w:t>
      </w:r>
      <w:r w:rsidR="004F0E10" w:rsidRPr="00F91DE1">
        <w:rPr>
          <w:rStyle w:val="EndnoteReference"/>
          <w:sz w:val="28"/>
          <w:szCs w:val="28"/>
        </w:rPr>
        <w:endnoteReference w:id="83"/>
      </w:r>
      <w:r w:rsidR="004F0E10" w:rsidRPr="00F91DE1">
        <w:rPr>
          <w:sz w:val="28"/>
          <w:szCs w:val="28"/>
        </w:rPr>
        <w:t xml:space="preserve"> </w:t>
      </w:r>
      <w:r w:rsidR="00297C61">
        <w:rPr>
          <w:sz w:val="28"/>
          <w:szCs w:val="28"/>
        </w:rPr>
        <w:t xml:space="preserve">From her teens onwards, </w:t>
      </w:r>
      <w:r w:rsidR="00A42578" w:rsidRPr="00F91DE1">
        <w:rPr>
          <w:sz w:val="28"/>
          <w:szCs w:val="28"/>
        </w:rPr>
        <w:t>Ca</w:t>
      </w:r>
      <w:r w:rsidR="00BE6B32">
        <w:rPr>
          <w:sz w:val="28"/>
          <w:szCs w:val="28"/>
        </w:rPr>
        <w:t xml:space="preserve">therine </w:t>
      </w:r>
      <w:r w:rsidR="00A42578" w:rsidRPr="00F91DE1">
        <w:rPr>
          <w:sz w:val="28"/>
          <w:szCs w:val="28"/>
        </w:rPr>
        <w:t>gave up eating meat</w:t>
      </w:r>
      <w:r w:rsidR="008E1BD8">
        <w:rPr>
          <w:sz w:val="28"/>
          <w:szCs w:val="28"/>
        </w:rPr>
        <w:t>, drinking wine and began to live only on bread, raw herbs and well water</w:t>
      </w:r>
      <w:r w:rsidR="00297C61">
        <w:rPr>
          <w:sz w:val="28"/>
          <w:szCs w:val="28"/>
        </w:rPr>
        <w:t xml:space="preserve">, </w:t>
      </w:r>
      <w:r w:rsidR="00A42578" w:rsidRPr="00F91DE1">
        <w:rPr>
          <w:sz w:val="28"/>
          <w:szCs w:val="28"/>
        </w:rPr>
        <w:t>bec</w:t>
      </w:r>
      <w:r w:rsidR="00BE6B32">
        <w:rPr>
          <w:sz w:val="28"/>
          <w:szCs w:val="28"/>
        </w:rPr>
        <w:t>o</w:t>
      </w:r>
      <w:r w:rsidR="00A42578" w:rsidRPr="00F91DE1">
        <w:rPr>
          <w:sz w:val="28"/>
          <w:szCs w:val="28"/>
        </w:rPr>
        <w:t>m</w:t>
      </w:r>
      <w:r w:rsidR="00BE6B32">
        <w:rPr>
          <w:sz w:val="28"/>
          <w:szCs w:val="28"/>
        </w:rPr>
        <w:t>ing</w:t>
      </w:r>
      <w:r w:rsidR="00A42578" w:rsidRPr="00F91DE1">
        <w:rPr>
          <w:sz w:val="28"/>
          <w:szCs w:val="28"/>
        </w:rPr>
        <w:t xml:space="preserve"> ill and exhausted</w:t>
      </w:r>
      <w:r w:rsidR="00C71F61">
        <w:rPr>
          <w:sz w:val="28"/>
          <w:szCs w:val="28"/>
        </w:rPr>
        <w:t>.</w:t>
      </w:r>
      <w:r w:rsidR="00095EBE">
        <w:rPr>
          <w:rStyle w:val="EndnoteReference"/>
          <w:sz w:val="28"/>
          <w:szCs w:val="28"/>
        </w:rPr>
        <w:endnoteReference w:id="84"/>
      </w:r>
      <w:r w:rsidR="00A42578" w:rsidRPr="00F91DE1">
        <w:rPr>
          <w:sz w:val="28"/>
          <w:szCs w:val="28"/>
        </w:rPr>
        <w:t xml:space="preserve"> </w:t>
      </w:r>
      <w:r w:rsidR="00B05E15">
        <w:rPr>
          <w:sz w:val="28"/>
          <w:szCs w:val="28"/>
        </w:rPr>
        <w:t xml:space="preserve">What is more, fasting was often associated with the </w:t>
      </w:r>
      <w:r w:rsidR="004E7EB7">
        <w:rPr>
          <w:sz w:val="28"/>
          <w:szCs w:val="28"/>
        </w:rPr>
        <w:t xml:space="preserve">commitment to </w:t>
      </w:r>
      <w:r w:rsidR="00B05E15">
        <w:rPr>
          <w:sz w:val="28"/>
          <w:szCs w:val="28"/>
        </w:rPr>
        <w:t>virginity,</w:t>
      </w:r>
      <w:r w:rsidR="004E7EB7">
        <w:rPr>
          <w:sz w:val="28"/>
          <w:szCs w:val="28"/>
        </w:rPr>
        <w:t xml:space="preserve"> a</w:t>
      </w:r>
      <w:r w:rsidR="00544DC9">
        <w:rPr>
          <w:sz w:val="28"/>
          <w:szCs w:val="28"/>
        </w:rPr>
        <w:t>n</w:t>
      </w:r>
      <w:r w:rsidR="004E7EB7">
        <w:rPr>
          <w:sz w:val="28"/>
          <w:szCs w:val="28"/>
        </w:rPr>
        <w:t xml:space="preserve"> </w:t>
      </w:r>
      <w:r w:rsidR="00544DC9">
        <w:rPr>
          <w:sz w:val="28"/>
          <w:szCs w:val="28"/>
        </w:rPr>
        <w:t>initial</w:t>
      </w:r>
      <w:r w:rsidR="004E7EB7">
        <w:rPr>
          <w:sz w:val="28"/>
          <w:szCs w:val="28"/>
        </w:rPr>
        <w:t xml:space="preserve"> pledge </w:t>
      </w:r>
      <w:r w:rsidR="000E48D8">
        <w:rPr>
          <w:sz w:val="28"/>
          <w:szCs w:val="28"/>
        </w:rPr>
        <w:t xml:space="preserve">also made by </w:t>
      </w:r>
      <w:r w:rsidR="004E7EB7">
        <w:rPr>
          <w:sz w:val="28"/>
          <w:szCs w:val="28"/>
        </w:rPr>
        <w:t>Catherine.</w:t>
      </w:r>
      <w:r w:rsidR="00833DB6">
        <w:rPr>
          <w:rStyle w:val="EndnoteReference"/>
          <w:sz w:val="28"/>
          <w:szCs w:val="28"/>
        </w:rPr>
        <w:endnoteReference w:id="85"/>
      </w:r>
      <w:r w:rsidR="00B05E15">
        <w:rPr>
          <w:sz w:val="28"/>
          <w:szCs w:val="28"/>
        </w:rPr>
        <w:t xml:space="preserve"> </w:t>
      </w:r>
      <w:r w:rsidR="00C71F61">
        <w:rPr>
          <w:sz w:val="28"/>
          <w:szCs w:val="28"/>
        </w:rPr>
        <w:t>Capua notes that ‘</w:t>
      </w:r>
      <w:r w:rsidR="00A42578" w:rsidRPr="00F91DE1">
        <w:rPr>
          <w:sz w:val="28"/>
          <w:szCs w:val="28"/>
        </w:rPr>
        <w:t>her wasted body was plagued with complaints and subject to labours that others would never have been able to endure</w:t>
      </w:r>
      <w:r w:rsidR="00BE011E">
        <w:rPr>
          <w:sz w:val="28"/>
          <w:szCs w:val="28"/>
        </w:rPr>
        <w:t xml:space="preserve"> […</w:t>
      </w:r>
      <w:r w:rsidR="001033E1">
        <w:rPr>
          <w:sz w:val="28"/>
          <w:szCs w:val="28"/>
        </w:rPr>
        <w:t xml:space="preserve">] </w:t>
      </w:r>
      <w:r w:rsidR="00A42578" w:rsidRPr="00F91DE1">
        <w:rPr>
          <w:sz w:val="28"/>
          <w:szCs w:val="28"/>
        </w:rPr>
        <w:t>and though her stomach would not digest anything her physical powers were not at all enfeebled by this lack of food and drink</w:t>
      </w:r>
      <w:r w:rsidR="001033E1">
        <w:rPr>
          <w:sz w:val="28"/>
          <w:szCs w:val="28"/>
        </w:rPr>
        <w:t xml:space="preserve"> […] </w:t>
      </w:r>
      <w:r w:rsidR="00A42578" w:rsidRPr="00F91DE1">
        <w:rPr>
          <w:sz w:val="28"/>
          <w:szCs w:val="28"/>
        </w:rPr>
        <w:t>she lived without eating and drinking</w:t>
      </w:r>
      <w:r w:rsidR="00C71F61">
        <w:rPr>
          <w:sz w:val="28"/>
          <w:szCs w:val="28"/>
        </w:rPr>
        <w:t>.</w:t>
      </w:r>
      <w:r w:rsidR="00A42578" w:rsidRPr="00F91DE1">
        <w:rPr>
          <w:sz w:val="28"/>
          <w:szCs w:val="28"/>
        </w:rPr>
        <w:t>’</w:t>
      </w:r>
      <w:r w:rsidR="00E65224">
        <w:rPr>
          <w:rStyle w:val="EndnoteReference"/>
          <w:sz w:val="28"/>
          <w:szCs w:val="28"/>
        </w:rPr>
        <w:endnoteReference w:id="86"/>
      </w:r>
      <w:r w:rsidR="00F12265">
        <w:rPr>
          <w:sz w:val="28"/>
          <w:szCs w:val="28"/>
        </w:rPr>
        <w:t xml:space="preserve"> Also such was</w:t>
      </w:r>
      <w:r w:rsidR="00C05E17">
        <w:rPr>
          <w:sz w:val="28"/>
          <w:szCs w:val="28"/>
        </w:rPr>
        <w:t xml:space="preserve"> her preoccupation with purity and Godly perfection that</w:t>
      </w:r>
      <w:r w:rsidR="00D21D5C">
        <w:rPr>
          <w:sz w:val="28"/>
          <w:szCs w:val="28"/>
        </w:rPr>
        <w:t xml:space="preserve"> when she did </w:t>
      </w:r>
      <w:r w:rsidR="00C7656F">
        <w:rPr>
          <w:sz w:val="28"/>
          <w:szCs w:val="28"/>
        </w:rPr>
        <w:t>cons</w:t>
      </w:r>
      <w:r w:rsidR="002B3807">
        <w:rPr>
          <w:sz w:val="28"/>
          <w:szCs w:val="28"/>
        </w:rPr>
        <w:t>u</w:t>
      </w:r>
      <w:r w:rsidR="00C7656F">
        <w:rPr>
          <w:sz w:val="28"/>
          <w:szCs w:val="28"/>
        </w:rPr>
        <w:t>me</w:t>
      </w:r>
      <w:r w:rsidR="00B47A6B">
        <w:rPr>
          <w:sz w:val="28"/>
          <w:szCs w:val="28"/>
        </w:rPr>
        <w:t>,</w:t>
      </w:r>
      <w:r w:rsidR="00C05E17">
        <w:rPr>
          <w:sz w:val="28"/>
          <w:szCs w:val="28"/>
        </w:rPr>
        <w:t xml:space="preserve"> </w:t>
      </w:r>
      <w:r w:rsidR="00C05E17" w:rsidRPr="00F91DE1">
        <w:rPr>
          <w:sz w:val="28"/>
          <w:szCs w:val="28"/>
        </w:rPr>
        <w:t xml:space="preserve">‘She also decided always to eat her bread with tears: by making God an offering of tears before </w:t>
      </w:r>
      <w:r w:rsidR="00C05E17" w:rsidRPr="00F91DE1">
        <w:rPr>
          <w:sz w:val="28"/>
          <w:szCs w:val="28"/>
        </w:rPr>
        <w:lastRenderedPageBreak/>
        <w:t>each meal she would first irrigate her soul and then take the food to sustain her body..’</w:t>
      </w:r>
      <w:r w:rsidR="0051585A">
        <w:rPr>
          <w:rStyle w:val="EndnoteReference"/>
          <w:sz w:val="28"/>
          <w:szCs w:val="28"/>
        </w:rPr>
        <w:endnoteReference w:id="87"/>
      </w:r>
    </w:p>
    <w:p w14:paraId="612CED0B" w14:textId="27FBA29F" w:rsidR="000079F4" w:rsidRDefault="00B12D67" w:rsidP="004F0E10">
      <w:pPr>
        <w:rPr>
          <w:sz w:val="28"/>
          <w:szCs w:val="28"/>
        </w:rPr>
      </w:pPr>
      <w:r>
        <w:rPr>
          <w:sz w:val="28"/>
          <w:szCs w:val="28"/>
        </w:rPr>
        <w:t>Here we</w:t>
      </w:r>
      <w:r w:rsidR="00CB29CF">
        <w:rPr>
          <w:sz w:val="28"/>
          <w:szCs w:val="28"/>
        </w:rPr>
        <w:t xml:space="preserve"> must be reminded of the wider context of Catherine’s behaviour.</w:t>
      </w:r>
      <w:r w:rsidR="00FB4E37">
        <w:rPr>
          <w:sz w:val="28"/>
          <w:szCs w:val="28"/>
        </w:rPr>
        <w:t xml:space="preserve"> As </w:t>
      </w:r>
      <w:proofErr w:type="spellStart"/>
      <w:r w:rsidR="00FB4E37">
        <w:rPr>
          <w:sz w:val="28"/>
          <w:szCs w:val="28"/>
        </w:rPr>
        <w:t>Brumberg</w:t>
      </w:r>
      <w:proofErr w:type="spellEnd"/>
      <w:r w:rsidR="00FB4E37">
        <w:rPr>
          <w:sz w:val="28"/>
          <w:szCs w:val="28"/>
        </w:rPr>
        <w:t xml:space="preserve"> notes, the refusal of food for many women </w:t>
      </w:r>
      <w:r w:rsidR="007D424B">
        <w:rPr>
          <w:sz w:val="28"/>
          <w:szCs w:val="28"/>
        </w:rPr>
        <w:t xml:space="preserve">was considered a miracle, and ‘fasting was fundamental to the model of </w:t>
      </w:r>
      <w:r w:rsidR="00DE4B91">
        <w:rPr>
          <w:sz w:val="28"/>
          <w:szCs w:val="28"/>
        </w:rPr>
        <w:t>female holiness</w:t>
      </w:r>
      <w:r w:rsidR="004933A4">
        <w:rPr>
          <w:sz w:val="28"/>
          <w:szCs w:val="28"/>
        </w:rPr>
        <w:t>’, later to be referred to as ‘anorexia mir</w:t>
      </w:r>
      <w:r w:rsidR="00D56734">
        <w:rPr>
          <w:sz w:val="28"/>
          <w:szCs w:val="28"/>
        </w:rPr>
        <w:t>a</w:t>
      </w:r>
      <w:r w:rsidR="004933A4">
        <w:rPr>
          <w:sz w:val="28"/>
          <w:szCs w:val="28"/>
        </w:rPr>
        <w:t>bilis’.</w:t>
      </w:r>
      <w:r w:rsidR="00D754DD">
        <w:rPr>
          <w:rStyle w:val="EndnoteReference"/>
          <w:sz w:val="28"/>
          <w:szCs w:val="28"/>
        </w:rPr>
        <w:endnoteReference w:id="88"/>
      </w:r>
      <w:r>
        <w:rPr>
          <w:sz w:val="28"/>
          <w:szCs w:val="28"/>
        </w:rPr>
        <w:t xml:space="preserve"> </w:t>
      </w:r>
      <w:r w:rsidR="0089508E">
        <w:rPr>
          <w:sz w:val="28"/>
          <w:szCs w:val="28"/>
        </w:rPr>
        <w:t>She goes on to say that, ‘Women who were reputed</w:t>
      </w:r>
      <w:r w:rsidR="00CB24F5">
        <w:rPr>
          <w:sz w:val="28"/>
          <w:szCs w:val="28"/>
        </w:rPr>
        <w:t xml:space="preserve"> to live without eating – that is, without eating anything except the eucharist – were particularly</w:t>
      </w:r>
      <w:r w:rsidR="00EB5ECE">
        <w:rPr>
          <w:sz w:val="28"/>
          <w:szCs w:val="28"/>
        </w:rPr>
        <w:t xml:space="preserve"> numerous in the thirteenth through fifteenth centuries, a time when food practices were central to Christian identity.’</w:t>
      </w:r>
      <w:r w:rsidR="00496836">
        <w:rPr>
          <w:rStyle w:val="EndnoteReference"/>
          <w:sz w:val="28"/>
          <w:szCs w:val="28"/>
        </w:rPr>
        <w:endnoteReference w:id="89"/>
      </w:r>
      <w:r w:rsidR="009D7AC5">
        <w:rPr>
          <w:sz w:val="28"/>
          <w:szCs w:val="28"/>
        </w:rPr>
        <w:t xml:space="preserve"> </w:t>
      </w:r>
      <w:r w:rsidR="0017233F">
        <w:rPr>
          <w:sz w:val="28"/>
          <w:szCs w:val="28"/>
        </w:rPr>
        <w:t>Although anorexia mir</w:t>
      </w:r>
      <w:r w:rsidR="00BC2760">
        <w:rPr>
          <w:sz w:val="28"/>
          <w:szCs w:val="28"/>
        </w:rPr>
        <w:t>a</w:t>
      </w:r>
      <w:r w:rsidR="0017233F">
        <w:rPr>
          <w:sz w:val="28"/>
          <w:szCs w:val="28"/>
        </w:rPr>
        <w:t xml:space="preserve">bilis has </w:t>
      </w:r>
      <w:r w:rsidR="0032470E">
        <w:rPr>
          <w:sz w:val="28"/>
          <w:szCs w:val="28"/>
        </w:rPr>
        <w:t xml:space="preserve">a specific </w:t>
      </w:r>
      <w:r w:rsidR="00854C35">
        <w:rPr>
          <w:sz w:val="28"/>
          <w:szCs w:val="28"/>
        </w:rPr>
        <w:t xml:space="preserve">definition and we are warned against direct </w:t>
      </w:r>
      <w:r>
        <w:rPr>
          <w:sz w:val="28"/>
          <w:szCs w:val="28"/>
        </w:rPr>
        <w:t>comparison</w:t>
      </w:r>
      <w:r w:rsidR="00854C35">
        <w:rPr>
          <w:sz w:val="28"/>
          <w:szCs w:val="28"/>
        </w:rPr>
        <w:t>s with contemporary eating disorders</w:t>
      </w:r>
      <w:r w:rsidR="00CD1E37">
        <w:rPr>
          <w:sz w:val="28"/>
          <w:szCs w:val="28"/>
        </w:rPr>
        <w:t xml:space="preserve"> </w:t>
      </w:r>
      <w:r w:rsidR="00CD1E37" w:rsidRPr="00901EF0">
        <w:rPr>
          <w:sz w:val="28"/>
          <w:szCs w:val="28"/>
        </w:rPr>
        <w:t>(noting</w:t>
      </w:r>
      <w:r w:rsidR="00CD1E37">
        <w:rPr>
          <w:sz w:val="28"/>
          <w:szCs w:val="28"/>
        </w:rPr>
        <w:t xml:space="preserve"> </w:t>
      </w:r>
      <w:r w:rsidR="00BF53C0">
        <w:rPr>
          <w:sz w:val="28"/>
          <w:szCs w:val="28"/>
        </w:rPr>
        <w:t>different cultural context</w:t>
      </w:r>
      <w:r w:rsidR="00901EF0">
        <w:rPr>
          <w:sz w:val="28"/>
          <w:szCs w:val="28"/>
        </w:rPr>
        <w:t>s</w:t>
      </w:r>
      <w:r w:rsidR="00BF53C0">
        <w:rPr>
          <w:sz w:val="28"/>
          <w:szCs w:val="28"/>
        </w:rPr>
        <w:t xml:space="preserve"> and </w:t>
      </w:r>
      <w:r w:rsidR="00045A32">
        <w:rPr>
          <w:sz w:val="28"/>
          <w:szCs w:val="28"/>
        </w:rPr>
        <w:t xml:space="preserve">individual </w:t>
      </w:r>
      <w:r w:rsidR="00BF53C0">
        <w:rPr>
          <w:sz w:val="28"/>
          <w:szCs w:val="28"/>
        </w:rPr>
        <w:t>motives</w:t>
      </w:r>
      <w:r w:rsidR="00CD1E37">
        <w:rPr>
          <w:sz w:val="28"/>
          <w:szCs w:val="28"/>
        </w:rPr>
        <w:t>)</w:t>
      </w:r>
      <w:r w:rsidR="00AD57C7">
        <w:rPr>
          <w:sz w:val="28"/>
          <w:szCs w:val="28"/>
        </w:rPr>
        <w:t xml:space="preserve">, </w:t>
      </w:r>
      <w:r w:rsidR="00807DE4">
        <w:rPr>
          <w:sz w:val="28"/>
          <w:szCs w:val="28"/>
        </w:rPr>
        <w:t>we can still appreciate some of the similarities.</w:t>
      </w:r>
      <w:r w:rsidR="00F5486D">
        <w:rPr>
          <w:rStyle w:val="EndnoteReference"/>
          <w:sz w:val="28"/>
          <w:szCs w:val="28"/>
        </w:rPr>
        <w:endnoteReference w:id="90"/>
      </w:r>
      <w:r w:rsidR="0031042D">
        <w:rPr>
          <w:sz w:val="28"/>
          <w:szCs w:val="28"/>
        </w:rPr>
        <w:t xml:space="preserve"> </w:t>
      </w:r>
      <w:r w:rsidR="00BF53C0">
        <w:rPr>
          <w:sz w:val="28"/>
          <w:szCs w:val="28"/>
        </w:rPr>
        <w:t>Typically</w:t>
      </w:r>
      <w:r w:rsidR="00CA645F">
        <w:rPr>
          <w:sz w:val="28"/>
          <w:szCs w:val="28"/>
        </w:rPr>
        <w:t>,</w:t>
      </w:r>
      <w:r w:rsidR="00BF53C0">
        <w:rPr>
          <w:sz w:val="28"/>
          <w:szCs w:val="28"/>
        </w:rPr>
        <w:t xml:space="preserve"> a young women (</w:t>
      </w:r>
      <w:r w:rsidR="00E44791">
        <w:rPr>
          <w:sz w:val="28"/>
          <w:szCs w:val="28"/>
        </w:rPr>
        <w:t xml:space="preserve">as with St. Catherine, </w:t>
      </w:r>
      <w:r w:rsidR="00045A32">
        <w:rPr>
          <w:sz w:val="28"/>
          <w:szCs w:val="28"/>
        </w:rPr>
        <w:t xml:space="preserve">though </w:t>
      </w:r>
      <w:r w:rsidR="00BF53C0">
        <w:rPr>
          <w:sz w:val="28"/>
          <w:szCs w:val="28"/>
        </w:rPr>
        <w:t>not always)</w:t>
      </w:r>
      <w:r w:rsidR="002976E1">
        <w:rPr>
          <w:sz w:val="28"/>
          <w:szCs w:val="28"/>
        </w:rPr>
        <w:t>,</w:t>
      </w:r>
      <w:r w:rsidR="00BF53C0">
        <w:rPr>
          <w:sz w:val="28"/>
          <w:szCs w:val="28"/>
        </w:rPr>
        <w:t xml:space="preserve"> who has a preoccupation with a ment</w:t>
      </w:r>
      <w:r w:rsidR="00CA645F">
        <w:rPr>
          <w:sz w:val="28"/>
          <w:szCs w:val="28"/>
        </w:rPr>
        <w:t>al</w:t>
      </w:r>
      <w:r w:rsidR="00BF53C0">
        <w:rPr>
          <w:sz w:val="28"/>
          <w:szCs w:val="28"/>
        </w:rPr>
        <w:t xml:space="preserve"> and emotional ideal</w:t>
      </w:r>
      <w:r w:rsidR="00EA6D6B">
        <w:rPr>
          <w:sz w:val="28"/>
          <w:szCs w:val="28"/>
        </w:rPr>
        <w:t>,</w:t>
      </w:r>
      <w:r w:rsidR="00CA645F">
        <w:rPr>
          <w:sz w:val="28"/>
          <w:szCs w:val="28"/>
        </w:rPr>
        <w:t xml:space="preserve"> who in their struggles with self-control and self-denial</w:t>
      </w:r>
      <w:r w:rsidR="00E40C61">
        <w:rPr>
          <w:sz w:val="28"/>
          <w:szCs w:val="28"/>
        </w:rPr>
        <w:t xml:space="preserve">, not only puts themselves </w:t>
      </w:r>
      <w:r w:rsidR="00550765">
        <w:rPr>
          <w:sz w:val="28"/>
          <w:szCs w:val="28"/>
        </w:rPr>
        <w:t xml:space="preserve"> under a great deal of </w:t>
      </w:r>
      <w:r w:rsidR="00E40C61">
        <w:rPr>
          <w:sz w:val="28"/>
          <w:szCs w:val="28"/>
        </w:rPr>
        <w:t>pressure</w:t>
      </w:r>
      <w:r w:rsidR="00550765">
        <w:rPr>
          <w:sz w:val="28"/>
          <w:szCs w:val="28"/>
        </w:rPr>
        <w:t xml:space="preserve"> and strain</w:t>
      </w:r>
      <w:r w:rsidR="00E40C61">
        <w:rPr>
          <w:sz w:val="28"/>
          <w:szCs w:val="28"/>
        </w:rPr>
        <w:t xml:space="preserve"> but also those around them, particularly immediate family members</w:t>
      </w:r>
      <w:r w:rsidR="00550765">
        <w:rPr>
          <w:sz w:val="28"/>
          <w:szCs w:val="28"/>
        </w:rPr>
        <w:t>.</w:t>
      </w:r>
      <w:r w:rsidR="004A0B93">
        <w:rPr>
          <w:rStyle w:val="EndnoteReference"/>
          <w:sz w:val="28"/>
          <w:szCs w:val="28"/>
        </w:rPr>
        <w:endnoteReference w:id="91"/>
      </w:r>
      <w:r w:rsidR="00550765">
        <w:rPr>
          <w:sz w:val="28"/>
          <w:szCs w:val="28"/>
        </w:rPr>
        <w:t xml:space="preserve"> Indeed</w:t>
      </w:r>
      <w:r w:rsidR="007640B0">
        <w:rPr>
          <w:sz w:val="28"/>
          <w:szCs w:val="28"/>
        </w:rPr>
        <w:t>,</w:t>
      </w:r>
      <w:r w:rsidR="00550765">
        <w:rPr>
          <w:sz w:val="28"/>
          <w:szCs w:val="28"/>
        </w:rPr>
        <w:t xml:space="preserve"> Catherine’s behaviour </w:t>
      </w:r>
      <w:r w:rsidR="0045556B">
        <w:rPr>
          <w:sz w:val="28"/>
          <w:szCs w:val="28"/>
        </w:rPr>
        <w:t xml:space="preserve">and </w:t>
      </w:r>
      <w:r w:rsidR="00550765">
        <w:rPr>
          <w:sz w:val="28"/>
          <w:szCs w:val="28"/>
        </w:rPr>
        <w:t xml:space="preserve">deceit </w:t>
      </w:r>
      <w:r w:rsidR="00787202">
        <w:rPr>
          <w:sz w:val="28"/>
          <w:szCs w:val="28"/>
        </w:rPr>
        <w:t xml:space="preserve">in relation to </w:t>
      </w:r>
      <w:r w:rsidR="00550765">
        <w:rPr>
          <w:sz w:val="28"/>
          <w:szCs w:val="28"/>
        </w:rPr>
        <w:t>food</w:t>
      </w:r>
      <w:r w:rsidR="00787202">
        <w:rPr>
          <w:sz w:val="28"/>
          <w:szCs w:val="28"/>
        </w:rPr>
        <w:t xml:space="preserve">, </w:t>
      </w:r>
      <w:r w:rsidR="00550765">
        <w:rPr>
          <w:sz w:val="28"/>
          <w:szCs w:val="28"/>
        </w:rPr>
        <w:t>for example,</w:t>
      </w:r>
      <w:r w:rsidR="00787202">
        <w:rPr>
          <w:sz w:val="28"/>
          <w:szCs w:val="28"/>
        </w:rPr>
        <w:t xml:space="preserve"> </w:t>
      </w:r>
      <w:r w:rsidR="00550765">
        <w:rPr>
          <w:sz w:val="28"/>
          <w:szCs w:val="28"/>
        </w:rPr>
        <w:t xml:space="preserve">not eating what </w:t>
      </w:r>
      <w:r w:rsidR="00C7606D">
        <w:rPr>
          <w:sz w:val="28"/>
          <w:szCs w:val="28"/>
        </w:rPr>
        <w:t xml:space="preserve">was put </w:t>
      </w:r>
      <w:r w:rsidR="00550765">
        <w:rPr>
          <w:sz w:val="28"/>
          <w:szCs w:val="28"/>
        </w:rPr>
        <w:t>before her</w:t>
      </w:r>
      <w:r w:rsidR="00C670BF">
        <w:rPr>
          <w:sz w:val="28"/>
          <w:szCs w:val="28"/>
        </w:rPr>
        <w:t>,</w:t>
      </w:r>
      <w:r w:rsidR="00550765">
        <w:rPr>
          <w:sz w:val="28"/>
          <w:szCs w:val="28"/>
        </w:rPr>
        <w:t xml:space="preserve"> </w:t>
      </w:r>
      <w:r w:rsidR="00B76D46">
        <w:rPr>
          <w:sz w:val="28"/>
          <w:szCs w:val="28"/>
        </w:rPr>
        <w:t xml:space="preserve">sometimes </w:t>
      </w:r>
      <w:r w:rsidR="00550765">
        <w:rPr>
          <w:sz w:val="28"/>
          <w:szCs w:val="28"/>
        </w:rPr>
        <w:t xml:space="preserve">passing </w:t>
      </w:r>
      <w:r w:rsidR="001937A1">
        <w:rPr>
          <w:sz w:val="28"/>
          <w:szCs w:val="28"/>
        </w:rPr>
        <w:t xml:space="preserve">food </w:t>
      </w:r>
      <w:r w:rsidR="00550765">
        <w:rPr>
          <w:sz w:val="28"/>
          <w:szCs w:val="28"/>
        </w:rPr>
        <w:t>on to her brother</w:t>
      </w:r>
      <w:r w:rsidR="00612E20">
        <w:rPr>
          <w:sz w:val="28"/>
          <w:szCs w:val="28"/>
        </w:rPr>
        <w:t>,</w:t>
      </w:r>
      <w:r w:rsidR="00787202">
        <w:rPr>
          <w:sz w:val="28"/>
          <w:szCs w:val="28"/>
        </w:rPr>
        <w:t xml:space="preserve"> or</w:t>
      </w:r>
      <w:r w:rsidR="00EE450F">
        <w:rPr>
          <w:sz w:val="28"/>
          <w:szCs w:val="28"/>
        </w:rPr>
        <w:t xml:space="preserve"> </w:t>
      </w:r>
      <w:r w:rsidR="001937A1">
        <w:rPr>
          <w:sz w:val="28"/>
          <w:szCs w:val="28"/>
        </w:rPr>
        <w:t>throwing ‘</w:t>
      </w:r>
      <w:r w:rsidR="00EE450F">
        <w:rPr>
          <w:sz w:val="28"/>
          <w:szCs w:val="28"/>
        </w:rPr>
        <w:t xml:space="preserve">it to the cats on the sly’ is </w:t>
      </w:r>
      <w:r w:rsidR="00A21F64">
        <w:rPr>
          <w:sz w:val="28"/>
          <w:szCs w:val="28"/>
        </w:rPr>
        <w:t>not un</w:t>
      </w:r>
      <w:r w:rsidR="00EE450F">
        <w:rPr>
          <w:sz w:val="28"/>
          <w:szCs w:val="28"/>
        </w:rPr>
        <w:t>typical of anorexic behaviour.</w:t>
      </w:r>
      <w:r w:rsidR="004F644A">
        <w:rPr>
          <w:rStyle w:val="EndnoteReference"/>
          <w:sz w:val="28"/>
          <w:szCs w:val="28"/>
        </w:rPr>
        <w:endnoteReference w:id="92"/>
      </w:r>
      <w:r w:rsidR="005B5E5D">
        <w:rPr>
          <w:sz w:val="28"/>
          <w:szCs w:val="28"/>
        </w:rPr>
        <w:t xml:space="preserve"> </w:t>
      </w:r>
    </w:p>
    <w:p w14:paraId="706969CE" w14:textId="29CCB885" w:rsidR="004F0E10" w:rsidRDefault="00AB7A7C" w:rsidP="004F0E10">
      <w:pPr>
        <w:rPr>
          <w:sz w:val="28"/>
          <w:szCs w:val="28"/>
        </w:rPr>
      </w:pPr>
      <w:r>
        <w:rPr>
          <w:sz w:val="28"/>
          <w:szCs w:val="28"/>
        </w:rPr>
        <w:t xml:space="preserve">Another startling similarity of </w:t>
      </w:r>
      <w:r w:rsidR="004F0E10" w:rsidRPr="00F91DE1">
        <w:rPr>
          <w:sz w:val="28"/>
          <w:szCs w:val="28"/>
        </w:rPr>
        <w:t>C</w:t>
      </w:r>
      <w:r w:rsidR="00350B07">
        <w:rPr>
          <w:sz w:val="28"/>
          <w:szCs w:val="28"/>
        </w:rPr>
        <w:t>a</w:t>
      </w:r>
      <w:r w:rsidR="004F0E10" w:rsidRPr="00F91DE1">
        <w:rPr>
          <w:sz w:val="28"/>
          <w:szCs w:val="28"/>
        </w:rPr>
        <w:t>p</w:t>
      </w:r>
      <w:r>
        <w:rPr>
          <w:sz w:val="28"/>
          <w:szCs w:val="28"/>
        </w:rPr>
        <w:t xml:space="preserve">ua’s account of St. Catherine </w:t>
      </w:r>
      <w:r w:rsidR="000D4569">
        <w:rPr>
          <w:sz w:val="28"/>
          <w:szCs w:val="28"/>
        </w:rPr>
        <w:t xml:space="preserve">and the anorexic experience </w:t>
      </w:r>
      <w:r w:rsidR="001E57C9">
        <w:rPr>
          <w:sz w:val="28"/>
          <w:szCs w:val="28"/>
        </w:rPr>
        <w:t>in general</w:t>
      </w:r>
      <w:r w:rsidR="005871AC">
        <w:rPr>
          <w:sz w:val="28"/>
          <w:szCs w:val="28"/>
        </w:rPr>
        <w:t>,</w:t>
      </w:r>
      <w:r w:rsidR="001E57C9">
        <w:rPr>
          <w:sz w:val="28"/>
          <w:szCs w:val="28"/>
        </w:rPr>
        <w:t xml:space="preserve"> </w:t>
      </w:r>
      <w:r w:rsidR="003B6D32">
        <w:rPr>
          <w:sz w:val="28"/>
          <w:szCs w:val="28"/>
        </w:rPr>
        <w:t>is the comment</w:t>
      </w:r>
      <w:r w:rsidR="005871AC">
        <w:rPr>
          <w:sz w:val="28"/>
          <w:szCs w:val="28"/>
        </w:rPr>
        <w:t xml:space="preserve"> </w:t>
      </w:r>
      <w:r w:rsidR="004F0E10" w:rsidRPr="00F91DE1">
        <w:rPr>
          <w:sz w:val="28"/>
          <w:szCs w:val="28"/>
        </w:rPr>
        <w:t xml:space="preserve">‘there seemed to be two </w:t>
      </w:r>
      <w:proofErr w:type="spellStart"/>
      <w:r w:rsidR="004F0E10" w:rsidRPr="00F91DE1">
        <w:rPr>
          <w:sz w:val="28"/>
          <w:szCs w:val="28"/>
        </w:rPr>
        <w:t>Catherines</w:t>
      </w:r>
      <w:proofErr w:type="spellEnd"/>
      <w:r w:rsidR="004F0E10" w:rsidRPr="00F91DE1">
        <w:rPr>
          <w:sz w:val="28"/>
          <w:szCs w:val="28"/>
        </w:rPr>
        <w:t xml:space="preserve"> in her</w:t>
      </w:r>
      <w:r w:rsidR="005B2BF9">
        <w:rPr>
          <w:sz w:val="28"/>
          <w:szCs w:val="28"/>
        </w:rPr>
        <w:t>.</w:t>
      </w:r>
      <w:r w:rsidR="003B6D32">
        <w:rPr>
          <w:sz w:val="28"/>
          <w:szCs w:val="28"/>
        </w:rPr>
        <w:t>’</w:t>
      </w:r>
      <w:r w:rsidR="00BF4BEC">
        <w:rPr>
          <w:rStyle w:val="EndnoteReference"/>
          <w:sz w:val="28"/>
          <w:szCs w:val="28"/>
        </w:rPr>
        <w:endnoteReference w:id="93"/>
      </w:r>
      <w:r w:rsidR="004F0E10" w:rsidRPr="00F91DE1">
        <w:rPr>
          <w:sz w:val="28"/>
          <w:szCs w:val="28"/>
        </w:rPr>
        <w:t xml:space="preserve"> </w:t>
      </w:r>
      <w:r w:rsidR="007F7B1F">
        <w:rPr>
          <w:sz w:val="28"/>
          <w:szCs w:val="28"/>
        </w:rPr>
        <w:t xml:space="preserve">In </w:t>
      </w:r>
      <w:r w:rsidR="007A3E9F">
        <w:rPr>
          <w:sz w:val="28"/>
          <w:szCs w:val="28"/>
        </w:rPr>
        <w:t xml:space="preserve">modern </w:t>
      </w:r>
      <w:r w:rsidR="007F7B1F">
        <w:rPr>
          <w:sz w:val="28"/>
          <w:szCs w:val="28"/>
        </w:rPr>
        <w:t>treatment</w:t>
      </w:r>
      <w:r w:rsidR="00055147">
        <w:rPr>
          <w:sz w:val="28"/>
          <w:szCs w:val="28"/>
        </w:rPr>
        <w:t>,</w:t>
      </w:r>
      <w:r w:rsidR="007F7B1F">
        <w:rPr>
          <w:sz w:val="28"/>
          <w:szCs w:val="28"/>
        </w:rPr>
        <w:t xml:space="preserve"> the anore</w:t>
      </w:r>
      <w:r w:rsidR="002F6D11">
        <w:rPr>
          <w:sz w:val="28"/>
          <w:szCs w:val="28"/>
        </w:rPr>
        <w:t xml:space="preserve">xic is </w:t>
      </w:r>
      <w:r w:rsidR="00A47A47">
        <w:rPr>
          <w:sz w:val="28"/>
          <w:szCs w:val="28"/>
        </w:rPr>
        <w:t xml:space="preserve">soon </w:t>
      </w:r>
      <w:r w:rsidR="002F6D11">
        <w:rPr>
          <w:sz w:val="28"/>
          <w:szCs w:val="28"/>
        </w:rPr>
        <w:t xml:space="preserve">made aware of the ‘other </w:t>
      </w:r>
      <w:r w:rsidR="005F6683">
        <w:rPr>
          <w:sz w:val="28"/>
          <w:szCs w:val="28"/>
        </w:rPr>
        <w:t xml:space="preserve">person’ </w:t>
      </w:r>
      <w:r w:rsidR="0046596C">
        <w:rPr>
          <w:sz w:val="28"/>
          <w:szCs w:val="28"/>
        </w:rPr>
        <w:t>or ‘</w:t>
      </w:r>
      <w:r w:rsidR="002F6D11">
        <w:rPr>
          <w:sz w:val="28"/>
          <w:szCs w:val="28"/>
        </w:rPr>
        <w:t>voice’ that is in their head</w:t>
      </w:r>
      <w:r w:rsidR="00055147">
        <w:rPr>
          <w:sz w:val="28"/>
          <w:szCs w:val="28"/>
        </w:rPr>
        <w:t>,</w:t>
      </w:r>
      <w:r w:rsidR="002F6D11">
        <w:rPr>
          <w:sz w:val="28"/>
          <w:szCs w:val="28"/>
        </w:rPr>
        <w:t xml:space="preserve"> </w:t>
      </w:r>
      <w:r w:rsidR="00A47A47">
        <w:rPr>
          <w:sz w:val="28"/>
          <w:szCs w:val="28"/>
        </w:rPr>
        <w:t>constantly encouraging</w:t>
      </w:r>
      <w:r w:rsidR="002F6D11">
        <w:rPr>
          <w:sz w:val="28"/>
          <w:szCs w:val="28"/>
        </w:rPr>
        <w:t xml:space="preserve"> them not to eat, sometimes given the name ‘Annie’</w:t>
      </w:r>
      <w:r w:rsidR="002C1E44">
        <w:rPr>
          <w:sz w:val="28"/>
          <w:szCs w:val="28"/>
        </w:rPr>
        <w:t xml:space="preserve">: </w:t>
      </w:r>
      <w:r w:rsidR="002F6D11">
        <w:rPr>
          <w:sz w:val="28"/>
          <w:szCs w:val="28"/>
        </w:rPr>
        <w:t>t</w:t>
      </w:r>
      <w:r w:rsidR="00850DEA">
        <w:rPr>
          <w:sz w:val="28"/>
          <w:szCs w:val="28"/>
        </w:rPr>
        <w:t>h</w:t>
      </w:r>
      <w:r w:rsidR="002F6D11">
        <w:rPr>
          <w:sz w:val="28"/>
          <w:szCs w:val="28"/>
        </w:rPr>
        <w:t>is is the voice they have to address, combat</w:t>
      </w:r>
      <w:r w:rsidR="00EE61A3">
        <w:rPr>
          <w:sz w:val="28"/>
          <w:szCs w:val="28"/>
        </w:rPr>
        <w:t xml:space="preserve"> and i</w:t>
      </w:r>
      <w:r w:rsidR="005705E3">
        <w:rPr>
          <w:sz w:val="28"/>
          <w:szCs w:val="28"/>
        </w:rPr>
        <w:t>g</w:t>
      </w:r>
      <w:r w:rsidR="00EE61A3">
        <w:rPr>
          <w:sz w:val="28"/>
          <w:szCs w:val="28"/>
        </w:rPr>
        <w:t>nore</w:t>
      </w:r>
      <w:r w:rsidR="006F4199">
        <w:rPr>
          <w:sz w:val="28"/>
          <w:szCs w:val="28"/>
        </w:rPr>
        <w:t>,</w:t>
      </w:r>
      <w:r w:rsidR="002F6D11">
        <w:rPr>
          <w:sz w:val="28"/>
          <w:szCs w:val="28"/>
        </w:rPr>
        <w:t xml:space="preserve"> if they are to get well</w:t>
      </w:r>
      <w:r w:rsidR="009C38A0">
        <w:rPr>
          <w:sz w:val="28"/>
          <w:szCs w:val="28"/>
        </w:rPr>
        <w:t xml:space="preserve"> (i.e</w:t>
      </w:r>
      <w:r w:rsidR="006F4199">
        <w:rPr>
          <w:sz w:val="28"/>
          <w:szCs w:val="28"/>
        </w:rPr>
        <w:t>.</w:t>
      </w:r>
      <w:r w:rsidR="009C38A0">
        <w:rPr>
          <w:sz w:val="28"/>
          <w:szCs w:val="28"/>
        </w:rPr>
        <w:t xml:space="preserve"> they have to create their own inner space to challenge and protect themselves from such attacks</w:t>
      </w:r>
      <w:r w:rsidR="00242A2C">
        <w:rPr>
          <w:sz w:val="28"/>
          <w:szCs w:val="28"/>
        </w:rPr>
        <w:t>).</w:t>
      </w:r>
      <w:r w:rsidR="00CE6A3C">
        <w:rPr>
          <w:rStyle w:val="EndnoteReference"/>
          <w:sz w:val="28"/>
          <w:szCs w:val="28"/>
        </w:rPr>
        <w:endnoteReference w:id="94"/>
      </w:r>
      <w:r w:rsidR="006F4199">
        <w:rPr>
          <w:sz w:val="28"/>
          <w:szCs w:val="28"/>
        </w:rPr>
        <w:t xml:space="preserve"> </w:t>
      </w:r>
      <w:r w:rsidR="004A6592">
        <w:rPr>
          <w:sz w:val="28"/>
          <w:szCs w:val="28"/>
        </w:rPr>
        <w:t xml:space="preserve">Although </w:t>
      </w:r>
      <w:r w:rsidR="00EF2E7C">
        <w:rPr>
          <w:sz w:val="28"/>
          <w:szCs w:val="28"/>
        </w:rPr>
        <w:t xml:space="preserve">not a direct comparison, St Catherine </w:t>
      </w:r>
      <w:r w:rsidR="0094500D">
        <w:rPr>
          <w:sz w:val="28"/>
          <w:szCs w:val="28"/>
        </w:rPr>
        <w:t xml:space="preserve">herself </w:t>
      </w:r>
      <w:r w:rsidR="00EF2E7C">
        <w:rPr>
          <w:sz w:val="28"/>
          <w:szCs w:val="28"/>
        </w:rPr>
        <w:t xml:space="preserve">also talked of her inner voice, </w:t>
      </w:r>
      <w:r w:rsidR="006F4199">
        <w:rPr>
          <w:sz w:val="28"/>
          <w:szCs w:val="28"/>
        </w:rPr>
        <w:t>and the need f</w:t>
      </w:r>
      <w:r w:rsidR="00671596">
        <w:rPr>
          <w:sz w:val="28"/>
          <w:szCs w:val="28"/>
        </w:rPr>
        <w:t>or</w:t>
      </w:r>
      <w:r w:rsidR="006F4199">
        <w:rPr>
          <w:sz w:val="28"/>
          <w:szCs w:val="28"/>
        </w:rPr>
        <w:t xml:space="preserve"> </w:t>
      </w:r>
      <w:r w:rsidR="00EF2E7C">
        <w:rPr>
          <w:sz w:val="28"/>
          <w:szCs w:val="28"/>
        </w:rPr>
        <w:t>her ‘inner cell’</w:t>
      </w:r>
      <w:r w:rsidR="006F4199">
        <w:rPr>
          <w:sz w:val="28"/>
          <w:szCs w:val="28"/>
        </w:rPr>
        <w:t xml:space="preserve"> which allowed her </w:t>
      </w:r>
      <w:r w:rsidR="00C14E73">
        <w:rPr>
          <w:sz w:val="28"/>
          <w:szCs w:val="28"/>
        </w:rPr>
        <w:t xml:space="preserve">to survive </w:t>
      </w:r>
      <w:r w:rsidR="00AB442C">
        <w:rPr>
          <w:sz w:val="28"/>
          <w:szCs w:val="28"/>
        </w:rPr>
        <w:t xml:space="preserve">her own </w:t>
      </w:r>
      <w:r w:rsidR="00706E02">
        <w:rPr>
          <w:sz w:val="28"/>
          <w:szCs w:val="28"/>
        </w:rPr>
        <w:t>experience</w:t>
      </w:r>
      <w:r w:rsidR="00A20B1F">
        <w:rPr>
          <w:sz w:val="28"/>
          <w:szCs w:val="28"/>
        </w:rPr>
        <w:t>s</w:t>
      </w:r>
      <w:r w:rsidR="00706E02">
        <w:rPr>
          <w:sz w:val="28"/>
          <w:szCs w:val="28"/>
        </w:rPr>
        <w:t xml:space="preserve"> of li</w:t>
      </w:r>
      <w:r w:rsidR="00A20B1F">
        <w:rPr>
          <w:sz w:val="28"/>
          <w:szCs w:val="28"/>
        </w:rPr>
        <w:t>fe</w:t>
      </w:r>
      <w:r w:rsidR="00792D63">
        <w:rPr>
          <w:sz w:val="28"/>
          <w:szCs w:val="28"/>
        </w:rPr>
        <w:t>.</w:t>
      </w:r>
      <w:r w:rsidR="000E71C0">
        <w:rPr>
          <w:rStyle w:val="EndnoteReference"/>
          <w:sz w:val="28"/>
          <w:szCs w:val="28"/>
        </w:rPr>
        <w:endnoteReference w:id="95"/>
      </w:r>
      <w:r w:rsidR="00792D63">
        <w:rPr>
          <w:sz w:val="28"/>
          <w:szCs w:val="28"/>
        </w:rPr>
        <w:t xml:space="preserve"> </w:t>
      </w:r>
      <w:r w:rsidR="003C6A86">
        <w:rPr>
          <w:sz w:val="28"/>
          <w:szCs w:val="28"/>
        </w:rPr>
        <w:t xml:space="preserve">While </w:t>
      </w:r>
      <w:r w:rsidR="00792D63">
        <w:rPr>
          <w:sz w:val="28"/>
          <w:szCs w:val="28"/>
        </w:rPr>
        <w:t xml:space="preserve">Shelley </w:t>
      </w:r>
      <w:r w:rsidR="008556C7">
        <w:rPr>
          <w:sz w:val="28"/>
          <w:szCs w:val="28"/>
        </w:rPr>
        <w:t xml:space="preserve">comments </w:t>
      </w:r>
      <w:r w:rsidR="00FE7758">
        <w:rPr>
          <w:sz w:val="28"/>
          <w:szCs w:val="28"/>
        </w:rPr>
        <w:t xml:space="preserve">in relation to </w:t>
      </w:r>
      <w:r w:rsidR="00C52CC6">
        <w:rPr>
          <w:sz w:val="28"/>
          <w:szCs w:val="28"/>
        </w:rPr>
        <w:t xml:space="preserve">her own </w:t>
      </w:r>
      <w:r w:rsidR="008556C7">
        <w:rPr>
          <w:sz w:val="28"/>
          <w:szCs w:val="28"/>
        </w:rPr>
        <w:t>anorexic</w:t>
      </w:r>
      <w:r w:rsidR="00C52CC6">
        <w:rPr>
          <w:sz w:val="28"/>
          <w:szCs w:val="28"/>
        </w:rPr>
        <w:t xml:space="preserve"> ordeal</w:t>
      </w:r>
      <w:r w:rsidR="00FE7758">
        <w:rPr>
          <w:sz w:val="28"/>
          <w:szCs w:val="28"/>
        </w:rPr>
        <w:t>,</w:t>
      </w:r>
      <w:r w:rsidR="00E66FB9">
        <w:rPr>
          <w:sz w:val="28"/>
          <w:szCs w:val="28"/>
        </w:rPr>
        <w:t xml:space="preserve"> that she had to</w:t>
      </w:r>
      <w:r w:rsidR="00511D41">
        <w:rPr>
          <w:sz w:val="28"/>
          <w:szCs w:val="28"/>
        </w:rPr>
        <w:t xml:space="preserve"> ‘</w:t>
      </w:r>
      <w:r w:rsidR="00E66FB9">
        <w:rPr>
          <w:sz w:val="28"/>
          <w:szCs w:val="28"/>
        </w:rPr>
        <w:t>fight the voice in my head that told me I</w:t>
      </w:r>
      <w:r w:rsidR="00FA52CE">
        <w:rPr>
          <w:sz w:val="28"/>
          <w:szCs w:val="28"/>
        </w:rPr>
        <w:t xml:space="preserve"> [</w:t>
      </w:r>
      <w:r w:rsidR="00E66FB9">
        <w:rPr>
          <w:sz w:val="28"/>
          <w:szCs w:val="28"/>
        </w:rPr>
        <w:t>…</w:t>
      </w:r>
      <w:r w:rsidR="00FA52CE">
        <w:rPr>
          <w:sz w:val="28"/>
          <w:szCs w:val="28"/>
        </w:rPr>
        <w:t>]</w:t>
      </w:r>
      <w:r w:rsidR="00E66FB9">
        <w:rPr>
          <w:sz w:val="28"/>
          <w:szCs w:val="28"/>
        </w:rPr>
        <w:t xml:space="preserve"> did not deserve to eat</w:t>
      </w:r>
      <w:r w:rsidR="00511D41">
        <w:rPr>
          <w:sz w:val="28"/>
          <w:szCs w:val="28"/>
        </w:rPr>
        <w:t>’</w:t>
      </w:r>
      <w:r w:rsidR="004D23B0">
        <w:rPr>
          <w:sz w:val="28"/>
          <w:szCs w:val="28"/>
        </w:rPr>
        <w:t>.</w:t>
      </w:r>
      <w:r w:rsidR="00767742">
        <w:rPr>
          <w:rStyle w:val="EndnoteReference"/>
          <w:sz w:val="28"/>
          <w:szCs w:val="28"/>
        </w:rPr>
        <w:endnoteReference w:id="96"/>
      </w:r>
      <w:r w:rsidR="008556C7">
        <w:rPr>
          <w:sz w:val="28"/>
          <w:szCs w:val="28"/>
        </w:rPr>
        <w:t xml:space="preserve"> </w:t>
      </w:r>
      <w:r w:rsidR="00B239B2">
        <w:rPr>
          <w:sz w:val="28"/>
          <w:szCs w:val="28"/>
        </w:rPr>
        <w:t>Therefore, f</w:t>
      </w:r>
      <w:r w:rsidR="001162B9">
        <w:rPr>
          <w:sz w:val="28"/>
          <w:szCs w:val="28"/>
        </w:rPr>
        <w:t xml:space="preserve">or </w:t>
      </w:r>
      <w:r w:rsidR="003C6A86">
        <w:rPr>
          <w:sz w:val="28"/>
          <w:szCs w:val="28"/>
        </w:rPr>
        <w:t>St. Catherine</w:t>
      </w:r>
      <w:r w:rsidR="00B93AE8">
        <w:rPr>
          <w:sz w:val="28"/>
          <w:szCs w:val="28"/>
        </w:rPr>
        <w:t xml:space="preserve"> (</w:t>
      </w:r>
      <w:r w:rsidR="003C6A86">
        <w:rPr>
          <w:sz w:val="28"/>
          <w:szCs w:val="28"/>
        </w:rPr>
        <w:t xml:space="preserve">as with </w:t>
      </w:r>
      <w:r w:rsidR="001162B9">
        <w:rPr>
          <w:sz w:val="28"/>
          <w:szCs w:val="28"/>
        </w:rPr>
        <w:t>the anorexic</w:t>
      </w:r>
      <w:r w:rsidR="00B93AE8">
        <w:rPr>
          <w:sz w:val="28"/>
          <w:szCs w:val="28"/>
        </w:rPr>
        <w:t>)</w:t>
      </w:r>
      <w:r w:rsidR="001162B9">
        <w:rPr>
          <w:sz w:val="28"/>
          <w:szCs w:val="28"/>
        </w:rPr>
        <w:t xml:space="preserve">, </w:t>
      </w:r>
      <w:r w:rsidR="004D52F6">
        <w:rPr>
          <w:sz w:val="28"/>
          <w:szCs w:val="28"/>
        </w:rPr>
        <w:t>it is a</w:t>
      </w:r>
      <w:r w:rsidR="003C6A86">
        <w:rPr>
          <w:sz w:val="28"/>
          <w:szCs w:val="28"/>
        </w:rPr>
        <w:t xml:space="preserve">ppears </w:t>
      </w:r>
      <w:r w:rsidR="004D52F6">
        <w:rPr>
          <w:sz w:val="28"/>
          <w:szCs w:val="28"/>
        </w:rPr>
        <w:t xml:space="preserve">that </w:t>
      </w:r>
      <w:r w:rsidR="00A1425B">
        <w:rPr>
          <w:sz w:val="28"/>
          <w:szCs w:val="28"/>
        </w:rPr>
        <w:t>ther</w:t>
      </w:r>
      <w:r w:rsidR="004D52F6">
        <w:rPr>
          <w:sz w:val="28"/>
          <w:szCs w:val="28"/>
        </w:rPr>
        <w:t>e</w:t>
      </w:r>
      <w:r w:rsidR="00A1425B">
        <w:rPr>
          <w:sz w:val="28"/>
          <w:szCs w:val="28"/>
        </w:rPr>
        <w:t xml:space="preserve"> </w:t>
      </w:r>
      <w:r w:rsidR="00F24251">
        <w:rPr>
          <w:sz w:val="28"/>
          <w:szCs w:val="28"/>
        </w:rPr>
        <w:t xml:space="preserve">are </w:t>
      </w:r>
      <w:r w:rsidR="008B0879">
        <w:rPr>
          <w:sz w:val="28"/>
          <w:szCs w:val="28"/>
        </w:rPr>
        <w:t xml:space="preserve">at least </w:t>
      </w:r>
      <w:r w:rsidR="00A1425B">
        <w:rPr>
          <w:sz w:val="28"/>
          <w:szCs w:val="28"/>
        </w:rPr>
        <w:t xml:space="preserve">two sides to </w:t>
      </w:r>
      <w:r w:rsidR="000F73DA">
        <w:rPr>
          <w:sz w:val="28"/>
          <w:szCs w:val="28"/>
        </w:rPr>
        <w:t xml:space="preserve">the </w:t>
      </w:r>
      <w:r w:rsidR="00A1425B">
        <w:rPr>
          <w:sz w:val="28"/>
          <w:szCs w:val="28"/>
        </w:rPr>
        <w:t>personality</w:t>
      </w:r>
      <w:r w:rsidR="005B50C4">
        <w:rPr>
          <w:sz w:val="28"/>
          <w:szCs w:val="28"/>
        </w:rPr>
        <w:t>,</w:t>
      </w:r>
      <w:r w:rsidR="00A1425B">
        <w:rPr>
          <w:sz w:val="28"/>
          <w:szCs w:val="28"/>
        </w:rPr>
        <w:t xml:space="preserve"> </w:t>
      </w:r>
      <w:r w:rsidR="00953FBF">
        <w:rPr>
          <w:sz w:val="28"/>
          <w:szCs w:val="28"/>
        </w:rPr>
        <w:t>a</w:t>
      </w:r>
      <w:r w:rsidR="00E566E4">
        <w:rPr>
          <w:sz w:val="28"/>
          <w:szCs w:val="28"/>
        </w:rPr>
        <w:t>nd</w:t>
      </w:r>
      <w:r w:rsidR="00953FBF">
        <w:rPr>
          <w:sz w:val="28"/>
          <w:szCs w:val="28"/>
        </w:rPr>
        <w:t xml:space="preserve"> </w:t>
      </w:r>
      <w:r w:rsidR="00A1425B">
        <w:rPr>
          <w:sz w:val="28"/>
          <w:szCs w:val="28"/>
        </w:rPr>
        <w:t>mental strategies</w:t>
      </w:r>
      <w:r w:rsidR="00A26363">
        <w:rPr>
          <w:sz w:val="28"/>
          <w:szCs w:val="28"/>
        </w:rPr>
        <w:t xml:space="preserve"> </w:t>
      </w:r>
      <w:r w:rsidR="007C635E">
        <w:rPr>
          <w:sz w:val="28"/>
          <w:szCs w:val="28"/>
        </w:rPr>
        <w:t xml:space="preserve">are </w:t>
      </w:r>
      <w:r w:rsidR="00A26363">
        <w:rPr>
          <w:sz w:val="28"/>
          <w:szCs w:val="28"/>
        </w:rPr>
        <w:t xml:space="preserve">devised </w:t>
      </w:r>
      <w:r w:rsidR="005B50C4">
        <w:rPr>
          <w:sz w:val="28"/>
          <w:szCs w:val="28"/>
        </w:rPr>
        <w:t xml:space="preserve">in </w:t>
      </w:r>
      <w:r w:rsidR="00AC1A6B">
        <w:rPr>
          <w:sz w:val="28"/>
          <w:szCs w:val="28"/>
        </w:rPr>
        <w:t xml:space="preserve">the </w:t>
      </w:r>
      <w:r w:rsidR="005B50C4">
        <w:rPr>
          <w:sz w:val="28"/>
          <w:szCs w:val="28"/>
        </w:rPr>
        <w:t xml:space="preserve">attempt to </w:t>
      </w:r>
      <w:r w:rsidR="00A26363">
        <w:rPr>
          <w:sz w:val="28"/>
          <w:szCs w:val="28"/>
        </w:rPr>
        <w:t xml:space="preserve">make sense of </w:t>
      </w:r>
      <w:r w:rsidR="00AC1A6B">
        <w:rPr>
          <w:sz w:val="28"/>
          <w:szCs w:val="28"/>
        </w:rPr>
        <w:t xml:space="preserve">life’s </w:t>
      </w:r>
      <w:r w:rsidR="00A26363">
        <w:rPr>
          <w:sz w:val="28"/>
          <w:szCs w:val="28"/>
        </w:rPr>
        <w:t>experience.</w:t>
      </w:r>
      <w:r w:rsidR="00F8119B">
        <w:rPr>
          <w:sz w:val="28"/>
          <w:szCs w:val="28"/>
        </w:rPr>
        <w:t xml:space="preserve"> </w:t>
      </w:r>
      <w:r w:rsidR="00307FEA">
        <w:rPr>
          <w:sz w:val="28"/>
          <w:szCs w:val="28"/>
        </w:rPr>
        <w:t>Indeed, t</w:t>
      </w:r>
      <w:r w:rsidR="00F8119B">
        <w:rPr>
          <w:sz w:val="28"/>
          <w:szCs w:val="28"/>
        </w:rPr>
        <w:t xml:space="preserve">his ‘inner </w:t>
      </w:r>
      <w:r w:rsidR="00565174">
        <w:rPr>
          <w:sz w:val="28"/>
          <w:szCs w:val="28"/>
        </w:rPr>
        <w:t>discipline</w:t>
      </w:r>
      <w:r w:rsidR="00F8119B">
        <w:rPr>
          <w:sz w:val="28"/>
          <w:szCs w:val="28"/>
        </w:rPr>
        <w:t xml:space="preserve">’ </w:t>
      </w:r>
      <w:r w:rsidR="00417DBD">
        <w:rPr>
          <w:sz w:val="28"/>
          <w:szCs w:val="28"/>
        </w:rPr>
        <w:t>(</w:t>
      </w:r>
      <w:r w:rsidR="00F8119B">
        <w:rPr>
          <w:sz w:val="28"/>
          <w:szCs w:val="28"/>
        </w:rPr>
        <w:t xml:space="preserve">that </w:t>
      </w:r>
      <w:r w:rsidR="00565174">
        <w:rPr>
          <w:sz w:val="28"/>
          <w:szCs w:val="28"/>
        </w:rPr>
        <w:t>has variations both for the</w:t>
      </w:r>
      <w:r w:rsidR="004315B2">
        <w:rPr>
          <w:sz w:val="28"/>
          <w:szCs w:val="28"/>
        </w:rPr>
        <w:t xml:space="preserve"> ascetic and anorexic</w:t>
      </w:r>
      <w:r w:rsidR="00417DBD">
        <w:rPr>
          <w:sz w:val="28"/>
          <w:szCs w:val="28"/>
        </w:rPr>
        <w:t>)</w:t>
      </w:r>
      <w:r w:rsidR="004315B2">
        <w:rPr>
          <w:sz w:val="28"/>
          <w:szCs w:val="28"/>
        </w:rPr>
        <w:t xml:space="preserve"> is of fundamental importance</w:t>
      </w:r>
      <w:r w:rsidR="00417DBD">
        <w:rPr>
          <w:sz w:val="28"/>
          <w:szCs w:val="28"/>
        </w:rPr>
        <w:t>,</w:t>
      </w:r>
      <w:r w:rsidR="004C7685">
        <w:rPr>
          <w:sz w:val="28"/>
          <w:szCs w:val="28"/>
        </w:rPr>
        <w:t xml:space="preserve"> essential in fighting the defined </w:t>
      </w:r>
      <w:r w:rsidR="004C7685">
        <w:rPr>
          <w:sz w:val="28"/>
          <w:szCs w:val="28"/>
        </w:rPr>
        <w:lastRenderedPageBreak/>
        <w:t>‘enemy’</w:t>
      </w:r>
      <w:r w:rsidR="00042BDA">
        <w:rPr>
          <w:sz w:val="28"/>
          <w:szCs w:val="28"/>
        </w:rPr>
        <w:t xml:space="preserve"> </w:t>
      </w:r>
      <w:r w:rsidR="004C7685">
        <w:rPr>
          <w:sz w:val="28"/>
          <w:szCs w:val="28"/>
        </w:rPr>
        <w:t>whether this is recognised as a spiritual force</w:t>
      </w:r>
      <w:r w:rsidR="00042BDA">
        <w:rPr>
          <w:sz w:val="28"/>
          <w:szCs w:val="28"/>
        </w:rPr>
        <w:t>,</w:t>
      </w:r>
      <w:r w:rsidR="004C7685">
        <w:rPr>
          <w:sz w:val="28"/>
          <w:szCs w:val="28"/>
        </w:rPr>
        <w:t xml:space="preserve"> or a </w:t>
      </w:r>
      <w:r w:rsidR="0020389A">
        <w:rPr>
          <w:sz w:val="28"/>
          <w:szCs w:val="28"/>
        </w:rPr>
        <w:t xml:space="preserve">human </w:t>
      </w:r>
      <w:r w:rsidR="004C7685">
        <w:rPr>
          <w:sz w:val="28"/>
          <w:szCs w:val="28"/>
        </w:rPr>
        <w:t>tendency</w:t>
      </w:r>
      <w:r w:rsidR="0020389A">
        <w:rPr>
          <w:sz w:val="28"/>
          <w:szCs w:val="28"/>
        </w:rPr>
        <w:t xml:space="preserve"> to self-destruct</w:t>
      </w:r>
      <w:r w:rsidR="00042BDA">
        <w:rPr>
          <w:sz w:val="28"/>
          <w:szCs w:val="28"/>
        </w:rPr>
        <w:t>,</w:t>
      </w:r>
      <w:r w:rsidR="002114BD">
        <w:rPr>
          <w:sz w:val="28"/>
          <w:szCs w:val="28"/>
        </w:rPr>
        <w:t xml:space="preserve"> in the face</w:t>
      </w:r>
      <w:r w:rsidR="00696821">
        <w:rPr>
          <w:sz w:val="28"/>
          <w:szCs w:val="28"/>
        </w:rPr>
        <w:t xml:space="preserve"> of worldly and societal pressures.</w:t>
      </w:r>
      <w:r w:rsidR="00220EF0">
        <w:rPr>
          <w:rStyle w:val="EndnoteReference"/>
          <w:sz w:val="28"/>
          <w:szCs w:val="28"/>
        </w:rPr>
        <w:endnoteReference w:id="97"/>
      </w:r>
      <w:r w:rsidR="00A1425B">
        <w:rPr>
          <w:sz w:val="28"/>
          <w:szCs w:val="28"/>
        </w:rPr>
        <w:t xml:space="preserve"> </w:t>
      </w:r>
      <w:r w:rsidR="00D441BB">
        <w:rPr>
          <w:sz w:val="28"/>
          <w:szCs w:val="28"/>
        </w:rPr>
        <w:t xml:space="preserve">  </w:t>
      </w:r>
    </w:p>
    <w:p w14:paraId="4BF99553" w14:textId="0592CF5B" w:rsidR="0068483B" w:rsidRPr="006F1184" w:rsidRDefault="00B50166" w:rsidP="00600369">
      <w:pPr>
        <w:spacing w:line="240" w:lineRule="auto"/>
        <w:rPr>
          <w:sz w:val="28"/>
          <w:szCs w:val="28"/>
        </w:rPr>
      </w:pPr>
      <w:r>
        <w:rPr>
          <w:sz w:val="28"/>
          <w:szCs w:val="28"/>
        </w:rPr>
        <w:t>At this point</w:t>
      </w:r>
      <w:r w:rsidR="009009BC" w:rsidRPr="00C27E8E">
        <w:rPr>
          <w:sz w:val="28"/>
          <w:szCs w:val="28"/>
        </w:rPr>
        <w:t xml:space="preserve"> it is also </w:t>
      </w:r>
      <w:r w:rsidR="00C27E8E">
        <w:rPr>
          <w:sz w:val="28"/>
          <w:szCs w:val="28"/>
        </w:rPr>
        <w:t xml:space="preserve">interesting to </w:t>
      </w:r>
      <w:r w:rsidR="00DF7379">
        <w:rPr>
          <w:sz w:val="28"/>
          <w:szCs w:val="28"/>
        </w:rPr>
        <w:t xml:space="preserve">refer to </w:t>
      </w:r>
      <w:r w:rsidR="009009BC" w:rsidRPr="00C27E8E">
        <w:rPr>
          <w:sz w:val="28"/>
          <w:szCs w:val="28"/>
        </w:rPr>
        <w:t xml:space="preserve">Malina </w:t>
      </w:r>
      <w:r w:rsidR="0001293B">
        <w:rPr>
          <w:sz w:val="28"/>
          <w:szCs w:val="28"/>
        </w:rPr>
        <w:t xml:space="preserve">and the idea of </w:t>
      </w:r>
      <w:r w:rsidR="009009BC" w:rsidRPr="00C27E8E">
        <w:rPr>
          <w:sz w:val="28"/>
          <w:szCs w:val="28"/>
        </w:rPr>
        <w:t>‘shrinking the self’, the diminishing of the self by centring on the physical dimensions of the human being’</w:t>
      </w:r>
      <w:r w:rsidR="000E38C1">
        <w:rPr>
          <w:sz w:val="28"/>
          <w:szCs w:val="28"/>
        </w:rPr>
        <w:t>,</w:t>
      </w:r>
      <w:r w:rsidR="009009BC" w:rsidRPr="00C27E8E">
        <w:rPr>
          <w:sz w:val="28"/>
          <w:szCs w:val="28"/>
        </w:rPr>
        <w:t xml:space="preserve"> which he </w:t>
      </w:r>
      <w:r w:rsidR="0001293B">
        <w:rPr>
          <w:sz w:val="28"/>
          <w:szCs w:val="28"/>
        </w:rPr>
        <w:t xml:space="preserve">notes </w:t>
      </w:r>
      <w:r w:rsidR="009009BC" w:rsidRPr="00C27E8E">
        <w:rPr>
          <w:sz w:val="28"/>
          <w:szCs w:val="28"/>
        </w:rPr>
        <w:t>applies to other behaviours that work to a similar end, an example of which is anorexia, amongst others.</w:t>
      </w:r>
      <w:r w:rsidR="00813142">
        <w:rPr>
          <w:rStyle w:val="EndnoteReference"/>
          <w:sz w:val="28"/>
          <w:szCs w:val="28"/>
        </w:rPr>
        <w:endnoteReference w:id="98"/>
      </w:r>
      <w:r w:rsidR="00600369">
        <w:rPr>
          <w:sz w:val="28"/>
          <w:szCs w:val="28"/>
        </w:rPr>
        <w:t xml:space="preserve"> However, w</w:t>
      </w:r>
      <w:r w:rsidR="00735D42" w:rsidRPr="00F91DE1">
        <w:rPr>
          <w:sz w:val="28"/>
          <w:szCs w:val="28"/>
        </w:rPr>
        <w:t>hereas Malina refers one view of asceticism as the ‘need to escape the self</w:t>
      </w:r>
      <w:r w:rsidR="008D3DAE">
        <w:rPr>
          <w:sz w:val="28"/>
          <w:szCs w:val="28"/>
        </w:rPr>
        <w:t>’</w:t>
      </w:r>
      <w:r w:rsidR="00D001E5">
        <w:rPr>
          <w:rStyle w:val="EndnoteReference"/>
          <w:sz w:val="28"/>
          <w:szCs w:val="28"/>
        </w:rPr>
        <w:endnoteReference w:id="99"/>
      </w:r>
      <w:r w:rsidR="008D68EE">
        <w:rPr>
          <w:sz w:val="28"/>
          <w:szCs w:val="28"/>
        </w:rPr>
        <w:t xml:space="preserve"> </w:t>
      </w:r>
      <w:r w:rsidR="00735D42" w:rsidRPr="00F91DE1">
        <w:rPr>
          <w:sz w:val="28"/>
          <w:szCs w:val="28"/>
        </w:rPr>
        <w:t xml:space="preserve">Elizabeth Castelli </w:t>
      </w:r>
      <w:r w:rsidR="009A2A60">
        <w:rPr>
          <w:sz w:val="28"/>
          <w:szCs w:val="28"/>
        </w:rPr>
        <w:t>suggests</w:t>
      </w:r>
      <w:r w:rsidR="00735D42" w:rsidRPr="00F91DE1">
        <w:rPr>
          <w:sz w:val="28"/>
          <w:szCs w:val="28"/>
        </w:rPr>
        <w:t xml:space="preserve"> an alternate view </w:t>
      </w:r>
      <w:r w:rsidR="009A2A60">
        <w:rPr>
          <w:sz w:val="28"/>
          <w:szCs w:val="28"/>
        </w:rPr>
        <w:t>-</w:t>
      </w:r>
      <w:r w:rsidR="00735D42" w:rsidRPr="00F91DE1">
        <w:rPr>
          <w:sz w:val="28"/>
          <w:szCs w:val="28"/>
        </w:rPr>
        <w:t xml:space="preserve"> rather than ascetic behaviours been interpreted as ‘an escape fr</w:t>
      </w:r>
      <w:r w:rsidR="008F0A9D">
        <w:rPr>
          <w:sz w:val="28"/>
          <w:szCs w:val="28"/>
        </w:rPr>
        <w:t>o</w:t>
      </w:r>
      <w:r w:rsidR="00735D42" w:rsidRPr="00F91DE1">
        <w:rPr>
          <w:sz w:val="28"/>
          <w:szCs w:val="28"/>
        </w:rPr>
        <w:t>m self-awareness’ they can be seen as ‘an intensification of self-awareness’</w:t>
      </w:r>
      <w:r w:rsidR="0043214F">
        <w:rPr>
          <w:sz w:val="28"/>
          <w:szCs w:val="28"/>
        </w:rPr>
        <w:t xml:space="preserve">, </w:t>
      </w:r>
      <w:r w:rsidR="00A73482">
        <w:rPr>
          <w:sz w:val="28"/>
          <w:szCs w:val="28"/>
        </w:rPr>
        <w:t xml:space="preserve">and </w:t>
      </w:r>
      <w:r w:rsidR="00735D42" w:rsidRPr="00F91DE1">
        <w:rPr>
          <w:sz w:val="28"/>
          <w:szCs w:val="28"/>
        </w:rPr>
        <w:t xml:space="preserve">this </w:t>
      </w:r>
      <w:r w:rsidR="0026410A">
        <w:rPr>
          <w:sz w:val="28"/>
          <w:szCs w:val="28"/>
        </w:rPr>
        <w:t xml:space="preserve">certainly </w:t>
      </w:r>
      <w:r w:rsidR="00735D42" w:rsidRPr="00F91DE1">
        <w:rPr>
          <w:sz w:val="28"/>
          <w:szCs w:val="28"/>
        </w:rPr>
        <w:t xml:space="preserve">would seem to feature in our current understandings of </w:t>
      </w:r>
      <w:r w:rsidR="009D40FE">
        <w:rPr>
          <w:sz w:val="28"/>
          <w:szCs w:val="28"/>
        </w:rPr>
        <w:t>anorexia</w:t>
      </w:r>
      <w:r w:rsidR="00735D42" w:rsidRPr="00F91DE1">
        <w:rPr>
          <w:sz w:val="28"/>
          <w:szCs w:val="28"/>
        </w:rPr>
        <w:t xml:space="preserve"> and BDD.</w:t>
      </w:r>
      <w:r w:rsidR="00512C84">
        <w:rPr>
          <w:rStyle w:val="EndnoteReference"/>
          <w:sz w:val="28"/>
          <w:szCs w:val="28"/>
        </w:rPr>
        <w:endnoteReference w:id="100"/>
      </w:r>
      <w:r w:rsidR="007C6AB9">
        <w:rPr>
          <w:sz w:val="28"/>
          <w:szCs w:val="28"/>
        </w:rPr>
        <w:t xml:space="preserve"> Ironically,</w:t>
      </w:r>
      <w:r w:rsidR="00D763C5">
        <w:rPr>
          <w:sz w:val="28"/>
          <w:szCs w:val="28"/>
        </w:rPr>
        <w:t xml:space="preserve"> fasting was </w:t>
      </w:r>
      <w:r w:rsidR="001C2728">
        <w:rPr>
          <w:sz w:val="28"/>
          <w:szCs w:val="28"/>
        </w:rPr>
        <w:t xml:space="preserve">traditionally </w:t>
      </w:r>
      <w:r w:rsidR="00D763C5">
        <w:rPr>
          <w:sz w:val="28"/>
          <w:szCs w:val="28"/>
        </w:rPr>
        <w:t xml:space="preserve">hailed as making the </w:t>
      </w:r>
      <w:r w:rsidR="00D61E4B">
        <w:rPr>
          <w:sz w:val="28"/>
          <w:szCs w:val="28"/>
        </w:rPr>
        <w:t>‘mind clearer’ when in fact, taking to extreme, it may well have the opposite effect.</w:t>
      </w:r>
      <w:r w:rsidR="001B17B0">
        <w:rPr>
          <w:rStyle w:val="EndnoteReference"/>
          <w:sz w:val="28"/>
          <w:szCs w:val="28"/>
        </w:rPr>
        <w:endnoteReference w:id="101"/>
      </w:r>
      <w:r w:rsidR="00EB4290">
        <w:rPr>
          <w:sz w:val="28"/>
          <w:szCs w:val="28"/>
        </w:rPr>
        <w:t xml:space="preserve"> Also, severe food abstinence, particul</w:t>
      </w:r>
      <w:r w:rsidR="00966753">
        <w:rPr>
          <w:sz w:val="28"/>
          <w:szCs w:val="28"/>
        </w:rPr>
        <w:t>a</w:t>
      </w:r>
      <w:r w:rsidR="00EB4290">
        <w:rPr>
          <w:sz w:val="28"/>
          <w:szCs w:val="28"/>
        </w:rPr>
        <w:t>r</w:t>
      </w:r>
      <w:r w:rsidR="00966753">
        <w:rPr>
          <w:sz w:val="28"/>
          <w:szCs w:val="28"/>
        </w:rPr>
        <w:t>l</w:t>
      </w:r>
      <w:r w:rsidR="00EB4290">
        <w:rPr>
          <w:sz w:val="28"/>
          <w:szCs w:val="28"/>
        </w:rPr>
        <w:t>y in the case of anorexia, is know</w:t>
      </w:r>
      <w:r w:rsidR="00966753">
        <w:rPr>
          <w:sz w:val="28"/>
          <w:szCs w:val="28"/>
        </w:rPr>
        <w:t>n</w:t>
      </w:r>
      <w:r w:rsidR="00EB4290">
        <w:rPr>
          <w:sz w:val="28"/>
          <w:szCs w:val="28"/>
        </w:rPr>
        <w:t xml:space="preserve"> to chan</w:t>
      </w:r>
      <w:r w:rsidR="00966753">
        <w:rPr>
          <w:sz w:val="28"/>
          <w:szCs w:val="28"/>
        </w:rPr>
        <w:t xml:space="preserve">ge the personality – in the example of St. Catherine </w:t>
      </w:r>
      <w:r w:rsidR="009844A0">
        <w:rPr>
          <w:sz w:val="28"/>
          <w:szCs w:val="28"/>
        </w:rPr>
        <w:t>and her fasting we also note the same – no longer does she particularly want the company of her family</w:t>
      </w:r>
      <w:r w:rsidR="00685946">
        <w:rPr>
          <w:sz w:val="28"/>
          <w:szCs w:val="28"/>
        </w:rPr>
        <w:t xml:space="preserve"> and peers, but would rather live in her own ‘little cell’ both physically and mentally, always with a preference for solitude</w:t>
      </w:r>
      <w:r w:rsidR="00617CAD">
        <w:rPr>
          <w:sz w:val="28"/>
          <w:szCs w:val="28"/>
        </w:rPr>
        <w:t xml:space="preserve"> so that she could meditate and self-harm</w:t>
      </w:r>
      <w:r w:rsidR="00F134AA">
        <w:rPr>
          <w:sz w:val="28"/>
          <w:szCs w:val="28"/>
        </w:rPr>
        <w:t>.</w:t>
      </w:r>
      <w:r w:rsidR="00FE4429">
        <w:rPr>
          <w:rStyle w:val="EndnoteReference"/>
          <w:sz w:val="28"/>
          <w:szCs w:val="28"/>
        </w:rPr>
        <w:endnoteReference w:id="102"/>
      </w:r>
      <w:r w:rsidR="00F134AA">
        <w:rPr>
          <w:sz w:val="28"/>
          <w:szCs w:val="28"/>
        </w:rPr>
        <w:t xml:space="preserve"> Similarly</w:t>
      </w:r>
      <w:r w:rsidR="002A593B">
        <w:rPr>
          <w:sz w:val="28"/>
          <w:szCs w:val="28"/>
        </w:rPr>
        <w:t>,</w:t>
      </w:r>
      <w:r w:rsidR="00F134AA">
        <w:rPr>
          <w:sz w:val="28"/>
          <w:szCs w:val="28"/>
        </w:rPr>
        <w:t xml:space="preserve"> the anorexic </w:t>
      </w:r>
      <w:r w:rsidR="004876FC">
        <w:rPr>
          <w:sz w:val="28"/>
          <w:szCs w:val="28"/>
        </w:rPr>
        <w:t xml:space="preserve">also </w:t>
      </w:r>
      <w:r w:rsidR="00F134AA">
        <w:rPr>
          <w:sz w:val="28"/>
          <w:szCs w:val="28"/>
        </w:rPr>
        <w:t>welcome</w:t>
      </w:r>
      <w:r w:rsidR="002F7BE2">
        <w:rPr>
          <w:sz w:val="28"/>
          <w:szCs w:val="28"/>
        </w:rPr>
        <w:t>s</w:t>
      </w:r>
      <w:r w:rsidR="00F134AA">
        <w:rPr>
          <w:sz w:val="28"/>
          <w:szCs w:val="28"/>
        </w:rPr>
        <w:t xml:space="preserve"> time </w:t>
      </w:r>
      <w:r w:rsidR="004876FC">
        <w:rPr>
          <w:sz w:val="28"/>
          <w:szCs w:val="28"/>
        </w:rPr>
        <w:t>to themsel</w:t>
      </w:r>
      <w:r w:rsidR="003A6CCD">
        <w:rPr>
          <w:sz w:val="28"/>
          <w:szCs w:val="28"/>
        </w:rPr>
        <w:t>ves</w:t>
      </w:r>
      <w:r w:rsidR="00F134AA">
        <w:rPr>
          <w:sz w:val="28"/>
          <w:szCs w:val="28"/>
        </w:rPr>
        <w:t xml:space="preserve">, the opportunity to ponder </w:t>
      </w:r>
      <w:r w:rsidR="00786993">
        <w:rPr>
          <w:sz w:val="28"/>
          <w:szCs w:val="28"/>
        </w:rPr>
        <w:t xml:space="preserve">and be preoccupied with </w:t>
      </w:r>
      <w:r w:rsidR="00F134AA">
        <w:rPr>
          <w:sz w:val="28"/>
          <w:szCs w:val="28"/>
        </w:rPr>
        <w:t>the things that matter to them</w:t>
      </w:r>
      <w:r w:rsidR="00786993">
        <w:rPr>
          <w:sz w:val="28"/>
          <w:szCs w:val="28"/>
        </w:rPr>
        <w:t xml:space="preserve"> (food, weight, body image)</w:t>
      </w:r>
      <w:r w:rsidR="002A593B">
        <w:rPr>
          <w:sz w:val="28"/>
          <w:szCs w:val="28"/>
        </w:rPr>
        <w:t xml:space="preserve"> and avoid the temptations that may be put before them</w:t>
      </w:r>
      <w:r w:rsidR="00786993">
        <w:rPr>
          <w:sz w:val="28"/>
          <w:szCs w:val="28"/>
        </w:rPr>
        <w:t>.</w:t>
      </w:r>
      <w:r w:rsidR="00B55E62">
        <w:rPr>
          <w:rStyle w:val="EndnoteReference"/>
          <w:sz w:val="28"/>
          <w:szCs w:val="28"/>
        </w:rPr>
        <w:endnoteReference w:id="103"/>
      </w:r>
    </w:p>
    <w:p w14:paraId="7D5E2F3F" w14:textId="5E64B8F8" w:rsidR="00256AD3" w:rsidRDefault="00633658" w:rsidP="004F0E10">
      <w:pPr>
        <w:rPr>
          <w:sz w:val="28"/>
          <w:szCs w:val="28"/>
        </w:rPr>
      </w:pPr>
      <w:r>
        <w:rPr>
          <w:sz w:val="28"/>
          <w:szCs w:val="28"/>
        </w:rPr>
        <w:t>Following on from this</w:t>
      </w:r>
      <w:r w:rsidR="00BA5074">
        <w:rPr>
          <w:sz w:val="28"/>
          <w:szCs w:val="28"/>
        </w:rPr>
        <w:t>,</w:t>
      </w:r>
      <w:r w:rsidR="00C90156">
        <w:rPr>
          <w:sz w:val="28"/>
          <w:szCs w:val="28"/>
        </w:rPr>
        <w:t xml:space="preserve"> it</w:t>
      </w:r>
      <w:r w:rsidR="00334C1A">
        <w:rPr>
          <w:sz w:val="28"/>
          <w:szCs w:val="28"/>
        </w:rPr>
        <w:t xml:space="preserve"> could be said that there are </w:t>
      </w:r>
      <w:r w:rsidR="000325D7">
        <w:rPr>
          <w:sz w:val="28"/>
          <w:szCs w:val="28"/>
        </w:rPr>
        <w:t>four main underlying themes that are common to the ascetic</w:t>
      </w:r>
      <w:r w:rsidR="001F099E">
        <w:rPr>
          <w:sz w:val="28"/>
          <w:szCs w:val="28"/>
        </w:rPr>
        <w:t xml:space="preserve">, </w:t>
      </w:r>
      <w:r w:rsidR="000325D7">
        <w:rPr>
          <w:sz w:val="28"/>
          <w:szCs w:val="28"/>
        </w:rPr>
        <w:t>as well as these other forms of self-control and self-denial</w:t>
      </w:r>
      <w:r w:rsidR="0015690C">
        <w:rPr>
          <w:sz w:val="28"/>
          <w:szCs w:val="28"/>
        </w:rPr>
        <w:t>, such as anorexia</w:t>
      </w:r>
      <w:r w:rsidR="000325D7">
        <w:rPr>
          <w:sz w:val="28"/>
          <w:szCs w:val="28"/>
        </w:rPr>
        <w:t xml:space="preserve">, which are of </w:t>
      </w:r>
      <w:proofErr w:type="gramStart"/>
      <w:r w:rsidR="000325D7">
        <w:rPr>
          <w:sz w:val="28"/>
          <w:szCs w:val="28"/>
        </w:rPr>
        <w:t>particular significance</w:t>
      </w:r>
      <w:proofErr w:type="gramEnd"/>
      <w:r w:rsidR="000325D7">
        <w:rPr>
          <w:sz w:val="28"/>
          <w:szCs w:val="28"/>
        </w:rPr>
        <w:t xml:space="preserve">. First, the striving for perfection or an improved or higher state of being (however this is perceived by the individual). Secondly, a strong element of self-criticism and self-reproach, often including a comparison to others (often those held in high </w:t>
      </w:r>
      <w:r w:rsidR="001E1F79">
        <w:rPr>
          <w:sz w:val="28"/>
          <w:szCs w:val="28"/>
        </w:rPr>
        <w:t>regard</w:t>
      </w:r>
      <w:r w:rsidR="000325D7">
        <w:rPr>
          <w:sz w:val="28"/>
          <w:szCs w:val="28"/>
        </w:rPr>
        <w:t>).</w:t>
      </w:r>
      <w:r w:rsidR="00386011">
        <w:rPr>
          <w:rStyle w:val="EndnoteReference"/>
          <w:sz w:val="28"/>
          <w:szCs w:val="28"/>
        </w:rPr>
        <w:endnoteReference w:id="104"/>
      </w:r>
      <w:r w:rsidR="000325D7">
        <w:rPr>
          <w:sz w:val="28"/>
          <w:szCs w:val="28"/>
        </w:rPr>
        <w:t xml:space="preserve"> Next, a preoccupation with the self, i.e. a self-centred perspective (even when the articulation is that such behaviours are to please or help another or others – underlying this is the hope of personal reward in</w:t>
      </w:r>
      <w:r w:rsidR="00C2220A">
        <w:rPr>
          <w:sz w:val="28"/>
          <w:szCs w:val="28"/>
        </w:rPr>
        <w:t>cluding</w:t>
      </w:r>
      <w:r w:rsidR="000325D7">
        <w:rPr>
          <w:sz w:val="28"/>
          <w:szCs w:val="28"/>
        </w:rPr>
        <w:t xml:space="preserve"> the blessing from a ‘higher being’</w:t>
      </w:r>
      <w:r w:rsidR="009A314B">
        <w:rPr>
          <w:sz w:val="28"/>
          <w:szCs w:val="28"/>
        </w:rPr>
        <w:t>, acknowledgement from others</w:t>
      </w:r>
      <w:r w:rsidR="003C50D2">
        <w:rPr>
          <w:sz w:val="28"/>
          <w:szCs w:val="28"/>
        </w:rPr>
        <w:t>,</w:t>
      </w:r>
      <w:r w:rsidR="000325D7">
        <w:rPr>
          <w:sz w:val="28"/>
          <w:szCs w:val="28"/>
        </w:rPr>
        <w:t xml:space="preserve"> or in terms of a greater self-control, or indeed </w:t>
      </w:r>
      <w:r w:rsidR="009A314B">
        <w:rPr>
          <w:sz w:val="28"/>
          <w:szCs w:val="28"/>
        </w:rPr>
        <w:t>all these</w:t>
      </w:r>
      <w:r w:rsidR="000325D7">
        <w:rPr>
          <w:sz w:val="28"/>
          <w:szCs w:val="28"/>
        </w:rPr>
        <w:t>).</w:t>
      </w:r>
      <w:r w:rsidR="00661AFF">
        <w:rPr>
          <w:rStyle w:val="EndnoteReference"/>
          <w:sz w:val="28"/>
          <w:szCs w:val="28"/>
        </w:rPr>
        <w:endnoteReference w:id="105"/>
      </w:r>
      <w:r w:rsidR="000325D7">
        <w:rPr>
          <w:sz w:val="28"/>
          <w:szCs w:val="28"/>
        </w:rPr>
        <w:t xml:space="preserve"> For example, St. Catherine’s primary concern appears that to be that she is worthy of </w:t>
      </w:r>
      <w:r w:rsidR="00E74F04">
        <w:rPr>
          <w:sz w:val="28"/>
          <w:szCs w:val="28"/>
        </w:rPr>
        <w:t>God’s grace and favour</w:t>
      </w:r>
      <w:r w:rsidR="00EA10E8">
        <w:rPr>
          <w:sz w:val="28"/>
          <w:szCs w:val="28"/>
        </w:rPr>
        <w:t xml:space="preserve">, </w:t>
      </w:r>
      <w:r w:rsidR="000325D7">
        <w:rPr>
          <w:sz w:val="28"/>
          <w:szCs w:val="28"/>
        </w:rPr>
        <w:t>and ‘perform that which was most acceptable to Him and most profitable for the salvation of her own soul.’</w:t>
      </w:r>
      <w:r w:rsidR="000325D7">
        <w:rPr>
          <w:rStyle w:val="EndnoteReference"/>
          <w:sz w:val="28"/>
          <w:szCs w:val="28"/>
        </w:rPr>
        <w:endnoteReference w:id="106"/>
      </w:r>
      <w:r w:rsidR="000325D7">
        <w:rPr>
          <w:sz w:val="28"/>
          <w:szCs w:val="28"/>
        </w:rPr>
        <w:t xml:space="preserve"> Finally, ascetics </w:t>
      </w:r>
      <w:r w:rsidR="00046145">
        <w:rPr>
          <w:sz w:val="28"/>
          <w:szCs w:val="28"/>
        </w:rPr>
        <w:t xml:space="preserve">and the anorexic </w:t>
      </w:r>
      <w:r w:rsidR="000325D7">
        <w:rPr>
          <w:sz w:val="28"/>
          <w:szCs w:val="28"/>
        </w:rPr>
        <w:t>can be ‘power seekers’ wishing</w:t>
      </w:r>
      <w:r w:rsidR="00344F8F">
        <w:rPr>
          <w:sz w:val="28"/>
          <w:szCs w:val="28"/>
        </w:rPr>
        <w:t>,</w:t>
      </w:r>
      <w:r w:rsidR="000325D7">
        <w:rPr>
          <w:sz w:val="28"/>
          <w:szCs w:val="28"/>
        </w:rPr>
        <w:t xml:space="preserve"> through their own behaviour</w:t>
      </w:r>
      <w:r w:rsidR="00874F5A">
        <w:rPr>
          <w:sz w:val="28"/>
          <w:szCs w:val="28"/>
        </w:rPr>
        <w:t>,</w:t>
      </w:r>
      <w:r w:rsidR="000325D7">
        <w:rPr>
          <w:sz w:val="28"/>
          <w:szCs w:val="28"/>
        </w:rPr>
        <w:t xml:space="preserve"> to influence (sometimes manipulate</w:t>
      </w:r>
      <w:r w:rsidR="00F929A8">
        <w:rPr>
          <w:sz w:val="28"/>
          <w:szCs w:val="28"/>
        </w:rPr>
        <w:t>)</w:t>
      </w:r>
      <w:r w:rsidR="000325D7">
        <w:rPr>
          <w:sz w:val="28"/>
          <w:szCs w:val="28"/>
        </w:rPr>
        <w:t xml:space="preserve"> others, albeit </w:t>
      </w:r>
      <w:r w:rsidR="00F929A8">
        <w:rPr>
          <w:sz w:val="28"/>
          <w:szCs w:val="28"/>
        </w:rPr>
        <w:t xml:space="preserve">one appreciates that </w:t>
      </w:r>
      <w:r w:rsidR="000325D7">
        <w:rPr>
          <w:sz w:val="28"/>
          <w:szCs w:val="28"/>
        </w:rPr>
        <w:t>‘not all power is bad’.</w:t>
      </w:r>
      <w:r w:rsidR="000325D7">
        <w:rPr>
          <w:rStyle w:val="EndnoteReference"/>
          <w:sz w:val="28"/>
          <w:szCs w:val="28"/>
        </w:rPr>
        <w:endnoteReference w:id="107"/>
      </w:r>
      <w:r w:rsidR="000325D7">
        <w:rPr>
          <w:sz w:val="28"/>
          <w:szCs w:val="28"/>
        </w:rPr>
        <w:t xml:space="preserve"> These four themes </w:t>
      </w:r>
      <w:r w:rsidR="00527BCC">
        <w:rPr>
          <w:sz w:val="28"/>
          <w:szCs w:val="28"/>
        </w:rPr>
        <w:t xml:space="preserve">are to </w:t>
      </w:r>
      <w:r w:rsidR="000325D7">
        <w:rPr>
          <w:sz w:val="28"/>
          <w:szCs w:val="28"/>
        </w:rPr>
        <w:t xml:space="preserve">be observed in the ascetic as well </w:t>
      </w:r>
      <w:r w:rsidR="000325D7">
        <w:rPr>
          <w:sz w:val="28"/>
          <w:szCs w:val="28"/>
        </w:rPr>
        <w:lastRenderedPageBreak/>
        <w:t>as the other examples of self-control, self-denial and self-harm</w:t>
      </w:r>
      <w:r w:rsidR="00527BCC">
        <w:rPr>
          <w:sz w:val="28"/>
          <w:szCs w:val="28"/>
        </w:rPr>
        <w:t xml:space="preserve">, </w:t>
      </w:r>
      <w:r w:rsidR="00C94FCB">
        <w:rPr>
          <w:sz w:val="28"/>
          <w:szCs w:val="28"/>
        </w:rPr>
        <w:t>i.e. the anorexic.</w:t>
      </w:r>
      <w:r w:rsidR="00036721">
        <w:rPr>
          <w:sz w:val="28"/>
          <w:szCs w:val="28"/>
        </w:rPr>
        <w:t xml:space="preserve"> </w:t>
      </w:r>
      <w:proofErr w:type="spellStart"/>
      <w:r w:rsidR="00036721">
        <w:rPr>
          <w:sz w:val="28"/>
          <w:szCs w:val="28"/>
        </w:rPr>
        <w:t>Skar</w:t>
      </w:r>
      <w:r w:rsidR="00523E79">
        <w:rPr>
          <w:sz w:val="28"/>
          <w:szCs w:val="28"/>
        </w:rPr>
        <w:t>derud</w:t>
      </w:r>
      <w:proofErr w:type="spellEnd"/>
      <w:r w:rsidR="00523E79">
        <w:rPr>
          <w:sz w:val="28"/>
          <w:szCs w:val="28"/>
        </w:rPr>
        <w:t xml:space="preserve"> puts it this way</w:t>
      </w:r>
      <w:r w:rsidR="00C96988">
        <w:rPr>
          <w:sz w:val="28"/>
          <w:szCs w:val="28"/>
        </w:rPr>
        <w:t xml:space="preserve">, particularly in relation to the </w:t>
      </w:r>
      <w:r w:rsidR="00196906">
        <w:rPr>
          <w:sz w:val="28"/>
          <w:szCs w:val="28"/>
        </w:rPr>
        <w:t xml:space="preserve">third </w:t>
      </w:r>
      <w:r w:rsidR="00C816FC">
        <w:rPr>
          <w:sz w:val="28"/>
          <w:szCs w:val="28"/>
        </w:rPr>
        <w:t>element</w:t>
      </w:r>
      <w:r w:rsidR="00523E79">
        <w:rPr>
          <w:sz w:val="28"/>
          <w:szCs w:val="28"/>
        </w:rPr>
        <w:t>:</w:t>
      </w:r>
      <w:r w:rsidR="00326665">
        <w:rPr>
          <w:sz w:val="28"/>
          <w:szCs w:val="28"/>
        </w:rPr>
        <w:t xml:space="preserve"> St.</w:t>
      </w:r>
      <w:r w:rsidR="00256EA3">
        <w:rPr>
          <w:sz w:val="28"/>
          <w:szCs w:val="28"/>
        </w:rPr>
        <w:t xml:space="preserve"> Catherine’s </w:t>
      </w:r>
      <w:r w:rsidR="00020A89">
        <w:rPr>
          <w:sz w:val="28"/>
          <w:szCs w:val="28"/>
        </w:rPr>
        <w:t>‘practices can</w:t>
      </w:r>
      <w:r w:rsidR="000325D7">
        <w:rPr>
          <w:sz w:val="28"/>
          <w:szCs w:val="28"/>
        </w:rPr>
        <w:t xml:space="preserve"> be </w:t>
      </w:r>
      <w:r w:rsidR="00020A89">
        <w:rPr>
          <w:sz w:val="28"/>
          <w:szCs w:val="28"/>
        </w:rPr>
        <w:t>understood as a manipulation of the body</w:t>
      </w:r>
      <w:r w:rsidR="000D3E81">
        <w:rPr>
          <w:sz w:val="28"/>
          <w:szCs w:val="28"/>
        </w:rPr>
        <w:t xml:space="preserve"> with an ambition to rise to heaven. Today’s anorexic </w:t>
      </w:r>
      <w:r w:rsidR="008F7985">
        <w:rPr>
          <w:sz w:val="28"/>
          <w:szCs w:val="28"/>
        </w:rPr>
        <w:t>practices can be understood as a manipulation of the body to rise in self-assessment.’</w:t>
      </w:r>
      <w:r w:rsidR="000E5582">
        <w:rPr>
          <w:rStyle w:val="EndnoteReference"/>
          <w:sz w:val="28"/>
          <w:szCs w:val="28"/>
        </w:rPr>
        <w:endnoteReference w:id="108"/>
      </w:r>
      <w:r w:rsidR="00020A89">
        <w:rPr>
          <w:sz w:val="28"/>
          <w:szCs w:val="28"/>
        </w:rPr>
        <w:t xml:space="preserve"> </w:t>
      </w:r>
      <w:r w:rsidR="00256EA3">
        <w:rPr>
          <w:sz w:val="28"/>
          <w:szCs w:val="28"/>
        </w:rPr>
        <w:t xml:space="preserve"> </w:t>
      </w:r>
      <w:r w:rsidR="00326665">
        <w:rPr>
          <w:sz w:val="28"/>
          <w:szCs w:val="28"/>
        </w:rPr>
        <w:t xml:space="preserve"> </w:t>
      </w:r>
      <w:proofErr w:type="spellStart"/>
      <w:r w:rsidR="00FE2721">
        <w:rPr>
          <w:sz w:val="28"/>
          <w:szCs w:val="28"/>
        </w:rPr>
        <w:t>Brumber</w:t>
      </w:r>
      <w:r w:rsidR="006A537F">
        <w:rPr>
          <w:sz w:val="28"/>
          <w:szCs w:val="28"/>
        </w:rPr>
        <w:t>g</w:t>
      </w:r>
      <w:proofErr w:type="spellEnd"/>
      <w:r w:rsidR="006A537F">
        <w:rPr>
          <w:sz w:val="28"/>
          <w:szCs w:val="28"/>
        </w:rPr>
        <w:t xml:space="preserve"> </w:t>
      </w:r>
      <w:r w:rsidR="0061416A">
        <w:rPr>
          <w:sz w:val="28"/>
          <w:szCs w:val="28"/>
        </w:rPr>
        <w:t xml:space="preserve">also </w:t>
      </w:r>
      <w:r w:rsidR="006A537F">
        <w:rPr>
          <w:sz w:val="28"/>
          <w:szCs w:val="28"/>
        </w:rPr>
        <w:t xml:space="preserve">refers to </w:t>
      </w:r>
      <w:r w:rsidR="00256AD3">
        <w:rPr>
          <w:sz w:val="28"/>
          <w:szCs w:val="28"/>
        </w:rPr>
        <w:t xml:space="preserve">the ascetic experience of </w:t>
      </w:r>
      <w:r w:rsidR="006A537F">
        <w:rPr>
          <w:sz w:val="28"/>
          <w:szCs w:val="28"/>
        </w:rPr>
        <w:t xml:space="preserve">anorexia mirabilis </w:t>
      </w:r>
      <w:r w:rsidR="00270C3C">
        <w:rPr>
          <w:sz w:val="28"/>
          <w:szCs w:val="28"/>
        </w:rPr>
        <w:t xml:space="preserve">as a response </w:t>
      </w:r>
      <w:r w:rsidR="0061416A">
        <w:rPr>
          <w:sz w:val="28"/>
          <w:szCs w:val="28"/>
        </w:rPr>
        <w:t>to</w:t>
      </w:r>
      <w:r w:rsidR="00325A52">
        <w:rPr>
          <w:sz w:val="28"/>
          <w:szCs w:val="28"/>
        </w:rPr>
        <w:t>,</w:t>
      </w:r>
      <w:r w:rsidR="0061416A">
        <w:rPr>
          <w:sz w:val="28"/>
          <w:szCs w:val="28"/>
        </w:rPr>
        <w:t xml:space="preserve"> and symbolic of</w:t>
      </w:r>
      <w:r w:rsidR="00325A52">
        <w:rPr>
          <w:sz w:val="28"/>
          <w:szCs w:val="28"/>
        </w:rPr>
        <w:t>,</w:t>
      </w:r>
      <w:r w:rsidR="0061416A">
        <w:rPr>
          <w:sz w:val="28"/>
          <w:szCs w:val="28"/>
        </w:rPr>
        <w:t xml:space="preserve"> </w:t>
      </w:r>
      <w:r w:rsidR="00270C3C">
        <w:rPr>
          <w:sz w:val="28"/>
          <w:szCs w:val="28"/>
        </w:rPr>
        <w:t>the collective values of the age</w:t>
      </w:r>
      <w:r w:rsidR="0061416A">
        <w:rPr>
          <w:sz w:val="28"/>
          <w:szCs w:val="28"/>
        </w:rPr>
        <w:t>, whereas anorexia nervosa</w:t>
      </w:r>
      <w:r w:rsidR="001F7C77">
        <w:rPr>
          <w:sz w:val="28"/>
          <w:szCs w:val="28"/>
        </w:rPr>
        <w:t xml:space="preserve"> is an expression of the individualism of contemporary society.</w:t>
      </w:r>
      <w:r w:rsidR="004740B3">
        <w:rPr>
          <w:rStyle w:val="EndnoteReference"/>
          <w:sz w:val="28"/>
          <w:szCs w:val="28"/>
        </w:rPr>
        <w:endnoteReference w:id="109"/>
      </w:r>
      <w:r w:rsidR="001F7C77">
        <w:rPr>
          <w:sz w:val="28"/>
          <w:szCs w:val="28"/>
        </w:rPr>
        <w:t xml:space="preserve"> </w:t>
      </w:r>
    </w:p>
    <w:p w14:paraId="1723776B" w14:textId="71B9BB95" w:rsidR="004F0E10" w:rsidRPr="00F91DE1" w:rsidRDefault="003A4D43" w:rsidP="004F0E10">
      <w:pPr>
        <w:rPr>
          <w:sz w:val="28"/>
          <w:szCs w:val="28"/>
        </w:rPr>
      </w:pPr>
      <w:r>
        <w:rPr>
          <w:sz w:val="28"/>
          <w:szCs w:val="28"/>
        </w:rPr>
        <w:t>To elaborate further</w:t>
      </w:r>
      <w:r w:rsidR="00EC43A6" w:rsidRPr="00F91DE1">
        <w:rPr>
          <w:sz w:val="28"/>
          <w:szCs w:val="28"/>
        </w:rPr>
        <w:t>, ascetic</w:t>
      </w:r>
      <w:r w:rsidR="0042374F">
        <w:rPr>
          <w:sz w:val="28"/>
          <w:szCs w:val="28"/>
        </w:rPr>
        <w:t>i</w:t>
      </w:r>
      <w:r w:rsidR="00EC43A6" w:rsidRPr="00F91DE1">
        <w:rPr>
          <w:sz w:val="28"/>
          <w:szCs w:val="28"/>
        </w:rPr>
        <w:t xml:space="preserve">sm </w:t>
      </w:r>
      <w:r w:rsidR="00EC43A6">
        <w:rPr>
          <w:sz w:val="28"/>
          <w:szCs w:val="28"/>
        </w:rPr>
        <w:t xml:space="preserve">can be seen </w:t>
      </w:r>
      <w:r w:rsidR="00EC43A6" w:rsidRPr="00F91DE1">
        <w:rPr>
          <w:sz w:val="28"/>
          <w:szCs w:val="28"/>
        </w:rPr>
        <w:t xml:space="preserve">both </w:t>
      </w:r>
      <w:proofErr w:type="gramStart"/>
      <w:r w:rsidR="00EC43A6" w:rsidRPr="00F91DE1">
        <w:rPr>
          <w:sz w:val="28"/>
          <w:szCs w:val="28"/>
        </w:rPr>
        <w:t>as a me</w:t>
      </w:r>
      <w:r w:rsidR="00EC43A6">
        <w:rPr>
          <w:sz w:val="28"/>
          <w:szCs w:val="28"/>
        </w:rPr>
        <w:t>an</w:t>
      </w:r>
      <w:r w:rsidR="00351303">
        <w:rPr>
          <w:sz w:val="28"/>
          <w:szCs w:val="28"/>
        </w:rPr>
        <w:t>s</w:t>
      </w:r>
      <w:r w:rsidR="00EC43A6">
        <w:rPr>
          <w:sz w:val="28"/>
          <w:szCs w:val="28"/>
        </w:rPr>
        <w:t xml:space="preserve"> to</w:t>
      </w:r>
      <w:proofErr w:type="gramEnd"/>
      <w:r w:rsidR="00EC43A6">
        <w:rPr>
          <w:sz w:val="28"/>
          <w:szCs w:val="28"/>
        </w:rPr>
        <w:t xml:space="preserve"> an end </w:t>
      </w:r>
      <w:r w:rsidR="00EC43A6" w:rsidRPr="00F91DE1">
        <w:rPr>
          <w:sz w:val="28"/>
          <w:szCs w:val="28"/>
        </w:rPr>
        <w:t>and a goal in itself (</w:t>
      </w:r>
      <w:r w:rsidR="00C75B19">
        <w:rPr>
          <w:sz w:val="28"/>
          <w:szCs w:val="28"/>
        </w:rPr>
        <w:t xml:space="preserve">for example, </w:t>
      </w:r>
      <w:r w:rsidR="00EC43A6" w:rsidRPr="00F91DE1">
        <w:rPr>
          <w:sz w:val="28"/>
          <w:szCs w:val="28"/>
        </w:rPr>
        <w:t>a means to a future achievement, a life with God) and the ability to take control of the present by self-mastery</w:t>
      </w:r>
      <w:r w:rsidR="00EC43A6">
        <w:rPr>
          <w:sz w:val="28"/>
          <w:szCs w:val="28"/>
        </w:rPr>
        <w:t xml:space="preserve">. Similarly, </w:t>
      </w:r>
      <w:r w:rsidR="00DD79C5">
        <w:rPr>
          <w:sz w:val="28"/>
          <w:szCs w:val="28"/>
        </w:rPr>
        <w:t>anorexia</w:t>
      </w:r>
      <w:r w:rsidR="00EC43A6" w:rsidRPr="00F91DE1">
        <w:rPr>
          <w:sz w:val="28"/>
          <w:szCs w:val="28"/>
        </w:rPr>
        <w:t xml:space="preserve"> </w:t>
      </w:r>
      <w:r w:rsidR="00EC43A6">
        <w:rPr>
          <w:sz w:val="28"/>
          <w:szCs w:val="28"/>
        </w:rPr>
        <w:t xml:space="preserve">while </w:t>
      </w:r>
      <w:r w:rsidR="00EC43A6" w:rsidRPr="00F91DE1">
        <w:rPr>
          <w:sz w:val="28"/>
          <w:szCs w:val="28"/>
        </w:rPr>
        <w:t xml:space="preserve">a striving for </w:t>
      </w:r>
      <w:r w:rsidR="00351303">
        <w:rPr>
          <w:sz w:val="28"/>
          <w:szCs w:val="28"/>
        </w:rPr>
        <w:t>the re-assurance</w:t>
      </w:r>
      <w:r w:rsidR="00C174DA">
        <w:rPr>
          <w:sz w:val="28"/>
          <w:szCs w:val="28"/>
        </w:rPr>
        <w:t xml:space="preserve"> of immediate </w:t>
      </w:r>
      <w:r w:rsidR="00EC43A6" w:rsidRPr="00F91DE1">
        <w:rPr>
          <w:sz w:val="28"/>
          <w:szCs w:val="28"/>
        </w:rPr>
        <w:t xml:space="preserve">self-control </w:t>
      </w:r>
      <w:r w:rsidR="00C174DA">
        <w:rPr>
          <w:sz w:val="28"/>
          <w:szCs w:val="28"/>
        </w:rPr>
        <w:t xml:space="preserve">also </w:t>
      </w:r>
      <w:r w:rsidR="00EC43A6">
        <w:rPr>
          <w:sz w:val="28"/>
          <w:szCs w:val="28"/>
        </w:rPr>
        <w:t xml:space="preserve">looks to a future of the </w:t>
      </w:r>
      <w:r w:rsidR="00EC43A6" w:rsidRPr="00F91DE1">
        <w:rPr>
          <w:sz w:val="28"/>
          <w:szCs w:val="28"/>
        </w:rPr>
        <w:t>idealized</w:t>
      </w:r>
      <w:r w:rsidR="00C174DA">
        <w:rPr>
          <w:sz w:val="28"/>
          <w:szCs w:val="28"/>
        </w:rPr>
        <w:t xml:space="preserve"> body, ‘the ideal person’</w:t>
      </w:r>
      <w:r w:rsidR="00A1712F">
        <w:rPr>
          <w:sz w:val="28"/>
          <w:szCs w:val="28"/>
        </w:rPr>
        <w:t xml:space="preserve">. </w:t>
      </w:r>
      <w:r w:rsidR="000B7CD9">
        <w:rPr>
          <w:sz w:val="28"/>
          <w:szCs w:val="28"/>
        </w:rPr>
        <w:t>With a</w:t>
      </w:r>
      <w:r w:rsidR="004F0E10" w:rsidRPr="00F91DE1">
        <w:rPr>
          <w:sz w:val="28"/>
          <w:szCs w:val="28"/>
        </w:rPr>
        <w:t>norexia</w:t>
      </w:r>
      <w:r w:rsidR="005C3CB8">
        <w:rPr>
          <w:sz w:val="28"/>
          <w:szCs w:val="28"/>
        </w:rPr>
        <w:t xml:space="preserve"> </w:t>
      </w:r>
      <w:r w:rsidR="004F0E10" w:rsidRPr="00F91DE1">
        <w:rPr>
          <w:sz w:val="28"/>
          <w:szCs w:val="28"/>
        </w:rPr>
        <w:t xml:space="preserve">there is also the </w:t>
      </w:r>
      <w:r w:rsidR="004C23BD">
        <w:rPr>
          <w:sz w:val="28"/>
          <w:szCs w:val="28"/>
        </w:rPr>
        <w:t xml:space="preserve">acknowledgement </w:t>
      </w:r>
      <w:r w:rsidR="004F0E10" w:rsidRPr="00F91DE1">
        <w:rPr>
          <w:sz w:val="28"/>
          <w:szCs w:val="28"/>
        </w:rPr>
        <w:t>of environmental fa</w:t>
      </w:r>
      <w:r w:rsidR="002354ED">
        <w:rPr>
          <w:sz w:val="28"/>
          <w:szCs w:val="28"/>
        </w:rPr>
        <w:t xml:space="preserve">ctors and </w:t>
      </w:r>
      <w:r w:rsidR="004F0E10" w:rsidRPr="00F91DE1">
        <w:rPr>
          <w:sz w:val="28"/>
          <w:szCs w:val="28"/>
        </w:rPr>
        <w:t>the influences</w:t>
      </w:r>
      <w:r w:rsidR="00453BBD">
        <w:rPr>
          <w:sz w:val="28"/>
          <w:szCs w:val="28"/>
        </w:rPr>
        <w:t xml:space="preserve"> and </w:t>
      </w:r>
      <w:r w:rsidR="004F0E10" w:rsidRPr="00F91DE1">
        <w:rPr>
          <w:sz w:val="28"/>
          <w:szCs w:val="28"/>
        </w:rPr>
        <w:t>pressures of contemporary life including social media – with the emphasis on body image and</w:t>
      </w:r>
      <w:r w:rsidR="006539CB">
        <w:rPr>
          <w:sz w:val="28"/>
          <w:szCs w:val="28"/>
        </w:rPr>
        <w:t xml:space="preserve"> again the theme of </w:t>
      </w:r>
      <w:r w:rsidR="004F0E10" w:rsidRPr="00F91DE1">
        <w:rPr>
          <w:sz w:val="28"/>
          <w:szCs w:val="28"/>
        </w:rPr>
        <w:t xml:space="preserve"> </w:t>
      </w:r>
      <w:r w:rsidR="004F0E10" w:rsidRPr="001911E2">
        <w:rPr>
          <w:sz w:val="28"/>
          <w:szCs w:val="28"/>
        </w:rPr>
        <w:t>perfectionism</w:t>
      </w:r>
      <w:r w:rsidR="001435E8">
        <w:rPr>
          <w:sz w:val="28"/>
          <w:szCs w:val="28"/>
        </w:rPr>
        <w:t xml:space="preserve">; </w:t>
      </w:r>
      <w:r w:rsidR="003F5C64">
        <w:rPr>
          <w:sz w:val="28"/>
          <w:szCs w:val="28"/>
        </w:rPr>
        <w:t xml:space="preserve">whereas </w:t>
      </w:r>
      <w:r w:rsidR="0031007B">
        <w:rPr>
          <w:sz w:val="28"/>
          <w:szCs w:val="28"/>
        </w:rPr>
        <w:t xml:space="preserve">in the context of </w:t>
      </w:r>
      <w:r w:rsidR="004F0E10" w:rsidRPr="00F91DE1">
        <w:rPr>
          <w:sz w:val="28"/>
          <w:szCs w:val="28"/>
        </w:rPr>
        <w:t>St. Catherine</w:t>
      </w:r>
      <w:r w:rsidR="003B10C9">
        <w:rPr>
          <w:sz w:val="28"/>
          <w:szCs w:val="28"/>
        </w:rPr>
        <w:t>,</w:t>
      </w:r>
      <w:r w:rsidR="004F0E10" w:rsidRPr="00F91DE1">
        <w:rPr>
          <w:sz w:val="28"/>
          <w:szCs w:val="28"/>
        </w:rPr>
        <w:t xml:space="preserve"> </w:t>
      </w:r>
      <w:r w:rsidR="0031007B">
        <w:rPr>
          <w:sz w:val="28"/>
          <w:szCs w:val="28"/>
        </w:rPr>
        <w:t xml:space="preserve">her desire for perfection was driven </w:t>
      </w:r>
      <w:r w:rsidR="00695A48">
        <w:rPr>
          <w:sz w:val="28"/>
          <w:szCs w:val="28"/>
        </w:rPr>
        <w:t xml:space="preserve">particularly </w:t>
      </w:r>
      <w:r w:rsidR="0031007B">
        <w:rPr>
          <w:sz w:val="28"/>
          <w:szCs w:val="28"/>
        </w:rPr>
        <w:t xml:space="preserve">by her desire for </w:t>
      </w:r>
      <w:r w:rsidR="004F0E10" w:rsidRPr="00F91DE1">
        <w:rPr>
          <w:i/>
          <w:sz w:val="28"/>
          <w:szCs w:val="28"/>
        </w:rPr>
        <w:t>purity</w:t>
      </w:r>
      <w:r w:rsidR="00044485">
        <w:rPr>
          <w:i/>
          <w:sz w:val="28"/>
          <w:szCs w:val="28"/>
        </w:rPr>
        <w:t xml:space="preserve"> </w:t>
      </w:r>
      <w:r w:rsidR="00044485">
        <w:rPr>
          <w:sz w:val="28"/>
          <w:szCs w:val="28"/>
        </w:rPr>
        <w:t>in the eyes of God</w:t>
      </w:r>
      <w:r w:rsidR="0091241B">
        <w:rPr>
          <w:sz w:val="28"/>
          <w:szCs w:val="28"/>
        </w:rPr>
        <w:t>.</w:t>
      </w:r>
      <w:r w:rsidR="002B0755">
        <w:rPr>
          <w:rStyle w:val="EndnoteReference"/>
          <w:sz w:val="28"/>
          <w:szCs w:val="28"/>
        </w:rPr>
        <w:endnoteReference w:id="110"/>
      </w:r>
      <w:r w:rsidR="0091241B">
        <w:rPr>
          <w:sz w:val="28"/>
          <w:szCs w:val="28"/>
        </w:rPr>
        <w:t xml:space="preserve"> Th</w:t>
      </w:r>
      <w:r w:rsidR="003E5E65">
        <w:rPr>
          <w:sz w:val="28"/>
          <w:szCs w:val="28"/>
        </w:rPr>
        <w:t>e</w:t>
      </w:r>
      <w:r w:rsidR="0091241B">
        <w:rPr>
          <w:sz w:val="28"/>
          <w:szCs w:val="28"/>
        </w:rPr>
        <w:t>s</w:t>
      </w:r>
      <w:r w:rsidR="003E5E65">
        <w:rPr>
          <w:sz w:val="28"/>
          <w:szCs w:val="28"/>
        </w:rPr>
        <w:t>e preoccupations</w:t>
      </w:r>
      <w:r w:rsidR="0091241B">
        <w:rPr>
          <w:sz w:val="28"/>
          <w:szCs w:val="28"/>
        </w:rPr>
        <w:t xml:space="preserve"> </w:t>
      </w:r>
      <w:r w:rsidR="006821CC">
        <w:rPr>
          <w:sz w:val="28"/>
          <w:szCs w:val="28"/>
        </w:rPr>
        <w:t>ha</w:t>
      </w:r>
      <w:r w:rsidR="00751554">
        <w:rPr>
          <w:sz w:val="28"/>
          <w:szCs w:val="28"/>
        </w:rPr>
        <w:t>ve</w:t>
      </w:r>
      <w:r w:rsidR="006821CC">
        <w:rPr>
          <w:sz w:val="28"/>
          <w:szCs w:val="28"/>
        </w:rPr>
        <w:t xml:space="preserve"> </w:t>
      </w:r>
      <w:r w:rsidR="004F0E10" w:rsidRPr="00F91DE1">
        <w:rPr>
          <w:sz w:val="28"/>
          <w:szCs w:val="28"/>
        </w:rPr>
        <w:t>led</w:t>
      </w:r>
      <w:r w:rsidR="006821CC">
        <w:rPr>
          <w:sz w:val="28"/>
          <w:szCs w:val="28"/>
        </w:rPr>
        <w:t xml:space="preserve"> </w:t>
      </w:r>
      <w:r w:rsidR="004F0E10" w:rsidRPr="00F91DE1">
        <w:rPr>
          <w:sz w:val="28"/>
          <w:szCs w:val="28"/>
        </w:rPr>
        <w:t>many individuals</w:t>
      </w:r>
      <w:r w:rsidR="00DC7515">
        <w:rPr>
          <w:sz w:val="28"/>
          <w:szCs w:val="28"/>
        </w:rPr>
        <w:t xml:space="preserve">, </w:t>
      </w:r>
      <w:r w:rsidR="006821CC">
        <w:rPr>
          <w:sz w:val="28"/>
          <w:szCs w:val="28"/>
        </w:rPr>
        <w:t xml:space="preserve">both ascetic and </w:t>
      </w:r>
      <w:r w:rsidR="00DC7515">
        <w:rPr>
          <w:sz w:val="28"/>
          <w:szCs w:val="28"/>
        </w:rPr>
        <w:t>anorexic,</w:t>
      </w:r>
      <w:r w:rsidR="004F0E10" w:rsidRPr="00F91DE1">
        <w:rPr>
          <w:sz w:val="28"/>
          <w:szCs w:val="28"/>
        </w:rPr>
        <w:t xml:space="preserve"> to question their core identity and starve themselves so as to regain some </w:t>
      </w:r>
      <w:r w:rsidR="00BD32B6">
        <w:rPr>
          <w:sz w:val="28"/>
          <w:szCs w:val="28"/>
        </w:rPr>
        <w:t xml:space="preserve">form of </w:t>
      </w:r>
      <w:r w:rsidR="004F0E10" w:rsidRPr="00F91DE1">
        <w:rPr>
          <w:sz w:val="28"/>
          <w:szCs w:val="28"/>
        </w:rPr>
        <w:t xml:space="preserve">self-control, and in their personal perceptions to look </w:t>
      </w:r>
      <w:r w:rsidR="00D50ED3">
        <w:rPr>
          <w:sz w:val="28"/>
          <w:szCs w:val="28"/>
        </w:rPr>
        <w:t xml:space="preserve">and </w:t>
      </w:r>
      <w:r w:rsidR="00D50ED3" w:rsidRPr="0096582B">
        <w:rPr>
          <w:i/>
          <w:sz w:val="28"/>
          <w:szCs w:val="28"/>
        </w:rPr>
        <w:t>be</w:t>
      </w:r>
      <w:r w:rsidR="00D50ED3">
        <w:rPr>
          <w:sz w:val="28"/>
          <w:szCs w:val="28"/>
        </w:rPr>
        <w:t xml:space="preserve">, </w:t>
      </w:r>
      <w:r w:rsidR="004F0E10" w:rsidRPr="00F91DE1">
        <w:rPr>
          <w:sz w:val="28"/>
          <w:szCs w:val="28"/>
        </w:rPr>
        <w:t>as they think they ‘ought’ to look</w:t>
      </w:r>
      <w:r w:rsidR="0096582B">
        <w:rPr>
          <w:sz w:val="28"/>
          <w:szCs w:val="28"/>
        </w:rPr>
        <w:t xml:space="preserve"> and </w:t>
      </w:r>
      <w:r w:rsidR="0096582B">
        <w:rPr>
          <w:i/>
          <w:sz w:val="28"/>
          <w:szCs w:val="28"/>
        </w:rPr>
        <w:t xml:space="preserve">be </w:t>
      </w:r>
      <w:r w:rsidR="00B77707">
        <w:rPr>
          <w:sz w:val="28"/>
          <w:szCs w:val="28"/>
        </w:rPr>
        <w:t>(ontologically)</w:t>
      </w:r>
      <w:r w:rsidR="00485033">
        <w:rPr>
          <w:sz w:val="28"/>
          <w:szCs w:val="28"/>
        </w:rPr>
        <w:t>.</w:t>
      </w:r>
      <w:r w:rsidR="00421481">
        <w:rPr>
          <w:rStyle w:val="EndnoteReference"/>
          <w:sz w:val="28"/>
          <w:szCs w:val="28"/>
        </w:rPr>
        <w:endnoteReference w:id="111"/>
      </w:r>
      <w:r w:rsidR="00485033">
        <w:rPr>
          <w:sz w:val="28"/>
          <w:szCs w:val="28"/>
        </w:rPr>
        <w:t xml:space="preserve"> </w:t>
      </w:r>
    </w:p>
    <w:p w14:paraId="2859A564" w14:textId="45217F5D" w:rsidR="004F0E10" w:rsidRPr="00F91DE1" w:rsidRDefault="004F0E10" w:rsidP="00703AF2">
      <w:pPr>
        <w:spacing w:line="240" w:lineRule="auto"/>
        <w:rPr>
          <w:sz w:val="28"/>
          <w:szCs w:val="28"/>
        </w:rPr>
      </w:pPr>
      <w:r w:rsidRPr="00F91DE1">
        <w:rPr>
          <w:sz w:val="28"/>
          <w:szCs w:val="28"/>
        </w:rPr>
        <w:t xml:space="preserve">In Corrington’s work she details the importance of self-control for both the </w:t>
      </w:r>
      <w:r w:rsidRPr="00FC01F9">
        <w:rPr>
          <w:sz w:val="28"/>
          <w:szCs w:val="28"/>
        </w:rPr>
        <w:t>ascetic and someone with an eating disorder</w:t>
      </w:r>
      <w:r w:rsidR="0083514D" w:rsidRPr="00FC01F9">
        <w:rPr>
          <w:sz w:val="28"/>
          <w:szCs w:val="28"/>
        </w:rPr>
        <w:t>.</w:t>
      </w:r>
      <w:r w:rsidRPr="00FC01F9">
        <w:rPr>
          <w:sz w:val="28"/>
          <w:szCs w:val="28"/>
        </w:rPr>
        <w:t xml:space="preserve"> </w:t>
      </w:r>
      <w:r w:rsidR="00C94F7D" w:rsidRPr="00FC01F9">
        <w:rPr>
          <w:sz w:val="28"/>
          <w:szCs w:val="28"/>
        </w:rPr>
        <w:t>She goes on to say</w:t>
      </w:r>
      <w:r w:rsidR="006038B3" w:rsidRPr="00FC01F9">
        <w:rPr>
          <w:sz w:val="28"/>
          <w:szCs w:val="28"/>
        </w:rPr>
        <w:t xml:space="preserve">, </w:t>
      </w:r>
      <w:r w:rsidRPr="00FC01F9">
        <w:rPr>
          <w:sz w:val="28"/>
          <w:szCs w:val="28"/>
        </w:rPr>
        <w:t>‘Not only is</w:t>
      </w:r>
      <w:r w:rsidRPr="00F91DE1">
        <w:rPr>
          <w:sz w:val="28"/>
          <w:szCs w:val="28"/>
        </w:rPr>
        <w:t xml:space="preserve"> there a strong resemblance between traditional descriptions of female ascet</w:t>
      </w:r>
      <w:r w:rsidR="0042374F">
        <w:rPr>
          <w:sz w:val="28"/>
          <w:szCs w:val="28"/>
        </w:rPr>
        <w:t>i</w:t>
      </w:r>
      <w:r w:rsidRPr="00F91DE1">
        <w:rPr>
          <w:sz w:val="28"/>
          <w:szCs w:val="28"/>
        </w:rPr>
        <w:t>cism, especially where it involves fasting, and the extreme form of fasting referred to as anorexia nervosa, but the two are frequently connected in accounts of holy ascetic women of the patristic, medieval, and even modern periods.’</w:t>
      </w:r>
      <w:r w:rsidR="00486B8B">
        <w:rPr>
          <w:rStyle w:val="EndnoteReference"/>
          <w:sz w:val="28"/>
          <w:szCs w:val="28"/>
        </w:rPr>
        <w:endnoteReference w:id="112"/>
      </w:r>
      <w:r w:rsidRPr="00F91DE1">
        <w:rPr>
          <w:sz w:val="28"/>
          <w:szCs w:val="28"/>
        </w:rPr>
        <w:t xml:space="preserve"> </w:t>
      </w:r>
      <w:r w:rsidR="008C0A9F">
        <w:rPr>
          <w:sz w:val="28"/>
          <w:szCs w:val="28"/>
        </w:rPr>
        <w:t xml:space="preserve">Corrington goes on </w:t>
      </w:r>
      <w:r w:rsidRPr="00F91DE1">
        <w:rPr>
          <w:sz w:val="28"/>
          <w:szCs w:val="28"/>
        </w:rPr>
        <w:t xml:space="preserve">to </w:t>
      </w:r>
      <w:r w:rsidR="008C0A9F">
        <w:rPr>
          <w:sz w:val="28"/>
          <w:szCs w:val="28"/>
        </w:rPr>
        <w:t xml:space="preserve">refer to </w:t>
      </w:r>
      <w:r w:rsidR="00AB3BD9">
        <w:rPr>
          <w:sz w:val="28"/>
          <w:szCs w:val="28"/>
        </w:rPr>
        <w:t xml:space="preserve">the </w:t>
      </w:r>
      <w:r w:rsidR="00FC01F9">
        <w:rPr>
          <w:sz w:val="28"/>
          <w:szCs w:val="28"/>
        </w:rPr>
        <w:t xml:space="preserve">work </w:t>
      </w:r>
      <w:r w:rsidR="00970F98">
        <w:rPr>
          <w:sz w:val="28"/>
          <w:szCs w:val="28"/>
        </w:rPr>
        <w:t xml:space="preserve">of </w:t>
      </w:r>
      <w:r w:rsidRPr="00F91DE1">
        <w:rPr>
          <w:sz w:val="28"/>
          <w:szCs w:val="28"/>
        </w:rPr>
        <w:t>Bell</w:t>
      </w:r>
      <w:r w:rsidR="00EA3625">
        <w:rPr>
          <w:sz w:val="28"/>
          <w:szCs w:val="28"/>
        </w:rPr>
        <w:t xml:space="preserve"> </w:t>
      </w:r>
      <w:r w:rsidR="00FF08CE">
        <w:rPr>
          <w:sz w:val="28"/>
          <w:szCs w:val="28"/>
        </w:rPr>
        <w:t>and how again both for the ascetic and anorexic then perfectionism is a central theme.</w:t>
      </w:r>
      <w:r w:rsidR="00211FE0">
        <w:rPr>
          <w:sz w:val="28"/>
          <w:szCs w:val="28"/>
        </w:rPr>
        <w:t xml:space="preserve"> </w:t>
      </w:r>
      <w:r w:rsidR="00970F98">
        <w:rPr>
          <w:sz w:val="28"/>
          <w:szCs w:val="28"/>
        </w:rPr>
        <w:t xml:space="preserve">Indeed, </w:t>
      </w:r>
      <w:r w:rsidR="00211FE0">
        <w:rPr>
          <w:sz w:val="28"/>
          <w:szCs w:val="28"/>
        </w:rPr>
        <w:t xml:space="preserve">Bell comments, </w:t>
      </w:r>
      <w:r w:rsidR="00E6309C">
        <w:rPr>
          <w:sz w:val="28"/>
          <w:szCs w:val="28"/>
        </w:rPr>
        <w:t>that the ‘holy</w:t>
      </w:r>
      <w:r w:rsidR="00BA4F16">
        <w:rPr>
          <w:sz w:val="28"/>
          <w:szCs w:val="28"/>
        </w:rPr>
        <w:t xml:space="preserve"> anorexic’ becomes ‘a champion in the </w:t>
      </w:r>
      <w:r w:rsidR="00EC3390">
        <w:rPr>
          <w:sz w:val="28"/>
          <w:szCs w:val="28"/>
        </w:rPr>
        <w:t xml:space="preserve">race for </w:t>
      </w:r>
      <w:r w:rsidR="00AA1493">
        <w:rPr>
          <w:sz w:val="28"/>
          <w:szCs w:val="28"/>
        </w:rPr>
        <w:t>(bodily/spiritual) perfection.’</w:t>
      </w:r>
      <w:r w:rsidR="000E4B45">
        <w:rPr>
          <w:rStyle w:val="EndnoteReference"/>
          <w:sz w:val="28"/>
          <w:szCs w:val="28"/>
        </w:rPr>
        <w:endnoteReference w:id="113"/>
      </w:r>
      <w:r w:rsidR="00703AF2">
        <w:rPr>
          <w:sz w:val="28"/>
          <w:szCs w:val="28"/>
        </w:rPr>
        <w:t xml:space="preserve"> </w:t>
      </w:r>
      <w:r w:rsidR="00226D37">
        <w:rPr>
          <w:sz w:val="28"/>
          <w:szCs w:val="28"/>
        </w:rPr>
        <w:t xml:space="preserve">As for </w:t>
      </w:r>
      <w:r w:rsidR="005B617C" w:rsidRPr="00F91DE1">
        <w:rPr>
          <w:sz w:val="28"/>
          <w:szCs w:val="28"/>
        </w:rPr>
        <w:t>anorexia mi</w:t>
      </w:r>
      <w:r w:rsidR="003F41B3">
        <w:rPr>
          <w:sz w:val="28"/>
          <w:szCs w:val="28"/>
        </w:rPr>
        <w:t>ra</w:t>
      </w:r>
      <w:r w:rsidR="005B617C" w:rsidRPr="00F91DE1">
        <w:rPr>
          <w:sz w:val="28"/>
          <w:szCs w:val="28"/>
        </w:rPr>
        <w:t>bilis</w:t>
      </w:r>
      <w:r w:rsidR="00226D37">
        <w:rPr>
          <w:sz w:val="28"/>
          <w:szCs w:val="28"/>
        </w:rPr>
        <w:t xml:space="preserve">, </w:t>
      </w:r>
      <w:r w:rsidR="00BD609C">
        <w:rPr>
          <w:sz w:val="28"/>
          <w:szCs w:val="28"/>
        </w:rPr>
        <w:t xml:space="preserve">starvation </w:t>
      </w:r>
      <w:r w:rsidR="00226D37">
        <w:rPr>
          <w:sz w:val="28"/>
          <w:szCs w:val="28"/>
        </w:rPr>
        <w:t>is</w:t>
      </w:r>
      <w:r w:rsidR="00BD609C">
        <w:rPr>
          <w:sz w:val="28"/>
          <w:szCs w:val="28"/>
        </w:rPr>
        <w:t xml:space="preserve"> motivated by faith </w:t>
      </w:r>
      <w:r w:rsidR="00EB2602">
        <w:rPr>
          <w:sz w:val="28"/>
          <w:szCs w:val="28"/>
        </w:rPr>
        <w:t>and not</w:t>
      </w:r>
      <w:r w:rsidR="00421CAA">
        <w:rPr>
          <w:sz w:val="28"/>
          <w:szCs w:val="28"/>
        </w:rPr>
        <w:t>,</w:t>
      </w:r>
      <w:r w:rsidR="008D096E">
        <w:rPr>
          <w:sz w:val="28"/>
          <w:szCs w:val="28"/>
        </w:rPr>
        <w:t xml:space="preserve"> </w:t>
      </w:r>
      <w:r w:rsidR="00421CAA">
        <w:rPr>
          <w:sz w:val="28"/>
          <w:szCs w:val="28"/>
        </w:rPr>
        <w:t>so it seems</w:t>
      </w:r>
      <w:r w:rsidR="00981D7A">
        <w:rPr>
          <w:sz w:val="28"/>
          <w:szCs w:val="28"/>
        </w:rPr>
        <w:t>,</w:t>
      </w:r>
      <w:r w:rsidR="00421CAA">
        <w:rPr>
          <w:sz w:val="28"/>
          <w:szCs w:val="28"/>
        </w:rPr>
        <w:t xml:space="preserve"> for appearance purposes </w:t>
      </w:r>
      <w:r w:rsidR="003914F0">
        <w:rPr>
          <w:sz w:val="28"/>
          <w:szCs w:val="28"/>
        </w:rPr>
        <w:t>–</w:t>
      </w:r>
      <w:r w:rsidR="004D6712">
        <w:rPr>
          <w:sz w:val="28"/>
          <w:szCs w:val="28"/>
        </w:rPr>
        <w:t xml:space="preserve"> other than for </w:t>
      </w:r>
      <w:r w:rsidR="000910B6">
        <w:rPr>
          <w:sz w:val="28"/>
          <w:szCs w:val="28"/>
        </w:rPr>
        <w:t>contem</w:t>
      </w:r>
      <w:r w:rsidR="005752CE">
        <w:rPr>
          <w:sz w:val="28"/>
          <w:szCs w:val="28"/>
        </w:rPr>
        <w:t xml:space="preserve">poraries </w:t>
      </w:r>
      <w:r w:rsidR="004D6712">
        <w:rPr>
          <w:sz w:val="28"/>
          <w:szCs w:val="28"/>
        </w:rPr>
        <w:t xml:space="preserve">to be aware </w:t>
      </w:r>
      <w:r w:rsidR="005752CE">
        <w:rPr>
          <w:sz w:val="28"/>
          <w:szCs w:val="28"/>
        </w:rPr>
        <w:t xml:space="preserve">that </w:t>
      </w:r>
      <w:r w:rsidR="004D6712">
        <w:rPr>
          <w:sz w:val="28"/>
          <w:szCs w:val="28"/>
        </w:rPr>
        <w:t>self-denial and self-sacrifice</w:t>
      </w:r>
      <w:r w:rsidR="005752CE">
        <w:rPr>
          <w:sz w:val="28"/>
          <w:szCs w:val="28"/>
        </w:rPr>
        <w:t xml:space="preserve"> is taking place</w:t>
      </w:r>
      <w:r w:rsidR="00EB2602">
        <w:rPr>
          <w:sz w:val="28"/>
          <w:szCs w:val="28"/>
        </w:rPr>
        <w:t>.</w:t>
      </w:r>
      <w:r w:rsidR="00421CAA">
        <w:rPr>
          <w:sz w:val="28"/>
          <w:szCs w:val="28"/>
        </w:rPr>
        <w:t xml:space="preserve"> </w:t>
      </w:r>
      <w:r w:rsidR="00130E0B">
        <w:rPr>
          <w:sz w:val="28"/>
          <w:szCs w:val="28"/>
        </w:rPr>
        <w:t xml:space="preserve">Therefore, </w:t>
      </w:r>
      <w:r w:rsidR="004F1F5B">
        <w:rPr>
          <w:sz w:val="28"/>
          <w:szCs w:val="28"/>
        </w:rPr>
        <w:t xml:space="preserve">while recognising </w:t>
      </w:r>
      <w:r w:rsidR="00836BEE">
        <w:rPr>
          <w:sz w:val="28"/>
          <w:szCs w:val="28"/>
        </w:rPr>
        <w:t>the difference in motives</w:t>
      </w:r>
      <w:r w:rsidR="006E4230">
        <w:rPr>
          <w:sz w:val="28"/>
          <w:szCs w:val="28"/>
        </w:rPr>
        <w:t xml:space="preserve">, </w:t>
      </w:r>
      <w:r w:rsidR="00B47ED1">
        <w:rPr>
          <w:sz w:val="28"/>
          <w:szCs w:val="28"/>
        </w:rPr>
        <w:t xml:space="preserve">Shaw </w:t>
      </w:r>
      <w:r w:rsidR="00D74D67">
        <w:rPr>
          <w:sz w:val="28"/>
          <w:szCs w:val="28"/>
        </w:rPr>
        <w:t xml:space="preserve">is able to say </w:t>
      </w:r>
      <w:r w:rsidR="00B47ED1">
        <w:rPr>
          <w:sz w:val="28"/>
          <w:szCs w:val="28"/>
        </w:rPr>
        <w:t>that a</w:t>
      </w:r>
      <w:r w:rsidR="00404F28">
        <w:rPr>
          <w:sz w:val="28"/>
          <w:szCs w:val="28"/>
        </w:rPr>
        <w:t>s</w:t>
      </w:r>
      <w:r w:rsidR="00B47ED1">
        <w:rPr>
          <w:sz w:val="28"/>
          <w:szCs w:val="28"/>
        </w:rPr>
        <w:t>c</w:t>
      </w:r>
      <w:r w:rsidR="00404F28">
        <w:rPr>
          <w:sz w:val="28"/>
          <w:szCs w:val="28"/>
        </w:rPr>
        <w:t xml:space="preserve">etism </w:t>
      </w:r>
      <w:r w:rsidR="00B47ED1">
        <w:rPr>
          <w:sz w:val="28"/>
          <w:szCs w:val="28"/>
        </w:rPr>
        <w:t xml:space="preserve">is </w:t>
      </w:r>
      <w:r w:rsidR="00404F28">
        <w:rPr>
          <w:sz w:val="28"/>
          <w:szCs w:val="28"/>
        </w:rPr>
        <w:t xml:space="preserve">associated </w:t>
      </w:r>
      <w:r w:rsidR="000D3EC8">
        <w:rPr>
          <w:sz w:val="28"/>
          <w:szCs w:val="28"/>
        </w:rPr>
        <w:t xml:space="preserve">(particularly in the historical context) </w:t>
      </w:r>
      <w:r w:rsidR="00404F28">
        <w:rPr>
          <w:sz w:val="28"/>
          <w:szCs w:val="28"/>
        </w:rPr>
        <w:t xml:space="preserve">with </w:t>
      </w:r>
      <w:r w:rsidR="00F33DDD">
        <w:rPr>
          <w:sz w:val="28"/>
          <w:szCs w:val="28"/>
        </w:rPr>
        <w:t>‘</w:t>
      </w:r>
      <w:r w:rsidR="000A504F">
        <w:rPr>
          <w:sz w:val="28"/>
          <w:szCs w:val="28"/>
        </w:rPr>
        <w:t xml:space="preserve">a feat of endurance and discipline that distinguished the </w:t>
      </w:r>
      <w:r w:rsidR="00404F28">
        <w:rPr>
          <w:sz w:val="28"/>
          <w:szCs w:val="28"/>
        </w:rPr>
        <w:t xml:space="preserve">elite and heroic </w:t>
      </w:r>
      <w:r w:rsidR="00F33DDD">
        <w:rPr>
          <w:sz w:val="28"/>
          <w:szCs w:val="28"/>
        </w:rPr>
        <w:t>few</w:t>
      </w:r>
      <w:r w:rsidR="000A504F">
        <w:rPr>
          <w:sz w:val="28"/>
          <w:szCs w:val="28"/>
        </w:rPr>
        <w:t>’</w:t>
      </w:r>
      <w:r w:rsidR="0032204B">
        <w:rPr>
          <w:sz w:val="28"/>
          <w:szCs w:val="28"/>
        </w:rPr>
        <w:t>.</w:t>
      </w:r>
      <w:r w:rsidR="00FE081A">
        <w:rPr>
          <w:rStyle w:val="EndnoteReference"/>
          <w:sz w:val="28"/>
          <w:szCs w:val="28"/>
        </w:rPr>
        <w:endnoteReference w:id="114"/>
      </w:r>
      <w:r w:rsidR="00FE081A">
        <w:rPr>
          <w:sz w:val="28"/>
          <w:szCs w:val="28"/>
        </w:rPr>
        <w:t xml:space="preserve"> </w:t>
      </w:r>
      <w:r w:rsidRPr="00F91DE1">
        <w:rPr>
          <w:sz w:val="28"/>
          <w:szCs w:val="28"/>
        </w:rPr>
        <w:lastRenderedPageBreak/>
        <w:t>Certainly St. Catherine of Sienna is regarded by many as one of the latter, although no doubt she would not have been comfortable with the terms ‘elite’ or ‘heroic’</w:t>
      </w:r>
      <w:r w:rsidR="00DA3ACB">
        <w:rPr>
          <w:sz w:val="28"/>
          <w:szCs w:val="28"/>
        </w:rPr>
        <w:t>,</w:t>
      </w:r>
      <w:r w:rsidR="009919AF">
        <w:rPr>
          <w:sz w:val="28"/>
          <w:szCs w:val="28"/>
        </w:rPr>
        <w:t xml:space="preserve"> a</w:t>
      </w:r>
      <w:r w:rsidR="000D3EC8">
        <w:rPr>
          <w:sz w:val="28"/>
          <w:szCs w:val="28"/>
        </w:rPr>
        <w:t xml:space="preserve">s we </w:t>
      </w:r>
      <w:r w:rsidR="00DA3ACB">
        <w:rPr>
          <w:sz w:val="28"/>
          <w:szCs w:val="28"/>
        </w:rPr>
        <w:t xml:space="preserve">currently understand them, and </w:t>
      </w:r>
      <w:r w:rsidR="009919AF">
        <w:rPr>
          <w:sz w:val="28"/>
          <w:szCs w:val="28"/>
        </w:rPr>
        <w:t xml:space="preserve">would have </w:t>
      </w:r>
      <w:r w:rsidR="00B719CA">
        <w:rPr>
          <w:sz w:val="28"/>
          <w:szCs w:val="28"/>
        </w:rPr>
        <w:t xml:space="preserve">probably </w:t>
      </w:r>
      <w:r w:rsidR="009919AF">
        <w:rPr>
          <w:sz w:val="28"/>
          <w:szCs w:val="28"/>
        </w:rPr>
        <w:t xml:space="preserve">preferred </w:t>
      </w:r>
      <w:r w:rsidR="006042D9">
        <w:rPr>
          <w:sz w:val="28"/>
          <w:szCs w:val="28"/>
        </w:rPr>
        <w:t xml:space="preserve">a </w:t>
      </w:r>
      <w:r w:rsidR="00BD5899">
        <w:rPr>
          <w:sz w:val="28"/>
          <w:szCs w:val="28"/>
        </w:rPr>
        <w:t xml:space="preserve">much </w:t>
      </w:r>
      <w:r w:rsidR="009919AF">
        <w:rPr>
          <w:sz w:val="28"/>
          <w:szCs w:val="28"/>
        </w:rPr>
        <w:t xml:space="preserve">more </w:t>
      </w:r>
      <w:r w:rsidR="008856D9">
        <w:rPr>
          <w:sz w:val="28"/>
          <w:szCs w:val="28"/>
        </w:rPr>
        <w:t xml:space="preserve">humble and </w:t>
      </w:r>
      <w:r w:rsidR="009919AF">
        <w:rPr>
          <w:sz w:val="28"/>
          <w:szCs w:val="28"/>
        </w:rPr>
        <w:t xml:space="preserve">modest </w:t>
      </w:r>
      <w:r w:rsidR="00AC73E6">
        <w:rPr>
          <w:sz w:val="28"/>
          <w:szCs w:val="28"/>
        </w:rPr>
        <w:t>eulogy</w:t>
      </w:r>
      <w:r w:rsidR="004C6E98">
        <w:rPr>
          <w:sz w:val="28"/>
          <w:szCs w:val="28"/>
        </w:rPr>
        <w:t>.</w:t>
      </w:r>
      <w:r w:rsidRPr="00F91DE1">
        <w:rPr>
          <w:rStyle w:val="EndnoteReference"/>
          <w:sz w:val="28"/>
          <w:szCs w:val="28"/>
        </w:rPr>
        <w:endnoteReference w:id="115"/>
      </w:r>
      <w:r w:rsidRPr="00F91DE1">
        <w:rPr>
          <w:sz w:val="28"/>
          <w:szCs w:val="28"/>
        </w:rPr>
        <w:t xml:space="preserve"> </w:t>
      </w:r>
    </w:p>
    <w:p w14:paraId="79912818" w14:textId="4756529D" w:rsidR="00D333A3" w:rsidRPr="00F91DE1" w:rsidRDefault="00490C30" w:rsidP="00D333A3">
      <w:pPr>
        <w:rPr>
          <w:sz w:val="28"/>
          <w:szCs w:val="28"/>
        </w:rPr>
      </w:pPr>
      <w:r>
        <w:rPr>
          <w:sz w:val="28"/>
          <w:szCs w:val="28"/>
        </w:rPr>
        <w:t xml:space="preserve">For </w:t>
      </w:r>
      <w:r w:rsidR="002C254D">
        <w:rPr>
          <w:sz w:val="28"/>
          <w:szCs w:val="28"/>
        </w:rPr>
        <w:t>St. Catherine</w:t>
      </w:r>
      <w:r>
        <w:rPr>
          <w:sz w:val="28"/>
          <w:szCs w:val="28"/>
        </w:rPr>
        <w:t>,</w:t>
      </w:r>
      <w:r w:rsidR="00003575">
        <w:rPr>
          <w:sz w:val="28"/>
          <w:szCs w:val="28"/>
        </w:rPr>
        <w:t xml:space="preserve"> as with </w:t>
      </w:r>
      <w:r w:rsidR="00B149F8">
        <w:rPr>
          <w:sz w:val="28"/>
          <w:szCs w:val="28"/>
        </w:rPr>
        <w:t>the anorexic</w:t>
      </w:r>
      <w:r w:rsidR="00003575">
        <w:rPr>
          <w:sz w:val="28"/>
          <w:szCs w:val="28"/>
        </w:rPr>
        <w:t>,</w:t>
      </w:r>
      <w:r w:rsidR="00B149F8">
        <w:rPr>
          <w:sz w:val="28"/>
          <w:szCs w:val="28"/>
        </w:rPr>
        <w:t xml:space="preserve"> </w:t>
      </w:r>
      <w:r>
        <w:rPr>
          <w:sz w:val="28"/>
          <w:szCs w:val="28"/>
        </w:rPr>
        <w:t xml:space="preserve">also had </w:t>
      </w:r>
      <w:r w:rsidR="004C6DC1">
        <w:rPr>
          <w:sz w:val="28"/>
          <w:szCs w:val="28"/>
        </w:rPr>
        <w:t xml:space="preserve">issues with </w:t>
      </w:r>
      <w:r w:rsidR="00B67446">
        <w:rPr>
          <w:sz w:val="28"/>
          <w:szCs w:val="28"/>
        </w:rPr>
        <w:t xml:space="preserve">personal </w:t>
      </w:r>
      <w:r w:rsidR="004C6DC1">
        <w:rPr>
          <w:sz w:val="28"/>
          <w:szCs w:val="28"/>
        </w:rPr>
        <w:t>insecurity</w:t>
      </w:r>
      <w:r>
        <w:rPr>
          <w:sz w:val="28"/>
          <w:szCs w:val="28"/>
        </w:rPr>
        <w:t>,</w:t>
      </w:r>
      <w:r w:rsidR="004C6DC1">
        <w:rPr>
          <w:sz w:val="28"/>
          <w:szCs w:val="28"/>
        </w:rPr>
        <w:t xml:space="preserve"> </w:t>
      </w:r>
      <w:r w:rsidR="00B149F8">
        <w:rPr>
          <w:sz w:val="28"/>
          <w:szCs w:val="28"/>
        </w:rPr>
        <w:t>constantly seek</w:t>
      </w:r>
      <w:r>
        <w:rPr>
          <w:sz w:val="28"/>
          <w:szCs w:val="28"/>
        </w:rPr>
        <w:t>ing</w:t>
      </w:r>
      <w:r w:rsidR="00B149F8">
        <w:rPr>
          <w:sz w:val="28"/>
          <w:szCs w:val="28"/>
        </w:rPr>
        <w:t xml:space="preserve"> re-assurance – that she </w:t>
      </w:r>
      <w:r w:rsidR="00C87B8E">
        <w:rPr>
          <w:sz w:val="28"/>
          <w:szCs w:val="28"/>
        </w:rPr>
        <w:t>wa</w:t>
      </w:r>
      <w:r w:rsidR="00B149F8">
        <w:rPr>
          <w:sz w:val="28"/>
          <w:szCs w:val="28"/>
        </w:rPr>
        <w:t>s doing ‘right by God</w:t>
      </w:r>
      <w:proofErr w:type="gramStart"/>
      <w:r w:rsidR="00B149F8">
        <w:rPr>
          <w:sz w:val="28"/>
          <w:szCs w:val="28"/>
        </w:rPr>
        <w:t xml:space="preserve">’ </w:t>
      </w:r>
      <w:r w:rsidR="00C87B8E">
        <w:rPr>
          <w:sz w:val="28"/>
          <w:szCs w:val="28"/>
        </w:rPr>
        <w:t>;</w:t>
      </w:r>
      <w:proofErr w:type="gramEnd"/>
      <w:r w:rsidR="00C87B8E">
        <w:rPr>
          <w:sz w:val="28"/>
          <w:szCs w:val="28"/>
        </w:rPr>
        <w:t xml:space="preserve"> while for </w:t>
      </w:r>
      <w:r w:rsidR="00B149F8">
        <w:rPr>
          <w:sz w:val="28"/>
          <w:szCs w:val="28"/>
        </w:rPr>
        <w:t xml:space="preserve">the anorexic </w:t>
      </w:r>
      <w:r w:rsidR="00C87B8E">
        <w:rPr>
          <w:sz w:val="28"/>
          <w:szCs w:val="28"/>
        </w:rPr>
        <w:t xml:space="preserve">it is </w:t>
      </w:r>
      <w:r w:rsidR="00B149F8">
        <w:rPr>
          <w:sz w:val="28"/>
          <w:szCs w:val="28"/>
        </w:rPr>
        <w:t>in terms of how they</w:t>
      </w:r>
      <w:r w:rsidR="00431745">
        <w:rPr>
          <w:sz w:val="28"/>
          <w:szCs w:val="28"/>
        </w:rPr>
        <w:t xml:space="preserve"> perceive themselves</w:t>
      </w:r>
      <w:r w:rsidR="000A281E">
        <w:rPr>
          <w:sz w:val="28"/>
          <w:szCs w:val="28"/>
        </w:rPr>
        <w:t xml:space="preserve">, </w:t>
      </w:r>
      <w:r w:rsidR="000F4721">
        <w:rPr>
          <w:sz w:val="28"/>
          <w:szCs w:val="28"/>
        </w:rPr>
        <w:t xml:space="preserve">and </w:t>
      </w:r>
      <w:r w:rsidR="00217231">
        <w:rPr>
          <w:sz w:val="28"/>
          <w:szCs w:val="28"/>
        </w:rPr>
        <w:t>how they assume others think of them</w:t>
      </w:r>
      <w:r w:rsidR="007A0D19">
        <w:rPr>
          <w:sz w:val="28"/>
          <w:szCs w:val="28"/>
        </w:rPr>
        <w:t>. U</w:t>
      </w:r>
      <w:r w:rsidR="00431745">
        <w:rPr>
          <w:sz w:val="28"/>
          <w:szCs w:val="28"/>
        </w:rPr>
        <w:t>nderlying both is the emotion of anxiety.</w:t>
      </w:r>
      <w:r w:rsidR="00800940">
        <w:rPr>
          <w:rStyle w:val="EndnoteReference"/>
          <w:sz w:val="28"/>
          <w:szCs w:val="28"/>
        </w:rPr>
        <w:endnoteReference w:id="116"/>
      </w:r>
      <w:r w:rsidR="00431745">
        <w:rPr>
          <w:sz w:val="28"/>
          <w:szCs w:val="28"/>
        </w:rPr>
        <w:t xml:space="preserve"> It is </w:t>
      </w:r>
      <w:r w:rsidR="00870AD1">
        <w:rPr>
          <w:sz w:val="28"/>
          <w:szCs w:val="28"/>
        </w:rPr>
        <w:t xml:space="preserve">generally accepted that </w:t>
      </w:r>
      <w:r w:rsidR="00DB65CE">
        <w:rPr>
          <w:sz w:val="28"/>
          <w:szCs w:val="28"/>
        </w:rPr>
        <w:t xml:space="preserve">the </w:t>
      </w:r>
      <w:r w:rsidR="00870AD1">
        <w:rPr>
          <w:sz w:val="28"/>
          <w:szCs w:val="28"/>
        </w:rPr>
        <w:t>anorexi</w:t>
      </w:r>
      <w:r w:rsidR="00DB65CE">
        <w:rPr>
          <w:sz w:val="28"/>
          <w:szCs w:val="28"/>
        </w:rPr>
        <w:t>c</w:t>
      </w:r>
      <w:r w:rsidR="00870AD1">
        <w:rPr>
          <w:sz w:val="28"/>
          <w:szCs w:val="28"/>
        </w:rPr>
        <w:t xml:space="preserve"> </w:t>
      </w:r>
      <w:r w:rsidR="00726358">
        <w:rPr>
          <w:sz w:val="28"/>
          <w:szCs w:val="28"/>
        </w:rPr>
        <w:t xml:space="preserve">is </w:t>
      </w:r>
      <w:r w:rsidR="00DB65CE">
        <w:rPr>
          <w:sz w:val="28"/>
          <w:szCs w:val="28"/>
        </w:rPr>
        <w:t xml:space="preserve">plagued with </w:t>
      </w:r>
      <w:r w:rsidR="00E35864" w:rsidRPr="00F91DE1">
        <w:rPr>
          <w:sz w:val="28"/>
          <w:szCs w:val="28"/>
        </w:rPr>
        <w:t xml:space="preserve">anxiety, </w:t>
      </w:r>
      <w:r w:rsidR="00726358">
        <w:rPr>
          <w:sz w:val="28"/>
          <w:szCs w:val="28"/>
        </w:rPr>
        <w:t xml:space="preserve">which also is </w:t>
      </w:r>
      <w:r w:rsidR="00E35864" w:rsidRPr="00F91DE1">
        <w:rPr>
          <w:sz w:val="28"/>
          <w:szCs w:val="28"/>
        </w:rPr>
        <w:t xml:space="preserve">often a </w:t>
      </w:r>
      <w:r w:rsidR="00726358">
        <w:rPr>
          <w:sz w:val="28"/>
          <w:szCs w:val="28"/>
        </w:rPr>
        <w:t xml:space="preserve">common </w:t>
      </w:r>
      <w:r w:rsidR="00DB65CE">
        <w:rPr>
          <w:sz w:val="28"/>
          <w:szCs w:val="28"/>
        </w:rPr>
        <w:t xml:space="preserve">underlying feature </w:t>
      </w:r>
      <w:r w:rsidR="00E35864" w:rsidRPr="00F91DE1">
        <w:rPr>
          <w:sz w:val="28"/>
          <w:szCs w:val="28"/>
        </w:rPr>
        <w:t xml:space="preserve">of preoccupation (and obsession) </w:t>
      </w:r>
      <w:r w:rsidR="00DB65CE">
        <w:rPr>
          <w:sz w:val="28"/>
          <w:szCs w:val="28"/>
        </w:rPr>
        <w:t xml:space="preserve">and </w:t>
      </w:r>
      <w:r w:rsidR="00A23E51">
        <w:rPr>
          <w:sz w:val="28"/>
          <w:szCs w:val="28"/>
        </w:rPr>
        <w:t xml:space="preserve">this appears to be a </w:t>
      </w:r>
      <w:r w:rsidR="00DB65CE">
        <w:rPr>
          <w:sz w:val="28"/>
          <w:szCs w:val="28"/>
        </w:rPr>
        <w:t xml:space="preserve">feature </w:t>
      </w:r>
      <w:r w:rsidR="00E35864" w:rsidRPr="00F91DE1">
        <w:rPr>
          <w:sz w:val="28"/>
          <w:szCs w:val="28"/>
        </w:rPr>
        <w:t>of St. Catherine’s life</w:t>
      </w:r>
      <w:r w:rsidR="00DB65CE">
        <w:rPr>
          <w:sz w:val="28"/>
          <w:szCs w:val="28"/>
        </w:rPr>
        <w:t xml:space="preserve"> too</w:t>
      </w:r>
      <w:r w:rsidR="0099438E">
        <w:rPr>
          <w:sz w:val="28"/>
          <w:szCs w:val="28"/>
        </w:rPr>
        <w:t xml:space="preserve">. </w:t>
      </w:r>
      <w:r w:rsidR="00FF4A14">
        <w:rPr>
          <w:sz w:val="28"/>
          <w:szCs w:val="28"/>
        </w:rPr>
        <w:t>This</w:t>
      </w:r>
      <w:r w:rsidR="004566F8">
        <w:rPr>
          <w:sz w:val="28"/>
          <w:szCs w:val="28"/>
        </w:rPr>
        <w:t xml:space="preserve"> </w:t>
      </w:r>
      <w:r w:rsidR="009B0750">
        <w:rPr>
          <w:sz w:val="28"/>
          <w:szCs w:val="28"/>
        </w:rPr>
        <w:t xml:space="preserve">in turn </w:t>
      </w:r>
      <w:r w:rsidR="004566F8">
        <w:rPr>
          <w:sz w:val="28"/>
          <w:szCs w:val="28"/>
        </w:rPr>
        <w:t>feeds further into the respective preoccupation</w:t>
      </w:r>
      <w:r w:rsidR="009B0750">
        <w:rPr>
          <w:sz w:val="28"/>
          <w:szCs w:val="28"/>
        </w:rPr>
        <w:t>s</w:t>
      </w:r>
      <w:r w:rsidR="0099438E">
        <w:rPr>
          <w:sz w:val="28"/>
          <w:szCs w:val="28"/>
        </w:rPr>
        <w:t>,</w:t>
      </w:r>
      <w:r w:rsidR="009B0750">
        <w:rPr>
          <w:sz w:val="28"/>
          <w:szCs w:val="28"/>
        </w:rPr>
        <w:t xml:space="preserve"> and a desire for certainty.</w:t>
      </w:r>
      <w:r w:rsidR="00DF3D67">
        <w:rPr>
          <w:rStyle w:val="EndnoteReference"/>
          <w:sz w:val="28"/>
          <w:szCs w:val="28"/>
        </w:rPr>
        <w:endnoteReference w:id="117"/>
      </w:r>
      <w:r w:rsidR="00DB65CE">
        <w:rPr>
          <w:sz w:val="28"/>
          <w:szCs w:val="28"/>
        </w:rPr>
        <w:t xml:space="preserve"> F</w:t>
      </w:r>
      <w:r w:rsidR="00E35864" w:rsidRPr="00F91DE1">
        <w:rPr>
          <w:sz w:val="28"/>
          <w:szCs w:val="28"/>
        </w:rPr>
        <w:t>or example</w:t>
      </w:r>
      <w:r w:rsidR="00DB65CE">
        <w:rPr>
          <w:sz w:val="28"/>
          <w:szCs w:val="28"/>
        </w:rPr>
        <w:t>,</w:t>
      </w:r>
      <w:r w:rsidR="00E35864" w:rsidRPr="00F91DE1">
        <w:rPr>
          <w:sz w:val="28"/>
          <w:szCs w:val="28"/>
        </w:rPr>
        <w:t xml:space="preserve"> Capua comments, ‘And so, small though she is, she asks and seeks anxiously for the Son of God, who is Himself the kingdom of God..’.</w:t>
      </w:r>
      <w:r w:rsidR="003D4FE7">
        <w:rPr>
          <w:rStyle w:val="EndnoteReference"/>
          <w:sz w:val="28"/>
          <w:szCs w:val="28"/>
        </w:rPr>
        <w:endnoteReference w:id="118"/>
      </w:r>
      <w:r w:rsidR="00E35864" w:rsidRPr="00F91DE1">
        <w:rPr>
          <w:sz w:val="28"/>
          <w:szCs w:val="28"/>
        </w:rPr>
        <w:t xml:space="preserve">  </w:t>
      </w:r>
      <w:r w:rsidR="00CC72E5">
        <w:rPr>
          <w:sz w:val="28"/>
          <w:szCs w:val="28"/>
        </w:rPr>
        <w:t xml:space="preserve">Also, </w:t>
      </w:r>
      <w:r w:rsidR="00D333A3" w:rsidRPr="00F91DE1">
        <w:rPr>
          <w:sz w:val="28"/>
          <w:szCs w:val="28"/>
        </w:rPr>
        <w:t xml:space="preserve">when she perceives that she falls </w:t>
      </w:r>
      <w:r w:rsidR="005031F2">
        <w:rPr>
          <w:sz w:val="28"/>
          <w:szCs w:val="28"/>
        </w:rPr>
        <w:t>short of her expectations</w:t>
      </w:r>
      <w:r w:rsidR="00087550">
        <w:rPr>
          <w:sz w:val="28"/>
          <w:szCs w:val="28"/>
        </w:rPr>
        <w:t>,</w:t>
      </w:r>
      <w:r w:rsidR="005031F2">
        <w:rPr>
          <w:sz w:val="28"/>
          <w:szCs w:val="28"/>
        </w:rPr>
        <w:t xml:space="preserve"> </w:t>
      </w:r>
      <w:r w:rsidR="00087550">
        <w:rPr>
          <w:sz w:val="28"/>
          <w:szCs w:val="28"/>
        </w:rPr>
        <w:t xml:space="preserve">the resultant </w:t>
      </w:r>
      <w:r w:rsidR="00BB0530">
        <w:rPr>
          <w:sz w:val="28"/>
          <w:szCs w:val="28"/>
        </w:rPr>
        <w:t xml:space="preserve">anxiety leads to her </w:t>
      </w:r>
      <w:r w:rsidR="00D333A3" w:rsidRPr="00F91DE1">
        <w:rPr>
          <w:sz w:val="28"/>
          <w:szCs w:val="28"/>
        </w:rPr>
        <w:t>berat</w:t>
      </w:r>
      <w:r w:rsidR="00BB0530">
        <w:rPr>
          <w:sz w:val="28"/>
          <w:szCs w:val="28"/>
        </w:rPr>
        <w:t>ing</w:t>
      </w:r>
      <w:r w:rsidR="00D333A3" w:rsidRPr="00F91DE1">
        <w:rPr>
          <w:sz w:val="28"/>
          <w:szCs w:val="28"/>
        </w:rPr>
        <w:t xml:space="preserve"> and punish</w:t>
      </w:r>
      <w:r w:rsidR="00BB0530">
        <w:rPr>
          <w:sz w:val="28"/>
          <w:szCs w:val="28"/>
        </w:rPr>
        <w:t xml:space="preserve">ing </w:t>
      </w:r>
      <w:r w:rsidR="00D333A3" w:rsidRPr="00F91DE1">
        <w:rPr>
          <w:sz w:val="28"/>
          <w:szCs w:val="28"/>
        </w:rPr>
        <w:t>herself</w:t>
      </w:r>
      <w:r w:rsidR="006350DB">
        <w:rPr>
          <w:sz w:val="28"/>
          <w:szCs w:val="28"/>
        </w:rPr>
        <w:t>.</w:t>
      </w:r>
      <w:r w:rsidR="00D333A3" w:rsidRPr="00F91DE1">
        <w:rPr>
          <w:rStyle w:val="EndnoteReference"/>
          <w:sz w:val="28"/>
          <w:szCs w:val="28"/>
        </w:rPr>
        <w:endnoteReference w:id="119"/>
      </w:r>
      <w:r w:rsidR="00D333A3" w:rsidRPr="00F91DE1">
        <w:rPr>
          <w:sz w:val="28"/>
          <w:szCs w:val="28"/>
        </w:rPr>
        <w:t xml:space="preserve"> Similarly, for example, but with different motives, a person with an eating disorder or BDD may strive for an improved physical appearance (even with a desire for the perfect body image)</w:t>
      </w:r>
      <w:r w:rsidR="00840107">
        <w:rPr>
          <w:sz w:val="28"/>
          <w:szCs w:val="28"/>
        </w:rPr>
        <w:t>, w</w:t>
      </w:r>
      <w:r w:rsidR="007D381C">
        <w:rPr>
          <w:sz w:val="28"/>
          <w:szCs w:val="28"/>
        </w:rPr>
        <w:t xml:space="preserve">hich </w:t>
      </w:r>
      <w:r w:rsidR="00840107">
        <w:rPr>
          <w:sz w:val="28"/>
          <w:szCs w:val="28"/>
        </w:rPr>
        <w:t>they perceive as the core of their identity</w:t>
      </w:r>
      <w:r w:rsidR="00B462C9">
        <w:rPr>
          <w:sz w:val="28"/>
          <w:szCs w:val="28"/>
        </w:rPr>
        <w:t xml:space="preserve">; </w:t>
      </w:r>
      <w:r w:rsidR="00D333A3" w:rsidRPr="00F91DE1">
        <w:rPr>
          <w:sz w:val="28"/>
          <w:szCs w:val="28"/>
        </w:rPr>
        <w:t xml:space="preserve">when they feel this is not achieved </w:t>
      </w:r>
      <w:r w:rsidR="00937278">
        <w:rPr>
          <w:sz w:val="28"/>
          <w:szCs w:val="28"/>
        </w:rPr>
        <w:t>w</w:t>
      </w:r>
      <w:r w:rsidR="00215123">
        <w:rPr>
          <w:sz w:val="28"/>
          <w:szCs w:val="28"/>
        </w:rPr>
        <w:t xml:space="preserve">hat follows is </w:t>
      </w:r>
      <w:r w:rsidR="00D333A3" w:rsidRPr="00F91DE1">
        <w:rPr>
          <w:sz w:val="28"/>
          <w:szCs w:val="28"/>
        </w:rPr>
        <w:t>severe and constant self-criticism</w:t>
      </w:r>
      <w:r w:rsidR="00215123">
        <w:rPr>
          <w:sz w:val="28"/>
          <w:szCs w:val="28"/>
        </w:rPr>
        <w:t xml:space="preserve">, sometimes including </w:t>
      </w:r>
      <w:r w:rsidR="00D333A3" w:rsidRPr="00F91DE1">
        <w:rPr>
          <w:sz w:val="28"/>
          <w:szCs w:val="28"/>
        </w:rPr>
        <w:t xml:space="preserve">self-punishment and harm (eating even less or with BDD turning to alcohol or other substances, </w:t>
      </w:r>
      <w:r w:rsidR="002A2EE3">
        <w:rPr>
          <w:sz w:val="28"/>
          <w:szCs w:val="28"/>
        </w:rPr>
        <w:t xml:space="preserve">sometimes </w:t>
      </w:r>
      <w:r w:rsidR="00D333A3" w:rsidRPr="00F91DE1">
        <w:rPr>
          <w:sz w:val="28"/>
          <w:szCs w:val="28"/>
        </w:rPr>
        <w:t>resulting in self-harm and even suicide).</w:t>
      </w:r>
      <w:r w:rsidR="00C21150">
        <w:rPr>
          <w:rStyle w:val="EndnoteReference"/>
          <w:sz w:val="28"/>
          <w:szCs w:val="28"/>
        </w:rPr>
        <w:endnoteReference w:id="120"/>
      </w:r>
    </w:p>
    <w:p w14:paraId="4A9C3209" w14:textId="77777777" w:rsidR="00FF4A14" w:rsidRDefault="00FF4A14" w:rsidP="007830B8">
      <w:pPr>
        <w:rPr>
          <w:b/>
          <w:i/>
          <w:sz w:val="28"/>
          <w:szCs w:val="28"/>
        </w:rPr>
      </w:pPr>
    </w:p>
    <w:p w14:paraId="028CAE64" w14:textId="55AC35E3" w:rsidR="00872361" w:rsidRPr="00872361" w:rsidRDefault="00872361" w:rsidP="007830B8">
      <w:pPr>
        <w:rPr>
          <w:b/>
          <w:i/>
          <w:sz w:val="28"/>
          <w:szCs w:val="28"/>
        </w:rPr>
      </w:pPr>
      <w:r>
        <w:rPr>
          <w:b/>
          <w:i/>
          <w:sz w:val="28"/>
          <w:szCs w:val="28"/>
        </w:rPr>
        <w:t>S</w:t>
      </w:r>
      <w:r w:rsidRPr="00872361">
        <w:rPr>
          <w:b/>
          <w:i/>
          <w:sz w:val="28"/>
          <w:szCs w:val="28"/>
        </w:rPr>
        <w:t>courging</w:t>
      </w:r>
      <w:r w:rsidR="00A931A6">
        <w:rPr>
          <w:b/>
          <w:i/>
          <w:sz w:val="28"/>
          <w:szCs w:val="28"/>
        </w:rPr>
        <w:t xml:space="preserve"> and </w:t>
      </w:r>
      <w:r w:rsidRPr="00872361">
        <w:rPr>
          <w:b/>
          <w:i/>
          <w:sz w:val="28"/>
          <w:szCs w:val="28"/>
        </w:rPr>
        <w:t>self-harm</w:t>
      </w:r>
      <w:r w:rsidR="003960D2">
        <w:rPr>
          <w:b/>
          <w:i/>
          <w:sz w:val="28"/>
          <w:szCs w:val="28"/>
        </w:rPr>
        <w:t>, separation and solitude</w:t>
      </w:r>
    </w:p>
    <w:p w14:paraId="3E5FA5DF" w14:textId="66A85AA9" w:rsidR="003D4F87" w:rsidRDefault="005E061B" w:rsidP="007830B8">
      <w:pPr>
        <w:rPr>
          <w:sz w:val="28"/>
          <w:szCs w:val="28"/>
        </w:rPr>
      </w:pPr>
      <w:r>
        <w:rPr>
          <w:sz w:val="28"/>
          <w:szCs w:val="28"/>
        </w:rPr>
        <w:t>S</w:t>
      </w:r>
      <w:r w:rsidR="00A562D4">
        <w:rPr>
          <w:sz w:val="28"/>
          <w:szCs w:val="28"/>
        </w:rPr>
        <w:t xml:space="preserve">uch was </w:t>
      </w:r>
      <w:r>
        <w:rPr>
          <w:sz w:val="28"/>
          <w:szCs w:val="28"/>
        </w:rPr>
        <w:t xml:space="preserve">St. Catherine’s </w:t>
      </w:r>
      <w:r w:rsidR="00A562D4">
        <w:rPr>
          <w:sz w:val="28"/>
          <w:szCs w:val="28"/>
        </w:rPr>
        <w:t>preoccupation with purity and serving God in the most pleasing way</w:t>
      </w:r>
      <w:r w:rsidR="00472563">
        <w:rPr>
          <w:sz w:val="28"/>
          <w:szCs w:val="28"/>
        </w:rPr>
        <w:t>,</w:t>
      </w:r>
      <w:r w:rsidR="00A562D4">
        <w:rPr>
          <w:sz w:val="28"/>
          <w:szCs w:val="28"/>
        </w:rPr>
        <w:t xml:space="preserve"> </w:t>
      </w:r>
      <w:r w:rsidR="003C2C99">
        <w:rPr>
          <w:sz w:val="28"/>
          <w:szCs w:val="28"/>
        </w:rPr>
        <w:t xml:space="preserve">that </w:t>
      </w:r>
      <w:r w:rsidR="00A562D4">
        <w:rPr>
          <w:sz w:val="28"/>
          <w:szCs w:val="28"/>
        </w:rPr>
        <w:t>she was often full of self-recrimination</w:t>
      </w:r>
      <w:r w:rsidR="00472563">
        <w:rPr>
          <w:sz w:val="28"/>
          <w:szCs w:val="28"/>
        </w:rPr>
        <w:t xml:space="preserve">. </w:t>
      </w:r>
      <w:r w:rsidR="00A562D4" w:rsidRPr="00F91DE1">
        <w:rPr>
          <w:sz w:val="28"/>
          <w:szCs w:val="28"/>
        </w:rPr>
        <w:t>Capua</w:t>
      </w:r>
      <w:r w:rsidR="00472563">
        <w:rPr>
          <w:sz w:val="28"/>
          <w:szCs w:val="28"/>
        </w:rPr>
        <w:t xml:space="preserve"> notes,</w:t>
      </w:r>
      <w:r w:rsidR="00A562D4" w:rsidRPr="00F91DE1">
        <w:rPr>
          <w:sz w:val="28"/>
          <w:szCs w:val="28"/>
        </w:rPr>
        <w:t xml:space="preserve"> ‘Though experience has taught me that pious souls can find sins where there are no sins, and turn quite small ones into big ones, nevertheless, since Catherine was upbraiding herself as though she had committed some fault worthy of everlasting punishment.’</w:t>
      </w:r>
      <w:r w:rsidR="009C3B9F">
        <w:rPr>
          <w:rStyle w:val="EndnoteReference"/>
          <w:sz w:val="28"/>
          <w:szCs w:val="28"/>
        </w:rPr>
        <w:endnoteReference w:id="121"/>
      </w:r>
      <w:r w:rsidR="00F067E3">
        <w:rPr>
          <w:sz w:val="28"/>
          <w:szCs w:val="28"/>
        </w:rPr>
        <w:t xml:space="preserve"> Indeed, </w:t>
      </w:r>
      <w:r w:rsidR="00FB00E3">
        <w:rPr>
          <w:sz w:val="28"/>
          <w:szCs w:val="28"/>
        </w:rPr>
        <w:t>it is also a feature of anxiety disorders</w:t>
      </w:r>
      <w:r w:rsidR="00B94BE2">
        <w:rPr>
          <w:sz w:val="28"/>
          <w:szCs w:val="28"/>
        </w:rPr>
        <w:t>, such as anorexia and BDD,</w:t>
      </w:r>
      <w:r w:rsidR="00AF19BD">
        <w:rPr>
          <w:sz w:val="28"/>
          <w:szCs w:val="28"/>
        </w:rPr>
        <w:t xml:space="preserve"> that individuals have </w:t>
      </w:r>
      <w:r w:rsidR="00FF4A14">
        <w:rPr>
          <w:sz w:val="28"/>
          <w:szCs w:val="28"/>
        </w:rPr>
        <w:t>magnified self-scrutiny</w:t>
      </w:r>
      <w:r w:rsidR="00B35C35">
        <w:rPr>
          <w:sz w:val="28"/>
          <w:szCs w:val="28"/>
        </w:rPr>
        <w:t>, sometimes</w:t>
      </w:r>
      <w:r w:rsidR="00FF4A14">
        <w:rPr>
          <w:sz w:val="28"/>
          <w:szCs w:val="28"/>
        </w:rPr>
        <w:t xml:space="preserve"> </w:t>
      </w:r>
      <w:r w:rsidR="00B35C35">
        <w:rPr>
          <w:sz w:val="28"/>
          <w:szCs w:val="28"/>
        </w:rPr>
        <w:t>including a general</w:t>
      </w:r>
      <w:r w:rsidR="00AF19BD">
        <w:rPr>
          <w:sz w:val="28"/>
          <w:szCs w:val="28"/>
        </w:rPr>
        <w:t xml:space="preserve"> eye for </w:t>
      </w:r>
      <w:r w:rsidR="002077E7">
        <w:rPr>
          <w:sz w:val="28"/>
          <w:szCs w:val="28"/>
        </w:rPr>
        <w:t xml:space="preserve">detail and </w:t>
      </w:r>
      <w:r w:rsidR="00AF19BD">
        <w:rPr>
          <w:sz w:val="28"/>
          <w:szCs w:val="28"/>
        </w:rPr>
        <w:t>minuti</w:t>
      </w:r>
      <w:r w:rsidR="00A06F53">
        <w:rPr>
          <w:sz w:val="28"/>
          <w:szCs w:val="28"/>
        </w:rPr>
        <w:t>ae</w:t>
      </w:r>
      <w:r w:rsidR="00B94BE2">
        <w:rPr>
          <w:sz w:val="28"/>
          <w:szCs w:val="28"/>
        </w:rPr>
        <w:t>.</w:t>
      </w:r>
      <w:r w:rsidR="002077E7">
        <w:rPr>
          <w:sz w:val="28"/>
          <w:szCs w:val="28"/>
        </w:rPr>
        <w:t xml:space="preserve"> This </w:t>
      </w:r>
      <w:proofErr w:type="gramStart"/>
      <w:r w:rsidR="002077E7">
        <w:rPr>
          <w:sz w:val="28"/>
          <w:szCs w:val="28"/>
        </w:rPr>
        <w:t xml:space="preserve">in itself </w:t>
      </w:r>
      <w:r w:rsidR="00571B1A">
        <w:rPr>
          <w:sz w:val="28"/>
          <w:szCs w:val="28"/>
        </w:rPr>
        <w:t>can</w:t>
      </w:r>
      <w:proofErr w:type="gramEnd"/>
      <w:r w:rsidR="00571B1A">
        <w:rPr>
          <w:sz w:val="28"/>
          <w:szCs w:val="28"/>
        </w:rPr>
        <w:t>, depending on the severity</w:t>
      </w:r>
      <w:r w:rsidR="00B35C35">
        <w:rPr>
          <w:sz w:val="28"/>
          <w:szCs w:val="28"/>
        </w:rPr>
        <w:t>,</w:t>
      </w:r>
      <w:r w:rsidR="00571B1A">
        <w:rPr>
          <w:sz w:val="28"/>
          <w:szCs w:val="28"/>
        </w:rPr>
        <w:t xml:space="preserve"> also be an asset: such people can also be highly organised and motivated individuals, </w:t>
      </w:r>
      <w:r w:rsidR="003D4F87">
        <w:rPr>
          <w:sz w:val="28"/>
          <w:szCs w:val="28"/>
        </w:rPr>
        <w:t>sometimes referred to as ‘high achievers’</w:t>
      </w:r>
      <w:r w:rsidR="00BE7A2E">
        <w:rPr>
          <w:sz w:val="28"/>
          <w:szCs w:val="28"/>
        </w:rPr>
        <w:t>,</w:t>
      </w:r>
      <w:r w:rsidR="003D4F87">
        <w:rPr>
          <w:sz w:val="28"/>
          <w:szCs w:val="28"/>
        </w:rPr>
        <w:t xml:space="preserve"> as could </w:t>
      </w:r>
      <w:r w:rsidR="009044D6">
        <w:rPr>
          <w:sz w:val="28"/>
          <w:szCs w:val="28"/>
        </w:rPr>
        <w:t xml:space="preserve">certainly </w:t>
      </w:r>
      <w:r w:rsidR="003D4F87">
        <w:rPr>
          <w:sz w:val="28"/>
          <w:szCs w:val="28"/>
        </w:rPr>
        <w:t>be said of St. Catherine.</w:t>
      </w:r>
      <w:r w:rsidR="003706C0">
        <w:rPr>
          <w:rStyle w:val="EndnoteReference"/>
          <w:sz w:val="28"/>
          <w:szCs w:val="28"/>
        </w:rPr>
        <w:endnoteReference w:id="122"/>
      </w:r>
      <w:r w:rsidR="00571B1A">
        <w:rPr>
          <w:sz w:val="28"/>
          <w:szCs w:val="28"/>
        </w:rPr>
        <w:t xml:space="preserve"> </w:t>
      </w:r>
      <w:r w:rsidR="00B94BE2">
        <w:rPr>
          <w:sz w:val="28"/>
          <w:szCs w:val="28"/>
        </w:rPr>
        <w:t xml:space="preserve"> </w:t>
      </w:r>
    </w:p>
    <w:p w14:paraId="182C8F95" w14:textId="592A9C1D" w:rsidR="00F5257D" w:rsidRPr="00F91DE1" w:rsidRDefault="00AF59B9" w:rsidP="00F5257D">
      <w:pPr>
        <w:rPr>
          <w:sz w:val="28"/>
          <w:szCs w:val="28"/>
        </w:rPr>
      </w:pPr>
      <w:r>
        <w:rPr>
          <w:sz w:val="28"/>
          <w:szCs w:val="28"/>
        </w:rPr>
        <w:lastRenderedPageBreak/>
        <w:t xml:space="preserve">On the wider front, </w:t>
      </w:r>
      <w:proofErr w:type="spellStart"/>
      <w:r w:rsidR="00C64BD9" w:rsidRPr="00F91DE1">
        <w:rPr>
          <w:sz w:val="28"/>
          <w:szCs w:val="28"/>
        </w:rPr>
        <w:t>Kaebler</w:t>
      </w:r>
      <w:proofErr w:type="spellEnd"/>
      <w:r w:rsidR="00F067E3">
        <w:rPr>
          <w:sz w:val="28"/>
          <w:szCs w:val="28"/>
        </w:rPr>
        <w:t xml:space="preserve"> </w:t>
      </w:r>
      <w:r w:rsidR="00C16B78">
        <w:rPr>
          <w:sz w:val="28"/>
          <w:szCs w:val="28"/>
        </w:rPr>
        <w:t>comments</w:t>
      </w:r>
      <w:r w:rsidR="00C64BD9" w:rsidRPr="00F91DE1">
        <w:rPr>
          <w:sz w:val="28"/>
          <w:szCs w:val="28"/>
        </w:rPr>
        <w:t>, ‘Much Hellenistic Christian asceticism, particularly self-inflicted pain, was rooted in a dualism between spirit and flesh in which the body was perceived as evil.’</w:t>
      </w:r>
      <w:r w:rsidR="00760B4A">
        <w:rPr>
          <w:rStyle w:val="EndnoteReference"/>
          <w:sz w:val="28"/>
          <w:szCs w:val="28"/>
        </w:rPr>
        <w:endnoteReference w:id="123"/>
      </w:r>
      <w:r w:rsidR="003936D0">
        <w:rPr>
          <w:sz w:val="28"/>
          <w:szCs w:val="28"/>
        </w:rPr>
        <w:t xml:space="preserve"> </w:t>
      </w:r>
      <w:r w:rsidR="00B36FA1">
        <w:rPr>
          <w:sz w:val="28"/>
          <w:szCs w:val="28"/>
        </w:rPr>
        <w:t>Wher</w:t>
      </w:r>
      <w:r w:rsidR="00FC1E13">
        <w:rPr>
          <w:sz w:val="28"/>
          <w:szCs w:val="28"/>
        </w:rPr>
        <w:t>ea</w:t>
      </w:r>
      <w:r w:rsidR="00B36FA1">
        <w:rPr>
          <w:sz w:val="28"/>
          <w:szCs w:val="28"/>
        </w:rPr>
        <w:t xml:space="preserve">s </w:t>
      </w:r>
      <w:r w:rsidR="007830B8">
        <w:rPr>
          <w:sz w:val="28"/>
          <w:szCs w:val="28"/>
        </w:rPr>
        <w:t>Shaw</w:t>
      </w:r>
      <w:r w:rsidR="00EF50C6">
        <w:rPr>
          <w:sz w:val="28"/>
          <w:szCs w:val="28"/>
        </w:rPr>
        <w:t xml:space="preserve">, in her own approach, </w:t>
      </w:r>
      <w:r w:rsidR="007830B8">
        <w:rPr>
          <w:sz w:val="28"/>
          <w:szCs w:val="28"/>
        </w:rPr>
        <w:t>points out that early perceptions of the body (for example Jerome in the late fourth century) ‘describes the flesh as a “burden” (</w:t>
      </w:r>
      <w:proofErr w:type="spellStart"/>
      <w:r w:rsidR="007830B8">
        <w:rPr>
          <w:i/>
          <w:sz w:val="28"/>
          <w:szCs w:val="28"/>
        </w:rPr>
        <w:t>sarcina</w:t>
      </w:r>
      <w:proofErr w:type="spellEnd"/>
      <w:r w:rsidR="007830B8">
        <w:rPr>
          <w:sz w:val="28"/>
          <w:szCs w:val="28"/>
        </w:rPr>
        <w:t>) borne along by the spirit through its pilgrimage in this world, like bulky baggage that will be cast off only after death.’</w:t>
      </w:r>
      <w:r w:rsidR="00F64E2A">
        <w:rPr>
          <w:rStyle w:val="EndnoteReference"/>
          <w:sz w:val="28"/>
          <w:szCs w:val="28"/>
        </w:rPr>
        <w:endnoteReference w:id="124"/>
      </w:r>
      <w:r w:rsidR="007830B8">
        <w:rPr>
          <w:sz w:val="28"/>
          <w:szCs w:val="28"/>
        </w:rPr>
        <w:t xml:space="preserve"> </w:t>
      </w:r>
      <w:r w:rsidR="00F20ACF">
        <w:rPr>
          <w:sz w:val="28"/>
          <w:szCs w:val="28"/>
        </w:rPr>
        <w:t xml:space="preserve">What Capua tells us of St. Catherine is that </w:t>
      </w:r>
      <w:r w:rsidR="00F20ACF" w:rsidRPr="00F91DE1">
        <w:rPr>
          <w:sz w:val="28"/>
          <w:szCs w:val="28"/>
        </w:rPr>
        <w:t>she describes herself as ‘putrid flesh’</w:t>
      </w:r>
      <w:r w:rsidR="00551382">
        <w:rPr>
          <w:rStyle w:val="EndnoteReference"/>
          <w:sz w:val="28"/>
          <w:szCs w:val="28"/>
        </w:rPr>
        <w:endnoteReference w:id="125"/>
      </w:r>
      <w:r w:rsidR="00551382">
        <w:rPr>
          <w:sz w:val="28"/>
          <w:szCs w:val="28"/>
        </w:rPr>
        <w:t xml:space="preserve"> </w:t>
      </w:r>
      <w:r w:rsidR="00F20ACF">
        <w:rPr>
          <w:sz w:val="28"/>
          <w:szCs w:val="28"/>
        </w:rPr>
        <w:t xml:space="preserve">and that </w:t>
      </w:r>
      <w:r w:rsidR="00F20ACF" w:rsidRPr="00F91DE1">
        <w:rPr>
          <w:sz w:val="28"/>
          <w:szCs w:val="28"/>
        </w:rPr>
        <w:t>she was said to have ‘despised her body as filth’</w:t>
      </w:r>
      <w:r w:rsidR="00F20ACF" w:rsidRPr="00F91DE1">
        <w:rPr>
          <w:rStyle w:val="EndnoteReference"/>
          <w:sz w:val="28"/>
          <w:szCs w:val="28"/>
        </w:rPr>
        <w:endnoteReference w:id="126"/>
      </w:r>
      <w:r w:rsidR="00F20ACF">
        <w:rPr>
          <w:sz w:val="28"/>
          <w:szCs w:val="28"/>
        </w:rPr>
        <w:t xml:space="preserve"> and </w:t>
      </w:r>
      <w:r w:rsidR="00746761">
        <w:rPr>
          <w:sz w:val="28"/>
          <w:szCs w:val="28"/>
        </w:rPr>
        <w:t xml:space="preserve">as a result </w:t>
      </w:r>
      <w:r w:rsidR="00F20ACF">
        <w:rPr>
          <w:sz w:val="28"/>
          <w:szCs w:val="28"/>
        </w:rPr>
        <w:t xml:space="preserve">she </w:t>
      </w:r>
      <w:r w:rsidR="00F20ACF" w:rsidRPr="00F91DE1">
        <w:rPr>
          <w:sz w:val="28"/>
          <w:szCs w:val="28"/>
        </w:rPr>
        <w:t>self-inflicted pain</w:t>
      </w:r>
      <w:r w:rsidR="00157BDB">
        <w:rPr>
          <w:sz w:val="28"/>
          <w:szCs w:val="28"/>
        </w:rPr>
        <w:t>,</w:t>
      </w:r>
      <w:r w:rsidR="00F20ACF" w:rsidRPr="00F91DE1">
        <w:rPr>
          <w:sz w:val="28"/>
          <w:szCs w:val="28"/>
        </w:rPr>
        <w:t xml:space="preserve"> both physical and mental.</w:t>
      </w:r>
      <w:r w:rsidR="00F20ACF" w:rsidRPr="00F91DE1">
        <w:rPr>
          <w:rStyle w:val="EndnoteReference"/>
          <w:sz w:val="28"/>
          <w:szCs w:val="28"/>
        </w:rPr>
        <w:endnoteReference w:id="127"/>
      </w:r>
      <w:r w:rsidR="005532FD">
        <w:rPr>
          <w:sz w:val="28"/>
          <w:szCs w:val="28"/>
        </w:rPr>
        <w:t xml:space="preserve"> Hence</w:t>
      </w:r>
      <w:r w:rsidR="00C64A50">
        <w:rPr>
          <w:sz w:val="28"/>
          <w:szCs w:val="28"/>
        </w:rPr>
        <w:t>, w</w:t>
      </w:r>
      <w:r w:rsidR="005307DA">
        <w:rPr>
          <w:sz w:val="28"/>
          <w:szCs w:val="28"/>
        </w:rPr>
        <w:t>hen Catherine was not happy with her thoughts and behaviour she would resort to her penances</w:t>
      </w:r>
      <w:r w:rsidR="00161493">
        <w:rPr>
          <w:sz w:val="28"/>
          <w:szCs w:val="28"/>
        </w:rPr>
        <w:t>.</w:t>
      </w:r>
      <w:r w:rsidR="0099420F">
        <w:rPr>
          <w:rStyle w:val="EndnoteReference"/>
          <w:sz w:val="28"/>
          <w:szCs w:val="28"/>
        </w:rPr>
        <w:endnoteReference w:id="128"/>
      </w:r>
      <w:r w:rsidR="00161493">
        <w:rPr>
          <w:sz w:val="28"/>
          <w:szCs w:val="28"/>
        </w:rPr>
        <w:t xml:space="preserve"> </w:t>
      </w:r>
      <w:r w:rsidR="00296CC2">
        <w:rPr>
          <w:sz w:val="28"/>
          <w:szCs w:val="28"/>
        </w:rPr>
        <w:t>S</w:t>
      </w:r>
      <w:r w:rsidR="0006641C" w:rsidRPr="00F91DE1">
        <w:rPr>
          <w:sz w:val="28"/>
          <w:szCs w:val="28"/>
        </w:rPr>
        <w:t>uch was he</w:t>
      </w:r>
      <w:r w:rsidR="002021FF">
        <w:rPr>
          <w:sz w:val="28"/>
          <w:szCs w:val="28"/>
        </w:rPr>
        <w:t>r</w:t>
      </w:r>
      <w:r w:rsidR="0006641C" w:rsidRPr="00F91DE1">
        <w:rPr>
          <w:sz w:val="28"/>
          <w:szCs w:val="28"/>
        </w:rPr>
        <w:t xml:space="preserve"> devotion and willingness to self-criticise she </w:t>
      </w:r>
      <w:r w:rsidR="002021FF">
        <w:rPr>
          <w:sz w:val="28"/>
          <w:szCs w:val="28"/>
        </w:rPr>
        <w:t xml:space="preserve">would </w:t>
      </w:r>
      <w:r w:rsidR="0006641C" w:rsidRPr="00F91DE1">
        <w:rPr>
          <w:sz w:val="28"/>
          <w:szCs w:val="28"/>
        </w:rPr>
        <w:t>berate</w:t>
      </w:r>
      <w:r w:rsidR="002021FF">
        <w:rPr>
          <w:sz w:val="28"/>
          <w:szCs w:val="28"/>
        </w:rPr>
        <w:t xml:space="preserve"> </w:t>
      </w:r>
      <w:r w:rsidR="0006641C" w:rsidRPr="00F91DE1">
        <w:rPr>
          <w:sz w:val="28"/>
          <w:szCs w:val="28"/>
        </w:rPr>
        <w:t>herself</w:t>
      </w:r>
      <w:r w:rsidR="00296CC2">
        <w:rPr>
          <w:sz w:val="28"/>
          <w:szCs w:val="28"/>
        </w:rPr>
        <w:t>,</w:t>
      </w:r>
      <w:r w:rsidR="00641637">
        <w:rPr>
          <w:sz w:val="28"/>
          <w:szCs w:val="28"/>
        </w:rPr>
        <w:t xml:space="preserve"> </w:t>
      </w:r>
      <w:r w:rsidR="00296CC2">
        <w:rPr>
          <w:sz w:val="28"/>
          <w:szCs w:val="28"/>
        </w:rPr>
        <w:t xml:space="preserve">an example of which is in relation to </w:t>
      </w:r>
      <w:r w:rsidR="00801880">
        <w:rPr>
          <w:sz w:val="28"/>
          <w:szCs w:val="28"/>
        </w:rPr>
        <w:t>a close family member</w:t>
      </w:r>
      <w:r w:rsidR="00296CC2">
        <w:rPr>
          <w:sz w:val="28"/>
          <w:szCs w:val="28"/>
        </w:rPr>
        <w:t>:</w:t>
      </w:r>
      <w:r w:rsidR="0006641C" w:rsidRPr="00F91DE1">
        <w:rPr>
          <w:sz w:val="28"/>
          <w:szCs w:val="28"/>
        </w:rPr>
        <w:t xml:space="preserve"> for she ‘had loved her sister more she should have done, and in fact seemed to have loved her more than God; and that was what had made her cry and why she had to do such severe penance for it’</w:t>
      </w:r>
      <w:r w:rsidR="00C3112C">
        <w:rPr>
          <w:sz w:val="28"/>
          <w:szCs w:val="28"/>
        </w:rPr>
        <w:t>.</w:t>
      </w:r>
      <w:r w:rsidR="008A1FFB">
        <w:rPr>
          <w:rStyle w:val="EndnoteReference"/>
          <w:sz w:val="28"/>
          <w:szCs w:val="28"/>
        </w:rPr>
        <w:endnoteReference w:id="129"/>
      </w:r>
      <w:r w:rsidR="00C3112C">
        <w:rPr>
          <w:sz w:val="28"/>
          <w:szCs w:val="28"/>
        </w:rPr>
        <w:t xml:space="preserve"> </w:t>
      </w:r>
      <w:r w:rsidR="00737C4C">
        <w:rPr>
          <w:sz w:val="28"/>
          <w:szCs w:val="28"/>
        </w:rPr>
        <w:t xml:space="preserve"> </w:t>
      </w:r>
      <w:r w:rsidR="0031434F">
        <w:rPr>
          <w:sz w:val="28"/>
          <w:szCs w:val="28"/>
        </w:rPr>
        <w:t xml:space="preserve">In relation to this, and other examples, </w:t>
      </w:r>
      <w:r w:rsidR="00737C4C">
        <w:rPr>
          <w:sz w:val="28"/>
          <w:szCs w:val="28"/>
        </w:rPr>
        <w:t xml:space="preserve">Capua continues, </w:t>
      </w:r>
      <w:r w:rsidR="007A16C3" w:rsidRPr="00F91DE1">
        <w:rPr>
          <w:sz w:val="28"/>
          <w:szCs w:val="28"/>
        </w:rPr>
        <w:t>‘Catherine upbraided herself with such severity, and took on the burden of guilt so cunningly, that if her confessor had not been used to her violent way of treating herself he would have believed her to be at fault where there was no fault, and where indeed there was if anything merit in what she had done.’</w:t>
      </w:r>
      <w:r w:rsidR="00EB53A8">
        <w:rPr>
          <w:rStyle w:val="EndnoteReference"/>
          <w:sz w:val="28"/>
          <w:szCs w:val="28"/>
        </w:rPr>
        <w:endnoteReference w:id="130"/>
      </w:r>
      <w:r w:rsidR="00EB53A8">
        <w:rPr>
          <w:sz w:val="28"/>
          <w:szCs w:val="28"/>
        </w:rPr>
        <w:t xml:space="preserve"> </w:t>
      </w:r>
      <w:r w:rsidR="003960D2">
        <w:rPr>
          <w:sz w:val="28"/>
          <w:szCs w:val="28"/>
        </w:rPr>
        <w:t>Other acts of self-punishment and self-recrimination including cutting off her hair, wearing an iron chain instead of a hair shirt, ‘so that blood would down from her shoulders</w:t>
      </w:r>
      <w:r w:rsidR="00203532">
        <w:rPr>
          <w:sz w:val="28"/>
          <w:szCs w:val="28"/>
        </w:rPr>
        <w:t xml:space="preserve"> </w:t>
      </w:r>
      <w:r w:rsidR="008D2413">
        <w:rPr>
          <w:sz w:val="28"/>
          <w:szCs w:val="28"/>
        </w:rPr>
        <w:t>to her feet</w:t>
      </w:r>
      <w:r w:rsidR="003960D2">
        <w:rPr>
          <w:sz w:val="28"/>
          <w:szCs w:val="28"/>
        </w:rPr>
        <w:t>’ and sleeping on wooden boards, including sleep deprivation.</w:t>
      </w:r>
      <w:r w:rsidR="003960D2">
        <w:rPr>
          <w:rStyle w:val="EndnoteReference"/>
          <w:sz w:val="28"/>
          <w:szCs w:val="28"/>
        </w:rPr>
        <w:endnoteReference w:id="131"/>
      </w:r>
      <w:r w:rsidR="003960D2">
        <w:rPr>
          <w:sz w:val="28"/>
          <w:szCs w:val="28"/>
        </w:rPr>
        <w:t xml:space="preserve"> </w:t>
      </w:r>
      <w:r w:rsidR="001C7C54">
        <w:rPr>
          <w:sz w:val="28"/>
          <w:szCs w:val="28"/>
        </w:rPr>
        <w:t xml:space="preserve">In fact such were </w:t>
      </w:r>
      <w:r w:rsidR="00F5257D">
        <w:rPr>
          <w:sz w:val="28"/>
          <w:szCs w:val="28"/>
        </w:rPr>
        <w:t>h</w:t>
      </w:r>
      <w:r w:rsidR="00F5257D" w:rsidRPr="00F91DE1">
        <w:rPr>
          <w:sz w:val="28"/>
          <w:szCs w:val="28"/>
        </w:rPr>
        <w:t xml:space="preserve">er penances </w:t>
      </w:r>
      <w:r w:rsidR="001C7C54">
        <w:rPr>
          <w:sz w:val="28"/>
          <w:szCs w:val="28"/>
        </w:rPr>
        <w:t xml:space="preserve">that Capua could say, </w:t>
      </w:r>
      <w:r w:rsidR="00F5257D" w:rsidRPr="00F91DE1">
        <w:rPr>
          <w:sz w:val="28"/>
          <w:szCs w:val="28"/>
        </w:rPr>
        <w:t>‘in fact it is a wonder she didn’t kill herself</w:t>
      </w:r>
      <w:r w:rsidR="00350201">
        <w:rPr>
          <w:sz w:val="28"/>
          <w:szCs w:val="28"/>
        </w:rPr>
        <w:t>’.</w:t>
      </w:r>
      <w:r w:rsidR="00DB41C9">
        <w:rPr>
          <w:rStyle w:val="EndnoteReference"/>
          <w:sz w:val="28"/>
          <w:szCs w:val="28"/>
        </w:rPr>
        <w:endnoteReference w:id="132"/>
      </w:r>
      <w:r w:rsidR="00350201">
        <w:rPr>
          <w:sz w:val="28"/>
          <w:szCs w:val="28"/>
        </w:rPr>
        <w:t xml:space="preserve"> </w:t>
      </w:r>
    </w:p>
    <w:p w14:paraId="07DF1DC7" w14:textId="196DB51A" w:rsidR="006E3748" w:rsidRPr="00F91DE1" w:rsidRDefault="00252D7E" w:rsidP="007F7EC4">
      <w:pPr>
        <w:rPr>
          <w:sz w:val="28"/>
          <w:szCs w:val="28"/>
        </w:rPr>
      </w:pPr>
      <w:r>
        <w:rPr>
          <w:sz w:val="28"/>
          <w:szCs w:val="28"/>
        </w:rPr>
        <w:t>A</w:t>
      </w:r>
      <w:r w:rsidR="00AD5B38">
        <w:rPr>
          <w:sz w:val="28"/>
          <w:szCs w:val="28"/>
        </w:rPr>
        <w:t>lthough complete separation from others</w:t>
      </w:r>
      <w:r w:rsidR="00A7665C">
        <w:rPr>
          <w:sz w:val="28"/>
          <w:szCs w:val="28"/>
        </w:rPr>
        <w:t xml:space="preserve"> (in a monastic sense)</w:t>
      </w:r>
      <w:r w:rsidR="00AD5B38">
        <w:rPr>
          <w:sz w:val="28"/>
          <w:szCs w:val="28"/>
        </w:rPr>
        <w:t xml:space="preserve"> was</w:t>
      </w:r>
      <w:r w:rsidR="00A7665C">
        <w:rPr>
          <w:sz w:val="28"/>
          <w:szCs w:val="28"/>
        </w:rPr>
        <w:t xml:space="preserve"> not to be her calling she achieved this in the most pragmatic ways available to her</w:t>
      </w:r>
      <w:r w:rsidR="00E50253">
        <w:rPr>
          <w:sz w:val="28"/>
          <w:szCs w:val="28"/>
        </w:rPr>
        <w:t>.</w:t>
      </w:r>
      <w:r w:rsidR="008D084A">
        <w:rPr>
          <w:rStyle w:val="EndnoteReference"/>
          <w:sz w:val="28"/>
          <w:szCs w:val="28"/>
        </w:rPr>
        <w:endnoteReference w:id="133"/>
      </w:r>
      <w:r w:rsidR="00E50253">
        <w:rPr>
          <w:sz w:val="28"/>
          <w:szCs w:val="28"/>
        </w:rPr>
        <w:t xml:space="preserve"> </w:t>
      </w:r>
      <w:r w:rsidR="00A7665C">
        <w:rPr>
          <w:sz w:val="28"/>
          <w:szCs w:val="28"/>
        </w:rPr>
        <w:t xml:space="preserve">To compensate for the lack of physical separation </w:t>
      </w:r>
      <w:r w:rsidR="00FE2CD1">
        <w:rPr>
          <w:sz w:val="28"/>
          <w:szCs w:val="28"/>
        </w:rPr>
        <w:t>(</w:t>
      </w:r>
      <w:r w:rsidR="00A7665C">
        <w:rPr>
          <w:sz w:val="28"/>
          <w:szCs w:val="28"/>
        </w:rPr>
        <w:t>she</w:t>
      </w:r>
      <w:r w:rsidR="00FE2CD1">
        <w:rPr>
          <w:sz w:val="28"/>
          <w:szCs w:val="28"/>
        </w:rPr>
        <w:t xml:space="preserve"> did achieve this </w:t>
      </w:r>
      <w:r w:rsidR="00A67ABF">
        <w:rPr>
          <w:sz w:val="28"/>
          <w:szCs w:val="28"/>
        </w:rPr>
        <w:t xml:space="preserve">to </w:t>
      </w:r>
      <w:r w:rsidR="004F2B74">
        <w:rPr>
          <w:sz w:val="28"/>
          <w:szCs w:val="28"/>
        </w:rPr>
        <w:t xml:space="preserve">a limited </w:t>
      </w:r>
      <w:r w:rsidR="00A67ABF">
        <w:rPr>
          <w:sz w:val="28"/>
          <w:szCs w:val="28"/>
        </w:rPr>
        <w:t>extent</w:t>
      </w:r>
      <w:r w:rsidR="00CA0205">
        <w:rPr>
          <w:sz w:val="28"/>
          <w:szCs w:val="28"/>
        </w:rPr>
        <w:t>),</w:t>
      </w:r>
      <w:r w:rsidR="001F0F45">
        <w:rPr>
          <w:sz w:val="28"/>
          <w:szCs w:val="28"/>
        </w:rPr>
        <w:t xml:space="preserve"> she was able to create her ‘inner cell’, </w:t>
      </w:r>
      <w:r w:rsidR="00C30012">
        <w:rPr>
          <w:sz w:val="28"/>
          <w:szCs w:val="28"/>
        </w:rPr>
        <w:t xml:space="preserve">and </w:t>
      </w:r>
      <w:r w:rsidR="001F0F45">
        <w:rPr>
          <w:sz w:val="28"/>
          <w:szCs w:val="28"/>
        </w:rPr>
        <w:t xml:space="preserve">as </w:t>
      </w:r>
      <w:r w:rsidR="00C30012">
        <w:rPr>
          <w:sz w:val="28"/>
          <w:szCs w:val="28"/>
        </w:rPr>
        <w:t>noted earlier, t</w:t>
      </w:r>
      <w:r w:rsidR="001F0F45">
        <w:rPr>
          <w:sz w:val="28"/>
          <w:szCs w:val="28"/>
        </w:rPr>
        <w:t>his was a means of managing her desire for solitude, of being ‘in the world but not of it’.</w:t>
      </w:r>
      <w:r w:rsidR="00C23283">
        <w:rPr>
          <w:rStyle w:val="EndnoteReference"/>
          <w:sz w:val="28"/>
          <w:szCs w:val="28"/>
        </w:rPr>
        <w:endnoteReference w:id="134"/>
      </w:r>
      <w:r w:rsidR="00FE2CD1">
        <w:rPr>
          <w:sz w:val="28"/>
          <w:szCs w:val="28"/>
        </w:rPr>
        <w:t xml:space="preserve"> </w:t>
      </w:r>
      <w:r w:rsidR="007F7EC4">
        <w:rPr>
          <w:sz w:val="28"/>
          <w:szCs w:val="28"/>
        </w:rPr>
        <w:t xml:space="preserve"> </w:t>
      </w:r>
      <w:r w:rsidR="006E3748" w:rsidRPr="00F91DE1">
        <w:rPr>
          <w:sz w:val="28"/>
          <w:szCs w:val="28"/>
        </w:rPr>
        <w:t>Capua puts it this way, ‘under the inspiration of the Holy Spirit she began to build up in her mind a secret cell which she vowed she would never leave for anything in the world. She had begun by having a room in a house, which she could go out of and come into at will; now having made herself an inner cell which no one could take away from her, she had no need ever to come out of it again.’</w:t>
      </w:r>
      <w:r w:rsidR="009D384E">
        <w:rPr>
          <w:rStyle w:val="EndnoteReference"/>
          <w:sz w:val="28"/>
          <w:szCs w:val="28"/>
        </w:rPr>
        <w:endnoteReference w:id="135"/>
      </w:r>
      <w:r w:rsidR="006E3748" w:rsidRPr="00F91DE1">
        <w:rPr>
          <w:sz w:val="28"/>
          <w:szCs w:val="28"/>
        </w:rPr>
        <w:t xml:space="preserve"> </w:t>
      </w:r>
      <w:r w:rsidR="003F48A4">
        <w:rPr>
          <w:sz w:val="28"/>
          <w:szCs w:val="28"/>
        </w:rPr>
        <w:t xml:space="preserve">Such </w:t>
      </w:r>
      <w:r w:rsidR="001378DB">
        <w:rPr>
          <w:sz w:val="28"/>
          <w:szCs w:val="28"/>
        </w:rPr>
        <w:t xml:space="preserve">psychological </w:t>
      </w:r>
      <w:r w:rsidR="003F48A4">
        <w:rPr>
          <w:sz w:val="28"/>
          <w:szCs w:val="28"/>
        </w:rPr>
        <w:t>self-discipline and self-denial</w:t>
      </w:r>
      <w:r w:rsidR="00C069CF">
        <w:rPr>
          <w:sz w:val="28"/>
          <w:szCs w:val="28"/>
        </w:rPr>
        <w:t xml:space="preserve">, also features in relation to some of the mental health conditions previously </w:t>
      </w:r>
      <w:r w:rsidR="00C069CF">
        <w:rPr>
          <w:sz w:val="28"/>
          <w:szCs w:val="28"/>
        </w:rPr>
        <w:lastRenderedPageBreak/>
        <w:t>referred to</w:t>
      </w:r>
      <w:r w:rsidR="00CD21D0">
        <w:rPr>
          <w:sz w:val="28"/>
          <w:szCs w:val="28"/>
        </w:rPr>
        <w:t>.</w:t>
      </w:r>
      <w:r w:rsidR="009565D0">
        <w:rPr>
          <w:sz w:val="28"/>
          <w:szCs w:val="28"/>
        </w:rPr>
        <w:t xml:space="preserve"> Hence, whether in relation to the denial of food</w:t>
      </w:r>
      <w:r w:rsidR="00530448">
        <w:rPr>
          <w:sz w:val="28"/>
          <w:szCs w:val="28"/>
        </w:rPr>
        <w:t>, the desire for isolation and solitude</w:t>
      </w:r>
      <w:r w:rsidR="00CF62FF">
        <w:rPr>
          <w:sz w:val="28"/>
          <w:szCs w:val="28"/>
        </w:rPr>
        <w:t>,</w:t>
      </w:r>
      <w:r w:rsidR="00530448">
        <w:rPr>
          <w:sz w:val="28"/>
          <w:szCs w:val="28"/>
        </w:rPr>
        <w:t xml:space="preserve"> there is a great deal to compare between the ascetic and</w:t>
      </w:r>
      <w:r w:rsidR="00351089">
        <w:rPr>
          <w:sz w:val="28"/>
          <w:szCs w:val="28"/>
        </w:rPr>
        <w:t xml:space="preserve"> those people with mental health conditions that focus</w:t>
      </w:r>
      <w:r w:rsidR="00CF62FF">
        <w:rPr>
          <w:sz w:val="28"/>
          <w:szCs w:val="28"/>
        </w:rPr>
        <w:t xml:space="preserve"> </w:t>
      </w:r>
      <w:r w:rsidR="00351089">
        <w:rPr>
          <w:sz w:val="28"/>
          <w:szCs w:val="28"/>
        </w:rPr>
        <w:t>on preoccupation</w:t>
      </w:r>
      <w:r w:rsidR="00CF62FF">
        <w:rPr>
          <w:sz w:val="28"/>
          <w:szCs w:val="28"/>
        </w:rPr>
        <w:t xml:space="preserve"> and rumination.</w:t>
      </w:r>
    </w:p>
    <w:p w14:paraId="6F6BFDCE" w14:textId="77777777" w:rsidR="00C55D3D" w:rsidRDefault="00C55D3D">
      <w:pPr>
        <w:rPr>
          <w:b/>
          <w:i/>
          <w:sz w:val="28"/>
          <w:szCs w:val="28"/>
        </w:rPr>
      </w:pPr>
    </w:p>
    <w:p w14:paraId="0D17FB97" w14:textId="2C7DC143" w:rsidR="00A0739D" w:rsidRPr="003761B2" w:rsidRDefault="009411D3">
      <w:pPr>
        <w:rPr>
          <w:sz w:val="28"/>
          <w:szCs w:val="28"/>
        </w:rPr>
      </w:pPr>
      <w:r w:rsidRPr="009B4478">
        <w:rPr>
          <w:b/>
          <w:i/>
          <w:sz w:val="28"/>
          <w:szCs w:val="28"/>
        </w:rPr>
        <w:t>Conclusion</w:t>
      </w:r>
    </w:p>
    <w:p w14:paraId="31A57D2D" w14:textId="77777777" w:rsidR="00076CC6" w:rsidRDefault="00143F31" w:rsidP="00E900C8">
      <w:pPr>
        <w:rPr>
          <w:sz w:val="28"/>
          <w:szCs w:val="28"/>
        </w:rPr>
      </w:pPr>
      <w:r>
        <w:rPr>
          <w:sz w:val="28"/>
          <w:szCs w:val="28"/>
        </w:rPr>
        <w:t>I</w:t>
      </w:r>
      <w:r w:rsidR="009411D3" w:rsidRPr="00F91DE1">
        <w:rPr>
          <w:sz w:val="28"/>
          <w:szCs w:val="28"/>
        </w:rPr>
        <w:t>n this assignment an attempt has been made</w:t>
      </w:r>
      <w:r w:rsidR="006446D9">
        <w:rPr>
          <w:sz w:val="28"/>
          <w:szCs w:val="28"/>
        </w:rPr>
        <w:t xml:space="preserve">, </w:t>
      </w:r>
      <w:r w:rsidR="00C324F7">
        <w:rPr>
          <w:sz w:val="28"/>
          <w:szCs w:val="28"/>
        </w:rPr>
        <w:t>through the life of St.</w:t>
      </w:r>
      <w:r w:rsidR="00422560">
        <w:rPr>
          <w:sz w:val="28"/>
          <w:szCs w:val="28"/>
        </w:rPr>
        <w:t xml:space="preserve"> </w:t>
      </w:r>
      <w:r w:rsidR="00C324F7">
        <w:rPr>
          <w:sz w:val="28"/>
          <w:szCs w:val="28"/>
        </w:rPr>
        <w:t>Catherine</w:t>
      </w:r>
      <w:r w:rsidR="000135E7">
        <w:rPr>
          <w:sz w:val="28"/>
          <w:szCs w:val="28"/>
        </w:rPr>
        <w:t xml:space="preserve">, </w:t>
      </w:r>
      <w:r w:rsidR="00C324F7">
        <w:rPr>
          <w:sz w:val="28"/>
          <w:szCs w:val="28"/>
        </w:rPr>
        <w:t xml:space="preserve"> </w:t>
      </w:r>
      <w:r w:rsidR="009411D3" w:rsidRPr="00F91DE1">
        <w:rPr>
          <w:sz w:val="28"/>
          <w:szCs w:val="28"/>
        </w:rPr>
        <w:t xml:space="preserve"> t</w:t>
      </w:r>
      <w:r w:rsidR="00F7723E" w:rsidRPr="00F91DE1">
        <w:rPr>
          <w:sz w:val="28"/>
          <w:szCs w:val="28"/>
        </w:rPr>
        <w:t xml:space="preserve">o </w:t>
      </w:r>
      <w:r w:rsidR="003423EA">
        <w:rPr>
          <w:sz w:val="28"/>
          <w:szCs w:val="28"/>
        </w:rPr>
        <w:t xml:space="preserve">examine </w:t>
      </w:r>
      <w:r w:rsidR="00A955A0">
        <w:rPr>
          <w:sz w:val="28"/>
          <w:szCs w:val="28"/>
        </w:rPr>
        <w:t xml:space="preserve">certain </w:t>
      </w:r>
      <w:r w:rsidR="00F7723E" w:rsidRPr="00F91DE1">
        <w:rPr>
          <w:sz w:val="28"/>
          <w:szCs w:val="28"/>
        </w:rPr>
        <w:t xml:space="preserve">aspects of </w:t>
      </w:r>
      <w:r w:rsidR="00C70095">
        <w:rPr>
          <w:sz w:val="28"/>
          <w:szCs w:val="28"/>
        </w:rPr>
        <w:t xml:space="preserve">her </w:t>
      </w:r>
      <w:r w:rsidR="00F7723E" w:rsidRPr="00F91DE1">
        <w:rPr>
          <w:sz w:val="28"/>
          <w:szCs w:val="28"/>
        </w:rPr>
        <w:t>ascetic behaviour</w:t>
      </w:r>
      <w:r w:rsidR="00833904" w:rsidRPr="00F91DE1">
        <w:rPr>
          <w:sz w:val="28"/>
          <w:szCs w:val="28"/>
        </w:rPr>
        <w:t>,</w:t>
      </w:r>
      <w:r w:rsidR="00F7723E" w:rsidRPr="00F91DE1">
        <w:rPr>
          <w:sz w:val="28"/>
          <w:szCs w:val="28"/>
        </w:rPr>
        <w:t xml:space="preserve"> as reported by </w:t>
      </w:r>
      <w:r w:rsidR="003D25C1" w:rsidRPr="00F91DE1">
        <w:rPr>
          <w:sz w:val="28"/>
          <w:szCs w:val="28"/>
        </w:rPr>
        <w:t xml:space="preserve">Raymond of Capua. </w:t>
      </w:r>
      <w:r w:rsidR="00D77E17">
        <w:rPr>
          <w:sz w:val="28"/>
          <w:szCs w:val="28"/>
        </w:rPr>
        <w:t xml:space="preserve">A key </w:t>
      </w:r>
      <w:r w:rsidR="004C1BFE">
        <w:rPr>
          <w:sz w:val="28"/>
          <w:szCs w:val="28"/>
        </w:rPr>
        <w:t xml:space="preserve">theme </w:t>
      </w:r>
      <w:r w:rsidR="003D4012">
        <w:rPr>
          <w:sz w:val="28"/>
          <w:szCs w:val="28"/>
        </w:rPr>
        <w:t xml:space="preserve">to emerge </w:t>
      </w:r>
      <w:r w:rsidR="00B2130D">
        <w:rPr>
          <w:sz w:val="28"/>
          <w:szCs w:val="28"/>
        </w:rPr>
        <w:t xml:space="preserve">is </w:t>
      </w:r>
      <w:r w:rsidR="004C1BFE">
        <w:rPr>
          <w:sz w:val="28"/>
          <w:szCs w:val="28"/>
        </w:rPr>
        <w:t xml:space="preserve">her pious preoccupation. </w:t>
      </w:r>
      <w:r w:rsidR="00A91512">
        <w:rPr>
          <w:sz w:val="28"/>
          <w:szCs w:val="28"/>
        </w:rPr>
        <w:t xml:space="preserve">However, in complete contrast, we can also </w:t>
      </w:r>
      <w:r w:rsidR="001079F7">
        <w:rPr>
          <w:sz w:val="28"/>
          <w:szCs w:val="28"/>
        </w:rPr>
        <w:t xml:space="preserve">note </w:t>
      </w:r>
      <w:r w:rsidR="003D25C1" w:rsidRPr="00F91DE1">
        <w:rPr>
          <w:sz w:val="28"/>
          <w:szCs w:val="28"/>
        </w:rPr>
        <w:t>th</w:t>
      </w:r>
      <w:r w:rsidR="00BA432A">
        <w:rPr>
          <w:sz w:val="28"/>
          <w:szCs w:val="28"/>
        </w:rPr>
        <w:t>e following</w:t>
      </w:r>
      <w:r w:rsidR="001335F0">
        <w:rPr>
          <w:sz w:val="28"/>
          <w:szCs w:val="28"/>
        </w:rPr>
        <w:t>:</w:t>
      </w:r>
      <w:r w:rsidR="003D25C1" w:rsidRPr="00F91DE1">
        <w:rPr>
          <w:sz w:val="28"/>
          <w:szCs w:val="28"/>
        </w:rPr>
        <w:t xml:space="preserve"> ‘Asceticism does not imply prop</w:t>
      </w:r>
      <w:r w:rsidR="00981C32" w:rsidRPr="00F91DE1">
        <w:rPr>
          <w:sz w:val="28"/>
          <w:szCs w:val="28"/>
        </w:rPr>
        <w:t xml:space="preserve">itiation of a deity. Contemplation is not a requirement. Ascetics can be married (1 </w:t>
      </w:r>
      <w:r w:rsidR="00981C32" w:rsidRPr="00F91DE1">
        <w:rPr>
          <w:i/>
          <w:sz w:val="28"/>
          <w:szCs w:val="28"/>
        </w:rPr>
        <w:t xml:space="preserve">Cor. </w:t>
      </w:r>
      <w:r w:rsidR="0014477C" w:rsidRPr="00F91DE1">
        <w:rPr>
          <w:sz w:val="28"/>
          <w:szCs w:val="28"/>
        </w:rPr>
        <w:t>7.29-34); and to stay married can be ascetical. Ascetical programs do not require celibacy. Even dietary restraint</w:t>
      </w:r>
      <w:r w:rsidR="008D7737" w:rsidRPr="00F91DE1">
        <w:rPr>
          <w:sz w:val="28"/>
          <w:szCs w:val="28"/>
        </w:rPr>
        <w:t xml:space="preserve"> is not essential (according to Paul)</w:t>
      </w:r>
      <w:r w:rsidR="006005DA" w:rsidRPr="00F91DE1">
        <w:rPr>
          <w:sz w:val="28"/>
          <w:szCs w:val="28"/>
        </w:rPr>
        <w:t>’</w:t>
      </w:r>
      <w:r w:rsidR="005A451E">
        <w:rPr>
          <w:sz w:val="28"/>
          <w:szCs w:val="28"/>
        </w:rPr>
        <w:t>,</w:t>
      </w:r>
      <w:r w:rsidR="002B7787">
        <w:rPr>
          <w:rStyle w:val="EndnoteReference"/>
          <w:sz w:val="28"/>
          <w:szCs w:val="28"/>
        </w:rPr>
        <w:endnoteReference w:id="136"/>
      </w:r>
      <w:r w:rsidR="005A451E">
        <w:rPr>
          <w:sz w:val="28"/>
          <w:szCs w:val="28"/>
        </w:rPr>
        <w:t xml:space="preserve"> </w:t>
      </w:r>
      <w:r w:rsidR="006005DA" w:rsidRPr="00F91DE1">
        <w:rPr>
          <w:sz w:val="28"/>
          <w:szCs w:val="28"/>
        </w:rPr>
        <w:t>and</w:t>
      </w:r>
      <w:r w:rsidR="009A6C11">
        <w:rPr>
          <w:sz w:val="28"/>
          <w:szCs w:val="28"/>
        </w:rPr>
        <w:t xml:space="preserve"> </w:t>
      </w:r>
      <w:r w:rsidR="003F6F8F">
        <w:rPr>
          <w:sz w:val="28"/>
          <w:szCs w:val="28"/>
        </w:rPr>
        <w:t>undoubtedly</w:t>
      </w:r>
      <w:r w:rsidR="006005DA" w:rsidRPr="00F91DE1">
        <w:rPr>
          <w:sz w:val="28"/>
          <w:szCs w:val="28"/>
        </w:rPr>
        <w:t xml:space="preserve"> </w:t>
      </w:r>
      <w:r w:rsidR="009A6C11">
        <w:rPr>
          <w:sz w:val="28"/>
          <w:szCs w:val="28"/>
        </w:rPr>
        <w:t xml:space="preserve">one </w:t>
      </w:r>
      <w:r w:rsidR="006005DA" w:rsidRPr="00F91DE1">
        <w:rPr>
          <w:sz w:val="28"/>
          <w:szCs w:val="28"/>
        </w:rPr>
        <w:t>can add to this list scourging and other forms of self-harm</w:t>
      </w:r>
      <w:r w:rsidR="0051081B">
        <w:rPr>
          <w:sz w:val="28"/>
          <w:szCs w:val="28"/>
        </w:rPr>
        <w:t xml:space="preserve">. </w:t>
      </w:r>
      <w:r w:rsidR="00830DD3">
        <w:rPr>
          <w:sz w:val="28"/>
          <w:szCs w:val="28"/>
        </w:rPr>
        <w:t>Nevertheless</w:t>
      </w:r>
      <w:r w:rsidR="005A451E">
        <w:rPr>
          <w:sz w:val="28"/>
          <w:szCs w:val="28"/>
        </w:rPr>
        <w:t>, quite c</w:t>
      </w:r>
      <w:r w:rsidR="0051081B">
        <w:rPr>
          <w:sz w:val="28"/>
          <w:szCs w:val="28"/>
        </w:rPr>
        <w:t xml:space="preserve">onversely, </w:t>
      </w:r>
      <w:r w:rsidR="006005DA" w:rsidRPr="00F91DE1">
        <w:rPr>
          <w:sz w:val="28"/>
          <w:szCs w:val="28"/>
        </w:rPr>
        <w:t>St. Catherine</w:t>
      </w:r>
      <w:r w:rsidR="005A451E">
        <w:rPr>
          <w:sz w:val="28"/>
          <w:szCs w:val="28"/>
        </w:rPr>
        <w:t xml:space="preserve"> (along with </w:t>
      </w:r>
      <w:r w:rsidR="00F6575A">
        <w:rPr>
          <w:sz w:val="28"/>
          <w:szCs w:val="28"/>
        </w:rPr>
        <w:t xml:space="preserve">numerous </w:t>
      </w:r>
      <w:r w:rsidR="005A451E">
        <w:rPr>
          <w:sz w:val="28"/>
          <w:szCs w:val="28"/>
        </w:rPr>
        <w:t>others</w:t>
      </w:r>
      <w:r w:rsidR="00A429F4">
        <w:rPr>
          <w:sz w:val="28"/>
          <w:szCs w:val="28"/>
        </w:rPr>
        <w:t xml:space="preserve"> over time</w:t>
      </w:r>
      <w:r w:rsidR="005A451E">
        <w:rPr>
          <w:sz w:val="28"/>
          <w:szCs w:val="28"/>
        </w:rPr>
        <w:t>)</w:t>
      </w:r>
      <w:r w:rsidR="00F6575A">
        <w:rPr>
          <w:sz w:val="28"/>
          <w:szCs w:val="28"/>
        </w:rPr>
        <w:t>,</w:t>
      </w:r>
      <w:r w:rsidR="006005DA" w:rsidRPr="00F91DE1">
        <w:rPr>
          <w:sz w:val="28"/>
          <w:szCs w:val="28"/>
        </w:rPr>
        <w:t xml:space="preserve"> </w:t>
      </w:r>
      <w:r w:rsidR="00801893">
        <w:rPr>
          <w:sz w:val="28"/>
          <w:szCs w:val="28"/>
        </w:rPr>
        <w:t xml:space="preserve">have </w:t>
      </w:r>
      <w:r w:rsidR="007F3A58" w:rsidRPr="00F91DE1">
        <w:rPr>
          <w:sz w:val="28"/>
          <w:szCs w:val="28"/>
        </w:rPr>
        <w:t xml:space="preserve">engaged </w:t>
      </w:r>
      <w:r w:rsidR="00FB7DB5">
        <w:rPr>
          <w:sz w:val="28"/>
          <w:szCs w:val="28"/>
        </w:rPr>
        <w:t xml:space="preserve">- and still do engage - </w:t>
      </w:r>
      <w:r w:rsidR="006005DA" w:rsidRPr="00F91DE1">
        <w:rPr>
          <w:sz w:val="28"/>
          <w:szCs w:val="28"/>
        </w:rPr>
        <w:t>in many</w:t>
      </w:r>
      <w:r w:rsidR="009D0832">
        <w:rPr>
          <w:sz w:val="28"/>
          <w:szCs w:val="28"/>
        </w:rPr>
        <w:t xml:space="preserve"> </w:t>
      </w:r>
      <w:r w:rsidR="006005DA" w:rsidRPr="00F91DE1">
        <w:rPr>
          <w:sz w:val="28"/>
          <w:szCs w:val="28"/>
        </w:rPr>
        <w:t>of these behaviours</w:t>
      </w:r>
      <w:r w:rsidR="00127B20" w:rsidRPr="00F91DE1">
        <w:rPr>
          <w:sz w:val="28"/>
          <w:szCs w:val="28"/>
        </w:rPr>
        <w:t xml:space="preserve">. </w:t>
      </w:r>
      <w:r w:rsidR="004D1842">
        <w:rPr>
          <w:sz w:val="28"/>
          <w:szCs w:val="28"/>
        </w:rPr>
        <w:t xml:space="preserve">Indeed, </w:t>
      </w:r>
      <w:r w:rsidR="007F3A58" w:rsidRPr="00F91DE1">
        <w:rPr>
          <w:sz w:val="28"/>
          <w:szCs w:val="28"/>
        </w:rPr>
        <w:t>ma</w:t>
      </w:r>
      <w:r w:rsidR="00127B20" w:rsidRPr="00F91DE1">
        <w:rPr>
          <w:sz w:val="28"/>
          <w:szCs w:val="28"/>
        </w:rPr>
        <w:t xml:space="preserve">ny elements of </w:t>
      </w:r>
      <w:r w:rsidR="003A6A2C" w:rsidRPr="00F91DE1">
        <w:rPr>
          <w:sz w:val="28"/>
          <w:szCs w:val="28"/>
        </w:rPr>
        <w:t>St. C</w:t>
      </w:r>
      <w:r w:rsidR="00192E3D">
        <w:rPr>
          <w:sz w:val="28"/>
          <w:szCs w:val="28"/>
        </w:rPr>
        <w:t>atherine’s</w:t>
      </w:r>
      <w:r w:rsidR="003A6A2C" w:rsidRPr="00F91DE1">
        <w:rPr>
          <w:sz w:val="28"/>
          <w:szCs w:val="28"/>
        </w:rPr>
        <w:t xml:space="preserve"> </w:t>
      </w:r>
      <w:r w:rsidR="00DF27EF">
        <w:rPr>
          <w:sz w:val="28"/>
          <w:szCs w:val="28"/>
        </w:rPr>
        <w:t xml:space="preserve">preoccupation </w:t>
      </w:r>
      <w:r w:rsidR="00834699">
        <w:rPr>
          <w:sz w:val="28"/>
          <w:szCs w:val="28"/>
        </w:rPr>
        <w:t xml:space="preserve">were </w:t>
      </w:r>
      <w:r w:rsidR="004D1842">
        <w:rPr>
          <w:sz w:val="28"/>
          <w:szCs w:val="28"/>
        </w:rPr>
        <w:t>not that un</w:t>
      </w:r>
      <w:r w:rsidR="00834699">
        <w:rPr>
          <w:sz w:val="28"/>
          <w:szCs w:val="28"/>
        </w:rPr>
        <w:t xml:space="preserve">typical of the </w:t>
      </w:r>
      <w:r w:rsidR="001F3570">
        <w:rPr>
          <w:sz w:val="28"/>
          <w:szCs w:val="28"/>
        </w:rPr>
        <w:t xml:space="preserve">ascetical expectations of the </w:t>
      </w:r>
      <w:r w:rsidR="00F6575A">
        <w:rPr>
          <w:sz w:val="28"/>
          <w:szCs w:val="28"/>
        </w:rPr>
        <w:t>per</w:t>
      </w:r>
      <w:r w:rsidR="00BA5308">
        <w:rPr>
          <w:sz w:val="28"/>
          <w:szCs w:val="28"/>
        </w:rPr>
        <w:t xml:space="preserve">iod, </w:t>
      </w:r>
      <w:r w:rsidR="00053722">
        <w:rPr>
          <w:sz w:val="28"/>
          <w:szCs w:val="28"/>
        </w:rPr>
        <w:t>albeit extreme, with numerous precedents</w:t>
      </w:r>
      <w:r w:rsidR="004D1842">
        <w:rPr>
          <w:sz w:val="28"/>
          <w:szCs w:val="28"/>
        </w:rPr>
        <w:t xml:space="preserve">. </w:t>
      </w:r>
      <w:r w:rsidR="00746FEB">
        <w:rPr>
          <w:sz w:val="28"/>
          <w:szCs w:val="28"/>
        </w:rPr>
        <w:t xml:space="preserve">However, </w:t>
      </w:r>
      <w:r w:rsidR="000D5100">
        <w:rPr>
          <w:sz w:val="28"/>
          <w:szCs w:val="28"/>
        </w:rPr>
        <w:t>th</w:t>
      </w:r>
      <w:r w:rsidR="00746FEB">
        <w:rPr>
          <w:sz w:val="28"/>
          <w:szCs w:val="28"/>
        </w:rPr>
        <w:t>e</w:t>
      </w:r>
      <w:r w:rsidR="00BA5308">
        <w:rPr>
          <w:sz w:val="28"/>
          <w:szCs w:val="28"/>
        </w:rPr>
        <w:t>se behaviours</w:t>
      </w:r>
      <w:r w:rsidR="00746FEB">
        <w:rPr>
          <w:sz w:val="28"/>
          <w:szCs w:val="28"/>
        </w:rPr>
        <w:t xml:space="preserve"> also </w:t>
      </w:r>
      <w:r w:rsidR="00F11324">
        <w:rPr>
          <w:sz w:val="28"/>
          <w:szCs w:val="28"/>
        </w:rPr>
        <w:t xml:space="preserve">have similarities with what we now recognise </w:t>
      </w:r>
      <w:r w:rsidR="00746FEB">
        <w:rPr>
          <w:sz w:val="28"/>
          <w:szCs w:val="28"/>
        </w:rPr>
        <w:t>(</w:t>
      </w:r>
      <w:r w:rsidR="00F11324">
        <w:rPr>
          <w:sz w:val="28"/>
          <w:szCs w:val="28"/>
        </w:rPr>
        <w:t>in the twenty-first century</w:t>
      </w:r>
      <w:r w:rsidR="00746FEB">
        <w:rPr>
          <w:sz w:val="28"/>
          <w:szCs w:val="28"/>
        </w:rPr>
        <w:t>)</w:t>
      </w:r>
      <w:r w:rsidR="00F11324">
        <w:rPr>
          <w:sz w:val="28"/>
          <w:szCs w:val="28"/>
        </w:rPr>
        <w:t xml:space="preserve"> as </w:t>
      </w:r>
      <w:r w:rsidR="00053722">
        <w:rPr>
          <w:sz w:val="28"/>
          <w:szCs w:val="28"/>
        </w:rPr>
        <w:t xml:space="preserve">certain </w:t>
      </w:r>
      <w:r w:rsidR="00F11324">
        <w:rPr>
          <w:sz w:val="28"/>
          <w:szCs w:val="28"/>
        </w:rPr>
        <w:t>mental health con</w:t>
      </w:r>
      <w:r w:rsidR="00830DD3">
        <w:rPr>
          <w:sz w:val="28"/>
          <w:szCs w:val="28"/>
        </w:rPr>
        <w:t>ditions</w:t>
      </w:r>
      <w:r w:rsidR="00F11324">
        <w:rPr>
          <w:sz w:val="28"/>
          <w:szCs w:val="28"/>
        </w:rPr>
        <w:t xml:space="preserve"> – such as extreme preoccupations, obsessions</w:t>
      </w:r>
      <w:r w:rsidR="00830DD3">
        <w:rPr>
          <w:sz w:val="28"/>
          <w:szCs w:val="28"/>
        </w:rPr>
        <w:t xml:space="preserve">, </w:t>
      </w:r>
      <w:r w:rsidR="00F11324">
        <w:rPr>
          <w:sz w:val="28"/>
          <w:szCs w:val="28"/>
        </w:rPr>
        <w:t>compulsions</w:t>
      </w:r>
      <w:r w:rsidR="00E05960">
        <w:rPr>
          <w:sz w:val="28"/>
          <w:szCs w:val="28"/>
        </w:rPr>
        <w:t>,</w:t>
      </w:r>
      <w:r w:rsidR="00F11324">
        <w:rPr>
          <w:sz w:val="28"/>
          <w:szCs w:val="28"/>
        </w:rPr>
        <w:t xml:space="preserve"> </w:t>
      </w:r>
      <w:r w:rsidR="002106E1">
        <w:rPr>
          <w:sz w:val="28"/>
          <w:szCs w:val="28"/>
        </w:rPr>
        <w:t xml:space="preserve">as well as eating </w:t>
      </w:r>
      <w:r w:rsidR="00EB2A36">
        <w:rPr>
          <w:sz w:val="28"/>
          <w:szCs w:val="28"/>
        </w:rPr>
        <w:t xml:space="preserve">and body image </w:t>
      </w:r>
      <w:r w:rsidR="002106E1">
        <w:rPr>
          <w:sz w:val="28"/>
          <w:szCs w:val="28"/>
        </w:rPr>
        <w:t>disorders</w:t>
      </w:r>
      <w:r w:rsidR="00420D5A">
        <w:rPr>
          <w:sz w:val="28"/>
          <w:szCs w:val="28"/>
        </w:rPr>
        <w:t xml:space="preserve">. </w:t>
      </w:r>
      <w:proofErr w:type="gramStart"/>
      <w:r w:rsidR="00151FE3">
        <w:rPr>
          <w:sz w:val="28"/>
          <w:szCs w:val="28"/>
        </w:rPr>
        <w:t>Needless to say</w:t>
      </w:r>
      <w:r w:rsidR="00D4407C">
        <w:rPr>
          <w:sz w:val="28"/>
          <w:szCs w:val="28"/>
        </w:rPr>
        <w:t>, this</w:t>
      </w:r>
      <w:proofErr w:type="gramEnd"/>
      <w:r w:rsidR="00D4407C">
        <w:rPr>
          <w:sz w:val="28"/>
          <w:szCs w:val="28"/>
        </w:rPr>
        <w:t xml:space="preserve"> is </w:t>
      </w:r>
      <w:r w:rsidR="007336CD">
        <w:rPr>
          <w:sz w:val="28"/>
          <w:szCs w:val="28"/>
        </w:rPr>
        <w:t xml:space="preserve">no way </w:t>
      </w:r>
      <w:r w:rsidR="00AC4ECE">
        <w:rPr>
          <w:sz w:val="28"/>
          <w:szCs w:val="28"/>
        </w:rPr>
        <w:t>deflect</w:t>
      </w:r>
      <w:r w:rsidR="007336CD">
        <w:rPr>
          <w:sz w:val="28"/>
          <w:szCs w:val="28"/>
        </w:rPr>
        <w:t>s</w:t>
      </w:r>
      <w:r w:rsidR="00AC4ECE">
        <w:rPr>
          <w:sz w:val="28"/>
          <w:szCs w:val="28"/>
        </w:rPr>
        <w:t xml:space="preserve"> from</w:t>
      </w:r>
      <w:r w:rsidR="007336CD">
        <w:rPr>
          <w:sz w:val="28"/>
          <w:szCs w:val="28"/>
        </w:rPr>
        <w:t xml:space="preserve"> St. Catherine’s</w:t>
      </w:r>
      <w:r w:rsidR="00AC4ECE">
        <w:rPr>
          <w:sz w:val="28"/>
          <w:szCs w:val="28"/>
        </w:rPr>
        <w:t xml:space="preserve"> genuine piety</w:t>
      </w:r>
      <w:r w:rsidR="00E501FA">
        <w:rPr>
          <w:sz w:val="28"/>
          <w:szCs w:val="28"/>
        </w:rPr>
        <w:t xml:space="preserve">, </w:t>
      </w:r>
      <w:r w:rsidR="002F097B">
        <w:rPr>
          <w:sz w:val="28"/>
          <w:szCs w:val="28"/>
        </w:rPr>
        <w:t xml:space="preserve">one very </w:t>
      </w:r>
      <w:r w:rsidR="00CB2444">
        <w:rPr>
          <w:sz w:val="28"/>
          <w:szCs w:val="28"/>
        </w:rPr>
        <w:t xml:space="preserve">much in keeping with </w:t>
      </w:r>
      <w:r w:rsidR="002F097B">
        <w:rPr>
          <w:sz w:val="28"/>
          <w:szCs w:val="28"/>
        </w:rPr>
        <w:t>the religious culture of the age</w:t>
      </w:r>
      <w:r w:rsidR="007F208C" w:rsidRPr="00F91DE1">
        <w:rPr>
          <w:sz w:val="28"/>
          <w:szCs w:val="28"/>
        </w:rPr>
        <w:t>.</w:t>
      </w:r>
      <w:r w:rsidR="004A5D48" w:rsidRPr="00F91DE1">
        <w:rPr>
          <w:sz w:val="28"/>
          <w:szCs w:val="28"/>
        </w:rPr>
        <w:t xml:space="preserve"> </w:t>
      </w:r>
    </w:p>
    <w:p w14:paraId="7F7B9A81" w14:textId="77777777" w:rsidR="004679DD" w:rsidRDefault="006233CB" w:rsidP="00E900C8">
      <w:pPr>
        <w:rPr>
          <w:sz w:val="28"/>
          <w:szCs w:val="28"/>
        </w:rPr>
      </w:pPr>
      <w:r>
        <w:rPr>
          <w:sz w:val="28"/>
          <w:szCs w:val="28"/>
        </w:rPr>
        <w:t>Even so</w:t>
      </w:r>
      <w:r w:rsidR="00C50F49">
        <w:rPr>
          <w:sz w:val="28"/>
          <w:szCs w:val="28"/>
        </w:rPr>
        <w:t xml:space="preserve">, in terms of </w:t>
      </w:r>
      <w:r w:rsidR="00077F06">
        <w:rPr>
          <w:sz w:val="28"/>
          <w:szCs w:val="28"/>
        </w:rPr>
        <w:t>asceticism</w:t>
      </w:r>
      <w:r w:rsidR="00F150F3">
        <w:rPr>
          <w:sz w:val="28"/>
          <w:szCs w:val="28"/>
        </w:rPr>
        <w:t xml:space="preserve"> </w:t>
      </w:r>
      <w:r w:rsidR="00BB6C66" w:rsidRPr="00880E91">
        <w:rPr>
          <w:i/>
          <w:sz w:val="28"/>
          <w:szCs w:val="28"/>
        </w:rPr>
        <w:t>per se</w:t>
      </w:r>
      <w:r>
        <w:rPr>
          <w:sz w:val="28"/>
          <w:szCs w:val="28"/>
        </w:rPr>
        <w:t>,</w:t>
      </w:r>
      <w:r w:rsidR="00077F06">
        <w:rPr>
          <w:sz w:val="28"/>
          <w:szCs w:val="28"/>
        </w:rPr>
        <w:t xml:space="preserve"> </w:t>
      </w:r>
      <w:r w:rsidR="00C50F49">
        <w:rPr>
          <w:sz w:val="28"/>
          <w:szCs w:val="28"/>
        </w:rPr>
        <w:t xml:space="preserve">a key factor </w:t>
      </w:r>
      <w:r>
        <w:rPr>
          <w:sz w:val="28"/>
          <w:szCs w:val="28"/>
        </w:rPr>
        <w:t>appears</w:t>
      </w:r>
      <w:r w:rsidR="00B644C7">
        <w:rPr>
          <w:sz w:val="28"/>
          <w:szCs w:val="28"/>
        </w:rPr>
        <w:t xml:space="preserve"> to be to what degree </w:t>
      </w:r>
      <w:r w:rsidR="00BB6C66">
        <w:rPr>
          <w:sz w:val="28"/>
          <w:szCs w:val="28"/>
        </w:rPr>
        <w:t xml:space="preserve">are </w:t>
      </w:r>
      <w:r w:rsidR="00B644C7">
        <w:rPr>
          <w:sz w:val="28"/>
          <w:szCs w:val="28"/>
        </w:rPr>
        <w:t>such</w:t>
      </w:r>
      <w:r w:rsidR="00E16D7F" w:rsidRPr="00F91DE1">
        <w:rPr>
          <w:sz w:val="28"/>
          <w:szCs w:val="28"/>
        </w:rPr>
        <w:t xml:space="preserve"> </w:t>
      </w:r>
      <w:r w:rsidR="00BB6C66">
        <w:rPr>
          <w:sz w:val="28"/>
          <w:szCs w:val="28"/>
        </w:rPr>
        <w:t xml:space="preserve">preoccupations and </w:t>
      </w:r>
      <w:r w:rsidR="00E16D7F" w:rsidRPr="00F91DE1">
        <w:rPr>
          <w:sz w:val="28"/>
          <w:szCs w:val="28"/>
        </w:rPr>
        <w:t>behaviour</w:t>
      </w:r>
      <w:r w:rsidR="00BB6C66">
        <w:rPr>
          <w:sz w:val="28"/>
          <w:szCs w:val="28"/>
        </w:rPr>
        <w:t>s</w:t>
      </w:r>
      <w:r w:rsidR="00E16D7F" w:rsidRPr="00F91DE1">
        <w:rPr>
          <w:sz w:val="28"/>
          <w:szCs w:val="28"/>
        </w:rPr>
        <w:t xml:space="preserve"> </w:t>
      </w:r>
      <w:r w:rsidR="00B644C7">
        <w:rPr>
          <w:sz w:val="28"/>
          <w:szCs w:val="28"/>
        </w:rPr>
        <w:t xml:space="preserve">of a </w:t>
      </w:r>
      <w:r w:rsidR="00E16D7F" w:rsidRPr="00F91DE1">
        <w:rPr>
          <w:sz w:val="28"/>
          <w:szCs w:val="28"/>
        </w:rPr>
        <w:t xml:space="preserve">voluntary </w:t>
      </w:r>
      <w:r w:rsidR="00D0153D">
        <w:rPr>
          <w:sz w:val="28"/>
          <w:szCs w:val="28"/>
        </w:rPr>
        <w:t xml:space="preserve">nature </w:t>
      </w:r>
      <w:r w:rsidR="00E16D7F" w:rsidRPr="00F91DE1">
        <w:rPr>
          <w:sz w:val="28"/>
          <w:szCs w:val="28"/>
        </w:rPr>
        <w:t xml:space="preserve">and </w:t>
      </w:r>
      <w:r w:rsidR="00EA0E5C">
        <w:rPr>
          <w:sz w:val="28"/>
          <w:szCs w:val="28"/>
        </w:rPr>
        <w:t>what is the consequence</w:t>
      </w:r>
      <w:r w:rsidR="00B83D57">
        <w:rPr>
          <w:sz w:val="28"/>
          <w:szCs w:val="28"/>
        </w:rPr>
        <w:t xml:space="preserve"> if they</w:t>
      </w:r>
      <w:r w:rsidR="00E16D7F" w:rsidRPr="00F91DE1">
        <w:rPr>
          <w:sz w:val="28"/>
          <w:szCs w:val="28"/>
        </w:rPr>
        <w:t xml:space="preserve"> </w:t>
      </w:r>
      <w:r w:rsidR="00D0153D">
        <w:rPr>
          <w:sz w:val="28"/>
          <w:szCs w:val="28"/>
        </w:rPr>
        <w:t xml:space="preserve">possibly </w:t>
      </w:r>
      <w:r w:rsidR="00E16D7F" w:rsidRPr="00F91DE1">
        <w:rPr>
          <w:sz w:val="28"/>
          <w:szCs w:val="28"/>
        </w:rPr>
        <w:t>become involuntary</w:t>
      </w:r>
      <w:r w:rsidR="00B83D57">
        <w:rPr>
          <w:sz w:val="28"/>
          <w:szCs w:val="28"/>
        </w:rPr>
        <w:t>?</w:t>
      </w:r>
      <w:r w:rsidR="00156D82">
        <w:rPr>
          <w:sz w:val="28"/>
          <w:szCs w:val="28"/>
        </w:rPr>
        <w:t xml:space="preserve"> </w:t>
      </w:r>
      <w:r w:rsidR="00B83D57">
        <w:rPr>
          <w:sz w:val="28"/>
          <w:szCs w:val="28"/>
        </w:rPr>
        <w:t xml:space="preserve">Also, </w:t>
      </w:r>
      <w:r w:rsidR="00B83D57">
        <w:rPr>
          <w:i/>
          <w:sz w:val="28"/>
          <w:szCs w:val="28"/>
        </w:rPr>
        <w:t xml:space="preserve">if </w:t>
      </w:r>
      <w:r w:rsidR="00156D82">
        <w:rPr>
          <w:sz w:val="28"/>
          <w:szCs w:val="28"/>
        </w:rPr>
        <w:t xml:space="preserve">indeed </w:t>
      </w:r>
      <w:r w:rsidR="00D93F68">
        <w:rPr>
          <w:sz w:val="28"/>
          <w:szCs w:val="28"/>
        </w:rPr>
        <w:t xml:space="preserve">a </w:t>
      </w:r>
      <w:r w:rsidR="006A0DFA">
        <w:rPr>
          <w:sz w:val="28"/>
          <w:szCs w:val="28"/>
        </w:rPr>
        <w:t>me</w:t>
      </w:r>
      <w:r w:rsidR="006A5EBD">
        <w:rPr>
          <w:sz w:val="28"/>
          <w:szCs w:val="28"/>
        </w:rPr>
        <w:t>n</w:t>
      </w:r>
      <w:r w:rsidR="006A0DFA">
        <w:rPr>
          <w:sz w:val="28"/>
          <w:szCs w:val="28"/>
        </w:rPr>
        <w:t>tal illness wa</w:t>
      </w:r>
      <w:r w:rsidR="00970F06">
        <w:rPr>
          <w:sz w:val="28"/>
          <w:szCs w:val="28"/>
        </w:rPr>
        <w:t xml:space="preserve">s </w:t>
      </w:r>
      <w:r w:rsidR="006A5EBD">
        <w:rPr>
          <w:sz w:val="28"/>
          <w:szCs w:val="28"/>
        </w:rPr>
        <w:t xml:space="preserve">to be </w:t>
      </w:r>
      <w:r w:rsidR="006A0DFA">
        <w:rPr>
          <w:sz w:val="28"/>
          <w:szCs w:val="28"/>
        </w:rPr>
        <w:t>present</w:t>
      </w:r>
      <w:r w:rsidR="006A5EBD">
        <w:rPr>
          <w:sz w:val="28"/>
          <w:szCs w:val="28"/>
        </w:rPr>
        <w:t>,</w:t>
      </w:r>
      <w:r w:rsidR="00970F06">
        <w:rPr>
          <w:sz w:val="28"/>
          <w:szCs w:val="28"/>
        </w:rPr>
        <w:t xml:space="preserve"> or develop,</w:t>
      </w:r>
      <w:r w:rsidR="006A0DFA">
        <w:rPr>
          <w:sz w:val="28"/>
          <w:szCs w:val="28"/>
        </w:rPr>
        <w:t xml:space="preserve"> </w:t>
      </w:r>
      <w:r w:rsidR="00151C8A">
        <w:rPr>
          <w:sz w:val="28"/>
          <w:szCs w:val="28"/>
        </w:rPr>
        <w:t xml:space="preserve">is this still </w:t>
      </w:r>
      <w:r w:rsidR="00C166E2">
        <w:rPr>
          <w:sz w:val="28"/>
          <w:szCs w:val="28"/>
        </w:rPr>
        <w:t xml:space="preserve">regarded as </w:t>
      </w:r>
      <w:r w:rsidR="006A0DFA">
        <w:rPr>
          <w:sz w:val="28"/>
          <w:szCs w:val="28"/>
        </w:rPr>
        <w:t>ascetic practice</w:t>
      </w:r>
      <w:r w:rsidR="00E16D7F" w:rsidRPr="00F91DE1">
        <w:rPr>
          <w:sz w:val="28"/>
          <w:szCs w:val="28"/>
        </w:rPr>
        <w:t>?</w:t>
      </w:r>
      <w:r w:rsidR="002F4BB8">
        <w:rPr>
          <w:rStyle w:val="EndnoteReference"/>
          <w:sz w:val="28"/>
          <w:szCs w:val="28"/>
        </w:rPr>
        <w:endnoteReference w:id="137"/>
      </w:r>
      <w:r w:rsidR="00E16D7F" w:rsidRPr="00F91DE1">
        <w:rPr>
          <w:sz w:val="28"/>
          <w:szCs w:val="28"/>
        </w:rPr>
        <w:t xml:space="preserve"> </w:t>
      </w:r>
      <w:r w:rsidR="006D5A35">
        <w:rPr>
          <w:sz w:val="28"/>
          <w:szCs w:val="28"/>
        </w:rPr>
        <w:t xml:space="preserve">This </w:t>
      </w:r>
      <w:r w:rsidR="009436FE">
        <w:rPr>
          <w:sz w:val="28"/>
          <w:szCs w:val="28"/>
        </w:rPr>
        <w:t xml:space="preserve">is without doubt </w:t>
      </w:r>
      <w:r w:rsidR="006D5A35">
        <w:rPr>
          <w:sz w:val="28"/>
          <w:szCs w:val="28"/>
        </w:rPr>
        <w:t xml:space="preserve">a rather </w:t>
      </w:r>
      <w:r w:rsidR="00171D83">
        <w:rPr>
          <w:sz w:val="28"/>
          <w:szCs w:val="28"/>
        </w:rPr>
        <w:t xml:space="preserve">challenging </w:t>
      </w:r>
      <w:r w:rsidR="006D5A35">
        <w:rPr>
          <w:sz w:val="28"/>
          <w:szCs w:val="28"/>
        </w:rPr>
        <w:t xml:space="preserve">area, which can only be assessed </w:t>
      </w:r>
      <w:proofErr w:type="gramStart"/>
      <w:r w:rsidR="006D5A35">
        <w:rPr>
          <w:sz w:val="28"/>
          <w:szCs w:val="28"/>
        </w:rPr>
        <w:t>on the basis of</w:t>
      </w:r>
      <w:proofErr w:type="gramEnd"/>
      <w:r w:rsidR="006D5A35">
        <w:rPr>
          <w:sz w:val="28"/>
          <w:szCs w:val="28"/>
        </w:rPr>
        <w:t xml:space="preserve"> each particular individual personality</w:t>
      </w:r>
      <w:r w:rsidR="00BB0A85">
        <w:rPr>
          <w:sz w:val="28"/>
          <w:szCs w:val="28"/>
        </w:rPr>
        <w:t xml:space="preserve"> and circumstances</w:t>
      </w:r>
      <w:r w:rsidR="0097770C">
        <w:rPr>
          <w:sz w:val="28"/>
          <w:szCs w:val="28"/>
        </w:rPr>
        <w:t xml:space="preserve">, noting that </w:t>
      </w:r>
      <w:r w:rsidR="00D321E0">
        <w:rPr>
          <w:sz w:val="28"/>
          <w:szCs w:val="28"/>
        </w:rPr>
        <w:t>aspects of personality can also change over time</w:t>
      </w:r>
      <w:r w:rsidR="004B4BF0">
        <w:rPr>
          <w:sz w:val="28"/>
          <w:szCs w:val="28"/>
        </w:rPr>
        <w:t xml:space="preserve">; </w:t>
      </w:r>
      <w:r w:rsidR="00D321E0">
        <w:rPr>
          <w:sz w:val="28"/>
          <w:szCs w:val="28"/>
        </w:rPr>
        <w:t>for example, how preoccupations can possibly develop into full-blown obsessions and compu</w:t>
      </w:r>
      <w:r w:rsidR="00812A0D">
        <w:rPr>
          <w:sz w:val="28"/>
          <w:szCs w:val="28"/>
        </w:rPr>
        <w:t>l</w:t>
      </w:r>
      <w:r w:rsidR="00D321E0">
        <w:rPr>
          <w:sz w:val="28"/>
          <w:szCs w:val="28"/>
        </w:rPr>
        <w:t>sions</w:t>
      </w:r>
      <w:r w:rsidR="00873BF6">
        <w:rPr>
          <w:sz w:val="28"/>
          <w:szCs w:val="28"/>
        </w:rPr>
        <w:t>,</w:t>
      </w:r>
      <w:r w:rsidR="000A2524">
        <w:rPr>
          <w:sz w:val="28"/>
          <w:szCs w:val="28"/>
        </w:rPr>
        <w:t xml:space="preserve"> a</w:t>
      </w:r>
      <w:r w:rsidR="002A3393">
        <w:rPr>
          <w:sz w:val="28"/>
          <w:szCs w:val="28"/>
        </w:rPr>
        <w:t xml:space="preserve">s well as disorders </w:t>
      </w:r>
      <w:r w:rsidR="00812A0D">
        <w:rPr>
          <w:sz w:val="28"/>
          <w:szCs w:val="28"/>
        </w:rPr>
        <w:t>such as anorexia and BDD</w:t>
      </w:r>
      <w:r w:rsidR="00391EAE">
        <w:rPr>
          <w:sz w:val="28"/>
          <w:szCs w:val="28"/>
        </w:rPr>
        <w:t>?</w:t>
      </w:r>
      <w:r w:rsidR="00830709">
        <w:rPr>
          <w:rStyle w:val="EndnoteReference"/>
          <w:sz w:val="28"/>
          <w:szCs w:val="28"/>
        </w:rPr>
        <w:endnoteReference w:id="138"/>
      </w:r>
      <w:r w:rsidR="00D321E0">
        <w:rPr>
          <w:sz w:val="28"/>
          <w:szCs w:val="28"/>
        </w:rPr>
        <w:t xml:space="preserve"> </w:t>
      </w:r>
    </w:p>
    <w:p w14:paraId="451A87F9" w14:textId="1AFB53E0" w:rsidR="00BA78C2" w:rsidRDefault="00E16D7F" w:rsidP="00E900C8">
      <w:pPr>
        <w:rPr>
          <w:sz w:val="28"/>
          <w:szCs w:val="28"/>
        </w:rPr>
      </w:pPr>
      <w:r w:rsidRPr="00F91DE1">
        <w:rPr>
          <w:sz w:val="28"/>
          <w:szCs w:val="28"/>
        </w:rPr>
        <w:t>Also</w:t>
      </w:r>
      <w:r w:rsidR="004A5D48" w:rsidRPr="00F91DE1">
        <w:rPr>
          <w:sz w:val="28"/>
          <w:szCs w:val="28"/>
        </w:rPr>
        <w:t>,</w:t>
      </w:r>
      <w:r w:rsidRPr="00F91DE1">
        <w:rPr>
          <w:sz w:val="28"/>
          <w:szCs w:val="28"/>
        </w:rPr>
        <w:t xml:space="preserve"> </w:t>
      </w:r>
      <w:r w:rsidR="00812A0D">
        <w:rPr>
          <w:sz w:val="28"/>
          <w:szCs w:val="28"/>
        </w:rPr>
        <w:t xml:space="preserve">there is the </w:t>
      </w:r>
      <w:r w:rsidR="0097770C">
        <w:rPr>
          <w:sz w:val="28"/>
          <w:szCs w:val="28"/>
        </w:rPr>
        <w:t>obvious importance</w:t>
      </w:r>
      <w:r w:rsidR="00C73F0C">
        <w:rPr>
          <w:sz w:val="28"/>
          <w:szCs w:val="28"/>
        </w:rPr>
        <w:t xml:space="preserve"> of the respective </w:t>
      </w:r>
      <w:r w:rsidRPr="00F91DE1">
        <w:rPr>
          <w:sz w:val="28"/>
          <w:szCs w:val="28"/>
        </w:rPr>
        <w:t>social and cultural</w:t>
      </w:r>
      <w:r w:rsidR="007D73B4">
        <w:rPr>
          <w:sz w:val="28"/>
          <w:szCs w:val="28"/>
        </w:rPr>
        <w:t xml:space="preserve"> context</w:t>
      </w:r>
      <w:r w:rsidR="00CE3F3E">
        <w:rPr>
          <w:sz w:val="28"/>
          <w:szCs w:val="28"/>
        </w:rPr>
        <w:t xml:space="preserve">, the </w:t>
      </w:r>
      <w:r w:rsidR="00D65372">
        <w:rPr>
          <w:sz w:val="28"/>
          <w:szCs w:val="28"/>
        </w:rPr>
        <w:t>pressures these may bring</w:t>
      </w:r>
      <w:r w:rsidR="00CE3F3E">
        <w:rPr>
          <w:sz w:val="28"/>
          <w:szCs w:val="28"/>
        </w:rPr>
        <w:t xml:space="preserve"> and how ‘less orthodox’ behaviour is </w:t>
      </w:r>
      <w:r w:rsidR="00CE3F3E">
        <w:rPr>
          <w:sz w:val="28"/>
          <w:szCs w:val="28"/>
        </w:rPr>
        <w:lastRenderedPageBreak/>
        <w:t>interpreted</w:t>
      </w:r>
      <w:r w:rsidR="00C73F0C">
        <w:rPr>
          <w:sz w:val="28"/>
          <w:szCs w:val="28"/>
        </w:rPr>
        <w:t xml:space="preserve">. </w:t>
      </w:r>
      <w:r w:rsidR="008C1A15">
        <w:rPr>
          <w:sz w:val="28"/>
          <w:szCs w:val="28"/>
        </w:rPr>
        <w:t>Nevertheless</w:t>
      </w:r>
      <w:r w:rsidR="00C73F0C">
        <w:rPr>
          <w:sz w:val="28"/>
          <w:szCs w:val="28"/>
        </w:rPr>
        <w:t xml:space="preserve">, </w:t>
      </w:r>
      <w:r w:rsidR="008C1A15">
        <w:rPr>
          <w:sz w:val="28"/>
          <w:szCs w:val="28"/>
        </w:rPr>
        <w:t xml:space="preserve">common themes emerge for both </w:t>
      </w:r>
      <w:r w:rsidR="00DC72AB">
        <w:rPr>
          <w:sz w:val="28"/>
          <w:szCs w:val="28"/>
        </w:rPr>
        <w:t xml:space="preserve">the ascetic, in this case </w:t>
      </w:r>
      <w:r w:rsidR="008C1A15">
        <w:rPr>
          <w:sz w:val="28"/>
          <w:szCs w:val="28"/>
        </w:rPr>
        <w:t>St. Catherine</w:t>
      </w:r>
      <w:r w:rsidR="00DC72AB">
        <w:rPr>
          <w:sz w:val="28"/>
          <w:szCs w:val="28"/>
        </w:rPr>
        <w:t>,</w:t>
      </w:r>
      <w:r w:rsidR="008C1A15">
        <w:rPr>
          <w:sz w:val="28"/>
          <w:szCs w:val="28"/>
        </w:rPr>
        <w:t xml:space="preserve"> and the </w:t>
      </w:r>
      <w:r w:rsidR="00737051">
        <w:rPr>
          <w:sz w:val="28"/>
          <w:szCs w:val="28"/>
        </w:rPr>
        <w:t xml:space="preserve">person with </w:t>
      </w:r>
      <w:r w:rsidR="0045086B">
        <w:rPr>
          <w:sz w:val="28"/>
          <w:szCs w:val="28"/>
        </w:rPr>
        <w:t xml:space="preserve">such </w:t>
      </w:r>
      <w:r w:rsidR="00737051">
        <w:rPr>
          <w:sz w:val="28"/>
          <w:szCs w:val="28"/>
        </w:rPr>
        <w:t>mental health issues – namely a striving for perfection (however it is defined</w:t>
      </w:r>
      <w:r w:rsidR="003D0ABA">
        <w:rPr>
          <w:sz w:val="28"/>
          <w:szCs w:val="28"/>
        </w:rPr>
        <w:t>) and the propensity to self-sacrif</w:t>
      </w:r>
      <w:r w:rsidR="005E3ED8">
        <w:rPr>
          <w:sz w:val="28"/>
          <w:szCs w:val="28"/>
        </w:rPr>
        <w:t>ic</w:t>
      </w:r>
      <w:r w:rsidR="003D0ABA">
        <w:rPr>
          <w:sz w:val="28"/>
          <w:szCs w:val="28"/>
        </w:rPr>
        <w:t xml:space="preserve">e </w:t>
      </w:r>
      <w:r w:rsidR="0045086B">
        <w:rPr>
          <w:sz w:val="28"/>
          <w:szCs w:val="28"/>
        </w:rPr>
        <w:t>(even self-destruct)</w:t>
      </w:r>
      <w:r w:rsidR="0036152D">
        <w:rPr>
          <w:sz w:val="28"/>
          <w:szCs w:val="28"/>
        </w:rPr>
        <w:t xml:space="preserve">, </w:t>
      </w:r>
      <w:r w:rsidR="004A3880">
        <w:rPr>
          <w:sz w:val="28"/>
          <w:szCs w:val="28"/>
        </w:rPr>
        <w:t>to achieve th</w:t>
      </w:r>
      <w:r w:rsidR="005E3ED8">
        <w:rPr>
          <w:sz w:val="28"/>
          <w:szCs w:val="28"/>
        </w:rPr>
        <w:t>e</w:t>
      </w:r>
      <w:r w:rsidR="001774E2">
        <w:rPr>
          <w:sz w:val="28"/>
          <w:szCs w:val="28"/>
        </w:rPr>
        <w:t xml:space="preserve"> defined </w:t>
      </w:r>
      <w:r w:rsidR="004A3880">
        <w:rPr>
          <w:sz w:val="28"/>
          <w:szCs w:val="28"/>
        </w:rPr>
        <w:t>goal</w:t>
      </w:r>
      <w:r w:rsidR="00DC72AB">
        <w:rPr>
          <w:sz w:val="28"/>
          <w:szCs w:val="28"/>
        </w:rPr>
        <w:t>(s)</w:t>
      </w:r>
      <w:r w:rsidR="004A3880">
        <w:rPr>
          <w:sz w:val="28"/>
          <w:szCs w:val="28"/>
        </w:rPr>
        <w:t xml:space="preserve">. </w:t>
      </w:r>
      <w:r w:rsidR="00C20B7D" w:rsidRPr="00F91DE1">
        <w:rPr>
          <w:sz w:val="28"/>
          <w:szCs w:val="28"/>
        </w:rPr>
        <w:t xml:space="preserve">Although these are only </w:t>
      </w:r>
      <w:r w:rsidR="00E81990" w:rsidRPr="00F91DE1">
        <w:rPr>
          <w:sz w:val="28"/>
          <w:szCs w:val="28"/>
        </w:rPr>
        <w:t>‘</w:t>
      </w:r>
      <w:r w:rsidR="00762828">
        <w:rPr>
          <w:sz w:val="28"/>
          <w:szCs w:val="28"/>
        </w:rPr>
        <w:t>similarities</w:t>
      </w:r>
      <w:r w:rsidR="00E81990" w:rsidRPr="00F91DE1">
        <w:rPr>
          <w:sz w:val="28"/>
          <w:szCs w:val="28"/>
        </w:rPr>
        <w:t>’</w:t>
      </w:r>
      <w:r w:rsidR="00302284" w:rsidRPr="00F91DE1">
        <w:rPr>
          <w:sz w:val="28"/>
          <w:szCs w:val="28"/>
        </w:rPr>
        <w:t xml:space="preserve"> </w:t>
      </w:r>
      <w:r w:rsidR="004679DD">
        <w:rPr>
          <w:sz w:val="28"/>
          <w:szCs w:val="28"/>
        </w:rPr>
        <w:t xml:space="preserve">it is apparent that </w:t>
      </w:r>
      <w:r w:rsidR="00C03FD7">
        <w:rPr>
          <w:sz w:val="28"/>
          <w:szCs w:val="28"/>
        </w:rPr>
        <w:t xml:space="preserve">clear </w:t>
      </w:r>
      <w:r w:rsidR="00762828">
        <w:rPr>
          <w:sz w:val="28"/>
          <w:szCs w:val="28"/>
        </w:rPr>
        <w:t xml:space="preserve">associations </w:t>
      </w:r>
      <w:r w:rsidR="00A84828">
        <w:rPr>
          <w:sz w:val="28"/>
          <w:szCs w:val="28"/>
        </w:rPr>
        <w:t>do exist</w:t>
      </w:r>
      <w:r w:rsidR="00FA448A">
        <w:rPr>
          <w:sz w:val="28"/>
          <w:szCs w:val="28"/>
        </w:rPr>
        <w:t>,</w:t>
      </w:r>
      <w:r w:rsidR="00D0040C">
        <w:rPr>
          <w:sz w:val="28"/>
          <w:szCs w:val="28"/>
        </w:rPr>
        <w:t xml:space="preserve"> </w:t>
      </w:r>
      <w:r w:rsidR="00045BBA">
        <w:rPr>
          <w:sz w:val="28"/>
          <w:szCs w:val="28"/>
        </w:rPr>
        <w:t xml:space="preserve">and </w:t>
      </w:r>
      <w:r w:rsidR="0060135E">
        <w:rPr>
          <w:sz w:val="28"/>
          <w:szCs w:val="28"/>
        </w:rPr>
        <w:t>maybe</w:t>
      </w:r>
      <w:r w:rsidR="00A84828">
        <w:rPr>
          <w:sz w:val="28"/>
          <w:szCs w:val="28"/>
        </w:rPr>
        <w:t xml:space="preserve"> o</w:t>
      </w:r>
      <w:r w:rsidR="00F1616F" w:rsidRPr="00F91DE1">
        <w:rPr>
          <w:sz w:val="28"/>
          <w:szCs w:val="28"/>
        </w:rPr>
        <w:t xml:space="preserve">ne way to </w:t>
      </w:r>
      <w:r w:rsidR="0002201D">
        <w:rPr>
          <w:sz w:val="28"/>
          <w:szCs w:val="28"/>
        </w:rPr>
        <w:t xml:space="preserve">consider </w:t>
      </w:r>
      <w:r w:rsidR="00F1616F" w:rsidRPr="00F91DE1">
        <w:rPr>
          <w:sz w:val="28"/>
          <w:szCs w:val="28"/>
        </w:rPr>
        <w:t>both ascetic</w:t>
      </w:r>
      <w:r w:rsidR="00986EE5">
        <w:rPr>
          <w:sz w:val="28"/>
          <w:szCs w:val="28"/>
        </w:rPr>
        <w:t>i</w:t>
      </w:r>
      <w:r w:rsidR="00F1616F" w:rsidRPr="00F91DE1">
        <w:rPr>
          <w:sz w:val="28"/>
          <w:szCs w:val="28"/>
        </w:rPr>
        <w:t>sm</w:t>
      </w:r>
      <w:r w:rsidR="00762828">
        <w:rPr>
          <w:sz w:val="28"/>
          <w:szCs w:val="28"/>
        </w:rPr>
        <w:t>,</w:t>
      </w:r>
      <w:r w:rsidR="00F1616F" w:rsidRPr="00F91DE1">
        <w:rPr>
          <w:sz w:val="28"/>
          <w:szCs w:val="28"/>
        </w:rPr>
        <w:t xml:space="preserve"> and </w:t>
      </w:r>
      <w:r w:rsidR="00EB467B">
        <w:rPr>
          <w:sz w:val="28"/>
          <w:szCs w:val="28"/>
        </w:rPr>
        <w:t xml:space="preserve">such mental </w:t>
      </w:r>
      <w:r w:rsidR="00266096">
        <w:rPr>
          <w:sz w:val="28"/>
          <w:szCs w:val="28"/>
        </w:rPr>
        <w:t>health considerations</w:t>
      </w:r>
      <w:r w:rsidR="00FA448A">
        <w:rPr>
          <w:sz w:val="28"/>
          <w:szCs w:val="28"/>
        </w:rPr>
        <w:t>,</w:t>
      </w:r>
      <w:r w:rsidR="00173572">
        <w:rPr>
          <w:sz w:val="28"/>
          <w:szCs w:val="28"/>
        </w:rPr>
        <w:t xml:space="preserve"> </w:t>
      </w:r>
      <w:r w:rsidR="0002201D">
        <w:rPr>
          <w:sz w:val="28"/>
          <w:szCs w:val="28"/>
        </w:rPr>
        <w:t>i</w:t>
      </w:r>
      <w:r w:rsidR="007A37A4" w:rsidRPr="00F91DE1">
        <w:rPr>
          <w:sz w:val="28"/>
          <w:szCs w:val="28"/>
        </w:rPr>
        <w:t xml:space="preserve">s </w:t>
      </w:r>
      <w:r w:rsidR="0002201D">
        <w:rPr>
          <w:sz w:val="28"/>
          <w:szCs w:val="28"/>
        </w:rPr>
        <w:t xml:space="preserve">to view them </w:t>
      </w:r>
      <w:r w:rsidR="007A37A4" w:rsidRPr="00F91DE1">
        <w:rPr>
          <w:sz w:val="28"/>
          <w:szCs w:val="28"/>
        </w:rPr>
        <w:t>a</w:t>
      </w:r>
      <w:r w:rsidR="0002201D">
        <w:rPr>
          <w:sz w:val="28"/>
          <w:szCs w:val="28"/>
        </w:rPr>
        <w:t>s</w:t>
      </w:r>
      <w:r w:rsidR="007A37A4" w:rsidRPr="00F91DE1">
        <w:rPr>
          <w:sz w:val="28"/>
          <w:szCs w:val="28"/>
        </w:rPr>
        <w:t xml:space="preserve"> a protest against</w:t>
      </w:r>
      <w:r w:rsidR="00BA15B8">
        <w:rPr>
          <w:sz w:val="28"/>
          <w:szCs w:val="28"/>
        </w:rPr>
        <w:t xml:space="preserve">, </w:t>
      </w:r>
      <w:r w:rsidR="007A37A4" w:rsidRPr="00F91DE1">
        <w:rPr>
          <w:sz w:val="28"/>
          <w:szCs w:val="28"/>
        </w:rPr>
        <w:t>and critique of</w:t>
      </w:r>
      <w:r w:rsidR="00BA15B8">
        <w:rPr>
          <w:sz w:val="28"/>
          <w:szCs w:val="28"/>
        </w:rPr>
        <w:t xml:space="preserve">, </w:t>
      </w:r>
      <w:r w:rsidR="007A37A4" w:rsidRPr="00F91DE1">
        <w:rPr>
          <w:sz w:val="28"/>
          <w:szCs w:val="28"/>
        </w:rPr>
        <w:t>the ‘dominant society in which it is embedded’</w:t>
      </w:r>
      <w:r w:rsidR="00C44366">
        <w:rPr>
          <w:sz w:val="28"/>
          <w:szCs w:val="28"/>
        </w:rPr>
        <w:t>.</w:t>
      </w:r>
      <w:r w:rsidR="006778B8">
        <w:rPr>
          <w:rStyle w:val="EndnoteReference"/>
          <w:sz w:val="28"/>
          <w:szCs w:val="28"/>
        </w:rPr>
        <w:endnoteReference w:id="139"/>
      </w:r>
      <w:r w:rsidR="007A37A4" w:rsidRPr="00F91DE1">
        <w:rPr>
          <w:sz w:val="28"/>
          <w:szCs w:val="28"/>
        </w:rPr>
        <w:t xml:space="preserve"> </w:t>
      </w:r>
    </w:p>
    <w:p w14:paraId="64A28A70" w14:textId="77777777" w:rsidR="008D04E7" w:rsidRDefault="008D04E7" w:rsidP="00E900C8">
      <w:pPr>
        <w:rPr>
          <w:sz w:val="28"/>
          <w:szCs w:val="28"/>
        </w:rPr>
      </w:pPr>
    </w:p>
    <w:p w14:paraId="54C1BD18" w14:textId="77777777" w:rsidR="008D04E7" w:rsidRDefault="008D04E7" w:rsidP="00E900C8">
      <w:pPr>
        <w:rPr>
          <w:sz w:val="28"/>
          <w:szCs w:val="28"/>
        </w:rPr>
      </w:pPr>
    </w:p>
    <w:p w14:paraId="78914FE9" w14:textId="77777777" w:rsidR="008D04E7" w:rsidRDefault="008D04E7" w:rsidP="00E900C8">
      <w:pPr>
        <w:rPr>
          <w:sz w:val="28"/>
          <w:szCs w:val="28"/>
        </w:rPr>
      </w:pPr>
    </w:p>
    <w:p w14:paraId="7B175B70" w14:textId="77777777" w:rsidR="008D04E7" w:rsidRDefault="008D04E7" w:rsidP="00E900C8">
      <w:pPr>
        <w:rPr>
          <w:sz w:val="28"/>
          <w:szCs w:val="28"/>
        </w:rPr>
      </w:pPr>
    </w:p>
    <w:p w14:paraId="27AF292A" w14:textId="77777777" w:rsidR="008D04E7" w:rsidRDefault="008D04E7" w:rsidP="00E900C8">
      <w:pPr>
        <w:rPr>
          <w:sz w:val="28"/>
          <w:szCs w:val="28"/>
        </w:rPr>
      </w:pPr>
    </w:p>
    <w:p w14:paraId="580A615E" w14:textId="77777777" w:rsidR="008D04E7" w:rsidRDefault="008D04E7" w:rsidP="00E900C8">
      <w:pPr>
        <w:rPr>
          <w:sz w:val="28"/>
          <w:szCs w:val="28"/>
        </w:rPr>
      </w:pPr>
    </w:p>
    <w:p w14:paraId="1CF38F2E" w14:textId="77777777" w:rsidR="008D04E7" w:rsidRDefault="008D04E7" w:rsidP="00E900C8">
      <w:pPr>
        <w:rPr>
          <w:sz w:val="28"/>
          <w:szCs w:val="28"/>
        </w:rPr>
      </w:pPr>
    </w:p>
    <w:p w14:paraId="169921B9" w14:textId="77777777" w:rsidR="008D04E7" w:rsidRDefault="008D04E7" w:rsidP="00E900C8">
      <w:pPr>
        <w:rPr>
          <w:sz w:val="28"/>
          <w:szCs w:val="28"/>
        </w:rPr>
      </w:pPr>
    </w:p>
    <w:p w14:paraId="674A6425" w14:textId="77777777" w:rsidR="008D04E7" w:rsidRDefault="008D04E7" w:rsidP="00E900C8">
      <w:pPr>
        <w:rPr>
          <w:sz w:val="28"/>
          <w:szCs w:val="28"/>
        </w:rPr>
      </w:pPr>
    </w:p>
    <w:p w14:paraId="4F0ED929" w14:textId="77777777" w:rsidR="008D04E7" w:rsidRDefault="008D04E7" w:rsidP="00E900C8">
      <w:pPr>
        <w:rPr>
          <w:sz w:val="28"/>
          <w:szCs w:val="28"/>
        </w:rPr>
      </w:pPr>
    </w:p>
    <w:p w14:paraId="34866F1D" w14:textId="77777777" w:rsidR="008D04E7" w:rsidRDefault="008D04E7" w:rsidP="00E900C8">
      <w:pPr>
        <w:rPr>
          <w:sz w:val="28"/>
          <w:szCs w:val="28"/>
        </w:rPr>
      </w:pPr>
    </w:p>
    <w:p w14:paraId="4B52308A" w14:textId="77777777" w:rsidR="008D04E7" w:rsidRDefault="008D04E7" w:rsidP="00E900C8">
      <w:pPr>
        <w:rPr>
          <w:sz w:val="28"/>
          <w:szCs w:val="28"/>
        </w:rPr>
      </w:pPr>
    </w:p>
    <w:p w14:paraId="1211353E" w14:textId="77777777" w:rsidR="008D04E7" w:rsidRDefault="008D04E7" w:rsidP="00E900C8">
      <w:pPr>
        <w:rPr>
          <w:sz w:val="28"/>
          <w:szCs w:val="28"/>
        </w:rPr>
      </w:pPr>
    </w:p>
    <w:p w14:paraId="26E2B7D6" w14:textId="77777777" w:rsidR="008D04E7" w:rsidRDefault="008D04E7" w:rsidP="00E900C8">
      <w:pPr>
        <w:rPr>
          <w:sz w:val="28"/>
          <w:szCs w:val="28"/>
        </w:rPr>
      </w:pPr>
    </w:p>
    <w:p w14:paraId="11E453D2" w14:textId="77777777" w:rsidR="008D04E7" w:rsidRDefault="008D04E7" w:rsidP="00E900C8">
      <w:pPr>
        <w:rPr>
          <w:sz w:val="28"/>
          <w:szCs w:val="28"/>
        </w:rPr>
      </w:pPr>
    </w:p>
    <w:p w14:paraId="14129025" w14:textId="77777777" w:rsidR="008D04E7" w:rsidRDefault="008D04E7" w:rsidP="00E900C8">
      <w:pPr>
        <w:rPr>
          <w:sz w:val="28"/>
          <w:szCs w:val="28"/>
        </w:rPr>
      </w:pPr>
    </w:p>
    <w:p w14:paraId="0D54DA22" w14:textId="77777777" w:rsidR="008D04E7" w:rsidRDefault="008D04E7" w:rsidP="00E900C8">
      <w:pPr>
        <w:rPr>
          <w:sz w:val="28"/>
          <w:szCs w:val="28"/>
        </w:rPr>
      </w:pPr>
    </w:p>
    <w:p w14:paraId="56CC85E5" w14:textId="77777777" w:rsidR="008D04E7" w:rsidRDefault="008D04E7" w:rsidP="00E900C8">
      <w:pPr>
        <w:rPr>
          <w:sz w:val="28"/>
          <w:szCs w:val="28"/>
        </w:rPr>
      </w:pPr>
    </w:p>
    <w:p w14:paraId="5C2CC702" w14:textId="77777777" w:rsidR="008D04E7" w:rsidRDefault="008D04E7" w:rsidP="00E900C8">
      <w:pPr>
        <w:rPr>
          <w:sz w:val="28"/>
          <w:szCs w:val="28"/>
        </w:rPr>
      </w:pPr>
    </w:p>
    <w:p w14:paraId="49DA16C3" w14:textId="77777777" w:rsidR="008D04E7" w:rsidRDefault="008D04E7" w:rsidP="00E900C8">
      <w:pPr>
        <w:rPr>
          <w:sz w:val="28"/>
          <w:szCs w:val="28"/>
        </w:rPr>
      </w:pPr>
    </w:p>
    <w:p w14:paraId="3D90D386" w14:textId="315E3075" w:rsidR="00BE663B" w:rsidRPr="00B46D89" w:rsidRDefault="00BE663B" w:rsidP="00E900C8">
      <w:pPr>
        <w:rPr>
          <w:sz w:val="28"/>
          <w:szCs w:val="28"/>
        </w:rPr>
      </w:pPr>
      <w:r>
        <w:rPr>
          <w:sz w:val="28"/>
          <w:szCs w:val="28"/>
        </w:rPr>
        <w:lastRenderedPageBreak/>
        <w:t>Notes</w:t>
      </w:r>
    </w:p>
    <w:sectPr w:rsidR="00BE663B" w:rsidRPr="00B46D89">
      <w:footerReference w:type="default" r:id="rId7"/>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8EE06C" w14:textId="77777777" w:rsidR="00047829" w:rsidRDefault="00047829" w:rsidP="00861637">
      <w:pPr>
        <w:spacing w:after="0" w:line="240" w:lineRule="auto"/>
      </w:pPr>
      <w:r>
        <w:separator/>
      </w:r>
    </w:p>
  </w:endnote>
  <w:endnote w:type="continuationSeparator" w:id="0">
    <w:p w14:paraId="6C01D7CB" w14:textId="77777777" w:rsidR="00047829" w:rsidRDefault="00047829" w:rsidP="00861637">
      <w:pPr>
        <w:spacing w:after="0" w:line="240" w:lineRule="auto"/>
      </w:pPr>
      <w:r>
        <w:continuationSeparator/>
      </w:r>
    </w:p>
  </w:endnote>
  <w:endnote w:type="continuationNotice" w:id="1">
    <w:p w14:paraId="7A8DB20F" w14:textId="77777777" w:rsidR="00047829" w:rsidRDefault="00047829">
      <w:pPr>
        <w:spacing w:after="0" w:line="240" w:lineRule="auto"/>
      </w:pPr>
    </w:p>
  </w:endnote>
  <w:endnote w:id="2">
    <w:p w14:paraId="2DD080E1" w14:textId="77777777" w:rsidR="0027666E" w:rsidRDefault="0027666E" w:rsidP="0027666E">
      <w:pPr>
        <w:pStyle w:val="EndnoteText"/>
      </w:pPr>
    </w:p>
    <w:p w14:paraId="32ED1121" w14:textId="77777777" w:rsidR="0027666E" w:rsidRDefault="0027666E" w:rsidP="0027666E">
      <w:pPr>
        <w:pStyle w:val="EndnoteText"/>
      </w:pPr>
      <w:r>
        <w:rPr>
          <w:rStyle w:val="EndnoteReference"/>
        </w:rPr>
        <w:endnoteRef/>
      </w:r>
      <w:r>
        <w:t xml:space="preserve"> </w:t>
      </w:r>
      <w:hyperlink r:id="rId1" w:history="1">
        <w:r>
          <w:rPr>
            <w:rStyle w:val="Hyperlink"/>
          </w:rPr>
          <w:t>https://www.collinsdictionary.com/dictionary/english/preoccupation</w:t>
        </w:r>
      </w:hyperlink>
      <w:r>
        <w:t>.</w:t>
      </w:r>
    </w:p>
    <w:p w14:paraId="4BB6ED37" w14:textId="77777777" w:rsidR="0027666E" w:rsidRDefault="0027666E" w:rsidP="0027666E">
      <w:pPr>
        <w:pStyle w:val="EndnoteText"/>
      </w:pPr>
    </w:p>
  </w:endnote>
  <w:endnote w:id="3">
    <w:p w14:paraId="3D2A1CB3" w14:textId="18A01CE2" w:rsidR="00695190" w:rsidRPr="005653C8" w:rsidRDefault="00653CBE" w:rsidP="0027666E">
      <w:pPr>
        <w:pStyle w:val="EndnoteText"/>
      </w:pPr>
      <w:r w:rsidRPr="005653C8">
        <w:t>Also</w:t>
      </w:r>
      <w:r w:rsidR="00400490" w:rsidRPr="005653C8">
        <w:t>,</w:t>
      </w:r>
      <w:r w:rsidRPr="005653C8">
        <w:t xml:space="preserve"> t</w:t>
      </w:r>
      <w:r w:rsidR="00CE1955" w:rsidRPr="005653C8">
        <w:t xml:space="preserve">he </w:t>
      </w:r>
      <w:r w:rsidR="00CE1955" w:rsidRPr="005653C8">
        <w:rPr>
          <w:i/>
        </w:rPr>
        <w:t xml:space="preserve">Collins Dictionary </w:t>
      </w:r>
      <w:r w:rsidR="00A23647" w:rsidRPr="005653C8">
        <w:t>(</w:t>
      </w:r>
      <w:r w:rsidR="00983F2F" w:rsidRPr="005653C8">
        <w:t xml:space="preserve">Glasgow: HarperCollins Publishers, 2016) </w:t>
      </w:r>
      <w:r w:rsidR="00400490" w:rsidRPr="005653C8">
        <w:t xml:space="preserve">puts it this way: </w:t>
      </w:r>
      <w:r w:rsidR="009234FB" w:rsidRPr="005653C8">
        <w:t>‘</w:t>
      </w:r>
      <w:r w:rsidR="009234FB" w:rsidRPr="005653C8">
        <w:rPr>
          <w:b/>
        </w:rPr>
        <w:t xml:space="preserve">preoccupy </w:t>
      </w:r>
      <w:r w:rsidR="009234FB" w:rsidRPr="005653C8">
        <w:rPr>
          <w:b/>
          <w:i/>
        </w:rPr>
        <w:t>vb</w:t>
      </w:r>
      <w:r w:rsidR="001F1A63" w:rsidRPr="005653C8">
        <w:rPr>
          <w:b/>
          <w:i/>
        </w:rPr>
        <w:t>-pies, -pying,</w:t>
      </w:r>
      <w:r w:rsidR="00C33AC0" w:rsidRPr="005653C8">
        <w:rPr>
          <w:b/>
          <w:i/>
        </w:rPr>
        <w:t xml:space="preserve"> </w:t>
      </w:r>
      <w:r w:rsidR="001F1A63" w:rsidRPr="005653C8">
        <w:rPr>
          <w:b/>
          <w:i/>
        </w:rPr>
        <w:t>-</w:t>
      </w:r>
      <w:r w:rsidR="00C33AC0" w:rsidRPr="005653C8">
        <w:rPr>
          <w:b/>
          <w:i/>
        </w:rPr>
        <w:t>pied</w:t>
      </w:r>
      <w:r w:rsidR="00C33AC0" w:rsidRPr="005653C8">
        <w:t xml:space="preserve"> </w:t>
      </w:r>
      <w:r w:rsidR="00723147" w:rsidRPr="005653C8">
        <w:t xml:space="preserve">to fill the thoughts or mind of (someone) to the exclusion of other things [Latin </w:t>
      </w:r>
      <w:r w:rsidR="00723147" w:rsidRPr="005653C8">
        <w:rPr>
          <w:i/>
        </w:rPr>
        <w:t>pr</w:t>
      </w:r>
      <w:r w:rsidR="00FC19FC" w:rsidRPr="005653C8">
        <w:rPr>
          <w:i/>
        </w:rPr>
        <w:t xml:space="preserve">aeoccupare </w:t>
      </w:r>
      <w:r w:rsidR="00FC19FC" w:rsidRPr="005653C8">
        <w:t>to capture in advance]</w:t>
      </w:r>
      <w:r w:rsidR="00D82D86" w:rsidRPr="005653C8">
        <w:t xml:space="preserve"> </w:t>
      </w:r>
      <w:r w:rsidR="00D82D86" w:rsidRPr="005653C8">
        <w:rPr>
          <w:b/>
        </w:rPr>
        <w:t xml:space="preserve">preoccupation </w:t>
      </w:r>
      <w:r w:rsidR="00D82D86" w:rsidRPr="005653C8">
        <w:rPr>
          <w:i/>
        </w:rPr>
        <w:t>n</w:t>
      </w:r>
      <w:r w:rsidR="0097709F" w:rsidRPr="005653C8">
        <w:rPr>
          <w:i/>
        </w:rPr>
        <w:t xml:space="preserve">, </w:t>
      </w:r>
      <w:r w:rsidR="0097709F" w:rsidRPr="005653C8">
        <w:t>p. 623.</w:t>
      </w:r>
    </w:p>
    <w:p w14:paraId="5ABC5DC4" w14:textId="77777777" w:rsidR="00695190" w:rsidRPr="005653C8" w:rsidRDefault="00695190" w:rsidP="0027666E">
      <w:pPr>
        <w:pStyle w:val="EndnoteText"/>
      </w:pPr>
    </w:p>
    <w:p w14:paraId="43B722BC" w14:textId="02F99DDF" w:rsidR="0027666E" w:rsidRPr="005653C8" w:rsidRDefault="0027666E" w:rsidP="0027666E">
      <w:pPr>
        <w:pStyle w:val="EndnoteText"/>
      </w:pPr>
      <w:r w:rsidRPr="005653C8">
        <w:rPr>
          <w:rStyle w:val="EndnoteReference"/>
        </w:rPr>
        <w:endnoteRef/>
      </w:r>
      <w:r w:rsidRPr="005653C8">
        <w:t xml:space="preserve"> </w:t>
      </w:r>
      <w:hyperlink r:id="rId2" w:history="1">
        <w:r w:rsidRPr="005653C8">
          <w:rPr>
            <w:rStyle w:val="Hyperlink"/>
          </w:rPr>
          <w:t>https://en.oxforddictionaries/definition/preoccupation</w:t>
        </w:r>
      </w:hyperlink>
      <w:r w:rsidRPr="005653C8">
        <w:t>.</w:t>
      </w:r>
    </w:p>
    <w:p w14:paraId="63BC5246" w14:textId="77777777" w:rsidR="0027666E" w:rsidRPr="005653C8" w:rsidRDefault="0027666E" w:rsidP="0027666E">
      <w:pPr>
        <w:pStyle w:val="EndnoteText"/>
      </w:pPr>
    </w:p>
  </w:endnote>
  <w:endnote w:id="4">
    <w:p w14:paraId="5CA12019" w14:textId="53E7A7BE" w:rsidR="004C70AA" w:rsidRPr="005653C8" w:rsidRDefault="00C2027D" w:rsidP="00876855">
      <w:pPr>
        <w:pStyle w:val="EndnoteText"/>
      </w:pPr>
      <w:r w:rsidRPr="005653C8">
        <w:rPr>
          <w:rStyle w:val="EndnoteReference"/>
        </w:rPr>
        <w:endnoteRef/>
      </w:r>
      <w:r w:rsidRPr="005653C8">
        <w:t xml:space="preserve"> </w:t>
      </w:r>
      <w:r w:rsidR="001C4C09" w:rsidRPr="005653C8">
        <w:t xml:space="preserve">Apologies </w:t>
      </w:r>
      <w:r w:rsidR="00B21B8E" w:rsidRPr="005653C8">
        <w:t xml:space="preserve">may be required </w:t>
      </w:r>
      <w:r w:rsidR="001C4C09" w:rsidRPr="005653C8">
        <w:t xml:space="preserve">for what is such a </w:t>
      </w:r>
      <w:r w:rsidR="00B21B8E" w:rsidRPr="005653C8">
        <w:t xml:space="preserve">lengthy and </w:t>
      </w:r>
      <w:r w:rsidR="00F83CC4" w:rsidRPr="005653C8">
        <w:t xml:space="preserve">detailed </w:t>
      </w:r>
      <w:r w:rsidR="001C4C09" w:rsidRPr="005653C8">
        <w:t>entry but the subject matter more than warr</w:t>
      </w:r>
      <w:r w:rsidR="00F83CC4" w:rsidRPr="005653C8">
        <w:t>a</w:t>
      </w:r>
      <w:r w:rsidR="001C4C09" w:rsidRPr="005653C8">
        <w:t>n</w:t>
      </w:r>
      <w:r w:rsidR="00F83CC4" w:rsidRPr="005653C8">
        <w:t>t</w:t>
      </w:r>
      <w:r w:rsidR="001C4C09" w:rsidRPr="005653C8">
        <w:t>s</w:t>
      </w:r>
      <w:r w:rsidR="00F90382" w:rsidRPr="005653C8">
        <w:t xml:space="preserve"> and justifies</w:t>
      </w:r>
      <w:r w:rsidR="00E37794" w:rsidRPr="005653C8">
        <w:t xml:space="preserve"> </w:t>
      </w:r>
      <w:r w:rsidR="001C4C09" w:rsidRPr="005653C8">
        <w:t xml:space="preserve">this. </w:t>
      </w:r>
      <w:r w:rsidR="00F83CC4" w:rsidRPr="005653C8">
        <w:t>Certainly</w:t>
      </w:r>
      <w:r w:rsidR="006551D0" w:rsidRPr="005653C8">
        <w:t>,</w:t>
      </w:r>
      <w:r w:rsidR="00F83CC4" w:rsidRPr="005653C8">
        <w:t xml:space="preserve"> w</w:t>
      </w:r>
      <w:r w:rsidR="008C5C50" w:rsidRPr="005653C8">
        <w:t>hat one soon learns from reading the plethor</w:t>
      </w:r>
      <w:r w:rsidR="00742FA9" w:rsidRPr="005653C8">
        <w:t>a</w:t>
      </w:r>
      <w:r w:rsidR="008C5C50" w:rsidRPr="005653C8">
        <w:t xml:space="preserve"> of literature</w:t>
      </w:r>
      <w:r w:rsidR="00742FA9" w:rsidRPr="005653C8">
        <w:t xml:space="preserve"> on the subject is that </w:t>
      </w:r>
      <w:r w:rsidR="006551D0" w:rsidRPr="005653C8">
        <w:t xml:space="preserve">the concept of </w:t>
      </w:r>
      <w:r w:rsidR="00742FA9" w:rsidRPr="005653C8">
        <w:t>a</w:t>
      </w:r>
      <w:r w:rsidRPr="005653C8">
        <w:t>scetism can</w:t>
      </w:r>
      <w:r w:rsidR="001C6A1A" w:rsidRPr="005653C8">
        <w:t xml:space="preserve"> </w:t>
      </w:r>
      <w:r w:rsidRPr="005653C8">
        <w:t xml:space="preserve">be </w:t>
      </w:r>
      <w:r w:rsidR="006551D0" w:rsidRPr="005653C8">
        <w:t xml:space="preserve">approached and </w:t>
      </w:r>
      <w:r w:rsidRPr="005653C8">
        <w:t>defined in a variety of ways</w:t>
      </w:r>
      <w:r w:rsidR="00E37717" w:rsidRPr="005653C8">
        <w:t xml:space="preserve">. </w:t>
      </w:r>
      <w:r w:rsidR="005F1B72" w:rsidRPr="005653C8">
        <w:t xml:space="preserve">Asceticism is </w:t>
      </w:r>
      <w:r w:rsidR="00214A1D" w:rsidRPr="005653C8">
        <w:t xml:space="preserve">typically </w:t>
      </w:r>
      <w:r w:rsidR="005F1B72" w:rsidRPr="005653C8">
        <w:t>described as both a</w:t>
      </w:r>
      <w:r w:rsidR="00423D4E" w:rsidRPr="005653C8">
        <w:t>n ‘evolutionary’ and</w:t>
      </w:r>
      <w:r w:rsidR="005F1B72" w:rsidRPr="005653C8">
        <w:t xml:space="preserve"> ‘universal’ phenomenon with a long history in both ancient and modern societies, including cultural as well as religious traditions</w:t>
      </w:r>
      <w:r w:rsidR="005B01E5" w:rsidRPr="005653C8">
        <w:t xml:space="preserve"> (nontheistic and theistic).</w:t>
      </w:r>
      <w:r w:rsidR="000F6FCB" w:rsidRPr="005653C8">
        <w:t xml:space="preserve"> </w:t>
      </w:r>
      <w:r w:rsidR="004C70AA" w:rsidRPr="005653C8">
        <w:t>Robert A. F. Thurman, Tibetan Buddhist Perspectives on Ascetism’</w:t>
      </w:r>
      <w:r w:rsidR="004C70AA" w:rsidRPr="005653C8">
        <w:rPr>
          <w:i/>
        </w:rPr>
        <w:t xml:space="preserve">, </w:t>
      </w:r>
      <w:r w:rsidR="004C70AA" w:rsidRPr="005653C8">
        <w:t xml:space="preserve">in </w:t>
      </w:r>
      <w:r w:rsidR="00FF03B1">
        <w:t xml:space="preserve">V. L. </w:t>
      </w:r>
      <w:r w:rsidR="008852DA" w:rsidRPr="005653C8">
        <w:t>Wimbush</w:t>
      </w:r>
      <w:r w:rsidR="008401DD">
        <w:t xml:space="preserve"> </w:t>
      </w:r>
      <w:r w:rsidR="00FE7651">
        <w:t xml:space="preserve">and </w:t>
      </w:r>
      <w:r w:rsidR="008401DD">
        <w:t xml:space="preserve">R. </w:t>
      </w:r>
      <w:r w:rsidR="008852DA" w:rsidRPr="005653C8">
        <w:t>Valantasis</w:t>
      </w:r>
      <w:r w:rsidR="001F14F9">
        <w:t xml:space="preserve"> </w:t>
      </w:r>
      <w:r w:rsidR="00185B42">
        <w:t>(</w:t>
      </w:r>
      <w:r w:rsidR="008852DA" w:rsidRPr="005653C8">
        <w:t>eds.</w:t>
      </w:r>
      <w:r w:rsidR="00185B42">
        <w:t>),</w:t>
      </w:r>
      <w:r w:rsidR="00D70142">
        <w:t xml:space="preserve"> </w:t>
      </w:r>
      <w:r w:rsidR="008852DA" w:rsidRPr="005653C8">
        <w:rPr>
          <w:i/>
        </w:rPr>
        <w:t>Asceticism</w:t>
      </w:r>
      <w:r w:rsidR="008852DA" w:rsidRPr="005653C8">
        <w:t xml:space="preserve"> (Oxford: Oxford University Press, 1998),</w:t>
      </w:r>
      <w:r w:rsidR="002A7FAE">
        <w:t xml:space="preserve"> pp. </w:t>
      </w:r>
      <w:r w:rsidR="00D85A66">
        <w:t>108-18,</w:t>
      </w:r>
      <w:r w:rsidR="008852DA" w:rsidRPr="005653C8">
        <w:t xml:space="preserve"> </w:t>
      </w:r>
      <w:r w:rsidR="004C70AA" w:rsidRPr="005653C8">
        <w:t xml:space="preserve">refers to asceticism ‘as an evolutionary phenomenon.’ What he </w:t>
      </w:r>
      <w:r w:rsidR="00886528" w:rsidRPr="005653C8">
        <w:t xml:space="preserve">implies </w:t>
      </w:r>
      <w:r w:rsidR="004C70AA" w:rsidRPr="005653C8">
        <w:t xml:space="preserve">by this is that ‘asceticism can be defined as the evolutionary impulse in human beings consciously to improve control over their habitual life processes, with a view of bettering their situation at least in a relative, and, if possible, an ultimate, way.’ </w:t>
      </w:r>
      <w:r w:rsidR="00DF5867" w:rsidRPr="005653C8">
        <w:t>p</w:t>
      </w:r>
      <w:r w:rsidR="004C70AA" w:rsidRPr="005653C8">
        <w:t>p. 108-9.</w:t>
      </w:r>
      <w:r w:rsidR="006115CE" w:rsidRPr="005653C8">
        <w:t xml:space="preserve"> Vincent Wimbush and </w:t>
      </w:r>
      <w:r w:rsidR="00480110">
        <w:t xml:space="preserve">R. </w:t>
      </w:r>
      <w:r w:rsidR="006115CE" w:rsidRPr="005653C8">
        <w:t>Valantasis, refer to the ‘universal phenomenon’ of asceticism in Wimbush</w:t>
      </w:r>
      <w:r w:rsidR="001D51D6">
        <w:t xml:space="preserve"> </w:t>
      </w:r>
      <w:r w:rsidR="00FE7651">
        <w:t xml:space="preserve">and </w:t>
      </w:r>
      <w:r w:rsidR="006115CE" w:rsidRPr="005653C8">
        <w:t xml:space="preserve">Valantasis, ‘Introduction’, p. xix. </w:t>
      </w:r>
      <w:r w:rsidR="004C70AA" w:rsidRPr="005653C8">
        <w:t xml:space="preserve"> </w:t>
      </w:r>
      <w:r w:rsidR="00697538" w:rsidRPr="005653C8">
        <w:t>Th</w:t>
      </w:r>
      <w:r w:rsidR="00DE71C3" w:rsidRPr="005653C8">
        <w:t xml:space="preserve">is covers a vast array of cultures and beliefs, including </w:t>
      </w:r>
      <w:r w:rsidR="00697538" w:rsidRPr="005653C8">
        <w:t>‘Buddhist, Celtic, Christian, Egyptian, Greek, Hindu, Japanese, Muhammadan, Persian, Roman,Semitic and Egyptian, Vedic’ p. xxiii.</w:t>
      </w:r>
      <w:r w:rsidR="00876855" w:rsidRPr="005653C8">
        <w:t xml:space="preserve"> </w:t>
      </w:r>
      <w:r w:rsidR="004C70AA" w:rsidRPr="005653C8">
        <w:t xml:space="preserve">While </w:t>
      </w:r>
      <w:r w:rsidR="007B01AB" w:rsidRPr="005653C8">
        <w:t>Wal</w:t>
      </w:r>
      <w:r w:rsidR="007F7A06" w:rsidRPr="005653C8">
        <w:t>t</w:t>
      </w:r>
      <w:r w:rsidR="007B01AB" w:rsidRPr="005653C8">
        <w:t xml:space="preserve">er </w:t>
      </w:r>
      <w:r w:rsidR="004C70AA" w:rsidRPr="005653C8">
        <w:t xml:space="preserve">Kaebler, ‘Asceticism,’ </w:t>
      </w:r>
      <w:r w:rsidR="007F7A06" w:rsidRPr="005653C8">
        <w:t xml:space="preserve">in Jones, L. (ed.), </w:t>
      </w:r>
      <w:r w:rsidR="007F7A06" w:rsidRPr="005653C8">
        <w:rPr>
          <w:i/>
        </w:rPr>
        <w:t xml:space="preserve">Encyclopedia of Religion </w:t>
      </w:r>
      <w:r w:rsidR="007F7A06" w:rsidRPr="005653C8">
        <w:t>(London: MacMillan Reference Library, 2005),</w:t>
      </w:r>
      <w:r w:rsidR="005F21D3">
        <w:t xml:space="preserve"> pp. 526-30,</w:t>
      </w:r>
      <w:r w:rsidR="007F7A06" w:rsidRPr="005653C8">
        <w:t xml:space="preserve"> </w:t>
      </w:r>
      <w:r w:rsidR="00585942" w:rsidRPr="005653C8">
        <w:t xml:space="preserve">states </w:t>
      </w:r>
      <w:r w:rsidR="004C70AA" w:rsidRPr="005653C8">
        <w:t>‘Because religious man (</w:t>
      </w:r>
      <w:r w:rsidR="004C70AA" w:rsidRPr="005653C8">
        <w:rPr>
          <w:i/>
        </w:rPr>
        <w:t>homo religious</w:t>
      </w:r>
      <w:r w:rsidR="004C70AA" w:rsidRPr="005653C8">
        <w:t xml:space="preserve">) seeks a transcendent state, asceticism -  either in rudimentary or developed form - is virtually universal in world religion.’ p. 526. He goes on to say, ‘Viewed cross-culturally, the variety of ascetic forms is limited. Virtually universal are (1) fasting, (2) sexual continence, (3) poverty, under which may be included begging, (4) seclusion or isolation, and (5) self-inflicted pain, either physical (through such means as whipping, burning, or lacerating) or mental (e.g., contemplation of judgement day, of existence of hell, or of horrors associated with transmigration). In addition, there is </w:t>
      </w:r>
      <w:r w:rsidR="00F10FD2" w:rsidRPr="005653C8">
        <w:t>‘</w:t>
      </w:r>
      <w:r w:rsidR="004C70AA" w:rsidRPr="005653C8">
        <w:t>inner asceticism,</w:t>
      </w:r>
      <w:r w:rsidR="00F10FD2" w:rsidRPr="005653C8">
        <w:t>’</w:t>
      </w:r>
      <w:r w:rsidR="004C70AA" w:rsidRPr="005653C8">
        <w:t xml:space="preserve"> consisting essentially of spiritual rather than physical discipline. p. 527. All of the above, at least to some degree, are associated with St. Catherine.  </w:t>
      </w:r>
    </w:p>
    <w:p w14:paraId="260F416D" w14:textId="77777777" w:rsidR="00637095" w:rsidRPr="005653C8" w:rsidRDefault="00637095" w:rsidP="006E7720">
      <w:pPr>
        <w:spacing w:line="240" w:lineRule="auto"/>
        <w:rPr>
          <w:sz w:val="20"/>
          <w:szCs w:val="20"/>
        </w:rPr>
      </w:pPr>
    </w:p>
    <w:p w14:paraId="1BE799C0" w14:textId="384784D5" w:rsidR="006E7720" w:rsidRPr="005653C8" w:rsidRDefault="0017298B" w:rsidP="006E7720">
      <w:pPr>
        <w:spacing w:line="240" w:lineRule="auto"/>
        <w:rPr>
          <w:sz w:val="20"/>
          <w:szCs w:val="20"/>
        </w:rPr>
      </w:pPr>
      <w:r w:rsidRPr="005653C8">
        <w:rPr>
          <w:sz w:val="20"/>
          <w:szCs w:val="20"/>
        </w:rPr>
        <w:t>Kaebler elaborates further</w:t>
      </w:r>
      <w:r w:rsidR="00622E7B" w:rsidRPr="005653C8">
        <w:rPr>
          <w:sz w:val="20"/>
          <w:szCs w:val="20"/>
        </w:rPr>
        <w:t>,</w:t>
      </w:r>
      <w:r w:rsidRPr="005653C8">
        <w:rPr>
          <w:sz w:val="20"/>
          <w:szCs w:val="20"/>
        </w:rPr>
        <w:t xml:space="preserve"> noting that </w:t>
      </w:r>
      <w:r w:rsidR="007A1A73" w:rsidRPr="005653C8">
        <w:rPr>
          <w:sz w:val="20"/>
          <w:szCs w:val="20"/>
        </w:rPr>
        <w:t>historically</w:t>
      </w:r>
      <w:r w:rsidR="00622E7B" w:rsidRPr="005653C8">
        <w:rPr>
          <w:sz w:val="20"/>
          <w:szCs w:val="20"/>
        </w:rPr>
        <w:t xml:space="preserve"> asceticism</w:t>
      </w:r>
      <w:r w:rsidR="007A1A73" w:rsidRPr="005653C8">
        <w:rPr>
          <w:sz w:val="20"/>
          <w:szCs w:val="20"/>
        </w:rPr>
        <w:t xml:space="preserve"> related to </w:t>
      </w:r>
      <w:r w:rsidR="005F1B72" w:rsidRPr="005653C8">
        <w:rPr>
          <w:sz w:val="20"/>
          <w:szCs w:val="20"/>
        </w:rPr>
        <w:t>‘.. “exercise, practice,</w:t>
      </w:r>
      <w:r w:rsidR="00637095" w:rsidRPr="005653C8">
        <w:rPr>
          <w:sz w:val="20"/>
          <w:szCs w:val="20"/>
        </w:rPr>
        <w:t xml:space="preserve"> </w:t>
      </w:r>
      <w:r w:rsidR="005F1B72" w:rsidRPr="005653C8">
        <w:rPr>
          <w:sz w:val="20"/>
          <w:szCs w:val="20"/>
        </w:rPr>
        <w:t xml:space="preserve">training.” The Greek athlete, for example, subjected himself to systematic exercise or training in order to attain the goal of physical fitness. In time, however, the word began to assume philosophical, spiritual, and ethical implications: one could “exercise” and “train” not only the body in the pursuit of a physical goal but also – systematically and rigorously – the will, the mind, and the soul so as to attain a more virtuous life or a higher spiritual state….Although the modern word </w:t>
      </w:r>
      <w:r w:rsidR="005F1B72" w:rsidRPr="005653C8">
        <w:rPr>
          <w:i/>
          <w:sz w:val="20"/>
          <w:szCs w:val="20"/>
        </w:rPr>
        <w:t xml:space="preserve">asceticism </w:t>
      </w:r>
      <w:r w:rsidR="005F1B72" w:rsidRPr="005653C8">
        <w:rPr>
          <w:sz w:val="20"/>
          <w:szCs w:val="20"/>
        </w:rPr>
        <w:t>has eluded any universally accepted definition, the term, when used in a religious context, may be defined as a voluntary, sustained, and at least partially systematic programme of self-discipline and self-denial in which immediate, sensual, or profane gratifications are renounced in order to attain a higher spiritual state or a more thorough absorption of the sacred.’</w:t>
      </w:r>
      <w:r w:rsidR="0056339F" w:rsidRPr="005653C8">
        <w:rPr>
          <w:sz w:val="20"/>
          <w:szCs w:val="20"/>
        </w:rPr>
        <w:t xml:space="preserve"> p. 5</w:t>
      </w:r>
      <w:r w:rsidR="009946C0">
        <w:rPr>
          <w:sz w:val="20"/>
          <w:szCs w:val="20"/>
        </w:rPr>
        <w:t>2</w:t>
      </w:r>
      <w:r w:rsidR="0056339F" w:rsidRPr="005653C8">
        <w:rPr>
          <w:sz w:val="20"/>
          <w:szCs w:val="20"/>
        </w:rPr>
        <w:t xml:space="preserve">6. </w:t>
      </w:r>
      <w:r w:rsidR="00CA45D6" w:rsidRPr="005653C8">
        <w:rPr>
          <w:sz w:val="20"/>
          <w:szCs w:val="20"/>
        </w:rPr>
        <w:t>However, Thurman</w:t>
      </w:r>
      <w:r w:rsidR="00024F69">
        <w:rPr>
          <w:sz w:val="20"/>
          <w:szCs w:val="20"/>
        </w:rPr>
        <w:t xml:space="preserve"> is of the opinion that </w:t>
      </w:r>
      <w:r w:rsidR="00CA45D6" w:rsidRPr="005653C8">
        <w:rPr>
          <w:sz w:val="20"/>
          <w:szCs w:val="20"/>
        </w:rPr>
        <w:t>what is missing from this definition is reference to ‘warrior training, as the life and death context of battle is what makes the heroic self-overcomings involved in asceticism realistic.’</w:t>
      </w:r>
      <w:r w:rsidR="006E7720" w:rsidRPr="005653C8">
        <w:rPr>
          <w:sz w:val="20"/>
          <w:szCs w:val="20"/>
        </w:rPr>
        <w:t xml:space="preserve"> </w:t>
      </w:r>
      <w:r w:rsidR="00F25F10" w:rsidRPr="005653C8">
        <w:rPr>
          <w:sz w:val="20"/>
          <w:szCs w:val="20"/>
        </w:rPr>
        <w:t xml:space="preserve">He </w:t>
      </w:r>
      <w:r w:rsidR="006E7720" w:rsidRPr="005653C8">
        <w:rPr>
          <w:sz w:val="20"/>
          <w:szCs w:val="20"/>
        </w:rPr>
        <w:t xml:space="preserve">goes on to say that ’Spiritual asceticism definitionally or essentially must be understood in parallel and contrast with military asceticism, tracing this polarity all the way back into the archaic to the complementary and yet rival figures of shaman and war in chief.’ p. 108. In this example, Thurman refers to the work of W.I. Thompson, </w:t>
      </w:r>
      <w:r w:rsidR="006E7720" w:rsidRPr="005653C8">
        <w:rPr>
          <w:i/>
          <w:sz w:val="20"/>
          <w:szCs w:val="20"/>
        </w:rPr>
        <w:t xml:space="preserve">At the Edge of History </w:t>
      </w:r>
      <w:r w:rsidR="006E7720" w:rsidRPr="005653C8">
        <w:rPr>
          <w:sz w:val="20"/>
          <w:szCs w:val="20"/>
        </w:rPr>
        <w:t>(New York: Harper &amp; Row, 1971).</w:t>
      </w:r>
    </w:p>
    <w:p w14:paraId="13813E4C" w14:textId="21739506" w:rsidR="0056339F" w:rsidRDefault="0096332A" w:rsidP="001C6B77">
      <w:pPr>
        <w:pStyle w:val="EndnoteText"/>
      </w:pPr>
      <w:r w:rsidRPr="005653C8">
        <w:t>In terms of Christianity</w:t>
      </w:r>
      <w:r w:rsidR="009E2941">
        <w:t xml:space="preserve">, Philip Rousseau contributing to the </w:t>
      </w:r>
      <w:r w:rsidR="0056339F" w:rsidRPr="005653C8">
        <w:rPr>
          <w:i/>
        </w:rPr>
        <w:t xml:space="preserve">The Oxford Classical Dictionary </w:t>
      </w:r>
      <w:r w:rsidR="0056339F" w:rsidRPr="005653C8">
        <w:t>notes, ‘….ascetism made its appearance in a Christian context precisely when Christians opened themselves fully, during the second century, to the classical philosophical tradition</w:t>
      </w:r>
      <w:r w:rsidR="009E7A46">
        <w:t xml:space="preserve"> </w:t>
      </w:r>
      <w:r w:rsidR="00056568">
        <w:t>[</w:t>
      </w:r>
      <w:r w:rsidR="0056339F" w:rsidRPr="005653C8">
        <w:t>…</w:t>
      </w:r>
      <w:r w:rsidR="00056568">
        <w:t>]</w:t>
      </w:r>
      <w:r w:rsidR="009E7A46">
        <w:t xml:space="preserve"> </w:t>
      </w:r>
      <w:r w:rsidR="0056339F" w:rsidRPr="005653C8">
        <w:t>the chief examplars Clement and Origen of Alexandria. (The Greek term askesis occurs in the NT once only, at Acts 24:16. In the Septuagint related words occur only in Maccabees and ‘self-mastery’ in an ascetic sense is rare, e.g. Ecclesiasticus 26:15). The chief theorists of asceticism sprang precisely from the Alexandrian school: Evagrius of Pontus in the late 4</w:t>
      </w:r>
      <w:r w:rsidR="0056339F" w:rsidRPr="005653C8">
        <w:rPr>
          <w:vertAlign w:val="superscript"/>
        </w:rPr>
        <w:t>th</w:t>
      </w:r>
      <w:r w:rsidR="0056339F" w:rsidRPr="005653C8">
        <w:t xml:space="preserve"> Century AD and John Cassian in the early 5</w:t>
      </w:r>
      <w:r w:rsidR="0056339F" w:rsidRPr="005653C8">
        <w:rPr>
          <w:vertAlign w:val="superscript"/>
        </w:rPr>
        <w:t>TH</w:t>
      </w:r>
      <w:r w:rsidR="0056339F" w:rsidRPr="005653C8">
        <w:t xml:space="preserve">. Their teaching, however, as modified or augmented by NT values, particularly renunciation. The classic and influential example occurs in the </w:t>
      </w:r>
      <w:r w:rsidR="0056339F" w:rsidRPr="005653C8">
        <w:rPr>
          <w:i/>
        </w:rPr>
        <w:t xml:space="preserve">Life of Antony </w:t>
      </w:r>
      <w:r w:rsidR="0056339F" w:rsidRPr="005653C8">
        <w:t>2, a text owing much to Alexandrian tradition</w:t>
      </w:r>
      <w:r w:rsidR="00F32890">
        <w:t xml:space="preserve"> [</w:t>
      </w:r>
      <w:r w:rsidR="0056339F" w:rsidRPr="005653C8">
        <w:t>…</w:t>
      </w:r>
      <w:r w:rsidR="00F32890">
        <w:t>]</w:t>
      </w:r>
      <w:r w:rsidR="00726B60">
        <w:t xml:space="preserve"> </w:t>
      </w:r>
      <w:r w:rsidR="0056339F" w:rsidRPr="005653C8">
        <w:t>There Antony, the archtype of the Christian ascetic, responds to the call of Matt. 19: 21 to sell all, give to the poor, and follow Jesus. It was during the 4</w:t>
      </w:r>
      <w:r w:rsidR="0056339F" w:rsidRPr="005653C8">
        <w:rPr>
          <w:vertAlign w:val="superscript"/>
        </w:rPr>
        <w:t>th</w:t>
      </w:r>
      <w:r w:rsidR="0056339F" w:rsidRPr="005653C8">
        <w:t xml:space="preserve"> Century that reference to the word </w:t>
      </w:r>
      <w:r w:rsidR="0056339F" w:rsidRPr="005653C8">
        <w:rPr>
          <w:i/>
        </w:rPr>
        <w:t xml:space="preserve">ascesis </w:t>
      </w:r>
      <w:r w:rsidR="0056339F" w:rsidRPr="005653C8">
        <w:t>began to appear in Latin texts, instantly connected with ‘monk’ (</w:t>
      </w:r>
      <w:r w:rsidR="0056339F" w:rsidRPr="005653C8">
        <w:rPr>
          <w:i/>
        </w:rPr>
        <w:t>monachus</w:t>
      </w:r>
      <w:r w:rsidR="0056339F" w:rsidRPr="005653C8">
        <w:t>)</w:t>
      </w:r>
      <w:r w:rsidR="0056186C">
        <w:t xml:space="preserve"> [</w:t>
      </w:r>
      <w:r w:rsidR="0056339F" w:rsidRPr="005653C8">
        <w:t>…</w:t>
      </w:r>
      <w:r w:rsidR="0056186C">
        <w:t xml:space="preserve">] </w:t>
      </w:r>
      <w:r w:rsidR="0056339F" w:rsidRPr="005653C8">
        <w:t>Thus the monk inherited the mantle of the philosopher and dictated the acceptable style of strenuous self improvement.’ S</w:t>
      </w:r>
      <w:r w:rsidR="00724A5E" w:rsidRPr="005653C8">
        <w:t>ee S</w:t>
      </w:r>
      <w:r w:rsidR="00017A1D">
        <w:t xml:space="preserve">. </w:t>
      </w:r>
      <w:r w:rsidR="0056339F" w:rsidRPr="005653C8">
        <w:t>Hornblower and A</w:t>
      </w:r>
      <w:r w:rsidR="00017A1D">
        <w:t xml:space="preserve">. </w:t>
      </w:r>
      <w:r w:rsidR="0056339F" w:rsidRPr="005653C8">
        <w:t>Spawforth</w:t>
      </w:r>
      <w:r w:rsidR="00017A1D">
        <w:t xml:space="preserve"> </w:t>
      </w:r>
      <w:r w:rsidR="0056339F" w:rsidRPr="005653C8">
        <w:t xml:space="preserve">(eds.), </w:t>
      </w:r>
      <w:r w:rsidR="0056339F" w:rsidRPr="005653C8">
        <w:rPr>
          <w:i/>
        </w:rPr>
        <w:t>The Oxford Classical Dictionary</w:t>
      </w:r>
      <w:r w:rsidR="004E76E1">
        <w:rPr>
          <w:i/>
        </w:rPr>
        <w:t xml:space="preserve">, </w:t>
      </w:r>
      <w:r w:rsidR="004E76E1">
        <w:t>3</w:t>
      </w:r>
      <w:r w:rsidR="004E76E1" w:rsidRPr="004E76E1">
        <w:rPr>
          <w:vertAlign w:val="superscript"/>
        </w:rPr>
        <w:t>rd</w:t>
      </w:r>
      <w:r w:rsidR="004E76E1">
        <w:t xml:space="preserve"> ed</w:t>
      </w:r>
      <w:r w:rsidR="009E3A18">
        <w:t xml:space="preserve"> </w:t>
      </w:r>
      <w:r w:rsidR="0056339F" w:rsidRPr="005653C8">
        <w:t>(Oxford: Oxford University Press, 2003 [1949])</w:t>
      </w:r>
      <w:r w:rsidR="00A502DD">
        <w:t>,</w:t>
      </w:r>
      <w:r w:rsidR="0056339F" w:rsidRPr="005653C8">
        <w:t xml:space="preserve"> pp. 186-187. </w:t>
      </w:r>
      <w:r w:rsidR="00FF2048" w:rsidRPr="005653C8">
        <w:t xml:space="preserve">However, </w:t>
      </w:r>
      <w:r w:rsidR="00190E79" w:rsidRPr="005653C8">
        <w:t xml:space="preserve">Samuel Rubenson, </w:t>
      </w:r>
      <w:r w:rsidR="00523C87" w:rsidRPr="005653C8">
        <w:t xml:space="preserve">‘Christian Asceticism and the Emergemce of the Monastic Tradition’ in </w:t>
      </w:r>
      <w:r w:rsidR="0056339F" w:rsidRPr="005653C8">
        <w:t>Wimbush and Valantasis</w:t>
      </w:r>
      <w:r w:rsidR="00634D41" w:rsidRPr="005653C8">
        <w:t xml:space="preserve">, </w:t>
      </w:r>
      <w:r w:rsidR="00634D41" w:rsidRPr="005653C8">
        <w:rPr>
          <w:i/>
        </w:rPr>
        <w:t xml:space="preserve">Asceticsm, </w:t>
      </w:r>
      <w:r w:rsidR="003A1345">
        <w:t xml:space="preserve">pp. 49-57, </w:t>
      </w:r>
      <w:r w:rsidR="00F8237C" w:rsidRPr="005653C8">
        <w:t xml:space="preserve">also points out </w:t>
      </w:r>
      <w:r w:rsidR="0056339F" w:rsidRPr="005653C8">
        <w:t>that ‘Christian asceticism does not originate in the monastic setting: it preceded it in a common heritage and goes back to a tradition older than the New Testament. It has its roots in a common heritage of the Hellenistic world, a heritage christianized in the first centuries. Tertullian and Origen, the most famous advocates of ascetic practice in the early church, both died decades before the first known monks established themselves in the dessert</w:t>
      </w:r>
      <w:r w:rsidR="00C937C2">
        <w:t xml:space="preserve"> [</w:t>
      </w:r>
      <w:r w:rsidR="0056339F" w:rsidRPr="005653C8">
        <w:t>...</w:t>
      </w:r>
      <w:r w:rsidR="00C937C2">
        <w:t xml:space="preserve">] </w:t>
      </w:r>
      <w:r w:rsidR="0056339F" w:rsidRPr="005653C8">
        <w:t xml:space="preserve">Monasticism thus inherited an earlier tradition of ascetic theology and practice. A few decades into the fourth century, this heritage was developed and made the cornerstone of monastic tradition....By the year 400 CE, monasticism was already firmly established through our the Christian world; and within the monastic setting, the theory as well as practice of asceticism in Christianity was provided with a place to develop. From the forth century onward, Christian asceticism cannot be studied separately from monasticism...For the understanding of the </w:t>
      </w:r>
      <w:r w:rsidR="0056339F" w:rsidRPr="005653C8">
        <w:rPr>
          <w:i/>
        </w:rPr>
        <w:t xml:space="preserve">Christian </w:t>
      </w:r>
      <w:r w:rsidR="0056339F" w:rsidRPr="005653C8">
        <w:t>ascetic traditions the rise of monasticism – namely, monastic theology as well as monastic practice – is of utmost importance. It is primarily in the making of monastic tradition in fourth-century Egypt that the forms and concepts of later Christian ascetic practices and theories are formulated for the first time.’ p. 49.</w:t>
      </w:r>
      <w:r w:rsidR="001C6B77" w:rsidRPr="005653C8">
        <w:t xml:space="preserve"> </w:t>
      </w:r>
      <w:r w:rsidR="00F8237C" w:rsidRPr="005653C8">
        <w:t xml:space="preserve">Although </w:t>
      </w:r>
      <w:r w:rsidR="0056339F" w:rsidRPr="005653C8">
        <w:t>Bernard McGinn, ‘Asceticism and Mysticism in Late Antiquity and the Early Middle Ages’ in Wimbush and Valantasis,</w:t>
      </w:r>
      <w:r w:rsidR="003D586F">
        <w:t xml:space="preserve"> pp.</w:t>
      </w:r>
      <w:r w:rsidR="0062136C">
        <w:t xml:space="preserve"> 58-74,</w:t>
      </w:r>
      <w:r w:rsidR="0056339F" w:rsidRPr="005653C8">
        <w:t xml:space="preserve"> </w:t>
      </w:r>
      <w:r w:rsidR="00673821" w:rsidRPr="005653C8">
        <w:t xml:space="preserve">comments that </w:t>
      </w:r>
      <w:r w:rsidR="0056339F" w:rsidRPr="005653C8">
        <w:t>‘Even “asceticism” as a technical term may be more modern than we usually think. The Greek substantives of askesis and asketes are as old as Homer (</w:t>
      </w:r>
      <w:r w:rsidR="0056339F" w:rsidRPr="005653C8">
        <w:rPr>
          <w:i/>
        </w:rPr>
        <w:t xml:space="preserve">Iliad </w:t>
      </w:r>
      <w:r w:rsidR="0056339F" w:rsidRPr="005653C8">
        <w:t xml:space="preserve">10,438 and 23.743; </w:t>
      </w:r>
      <w:r w:rsidR="0056339F" w:rsidRPr="005653C8">
        <w:rPr>
          <w:i/>
        </w:rPr>
        <w:t xml:space="preserve">Odyssey </w:t>
      </w:r>
      <w:r w:rsidR="0056339F" w:rsidRPr="005653C8">
        <w:t xml:space="preserve">23.198); but the terms do not occur in the New Testament (though the verb </w:t>
      </w:r>
      <w:r w:rsidR="0056339F" w:rsidRPr="005653C8">
        <w:rPr>
          <w:i/>
        </w:rPr>
        <w:t xml:space="preserve">askeo </w:t>
      </w:r>
      <w:r w:rsidR="0056339F" w:rsidRPr="005653C8">
        <w:t xml:space="preserve">is used in Acts 24:16). Early Christian adaptations of </w:t>
      </w:r>
      <w:r w:rsidR="0056339F" w:rsidRPr="005653C8">
        <w:rPr>
          <w:i/>
        </w:rPr>
        <w:t xml:space="preserve">askesis </w:t>
      </w:r>
      <w:r w:rsidR="0056339F" w:rsidRPr="005653C8">
        <w:t xml:space="preserve">were often broader and more diffuse than the modern term “asceticism,” which in English at least appears to be a seventeenth-century creation. Full semantic studies of the evolution of both terms are still lacking.’ p. 59. </w:t>
      </w:r>
    </w:p>
    <w:p w14:paraId="2E589453" w14:textId="77777777" w:rsidR="00151357" w:rsidRPr="005653C8" w:rsidRDefault="00151357" w:rsidP="001C6B77">
      <w:pPr>
        <w:pStyle w:val="EndnoteText"/>
      </w:pPr>
    </w:p>
    <w:p w14:paraId="7747BE78" w14:textId="6BB8BCB7" w:rsidR="00C2027D" w:rsidRDefault="005A388E" w:rsidP="00A05CD8">
      <w:pPr>
        <w:pStyle w:val="EndnoteText"/>
      </w:pPr>
      <w:r w:rsidRPr="005653C8">
        <w:t xml:space="preserve">For one definition of </w:t>
      </w:r>
      <w:r w:rsidR="005F1B72" w:rsidRPr="005653C8">
        <w:t>a Christian perspective The</w:t>
      </w:r>
      <w:r w:rsidR="005F1B72" w:rsidRPr="005653C8">
        <w:rPr>
          <w:i/>
        </w:rPr>
        <w:t xml:space="preserve"> Westminster Dictionary of Theological Terms </w:t>
      </w:r>
      <w:r w:rsidR="005F1B72" w:rsidRPr="005653C8">
        <w:t>notes that the term ‘asceticism’ (from the Greek askesis) refers to “exercise” and “renunciation” and ‘Forms of discipline that include renouncing desires or pleasures for the purpose of God’s will’ and ‘ascetical theology’ as ‘The attempt to gain Christian perfection through the ordinary ways of life as assisted by God’s grace.’</w:t>
      </w:r>
      <w:r w:rsidR="00292C74" w:rsidRPr="005653C8">
        <w:t xml:space="preserve"> </w:t>
      </w:r>
      <w:r w:rsidR="00E760DA" w:rsidRPr="005653C8">
        <w:t xml:space="preserve">Also </w:t>
      </w:r>
      <w:r w:rsidR="00E760DA" w:rsidRPr="005653C8">
        <w:rPr>
          <w:i/>
        </w:rPr>
        <w:t xml:space="preserve">ascetic theology </w:t>
      </w:r>
      <w:r w:rsidR="00E760DA" w:rsidRPr="005653C8">
        <w:t xml:space="preserve">is described as ‘The attempt to gain Christian perfection through the ordinary ways of life as assisted by God’s grace. Its origins as a discipline are in medieval Roman Catholic writers, with later important treatises written by Ignatius Loyola (1491-1556) and Francis de Sales (1567-1622).’ </w:t>
      </w:r>
      <w:r w:rsidR="001B2621" w:rsidRPr="005653C8">
        <w:t xml:space="preserve">See Donald K. McKim, </w:t>
      </w:r>
      <w:r w:rsidR="001B2621" w:rsidRPr="005653C8">
        <w:rPr>
          <w:i/>
        </w:rPr>
        <w:t xml:space="preserve">Westminster Dictionary of Theological Terms </w:t>
      </w:r>
      <w:r w:rsidR="001B2621" w:rsidRPr="005653C8">
        <w:t>(Louisville: Westminster John Knox Publications, 1996), p. 19.</w:t>
      </w:r>
      <w:r w:rsidR="005F1B72" w:rsidRPr="005653C8">
        <w:t>Kaebler</w:t>
      </w:r>
      <w:r w:rsidR="00BF3DBB" w:rsidRPr="005653C8">
        <w:t xml:space="preserve">, </w:t>
      </w:r>
      <w:r w:rsidR="00380A65" w:rsidRPr="005653C8">
        <w:t>‘</w:t>
      </w:r>
      <w:r w:rsidR="00BF3DBB" w:rsidRPr="005653C8">
        <w:t>Asceticism’,</w:t>
      </w:r>
      <w:r w:rsidR="005F1B72" w:rsidRPr="005653C8">
        <w:t xml:space="preserve"> also states that ‘Asceticism in classical and modern religion is generally rooted in a developed and well-articulated philosophical or theological system. Such a system provides the rationale or justification for ascetic activity.’</w:t>
      </w:r>
      <w:r w:rsidR="00BF3DBB" w:rsidRPr="005653C8">
        <w:t xml:space="preserve"> p. 527. However, Wimbush and </w:t>
      </w:r>
      <w:r w:rsidR="00224F5B" w:rsidRPr="005653C8">
        <w:t xml:space="preserve">Valantasis, </w:t>
      </w:r>
      <w:r w:rsidR="005F1B72" w:rsidRPr="005653C8">
        <w:t>caution</w:t>
      </w:r>
      <w:r w:rsidR="00224F5B" w:rsidRPr="005653C8">
        <w:t xml:space="preserve"> </w:t>
      </w:r>
      <w:r w:rsidR="005F1B72" w:rsidRPr="005653C8">
        <w:t>against an over-simplification of the concept ‘including the single-issue, single-motive interpretations of asceticism, that have focused primarily on males. Ultimately, perhaps, the acceptance of more complex phenomenological explanations will inspire conversation about the ascetic across lines of gender, religious traditions, and academic disciplines.’</w:t>
      </w:r>
      <w:r w:rsidR="00C562A2" w:rsidRPr="005653C8">
        <w:t xml:space="preserve"> </w:t>
      </w:r>
      <w:r w:rsidR="00363CB8" w:rsidRPr="005653C8">
        <w:t>p. xxi.</w:t>
      </w:r>
      <w:r w:rsidR="005F1B72" w:rsidRPr="005653C8">
        <w:t xml:space="preserve"> </w:t>
      </w:r>
      <w:r w:rsidR="00C1748D" w:rsidRPr="005653C8">
        <w:t>They</w:t>
      </w:r>
      <w:r w:rsidR="00DD14EE" w:rsidRPr="005653C8">
        <w:t xml:space="preserve"> are </w:t>
      </w:r>
      <w:r w:rsidR="00C1748D" w:rsidRPr="005653C8">
        <w:t xml:space="preserve">also </w:t>
      </w:r>
      <w:r w:rsidR="00DD14EE" w:rsidRPr="005653C8">
        <w:t>wary of separating different accounts of asceticism, such as “Christian asceticism” and call for a more all-embracing and comprehensive understanding of the term, ‘a fully formulated theoretical typology’</w:t>
      </w:r>
      <w:r w:rsidR="00C1748D" w:rsidRPr="005653C8">
        <w:t xml:space="preserve">. </w:t>
      </w:r>
      <w:r w:rsidR="00DD14EE" w:rsidRPr="005653C8">
        <w:t>p.p. xxi- xxiii.</w:t>
      </w:r>
      <w:r w:rsidR="0087173C" w:rsidRPr="005653C8">
        <w:t xml:space="preserve"> </w:t>
      </w:r>
      <w:r w:rsidR="00E51C5F" w:rsidRPr="005653C8">
        <w:t>In</w:t>
      </w:r>
      <w:r w:rsidR="001E385E" w:rsidRPr="005653C8">
        <w:t xml:space="preserve"> her own </w:t>
      </w:r>
      <w:r w:rsidR="00A534B7" w:rsidRPr="005653C8">
        <w:t xml:space="preserve">particular </w:t>
      </w:r>
      <w:r w:rsidR="001E385E" w:rsidRPr="005653C8">
        <w:t>account,</w:t>
      </w:r>
      <w:r w:rsidR="00A534B7" w:rsidRPr="005653C8">
        <w:t xml:space="preserve"> Teresa M. Shaw, </w:t>
      </w:r>
      <w:r w:rsidR="00A534B7" w:rsidRPr="005653C8">
        <w:rPr>
          <w:i/>
        </w:rPr>
        <w:t xml:space="preserve">The Burden Of The Flesh </w:t>
      </w:r>
      <w:r w:rsidR="00A534B7" w:rsidRPr="005653C8">
        <w:t>(Minneapolis: Fortress Press, 1998 [1958]),</w:t>
      </w:r>
      <w:r w:rsidR="007E3ED8" w:rsidRPr="005653C8">
        <w:t xml:space="preserve"> </w:t>
      </w:r>
      <w:r w:rsidR="00A534B7" w:rsidRPr="005653C8">
        <w:t xml:space="preserve">refers to </w:t>
      </w:r>
      <w:r w:rsidR="00251E86" w:rsidRPr="005653C8">
        <w:t xml:space="preserve">“ascetic Christians” as ‘those </w:t>
      </w:r>
      <w:r w:rsidR="007B7B5E" w:rsidRPr="005653C8">
        <w:t>who, by their physical renunciations, distinguish themselves</w:t>
      </w:r>
      <w:r w:rsidR="003B3097" w:rsidRPr="005653C8">
        <w:t xml:space="preserve"> from the wider Christian populace. In antiquity all Christians </w:t>
      </w:r>
      <w:r w:rsidR="00923C72" w:rsidRPr="005653C8">
        <w:t>were encouraged to fast on certain days and to maintain a level of fidelity and chastity in marriage, and these may be considered</w:t>
      </w:r>
      <w:r w:rsidR="00B865A0" w:rsidRPr="005653C8">
        <w:t xml:space="preserve"> as ascetic constraints; but certain individuals and groups devoted themselves to pe</w:t>
      </w:r>
      <w:r w:rsidR="005509DD" w:rsidRPr="005653C8">
        <w:t>r</w:t>
      </w:r>
      <w:r w:rsidR="00B865A0" w:rsidRPr="005653C8">
        <w:t>petual food abstinence and complete sexual chastity. Ascetic behaviours</w:t>
      </w:r>
      <w:r w:rsidR="005509DD" w:rsidRPr="005653C8">
        <w:t xml:space="preserve"> are thus not exclusive to any one group, but rigorous observance of such behaviours can define </w:t>
      </w:r>
      <w:r w:rsidR="008A72B4" w:rsidRPr="005653C8">
        <w:t>a particular type of Christian.’ p. 6.</w:t>
      </w:r>
      <w:r w:rsidR="00251E86" w:rsidRPr="005653C8">
        <w:t xml:space="preserve"> </w:t>
      </w:r>
      <w:r w:rsidR="005F1B72" w:rsidRPr="005653C8">
        <w:t xml:space="preserve">Therefore, asceticism is a term that may be used in various contexts although typically infers a pre-dominance of thoughts and behaviours (often </w:t>
      </w:r>
      <w:r w:rsidR="005F1B72" w:rsidRPr="005653C8">
        <w:rPr>
          <w:i/>
        </w:rPr>
        <w:t xml:space="preserve">not </w:t>
      </w:r>
      <w:r w:rsidR="005F1B72" w:rsidRPr="005653C8">
        <w:t xml:space="preserve">to do something), that can have a significant impact on a person’s life and may lead, as in the case of St. Catherine, to extreme self-control and self-denial. As Kaebler </w:t>
      </w:r>
      <w:r w:rsidR="00380A65" w:rsidRPr="005653C8">
        <w:t>goes on to sa</w:t>
      </w:r>
      <w:r w:rsidR="00E51055" w:rsidRPr="005653C8">
        <w:t>y</w:t>
      </w:r>
      <w:r w:rsidR="00380A65" w:rsidRPr="005653C8">
        <w:t>,</w:t>
      </w:r>
      <w:r w:rsidR="005F1B72" w:rsidRPr="005653C8">
        <w:t xml:space="preserve"> ‘Ascetic behaviour not only deviates from the norm, it very frequently seeks an extreme</w:t>
      </w:r>
      <w:r w:rsidR="00380A65" w:rsidRPr="005653C8">
        <w:t>.</w:t>
      </w:r>
      <w:r w:rsidR="005F1B72" w:rsidRPr="005653C8">
        <w:t>’</w:t>
      </w:r>
      <w:r w:rsidR="00380A65" w:rsidRPr="005653C8">
        <w:t xml:space="preserve"> </w:t>
      </w:r>
      <w:r w:rsidR="00363CB8" w:rsidRPr="005653C8">
        <w:t>p. 529.</w:t>
      </w:r>
      <w:r w:rsidR="005F1B72" w:rsidRPr="005653C8">
        <w:t xml:space="preserve"> </w:t>
      </w:r>
      <w:r w:rsidR="00363CB8" w:rsidRPr="005653C8">
        <w:t xml:space="preserve"> </w:t>
      </w:r>
    </w:p>
    <w:p w14:paraId="292C9D09" w14:textId="77777777" w:rsidR="00AD3B84" w:rsidRPr="005653C8" w:rsidRDefault="00AD3B84" w:rsidP="00A05CD8">
      <w:pPr>
        <w:pStyle w:val="EndnoteText"/>
      </w:pPr>
    </w:p>
  </w:endnote>
  <w:endnote w:id="5">
    <w:p w14:paraId="342AE0D0" w14:textId="2B1C2AA2" w:rsidR="00734916" w:rsidRDefault="00734916">
      <w:pPr>
        <w:pStyle w:val="EndnoteText"/>
      </w:pPr>
      <w:r w:rsidRPr="005653C8">
        <w:rPr>
          <w:rStyle w:val="EndnoteReference"/>
        </w:rPr>
        <w:endnoteRef/>
      </w:r>
      <w:r w:rsidRPr="005653C8">
        <w:t xml:space="preserve"> As </w:t>
      </w:r>
      <w:r w:rsidR="00AD038A" w:rsidRPr="005653C8">
        <w:t xml:space="preserve">someone who is new to the study </w:t>
      </w:r>
      <w:r w:rsidR="0092639A" w:rsidRPr="005653C8">
        <w:t xml:space="preserve">of asceticism and particularly St. Catherine, I was unable to ‘switch off’ my professional </w:t>
      </w:r>
      <w:r w:rsidR="00D01A23" w:rsidRPr="005653C8">
        <w:t xml:space="preserve">knowledge, </w:t>
      </w:r>
      <w:r w:rsidR="00314C14" w:rsidRPr="005653C8">
        <w:t>experience</w:t>
      </w:r>
      <w:r w:rsidR="00D01A23" w:rsidRPr="005653C8">
        <w:t xml:space="preserve"> and </w:t>
      </w:r>
      <w:r w:rsidR="00314C14" w:rsidRPr="005653C8">
        <w:t xml:space="preserve">reasoning. </w:t>
      </w:r>
      <w:r w:rsidR="0092639A" w:rsidRPr="005653C8">
        <w:t xml:space="preserve"> </w:t>
      </w:r>
      <w:r w:rsidR="00314C14" w:rsidRPr="005653C8">
        <w:t xml:space="preserve">As </w:t>
      </w:r>
      <w:r w:rsidRPr="005653C8">
        <w:t xml:space="preserve">a </w:t>
      </w:r>
      <w:r w:rsidR="00247EAC" w:rsidRPr="005653C8">
        <w:t xml:space="preserve">practicing </w:t>
      </w:r>
      <w:r w:rsidRPr="005653C8">
        <w:t xml:space="preserve">social </w:t>
      </w:r>
      <w:r w:rsidR="00865F14" w:rsidRPr="005653C8">
        <w:t xml:space="preserve">worker </w:t>
      </w:r>
      <w:r w:rsidR="001C68EC" w:rsidRPr="005653C8">
        <w:t>and social work manager</w:t>
      </w:r>
      <w:r w:rsidR="005B4B1A" w:rsidRPr="005653C8">
        <w:t>,</w:t>
      </w:r>
      <w:r w:rsidR="001C68EC" w:rsidRPr="005653C8">
        <w:t xml:space="preserve"> </w:t>
      </w:r>
      <w:r w:rsidR="00865F14" w:rsidRPr="005653C8">
        <w:t>with many years</w:t>
      </w:r>
      <w:r w:rsidR="00AA57A1" w:rsidRPr="005653C8">
        <w:t>’</w:t>
      </w:r>
      <w:r w:rsidR="00865F14" w:rsidRPr="005653C8">
        <w:t xml:space="preserve"> experience in various mental health settings</w:t>
      </w:r>
      <w:r w:rsidR="00B175CF" w:rsidRPr="005653C8">
        <w:t>,</w:t>
      </w:r>
      <w:r w:rsidR="00865F14" w:rsidRPr="005653C8">
        <w:t xml:space="preserve"> </w:t>
      </w:r>
      <w:r w:rsidR="00314C14" w:rsidRPr="005653C8">
        <w:t>there wer</w:t>
      </w:r>
      <w:r w:rsidR="009E058C" w:rsidRPr="005653C8">
        <w:t>e</w:t>
      </w:r>
      <w:r w:rsidR="00E76691" w:rsidRPr="005653C8">
        <w:t xml:space="preserve"> a number of </w:t>
      </w:r>
      <w:r w:rsidR="00314C14" w:rsidRPr="005653C8">
        <w:t>aspects of St. Catherine’s behaviour</w:t>
      </w:r>
      <w:r w:rsidR="009E058C" w:rsidRPr="005653C8">
        <w:t xml:space="preserve"> that I feel I had to comment on</w:t>
      </w:r>
      <w:r w:rsidR="00810B8D" w:rsidRPr="005653C8">
        <w:t>,</w:t>
      </w:r>
      <w:r w:rsidR="009E058C" w:rsidRPr="005653C8">
        <w:t xml:space="preserve"> </w:t>
      </w:r>
      <w:r w:rsidR="003A1F84" w:rsidRPr="005653C8">
        <w:t xml:space="preserve">which </w:t>
      </w:r>
      <w:r w:rsidR="00F0356D" w:rsidRPr="005653C8">
        <w:t xml:space="preserve">resonated with </w:t>
      </w:r>
      <w:r w:rsidR="009E058C" w:rsidRPr="005653C8">
        <w:t>my mental health practice.</w:t>
      </w:r>
      <w:r w:rsidR="00AF1705" w:rsidRPr="005653C8">
        <w:t xml:space="preserve"> In addition,</w:t>
      </w:r>
      <w:r w:rsidR="009E058C" w:rsidRPr="005653C8">
        <w:t xml:space="preserve"> </w:t>
      </w:r>
      <w:r w:rsidR="00AF1705" w:rsidRPr="005653C8">
        <w:t>on a more personal note,</w:t>
      </w:r>
      <w:r w:rsidR="009E058C" w:rsidRPr="005653C8">
        <w:t xml:space="preserve"> I have a daughter who struggled with anorexia </w:t>
      </w:r>
      <w:r w:rsidR="00DC139C" w:rsidRPr="005653C8">
        <w:t xml:space="preserve">nervosa for many years, although following successful inpatient treatment she is now – I am thankful to say – healthy and well. </w:t>
      </w:r>
      <w:r w:rsidR="006868AB" w:rsidRPr="005653C8">
        <w:t xml:space="preserve">However, </w:t>
      </w:r>
      <w:r w:rsidR="00F00875">
        <w:t xml:space="preserve">I </w:t>
      </w:r>
      <w:r w:rsidR="00436F58">
        <w:t xml:space="preserve">intend </w:t>
      </w:r>
      <w:r w:rsidR="00F00875">
        <w:t xml:space="preserve">to avoid </w:t>
      </w:r>
      <w:r w:rsidR="00A72CB6" w:rsidRPr="005653C8">
        <w:t xml:space="preserve">transferring my own </w:t>
      </w:r>
      <w:r w:rsidR="007A4EBA" w:rsidRPr="005653C8">
        <w:t xml:space="preserve">subjective </w:t>
      </w:r>
      <w:r w:rsidR="00A72CB6" w:rsidRPr="005653C8">
        <w:t xml:space="preserve">experiences </w:t>
      </w:r>
      <w:r w:rsidR="006868AB" w:rsidRPr="005653C8">
        <w:t>(professional or personal</w:t>
      </w:r>
      <w:r w:rsidR="007A4EBA" w:rsidRPr="005653C8">
        <w:t xml:space="preserve">) </w:t>
      </w:r>
      <w:r w:rsidR="00A72CB6" w:rsidRPr="005653C8">
        <w:t>onto the topic of asceticism</w:t>
      </w:r>
      <w:r w:rsidR="00A31A66">
        <w:t xml:space="preserve"> and </w:t>
      </w:r>
      <w:r w:rsidR="00436F58">
        <w:t xml:space="preserve">hope to examine the </w:t>
      </w:r>
      <w:r w:rsidR="00F222B6">
        <w:t xml:space="preserve">issues as objectively as possible. </w:t>
      </w:r>
      <w:r w:rsidR="007A4EBA" w:rsidRPr="005653C8">
        <w:t>Neverthel</w:t>
      </w:r>
      <w:r w:rsidR="0024635B" w:rsidRPr="005653C8">
        <w:t>e</w:t>
      </w:r>
      <w:r w:rsidR="007A4EBA" w:rsidRPr="005653C8">
        <w:t>ss</w:t>
      </w:r>
      <w:r w:rsidR="00D539D2" w:rsidRPr="005653C8">
        <w:t xml:space="preserve">, while </w:t>
      </w:r>
      <w:r w:rsidR="00E7294A" w:rsidRPr="005653C8">
        <w:t xml:space="preserve">respecting and </w:t>
      </w:r>
      <w:r w:rsidR="00D539D2" w:rsidRPr="005653C8">
        <w:t xml:space="preserve">appreciating </w:t>
      </w:r>
      <w:r w:rsidR="00A8292D">
        <w:t xml:space="preserve">the </w:t>
      </w:r>
      <w:r w:rsidR="00D539D2" w:rsidRPr="005653C8">
        <w:t>theistic and theological perspective</w:t>
      </w:r>
      <w:r w:rsidR="003323BC" w:rsidRPr="005653C8">
        <w:t>s</w:t>
      </w:r>
      <w:r w:rsidR="0024635B" w:rsidRPr="005653C8">
        <w:t xml:space="preserve"> in relation to asceticism</w:t>
      </w:r>
      <w:r w:rsidR="00E7294A" w:rsidRPr="005653C8">
        <w:t>,</w:t>
      </w:r>
      <w:r w:rsidR="00D539D2" w:rsidRPr="005653C8">
        <w:t xml:space="preserve"> </w:t>
      </w:r>
      <w:r w:rsidR="00D620AA" w:rsidRPr="005653C8">
        <w:t xml:space="preserve">including those relating to </w:t>
      </w:r>
      <w:r w:rsidR="0024635B" w:rsidRPr="005653C8">
        <w:t xml:space="preserve">St. Catherine, </w:t>
      </w:r>
      <w:r w:rsidR="00865F14" w:rsidRPr="005653C8">
        <w:t>I am</w:t>
      </w:r>
      <w:r w:rsidR="00E7294A" w:rsidRPr="005653C8">
        <w:t xml:space="preserve"> also</w:t>
      </w:r>
      <w:r w:rsidR="00865F14" w:rsidRPr="005653C8">
        <w:t xml:space="preserve"> </w:t>
      </w:r>
      <w:r w:rsidR="00247EAC" w:rsidRPr="005653C8">
        <w:t xml:space="preserve">very much </w:t>
      </w:r>
      <w:r w:rsidR="00865F14" w:rsidRPr="005653C8">
        <w:t xml:space="preserve">aware </w:t>
      </w:r>
      <w:r w:rsidR="00E7294A" w:rsidRPr="005653C8">
        <w:t>through my own professional practice</w:t>
      </w:r>
      <w:r w:rsidR="00AF2C36" w:rsidRPr="005653C8">
        <w:t>,</w:t>
      </w:r>
      <w:r w:rsidR="00E7294A" w:rsidRPr="005653C8">
        <w:t xml:space="preserve"> </w:t>
      </w:r>
      <w:r w:rsidR="00865F14" w:rsidRPr="005653C8">
        <w:t xml:space="preserve">that there is a very fine line between </w:t>
      </w:r>
      <w:r w:rsidR="00E7294A" w:rsidRPr="005653C8">
        <w:t xml:space="preserve">experiences that </w:t>
      </w:r>
      <w:r w:rsidR="0037559C" w:rsidRPr="005653C8">
        <w:t xml:space="preserve">can be </w:t>
      </w:r>
      <w:r w:rsidR="00E7294A" w:rsidRPr="005653C8">
        <w:t>rega</w:t>
      </w:r>
      <w:r w:rsidR="00D620AA" w:rsidRPr="005653C8">
        <w:t xml:space="preserve">rded as </w:t>
      </w:r>
      <w:r w:rsidR="00E7294A" w:rsidRPr="005653C8">
        <w:t>‘norma</w:t>
      </w:r>
      <w:r w:rsidR="00762BBD" w:rsidRPr="005653C8">
        <w:t>l</w:t>
      </w:r>
      <w:r w:rsidR="00E7294A" w:rsidRPr="005653C8">
        <w:t>’</w:t>
      </w:r>
      <w:r w:rsidR="00DC7845" w:rsidRPr="005653C8">
        <w:t xml:space="preserve"> </w:t>
      </w:r>
      <w:r w:rsidR="0037559C" w:rsidRPr="005653C8">
        <w:t xml:space="preserve">which </w:t>
      </w:r>
      <w:r w:rsidR="00DC7845" w:rsidRPr="005653C8">
        <w:t xml:space="preserve">can soon stray into </w:t>
      </w:r>
      <w:r w:rsidR="00AF2C36" w:rsidRPr="005653C8">
        <w:t xml:space="preserve">what is regarded as </w:t>
      </w:r>
      <w:r w:rsidR="00DC7845" w:rsidRPr="005653C8">
        <w:t>the excessive or ‘abnormal’</w:t>
      </w:r>
      <w:r w:rsidR="00C457B8" w:rsidRPr="005653C8">
        <w:t>.</w:t>
      </w:r>
      <w:r w:rsidR="00565831" w:rsidRPr="005653C8">
        <w:t xml:space="preserve"> (</w:t>
      </w:r>
      <w:r w:rsidR="00C457B8" w:rsidRPr="005653C8">
        <w:t xml:space="preserve">However, </w:t>
      </w:r>
      <w:r w:rsidR="00565831" w:rsidRPr="005653C8">
        <w:t xml:space="preserve">I am </w:t>
      </w:r>
      <w:r w:rsidR="00C457B8" w:rsidRPr="005653C8">
        <w:t xml:space="preserve">also </w:t>
      </w:r>
      <w:r w:rsidR="00565831" w:rsidRPr="005653C8">
        <w:t xml:space="preserve">reluctant to use such terms as ‘normal’ and </w:t>
      </w:r>
      <w:r w:rsidR="00A0634E" w:rsidRPr="005653C8">
        <w:t>‘</w:t>
      </w:r>
      <w:r w:rsidR="00565831" w:rsidRPr="005653C8">
        <w:t>abnormal’</w:t>
      </w:r>
      <w:r w:rsidR="00A0634E" w:rsidRPr="005653C8">
        <w:t xml:space="preserve"> and would rather view human behaviour as part of a </w:t>
      </w:r>
      <w:r w:rsidR="00C457B8" w:rsidRPr="005653C8">
        <w:t>wide</w:t>
      </w:r>
      <w:r w:rsidR="00705B8F" w:rsidRPr="005653C8">
        <w:t xml:space="preserve"> variety </w:t>
      </w:r>
      <w:r w:rsidR="00A0634E" w:rsidRPr="005653C8">
        <w:t>of experiences</w:t>
      </w:r>
      <w:r w:rsidR="001F5200" w:rsidRPr="005653C8">
        <w:t xml:space="preserve">, while </w:t>
      </w:r>
      <w:r w:rsidR="00705B8F" w:rsidRPr="005653C8">
        <w:t xml:space="preserve">acknowledging that </w:t>
      </w:r>
      <w:r w:rsidR="001F5200" w:rsidRPr="005653C8">
        <w:t>‘illness’ does exist</w:t>
      </w:r>
      <w:r w:rsidR="00A0634E" w:rsidRPr="005653C8">
        <w:t>)</w:t>
      </w:r>
      <w:r w:rsidR="00DC7845" w:rsidRPr="005653C8">
        <w:t>. For example</w:t>
      </w:r>
      <w:r w:rsidR="00683A4C" w:rsidRPr="005653C8">
        <w:t>,</w:t>
      </w:r>
      <w:r w:rsidR="00DC7845" w:rsidRPr="005653C8">
        <w:t xml:space="preserve"> we all experience anxiety at some stage </w:t>
      </w:r>
      <w:r w:rsidR="00D804A7" w:rsidRPr="005653C8">
        <w:t>in our lives</w:t>
      </w:r>
      <w:r w:rsidR="00D6565B">
        <w:t>,</w:t>
      </w:r>
      <w:r w:rsidR="00D804A7" w:rsidRPr="005653C8">
        <w:t xml:space="preserve"> </w:t>
      </w:r>
      <w:r w:rsidR="00DC7845" w:rsidRPr="005653C8">
        <w:t>but for some</w:t>
      </w:r>
      <w:r w:rsidR="00D6565B">
        <w:t>,</w:t>
      </w:r>
      <w:r w:rsidR="00DC7845" w:rsidRPr="005653C8">
        <w:t xml:space="preserve"> </w:t>
      </w:r>
      <w:r w:rsidR="00357DA0" w:rsidRPr="005653C8">
        <w:t xml:space="preserve">such anxiety becomes constant and crippling </w:t>
      </w:r>
      <w:r w:rsidR="00D6565B">
        <w:t xml:space="preserve">to a degree that it may </w:t>
      </w:r>
      <w:r w:rsidR="00357DA0" w:rsidRPr="005653C8">
        <w:t xml:space="preserve">turn </w:t>
      </w:r>
      <w:r w:rsidR="001707C8" w:rsidRPr="005653C8">
        <w:t>a person</w:t>
      </w:r>
      <w:r w:rsidR="007A6E42" w:rsidRPr="005653C8">
        <w:t xml:space="preserve">’s </w:t>
      </w:r>
      <w:r w:rsidR="00357DA0" w:rsidRPr="005653C8">
        <w:t xml:space="preserve">life upside down. Also, </w:t>
      </w:r>
      <w:r w:rsidR="00AA156E" w:rsidRPr="005653C8">
        <w:t xml:space="preserve">when preoccupation </w:t>
      </w:r>
      <w:r w:rsidR="00254D73">
        <w:t xml:space="preserve">progresses </w:t>
      </w:r>
      <w:r w:rsidR="00AA156E" w:rsidRPr="005653C8">
        <w:t xml:space="preserve">from </w:t>
      </w:r>
      <w:r w:rsidR="00322382" w:rsidRPr="005653C8">
        <w:t xml:space="preserve">an </w:t>
      </w:r>
      <w:r w:rsidR="00AA156E" w:rsidRPr="005653C8">
        <w:t xml:space="preserve">occasional to </w:t>
      </w:r>
      <w:r w:rsidR="000D31BE" w:rsidRPr="005653C8">
        <w:t xml:space="preserve">an </w:t>
      </w:r>
      <w:r w:rsidR="00865F14" w:rsidRPr="005653C8">
        <w:t>e</w:t>
      </w:r>
      <w:r w:rsidR="0090561D" w:rsidRPr="005653C8">
        <w:t xml:space="preserve">xcessive </w:t>
      </w:r>
      <w:r w:rsidR="00322382" w:rsidRPr="005653C8">
        <w:t xml:space="preserve">experience, then </w:t>
      </w:r>
      <w:r w:rsidR="00247EAC" w:rsidRPr="005653C8">
        <w:t xml:space="preserve">a variety </w:t>
      </w:r>
      <w:r w:rsidR="00AA156E" w:rsidRPr="005653C8">
        <w:t xml:space="preserve">of </w:t>
      </w:r>
      <w:r w:rsidR="0090561D" w:rsidRPr="005653C8">
        <w:t>mental health conditions</w:t>
      </w:r>
      <w:r w:rsidR="000E205B" w:rsidRPr="005653C8">
        <w:t xml:space="preserve"> </w:t>
      </w:r>
      <w:r w:rsidR="00AA156E" w:rsidRPr="005653C8">
        <w:rPr>
          <w:i/>
        </w:rPr>
        <w:t xml:space="preserve">may </w:t>
      </w:r>
      <w:r w:rsidR="007A6E42" w:rsidRPr="005653C8">
        <w:t xml:space="preserve">follow and </w:t>
      </w:r>
      <w:r w:rsidR="00AA156E" w:rsidRPr="005653C8">
        <w:t>develop</w:t>
      </w:r>
      <w:r w:rsidR="003C5DD7" w:rsidRPr="005653C8">
        <w:t xml:space="preserve">, </w:t>
      </w:r>
      <w:r w:rsidR="00A343A3">
        <w:t xml:space="preserve">as represented </w:t>
      </w:r>
      <w:r w:rsidR="003C5DD7" w:rsidRPr="005653C8">
        <w:t xml:space="preserve">on </w:t>
      </w:r>
      <w:r w:rsidR="00A343A3">
        <w:t xml:space="preserve">the </w:t>
      </w:r>
      <w:r w:rsidR="002202E1" w:rsidRPr="005653C8">
        <w:t>obsessi</w:t>
      </w:r>
      <w:r w:rsidR="000E205B" w:rsidRPr="005653C8">
        <w:t>ve</w:t>
      </w:r>
      <w:r w:rsidR="00684BF5" w:rsidRPr="005653C8">
        <w:t>-</w:t>
      </w:r>
      <w:r w:rsidR="002202E1" w:rsidRPr="005653C8">
        <w:t>compulsi</w:t>
      </w:r>
      <w:r w:rsidR="000E205B" w:rsidRPr="005653C8">
        <w:t xml:space="preserve">ve </w:t>
      </w:r>
      <w:r w:rsidR="003C5DD7" w:rsidRPr="005653C8">
        <w:t>spectrum,</w:t>
      </w:r>
      <w:r w:rsidR="001C68EC" w:rsidRPr="005653C8">
        <w:t xml:space="preserve"> </w:t>
      </w:r>
      <w:r w:rsidR="00683A4C" w:rsidRPr="005653C8">
        <w:t xml:space="preserve">which </w:t>
      </w:r>
      <w:r w:rsidR="00762CA6" w:rsidRPr="005653C8">
        <w:t xml:space="preserve">can also </w:t>
      </w:r>
      <w:r w:rsidR="001C68EC" w:rsidRPr="005653C8">
        <w:t xml:space="preserve">include </w:t>
      </w:r>
      <w:r w:rsidR="00762CA6" w:rsidRPr="005653C8">
        <w:t>such conditions as Anorexia Nervosa and Body Dysmorphic Disorder</w:t>
      </w:r>
      <w:r w:rsidR="001F5200" w:rsidRPr="005653C8">
        <w:t xml:space="preserve"> (BDD)</w:t>
      </w:r>
      <w:r w:rsidR="00322382" w:rsidRPr="005653C8">
        <w:t>,</w:t>
      </w:r>
      <w:r w:rsidR="00762CA6" w:rsidRPr="005653C8">
        <w:t xml:space="preserve"> to which I will refer</w:t>
      </w:r>
      <w:r w:rsidR="004A27BF" w:rsidRPr="005653C8">
        <w:t xml:space="preserve"> in due course</w:t>
      </w:r>
      <w:r w:rsidR="00762CA6" w:rsidRPr="005653C8">
        <w:t>.</w:t>
      </w:r>
      <w:r w:rsidR="00CB7156" w:rsidRPr="005653C8">
        <w:t xml:space="preserve"> Suffice it to say, people may have preoccupation and obsessive traits without necessarily</w:t>
      </w:r>
      <w:r w:rsidR="0019193B" w:rsidRPr="005653C8">
        <w:t xml:space="preserve"> been diagnosed with a mental disorder, jus</w:t>
      </w:r>
      <w:r w:rsidR="00A343A3">
        <w:t>t</w:t>
      </w:r>
      <w:r w:rsidR="0019193B" w:rsidRPr="005653C8">
        <w:t xml:space="preserve"> as some people are more anxious than others, without </w:t>
      </w:r>
      <w:proofErr w:type="gramStart"/>
      <w:r w:rsidR="00BF4D45" w:rsidRPr="005653C8">
        <w:t xml:space="preserve">actually </w:t>
      </w:r>
      <w:r w:rsidR="000766C9" w:rsidRPr="005653C8">
        <w:t>experiencing</w:t>
      </w:r>
      <w:proofErr w:type="gramEnd"/>
      <w:r w:rsidR="008A51B0" w:rsidRPr="005653C8">
        <w:t xml:space="preserve"> the severity of a recognised </w:t>
      </w:r>
      <w:r w:rsidR="000766C9" w:rsidRPr="005653C8">
        <w:t>anxiety disorder.</w:t>
      </w:r>
      <w:r w:rsidRPr="005653C8">
        <w:t xml:space="preserve"> </w:t>
      </w:r>
    </w:p>
    <w:p w14:paraId="729C568D" w14:textId="72B146EC" w:rsidR="00D979E1" w:rsidRDefault="00D979E1">
      <w:pPr>
        <w:pStyle w:val="EndnoteText"/>
      </w:pPr>
    </w:p>
    <w:p w14:paraId="15FAB490" w14:textId="70A10FA5" w:rsidR="00D979E1" w:rsidRPr="007729EF" w:rsidRDefault="00D979E1">
      <w:pPr>
        <w:pStyle w:val="EndnoteText"/>
      </w:pPr>
      <w:r>
        <w:t xml:space="preserve">I also found it interesting to note when reading </w:t>
      </w:r>
      <w:r w:rsidR="007A2185">
        <w:t xml:space="preserve">Richard </w:t>
      </w:r>
      <w:proofErr w:type="spellStart"/>
      <w:r w:rsidR="007A2185">
        <w:t>Valantasis</w:t>
      </w:r>
      <w:proofErr w:type="spellEnd"/>
      <w:r w:rsidR="007A2185">
        <w:t xml:space="preserve">, </w:t>
      </w:r>
      <w:r w:rsidR="007A2185">
        <w:rPr>
          <w:i/>
        </w:rPr>
        <w:t xml:space="preserve">The Making of the Self </w:t>
      </w:r>
      <w:r w:rsidR="007729EF">
        <w:t>(Eu</w:t>
      </w:r>
      <w:r w:rsidR="005309A3">
        <w:t>gene, Oregon: Cascade Books, 2008)</w:t>
      </w:r>
      <w:r w:rsidR="003B2A41">
        <w:t xml:space="preserve"> </w:t>
      </w:r>
      <w:r w:rsidR="002B20C4">
        <w:t xml:space="preserve">the following </w:t>
      </w:r>
      <w:r w:rsidR="003B2A41">
        <w:t>comments: ‘As a priest-historian my focus always seems to bridge what happened then to what is happening now</w:t>
      </w:r>
      <w:r w:rsidR="009E76CC">
        <w:t xml:space="preserve">, so that in the end, I can not only understand Roman ascetics, but also understand our contemporary ascetics like </w:t>
      </w:r>
      <w:r w:rsidR="00C15BF6">
        <w:t xml:space="preserve">[…] </w:t>
      </w:r>
      <w:r w:rsidR="000D37A3">
        <w:t xml:space="preserve">the </w:t>
      </w:r>
      <w:r w:rsidR="00C15BF6">
        <w:t>mentally ill colleague at work</w:t>
      </w:r>
      <w:r w:rsidR="00F01BD9">
        <w:t xml:space="preserve"> struggling to create a self that can flourish and thrive through daily practices that lead to mental</w:t>
      </w:r>
      <w:r w:rsidR="000D37A3">
        <w:t xml:space="preserve"> </w:t>
      </w:r>
      <w:r w:rsidR="00F01BD9">
        <w:t>health</w:t>
      </w:r>
      <w:r w:rsidR="000D37A3">
        <w:t>. All</w:t>
      </w:r>
      <w:r w:rsidR="00DE2E89">
        <w:t xml:space="preserve"> these connect</w:t>
      </w:r>
      <w:r w:rsidR="00E276AF">
        <w:t xml:space="preserve"> with the work of the monks in the desert, and the Roman moral philosophers, and the Gnostic writers as well…’ </w:t>
      </w:r>
      <w:r w:rsidR="004173CB">
        <w:t>Preface, pp. xi-xii.</w:t>
      </w:r>
    </w:p>
    <w:p w14:paraId="5B7D5EA6" w14:textId="77777777" w:rsidR="00734916" w:rsidRPr="005653C8" w:rsidRDefault="00734916">
      <w:pPr>
        <w:pStyle w:val="EndnoteText"/>
      </w:pPr>
    </w:p>
  </w:endnote>
  <w:endnote w:id="6">
    <w:p w14:paraId="3EF541C1" w14:textId="1ACE178E" w:rsidR="00B34860" w:rsidRPr="005653C8" w:rsidRDefault="00B34860" w:rsidP="00B34860">
      <w:pPr>
        <w:pStyle w:val="EndnoteText"/>
      </w:pPr>
      <w:r w:rsidRPr="005653C8">
        <w:rPr>
          <w:rStyle w:val="EndnoteReference"/>
        </w:rPr>
        <w:endnoteRef/>
      </w:r>
      <w:r w:rsidRPr="005653C8">
        <w:t xml:space="preserve"> </w:t>
      </w:r>
      <w:r w:rsidR="002743F9" w:rsidRPr="005653C8">
        <w:t>A</w:t>
      </w:r>
      <w:r w:rsidR="008B6181" w:rsidRPr="005653C8">
        <w:t xml:space="preserve">nne </w:t>
      </w:r>
      <w:r w:rsidRPr="005653C8">
        <w:t xml:space="preserve">Mueller von der Haegan, </w:t>
      </w:r>
      <w:r w:rsidR="00AC791E" w:rsidRPr="005653C8">
        <w:rPr>
          <w:i/>
        </w:rPr>
        <w:t>Art and Architecture: Tuscany</w:t>
      </w:r>
      <w:r w:rsidR="00AC791E" w:rsidRPr="005653C8">
        <w:t xml:space="preserve"> (Hungary: H. F. Ullman, 2016)</w:t>
      </w:r>
      <w:r w:rsidR="00E62E58" w:rsidRPr="005653C8">
        <w:t xml:space="preserve">, </w:t>
      </w:r>
      <w:r w:rsidRPr="005653C8">
        <w:t xml:space="preserve">provides an interesting picture of past and present Tuscany. An area of central Italy (7.8% of Italy’s total area) subdivided into ten provinces: Arezzo, Florence, Grosseto, Livorno, Lucca, Massa-Carrara, Pisa, Pistoia, Prato, and Siena (p. 24). She notes that Tuscany ‘takes its name from the Etruscans living here in the first millennium B.C. The term </w:t>
      </w:r>
      <w:r w:rsidRPr="005653C8">
        <w:rPr>
          <w:i/>
        </w:rPr>
        <w:t xml:space="preserve">Tuscia, </w:t>
      </w:r>
      <w:r w:rsidRPr="005653C8">
        <w:t>the land of the Etruscans, was introduced under the administrative reforms of the Roman emperor Diocletian (A.D. 284-305), becoming Toscana in the Middle Ages’. Following Roman conquest the region ‘was converted to Christianity between the 2</w:t>
      </w:r>
      <w:r w:rsidRPr="005653C8">
        <w:rPr>
          <w:vertAlign w:val="superscript"/>
        </w:rPr>
        <w:t>nd</w:t>
      </w:r>
      <w:r w:rsidRPr="005653C8">
        <w:t xml:space="preserve"> and 4</w:t>
      </w:r>
      <w:r w:rsidRPr="005653C8">
        <w:rPr>
          <w:vertAlign w:val="superscript"/>
        </w:rPr>
        <w:t>th</w:t>
      </w:r>
      <w:r w:rsidRPr="005653C8">
        <w:t xml:space="preserve"> centuries. At the time the Emperor Constantin’s edict of 313 which permitted the practicing of Christian religion, Tuscia was already organized into local churches.’ </w:t>
      </w:r>
      <w:r w:rsidR="00F0452F" w:rsidRPr="005653C8">
        <w:t>p</w:t>
      </w:r>
      <w:r w:rsidRPr="005653C8">
        <w:t>p. 11-12. Also of note is that ‘The most important communication channels linking northern and central Europe with Rome and the south crossed the whole of Tuscany up hill and down dale. They were called Via Romea or Via Francigena, i.e., the roads to Rome or France. Settlement that lay beside them experienced rapid population growth and enormous economic prosperity…The oldest, still extant churches date from this time, and their architecture reflects the coloration of Moorish and Saracen art: patterns of cloths and silks were transferred to church walls, thanks to the skills of stone</w:t>
      </w:r>
      <w:r w:rsidR="00027F87" w:rsidRPr="005653C8">
        <w:t xml:space="preserve"> </w:t>
      </w:r>
      <w:r w:rsidRPr="005653C8">
        <w:t>mas</w:t>
      </w:r>
      <w:r w:rsidR="00027F87" w:rsidRPr="005653C8">
        <w:t>o</w:t>
      </w:r>
      <w:r w:rsidRPr="005653C8">
        <w:t>n</w:t>
      </w:r>
      <w:r w:rsidR="00027F87" w:rsidRPr="005653C8">
        <w:t>s</w:t>
      </w:r>
      <w:r w:rsidRPr="005653C8">
        <w:t xml:space="preserve">. The arts soon gained a character of their own, however. </w:t>
      </w:r>
      <w:r w:rsidRPr="005653C8">
        <w:rPr>
          <w:i/>
        </w:rPr>
        <w:t xml:space="preserve">Christus triumphans, </w:t>
      </w:r>
      <w:r w:rsidRPr="005653C8">
        <w:t xml:space="preserve">most depicted as the Pantocratr in Byzantium and the early Middle Ages, becomes </w:t>
      </w:r>
      <w:r w:rsidRPr="005653C8">
        <w:rPr>
          <w:i/>
        </w:rPr>
        <w:t xml:space="preserve">Christus patiens, </w:t>
      </w:r>
      <w:r w:rsidRPr="005653C8">
        <w:t xml:space="preserve">the suffering Christ on the Cross, and the Virgin Mary turns from Queen of Heaven into the caring Mother of God.’ p. 13. </w:t>
      </w:r>
      <w:r w:rsidR="001327F6" w:rsidRPr="005653C8">
        <w:t>Again, of cultural and contextual significance when studyin</w:t>
      </w:r>
      <w:r w:rsidR="00B940A6" w:rsidRPr="005653C8">
        <w:t>g St. Catherine.</w:t>
      </w:r>
      <w:r w:rsidRPr="005653C8">
        <w:t xml:space="preserve"> </w:t>
      </w:r>
    </w:p>
  </w:endnote>
  <w:endnote w:id="7">
    <w:p w14:paraId="61E866D9" w14:textId="77777777" w:rsidR="00B34860" w:rsidRPr="005653C8" w:rsidRDefault="00B34860" w:rsidP="00B34860">
      <w:pPr>
        <w:pStyle w:val="EndnoteText"/>
      </w:pPr>
    </w:p>
    <w:p w14:paraId="7C905E78" w14:textId="73AA1BA3" w:rsidR="00E93E88" w:rsidRDefault="00077703" w:rsidP="005C6EAC">
      <w:pPr>
        <w:pStyle w:val="EndnoteText"/>
      </w:pPr>
      <w:r w:rsidRPr="005653C8">
        <w:t xml:space="preserve">Mueller von der Haegan </w:t>
      </w:r>
      <w:r>
        <w:t xml:space="preserve">also notes that </w:t>
      </w:r>
      <w:r w:rsidR="005D5871" w:rsidRPr="005653C8">
        <w:t>St. Catherine was canonized on 29 June 1461 by Pope Pious II and was made a patron saint of Rome in 1866 and Italy in 1939. St. Catherine was also the first women to become a doctor of the Church by Pope Paul VI in 1970 and then a patron saint of Europe in 1999 by Pope John Paul II.</w:t>
      </w:r>
      <w:r w:rsidR="00510537">
        <w:t xml:space="preserve"> </w:t>
      </w:r>
    </w:p>
    <w:p w14:paraId="5FF338BE" w14:textId="77777777" w:rsidR="005C6EAC" w:rsidRDefault="005C6EAC" w:rsidP="005C6EAC">
      <w:pPr>
        <w:pStyle w:val="EndnoteText"/>
      </w:pPr>
    </w:p>
    <w:p w14:paraId="44B1E4C4" w14:textId="680718B4" w:rsidR="00B34860" w:rsidRPr="00271727" w:rsidRDefault="00B34860" w:rsidP="005C1342">
      <w:pPr>
        <w:spacing w:line="240" w:lineRule="auto"/>
        <w:rPr>
          <w:b/>
          <w:sz w:val="20"/>
          <w:szCs w:val="20"/>
        </w:rPr>
      </w:pPr>
      <w:r w:rsidRPr="00625BFE">
        <w:rPr>
          <w:rStyle w:val="EndnoteReference"/>
          <w:sz w:val="20"/>
          <w:szCs w:val="20"/>
        </w:rPr>
        <w:endnoteRef/>
      </w:r>
      <w:r w:rsidRPr="00625BFE">
        <w:rPr>
          <w:sz w:val="20"/>
          <w:szCs w:val="20"/>
        </w:rPr>
        <w:t xml:space="preserve"> </w:t>
      </w:r>
      <w:r w:rsidR="00486146" w:rsidRPr="00625BFE">
        <w:rPr>
          <w:sz w:val="20"/>
          <w:szCs w:val="20"/>
        </w:rPr>
        <w:t xml:space="preserve">Raymond of </w:t>
      </w:r>
      <w:r w:rsidR="00CA0C75" w:rsidRPr="00625BFE">
        <w:rPr>
          <w:sz w:val="20"/>
          <w:szCs w:val="20"/>
        </w:rPr>
        <w:t>Cupua</w:t>
      </w:r>
      <w:r w:rsidR="00BF4BCD" w:rsidRPr="00625BFE">
        <w:rPr>
          <w:sz w:val="20"/>
          <w:szCs w:val="20"/>
        </w:rPr>
        <w:t xml:space="preserve">, </w:t>
      </w:r>
      <w:r w:rsidR="00CD7473" w:rsidRPr="00625BFE">
        <w:rPr>
          <w:i/>
          <w:sz w:val="20"/>
          <w:szCs w:val="20"/>
        </w:rPr>
        <w:t xml:space="preserve">The Life of </w:t>
      </w:r>
      <w:r w:rsidR="00351A41" w:rsidRPr="00625BFE">
        <w:rPr>
          <w:i/>
          <w:sz w:val="20"/>
          <w:szCs w:val="20"/>
        </w:rPr>
        <w:t>St.</w:t>
      </w:r>
      <w:r w:rsidR="00DC307F" w:rsidRPr="00625BFE">
        <w:rPr>
          <w:i/>
          <w:sz w:val="20"/>
          <w:szCs w:val="20"/>
        </w:rPr>
        <w:t xml:space="preserve"> Catherine of Siena </w:t>
      </w:r>
      <w:r w:rsidR="00BD330F" w:rsidRPr="00625BFE">
        <w:rPr>
          <w:sz w:val="20"/>
          <w:szCs w:val="20"/>
        </w:rPr>
        <w:t xml:space="preserve">(Chalotte, North Carolina: Tan Books, </w:t>
      </w:r>
      <w:r w:rsidR="00400738" w:rsidRPr="00625BFE">
        <w:rPr>
          <w:sz w:val="20"/>
          <w:szCs w:val="20"/>
        </w:rPr>
        <w:t>2011 [1960]).</w:t>
      </w:r>
      <w:r w:rsidR="00D05569" w:rsidRPr="00625BFE">
        <w:rPr>
          <w:sz w:val="20"/>
          <w:szCs w:val="20"/>
        </w:rPr>
        <w:t xml:space="preserve"> A brief</w:t>
      </w:r>
      <w:r w:rsidR="00675FC2" w:rsidRPr="00625BFE">
        <w:rPr>
          <w:sz w:val="20"/>
          <w:szCs w:val="20"/>
        </w:rPr>
        <w:t xml:space="preserve">, interesting </w:t>
      </w:r>
      <w:r w:rsidR="00074BFD">
        <w:rPr>
          <w:sz w:val="20"/>
          <w:szCs w:val="20"/>
        </w:rPr>
        <w:t xml:space="preserve">insight into </w:t>
      </w:r>
      <w:r w:rsidR="00675FC2" w:rsidRPr="00625BFE">
        <w:rPr>
          <w:sz w:val="20"/>
          <w:szCs w:val="20"/>
        </w:rPr>
        <w:t xml:space="preserve">Capua is provided by </w:t>
      </w:r>
      <w:r w:rsidR="00FE27F0" w:rsidRPr="00625BFE">
        <w:rPr>
          <w:sz w:val="20"/>
          <w:szCs w:val="20"/>
        </w:rPr>
        <w:t xml:space="preserve">Rudolph M. Bell, </w:t>
      </w:r>
      <w:r w:rsidR="00FE27F0" w:rsidRPr="00625BFE">
        <w:rPr>
          <w:i/>
          <w:sz w:val="20"/>
          <w:szCs w:val="20"/>
        </w:rPr>
        <w:t xml:space="preserve">Holy Anorexia </w:t>
      </w:r>
      <w:r w:rsidR="00FE27F0" w:rsidRPr="00625BFE">
        <w:rPr>
          <w:sz w:val="20"/>
          <w:szCs w:val="20"/>
        </w:rPr>
        <w:t>(Chicago: The University of Chicago Press, 1985</w:t>
      </w:r>
      <w:r w:rsidR="0095109F">
        <w:rPr>
          <w:sz w:val="20"/>
          <w:szCs w:val="20"/>
        </w:rPr>
        <w:t>)</w:t>
      </w:r>
      <w:r w:rsidR="0080054F" w:rsidRPr="00625BFE">
        <w:rPr>
          <w:sz w:val="20"/>
          <w:szCs w:val="20"/>
        </w:rPr>
        <w:t>, pp.</w:t>
      </w:r>
      <w:r w:rsidR="00A86910" w:rsidRPr="00625BFE">
        <w:rPr>
          <w:sz w:val="20"/>
          <w:szCs w:val="20"/>
        </w:rPr>
        <w:t xml:space="preserve"> 23-28.</w:t>
      </w:r>
      <w:r w:rsidR="00271727">
        <w:rPr>
          <w:sz w:val="20"/>
          <w:szCs w:val="20"/>
        </w:rPr>
        <w:t xml:space="preserve"> Bell notes </w:t>
      </w:r>
      <w:r w:rsidR="006153ED">
        <w:rPr>
          <w:sz w:val="20"/>
          <w:szCs w:val="20"/>
        </w:rPr>
        <w:t>that</w:t>
      </w:r>
      <w:r w:rsidR="00A867B2">
        <w:rPr>
          <w:sz w:val="20"/>
          <w:szCs w:val="20"/>
        </w:rPr>
        <w:t>,</w:t>
      </w:r>
      <w:r w:rsidR="006153ED">
        <w:rPr>
          <w:sz w:val="20"/>
          <w:szCs w:val="20"/>
        </w:rPr>
        <w:t xml:space="preserve"> </w:t>
      </w:r>
      <w:r w:rsidR="00271727">
        <w:rPr>
          <w:sz w:val="20"/>
          <w:szCs w:val="20"/>
        </w:rPr>
        <w:t xml:space="preserve">‘Capua’s </w:t>
      </w:r>
      <w:proofErr w:type="spellStart"/>
      <w:r w:rsidR="00271727">
        <w:rPr>
          <w:i/>
          <w:sz w:val="20"/>
          <w:szCs w:val="20"/>
        </w:rPr>
        <w:t>Legenda</w:t>
      </w:r>
      <w:proofErr w:type="spellEnd"/>
      <w:r w:rsidR="005841AB">
        <w:rPr>
          <w:i/>
          <w:sz w:val="20"/>
          <w:szCs w:val="20"/>
        </w:rPr>
        <w:t xml:space="preserve"> </w:t>
      </w:r>
      <w:r w:rsidR="005841AB">
        <w:rPr>
          <w:sz w:val="20"/>
          <w:szCs w:val="20"/>
        </w:rPr>
        <w:t>consists of</w:t>
      </w:r>
      <w:r w:rsidR="004120A2">
        <w:rPr>
          <w:sz w:val="20"/>
          <w:szCs w:val="20"/>
        </w:rPr>
        <w:t xml:space="preserve"> thirty chapters of which the seventeenth</w:t>
      </w:r>
      <w:r w:rsidR="002B543B">
        <w:rPr>
          <w:sz w:val="20"/>
          <w:szCs w:val="20"/>
        </w:rPr>
        <w:t>, running to</w:t>
      </w:r>
      <w:r w:rsidR="005841AB">
        <w:rPr>
          <w:sz w:val="20"/>
          <w:szCs w:val="20"/>
        </w:rPr>
        <w:t xml:space="preserve"> fifteen good-sized printed pages in the modern edition,</w:t>
      </w:r>
      <w:r w:rsidR="002B543B">
        <w:rPr>
          <w:sz w:val="20"/>
          <w:szCs w:val="20"/>
        </w:rPr>
        <w:t xml:space="preserve"> is devoted to Catherine’s eating habits.’ </w:t>
      </w:r>
      <w:r w:rsidR="001B3342">
        <w:rPr>
          <w:sz w:val="20"/>
          <w:szCs w:val="20"/>
        </w:rPr>
        <w:t>p</w:t>
      </w:r>
      <w:r w:rsidR="002B543B">
        <w:rPr>
          <w:sz w:val="20"/>
          <w:szCs w:val="20"/>
        </w:rPr>
        <w:t>. 25.</w:t>
      </w:r>
      <w:r w:rsidR="006153ED">
        <w:rPr>
          <w:i/>
          <w:sz w:val="20"/>
          <w:szCs w:val="20"/>
        </w:rPr>
        <w:t xml:space="preserve"> </w:t>
      </w:r>
      <w:r w:rsidR="00533FDE">
        <w:rPr>
          <w:sz w:val="20"/>
          <w:szCs w:val="20"/>
        </w:rPr>
        <w:t xml:space="preserve">As Mary </w:t>
      </w:r>
      <w:r w:rsidR="005226B4">
        <w:rPr>
          <w:sz w:val="20"/>
          <w:szCs w:val="20"/>
        </w:rPr>
        <w:t xml:space="preserve">O’Driscoll, </w:t>
      </w:r>
      <w:r w:rsidR="005226B4">
        <w:rPr>
          <w:i/>
          <w:sz w:val="20"/>
          <w:szCs w:val="20"/>
        </w:rPr>
        <w:t xml:space="preserve">Catherine of Sienna </w:t>
      </w:r>
      <w:r w:rsidR="00EF3E2C">
        <w:rPr>
          <w:sz w:val="20"/>
          <w:szCs w:val="20"/>
        </w:rPr>
        <w:t>(</w:t>
      </w:r>
      <w:r w:rsidR="00511A6E">
        <w:rPr>
          <w:sz w:val="20"/>
          <w:szCs w:val="20"/>
        </w:rPr>
        <w:t>New York: New City Press, 2005 [1993])</w:t>
      </w:r>
      <w:r w:rsidR="005226B4">
        <w:rPr>
          <w:sz w:val="20"/>
          <w:szCs w:val="20"/>
        </w:rPr>
        <w:t xml:space="preserve"> </w:t>
      </w:r>
      <w:r w:rsidR="00AF217C">
        <w:rPr>
          <w:sz w:val="20"/>
          <w:szCs w:val="20"/>
        </w:rPr>
        <w:t xml:space="preserve">also reminds us, </w:t>
      </w:r>
      <w:r w:rsidR="002A2108">
        <w:rPr>
          <w:sz w:val="20"/>
          <w:szCs w:val="20"/>
        </w:rPr>
        <w:t xml:space="preserve">the </w:t>
      </w:r>
      <w:r w:rsidR="00D56571">
        <w:rPr>
          <w:sz w:val="20"/>
          <w:szCs w:val="20"/>
        </w:rPr>
        <w:t xml:space="preserve">period of St. Catherine was not </w:t>
      </w:r>
      <w:r w:rsidR="00AF217C">
        <w:rPr>
          <w:sz w:val="20"/>
          <w:szCs w:val="20"/>
        </w:rPr>
        <w:t xml:space="preserve">too </w:t>
      </w:r>
      <w:r w:rsidR="00D56571">
        <w:rPr>
          <w:sz w:val="20"/>
          <w:szCs w:val="20"/>
        </w:rPr>
        <w:t xml:space="preserve">unlike the present, </w:t>
      </w:r>
      <w:proofErr w:type="gramStart"/>
      <w:r w:rsidR="00D56571">
        <w:rPr>
          <w:sz w:val="20"/>
          <w:szCs w:val="20"/>
        </w:rPr>
        <w:t>‘..</w:t>
      </w:r>
      <w:proofErr w:type="gramEnd"/>
      <w:r w:rsidR="00D56571">
        <w:rPr>
          <w:sz w:val="20"/>
          <w:szCs w:val="20"/>
        </w:rPr>
        <w:t>characterized by upheaval, change, insecurity and fear concerning the future. The fourteenth century</w:t>
      </w:r>
      <w:r w:rsidR="007C4F97">
        <w:rPr>
          <w:sz w:val="20"/>
          <w:szCs w:val="20"/>
        </w:rPr>
        <w:t xml:space="preserve">, which saw the beginnings of the Renaissance, was a time in which much of the security of the Middle Ages was coming to an end both in state and Church. It was </w:t>
      </w:r>
      <w:r w:rsidR="00714AE0">
        <w:rPr>
          <w:sz w:val="20"/>
          <w:szCs w:val="20"/>
        </w:rPr>
        <w:t>also a time of many wars, of natural calamities, of famine, and of terrifying sickness, including the Black Death (bubonic plague) which hit Italy in the year</w:t>
      </w:r>
      <w:r w:rsidR="004C1D03">
        <w:rPr>
          <w:sz w:val="20"/>
          <w:szCs w:val="20"/>
        </w:rPr>
        <w:t xml:space="preserve"> after Catherine was born […] Part of its terror was the fact that nobody knew what its cause or remedy was. The Church of the fourteenth century was one in which many had lost faith</w:t>
      </w:r>
      <w:r w:rsidR="00D974DA">
        <w:rPr>
          <w:sz w:val="20"/>
          <w:szCs w:val="20"/>
        </w:rPr>
        <w:t>; there was much corruption, decadence, bribery and infidelity, particularly among the clergy</w:t>
      </w:r>
      <w:r w:rsidR="00BF2322">
        <w:rPr>
          <w:sz w:val="20"/>
          <w:szCs w:val="20"/>
        </w:rPr>
        <w:t>.’ p. 7.</w:t>
      </w:r>
      <w:r w:rsidR="00271727">
        <w:rPr>
          <w:i/>
          <w:sz w:val="20"/>
          <w:szCs w:val="20"/>
        </w:rPr>
        <w:t xml:space="preserve"> </w:t>
      </w:r>
    </w:p>
  </w:endnote>
  <w:endnote w:id="8">
    <w:p w14:paraId="739F8B59" w14:textId="37329296" w:rsidR="000C291B" w:rsidRPr="005653C8" w:rsidRDefault="00B34860" w:rsidP="000C291B">
      <w:pPr>
        <w:pStyle w:val="EndnoteText"/>
      </w:pPr>
      <w:r w:rsidRPr="005653C8">
        <w:rPr>
          <w:rStyle w:val="EndnoteReference"/>
        </w:rPr>
        <w:endnoteRef/>
      </w:r>
      <w:r w:rsidRPr="005653C8">
        <w:t xml:space="preserve"> </w:t>
      </w:r>
      <w:r w:rsidR="00E36514" w:rsidRPr="005653C8">
        <w:t>In the opening Chapter, Capua</w:t>
      </w:r>
      <w:r w:rsidR="0059199A" w:rsidRPr="005653C8">
        <w:t xml:space="preserve"> </w:t>
      </w:r>
      <w:r w:rsidR="00E36514" w:rsidRPr="005653C8">
        <w:t>describes St. Catherine’s parents as those of good standing and great integrity. In Chapter Two ‘Catherine’s Birth and Infancy’</w:t>
      </w:r>
      <w:r w:rsidR="00E36514" w:rsidRPr="005653C8">
        <w:rPr>
          <w:i/>
        </w:rPr>
        <w:t xml:space="preserve">, </w:t>
      </w:r>
      <w:r w:rsidR="00E36514" w:rsidRPr="005653C8">
        <w:t>he notes that Catherine was fed by her mother, Lapa (the other twin handed to a nurse) and that, ‘It was the will of God that the one she kept to herself should be the one whom for eternity the Lord had chosen as His bride.’ p.</w:t>
      </w:r>
      <w:r w:rsidR="00B641E9" w:rsidRPr="005653C8">
        <w:t xml:space="preserve"> </w:t>
      </w:r>
      <w:r w:rsidR="00E36514" w:rsidRPr="005653C8">
        <w:t xml:space="preserve">6. </w:t>
      </w:r>
      <w:r w:rsidR="00BE0AF7" w:rsidRPr="005653C8">
        <w:t>He goes on to say</w:t>
      </w:r>
      <w:r w:rsidR="00B641E9" w:rsidRPr="005653C8">
        <w:t xml:space="preserve"> that </w:t>
      </w:r>
      <w:r w:rsidR="00E36514" w:rsidRPr="005653C8">
        <w:t xml:space="preserve">Lapa ‘often told me, she was more fond of Catherine than any other of her children.’ p. 7. </w:t>
      </w:r>
    </w:p>
    <w:p w14:paraId="77A214E8" w14:textId="1BA3BD3D" w:rsidR="00B34860" w:rsidRPr="005653C8" w:rsidRDefault="00B34860" w:rsidP="000C291B">
      <w:pPr>
        <w:pStyle w:val="EndnoteText"/>
      </w:pPr>
      <w:r w:rsidRPr="005653C8">
        <w:t xml:space="preserve"> </w:t>
      </w:r>
    </w:p>
  </w:endnote>
  <w:endnote w:id="9">
    <w:p w14:paraId="0CBBE39B" w14:textId="5CD9CB46" w:rsidR="00A3541B" w:rsidRPr="005653C8" w:rsidRDefault="00A3541B" w:rsidP="00A3541B">
      <w:pPr>
        <w:pStyle w:val="EndnoteText"/>
      </w:pPr>
      <w:r w:rsidRPr="005653C8">
        <w:rPr>
          <w:rStyle w:val="EndnoteReference"/>
        </w:rPr>
        <w:endnoteRef/>
      </w:r>
      <w:r w:rsidRPr="005653C8">
        <w:t xml:space="preserve"> </w:t>
      </w:r>
      <w:r w:rsidR="00D22C4E" w:rsidRPr="005653C8">
        <w:t xml:space="preserve">Cupua </w:t>
      </w:r>
      <w:r w:rsidR="00366438" w:rsidRPr="005653C8">
        <w:t>recounts</w:t>
      </w:r>
      <w:r w:rsidR="00FB3AC3" w:rsidRPr="005653C8">
        <w:t>,</w:t>
      </w:r>
      <w:r w:rsidR="0065749F" w:rsidRPr="005653C8">
        <w:t xml:space="preserve"> </w:t>
      </w:r>
      <w:r w:rsidR="00D22C4E" w:rsidRPr="005653C8">
        <w:t>‘Catherine was meanwhile growing up and becoming more and more robust, and she was soon to be filled with the Holy Spirit and Divine Wisdom</w:t>
      </w:r>
      <w:r w:rsidR="002C219A">
        <w:t xml:space="preserve"> [</w:t>
      </w:r>
      <w:r w:rsidR="00D22C4E" w:rsidRPr="005653C8">
        <w:t>…</w:t>
      </w:r>
      <w:r w:rsidR="002C219A">
        <w:t xml:space="preserve">] </w:t>
      </w:r>
      <w:r w:rsidR="00D22C4E" w:rsidRPr="005653C8">
        <w:t xml:space="preserve">like a little plant tended and watered by the Holy Spirit, she was to grow into the tallest of cedars.’ </w:t>
      </w:r>
      <w:r w:rsidR="006C620F" w:rsidRPr="005653C8">
        <w:t>p</w:t>
      </w:r>
      <w:r w:rsidR="00D22C4E" w:rsidRPr="005653C8">
        <w:t>p. 8-9. While still very young, and out walking with her brother one day she had a vision of Christ and Apostles Peter and Paul</w:t>
      </w:r>
      <w:r w:rsidR="00C03A22" w:rsidRPr="005653C8">
        <w:t>,</w:t>
      </w:r>
      <w:r w:rsidR="008312FE" w:rsidRPr="005653C8">
        <w:t xml:space="preserve"> which was of deep </w:t>
      </w:r>
      <w:r w:rsidR="00C03A22" w:rsidRPr="005653C8">
        <w:t xml:space="preserve">spiritual </w:t>
      </w:r>
      <w:r w:rsidR="008312FE" w:rsidRPr="005653C8">
        <w:t>significance for the rest of her life</w:t>
      </w:r>
      <w:r w:rsidR="0016308D" w:rsidRPr="005653C8">
        <w:t>, providing her</w:t>
      </w:r>
      <w:r w:rsidR="00C03A22" w:rsidRPr="005653C8">
        <w:t xml:space="preserve"> with deep </w:t>
      </w:r>
      <w:r w:rsidR="002334FD" w:rsidRPr="005653C8">
        <w:t xml:space="preserve">religious </w:t>
      </w:r>
      <w:r w:rsidR="00C03A22" w:rsidRPr="005653C8">
        <w:t>conviction and fortitude</w:t>
      </w:r>
      <w:r w:rsidR="00D22C4E" w:rsidRPr="005653C8">
        <w:t xml:space="preserve"> </w:t>
      </w:r>
      <w:r w:rsidR="00EB347D" w:rsidRPr="005653C8">
        <w:t xml:space="preserve">p. 10. </w:t>
      </w:r>
      <w:r w:rsidR="000566AC" w:rsidRPr="005653C8">
        <w:t xml:space="preserve">While </w:t>
      </w:r>
      <w:r w:rsidRPr="005653C8">
        <w:t xml:space="preserve">Mueller von der Haegan </w:t>
      </w:r>
      <w:r w:rsidR="000566AC" w:rsidRPr="005653C8">
        <w:t>conti</w:t>
      </w:r>
      <w:r w:rsidR="00CA5643" w:rsidRPr="005653C8">
        <w:t xml:space="preserve">nues, </w:t>
      </w:r>
      <w:r w:rsidRPr="005653C8">
        <w:t>that ‘In 1362, Catherine joined a congregation of the Dominican order, known as the Sisters of Penitence. This group had married and unmarried women among its members; they lived together as lay sisters and labored in caring for souls and nursing the sick</w:t>
      </w:r>
      <w:r w:rsidR="003C6E1D">
        <w:t xml:space="preserve"> [</w:t>
      </w:r>
      <w:r w:rsidRPr="005653C8">
        <w:t>…</w:t>
      </w:r>
      <w:r w:rsidR="003C6E1D">
        <w:t xml:space="preserve">] </w:t>
      </w:r>
      <w:r w:rsidRPr="005653C8">
        <w:t>She lived an ascetic life, chasting the body and barely eating, drinking, or sleeping. …Th</w:t>
      </w:r>
      <w:r w:rsidR="00D265FF">
        <w:t>e</w:t>
      </w:r>
      <w:r w:rsidRPr="005653C8">
        <w:t xml:space="preserve"> charismatic person of the dye’s daughter attracted people in Siena. Soon a </w:t>
      </w:r>
      <w:r w:rsidRPr="005653C8">
        <w:rPr>
          <w:i/>
        </w:rPr>
        <w:t xml:space="preserve">famiglia </w:t>
      </w:r>
      <w:r w:rsidRPr="005653C8">
        <w:t>was formed, who joined her. In 1370, at 23 years old, Catherine took the decisive step and finally joined the Dominican order</w:t>
      </w:r>
      <w:r w:rsidR="002C1FCD">
        <w:t xml:space="preserve"> </w:t>
      </w:r>
      <w:r w:rsidR="00D96640">
        <w:t>[</w:t>
      </w:r>
      <w:r w:rsidRPr="005653C8">
        <w:t>…</w:t>
      </w:r>
      <w:r w:rsidR="002C1FCD">
        <w:t xml:space="preserve">] </w:t>
      </w:r>
      <w:r w:rsidRPr="005653C8">
        <w:t xml:space="preserve">The impact made by this woman from Siena was greeted with amazement…her fame spread outside the borders of the city, she became involved with discussions with clerics, and became an advisor to popes, a spokeswomen and admonitory voice. Hardly </w:t>
      </w:r>
      <w:r w:rsidR="00EB0564" w:rsidRPr="005653C8">
        <w:t>a</w:t>
      </w:r>
      <w:r w:rsidRPr="005653C8">
        <w:t>ble to write herself, she dictated her letters and sermons to clerics who accompanied her and who acted as interpreters in her discussions with the pope, as the latter did not understand Tuscan, and Catherine spoke no latin</w:t>
      </w:r>
      <w:r w:rsidR="00D20F0E">
        <w:t xml:space="preserve"> [</w:t>
      </w:r>
      <w:r w:rsidRPr="005653C8">
        <w:t>…</w:t>
      </w:r>
      <w:r w:rsidR="00D20F0E">
        <w:t xml:space="preserve">] </w:t>
      </w:r>
      <w:r w:rsidRPr="005653C8">
        <w:t>Her reputation of making sound judgements in matters of faith extended beyond the limits of her home city – she became the religious conscience of her time Catherine was pursuing three aims: the return of the pope from Avignon to Rome, the start of a new crusade, and the reform of the church</w:t>
      </w:r>
      <w:r w:rsidR="00D20F0E">
        <w:t xml:space="preserve"> [</w:t>
      </w:r>
      <w:r w:rsidRPr="005653C8">
        <w:t>…</w:t>
      </w:r>
      <w:r w:rsidR="00D20F0E">
        <w:t xml:space="preserve">] </w:t>
      </w:r>
      <w:r w:rsidRPr="005653C8">
        <w:t>She even admonishes Pope Gregory I in 1376 in a letter to Avignon: “ O how deeply shaming it is to see those, who should be a pattern of voluntary poverty and should be distributing the wealth of the church to the poor, wallowing in the treasures, the pomp and vanity of the world.”</w:t>
      </w:r>
      <w:r w:rsidR="00A461C4" w:rsidRPr="005653C8">
        <w:t xml:space="preserve"> </w:t>
      </w:r>
      <w:r w:rsidR="00BF7D90" w:rsidRPr="005653C8">
        <w:t xml:space="preserve">Mueller von der Haegen, </w:t>
      </w:r>
      <w:r w:rsidRPr="005653C8">
        <w:t>pp. 333-334.</w:t>
      </w:r>
    </w:p>
    <w:p w14:paraId="1F175E45" w14:textId="77777777" w:rsidR="00A3541B" w:rsidRPr="005653C8" w:rsidRDefault="00A3541B" w:rsidP="00A3541B">
      <w:pPr>
        <w:pStyle w:val="EndnoteText"/>
      </w:pPr>
      <w:r w:rsidRPr="005653C8">
        <w:t xml:space="preserve"> </w:t>
      </w:r>
    </w:p>
  </w:endnote>
  <w:endnote w:id="10">
    <w:p w14:paraId="6E59BE0E" w14:textId="4A92B821" w:rsidR="009C33C9" w:rsidRPr="00E975DC" w:rsidRDefault="009C33C9" w:rsidP="009C33C9">
      <w:pPr>
        <w:pStyle w:val="EndnoteText"/>
      </w:pPr>
      <w:r w:rsidRPr="005653C8">
        <w:rPr>
          <w:rStyle w:val="EndnoteReference"/>
        </w:rPr>
        <w:endnoteRef/>
      </w:r>
      <w:r w:rsidRPr="005653C8">
        <w:t xml:space="preserve"> Finn Skarderud, ‘Sacred anorexia Hunger and self harm as religious practices. Caterina of Siena (1347-80)’, </w:t>
      </w:r>
      <w:r w:rsidRPr="005653C8">
        <w:rPr>
          <w:i/>
        </w:rPr>
        <w:t xml:space="preserve">Journal of Norwegian Psychology Association, </w:t>
      </w:r>
      <w:r w:rsidRPr="005653C8">
        <w:t>Vol. 45, Number 4, 2008, p. 408</w:t>
      </w:r>
      <w:r w:rsidR="00946BB0" w:rsidRPr="005653C8">
        <w:t>.</w:t>
      </w:r>
      <w:r w:rsidR="005B6EAA">
        <w:t xml:space="preserve"> </w:t>
      </w:r>
      <w:r w:rsidR="00100F94">
        <w:t>A similar</w:t>
      </w:r>
      <w:r w:rsidR="00E975DC">
        <w:t xml:space="preserve"> view is also expressed </w:t>
      </w:r>
      <w:proofErr w:type="gramStart"/>
      <w:r w:rsidR="00E975DC">
        <w:t>by  Joan</w:t>
      </w:r>
      <w:proofErr w:type="gramEnd"/>
      <w:r w:rsidR="00E975DC">
        <w:t xml:space="preserve"> J. </w:t>
      </w:r>
      <w:proofErr w:type="spellStart"/>
      <w:r w:rsidR="00E975DC">
        <w:t>Brumberg</w:t>
      </w:r>
      <w:proofErr w:type="spellEnd"/>
      <w:r w:rsidR="00E975DC">
        <w:t xml:space="preserve">, </w:t>
      </w:r>
      <w:r w:rsidR="00E975DC">
        <w:rPr>
          <w:i/>
        </w:rPr>
        <w:t xml:space="preserve">Fasting Girls </w:t>
      </w:r>
      <w:r w:rsidR="00E975DC">
        <w:t>(New York:</w:t>
      </w:r>
      <w:r w:rsidR="00504608">
        <w:t xml:space="preserve"> Vintage Books, 2000), who states ‘</w:t>
      </w:r>
      <w:r w:rsidR="001276F3">
        <w:t>Historical, anthropological, and psychological studies suggest that women use appetite as a form of expression more</w:t>
      </w:r>
      <w:r w:rsidR="00E05201">
        <w:t xml:space="preserve"> often than men, a tendency confirmed by scholars as well as clinicians</w:t>
      </w:r>
      <w:r w:rsidR="00FA12C5">
        <w:t>’ also referring to the work of Caroline Walker Bynum. p. 5.</w:t>
      </w:r>
      <w:r w:rsidR="00AC060B">
        <w:t xml:space="preserve"> (Bynum’s text, C. W. Bynum, </w:t>
      </w:r>
      <w:r w:rsidR="007963EA">
        <w:rPr>
          <w:i/>
        </w:rPr>
        <w:t>Holy Feast and Holy Fast,</w:t>
      </w:r>
      <w:r w:rsidR="000A2216">
        <w:rPr>
          <w:i/>
        </w:rPr>
        <w:t xml:space="preserve"> </w:t>
      </w:r>
      <w:r w:rsidR="000A2216">
        <w:t>(</w:t>
      </w:r>
      <w:r w:rsidR="008C29C6">
        <w:t>Berkeley, LA: University of California Press,</w:t>
      </w:r>
      <w:r w:rsidR="00927B73">
        <w:t xml:space="preserve"> 1988 [1987]), will also be referred to)</w:t>
      </w:r>
      <w:r w:rsidR="007E603E">
        <w:t>.</w:t>
      </w:r>
      <w:r w:rsidR="007963EA">
        <w:rPr>
          <w:i/>
        </w:rPr>
        <w:t xml:space="preserve"> </w:t>
      </w:r>
      <w:r w:rsidR="00AC060B">
        <w:t xml:space="preserve"> </w:t>
      </w:r>
      <w:r w:rsidR="001276F3">
        <w:t xml:space="preserve"> </w:t>
      </w:r>
    </w:p>
    <w:p w14:paraId="08E415DD" w14:textId="77777777" w:rsidR="009C33C9" w:rsidRPr="005653C8" w:rsidRDefault="009C33C9">
      <w:pPr>
        <w:pStyle w:val="EndnoteText"/>
      </w:pPr>
    </w:p>
  </w:endnote>
  <w:endnote w:id="11">
    <w:p w14:paraId="7E6B6448" w14:textId="3A6FCC51" w:rsidR="003C505F" w:rsidRPr="005653C8" w:rsidRDefault="003C505F">
      <w:pPr>
        <w:pStyle w:val="EndnoteText"/>
      </w:pPr>
      <w:r w:rsidRPr="005653C8">
        <w:rPr>
          <w:rStyle w:val="EndnoteReference"/>
        </w:rPr>
        <w:endnoteRef/>
      </w:r>
      <w:r w:rsidRPr="005653C8">
        <w:t xml:space="preserve"> </w:t>
      </w:r>
      <w:r w:rsidR="00FE12BF" w:rsidRPr="005653C8">
        <w:t>For example</w:t>
      </w:r>
      <w:r w:rsidR="00116FB1" w:rsidRPr="005653C8">
        <w:t>, Shaw</w:t>
      </w:r>
      <w:r w:rsidR="000600C8">
        <w:t xml:space="preserve"> </w:t>
      </w:r>
      <w:r w:rsidR="000C5692" w:rsidRPr="005653C8">
        <w:t xml:space="preserve">notes </w:t>
      </w:r>
      <w:r w:rsidR="00966AA1" w:rsidRPr="005653C8">
        <w:t xml:space="preserve">many </w:t>
      </w:r>
      <w:r w:rsidR="000C5692" w:rsidRPr="005653C8">
        <w:t xml:space="preserve">texts </w:t>
      </w:r>
      <w:r w:rsidR="00512477" w:rsidRPr="005653C8">
        <w:t>‘</w:t>
      </w:r>
      <w:r w:rsidR="00960FDE" w:rsidRPr="005653C8">
        <w:t xml:space="preserve">that </w:t>
      </w:r>
      <w:r w:rsidR="000C5692" w:rsidRPr="005653C8">
        <w:t xml:space="preserve">glorify </w:t>
      </w:r>
      <w:r w:rsidR="00091D07" w:rsidRPr="005653C8">
        <w:t>the pallor, we</w:t>
      </w:r>
      <w:r w:rsidR="006F3A6E" w:rsidRPr="005653C8">
        <w:t>a</w:t>
      </w:r>
      <w:r w:rsidR="00091D07" w:rsidRPr="005653C8">
        <w:t>kness, suffering, and emaciation of the mortified body. So Jerome describes with some pride</w:t>
      </w:r>
      <w:r w:rsidR="006F3A6E" w:rsidRPr="005653C8">
        <w:t xml:space="preserve"> young Blesilla’s </w:t>
      </w:r>
      <w:r w:rsidR="00BB75AF" w:rsidRPr="005653C8">
        <w:t>weak neck and staggering steps and twelve-year old Asella’s habit of eating only bread, salt, and water every two or three days – a re</w:t>
      </w:r>
      <w:r w:rsidR="00172699" w:rsidRPr="005653C8">
        <w:t>gimen that kept her always hungry.’</w:t>
      </w:r>
      <w:r w:rsidR="00304903" w:rsidRPr="005653C8">
        <w:t xml:space="preserve"> p. </w:t>
      </w:r>
      <w:r w:rsidR="00961890" w:rsidRPr="005653C8">
        <w:t>8.</w:t>
      </w:r>
      <w:r w:rsidR="00172699" w:rsidRPr="005653C8">
        <w:t xml:space="preserve"> Here we see direct comparisons with young Catherine’s experience as recounted by Capua</w:t>
      </w:r>
      <w:r w:rsidR="009005B3" w:rsidRPr="005653C8">
        <w:t xml:space="preserve">. </w:t>
      </w:r>
      <w:r w:rsidR="007D5EE7" w:rsidRPr="005653C8">
        <w:t xml:space="preserve"> </w:t>
      </w:r>
      <w:r w:rsidR="004D2736" w:rsidRPr="005653C8">
        <w:t>Also, o</w:t>
      </w:r>
      <w:r w:rsidR="007D5EE7" w:rsidRPr="005653C8">
        <w:t>f the benefits and effects</w:t>
      </w:r>
      <w:r w:rsidR="00567333" w:rsidRPr="005653C8">
        <w:t xml:space="preserve"> of fasting Shaw notes, the ‘interweave’</w:t>
      </w:r>
      <w:r w:rsidR="002543B9" w:rsidRPr="005653C8">
        <w:t xml:space="preserve"> </w:t>
      </w:r>
      <w:r w:rsidR="00567333" w:rsidRPr="005653C8">
        <w:t>of ‘physiological conce</w:t>
      </w:r>
      <w:r w:rsidR="002543B9" w:rsidRPr="005653C8">
        <w:t>rn</w:t>
      </w:r>
      <w:r w:rsidR="00567333" w:rsidRPr="005653C8">
        <w:t xml:space="preserve">s </w:t>
      </w:r>
      <w:r w:rsidR="002543B9" w:rsidRPr="005653C8">
        <w:t>with models of piety</w:t>
      </w:r>
      <w:r w:rsidR="00E31BE6" w:rsidRPr="005653C8">
        <w:t>, gender</w:t>
      </w:r>
      <w:r w:rsidR="00E641E9" w:rsidRPr="005653C8">
        <w:t>, human creation, and salvation. Authors credit fasting with reducing passions and establishing the foundations for virtu</w:t>
      </w:r>
      <w:r w:rsidR="003235A9" w:rsidRPr="005653C8">
        <w:t>es, inhibiting sexual desire, and limiting nocturnal emissions of semen. Fasting makes the body more obedient</w:t>
      </w:r>
      <w:r w:rsidR="007B7264" w:rsidRPr="005653C8">
        <w:t xml:space="preserve"> and controllable while it makes the soul lighter, qui</w:t>
      </w:r>
      <w:r w:rsidR="009711B1" w:rsidRPr="005653C8">
        <w:t>e</w:t>
      </w:r>
      <w:r w:rsidR="007B7264" w:rsidRPr="005653C8">
        <w:t>ts the restless mind, and aids in prayer and penitence. It is a weapon against demons and evil thoughts.</w:t>
      </w:r>
      <w:r w:rsidR="00AC2A63" w:rsidRPr="005653C8">
        <w:t xml:space="preserve"> Just as Adam and Eve</w:t>
      </w:r>
      <w:r w:rsidR="009B6C95" w:rsidRPr="005653C8">
        <w:t xml:space="preserve"> sinned by eating</w:t>
      </w:r>
      <w:r w:rsidR="001F560C" w:rsidRPr="005653C8">
        <w:t>, so fasting offers redress for their gluttony and leads Christians back to paradise.’ p. 9.</w:t>
      </w:r>
    </w:p>
    <w:p w14:paraId="4B1F0BB8" w14:textId="77777777" w:rsidR="003C505F" w:rsidRPr="005653C8" w:rsidRDefault="003C505F">
      <w:pPr>
        <w:pStyle w:val="EndnoteText"/>
      </w:pPr>
    </w:p>
  </w:endnote>
  <w:endnote w:id="12">
    <w:p w14:paraId="0AC76083" w14:textId="3ABF8BBA" w:rsidR="0049187D" w:rsidRPr="005653C8" w:rsidRDefault="0049187D">
      <w:pPr>
        <w:pStyle w:val="EndnoteText"/>
      </w:pPr>
      <w:r w:rsidRPr="005653C8">
        <w:rPr>
          <w:rStyle w:val="EndnoteReference"/>
        </w:rPr>
        <w:endnoteRef/>
      </w:r>
      <w:r w:rsidRPr="005653C8">
        <w:t xml:space="preserve"> </w:t>
      </w:r>
      <w:r w:rsidR="005A4A31" w:rsidRPr="005653C8">
        <w:t>Skarderud,</w:t>
      </w:r>
      <w:r w:rsidR="007F2619" w:rsidRPr="005653C8">
        <w:t xml:space="preserve"> </w:t>
      </w:r>
      <w:r w:rsidR="005A4A31" w:rsidRPr="005653C8">
        <w:t>p. 408</w:t>
      </w:r>
      <w:r w:rsidR="00F05C61">
        <w:t>.</w:t>
      </w:r>
    </w:p>
    <w:p w14:paraId="5D766B8A" w14:textId="77777777" w:rsidR="0085287A" w:rsidRPr="005653C8" w:rsidRDefault="0085287A">
      <w:pPr>
        <w:pStyle w:val="EndnoteText"/>
      </w:pPr>
    </w:p>
  </w:endnote>
  <w:endnote w:id="13">
    <w:p w14:paraId="682D8925" w14:textId="68540CE3" w:rsidR="007A2C65" w:rsidRPr="005653C8" w:rsidRDefault="007A2C65">
      <w:pPr>
        <w:pStyle w:val="EndnoteText"/>
      </w:pPr>
      <w:r w:rsidRPr="005653C8">
        <w:rPr>
          <w:rStyle w:val="EndnoteReference"/>
        </w:rPr>
        <w:endnoteRef/>
      </w:r>
      <w:r w:rsidRPr="005653C8">
        <w:t xml:space="preserve"> </w:t>
      </w:r>
      <w:r w:rsidR="00843975" w:rsidRPr="005653C8">
        <w:t>Capua</w:t>
      </w:r>
      <w:r w:rsidR="00843975" w:rsidRPr="005653C8">
        <w:rPr>
          <w:i/>
        </w:rPr>
        <w:t xml:space="preserve">, </w:t>
      </w:r>
      <w:r w:rsidR="00843975" w:rsidRPr="005653C8">
        <w:t>p. xiii.</w:t>
      </w:r>
    </w:p>
    <w:p w14:paraId="5BE40728" w14:textId="77777777" w:rsidR="00843975" w:rsidRPr="005653C8" w:rsidRDefault="00843975">
      <w:pPr>
        <w:pStyle w:val="EndnoteText"/>
      </w:pPr>
    </w:p>
  </w:endnote>
  <w:endnote w:id="14">
    <w:p w14:paraId="4053309A" w14:textId="16939055" w:rsidR="00A76A8A" w:rsidRPr="005653C8" w:rsidRDefault="00A76A8A" w:rsidP="00A76A8A">
      <w:pPr>
        <w:pStyle w:val="EndnoteText"/>
      </w:pPr>
      <w:r w:rsidRPr="005653C8">
        <w:rPr>
          <w:rStyle w:val="EndnoteReference"/>
        </w:rPr>
        <w:endnoteRef/>
      </w:r>
      <w:r w:rsidRPr="005653C8">
        <w:t xml:space="preserve"> </w:t>
      </w:r>
      <w:r w:rsidR="00843975" w:rsidRPr="005653C8">
        <w:t>Ibid.,</w:t>
      </w:r>
      <w:r w:rsidRPr="005653C8">
        <w:rPr>
          <w:i/>
        </w:rPr>
        <w:t xml:space="preserve"> </w:t>
      </w:r>
      <w:r w:rsidRPr="005653C8">
        <w:t>p</w:t>
      </w:r>
      <w:r w:rsidR="00843975" w:rsidRPr="005653C8">
        <w:t>p.</w:t>
      </w:r>
      <w:r w:rsidRPr="005653C8">
        <w:t xml:space="preserve"> xi-xii.</w:t>
      </w:r>
    </w:p>
    <w:p w14:paraId="527C5F82" w14:textId="77777777" w:rsidR="00A76A8A" w:rsidRPr="005653C8" w:rsidRDefault="00A76A8A" w:rsidP="00A76A8A">
      <w:pPr>
        <w:pStyle w:val="EndnoteText"/>
      </w:pPr>
    </w:p>
  </w:endnote>
  <w:endnote w:id="15">
    <w:p w14:paraId="6A191237" w14:textId="79E3488D" w:rsidR="007A3D5C" w:rsidRDefault="007A3D5C">
      <w:pPr>
        <w:pStyle w:val="EndnoteText"/>
      </w:pPr>
      <w:r>
        <w:rPr>
          <w:rStyle w:val="EndnoteReference"/>
        </w:rPr>
        <w:endnoteRef/>
      </w:r>
      <w:r w:rsidR="00DB5DF0">
        <w:t xml:space="preserve"> Bell </w:t>
      </w:r>
      <w:r w:rsidR="009C4ECA">
        <w:t xml:space="preserve">also </w:t>
      </w:r>
      <w:r w:rsidR="00DB5DF0">
        <w:t xml:space="preserve">notes, ‘Her life became a model consciously imitated </w:t>
      </w:r>
      <w:r w:rsidR="00961B50">
        <w:t>b</w:t>
      </w:r>
      <w:r w:rsidR="00DB5DF0">
        <w:t>y holy anorexics</w:t>
      </w:r>
      <w:r w:rsidR="00961B50">
        <w:t xml:space="preserve"> over the next two centuries.</w:t>
      </w:r>
      <w:r w:rsidR="0013321D">
        <w:t xml:space="preserve">’ </w:t>
      </w:r>
      <w:r w:rsidR="007D60E3">
        <w:t>p</w:t>
      </w:r>
      <w:r w:rsidR="0013321D">
        <w:t>. 25.</w:t>
      </w:r>
      <w:r>
        <w:t xml:space="preserve"> </w:t>
      </w:r>
    </w:p>
    <w:p w14:paraId="6773A493" w14:textId="77777777" w:rsidR="00DB5DF0" w:rsidRDefault="00DB5DF0">
      <w:pPr>
        <w:pStyle w:val="EndnoteText"/>
      </w:pPr>
    </w:p>
  </w:endnote>
  <w:endnote w:id="16">
    <w:p w14:paraId="641AB8D8" w14:textId="52BED388" w:rsidR="00076001" w:rsidRPr="005653C8" w:rsidRDefault="00076001" w:rsidP="00076001">
      <w:pPr>
        <w:pStyle w:val="EndnoteText"/>
      </w:pPr>
      <w:r w:rsidRPr="005653C8">
        <w:rPr>
          <w:rStyle w:val="EndnoteReference"/>
        </w:rPr>
        <w:endnoteRef/>
      </w:r>
      <w:r w:rsidRPr="005653C8">
        <w:t xml:space="preserve"> </w:t>
      </w:r>
      <w:proofErr w:type="spellStart"/>
      <w:r w:rsidRPr="005653C8">
        <w:t>Skarderud</w:t>
      </w:r>
      <w:proofErr w:type="spellEnd"/>
      <w:r w:rsidRPr="005653C8">
        <w:t>, p. 408. He goes on to say ’One of Catherine’s most radical followers in Italy is Sankt Veronica, originally named Orsola Guiliani (160-1727). In addition to starving and throwing up regularly, she cleaned the monastery by licking the floors and the walls with tongue. When the tongue was not used for such activitie</w:t>
      </w:r>
      <w:r w:rsidR="004D0BFB" w:rsidRPr="005653C8">
        <w:t>s</w:t>
      </w:r>
      <w:r w:rsidRPr="005653C8">
        <w:t xml:space="preserve"> it w</w:t>
      </w:r>
      <w:r w:rsidR="004D0BFB" w:rsidRPr="005653C8">
        <w:t>a</w:t>
      </w:r>
      <w:r w:rsidRPr="005653C8">
        <w:t>s often under pressure under a rock.’ p. 408.</w:t>
      </w:r>
    </w:p>
    <w:p w14:paraId="70322104" w14:textId="77777777" w:rsidR="00076001" w:rsidRPr="005653C8" w:rsidRDefault="00076001" w:rsidP="00076001">
      <w:pPr>
        <w:pStyle w:val="EndnoteText"/>
      </w:pPr>
    </w:p>
  </w:endnote>
  <w:endnote w:id="17">
    <w:p w14:paraId="2A6E2C15" w14:textId="45B19DC4" w:rsidR="00303042" w:rsidRPr="005653C8" w:rsidRDefault="00303042">
      <w:pPr>
        <w:pStyle w:val="EndnoteText"/>
      </w:pPr>
      <w:r w:rsidRPr="005653C8">
        <w:rPr>
          <w:rStyle w:val="EndnoteReference"/>
        </w:rPr>
        <w:endnoteRef/>
      </w:r>
      <w:r w:rsidR="00FE30D8" w:rsidRPr="005653C8">
        <w:t xml:space="preserve"> In his Introduction to this version of Capua’s account, Thomas Gilby notes</w:t>
      </w:r>
      <w:r w:rsidR="0029703D" w:rsidRPr="005653C8">
        <w:t xml:space="preserve"> of Capua and St. Catherine, ‘the two have lived and prayed closely together</w:t>
      </w:r>
      <w:r w:rsidR="005C43FB" w:rsidRPr="005653C8">
        <w:t xml:space="preserve">, have followed the same daily round and undergone the same weather, have shared friends and engaged in common enterprises, and, finally, </w:t>
      </w:r>
      <w:r w:rsidR="009B7CD7" w:rsidRPr="005653C8">
        <w:t>have kept no secrets from each other…’</w:t>
      </w:r>
      <w:r w:rsidR="007C78A4" w:rsidRPr="005653C8">
        <w:t xml:space="preserve"> Capua</w:t>
      </w:r>
      <w:r w:rsidR="007C78A4" w:rsidRPr="005653C8">
        <w:rPr>
          <w:i/>
        </w:rPr>
        <w:t>,</w:t>
      </w:r>
      <w:r w:rsidR="009B7CD7" w:rsidRPr="005653C8">
        <w:t xml:space="preserve"> p. x.</w:t>
      </w:r>
      <w:r w:rsidR="00E514F8" w:rsidRPr="005653C8">
        <w:t xml:space="preserve"> </w:t>
      </w:r>
      <w:r w:rsidR="001B0E73">
        <w:t xml:space="preserve">He goes on </w:t>
      </w:r>
      <w:r w:rsidR="009D3A4A">
        <w:t xml:space="preserve">further </w:t>
      </w:r>
      <w:r w:rsidR="001B0E73">
        <w:t>to say</w:t>
      </w:r>
      <w:r w:rsidR="009D3A4A">
        <w:t xml:space="preserve"> of Capua</w:t>
      </w:r>
      <w:r w:rsidR="00334FDE">
        <w:t xml:space="preserve">, ‘He leaves the impression of having </w:t>
      </w:r>
      <w:r w:rsidR="0006664B">
        <w:t>b</w:t>
      </w:r>
      <w:r w:rsidR="00334FDE">
        <w:t>een a truthful man, incapable of inventing stories</w:t>
      </w:r>
      <w:r w:rsidR="00AB1141">
        <w:t xml:space="preserve"> or straining the evidence. On the other</w:t>
      </w:r>
      <w:r w:rsidR="00D17C6A">
        <w:t xml:space="preserve"> </w:t>
      </w:r>
      <w:r w:rsidR="00AB1141">
        <w:t>hand, he was no critical or detached observer.</w:t>
      </w:r>
      <w:r w:rsidR="00D17C6A">
        <w:t xml:space="preserve"> The dear reader he still takes into his confidence will be aware that his</w:t>
      </w:r>
      <w:r w:rsidR="006D7C28">
        <w:t xml:space="preserve"> memories come stamped with conventions and clichés many of which have passe</w:t>
      </w:r>
      <w:r w:rsidR="0058361D">
        <w:t>d with the late Middles Ages.’ p. xi.</w:t>
      </w:r>
      <w:r w:rsidR="00D17C6A">
        <w:t xml:space="preserve"> </w:t>
      </w:r>
      <w:r w:rsidR="00D83BCB">
        <w:t>Bell also comments</w:t>
      </w:r>
      <w:r w:rsidR="00C772B6">
        <w:t xml:space="preserve"> of Capua’s </w:t>
      </w:r>
      <w:proofErr w:type="spellStart"/>
      <w:r w:rsidR="00C772B6">
        <w:rPr>
          <w:i/>
        </w:rPr>
        <w:t>legenda</w:t>
      </w:r>
      <w:proofErr w:type="spellEnd"/>
      <w:r w:rsidR="00C772B6">
        <w:rPr>
          <w:i/>
        </w:rPr>
        <w:t xml:space="preserve"> </w:t>
      </w:r>
      <w:r w:rsidR="00471AEF">
        <w:t xml:space="preserve">‘a thing to be read </w:t>
      </w:r>
      <w:r w:rsidR="009D4DEB">
        <w:t xml:space="preserve">rather than the modern connotation of a fable; </w:t>
      </w:r>
      <w:r w:rsidR="001B6890">
        <w:t>he meant it to be the fundamental, documented account of her life, for the edification of the faithful</w:t>
      </w:r>
      <w:r w:rsidR="009818E2">
        <w:t xml:space="preserve"> and with an eye to Catherine’s canonization. He</w:t>
      </w:r>
      <w:r w:rsidR="006C523A">
        <w:t xml:space="preserve"> left out </w:t>
      </w:r>
      <w:r w:rsidR="00C850EB">
        <w:t xml:space="preserve">stories he could not verify from multiple </w:t>
      </w:r>
      <w:proofErr w:type="gramStart"/>
      <w:r w:rsidR="00264844">
        <w:t>first hand</w:t>
      </w:r>
      <w:proofErr w:type="gramEnd"/>
      <w:r w:rsidR="00264844">
        <w:t xml:space="preserve"> </w:t>
      </w:r>
      <w:r w:rsidR="00B64090">
        <w:t xml:space="preserve">witnesses […] </w:t>
      </w:r>
      <w:r w:rsidR="001E60D3">
        <w:t>or that to him</w:t>
      </w:r>
      <w:r w:rsidR="007B11B3">
        <w:t xml:space="preserve"> </w:t>
      </w:r>
      <w:r w:rsidR="00C651BB">
        <w:t>seem exaggerate or fanciful. Still</w:t>
      </w:r>
      <w:r w:rsidR="009A0A8C">
        <w:t>, like nearly everyone</w:t>
      </w:r>
      <w:r w:rsidR="000F44C3">
        <w:t xml:space="preserve"> in his day, his belief</w:t>
      </w:r>
      <w:r w:rsidR="00C67278">
        <w:t xml:space="preserve"> in in the supernatural was unquestioned and he </w:t>
      </w:r>
      <w:r w:rsidR="00804AA5">
        <w:t xml:space="preserve">certainly never intended </w:t>
      </w:r>
      <w:r w:rsidR="005F34EF">
        <w:t>to be a rational, scientific historian.’</w:t>
      </w:r>
      <w:r w:rsidR="00C651BB">
        <w:t xml:space="preserve"> </w:t>
      </w:r>
      <w:r w:rsidR="005F34EF">
        <w:t>p. 24.</w:t>
      </w:r>
      <w:r w:rsidR="00C850EB">
        <w:t xml:space="preserve"> </w:t>
      </w:r>
      <w:r w:rsidR="00D83BCB">
        <w:t xml:space="preserve"> </w:t>
      </w:r>
      <w:r w:rsidRPr="005653C8">
        <w:t xml:space="preserve"> </w:t>
      </w:r>
    </w:p>
    <w:p w14:paraId="71023C63" w14:textId="77777777" w:rsidR="00303042" w:rsidRPr="005653C8" w:rsidRDefault="00303042">
      <w:pPr>
        <w:pStyle w:val="EndnoteText"/>
      </w:pPr>
    </w:p>
  </w:endnote>
  <w:endnote w:id="18">
    <w:p w14:paraId="5CAB2369" w14:textId="53C72733" w:rsidR="00757DF2" w:rsidRDefault="00757DF2">
      <w:pPr>
        <w:pStyle w:val="EndnoteText"/>
      </w:pPr>
      <w:r>
        <w:rPr>
          <w:rStyle w:val="EndnoteReference"/>
        </w:rPr>
        <w:endnoteRef/>
      </w:r>
      <w:r>
        <w:t xml:space="preserve"> Indeed, as pointed out by Bell in his account, </w:t>
      </w:r>
      <w:r w:rsidR="000D343A">
        <w:t xml:space="preserve">‘I, Catherine’, Chapter </w:t>
      </w:r>
      <w:proofErr w:type="gramStart"/>
      <w:r w:rsidR="000D343A">
        <w:t xml:space="preserve">2,  </w:t>
      </w:r>
      <w:r>
        <w:t>pp.</w:t>
      </w:r>
      <w:proofErr w:type="gramEnd"/>
      <w:r w:rsidR="000D343A">
        <w:t xml:space="preserve"> 22-53.</w:t>
      </w:r>
      <w:r w:rsidR="00FA3BE7">
        <w:t xml:space="preserve"> We also have other historical </w:t>
      </w:r>
      <w:r w:rsidR="00CD0428">
        <w:t xml:space="preserve">perspectives </w:t>
      </w:r>
      <w:r w:rsidR="00FA3BE7">
        <w:t>that</w:t>
      </w:r>
      <w:r w:rsidR="0046559E">
        <w:t xml:space="preserve"> throw their own </w:t>
      </w:r>
      <w:r w:rsidR="00972CAA">
        <w:t xml:space="preserve">invaluable </w:t>
      </w:r>
      <w:r w:rsidR="00A96D88">
        <w:t xml:space="preserve">insights </w:t>
      </w:r>
      <w:r w:rsidR="0046559E">
        <w:t xml:space="preserve">and interpretations on the issues of females (in particular) and </w:t>
      </w:r>
      <w:r w:rsidR="00972CAA">
        <w:t xml:space="preserve">food practices, </w:t>
      </w:r>
      <w:r w:rsidR="0046559E">
        <w:t xml:space="preserve">such as </w:t>
      </w:r>
      <w:proofErr w:type="spellStart"/>
      <w:r w:rsidR="0046559E">
        <w:t>Brumberg</w:t>
      </w:r>
      <w:proofErr w:type="spellEnd"/>
      <w:r w:rsidR="0046559E">
        <w:t xml:space="preserve"> and </w:t>
      </w:r>
      <w:r w:rsidR="000A6E4A">
        <w:t>Bynum.</w:t>
      </w:r>
    </w:p>
    <w:p w14:paraId="6CB33331" w14:textId="77777777" w:rsidR="00757DF2" w:rsidRDefault="00757DF2">
      <w:pPr>
        <w:pStyle w:val="EndnoteText"/>
      </w:pPr>
    </w:p>
  </w:endnote>
  <w:endnote w:id="19">
    <w:p w14:paraId="4F77D9AD" w14:textId="041FD589" w:rsidR="00461E63" w:rsidRDefault="00461E63">
      <w:pPr>
        <w:pStyle w:val="EndnoteText"/>
      </w:pPr>
      <w:r w:rsidRPr="005653C8">
        <w:rPr>
          <w:rStyle w:val="EndnoteReference"/>
        </w:rPr>
        <w:endnoteRef/>
      </w:r>
      <w:r w:rsidR="00492F16" w:rsidRPr="005653C8">
        <w:t xml:space="preserve"> Gilby also comments on their relationship, ‘Always obedient to him as a priest, sometimes impatient with him as a man, she might scold him and he in revenge might take advantage of his status and </w:t>
      </w:r>
      <w:proofErr w:type="spellStart"/>
      <w:r w:rsidR="00492F16" w:rsidRPr="005653C8">
        <w:t>rapout</w:t>
      </w:r>
      <w:proofErr w:type="spellEnd"/>
      <w:r w:rsidR="00492F16" w:rsidRPr="005653C8">
        <w:t xml:space="preserve"> </w:t>
      </w:r>
      <w:r w:rsidR="00D05B33" w:rsidRPr="005653C8">
        <w:t>orders like a pettish drill-sergeant. But she valued his advice and usually he was gentle with her and defended her gaucheries</w:t>
      </w:r>
      <w:r w:rsidR="00801F6D" w:rsidRPr="005653C8">
        <w:t>. “Oh Lord God,” she once burst out, “what kind of spiritual father is this you have given me, who finds excuses even for my sins</w:t>
      </w:r>
      <w:r w:rsidR="000154FA" w:rsidRPr="005653C8">
        <w:t>!”.</w:t>
      </w:r>
      <w:r w:rsidRPr="005653C8">
        <w:t xml:space="preserve"> </w:t>
      </w:r>
      <w:r w:rsidR="00BF548D" w:rsidRPr="005653C8">
        <w:t>Capua</w:t>
      </w:r>
      <w:r w:rsidR="00BF548D" w:rsidRPr="005653C8">
        <w:rPr>
          <w:i/>
        </w:rPr>
        <w:t>,</w:t>
      </w:r>
      <w:r w:rsidR="00BF548D" w:rsidRPr="005653C8">
        <w:t xml:space="preserve"> p. ix.  </w:t>
      </w:r>
    </w:p>
    <w:p w14:paraId="544FA456" w14:textId="77777777" w:rsidR="003141E2" w:rsidRPr="005653C8" w:rsidRDefault="003141E2">
      <w:pPr>
        <w:pStyle w:val="EndnoteText"/>
      </w:pPr>
    </w:p>
  </w:endnote>
  <w:endnote w:id="20">
    <w:p w14:paraId="4FDD91AB" w14:textId="2024354E" w:rsidR="005123CC" w:rsidRPr="00873EA7" w:rsidRDefault="00994110">
      <w:pPr>
        <w:pStyle w:val="EndnoteText"/>
      </w:pPr>
      <w:r w:rsidRPr="005653C8">
        <w:rPr>
          <w:rStyle w:val="EndnoteReference"/>
        </w:rPr>
        <w:endnoteRef/>
      </w:r>
      <w:r w:rsidRPr="005653C8">
        <w:t xml:space="preserve"> </w:t>
      </w:r>
      <w:r w:rsidR="005123CC" w:rsidRPr="005653C8">
        <w:t>Shaw</w:t>
      </w:r>
      <w:r w:rsidR="005123CC" w:rsidRPr="005653C8">
        <w:rPr>
          <w:i/>
        </w:rPr>
        <w:t xml:space="preserve">, </w:t>
      </w:r>
      <w:r w:rsidR="005123CC" w:rsidRPr="005653C8">
        <w:t>p.3.</w:t>
      </w:r>
      <w:r w:rsidR="00352AEE">
        <w:t xml:space="preserve"> Shaw is referring to </w:t>
      </w:r>
      <w:r w:rsidR="00873EA7">
        <w:t>‘</w:t>
      </w:r>
      <w:r w:rsidR="00873EA7" w:rsidRPr="00873EA7">
        <w:t>letters, treatises, homilies, instructions, rules, hagiographies and sayings collections</w:t>
      </w:r>
      <w:r w:rsidR="00873EA7">
        <w:t>.’</w:t>
      </w:r>
    </w:p>
  </w:endnote>
  <w:endnote w:id="21">
    <w:p w14:paraId="7BD2B51F" w14:textId="77777777" w:rsidR="00ED3BE2" w:rsidRDefault="00ED3BE2">
      <w:pPr>
        <w:pStyle w:val="EndnoteText"/>
      </w:pPr>
    </w:p>
    <w:p w14:paraId="069A5349" w14:textId="17CF7FA7" w:rsidR="00ED3BE2" w:rsidRDefault="00ED3BE2">
      <w:pPr>
        <w:pStyle w:val="EndnoteText"/>
      </w:pPr>
      <w:r>
        <w:rPr>
          <w:rStyle w:val="EndnoteReference"/>
        </w:rPr>
        <w:endnoteRef/>
      </w:r>
      <w:r>
        <w:t xml:space="preserve"> Gilby is of the opinion</w:t>
      </w:r>
      <w:r w:rsidR="00757160">
        <w:t xml:space="preserve"> that of Capua’s memories and accounts ‘</w:t>
      </w:r>
      <w:r w:rsidR="0051391A">
        <w:t>No doubt they were shared by his heroine, never</w:t>
      </w:r>
      <w:r w:rsidR="00881265">
        <w:t>t</w:t>
      </w:r>
      <w:r w:rsidR="0051391A">
        <w:t>h</w:t>
      </w:r>
      <w:r w:rsidR="00881265">
        <w:t>e</w:t>
      </w:r>
      <w:r w:rsidR="0051391A">
        <w:t>less one feels they are stiffened and styl</w:t>
      </w:r>
      <w:r w:rsidR="00631940">
        <w:t xml:space="preserve">ized in his editing. He was no Boswell, and perhaps in portraying the </w:t>
      </w:r>
      <w:r w:rsidR="00F96926">
        <w:t xml:space="preserve">saint he forgot the woman […] </w:t>
      </w:r>
      <w:r w:rsidR="003643BC">
        <w:t xml:space="preserve">so also he seems to have tried to cut her personality to the cloth of the virtues.’ </w:t>
      </w:r>
      <w:r w:rsidR="00881265">
        <w:t>p</w:t>
      </w:r>
      <w:r w:rsidR="003643BC">
        <w:t>. xi</w:t>
      </w:r>
      <w:r w:rsidR="00881265">
        <w:t>.</w:t>
      </w:r>
      <w:r w:rsidR="0053112A">
        <w:t xml:space="preserve"> </w:t>
      </w:r>
      <w:r w:rsidR="00FE6DBC">
        <w:t>Bell</w:t>
      </w:r>
      <w:r w:rsidR="006354BE">
        <w:t xml:space="preserve"> </w:t>
      </w:r>
      <w:r w:rsidR="00FE6DBC">
        <w:t>also notes</w:t>
      </w:r>
      <w:r w:rsidR="00554BA1">
        <w:t xml:space="preserve">, in his </w:t>
      </w:r>
      <w:proofErr w:type="gramStart"/>
      <w:r w:rsidR="00554BA1">
        <w:t>particular account</w:t>
      </w:r>
      <w:proofErr w:type="gramEnd"/>
      <w:r w:rsidR="00554BA1">
        <w:t>,</w:t>
      </w:r>
      <w:r w:rsidR="0081577A">
        <w:t xml:space="preserve"> that it was </w:t>
      </w:r>
      <w:r w:rsidR="00E6169C">
        <w:t>‘Christen</w:t>
      </w:r>
      <w:r w:rsidR="004E0BD3">
        <w:t>dom’s</w:t>
      </w:r>
      <w:r w:rsidR="00E6169C">
        <w:t xml:space="preserve"> patriarchy</w:t>
      </w:r>
      <w:r w:rsidR="004E0BD3">
        <w:t xml:space="preserve">, not the girl herself, who had to define her anorexia as saintly rather than demonic or sick.’ </w:t>
      </w:r>
      <w:r w:rsidR="00A02E6B">
        <w:t>p. 21.</w:t>
      </w:r>
      <w:r w:rsidR="00E6169C">
        <w:t xml:space="preserve"> </w:t>
      </w:r>
    </w:p>
  </w:endnote>
  <w:endnote w:id="22">
    <w:p w14:paraId="22666988" w14:textId="77777777" w:rsidR="003141E2" w:rsidRDefault="003141E2">
      <w:pPr>
        <w:pStyle w:val="EndnoteText"/>
      </w:pPr>
    </w:p>
    <w:p w14:paraId="35691E44" w14:textId="0E606098" w:rsidR="001C1EAF" w:rsidRPr="005653C8" w:rsidRDefault="001C1EAF">
      <w:pPr>
        <w:pStyle w:val="EndnoteText"/>
      </w:pPr>
      <w:r w:rsidRPr="005653C8">
        <w:rPr>
          <w:rStyle w:val="EndnoteReference"/>
        </w:rPr>
        <w:endnoteRef/>
      </w:r>
      <w:r w:rsidRPr="005653C8">
        <w:t xml:space="preserve"> </w:t>
      </w:r>
      <w:r w:rsidR="00530F4F" w:rsidRPr="005653C8">
        <w:t>In terms of viewing asceticism in a wider context</w:t>
      </w:r>
      <w:r w:rsidR="00F35608" w:rsidRPr="005653C8">
        <w:t xml:space="preserve">, particularly </w:t>
      </w:r>
      <w:r w:rsidR="003E461C" w:rsidRPr="005653C8">
        <w:t xml:space="preserve">in relation to </w:t>
      </w:r>
      <w:r w:rsidR="00F35608" w:rsidRPr="005653C8">
        <w:t xml:space="preserve">salvation, Teresa Shaw makes the following observation: ‘Although </w:t>
      </w:r>
      <w:r w:rsidR="00A36FB4" w:rsidRPr="005653C8">
        <w:t>modern studies of early</w:t>
      </w:r>
      <w:r w:rsidR="000D35D5" w:rsidRPr="005653C8">
        <w:t xml:space="preserve"> Christian asceticism have tended to emphasize self-denial of bodily pleasures and the battle</w:t>
      </w:r>
      <w:r w:rsidR="00564A28" w:rsidRPr="005653C8">
        <w:t xml:space="preserve"> </w:t>
      </w:r>
      <w:r w:rsidR="000D35D5" w:rsidRPr="005653C8">
        <w:t>between flesh and spirit, it should</w:t>
      </w:r>
      <w:r w:rsidR="00A921F0" w:rsidRPr="005653C8">
        <w:t xml:space="preserve"> become clear that such a view</w:t>
      </w:r>
      <w:r w:rsidR="00884CB1" w:rsidRPr="005653C8">
        <w:t xml:space="preserve"> </w:t>
      </w:r>
      <w:r w:rsidR="00A921F0" w:rsidRPr="005653C8">
        <w:t xml:space="preserve">does not do justice to the complex meanings of such terms as </w:t>
      </w:r>
      <w:r w:rsidR="00564A28" w:rsidRPr="005653C8">
        <w:rPr>
          <w:i/>
        </w:rPr>
        <w:t xml:space="preserve">askesis </w:t>
      </w:r>
      <w:r w:rsidR="00564A28" w:rsidRPr="005653C8">
        <w:t>and</w:t>
      </w:r>
      <w:r w:rsidR="005928A9" w:rsidRPr="005653C8">
        <w:t xml:space="preserve"> </w:t>
      </w:r>
      <w:r w:rsidR="005928A9" w:rsidRPr="005653C8">
        <w:rPr>
          <w:i/>
        </w:rPr>
        <w:t>enkrateia</w:t>
      </w:r>
      <w:r w:rsidR="0086063E" w:rsidRPr="005653C8">
        <w:rPr>
          <w:i/>
        </w:rPr>
        <w:t xml:space="preserve">. </w:t>
      </w:r>
      <w:r w:rsidR="003C12A4" w:rsidRPr="005653C8">
        <w:t xml:space="preserve">Rather, ancient insights concerning the control of desires that lead to pleasure (and pain) and concerning </w:t>
      </w:r>
      <w:r w:rsidR="0054076E" w:rsidRPr="005653C8">
        <w:t>the careful management and training of the body with the soul, as well as ancient anthropological and physiological models, give much of the shape and contours to early Christian understandings</w:t>
      </w:r>
      <w:r w:rsidR="00D93837" w:rsidRPr="005653C8">
        <w:t xml:space="preserve"> of the body, creation, and, indeed, salvation.’</w:t>
      </w:r>
      <w:r w:rsidR="0072214C">
        <w:t xml:space="preserve">    </w:t>
      </w:r>
      <w:r w:rsidR="00E20507" w:rsidRPr="005653C8">
        <w:t>Shaw</w:t>
      </w:r>
      <w:r w:rsidR="00530F4F" w:rsidRPr="005653C8">
        <w:t>,</w:t>
      </w:r>
      <w:r w:rsidR="0003092E" w:rsidRPr="005653C8">
        <w:t xml:space="preserve"> p.</w:t>
      </w:r>
      <w:r w:rsidR="0072214C">
        <w:t xml:space="preserve"> </w:t>
      </w:r>
      <w:r w:rsidR="0003092E" w:rsidRPr="005653C8">
        <w:t>7.</w:t>
      </w:r>
    </w:p>
    <w:p w14:paraId="17A5A682" w14:textId="77777777" w:rsidR="00E20507" w:rsidRPr="005653C8" w:rsidRDefault="00E20507">
      <w:pPr>
        <w:pStyle w:val="EndnoteText"/>
      </w:pPr>
    </w:p>
  </w:endnote>
  <w:endnote w:id="23">
    <w:p w14:paraId="30ECFAC4" w14:textId="7DCEA9D4" w:rsidR="005E071D" w:rsidRPr="005653C8" w:rsidRDefault="0066178C">
      <w:pPr>
        <w:pStyle w:val="EndnoteText"/>
      </w:pPr>
      <w:r w:rsidRPr="005653C8">
        <w:rPr>
          <w:rStyle w:val="EndnoteReference"/>
        </w:rPr>
        <w:endnoteRef/>
      </w:r>
      <w:r w:rsidRPr="005653C8">
        <w:t xml:space="preserve"> </w:t>
      </w:r>
      <w:r w:rsidR="00D60C28" w:rsidRPr="005653C8">
        <w:t>Ibid.</w:t>
      </w:r>
      <w:r w:rsidR="003F75A4" w:rsidRPr="005653C8">
        <w:t>,</w:t>
      </w:r>
      <w:r w:rsidR="004F1DF2" w:rsidRPr="005653C8">
        <w:t xml:space="preserve"> p. 6.</w:t>
      </w:r>
    </w:p>
    <w:p w14:paraId="32C4FFFC" w14:textId="77777777" w:rsidR="004F1DF2" w:rsidRPr="005653C8" w:rsidRDefault="004F1DF2">
      <w:pPr>
        <w:pStyle w:val="EndnoteText"/>
      </w:pPr>
    </w:p>
  </w:endnote>
  <w:endnote w:id="24">
    <w:p w14:paraId="32591148" w14:textId="4DEB56BB" w:rsidR="00F33877" w:rsidRPr="003141E2" w:rsidRDefault="00F33877" w:rsidP="003141E2">
      <w:pPr>
        <w:rPr>
          <w:sz w:val="20"/>
          <w:szCs w:val="20"/>
        </w:rPr>
      </w:pPr>
      <w:r w:rsidRPr="005653C8">
        <w:rPr>
          <w:rStyle w:val="EndnoteReference"/>
          <w:sz w:val="20"/>
          <w:szCs w:val="20"/>
        </w:rPr>
        <w:endnoteRef/>
      </w:r>
      <w:r w:rsidRPr="005653C8">
        <w:rPr>
          <w:sz w:val="20"/>
          <w:szCs w:val="20"/>
        </w:rPr>
        <w:t xml:space="preserve"> </w:t>
      </w:r>
      <w:r w:rsidR="000A3C74" w:rsidRPr="005653C8">
        <w:rPr>
          <w:sz w:val="20"/>
          <w:szCs w:val="20"/>
        </w:rPr>
        <w:t xml:space="preserve">Capua, </w:t>
      </w:r>
      <w:r w:rsidR="002A0514">
        <w:rPr>
          <w:sz w:val="20"/>
          <w:szCs w:val="20"/>
        </w:rPr>
        <w:t>p</w:t>
      </w:r>
      <w:r w:rsidR="00DD6347" w:rsidRPr="005653C8">
        <w:rPr>
          <w:i/>
          <w:sz w:val="20"/>
          <w:szCs w:val="20"/>
        </w:rPr>
        <w:t>.</w:t>
      </w:r>
      <w:r w:rsidR="002A0514">
        <w:rPr>
          <w:i/>
          <w:sz w:val="20"/>
          <w:szCs w:val="20"/>
        </w:rPr>
        <w:t xml:space="preserve"> </w:t>
      </w:r>
      <w:r w:rsidR="002A0514">
        <w:rPr>
          <w:sz w:val="20"/>
          <w:szCs w:val="20"/>
        </w:rPr>
        <w:t>14.</w:t>
      </w:r>
      <w:r w:rsidR="00DD6347" w:rsidRPr="005653C8">
        <w:rPr>
          <w:i/>
          <w:sz w:val="20"/>
          <w:szCs w:val="20"/>
        </w:rPr>
        <w:t xml:space="preserve"> </w:t>
      </w:r>
      <w:r w:rsidR="005127C3" w:rsidRPr="005653C8">
        <w:rPr>
          <w:sz w:val="20"/>
          <w:szCs w:val="20"/>
        </w:rPr>
        <w:t>Also, a</w:t>
      </w:r>
      <w:r w:rsidR="00FF01F6" w:rsidRPr="005653C8">
        <w:rPr>
          <w:sz w:val="20"/>
          <w:szCs w:val="20"/>
        </w:rPr>
        <w:t xml:space="preserve">ccording to Capua, Catherine prays to the ‘Blessed </w:t>
      </w:r>
      <w:r w:rsidR="00F96D79" w:rsidRPr="005653C8">
        <w:rPr>
          <w:sz w:val="20"/>
          <w:szCs w:val="20"/>
        </w:rPr>
        <w:t xml:space="preserve">Virgin’ to ‘give me as Husband Him whom I desire with all the power of my soul, your </w:t>
      </w:r>
      <w:r w:rsidR="00E24FD4" w:rsidRPr="005653C8">
        <w:rPr>
          <w:sz w:val="20"/>
          <w:szCs w:val="20"/>
        </w:rPr>
        <w:t>most holy Son, our one Lord Jesus Christ; and I promise Him and you that I will never choose myself any other husband</w:t>
      </w:r>
      <w:r w:rsidR="00FB40C7" w:rsidRPr="005653C8">
        <w:rPr>
          <w:sz w:val="20"/>
          <w:szCs w:val="20"/>
        </w:rPr>
        <w:t>..’</w:t>
      </w:r>
      <w:r w:rsidR="00DD6347" w:rsidRPr="005653C8">
        <w:rPr>
          <w:sz w:val="20"/>
          <w:szCs w:val="20"/>
        </w:rPr>
        <w:t>, p</w:t>
      </w:r>
      <w:r w:rsidR="008976AF">
        <w:rPr>
          <w:sz w:val="20"/>
          <w:szCs w:val="20"/>
        </w:rPr>
        <w:t xml:space="preserve">. </w:t>
      </w:r>
      <w:r w:rsidR="00DD6347" w:rsidRPr="005653C8">
        <w:rPr>
          <w:sz w:val="20"/>
          <w:szCs w:val="20"/>
        </w:rPr>
        <w:t>15.</w:t>
      </w:r>
      <w:r w:rsidR="00FD21E9" w:rsidRPr="005653C8">
        <w:rPr>
          <w:sz w:val="20"/>
          <w:szCs w:val="20"/>
        </w:rPr>
        <w:t xml:space="preserve"> Capua </w:t>
      </w:r>
      <w:r w:rsidR="003A2257" w:rsidRPr="005653C8">
        <w:rPr>
          <w:sz w:val="20"/>
          <w:szCs w:val="20"/>
        </w:rPr>
        <w:t xml:space="preserve">also </w:t>
      </w:r>
      <w:r w:rsidR="00FD21E9" w:rsidRPr="005653C8">
        <w:rPr>
          <w:sz w:val="20"/>
          <w:szCs w:val="20"/>
        </w:rPr>
        <w:t>reports Catherine gathering her family together and saying, ‘You must know that when I was quite a little girl I made a vow of virginity to our Lord Jesus Chris, the Saviour of the world, and his most glorious Mother; and I did not do this childishly, but after long reflection and intentionally, and I promised Him that I would never marry anyone but him through all eternity.’</w:t>
      </w:r>
      <w:r w:rsidR="003A2257" w:rsidRPr="005653C8">
        <w:rPr>
          <w:sz w:val="20"/>
          <w:szCs w:val="20"/>
        </w:rPr>
        <w:t xml:space="preserve"> </w:t>
      </w:r>
      <w:r w:rsidR="00FD21E9" w:rsidRPr="005653C8">
        <w:rPr>
          <w:sz w:val="20"/>
          <w:szCs w:val="20"/>
        </w:rPr>
        <w:t>p.</w:t>
      </w:r>
      <w:r w:rsidR="003A2257" w:rsidRPr="005653C8">
        <w:rPr>
          <w:sz w:val="20"/>
          <w:szCs w:val="20"/>
        </w:rPr>
        <w:t xml:space="preserve"> </w:t>
      </w:r>
      <w:r w:rsidR="00FD21E9" w:rsidRPr="005653C8">
        <w:rPr>
          <w:sz w:val="20"/>
          <w:szCs w:val="20"/>
        </w:rPr>
        <w:t>32.</w:t>
      </w:r>
    </w:p>
  </w:endnote>
  <w:endnote w:id="25">
    <w:p w14:paraId="3D294C2A" w14:textId="37EAAE4E" w:rsidR="00F739B8" w:rsidRPr="005653C8" w:rsidRDefault="001254AA" w:rsidP="00B56380">
      <w:pPr>
        <w:spacing w:line="240" w:lineRule="auto"/>
        <w:rPr>
          <w:sz w:val="20"/>
          <w:szCs w:val="20"/>
        </w:rPr>
      </w:pPr>
      <w:r w:rsidRPr="005653C8">
        <w:rPr>
          <w:rStyle w:val="EndnoteReference"/>
          <w:sz w:val="20"/>
          <w:szCs w:val="20"/>
        </w:rPr>
        <w:endnoteRef/>
      </w:r>
      <w:r w:rsidR="0022548F" w:rsidRPr="005653C8">
        <w:rPr>
          <w:sz w:val="20"/>
          <w:szCs w:val="20"/>
        </w:rPr>
        <w:t xml:space="preserve"> </w:t>
      </w:r>
      <w:r w:rsidR="00683BF5" w:rsidRPr="005653C8">
        <w:rPr>
          <w:sz w:val="20"/>
          <w:szCs w:val="20"/>
        </w:rPr>
        <w:t>Ibid.</w:t>
      </w:r>
      <w:r w:rsidR="0022548F" w:rsidRPr="005653C8">
        <w:rPr>
          <w:sz w:val="20"/>
          <w:szCs w:val="20"/>
        </w:rPr>
        <w:t xml:space="preserve"> </w:t>
      </w:r>
      <w:r w:rsidR="0008320A" w:rsidRPr="005653C8">
        <w:rPr>
          <w:sz w:val="20"/>
          <w:szCs w:val="20"/>
        </w:rPr>
        <w:t xml:space="preserve">Capua </w:t>
      </w:r>
      <w:r w:rsidR="00683BF5" w:rsidRPr="005653C8">
        <w:rPr>
          <w:sz w:val="20"/>
          <w:szCs w:val="20"/>
        </w:rPr>
        <w:t>also</w:t>
      </w:r>
      <w:r w:rsidR="0008320A" w:rsidRPr="005653C8">
        <w:rPr>
          <w:sz w:val="20"/>
          <w:szCs w:val="20"/>
        </w:rPr>
        <w:t xml:space="preserve"> refers to Catherine’s desire </w:t>
      </w:r>
      <w:r w:rsidR="00B55281" w:rsidRPr="005653C8">
        <w:rPr>
          <w:sz w:val="20"/>
          <w:szCs w:val="20"/>
        </w:rPr>
        <w:t>to know, value and imitate ‘the lives and way of life of the holy Fathers of Egypt and the great deeds of other saints, especially Blessed Dominic, and had felt such a strong desire to do what they did that she had been unable to think about anything else</w:t>
      </w:r>
      <w:r w:rsidR="003042DD">
        <w:rPr>
          <w:sz w:val="20"/>
          <w:szCs w:val="20"/>
        </w:rPr>
        <w:t xml:space="preserve"> [</w:t>
      </w:r>
      <w:r w:rsidR="00B55281" w:rsidRPr="005653C8">
        <w:rPr>
          <w:sz w:val="20"/>
          <w:szCs w:val="20"/>
        </w:rPr>
        <w:t>…</w:t>
      </w:r>
      <w:r w:rsidR="002F46BF">
        <w:rPr>
          <w:sz w:val="20"/>
          <w:szCs w:val="20"/>
        </w:rPr>
        <w:t xml:space="preserve">] </w:t>
      </w:r>
      <w:r w:rsidR="00B55281" w:rsidRPr="005653C8">
        <w:rPr>
          <w:sz w:val="20"/>
          <w:szCs w:val="20"/>
        </w:rPr>
        <w:t xml:space="preserve">this knowledge was the cause of certain innovations in the young girl’s life which filled all who witnessed it with amazement.’ p. 10. </w:t>
      </w:r>
      <w:r w:rsidR="00EB6C79" w:rsidRPr="005653C8">
        <w:rPr>
          <w:sz w:val="20"/>
          <w:szCs w:val="20"/>
        </w:rPr>
        <w:t xml:space="preserve">However, </w:t>
      </w:r>
      <w:r w:rsidR="006C18BE" w:rsidRPr="005653C8">
        <w:rPr>
          <w:sz w:val="20"/>
          <w:szCs w:val="20"/>
        </w:rPr>
        <w:t xml:space="preserve">for some the </w:t>
      </w:r>
      <w:r w:rsidR="00D85003" w:rsidRPr="005653C8">
        <w:rPr>
          <w:sz w:val="20"/>
          <w:szCs w:val="20"/>
        </w:rPr>
        <w:t>term ‘</w:t>
      </w:r>
      <w:r w:rsidR="0008320A" w:rsidRPr="005653C8">
        <w:rPr>
          <w:sz w:val="20"/>
          <w:szCs w:val="20"/>
        </w:rPr>
        <w:t>imitation</w:t>
      </w:r>
      <w:r w:rsidR="00D85003" w:rsidRPr="005653C8">
        <w:rPr>
          <w:sz w:val="20"/>
          <w:szCs w:val="20"/>
        </w:rPr>
        <w:t>’</w:t>
      </w:r>
      <w:r w:rsidR="0008320A" w:rsidRPr="005653C8">
        <w:rPr>
          <w:sz w:val="20"/>
          <w:szCs w:val="20"/>
        </w:rPr>
        <w:t xml:space="preserve"> has problems</w:t>
      </w:r>
      <w:r w:rsidR="006C18BE" w:rsidRPr="005653C8">
        <w:rPr>
          <w:sz w:val="20"/>
          <w:szCs w:val="20"/>
        </w:rPr>
        <w:t xml:space="preserve"> in terms of asceticism. For example, </w:t>
      </w:r>
      <w:r w:rsidR="0008320A" w:rsidRPr="005653C8">
        <w:rPr>
          <w:sz w:val="20"/>
          <w:szCs w:val="20"/>
        </w:rPr>
        <w:t xml:space="preserve">J. Duncan M. Derret, ‘Primitive Christianity as an Ascetic Movement’ </w:t>
      </w:r>
      <w:r w:rsidR="00854E78" w:rsidRPr="005653C8">
        <w:rPr>
          <w:sz w:val="20"/>
          <w:szCs w:val="20"/>
        </w:rPr>
        <w:t>in Wimbush</w:t>
      </w:r>
      <w:r w:rsidR="003E4CA3">
        <w:rPr>
          <w:sz w:val="20"/>
          <w:szCs w:val="20"/>
        </w:rPr>
        <w:t xml:space="preserve"> and </w:t>
      </w:r>
      <w:r w:rsidR="00854E78" w:rsidRPr="005653C8">
        <w:rPr>
          <w:sz w:val="20"/>
          <w:szCs w:val="20"/>
        </w:rPr>
        <w:t>Valantasis</w:t>
      </w:r>
      <w:r w:rsidR="006F58F1" w:rsidRPr="005653C8">
        <w:rPr>
          <w:sz w:val="20"/>
          <w:szCs w:val="20"/>
        </w:rPr>
        <w:t>,</w:t>
      </w:r>
      <w:r w:rsidR="00B42E32">
        <w:rPr>
          <w:sz w:val="20"/>
          <w:szCs w:val="20"/>
        </w:rPr>
        <w:t xml:space="preserve"> pp.</w:t>
      </w:r>
      <w:r w:rsidR="00E757E6">
        <w:rPr>
          <w:sz w:val="20"/>
          <w:szCs w:val="20"/>
        </w:rPr>
        <w:t xml:space="preserve"> 88-107,</w:t>
      </w:r>
      <w:r w:rsidR="006F58F1" w:rsidRPr="005653C8">
        <w:rPr>
          <w:sz w:val="20"/>
          <w:szCs w:val="20"/>
        </w:rPr>
        <w:t xml:space="preserve"> </w:t>
      </w:r>
      <w:r w:rsidR="0008320A" w:rsidRPr="005653C8">
        <w:rPr>
          <w:sz w:val="20"/>
          <w:szCs w:val="20"/>
        </w:rPr>
        <w:t xml:space="preserve">comments, ‘Imitation will not make an ascetic, though Paul urged it (via exhoratory compositions).’ </w:t>
      </w:r>
      <w:r w:rsidR="00EB6C79" w:rsidRPr="005653C8">
        <w:rPr>
          <w:sz w:val="20"/>
          <w:szCs w:val="20"/>
        </w:rPr>
        <w:t xml:space="preserve">Nevertheless, </w:t>
      </w:r>
      <w:r w:rsidR="0008320A" w:rsidRPr="005653C8">
        <w:rPr>
          <w:sz w:val="20"/>
          <w:szCs w:val="20"/>
        </w:rPr>
        <w:t xml:space="preserve">Derret then notes </w:t>
      </w:r>
      <w:r w:rsidR="0008320A" w:rsidRPr="005653C8">
        <w:rPr>
          <w:i/>
          <w:sz w:val="20"/>
          <w:szCs w:val="20"/>
        </w:rPr>
        <w:t xml:space="preserve">1 Cor. </w:t>
      </w:r>
      <w:r w:rsidR="0008320A" w:rsidRPr="005653C8">
        <w:rPr>
          <w:sz w:val="20"/>
          <w:szCs w:val="20"/>
        </w:rPr>
        <w:t>4.16, 11.1; Phil. 3.17, 4.9 and goes on to say, ‘Autonomy is powerfully attractive, and autonomous persons are imitated.’</w:t>
      </w:r>
      <w:r w:rsidR="005A51EE" w:rsidRPr="005653C8">
        <w:rPr>
          <w:sz w:val="20"/>
          <w:szCs w:val="20"/>
        </w:rPr>
        <w:t xml:space="preserve"> </w:t>
      </w:r>
      <w:r w:rsidR="0008320A" w:rsidRPr="005653C8">
        <w:rPr>
          <w:sz w:val="20"/>
          <w:szCs w:val="20"/>
        </w:rPr>
        <w:t xml:space="preserve">p. 98. </w:t>
      </w:r>
      <w:r w:rsidR="006628CD" w:rsidRPr="005653C8">
        <w:rPr>
          <w:sz w:val="20"/>
          <w:szCs w:val="20"/>
        </w:rPr>
        <w:t>S</w:t>
      </w:r>
      <w:r w:rsidR="0031717B" w:rsidRPr="005653C8">
        <w:rPr>
          <w:sz w:val="20"/>
          <w:szCs w:val="20"/>
        </w:rPr>
        <w:t xml:space="preserve">karderud </w:t>
      </w:r>
      <w:r w:rsidR="00F44DC0" w:rsidRPr="005653C8">
        <w:rPr>
          <w:sz w:val="20"/>
          <w:szCs w:val="20"/>
        </w:rPr>
        <w:t xml:space="preserve">also makes the point </w:t>
      </w:r>
      <w:r w:rsidR="0031717B" w:rsidRPr="005653C8">
        <w:rPr>
          <w:sz w:val="20"/>
          <w:szCs w:val="20"/>
        </w:rPr>
        <w:t>that St. C</w:t>
      </w:r>
      <w:r w:rsidR="00F44DC0" w:rsidRPr="005653C8">
        <w:rPr>
          <w:sz w:val="20"/>
          <w:szCs w:val="20"/>
        </w:rPr>
        <w:t xml:space="preserve">atherine ‘died thirty ears old of many years of industry. The actual number thirty-three can point </w:t>
      </w:r>
      <w:r w:rsidR="00A1518F" w:rsidRPr="005653C8">
        <w:rPr>
          <w:sz w:val="20"/>
          <w:szCs w:val="20"/>
        </w:rPr>
        <w:t>in the direction of a staged suicide. Jesus died thirty years old, and Catherine’s great example</w:t>
      </w:r>
      <w:r w:rsidR="00D1004A" w:rsidRPr="005653C8">
        <w:rPr>
          <w:sz w:val="20"/>
          <w:szCs w:val="20"/>
        </w:rPr>
        <w:t xml:space="preserve"> Mary Magdelene fasted for thirty years.</w:t>
      </w:r>
      <w:r w:rsidR="004A1F0E" w:rsidRPr="005653C8">
        <w:rPr>
          <w:sz w:val="20"/>
          <w:szCs w:val="20"/>
        </w:rPr>
        <w:t xml:space="preserve">’ </w:t>
      </w:r>
      <w:r w:rsidR="0046054F" w:rsidRPr="005653C8">
        <w:rPr>
          <w:sz w:val="20"/>
          <w:szCs w:val="20"/>
        </w:rPr>
        <w:t xml:space="preserve">Skarderud, </w:t>
      </w:r>
      <w:r w:rsidR="00061DF9" w:rsidRPr="005653C8">
        <w:rPr>
          <w:sz w:val="20"/>
          <w:szCs w:val="20"/>
        </w:rPr>
        <w:t xml:space="preserve">p. </w:t>
      </w:r>
      <w:r w:rsidR="0046054F" w:rsidRPr="005653C8">
        <w:rPr>
          <w:sz w:val="20"/>
          <w:szCs w:val="20"/>
        </w:rPr>
        <w:t>408.</w:t>
      </w:r>
      <w:r w:rsidR="00F739B8" w:rsidRPr="005653C8">
        <w:rPr>
          <w:sz w:val="20"/>
          <w:szCs w:val="20"/>
        </w:rPr>
        <w:t xml:space="preserve">   </w:t>
      </w:r>
    </w:p>
  </w:endnote>
  <w:endnote w:id="26">
    <w:p w14:paraId="6586FBAF" w14:textId="34322EAC" w:rsidR="00333B01" w:rsidRPr="005653C8" w:rsidRDefault="00333B01" w:rsidP="00756A5C">
      <w:pPr>
        <w:rPr>
          <w:sz w:val="20"/>
          <w:szCs w:val="20"/>
        </w:rPr>
      </w:pPr>
      <w:r w:rsidRPr="005653C8">
        <w:rPr>
          <w:rStyle w:val="EndnoteReference"/>
          <w:sz w:val="20"/>
          <w:szCs w:val="20"/>
        </w:rPr>
        <w:endnoteRef/>
      </w:r>
      <w:r w:rsidRPr="005653C8">
        <w:rPr>
          <w:sz w:val="20"/>
          <w:szCs w:val="20"/>
        </w:rPr>
        <w:t xml:space="preserve"> In relation to poverty she was renown</w:t>
      </w:r>
      <w:r w:rsidR="00F0229E" w:rsidRPr="005653C8">
        <w:rPr>
          <w:sz w:val="20"/>
          <w:szCs w:val="20"/>
        </w:rPr>
        <w:t xml:space="preserve"> </w:t>
      </w:r>
      <w:r w:rsidRPr="005653C8">
        <w:rPr>
          <w:sz w:val="20"/>
          <w:szCs w:val="20"/>
        </w:rPr>
        <w:t>both for her own austerity as well as helping the poor</w:t>
      </w:r>
      <w:r w:rsidR="00F0229E" w:rsidRPr="005653C8">
        <w:rPr>
          <w:sz w:val="20"/>
          <w:szCs w:val="20"/>
        </w:rPr>
        <w:t xml:space="preserve">. Capua notes, </w:t>
      </w:r>
      <w:r w:rsidRPr="005653C8">
        <w:rPr>
          <w:sz w:val="20"/>
          <w:szCs w:val="20"/>
        </w:rPr>
        <w:t xml:space="preserve">‘As for the vow of poverty, Catherine observed this so strictly that when she was in her own home, where there was plenty of everything, she took nothing for herself but only for distributing to the poor. She was such a lover of poverty..’ </w:t>
      </w:r>
      <w:r w:rsidR="0052366F" w:rsidRPr="005653C8">
        <w:rPr>
          <w:sz w:val="20"/>
          <w:szCs w:val="20"/>
        </w:rPr>
        <w:t>Capua</w:t>
      </w:r>
      <w:r w:rsidR="003772F1" w:rsidRPr="005653C8">
        <w:rPr>
          <w:i/>
          <w:sz w:val="20"/>
          <w:szCs w:val="20"/>
        </w:rPr>
        <w:t>,</w:t>
      </w:r>
      <w:r w:rsidR="003772F1" w:rsidRPr="005653C8">
        <w:rPr>
          <w:sz w:val="20"/>
          <w:szCs w:val="20"/>
        </w:rPr>
        <w:t xml:space="preserve"> p.53.</w:t>
      </w:r>
      <w:r w:rsidR="003772F1" w:rsidRPr="005653C8">
        <w:rPr>
          <w:i/>
          <w:sz w:val="20"/>
          <w:szCs w:val="20"/>
        </w:rPr>
        <w:t xml:space="preserve"> </w:t>
      </w:r>
      <w:r w:rsidR="003772F1" w:rsidRPr="005653C8">
        <w:rPr>
          <w:sz w:val="20"/>
          <w:szCs w:val="20"/>
        </w:rPr>
        <w:t xml:space="preserve">She also </w:t>
      </w:r>
      <w:r w:rsidRPr="005653C8">
        <w:rPr>
          <w:sz w:val="20"/>
          <w:szCs w:val="20"/>
        </w:rPr>
        <w:t xml:space="preserve">prayed that her family would also experience </w:t>
      </w:r>
      <w:r w:rsidR="003772F1" w:rsidRPr="005653C8">
        <w:rPr>
          <w:sz w:val="20"/>
          <w:szCs w:val="20"/>
        </w:rPr>
        <w:t xml:space="preserve">poverty, </w:t>
      </w:r>
      <w:r w:rsidRPr="005653C8">
        <w:rPr>
          <w:sz w:val="20"/>
          <w:szCs w:val="20"/>
        </w:rPr>
        <w:t>which did eventually happen.</w:t>
      </w:r>
      <w:r w:rsidR="00F0229E" w:rsidRPr="005653C8">
        <w:rPr>
          <w:sz w:val="20"/>
          <w:szCs w:val="20"/>
        </w:rPr>
        <w:t xml:space="preserve"> </w:t>
      </w:r>
    </w:p>
  </w:endnote>
  <w:endnote w:id="27">
    <w:p w14:paraId="0D1350B5" w14:textId="4A404789" w:rsidR="00D15671" w:rsidRPr="001F570B" w:rsidRDefault="00D15671">
      <w:pPr>
        <w:pStyle w:val="EndnoteText"/>
      </w:pPr>
      <w:r>
        <w:rPr>
          <w:rStyle w:val="EndnoteReference"/>
        </w:rPr>
        <w:endnoteRef/>
      </w:r>
      <w:r>
        <w:t xml:space="preserve"> </w:t>
      </w:r>
      <w:proofErr w:type="spellStart"/>
      <w:r>
        <w:t>Valan</w:t>
      </w:r>
      <w:r w:rsidR="001F0C4B">
        <w:t>tasis</w:t>
      </w:r>
      <w:proofErr w:type="spellEnd"/>
      <w:r w:rsidR="001F0C4B">
        <w:t xml:space="preserve">, </w:t>
      </w:r>
      <w:r w:rsidR="001F0C4B">
        <w:rPr>
          <w:i/>
        </w:rPr>
        <w:t>The Making of the S</w:t>
      </w:r>
      <w:r w:rsidR="00834D44">
        <w:rPr>
          <w:i/>
        </w:rPr>
        <w:t>elf</w:t>
      </w:r>
      <w:r w:rsidR="001F570B">
        <w:rPr>
          <w:i/>
        </w:rPr>
        <w:t xml:space="preserve">, </w:t>
      </w:r>
      <w:r w:rsidR="001F570B">
        <w:t xml:space="preserve">p. </w:t>
      </w:r>
      <w:r w:rsidR="00176C04">
        <w:t>ix-</w:t>
      </w:r>
      <w:r w:rsidR="006340A6">
        <w:t>x.</w:t>
      </w:r>
      <w:r w:rsidR="00811AC4">
        <w:t xml:space="preserve"> </w:t>
      </w:r>
      <w:proofErr w:type="spellStart"/>
      <w:r w:rsidR="00DA3B6E">
        <w:t>Valan</w:t>
      </w:r>
      <w:r w:rsidR="002C6154">
        <w:t>tasis</w:t>
      </w:r>
      <w:proofErr w:type="spellEnd"/>
      <w:r w:rsidR="002C6154">
        <w:t xml:space="preserve"> is of the view that </w:t>
      </w:r>
      <w:proofErr w:type="gramStart"/>
      <w:r w:rsidR="002C6154">
        <w:t>‘..</w:t>
      </w:r>
      <w:proofErr w:type="gramEnd"/>
      <w:r w:rsidR="002C6154">
        <w:t>asceticism constitutes</w:t>
      </w:r>
      <w:r w:rsidR="00BF4574">
        <w:t xml:space="preserve"> a human impulse</w:t>
      </w:r>
      <w:r w:rsidR="00CB40CE">
        <w:t>.</w:t>
      </w:r>
      <w:r w:rsidR="007134A9">
        <w:t xml:space="preserve"> Something drives</w:t>
      </w:r>
      <w:r w:rsidR="00CB40CE">
        <w:t xml:space="preserve"> </w:t>
      </w:r>
      <w:r w:rsidR="007134A9">
        <w:t xml:space="preserve">humans to dream of being a better person in a </w:t>
      </w:r>
      <w:proofErr w:type="gramStart"/>
      <w:r w:rsidR="007134A9">
        <w:t>more healthy</w:t>
      </w:r>
      <w:proofErr w:type="gramEnd"/>
      <w:r w:rsidR="007134A9">
        <w:t xml:space="preserve"> society and in a cosmos that holds promise </w:t>
      </w:r>
      <w:r w:rsidR="002B6999">
        <w:t>of helping them</w:t>
      </w:r>
      <w:r w:rsidR="00CB40CE">
        <w:t xml:space="preserve"> to flourish</w:t>
      </w:r>
      <w:r w:rsidR="00683F68">
        <w:t>. In dreaming of that</w:t>
      </w:r>
      <w:r w:rsidR="00EE28E4">
        <w:t xml:space="preserve"> </w:t>
      </w:r>
      <w:r w:rsidR="007A30BC">
        <w:t>wholesome state of self, society, and the cosmos, humans become dissatisfied with their lives, relationships</w:t>
      </w:r>
      <w:r w:rsidR="00EE28E4">
        <w:t xml:space="preserve"> and connection to the cosmos. The dis</w:t>
      </w:r>
      <w:r w:rsidR="00397D4C">
        <w:t xml:space="preserve">satisfaction </w:t>
      </w:r>
      <w:r w:rsidR="00894E19">
        <w:t>births the ascetical impulse.</w:t>
      </w:r>
      <w:r w:rsidR="00FC0FA0">
        <w:t>’ p. ix.</w:t>
      </w:r>
    </w:p>
    <w:p w14:paraId="411FD264" w14:textId="77777777" w:rsidR="00D15671" w:rsidRDefault="00D15671">
      <w:pPr>
        <w:pStyle w:val="EndnoteText"/>
      </w:pPr>
    </w:p>
  </w:endnote>
  <w:endnote w:id="28">
    <w:p w14:paraId="07B592A2" w14:textId="787ED0C4" w:rsidR="00F76511" w:rsidRPr="005653C8" w:rsidRDefault="00F76511" w:rsidP="00810F85">
      <w:pPr>
        <w:rPr>
          <w:sz w:val="20"/>
          <w:szCs w:val="20"/>
        </w:rPr>
      </w:pPr>
      <w:r w:rsidRPr="005653C8">
        <w:rPr>
          <w:rStyle w:val="EndnoteReference"/>
          <w:sz w:val="20"/>
          <w:szCs w:val="20"/>
        </w:rPr>
        <w:endnoteRef/>
      </w:r>
      <w:r w:rsidRPr="005653C8">
        <w:rPr>
          <w:sz w:val="20"/>
          <w:szCs w:val="20"/>
        </w:rPr>
        <w:t xml:space="preserve"> Gilby notes that in her twenties Catherine was typically always busy and ‘was a public figure, soon to move at the centre of international politics, her fame spread to England, and a century later Caxton printed the </w:t>
      </w:r>
      <w:proofErr w:type="spellStart"/>
      <w:r w:rsidRPr="005653C8">
        <w:rPr>
          <w:i/>
          <w:sz w:val="20"/>
          <w:szCs w:val="20"/>
        </w:rPr>
        <w:t>Lyf</w:t>
      </w:r>
      <w:proofErr w:type="spellEnd"/>
      <w:r w:rsidRPr="005653C8">
        <w:rPr>
          <w:i/>
          <w:sz w:val="20"/>
          <w:szCs w:val="20"/>
        </w:rPr>
        <w:t xml:space="preserve"> of St. Katherin of Senis….</w:t>
      </w:r>
      <w:r w:rsidRPr="005653C8">
        <w:rPr>
          <w:sz w:val="20"/>
          <w:szCs w:val="20"/>
        </w:rPr>
        <w:t xml:space="preserve">Always while she was acting as a welfare-worker at eveybody’s beck and call, fighting corruption, civil and ecclesiastical, pleading for peace, bringing back the Pope from Rome from the exile at Avignon, she yearned for the solitude where she could have occupied herself with meditation.’ </w:t>
      </w:r>
      <w:r w:rsidR="00A30297" w:rsidRPr="005653C8">
        <w:rPr>
          <w:sz w:val="20"/>
          <w:szCs w:val="20"/>
        </w:rPr>
        <w:t xml:space="preserve">p. </w:t>
      </w:r>
      <w:r w:rsidR="00B6340C" w:rsidRPr="005653C8">
        <w:rPr>
          <w:sz w:val="20"/>
          <w:szCs w:val="20"/>
        </w:rPr>
        <w:t>x.</w:t>
      </w:r>
    </w:p>
  </w:endnote>
  <w:endnote w:id="29">
    <w:p w14:paraId="07D27A7E" w14:textId="0E283EE2" w:rsidR="00F924E6" w:rsidRPr="005653C8" w:rsidRDefault="00F924E6">
      <w:pPr>
        <w:pStyle w:val="EndnoteText"/>
      </w:pPr>
      <w:r w:rsidRPr="005653C8">
        <w:rPr>
          <w:rStyle w:val="EndnoteReference"/>
        </w:rPr>
        <w:endnoteRef/>
      </w:r>
      <w:r w:rsidRPr="005653C8">
        <w:t xml:space="preserve"> </w:t>
      </w:r>
      <w:r w:rsidR="00B73214" w:rsidRPr="005653C8">
        <w:t>W</w:t>
      </w:r>
      <w:r w:rsidR="0029023D" w:rsidRPr="005653C8">
        <w:t>ord limitations demand</w:t>
      </w:r>
      <w:r w:rsidR="00B73214" w:rsidRPr="005653C8">
        <w:t xml:space="preserve"> </w:t>
      </w:r>
      <w:r w:rsidR="0029023D" w:rsidRPr="005653C8">
        <w:t xml:space="preserve">a more specific focus in terms of </w:t>
      </w:r>
      <w:r w:rsidR="004B534C" w:rsidRPr="005653C8">
        <w:t>St. Catherine’s asceticism</w:t>
      </w:r>
      <w:r w:rsidR="00C47630" w:rsidRPr="005653C8">
        <w:t xml:space="preserve">, hence the predominant </w:t>
      </w:r>
      <w:r w:rsidR="00115E68">
        <w:t xml:space="preserve">interest </w:t>
      </w:r>
      <w:r w:rsidR="000D07F9">
        <w:t>will be</w:t>
      </w:r>
      <w:r w:rsidR="002D5BD5">
        <w:t xml:space="preserve"> with her abstinence from </w:t>
      </w:r>
      <w:r w:rsidR="00C47630" w:rsidRPr="005653C8">
        <w:t>foo</w:t>
      </w:r>
      <w:r w:rsidR="00071855" w:rsidRPr="005653C8">
        <w:t>d.</w:t>
      </w:r>
      <w:r w:rsidR="00076EC4" w:rsidRPr="005653C8">
        <w:t xml:space="preserve"> </w:t>
      </w:r>
      <w:r w:rsidR="00145828" w:rsidRPr="005653C8">
        <w:t xml:space="preserve">However, reflections on </w:t>
      </w:r>
      <w:r w:rsidR="00076EC4" w:rsidRPr="005653C8">
        <w:t xml:space="preserve">other aspects of Catherine’s asceticism will be </w:t>
      </w:r>
      <w:r w:rsidR="00007203" w:rsidRPr="005653C8">
        <w:t xml:space="preserve">briefly </w:t>
      </w:r>
      <w:r w:rsidR="00076EC4" w:rsidRPr="005653C8">
        <w:t>referred to</w:t>
      </w:r>
      <w:r w:rsidR="00100F25" w:rsidRPr="005653C8">
        <w:t xml:space="preserve">, </w:t>
      </w:r>
      <w:r w:rsidR="00071855" w:rsidRPr="005653C8">
        <w:t>as inevitably with St. Catherine they all inter</w:t>
      </w:r>
      <w:r w:rsidR="00B1579E">
        <w:t>w</w:t>
      </w:r>
      <w:r w:rsidR="00A55F21">
        <w:t>e</w:t>
      </w:r>
      <w:r w:rsidR="00B1579E">
        <w:t>ave</w:t>
      </w:r>
      <w:r w:rsidR="00100F25" w:rsidRPr="005653C8">
        <w:t>.</w:t>
      </w:r>
      <w:r w:rsidR="007B6F58" w:rsidRPr="005653C8">
        <w:t xml:space="preserve"> </w:t>
      </w:r>
      <w:r w:rsidR="00100F25" w:rsidRPr="005653C8">
        <w:t xml:space="preserve">It is </w:t>
      </w:r>
      <w:r w:rsidR="00A10228" w:rsidRPr="005653C8">
        <w:t xml:space="preserve">also </w:t>
      </w:r>
      <w:r w:rsidR="00100F25" w:rsidRPr="005653C8">
        <w:t xml:space="preserve">noted that her commitment and </w:t>
      </w:r>
      <w:r w:rsidR="00A10228" w:rsidRPr="005653C8">
        <w:t xml:space="preserve">work with the Church and church leaders </w:t>
      </w:r>
      <w:r w:rsidR="00100F25" w:rsidRPr="005653C8">
        <w:t xml:space="preserve">is </w:t>
      </w:r>
      <w:r w:rsidR="00A10228" w:rsidRPr="005653C8">
        <w:t xml:space="preserve">also an important feature of her preoccupation </w:t>
      </w:r>
      <w:r w:rsidR="00A2403C" w:rsidRPr="005653C8">
        <w:t xml:space="preserve">with God </w:t>
      </w:r>
      <w:r w:rsidR="00A10228" w:rsidRPr="005653C8">
        <w:t xml:space="preserve">and </w:t>
      </w:r>
      <w:r w:rsidR="00A2403C" w:rsidRPr="005653C8">
        <w:t xml:space="preserve">her </w:t>
      </w:r>
      <w:r w:rsidR="00A10228" w:rsidRPr="005653C8">
        <w:t>as</w:t>
      </w:r>
      <w:r w:rsidR="00507F88" w:rsidRPr="005653C8">
        <w:t>c</w:t>
      </w:r>
      <w:r w:rsidR="00A10228" w:rsidRPr="005653C8">
        <w:t>etic life</w:t>
      </w:r>
      <w:r w:rsidR="003B41AF" w:rsidRPr="005653C8">
        <w:t xml:space="preserve"> </w:t>
      </w:r>
      <w:r w:rsidR="00100F25" w:rsidRPr="005653C8">
        <w:t>in gener</w:t>
      </w:r>
      <w:r w:rsidR="00007203" w:rsidRPr="005653C8">
        <w:t xml:space="preserve">al, </w:t>
      </w:r>
      <w:r w:rsidR="003B41AF" w:rsidRPr="005653C8">
        <w:t xml:space="preserve">and </w:t>
      </w:r>
      <w:r w:rsidR="000F5D2B" w:rsidRPr="005653C8">
        <w:t xml:space="preserve">therefore </w:t>
      </w:r>
      <w:r w:rsidR="003B41AF" w:rsidRPr="005653C8">
        <w:t>be</w:t>
      </w:r>
      <w:r w:rsidR="000F5D2B" w:rsidRPr="005653C8">
        <w:t xml:space="preserve"> </w:t>
      </w:r>
      <w:r w:rsidR="003B41AF" w:rsidRPr="005653C8">
        <w:t>refer</w:t>
      </w:r>
      <w:r w:rsidR="000F5D2B" w:rsidRPr="005653C8">
        <w:t>red</w:t>
      </w:r>
      <w:r w:rsidR="003B41AF" w:rsidRPr="005653C8">
        <w:t xml:space="preserve"> to</w:t>
      </w:r>
      <w:r w:rsidR="00007203" w:rsidRPr="005653C8">
        <w:t>, albeit sparingly.</w:t>
      </w:r>
      <w:r w:rsidR="003B41AF" w:rsidRPr="005653C8">
        <w:t xml:space="preserve"> In relation to </w:t>
      </w:r>
      <w:r w:rsidR="00AE71E7" w:rsidRPr="005653C8">
        <w:t>the intake of food (</w:t>
      </w:r>
      <w:r w:rsidR="00843168" w:rsidRPr="005653C8">
        <w:t>meaning restraint or control of</w:t>
      </w:r>
      <w:r w:rsidR="00AE71E7" w:rsidRPr="005653C8">
        <w:t>)</w:t>
      </w:r>
      <w:r w:rsidR="00843168" w:rsidRPr="005653C8">
        <w:t>,</w:t>
      </w:r>
      <w:r w:rsidR="00AE71E7" w:rsidRPr="005653C8">
        <w:t xml:space="preserve"> it would appear that </w:t>
      </w:r>
      <w:r w:rsidR="003B41AF" w:rsidRPr="005653C8">
        <w:t xml:space="preserve">various terms can be used, for example ‘abstinence’ and ‘fasting’. </w:t>
      </w:r>
      <w:r w:rsidR="008F3080" w:rsidRPr="005653C8">
        <w:t>Shaw</w:t>
      </w:r>
      <w:r w:rsidR="008F3080" w:rsidRPr="005653C8">
        <w:rPr>
          <w:i/>
        </w:rPr>
        <w:t xml:space="preserve">, </w:t>
      </w:r>
      <w:r w:rsidR="00B46CA4" w:rsidRPr="005653C8">
        <w:t xml:space="preserve">points out that </w:t>
      </w:r>
      <w:r w:rsidR="00673FA6" w:rsidRPr="005653C8">
        <w:t>the Greek and Latin terms for ‘the fast or fastin</w:t>
      </w:r>
      <w:r w:rsidR="006913B4">
        <w:t>g [</w:t>
      </w:r>
      <w:r w:rsidR="00673FA6" w:rsidRPr="005653C8">
        <w:t>…</w:t>
      </w:r>
      <w:r w:rsidR="006913B4">
        <w:t xml:space="preserve">] </w:t>
      </w:r>
      <w:r w:rsidR="00673FA6" w:rsidRPr="005653C8">
        <w:t>in the strict sense</w:t>
      </w:r>
      <w:r w:rsidR="006913B4">
        <w:t xml:space="preserve"> [</w:t>
      </w:r>
      <w:r w:rsidR="00673FA6" w:rsidRPr="005653C8">
        <w:t>…</w:t>
      </w:r>
      <w:r w:rsidR="00F75E01">
        <w:t xml:space="preserve">] </w:t>
      </w:r>
      <w:r w:rsidR="00673FA6" w:rsidRPr="005653C8">
        <w:t>refer to absolute avoidance of eating and drinking for a fixed amount of time</w:t>
      </w:r>
      <w:r w:rsidR="006D34B0" w:rsidRPr="005653C8">
        <w:t>, but they can also refer to abstinence from particular kinds of food and drin</w:t>
      </w:r>
      <w:r w:rsidR="00FF7499" w:rsidRPr="005653C8">
        <w:t>k</w:t>
      </w:r>
      <w:r w:rsidR="006D34B0" w:rsidRPr="005653C8">
        <w:t>, such as meat and wine, or reduced food intake’</w:t>
      </w:r>
      <w:r w:rsidR="00FF7499" w:rsidRPr="005653C8">
        <w:t xml:space="preserve"> p</w:t>
      </w:r>
      <w:r w:rsidR="0000232C" w:rsidRPr="005653C8">
        <w:t xml:space="preserve">p. 6-7. </w:t>
      </w:r>
      <w:r w:rsidR="006D34B0" w:rsidRPr="005653C8">
        <w:t xml:space="preserve"> </w:t>
      </w:r>
      <w:r w:rsidR="0000232C" w:rsidRPr="005653C8">
        <w:t>W</w:t>
      </w:r>
      <w:r w:rsidR="006D34B0" w:rsidRPr="005653C8">
        <w:t>e will note that this applies directly to St. Catherine when it is noted she specifically abstains from meat an</w:t>
      </w:r>
      <w:r w:rsidR="00357589" w:rsidRPr="005653C8">
        <w:t>d wine at an early age (Capua</w:t>
      </w:r>
      <w:r w:rsidR="00357589" w:rsidRPr="005653C8">
        <w:rPr>
          <w:i/>
        </w:rPr>
        <w:t xml:space="preserve">, </w:t>
      </w:r>
      <w:r w:rsidR="00357589" w:rsidRPr="005653C8">
        <w:t xml:space="preserve">p. </w:t>
      </w:r>
      <w:r w:rsidR="009D304E" w:rsidRPr="005653C8">
        <w:t>17</w:t>
      </w:r>
      <w:r w:rsidR="00357589" w:rsidRPr="005653C8">
        <w:t>).</w:t>
      </w:r>
      <w:r w:rsidR="00FF7499" w:rsidRPr="005653C8">
        <w:t xml:space="preserve"> </w:t>
      </w:r>
      <w:r w:rsidR="0000232C" w:rsidRPr="005653C8">
        <w:t>However, Shaw goes on to say</w:t>
      </w:r>
      <w:r w:rsidR="00BC407D" w:rsidRPr="005653C8">
        <w:t>,</w:t>
      </w:r>
      <w:r w:rsidR="0000232C" w:rsidRPr="005653C8">
        <w:t xml:space="preserve"> ‘that in early Christian ascetic sources</w:t>
      </w:r>
      <w:r w:rsidR="00933FE1" w:rsidRPr="005653C8">
        <w:t xml:space="preserve"> </w:t>
      </w:r>
      <w:r w:rsidR="00933FE1" w:rsidRPr="005653C8">
        <w:rPr>
          <w:i/>
        </w:rPr>
        <w:t xml:space="preserve">fasting </w:t>
      </w:r>
      <w:r w:rsidR="00840976" w:rsidRPr="005653C8">
        <w:t>is most often used in this broader sense to indicate the regular daily observance of a restricted diet as well as regular rejection of certain types of nourishment</w:t>
      </w:r>
      <w:r w:rsidR="00066C1A" w:rsidRPr="005653C8">
        <w:t>.’ p. 7. I will therefore take Shaw</w:t>
      </w:r>
      <w:r w:rsidR="00194D1C" w:rsidRPr="005653C8">
        <w:t>’</w:t>
      </w:r>
      <w:r w:rsidR="00066C1A" w:rsidRPr="005653C8">
        <w:t xml:space="preserve">s lead and refer to both abstinence and fasting in this broader sense, particularly as it seems to </w:t>
      </w:r>
      <w:r w:rsidR="00BC407D" w:rsidRPr="005653C8">
        <w:t xml:space="preserve">fit </w:t>
      </w:r>
      <w:r w:rsidR="00066C1A" w:rsidRPr="005653C8">
        <w:t xml:space="preserve">well </w:t>
      </w:r>
      <w:r w:rsidR="00BC407D" w:rsidRPr="005653C8">
        <w:t xml:space="preserve">with </w:t>
      </w:r>
      <w:r w:rsidR="00066C1A" w:rsidRPr="005653C8">
        <w:t>the experiences of St. Catherine as reported by Capua</w:t>
      </w:r>
      <w:r w:rsidR="00277EC7">
        <w:t xml:space="preserve">, albeit </w:t>
      </w:r>
      <w:r w:rsidR="00AF7C9D">
        <w:t xml:space="preserve">at times </w:t>
      </w:r>
      <w:r w:rsidR="00277EC7">
        <w:t>her abst</w:t>
      </w:r>
      <w:r w:rsidR="00AF7C9D">
        <w:t>i</w:t>
      </w:r>
      <w:r w:rsidR="00277EC7">
        <w:t>n</w:t>
      </w:r>
      <w:r w:rsidR="00AF7C9D">
        <w:t>ence borders on near starvation.</w:t>
      </w:r>
      <w:r w:rsidR="00820832">
        <w:t xml:space="preserve"> </w:t>
      </w:r>
      <w:r w:rsidR="00AF7C9D">
        <w:t xml:space="preserve">   </w:t>
      </w:r>
      <w:r w:rsidR="00066C1A" w:rsidRPr="005653C8">
        <w:t xml:space="preserve"> </w:t>
      </w:r>
    </w:p>
    <w:p w14:paraId="25281B72" w14:textId="77777777" w:rsidR="00F924E6" w:rsidRPr="005653C8" w:rsidRDefault="00F924E6">
      <w:pPr>
        <w:pStyle w:val="EndnoteText"/>
      </w:pPr>
    </w:p>
  </w:endnote>
  <w:endnote w:id="30">
    <w:p w14:paraId="079B2D55" w14:textId="12C04899" w:rsidR="00ED0A93" w:rsidRPr="005653C8" w:rsidRDefault="00ED0A93">
      <w:pPr>
        <w:pStyle w:val="EndnoteText"/>
      </w:pPr>
      <w:r w:rsidRPr="005653C8">
        <w:rPr>
          <w:rStyle w:val="EndnoteReference"/>
        </w:rPr>
        <w:endnoteRef/>
      </w:r>
      <w:r w:rsidRPr="005653C8">
        <w:t xml:space="preserve">  Capua</w:t>
      </w:r>
      <w:r w:rsidRPr="005653C8">
        <w:rPr>
          <w:i/>
        </w:rPr>
        <w:t xml:space="preserve">, </w:t>
      </w:r>
      <w:r w:rsidRPr="005653C8">
        <w:t xml:space="preserve">p. </w:t>
      </w:r>
      <w:r w:rsidR="00E4146C" w:rsidRPr="005653C8">
        <w:t>8.</w:t>
      </w:r>
    </w:p>
    <w:p w14:paraId="4895AA7A" w14:textId="77777777" w:rsidR="00E4146C" w:rsidRPr="005653C8" w:rsidRDefault="00E4146C">
      <w:pPr>
        <w:pStyle w:val="EndnoteText"/>
      </w:pPr>
    </w:p>
  </w:endnote>
  <w:endnote w:id="31">
    <w:p w14:paraId="5B4C48FD" w14:textId="2C1DD00E" w:rsidR="00DD17E6" w:rsidRPr="005653C8" w:rsidRDefault="000434DB" w:rsidP="00DD17E6">
      <w:pPr>
        <w:pStyle w:val="EndnoteText"/>
      </w:pPr>
      <w:r w:rsidRPr="005653C8">
        <w:rPr>
          <w:rStyle w:val="EndnoteReference"/>
        </w:rPr>
        <w:endnoteRef/>
      </w:r>
      <w:r w:rsidRPr="005653C8">
        <w:t xml:space="preserve">  </w:t>
      </w:r>
      <w:r w:rsidR="003676BC">
        <w:t>Ibid.</w:t>
      </w:r>
      <w:r w:rsidRPr="005653C8">
        <w:rPr>
          <w:i/>
        </w:rPr>
        <w:t xml:space="preserve">, </w:t>
      </w:r>
      <w:r w:rsidRPr="005653C8">
        <w:t>p. 15.</w:t>
      </w:r>
      <w:r w:rsidR="00DD17E6" w:rsidRPr="005653C8">
        <w:t xml:space="preserve"> </w:t>
      </w:r>
      <w:r w:rsidR="00C64494">
        <w:t xml:space="preserve">In terms of </w:t>
      </w:r>
      <w:r w:rsidR="00972C50">
        <w:t xml:space="preserve">of the wiser concept of </w:t>
      </w:r>
      <w:r w:rsidR="00C64494">
        <w:t xml:space="preserve">mysticism, </w:t>
      </w:r>
      <w:r w:rsidR="00DD17E6" w:rsidRPr="005653C8">
        <w:t xml:space="preserve">Heribert Fischer, ‘Mysticism’ in </w:t>
      </w:r>
      <w:r w:rsidR="00A74776">
        <w:t xml:space="preserve">K. </w:t>
      </w:r>
      <w:r w:rsidR="00DD17E6" w:rsidRPr="005653C8">
        <w:t>Rahner</w:t>
      </w:r>
      <w:r w:rsidR="00A74776">
        <w:t xml:space="preserve"> </w:t>
      </w:r>
      <w:r w:rsidR="00DD17E6" w:rsidRPr="005653C8">
        <w:t xml:space="preserve">(ed.), </w:t>
      </w:r>
      <w:r w:rsidR="00DD17E6" w:rsidRPr="005653C8">
        <w:rPr>
          <w:i/>
        </w:rPr>
        <w:t xml:space="preserve">Encyclopedia of Theology </w:t>
      </w:r>
      <w:r w:rsidR="00DD17E6" w:rsidRPr="005653C8">
        <w:t>(London: Burns &amp;Oats, 1975)</w:t>
      </w:r>
      <w:r w:rsidR="00F815BA">
        <w:t xml:space="preserve">, pp. </w:t>
      </w:r>
      <w:r w:rsidR="008620EF">
        <w:t>1004-10,</w:t>
      </w:r>
      <w:r w:rsidR="00736E40">
        <w:t xml:space="preserve"> </w:t>
      </w:r>
      <w:r w:rsidR="00DD17E6" w:rsidRPr="005653C8">
        <w:t>notes</w:t>
      </w:r>
      <w:r w:rsidR="00972C50">
        <w:t xml:space="preserve">: </w:t>
      </w:r>
      <w:r w:rsidR="00DD17E6" w:rsidRPr="005653C8">
        <w:t>‘In contrast to asceticism and ascetics, which are used to mark the difference between practice and theory, mysticism stands for both the theory of scientific investigation and the practice or art of training and experience</w:t>
      </w:r>
      <w:r w:rsidR="002F46BF">
        <w:t xml:space="preserve"> […] </w:t>
      </w:r>
      <w:r w:rsidR="00DD17E6" w:rsidRPr="005653C8">
        <w:t>Nonetheless, the special character of mysticism leads from a diversity of themes to one single theme whose simplicity is such that it is open to everyone, just as the Christian receives in the Creed an enlightenment from God which tells him what he is and what he is to become</w:t>
      </w:r>
      <w:r w:rsidR="002F46BF">
        <w:t xml:space="preserve"> [</w:t>
      </w:r>
      <w:r w:rsidR="00DD17E6" w:rsidRPr="005653C8">
        <w:t>…</w:t>
      </w:r>
      <w:r w:rsidR="002F46BF">
        <w:t xml:space="preserve">] </w:t>
      </w:r>
      <w:r w:rsidR="00DD17E6" w:rsidRPr="005653C8">
        <w:t>In his created nature, and in spite of his sinfulness, man experiences himself as constantly addressed by God. For God communicates and discloses himself in a very intimate way to the spiritual being of man, drawing the whole world of man into the horizon of the “super-natural existential”. God himself in goodness and love, so that he is the ground of man’s existence and the real truth of life. He divinizes man according to his own likeness, by inherent grace, not by imparting created signs or through a representative, but by his own personal presence</w:t>
      </w:r>
      <w:r w:rsidR="002F46BF">
        <w:t xml:space="preserve"> [</w:t>
      </w:r>
      <w:r w:rsidR="00DD17E6" w:rsidRPr="005653C8">
        <w:t>…</w:t>
      </w:r>
      <w:r w:rsidR="002F46BF">
        <w:t xml:space="preserve">] </w:t>
      </w:r>
      <w:r w:rsidR="00DD17E6" w:rsidRPr="005653C8">
        <w:t xml:space="preserve">This can only be done in faith, which receives God’s word as the word of God.’ </w:t>
      </w:r>
      <w:r w:rsidR="00E944E4" w:rsidRPr="005653C8">
        <w:t>p</w:t>
      </w:r>
      <w:r w:rsidR="00DD17E6" w:rsidRPr="005653C8">
        <w:t>. 1004.</w:t>
      </w:r>
      <w:r w:rsidR="0021030F" w:rsidRPr="005653C8">
        <w:t xml:space="preserve"> </w:t>
      </w:r>
      <w:r w:rsidR="00DD17E6" w:rsidRPr="005653C8">
        <w:t xml:space="preserve">While Karl Vladimir Truhlar, ’Visions’ in </w:t>
      </w:r>
      <w:r w:rsidR="00A74776">
        <w:t xml:space="preserve">K. </w:t>
      </w:r>
      <w:r w:rsidR="00DD17E6" w:rsidRPr="005653C8">
        <w:t>Rahner</w:t>
      </w:r>
      <w:r w:rsidR="00A74776">
        <w:t xml:space="preserve"> </w:t>
      </w:r>
      <w:r w:rsidR="00DD17E6" w:rsidRPr="005653C8">
        <w:t xml:space="preserve">(ed.), </w:t>
      </w:r>
      <w:r w:rsidR="00DD17E6" w:rsidRPr="005653C8">
        <w:rPr>
          <w:i/>
        </w:rPr>
        <w:t>Encyclopedia of Theology,</w:t>
      </w:r>
      <w:r w:rsidR="00110F99">
        <w:rPr>
          <w:i/>
        </w:rPr>
        <w:t xml:space="preserve"> </w:t>
      </w:r>
      <w:r w:rsidR="00110F99">
        <w:t xml:space="preserve">pp. </w:t>
      </w:r>
      <w:r w:rsidR="00D154EB">
        <w:t>1806-07,</w:t>
      </w:r>
      <w:r w:rsidR="00DD17E6" w:rsidRPr="005653C8">
        <w:rPr>
          <w:i/>
        </w:rPr>
        <w:t xml:space="preserve"> </w:t>
      </w:r>
      <w:r w:rsidR="00DD17E6" w:rsidRPr="005653C8">
        <w:t>notes that ‘the free self-donation of God implies a revelation of his personal mystery’ and quoting Lucie Christine (</w:t>
      </w:r>
      <w:r w:rsidR="00DD17E6" w:rsidRPr="005653C8">
        <w:rPr>
          <w:i/>
        </w:rPr>
        <w:t xml:space="preserve">Journal spiritual, </w:t>
      </w:r>
      <w:r w:rsidR="00DD17E6" w:rsidRPr="005653C8">
        <w:t>30 January 1887) continues, “God himself takes possession of the inmost centre of the soul. He penetrates both the soul and the image that he has put before the soul…He instructs the soul in a similar way concerning the mystical sense of what the soul sees. And it is he whom the soul loves in what he sees; it is he himself whom the soul perceives therein.” p. 1806.</w:t>
      </w:r>
      <w:r w:rsidR="00DD17E6" w:rsidRPr="005653C8">
        <w:rPr>
          <w:i/>
        </w:rPr>
        <w:t xml:space="preserve">  </w:t>
      </w:r>
    </w:p>
    <w:p w14:paraId="189907ED" w14:textId="77777777" w:rsidR="00DD17E6" w:rsidRPr="005653C8" w:rsidRDefault="00DD17E6" w:rsidP="00DD17E6">
      <w:pPr>
        <w:pStyle w:val="EndnoteText"/>
      </w:pPr>
    </w:p>
    <w:p w14:paraId="7B11F4A0" w14:textId="1E8DB958" w:rsidR="000434DB" w:rsidRPr="005653C8" w:rsidRDefault="00DD17E6" w:rsidP="00B44A87">
      <w:pPr>
        <w:spacing w:line="240" w:lineRule="auto"/>
        <w:rPr>
          <w:sz w:val="20"/>
          <w:szCs w:val="20"/>
        </w:rPr>
      </w:pPr>
      <w:r w:rsidRPr="005653C8">
        <w:rPr>
          <w:sz w:val="20"/>
          <w:szCs w:val="20"/>
        </w:rPr>
        <w:t xml:space="preserve">McGinn </w:t>
      </w:r>
      <w:r w:rsidR="00AA6350" w:rsidRPr="005653C8">
        <w:rPr>
          <w:sz w:val="20"/>
          <w:szCs w:val="20"/>
        </w:rPr>
        <w:t xml:space="preserve">also </w:t>
      </w:r>
      <w:r w:rsidRPr="005653C8">
        <w:rPr>
          <w:sz w:val="20"/>
          <w:szCs w:val="20"/>
        </w:rPr>
        <w:t xml:space="preserve">notes that ‘the role of visions…and the necessity for a spiritual reading of the scriptures’ - were part of a ‘central significance in later Christian mysticism.’ p. 59. He goes on to say,’ Origen’s pioneering efforts to integrate the ascetical and mystical elements in Christianity into a coherent program was achieved on the basis of transmutation of the categories created in ancient philosophy. Whether this is to be condemned as a Greek invasion of authentic gospel purity, or applauded by closet Platonists, is not mine to judge. But even the closet Platonist should be attentive to the changes that the Alexandrian introduced into the classical philosophical paradigm in adapting it for Christian purposes.’ p. 64. </w:t>
      </w:r>
      <w:r w:rsidR="007F32E1" w:rsidRPr="005653C8">
        <w:rPr>
          <w:sz w:val="20"/>
          <w:szCs w:val="20"/>
        </w:rPr>
        <w:t>A</w:t>
      </w:r>
      <w:r w:rsidR="00F77843" w:rsidRPr="005653C8">
        <w:rPr>
          <w:sz w:val="20"/>
          <w:szCs w:val="20"/>
        </w:rPr>
        <w:t>ls</w:t>
      </w:r>
      <w:r w:rsidR="007272E4" w:rsidRPr="005653C8">
        <w:rPr>
          <w:sz w:val="20"/>
          <w:szCs w:val="20"/>
        </w:rPr>
        <w:t>o</w:t>
      </w:r>
      <w:r w:rsidR="00AD3F07">
        <w:rPr>
          <w:sz w:val="20"/>
          <w:szCs w:val="20"/>
        </w:rPr>
        <w:t>,</w:t>
      </w:r>
      <w:r w:rsidR="007F32E1" w:rsidRPr="005653C8">
        <w:rPr>
          <w:sz w:val="20"/>
          <w:szCs w:val="20"/>
        </w:rPr>
        <w:t xml:space="preserve"> Kaebler</w:t>
      </w:r>
      <w:r w:rsidR="00AD3F07">
        <w:rPr>
          <w:sz w:val="20"/>
          <w:szCs w:val="20"/>
        </w:rPr>
        <w:t xml:space="preserve"> </w:t>
      </w:r>
      <w:r w:rsidR="007F32E1" w:rsidRPr="005653C8">
        <w:rPr>
          <w:sz w:val="20"/>
          <w:szCs w:val="20"/>
        </w:rPr>
        <w:t xml:space="preserve">reminds us, ‘Virtually all theistic traditions develop a mystical movement wherein the individual, through an ascetic program, seeks a personal union with the deity. This desire for personal experience of the deity may </w:t>
      </w:r>
      <w:proofErr w:type="gramStart"/>
      <w:r w:rsidR="007F32E1" w:rsidRPr="005653C8">
        <w:rPr>
          <w:sz w:val="20"/>
          <w:szCs w:val="20"/>
        </w:rPr>
        <w:t>be seen as</w:t>
      </w:r>
      <w:proofErr w:type="gramEnd"/>
      <w:r w:rsidR="007F32E1" w:rsidRPr="005653C8">
        <w:rPr>
          <w:sz w:val="20"/>
          <w:szCs w:val="20"/>
        </w:rPr>
        <w:t xml:space="preserve"> a reaction against doctrinal abstraction or ethical formalism.’</w:t>
      </w:r>
      <w:r w:rsidR="00C12D5C" w:rsidRPr="005653C8">
        <w:rPr>
          <w:sz w:val="20"/>
          <w:szCs w:val="20"/>
        </w:rPr>
        <w:t xml:space="preserve"> </w:t>
      </w:r>
      <w:r w:rsidR="00035CBC" w:rsidRPr="005653C8">
        <w:rPr>
          <w:sz w:val="20"/>
          <w:szCs w:val="20"/>
        </w:rPr>
        <w:t>p</w:t>
      </w:r>
      <w:r w:rsidR="00C12D5C" w:rsidRPr="005653C8">
        <w:rPr>
          <w:sz w:val="20"/>
          <w:szCs w:val="20"/>
        </w:rPr>
        <w:t>. 527.</w:t>
      </w:r>
    </w:p>
  </w:endnote>
  <w:endnote w:id="32">
    <w:p w14:paraId="7AE2A72A" w14:textId="3614D7A9" w:rsidR="000434DB" w:rsidRPr="005653C8" w:rsidRDefault="000434DB" w:rsidP="000434DB">
      <w:pPr>
        <w:pStyle w:val="EndnoteText"/>
      </w:pPr>
      <w:r w:rsidRPr="005653C8">
        <w:rPr>
          <w:rStyle w:val="EndnoteReference"/>
        </w:rPr>
        <w:endnoteRef/>
      </w:r>
      <w:r w:rsidRPr="005653C8">
        <w:t xml:space="preserve"> Ibid. pp. 9-10. </w:t>
      </w:r>
    </w:p>
    <w:p w14:paraId="6433FF00" w14:textId="77777777" w:rsidR="000434DB" w:rsidRPr="005653C8" w:rsidRDefault="000434DB" w:rsidP="000434DB">
      <w:pPr>
        <w:pStyle w:val="EndnoteText"/>
      </w:pPr>
    </w:p>
  </w:endnote>
  <w:endnote w:id="33">
    <w:p w14:paraId="72BDAEB4" w14:textId="4A3DD2FB" w:rsidR="000A12F4" w:rsidRDefault="000434DB" w:rsidP="00F856C3">
      <w:pPr>
        <w:rPr>
          <w:sz w:val="20"/>
          <w:szCs w:val="20"/>
        </w:rPr>
      </w:pPr>
      <w:r w:rsidRPr="005653C8">
        <w:rPr>
          <w:rStyle w:val="EndnoteReference"/>
          <w:sz w:val="20"/>
          <w:szCs w:val="20"/>
        </w:rPr>
        <w:endnoteRef/>
      </w:r>
      <w:r w:rsidRPr="005653C8">
        <w:rPr>
          <w:sz w:val="20"/>
          <w:szCs w:val="20"/>
        </w:rPr>
        <w:t xml:space="preserve"> Ibid. Capua also states, ‘The power and efficacy of the vision described….were such that they soon entirely uprooted all worldly affections from the young girl’s mind, to make way for a holy, single minded love for the Son of God and the glorious Virgin, his Mother, Catherine despising all other things as impure that she might entirely win the Saviour to herself.’ p.</w:t>
      </w:r>
      <w:r w:rsidR="0033635C" w:rsidRPr="005653C8">
        <w:rPr>
          <w:sz w:val="20"/>
          <w:szCs w:val="20"/>
        </w:rPr>
        <w:t xml:space="preserve"> </w:t>
      </w:r>
      <w:r w:rsidRPr="005653C8">
        <w:rPr>
          <w:sz w:val="20"/>
          <w:szCs w:val="20"/>
        </w:rPr>
        <w:t>14.</w:t>
      </w:r>
      <w:r w:rsidR="00CD2703" w:rsidRPr="005653C8">
        <w:rPr>
          <w:sz w:val="20"/>
          <w:szCs w:val="20"/>
        </w:rPr>
        <w:t xml:space="preserve"> </w:t>
      </w:r>
      <w:r w:rsidR="00065D1C" w:rsidRPr="005653C8">
        <w:rPr>
          <w:sz w:val="20"/>
          <w:szCs w:val="20"/>
        </w:rPr>
        <w:t xml:space="preserve">In terms of Christian mysticism, </w:t>
      </w:r>
      <w:r w:rsidR="00A10223" w:rsidRPr="005653C8">
        <w:rPr>
          <w:sz w:val="20"/>
          <w:szCs w:val="20"/>
        </w:rPr>
        <w:t>Mc</w:t>
      </w:r>
      <w:r w:rsidR="00CD2703" w:rsidRPr="005653C8">
        <w:rPr>
          <w:sz w:val="20"/>
          <w:szCs w:val="20"/>
        </w:rPr>
        <w:t>Ginn</w:t>
      </w:r>
      <w:r w:rsidR="005662D1" w:rsidRPr="005653C8">
        <w:rPr>
          <w:sz w:val="20"/>
          <w:szCs w:val="20"/>
        </w:rPr>
        <w:t>, ‘Asceticism and Mysticism in Late Antiquity and the Early Mid</w:t>
      </w:r>
      <w:r w:rsidR="00A10223" w:rsidRPr="005653C8">
        <w:rPr>
          <w:sz w:val="20"/>
          <w:szCs w:val="20"/>
        </w:rPr>
        <w:t xml:space="preserve">dle Ages’, </w:t>
      </w:r>
      <w:r w:rsidR="00CD2703" w:rsidRPr="005653C8">
        <w:rPr>
          <w:sz w:val="20"/>
          <w:szCs w:val="20"/>
        </w:rPr>
        <w:t>also notes that ‘the role of visions</w:t>
      </w:r>
      <w:r w:rsidR="00295B7F">
        <w:rPr>
          <w:sz w:val="20"/>
          <w:szCs w:val="20"/>
        </w:rPr>
        <w:t xml:space="preserve"> [</w:t>
      </w:r>
      <w:r w:rsidR="00CD2703" w:rsidRPr="005653C8">
        <w:rPr>
          <w:sz w:val="20"/>
          <w:szCs w:val="20"/>
        </w:rPr>
        <w:t>…</w:t>
      </w:r>
      <w:r w:rsidR="00295B7F">
        <w:rPr>
          <w:sz w:val="20"/>
          <w:szCs w:val="20"/>
        </w:rPr>
        <w:t xml:space="preserve">] </w:t>
      </w:r>
      <w:r w:rsidR="00CD2703" w:rsidRPr="005653C8">
        <w:rPr>
          <w:sz w:val="20"/>
          <w:szCs w:val="20"/>
        </w:rPr>
        <w:t xml:space="preserve">and the necessity for a spiritual reading of the scriptures’ - were part of a ‘central significance in later Christian mysticism.’ p. 59. He goes on to say,’ Origen’s pioneering efforts to integrate the ascetical and mystical elements in Christianity into a coherent program was achieved on the basis of transmutation of the categories created in ancient philosophy. Whether this is to be condemned as a Greek invasion of authentic gospel purity, or applauded by closet Platonists, is not mine to judge. But even the closet Platonist should be attentive to the changes that the Alexandrian introduced into the classical philosophical paradigm in adapting it for Christian purposes.’ p. 64. </w:t>
      </w:r>
    </w:p>
    <w:p w14:paraId="39CA8FDF" w14:textId="520A5DCF" w:rsidR="000434DB" w:rsidRDefault="00954F78" w:rsidP="00F856C3">
      <w:pPr>
        <w:rPr>
          <w:sz w:val="20"/>
          <w:szCs w:val="20"/>
        </w:rPr>
      </w:pPr>
      <w:r w:rsidRPr="005653C8">
        <w:rPr>
          <w:sz w:val="20"/>
          <w:szCs w:val="20"/>
        </w:rPr>
        <w:t>While respect</w:t>
      </w:r>
      <w:r w:rsidR="00064319" w:rsidRPr="005653C8">
        <w:rPr>
          <w:sz w:val="20"/>
          <w:szCs w:val="20"/>
        </w:rPr>
        <w:t>ing</w:t>
      </w:r>
      <w:r w:rsidRPr="005653C8">
        <w:rPr>
          <w:sz w:val="20"/>
          <w:szCs w:val="20"/>
        </w:rPr>
        <w:t xml:space="preserve"> visions as a deeply religious phenomenon</w:t>
      </w:r>
      <w:r w:rsidR="00064319" w:rsidRPr="005653C8">
        <w:rPr>
          <w:sz w:val="20"/>
          <w:szCs w:val="20"/>
        </w:rPr>
        <w:t>,</w:t>
      </w:r>
      <w:r w:rsidRPr="005653C8">
        <w:rPr>
          <w:sz w:val="20"/>
          <w:szCs w:val="20"/>
        </w:rPr>
        <w:t xml:space="preserve"> a contemporary </w:t>
      </w:r>
      <w:r w:rsidR="00064319" w:rsidRPr="005653C8">
        <w:rPr>
          <w:sz w:val="20"/>
          <w:szCs w:val="20"/>
        </w:rPr>
        <w:t xml:space="preserve">non-theistic </w:t>
      </w:r>
      <w:r w:rsidRPr="005653C8">
        <w:rPr>
          <w:sz w:val="20"/>
          <w:szCs w:val="20"/>
        </w:rPr>
        <w:t xml:space="preserve">perspective could not be more stark. Although as a Christian myself, who accepts that it is possible for God to reveal himself through a variety of means, including visions, when discussing the life of St. Catherine with some of my atheist and agnostic friends it is not difficult to imagine their comments, such as: ‘the woman was mad’, ‘psychotic’, ‘deluded’ and the rest. Certainly, seeing and hearing things ‘that are not obviously there’ does fall (certainly in the more secular twenty-first Britain) within the realms of psychiatry. Here the theological is in sharp contrast to the non-theological interpretations that would place such visions (and the mystical in general) in the realms of mental illness, or possibly attributable to food, sleep or other deprivations. </w:t>
      </w:r>
    </w:p>
    <w:p w14:paraId="1292FFCE" w14:textId="07B3C6D7" w:rsidR="00060E70" w:rsidRPr="008D65C9" w:rsidRDefault="00060E70" w:rsidP="00060E70">
      <w:pPr>
        <w:rPr>
          <w:sz w:val="20"/>
          <w:szCs w:val="20"/>
        </w:rPr>
      </w:pPr>
      <w:r w:rsidRPr="008D65C9">
        <w:rPr>
          <w:sz w:val="20"/>
          <w:szCs w:val="20"/>
        </w:rPr>
        <w:t xml:space="preserve">What could </w:t>
      </w:r>
      <w:r w:rsidR="00164207" w:rsidRPr="008D65C9">
        <w:rPr>
          <w:sz w:val="20"/>
          <w:szCs w:val="20"/>
        </w:rPr>
        <w:t xml:space="preserve">also </w:t>
      </w:r>
      <w:r w:rsidRPr="008D65C9">
        <w:rPr>
          <w:sz w:val="20"/>
          <w:szCs w:val="20"/>
        </w:rPr>
        <w:t xml:space="preserve">be said </w:t>
      </w:r>
      <w:r w:rsidR="004A4F46" w:rsidRPr="008D65C9">
        <w:rPr>
          <w:sz w:val="20"/>
          <w:szCs w:val="20"/>
        </w:rPr>
        <w:t xml:space="preserve">in </w:t>
      </w:r>
      <w:r w:rsidR="003E5E6F" w:rsidRPr="008D65C9">
        <w:rPr>
          <w:sz w:val="20"/>
          <w:szCs w:val="20"/>
        </w:rPr>
        <w:t xml:space="preserve">twenty-first century </w:t>
      </w:r>
      <w:r w:rsidR="004A4F46" w:rsidRPr="008D65C9">
        <w:rPr>
          <w:sz w:val="20"/>
          <w:szCs w:val="20"/>
        </w:rPr>
        <w:t xml:space="preserve">parlance </w:t>
      </w:r>
      <w:r w:rsidRPr="008D65C9">
        <w:rPr>
          <w:sz w:val="20"/>
          <w:szCs w:val="20"/>
        </w:rPr>
        <w:t xml:space="preserve">is that St. Catherine ‘was living with her demons.’ The term ‘demons’ is probably not one </w:t>
      </w:r>
      <w:r w:rsidR="00B34A4C">
        <w:rPr>
          <w:sz w:val="20"/>
          <w:szCs w:val="20"/>
        </w:rPr>
        <w:t xml:space="preserve">that </w:t>
      </w:r>
      <w:r w:rsidR="00564F65">
        <w:rPr>
          <w:sz w:val="20"/>
          <w:szCs w:val="20"/>
        </w:rPr>
        <w:t xml:space="preserve">people wish to hear in relation to </w:t>
      </w:r>
      <w:r w:rsidRPr="008D65C9">
        <w:rPr>
          <w:sz w:val="20"/>
          <w:szCs w:val="20"/>
        </w:rPr>
        <w:t>the person and character of the canonized Catherine, and it is certainly not an attempt to be disrespectful or indeed blasphemous.</w:t>
      </w:r>
      <w:r w:rsidR="00164207" w:rsidRPr="008D65C9">
        <w:rPr>
          <w:sz w:val="20"/>
          <w:szCs w:val="20"/>
        </w:rPr>
        <w:t xml:space="preserve"> </w:t>
      </w:r>
      <w:r w:rsidRPr="008D65C9">
        <w:rPr>
          <w:sz w:val="20"/>
          <w:szCs w:val="20"/>
        </w:rPr>
        <w:t xml:space="preserve">Rather, in this instance, the term refers to more recent phraseology whereby a person is living with ‘issues that persistently trouble them’, and is not a reference to living </w:t>
      </w:r>
      <w:r w:rsidRPr="008D65C9">
        <w:rPr>
          <w:i/>
          <w:sz w:val="20"/>
          <w:szCs w:val="20"/>
        </w:rPr>
        <w:t>as</w:t>
      </w:r>
      <w:r w:rsidRPr="008D65C9">
        <w:rPr>
          <w:sz w:val="20"/>
          <w:szCs w:val="20"/>
        </w:rPr>
        <w:t xml:space="preserve"> a ‘demoniac’ that is associated with some traditional biblical accounts, such as Mark 5 (1:20).</w:t>
      </w:r>
      <w:r w:rsidR="00164207" w:rsidRPr="008D65C9">
        <w:rPr>
          <w:sz w:val="20"/>
          <w:szCs w:val="20"/>
        </w:rPr>
        <w:t xml:space="preserve"> </w:t>
      </w:r>
      <w:r w:rsidRPr="008D65C9">
        <w:rPr>
          <w:sz w:val="20"/>
          <w:szCs w:val="20"/>
        </w:rPr>
        <w:t xml:space="preserve">Indeed, the statement is made to highlight the fact that St. Catherine constantly wrestled with the issues that confronted her; challenged, and frequently tormented, in her extreme quest for holiness (purity and perfection), often at great personal cost (her utter exhaustion no doubt contributed to her premature death). </w:t>
      </w:r>
    </w:p>
    <w:p w14:paraId="1E226028" w14:textId="725E14C4" w:rsidR="00060E70" w:rsidRPr="008D65C9" w:rsidRDefault="00060E70" w:rsidP="00075346">
      <w:pPr>
        <w:rPr>
          <w:sz w:val="20"/>
          <w:szCs w:val="20"/>
        </w:rPr>
      </w:pPr>
      <w:r w:rsidRPr="008D65C9">
        <w:rPr>
          <w:sz w:val="20"/>
          <w:szCs w:val="20"/>
        </w:rPr>
        <w:t xml:space="preserve">Conversely, and not wishing to court contradiction, it could also be argued that St. Catherine </w:t>
      </w:r>
      <w:r w:rsidRPr="008D65C9">
        <w:rPr>
          <w:i/>
          <w:sz w:val="20"/>
          <w:szCs w:val="20"/>
        </w:rPr>
        <w:t>did</w:t>
      </w:r>
      <w:r w:rsidRPr="008D65C9">
        <w:rPr>
          <w:sz w:val="20"/>
          <w:szCs w:val="20"/>
        </w:rPr>
        <w:t xml:space="preserve"> actually live with her demons – or more precisely, </w:t>
      </w:r>
      <w:r w:rsidR="004D1DFB">
        <w:rPr>
          <w:sz w:val="20"/>
          <w:szCs w:val="20"/>
        </w:rPr>
        <w:t>D</w:t>
      </w:r>
      <w:r w:rsidRPr="008D65C9">
        <w:rPr>
          <w:sz w:val="20"/>
          <w:szCs w:val="20"/>
        </w:rPr>
        <w:t>emon</w:t>
      </w:r>
      <w:r w:rsidR="001F2A38" w:rsidRPr="008D65C9">
        <w:rPr>
          <w:sz w:val="20"/>
          <w:szCs w:val="20"/>
        </w:rPr>
        <w:t>. N</w:t>
      </w:r>
      <w:r w:rsidR="00D03F8F" w:rsidRPr="008D65C9">
        <w:rPr>
          <w:sz w:val="20"/>
          <w:szCs w:val="20"/>
        </w:rPr>
        <w:t xml:space="preserve">ot that </w:t>
      </w:r>
      <w:r w:rsidR="001F2A38" w:rsidRPr="008D65C9">
        <w:rPr>
          <w:sz w:val="20"/>
          <w:szCs w:val="20"/>
        </w:rPr>
        <w:t xml:space="preserve">in anyway </w:t>
      </w:r>
      <w:r w:rsidR="00075346" w:rsidRPr="008D65C9">
        <w:rPr>
          <w:sz w:val="20"/>
          <w:szCs w:val="20"/>
        </w:rPr>
        <w:t xml:space="preserve">is this a suggestion that </w:t>
      </w:r>
      <w:r w:rsidR="001F2A38" w:rsidRPr="008D65C9">
        <w:rPr>
          <w:sz w:val="20"/>
          <w:szCs w:val="20"/>
        </w:rPr>
        <w:t>she was ‘posses</w:t>
      </w:r>
      <w:r w:rsidRPr="008D65C9">
        <w:rPr>
          <w:sz w:val="20"/>
          <w:szCs w:val="20"/>
        </w:rPr>
        <w:t>s</w:t>
      </w:r>
      <w:r w:rsidR="001F2A38" w:rsidRPr="008D65C9">
        <w:rPr>
          <w:sz w:val="20"/>
          <w:szCs w:val="20"/>
        </w:rPr>
        <w:t xml:space="preserve">ed’ but rather </w:t>
      </w:r>
      <w:r w:rsidR="00075346" w:rsidRPr="008D65C9">
        <w:rPr>
          <w:sz w:val="20"/>
          <w:szCs w:val="20"/>
        </w:rPr>
        <w:t xml:space="preserve">that </w:t>
      </w:r>
      <w:r w:rsidR="001F2A38" w:rsidRPr="008D65C9">
        <w:rPr>
          <w:sz w:val="20"/>
          <w:szCs w:val="20"/>
        </w:rPr>
        <w:t>s</w:t>
      </w:r>
      <w:r w:rsidRPr="008D65C9">
        <w:rPr>
          <w:sz w:val="20"/>
          <w:szCs w:val="20"/>
        </w:rPr>
        <w:t>he was acutely aware of ‘herself being assaulted ever more closely and incessantly by the infernal Enemy’, and what she regarded as ‘the Devil’s work’, including ‘what the Devil was up to’. While others (not recognizing or appreciating her genuine piety) took this even further, saying ‘that she “casteth out devils by Beelzebub, the prince of devils,” (</w:t>
      </w:r>
      <w:r w:rsidRPr="008D65C9">
        <w:rPr>
          <w:i/>
          <w:sz w:val="20"/>
          <w:szCs w:val="20"/>
        </w:rPr>
        <w:t xml:space="preserve">Luke </w:t>
      </w:r>
      <w:r w:rsidRPr="008D65C9">
        <w:rPr>
          <w:sz w:val="20"/>
          <w:szCs w:val="20"/>
        </w:rPr>
        <w:t xml:space="preserve">11:15 </w:t>
      </w:r>
      <w:r w:rsidRPr="008D65C9">
        <w:rPr>
          <w:i/>
          <w:sz w:val="20"/>
          <w:szCs w:val="20"/>
        </w:rPr>
        <w:t xml:space="preserve">i.e. </w:t>
      </w:r>
      <w:r w:rsidRPr="008D65C9">
        <w:rPr>
          <w:sz w:val="20"/>
          <w:szCs w:val="20"/>
        </w:rPr>
        <w:t>that her vision were not from God but from the Devil)’, although neither ‘Satan nor the world’ would nullify her determination.</w:t>
      </w:r>
      <w:r w:rsidR="00A40FD2">
        <w:rPr>
          <w:sz w:val="20"/>
          <w:szCs w:val="20"/>
        </w:rPr>
        <w:t xml:space="preserve"> Bell notes, </w:t>
      </w:r>
      <w:r w:rsidR="007119F9">
        <w:rPr>
          <w:sz w:val="20"/>
          <w:szCs w:val="20"/>
        </w:rPr>
        <w:t>‘More disconcerting to Catherine, and certainly more dangerous, was the suspicion of demonic possession or witchcraft</w:t>
      </w:r>
      <w:r w:rsidR="00F730C5">
        <w:rPr>
          <w:sz w:val="20"/>
          <w:szCs w:val="20"/>
        </w:rPr>
        <w:t xml:space="preserve"> […] Thus, to demonstrate that she was not possessed</w:t>
      </w:r>
      <w:r w:rsidR="00C32515">
        <w:rPr>
          <w:sz w:val="20"/>
          <w:szCs w:val="20"/>
        </w:rPr>
        <w:t>, or possibly the even more serious charge that she might be a witch, Catherine began to eat once daily and in the company of her companions</w:t>
      </w:r>
      <w:r w:rsidR="00702337">
        <w:rPr>
          <w:sz w:val="20"/>
          <w:szCs w:val="20"/>
        </w:rPr>
        <w:t>.’ p. 27.</w:t>
      </w:r>
    </w:p>
    <w:p w14:paraId="5BDEEF66" w14:textId="38A012FD" w:rsidR="00060E70" w:rsidRDefault="00060E70" w:rsidP="003F488C">
      <w:pPr>
        <w:pStyle w:val="EndnoteText"/>
      </w:pPr>
      <w:r w:rsidRPr="005653C8">
        <w:t>Capua</w:t>
      </w:r>
      <w:r w:rsidR="00855A99">
        <w:t xml:space="preserve"> </w:t>
      </w:r>
      <w:r w:rsidRPr="005653C8">
        <w:t>makes numerous references to Catherine’s experience of the Devil (Satan), with the first quotation taken from Chapter Seven, ‘Catherine Takes the Habit of St. Dominic’ p. 43. In an earlier example from her life he notes, ‘Catherine imagined that this was all the Devil’s work and that he was using these tricks to try to stop her from praying and from wanting to be solitary..’ p. 12. Other instances include (related to her family attempting to find her a husband), ‘When the virgin began to realize this, and, under the Lord’s inspiration, saw what the Devil was up to, she began to pray more than ever..’ p. 25. Capua also comments, ‘She assumes a solemn obligation before God, so that neither Satan nor the world will be able to break her determination.’ p.17. On another occasion it is said ‘The age-old Adversary, whose guile and malignancy had started this, imagined he was triumphing over the girl, but in fact he was only making Catherine stronger</w:t>
      </w:r>
      <w:r w:rsidR="00FF5160">
        <w:t xml:space="preserve"> [</w:t>
      </w:r>
      <w:r w:rsidRPr="005653C8">
        <w:t>…</w:t>
      </w:r>
      <w:r w:rsidR="00FF5160">
        <w:t xml:space="preserve">] </w:t>
      </w:r>
      <w:r w:rsidRPr="005653C8">
        <w:t>but the old Serpent did not give up his attacks on her..’ p. 27.  The reference to Beelzebub is taken from Chapter seven ‘Wonderful</w:t>
      </w:r>
      <w:r>
        <w:t xml:space="preserve"> Progress in the Way of God’, p. 53.</w:t>
      </w:r>
      <w:r w:rsidR="00820107">
        <w:t xml:space="preserve"> For St. Catherine and her contemporaries, Satan was a powerful and living force from which</w:t>
      </w:r>
      <w:r w:rsidR="007C0739">
        <w:t xml:space="preserve"> one had always to be on guard.</w:t>
      </w:r>
      <w:r w:rsidR="007D30B4">
        <w:t xml:space="preserve"> </w:t>
      </w:r>
      <w:proofErr w:type="gramStart"/>
      <w:r w:rsidR="007D30B4">
        <w:t>Bell,</w:t>
      </w:r>
      <w:proofErr w:type="gramEnd"/>
      <w:r w:rsidR="007D30B4">
        <w:t xml:space="preserve"> also makes</w:t>
      </w:r>
      <w:r w:rsidR="00736516">
        <w:t xml:space="preserve"> mention of the demonic ramifications of St. Catherine’s behaviour and how it was viewed at the time.</w:t>
      </w:r>
      <w:r w:rsidR="00836DC1">
        <w:t xml:space="preserve"> He notes, ‘…by the she</w:t>
      </w:r>
      <w:r w:rsidR="008853EA">
        <w:t xml:space="preserve">er </w:t>
      </w:r>
      <w:r w:rsidR="00836DC1">
        <w:t xml:space="preserve">power of her conviction she convinced </w:t>
      </w:r>
      <w:r w:rsidR="008853EA">
        <w:t xml:space="preserve">people that behaviour commonly thought to be insane or demonic was </w:t>
      </w:r>
      <w:r w:rsidR="007B44DC">
        <w:t>holy.’ p. 29.</w:t>
      </w:r>
    </w:p>
    <w:p w14:paraId="5827F57C" w14:textId="77777777" w:rsidR="00CE08B3" w:rsidRPr="005653C8" w:rsidRDefault="00CE08B3" w:rsidP="003F488C">
      <w:pPr>
        <w:pStyle w:val="EndnoteText"/>
      </w:pPr>
    </w:p>
  </w:endnote>
  <w:endnote w:id="34">
    <w:p w14:paraId="2F04E55F" w14:textId="60ECE319" w:rsidR="00234AA5" w:rsidRPr="007B44DC" w:rsidRDefault="00234AA5" w:rsidP="003707E5">
      <w:pPr>
        <w:rPr>
          <w:sz w:val="20"/>
          <w:szCs w:val="20"/>
        </w:rPr>
      </w:pPr>
      <w:r w:rsidRPr="005653C8">
        <w:rPr>
          <w:rStyle w:val="EndnoteReference"/>
        </w:rPr>
        <w:endnoteRef/>
      </w:r>
      <w:r w:rsidRPr="005653C8">
        <w:t xml:space="preserve"> </w:t>
      </w:r>
      <w:r w:rsidRPr="007B44DC">
        <w:rPr>
          <w:sz w:val="20"/>
          <w:szCs w:val="20"/>
        </w:rPr>
        <w:t xml:space="preserve">Kaebler, </w:t>
      </w:r>
      <w:r w:rsidR="002B682B" w:rsidRPr="007B44DC">
        <w:rPr>
          <w:sz w:val="20"/>
          <w:szCs w:val="20"/>
        </w:rPr>
        <w:t xml:space="preserve">with </w:t>
      </w:r>
      <w:r w:rsidRPr="007B44DC">
        <w:rPr>
          <w:sz w:val="20"/>
          <w:szCs w:val="20"/>
        </w:rPr>
        <w:t>reference to ‘</w:t>
      </w:r>
      <w:r w:rsidRPr="007B44DC">
        <w:rPr>
          <w:i/>
          <w:sz w:val="20"/>
          <w:szCs w:val="20"/>
        </w:rPr>
        <w:t xml:space="preserve">homo religiosus’ </w:t>
      </w:r>
      <w:r w:rsidR="00EC783F" w:rsidRPr="007B44DC">
        <w:rPr>
          <w:sz w:val="20"/>
          <w:szCs w:val="20"/>
        </w:rPr>
        <w:t>(</w:t>
      </w:r>
      <w:r w:rsidR="00943A31" w:rsidRPr="007B44DC">
        <w:rPr>
          <w:sz w:val="20"/>
          <w:szCs w:val="20"/>
        </w:rPr>
        <w:t xml:space="preserve">see </w:t>
      </w:r>
      <w:r w:rsidR="00EC783F" w:rsidRPr="007B44DC">
        <w:rPr>
          <w:sz w:val="20"/>
          <w:szCs w:val="20"/>
        </w:rPr>
        <w:t xml:space="preserve">p. 526) </w:t>
      </w:r>
      <w:r w:rsidRPr="007B44DC">
        <w:rPr>
          <w:sz w:val="20"/>
          <w:szCs w:val="20"/>
        </w:rPr>
        <w:t>and for ‘the imitation of Christ’s suffering is raised to a level of mystical union…taking on soteriological significance.’</w:t>
      </w:r>
      <w:r w:rsidR="00EC783F" w:rsidRPr="007B44DC">
        <w:rPr>
          <w:sz w:val="20"/>
          <w:szCs w:val="20"/>
        </w:rPr>
        <w:t xml:space="preserve"> p. 528</w:t>
      </w:r>
      <w:r w:rsidR="00802E8B" w:rsidRPr="007B44DC">
        <w:rPr>
          <w:sz w:val="20"/>
          <w:szCs w:val="20"/>
        </w:rPr>
        <w:t>.</w:t>
      </w:r>
      <w:r w:rsidRPr="007B44DC">
        <w:rPr>
          <w:sz w:val="20"/>
          <w:szCs w:val="20"/>
        </w:rPr>
        <w:t xml:space="preserve"> </w:t>
      </w:r>
      <w:r w:rsidR="006A157E" w:rsidRPr="007B44DC">
        <w:rPr>
          <w:sz w:val="20"/>
          <w:szCs w:val="20"/>
        </w:rPr>
        <w:t xml:space="preserve">We must also </w:t>
      </w:r>
      <w:r w:rsidR="003707E5" w:rsidRPr="007B44DC">
        <w:rPr>
          <w:sz w:val="20"/>
          <w:szCs w:val="20"/>
        </w:rPr>
        <w:t xml:space="preserve">note </w:t>
      </w:r>
      <w:r w:rsidR="006A157E" w:rsidRPr="007B44DC">
        <w:rPr>
          <w:sz w:val="20"/>
          <w:szCs w:val="20"/>
        </w:rPr>
        <w:t>here St.</w:t>
      </w:r>
      <w:r w:rsidR="00E73A75" w:rsidRPr="007B44DC">
        <w:rPr>
          <w:sz w:val="20"/>
          <w:szCs w:val="20"/>
        </w:rPr>
        <w:t xml:space="preserve"> Catherine’s </w:t>
      </w:r>
      <w:r w:rsidR="00407768" w:rsidRPr="007B44DC">
        <w:rPr>
          <w:sz w:val="20"/>
          <w:szCs w:val="20"/>
        </w:rPr>
        <w:t>stigmatic experience</w:t>
      </w:r>
      <w:r w:rsidR="003707E5" w:rsidRPr="007B44DC">
        <w:rPr>
          <w:sz w:val="20"/>
          <w:szCs w:val="20"/>
        </w:rPr>
        <w:t xml:space="preserve"> Capua, p. 153-4</w:t>
      </w:r>
      <w:r w:rsidR="00C50701" w:rsidRPr="007B44DC">
        <w:rPr>
          <w:sz w:val="20"/>
          <w:szCs w:val="20"/>
        </w:rPr>
        <w:t>.</w:t>
      </w:r>
    </w:p>
  </w:endnote>
  <w:endnote w:id="35">
    <w:p w14:paraId="521B68B5" w14:textId="567CC6BE" w:rsidR="00BD27E4" w:rsidRDefault="00BD27E4">
      <w:pPr>
        <w:pStyle w:val="EndnoteText"/>
      </w:pPr>
      <w:r>
        <w:rPr>
          <w:rStyle w:val="EndnoteReference"/>
        </w:rPr>
        <w:endnoteRef/>
      </w:r>
      <w:r>
        <w:t xml:space="preserve"> </w:t>
      </w:r>
      <w:r w:rsidR="00CE103A">
        <w:t xml:space="preserve">The work of Bell again puts significant weight on the impact of </w:t>
      </w:r>
      <w:r w:rsidR="002F0C74">
        <w:t xml:space="preserve">Catherine’s </w:t>
      </w:r>
      <w:r w:rsidR="00CE103A">
        <w:t xml:space="preserve">childhood on </w:t>
      </w:r>
      <w:r w:rsidR="002F0C74">
        <w:t xml:space="preserve">her subsequent outlook and behaviours – see </w:t>
      </w:r>
      <w:r w:rsidR="00053D03">
        <w:t>Chapter 2</w:t>
      </w:r>
      <w:r w:rsidR="002F628C">
        <w:t xml:space="preserve">, </w:t>
      </w:r>
      <w:proofErr w:type="gramStart"/>
      <w:r w:rsidR="006020FB">
        <w:t xml:space="preserve">in particular </w:t>
      </w:r>
      <w:r w:rsidR="002F628C">
        <w:t>pp.</w:t>
      </w:r>
      <w:proofErr w:type="gramEnd"/>
      <w:r w:rsidR="00A20B94">
        <w:t xml:space="preserve"> 35-53.</w:t>
      </w:r>
      <w:r w:rsidR="002F628C">
        <w:t xml:space="preserve"> </w:t>
      </w:r>
      <w:r w:rsidR="00CE103A">
        <w:t xml:space="preserve">  </w:t>
      </w:r>
    </w:p>
    <w:p w14:paraId="43EB62FA" w14:textId="77777777" w:rsidR="006C3E6A" w:rsidRDefault="006C3E6A">
      <w:pPr>
        <w:pStyle w:val="EndnoteText"/>
      </w:pPr>
    </w:p>
  </w:endnote>
  <w:endnote w:id="36">
    <w:p w14:paraId="6E021889" w14:textId="402A5219" w:rsidR="0013650A" w:rsidRPr="005653C8" w:rsidRDefault="00A47413" w:rsidP="0013650A">
      <w:pPr>
        <w:pStyle w:val="EndnoteText"/>
      </w:pPr>
      <w:r w:rsidRPr="005653C8">
        <w:rPr>
          <w:rStyle w:val="EndnoteReference"/>
        </w:rPr>
        <w:endnoteRef/>
      </w:r>
      <w:r w:rsidRPr="005653C8">
        <w:t xml:space="preserve"> </w:t>
      </w:r>
      <w:r w:rsidR="0013650A" w:rsidRPr="005653C8">
        <w:t xml:space="preserve">Capua, p. 21. </w:t>
      </w:r>
    </w:p>
    <w:p w14:paraId="53C90F2B" w14:textId="39D353CA" w:rsidR="00A47413" w:rsidRPr="005653C8" w:rsidRDefault="00A47413">
      <w:pPr>
        <w:pStyle w:val="EndnoteText"/>
      </w:pPr>
    </w:p>
  </w:endnote>
  <w:endnote w:id="37">
    <w:p w14:paraId="5E6E52D0" w14:textId="6A2C784E" w:rsidR="007B0E77" w:rsidRDefault="007B0E77">
      <w:pPr>
        <w:pStyle w:val="EndnoteText"/>
      </w:pPr>
      <w:r>
        <w:rPr>
          <w:rStyle w:val="EndnoteReference"/>
        </w:rPr>
        <w:endnoteRef/>
      </w:r>
      <w:r>
        <w:t xml:space="preserve"> Capua notes, </w:t>
      </w:r>
      <w:r w:rsidR="00F44624">
        <w:t>‘Catherine despising all other things as impure</w:t>
      </w:r>
      <w:r w:rsidR="003744A4">
        <w:t xml:space="preserve"> that she might entirely win the Saviour to herself</w:t>
      </w:r>
      <w:r w:rsidR="00FF5160">
        <w:t xml:space="preserve"> [</w:t>
      </w:r>
      <w:r w:rsidR="003744A4">
        <w:t>…</w:t>
      </w:r>
      <w:r w:rsidR="00FF5160">
        <w:t xml:space="preserve">] </w:t>
      </w:r>
      <w:r w:rsidR="00F57CDC">
        <w:t xml:space="preserve">and </w:t>
      </w:r>
      <w:r w:rsidR="0048792F">
        <w:t xml:space="preserve">[this] </w:t>
      </w:r>
      <w:r w:rsidR="00F57CDC">
        <w:t>became</w:t>
      </w:r>
      <w:r w:rsidR="0048792F">
        <w:t xml:space="preserve"> her one desire to preserve her own virginal purity</w:t>
      </w:r>
      <w:r w:rsidR="00FF5160">
        <w:t xml:space="preserve"> [</w:t>
      </w:r>
      <w:r w:rsidR="008909D3">
        <w:t>…</w:t>
      </w:r>
      <w:r w:rsidR="00FF5160">
        <w:t xml:space="preserve">] </w:t>
      </w:r>
      <w:r w:rsidR="008909D3">
        <w:t>At the age of seven Catherine was able to mediate on this vow</w:t>
      </w:r>
      <w:r w:rsidR="00850C4B">
        <w:t xml:space="preserve"> as profoundly as a women of seventy.’ Ibid.</w:t>
      </w:r>
      <w:r w:rsidR="00411B4F">
        <w:t>,</w:t>
      </w:r>
      <w:r w:rsidR="00850C4B">
        <w:t xml:space="preserve"> p. 14.</w:t>
      </w:r>
      <w:r>
        <w:t xml:space="preserve"> </w:t>
      </w:r>
    </w:p>
    <w:p w14:paraId="7D90DAA3" w14:textId="77777777" w:rsidR="007B0E77" w:rsidRDefault="007B0E77">
      <w:pPr>
        <w:pStyle w:val="EndnoteText"/>
      </w:pPr>
    </w:p>
  </w:endnote>
  <w:endnote w:id="38">
    <w:p w14:paraId="2C139CFC" w14:textId="13E3DE2F" w:rsidR="009A5251" w:rsidRPr="005653C8" w:rsidRDefault="009A5251">
      <w:pPr>
        <w:pStyle w:val="EndnoteText"/>
      </w:pPr>
      <w:r w:rsidRPr="005653C8">
        <w:rPr>
          <w:rStyle w:val="EndnoteReference"/>
        </w:rPr>
        <w:endnoteRef/>
      </w:r>
      <w:r w:rsidRPr="005653C8">
        <w:t xml:space="preserve"> Ibid., p.</w:t>
      </w:r>
      <w:r w:rsidR="008D1022" w:rsidRPr="005653C8">
        <w:t xml:space="preserve"> </w:t>
      </w:r>
      <w:r w:rsidRPr="005653C8">
        <w:t>15.</w:t>
      </w:r>
    </w:p>
    <w:p w14:paraId="29C1FC0C" w14:textId="77777777" w:rsidR="009A5251" w:rsidRPr="005653C8" w:rsidRDefault="009A5251">
      <w:pPr>
        <w:pStyle w:val="EndnoteText"/>
      </w:pPr>
    </w:p>
  </w:endnote>
  <w:endnote w:id="39">
    <w:p w14:paraId="5106CD96" w14:textId="3D52D1F9" w:rsidR="00CF02D6" w:rsidRPr="005653C8" w:rsidRDefault="00CF02D6">
      <w:pPr>
        <w:pStyle w:val="EndnoteText"/>
      </w:pPr>
      <w:r w:rsidRPr="005653C8">
        <w:rPr>
          <w:rStyle w:val="EndnoteReference"/>
        </w:rPr>
        <w:endnoteRef/>
      </w:r>
      <w:r w:rsidR="007559BC" w:rsidRPr="005653C8">
        <w:t xml:space="preserve"> Ibid., p. 10.</w:t>
      </w:r>
      <w:r w:rsidRPr="005653C8">
        <w:t xml:space="preserve"> </w:t>
      </w:r>
      <w:r w:rsidR="00607EAB">
        <w:t xml:space="preserve">As St. Catherine is unable to think of anything else except the </w:t>
      </w:r>
      <w:r w:rsidR="00750FB5">
        <w:t>‘</w:t>
      </w:r>
      <w:r w:rsidR="002214CA">
        <w:t xml:space="preserve">the way of life of the holy Fathers </w:t>
      </w:r>
      <w:r w:rsidR="00762189">
        <w:t>[</w:t>
      </w:r>
      <w:r w:rsidR="002214CA">
        <w:t>…</w:t>
      </w:r>
      <w:r w:rsidR="00904F4A">
        <w:t xml:space="preserve">] and </w:t>
      </w:r>
      <w:r w:rsidR="00750FB5">
        <w:t>great deeds of other saints</w:t>
      </w:r>
      <w:r w:rsidR="00274754">
        <w:t>’</w:t>
      </w:r>
      <w:r w:rsidR="00243370">
        <w:t xml:space="preserve"> (which undoubtedly including the aspect of fasting), then similar preoccupations also apply to the anorexic</w:t>
      </w:r>
      <w:r w:rsidR="00AC55BF">
        <w:t>, albeit with differing motives. As will be noted shortly, t</w:t>
      </w:r>
      <w:r w:rsidR="00737ACF" w:rsidRPr="005653C8">
        <w:t xml:space="preserve">he anorexic (when </w:t>
      </w:r>
      <w:r w:rsidR="00243CFC" w:rsidRPr="005653C8">
        <w:t xml:space="preserve">in </w:t>
      </w:r>
      <w:r w:rsidR="00AC6913" w:rsidRPr="005653C8">
        <w:t>the deep throws of the illness)</w:t>
      </w:r>
      <w:r w:rsidR="00656F59" w:rsidRPr="005653C8">
        <w:t>,</w:t>
      </w:r>
      <w:r w:rsidR="00AC6913" w:rsidRPr="005653C8">
        <w:t xml:space="preserve"> also can only think of one thing: food, and the impact </w:t>
      </w:r>
      <w:r w:rsidR="00656F59" w:rsidRPr="005653C8">
        <w:t xml:space="preserve">of this </w:t>
      </w:r>
      <w:r w:rsidR="00AC6913" w:rsidRPr="005653C8">
        <w:t xml:space="preserve">on their body and self-image. </w:t>
      </w:r>
      <w:r w:rsidR="00164003" w:rsidRPr="005653C8">
        <w:t>Shelly</w:t>
      </w:r>
      <w:r w:rsidR="000F0653" w:rsidRPr="005653C8">
        <w:t xml:space="preserve">, </w:t>
      </w:r>
      <w:r w:rsidR="000F0653" w:rsidRPr="005653C8">
        <w:rPr>
          <w:i/>
        </w:rPr>
        <w:t>Anorexics on Anorexia</w:t>
      </w:r>
      <w:r w:rsidR="00262050" w:rsidRPr="005653C8">
        <w:t xml:space="preserve"> </w:t>
      </w:r>
      <w:r w:rsidR="00164003" w:rsidRPr="005653C8">
        <w:t xml:space="preserve">notes, </w:t>
      </w:r>
      <w:r w:rsidR="00070846" w:rsidRPr="005653C8">
        <w:t>‘A starving body becomes preoccupied with food, eventually to the extent that little else enters the mind.’</w:t>
      </w:r>
      <w:r w:rsidR="00BA04DC" w:rsidRPr="005653C8">
        <w:t xml:space="preserve"> p. 4. She goes on to say,</w:t>
      </w:r>
      <w:r w:rsidR="000F0653" w:rsidRPr="005653C8">
        <w:t xml:space="preserve"> </w:t>
      </w:r>
      <w:r w:rsidR="00164003" w:rsidRPr="005653C8">
        <w:t>‘</w:t>
      </w:r>
      <w:r w:rsidR="009D1A5F" w:rsidRPr="005653C8">
        <w:t>The anorexic can quickly reach the stage when all they have left in their lives is their Anorexia. It then becomes even more difficult to give it up as the suffere</w:t>
      </w:r>
      <w:r w:rsidR="00735970" w:rsidRPr="005653C8">
        <w:t xml:space="preserve">r’s perception is that they are left with nothing.’ </w:t>
      </w:r>
      <w:r w:rsidR="00005164" w:rsidRPr="005653C8">
        <w:t>p. 7.</w:t>
      </w:r>
    </w:p>
    <w:p w14:paraId="75601D64" w14:textId="77777777" w:rsidR="00CF02D6" w:rsidRPr="005653C8" w:rsidRDefault="00CF02D6">
      <w:pPr>
        <w:pStyle w:val="EndnoteText"/>
      </w:pPr>
    </w:p>
  </w:endnote>
  <w:endnote w:id="40">
    <w:p w14:paraId="44D6CE4E" w14:textId="76BAC920" w:rsidR="00A561AA" w:rsidRPr="005653C8" w:rsidRDefault="00046952" w:rsidP="00A561AA">
      <w:pPr>
        <w:pStyle w:val="EndnoteText"/>
      </w:pPr>
      <w:r w:rsidRPr="005653C8">
        <w:rPr>
          <w:rStyle w:val="EndnoteReference"/>
        </w:rPr>
        <w:endnoteRef/>
      </w:r>
      <w:r w:rsidRPr="005653C8">
        <w:t xml:space="preserve"> </w:t>
      </w:r>
      <w:r w:rsidR="00996072" w:rsidRPr="005653C8">
        <w:t xml:space="preserve">In </w:t>
      </w:r>
      <w:r w:rsidR="0024407E" w:rsidRPr="005653C8">
        <w:t xml:space="preserve">psychology and </w:t>
      </w:r>
      <w:r w:rsidR="00996072" w:rsidRPr="005653C8">
        <w:t>medi</w:t>
      </w:r>
      <w:r w:rsidR="00C53BEC" w:rsidRPr="005653C8">
        <w:t>cine</w:t>
      </w:r>
      <w:r w:rsidR="00996072" w:rsidRPr="005653C8">
        <w:t>, obsessions and compulsions are clearly defined.</w:t>
      </w:r>
      <w:r w:rsidR="00A561AA">
        <w:t xml:space="preserve"> Obsessions are anxiety driven and are defined as ‘repetitive and intrusive ideas, urges or images’, that ‘frequently well up in the mind’. Whereas compulsions are a response to obsessions and are ‘repetitive behaviours</w:t>
      </w:r>
      <w:r w:rsidR="00A67E92">
        <w:t xml:space="preserve"> [</w:t>
      </w:r>
      <w:r w:rsidR="00A561AA">
        <w:t>…</w:t>
      </w:r>
      <w:r w:rsidR="00A67E92">
        <w:t xml:space="preserve">] </w:t>
      </w:r>
      <w:r w:rsidR="00A561AA">
        <w:t>The most common are putting things in order, checking, and washing. Other compulsive behaviours include rearranging, counting (often while performing another compulsive action such as lock-checking), mentally repeating phrases, list making and avoiding. These behaviours generally are intended to ward off harm to the person</w:t>
      </w:r>
      <w:r w:rsidR="00A67E92">
        <w:t xml:space="preserve"> [</w:t>
      </w:r>
      <w:r w:rsidR="00A561AA">
        <w:t>…</w:t>
      </w:r>
      <w:r w:rsidR="00A67E92">
        <w:t xml:space="preserve">] </w:t>
      </w:r>
      <w:r w:rsidR="00A561AA">
        <w:t xml:space="preserve">Performing the rituals in the same manner provides the person with some relief from anxiety and a sense of control, but this is only temporary.’ Such behaviours, ‘lasting at least an hour a day on the thoughts and rituals’ and ‘often accompanied by depression’ as well as ‘eating disorders […] or another of the anxiety disorders.’ Other illnesses linked to this including ‘trichotillomania (the repeated urge to pull out scalp hair…)’ as well as ‘body dysmorphic disorder (excessive preoccupation with imaginary or exaggerated defects in appearance). Also ‘Not performing the obsessive rituals can cause great anxiety’ and can include ‘behaving in a way that conflicts with religious beliefs’ and ‘troubling religious or sexual thoughts.’. Here it is quite easy to associate St. Catherine’s constant repetition of Hail Mary’s while stopping on each step, often at great speed, as recounted by Capua. Also, the shaving of her head and social isolation (another feature of </w:t>
      </w:r>
      <w:r w:rsidR="00E36645">
        <w:t>o</w:t>
      </w:r>
      <w:r w:rsidR="00A561AA">
        <w:t xml:space="preserve">bsessive and compulsive behaviour), and what may be seen as her extreme interpretation of religious beliefs (even for the period in which she lived, albeit there were many such precedents, contemporaries and subsequent followers of similar behaviours). Not least the association </w:t>
      </w:r>
      <w:r w:rsidR="00EB6696">
        <w:t xml:space="preserve">(possibly) </w:t>
      </w:r>
      <w:r w:rsidR="00A561AA">
        <w:t xml:space="preserve">with troubling sexual thoughts </w:t>
      </w:r>
      <w:r w:rsidR="00EB6696">
        <w:t xml:space="preserve">(the avoidance of men) </w:t>
      </w:r>
      <w:r w:rsidR="00A561AA">
        <w:t xml:space="preserve">and </w:t>
      </w:r>
      <w:r w:rsidR="00EB6696">
        <w:t xml:space="preserve">certainly </w:t>
      </w:r>
      <w:r w:rsidR="00A561AA">
        <w:t>her issues with food and eating, all of the above reported by Capua</w:t>
      </w:r>
      <w:r w:rsidR="00A561AA">
        <w:rPr>
          <w:i/>
        </w:rPr>
        <w:t>.</w:t>
      </w:r>
      <w:r w:rsidR="00A561AA">
        <w:t xml:space="preserve"> See</w:t>
      </w:r>
      <w:r w:rsidR="00EB6696">
        <w:t>,</w:t>
      </w:r>
      <w:r w:rsidR="00A561AA">
        <w:t xml:space="preserve"> </w:t>
      </w:r>
      <w:hyperlink r:id="rId3" w:history="1">
        <w:r w:rsidR="00A561AA" w:rsidRPr="00B35355">
          <w:rPr>
            <w:rStyle w:val="Hyperlink"/>
          </w:rPr>
          <w:t>https://www.psychologytoday.com/us/conditions/obsessive-compulsive-disorder</w:t>
        </w:r>
      </w:hyperlink>
      <w:r w:rsidR="00A561AA">
        <w:t xml:space="preserve"> [accessed 14.06.18].   </w:t>
      </w:r>
    </w:p>
    <w:p w14:paraId="2CD5AD82" w14:textId="35F2A587" w:rsidR="00A561AA" w:rsidRPr="005653C8" w:rsidRDefault="00996072">
      <w:pPr>
        <w:pStyle w:val="EndnoteText"/>
      </w:pPr>
      <w:r w:rsidRPr="005653C8">
        <w:t xml:space="preserve"> </w:t>
      </w:r>
    </w:p>
  </w:endnote>
  <w:endnote w:id="41">
    <w:p w14:paraId="0CF2F2D7" w14:textId="349F09C5" w:rsidR="00373C37" w:rsidRPr="005653C8" w:rsidRDefault="00373C37" w:rsidP="00373C37">
      <w:pPr>
        <w:pStyle w:val="EndnoteText"/>
      </w:pPr>
      <w:r w:rsidRPr="005653C8">
        <w:rPr>
          <w:rStyle w:val="EndnoteReference"/>
        </w:rPr>
        <w:endnoteRef/>
      </w:r>
      <w:r w:rsidRPr="005653C8">
        <w:t xml:space="preserve"> Capua, p. 8. </w:t>
      </w:r>
    </w:p>
    <w:p w14:paraId="2B0AB495" w14:textId="2B6EDCBD" w:rsidR="00373C37" w:rsidRPr="005653C8" w:rsidRDefault="00373C37">
      <w:pPr>
        <w:pStyle w:val="EndnoteText"/>
      </w:pPr>
    </w:p>
  </w:endnote>
  <w:endnote w:id="42">
    <w:p w14:paraId="59F20372" w14:textId="484FA91E" w:rsidR="00E834AA" w:rsidRPr="005653C8" w:rsidRDefault="00E834AA">
      <w:pPr>
        <w:pStyle w:val="EndnoteText"/>
      </w:pPr>
      <w:r w:rsidRPr="005653C8">
        <w:rPr>
          <w:rStyle w:val="EndnoteReference"/>
        </w:rPr>
        <w:endnoteRef/>
      </w:r>
      <w:r w:rsidRPr="005653C8">
        <w:t xml:space="preserve"> </w:t>
      </w:r>
      <w:r w:rsidR="00222ACD" w:rsidRPr="005653C8">
        <w:t>Ibid.</w:t>
      </w:r>
      <w:r w:rsidR="009F1DAD" w:rsidRPr="005653C8">
        <w:t>, p. 11.</w:t>
      </w:r>
      <w:r w:rsidRPr="005653C8">
        <w:t xml:space="preserve"> </w:t>
      </w:r>
    </w:p>
    <w:p w14:paraId="5AE01475" w14:textId="77777777" w:rsidR="00E834AA" w:rsidRPr="005653C8" w:rsidRDefault="00E834AA">
      <w:pPr>
        <w:pStyle w:val="EndnoteText"/>
      </w:pPr>
    </w:p>
  </w:endnote>
  <w:endnote w:id="43">
    <w:p w14:paraId="69BEEC64" w14:textId="3317B8A5" w:rsidR="00A23A65" w:rsidRPr="005653C8" w:rsidRDefault="00A23A65">
      <w:pPr>
        <w:pStyle w:val="EndnoteText"/>
      </w:pPr>
      <w:r w:rsidRPr="005653C8">
        <w:rPr>
          <w:rStyle w:val="EndnoteReference"/>
        </w:rPr>
        <w:endnoteRef/>
      </w:r>
      <w:r w:rsidRPr="005653C8">
        <w:t xml:space="preserve"> </w:t>
      </w:r>
      <w:r w:rsidR="00DC2494" w:rsidRPr="005653C8">
        <w:t>Ibid.</w:t>
      </w:r>
      <w:r w:rsidR="00222ACD" w:rsidRPr="005653C8">
        <w:t>,</w:t>
      </w:r>
      <w:r w:rsidR="00DC2494" w:rsidRPr="005653C8">
        <w:t xml:space="preserve"> p. </w:t>
      </w:r>
      <w:r w:rsidR="00A75F9B" w:rsidRPr="005653C8">
        <w:t>17.</w:t>
      </w:r>
    </w:p>
    <w:p w14:paraId="5E62094F" w14:textId="77777777" w:rsidR="00DC2494" w:rsidRPr="005653C8" w:rsidRDefault="00DC2494">
      <w:pPr>
        <w:pStyle w:val="EndnoteText"/>
      </w:pPr>
    </w:p>
  </w:endnote>
  <w:endnote w:id="44">
    <w:p w14:paraId="12AEA7C9" w14:textId="30135621" w:rsidR="00925DAE" w:rsidRPr="005653C8" w:rsidRDefault="00925DAE">
      <w:pPr>
        <w:pStyle w:val="EndnoteText"/>
      </w:pPr>
      <w:r w:rsidRPr="005653C8">
        <w:rPr>
          <w:rStyle w:val="EndnoteReference"/>
        </w:rPr>
        <w:endnoteRef/>
      </w:r>
      <w:r w:rsidRPr="005653C8">
        <w:t xml:space="preserve"> Ibid.</w:t>
      </w:r>
      <w:r w:rsidR="00222ACD" w:rsidRPr="005653C8">
        <w:t>,</w:t>
      </w:r>
      <w:r w:rsidRPr="005653C8">
        <w:t xml:space="preserve"> p. 52.</w:t>
      </w:r>
    </w:p>
    <w:p w14:paraId="1B87E5B0" w14:textId="77777777" w:rsidR="00925DAE" w:rsidRPr="005653C8" w:rsidRDefault="00925DAE">
      <w:pPr>
        <w:pStyle w:val="EndnoteText"/>
      </w:pPr>
    </w:p>
  </w:endnote>
  <w:endnote w:id="45">
    <w:p w14:paraId="5C666F90" w14:textId="71960DAD" w:rsidR="0005164C" w:rsidRPr="00D8616B" w:rsidRDefault="00E54E94" w:rsidP="00D8616B">
      <w:pPr>
        <w:rPr>
          <w:sz w:val="20"/>
          <w:szCs w:val="20"/>
        </w:rPr>
      </w:pPr>
      <w:r w:rsidRPr="005653C8">
        <w:rPr>
          <w:rStyle w:val="EndnoteReference"/>
        </w:rPr>
        <w:endnoteRef/>
      </w:r>
      <w:r w:rsidRPr="005653C8">
        <w:t xml:space="preserve"> </w:t>
      </w:r>
      <w:r w:rsidR="0005164C" w:rsidRPr="00C121F4">
        <w:rPr>
          <w:sz w:val="20"/>
          <w:szCs w:val="20"/>
        </w:rPr>
        <w:t>Ibid., pp. 37-8 and p. 41.</w:t>
      </w:r>
      <w:r w:rsidR="00BC1614" w:rsidRPr="00C121F4">
        <w:rPr>
          <w:sz w:val="20"/>
          <w:szCs w:val="20"/>
        </w:rPr>
        <w:t xml:space="preserve"> </w:t>
      </w:r>
      <w:r w:rsidR="00D8616B" w:rsidRPr="00C121F4">
        <w:rPr>
          <w:sz w:val="20"/>
          <w:szCs w:val="20"/>
        </w:rPr>
        <w:t>Also, even ‘</w:t>
      </w:r>
      <w:r w:rsidR="00BC1614" w:rsidRPr="00C121F4">
        <w:rPr>
          <w:sz w:val="20"/>
          <w:szCs w:val="20"/>
        </w:rPr>
        <w:t>While she was eating - if it can be called eating - in her own peculiar way, she would pray and meditate</w:t>
      </w:r>
      <w:r w:rsidR="00BC1614" w:rsidRPr="005653C8">
        <w:rPr>
          <w:sz w:val="20"/>
          <w:szCs w:val="20"/>
        </w:rPr>
        <w:t xml:space="preserve">, her mind revolving incessantly around the things she had been taught by the Lord.’ </w:t>
      </w:r>
      <w:r w:rsidR="00D8616B">
        <w:rPr>
          <w:sz w:val="20"/>
          <w:szCs w:val="20"/>
        </w:rPr>
        <w:t>p</w:t>
      </w:r>
      <w:r w:rsidR="00BC1614" w:rsidRPr="005653C8">
        <w:rPr>
          <w:sz w:val="20"/>
          <w:szCs w:val="20"/>
        </w:rPr>
        <w:t>. 23</w:t>
      </w:r>
      <w:r w:rsidR="00D8616B">
        <w:rPr>
          <w:sz w:val="20"/>
          <w:szCs w:val="20"/>
        </w:rPr>
        <w:t>.</w:t>
      </w:r>
    </w:p>
  </w:endnote>
  <w:endnote w:id="46">
    <w:p w14:paraId="6A5ABBF4" w14:textId="301E83D9" w:rsidR="001411CB" w:rsidRPr="005653C8" w:rsidRDefault="001411CB">
      <w:pPr>
        <w:pStyle w:val="EndnoteText"/>
      </w:pPr>
      <w:r w:rsidRPr="005653C8">
        <w:rPr>
          <w:rStyle w:val="EndnoteReference"/>
        </w:rPr>
        <w:endnoteRef/>
      </w:r>
      <w:r w:rsidRPr="005653C8">
        <w:t xml:space="preserve"> Ibid., p. 52.</w:t>
      </w:r>
    </w:p>
    <w:p w14:paraId="54541CBC" w14:textId="77777777" w:rsidR="001411CB" w:rsidRPr="005653C8" w:rsidRDefault="001411CB">
      <w:pPr>
        <w:pStyle w:val="EndnoteText"/>
      </w:pPr>
    </w:p>
  </w:endnote>
  <w:endnote w:id="47">
    <w:p w14:paraId="42B346A3" w14:textId="11931B59" w:rsidR="00CE1B11" w:rsidRPr="005653C8" w:rsidRDefault="00FC4394">
      <w:pPr>
        <w:pStyle w:val="EndnoteText"/>
      </w:pPr>
      <w:r w:rsidRPr="005653C8">
        <w:t xml:space="preserve">On a topical note, a recent </w:t>
      </w:r>
      <w:r w:rsidR="00790174" w:rsidRPr="005653C8">
        <w:t xml:space="preserve">newspaper </w:t>
      </w:r>
      <w:r w:rsidRPr="005653C8">
        <w:t>article</w:t>
      </w:r>
      <w:r w:rsidR="00B542C0" w:rsidRPr="005653C8">
        <w:t xml:space="preserve"> </w:t>
      </w:r>
      <w:r w:rsidR="000F5923" w:rsidRPr="005653C8">
        <w:t>provides an example of a mental illness called ‘De Clerambault</w:t>
      </w:r>
      <w:r w:rsidR="00AA2D08" w:rsidRPr="005653C8">
        <w:t>’s syndrome which particularly affects women, a</w:t>
      </w:r>
      <w:r w:rsidR="00272BFB" w:rsidRPr="005653C8">
        <w:t xml:space="preserve"> ‘delusional disorder: erotomanic type’ that </w:t>
      </w:r>
      <w:r w:rsidR="00D65B43" w:rsidRPr="005653C8">
        <w:t>‘is a behaviour that has been described for centuries’</w:t>
      </w:r>
      <w:r w:rsidR="00582715" w:rsidRPr="005653C8">
        <w:t xml:space="preserve"> and from which few suffere</w:t>
      </w:r>
      <w:r w:rsidR="008D5FDE" w:rsidRPr="005653C8">
        <w:t>r</w:t>
      </w:r>
      <w:r w:rsidR="00582715" w:rsidRPr="005653C8">
        <w:t>s recover.</w:t>
      </w:r>
      <w:r w:rsidR="00DF5BB6" w:rsidRPr="005653C8">
        <w:t xml:space="preserve"> Dr. Frank Tallis, a clinical psychologist, describes the behaviour </w:t>
      </w:r>
      <w:r w:rsidR="00DB5D46" w:rsidRPr="005653C8">
        <w:t xml:space="preserve">of </w:t>
      </w:r>
      <w:r w:rsidR="000A65AA" w:rsidRPr="005653C8">
        <w:t>one of his patient’s</w:t>
      </w:r>
      <w:r w:rsidR="002D2132" w:rsidRPr="005653C8">
        <w:t xml:space="preserve">, </w:t>
      </w:r>
      <w:r w:rsidR="00DB5D46" w:rsidRPr="005653C8">
        <w:t xml:space="preserve">a woman </w:t>
      </w:r>
      <w:r w:rsidR="00467A00" w:rsidRPr="005653C8">
        <w:t>who ‘Outwardly, there was nothing to suggest her inner turmoil</w:t>
      </w:r>
      <w:r w:rsidR="00CB55F8" w:rsidRPr="005653C8">
        <w:t>’ who becomes ‘besotted’ with another man</w:t>
      </w:r>
      <w:r w:rsidR="00E976A5" w:rsidRPr="005653C8">
        <w:t xml:space="preserve"> and ‘had been obsessed with him’ for some time.</w:t>
      </w:r>
      <w:r w:rsidR="00632814" w:rsidRPr="005653C8">
        <w:t xml:space="preserve"> Dr </w:t>
      </w:r>
      <w:r w:rsidR="00050E98" w:rsidRPr="005653C8">
        <w:t xml:space="preserve">Tallis </w:t>
      </w:r>
      <w:r w:rsidR="00632814" w:rsidRPr="005653C8">
        <w:t xml:space="preserve">explains </w:t>
      </w:r>
      <w:r w:rsidR="009E0EDE" w:rsidRPr="005653C8">
        <w:t>that the lady ‘was suffering from a form of lovesickness’ and ‘The passionate love affair was being conducted entirely inside her head.</w:t>
      </w:r>
      <w:r w:rsidR="0002256B" w:rsidRPr="005653C8">
        <w:t>’</w:t>
      </w:r>
      <w:r w:rsidR="00B91B05" w:rsidRPr="005653C8">
        <w:t xml:space="preserve"> He goes on to say,</w:t>
      </w:r>
      <w:r w:rsidR="00371456" w:rsidRPr="005653C8">
        <w:t xml:space="preserve"> </w:t>
      </w:r>
      <w:r w:rsidR="008C0F40" w:rsidRPr="005653C8">
        <w:t>’Moreover, there is a view that troubled close relationships are not merely associated</w:t>
      </w:r>
      <w:r w:rsidR="00126BC4" w:rsidRPr="005653C8">
        <w:t xml:space="preserve"> with mental illness, but may be a primary cause of it</w:t>
      </w:r>
      <w:r w:rsidR="00DB378E">
        <w:t xml:space="preserve"> [</w:t>
      </w:r>
      <w:r w:rsidR="00BC36A8" w:rsidRPr="005653C8">
        <w:t>…</w:t>
      </w:r>
      <w:r w:rsidR="00CA50BB">
        <w:t xml:space="preserve">] </w:t>
      </w:r>
      <w:r w:rsidR="00BC36A8" w:rsidRPr="005653C8">
        <w:t xml:space="preserve">I have often found myself sitting in front of lovesick </w:t>
      </w:r>
      <w:r w:rsidR="00E431FA" w:rsidRPr="005653C8">
        <w:t xml:space="preserve">patients whose psychological pain and behavioural disturbances were equal in severity to any major psychiatric illness.’ </w:t>
      </w:r>
      <w:r w:rsidR="00D22B93" w:rsidRPr="005653C8">
        <w:t xml:space="preserve">Going back to this specific lady, </w:t>
      </w:r>
      <w:r w:rsidR="001F7945" w:rsidRPr="005653C8">
        <w:t xml:space="preserve">the psychologist </w:t>
      </w:r>
      <w:r w:rsidR="00846C4B" w:rsidRPr="005653C8">
        <w:t xml:space="preserve">describes her </w:t>
      </w:r>
      <w:r w:rsidR="00E431FA" w:rsidRPr="005653C8">
        <w:t>experience</w:t>
      </w:r>
      <w:r w:rsidR="00860E9C" w:rsidRPr="005653C8">
        <w:t xml:space="preserve"> (</w:t>
      </w:r>
      <w:r w:rsidR="00846C4B" w:rsidRPr="005653C8">
        <w:t xml:space="preserve">referred to </w:t>
      </w:r>
      <w:r w:rsidR="00DB1E7C" w:rsidRPr="005653C8">
        <w:t>as her ‘epip</w:t>
      </w:r>
      <w:r w:rsidR="00860E9C" w:rsidRPr="005653C8">
        <w:t>hany’)</w:t>
      </w:r>
      <w:r w:rsidR="00D05841" w:rsidRPr="005653C8">
        <w:t xml:space="preserve"> </w:t>
      </w:r>
      <w:r w:rsidR="00860E9C" w:rsidRPr="005653C8">
        <w:t xml:space="preserve">of </w:t>
      </w:r>
      <w:r w:rsidR="00D05841" w:rsidRPr="005653C8">
        <w:t>the man she was obsessed with</w:t>
      </w:r>
      <w:r w:rsidR="00846C4B" w:rsidRPr="005653C8">
        <w:t xml:space="preserve">: </w:t>
      </w:r>
      <w:r w:rsidR="00D05841" w:rsidRPr="005653C8">
        <w:t xml:space="preserve">‘All her attention was on his face, </w:t>
      </w:r>
      <w:r w:rsidR="00A218E0" w:rsidRPr="005653C8">
        <w:t>which suddenly struck her as unnaturally beautiful. Looking into his eyes, she then re</w:t>
      </w:r>
      <w:r w:rsidR="008229DC" w:rsidRPr="005653C8">
        <w:t>a</w:t>
      </w:r>
      <w:r w:rsidR="00A218E0" w:rsidRPr="005653C8">
        <w:t>lised something was so extraordinary it almost made her gasp</w:t>
      </w:r>
      <w:r w:rsidR="00AD3A0D" w:rsidRPr="005653C8">
        <w:t>: it was crystal clear to her that he felt the same way</w:t>
      </w:r>
      <w:r w:rsidR="00DB1E7C" w:rsidRPr="005653C8">
        <w:t>…</w:t>
      </w:r>
      <w:r w:rsidR="00AD3A0D" w:rsidRPr="005653C8">
        <w:t>’</w:t>
      </w:r>
      <w:r w:rsidR="005D0A3D" w:rsidRPr="005653C8">
        <w:t xml:space="preserve"> </w:t>
      </w:r>
      <w:r w:rsidR="00C25358" w:rsidRPr="005653C8">
        <w:t>The patient is then described as ‘obsessed’ by this man</w:t>
      </w:r>
      <w:r w:rsidR="002F4C50" w:rsidRPr="005653C8">
        <w:t xml:space="preserve"> who became ‘</w:t>
      </w:r>
      <w:r w:rsidR="00475131" w:rsidRPr="005653C8">
        <w:t>the love of her life.’</w:t>
      </w:r>
      <w:r w:rsidR="00DA1A49" w:rsidRPr="005653C8">
        <w:t xml:space="preserve"> She then persistently tried to contact the man</w:t>
      </w:r>
      <w:r w:rsidR="00A9372A" w:rsidRPr="005653C8">
        <w:t xml:space="preserve"> and ‘wrote him letters every day</w:t>
      </w:r>
      <w:r w:rsidR="00760917" w:rsidRPr="005653C8">
        <w:t>; long, detailed letters begging him to recognise that their love could not be denied</w:t>
      </w:r>
      <w:r w:rsidR="00CD5CB0" w:rsidRPr="005653C8">
        <w:t>’ a</w:t>
      </w:r>
      <w:r w:rsidR="00A95B3F" w:rsidRPr="005653C8">
        <w:t xml:space="preserve">s she </w:t>
      </w:r>
      <w:r w:rsidR="00CD5CB0" w:rsidRPr="005653C8">
        <w:t xml:space="preserve">had the </w:t>
      </w:r>
      <w:r w:rsidR="00953CAF" w:rsidRPr="005653C8">
        <w:t>‘unassailable feeling they were ‘meant to be’ together.’</w:t>
      </w:r>
      <w:r w:rsidR="007E34C8" w:rsidRPr="005653C8">
        <w:t xml:space="preserve"> This a one example of a recognised mental disorder</w:t>
      </w:r>
      <w:r w:rsidR="00616409" w:rsidRPr="005653C8">
        <w:t xml:space="preserve"> that is associated with obsessive</w:t>
      </w:r>
      <w:r w:rsidR="00A95B3F" w:rsidRPr="005653C8">
        <w:t xml:space="preserve"> type</w:t>
      </w:r>
      <w:r w:rsidR="00616409" w:rsidRPr="005653C8">
        <w:t xml:space="preserve"> behaviour.</w:t>
      </w:r>
      <w:r w:rsidR="001D44EF" w:rsidRPr="005653C8">
        <w:t xml:space="preserve"> Dr. Frank Tallis, </w:t>
      </w:r>
      <w:r w:rsidR="00C73E60" w:rsidRPr="005653C8">
        <w:rPr>
          <w:i/>
        </w:rPr>
        <w:t>Why being lovesick is a form of mental illness</w:t>
      </w:r>
      <w:r w:rsidR="001F0B68" w:rsidRPr="005653C8">
        <w:rPr>
          <w:i/>
        </w:rPr>
        <w:t xml:space="preserve">, </w:t>
      </w:r>
      <w:r w:rsidR="00A45E0A" w:rsidRPr="005653C8">
        <w:t>‘Daily Mail</w:t>
      </w:r>
      <w:r w:rsidR="00AF5C15" w:rsidRPr="005653C8">
        <w:t>’</w:t>
      </w:r>
      <w:r w:rsidR="005D024F" w:rsidRPr="005653C8">
        <w:t xml:space="preserve"> 31</w:t>
      </w:r>
      <w:r w:rsidR="005D024F" w:rsidRPr="005653C8">
        <w:rPr>
          <w:vertAlign w:val="superscript"/>
        </w:rPr>
        <w:t>st</w:t>
      </w:r>
      <w:r w:rsidR="005D024F" w:rsidRPr="005653C8">
        <w:t xml:space="preserve"> May, 2018, p. 53. </w:t>
      </w:r>
      <w:r w:rsidR="00AD227F" w:rsidRPr="005653C8">
        <w:t xml:space="preserve"> </w:t>
      </w:r>
      <w:r w:rsidR="00467A00" w:rsidRPr="005653C8">
        <w:t xml:space="preserve"> </w:t>
      </w:r>
      <w:r w:rsidR="00B542C0" w:rsidRPr="005653C8">
        <w:t xml:space="preserve"> </w:t>
      </w:r>
    </w:p>
    <w:p w14:paraId="74E9BC5D" w14:textId="77777777" w:rsidR="00CE1B11" w:rsidRPr="005653C8" w:rsidRDefault="00CE1B11">
      <w:pPr>
        <w:pStyle w:val="EndnoteText"/>
      </w:pPr>
    </w:p>
    <w:p w14:paraId="325120B2" w14:textId="1BBDE259" w:rsidR="00B608CE" w:rsidRDefault="00B608CE">
      <w:pPr>
        <w:pStyle w:val="EndnoteText"/>
      </w:pPr>
      <w:r w:rsidRPr="005653C8">
        <w:rPr>
          <w:rStyle w:val="EndnoteReference"/>
        </w:rPr>
        <w:endnoteRef/>
      </w:r>
      <w:r w:rsidRPr="005653C8">
        <w:t xml:space="preserve"> </w:t>
      </w:r>
      <w:r w:rsidR="00B21387">
        <w:t xml:space="preserve">In </w:t>
      </w:r>
      <w:r w:rsidR="003B1DA3">
        <w:t xml:space="preserve">Katherine A.Phillips, M.D., </w:t>
      </w:r>
      <w:r w:rsidR="003B1DA3">
        <w:rPr>
          <w:i/>
        </w:rPr>
        <w:t xml:space="preserve">The Broken Mirror, </w:t>
      </w:r>
      <w:r w:rsidR="003B1DA3">
        <w:t>(Oxford: Oxford University Press, 2005 [1996])</w:t>
      </w:r>
      <w:r w:rsidR="00C268C0">
        <w:t xml:space="preserve">, </w:t>
      </w:r>
      <w:r w:rsidR="00225D6C">
        <w:t xml:space="preserve">‘Obsessional Compulsive Disorder – OCD’ </w:t>
      </w:r>
      <w:r w:rsidR="005C244E">
        <w:t>is referred to as, ‘</w:t>
      </w:r>
      <w:r w:rsidR="004226E3" w:rsidRPr="005653C8">
        <w:t>A</w:t>
      </w:r>
      <w:r w:rsidR="00BA78AB">
        <w:t xml:space="preserve"> grouping of disorders </w:t>
      </w:r>
      <w:r w:rsidR="00B51AF1">
        <w:t>postulated to be related to obsessive compulsive disorder on the basis of similarities in symptoms and other characteristics</w:t>
      </w:r>
      <w:r w:rsidR="00E67DE5">
        <w:t>, BDD is widely considered an OCD-spectrum disorder because of its many similarities to OCD.</w:t>
      </w:r>
      <w:r w:rsidR="009829FB">
        <w:t xml:space="preserve">’ Glossary, p. 398. </w:t>
      </w:r>
      <w:r w:rsidR="005F080E">
        <w:t xml:space="preserve">Also </w:t>
      </w:r>
      <w:r w:rsidR="00915DB1">
        <w:t xml:space="preserve">Arnold in her personal account of anorexia comments, ‘I never expected to uncover the strong links </w:t>
      </w:r>
      <w:r w:rsidR="005F080E">
        <w:t xml:space="preserve">between eating disorders and </w:t>
      </w:r>
      <w:r w:rsidR="00915DB1">
        <w:t>anxiety […] The most common anxiety disorder found in people suffering with anorexia nervosa was obsessive-compulsive disorder</w:t>
      </w:r>
      <w:r w:rsidR="004E286E">
        <w:t>.’  p.7</w:t>
      </w:r>
      <w:r w:rsidR="003F2042">
        <w:t>2</w:t>
      </w:r>
      <w:r w:rsidR="004E286E">
        <w:t>. Therefore</w:t>
      </w:r>
      <w:r w:rsidR="004B362B">
        <w:t>,</w:t>
      </w:r>
      <w:r w:rsidR="004E286E">
        <w:t xml:space="preserve"> anxiety and OCD is connected to both anorexia and BDD.</w:t>
      </w:r>
      <w:r w:rsidR="004B362B">
        <w:t xml:space="preserve"> </w:t>
      </w:r>
      <w:r w:rsidR="009829FB">
        <w:t>In terms of asceticism</w:t>
      </w:r>
      <w:r w:rsidR="00992512">
        <w:t xml:space="preserve">, </w:t>
      </w:r>
      <w:r w:rsidR="0007237F">
        <w:t>John</w:t>
      </w:r>
      <w:r w:rsidR="001E72CB">
        <w:t xml:space="preserve"> </w:t>
      </w:r>
      <w:r w:rsidR="004226E3" w:rsidRPr="005653C8">
        <w:t xml:space="preserve">Hick notes of </w:t>
      </w:r>
      <w:r w:rsidR="00992512">
        <w:t xml:space="preserve">the term </w:t>
      </w:r>
      <w:r w:rsidR="004226E3" w:rsidRPr="005653C8">
        <w:t>in general, that it ‘…occurs either in search for or in response to a believed-in sacred reality – whether found “above” us or through the depths of our own being – in relation to which, is thought to be our highest good</w:t>
      </w:r>
      <w:r w:rsidR="00A64E17">
        <w:t xml:space="preserve"> [</w:t>
      </w:r>
      <w:r w:rsidR="004226E3" w:rsidRPr="005653C8">
        <w:t>…</w:t>
      </w:r>
      <w:r w:rsidR="00A64E17">
        <w:t xml:space="preserve">] </w:t>
      </w:r>
      <w:r w:rsidR="004226E3" w:rsidRPr="005653C8">
        <w:t>and that may go on to further and sometimes extreme austerities, which border in the end upon clearly pathological excesses.’</w:t>
      </w:r>
      <w:r w:rsidR="00C72A5C" w:rsidRPr="005653C8">
        <w:t xml:space="preserve"> </w:t>
      </w:r>
      <w:r w:rsidR="00C66A49" w:rsidRPr="005653C8">
        <w:t>Hick, ‘Foreword’ in Wimbush and Valantasis, p. ix.</w:t>
      </w:r>
      <w:r w:rsidR="00BC4CA0">
        <w:t xml:space="preserve"> </w:t>
      </w:r>
      <w:r w:rsidR="00616457">
        <w:t xml:space="preserve">In relation to mental health, </w:t>
      </w:r>
      <w:r w:rsidR="002416A4">
        <w:t>Paul Sal</w:t>
      </w:r>
      <w:r w:rsidR="0014422F">
        <w:t xml:space="preserve">kovskis (Foreword) in </w:t>
      </w:r>
      <w:r w:rsidR="00BC4CA0">
        <w:t xml:space="preserve">David Veale and Rob </w:t>
      </w:r>
      <w:r w:rsidR="007A19F4">
        <w:t>Willson</w:t>
      </w:r>
      <w:r w:rsidR="00BC4CA0">
        <w:t xml:space="preserve">, </w:t>
      </w:r>
      <w:r w:rsidR="00BC4CA0">
        <w:rPr>
          <w:i/>
        </w:rPr>
        <w:t xml:space="preserve">Overcoming Obsessive Compulsive Disorder, </w:t>
      </w:r>
      <w:r w:rsidR="00BC4CA0">
        <w:t>(London: Robinson, 2005),</w:t>
      </w:r>
      <w:r w:rsidR="00B22F1E">
        <w:t xml:space="preserve"> note that when preoccupations and obsessions</w:t>
      </w:r>
      <w:r w:rsidR="0061305E">
        <w:t xml:space="preserve"> start they often appear ‘as a friend or helper; ’if only you can do a little more</w:t>
      </w:r>
      <w:r w:rsidR="003B61AF">
        <w:t>, then everything will be fine’; ‘it helps me stop worrying’. As time goes on</w:t>
      </w:r>
      <w:r w:rsidR="00723DF7">
        <w:t xml:space="preserve">, it begins to be clear that the promises </w:t>
      </w:r>
      <w:r w:rsidR="005F597C">
        <w:t>offered by OCD concealed a trap […] The reality is best thought of as being like a bully</w:t>
      </w:r>
      <w:r w:rsidR="007028E1">
        <w:t xml:space="preserve"> or blackmailer, progressively demanding and taking more and more, finally forcing the sufferer to obey its every whim, often to the point of total</w:t>
      </w:r>
      <w:r w:rsidR="00772C1E">
        <w:t xml:space="preserve"> humiliation and subjugation</w:t>
      </w:r>
      <w:r w:rsidR="00B22F1E">
        <w:t xml:space="preserve"> </w:t>
      </w:r>
      <w:r w:rsidR="00DC1776">
        <w:t xml:space="preserve">[…] It seems resistance is futile, and that only by </w:t>
      </w:r>
      <w:r w:rsidR="00694253">
        <w:t>giving in does the person have any hope of peace of mind or happiness. Nothing could be further from the truth</w:t>
      </w:r>
      <w:r w:rsidR="00AF7169">
        <w:t xml:space="preserve">; no one, however hard they tried, has ever become happy through obsessional behaviour.’ </w:t>
      </w:r>
      <w:r w:rsidR="008468E6">
        <w:t xml:space="preserve">p. xIn comparison, could </w:t>
      </w:r>
      <w:r w:rsidR="007A0CC8">
        <w:t>w</w:t>
      </w:r>
      <w:r w:rsidR="008468E6">
        <w:t xml:space="preserve">e say that St. Catherine was a ‘happy’ person, </w:t>
      </w:r>
      <w:r w:rsidR="00BC3A40">
        <w:t xml:space="preserve">for example, </w:t>
      </w:r>
      <w:r w:rsidR="008468E6">
        <w:t xml:space="preserve">what does Capua tell us of her </w:t>
      </w:r>
      <w:r w:rsidR="00CE0793">
        <w:t>m</w:t>
      </w:r>
      <w:r w:rsidR="00BC3A40">
        <w:t>i</w:t>
      </w:r>
      <w:r w:rsidR="00CE0793">
        <w:t xml:space="preserve">rth and </w:t>
      </w:r>
      <w:r w:rsidR="00BC3A40">
        <w:t xml:space="preserve">general </w:t>
      </w:r>
      <w:r w:rsidR="00CE0793">
        <w:t>good humour?</w:t>
      </w:r>
      <w:r w:rsidR="008468E6">
        <w:t xml:space="preserve"> </w:t>
      </w:r>
      <w:r w:rsidR="00AF7169">
        <w:t xml:space="preserve"> </w:t>
      </w:r>
      <w:r w:rsidR="00F520E3">
        <w:t>Rather she appears as a very tense individual, who is driven and certainly ‘on a mission’ t</w:t>
      </w:r>
      <w:r w:rsidR="0064598B">
        <w:t>o</w:t>
      </w:r>
      <w:r w:rsidR="00F520E3">
        <w:t xml:space="preserve"> pl</w:t>
      </w:r>
      <w:r w:rsidR="0064598B">
        <w:t>ease God.</w:t>
      </w:r>
      <w:r w:rsidR="005038F5">
        <w:t xml:space="preserve"> In fact there are those such as </w:t>
      </w:r>
      <w:r w:rsidR="00957837">
        <w:t xml:space="preserve">Carrie Arnold, </w:t>
      </w:r>
      <w:r w:rsidR="00957837">
        <w:rPr>
          <w:i/>
        </w:rPr>
        <w:t xml:space="preserve">Decoding Anorexia, </w:t>
      </w:r>
      <w:r w:rsidR="00957837">
        <w:t>(New York: Routledge, 2013</w:t>
      </w:r>
      <w:r w:rsidR="00D06154">
        <w:t>)</w:t>
      </w:r>
      <w:r w:rsidR="00FB76E9">
        <w:t xml:space="preserve"> who </w:t>
      </w:r>
      <w:r w:rsidR="0097220B">
        <w:t>regard St. Catherine as having a mental illness, namely anorexia ner</w:t>
      </w:r>
      <w:r w:rsidR="0045199A">
        <w:t>vosa that eventually ‘At the age of 33, after 17 years of anorexia nervosa</w:t>
      </w:r>
      <w:r w:rsidR="00B97735">
        <w:t xml:space="preserve"> […] died of starvation, </w:t>
      </w:r>
      <w:r w:rsidR="00472CC0">
        <w:t xml:space="preserve">p. 7. </w:t>
      </w:r>
    </w:p>
    <w:p w14:paraId="101196FF" w14:textId="77777777" w:rsidR="004226E3" w:rsidRPr="005653C8" w:rsidRDefault="004226E3">
      <w:pPr>
        <w:pStyle w:val="EndnoteText"/>
      </w:pPr>
    </w:p>
  </w:endnote>
  <w:endnote w:id="48">
    <w:p w14:paraId="19F7D7A9" w14:textId="1A1FA143" w:rsidR="00106A1A" w:rsidRDefault="00106A1A">
      <w:pPr>
        <w:pStyle w:val="EndnoteText"/>
      </w:pPr>
      <w:r w:rsidRPr="005653C8">
        <w:rPr>
          <w:rStyle w:val="EndnoteReference"/>
        </w:rPr>
        <w:endnoteRef/>
      </w:r>
      <w:r w:rsidRPr="005653C8">
        <w:t xml:space="preserve"> </w:t>
      </w:r>
      <w:r w:rsidR="001F523B" w:rsidRPr="005653C8">
        <w:t>Current prevalence of obsessional</w:t>
      </w:r>
      <w:r w:rsidR="00182BC7">
        <w:t xml:space="preserve"> and compulsive behaviours (frequently referred to as Obsessional Compulsive Disorder – OCD)</w:t>
      </w:r>
      <w:r w:rsidRPr="005653C8">
        <w:t xml:space="preserve"> </w:t>
      </w:r>
      <w:r w:rsidR="00016630">
        <w:t>is about 2% of the population, typically beginning in the teen years but often much earlier.</w:t>
      </w:r>
      <w:r w:rsidR="004767E1">
        <w:t xml:space="preserve"> It is caused by ‘a mix of ne</w:t>
      </w:r>
      <w:r w:rsidR="00687570">
        <w:t>u</w:t>
      </w:r>
      <w:r w:rsidR="004767E1">
        <w:t>robi</w:t>
      </w:r>
      <w:r w:rsidR="00687570">
        <w:t>o</w:t>
      </w:r>
      <w:r w:rsidR="004767E1">
        <w:t>logical, genetic, and environmental factor</w:t>
      </w:r>
      <w:r w:rsidR="00687570">
        <w:t>s’.</w:t>
      </w:r>
      <w:r w:rsidR="00B136C0">
        <w:t xml:space="preserve"> For example, in America it</w:t>
      </w:r>
      <w:r w:rsidR="00D31938">
        <w:t xml:space="preserve"> affects about 2.2 million adults (men and women alike) ‘and usually appears</w:t>
      </w:r>
      <w:r w:rsidR="00574A13">
        <w:t xml:space="preserve"> in childhood, adolescence, or early adulthood.’</w:t>
      </w:r>
      <w:r w:rsidR="007401DA">
        <w:t xml:space="preserve"> </w:t>
      </w:r>
      <w:r w:rsidR="00F40150">
        <w:t xml:space="preserve">These behaviours </w:t>
      </w:r>
      <w:r w:rsidR="00473E01">
        <w:t>often includ</w:t>
      </w:r>
      <w:r w:rsidR="00620EA2">
        <w:t>ing</w:t>
      </w:r>
      <w:r w:rsidR="00F40150">
        <w:t xml:space="preserve"> </w:t>
      </w:r>
      <w:r w:rsidR="00473E01">
        <w:t>‘an excessive need to do things perfe</w:t>
      </w:r>
      <w:r w:rsidR="00620EA2">
        <w:t xml:space="preserve">ctly </w:t>
      </w:r>
      <w:r w:rsidR="00473E01">
        <w:t xml:space="preserve">are </w:t>
      </w:r>
      <w:r w:rsidR="00620EA2">
        <w:t xml:space="preserve">common.’ </w:t>
      </w:r>
      <w:r w:rsidR="00CE7DAA">
        <w:rPr>
          <w:i/>
        </w:rPr>
        <w:t xml:space="preserve">Psychology Today </w:t>
      </w:r>
      <w:r w:rsidR="00CE7DAA">
        <w:t>(</w:t>
      </w:r>
      <w:r w:rsidR="00291F6C">
        <w:t>as with note 34).</w:t>
      </w:r>
      <w:r w:rsidR="001863FC">
        <w:t xml:space="preserve"> </w:t>
      </w:r>
      <w:r w:rsidR="00583401">
        <w:t>Salkovski</w:t>
      </w:r>
      <w:r w:rsidR="001D47AD">
        <w:t xml:space="preserve">s (in </w:t>
      </w:r>
      <w:r w:rsidR="001863FC">
        <w:t xml:space="preserve">Veale and </w:t>
      </w:r>
      <w:r w:rsidR="007A19F4">
        <w:t>Willson</w:t>
      </w:r>
      <w:r w:rsidR="001D47AD">
        <w:t>)</w:t>
      </w:r>
      <w:r w:rsidR="00616457">
        <w:t xml:space="preserve"> </w:t>
      </w:r>
      <w:r w:rsidR="001863FC">
        <w:t>also note</w:t>
      </w:r>
      <w:r w:rsidR="001D47AD">
        <w:t>s</w:t>
      </w:r>
      <w:r w:rsidR="001863FC">
        <w:t>, ‘</w:t>
      </w:r>
      <w:r w:rsidR="00FD7AB9">
        <w:t xml:space="preserve">OCD </w:t>
      </w:r>
      <w:r w:rsidR="00AC7577">
        <w:t>has</w:t>
      </w:r>
      <w:r w:rsidR="00FD7AB9">
        <w:t xml:space="preserve"> its roots in normal thinking. The sufferer is not crazy,</w:t>
      </w:r>
      <w:r w:rsidR="001D2837">
        <w:t xml:space="preserve"> bad, or dangerous to know, but is someone who has been trapped by a particular pattern of thinking and reacting</w:t>
      </w:r>
      <w:r w:rsidR="008D5E53">
        <w:t xml:space="preserve">. In modern day treatment they recommend ‘an approach closely based on Cognitive Behaviour </w:t>
      </w:r>
      <w:r w:rsidR="00164D02">
        <w:t>Therapy (CBT), which is the only psychological treatment that has been shown to be effective</w:t>
      </w:r>
      <w:r w:rsidR="0010531E">
        <w:t xml:space="preserve"> in OCD.’ </w:t>
      </w:r>
      <w:r w:rsidR="00F677F9">
        <w:t>P. viii.</w:t>
      </w:r>
      <w:r w:rsidR="00E711C5">
        <w:t xml:space="preserve"> </w:t>
      </w:r>
      <w:r w:rsidR="00EC43B4">
        <w:t xml:space="preserve">Salkovskis goes on to </w:t>
      </w:r>
      <w:r w:rsidR="00FD26FC">
        <w:t xml:space="preserve">comment, ‘..OCD makes you think </w:t>
      </w:r>
      <w:r w:rsidR="00F0566E">
        <w:t>that the problem is something else. You feel dirty, unsure, or responsible for harm</w:t>
      </w:r>
      <w:r w:rsidR="000F2C4B">
        <w:t>, and it seems like these feelings reflect the reality</w:t>
      </w:r>
      <w:r w:rsidR="002E0739">
        <w:t xml:space="preserve"> […] The fears triggered </w:t>
      </w:r>
      <w:r w:rsidR="002474F9">
        <w:t>by OCD make the sufferer try too hard to be clean, to be sure, to keep control and so on.</w:t>
      </w:r>
      <w:r w:rsidR="00F324F6">
        <w:t xml:space="preserve"> […] It seems paradoxical (but it isn’t)</w:t>
      </w:r>
      <w:r w:rsidR="00FD26FC">
        <w:t xml:space="preserve"> </w:t>
      </w:r>
      <w:r w:rsidR="009E1B6E">
        <w:t xml:space="preserve">that OCD is a problem particularly likely </w:t>
      </w:r>
      <w:r w:rsidR="003B3DD9">
        <w:t xml:space="preserve">to be suffered by people who are particularly sensitive or caring […] the </w:t>
      </w:r>
      <w:r w:rsidR="004A1871">
        <w:t xml:space="preserve">careful person fears they are being careless, the religious person is tortured by apparently blasphemous thoughts and so on.’ p. xi. </w:t>
      </w:r>
      <w:r w:rsidR="001D6C86">
        <w:t>Maybe a</w:t>
      </w:r>
      <w:r w:rsidR="004A1871">
        <w:t xml:space="preserve"> comparison with St. Catherine</w:t>
      </w:r>
      <w:r w:rsidR="00700F18">
        <w:t xml:space="preserve"> </w:t>
      </w:r>
      <w:r w:rsidR="009F5BA5">
        <w:t xml:space="preserve">is difficult here – however, </w:t>
      </w:r>
      <w:proofErr w:type="gramStart"/>
      <w:r w:rsidR="009F5BA5">
        <w:t xml:space="preserve">comparing </w:t>
      </w:r>
      <w:r w:rsidR="004A1871">
        <w:t xml:space="preserve"> </w:t>
      </w:r>
      <w:r w:rsidR="001D6C86">
        <w:t>‘</w:t>
      </w:r>
      <w:proofErr w:type="gramEnd"/>
      <w:r w:rsidR="001D6C86">
        <w:t xml:space="preserve">to be clean’ with a striving for ‘purity’ and </w:t>
      </w:r>
      <w:r w:rsidR="009F5BA5">
        <w:t xml:space="preserve">her </w:t>
      </w:r>
      <w:r w:rsidR="001D6C86">
        <w:t>presenting herself</w:t>
      </w:r>
      <w:r w:rsidR="000F73E7">
        <w:t xml:space="preserve"> pure before God</w:t>
      </w:r>
      <w:r w:rsidR="00ED7262">
        <w:t>, is something to maybe consider.</w:t>
      </w:r>
    </w:p>
    <w:p w14:paraId="30D95327" w14:textId="77777777" w:rsidR="000F2C4B" w:rsidRPr="005653C8" w:rsidRDefault="000F2C4B">
      <w:pPr>
        <w:pStyle w:val="EndnoteText"/>
      </w:pPr>
    </w:p>
  </w:endnote>
  <w:endnote w:id="49">
    <w:p w14:paraId="27F5F7CC" w14:textId="75376316" w:rsidR="006E272A" w:rsidRDefault="006E272A">
      <w:pPr>
        <w:pStyle w:val="EndnoteText"/>
      </w:pPr>
      <w:r>
        <w:rPr>
          <w:rStyle w:val="EndnoteReference"/>
        </w:rPr>
        <w:endnoteRef/>
      </w:r>
      <w:r>
        <w:t xml:space="preserve">  Bell, p. 29.</w:t>
      </w:r>
    </w:p>
    <w:p w14:paraId="68E1460A" w14:textId="77777777" w:rsidR="006E272A" w:rsidRDefault="006E272A">
      <w:pPr>
        <w:pStyle w:val="EndnoteText"/>
      </w:pPr>
    </w:p>
  </w:endnote>
  <w:endnote w:id="50">
    <w:p w14:paraId="4979CDC9" w14:textId="7B46E430" w:rsidR="0006696D" w:rsidRPr="005653C8" w:rsidRDefault="00124074" w:rsidP="0006696D">
      <w:pPr>
        <w:pStyle w:val="EndnoteText"/>
      </w:pPr>
      <w:r w:rsidRPr="005653C8">
        <w:rPr>
          <w:rStyle w:val="EndnoteReference"/>
        </w:rPr>
        <w:endnoteRef/>
      </w:r>
      <w:r w:rsidRPr="005653C8">
        <w:t xml:space="preserve"> </w:t>
      </w:r>
      <w:r w:rsidR="0006696D" w:rsidRPr="005653C8">
        <w:t>Gilby, ‘Introduction’ in Capua, p. ix.</w:t>
      </w:r>
    </w:p>
    <w:p w14:paraId="50C07760" w14:textId="77777777" w:rsidR="00124074" w:rsidRPr="005653C8" w:rsidRDefault="00124074" w:rsidP="00124074">
      <w:pPr>
        <w:pStyle w:val="EndnoteText"/>
      </w:pPr>
    </w:p>
  </w:endnote>
  <w:endnote w:id="51">
    <w:p w14:paraId="529A9C9B" w14:textId="4C24320A" w:rsidR="00D456E1" w:rsidRPr="005653C8" w:rsidRDefault="00D456E1" w:rsidP="00D456E1">
      <w:pPr>
        <w:pStyle w:val="EndnoteText"/>
      </w:pPr>
      <w:r w:rsidRPr="005653C8">
        <w:rPr>
          <w:rStyle w:val="EndnoteReference"/>
        </w:rPr>
        <w:endnoteRef/>
      </w:r>
      <w:r w:rsidRPr="005653C8">
        <w:t xml:space="preserve"> </w:t>
      </w:r>
      <w:r w:rsidR="007F6A3B" w:rsidRPr="005653C8">
        <w:t>Ibid.</w:t>
      </w:r>
    </w:p>
  </w:endnote>
  <w:endnote w:id="52">
    <w:p w14:paraId="527F61B5" w14:textId="77777777" w:rsidR="000A2A69" w:rsidRPr="005653C8" w:rsidRDefault="000A2A69" w:rsidP="00A13DFE">
      <w:pPr>
        <w:pStyle w:val="EndnoteText"/>
      </w:pPr>
    </w:p>
    <w:p w14:paraId="0596C3DD" w14:textId="7FC9F32E" w:rsidR="00A13DFE" w:rsidRPr="005653C8" w:rsidRDefault="00A13DFE" w:rsidP="00A13DFE">
      <w:pPr>
        <w:pStyle w:val="EndnoteText"/>
      </w:pPr>
      <w:r w:rsidRPr="005653C8">
        <w:rPr>
          <w:rStyle w:val="EndnoteReference"/>
        </w:rPr>
        <w:endnoteRef/>
      </w:r>
      <w:r w:rsidRPr="005653C8">
        <w:t xml:space="preserve"> Kaebler, p.</w:t>
      </w:r>
      <w:r w:rsidR="00A91687" w:rsidRPr="005653C8">
        <w:t xml:space="preserve"> </w:t>
      </w:r>
      <w:r w:rsidRPr="005653C8">
        <w:t>529.</w:t>
      </w:r>
    </w:p>
    <w:p w14:paraId="786E2FF3" w14:textId="77777777" w:rsidR="00460C0A" w:rsidRPr="005653C8" w:rsidRDefault="00460C0A" w:rsidP="00A13DFE">
      <w:pPr>
        <w:pStyle w:val="EndnoteText"/>
      </w:pPr>
    </w:p>
  </w:endnote>
  <w:endnote w:id="53">
    <w:p w14:paraId="26B611E2" w14:textId="1AE48821" w:rsidR="00533183" w:rsidRPr="005653C8" w:rsidRDefault="00533183" w:rsidP="00533183">
      <w:pPr>
        <w:spacing w:line="240" w:lineRule="auto"/>
        <w:rPr>
          <w:sz w:val="20"/>
          <w:szCs w:val="20"/>
        </w:rPr>
      </w:pPr>
      <w:r w:rsidRPr="005653C8">
        <w:rPr>
          <w:rStyle w:val="EndnoteReference"/>
          <w:sz w:val="20"/>
          <w:szCs w:val="20"/>
        </w:rPr>
        <w:endnoteRef/>
      </w:r>
      <w:r w:rsidRPr="005653C8">
        <w:rPr>
          <w:sz w:val="20"/>
          <w:szCs w:val="20"/>
        </w:rPr>
        <w:t xml:space="preserve"> Derrett, J. Duncan M., </w:t>
      </w:r>
      <w:r w:rsidRPr="005653C8">
        <w:rPr>
          <w:i/>
          <w:sz w:val="20"/>
          <w:szCs w:val="20"/>
        </w:rPr>
        <w:t xml:space="preserve">Primitive Christianity as an Ascetic Movement’ </w:t>
      </w:r>
      <w:r w:rsidRPr="005653C8">
        <w:rPr>
          <w:sz w:val="20"/>
          <w:szCs w:val="20"/>
        </w:rPr>
        <w:t>in Wimbush</w:t>
      </w:r>
      <w:r w:rsidR="00C12D97">
        <w:rPr>
          <w:sz w:val="20"/>
          <w:szCs w:val="20"/>
        </w:rPr>
        <w:t xml:space="preserve"> and </w:t>
      </w:r>
      <w:r w:rsidRPr="005653C8">
        <w:rPr>
          <w:sz w:val="20"/>
          <w:szCs w:val="20"/>
        </w:rPr>
        <w:t>Valantasis, p</w:t>
      </w:r>
      <w:r w:rsidR="00401C7F">
        <w:rPr>
          <w:sz w:val="20"/>
          <w:szCs w:val="20"/>
        </w:rPr>
        <w:t>p</w:t>
      </w:r>
      <w:r w:rsidRPr="005653C8">
        <w:rPr>
          <w:sz w:val="20"/>
          <w:szCs w:val="20"/>
        </w:rPr>
        <w:t>. 88</w:t>
      </w:r>
      <w:r w:rsidR="00E434E4">
        <w:rPr>
          <w:sz w:val="20"/>
          <w:szCs w:val="20"/>
        </w:rPr>
        <w:t>-107 (p.87).</w:t>
      </w:r>
      <w:r w:rsidRPr="005653C8">
        <w:rPr>
          <w:sz w:val="20"/>
          <w:szCs w:val="20"/>
        </w:rPr>
        <w:t xml:space="preserve"> However, Kaebler</w:t>
      </w:r>
      <w:r w:rsidR="0053637A">
        <w:rPr>
          <w:sz w:val="20"/>
          <w:szCs w:val="20"/>
        </w:rPr>
        <w:t xml:space="preserve"> </w:t>
      </w:r>
      <w:r w:rsidRPr="005653C8">
        <w:rPr>
          <w:sz w:val="20"/>
          <w:szCs w:val="20"/>
        </w:rPr>
        <w:t>also notes that ‘It should be observed</w:t>
      </w:r>
      <w:r w:rsidR="00B347B9">
        <w:rPr>
          <w:sz w:val="20"/>
          <w:szCs w:val="20"/>
        </w:rPr>
        <w:t xml:space="preserve"> [</w:t>
      </w:r>
      <w:r w:rsidRPr="005653C8">
        <w:rPr>
          <w:sz w:val="20"/>
          <w:szCs w:val="20"/>
        </w:rPr>
        <w:t>…</w:t>
      </w:r>
      <w:r w:rsidR="00B347B9">
        <w:rPr>
          <w:sz w:val="20"/>
          <w:szCs w:val="20"/>
        </w:rPr>
        <w:t xml:space="preserve">] </w:t>
      </w:r>
      <w:r w:rsidRPr="005653C8">
        <w:rPr>
          <w:sz w:val="20"/>
          <w:szCs w:val="20"/>
        </w:rPr>
        <w:t xml:space="preserve">that such ascetic forms as fasting, seclusion, infliction of pain, and even bodily mutilation have a far more compulsory, less voluntary character in preliterate than in literate societies. The ordeals associated with puberty rites, for example, are more or less imposed. Further, the austerities to which the primitive submits rarely demonstrate a systematic and sustained programme of ascetic behaviour, when compared with comprehensive systems such as yoga or monastic life. Also, a preponderant number of primitive austerities, acts of self-denial, and taboos have as their sole intent the avoidance of evil, so it is questionable whether they should even be labelled asceticism.’ pp. 526-527. </w:t>
      </w:r>
    </w:p>
  </w:endnote>
  <w:endnote w:id="54">
    <w:p w14:paraId="1AA0DAFD" w14:textId="76F98BE0" w:rsidR="00AF5015" w:rsidRPr="00E4054C" w:rsidRDefault="00AF5015" w:rsidP="00E4054C">
      <w:pPr>
        <w:spacing w:line="240" w:lineRule="auto"/>
        <w:rPr>
          <w:sz w:val="20"/>
          <w:szCs w:val="20"/>
        </w:rPr>
      </w:pPr>
      <w:r w:rsidRPr="005653C8">
        <w:rPr>
          <w:rStyle w:val="EndnoteReference"/>
          <w:sz w:val="20"/>
          <w:szCs w:val="20"/>
        </w:rPr>
        <w:endnoteRef/>
      </w:r>
      <w:r w:rsidRPr="005653C8">
        <w:rPr>
          <w:sz w:val="20"/>
          <w:szCs w:val="20"/>
        </w:rPr>
        <w:t xml:space="preserve"> </w:t>
      </w:r>
      <w:r w:rsidR="00B057A4" w:rsidRPr="005653C8">
        <w:rPr>
          <w:sz w:val="20"/>
          <w:szCs w:val="20"/>
        </w:rPr>
        <w:t>For example</w:t>
      </w:r>
      <w:r w:rsidR="00474800" w:rsidRPr="005653C8">
        <w:rPr>
          <w:sz w:val="20"/>
          <w:szCs w:val="20"/>
        </w:rPr>
        <w:t>,</w:t>
      </w:r>
      <w:r w:rsidR="00B057A4" w:rsidRPr="005653C8">
        <w:rPr>
          <w:sz w:val="20"/>
          <w:szCs w:val="20"/>
        </w:rPr>
        <w:t xml:space="preserve"> the work of Andrew </w:t>
      </w:r>
      <w:r w:rsidR="00614BE7" w:rsidRPr="005653C8">
        <w:rPr>
          <w:sz w:val="20"/>
          <w:szCs w:val="20"/>
        </w:rPr>
        <w:t xml:space="preserve">Crislip, A., </w:t>
      </w:r>
      <w:r w:rsidR="00614BE7" w:rsidRPr="005653C8">
        <w:rPr>
          <w:i/>
          <w:sz w:val="20"/>
          <w:szCs w:val="20"/>
        </w:rPr>
        <w:t xml:space="preserve">Thorns in the Flesh </w:t>
      </w:r>
      <w:r w:rsidR="00614BE7" w:rsidRPr="005653C8">
        <w:rPr>
          <w:sz w:val="20"/>
          <w:szCs w:val="20"/>
        </w:rPr>
        <w:t>(Philadelphia: University of Pennsylvania Press, 2012)</w:t>
      </w:r>
      <w:r w:rsidR="000B5C16" w:rsidRPr="005653C8">
        <w:rPr>
          <w:sz w:val="20"/>
          <w:szCs w:val="20"/>
        </w:rPr>
        <w:t xml:space="preserve"> examines </w:t>
      </w:r>
      <w:r w:rsidR="009E6206">
        <w:rPr>
          <w:sz w:val="20"/>
          <w:szCs w:val="20"/>
        </w:rPr>
        <w:t xml:space="preserve">fourth to sixth century </w:t>
      </w:r>
      <w:r w:rsidR="000B5C16" w:rsidRPr="005653C8">
        <w:rPr>
          <w:sz w:val="20"/>
          <w:szCs w:val="20"/>
        </w:rPr>
        <w:t>Greek and Coptic monasticism</w:t>
      </w:r>
      <w:r w:rsidR="009B1382">
        <w:rPr>
          <w:sz w:val="20"/>
          <w:szCs w:val="20"/>
        </w:rPr>
        <w:t xml:space="preserve"> </w:t>
      </w:r>
      <w:r w:rsidR="00F35975" w:rsidRPr="005653C8">
        <w:rPr>
          <w:sz w:val="20"/>
          <w:szCs w:val="20"/>
        </w:rPr>
        <w:t xml:space="preserve">in relation to health, </w:t>
      </w:r>
      <w:r w:rsidR="009B688B" w:rsidRPr="005653C8">
        <w:rPr>
          <w:sz w:val="20"/>
          <w:szCs w:val="20"/>
        </w:rPr>
        <w:t xml:space="preserve">illness and </w:t>
      </w:r>
      <w:r w:rsidR="00F35975" w:rsidRPr="005653C8">
        <w:rPr>
          <w:sz w:val="20"/>
          <w:szCs w:val="20"/>
        </w:rPr>
        <w:t>disease</w:t>
      </w:r>
      <w:r w:rsidR="009B688B" w:rsidRPr="005653C8">
        <w:rPr>
          <w:sz w:val="20"/>
          <w:szCs w:val="20"/>
        </w:rPr>
        <w:t xml:space="preserve">. </w:t>
      </w:r>
      <w:r w:rsidR="00A8469D" w:rsidRPr="005653C8">
        <w:rPr>
          <w:sz w:val="20"/>
          <w:szCs w:val="20"/>
        </w:rPr>
        <w:t xml:space="preserve">He notes, ‘..the problem of how to </w:t>
      </w:r>
      <w:r w:rsidR="0084588C" w:rsidRPr="005653C8">
        <w:rPr>
          <w:sz w:val="20"/>
          <w:szCs w:val="20"/>
        </w:rPr>
        <w:t>interpret illness as a marker of moral and</w:t>
      </w:r>
      <w:r w:rsidR="002B0484" w:rsidRPr="005653C8">
        <w:rPr>
          <w:sz w:val="20"/>
          <w:szCs w:val="20"/>
        </w:rPr>
        <w:t xml:space="preserve"> </w:t>
      </w:r>
      <w:r w:rsidR="0084588C" w:rsidRPr="005653C8">
        <w:rPr>
          <w:sz w:val="20"/>
          <w:szCs w:val="20"/>
        </w:rPr>
        <w:t>theological meaning</w:t>
      </w:r>
      <w:r w:rsidR="002B0484" w:rsidRPr="005653C8">
        <w:rPr>
          <w:sz w:val="20"/>
          <w:szCs w:val="20"/>
        </w:rPr>
        <w:t xml:space="preserve"> within the life of the monk</w:t>
      </w:r>
      <w:r w:rsidR="00167C7F" w:rsidRPr="005653C8">
        <w:rPr>
          <w:sz w:val="20"/>
          <w:szCs w:val="20"/>
        </w:rPr>
        <w:t xml:space="preserve"> </w:t>
      </w:r>
      <w:r w:rsidR="0079522B" w:rsidRPr="005653C8">
        <w:rPr>
          <w:sz w:val="20"/>
          <w:szCs w:val="20"/>
        </w:rPr>
        <w:t>and the ways that illness might or might not be useful in the monk’s asceticism were topics of sustained debate in the latter Roman world</w:t>
      </w:r>
      <w:r w:rsidR="00234209">
        <w:rPr>
          <w:sz w:val="20"/>
          <w:szCs w:val="20"/>
        </w:rPr>
        <w:t xml:space="preserve"> [</w:t>
      </w:r>
      <w:r w:rsidR="00167C7F" w:rsidRPr="005653C8">
        <w:rPr>
          <w:sz w:val="20"/>
          <w:szCs w:val="20"/>
        </w:rPr>
        <w:t>…</w:t>
      </w:r>
      <w:r w:rsidR="00234209">
        <w:rPr>
          <w:sz w:val="20"/>
          <w:szCs w:val="20"/>
        </w:rPr>
        <w:t xml:space="preserve">] </w:t>
      </w:r>
      <w:r w:rsidR="00186CD5" w:rsidRPr="005653C8">
        <w:rPr>
          <w:sz w:val="20"/>
          <w:szCs w:val="20"/>
        </w:rPr>
        <w:t>The debate was grounded in the widespread influence of the types of ascetic models promoted by monastic hagio</w:t>
      </w:r>
      <w:r w:rsidR="00650FB2" w:rsidRPr="005653C8">
        <w:rPr>
          <w:sz w:val="20"/>
          <w:szCs w:val="20"/>
        </w:rPr>
        <w:t>graphy, as well as the complementarities</w:t>
      </w:r>
      <w:r w:rsidR="00C4206F" w:rsidRPr="005653C8">
        <w:rPr>
          <w:sz w:val="20"/>
          <w:szCs w:val="20"/>
        </w:rPr>
        <w:t xml:space="preserve"> and tensions between illness and asceticism…’</w:t>
      </w:r>
      <w:r w:rsidR="00F11EBB" w:rsidRPr="005653C8">
        <w:rPr>
          <w:sz w:val="20"/>
          <w:szCs w:val="20"/>
        </w:rPr>
        <w:t xml:space="preserve"> </w:t>
      </w:r>
      <w:r w:rsidR="00792C1D" w:rsidRPr="005653C8">
        <w:rPr>
          <w:sz w:val="20"/>
          <w:szCs w:val="20"/>
        </w:rPr>
        <w:t xml:space="preserve">p. 105. </w:t>
      </w:r>
      <w:r w:rsidR="00F11EBB" w:rsidRPr="005653C8">
        <w:rPr>
          <w:sz w:val="20"/>
          <w:szCs w:val="20"/>
        </w:rPr>
        <w:t>The tensions between asceticism and illness</w:t>
      </w:r>
      <w:r w:rsidR="00792C1D" w:rsidRPr="005653C8">
        <w:rPr>
          <w:sz w:val="20"/>
          <w:szCs w:val="20"/>
        </w:rPr>
        <w:t xml:space="preserve"> are examined and differing interpretations considered.</w:t>
      </w:r>
      <w:r w:rsidR="00650FB2" w:rsidRPr="005653C8">
        <w:rPr>
          <w:sz w:val="20"/>
          <w:szCs w:val="20"/>
        </w:rPr>
        <w:t xml:space="preserve"> </w:t>
      </w:r>
      <w:r w:rsidR="0084588C" w:rsidRPr="005653C8">
        <w:rPr>
          <w:sz w:val="20"/>
          <w:szCs w:val="20"/>
        </w:rPr>
        <w:t xml:space="preserve"> </w:t>
      </w:r>
    </w:p>
  </w:endnote>
  <w:endnote w:id="55">
    <w:p w14:paraId="616BA5A5" w14:textId="063C2BEA" w:rsidR="00BA2087" w:rsidRPr="005653C8" w:rsidRDefault="00BA2087">
      <w:pPr>
        <w:pStyle w:val="EndnoteText"/>
      </w:pPr>
      <w:r w:rsidRPr="005653C8">
        <w:rPr>
          <w:rStyle w:val="EndnoteReference"/>
        </w:rPr>
        <w:endnoteRef/>
      </w:r>
      <w:r w:rsidRPr="005653C8">
        <w:t xml:space="preserve"> Shaw</w:t>
      </w:r>
      <w:r w:rsidRPr="005653C8">
        <w:rPr>
          <w:i/>
        </w:rPr>
        <w:t xml:space="preserve">, </w:t>
      </w:r>
      <w:r w:rsidRPr="005653C8">
        <w:t>p. 7.</w:t>
      </w:r>
    </w:p>
    <w:p w14:paraId="14CBF852" w14:textId="77777777" w:rsidR="00BA2087" w:rsidRPr="005653C8" w:rsidRDefault="00BA2087">
      <w:pPr>
        <w:pStyle w:val="EndnoteText"/>
      </w:pPr>
    </w:p>
  </w:endnote>
  <w:endnote w:id="56">
    <w:p w14:paraId="67FC9EFE" w14:textId="26B04310" w:rsidR="00C917C4" w:rsidRPr="005653C8" w:rsidRDefault="00373D97" w:rsidP="00C917C4">
      <w:pPr>
        <w:pStyle w:val="EndnoteText"/>
      </w:pPr>
      <w:r w:rsidRPr="005653C8">
        <w:rPr>
          <w:rStyle w:val="EndnoteReference"/>
        </w:rPr>
        <w:endnoteRef/>
      </w:r>
      <w:r w:rsidR="00A23B58" w:rsidRPr="005653C8">
        <w:t xml:space="preserve"> </w:t>
      </w:r>
      <w:r w:rsidR="00D53F78">
        <w:t xml:space="preserve">Such </w:t>
      </w:r>
      <w:r w:rsidR="00A23B58" w:rsidRPr="005653C8">
        <w:t>demarcation</w:t>
      </w:r>
      <w:r w:rsidR="00D53F78">
        <w:t>s can be unclear are sometimes</w:t>
      </w:r>
      <w:r w:rsidR="00A23B58" w:rsidRPr="005653C8">
        <w:t xml:space="preserve"> </w:t>
      </w:r>
      <w:r w:rsidR="00D53F78">
        <w:t xml:space="preserve">referred to as </w:t>
      </w:r>
      <w:r w:rsidR="00A23B58" w:rsidRPr="005653C8">
        <w:t>‘fuzzy’ boundarie</w:t>
      </w:r>
      <w:r w:rsidR="00D53F78">
        <w:t>s</w:t>
      </w:r>
      <w:r w:rsidR="00CD54DC">
        <w:t xml:space="preserve">, meaning in certain circumstances </w:t>
      </w:r>
      <w:r w:rsidR="00961361">
        <w:t xml:space="preserve">there is </w:t>
      </w:r>
      <w:r w:rsidR="00AD30D9">
        <w:t xml:space="preserve">lack </w:t>
      </w:r>
      <w:r w:rsidR="00961361">
        <w:t xml:space="preserve">of </w:t>
      </w:r>
      <w:r w:rsidR="00AD30D9">
        <w:t xml:space="preserve">a clear </w:t>
      </w:r>
      <w:r w:rsidR="00961361">
        <w:t>distinction</w:t>
      </w:r>
      <w:r w:rsidR="00AD30D9">
        <w:t>.</w:t>
      </w:r>
      <w:r w:rsidR="00CD54DC">
        <w:t xml:space="preserve"> </w:t>
      </w:r>
      <w:r w:rsidR="000A47B8">
        <w:t>I</w:t>
      </w:r>
      <w:r w:rsidR="001B3FD4">
        <w:t>n relation to St. Catherine</w:t>
      </w:r>
      <w:r w:rsidR="000A47B8">
        <w:t xml:space="preserve"> </w:t>
      </w:r>
      <w:r w:rsidR="00A80863">
        <w:t>specif</w:t>
      </w:r>
      <w:r w:rsidR="00F95B25">
        <w:t xml:space="preserve">ically, one view proposed </w:t>
      </w:r>
      <w:r w:rsidR="001B3FD4">
        <w:t>is that of t</w:t>
      </w:r>
      <w:r w:rsidR="00432CFF" w:rsidRPr="005653C8">
        <w:t xml:space="preserve">he Norwegian psychiatrist and psychotherapist </w:t>
      </w:r>
      <w:r w:rsidR="00AD28A9" w:rsidRPr="005653C8">
        <w:t>Finn Skarderud</w:t>
      </w:r>
      <w:r w:rsidR="000A47B8">
        <w:t>,</w:t>
      </w:r>
      <w:r w:rsidR="00AD28A9" w:rsidRPr="005653C8">
        <w:t xml:space="preserve"> </w:t>
      </w:r>
      <w:r w:rsidR="001B3FD4">
        <w:t>who comments</w:t>
      </w:r>
      <w:r w:rsidR="00A773EB" w:rsidRPr="005653C8">
        <w:t>,</w:t>
      </w:r>
      <w:r w:rsidR="001B3FD4">
        <w:t xml:space="preserve"> </w:t>
      </w:r>
      <w:r w:rsidR="00A773EB" w:rsidRPr="005653C8">
        <w:t>‘Today we are tempted to interpret her eating and self-harm</w:t>
      </w:r>
      <w:r w:rsidR="00E73658" w:rsidRPr="005653C8">
        <w:t xml:space="preserve"> </w:t>
      </w:r>
      <w:r w:rsidR="00A773EB" w:rsidRPr="005653C8">
        <w:t>as a state-of</w:t>
      </w:r>
      <w:r w:rsidR="00CF49E7">
        <w:t>-</w:t>
      </w:r>
      <w:r w:rsidR="00A773EB" w:rsidRPr="005653C8">
        <w:t>the-art variant of today’s</w:t>
      </w:r>
      <w:r w:rsidR="00E73658" w:rsidRPr="005653C8">
        <w:t xml:space="preserve"> </w:t>
      </w:r>
      <w:r w:rsidR="00A773EB" w:rsidRPr="005653C8">
        <w:t>clinical cases.’</w:t>
      </w:r>
      <w:r w:rsidR="00C917C4" w:rsidRPr="005653C8">
        <w:t xml:space="preserve"> Skarderud, p. 408</w:t>
      </w:r>
      <w:r w:rsidR="00F95B25">
        <w:t>.</w:t>
      </w:r>
    </w:p>
    <w:p w14:paraId="37B8EC0C" w14:textId="77777777" w:rsidR="00755115" w:rsidRPr="005653C8" w:rsidRDefault="00755115">
      <w:pPr>
        <w:pStyle w:val="EndnoteText"/>
      </w:pPr>
    </w:p>
  </w:endnote>
  <w:endnote w:id="57">
    <w:p w14:paraId="55C4FB76" w14:textId="7710B1C6" w:rsidR="00B8482B" w:rsidRPr="00321DFF" w:rsidRDefault="00B8482B" w:rsidP="00B8482B">
      <w:pPr>
        <w:pStyle w:val="EndnoteText"/>
      </w:pPr>
      <w:r w:rsidRPr="005653C8">
        <w:rPr>
          <w:rStyle w:val="EndnoteReference"/>
        </w:rPr>
        <w:endnoteRef/>
      </w:r>
      <w:r w:rsidRPr="005653C8">
        <w:t xml:space="preserve"> Other disciplines outside of theology (</w:t>
      </w:r>
      <w:r w:rsidR="00826F22">
        <w:t xml:space="preserve">not </w:t>
      </w:r>
      <w:r w:rsidR="00A21D92">
        <w:t xml:space="preserve">typically </w:t>
      </w:r>
      <w:r w:rsidRPr="005653C8">
        <w:t xml:space="preserve">adopting </w:t>
      </w:r>
      <w:r w:rsidR="00FF1FCD">
        <w:t xml:space="preserve">any </w:t>
      </w:r>
      <w:r w:rsidRPr="005653C8">
        <w:t>theological assumptions</w:t>
      </w:r>
      <w:r w:rsidR="00A21D92">
        <w:t>, indeed jus</w:t>
      </w:r>
      <w:r w:rsidR="0000442E">
        <w:t>t</w:t>
      </w:r>
      <w:r w:rsidR="00A21D92">
        <w:t xml:space="preserve"> the c</w:t>
      </w:r>
      <w:r w:rsidR="0000442E">
        <w:t>ontrary</w:t>
      </w:r>
      <w:r w:rsidRPr="005653C8">
        <w:t>)</w:t>
      </w:r>
      <w:r w:rsidR="00CC409A" w:rsidRPr="005653C8">
        <w:t>,</w:t>
      </w:r>
      <w:r w:rsidRPr="005653C8">
        <w:t xml:space="preserve"> also stand against the ‘medicalisation’ of human behaviour. On the one hand there is the medically conceived and existential legacy of ‘anti-psychiatry’, greatly inspired and influenced by such people as R.</w:t>
      </w:r>
      <w:r w:rsidR="00674692">
        <w:t xml:space="preserve"> </w:t>
      </w:r>
      <w:r w:rsidRPr="005653C8">
        <w:t>D. Laing</w:t>
      </w:r>
      <w:r w:rsidR="0000442E">
        <w:t>, D. Cooper</w:t>
      </w:r>
      <w:r w:rsidRPr="005653C8">
        <w:t xml:space="preserve"> and Thomas Szasz</w:t>
      </w:r>
      <w:r w:rsidR="00CB5E40">
        <w:t xml:space="preserve">, as well as </w:t>
      </w:r>
      <w:r w:rsidRPr="005653C8">
        <w:t xml:space="preserve">the sociologist of deviance </w:t>
      </w:r>
      <w:r w:rsidR="00FE5252">
        <w:t>(inspired by the anti-psychiatry movement</w:t>
      </w:r>
      <w:r w:rsidR="001C756E">
        <w:t xml:space="preserve">) </w:t>
      </w:r>
      <w:r w:rsidRPr="005653C8">
        <w:t xml:space="preserve">such as Geoff Pearson. For example, see R.D. Laing </w:t>
      </w:r>
      <w:r w:rsidRPr="005653C8">
        <w:rPr>
          <w:i/>
        </w:rPr>
        <w:t xml:space="preserve">The Divided Self </w:t>
      </w:r>
      <w:r w:rsidRPr="005653C8">
        <w:t xml:space="preserve">(London: Penguin Books, 2010 [1960]); </w:t>
      </w:r>
      <w:r w:rsidR="0000442E">
        <w:t xml:space="preserve">D. Cooper, </w:t>
      </w:r>
      <w:r w:rsidR="00706FBF">
        <w:rPr>
          <w:i/>
        </w:rPr>
        <w:t xml:space="preserve">Psychiatry and Anti-Psychiatry </w:t>
      </w:r>
      <w:r w:rsidR="00454999">
        <w:t>(</w:t>
      </w:r>
      <w:r w:rsidR="00745DDB">
        <w:t xml:space="preserve">London: Tavistock Publications, 1967); </w:t>
      </w:r>
      <w:r w:rsidRPr="005653C8">
        <w:t>Thomas</w:t>
      </w:r>
      <w:r w:rsidR="00674692">
        <w:t xml:space="preserve"> </w:t>
      </w:r>
      <w:r w:rsidRPr="005653C8">
        <w:t xml:space="preserve">S. Szasz, </w:t>
      </w:r>
      <w:r w:rsidRPr="005653C8">
        <w:rPr>
          <w:i/>
        </w:rPr>
        <w:t xml:space="preserve">The Myth of Mental Illness </w:t>
      </w:r>
      <w:r w:rsidRPr="005653C8">
        <w:t>(</w:t>
      </w:r>
      <w:r w:rsidR="00CB5E40">
        <w:t xml:space="preserve">New York: </w:t>
      </w:r>
      <w:r w:rsidRPr="005653C8">
        <w:t>Har</w:t>
      </w:r>
      <w:r w:rsidR="00712FFA">
        <w:t>p</w:t>
      </w:r>
      <w:r w:rsidRPr="005653C8">
        <w:t xml:space="preserve">er Perennial, 2010 [974]); Geoff Pearson, </w:t>
      </w:r>
      <w:r w:rsidRPr="005653C8">
        <w:rPr>
          <w:i/>
        </w:rPr>
        <w:t xml:space="preserve">The Deviant Imagination </w:t>
      </w:r>
      <w:r w:rsidRPr="005653C8">
        <w:t>(</w:t>
      </w:r>
      <w:r w:rsidR="00712FFA">
        <w:t>London: The Macmillan Press Ltd, 1882 [1975]</w:t>
      </w:r>
      <w:r w:rsidR="00A32D53">
        <w:t>).</w:t>
      </w:r>
      <w:r w:rsidR="00694512">
        <w:t xml:space="preserve"> </w:t>
      </w:r>
      <w:r w:rsidRPr="005653C8">
        <w:t xml:space="preserve">For example, the cover of the above edition of Thomas Szasz’s </w:t>
      </w:r>
      <w:r w:rsidRPr="005653C8">
        <w:rPr>
          <w:i/>
        </w:rPr>
        <w:t xml:space="preserve">The Myth of Mental Illness </w:t>
      </w:r>
      <w:r w:rsidRPr="005653C8">
        <w:t>states, ‘By diagnosing unwanted behaviour as mental illness, psychiatrists, Szasz argues, absolve individuals of responsibility for their actions and instead blame the alleged illness. He also critiques Freudian psychology as a pseudoscience and warns against the dangerous overreach of psychiatry into all aspects of modern life.’ In the ‘Preface’ Szasz himself comments ‘By the end of the nineteenth century, the medical conquest of the soul is secure</w:t>
      </w:r>
      <w:r w:rsidR="00234209">
        <w:t xml:space="preserve"> [</w:t>
      </w:r>
      <w:r w:rsidRPr="005653C8">
        <w:t>…</w:t>
      </w:r>
      <w:r w:rsidR="00234209">
        <w:t xml:space="preserve">] </w:t>
      </w:r>
      <w:r w:rsidRPr="005653C8">
        <w:t xml:space="preserve">Everything I read, observed, and learned supported my adolescent impression that the behaviours we call “mental illness” and to which we attach the hundreds of derogatory labels in our lexicon of lunacy are not medical diseases. They are products of disturbing or disturbed behaviours – that is, </w:t>
      </w:r>
      <w:r w:rsidRPr="005653C8">
        <w:rPr>
          <w:i/>
        </w:rPr>
        <w:t xml:space="preserve">of the observer’s construction and definition of the behaviour of the persons he observes as medically disabled individuals needing medical treatment. </w:t>
      </w:r>
      <w:r w:rsidRPr="005653C8">
        <w:t>This cultural transformation is driven mainly by the modern therapeutic ideology that has replaced the old theological worldview, and the political and professional interests it sets in motion.’ pp. xvi-xvii.</w:t>
      </w:r>
      <w:r w:rsidR="00D43BD8">
        <w:t xml:space="preserve"> Pearson</w:t>
      </w:r>
      <w:r w:rsidR="00D87DC5">
        <w:t xml:space="preserve"> also comments that ‘Psychiatry is a moral-political con game, which confronts and re-arranges moral dilemma</w:t>
      </w:r>
      <w:r w:rsidR="000A0C10">
        <w:t>s</w:t>
      </w:r>
      <w:r w:rsidR="00D87DC5">
        <w:t xml:space="preserve"> by passing</w:t>
      </w:r>
      <w:r w:rsidR="000A0C10">
        <w:t xml:space="preserve"> dud, pseudo-scientific cheques</w:t>
      </w:r>
      <w:r w:rsidR="00DE3E60">
        <w:t>.</w:t>
      </w:r>
      <w:r w:rsidR="000A0C10">
        <w:t>’</w:t>
      </w:r>
      <w:r w:rsidR="00DE3E60">
        <w:t xml:space="preserve"> p. 26</w:t>
      </w:r>
      <w:r w:rsidR="005B28EE">
        <w:t xml:space="preserve">. </w:t>
      </w:r>
      <w:r w:rsidR="003B1299">
        <w:t xml:space="preserve"> </w:t>
      </w:r>
      <w:r w:rsidR="00B635F8">
        <w:t>Also</w:t>
      </w:r>
      <w:r w:rsidR="00721909">
        <w:t>,</w:t>
      </w:r>
      <w:r w:rsidR="00B635F8">
        <w:t xml:space="preserve"> </w:t>
      </w:r>
      <w:r w:rsidR="003B1299">
        <w:t xml:space="preserve">that ‘Szasz </w:t>
      </w:r>
      <w:r w:rsidR="00321DFF">
        <w:t xml:space="preserve">is arguing that the psychiatric mentality enslaves </w:t>
      </w:r>
      <w:r w:rsidR="00321DFF">
        <w:rPr>
          <w:i/>
        </w:rPr>
        <w:t xml:space="preserve">all </w:t>
      </w:r>
      <w:r w:rsidR="004872F4">
        <w:t>men in its logic</w:t>
      </w:r>
      <w:r w:rsidR="00B635F8">
        <w:t>. Increasingly</w:t>
      </w:r>
      <w:r w:rsidR="00FE5252">
        <w:t xml:space="preserve"> in his writings</w:t>
      </w:r>
      <w:r w:rsidR="007B3B88">
        <w:t>, however, he has come to place</w:t>
      </w:r>
      <w:r w:rsidR="004B6C81">
        <w:t xml:space="preserve"> the emphasis on the manner in which psychiatry acts as a slavemaster of the State</w:t>
      </w:r>
      <w:r w:rsidR="00721909">
        <w:t xml:space="preserve"> in controlling supressing deviant minorities.’ </w:t>
      </w:r>
      <w:r w:rsidR="00A06BAB">
        <w:t>p. 29.</w:t>
      </w:r>
      <w:r w:rsidR="00EE3FB5">
        <w:t xml:space="preserve"> However,</w:t>
      </w:r>
      <w:r w:rsidR="00454844">
        <w:t xml:space="preserve"> such authors are </w:t>
      </w:r>
      <w:r w:rsidR="00577A99">
        <w:t xml:space="preserve">typically </w:t>
      </w:r>
      <w:r w:rsidR="00454844">
        <w:t xml:space="preserve">just as uncomfortable with </w:t>
      </w:r>
      <w:r w:rsidR="001677BC">
        <w:t xml:space="preserve">religious and </w:t>
      </w:r>
      <w:r w:rsidR="00454844">
        <w:t xml:space="preserve">theological interpretations of behaviour as they are </w:t>
      </w:r>
      <w:r w:rsidR="001677BC">
        <w:t xml:space="preserve">with the </w:t>
      </w:r>
      <w:r w:rsidR="00454844">
        <w:t>medical</w:t>
      </w:r>
      <w:r w:rsidR="00160D3C">
        <w:t>,</w:t>
      </w:r>
      <w:r w:rsidR="009F4608">
        <w:t xml:space="preserve"> and side much more </w:t>
      </w:r>
      <w:r w:rsidR="008931F7">
        <w:t xml:space="preserve">with </w:t>
      </w:r>
      <w:r w:rsidR="006048DB">
        <w:t xml:space="preserve">a </w:t>
      </w:r>
      <w:r w:rsidR="008931F7">
        <w:t>cultural critic</w:t>
      </w:r>
      <w:r w:rsidR="00143C25">
        <w:t xml:space="preserve">al </w:t>
      </w:r>
      <w:r w:rsidR="006048DB">
        <w:t>perspective</w:t>
      </w:r>
      <w:r w:rsidR="00B903B3">
        <w:t xml:space="preserve">. Pearson comments, </w:t>
      </w:r>
      <w:r w:rsidR="008931F7">
        <w:t>‘Deviance</w:t>
      </w:r>
      <w:r w:rsidR="00B903B3">
        <w:t xml:space="preserve"> is also vi</w:t>
      </w:r>
      <w:r w:rsidR="00E21767">
        <w:t>ewed here as a realm of cultural criticism: lawlessness, neurosis, unreasonableness and nonconformity are grasped, although in dif</w:t>
      </w:r>
      <w:r w:rsidR="00DD18A4">
        <w:t>f</w:t>
      </w:r>
      <w:r w:rsidR="00E21767">
        <w:t>erent ways</w:t>
      </w:r>
      <w:r w:rsidR="00EE7110">
        <w:t>, as forms of unwitting protest and escape from the irrationalities of the dominant social order.’ p. 41. Similarly, no</w:t>
      </w:r>
      <w:r w:rsidR="008931F7">
        <w:t xml:space="preserve"> </w:t>
      </w:r>
      <w:r w:rsidR="00EE7110">
        <w:t>doubt</w:t>
      </w:r>
      <w:r w:rsidR="00826F22">
        <w:t xml:space="preserve"> </w:t>
      </w:r>
      <w:r w:rsidR="00EE7110">
        <w:t xml:space="preserve">the </w:t>
      </w:r>
      <w:r w:rsidR="00143C25">
        <w:t>often extreme</w:t>
      </w:r>
      <w:r w:rsidR="00160D3C">
        <w:t>, and what could be viewed as ‘nonconforming’</w:t>
      </w:r>
      <w:r w:rsidR="00820BF3">
        <w:t xml:space="preserve"> </w:t>
      </w:r>
      <w:r w:rsidR="00EE7110">
        <w:t>behaviours and actions of St. Catherine</w:t>
      </w:r>
      <w:r w:rsidR="009B2BE2">
        <w:t>,</w:t>
      </w:r>
      <w:r w:rsidR="00EE7110">
        <w:t xml:space="preserve"> would </w:t>
      </w:r>
      <w:r w:rsidR="009B2BE2">
        <w:t xml:space="preserve">also </w:t>
      </w:r>
      <w:r w:rsidR="00DD18A4">
        <w:t>be evaluated and understood in a similar manner.</w:t>
      </w:r>
      <w:r w:rsidR="00721909">
        <w:t xml:space="preserve"> </w:t>
      </w:r>
      <w:r w:rsidR="00744B0A">
        <w:t xml:space="preserve"> </w:t>
      </w:r>
      <w:r w:rsidR="00FE5252">
        <w:t xml:space="preserve"> </w:t>
      </w:r>
    </w:p>
    <w:p w14:paraId="00EFBB88" w14:textId="77777777" w:rsidR="00B8482B" w:rsidRPr="005653C8" w:rsidRDefault="00B8482B" w:rsidP="00B8482B">
      <w:pPr>
        <w:pStyle w:val="EndnoteText"/>
      </w:pPr>
    </w:p>
  </w:endnote>
  <w:endnote w:id="58">
    <w:p w14:paraId="2B6113D7" w14:textId="588DC5A3" w:rsidR="00D224A6" w:rsidRPr="005653C8" w:rsidRDefault="00D224A6">
      <w:pPr>
        <w:pStyle w:val="EndnoteText"/>
      </w:pPr>
      <w:r w:rsidRPr="005653C8">
        <w:rPr>
          <w:rStyle w:val="EndnoteReference"/>
        </w:rPr>
        <w:endnoteRef/>
      </w:r>
      <w:r w:rsidRPr="005653C8">
        <w:t xml:space="preserve"> </w:t>
      </w:r>
      <w:r w:rsidR="00347C85" w:rsidRPr="005653C8">
        <w:t>Skarderud, p. 408.</w:t>
      </w:r>
    </w:p>
    <w:p w14:paraId="4C63AD1E" w14:textId="77777777" w:rsidR="00D224A6" w:rsidRPr="005653C8" w:rsidRDefault="00D224A6">
      <w:pPr>
        <w:pStyle w:val="EndnoteText"/>
      </w:pPr>
    </w:p>
  </w:endnote>
  <w:endnote w:id="59">
    <w:p w14:paraId="16101415" w14:textId="252B013F" w:rsidR="00A748BD" w:rsidRDefault="00A748BD">
      <w:pPr>
        <w:pStyle w:val="EndnoteText"/>
      </w:pPr>
      <w:r>
        <w:rPr>
          <w:rStyle w:val="EndnoteReference"/>
        </w:rPr>
        <w:endnoteRef/>
      </w:r>
      <w:r>
        <w:t xml:space="preserve"> </w:t>
      </w:r>
      <w:r w:rsidR="00FD52E0">
        <w:t xml:space="preserve">Joan J. </w:t>
      </w:r>
      <w:proofErr w:type="spellStart"/>
      <w:r w:rsidR="00FD52E0">
        <w:t>Brumberg</w:t>
      </w:r>
      <w:proofErr w:type="spellEnd"/>
      <w:r w:rsidR="00FD52E0">
        <w:t xml:space="preserve">, </w:t>
      </w:r>
      <w:r w:rsidR="00FD52E0">
        <w:rPr>
          <w:i/>
        </w:rPr>
        <w:t xml:space="preserve">Fasting Girls </w:t>
      </w:r>
      <w:r w:rsidR="00FD52E0">
        <w:t>(New York: Vintage Books, 2000)</w:t>
      </w:r>
      <w:r w:rsidR="00EC6A94">
        <w:t xml:space="preserve">; </w:t>
      </w:r>
      <w:r w:rsidR="005D4F2E" w:rsidRPr="00625BFE">
        <w:t xml:space="preserve">Rudolph M. Bell, </w:t>
      </w:r>
      <w:r w:rsidR="005D4F2E" w:rsidRPr="00625BFE">
        <w:rPr>
          <w:i/>
        </w:rPr>
        <w:t xml:space="preserve">Holy Anorexia </w:t>
      </w:r>
      <w:r w:rsidR="005D4F2E" w:rsidRPr="00625BFE">
        <w:t>(Chicago: The University of Chicago Press, 1985</w:t>
      </w:r>
      <w:r w:rsidR="005D4F2E">
        <w:t>)</w:t>
      </w:r>
      <w:r w:rsidR="00A11D76">
        <w:t>. Both authors are referred to earlier.</w:t>
      </w:r>
    </w:p>
    <w:p w14:paraId="7B77CD1F" w14:textId="77777777" w:rsidR="00A748BD" w:rsidRDefault="00A748BD">
      <w:pPr>
        <w:pStyle w:val="EndnoteText"/>
      </w:pPr>
    </w:p>
  </w:endnote>
  <w:endnote w:id="60">
    <w:p w14:paraId="23452129" w14:textId="3A0AEDC6" w:rsidR="00ED0B29" w:rsidRDefault="00ED0B29">
      <w:pPr>
        <w:pStyle w:val="EndnoteText"/>
      </w:pPr>
      <w:r>
        <w:rPr>
          <w:rStyle w:val="EndnoteReference"/>
        </w:rPr>
        <w:endnoteRef/>
      </w:r>
      <w:r>
        <w:t xml:space="preserve"> Bell, </w:t>
      </w:r>
      <w:r w:rsidR="00A03912">
        <w:rPr>
          <w:i/>
        </w:rPr>
        <w:t>Holy Anorexia</w:t>
      </w:r>
      <w:r w:rsidR="00E8087B">
        <w:t>.</w:t>
      </w:r>
      <w:r w:rsidR="00A03912">
        <w:rPr>
          <w:i/>
        </w:rPr>
        <w:t xml:space="preserve"> </w:t>
      </w:r>
      <w:r w:rsidR="006E2FC7">
        <w:t xml:space="preserve">Whereas Bell does not </w:t>
      </w:r>
      <w:r w:rsidR="00A5140E">
        <w:t xml:space="preserve">seem to </w:t>
      </w:r>
      <w:r w:rsidR="006E2FC7">
        <w:t>accept</w:t>
      </w:r>
      <w:r w:rsidR="00A5140E">
        <w:t xml:space="preserve"> ‘obsessional-compulsive-disorder</w:t>
      </w:r>
      <w:r w:rsidR="00BF11DC">
        <w:t>’</w:t>
      </w:r>
      <w:r w:rsidR="00A5140E">
        <w:t xml:space="preserve"> </w:t>
      </w:r>
      <w:r w:rsidR="00F744C4">
        <w:t xml:space="preserve">when </w:t>
      </w:r>
      <w:r w:rsidR="00A5140E">
        <w:t>diagnosing anorexia nervosa (p</w:t>
      </w:r>
      <w:r w:rsidR="0029688C">
        <w:t xml:space="preserve">p. 2-3), </w:t>
      </w:r>
      <w:r w:rsidR="00F744C4">
        <w:t xml:space="preserve">but </w:t>
      </w:r>
      <w:r w:rsidR="0029688C">
        <w:t>as we know from those who have experienced the illness, such as Arnold</w:t>
      </w:r>
      <w:r w:rsidR="00F744C4">
        <w:t>,</w:t>
      </w:r>
      <w:r w:rsidR="0029688C">
        <w:t xml:space="preserve"> it can be present, even pre-ced</w:t>
      </w:r>
      <w:r w:rsidR="00F744C4">
        <w:t xml:space="preserve">ing the illness </w:t>
      </w:r>
      <w:r w:rsidR="0029688C">
        <w:t>as with an</w:t>
      </w:r>
      <w:r w:rsidR="001538B6">
        <w:t xml:space="preserve">xiety. Also, </w:t>
      </w:r>
      <w:r w:rsidR="00FC390D">
        <w:t xml:space="preserve">it is a feature of </w:t>
      </w:r>
      <w:r w:rsidR="001538B6">
        <w:t xml:space="preserve">BDD as will be noted. </w:t>
      </w:r>
      <w:r w:rsidR="007F63CE">
        <w:t xml:space="preserve">Bell comments, </w:t>
      </w:r>
      <w:r w:rsidR="00BC4F3A">
        <w:t>that in the difference between ‘holy an</w:t>
      </w:r>
      <w:r w:rsidR="00147262">
        <w:t>o</w:t>
      </w:r>
      <w:r w:rsidR="00B82156">
        <w:t>r</w:t>
      </w:r>
      <w:r w:rsidR="00BC4F3A">
        <w:t>exia’ and ‘anorexia nervosa’ then, ‘The modi</w:t>
      </w:r>
      <w:r w:rsidR="003A3C62">
        <w:t xml:space="preserve">fier is the key; whether anorexia is holy or nervous depends on the culture in which </w:t>
      </w:r>
      <w:proofErr w:type="gramStart"/>
      <w:r w:rsidR="003A3C62">
        <w:t>a young women</w:t>
      </w:r>
      <w:proofErr w:type="gramEnd"/>
      <w:r w:rsidR="003A3C62">
        <w:t xml:space="preserve"> strives to gain </w:t>
      </w:r>
      <w:r w:rsidR="00325685">
        <w:t xml:space="preserve">control of her life. In both instances anorexia begins as the girl fastens onto a highly valued </w:t>
      </w:r>
      <w:r w:rsidR="000A69A3">
        <w:t xml:space="preserve">societal goal bodily health, thinness, self-control in the twentieth century/spiritual </w:t>
      </w:r>
      <w:r w:rsidR="005C3B41">
        <w:t>health, fasting and self-denial in medieval Christendom.’ p.20.</w:t>
      </w:r>
      <w:r>
        <w:t xml:space="preserve">   </w:t>
      </w:r>
    </w:p>
    <w:p w14:paraId="1F1A7E17" w14:textId="77777777" w:rsidR="00ED0B29" w:rsidRDefault="00ED0B29">
      <w:pPr>
        <w:pStyle w:val="EndnoteText"/>
      </w:pPr>
    </w:p>
  </w:endnote>
  <w:endnote w:id="61">
    <w:p w14:paraId="21F6F6B6" w14:textId="7B750355" w:rsidR="00385204" w:rsidRPr="005653C8" w:rsidRDefault="00385204" w:rsidP="00E97687">
      <w:pPr>
        <w:spacing w:line="240" w:lineRule="auto"/>
        <w:rPr>
          <w:sz w:val="20"/>
          <w:szCs w:val="20"/>
        </w:rPr>
      </w:pPr>
      <w:r w:rsidRPr="005653C8">
        <w:rPr>
          <w:rStyle w:val="EndnoteReference"/>
          <w:sz w:val="20"/>
          <w:szCs w:val="20"/>
        </w:rPr>
        <w:endnoteRef/>
      </w:r>
      <w:r w:rsidRPr="005653C8">
        <w:rPr>
          <w:sz w:val="20"/>
          <w:szCs w:val="20"/>
        </w:rPr>
        <w:t xml:space="preserve"> </w:t>
      </w:r>
      <w:r w:rsidR="00674692">
        <w:rPr>
          <w:sz w:val="20"/>
          <w:szCs w:val="20"/>
        </w:rPr>
        <w:t xml:space="preserve">W. E. </w:t>
      </w:r>
      <w:r w:rsidR="008532C7" w:rsidRPr="005653C8">
        <w:rPr>
          <w:sz w:val="20"/>
          <w:szCs w:val="20"/>
        </w:rPr>
        <w:t>Deal, ‘Towards a Politics of Ascetism’ in Wimbush</w:t>
      </w:r>
      <w:r w:rsidR="00333761">
        <w:rPr>
          <w:sz w:val="20"/>
          <w:szCs w:val="20"/>
        </w:rPr>
        <w:t xml:space="preserve"> and </w:t>
      </w:r>
      <w:r w:rsidR="008532C7" w:rsidRPr="005653C8">
        <w:rPr>
          <w:sz w:val="20"/>
          <w:szCs w:val="20"/>
        </w:rPr>
        <w:t>Valantasis</w:t>
      </w:r>
      <w:r w:rsidR="00EF1F03">
        <w:rPr>
          <w:sz w:val="20"/>
          <w:szCs w:val="20"/>
        </w:rPr>
        <w:t>, pp. 424-442.</w:t>
      </w:r>
    </w:p>
  </w:endnote>
  <w:endnote w:id="62">
    <w:p w14:paraId="1C23FF0B" w14:textId="3767E35F" w:rsidR="00E845AA" w:rsidRPr="005653C8" w:rsidRDefault="00E845AA">
      <w:pPr>
        <w:pStyle w:val="EndnoteText"/>
      </w:pPr>
      <w:r w:rsidRPr="005653C8">
        <w:rPr>
          <w:rStyle w:val="EndnoteReference"/>
        </w:rPr>
        <w:endnoteRef/>
      </w:r>
      <w:r w:rsidRPr="005653C8">
        <w:t xml:space="preserve"> </w:t>
      </w:r>
      <w:r w:rsidR="00207792" w:rsidRPr="005653C8">
        <w:t>Ibid.,</w:t>
      </w:r>
      <w:r w:rsidR="008E04E3" w:rsidRPr="005653C8">
        <w:t xml:space="preserve"> </w:t>
      </w:r>
      <w:r w:rsidRPr="005653C8">
        <w:t>p. 429.</w:t>
      </w:r>
    </w:p>
  </w:endnote>
  <w:endnote w:id="63">
    <w:p w14:paraId="6AE65A6A" w14:textId="77777777" w:rsidR="002026CF" w:rsidRPr="005653C8" w:rsidRDefault="002026CF">
      <w:pPr>
        <w:pStyle w:val="EndnoteText"/>
      </w:pPr>
    </w:p>
    <w:p w14:paraId="31E458A7" w14:textId="4F32451A" w:rsidR="002026CF" w:rsidRPr="005653C8" w:rsidRDefault="002026CF">
      <w:pPr>
        <w:pStyle w:val="EndnoteText"/>
      </w:pPr>
      <w:r w:rsidRPr="005653C8">
        <w:rPr>
          <w:rStyle w:val="EndnoteReference"/>
        </w:rPr>
        <w:endnoteRef/>
      </w:r>
      <w:r w:rsidRPr="005653C8">
        <w:t xml:space="preserve"> As someone with post-graduate</w:t>
      </w:r>
      <w:r w:rsidR="00D82B64" w:rsidRPr="005653C8">
        <w:t xml:space="preserve"> experience of sociology, including the sociology of knowledge</w:t>
      </w:r>
      <w:r w:rsidR="00303F3D" w:rsidRPr="005653C8">
        <w:t xml:space="preserve"> and </w:t>
      </w:r>
      <w:r w:rsidR="00D82B64" w:rsidRPr="005653C8">
        <w:t>herm</w:t>
      </w:r>
      <w:r w:rsidR="003061A3" w:rsidRPr="005653C8">
        <w:t>e</w:t>
      </w:r>
      <w:r w:rsidR="00D82B64" w:rsidRPr="005653C8">
        <w:t>neutics</w:t>
      </w:r>
      <w:r w:rsidR="000F7C19" w:rsidRPr="005653C8">
        <w:t xml:space="preserve"> (</w:t>
      </w:r>
      <w:r w:rsidR="003061A3" w:rsidRPr="005653C8">
        <w:t xml:space="preserve">applied </w:t>
      </w:r>
      <w:r w:rsidR="00086E9A" w:rsidRPr="005653C8">
        <w:t>to social science</w:t>
      </w:r>
      <w:r w:rsidR="00204612" w:rsidRPr="005653C8">
        <w:t xml:space="preserve"> and not </w:t>
      </w:r>
      <w:r w:rsidR="003061A3" w:rsidRPr="005653C8">
        <w:t>specifically to theology</w:t>
      </w:r>
      <w:r w:rsidR="000F7C19" w:rsidRPr="005653C8">
        <w:t>)</w:t>
      </w:r>
      <w:r w:rsidR="003061A3" w:rsidRPr="005653C8">
        <w:t xml:space="preserve">, </w:t>
      </w:r>
      <w:r w:rsidR="007500DC" w:rsidRPr="005653C8">
        <w:t xml:space="preserve">I personally recognise </w:t>
      </w:r>
      <w:r w:rsidR="00F24E10" w:rsidRPr="005653C8">
        <w:t xml:space="preserve">and appreciate </w:t>
      </w:r>
      <w:r w:rsidR="007500DC" w:rsidRPr="005653C8">
        <w:t xml:space="preserve">the importance of placing all behaviours </w:t>
      </w:r>
      <w:r w:rsidR="005E185F">
        <w:t>(</w:t>
      </w:r>
      <w:r w:rsidR="00B34C66">
        <w:t xml:space="preserve">their definitions, and subsequent interpretations) </w:t>
      </w:r>
      <w:r w:rsidR="007500DC" w:rsidRPr="005653C8">
        <w:t>within</w:t>
      </w:r>
      <w:r w:rsidR="007563CC" w:rsidRPr="005653C8">
        <w:t xml:space="preserve"> a </w:t>
      </w:r>
      <w:r w:rsidR="00B34C66">
        <w:t xml:space="preserve">wider </w:t>
      </w:r>
      <w:r w:rsidR="007563CC" w:rsidRPr="005653C8">
        <w:t>social and cultural context</w:t>
      </w:r>
      <w:r w:rsidR="00F24E10" w:rsidRPr="005653C8">
        <w:t>,</w:t>
      </w:r>
      <w:r w:rsidR="007563CC" w:rsidRPr="005653C8">
        <w:t xml:space="preserve"> </w:t>
      </w:r>
      <w:proofErr w:type="gramStart"/>
      <w:r w:rsidR="007563CC" w:rsidRPr="005653C8">
        <w:t>so as to</w:t>
      </w:r>
      <w:proofErr w:type="gramEnd"/>
      <w:r w:rsidR="007563CC" w:rsidRPr="005653C8">
        <w:t xml:space="preserve"> recognise the mores, norms, values, motives</w:t>
      </w:r>
      <w:r w:rsidR="00F24E10" w:rsidRPr="005653C8">
        <w:t>, expectation</w:t>
      </w:r>
      <w:r w:rsidR="00204612" w:rsidRPr="005653C8">
        <w:t>s</w:t>
      </w:r>
      <w:r w:rsidR="007563CC" w:rsidRPr="005653C8">
        <w:t xml:space="preserve"> of a given person (people) at any </w:t>
      </w:r>
      <w:r w:rsidR="008142A2" w:rsidRPr="005653C8">
        <w:t xml:space="preserve">particular </w:t>
      </w:r>
      <w:r w:rsidR="007563CC" w:rsidRPr="005653C8">
        <w:t>time.</w:t>
      </w:r>
      <w:r w:rsidR="00204612" w:rsidRPr="005653C8">
        <w:t xml:space="preserve"> I had the privilege of </w:t>
      </w:r>
      <w:r w:rsidR="008824A8" w:rsidRPr="005653C8">
        <w:t>being taught by Zygmunt Bauman at Leeds in the 1980’s</w:t>
      </w:r>
      <w:r w:rsidR="00A642F7" w:rsidRPr="005653C8">
        <w:t xml:space="preserve"> and benefited particularly from his work </w:t>
      </w:r>
      <w:r w:rsidR="00452C51" w:rsidRPr="005653C8">
        <w:t>concerning</w:t>
      </w:r>
      <w:r w:rsidR="00A642F7" w:rsidRPr="005653C8">
        <w:t xml:space="preserve"> </w:t>
      </w:r>
      <w:r w:rsidR="00803C17" w:rsidRPr="005653C8">
        <w:rPr>
          <w:i/>
        </w:rPr>
        <w:t xml:space="preserve"> </w:t>
      </w:r>
      <w:r w:rsidR="00A642F7" w:rsidRPr="005653C8">
        <w:rPr>
          <w:i/>
        </w:rPr>
        <w:t>Hermeneutics</w:t>
      </w:r>
      <w:r w:rsidR="00803C17" w:rsidRPr="005653C8">
        <w:rPr>
          <w:i/>
        </w:rPr>
        <w:t xml:space="preserve"> </w:t>
      </w:r>
      <w:r w:rsidR="008549DA" w:rsidRPr="005653C8">
        <w:rPr>
          <w:i/>
        </w:rPr>
        <w:t xml:space="preserve">and Social Science </w:t>
      </w:r>
      <w:r w:rsidR="0095586A" w:rsidRPr="005653C8">
        <w:t>(New York: Routledge, 2010 [1978]</w:t>
      </w:r>
      <w:r w:rsidR="00EA56E2" w:rsidRPr="005653C8">
        <w:t>),</w:t>
      </w:r>
      <w:r w:rsidR="0095586A" w:rsidRPr="005653C8">
        <w:t xml:space="preserve"> as well as</w:t>
      </w:r>
      <w:r w:rsidR="00544621" w:rsidRPr="005653C8">
        <w:t xml:space="preserve"> subsequently </w:t>
      </w:r>
      <w:r w:rsidR="00115522" w:rsidRPr="005653C8">
        <w:t>(</w:t>
      </w:r>
      <w:r w:rsidR="00544621" w:rsidRPr="005653C8">
        <w:t>with</w:t>
      </w:r>
      <w:r w:rsidR="00115522" w:rsidRPr="005653C8">
        <w:t xml:space="preserve"> Tim May)</w:t>
      </w:r>
      <w:r w:rsidR="0095586A" w:rsidRPr="005653C8">
        <w:t xml:space="preserve"> </w:t>
      </w:r>
      <w:r w:rsidR="00FC3FAB" w:rsidRPr="005653C8">
        <w:rPr>
          <w:i/>
        </w:rPr>
        <w:t xml:space="preserve">Thinking Sociologically </w:t>
      </w:r>
      <w:r w:rsidR="00607168" w:rsidRPr="005653C8">
        <w:t>(Malden, Mass: Blackwell, 2001 [19</w:t>
      </w:r>
      <w:r w:rsidR="00544621" w:rsidRPr="005653C8">
        <w:t>90])</w:t>
      </w:r>
      <w:r w:rsidR="0052581A">
        <w:t>,</w:t>
      </w:r>
      <w:r w:rsidR="00544621" w:rsidRPr="005653C8">
        <w:t xml:space="preserve"> and</w:t>
      </w:r>
      <w:r w:rsidR="00115522" w:rsidRPr="005653C8">
        <w:t xml:space="preserve"> </w:t>
      </w:r>
      <w:r w:rsidR="002A66F3" w:rsidRPr="005653C8">
        <w:t xml:space="preserve">more recently </w:t>
      </w:r>
      <w:r w:rsidR="00115522" w:rsidRPr="005653C8">
        <w:t xml:space="preserve">with Rein Raud, </w:t>
      </w:r>
      <w:r w:rsidR="002A66F3" w:rsidRPr="005653C8">
        <w:rPr>
          <w:i/>
        </w:rPr>
        <w:t xml:space="preserve">Practices of Selfhood </w:t>
      </w:r>
      <w:r w:rsidR="00EA56E2" w:rsidRPr="005653C8">
        <w:t>(</w:t>
      </w:r>
      <w:r w:rsidR="002A66F3" w:rsidRPr="005653C8">
        <w:t>Cambridge: Polity Press, 2015).</w:t>
      </w:r>
    </w:p>
  </w:endnote>
  <w:endnote w:id="64">
    <w:p w14:paraId="74B36DDE" w14:textId="77777777" w:rsidR="004B21A9" w:rsidRPr="005653C8" w:rsidRDefault="004B21A9" w:rsidP="004B21A9">
      <w:pPr>
        <w:pStyle w:val="EndnoteText"/>
      </w:pPr>
    </w:p>
    <w:p w14:paraId="700C81D3" w14:textId="697B1892" w:rsidR="004B21A9" w:rsidRPr="009E2447" w:rsidRDefault="004B21A9" w:rsidP="009E2447">
      <w:pPr>
        <w:spacing w:line="240" w:lineRule="auto"/>
        <w:rPr>
          <w:sz w:val="20"/>
          <w:szCs w:val="20"/>
        </w:rPr>
      </w:pPr>
      <w:r w:rsidRPr="003D47F6">
        <w:rPr>
          <w:rStyle w:val="EndnoteReference"/>
          <w:sz w:val="20"/>
          <w:szCs w:val="20"/>
        </w:rPr>
        <w:endnoteRef/>
      </w:r>
      <w:r w:rsidRPr="003D47F6">
        <w:rPr>
          <w:sz w:val="20"/>
          <w:szCs w:val="20"/>
        </w:rPr>
        <w:t xml:space="preserve"> Most of us today have an appreciation of eating disorders and particularly anorexia nervosa. However, until recently Body Dysmorphic Disorder, generally known as BDD has had a more obscure presence, certainly in the minds of the general public. A great deal of work in this area has been undertaken by the likes of David Veale (Consultant Psychiatrist) </w:t>
      </w:r>
      <w:r w:rsidR="00EE18B1">
        <w:rPr>
          <w:sz w:val="20"/>
          <w:szCs w:val="20"/>
        </w:rPr>
        <w:t xml:space="preserve">and colleagues </w:t>
      </w:r>
      <w:r w:rsidRPr="003D47F6">
        <w:rPr>
          <w:sz w:val="20"/>
          <w:szCs w:val="20"/>
        </w:rPr>
        <w:t>in the UK and Dr. Katharine A. Phi</w:t>
      </w:r>
      <w:r w:rsidR="00973245">
        <w:rPr>
          <w:sz w:val="20"/>
          <w:szCs w:val="20"/>
        </w:rPr>
        <w:t>l</w:t>
      </w:r>
      <w:r w:rsidRPr="003D47F6">
        <w:rPr>
          <w:sz w:val="20"/>
          <w:szCs w:val="20"/>
        </w:rPr>
        <w:t xml:space="preserve">lips in the USA. </w:t>
      </w:r>
      <w:r w:rsidR="005F1FFB">
        <w:rPr>
          <w:sz w:val="20"/>
          <w:szCs w:val="20"/>
        </w:rPr>
        <w:t>Ind</w:t>
      </w:r>
      <w:r w:rsidR="009413B5">
        <w:rPr>
          <w:sz w:val="20"/>
          <w:szCs w:val="20"/>
        </w:rPr>
        <w:t>eed</w:t>
      </w:r>
      <w:r w:rsidR="007D2092">
        <w:rPr>
          <w:sz w:val="20"/>
          <w:szCs w:val="20"/>
        </w:rPr>
        <w:t>,</w:t>
      </w:r>
      <w:r w:rsidR="009413B5">
        <w:rPr>
          <w:sz w:val="20"/>
          <w:szCs w:val="20"/>
        </w:rPr>
        <w:t xml:space="preserve"> the latter produced a classic account of BDD and notes, </w:t>
      </w:r>
      <w:r w:rsidR="00CA6F35">
        <w:rPr>
          <w:sz w:val="20"/>
          <w:szCs w:val="20"/>
        </w:rPr>
        <w:t>‘</w:t>
      </w:r>
      <w:r w:rsidR="00717210">
        <w:rPr>
          <w:sz w:val="20"/>
          <w:szCs w:val="20"/>
        </w:rPr>
        <w:t>But when do norma</w:t>
      </w:r>
      <w:r w:rsidR="00244648">
        <w:rPr>
          <w:sz w:val="20"/>
          <w:szCs w:val="20"/>
        </w:rPr>
        <w:t>l</w:t>
      </w:r>
      <w:r w:rsidR="00717210">
        <w:rPr>
          <w:sz w:val="20"/>
          <w:szCs w:val="20"/>
        </w:rPr>
        <w:t xml:space="preserve"> concerns become an obsession? </w:t>
      </w:r>
      <w:r w:rsidR="00CA6F35">
        <w:rPr>
          <w:sz w:val="20"/>
          <w:szCs w:val="20"/>
        </w:rPr>
        <w:t xml:space="preserve">The concerns of body dysmorphic disorder (BDD) echo […] normal concerns but are more extreme. People who have BDD not only dislike some aspect </w:t>
      </w:r>
      <w:r w:rsidR="002E05FB">
        <w:rPr>
          <w:sz w:val="20"/>
          <w:szCs w:val="20"/>
        </w:rPr>
        <w:t>of how they look, th</w:t>
      </w:r>
      <w:r w:rsidR="00AC4D2A">
        <w:rPr>
          <w:sz w:val="20"/>
          <w:szCs w:val="20"/>
        </w:rPr>
        <w:t>e</w:t>
      </w:r>
      <w:r w:rsidR="002E05FB">
        <w:rPr>
          <w:sz w:val="20"/>
          <w:szCs w:val="20"/>
        </w:rPr>
        <w:t xml:space="preserve">y’re </w:t>
      </w:r>
      <w:r w:rsidR="00AC4D2A">
        <w:rPr>
          <w:i/>
          <w:sz w:val="20"/>
          <w:szCs w:val="20"/>
        </w:rPr>
        <w:t xml:space="preserve">preoccupied </w:t>
      </w:r>
      <w:r w:rsidR="00050CC5">
        <w:rPr>
          <w:sz w:val="20"/>
          <w:szCs w:val="20"/>
        </w:rPr>
        <w:t>with it […]</w:t>
      </w:r>
      <w:r w:rsidR="007D2092">
        <w:rPr>
          <w:sz w:val="20"/>
          <w:szCs w:val="20"/>
        </w:rPr>
        <w:t xml:space="preserve"> Many say they are obsessed.</w:t>
      </w:r>
      <w:r w:rsidR="00244648">
        <w:rPr>
          <w:sz w:val="20"/>
          <w:szCs w:val="20"/>
        </w:rPr>
        <w:t xml:space="preserve"> </w:t>
      </w:r>
      <w:r w:rsidR="001B47BB">
        <w:rPr>
          <w:sz w:val="20"/>
          <w:szCs w:val="20"/>
        </w:rPr>
        <w:t>They also suffer. Their worries […]</w:t>
      </w:r>
      <w:r w:rsidR="00955F9C">
        <w:rPr>
          <w:sz w:val="20"/>
          <w:szCs w:val="20"/>
        </w:rPr>
        <w:t xml:space="preserve"> </w:t>
      </w:r>
      <w:r w:rsidR="001B47BB">
        <w:rPr>
          <w:sz w:val="20"/>
          <w:szCs w:val="20"/>
        </w:rPr>
        <w:t>cause them emotional pain</w:t>
      </w:r>
      <w:r w:rsidR="00955F9C">
        <w:rPr>
          <w:sz w:val="20"/>
          <w:szCs w:val="20"/>
        </w:rPr>
        <w:t xml:space="preserve"> </w:t>
      </w:r>
      <w:r w:rsidR="001B47BB">
        <w:rPr>
          <w:sz w:val="20"/>
          <w:szCs w:val="20"/>
        </w:rPr>
        <w:t xml:space="preserve">and interfere </w:t>
      </w:r>
      <w:r w:rsidR="00EA4455">
        <w:rPr>
          <w:sz w:val="20"/>
          <w:szCs w:val="20"/>
        </w:rPr>
        <w:t xml:space="preserve">with their life. Some BDD sufferers function fairly well despite their distress – no one would ever know how unhappy they are.’ </w:t>
      </w:r>
      <w:r w:rsidR="003A6493">
        <w:rPr>
          <w:sz w:val="20"/>
          <w:szCs w:val="20"/>
        </w:rPr>
        <w:t xml:space="preserve">See </w:t>
      </w:r>
      <w:r w:rsidR="00CA3A21">
        <w:rPr>
          <w:sz w:val="20"/>
          <w:szCs w:val="20"/>
        </w:rPr>
        <w:t xml:space="preserve">Phillips, </w:t>
      </w:r>
      <w:r w:rsidR="00AD47FF">
        <w:rPr>
          <w:i/>
          <w:sz w:val="20"/>
          <w:szCs w:val="20"/>
        </w:rPr>
        <w:t>The Broken Mirror</w:t>
      </w:r>
      <w:r w:rsidR="00955F9C">
        <w:rPr>
          <w:sz w:val="20"/>
          <w:szCs w:val="20"/>
        </w:rPr>
        <w:t>.</w:t>
      </w:r>
      <w:r w:rsidR="007D2092">
        <w:rPr>
          <w:sz w:val="20"/>
          <w:szCs w:val="20"/>
        </w:rPr>
        <w:t xml:space="preserve"> </w:t>
      </w:r>
      <w:r w:rsidR="00847D2B">
        <w:rPr>
          <w:sz w:val="20"/>
          <w:szCs w:val="20"/>
        </w:rPr>
        <w:t>There also appears to be a connection between anorexia and BDD</w:t>
      </w:r>
      <w:r w:rsidR="005D5D7F">
        <w:rPr>
          <w:sz w:val="20"/>
          <w:szCs w:val="20"/>
        </w:rPr>
        <w:t xml:space="preserve">, as Phillips notes: </w:t>
      </w:r>
      <w:r w:rsidR="0002681D">
        <w:rPr>
          <w:sz w:val="20"/>
          <w:szCs w:val="20"/>
        </w:rPr>
        <w:t>‘..the relationship between BDD and anorexia gets complicated when we consider the following: some researche</w:t>
      </w:r>
      <w:r w:rsidR="00633F27">
        <w:rPr>
          <w:sz w:val="20"/>
          <w:szCs w:val="20"/>
        </w:rPr>
        <w:t>r</w:t>
      </w:r>
      <w:r w:rsidR="0002681D">
        <w:rPr>
          <w:sz w:val="20"/>
          <w:szCs w:val="20"/>
        </w:rPr>
        <w:t>s suggest that the core disturbance in anorexia nervosa</w:t>
      </w:r>
      <w:r w:rsidR="00A502C5">
        <w:rPr>
          <w:sz w:val="20"/>
          <w:szCs w:val="20"/>
        </w:rPr>
        <w:t xml:space="preserve"> isn’t a problem with eating food, but with body image </w:t>
      </w:r>
      <w:r w:rsidR="00254D03">
        <w:rPr>
          <w:sz w:val="20"/>
          <w:szCs w:val="20"/>
        </w:rPr>
        <w:t xml:space="preserve"> […</w:t>
      </w:r>
      <w:r w:rsidR="00786054">
        <w:rPr>
          <w:sz w:val="20"/>
          <w:szCs w:val="20"/>
        </w:rPr>
        <w:t>] This raises the very interesting and even heretical question of whether anorexia might be a form of BDD</w:t>
      </w:r>
      <w:r w:rsidR="004A6DCD">
        <w:rPr>
          <w:sz w:val="20"/>
          <w:szCs w:val="20"/>
        </w:rPr>
        <w:t xml:space="preserve"> […] In fact</w:t>
      </w:r>
      <w:r w:rsidR="0044272A">
        <w:rPr>
          <w:sz w:val="20"/>
          <w:szCs w:val="20"/>
        </w:rPr>
        <w:t xml:space="preserve">, many women with an eating </w:t>
      </w:r>
      <w:r w:rsidR="006A54CE">
        <w:rPr>
          <w:sz w:val="20"/>
          <w:szCs w:val="20"/>
        </w:rPr>
        <w:t>disorder also have BDD.’ p. 32.</w:t>
      </w:r>
      <w:r w:rsidR="0044272A">
        <w:rPr>
          <w:sz w:val="20"/>
          <w:szCs w:val="20"/>
        </w:rPr>
        <w:t xml:space="preserve"> </w:t>
      </w:r>
      <w:r w:rsidRPr="003D47F6">
        <w:rPr>
          <w:sz w:val="20"/>
          <w:szCs w:val="20"/>
        </w:rPr>
        <w:t>A</w:t>
      </w:r>
      <w:r w:rsidR="003A6493">
        <w:rPr>
          <w:sz w:val="20"/>
          <w:szCs w:val="20"/>
        </w:rPr>
        <w:t>l</w:t>
      </w:r>
      <w:r w:rsidRPr="003D47F6">
        <w:rPr>
          <w:sz w:val="20"/>
          <w:szCs w:val="20"/>
        </w:rPr>
        <w:t>s</w:t>
      </w:r>
      <w:r w:rsidR="003A6493">
        <w:rPr>
          <w:sz w:val="20"/>
          <w:szCs w:val="20"/>
        </w:rPr>
        <w:t>o</w:t>
      </w:r>
      <w:r w:rsidR="001956F4">
        <w:rPr>
          <w:sz w:val="20"/>
          <w:szCs w:val="20"/>
        </w:rPr>
        <w:t>,</w:t>
      </w:r>
      <w:r w:rsidRPr="003D47F6">
        <w:rPr>
          <w:sz w:val="20"/>
          <w:szCs w:val="20"/>
        </w:rPr>
        <w:t xml:space="preserve"> </w:t>
      </w:r>
      <w:r w:rsidR="00867DA8">
        <w:rPr>
          <w:sz w:val="20"/>
          <w:szCs w:val="20"/>
        </w:rPr>
        <w:t xml:space="preserve">David </w:t>
      </w:r>
      <w:r w:rsidRPr="003D47F6">
        <w:rPr>
          <w:sz w:val="20"/>
          <w:szCs w:val="20"/>
        </w:rPr>
        <w:t xml:space="preserve">Veale and </w:t>
      </w:r>
      <w:r w:rsidR="00867DA8">
        <w:rPr>
          <w:sz w:val="20"/>
          <w:szCs w:val="20"/>
        </w:rPr>
        <w:t xml:space="preserve">Fugen </w:t>
      </w:r>
      <w:r w:rsidRPr="003D47F6">
        <w:rPr>
          <w:sz w:val="20"/>
          <w:szCs w:val="20"/>
        </w:rPr>
        <w:t>Neziroglu comment in the Preface to their book</w:t>
      </w:r>
      <w:r>
        <w:rPr>
          <w:sz w:val="20"/>
          <w:szCs w:val="20"/>
        </w:rPr>
        <w:t>,</w:t>
      </w:r>
      <w:r w:rsidRPr="003D47F6">
        <w:rPr>
          <w:sz w:val="20"/>
          <w:szCs w:val="20"/>
        </w:rPr>
        <w:t xml:space="preserve"> ‘Being </w:t>
      </w:r>
      <w:r w:rsidRPr="003D47F6">
        <w:rPr>
          <w:i/>
          <w:sz w:val="20"/>
          <w:szCs w:val="20"/>
        </w:rPr>
        <w:t xml:space="preserve">dissatisfied </w:t>
      </w:r>
      <w:r w:rsidRPr="003D47F6">
        <w:rPr>
          <w:sz w:val="20"/>
          <w:szCs w:val="20"/>
        </w:rPr>
        <w:t xml:space="preserve">with one’s appearance is normal, but BDD is different. Someone with BDD is </w:t>
      </w:r>
      <w:r w:rsidRPr="003D47F6">
        <w:rPr>
          <w:i/>
          <w:sz w:val="20"/>
          <w:szCs w:val="20"/>
        </w:rPr>
        <w:t xml:space="preserve">preoccupied </w:t>
      </w:r>
      <w:r w:rsidRPr="003D47F6">
        <w:rPr>
          <w:sz w:val="20"/>
          <w:szCs w:val="20"/>
        </w:rPr>
        <w:t xml:space="preserve">with their appearance, is excessively self-conscious, and experiences marked distress and handicap.’ Symptoms include, ‘depression, social phobia, or obsessive compulsive disorder (for which there is a frequent comorbidity).’ </w:t>
      </w:r>
      <w:r>
        <w:rPr>
          <w:sz w:val="20"/>
          <w:szCs w:val="20"/>
        </w:rPr>
        <w:t>D</w:t>
      </w:r>
      <w:r w:rsidR="00867DA8">
        <w:rPr>
          <w:sz w:val="20"/>
          <w:szCs w:val="20"/>
        </w:rPr>
        <w:t xml:space="preserve">. </w:t>
      </w:r>
      <w:r w:rsidRPr="003D47F6">
        <w:rPr>
          <w:sz w:val="20"/>
          <w:szCs w:val="20"/>
        </w:rPr>
        <w:t xml:space="preserve">Veale, and </w:t>
      </w:r>
      <w:r>
        <w:rPr>
          <w:sz w:val="20"/>
          <w:szCs w:val="20"/>
        </w:rPr>
        <w:t>F</w:t>
      </w:r>
      <w:r w:rsidR="001956F4">
        <w:rPr>
          <w:sz w:val="20"/>
          <w:szCs w:val="20"/>
        </w:rPr>
        <w:t xml:space="preserve">. </w:t>
      </w:r>
      <w:r w:rsidRPr="003D47F6">
        <w:rPr>
          <w:sz w:val="20"/>
          <w:szCs w:val="20"/>
        </w:rPr>
        <w:t xml:space="preserve">Neziroglu, </w:t>
      </w:r>
      <w:r w:rsidRPr="003D47F6">
        <w:rPr>
          <w:i/>
          <w:sz w:val="20"/>
          <w:szCs w:val="20"/>
        </w:rPr>
        <w:t xml:space="preserve">Body Dysmorphic Disorder </w:t>
      </w:r>
      <w:r w:rsidRPr="003D47F6">
        <w:rPr>
          <w:sz w:val="20"/>
          <w:szCs w:val="20"/>
        </w:rPr>
        <w:t>(Sussex: Wiley-Blackwell, 2010)</w:t>
      </w:r>
      <w:r>
        <w:rPr>
          <w:sz w:val="20"/>
          <w:szCs w:val="20"/>
        </w:rPr>
        <w:t>, p. ix</w:t>
      </w:r>
      <w:r w:rsidR="003A6493">
        <w:rPr>
          <w:sz w:val="20"/>
          <w:szCs w:val="20"/>
        </w:rPr>
        <w:t>.</w:t>
      </w:r>
      <w:r>
        <w:rPr>
          <w:sz w:val="20"/>
          <w:szCs w:val="20"/>
        </w:rPr>
        <w:t xml:space="preserve"> They go on to comment that it is the preoccupation with the body that is the cornerstone of diagnosis with BDD which has an estimated prevalence of between 1-2% of the population (similar to schizophrenia or anorexia nervosa), with onset tending to develop in adolescence and the suggestion that ‘BDD may be less severe but more common in young women’, p. 39. They note that people who experience the condition (basically a self-hate and self-disgust of the body, or certainly parts of it) are typically secretive about their preoccupation and there is a strong presence among people with eating disorders, p. 6. Also, there is a relationship to social phobia and OCD, all underpinned to anxiety, (p, 19.). BDD is known to have a long history (previously referred to as Dysmorphobia) although it was not recognised until 1980 in the American psychiatric classification DSM  as ‘an “atypical somatoform disorder”..’ and the term “body dysmorphic disorder” was first used in DSM 111-R in 1987 and continued in DSM 1V-R.’ pp. 35-36. The authors also comment ‘A common diagnostic dilemma for BDD is that of an eating disorder. BDD and eating disorders often share an altered body image and many other symptoms such as low self-esteem or perfectionism.’ p. 21.  Comparisons to St. Catherine include how she despised her body, self-mutilation (from cropping her hair and other forms of self-harm) and the desire for social isolation. One could also say that she had a perfectionist attitude in terms of her desire for holiness and purity. However, disorder</w:t>
      </w:r>
      <w:r w:rsidR="008B7339">
        <w:rPr>
          <w:sz w:val="20"/>
          <w:szCs w:val="20"/>
        </w:rPr>
        <w:t>s</w:t>
      </w:r>
      <w:r>
        <w:rPr>
          <w:sz w:val="20"/>
          <w:szCs w:val="20"/>
        </w:rPr>
        <w:t xml:space="preserve"> such as anorexia and BDD do not necessarily have to stifle creativity</w:t>
      </w:r>
      <w:r w:rsidR="00F14D26">
        <w:rPr>
          <w:sz w:val="20"/>
          <w:szCs w:val="20"/>
        </w:rPr>
        <w:t>:</w:t>
      </w:r>
      <w:r w:rsidR="00240488">
        <w:rPr>
          <w:sz w:val="20"/>
          <w:szCs w:val="20"/>
        </w:rPr>
        <w:t xml:space="preserve"> </w:t>
      </w:r>
      <w:r>
        <w:rPr>
          <w:sz w:val="20"/>
          <w:szCs w:val="20"/>
        </w:rPr>
        <w:t>indeed</w:t>
      </w:r>
      <w:r w:rsidR="00240488">
        <w:rPr>
          <w:sz w:val="20"/>
          <w:szCs w:val="20"/>
        </w:rPr>
        <w:t>,</w:t>
      </w:r>
      <w:r>
        <w:rPr>
          <w:sz w:val="20"/>
          <w:szCs w:val="20"/>
        </w:rPr>
        <w:t xml:space="preserve"> anxiety and a concern for detail and perfectionism </w:t>
      </w:r>
      <w:r w:rsidR="00240488">
        <w:rPr>
          <w:sz w:val="20"/>
          <w:szCs w:val="20"/>
        </w:rPr>
        <w:t xml:space="preserve">- </w:t>
      </w:r>
      <w:r>
        <w:rPr>
          <w:sz w:val="20"/>
          <w:szCs w:val="20"/>
        </w:rPr>
        <w:t>often present in OCD</w:t>
      </w:r>
      <w:r w:rsidR="00240488">
        <w:rPr>
          <w:sz w:val="20"/>
          <w:szCs w:val="20"/>
        </w:rPr>
        <w:t>, anorexic</w:t>
      </w:r>
      <w:r>
        <w:rPr>
          <w:sz w:val="20"/>
          <w:szCs w:val="20"/>
        </w:rPr>
        <w:t xml:space="preserve"> and BDD types of illness</w:t>
      </w:r>
      <w:r w:rsidR="00240488">
        <w:rPr>
          <w:sz w:val="20"/>
          <w:szCs w:val="20"/>
        </w:rPr>
        <w:t xml:space="preserve"> - </w:t>
      </w:r>
      <w:r>
        <w:rPr>
          <w:sz w:val="20"/>
          <w:szCs w:val="20"/>
        </w:rPr>
        <w:t xml:space="preserve">can </w:t>
      </w:r>
      <w:r w:rsidR="00240488">
        <w:rPr>
          <w:sz w:val="20"/>
          <w:szCs w:val="20"/>
        </w:rPr>
        <w:t xml:space="preserve">provide </w:t>
      </w:r>
      <w:r>
        <w:rPr>
          <w:sz w:val="20"/>
          <w:szCs w:val="20"/>
        </w:rPr>
        <w:t>a very strong personal driving force</w:t>
      </w:r>
      <w:r w:rsidR="00D177CF">
        <w:rPr>
          <w:sz w:val="20"/>
          <w:szCs w:val="20"/>
        </w:rPr>
        <w:t xml:space="preserve"> and incl</w:t>
      </w:r>
      <w:r w:rsidR="00477C25">
        <w:rPr>
          <w:sz w:val="20"/>
          <w:szCs w:val="20"/>
        </w:rPr>
        <w:t>ude ‘high achievers.’</w:t>
      </w:r>
      <w:r>
        <w:rPr>
          <w:sz w:val="20"/>
          <w:szCs w:val="20"/>
        </w:rPr>
        <w:t xml:space="preserve"> </w:t>
      </w:r>
      <w:r w:rsidR="001956F4">
        <w:rPr>
          <w:sz w:val="20"/>
          <w:szCs w:val="20"/>
        </w:rPr>
        <w:t xml:space="preserve">Interestingly, </w:t>
      </w:r>
      <w:r w:rsidR="00B16059">
        <w:rPr>
          <w:sz w:val="20"/>
          <w:szCs w:val="20"/>
        </w:rPr>
        <w:t xml:space="preserve">and </w:t>
      </w:r>
      <w:r w:rsidR="001956F4">
        <w:rPr>
          <w:sz w:val="20"/>
          <w:szCs w:val="20"/>
        </w:rPr>
        <w:t xml:space="preserve">in more recent times, a </w:t>
      </w:r>
      <w:r>
        <w:rPr>
          <w:sz w:val="20"/>
          <w:szCs w:val="20"/>
        </w:rPr>
        <w:t>number of creative people are thought to have struggled with such issues, including: Andy Warhol and Sylvia Plath (Veal and Neziroglu, p. 37)</w:t>
      </w:r>
      <w:r w:rsidR="00B16059">
        <w:rPr>
          <w:sz w:val="20"/>
          <w:szCs w:val="20"/>
        </w:rPr>
        <w:t>,</w:t>
      </w:r>
      <w:r>
        <w:rPr>
          <w:sz w:val="20"/>
          <w:szCs w:val="20"/>
        </w:rPr>
        <w:t xml:space="preserve"> and others such as Michael Jackson and Amy Winehouse. </w:t>
      </w:r>
    </w:p>
  </w:endnote>
  <w:endnote w:id="65">
    <w:p w14:paraId="5D823E15" w14:textId="2730B827" w:rsidR="0010642A" w:rsidRDefault="0010642A">
      <w:pPr>
        <w:pStyle w:val="EndnoteText"/>
      </w:pPr>
      <w:r>
        <w:rPr>
          <w:rStyle w:val="EndnoteReference"/>
        </w:rPr>
        <w:endnoteRef/>
      </w:r>
      <w:r>
        <w:t xml:space="preserve"> </w:t>
      </w:r>
      <w:r w:rsidR="00A70889">
        <w:t>According to Bell, o</w:t>
      </w:r>
      <w:r>
        <w:t>f the 261 holy women he considers</w:t>
      </w:r>
      <w:r w:rsidR="00847C6F">
        <w:t xml:space="preserve"> who lived between 1200 and the present on the Italian peninsula,</w:t>
      </w:r>
      <w:r w:rsidR="00D520FB">
        <w:t xml:space="preserve"> ‘170 or so, more than half displayed</w:t>
      </w:r>
      <w:r w:rsidR="000A096E">
        <w:t xml:space="preserve"> </w:t>
      </w:r>
      <w:r w:rsidR="00D520FB">
        <w:t>clear signs of anorexia</w:t>
      </w:r>
      <w:r w:rsidR="008A59A7">
        <w:t>; for several dozen the documentation is extensive and highly reliable.’</w:t>
      </w:r>
      <w:r w:rsidR="00186D50">
        <w:t xml:space="preserve"> </w:t>
      </w:r>
      <w:r w:rsidR="008A59A7">
        <w:t xml:space="preserve">p. x. </w:t>
      </w:r>
      <w:r w:rsidR="00847C6F">
        <w:t xml:space="preserve">  </w:t>
      </w:r>
      <w:r>
        <w:t xml:space="preserve"> </w:t>
      </w:r>
    </w:p>
    <w:p w14:paraId="6F48342D" w14:textId="77777777" w:rsidR="0010642A" w:rsidRDefault="0010642A">
      <w:pPr>
        <w:pStyle w:val="EndnoteText"/>
      </w:pPr>
    </w:p>
  </w:endnote>
  <w:endnote w:id="66">
    <w:p w14:paraId="3C0E546E" w14:textId="400F870C" w:rsidR="007975DB" w:rsidRDefault="007975DB">
      <w:pPr>
        <w:pStyle w:val="EndnoteText"/>
      </w:pPr>
      <w:r>
        <w:rPr>
          <w:rStyle w:val="EndnoteReference"/>
        </w:rPr>
        <w:endnoteRef/>
      </w:r>
      <w:r w:rsidR="00332045">
        <w:t xml:space="preserve"> </w:t>
      </w:r>
      <w:proofErr w:type="spellStart"/>
      <w:r w:rsidR="00332045">
        <w:t>Brumberg</w:t>
      </w:r>
      <w:proofErr w:type="spellEnd"/>
      <w:r w:rsidR="004246DA">
        <w:t xml:space="preserve">, </w:t>
      </w:r>
      <w:r w:rsidR="009430DC">
        <w:t>p. 7. She also states</w:t>
      </w:r>
      <w:r w:rsidR="001C2134">
        <w:t xml:space="preserve"> </w:t>
      </w:r>
      <w:r w:rsidR="009430DC">
        <w:t xml:space="preserve">that </w:t>
      </w:r>
      <w:r w:rsidR="001C2134">
        <w:t>she wishes to avoid ‘psychohistory’</w:t>
      </w:r>
      <w:r w:rsidR="00125685">
        <w:t xml:space="preserve"> of female fasting in the past</w:t>
      </w:r>
      <w:r w:rsidR="003C0CF0">
        <w:t xml:space="preserve"> but rather ‘I emphasize the distinctive social and cultural contexts in which young </w:t>
      </w:r>
      <w:r w:rsidR="00E55C1F">
        <w:t>women have chosen to refuse food, and I focus on how they understand their own behaviour.’</w:t>
      </w:r>
      <w:r w:rsidR="00B85A67">
        <w:t xml:space="preserve"> </w:t>
      </w:r>
      <w:proofErr w:type="spellStart"/>
      <w:r w:rsidR="007E24F9">
        <w:t>Brumber</w:t>
      </w:r>
      <w:r w:rsidR="001D00A3">
        <w:t>g</w:t>
      </w:r>
      <w:proofErr w:type="spellEnd"/>
      <w:r w:rsidR="001D00A3">
        <w:t xml:space="preserve"> says th</w:t>
      </w:r>
      <w:r w:rsidR="00E83046">
        <w:t>a</w:t>
      </w:r>
      <w:r w:rsidR="001D00A3">
        <w:t xml:space="preserve">t her work </w:t>
      </w:r>
      <w:r w:rsidR="00E83046">
        <w:t>‘</w:t>
      </w:r>
      <w:r w:rsidR="001D00A3">
        <w:t>is</w:t>
      </w:r>
      <w:r w:rsidR="00E83046">
        <w:t xml:space="preserve"> biased in favour of an interactive cultural model</w:t>
      </w:r>
      <w:r w:rsidR="00953D28">
        <w:t xml:space="preserve">’ concerned with the incidence of the </w:t>
      </w:r>
      <w:r w:rsidR="00F00928">
        <w:t>illness</w:t>
      </w:r>
      <w:r w:rsidR="005C4440">
        <w:t xml:space="preserve">, p. 9. </w:t>
      </w:r>
      <w:r w:rsidR="00B85A67">
        <w:t>This is a different approach to that taken by Bell for example</w:t>
      </w:r>
      <w:r w:rsidR="00AD3B2E">
        <w:t xml:space="preserve">. Bell is interested in the social-cultural and related to this the psychodynamic, while also appreciating elements of the organic and possible brain dysfunction. </w:t>
      </w:r>
      <w:r>
        <w:t xml:space="preserve"> </w:t>
      </w:r>
    </w:p>
    <w:p w14:paraId="009445D8" w14:textId="77777777" w:rsidR="007975DB" w:rsidRDefault="007975DB">
      <w:pPr>
        <w:pStyle w:val="EndnoteText"/>
      </w:pPr>
    </w:p>
  </w:endnote>
  <w:endnote w:id="67">
    <w:p w14:paraId="2CF2CF50" w14:textId="47E9F2AE" w:rsidR="00E81F7A" w:rsidRDefault="00E81F7A">
      <w:pPr>
        <w:pStyle w:val="EndnoteText"/>
      </w:pPr>
      <w:r>
        <w:rPr>
          <w:rStyle w:val="EndnoteReference"/>
        </w:rPr>
        <w:endnoteRef/>
      </w:r>
      <w:r>
        <w:t xml:space="preserve"> </w:t>
      </w:r>
      <w:r w:rsidR="002C6DE1">
        <w:t xml:space="preserve">Caroline Walker Bynum, </w:t>
      </w:r>
      <w:r w:rsidR="002C6DE1">
        <w:rPr>
          <w:i/>
        </w:rPr>
        <w:t xml:space="preserve">Holy Feast and Holy Fast </w:t>
      </w:r>
      <w:r w:rsidR="00B34DBD">
        <w:t>(</w:t>
      </w:r>
      <w:r w:rsidR="009F7420">
        <w:t xml:space="preserve">Berkley, LA: University of California Press, </w:t>
      </w:r>
      <w:r w:rsidR="00E54C52">
        <w:t>1988 [1988]).</w:t>
      </w:r>
      <w:r>
        <w:t xml:space="preserve"> </w:t>
      </w:r>
    </w:p>
    <w:p w14:paraId="78ED04F6" w14:textId="77777777" w:rsidR="00E81F7A" w:rsidRDefault="00E81F7A">
      <w:pPr>
        <w:pStyle w:val="EndnoteText"/>
      </w:pPr>
    </w:p>
  </w:endnote>
  <w:endnote w:id="68">
    <w:p w14:paraId="44F8664E" w14:textId="6BAEB6DC" w:rsidR="0027451C" w:rsidRPr="00F507F5" w:rsidRDefault="0027451C">
      <w:pPr>
        <w:pStyle w:val="EndnoteText"/>
      </w:pPr>
      <w:r>
        <w:rPr>
          <w:rStyle w:val="EndnoteReference"/>
        </w:rPr>
        <w:endnoteRef/>
      </w:r>
      <w:r>
        <w:t xml:space="preserve">  </w:t>
      </w:r>
      <w:r w:rsidR="00C33645" w:rsidRPr="00C33645">
        <w:t>My</w:t>
      </w:r>
      <w:r w:rsidR="00C33645">
        <w:t xml:space="preserve"> own personal experience of the ‘bio-</w:t>
      </w:r>
      <w:r w:rsidR="003349FD">
        <w:t xml:space="preserve">psycho-social’ concept came through the work of </w:t>
      </w:r>
      <w:proofErr w:type="spellStart"/>
      <w:r w:rsidR="00FB52D3">
        <w:t>Kitwood</w:t>
      </w:r>
      <w:proofErr w:type="spellEnd"/>
      <w:r w:rsidR="00FF439A">
        <w:t xml:space="preserve"> </w:t>
      </w:r>
      <w:r w:rsidR="0049771D">
        <w:t>in relation to demen</w:t>
      </w:r>
      <w:r w:rsidR="00A11F68">
        <w:t>tia</w:t>
      </w:r>
      <w:r w:rsidR="00FF439A">
        <w:t>,</w:t>
      </w:r>
      <w:r w:rsidR="00A11F68">
        <w:t xml:space="preserve"> which I found most useful</w:t>
      </w:r>
      <w:r w:rsidR="00FF439A">
        <w:t xml:space="preserve"> </w:t>
      </w:r>
      <w:bookmarkStart w:id="0" w:name="_GoBack"/>
      <w:bookmarkEnd w:id="0"/>
      <w:r w:rsidR="00A11F68">
        <w:t>offering invaluable insights into this particular condition</w:t>
      </w:r>
      <w:r w:rsidR="00FF439A">
        <w:t xml:space="preserve">. </w:t>
      </w:r>
      <w:proofErr w:type="gramStart"/>
      <w:r w:rsidR="00A11F68">
        <w:t xml:space="preserve">Tom </w:t>
      </w:r>
      <w:proofErr w:type="spellStart"/>
      <w:r w:rsidR="00A11F68">
        <w:t>Kitwood</w:t>
      </w:r>
      <w:proofErr w:type="spellEnd"/>
      <w:r w:rsidR="00A11F68">
        <w:t>,</w:t>
      </w:r>
      <w:proofErr w:type="gramEnd"/>
      <w:r w:rsidR="00A11F68">
        <w:t xml:space="preserve"> </w:t>
      </w:r>
      <w:r w:rsidR="00A8254B">
        <w:rPr>
          <w:i/>
        </w:rPr>
        <w:t xml:space="preserve">Dementia Reconsidered </w:t>
      </w:r>
      <w:r w:rsidR="00A8254B">
        <w:t>(</w:t>
      </w:r>
      <w:r w:rsidR="00133D45">
        <w:t>Buckingham, UK: Open University Press, 20</w:t>
      </w:r>
      <w:r w:rsidR="006714C9">
        <w:t>01 [1993].</w:t>
      </w:r>
      <w:r w:rsidR="00FB52D3">
        <w:t xml:space="preserve"> </w:t>
      </w:r>
      <w:r w:rsidR="00F116EE">
        <w:t>In terms of more recent contributions</w:t>
      </w:r>
      <w:r w:rsidR="0040597E">
        <w:t xml:space="preserve"> – particularly in relation to eating disorders, </w:t>
      </w:r>
      <w:r w:rsidR="00D004D2">
        <w:t xml:space="preserve">and Obsessive Compulsive Disorder </w:t>
      </w:r>
      <w:r w:rsidR="00364434">
        <w:t>(OCD)</w:t>
      </w:r>
      <w:r w:rsidR="00746F10">
        <w:t xml:space="preserve"> there is the most interesting contribution of </w:t>
      </w:r>
      <w:r w:rsidR="0052314E">
        <w:t>Arnold</w:t>
      </w:r>
      <w:r w:rsidR="00746F10">
        <w:t xml:space="preserve">, </w:t>
      </w:r>
      <w:r w:rsidR="00746F10">
        <w:rPr>
          <w:i/>
        </w:rPr>
        <w:t>Decoding Anorexia</w:t>
      </w:r>
      <w:r w:rsidR="00515B9B">
        <w:t xml:space="preserve">, referred to earlier. </w:t>
      </w:r>
      <w:r w:rsidR="009B2B3B">
        <w:t xml:space="preserve">While the latter does not explicitly use the terms ‘bio-psycho-social’ her analysis </w:t>
      </w:r>
      <w:r w:rsidR="00A56ECB">
        <w:t>embraces al</w:t>
      </w:r>
      <w:r w:rsidR="008633A3">
        <w:t>l</w:t>
      </w:r>
      <w:r w:rsidR="00A56ECB">
        <w:t xml:space="preserve"> three, with a particular emphasis on the biological. </w:t>
      </w:r>
      <w:r w:rsidR="00BD48EA">
        <w:t xml:space="preserve">From her own reflective experience, and </w:t>
      </w:r>
      <w:r w:rsidR="0005031F">
        <w:t xml:space="preserve">serious research, </w:t>
      </w:r>
      <w:r w:rsidR="001A7F77">
        <w:t>she concludes that eating disorders, and connected with that, OCD</w:t>
      </w:r>
      <w:r w:rsidR="00C03EB0">
        <w:t>, are of a ‘biological predisposition</w:t>
      </w:r>
      <w:r w:rsidR="002A04A7">
        <w:t xml:space="preserve">’. p. 12. </w:t>
      </w:r>
      <w:r w:rsidR="00A0504B">
        <w:t xml:space="preserve">Also, whereby </w:t>
      </w:r>
      <w:r w:rsidR="00133AD0">
        <w:t>culture,</w:t>
      </w:r>
      <w:r w:rsidR="00387394">
        <w:t xml:space="preserve"> </w:t>
      </w:r>
      <w:r w:rsidR="007A0757">
        <w:t>environment,</w:t>
      </w:r>
      <w:r w:rsidR="00133AD0">
        <w:t xml:space="preserve"> including family, play a</w:t>
      </w:r>
      <w:r w:rsidR="00EB164A">
        <w:t>n important</w:t>
      </w:r>
      <w:r w:rsidR="00133AD0">
        <w:t xml:space="preserve"> role.</w:t>
      </w:r>
      <w:r w:rsidR="00B53D3F">
        <w:t xml:space="preserve"> </w:t>
      </w:r>
      <w:r w:rsidR="006C4EFD">
        <w:t xml:space="preserve">However, </w:t>
      </w:r>
      <w:r w:rsidR="00B53D3F">
        <w:t xml:space="preserve">Arnold </w:t>
      </w:r>
      <w:r w:rsidR="006C4EFD">
        <w:t xml:space="preserve">puts a particular emphasis on neuroscience </w:t>
      </w:r>
      <w:r w:rsidR="00596F68">
        <w:t xml:space="preserve">(including </w:t>
      </w:r>
      <w:r w:rsidR="00F12F2C">
        <w:t xml:space="preserve">the </w:t>
      </w:r>
      <w:proofErr w:type="gramStart"/>
      <w:r w:rsidR="00F12F2C">
        <w:t xml:space="preserve">brain’s  </w:t>
      </w:r>
      <w:r w:rsidR="00596F68">
        <w:t>‘</w:t>
      </w:r>
      <w:proofErr w:type="gramEnd"/>
      <w:r w:rsidR="00F12F2C">
        <w:t xml:space="preserve">Interoception and the Insula’), </w:t>
      </w:r>
      <w:r w:rsidR="006657FB">
        <w:t xml:space="preserve">and genetics, </w:t>
      </w:r>
      <w:r w:rsidR="006C4EFD">
        <w:t xml:space="preserve">as opposed to </w:t>
      </w:r>
      <w:r w:rsidR="00810652">
        <w:t>social-cultural interpretations</w:t>
      </w:r>
      <w:r w:rsidR="00C46D1E">
        <w:t>.</w:t>
      </w:r>
      <w:r w:rsidR="0098296E">
        <w:t xml:space="preserve"> </w:t>
      </w:r>
    </w:p>
    <w:p w14:paraId="2FE2277F" w14:textId="77777777" w:rsidR="0027451C" w:rsidRDefault="0027451C">
      <w:pPr>
        <w:pStyle w:val="EndnoteText"/>
      </w:pPr>
    </w:p>
  </w:endnote>
  <w:endnote w:id="69">
    <w:p w14:paraId="40A45C27" w14:textId="5687B614" w:rsidR="00CC1C96" w:rsidRPr="005653C8" w:rsidRDefault="00CC1C96" w:rsidP="00CC1C96">
      <w:pPr>
        <w:pStyle w:val="EndnoteText"/>
      </w:pPr>
      <w:r w:rsidRPr="005653C8">
        <w:rPr>
          <w:rStyle w:val="EndnoteReference"/>
        </w:rPr>
        <w:endnoteRef/>
      </w:r>
      <w:r w:rsidRPr="005653C8">
        <w:t xml:space="preserve"> Gail P. Corrington-Streete, ‘Trajectories of Ascetic Behaviour’ in Wimbush</w:t>
      </w:r>
      <w:r w:rsidR="00F15EEA">
        <w:t xml:space="preserve"> and </w:t>
      </w:r>
      <w:r w:rsidRPr="005653C8">
        <w:t xml:space="preserve">Valantasis, </w:t>
      </w:r>
      <w:r w:rsidR="00A85807">
        <w:t xml:space="preserve">pp. </w:t>
      </w:r>
      <w:r w:rsidR="008D4491">
        <w:t>119-126</w:t>
      </w:r>
      <w:r w:rsidR="00C51241">
        <w:t xml:space="preserve"> </w:t>
      </w:r>
      <w:r w:rsidR="008D4491">
        <w:t>(</w:t>
      </w:r>
      <w:r w:rsidRPr="005653C8">
        <w:t>p. 119</w:t>
      </w:r>
      <w:r w:rsidR="008D4491">
        <w:t>)</w:t>
      </w:r>
      <w:r w:rsidRPr="005653C8">
        <w:t>.</w:t>
      </w:r>
    </w:p>
    <w:p w14:paraId="7C70238C" w14:textId="77777777" w:rsidR="00CC1C96" w:rsidRPr="005653C8" w:rsidRDefault="00CC1C96" w:rsidP="00CC1C96">
      <w:pPr>
        <w:pStyle w:val="EndnoteText"/>
      </w:pPr>
    </w:p>
  </w:endnote>
  <w:endnote w:id="70">
    <w:p w14:paraId="7510BAD3" w14:textId="5AB2143B" w:rsidR="00CC1C96" w:rsidRPr="005653C8" w:rsidRDefault="00CC1C96" w:rsidP="00CC1C96">
      <w:pPr>
        <w:pStyle w:val="EndnoteText"/>
      </w:pPr>
      <w:r w:rsidRPr="005653C8">
        <w:rPr>
          <w:rStyle w:val="EndnoteReference"/>
        </w:rPr>
        <w:endnoteRef/>
      </w:r>
      <w:r w:rsidRPr="005653C8">
        <w:t xml:space="preserve"> Ibid.</w:t>
      </w:r>
      <w:r w:rsidR="003F75A4" w:rsidRPr="005653C8">
        <w:t>,</w:t>
      </w:r>
      <w:r w:rsidRPr="005653C8">
        <w:t xml:space="preserve"> pp.</w:t>
      </w:r>
      <w:r w:rsidR="003F75A4" w:rsidRPr="005653C8">
        <w:t xml:space="preserve"> </w:t>
      </w:r>
      <w:r w:rsidRPr="005653C8">
        <w:t xml:space="preserve">119-120. </w:t>
      </w:r>
    </w:p>
  </w:endnote>
  <w:endnote w:id="71">
    <w:p w14:paraId="1DDC325B" w14:textId="77777777" w:rsidR="00CC1C96" w:rsidRPr="005653C8" w:rsidRDefault="00CC1C96" w:rsidP="00CC1C96">
      <w:pPr>
        <w:pStyle w:val="EndnoteText"/>
      </w:pPr>
    </w:p>
    <w:p w14:paraId="2FB0BD82" w14:textId="6CE29C42" w:rsidR="00CC1C96" w:rsidRPr="006B763F" w:rsidRDefault="00CC1C96" w:rsidP="002E47F4">
      <w:pPr>
        <w:rPr>
          <w:sz w:val="20"/>
          <w:szCs w:val="20"/>
        </w:rPr>
      </w:pPr>
      <w:r w:rsidRPr="005653C8">
        <w:rPr>
          <w:rStyle w:val="EndnoteReference"/>
        </w:rPr>
        <w:endnoteRef/>
      </w:r>
      <w:r w:rsidRPr="005653C8">
        <w:t xml:space="preserve"> </w:t>
      </w:r>
      <w:r w:rsidR="003272AA" w:rsidRPr="007A1AFD">
        <w:rPr>
          <w:sz w:val="20"/>
          <w:szCs w:val="20"/>
        </w:rPr>
        <w:t xml:space="preserve">Both Anorexia Nervosa </w:t>
      </w:r>
      <w:r w:rsidRPr="007A1AFD">
        <w:rPr>
          <w:sz w:val="20"/>
          <w:szCs w:val="20"/>
        </w:rPr>
        <w:t>and B</w:t>
      </w:r>
      <w:r w:rsidR="007E6042" w:rsidRPr="007A1AFD">
        <w:rPr>
          <w:sz w:val="20"/>
          <w:szCs w:val="20"/>
        </w:rPr>
        <w:t>DD</w:t>
      </w:r>
      <w:r w:rsidRPr="007A1AFD">
        <w:rPr>
          <w:sz w:val="20"/>
          <w:szCs w:val="20"/>
        </w:rPr>
        <w:t xml:space="preserve"> </w:t>
      </w:r>
      <w:r w:rsidR="003272AA" w:rsidRPr="007A1AFD">
        <w:rPr>
          <w:sz w:val="20"/>
          <w:szCs w:val="20"/>
        </w:rPr>
        <w:t>are estimated to have a prevalence rate of 1-2</w:t>
      </w:r>
      <w:r w:rsidR="00FF2D3C" w:rsidRPr="007A1AFD">
        <w:rPr>
          <w:sz w:val="20"/>
          <w:szCs w:val="20"/>
        </w:rPr>
        <w:t xml:space="preserve">%, at least in </w:t>
      </w:r>
      <w:r w:rsidRPr="007A1AFD">
        <w:rPr>
          <w:sz w:val="20"/>
          <w:szCs w:val="20"/>
        </w:rPr>
        <w:t xml:space="preserve">contemporary </w:t>
      </w:r>
      <w:r w:rsidR="000B63B5" w:rsidRPr="007A1AFD">
        <w:rPr>
          <w:sz w:val="20"/>
          <w:szCs w:val="20"/>
        </w:rPr>
        <w:t xml:space="preserve">western </w:t>
      </w:r>
      <w:r w:rsidRPr="007A1AFD">
        <w:rPr>
          <w:sz w:val="20"/>
          <w:szCs w:val="20"/>
        </w:rPr>
        <w:t>society</w:t>
      </w:r>
      <w:r w:rsidR="000B63B5" w:rsidRPr="007A1AFD">
        <w:rPr>
          <w:sz w:val="20"/>
          <w:szCs w:val="20"/>
        </w:rPr>
        <w:t>, although</w:t>
      </w:r>
      <w:r w:rsidR="001D3A1A" w:rsidRPr="007A1AFD">
        <w:rPr>
          <w:sz w:val="20"/>
          <w:szCs w:val="20"/>
        </w:rPr>
        <w:t xml:space="preserve"> estimates are far from clear due to individuals not wanting to report </w:t>
      </w:r>
      <w:proofErr w:type="gramStart"/>
      <w:r w:rsidR="001D3A1A" w:rsidRPr="007A1AFD">
        <w:rPr>
          <w:sz w:val="20"/>
          <w:szCs w:val="20"/>
        </w:rPr>
        <w:t>and also</w:t>
      </w:r>
      <w:proofErr w:type="gramEnd"/>
      <w:r w:rsidR="001D3A1A" w:rsidRPr="007A1AFD">
        <w:rPr>
          <w:sz w:val="20"/>
          <w:szCs w:val="20"/>
        </w:rPr>
        <w:t xml:space="preserve"> the lack of thorough research </w:t>
      </w:r>
      <w:r w:rsidR="00556370" w:rsidRPr="007A1AFD">
        <w:rPr>
          <w:sz w:val="20"/>
          <w:szCs w:val="20"/>
        </w:rPr>
        <w:t>(</w:t>
      </w:r>
      <w:r w:rsidR="00C75DFC" w:rsidRPr="007A1AFD">
        <w:rPr>
          <w:sz w:val="20"/>
          <w:szCs w:val="20"/>
        </w:rPr>
        <w:t xml:space="preserve">in relation to BDD </w:t>
      </w:r>
      <w:r w:rsidR="00556370" w:rsidRPr="007A1AFD">
        <w:rPr>
          <w:sz w:val="20"/>
          <w:szCs w:val="20"/>
        </w:rPr>
        <w:t xml:space="preserve">see Veal and Neziroglu, p. 40.) </w:t>
      </w:r>
      <w:r w:rsidR="00543F54" w:rsidRPr="007A1AFD">
        <w:rPr>
          <w:sz w:val="20"/>
          <w:szCs w:val="20"/>
        </w:rPr>
        <w:t xml:space="preserve">In relation to BDD they go on to say, ‘Virtually no studies have examined prevalence or clinical features of BDD across cultures. </w:t>
      </w:r>
      <w:r w:rsidR="006305DF" w:rsidRPr="007A1AFD">
        <w:rPr>
          <w:sz w:val="20"/>
          <w:szCs w:val="20"/>
        </w:rPr>
        <w:t>Case reports and series suggest that the clinical features of BDD are generally the same around the world</w:t>
      </w:r>
      <w:r w:rsidR="007D1ED8" w:rsidRPr="007A1AFD">
        <w:rPr>
          <w:sz w:val="20"/>
          <w:szCs w:val="20"/>
        </w:rPr>
        <w:t xml:space="preserve">. It may be less prevalent in developing countries, but there may be under-reporting </w:t>
      </w:r>
      <w:r w:rsidR="00074A65" w:rsidRPr="007A1AFD">
        <w:rPr>
          <w:sz w:val="20"/>
          <w:szCs w:val="20"/>
        </w:rPr>
        <w:t>as individuals are more likely to attend traditional healers</w:t>
      </w:r>
      <w:r w:rsidR="00DA0288" w:rsidRPr="007A1AFD">
        <w:rPr>
          <w:sz w:val="20"/>
          <w:szCs w:val="20"/>
        </w:rPr>
        <w:t xml:space="preserve"> or </w:t>
      </w:r>
      <w:proofErr w:type="gramStart"/>
      <w:r w:rsidR="00DA0288" w:rsidRPr="007A1AFD">
        <w:rPr>
          <w:sz w:val="20"/>
          <w:szCs w:val="20"/>
        </w:rPr>
        <w:t>surgeons..</w:t>
      </w:r>
      <w:proofErr w:type="gramEnd"/>
      <w:r w:rsidR="00DA0288" w:rsidRPr="007A1AFD">
        <w:rPr>
          <w:sz w:val="20"/>
          <w:szCs w:val="20"/>
        </w:rPr>
        <w:t xml:space="preserve">’, p. </w:t>
      </w:r>
      <w:r w:rsidR="00FE0533" w:rsidRPr="007A1AFD">
        <w:rPr>
          <w:sz w:val="20"/>
          <w:szCs w:val="20"/>
        </w:rPr>
        <w:t>51.</w:t>
      </w:r>
      <w:r w:rsidR="00DA0288" w:rsidRPr="007A1AFD">
        <w:rPr>
          <w:sz w:val="20"/>
          <w:szCs w:val="20"/>
        </w:rPr>
        <w:t xml:space="preserve"> </w:t>
      </w:r>
      <w:r w:rsidRPr="007A1AFD">
        <w:rPr>
          <w:sz w:val="20"/>
          <w:szCs w:val="20"/>
        </w:rPr>
        <w:t>A</w:t>
      </w:r>
      <w:r w:rsidR="006C6A34" w:rsidRPr="007A1AFD">
        <w:rPr>
          <w:sz w:val="20"/>
          <w:szCs w:val="20"/>
        </w:rPr>
        <w:t>l</w:t>
      </w:r>
      <w:r w:rsidRPr="007A1AFD">
        <w:rPr>
          <w:sz w:val="20"/>
          <w:szCs w:val="20"/>
        </w:rPr>
        <w:t>s</w:t>
      </w:r>
      <w:r w:rsidR="006C6A34" w:rsidRPr="007A1AFD">
        <w:rPr>
          <w:sz w:val="20"/>
          <w:szCs w:val="20"/>
        </w:rPr>
        <w:t>o</w:t>
      </w:r>
      <w:r w:rsidR="0062456A" w:rsidRPr="007A1AFD">
        <w:rPr>
          <w:sz w:val="20"/>
          <w:szCs w:val="20"/>
        </w:rPr>
        <w:t>, of asceticism,</w:t>
      </w:r>
      <w:r w:rsidRPr="007A1AFD">
        <w:rPr>
          <w:sz w:val="20"/>
          <w:szCs w:val="20"/>
        </w:rPr>
        <w:t xml:space="preserve"> Kaebler notes</w:t>
      </w:r>
      <w:r w:rsidR="0062456A" w:rsidRPr="007A1AFD">
        <w:rPr>
          <w:sz w:val="20"/>
          <w:szCs w:val="20"/>
        </w:rPr>
        <w:t xml:space="preserve">, </w:t>
      </w:r>
      <w:r w:rsidRPr="007A1AFD">
        <w:rPr>
          <w:sz w:val="20"/>
          <w:szCs w:val="20"/>
        </w:rPr>
        <w:t xml:space="preserve">‘Many major ascetic forms such as fasting, sexual continence, and seclusion appear universally among present-day primitives or nonliterate peoples.’ </w:t>
      </w:r>
      <w:r w:rsidR="0062456A" w:rsidRPr="007A1AFD">
        <w:rPr>
          <w:sz w:val="20"/>
          <w:szCs w:val="20"/>
        </w:rPr>
        <w:t>p</w:t>
      </w:r>
      <w:r w:rsidRPr="007A1AFD">
        <w:rPr>
          <w:sz w:val="20"/>
          <w:szCs w:val="20"/>
        </w:rPr>
        <w:t>.</w:t>
      </w:r>
      <w:r w:rsidR="0062456A" w:rsidRPr="007A1AFD">
        <w:rPr>
          <w:sz w:val="20"/>
          <w:szCs w:val="20"/>
        </w:rPr>
        <w:t xml:space="preserve"> </w:t>
      </w:r>
      <w:r w:rsidRPr="007A1AFD">
        <w:rPr>
          <w:sz w:val="20"/>
          <w:szCs w:val="20"/>
        </w:rPr>
        <w:t xml:space="preserve">526. </w:t>
      </w:r>
      <w:r w:rsidR="00E771D7" w:rsidRPr="007A1AFD">
        <w:rPr>
          <w:sz w:val="20"/>
          <w:szCs w:val="20"/>
        </w:rPr>
        <w:t>Arnold notes,</w:t>
      </w:r>
      <w:r w:rsidR="00F07F1E" w:rsidRPr="007A1AFD">
        <w:rPr>
          <w:sz w:val="20"/>
          <w:szCs w:val="20"/>
        </w:rPr>
        <w:t xml:space="preserve"> </w:t>
      </w:r>
      <w:r w:rsidR="00E771D7" w:rsidRPr="007A1AFD">
        <w:rPr>
          <w:sz w:val="20"/>
          <w:szCs w:val="20"/>
        </w:rPr>
        <w:t>’</w:t>
      </w:r>
      <w:r w:rsidR="00F07F1E" w:rsidRPr="007A1AFD">
        <w:rPr>
          <w:sz w:val="20"/>
          <w:szCs w:val="20"/>
        </w:rPr>
        <w:t>Harvard anthro</w:t>
      </w:r>
      <w:r w:rsidR="00AC21F7" w:rsidRPr="007A1AFD">
        <w:rPr>
          <w:sz w:val="20"/>
          <w:szCs w:val="20"/>
        </w:rPr>
        <w:t>polo</w:t>
      </w:r>
      <w:r w:rsidR="00F07F1E" w:rsidRPr="007A1AFD">
        <w:rPr>
          <w:sz w:val="20"/>
          <w:szCs w:val="20"/>
        </w:rPr>
        <w:t>gist Anne Becker found that the arrival of American television on the island of Fiji in the mid-</w:t>
      </w:r>
      <w:r w:rsidR="00E04CB8" w:rsidRPr="007A1AFD">
        <w:rPr>
          <w:sz w:val="20"/>
          <w:szCs w:val="20"/>
        </w:rPr>
        <w:t>1990’s brought with it the body image woes so common</w:t>
      </w:r>
      <w:r w:rsidR="00E04CB8" w:rsidRPr="006B763F">
        <w:rPr>
          <w:sz w:val="20"/>
          <w:szCs w:val="20"/>
        </w:rPr>
        <w:t xml:space="preserve"> to me and my peers</w:t>
      </w:r>
      <w:r w:rsidR="00AC21F7" w:rsidRPr="006B763F">
        <w:rPr>
          <w:sz w:val="20"/>
          <w:szCs w:val="20"/>
        </w:rPr>
        <w:t xml:space="preserve">..’ even so she also highlights other less </w:t>
      </w:r>
      <w:r w:rsidR="00485FC7" w:rsidRPr="006B763F">
        <w:rPr>
          <w:sz w:val="20"/>
          <w:szCs w:val="20"/>
        </w:rPr>
        <w:t xml:space="preserve">developed areas such  as the Caribbean island of Curacao that in the 1980’s had similar rates of anorexia </w:t>
      </w:r>
      <w:r w:rsidR="0042705E" w:rsidRPr="006B763F">
        <w:rPr>
          <w:sz w:val="20"/>
          <w:szCs w:val="20"/>
        </w:rPr>
        <w:t>to North America and Western Europe</w:t>
      </w:r>
      <w:r w:rsidR="00C645C2" w:rsidRPr="006B763F">
        <w:rPr>
          <w:sz w:val="20"/>
          <w:szCs w:val="20"/>
        </w:rPr>
        <w:t xml:space="preserve"> […] </w:t>
      </w:r>
      <w:r w:rsidR="0003520B" w:rsidRPr="006B763F">
        <w:rPr>
          <w:sz w:val="20"/>
          <w:szCs w:val="20"/>
        </w:rPr>
        <w:t>Anorexi</w:t>
      </w:r>
      <w:r w:rsidR="00EA02D4" w:rsidRPr="006B763F">
        <w:rPr>
          <w:sz w:val="20"/>
          <w:szCs w:val="20"/>
        </w:rPr>
        <w:t>a</w:t>
      </w:r>
      <w:r w:rsidR="0003520B" w:rsidRPr="006B763F">
        <w:rPr>
          <w:sz w:val="20"/>
          <w:szCs w:val="20"/>
        </w:rPr>
        <w:t xml:space="preserve"> nervosa is a baffling, cunning disease that plagues millions of people around the world, from every country and social class</w:t>
      </w:r>
      <w:r w:rsidR="0042705E" w:rsidRPr="006B763F">
        <w:rPr>
          <w:sz w:val="20"/>
          <w:szCs w:val="20"/>
        </w:rPr>
        <w:t>’</w:t>
      </w:r>
      <w:r w:rsidR="00817048" w:rsidRPr="006B763F">
        <w:rPr>
          <w:sz w:val="20"/>
          <w:szCs w:val="20"/>
        </w:rPr>
        <w:t xml:space="preserve"> pp. 5-6.</w:t>
      </w:r>
      <w:r w:rsidR="007D109F" w:rsidRPr="006B763F">
        <w:rPr>
          <w:sz w:val="20"/>
          <w:szCs w:val="20"/>
        </w:rPr>
        <w:t xml:space="preserve"> </w:t>
      </w:r>
      <w:r w:rsidR="0071342F" w:rsidRPr="006B763F">
        <w:rPr>
          <w:sz w:val="20"/>
          <w:szCs w:val="20"/>
        </w:rPr>
        <w:t>Arnolds no</w:t>
      </w:r>
      <w:r w:rsidR="00EA02D4" w:rsidRPr="006B763F">
        <w:rPr>
          <w:sz w:val="20"/>
          <w:szCs w:val="20"/>
        </w:rPr>
        <w:t>t</w:t>
      </w:r>
      <w:r w:rsidR="0071342F" w:rsidRPr="006B763F">
        <w:rPr>
          <w:sz w:val="20"/>
          <w:szCs w:val="20"/>
        </w:rPr>
        <w:t>es the sophisticated interplay between nature and nurture in the development of eating disorders.</w:t>
      </w:r>
      <w:r w:rsidR="0042705E" w:rsidRPr="006B763F">
        <w:rPr>
          <w:sz w:val="20"/>
          <w:szCs w:val="20"/>
        </w:rPr>
        <w:t xml:space="preserve"> </w:t>
      </w:r>
      <w:r w:rsidR="004B1167" w:rsidRPr="006B763F">
        <w:rPr>
          <w:sz w:val="20"/>
          <w:szCs w:val="20"/>
        </w:rPr>
        <w:t xml:space="preserve">Also </w:t>
      </w:r>
      <w:proofErr w:type="spellStart"/>
      <w:r w:rsidR="004010E4" w:rsidRPr="006B763F">
        <w:rPr>
          <w:sz w:val="20"/>
          <w:szCs w:val="20"/>
        </w:rPr>
        <w:t>Brumberg</w:t>
      </w:r>
      <w:proofErr w:type="spellEnd"/>
      <w:r w:rsidR="004010E4" w:rsidRPr="006B763F">
        <w:rPr>
          <w:sz w:val="20"/>
          <w:szCs w:val="20"/>
        </w:rPr>
        <w:t xml:space="preserve"> suggests, </w:t>
      </w:r>
      <w:proofErr w:type="gramStart"/>
      <w:r w:rsidR="004010E4" w:rsidRPr="006B763F">
        <w:rPr>
          <w:sz w:val="20"/>
          <w:szCs w:val="20"/>
        </w:rPr>
        <w:t>‘..</w:t>
      </w:r>
      <w:proofErr w:type="gramEnd"/>
      <w:r w:rsidR="004010E4" w:rsidRPr="006B763F">
        <w:rPr>
          <w:sz w:val="20"/>
          <w:szCs w:val="20"/>
        </w:rPr>
        <w:t>the modern clinical term “anorexia nervosa</w:t>
      </w:r>
      <w:r w:rsidR="005D4DDD" w:rsidRPr="006B763F">
        <w:rPr>
          <w:sz w:val="20"/>
          <w:szCs w:val="20"/>
        </w:rPr>
        <w:t>” should be used to designate only a disease of modernity.’ p. 6.</w:t>
      </w:r>
      <w:r w:rsidR="00F07F1E" w:rsidRPr="006B763F">
        <w:rPr>
          <w:sz w:val="20"/>
          <w:szCs w:val="20"/>
        </w:rPr>
        <w:t xml:space="preserve"> </w:t>
      </w:r>
      <w:r w:rsidR="002E47F4" w:rsidRPr="006B763F">
        <w:rPr>
          <w:sz w:val="20"/>
          <w:szCs w:val="20"/>
        </w:rPr>
        <w:t>Indeed, f</w:t>
      </w:r>
      <w:r w:rsidR="00662D1F" w:rsidRPr="006B763F">
        <w:rPr>
          <w:sz w:val="20"/>
          <w:szCs w:val="20"/>
        </w:rPr>
        <w:t xml:space="preserve">or </w:t>
      </w:r>
      <w:proofErr w:type="spellStart"/>
      <w:r w:rsidR="00662D1F" w:rsidRPr="006B763F">
        <w:rPr>
          <w:sz w:val="20"/>
          <w:szCs w:val="20"/>
        </w:rPr>
        <w:t>Brumberg</w:t>
      </w:r>
      <w:proofErr w:type="spellEnd"/>
      <w:r w:rsidR="00662D1F" w:rsidRPr="006B763F">
        <w:rPr>
          <w:sz w:val="20"/>
          <w:szCs w:val="20"/>
        </w:rPr>
        <w:t>, ‘Culture is the critical variable that explains why and how anorexia nervosa became the characteristic psychopathology of the female adolescent in the late twentieth century</w:t>
      </w:r>
      <w:r w:rsidR="00F23FB8">
        <w:rPr>
          <w:sz w:val="20"/>
          <w:szCs w:val="20"/>
        </w:rPr>
        <w:t>’.</w:t>
      </w:r>
      <w:r w:rsidR="00F62BAC">
        <w:rPr>
          <w:sz w:val="20"/>
          <w:szCs w:val="20"/>
        </w:rPr>
        <w:t xml:space="preserve"> p. 10. </w:t>
      </w:r>
    </w:p>
  </w:endnote>
  <w:endnote w:id="72">
    <w:p w14:paraId="2A62F5D3" w14:textId="015A5E4E" w:rsidR="00CC1C96" w:rsidRPr="005653C8" w:rsidRDefault="00CC1C96" w:rsidP="00CC1C96">
      <w:pPr>
        <w:pStyle w:val="EndnoteText"/>
      </w:pPr>
      <w:r w:rsidRPr="005653C8">
        <w:rPr>
          <w:rStyle w:val="EndnoteReference"/>
        </w:rPr>
        <w:endnoteRef/>
      </w:r>
      <w:r w:rsidRPr="005653C8">
        <w:t xml:space="preserve"> Corrington-Streete, p. 123.</w:t>
      </w:r>
      <w:r w:rsidR="002557BA">
        <w:t xml:space="preserve"> </w:t>
      </w:r>
    </w:p>
    <w:p w14:paraId="317D7213" w14:textId="77777777" w:rsidR="00CC1C96" w:rsidRPr="005653C8" w:rsidRDefault="00CC1C96" w:rsidP="00CC1C96">
      <w:pPr>
        <w:pStyle w:val="EndnoteText"/>
      </w:pPr>
    </w:p>
  </w:endnote>
  <w:endnote w:id="73">
    <w:p w14:paraId="09772714" w14:textId="3D7A284F" w:rsidR="001B181A" w:rsidRDefault="001B181A">
      <w:pPr>
        <w:pStyle w:val="EndnoteText"/>
      </w:pPr>
      <w:r>
        <w:rPr>
          <w:rStyle w:val="EndnoteReference"/>
        </w:rPr>
        <w:endnoteRef/>
      </w:r>
      <w:r>
        <w:t xml:space="preserve"> A recent </w:t>
      </w:r>
      <w:r w:rsidR="00FC4E9E">
        <w:t xml:space="preserve">front page </w:t>
      </w:r>
      <w:r>
        <w:t xml:space="preserve">article in </w:t>
      </w:r>
      <w:r w:rsidR="00094D95">
        <w:rPr>
          <w:i/>
        </w:rPr>
        <w:t xml:space="preserve">The Times </w:t>
      </w:r>
      <w:r w:rsidR="00077273">
        <w:t xml:space="preserve">(14 June, 2018) </w:t>
      </w:r>
      <w:r w:rsidR="0070390D">
        <w:t>‘Web giants are “are fuel</w:t>
      </w:r>
      <w:r w:rsidR="00C21C84">
        <w:t>l</w:t>
      </w:r>
      <w:r w:rsidR="0070390D">
        <w:t xml:space="preserve">ing child mental health crisis”..’ </w:t>
      </w:r>
      <w:r w:rsidR="00C21C84">
        <w:t xml:space="preserve">, </w:t>
      </w:r>
      <w:r w:rsidR="00077273">
        <w:t xml:space="preserve">Kat Lay (Health Correspondent) </w:t>
      </w:r>
      <w:r w:rsidR="00C21C84">
        <w:t xml:space="preserve">comments, ‘The NHS is being forced to pick </w:t>
      </w:r>
      <w:r w:rsidR="004F656F">
        <w:t>up the pieces</w:t>
      </w:r>
      <w:r w:rsidR="00F81210">
        <w:t xml:space="preserve"> of a ch</w:t>
      </w:r>
      <w:r w:rsidR="00467C77">
        <w:t>ildhood mental health epidemic driven by social media</w:t>
      </w:r>
      <w:r w:rsidR="00E62DB4">
        <w:t xml:space="preserve">, </w:t>
      </w:r>
      <w:r w:rsidR="005A45AF">
        <w:t xml:space="preserve">its chief executive </w:t>
      </w:r>
      <w:r w:rsidR="00F74173">
        <w:t xml:space="preserve">(Mr. Stevens) </w:t>
      </w:r>
      <w:r w:rsidR="005A45AF">
        <w:t>warned yesterday</w:t>
      </w:r>
      <w:r w:rsidR="0075522A">
        <w:t xml:space="preserve">…..Google and Facebook should face tough scrutiny….the country </w:t>
      </w:r>
      <w:r w:rsidR="00682486">
        <w:t xml:space="preserve">needed to ask “some pretty searching questions around the role of technology companies, social media and the impact that </w:t>
      </w:r>
      <w:r w:rsidR="00FC7FDC">
        <w:t>it is having on childhood.”</w:t>
      </w:r>
      <w:r w:rsidR="00A55333">
        <w:t xml:space="preserve"> The </w:t>
      </w:r>
      <w:r w:rsidR="00672FB3">
        <w:t>c</w:t>
      </w:r>
      <w:r w:rsidR="00A55333">
        <w:t>hief</w:t>
      </w:r>
      <w:r w:rsidR="00672FB3">
        <w:t xml:space="preserve"> executive warned, “</w:t>
      </w:r>
      <w:r w:rsidR="009828C2">
        <w:t xml:space="preserve">This cannot be a conversation that is simply left to the NHS to </w:t>
      </w:r>
      <w:r w:rsidR="00302D0E">
        <w:t xml:space="preserve">pick up the pieces for an epidemic of mental health </w:t>
      </w:r>
      <w:r w:rsidR="00642486">
        <w:t>challenges</w:t>
      </w:r>
      <w:r w:rsidR="002D527B">
        <w:t xml:space="preserve"> for our young people, induced by many other actors across our economy.”</w:t>
      </w:r>
      <w:r w:rsidR="00EB1C81">
        <w:t xml:space="preserve"> </w:t>
      </w:r>
      <w:r w:rsidR="001E3F97">
        <w:t>Lay goes on to state that ‘One in ten children aged 5-16 has a clinically diagnosable mental illness</w:t>
      </w:r>
      <w:r w:rsidR="002773C0">
        <w:t xml:space="preserve">. Eating disorders and self-harm are particular areas of concern. Between 2010 </w:t>
      </w:r>
      <w:r w:rsidR="00A11A1E">
        <w:t>and 2017, the number of hospital admissions for anorexia in girls aged under 18 rose from 961 to 1,904</w:t>
      </w:r>
      <w:r w:rsidR="006B695B">
        <w:t>…..Schools have said they are struggling to cope.</w:t>
      </w:r>
      <w:r w:rsidR="00344107">
        <w:t xml:space="preserve"> Last week</w:t>
      </w:r>
      <w:r w:rsidR="00D13607">
        <w:t xml:space="preserve"> </w:t>
      </w:r>
      <w:r w:rsidR="00D13607">
        <w:rPr>
          <w:i/>
        </w:rPr>
        <w:t>The Times</w:t>
      </w:r>
      <w:r w:rsidR="00444204">
        <w:rPr>
          <w:i/>
        </w:rPr>
        <w:t xml:space="preserve"> </w:t>
      </w:r>
      <w:r w:rsidR="00444204">
        <w:t>revealed figures that suggest there were more than 70,000 incidents of self-harm in secondaries last year, double the figure in 2012</w:t>
      </w:r>
      <w:r w:rsidR="00F74173">
        <w:t>…..</w:t>
      </w:r>
      <w:r w:rsidR="009747E6">
        <w:t>The Royal Society for Public Health has linked social media use with higher levels of anxiety and depression</w:t>
      </w:r>
      <w:r w:rsidR="00DD24FB">
        <w:t>.</w:t>
      </w:r>
      <w:r w:rsidR="002B30F1">
        <w:t>’</w:t>
      </w:r>
      <w:r w:rsidR="00E423E5">
        <w:t xml:space="preserve"> p. 1.</w:t>
      </w:r>
      <w:r w:rsidR="002773C0">
        <w:t xml:space="preserve"> </w:t>
      </w:r>
      <w:r w:rsidR="00FC4E9E">
        <w:t xml:space="preserve"> </w:t>
      </w:r>
    </w:p>
    <w:p w14:paraId="208A6336" w14:textId="77777777" w:rsidR="00077273" w:rsidRPr="00077273" w:rsidRDefault="00077273">
      <w:pPr>
        <w:pStyle w:val="EndnoteText"/>
      </w:pPr>
    </w:p>
  </w:endnote>
  <w:endnote w:id="74">
    <w:p w14:paraId="5D01E6B0" w14:textId="41E7516F" w:rsidR="00D63521" w:rsidRDefault="00D63521">
      <w:pPr>
        <w:pStyle w:val="EndnoteText"/>
      </w:pPr>
      <w:r>
        <w:rPr>
          <w:rStyle w:val="EndnoteReference"/>
        </w:rPr>
        <w:endnoteRef/>
      </w:r>
      <w:r w:rsidR="008A78B4">
        <w:t xml:space="preserve"> </w:t>
      </w:r>
      <w:r w:rsidR="004A4D30">
        <w:t>Emi</w:t>
      </w:r>
      <w:r w:rsidR="00F121DC">
        <w:t xml:space="preserve">ly Kent Smith </w:t>
      </w:r>
      <w:r w:rsidR="008A78B4">
        <w:t>recent</w:t>
      </w:r>
      <w:r w:rsidR="00F121DC">
        <w:t>ly reported (</w:t>
      </w:r>
      <w:r w:rsidR="00606E7C">
        <w:t xml:space="preserve">‘Social Media </w:t>
      </w:r>
      <w:r w:rsidR="00C040CD">
        <w:t>“</w:t>
      </w:r>
      <w:r w:rsidR="00606E7C">
        <w:t>driving rise in anorexia</w:t>
      </w:r>
      <w:r w:rsidR="00C040CD">
        <w:t>”</w:t>
      </w:r>
      <w:r w:rsidR="00606E7C">
        <w:t xml:space="preserve">..’ </w:t>
      </w:r>
      <w:r w:rsidR="004A4D30">
        <w:rPr>
          <w:i/>
        </w:rPr>
        <w:t>Daily Mail</w:t>
      </w:r>
      <w:r w:rsidR="00F121DC">
        <w:rPr>
          <w:i/>
        </w:rPr>
        <w:t xml:space="preserve">, </w:t>
      </w:r>
      <w:r w:rsidR="000932D3">
        <w:t>18</w:t>
      </w:r>
      <w:r w:rsidR="00DA6E19">
        <w:rPr>
          <w:vertAlign w:val="superscript"/>
        </w:rPr>
        <w:t xml:space="preserve"> </w:t>
      </w:r>
      <w:r w:rsidR="000932D3">
        <w:t>June, 2018, p. 27)</w:t>
      </w:r>
      <w:r w:rsidR="00C040CD">
        <w:t xml:space="preserve">, </w:t>
      </w:r>
      <w:r w:rsidR="007876B7">
        <w:t xml:space="preserve">that ‘Eating disorders among young people are soaring amid fears </w:t>
      </w:r>
      <w:r w:rsidR="0036404A">
        <w:t xml:space="preserve">social media platforms are failing to clamp down on scores of pro-anorexia pages. Childline today reveals that the number of calls regarding eating </w:t>
      </w:r>
      <w:r w:rsidR="00DE401B">
        <w:t xml:space="preserve">disorders has jumped by 22 per cent in the space </w:t>
      </w:r>
      <w:r w:rsidR="008941DB">
        <w:t>of just one year.</w:t>
      </w:r>
      <w:r w:rsidR="00B20E44">
        <w:t xml:space="preserve"> Between 2017 and 2018, the equivalent to 16 calls a day were made to the NSPCC helpline by distressed youngsters battling crippling illnesses such as anorexia and bulimia.</w:t>
      </w:r>
      <w:r w:rsidR="0067669A">
        <w:t xml:space="preserve"> The </w:t>
      </w:r>
      <w:r w:rsidR="00701753">
        <w:t xml:space="preserve">organisation conducted 5,934 counselling sessions on the topic – with 177 callers aged under 11. Beat, </w:t>
      </w:r>
      <w:r w:rsidR="00AD357E">
        <w:t>the charity</w:t>
      </w:r>
      <w:r w:rsidR="00603C5D">
        <w:t xml:space="preserve"> which supports suffere</w:t>
      </w:r>
      <w:r w:rsidR="00C62121">
        <w:t>r</w:t>
      </w:r>
      <w:r w:rsidR="00603C5D">
        <w:t>s, warned social media was fuelling the problem by failing to take down pro-anorexia pages showing young people looking disturbingly thin</w:t>
      </w:r>
      <w:r w:rsidR="00761A58">
        <w:t>’.</w:t>
      </w:r>
    </w:p>
    <w:p w14:paraId="2EB39E90" w14:textId="77777777" w:rsidR="00D63521" w:rsidRDefault="00D63521">
      <w:pPr>
        <w:pStyle w:val="EndnoteText"/>
      </w:pPr>
    </w:p>
  </w:endnote>
  <w:endnote w:id="75">
    <w:p w14:paraId="2DE7065A" w14:textId="76045D66" w:rsidR="00AA52A3" w:rsidRPr="005653C8" w:rsidRDefault="00AA52A3" w:rsidP="008357C0">
      <w:pPr>
        <w:rPr>
          <w:sz w:val="20"/>
          <w:szCs w:val="20"/>
        </w:rPr>
      </w:pPr>
      <w:r w:rsidRPr="005653C8">
        <w:rPr>
          <w:rStyle w:val="EndnoteReference"/>
          <w:sz w:val="20"/>
          <w:szCs w:val="20"/>
        </w:rPr>
        <w:endnoteRef/>
      </w:r>
      <w:r w:rsidRPr="005653C8">
        <w:rPr>
          <w:sz w:val="20"/>
          <w:szCs w:val="20"/>
        </w:rPr>
        <w:t xml:space="preserve"> </w:t>
      </w:r>
      <w:r w:rsidR="00B92D33" w:rsidRPr="005653C8">
        <w:rPr>
          <w:sz w:val="20"/>
          <w:szCs w:val="20"/>
        </w:rPr>
        <w:t>Capua</w:t>
      </w:r>
      <w:r w:rsidR="00845FBF">
        <w:rPr>
          <w:sz w:val="20"/>
          <w:szCs w:val="20"/>
        </w:rPr>
        <w:t xml:space="preserve"> </w:t>
      </w:r>
      <w:r w:rsidR="00510917" w:rsidRPr="005653C8">
        <w:rPr>
          <w:sz w:val="20"/>
          <w:szCs w:val="20"/>
        </w:rPr>
        <w:t xml:space="preserve">notes of </w:t>
      </w:r>
      <w:r w:rsidR="00B92D33" w:rsidRPr="005653C8">
        <w:rPr>
          <w:sz w:val="20"/>
          <w:szCs w:val="20"/>
        </w:rPr>
        <w:t>the ascetic</w:t>
      </w:r>
      <w:r w:rsidR="00510917" w:rsidRPr="005653C8">
        <w:rPr>
          <w:sz w:val="20"/>
          <w:szCs w:val="20"/>
        </w:rPr>
        <w:t>,</w:t>
      </w:r>
      <w:r w:rsidR="00B92D33" w:rsidRPr="005653C8">
        <w:rPr>
          <w:sz w:val="20"/>
          <w:szCs w:val="20"/>
        </w:rPr>
        <w:t xml:space="preserve"> such as St. Catherine, that ‘they strive more ardently to reach the highest state of perfection and to bring off a glorious victory against the Enemy of man.’ p. 20.</w:t>
      </w:r>
      <w:r w:rsidR="008F5F4D" w:rsidRPr="005653C8">
        <w:rPr>
          <w:sz w:val="20"/>
          <w:szCs w:val="20"/>
        </w:rPr>
        <w:t xml:space="preserve"> </w:t>
      </w:r>
      <w:r w:rsidR="00134C48" w:rsidRPr="005653C8">
        <w:rPr>
          <w:sz w:val="20"/>
          <w:szCs w:val="20"/>
        </w:rPr>
        <w:t>Also i</w:t>
      </w:r>
      <w:r w:rsidR="001B018E" w:rsidRPr="005653C8">
        <w:rPr>
          <w:sz w:val="20"/>
          <w:szCs w:val="20"/>
        </w:rPr>
        <w:t xml:space="preserve">n terms </w:t>
      </w:r>
      <w:r w:rsidR="00C30775" w:rsidRPr="005653C8">
        <w:rPr>
          <w:sz w:val="20"/>
          <w:szCs w:val="20"/>
        </w:rPr>
        <w:t>of ‘</w:t>
      </w:r>
      <w:r w:rsidR="001B018E" w:rsidRPr="005653C8">
        <w:rPr>
          <w:sz w:val="20"/>
          <w:szCs w:val="20"/>
        </w:rPr>
        <w:t>acceptable</w:t>
      </w:r>
      <w:r w:rsidR="00C30775" w:rsidRPr="005653C8">
        <w:rPr>
          <w:sz w:val="20"/>
          <w:szCs w:val="20"/>
        </w:rPr>
        <w:t xml:space="preserve"> behaviour’ and ‘perfectionism’ we can </w:t>
      </w:r>
      <w:r w:rsidRPr="005653C8">
        <w:rPr>
          <w:sz w:val="20"/>
          <w:szCs w:val="20"/>
        </w:rPr>
        <w:t>return to the theme</w:t>
      </w:r>
      <w:r w:rsidR="00A62E09" w:rsidRPr="005653C8">
        <w:rPr>
          <w:sz w:val="20"/>
          <w:szCs w:val="20"/>
        </w:rPr>
        <w:t xml:space="preserve"> of mysticism and in particular mystical theology.</w:t>
      </w:r>
      <w:r w:rsidR="00D92AB0" w:rsidRPr="005653C8">
        <w:rPr>
          <w:sz w:val="20"/>
          <w:szCs w:val="20"/>
        </w:rPr>
        <w:t xml:space="preserve"> Stanley S. Harakas</w:t>
      </w:r>
      <w:r w:rsidR="006C0C0E" w:rsidRPr="005653C8">
        <w:rPr>
          <w:sz w:val="20"/>
          <w:szCs w:val="20"/>
        </w:rPr>
        <w:t xml:space="preserve">, ‘Mystical Theology’ in </w:t>
      </w:r>
      <w:r w:rsidR="009838F4" w:rsidRPr="005653C8">
        <w:rPr>
          <w:sz w:val="20"/>
          <w:szCs w:val="20"/>
        </w:rPr>
        <w:t>A</w:t>
      </w:r>
      <w:r w:rsidR="00957D8A">
        <w:rPr>
          <w:sz w:val="20"/>
          <w:szCs w:val="20"/>
        </w:rPr>
        <w:t xml:space="preserve">. </w:t>
      </w:r>
      <w:r w:rsidR="009838F4" w:rsidRPr="005653C8">
        <w:rPr>
          <w:sz w:val="20"/>
          <w:szCs w:val="20"/>
        </w:rPr>
        <w:t xml:space="preserve">Richardson and </w:t>
      </w:r>
      <w:r w:rsidR="00957D8A">
        <w:rPr>
          <w:sz w:val="20"/>
          <w:szCs w:val="20"/>
        </w:rPr>
        <w:t xml:space="preserve">J. </w:t>
      </w:r>
      <w:r w:rsidR="009838F4" w:rsidRPr="005653C8">
        <w:rPr>
          <w:sz w:val="20"/>
          <w:szCs w:val="20"/>
        </w:rPr>
        <w:t>Bowden</w:t>
      </w:r>
      <w:r w:rsidR="00957D8A">
        <w:rPr>
          <w:sz w:val="20"/>
          <w:szCs w:val="20"/>
        </w:rPr>
        <w:t xml:space="preserve"> </w:t>
      </w:r>
      <w:r w:rsidR="00BE01AD" w:rsidRPr="005653C8">
        <w:rPr>
          <w:sz w:val="20"/>
          <w:szCs w:val="20"/>
        </w:rPr>
        <w:t>(eds.),</w:t>
      </w:r>
      <w:r w:rsidR="009838F4" w:rsidRPr="005653C8">
        <w:rPr>
          <w:sz w:val="20"/>
          <w:szCs w:val="20"/>
        </w:rPr>
        <w:t xml:space="preserve"> </w:t>
      </w:r>
      <w:r w:rsidR="004615B6" w:rsidRPr="005653C8">
        <w:rPr>
          <w:i/>
          <w:sz w:val="20"/>
          <w:szCs w:val="20"/>
        </w:rPr>
        <w:t>A New Dictionary of Christian Theology</w:t>
      </w:r>
      <w:r w:rsidR="00BE01AD" w:rsidRPr="005653C8">
        <w:rPr>
          <w:i/>
          <w:sz w:val="20"/>
          <w:szCs w:val="20"/>
        </w:rPr>
        <w:t xml:space="preserve"> </w:t>
      </w:r>
      <w:r w:rsidR="00003ABF" w:rsidRPr="005653C8">
        <w:rPr>
          <w:sz w:val="20"/>
          <w:szCs w:val="20"/>
        </w:rPr>
        <w:t xml:space="preserve">(London: SCM Press Ltd., </w:t>
      </w:r>
      <w:r w:rsidR="00886A9F" w:rsidRPr="005653C8">
        <w:rPr>
          <w:sz w:val="20"/>
          <w:szCs w:val="20"/>
        </w:rPr>
        <w:t>1989 [1983]</w:t>
      </w:r>
      <w:r w:rsidR="00003ABF" w:rsidRPr="005653C8">
        <w:rPr>
          <w:sz w:val="20"/>
          <w:szCs w:val="20"/>
        </w:rPr>
        <w:t>)</w:t>
      </w:r>
      <w:r w:rsidR="00886A9F" w:rsidRPr="005653C8">
        <w:rPr>
          <w:sz w:val="20"/>
          <w:szCs w:val="20"/>
        </w:rPr>
        <w:t xml:space="preserve">, say that the ‘term is used in divergent ways within the </w:t>
      </w:r>
      <w:r w:rsidR="00CC3D2B" w:rsidRPr="005653C8">
        <w:rPr>
          <w:sz w:val="20"/>
          <w:szCs w:val="20"/>
        </w:rPr>
        <w:t>Christian community. Its most familiar use is found in pre-Vatican II</w:t>
      </w:r>
      <w:r w:rsidR="00350872" w:rsidRPr="005653C8">
        <w:rPr>
          <w:sz w:val="20"/>
          <w:szCs w:val="20"/>
        </w:rPr>
        <w:t xml:space="preserve"> RC handbooks as a division of practical theology, as seen in the writings of Adolf Alfred Tanque</w:t>
      </w:r>
      <w:r w:rsidR="004F1A1F" w:rsidRPr="005653C8">
        <w:rPr>
          <w:sz w:val="20"/>
          <w:szCs w:val="20"/>
        </w:rPr>
        <w:t xml:space="preserve">erey. ‘Moral theology’ dealt with normal and ‘minimum’ acceptable behaviour for the Christian life. ‘Spiritual theology’ dealt </w:t>
      </w:r>
      <w:r w:rsidR="00B94DAD" w:rsidRPr="005653C8">
        <w:rPr>
          <w:sz w:val="20"/>
          <w:szCs w:val="20"/>
        </w:rPr>
        <w:t>primarily with the as</w:t>
      </w:r>
      <w:r w:rsidR="00D13CD1" w:rsidRPr="005653C8">
        <w:rPr>
          <w:sz w:val="20"/>
          <w:szCs w:val="20"/>
        </w:rPr>
        <w:t>c</w:t>
      </w:r>
      <w:r w:rsidR="00B94DAD" w:rsidRPr="005653C8">
        <w:rPr>
          <w:sz w:val="20"/>
          <w:szCs w:val="20"/>
        </w:rPr>
        <w:t>etical way, including such things</w:t>
      </w:r>
      <w:r w:rsidR="004664ED" w:rsidRPr="005653C8">
        <w:rPr>
          <w:sz w:val="20"/>
          <w:szCs w:val="20"/>
        </w:rPr>
        <w:t xml:space="preserve"> as prayer, fasting and discipline. It was understood as ‘perfection’</w:t>
      </w:r>
      <w:r w:rsidR="00374F72" w:rsidRPr="005653C8">
        <w:rPr>
          <w:sz w:val="20"/>
          <w:szCs w:val="20"/>
        </w:rPr>
        <w:t xml:space="preserve">* </w:t>
      </w:r>
      <w:r w:rsidR="00FA0278" w:rsidRPr="005653C8">
        <w:rPr>
          <w:sz w:val="20"/>
          <w:szCs w:val="20"/>
        </w:rPr>
        <w:t>in the Christian life</w:t>
      </w:r>
      <w:r w:rsidR="00D13CD1" w:rsidRPr="005653C8">
        <w:rPr>
          <w:sz w:val="20"/>
          <w:szCs w:val="20"/>
        </w:rPr>
        <w:t>.’ The asteri</w:t>
      </w:r>
      <w:r w:rsidR="00F36080" w:rsidRPr="005653C8">
        <w:rPr>
          <w:sz w:val="20"/>
          <w:szCs w:val="20"/>
        </w:rPr>
        <w:t xml:space="preserve">sk Harakas later relates to </w:t>
      </w:r>
      <w:r w:rsidR="008E080C" w:rsidRPr="005653C8">
        <w:rPr>
          <w:sz w:val="20"/>
          <w:szCs w:val="20"/>
        </w:rPr>
        <w:t xml:space="preserve">the ‘growth </w:t>
      </w:r>
      <w:r w:rsidR="00DD0323" w:rsidRPr="005653C8">
        <w:rPr>
          <w:sz w:val="20"/>
          <w:szCs w:val="20"/>
        </w:rPr>
        <w:t>towards deification’</w:t>
      </w:r>
      <w:r w:rsidR="0021138C" w:rsidRPr="005653C8">
        <w:rPr>
          <w:sz w:val="20"/>
          <w:szCs w:val="20"/>
        </w:rPr>
        <w:t xml:space="preserve">* </w:t>
      </w:r>
      <w:r w:rsidR="00D47E37" w:rsidRPr="005653C8">
        <w:rPr>
          <w:i/>
          <w:sz w:val="20"/>
          <w:szCs w:val="20"/>
        </w:rPr>
        <w:t>(th</w:t>
      </w:r>
      <w:r w:rsidR="00B104C4" w:rsidRPr="005653C8">
        <w:rPr>
          <w:i/>
          <w:sz w:val="20"/>
          <w:szCs w:val="20"/>
        </w:rPr>
        <w:t xml:space="preserve">osis). </w:t>
      </w:r>
      <w:r w:rsidR="009B4E5E" w:rsidRPr="005653C8">
        <w:rPr>
          <w:sz w:val="20"/>
          <w:szCs w:val="20"/>
        </w:rPr>
        <w:t>He goes on to note, ‘Recent western studies in mystical theology tend to adopt the more holistic</w:t>
      </w:r>
      <w:r w:rsidR="004B7913" w:rsidRPr="005653C8">
        <w:rPr>
          <w:sz w:val="20"/>
          <w:szCs w:val="20"/>
        </w:rPr>
        <w:t xml:space="preserve"> and doctrinal focus of the Eastern approach, leaving the practical analysis of religious experience to more clinical and psychological approaches.’ </w:t>
      </w:r>
      <w:r w:rsidR="005B33B8" w:rsidRPr="005653C8">
        <w:rPr>
          <w:sz w:val="20"/>
          <w:szCs w:val="20"/>
        </w:rPr>
        <w:t>p</w:t>
      </w:r>
      <w:r w:rsidR="000671DD" w:rsidRPr="005653C8">
        <w:rPr>
          <w:sz w:val="20"/>
          <w:szCs w:val="20"/>
        </w:rPr>
        <w:t>p. 386-387.</w:t>
      </w:r>
      <w:r w:rsidR="008E080C" w:rsidRPr="005653C8">
        <w:rPr>
          <w:sz w:val="20"/>
          <w:szCs w:val="20"/>
        </w:rPr>
        <w:t xml:space="preserve"> </w:t>
      </w:r>
      <w:r w:rsidR="002E631D">
        <w:rPr>
          <w:sz w:val="20"/>
          <w:szCs w:val="20"/>
        </w:rPr>
        <w:t>For people who experience anorexia, Arnold comments,</w:t>
      </w:r>
      <w:r w:rsidR="005F5874">
        <w:rPr>
          <w:sz w:val="20"/>
          <w:szCs w:val="20"/>
        </w:rPr>
        <w:t xml:space="preserve"> that besides</w:t>
      </w:r>
      <w:r w:rsidR="00872651">
        <w:rPr>
          <w:sz w:val="20"/>
          <w:szCs w:val="20"/>
        </w:rPr>
        <w:t xml:space="preserve"> perfectionism leading to individuals trying to take control of their bodies, </w:t>
      </w:r>
      <w:r w:rsidR="00632B93">
        <w:rPr>
          <w:sz w:val="20"/>
          <w:szCs w:val="20"/>
        </w:rPr>
        <w:t xml:space="preserve">it can also lead to a drive for flawlessness, </w:t>
      </w:r>
      <w:r w:rsidR="00780649">
        <w:rPr>
          <w:sz w:val="20"/>
          <w:szCs w:val="20"/>
        </w:rPr>
        <w:t xml:space="preserve">and ‘many people who are perfectionists have other qualities </w:t>
      </w:r>
      <w:r w:rsidR="001F0530">
        <w:rPr>
          <w:sz w:val="20"/>
          <w:szCs w:val="20"/>
        </w:rPr>
        <w:t xml:space="preserve">that enable them to do well in life – qualities such as work </w:t>
      </w:r>
      <w:r w:rsidR="009D60EE">
        <w:rPr>
          <w:sz w:val="20"/>
          <w:szCs w:val="20"/>
        </w:rPr>
        <w:t>ethic</w:t>
      </w:r>
      <w:r w:rsidR="00FC7F16">
        <w:rPr>
          <w:sz w:val="20"/>
          <w:szCs w:val="20"/>
        </w:rPr>
        <w:t>, hard work, determination and grit</w:t>
      </w:r>
      <w:r w:rsidR="00E52914">
        <w:rPr>
          <w:sz w:val="20"/>
          <w:szCs w:val="20"/>
        </w:rPr>
        <w:t>.</w:t>
      </w:r>
      <w:r w:rsidR="00FC7F16">
        <w:rPr>
          <w:sz w:val="20"/>
          <w:szCs w:val="20"/>
        </w:rPr>
        <w:t>’</w:t>
      </w:r>
      <w:r w:rsidR="009D60EE">
        <w:rPr>
          <w:sz w:val="20"/>
          <w:szCs w:val="20"/>
        </w:rPr>
        <w:t xml:space="preserve"> </w:t>
      </w:r>
      <w:r w:rsidR="00982027">
        <w:rPr>
          <w:sz w:val="20"/>
          <w:szCs w:val="20"/>
        </w:rPr>
        <w:t>p.58.</w:t>
      </w:r>
      <w:r w:rsidR="00AC4C8E">
        <w:rPr>
          <w:sz w:val="20"/>
          <w:szCs w:val="20"/>
        </w:rPr>
        <w:t xml:space="preserve"> Here we see many comparisons between</w:t>
      </w:r>
      <w:r w:rsidR="00415B58">
        <w:rPr>
          <w:sz w:val="20"/>
          <w:szCs w:val="20"/>
        </w:rPr>
        <w:t xml:space="preserve"> the traits that can distinguish the anorexic, or person with BDD, and the ascetic. </w:t>
      </w:r>
      <w:r w:rsidR="00993E19">
        <w:rPr>
          <w:sz w:val="20"/>
          <w:szCs w:val="20"/>
        </w:rPr>
        <w:t xml:space="preserve">Bell comments, ‘Notwithstanding the vast differences between Catherine’s drive to be united with God and the </w:t>
      </w:r>
      <w:proofErr w:type="gramStart"/>
      <w:r w:rsidR="00993E19">
        <w:rPr>
          <w:sz w:val="20"/>
          <w:szCs w:val="20"/>
        </w:rPr>
        <w:t>modern day</w:t>
      </w:r>
      <w:proofErr w:type="gramEnd"/>
      <w:r w:rsidR="00993E19">
        <w:rPr>
          <w:sz w:val="20"/>
          <w:szCs w:val="20"/>
        </w:rPr>
        <w:t xml:space="preserve"> anorexic’s quest for a sense of self, the psychological dilemma is similar.’ p. 28. </w:t>
      </w:r>
      <w:r w:rsidR="00AC4C8E">
        <w:rPr>
          <w:sz w:val="20"/>
          <w:szCs w:val="20"/>
        </w:rPr>
        <w:t xml:space="preserve"> </w:t>
      </w:r>
      <w:r w:rsidR="001F0530">
        <w:rPr>
          <w:sz w:val="20"/>
          <w:szCs w:val="20"/>
        </w:rPr>
        <w:t xml:space="preserve"> </w:t>
      </w:r>
      <w:r w:rsidRPr="005653C8">
        <w:rPr>
          <w:sz w:val="20"/>
          <w:szCs w:val="20"/>
        </w:rPr>
        <w:t xml:space="preserve"> </w:t>
      </w:r>
    </w:p>
  </w:endnote>
  <w:endnote w:id="76">
    <w:p w14:paraId="32377D55" w14:textId="3163DE41" w:rsidR="00AD7CB5" w:rsidRDefault="00AD7CB5">
      <w:pPr>
        <w:pStyle w:val="EndnoteText"/>
      </w:pPr>
      <w:r>
        <w:rPr>
          <w:rStyle w:val="EndnoteReference"/>
        </w:rPr>
        <w:endnoteRef/>
      </w:r>
      <w:r>
        <w:t xml:space="preserve"> It terms of mental health </w:t>
      </w:r>
      <w:r w:rsidR="00EB46D7">
        <w:t>(albe</w:t>
      </w:r>
      <w:r w:rsidR="00867791">
        <w:t xml:space="preserve">it more in relation to the ‘psychotic’) </w:t>
      </w:r>
      <w:r>
        <w:t xml:space="preserve">the work of psychiatrist </w:t>
      </w:r>
      <w:r w:rsidR="009C7034">
        <w:t xml:space="preserve">R.D. Laing also provides a useful insight, see </w:t>
      </w:r>
      <w:r w:rsidR="00586EB2">
        <w:t xml:space="preserve">R.D. Laing and </w:t>
      </w:r>
      <w:r w:rsidR="00E13249">
        <w:t xml:space="preserve">A. Esterson, </w:t>
      </w:r>
      <w:r w:rsidR="00A673DC">
        <w:rPr>
          <w:i/>
        </w:rPr>
        <w:t xml:space="preserve">Sanity, Madness, and the Family </w:t>
      </w:r>
      <w:r w:rsidR="00A673DC">
        <w:t>(</w:t>
      </w:r>
      <w:r w:rsidR="0061284D">
        <w:t xml:space="preserve">Oxford: Routledge Classics, </w:t>
      </w:r>
      <w:r w:rsidR="00F03E39">
        <w:t>2017 [19</w:t>
      </w:r>
      <w:r w:rsidR="0086057B">
        <w:t>64</w:t>
      </w:r>
      <w:r w:rsidR="00F03E39">
        <w:t>]).</w:t>
      </w:r>
      <w:r>
        <w:t xml:space="preserve"> </w:t>
      </w:r>
    </w:p>
    <w:p w14:paraId="1966823C" w14:textId="77777777" w:rsidR="00AD7CB5" w:rsidRDefault="00AD7CB5">
      <w:pPr>
        <w:pStyle w:val="EndnoteText"/>
      </w:pPr>
    </w:p>
  </w:endnote>
  <w:endnote w:id="77">
    <w:p w14:paraId="7DCD6020" w14:textId="211FD7B3" w:rsidR="00373803" w:rsidRPr="005653C8" w:rsidRDefault="00373803">
      <w:pPr>
        <w:pStyle w:val="EndnoteText"/>
      </w:pPr>
      <w:r w:rsidRPr="005653C8">
        <w:rPr>
          <w:rStyle w:val="EndnoteReference"/>
        </w:rPr>
        <w:endnoteRef/>
      </w:r>
      <w:r w:rsidR="007F4DA5" w:rsidRPr="005653C8">
        <w:t xml:space="preserve"> Catherine’s relationship with her family</w:t>
      </w:r>
      <w:r w:rsidR="00114DD3" w:rsidRPr="005653C8">
        <w:t xml:space="preserve"> could at sometimes be very fraught. </w:t>
      </w:r>
      <w:r w:rsidR="00716DB7" w:rsidRPr="005653C8">
        <w:t xml:space="preserve">For </w:t>
      </w:r>
      <w:r w:rsidR="005B1962" w:rsidRPr="005653C8">
        <w:t xml:space="preserve">example, </w:t>
      </w:r>
      <w:r w:rsidR="00797EA2" w:rsidRPr="005653C8">
        <w:t>when Catherine showed no desire to find herself a conventional husband</w:t>
      </w:r>
      <w:r w:rsidR="00EA2BE2" w:rsidRPr="005653C8">
        <w:t xml:space="preserve">, </w:t>
      </w:r>
      <w:r w:rsidR="005B1962" w:rsidRPr="005653C8">
        <w:t>Capua</w:t>
      </w:r>
      <w:r w:rsidR="00942916" w:rsidRPr="005653C8">
        <w:t xml:space="preserve"> </w:t>
      </w:r>
      <w:r w:rsidR="00EA2BE2" w:rsidRPr="005653C8">
        <w:t>records:</w:t>
      </w:r>
      <w:r w:rsidR="005B1962" w:rsidRPr="005653C8">
        <w:t xml:space="preserve"> ‘</w:t>
      </w:r>
      <w:r w:rsidR="00505325" w:rsidRPr="005653C8">
        <w:t>In the house they started persecuting her openly, threatening and abusing her</w:t>
      </w:r>
      <w:r w:rsidR="00CB0FBE">
        <w:t xml:space="preserve"> [</w:t>
      </w:r>
      <w:r w:rsidR="00255662" w:rsidRPr="005653C8">
        <w:t>…</w:t>
      </w:r>
      <w:r w:rsidR="00CB0FBE">
        <w:t xml:space="preserve">] </w:t>
      </w:r>
      <w:r w:rsidR="00255662" w:rsidRPr="005653C8">
        <w:t>It was decided that from now on Catherine was not to have a room of her own and was to be kept busy doing housework</w:t>
      </w:r>
      <w:r w:rsidR="00F513CF" w:rsidRPr="005653C8">
        <w:t xml:space="preserve"> so that she would have no opportunity for praying and uniting herself wit</w:t>
      </w:r>
      <w:r w:rsidR="00704FD6" w:rsidRPr="005653C8">
        <w:t xml:space="preserve">h her Bridegroom. So that she would realize she was in disgrace the maid was given a rest, and she was made to do all the dirty work in the </w:t>
      </w:r>
      <w:r w:rsidR="005E4D1A" w:rsidRPr="005653C8">
        <w:t xml:space="preserve">kitchen in her place, and every day she was deluged with insults, taunts and jeers of a kind </w:t>
      </w:r>
      <w:r w:rsidR="007359E7" w:rsidRPr="005653C8">
        <w:t xml:space="preserve">especially designed </w:t>
      </w:r>
      <w:r w:rsidR="005E4D1A" w:rsidRPr="005653C8">
        <w:t xml:space="preserve">to her </w:t>
      </w:r>
      <w:r w:rsidR="007359E7" w:rsidRPr="005653C8">
        <w:t xml:space="preserve">hurt </w:t>
      </w:r>
      <w:r w:rsidR="005E4D1A" w:rsidRPr="005653C8">
        <w:t>feelings as a girl</w:t>
      </w:r>
      <w:r w:rsidR="00CB0FBE">
        <w:t xml:space="preserve"> </w:t>
      </w:r>
      <w:r w:rsidR="00CC4CFE">
        <w:t>[</w:t>
      </w:r>
      <w:r w:rsidR="007359E7" w:rsidRPr="005653C8">
        <w:t>…</w:t>
      </w:r>
      <w:r w:rsidR="00CC4CFE">
        <w:t xml:space="preserve">] </w:t>
      </w:r>
      <w:r w:rsidR="007359E7" w:rsidRPr="005653C8">
        <w:t>then they attacked her even more fiercely..</w:t>
      </w:r>
      <w:r w:rsidR="00797EA2" w:rsidRPr="005653C8">
        <w:t>’</w:t>
      </w:r>
      <w:r w:rsidR="00B970E0">
        <w:t xml:space="preserve">. </w:t>
      </w:r>
      <w:r w:rsidR="00BC1372" w:rsidRPr="005653C8">
        <w:t>p. 26.</w:t>
      </w:r>
    </w:p>
    <w:p w14:paraId="35420983" w14:textId="77777777" w:rsidR="007F4DA5" w:rsidRPr="005653C8" w:rsidRDefault="007F4DA5">
      <w:pPr>
        <w:pStyle w:val="EndnoteText"/>
      </w:pPr>
    </w:p>
  </w:endnote>
  <w:endnote w:id="78">
    <w:p w14:paraId="5F9D1CB0" w14:textId="6BA76444" w:rsidR="00E13A1A" w:rsidRPr="005653C8" w:rsidRDefault="00E13A1A">
      <w:pPr>
        <w:pStyle w:val="EndnoteText"/>
      </w:pPr>
      <w:r w:rsidRPr="005653C8">
        <w:rPr>
          <w:rStyle w:val="EndnoteReference"/>
        </w:rPr>
        <w:endnoteRef/>
      </w:r>
      <w:r w:rsidRPr="005653C8">
        <w:t xml:space="preserve"> </w:t>
      </w:r>
      <w:r w:rsidR="00953D5A" w:rsidRPr="005653C8">
        <w:t>Although there is no one cause of anorexia</w:t>
      </w:r>
      <w:r w:rsidR="00E37A05" w:rsidRPr="005653C8">
        <w:t>,</w:t>
      </w:r>
      <w:r w:rsidR="00F13C4C" w:rsidRPr="005653C8">
        <w:t xml:space="preserve"> family dynamics </w:t>
      </w:r>
      <w:r w:rsidR="007C5136" w:rsidRPr="005653C8">
        <w:t xml:space="preserve">can </w:t>
      </w:r>
      <w:r w:rsidR="00F13C4C" w:rsidRPr="005653C8">
        <w:t>sometimes play a</w:t>
      </w:r>
      <w:r w:rsidR="007C5136" w:rsidRPr="005653C8">
        <w:t>n important</w:t>
      </w:r>
      <w:r w:rsidR="00F13C4C" w:rsidRPr="005653C8">
        <w:t xml:space="preserve"> part</w:t>
      </w:r>
      <w:r w:rsidR="001844A6" w:rsidRPr="005653C8">
        <w:t xml:space="preserve"> both in terms of a catalyst to the illness a</w:t>
      </w:r>
      <w:r w:rsidR="00940659" w:rsidRPr="005653C8">
        <w:t>nd</w:t>
      </w:r>
      <w:r w:rsidR="001844A6" w:rsidRPr="005653C8">
        <w:t xml:space="preserve"> also </w:t>
      </w:r>
      <w:r w:rsidR="00940659" w:rsidRPr="005653C8">
        <w:t xml:space="preserve">in </w:t>
      </w:r>
      <w:r w:rsidR="001844A6" w:rsidRPr="005653C8">
        <w:t>sustaining it</w:t>
      </w:r>
      <w:r w:rsidR="00940659" w:rsidRPr="005653C8">
        <w:t xml:space="preserve">, also providing the anorexic with the </w:t>
      </w:r>
      <w:r w:rsidR="00FF0EEE">
        <w:t>at</w:t>
      </w:r>
      <w:r w:rsidR="00940659" w:rsidRPr="005653C8">
        <w:t xml:space="preserve">tention they desire. </w:t>
      </w:r>
      <w:r w:rsidR="00C625AB" w:rsidRPr="005653C8">
        <w:t>For example, Shelley notes,</w:t>
      </w:r>
      <w:r w:rsidR="00816654" w:rsidRPr="005653C8">
        <w:t xml:space="preserve"> ‘A starving adult or child can als</w:t>
      </w:r>
      <w:r w:rsidR="00BE4154" w:rsidRPr="005653C8">
        <w:t>o shift the focus of a family away from one particular family member, such as an alcoholic mother or an abusive</w:t>
      </w:r>
      <w:r w:rsidR="00120A64" w:rsidRPr="005653C8">
        <w:t xml:space="preserve"> father, and onto the anorexic instead. The anorexic becomes ‘the problem’</w:t>
      </w:r>
      <w:r w:rsidR="005460DC">
        <w:t xml:space="preserve"> [</w:t>
      </w:r>
      <w:r w:rsidR="00A955E5" w:rsidRPr="005653C8">
        <w:t>…</w:t>
      </w:r>
      <w:r w:rsidR="005460DC">
        <w:t xml:space="preserve">] </w:t>
      </w:r>
      <w:r w:rsidR="008329C2" w:rsidRPr="005653C8">
        <w:t xml:space="preserve">The anorexic has the power to disrupt family life completely and considerably alter its functioning.’ </w:t>
      </w:r>
      <w:r w:rsidR="008466B0" w:rsidRPr="005653C8">
        <w:t>p. 5.</w:t>
      </w:r>
      <w:r w:rsidR="009E6653">
        <w:t xml:space="preserve"> </w:t>
      </w:r>
      <w:r w:rsidR="00643D6E">
        <w:t>For Bell</w:t>
      </w:r>
      <w:r w:rsidR="001F035C">
        <w:t xml:space="preserve"> (who goes into some detail)</w:t>
      </w:r>
      <w:r w:rsidR="00643D6E">
        <w:t xml:space="preserve"> ‘Catherine’s holy anorexia, as with other aspects of her </w:t>
      </w:r>
      <w:r w:rsidR="009B18D3">
        <w:t>religious impulse, developed within a familial context</w:t>
      </w:r>
      <w:r w:rsidR="001F035C">
        <w:t>.’</w:t>
      </w:r>
      <w:r w:rsidR="00F4567E">
        <w:t xml:space="preserve"> p. 47</w:t>
      </w:r>
      <w:r w:rsidR="000A460D">
        <w:t>. See also pp. 51-52.</w:t>
      </w:r>
      <w:r w:rsidR="00652434">
        <w:t xml:space="preserve"> </w:t>
      </w:r>
    </w:p>
    <w:p w14:paraId="17CF3D81" w14:textId="77777777" w:rsidR="00E13A1A" w:rsidRPr="005653C8" w:rsidRDefault="00E13A1A">
      <w:pPr>
        <w:pStyle w:val="EndnoteText"/>
      </w:pPr>
    </w:p>
  </w:endnote>
  <w:endnote w:id="79">
    <w:p w14:paraId="3B7DD0AE" w14:textId="66E6539F" w:rsidR="00035A14" w:rsidRPr="005653C8" w:rsidRDefault="00035A14" w:rsidP="00E451B0">
      <w:pPr>
        <w:pStyle w:val="EndnoteText"/>
      </w:pPr>
      <w:r w:rsidRPr="005653C8">
        <w:rPr>
          <w:rStyle w:val="EndnoteReference"/>
        </w:rPr>
        <w:endnoteRef/>
      </w:r>
      <w:r w:rsidRPr="005653C8">
        <w:t xml:space="preserve"> Ephraim Isaac, ‘The Significance of Food in Hebraic-African Thought and the Role of Fasting in the Ethiopian Church’ in Wimbush</w:t>
      </w:r>
      <w:r w:rsidR="0034250A">
        <w:t xml:space="preserve"> and </w:t>
      </w:r>
      <w:r w:rsidRPr="005653C8">
        <w:t>Valantasis, p</w:t>
      </w:r>
      <w:r w:rsidR="00F50748">
        <w:t>p</w:t>
      </w:r>
      <w:r w:rsidRPr="005653C8">
        <w:t xml:space="preserve">. </w:t>
      </w:r>
      <w:r w:rsidR="00E451B0" w:rsidRPr="005653C8">
        <w:t>329</w:t>
      </w:r>
      <w:r w:rsidR="00F50748">
        <w:t>-342 (p. 329).</w:t>
      </w:r>
    </w:p>
    <w:p w14:paraId="068A7765" w14:textId="4ABB64FB" w:rsidR="00035A14" w:rsidRPr="005653C8" w:rsidRDefault="00035A14">
      <w:pPr>
        <w:pStyle w:val="EndnoteText"/>
      </w:pPr>
      <w:r w:rsidRPr="005653C8">
        <w:t xml:space="preserve"> </w:t>
      </w:r>
    </w:p>
  </w:endnote>
  <w:endnote w:id="80">
    <w:p w14:paraId="2CB011A0" w14:textId="2B6A67C3" w:rsidR="003A203F" w:rsidRPr="005653C8" w:rsidRDefault="003A203F">
      <w:pPr>
        <w:pStyle w:val="EndnoteText"/>
      </w:pPr>
      <w:r w:rsidRPr="005653C8">
        <w:rPr>
          <w:rStyle w:val="EndnoteReference"/>
        </w:rPr>
        <w:endnoteRef/>
      </w:r>
      <w:r w:rsidRPr="005653C8">
        <w:t xml:space="preserve"> Ibid., p</w:t>
      </w:r>
      <w:r w:rsidR="00736001" w:rsidRPr="005653C8">
        <w:t>. 335.</w:t>
      </w:r>
      <w:r w:rsidR="00DD5342" w:rsidRPr="005653C8">
        <w:t xml:space="preserve"> </w:t>
      </w:r>
      <w:r w:rsidR="003B611F" w:rsidRPr="005653C8">
        <w:t xml:space="preserve">Isaac says of asceticism that it ‘is based on the </w:t>
      </w:r>
      <w:r w:rsidR="00DE177E" w:rsidRPr="005653C8">
        <w:rPr>
          <w:i/>
        </w:rPr>
        <w:t xml:space="preserve">a priori </w:t>
      </w:r>
      <w:r w:rsidR="00433B9C" w:rsidRPr="005653C8">
        <w:t>assumption that sensuous, bodily, and worldly matters, contrasted with spiritual ones, are either</w:t>
      </w:r>
      <w:r w:rsidR="006D69CD" w:rsidRPr="005653C8">
        <w:t xml:space="preserve"> </w:t>
      </w:r>
      <w:r w:rsidR="00433B9C" w:rsidRPr="005653C8">
        <w:t xml:space="preserve">non-real, or the </w:t>
      </w:r>
      <w:r w:rsidR="002A5016" w:rsidRPr="005653C8">
        <w:t>source</w:t>
      </w:r>
      <w:r w:rsidR="006D69CD" w:rsidRPr="005653C8">
        <w:t xml:space="preserve"> of evil</w:t>
      </w:r>
      <w:r w:rsidR="00394A66" w:rsidRPr="005653C8">
        <w:t>, or simply evil itself. Eastern ascetic</w:t>
      </w:r>
      <w:r w:rsidR="005F5A4C" w:rsidRPr="005653C8">
        <w:t>ism teaches self-denial to achieve liberation</w:t>
      </w:r>
      <w:r w:rsidR="00CA1550" w:rsidRPr="005653C8">
        <w:t xml:space="preserve"> </w:t>
      </w:r>
      <w:r w:rsidR="005F5A4C" w:rsidRPr="005653C8">
        <w:t>from the body through</w:t>
      </w:r>
      <w:r w:rsidR="00CA1550" w:rsidRPr="005653C8">
        <w:t xml:space="preserve"> spiritual life (</w:t>
      </w:r>
      <w:r w:rsidR="00CA1550" w:rsidRPr="005653C8">
        <w:rPr>
          <w:i/>
        </w:rPr>
        <w:t>moksa)</w:t>
      </w:r>
      <w:r w:rsidR="00374BF6" w:rsidRPr="005653C8">
        <w:t xml:space="preserve"> </w:t>
      </w:r>
      <w:r w:rsidR="00B47920" w:rsidRPr="005653C8">
        <w:t>ultimately ending in total freedom</w:t>
      </w:r>
      <w:r w:rsidR="00564568" w:rsidRPr="005653C8">
        <w:t xml:space="preserve"> </w:t>
      </w:r>
      <w:r w:rsidR="00B47920" w:rsidRPr="005653C8">
        <w:t>from worldly existence</w:t>
      </w:r>
      <w:r w:rsidR="00564568" w:rsidRPr="005653C8">
        <w:t xml:space="preserve"> </w:t>
      </w:r>
      <w:r w:rsidR="00B47920" w:rsidRPr="005653C8">
        <w:t xml:space="preserve">and rebirth on the knowledge of </w:t>
      </w:r>
      <w:r w:rsidR="00564568" w:rsidRPr="005653C8">
        <w:t xml:space="preserve">Brahma or through the annihilation of the passion which attracts </w:t>
      </w:r>
      <w:r w:rsidR="00D84129" w:rsidRPr="005653C8">
        <w:rPr>
          <w:i/>
        </w:rPr>
        <w:t>kar</w:t>
      </w:r>
      <w:r w:rsidR="004129F7" w:rsidRPr="005653C8">
        <w:rPr>
          <w:i/>
        </w:rPr>
        <w:t>ma,</w:t>
      </w:r>
      <w:r w:rsidR="00682211" w:rsidRPr="005653C8">
        <w:rPr>
          <w:i/>
        </w:rPr>
        <w:t xml:space="preserve"> </w:t>
      </w:r>
      <w:r w:rsidR="00682211" w:rsidRPr="005653C8">
        <w:t>a subtle form of matter, to free the soul from bondage (Jainism).</w:t>
      </w:r>
      <w:r w:rsidR="00097303" w:rsidRPr="005653C8">
        <w:t xml:space="preserve"> Western asceticism teaches liberation through the life of reason and philosophy </w:t>
      </w:r>
      <w:r w:rsidR="00935D2A" w:rsidRPr="005653C8">
        <w:t>(Plato</w:t>
      </w:r>
      <w:r w:rsidR="00B92D41" w:rsidRPr="005653C8">
        <w:t>)</w:t>
      </w:r>
      <w:r w:rsidR="00935D2A" w:rsidRPr="005653C8">
        <w:t>; through an austere life (Neo-Platonism); or through the total repression of fleshly desire</w:t>
      </w:r>
      <w:r w:rsidR="002E4F50" w:rsidRPr="005653C8">
        <w:t>s and renouncing the world through mental (</w:t>
      </w:r>
      <w:r w:rsidR="002E4F50" w:rsidRPr="005653C8">
        <w:rPr>
          <w:i/>
        </w:rPr>
        <w:t>gnosis</w:t>
      </w:r>
      <w:r w:rsidR="002E4F50" w:rsidRPr="005653C8">
        <w:t xml:space="preserve">) and spiritual life </w:t>
      </w:r>
      <w:r w:rsidR="00B92D41" w:rsidRPr="005653C8">
        <w:t>(Gnosticism)</w:t>
      </w:r>
      <w:r w:rsidR="00A6604E">
        <w:t xml:space="preserve"> [</w:t>
      </w:r>
      <w:r w:rsidR="001E1396" w:rsidRPr="005653C8">
        <w:t>…</w:t>
      </w:r>
      <w:r w:rsidR="00A6604E">
        <w:t xml:space="preserve">] </w:t>
      </w:r>
      <w:r w:rsidR="001E1396" w:rsidRPr="005653C8">
        <w:t>The early church inherited the ascetic philosophy</w:t>
      </w:r>
      <w:r w:rsidR="003F6366" w:rsidRPr="005653C8">
        <w:t xml:space="preserve"> of life directly through G</w:t>
      </w:r>
      <w:r w:rsidR="004B6142" w:rsidRPr="005653C8">
        <w:t>reek philosophical ideas or indirectly from oriental religions</w:t>
      </w:r>
      <w:r w:rsidR="00CF6D0A" w:rsidRPr="005653C8">
        <w:t xml:space="preserve"> …’ </w:t>
      </w:r>
      <w:r w:rsidR="004B6142" w:rsidRPr="005653C8">
        <w:t>p</w:t>
      </w:r>
      <w:r w:rsidR="00CF6D0A" w:rsidRPr="005653C8">
        <w:t>. 335.</w:t>
      </w:r>
      <w:r w:rsidR="000940F7" w:rsidRPr="005653C8">
        <w:t xml:space="preserve"> </w:t>
      </w:r>
      <w:r w:rsidR="006B7727" w:rsidRPr="005653C8">
        <w:t>Shaw</w:t>
      </w:r>
      <w:r w:rsidR="005A145E">
        <w:t xml:space="preserve"> </w:t>
      </w:r>
      <w:r w:rsidR="00FD3FC1" w:rsidRPr="005653C8">
        <w:t xml:space="preserve">also notes, that </w:t>
      </w:r>
      <w:r w:rsidR="002118ED" w:rsidRPr="005653C8">
        <w:t>‘</w:t>
      </w:r>
      <w:r w:rsidR="000940F7" w:rsidRPr="005653C8">
        <w:t xml:space="preserve">fasting took on a on a central role in Christian piety, both as a practice that marked the rhythms of the week and the year for the entire community and as a feat of endurance and discipline for the entire community and a feat of endurance and discipline that distinguished the elite and heroic few.’ </w:t>
      </w:r>
      <w:r w:rsidR="006D627C" w:rsidRPr="005653C8">
        <w:t xml:space="preserve">p. </w:t>
      </w:r>
      <w:r w:rsidR="00C51448">
        <w:t xml:space="preserve">1. </w:t>
      </w:r>
      <w:r w:rsidR="00B14241" w:rsidRPr="005653C8">
        <w:t>Here we can see the his</w:t>
      </w:r>
      <w:r w:rsidR="005E4698" w:rsidRPr="005653C8">
        <w:t xml:space="preserve">torical context that is relevant to St. Catherine and the </w:t>
      </w:r>
      <w:r w:rsidR="008C1E59" w:rsidRPr="005653C8">
        <w:t xml:space="preserve">contemporary </w:t>
      </w:r>
      <w:r w:rsidR="005E4698" w:rsidRPr="005653C8">
        <w:t>account of Capua.</w:t>
      </w:r>
      <w:r w:rsidR="003F6366" w:rsidRPr="005653C8">
        <w:t xml:space="preserve"> </w:t>
      </w:r>
    </w:p>
    <w:p w14:paraId="2280776F" w14:textId="77777777" w:rsidR="00736001" w:rsidRPr="005653C8" w:rsidRDefault="00736001">
      <w:pPr>
        <w:pStyle w:val="EndnoteText"/>
      </w:pPr>
    </w:p>
  </w:endnote>
  <w:endnote w:id="81">
    <w:p w14:paraId="14047177" w14:textId="30643F84" w:rsidR="00942E27" w:rsidRPr="005653C8" w:rsidRDefault="00942E27" w:rsidP="00063739">
      <w:pPr>
        <w:rPr>
          <w:sz w:val="20"/>
          <w:szCs w:val="20"/>
        </w:rPr>
      </w:pPr>
      <w:r w:rsidRPr="005653C8">
        <w:rPr>
          <w:rStyle w:val="EndnoteReference"/>
          <w:sz w:val="20"/>
          <w:szCs w:val="20"/>
        </w:rPr>
        <w:endnoteRef/>
      </w:r>
      <w:r w:rsidRPr="005653C8">
        <w:rPr>
          <w:sz w:val="20"/>
          <w:szCs w:val="20"/>
        </w:rPr>
        <w:t xml:space="preserve"> </w:t>
      </w:r>
      <w:r w:rsidR="00382CE3">
        <w:rPr>
          <w:sz w:val="20"/>
          <w:szCs w:val="20"/>
        </w:rPr>
        <w:t xml:space="preserve">Albert Henrichs </w:t>
      </w:r>
      <w:r w:rsidR="00403A19" w:rsidRPr="005653C8">
        <w:rPr>
          <w:sz w:val="20"/>
          <w:szCs w:val="20"/>
        </w:rPr>
        <w:t>describe</w:t>
      </w:r>
      <w:r w:rsidR="00382CE3">
        <w:rPr>
          <w:sz w:val="20"/>
          <w:szCs w:val="20"/>
        </w:rPr>
        <w:t>s</w:t>
      </w:r>
      <w:r w:rsidR="00403A19" w:rsidRPr="005653C8">
        <w:rPr>
          <w:sz w:val="20"/>
          <w:szCs w:val="20"/>
        </w:rPr>
        <w:t xml:space="preserve"> fasting as</w:t>
      </w:r>
      <w:r w:rsidR="003B2DEF" w:rsidRPr="005653C8">
        <w:rPr>
          <w:sz w:val="20"/>
          <w:szCs w:val="20"/>
        </w:rPr>
        <w:t xml:space="preserve"> </w:t>
      </w:r>
      <w:r w:rsidR="00AB3F2A" w:rsidRPr="005653C8">
        <w:rPr>
          <w:sz w:val="20"/>
          <w:szCs w:val="20"/>
        </w:rPr>
        <w:t>‘the temporary abstinence from all food</w:t>
      </w:r>
      <w:r w:rsidR="0061054C">
        <w:rPr>
          <w:sz w:val="20"/>
          <w:szCs w:val="20"/>
        </w:rPr>
        <w:t xml:space="preserve"> [</w:t>
      </w:r>
      <w:r w:rsidR="00AB3F2A" w:rsidRPr="005653C8">
        <w:rPr>
          <w:sz w:val="20"/>
          <w:szCs w:val="20"/>
        </w:rPr>
        <w:t>…</w:t>
      </w:r>
      <w:r w:rsidR="0061054C">
        <w:rPr>
          <w:sz w:val="20"/>
          <w:szCs w:val="20"/>
        </w:rPr>
        <w:t xml:space="preserve">] </w:t>
      </w:r>
      <w:r w:rsidR="00AB3F2A" w:rsidRPr="005653C8">
        <w:rPr>
          <w:sz w:val="20"/>
          <w:szCs w:val="20"/>
        </w:rPr>
        <w:t>for ritual, ascetic, and medicinal purposes</w:t>
      </w:r>
      <w:r w:rsidR="009751D9" w:rsidRPr="005653C8">
        <w:rPr>
          <w:sz w:val="20"/>
          <w:szCs w:val="20"/>
        </w:rPr>
        <w:t>.</w:t>
      </w:r>
      <w:r w:rsidR="00AB3F2A" w:rsidRPr="005653C8">
        <w:rPr>
          <w:sz w:val="20"/>
          <w:szCs w:val="20"/>
        </w:rPr>
        <w:t xml:space="preserve">’ </w:t>
      </w:r>
      <w:r w:rsidR="00B91005">
        <w:rPr>
          <w:sz w:val="20"/>
          <w:szCs w:val="20"/>
        </w:rPr>
        <w:t xml:space="preserve">S. </w:t>
      </w:r>
      <w:r w:rsidR="00AB3F2A" w:rsidRPr="005653C8">
        <w:rPr>
          <w:sz w:val="20"/>
          <w:szCs w:val="20"/>
        </w:rPr>
        <w:t>Hornblower</w:t>
      </w:r>
      <w:r w:rsidR="00B91005">
        <w:rPr>
          <w:sz w:val="20"/>
          <w:szCs w:val="20"/>
        </w:rPr>
        <w:t xml:space="preserve"> </w:t>
      </w:r>
      <w:r w:rsidR="00AB3F2A" w:rsidRPr="005653C8">
        <w:rPr>
          <w:sz w:val="20"/>
          <w:szCs w:val="20"/>
        </w:rPr>
        <w:t xml:space="preserve">and </w:t>
      </w:r>
      <w:r w:rsidR="00B91005">
        <w:rPr>
          <w:sz w:val="20"/>
          <w:szCs w:val="20"/>
        </w:rPr>
        <w:t xml:space="preserve">A. </w:t>
      </w:r>
      <w:r w:rsidR="00AB3F2A" w:rsidRPr="005653C8">
        <w:rPr>
          <w:sz w:val="20"/>
          <w:szCs w:val="20"/>
        </w:rPr>
        <w:t>Spawforth</w:t>
      </w:r>
      <w:r w:rsidR="00B91005">
        <w:rPr>
          <w:sz w:val="20"/>
          <w:szCs w:val="20"/>
        </w:rPr>
        <w:t xml:space="preserve"> </w:t>
      </w:r>
      <w:r w:rsidR="00C04B4D">
        <w:rPr>
          <w:sz w:val="20"/>
          <w:szCs w:val="20"/>
        </w:rPr>
        <w:t>(eds.</w:t>
      </w:r>
      <w:r w:rsidR="00382CE3">
        <w:rPr>
          <w:sz w:val="20"/>
          <w:szCs w:val="20"/>
        </w:rPr>
        <w:t xml:space="preserve">), </w:t>
      </w:r>
      <w:r w:rsidR="00AB3F2A" w:rsidRPr="005653C8">
        <w:rPr>
          <w:i/>
          <w:sz w:val="20"/>
          <w:szCs w:val="20"/>
        </w:rPr>
        <w:t xml:space="preserve">The Oxford Classical Dictionary, </w:t>
      </w:r>
      <w:r w:rsidR="00AB3F2A" w:rsidRPr="005653C8">
        <w:rPr>
          <w:sz w:val="20"/>
          <w:szCs w:val="20"/>
        </w:rPr>
        <w:t>p. 588.</w:t>
      </w:r>
      <w:r w:rsidR="00EF055F" w:rsidRPr="005653C8">
        <w:rPr>
          <w:sz w:val="20"/>
          <w:szCs w:val="20"/>
        </w:rPr>
        <w:t xml:space="preserve"> </w:t>
      </w:r>
      <w:r w:rsidR="00FB66DE" w:rsidRPr="005653C8">
        <w:rPr>
          <w:sz w:val="20"/>
          <w:szCs w:val="20"/>
        </w:rPr>
        <w:t xml:space="preserve">However, </w:t>
      </w:r>
      <w:r w:rsidR="00EF055F" w:rsidRPr="005653C8">
        <w:rPr>
          <w:sz w:val="20"/>
          <w:szCs w:val="20"/>
        </w:rPr>
        <w:t>If the rewards of fasting</w:t>
      </w:r>
      <w:r w:rsidR="008E4A62" w:rsidRPr="005653C8">
        <w:rPr>
          <w:sz w:val="20"/>
          <w:szCs w:val="20"/>
        </w:rPr>
        <w:t xml:space="preserve"> have significant intrinsic value (for example, for St. Catherine, a means of seeking purity and pl</w:t>
      </w:r>
      <w:r w:rsidR="0060288C" w:rsidRPr="005653C8">
        <w:rPr>
          <w:sz w:val="20"/>
          <w:szCs w:val="20"/>
        </w:rPr>
        <w:t>e</w:t>
      </w:r>
      <w:r w:rsidR="008E4A62" w:rsidRPr="005653C8">
        <w:rPr>
          <w:sz w:val="20"/>
          <w:szCs w:val="20"/>
        </w:rPr>
        <w:t>asing God)</w:t>
      </w:r>
      <w:r w:rsidR="0060288C" w:rsidRPr="005653C8">
        <w:rPr>
          <w:sz w:val="20"/>
          <w:szCs w:val="20"/>
        </w:rPr>
        <w:t xml:space="preserve"> such behaviours can be difficult to reduce or stop. </w:t>
      </w:r>
      <w:r w:rsidR="00DC6AAA" w:rsidRPr="005653C8">
        <w:rPr>
          <w:sz w:val="20"/>
          <w:szCs w:val="20"/>
        </w:rPr>
        <w:t>Capua,</w:t>
      </w:r>
      <w:r w:rsidR="00E92669" w:rsidRPr="005653C8">
        <w:rPr>
          <w:sz w:val="20"/>
          <w:szCs w:val="20"/>
        </w:rPr>
        <w:t xml:space="preserve"> recounts, ‘I must tell you once, when I found her very ill and exhausted, I heard that she was not taking any of the food and drink…I managed to get some sugar put into the water she was drinking….when I told her of this she rounded on me and said, “It seems to me you want to take away the little bit of life I still have left!” I asked her what she meant, and learned that she had grown so accustomed to eating food without sugar and drinking pure water that sweet things were like poison to her. The same was true of meat.’ </w:t>
      </w:r>
      <w:r w:rsidR="0060288C" w:rsidRPr="005653C8">
        <w:rPr>
          <w:sz w:val="20"/>
          <w:szCs w:val="20"/>
        </w:rPr>
        <w:t xml:space="preserve"> Similarly, the anor</w:t>
      </w:r>
      <w:r w:rsidR="00471DDD" w:rsidRPr="005653C8">
        <w:rPr>
          <w:sz w:val="20"/>
          <w:szCs w:val="20"/>
        </w:rPr>
        <w:t xml:space="preserve">exic who begins to </w:t>
      </w:r>
      <w:r w:rsidR="00D32ED5" w:rsidRPr="005653C8">
        <w:rPr>
          <w:sz w:val="20"/>
          <w:szCs w:val="20"/>
        </w:rPr>
        <w:t>experience</w:t>
      </w:r>
      <w:r w:rsidR="00471DDD" w:rsidRPr="005653C8">
        <w:rPr>
          <w:sz w:val="20"/>
          <w:szCs w:val="20"/>
        </w:rPr>
        <w:t xml:space="preserve"> pleasure and reward from not eating and losing weight</w:t>
      </w:r>
      <w:r w:rsidR="00D32ED5" w:rsidRPr="005653C8">
        <w:rPr>
          <w:sz w:val="20"/>
          <w:szCs w:val="20"/>
        </w:rPr>
        <w:t xml:space="preserve">, also finds it difficult to alter such behaviour. Shelley, </w:t>
      </w:r>
      <w:r w:rsidR="00FE1F7E" w:rsidRPr="005653C8">
        <w:rPr>
          <w:sz w:val="20"/>
          <w:szCs w:val="20"/>
        </w:rPr>
        <w:t>quotes one young man as saying: ‘I found a great sense of achievement in being able to refuse all the ‘fattening’ foods</w:t>
      </w:r>
      <w:r w:rsidR="000964BE" w:rsidRPr="005653C8">
        <w:rPr>
          <w:sz w:val="20"/>
          <w:szCs w:val="20"/>
        </w:rPr>
        <w:t xml:space="preserve"> I was offered. It put me on a tremendous high. The elation made all the periods of intense starvation worthwhile.’ Shelley goes on to say, </w:t>
      </w:r>
      <w:r w:rsidR="006F3F29" w:rsidRPr="005653C8">
        <w:rPr>
          <w:sz w:val="20"/>
          <w:szCs w:val="20"/>
        </w:rPr>
        <w:t>‘Anorexia can be so difficult to give up because of the benefits to t</w:t>
      </w:r>
      <w:r w:rsidR="008B74C7" w:rsidRPr="005653C8">
        <w:rPr>
          <w:sz w:val="20"/>
          <w:szCs w:val="20"/>
        </w:rPr>
        <w:t>h</w:t>
      </w:r>
      <w:r w:rsidR="006F3F29" w:rsidRPr="005653C8">
        <w:rPr>
          <w:sz w:val="20"/>
          <w:szCs w:val="20"/>
        </w:rPr>
        <w:t xml:space="preserve">e sufferers. Also, weight loss and the fasting </w:t>
      </w:r>
      <w:r w:rsidR="008B74C7" w:rsidRPr="005653C8">
        <w:rPr>
          <w:sz w:val="20"/>
          <w:szCs w:val="20"/>
        </w:rPr>
        <w:t>h</w:t>
      </w:r>
      <w:r w:rsidR="00D6535A" w:rsidRPr="005653C8">
        <w:rPr>
          <w:sz w:val="20"/>
          <w:szCs w:val="20"/>
        </w:rPr>
        <w:t xml:space="preserve">igh that starvation produces can be addictive. Giving up Anorexia has been compared with giving up heroin and coming off alcohol.’ </w:t>
      </w:r>
      <w:r w:rsidR="00FB66DE" w:rsidRPr="005653C8">
        <w:rPr>
          <w:sz w:val="20"/>
          <w:szCs w:val="20"/>
        </w:rPr>
        <w:t>p.6.</w:t>
      </w:r>
      <w:r w:rsidR="00AB3F2A" w:rsidRPr="005653C8">
        <w:rPr>
          <w:sz w:val="20"/>
          <w:szCs w:val="20"/>
        </w:rPr>
        <w:t xml:space="preserve"> </w:t>
      </w:r>
    </w:p>
  </w:endnote>
  <w:endnote w:id="82">
    <w:p w14:paraId="73528308" w14:textId="3EFB7AE9" w:rsidR="00DB14A0" w:rsidRPr="005653C8" w:rsidRDefault="00DB14A0">
      <w:pPr>
        <w:pStyle w:val="EndnoteText"/>
      </w:pPr>
      <w:r w:rsidRPr="005653C8">
        <w:rPr>
          <w:rStyle w:val="EndnoteReference"/>
        </w:rPr>
        <w:endnoteRef/>
      </w:r>
      <w:r w:rsidRPr="005653C8">
        <w:t xml:space="preserve"> </w:t>
      </w:r>
      <w:r w:rsidR="00EB0B9D" w:rsidRPr="005653C8">
        <w:t>Cap</w:t>
      </w:r>
      <w:r w:rsidR="00A90F3C">
        <w:t>u</w:t>
      </w:r>
      <w:r w:rsidR="00EB0B9D" w:rsidRPr="005653C8">
        <w:t>a, p. 11.</w:t>
      </w:r>
    </w:p>
  </w:endnote>
  <w:endnote w:id="83">
    <w:p w14:paraId="5C145E8B" w14:textId="77777777" w:rsidR="00EB0B9D" w:rsidRPr="005653C8" w:rsidRDefault="00EB0B9D" w:rsidP="004F0E10">
      <w:pPr>
        <w:pStyle w:val="EndnoteText"/>
      </w:pPr>
    </w:p>
    <w:p w14:paraId="22E59D7D" w14:textId="2699245A" w:rsidR="004F0E10" w:rsidRPr="005653C8" w:rsidRDefault="004F0E10" w:rsidP="004F0E10">
      <w:pPr>
        <w:pStyle w:val="EndnoteText"/>
      </w:pPr>
      <w:r w:rsidRPr="005653C8">
        <w:rPr>
          <w:rStyle w:val="EndnoteReference"/>
        </w:rPr>
        <w:endnoteRef/>
      </w:r>
      <w:r w:rsidRPr="005653C8">
        <w:t xml:space="preserve"> </w:t>
      </w:r>
      <w:r w:rsidR="00DF6C60" w:rsidRPr="005653C8">
        <w:t xml:space="preserve"> </w:t>
      </w:r>
      <w:r w:rsidR="00EB0B9D" w:rsidRPr="005653C8">
        <w:t xml:space="preserve">Ibid., </w:t>
      </w:r>
      <w:r w:rsidRPr="005653C8">
        <w:t xml:space="preserve">p. 23. </w:t>
      </w:r>
    </w:p>
    <w:p w14:paraId="5DD78692" w14:textId="77777777" w:rsidR="004F0E10" w:rsidRPr="005653C8" w:rsidRDefault="004F0E10" w:rsidP="004F0E10">
      <w:pPr>
        <w:pStyle w:val="EndnoteText"/>
      </w:pPr>
    </w:p>
  </w:endnote>
  <w:endnote w:id="84">
    <w:p w14:paraId="382D9CF1" w14:textId="147EE566" w:rsidR="00095EBE" w:rsidRPr="005653C8" w:rsidRDefault="00095EBE">
      <w:pPr>
        <w:pStyle w:val="EndnoteText"/>
      </w:pPr>
      <w:r w:rsidRPr="005653C8">
        <w:rPr>
          <w:rStyle w:val="EndnoteReference"/>
        </w:rPr>
        <w:endnoteRef/>
      </w:r>
      <w:r w:rsidRPr="005653C8">
        <w:t xml:space="preserve"> </w:t>
      </w:r>
      <w:r w:rsidR="001E3971" w:rsidRPr="005653C8">
        <w:t>Shelley</w:t>
      </w:r>
      <w:r w:rsidR="00B2409C">
        <w:t xml:space="preserve"> </w:t>
      </w:r>
      <w:r w:rsidR="00361679">
        <w:t xml:space="preserve">also </w:t>
      </w:r>
      <w:r w:rsidR="001E3971" w:rsidRPr="005653C8">
        <w:t xml:space="preserve">lists some </w:t>
      </w:r>
      <w:r w:rsidR="004251E5" w:rsidRPr="005653C8">
        <w:t>of the physical ailments</w:t>
      </w:r>
      <w:r w:rsidR="005B753E" w:rsidRPr="005653C8">
        <w:t xml:space="preserve"> </w:t>
      </w:r>
      <w:r w:rsidR="00954A71" w:rsidRPr="005653C8">
        <w:t xml:space="preserve">noted by her </w:t>
      </w:r>
      <w:r w:rsidR="007179B0">
        <w:t xml:space="preserve">anorexic </w:t>
      </w:r>
      <w:r w:rsidR="00954A71" w:rsidRPr="005653C8">
        <w:t>contributors, ‘</w:t>
      </w:r>
      <w:r w:rsidR="005B753E" w:rsidRPr="005653C8">
        <w:t>suffered as a direct result of starvation</w:t>
      </w:r>
      <w:r w:rsidR="00CE6DAF" w:rsidRPr="005653C8">
        <w:t>…osteoporosis, infertility, feelings of extreme</w:t>
      </w:r>
      <w:r w:rsidR="003F5940" w:rsidRPr="005653C8">
        <w:t xml:space="preserve"> cold and weakness, severe sleep disturbances, cramp, and major organ failure.’ </w:t>
      </w:r>
      <w:r w:rsidR="00954A71" w:rsidRPr="005653C8">
        <w:t>p. 7.</w:t>
      </w:r>
      <w:r w:rsidR="001E3971" w:rsidRPr="005653C8">
        <w:rPr>
          <w:i/>
        </w:rPr>
        <w:t xml:space="preserve">  </w:t>
      </w:r>
      <w:r w:rsidR="00E7163F" w:rsidRPr="005653C8">
        <w:t xml:space="preserve">In relation to St. Catherine it is not clear exactly what her ailments </w:t>
      </w:r>
      <w:r w:rsidR="007179B0">
        <w:t>we</w:t>
      </w:r>
      <w:r w:rsidR="00E7163F" w:rsidRPr="005653C8">
        <w:t>re, albeit she died</w:t>
      </w:r>
      <w:r w:rsidR="00EF1C1D" w:rsidRPr="005653C8">
        <w:t xml:space="preserve"> at such a young age. </w:t>
      </w:r>
      <w:r w:rsidR="00526D5E" w:rsidRPr="005653C8">
        <w:t>Certainly</w:t>
      </w:r>
      <w:r w:rsidR="003F36EB" w:rsidRPr="005653C8">
        <w:t xml:space="preserve"> we know that Catherine suffered from illness and exhaustion</w:t>
      </w:r>
      <w:r w:rsidR="00B41B3B">
        <w:t xml:space="preserve">, </w:t>
      </w:r>
      <w:r w:rsidR="003F36EB" w:rsidRPr="005653C8">
        <w:t>including issues with her sleep</w:t>
      </w:r>
      <w:r w:rsidR="0024033F">
        <w:t xml:space="preserve">: </w:t>
      </w:r>
      <w:r w:rsidR="007D5AD6" w:rsidRPr="005653C8">
        <w:t>‘she gradually overcame her need for sleep until she needed no more than half an hour every other day</w:t>
      </w:r>
      <w:r w:rsidR="00080A1A" w:rsidRPr="005653C8">
        <w:t>…’</w:t>
      </w:r>
      <w:r w:rsidR="00B24026" w:rsidRPr="005653C8">
        <w:t xml:space="preserve"> </w:t>
      </w:r>
      <w:r w:rsidR="00332DC4" w:rsidRPr="005653C8">
        <w:t>Capua, p. 37.</w:t>
      </w:r>
    </w:p>
    <w:p w14:paraId="005DFE09" w14:textId="77777777" w:rsidR="00095EBE" w:rsidRPr="005653C8" w:rsidRDefault="00095EBE">
      <w:pPr>
        <w:pStyle w:val="EndnoteText"/>
      </w:pPr>
    </w:p>
  </w:endnote>
  <w:endnote w:id="85">
    <w:p w14:paraId="3D64348C" w14:textId="7303F00C" w:rsidR="00833DB6" w:rsidRPr="005653C8" w:rsidRDefault="00833DB6">
      <w:pPr>
        <w:pStyle w:val="EndnoteText"/>
      </w:pPr>
      <w:r w:rsidRPr="005653C8">
        <w:rPr>
          <w:rStyle w:val="EndnoteReference"/>
        </w:rPr>
        <w:endnoteRef/>
      </w:r>
      <w:r w:rsidRPr="005653C8">
        <w:t xml:space="preserve"> Shaw</w:t>
      </w:r>
      <w:r w:rsidR="00A104B2">
        <w:t xml:space="preserve"> </w:t>
      </w:r>
      <w:r w:rsidR="004A0E9F" w:rsidRPr="005653C8">
        <w:t>notes that in the fourth and fifth centuries</w:t>
      </w:r>
      <w:r w:rsidR="00C719EC" w:rsidRPr="005653C8">
        <w:t xml:space="preserve"> there is </w:t>
      </w:r>
      <w:r w:rsidR="00D27483" w:rsidRPr="005653C8">
        <w:t xml:space="preserve">a determined </w:t>
      </w:r>
      <w:r w:rsidR="00C719EC" w:rsidRPr="005653C8">
        <w:t>focus on ‘female virginity</w:t>
      </w:r>
      <w:r w:rsidR="00AD5981" w:rsidRPr="005653C8">
        <w:t xml:space="preserve"> and the </w:t>
      </w:r>
      <w:r w:rsidR="00D27483" w:rsidRPr="005653C8">
        <w:t xml:space="preserve">particular </w:t>
      </w:r>
      <w:r w:rsidR="00B1711B" w:rsidRPr="005653C8">
        <w:t>interpretation</w:t>
      </w:r>
      <w:r w:rsidR="002A2EFE" w:rsidRPr="005653C8">
        <w:t xml:space="preserve"> and concerns of female bodily renunciation</w:t>
      </w:r>
      <w:r w:rsidR="00284102" w:rsidRPr="005653C8">
        <w:t>’ and quoting a treatise</w:t>
      </w:r>
      <w:r w:rsidR="00474EB7" w:rsidRPr="005653C8">
        <w:t xml:space="preserve"> from Pseudo-Athanasius, </w:t>
      </w:r>
      <w:r w:rsidR="00474EB7" w:rsidRPr="005653C8">
        <w:rPr>
          <w:i/>
        </w:rPr>
        <w:t>De vir</w:t>
      </w:r>
      <w:r w:rsidR="003A4518" w:rsidRPr="005653C8">
        <w:rPr>
          <w:i/>
        </w:rPr>
        <w:t xml:space="preserve">ginitate, </w:t>
      </w:r>
      <w:r w:rsidR="00C50E16" w:rsidRPr="005653C8">
        <w:t xml:space="preserve">stating that </w:t>
      </w:r>
      <w:r w:rsidR="00B9353E" w:rsidRPr="005653C8">
        <w:t>‘</w:t>
      </w:r>
      <w:r w:rsidR="00C50E16" w:rsidRPr="005653C8">
        <w:t xml:space="preserve">Christ </w:t>
      </w:r>
      <w:r w:rsidR="00B9353E" w:rsidRPr="005653C8">
        <w:t>does not require worldly cosmetics, but only “a pure heart and an undefiled body which</w:t>
      </w:r>
      <w:r w:rsidR="001216FA" w:rsidRPr="005653C8">
        <w:t xml:space="preserve"> has been mortified by fasting”…’ p. 2.</w:t>
      </w:r>
      <w:r w:rsidR="002A2EFE" w:rsidRPr="005653C8">
        <w:t xml:space="preserve"> </w:t>
      </w:r>
      <w:r w:rsidR="00C719EC" w:rsidRPr="005653C8">
        <w:t xml:space="preserve"> </w:t>
      </w:r>
      <w:r w:rsidR="004A0E9F" w:rsidRPr="005653C8">
        <w:t xml:space="preserve"> </w:t>
      </w:r>
      <w:r w:rsidRPr="005653C8">
        <w:t xml:space="preserve"> </w:t>
      </w:r>
    </w:p>
    <w:p w14:paraId="2C83FA79" w14:textId="77777777" w:rsidR="00833DB6" w:rsidRPr="005653C8" w:rsidRDefault="00833DB6">
      <w:pPr>
        <w:pStyle w:val="EndnoteText"/>
      </w:pPr>
    </w:p>
  </w:endnote>
  <w:endnote w:id="86">
    <w:p w14:paraId="23821800" w14:textId="7E527B57" w:rsidR="00E65224" w:rsidRPr="005653C8" w:rsidRDefault="00E65224">
      <w:pPr>
        <w:pStyle w:val="EndnoteText"/>
      </w:pPr>
      <w:r w:rsidRPr="005653C8">
        <w:rPr>
          <w:rStyle w:val="EndnoteReference"/>
        </w:rPr>
        <w:endnoteRef/>
      </w:r>
      <w:r w:rsidR="00561007" w:rsidRPr="005653C8">
        <w:t xml:space="preserve"> Ibid., pp. 35-36.</w:t>
      </w:r>
      <w:r w:rsidRPr="005653C8">
        <w:t xml:space="preserve"> </w:t>
      </w:r>
      <w:r w:rsidR="0013170D" w:rsidRPr="005653C8">
        <w:t>Again</w:t>
      </w:r>
      <w:r w:rsidR="00606397" w:rsidRPr="005653C8">
        <w:t>,</w:t>
      </w:r>
      <w:r w:rsidR="0013170D" w:rsidRPr="005653C8">
        <w:t xml:space="preserve"> referring to Shaw,</w:t>
      </w:r>
      <w:r w:rsidR="00F76CC4">
        <w:t xml:space="preserve"> </w:t>
      </w:r>
      <w:r w:rsidR="007B7901" w:rsidRPr="005653C8">
        <w:t>she notes of earlier e</w:t>
      </w:r>
      <w:r w:rsidR="00055FCB" w:rsidRPr="005653C8">
        <w:t xml:space="preserve">xperiences of asceticism such as Paula who ‘so despised food </w:t>
      </w:r>
      <w:r w:rsidR="00C77B2C" w:rsidRPr="005653C8">
        <w:t xml:space="preserve">that although she allowed </w:t>
      </w:r>
      <w:r w:rsidR="00413DE2" w:rsidRPr="005653C8">
        <w:t>other women</w:t>
      </w:r>
      <w:r w:rsidR="008C198B" w:rsidRPr="005653C8">
        <w:t xml:space="preserve"> in her monastery to eat meat and drink wine when they became ill, she herself refused</w:t>
      </w:r>
      <w:r w:rsidR="003A79B9" w:rsidRPr="005653C8">
        <w:t xml:space="preserve"> </w:t>
      </w:r>
      <w:r w:rsidR="008C198B" w:rsidRPr="005653C8">
        <w:t>such remedies in her own grave sickness.’ Also, ‘Evagriu</w:t>
      </w:r>
      <w:r w:rsidR="003A79B9" w:rsidRPr="005653C8">
        <w:t>s’s</w:t>
      </w:r>
      <w:r w:rsidR="008C198B" w:rsidRPr="005653C8">
        <w:t xml:space="preserve"> </w:t>
      </w:r>
      <w:r w:rsidR="003A79B9" w:rsidRPr="005653C8">
        <w:t xml:space="preserve">advice to monks and virgins illuminates the daily fears and obsessions of those </w:t>
      </w:r>
      <w:r w:rsidR="009A1189" w:rsidRPr="005653C8">
        <w:t>who fast regularly. He encourages them to resist thoughts for their own health, desires for the comfort of vegetables, and the temptation to relax their fast on feast days. Though he warns against the pride that may infect the one</w:t>
      </w:r>
      <w:r w:rsidR="00B65D8A" w:rsidRPr="005653C8">
        <w:t xml:space="preserve"> </w:t>
      </w:r>
      <w:r w:rsidR="00B96775" w:rsidRPr="005653C8">
        <w:t>who fasts with great austerity, he also urges the virgin not to let self-pity over her wasting flesh and bloodshot eyes dist</w:t>
      </w:r>
      <w:r w:rsidR="00875E16" w:rsidRPr="005653C8">
        <w:t>ract her of a pure soul.</w:t>
      </w:r>
      <w:r w:rsidR="00AD7E57" w:rsidRPr="005653C8">
        <w:t xml:space="preserve"> </w:t>
      </w:r>
      <w:r w:rsidR="00875E16" w:rsidRPr="005653C8">
        <w:t>In the same way the author of the pseudo-Athanasian treatise exhorts the virgin to stop up</w:t>
      </w:r>
      <w:r w:rsidR="00B63D86" w:rsidRPr="005653C8">
        <w:t xml:space="preserve"> </w:t>
      </w:r>
      <w:r w:rsidR="00875E16" w:rsidRPr="005653C8">
        <w:t xml:space="preserve">her ears when others discourage her from fasting so vigorously.’ pp. </w:t>
      </w:r>
      <w:r w:rsidR="0007049C" w:rsidRPr="005653C8">
        <w:t>8-9.</w:t>
      </w:r>
      <w:r w:rsidR="00B63D86" w:rsidRPr="005653C8">
        <w:t xml:space="preserve"> Such were (along with others) the </w:t>
      </w:r>
      <w:r w:rsidR="00033579" w:rsidRPr="005653C8">
        <w:t xml:space="preserve">ascetic </w:t>
      </w:r>
      <w:r w:rsidR="00B63D86" w:rsidRPr="005653C8">
        <w:t>precedents to St. Catherine.</w:t>
      </w:r>
    </w:p>
    <w:p w14:paraId="07250255" w14:textId="77777777" w:rsidR="00561007" w:rsidRPr="005653C8" w:rsidRDefault="00561007">
      <w:pPr>
        <w:pStyle w:val="EndnoteText"/>
      </w:pPr>
    </w:p>
  </w:endnote>
  <w:endnote w:id="87">
    <w:p w14:paraId="5D732075" w14:textId="5968D515" w:rsidR="0051585A" w:rsidRPr="005653C8" w:rsidRDefault="0051585A">
      <w:pPr>
        <w:pStyle w:val="EndnoteText"/>
      </w:pPr>
      <w:r w:rsidRPr="005653C8">
        <w:rPr>
          <w:rStyle w:val="EndnoteReference"/>
        </w:rPr>
        <w:endnoteRef/>
      </w:r>
      <w:r w:rsidRPr="005653C8">
        <w:t xml:space="preserve"> </w:t>
      </w:r>
      <w:r w:rsidR="00606397" w:rsidRPr="005653C8">
        <w:t>Capua</w:t>
      </w:r>
      <w:r w:rsidRPr="005653C8">
        <w:t>, p. 54.</w:t>
      </w:r>
    </w:p>
    <w:p w14:paraId="767C9854" w14:textId="77777777" w:rsidR="0051585A" w:rsidRPr="005653C8" w:rsidRDefault="0051585A">
      <w:pPr>
        <w:pStyle w:val="EndnoteText"/>
      </w:pPr>
    </w:p>
  </w:endnote>
  <w:endnote w:id="88">
    <w:p w14:paraId="6C9877CA" w14:textId="37A2D445" w:rsidR="00D754DD" w:rsidRDefault="00D754DD">
      <w:pPr>
        <w:pStyle w:val="EndnoteText"/>
      </w:pPr>
      <w:r>
        <w:rPr>
          <w:rStyle w:val="EndnoteReference"/>
        </w:rPr>
        <w:endnoteRef/>
      </w:r>
      <w:r>
        <w:t xml:space="preserve"> </w:t>
      </w:r>
      <w:proofErr w:type="spellStart"/>
      <w:r>
        <w:t>Brumberg</w:t>
      </w:r>
      <w:proofErr w:type="spellEnd"/>
      <w:r>
        <w:t xml:space="preserve">, </w:t>
      </w:r>
      <w:r w:rsidR="00CF1403">
        <w:t>p.44.</w:t>
      </w:r>
      <w:r w:rsidR="004B7084">
        <w:t xml:space="preserve"> </w:t>
      </w:r>
      <w:proofErr w:type="spellStart"/>
      <w:r w:rsidR="004B7084">
        <w:t>Brumberg</w:t>
      </w:r>
      <w:proofErr w:type="spellEnd"/>
      <w:r w:rsidR="004B7084">
        <w:t xml:space="preserve"> </w:t>
      </w:r>
      <w:r w:rsidR="003F5361">
        <w:t xml:space="preserve">also </w:t>
      </w:r>
      <w:r w:rsidR="004B7084">
        <w:t>comments, ‘The medieval woman</w:t>
      </w:r>
      <w:r w:rsidR="00C14903">
        <w:t>’s capacity for survival without eating meant that she found other forms of food: prayer provided sustenance, as did the Christian eucharist</w:t>
      </w:r>
      <w:r w:rsidR="0054026B">
        <w:t xml:space="preserve"> – the body and blo</w:t>
      </w:r>
      <w:r w:rsidR="00BD1A3C">
        <w:t>o</w:t>
      </w:r>
      <w:r w:rsidR="0054026B">
        <w:t>d of Christ – ingested as wafer and wine.’ p. 44.</w:t>
      </w:r>
      <w:r>
        <w:t xml:space="preserve"> </w:t>
      </w:r>
    </w:p>
    <w:p w14:paraId="76F2A309" w14:textId="77777777" w:rsidR="00D754DD" w:rsidRDefault="00D754DD">
      <w:pPr>
        <w:pStyle w:val="EndnoteText"/>
      </w:pPr>
    </w:p>
  </w:endnote>
  <w:endnote w:id="89">
    <w:p w14:paraId="01C71618" w14:textId="3B875827" w:rsidR="00496836" w:rsidRDefault="00496836">
      <w:pPr>
        <w:pStyle w:val="EndnoteText"/>
      </w:pPr>
      <w:r>
        <w:rPr>
          <w:rStyle w:val="EndnoteReference"/>
        </w:rPr>
        <w:endnoteRef/>
      </w:r>
      <w:r>
        <w:t xml:space="preserve"> Ibid. </w:t>
      </w:r>
    </w:p>
    <w:p w14:paraId="2D8B7945" w14:textId="77777777" w:rsidR="00496836" w:rsidRDefault="00496836">
      <w:pPr>
        <w:pStyle w:val="EndnoteText"/>
      </w:pPr>
    </w:p>
  </w:endnote>
  <w:endnote w:id="90">
    <w:p w14:paraId="5ABA9862" w14:textId="35752EA7" w:rsidR="00F5486D" w:rsidRPr="001D11C0" w:rsidRDefault="00F5486D">
      <w:pPr>
        <w:pStyle w:val="EndnoteText"/>
      </w:pPr>
      <w:r>
        <w:rPr>
          <w:rStyle w:val="EndnoteReference"/>
        </w:rPr>
        <w:endnoteRef/>
      </w:r>
      <w:r>
        <w:t xml:space="preserve"> </w:t>
      </w:r>
      <w:proofErr w:type="spellStart"/>
      <w:r>
        <w:t>Brumberg</w:t>
      </w:r>
      <w:proofErr w:type="spellEnd"/>
      <w:r>
        <w:t xml:space="preserve"> comments,</w:t>
      </w:r>
      <w:r w:rsidR="00B46C1E">
        <w:t xml:space="preserve"> ‘</w:t>
      </w:r>
      <w:r w:rsidR="00F72D37">
        <w:t xml:space="preserve">Medieval scholarship unambiguously demonstrates that </w:t>
      </w:r>
      <w:r w:rsidR="001517DD">
        <w:t>there have been moments in time,</w:t>
      </w:r>
      <w:r w:rsidR="00FC2343">
        <w:t xml:space="preserve"> </w:t>
      </w:r>
      <w:r w:rsidR="001517DD">
        <w:t>other than our own, when large numbers of women and girls refused to eat regularly or practiced extraordinary forms of appetit</w:t>
      </w:r>
      <w:r w:rsidR="003547C7">
        <w:t>e control. Despite this pattern, we should avoid easy generalizations about existence in past times of the modern disease entity anorexia nervosa</w:t>
      </w:r>
      <w:r w:rsidR="00150101">
        <w:t xml:space="preserve"> or about “women’s nature.” Although the fasting and food preoccupations of medieval women suggest anorexia nervosa, the sym</w:t>
      </w:r>
      <w:r w:rsidR="0095371D">
        <w:t>ptomatic continuities can be misleading. Just because a behaviour occurs across cultures or time does not</w:t>
      </w:r>
      <w:r w:rsidR="00E87C5E">
        <w:t xml:space="preserve"> mean it has the same cause or that it is biologically based […]</w:t>
      </w:r>
      <w:r w:rsidR="00A7108C">
        <w:t xml:space="preserve"> there are not only changing interpretations of food-refusing behaviour but also varying reasons for female control of the </w:t>
      </w:r>
      <w:r w:rsidR="0019017B">
        <w:t xml:space="preserve">appetite. Even as a basic human instinct as appetite is transformed by cultural and social systems and given new meaning in different historical epochs.’ </w:t>
      </w:r>
      <w:r w:rsidR="00FC2343">
        <w:t>p</w:t>
      </w:r>
      <w:r w:rsidR="0019017B">
        <w:t>. 5.</w:t>
      </w:r>
      <w:r>
        <w:t xml:space="preserve"> </w:t>
      </w:r>
      <w:proofErr w:type="spellStart"/>
      <w:r w:rsidR="00FE18B2">
        <w:t>B</w:t>
      </w:r>
      <w:r w:rsidR="001A7D81">
        <w:t>rumberg</w:t>
      </w:r>
      <w:proofErr w:type="spellEnd"/>
      <w:r w:rsidR="001A7D81">
        <w:t xml:space="preserve"> goes on to say, ‘…food practices</w:t>
      </w:r>
      <w:r w:rsidR="00E857AD">
        <w:t xml:space="preserve"> </w:t>
      </w:r>
      <w:r w:rsidR="001A7D81">
        <w:t>provided a basic way to express religio</w:t>
      </w:r>
      <w:r w:rsidR="00E857AD">
        <w:t>u</w:t>
      </w:r>
      <w:r w:rsidR="001A7D81">
        <w:t>s ideals</w:t>
      </w:r>
      <w:r w:rsidR="00184162">
        <w:t xml:space="preserve"> of suffering and service to their fellow creatures. Thus, medieval culture promoted a specific form of a</w:t>
      </w:r>
      <w:r w:rsidR="00CC2AEA">
        <w:t xml:space="preserve">ppetite control in women, anorexia mirabilis, which symbolized the collective values of that age. </w:t>
      </w:r>
      <w:r w:rsidR="00E857AD">
        <w:t xml:space="preserve">Anorexia nervosa expresses the individualism of </w:t>
      </w:r>
      <w:r w:rsidR="001D11C0">
        <w:rPr>
          <w:i/>
        </w:rPr>
        <w:t xml:space="preserve">our </w:t>
      </w:r>
      <w:r w:rsidR="001D11C0">
        <w:t>time’. p. 47.</w:t>
      </w:r>
    </w:p>
    <w:p w14:paraId="176BFA9B" w14:textId="77777777" w:rsidR="00F5486D" w:rsidRDefault="00F5486D">
      <w:pPr>
        <w:pStyle w:val="EndnoteText"/>
      </w:pPr>
    </w:p>
  </w:endnote>
  <w:endnote w:id="91">
    <w:p w14:paraId="0F4134AF" w14:textId="10371600" w:rsidR="004A0B93" w:rsidRPr="005653C8" w:rsidRDefault="004A0B93" w:rsidP="002A30A1">
      <w:pPr>
        <w:rPr>
          <w:sz w:val="20"/>
          <w:szCs w:val="20"/>
        </w:rPr>
      </w:pPr>
      <w:r w:rsidRPr="005653C8">
        <w:rPr>
          <w:rStyle w:val="EndnoteReference"/>
          <w:sz w:val="20"/>
          <w:szCs w:val="20"/>
        </w:rPr>
        <w:endnoteRef/>
      </w:r>
      <w:r w:rsidRPr="005653C8">
        <w:rPr>
          <w:sz w:val="20"/>
          <w:szCs w:val="20"/>
        </w:rPr>
        <w:t xml:space="preserve"> </w:t>
      </w:r>
      <w:r w:rsidR="00A02A85">
        <w:rPr>
          <w:sz w:val="20"/>
          <w:szCs w:val="20"/>
        </w:rPr>
        <w:t xml:space="preserve">As with the anorexic, </w:t>
      </w:r>
      <w:r w:rsidRPr="005653C8">
        <w:rPr>
          <w:sz w:val="20"/>
          <w:szCs w:val="20"/>
        </w:rPr>
        <w:t xml:space="preserve">Catherine’s family </w:t>
      </w:r>
      <w:r w:rsidR="00B44870">
        <w:rPr>
          <w:sz w:val="20"/>
          <w:szCs w:val="20"/>
        </w:rPr>
        <w:t xml:space="preserve">also </w:t>
      </w:r>
      <w:r w:rsidR="004F40EC">
        <w:rPr>
          <w:sz w:val="20"/>
          <w:szCs w:val="20"/>
        </w:rPr>
        <w:t xml:space="preserve">had serious </w:t>
      </w:r>
      <w:r w:rsidRPr="005653C8">
        <w:rPr>
          <w:sz w:val="20"/>
          <w:szCs w:val="20"/>
        </w:rPr>
        <w:t>concer</w:t>
      </w:r>
      <w:r w:rsidR="00B44870">
        <w:rPr>
          <w:sz w:val="20"/>
          <w:szCs w:val="20"/>
        </w:rPr>
        <w:t>n</w:t>
      </w:r>
      <w:r w:rsidRPr="005653C8">
        <w:rPr>
          <w:sz w:val="20"/>
          <w:szCs w:val="20"/>
        </w:rPr>
        <w:t xml:space="preserve">s </w:t>
      </w:r>
      <w:r w:rsidR="00B44870">
        <w:rPr>
          <w:sz w:val="20"/>
          <w:szCs w:val="20"/>
        </w:rPr>
        <w:t xml:space="preserve">regarding </w:t>
      </w:r>
      <w:r w:rsidRPr="005653C8">
        <w:rPr>
          <w:sz w:val="20"/>
          <w:szCs w:val="20"/>
        </w:rPr>
        <w:t>her lack of food and penance in general</w:t>
      </w:r>
      <w:r w:rsidR="00464DC7">
        <w:rPr>
          <w:sz w:val="20"/>
          <w:szCs w:val="20"/>
        </w:rPr>
        <w:t xml:space="preserve">, so that her mother would </w:t>
      </w:r>
      <w:r w:rsidR="00C01411">
        <w:rPr>
          <w:sz w:val="20"/>
          <w:szCs w:val="20"/>
        </w:rPr>
        <w:t>cry</w:t>
      </w:r>
      <w:r w:rsidR="00464DC7">
        <w:rPr>
          <w:sz w:val="20"/>
          <w:szCs w:val="20"/>
        </w:rPr>
        <w:t xml:space="preserve">, </w:t>
      </w:r>
      <w:proofErr w:type="gramStart"/>
      <w:r w:rsidR="00516E00">
        <w:rPr>
          <w:sz w:val="20"/>
          <w:szCs w:val="20"/>
        </w:rPr>
        <w:t>‘ “</w:t>
      </w:r>
      <w:proofErr w:type="gramEnd"/>
      <w:r w:rsidR="00464DC7">
        <w:rPr>
          <w:sz w:val="20"/>
          <w:szCs w:val="20"/>
        </w:rPr>
        <w:t>Daughter, daughter</w:t>
      </w:r>
      <w:r w:rsidR="00516E00">
        <w:rPr>
          <w:sz w:val="20"/>
          <w:szCs w:val="20"/>
        </w:rPr>
        <w:t>,</w:t>
      </w:r>
      <w:r w:rsidR="00900E19">
        <w:rPr>
          <w:sz w:val="20"/>
          <w:szCs w:val="20"/>
        </w:rPr>
        <w:t xml:space="preserve"> […] I can see you dying before my very eyes! You’ll kill yourself, of a truth you will</w:t>
      </w:r>
      <w:r w:rsidR="00335C89">
        <w:rPr>
          <w:sz w:val="20"/>
          <w:szCs w:val="20"/>
        </w:rPr>
        <w:t>.</w:t>
      </w:r>
      <w:r w:rsidR="00516E00">
        <w:rPr>
          <w:sz w:val="20"/>
          <w:szCs w:val="20"/>
        </w:rPr>
        <w:t>”</w:t>
      </w:r>
      <w:r w:rsidR="00335C89">
        <w:rPr>
          <w:sz w:val="20"/>
          <w:szCs w:val="20"/>
        </w:rPr>
        <w:t xml:space="preserve"> [</w:t>
      </w:r>
      <w:r w:rsidRPr="005653C8">
        <w:rPr>
          <w:sz w:val="20"/>
          <w:szCs w:val="20"/>
        </w:rPr>
        <w:t>…</w:t>
      </w:r>
      <w:r w:rsidR="00335C89">
        <w:rPr>
          <w:sz w:val="20"/>
          <w:szCs w:val="20"/>
        </w:rPr>
        <w:t xml:space="preserve">] And </w:t>
      </w:r>
      <w:r w:rsidR="00113BAE">
        <w:rPr>
          <w:sz w:val="20"/>
          <w:szCs w:val="20"/>
        </w:rPr>
        <w:t xml:space="preserve">the old women went on and </w:t>
      </w:r>
      <w:r w:rsidR="009034EB">
        <w:rPr>
          <w:sz w:val="20"/>
          <w:szCs w:val="20"/>
        </w:rPr>
        <w:t>on, wailing and shrieking and acting like a mad thing, clawing at herself and pulling out her white hair</w:t>
      </w:r>
      <w:r w:rsidR="00B92AD4">
        <w:rPr>
          <w:sz w:val="20"/>
          <w:szCs w:val="20"/>
        </w:rPr>
        <w:t xml:space="preserve"> </w:t>
      </w:r>
      <w:r w:rsidR="00507A61">
        <w:rPr>
          <w:sz w:val="20"/>
          <w:szCs w:val="20"/>
        </w:rPr>
        <w:t>as though she could already see her daughter lay dying</w:t>
      </w:r>
      <w:r w:rsidR="00B44870">
        <w:rPr>
          <w:sz w:val="20"/>
          <w:szCs w:val="20"/>
        </w:rPr>
        <w:t>.</w:t>
      </w:r>
      <w:r w:rsidR="00B92AD4">
        <w:rPr>
          <w:sz w:val="20"/>
          <w:szCs w:val="20"/>
        </w:rPr>
        <w:t>’</w:t>
      </w:r>
      <w:r w:rsidR="00B44870">
        <w:rPr>
          <w:sz w:val="20"/>
          <w:szCs w:val="20"/>
        </w:rPr>
        <w:t xml:space="preserve"> </w:t>
      </w:r>
      <w:r w:rsidR="00B92AD4">
        <w:rPr>
          <w:sz w:val="20"/>
          <w:szCs w:val="20"/>
        </w:rPr>
        <w:t>(Capua, p. 41).</w:t>
      </w:r>
      <w:r w:rsidRPr="005653C8">
        <w:rPr>
          <w:sz w:val="20"/>
          <w:szCs w:val="20"/>
        </w:rPr>
        <w:t xml:space="preserve"> </w:t>
      </w:r>
      <w:r w:rsidR="00D93C4E">
        <w:rPr>
          <w:sz w:val="20"/>
          <w:szCs w:val="20"/>
        </w:rPr>
        <w:t>Arnold</w:t>
      </w:r>
      <w:r w:rsidR="00D1150B" w:rsidRPr="00D1150B">
        <w:rPr>
          <w:sz w:val="20"/>
          <w:szCs w:val="20"/>
        </w:rPr>
        <w:t xml:space="preserve">, </w:t>
      </w:r>
      <w:r w:rsidR="00B43411">
        <w:rPr>
          <w:sz w:val="20"/>
          <w:szCs w:val="20"/>
        </w:rPr>
        <w:t xml:space="preserve">similarly says in relation to her </w:t>
      </w:r>
      <w:r w:rsidR="00FE5AD1">
        <w:rPr>
          <w:sz w:val="20"/>
          <w:szCs w:val="20"/>
        </w:rPr>
        <w:t xml:space="preserve">own </w:t>
      </w:r>
      <w:r w:rsidR="00B43411">
        <w:rPr>
          <w:sz w:val="20"/>
          <w:szCs w:val="20"/>
        </w:rPr>
        <w:t>anorexic experience,</w:t>
      </w:r>
      <w:r w:rsidR="00FE5AD1">
        <w:rPr>
          <w:sz w:val="20"/>
          <w:szCs w:val="20"/>
        </w:rPr>
        <w:t xml:space="preserve"> ‘My mom practically </w:t>
      </w:r>
      <w:r w:rsidR="0058557B">
        <w:rPr>
          <w:sz w:val="20"/>
          <w:szCs w:val="20"/>
        </w:rPr>
        <w:t xml:space="preserve">wailed this question as she pleaded with me to take another bite </w:t>
      </w:r>
      <w:r w:rsidR="003856B6">
        <w:rPr>
          <w:sz w:val="20"/>
          <w:szCs w:val="20"/>
        </w:rPr>
        <w:t>[…</w:t>
      </w:r>
      <w:r w:rsidR="009E10AA">
        <w:rPr>
          <w:sz w:val="20"/>
          <w:szCs w:val="20"/>
        </w:rPr>
        <w:t>] Anorexia had essentially blinded me, both to my illness</w:t>
      </w:r>
      <w:r w:rsidR="00CA484B">
        <w:rPr>
          <w:sz w:val="20"/>
          <w:szCs w:val="20"/>
        </w:rPr>
        <w:t xml:space="preserve"> and its consequences</w:t>
      </w:r>
      <w:r w:rsidR="00B34F04">
        <w:rPr>
          <w:sz w:val="20"/>
          <w:szCs w:val="20"/>
        </w:rPr>
        <w:t xml:space="preserve"> […] </w:t>
      </w:r>
      <w:r w:rsidR="00CB6F28">
        <w:rPr>
          <w:sz w:val="20"/>
          <w:szCs w:val="20"/>
        </w:rPr>
        <w:t xml:space="preserve">And </w:t>
      </w:r>
      <w:r w:rsidR="00B34F04">
        <w:rPr>
          <w:sz w:val="20"/>
          <w:szCs w:val="20"/>
        </w:rPr>
        <w:t>I looked into the mirror</w:t>
      </w:r>
      <w:r w:rsidR="00CB6F28">
        <w:rPr>
          <w:sz w:val="20"/>
          <w:szCs w:val="20"/>
        </w:rPr>
        <w:t xml:space="preserve"> and saw a completely normal</w:t>
      </w:r>
      <w:r w:rsidR="00176632">
        <w:rPr>
          <w:sz w:val="20"/>
          <w:szCs w:val="20"/>
        </w:rPr>
        <w:t>-looking person</w:t>
      </w:r>
      <w:r w:rsidR="00473E2C">
        <w:rPr>
          <w:sz w:val="20"/>
          <w:szCs w:val="20"/>
        </w:rPr>
        <w:t xml:space="preserve"> </w:t>
      </w:r>
      <w:r w:rsidR="003D151D">
        <w:rPr>
          <w:sz w:val="20"/>
          <w:szCs w:val="20"/>
        </w:rPr>
        <w:t xml:space="preserve">[…] Iliked not eating. It made sense when almost nothing else did.’ </w:t>
      </w:r>
      <w:r w:rsidR="00170AA0">
        <w:rPr>
          <w:sz w:val="20"/>
          <w:szCs w:val="20"/>
        </w:rPr>
        <w:t>p. 1.</w:t>
      </w:r>
      <w:r w:rsidR="002A30A1">
        <w:rPr>
          <w:sz w:val="20"/>
          <w:szCs w:val="20"/>
        </w:rPr>
        <w:t xml:space="preserve"> </w:t>
      </w:r>
      <w:r w:rsidR="00C75908">
        <w:rPr>
          <w:sz w:val="20"/>
          <w:szCs w:val="20"/>
        </w:rPr>
        <w:t>Arnold goes on to say, ‘</w:t>
      </w:r>
      <w:r w:rsidR="00911424">
        <w:rPr>
          <w:sz w:val="20"/>
          <w:szCs w:val="20"/>
        </w:rPr>
        <w:t>Relatives told me that I would get better when I accepted how much Jesus loved me</w:t>
      </w:r>
      <w:r w:rsidR="006572ED">
        <w:rPr>
          <w:sz w:val="20"/>
          <w:szCs w:val="20"/>
        </w:rPr>
        <w:t xml:space="preserve"> just the way I was, and that a failure to do this would condemn me to hell.’ </w:t>
      </w:r>
      <w:r w:rsidR="00605402">
        <w:rPr>
          <w:sz w:val="20"/>
          <w:szCs w:val="20"/>
        </w:rPr>
        <w:t>p. 2.</w:t>
      </w:r>
      <w:r w:rsidR="00911424">
        <w:rPr>
          <w:sz w:val="20"/>
          <w:szCs w:val="20"/>
        </w:rPr>
        <w:t xml:space="preserve"> </w:t>
      </w:r>
      <w:r w:rsidR="00605402">
        <w:rPr>
          <w:sz w:val="20"/>
          <w:szCs w:val="20"/>
        </w:rPr>
        <w:t xml:space="preserve">In another account, </w:t>
      </w:r>
      <w:r w:rsidR="00C13DAB" w:rsidRPr="005653C8">
        <w:rPr>
          <w:sz w:val="20"/>
          <w:szCs w:val="20"/>
        </w:rPr>
        <w:t>Shelley</w:t>
      </w:r>
      <w:r w:rsidR="003656C1">
        <w:rPr>
          <w:sz w:val="20"/>
          <w:szCs w:val="20"/>
        </w:rPr>
        <w:t xml:space="preserve">, </w:t>
      </w:r>
      <w:r w:rsidR="00605402">
        <w:rPr>
          <w:sz w:val="20"/>
          <w:szCs w:val="20"/>
        </w:rPr>
        <w:t>also drawing from her own personal experience</w:t>
      </w:r>
      <w:r w:rsidR="00F37CF3">
        <w:rPr>
          <w:sz w:val="20"/>
          <w:szCs w:val="20"/>
        </w:rPr>
        <w:t xml:space="preserve">, </w:t>
      </w:r>
      <w:r w:rsidR="00C13DAB" w:rsidRPr="005653C8">
        <w:rPr>
          <w:sz w:val="20"/>
          <w:szCs w:val="20"/>
        </w:rPr>
        <w:t>brings together the stor</w:t>
      </w:r>
      <w:r w:rsidR="00DA239F" w:rsidRPr="005653C8">
        <w:rPr>
          <w:sz w:val="20"/>
          <w:szCs w:val="20"/>
        </w:rPr>
        <w:t xml:space="preserve">ies of 19 people ‘all at different stages of recovery…Anorexia is not an illness </w:t>
      </w:r>
      <w:r w:rsidR="004B14A2" w:rsidRPr="005653C8">
        <w:rPr>
          <w:sz w:val="20"/>
          <w:szCs w:val="20"/>
        </w:rPr>
        <w:t>experienced</w:t>
      </w:r>
      <w:r w:rsidR="00D066CE" w:rsidRPr="005653C8">
        <w:rPr>
          <w:sz w:val="20"/>
          <w:szCs w:val="20"/>
        </w:rPr>
        <w:t xml:space="preserve"> just by teenage girls and the contributors to this book reflect that. They represent a cross-section of sufferers from pre-adolescence to middle age and beyond</w:t>
      </w:r>
      <w:r w:rsidR="005B1C4A" w:rsidRPr="005653C8">
        <w:rPr>
          <w:sz w:val="20"/>
          <w:szCs w:val="20"/>
        </w:rPr>
        <w:t>. There are accounts from both males and females</w:t>
      </w:r>
      <w:r w:rsidR="00C2443D">
        <w:rPr>
          <w:sz w:val="20"/>
          <w:szCs w:val="20"/>
        </w:rPr>
        <w:t xml:space="preserve"> [</w:t>
      </w:r>
      <w:r w:rsidR="005B1C4A" w:rsidRPr="005653C8">
        <w:rPr>
          <w:sz w:val="20"/>
          <w:szCs w:val="20"/>
        </w:rPr>
        <w:t>…</w:t>
      </w:r>
      <w:r w:rsidR="00C2443D">
        <w:rPr>
          <w:sz w:val="20"/>
          <w:szCs w:val="20"/>
        </w:rPr>
        <w:t xml:space="preserve">] </w:t>
      </w:r>
      <w:r w:rsidR="005B1C4A" w:rsidRPr="005653C8">
        <w:rPr>
          <w:sz w:val="20"/>
          <w:szCs w:val="20"/>
        </w:rPr>
        <w:t>The different issues, problems, worries and traumas that triggered the onset of their eating problems are also analysed in detail</w:t>
      </w:r>
      <w:r w:rsidR="007958AA" w:rsidRPr="005653C8">
        <w:rPr>
          <w:sz w:val="20"/>
          <w:szCs w:val="20"/>
        </w:rPr>
        <w:t xml:space="preserve">.’ </w:t>
      </w:r>
      <w:r w:rsidR="00AA17AC">
        <w:rPr>
          <w:sz w:val="20"/>
          <w:szCs w:val="20"/>
        </w:rPr>
        <w:t xml:space="preserve">R. </w:t>
      </w:r>
      <w:r w:rsidR="004C55AA" w:rsidRPr="005653C8">
        <w:rPr>
          <w:sz w:val="20"/>
          <w:szCs w:val="20"/>
        </w:rPr>
        <w:t>Shelley</w:t>
      </w:r>
      <w:r w:rsidR="00AA17AC">
        <w:rPr>
          <w:sz w:val="20"/>
          <w:szCs w:val="20"/>
        </w:rPr>
        <w:t xml:space="preserve"> (</w:t>
      </w:r>
      <w:r w:rsidR="004C55AA" w:rsidRPr="005653C8">
        <w:rPr>
          <w:sz w:val="20"/>
          <w:szCs w:val="20"/>
        </w:rPr>
        <w:t xml:space="preserve">ed.), </w:t>
      </w:r>
      <w:r w:rsidR="004C55AA" w:rsidRPr="005653C8">
        <w:rPr>
          <w:i/>
          <w:sz w:val="20"/>
          <w:szCs w:val="20"/>
        </w:rPr>
        <w:t xml:space="preserve">Anorexics on Anorexia </w:t>
      </w:r>
      <w:r w:rsidR="004C55AA" w:rsidRPr="005653C8">
        <w:rPr>
          <w:sz w:val="20"/>
          <w:szCs w:val="20"/>
        </w:rPr>
        <w:t>(London: Jessica Kingsley Publishers, 1999 [1998])</w:t>
      </w:r>
      <w:r w:rsidR="00F04B23" w:rsidRPr="005653C8">
        <w:rPr>
          <w:sz w:val="20"/>
          <w:szCs w:val="20"/>
        </w:rPr>
        <w:t>, p. 1.</w:t>
      </w:r>
      <w:r w:rsidR="004F7A35" w:rsidRPr="005653C8">
        <w:rPr>
          <w:sz w:val="20"/>
          <w:szCs w:val="20"/>
        </w:rPr>
        <w:t xml:space="preserve"> The book is dedicated to a young lady</w:t>
      </w:r>
      <w:r w:rsidR="0041617F" w:rsidRPr="005653C8">
        <w:rPr>
          <w:sz w:val="20"/>
          <w:szCs w:val="20"/>
        </w:rPr>
        <w:t>, Catherine Dunbar,</w:t>
      </w:r>
      <w:r w:rsidR="004F7A35" w:rsidRPr="005653C8">
        <w:rPr>
          <w:sz w:val="20"/>
          <w:szCs w:val="20"/>
        </w:rPr>
        <w:t xml:space="preserve"> who lost her life at the age of 22 years</w:t>
      </w:r>
      <w:r w:rsidR="0041617F" w:rsidRPr="005653C8">
        <w:rPr>
          <w:sz w:val="20"/>
          <w:szCs w:val="20"/>
        </w:rPr>
        <w:t xml:space="preserve"> to the illness</w:t>
      </w:r>
      <w:r w:rsidR="00445892" w:rsidRPr="005653C8">
        <w:rPr>
          <w:sz w:val="20"/>
          <w:szCs w:val="20"/>
        </w:rPr>
        <w:t>, the account of which, written by the girl’s mother</w:t>
      </w:r>
      <w:r w:rsidR="0024661C" w:rsidRPr="005653C8">
        <w:rPr>
          <w:sz w:val="20"/>
          <w:szCs w:val="20"/>
        </w:rPr>
        <w:t xml:space="preserve"> (Dunbar</w:t>
      </w:r>
      <w:r w:rsidR="00445892" w:rsidRPr="005653C8">
        <w:rPr>
          <w:sz w:val="20"/>
          <w:szCs w:val="20"/>
        </w:rPr>
        <w:t>,</w:t>
      </w:r>
      <w:r w:rsidR="0024661C" w:rsidRPr="005653C8">
        <w:rPr>
          <w:sz w:val="20"/>
          <w:szCs w:val="20"/>
        </w:rPr>
        <w:t xml:space="preserve"> 1997)</w:t>
      </w:r>
      <w:r w:rsidR="00751DF1" w:rsidRPr="005653C8">
        <w:rPr>
          <w:sz w:val="20"/>
          <w:szCs w:val="20"/>
        </w:rPr>
        <w:t>,</w:t>
      </w:r>
      <w:r w:rsidR="00445892" w:rsidRPr="005653C8">
        <w:rPr>
          <w:sz w:val="20"/>
          <w:szCs w:val="20"/>
        </w:rPr>
        <w:t xml:space="preserve"> inspired Shelley to produce her own </w:t>
      </w:r>
      <w:r w:rsidR="0024661C" w:rsidRPr="005653C8">
        <w:rPr>
          <w:sz w:val="20"/>
          <w:szCs w:val="20"/>
        </w:rPr>
        <w:t xml:space="preserve">contribution. See </w:t>
      </w:r>
      <w:r w:rsidR="00AA17AC">
        <w:rPr>
          <w:sz w:val="20"/>
          <w:szCs w:val="20"/>
        </w:rPr>
        <w:t xml:space="preserve">M. </w:t>
      </w:r>
      <w:r w:rsidR="003A03FB" w:rsidRPr="005653C8">
        <w:rPr>
          <w:sz w:val="20"/>
          <w:szCs w:val="20"/>
        </w:rPr>
        <w:t>Dunbar,</w:t>
      </w:r>
      <w:r w:rsidR="00AA17AC">
        <w:rPr>
          <w:sz w:val="20"/>
          <w:szCs w:val="20"/>
        </w:rPr>
        <w:t xml:space="preserve"> </w:t>
      </w:r>
      <w:r w:rsidR="00F564C6" w:rsidRPr="005653C8">
        <w:rPr>
          <w:i/>
          <w:sz w:val="20"/>
          <w:szCs w:val="20"/>
        </w:rPr>
        <w:t xml:space="preserve">Catherine, A Tragic Life </w:t>
      </w:r>
      <w:r w:rsidR="00F564C6" w:rsidRPr="005653C8">
        <w:rPr>
          <w:sz w:val="20"/>
          <w:szCs w:val="20"/>
        </w:rPr>
        <w:t>(London: Penguin Books,</w:t>
      </w:r>
      <w:r w:rsidR="0041617F" w:rsidRPr="005653C8">
        <w:rPr>
          <w:sz w:val="20"/>
          <w:szCs w:val="20"/>
        </w:rPr>
        <w:t xml:space="preserve"> 1987).</w:t>
      </w:r>
    </w:p>
  </w:endnote>
  <w:endnote w:id="92">
    <w:p w14:paraId="79FE30FE" w14:textId="6242C4C1" w:rsidR="004F644A" w:rsidRPr="005653C8" w:rsidRDefault="004F644A">
      <w:pPr>
        <w:pStyle w:val="EndnoteText"/>
      </w:pPr>
      <w:r w:rsidRPr="005653C8">
        <w:rPr>
          <w:rStyle w:val="EndnoteReference"/>
        </w:rPr>
        <w:endnoteRef/>
      </w:r>
      <w:r w:rsidRPr="005653C8">
        <w:t xml:space="preserve"> </w:t>
      </w:r>
      <w:r w:rsidR="00290F48" w:rsidRPr="005653C8">
        <w:t xml:space="preserve">Capua notes, ‘She determined to give up eating meat, as far as she could, at least, and when she was obliged to sit down at table she usually passed any meat on to her brother Stefano or threw it to the cats on the sly.’ </w:t>
      </w:r>
      <w:r w:rsidRPr="005653C8">
        <w:t>Ibid., p. 17.</w:t>
      </w:r>
      <w:r w:rsidR="00841AB8" w:rsidRPr="005653C8">
        <w:t xml:space="preserve"> This very much resonates with my own experience of witnessing my daughter in the grip of anorexia</w:t>
      </w:r>
      <w:r w:rsidR="008F12DA">
        <w:t xml:space="preserve">; </w:t>
      </w:r>
      <w:r w:rsidR="00C23834">
        <w:t xml:space="preserve">I remember vividly, on one particular holiday, noticing her </w:t>
      </w:r>
      <w:r w:rsidR="005E2B88">
        <w:t xml:space="preserve">covertly </w:t>
      </w:r>
      <w:r w:rsidR="00C23834">
        <w:t xml:space="preserve">drop food from her </w:t>
      </w:r>
      <w:r w:rsidR="00B436E8">
        <w:t xml:space="preserve">plate </w:t>
      </w:r>
      <w:r w:rsidR="00962AAC">
        <w:t xml:space="preserve">onto the </w:t>
      </w:r>
      <w:r w:rsidR="00B436E8">
        <w:t xml:space="preserve">restaurant </w:t>
      </w:r>
      <w:r w:rsidR="00962AAC">
        <w:t>floor</w:t>
      </w:r>
      <w:r w:rsidR="005E2B88">
        <w:t>.</w:t>
      </w:r>
      <w:r w:rsidR="00C23834">
        <w:t xml:space="preserve"> </w:t>
      </w:r>
      <w:r w:rsidR="00962AAC">
        <w:t>In relation to St. Catherine, f</w:t>
      </w:r>
      <w:r w:rsidR="00841AB8" w:rsidRPr="005653C8">
        <w:t xml:space="preserve">or Capua to know this he either </w:t>
      </w:r>
      <w:r w:rsidR="00962AAC">
        <w:t xml:space="preserve">must have </w:t>
      </w:r>
      <w:r w:rsidR="00841AB8" w:rsidRPr="005653C8">
        <w:t xml:space="preserve">witnessed this himself and/or had the </w:t>
      </w:r>
      <w:r w:rsidR="004377F9" w:rsidRPr="005653C8">
        <w:t xml:space="preserve">account </w:t>
      </w:r>
      <w:r w:rsidR="00756934">
        <w:t xml:space="preserve">confirmed to </w:t>
      </w:r>
      <w:r w:rsidR="004377F9" w:rsidRPr="005653C8">
        <w:t>him by</w:t>
      </w:r>
      <w:r w:rsidR="00037EEF" w:rsidRPr="005653C8">
        <w:t xml:space="preserve"> Catherine herself</w:t>
      </w:r>
      <w:r w:rsidR="00756934">
        <w:t>,</w:t>
      </w:r>
      <w:r w:rsidR="00037EEF" w:rsidRPr="005653C8">
        <w:t xml:space="preserve"> and/or via</w:t>
      </w:r>
      <w:r w:rsidR="004377F9" w:rsidRPr="005653C8">
        <w:t xml:space="preserve"> Catherine’s mother</w:t>
      </w:r>
      <w:r w:rsidR="00037EEF" w:rsidRPr="005653C8">
        <w:t>.</w:t>
      </w:r>
    </w:p>
    <w:p w14:paraId="53DC67A7" w14:textId="77777777" w:rsidR="004F644A" w:rsidRPr="005653C8" w:rsidRDefault="004F644A">
      <w:pPr>
        <w:pStyle w:val="EndnoteText"/>
      </w:pPr>
    </w:p>
  </w:endnote>
  <w:endnote w:id="93">
    <w:p w14:paraId="0BD71CDD" w14:textId="36C3B2CC" w:rsidR="00BF4BEC" w:rsidRPr="005653C8" w:rsidRDefault="00BF4BEC">
      <w:pPr>
        <w:pStyle w:val="EndnoteText"/>
      </w:pPr>
      <w:r w:rsidRPr="005653C8">
        <w:rPr>
          <w:rStyle w:val="EndnoteReference"/>
        </w:rPr>
        <w:endnoteRef/>
      </w:r>
      <w:r w:rsidRPr="005653C8">
        <w:t xml:space="preserve"> Ibid., p. 40.</w:t>
      </w:r>
    </w:p>
    <w:p w14:paraId="0FF6122F" w14:textId="77777777" w:rsidR="00BF4BEC" w:rsidRPr="005653C8" w:rsidRDefault="00BF4BEC">
      <w:pPr>
        <w:pStyle w:val="EndnoteText"/>
      </w:pPr>
    </w:p>
  </w:endnote>
  <w:endnote w:id="94">
    <w:p w14:paraId="370B7838" w14:textId="6E1DE7A9" w:rsidR="00CE6A3C" w:rsidRPr="005653C8" w:rsidRDefault="00CE6A3C">
      <w:pPr>
        <w:pStyle w:val="EndnoteText"/>
      </w:pPr>
      <w:r w:rsidRPr="005653C8">
        <w:rPr>
          <w:rStyle w:val="EndnoteReference"/>
        </w:rPr>
        <w:endnoteRef/>
      </w:r>
      <w:r w:rsidRPr="005653C8">
        <w:t xml:space="preserve"> </w:t>
      </w:r>
      <w:r w:rsidR="00E7575E">
        <w:t>Incidentally, p</w:t>
      </w:r>
      <w:r w:rsidRPr="005653C8">
        <w:t>sychiatrist and psychotherapist F</w:t>
      </w:r>
      <w:r w:rsidR="00453E21" w:rsidRPr="005653C8">
        <w:t>inn Skarderud also comments, ‘And today, Caterina of Siena i</w:t>
      </w:r>
      <w:r w:rsidR="006527F4" w:rsidRPr="005653C8">
        <w:t>s</w:t>
      </w:r>
      <w:r w:rsidR="00453E21" w:rsidRPr="005653C8">
        <w:t xml:space="preserve"> an anoretic</w:t>
      </w:r>
      <w:r w:rsidR="006527F4" w:rsidRPr="005653C8">
        <w:t xml:space="preserve"> hero figure in the so-called Pro-Ana cult; a preferred internet-based activity to promote and legitimize anorectic</w:t>
      </w:r>
      <w:r w:rsidR="002E5184" w:rsidRPr="005653C8">
        <w:t xml:space="preserve"> </w:t>
      </w:r>
      <w:r w:rsidR="00000455" w:rsidRPr="005653C8">
        <w:t>and eating disordered</w:t>
      </w:r>
      <w:r w:rsidR="005B33B8" w:rsidRPr="005653C8">
        <w:t xml:space="preserve"> </w:t>
      </w:r>
      <w:r w:rsidR="00B61CB9" w:rsidRPr="005653C8">
        <w:t>behaviour</w:t>
      </w:r>
      <w:r w:rsidR="00E21783" w:rsidRPr="005653C8">
        <w:t>.’</w:t>
      </w:r>
      <w:r w:rsidR="009E67E0" w:rsidRPr="005653C8">
        <w:t xml:space="preserve"> Skarderud, </w:t>
      </w:r>
      <w:r w:rsidR="00E21783" w:rsidRPr="005653C8">
        <w:t>p. 408.</w:t>
      </w:r>
      <w:r w:rsidR="00453E21" w:rsidRPr="005653C8">
        <w:t xml:space="preserve"> </w:t>
      </w:r>
      <w:r w:rsidRPr="005653C8">
        <w:t xml:space="preserve"> </w:t>
      </w:r>
    </w:p>
    <w:p w14:paraId="12F0A425" w14:textId="77777777" w:rsidR="00CE6A3C" w:rsidRPr="005653C8" w:rsidRDefault="00CE6A3C">
      <w:pPr>
        <w:pStyle w:val="EndnoteText"/>
      </w:pPr>
    </w:p>
  </w:endnote>
  <w:endnote w:id="95">
    <w:p w14:paraId="01A493F5" w14:textId="09DD8B58" w:rsidR="000E71C0" w:rsidRDefault="000E71C0">
      <w:pPr>
        <w:pStyle w:val="EndnoteText"/>
      </w:pPr>
      <w:r>
        <w:rPr>
          <w:rStyle w:val="EndnoteReference"/>
        </w:rPr>
        <w:endnoteRef/>
      </w:r>
      <w:r>
        <w:t xml:space="preserve"> </w:t>
      </w:r>
      <w:r w:rsidR="008A14DF">
        <w:t xml:space="preserve">Capua notes, </w:t>
      </w:r>
      <w:r w:rsidR="00F55730">
        <w:t xml:space="preserve">‘..having made herself an inner cell which no one </w:t>
      </w:r>
      <w:r w:rsidR="007A31A7">
        <w:t xml:space="preserve">could take away from her, she had no need ever to come out of it again […] and so </w:t>
      </w:r>
      <w:r w:rsidR="0022786A">
        <w:t>was untroubled about losing a room with walls built by men.’ p. 27.</w:t>
      </w:r>
      <w:r>
        <w:t xml:space="preserve"> </w:t>
      </w:r>
    </w:p>
    <w:p w14:paraId="7C404033" w14:textId="77777777" w:rsidR="000E71C0" w:rsidRDefault="000E71C0">
      <w:pPr>
        <w:pStyle w:val="EndnoteText"/>
      </w:pPr>
    </w:p>
  </w:endnote>
  <w:endnote w:id="96">
    <w:p w14:paraId="68E812F1" w14:textId="2ED83605" w:rsidR="00767742" w:rsidRPr="005653C8" w:rsidRDefault="00767742">
      <w:pPr>
        <w:pStyle w:val="EndnoteText"/>
      </w:pPr>
      <w:r w:rsidRPr="005653C8">
        <w:rPr>
          <w:rStyle w:val="EndnoteReference"/>
        </w:rPr>
        <w:endnoteRef/>
      </w:r>
      <w:r w:rsidRPr="005653C8">
        <w:t xml:space="preserve"> Shelley, p. 2. </w:t>
      </w:r>
    </w:p>
    <w:p w14:paraId="030B8174" w14:textId="77777777" w:rsidR="00767742" w:rsidRPr="005653C8" w:rsidRDefault="00767742">
      <w:pPr>
        <w:pStyle w:val="EndnoteText"/>
      </w:pPr>
    </w:p>
  </w:endnote>
  <w:endnote w:id="97">
    <w:p w14:paraId="41FE0005" w14:textId="65612382" w:rsidR="00220EF0" w:rsidRPr="00643138" w:rsidRDefault="00220EF0" w:rsidP="00643138">
      <w:pPr>
        <w:rPr>
          <w:sz w:val="28"/>
          <w:szCs w:val="28"/>
        </w:rPr>
      </w:pPr>
      <w:r>
        <w:rPr>
          <w:rStyle w:val="EndnoteReference"/>
        </w:rPr>
        <w:endnoteRef/>
      </w:r>
      <w:r>
        <w:t xml:space="preserve"> </w:t>
      </w:r>
      <w:r w:rsidR="001748C9">
        <w:rPr>
          <w:sz w:val="20"/>
          <w:szCs w:val="20"/>
        </w:rPr>
        <w:t xml:space="preserve">The ‘enemy’ for St, Catherine was the ‘Serpent’ or ‘Devil’. For the person </w:t>
      </w:r>
      <w:r w:rsidR="0092259A">
        <w:rPr>
          <w:sz w:val="20"/>
          <w:szCs w:val="20"/>
        </w:rPr>
        <w:t xml:space="preserve">with </w:t>
      </w:r>
      <w:r w:rsidR="001748C9">
        <w:rPr>
          <w:sz w:val="20"/>
          <w:szCs w:val="20"/>
        </w:rPr>
        <w:t>an obsessional condition</w:t>
      </w:r>
      <w:r w:rsidR="00734D62">
        <w:rPr>
          <w:sz w:val="20"/>
          <w:szCs w:val="20"/>
        </w:rPr>
        <w:t xml:space="preserve"> it is often regarded as the obsession itself. For example, Veale and </w:t>
      </w:r>
      <w:r w:rsidR="007A19F4">
        <w:rPr>
          <w:sz w:val="20"/>
          <w:szCs w:val="20"/>
        </w:rPr>
        <w:t>Willson</w:t>
      </w:r>
      <w:r w:rsidR="00611986">
        <w:rPr>
          <w:sz w:val="20"/>
          <w:szCs w:val="20"/>
        </w:rPr>
        <w:t xml:space="preserve"> comment</w:t>
      </w:r>
      <w:r w:rsidR="00BD4825">
        <w:rPr>
          <w:sz w:val="20"/>
          <w:szCs w:val="20"/>
        </w:rPr>
        <w:t xml:space="preserve"> in relation to their work on OCD</w:t>
      </w:r>
      <w:r w:rsidR="00611986">
        <w:rPr>
          <w:sz w:val="20"/>
          <w:szCs w:val="20"/>
        </w:rPr>
        <w:t>,</w:t>
      </w:r>
      <w:r w:rsidR="00BD4825">
        <w:rPr>
          <w:sz w:val="20"/>
          <w:szCs w:val="20"/>
        </w:rPr>
        <w:t xml:space="preserve"> </w:t>
      </w:r>
      <w:r w:rsidR="00611986">
        <w:rPr>
          <w:sz w:val="20"/>
          <w:szCs w:val="20"/>
        </w:rPr>
        <w:t>’</w:t>
      </w:r>
      <w:r w:rsidR="00BD4825">
        <w:rPr>
          <w:sz w:val="20"/>
          <w:szCs w:val="20"/>
        </w:rPr>
        <w:t>..it will help you understand your enemy; your enemy is OCD</w:t>
      </w:r>
      <w:r w:rsidR="004F78EA">
        <w:rPr>
          <w:sz w:val="20"/>
          <w:szCs w:val="20"/>
        </w:rPr>
        <w:t xml:space="preserve">.’ </w:t>
      </w:r>
      <w:r w:rsidR="00AA4CC3">
        <w:rPr>
          <w:sz w:val="20"/>
          <w:szCs w:val="20"/>
        </w:rPr>
        <w:t>p</w:t>
      </w:r>
      <w:r w:rsidR="004F78EA">
        <w:rPr>
          <w:sz w:val="20"/>
          <w:szCs w:val="20"/>
        </w:rPr>
        <w:t>. ix.</w:t>
      </w:r>
      <w:r w:rsidR="00734D62">
        <w:rPr>
          <w:sz w:val="20"/>
          <w:szCs w:val="20"/>
        </w:rPr>
        <w:t xml:space="preserve"> </w:t>
      </w:r>
      <w:r w:rsidR="005E390F">
        <w:rPr>
          <w:sz w:val="20"/>
          <w:szCs w:val="20"/>
        </w:rPr>
        <w:t xml:space="preserve">Whereas Arnold </w:t>
      </w:r>
      <w:r w:rsidR="004972BA">
        <w:rPr>
          <w:sz w:val="20"/>
          <w:szCs w:val="20"/>
        </w:rPr>
        <w:t>refers to her ‘back seat driver’: ‘My biological predisposition to anorexia will never go away. It</w:t>
      </w:r>
      <w:r w:rsidR="00031C10">
        <w:rPr>
          <w:sz w:val="20"/>
          <w:szCs w:val="20"/>
        </w:rPr>
        <w:t>’s like living with a permanent backseat driver’ that ‘creep up</w:t>
      </w:r>
      <w:r w:rsidR="008917C0">
        <w:rPr>
          <w:sz w:val="20"/>
          <w:szCs w:val="20"/>
        </w:rPr>
        <w:t xml:space="preserve"> in importance</w:t>
      </w:r>
      <w:r w:rsidR="00D07AC2">
        <w:rPr>
          <w:sz w:val="20"/>
          <w:szCs w:val="20"/>
        </w:rPr>
        <w:t xml:space="preserve"> […] </w:t>
      </w:r>
      <w:r w:rsidR="008917C0">
        <w:rPr>
          <w:sz w:val="20"/>
          <w:szCs w:val="20"/>
        </w:rPr>
        <w:t xml:space="preserve">They </w:t>
      </w:r>
      <w:r w:rsidR="006871AA">
        <w:rPr>
          <w:sz w:val="20"/>
          <w:szCs w:val="20"/>
        </w:rPr>
        <w:t xml:space="preserve">can be annoying passengers in our lives’. </w:t>
      </w:r>
      <w:r w:rsidR="00D07AC2">
        <w:rPr>
          <w:sz w:val="20"/>
          <w:szCs w:val="20"/>
        </w:rPr>
        <w:t>p</w:t>
      </w:r>
      <w:r w:rsidR="006871AA">
        <w:rPr>
          <w:sz w:val="20"/>
          <w:szCs w:val="20"/>
        </w:rPr>
        <w:t>.</w:t>
      </w:r>
      <w:r w:rsidR="00D07AC2">
        <w:rPr>
          <w:sz w:val="20"/>
          <w:szCs w:val="20"/>
        </w:rPr>
        <w:t xml:space="preserve"> </w:t>
      </w:r>
      <w:r w:rsidR="006871AA">
        <w:rPr>
          <w:sz w:val="20"/>
          <w:szCs w:val="20"/>
        </w:rPr>
        <w:t>199.</w:t>
      </w:r>
      <w:r w:rsidR="00031C10">
        <w:rPr>
          <w:sz w:val="20"/>
          <w:szCs w:val="20"/>
        </w:rPr>
        <w:t xml:space="preserve"> </w:t>
      </w:r>
      <w:r w:rsidR="004972BA">
        <w:rPr>
          <w:sz w:val="20"/>
          <w:szCs w:val="20"/>
        </w:rPr>
        <w:t xml:space="preserve"> </w:t>
      </w:r>
      <w:r w:rsidR="005E390F">
        <w:rPr>
          <w:sz w:val="20"/>
          <w:szCs w:val="20"/>
        </w:rPr>
        <w:t xml:space="preserve"> </w:t>
      </w:r>
      <w:r w:rsidR="004F78EA">
        <w:rPr>
          <w:sz w:val="20"/>
          <w:szCs w:val="20"/>
        </w:rPr>
        <w:t>Also referring back to the ascetic</w:t>
      </w:r>
      <w:r w:rsidR="00AF24AF">
        <w:rPr>
          <w:sz w:val="20"/>
          <w:szCs w:val="20"/>
        </w:rPr>
        <w:t xml:space="preserve"> and worldly pressures, </w:t>
      </w:r>
      <w:r w:rsidR="00B709A5" w:rsidRPr="00643138">
        <w:rPr>
          <w:sz w:val="20"/>
          <w:szCs w:val="20"/>
        </w:rPr>
        <w:t>Kaebler</w:t>
      </w:r>
      <w:r w:rsidR="00E72C5D">
        <w:rPr>
          <w:sz w:val="20"/>
          <w:szCs w:val="20"/>
        </w:rPr>
        <w:t xml:space="preserve"> </w:t>
      </w:r>
      <w:r w:rsidR="00AF24AF">
        <w:rPr>
          <w:sz w:val="20"/>
          <w:szCs w:val="20"/>
        </w:rPr>
        <w:t>comments</w:t>
      </w:r>
      <w:r w:rsidR="00C727F6" w:rsidRPr="00643138">
        <w:rPr>
          <w:sz w:val="20"/>
          <w:szCs w:val="20"/>
        </w:rPr>
        <w:t>,</w:t>
      </w:r>
      <w:r w:rsidR="00190C9B">
        <w:rPr>
          <w:sz w:val="20"/>
          <w:szCs w:val="20"/>
        </w:rPr>
        <w:t xml:space="preserve"> </w:t>
      </w:r>
      <w:r w:rsidR="000F7C7F" w:rsidRPr="00643138">
        <w:rPr>
          <w:sz w:val="20"/>
          <w:szCs w:val="20"/>
        </w:rPr>
        <w:t xml:space="preserve">‘The most repudiation of world-rejection may be found in what the German sociologist Max Weber (1864-1920) termed “inner-worldly asceticism,” which abandons specific ascetic activities as well as monastic life to attain salvation in the midst of worldy activity.’ </w:t>
      </w:r>
      <w:r w:rsidR="00E72C5D">
        <w:rPr>
          <w:sz w:val="20"/>
          <w:szCs w:val="20"/>
        </w:rPr>
        <w:t>p</w:t>
      </w:r>
      <w:r w:rsidR="000F7C7F" w:rsidRPr="00643138">
        <w:rPr>
          <w:sz w:val="20"/>
          <w:szCs w:val="20"/>
        </w:rPr>
        <w:t>. 529.</w:t>
      </w:r>
      <w:r w:rsidR="00B709A5">
        <w:rPr>
          <w:i/>
        </w:rPr>
        <w:t xml:space="preserve"> </w:t>
      </w:r>
    </w:p>
  </w:endnote>
  <w:endnote w:id="98">
    <w:p w14:paraId="1CB59386" w14:textId="5A6A7960" w:rsidR="00302E12" w:rsidRPr="005653C8" w:rsidRDefault="00813142" w:rsidP="00302E12">
      <w:pPr>
        <w:spacing w:line="240" w:lineRule="auto"/>
        <w:rPr>
          <w:sz w:val="20"/>
          <w:szCs w:val="20"/>
        </w:rPr>
      </w:pPr>
      <w:r w:rsidRPr="005653C8">
        <w:rPr>
          <w:rStyle w:val="EndnoteReference"/>
          <w:sz w:val="20"/>
          <w:szCs w:val="20"/>
        </w:rPr>
        <w:endnoteRef/>
      </w:r>
      <w:r w:rsidR="00302E12" w:rsidRPr="005653C8">
        <w:rPr>
          <w:sz w:val="20"/>
          <w:szCs w:val="20"/>
        </w:rPr>
        <w:t xml:space="preserve"> Bruce J. Malina, ‘Pain, Power, and Personhood: Ascetic Behavior in the Ancient Mediterranean’ in Wimbush, </w:t>
      </w:r>
      <w:r w:rsidR="00D223DA">
        <w:rPr>
          <w:sz w:val="20"/>
          <w:szCs w:val="20"/>
        </w:rPr>
        <w:t xml:space="preserve">and </w:t>
      </w:r>
      <w:r w:rsidR="00302E12" w:rsidRPr="005653C8">
        <w:rPr>
          <w:sz w:val="20"/>
          <w:szCs w:val="20"/>
        </w:rPr>
        <w:t>Valantasis, p</w:t>
      </w:r>
      <w:r w:rsidR="00D50149">
        <w:rPr>
          <w:sz w:val="20"/>
          <w:szCs w:val="20"/>
        </w:rPr>
        <w:t>p</w:t>
      </w:r>
      <w:r w:rsidR="00302E12" w:rsidRPr="005653C8">
        <w:rPr>
          <w:sz w:val="20"/>
          <w:szCs w:val="20"/>
        </w:rPr>
        <w:t>.</w:t>
      </w:r>
      <w:r w:rsidR="00AD1755" w:rsidRPr="005653C8">
        <w:rPr>
          <w:sz w:val="20"/>
          <w:szCs w:val="20"/>
        </w:rPr>
        <w:t xml:space="preserve"> </w:t>
      </w:r>
      <w:r w:rsidR="00302E12" w:rsidRPr="005653C8">
        <w:rPr>
          <w:sz w:val="20"/>
          <w:szCs w:val="20"/>
        </w:rPr>
        <w:t>162</w:t>
      </w:r>
      <w:r w:rsidR="00486C45">
        <w:rPr>
          <w:sz w:val="20"/>
          <w:szCs w:val="20"/>
        </w:rPr>
        <w:t>-177, (p. 162).</w:t>
      </w:r>
    </w:p>
  </w:endnote>
  <w:endnote w:id="99">
    <w:p w14:paraId="606598BB" w14:textId="4FCA33DE" w:rsidR="00D001E5" w:rsidRPr="005653C8" w:rsidRDefault="00D001E5">
      <w:pPr>
        <w:pStyle w:val="EndnoteText"/>
      </w:pPr>
      <w:r w:rsidRPr="005653C8">
        <w:rPr>
          <w:rStyle w:val="EndnoteReference"/>
        </w:rPr>
        <w:endnoteRef/>
      </w:r>
      <w:r w:rsidRPr="005653C8">
        <w:t xml:space="preserve"> </w:t>
      </w:r>
      <w:r w:rsidR="00A80634" w:rsidRPr="005653C8">
        <w:t>Ibid., p. 172.</w:t>
      </w:r>
      <w:r w:rsidRPr="005653C8">
        <w:t xml:space="preserve"> </w:t>
      </w:r>
    </w:p>
    <w:p w14:paraId="2090AA99" w14:textId="77777777" w:rsidR="00D001E5" w:rsidRPr="005653C8" w:rsidRDefault="00D001E5">
      <w:pPr>
        <w:pStyle w:val="EndnoteText"/>
      </w:pPr>
    </w:p>
  </w:endnote>
  <w:endnote w:id="100">
    <w:p w14:paraId="1E5DA75F" w14:textId="225DD605" w:rsidR="00512C84" w:rsidRDefault="00512C84">
      <w:pPr>
        <w:pStyle w:val="EndnoteText"/>
      </w:pPr>
      <w:r>
        <w:rPr>
          <w:rStyle w:val="EndnoteReference"/>
        </w:rPr>
        <w:endnoteRef/>
      </w:r>
      <w:r>
        <w:t xml:space="preserve"> </w:t>
      </w:r>
      <w:r w:rsidR="00005B3B" w:rsidRPr="005653C8">
        <w:t>Elizabeth A. Castelli, ‘Asceticism – Audience and Resistance’, in Wimbush and Valantasis,</w:t>
      </w:r>
      <w:r w:rsidR="00005B3B">
        <w:t xml:space="preserve"> pp. 178-187</w:t>
      </w:r>
      <w:r w:rsidR="00005B3B" w:rsidRPr="005653C8">
        <w:t xml:space="preserve"> </w:t>
      </w:r>
      <w:r w:rsidR="00005B3B">
        <w:t>(</w:t>
      </w:r>
      <w:r w:rsidR="00005B3B" w:rsidRPr="005653C8">
        <w:t>p. 185</w:t>
      </w:r>
      <w:r w:rsidR="00005B3B">
        <w:t>)</w:t>
      </w:r>
      <w:r w:rsidR="00005B3B" w:rsidRPr="005653C8">
        <w:t>.</w:t>
      </w:r>
      <w:r w:rsidR="003E47A4">
        <w:t xml:space="preserve"> </w:t>
      </w:r>
      <w:r>
        <w:t>Certainly the person</w:t>
      </w:r>
      <w:r w:rsidR="00391671">
        <w:t>(s)</w:t>
      </w:r>
      <w:r>
        <w:t xml:space="preserve"> who experiences</w:t>
      </w:r>
      <w:r w:rsidR="00391671">
        <w:t xml:space="preserve"> </w:t>
      </w:r>
      <w:r>
        <w:t>anorexia and</w:t>
      </w:r>
      <w:r w:rsidR="00391671">
        <w:t xml:space="preserve"> BDD (sometimes both) are extremely self-conscious</w:t>
      </w:r>
      <w:r w:rsidR="00A97D9B">
        <w:t>, as noted by Shelley and Veal and Nez</w:t>
      </w:r>
      <w:r w:rsidR="001D30D6">
        <w:t xml:space="preserve">iroglu respectively. How this relates to self-awareness is a different matter. No doubt some people who are self-conscious can be self -aware </w:t>
      </w:r>
      <w:r w:rsidR="00D528D8">
        <w:t xml:space="preserve">(in relation to insight and self-reflection), whereas some people who experience anorexia and BDD seem to lack insight into the reasons behind and severity of their condition, </w:t>
      </w:r>
      <w:r w:rsidR="000D3C6D">
        <w:t xml:space="preserve">as well as other issues, </w:t>
      </w:r>
      <w:r w:rsidR="00D528D8">
        <w:t>and no doubt the same app</w:t>
      </w:r>
      <w:r w:rsidR="00E278F0">
        <w:t>lies in relation to the wide variation in relation to the ascetic experience.</w:t>
      </w:r>
      <w:r>
        <w:t xml:space="preserve">   </w:t>
      </w:r>
    </w:p>
    <w:p w14:paraId="2968A67D" w14:textId="77777777" w:rsidR="00512C84" w:rsidRDefault="00512C84">
      <w:pPr>
        <w:pStyle w:val="EndnoteText"/>
      </w:pPr>
    </w:p>
  </w:endnote>
  <w:endnote w:id="101">
    <w:p w14:paraId="642C8620" w14:textId="4ACC0D40" w:rsidR="001B17B0" w:rsidRPr="005653C8" w:rsidRDefault="001B17B0">
      <w:pPr>
        <w:pStyle w:val="EndnoteText"/>
      </w:pPr>
      <w:r w:rsidRPr="005653C8">
        <w:rPr>
          <w:rStyle w:val="EndnoteReference"/>
        </w:rPr>
        <w:endnoteRef/>
      </w:r>
      <w:r w:rsidRPr="005653C8">
        <w:t xml:space="preserve"> </w:t>
      </w:r>
      <w:r w:rsidR="002E3527" w:rsidRPr="005653C8">
        <w:t>Shaw</w:t>
      </w:r>
      <w:r w:rsidR="00BB25FE">
        <w:t xml:space="preserve"> </w:t>
      </w:r>
      <w:r w:rsidR="006D169C" w:rsidRPr="005653C8">
        <w:t>quotes the author of a Greek treatise on virginity</w:t>
      </w:r>
      <w:r w:rsidR="00A93185" w:rsidRPr="005653C8">
        <w:t xml:space="preserve"> (</w:t>
      </w:r>
      <w:r w:rsidR="00607BDE" w:rsidRPr="005653C8">
        <w:t>circa fourth century)</w:t>
      </w:r>
      <w:r w:rsidR="00470513" w:rsidRPr="005653C8">
        <w:t xml:space="preserve">: </w:t>
      </w:r>
      <w:r w:rsidR="00F46EC8" w:rsidRPr="005653C8">
        <w:t>‘Observe what fasting does:</w:t>
      </w:r>
      <w:r w:rsidR="008C29EB" w:rsidRPr="005653C8">
        <w:t xml:space="preserve"> it heals diseases, dries up the bodily hum</w:t>
      </w:r>
      <w:r w:rsidR="00480B2B">
        <w:t>ou</w:t>
      </w:r>
      <w:r w:rsidR="003D1BAC" w:rsidRPr="005653C8">
        <w:t>rs, casts out demons, cases away wicked thoughts, makes the mind clearer and the heart pure..</w:t>
      </w:r>
      <w:r w:rsidR="00153CB5" w:rsidRPr="005653C8">
        <w:t>’ p. 1.</w:t>
      </w:r>
      <w:r w:rsidR="003D1BAC" w:rsidRPr="005653C8">
        <w:t xml:space="preserve"> </w:t>
      </w:r>
      <w:r w:rsidR="00E921EF" w:rsidRPr="005653C8">
        <w:t xml:space="preserve">While one of the contributors to Shelley’s, </w:t>
      </w:r>
      <w:r w:rsidR="00E921EF" w:rsidRPr="005653C8">
        <w:rPr>
          <w:i/>
        </w:rPr>
        <w:t xml:space="preserve">Anorexics on Anorexia, </w:t>
      </w:r>
      <w:r w:rsidR="00D11D76" w:rsidRPr="005653C8">
        <w:t>comments,</w:t>
      </w:r>
      <w:r w:rsidR="00B40019" w:rsidRPr="005653C8">
        <w:t xml:space="preserve"> ‘</w:t>
      </w:r>
      <w:r w:rsidR="00D11D76" w:rsidRPr="005653C8">
        <w:t xml:space="preserve"> </w:t>
      </w:r>
      <w:r w:rsidR="00B40019" w:rsidRPr="005653C8">
        <w:t>…my body was so severely undernourished it was obvious</w:t>
      </w:r>
      <w:r w:rsidR="00286D9C" w:rsidRPr="005653C8">
        <w:t xml:space="preserve"> that there was no possible way my mind could think straight.’ Another says</w:t>
      </w:r>
      <w:r w:rsidR="009700B5" w:rsidRPr="005653C8">
        <w:t xml:space="preserve">, ‘Your mind has complete control over your whole body; your powers of reasoning are gone; logic and common sense are </w:t>
      </w:r>
      <w:r w:rsidR="00FD43C7" w:rsidRPr="005653C8">
        <w:t>non-existent.’ Shelley comments, ‘Starving the body</w:t>
      </w:r>
      <w:r w:rsidR="00D03FB0" w:rsidRPr="005653C8">
        <w:t xml:space="preserve"> inevitably starves the mind.’ p. 6.</w:t>
      </w:r>
      <w:r w:rsidR="00286D9C" w:rsidRPr="005653C8">
        <w:t xml:space="preserve"> </w:t>
      </w:r>
      <w:r w:rsidR="002E3527" w:rsidRPr="005653C8">
        <w:t xml:space="preserve"> </w:t>
      </w:r>
    </w:p>
    <w:p w14:paraId="37866334" w14:textId="77777777" w:rsidR="005117F2" w:rsidRPr="005653C8" w:rsidRDefault="005117F2">
      <w:pPr>
        <w:pStyle w:val="EndnoteText"/>
      </w:pPr>
    </w:p>
  </w:endnote>
  <w:endnote w:id="102">
    <w:p w14:paraId="1896C2D1" w14:textId="03CFADFA" w:rsidR="00FE4429" w:rsidRDefault="00FE4429">
      <w:pPr>
        <w:pStyle w:val="EndnoteText"/>
      </w:pPr>
      <w:r>
        <w:rPr>
          <w:rStyle w:val="EndnoteReference"/>
        </w:rPr>
        <w:endnoteRef/>
      </w:r>
      <w:r w:rsidR="00745CAE">
        <w:t xml:space="preserve"> ‘She had begun by having a room in a house</w:t>
      </w:r>
      <w:r w:rsidR="00DA3718">
        <w:t>, which she could go out and come into at will; now, having made herself an inner cell which no one could take away from her</w:t>
      </w:r>
      <w:r w:rsidR="00231D73">
        <w:t>, she had no need to come out of it again.’ Capua, p. 27.</w:t>
      </w:r>
      <w:r>
        <w:t xml:space="preserve"> </w:t>
      </w:r>
    </w:p>
    <w:p w14:paraId="53AE0A6E" w14:textId="77777777" w:rsidR="00745CAE" w:rsidRDefault="00745CAE">
      <w:pPr>
        <w:pStyle w:val="EndnoteText"/>
      </w:pPr>
    </w:p>
  </w:endnote>
  <w:endnote w:id="103">
    <w:p w14:paraId="2C50A5C1" w14:textId="5A38F17E" w:rsidR="00F241A2" w:rsidRDefault="00B55E62">
      <w:pPr>
        <w:pStyle w:val="EndnoteText"/>
      </w:pPr>
      <w:r w:rsidRPr="005653C8">
        <w:rPr>
          <w:rStyle w:val="EndnoteReference"/>
        </w:rPr>
        <w:endnoteRef/>
      </w:r>
      <w:r w:rsidRPr="005653C8">
        <w:t xml:space="preserve"> </w:t>
      </w:r>
      <w:r w:rsidR="00A05CC4" w:rsidRPr="005653C8">
        <w:t>Capua</w:t>
      </w:r>
      <w:r w:rsidR="006E7DA3">
        <w:t xml:space="preserve"> </w:t>
      </w:r>
      <w:r w:rsidR="00A05CC4" w:rsidRPr="005653C8">
        <w:t>note</w:t>
      </w:r>
      <w:r w:rsidR="00DD194E" w:rsidRPr="005653C8">
        <w:t>s how</w:t>
      </w:r>
      <w:r w:rsidR="008F7574" w:rsidRPr="005653C8">
        <w:t xml:space="preserve"> ‘She </w:t>
      </w:r>
      <w:r w:rsidR="00DD194E" w:rsidRPr="005653C8">
        <w:t>gave up all childish games and devoted her time to prayer and meditation instead</w:t>
      </w:r>
      <w:r w:rsidR="00B506D8" w:rsidRPr="005653C8">
        <w:t>; unlike most children, she became increasingly silent, and took less food to sustain her</w:t>
      </w:r>
      <w:r w:rsidR="009E7BD7" w:rsidRPr="005653C8">
        <w:t xml:space="preserve"> </w:t>
      </w:r>
      <w:r w:rsidR="005C4A21">
        <w:t xml:space="preserve">- </w:t>
      </w:r>
      <w:r w:rsidR="009E7BD7" w:rsidRPr="005653C8">
        <w:t xml:space="preserve">a thing unheard-of in growing children.’ </w:t>
      </w:r>
      <w:r w:rsidR="009A39EF" w:rsidRPr="005653C8">
        <w:t xml:space="preserve">Also </w:t>
      </w:r>
      <w:r w:rsidR="009960D0" w:rsidRPr="005653C8">
        <w:t>‘Catherine wanted to avoid other people, especially men.’ p</w:t>
      </w:r>
      <w:r w:rsidR="00E82F57" w:rsidRPr="005653C8">
        <w:t xml:space="preserve">. 11. </w:t>
      </w:r>
      <w:r w:rsidR="009E7BD7" w:rsidRPr="005653C8">
        <w:t xml:space="preserve"> </w:t>
      </w:r>
      <w:r w:rsidR="00D47086" w:rsidRPr="005653C8">
        <w:t xml:space="preserve">In terms of anorexia Shelley, </w:t>
      </w:r>
      <w:r w:rsidR="0028554C" w:rsidRPr="005653C8">
        <w:rPr>
          <w:i/>
        </w:rPr>
        <w:t xml:space="preserve">Anorexics on Anorexia, </w:t>
      </w:r>
      <w:r w:rsidR="004577CF" w:rsidRPr="005653C8">
        <w:t>also notes</w:t>
      </w:r>
      <w:r w:rsidR="004E48D9" w:rsidRPr="005653C8">
        <w:t xml:space="preserve"> how the individual can soon become isolated </w:t>
      </w:r>
      <w:r w:rsidR="004B3F2A" w:rsidRPr="005653C8">
        <w:t xml:space="preserve">including the </w:t>
      </w:r>
      <w:r w:rsidR="00BC29A0" w:rsidRPr="005653C8">
        <w:t>‘</w:t>
      </w:r>
      <w:r w:rsidR="004B3F2A" w:rsidRPr="005653C8">
        <w:t>avoidance</w:t>
      </w:r>
      <w:r w:rsidR="00BC29A0" w:rsidRPr="005653C8">
        <w:t xml:space="preserve"> of social situations for fear of having to eat or drink.’ </w:t>
      </w:r>
      <w:r w:rsidR="00D61C74" w:rsidRPr="005653C8">
        <w:t>p</w:t>
      </w:r>
      <w:r w:rsidR="00BC29A0" w:rsidRPr="005653C8">
        <w:t>.</w:t>
      </w:r>
      <w:r w:rsidR="00D61C74" w:rsidRPr="005653C8">
        <w:t xml:space="preserve"> </w:t>
      </w:r>
      <w:r w:rsidR="00BC29A0" w:rsidRPr="005653C8">
        <w:t>7.</w:t>
      </w:r>
      <w:r w:rsidR="004B3F2A" w:rsidRPr="005653C8">
        <w:t xml:space="preserve"> </w:t>
      </w:r>
      <w:r w:rsidR="004E48D9" w:rsidRPr="005653C8">
        <w:t xml:space="preserve"> </w:t>
      </w:r>
    </w:p>
    <w:p w14:paraId="74314755" w14:textId="3FB20AAF" w:rsidR="00B55E62" w:rsidRPr="00F241A2" w:rsidRDefault="0028554C">
      <w:pPr>
        <w:pStyle w:val="EndnoteText"/>
      </w:pPr>
      <w:r w:rsidRPr="005653C8">
        <w:rPr>
          <w:i/>
        </w:rPr>
        <w:t xml:space="preserve"> </w:t>
      </w:r>
    </w:p>
  </w:endnote>
  <w:endnote w:id="104">
    <w:p w14:paraId="50EA24A5" w14:textId="2DDB7849" w:rsidR="00386011" w:rsidRPr="009C42D9" w:rsidRDefault="00386011">
      <w:pPr>
        <w:pStyle w:val="EndnoteText"/>
      </w:pPr>
      <w:r>
        <w:rPr>
          <w:rStyle w:val="EndnoteReference"/>
        </w:rPr>
        <w:endnoteRef/>
      </w:r>
      <w:r>
        <w:t xml:space="preserve"> Typically, this is a feeling of being </w:t>
      </w:r>
      <w:r w:rsidR="00CB0D20">
        <w:t>‘</w:t>
      </w:r>
      <w:r>
        <w:t>judg</w:t>
      </w:r>
      <w:r w:rsidR="00CB0D20">
        <w:t>ed’ and under scrutiny – either by a deity, external force or others</w:t>
      </w:r>
      <w:r w:rsidR="009D316B">
        <w:t xml:space="preserve"> (or a combination of all these). In Biblical terms the concept of judgement </w:t>
      </w:r>
      <w:r w:rsidR="004934CA">
        <w:t xml:space="preserve">obviously </w:t>
      </w:r>
      <w:r w:rsidR="009D316B">
        <w:t xml:space="preserve">has a long history. In psychological terms </w:t>
      </w:r>
      <w:r w:rsidR="00DA574B">
        <w:t>this is closely linked to self-criticism and</w:t>
      </w:r>
      <w:r w:rsidR="00A113BE">
        <w:t>, for example,</w:t>
      </w:r>
      <w:r w:rsidR="00DA574B">
        <w:t xml:space="preserve"> includes the work of Freud in relation to the </w:t>
      </w:r>
      <w:r w:rsidR="009D05CB">
        <w:t xml:space="preserve">development and role of the </w:t>
      </w:r>
      <w:r w:rsidR="00882507">
        <w:t xml:space="preserve">id, ego and </w:t>
      </w:r>
      <w:r w:rsidR="00DA574B">
        <w:t>super-eg</w:t>
      </w:r>
      <w:r w:rsidR="000A096E">
        <w:t>o.</w:t>
      </w:r>
      <w:r w:rsidR="00CF4575">
        <w:t xml:space="preserve"> See Sigmund Freud, </w:t>
      </w:r>
      <w:r w:rsidR="00ED339C">
        <w:rPr>
          <w:i/>
        </w:rPr>
        <w:t>A Gener</w:t>
      </w:r>
      <w:r w:rsidR="00AD0CD6">
        <w:rPr>
          <w:i/>
        </w:rPr>
        <w:t xml:space="preserve">al Introduction to Psychoanalysis </w:t>
      </w:r>
      <w:r w:rsidR="009C42D9">
        <w:t>(Herts. UK: Wordsworth, 2012).</w:t>
      </w:r>
    </w:p>
    <w:p w14:paraId="414EBC05" w14:textId="77777777" w:rsidR="00386011" w:rsidRDefault="00386011">
      <w:pPr>
        <w:pStyle w:val="EndnoteText"/>
      </w:pPr>
    </w:p>
  </w:endnote>
  <w:endnote w:id="105">
    <w:p w14:paraId="3E172AE5" w14:textId="4361095A" w:rsidR="00DD5A29" w:rsidRPr="008B708E" w:rsidRDefault="00DD5A29" w:rsidP="008B708E">
      <w:pPr>
        <w:rPr>
          <w:sz w:val="20"/>
          <w:szCs w:val="20"/>
        </w:rPr>
      </w:pPr>
      <w:r w:rsidRPr="005653C8">
        <w:rPr>
          <w:rStyle w:val="EndnoteReference"/>
        </w:rPr>
        <w:endnoteRef/>
      </w:r>
      <w:r w:rsidR="005241E1" w:rsidRPr="005653C8">
        <w:t xml:space="preserve"> </w:t>
      </w:r>
      <w:r w:rsidR="00C0797C" w:rsidRPr="002D5BAC">
        <w:rPr>
          <w:sz w:val="20"/>
          <w:szCs w:val="20"/>
        </w:rPr>
        <w:t xml:space="preserve">In relation to the ascetic, </w:t>
      </w:r>
      <w:r w:rsidR="00E37279" w:rsidRPr="002D5BAC">
        <w:rPr>
          <w:sz w:val="20"/>
          <w:szCs w:val="20"/>
        </w:rPr>
        <w:t xml:space="preserve">Shaw notes, ‘it is the flesh itself that is the subject of so much speculation, </w:t>
      </w:r>
      <w:r w:rsidR="00E37279" w:rsidRPr="008B708E">
        <w:rPr>
          <w:sz w:val="20"/>
          <w:szCs w:val="20"/>
        </w:rPr>
        <w:t>interpretation, scrutiny, management, and even-in the case of the ascetic body- praise.’</w:t>
      </w:r>
      <w:r w:rsidR="00505E57">
        <w:rPr>
          <w:sz w:val="20"/>
          <w:szCs w:val="20"/>
        </w:rPr>
        <w:t xml:space="preserve"> </w:t>
      </w:r>
      <w:r w:rsidR="00E37279" w:rsidRPr="008B708E">
        <w:rPr>
          <w:sz w:val="20"/>
          <w:szCs w:val="20"/>
        </w:rPr>
        <w:t>p. 3.</w:t>
      </w:r>
      <w:r w:rsidR="002D5BAC" w:rsidRPr="008B708E">
        <w:rPr>
          <w:sz w:val="20"/>
          <w:szCs w:val="20"/>
        </w:rPr>
        <w:t xml:space="preserve"> </w:t>
      </w:r>
      <w:r w:rsidR="007E779B" w:rsidRPr="008B708E">
        <w:rPr>
          <w:sz w:val="20"/>
          <w:szCs w:val="20"/>
        </w:rPr>
        <w:t>As f</w:t>
      </w:r>
      <w:r w:rsidR="002D5BAC" w:rsidRPr="008B708E">
        <w:rPr>
          <w:sz w:val="20"/>
          <w:szCs w:val="20"/>
        </w:rPr>
        <w:t xml:space="preserve">or the anorexic, </w:t>
      </w:r>
      <w:r w:rsidRPr="008B708E">
        <w:rPr>
          <w:sz w:val="20"/>
          <w:szCs w:val="20"/>
        </w:rPr>
        <w:t>Shelley</w:t>
      </w:r>
      <w:r w:rsidR="0060476D">
        <w:rPr>
          <w:sz w:val="20"/>
          <w:szCs w:val="20"/>
        </w:rPr>
        <w:t xml:space="preserve"> </w:t>
      </w:r>
      <w:r w:rsidR="00852401" w:rsidRPr="008B708E">
        <w:rPr>
          <w:sz w:val="20"/>
          <w:szCs w:val="20"/>
        </w:rPr>
        <w:t>comments</w:t>
      </w:r>
      <w:r w:rsidR="00B86B70" w:rsidRPr="008B708E">
        <w:rPr>
          <w:sz w:val="20"/>
          <w:szCs w:val="20"/>
        </w:rPr>
        <w:t>:</w:t>
      </w:r>
      <w:r w:rsidR="00852401" w:rsidRPr="008B708E">
        <w:rPr>
          <w:sz w:val="20"/>
          <w:szCs w:val="20"/>
        </w:rPr>
        <w:t xml:space="preserve"> </w:t>
      </w:r>
      <w:r w:rsidR="00370EA5" w:rsidRPr="008B708E">
        <w:rPr>
          <w:sz w:val="20"/>
          <w:szCs w:val="20"/>
        </w:rPr>
        <w:t>‘Anorexia can also provide the sufferers with a high level of control over their lives – control they may</w:t>
      </w:r>
      <w:r w:rsidR="005241E1" w:rsidRPr="008B708E">
        <w:rPr>
          <w:sz w:val="20"/>
          <w:szCs w:val="20"/>
        </w:rPr>
        <w:t xml:space="preserve"> </w:t>
      </w:r>
      <w:r w:rsidR="00E11D58" w:rsidRPr="008B708E">
        <w:rPr>
          <w:sz w:val="20"/>
          <w:szCs w:val="20"/>
        </w:rPr>
        <w:t>never have experience before. For the first time they may also gain control over their friends and family and gain the power to change the course of situations where previously they felt powerless</w:t>
      </w:r>
      <w:r w:rsidR="002413ED" w:rsidRPr="008B708E">
        <w:rPr>
          <w:sz w:val="20"/>
          <w:szCs w:val="20"/>
        </w:rPr>
        <w:t xml:space="preserve"> to do so. Anorexics may find that their problems are out of their control</w:t>
      </w:r>
      <w:r w:rsidR="00463554" w:rsidRPr="008B708E">
        <w:rPr>
          <w:sz w:val="20"/>
          <w:szCs w:val="20"/>
        </w:rPr>
        <w:t>, but by controlling their food intake they at least have control over something. Anorexia can also provide a focus in life. Weight loss can be viewed as an achievement</w:t>
      </w:r>
      <w:r w:rsidR="000A1294" w:rsidRPr="008B708E">
        <w:rPr>
          <w:sz w:val="20"/>
          <w:szCs w:val="20"/>
        </w:rPr>
        <w:t xml:space="preserve"> producing a sense of pride and self-esteem previously lacked.’ </w:t>
      </w:r>
      <w:r w:rsidR="00B86C54" w:rsidRPr="008B708E">
        <w:rPr>
          <w:sz w:val="20"/>
          <w:szCs w:val="20"/>
        </w:rPr>
        <w:t>p</w:t>
      </w:r>
      <w:r w:rsidR="000A1294" w:rsidRPr="008B708E">
        <w:rPr>
          <w:sz w:val="20"/>
          <w:szCs w:val="20"/>
        </w:rPr>
        <w:t>p. 5-6.</w:t>
      </w:r>
      <w:r w:rsidR="00661AFF" w:rsidRPr="008B708E">
        <w:rPr>
          <w:sz w:val="20"/>
          <w:szCs w:val="20"/>
        </w:rPr>
        <w:t xml:space="preserve"> </w:t>
      </w:r>
      <w:r w:rsidR="00D74110">
        <w:rPr>
          <w:sz w:val="20"/>
          <w:szCs w:val="20"/>
        </w:rPr>
        <w:t>In relation to her own personal experience of anorexia, Arnold comments,</w:t>
      </w:r>
      <w:r w:rsidR="00E0091E">
        <w:rPr>
          <w:sz w:val="20"/>
          <w:szCs w:val="20"/>
        </w:rPr>
        <w:t xml:space="preserve"> </w:t>
      </w:r>
      <w:r w:rsidR="00D74110">
        <w:rPr>
          <w:sz w:val="20"/>
          <w:szCs w:val="20"/>
        </w:rPr>
        <w:t>‘</w:t>
      </w:r>
      <w:r w:rsidR="00BC6752">
        <w:rPr>
          <w:sz w:val="20"/>
          <w:szCs w:val="20"/>
        </w:rPr>
        <w:t xml:space="preserve">Although my actual diet became limited and bland, I enjoyed how it </w:t>
      </w:r>
      <w:r w:rsidR="00E0091E">
        <w:rPr>
          <w:sz w:val="20"/>
          <w:szCs w:val="20"/>
        </w:rPr>
        <w:t>“</w:t>
      </w:r>
      <w:r w:rsidR="00BC6752">
        <w:rPr>
          <w:sz w:val="20"/>
          <w:szCs w:val="20"/>
        </w:rPr>
        <w:t>tasted</w:t>
      </w:r>
      <w:r w:rsidR="00E0091E">
        <w:rPr>
          <w:sz w:val="20"/>
          <w:szCs w:val="20"/>
        </w:rPr>
        <w:t>” of virtue and superiority and calm and control.’ p. 2.</w:t>
      </w:r>
      <w:r w:rsidR="00D74110">
        <w:rPr>
          <w:sz w:val="20"/>
          <w:szCs w:val="20"/>
        </w:rPr>
        <w:t xml:space="preserve"> </w:t>
      </w:r>
      <w:r w:rsidR="00630B54" w:rsidRPr="008B708E">
        <w:rPr>
          <w:sz w:val="20"/>
          <w:szCs w:val="20"/>
        </w:rPr>
        <w:t>Similarly</w:t>
      </w:r>
      <w:r w:rsidR="002F39BF" w:rsidRPr="008B708E">
        <w:rPr>
          <w:sz w:val="20"/>
          <w:szCs w:val="20"/>
        </w:rPr>
        <w:t>,</w:t>
      </w:r>
      <w:r w:rsidR="00630B54" w:rsidRPr="008B708E">
        <w:rPr>
          <w:sz w:val="20"/>
          <w:szCs w:val="20"/>
        </w:rPr>
        <w:t xml:space="preserve"> we can say the ascetic – in this example St. Catherine</w:t>
      </w:r>
      <w:r w:rsidR="00C274BC" w:rsidRPr="008B708E">
        <w:rPr>
          <w:sz w:val="20"/>
          <w:szCs w:val="20"/>
        </w:rPr>
        <w:t>,</w:t>
      </w:r>
      <w:r w:rsidR="002F39BF" w:rsidRPr="008B708E">
        <w:rPr>
          <w:sz w:val="20"/>
          <w:szCs w:val="20"/>
        </w:rPr>
        <w:t xml:space="preserve"> also gains </w:t>
      </w:r>
      <w:r w:rsidR="008F428E">
        <w:rPr>
          <w:sz w:val="20"/>
          <w:szCs w:val="20"/>
        </w:rPr>
        <w:t>some reward</w:t>
      </w:r>
      <w:r w:rsidR="00102852">
        <w:rPr>
          <w:sz w:val="20"/>
          <w:szCs w:val="20"/>
        </w:rPr>
        <w:t xml:space="preserve"> </w:t>
      </w:r>
      <w:r w:rsidR="008F428E">
        <w:rPr>
          <w:sz w:val="20"/>
          <w:szCs w:val="20"/>
        </w:rPr>
        <w:t xml:space="preserve">in terms of </w:t>
      </w:r>
      <w:r w:rsidR="00102852">
        <w:rPr>
          <w:sz w:val="20"/>
          <w:szCs w:val="20"/>
        </w:rPr>
        <w:t xml:space="preserve">her increasing </w:t>
      </w:r>
      <w:r w:rsidR="002F39BF" w:rsidRPr="008B708E">
        <w:rPr>
          <w:sz w:val="20"/>
          <w:szCs w:val="20"/>
        </w:rPr>
        <w:t>influence and</w:t>
      </w:r>
      <w:r w:rsidR="0005033B">
        <w:rPr>
          <w:sz w:val="20"/>
          <w:szCs w:val="20"/>
        </w:rPr>
        <w:t xml:space="preserve"> </w:t>
      </w:r>
      <w:r w:rsidR="002F39BF" w:rsidRPr="008B708E">
        <w:rPr>
          <w:sz w:val="20"/>
          <w:szCs w:val="20"/>
        </w:rPr>
        <w:t>acknowledgement th</w:t>
      </w:r>
      <w:r w:rsidR="0005033B">
        <w:rPr>
          <w:sz w:val="20"/>
          <w:szCs w:val="20"/>
        </w:rPr>
        <w:t>at went with this</w:t>
      </w:r>
      <w:r w:rsidR="002F39BF" w:rsidRPr="008B708E">
        <w:rPr>
          <w:sz w:val="20"/>
          <w:szCs w:val="20"/>
        </w:rPr>
        <w:t xml:space="preserve">. </w:t>
      </w:r>
      <w:r w:rsidR="00C04D3D" w:rsidRPr="008B708E">
        <w:rPr>
          <w:sz w:val="20"/>
          <w:szCs w:val="20"/>
        </w:rPr>
        <w:t xml:space="preserve">In an environment where such piety gains attention and recognition, she is able to influence the family and friends around her, also the wider community. When her end goal is to please God (rather than </w:t>
      </w:r>
      <w:r w:rsidR="00A54472" w:rsidRPr="008B708E">
        <w:rPr>
          <w:sz w:val="20"/>
          <w:szCs w:val="20"/>
        </w:rPr>
        <w:t xml:space="preserve">to lose </w:t>
      </w:r>
      <w:r w:rsidR="00C04D3D" w:rsidRPr="008B708E">
        <w:rPr>
          <w:sz w:val="20"/>
          <w:szCs w:val="20"/>
        </w:rPr>
        <w:t>w</w:t>
      </w:r>
      <w:r w:rsidR="00A54472" w:rsidRPr="008B708E">
        <w:rPr>
          <w:sz w:val="20"/>
          <w:szCs w:val="20"/>
        </w:rPr>
        <w:t>e</w:t>
      </w:r>
      <w:r w:rsidR="00C04D3D" w:rsidRPr="008B708E">
        <w:rPr>
          <w:sz w:val="20"/>
          <w:szCs w:val="20"/>
        </w:rPr>
        <w:t>ight per se</w:t>
      </w:r>
      <w:r w:rsidR="00A54472" w:rsidRPr="008B708E">
        <w:rPr>
          <w:sz w:val="20"/>
          <w:szCs w:val="20"/>
        </w:rPr>
        <w:t xml:space="preserve">), she is applauded and respected for her self-sacrifice and no doubt this has its own intrinsic rewards – </w:t>
      </w:r>
      <w:r w:rsidR="003954FE" w:rsidRPr="008B708E">
        <w:rPr>
          <w:sz w:val="20"/>
          <w:szCs w:val="20"/>
        </w:rPr>
        <w:t xml:space="preserve">indeed, </w:t>
      </w:r>
      <w:r w:rsidR="00020A22">
        <w:rPr>
          <w:sz w:val="20"/>
          <w:szCs w:val="20"/>
        </w:rPr>
        <w:t>as also noted els</w:t>
      </w:r>
      <w:r w:rsidR="00CF4EFC">
        <w:rPr>
          <w:sz w:val="20"/>
          <w:szCs w:val="20"/>
        </w:rPr>
        <w:t xml:space="preserve">ewhere, </w:t>
      </w:r>
      <w:r w:rsidR="003954FE" w:rsidRPr="008B708E">
        <w:rPr>
          <w:sz w:val="20"/>
          <w:szCs w:val="20"/>
        </w:rPr>
        <w:t>Capua</w:t>
      </w:r>
      <w:r w:rsidR="0060476D">
        <w:rPr>
          <w:sz w:val="20"/>
          <w:szCs w:val="20"/>
        </w:rPr>
        <w:t xml:space="preserve"> </w:t>
      </w:r>
      <w:r w:rsidR="00A63545" w:rsidRPr="008B708E">
        <w:rPr>
          <w:sz w:val="20"/>
          <w:szCs w:val="20"/>
        </w:rPr>
        <w:t xml:space="preserve">refers to her </w:t>
      </w:r>
      <w:r w:rsidR="00F87A30" w:rsidRPr="008B708E">
        <w:rPr>
          <w:sz w:val="20"/>
          <w:szCs w:val="20"/>
        </w:rPr>
        <w:t xml:space="preserve">‘acts of virtue’. </w:t>
      </w:r>
      <w:r w:rsidR="007E779B" w:rsidRPr="008B708E">
        <w:rPr>
          <w:sz w:val="20"/>
          <w:szCs w:val="20"/>
        </w:rPr>
        <w:t>p</w:t>
      </w:r>
      <w:r w:rsidR="00F87A30" w:rsidRPr="008B708E">
        <w:rPr>
          <w:sz w:val="20"/>
          <w:szCs w:val="20"/>
        </w:rPr>
        <w:t>. 1</w:t>
      </w:r>
      <w:r w:rsidR="00AE77C0">
        <w:rPr>
          <w:sz w:val="20"/>
          <w:szCs w:val="20"/>
        </w:rPr>
        <w:t xml:space="preserve"> </w:t>
      </w:r>
      <w:r w:rsidR="00F87A30" w:rsidRPr="008B708E">
        <w:rPr>
          <w:sz w:val="20"/>
          <w:szCs w:val="20"/>
        </w:rPr>
        <w:t>.</w:t>
      </w:r>
      <w:r w:rsidR="001676D2">
        <w:rPr>
          <w:sz w:val="20"/>
          <w:szCs w:val="20"/>
        </w:rPr>
        <w:t xml:space="preserve"> </w:t>
      </w:r>
      <w:r w:rsidR="00F87A30" w:rsidRPr="008B708E">
        <w:rPr>
          <w:sz w:val="20"/>
          <w:szCs w:val="20"/>
        </w:rPr>
        <w:t>H</w:t>
      </w:r>
      <w:r w:rsidR="00C274BC" w:rsidRPr="008B708E">
        <w:rPr>
          <w:sz w:val="20"/>
          <w:szCs w:val="20"/>
        </w:rPr>
        <w:t xml:space="preserve">owever, </w:t>
      </w:r>
      <w:r w:rsidR="00A54472" w:rsidRPr="008B708E">
        <w:rPr>
          <w:sz w:val="20"/>
          <w:szCs w:val="20"/>
        </w:rPr>
        <w:t xml:space="preserve">when she feels she falls short of </w:t>
      </w:r>
      <w:r w:rsidR="00C274BC" w:rsidRPr="008B708E">
        <w:rPr>
          <w:sz w:val="20"/>
          <w:szCs w:val="20"/>
        </w:rPr>
        <w:t xml:space="preserve">her </w:t>
      </w:r>
      <w:r w:rsidR="00A54472" w:rsidRPr="008B708E">
        <w:rPr>
          <w:sz w:val="20"/>
          <w:szCs w:val="20"/>
        </w:rPr>
        <w:t>expectation</w:t>
      </w:r>
      <w:r w:rsidR="00C274BC" w:rsidRPr="008B708E">
        <w:rPr>
          <w:sz w:val="20"/>
          <w:szCs w:val="20"/>
        </w:rPr>
        <w:t>s</w:t>
      </w:r>
      <w:r w:rsidR="00A54472" w:rsidRPr="008B708E">
        <w:rPr>
          <w:sz w:val="20"/>
          <w:szCs w:val="20"/>
        </w:rPr>
        <w:t xml:space="preserve"> </w:t>
      </w:r>
      <w:r w:rsidR="00F87A30" w:rsidRPr="008B708E">
        <w:rPr>
          <w:sz w:val="20"/>
          <w:szCs w:val="20"/>
        </w:rPr>
        <w:t xml:space="preserve">(which seems often) </w:t>
      </w:r>
      <w:r w:rsidR="00A54472" w:rsidRPr="008B708E">
        <w:rPr>
          <w:sz w:val="20"/>
          <w:szCs w:val="20"/>
        </w:rPr>
        <w:t>she continues her penances even more intensely.</w:t>
      </w:r>
      <w:r w:rsidR="00630B54" w:rsidRPr="008B708E">
        <w:rPr>
          <w:sz w:val="20"/>
          <w:szCs w:val="20"/>
        </w:rPr>
        <w:t xml:space="preserve"> </w:t>
      </w:r>
    </w:p>
  </w:endnote>
  <w:endnote w:id="106">
    <w:p w14:paraId="471067D4" w14:textId="260AA1B6" w:rsidR="000325D7" w:rsidRPr="005653C8" w:rsidRDefault="000325D7" w:rsidP="000325D7">
      <w:pPr>
        <w:pStyle w:val="EndnoteText"/>
      </w:pPr>
      <w:r w:rsidRPr="005653C8">
        <w:rPr>
          <w:rStyle w:val="EndnoteReference"/>
        </w:rPr>
        <w:endnoteRef/>
      </w:r>
      <w:r w:rsidRPr="005653C8">
        <w:t xml:space="preserve"> Capua</w:t>
      </w:r>
      <w:r w:rsidR="0060476D">
        <w:t xml:space="preserve"> </w:t>
      </w:r>
      <w:r w:rsidRPr="005653C8">
        <w:t>p. 14. Kaebler</w:t>
      </w:r>
      <w:r w:rsidR="00340280">
        <w:t xml:space="preserve"> comments, </w:t>
      </w:r>
      <w:r w:rsidRPr="005653C8">
        <w:t>‘in both theistic and nontheistic systems asceticism may be seen as a meritorious behaviour, a good work, or a laudable ourse of action felt to ensure or facilitate a preferred condition after death. Self-denial is considered a way of earning posthumous reward.’ p. 527.</w:t>
      </w:r>
    </w:p>
    <w:p w14:paraId="5B6C1491" w14:textId="77777777" w:rsidR="000325D7" w:rsidRPr="005653C8" w:rsidRDefault="000325D7" w:rsidP="000325D7">
      <w:pPr>
        <w:pStyle w:val="EndnoteText"/>
      </w:pPr>
    </w:p>
  </w:endnote>
  <w:endnote w:id="107">
    <w:p w14:paraId="5C5DF5BC" w14:textId="3012BFE2" w:rsidR="000325D7" w:rsidRPr="005653C8" w:rsidRDefault="000325D7" w:rsidP="000325D7">
      <w:pPr>
        <w:pStyle w:val="EndnoteText"/>
      </w:pPr>
      <w:r w:rsidRPr="005653C8">
        <w:rPr>
          <w:rStyle w:val="EndnoteReference"/>
        </w:rPr>
        <w:endnoteRef/>
      </w:r>
      <w:r w:rsidRPr="005653C8">
        <w:t xml:space="preserve"> Derrett</w:t>
      </w:r>
      <w:r w:rsidRPr="005653C8">
        <w:rPr>
          <w:i/>
        </w:rPr>
        <w:t xml:space="preserve">, </w:t>
      </w:r>
      <w:r w:rsidRPr="005653C8">
        <w:t>p.</w:t>
      </w:r>
      <w:r w:rsidR="00C95F1A" w:rsidRPr="005653C8">
        <w:t xml:space="preserve"> </w:t>
      </w:r>
      <w:r w:rsidRPr="005653C8">
        <w:t xml:space="preserve">90. </w:t>
      </w:r>
      <w:r w:rsidR="00CF5714" w:rsidRPr="005653C8">
        <w:t>As ascetics can gain respect and influence from admiring followers, as did St</w:t>
      </w:r>
      <w:r w:rsidR="00FA0CEF" w:rsidRPr="005653C8">
        <w:t xml:space="preserve">. </w:t>
      </w:r>
      <w:r w:rsidR="00CF5714" w:rsidRPr="005653C8">
        <w:t>Catherine</w:t>
      </w:r>
      <w:r w:rsidR="00FA0CEF" w:rsidRPr="005653C8">
        <w:t>, so also for the anorexic</w:t>
      </w:r>
      <w:r w:rsidR="00DE37F4">
        <w:t>:</w:t>
      </w:r>
      <w:r w:rsidR="004E3895" w:rsidRPr="005653C8">
        <w:t xml:space="preserve"> ‘Anorexia can persist when the anorexic gains something from being ill.</w:t>
      </w:r>
      <w:r w:rsidR="00FA0CEF" w:rsidRPr="005653C8">
        <w:t xml:space="preserve"> </w:t>
      </w:r>
      <w:r w:rsidR="00A35574" w:rsidRPr="005653C8">
        <w:t>Not only can a preoccupation with food block out problems, worries and concerns, but it can also gain the sufferer att</w:t>
      </w:r>
      <w:r w:rsidR="007D1706" w:rsidRPr="005653C8">
        <w:t>e</w:t>
      </w:r>
      <w:r w:rsidR="00A35574" w:rsidRPr="005653C8">
        <w:t>ntion</w:t>
      </w:r>
      <w:r w:rsidR="00AF1ECB" w:rsidRPr="005653C8">
        <w:t xml:space="preserve"> they felt previously deprived of and desperately needed. It is hard to ignore</w:t>
      </w:r>
      <w:r w:rsidR="00FF76D2" w:rsidRPr="005653C8">
        <w:t xml:space="preserve"> a person who refuses to eat and who is rapidly losing weight. Although the attention is a negative attention, for many it is seen as preferable to no </w:t>
      </w:r>
      <w:r w:rsidR="006304B4" w:rsidRPr="005653C8">
        <w:t xml:space="preserve">attention at all.’ </w:t>
      </w:r>
      <w:r w:rsidR="00013ADF" w:rsidRPr="005653C8">
        <w:t xml:space="preserve">Shelley, </w:t>
      </w:r>
      <w:r w:rsidR="006304B4" w:rsidRPr="005653C8">
        <w:t>p.5. When we move to the</w:t>
      </w:r>
      <w:r w:rsidR="00013ADF" w:rsidRPr="005653C8">
        <w:t xml:space="preserve"> context of St. Catherine</w:t>
      </w:r>
      <w:r w:rsidR="00DE37F4">
        <w:t>,</w:t>
      </w:r>
      <w:r w:rsidR="00013ADF" w:rsidRPr="005653C8">
        <w:t xml:space="preserve"> and asceticism in general, the principle of fasting is not frowned upon but actually applauded</w:t>
      </w:r>
      <w:r w:rsidR="00544678" w:rsidRPr="005653C8">
        <w:t xml:space="preserve">, and so positive attention is gained attributable to a pious person. </w:t>
      </w:r>
      <w:r w:rsidR="0029095A" w:rsidRPr="005653C8">
        <w:t>Indeed, Capua</w:t>
      </w:r>
      <w:r w:rsidR="00232DC6" w:rsidRPr="005653C8">
        <w:t xml:space="preserve"> refers to such behaviour as ‘acts of virtue</w:t>
      </w:r>
      <w:r w:rsidR="00E76026" w:rsidRPr="005653C8">
        <w:t>’,</w:t>
      </w:r>
      <w:r w:rsidR="001625A9">
        <w:t xml:space="preserve"> (</w:t>
      </w:r>
      <w:r w:rsidR="00E76026" w:rsidRPr="005653C8">
        <w:t>p. 11</w:t>
      </w:r>
      <w:r w:rsidR="008C26A1">
        <w:t>)</w:t>
      </w:r>
      <w:r w:rsidR="005911DE">
        <w:t xml:space="preserve"> and such commendation is not unusual in the ascetic world.</w:t>
      </w:r>
      <w:r w:rsidR="00FA0CEF" w:rsidRPr="005653C8">
        <w:t xml:space="preserve">                               </w:t>
      </w:r>
    </w:p>
    <w:p w14:paraId="1BA91F31" w14:textId="77777777" w:rsidR="000325D7" w:rsidRPr="005653C8" w:rsidRDefault="000325D7" w:rsidP="000325D7">
      <w:pPr>
        <w:pStyle w:val="EndnoteText"/>
      </w:pPr>
    </w:p>
  </w:endnote>
  <w:endnote w:id="108">
    <w:p w14:paraId="3CC02F17" w14:textId="56145DB1" w:rsidR="0005560E" w:rsidRPr="005653C8" w:rsidRDefault="000E5582" w:rsidP="00053618">
      <w:pPr>
        <w:spacing w:line="240" w:lineRule="auto"/>
        <w:rPr>
          <w:sz w:val="20"/>
          <w:szCs w:val="20"/>
        </w:rPr>
      </w:pPr>
      <w:r w:rsidRPr="005653C8">
        <w:rPr>
          <w:rStyle w:val="EndnoteReference"/>
          <w:sz w:val="20"/>
          <w:szCs w:val="20"/>
        </w:rPr>
        <w:endnoteRef/>
      </w:r>
      <w:r w:rsidR="0005560E" w:rsidRPr="005653C8">
        <w:rPr>
          <w:sz w:val="20"/>
          <w:szCs w:val="20"/>
        </w:rPr>
        <w:t xml:space="preserve"> </w:t>
      </w:r>
      <w:r w:rsidR="00324BD1" w:rsidRPr="005653C8">
        <w:rPr>
          <w:sz w:val="20"/>
          <w:szCs w:val="20"/>
        </w:rPr>
        <w:t xml:space="preserve">Skarderud, </w:t>
      </w:r>
      <w:r w:rsidR="003378A4" w:rsidRPr="005653C8">
        <w:rPr>
          <w:sz w:val="20"/>
          <w:szCs w:val="20"/>
        </w:rPr>
        <w:t xml:space="preserve">p. </w:t>
      </w:r>
      <w:r w:rsidR="00324BD1" w:rsidRPr="005653C8">
        <w:rPr>
          <w:sz w:val="20"/>
          <w:szCs w:val="20"/>
        </w:rPr>
        <w:t>408</w:t>
      </w:r>
      <w:r w:rsidR="00A55BFE" w:rsidRPr="005653C8">
        <w:rPr>
          <w:sz w:val="20"/>
          <w:szCs w:val="20"/>
        </w:rPr>
        <w:t>.</w:t>
      </w:r>
    </w:p>
  </w:endnote>
  <w:endnote w:id="109">
    <w:p w14:paraId="5918E17A" w14:textId="00B221F8" w:rsidR="004740B3" w:rsidRDefault="004740B3">
      <w:pPr>
        <w:pStyle w:val="EndnoteText"/>
      </w:pPr>
      <w:r>
        <w:rPr>
          <w:rStyle w:val="EndnoteReference"/>
        </w:rPr>
        <w:endnoteRef/>
      </w:r>
      <w:r>
        <w:t xml:space="preserve"> </w:t>
      </w:r>
      <w:proofErr w:type="spellStart"/>
      <w:r>
        <w:t>Brumberg</w:t>
      </w:r>
      <w:proofErr w:type="spellEnd"/>
      <w:r>
        <w:t xml:space="preserve">, </w:t>
      </w:r>
      <w:r w:rsidR="007D65F4">
        <w:t>p. 47.</w:t>
      </w:r>
    </w:p>
    <w:p w14:paraId="25FB4720" w14:textId="77777777" w:rsidR="004740B3" w:rsidRDefault="004740B3">
      <w:pPr>
        <w:pStyle w:val="EndnoteText"/>
      </w:pPr>
    </w:p>
  </w:endnote>
  <w:endnote w:id="110">
    <w:p w14:paraId="5DCF99A8" w14:textId="5266D551" w:rsidR="002B0755" w:rsidRPr="002E3D82" w:rsidRDefault="002B0755" w:rsidP="002E3D82">
      <w:pPr>
        <w:rPr>
          <w:sz w:val="20"/>
          <w:szCs w:val="20"/>
        </w:rPr>
      </w:pPr>
      <w:r w:rsidRPr="005653C8">
        <w:rPr>
          <w:rStyle w:val="EndnoteReference"/>
          <w:sz w:val="20"/>
          <w:szCs w:val="20"/>
        </w:rPr>
        <w:endnoteRef/>
      </w:r>
      <w:r w:rsidRPr="005653C8">
        <w:rPr>
          <w:sz w:val="20"/>
          <w:szCs w:val="20"/>
        </w:rPr>
        <w:t xml:space="preserve"> </w:t>
      </w:r>
      <w:r w:rsidR="003A399A" w:rsidRPr="005653C8">
        <w:rPr>
          <w:sz w:val="20"/>
          <w:szCs w:val="20"/>
        </w:rPr>
        <w:t>In relation to Catherine’s quest for holiness</w:t>
      </w:r>
      <w:r w:rsidR="002E7746" w:rsidRPr="005653C8">
        <w:rPr>
          <w:sz w:val="20"/>
          <w:szCs w:val="20"/>
        </w:rPr>
        <w:t xml:space="preserve"> (</w:t>
      </w:r>
      <w:r w:rsidR="003A399A" w:rsidRPr="005653C8">
        <w:rPr>
          <w:sz w:val="20"/>
          <w:szCs w:val="20"/>
        </w:rPr>
        <w:t>purity and perfection</w:t>
      </w:r>
      <w:r w:rsidR="002E7746" w:rsidRPr="005653C8">
        <w:rPr>
          <w:sz w:val="20"/>
          <w:szCs w:val="20"/>
        </w:rPr>
        <w:t>)</w:t>
      </w:r>
      <w:r w:rsidR="00346D1D" w:rsidRPr="005653C8">
        <w:rPr>
          <w:sz w:val="20"/>
          <w:szCs w:val="20"/>
        </w:rPr>
        <w:t>,</w:t>
      </w:r>
      <w:r w:rsidR="003A399A" w:rsidRPr="005653C8">
        <w:rPr>
          <w:sz w:val="20"/>
          <w:szCs w:val="20"/>
        </w:rPr>
        <w:t xml:space="preserve"> Capua</w:t>
      </w:r>
      <w:r w:rsidR="007F54F9" w:rsidRPr="005653C8">
        <w:rPr>
          <w:sz w:val="20"/>
          <w:szCs w:val="20"/>
        </w:rPr>
        <w:t xml:space="preserve"> notes in</w:t>
      </w:r>
      <w:r w:rsidR="002E7746" w:rsidRPr="005653C8">
        <w:rPr>
          <w:sz w:val="20"/>
          <w:szCs w:val="20"/>
        </w:rPr>
        <w:t xml:space="preserve"> </w:t>
      </w:r>
      <w:r w:rsidR="000516EA" w:rsidRPr="005653C8">
        <w:rPr>
          <w:i/>
          <w:sz w:val="20"/>
          <w:szCs w:val="20"/>
        </w:rPr>
        <w:t>The Life of St. Catherine,</w:t>
      </w:r>
      <w:r w:rsidR="003A399A" w:rsidRPr="005653C8">
        <w:rPr>
          <w:sz w:val="20"/>
          <w:szCs w:val="20"/>
        </w:rPr>
        <w:t xml:space="preserve"> that from at least the age of six years she was ‘Guided by the Holy Spirit, she began to realize that it was necessary to be perfectly pure in body and </w:t>
      </w:r>
      <w:proofErr w:type="gramStart"/>
      <w:r w:rsidR="003A399A" w:rsidRPr="005653C8">
        <w:rPr>
          <w:sz w:val="20"/>
          <w:szCs w:val="20"/>
        </w:rPr>
        <w:t>soul..</w:t>
      </w:r>
      <w:proofErr w:type="gramEnd"/>
      <w:r w:rsidR="003A399A" w:rsidRPr="005653C8">
        <w:rPr>
          <w:sz w:val="20"/>
          <w:szCs w:val="20"/>
        </w:rPr>
        <w:t>’</w:t>
      </w:r>
      <w:r w:rsidR="00AC64DB" w:rsidRPr="005653C8">
        <w:rPr>
          <w:sz w:val="20"/>
          <w:szCs w:val="20"/>
        </w:rPr>
        <w:t xml:space="preserve"> p. </w:t>
      </w:r>
      <w:r w:rsidR="00CD21FE" w:rsidRPr="005653C8">
        <w:rPr>
          <w:sz w:val="20"/>
          <w:szCs w:val="20"/>
        </w:rPr>
        <w:t>14</w:t>
      </w:r>
      <w:r w:rsidR="00264039" w:rsidRPr="005653C8">
        <w:rPr>
          <w:sz w:val="20"/>
          <w:szCs w:val="20"/>
        </w:rPr>
        <w:t>.</w:t>
      </w:r>
      <w:r w:rsidR="00AC64DB" w:rsidRPr="005653C8">
        <w:rPr>
          <w:sz w:val="20"/>
          <w:szCs w:val="20"/>
        </w:rPr>
        <w:t xml:space="preserve"> </w:t>
      </w:r>
      <w:r w:rsidR="003A399A" w:rsidRPr="005653C8">
        <w:rPr>
          <w:sz w:val="20"/>
          <w:szCs w:val="20"/>
        </w:rPr>
        <w:t xml:space="preserve">Capua </w:t>
      </w:r>
      <w:r w:rsidR="00264039" w:rsidRPr="005653C8">
        <w:rPr>
          <w:sz w:val="20"/>
          <w:szCs w:val="20"/>
        </w:rPr>
        <w:t xml:space="preserve">also </w:t>
      </w:r>
      <w:r w:rsidR="003A399A" w:rsidRPr="005653C8">
        <w:rPr>
          <w:sz w:val="20"/>
          <w:szCs w:val="20"/>
        </w:rPr>
        <w:t>comments on the number ‘six’ (the age she experienced her first vision) as ‘the most perfect of all numbers’ and seven (when she makes her vow of virginity) the number representing ‘universality’ and therefore he concludes is that this person ‘was to receive from God the universal perfection of all the virtues..’</w:t>
      </w:r>
      <w:r w:rsidR="00264039" w:rsidRPr="005653C8">
        <w:rPr>
          <w:sz w:val="20"/>
          <w:szCs w:val="20"/>
        </w:rPr>
        <w:t>. p. 15.</w:t>
      </w:r>
      <w:r w:rsidR="00A96A2E" w:rsidRPr="005653C8">
        <w:rPr>
          <w:sz w:val="20"/>
          <w:szCs w:val="20"/>
        </w:rPr>
        <w:t xml:space="preserve"> </w:t>
      </w:r>
      <w:r w:rsidR="0033080C" w:rsidRPr="005653C8">
        <w:rPr>
          <w:sz w:val="20"/>
          <w:szCs w:val="20"/>
        </w:rPr>
        <w:t>For example, in relation to her virginity, ‘Continuousl</w:t>
      </w:r>
      <w:r w:rsidR="006D386E" w:rsidRPr="005653C8">
        <w:rPr>
          <w:sz w:val="20"/>
          <w:szCs w:val="20"/>
        </w:rPr>
        <w:t>y</w:t>
      </w:r>
      <w:r w:rsidR="0033080C" w:rsidRPr="005653C8">
        <w:rPr>
          <w:sz w:val="20"/>
          <w:szCs w:val="20"/>
        </w:rPr>
        <w:t xml:space="preserve"> she besought the Queen of Virgins and Angels </w:t>
      </w:r>
      <w:r w:rsidR="00ED66A4" w:rsidRPr="005653C8">
        <w:rPr>
          <w:sz w:val="20"/>
          <w:szCs w:val="20"/>
        </w:rPr>
        <w:t xml:space="preserve">to </w:t>
      </w:r>
      <w:r w:rsidR="0033080C" w:rsidRPr="005653C8">
        <w:rPr>
          <w:sz w:val="20"/>
          <w:szCs w:val="20"/>
        </w:rPr>
        <w:t>merc</w:t>
      </w:r>
      <w:r w:rsidR="00ED66A4" w:rsidRPr="005653C8">
        <w:rPr>
          <w:sz w:val="20"/>
          <w:szCs w:val="20"/>
        </w:rPr>
        <w:t xml:space="preserve">ifully help her, and to deign to obtain for her from the Lord a perfecting directing of her spirit, </w:t>
      </w:r>
      <w:r w:rsidR="006D386E" w:rsidRPr="005653C8">
        <w:rPr>
          <w:sz w:val="20"/>
          <w:szCs w:val="20"/>
        </w:rPr>
        <w:t xml:space="preserve">which would enable her to perform that which was </w:t>
      </w:r>
      <w:r w:rsidR="003A7531" w:rsidRPr="005653C8">
        <w:rPr>
          <w:sz w:val="20"/>
          <w:szCs w:val="20"/>
        </w:rPr>
        <w:t>most acceptable to Him and most profitable for the salvation of her own soul</w:t>
      </w:r>
      <w:r w:rsidR="009D7CD6" w:rsidRPr="005653C8">
        <w:rPr>
          <w:sz w:val="20"/>
          <w:szCs w:val="20"/>
        </w:rPr>
        <w:t>…’ p. 14.</w:t>
      </w:r>
      <w:r w:rsidR="00893447" w:rsidRPr="005653C8">
        <w:rPr>
          <w:sz w:val="20"/>
          <w:szCs w:val="20"/>
        </w:rPr>
        <w:t xml:space="preserve"> </w:t>
      </w:r>
      <w:r w:rsidR="003A399A" w:rsidRPr="005653C8">
        <w:rPr>
          <w:sz w:val="20"/>
          <w:szCs w:val="20"/>
        </w:rPr>
        <w:t>Cupua goes on to say ‘..clothing herself for ever in the mantle of purity, a thing dear to the Lord from whom she is asking it.’</w:t>
      </w:r>
      <w:r w:rsidR="00444810" w:rsidRPr="005653C8">
        <w:rPr>
          <w:sz w:val="20"/>
          <w:szCs w:val="20"/>
        </w:rPr>
        <w:t xml:space="preserve"> pp. 15-16. </w:t>
      </w:r>
      <w:r w:rsidR="003A399A" w:rsidRPr="005653C8">
        <w:rPr>
          <w:sz w:val="20"/>
          <w:szCs w:val="20"/>
        </w:rPr>
        <w:t>Also, ‘Just think, reader, what degree of perfection this soul must have reached if she was prepared to draw blood from herself three times a day..’</w:t>
      </w:r>
      <w:r w:rsidR="00955F1B" w:rsidRPr="005653C8">
        <w:rPr>
          <w:sz w:val="20"/>
          <w:szCs w:val="20"/>
        </w:rPr>
        <w:t xml:space="preserve"> p. 37. </w:t>
      </w:r>
      <w:r w:rsidR="003A399A" w:rsidRPr="005653C8">
        <w:rPr>
          <w:sz w:val="20"/>
          <w:szCs w:val="20"/>
        </w:rPr>
        <w:t>In terms of her abstinence Capua note that singlehandedly, while living on her own and without the support of others, ’she was able to reach a stage of perfection in the matter of abstinence which had never been attained by any of these saints..’</w:t>
      </w:r>
      <w:r w:rsidR="00955F1B" w:rsidRPr="005653C8">
        <w:rPr>
          <w:sz w:val="20"/>
          <w:szCs w:val="20"/>
        </w:rPr>
        <w:t xml:space="preserve"> p. 39.</w:t>
      </w:r>
      <w:r w:rsidR="00DD2A6B" w:rsidRPr="005653C8">
        <w:rPr>
          <w:sz w:val="20"/>
          <w:szCs w:val="20"/>
        </w:rPr>
        <w:t xml:space="preserve"> </w:t>
      </w:r>
      <w:r w:rsidR="00C25BF4">
        <w:rPr>
          <w:sz w:val="20"/>
          <w:szCs w:val="20"/>
        </w:rPr>
        <w:t xml:space="preserve">For </w:t>
      </w:r>
      <w:proofErr w:type="spellStart"/>
      <w:r w:rsidR="00C25BF4">
        <w:rPr>
          <w:sz w:val="20"/>
          <w:szCs w:val="20"/>
        </w:rPr>
        <w:t>Brum</w:t>
      </w:r>
      <w:r w:rsidR="00C615B4">
        <w:rPr>
          <w:sz w:val="20"/>
          <w:szCs w:val="20"/>
        </w:rPr>
        <w:t>berg</w:t>
      </w:r>
      <w:proofErr w:type="spellEnd"/>
      <w:r w:rsidR="005D2827">
        <w:rPr>
          <w:sz w:val="20"/>
          <w:szCs w:val="20"/>
        </w:rPr>
        <w:t xml:space="preserve"> </w:t>
      </w:r>
      <w:r w:rsidR="0091092B">
        <w:rPr>
          <w:sz w:val="20"/>
          <w:szCs w:val="20"/>
        </w:rPr>
        <w:t>and from ‘</w:t>
      </w:r>
      <w:r w:rsidR="005D2827">
        <w:rPr>
          <w:sz w:val="20"/>
          <w:szCs w:val="20"/>
        </w:rPr>
        <w:t xml:space="preserve">the vantage </w:t>
      </w:r>
      <w:proofErr w:type="gramStart"/>
      <w:r w:rsidR="005D2827">
        <w:rPr>
          <w:sz w:val="20"/>
          <w:szCs w:val="20"/>
        </w:rPr>
        <w:t>point</w:t>
      </w:r>
      <w:proofErr w:type="gramEnd"/>
      <w:r w:rsidR="005D2827">
        <w:rPr>
          <w:sz w:val="20"/>
          <w:szCs w:val="20"/>
        </w:rPr>
        <w:t xml:space="preserve"> of the historian, anorexia nervosa appears to be a secular addiction to a new kind of perfectionism, one that links personal salvation to the achievement of an external body configuration rather than an internal spiritual state.’ p. 10.</w:t>
      </w:r>
    </w:p>
  </w:endnote>
  <w:endnote w:id="111">
    <w:p w14:paraId="27668B63" w14:textId="3C4077A5" w:rsidR="00421481" w:rsidRDefault="00421481">
      <w:pPr>
        <w:pStyle w:val="EndnoteText"/>
      </w:pPr>
      <w:r>
        <w:rPr>
          <w:rStyle w:val="EndnoteReference"/>
        </w:rPr>
        <w:endnoteRef/>
      </w:r>
      <w:r>
        <w:t xml:space="preserve">  </w:t>
      </w:r>
      <w:r w:rsidR="00C173BD">
        <w:t>For St. Catherine</w:t>
      </w:r>
      <w:r w:rsidR="00095D1C">
        <w:t xml:space="preserve"> her own existence and being</w:t>
      </w:r>
      <w:r w:rsidR="00C8236A">
        <w:t>, as she perceived it,</w:t>
      </w:r>
      <w:r w:rsidR="00095D1C">
        <w:t xml:space="preserve"> was</w:t>
      </w:r>
      <w:r w:rsidR="00C8236A">
        <w:t xml:space="preserve"> inextricably inter</w:t>
      </w:r>
      <w:r w:rsidR="008B7388">
        <w:t>twined with the existence and being of God</w:t>
      </w:r>
      <w:r w:rsidR="004310B6">
        <w:t>, as</w:t>
      </w:r>
      <w:r w:rsidR="00AC220E">
        <w:t xml:space="preserve"> God is (was) her reality. </w:t>
      </w:r>
      <w:r w:rsidR="0036168D">
        <w:t xml:space="preserve">For Catherine, God is all consuming. </w:t>
      </w:r>
      <w:r w:rsidR="003C3E18">
        <w:t>This reminds me of the comments of Rudi Te Veld</w:t>
      </w:r>
      <w:r w:rsidR="00711F6A">
        <w:t xml:space="preserve">, </w:t>
      </w:r>
      <w:r w:rsidR="003C0846">
        <w:rPr>
          <w:i/>
        </w:rPr>
        <w:t xml:space="preserve">Aquinas on God </w:t>
      </w:r>
      <w:r w:rsidR="00CA27A3">
        <w:t>(Aldershot, Hants</w:t>
      </w:r>
      <w:r w:rsidR="000978F9">
        <w:t>: Ashgate, 2006)</w:t>
      </w:r>
      <w:r w:rsidR="00EB5BE5">
        <w:t xml:space="preserve"> in relation to the thoughts of Thomas Aquinas. Te Veld puts it this way</w:t>
      </w:r>
      <w:r w:rsidR="00687D73">
        <w:t>: ‘</w:t>
      </w:r>
      <w:r w:rsidR="00784C9D">
        <w:t>Thinking</w:t>
      </w:r>
      <w:r w:rsidR="00221473">
        <w:t xml:space="preserve"> about God means thinking about the being of God. The proper focus of Thomas’ thought is ontologic</w:t>
      </w:r>
      <w:r w:rsidR="006274B3">
        <w:t xml:space="preserve">al […] </w:t>
      </w:r>
      <w:r w:rsidR="00005290">
        <w:t xml:space="preserve">What </w:t>
      </w:r>
      <w:r w:rsidR="00526C9D">
        <w:t xml:space="preserve">is it for reality to be divine? Following this line of inquiry it then appears that </w:t>
      </w:r>
      <w:r w:rsidR="005D5C27">
        <w:t xml:space="preserve">‘God’ does not refer to any </w:t>
      </w:r>
      <w:r w:rsidR="00153208">
        <w:rPr>
          <w:i/>
        </w:rPr>
        <w:t xml:space="preserve">particular </w:t>
      </w:r>
      <w:r w:rsidR="00153208">
        <w:t>reality</w:t>
      </w:r>
      <w:r w:rsidR="00514B73">
        <w:t>, a particular kind of being existing within the common logical space of reality</w:t>
      </w:r>
      <w:r w:rsidR="002319B8">
        <w:t>. In a certain sense ‘God’ is the name for ‘everything’</w:t>
      </w:r>
      <w:r w:rsidR="0054153B">
        <w:t>…’</w:t>
      </w:r>
      <w:r w:rsidR="00FA6F13">
        <w:t xml:space="preserve"> </w:t>
      </w:r>
      <w:r w:rsidR="004578B4">
        <w:t>For St. Catherine, God</w:t>
      </w:r>
      <w:r w:rsidR="00937896">
        <w:t xml:space="preserve"> (</w:t>
      </w:r>
      <w:r w:rsidR="00690270">
        <w:t>and God’s revelation</w:t>
      </w:r>
      <w:r w:rsidR="00937896">
        <w:t>)</w:t>
      </w:r>
      <w:r w:rsidR="00FA6F13">
        <w:t xml:space="preserve"> </w:t>
      </w:r>
      <w:r w:rsidR="00690270">
        <w:t xml:space="preserve">is </w:t>
      </w:r>
      <w:r w:rsidR="004578B4">
        <w:t>indeed everything.</w:t>
      </w:r>
      <w:r w:rsidR="00D06C6B">
        <w:t xml:space="preserve"> This</w:t>
      </w:r>
      <w:r w:rsidR="003B5F71">
        <w:t xml:space="preserve"> is typical of </w:t>
      </w:r>
      <w:r w:rsidR="00682EE7">
        <w:t xml:space="preserve">a period </w:t>
      </w:r>
      <w:r w:rsidR="00E31B96">
        <w:t>(</w:t>
      </w:r>
      <w:r w:rsidR="003B5F71">
        <w:t>the Middle Ages</w:t>
      </w:r>
      <w:r w:rsidR="00E31B96">
        <w:t>)</w:t>
      </w:r>
      <w:r w:rsidR="003B5F71">
        <w:t xml:space="preserve"> wh</w:t>
      </w:r>
      <w:r w:rsidR="00E31B96">
        <w:t>ich</w:t>
      </w:r>
      <w:r w:rsidR="003B5F71">
        <w:t xml:space="preserve">, as Te Velde continues, </w:t>
      </w:r>
      <w:r w:rsidR="00A055BF">
        <w:t xml:space="preserve">‘incorporates philosophical speculation </w:t>
      </w:r>
      <w:r w:rsidR="00FC261D">
        <w:t>and rational thought</w:t>
      </w:r>
      <w:r w:rsidR="00E83175">
        <w:t>, fed by</w:t>
      </w:r>
      <w:r w:rsidR="00772846">
        <w:t xml:space="preserve"> a Christianizing Platonism, within the horizon</w:t>
      </w:r>
      <w:r w:rsidR="00937896">
        <w:t xml:space="preserve"> of truth disclosed by faith.’ p. 3. </w:t>
      </w:r>
      <w:r w:rsidR="00075331">
        <w:t xml:space="preserve">In psychiatric terms </w:t>
      </w:r>
      <w:r w:rsidR="005C730F">
        <w:t>it was</w:t>
      </w:r>
      <w:r w:rsidR="00FA467E">
        <w:t xml:space="preserve"> R. D. </w:t>
      </w:r>
      <w:r w:rsidR="005C730F">
        <w:t>Laing</w:t>
      </w:r>
      <w:r w:rsidR="00FA467E">
        <w:t xml:space="preserve">, </w:t>
      </w:r>
      <w:r w:rsidR="00FA467E">
        <w:rPr>
          <w:i/>
        </w:rPr>
        <w:t>D</w:t>
      </w:r>
      <w:r w:rsidR="00580FB6">
        <w:rPr>
          <w:i/>
        </w:rPr>
        <w:t>i</w:t>
      </w:r>
      <w:r w:rsidR="00FA467E">
        <w:rPr>
          <w:i/>
        </w:rPr>
        <w:t>v</w:t>
      </w:r>
      <w:r w:rsidR="00580FB6">
        <w:rPr>
          <w:i/>
        </w:rPr>
        <w:t>id</w:t>
      </w:r>
      <w:r w:rsidR="00FA467E">
        <w:rPr>
          <w:i/>
        </w:rPr>
        <w:t>ed Self</w:t>
      </w:r>
      <w:r w:rsidR="005C730F">
        <w:t xml:space="preserve"> </w:t>
      </w:r>
      <w:r w:rsidR="00BC7871">
        <w:t xml:space="preserve">who used the term ‘ontological’ for ‘being’ rather in the wider philosophical sense </w:t>
      </w:r>
      <w:r w:rsidR="001D60E4">
        <w:t>(he refers here to Heidegger, Sartre and Tillich).</w:t>
      </w:r>
      <w:r w:rsidR="002D7E28">
        <w:t xml:space="preserve"> </w:t>
      </w:r>
      <w:r w:rsidR="004C71BE">
        <w:t>p</w:t>
      </w:r>
      <w:r w:rsidR="002D7E28">
        <w:t>. 39.</w:t>
      </w:r>
      <w:r w:rsidR="001D60E4">
        <w:t xml:space="preserve"> </w:t>
      </w:r>
      <w:r w:rsidR="003B39ED">
        <w:t>It is anxieties and insecurities that lead someone away from ‘primary ontological security’ to ‘ontological insecurity</w:t>
      </w:r>
      <w:r w:rsidR="00766C43">
        <w:t xml:space="preserve">’ </w:t>
      </w:r>
      <w:r w:rsidR="00FF2D61">
        <w:t>where someone questions their own self-validity and being</w:t>
      </w:r>
      <w:r w:rsidR="004C71BE">
        <w:t>,</w:t>
      </w:r>
      <w:r w:rsidR="000A0958">
        <w:t xml:space="preserve"> and w</w:t>
      </w:r>
      <w:r w:rsidR="004C71BE">
        <w:t>hich</w:t>
      </w:r>
      <w:r w:rsidR="000A0958">
        <w:t xml:space="preserve"> can lead to what we now understand as mental illness</w:t>
      </w:r>
      <w:r w:rsidR="00464F0F">
        <w:t>,</w:t>
      </w:r>
      <w:r w:rsidR="000A0958">
        <w:t xml:space="preserve"> </w:t>
      </w:r>
      <w:r w:rsidR="00AB43DC">
        <w:t>in its various guises</w:t>
      </w:r>
      <w:r w:rsidR="000A0958">
        <w:t>.</w:t>
      </w:r>
      <w:r w:rsidR="00A055BF">
        <w:t xml:space="preserve"> </w:t>
      </w:r>
    </w:p>
    <w:p w14:paraId="295CD3E9" w14:textId="77777777" w:rsidR="00421481" w:rsidRDefault="00421481">
      <w:pPr>
        <w:pStyle w:val="EndnoteText"/>
      </w:pPr>
    </w:p>
  </w:endnote>
  <w:endnote w:id="112">
    <w:p w14:paraId="1335A571" w14:textId="77E1EA82" w:rsidR="00486B8B" w:rsidRPr="005653C8" w:rsidRDefault="00486B8B">
      <w:pPr>
        <w:pStyle w:val="EndnoteText"/>
      </w:pPr>
      <w:r w:rsidRPr="005653C8">
        <w:rPr>
          <w:rStyle w:val="EndnoteReference"/>
        </w:rPr>
        <w:endnoteRef/>
      </w:r>
      <w:r w:rsidRPr="005653C8">
        <w:t xml:space="preserve"> </w:t>
      </w:r>
      <w:r w:rsidR="00EB2B61">
        <w:t xml:space="preserve">Gail </w:t>
      </w:r>
      <w:r w:rsidRPr="005653C8">
        <w:t>C</w:t>
      </w:r>
      <w:r w:rsidR="00421481">
        <w:t>o</w:t>
      </w:r>
      <w:r w:rsidRPr="005653C8">
        <w:t>rrington,</w:t>
      </w:r>
      <w:r w:rsidR="000D192C">
        <w:t xml:space="preserve"> ‘</w:t>
      </w:r>
      <w:r w:rsidR="008D2366">
        <w:t>Anorexia, Asceticism, and Autonomy: Self-control as Liberation and Tran</w:t>
      </w:r>
      <w:r w:rsidR="003D66DE">
        <w:t>s</w:t>
      </w:r>
      <w:r w:rsidR="008D2366">
        <w:t>cendence</w:t>
      </w:r>
      <w:r w:rsidR="003D66DE">
        <w:t>’,</w:t>
      </w:r>
      <w:r w:rsidR="004E7B62">
        <w:t xml:space="preserve"> </w:t>
      </w:r>
      <w:r w:rsidR="004E7B62">
        <w:rPr>
          <w:i/>
        </w:rPr>
        <w:t>Journal</w:t>
      </w:r>
      <w:r w:rsidR="00AD2149">
        <w:rPr>
          <w:i/>
        </w:rPr>
        <w:t xml:space="preserve"> of Feminist Studies in Religion, </w:t>
      </w:r>
      <w:r w:rsidR="008F35F1">
        <w:t xml:space="preserve">Vol. 2. No 2 </w:t>
      </w:r>
      <w:r w:rsidR="007548F9">
        <w:t>(Fall, 1982), pp. 51-61</w:t>
      </w:r>
      <w:r w:rsidR="003D66DE">
        <w:t xml:space="preserve"> </w:t>
      </w:r>
      <w:r w:rsidR="007548F9">
        <w:t>(</w:t>
      </w:r>
      <w:r w:rsidRPr="005653C8">
        <w:t>p. 52</w:t>
      </w:r>
      <w:r w:rsidR="007548F9">
        <w:t>)</w:t>
      </w:r>
      <w:r w:rsidRPr="005653C8">
        <w:t>.</w:t>
      </w:r>
    </w:p>
    <w:p w14:paraId="3AA7DD5E" w14:textId="77777777" w:rsidR="00486B8B" w:rsidRPr="005653C8" w:rsidRDefault="00486B8B">
      <w:pPr>
        <w:pStyle w:val="EndnoteText"/>
      </w:pPr>
    </w:p>
  </w:endnote>
  <w:endnote w:id="113">
    <w:p w14:paraId="16595AE3" w14:textId="642B0282" w:rsidR="000E4B45" w:rsidRDefault="000E4B45">
      <w:pPr>
        <w:pStyle w:val="EndnoteText"/>
      </w:pPr>
      <w:r>
        <w:rPr>
          <w:rStyle w:val="EndnoteReference"/>
        </w:rPr>
        <w:endnoteRef/>
      </w:r>
      <w:r>
        <w:t xml:space="preserve"> Bell, </w:t>
      </w:r>
      <w:r w:rsidR="00F81B13">
        <w:t>p.20.</w:t>
      </w:r>
      <w:r>
        <w:t xml:space="preserve"> </w:t>
      </w:r>
    </w:p>
    <w:p w14:paraId="5EFF1F13" w14:textId="77777777" w:rsidR="000E4B45" w:rsidRDefault="000E4B45">
      <w:pPr>
        <w:pStyle w:val="EndnoteText"/>
      </w:pPr>
    </w:p>
  </w:endnote>
  <w:endnote w:id="114">
    <w:p w14:paraId="540F062C" w14:textId="7FDA8AF5" w:rsidR="00FE081A" w:rsidRPr="005653C8" w:rsidRDefault="00FE081A">
      <w:pPr>
        <w:pStyle w:val="EndnoteText"/>
      </w:pPr>
      <w:r w:rsidRPr="005653C8">
        <w:rPr>
          <w:rStyle w:val="EndnoteReference"/>
        </w:rPr>
        <w:endnoteRef/>
      </w:r>
      <w:r w:rsidRPr="005653C8">
        <w:t xml:space="preserve"> Shaw, p. 1.</w:t>
      </w:r>
    </w:p>
    <w:p w14:paraId="7E11D95B" w14:textId="77777777" w:rsidR="00FE081A" w:rsidRPr="005653C8" w:rsidRDefault="00FE081A">
      <w:pPr>
        <w:pStyle w:val="EndnoteText"/>
      </w:pPr>
    </w:p>
  </w:endnote>
  <w:endnote w:id="115">
    <w:p w14:paraId="3D62DED9" w14:textId="5A5D31FB" w:rsidR="004F0E10" w:rsidRPr="005653C8" w:rsidRDefault="004F0E10" w:rsidP="004F0E10">
      <w:pPr>
        <w:pStyle w:val="EndnoteText"/>
      </w:pPr>
      <w:r w:rsidRPr="005653C8">
        <w:rPr>
          <w:rStyle w:val="EndnoteReference"/>
        </w:rPr>
        <w:endnoteRef/>
      </w:r>
      <w:r w:rsidRPr="005653C8">
        <w:t xml:space="preserve"> </w:t>
      </w:r>
      <w:r w:rsidR="006C558F" w:rsidRPr="005653C8">
        <w:t xml:space="preserve">A </w:t>
      </w:r>
      <w:r w:rsidRPr="005653C8">
        <w:t xml:space="preserve">contemporary view of ‘elite’ is typically that of someone, who for whatever reason, is regarded as </w:t>
      </w:r>
      <w:r w:rsidR="006C558F" w:rsidRPr="005653C8">
        <w:t xml:space="preserve">somewhat </w:t>
      </w:r>
      <w:r w:rsidRPr="005653C8">
        <w:t>superior</w:t>
      </w:r>
      <w:r w:rsidR="006C558F" w:rsidRPr="005653C8">
        <w:t xml:space="preserve">. </w:t>
      </w:r>
      <w:r w:rsidRPr="005653C8">
        <w:t>However, for St.  Catherine to be described as ‘one of the humble few’ would no doubt have rested with her more comfortably. Also, while ‘heroic’ has a current inference of the self as ‘someone special’ in the eyes of the human and social community, she would no doubt have preferred that the ‘someone special’ was only of any real significance if it referred to ‘someone special in the eyes of God</w:t>
      </w:r>
      <w:r w:rsidR="00346911">
        <w:t>’</w:t>
      </w:r>
      <w:r w:rsidRPr="005653C8">
        <w:t>.</w:t>
      </w:r>
    </w:p>
    <w:p w14:paraId="150BF2C4" w14:textId="77777777" w:rsidR="004F0E10" w:rsidRPr="005653C8" w:rsidRDefault="004F0E10" w:rsidP="004F0E10">
      <w:pPr>
        <w:pStyle w:val="EndnoteText"/>
      </w:pPr>
      <w:r w:rsidRPr="005653C8">
        <w:t xml:space="preserve">  </w:t>
      </w:r>
    </w:p>
  </w:endnote>
  <w:endnote w:id="116">
    <w:p w14:paraId="2CFB149F" w14:textId="374ABDD4" w:rsidR="00800940" w:rsidRDefault="00800940">
      <w:pPr>
        <w:pStyle w:val="EndnoteText"/>
      </w:pPr>
      <w:r>
        <w:rPr>
          <w:rStyle w:val="EndnoteReference"/>
        </w:rPr>
        <w:endnoteRef/>
      </w:r>
      <w:r>
        <w:t xml:space="preserve"> </w:t>
      </w:r>
      <w:r w:rsidR="00E946AA">
        <w:t>Cynthia M. Bulik</w:t>
      </w:r>
      <w:r w:rsidR="002575C7">
        <w:t xml:space="preserve"> in her Forward to Arnold’s work, notes in particular </w:t>
      </w:r>
      <w:r w:rsidR="00B51830">
        <w:t>the ‘critical role that anxiety plays in vulnerability to anorexia ner</w:t>
      </w:r>
      <w:r w:rsidR="00C7495D">
        <w:t>vosa.  Well over half of individuals with anorexia suffer from anxiety disorders</w:t>
      </w:r>
      <w:r w:rsidR="00F77E23">
        <w:t xml:space="preserve"> and, of those who do, the majority report that the anxiety disorder predated the eating disorder</w:t>
      </w:r>
      <w:r w:rsidR="003D642E">
        <w:t xml:space="preserve">, suggesting […] that anxiety is a pathway into the disorder … and finding alternative ways to manage anxiety is a pathway out.’ </w:t>
      </w:r>
      <w:r w:rsidR="00372B35">
        <w:t>ix.</w:t>
      </w:r>
    </w:p>
    <w:p w14:paraId="2C3336A2" w14:textId="77777777" w:rsidR="00800940" w:rsidRDefault="00800940">
      <w:pPr>
        <w:pStyle w:val="EndnoteText"/>
      </w:pPr>
    </w:p>
  </w:endnote>
  <w:endnote w:id="117">
    <w:p w14:paraId="398A9B46" w14:textId="58010527" w:rsidR="00DF3D67" w:rsidRDefault="00DF3D67">
      <w:pPr>
        <w:pStyle w:val="EndnoteText"/>
      </w:pPr>
      <w:r>
        <w:rPr>
          <w:rStyle w:val="EndnoteReference"/>
        </w:rPr>
        <w:endnoteRef/>
      </w:r>
      <w:r>
        <w:t xml:space="preserve"> Bell notes, ‘Insecurity (I am no one/I am worthless, debased sinner</w:t>
      </w:r>
      <w:r w:rsidR="00A96E83">
        <w:t xml:space="preserve">) </w:t>
      </w:r>
      <w:r w:rsidR="007A4498">
        <w:t>gives way to absolute certainty. The modern anorexic exhibits visual distortion and litera</w:t>
      </w:r>
      <w:r w:rsidR="002B56AD">
        <w:t>l</w:t>
      </w:r>
      <w:r w:rsidR="007A4498">
        <w:t xml:space="preserve">ly </w:t>
      </w:r>
      <w:r w:rsidR="002B49A3">
        <w:rPr>
          <w:i/>
        </w:rPr>
        <w:t xml:space="preserve">sees </w:t>
      </w:r>
      <w:r w:rsidR="00094641">
        <w:t>herself in the mirror</w:t>
      </w:r>
      <w:r w:rsidR="00B558FE">
        <w:t xml:space="preserve"> as being heavier and </w:t>
      </w:r>
      <w:proofErr w:type="gramStart"/>
      <w:r w:rsidR="00B558FE">
        <w:t>wider  than</w:t>
      </w:r>
      <w:proofErr w:type="gramEnd"/>
      <w:r w:rsidR="00B558FE">
        <w:t xml:space="preserve"> she is; she </w:t>
      </w:r>
      <w:r w:rsidR="00B558FE">
        <w:rPr>
          <w:i/>
        </w:rPr>
        <w:t xml:space="preserve">feels </w:t>
      </w:r>
      <w:r w:rsidR="001107CB">
        <w:t xml:space="preserve">just </w:t>
      </w:r>
      <w:r w:rsidR="00B558FE">
        <w:t>fine</w:t>
      </w:r>
      <w:r w:rsidR="001107CB">
        <w:t xml:space="preserve"> and in fact accomplishes feats of considerable physical endurance. The holy anorexic </w:t>
      </w:r>
      <w:r w:rsidR="001107CB">
        <w:rPr>
          <w:i/>
        </w:rPr>
        <w:t xml:space="preserve">sees </w:t>
      </w:r>
      <w:r w:rsidR="0025618E">
        <w:t xml:space="preserve">Jesus’ bridal ring on her finger and a place for herself in heaven; she </w:t>
      </w:r>
      <w:r w:rsidR="0025618E">
        <w:rPr>
          <w:i/>
        </w:rPr>
        <w:t xml:space="preserve">feels </w:t>
      </w:r>
      <w:r w:rsidR="006752B4">
        <w:t>God’s</w:t>
      </w:r>
      <w:r w:rsidR="001C6A9B">
        <w:t xml:space="preserve"> love and energetically lives on the host alone</w:t>
      </w:r>
      <w:r w:rsidR="00F056F9">
        <w:t>.</w:t>
      </w:r>
      <w:r w:rsidR="001C6A9B">
        <w:t xml:space="preserve"> Each pursues her externally different but psychologically analogous</w:t>
      </w:r>
      <w:r w:rsidR="00A344FB">
        <w:t>, culturally approved objective with fanatical</w:t>
      </w:r>
      <w:r w:rsidR="000D5214">
        <w:t xml:space="preserve">, compulsive devotion.’ </w:t>
      </w:r>
      <w:r w:rsidR="0022045C">
        <w:t>pp. 20-21.</w:t>
      </w:r>
      <w:r w:rsidR="001C6A9B">
        <w:t xml:space="preserve"> </w:t>
      </w:r>
      <w:r>
        <w:t xml:space="preserve"> </w:t>
      </w:r>
    </w:p>
    <w:p w14:paraId="678C9389" w14:textId="77777777" w:rsidR="00DF3D67" w:rsidRDefault="00DF3D67">
      <w:pPr>
        <w:pStyle w:val="EndnoteText"/>
      </w:pPr>
    </w:p>
  </w:endnote>
  <w:endnote w:id="118">
    <w:p w14:paraId="01990487" w14:textId="73923111" w:rsidR="003D4FE7" w:rsidRPr="005653C8" w:rsidRDefault="003D4FE7">
      <w:pPr>
        <w:pStyle w:val="EndnoteText"/>
      </w:pPr>
      <w:r w:rsidRPr="005653C8">
        <w:rPr>
          <w:rStyle w:val="EndnoteReference"/>
        </w:rPr>
        <w:endnoteRef/>
      </w:r>
      <w:r w:rsidRPr="005653C8">
        <w:t xml:space="preserve"> Capua</w:t>
      </w:r>
      <w:r w:rsidR="00851745">
        <w:t>,</w:t>
      </w:r>
      <w:r w:rsidR="00084CCA">
        <w:t xml:space="preserve"> </w:t>
      </w:r>
      <w:r w:rsidRPr="005653C8">
        <w:t>p. 16.</w:t>
      </w:r>
    </w:p>
    <w:p w14:paraId="6D9038D9" w14:textId="77777777" w:rsidR="003D4FE7" w:rsidRPr="005653C8" w:rsidRDefault="003D4FE7">
      <w:pPr>
        <w:pStyle w:val="EndnoteText"/>
      </w:pPr>
    </w:p>
  </w:endnote>
  <w:endnote w:id="119">
    <w:p w14:paraId="50BC24D1" w14:textId="759C6295" w:rsidR="00D333A3" w:rsidRPr="005653C8" w:rsidRDefault="00D333A3" w:rsidP="007B400C">
      <w:pPr>
        <w:pStyle w:val="EndnoteText"/>
        <w:spacing w:before="240"/>
      </w:pPr>
      <w:r w:rsidRPr="005653C8">
        <w:rPr>
          <w:rStyle w:val="EndnoteReference"/>
        </w:rPr>
        <w:endnoteRef/>
      </w:r>
      <w:r w:rsidRPr="005653C8">
        <w:t xml:space="preserve"> Kaebler</w:t>
      </w:r>
      <w:r w:rsidR="00851745">
        <w:t xml:space="preserve"> </w:t>
      </w:r>
      <w:r w:rsidRPr="005653C8">
        <w:t xml:space="preserve">notes that for primitive and archaic societies ‘The purpose of such prohibitions or taboos is frequently to escape or avoid the influence of demonic powers’ as ‘may also be purification.’ </w:t>
      </w:r>
      <w:r w:rsidR="00680B21">
        <w:t>p</w:t>
      </w:r>
      <w:r w:rsidRPr="005653C8">
        <w:t>.</w:t>
      </w:r>
      <w:r w:rsidR="00680B21">
        <w:t xml:space="preserve"> </w:t>
      </w:r>
      <w:r w:rsidRPr="005653C8">
        <w:t xml:space="preserve">526. Avoiding evil was certainly an aim of St. Catherine (as we will note from her desire as a young women to avoid male company). Kaebler also notes of ‘purity’ that such a desire has ‘is particularly necessary if one is to approach the gods. To a lesser degree, one may also use austerities as a form of penance to atone for transgressions..’. Ibid.  He goes on to say ‘In both theistic and nontheistic systems, acts of self-denial – particularly self-inflicted pain – may serve as a form of penance for previous misdeeds.’ </w:t>
      </w:r>
      <w:r w:rsidR="00C95F1A" w:rsidRPr="005653C8">
        <w:t>p</w:t>
      </w:r>
      <w:r w:rsidRPr="005653C8">
        <w:t>. 528. Certainly</w:t>
      </w:r>
      <w:r w:rsidR="000633C2" w:rsidRPr="005653C8">
        <w:t>,</w:t>
      </w:r>
      <w:r w:rsidRPr="005653C8">
        <w:t xml:space="preserve"> both aspects (avoiding evil and penance for misdeeds</w:t>
      </w:r>
      <w:r w:rsidR="00D73856">
        <w:t>)</w:t>
      </w:r>
      <w:r w:rsidRPr="005653C8">
        <w:t xml:space="preserve"> can be applied to St. Catherine and possibly in equal measure.   </w:t>
      </w:r>
    </w:p>
    <w:p w14:paraId="5CDD48C1" w14:textId="77777777" w:rsidR="00D333A3" w:rsidRPr="005653C8" w:rsidRDefault="00D333A3" w:rsidP="00D333A3">
      <w:pPr>
        <w:pStyle w:val="EndnoteText"/>
      </w:pPr>
    </w:p>
  </w:endnote>
  <w:endnote w:id="120">
    <w:p w14:paraId="7BB1225D" w14:textId="457B44FF" w:rsidR="00C21150" w:rsidRDefault="00C21150">
      <w:pPr>
        <w:pStyle w:val="EndnoteText"/>
      </w:pPr>
      <w:r>
        <w:rPr>
          <w:rStyle w:val="EndnoteReference"/>
        </w:rPr>
        <w:endnoteRef/>
      </w:r>
      <w:r>
        <w:t xml:space="preserve"> Veale and Neziro</w:t>
      </w:r>
      <w:r w:rsidR="00F75FA8">
        <w:t>glu note that ‘BDD clients frequently misuse alcohol and illegal substances as a way of coping with distress</w:t>
      </w:r>
      <w:r w:rsidR="006459FE">
        <w:t xml:space="preserve"> and preoccupation.’ p. 19. Also ‘Indications of high rates of suicide attempts were found in </w:t>
      </w:r>
      <w:r w:rsidR="007C2A73">
        <w:t>early surveys […] 25-30% of BDD patients in psychiatric clinic have a history</w:t>
      </w:r>
      <w:r w:rsidR="00C430CF">
        <w:t xml:space="preserve"> of attempted suicide.’ p. 10.</w:t>
      </w:r>
      <w:r>
        <w:t xml:space="preserve"> </w:t>
      </w:r>
    </w:p>
    <w:p w14:paraId="0BFE8B56" w14:textId="77777777" w:rsidR="00C21150" w:rsidRDefault="00C21150">
      <w:pPr>
        <w:pStyle w:val="EndnoteText"/>
      </w:pPr>
    </w:p>
  </w:endnote>
  <w:endnote w:id="121">
    <w:p w14:paraId="31DB8E08" w14:textId="3FDC21FB" w:rsidR="009C3B9F" w:rsidRPr="005653C8" w:rsidRDefault="009C3B9F">
      <w:pPr>
        <w:pStyle w:val="EndnoteText"/>
      </w:pPr>
      <w:r w:rsidRPr="005653C8">
        <w:rPr>
          <w:rStyle w:val="EndnoteReference"/>
        </w:rPr>
        <w:endnoteRef/>
      </w:r>
      <w:r w:rsidRPr="005653C8">
        <w:t xml:space="preserve"> Capua</w:t>
      </w:r>
      <w:r w:rsidR="001C12E5" w:rsidRPr="005653C8">
        <w:rPr>
          <w:i/>
        </w:rPr>
        <w:t>,</w:t>
      </w:r>
      <w:r w:rsidRPr="005653C8">
        <w:t xml:space="preserve"> p. 22.</w:t>
      </w:r>
    </w:p>
    <w:p w14:paraId="0316C5B8" w14:textId="77777777" w:rsidR="009C3B9F" w:rsidRPr="005653C8" w:rsidRDefault="009C3B9F">
      <w:pPr>
        <w:pStyle w:val="EndnoteText"/>
      </w:pPr>
    </w:p>
  </w:endnote>
  <w:endnote w:id="122">
    <w:p w14:paraId="63F3542A" w14:textId="0059E7F4" w:rsidR="003706C0" w:rsidRPr="00551C85" w:rsidRDefault="003706C0" w:rsidP="00551C85">
      <w:pPr>
        <w:rPr>
          <w:sz w:val="20"/>
          <w:szCs w:val="20"/>
        </w:rPr>
      </w:pPr>
      <w:r>
        <w:rPr>
          <w:rStyle w:val="EndnoteReference"/>
        </w:rPr>
        <w:endnoteRef/>
      </w:r>
      <w:r>
        <w:t xml:space="preserve"> </w:t>
      </w:r>
      <w:r w:rsidRPr="00551C85">
        <w:rPr>
          <w:sz w:val="20"/>
          <w:szCs w:val="20"/>
        </w:rPr>
        <w:t xml:space="preserve">As referred to </w:t>
      </w:r>
      <w:r w:rsidR="00263B90" w:rsidRPr="00551C85">
        <w:rPr>
          <w:sz w:val="20"/>
          <w:szCs w:val="20"/>
        </w:rPr>
        <w:t xml:space="preserve">earlier – see </w:t>
      </w:r>
      <w:r w:rsidRPr="00551C85">
        <w:rPr>
          <w:sz w:val="20"/>
          <w:szCs w:val="20"/>
        </w:rPr>
        <w:t>note 23.</w:t>
      </w:r>
      <w:r w:rsidR="00551C85" w:rsidRPr="00551C85">
        <w:rPr>
          <w:sz w:val="20"/>
          <w:szCs w:val="20"/>
        </w:rPr>
        <w:t xml:space="preserve"> This included Catherine’s </w:t>
      </w:r>
      <w:r w:rsidR="004A667D">
        <w:rPr>
          <w:sz w:val="20"/>
          <w:szCs w:val="20"/>
        </w:rPr>
        <w:t xml:space="preserve">acclaimed </w:t>
      </w:r>
      <w:r w:rsidR="009749AB">
        <w:rPr>
          <w:sz w:val="20"/>
          <w:szCs w:val="20"/>
        </w:rPr>
        <w:t>ove</w:t>
      </w:r>
      <w:r w:rsidR="004A667D">
        <w:rPr>
          <w:sz w:val="20"/>
          <w:szCs w:val="20"/>
        </w:rPr>
        <w:t>rall wisdom</w:t>
      </w:r>
      <w:r w:rsidR="00BD47D4">
        <w:rPr>
          <w:sz w:val="20"/>
          <w:szCs w:val="20"/>
        </w:rPr>
        <w:t xml:space="preserve"> and also </w:t>
      </w:r>
      <w:r w:rsidR="004A667D">
        <w:rPr>
          <w:sz w:val="20"/>
          <w:szCs w:val="20"/>
        </w:rPr>
        <w:t xml:space="preserve">her contribution to </w:t>
      </w:r>
      <w:r w:rsidR="00BD47D4">
        <w:rPr>
          <w:sz w:val="20"/>
          <w:szCs w:val="20"/>
        </w:rPr>
        <w:t xml:space="preserve">the </w:t>
      </w:r>
      <w:r w:rsidR="0081779E">
        <w:rPr>
          <w:sz w:val="20"/>
          <w:szCs w:val="20"/>
        </w:rPr>
        <w:t xml:space="preserve">work of the </w:t>
      </w:r>
      <w:r w:rsidR="00551C85" w:rsidRPr="00551C85">
        <w:rPr>
          <w:sz w:val="20"/>
          <w:szCs w:val="20"/>
        </w:rPr>
        <w:t>church</w:t>
      </w:r>
      <w:r w:rsidR="00C531BA">
        <w:rPr>
          <w:sz w:val="20"/>
          <w:szCs w:val="20"/>
        </w:rPr>
        <w:t xml:space="preserve"> </w:t>
      </w:r>
      <w:r w:rsidR="00BD47D4">
        <w:rPr>
          <w:sz w:val="20"/>
          <w:szCs w:val="20"/>
        </w:rPr>
        <w:t>(</w:t>
      </w:r>
      <w:r w:rsidR="00C531BA">
        <w:rPr>
          <w:sz w:val="20"/>
          <w:szCs w:val="20"/>
        </w:rPr>
        <w:t>and the Christian faith in general</w:t>
      </w:r>
      <w:r w:rsidR="00BD47D4">
        <w:rPr>
          <w:sz w:val="20"/>
          <w:szCs w:val="20"/>
        </w:rPr>
        <w:t>)</w:t>
      </w:r>
      <w:r w:rsidR="00551C85" w:rsidRPr="00551C85">
        <w:rPr>
          <w:sz w:val="20"/>
          <w:szCs w:val="20"/>
        </w:rPr>
        <w:t>, see</w:t>
      </w:r>
      <w:r w:rsidR="00C531BA">
        <w:rPr>
          <w:sz w:val="20"/>
          <w:szCs w:val="20"/>
        </w:rPr>
        <w:t xml:space="preserve"> for example,</w:t>
      </w:r>
      <w:r w:rsidR="00551C85" w:rsidRPr="00551C85">
        <w:rPr>
          <w:sz w:val="20"/>
          <w:szCs w:val="20"/>
        </w:rPr>
        <w:t xml:space="preserve"> Capua, ‘The Marvellous Ambassadress’</w:t>
      </w:r>
      <w:r w:rsidR="00D4240B">
        <w:rPr>
          <w:sz w:val="20"/>
          <w:szCs w:val="20"/>
        </w:rPr>
        <w:t xml:space="preserve">, </w:t>
      </w:r>
      <w:r w:rsidR="00551C85" w:rsidRPr="00551C85">
        <w:rPr>
          <w:sz w:val="20"/>
          <w:szCs w:val="20"/>
        </w:rPr>
        <w:t>pp. 273-286.</w:t>
      </w:r>
      <w:r w:rsidR="00094FF4">
        <w:rPr>
          <w:sz w:val="20"/>
          <w:szCs w:val="20"/>
        </w:rPr>
        <w:t xml:space="preserve"> Also, in terms of ‘high achievers</w:t>
      </w:r>
      <w:r w:rsidR="00F366D2">
        <w:rPr>
          <w:sz w:val="20"/>
          <w:szCs w:val="20"/>
        </w:rPr>
        <w:t>’ the same could be said of the authors Arnold and Shelley, who have struggled with eating disorders</w:t>
      </w:r>
      <w:r w:rsidR="001400C6">
        <w:rPr>
          <w:sz w:val="20"/>
          <w:szCs w:val="20"/>
        </w:rPr>
        <w:t xml:space="preserve"> but also have the ability to </w:t>
      </w:r>
      <w:r w:rsidR="000E1816">
        <w:rPr>
          <w:sz w:val="20"/>
          <w:szCs w:val="20"/>
        </w:rPr>
        <w:t xml:space="preserve">research and compose informative accounts </w:t>
      </w:r>
      <w:r w:rsidR="008313E3">
        <w:rPr>
          <w:sz w:val="20"/>
          <w:szCs w:val="20"/>
        </w:rPr>
        <w:t xml:space="preserve">and hence </w:t>
      </w:r>
      <w:r w:rsidR="001400C6">
        <w:rPr>
          <w:sz w:val="20"/>
          <w:szCs w:val="20"/>
        </w:rPr>
        <w:t xml:space="preserve">share their </w:t>
      </w:r>
      <w:r w:rsidR="008313E3">
        <w:rPr>
          <w:sz w:val="20"/>
          <w:szCs w:val="20"/>
        </w:rPr>
        <w:t xml:space="preserve">knowledge and </w:t>
      </w:r>
      <w:r w:rsidR="001400C6">
        <w:rPr>
          <w:sz w:val="20"/>
          <w:szCs w:val="20"/>
        </w:rPr>
        <w:t>experience with the aim of helping others.</w:t>
      </w:r>
    </w:p>
  </w:endnote>
  <w:endnote w:id="123">
    <w:p w14:paraId="1ADE9D21" w14:textId="79A8CFCB" w:rsidR="00760B4A" w:rsidRPr="005653C8" w:rsidRDefault="00760B4A">
      <w:pPr>
        <w:pStyle w:val="EndnoteText"/>
      </w:pPr>
      <w:r w:rsidRPr="005653C8">
        <w:rPr>
          <w:rStyle w:val="EndnoteReference"/>
        </w:rPr>
        <w:endnoteRef/>
      </w:r>
      <w:r w:rsidRPr="005653C8">
        <w:t xml:space="preserve"> Kaebler, p. 528.</w:t>
      </w:r>
      <w:r w:rsidR="00D1479B">
        <w:t xml:space="preserve"> Academics who study anorexia and particularly BDD, clearly recognize similar comments. Alon</w:t>
      </w:r>
      <w:r w:rsidR="009347E4">
        <w:t>g</w:t>
      </w:r>
      <w:r w:rsidR="00D1479B">
        <w:t xml:space="preserve"> with a body idealization, when pre-occupation with the perceived body reac</w:t>
      </w:r>
      <w:r w:rsidR="00FD499C">
        <w:t>h</w:t>
      </w:r>
      <w:r w:rsidR="009347E4">
        <w:t>es</w:t>
      </w:r>
      <w:r w:rsidR="00FD499C">
        <w:t xml:space="preserve"> incredible intensity, there is also a strong ‘body shame’</w:t>
      </w:r>
      <w:r w:rsidR="003A077C">
        <w:t xml:space="preserve">, which includes the </w:t>
      </w:r>
      <w:r w:rsidR="00F50E0F">
        <w:t>‘internal critic and global self-evaluation as being inferior. Defective, ugly or bad and a failure</w:t>
      </w:r>
      <w:r w:rsidR="007C2E18">
        <w:t xml:space="preserve"> to achieve an internal standard or discrepancy between actual self</w:t>
      </w:r>
      <w:r w:rsidR="009347E4">
        <w:t xml:space="preserve"> </w:t>
      </w:r>
      <w:r w:rsidR="007C2E18">
        <w:t>and ideal self. Thi</w:t>
      </w:r>
      <w:r w:rsidR="00EE679D">
        <w:t>s</w:t>
      </w:r>
      <w:r w:rsidR="007C2E18">
        <w:t xml:space="preserve"> is referred</w:t>
      </w:r>
      <w:r w:rsidR="002E31DB">
        <w:t xml:space="preserve"> to as internal shame and is related to perfectionism when a personal relentlessness pursues a personally demanding </w:t>
      </w:r>
      <w:r w:rsidR="00EE679D">
        <w:t>standard.’</w:t>
      </w:r>
      <w:r w:rsidR="000B74A3">
        <w:t xml:space="preserve"> Veale and Neziroglu,</w:t>
      </w:r>
      <w:r w:rsidR="00EE679D">
        <w:t xml:space="preserve"> pp.67-68.</w:t>
      </w:r>
    </w:p>
    <w:p w14:paraId="25F8BD2D" w14:textId="77777777" w:rsidR="00760B4A" w:rsidRPr="005653C8" w:rsidRDefault="00760B4A">
      <w:pPr>
        <w:pStyle w:val="EndnoteText"/>
      </w:pPr>
    </w:p>
  </w:endnote>
  <w:endnote w:id="124">
    <w:p w14:paraId="4DDC180B" w14:textId="7413AC41" w:rsidR="00F64E2A" w:rsidRPr="005653C8" w:rsidRDefault="00F64E2A">
      <w:pPr>
        <w:pStyle w:val="EndnoteText"/>
      </w:pPr>
      <w:r w:rsidRPr="005653C8">
        <w:rPr>
          <w:rStyle w:val="EndnoteReference"/>
        </w:rPr>
        <w:endnoteRef/>
      </w:r>
      <w:r w:rsidRPr="005653C8">
        <w:t xml:space="preserve"> Shaw, pp. 2-3. </w:t>
      </w:r>
    </w:p>
    <w:p w14:paraId="2E4AA9B6" w14:textId="77777777" w:rsidR="00F64E2A" w:rsidRPr="005653C8" w:rsidRDefault="00F64E2A">
      <w:pPr>
        <w:pStyle w:val="EndnoteText"/>
      </w:pPr>
    </w:p>
  </w:endnote>
  <w:endnote w:id="125">
    <w:p w14:paraId="479574B0" w14:textId="53C58F20" w:rsidR="00551382" w:rsidRPr="005653C8" w:rsidRDefault="00551382" w:rsidP="004267FC">
      <w:pPr>
        <w:rPr>
          <w:sz w:val="20"/>
          <w:szCs w:val="20"/>
        </w:rPr>
      </w:pPr>
      <w:r w:rsidRPr="005653C8">
        <w:rPr>
          <w:rStyle w:val="EndnoteReference"/>
          <w:sz w:val="20"/>
          <w:szCs w:val="20"/>
        </w:rPr>
        <w:endnoteRef/>
      </w:r>
      <w:r w:rsidRPr="005653C8">
        <w:rPr>
          <w:sz w:val="20"/>
          <w:szCs w:val="20"/>
        </w:rPr>
        <w:t xml:space="preserve"> Capua</w:t>
      </w:r>
      <w:r w:rsidR="00704DCB" w:rsidRPr="005653C8">
        <w:rPr>
          <w:i/>
          <w:sz w:val="20"/>
          <w:szCs w:val="20"/>
        </w:rPr>
        <w:t xml:space="preserve">, </w:t>
      </w:r>
      <w:r w:rsidRPr="005653C8">
        <w:rPr>
          <w:sz w:val="20"/>
          <w:szCs w:val="20"/>
        </w:rPr>
        <w:t>p. 22.</w:t>
      </w:r>
      <w:r w:rsidR="00B04867" w:rsidRPr="005653C8">
        <w:rPr>
          <w:sz w:val="20"/>
          <w:szCs w:val="20"/>
        </w:rPr>
        <w:t xml:space="preserve"> </w:t>
      </w:r>
      <w:r w:rsidR="004267FC" w:rsidRPr="005653C8">
        <w:rPr>
          <w:sz w:val="20"/>
          <w:szCs w:val="20"/>
        </w:rPr>
        <w:t xml:space="preserve">Also, </w:t>
      </w:r>
      <w:r w:rsidR="00B04867" w:rsidRPr="005653C8">
        <w:rPr>
          <w:sz w:val="20"/>
          <w:szCs w:val="20"/>
        </w:rPr>
        <w:t>John M. Dillon, ‘Rejecting the Body, Refining the Body: Some Remarks on the Development of Platonist Asceticism’ in Wimbush and Valantasis</w:t>
      </w:r>
      <w:r w:rsidR="00693158">
        <w:rPr>
          <w:sz w:val="20"/>
          <w:szCs w:val="20"/>
        </w:rPr>
        <w:t>, pp. 80-87,</w:t>
      </w:r>
      <w:r w:rsidR="00B04867" w:rsidRPr="005653C8">
        <w:rPr>
          <w:sz w:val="20"/>
          <w:szCs w:val="20"/>
        </w:rPr>
        <w:t xml:space="preserve"> notes in relation to Plato and the particularly </w:t>
      </w:r>
      <w:r w:rsidR="00B04867" w:rsidRPr="005653C8">
        <w:rPr>
          <w:i/>
          <w:sz w:val="20"/>
          <w:szCs w:val="20"/>
        </w:rPr>
        <w:t xml:space="preserve">Phaedo </w:t>
      </w:r>
      <w:r w:rsidR="00B04867" w:rsidRPr="005653C8">
        <w:rPr>
          <w:sz w:val="20"/>
          <w:szCs w:val="20"/>
        </w:rPr>
        <w:t xml:space="preserve">and our relationship to the body, ‘We must therefore be rid of it, if we want to attain to wisdom and truth, and, pending any such happy release, we shall do our best “if we consort with the body as little as possible, and do not commune with it, except in so far as we must, and do not infect ourselves with its nature, but remain pure from it, until God himself shall release us” (67A…We have here, then, in this section of the </w:t>
      </w:r>
      <w:r w:rsidR="00B04867" w:rsidRPr="005653C8">
        <w:rPr>
          <w:i/>
          <w:sz w:val="20"/>
          <w:szCs w:val="20"/>
        </w:rPr>
        <w:t xml:space="preserve">Phaedo </w:t>
      </w:r>
      <w:r w:rsidR="00B04867" w:rsidRPr="005653C8">
        <w:rPr>
          <w:sz w:val="20"/>
          <w:szCs w:val="20"/>
        </w:rPr>
        <w:t>, a pretty comprehensive manifesto for what I identify as the world-negating tradition of asceticism’</w:t>
      </w:r>
      <w:r w:rsidR="00F62BA1" w:rsidRPr="005653C8">
        <w:rPr>
          <w:sz w:val="20"/>
          <w:szCs w:val="20"/>
        </w:rPr>
        <w:t>,</w:t>
      </w:r>
      <w:r w:rsidR="00B04867" w:rsidRPr="005653C8">
        <w:rPr>
          <w:sz w:val="20"/>
          <w:szCs w:val="20"/>
        </w:rPr>
        <w:t xml:space="preserve"> p</w:t>
      </w:r>
      <w:r w:rsidR="004267FC" w:rsidRPr="005653C8">
        <w:rPr>
          <w:sz w:val="20"/>
          <w:szCs w:val="20"/>
        </w:rPr>
        <w:t>.</w:t>
      </w:r>
      <w:r w:rsidR="00B04867" w:rsidRPr="005653C8">
        <w:rPr>
          <w:sz w:val="20"/>
          <w:szCs w:val="20"/>
        </w:rPr>
        <w:t xml:space="preserve"> 81.</w:t>
      </w:r>
    </w:p>
  </w:endnote>
  <w:endnote w:id="126">
    <w:p w14:paraId="31A55A56" w14:textId="77777777" w:rsidR="00F20ACF" w:rsidRPr="005653C8" w:rsidRDefault="00F20ACF" w:rsidP="00F20ACF">
      <w:pPr>
        <w:pStyle w:val="EndnoteText"/>
      </w:pPr>
      <w:r w:rsidRPr="005653C8">
        <w:rPr>
          <w:rStyle w:val="EndnoteReference"/>
        </w:rPr>
        <w:endnoteRef/>
      </w:r>
      <w:r w:rsidRPr="005653C8">
        <w:t xml:space="preserve"> The quotation she ‘despised her body as filth’ is taken from Part Two, Chapter Four’ Charity Towards the Infirm’, p. 111.</w:t>
      </w:r>
    </w:p>
    <w:p w14:paraId="2F875349" w14:textId="77777777" w:rsidR="00F20ACF" w:rsidRPr="005653C8" w:rsidRDefault="00F20ACF" w:rsidP="00F20ACF">
      <w:pPr>
        <w:pStyle w:val="EndnoteText"/>
      </w:pPr>
    </w:p>
  </w:endnote>
  <w:endnote w:id="127">
    <w:p w14:paraId="7592DA47" w14:textId="720AEB8E" w:rsidR="00F20ACF" w:rsidRPr="005653C8" w:rsidRDefault="00F20ACF" w:rsidP="00F20ACF">
      <w:pPr>
        <w:pStyle w:val="EndnoteText"/>
      </w:pPr>
      <w:r w:rsidRPr="005653C8">
        <w:rPr>
          <w:rStyle w:val="EndnoteReference"/>
        </w:rPr>
        <w:endnoteRef/>
      </w:r>
      <w:r w:rsidRPr="005653C8">
        <w:t xml:space="preserve"> Kaebler</w:t>
      </w:r>
      <w:r w:rsidR="0014517F">
        <w:t xml:space="preserve"> </w:t>
      </w:r>
      <w:r w:rsidRPr="005653C8">
        <w:t>also notes that the self-inflicted pain includes the physical such as ‘whipping, burning or lacerating’ and the mental to include ‘contemplation of a judgement day, of existence of hell, or of the horrors associated with transmigration.’ p. 527.</w:t>
      </w:r>
    </w:p>
    <w:p w14:paraId="1DCCCFEE" w14:textId="77777777" w:rsidR="00F20ACF" w:rsidRPr="005653C8" w:rsidRDefault="00F20ACF" w:rsidP="00F20ACF">
      <w:pPr>
        <w:pStyle w:val="EndnoteText"/>
      </w:pPr>
    </w:p>
  </w:endnote>
  <w:endnote w:id="128">
    <w:p w14:paraId="72AD53BC" w14:textId="4AEC80AB" w:rsidR="0099420F" w:rsidRDefault="0099420F">
      <w:pPr>
        <w:pStyle w:val="EndnoteText"/>
      </w:pPr>
      <w:r>
        <w:rPr>
          <w:rStyle w:val="EndnoteReference"/>
        </w:rPr>
        <w:endnoteRef/>
      </w:r>
      <w:r>
        <w:t xml:space="preserve"> Bell also notes that ‘Catherine recognized</w:t>
      </w:r>
      <w:r w:rsidR="00AC0DA8">
        <w:t xml:space="preserve"> fully that penitential routines and self-punishment did not in themselves bring her closer to spiritual perfection. In </w:t>
      </w:r>
      <w:proofErr w:type="gramStart"/>
      <w:r w:rsidR="00722E28">
        <w:rPr>
          <w:i/>
        </w:rPr>
        <w:t>The</w:t>
      </w:r>
      <w:proofErr w:type="gramEnd"/>
      <w:r w:rsidR="006B7425">
        <w:rPr>
          <w:i/>
        </w:rPr>
        <w:t xml:space="preserve"> Dialogue </w:t>
      </w:r>
      <w:r w:rsidR="00A27EA5">
        <w:t>she urged “holy hatred” of oneself and “love fixed more on virtue</w:t>
      </w:r>
      <w:r w:rsidR="0017393E">
        <w:t xml:space="preserve"> than on penance.” </w:t>
      </w:r>
      <w:r w:rsidR="00624BBF">
        <w:t xml:space="preserve">Penance, she wrote, must be measured according </w:t>
      </w:r>
      <w:r w:rsidR="00F572B9">
        <w:t xml:space="preserve">to one’s need and capability. The essential effort had to be the destruction of self-will, not the accumulation of </w:t>
      </w:r>
      <w:r w:rsidR="001F2A9D">
        <w:t>superficially meritorious acts.</w:t>
      </w:r>
      <w:r>
        <w:t xml:space="preserve"> </w:t>
      </w:r>
    </w:p>
    <w:p w14:paraId="1FB852A0" w14:textId="77777777" w:rsidR="0099420F" w:rsidRDefault="0099420F">
      <w:pPr>
        <w:pStyle w:val="EndnoteText"/>
      </w:pPr>
    </w:p>
  </w:endnote>
  <w:endnote w:id="129">
    <w:p w14:paraId="0DB14E6D" w14:textId="2DFB2C0D" w:rsidR="008A1FFB" w:rsidRPr="005653C8" w:rsidRDefault="008A1FFB">
      <w:pPr>
        <w:pStyle w:val="EndnoteText"/>
      </w:pPr>
      <w:r w:rsidRPr="005653C8">
        <w:rPr>
          <w:rStyle w:val="EndnoteReference"/>
        </w:rPr>
        <w:endnoteRef/>
      </w:r>
      <w:r w:rsidRPr="005653C8">
        <w:t xml:space="preserve"> Capua</w:t>
      </w:r>
      <w:r w:rsidR="00704DCB" w:rsidRPr="005653C8">
        <w:rPr>
          <w:i/>
        </w:rPr>
        <w:t xml:space="preserve">, </w:t>
      </w:r>
      <w:r w:rsidRPr="005653C8">
        <w:t>p. 23.</w:t>
      </w:r>
    </w:p>
    <w:p w14:paraId="1186E567" w14:textId="77777777" w:rsidR="008A1FFB" w:rsidRPr="005653C8" w:rsidRDefault="008A1FFB">
      <w:pPr>
        <w:pStyle w:val="EndnoteText"/>
      </w:pPr>
    </w:p>
  </w:endnote>
  <w:endnote w:id="130">
    <w:p w14:paraId="43DCF659" w14:textId="03C77A29" w:rsidR="00EB53A8" w:rsidRPr="005653C8" w:rsidRDefault="00EB53A8">
      <w:pPr>
        <w:pStyle w:val="EndnoteText"/>
      </w:pPr>
      <w:r w:rsidRPr="005653C8">
        <w:rPr>
          <w:rStyle w:val="EndnoteReference"/>
        </w:rPr>
        <w:endnoteRef/>
      </w:r>
      <w:r w:rsidRPr="005653C8">
        <w:t xml:space="preserve"> </w:t>
      </w:r>
      <w:r w:rsidR="00CF10BD" w:rsidRPr="005653C8">
        <w:t>Ibid.</w:t>
      </w:r>
    </w:p>
    <w:p w14:paraId="16A61ED6" w14:textId="77777777" w:rsidR="00CF10BD" w:rsidRPr="005653C8" w:rsidRDefault="00CF10BD">
      <w:pPr>
        <w:pStyle w:val="EndnoteText"/>
      </w:pPr>
    </w:p>
  </w:endnote>
  <w:endnote w:id="131">
    <w:p w14:paraId="5D3AA533" w14:textId="5C45F52F" w:rsidR="006935CF" w:rsidRDefault="003960D2" w:rsidP="003960D2">
      <w:pPr>
        <w:rPr>
          <w:sz w:val="20"/>
          <w:szCs w:val="20"/>
        </w:rPr>
      </w:pPr>
      <w:r w:rsidRPr="005653C8">
        <w:rPr>
          <w:rStyle w:val="EndnoteReference"/>
          <w:sz w:val="20"/>
          <w:szCs w:val="20"/>
        </w:rPr>
        <w:endnoteRef/>
      </w:r>
      <w:r w:rsidRPr="005653C8">
        <w:rPr>
          <w:sz w:val="20"/>
          <w:szCs w:val="20"/>
        </w:rPr>
        <w:t xml:space="preserve"> </w:t>
      </w:r>
      <w:r w:rsidR="00316CA9">
        <w:rPr>
          <w:sz w:val="20"/>
          <w:szCs w:val="20"/>
        </w:rPr>
        <w:t>Capua</w:t>
      </w:r>
      <w:r w:rsidR="0014517F">
        <w:rPr>
          <w:sz w:val="20"/>
          <w:szCs w:val="20"/>
        </w:rPr>
        <w:t xml:space="preserve"> </w:t>
      </w:r>
      <w:r w:rsidR="006935CF">
        <w:rPr>
          <w:sz w:val="20"/>
          <w:szCs w:val="20"/>
        </w:rPr>
        <w:t>notes:</w:t>
      </w:r>
    </w:p>
    <w:p w14:paraId="4AD634A1" w14:textId="677EE362" w:rsidR="003960D2" w:rsidRPr="005653C8" w:rsidRDefault="006935CF" w:rsidP="003960D2">
      <w:pPr>
        <w:rPr>
          <w:sz w:val="20"/>
          <w:szCs w:val="20"/>
        </w:rPr>
      </w:pPr>
      <w:r>
        <w:rPr>
          <w:sz w:val="20"/>
          <w:szCs w:val="20"/>
        </w:rPr>
        <w:t>‘</w:t>
      </w:r>
      <w:r w:rsidR="003960D2" w:rsidRPr="005653C8">
        <w:rPr>
          <w:sz w:val="20"/>
          <w:szCs w:val="20"/>
        </w:rPr>
        <w:t>On the advice of a Friar who saw her determination not to marry ‘Accepting this advice as though it came from heaven, Catherine seized a pair of scissors and joyfully cut her hair off to the roots, hating it as the cause of her grievous sin. From then on</w:t>
      </w:r>
      <w:r w:rsidR="00435D5E">
        <w:rPr>
          <w:sz w:val="20"/>
          <w:szCs w:val="20"/>
        </w:rPr>
        <w:t>, i</w:t>
      </w:r>
      <w:r w:rsidR="003960D2" w:rsidRPr="005653C8">
        <w:rPr>
          <w:sz w:val="20"/>
          <w:szCs w:val="20"/>
        </w:rPr>
        <w:t xml:space="preserve">n fact, unlike other girls, but in accordance with the teaching of the Apostle, </w:t>
      </w:r>
      <w:r w:rsidR="003960D2" w:rsidRPr="005653C8">
        <w:rPr>
          <w:i/>
          <w:sz w:val="20"/>
          <w:szCs w:val="20"/>
        </w:rPr>
        <w:t xml:space="preserve">(1. Cor. 11: 4-7) </w:t>
      </w:r>
      <w:r w:rsidR="003960D2" w:rsidRPr="005653C8">
        <w:rPr>
          <w:sz w:val="20"/>
          <w:szCs w:val="20"/>
        </w:rPr>
        <w:t xml:space="preserve">she began to go about in a veiled cap.’ </w:t>
      </w:r>
      <w:r>
        <w:rPr>
          <w:sz w:val="20"/>
          <w:szCs w:val="20"/>
        </w:rPr>
        <w:t>p</w:t>
      </w:r>
      <w:r w:rsidR="003960D2" w:rsidRPr="005653C8">
        <w:rPr>
          <w:sz w:val="20"/>
          <w:szCs w:val="20"/>
        </w:rPr>
        <w:t>p</w:t>
      </w:r>
      <w:r>
        <w:rPr>
          <w:sz w:val="20"/>
          <w:szCs w:val="20"/>
        </w:rPr>
        <w:t>.</w:t>
      </w:r>
      <w:r w:rsidR="003960D2" w:rsidRPr="005653C8">
        <w:rPr>
          <w:sz w:val="20"/>
          <w:szCs w:val="20"/>
        </w:rPr>
        <w:t xml:space="preserve"> 25-26.</w:t>
      </w:r>
    </w:p>
    <w:p w14:paraId="16ADF482" w14:textId="52B6ED4E" w:rsidR="003960D2" w:rsidRPr="005653C8" w:rsidRDefault="004E524C" w:rsidP="003960D2">
      <w:pPr>
        <w:rPr>
          <w:sz w:val="20"/>
          <w:szCs w:val="20"/>
        </w:rPr>
      </w:pPr>
      <w:r>
        <w:rPr>
          <w:sz w:val="20"/>
          <w:szCs w:val="20"/>
        </w:rPr>
        <w:t>‘</w:t>
      </w:r>
      <w:r w:rsidR="003960D2" w:rsidRPr="005653C8">
        <w:rPr>
          <w:sz w:val="20"/>
          <w:szCs w:val="20"/>
        </w:rPr>
        <w:t>She wore an iron chain instead of the hair shirt,</w:t>
      </w:r>
      <w:r w:rsidR="00055DEB">
        <w:rPr>
          <w:sz w:val="20"/>
          <w:szCs w:val="20"/>
        </w:rPr>
        <w:t xml:space="preserve"> </w:t>
      </w:r>
      <w:r w:rsidR="003960D2" w:rsidRPr="005653C8">
        <w:rPr>
          <w:sz w:val="20"/>
          <w:szCs w:val="20"/>
        </w:rPr>
        <w:t>that sank into her flesh</w:t>
      </w:r>
      <w:r w:rsidR="00055DEB">
        <w:rPr>
          <w:sz w:val="20"/>
          <w:szCs w:val="20"/>
        </w:rPr>
        <w:t>..</w:t>
      </w:r>
      <w:r>
        <w:rPr>
          <w:sz w:val="20"/>
          <w:szCs w:val="20"/>
        </w:rPr>
        <w:t>’</w:t>
      </w:r>
      <w:r w:rsidR="00055DEB">
        <w:rPr>
          <w:sz w:val="20"/>
          <w:szCs w:val="20"/>
        </w:rPr>
        <w:t xml:space="preserve">. </w:t>
      </w:r>
      <w:r>
        <w:rPr>
          <w:sz w:val="20"/>
          <w:szCs w:val="20"/>
        </w:rPr>
        <w:t xml:space="preserve">p. </w:t>
      </w:r>
      <w:r w:rsidR="003960D2" w:rsidRPr="005653C8">
        <w:rPr>
          <w:sz w:val="20"/>
          <w:szCs w:val="20"/>
        </w:rPr>
        <w:t>37.</w:t>
      </w:r>
    </w:p>
    <w:p w14:paraId="2A89E7E9" w14:textId="7F9F6554" w:rsidR="003960D2" w:rsidRPr="005653C8" w:rsidRDefault="004E524C" w:rsidP="003960D2">
      <w:pPr>
        <w:rPr>
          <w:sz w:val="20"/>
          <w:szCs w:val="20"/>
        </w:rPr>
      </w:pPr>
      <w:r>
        <w:rPr>
          <w:sz w:val="20"/>
          <w:szCs w:val="20"/>
        </w:rPr>
        <w:t>‘</w:t>
      </w:r>
      <w:r w:rsidR="003960D2" w:rsidRPr="005653C8">
        <w:rPr>
          <w:sz w:val="20"/>
          <w:szCs w:val="20"/>
        </w:rPr>
        <w:t>blood would run down from her shoulders to her feet</w:t>
      </w:r>
      <w:r>
        <w:rPr>
          <w:sz w:val="20"/>
          <w:szCs w:val="20"/>
        </w:rPr>
        <w:t>’</w:t>
      </w:r>
      <w:r w:rsidR="00055DEB">
        <w:rPr>
          <w:sz w:val="20"/>
          <w:szCs w:val="20"/>
        </w:rPr>
        <w:t>.</w:t>
      </w:r>
      <w:r>
        <w:rPr>
          <w:sz w:val="20"/>
          <w:szCs w:val="20"/>
        </w:rPr>
        <w:t xml:space="preserve"> p. 38.</w:t>
      </w:r>
    </w:p>
    <w:p w14:paraId="32043C1C" w14:textId="7BDC961C" w:rsidR="00A60F0C" w:rsidRDefault="003960D2" w:rsidP="00285681">
      <w:pPr>
        <w:rPr>
          <w:sz w:val="20"/>
          <w:szCs w:val="20"/>
        </w:rPr>
      </w:pPr>
      <w:r w:rsidRPr="005653C8">
        <w:rPr>
          <w:sz w:val="20"/>
          <w:szCs w:val="20"/>
        </w:rPr>
        <w:t xml:space="preserve">For sleep </w:t>
      </w:r>
      <w:r w:rsidR="00C25AAA">
        <w:rPr>
          <w:sz w:val="20"/>
          <w:szCs w:val="20"/>
        </w:rPr>
        <w:t>‘</w:t>
      </w:r>
      <w:r w:rsidRPr="005653C8">
        <w:rPr>
          <w:sz w:val="20"/>
          <w:szCs w:val="20"/>
        </w:rPr>
        <w:t>she joined a few boards together and this was her bed</w:t>
      </w:r>
      <w:r w:rsidR="00C25AAA">
        <w:rPr>
          <w:sz w:val="20"/>
          <w:szCs w:val="20"/>
        </w:rPr>
        <w:t>’</w:t>
      </w:r>
      <w:r w:rsidR="00D27FDD">
        <w:rPr>
          <w:sz w:val="20"/>
          <w:szCs w:val="20"/>
        </w:rPr>
        <w:t>.</w:t>
      </w:r>
      <w:r w:rsidR="00C25AAA">
        <w:rPr>
          <w:sz w:val="20"/>
          <w:szCs w:val="20"/>
        </w:rPr>
        <w:t xml:space="preserve"> p. 36.</w:t>
      </w:r>
      <w:r w:rsidR="00285681">
        <w:rPr>
          <w:sz w:val="20"/>
          <w:szCs w:val="20"/>
        </w:rPr>
        <w:t xml:space="preserve"> </w:t>
      </w:r>
    </w:p>
    <w:p w14:paraId="0F9530EB" w14:textId="77777777" w:rsidR="0008698A" w:rsidRDefault="0008698A" w:rsidP="0008698A">
      <w:pPr>
        <w:rPr>
          <w:sz w:val="20"/>
          <w:szCs w:val="20"/>
        </w:rPr>
      </w:pPr>
      <w:r w:rsidRPr="005653C8">
        <w:rPr>
          <w:sz w:val="20"/>
          <w:szCs w:val="20"/>
        </w:rPr>
        <w:t>‘Of all the twenty-four hours of the day she slept for hardly one quarter of one hour.</w:t>
      </w:r>
      <w:r>
        <w:rPr>
          <w:sz w:val="20"/>
          <w:szCs w:val="20"/>
        </w:rPr>
        <w:t>’ p. 23.</w:t>
      </w:r>
    </w:p>
    <w:p w14:paraId="2D47DAA5" w14:textId="17BFA356" w:rsidR="00285681" w:rsidRPr="005653C8" w:rsidRDefault="00285681" w:rsidP="00285681">
      <w:pPr>
        <w:rPr>
          <w:sz w:val="20"/>
          <w:szCs w:val="20"/>
        </w:rPr>
      </w:pPr>
      <w:r>
        <w:rPr>
          <w:sz w:val="20"/>
          <w:szCs w:val="20"/>
        </w:rPr>
        <w:t xml:space="preserve">Her sleep decreased </w:t>
      </w:r>
      <w:r w:rsidR="00A60F0C">
        <w:rPr>
          <w:sz w:val="20"/>
          <w:szCs w:val="20"/>
        </w:rPr>
        <w:t>further to ‘</w:t>
      </w:r>
      <w:r w:rsidRPr="005653C8">
        <w:rPr>
          <w:sz w:val="20"/>
          <w:szCs w:val="20"/>
        </w:rPr>
        <w:t>just half and hour every other day</w:t>
      </w:r>
      <w:r w:rsidR="00D27FDD">
        <w:rPr>
          <w:sz w:val="20"/>
          <w:szCs w:val="20"/>
        </w:rPr>
        <w:t>’</w:t>
      </w:r>
      <w:r w:rsidRPr="005653C8">
        <w:rPr>
          <w:sz w:val="20"/>
          <w:szCs w:val="20"/>
        </w:rPr>
        <w:t>.</w:t>
      </w:r>
      <w:r w:rsidR="00A60F0C">
        <w:rPr>
          <w:sz w:val="20"/>
          <w:szCs w:val="20"/>
        </w:rPr>
        <w:t xml:space="preserve"> </w:t>
      </w:r>
      <w:r w:rsidRPr="005653C8">
        <w:rPr>
          <w:sz w:val="20"/>
          <w:szCs w:val="20"/>
        </w:rPr>
        <w:t>p.</w:t>
      </w:r>
      <w:r w:rsidR="00A60F0C">
        <w:rPr>
          <w:sz w:val="20"/>
          <w:szCs w:val="20"/>
        </w:rPr>
        <w:t xml:space="preserve"> </w:t>
      </w:r>
      <w:r w:rsidRPr="005653C8">
        <w:rPr>
          <w:sz w:val="20"/>
          <w:szCs w:val="20"/>
        </w:rPr>
        <w:t>37</w:t>
      </w:r>
      <w:r w:rsidR="00A60F0C">
        <w:rPr>
          <w:sz w:val="20"/>
          <w:szCs w:val="20"/>
        </w:rPr>
        <w:t>.</w:t>
      </w:r>
    </w:p>
    <w:p w14:paraId="69142C2A" w14:textId="21B814E0" w:rsidR="003960D2" w:rsidRPr="005653C8" w:rsidRDefault="003960D2" w:rsidP="003960D2">
      <w:pPr>
        <w:pStyle w:val="EndnoteText"/>
      </w:pPr>
    </w:p>
  </w:endnote>
  <w:endnote w:id="132">
    <w:p w14:paraId="5FCD8DF0" w14:textId="6BD88260" w:rsidR="00DB41C9" w:rsidRPr="005653C8" w:rsidRDefault="00DB41C9">
      <w:pPr>
        <w:pStyle w:val="EndnoteText"/>
      </w:pPr>
      <w:r w:rsidRPr="005653C8">
        <w:rPr>
          <w:rStyle w:val="EndnoteReference"/>
        </w:rPr>
        <w:endnoteRef/>
      </w:r>
      <w:r w:rsidRPr="005653C8">
        <w:t xml:space="preserve"> Ibid., p. 40.</w:t>
      </w:r>
    </w:p>
    <w:p w14:paraId="6C0E92E2" w14:textId="77777777" w:rsidR="00DB41C9" w:rsidRPr="005653C8" w:rsidRDefault="00DB41C9">
      <w:pPr>
        <w:pStyle w:val="EndnoteText"/>
      </w:pPr>
    </w:p>
  </w:endnote>
  <w:endnote w:id="133">
    <w:p w14:paraId="58A6C7BC" w14:textId="272B2C3F" w:rsidR="00AF2322" w:rsidRPr="00644F3A" w:rsidRDefault="008D084A" w:rsidP="00644F3A">
      <w:pPr>
        <w:rPr>
          <w:sz w:val="20"/>
          <w:szCs w:val="20"/>
        </w:rPr>
      </w:pPr>
      <w:r w:rsidRPr="005653C8">
        <w:rPr>
          <w:rStyle w:val="EndnoteReference"/>
          <w:sz w:val="20"/>
          <w:szCs w:val="20"/>
        </w:rPr>
        <w:endnoteRef/>
      </w:r>
      <w:r w:rsidR="00582D33" w:rsidRPr="005653C8">
        <w:rPr>
          <w:sz w:val="20"/>
          <w:szCs w:val="20"/>
        </w:rPr>
        <w:t xml:space="preserve"> C</w:t>
      </w:r>
      <w:r w:rsidR="00757BD0">
        <w:rPr>
          <w:sz w:val="20"/>
          <w:szCs w:val="20"/>
        </w:rPr>
        <w:t>a</w:t>
      </w:r>
      <w:r w:rsidR="00582D33" w:rsidRPr="005653C8">
        <w:rPr>
          <w:sz w:val="20"/>
          <w:szCs w:val="20"/>
        </w:rPr>
        <w:t>pua</w:t>
      </w:r>
      <w:r w:rsidR="00D27FDD">
        <w:rPr>
          <w:sz w:val="20"/>
          <w:szCs w:val="20"/>
        </w:rPr>
        <w:t xml:space="preserve"> </w:t>
      </w:r>
      <w:r w:rsidR="00582D33" w:rsidRPr="005653C8">
        <w:rPr>
          <w:sz w:val="20"/>
          <w:szCs w:val="20"/>
        </w:rPr>
        <w:t xml:space="preserve">notes that even as a child, ‘Catherine, having, as has already been explained, come to know by pure revelation the lives and deed of the holy Fathers in Egypt, felt a strong inclination to imitate them. She confessed to me that when she was small she felt a burning desire to become solitary, but she had never found the way to do this.’ </w:t>
      </w:r>
      <w:r w:rsidR="00623EE6">
        <w:rPr>
          <w:sz w:val="20"/>
          <w:szCs w:val="20"/>
        </w:rPr>
        <w:t>p</w:t>
      </w:r>
      <w:r w:rsidR="00582D33" w:rsidRPr="005653C8">
        <w:rPr>
          <w:sz w:val="20"/>
          <w:szCs w:val="20"/>
        </w:rPr>
        <w:t>.</w:t>
      </w:r>
      <w:r w:rsidR="00623EE6">
        <w:rPr>
          <w:sz w:val="20"/>
          <w:szCs w:val="20"/>
        </w:rPr>
        <w:t xml:space="preserve"> </w:t>
      </w:r>
      <w:r w:rsidR="00582D33" w:rsidRPr="005653C8">
        <w:rPr>
          <w:sz w:val="20"/>
          <w:szCs w:val="20"/>
        </w:rPr>
        <w:t>12</w:t>
      </w:r>
      <w:r w:rsidR="00623EE6">
        <w:rPr>
          <w:sz w:val="20"/>
          <w:szCs w:val="20"/>
        </w:rPr>
        <w:t xml:space="preserve">. </w:t>
      </w:r>
      <w:r w:rsidR="00E21315">
        <w:rPr>
          <w:sz w:val="20"/>
          <w:szCs w:val="20"/>
        </w:rPr>
        <w:t xml:space="preserve">Catherine also </w:t>
      </w:r>
      <w:r w:rsidR="008D2110">
        <w:rPr>
          <w:sz w:val="20"/>
          <w:szCs w:val="20"/>
        </w:rPr>
        <w:t>made a</w:t>
      </w:r>
      <w:r w:rsidR="0070248C">
        <w:rPr>
          <w:sz w:val="20"/>
          <w:szCs w:val="20"/>
        </w:rPr>
        <w:t xml:space="preserve"> brief </w:t>
      </w:r>
      <w:r w:rsidR="00E21315">
        <w:rPr>
          <w:sz w:val="20"/>
          <w:szCs w:val="20"/>
        </w:rPr>
        <w:t>attempt</w:t>
      </w:r>
      <w:r w:rsidR="008D2110">
        <w:rPr>
          <w:sz w:val="20"/>
          <w:szCs w:val="20"/>
        </w:rPr>
        <w:t xml:space="preserve"> </w:t>
      </w:r>
      <w:r w:rsidR="00E21315">
        <w:rPr>
          <w:sz w:val="20"/>
          <w:szCs w:val="20"/>
        </w:rPr>
        <w:t>to leave home and live in a cave but without success</w:t>
      </w:r>
      <w:r w:rsidR="0070248C">
        <w:rPr>
          <w:sz w:val="20"/>
          <w:szCs w:val="20"/>
        </w:rPr>
        <w:t xml:space="preserve">. </w:t>
      </w:r>
      <w:r w:rsidR="00B82791">
        <w:rPr>
          <w:sz w:val="20"/>
          <w:szCs w:val="20"/>
        </w:rPr>
        <w:t xml:space="preserve">As </w:t>
      </w:r>
      <w:proofErr w:type="spellStart"/>
      <w:r w:rsidR="007D1B09" w:rsidRPr="00B82791">
        <w:rPr>
          <w:sz w:val="20"/>
          <w:szCs w:val="20"/>
        </w:rPr>
        <w:t>Kaebler</w:t>
      </w:r>
      <w:proofErr w:type="spellEnd"/>
      <w:r w:rsidR="007D1B09" w:rsidRPr="00B82791">
        <w:rPr>
          <w:sz w:val="20"/>
          <w:szCs w:val="20"/>
        </w:rPr>
        <w:t xml:space="preserve"> notes, ‘In virtually every religious tradition, meditation or contemplation takes place in some degree of seclusion. Anthony (d.356 CE) and other Christian saints lived for prolonged periods alone in the African desert.’ p. 528.</w:t>
      </w:r>
      <w:r w:rsidR="00B243D0">
        <w:rPr>
          <w:sz w:val="20"/>
          <w:szCs w:val="20"/>
        </w:rPr>
        <w:t xml:space="preserve"> </w:t>
      </w:r>
      <w:r w:rsidR="00474182" w:rsidRPr="005653C8">
        <w:rPr>
          <w:sz w:val="20"/>
          <w:szCs w:val="20"/>
        </w:rPr>
        <w:t xml:space="preserve">Capua </w:t>
      </w:r>
      <w:r w:rsidR="0059636E">
        <w:rPr>
          <w:sz w:val="20"/>
          <w:szCs w:val="20"/>
        </w:rPr>
        <w:t xml:space="preserve">also records </w:t>
      </w:r>
      <w:r w:rsidR="00474182" w:rsidRPr="005653C8">
        <w:rPr>
          <w:sz w:val="20"/>
          <w:szCs w:val="20"/>
        </w:rPr>
        <w:t>how Catherine had harboured the desire to join the Dominicans and even imitate St. Euphrosyne who had entered a monastery dressed in men’s clothing</w:t>
      </w:r>
      <w:r w:rsidR="00E63EFD">
        <w:rPr>
          <w:sz w:val="20"/>
          <w:szCs w:val="20"/>
        </w:rPr>
        <w:t>:</w:t>
      </w:r>
      <w:r w:rsidR="00474182" w:rsidRPr="005653C8">
        <w:rPr>
          <w:sz w:val="20"/>
          <w:szCs w:val="20"/>
        </w:rPr>
        <w:t xml:space="preserve"> ‘But almighty God had infused this zeal into her for other ends and intended to satisfy her desire in quite a different way, and He did not will that this scheme, which she had in mind for a long time, should ever be put into practice.’ </w:t>
      </w:r>
      <w:r w:rsidR="001F4D77" w:rsidRPr="005653C8">
        <w:rPr>
          <w:sz w:val="20"/>
          <w:szCs w:val="20"/>
        </w:rPr>
        <w:t>p</w:t>
      </w:r>
      <w:r w:rsidR="00474182" w:rsidRPr="005653C8">
        <w:rPr>
          <w:sz w:val="20"/>
          <w:szCs w:val="20"/>
        </w:rPr>
        <w:t xml:space="preserve">. 18. </w:t>
      </w:r>
      <w:r w:rsidR="00F82344" w:rsidRPr="005653C8">
        <w:rPr>
          <w:sz w:val="20"/>
          <w:szCs w:val="20"/>
        </w:rPr>
        <w:t xml:space="preserve">Once Catherine had made peace with her family after informing them of her intentions to serve God, ‘She was given a little room of her own in which she could pray and scourge herself as much as she liked just as though she were living in solitude, and with what penitential zeal she treated her body, and with what ardour she sought her Bridegroom, no tongue can tell.’p. 34. </w:t>
      </w:r>
      <w:r w:rsidR="0060430D">
        <w:rPr>
          <w:sz w:val="20"/>
          <w:szCs w:val="20"/>
        </w:rPr>
        <w:t>This enabled her to establish ‘</w:t>
      </w:r>
      <w:r w:rsidR="00EC0BD2" w:rsidRPr="005653C8">
        <w:rPr>
          <w:sz w:val="20"/>
          <w:szCs w:val="20"/>
        </w:rPr>
        <w:t>a desert within the walls of her own home, and solitude in the midst of people.’</w:t>
      </w:r>
      <w:r w:rsidR="0060430D">
        <w:rPr>
          <w:sz w:val="20"/>
          <w:szCs w:val="20"/>
        </w:rPr>
        <w:t xml:space="preserve"> </w:t>
      </w:r>
      <w:r w:rsidR="00786874">
        <w:rPr>
          <w:sz w:val="20"/>
          <w:szCs w:val="20"/>
        </w:rPr>
        <w:t>p</w:t>
      </w:r>
      <w:r w:rsidR="0060430D">
        <w:rPr>
          <w:sz w:val="20"/>
          <w:szCs w:val="20"/>
        </w:rPr>
        <w:t>. 54.</w:t>
      </w:r>
      <w:r w:rsidR="00FB1B42">
        <w:rPr>
          <w:sz w:val="20"/>
          <w:szCs w:val="20"/>
        </w:rPr>
        <w:t xml:space="preserve"> S</w:t>
      </w:r>
      <w:r w:rsidR="00EC0BD2" w:rsidRPr="005653C8">
        <w:rPr>
          <w:sz w:val="20"/>
          <w:szCs w:val="20"/>
        </w:rPr>
        <w:t xml:space="preserve">he also decided not to speak to </w:t>
      </w:r>
      <w:r w:rsidR="0070248C">
        <w:rPr>
          <w:sz w:val="20"/>
          <w:szCs w:val="20"/>
        </w:rPr>
        <w:t xml:space="preserve">try and </w:t>
      </w:r>
      <w:r w:rsidR="00EC0BD2" w:rsidRPr="005653C8">
        <w:rPr>
          <w:sz w:val="20"/>
          <w:szCs w:val="20"/>
        </w:rPr>
        <w:t>maintain her purity</w:t>
      </w:r>
      <w:r w:rsidR="0070248C">
        <w:rPr>
          <w:sz w:val="20"/>
          <w:szCs w:val="20"/>
        </w:rPr>
        <w:t>, albeit</w:t>
      </w:r>
      <w:r w:rsidR="00EC0BD2" w:rsidRPr="005653C8">
        <w:rPr>
          <w:sz w:val="20"/>
          <w:szCs w:val="20"/>
        </w:rPr>
        <w:t xml:space="preserve"> except in confession</w:t>
      </w:r>
      <w:r w:rsidR="00124CE2">
        <w:rPr>
          <w:sz w:val="20"/>
          <w:szCs w:val="20"/>
        </w:rPr>
        <w:t>.</w:t>
      </w:r>
    </w:p>
  </w:endnote>
  <w:endnote w:id="134">
    <w:p w14:paraId="43A6E1A6" w14:textId="1EE2167C" w:rsidR="00814C8B" w:rsidRPr="005653C8" w:rsidRDefault="00C23283" w:rsidP="00814C8B">
      <w:pPr>
        <w:pStyle w:val="EndnoteText"/>
      </w:pPr>
      <w:r>
        <w:rPr>
          <w:rStyle w:val="EndnoteReference"/>
        </w:rPr>
        <w:endnoteRef/>
      </w:r>
      <w:r w:rsidR="00A10ED5">
        <w:t xml:space="preserve"> Capua, p. 5</w:t>
      </w:r>
      <w:r w:rsidR="00A769DC">
        <w:t>4</w:t>
      </w:r>
      <w:r w:rsidR="00A10ED5">
        <w:t>.</w:t>
      </w:r>
      <w:r>
        <w:t xml:space="preserve"> </w:t>
      </w:r>
      <w:r w:rsidR="00814C8B" w:rsidRPr="005653C8">
        <w:t>Such asceticism involves not detachment from or renunciation of any specific worldly pleasure but rather detachment fr</w:t>
      </w:r>
      <w:r w:rsidR="00A41560">
        <w:t>o</w:t>
      </w:r>
      <w:r w:rsidR="00814C8B" w:rsidRPr="005653C8">
        <w:t>m or renunciation of the world per se. Kaebler</w:t>
      </w:r>
      <w:r w:rsidR="00941A1C">
        <w:t xml:space="preserve"> </w:t>
      </w:r>
      <w:r w:rsidR="00814C8B" w:rsidRPr="005653C8">
        <w:t xml:space="preserve">comments concerning ‘inner-asceticism’ that it is ‘More difficult to define, but perhaps also more significant, is what may be termed an “inner asceticism,” consisting essentially of spiritual rather than physical discipline…..It appears in almost every major religion yet has no equivalent in primitive thought’…also in relation ‘the yogic and meditative complex indigenous to the Indian subcontinent. Yoga, although an asceticism of the body, is an inner asceticism as well.’ p. 527.  </w:t>
      </w:r>
    </w:p>
    <w:p w14:paraId="405F43E7" w14:textId="77777777" w:rsidR="00A10ED5" w:rsidRDefault="00A10ED5">
      <w:pPr>
        <w:pStyle w:val="EndnoteText"/>
      </w:pPr>
    </w:p>
  </w:endnote>
  <w:endnote w:id="135">
    <w:p w14:paraId="3916C018" w14:textId="1EC4C3D1" w:rsidR="009D384E" w:rsidRDefault="009D384E">
      <w:pPr>
        <w:pStyle w:val="EndnoteText"/>
      </w:pPr>
      <w:r>
        <w:rPr>
          <w:rStyle w:val="EndnoteReference"/>
        </w:rPr>
        <w:endnoteRef/>
      </w:r>
      <w:r>
        <w:t xml:space="preserve"> </w:t>
      </w:r>
      <w:r w:rsidR="00C45D0B">
        <w:t>Capua</w:t>
      </w:r>
      <w:r w:rsidR="00941A1C">
        <w:t xml:space="preserve">, </w:t>
      </w:r>
      <w:r w:rsidR="00C45D0B">
        <w:t>p. 27.</w:t>
      </w:r>
    </w:p>
    <w:p w14:paraId="6D74D5B7" w14:textId="77777777" w:rsidR="00C45D0B" w:rsidRDefault="00C45D0B">
      <w:pPr>
        <w:pStyle w:val="EndnoteText"/>
      </w:pPr>
    </w:p>
  </w:endnote>
  <w:endnote w:id="136">
    <w:p w14:paraId="75F14A92" w14:textId="30818ADA" w:rsidR="002B7787" w:rsidRDefault="002B7787">
      <w:pPr>
        <w:pStyle w:val="EndnoteText"/>
      </w:pPr>
      <w:r>
        <w:rPr>
          <w:rStyle w:val="EndnoteReference"/>
        </w:rPr>
        <w:endnoteRef/>
      </w:r>
      <w:r>
        <w:t xml:space="preserve"> </w:t>
      </w:r>
      <w:r w:rsidR="00F045BB">
        <w:t>Der</w:t>
      </w:r>
      <w:r w:rsidR="00390E8D">
        <w:t>r</w:t>
      </w:r>
      <w:r w:rsidR="00F045BB">
        <w:t>ett</w:t>
      </w:r>
      <w:r w:rsidR="00390E8D">
        <w:t>, p. 88.</w:t>
      </w:r>
    </w:p>
    <w:p w14:paraId="74B890ED" w14:textId="77777777" w:rsidR="002F4BB8" w:rsidRPr="00390E8D" w:rsidRDefault="002F4BB8">
      <w:pPr>
        <w:pStyle w:val="EndnoteText"/>
      </w:pPr>
    </w:p>
  </w:endnote>
  <w:endnote w:id="137">
    <w:p w14:paraId="5EE8B79F" w14:textId="14EB7CC8" w:rsidR="002F4BB8" w:rsidRDefault="002F4BB8">
      <w:pPr>
        <w:pStyle w:val="EndnoteText"/>
      </w:pPr>
      <w:r>
        <w:rPr>
          <w:rStyle w:val="EndnoteReference"/>
        </w:rPr>
        <w:endnoteRef/>
      </w:r>
      <w:r>
        <w:t xml:space="preserve"> For example, Bell notes</w:t>
      </w:r>
      <w:r w:rsidR="00B83400">
        <w:t xml:space="preserve"> </w:t>
      </w:r>
      <w:r w:rsidR="00925B9D">
        <w:t xml:space="preserve">that </w:t>
      </w:r>
      <w:r w:rsidR="00B83400">
        <w:t>‘Catherine’s self-destructive asceticism</w:t>
      </w:r>
      <w:r w:rsidR="00925B9D">
        <w:t xml:space="preserve"> […] came to include sustained anorexia.’</w:t>
      </w:r>
      <w:r w:rsidR="007658DC">
        <w:t xml:space="preserve"> p. 34.</w:t>
      </w:r>
    </w:p>
  </w:endnote>
  <w:endnote w:id="138">
    <w:p w14:paraId="0E757FF7" w14:textId="77777777" w:rsidR="00830709" w:rsidRDefault="00830709">
      <w:pPr>
        <w:pStyle w:val="EndnoteText"/>
      </w:pPr>
    </w:p>
    <w:p w14:paraId="550B50EB" w14:textId="245214AD" w:rsidR="00830709" w:rsidRDefault="00830709">
      <w:pPr>
        <w:pStyle w:val="EndnoteText"/>
      </w:pPr>
      <w:r>
        <w:rPr>
          <w:rStyle w:val="EndnoteReference"/>
        </w:rPr>
        <w:endnoteRef/>
      </w:r>
      <w:r>
        <w:t xml:space="preserve"> In this assignment St. Catherine</w:t>
      </w:r>
      <w:r w:rsidR="00C5558C">
        <w:t>, as reported by</w:t>
      </w:r>
      <w:r w:rsidR="00665210">
        <w:t xml:space="preserve"> Capua</w:t>
      </w:r>
      <w:r w:rsidR="00F5425F">
        <w:t>,</w:t>
      </w:r>
      <w:r w:rsidR="00665210">
        <w:t xml:space="preserve"> </w:t>
      </w:r>
      <w:r w:rsidR="006F7729">
        <w:t>has been taken as an example of asceticism</w:t>
      </w:r>
      <w:r w:rsidR="009836DA">
        <w:rPr>
          <w:i/>
        </w:rPr>
        <w:t xml:space="preserve">. </w:t>
      </w:r>
      <w:r w:rsidR="00FC3B1B">
        <w:t xml:space="preserve">According to Capua’s </w:t>
      </w:r>
      <w:r w:rsidR="00451605">
        <w:t xml:space="preserve">account </w:t>
      </w:r>
      <w:r w:rsidR="00FC3B1B">
        <w:t xml:space="preserve">St. Catherine </w:t>
      </w:r>
      <w:r w:rsidR="008569F9">
        <w:t xml:space="preserve">appears to have </w:t>
      </w:r>
      <w:r w:rsidR="00FC3B1B">
        <w:t xml:space="preserve">made choices in </w:t>
      </w:r>
      <w:r w:rsidR="00895B52">
        <w:t xml:space="preserve">relation to </w:t>
      </w:r>
      <w:r w:rsidR="00FC3B1B">
        <w:t xml:space="preserve">a number of areas, for example, </w:t>
      </w:r>
      <w:r w:rsidR="00962670">
        <w:t xml:space="preserve">when </w:t>
      </w:r>
      <w:r w:rsidR="00526FCB">
        <w:t xml:space="preserve">to try and deny </w:t>
      </w:r>
      <w:r w:rsidR="00962670">
        <w:t>sleep</w:t>
      </w:r>
      <w:r w:rsidR="00F5425F">
        <w:t xml:space="preserve"> (</w:t>
      </w:r>
      <w:r w:rsidR="006530F0">
        <w:t xml:space="preserve">the demands of </w:t>
      </w:r>
      <w:r w:rsidR="00F5425F">
        <w:t>which she</w:t>
      </w:r>
      <w:r w:rsidR="006530F0">
        <w:t xml:space="preserve"> could find difficult)</w:t>
      </w:r>
      <w:r w:rsidR="00962670">
        <w:t xml:space="preserve">, when to seek solitude </w:t>
      </w:r>
      <w:r w:rsidR="00526FCB">
        <w:t>and also, as with the anorexic</w:t>
      </w:r>
      <w:r w:rsidR="00D02032">
        <w:t>,</w:t>
      </w:r>
      <w:r w:rsidR="00526FCB">
        <w:t xml:space="preserve"> what to eat and when.</w:t>
      </w:r>
      <w:r w:rsidR="00DA6421">
        <w:t xml:space="preserve"> </w:t>
      </w:r>
      <w:r w:rsidR="00B5274A">
        <w:t>However, for someone with an obsessional condition (as we currently recognise it)</w:t>
      </w:r>
      <w:r w:rsidR="00B46923">
        <w:t>,</w:t>
      </w:r>
      <w:r w:rsidR="00B5274A">
        <w:t xml:space="preserve"> then obsessional b</w:t>
      </w:r>
      <w:r w:rsidR="00100418">
        <w:t>eh</w:t>
      </w:r>
      <w:r w:rsidR="00B5274A">
        <w:t>aviours</w:t>
      </w:r>
      <w:r w:rsidR="00100418">
        <w:t xml:space="preserve"> are </w:t>
      </w:r>
      <w:r w:rsidR="00DF769D">
        <w:t xml:space="preserve">typically </w:t>
      </w:r>
      <w:r w:rsidR="00100418">
        <w:t xml:space="preserve">less by choice and more by intrusion, and </w:t>
      </w:r>
      <w:r w:rsidR="00AD0A35">
        <w:t xml:space="preserve">possibly </w:t>
      </w:r>
      <w:r w:rsidR="00100418">
        <w:t>this is something that bares a close resemblance to St. Catherine’s repetition of the Hail Mary’s and the desire to kneel on each step</w:t>
      </w:r>
      <w:r w:rsidR="00BC0AB7">
        <w:t xml:space="preserve">. Also, some of the incessant and repetitive thoughts experienced by St. Catherine </w:t>
      </w:r>
      <w:r w:rsidR="00B572CA">
        <w:t>certainly a</w:t>
      </w:r>
      <w:r w:rsidR="008C2DD4">
        <w:t xml:space="preserve">ppear as </w:t>
      </w:r>
      <w:r w:rsidR="00B572CA">
        <w:t>preoccupation, of an extreme kind, if not obsessional.</w:t>
      </w:r>
      <w:r w:rsidR="00D63EFC">
        <w:t xml:space="preserve"> However, many </w:t>
      </w:r>
      <w:r w:rsidR="000C110F">
        <w:t xml:space="preserve">people </w:t>
      </w:r>
      <w:r w:rsidR="00D63EFC">
        <w:t xml:space="preserve">live with </w:t>
      </w:r>
      <w:r w:rsidR="000C110F">
        <w:t xml:space="preserve">preoccupation of sorts, including </w:t>
      </w:r>
      <w:r w:rsidR="00D63EFC">
        <w:t>obsessional tendencies</w:t>
      </w:r>
      <w:r w:rsidR="00571FDF">
        <w:t xml:space="preserve"> </w:t>
      </w:r>
      <w:r w:rsidR="008C0DD2">
        <w:t>and function</w:t>
      </w:r>
      <w:r w:rsidR="001671A8">
        <w:t xml:space="preserve"> relatively well, </w:t>
      </w:r>
      <w:r w:rsidR="00571FDF">
        <w:t xml:space="preserve">but for others </w:t>
      </w:r>
      <w:r w:rsidR="00463BE6">
        <w:t xml:space="preserve">it </w:t>
      </w:r>
      <w:r w:rsidR="00950A83">
        <w:t xml:space="preserve">unfortunately </w:t>
      </w:r>
      <w:r w:rsidR="00463BE6">
        <w:t>leads to significant i</w:t>
      </w:r>
      <w:r w:rsidR="009D464F">
        <w:t>llness and incapacity. The fact that St. Catherine had so many other aspects of her life that were productive – her wr</w:t>
      </w:r>
      <w:r w:rsidR="001E54CF">
        <w:t>itings, her work for the Church and her general recognised wisdom</w:t>
      </w:r>
      <w:r w:rsidR="00234E1A">
        <w:t>,</w:t>
      </w:r>
      <w:r w:rsidR="001E54CF">
        <w:t xml:space="preserve"> </w:t>
      </w:r>
      <w:r w:rsidR="00236B30">
        <w:t xml:space="preserve">also </w:t>
      </w:r>
      <w:r w:rsidR="008B16DB">
        <w:t xml:space="preserve">points to a person with a great deal of ability, if not complex personality, </w:t>
      </w:r>
      <w:r w:rsidR="0077749A">
        <w:t>and</w:t>
      </w:r>
      <w:r w:rsidR="008B16DB">
        <w:t xml:space="preserve"> not least</w:t>
      </w:r>
      <w:r w:rsidR="0077749A">
        <w:t xml:space="preserve">, the demonstration of </w:t>
      </w:r>
      <w:r w:rsidR="008B16DB">
        <w:t xml:space="preserve"> an extremely devout faith.</w:t>
      </w:r>
      <w:r w:rsidR="009D464F">
        <w:t xml:space="preserve"> </w:t>
      </w:r>
    </w:p>
    <w:p w14:paraId="4FFAB02D" w14:textId="77777777" w:rsidR="006778B8" w:rsidRPr="00FC3B1B" w:rsidRDefault="006778B8">
      <w:pPr>
        <w:pStyle w:val="EndnoteText"/>
      </w:pPr>
    </w:p>
  </w:endnote>
  <w:endnote w:id="139">
    <w:p w14:paraId="6A6DDDEF" w14:textId="38584940" w:rsidR="003E2ACF" w:rsidRPr="00784814" w:rsidRDefault="006778B8" w:rsidP="004F176E">
      <w:pPr>
        <w:spacing w:line="240" w:lineRule="auto"/>
        <w:rPr>
          <w:sz w:val="20"/>
          <w:szCs w:val="20"/>
        </w:rPr>
      </w:pPr>
      <w:r w:rsidRPr="00784814">
        <w:rPr>
          <w:rStyle w:val="EndnoteReference"/>
          <w:sz w:val="20"/>
          <w:szCs w:val="20"/>
        </w:rPr>
        <w:endnoteRef/>
      </w:r>
      <w:r w:rsidRPr="00784814">
        <w:rPr>
          <w:sz w:val="20"/>
          <w:szCs w:val="20"/>
        </w:rPr>
        <w:t xml:space="preserve"> </w:t>
      </w:r>
      <w:r w:rsidR="003E2ACF" w:rsidRPr="00784814">
        <w:rPr>
          <w:sz w:val="20"/>
          <w:szCs w:val="20"/>
        </w:rPr>
        <w:t xml:space="preserve">Elizbeth A. Clark, ‘The Ascetic Impulse in Religious Life’ in Wimbush and </w:t>
      </w:r>
      <w:r w:rsidR="003F25DE" w:rsidRPr="005653C8">
        <w:rPr>
          <w:sz w:val="20"/>
          <w:szCs w:val="20"/>
        </w:rPr>
        <w:t>Valantasis,</w:t>
      </w:r>
      <w:r w:rsidR="004F176E">
        <w:rPr>
          <w:sz w:val="20"/>
          <w:szCs w:val="20"/>
        </w:rPr>
        <w:t xml:space="preserve"> </w:t>
      </w:r>
      <w:r w:rsidR="00F57C3A">
        <w:rPr>
          <w:sz w:val="20"/>
          <w:szCs w:val="20"/>
        </w:rPr>
        <w:t xml:space="preserve">pp. </w:t>
      </w:r>
      <w:r w:rsidR="000F3A1D">
        <w:rPr>
          <w:sz w:val="20"/>
          <w:szCs w:val="20"/>
        </w:rPr>
        <w:t>505-12 (</w:t>
      </w:r>
      <w:r w:rsidR="003E2ACF" w:rsidRPr="00784814">
        <w:rPr>
          <w:sz w:val="20"/>
          <w:szCs w:val="20"/>
        </w:rPr>
        <w:t>p. 50</w:t>
      </w:r>
      <w:r w:rsidR="00724583">
        <w:rPr>
          <w:sz w:val="20"/>
          <w:szCs w:val="20"/>
        </w:rPr>
        <w:t>6</w:t>
      </w:r>
      <w:r w:rsidR="000F3A1D">
        <w:rPr>
          <w:sz w:val="20"/>
          <w:szCs w:val="20"/>
        </w:rPr>
        <w:t>)</w:t>
      </w:r>
      <w:r w:rsidR="004F176E">
        <w:rPr>
          <w:sz w:val="20"/>
          <w:szCs w:val="20"/>
        </w:rPr>
        <w:t>.</w:t>
      </w:r>
      <w:r w:rsidR="00902D4D">
        <w:rPr>
          <w:sz w:val="20"/>
          <w:szCs w:val="20"/>
        </w:rPr>
        <w:t xml:space="preserve"> Corrington</w:t>
      </w:r>
      <w:r w:rsidR="00C772FD">
        <w:rPr>
          <w:sz w:val="20"/>
          <w:szCs w:val="20"/>
        </w:rPr>
        <w:t xml:space="preserve"> also notes on the role of food, ‘since food is seen by anorectics </w:t>
      </w:r>
      <w:r w:rsidR="00E46338">
        <w:rPr>
          <w:sz w:val="20"/>
          <w:szCs w:val="20"/>
        </w:rPr>
        <w:t xml:space="preserve">and ascetics both as a rejection of dominance by others and, paradoxically, as a source of power for themselves, a triumph of the will over bodily limitations and the </w:t>
      </w:r>
      <w:r w:rsidR="007B6611">
        <w:rPr>
          <w:sz w:val="20"/>
          <w:szCs w:val="20"/>
        </w:rPr>
        <w:t>forging of a new identity.’ p. 61.</w:t>
      </w:r>
    </w:p>
    <w:p w14:paraId="0CDAAB58" w14:textId="5801E469" w:rsidR="006778B8" w:rsidRDefault="006778B8">
      <w:pPr>
        <w:pStyle w:val="EndnoteText"/>
      </w:pPr>
    </w:p>
    <w:p w14:paraId="5BA48542" w14:textId="2F18DAF0" w:rsidR="00C16F64" w:rsidRDefault="00C16F64">
      <w:pPr>
        <w:pStyle w:val="EndnoteText"/>
      </w:pPr>
    </w:p>
    <w:p w14:paraId="6793E2F5" w14:textId="2F76AC91" w:rsidR="00B54D24" w:rsidRDefault="00B54D24">
      <w:pPr>
        <w:pStyle w:val="EndnoteText"/>
      </w:pPr>
    </w:p>
    <w:p w14:paraId="76C70F2A" w14:textId="4D9DABF4" w:rsidR="00B54D24" w:rsidRDefault="00B54D24">
      <w:pPr>
        <w:pStyle w:val="EndnoteText"/>
      </w:pPr>
    </w:p>
    <w:p w14:paraId="34DA867C" w14:textId="3E660A87" w:rsidR="00B54D24" w:rsidRDefault="00B54D24">
      <w:pPr>
        <w:pStyle w:val="EndnoteText"/>
      </w:pPr>
    </w:p>
    <w:p w14:paraId="6BAEC1D2" w14:textId="2A4E7AE5" w:rsidR="00B54D24" w:rsidRDefault="00B54D24">
      <w:pPr>
        <w:pStyle w:val="EndnoteText"/>
      </w:pPr>
    </w:p>
    <w:p w14:paraId="1FCD625C" w14:textId="25431B9F" w:rsidR="00B54D24" w:rsidRDefault="00B54D24">
      <w:pPr>
        <w:pStyle w:val="EndnoteText"/>
      </w:pPr>
    </w:p>
    <w:p w14:paraId="1A875F15" w14:textId="56576492" w:rsidR="00B54D24" w:rsidRDefault="00B54D24">
      <w:pPr>
        <w:pStyle w:val="EndnoteText"/>
      </w:pPr>
    </w:p>
    <w:p w14:paraId="71BA1ADD" w14:textId="0BA58AB9" w:rsidR="00B54D24" w:rsidRDefault="00B54D24">
      <w:pPr>
        <w:pStyle w:val="EndnoteText"/>
      </w:pPr>
    </w:p>
    <w:p w14:paraId="68C78730" w14:textId="499A2E2E" w:rsidR="00B54D24" w:rsidRDefault="00B54D24">
      <w:pPr>
        <w:pStyle w:val="EndnoteText"/>
      </w:pPr>
    </w:p>
    <w:p w14:paraId="3AEA6A36" w14:textId="4DF968BE" w:rsidR="00B54D24" w:rsidRDefault="00B54D24">
      <w:pPr>
        <w:pStyle w:val="EndnoteText"/>
      </w:pPr>
    </w:p>
    <w:p w14:paraId="743413AB" w14:textId="0CE36E60" w:rsidR="00B54D24" w:rsidRDefault="00B54D24">
      <w:pPr>
        <w:pStyle w:val="EndnoteText"/>
      </w:pPr>
    </w:p>
    <w:p w14:paraId="0C0E180B" w14:textId="13BD1632" w:rsidR="00B54D24" w:rsidRDefault="00B54D24">
      <w:pPr>
        <w:pStyle w:val="EndnoteText"/>
      </w:pPr>
    </w:p>
    <w:p w14:paraId="5809387B" w14:textId="74C8A8FD" w:rsidR="00B54D24" w:rsidRDefault="00B54D24">
      <w:pPr>
        <w:pStyle w:val="EndnoteText"/>
      </w:pPr>
    </w:p>
    <w:p w14:paraId="5107D7BD" w14:textId="34EC41CE" w:rsidR="00B54D24" w:rsidRDefault="00B54D24">
      <w:pPr>
        <w:pStyle w:val="EndnoteText"/>
      </w:pPr>
    </w:p>
    <w:p w14:paraId="66A55500" w14:textId="6FBAC0AE" w:rsidR="00B54D24" w:rsidRDefault="00B54D24">
      <w:pPr>
        <w:pStyle w:val="EndnoteText"/>
      </w:pPr>
    </w:p>
    <w:p w14:paraId="6A7ED1B0" w14:textId="1E3F3E28" w:rsidR="00B54D24" w:rsidRDefault="00B54D24">
      <w:pPr>
        <w:pStyle w:val="EndnoteText"/>
      </w:pPr>
    </w:p>
    <w:p w14:paraId="7B40499D" w14:textId="6C54F801" w:rsidR="00B54D24" w:rsidRDefault="00B54D24">
      <w:pPr>
        <w:pStyle w:val="EndnoteText"/>
      </w:pPr>
    </w:p>
    <w:p w14:paraId="12BB34D4" w14:textId="32E6633C" w:rsidR="00B54D24" w:rsidRDefault="00B54D24">
      <w:pPr>
        <w:pStyle w:val="EndnoteText"/>
      </w:pPr>
    </w:p>
    <w:p w14:paraId="4B79D3CE" w14:textId="1BBF6BF7" w:rsidR="00B54D24" w:rsidRDefault="00B54D24">
      <w:pPr>
        <w:pStyle w:val="EndnoteText"/>
      </w:pPr>
    </w:p>
    <w:p w14:paraId="199DAC50" w14:textId="50E83AC6" w:rsidR="00B54D24" w:rsidRDefault="00B54D24">
      <w:pPr>
        <w:pStyle w:val="EndnoteText"/>
      </w:pPr>
    </w:p>
    <w:p w14:paraId="7823A33B" w14:textId="0A39FE74" w:rsidR="00B54D24" w:rsidRDefault="00B54D24">
      <w:pPr>
        <w:pStyle w:val="EndnoteText"/>
      </w:pPr>
    </w:p>
    <w:p w14:paraId="6DE370E5" w14:textId="496EE957" w:rsidR="00B54D24" w:rsidRDefault="00B54D24">
      <w:pPr>
        <w:pStyle w:val="EndnoteText"/>
      </w:pPr>
    </w:p>
    <w:p w14:paraId="3EFA9B07" w14:textId="2F1A2F04" w:rsidR="00B54D24" w:rsidRDefault="00B54D24">
      <w:pPr>
        <w:pStyle w:val="EndnoteText"/>
      </w:pPr>
    </w:p>
    <w:p w14:paraId="1A8A6D45" w14:textId="4B8EA81D" w:rsidR="00B54D24" w:rsidRDefault="00B54D24">
      <w:pPr>
        <w:pStyle w:val="EndnoteText"/>
      </w:pPr>
    </w:p>
    <w:p w14:paraId="3AD43548" w14:textId="7A0CCF56" w:rsidR="00B54D24" w:rsidRDefault="00B54D24">
      <w:pPr>
        <w:pStyle w:val="EndnoteText"/>
      </w:pPr>
    </w:p>
    <w:p w14:paraId="587B21AF" w14:textId="06C811C4" w:rsidR="00B54D24" w:rsidRDefault="00B54D24">
      <w:pPr>
        <w:pStyle w:val="EndnoteText"/>
      </w:pPr>
    </w:p>
    <w:p w14:paraId="445E41DA" w14:textId="77777777" w:rsidR="00B54D24" w:rsidRDefault="00B54D24">
      <w:pPr>
        <w:pStyle w:val="EndnoteText"/>
      </w:pPr>
    </w:p>
    <w:p w14:paraId="774D5FEE" w14:textId="6F112421" w:rsidR="00C16F64" w:rsidRDefault="00C16F64">
      <w:pPr>
        <w:pStyle w:val="EndnoteText"/>
      </w:pPr>
    </w:p>
    <w:p w14:paraId="7FA40151" w14:textId="51D38007" w:rsidR="00B54D24" w:rsidRDefault="00B54D24">
      <w:pPr>
        <w:pStyle w:val="EndnoteText"/>
      </w:pPr>
    </w:p>
    <w:p w14:paraId="39E37345" w14:textId="65C9F907" w:rsidR="00B54D24" w:rsidRDefault="00B54D24">
      <w:pPr>
        <w:pStyle w:val="EndnoteText"/>
      </w:pPr>
    </w:p>
    <w:p w14:paraId="10636F04" w14:textId="51A6AE64" w:rsidR="00B54D24" w:rsidRDefault="00B54D24">
      <w:pPr>
        <w:pStyle w:val="EndnoteText"/>
      </w:pPr>
    </w:p>
    <w:p w14:paraId="027D062D" w14:textId="1162A9A4" w:rsidR="00B54D24" w:rsidRDefault="00B54D24">
      <w:pPr>
        <w:pStyle w:val="EndnoteText"/>
      </w:pPr>
    </w:p>
    <w:p w14:paraId="1112C263" w14:textId="17B81739" w:rsidR="00B54D24" w:rsidRDefault="00B54D24">
      <w:pPr>
        <w:pStyle w:val="EndnoteText"/>
      </w:pPr>
    </w:p>
    <w:p w14:paraId="0C5FB596" w14:textId="4EC5E0BB" w:rsidR="00B54D24" w:rsidRDefault="00B54D24">
      <w:pPr>
        <w:pStyle w:val="EndnoteText"/>
      </w:pPr>
    </w:p>
    <w:p w14:paraId="184B4A57" w14:textId="1B6FAE5E" w:rsidR="00B54D24" w:rsidRDefault="00B54D24">
      <w:pPr>
        <w:pStyle w:val="EndnoteText"/>
      </w:pPr>
    </w:p>
    <w:p w14:paraId="26811FEC" w14:textId="42B2570F" w:rsidR="00B54D24" w:rsidRDefault="00B54D24">
      <w:pPr>
        <w:pStyle w:val="EndnoteText"/>
      </w:pPr>
    </w:p>
    <w:p w14:paraId="4EC2A860" w14:textId="1CC2411F" w:rsidR="00B54D24" w:rsidRDefault="00B54D24">
      <w:pPr>
        <w:pStyle w:val="EndnoteText"/>
      </w:pPr>
    </w:p>
    <w:p w14:paraId="6348F85C" w14:textId="016CC0CF" w:rsidR="00B54D24" w:rsidRDefault="00B54D24">
      <w:pPr>
        <w:pStyle w:val="EndnoteText"/>
      </w:pPr>
    </w:p>
    <w:p w14:paraId="442D8171" w14:textId="20CBA764" w:rsidR="00B54D24" w:rsidRDefault="00B54D24">
      <w:pPr>
        <w:pStyle w:val="EndnoteText"/>
      </w:pPr>
    </w:p>
    <w:p w14:paraId="3FE17661" w14:textId="478732EA" w:rsidR="00B54D24" w:rsidRDefault="00B54D24">
      <w:pPr>
        <w:pStyle w:val="EndnoteText"/>
      </w:pPr>
    </w:p>
    <w:p w14:paraId="28B92662" w14:textId="62023C3D" w:rsidR="00B54D24" w:rsidRDefault="00B54D24">
      <w:pPr>
        <w:pStyle w:val="EndnoteText"/>
      </w:pPr>
    </w:p>
    <w:p w14:paraId="69164552" w14:textId="77777777" w:rsidR="00C16F64" w:rsidRDefault="00C16F64" w:rsidP="00C16F64">
      <w:pPr>
        <w:rPr>
          <w:b/>
          <w:sz w:val="28"/>
          <w:szCs w:val="28"/>
        </w:rPr>
      </w:pPr>
      <w:r w:rsidRPr="004E236E">
        <w:rPr>
          <w:b/>
          <w:sz w:val="28"/>
          <w:szCs w:val="28"/>
        </w:rPr>
        <w:t xml:space="preserve">Bibliography </w:t>
      </w:r>
    </w:p>
    <w:p w14:paraId="166E39F3" w14:textId="77777777" w:rsidR="00C16F64" w:rsidRPr="00012CF5" w:rsidRDefault="00C16F64" w:rsidP="00C16F64">
      <w:pPr>
        <w:rPr>
          <w:sz w:val="24"/>
          <w:szCs w:val="24"/>
        </w:rPr>
      </w:pPr>
      <w:r w:rsidRPr="00012CF5">
        <w:rPr>
          <w:sz w:val="24"/>
          <w:szCs w:val="24"/>
        </w:rPr>
        <w:t xml:space="preserve">Arnold, C., </w:t>
      </w:r>
      <w:r w:rsidRPr="00012CF5">
        <w:rPr>
          <w:i/>
          <w:sz w:val="24"/>
          <w:szCs w:val="24"/>
        </w:rPr>
        <w:t>Decoding Anorexia</w:t>
      </w:r>
      <w:r w:rsidRPr="00012CF5">
        <w:rPr>
          <w:sz w:val="24"/>
          <w:szCs w:val="24"/>
        </w:rPr>
        <w:t>, (New York: Routledge, 2013)</w:t>
      </w:r>
    </w:p>
    <w:p w14:paraId="1DB1ECFB" w14:textId="77777777" w:rsidR="00C16F64" w:rsidRDefault="00C16F64" w:rsidP="00C16F64">
      <w:pPr>
        <w:rPr>
          <w:sz w:val="24"/>
          <w:szCs w:val="24"/>
        </w:rPr>
      </w:pPr>
      <w:r w:rsidRPr="00012CF5">
        <w:rPr>
          <w:sz w:val="24"/>
          <w:szCs w:val="24"/>
        </w:rPr>
        <w:t xml:space="preserve">Bell, R. M., </w:t>
      </w:r>
      <w:r w:rsidRPr="00012CF5">
        <w:rPr>
          <w:i/>
          <w:sz w:val="24"/>
          <w:szCs w:val="24"/>
        </w:rPr>
        <w:t xml:space="preserve">Holy Anorexia </w:t>
      </w:r>
      <w:r w:rsidRPr="00012CF5">
        <w:rPr>
          <w:sz w:val="24"/>
          <w:szCs w:val="24"/>
        </w:rPr>
        <w:t>(Chicago: The University of Chicago Press, 1985)</w:t>
      </w:r>
      <w:r w:rsidRPr="00012CF5">
        <w:rPr>
          <w:i/>
          <w:sz w:val="24"/>
          <w:szCs w:val="24"/>
        </w:rPr>
        <w:t xml:space="preserve"> </w:t>
      </w:r>
      <w:r w:rsidRPr="00012CF5">
        <w:rPr>
          <w:sz w:val="24"/>
          <w:szCs w:val="24"/>
        </w:rPr>
        <w:t xml:space="preserve">   </w:t>
      </w:r>
    </w:p>
    <w:p w14:paraId="4DDD1A85" w14:textId="77777777" w:rsidR="00C16F64" w:rsidRPr="004F6FB9" w:rsidRDefault="00C16F64" w:rsidP="00C16F64">
      <w:pPr>
        <w:rPr>
          <w:i/>
          <w:sz w:val="24"/>
          <w:szCs w:val="24"/>
        </w:rPr>
      </w:pPr>
      <w:proofErr w:type="spellStart"/>
      <w:r>
        <w:rPr>
          <w:sz w:val="24"/>
          <w:szCs w:val="24"/>
        </w:rPr>
        <w:t>Brumberg</w:t>
      </w:r>
      <w:proofErr w:type="spellEnd"/>
      <w:r>
        <w:rPr>
          <w:sz w:val="24"/>
          <w:szCs w:val="24"/>
        </w:rPr>
        <w:t xml:space="preserve">, J. J., </w:t>
      </w:r>
      <w:r>
        <w:rPr>
          <w:i/>
          <w:sz w:val="24"/>
          <w:szCs w:val="24"/>
        </w:rPr>
        <w:t xml:space="preserve">Fasting Girls </w:t>
      </w:r>
      <w:r>
        <w:rPr>
          <w:sz w:val="24"/>
          <w:szCs w:val="24"/>
        </w:rPr>
        <w:t>(New York: Vintage Books, Random House, 2000 [1988])</w:t>
      </w:r>
    </w:p>
    <w:p w14:paraId="364F4924" w14:textId="77777777" w:rsidR="00C16F64" w:rsidRPr="0024179E" w:rsidRDefault="00C16F64" w:rsidP="00C16F64">
      <w:pPr>
        <w:pStyle w:val="EndnoteText"/>
        <w:rPr>
          <w:sz w:val="24"/>
          <w:szCs w:val="24"/>
        </w:rPr>
      </w:pPr>
      <w:r w:rsidRPr="0024179E">
        <w:rPr>
          <w:sz w:val="24"/>
          <w:szCs w:val="24"/>
        </w:rPr>
        <w:t xml:space="preserve">Bynum, C. W., </w:t>
      </w:r>
      <w:r w:rsidRPr="0024179E">
        <w:rPr>
          <w:i/>
          <w:sz w:val="24"/>
          <w:szCs w:val="24"/>
        </w:rPr>
        <w:t xml:space="preserve">Holy Feast and Holy Fast, </w:t>
      </w:r>
      <w:r w:rsidRPr="0024179E">
        <w:rPr>
          <w:sz w:val="24"/>
          <w:szCs w:val="24"/>
        </w:rPr>
        <w:t xml:space="preserve">(Berkeley, LA: University of California Press, 1988 [1987]) </w:t>
      </w:r>
    </w:p>
    <w:p w14:paraId="1AB5C857" w14:textId="77777777" w:rsidR="00C16F64" w:rsidRPr="005653C8" w:rsidRDefault="00C16F64" w:rsidP="00C16F64">
      <w:pPr>
        <w:pStyle w:val="EndnoteText"/>
      </w:pPr>
    </w:p>
    <w:p w14:paraId="4AD3786A" w14:textId="77777777" w:rsidR="00C16F64" w:rsidRDefault="00C16F64" w:rsidP="00C16F64">
      <w:pPr>
        <w:spacing w:line="240" w:lineRule="auto"/>
        <w:rPr>
          <w:sz w:val="24"/>
          <w:szCs w:val="24"/>
        </w:rPr>
      </w:pPr>
      <w:r w:rsidRPr="007A5A52">
        <w:rPr>
          <w:sz w:val="24"/>
          <w:szCs w:val="24"/>
        </w:rPr>
        <w:t>Clark,</w:t>
      </w:r>
      <w:r>
        <w:rPr>
          <w:sz w:val="24"/>
          <w:szCs w:val="24"/>
        </w:rPr>
        <w:t xml:space="preserve"> E. A.,</w:t>
      </w:r>
      <w:r w:rsidRPr="007A5A52">
        <w:rPr>
          <w:sz w:val="24"/>
          <w:szCs w:val="24"/>
        </w:rPr>
        <w:t xml:space="preserve"> ‘The Ascetic Impulse in Religious Life’ in </w:t>
      </w:r>
      <w:r>
        <w:rPr>
          <w:sz w:val="24"/>
          <w:szCs w:val="24"/>
        </w:rPr>
        <w:t xml:space="preserve">V. L. </w:t>
      </w:r>
      <w:r w:rsidRPr="00E77818">
        <w:rPr>
          <w:sz w:val="24"/>
          <w:szCs w:val="24"/>
        </w:rPr>
        <w:t>Wimbush</w:t>
      </w:r>
      <w:r>
        <w:rPr>
          <w:sz w:val="24"/>
          <w:szCs w:val="24"/>
        </w:rPr>
        <w:t xml:space="preserve"> and R. </w:t>
      </w:r>
      <w:proofErr w:type="spellStart"/>
      <w:r w:rsidRPr="00E77818">
        <w:rPr>
          <w:sz w:val="24"/>
          <w:szCs w:val="24"/>
        </w:rPr>
        <w:t>Valantasis</w:t>
      </w:r>
      <w:proofErr w:type="spellEnd"/>
      <w:r w:rsidRPr="00E77818">
        <w:rPr>
          <w:sz w:val="24"/>
          <w:szCs w:val="24"/>
        </w:rPr>
        <w:t xml:space="preserve">, R. (eds.), </w:t>
      </w:r>
      <w:r w:rsidRPr="00E77818">
        <w:rPr>
          <w:i/>
          <w:sz w:val="24"/>
          <w:szCs w:val="24"/>
        </w:rPr>
        <w:t>Asceticism</w:t>
      </w:r>
      <w:r w:rsidRPr="00E77818">
        <w:rPr>
          <w:sz w:val="24"/>
          <w:szCs w:val="24"/>
        </w:rPr>
        <w:t xml:space="preserve"> (Oxford: Oxford University Press, 1998)</w:t>
      </w:r>
      <w:r>
        <w:rPr>
          <w:sz w:val="24"/>
          <w:szCs w:val="24"/>
        </w:rPr>
        <w:t>, pp. 505-12</w:t>
      </w:r>
    </w:p>
    <w:p w14:paraId="2DBF46F0" w14:textId="77777777" w:rsidR="00C16F64" w:rsidRPr="00757E80" w:rsidRDefault="00C16F64" w:rsidP="00C16F64">
      <w:pPr>
        <w:pStyle w:val="EndnoteText"/>
        <w:rPr>
          <w:sz w:val="24"/>
          <w:szCs w:val="24"/>
        </w:rPr>
      </w:pPr>
      <w:r w:rsidRPr="00757E80">
        <w:rPr>
          <w:sz w:val="24"/>
          <w:szCs w:val="24"/>
        </w:rPr>
        <w:t xml:space="preserve">Corrington, G., ‘Anorexia, Asceticism, and Autonomy: Self-control as Liberation and Transcendence’, </w:t>
      </w:r>
      <w:r w:rsidRPr="00757E80">
        <w:rPr>
          <w:i/>
          <w:sz w:val="24"/>
          <w:szCs w:val="24"/>
        </w:rPr>
        <w:t xml:space="preserve">Journal of Feminist Studies in Religion, </w:t>
      </w:r>
      <w:r w:rsidRPr="00757E80">
        <w:rPr>
          <w:sz w:val="24"/>
          <w:szCs w:val="24"/>
        </w:rPr>
        <w:t>Vol. 2. No 2 (Fall, 1982), pp. 51-61</w:t>
      </w:r>
    </w:p>
    <w:p w14:paraId="1E112328" w14:textId="77777777" w:rsidR="00C16F64" w:rsidRPr="00757E80" w:rsidRDefault="00C16F64" w:rsidP="00C16F64">
      <w:pPr>
        <w:pStyle w:val="EndnoteText"/>
        <w:rPr>
          <w:sz w:val="24"/>
          <w:szCs w:val="24"/>
        </w:rPr>
      </w:pPr>
    </w:p>
    <w:p w14:paraId="127E7154" w14:textId="77777777" w:rsidR="00C16F64" w:rsidRDefault="00C16F64" w:rsidP="00C16F64">
      <w:pPr>
        <w:spacing w:line="240" w:lineRule="auto"/>
        <w:rPr>
          <w:sz w:val="24"/>
          <w:szCs w:val="24"/>
        </w:rPr>
      </w:pPr>
      <w:r w:rsidRPr="00040451">
        <w:rPr>
          <w:sz w:val="24"/>
          <w:szCs w:val="24"/>
        </w:rPr>
        <w:t>C</w:t>
      </w:r>
      <w:r>
        <w:rPr>
          <w:sz w:val="24"/>
          <w:szCs w:val="24"/>
        </w:rPr>
        <w:t>o</w:t>
      </w:r>
      <w:r w:rsidRPr="00040451">
        <w:rPr>
          <w:sz w:val="24"/>
          <w:szCs w:val="24"/>
        </w:rPr>
        <w:t>rrington-</w:t>
      </w:r>
      <w:proofErr w:type="spellStart"/>
      <w:r w:rsidRPr="00040451">
        <w:rPr>
          <w:sz w:val="24"/>
          <w:szCs w:val="24"/>
        </w:rPr>
        <w:t>Streete</w:t>
      </w:r>
      <w:proofErr w:type="spellEnd"/>
      <w:r>
        <w:rPr>
          <w:sz w:val="24"/>
          <w:szCs w:val="24"/>
        </w:rPr>
        <w:t>, G.P.,</w:t>
      </w:r>
      <w:r w:rsidRPr="00040451">
        <w:rPr>
          <w:sz w:val="24"/>
          <w:szCs w:val="24"/>
        </w:rPr>
        <w:t xml:space="preserve"> ‘Trajectories of Ascetic Behaviour’ in </w:t>
      </w:r>
      <w:r>
        <w:rPr>
          <w:sz w:val="24"/>
          <w:szCs w:val="24"/>
        </w:rPr>
        <w:t xml:space="preserve">V. L. </w:t>
      </w:r>
      <w:r w:rsidRPr="00E77818">
        <w:rPr>
          <w:sz w:val="24"/>
          <w:szCs w:val="24"/>
        </w:rPr>
        <w:t xml:space="preserve">Wimbush, </w:t>
      </w:r>
      <w:r>
        <w:rPr>
          <w:sz w:val="24"/>
          <w:szCs w:val="24"/>
        </w:rPr>
        <w:t>and R.</w:t>
      </w:r>
      <w:r w:rsidRPr="00E77818">
        <w:rPr>
          <w:sz w:val="24"/>
          <w:szCs w:val="24"/>
        </w:rPr>
        <w:t xml:space="preserve"> </w:t>
      </w:r>
      <w:proofErr w:type="spellStart"/>
      <w:r w:rsidRPr="00E77818">
        <w:rPr>
          <w:sz w:val="24"/>
          <w:szCs w:val="24"/>
        </w:rPr>
        <w:t>Valantasis</w:t>
      </w:r>
      <w:proofErr w:type="spellEnd"/>
      <w:r>
        <w:rPr>
          <w:sz w:val="24"/>
          <w:szCs w:val="24"/>
        </w:rPr>
        <w:t xml:space="preserve"> </w:t>
      </w:r>
      <w:r w:rsidRPr="00E77818">
        <w:rPr>
          <w:sz w:val="24"/>
          <w:szCs w:val="24"/>
        </w:rPr>
        <w:t xml:space="preserve">(eds.), </w:t>
      </w:r>
      <w:r w:rsidRPr="00E77818">
        <w:rPr>
          <w:i/>
          <w:sz w:val="24"/>
          <w:szCs w:val="24"/>
        </w:rPr>
        <w:t>Asceticism</w:t>
      </w:r>
      <w:r w:rsidRPr="00E77818">
        <w:rPr>
          <w:sz w:val="24"/>
          <w:szCs w:val="24"/>
        </w:rPr>
        <w:t xml:space="preserve"> (Oxford: Oxford University Press, 1998)</w:t>
      </w:r>
      <w:r>
        <w:rPr>
          <w:sz w:val="24"/>
          <w:szCs w:val="24"/>
        </w:rPr>
        <w:t>, pp. 119-126</w:t>
      </w:r>
    </w:p>
    <w:p w14:paraId="17CE550C" w14:textId="77777777" w:rsidR="00C16F64" w:rsidRPr="00461D8B" w:rsidRDefault="00C16F64" w:rsidP="00C16F64">
      <w:pPr>
        <w:spacing w:line="240" w:lineRule="auto"/>
        <w:rPr>
          <w:sz w:val="24"/>
          <w:szCs w:val="24"/>
        </w:rPr>
      </w:pPr>
      <w:r>
        <w:rPr>
          <w:sz w:val="24"/>
          <w:szCs w:val="24"/>
        </w:rPr>
        <w:t xml:space="preserve">Crislip, A., </w:t>
      </w:r>
      <w:r>
        <w:rPr>
          <w:i/>
          <w:sz w:val="24"/>
          <w:szCs w:val="24"/>
        </w:rPr>
        <w:t xml:space="preserve">Thorns in the Flesh </w:t>
      </w:r>
      <w:r>
        <w:rPr>
          <w:sz w:val="24"/>
          <w:szCs w:val="24"/>
        </w:rPr>
        <w:t>(Philadelphia: University of Pennsylvania Press, 2012)</w:t>
      </w:r>
    </w:p>
    <w:p w14:paraId="61A1634E" w14:textId="77777777" w:rsidR="00C16F64" w:rsidRPr="00E77818" w:rsidRDefault="00C16F64" w:rsidP="00C16F64">
      <w:pPr>
        <w:spacing w:line="240" w:lineRule="auto"/>
        <w:rPr>
          <w:sz w:val="24"/>
          <w:szCs w:val="24"/>
        </w:rPr>
      </w:pPr>
      <w:r w:rsidRPr="00957D18">
        <w:rPr>
          <w:sz w:val="24"/>
          <w:szCs w:val="24"/>
        </w:rPr>
        <w:t>Deal,</w:t>
      </w:r>
      <w:r>
        <w:rPr>
          <w:sz w:val="24"/>
          <w:szCs w:val="24"/>
        </w:rPr>
        <w:t xml:space="preserve"> W. E.,</w:t>
      </w:r>
      <w:r w:rsidRPr="00957D18">
        <w:rPr>
          <w:sz w:val="24"/>
          <w:szCs w:val="24"/>
        </w:rPr>
        <w:t xml:space="preserve"> ‘Towards a Politics of Ascetism’ </w:t>
      </w:r>
      <w:r w:rsidRPr="00E77818">
        <w:rPr>
          <w:sz w:val="24"/>
          <w:szCs w:val="24"/>
        </w:rPr>
        <w:t xml:space="preserve">in </w:t>
      </w:r>
      <w:r>
        <w:rPr>
          <w:sz w:val="24"/>
          <w:szCs w:val="24"/>
        </w:rPr>
        <w:t xml:space="preserve">V. L. </w:t>
      </w:r>
      <w:r w:rsidRPr="00E77818">
        <w:rPr>
          <w:sz w:val="24"/>
          <w:szCs w:val="24"/>
        </w:rPr>
        <w:t>Wimbush</w:t>
      </w:r>
      <w:r>
        <w:rPr>
          <w:sz w:val="24"/>
          <w:szCs w:val="24"/>
        </w:rPr>
        <w:t xml:space="preserve"> and R. </w:t>
      </w:r>
      <w:proofErr w:type="spellStart"/>
      <w:r w:rsidRPr="00E77818">
        <w:rPr>
          <w:sz w:val="24"/>
          <w:szCs w:val="24"/>
        </w:rPr>
        <w:t>Valantasis</w:t>
      </w:r>
      <w:proofErr w:type="spellEnd"/>
      <w:r>
        <w:rPr>
          <w:sz w:val="24"/>
          <w:szCs w:val="24"/>
        </w:rPr>
        <w:t xml:space="preserve"> </w:t>
      </w:r>
      <w:r w:rsidRPr="00E77818">
        <w:rPr>
          <w:sz w:val="24"/>
          <w:szCs w:val="24"/>
        </w:rPr>
        <w:t xml:space="preserve">(eds.), </w:t>
      </w:r>
      <w:r w:rsidRPr="00E77818">
        <w:rPr>
          <w:i/>
          <w:sz w:val="24"/>
          <w:szCs w:val="24"/>
        </w:rPr>
        <w:t>Asceticism</w:t>
      </w:r>
      <w:r w:rsidRPr="00E77818">
        <w:rPr>
          <w:sz w:val="24"/>
          <w:szCs w:val="24"/>
        </w:rPr>
        <w:t xml:space="preserve"> (Oxford: Oxford University Press, 1998)</w:t>
      </w:r>
      <w:r>
        <w:rPr>
          <w:sz w:val="24"/>
          <w:szCs w:val="24"/>
        </w:rPr>
        <w:t>, pp. 424-442</w:t>
      </w:r>
    </w:p>
    <w:p w14:paraId="076B9F26" w14:textId="77777777" w:rsidR="00C16F64" w:rsidRDefault="00C16F64" w:rsidP="00C16F64">
      <w:pPr>
        <w:spacing w:line="240" w:lineRule="auto"/>
        <w:rPr>
          <w:sz w:val="24"/>
          <w:szCs w:val="24"/>
        </w:rPr>
      </w:pPr>
      <w:proofErr w:type="spellStart"/>
      <w:r>
        <w:rPr>
          <w:sz w:val="24"/>
          <w:szCs w:val="24"/>
        </w:rPr>
        <w:t>Derrett</w:t>
      </w:r>
      <w:proofErr w:type="spellEnd"/>
      <w:r>
        <w:rPr>
          <w:sz w:val="24"/>
          <w:szCs w:val="24"/>
        </w:rPr>
        <w:t xml:space="preserve">, J. Duncan M., </w:t>
      </w:r>
      <w:r>
        <w:rPr>
          <w:i/>
          <w:sz w:val="24"/>
          <w:szCs w:val="24"/>
        </w:rPr>
        <w:t xml:space="preserve">Primitive Christianity as an Ascetic Movement’ </w:t>
      </w:r>
      <w:r>
        <w:rPr>
          <w:sz w:val="24"/>
          <w:szCs w:val="24"/>
        </w:rPr>
        <w:t xml:space="preserve">in V. L. </w:t>
      </w:r>
      <w:r w:rsidRPr="00E77818">
        <w:rPr>
          <w:sz w:val="24"/>
          <w:szCs w:val="24"/>
        </w:rPr>
        <w:t>Wimbush</w:t>
      </w:r>
      <w:r>
        <w:rPr>
          <w:sz w:val="24"/>
          <w:szCs w:val="24"/>
        </w:rPr>
        <w:t xml:space="preserve"> and R. </w:t>
      </w:r>
      <w:proofErr w:type="spellStart"/>
      <w:r w:rsidRPr="00E77818">
        <w:rPr>
          <w:sz w:val="24"/>
          <w:szCs w:val="24"/>
        </w:rPr>
        <w:t>Valantasis</w:t>
      </w:r>
      <w:proofErr w:type="spellEnd"/>
      <w:r>
        <w:rPr>
          <w:sz w:val="24"/>
          <w:szCs w:val="24"/>
        </w:rPr>
        <w:t xml:space="preserve"> </w:t>
      </w:r>
      <w:r w:rsidRPr="00E77818">
        <w:rPr>
          <w:sz w:val="24"/>
          <w:szCs w:val="24"/>
        </w:rPr>
        <w:t xml:space="preserve">(eds.), </w:t>
      </w:r>
      <w:r w:rsidRPr="00E77818">
        <w:rPr>
          <w:i/>
          <w:sz w:val="24"/>
          <w:szCs w:val="24"/>
        </w:rPr>
        <w:t>Asceticism</w:t>
      </w:r>
      <w:r w:rsidRPr="00E77818">
        <w:rPr>
          <w:sz w:val="24"/>
          <w:szCs w:val="24"/>
        </w:rPr>
        <w:t xml:space="preserve"> (Oxford: Oxford University Press, 1998)</w:t>
      </w:r>
      <w:r>
        <w:rPr>
          <w:sz w:val="24"/>
          <w:szCs w:val="24"/>
        </w:rPr>
        <w:t>, pp. 88-107</w:t>
      </w:r>
    </w:p>
    <w:p w14:paraId="46C5394A" w14:textId="77777777" w:rsidR="00C16F64" w:rsidRPr="008B0877" w:rsidRDefault="00C16F64" w:rsidP="00C16F64">
      <w:pPr>
        <w:spacing w:line="240" w:lineRule="auto"/>
        <w:rPr>
          <w:sz w:val="24"/>
          <w:szCs w:val="24"/>
        </w:rPr>
      </w:pPr>
      <w:r w:rsidRPr="008B0877">
        <w:rPr>
          <w:sz w:val="24"/>
          <w:szCs w:val="24"/>
        </w:rPr>
        <w:t>Dillon, J. M., ‘Rejecting the Body, Refining the Body: Some Remarks on the Development of Platonist Asceticism’</w:t>
      </w:r>
      <w:r>
        <w:rPr>
          <w:sz w:val="24"/>
          <w:szCs w:val="24"/>
        </w:rPr>
        <w:t>,</w:t>
      </w:r>
      <w:r w:rsidRPr="008B0877">
        <w:rPr>
          <w:sz w:val="24"/>
          <w:szCs w:val="24"/>
        </w:rPr>
        <w:t xml:space="preserve"> in </w:t>
      </w:r>
      <w:r>
        <w:rPr>
          <w:sz w:val="24"/>
          <w:szCs w:val="24"/>
        </w:rPr>
        <w:t xml:space="preserve">V. L. </w:t>
      </w:r>
      <w:r w:rsidRPr="008B0877">
        <w:rPr>
          <w:sz w:val="24"/>
          <w:szCs w:val="24"/>
        </w:rPr>
        <w:t xml:space="preserve">Wimbush and </w:t>
      </w:r>
      <w:r>
        <w:rPr>
          <w:sz w:val="24"/>
          <w:szCs w:val="24"/>
        </w:rPr>
        <w:t xml:space="preserve">R. </w:t>
      </w:r>
      <w:proofErr w:type="spellStart"/>
      <w:r w:rsidRPr="008B0877">
        <w:rPr>
          <w:sz w:val="24"/>
          <w:szCs w:val="24"/>
        </w:rPr>
        <w:t>Valantasis</w:t>
      </w:r>
      <w:proofErr w:type="spellEnd"/>
      <w:r w:rsidRPr="008B0877">
        <w:rPr>
          <w:sz w:val="24"/>
          <w:szCs w:val="24"/>
        </w:rPr>
        <w:t>,</w:t>
      </w:r>
      <w:r>
        <w:rPr>
          <w:sz w:val="24"/>
          <w:szCs w:val="24"/>
        </w:rPr>
        <w:t xml:space="preserve"> (eds.) </w:t>
      </w:r>
      <w:r>
        <w:rPr>
          <w:i/>
          <w:sz w:val="24"/>
          <w:szCs w:val="24"/>
        </w:rPr>
        <w:t xml:space="preserve">Asceticism </w:t>
      </w:r>
      <w:r>
        <w:rPr>
          <w:sz w:val="24"/>
          <w:szCs w:val="24"/>
        </w:rPr>
        <w:t>(Oxford: Oxford University Press, 1998),</w:t>
      </w:r>
      <w:r w:rsidRPr="008B0877">
        <w:rPr>
          <w:sz w:val="24"/>
          <w:szCs w:val="24"/>
        </w:rPr>
        <w:t xml:space="preserve"> pp. 80-87</w:t>
      </w:r>
    </w:p>
    <w:p w14:paraId="1733A679" w14:textId="77777777" w:rsidR="00C16F64" w:rsidRDefault="00C16F64" w:rsidP="00C16F64">
      <w:pPr>
        <w:pStyle w:val="EndnoteText"/>
        <w:rPr>
          <w:sz w:val="24"/>
          <w:szCs w:val="24"/>
        </w:rPr>
      </w:pPr>
      <w:r w:rsidRPr="008E4787">
        <w:rPr>
          <w:sz w:val="24"/>
          <w:szCs w:val="24"/>
        </w:rPr>
        <w:t xml:space="preserve">Fischer, H., ‘Mysticism’ in K. </w:t>
      </w:r>
      <w:proofErr w:type="spellStart"/>
      <w:r w:rsidRPr="008E4787">
        <w:rPr>
          <w:sz w:val="24"/>
          <w:szCs w:val="24"/>
        </w:rPr>
        <w:t>Rahner</w:t>
      </w:r>
      <w:proofErr w:type="spellEnd"/>
      <w:r w:rsidRPr="008E4787">
        <w:rPr>
          <w:sz w:val="24"/>
          <w:szCs w:val="24"/>
        </w:rPr>
        <w:t xml:space="preserve"> (ed.), </w:t>
      </w:r>
      <w:proofErr w:type="spellStart"/>
      <w:r w:rsidRPr="008E4787">
        <w:rPr>
          <w:i/>
          <w:sz w:val="24"/>
          <w:szCs w:val="24"/>
        </w:rPr>
        <w:t>Encyclopedia</w:t>
      </w:r>
      <w:proofErr w:type="spellEnd"/>
      <w:r w:rsidRPr="008E4787">
        <w:rPr>
          <w:i/>
          <w:sz w:val="24"/>
          <w:szCs w:val="24"/>
        </w:rPr>
        <w:t xml:space="preserve"> of Theology </w:t>
      </w:r>
      <w:r w:rsidRPr="008E4787">
        <w:rPr>
          <w:sz w:val="24"/>
          <w:szCs w:val="24"/>
        </w:rPr>
        <w:t>(London: Burns &amp;Oats, 1975), pp. 1004-10</w:t>
      </w:r>
    </w:p>
    <w:p w14:paraId="33863A96" w14:textId="3EC8FE84" w:rsidR="00C16F64" w:rsidRDefault="00C16F64" w:rsidP="00C16F64">
      <w:pPr>
        <w:pStyle w:val="EndnoteText"/>
        <w:rPr>
          <w:sz w:val="24"/>
          <w:szCs w:val="24"/>
        </w:rPr>
      </w:pPr>
    </w:p>
    <w:p w14:paraId="015210A0" w14:textId="65961861" w:rsidR="009B05A4" w:rsidRPr="009B05A4" w:rsidRDefault="009B05A4" w:rsidP="009B05A4">
      <w:pPr>
        <w:pStyle w:val="EndnoteText"/>
        <w:rPr>
          <w:sz w:val="24"/>
          <w:szCs w:val="24"/>
        </w:rPr>
      </w:pPr>
      <w:r w:rsidRPr="009B05A4">
        <w:rPr>
          <w:sz w:val="24"/>
          <w:szCs w:val="24"/>
        </w:rPr>
        <w:t>Freud,</w:t>
      </w:r>
      <w:r>
        <w:rPr>
          <w:sz w:val="24"/>
          <w:szCs w:val="24"/>
        </w:rPr>
        <w:t xml:space="preserve"> S.,</w:t>
      </w:r>
      <w:r w:rsidRPr="009B05A4">
        <w:rPr>
          <w:sz w:val="24"/>
          <w:szCs w:val="24"/>
        </w:rPr>
        <w:t xml:space="preserve"> </w:t>
      </w:r>
      <w:r w:rsidRPr="009B05A4">
        <w:rPr>
          <w:i/>
          <w:sz w:val="24"/>
          <w:szCs w:val="24"/>
        </w:rPr>
        <w:t xml:space="preserve">A General Introduction to Psychoanalysis </w:t>
      </w:r>
      <w:r w:rsidRPr="009B05A4">
        <w:rPr>
          <w:sz w:val="24"/>
          <w:szCs w:val="24"/>
        </w:rPr>
        <w:t>(Herts. UK: Wordsworth, 2012)</w:t>
      </w:r>
    </w:p>
    <w:p w14:paraId="3FD8F594" w14:textId="77777777" w:rsidR="009B05A4" w:rsidRPr="008E4787" w:rsidRDefault="009B05A4" w:rsidP="00C16F64">
      <w:pPr>
        <w:pStyle w:val="EndnoteText"/>
        <w:rPr>
          <w:sz w:val="24"/>
          <w:szCs w:val="24"/>
        </w:rPr>
      </w:pPr>
    </w:p>
    <w:p w14:paraId="3F826309" w14:textId="77777777" w:rsidR="00C16F64" w:rsidRDefault="00C16F64" w:rsidP="00C16F64">
      <w:pPr>
        <w:pStyle w:val="EndnoteText"/>
        <w:rPr>
          <w:sz w:val="24"/>
          <w:szCs w:val="24"/>
        </w:rPr>
      </w:pPr>
      <w:proofErr w:type="spellStart"/>
      <w:r w:rsidRPr="005074D6">
        <w:rPr>
          <w:sz w:val="24"/>
          <w:szCs w:val="24"/>
        </w:rPr>
        <w:t>Harakas</w:t>
      </w:r>
      <w:proofErr w:type="spellEnd"/>
      <w:r w:rsidRPr="005074D6">
        <w:rPr>
          <w:sz w:val="24"/>
          <w:szCs w:val="24"/>
        </w:rPr>
        <w:t>,</w:t>
      </w:r>
      <w:r>
        <w:rPr>
          <w:sz w:val="24"/>
          <w:szCs w:val="24"/>
        </w:rPr>
        <w:t xml:space="preserve"> S. S.,</w:t>
      </w:r>
      <w:r w:rsidRPr="005074D6">
        <w:rPr>
          <w:sz w:val="24"/>
          <w:szCs w:val="24"/>
        </w:rPr>
        <w:t xml:space="preserve"> ‘Mystical Theology’ in A. Richardson and J. Bowden (eds.), </w:t>
      </w:r>
      <w:r w:rsidRPr="005074D6">
        <w:rPr>
          <w:i/>
          <w:sz w:val="24"/>
          <w:szCs w:val="24"/>
        </w:rPr>
        <w:t xml:space="preserve">A New Dictionary of Christian Theology </w:t>
      </w:r>
      <w:r w:rsidRPr="005074D6">
        <w:rPr>
          <w:sz w:val="24"/>
          <w:szCs w:val="24"/>
        </w:rPr>
        <w:t>(London: SCM Press Ltd., 1989 [1983]),</w:t>
      </w:r>
      <w:r>
        <w:rPr>
          <w:sz w:val="24"/>
          <w:szCs w:val="24"/>
        </w:rPr>
        <w:t xml:space="preserve"> pp. 386-87</w:t>
      </w:r>
    </w:p>
    <w:p w14:paraId="081E223F" w14:textId="77777777" w:rsidR="00C16F64" w:rsidRPr="005074D6" w:rsidRDefault="00C16F64" w:rsidP="00C16F64">
      <w:pPr>
        <w:pStyle w:val="EndnoteText"/>
        <w:rPr>
          <w:sz w:val="24"/>
          <w:szCs w:val="24"/>
        </w:rPr>
      </w:pPr>
    </w:p>
    <w:p w14:paraId="0714736D" w14:textId="77777777" w:rsidR="00C16F64" w:rsidRDefault="00C16F64" w:rsidP="00C16F64">
      <w:pPr>
        <w:pStyle w:val="EndnoteText"/>
        <w:rPr>
          <w:sz w:val="24"/>
          <w:szCs w:val="24"/>
        </w:rPr>
      </w:pPr>
      <w:proofErr w:type="spellStart"/>
      <w:r w:rsidRPr="005C1DD0">
        <w:rPr>
          <w:sz w:val="24"/>
          <w:szCs w:val="24"/>
        </w:rPr>
        <w:t>Hornblower</w:t>
      </w:r>
      <w:proofErr w:type="spellEnd"/>
      <w:r w:rsidRPr="005C1DD0">
        <w:rPr>
          <w:sz w:val="24"/>
          <w:szCs w:val="24"/>
        </w:rPr>
        <w:t xml:space="preserve">, S. and </w:t>
      </w:r>
      <w:proofErr w:type="spellStart"/>
      <w:r w:rsidRPr="005C1DD0">
        <w:rPr>
          <w:sz w:val="24"/>
          <w:szCs w:val="24"/>
        </w:rPr>
        <w:t>Spawforth</w:t>
      </w:r>
      <w:proofErr w:type="spellEnd"/>
      <w:r w:rsidRPr="005C1DD0">
        <w:rPr>
          <w:sz w:val="24"/>
          <w:szCs w:val="24"/>
        </w:rPr>
        <w:t xml:space="preserve">, A. </w:t>
      </w:r>
      <w:r>
        <w:rPr>
          <w:sz w:val="24"/>
          <w:szCs w:val="24"/>
        </w:rPr>
        <w:t>(</w:t>
      </w:r>
      <w:r w:rsidRPr="005C1DD0">
        <w:rPr>
          <w:sz w:val="24"/>
          <w:szCs w:val="24"/>
        </w:rPr>
        <w:t>eds.</w:t>
      </w:r>
      <w:r>
        <w:rPr>
          <w:sz w:val="24"/>
          <w:szCs w:val="24"/>
        </w:rPr>
        <w:t xml:space="preserve">), </w:t>
      </w:r>
      <w:r w:rsidRPr="005C1DD0">
        <w:rPr>
          <w:i/>
          <w:sz w:val="24"/>
          <w:szCs w:val="24"/>
        </w:rPr>
        <w:t>The Oxford Classical Dictionary</w:t>
      </w:r>
      <w:r>
        <w:rPr>
          <w:i/>
          <w:sz w:val="24"/>
          <w:szCs w:val="24"/>
        </w:rPr>
        <w:t xml:space="preserve">, </w:t>
      </w:r>
      <w:r>
        <w:rPr>
          <w:sz w:val="24"/>
          <w:szCs w:val="24"/>
        </w:rPr>
        <w:t xml:space="preserve">3rd </w:t>
      </w:r>
      <w:proofErr w:type="spellStart"/>
      <w:r>
        <w:rPr>
          <w:sz w:val="24"/>
          <w:szCs w:val="24"/>
        </w:rPr>
        <w:t>edn</w:t>
      </w:r>
      <w:proofErr w:type="spellEnd"/>
      <w:r w:rsidRPr="005C1DD0">
        <w:rPr>
          <w:i/>
          <w:sz w:val="24"/>
          <w:szCs w:val="24"/>
        </w:rPr>
        <w:t xml:space="preserve"> </w:t>
      </w:r>
      <w:r w:rsidRPr="005C1DD0">
        <w:rPr>
          <w:sz w:val="24"/>
          <w:szCs w:val="24"/>
        </w:rPr>
        <w:t>(Oxford: Oxford University Press, 2003</w:t>
      </w:r>
      <w:r>
        <w:t xml:space="preserve"> </w:t>
      </w:r>
      <w:r w:rsidRPr="005C1DD0">
        <w:rPr>
          <w:sz w:val="24"/>
          <w:szCs w:val="24"/>
        </w:rPr>
        <w:t>[1949])</w:t>
      </w:r>
    </w:p>
    <w:p w14:paraId="369CDA57" w14:textId="77777777" w:rsidR="00C16F64" w:rsidRDefault="00C16F64" w:rsidP="00C16F64">
      <w:pPr>
        <w:pStyle w:val="EndnoteText"/>
        <w:rPr>
          <w:sz w:val="24"/>
          <w:szCs w:val="24"/>
        </w:rPr>
      </w:pPr>
    </w:p>
    <w:p w14:paraId="3A7108DB" w14:textId="77777777" w:rsidR="00C16F64" w:rsidRPr="00E359BF" w:rsidRDefault="00C16F64" w:rsidP="00C16F64">
      <w:pPr>
        <w:pStyle w:val="EndnoteText"/>
        <w:rPr>
          <w:sz w:val="24"/>
          <w:szCs w:val="24"/>
        </w:rPr>
      </w:pPr>
      <w:proofErr w:type="spellStart"/>
      <w:r w:rsidRPr="00E359BF">
        <w:rPr>
          <w:sz w:val="24"/>
          <w:szCs w:val="24"/>
        </w:rPr>
        <w:t>Heribert</w:t>
      </w:r>
      <w:proofErr w:type="spellEnd"/>
      <w:r w:rsidRPr="00E359BF">
        <w:rPr>
          <w:sz w:val="24"/>
          <w:szCs w:val="24"/>
        </w:rPr>
        <w:t xml:space="preserve"> </w:t>
      </w:r>
      <w:proofErr w:type="spellStart"/>
      <w:proofErr w:type="gramStart"/>
      <w:r w:rsidRPr="00E359BF">
        <w:rPr>
          <w:sz w:val="24"/>
          <w:szCs w:val="24"/>
        </w:rPr>
        <w:t>Fischer,‘</w:t>
      </w:r>
      <w:proofErr w:type="gramEnd"/>
      <w:r w:rsidRPr="00E359BF">
        <w:rPr>
          <w:sz w:val="24"/>
          <w:szCs w:val="24"/>
        </w:rPr>
        <w:t>Mysticism</w:t>
      </w:r>
      <w:proofErr w:type="spellEnd"/>
      <w:r w:rsidRPr="00E359BF">
        <w:rPr>
          <w:sz w:val="24"/>
          <w:szCs w:val="24"/>
        </w:rPr>
        <w:t xml:space="preserve">’ in </w:t>
      </w:r>
      <w:r>
        <w:rPr>
          <w:sz w:val="24"/>
          <w:szCs w:val="24"/>
        </w:rPr>
        <w:t xml:space="preserve">K. </w:t>
      </w:r>
      <w:proofErr w:type="spellStart"/>
      <w:r w:rsidRPr="00E359BF">
        <w:rPr>
          <w:sz w:val="24"/>
          <w:szCs w:val="24"/>
        </w:rPr>
        <w:t>Rahner</w:t>
      </w:r>
      <w:proofErr w:type="spellEnd"/>
      <w:r>
        <w:rPr>
          <w:sz w:val="24"/>
          <w:szCs w:val="24"/>
        </w:rPr>
        <w:t xml:space="preserve"> </w:t>
      </w:r>
      <w:r w:rsidRPr="00E359BF">
        <w:rPr>
          <w:sz w:val="24"/>
          <w:szCs w:val="24"/>
        </w:rPr>
        <w:t xml:space="preserve">(ed.), </w:t>
      </w:r>
      <w:proofErr w:type="spellStart"/>
      <w:r w:rsidRPr="00E359BF">
        <w:rPr>
          <w:i/>
          <w:sz w:val="24"/>
          <w:szCs w:val="24"/>
        </w:rPr>
        <w:t>Encyclopedia</w:t>
      </w:r>
      <w:proofErr w:type="spellEnd"/>
      <w:r w:rsidRPr="00E359BF">
        <w:rPr>
          <w:i/>
          <w:sz w:val="24"/>
          <w:szCs w:val="24"/>
        </w:rPr>
        <w:t xml:space="preserve"> of Theology </w:t>
      </w:r>
      <w:r w:rsidRPr="00E359BF">
        <w:rPr>
          <w:sz w:val="24"/>
          <w:szCs w:val="24"/>
        </w:rPr>
        <w:t>(London: Burns &amp;Oats, 1975)</w:t>
      </w:r>
      <w:r>
        <w:rPr>
          <w:sz w:val="24"/>
          <w:szCs w:val="24"/>
        </w:rPr>
        <w:t>, pp. 1004-10</w:t>
      </w:r>
    </w:p>
    <w:p w14:paraId="1D6D9DD1" w14:textId="77777777" w:rsidR="00C16F64" w:rsidRDefault="00C16F64" w:rsidP="00C16F64">
      <w:pPr>
        <w:pStyle w:val="EndnoteText"/>
        <w:rPr>
          <w:sz w:val="24"/>
          <w:szCs w:val="24"/>
        </w:rPr>
      </w:pPr>
    </w:p>
    <w:p w14:paraId="114C0FC1" w14:textId="77777777" w:rsidR="00C16F64" w:rsidRDefault="00C16F64" w:rsidP="00C16F64">
      <w:pPr>
        <w:pStyle w:val="EndnoteText"/>
        <w:rPr>
          <w:sz w:val="24"/>
          <w:szCs w:val="24"/>
        </w:rPr>
      </w:pPr>
      <w:r w:rsidRPr="005B2775">
        <w:rPr>
          <w:sz w:val="24"/>
          <w:szCs w:val="24"/>
        </w:rPr>
        <w:t xml:space="preserve">Isaac, E., ‘The Significance of Food in Hebraic-African Thought and the Role of Fasting in the Ethiopian Church’ in Behaviour’ in </w:t>
      </w:r>
      <w:r>
        <w:rPr>
          <w:sz w:val="24"/>
          <w:szCs w:val="24"/>
        </w:rPr>
        <w:t xml:space="preserve">V. L. </w:t>
      </w:r>
      <w:r w:rsidRPr="005B2775">
        <w:rPr>
          <w:sz w:val="24"/>
          <w:szCs w:val="24"/>
        </w:rPr>
        <w:t>Wimbush</w:t>
      </w:r>
      <w:r>
        <w:rPr>
          <w:sz w:val="24"/>
          <w:szCs w:val="24"/>
        </w:rPr>
        <w:t xml:space="preserve"> and R. </w:t>
      </w:r>
      <w:proofErr w:type="spellStart"/>
      <w:r w:rsidRPr="005B2775">
        <w:rPr>
          <w:sz w:val="24"/>
          <w:szCs w:val="24"/>
        </w:rPr>
        <w:t>Valantasis</w:t>
      </w:r>
      <w:proofErr w:type="spellEnd"/>
      <w:r>
        <w:rPr>
          <w:sz w:val="24"/>
          <w:szCs w:val="24"/>
        </w:rPr>
        <w:t xml:space="preserve"> </w:t>
      </w:r>
      <w:r w:rsidRPr="005B2775">
        <w:rPr>
          <w:sz w:val="24"/>
          <w:szCs w:val="24"/>
        </w:rPr>
        <w:t xml:space="preserve">(eds.), </w:t>
      </w:r>
      <w:r w:rsidRPr="005B2775">
        <w:rPr>
          <w:i/>
          <w:sz w:val="24"/>
          <w:szCs w:val="24"/>
        </w:rPr>
        <w:t>Asceticism</w:t>
      </w:r>
      <w:r w:rsidRPr="005B2775">
        <w:rPr>
          <w:sz w:val="24"/>
          <w:szCs w:val="24"/>
        </w:rPr>
        <w:t xml:space="preserve"> (Oxford: Oxford University Press, 1998)</w:t>
      </w:r>
      <w:r>
        <w:rPr>
          <w:sz w:val="24"/>
          <w:szCs w:val="24"/>
        </w:rPr>
        <w:t>, pp. 329-342</w:t>
      </w:r>
    </w:p>
    <w:p w14:paraId="2E0514C3" w14:textId="77777777" w:rsidR="00C16F64" w:rsidRDefault="00C16F64" w:rsidP="00C16F64">
      <w:pPr>
        <w:pStyle w:val="EndnoteText"/>
        <w:rPr>
          <w:sz w:val="24"/>
          <w:szCs w:val="24"/>
        </w:rPr>
      </w:pPr>
    </w:p>
    <w:p w14:paraId="13FA58C8" w14:textId="77777777" w:rsidR="00C16F64" w:rsidRDefault="00C16F64" w:rsidP="00C16F64">
      <w:pPr>
        <w:spacing w:line="240" w:lineRule="auto"/>
        <w:rPr>
          <w:sz w:val="24"/>
          <w:szCs w:val="24"/>
        </w:rPr>
      </w:pPr>
      <w:proofErr w:type="spellStart"/>
      <w:r w:rsidRPr="00D467D0">
        <w:rPr>
          <w:sz w:val="24"/>
          <w:szCs w:val="24"/>
        </w:rPr>
        <w:t>Kaebler</w:t>
      </w:r>
      <w:proofErr w:type="spellEnd"/>
      <w:r w:rsidRPr="00D467D0">
        <w:rPr>
          <w:sz w:val="24"/>
          <w:szCs w:val="24"/>
        </w:rPr>
        <w:t xml:space="preserve">, W.O., ‘Ascetism’, in </w:t>
      </w:r>
      <w:r>
        <w:rPr>
          <w:sz w:val="24"/>
          <w:szCs w:val="24"/>
        </w:rPr>
        <w:t xml:space="preserve">L. </w:t>
      </w:r>
      <w:r w:rsidRPr="00D467D0">
        <w:rPr>
          <w:sz w:val="24"/>
          <w:szCs w:val="24"/>
        </w:rPr>
        <w:t>Jones</w:t>
      </w:r>
      <w:r>
        <w:rPr>
          <w:sz w:val="24"/>
          <w:szCs w:val="24"/>
        </w:rPr>
        <w:t xml:space="preserve"> </w:t>
      </w:r>
      <w:r w:rsidRPr="00D467D0">
        <w:rPr>
          <w:sz w:val="24"/>
          <w:szCs w:val="24"/>
        </w:rPr>
        <w:t xml:space="preserve">(ed.), </w:t>
      </w:r>
      <w:proofErr w:type="spellStart"/>
      <w:r w:rsidRPr="00D467D0">
        <w:rPr>
          <w:i/>
          <w:sz w:val="24"/>
          <w:szCs w:val="24"/>
        </w:rPr>
        <w:t>Encyclopedia</w:t>
      </w:r>
      <w:proofErr w:type="spellEnd"/>
      <w:r w:rsidRPr="00D467D0">
        <w:rPr>
          <w:i/>
          <w:sz w:val="24"/>
          <w:szCs w:val="24"/>
        </w:rPr>
        <w:t xml:space="preserve"> of Religion</w:t>
      </w:r>
      <w:r>
        <w:rPr>
          <w:i/>
          <w:sz w:val="24"/>
          <w:szCs w:val="24"/>
        </w:rPr>
        <w:t xml:space="preserve">, </w:t>
      </w:r>
      <w:r>
        <w:rPr>
          <w:sz w:val="24"/>
          <w:szCs w:val="24"/>
        </w:rPr>
        <w:t>2</w:t>
      </w:r>
      <w:r w:rsidRPr="00561A28">
        <w:rPr>
          <w:sz w:val="24"/>
          <w:szCs w:val="24"/>
          <w:vertAlign w:val="superscript"/>
        </w:rPr>
        <w:t>nd</w:t>
      </w:r>
      <w:r>
        <w:rPr>
          <w:sz w:val="24"/>
          <w:szCs w:val="24"/>
        </w:rPr>
        <w:t xml:space="preserve"> </w:t>
      </w:r>
      <w:proofErr w:type="spellStart"/>
      <w:r>
        <w:rPr>
          <w:sz w:val="24"/>
          <w:szCs w:val="24"/>
        </w:rPr>
        <w:t>edn</w:t>
      </w:r>
      <w:proofErr w:type="spellEnd"/>
      <w:r w:rsidRPr="00D467D0">
        <w:rPr>
          <w:i/>
          <w:sz w:val="24"/>
          <w:szCs w:val="24"/>
        </w:rPr>
        <w:t xml:space="preserve"> </w:t>
      </w:r>
      <w:r w:rsidRPr="00D467D0">
        <w:rPr>
          <w:sz w:val="24"/>
          <w:szCs w:val="24"/>
        </w:rPr>
        <w:t>(London: MacMillan Reference Library, 2005)</w:t>
      </w:r>
      <w:r>
        <w:rPr>
          <w:sz w:val="24"/>
          <w:szCs w:val="24"/>
        </w:rPr>
        <w:t>, pp. 526-530</w:t>
      </w:r>
    </w:p>
    <w:p w14:paraId="062C9F44" w14:textId="77777777" w:rsidR="00C16F64" w:rsidRDefault="00C16F64" w:rsidP="00C16F64">
      <w:pPr>
        <w:spacing w:line="240" w:lineRule="auto"/>
        <w:rPr>
          <w:sz w:val="24"/>
          <w:szCs w:val="24"/>
        </w:rPr>
      </w:pPr>
      <w:r>
        <w:rPr>
          <w:sz w:val="24"/>
          <w:szCs w:val="24"/>
        </w:rPr>
        <w:t>Kent Smith, E., ‘Social media “driving rise in anorexia</w:t>
      </w:r>
      <w:proofErr w:type="gramStart"/>
      <w:r>
        <w:rPr>
          <w:sz w:val="24"/>
          <w:szCs w:val="24"/>
        </w:rPr>
        <w:t>”..</w:t>
      </w:r>
      <w:proofErr w:type="gramEnd"/>
      <w:r>
        <w:rPr>
          <w:sz w:val="24"/>
          <w:szCs w:val="24"/>
        </w:rPr>
        <w:t xml:space="preserve">’, </w:t>
      </w:r>
      <w:r>
        <w:rPr>
          <w:i/>
          <w:sz w:val="24"/>
          <w:szCs w:val="24"/>
        </w:rPr>
        <w:t xml:space="preserve">Daily Mail, </w:t>
      </w:r>
      <w:r>
        <w:rPr>
          <w:sz w:val="24"/>
          <w:szCs w:val="24"/>
        </w:rPr>
        <w:t>18 June, 2018, p.27</w:t>
      </w:r>
    </w:p>
    <w:p w14:paraId="78E6A66D" w14:textId="77777777" w:rsidR="00C16F64" w:rsidRPr="00BE4618" w:rsidRDefault="00C16F64" w:rsidP="00C16F64">
      <w:pPr>
        <w:spacing w:line="240" w:lineRule="auto"/>
        <w:rPr>
          <w:sz w:val="24"/>
          <w:szCs w:val="24"/>
        </w:rPr>
      </w:pPr>
      <w:r>
        <w:rPr>
          <w:sz w:val="24"/>
          <w:szCs w:val="24"/>
        </w:rPr>
        <w:t xml:space="preserve">Laing, R. D., </w:t>
      </w:r>
      <w:r>
        <w:rPr>
          <w:i/>
          <w:sz w:val="24"/>
          <w:szCs w:val="24"/>
        </w:rPr>
        <w:t xml:space="preserve">The Divided Self </w:t>
      </w:r>
      <w:r>
        <w:rPr>
          <w:sz w:val="24"/>
          <w:szCs w:val="24"/>
        </w:rPr>
        <w:t xml:space="preserve">(London: </w:t>
      </w:r>
      <w:proofErr w:type="spellStart"/>
      <w:r>
        <w:rPr>
          <w:sz w:val="24"/>
          <w:szCs w:val="24"/>
        </w:rPr>
        <w:t>Penguine</w:t>
      </w:r>
      <w:proofErr w:type="spellEnd"/>
      <w:r>
        <w:rPr>
          <w:sz w:val="24"/>
          <w:szCs w:val="24"/>
        </w:rPr>
        <w:t>, 2010 [1960])</w:t>
      </w:r>
    </w:p>
    <w:p w14:paraId="438BA2AD" w14:textId="77777777" w:rsidR="00C16F64" w:rsidRPr="00340F80" w:rsidRDefault="00C16F64" w:rsidP="00C16F64">
      <w:pPr>
        <w:spacing w:line="240" w:lineRule="auto"/>
        <w:rPr>
          <w:sz w:val="24"/>
          <w:szCs w:val="24"/>
        </w:rPr>
      </w:pPr>
      <w:r>
        <w:rPr>
          <w:sz w:val="24"/>
          <w:szCs w:val="24"/>
        </w:rPr>
        <w:t>Lay</w:t>
      </w:r>
      <w:r w:rsidRPr="00340F80">
        <w:rPr>
          <w:sz w:val="24"/>
          <w:szCs w:val="24"/>
        </w:rPr>
        <w:t>,</w:t>
      </w:r>
      <w:r>
        <w:rPr>
          <w:sz w:val="24"/>
          <w:szCs w:val="24"/>
        </w:rPr>
        <w:t xml:space="preserve"> K</w:t>
      </w:r>
      <w:r w:rsidRPr="00340F80">
        <w:rPr>
          <w:sz w:val="24"/>
          <w:szCs w:val="24"/>
        </w:rPr>
        <w:t xml:space="preserve">., </w:t>
      </w:r>
      <w:r>
        <w:rPr>
          <w:sz w:val="24"/>
          <w:szCs w:val="24"/>
        </w:rPr>
        <w:t>‘</w:t>
      </w:r>
      <w:r w:rsidRPr="003355B9">
        <w:rPr>
          <w:sz w:val="24"/>
          <w:szCs w:val="24"/>
        </w:rPr>
        <w:t>W</w:t>
      </w:r>
      <w:r>
        <w:rPr>
          <w:sz w:val="24"/>
          <w:szCs w:val="24"/>
        </w:rPr>
        <w:t>eb giants “are fuelling child mental health crisis</w:t>
      </w:r>
      <w:proofErr w:type="gramStart"/>
      <w:r>
        <w:rPr>
          <w:sz w:val="24"/>
          <w:szCs w:val="24"/>
        </w:rPr>
        <w:t>”..</w:t>
      </w:r>
      <w:proofErr w:type="gramEnd"/>
      <w:r>
        <w:rPr>
          <w:sz w:val="24"/>
          <w:szCs w:val="24"/>
        </w:rPr>
        <w:t>’</w:t>
      </w:r>
      <w:r w:rsidRPr="003355B9">
        <w:rPr>
          <w:sz w:val="24"/>
          <w:szCs w:val="24"/>
        </w:rPr>
        <w:t>,</w:t>
      </w:r>
      <w:r w:rsidRPr="00340F80">
        <w:rPr>
          <w:i/>
          <w:sz w:val="24"/>
          <w:szCs w:val="24"/>
        </w:rPr>
        <w:t xml:space="preserve"> </w:t>
      </w:r>
      <w:r>
        <w:rPr>
          <w:i/>
          <w:sz w:val="24"/>
          <w:szCs w:val="24"/>
        </w:rPr>
        <w:t>The Times</w:t>
      </w:r>
      <w:r>
        <w:rPr>
          <w:sz w:val="24"/>
          <w:szCs w:val="24"/>
        </w:rPr>
        <w:t>, 14</w:t>
      </w:r>
      <w:r>
        <w:rPr>
          <w:sz w:val="24"/>
          <w:szCs w:val="24"/>
          <w:vertAlign w:val="superscript"/>
        </w:rPr>
        <w:t xml:space="preserve"> </w:t>
      </w:r>
      <w:r>
        <w:rPr>
          <w:sz w:val="24"/>
          <w:szCs w:val="24"/>
        </w:rPr>
        <w:t xml:space="preserve">June, </w:t>
      </w:r>
      <w:r w:rsidRPr="00340F80">
        <w:rPr>
          <w:sz w:val="24"/>
          <w:szCs w:val="24"/>
        </w:rPr>
        <w:t>2018,</w:t>
      </w:r>
      <w:r>
        <w:rPr>
          <w:sz w:val="24"/>
          <w:szCs w:val="24"/>
        </w:rPr>
        <w:t xml:space="preserve"> </w:t>
      </w:r>
      <w:r w:rsidRPr="00340F80">
        <w:rPr>
          <w:sz w:val="24"/>
          <w:szCs w:val="24"/>
        </w:rPr>
        <w:t xml:space="preserve">p. </w:t>
      </w:r>
      <w:r>
        <w:rPr>
          <w:sz w:val="24"/>
          <w:szCs w:val="24"/>
        </w:rPr>
        <w:t>1</w:t>
      </w:r>
      <w:r w:rsidRPr="00340F80">
        <w:rPr>
          <w:sz w:val="24"/>
          <w:szCs w:val="24"/>
        </w:rPr>
        <w:t xml:space="preserve">   </w:t>
      </w:r>
    </w:p>
    <w:p w14:paraId="5EECA315" w14:textId="77777777" w:rsidR="00C16F64" w:rsidRPr="006D4DFE" w:rsidRDefault="00C16F64" w:rsidP="00C16F64">
      <w:pPr>
        <w:spacing w:line="240" w:lineRule="auto"/>
        <w:rPr>
          <w:sz w:val="24"/>
          <w:szCs w:val="24"/>
        </w:rPr>
      </w:pPr>
      <w:r w:rsidRPr="006D4DFE">
        <w:rPr>
          <w:sz w:val="24"/>
          <w:szCs w:val="24"/>
        </w:rPr>
        <w:t>Malina, B. J.</w:t>
      </w:r>
      <w:proofErr w:type="gramStart"/>
      <w:r w:rsidRPr="006D4DFE">
        <w:rPr>
          <w:sz w:val="24"/>
          <w:szCs w:val="24"/>
        </w:rPr>
        <w:t>,  ‘</w:t>
      </w:r>
      <w:proofErr w:type="gramEnd"/>
      <w:r w:rsidRPr="006D4DFE">
        <w:rPr>
          <w:sz w:val="24"/>
          <w:szCs w:val="24"/>
        </w:rPr>
        <w:t xml:space="preserve">Pain, Power, and Personhood: Ascetic </w:t>
      </w:r>
      <w:proofErr w:type="spellStart"/>
      <w:r w:rsidRPr="006D4DFE">
        <w:rPr>
          <w:sz w:val="24"/>
          <w:szCs w:val="24"/>
        </w:rPr>
        <w:t>Behavior</w:t>
      </w:r>
      <w:proofErr w:type="spellEnd"/>
      <w:r w:rsidRPr="006D4DFE">
        <w:rPr>
          <w:sz w:val="24"/>
          <w:szCs w:val="24"/>
        </w:rPr>
        <w:t xml:space="preserve"> in the Ancient Mediterranean’ in </w:t>
      </w:r>
      <w:r>
        <w:rPr>
          <w:sz w:val="24"/>
          <w:szCs w:val="24"/>
        </w:rPr>
        <w:t xml:space="preserve">V. L. </w:t>
      </w:r>
      <w:r w:rsidRPr="005B2775">
        <w:rPr>
          <w:sz w:val="24"/>
          <w:szCs w:val="24"/>
        </w:rPr>
        <w:t>Wimbush</w:t>
      </w:r>
      <w:r>
        <w:rPr>
          <w:sz w:val="24"/>
          <w:szCs w:val="24"/>
        </w:rPr>
        <w:t xml:space="preserve"> and R. </w:t>
      </w:r>
      <w:proofErr w:type="spellStart"/>
      <w:r w:rsidRPr="005B2775">
        <w:rPr>
          <w:sz w:val="24"/>
          <w:szCs w:val="24"/>
        </w:rPr>
        <w:t>Valantasis</w:t>
      </w:r>
      <w:proofErr w:type="spellEnd"/>
      <w:r>
        <w:rPr>
          <w:sz w:val="24"/>
          <w:szCs w:val="24"/>
        </w:rPr>
        <w:t xml:space="preserve"> </w:t>
      </w:r>
      <w:r w:rsidRPr="005B2775">
        <w:rPr>
          <w:sz w:val="24"/>
          <w:szCs w:val="24"/>
        </w:rPr>
        <w:t xml:space="preserve">(eds.), </w:t>
      </w:r>
      <w:r w:rsidRPr="005B2775">
        <w:rPr>
          <w:i/>
          <w:sz w:val="24"/>
          <w:szCs w:val="24"/>
        </w:rPr>
        <w:t>Asceticism</w:t>
      </w:r>
      <w:r w:rsidRPr="005B2775">
        <w:rPr>
          <w:sz w:val="24"/>
          <w:szCs w:val="24"/>
        </w:rPr>
        <w:t xml:space="preserve"> (Oxford: Oxford University Press, 1998)</w:t>
      </w:r>
      <w:r w:rsidRPr="006D4DFE">
        <w:rPr>
          <w:sz w:val="24"/>
          <w:szCs w:val="24"/>
        </w:rPr>
        <w:t>, pp. 162-177</w:t>
      </w:r>
    </w:p>
    <w:p w14:paraId="37394D79" w14:textId="77777777" w:rsidR="00C16F64" w:rsidRPr="00E77818" w:rsidRDefault="00C16F64" w:rsidP="00C16F64">
      <w:pPr>
        <w:spacing w:line="240" w:lineRule="auto"/>
        <w:rPr>
          <w:sz w:val="24"/>
          <w:szCs w:val="24"/>
        </w:rPr>
      </w:pPr>
      <w:r w:rsidRPr="00E77818">
        <w:rPr>
          <w:sz w:val="24"/>
          <w:szCs w:val="24"/>
        </w:rPr>
        <w:t>McGinn,</w:t>
      </w:r>
      <w:r>
        <w:rPr>
          <w:sz w:val="24"/>
          <w:szCs w:val="24"/>
        </w:rPr>
        <w:t xml:space="preserve"> B.,</w:t>
      </w:r>
      <w:r w:rsidRPr="00E77818">
        <w:rPr>
          <w:sz w:val="24"/>
          <w:szCs w:val="24"/>
        </w:rPr>
        <w:t xml:space="preserve"> ‘Asceticism and Mysticism in Late Antiquity and the Early Middle Ages’ in</w:t>
      </w:r>
      <w:r>
        <w:rPr>
          <w:sz w:val="24"/>
          <w:szCs w:val="24"/>
        </w:rPr>
        <w:t xml:space="preserve">           V. L. </w:t>
      </w:r>
      <w:r w:rsidRPr="00E77818">
        <w:rPr>
          <w:sz w:val="24"/>
          <w:szCs w:val="24"/>
        </w:rPr>
        <w:t xml:space="preserve"> Wimbush</w:t>
      </w:r>
      <w:r>
        <w:rPr>
          <w:sz w:val="24"/>
          <w:szCs w:val="24"/>
        </w:rPr>
        <w:t xml:space="preserve"> and R. </w:t>
      </w:r>
      <w:proofErr w:type="spellStart"/>
      <w:r w:rsidRPr="00E77818">
        <w:rPr>
          <w:sz w:val="24"/>
          <w:szCs w:val="24"/>
        </w:rPr>
        <w:t>Valantasis</w:t>
      </w:r>
      <w:proofErr w:type="spellEnd"/>
      <w:r>
        <w:rPr>
          <w:sz w:val="24"/>
          <w:szCs w:val="24"/>
        </w:rPr>
        <w:t xml:space="preserve"> </w:t>
      </w:r>
      <w:r w:rsidRPr="00E77818">
        <w:rPr>
          <w:sz w:val="24"/>
          <w:szCs w:val="24"/>
        </w:rPr>
        <w:t xml:space="preserve">(eds.), </w:t>
      </w:r>
      <w:r w:rsidRPr="00E77818">
        <w:rPr>
          <w:i/>
          <w:sz w:val="24"/>
          <w:szCs w:val="24"/>
        </w:rPr>
        <w:t>Asceticism</w:t>
      </w:r>
      <w:r w:rsidRPr="00E77818">
        <w:rPr>
          <w:sz w:val="24"/>
          <w:szCs w:val="24"/>
        </w:rPr>
        <w:t xml:space="preserve"> (Oxford: Oxford University Press, 1998)</w:t>
      </w:r>
      <w:r>
        <w:rPr>
          <w:sz w:val="24"/>
          <w:szCs w:val="24"/>
        </w:rPr>
        <w:t>, pp. 58-74</w:t>
      </w:r>
    </w:p>
    <w:p w14:paraId="2C5DE390" w14:textId="77777777" w:rsidR="00C16F64" w:rsidRPr="005C1DD0" w:rsidRDefault="00C16F64" w:rsidP="00C16F64">
      <w:pPr>
        <w:spacing w:line="240" w:lineRule="auto"/>
        <w:rPr>
          <w:sz w:val="24"/>
          <w:szCs w:val="24"/>
        </w:rPr>
      </w:pPr>
      <w:r w:rsidRPr="005C1DD0">
        <w:rPr>
          <w:sz w:val="24"/>
          <w:szCs w:val="24"/>
        </w:rPr>
        <w:t>Mc</w:t>
      </w:r>
      <w:r>
        <w:rPr>
          <w:sz w:val="24"/>
          <w:szCs w:val="24"/>
        </w:rPr>
        <w:t>K</w:t>
      </w:r>
      <w:r w:rsidRPr="005C1DD0">
        <w:rPr>
          <w:sz w:val="24"/>
          <w:szCs w:val="24"/>
        </w:rPr>
        <w:t xml:space="preserve">im, D. K., </w:t>
      </w:r>
      <w:r w:rsidRPr="005C1DD0">
        <w:rPr>
          <w:i/>
          <w:sz w:val="24"/>
          <w:szCs w:val="24"/>
        </w:rPr>
        <w:t>Westminster Dictionary of Theological Terms</w:t>
      </w:r>
      <w:r w:rsidRPr="005C1DD0">
        <w:rPr>
          <w:sz w:val="24"/>
          <w:szCs w:val="24"/>
        </w:rPr>
        <w:t xml:space="preserve"> (Louisville: Westminster John Knox Press, 1996)</w:t>
      </w:r>
    </w:p>
    <w:p w14:paraId="28EFE587" w14:textId="77777777" w:rsidR="00C16F64" w:rsidRPr="000916A6" w:rsidRDefault="00C16F64" w:rsidP="00C16F64">
      <w:pPr>
        <w:pStyle w:val="EndnoteText"/>
        <w:rPr>
          <w:sz w:val="24"/>
          <w:szCs w:val="24"/>
        </w:rPr>
      </w:pPr>
      <w:r w:rsidRPr="000916A6">
        <w:rPr>
          <w:sz w:val="24"/>
          <w:szCs w:val="24"/>
        </w:rPr>
        <w:t xml:space="preserve">Mueller von der </w:t>
      </w:r>
      <w:proofErr w:type="spellStart"/>
      <w:r w:rsidRPr="000916A6">
        <w:rPr>
          <w:sz w:val="24"/>
          <w:szCs w:val="24"/>
        </w:rPr>
        <w:t>Haegen</w:t>
      </w:r>
      <w:proofErr w:type="spellEnd"/>
      <w:r w:rsidRPr="000916A6">
        <w:rPr>
          <w:sz w:val="24"/>
          <w:szCs w:val="24"/>
        </w:rPr>
        <w:t xml:space="preserve">, </w:t>
      </w:r>
      <w:r>
        <w:rPr>
          <w:sz w:val="24"/>
          <w:szCs w:val="24"/>
        </w:rPr>
        <w:t xml:space="preserve">A., </w:t>
      </w:r>
      <w:r w:rsidRPr="000916A6">
        <w:rPr>
          <w:i/>
          <w:sz w:val="24"/>
          <w:szCs w:val="24"/>
        </w:rPr>
        <w:t>Art and Architecture: Tuscany</w:t>
      </w:r>
      <w:r w:rsidRPr="000916A6">
        <w:rPr>
          <w:sz w:val="24"/>
          <w:szCs w:val="24"/>
        </w:rPr>
        <w:t xml:space="preserve"> (Hungary: H. F. Ullman, 2016) </w:t>
      </w:r>
    </w:p>
    <w:p w14:paraId="16453A32" w14:textId="77777777" w:rsidR="00C16F64" w:rsidRDefault="00C16F64" w:rsidP="00C16F64">
      <w:pPr>
        <w:pStyle w:val="EndnoteText"/>
        <w:rPr>
          <w:sz w:val="24"/>
          <w:szCs w:val="24"/>
        </w:rPr>
      </w:pPr>
    </w:p>
    <w:p w14:paraId="78D654F2" w14:textId="77777777" w:rsidR="00C16F64" w:rsidRDefault="00C16F64" w:rsidP="00C16F64">
      <w:pPr>
        <w:pStyle w:val="EndnoteText"/>
      </w:pPr>
      <w:r>
        <w:rPr>
          <w:sz w:val="24"/>
          <w:szCs w:val="24"/>
        </w:rPr>
        <w:t xml:space="preserve">[Anon.], ‘Obsessive Compulsive Disorder’, in </w:t>
      </w:r>
      <w:r w:rsidRPr="00427B94">
        <w:rPr>
          <w:i/>
          <w:sz w:val="24"/>
          <w:szCs w:val="24"/>
        </w:rPr>
        <w:t>Psychology Today</w:t>
      </w:r>
      <w:r>
        <w:rPr>
          <w:sz w:val="24"/>
          <w:szCs w:val="24"/>
        </w:rPr>
        <w:t xml:space="preserve"> at: </w:t>
      </w:r>
      <w:hyperlink r:id="rId4" w:history="1">
        <w:r w:rsidRPr="00B35355">
          <w:rPr>
            <w:rStyle w:val="Hyperlink"/>
          </w:rPr>
          <w:t>https://www.psychologytoday.com/us/conditions/obsessive-compulsive-disorder</w:t>
        </w:r>
      </w:hyperlink>
      <w:r>
        <w:t xml:space="preserve"> [accessed 14.06.18]   </w:t>
      </w:r>
    </w:p>
    <w:p w14:paraId="5185BE60" w14:textId="77777777" w:rsidR="00C16F64" w:rsidRDefault="00C16F64" w:rsidP="00C16F64">
      <w:pPr>
        <w:pStyle w:val="EndnoteText"/>
      </w:pPr>
    </w:p>
    <w:p w14:paraId="12E54976" w14:textId="77777777" w:rsidR="00C16F64" w:rsidRPr="001D1E77" w:rsidRDefault="00C16F64" w:rsidP="00C16F64">
      <w:pPr>
        <w:pStyle w:val="EndnoteText"/>
        <w:rPr>
          <w:sz w:val="24"/>
          <w:szCs w:val="24"/>
        </w:rPr>
      </w:pPr>
      <w:r w:rsidRPr="001D1E77">
        <w:rPr>
          <w:sz w:val="24"/>
          <w:szCs w:val="24"/>
        </w:rPr>
        <w:t xml:space="preserve">O’Driscoll, M. </w:t>
      </w:r>
      <w:r w:rsidRPr="001D1E77">
        <w:rPr>
          <w:i/>
          <w:sz w:val="24"/>
          <w:szCs w:val="24"/>
        </w:rPr>
        <w:t xml:space="preserve">Catherine of Sienna </w:t>
      </w:r>
      <w:r w:rsidRPr="001D1E77">
        <w:rPr>
          <w:sz w:val="24"/>
          <w:szCs w:val="24"/>
        </w:rPr>
        <w:t xml:space="preserve">(New York: New City Press, 2005 [1993]) </w:t>
      </w:r>
      <w:r w:rsidRPr="001D1E77">
        <w:rPr>
          <w:i/>
          <w:sz w:val="24"/>
          <w:szCs w:val="24"/>
        </w:rPr>
        <w:t xml:space="preserve"> </w:t>
      </w:r>
    </w:p>
    <w:p w14:paraId="013FEC84" w14:textId="77777777" w:rsidR="00C16F64" w:rsidRDefault="00C16F64" w:rsidP="00C16F64">
      <w:pPr>
        <w:spacing w:line="240" w:lineRule="auto"/>
        <w:rPr>
          <w:sz w:val="24"/>
          <w:szCs w:val="24"/>
        </w:rPr>
      </w:pPr>
    </w:p>
    <w:p w14:paraId="0C6143B8" w14:textId="77777777" w:rsidR="00C16F64" w:rsidRPr="001D1E77" w:rsidRDefault="00C16F64" w:rsidP="00C16F64">
      <w:pPr>
        <w:spacing w:line="240" w:lineRule="auto"/>
        <w:rPr>
          <w:i/>
          <w:sz w:val="24"/>
          <w:szCs w:val="24"/>
        </w:rPr>
      </w:pPr>
      <w:r w:rsidRPr="001D1E77">
        <w:rPr>
          <w:i/>
          <w:sz w:val="24"/>
          <w:szCs w:val="24"/>
        </w:rPr>
        <w:t>Pearson, G., The Deviant Imagination (London: The Macmillan Press Ltd, 1982 [1975])</w:t>
      </w:r>
    </w:p>
    <w:p w14:paraId="0A6FB36E" w14:textId="77777777" w:rsidR="00C16F64" w:rsidRPr="00966AD1" w:rsidRDefault="00C16F64" w:rsidP="00C16F64">
      <w:pPr>
        <w:spacing w:line="240" w:lineRule="auto"/>
        <w:rPr>
          <w:sz w:val="24"/>
          <w:szCs w:val="24"/>
        </w:rPr>
      </w:pPr>
      <w:r w:rsidRPr="00966AD1">
        <w:rPr>
          <w:sz w:val="24"/>
          <w:szCs w:val="24"/>
        </w:rPr>
        <w:t xml:space="preserve">Phillips, </w:t>
      </w:r>
      <w:r>
        <w:rPr>
          <w:sz w:val="24"/>
          <w:szCs w:val="24"/>
        </w:rPr>
        <w:t>K</w:t>
      </w:r>
      <w:r w:rsidRPr="00966AD1">
        <w:rPr>
          <w:sz w:val="24"/>
          <w:szCs w:val="24"/>
        </w:rPr>
        <w:t>.</w:t>
      </w:r>
      <w:r>
        <w:rPr>
          <w:sz w:val="24"/>
          <w:szCs w:val="24"/>
        </w:rPr>
        <w:t>A</w:t>
      </w:r>
      <w:r w:rsidRPr="00966AD1">
        <w:rPr>
          <w:sz w:val="24"/>
          <w:szCs w:val="24"/>
        </w:rPr>
        <w:t xml:space="preserve">., </w:t>
      </w:r>
      <w:r w:rsidRPr="00966AD1">
        <w:rPr>
          <w:i/>
          <w:sz w:val="24"/>
          <w:szCs w:val="24"/>
        </w:rPr>
        <w:t xml:space="preserve">The Broken Mirror, </w:t>
      </w:r>
      <w:r w:rsidRPr="00966AD1">
        <w:rPr>
          <w:sz w:val="24"/>
          <w:szCs w:val="24"/>
        </w:rPr>
        <w:t>(Oxford: Oxford University Press, 2005 [1996])</w:t>
      </w:r>
    </w:p>
    <w:p w14:paraId="7A4329CF" w14:textId="77777777" w:rsidR="00C16F64" w:rsidRPr="005C1DD0" w:rsidRDefault="00C16F64" w:rsidP="00C16F64">
      <w:pPr>
        <w:spacing w:line="240" w:lineRule="auto"/>
        <w:rPr>
          <w:sz w:val="24"/>
          <w:szCs w:val="24"/>
        </w:rPr>
      </w:pPr>
      <w:r w:rsidRPr="005C1DD0">
        <w:rPr>
          <w:sz w:val="24"/>
          <w:szCs w:val="24"/>
        </w:rPr>
        <w:t xml:space="preserve">Raymond of Capua, </w:t>
      </w:r>
      <w:r w:rsidRPr="005C1DD0">
        <w:rPr>
          <w:i/>
          <w:sz w:val="24"/>
          <w:szCs w:val="24"/>
        </w:rPr>
        <w:t xml:space="preserve">The Life of St. Catherine Of Sienna </w:t>
      </w:r>
      <w:r w:rsidRPr="005C1DD0">
        <w:rPr>
          <w:sz w:val="24"/>
          <w:szCs w:val="24"/>
        </w:rPr>
        <w:t>(Charlotte, North Carolina: TAN Books, 2011 [2003])</w:t>
      </w:r>
    </w:p>
    <w:p w14:paraId="7DA7DE26" w14:textId="77777777" w:rsidR="00C16F64" w:rsidRDefault="00C16F64" w:rsidP="00C16F64">
      <w:pPr>
        <w:spacing w:line="240" w:lineRule="auto"/>
        <w:rPr>
          <w:sz w:val="24"/>
          <w:szCs w:val="24"/>
        </w:rPr>
      </w:pPr>
      <w:proofErr w:type="spellStart"/>
      <w:r>
        <w:rPr>
          <w:sz w:val="24"/>
          <w:szCs w:val="24"/>
        </w:rPr>
        <w:t>Rubenson</w:t>
      </w:r>
      <w:proofErr w:type="spellEnd"/>
      <w:r>
        <w:rPr>
          <w:sz w:val="24"/>
          <w:szCs w:val="24"/>
        </w:rPr>
        <w:t xml:space="preserve">, S., ‘Christian Asceticism and the Emergence of the Monastic Tradition’ in V. L. </w:t>
      </w:r>
      <w:r w:rsidRPr="00252B4A">
        <w:rPr>
          <w:sz w:val="24"/>
          <w:szCs w:val="24"/>
        </w:rPr>
        <w:t>Wimbush</w:t>
      </w:r>
      <w:r>
        <w:rPr>
          <w:sz w:val="24"/>
          <w:szCs w:val="24"/>
        </w:rPr>
        <w:t xml:space="preserve"> and R. </w:t>
      </w:r>
      <w:proofErr w:type="spellStart"/>
      <w:r w:rsidRPr="00252B4A">
        <w:rPr>
          <w:sz w:val="24"/>
          <w:szCs w:val="24"/>
        </w:rPr>
        <w:t>Valantasis</w:t>
      </w:r>
      <w:proofErr w:type="spellEnd"/>
      <w:r>
        <w:rPr>
          <w:sz w:val="24"/>
          <w:szCs w:val="24"/>
        </w:rPr>
        <w:t xml:space="preserve"> </w:t>
      </w:r>
      <w:r w:rsidRPr="00252B4A">
        <w:rPr>
          <w:sz w:val="24"/>
          <w:szCs w:val="24"/>
        </w:rPr>
        <w:t xml:space="preserve">(eds.), </w:t>
      </w:r>
      <w:r w:rsidRPr="00252B4A">
        <w:rPr>
          <w:i/>
          <w:sz w:val="24"/>
          <w:szCs w:val="24"/>
        </w:rPr>
        <w:t>Asceticism</w:t>
      </w:r>
      <w:r w:rsidRPr="00252B4A">
        <w:rPr>
          <w:sz w:val="24"/>
          <w:szCs w:val="24"/>
        </w:rPr>
        <w:t xml:space="preserve"> (Oxford: Oxford University Press, 1998)</w:t>
      </w:r>
      <w:r>
        <w:rPr>
          <w:sz w:val="24"/>
          <w:szCs w:val="24"/>
        </w:rPr>
        <w:t>, pp. 49-57</w:t>
      </w:r>
    </w:p>
    <w:p w14:paraId="2C024846" w14:textId="77777777" w:rsidR="00C16F64" w:rsidRPr="00B44BC1" w:rsidRDefault="00C16F64" w:rsidP="00C16F64">
      <w:pPr>
        <w:spacing w:line="240" w:lineRule="auto"/>
        <w:rPr>
          <w:sz w:val="24"/>
          <w:szCs w:val="24"/>
        </w:rPr>
      </w:pPr>
      <w:r w:rsidRPr="00B44BC1">
        <w:rPr>
          <w:sz w:val="24"/>
          <w:szCs w:val="24"/>
        </w:rPr>
        <w:t xml:space="preserve">Rousseau, P., ‘Asceticism’ in S. </w:t>
      </w:r>
      <w:proofErr w:type="spellStart"/>
      <w:r w:rsidRPr="00B44BC1">
        <w:rPr>
          <w:sz w:val="24"/>
          <w:szCs w:val="24"/>
        </w:rPr>
        <w:t>Hornblower</w:t>
      </w:r>
      <w:proofErr w:type="spellEnd"/>
      <w:r w:rsidRPr="00B44BC1">
        <w:rPr>
          <w:sz w:val="24"/>
          <w:szCs w:val="24"/>
        </w:rPr>
        <w:t xml:space="preserve"> and A. </w:t>
      </w:r>
      <w:proofErr w:type="spellStart"/>
      <w:r w:rsidRPr="00B44BC1">
        <w:rPr>
          <w:sz w:val="24"/>
          <w:szCs w:val="24"/>
        </w:rPr>
        <w:t>Spawforth</w:t>
      </w:r>
      <w:proofErr w:type="spellEnd"/>
      <w:r>
        <w:rPr>
          <w:sz w:val="24"/>
          <w:szCs w:val="24"/>
        </w:rPr>
        <w:t xml:space="preserve"> </w:t>
      </w:r>
      <w:r w:rsidRPr="00B44BC1">
        <w:rPr>
          <w:sz w:val="24"/>
          <w:szCs w:val="24"/>
        </w:rPr>
        <w:t xml:space="preserve">(eds.), </w:t>
      </w:r>
      <w:r w:rsidRPr="00B44BC1">
        <w:rPr>
          <w:i/>
          <w:sz w:val="24"/>
          <w:szCs w:val="24"/>
        </w:rPr>
        <w:t xml:space="preserve">The Oxford Classical Dictionary, </w:t>
      </w:r>
      <w:r w:rsidRPr="00B44BC1">
        <w:rPr>
          <w:sz w:val="24"/>
          <w:szCs w:val="24"/>
        </w:rPr>
        <w:t>3</w:t>
      </w:r>
      <w:r w:rsidRPr="00B44BC1">
        <w:rPr>
          <w:sz w:val="24"/>
          <w:szCs w:val="24"/>
          <w:vertAlign w:val="superscript"/>
        </w:rPr>
        <w:t>rd</w:t>
      </w:r>
      <w:r w:rsidRPr="00B44BC1">
        <w:rPr>
          <w:sz w:val="24"/>
          <w:szCs w:val="24"/>
        </w:rPr>
        <w:t xml:space="preserve"> </w:t>
      </w:r>
      <w:proofErr w:type="spellStart"/>
      <w:r w:rsidRPr="00B44BC1">
        <w:rPr>
          <w:sz w:val="24"/>
          <w:szCs w:val="24"/>
        </w:rPr>
        <w:t>ed</w:t>
      </w:r>
      <w:r>
        <w:rPr>
          <w:sz w:val="24"/>
          <w:szCs w:val="24"/>
        </w:rPr>
        <w:t>n</w:t>
      </w:r>
      <w:proofErr w:type="spellEnd"/>
      <w:r>
        <w:rPr>
          <w:sz w:val="24"/>
          <w:szCs w:val="24"/>
        </w:rPr>
        <w:t xml:space="preserve"> </w:t>
      </w:r>
      <w:r w:rsidRPr="00B44BC1">
        <w:rPr>
          <w:sz w:val="24"/>
          <w:szCs w:val="24"/>
        </w:rPr>
        <w:t>(Oxford: Oxford University Press, 2003 [1949])</w:t>
      </w:r>
      <w:r>
        <w:rPr>
          <w:sz w:val="24"/>
          <w:szCs w:val="24"/>
        </w:rPr>
        <w:t>, pp. 186-87</w:t>
      </w:r>
    </w:p>
    <w:p w14:paraId="6E9B71A1" w14:textId="77777777" w:rsidR="00C16F64" w:rsidRDefault="00C16F64" w:rsidP="00C16F64">
      <w:pPr>
        <w:spacing w:line="240" w:lineRule="auto"/>
        <w:rPr>
          <w:sz w:val="24"/>
          <w:szCs w:val="24"/>
        </w:rPr>
      </w:pPr>
      <w:r w:rsidRPr="005C1DD0">
        <w:rPr>
          <w:sz w:val="24"/>
          <w:szCs w:val="24"/>
        </w:rPr>
        <w:t xml:space="preserve">Shaw, T.M. </w:t>
      </w:r>
      <w:r w:rsidRPr="005C1DD0">
        <w:rPr>
          <w:i/>
          <w:sz w:val="24"/>
          <w:szCs w:val="24"/>
        </w:rPr>
        <w:t xml:space="preserve">The Burden </w:t>
      </w:r>
      <w:proofErr w:type="gramStart"/>
      <w:r w:rsidRPr="005C1DD0">
        <w:rPr>
          <w:i/>
          <w:sz w:val="24"/>
          <w:szCs w:val="24"/>
        </w:rPr>
        <w:t>Of</w:t>
      </w:r>
      <w:proofErr w:type="gramEnd"/>
      <w:r w:rsidRPr="005C1DD0">
        <w:rPr>
          <w:i/>
          <w:sz w:val="24"/>
          <w:szCs w:val="24"/>
        </w:rPr>
        <w:t xml:space="preserve"> The Flesh </w:t>
      </w:r>
      <w:r w:rsidRPr="005C1DD0">
        <w:rPr>
          <w:sz w:val="24"/>
          <w:szCs w:val="24"/>
        </w:rPr>
        <w:t>(Minneapolis: Fortress Press, 1998)</w:t>
      </w:r>
    </w:p>
    <w:p w14:paraId="5C632346" w14:textId="77777777" w:rsidR="00C16F64" w:rsidRPr="00F75A08" w:rsidRDefault="00C16F64" w:rsidP="00C16F64">
      <w:pPr>
        <w:spacing w:line="240" w:lineRule="auto"/>
        <w:rPr>
          <w:sz w:val="24"/>
          <w:szCs w:val="24"/>
        </w:rPr>
      </w:pPr>
      <w:proofErr w:type="spellStart"/>
      <w:r>
        <w:rPr>
          <w:sz w:val="24"/>
          <w:szCs w:val="24"/>
        </w:rPr>
        <w:t>Skarderud</w:t>
      </w:r>
      <w:proofErr w:type="spellEnd"/>
      <w:r>
        <w:rPr>
          <w:sz w:val="24"/>
          <w:szCs w:val="24"/>
        </w:rPr>
        <w:t xml:space="preserve">. F., ‘Sacred anorexia Hunger and </w:t>
      </w:r>
      <w:proofErr w:type="spellStart"/>
      <w:r>
        <w:rPr>
          <w:sz w:val="24"/>
          <w:szCs w:val="24"/>
        </w:rPr>
        <w:t>self harm</w:t>
      </w:r>
      <w:proofErr w:type="spellEnd"/>
      <w:r>
        <w:rPr>
          <w:sz w:val="24"/>
          <w:szCs w:val="24"/>
        </w:rPr>
        <w:t xml:space="preserve"> as religious practices. Caterina of Siena (1347-80)’, </w:t>
      </w:r>
      <w:r>
        <w:rPr>
          <w:i/>
          <w:sz w:val="24"/>
          <w:szCs w:val="24"/>
        </w:rPr>
        <w:t xml:space="preserve">Journal of Norwegian Psychology Association, </w:t>
      </w:r>
      <w:r>
        <w:rPr>
          <w:sz w:val="24"/>
          <w:szCs w:val="24"/>
        </w:rPr>
        <w:t>Vol. 45, Number 4, 2008, pp. 408-420</w:t>
      </w:r>
    </w:p>
    <w:p w14:paraId="624D22F2" w14:textId="77777777" w:rsidR="00C16F64" w:rsidRPr="00B93844" w:rsidRDefault="00047829" w:rsidP="00C16F64">
      <w:pPr>
        <w:spacing w:after="0" w:line="240" w:lineRule="auto"/>
        <w:rPr>
          <w:rFonts w:ascii="&amp;quot" w:eastAsia="Times New Roman" w:hAnsi="&amp;quot" w:cs="Times New Roman"/>
          <w:color w:val="212121"/>
          <w:sz w:val="23"/>
          <w:szCs w:val="23"/>
          <w:lang w:eastAsia="en-GB"/>
        </w:rPr>
      </w:pPr>
      <w:hyperlink r:id="rId5" w:history="1">
        <w:r w:rsidR="00C16F64" w:rsidRPr="006C0C49">
          <w:rPr>
            <w:rStyle w:val="Hyperlink"/>
            <w:rFonts w:ascii="Calibri" w:eastAsia="Times New Roman" w:hAnsi="Calibri" w:cs="Calibri"/>
            <w:lang w:eastAsia="en-GB"/>
          </w:rPr>
          <w:t>https://translate.google.co.uk/translate?hl=en&amp;sl=no&amp;u=http://www.psykologtidsskriftet.no/index.php%3Fseks_id%3D42861%26a%3D4&amp;prev=search</w:t>
        </w:r>
      </w:hyperlink>
      <w:r w:rsidR="00C16F64">
        <w:rPr>
          <w:rFonts w:ascii="Calibri" w:eastAsia="Times New Roman" w:hAnsi="Calibri" w:cs="Calibri"/>
          <w:color w:val="0000FF"/>
          <w:u w:val="single"/>
          <w:lang w:eastAsia="en-GB"/>
        </w:rPr>
        <w:t xml:space="preserve"> [accessed 07.06.2018]</w:t>
      </w:r>
    </w:p>
    <w:p w14:paraId="44429B0B" w14:textId="77777777" w:rsidR="00C16F64" w:rsidRDefault="00C16F64" w:rsidP="00C16F64">
      <w:pPr>
        <w:spacing w:line="240" w:lineRule="auto"/>
        <w:rPr>
          <w:sz w:val="24"/>
          <w:szCs w:val="24"/>
        </w:rPr>
      </w:pPr>
    </w:p>
    <w:p w14:paraId="4A42DBDF" w14:textId="77777777" w:rsidR="00C16F64" w:rsidRPr="00521671" w:rsidRDefault="00C16F64" w:rsidP="00C16F64">
      <w:pPr>
        <w:spacing w:line="240" w:lineRule="auto"/>
        <w:rPr>
          <w:sz w:val="24"/>
          <w:szCs w:val="24"/>
        </w:rPr>
      </w:pPr>
      <w:proofErr w:type="spellStart"/>
      <w:r>
        <w:rPr>
          <w:sz w:val="24"/>
          <w:szCs w:val="24"/>
        </w:rPr>
        <w:t>Sasz</w:t>
      </w:r>
      <w:proofErr w:type="spellEnd"/>
      <w:r>
        <w:rPr>
          <w:sz w:val="24"/>
          <w:szCs w:val="24"/>
        </w:rPr>
        <w:t xml:space="preserve">, T. S., </w:t>
      </w:r>
      <w:r>
        <w:rPr>
          <w:i/>
          <w:sz w:val="24"/>
          <w:szCs w:val="24"/>
        </w:rPr>
        <w:t xml:space="preserve">The Myth of Mental Illness </w:t>
      </w:r>
      <w:r>
        <w:rPr>
          <w:sz w:val="24"/>
          <w:szCs w:val="24"/>
        </w:rPr>
        <w:t>(New York: Harper Perennial, 2010 [1974])</w:t>
      </w:r>
    </w:p>
    <w:p w14:paraId="01F9E2EA" w14:textId="77777777" w:rsidR="00C16F64" w:rsidRDefault="00C16F64" w:rsidP="00C16F64">
      <w:pPr>
        <w:spacing w:line="240" w:lineRule="auto"/>
        <w:rPr>
          <w:sz w:val="24"/>
          <w:szCs w:val="24"/>
        </w:rPr>
      </w:pPr>
      <w:r>
        <w:rPr>
          <w:sz w:val="24"/>
          <w:szCs w:val="24"/>
        </w:rPr>
        <w:t xml:space="preserve">Shelley, R. (ed.), </w:t>
      </w:r>
      <w:r>
        <w:rPr>
          <w:i/>
          <w:sz w:val="24"/>
          <w:szCs w:val="24"/>
        </w:rPr>
        <w:t xml:space="preserve">Anorexics on Anorexia </w:t>
      </w:r>
      <w:r>
        <w:rPr>
          <w:sz w:val="24"/>
          <w:szCs w:val="24"/>
        </w:rPr>
        <w:t>(London: Jessica Kingsley Publishers, 1999 [1998])</w:t>
      </w:r>
    </w:p>
    <w:p w14:paraId="6A82E9DF" w14:textId="77777777" w:rsidR="00C16F64" w:rsidRPr="00340F80" w:rsidRDefault="00C16F64" w:rsidP="00C16F64">
      <w:pPr>
        <w:spacing w:line="240" w:lineRule="auto"/>
        <w:rPr>
          <w:sz w:val="24"/>
          <w:szCs w:val="24"/>
        </w:rPr>
      </w:pPr>
      <w:proofErr w:type="spellStart"/>
      <w:r w:rsidRPr="00340F80">
        <w:rPr>
          <w:sz w:val="24"/>
          <w:szCs w:val="24"/>
        </w:rPr>
        <w:t>Tallis</w:t>
      </w:r>
      <w:proofErr w:type="spellEnd"/>
      <w:r w:rsidRPr="00340F80">
        <w:rPr>
          <w:sz w:val="24"/>
          <w:szCs w:val="24"/>
        </w:rPr>
        <w:t>,</w:t>
      </w:r>
      <w:r>
        <w:rPr>
          <w:sz w:val="24"/>
          <w:szCs w:val="24"/>
        </w:rPr>
        <w:t xml:space="preserve"> </w:t>
      </w:r>
      <w:r w:rsidRPr="00340F80">
        <w:rPr>
          <w:sz w:val="24"/>
          <w:szCs w:val="24"/>
        </w:rPr>
        <w:t xml:space="preserve">F., </w:t>
      </w:r>
      <w:r>
        <w:rPr>
          <w:sz w:val="24"/>
          <w:szCs w:val="24"/>
        </w:rPr>
        <w:t>‘</w:t>
      </w:r>
      <w:r w:rsidRPr="003355B9">
        <w:rPr>
          <w:sz w:val="24"/>
          <w:szCs w:val="24"/>
        </w:rPr>
        <w:t>Why being lovesick is a form of mental illness</w:t>
      </w:r>
      <w:r>
        <w:rPr>
          <w:sz w:val="24"/>
          <w:szCs w:val="24"/>
        </w:rPr>
        <w:t>’</w:t>
      </w:r>
      <w:r w:rsidRPr="003355B9">
        <w:rPr>
          <w:sz w:val="24"/>
          <w:szCs w:val="24"/>
        </w:rPr>
        <w:t>,</w:t>
      </w:r>
      <w:r w:rsidRPr="00340F80">
        <w:rPr>
          <w:i/>
          <w:sz w:val="24"/>
          <w:szCs w:val="24"/>
        </w:rPr>
        <w:t xml:space="preserve"> </w:t>
      </w:r>
      <w:r w:rsidRPr="00CF1698">
        <w:rPr>
          <w:i/>
          <w:sz w:val="24"/>
          <w:szCs w:val="24"/>
        </w:rPr>
        <w:t>Daily Mail</w:t>
      </w:r>
      <w:r>
        <w:rPr>
          <w:sz w:val="24"/>
          <w:szCs w:val="24"/>
        </w:rPr>
        <w:t xml:space="preserve">, </w:t>
      </w:r>
      <w:r w:rsidRPr="00340F80">
        <w:rPr>
          <w:sz w:val="24"/>
          <w:szCs w:val="24"/>
        </w:rPr>
        <w:t>31</w:t>
      </w:r>
      <w:r w:rsidRPr="00340F80">
        <w:rPr>
          <w:sz w:val="24"/>
          <w:szCs w:val="24"/>
          <w:vertAlign w:val="superscript"/>
        </w:rPr>
        <w:t>st</w:t>
      </w:r>
      <w:r w:rsidRPr="00340F80">
        <w:rPr>
          <w:sz w:val="24"/>
          <w:szCs w:val="24"/>
        </w:rPr>
        <w:t xml:space="preserve"> </w:t>
      </w:r>
      <w:proofErr w:type="gramStart"/>
      <w:r w:rsidRPr="00340F80">
        <w:rPr>
          <w:sz w:val="24"/>
          <w:szCs w:val="24"/>
        </w:rPr>
        <w:t>May,</w:t>
      </w:r>
      <w:proofErr w:type="gramEnd"/>
      <w:r w:rsidRPr="00340F80">
        <w:rPr>
          <w:sz w:val="24"/>
          <w:szCs w:val="24"/>
        </w:rPr>
        <w:t xml:space="preserve"> 2018,</w:t>
      </w:r>
      <w:r>
        <w:rPr>
          <w:sz w:val="24"/>
          <w:szCs w:val="24"/>
        </w:rPr>
        <w:t xml:space="preserve"> </w:t>
      </w:r>
      <w:proofErr w:type="spellStart"/>
      <w:r>
        <w:rPr>
          <w:sz w:val="24"/>
          <w:szCs w:val="24"/>
        </w:rPr>
        <w:t>Femail</w:t>
      </w:r>
      <w:proofErr w:type="spellEnd"/>
      <w:r>
        <w:rPr>
          <w:sz w:val="24"/>
          <w:szCs w:val="24"/>
        </w:rPr>
        <w:t xml:space="preserve"> Magazine section,</w:t>
      </w:r>
      <w:r w:rsidRPr="00340F80">
        <w:rPr>
          <w:sz w:val="24"/>
          <w:szCs w:val="24"/>
        </w:rPr>
        <w:t xml:space="preserve"> p. 53    </w:t>
      </w:r>
    </w:p>
    <w:p w14:paraId="3B52F910" w14:textId="77777777" w:rsidR="00C16F64" w:rsidRPr="005F50CB" w:rsidRDefault="00C16F64" w:rsidP="00C16F64">
      <w:pPr>
        <w:spacing w:line="240" w:lineRule="auto"/>
        <w:rPr>
          <w:sz w:val="24"/>
          <w:szCs w:val="24"/>
        </w:rPr>
      </w:pPr>
      <w:proofErr w:type="spellStart"/>
      <w:r w:rsidRPr="005F50CB">
        <w:rPr>
          <w:sz w:val="24"/>
          <w:szCs w:val="24"/>
        </w:rPr>
        <w:t>Te</w:t>
      </w:r>
      <w:proofErr w:type="spellEnd"/>
      <w:r w:rsidRPr="005F50CB">
        <w:rPr>
          <w:sz w:val="24"/>
          <w:szCs w:val="24"/>
        </w:rPr>
        <w:t xml:space="preserve"> Veld, R., </w:t>
      </w:r>
      <w:r w:rsidRPr="005F50CB">
        <w:rPr>
          <w:i/>
          <w:sz w:val="24"/>
          <w:szCs w:val="24"/>
        </w:rPr>
        <w:t xml:space="preserve">Aquinas on God </w:t>
      </w:r>
      <w:r w:rsidRPr="005F50CB">
        <w:rPr>
          <w:sz w:val="24"/>
          <w:szCs w:val="24"/>
        </w:rPr>
        <w:t>(Aldershot, Hants: Ashgate, 2006)</w:t>
      </w:r>
      <w:r>
        <w:rPr>
          <w:sz w:val="24"/>
          <w:szCs w:val="24"/>
        </w:rPr>
        <w:t xml:space="preserve"> </w:t>
      </w:r>
    </w:p>
    <w:p w14:paraId="7929BE9D" w14:textId="77777777" w:rsidR="00C16F64" w:rsidRDefault="00C16F64" w:rsidP="00C16F64">
      <w:pPr>
        <w:spacing w:line="240" w:lineRule="auto"/>
        <w:rPr>
          <w:sz w:val="24"/>
          <w:szCs w:val="24"/>
        </w:rPr>
      </w:pPr>
      <w:r w:rsidRPr="00252B4A">
        <w:rPr>
          <w:sz w:val="24"/>
          <w:szCs w:val="24"/>
        </w:rPr>
        <w:t>Thurman,</w:t>
      </w:r>
      <w:r>
        <w:rPr>
          <w:sz w:val="24"/>
          <w:szCs w:val="24"/>
        </w:rPr>
        <w:t xml:space="preserve"> R. A. F.,</w:t>
      </w:r>
      <w:r w:rsidRPr="00252B4A">
        <w:rPr>
          <w:sz w:val="24"/>
          <w:szCs w:val="24"/>
        </w:rPr>
        <w:t xml:space="preserve"> </w:t>
      </w:r>
      <w:r w:rsidRPr="00252B4A">
        <w:rPr>
          <w:i/>
          <w:sz w:val="24"/>
          <w:szCs w:val="24"/>
        </w:rPr>
        <w:t xml:space="preserve">Tibetan Buddhist Perspectives on Ascetism, </w:t>
      </w:r>
      <w:r w:rsidRPr="00252B4A">
        <w:rPr>
          <w:sz w:val="24"/>
          <w:szCs w:val="24"/>
        </w:rPr>
        <w:t xml:space="preserve">in </w:t>
      </w:r>
      <w:r>
        <w:rPr>
          <w:sz w:val="24"/>
          <w:szCs w:val="24"/>
        </w:rPr>
        <w:t xml:space="preserve">V. L. </w:t>
      </w:r>
      <w:r w:rsidRPr="00252B4A">
        <w:rPr>
          <w:sz w:val="24"/>
          <w:szCs w:val="24"/>
        </w:rPr>
        <w:t>Wimbush</w:t>
      </w:r>
      <w:r>
        <w:rPr>
          <w:sz w:val="24"/>
          <w:szCs w:val="24"/>
        </w:rPr>
        <w:t xml:space="preserve"> and              R.</w:t>
      </w:r>
      <w:r w:rsidRPr="00252B4A">
        <w:rPr>
          <w:sz w:val="24"/>
          <w:szCs w:val="24"/>
        </w:rPr>
        <w:t xml:space="preserve"> </w:t>
      </w:r>
      <w:proofErr w:type="spellStart"/>
      <w:r w:rsidRPr="00252B4A">
        <w:rPr>
          <w:sz w:val="24"/>
          <w:szCs w:val="24"/>
        </w:rPr>
        <w:t>Valantasis</w:t>
      </w:r>
      <w:proofErr w:type="spellEnd"/>
      <w:r>
        <w:rPr>
          <w:sz w:val="24"/>
          <w:szCs w:val="24"/>
        </w:rPr>
        <w:t xml:space="preserve"> </w:t>
      </w:r>
      <w:r w:rsidRPr="00252B4A">
        <w:rPr>
          <w:sz w:val="24"/>
          <w:szCs w:val="24"/>
        </w:rPr>
        <w:t xml:space="preserve">(eds.), </w:t>
      </w:r>
      <w:r w:rsidRPr="00252B4A">
        <w:rPr>
          <w:i/>
          <w:sz w:val="24"/>
          <w:szCs w:val="24"/>
        </w:rPr>
        <w:t>Asceticism</w:t>
      </w:r>
      <w:r w:rsidRPr="00252B4A">
        <w:rPr>
          <w:sz w:val="24"/>
          <w:szCs w:val="24"/>
        </w:rPr>
        <w:t xml:space="preserve"> (Oxford: Oxford University Press, 1998)</w:t>
      </w:r>
      <w:r>
        <w:rPr>
          <w:sz w:val="24"/>
          <w:szCs w:val="24"/>
        </w:rPr>
        <w:t>, pp. 108-118</w:t>
      </w:r>
    </w:p>
    <w:p w14:paraId="51828B24" w14:textId="77777777" w:rsidR="00C16F64" w:rsidRPr="003F7D1C" w:rsidRDefault="00C16F64" w:rsidP="00C16F64">
      <w:pPr>
        <w:pStyle w:val="EndnoteText"/>
        <w:rPr>
          <w:sz w:val="24"/>
          <w:szCs w:val="24"/>
        </w:rPr>
      </w:pPr>
      <w:proofErr w:type="spellStart"/>
      <w:r w:rsidRPr="003F7D1C">
        <w:rPr>
          <w:sz w:val="24"/>
          <w:szCs w:val="24"/>
        </w:rPr>
        <w:t>Truhlar</w:t>
      </w:r>
      <w:proofErr w:type="spellEnd"/>
      <w:r w:rsidRPr="003F7D1C">
        <w:rPr>
          <w:sz w:val="24"/>
          <w:szCs w:val="24"/>
        </w:rPr>
        <w:t xml:space="preserve">, K. V., ’Visions’ in </w:t>
      </w:r>
      <w:r>
        <w:rPr>
          <w:sz w:val="24"/>
          <w:szCs w:val="24"/>
        </w:rPr>
        <w:t xml:space="preserve">K. </w:t>
      </w:r>
      <w:proofErr w:type="spellStart"/>
      <w:r w:rsidRPr="003F7D1C">
        <w:rPr>
          <w:sz w:val="24"/>
          <w:szCs w:val="24"/>
        </w:rPr>
        <w:t>Rahner</w:t>
      </w:r>
      <w:proofErr w:type="spellEnd"/>
      <w:r>
        <w:rPr>
          <w:sz w:val="24"/>
          <w:szCs w:val="24"/>
        </w:rPr>
        <w:t xml:space="preserve"> </w:t>
      </w:r>
      <w:r w:rsidRPr="003F7D1C">
        <w:rPr>
          <w:sz w:val="24"/>
          <w:szCs w:val="24"/>
        </w:rPr>
        <w:t xml:space="preserve">(ed.), </w:t>
      </w:r>
      <w:proofErr w:type="spellStart"/>
      <w:r w:rsidRPr="003F7D1C">
        <w:rPr>
          <w:i/>
          <w:sz w:val="24"/>
          <w:szCs w:val="24"/>
        </w:rPr>
        <w:t>Encyclopedia</w:t>
      </w:r>
      <w:proofErr w:type="spellEnd"/>
      <w:r w:rsidRPr="003F7D1C">
        <w:rPr>
          <w:i/>
          <w:sz w:val="24"/>
          <w:szCs w:val="24"/>
        </w:rPr>
        <w:t xml:space="preserve"> of Theology </w:t>
      </w:r>
      <w:r w:rsidRPr="003F7D1C">
        <w:rPr>
          <w:sz w:val="24"/>
          <w:szCs w:val="24"/>
        </w:rPr>
        <w:t>(London: Burns &amp;Oats, 1975)</w:t>
      </w:r>
      <w:r>
        <w:rPr>
          <w:sz w:val="24"/>
          <w:szCs w:val="24"/>
        </w:rPr>
        <w:t>, pp. 1806-07</w:t>
      </w:r>
    </w:p>
    <w:p w14:paraId="1820B288" w14:textId="77777777" w:rsidR="00C16F64" w:rsidRDefault="00C16F64" w:rsidP="00C16F64">
      <w:pPr>
        <w:spacing w:line="240" w:lineRule="auto"/>
        <w:rPr>
          <w:sz w:val="24"/>
          <w:szCs w:val="24"/>
        </w:rPr>
      </w:pPr>
    </w:p>
    <w:p w14:paraId="396DC5B4" w14:textId="77777777" w:rsidR="00C16F64" w:rsidRDefault="00C16F64" w:rsidP="00C16F64">
      <w:pPr>
        <w:spacing w:line="240" w:lineRule="auto"/>
        <w:rPr>
          <w:sz w:val="24"/>
          <w:szCs w:val="24"/>
        </w:rPr>
      </w:pPr>
      <w:proofErr w:type="spellStart"/>
      <w:r>
        <w:rPr>
          <w:sz w:val="24"/>
          <w:szCs w:val="24"/>
        </w:rPr>
        <w:t>Valantasis</w:t>
      </w:r>
      <w:proofErr w:type="spellEnd"/>
      <w:r>
        <w:rPr>
          <w:sz w:val="24"/>
          <w:szCs w:val="24"/>
        </w:rPr>
        <w:t xml:space="preserve">, R., ‘A Theory of the Social Function of Ascetism’ in V. L. Wimbush and R. </w:t>
      </w:r>
      <w:proofErr w:type="spellStart"/>
      <w:r>
        <w:rPr>
          <w:sz w:val="24"/>
          <w:szCs w:val="24"/>
        </w:rPr>
        <w:t>Valantasis</w:t>
      </w:r>
      <w:proofErr w:type="spellEnd"/>
      <w:r>
        <w:rPr>
          <w:sz w:val="24"/>
          <w:szCs w:val="24"/>
        </w:rPr>
        <w:t xml:space="preserve"> (eds.), </w:t>
      </w:r>
      <w:r>
        <w:rPr>
          <w:i/>
          <w:sz w:val="24"/>
          <w:szCs w:val="24"/>
        </w:rPr>
        <w:t xml:space="preserve">Asceticism </w:t>
      </w:r>
      <w:r>
        <w:rPr>
          <w:sz w:val="24"/>
          <w:szCs w:val="24"/>
        </w:rPr>
        <w:t>(Oxford: Oxford University Press, 1998), pp. 544-552</w:t>
      </w:r>
    </w:p>
    <w:p w14:paraId="43464A01" w14:textId="77777777" w:rsidR="00C16F64" w:rsidRPr="005E35B8" w:rsidRDefault="00C16F64" w:rsidP="00C16F64">
      <w:pPr>
        <w:spacing w:line="240" w:lineRule="auto"/>
        <w:rPr>
          <w:sz w:val="24"/>
          <w:szCs w:val="24"/>
        </w:rPr>
      </w:pPr>
      <w:proofErr w:type="spellStart"/>
      <w:r w:rsidRPr="005E35B8">
        <w:rPr>
          <w:sz w:val="24"/>
          <w:szCs w:val="24"/>
        </w:rPr>
        <w:t>Valantasis</w:t>
      </w:r>
      <w:proofErr w:type="spellEnd"/>
      <w:r w:rsidRPr="005E35B8">
        <w:rPr>
          <w:sz w:val="24"/>
          <w:szCs w:val="24"/>
        </w:rPr>
        <w:t>, R.</w:t>
      </w:r>
      <w:proofErr w:type="gramStart"/>
      <w:r w:rsidRPr="005E35B8">
        <w:rPr>
          <w:sz w:val="24"/>
          <w:szCs w:val="24"/>
        </w:rPr>
        <w:t xml:space="preserve">,  </w:t>
      </w:r>
      <w:r w:rsidRPr="005E35B8">
        <w:rPr>
          <w:i/>
          <w:sz w:val="24"/>
          <w:szCs w:val="24"/>
        </w:rPr>
        <w:t>The</w:t>
      </w:r>
      <w:proofErr w:type="gramEnd"/>
      <w:r w:rsidRPr="005E35B8">
        <w:rPr>
          <w:i/>
          <w:sz w:val="24"/>
          <w:szCs w:val="24"/>
        </w:rPr>
        <w:t xml:space="preserve"> Making of the Self </w:t>
      </w:r>
      <w:r w:rsidRPr="005E35B8">
        <w:rPr>
          <w:sz w:val="24"/>
          <w:szCs w:val="24"/>
        </w:rPr>
        <w:t>(Eugene, Oregon: Cascade Books, 2008)</w:t>
      </w:r>
    </w:p>
    <w:p w14:paraId="7A91EA5E" w14:textId="77777777" w:rsidR="00C16F64" w:rsidRDefault="00C16F64" w:rsidP="00C16F64">
      <w:pPr>
        <w:spacing w:line="240" w:lineRule="auto"/>
        <w:rPr>
          <w:sz w:val="24"/>
          <w:szCs w:val="24"/>
        </w:rPr>
      </w:pPr>
      <w:proofErr w:type="spellStart"/>
      <w:r>
        <w:rPr>
          <w:sz w:val="24"/>
          <w:szCs w:val="24"/>
        </w:rPr>
        <w:t>Vandereycken</w:t>
      </w:r>
      <w:proofErr w:type="spellEnd"/>
      <w:r>
        <w:rPr>
          <w:sz w:val="24"/>
          <w:szCs w:val="24"/>
        </w:rPr>
        <w:t xml:space="preserve">, W. and van </w:t>
      </w:r>
      <w:proofErr w:type="spellStart"/>
      <w:r>
        <w:rPr>
          <w:sz w:val="24"/>
          <w:szCs w:val="24"/>
        </w:rPr>
        <w:t>Deth</w:t>
      </w:r>
      <w:proofErr w:type="spellEnd"/>
      <w:r>
        <w:rPr>
          <w:sz w:val="24"/>
          <w:szCs w:val="24"/>
        </w:rPr>
        <w:t xml:space="preserve">, R., </w:t>
      </w:r>
      <w:r>
        <w:rPr>
          <w:i/>
          <w:sz w:val="24"/>
          <w:szCs w:val="24"/>
        </w:rPr>
        <w:t xml:space="preserve">From Fasting Saints to Anorexic Girls: The History </w:t>
      </w:r>
      <w:proofErr w:type="gramStart"/>
      <w:r>
        <w:rPr>
          <w:i/>
          <w:sz w:val="24"/>
          <w:szCs w:val="24"/>
        </w:rPr>
        <w:t>Of</w:t>
      </w:r>
      <w:proofErr w:type="gramEnd"/>
      <w:r>
        <w:rPr>
          <w:i/>
          <w:sz w:val="24"/>
          <w:szCs w:val="24"/>
        </w:rPr>
        <w:t xml:space="preserve"> Self-Starvation </w:t>
      </w:r>
      <w:r>
        <w:rPr>
          <w:sz w:val="24"/>
          <w:szCs w:val="24"/>
        </w:rPr>
        <w:t>(London: The Athlone Press, 1996 [1994])</w:t>
      </w:r>
    </w:p>
    <w:p w14:paraId="4AD90877" w14:textId="77777777" w:rsidR="00C16F64" w:rsidRPr="00197AD3" w:rsidRDefault="00C16F64" w:rsidP="00C16F64">
      <w:pPr>
        <w:spacing w:line="240" w:lineRule="auto"/>
        <w:rPr>
          <w:sz w:val="24"/>
          <w:szCs w:val="24"/>
        </w:rPr>
      </w:pPr>
      <w:r>
        <w:rPr>
          <w:sz w:val="24"/>
          <w:szCs w:val="24"/>
        </w:rPr>
        <w:t xml:space="preserve">Veale, D., and </w:t>
      </w:r>
      <w:proofErr w:type="spellStart"/>
      <w:r>
        <w:rPr>
          <w:sz w:val="24"/>
          <w:szCs w:val="24"/>
        </w:rPr>
        <w:t>Neziroglu</w:t>
      </w:r>
      <w:proofErr w:type="spellEnd"/>
      <w:r>
        <w:rPr>
          <w:sz w:val="24"/>
          <w:szCs w:val="24"/>
        </w:rPr>
        <w:t xml:space="preserve">, F., </w:t>
      </w:r>
      <w:r>
        <w:rPr>
          <w:i/>
          <w:sz w:val="24"/>
          <w:szCs w:val="24"/>
        </w:rPr>
        <w:t xml:space="preserve">Body Dysmorphic Disorder </w:t>
      </w:r>
      <w:r>
        <w:rPr>
          <w:sz w:val="24"/>
          <w:szCs w:val="24"/>
        </w:rPr>
        <w:t>(Sussex: Wiley-Blackwell, 2010)</w:t>
      </w:r>
    </w:p>
    <w:p w14:paraId="0326A1DD" w14:textId="77777777" w:rsidR="00C16F64" w:rsidRPr="00710847" w:rsidRDefault="00C16F64" w:rsidP="00C16F64">
      <w:pPr>
        <w:spacing w:line="240" w:lineRule="auto"/>
        <w:rPr>
          <w:sz w:val="24"/>
          <w:szCs w:val="24"/>
        </w:rPr>
      </w:pPr>
      <w:r w:rsidRPr="00710847">
        <w:rPr>
          <w:sz w:val="24"/>
          <w:szCs w:val="24"/>
        </w:rPr>
        <w:t xml:space="preserve">Veale, D. and Wilson, D., </w:t>
      </w:r>
      <w:r w:rsidRPr="00710847">
        <w:rPr>
          <w:i/>
          <w:sz w:val="24"/>
          <w:szCs w:val="24"/>
        </w:rPr>
        <w:t xml:space="preserve">Overcoming Obsessive Compulsive Disorder, </w:t>
      </w:r>
      <w:r w:rsidRPr="00710847">
        <w:rPr>
          <w:sz w:val="24"/>
          <w:szCs w:val="24"/>
        </w:rPr>
        <w:t>(London: Robinson, 2005)</w:t>
      </w:r>
    </w:p>
    <w:p w14:paraId="7C1C4C96" w14:textId="77777777" w:rsidR="00C16F64" w:rsidRPr="00B26ABA" w:rsidRDefault="00C16F64" w:rsidP="00C16F64">
      <w:pPr>
        <w:spacing w:line="240" w:lineRule="auto"/>
        <w:rPr>
          <w:sz w:val="24"/>
          <w:szCs w:val="24"/>
        </w:rPr>
      </w:pPr>
      <w:r>
        <w:rPr>
          <w:sz w:val="24"/>
          <w:szCs w:val="24"/>
        </w:rPr>
        <w:t xml:space="preserve">Wimbush, V. L., and R. </w:t>
      </w:r>
      <w:proofErr w:type="spellStart"/>
      <w:r>
        <w:rPr>
          <w:sz w:val="24"/>
          <w:szCs w:val="24"/>
        </w:rPr>
        <w:t>Valantasis</w:t>
      </w:r>
      <w:proofErr w:type="spellEnd"/>
      <w:r>
        <w:rPr>
          <w:sz w:val="24"/>
          <w:szCs w:val="24"/>
        </w:rPr>
        <w:t xml:space="preserve"> (eds.), </w:t>
      </w:r>
      <w:r>
        <w:rPr>
          <w:i/>
          <w:sz w:val="24"/>
          <w:szCs w:val="24"/>
        </w:rPr>
        <w:t xml:space="preserve">Asceticism </w:t>
      </w:r>
      <w:r>
        <w:rPr>
          <w:sz w:val="24"/>
          <w:szCs w:val="24"/>
        </w:rPr>
        <w:t>(Oxford: Oxford University Press, 1998)</w:t>
      </w:r>
    </w:p>
    <w:p w14:paraId="64B30443" w14:textId="77777777" w:rsidR="00C16F64" w:rsidRPr="00B26ABA" w:rsidRDefault="00C16F64" w:rsidP="00C16F64">
      <w:pPr>
        <w:spacing w:line="240" w:lineRule="auto"/>
        <w:rPr>
          <w:sz w:val="24"/>
          <w:szCs w:val="24"/>
        </w:rPr>
      </w:pPr>
    </w:p>
    <w:p w14:paraId="626573BF" w14:textId="77777777" w:rsidR="00C16F64" w:rsidRDefault="00C16F64">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207672"/>
      <w:docPartObj>
        <w:docPartGallery w:val="Page Numbers (Bottom of Page)"/>
        <w:docPartUnique/>
      </w:docPartObj>
    </w:sdtPr>
    <w:sdtEndPr>
      <w:rPr>
        <w:noProof/>
      </w:rPr>
    </w:sdtEndPr>
    <w:sdtContent>
      <w:p w14:paraId="0BC6C284" w14:textId="03A500EE" w:rsidR="00B52C32" w:rsidRDefault="00B52C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3FB26E" w14:textId="77777777" w:rsidR="00B52C32" w:rsidRDefault="00B52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5DDB4" w14:textId="77777777" w:rsidR="00047829" w:rsidRDefault="00047829" w:rsidP="00861637">
      <w:pPr>
        <w:spacing w:after="0" w:line="240" w:lineRule="auto"/>
      </w:pPr>
      <w:r>
        <w:separator/>
      </w:r>
    </w:p>
  </w:footnote>
  <w:footnote w:type="continuationSeparator" w:id="0">
    <w:p w14:paraId="7712AB7E" w14:textId="77777777" w:rsidR="00047829" w:rsidRDefault="00047829" w:rsidP="00861637">
      <w:pPr>
        <w:spacing w:after="0" w:line="240" w:lineRule="auto"/>
      </w:pPr>
      <w:r>
        <w:continuationSeparator/>
      </w:r>
    </w:p>
  </w:footnote>
  <w:footnote w:type="continuationNotice" w:id="1">
    <w:p w14:paraId="0AA45920" w14:textId="77777777" w:rsidR="00047829" w:rsidRDefault="0004782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numFmt w:val="decimal"/>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726"/>
    <w:rsid w:val="0000024D"/>
    <w:rsid w:val="00000455"/>
    <w:rsid w:val="000008BE"/>
    <w:rsid w:val="00000C01"/>
    <w:rsid w:val="0000127A"/>
    <w:rsid w:val="000012BE"/>
    <w:rsid w:val="00001764"/>
    <w:rsid w:val="00001939"/>
    <w:rsid w:val="0000197B"/>
    <w:rsid w:val="00001C04"/>
    <w:rsid w:val="00001E8F"/>
    <w:rsid w:val="0000232C"/>
    <w:rsid w:val="00002604"/>
    <w:rsid w:val="00002F74"/>
    <w:rsid w:val="0000327B"/>
    <w:rsid w:val="00003575"/>
    <w:rsid w:val="00003ABF"/>
    <w:rsid w:val="0000414E"/>
    <w:rsid w:val="000043C0"/>
    <w:rsid w:val="0000442E"/>
    <w:rsid w:val="00004B0F"/>
    <w:rsid w:val="00005045"/>
    <w:rsid w:val="00005164"/>
    <w:rsid w:val="00005290"/>
    <w:rsid w:val="00005B3B"/>
    <w:rsid w:val="00006146"/>
    <w:rsid w:val="00006C78"/>
    <w:rsid w:val="00006EA1"/>
    <w:rsid w:val="00007055"/>
    <w:rsid w:val="00007203"/>
    <w:rsid w:val="0000751B"/>
    <w:rsid w:val="000079F4"/>
    <w:rsid w:val="00010F19"/>
    <w:rsid w:val="00011002"/>
    <w:rsid w:val="00011126"/>
    <w:rsid w:val="00011B8C"/>
    <w:rsid w:val="000121CF"/>
    <w:rsid w:val="000128F4"/>
    <w:rsid w:val="0001293B"/>
    <w:rsid w:val="0001294F"/>
    <w:rsid w:val="00012CEE"/>
    <w:rsid w:val="000130D2"/>
    <w:rsid w:val="000135E7"/>
    <w:rsid w:val="00013711"/>
    <w:rsid w:val="00013ADF"/>
    <w:rsid w:val="00014389"/>
    <w:rsid w:val="0001452A"/>
    <w:rsid w:val="00014D01"/>
    <w:rsid w:val="0001510C"/>
    <w:rsid w:val="00015469"/>
    <w:rsid w:val="000154FA"/>
    <w:rsid w:val="00015E78"/>
    <w:rsid w:val="00016630"/>
    <w:rsid w:val="00016B9C"/>
    <w:rsid w:val="0001701A"/>
    <w:rsid w:val="00017391"/>
    <w:rsid w:val="000173C6"/>
    <w:rsid w:val="00017A1D"/>
    <w:rsid w:val="000200A8"/>
    <w:rsid w:val="00020A22"/>
    <w:rsid w:val="00020A89"/>
    <w:rsid w:val="00020AE1"/>
    <w:rsid w:val="00020B98"/>
    <w:rsid w:val="00021443"/>
    <w:rsid w:val="00021A83"/>
    <w:rsid w:val="00021F49"/>
    <w:rsid w:val="0002201D"/>
    <w:rsid w:val="00022264"/>
    <w:rsid w:val="0002256B"/>
    <w:rsid w:val="00022837"/>
    <w:rsid w:val="00022F1D"/>
    <w:rsid w:val="000232EC"/>
    <w:rsid w:val="000234D1"/>
    <w:rsid w:val="000236B5"/>
    <w:rsid w:val="00023B24"/>
    <w:rsid w:val="00023D66"/>
    <w:rsid w:val="00024150"/>
    <w:rsid w:val="00024F69"/>
    <w:rsid w:val="00025014"/>
    <w:rsid w:val="000250C3"/>
    <w:rsid w:val="000252A9"/>
    <w:rsid w:val="000254F0"/>
    <w:rsid w:val="000255CB"/>
    <w:rsid w:val="00025621"/>
    <w:rsid w:val="0002613F"/>
    <w:rsid w:val="00026294"/>
    <w:rsid w:val="0002681D"/>
    <w:rsid w:val="00026B22"/>
    <w:rsid w:val="00027391"/>
    <w:rsid w:val="00027770"/>
    <w:rsid w:val="00027F87"/>
    <w:rsid w:val="0003074D"/>
    <w:rsid w:val="0003092E"/>
    <w:rsid w:val="00030F47"/>
    <w:rsid w:val="00031090"/>
    <w:rsid w:val="0003150E"/>
    <w:rsid w:val="00031C10"/>
    <w:rsid w:val="00031CB0"/>
    <w:rsid w:val="00031E04"/>
    <w:rsid w:val="000320E9"/>
    <w:rsid w:val="000324A8"/>
    <w:rsid w:val="0003256A"/>
    <w:rsid w:val="000325D7"/>
    <w:rsid w:val="00032627"/>
    <w:rsid w:val="000326E4"/>
    <w:rsid w:val="00032975"/>
    <w:rsid w:val="0003304F"/>
    <w:rsid w:val="000330D1"/>
    <w:rsid w:val="000332F7"/>
    <w:rsid w:val="00033579"/>
    <w:rsid w:val="00033768"/>
    <w:rsid w:val="00033AC4"/>
    <w:rsid w:val="00033B94"/>
    <w:rsid w:val="00033F13"/>
    <w:rsid w:val="0003418C"/>
    <w:rsid w:val="00034794"/>
    <w:rsid w:val="00034F1A"/>
    <w:rsid w:val="0003520B"/>
    <w:rsid w:val="000353CF"/>
    <w:rsid w:val="000355B3"/>
    <w:rsid w:val="00035A14"/>
    <w:rsid w:val="00035CBC"/>
    <w:rsid w:val="00036508"/>
    <w:rsid w:val="00036721"/>
    <w:rsid w:val="00037611"/>
    <w:rsid w:val="00037EEF"/>
    <w:rsid w:val="00037F50"/>
    <w:rsid w:val="00037F85"/>
    <w:rsid w:val="00040156"/>
    <w:rsid w:val="0004086C"/>
    <w:rsid w:val="00040A43"/>
    <w:rsid w:val="00041054"/>
    <w:rsid w:val="0004105A"/>
    <w:rsid w:val="000412A1"/>
    <w:rsid w:val="00041700"/>
    <w:rsid w:val="00041BC1"/>
    <w:rsid w:val="00041C2B"/>
    <w:rsid w:val="00041DB7"/>
    <w:rsid w:val="00041E4A"/>
    <w:rsid w:val="00041E5C"/>
    <w:rsid w:val="0004278F"/>
    <w:rsid w:val="00042A01"/>
    <w:rsid w:val="00042BDA"/>
    <w:rsid w:val="00043096"/>
    <w:rsid w:val="000434DB"/>
    <w:rsid w:val="00043854"/>
    <w:rsid w:val="00043C3B"/>
    <w:rsid w:val="00043E59"/>
    <w:rsid w:val="00043F97"/>
    <w:rsid w:val="00044485"/>
    <w:rsid w:val="00044E5C"/>
    <w:rsid w:val="000455B9"/>
    <w:rsid w:val="000457AC"/>
    <w:rsid w:val="000458C7"/>
    <w:rsid w:val="00045A32"/>
    <w:rsid w:val="00045BBA"/>
    <w:rsid w:val="00046145"/>
    <w:rsid w:val="00046153"/>
    <w:rsid w:val="00046322"/>
    <w:rsid w:val="00046952"/>
    <w:rsid w:val="00047829"/>
    <w:rsid w:val="00047E6A"/>
    <w:rsid w:val="0005031F"/>
    <w:rsid w:val="0005033B"/>
    <w:rsid w:val="00050A8B"/>
    <w:rsid w:val="00050CC5"/>
    <w:rsid w:val="00050E36"/>
    <w:rsid w:val="00050E98"/>
    <w:rsid w:val="0005164C"/>
    <w:rsid w:val="000516EA"/>
    <w:rsid w:val="00051BA8"/>
    <w:rsid w:val="00052525"/>
    <w:rsid w:val="0005256A"/>
    <w:rsid w:val="00052B1C"/>
    <w:rsid w:val="00052D87"/>
    <w:rsid w:val="00053011"/>
    <w:rsid w:val="00053618"/>
    <w:rsid w:val="00053722"/>
    <w:rsid w:val="00053D03"/>
    <w:rsid w:val="00053EC9"/>
    <w:rsid w:val="00054008"/>
    <w:rsid w:val="000546BE"/>
    <w:rsid w:val="00054B99"/>
    <w:rsid w:val="00054C19"/>
    <w:rsid w:val="00055039"/>
    <w:rsid w:val="00055147"/>
    <w:rsid w:val="00055197"/>
    <w:rsid w:val="0005560E"/>
    <w:rsid w:val="00055DEB"/>
    <w:rsid w:val="00055FCB"/>
    <w:rsid w:val="00056568"/>
    <w:rsid w:val="000566AC"/>
    <w:rsid w:val="0005686F"/>
    <w:rsid w:val="00056A1E"/>
    <w:rsid w:val="000574A5"/>
    <w:rsid w:val="00057639"/>
    <w:rsid w:val="00057EFE"/>
    <w:rsid w:val="00057FBD"/>
    <w:rsid w:val="000600C8"/>
    <w:rsid w:val="00060577"/>
    <w:rsid w:val="00060E70"/>
    <w:rsid w:val="00061B6A"/>
    <w:rsid w:val="00061D0B"/>
    <w:rsid w:val="00061DF9"/>
    <w:rsid w:val="00062102"/>
    <w:rsid w:val="00062424"/>
    <w:rsid w:val="0006250D"/>
    <w:rsid w:val="00062CC3"/>
    <w:rsid w:val="00062E7F"/>
    <w:rsid w:val="000633C2"/>
    <w:rsid w:val="00063739"/>
    <w:rsid w:val="000641F4"/>
    <w:rsid w:val="00064319"/>
    <w:rsid w:val="00064675"/>
    <w:rsid w:val="00064E89"/>
    <w:rsid w:val="00065D1C"/>
    <w:rsid w:val="00065DF1"/>
    <w:rsid w:val="00065F74"/>
    <w:rsid w:val="0006641C"/>
    <w:rsid w:val="0006654A"/>
    <w:rsid w:val="000665D4"/>
    <w:rsid w:val="0006664B"/>
    <w:rsid w:val="00066720"/>
    <w:rsid w:val="0006696D"/>
    <w:rsid w:val="00066B38"/>
    <w:rsid w:val="00066C1A"/>
    <w:rsid w:val="000670AE"/>
    <w:rsid w:val="000671DD"/>
    <w:rsid w:val="0006796A"/>
    <w:rsid w:val="00067A26"/>
    <w:rsid w:val="00067F32"/>
    <w:rsid w:val="0007049C"/>
    <w:rsid w:val="00070721"/>
    <w:rsid w:val="000707BA"/>
    <w:rsid w:val="00070846"/>
    <w:rsid w:val="00070AC1"/>
    <w:rsid w:val="00070C08"/>
    <w:rsid w:val="00071224"/>
    <w:rsid w:val="0007156C"/>
    <w:rsid w:val="0007171B"/>
    <w:rsid w:val="00071855"/>
    <w:rsid w:val="0007237F"/>
    <w:rsid w:val="0007274A"/>
    <w:rsid w:val="00072894"/>
    <w:rsid w:val="00072E21"/>
    <w:rsid w:val="00073778"/>
    <w:rsid w:val="000737C5"/>
    <w:rsid w:val="000739B5"/>
    <w:rsid w:val="00073A55"/>
    <w:rsid w:val="00073AD7"/>
    <w:rsid w:val="00073F79"/>
    <w:rsid w:val="00074124"/>
    <w:rsid w:val="000741EC"/>
    <w:rsid w:val="000749C5"/>
    <w:rsid w:val="00074A65"/>
    <w:rsid w:val="00074BFD"/>
    <w:rsid w:val="00075331"/>
    <w:rsid w:val="00075346"/>
    <w:rsid w:val="000754FE"/>
    <w:rsid w:val="00075E84"/>
    <w:rsid w:val="00075EBF"/>
    <w:rsid w:val="00076001"/>
    <w:rsid w:val="0007669A"/>
    <w:rsid w:val="000766C9"/>
    <w:rsid w:val="00076970"/>
    <w:rsid w:val="00076CC6"/>
    <w:rsid w:val="00076D7C"/>
    <w:rsid w:val="00076E65"/>
    <w:rsid w:val="00076EC4"/>
    <w:rsid w:val="00076EF0"/>
    <w:rsid w:val="000771C9"/>
    <w:rsid w:val="00077273"/>
    <w:rsid w:val="00077703"/>
    <w:rsid w:val="00077792"/>
    <w:rsid w:val="00077B32"/>
    <w:rsid w:val="00077F06"/>
    <w:rsid w:val="000809F7"/>
    <w:rsid w:val="00080A1A"/>
    <w:rsid w:val="000822ED"/>
    <w:rsid w:val="00082D9B"/>
    <w:rsid w:val="00082F44"/>
    <w:rsid w:val="0008320A"/>
    <w:rsid w:val="0008335A"/>
    <w:rsid w:val="0008468A"/>
    <w:rsid w:val="0008472A"/>
    <w:rsid w:val="0008482F"/>
    <w:rsid w:val="00084CCA"/>
    <w:rsid w:val="00085D7E"/>
    <w:rsid w:val="000864BF"/>
    <w:rsid w:val="0008694C"/>
    <w:rsid w:val="0008698A"/>
    <w:rsid w:val="00086E9A"/>
    <w:rsid w:val="00087291"/>
    <w:rsid w:val="00087550"/>
    <w:rsid w:val="00087708"/>
    <w:rsid w:val="00087EEC"/>
    <w:rsid w:val="00087F62"/>
    <w:rsid w:val="00090255"/>
    <w:rsid w:val="0009030F"/>
    <w:rsid w:val="000906BB"/>
    <w:rsid w:val="0009071B"/>
    <w:rsid w:val="00090A15"/>
    <w:rsid w:val="00090DB9"/>
    <w:rsid w:val="00090EDC"/>
    <w:rsid w:val="000910B6"/>
    <w:rsid w:val="00091118"/>
    <w:rsid w:val="000912B3"/>
    <w:rsid w:val="000916D0"/>
    <w:rsid w:val="00091D07"/>
    <w:rsid w:val="00091D21"/>
    <w:rsid w:val="00091F08"/>
    <w:rsid w:val="00092353"/>
    <w:rsid w:val="00092756"/>
    <w:rsid w:val="00092BBD"/>
    <w:rsid w:val="00092C60"/>
    <w:rsid w:val="00092EE1"/>
    <w:rsid w:val="00092FDD"/>
    <w:rsid w:val="000932D3"/>
    <w:rsid w:val="00093327"/>
    <w:rsid w:val="000938AB"/>
    <w:rsid w:val="000939B7"/>
    <w:rsid w:val="000939B8"/>
    <w:rsid w:val="000940F7"/>
    <w:rsid w:val="000944BC"/>
    <w:rsid w:val="000944C1"/>
    <w:rsid w:val="00094641"/>
    <w:rsid w:val="00094D95"/>
    <w:rsid w:val="00094FF4"/>
    <w:rsid w:val="0009572E"/>
    <w:rsid w:val="00095D1C"/>
    <w:rsid w:val="00095EBE"/>
    <w:rsid w:val="00096225"/>
    <w:rsid w:val="000964BE"/>
    <w:rsid w:val="0009684A"/>
    <w:rsid w:val="00096898"/>
    <w:rsid w:val="00096E1C"/>
    <w:rsid w:val="00096F7B"/>
    <w:rsid w:val="00097303"/>
    <w:rsid w:val="000978F9"/>
    <w:rsid w:val="00097950"/>
    <w:rsid w:val="000A0362"/>
    <w:rsid w:val="000A03FD"/>
    <w:rsid w:val="000A0489"/>
    <w:rsid w:val="000A0958"/>
    <w:rsid w:val="000A096E"/>
    <w:rsid w:val="000A0C10"/>
    <w:rsid w:val="000A1294"/>
    <w:rsid w:val="000A12F4"/>
    <w:rsid w:val="000A1337"/>
    <w:rsid w:val="000A152D"/>
    <w:rsid w:val="000A2216"/>
    <w:rsid w:val="000A2524"/>
    <w:rsid w:val="000A281E"/>
    <w:rsid w:val="000A2901"/>
    <w:rsid w:val="000A2A69"/>
    <w:rsid w:val="000A337C"/>
    <w:rsid w:val="000A3B18"/>
    <w:rsid w:val="000A3C74"/>
    <w:rsid w:val="000A44A6"/>
    <w:rsid w:val="000A45DA"/>
    <w:rsid w:val="000A460D"/>
    <w:rsid w:val="000A47B8"/>
    <w:rsid w:val="000A4AE2"/>
    <w:rsid w:val="000A504F"/>
    <w:rsid w:val="000A6507"/>
    <w:rsid w:val="000A65AA"/>
    <w:rsid w:val="000A69A3"/>
    <w:rsid w:val="000A6E4A"/>
    <w:rsid w:val="000A6E7E"/>
    <w:rsid w:val="000A74D8"/>
    <w:rsid w:val="000A7638"/>
    <w:rsid w:val="000A7A0D"/>
    <w:rsid w:val="000A7B21"/>
    <w:rsid w:val="000B03F3"/>
    <w:rsid w:val="000B0554"/>
    <w:rsid w:val="000B1612"/>
    <w:rsid w:val="000B17BF"/>
    <w:rsid w:val="000B263F"/>
    <w:rsid w:val="000B2678"/>
    <w:rsid w:val="000B3300"/>
    <w:rsid w:val="000B33F3"/>
    <w:rsid w:val="000B35B5"/>
    <w:rsid w:val="000B39F4"/>
    <w:rsid w:val="000B4254"/>
    <w:rsid w:val="000B43D7"/>
    <w:rsid w:val="000B4563"/>
    <w:rsid w:val="000B4660"/>
    <w:rsid w:val="000B4851"/>
    <w:rsid w:val="000B4863"/>
    <w:rsid w:val="000B5A58"/>
    <w:rsid w:val="000B5AE0"/>
    <w:rsid w:val="000B5C16"/>
    <w:rsid w:val="000B5ECE"/>
    <w:rsid w:val="000B6118"/>
    <w:rsid w:val="000B61AC"/>
    <w:rsid w:val="000B63B5"/>
    <w:rsid w:val="000B6A2D"/>
    <w:rsid w:val="000B6CED"/>
    <w:rsid w:val="000B72BB"/>
    <w:rsid w:val="000B74A3"/>
    <w:rsid w:val="000B7CD9"/>
    <w:rsid w:val="000C05F3"/>
    <w:rsid w:val="000C0DB8"/>
    <w:rsid w:val="000C110F"/>
    <w:rsid w:val="000C251D"/>
    <w:rsid w:val="000C291B"/>
    <w:rsid w:val="000C2A0B"/>
    <w:rsid w:val="000C2AFC"/>
    <w:rsid w:val="000C2F71"/>
    <w:rsid w:val="000C3637"/>
    <w:rsid w:val="000C40A2"/>
    <w:rsid w:val="000C4272"/>
    <w:rsid w:val="000C4891"/>
    <w:rsid w:val="000C49AD"/>
    <w:rsid w:val="000C4ECB"/>
    <w:rsid w:val="000C4FA7"/>
    <w:rsid w:val="000C5280"/>
    <w:rsid w:val="000C5393"/>
    <w:rsid w:val="000C5692"/>
    <w:rsid w:val="000C59B2"/>
    <w:rsid w:val="000C64DA"/>
    <w:rsid w:val="000C6DC8"/>
    <w:rsid w:val="000C6EAB"/>
    <w:rsid w:val="000C7167"/>
    <w:rsid w:val="000D058A"/>
    <w:rsid w:val="000D07F9"/>
    <w:rsid w:val="000D1503"/>
    <w:rsid w:val="000D192C"/>
    <w:rsid w:val="000D1C01"/>
    <w:rsid w:val="000D1CBB"/>
    <w:rsid w:val="000D205F"/>
    <w:rsid w:val="000D22CF"/>
    <w:rsid w:val="000D2489"/>
    <w:rsid w:val="000D25C8"/>
    <w:rsid w:val="000D2C60"/>
    <w:rsid w:val="000D2EFF"/>
    <w:rsid w:val="000D31BE"/>
    <w:rsid w:val="000D343A"/>
    <w:rsid w:val="000D35D5"/>
    <w:rsid w:val="000D37A3"/>
    <w:rsid w:val="000D3865"/>
    <w:rsid w:val="000D3A19"/>
    <w:rsid w:val="000D3C6D"/>
    <w:rsid w:val="000D3E81"/>
    <w:rsid w:val="000D3EC8"/>
    <w:rsid w:val="000D3FD5"/>
    <w:rsid w:val="000D41CA"/>
    <w:rsid w:val="000D4569"/>
    <w:rsid w:val="000D4B3C"/>
    <w:rsid w:val="000D5100"/>
    <w:rsid w:val="000D5214"/>
    <w:rsid w:val="000D545A"/>
    <w:rsid w:val="000D5AAE"/>
    <w:rsid w:val="000D6066"/>
    <w:rsid w:val="000D6086"/>
    <w:rsid w:val="000D616A"/>
    <w:rsid w:val="000D61F4"/>
    <w:rsid w:val="000D63D7"/>
    <w:rsid w:val="000D728A"/>
    <w:rsid w:val="000D7BE6"/>
    <w:rsid w:val="000D7E4B"/>
    <w:rsid w:val="000E02DB"/>
    <w:rsid w:val="000E08BD"/>
    <w:rsid w:val="000E0ABD"/>
    <w:rsid w:val="000E0AD9"/>
    <w:rsid w:val="000E1525"/>
    <w:rsid w:val="000E1643"/>
    <w:rsid w:val="000E174B"/>
    <w:rsid w:val="000E17BF"/>
    <w:rsid w:val="000E1816"/>
    <w:rsid w:val="000E1DD2"/>
    <w:rsid w:val="000E2058"/>
    <w:rsid w:val="000E205B"/>
    <w:rsid w:val="000E2435"/>
    <w:rsid w:val="000E2C78"/>
    <w:rsid w:val="000E38C1"/>
    <w:rsid w:val="000E3E0E"/>
    <w:rsid w:val="000E4182"/>
    <w:rsid w:val="000E47BC"/>
    <w:rsid w:val="000E48D8"/>
    <w:rsid w:val="000E4B45"/>
    <w:rsid w:val="000E4E3D"/>
    <w:rsid w:val="000E4EC5"/>
    <w:rsid w:val="000E4FA0"/>
    <w:rsid w:val="000E5582"/>
    <w:rsid w:val="000E5E93"/>
    <w:rsid w:val="000E617B"/>
    <w:rsid w:val="000E6267"/>
    <w:rsid w:val="000E65E0"/>
    <w:rsid w:val="000E6B1B"/>
    <w:rsid w:val="000E6BA2"/>
    <w:rsid w:val="000E71C0"/>
    <w:rsid w:val="000E7930"/>
    <w:rsid w:val="000E7BF0"/>
    <w:rsid w:val="000F0653"/>
    <w:rsid w:val="000F0ADE"/>
    <w:rsid w:val="000F1661"/>
    <w:rsid w:val="000F238B"/>
    <w:rsid w:val="000F2C49"/>
    <w:rsid w:val="000F2C4B"/>
    <w:rsid w:val="000F300D"/>
    <w:rsid w:val="000F33F8"/>
    <w:rsid w:val="000F3622"/>
    <w:rsid w:val="000F385F"/>
    <w:rsid w:val="000F3931"/>
    <w:rsid w:val="000F3A1D"/>
    <w:rsid w:val="000F44C3"/>
    <w:rsid w:val="000F45A0"/>
    <w:rsid w:val="000F466A"/>
    <w:rsid w:val="000F4721"/>
    <w:rsid w:val="000F49F7"/>
    <w:rsid w:val="000F4B75"/>
    <w:rsid w:val="000F4C90"/>
    <w:rsid w:val="000F4E03"/>
    <w:rsid w:val="000F5845"/>
    <w:rsid w:val="000F5903"/>
    <w:rsid w:val="000F5923"/>
    <w:rsid w:val="000F5D2B"/>
    <w:rsid w:val="000F6834"/>
    <w:rsid w:val="000F6A39"/>
    <w:rsid w:val="000F6B6A"/>
    <w:rsid w:val="000F6FCB"/>
    <w:rsid w:val="000F6FE6"/>
    <w:rsid w:val="000F73DA"/>
    <w:rsid w:val="000F73E7"/>
    <w:rsid w:val="000F7440"/>
    <w:rsid w:val="000F77B7"/>
    <w:rsid w:val="000F7C19"/>
    <w:rsid w:val="000F7C7F"/>
    <w:rsid w:val="00100418"/>
    <w:rsid w:val="001004E3"/>
    <w:rsid w:val="001007DA"/>
    <w:rsid w:val="00100A51"/>
    <w:rsid w:val="00100CAB"/>
    <w:rsid w:val="00100F25"/>
    <w:rsid w:val="00100F94"/>
    <w:rsid w:val="00101C39"/>
    <w:rsid w:val="001021CE"/>
    <w:rsid w:val="00102852"/>
    <w:rsid w:val="001033E1"/>
    <w:rsid w:val="00103771"/>
    <w:rsid w:val="00103B60"/>
    <w:rsid w:val="00103E9A"/>
    <w:rsid w:val="00103F85"/>
    <w:rsid w:val="001040BF"/>
    <w:rsid w:val="0010440B"/>
    <w:rsid w:val="001044CD"/>
    <w:rsid w:val="001049DE"/>
    <w:rsid w:val="00104E53"/>
    <w:rsid w:val="0010531E"/>
    <w:rsid w:val="00105434"/>
    <w:rsid w:val="00105446"/>
    <w:rsid w:val="001054A4"/>
    <w:rsid w:val="001054EA"/>
    <w:rsid w:val="00105CF3"/>
    <w:rsid w:val="0010642A"/>
    <w:rsid w:val="001066C0"/>
    <w:rsid w:val="00106A1A"/>
    <w:rsid w:val="00106F4B"/>
    <w:rsid w:val="001072F4"/>
    <w:rsid w:val="001079F7"/>
    <w:rsid w:val="00107E25"/>
    <w:rsid w:val="001104A4"/>
    <w:rsid w:val="00110556"/>
    <w:rsid w:val="001107CB"/>
    <w:rsid w:val="00110F99"/>
    <w:rsid w:val="0011119E"/>
    <w:rsid w:val="0011140F"/>
    <w:rsid w:val="00111E69"/>
    <w:rsid w:val="001127F0"/>
    <w:rsid w:val="00112BBA"/>
    <w:rsid w:val="001133EC"/>
    <w:rsid w:val="00113453"/>
    <w:rsid w:val="00113456"/>
    <w:rsid w:val="00113BAE"/>
    <w:rsid w:val="00113C26"/>
    <w:rsid w:val="00113CC8"/>
    <w:rsid w:val="00113E0B"/>
    <w:rsid w:val="00113E82"/>
    <w:rsid w:val="00114DD3"/>
    <w:rsid w:val="001154D8"/>
    <w:rsid w:val="00115522"/>
    <w:rsid w:val="00115558"/>
    <w:rsid w:val="00115E68"/>
    <w:rsid w:val="00115EF7"/>
    <w:rsid w:val="001162B9"/>
    <w:rsid w:val="00116991"/>
    <w:rsid w:val="00116FB1"/>
    <w:rsid w:val="001171AC"/>
    <w:rsid w:val="00117362"/>
    <w:rsid w:val="00117445"/>
    <w:rsid w:val="00117A2A"/>
    <w:rsid w:val="00120A64"/>
    <w:rsid w:val="001216FA"/>
    <w:rsid w:val="00121CB3"/>
    <w:rsid w:val="001221F8"/>
    <w:rsid w:val="001225FC"/>
    <w:rsid w:val="00122722"/>
    <w:rsid w:val="001227E2"/>
    <w:rsid w:val="00122E37"/>
    <w:rsid w:val="00124074"/>
    <w:rsid w:val="001243DB"/>
    <w:rsid w:val="00124781"/>
    <w:rsid w:val="0012488C"/>
    <w:rsid w:val="00124CE2"/>
    <w:rsid w:val="001253B7"/>
    <w:rsid w:val="001254AA"/>
    <w:rsid w:val="00125685"/>
    <w:rsid w:val="00125B9E"/>
    <w:rsid w:val="00125E66"/>
    <w:rsid w:val="00126BC4"/>
    <w:rsid w:val="0012715E"/>
    <w:rsid w:val="001276F3"/>
    <w:rsid w:val="00127AA6"/>
    <w:rsid w:val="00127B20"/>
    <w:rsid w:val="00127F96"/>
    <w:rsid w:val="00130C00"/>
    <w:rsid w:val="00130D92"/>
    <w:rsid w:val="00130E0B"/>
    <w:rsid w:val="00130E6F"/>
    <w:rsid w:val="001310A3"/>
    <w:rsid w:val="0013170D"/>
    <w:rsid w:val="00131B35"/>
    <w:rsid w:val="00131FF0"/>
    <w:rsid w:val="00132405"/>
    <w:rsid w:val="001324B5"/>
    <w:rsid w:val="001327F6"/>
    <w:rsid w:val="0013321D"/>
    <w:rsid w:val="001335F0"/>
    <w:rsid w:val="001339F7"/>
    <w:rsid w:val="00133AD0"/>
    <w:rsid w:val="00133D45"/>
    <w:rsid w:val="001343CC"/>
    <w:rsid w:val="00134C48"/>
    <w:rsid w:val="00135070"/>
    <w:rsid w:val="00135317"/>
    <w:rsid w:val="0013650A"/>
    <w:rsid w:val="00136EDD"/>
    <w:rsid w:val="00136F89"/>
    <w:rsid w:val="001376AA"/>
    <w:rsid w:val="001378DB"/>
    <w:rsid w:val="00137ACE"/>
    <w:rsid w:val="001400C6"/>
    <w:rsid w:val="00140275"/>
    <w:rsid w:val="001411CB"/>
    <w:rsid w:val="001412BC"/>
    <w:rsid w:val="0014156A"/>
    <w:rsid w:val="00141A9B"/>
    <w:rsid w:val="0014202A"/>
    <w:rsid w:val="00143153"/>
    <w:rsid w:val="0014320A"/>
    <w:rsid w:val="00143274"/>
    <w:rsid w:val="0014330E"/>
    <w:rsid w:val="001435E8"/>
    <w:rsid w:val="00143C25"/>
    <w:rsid w:val="00143F31"/>
    <w:rsid w:val="00144135"/>
    <w:rsid w:val="0014422F"/>
    <w:rsid w:val="001443B7"/>
    <w:rsid w:val="001446F6"/>
    <w:rsid w:val="0014477C"/>
    <w:rsid w:val="00144823"/>
    <w:rsid w:val="00144E70"/>
    <w:rsid w:val="0014517F"/>
    <w:rsid w:val="00145421"/>
    <w:rsid w:val="0014560B"/>
    <w:rsid w:val="00145629"/>
    <w:rsid w:val="00145813"/>
    <w:rsid w:val="00145828"/>
    <w:rsid w:val="001461A2"/>
    <w:rsid w:val="00146BC1"/>
    <w:rsid w:val="00146BC4"/>
    <w:rsid w:val="00147262"/>
    <w:rsid w:val="00147C8F"/>
    <w:rsid w:val="00147D01"/>
    <w:rsid w:val="00150101"/>
    <w:rsid w:val="0015039C"/>
    <w:rsid w:val="001504C9"/>
    <w:rsid w:val="0015133A"/>
    <w:rsid w:val="00151357"/>
    <w:rsid w:val="001517DD"/>
    <w:rsid w:val="00151C8A"/>
    <w:rsid w:val="00151FE3"/>
    <w:rsid w:val="001522B7"/>
    <w:rsid w:val="001522D0"/>
    <w:rsid w:val="00152321"/>
    <w:rsid w:val="00152C2C"/>
    <w:rsid w:val="00152CBB"/>
    <w:rsid w:val="00153208"/>
    <w:rsid w:val="001532DB"/>
    <w:rsid w:val="00153760"/>
    <w:rsid w:val="001538B6"/>
    <w:rsid w:val="00153CB5"/>
    <w:rsid w:val="00153F0E"/>
    <w:rsid w:val="00154432"/>
    <w:rsid w:val="0015444E"/>
    <w:rsid w:val="0015449B"/>
    <w:rsid w:val="0015481E"/>
    <w:rsid w:val="00154A90"/>
    <w:rsid w:val="00154AB3"/>
    <w:rsid w:val="0015531D"/>
    <w:rsid w:val="00156109"/>
    <w:rsid w:val="00156256"/>
    <w:rsid w:val="0015634B"/>
    <w:rsid w:val="00156440"/>
    <w:rsid w:val="001564A0"/>
    <w:rsid w:val="0015690C"/>
    <w:rsid w:val="00156D82"/>
    <w:rsid w:val="001575C7"/>
    <w:rsid w:val="00157BDB"/>
    <w:rsid w:val="001605A6"/>
    <w:rsid w:val="00160D3C"/>
    <w:rsid w:val="001612CC"/>
    <w:rsid w:val="00161493"/>
    <w:rsid w:val="00161C62"/>
    <w:rsid w:val="00161E6F"/>
    <w:rsid w:val="00162060"/>
    <w:rsid w:val="0016250C"/>
    <w:rsid w:val="00162543"/>
    <w:rsid w:val="001625A9"/>
    <w:rsid w:val="00162AC4"/>
    <w:rsid w:val="00162AD5"/>
    <w:rsid w:val="0016308D"/>
    <w:rsid w:val="00163F42"/>
    <w:rsid w:val="00164003"/>
    <w:rsid w:val="00164207"/>
    <w:rsid w:val="0016429E"/>
    <w:rsid w:val="001645D9"/>
    <w:rsid w:val="001647DB"/>
    <w:rsid w:val="00164D02"/>
    <w:rsid w:val="00164D62"/>
    <w:rsid w:val="001652CA"/>
    <w:rsid w:val="001657DF"/>
    <w:rsid w:val="0016583E"/>
    <w:rsid w:val="001660BF"/>
    <w:rsid w:val="001664C9"/>
    <w:rsid w:val="00166D4A"/>
    <w:rsid w:val="001671A8"/>
    <w:rsid w:val="001676D2"/>
    <w:rsid w:val="001677BC"/>
    <w:rsid w:val="00167C7F"/>
    <w:rsid w:val="00167E1F"/>
    <w:rsid w:val="00170580"/>
    <w:rsid w:val="0017076A"/>
    <w:rsid w:val="001707C8"/>
    <w:rsid w:val="001708DF"/>
    <w:rsid w:val="00170AA0"/>
    <w:rsid w:val="001711FA"/>
    <w:rsid w:val="00171396"/>
    <w:rsid w:val="00171424"/>
    <w:rsid w:val="001714AE"/>
    <w:rsid w:val="001716C2"/>
    <w:rsid w:val="00171A6A"/>
    <w:rsid w:val="00171AAA"/>
    <w:rsid w:val="00171BAE"/>
    <w:rsid w:val="00171D83"/>
    <w:rsid w:val="0017233F"/>
    <w:rsid w:val="00172699"/>
    <w:rsid w:val="0017298B"/>
    <w:rsid w:val="00173572"/>
    <w:rsid w:val="0017358B"/>
    <w:rsid w:val="0017393E"/>
    <w:rsid w:val="00173FD3"/>
    <w:rsid w:val="001748C9"/>
    <w:rsid w:val="00174A4A"/>
    <w:rsid w:val="00174A54"/>
    <w:rsid w:val="00174B72"/>
    <w:rsid w:val="0017509A"/>
    <w:rsid w:val="00175201"/>
    <w:rsid w:val="00175277"/>
    <w:rsid w:val="001753BF"/>
    <w:rsid w:val="00175652"/>
    <w:rsid w:val="0017574B"/>
    <w:rsid w:val="00175FDA"/>
    <w:rsid w:val="001760F0"/>
    <w:rsid w:val="00176140"/>
    <w:rsid w:val="00176632"/>
    <w:rsid w:val="00176B11"/>
    <w:rsid w:val="00176C04"/>
    <w:rsid w:val="00177468"/>
    <w:rsid w:val="001774E2"/>
    <w:rsid w:val="001777E6"/>
    <w:rsid w:val="00177B60"/>
    <w:rsid w:val="0018010A"/>
    <w:rsid w:val="0018038E"/>
    <w:rsid w:val="00180440"/>
    <w:rsid w:val="00180B05"/>
    <w:rsid w:val="00180B6B"/>
    <w:rsid w:val="00180C9B"/>
    <w:rsid w:val="00181433"/>
    <w:rsid w:val="001814AC"/>
    <w:rsid w:val="0018185C"/>
    <w:rsid w:val="001819D4"/>
    <w:rsid w:val="00181F62"/>
    <w:rsid w:val="00182318"/>
    <w:rsid w:val="00182609"/>
    <w:rsid w:val="0018277D"/>
    <w:rsid w:val="00182BC7"/>
    <w:rsid w:val="00184162"/>
    <w:rsid w:val="001844A6"/>
    <w:rsid w:val="00184557"/>
    <w:rsid w:val="00184609"/>
    <w:rsid w:val="00184F06"/>
    <w:rsid w:val="00185B42"/>
    <w:rsid w:val="001863FC"/>
    <w:rsid w:val="0018654D"/>
    <w:rsid w:val="00186654"/>
    <w:rsid w:val="001868BF"/>
    <w:rsid w:val="00186AC2"/>
    <w:rsid w:val="00186CD5"/>
    <w:rsid w:val="00186D50"/>
    <w:rsid w:val="00187C54"/>
    <w:rsid w:val="0019017B"/>
    <w:rsid w:val="001908F6"/>
    <w:rsid w:val="00190C9B"/>
    <w:rsid w:val="00190DC9"/>
    <w:rsid w:val="00190E79"/>
    <w:rsid w:val="001911E2"/>
    <w:rsid w:val="00191427"/>
    <w:rsid w:val="0019181F"/>
    <w:rsid w:val="0019193B"/>
    <w:rsid w:val="00191F4E"/>
    <w:rsid w:val="00192E3D"/>
    <w:rsid w:val="001934A4"/>
    <w:rsid w:val="001937A1"/>
    <w:rsid w:val="0019383A"/>
    <w:rsid w:val="00193B2B"/>
    <w:rsid w:val="0019421F"/>
    <w:rsid w:val="001944BA"/>
    <w:rsid w:val="00194966"/>
    <w:rsid w:val="00194D1C"/>
    <w:rsid w:val="00195481"/>
    <w:rsid w:val="001956F4"/>
    <w:rsid w:val="001957A1"/>
    <w:rsid w:val="00195FF6"/>
    <w:rsid w:val="00196405"/>
    <w:rsid w:val="00196906"/>
    <w:rsid w:val="00196B66"/>
    <w:rsid w:val="00196F1B"/>
    <w:rsid w:val="0019719B"/>
    <w:rsid w:val="001974DD"/>
    <w:rsid w:val="0019797F"/>
    <w:rsid w:val="001A164B"/>
    <w:rsid w:val="001A16A4"/>
    <w:rsid w:val="001A16F5"/>
    <w:rsid w:val="001A2A65"/>
    <w:rsid w:val="001A30D4"/>
    <w:rsid w:val="001A370B"/>
    <w:rsid w:val="001A3884"/>
    <w:rsid w:val="001A4982"/>
    <w:rsid w:val="001A4B85"/>
    <w:rsid w:val="001A5614"/>
    <w:rsid w:val="001A5E5E"/>
    <w:rsid w:val="001A652D"/>
    <w:rsid w:val="001A6A6F"/>
    <w:rsid w:val="001A72B6"/>
    <w:rsid w:val="001A73F3"/>
    <w:rsid w:val="001A7D81"/>
    <w:rsid w:val="001A7F33"/>
    <w:rsid w:val="001A7F77"/>
    <w:rsid w:val="001B018E"/>
    <w:rsid w:val="001B04A0"/>
    <w:rsid w:val="001B0E73"/>
    <w:rsid w:val="001B124C"/>
    <w:rsid w:val="001B17B0"/>
    <w:rsid w:val="001B181A"/>
    <w:rsid w:val="001B21FF"/>
    <w:rsid w:val="001B25E2"/>
    <w:rsid w:val="001B2621"/>
    <w:rsid w:val="001B2F03"/>
    <w:rsid w:val="001B3342"/>
    <w:rsid w:val="001B35B8"/>
    <w:rsid w:val="001B35E2"/>
    <w:rsid w:val="001B3719"/>
    <w:rsid w:val="001B398C"/>
    <w:rsid w:val="001B3A04"/>
    <w:rsid w:val="001B3FD4"/>
    <w:rsid w:val="001B4193"/>
    <w:rsid w:val="001B4441"/>
    <w:rsid w:val="001B474A"/>
    <w:rsid w:val="001B47BB"/>
    <w:rsid w:val="001B4D23"/>
    <w:rsid w:val="001B4FA1"/>
    <w:rsid w:val="001B50BC"/>
    <w:rsid w:val="001B568E"/>
    <w:rsid w:val="001B620B"/>
    <w:rsid w:val="001B6890"/>
    <w:rsid w:val="001B6B6F"/>
    <w:rsid w:val="001B6D26"/>
    <w:rsid w:val="001B771E"/>
    <w:rsid w:val="001B7D32"/>
    <w:rsid w:val="001B7DDF"/>
    <w:rsid w:val="001C0083"/>
    <w:rsid w:val="001C0923"/>
    <w:rsid w:val="001C0A2F"/>
    <w:rsid w:val="001C0E7F"/>
    <w:rsid w:val="001C12E5"/>
    <w:rsid w:val="001C1EAF"/>
    <w:rsid w:val="001C2028"/>
    <w:rsid w:val="001C2134"/>
    <w:rsid w:val="001C2728"/>
    <w:rsid w:val="001C430C"/>
    <w:rsid w:val="001C460D"/>
    <w:rsid w:val="001C4685"/>
    <w:rsid w:val="001C4837"/>
    <w:rsid w:val="001C48CC"/>
    <w:rsid w:val="001C4C09"/>
    <w:rsid w:val="001C56C8"/>
    <w:rsid w:val="001C582B"/>
    <w:rsid w:val="001C6560"/>
    <w:rsid w:val="001C68EC"/>
    <w:rsid w:val="001C69B4"/>
    <w:rsid w:val="001C6A1A"/>
    <w:rsid w:val="001C6A9B"/>
    <w:rsid w:val="001C6B77"/>
    <w:rsid w:val="001C756E"/>
    <w:rsid w:val="001C7B63"/>
    <w:rsid w:val="001C7C54"/>
    <w:rsid w:val="001D00A3"/>
    <w:rsid w:val="001D020B"/>
    <w:rsid w:val="001D0714"/>
    <w:rsid w:val="001D08A6"/>
    <w:rsid w:val="001D09D0"/>
    <w:rsid w:val="001D11C0"/>
    <w:rsid w:val="001D12E6"/>
    <w:rsid w:val="001D1AF0"/>
    <w:rsid w:val="001D2299"/>
    <w:rsid w:val="001D2326"/>
    <w:rsid w:val="001D2724"/>
    <w:rsid w:val="001D2837"/>
    <w:rsid w:val="001D30D6"/>
    <w:rsid w:val="001D35DF"/>
    <w:rsid w:val="001D3A1A"/>
    <w:rsid w:val="001D3B67"/>
    <w:rsid w:val="001D41D3"/>
    <w:rsid w:val="001D432B"/>
    <w:rsid w:val="001D44EF"/>
    <w:rsid w:val="001D47AD"/>
    <w:rsid w:val="001D508A"/>
    <w:rsid w:val="001D51D6"/>
    <w:rsid w:val="001D5C52"/>
    <w:rsid w:val="001D5EA0"/>
    <w:rsid w:val="001D60E4"/>
    <w:rsid w:val="001D6874"/>
    <w:rsid w:val="001D689F"/>
    <w:rsid w:val="001D6C86"/>
    <w:rsid w:val="001D7A57"/>
    <w:rsid w:val="001D7E5A"/>
    <w:rsid w:val="001E0056"/>
    <w:rsid w:val="001E0D6F"/>
    <w:rsid w:val="001E0DB9"/>
    <w:rsid w:val="001E1284"/>
    <w:rsid w:val="001E1396"/>
    <w:rsid w:val="001E13AB"/>
    <w:rsid w:val="001E1659"/>
    <w:rsid w:val="001E18FE"/>
    <w:rsid w:val="001E1F79"/>
    <w:rsid w:val="001E2646"/>
    <w:rsid w:val="001E2750"/>
    <w:rsid w:val="001E2795"/>
    <w:rsid w:val="001E2D21"/>
    <w:rsid w:val="001E385E"/>
    <w:rsid w:val="001E3971"/>
    <w:rsid w:val="001E3F97"/>
    <w:rsid w:val="001E405C"/>
    <w:rsid w:val="001E468C"/>
    <w:rsid w:val="001E4D0E"/>
    <w:rsid w:val="001E4FC0"/>
    <w:rsid w:val="001E54CF"/>
    <w:rsid w:val="001E57C9"/>
    <w:rsid w:val="001E6025"/>
    <w:rsid w:val="001E60D3"/>
    <w:rsid w:val="001E6453"/>
    <w:rsid w:val="001E6C5E"/>
    <w:rsid w:val="001E72CB"/>
    <w:rsid w:val="001E7660"/>
    <w:rsid w:val="001E7746"/>
    <w:rsid w:val="001E78CF"/>
    <w:rsid w:val="001E79F0"/>
    <w:rsid w:val="001E7AB6"/>
    <w:rsid w:val="001F035C"/>
    <w:rsid w:val="001F0530"/>
    <w:rsid w:val="001F089A"/>
    <w:rsid w:val="001F099E"/>
    <w:rsid w:val="001F0B68"/>
    <w:rsid w:val="001F0C4B"/>
    <w:rsid w:val="001F0F45"/>
    <w:rsid w:val="001F14F9"/>
    <w:rsid w:val="001F1A63"/>
    <w:rsid w:val="001F21F1"/>
    <w:rsid w:val="001F2829"/>
    <w:rsid w:val="001F2A38"/>
    <w:rsid w:val="001F2A9D"/>
    <w:rsid w:val="001F316D"/>
    <w:rsid w:val="001F32BF"/>
    <w:rsid w:val="001F3570"/>
    <w:rsid w:val="001F368B"/>
    <w:rsid w:val="001F3A12"/>
    <w:rsid w:val="001F3D05"/>
    <w:rsid w:val="001F4273"/>
    <w:rsid w:val="001F4D77"/>
    <w:rsid w:val="001F4EAB"/>
    <w:rsid w:val="001F5200"/>
    <w:rsid w:val="001F523B"/>
    <w:rsid w:val="001F560C"/>
    <w:rsid w:val="001F561D"/>
    <w:rsid w:val="001F570B"/>
    <w:rsid w:val="001F5C8E"/>
    <w:rsid w:val="001F6B2D"/>
    <w:rsid w:val="001F6C45"/>
    <w:rsid w:val="001F74B6"/>
    <w:rsid w:val="001F7684"/>
    <w:rsid w:val="001F7945"/>
    <w:rsid w:val="001F7C77"/>
    <w:rsid w:val="002000E9"/>
    <w:rsid w:val="0020081D"/>
    <w:rsid w:val="00200A89"/>
    <w:rsid w:val="00200BF6"/>
    <w:rsid w:val="0020212A"/>
    <w:rsid w:val="002021FF"/>
    <w:rsid w:val="002024ED"/>
    <w:rsid w:val="002026CF"/>
    <w:rsid w:val="00203532"/>
    <w:rsid w:val="0020389A"/>
    <w:rsid w:val="00203949"/>
    <w:rsid w:val="00203ADC"/>
    <w:rsid w:val="00204612"/>
    <w:rsid w:val="00204620"/>
    <w:rsid w:val="002048AE"/>
    <w:rsid w:val="00205B5F"/>
    <w:rsid w:val="002074EE"/>
    <w:rsid w:val="00207792"/>
    <w:rsid w:val="002077E7"/>
    <w:rsid w:val="00207DA6"/>
    <w:rsid w:val="0021030F"/>
    <w:rsid w:val="0021053A"/>
    <w:rsid w:val="002106E1"/>
    <w:rsid w:val="002109E0"/>
    <w:rsid w:val="0021138C"/>
    <w:rsid w:val="002114BD"/>
    <w:rsid w:val="002118ED"/>
    <w:rsid w:val="00211FE0"/>
    <w:rsid w:val="002120A4"/>
    <w:rsid w:val="002127D0"/>
    <w:rsid w:val="00212845"/>
    <w:rsid w:val="00212ABD"/>
    <w:rsid w:val="00212DC1"/>
    <w:rsid w:val="002137FA"/>
    <w:rsid w:val="00213AEC"/>
    <w:rsid w:val="0021418C"/>
    <w:rsid w:val="00214333"/>
    <w:rsid w:val="00214732"/>
    <w:rsid w:val="00214A1D"/>
    <w:rsid w:val="00214D39"/>
    <w:rsid w:val="00215123"/>
    <w:rsid w:val="00215CE3"/>
    <w:rsid w:val="00215DC8"/>
    <w:rsid w:val="00215E05"/>
    <w:rsid w:val="00216248"/>
    <w:rsid w:val="00217231"/>
    <w:rsid w:val="002173FD"/>
    <w:rsid w:val="00217725"/>
    <w:rsid w:val="00217A9E"/>
    <w:rsid w:val="00217DE4"/>
    <w:rsid w:val="00217F3A"/>
    <w:rsid w:val="002202E1"/>
    <w:rsid w:val="0022045C"/>
    <w:rsid w:val="00220C81"/>
    <w:rsid w:val="00220D07"/>
    <w:rsid w:val="00220D6F"/>
    <w:rsid w:val="00220EF0"/>
    <w:rsid w:val="00221072"/>
    <w:rsid w:val="00221473"/>
    <w:rsid w:val="002214CA"/>
    <w:rsid w:val="00221825"/>
    <w:rsid w:val="00221875"/>
    <w:rsid w:val="00221A21"/>
    <w:rsid w:val="00221A59"/>
    <w:rsid w:val="00221E77"/>
    <w:rsid w:val="00222212"/>
    <w:rsid w:val="00222ACD"/>
    <w:rsid w:val="00222F0F"/>
    <w:rsid w:val="00223629"/>
    <w:rsid w:val="00223D15"/>
    <w:rsid w:val="00224002"/>
    <w:rsid w:val="00224156"/>
    <w:rsid w:val="0022432B"/>
    <w:rsid w:val="0022452F"/>
    <w:rsid w:val="00224BF4"/>
    <w:rsid w:val="00224D13"/>
    <w:rsid w:val="00224F5B"/>
    <w:rsid w:val="002253E7"/>
    <w:rsid w:val="00225447"/>
    <w:rsid w:val="0022548F"/>
    <w:rsid w:val="002256C4"/>
    <w:rsid w:val="00225D6C"/>
    <w:rsid w:val="0022687D"/>
    <w:rsid w:val="00226BF3"/>
    <w:rsid w:val="00226D37"/>
    <w:rsid w:val="0022720E"/>
    <w:rsid w:val="00227476"/>
    <w:rsid w:val="002277D9"/>
    <w:rsid w:val="0022786A"/>
    <w:rsid w:val="002278E6"/>
    <w:rsid w:val="002300D9"/>
    <w:rsid w:val="002301F2"/>
    <w:rsid w:val="0023049E"/>
    <w:rsid w:val="002304B8"/>
    <w:rsid w:val="002305D0"/>
    <w:rsid w:val="00230B2F"/>
    <w:rsid w:val="00230D32"/>
    <w:rsid w:val="00230EE1"/>
    <w:rsid w:val="00230EF8"/>
    <w:rsid w:val="00231150"/>
    <w:rsid w:val="002313DB"/>
    <w:rsid w:val="00231400"/>
    <w:rsid w:val="002319B8"/>
    <w:rsid w:val="00231D73"/>
    <w:rsid w:val="00232BDC"/>
    <w:rsid w:val="00232D6F"/>
    <w:rsid w:val="00232DC6"/>
    <w:rsid w:val="0023321B"/>
    <w:rsid w:val="002333BF"/>
    <w:rsid w:val="002334FD"/>
    <w:rsid w:val="002335A3"/>
    <w:rsid w:val="00234209"/>
    <w:rsid w:val="002349D2"/>
    <w:rsid w:val="00234AA5"/>
    <w:rsid w:val="00234BB4"/>
    <w:rsid w:val="00234E1A"/>
    <w:rsid w:val="002350C4"/>
    <w:rsid w:val="002354E4"/>
    <w:rsid w:val="002354ED"/>
    <w:rsid w:val="002356E6"/>
    <w:rsid w:val="00236426"/>
    <w:rsid w:val="00236B30"/>
    <w:rsid w:val="00237934"/>
    <w:rsid w:val="00237AE9"/>
    <w:rsid w:val="00237B38"/>
    <w:rsid w:val="002401B8"/>
    <w:rsid w:val="002401C7"/>
    <w:rsid w:val="0024033F"/>
    <w:rsid w:val="00240488"/>
    <w:rsid w:val="002406B4"/>
    <w:rsid w:val="002406CB"/>
    <w:rsid w:val="002409A7"/>
    <w:rsid w:val="00240ADF"/>
    <w:rsid w:val="00240E6E"/>
    <w:rsid w:val="00240FC9"/>
    <w:rsid w:val="002411EF"/>
    <w:rsid w:val="002413ED"/>
    <w:rsid w:val="00241430"/>
    <w:rsid w:val="0024165E"/>
    <w:rsid w:val="002416A4"/>
    <w:rsid w:val="00241C1D"/>
    <w:rsid w:val="00242A2C"/>
    <w:rsid w:val="00242DB2"/>
    <w:rsid w:val="002431F7"/>
    <w:rsid w:val="00243237"/>
    <w:rsid w:val="00243370"/>
    <w:rsid w:val="002439F7"/>
    <w:rsid w:val="00243A23"/>
    <w:rsid w:val="00243BB6"/>
    <w:rsid w:val="00243CFC"/>
    <w:rsid w:val="0024407E"/>
    <w:rsid w:val="002443E8"/>
    <w:rsid w:val="002445EB"/>
    <w:rsid w:val="00244648"/>
    <w:rsid w:val="00244967"/>
    <w:rsid w:val="002449AC"/>
    <w:rsid w:val="002449C2"/>
    <w:rsid w:val="00244BBD"/>
    <w:rsid w:val="00244F6C"/>
    <w:rsid w:val="002450EC"/>
    <w:rsid w:val="002459CA"/>
    <w:rsid w:val="00245FFC"/>
    <w:rsid w:val="0024635B"/>
    <w:rsid w:val="002464F7"/>
    <w:rsid w:val="0024661C"/>
    <w:rsid w:val="002470C4"/>
    <w:rsid w:val="002474F9"/>
    <w:rsid w:val="00247EAC"/>
    <w:rsid w:val="00250023"/>
    <w:rsid w:val="00251394"/>
    <w:rsid w:val="0025166B"/>
    <w:rsid w:val="00251B4E"/>
    <w:rsid w:val="00251E86"/>
    <w:rsid w:val="00251EAC"/>
    <w:rsid w:val="002521E0"/>
    <w:rsid w:val="0025220A"/>
    <w:rsid w:val="00252364"/>
    <w:rsid w:val="00252429"/>
    <w:rsid w:val="00252D7E"/>
    <w:rsid w:val="00253E64"/>
    <w:rsid w:val="002543B9"/>
    <w:rsid w:val="0025469D"/>
    <w:rsid w:val="002546C6"/>
    <w:rsid w:val="002546E2"/>
    <w:rsid w:val="00254726"/>
    <w:rsid w:val="00254831"/>
    <w:rsid w:val="00254D03"/>
    <w:rsid w:val="00254D73"/>
    <w:rsid w:val="00254DA8"/>
    <w:rsid w:val="00254F8E"/>
    <w:rsid w:val="00255403"/>
    <w:rsid w:val="00255662"/>
    <w:rsid w:val="002557BA"/>
    <w:rsid w:val="00255F9C"/>
    <w:rsid w:val="0025618E"/>
    <w:rsid w:val="0025664A"/>
    <w:rsid w:val="002566A4"/>
    <w:rsid w:val="00256AD3"/>
    <w:rsid w:val="00256DA2"/>
    <w:rsid w:val="00256EA3"/>
    <w:rsid w:val="00257085"/>
    <w:rsid w:val="002572A1"/>
    <w:rsid w:val="002575C7"/>
    <w:rsid w:val="002577F2"/>
    <w:rsid w:val="00257CD4"/>
    <w:rsid w:val="00257DEF"/>
    <w:rsid w:val="00260349"/>
    <w:rsid w:val="002608C9"/>
    <w:rsid w:val="00260AB4"/>
    <w:rsid w:val="002619EC"/>
    <w:rsid w:val="00261B7C"/>
    <w:rsid w:val="00261F7F"/>
    <w:rsid w:val="00262050"/>
    <w:rsid w:val="002625D3"/>
    <w:rsid w:val="002630C2"/>
    <w:rsid w:val="002632D7"/>
    <w:rsid w:val="002633B5"/>
    <w:rsid w:val="0026356E"/>
    <w:rsid w:val="00263B90"/>
    <w:rsid w:val="00264039"/>
    <w:rsid w:val="0026410A"/>
    <w:rsid w:val="002643F4"/>
    <w:rsid w:val="00264844"/>
    <w:rsid w:val="00264862"/>
    <w:rsid w:val="00264963"/>
    <w:rsid w:val="00265F20"/>
    <w:rsid w:val="00265FC0"/>
    <w:rsid w:val="00266096"/>
    <w:rsid w:val="00266F1A"/>
    <w:rsid w:val="00266F2F"/>
    <w:rsid w:val="00266F31"/>
    <w:rsid w:val="00267482"/>
    <w:rsid w:val="002706D4"/>
    <w:rsid w:val="002706D9"/>
    <w:rsid w:val="00270C3C"/>
    <w:rsid w:val="0027135A"/>
    <w:rsid w:val="0027139E"/>
    <w:rsid w:val="00271727"/>
    <w:rsid w:val="002728DF"/>
    <w:rsid w:val="00272BFB"/>
    <w:rsid w:val="002731E4"/>
    <w:rsid w:val="002735DE"/>
    <w:rsid w:val="002738DE"/>
    <w:rsid w:val="0027390F"/>
    <w:rsid w:val="00273A2A"/>
    <w:rsid w:val="002742C4"/>
    <w:rsid w:val="002743F9"/>
    <w:rsid w:val="0027451C"/>
    <w:rsid w:val="00274726"/>
    <w:rsid w:val="00274738"/>
    <w:rsid w:val="00274754"/>
    <w:rsid w:val="00274F80"/>
    <w:rsid w:val="002750DB"/>
    <w:rsid w:val="002757EE"/>
    <w:rsid w:val="002759A4"/>
    <w:rsid w:val="00275EB9"/>
    <w:rsid w:val="0027666E"/>
    <w:rsid w:val="00276E02"/>
    <w:rsid w:val="002773C0"/>
    <w:rsid w:val="00277DC0"/>
    <w:rsid w:val="00277EC7"/>
    <w:rsid w:val="002807D1"/>
    <w:rsid w:val="00280A97"/>
    <w:rsid w:val="00280D88"/>
    <w:rsid w:val="00280F02"/>
    <w:rsid w:val="0028146F"/>
    <w:rsid w:val="00281699"/>
    <w:rsid w:val="00281D92"/>
    <w:rsid w:val="002828D9"/>
    <w:rsid w:val="0028292D"/>
    <w:rsid w:val="00282F30"/>
    <w:rsid w:val="00283EE2"/>
    <w:rsid w:val="00283F89"/>
    <w:rsid w:val="00284102"/>
    <w:rsid w:val="0028413F"/>
    <w:rsid w:val="002843BA"/>
    <w:rsid w:val="00284B37"/>
    <w:rsid w:val="00285032"/>
    <w:rsid w:val="002850C2"/>
    <w:rsid w:val="0028554C"/>
    <w:rsid w:val="00285681"/>
    <w:rsid w:val="00285A7A"/>
    <w:rsid w:val="00285ADB"/>
    <w:rsid w:val="00285CAD"/>
    <w:rsid w:val="00285EFF"/>
    <w:rsid w:val="0028663B"/>
    <w:rsid w:val="00286B58"/>
    <w:rsid w:val="00286D9C"/>
    <w:rsid w:val="00286EEF"/>
    <w:rsid w:val="0028707B"/>
    <w:rsid w:val="00287116"/>
    <w:rsid w:val="00287152"/>
    <w:rsid w:val="002877F1"/>
    <w:rsid w:val="00287ECF"/>
    <w:rsid w:val="00290013"/>
    <w:rsid w:val="0029023D"/>
    <w:rsid w:val="002908F5"/>
    <w:rsid w:val="0029095A"/>
    <w:rsid w:val="00290F48"/>
    <w:rsid w:val="002910B1"/>
    <w:rsid w:val="002913B4"/>
    <w:rsid w:val="00291696"/>
    <w:rsid w:val="00291F6C"/>
    <w:rsid w:val="002922C9"/>
    <w:rsid w:val="002924EB"/>
    <w:rsid w:val="002927CA"/>
    <w:rsid w:val="00292899"/>
    <w:rsid w:val="00292C74"/>
    <w:rsid w:val="00293136"/>
    <w:rsid w:val="002935CB"/>
    <w:rsid w:val="00293993"/>
    <w:rsid w:val="00293F0E"/>
    <w:rsid w:val="00294300"/>
    <w:rsid w:val="00294C46"/>
    <w:rsid w:val="00294F43"/>
    <w:rsid w:val="002951D3"/>
    <w:rsid w:val="00295B7F"/>
    <w:rsid w:val="00295CF6"/>
    <w:rsid w:val="00295D3F"/>
    <w:rsid w:val="00296285"/>
    <w:rsid w:val="0029645C"/>
    <w:rsid w:val="0029677E"/>
    <w:rsid w:val="0029688C"/>
    <w:rsid w:val="00296CC2"/>
    <w:rsid w:val="00296EA6"/>
    <w:rsid w:val="00296F3F"/>
    <w:rsid w:val="0029703D"/>
    <w:rsid w:val="002970C5"/>
    <w:rsid w:val="002976E1"/>
    <w:rsid w:val="002979C8"/>
    <w:rsid w:val="00297B1B"/>
    <w:rsid w:val="00297C61"/>
    <w:rsid w:val="00297CC2"/>
    <w:rsid w:val="002A03CB"/>
    <w:rsid w:val="002A04A7"/>
    <w:rsid w:val="002A0514"/>
    <w:rsid w:val="002A0929"/>
    <w:rsid w:val="002A1B45"/>
    <w:rsid w:val="002A1CC3"/>
    <w:rsid w:val="002A2108"/>
    <w:rsid w:val="002A22E2"/>
    <w:rsid w:val="002A2465"/>
    <w:rsid w:val="002A2772"/>
    <w:rsid w:val="002A2ECF"/>
    <w:rsid w:val="002A2EE3"/>
    <w:rsid w:val="002A2EFE"/>
    <w:rsid w:val="002A30A1"/>
    <w:rsid w:val="002A3393"/>
    <w:rsid w:val="002A3414"/>
    <w:rsid w:val="002A35CD"/>
    <w:rsid w:val="002A39E2"/>
    <w:rsid w:val="002A3F45"/>
    <w:rsid w:val="002A410E"/>
    <w:rsid w:val="002A4414"/>
    <w:rsid w:val="002A445C"/>
    <w:rsid w:val="002A488F"/>
    <w:rsid w:val="002A5016"/>
    <w:rsid w:val="002A529F"/>
    <w:rsid w:val="002A593B"/>
    <w:rsid w:val="002A5D0B"/>
    <w:rsid w:val="002A66F3"/>
    <w:rsid w:val="002A6D91"/>
    <w:rsid w:val="002A728D"/>
    <w:rsid w:val="002A76AE"/>
    <w:rsid w:val="002A7805"/>
    <w:rsid w:val="002A79A9"/>
    <w:rsid w:val="002A7A27"/>
    <w:rsid w:val="002A7B08"/>
    <w:rsid w:val="002A7B0F"/>
    <w:rsid w:val="002A7FAE"/>
    <w:rsid w:val="002B007F"/>
    <w:rsid w:val="002B0484"/>
    <w:rsid w:val="002B04FE"/>
    <w:rsid w:val="002B06D2"/>
    <w:rsid w:val="002B0755"/>
    <w:rsid w:val="002B0A3C"/>
    <w:rsid w:val="002B12AD"/>
    <w:rsid w:val="002B1592"/>
    <w:rsid w:val="002B1C23"/>
    <w:rsid w:val="002B20C4"/>
    <w:rsid w:val="002B2B70"/>
    <w:rsid w:val="002B2CDE"/>
    <w:rsid w:val="002B30BC"/>
    <w:rsid w:val="002B30F1"/>
    <w:rsid w:val="002B33A4"/>
    <w:rsid w:val="002B377A"/>
    <w:rsid w:val="002B3807"/>
    <w:rsid w:val="002B3D6F"/>
    <w:rsid w:val="002B3EF7"/>
    <w:rsid w:val="002B4137"/>
    <w:rsid w:val="002B41DA"/>
    <w:rsid w:val="002B49A3"/>
    <w:rsid w:val="002B51C0"/>
    <w:rsid w:val="002B543B"/>
    <w:rsid w:val="002B56AD"/>
    <w:rsid w:val="002B5C66"/>
    <w:rsid w:val="002B6403"/>
    <w:rsid w:val="002B6467"/>
    <w:rsid w:val="002B67D6"/>
    <w:rsid w:val="002B682B"/>
    <w:rsid w:val="002B6999"/>
    <w:rsid w:val="002B6C91"/>
    <w:rsid w:val="002B6E21"/>
    <w:rsid w:val="002B730C"/>
    <w:rsid w:val="002B74EC"/>
    <w:rsid w:val="002B7787"/>
    <w:rsid w:val="002B7BA4"/>
    <w:rsid w:val="002C01B6"/>
    <w:rsid w:val="002C0C00"/>
    <w:rsid w:val="002C1253"/>
    <w:rsid w:val="002C18A7"/>
    <w:rsid w:val="002C1E44"/>
    <w:rsid w:val="002C1FCD"/>
    <w:rsid w:val="002C219A"/>
    <w:rsid w:val="002C24F5"/>
    <w:rsid w:val="002C254D"/>
    <w:rsid w:val="002C29B1"/>
    <w:rsid w:val="002C2F8B"/>
    <w:rsid w:val="002C38B3"/>
    <w:rsid w:val="002C3D48"/>
    <w:rsid w:val="002C3DFC"/>
    <w:rsid w:val="002C4C06"/>
    <w:rsid w:val="002C4ED0"/>
    <w:rsid w:val="002C4F8A"/>
    <w:rsid w:val="002C51D7"/>
    <w:rsid w:val="002C5B21"/>
    <w:rsid w:val="002C5D45"/>
    <w:rsid w:val="002C6154"/>
    <w:rsid w:val="002C6901"/>
    <w:rsid w:val="002C6DE1"/>
    <w:rsid w:val="002C72DD"/>
    <w:rsid w:val="002C7778"/>
    <w:rsid w:val="002C7E6A"/>
    <w:rsid w:val="002D079E"/>
    <w:rsid w:val="002D1353"/>
    <w:rsid w:val="002D13D6"/>
    <w:rsid w:val="002D1CF4"/>
    <w:rsid w:val="002D1F58"/>
    <w:rsid w:val="002D1F86"/>
    <w:rsid w:val="002D20FE"/>
    <w:rsid w:val="002D2132"/>
    <w:rsid w:val="002D2526"/>
    <w:rsid w:val="002D25CD"/>
    <w:rsid w:val="002D2830"/>
    <w:rsid w:val="002D2AAC"/>
    <w:rsid w:val="002D2E0A"/>
    <w:rsid w:val="002D3132"/>
    <w:rsid w:val="002D499D"/>
    <w:rsid w:val="002D5239"/>
    <w:rsid w:val="002D527B"/>
    <w:rsid w:val="002D5B94"/>
    <w:rsid w:val="002D5BAC"/>
    <w:rsid w:val="002D5BD2"/>
    <w:rsid w:val="002D5BD5"/>
    <w:rsid w:val="002D5E0A"/>
    <w:rsid w:val="002D60EF"/>
    <w:rsid w:val="002D6B75"/>
    <w:rsid w:val="002D6EB4"/>
    <w:rsid w:val="002D74F6"/>
    <w:rsid w:val="002D7B9F"/>
    <w:rsid w:val="002D7D6B"/>
    <w:rsid w:val="002D7E28"/>
    <w:rsid w:val="002E05FB"/>
    <w:rsid w:val="002E0739"/>
    <w:rsid w:val="002E097D"/>
    <w:rsid w:val="002E19B4"/>
    <w:rsid w:val="002E1EBA"/>
    <w:rsid w:val="002E206B"/>
    <w:rsid w:val="002E2C40"/>
    <w:rsid w:val="002E2EB4"/>
    <w:rsid w:val="002E31DB"/>
    <w:rsid w:val="002E3527"/>
    <w:rsid w:val="002E365F"/>
    <w:rsid w:val="002E3729"/>
    <w:rsid w:val="002E3D82"/>
    <w:rsid w:val="002E4169"/>
    <w:rsid w:val="002E47F4"/>
    <w:rsid w:val="002E4E5B"/>
    <w:rsid w:val="002E4F50"/>
    <w:rsid w:val="002E5184"/>
    <w:rsid w:val="002E603D"/>
    <w:rsid w:val="002E62D6"/>
    <w:rsid w:val="002E631D"/>
    <w:rsid w:val="002E7447"/>
    <w:rsid w:val="002E7650"/>
    <w:rsid w:val="002E7746"/>
    <w:rsid w:val="002F018B"/>
    <w:rsid w:val="002F097B"/>
    <w:rsid w:val="002F0C74"/>
    <w:rsid w:val="002F148B"/>
    <w:rsid w:val="002F1757"/>
    <w:rsid w:val="002F1803"/>
    <w:rsid w:val="002F2228"/>
    <w:rsid w:val="002F2BC1"/>
    <w:rsid w:val="002F2D8B"/>
    <w:rsid w:val="002F336C"/>
    <w:rsid w:val="002F359A"/>
    <w:rsid w:val="002F359C"/>
    <w:rsid w:val="002F39BF"/>
    <w:rsid w:val="002F3BD7"/>
    <w:rsid w:val="002F3D63"/>
    <w:rsid w:val="002F3F0A"/>
    <w:rsid w:val="002F40E6"/>
    <w:rsid w:val="002F431C"/>
    <w:rsid w:val="002F46BF"/>
    <w:rsid w:val="002F487F"/>
    <w:rsid w:val="002F4AAA"/>
    <w:rsid w:val="002F4B27"/>
    <w:rsid w:val="002F4BB8"/>
    <w:rsid w:val="002F4C50"/>
    <w:rsid w:val="002F5A0F"/>
    <w:rsid w:val="002F5C38"/>
    <w:rsid w:val="002F5F33"/>
    <w:rsid w:val="002F628C"/>
    <w:rsid w:val="002F6D11"/>
    <w:rsid w:val="002F7AF3"/>
    <w:rsid w:val="002F7B57"/>
    <w:rsid w:val="002F7B5D"/>
    <w:rsid w:val="002F7BE2"/>
    <w:rsid w:val="002F7CEF"/>
    <w:rsid w:val="002F7EDF"/>
    <w:rsid w:val="003005C1"/>
    <w:rsid w:val="00300BB2"/>
    <w:rsid w:val="00300E63"/>
    <w:rsid w:val="00300F57"/>
    <w:rsid w:val="0030130F"/>
    <w:rsid w:val="00301D68"/>
    <w:rsid w:val="00301EA6"/>
    <w:rsid w:val="00302284"/>
    <w:rsid w:val="0030256C"/>
    <w:rsid w:val="003027FA"/>
    <w:rsid w:val="00302D0E"/>
    <w:rsid w:val="00302D51"/>
    <w:rsid w:val="00302E12"/>
    <w:rsid w:val="00303042"/>
    <w:rsid w:val="00303749"/>
    <w:rsid w:val="003039C4"/>
    <w:rsid w:val="00303F3D"/>
    <w:rsid w:val="00303FE6"/>
    <w:rsid w:val="003042DD"/>
    <w:rsid w:val="00304632"/>
    <w:rsid w:val="00304903"/>
    <w:rsid w:val="00304F83"/>
    <w:rsid w:val="003051A5"/>
    <w:rsid w:val="003053F6"/>
    <w:rsid w:val="00305849"/>
    <w:rsid w:val="00305EC3"/>
    <w:rsid w:val="00305FE7"/>
    <w:rsid w:val="003061A3"/>
    <w:rsid w:val="00306C05"/>
    <w:rsid w:val="00306FCB"/>
    <w:rsid w:val="00307446"/>
    <w:rsid w:val="0030796A"/>
    <w:rsid w:val="00307FEA"/>
    <w:rsid w:val="0031007B"/>
    <w:rsid w:val="003103EA"/>
    <w:rsid w:val="0031042D"/>
    <w:rsid w:val="003104EC"/>
    <w:rsid w:val="00310783"/>
    <w:rsid w:val="00311272"/>
    <w:rsid w:val="0031375F"/>
    <w:rsid w:val="003137E0"/>
    <w:rsid w:val="00313A60"/>
    <w:rsid w:val="00313C3B"/>
    <w:rsid w:val="003141E2"/>
    <w:rsid w:val="0031434F"/>
    <w:rsid w:val="0031470F"/>
    <w:rsid w:val="003147BA"/>
    <w:rsid w:val="00314974"/>
    <w:rsid w:val="00314B9E"/>
    <w:rsid w:val="00314C14"/>
    <w:rsid w:val="0031514C"/>
    <w:rsid w:val="0031532A"/>
    <w:rsid w:val="00316133"/>
    <w:rsid w:val="00316CA9"/>
    <w:rsid w:val="00316CDA"/>
    <w:rsid w:val="00316CEE"/>
    <w:rsid w:val="0031717B"/>
    <w:rsid w:val="0031728A"/>
    <w:rsid w:val="00317415"/>
    <w:rsid w:val="0031759A"/>
    <w:rsid w:val="00317FD1"/>
    <w:rsid w:val="00321DFF"/>
    <w:rsid w:val="0032204B"/>
    <w:rsid w:val="00322382"/>
    <w:rsid w:val="003224E3"/>
    <w:rsid w:val="00322E43"/>
    <w:rsid w:val="003235A9"/>
    <w:rsid w:val="003235BF"/>
    <w:rsid w:val="003237DB"/>
    <w:rsid w:val="00323E97"/>
    <w:rsid w:val="00323FB5"/>
    <w:rsid w:val="003241D9"/>
    <w:rsid w:val="0032470E"/>
    <w:rsid w:val="00324AFE"/>
    <w:rsid w:val="00324BD1"/>
    <w:rsid w:val="00324DD2"/>
    <w:rsid w:val="00325685"/>
    <w:rsid w:val="00325A52"/>
    <w:rsid w:val="00325D79"/>
    <w:rsid w:val="003260EF"/>
    <w:rsid w:val="00326665"/>
    <w:rsid w:val="003269D1"/>
    <w:rsid w:val="00326D25"/>
    <w:rsid w:val="003272AA"/>
    <w:rsid w:val="003272F8"/>
    <w:rsid w:val="0032736A"/>
    <w:rsid w:val="00327889"/>
    <w:rsid w:val="003303E1"/>
    <w:rsid w:val="0033080C"/>
    <w:rsid w:val="00330E28"/>
    <w:rsid w:val="00331017"/>
    <w:rsid w:val="00331202"/>
    <w:rsid w:val="00331804"/>
    <w:rsid w:val="0033199B"/>
    <w:rsid w:val="00332045"/>
    <w:rsid w:val="003323BC"/>
    <w:rsid w:val="00332959"/>
    <w:rsid w:val="00332DC4"/>
    <w:rsid w:val="00333701"/>
    <w:rsid w:val="00333761"/>
    <w:rsid w:val="003339AA"/>
    <w:rsid w:val="00333B01"/>
    <w:rsid w:val="00333E21"/>
    <w:rsid w:val="003349FD"/>
    <w:rsid w:val="00334B04"/>
    <w:rsid w:val="00334C1A"/>
    <w:rsid w:val="00334FDE"/>
    <w:rsid w:val="00335C89"/>
    <w:rsid w:val="00335EBC"/>
    <w:rsid w:val="0033635C"/>
    <w:rsid w:val="00336738"/>
    <w:rsid w:val="00337678"/>
    <w:rsid w:val="003376BE"/>
    <w:rsid w:val="003378A4"/>
    <w:rsid w:val="003378F1"/>
    <w:rsid w:val="003379FD"/>
    <w:rsid w:val="00340280"/>
    <w:rsid w:val="0034062E"/>
    <w:rsid w:val="00340BC6"/>
    <w:rsid w:val="00340C86"/>
    <w:rsid w:val="00341266"/>
    <w:rsid w:val="003418AC"/>
    <w:rsid w:val="0034190B"/>
    <w:rsid w:val="00341918"/>
    <w:rsid w:val="00341A28"/>
    <w:rsid w:val="00341CE9"/>
    <w:rsid w:val="003423EA"/>
    <w:rsid w:val="0034250A"/>
    <w:rsid w:val="00342665"/>
    <w:rsid w:val="00342C1E"/>
    <w:rsid w:val="003432DC"/>
    <w:rsid w:val="00343364"/>
    <w:rsid w:val="00343430"/>
    <w:rsid w:val="00343664"/>
    <w:rsid w:val="00343C7A"/>
    <w:rsid w:val="00343F90"/>
    <w:rsid w:val="00344107"/>
    <w:rsid w:val="003444E3"/>
    <w:rsid w:val="003447AA"/>
    <w:rsid w:val="00344F8F"/>
    <w:rsid w:val="00345E37"/>
    <w:rsid w:val="0034640F"/>
    <w:rsid w:val="00346590"/>
    <w:rsid w:val="00346784"/>
    <w:rsid w:val="00346911"/>
    <w:rsid w:val="00346D1D"/>
    <w:rsid w:val="00347866"/>
    <w:rsid w:val="00347C85"/>
    <w:rsid w:val="00350201"/>
    <w:rsid w:val="00350872"/>
    <w:rsid w:val="00350911"/>
    <w:rsid w:val="00350973"/>
    <w:rsid w:val="00350B07"/>
    <w:rsid w:val="00350D1A"/>
    <w:rsid w:val="00351089"/>
    <w:rsid w:val="00351303"/>
    <w:rsid w:val="00351A41"/>
    <w:rsid w:val="00352727"/>
    <w:rsid w:val="00352AEE"/>
    <w:rsid w:val="003531E5"/>
    <w:rsid w:val="00353341"/>
    <w:rsid w:val="00353DBA"/>
    <w:rsid w:val="003541EA"/>
    <w:rsid w:val="003547C7"/>
    <w:rsid w:val="00354BF2"/>
    <w:rsid w:val="00354C45"/>
    <w:rsid w:val="00354F2D"/>
    <w:rsid w:val="00355775"/>
    <w:rsid w:val="003558F2"/>
    <w:rsid w:val="00355941"/>
    <w:rsid w:val="00355DF5"/>
    <w:rsid w:val="00355E38"/>
    <w:rsid w:val="0035601E"/>
    <w:rsid w:val="00356033"/>
    <w:rsid w:val="003561A9"/>
    <w:rsid w:val="003564BD"/>
    <w:rsid w:val="0035684D"/>
    <w:rsid w:val="00356BED"/>
    <w:rsid w:val="00356E88"/>
    <w:rsid w:val="00357571"/>
    <w:rsid w:val="00357589"/>
    <w:rsid w:val="00357977"/>
    <w:rsid w:val="00357BD1"/>
    <w:rsid w:val="00357DA0"/>
    <w:rsid w:val="00357EBB"/>
    <w:rsid w:val="00360086"/>
    <w:rsid w:val="0036015E"/>
    <w:rsid w:val="00360F31"/>
    <w:rsid w:val="003610E7"/>
    <w:rsid w:val="0036152D"/>
    <w:rsid w:val="00361679"/>
    <w:rsid w:val="0036168D"/>
    <w:rsid w:val="003624E6"/>
    <w:rsid w:val="00362616"/>
    <w:rsid w:val="00363364"/>
    <w:rsid w:val="003636A4"/>
    <w:rsid w:val="0036377D"/>
    <w:rsid w:val="00363CB8"/>
    <w:rsid w:val="0036404A"/>
    <w:rsid w:val="0036439C"/>
    <w:rsid w:val="003643BC"/>
    <w:rsid w:val="00364434"/>
    <w:rsid w:val="00364A0D"/>
    <w:rsid w:val="00364B5F"/>
    <w:rsid w:val="00364BA8"/>
    <w:rsid w:val="0036500D"/>
    <w:rsid w:val="003656C1"/>
    <w:rsid w:val="0036609D"/>
    <w:rsid w:val="00366438"/>
    <w:rsid w:val="00366893"/>
    <w:rsid w:val="0036704C"/>
    <w:rsid w:val="00367140"/>
    <w:rsid w:val="00367565"/>
    <w:rsid w:val="003676BC"/>
    <w:rsid w:val="00367E5C"/>
    <w:rsid w:val="0037006A"/>
    <w:rsid w:val="0037045C"/>
    <w:rsid w:val="003706C0"/>
    <w:rsid w:val="003707E5"/>
    <w:rsid w:val="00370B72"/>
    <w:rsid w:val="00370D4D"/>
    <w:rsid w:val="00370EA5"/>
    <w:rsid w:val="003713D5"/>
    <w:rsid w:val="00371456"/>
    <w:rsid w:val="003715AD"/>
    <w:rsid w:val="00372444"/>
    <w:rsid w:val="00372765"/>
    <w:rsid w:val="003729CA"/>
    <w:rsid w:val="00372B35"/>
    <w:rsid w:val="00372B92"/>
    <w:rsid w:val="00372DA5"/>
    <w:rsid w:val="00372DCB"/>
    <w:rsid w:val="00372E42"/>
    <w:rsid w:val="003733E1"/>
    <w:rsid w:val="003736AE"/>
    <w:rsid w:val="00373782"/>
    <w:rsid w:val="00373803"/>
    <w:rsid w:val="00373C37"/>
    <w:rsid w:val="00373D97"/>
    <w:rsid w:val="00373D9E"/>
    <w:rsid w:val="0037449A"/>
    <w:rsid w:val="003744A4"/>
    <w:rsid w:val="0037459C"/>
    <w:rsid w:val="00374BF6"/>
    <w:rsid w:val="00374F72"/>
    <w:rsid w:val="00374F8C"/>
    <w:rsid w:val="00375259"/>
    <w:rsid w:val="003752DF"/>
    <w:rsid w:val="0037559C"/>
    <w:rsid w:val="003761B2"/>
    <w:rsid w:val="00376807"/>
    <w:rsid w:val="00377106"/>
    <w:rsid w:val="003772F1"/>
    <w:rsid w:val="00377BB0"/>
    <w:rsid w:val="00377E5E"/>
    <w:rsid w:val="00380439"/>
    <w:rsid w:val="0038088D"/>
    <w:rsid w:val="00380A65"/>
    <w:rsid w:val="00380C42"/>
    <w:rsid w:val="003811AF"/>
    <w:rsid w:val="00381C72"/>
    <w:rsid w:val="003820C1"/>
    <w:rsid w:val="00382BBE"/>
    <w:rsid w:val="00382CE3"/>
    <w:rsid w:val="00383410"/>
    <w:rsid w:val="003834C6"/>
    <w:rsid w:val="00383D61"/>
    <w:rsid w:val="0038464C"/>
    <w:rsid w:val="00384B27"/>
    <w:rsid w:val="00384C0A"/>
    <w:rsid w:val="00385095"/>
    <w:rsid w:val="003851A6"/>
    <w:rsid w:val="00385204"/>
    <w:rsid w:val="00385365"/>
    <w:rsid w:val="003856B6"/>
    <w:rsid w:val="00386011"/>
    <w:rsid w:val="00386782"/>
    <w:rsid w:val="00387141"/>
    <w:rsid w:val="003872CA"/>
    <w:rsid w:val="00387394"/>
    <w:rsid w:val="0039022E"/>
    <w:rsid w:val="003903D5"/>
    <w:rsid w:val="00390E8D"/>
    <w:rsid w:val="003914F0"/>
    <w:rsid w:val="00391516"/>
    <w:rsid w:val="00391671"/>
    <w:rsid w:val="00391EAE"/>
    <w:rsid w:val="0039222D"/>
    <w:rsid w:val="00392804"/>
    <w:rsid w:val="0039282F"/>
    <w:rsid w:val="003929A5"/>
    <w:rsid w:val="00392A52"/>
    <w:rsid w:val="00392A6E"/>
    <w:rsid w:val="00393053"/>
    <w:rsid w:val="0039321C"/>
    <w:rsid w:val="003932EB"/>
    <w:rsid w:val="00393556"/>
    <w:rsid w:val="003936D0"/>
    <w:rsid w:val="003937DF"/>
    <w:rsid w:val="003937FD"/>
    <w:rsid w:val="0039385E"/>
    <w:rsid w:val="00394655"/>
    <w:rsid w:val="00394A66"/>
    <w:rsid w:val="00394B9C"/>
    <w:rsid w:val="00394C6B"/>
    <w:rsid w:val="00394CD5"/>
    <w:rsid w:val="003951BD"/>
    <w:rsid w:val="003954FE"/>
    <w:rsid w:val="003960D2"/>
    <w:rsid w:val="0039661F"/>
    <w:rsid w:val="00397947"/>
    <w:rsid w:val="00397CD1"/>
    <w:rsid w:val="00397D4C"/>
    <w:rsid w:val="003A02B3"/>
    <w:rsid w:val="003A03FB"/>
    <w:rsid w:val="003A077C"/>
    <w:rsid w:val="003A0EAB"/>
    <w:rsid w:val="003A131C"/>
    <w:rsid w:val="003A1345"/>
    <w:rsid w:val="003A1390"/>
    <w:rsid w:val="003A1463"/>
    <w:rsid w:val="003A17E2"/>
    <w:rsid w:val="003A1880"/>
    <w:rsid w:val="003A1BD8"/>
    <w:rsid w:val="003A1F84"/>
    <w:rsid w:val="003A203F"/>
    <w:rsid w:val="003A2257"/>
    <w:rsid w:val="003A22B8"/>
    <w:rsid w:val="003A2531"/>
    <w:rsid w:val="003A28E7"/>
    <w:rsid w:val="003A3424"/>
    <w:rsid w:val="003A399A"/>
    <w:rsid w:val="003A3C62"/>
    <w:rsid w:val="003A41EE"/>
    <w:rsid w:val="003A4371"/>
    <w:rsid w:val="003A4518"/>
    <w:rsid w:val="003A4A84"/>
    <w:rsid w:val="003A4D43"/>
    <w:rsid w:val="003A5AAF"/>
    <w:rsid w:val="003A601D"/>
    <w:rsid w:val="003A606D"/>
    <w:rsid w:val="003A6493"/>
    <w:rsid w:val="003A6A2C"/>
    <w:rsid w:val="003A6B05"/>
    <w:rsid w:val="003A6CCD"/>
    <w:rsid w:val="003A713C"/>
    <w:rsid w:val="003A716C"/>
    <w:rsid w:val="003A7531"/>
    <w:rsid w:val="003A79B9"/>
    <w:rsid w:val="003A7E5F"/>
    <w:rsid w:val="003A7EDC"/>
    <w:rsid w:val="003B0552"/>
    <w:rsid w:val="003B0637"/>
    <w:rsid w:val="003B0F76"/>
    <w:rsid w:val="003B10B9"/>
    <w:rsid w:val="003B10C9"/>
    <w:rsid w:val="003B1299"/>
    <w:rsid w:val="003B1504"/>
    <w:rsid w:val="003B1552"/>
    <w:rsid w:val="003B1AD9"/>
    <w:rsid w:val="003B1CCC"/>
    <w:rsid w:val="003B1DA3"/>
    <w:rsid w:val="003B220E"/>
    <w:rsid w:val="003B2787"/>
    <w:rsid w:val="003B2A41"/>
    <w:rsid w:val="003B2DEF"/>
    <w:rsid w:val="003B3097"/>
    <w:rsid w:val="003B34AB"/>
    <w:rsid w:val="003B39ED"/>
    <w:rsid w:val="003B3AE9"/>
    <w:rsid w:val="003B3C1B"/>
    <w:rsid w:val="003B3DD9"/>
    <w:rsid w:val="003B41AF"/>
    <w:rsid w:val="003B448A"/>
    <w:rsid w:val="003B4629"/>
    <w:rsid w:val="003B4922"/>
    <w:rsid w:val="003B59A7"/>
    <w:rsid w:val="003B5B2F"/>
    <w:rsid w:val="003B5F71"/>
    <w:rsid w:val="003B611F"/>
    <w:rsid w:val="003B61AF"/>
    <w:rsid w:val="003B6A86"/>
    <w:rsid w:val="003B6D32"/>
    <w:rsid w:val="003B7051"/>
    <w:rsid w:val="003B7991"/>
    <w:rsid w:val="003B7D6C"/>
    <w:rsid w:val="003C0798"/>
    <w:rsid w:val="003C0846"/>
    <w:rsid w:val="003C0CF0"/>
    <w:rsid w:val="003C0D38"/>
    <w:rsid w:val="003C0F01"/>
    <w:rsid w:val="003C1149"/>
    <w:rsid w:val="003C12A4"/>
    <w:rsid w:val="003C189F"/>
    <w:rsid w:val="003C18D9"/>
    <w:rsid w:val="003C1DE2"/>
    <w:rsid w:val="003C1F3F"/>
    <w:rsid w:val="003C291A"/>
    <w:rsid w:val="003C2944"/>
    <w:rsid w:val="003C2BD3"/>
    <w:rsid w:val="003C2C99"/>
    <w:rsid w:val="003C2ECE"/>
    <w:rsid w:val="003C306D"/>
    <w:rsid w:val="003C30E1"/>
    <w:rsid w:val="003C3A27"/>
    <w:rsid w:val="003C3DFC"/>
    <w:rsid w:val="003C3E18"/>
    <w:rsid w:val="003C4C71"/>
    <w:rsid w:val="003C5002"/>
    <w:rsid w:val="003C505F"/>
    <w:rsid w:val="003C50D2"/>
    <w:rsid w:val="003C51B9"/>
    <w:rsid w:val="003C523F"/>
    <w:rsid w:val="003C580C"/>
    <w:rsid w:val="003C5B8E"/>
    <w:rsid w:val="003C5DD7"/>
    <w:rsid w:val="003C6294"/>
    <w:rsid w:val="003C6A86"/>
    <w:rsid w:val="003C6E1D"/>
    <w:rsid w:val="003D020D"/>
    <w:rsid w:val="003D029D"/>
    <w:rsid w:val="003D03E9"/>
    <w:rsid w:val="003D08DD"/>
    <w:rsid w:val="003D0ABA"/>
    <w:rsid w:val="003D0ECA"/>
    <w:rsid w:val="003D151D"/>
    <w:rsid w:val="003D1BAC"/>
    <w:rsid w:val="003D1BC8"/>
    <w:rsid w:val="003D20AC"/>
    <w:rsid w:val="003D253E"/>
    <w:rsid w:val="003D25C1"/>
    <w:rsid w:val="003D2A11"/>
    <w:rsid w:val="003D2D15"/>
    <w:rsid w:val="003D2E45"/>
    <w:rsid w:val="003D3022"/>
    <w:rsid w:val="003D3E11"/>
    <w:rsid w:val="003D3E13"/>
    <w:rsid w:val="003D4012"/>
    <w:rsid w:val="003D46F0"/>
    <w:rsid w:val="003D47F6"/>
    <w:rsid w:val="003D492A"/>
    <w:rsid w:val="003D4EEA"/>
    <w:rsid w:val="003D4F87"/>
    <w:rsid w:val="003D4FE7"/>
    <w:rsid w:val="003D5557"/>
    <w:rsid w:val="003D586F"/>
    <w:rsid w:val="003D5BCF"/>
    <w:rsid w:val="003D5FC3"/>
    <w:rsid w:val="003D63CB"/>
    <w:rsid w:val="003D642E"/>
    <w:rsid w:val="003D66DE"/>
    <w:rsid w:val="003D6784"/>
    <w:rsid w:val="003D76D2"/>
    <w:rsid w:val="003D76E7"/>
    <w:rsid w:val="003D784E"/>
    <w:rsid w:val="003D7EF6"/>
    <w:rsid w:val="003E07D0"/>
    <w:rsid w:val="003E08EC"/>
    <w:rsid w:val="003E0BC6"/>
    <w:rsid w:val="003E0BE3"/>
    <w:rsid w:val="003E0CD7"/>
    <w:rsid w:val="003E0FDC"/>
    <w:rsid w:val="003E1350"/>
    <w:rsid w:val="003E2ACF"/>
    <w:rsid w:val="003E3328"/>
    <w:rsid w:val="003E3714"/>
    <w:rsid w:val="003E3933"/>
    <w:rsid w:val="003E461C"/>
    <w:rsid w:val="003E47A4"/>
    <w:rsid w:val="003E4860"/>
    <w:rsid w:val="003E4CA3"/>
    <w:rsid w:val="003E4FB1"/>
    <w:rsid w:val="003E50ED"/>
    <w:rsid w:val="003E52DB"/>
    <w:rsid w:val="003E555C"/>
    <w:rsid w:val="003E5C46"/>
    <w:rsid w:val="003E5E65"/>
    <w:rsid w:val="003E5E6F"/>
    <w:rsid w:val="003E5F10"/>
    <w:rsid w:val="003E5F20"/>
    <w:rsid w:val="003E6947"/>
    <w:rsid w:val="003E6AEA"/>
    <w:rsid w:val="003E7159"/>
    <w:rsid w:val="003E7461"/>
    <w:rsid w:val="003E75BC"/>
    <w:rsid w:val="003F03E3"/>
    <w:rsid w:val="003F09D0"/>
    <w:rsid w:val="003F10D5"/>
    <w:rsid w:val="003F154F"/>
    <w:rsid w:val="003F1B3F"/>
    <w:rsid w:val="003F1E81"/>
    <w:rsid w:val="003F1F9C"/>
    <w:rsid w:val="003F2042"/>
    <w:rsid w:val="003F21B2"/>
    <w:rsid w:val="003F25DE"/>
    <w:rsid w:val="003F2793"/>
    <w:rsid w:val="003F2A1B"/>
    <w:rsid w:val="003F35D5"/>
    <w:rsid w:val="003F36EB"/>
    <w:rsid w:val="003F3B29"/>
    <w:rsid w:val="003F41B3"/>
    <w:rsid w:val="003F4743"/>
    <w:rsid w:val="003F488C"/>
    <w:rsid w:val="003F48A4"/>
    <w:rsid w:val="003F48AD"/>
    <w:rsid w:val="003F4E3C"/>
    <w:rsid w:val="003F52A0"/>
    <w:rsid w:val="003F5361"/>
    <w:rsid w:val="003F5940"/>
    <w:rsid w:val="003F59C2"/>
    <w:rsid w:val="003F5C64"/>
    <w:rsid w:val="003F6366"/>
    <w:rsid w:val="003F689E"/>
    <w:rsid w:val="003F6F8F"/>
    <w:rsid w:val="003F70B3"/>
    <w:rsid w:val="003F718D"/>
    <w:rsid w:val="003F75A4"/>
    <w:rsid w:val="003F762D"/>
    <w:rsid w:val="003F7682"/>
    <w:rsid w:val="003F76AC"/>
    <w:rsid w:val="003F7834"/>
    <w:rsid w:val="003F79A2"/>
    <w:rsid w:val="004000F8"/>
    <w:rsid w:val="00400490"/>
    <w:rsid w:val="00400738"/>
    <w:rsid w:val="00400752"/>
    <w:rsid w:val="00400C12"/>
    <w:rsid w:val="00400D86"/>
    <w:rsid w:val="004010E4"/>
    <w:rsid w:val="004017C0"/>
    <w:rsid w:val="00401BDA"/>
    <w:rsid w:val="00401C01"/>
    <w:rsid w:val="00401C7F"/>
    <w:rsid w:val="00401CEF"/>
    <w:rsid w:val="00401F88"/>
    <w:rsid w:val="0040203A"/>
    <w:rsid w:val="00402342"/>
    <w:rsid w:val="00402969"/>
    <w:rsid w:val="004039B6"/>
    <w:rsid w:val="00403A19"/>
    <w:rsid w:val="00403AC8"/>
    <w:rsid w:val="00404259"/>
    <w:rsid w:val="00404408"/>
    <w:rsid w:val="00404F28"/>
    <w:rsid w:val="0040597E"/>
    <w:rsid w:val="00405F0B"/>
    <w:rsid w:val="00405FF7"/>
    <w:rsid w:val="004062E5"/>
    <w:rsid w:val="0040635F"/>
    <w:rsid w:val="004067BD"/>
    <w:rsid w:val="00406A13"/>
    <w:rsid w:val="00406AA7"/>
    <w:rsid w:val="00406E47"/>
    <w:rsid w:val="004074E7"/>
    <w:rsid w:val="00407768"/>
    <w:rsid w:val="00407B24"/>
    <w:rsid w:val="00407E0A"/>
    <w:rsid w:val="00410073"/>
    <w:rsid w:val="00410567"/>
    <w:rsid w:val="00411B4F"/>
    <w:rsid w:val="004120A2"/>
    <w:rsid w:val="004122AF"/>
    <w:rsid w:val="004128A8"/>
    <w:rsid w:val="004129F7"/>
    <w:rsid w:val="00413213"/>
    <w:rsid w:val="00413C50"/>
    <w:rsid w:val="00413DE2"/>
    <w:rsid w:val="00414F1C"/>
    <w:rsid w:val="00415A12"/>
    <w:rsid w:val="00415B58"/>
    <w:rsid w:val="0041617F"/>
    <w:rsid w:val="0041638D"/>
    <w:rsid w:val="004165D2"/>
    <w:rsid w:val="0041693F"/>
    <w:rsid w:val="00416E38"/>
    <w:rsid w:val="004173CB"/>
    <w:rsid w:val="0041742D"/>
    <w:rsid w:val="00417AC0"/>
    <w:rsid w:val="00417C06"/>
    <w:rsid w:val="00417DBD"/>
    <w:rsid w:val="004202E4"/>
    <w:rsid w:val="0042074B"/>
    <w:rsid w:val="00420D5A"/>
    <w:rsid w:val="00421481"/>
    <w:rsid w:val="004218AD"/>
    <w:rsid w:val="00421CAA"/>
    <w:rsid w:val="00421E11"/>
    <w:rsid w:val="00422560"/>
    <w:rsid w:val="004226E3"/>
    <w:rsid w:val="00422FAF"/>
    <w:rsid w:val="0042374F"/>
    <w:rsid w:val="00423933"/>
    <w:rsid w:val="00423D4E"/>
    <w:rsid w:val="004246DA"/>
    <w:rsid w:val="004251E5"/>
    <w:rsid w:val="00425771"/>
    <w:rsid w:val="00425CFB"/>
    <w:rsid w:val="00426469"/>
    <w:rsid w:val="004264C3"/>
    <w:rsid w:val="004264DA"/>
    <w:rsid w:val="00426667"/>
    <w:rsid w:val="00426760"/>
    <w:rsid w:val="0042676B"/>
    <w:rsid w:val="00426796"/>
    <w:rsid w:val="004267FC"/>
    <w:rsid w:val="00426CE2"/>
    <w:rsid w:val="00426FBC"/>
    <w:rsid w:val="00427059"/>
    <w:rsid w:val="0042705E"/>
    <w:rsid w:val="004274EA"/>
    <w:rsid w:val="00427ECC"/>
    <w:rsid w:val="00430156"/>
    <w:rsid w:val="004308FD"/>
    <w:rsid w:val="00430D26"/>
    <w:rsid w:val="004310B6"/>
    <w:rsid w:val="004310C7"/>
    <w:rsid w:val="004314D4"/>
    <w:rsid w:val="004315B2"/>
    <w:rsid w:val="00431745"/>
    <w:rsid w:val="00431CE0"/>
    <w:rsid w:val="0043214F"/>
    <w:rsid w:val="004327CC"/>
    <w:rsid w:val="00432BFA"/>
    <w:rsid w:val="00432CFF"/>
    <w:rsid w:val="00432EAE"/>
    <w:rsid w:val="004335AF"/>
    <w:rsid w:val="004337F5"/>
    <w:rsid w:val="004338AB"/>
    <w:rsid w:val="004339C1"/>
    <w:rsid w:val="00433B9C"/>
    <w:rsid w:val="004342BC"/>
    <w:rsid w:val="00434306"/>
    <w:rsid w:val="004344D3"/>
    <w:rsid w:val="004347A9"/>
    <w:rsid w:val="00434ABE"/>
    <w:rsid w:val="00434F5D"/>
    <w:rsid w:val="00434F93"/>
    <w:rsid w:val="00435463"/>
    <w:rsid w:val="0043572E"/>
    <w:rsid w:val="0043585D"/>
    <w:rsid w:val="00435D5E"/>
    <w:rsid w:val="00435E4F"/>
    <w:rsid w:val="00436041"/>
    <w:rsid w:val="00436199"/>
    <w:rsid w:val="004363A6"/>
    <w:rsid w:val="004366A3"/>
    <w:rsid w:val="004368C9"/>
    <w:rsid w:val="00436DBD"/>
    <w:rsid w:val="00436F58"/>
    <w:rsid w:val="004371EF"/>
    <w:rsid w:val="0043729A"/>
    <w:rsid w:val="00437585"/>
    <w:rsid w:val="004377F9"/>
    <w:rsid w:val="00437BE8"/>
    <w:rsid w:val="0044023D"/>
    <w:rsid w:val="00440477"/>
    <w:rsid w:val="004409E2"/>
    <w:rsid w:val="00440E5E"/>
    <w:rsid w:val="004414A7"/>
    <w:rsid w:val="00441840"/>
    <w:rsid w:val="004420A6"/>
    <w:rsid w:val="0044242A"/>
    <w:rsid w:val="0044272A"/>
    <w:rsid w:val="00442986"/>
    <w:rsid w:val="00442BEC"/>
    <w:rsid w:val="00442EF4"/>
    <w:rsid w:val="0044390B"/>
    <w:rsid w:val="00443D44"/>
    <w:rsid w:val="00444204"/>
    <w:rsid w:val="004442C6"/>
    <w:rsid w:val="004443A4"/>
    <w:rsid w:val="00444437"/>
    <w:rsid w:val="004444BC"/>
    <w:rsid w:val="00444810"/>
    <w:rsid w:val="00444CDC"/>
    <w:rsid w:val="00445032"/>
    <w:rsid w:val="00445329"/>
    <w:rsid w:val="00445892"/>
    <w:rsid w:val="00445D7B"/>
    <w:rsid w:val="00445D80"/>
    <w:rsid w:val="00445EB4"/>
    <w:rsid w:val="00445F41"/>
    <w:rsid w:val="00446AA5"/>
    <w:rsid w:val="00446C9F"/>
    <w:rsid w:val="00447ABD"/>
    <w:rsid w:val="00447FB7"/>
    <w:rsid w:val="0045014B"/>
    <w:rsid w:val="00450486"/>
    <w:rsid w:val="0045086B"/>
    <w:rsid w:val="00450B3C"/>
    <w:rsid w:val="004511FF"/>
    <w:rsid w:val="00451222"/>
    <w:rsid w:val="00451605"/>
    <w:rsid w:val="0045199A"/>
    <w:rsid w:val="00451BF6"/>
    <w:rsid w:val="00451F73"/>
    <w:rsid w:val="00452035"/>
    <w:rsid w:val="004521A4"/>
    <w:rsid w:val="0045243C"/>
    <w:rsid w:val="00452C51"/>
    <w:rsid w:val="00453256"/>
    <w:rsid w:val="004533F7"/>
    <w:rsid w:val="00453A70"/>
    <w:rsid w:val="00453BBD"/>
    <w:rsid w:val="00453E21"/>
    <w:rsid w:val="00454474"/>
    <w:rsid w:val="00454844"/>
    <w:rsid w:val="00454999"/>
    <w:rsid w:val="00455038"/>
    <w:rsid w:val="0045556B"/>
    <w:rsid w:val="004556F3"/>
    <w:rsid w:val="00456446"/>
    <w:rsid w:val="004566F8"/>
    <w:rsid w:val="00456981"/>
    <w:rsid w:val="00456CB4"/>
    <w:rsid w:val="00457176"/>
    <w:rsid w:val="00457327"/>
    <w:rsid w:val="004577CF"/>
    <w:rsid w:val="004578B4"/>
    <w:rsid w:val="004602D1"/>
    <w:rsid w:val="0046054F"/>
    <w:rsid w:val="004607E5"/>
    <w:rsid w:val="004607E9"/>
    <w:rsid w:val="00460C0A"/>
    <w:rsid w:val="004615B6"/>
    <w:rsid w:val="00461852"/>
    <w:rsid w:val="00461985"/>
    <w:rsid w:val="00461E63"/>
    <w:rsid w:val="00462B79"/>
    <w:rsid w:val="00462E1A"/>
    <w:rsid w:val="00463554"/>
    <w:rsid w:val="00463BE6"/>
    <w:rsid w:val="004643FC"/>
    <w:rsid w:val="0046481A"/>
    <w:rsid w:val="00464DC7"/>
    <w:rsid w:val="00464F0F"/>
    <w:rsid w:val="0046559E"/>
    <w:rsid w:val="0046596C"/>
    <w:rsid w:val="00466070"/>
    <w:rsid w:val="004661D6"/>
    <w:rsid w:val="004664B3"/>
    <w:rsid w:val="004664ED"/>
    <w:rsid w:val="00466AF0"/>
    <w:rsid w:val="004679D0"/>
    <w:rsid w:val="004679DD"/>
    <w:rsid w:val="00467A00"/>
    <w:rsid w:val="00467A20"/>
    <w:rsid w:val="00467C77"/>
    <w:rsid w:val="00470513"/>
    <w:rsid w:val="004708C1"/>
    <w:rsid w:val="00470939"/>
    <w:rsid w:val="00470A27"/>
    <w:rsid w:val="00470B03"/>
    <w:rsid w:val="0047155D"/>
    <w:rsid w:val="00471AD9"/>
    <w:rsid w:val="00471AEF"/>
    <w:rsid w:val="00471B00"/>
    <w:rsid w:val="00471DDD"/>
    <w:rsid w:val="00472457"/>
    <w:rsid w:val="00472563"/>
    <w:rsid w:val="00472A3B"/>
    <w:rsid w:val="00472BB4"/>
    <w:rsid w:val="00472CA9"/>
    <w:rsid w:val="00472CC0"/>
    <w:rsid w:val="004732DB"/>
    <w:rsid w:val="00473354"/>
    <w:rsid w:val="00473394"/>
    <w:rsid w:val="00473763"/>
    <w:rsid w:val="00473AA1"/>
    <w:rsid w:val="00473E01"/>
    <w:rsid w:val="00473E2C"/>
    <w:rsid w:val="004740B3"/>
    <w:rsid w:val="00474182"/>
    <w:rsid w:val="0047454C"/>
    <w:rsid w:val="00474800"/>
    <w:rsid w:val="00474930"/>
    <w:rsid w:val="00474C27"/>
    <w:rsid w:val="00474DE6"/>
    <w:rsid w:val="00474EB7"/>
    <w:rsid w:val="00475131"/>
    <w:rsid w:val="00475192"/>
    <w:rsid w:val="004752B8"/>
    <w:rsid w:val="004755BC"/>
    <w:rsid w:val="00475681"/>
    <w:rsid w:val="00475BD6"/>
    <w:rsid w:val="00475C4B"/>
    <w:rsid w:val="0047627F"/>
    <w:rsid w:val="00476407"/>
    <w:rsid w:val="00476763"/>
    <w:rsid w:val="004767E1"/>
    <w:rsid w:val="0047683D"/>
    <w:rsid w:val="004775ED"/>
    <w:rsid w:val="004779EB"/>
    <w:rsid w:val="00477ABE"/>
    <w:rsid w:val="00477C25"/>
    <w:rsid w:val="00480110"/>
    <w:rsid w:val="00480871"/>
    <w:rsid w:val="00480B2B"/>
    <w:rsid w:val="00480EBD"/>
    <w:rsid w:val="00480EF7"/>
    <w:rsid w:val="00481005"/>
    <w:rsid w:val="004812E0"/>
    <w:rsid w:val="0048134E"/>
    <w:rsid w:val="00481789"/>
    <w:rsid w:val="00481A0C"/>
    <w:rsid w:val="00481A86"/>
    <w:rsid w:val="00481B9C"/>
    <w:rsid w:val="004820A4"/>
    <w:rsid w:val="00482A63"/>
    <w:rsid w:val="004844D1"/>
    <w:rsid w:val="00485033"/>
    <w:rsid w:val="004852BE"/>
    <w:rsid w:val="00485EC3"/>
    <w:rsid w:val="00485FC7"/>
    <w:rsid w:val="00486146"/>
    <w:rsid w:val="00486B8B"/>
    <w:rsid w:val="00486C45"/>
    <w:rsid w:val="00487038"/>
    <w:rsid w:val="004872F4"/>
    <w:rsid w:val="00487554"/>
    <w:rsid w:val="004876FC"/>
    <w:rsid w:val="00487731"/>
    <w:rsid w:val="0048792F"/>
    <w:rsid w:val="00487AA9"/>
    <w:rsid w:val="00490C30"/>
    <w:rsid w:val="0049169F"/>
    <w:rsid w:val="0049187D"/>
    <w:rsid w:val="00491CBA"/>
    <w:rsid w:val="00491E72"/>
    <w:rsid w:val="00492204"/>
    <w:rsid w:val="00492AE1"/>
    <w:rsid w:val="00492F16"/>
    <w:rsid w:val="00493327"/>
    <w:rsid w:val="004933A4"/>
    <w:rsid w:val="004934CA"/>
    <w:rsid w:val="0049393C"/>
    <w:rsid w:val="00493D73"/>
    <w:rsid w:val="004942E1"/>
    <w:rsid w:val="00494938"/>
    <w:rsid w:val="0049494F"/>
    <w:rsid w:val="004949F9"/>
    <w:rsid w:val="0049591E"/>
    <w:rsid w:val="004959C9"/>
    <w:rsid w:val="00495D65"/>
    <w:rsid w:val="00495F7F"/>
    <w:rsid w:val="004964B6"/>
    <w:rsid w:val="00496748"/>
    <w:rsid w:val="00496750"/>
    <w:rsid w:val="00496836"/>
    <w:rsid w:val="00496CDF"/>
    <w:rsid w:val="00496DC8"/>
    <w:rsid w:val="0049702F"/>
    <w:rsid w:val="004972BA"/>
    <w:rsid w:val="00497356"/>
    <w:rsid w:val="0049771D"/>
    <w:rsid w:val="004A023C"/>
    <w:rsid w:val="004A030E"/>
    <w:rsid w:val="004A0389"/>
    <w:rsid w:val="004A03EF"/>
    <w:rsid w:val="004A0812"/>
    <w:rsid w:val="004A0B93"/>
    <w:rsid w:val="004A0C6A"/>
    <w:rsid w:val="004A0E9F"/>
    <w:rsid w:val="004A134D"/>
    <w:rsid w:val="004A1871"/>
    <w:rsid w:val="004A1F0E"/>
    <w:rsid w:val="004A27BF"/>
    <w:rsid w:val="004A2A7C"/>
    <w:rsid w:val="004A3049"/>
    <w:rsid w:val="004A3880"/>
    <w:rsid w:val="004A3B9E"/>
    <w:rsid w:val="004A3F79"/>
    <w:rsid w:val="004A3FF3"/>
    <w:rsid w:val="004A45F4"/>
    <w:rsid w:val="004A4620"/>
    <w:rsid w:val="004A47DB"/>
    <w:rsid w:val="004A4D30"/>
    <w:rsid w:val="004A4F46"/>
    <w:rsid w:val="004A5D48"/>
    <w:rsid w:val="004A60EA"/>
    <w:rsid w:val="004A6336"/>
    <w:rsid w:val="004A6592"/>
    <w:rsid w:val="004A667D"/>
    <w:rsid w:val="004A6B7A"/>
    <w:rsid w:val="004A6DCD"/>
    <w:rsid w:val="004A7984"/>
    <w:rsid w:val="004B027A"/>
    <w:rsid w:val="004B0624"/>
    <w:rsid w:val="004B06EE"/>
    <w:rsid w:val="004B0910"/>
    <w:rsid w:val="004B1167"/>
    <w:rsid w:val="004B14A2"/>
    <w:rsid w:val="004B1553"/>
    <w:rsid w:val="004B19BE"/>
    <w:rsid w:val="004B1E20"/>
    <w:rsid w:val="004B21A9"/>
    <w:rsid w:val="004B2DB5"/>
    <w:rsid w:val="004B3103"/>
    <w:rsid w:val="004B3365"/>
    <w:rsid w:val="004B362B"/>
    <w:rsid w:val="004B3F2A"/>
    <w:rsid w:val="004B3F62"/>
    <w:rsid w:val="004B3FB6"/>
    <w:rsid w:val="004B3FC2"/>
    <w:rsid w:val="004B4320"/>
    <w:rsid w:val="004B4BF0"/>
    <w:rsid w:val="004B534C"/>
    <w:rsid w:val="004B5789"/>
    <w:rsid w:val="004B6142"/>
    <w:rsid w:val="004B6279"/>
    <w:rsid w:val="004B6656"/>
    <w:rsid w:val="004B6C81"/>
    <w:rsid w:val="004B7084"/>
    <w:rsid w:val="004B7913"/>
    <w:rsid w:val="004B792D"/>
    <w:rsid w:val="004B7C3A"/>
    <w:rsid w:val="004C014B"/>
    <w:rsid w:val="004C0261"/>
    <w:rsid w:val="004C03C0"/>
    <w:rsid w:val="004C0A1A"/>
    <w:rsid w:val="004C0B39"/>
    <w:rsid w:val="004C1498"/>
    <w:rsid w:val="004C1BFE"/>
    <w:rsid w:val="004C1D03"/>
    <w:rsid w:val="004C1F22"/>
    <w:rsid w:val="004C206D"/>
    <w:rsid w:val="004C232C"/>
    <w:rsid w:val="004C23BD"/>
    <w:rsid w:val="004C2567"/>
    <w:rsid w:val="004C25B7"/>
    <w:rsid w:val="004C2892"/>
    <w:rsid w:val="004C29A1"/>
    <w:rsid w:val="004C2F58"/>
    <w:rsid w:val="004C3796"/>
    <w:rsid w:val="004C381D"/>
    <w:rsid w:val="004C3AD9"/>
    <w:rsid w:val="004C3BCB"/>
    <w:rsid w:val="004C4196"/>
    <w:rsid w:val="004C4222"/>
    <w:rsid w:val="004C449A"/>
    <w:rsid w:val="004C5336"/>
    <w:rsid w:val="004C55AA"/>
    <w:rsid w:val="004C5B92"/>
    <w:rsid w:val="004C5CBD"/>
    <w:rsid w:val="004C5F7E"/>
    <w:rsid w:val="004C6579"/>
    <w:rsid w:val="004C6A12"/>
    <w:rsid w:val="004C6DC1"/>
    <w:rsid w:val="004C6E98"/>
    <w:rsid w:val="004C70AA"/>
    <w:rsid w:val="004C71BE"/>
    <w:rsid w:val="004C7309"/>
    <w:rsid w:val="004C7438"/>
    <w:rsid w:val="004C7685"/>
    <w:rsid w:val="004C7ACF"/>
    <w:rsid w:val="004D0378"/>
    <w:rsid w:val="004D05F1"/>
    <w:rsid w:val="004D0BFB"/>
    <w:rsid w:val="004D1842"/>
    <w:rsid w:val="004D1978"/>
    <w:rsid w:val="004D1DFB"/>
    <w:rsid w:val="004D2023"/>
    <w:rsid w:val="004D23B0"/>
    <w:rsid w:val="004D2736"/>
    <w:rsid w:val="004D2949"/>
    <w:rsid w:val="004D2E1F"/>
    <w:rsid w:val="004D2E7B"/>
    <w:rsid w:val="004D2F8E"/>
    <w:rsid w:val="004D3411"/>
    <w:rsid w:val="004D361A"/>
    <w:rsid w:val="004D36C2"/>
    <w:rsid w:val="004D3725"/>
    <w:rsid w:val="004D37FA"/>
    <w:rsid w:val="004D3CD6"/>
    <w:rsid w:val="004D3D71"/>
    <w:rsid w:val="004D3E6F"/>
    <w:rsid w:val="004D3EC4"/>
    <w:rsid w:val="004D41CB"/>
    <w:rsid w:val="004D425E"/>
    <w:rsid w:val="004D4BC7"/>
    <w:rsid w:val="004D52F6"/>
    <w:rsid w:val="004D5602"/>
    <w:rsid w:val="004D568B"/>
    <w:rsid w:val="004D5CC1"/>
    <w:rsid w:val="004D646D"/>
    <w:rsid w:val="004D6712"/>
    <w:rsid w:val="004D68C6"/>
    <w:rsid w:val="004D7171"/>
    <w:rsid w:val="004D720D"/>
    <w:rsid w:val="004D764B"/>
    <w:rsid w:val="004D78CA"/>
    <w:rsid w:val="004D795D"/>
    <w:rsid w:val="004D7C3B"/>
    <w:rsid w:val="004D7F2A"/>
    <w:rsid w:val="004E0653"/>
    <w:rsid w:val="004E0709"/>
    <w:rsid w:val="004E0BD3"/>
    <w:rsid w:val="004E0E54"/>
    <w:rsid w:val="004E1656"/>
    <w:rsid w:val="004E1C0F"/>
    <w:rsid w:val="004E1E4C"/>
    <w:rsid w:val="004E20F4"/>
    <w:rsid w:val="004E286E"/>
    <w:rsid w:val="004E29BB"/>
    <w:rsid w:val="004E2AC6"/>
    <w:rsid w:val="004E2DD5"/>
    <w:rsid w:val="004E2F9F"/>
    <w:rsid w:val="004E2FCB"/>
    <w:rsid w:val="004E335E"/>
    <w:rsid w:val="004E357B"/>
    <w:rsid w:val="004E3895"/>
    <w:rsid w:val="004E4563"/>
    <w:rsid w:val="004E4634"/>
    <w:rsid w:val="004E4639"/>
    <w:rsid w:val="004E47C0"/>
    <w:rsid w:val="004E48D9"/>
    <w:rsid w:val="004E49B5"/>
    <w:rsid w:val="004E4B94"/>
    <w:rsid w:val="004E4F41"/>
    <w:rsid w:val="004E524C"/>
    <w:rsid w:val="004E52D8"/>
    <w:rsid w:val="004E567A"/>
    <w:rsid w:val="004E58B6"/>
    <w:rsid w:val="004E5AB2"/>
    <w:rsid w:val="004E5B58"/>
    <w:rsid w:val="004E6DDD"/>
    <w:rsid w:val="004E727B"/>
    <w:rsid w:val="004E76BA"/>
    <w:rsid w:val="004E76E1"/>
    <w:rsid w:val="004E79D3"/>
    <w:rsid w:val="004E7A2A"/>
    <w:rsid w:val="004E7B62"/>
    <w:rsid w:val="004E7EB7"/>
    <w:rsid w:val="004E7FDB"/>
    <w:rsid w:val="004F0229"/>
    <w:rsid w:val="004F0752"/>
    <w:rsid w:val="004F0E10"/>
    <w:rsid w:val="004F1572"/>
    <w:rsid w:val="004F176E"/>
    <w:rsid w:val="004F1A1F"/>
    <w:rsid w:val="004F1C86"/>
    <w:rsid w:val="004F1DF2"/>
    <w:rsid w:val="004F1F5B"/>
    <w:rsid w:val="004F24E5"/>
    <w:rsid w:val="004F28ED"/>
    <w:rsid w:val="004F2B74"/>
    <w:rsid w:val="004F3180"/>
    <w:rsid w:val="004F3390"/>
    <w:rsid w:val="004F353D"/>
    <w:rsid w:val="004F3970"/>
    <w:rsid w:val="004F39B0"/>
    <w:rsid w:val="004F3A0C"/>
    <w:rsid w:val="004F40EC"/>
    <w:rsid w:val="004F424E"/>
    <w:rsid w:val="004F4A54"/>
    <w:rsid w:val="004F4F23"/>
    <w:rsid w:val="004F4F5E"/>
    <w:rsid w:val="004F50C2"/>
    <w:rsid w:val="004F5141"/>
    <w:rsid w:val="004F5AC9"/>
    <w:rsid w:val="004F60DF"/>
    <w:rsid w:val="004F6172"/>
    <w:rsid w:val="004F6388"/>
    <w:rsid w:val="004F644A"/>
    <w:rsid w:val="004F656F"/>
    <w:rsid w:val="004F7430"/>
    <w:rsid w:val="004F78EA"/>
    <w:rsid w:val="004F7A35"/>
    <w:rsid w:val="00500082"/>
    <w:rsid w:val="005000BF"/>
    <w:rsid w:val="005001E9"/>
    <w:rsid w:val="00500CF6"/>
    <w:rsid w:val="005010E5"/>
    <w:rsid w:val="00502393"/>
    <w:rsid w:val="005030E2"/>
    <w:rsid w:val="005031F2"/>
    <w:rsid w:val="00503490"/>
    <w:rsid w:val="005038F5"/>
    <w:rsid w:val="00503B66"/>
    <w:rsid w:val="00504561"/>
    <w:rsid w:val="00504608"/>
    <w:rsid w:val="0050485F"/>
    <w:rsid w:val="00504860"/>
    <w:rsid w:val="0050497C"/>
    <w:rsid w:val="00505325"/>
    <w:rsid w:val="00505490"/>
    <w:rsid w:val="005057C6"/>
    <w:rsid w:val="00505A10"/>
    <w:rsid w:val="00505E57"/>
    <w:rsid w:val="005065D4"/>
    <w:rsid w:val="0050742C"/>
    <w:rsid w:val="00507641"/>
    <w:rsid w:val="005076B6"/>
    <w:rsid w:val="00507A61"/>
    <w:rsid w:val="00507DBD"/>
    <w:rsid w:val="00507F2A"/>
    <w:rsid w:val="00507F88"/>
    <w:rsid w:val="00507FF9"/>
    <w:rsid w:val="00510231"/>
    <w:rsid w:val="00510537"/>
    <w:rsid w:val="0051061F"/>
    <w:rsid w:val="0051081B"/>
    <w:rsid w:val="00510917"/>
    <w:rsid w:val="00510D06"/>
    <w:rsid w:val="005117F2"/>
    <w:rsid w:val="00511A6E"/>
    <w:rsid w:val="00511BB0"/>
    <w:rsid w:val="00511D08"/>
    <w:rsid w:val="00511D41"/>
    <w:rsid w:val="0051207E"/>
    <w:rsid w:val="00512375"/>
    <w:rsid w:val="005123CC"/>
    <w:rsid w:val="00512477"/>
    <w:rsid w:val="00512770"/>
    <w:rsid w:val="005127C3"/>
    <w:rsid w:val="00512C84"/>
    <w:rsid w:val="00512E17"/>
    <w:rsid w:val="005134F7"/>
    <w:rsid w:val="0051391A"/>
    <w:rsid w:val="00513B67"/>
    <w:rsid w:val="0051434F"/>
    <w:rsid w:val="00514B73"/>
    <w:rsid w:val="00515173"/>
    <w:rsid w:val="005155A3"/>
    <w:rsid w:val="0051585A"/>
    <w:rsid w:val="005159F8"/>
    <w:rsid w:val="00515B9B"/>
    <w:rsid w:val="00515C1C"/>
    <w:rsid w:val="00516E00"/>
    <w:rsid w:val="0051713D"/>
    <w:rsid w:val="005171B9"/>
    <w:rsid w:val="005174EF"/>
    <w:rsid w:val="00517D74"/>
    <w:rsid w:val="00517EC0"/>
    <w:rsid w:val="00520008"/>
    <w:rsid w:val="005200F0"/>
    <w:rsid w:val="00520F01"/>
    <w:rsid w:val="00520F0F"/>
    <w:rsid w:val="00520FDF"/>
    <w:rsid w:val="0052134A"/>
    <w:rsid w:val="005224AC"/>
    <w:rsid w:val="005226B4"/>
    <w:rsid w:val="00522F3B"/>
    <w:rsid w:val="00522F43"/>
    <w:rsid w:val="00522FC2"/>
    <w:rsid w:val="0052314E"/>
    <w:rsid w:val="00523193"/>
    <w:rsid w:val="005234F3"/>
    <w:rsid w:val="00523650"/>
    <w:rsid w:val="0052366F"/>
    <w:rsid w:val="00523C87"/>
    <w:rsid w:val="00523E79"/>
    <w:rsid w:val="00523FF5"/>
    <w:rsid w:val="005241E1"/>
    <w:rsid w:val="0052578B"/>
    <w:rsid w:val="0052581A"/>
    <w:rsid w:val="00525D83"/>
    <w:rsid w:val="005260AA"/>
    <w:rsid w:val="00526367"/>
    <w:rsid w:val="005263B5"/>
    <w:rsid w:val="00526A70"/>
    <w:rsid w:val="00526C9D"/>
    <w:rsid w:val="00526D5E"/>
    <w:rsid w:val="00526FCB"/>
    <w:rsid w:val="005272DB"/>
    <w:rsid w:val="0052762B"/>
    <w:rsid w:val="0052782A"/>
    <w:rsid w:val="005278B7"/>
    <w:rsid w:val="00527BCC"/>
    <w:rsid w:val="00527E7B"/>
    <w:rsid w:val="00530448"/>
    <w:rsid w:val="005305A8"/>
    <w:rsid w:val="005307DA"/>
    <w:rsid w:val="005309A3"/>
    <w:rsid w:val="00530F4F"/>
    <w:rsid w:val="0053112A"/>
    <w:rsid w:val="005315B1"/>
    <w:rsid w:val="0053233F"/>
    <w:rsid w:val="00533183"/>
    <w:rsid w:val="00533382"/>
    <w:rsid w:val="0053374E"/>
    <w:rsid w:val="00533C7B"/>
    <w:rsid w:val="00533D39"/>
    <w:rsid w:val="00533FDE"/>
    <w:rsid w:val="005344B4"/>
    <w:rsid w:val="005345FA"/>
    <w:rsid w:val="0053492C"/>
    <w:rsid w:val="00534DAA"/>
    <w:rsid w:val="00534F09"/>
    <w:rsid w:val="00535226"/>
    <w:rsid w:val="00535E4E"/>
    <w:rsid w:val="00535EB5"/>
    <w:rsid w:val="00535FB3"/>
    <w:rsid w:val="0053637A"/>
    <w:rsid w:val="005363E1"/>
    <w:rsid w:val="0053714E"/>
    <w:rsid w:val="0053735B"/>
    <w:rsid w:val="00537B47"/>
    <w:rsid w:val="0054026B"/>
    <w:rsid w:val="005403AD"/>
    <w:rsid w:val="0054076E"/>
    <w:rsid w:val="00540889"/>
    <w:rsid w:val="00540F54"/>
    <w:rsid w:val="0054153B"/>
    <w:rsid w:val="00541A26"/>
    <w:rsid w:val="00541BF7"/>
    <w:rsid w:val="0054225C"/>
    <w:rsid w:val="005422DB"/>
    <w:rsid w:val="005424EA"/>
    <w:rsid w:val="00542E17"/>
    <w:rsid w:val="00542FB9"/>
    <w:rsid w:val="005430AE"/>
    <w:rsid w:val="00543765"/>
    <w:rsid w:val="00543F54"/>
    <w:rsid w:val="0054428A"/>
    <w:rsid w:val="00544621"/>
    <w:rsid w:val="00544678"/>
    <w:rsid w:val="005447BC"/>
    <w:rsid w:val="00544A76"/>
    <w:rsid w:val="00544B45"/>
    <w:rsid w:val="00544DC9"/>
    <w:rsid w:val="0054518D"/>
    <w:rsid w:val="00545475"/>
    <w:rsid w:val="00545D53"/>
    <w:rsid w:val="005460DC"/>
    <w:rsid w:val="005465A0"/>
    <w:rsid w:val="00547525"/>
    <w:rsid w:val="00550182"/>
    <w:rsid w:val="00550765"/>
    <w:rsid w:val="005509DD"/>
    <w:rsid w:val="00550A09"/>
    <w:rsid w:val="00551382"/>
    <w:rsid w:val="00551627"/>
    <w:rsid w:val="00551854"/>
    <w:rsid w:val="00551AD6"/>
    <w:rsid w:val="00551C85"/>
    <w:rsid w:val="005521E1"/>
    <w:rsid w:val="00552919"/>
    <w:rsid w:val="00552C6B"/>
    <w:rsid w:val="00552FE7"/>
    <w:rsid w:val="00553045"/>
    <w:rsid w:val="005532FD"/>
    <w:rsid w:val="005535B7"/>
    <w:rsid w:val="00553ACA"/>
    <w:rsid w:val="00553DC8"/>
    <w:rsid w:val="00553E2E"/>
    <w:rsid w:val="005546A8"/>
    <w:rsid w:val="0055475A"/>
    <w:rsid w:val="00554BA1"/>
    <w:rsid w:val="00554DC7"/>
    <w:rsid w:val="00554DD9"/>
    <w:rsid w:val="00554E4B"/>
    <w:rsid w:val="0055556F"/>
    <w:rsid w:val="0055592F"/>
    <w:rsid w:val="00555B4D"/>
    <w:rsid w:val="00555CB3"/>
    <w:rsid w:val="00555CBE"/>
    <w:rsid w:val="00555D63"/>
    <w:rsid w:val="00556370"/>
    <w:rsid w:val="005569CC"/>
    <w:rsid w:val="00556BEC"/>
    <w:rsid w:val="00557495"/>
    <w:rsid w:val="00560419"/>
    <w:rsid w:val="0056053F"/>
    <w:rsid w:val="005606B3"/>
    <w:rsid w:val="0056071D"/>
    <w:rsid w:val="00560B11"/>
    <w:rsid w:val="00561007"/>
    <w:rsid w:val="00561094"/>
    <w:rsid w:val="00561361"/>
    <w:rsid w:val="00561382"/>
    <w:rsid w:val="00561498"/>
    <w:rsid w:val="005614C8"/>
    <w:rsid w:val="0056186C"/>
    <w:rsid w:val="00561DE7"/>
    <w:rsid w:val="0056237F"/>
    <w:rsid w:val="00562903"/>
    <w:rsid w:val="00562D03"/>
    <w:rsid w:val="0056339F"/>
    <w:rsid w:val="00563775"/>
    <w:rsid w:val="00563C9F"/>
    <w:rsid w:val="0056433B"/>
    <w:rsid w:val="00564568"/>
    <w:rsid w:val="00564A28"/>
    <w:rsid w:val="00564C92"/>
    <w:rsid w:val="00564D61"/>
    <w:rsid w:val="00564ED5"/>
    <w:rsid w:val="00564F65"/>
    <w:rsid w:val="00565009"/>
    <w:rsid w:val="00565174"/>
    <w:rsid w:val="005653C8"/>
    <w:rsid w:val="005655C1"/>
    <w:rsid w:val="00565831"/>
    <w:rsid w:val="005662D1"/>
    <w:rsid w:val="005663C3"/>
    <w:rsid w:val="0056672D"/>
    <w:rsid w:val="00566CE3"/>
    <w:rsid w:val="00566E63"/>
    <w:rsid w:val="00567083"/>
    <w:rsid w:val="005671FE"/>
    <w:rsid w:val="00567333"/>
    <w:rsid w:val="005678B5"/>
    <w:rsid w:val="0057025D"/>
    <w:rsid w:val="005705E3"/>
    <w:rsid w:val="005705F9"/>
    <w:rsid w:val="00570CAA"/>
    <w:rsid w:val="005710EF"/>
    <w:rsid w:val="005716BD"/>
    <w:rsid w:val="005717F8"/>
    <w:rsid w:val="005718BA"/>
    <w:rsid w:val="00571B1A"/>
    <w:rsid w:val="00571FDF"/>
    <w:rsid w:val="00572C98"/>
    <w:rsid w:val="00573458"/>
    <w:rsid w:val="00573AAC"/>
    <w:rsid w:val="00574583"/>
    <w:rsid w:val="00574A13"/>
    <w:rsid w:val="00574B9F"/>
    <w:rsid w:val="005752CE"/>
    <w:rsid w:val="0057542E"/>
    <w:rsid w:val="00575503"/>
    <w:rsid w:val="00575F17"/>
    <w:rsid w:val="005761C8"/>
    <w:rsid w:val="0057635A"/>
    <w:rsid w:val="00576FF6"/>
    <w:rsid w:val="005771F8"/>
    <w:rsid w:val="00577A99"/>
    <w:rsid w:val="00580071"/>
    <w:rsid w:val="00580213"/>
    <w:rsid w:val="00580492"/>
    <w:rsid w:val="0058071D"/>
    <w:rsid w:val="00580CC9"/>
    <w:rsid w:val="00580D76"/>
    <w:rsid w:val="00580FB6"/>
    <w:rsid w:val="00581610"/>
    <w:rsid w:val="00581C12"/>
    <w:rsid w:val="00581C47"/>
    <w:rsid w:val="00582066"/>
    <w:rsid w:val="00582485"/>
    <w:rsid w:val="00582715"/>
    <w:rsid w:val="00582912"/>
    <w:rsid w:val="00582C2C"/>
    <w:rsid w:val="00582D33"/>
    <w:rsid w:val="00583401"/>
    <w:rsid w:val="0058361D"/>
    <w:rsid w:val="00583652"/>
    <w:rsid w:val="00583EB2"/>
    <w:rsid w:val="005841AB"/>
    <w:rsid w:val="005841D6"/>
    <w:rsid w:val="00584346"/>
    <w:rsid w:val="005847C3"/>
    <w:rsid w:val="0058557B"/>
    <w:rsid w:val="00585942"/>
    <w:rsid w:val="00585EB7"/>
    <w:rsid w:val="00585F03"/>
    <w:rsid w:val="0058693C"/>
    <w:rsid w:val="00586D88"/>
    <w:rsid w:val="00586E7C"/>
    <w:rsid w:val="00586EB2"/>
    <w:rsid w:val="00586EB7"/>
    <w:rsid w:val="005871AC"/>
    <w:rsid w:val="0058749E"/>
    <w:rsid w:val="005879FD"/>
    <w:rsid w:val="00587D4F"/>
    <w:rsid w:val="00587D81"/>
    <w:rsid w:val="00590008"/>
    <w:rsid w:val="00590465"/>
    <w:rsid w:val="005905CB"/>
    <w:rsid w:val="00590B13"/>
    <w:rsid w:val="00590ECE"/>
    <w:rsid w:val="005911DE"/>
    <w:rsid w:val="00591259"/>
    <w:rsid w:val="0059148D"/>
    <w:rsid w:val="005914C7"/>
    <w:rsid w:val="00591508"/>
    <w:rsid w:val="00591571"/>
    <w:rsid w:val="00591748"/>
    <w:rsid w:val="0059178D"/>
    <w:rsid w:val="0059199A"/>
    <w:rsid w:val="00591AB0"/>
    <w:rsid w:val="005928A9"/>
    <w:rsid w:val="00593553"/>
    <w:rsid w:val="00594216"/>
    <w:rsid w:val="0059431D"/>
    <w:rsid w:val="005943EB"/>
    <w:rsid w:val="00594837"/>
    <w:rsid w:val="0059514C"/>
    <w:rsid w:val="0059564B"/>
    <w:rsid w:val="0059636E"/>
    <w:rsid w:val="0059673E"/>
    <w:rsid w:val="00596F68"/>
    <w:rsid w:val="005A02B7"/>
    <w:rsid w:val="005A145E"/>
    <w:rsid w:val="005A19FA"/>
    <w:rsid w:val="005A1C67"/>
    <w:rsid w:val="005A2309"/>
    <w:rsid w:val="005A34FA"/>
    <w:rsid w:val="005A367B"/>
    <w:rsid w:val="005A37D2"/>
    <w:rsid w:val="005A388E"/>
    <w:rsid w:val="005A451E"/>
    <w:rsid w:val="005A45AF"/>
    <w:rsid w:val="005A46D8"/>
    <w:rsid w:val="005A48B6"/>
    <w:rsid w:val="005A4A31"/>
    <w:rsid w:val="005A4A34"/>
    <w:rsid w:val="005A51EE"/>
    <w:rsid w:val="005A5697"/>
    <w:rsid w:val="005A60EC"/>
    <w:rsid w:val="005A62D9"/>
    <w:rsid w:val="005A698A"/>
    <w:rsid w:val="005A7064"/>
    <w:rsid w:val="005B01C6"/>
    <w:rsid w:val="005B01E5"/>
    <w:rsid w:val="005B03C7"/>
    <w:rsid w:val="005B0AC3"/>
    <w:rsid w:val="005B0D37"/>
    <w:rsid w:val="005B0E01"/>
    <w:rsid w:val="005B10ED"/>
    <w:rsid w:val="005B1962"/>
    <w:rsid w:val="005B1C4A"/>
    <w:rsid w:val="005B2291"/>
    <w:rsid w:val="005B263F"/>
    <w:rsid w:val="005B278D"/>
    <w:rsid w:val="005B28EE"/>
    <w:rsid w:val="005B2A8A"/>
    <w:rsid w:val="005B2BF9"/>
    <w:rsid w:val="005B331B"/>
    <w:rsid w:val="005B33B8"/>
    <w:rsid w:val="005B3838"/>
    <w:rsid w:val="005B3B2B"/>
    <w:rsid w:val="005B42F4"/>
    <w:rsid w:val="005B4528"/>
    <w:rsid w:val="005B4B1A"/>
    <w:rsid w:val="005B4FD6"/>
    <w:rsid w:val="005B50C4"/>
    <w:rsid w:val="005B57BD"/>
    <w:rsid w:val="005B5CE6"/>
    <w:rsid w:val="005B5E5D"/>
    <w:rsid w:val="005B617C"/>
    <w:rsid w:val="005B6EAA"/>
    <w:rsid w:val="005B70E1"/>
    <w:rsid w:val="005B753E"/>
    <w:rsid w:val="005B7DD9"/>
    <w:rsid w:val="005C0701"/>
    <w:rsid w:val="005C0C78"/>
    <w:rsid w:val="005C0D12"/>
    <w:rsid w:val="005C1342"/>
    <w:rsid w:val="005C1532"/>
    <w:rsid w:val="005C1A38"/>
    <w:rsid w:val="005C1A90"/>
    <w:rsid w:val="005C21B4"/>
    <w:rsid w:val="005C244E"/>
    <w:rsid w:val="005C28FB"/>
    <w:rsid w:val="005C2F17"/>
    <w:rsid w:val="005C3249"/>
    <w:rsid w:val="005C3294"/>
    <w:rsid w:val="005C3A85"/>
    <w:rsid w:val="005C3B41"/>
    <w:rsid w:val="005C3CB8"/>
    <w:rsid w:val="005C3E35"/>
    <w:rsid w:val="005C43FB"/>
    <w:rsid w:val="005C4440"/>
    <w:rsid w:val="005C480A"/>
    <w:rsid w:val="005C4A21"/>
    <w:rsid w:val="005C4DE6"/>
    <w:rsid w:val="005C4F7E"/>
    <w:rsid w:val="005C4FE5"/>
    <w:rsid w:val="005C51E1"/>
    <w:rsid w:val="005C526C"/>
    <w:rsid w:val="005C54C3"/>
    <w:rsid w:val="005C5733"/>
    <w:rsid w:val="005C600B"/>
    <w:rsid w:val="005C6EAC"/>
    <w:rsid w:val="005C730F"/>
    <w:rsid w:val="005C7858"/>
    <w:rsid w:val="005C797F"/>
    <w:rsid w:val="005D024F"/>
    <w:rsid w:val="005D07CE"/>
    <w:rsid w:val="005D0A3D"/>
    <w:rsid w:val="005D196C"/>
    <w:rsid w:val="005D1EB2"/>
    <w:rsid w:val="005D20E4"/>
    <w:rsid w:val="005D239F"/>
    <w:rsid w:val="005D2827"/>
    <w:rsid w:val="005D2BB5"/>
    <w:rsid w:val="005D3AAF"/>
    <w:rsid w:val="005D3B86"/>
    <w:rsid w:val="005D445F"/>
    <w:rsid w:val="005D46BC"/>
    <w:rsid w:val="005D4729"/>
    <w:rsid w:val="005D4A37"/>
    <w:rsid w:val="005D4A5E"/>
    <w:rsid w:val="005D4B3D"/>
    <w:rsid w:val="005D4DDD"/>
    <w:rsid w:val="005D4E48"/>
    <w:rsid w:val="005D4F2E"/>
    <w:rsid w:val="005D5871"/>
    <w:rsid w:val="005D5C27"/>
    <w:rsid w:val="005D5D7F"/>
    <w:rsid w:val="005D5E49"/>
    <w:rsid w:val="005D6210"/>
    <w:rsid w:val="005D6247"/>
    <w:rsid w:val="005D6CF0"/>
    <w:rsid w:val="005D71C7"/>
    <w:rsid w:val="005D7203"/>
    <w:rsid w:val="005D74F9"/>
    <w:rsid w:val="005D765B"/>
    <w:rsid w:val="005D7832"/>
    <w:rsid w:val="005D7B4A"/>
    <w:rsid w:val="005E0540"/>
    <w:rsid w:val="005E061B"/>
    <w:rsid w:val="005E071D"/>
    <w:rsid w:val="005E079E"/>
    <w:rsid w:val="005E0933"/>
    <w:rsid w:val="005E0AB8"/>
    <w:rsid w:val="005E0AC7"/>
    <w:rsid w:val="005E138E"/>
    <w:rsid w:val="005E185F"/>
    <w:rsid w:val="005E21C4"/>
    <w:rsid w:val="005E23CB"/>
    <w:rsid w:val="005E2B88"/>
    <w:rsid w:val="005E30B3"/>
    <w:rsid w:val="005E347D"/>
    <w:rsid w:val="005E354D"/>
    <w:rsid w:val="005E3736"/>
    <w:rsid w:val="005E390F"/>
    <w:rsid w:val="005E39DB"/>
    <w:rsid w:val="005E3BDD"/>
    <w:rsid w:val="005E3CC2"/>
    <w:rsid w:val="005E3ED8"/>
    <w:rsid w:val="005E4427"/>
    <w:rsid w:val="005E4698"/>
    <w:rsid w:val="005E4A55"/>
    <w:rsid w:val="005E4A5F"/>
    <w:rsid w:val="005E4B2A"/>
    <w:rsid w:val="005E4D15"/>
    <w:rsid w:val="005E4D1A"/>
    <w:rsid w:val="005E4E42"/>
    <w:rsid w:val="005E5652"/>
    <w:rsid w:val="005E575A"/>
    <w:rsid w:val="005E5BA4"/>
    <w:rsid w:val="005E5DCA"/>
    <w:rsid w:val="005E629E"/>
    <w:rsid w:val="005E7021"/>
    <w:rsid w:val="005E7361"/>
    <w:rsid w:val="005E762D"/>
    <w:rsid w:val="005F020E"/>
    <w:rsid w:val="005F080E"/>
    <w:rsid w:val="005F0AA4"/>
    <w:rsid w:val="005F0C8F"/>
    <w:rsid w:val="005F10EB"/>
    <w:rsid w:val="005F1B72"/>
    <w:rsid w:val="005F1C2C"/>
    <w:rsid w:val="005F1DD2"/>
    <w:rsid w:val="005F1FFB"/>
    <w:rsid w:val="005F21D3"/>
    <w:rsid w:val="005F34EF"/>
    <w:rsid w:val="005F355F"/>
    <w:rsid w:val="005F388D"/>
    <w:rsid w:val="005F3963"/>
    <w:rsid w:val="005F3B21"/>
    <w:rsid w:val="005F4701"/>
    <w:rsid w:val="005F4AD6"/>
    <w:rsid w:val="005F4DC2"/>
    <w:rsid w:val="005F4F42"/>
    <w:rsid w:val="005F4FBB"/>
    <w:rsid w:val="005F4FDB"/>
    <w:rsid w:val="005F5874"/>
    <w:rsid w:val="005F597C"/>
    <w:rsid w:val="005F5A4C"/>
    <w:rsid w:val="005F5AEF"/>
    <w:rsid w:val="005F6683"/>
    <w:rsid w:val="005F70C3"/>
    <w:rsid w:val="005F79AA"/>
    <w:rsid w:val="005F7B30"/>
    <w:rsid w:val="0060003D"/>
    <w:rsid w:val="00600369"/>
    <w:rsid w:val="006005DA"/>
    <w:rsid w:val="00600B84"/>
    <w:rsid w:val="0060135E"/>
    <w:rsid w:val="0060148C"/>
    <w:rsid w:val="006020FB"/>
    <w:rsid w:val="00602263"/>
    <w:rsid w:val="00602490"/>
    <w:rsid w:val="006025AE"/>
    <w:rsid w:val="0060288C"/>
    <w:rsid w:val="00602EE1"/>
    <w:rsid w:val="00602FE1"/>
    <w:rsid w:val="0060352B"/>
    <w:rsid w:val="006038B3"/>
    <w:rsid w:val="00603B3E"/>
    <w:rsid w:val="00603C5D"/>
    <w:rsid w:val="00603EEA"/>
    <w:rsid w:val="006042D9"/>
    <w:rsid w:val="0060430D"/>
    <w:rsid w:val="0060463D"/>
    <w:rsid w:val="0060476D"/>
    <w:rsid w:val="006048DB"/>
    <w:rsid w:val="00604C34"/>
    <w:rsid w:val="00605402"/>
    <w:rsid w:val="00605617"/>
    <w:rsid w:val="0060577F"/>
    <w:rsid w:val="00606183"/>
    <w:rsid w:val="00606397"/>
    <w:rsid w:val="00606E7C"/>
    <w:rsid w:val="00607168"/>
    <w:rsid w:val="006079AA"/>
    <w:rsid w:val="00607BDE"/>
    <w:rsid w:val="00607EAB"/>
    <w:rsid w:val="00610157"/>
    <w:rsid w:val="0061054C"/>
    <w:rsid w:val="00610915"/>
    <w:rsid w:val="00610B31"/>
    <w:rsid w:val="00610DC4"/>
    <w:rsid w:val="006111D2"/>
    <w:rsid w:val="006115CE"/>
    <w:rsid w:val="00611986"/>
    <w:rsid w:val="00612139"/>
    <w:rsid w:val="006125A9"/>
    <w:rsid w:val="0061284D"/>
    <w:rsid w:val="00612E20"/>
    <w:rsid w:val="0061305E"/>
    <w:rsid w:val="00613615"/>
    <w:rsid w:val="0061416A"/>
    <w:rsid w:val="00614BE7"/>
    <w:rsid w:val="006150AE"/>
    <w:rsid w:val="006153ED"/>
    <w:rsid w:val="00615C4B"/>
    <w:rsid w:val="00616409"/>
    <w:rsid w:val="00616457"/>
    <w:rsid w:val="006166AC"/>
    <w:rsid w:val="00616B96"/>
    <w:rsid w:val="00616E84"/>
    <w:rsid w:val="006173A4"/>
    <w:rsid w:val="0061753E"/>
    <w:rsid w:val="00617794"/>
    <w:rsid w:val="00617A3D"/>
    <w:rsid w:val="00617A3F"/>
    <w:rsid w:val="00617CAD"/>
    <w:rsid w:val="006200A2"/>
    <w:rsid w:val="006200BB"/>
    <w:rsid w:val="00620490"/>
    <w:rsid w:val="00620844"/>
    <w:rsid w:val="00620BB6"/>
    <w:rsid w:val="00620CA8"/>
    <w:rsid w:val="00620EA2"/>
    <w:rsid w:val="0062136C"/>
    <w:rsid w:val="0062140A"/>
    <w:rsid w:val="00621DFE"/>
    <w:rsid w:val="006220DD"/>
    <w:rsid w:val="006228D3"/>
    <w:rsid w:val="00622B2D"/>
    <w:rsid w:val="00622C03"/>
    <w:rsid w:val="00622E7B"/>
    <w:rsid w:val="006233CB"/>
    <w:rsid w:val="00623428"/>
    <w:rsid w:val="0062342C"/>
    <w:rsid w:val="00623CD6"/>
    <w:rsid w:val="00623EE6"/>
    <w:rsid w:val="0062443F"/>
    <w:rsid w:val="0062456A"/>
    <w:rsid w:val="00624B35"/>
    <w:rsid w:val="00624BBF"/>
    <w:rsid w:val="00624EA2"/>
    <w:rsid w:val="0062526B"/>
    <w:rsid w:val="00625720"/>
    <w:rsid w:val="00625BFE"/>
    <w:rsid w:val="0062661B"/>
    <w:rsid w:val="00626F3B"/>
    <w:rsid w:val="00627025"/>
    <w:rsid w:val="006274B3"/>
    <w:rsid w:val="00627B1A"/>
    <w:rsid w:val="00627D3D"/>
    <w:rsid w:val="00630423"/>
    <w:rsid w:val="006304B4"/>
    <w:rsid w:val="006305DF"/>
    <w:rsid w:val="006307CD"/>
    <w:rsid w:val="00630926"/>
    <w:rsid w:val="00630AA6"/>
    <w:rsid w:val="00630B54"/>
    <w:rsid w:val="00631940"/>
    <w:rsid w:val="006319AB"/>
    <w:rsid w:val="006319CE"/>
    <w:rsid w:val="00632431"/>
    <w:rsid w:val="00632814"/>
    <w:rsid w:val="00632B93"/>
    <w:rsid w:val="00633658"/>
    <w:rsid w:val="00633CF6"/>
    <w:rsid w:val="00633F27"/>
    <w:rsid w:val="00633FE8"/>
    <w:rsid w:val="006340A6"/>
    <w:rsid w:val="0063412B"/>
    <w:rsid w:val="00634666"/>
    <w:rsid w:val="00634D41"/>
    <w:rsid w:val="00634DFB"/>
    <w:rsid w:val="00634E03"/>
    <w:rsid w:val="00634F45"/>
    <w:rsid w:val="006350DB"/>
    <w:rsid w:val="0063545B"/>
    <w:rsid w:val="006354BE"/>
    <w:rsid w:val="00635BC9"/>
    <w:rsid w:val="0063686E"/>
    <w:rsid w:val="00636A32"/>
    <w:rsid w:val="00636CA0"/>
    <w:rsid w:val="00637095"/>
    <w:rsid w:val="006374AA"/>
    <w:rsid w:val="006377BA"/>
    <w:rsid w:val="00641016"/>
    <w:rsid w:val="0064162F"/>
    <w:rsid w:val="00641637"/>
    <w:rsid w:val="00641A6B"/>
    <w:rsid w:val="00641D93"/>
    <w:rsid w:val="00642486"/>
    <w:rsid w:val="006428EC"/>
    <w:rsid w:val="00642C02"/>
    <w:rsid w:val="00642D4B"/>
    <w:rsid w:val="00642D57"/>
    <w:rsid w:val="00642FAB"/>
    <w:rsid w:val="00643138"/>
    <w:rsid w:val="00643D6E"/>
    <w:rsid w:val="006446D9"/>
    <w:rsid w:val="006449E5"/>
    <w:rsid w:val="00644F3A"/>
    <w:rsid w:val="00645121"/>
    <w:rsid w:val="006453CA"/>
    <w:rsid w:val="0064598B"/>
    <w:rsid w:val="006459FE"/>
    <w:rsid w:val="006467BA"/>
    <w:rsid w:val="00646BD7"/>
    <w:rsid w:val="00646D16"/>
    <w:rsid w:val="006472A7"/>
    <w:rsid w:val="00650AA8"/>
    <w:rsid w:val="00650FB2"/>
    <w:rsid w:val="0065121F"/>
    <w:rsid w:val="0065199C"/>
    <w:rsid w:val="006519A4"/>
    <w:rsid w:val="00652434"/>
    <w:rsid w:val="006527F4"/>
    <w:rsid w:val="00652A50"/>
    <w:rsid w:val="006530F0"/>
    <w:rsid w:val="00653178"/>
    <w:rsid w:val="00653846"/>
    <w:rsid w:val="006539CB"/>
    <w:rsid w:val="00653CBE"/>
    <w:rsid w:val="00653F27"/>
    <w:rsid w:val="00654AC1"/>
    <w:rsid w:val="00654CBD"/>
    <w:rsid w:val="006551D0"/>
    <w:rsid w:val="006553E5"/>
    <w:rsid w:val="00655762"/>
    <w:rsid w:val="00655C66"/>
    <w:rsid w:val="00656582"/>
    <w:rsid w:val="00656892"/>
    <w:rsid w:val="00656F59"/>
    <w:rsid w:val="006571C5"/>
    <w:rsid w:val="006572ED"/>
    <w:rsid w:val="0065749F"/>
    <w:rsid w:val="00657A36"/>
    <w:rsid w:val="00657EEE"/>
    <w:rsid w:val="006601A2"/>
    <w:rsid w:val="006605EC"/>
    <w:rsid w:val="00660794"/>
    <w:rsid w:val="00661598"/>
    <w:rsid w:val="0066178C"/>
    <w:rsid w:val="00661AFF"/>
    <w:rsid w:val="00661EA1"/>
    <w:rsid w:val="006628CD"/>
    <w:rsid w:val="00662D1F"/>
    <w:rsid w:val="0066406B"/>
    <w:rsid w:val="006643D0"/>
    <w:rsid w:val="00664679"/>
    <w:rsid w:val="00664968"/>
    <w:rsid w:val="00665210"/>
    <w:rsid w:val="006654B9"/>
    <w:rsid w:val="006657FB"/>
    <w:rsid w:val="00665919"/>
    <w:rsid w:val="00667761"/>
    <w:rsid w:val="006677B9"/>
    <w:rsid w:val="00667A70"/>
    <w:rsid w:val="00667AA9"/>
    <w:rsid w:val="00670A48"/>
    <w:rsid w:val="006714C9"/>
    <w:rsid w:val="00671596"/>
    <w:rsid w:val="00671F33"/>
    <w:rsid w:val="006720FD"/>
    <w:rsid w:val="00672AB5"/>
    <w:rsid w:val="00672FB3"/>
    <w:rsid w:val="00673066"/>
    <w:rsid w:val="00673216"/>
    <w:rsid w:val="00673821"/>
    <w:rsid w:val="00673EC6"/>
    <w:rsid w:val="00673FA6"/>
    <w:rsid w:val="006743C8"/>
    <w:rsid w:val="00674692"/>
    <w:rsid w:val="006749B4"/>
    <w:rsid w:val="006752B4"/>
    <w:rsid w:val="006755FA"/>
    <w:rsid w:val="00675660"/>
    <w:rsid w:val="00675F0F"/>
    <w:rsid w:val="00675FC2"/>
    <w:rsid w:val="0067613D"/>
    <w:rsid w:val="0067669A"/>
    <w:rsid w:val="00676846"/>
    <w:rsid w:val="00676ECD"/>
    <w:rsid w:val="006778B8"/>
    <w:rsid w:val="006779AD"/>
    <w:rsid w:val="00677E0B"/>
    <w:rsid w:val="00680B21"/>
    <w:rsid w:val="00681031"/>
    <w:rsid w:val="006821CC"/>
    <w:rsid w:val="00682211"/>
    <w:rsid w:val="00682486"/>
    <w:rsid w:val="00682EE7"/>
    <w:rsid w:val="006833AD"/>
    <w:rsid w:val="006835AC"/>
    <w:rsid w:val="006836AA"/>
    <w:rsid w:val="00683A4C"/>
    <w:rsid w:val="00683BF5"/>
    <w:rsid w:val="00683E61"/>
    <w:rsid w:val="00683F68"/>
    <w:rsid w:val="00684568"/>
    <w:rsid w:val="0068483B"/>
    <w:rsid w:val="00684BF5"/>
    <w:rsid w:val="0068590C"/>
    <w:rsid w:val="00685946"/>
    <w:rsid w:val="006862F4"/>
    <w:rsid w:val="006868AB"/>
    <w:rsid w:val="00686DE4"/>
    <w:rsid w:val="006871AA"/>
    <w:rsid w:val="00687570"/>
    <w:rsid w:val="0068783B"/>
    <w:rsid w:val="00687D73"/>
    <w:rsid w:val="00687ECE"/>
    <w:rsid w:val="00690270"/>
    <w:rsid w:val="006902CD"/>
    <w:rsid w:val="006902DC"/>
    <w:rsid w:val="006913B4"/>
    <w:rsid w:val="0069158D"/>
    <w:rsid w:val="006919AE"/>
    <w:rsid w:val="00691BFB"/>
    <w:rsid w:val="00691E02"/>
    <w:rsid w:val="00692044"/>
    <w:rsid w:val="006921D5"/>
    <w:rsid w:val="00693158"/>
    <w:rsid w:val="006935CF"/>
    <w:rsid w:val="00693957"/>
    <w:rsid w:val="00693A64"/>
    <w:rsid w:val="00693CBF"/>
    <w:rsid w:val="00693D15"/>
    <w:rsid w:val="00693D9F"/>
    <w:rsid w:val="00693E0F"/>
    <w:rsid w:val="00693F36"/>
    <w:rsid w:val="00694253"/>
    <w:rsid w:val="00694512"/>
    <w:rsid w:val="00694C6F"/>
    <w:rsid w:val="0069514F"/>
    <w:rsid w:val="00695163"/>
    <w:rsid w:val="00695190"/>
    <w:rsid w:val="00695206"/>
    <w:rsid w:val="006952AC"/>
    <w:rsid w:val="00695A48"/>
    <w:rsid w:val="0069642F"/>
    <w:rsid w:val="00696821"/>
    <w:rsid w:val="0069699A"/>
    <w:rsid w:val="0069699E"/>
    <w:rsid w:val="006970D4"/>
    <w:rsid w:val="00697538"/>
    <w:rsid w:val="00697962"/>
    <w:rsid w:val="006979A8"/>
    <w:rsid w:val="006A01D5"/>
    <w:rsid w:val="006A0DB0"/>
    <w:rsid w:val="006A0DFA"/>
    <w:rsid w:val="006A13D7"/>
    <w:rsid w:val="006A157E"/>
    <w:rsid w:val="006A1B09"/>
    <w:rsid w:val="006A1EDD"/>
    <w:rsid w:val="006A24AE"/>
    <w:rsid w:val="006A27C8"/>
    <w:rsid w:val="006A312C"/>
    <w:rsid w:val="006A4179"/>
    <w:rsid w:val="006A537F"/>
    <w:rsid w:val="006A543B"/>
    <w:rsid w:val="006A54CE"/>
    <w:rsid w:val="006A5646"/>
    <w:rsid w:val="006A5EBD"/>
    <w:rsid w:val="006A63BC"/>
    <w:rsid w:val="006A684F"/>
    <w:rsid w:val="006A6B58"/>
    <w:rsid w:val="006A6F8B"/>
    <w:rsid w:val="006A724A"/>
    <w:rsid w:val="006A767F"/>
    <w:rsid w:val="006B036D"/>
    <w:rsid w:val="006B099B"/>
    <w:rsid w:val="006B1604"/>
    <w:rsid w:val="006B1DEF"/>
    <w:rsid w:val="006B26B7"/>
    <w:rsid w:val="006B3C43"/>
    <w:rsid w:val="006B3C65"/>
    <w:rsid w:val="006B40F9"/>
    <w:rsid w:val="006B419E"/>
    <w:rsid w:val="006B555D"/>
    <w:rsid w:val="006B5DB2"/>
    <w:rsid w:val="006B61E7"/>
    <w:rsid w:val="006B695B"/>
    <w:rsid w:val="006B7425"/>
    <w:rsid w:val="006B763F"/>
    <w:rsid w:val="006B7727"/>
    <w:rsid w:val="006C08BE"/>
    <w:rsid w:val="006C0C0E"/>
    <w:rsid w:val="006C1372"/>
    <w:rsid w:val="006C18BE"/>
    <w:rsid w:val="006C1ABB"/>
    <w:rsid w:val="006C2015"/>
    <w:rsid w:val="006C23C6"/>
    <w:rsid w:val="006C25EA"/>
    <w:rsid w:val="006C2997"/>
    <w:rsid w:val="006C2BA2"/>
    <w:rsid w:val="006C36F7"/>
    <w:rsid w:val="006C395C"/>
    <w:rsid w:val="006C3C77"/>
    <w:rsid w:val="006C3E6A"/>
    <w:rsid w:val="006C4DF7"/>
    <w:rsid w:val="006C4ED5"/>
    <w:rsid w:val="006C4EFD"/>
    <w:rsid w:val="006C5033"/>
    <w:rsid w:val="006C523A"/>
    <w:rsid w:val="006C558F"/>
    <w:rsid w:val="006C5600"/>
    <w:rsid w:val="006C59D9"/>
    <w:rsid w:val="006C5B5A"/>
    <w:rsid w:val="006C5CBA"/>
    <w:rsid w:val="006C5E7C"/>
    <w:rsid w:val="006C620F"/>
    <w:rsid w:val="006C62F0"/>
    <w:rsid w:val="006C6A04"/>
    <w:rsid w:val="006C6A34"/>
    <w:rsid w:val="006C7450"/>
    <w:rsid w:val="006C7577"/>
    <w:rsid w:val="006C766F"/>
    <w:rsid w:val="006C770E"/>
    <w:rsid w:val="006C7C57"/>
    <w:rsid w:val="006D0602"/>
    <w:rsid w:val="006D07A6"/>
    <w:rsid w:val="006D0A03"/>
    <w:rsid w:val="006D0C7D"/>
    <w:rsid w:val="006D154F"/>
    <w:rsid w:val="006D169C"/>
    <w:rsid w:val="006D31E1"/>
    <w:rsid w:val="006D34B0"/>
    <w:rsid w:val="006D35EA"/>
    <w:rsid w:val="006D380D"/>
    <w:rsid w:val="006D386E"/>
    <w:rsid w:val="006D3BF3"/>
    <w:rsid w:val="006D3C7D"/>
    <w:rsid w:val="006D3E57"/>
    <w:rsid w:val="006D3EA7"/>
    <w:rsid w:val="006D3F15"/>
    <w:rsid w:val="006D4292"/>
    <w:rsid w:val="006D46E7"/>
    <w:rsid w:val="006D5A35"/>
    <w:rsid w:val="006D627C"/>
    <w:rsid w:val="006D69CD"/>
    <w:rsid w:val="006D766E"/>
    <w:rsid w:val="006D7C28"/>
    <w:rsid w:val="006D7E10"/>
    <w:rsid w:val="006E033D"/>
    <w:rsid w:val="006E04CD"/>
    <w:rsid w:val="006E0F2B"/>
    <w:rsid w:val="006E19E2"/>
    <w:rsid w:val="006E1FAE"/>
    <w:rsid w:val="006E272A"/>
    <w:rsid w:val="006E28DF"/>
    <w:rsid w:val="006E2E36"/>
    <w:rsid w:val="006E2FC7"/>
    <w:rsid w:val="006E3748"/>
    <w:rsid w:val="006E3DDD"/>
    <w:rsid w:val="006E4230"/>
    <w:rsid w:val="006E44D5"/>
    <w:rsid w:val="006E57FC"/>
    <w:rsid w:val="006E5AF7"/>
    <w:rsid w:val="006E61F3"/>
    <w:rsid w:val="006E6CDB"/>
    <w:rsid w:val="006E7720"/>
    <w:rsid w:val="006E79F9"/>
    <w:rsid w:val="006E7AB8"/>
    <w:rsid w:val="006E7DA3"/>
    <w:rsid w:val="006F0277"/>
    <w:rsid w:val="006F076A"/>
    <w:rsid w:val="006F0ADF"/>
    <w:rsid w:val="006F1184"/>
    <w:rsid w:val="006F1991"/>
    <w:rsid w:val="006F2026"/>
    <w:rsid w:val="006F238C"/>
    <w:rsid w:val="006F24C6"/>
    <w:rsid w:val="006F2851"/>
    <w:rsid w:val="006F32E5"/>
    <w:rsid w:val="006F3689"/>
    <w:rsid w:val="006F3A6E"/>
    <w:rsid w:val="006F3D15"/>
    <w:rsid w:val="006F3F29"/>
    <w:rsid w:val="006F4199"/>
    <w:rsid w:val="006F43C3"/>
    <w:rsid w:val="006F4953"/>
    <w:rsid w:val="006F4E29"/>
    <w:rsid w:val="006F58F1"/>
    <w:rsid w:val="006F5AA4"/>
    <w:rsid w:val="006F609C"/>
    <w:rsid w:val="006F67C0"/>
    <w:rsid w:val="006F7729"/>
    <w:rsid w:val="006F7BB5"/>
    <w:rsid w:val="006F7D8F"/>
    <w:rsid w:val="00700D94"/>
    <w:rsid w:val="00700F18"/>
    <w:rsid w:val="00700FFC"/>
    <w:rsid w:val="007011FB"/>
    <w:rsid w:val="00701753"/>
    <w:rsid w:val="00702337"/>
    <w:rsid w:val="007023F6"/>
    <w:rsid w:val="0070248C"/>
    <w:rsid w:val="00702893"/>
    <w:rsid w:val="007028E1"/>
    <w:rsid w:val="0070323A"/>
    <w:rsid w:val="0070390D"/>
    <w:rsid w:val="00703AF2"/>
    <w:rsid w:val="0070447D"/>
    <w:rsid w:val="00704825"/>
    <w:rsid w:val="00704DCB"/>
    <w:rsid w:val="00704E04"/>
    <w:rsid w:val="00704FD6"/>
    <w:rsid w:val="00705839"/>
    <w:rsid w:val="00705AF2"/>
    <w:rsid w:val="00705B8F"/>
    <w:rsid w:val="00706411"/>
    <w:rsid w:val="00706C9D"/>
    <w:rsid w:val="00706E02"/>
    <w:rsid w:val="00706FBF"/>
    <w:rsid w:val="0070792E"/>
    <w:rsid w:val="00710211"/>
    <w:rsid w:val="007119F9"/>
    <w:rsid w:val="00711F6A"/>
    <w:rsid w:val="00711FAD"/>
    <w:rsid w:val="0071279F"/>
    <w:rsid w:val="00712FFA"/>
    <w:rsid w:val="0071342F"/>
    <w:rsid w:val="007134A9"/>
    <w:rsid w:val="007139F6"/>
    <w:rsid w:val="00713BE1"/>
    <w:rsid w:val="00713F56"/>
    <w:rsid w:val="00714689"/>
    <w:rsid w:val="00714AE0"/>
    <w:rsid w:val="00714C83"/>
    <w:rsid w:val="007154FA"/>
    <w:rsid w:val="0071621A"/>
    <w:rsid w:val="0071664C"/>
    <w:rsid w:val="007166C8"/>
    <w:rsid w:val="007168AF"/>
    <w:rsid w:val="00716B70"/>
    <w:rsid w:val="00716DB7"/>
    <w:rsid w:val="00717210"/>
    <w:rsid w:val="007179B0"/>
    <w:rsid w:val="00721909"/>
    <w:rsid w:val="007219B7"/>
    <w:rsid w:val="00721A6D"/>
    <w:rsid w:val="0072214C"/>
    <w:rsid w:val="00722E28"/>
    <w:rsid w:val="00722E4F"/>
    <w:rsid w:val="00723147"/>
    <w:rsid w:val="007235D3"/>
    <w:rsid w:val="0072371E"/>
    <w:rsid w:val="00723DF7"/>
    <w:rsid w:val="00724125"/>
    <w:rsid w:val="0072457C"/>
    <w:rsid w:val="00724583"/>
    <w:rsid w:val="0072479C"/>
    <w:rsid w:val="007247B3"/>
    <w:rsid w:val="00724A5E"/>
    <w:rsid w:val="00724EBD"/>
    <w:rsid w:val="007250FB"/>
    <w:rsid w:val="0072583A"/>
    <w:rsid w:val="00726358"/>
    <w:rsid w:val="00726433"/>
    <w:rsid w:val="0072697E"/>
    <w:rsid w:val="00726B60"/>
    <w:rsid w:val="00726D68"/>
    <w:rsid w:val="00726DB7"/>
    <w:rsid w:val="00727293"/>
    <w:rsid w:val="007272E4"/>
    <w:rsid w:val="007274C9"/>
    <w:rsid w:val="00727986"/>
    <w:rsid w:val="00730A03"/>
    <w:rsid w:val="00731281"/>
    <w:rsid w:val="007312A7"/>
    <w:rsid w:val="007317E4"/>
    <w:rsid w:val="007336CD"/>
    <w:rsid w:val="00733D41"/>
    <w:rsid w:val="00733FAF"/>
    <w:rsid w:val="0073460A"/>
    <w:rsid w:val="00734916"/>
    <w:rsid w:val="00734D62"/>
    <w:rsid w:val="00735970"/>
    <w:rsid w:val="007359E7"/>
    <w:rsid w:val="00735D42"/>
    <w:rsid w:val="00735F16"/>
    <w:rsid w:val="00736001"/>
    <w:rsid w:val="0073609F"/>
    <w:rsid w:val="0073627C"/>
    <w:rsid w:val="00736516"/>
    <w:rsid w:val="00736E40"/>
    <w:rsid w:val="00737051"/>
    <w:rsid w:val="00737406"/>
    <w:rsid w:val="0073756D"/>
    <w:rsid w:val="00737ACF"/>
    <w:rsid w:val="00737C4C"/>
    <w:rsid w:val="007401DA"/>
    <w:rsid w:val="0074085C"/>
    <w:rsid w:val="0074087B"/>
    <w:rsid w:val="00740E52"/>
    <w:rsid w:val="0074121C"/>
    <w:rsid w:val="007412F8"/>
    <w:rsid w:val="0074151E"/>
    <w:rsid w:val="00741941"/>
    <w:rsid w:val="0074234D"/>
    <w:rsid w:val="0074268F"/>
    <w:rsid w:val="007426FC"/>
    <w:rsid w:val="00742864"/>
    <w:rsid w:val="00742B24"/>
    <w:rsid w:val="00742B83"/>
    <w:rsid w:val="00742FA9"/>
    <w:rsid w:val="00743149"/>
    <w:rsid w:val="0074345E"/>
    <w:rsid w:val="007441ED"/>
    <w:rsid w:val="0074457F"/>
    <w:rsid w:val="007447B9"/>
    <w:rsid w:val="0074485C"/>
    <w:rsid w:val="00744B0A"/>
    <w:rsid w:val="007458A2"/>
    <w:rsid w:val="00745CAE"/>
    <w:rsid w:val="00745DDB"/>
    <w:rsid w:val="00745E91"/>
    <w:rsid w:val="007460A4"/>
    <w:rsid w:val="00746231"/>
    <w:rsid w:val="00746761"/>
    <w:rsid w:val="007467B8"/>
    <w:rsid w:val="00746E89"/>
    <w:rsid w:val="00746F10"/>
    <w:rsid w:val="00746FEB"/>
    <w:rsid w:val="007473AF"/>
    <w:rsid w:val="00747EB5"/>
    <w:rsid w:val="007500DC"/>
    <w:rsid w:val="00750559"/>
    <w:rsid w:val="0075079E"/>
    <w:rsid w:val="00750FB5"/>
    <w:rsid w:val="0075150D"/>
    <w:rsid w:val="00751554"/>
    <w:rsid w:val="00751DF1"/>
    <w:rsid w:val="00752561"/>
    <w:rsid w:val="00752A45"/>
    <w:rsid w:val="00752AA2"/>
    <w:rsid w:val="00752DC4"/>
    <w:rsid w:val="007534CE"/>
    <w:rsid w:val="007546CB"/>
    <w:rsid w:val="007546E5"/>
    <w:rsid w:val="007548F9"/>
    <w:rsid w:val="00754D1C"/>
    <w:rsid w:val="00755115"/>
    <w:rsid w:val="007551DC"/>
    <w:rsid w:val="0075522A"/>
    <w:rsid w:val="007553BD"/>
    <w:rsid w:val="007559BC"/>
    <w:rsid w:val="007563CC"/>
    <w:rsid w:val="0075681F"/>
    <w:rsid w:val="00756934"/>
    <w:rsid w:val="0075697D"/>
    <w:rsid w:val="00756A5C"/>
    <w:rsid w:val="00756F98"/>
    <w:rsid w:val="00757160"/>
    <w:rsid w:val="0075719A"/>
    <w:rsid w:val="0075756F"/>
    <w:rsid w:val="007575A1"/>
    <w:rsid w:val="00757A98"/>
    <w:rsid w:val="00757BD0"/>
    <w:rsid w:val="00757DF2"/>
    <w:rsid w:val="00757EAB"/>
    <w:rsid w:val="00760608"/>
    <w:rsid w:val="00760625"/>
    <w:rsid w:val="0076062E"/>
    <w:rsid w:val="0076088D"/>
    <w:rsid w:val="00760917"/>
    <w:rsid w:val="00760B4A"/>
    <w:rsid w:val="00761A58"/>
    <w:rsid w:val="00761E46"/>
    <w:rsid w:val="00762189"/>
    <w:rsid w:val="0076229D"/>
    <w:rsid w:val="00762828"/>
    <w:rsid w:val="00762BBD"/>
    <w:rsid w:val="00762CA6"/>
    <w:rsid w:val="00762DE6"/>
    <w:rsid w:val="00763A5B"/>
    <w:rsid w:val="00763C39"/>
    <w:rsid w:val="00763CB0"/>
    <w:rsid w:val="00764044"/>
    <w:rsid w:val="007640B0"/>
    <w:rsid w:val="00764297"/>
    <w:rsid w:val="00764963"/>
    <w:rsid w:val="00764C7C"/>
    <w:rsid w:val="007652BE"/>
    <w:rsid w:val="007654B4"/>
    <w:rsid w:val="007658DC"/>
    <w:rsid w:val="0076619E"/>
    <w:rsid w:val="00766C43"/>
    <w:rsid w:val="00767711"/>
    <w:rsid w:val="00767742"/>
    <w:rsid w:val="007706CA"/>
    <w:rsid w:val="00771076"/>
    <w:rsid w:val="00771401"/>
    <w:rsid w:val="0077142E"/>
    <w:rsid w:val="00771D9A"/>
    <w:rsid w:val="007724C2"/>
    <w:rsid w:val="00772846"/>
    <w:rsid w:val="007729EF"/>
    <w:rsid w:val="00772BC4"/>
    <w:rsid w:val="00772C1E"/>
    <w:rsid w:val="00772C81"/>
    <w:rsid w:val="00773180"/>
    <w:rsid w:val="007732EB"/>
    <w:rsid w:val="00773520"/>
    <w:rsid w:val="007742B0"/>
    <w:rsid w:val="00774408"/>
    <w:rsid w:val="00774416"/>
    <w:rsid w:val="007744AA"/>
    <w:rsid w:val="0077462C"/>
    <w:rsid w:val="00774722"/>
    <w:rsid w:val="00774A1E"/>
    <w:rsid w:val="007750B6"/>
    <w:rsid w:val="007752A9"/>
    <w:rsid w:val="0077545E"/>
    <w:rsid w:val="00775842"/>
    <w:rsid w:val="00775CDD"/>
    <w:rsid w:val="007760C3"/>
    <w:rsid w:val="0077619E"/>
    <w:rsid w:val="00776BB8"/>
    <w:rsid w:val="007771FD"/>
    <w:rsid w:val="0077749A"/>
    <w:rsid w:val="00780649"/>
    <w:rsid w:val="007819A5"/>
    <w:rsid w:val="00781C65"/>
    <w:rsid w:val="007830B8"/>
    <w:rsid w:val="00783486"/>
    <w:rsid w:val="00783BCE"/>
    <w:rsid w:val="007841C4"/>
    <w:rsid w:val="00784814"/>
    <w:rsid w:val="00784C9D"/>
    <w:rsid w:val="00784E9F"/>
    <w:rsid w:val="0078548F"/>
    <w:rsid w:val="00785554"/>
    <w:rsid w:val="007855CF"/>
    <w:rsid w:val="00786054"/>
    <w:rsid w:val="00786095"/>
    <w:rsid w:val="007861EF"/>
    <w:rsid w:val="00786874"/>
    <w:rsid w:val="00786993"/>
    <w:rsid w:val="00786AE6"/>
    <w:rsid w:val="00787202"/>
    <w:rsid w:val="00787654"/>
    <w:rsid w:val="007876B7"/>
    <w:rsid w:val="007877FE"/>
    <w:rsid w:val="00787C65"/>
    <w:rsid w:val="00787EB9"/>
    <w:rsid w:val="00790174"/>
    <w:rsid w:val="00790A77"/>
    <w:rsid w:val="00790ACC"/>
    <w:rsid w:val="007914F2"/>
    <w:rsid w:val="00791657"/>
    <w:rsid w:val="00791C50"/>
    <w:rsid w:val="00792987"/>
    <w:rsid w:val="00792C1D"/>
    <w:rsid w:val="00792D63"/>
    <w:rsid w:val="007930AF"/>
    <w:rsid w:val="00793BBA"/>
    <w:rsid w:val="00793BEA"/>
    <w:rsid w:val="00794759"/>
    <w:rsid w:val="00794CF6"/>
    <w:rsid w:val="00794F09"/>
    <w:rsid w:val="0079522B"/>
    <w:rsid w:val="00795240"/>
    <w:rsid w:val="007955D6"/>
    <w:rsid w:val="007958AA"/>
    <w:rsid w:val="00795E7E"/>
    <w:rsid w:val="00795FBA"/>
    <w:rsid w:val="00796169"/>
    <w:rsid w:val="007963EA"/>
    <w:rsid w:val="00797106"/>
    <w:rsid w:val="007975DB"/>
    <w:rsid w:val="00797EA2"/>
    <w:rsid w:val="007A0309"/>
    <w:rsid w:val="007A0757"/>
    <w:rsid w:val="007A0CC8"/>
    <w:rsid w:val="007A0D19"/>
    <w:rsid w:val="007A16C3"/>
    <w:rsid w:val="007A173C"/>
    <w:rsid w:val="007A19F4"/>
    <w:rsid w:val="007A1A73"/>
    <w:rsid w:val="007A1AFD"/>
    <w:rsid w:val="007A2185"/>
    <w:rsid w:val="007A2275"/>
    <w:rsid w:val="007A2C65"/>
    <w:rsid w:val="007A2FF0"/>
    <w:rsid w:val="007A3071"/>
    <w:rsid w:val="007A30BC"/>
    <w:rsid w:val="007A31A7"/>
    <w:rsid w:val="007A321F"/>
    <w:rsid w:val="007A35A2"/>
    <w:rsid w:val="007A36B4"/>
    <w:rsid w:val="007A37A4"/>
    <w:rsid w:val="007A39D1"/>
    <w:rsid w:val="007A3D5C"/>
    <w:rsid w:val="007A3E9F"/>
    <w:rsid w:val="007A414A"/>
    <w:rsid w:val="007A4498"/>
    <w:rsid w:val="007A4D32"/>
    <w:rsid w:val="007A4EBA"/>
    <w:rsid w:val="007A50F0"/>
    <w:rsid w:val="007A5AB7"/>
    <w:rsid w:val="007A5DD6"/>
    <w:rsid w:val="007A61CF"/>
    <w:rsid w:val="007A64F6"/>
    <w:rsid w:val="007A6DF4"/>
    <w:rsid w:val="007A6E42"/>
    <w:rsid w:val="007A6F2D"/>
    <w:rsid w:val="007A74E6"/>
    <w:rsid w:val="007A7524"/>
    <w:rsid w:val="007A7662"/>
    <w:rsid w:val="007B01AB"/>
    <w:rsid w:val="007B080A"/>
    <w:rsid w:val="007B0A77"/>
    <w:rsid w:val="007B0C76"/>
    <w:rsid w:val="007B0E77"/>
    <w:rsid w:val="007B11B3"/>
    <w:rsid w:val="007B14DA"/>
    <w:rsid w:val="007B1608"/>
    <w:rsid w:val="007B25C9"/>
    <w:rsid w:val="007B3B88"/>
    <w:rsid w:val="007B400C"/>
    <w:rsid w:val="007B403D"/>
    <w:rsid w:val="007B4478"/>
    <w:rsid w:val="007B44DC"/>
    <w:rsid w:val="007B478C"/>
    <w:rsid w:val="007B4D64"/>
    <w:rsid w:val="007B4FED"/>
    <w:rsid w:val="007B5260"/>
    <w:rsid w:val="007B567B"/>
    <w:rsid w:val="007B59C2"/>
    <w:rsid w:val="007B5AA2"/>
    <w:rsid w:val="007B61F1"/>
    <w:rsid w:val="007B6611"/>
    <w:rsid w:val="007B6953"/>
    <w:rsid w:val="007B6F58"/>
    <w:rsid w:val="007B6F8F"/>
    <w:rsid w:val="007B71C6"/>
    <w:rsid w:val="007B7264"/>
    <w:rsid w:val="007B751D"/>
    <w:rsid w:val="007B7901"/>
    <w:rsid w:val="007B7ACC"/>
    <w:rsid w:val="007B7B5E"/>
    <w:rsid w:val="007B7B79"/>
    <w:rsid w:val="007B7BE8"/>
    <w:rsid w:val="007C03D9"/>
    <w:rsid w:val="007C0554"/>
    <w:rsid w:val="007C0739"/>
    <w:rsid w:val="007C0D8D"/>
    <w:rsid w:val="007C1511"/>
    <w:rsid w:val="007C17EE"/>
    <w:rsid w:val="007C17F0"/>
    <w:rsid w:val="007C1F7B"/>
    <w:rsid w:val="007C25D6"/>
    <w:rsid w:val="007C28CA"/>
    <w:rsid w:val="007C298E"/>
    <w:rsid w:val="007C2A73"/>
    <w:rsid w:val="007C2BD3"/>
    <w:rsid w:val="007C2E18"/>
    <w:rsid w:val="007C2FD6"/>
    <w:rsid w:val="007C309B"/>
    <w:rsid w:val="007C3D2F"/>
    <w:rsid w:val="007C4824"/>
    <w:rsid w:val="007C48C4"/>
    <w:rsid w:val="007C4AC2"/>
    <w:rsid w:val="007C4BFC"/>
    <w:rsid w:val="007C4D2F"/>
    <w:rsid w:val="007C4F97"/>
    <w:rsid w:val="007C5136"/>
    <w:rsid w:val="007C524B"/>
    <w:rsid w:val="007C5CF7"/>
    <w:rsid w:val="007C611E"/>
    <w:rsid w:val="007C635E"/>
    <w:rsid w:val="007C63E4"/>
    <w:rsid w:val="007C6455"/>
    <w:rsid w:val="007C6A4B"/>
    <w:rsid w:val="007C6AB9"/>
    <w:rsid w:val="007C6F41"/>
    <w:rsid w:val="007C78A4"/>
    <w:rsid w:val="007D0046"/>
    <w:rsid w:val="007D00A8"/>
    <w:rsid w:val="007D0C8D"/>
    <w:rsid w:val="007D109F"/>
    <w:rsid w:val="007D1300"/>
    <w:rsid w:val="007D1706"/>
    <w:rsid w:val="007D1B09"/>
    <w:rsid w:val="007D1C61"/>
    <w:rsid w:val="007D1ED8"/>
    <w:rsid w:val="007D1F5F"/>
    <w:rsid w:val="007D2092"/>
    <w:rsid w:val="007D30A7"/>
    <w:rsid w:val="007D30B4"/>
    <w:rsid w:val="007D335C"/>
    <w:rsid w:val="007D34E9"/>
    <w:rsid w:val="007D381C"/>
    <w:rsid w:val="007D3C85"/>
    <w:rsid w:val="007D4010"/>
    <w:rsid w:val="007D424B"/>
    <w:rsid w:val="007D4416"/>
    <w:rsid w:val="007D4681"/>
    <w:rsid w:val="007D46A9"/>
    <w:rsid w:val="007D4815"/>
    <w:rsid w:val="007D4C1D"/>
    <w:rsid w:val="007D5534"/>
    <w:rsid w:val="007D5783"/>
    <w:rsid w:val="007D5958"/>
    <w:rsid w:val="007D598D"/>
    <w:rsid w:val="007D5AD6"/>
    <w:rsid w:val="007D5BBF"/>
    <w:rsid w:val="007D5EE7"/>
    <w:rsid w:val="007D609F"/>
    <w:rsid w:val="007D60AE"/>
    <w:rsid w:val="007D60E3"/>
    <w:rsid w:val="007D65F4"/>
    <w:rsid w:val="007D6DA4"/>
    <w:rsid w:val="007D73B4"/>
    <w:rsid w:val="007D73F2"/>
    <w:rsid w:val="007D7760"/>
    <w:rsid w:val="007E0022"/>
    <w:rsid w:val="007E018B"/>
    <w:rsid w:val="007E0E91"/>
    <w:rsid w:val="007E173B"/>
    <w:rsid w:val="007E24F9"/>
    <w:rsid w:val="007E25BC"/>
    <w:rsid w:val="007E25F8"/>
    <w:rsid w:val="007E2696"/>
    <w:rsid w:val="007E2A2B"/>
    <w:rsid w:val="007E2B6F"/>
    <w:rsid w:val="007E2E4E"/>
    <w:rsid w:val="007E34C8"/>
    <w:rsid w:val="007E3544"/>
    <w:rsid w:val="007E36F3"/>
    <w:rsid w:val="007E3871"/>
    <w:rsid w:val="007E3A00"/>
    <w:rsid w:val="007E3D31"/>
    <w:rsid w:val="007E3E2D"/>
    <w:rsid w:val="007E3ED8"/>
    <w:rsid w:val="007E4348"/>
    <w:rsid w:val="007E43EF"/>
    <w:rsid w:val="007E5504"/>
    <w:rsid w:val="007E57EA"/>
    <w:rsid w:val="007E5A96"/>
    <w:rsid w:val="007E5F24"/>
    <w:rsid w:val="007E603E"/>
    <w:rsid w:val="007E6042"/>
    <w:rsid w:val="007E60B1"/>
    <w:rsid w:val="007E64B0"/>
    <w:rsid w:val="007E678F"/>
    <w:rsid w:val="007E67E3"/>
    <w:rsid w:val="007E7468"/>
    <w:rsid w:val="007E762E"/>
    <w:rsid w:val="007E779B"/>
    <w:rsid w:val="007E79B0"/>
    <w:rsid w:val="007E7FDB"/>
    <w:rsid w:val="007F0E32"/>
    <w:rsid w:val="007F1129"/>
    <w:rsid w:val="007F126D"/>
    <w:rsid w:val="007F12AF"/>
    <w:rsid w:val="007F2030"/>
    <w:rsid w:val="007F208C"/>
    <w:rsid w:val="007F2486"/>
    <w:rsid w:val="007F2619"/>
    <w:rsid w:val="007F2C4D"/>
    <w:rsid w:val="007F3153"/>
    <w:rsid w:val="007F32E1"/>
    <w:rsid w:val="007F3A58"/>
    <w:rsid w:val="007F3BE7"/>
    <w:rsid w:val="007F4329"/>
    <w:rsid w:val="007F4DA5"/>
    <w:rsid w:val="007F5422"/>
    <w:rsid w:val="007F54F9"/>
    <w:rsid w:val="007F63CE"/>
    <w:rsid w:val="007F6896"/>
    <w:rsid w:val="007F6A3B"/>
    <w:rsid w:val="007F6D1B"/>
    <w:rsid w:val="007F6F31"/>
    <w:rsid w:val="007F77E2"/>
    <w:rsid w:val="007F7A06"/>
    <w:rsid w:val="007F7A95"/>
    <w:rsid w:val="007F7B1F"/>
    <w:rsid w:val="007F7EC4"/>
    <w:rsid w:val="00800508"/>
    <w:rsid w:val="0080054F"/>
    <w:rsid w:val="00800940"/>
    <w:rsid w:val="0080115C"/>
    <w:rsid w:val="00801880"/>
    <w:rsid w:val="00801893"/>
    <w:rsid w:val="00801F6D"/>
    <w:rsid w:val="00802081"/>
    <w:rsid w:val="0080235C"/>
    <w:rsid w:val="00802D7B"/>
    <w:rsid w:val="00802E8B"/>
    <w:rsid w:val="008037C5"/>
    <w:rsid w:val="00803C17"/>
    <w:rsid w:val="00804433"/>
    <w:rsid w:val="008047A2"/>
    <w:rsid w:val="00804AA5"/>
    <w:rsid w:val="00804D8B"/>
    <w:rsid w:val="008050D8"/>
    <w:rsid w:val="00805547"/>
    <w:rsid w:val="00805591"/>
    <w:rsid w:val="00805C39"/>
    <w:rsid w:val="0080651A"/>
    <w:rsid w:val="00806C5C"/>
    <w:rsid w:val="00806ED1"/>
    <w:rsid w:val="008075BD"/>
    <w:rsid w:val="00807AA9"/>
    <w:rsid w:val="00807AF2"/>
    <w:rsid w:val="00807DD9"/>
    <w:rsid w:val="00807DE4"/>
    <w:rsid w:val="008100E0"/>
    <w:rsid w:val="00810179"/>
    <w:rsid w:val="00810652"/>
    <w:rsid w:val="00810B8D"/>
    <w:rsid w:val="00810F85"/>
    <w:rsid w:val="00811808"/>
    <w:rsid w:val="00811AC4"/>
    <w:rsid w:val="00811BC6"/>
    <w:rsid w:val="00812008"/>
    <w:rsid w:val="00812A0D"/>
    <w:rsid w:val="00812DB5"/>
    <w:rsid w:val="00813142"/>
    <w:rsid w:val="0081334A"/>
    <w:rsid w:val="00813827"/>
    <w:rsid w:val="00813AF0"/>
    <w:rsid w:val="00814107"/>
    <w:rsid w:val="008142A2"/>
    <w:rsid w:val="008146F3"/>
    <w:rsid w:val="00814C8B"/>
    <w:rsid w:val="00814EB4"/>
    <w:rsid w:val="00815181"/>
    <w:rsid w:val="0081577A"/>
    <w:rsid w:val="00815BCC"/>
    <w:rsid w:val="008164D3"/>
    <w:rsid w:val="00816654"/>
    <w:rsid w:val="00816734"/>
    <w:rsid w:val="00816825"/>
    <w:rsid w:val="00816C09"/>
    <w:rsid w:val="00817048"/>
    <w:rsid w:val="00817287"/>
    <w:rsid w:val="00817296"/>
    <w:rsid w:val="00817585"/>
    <w:rsid w:val="008176DB"/>
    <w:rsid w:val="0081779E"/>
    <w:rsid w:val="00820019"/>
    <w:rsid w:val="00820107"/>
    <w:rsid w:val="008204B3"/>
    <w:rsid w:val="00820832"/>
    <w:rsid w:val="00820BF3"/>
    <w:rsid w:val="0082176F"/>
    <w:rsid w:val="00822670"/>
    <w:rsid w:val="0082283B"/>
    <w:rsid w:val="008229DC"/>
    <w:rsid w:val="00822C0D"/>
    <w:rsid w:val="00823B82"/>
    <w:rsid w:val="00824746"/>
    <w:rsid w:val="00824889"/>
    <w:rsid w:val="00824C3C"/>
    <w:rsid w:val="00824E61"/>
    <w:rsid w:val="008250B3"/>
    <w:rsid w:val="00825913"/>
    <w:rsid w:val="00826B89"/>
    <w:rsid w:val="00826DFB"/>
    <w:rsid w:val="00826F22"/>
    <w:rsid w:val="00827111"/>
    <w:rsid w:val="008273CE"/>
    <w:rsid w:val="00827755"/>
    <w:rsid w:val="00827ABF"/>
    <w:rsid w:val="00827B44"/>
    <w:rsid w:val="00827CFF"/>
    <w:rsid w:val="00827ED7"/>
    <w:rsid w:val="008305A2"/>
    <w:rsid w:val="0083064C"/>
    <w:rsid w:val="00830709"/>
    <w:rsid w:val="00830AB2"/>
    <w:rsid w:val="00830DD3"/>
    <w:rsid w:val="00831077"/>
    <w:rsid w:val="0083115A"/>
    <w:rsid w:val="008312FE"/>
    <w:rsid w:val="008313E3"/>
    <w:rsid w:val="008321F7"/>
    <w:rsid w:val="0083225B"/>
    <w:rsid w:val="00832681"/>
    <w:rsid w:val="008329C2"/>
    <w:rsid w:val="008334B4"/>
    <w:rsid w:val="00833904"/>
    <w:rsid w:val="00833DB6"/>
    <w:rsid w:val="0083463F"/>
    <w:rsid w:val="00834699"/>
    <w:rsid w:val="00834BD1"/>
    <w:rsid w:val="00834CD2"/>
    <w:rsid w:val="00834D44"/>
    <w:rsid w:val="00835100"/>
    <w:rsid w:val="0083514D"/>
    <w:rsid w:val="00835165"/>
    <w:rsid w:val="008357C0"/>
    <w:rsid w:val="00835A4F"/>
    <w:rsid w:val="00836645"/>
    <w:rsid w:val="00836733"/>
    <w:rsid w:val="00836BEE"/>
    <w:rsid w:val="00836DC1"/>
    <w:rsid w:val="008400D5"/>
    <w:rsid w:val="00840107"/>
    <w:rsid w:val="008401DD"/>
    <w:rsid w:val="0084087B"/>
    <w:rsid w:val="00840976"/>
    <w:rsid w:val="0084098F"/>
    <w:rsid w:val="00841AB8"/>
    <w:rsid w:val="00841ED7"/>
    <w:rsid w:val="00841EF7"/>
    <w:rsid w:val="0084296E"/>
    <w:rsid w:val="00843168"/>
    <w:rsid w:val="00843425"/>
    <w:rsid w:val="00843611"/>
    <w:rsid w:val="00843975"/>
    <w:rsid w:val="00843BC9"/>
    <w:rsid w:val="00843E62"/>
    <w:rsid w:val="00843F14"/>
    <w:rsid w:val="008453AF"/>
    <w:rsid w:val="008455F4"/>
    <w:rsid w:val="00845752"/>
    <w:rsid w:val="0084588C"/>
    <w:rsid w:val="00845CA9"/>
    <w:rsid w:val="00845FBF"/>
    <w:rsid w:val="008466B0"/>
    <w:rsid w:val="008468E6"/>
    <w:rsid w:val="00846C4B"/>
    <w:rsid w:val="00846EB7"/>
    <w:rsid w:val="00847721"/>
    <w:rsid w:val="00847C6F"/>
    <w:rsid w:val="00847D2B"/>
    <w:rsid w:val="00847E8E"/>
    <w:rsid w:val="0085038B"/>
    <w:rsid w:val="00850C4B"/>
    <w:rsid w:val="00850DEA"/>
    <w:rsid w:val="00851745"/>
    <w:rsid w:val="00851814"/>
    <w:rsid w:val="00852401"/>
    <w:rsid w:val="0085287A"/>
    <w:rsid w:val="00852934"/>
    <w:rsid w:val="008531DE"/>
    <w:rsid w:val="008532C7"/>
    <w:rsid w:val="00853499"/>
    <w:rsid w:val="008545A0"/>
    <w:rsid w:val="008549DA"/>
    <w:rsid w:val="00854C35"/>
    <w:rsid w:val="00854E78"/>
    <w:rsid w:val="00855163"/>
    <w:rsid w:val="008556C7"/>
    <w:rsid w:val="00855A99"/>
    <w:rsid w:val="00855B03"/>
    <w:rsid w:val="00855EF4"/>
    <w:rsid w:val="00855FB6"/>
    <w:rsid w:val="008568FA"/>
    <w:rsid w:val="008569F9"/>
    <w:rsid w:val="008579CD"/>
    <w:rsid w:val="00857AA1"/>
    <w:rsid w:val="00857BD2"/>
    <w:rsid w:val="00857BEB"/>
    <w:rsid w:val="00857E32"/>
    <w:rsid w:val="008604B4"/>
    <w:rsid w:val="0086057B"/>
    <w:rsid w:val="0086063E"/>
    <w:rsid w:val="00860E9C"/>
    <w:rsid w:val="00860F5B"/>
    <w:rsid w:val="0086114B"/>
    <w:rsid w:val="0086128D"/>
    <w:rsid w:val="00861504"/>
    <w:rsid w:val="00861637"/>
    <w:rsid w:val="008616B0"/>
    <w:rsid w:val="00861B31"/>
    <w:rsid w:val="00861CCC"/>
    <w:rsid w:val="008620EF"/>
    <w:rsid w:val="0086240F"/>
    <w:rsid w:val="00862CA4"/>
    <w:rsid w:val="008633A3"/>
    <w:rsid w:val="008635EC"/>
    <w:rsid w:val="0086396C"/>
    <w:rsid w:val="00863C81"/>
    <w:rsid w:val="00864360"/>
    <w:rsid w:val="008649B2"/>
    <w:rsid w:val="00864F1D"/>
    <w:rsid w:val="00865205"/>
    <w:rsid w:val="00865A20"/>
    <w:rsid w:val="00865B51"/>
    <w:rsid w:val="00865F14"/>
    <w:rsid w:val="008660CF"/>
    <w:rsid w:val="00866471"/>
    <w:rsid w:val="00866C43"/>
    <w:rsid w:val="00867062"/>
    <w:rsid w:val="00867586"/>
    <w:rsid w:val="00867791"/>
    <w:rsid w:val="00867D5A"/>
    <w:rsid w:val="00867DA8"/>
    <w:rsid w:val="00870265"/>
    <w:rsid w:val="00870AD1"/>
    <w:rsid w:val="0087151D"/>
    <w:rsid w:val="0087173C"/>
    <w:rsid w:val="008717D9"/>
    <w:rsid w:val="00871EB0"/>
    <w:rsid w:val="00872361"/>
    <w:rsid w:val="00872651"/>
    <w:rsid w:val="0087280E"/>
    <w:rsid w:val="008729F9"/>
    <w:rsid w:val="00873BF6"/>
    <w:rsid w:val="00873EA7"/>
    <w:rsid w:val="00873FCD"/>
    <w:rsid w:val="008745AE"/>
    <w:rsid w:val="00874F5A"/>
    <w:rsid w:val="00875011"/>
    <w:rsid w:val="00875043"/>
    <w:rsid w:val="00875065"/>
    <w:rsid w:val="008753C4"/>
    <w:rsid w:val="008755FE"/>
    <w:rsid w:val="008757F8"/>
    <w:rsid w:val="00875A7C"/>
    <w:rsid w:val="00875E16"/>
    <w:rsid w:val="00876377"/>
    <w:rsid w:val="00876706"/>
    <w:rsid w:val="00876855"/>
    <w:rsid w:val="00876CCF"/>
    <w:rsid w:val="00876DF9"/>
    <w:rsid w:val="008773D8"/>
    <w:rsid w:val="00880740"/>
    <w:rsid w:val="0088074B"/>
    <w:rsid w:val="00880B02"/>
    <w:rsid w:val="00880E91"/>
    <w:rsid w:val="00881265"/>
    <w:rsid w:val="00881303"/>
    <w:rsid w:val="0088178D"/>
    <w:rsid w:val="00881D5A"/>
    <w:rsid w:val="0088204A"/>
    <w:rsid w:val="0088249F"/>
    <w:rsid w:val="008824A8"/>
    <w:rsid w:val="00882507"/>
    <w:rsid w:val="00883033"/>
    <w:rsid w:val="0088345F"/>
    <w:rsid w:val="00883715"/>
    <w:rsid w:val="00883774"/>
    <w:rsid w:val="00884392"/>
    <w:rsid w:val="00884A91"/>
    <w:rsid w:val="00884CB1"/>
    <w:rsid w:val="00884D94"/>
    <w:rsid w:val="00884E5E"/>
    <w:rsid w:val="008852DA"/>
    <w:rsid w:val="008853EA"/>
    <w:rsid w:val="008856D9"/>
    <w:rsid w:val="008858CF"/>
    <w:rsid w:val="0088600B"/>
    <w:rsid w:val="00886158"/>
    <w:rsid w:val="00886528"/>
    <w:rsid w:val="00886795"/>
    <w:rsid w:val="00886A9F"/>
    <w:rsid w:val="00886E9A"/>
    <w:rsid w:val="00887454"/>
    <w:rsid w:val="008903E5"/>
    <w:rsid w:val="008903ED"/>
    <w:rsid w:val="00890440"/>
    <w:rsid w:val="008909D3"/>
    <w:rsid w:val="008913E6"/>
    <w:rsid w:val="008917A8"/>
    <w:rsid w:val="008917C0"/>
    <w:rsid w:val="00891F0F"/>
    <w:rsid w:val="00892421"/>
    <w:rsid w:val="0089274B"/>
    <w:rsid w:val="008931F7"/>
    <w:rsid w:val="00893447"/>
    <w:rsid w:val="0089383A"/>
    <w:rsid w:val="00893ADD"/>
    <w:rsid w:val="008941DB"/>
    <w:rsid w:val="008948D3"/>
    <w:rsid w:val="008949A1"/>
    <w:rsid w:val="00894A7C"/>
    <w:rsid w:val="00894C4E"/>
    <w:rsid w:val="00894CBD"/>
    <w:rsid w:val="00894E19"/>
    <w:rsid w:val="0089508E"/>
    <w:rsid w:val="00895B52"/>
    <w:rsid w:val="00896163"/>
    <w:rsid w:val="00896E59"/>
    <w:rsid w:val="00896F77"/>
    <w:rsid w:val="008970E9"/>
    <w:rsid w:val="008971B3"/>
    <w:rsid w:val="00897205"/>
    <w:rsid w:val="0089733A"/>
    <w:rsid w:val="00897372"/>
    <w:rsid w:val="008976AF"/>
    <w:rsid w:val="0089793A"/>
    <w:rsid w:val="0089797B"/>
    <w:rsid w:val="00897DD3"/>
    <w:rsid w:val="008A0358"/>
    <w:rsid w:val="008A07A1"/>
    <w:rsid w:val="008A14DF"/>
    <w:rsid w:val="008A1D65"/>
    <w:rsid w:val="008A1FA5"/>
    <w:rsid w:val="008A1FFB"/>
    <w:rsid w:val="008A2568"/>
    <w:rsid w:val="008A2701"/>
    <w:rsid w:val="008A2CFE"/>
    <w:rsid w:val="008A2D17"/>
    <w:rsid w:val="008A2EEF"/>
    <w:rsid w:val="008A329F"/>
    <w:rsid w:val="008A3CE4"/>
    <w:rsid w:val="008A3F7F"/>
    <w:rsid w:val="008A4107"/>
    <w:rsid w:val="008A41A1"/>
    <w:rsid w:val="008A41EC"/>
    <w:rsid w:val="008A4A0A"/>
    <w:rsid w:val="008A51B0"/>
    <w:rsid w:val="008A570E"/>
    <w:rsid w:val="008A57FC"/>
    <w:rsid w:val="008A587C"/>
    <w:rsid w:val="008A592F"/>
    <w:rsid w:val="008A59A7"/>
    <w:rsid w:val="008A5A3C"/>
    <w:rsid w:val="008A5B79"/>
    <w:rsid w:val="008A5F90"/>
    <w:rsid w:val="008A635D"/>
    <w:rsid w:val="008A6FFC"/>
    <w:rsid w:val="008A70B4"/>
    <w:rsid w:val="008A71C8"/>
    <w:rsid w:val="008A71EA"/>
    <w:rsid w:val="008A72B4"/>
    <w:rsid w:val="008A7352"/>
    <w:rsid w:val="008A7483"/>
    <w:rsid w:val="008A748F"/>
    <w:rsid w:val="008A74CD"/>
    <w:rsid w:val="008A78B4"/>
    <w:rsid w:val="008A7E86"/>
    <w:rsid w:val="008B0879"/>
    <w:rsid w:val="008B13CF"/>
    <w:rsid w:val="008B16DB"/>
    <w:rsid w:val="008B1C0E"/>
    <w:rsid w:val="008B1F2E"/>
    <w:rsid w:val="008B2EB8"/>
    <w:rsid w:val="008B3206"/>
    <w:rsid w:val="008B3A6F"/>
    <w:rsid w:val="008B4D5E"/>
    <w:rsid w:val="008B4DCB"/>
    <w:rsid w:val="008B5033"/>
    <w:rsid w:val="008B50CD"/>
    <w:rsid w:val="008B50CF"/>
    <w:rsid w:val="008B514B"/>
    <w:rsid w:val="008B5633"/>
    <w:rsid w:val="008B5EAF"/>
    <w:rsid w:val="008B6181"/>
    <w:rsid w:val="008B628B"/>
    <w:rsid w:val="008B62A4"/>
    <w:rsid w:val="008B6419"/>
    <w:rsid w:val="008B65C9"/>
    <w:rsid w:val="008B683F"/>
    <w:rsid w:val="008B708E"/>
    <w:rsid w:val="008B7339"/>
    <w:rsid w:val="008B7388"/>
    <w:rsid w:val="008B74A5"/>
    <w:rsid w:val="008B74C7"/>
    <w:rsid w:val="008B78FC"/>
    <w:rsid w:val="008B7ACD"/>
    <w:rsid w:val="008B7CBD"/>
    <w:rsid w:val="008C0523"/>
    <w:rsid w:val="008C052F"/>
    <w:rsid w:val="008C0939"/>
    <w:rsid w:val="008C0A9F"/>
    <w:rsid w:val="008C0BCF"/>
    <w:rsid w:val="008C0C42"/>
    <w:rsid w:val="008C0DD2"/>
    <w:rsid w:val="008C0F40"/>
    <w:rsid w:val="008C198B"/>
    <w:rsid w:val="008C1A15"/>
    <w:rsid w:val="008C1AE6"/>
    <w:rsid w:val="008C1D12"/>
    <w:rsid w:val="008C1E59"/>
    <w:rsid w:val="008C21BC"/>
    <w:rsid w:val="008C220C"/>
    <w:rsid w:val="008C26A1"/>
    <w:rsid w:val="008C29AA"/>
    <w:rsid w:val="008C29C6"/>
    <w:rsid w:val="008C29EB"/>
    <w:rsid w:val="008C2DD4"/>
    <w:rsid w:val="008C3311"/>
    <w:rsid w:val="008C3DEC"/>
    <w:rsid w:val="008C3EE6"/>
    <w:rsid w:val="008C4299"/>
    <w:rsid w:val="008C45F3"/>
    <w:rsid w:val="008C4BD1"/>
    <w:rsid w:val="008C4E8D"/>
    <w:rsid w:val="008C54B0"/>
    <w:rsid w:val="008C56CB"/>
    <w:rsid w:val="008C5C50"/>
    <w:rsid w:val="008C5E07"/>
    <w:rsid w:val="008C6396"/>
    <w:rsid w:val="008C6F64"/>
    <w:rsid w:val="008C743B"/>
    <w:rsid w:val="008C7BC0"/>
    <w:rsid w:val="008D04E7"/>
    <w:rsid w:val="008D084A"/>
    <w:rsid w:val="008D096E"/>
    <w:rsid w:val="008D0F29"/>
    <w:rsid w:val="008D1022"/>
    <w:rsid w:val="008D1483"/>
    <w:rsid w:val="008D14CB"/>
    <w:rsid w:val="008D1532"/>
    <w:rsid w:val="008D1772"/>
    <w:rsid w:val="008D2110"/>
    <w:rsid w:val="008D227F"/>
    <w:rsid w:val="008D2366"/>
    <w:rsid w:val="008D2413"/>
    <w:rsid w:val="008D25E7"/>
    <w:rsid w:val="008D29E9"/>
    <w:rsid w:val="008D2B36"/>
    <w:rsid w:val="008D3528"/>
    <w:rsid w:val="008D3C4B"/>
    <w:rsid w:val="008D3DAE"/>
    <w:rsid w:val="008D3DE0"/>
    <w:rsid w:val="008D4491"/>
    <w:rsid w:val="008D456B"/>
    <w:rsid w:val="008D4581"/>
    <w:rsid w:val="008D4755"/>
    <w:rsid w:val="008D4C64"/>
    <w:rsid w:val="008D5A80"/>
    <w:rsid w:val="008D5A8D"/>
    <w:rsid w:val="008D5E53"/>
    <w:rsid w:val="008D5FDE"/>
    <w:rsid w:val="008D65C9"/>
    <w:rsid w:val="008D68EE"/>
    <w:rsid w:val="008D6FEC"/>
    <w:rsid w:val="008D7194"/>
    <w:rsid w:val="008D767C"/>
    <w:rsid w:val="008D7737"/>
    <w:rsid w:val="008D79E2"/>
    <w:rsid w:val="008E01CF"/>
    <w:rsid w:val="008E04E3"/>
    <w:rsid w:val="008E06AB"/>
    <w:rsid w:val="008E080C"/>
    <w:rsid w:val="008E0903"/>
    <w:rsid w:val="008E133B"/>
    <w:rsid w:val="008E1510"/>
    <w:rsid w:val="008E1BD8"/>
    <w:rsid w:val="008E1CE5"/>
    <w:rsid w:val="008E1F3D"/>
    <w:rsid w:val="008E2A80"/>
    <w:rsid w:val="008E391F"/>
    <w:rsid w:val="008E3A33"/>
    <w:rsid w:val="008E3BBA"/>
    <w:rsid w:val="008E3DCA"/>
    <w:rsid w:val="008E48CE"/>
    <w:rsid w:val="008E4A62"/>
    <w:rsid w:val="008E4CA2"/>
    <w:rsid w:val="008E4E8A"/>
    <w:rsid w:val="008E4EAC"/>
    <w:rsid w:val="008E50AF"/>
    <w:rsid w:val="008E5109"/>
    <w:rsid w:val="008E533A"/>
    <w:rsid w:val="008E54BE"/>
    <w:rsid w:val="008E5D22"/>
    <w:rsid w:val="008E5F47"/>
    <w:rsid w:val="008E6895"/>
    <w:rsid w:val="008E79E6"/>
    <w:rsid w:val="008E7A87"/>
    <w:rsid w:val="008F00DF"/>
    <w:rsid w:val="008F0151"/>
    <w:rsid w:val="008F0374"/>
    <w:rsid w:val="008F03BB"/>
    <w:rsid w:val="008F0580"/>
    <w:rsid w:val="008F09BD"/>
    <w:rsid w:val="008F0A9D"/>
    <w:rsid w:val="008F0E07"/>
    <w:rsid w:val="008F12DA"/>
    <w:rsid w:val="008F16E5"/>
    <w:rsid w:val="008F1A5D"/>
    <w:rsid w:val="008F1C8D"/>
    <w:rsid w:val="008F1CAA"/>
    <w:rsid w:val="008F20B4"/>
    <w:rsid w:val="008F298B"/>
    <w:rsid w:val="008F2DF3"/>
    <w:rsid w:val="008F3080"/>
    <w:rsid w:val="008F31A9"/>
    <w:rsid w:val="008F35F1"/>
    <w:rsid w:val="008F3837"/>
    <w:rsid w:val="008F406D"/>
    <w:rsid w:val="008F428E"/>
    <w:rsid w:val="008F438B"/>
    <w:rsid w:val="008F5F4D"/>
    <w:rsid w:val="008F5FD9"/>
    <w:rsid w:val="008F60D4"/>
    <w:rsid w:val="008F6143"/>
    <w:rsid w:val="008F6496"/>
    <w:rsid w:val="008F7574"/>
    <w:rsid w:val="008F78D7"/>
    <w:rsid w:val="008F7985"/>
    <w:rsid w:val="009000F0"/>
    <w:rsid w:val="009005B3"/>
    <w:rsid w:val="009009BC"/>
    <w:rsid w:val="00900E19"/>
    <w:rsid w:val="0090123B"/>
    <w:rsid w:val="009015FA"/>
    <w:rsid w:val="00901689"/>
    <w:rsid w:val="00901D8B"/>
    <w:rsid w:val="00901EF0"/>
    <w:rsid w:val="0090242C"/>
    <w:rsid w:val="00902675"/>
    <w:rsid w:val="00902C72"/>
    <w:rsid w:val="00902D4D"/>
    <w:rsid w:val="00902FC2"/>
    <w:rsid w:val="00902FD3"/>
    <w:rsid w:val="009034EB"/>
    <w:rsid w:val="009037F7"/>
    <w:rsid w:val="00903920"/>
    <w:rsid w:val="009044D6"/>
    <w:rsid w:val="00904F4A"/>
    <w:rsid w:val="0090515F"/>
    <w:rsid w:val="0090561D"/>
    <w:rsid w:val="0090561F"/>
    <w:rsid w:val="00905DCD"/>
    <w:rsid w:val="00905DE6"/>
    <w:rsid w:val="00905E30"/>
    <w:rsid w:val="00906291"/>
    <w:rsid w:val="009062DE"/>
    <w:rsid w:val="0091092B"/>
    <w:rsid w:val="009109A8"/>
    <w:rsid w:val="0091104B"/>
    <w:rsid w:val="00911424"/>
    <w:rsid w:val="0091198B"/>
    <w:rsid w:val="00911B8B"/>
    <w:rsid w:val="0091222B"/>
    <w:rsid w:val="0091241B"/>
    <w:rsid w:val="00912554"/>
    <w:rsid w:val="00913495"/>
    <w:rsid w:val="00913B21"/>
    <w:rsid w:val="00913CBE"/>
    <w:rsid w:val="00914791"/>
    <w:rsid w:val="009147F2"/>
    <w:rsid w:val="00914BA8"/>
    <w:rsid w:val="00914F99"/>
    <w:rsid w:val="00915816"/>
    <w:rsid w:val="00915904"/>
    <w:rsid w:val="00915946"/>
    <w:rsid w:val="00915DB1"/>
    <w:rsid w:val="009161CF"/>
    <w:rsid w:val="009162FE"/>
    <w:rsid w:val="009164BE"/>
    <w:rsid w:val="0091676E"/>
    <w:rsid w:val="00916EB1"/>
    <w:rsid w:val="009172BD"/>
    <w:rsid w:val="009172FC"/>
    <w:rsid w:val="009204A6"/>
    <w:rsid w:val="009204EF"/>
    <w:rsid w:val="00920EF2"/>
    <w:rsid w:val="00921027"/>
    <w:rsid w:val="00921417"/>
    <w:rsid w:val="0092259A"/>
    <w:rsid w:val="00923471"/>
    <w:rsid w:val="009234FB"/>
    <w:rsid w:val="00923950"/>
    <w:rsid w:val="00923C72"/>
    <w:rsid w:val="00923D4C"/>
    <w:rsid w:val="0092426D"/>
    <w:rsid w:val="009248DF"/>
    <w:rsid w:val="00924A29"/>
    <w:rsid w:val="00924BF2"/>
    <w:rsid w:val="00924F2C"/>
    <w:rsid w:val="009252E5"/>
    <w:rsid w:val="0092536E"/>
    <w:rsid w:val="00925B9D"/>
    <w:rsid w:val="00925DAE"/>
    <w:rsid w:val="009260C9"/>
    <w:rsid w:val="0092639A"/>
    <w:rsid w:val="00926B3B"/>
    <w:rsid w:val="009278EF"/>
    <w:rsid w:val="00927B73"/>
    <w:rsid w:val="009302B9"/>
    <w:rsid w:val="00931188"/>
    <w:rsid w:val="0093138D"/>
    <w:rsid w:val="00931B63"/>
    <w:rsid w:val="00932500"/>
    <w:rsid w:val="0093262F"/>
    <w:rsid w:val="0093278B"/>
    <w:rsid w:val="00932B1D"/>
    <w:rsid w:val="00932D1D"/>
    <w:rsid w:val="00933253"/>
    <w:rsid w:val="00933588"/>
    <w:rsid w:val="00933EEF"/>
    <w:rsid w:val="00933FE1"/>
    <w:rsid w:val="00934086"/>
    <w:rsid w:val="009340C4"/>
    <w:rsid w:val="009341BA"/>
    <w:rsid w:val="009347E4"/>
    <w:rsid w:val="00934877"/>
    <w:rsid w:val="009348A2"/>
    <w:rsid w:val="00934C7B"/>
    <w:rsid w:val="009353F5"/>
    <w:rsid w:val="00935D2A"/>
    <w:rsid w:val="009363BE"/>
    <w:rsid w:val="00936A38"/>
    <w:rsid w:val="00936AC8"/>
    <w:rsid w:val="00936AE0"/>
    <w:rsid w:val="00936D3A"/>
    <w:rsid w:val="00937278"/>
    <w:rsid w:val="00937896"/>
    <w:rsid w:val="00937C0D"/>
    <w:rsid w:val="00937E08"/>
    <w:rsid w:val="00940198"/>
    <w:rsid w:val="00940659"/>
    <w:rsid w:val="009409B9"/>
    <w:rsid w:val="00940C3C"/>
    <w:rsid w:val="009411D3"/>
    <w:rsid w:val="009413B5"/>
    <w:rsid w:val="00941A1C"/>
    <w:rsid w:val="00942321"/>
    <w:rsid w:val="0094255A"/>
    <w:rsid w:val="00942916"/>
    <w:rsid w:val="00942DA3"/>
    <w:rsid w:val="00942E27"/>
    <w:rsid w:val="009430DC"/>
    <w:rsid w:val="00943549"/>
    <w:rsid w:val="0094369B"/>
    <w:rsid w:val="009436FE"/>
    <w:rsid w:val="0094389A"/>
    <w:rsid w:val="00943A31"/>
    <w:rsid w:val="00944388"/>
    <w:rsid w:val="00944474"/>
    <w:rsid w:val="00944502"/>
    <w:rsid w:val="00944C3C"/>
    <w:rsid w:val="00944D18"/>
    <w:rsid w:val="0094500D"/>
    <w:rsid w:val="00945864"/>
    <w:rsid w:val="00946A04"/>
    <w:rsid w:val="00946BB0"/>
    <w:rsid w:val="0094748E"/>
    <w:rsid w:val="00947B16"/>
    <w:rsid w:val="00947B5C"/>
    <w:rsid w:val="0095036E"/>
    <w:rsid w:val="00950736"/>
    <w:rsid w:val="00950759"/>
    <w:rsid w:val="00950A83"/>
    <w:rsid w:val="00950FF5"/>
    <w:rsid w:val="00951031"/>
    <w:rsid w:val="0095109F"/>
    <w:rsid w:val="00951614"/>
    <w:rsid w:val="00951B8C"/>
    <w:rsid w:val="00951C97"/>
    <w:rsid w:val="00951FDD"/>
    <w:rsid w:val="0095282E"/>
    <w:rsid w:val="00952AE9"/>
    <w:rsid w:val="00952CF5"/>
    <w:rsid w:val="00952D51"/>
    <w:rsid w:val="0095335B"/>
    <w:rsid w:val="009536D2"/>
    <w:rsid w:val="0095371D"/>
    <w:rsid w:val="00953A31"/>
    <w:rsid w:val="00953CAF"/>
    <w:rsid w:val="00953D28"/>
    <w:rsid w:val="00953D5A"/>
    <w:rsid w:val="00953F0D"/>
    <w:rsid w:val="00953FBF"/>
    <w:rsid w:val="009544BE"/>
    <w:rsid w:val="00954A71"/>
    <w:rsid w:val="00954A85"/>
    <w:rsid w:val="00954E31"/>
    <w:rsid w:val="00954F78"/>
    <w:rsid w:val="009551BF"/>
    <w:rsid w:val="00955281"/>
    <w:rsid w:val="00955309"/>
    <w:rsid w:val="0095543E"/>
    <w:rsid w:val="009554AB"/>
    <w:rsid w:val="0095586A"/>
    <w:rsid w:val="00955F1B"/>
    <w:rsid w:val="00955F65"/>
    <w:rsid w:val="00955F9C"/>
    <w:rsid w:val="009565D0"/>
    <w:rsid w:val="009568D7"/>
    <w:rsid w:val="00956A32"/>
    <w:rsid w:val="00956AF3"/>
    <w:rsid w:val="00957265"/>
    <w:rsid w:val="009574F6"/>
    <w:rsid w:val="00957837"/>
    <w:rsid w:val="0095795B"/>
    <w:rsid w:val="00957BA8"/>
    <w:rsid w:val="00957D8A"/>
    <w:rsid w:val="00960750"/>
    <w:rsid w:val="00960FDE"/>
    <w:rsid w:val="00961361"/>
    <w:rsid w:val="00961890"/>
    <w:rsid w:val="00961B50"/>
    <w:rsid w:val="00961D6E"/>
    <w:rsid w:val="009622CE"/>
    <w:rsid w:val="009623F5"/>
    <w:rsid w:val="00962670"/>
    <w:rsid w:val="009627E2"/>
    <w:rsid w:val="009628A0"/>
    <w:rsid w:val="00962AAC"/>
    <w:rsid w:val="00962DC3"/>
    <w:rsid w:val="00962FEA"/>
    <w:rsid w:val="0096312C"/>
    <w:rsid w:val="0096332A"/>
    <w:rsid w:val="00963332"/>
    <w:rsid w:val="009633A4"/>
    <w:rsid w:val="00963C36"/>
    <w:rsid w:val="009640A8"/>
    <w:rsid w:val="0096451D"/>
    <w:rsid w:val="00964730"/>
    <w:rsid w:val="009647A8"/>
    <w:rsid w:val="0096491C"/>
    <w:rsid w:val="00964FB3"/>
    <w:rsid w:val="0096582B"/>
    <w:rsid w:val="00966753"/>
    <w:rsid w:val="00966AA1"/>
    <w:rsid w:val="00966B24"/>
    <w:rsid w:val="0096742A"/>
    <w:rsid w:val="009676DF"/>
    <w:rsid w:val="0096774E"/>
    <w:rsid w:val="009677FA"/>
    <w:rsid w:val="00967AD3"/>
    <w:rsid w:val="00967E5D"/>
    <w:rsid w:val="009700B5"/>
    <w:rsid w:val="009708A0"/>
    <w:rsid w:val="0097092E"/>
    <w:rsid w:val="009709DB"/>
    <w:rsid w:val="00970F06"/>
    <w:rsid w:val="00970F98"/>
    <w:rsid w:val="009711B1"/>
    <w:rsid w:val="0097141F"/>
    <w:rsid w:val="0097220B"/>
    <w:rsid w:val="00972508"/>
    <w:rsid w:val="00972637"/>
    <w:rsid w:val="009729D8"/>
    <w:rsid w:val="00972C50"/>
    <w:rsid w:val="00972CAA"/>
    <w:rsid w:val="00973245"/>
    <w:rsid w:val="00973551"/>
    <w:rsid w:val="009739AB"/>
    <w:rsid w:val="00973FAD"/>
    <w:rsid w:val="0097410F"/>
    <w:rsid w:val="00974404"/>
    <w:rsid w:val="009747E6"/>
    <w:rsid w:val="00974974"/>
    <w:rsid w:val="009749AB"/>
    <w:rsid w:val="00974B19"/>
    <w:rsid w:val="009751D9"/>
    <w:rsid w:val="009752CE"/>
    <w:rsid w:val="00976104"/>
    <w:rsid w:val="0097666F"/>
    <w:rsid w:val="00976858"/>
    <w:rsid w:val="00976BD0"/>
    <w:rsid w:val="0097709F"/>
    <w:rsid w:val="009774E6"/>
    <w:rsid w:val="0097770C"/>
    <w:rsid w:val="0097781D"/>
    <w:rsid w:val="00977D45"/>
    <w:rsid w:val="00977EB9"/>
    <w:rsid w:val="009808C1"/>
    <w:rsid w:val="00980D76"/>
    <w:rsid w:val="00981307"/>
    <w:rsid w:val="009815C1"/>
    <w:rsid w:val="0098166F"/>
    <w:rsid w:val="009818E2"/>
    <w:rsid w:val="00981C32"/>
    <w:rsid w:val="00981D7A"/>
    <w:rsid w:val="00982027"/>
    <w:rsid w:val="009826FA"/>
    <w:rsid w:val="0098270E"/>
    <w:rsid w:val="0098278B"/>
    <w:rsid w:val="009828C2"/>
    <w:rsid w:val="0098296E"/>
    <w:rsid w:val="009829FB"/>
    <w:rsid w:val="00982C0D"/>
    <w:rsid w:val="00982C26"/>
    <w:rsid w:val="0098313C"/>
    <w:rsid w:val="009831E9"/>
    <w:rsid w:val="00983670"/>
    <w:rsid w:val="009836DA"/>
    <w:rsid w:val="00983789"/>
    <w:rsid w:val="009838F4"/>
    <w:rsid w:val="00983F14"/>
    <w:rsid w:val="00983F2F"/>
    <w:rsid w:val="009844A0"/>
    <w:rsid w:val="009849D3"/>
    <w:rsid w:val="00984A01"/>
    <w:rsid w:val="00984BB2"/>
    <w:rsid w:val="00984D4E"/>
    <w:rsid w:val="0098550F"/>
    <w:rsid w:val="0098565A"/>
    <w:rsid w:val="00985EB0"/>
    <w:rsid w:val="0098616A"/>
    <w:rsid w:val="00986363"/>
    <w:rsid w:val="00986789"/>
    <w:rsid w:val="009867A1"/>
    <w:rsid w:val="00986EE5"/>
    <w:rsid w:val="00987CEE"/>
    <w:rsid w:val="00987F4A"/>
    <w:rsid w:val="00991265"/>
    <w:rsid w:val="009919AF"/>
    <w:rsid w:val="00991A59"/>
    <w:rsid w:val="00991AD0"/>
    <w:rsid w:val="00991DF8"/>
    <w:rsid w:val="0099211B"/>
    <w:rsid w:val="00992512"/>
    <w:rsid w:val="00992FAD"/>
    <w:rsid w:val="009931A1"/>
    <w:rsid w:val="00993882"/>
    <w:rsid w:val="00993E19"/>
    <w:rsid w:val="00994110"/>
    <w:rsid w:val="0099420F"/>
    <w:rsid w:val="0099438E"/>
    <w:rsid w:val="009946C0"/>
    <w:rsid w:val="00994BBE"/>
    <w:rsid w:val="00994F3F"/>
    <w:rsid w:val="00995F4F"/>
    <w:rsid w:val="00996072"/>
    <w:rsid w:val="009960D0"/>
    <w:rsid w:val="00996E2B"/>
    <w:rsid w:val="00997310"/>
    <w:rsid w:val="009A02A3"/>
    <w:rsid w:val="009A05B7"/>
    <w:rsid w:val="009A0A8C"/>
    <w:rsid w:val="009A0B8E"/>
    <w:rsid w:val="009A0C28"/>
    <w:rsid w:val="009A10B6"/>
    <w:rsid w:val="009A1189"/>
    <w:rsid w:val="009A1DDD"/>
    <w:rsid w:val="009A1E44"/>
    <w:rsid w:val="009A2150"/>
    <w:rsid w:val="009A2333"/>
    <w:rsid w:val="009A24DF"/>
    <w:rsid w:val="009A2A60"/>
    <w:rsid w:val="009A2AE1"/>
    <w:rsid w:val="009A2E04"/>
    <w:rsid w:val="009A3012"/>
    <w:rsid w:val="009A314B"/>
    <w:rsid w:val="009A3168"/>
    <w:rsid w:val="009A32B3"/>
    <w:rsid w:val="009A33C7"/>
    <w:rsid w:val="009A37B1"/>
    <w:rsid w:val="009A39B7"/>
    <w:rsid w:val="009A39EF"/>
    <w:rsid w:val="009A3C1B"/>
    <w:rsid w:val="009A3D2B"/>
    <w:rsid w:val="009A47C5"/>
    <w:rsid w:val="009A4961"/>
    <w:rsid w:val="009A4EF1"/>
    <w:rsid w:val="009A5251"/>
    <w:rsid w:val="009A5539"/>
    <w:rsid w:val="009A58B0"/>
    <w:rsid w:val="009A5C05"/>
    <w:rsid w:val="009A601F"/>
    <w:rsid w:val="009A62ED"/>
    <w:rsid w:val="009A66B3"/>
    <w:rsid w:val="009A678E"/>
    <w:rsid w:val="009A67A2"/>
    <w:rsid w:val="009A6B7F"/>
    <w:rsid w:val="009A6C11"/>
    <w:rsid w:val="009A7F77"/>
    <w:rsid w:val="009B0466"/>
    <w:rsid w:val="009B05A4"/>
    <w:rsid w:val="009B06EC"/>
    <w:rsid w:val="009B0750"/>
    <w:rsid w:val="009B0C11"/>
    <w:rsid w:val="009B0E1C"/>
    <w:rsid w:val="009B113D"/>
    <w:rsid w:val="009B1382"/>
    <w:rsid w:val="009B18D3"/>
    <w:rsid w:val="009B1E75"/>
    <w:rsid w:val="009B23A5"/>
    <w:rsid w:val="009B24A1"/>
    <w:rsid w:val="009B2B3B"/>
    <w:rsid w:val="009B2BE2"/>
    <w:rsid w:val="009B30AD"/>
    <w:rsid w:val="009B3413"/>
    <w:rsid w:val="009B3834"/>
    <w:rsid w:val="009B3D2F"/>
    <w:rsid w:val="009B3F38"/>
    <w:rsid w:val="009B4478"/>
    <w:rsid w:val="009B4984"/>
    <w:rsid w:val="009B4E5E"/>
    <w:rsid w:val="009B4ED1"/>
    <w:rsid w:val="009B50F4"/>
    <w:rsid w:val="009B5431"/>
    <w:rsid w:val="009B58E5"/>
    <w:rsid w:val="009B59FD"/>
    <w:rsid w:val="009B5C1A"/>
    <w:rsid w:val="009B5F8D"/>
    <w:rsid w:val="009B5FEF"/>
    <w:rsid w:val="009B6191"/>
    <w:rsid w:val="009B688B"/>
    <w:rsid w:val="009B6C95"/>
    <w:rsid w:val="009B701B"/>
    <w:rsid w:val="009B745C"/>
    <w:rsid w:val="009B780F"/>
    <w:rsid w:val="009B7CD7"/>
    <w:rsid w:val="009B7DD7"/>
    <w:rsid w:val="009B7E23"/>
    <w:rsid w:val="009B7E57"/>
    <w:rsid w:val="009C0368"/>
    <w:rsid w:val="009C05FE"/>
    <w:rsid w:val="009C0ABA"/>
    <w:rsid w:val="009C16E3"/>
    <w:rsid w:val="009C1E6F"/>
    <w:rsid w:val="009C2209"/>
    <w:rsid w:val="009C27E7"/>
    <w:rsid w:val="009C2AE0"/>
    <w:rsid w:val="009C2C8B"/>
    <w:rsid w:val="009C2E76"/>
    <w:rsid w:val="009C33C9"/>
    <w:rsid w:val="009C3511"/>
    <w:rsid w:val="009C38A0"/>
    <w:rsid w:val="009C38BE"/>
    <w:rsid w:val="009C3B9F"/>
    <w:rsid w:val="009C42D9"/>
    <w:rsid w:val="009C433B"/>
    <w:rsid w:val="009C47B5"/>
    <w:rsid w:val="009C49BB"/>
    <w:rsid w:val="009C4C2E"/>
    <w:rsid w:val="009C4ECA"/>
    <w:rsid w:val="009C55FF"/>
    <w:rsid w:val="009C58B5"/>
    <w:rsid w:val="009C5B14"/>
    <w:rsid w:val="009C5DA4"/>
    <w:rsid w:val="009C6C64"/>
    <w:rsid w:val="009C6FC7"/>
    <w:rsid w:val="009C7034"/>
    <w:rsid w:val="009C7052"/>
    <w:rsid w:val="009D0106"/>
    <w:rsid w:val="009D05CB"/>
    <w:rsid w:val="009D0832"/>
    <w:rsid w:val="009D0E2A"/>
    <w:rsid w:val="009D0F0C"/>
    <w:rsid w:val="009D0FA7"/>
    <w:rsid w:val="009D0FD4"/>
    <w:rsid w:val="009D1A5F"/>
    <w:rsid w:val="009D1C5F"/>
    <w:rsid w:val="009D1EE6"/>
    <w:rsid w:val="009D2778"/>
    <w:rsid w:val="009D304E"/>
    <w:rsid w:val="009D316B"/>
    <w:rsid w:val="009D3809"/>
    <w:rsid w:val="009D384E"/>
    <w:rsid w:val="009D3A4A"/>
    <w:rsid w:val="009D40FE"/>
    <w:rsid w:val="009D4354"/>
    <w:rsid w:val="009D464F"/>
    <w:rsid w:val="009D4DEB"/>
    <w:rsid w:val="009D54FB"/>
    <w:rsid w:val="009D559B"/>
    <w:rsid w:val="009D5A2D"/>
    <w:rsid w:val="009D5A59"/>
    <w:rsid w:val="009D5D6A"/>
    <w:rsid w:val="009D60EE"/>
    <w:rsid w:val="009D63BB"/>
    <w:rsid w:val="009D6937"/>
    <w:rsid w:val="009D6C55"/>
    <w:rsid w:val="009D6CFD"/>
    <w:rsid w:val="009D728E"/>
    <w:rsid w:val="009D7470"/>
    <w:rsid w:val="009D7AC5"/>
    <w:rsid w:val="009D7C0A"/>
    <w:rsid w:val="009D7CD6"/>
    <w:rsid w:val="009D7EBF"/>
    <w:rsid w:val="009E058C"/>
    <w:rsid w:val="009E0665"/>
    <w:rsid w:val="009E0B7F"/>
    <w:rsid w:val="009E0E9B"/>
    <w:rsid w:val="009E0EDE"/>
    <w:rsid w:val="009E10AA"/>
    <w:rsid w:val="009E14F8"/>
    <w:rsid w:val="009E1B6E"/>
    <w:rsid w:val="009E1C51"/>
    <w:rsid w:val="009E2196"/>
    <w:rsid w:val="009E240D"/>
    <w:rsid w:val="009E2447"/>
    <w:rsid w:val="009E2941"/>
    <w:rsid w:val="009E2E7C"/>
    <w:rsid w:val="009E3242"/>
    <w:rsid w:val="009E3583"/>
    <w:rsid w:val="009E3A18"/>
    <w:rsid w:val="009E4CAC"/>
    <w:rsid w:val="009E4F03"/>
    <w:rsid w:val="009E5470"/>
    <w:rsid w:val="009E6206"/>
    <w:rsid w:val="009E6476"/>
    <w:rsid w:val="009E65EA"/>
    <w:rsid w:val="009E6653"/>
    <w:rsid w:val="009E67E0"/>
    <w:rsid w:val="009E68F2"/>
    <w:rsid w:val="009E6EE1"/>
    <w:rsid w:val="009E73E5"/>
    <w:rsid w:val="009E76CC"/>
    <w:rsid w:val="009E7747"/>
    <w:rsid w:val="009E7A46"/>
    <w:rsid w:val="009E7BD7"/>
    <w:rsid w:val="009E7D0F"/>
    <w:rsid w:val="009E7DAD"/>
    <w:rsid w:val="009F02D8"/>
    <w:rsid w:val="009F0423"/>
    <w:rsid w:val="009F102B"/>
    <w:rsid w:val="009F146D"/>
    <w:rsid w:val="009F1DAD"/>
    <w:rsid w:val="009F30A1"/>
    <w:rsid w:val="009F31BD"/>
    <w:rsid w:val="009F3A35"/>
    <w:rsid w:val="009F3ADB"/>
    <w:rsid w:val="009F422A"/>
    <w:rsid w:val="009F42CE"/>
    <w:rsid w:val="009F43E6"/>
    <w:rsid w:val="009F4608"/>
    <w:rsid w:val="009F4E34"/>
    <w:rsid w:val="009F5335"/>
    <w:rsid w:val="009F54EC"/>
    <w:rsid w:val="009F58A3"/>
    <w:rsid w:val="009F5907"/>
    <w:rsid w:val="009F5BA5"/>
    <w:rsid w:val="009F5D87"/>
    <w:rsid w:val="009F5FEB"/>
    <w:rsid w:val="009F6258"/>
    <w:rsid w:val="009F6712"/>
    <w:rsid w:val="009F6F98"/>
    <w:rsid w:val="009F6FD9"/>
    <w:rsid w:val="009F7218"/>
    <w:rsid w:val="009F7286"/>
    <w:rsid w:val="009F7420"/>
    <w:rsid w:val="00A00725"/>
    <w:rsid w:val="00A00C6A"/>
    <w:rsid w:val="00A0104D"/>
    <w:rsid w:val="00A012F3"/>
    <w:rsid w:val="00A0199C"/>
    <w:rsid w:val="00A019E1"/>
    <w:rsid w:val="00A02A85"/>
    <w:rsid w:val="00A02AE8"/>
    <w:rsid w:val="00A02E6B"/>
    <w:rsid w:val="00A02F67"/>
    <w:rsid w:val="00A03044"/>
    <w:rsid w:val="00A033A4"/>
    <w:rsid w:val="00A0343B"/>
    <w:rsid w:val="00A03728"/>
    <w:rsid w:val="00A03912"/>
    <w:rsid w:val="00A03CDC"/>
    <w:rsid w:val="00A0504B"/>
    <w:rsid w:val="00A055BF"/>
    <w:rsid w:val="00A0587A"/>
    <w:rsid w:val="00A05A0E"/>
    <w:rsid w:val="00A05CC4"/>
    <w:rsid w:val="00A05CD8"/>
    <w:rsid w:val="00A0634E"/>
    <w:rsid w:val="00A06435"/>
    <w:rsid w:val="00A06A8C"/>
    <w:rsid w:val="00A06BAB"/>
    <w:rsid w:val="00A06CB5"/>
    <w:rsid w:val="00A06F53"/>
    <w:rsid w:val="00A07061"/>
    <w:rsid w:val="00A0739D"/>
    <w:rsid w:val="00A077C9"/>
    <w:rsid w:val="00A079C2"/>
    <w:rsid w:val="00A07FA2"/>
    <w:rsid w:val="00A10223"/>
    <w:rsid w:val="00A10228"/>
    <w:rsid w:val="00A1046B"/>
    <w:rsid w:val="00A104B2"/>
    <w:rsid w:val="00A1091E"/>
    <w:rsid w:val="00A10A8E"/>
    <w:rsid w:val="00A10ED5"/>
    <w:rsid w:val="00A1132E"/>
    <w:rsid w:val="00A11349"/>
    <w:rsid w:val="00A113BE"/>
    <w:rsid w:val="00A11843"/>
    <w:rsid w:val="00A11A1E"/>
    <w:rsid w:val="00A11B29"/>
    <w:rsid w:val="00A11D76"/>
    <w:rsid w:val="00A11F68"/>
    <w:rsid w:val="00A124CD"/>
    <w:rsid w:val="00A12D22"/>
    <w:rsid w:val="00A13151"/>
    <w:rsid w:val="00A13D03"/>
    <w:rsid w:val="00A13DFE"/>
    <w:rsid w:val="00A1425B"/>
    <w:rsid w:val="00A149AB"/>
    <w:rsid w:val="00A14ACC"/>
    <w:rsid w:val="00A14D41"/>
    <w:rsid w:val="00A1518F"/>
    <w:rsid w:val="00A1574E"/>
    <w:rsid w:val="00A15A74"/>
    <w:rsid w:val="00A15CCD"/>
    <w:rsid w:val="00A1630E"/>
    <w:rsid w:val="00A16959"/>
    <w:rsid w:val="00A16A0D"/>
    <w:rsid w:val="00A16C51"/>
    <w:rsid w:val="00A16F21"/>
    <w:rsid w:val="00A1712F"/>
    <w:rsid w:val="00A1783D"/>
    <w:rsid w:val="00A17A84"/>
    <w:rsid w:val="00A17D6E"/>
    <w:rsid w:val="00A20B1F"/>
    <w:rsid w:val="00A20B94"/>
    <w:rsid w:val="00A20E1F"/>
    <w:rsid w:val="00A218E0"/>
    <w:rsid w:val="00A21AFB"/>
    <w:rsid w:val="00A21D92"/>
    <w:rsid w:val="00A21F64"/>
    <w:rsid w:val="00A2221A"/>
    <w:rsid w:val="00A22B49"/>
    <w:rsid w:val="00A23286"/>
    <w:rsid w:val="00A233F5"/>
    <w:rsid w:val="00A234C5"/>
    <w:rsid w:val="00A23647"/>
    <w:rsid w:val="00A2397D"/>
    <w:rsid w:val="00A23A43"/>
    <w:rsid w:val="00A23A65"/>
    <w:rsid w:val="00A23B58"/>
    <w:rsid w:val="00A23C56"/>
    <w:rsid w:val="00A23C61"/>
    <w:rsid w:val="00A23E51"/>
    <w:rsid w:val="00A23F7E"/>
    <w:rsid w:val="00A2403C"/>
    <w:rsid w:val="00A24FA8"/>
    <w:rsid w:val="00A2537B"/>
    <w:rsid w:val="00A25D5D"/>
    <w:rsid w:val="00A26363"/>
    <w:rsid w:val="00A26AE6"/>
    <w:rsid w:val="00A26CB8"/>
    <w:rsid w:val="00A27427"/>
    <w:rsid w:val="00A27B5C"/>
    <w:rsid w:val="00A27EA5"/>
    <w:rsid w:val="00A30297"/>
    <w:rsid w:val="00A30330"/>
    <w:rsid w:val="00A303C6"/>
    <w:rsid w:val="00A30AB9"/>
    <w:rsid w:val="00A30DCE"/>
    <w:rsid w:val="00A314F8"/>
    <w:rsid w:val="00A31A66"/>
    <w:rsid w:val="00A31C6D"/>
    <w:rsid w:val="00A32018"/>
    <w:rsid w:val="00A32094"/>
    <w:rsid w:val="00A3249C"/>
    <w:rsid w:val="00A328CF"/>
    <w:rsid w:val="00A32D53"/>
    <w:rsid w:val="00A32DF3"/>
    <w:rsid w:val="00A32ED4"/>
    <w:rsid w:val="00A33063"/>
    <w:rsid w:val="00A3326E"/>
    <w:rsid w:val="00A33914"/>
    <w:rsid w:val="00A33A31"/>
    <w:rsid w:val="00A343A3"/>
    <w:rsid w:val="00A344FB"/>
    <w:rsid w:val="00A34B28"/>
    <w:rsid w:val="00A34DF4"/>
    <w:rsid w:val="00A35335"/>
    <w:rsid w:val="00A3541B"/>
    <w:rsid w:val="00A35574"/>
    <w:rsid w:val="00A3560E"/>
    <w:rsid w:val="00A35BF6"/>
    <w:rsid w:val="00A366DA"/>
    <w:rsid w:val="00A36811"/>
    <w:rsid w:val="00A36FB4"/>
    <w:rsid w:val="00A37149"/>
    <w:rsid w:val="00A37766"/>
    <w:rsid w:val="00A37C57"/>
    <w:rsid w:val="00A37EF1"/>
    <w:rsid w:val="00A40A50"/>
    <w:rsid w:val="00A40D45"/>
    <w:rsid w:val="00A40FD2"/>
    <w:rsid w:val="00A414D5"/>
    <w:rsid w:val="00A41560"/>
    <w:rsid w:val="00A42065"/>
    <w:rsid w:val="00A4241F"/>
    <w:rsid w:val="00A42578"/>
    <w:rsid w:val="00A42894"/>
    <w:rsid w:val="00A429F4"/>
    <w:rsid w:val="00A42B16"/>
    <w:rsid w:val="00A4377B"/>
    <w:rsid w:val="00A43CBB"/>
    <w:rsid w:val="00A43DBA"/>
    <w:rsid w:val="00A43F09"/>
    <w:rsid w:val="00A443C2"/>
    <w:rsid w:val="00A44BFB"/>
    <w:rsid w:val="00A44CA7"/>
    <w:rsid w:val="00A45932"/>
    <w:rsid w:val="00A45D68"/>
    <w:rsid w:val="00A45E0A"/>
    <w:rsid w:val="00A4603F"/>
    <w:rsid w:val="00A4614E"/>
    <w:rsid w:val="00A46181"/>
    <w:rsid w:val="00A461C4"/>
    <w:rsid w:val="00A462A1"/>
    <w:rsid w:val="00A463A0"/>
    <w:rsid w:val="00A463A2"/>
    <w:rsid w:val="00A46757"/>
    <w:rsid w:val="00A46B99"/>
    <w:rsid w:val="00A46C6A"/>
    <w:rsid w:val="00A46FFA"/>
    <w:rsid w:val="00A47413"/>
    <w:rsid w:val="00A474C8"/>
    <w:rsid w:val="00A47700"/>
    <w:rsid w:val="00A47742"/>
    <w:rsid w:val="00A47A47"/>
    <w:rsid w:val="00A502C5"/>
    <w:rsid w:val="00A502DD"/>
    <w:rsid w:val="00A502EA"/>
    <w:rsid w:val="00A50A9C"/>
    <w:rsid w:val="00A50E18"/>
    <w:rsid w:val="00A5140E"/>
    <w:rsid w:val="00A51764"/>
    <w:rsid w:val="00A51CB1"/>
    <w:rsid w:val="00A52170"/>
    <w:rsid w:val="00A52D12"/>
    <w:rsid w:val="00A53194"/>
    <w:rsid w:val="00A53381"/>
    <w:rsid w:val="00A53476"/>
    <w:rsid w:val="00A534B7"/>
    <w:rsid w:val="00A53928"/>
    <w:rsid w:val="00A53B6F"/>
    <w:rsid w:val="00A53DA1"/>
    <w:rsid w:val="00A53DE5"/>
    <w:rsid w:val="00A54472"/>
    <w:rsid w:val="00A54BE6"/>
    <w:rsid w:val="00A55029"/>
    <w:rsid w:val="00A55333"/>
    <w:rsid w:val="00A55617"/>
    <w:rsid w:val="00A55BFE"/>
    <w:rsid w:val="00A55EB6"/>
    <w:rsid w:val="00A55F21"/>
    <w:rsid w:val="00A561AA"/>
    <w:rsid w:val="00A56268"/>
    <w:rsid w:val="00A562D4"/>
    <w:rsid w:val="00A5690E"/>
    <w:rsid w:val="00A56ECB"/>
    <w:rsid w:val="00A574B6"/>
    <w:rsid w:val="00A60F0C"/>
    <w:rsid w:val="00A61AD0"/>
    <w:rsid w:val="00A61E77"/>
    <w:rsid w:val="00A61F8B"/>
    <w:rsid w:val="00A61FF3"/>
    <w:rsid w:val="00A622AB"/>
    <w:rsid w:val="00A62343"/>
    <w:rsid w:val="00A62AF5"/>
    <w:rsid w:val="00A62E09"/>
    <w:rsid w:val="00A63304"/>
    <w:rsid w:val="00A63545"/>
    <w:rsid w:val="00A6421C"/>
    <w:rsid w:val="00A642F7"/>
    <w:rsid w:val="00A64341"/>
    <w:rsid w:val="00A6492E"/>
    <w:rsid w:val="00A64D52"/>
    <w:rsid w:val="00A64D99"/>
    <w:rsid w:val="00A64E17"/>
    <w:rsid w:val="00A64E9B"/>
    <w:rsid w:val="00A650F9"/>
    <w:rsid w:val="00A65D40"/>
    <w:rsid w:val="00A6604E"/>
    <w:rsid w:val="00A66649"/>
    <w:rsid w:val="00A668F6"/>
    <w:rsid w:val="00A6710D"/>
    <w:rsid w:val="00A673DC"/>
    <w:rsid w:val="00A675B4"/>
    <w:rsid w:val="00A67ABF"/>
    <w:rsid w:val="00A67E92"/>
    <w:rsid w:val="00A702E4"/>
    <w:rsid w:val="00A7063F"/>
    <w:rsid w:val="00A70801"/>
    <w:rsid w:val="00A70889"/>
    <w:rsid w:val="00A7108C"/>
    <w:rsid w:val="00A710DD"/>
    <w:rsid w:val="00A71768"/>
    <w:rsid w:val="00A71D7B"/>
    <w:rsid w:val="00A72224"/>
    <w:rsid w:val="00A72468"/>
    <w:rsid w:val="00A72CB6"/>
    <w:rsid w:val="00A73482"/>
    <w:rsid w:val="00A736B9"/>
    <w:rsid w:val="00A73E85"/>
    <w:rsid w:val="00A73E9F"/>
    <w:rsid w:val="00A740F1"/>
    <w:rsid w:val="00A74776"/>
    <w:rsid w:val="00A748BD"/>
    <w:rsid w:val="00A74A42"/>
    <w:rsid w:val="00A75D8A"/>
    <w:rsid w:val="00A75DE2"/>
    <w:rsid w:val="00A75F9B"/>
    <w:rsid w:val="00A7665C"/>
    <w:rsid w:val="00A76839"/>
    <w:rsid w:val="00A769DC"/>
    <w:rsid w:val="00A76A8A"/>
    <w:rsid w:val="00A76EB4"/>
    <w:rsid w:val="00A771FF"/>
    <w:rsid w:val="00A773EB"/>
    <w:rsid w:val="00A77B42"/>
    <w:rsid w:val="00A77E54"/>
    <w:rsid w:val="00A77F55"/>
    <w:rsid w:val="00A80634"/>
    <w:rsid w:val="00A80863"/>
    <w:rsid w:val="00A80EED"/>
    <w:rsid w:val="00A81329"/>
    <w:rsid w:val="00A8133B"/>
    <w:rsid w:val="00A8163B"/>
    <w:rsid w:val="00A82283"/>
    <w:rsid w:val="00A822C8"/>
    <w:rsid w:val="00A823E6"/>
    <w:rsid w:val="00A8254B"/>
    <w:rsid w:val="00A8292D"/>
    <w:rsid w:val="00A82CFF"/>
    <w:rsid w:val="00A8354C"/>
    <w:rsid w:val="00A839AA"/>
    <w:rsid w:val="00A8404F"/>
    <w:rsid w:val="00A8469D"/>
    <w:rsid w:val="00A846C6"/>
    <w:rsid w:val="00A84828"/>
    <w:rsid w:val="00A84857"/>
    <w:rsid w:val="00A84EB4"/>
    <w:rsid w:val="00A85420"/>
    <w:rsid w:val="00A85807"/>
    <w:rsid w:val="00A859D9"/>
    <w:rsid w:val="00A867B2"/>
    <w:rsid w:val="00A86910"/>
    <w:rsid w:val="00A869B2"/>
    <w:rsid w:val="00A86AFB"/>
    <w:rsid w:val="00A86D07"/>
    <w:rsid w:val="00A86F38"/>
    <w:rsid w:val="00A86FBC"/>
    <w:rsid w:val="00A879A5"/>
    <w:rsid w:val="00A909E7"/>
    <w:rsid w:val="00A90F3C"/>
    <w:rsid w:val="00A90FB4"/>
    <w:rsid w:val="00A914F9"/>
    <w:rsid w:val="00A91512"/>
    <w:rsid w:val="00A91687"/>
    <w:rsid w:val="00A91733"/>
    <w:rsid w:val="00A91A4E"/>
    <w:rsid w:val="00A91C5C"/>
    <w:rsid w:val="00A91D38"/>
    <w:rsid w:val="00A91D88"/>
    <w:rsid w:val="00A921F0"/>
    <w:rsid w:val="00A926F4"/>
    <w:rsid w:val="00A92EC7"/>
    <w:rsid w:val="00A92F9F"/>
    <w:rsid w:val="00A93185"/>
    <w:rsid w:val="00A931A6"/>
    <w:rsid w:val="00A9372A"/>
    <w:rsid w:val="00A93E95"/>
    <w:rsid w:val="00A93F5F"/>
    <w:rsid w:val="00A9423F"/>
    <w:rsid w:val="00A949E6"/>
    <w:rsid w:val="00A949FA"/>
    <w:rsid w:val="00A955A0"/>
    <w:rsid w:val="00A955E5"/>
    <w:rsid w:val="00A9567C"/>
    <w:rsid w:val="00A956DE"/>
    <w:rsid w:val="00A95B06"/>
    <w:rsid w:val="00A95B3F"/>
    <w:rsid w:val="00A95D08"/>
    <w:rsid w:val="00A9609C"/>
    <w:rsid w:val="00A96745"/>
    <w:rsid w:val="00A96A2E"/>
    <w:rsid w:val="00A96B8A"/>
    <w:rsid w:val="00A96D88"/>
    <w:rsid w:val="00A96E83"/>
    <w:rsid w:val="00A97155"/>
    <w:rsid w:val="00A97486"/>
    <w:rsid w:val="00A97974"/>
    <w:rsid w:val="00A97D81"/>
    <w:rsid w:val="00A97D9B"/>
    <w:rsid w:val="00AA09EA"/>
    <w:rsid w:val="00AA0A9E"/>
    <w:rsid w:val="00AA1493"/>
    <w:rsid w:val="00AA156E"/>
    <w:rsid w:val="00AA17AC"/>
    <w:rsid w:val="00AA1BAF"/>
    <w:rsid w:val="00AA1EC6"/>
    <w:rsid w:val="00AA21D7"/>
    <w:rsid w:val="00AA2756"/>
    <w:rsid w:val="00AA2B49"/>
    <w:rsid w:val="00AA2D08"/>
    <w:rsid w:val="00AA2FC7"/>
    <w:rsid w:val="00AA3205"/>
    <w:rsid w:val="00AA388D"/>
    <w:rsid w:val="00AA3FF9"/>
    <w:rsid w:val="00AA422F"/>
    <w:rsid w:val="00AA4338"/>
    <w:rsid w:val="00AA496C"/>
    <w:rsid w:val="00AA4B47"/>
    <w:rsid w:val="00AA4B8A"/>
    <w:rsid w:val="00AA4CC3"/>
    <w:rsid w:val="00AA5211"/>
    <w:rsid w:val="00AA52A3"/>
    <w:rsid w:val="00AA53E8"/>
    <w:rsid w:val="00AA57A1"/>
    <w:rsid w:val="00AA5E61"/>
    <w:rsid w:val="00AA5F14"/>
    <w:rsid w:val="00AA5FFD"/>
    <w:rsid w:val="00AA60CB"/>
    <w:rsid w:val="00AA6350"/>
    <w:rsid w:val="00AA6EA6"/>
    <w:rsid w:val="00AA6EF5"/>
    <w:rsid w:val="00AA73FC"/>
    <w:rsid w:val="00AA7E58"/>
    <w:rsid w:val="00AB0494"/>
    <w:rsid w:val="00AB05CF"/>
    <w:rsid w:val="00AB0BD1"/>
    <w:rsid w:val="00AB10D2"/>
    <w:rsid w:val="00AB1141"/>
    <w:rsid w:val="00AB150E"/>
    <w:rsid w:val="00AB2646"/>
    <w:rsid w:val="00AB2A1B"/>
    <w:rsid w:val="00AB3076"/>
    <w:rsid w:val="00AB3BD9"/>
    <w:rsid w:val="00AB3F2A"/>
    <w:rsid w:val="00AB40C8"/>
    <w:rsid w:val="00AB43DC"/>
    <w:rsid w:val="00AB442C"/>
    <w:rsid w:val="00AB4619"/>
    <w:rsid w:val="00AB4FA4"/>
    <w:rsid w:val="00AB53D0"/>
    <w:rsid w:val="00AB5832"/>
    <w:rsid w:val="00AB5961"/>
    <w:rsid w:val="00AB5CC9"/>
    <w:rsid w:val="00AB62E5"/>
    <w:rsid w:val="00AB6F94"/>
    <w:rsid w:val="00AB6FFC"/>
    <w:rsid w:val="00AB7686"/>
    <w:rsid w:val="00AB76D0"/>
    <w:rsid w:val="00AB7A7C"/>
    <w:rsid w:val="00AB7BBF"/>
    <w:rsid w:val="00AC00A0"/>
    <w:rsid w:val="00AC0305"/>
    <w:rsid w:val="00AC055E"/>
    <w:rsid w:val="00AC060B"/>
    <w:rsid w:val="00AC0A30"/>
    <w:rsid w:val="00AC0CC7"/>
    <w:rsid w:val="00AC0DA8"/>
    <w:rsid w:val="00AC1A6B"/>
    <w:rsid w:val="00AC1B04"/>
    <w:rsid w:val="00AC21F7"/>
    <w:rsid w:val="00AC220E"/>
    <w:rsid w:val="00AC2606"/>
    <w:rsid w:val="00AC2A63"/>
    <w:rsid w:val="00AC2FCA"/>
    <w:rsid w:val="00AC31B6"/>
    <w:rsid w:val="00AC3E76"/>
    <w:rsid w:val="00AC4163"/>
    <w:rsid w:val="00AC4892"/>
    <w:rsid w:val="00AC4C8E"/>
    <w:rsid w:val="00AC4D2A"/>
    <w:rsid w:val="00AC4ECE"/>
    <w:rsid w:val="00AC556C"/>
    <w:rsid w:val="00AC55BF"/>
    <w:rsid w:val="00AC5689"/>
    <w:rsid w:val="00AC5D22"/>
    <w:rsid w:val="00AC64DB"/>
    <w:rsid w:val="00AC683D"/>
    <w:rsid w:val="00AC6913"/>
    <w:rsid w:val="00AC6C78"/>
    <w:rsid w:val="00AC6DE0"/>
    <w:rsid w:val="00AC6FD6"/>
    <w:rsid w:val="00AC722E"/>
    <w:rsid w:val="00AC73E6"/>
    <w:rsid w:val="00AC74D6"/>
    <w:rsid w:val="00AC7577"/>
    <w:rsid w:val="00AC791E"/>
    <w:rsid w:val="00AC79A4"/>
    <w:rsid w:val="00AC7D7A"/>
    <w:rsid w:val="00AD0334"/>
    <w:rsid w:val="00AD038A"/>
    <w:rsid w:val="00AD05AB"/>
    <w:rsid w:val="00AD05F2"/>
    <w:rsid w:val="00AD0A35"/>
    <w:rsid w:val="00AD0CD6"/>
    <w:rsid w:val="00AD1755"/>
    <w:rsid w:val="00AD1E12"/>
    <w:rsid w:val="00AD1EAE"/>
    <w:rsid w:val="00AD2149"/>
    <w:rsid w:val="00AD227F"/>
    <w:rsid w:val="00AD28A9"/>
    <w:rsid w:val="00AD2A00"/>
    <w:rsid w:val="00AD2E55"/>
    <w:rsid w:val="00AD30D9"/>
    <w:rsid w:val="00AD34B8"/>
    <w:rsid w:val="00AD34CA"/>
    <w:rsid w:val="00AD357E"/>
    <w:rsid w:val="00AD36B2"/>
    <w:rsid w:val="00AD3A0D"/>
    <w:rsid w:val="00AD3B2E"/>
    <w:rsid w:val="00AD3B84"/>
    <w:rsid w:val="00AD3BCE"/>
    <w:rsid w:val="00AD3F07"/>
    <w:rsid w:val="00AD4126"/>
    <w:rsid w:val="00AD4569"/>
    <w:rsid w:val="00AD47FF"/>
    <w:rsid w:val="00AD4C5B"/>
    <w:rsid w:val="00AD516B"/>
    <w:rsid w:val="00AD5205"/>
    <w:rsid w:val="00AD57C7"/>
    <w:rsid w:val="00AD5981"/>
    <w:rsid w:val="00AD5B38"/>
    <w:rsid w:val="00AD602C"/>
    <w:rsid w:val="00AD645F"/>
    <w:rsid w:val="00AD69ED"/>
    <w:rsid w:val="00AD6CB4"/>
    <w:rsid w:val="00AD6FA2"/>
    <w:rsid w:val="00AD765E"/>
    <w:rsid w:val="00AD7956"/>
    <w:rsid w:val="00AD7963"/>
    <w:rsid w:val="00AD7CB5"/>
    <w:rsid w:val="00AD7E57"/>
    <w:rsid w:val="00AE007A"/>
    <w:rsid w:val="00AE0123"/>
    <w:rsid w:val="00AE04C4"/>
    <w:rsid w:val="00AE0EF0"/>
    <w:rsid w:val="00AE0F9D"/>
    <w:rsid w:val="00AE16BF"/>
    <w:rsid w:val="00AE1745"/>
    <w:rsid w:val="00AE19F4"/>
    <w:rsid w:val="00AE210D"/>
    <w:rsid w:val="00AE28C5"/>
    <w:rsid w:val="00AE2B51"/>
    <w:rsid w:val="00AE3146"/>
    <w:rsid w:val="00AE3BF4"/>
    <w:rsid w:val="00AE5089"/>
    <w:rsid w:val="00AE523E"/>
    <w:rsid w:val="00AE5737"/>
    <w:rsid w:val="00AE5AED"/>
    <w:rsid w:val="00AE5DD0"/>
    <w:rsid w:val="00AE65EB"/>
    <w:rsid w:val="00AE689A"/>
    <w:rsid w:val="00AE6CEB"/>
    <w:rsid w:val="00AE709A"/>
    <w:rsid w:val="00AE71E7"/>
    <w:rsid w:val="00AE75CC"/>
    <w:rsid w:val="00AE77B0"/>
    <w:rsid w:val="00AE77C0"/>
    <w:rsid w:val="00AE7C57"/>
    <w:rsid w:val="00AF0125"/>
    <w:rsid w:val="00AF052F"/>
    <w:rsid w:val="00AF0634"/>
    <w:rsid w:val="00AF06FF"/>
    <w:rsid w:val="00AF1103"/>
    <w:rsid w:val="00AF1705"/>
    <w:rsid w:val="00AF19BD"/>
    <w:rsid w:val="00AF1AA2"/>
    <w:rsid w:val="00AF1ECB"/>
    <w:rsid w:val="00AF217C"/>
    <w:rsid w:val="00AF2322"/>
    <w:rsid w:val="00AF23F0"/>
    <w:rsid w:val="00AF24AF"/>
    <w:rsid w:val="00AF2750"/>
    <w:rsid w:val="00AF2BFC"/>
    <w:rsid w:val="00AF2C36"/>
    <w:rsid w:val="00AF2C4F"/>
    <w:rsid w:val="00AF3504"/>
    <w:rsid w:val="00AF3B71"/>
    <w:rsid w:val="00AF3E56"/>
    <w:rsid w:val="00AF448D"/>
    <w:rsid w:val="00AF46D1"/>
    <w:rsid w:val="00AF4B4D"/>
    <w:rsid w:val="00AF5015"/>
    <w:rsid w:val="00AF5058"/>
    <w:rsid w:val="00AF51A4"/>
    <w:rsid w:val="00AF531A"/>
    <w:rsid w:val="00AF55DF"/>
    <w:rsid w:val="00AF59B9"/>
    <w:rsid w:val="00AF5C15"/>
    <w:rsid w:val="00AF6917"/>
    <w:rsid w:val="00AF6DBB"/>
    <w:rsid w:val="00AF7169"/>
    <w:rsid w:val="00AF747B"/>
    <w:rsid w:val="00AF7905"/>
    <w:rsid w:val="00AF791D"/>
    <w:rsid w:val="00AF7B67"/>
    <w:rsid w:val="00AF7C54"/>
    <w:rsid w:val="00AF7C9D"/>
    <w:rsid w:val="00AF7FCB"/>
    <w:rsid w:val="00B001AF"/>
    <w:rsid w:val="00B0030B"/>
    <w:rsid w:val="00B00AC6"/>
    <w:rsid w:val="00B00C6D"/>
    <w:rsid w:val="00B0106D"/>
    <w:rsid w:val="00B01308"/>
    <w:rsid w:val="00B02788"/>
    <w:rsid w:val="00B02A26"/>
    <w:rsid w:val="00B02A5A"/>
    <w:rsid w:val="00B03B37"/>
    <w:rsid w:val="00B03D13"/>
    <w:rsid w:val="00B0434B"/>
    <w:rsid w:val="00B0474B"/>
    <w:rsid w:val="00B04867"/>
    <w:rsid w:val="00B04900"/>
    <w:rsid w:val="00B0502B"/>
    <w:rsid w:val="00B05041"/>
    <w:rsid w:val="00B05116"/>
    <w:rsid w:val="00B0543B"/>
    <w:rsid w:val="00B057A4"/>
    <w:rsid w:val="00B057DE"/>
    <w:rsid w:val="00B058D0"/>
    <w:rsid w:val="00B05E15"/>
    <w:rsid w:val="00B06E24"/>
    <w:rsid w:val="00B076C3"/>
    <w:rsid w:val="00B07717"/>
    <w:rsid w:val="00B077F0"/>
    <w:rsid w:val="00B07ADA"/>
    <w:rsid w:val="00B10183"/>
    <w:rsid w:val="00B102CF"/>
    <w:rsid w:val="00B104C4"/>
    <w:rsid w:val="00B10859"/>
    <w:rsid w:val="00B1098D"/>
    <w:rsid w:val="00B11369"/>
    <w:rsid w:val="00B113C8"/>
    <w:rsid w:val="00B11583"/>
    <w:rsid w:val="00B1193A"/>
    <w:rsid w:val="00B11AF3"/>
    <w:rsid w:val="00B11E5F"/>
    <w:rsid w:val="00B12AD6"/>
    <w:rsid w:val="00B12D67"/>
    <w:rsid w:val="00B136C0"/>
    <w:rsid w:val="00B14241"/>
    <w:rsid w:val="00B1450E"/>
    <w:rsid w:val="00B149F8"/>
    <w:rsid w:val="00B14F37"/>
    <w:rsid w:val="00B1550B"/>
    <w:rsid w:val="00B1579E"/>
    <w:rsid w:val="00B15CD8"/>
    <w:rsid w:val="00B16059"/>
    <w:rsid w:val="00B1667B"/>
    <w:rsid w:val="00B1711B"/>
    <w:rsid w:val="00B17144"/>
    <w:rsid w:val="00B17201"/>
    <w:rsid w:val="00B172AE"/>
    <w:rsid w:val="00B172C7"/>
    <w:rsid w:val="00B175CF"/>
    <w:rsid w:val="00B176CB"/>
    <w:rsid w:val="00B20009"/>
    <w:rsid w:val="00B20077"/>
    <w:rsid w:val="00B20412"/>
    <w:rsid w:val="00B20C15"/>
    <w:rsid w:val="00B20E44"/>
    <w:rsid w:val="00B2130D"/>
    <w:rsid w:val="00B21387"/>
    <w:rsid w:val="00B2161B"/>
    <w:rsid w:val="00B21B6A"/>
    <w:rsid w:val="00B21B8E"/>
    <w:rsid w:val="00B22F0D"/>
    <w:rsid w:val="00B22F1E"/>
    <w:rsid w:val="00B236B8"/>
    <w:rsid w:val="00B239B2"/>
    <w:rsid w:val="00B23A51"/>
    <w:rsid w:val="00B23AAB"/>
    <w:rsid w:val="00B24026"/>
    <w:rsid w:val="00B2409C"/>
    <w:rsid w:val="00B24129"/>
    <w:rsid w:val="00B243D0"/>
    <w:rsid w:val="00B250A0"/>
    <w:rsid w:val="00B25EA2"/>
    <w:rsid w:val="00B26205"/>
    <w:rsid w:val="00B269D2"/>
    <w:rsid w:val="00B26DAA"/>
    <w:rsid w:val="00B26FC0"/>
    <w:rsid w:val="00B2728E"/>
    <w:rsid w:val="00B27500"/>
    <w:rsid w:val="00B27B72"/>
    <w:rsid w:val="00B27BC8"/>
    <w:rsid w:val="00B27EBD"/>
    <w:rsid w:val="00B30F62"/>
    <w:rsid w:val="00B310A5"/>
    <w:rsid w:val="00B319CC"/>
    <w:rsid w:val="00B3216A"/>
    <w:rsid w:val="00B33B5F"/>
    <w:rsid w:val="00B33D6E"/>
    <w:rsid w:val="00B33DDD"/>
    <w:rsid w:val="00B347B9"/>
    <w:rsid w:val="00B34860"/>
    <w:rsid w:val="00B34A4C"/>
    <w:rsid w:val="00B34C66"/>
    <w:rsid w:val="00B34D9F"/>
    <w:rsid w:val="00B34DBD"/>
    <w:rsid w:val="00B34F04"/>
    <w:rsid w:val="00B35127"/>
    <w:rsid w:val="00B35894"/>
    <w:rsid w:val="00B35936"/>
    <w:rsid w:val="00B359BA"/>
    <w:rsid w:val="00B359C8"/>
    <w:rsid w:val="00B35C35"/>
    <w:rsid w:val="00B35CDF"/>
    <w:rsid w:val="00B3641C"/>
    <w:rsid w:val="00B36587"/>
    <w:rsid w:val="00B366D3"/>
    <w:rsid w:val="00B36EBD"/>
    <w:rsid w:val="00B36FA1"/>
    <w:rsid w:val="00B370AF"/>
    <w:rsid w:val="00B37618"/>
    <w:rsid w:val="00B37816"/>
    <w:rsid w:val="00B37DF1"/>
    <w:rsid w:val="00B40019"/>
    <w:rsid w:val="00B40DED"/>
    <w:rsid w:val="00B40F29"/>
    <w:rsid w:val="00B4137B"/>
    <w:rsid w:val="00B4177C"/>
    <w:rsid w:val="00B41B3B"/>
    <w:rsid w:val="00B42E32"/>
    <w:rsid w:val="00B42EAC"/>
    <w:rsid w:val="00B43089"/>
    <w:rsid w:val="00B433E2"/>
    <w:rsid w:val="00B43411"/>
    <w:rsid w:val="00B436E8"/>
    <w:rsid w:val="00B43B33"/>
    <w:rsid w:val="00B44117"/>
    <w:rsid w:val="00B4453C"/>
    <w:rsid w:val="00B44730"/>
    <w:rsid w:val="00B44870"/>
    <w:rsid w:val="00B44A87"/>
    <w:rsid w:val="00B44FF4"/>
    <w:rsid w:val="00B45C54"/>
    <w:rsid w:val="00B45C6B"/>
    <w:rsid w:val="00B461B9"/>
    <w:rsid w:val="00B462C9"/>
    <w:rsid w:val="00B463F7"/>
    <w:rsid w:val="00B46480"/>
    <w:rsid w:val="00B465F7"/>
    <w:rsid w:val="00B468EF"/>
    <w:rsid w:val="00B46923"/>
    <w:rsid w:val="00B46C1E"/>
    <w:rsid w:val="00B46C48"/>
    <w:rsid w:val="00B46CA4"/>
    <w:rsid w:val="00B46D89"/>
    <w:rsid w:val="00B46FF7"/>
    <w:rsid w:val="00B47105"/>
    <w:rsid w:val="00B47310"/>
    <w:rsid w:val="00B477A0"/>
    <w:rsid w:val="00B47920"/>
    <w:rsid w:val="00B47A6B"/>
    <w:rsid w:val="00B47ED1"/>
    <w:rsid w:val="00B50166"/>
    <w:rsid w:val="00B506D8"/>
    <w:rsid w:val="00B50B6A"/>
    <w:rsid w:val="00B51830"/>
    <w:rsid w:val="00B51AD3"/>
    <w:rsid w:val="00B51AF1"/>
    <w:rsid w:val="00B5243E"/>
    <w:rsid w:val="00B52477"/>
    <w:rsid w:val="00B5274A"/>
    <w:rsid w:val="00B5297E"/>
    <w:rsid w:val="00B52C32"/>
    <w:rsid w:val="00B52EBC"/>
    <w:rsid w:val="00B53109"/>
    <w:rsid w:val="00B531B9"/>
    <w:rsid w:val="00B5372A"/>
    <w:rsid w:val="00B537B7"/>
    <w:rsid w:val="00B53D3F"/>
    <w:rsid w:val="00B53F7F"/>
    <w:rsid w:val="00B542C0"/>
    <w:rsid w:val="00B54749"/>
    <w:rsid w:val="00B547DF"/>
    <w:rsid w:val="00B5495A"/>
    <w:rsid w:val="00B54D24"/>
    <w:rsid w:val="00B55281"/>
    <w:rsid w:val="00B555B3"/>
    <w:rsid w:val="00B558FE"/>
    <w:rsid w:val="00B55E62"/>
    <w:rsid w:val="00B56380"/>
    <w:rsid w:val="00B568B3"/>
    <w:rsid w:val="00B572CA"/>
    <w:rsid w:val="00B57AC8"/>
    <w:rsid w:val="00B57C9D"/>
    <w:rsid w:val="00B602ED"/>
    <w:rsid w:val="00B60425"/>
    <w:rsid w:val="00B608CE"/>
    <w:rsid w:val="00B60B63"/>
    <w:rsid w:val="00B61CB9"/>
    <w:rsid w:val="00B6200A"/>
    <w:rsid w:val="00B62481"/>
    <w:rsid w:val="00B6251E"/>
    <w:rsid w:val="00B62BA0"/>
    <w:rsid w:val="00B62BB4"/>
    <w:rsid w:val="00B633D2"/>
    <w:rsid w:val="00B6340C"/>
    <w:rsid w:val="00B635F8"/>
    <w:rsid w:val="00B636D4"/>
    <w:rsid w:val="00B63D86"/>
    <w:rsid w:val="00B63DCC"/>
    <w:rsid w:val="00B64090"/>
    <w:rsid w:val="00B641E9"/>
    <w:rsid w:val="00B644C7"/>
    <w:rsid w:val="00B64690"/>
    <w:rsid w:val="00B6474B"/>
    <w:rsid w:val="00B64EB2"/>
    <w:rsid w:val="00B65799"/>
    <w:rsid w:val="00B659F4"/>
    <w:rsid w:val="00B65B24"/>
    <w:rsid w:val="00B65D8A"/>
    <w:rsid w:val="00B65E37"/>
    <w:rsid w:val="00B65EF2"/>
    <w:rsid w:val="00B65FC9"/>
    <w:rsid w:val="00B66F0C"/>
    <w:rsid w:val="00B66FF1"/>
    <w:rsid w:val="00B67446"/>
    <w:rsid w:val="00B67505"/>
    <w:rsid w:val="00B67CE3"/>
    <w:rsid w:val="00B701E6"/>
    <w:rsid w:val="00B709A5"/>
    <w:rsid w:val="00B70DAF"/>
    <w:rsid w:val="00B710D9"/>
    <w:rsid w:val="00B719CA"/>
    <w:rsid w:val="00B72466"/>
    <w:rsid w:val="00B7260A"/>
    <w:rsid w:val="00B726E1"/>
    <w:rsid w:val="00B728B0"/>
    <w:rsid w:val="00B7304F"/>
    <w:rsid w:val="00B73214"/>
    <w:rsid w:val="00B73CB4"/>
    <w:rsid w:val="00B73D17"/>
    <w:rsid w:val="00B74363"/>
    <w:rsid w:val="00B744D7"/>
    <w:rsid w:val="00B74AFB"/>
    <w:rsid w:val="00B755C1"/>
    <w:rsid w:val="00B7563A"/>
    <w:rsid w:val="00B76BDE"/>
    <w:rsid w:val="00B76D46"/>
    <w:rsid w:val="00B7739F"/>
    <w:rsid w:val="00B77707"/>
    <w:rsid w:val="00B7775B"/>
    <w:rsid w:val="00B77A13"/>
    <w:rsid w:val="00B805D7"/>
    <w:rsid w:val="00B80AE3"/>
    <w:rsid w:val="00B80EA7"/>
    <w:rsid w:val="00B81146"/>
    <w:rsid w:val="00B816B1"/>
    <w:rsid w:val="00B81709"/>
    <w:rsid w:val="00B81716"/>
    <w:rsid w:val="00B81BA8"/>
    <w:rsid w:val="00B82156"/>
    <w:rsid w:val="00B823CD"/>
    <w:rsid w:val="00B82791"/>
    <w:rsid w:val="00B82CEA"/>
    <w:rsid w:val="00B830C8"/>
    <w:rsid w:val="00B83400"/>
    <w:rsid w:val="00B835F3"/>
    <w:rsid w:val="00B83800"/>
    <w:rsid w:val="00B83B8F"/>
    <w:rsid w:val="00B83D57"/>
    <w:rsid w:val="00B84305"/>
    <w:rsid w:val="00B8482B"/>
    <w:rsid w:val="00B84949"/>
    <w:rsid w:val="00B85386"/>
    <w:rsid w:val="00B85593"/>
    <w:rsid w:val="00B85859"/>
    <w:rsid w:val="00B8586D"/>
    <w:rsid w:val="00B85900"/>
    <w:rsid w:val="00B85A67"/>
    <w:rsid w:val="00B863DF"/>
    <w:rsid w:val="00B865A0"/>
    <w:rsid w:val="00B86B70"/>
    <w:rsid w:val="00B86C54"/>
    <w:rsid w:val="00B86F3D"/>
    <w:rsid w:val="00B87101"/>
    <w:rsid w:val="00B87FCA"/>
    <w:rsid w:val="00B9003F"/>
    <w:rsid w:val="00B90203"/>
    <w:rsid w:val="00B90303"/>
    <w:rsid w:val="00B903B3"/>
    <w:rsid w:val="00B9049A"/>
    <w:rsid w:val="00B90C60"/>
    <w:rsid w:val="00B91005"/>
    <w:rsid w:val="00B91152"/>
    <w:rsid w:val="00B9141D"/>
    <w:rsid w:val="00B915ED"/>
    <w:rsid w:val="00B9182E"/>
    <w:rsid w:val="00B91B05"/>
    <w:rsid w:val="00B91F80"/>
    <w:rsid w:val="00B9208C"/>
    <w:rsid w:val="00B92237"/>
    <w:rsid w:val="00B92AD4"/>
    <w:rsid w:val="00B92D33"/>
    <w:rsid w:val="00B92D41"/>
    <w:rsid w:val="00B9301C"/>
    <w:rsid w:val="00B93026"/>
    <w:rsid w:val="00B932EC"/>
    <w:rsid w:val="00B9353E"/>
    <w:rsid w:val="00B93912"/>
    <w:rsid w:val="00B93AE8"/>
    <w:rsid w:val="00B940A6"/>
    <w:rsid w:val="00B9411F"/>
    <w:rsid w:val="00B94BE2"/>
    <w:rsid w:val="00B94DAD"/>
    <w:rsid w:val="00B95395"/>
    <w:rsid w:val="00B95C04"/>
    <w:rsid w:val="00B96325"/>
    <w:rsid w:val="00B966AB"/>
    <w:rsid w:val="00B96775"/>
    <w:rsid w:val="00B96C7F"/>
    <w:rsid w:val="00B96DC1"/>
    <w:rsid w:val="00B970E0"/>
    <w:rsid w:val="00B97373"/>
    <w:rsid w:val="00B97735"/>
    <w:rsid w:val="00BA0010"/>
    <w:rsid w:val="00BA01A4"/>
    <w:rsid w:val="00BA03CA"/>
    <w:rsid w:val="00BA0484"/>
    <w:rsid w:val="00BA04DC"/>
    <w:rsid w:val="00BA05D1"/>
    <w:rsid w:val="00BA0A8D"/>
    <w:rsid w:val="00BA121E"/>
    <w:rsid w:val="00BA1360"/>
    <w:rsid w:val="00BA15B8"/>
    <w:rsid w:val="00BA15E3"/>
    <w:rsid w:val="00BA17CA"/>
    <w:rsid w:val="00BA1B76"/>
    <w:rsid w:val="00BA1D78"/>
    <w:rsid w:val="00BA1E4C"/>
    <w:rsid w:val="00BA2087"/>
    <w:rsid w:val="00BA258C"/>
    <w:rsid w:val="00BA2827"/>
    <w:rsid w:val="00BA2B96"/>
    <w:rsid w:val="00BA31B0"/>
    <w:rsid w:val="00BA432A"/>
    <w:rsid w:val="00BA456E"/>
    <w:rsid w:val="00BA4C16"/>
    <w:rsid w:val="00BA4F16"/>
    <w:rsid w:val="00BA5074"/>
    <w:rsid w:val="00BA514E"/>
    <w:rsid w:val="00BA5295"/>
    <w:rsid w:val="00BA5308"/>
    <w:rsid w:val="00BA64F5"/>
    <w:rsid w:val="00BA663E"/>
    <w:rsid w:val="00BA7369"/>
    <w:rsid w:val="00BA73EB"/>
    <w:rsid w:val="00BA73FD"/>
    <w:rsid w:val="00BA78AB"/>
    <w:rsid w:val="00BA78C2"/>
    <w:rsid w:val="00BB00DE"/>
    <w:rsid w:val="00BB0270"/>
    <w:rsid w:val="00BB0480"/>
    <w:rsid w:val="00BB0530"/>
    <w:rsid w:val="00BB09B6"/>
    <w:rsid w:val="00BB0A85"/>
    <w:rsid w:val="00BB1255"/>
    <w:rsid w:val="00BB13CC"/>
    <w:rsid w:val="00BB172A"/>
    <w:rsid w:val="00BB1C08"/>
    <w:rsid w:val="00BB25FE"/>
    <w:rsid w:val="00BB2B22"/>
    <w:rsid w:val="00BB3F5A"/>
    <w:rsid w:val="00BB419F"/>
    <w:rsid w:val="00BB4B06"/>
    <w:rsid w:val="00BB4B0E"/>
    <w:rsid w:val="00BB5BBB"/>
    <w:rsid w:val="00BB63B7"/>
    <w:rsid w:val="00BB6480"/>
    <w:rsid w:val="00BB661B"/>
    <w:rsid w:val="00BB6C66"/>
    <w:rsid w:val="00BB6E20"/>
    <w:rsid w:val="00BB6E37"/>
    <w:rsid w:val="00BB6EC1"/>
    <w:rsid w:val="00BB71B4"/>
    <w:rsid w:val="00BB75AF"/>
    <w:rsid w:val="00BB7642"/>
    <w:rsid w:val="00BB78A3"/>
    <w:rsid w:val="00BB7AC2"/>
    <w:rsid w:val="00BB7B13"/>
    <w:rsid w:val="00BB7D81"/>
    <w:rsid w:val="00BB7EC2"/>
    <w:rsid w:val="00BC09CF"/>
    <w:rsid w:val="00BC0AB7"/>
    <w:rsid w:val="00BC1189"/>
    <w:rsid w:val="00BC1372"/>
    <w:rsid w:val="00BC14AF"/>
    <w:rsid w:val="00BC152F"/>
    <w:rsid w:val="00BC1614"/>
    <w:rsid w:val="00BC1C35"/>
    <w:rsid w:val="00BC2760"/>
    <w:rsid w:val="00BC2885"/>
    <w:rsid w:val="00BC29A0"/>
    <w:rsid w:val="00BC2D5E"/>
    <w:rsid w:val="00BC2EAD"/>
    <w:rsid w:val="00BC3210"/>
    <w:rsid w:val="00BC32A0"/>
    <w:rsid w:val="00BC36A8"/>
    <w:rsid w:val="00BC3A40"/>
    <w:rsid w:val="00BC407D"/>
    <w:rsid w:val="00BC42BD"/>
    <w:rsid w:val="00BC4CA0"/>
    <w:rsid w:val="00BC4DF4"/>
    <w:rsid w:val="00BC4F3A"/>
    <w:rsid w:val="00BC5454"/>
    <w:rsid w:val="00BC608F"/>
    <w:rsid w:val="00BC6510"/>
    <w:rsid w:val="00BC6752"/>
    <w:rsid w:val="00BC6F83"/>
    <w:rsid w:val="00BC7160"/>
    <w:rsid w:val="00BC742B"/>
    <w:rsid w:val="00BC75E1"/>
    <w:rsid w:val="00BC7871"/>
    <w:rsid w:val="00BC79AA"/>
    <w:rsid w:val="00BC7B55"/>
    <w:rsid w:val="00BC7E31"/>
    <w:rsid w:val="00BC7F3D"/>
    <w:rsid w:val="00BD0CA7"/>
    <w:rsid w:val="00BD0EFB"/>
    <w:rsid w:val="00BD0F39"/>
    <w:rsid w:val="00BD154B"/>
    <w:rsid w:val="00BD1A3C"/>
    <w:rsid w:val="00BD202B"/>
    <w:rsid w:val="00BD2382"/>
    <w:rsid w:val="00BD26E6"/>
    <w:rsid w:val="00BD27E4"/>
    <w:rsid w:val="00BD2CF0"/>
    <w:rsid w:val="00BD2D9A"/>
    <w:rsid w:val="00BD303D"/>
    <w:rsid w:val="00BD32B6"/>
    <w:rsid w:val="00BD330F"/>
    <w:rsid w:val="00BD3503"/>
    <w:rsid w:val="00BD36D1"/>
    <w:rsid w:val="00BD46F7"/>
    <w:rsid w:val="00BD476C"/>
    <w:rsid w:val="00BD47D4"/>
    <w:rsid w:val="00BD4825"/>
    <w:rsid w:val="00BD48EA"/>
    <w:rsid w:val="00BD5686"/>
    <w:rsid w:val="00BD5899"/>
    <w:rsid w:val="00BD58DB"/>
    <w:rsid w:val="00BD609C"/>
    <w:rsid w:val="00BD6F7F"/>
    <w:rsid w:val="00BD6F81"/>
    <w:rsid w:val="00BD738E"/>
    <w:rsid w:val="00BD748A"/>
    <w:rsid w:val="00BD74E9"/>
    <w:rsid w:val="00BE011E"/>
    <w:rsid w:val="00BE01AD"/>
    <w:rsid w:val="00BE0358"/>
    <w:rsid w:val="00BE0AF7"/>
    <w:rsid w:val="00BE0DA8"/>
    <w:rsid w:val="00BE0F9E"/>
    <w:rsid w:val="00BE1E48"/>
    <w:rsid w:val="00BE2574"/>
    <w:rsid w:val="00BE276B"/>
    <w:rsid w:val="00BE285A"/>
    <w:rsid w:val="00BE3D87"/>
    <w:rsid w:val="00BE4154"/>
    <w:rsid w:val="00BE4206"/>
    <w:rsid w:val="00BE4407"/>
    <w:rsid w:val="00BE4C39"/>
    <w:rsid w:val="00BE523C"/>
    <w:rsid w:val="00BE543B"/>
    <w:rsid w:val="00BE663B"/>
    <w:rsid w:val="00BE6B32"/>
    <w:rsid w:val="00BE6F3A"/>
    <w:rsid w:val="00BE70CA"/>
    <w:rsid w:val="00BE73F3"/>
    <w:rsid w:val="00BE7A23"/>
    <w:rsid w:val="00BE7A2E"/>
    <w:rsid w:val="00BE7E3C"/>
    <w:rsid w:val="00BF00F2"/>
    <w:rsid w:val="00BF11DC"/>
    <w:rsid w:val="00BF133B"/>
    <w:rsid w:val="00BF2322"/>
    <w:rsid w:val="00BF2E3A"/>
    <w:rsid w:val="00BF35FE"/>
    <w:rsid w:val="00BF3B23"/>
    <w:rsid w:val="00BF3C94"/>
    <w:rsid w:val="00BF3DBB"/>
    <w:rsid w:val="00BF41E3"/>
    <w:rsid w:val="00BF44BC"/>
    <w:rsid w:val="00BF4574"/>
    <w:rsid w:val="00BF4646"/>
    <w:rsid w:val="00BF487F"/>
    <w:rsid w:val="00BF4BCD"/>
    <w:rsid w:val="00BF4BEC"/>
    <w:rsid w:val="00BF4C36"/>
    <w:rsid w:val="00BF4D45"/>
    <w:rsid w:val="00BF53C0"/>
    <w:rsid w:val="00BF548D"/>
    <w:rsid w:val="00BF5634"/>
    <w:rsid w:val="00BF5ECB"/>
    <w:rsid w:val="00BF60D1"/>
    <w:rsid w:val="00BF6197"/>
    <w:rsid w:val="00BF68ED"/>
    <w:rsid w:val="00BF6C39"/>
    <w:rsid w:val="00BF7364"/>
    <w:rsid w:val="00BF74B0"/>
    <w:rsid w:val="00BF7AA9"/>
    <w:rsid w:val="00BF7D90"/>
    <w:rsid w:val="00C005C1"/>
    <w:rsid w:val="00C00668"/>
    <w:rsid w:val="00C010FF"/>
    <w:rsid w:val="00C01222"/>
    <w:rsid w:val="00C01411"/>
    <w:rsid w:val="00C01470"/>
    <w:rsid w:val="00C035B9"/>
    <w:rsid w:val="00C0388F"/>
    <w:rsid w:val="00C03903"/>
    <w:rsid w:val="00C03940"/>
    <w:rsid w:val="00C03A22"/>
    <w:rsid w:val="00C03CF9"/>
    <w:rsid w:val="00C03EB0"/>
    <w:rsid w:val="00C03FD6"/>
    <w:rsid w:val="00C03FD7"/>
    <w:rsid w:val="00C040CD"/>
    <w:rsid w:val="00C04195"/>
    <w:rsid w:val="00C043CC"/>
    <w:rsid w:val="00C046C8"/>
    <w:rsid w:val="00C04782"/>
    <w:rsid w:val="00C04B4D"/>
    <w:rsid w:val="00C04D3D"/>
    <w:rsid w:val="00C04D6A"/>
    <w:rsid w:val="00C04FF2"/>
    <w:rsid w:val="00C05E17"/>
    <w:rsid w:val="00C05EBD"/>
    <w:rsid w:val="00C060AC"/>
    <w:rsid w:val="00C060E0"/>
    <w:rsid w:val="00C06395"/>
    <w:rsid w:val="00C0649E"/>
    <w:rsid w:val="00C069CF"/>
    <w:rsid w:val="00C06E37"/>
    <w:rsid w:val="00C06E39"/>
    <w:rsid w:val="00C07674"/>
    <w:rsid w:val="00C0781A"/>
    <w:rsid w:val="00C0797C"/>
    <w:rsid w:val="00C1055C"/>
    <w:rsid w:val="00C1065E"/>
    <w:rsid w:val="00C111F8"/>
    <w:rsid w:val="00C11310"/>
    <w:rsid w:val="00C11340"/>
    <w:rsid w:val="00C118FA"/>
    <w:rsid w:val="00C11A1A"/>
    <w:rsid w:val="00C11A71"/>
    <w:rsid w:val="00C11E45"/>
    <w:rsid w:val="00C1212B"/>
    <w:rsid w:val="00C121F4"/>
    <w:rsid w:val="00C12703"/>
    <w:rsid w:val="00C12D5C"/>
    <w:rsid w:val="00C12D97"/>
    <w:rsid w:val="00C13891"/>
    <w:rsid w:val="00C13941"/>
    <w:rsid w:val="00C13D34"/>
    <w:rsid w:val="00C13DAB"/>
    <w:rsid w:val="00C13EEB"/>
    <w:rsid w:val="00C14099"/>
    <w:rsid w:val="00C14762"/>
    <w:rsid w:val="00C14772"/>
    <w:rsid w:val="00C14903"/>
    <w:rsid w:val="00C14E73"/>
    <w:rsid w:val="00C15072"/>
    <w:rsid w:val="00C154CB"/>
    <w:rsid w:val="00C156DF"/>
    <w:rsid w:val="00C15731"/>
    <w:rsid w:val="00C15BF6"/>
    <w:rsid w:val="00C15E5C"/>
    <w:rsid w:val="00C1624F"/>
    <w:rsid w:val="00C1631A"/>
    <w:rsid w:val="00C16394"/>
    <w:rsid w:val="00C166E2"/>
    <w:rsid w:val="00C16B78"/>
    <w:rsid w:val="00C16F64"/>
    <w:rsid w:val="00C173BD"/>
    <w:rsid w:val="00C1746C"/>
    <w:rsid w:val="00C1748D"/>
    <w:rsid w:val="00C174DA"/>
    <w:rsid w:val="00C178EC"/>
    <w:rsid w:val="00C2027D"/>
    <w:rsid w:val="00C20502"/>
    <w:rsid w:val="00C20724"/>
    <w:rsid w:val="00C20B7D"/>
    <w:rsid w:val="00C21150"/>
    <w:rsid w:val="00C21534"/>
    <w:rsid w:val="00C21638"/>
    <w:rsid w:val="00C21C84"/>
    <w:rsid w:val="00C21DA6"/>
    <w:rsid w:val="00C2220A"/>
    <w:rsid w:val="00C22DFF"/>
    <w:rsid w:val="00C23283"/>
    <w:rsid w:val="00C23834"/>
    <w:rsid w:val="00C23FA9"/>
    <w:rsid w:val="00C240D2"/>
    <w:rsid w:val="00C24225"/>
    <w:rsid w:val="00C24245"/>
    <w:rsid w:val="00C2443D"/>
    <w:rsid w:val="00C245B7"/>
    <w:rsid w:val="00C249BD"/>
    <w:rsid w:val="00C24C97"/>
    <w:rsid w:val="00C24F18"/>
    <w:rsid w:val="00C24FC5"/>
    <w:rsid w:val="00C25358"/>
    <w:rsid w:val="00C253E5"/>
    <w:rsid w:val="00C25556"/>
    <w:rsid w:val="00C25780"/>
    <w:rsid w:val="00C25AAA"/>
    <w:rsid w:val="00C25BF4"/>
    <w:rsid w:val="00C266D9"/>
    <w:rsid w:val="00C268A9"/>
    <w:rsid w:val="00C268C0"/>
    <w:rsid w:val="00C26ADD"/>
    <w:rsid w:val="00C27223"/>
    <w:rsid w:val="00C272A1"/>
    <w:rsid w:val="00C274BC"/>
    <w:rsid w:val="00C27E8E"/>
    <w:rsid w:val="00C30012"/>
    <w:rsid w:val="00C300EF"/>
    <w:rsid w:val="00C30284"/>
    <w:rsid w:val="00C30775"/>
    <w:rsid w:val="00C30B97"/>
    <w:rsid w:val="00C3112C"/>
    <w:rsid w:val="00C31D8B"/>
    <w:rsid w:val="00C324F7"/>
    <w:rsid w:val="00C32515"/>
    <w:rsid w:val="00C32649"/>
    <w:rsid w:val="00C32651"/>
    <w:rsid w:val="00C326C4"/>
    <w:rsid w:val="00C32BB5"/>
    <w:rsid w:val="00C32F05"/>
    <w:rsid w:val="00C334F0"/>
    <w:rsid w:val="00C33645"/>
    <w:rsid w:val="00C33981"/>
    <w:rsid w:val="00C339CE"/>
    <w:rsid w:val="00C33AC0"/>
    <w:rsid w:val="00C33BA6"/>
    <w:rsid w:val="00C33F5E"/>
    <w:rsid w:val="00C33F64"/>
    <w:rsid w:val="00C3430B"/>
    <w:rsid w:val="00C3437C"/>
    <w:rsid w:val="00C34421"/>
    <w:rsid w:val="00C34832"/>
    <w:rsid w:val="00C34A38"/>
    <w:rsid w:val="00C35104"/>
    <w:rsid w:val="00C3518E"/>
    <w:rsid w:val="00C376BF"/>
    <w:rsid w:val="00C37961"/>
    <w:rsid w:val="00C40C21"/>
    <w:rsid w:val="00C41CF1"/>
    <w:rsid w:val="00C4206F"/>
    <w:rsid w:val="00C4231E"/>
    <w:rsid w:val="00C430CF"/>
    <w:rsid w:val="00C4331D"/>
    <w:rsid w:val="00C43B5F"/>
    <w:rsid w:val="00C4401E"/>
    <w:rsid w:val="00C4416A"/>
    <w:rsid w:val="00C442E9"/>
    <w:rsid w:val="00C44366"/>
    <w:rsid w:val="00C44875"/>
    <w:rsid w:val="00C44D04"/>
    <w:rsid w:val="00C454E5"/>
    <w:rsid w:val="00C457B8"/>
    <w:rsid w:val="00C45987"/>
    <w:rsid w:val="00C45D0B"/>
    <w:rsid w:val="00C467C2"/>
    <w:rsid w:val="00C46845"/>
    <w:rsid w:val="00C46D1E"/>
    <w:rsid w:val="00C47193"/>
    <w:rsid w:val="00C47630"/>
    <w:rsid w:val="00C4791B"/>
    <w:rsid w:val="00C47E94"/>
    <w:rsid w:val="00C47F62"/>
    <w:rsid w:val="00C50701"/>
    <w:rsid w:val="00C50E16"/>
    <w:rsid w:val="00C50F49"/>
    <w:rsid w:val="00C51241"/>
    <w:rsid w:val="00C51448"/>
    <w:rsid w:val="00C51B3B"/>
    <w:rsid w:val="00C5213D"/>
    <w:rsid w:val="00C52272"/>
    <w:rsid w:val="00C523D9"/>
    <w:rsid w:val="00C5257C"/>
    <w:rsid w:val="00C52876"/>
    <w:rsid w:val="00C52CC6"/>
    <w:rsid w:val="00C531B9"/>
    <w:rsid w:val="00C531BA"/>
    <w:rsid w:val="00C53879"/>
    <w:rsid w:val="00C53BEC"/>
    <w:rsid w:val="00C5415C"/>
    <w:rsid w:val="00C542FD"/>
    <w:rsid w:val="00C54FAF"/>
    <w:rsid w:val="00C55034"/>
    <w:rsid w:val="00C5558C"/>
    <w:rsid w:val="00C559CE"/>
    <w:rsid w:val="00C559F5"/>
    <w:rsid w:val="00C55A7A"/>
    <w:rsid w:val="00C55B4A"/>
    <w:rsid w:val="00C55D3D"/>
    <w:rsid w:val="00C562A2"/>
    <w:rsid w:val="00C5641C"/>
    <w:rsid w:val="00C56630"/>
    <w:rsid w:val="00C57151"/>
    <w:rsid w:val="00C5790C"/>
    <w:rsid w:val="00C57C45"/>
    <w:rsid w:val="00C60051"/>
    <w:rsid w:val="00C60B6F"/>
    <w:rsid w:val="00C60FDA"/>
    <w:rsid w:val="00C61365"/>
    <w:rsid w:val="00C615B4"/>
    <w:rsid w:val="00C61CC2"/>
    <w:rsid w:val="00C62121"/>
    <w:rsid w:val="00C625AB"/>
    <w:rsid w:val="00C62759"/>
    <w:rsid w:val="00C62C0D"/>
    <w:rsid w:val="00C62DB9"/>
    <w:rsid w:val="00C62F1A"/>
    <w:rsid w:val="00C6336B"/>
    <w:rsid w:val="00C63EBC"/>
    <w:rsid w:val="00C64494"/>
    <w:rsid w:val="00C64525"/>
    <w:rsid w:val="00C645C2"/>
    <w:rsid w:val="00C64721"/>
    <w:rsid w:val="00C64846"/>
    <w:rsid w:val="00C64A50"/>
    <w:rsid w:val="00C64BD9"/>
    <w:rsid w:val="00C64F09"/>
    <w:rsid w:val="00C64FFF"/>
    <w:rsid w:val="00C651BB"/>
    <w:rsid w:val="00C66563"/>
    <w:rsid w:val="00C667A7"/>
    <w:rsid w:val="00C66A0A"/>
    <w:rsid w:val="00C66A49"/>
    <w:rsid w:val="00C670BF"/>
    <w:rsid w:val="00C67278"/>
    <w:rsid w:val="00C674ED"/>
    <w:rsid w:val="00C70095"/>
    <w:rsid w:val="00C7077D"/>
    <w:rsid w:val="00C708BD"/>
    <w:rsid w:val="00C70FC3"/>
    <w:rsid w:val="00C71140"/>
    <w:rsid w:val="00C719EC"/>
    <w:rsid w:val="00C71F61"/>
    <w:rsid w:val="00C72052"/>
    <w:rsid w:val="00C72594"/>
    <w:rsid w:val="00C727F6"/>
    <w:rsid w:val="00C72A5C"/>
    <w:rsid w:val="00C72AAF"/>
    <w:rsid w:val="00C72CC7"/>
    <w:rsid w:val="00C7310A"/>
    <w:rsid w:val="00C731B3"/>
    <w:rsid w:val="00C732CF"/>
    <w:rsid w:val="00C733F5"/>
    <w:rsid w:val="00C73734"/>
    <w:rsid w:val="00C73E60"/>
    <w:rsid w:val="00C73F0C"/>
    <w:rsid w:val="00C73F1C"/>
    <w:rsid w:val="00C74749"/>
    <w:rsid w:val="00C7485E"/>
    <w:rsid w:val="00C74894"/>
    <w:rsid w:val="00C7495D"/>
    <w:rsid w:val="00C74A2C"/>
    <w:rsid w:val="00C74C1A"/>
    <w:rsid w:val="00C74F03"/>
    <w:rsid w:val="00C74F9F"/>
    <w:rsid w:val="00C753B3"/>
    <w:rsid w:val="00C75738"/>
    <w:rsid w:val="00C75757"/>
    <w:rsid w:val="00C75908"/>
    <w:rsid w:val="00C75B19"/>
    <w:rsid w:val="00C75DFC"/>
    <w:rsid w:val="00C7606D"/>
    <w:rsid w:val="00C762A9"/>
    <w:rsid w:val="00C76392"/>
    <w:rsid w:val="00C763D7"/>
    <w:rsid w:val="00C7656F"/>
    <w:rsid w:val="00C76689"/>
    <w:rsid w:val="00C76831"/>
    <w:rsid w:val="00C7710C"/>
    <w:rsid w:val="00C77189"/>
    <w:rsid w:val="00C772B6"/>
    <w:rsid w:val="00C772FD"/>
    <w:rsid w:val="00C77A35"/>
    <w:rsid w:val="00C77B2C"/>
    <w:rsid w:val="00C77B45"/>
    <w:rsid w:val="00C805C0"/>
    <w:rsid w:val="00C80880"/>
    <w:rsid w:val="00C80DF8"/>
    <w:rsid w:val="00C8109D"/>
    <w:rsid w:val="00C816FC"/>
    <w:rsid w:val="00C81777"/>
    <w:rsid w:val="00C81C6C"/>
    <w:rsid w:val="00C81FBA"/>
    <w:rsid w:val="00C81FF3"/>
    <w:rsid w:val="00C8236A"/>
    <w:rsid w:val="00C82433"/>
    <w:rsid w:val="00C82D57"/>
    <w:rsid w:val="00C835C0"/>
    <w:rsid w:val="00C83761"/>
    <w:rsid w:val="00C840BB"/>
    <w:rsid w:val="00C84270"/>
    <w:rsid w:val="00C8487A"/>
    <w:rsid w:val="00C848D1"/>
    <w:rsid w:val="00C84B17"/>
    <w:rsid w:val="00C850EB"/>
    <w:rsid w:val="00C85A53"/>
    <w:rsid w:val="00C85C69"/>
    <w:rsid w:val="00C8626C"/>
    <w:rsid w:val="00C86FF3"/>
    <w:rsid w:val="00C87245"/>
    <w:rsid w:val="00C8727F"/>
    <w:rsid w:val="00C878BC"/>
    <w:rsid w:val="00C87B8E"/>
    <w:rsid w:val="00C87D8A"/>
    <w:rsid w:val="00C90070"/>
    <w:rsid w:val="00C90156"/>
    <w:rsid w:val="00C90265"/>
    <w:rsid w:val="00C903CF"/>
    <w:rsid w:val="00C90D48"/>
    <w:rsid w:val="00C912B9"/>
    <w:rsid w:val="00C914B0"/>
    <w:rsid w:val="00C917C4"/>
    <w:rsid w:val="00C919BD"/>
    <w:rsid w:val="00C9225A"/>
    <w:rsid w:val="00C924F5"/>
    <w:rsid w:val="00C92A83"/>
    <w:rsid w:val="00C937C2"/>
    <w:rsid w:val="00C93DC6"/>
    <w:rsid w:val="00C94024"/>
    <w:rsid w:val="00C94333"/>
    <w:rsid w:val="00C945A6"/>
    <w:rsid w:val="00C94C5E"/>
    <w:rsid w:val="00C94F7D"/>
    <w:rsid w:val="00C94FCB"/>
    <w:rsid w:val="00C95E4A"/>
    <w:rsid w:val="00C95F1A"/>
    <w:rsid w:val="00C9615C"/>
    <w:rsid w:val="00C96262"/>
    <w:rsid w:val="00C962CD"/>
    <w:rsid w:val="00C962EF"/>
    <w:rsid w:val="00C96772"/>
    <w:rsid w:val="00C96988"/>
    <w:rsid w:val="00C96A7F"/>
    <w:rsid w:val="00C96BE1"/>
    <w:rsid w:val="00CA0205"/>
    <w:rsid w:val="00CA0C75"/>
    <w:rsid w:val="00CA1550"/>
    <w:rsid w:val="00CA1E6E"/>
    <w:rsid w:val="00CA22BB"/>
    <w:rsid w:val="00CA27A3"/>
    <w:rsid w:val="00CA32E7"/>
    <w:rsid w:val="00CA33F8"/>
    <w:rsid w:val="00CA361E"/>
    <w:rsid w:val="00CA3666"/>
    <w:rsid w:val="00CA383E"/>
    <w:rsid w:val="00CA3A21"/>
    <w:rsid w:val="00CA4289"/>
    <w:rsid w:val="00CA4438"/>
    <w:rsid w:val="00CA45D6"/>
    <w:rsid w:val="00CA484B"/>
    <w:rsid w:val="00CA49AA"/>
    <w:rsid w:val="00CA4C17"/>
    <w:rsid w:val="00CA5098"/>
    <w:rsid w:val="00CA50BB"/>
    <w:rsid w:val="00CA5643"/>
    <w:rsid w:val="00CA5959"/>
    <w:rsid w:val="00CA645F"/>
    <w:rsid w:val="00CA67D6"/>
    <w:rsid w:val="00CA6841"/>
    <w:rsid w:val="00CA6F35"/>
    <w:rsid w:val="00CA740C"/>
    <w:rsid w:val="00CA74F1"/>
    <w:rsid w:val="00CA77D4"/>
    <w:rsid w:val="00CA7898"/>
    <w:rsid w:val="00CA7B38"/>
    <w:rsid w:val="00CA7C2B"/>
    <w:rsid w:val="00CB082E"/>
    <w:rsid w:val="00CB0956"/>
    <w:rsid w:val="00CB0D20"/>
    <w:rsid w:val="00CB0DBE"/>
    <w:rsid w:val="00CB0FBE"/>
    <w:rsid w:val="00CB11CF"/>
    <w:rsid w:val="00CB1ACA"/>
    <w:rsid w:val="00CB1C7E"/>
    <w:rsid w:val="00CB2444"/>
    <w:rsid w:val="00CB24F5"/>
    <w:rsid w:val="00CB29CF"/>
    <w:rsid w:val="00CB33F3"/>
    <w:rsid w:val="00CB3662"/>
    <w:rsid w:val="00CB3906"/>
    <w:rsid w:val="00CB40CE"/>
    <w:rsid w:val="00CB458B"/>
    <w:rsid w:val="00CB4B77"/>
    <w:rsid w:val="00CB5251"/>
    <w:rsid w:val="00CB529E"/>
    <w:rsid w:val="00CB551F"/>
    <w:rsid w:val="00CB55F8"/>
    <w:rsid w:val="00CB576D"/>
    <w:rsid w:val="00CB5B22"/>
    <w:rsid w:val="00CB5D49"/>
    <w:rsid w:val="00CB5E40"/>
    <w:rsid w:val="00CB673B"/>
    <w:rsid w:val="00CB6F28"/>
    <w:rsid w:val="00CB7156"/>
    <w:rsid w:val="00CB7926"/>
    <w:rsid w:val="00CC07FD"/>
    <w:rsid w:val="00CC0AC0"/>
    <w:rsid w:val="00CC0D5A"/>
    <w:rsid w:val="00CC1A9B"/>
    <w:rsid w:val="00CC1C96"/>
    <w:rsid w:val="00CC2494"/>
    <w:rsid w:val="00CC2AEA"/>
    <w:rsid w:val="00CC3D2B"/>
    <w:rsid w:val="00CC409A"/>
    <w:rsid w:val="00CC44A7"/>
    <w:rsid w:val="00CC44E3"/>
    <w:rsid w:val="00CC4564"/>
    <w:rsid w:val="00CC46C1"/>
    <w:rsid w:val="00CC49B4"/>
    <w:rsid w:val="00CC4CFE"/>
    <w:rsid w:val="00CC513B"/>
    <w:rsid w:val="00CC5183"/>
    <w:rsid w:val="00CC5485"/>
    <w:rsid w:val="00CC5C1B"/>
    <w:rsid w:val="00CC5E8D"/>
    <w:rsid w:val="00CC6C50"/>
    <w:rsid w:val="00CC6ED9"/>
    <w:rsid w:val="00CC72E5"/>
    <w:rsid w:val="00CC7E9B"/>
    <w:rsid w:val="00CD0015"/>
    <w:rsid w:val="00CD01BA"/>
    <w:rsid w:val="00CD0428"/>
    <w:rsid w:val="00CD04F2"/>
    <w:rsid w:val="00CD0551"/>
    <w:rsid w:val="00CD0E47"/>
    <w:rsid w:val="00CD1895"/>
    <w:rsid w:val="00CD1ADD"/>
    <w:rsid w:val="00CD1D14"/>
    <w:rsid w:val="00CD1E37"/>
    <w:rsid w:val="00CD1E70"/>
    <w:rsid w:val="00CD1E94"/>
    <w:rsid w:val="00CD1F64"/>
    <w:rsid w:val="00CD21D0"/>
    <w:rsid w:val="00CD21FE"/>
    <w:rsid w:val="00CD23C0"/>
    <w:rsid w:val="00CD24F0"/>
    <w:rsid w:val="00CD2703"/>
    <w:rsid w:val="00CD385B"/>
    <w:rsid w:val="00CD3F7A"/>
    <w:rsid w:val="00CD4A9D"/>
    <w:rsid w:val="00CD4DAA"/>
    <w:rsid w:val="00CD54DC"/>
    <w:rsid w:val="00CD57EA"/>
    <w:rsid w:val="00CD5A9E"/>
    <w:rsid w:val="00CD5CB0"/>
    <w:rsid w:val="00CD6D56"/>
    <w:rsid w:val="00CD721B"/>
    <w:rsid w:val="00CD723B"/>
    <w:rsid w:val="00CD725C"/>
    <w:rsid w:val="00CD7473"/>
    <w:rsid w:val="00CD7499"/>
    <w:rsid w:val="00CD7CD4"/>
    <w:rsid w:val="00CE0793"/>
    <w:rsid w:val="00CE08B3"/>
    <w:rsid w:val="00CE0A87"/>
    <w:rsid w:val="00CE0CAA"/>
    <w:rsid w:val="00CE103A"/>
    <w:rsid w:val="00CE10C6"/>
    <w:rsid w:val="00CE1159"/>
    <w:rsid w:val="00CE158F"/>
    <w:rsid w:val="00CE1955"/>
    <w:rsid w:val="00CE1B11"/>
    <w:rsid w:val="00CE1C85"/>
    <w:rsid w:val="00CE25AF"/>
    <w:rsid w:val="00CE3837"/>
    <w:rsid w:val="00CE3B94"/>
    <w:rsid w:val="00CE3F3E"/>
    <w:rsid w:val="00CE53FB"/>
    <w:rsid w:val="00CE5C3D"/>
    <w:rsid w:val="00CE5D43"/>
    <w:rsid w:val="00CE5D57"/>
    <w:rsid w:val="00CE698F"/>
    <w:rsid w:val="00CE6A01"/>
    <w:rsid w:val="00CE6A3C"/>
    <w:rsid w:val="00CE6AB0"/>
    <w:rsid w:val="00CE6CCA"/>
    <w:rsid w:val="00CE6D8D"/>
    <w:rsid w:val="00CE6DAF"/>
    <w:rsid w:val="00CE74EF"/>
    <w:rsid w:val="00CE75CA"/>
    <w:rsid w:val="00CE78C0"/>
    <w:rsid w:val="00CE7DAA"/>
    <w:rsid w:val="00CF02D6"/>
    <w:rsid w:val="00CF0630"/>
    <w:rsid w:val="00CF0B2B"/>
    <w:rsid w:val="00CF10BD"/>
    <w:rsid w:val="00CF1159"/>
    <w:rsid w:val="00CF1403"/>
    <w:rsid w:val="00CF18EA"/>
    <w:rsid w:val="00CF1A31"/>
    <w:rsid w:val="00CF29CE"/>
    <w:rsid w:val="00CF2F30"/>
    <w:rsid w:val="00CF3559"/>
    <w:rsid w:val="00CF3CBB"/>
    <w:rsid w:val="00CF3D8F"/>
    <w:rsid w:val="00CF4036"/>
    <w:rsid w:val="00CF4575"/>
    <w:rsid w:val="00CF49E7"/>
    <w:rsid w:val="00CF4EAF"/>
    <w:rsid w:val="00CF4EFC"/>
    <w:rsid w:val="00CF5054"/>
    <w:rsid w:val="00CF513C"/>
    <w:rsid w:val="00CF5714"/>
    <w:rsid w:val="00CF5BBA"/>
    <w:rsid w:val="00CF5CAB"/>
    <w:rsid w:val="00CF5D02"/>
    <w:rsid w:val="00CF62FF"/>
    <w:rsid w:val="00CF6563"/>
    <w:rsid w:val="00CF6A07"/>
    <w:rsid w:val="00CF6A71"/>
    <w:rsid w:val="00CF6D0A"/>
    <w:rsid w:val="00CF782D"/>
    <w:rsid w:val="00CF7BDD"/>
    <w:rsid w:val="00D001E5"/>
    <w:rsid w:val="00D00319"/>
    <w:rsid w:val="00D0040C"/>
    <w:rsid w:val="00D004D2"/>
    <w:rsid w:val="00D00644"/>
    <w:rsid w:val="00D00720"/>
    <w:rsid w:val="00D00A60"/>
    <w:rsid w:val="00D00DBB"/>
    <w:rsid w:val="00D00E61"/>
    <w:rsid w:val="00D011E2"/>
    <w:rsid w:val="00D01472"/>
    <w:rsid w:val="00D0153D"/>
    <w:rsid w:val="00D01A23"/>
    <w:rsid w:val="00D01E10"/>
    <w:rsid w:val="00D02032"/>
    <w:rsid w:val="00D0313B"/>
    <w:rsid w:val="00D03147"/>
    <w:rsid w:val="00D035ED"/>
    <w:rsid w:val="00D03BC1"/>
    <w:rsid w:val="00D03F8F"/>
    <w:rsid w:val="00D03FB0"/>
    <w:rsid w:val="00D04444"/>
    <w:rsid w:val="00D044C1"/>
    <w:rsid w:val="00D049BD"/>
    <w:rsid w:val="00D04D49"/>
    <w:rsid w:val="00D05569"/>
    <w:rsid w:val="00D05841"/>
    <w:rsid w:val="00D05B33"/>
    <w:rsid w:val="00D05BE5"/>
    <w:rsid w:val="00D05E33"/>
    <w:rsid w:val="00D06154"/>
    <w:rsid w:val="00D066CE"/>
    <w:rsid w:val="00D06C6B"/>
    <w:rsid w:val="00D06F66"/>
    <w:rsid w:val="00D07828"/>
    <w:rsid w:val="00D07AC2"/>
    <w:rsid w:val="00D07F27"/>
    <w:rsid w:val="00D1004A"/>
    <w:rsid w:val="00D10516"/>
    <w:rsid w:val="00D10535"/>
    <w:rsid w:val="00D1093A"/>
    <w:rsid w:val="00D10D1B"/>
    <w:rsid w:val="00D1150B"/>
    <w:rsid w:val="00D1158E"/>
    <w:rsid w:val="00D1182D"/>
    <w:rsid w:val="00D11D76"/>
    <w:rsid w:val="00D12199"/>
    <w:rsid w:val="00D129A7"/>
    <w:rsid w:val="00D12C46"/>
    <w:rsid w:val="00D12EA9"/>
    <w:rsid w:val="00D13607"/>
    <w:rsid w:val="00D13CD1"/>
    <w:rsid w:val="00D13DBB"/>
    <w:rsid w:val="00D14698"/>
    <w:rsid w:val="00D1479B"/>
    <w:rsid w:val="00D14AA0"/>
    <w:rsid w:val="00D15090"/>
    <w:rsid w:val="00D154EB"/>
    <w:rsid w:val="00D15671"/>
    <w:rsid w:val="00D15DED"/>
    <w:rsid w:val="00D15F82"/>
    <w:rsid w:val="00D16239"/>
    <w:rsid w:val="00D16334"/>
    <w:rsid w:val="00D1644A"/>
    <w:rsid w:val="00D1687E"/>
    <w:rsid w:val="00D1696B"/>
    <w:rsid w:val="00D172CD"/>
    <w:rsid w:val="00D177CF"/>
    <w:rsid w:val="00D17A3D"/>
    <w:rsid w:val="00D17C6A"/>
    <w:rsid w:val="00D17FFB"/>
    <w:rsid w:val="00D20110"/>
    <w:rsid w:val="00D202EA"/>
    <w:rsid w:val="00D2049E"/>
    <w:rsid w:val="00D20D60"/>
    <w:rsid w:val="00D20E81"/>
    <w:rsid w:val="00D20F0E"/>
    <w:rsid w:val="00D20F14"/>
    <w:rsid w:val="00D20FB5"/>
    <w:rsid w:val="00D21278"/>
    <w:rsid w:val="00D2143A"/>
    <w:rsid w:val="00D214B8"/>
    <w:rsid w:val="00D21750"/>
    <w:rsid w:val="00D21D0D"/>
    <w:rsid w:val="00D21D5C"/>
    <w:rsid w:val="00D223DA"/>
    <w:rsid w:val="00D224A6"/>
    <w:rsid w:val="00D22B93"/>
    <w:rsid w:val="00D22C4E"/>
    <w:rsid w:val="00D258DF"/>
    <w:rsid w:val="00D25A38"/>
    <w:rsid w:val="00D25F68"/>
    <w:rsid w:val="00D26484"/>
    <w:rsid w:val="00D265FF"/>
    <w:rsid w:val="00D271D3"/>
    <w:rsid w:val="00D27483"/>
    <w:rsid w:val="00D27508"/>
    <w:rsid w:val="00D27CED"/>
    <w:rsid w:val="00D27DF3"/>
    <w:rsid w:val="00D27FDD"/>
    <w:rsid w:val="00D301E5"/>
    <w:rsid w:val="00D303E0"/>
    <w:rsid w:val="00D3056B"/>
    <w:rsid w:val="00D30C13"/>
    <w:rsid w:val="00D30C85"/>
    <w:rsid w:val="00D31938"/>
    <w:rsid w:val="00D319FE"/>
    <w:rsid w:val="00D321E0"/>
    <w:rsid w:val="00D323BE"/>
    <w:rsid w:val="00D32B15"/>
    <w:rsid w:val="00D32D0A"/>
    <w:rsid w:val="00D32EC5"/>
    <w:rsid w:val="00D32ED5"/>
    <w:rsid w:val="00D32F81"/>
    <w:rsid w:val="00D33133"/>
    <w:rsid w:val="00D333A3"/>
    <w:rsid w:val="00D3347B"/>
    <w:rsid w:val="00D336A7"/>
    <w:rsid w:val="00D33AD4"/>
    <w:rsid w:val="00D346B3"/>
    <w:rsid w:val="00D34B1C"/>
    <w:rsid w:val="00D34B5C"/>
    <w:rsid w:val="00D34C1F"/>
    <w:rsid w:val="00D35AB1"/>
    <w:rsid w:val="00D36358"/>
    <w:rsid w:val="00D36EFF"/>
    <w:rsid w:val="00D37110"/>
    <w:rsid w:val="00D40415"/>
    <w:rsid w:val="00D4047B"/>
    <w:rsid w:val="00D40715"/>
    <w:rsid w:val="00D40922"/>
    <w:rsid w:val="00D40999"/>
    <w:rsid w:val="00D41333"/>
    <w:rsid w:val="00D418A8"/>
    <w:rsid w:val="00D418FE"/>
    <w:rsid w:val="00D41A5F"/>
    <w:rsid w:val="00D41E3E"/>
    <w:rsid w:val="00D4240B"/>
    <w:rsid w:val="00D42A8D"/>
    <w:rsid w:val="00D42EC3"/>
    <w:rsid w:val="00D43BD8"/>
    <w:rsid w:val="00D4407C"/>
    <w:rsid w:val="00D441BB"/>
    <w:rsid w:val="00D442C1"/>
    <w:rsid w:val="00D44666"/>
    <w:rsid w:val="00D456E1"/>
    <w:rsid w:val="00D457B4"/>
    <w:rsid w:val="00D46A7C"/>
    <w:rsid w:val="00D46AA4"/>
    <w:rsid w:val="00D47086"/>
    <w:rsid w:val="00D47677"/>
    <w:rsid w:val="00D477AB"/>
    <w:rsid w:val="00D47E37"/>
    <w:rsid w:val="00D50149"/>
    <w:rsid w:val="00D50230"/>
    <w:rsid w:val="00D50750"/>
    <w:rsid w:val="00D5076C"/>
    <w:rsid w:val="00D509AA"/>
    <w:rsid w:val="00D50BC2"/>
    <w:rsid w:val="00D50ED3"/>
    <w:rsid w:val="00D50F6F"/>
    <w:rsid w:val="00D51557"/>
    <w:rsid w:val="00D51947"/>
    <w:rsid w:val="00D520FB"/>
    <w:rsid w:val="00D528D8"/>
    <w:rsid w:val="00D52AD3"/>
    <w:rsid w:val="00D52D59"/>
    <w:rsid w:val="00D535EC"/>
    <w:rsid w:val="00D5370F"/>
    <w:rsid w:val="00D539D2"/>
    <w:rsid w:val="00D53F78"/>
    <w:rsid w:val="00D54138"/>
    <w:rsid w:val="00D5467F"/>
    <w:rsid w:val="00D54931"/>
    <w:rsid w:val="00D54DE9"/>
    <w:rsid w:val="00D56571"/>
    <w:rsid w:val="00D56734"/>
    <w:rsid w:val="00D56AA6"/>
    <w:rsid w:val="00D56E9C"/>
    <w:rsid w:val="00D57251"/>
    <w:rsid w:val="00D57601"/>
    <w:rsid w:val="00D57E81"/>
    <w:rsid w:val="00D60C28"/>
    <w:rsid w:val="00D60D38"/>
    <w:rsid w:val="00D60F0B"/>
    <w:rsid w:val="00D6144F"/>
    <w:rsid w:val="00D61C74"/>
    <w:rsid w:val="00D61E4B"/>
    <w:rsid w:val="00D620AA"/>
    <w:rsid w:val="00D6236F"/>
    <w:rsid w:val="00D62752"/>
    <w:rsid w:val="00D627EF"/>
    <w:rsid w:val="00D630D5"/>
    <w:rsid w:val="00D63521"/>
    <w:rsid w:val="00D63567"/>
    <w:rsid w:val="00D63636"/>
    <w:rsid w:val="00D6367C"/>
    <w:rsid w:val="00D63A16"/>
    <w:rsid w:val="00D63EFC"/>
    <w:rsid w:val="00D64303"/>
    <w:rsid w:val="00D64A37"/>
    <w:rsid w:val="00D65214"/>
    <w:rsid w:val="00D6535A"/>
    <w:rsid w:val="00D65372"/>
    <w:rsid w:val="00D65558"/>
    <w:rsid w:val="00D6565B"/>
    <w:rsid w:val="00D6574F"/>
    <w:rsid w:val="00D65B43"/>
    <w:rsid w:val="00D66450"/>
    <w:rsid w:val="00D66696"/>
    <w:rsid w:val="00D67C36"/>
    <w:rsid w:val="00D67C51"/>
    <w:rsid w:val="00D70142"/>
    <w:rsid w:val="00D707D0"/>
    <w:rsid w:val="00D70909"/>
    <w:rsid w:val="00D70E4D"/>
    <w:rsid w:val="00D715D6"/>
    <w:rsid w:val="00D71A8C"/>
    <w:rsid w:val="00D724FD"/>
    <w:rsid w:val="00D72567"/>
    <w:rsid w:val="00D72A5F"/>
    <w:rsid w:val="00D72DAB"/>
    <w:rsid w:val="00D73049"/>
    <w:rsid w:val="00D73856"/>
    <w:rsid w:val="00D74110"/>
    <w:rsid w:val="00D7450E"/>
    <w:rsid w:val="00D7483B"/>
    <w:rsid w:val="00D74D67"/>
    <w:rsid w:val="00D7542C"/>
    <w:rsid w:val="00D754DD"/>
    <w:rsid w:val="00D7559F"/>
    <w:rsid w:val="00D75DD6"/>
    <w:rsid w:val="00D7614E"/>
    <w:rsid w:val="00D76235"/>
    <w:rsid w:val="00D7636E"/>
    <w:rsid w:val="00D763C5"/>
    <w:rsid w:val="00D763D6"/>
    <w:rsid w:val="00D766E9"/>
    <w:rsid w:val="00D7690F"/>
    <w:rsid w:val="00D76EA1"/>
    <w:rsid w:val="00D77E17"/>
    <w:rsid w:val="00D801DB"/>
    <w:rsid w:val="00D804A7"/>
    <w:rsid w:val="00D80682"/>
    <w:rsid w:val="00D80ABE"/>
    <w:rsid w:val="00D810F5"/>
    <w:rsid w:val="00D81466"/>
    <w:rsid w:val="00D8177E"/>
    <w:rsid w:val="00D81BA2"/>
    <w:rsid w:val="00D81C23"/>
    <w:rsid w:val="00D81DE8"/>
    <w:rsid w:val="00D8200C"/>
    <w:rsid w:val="00D820CF"/>
    <w:rsid w:val="00D82429"/>
    <w:rsid w:val="00D82874"/>
    <w:rsid w:val="00D8296B"/>
    <w:rsid w:val="00D829A6"/>
    <w:rsid w:val="00D82B64"/>
    <w:rsid w:val="00D82D86"/>
    <w:rsid w:val="00D82DE7"/>
    <w:rsid w:val="00D83066"/>
    <w:rsid w:val="00D834D1"/>
    <w:rsid w:val="00D83892"/>
    <w:rsid w:val="00D83BCB"/>
    <w:rsid w:val="00D84129"/>
    <w:rsid w:val="00D8451E"/>
    <w:rsid w:val="00D84583"/>
    <w:rsid w:val="00D84599"/>
    <w:rsid w:val="00D85003"/>
    <w:rsid w:val="00D85849"/>
    <w:rsid w:val="00D85A66"/>
    <w:rsid w:val="00D86069"/>
    <w:rsid w:val="00D8616B"/>
    <w:rsid w:val="00D86A26"/>
    <w:rsid w:val="00D86B21"/>
    <w:rsid w:val="00D87067"/>
    <w:rsid w:val="00D8791D"/>
    <w:rsid w:val="00D87DC5"/>
    <w:rsid w:val="00D90197"/>
    <w:rsid w:val="00D90E0A"/>
    <w:rsid w:val="00D90EBA"/>
    <w:rsid w:val="00D91767"/>
    <w:rsid w:val="00D91AA5"/>
    <w:rsid w:val="00D920DD"/>
    <w:rsid w:val="00D924FD"/>
    <w:rsid w:val="00D92AB0"/>
    <w:rsid w:val="00D93837"/>
    <w:rsid w:val="00D9389B"/>
    <w:rsid w:val="00D938EE"/>
    <w:rsid w:val="00D93AAE"/>
    <w:rsid w:val="00D93C4E"/>
    <w:rsid w:val="00D93F68"/>
    <w:rsid w:val="00D94084"/>
    <w:rsid w:val="00D94597"/>
    <w:rsid w:val="00D94A91"/>
    <w:rsid w:val="00D9502D"/>
    <w:rsid w:val="00D95432"/>
    <w:rsid w:val="00D96568"/>
    <w:rsid w:val="00D96640"/>
    <w:rsid w:val="00D9676F"/>
    <w:rsid w:val="00D968B4"/>
    <w:rsid w:val="00D96A35"/>
    <w:rsid w:val="00D96AC1"/>
    <w:rsid w:val="00D974DA"/>
    <w:rsid w:val="00D979C9"/>
    <w:rsid w:val="00D979E1"/>
    <w:rsid w:val="00D97C3F"/>
    <w:rsid w:val="00DA0288"/>
    <w:rsid w:val="00DA07A9"/>
    <w:rsid w:val="00DA0966"/>
    <w:rsid w:val="00DA1A49"/>
    <w:rsid w:val="00DA1D21"/>
    <w:rsid w:val="00DA1D59"/>
    <w:rsid w:val="00DA239F"/>
    <w:rsid w:val="00DA2505"/>
    <w:rsid w:val="00DA2B71"/>
    <w:rsid w:val="00DA3190"/>
    <w:rsid w:val="00DA3718"/>
    <w:rsid w:val="00DA38CE"/>
    <w:rsid w:val="00DA3989"/>
    <w:rsid w:val="00DA3ACB"/>
    <w:rsid w:val="00DA3B6E"/>
    <w:rsid w:val="00DA423C"/>
    <w:rsid w:val="00DA49F0"/>
    <w:rsid w:val="00DA4F63"/>
    <w:rsid w:val="00DA4FD7"/>
    <w:rsid w:val="00DA523B"/>
    <w:rsid w:val="00DA54CB"/>
    <w:rsid w:val="00DA5574"/>
    <w:rsid w:val="00DA574B"/>
    <w:rsid w:val="00DA5C78"/>
    <w:rsid w:val="00DA5FA6"/>
    <w:rsid w:val="00DA625C"/>
    <w:rsid w:val="00DA6421"/>
    <w:rsid w:val="00DA69B9"/>
    <w:rsid w:val="00DA6E19"/>
    <w:rsid w:val="00DA72D3"/>
    <w:rsid w:val="00DA7763"/>
    <w:rsid w:val="00DA7B0E"/>
    <w:rsid w:val="00DA7F70"/>
    <w:rsid w:val="00DB00A8"/>
    <w:rsid w:val="00DB041E"/>
    <w:rsid w:val="00DB0486"/>
    <w:rsid w:val="00DB0A47"/>
    <w:rsid w:val="00DB0A6E"/>
    <w:rsid w:val="00DB0E3F"/>
    <w:rsid w:val="00DB14A0"/>
    <w:rsid w:val="00DB186D"/>
    <w:rsid w:val="00DB1E7C"/>
    <w:rsid w:val="00DB2173"/>
    <w:rsid w:val="00DB273F"/>
    <w:rsid w:val="00DB28EC"/>
    <w:rsid w:val="00DB2A18"/>
    <w:rsid w:val="00DB3239"/>
    <w:rsid w:val="00DB378E"/>
    <w:rsid w:val="00DB3795"/>
    <w:rsid w:val="00DB3928"/>
    <w:rsid w:val="00DB3ABA"/>
    <w:rsid w:val="00DB41C9"/>
    <w:rsid w:val="00DB4E1E"/>
    <w:rsid w:val="00DB55D4"/>
    <w:rsid w:val="00DB5D46"/>
    <w:rsid w:val="00DB5DF0"/>
    <w:rsid w:val="00DB5FF4"/>
    <w:rsid w:val="00DB65CE"/>
    <w:rsid w:val="00DB701C"/>
    <w:rsid w:val="00DB73FC"/>
    <w:rsid w:val="00DB76A9"/>
    <w:rsid w:val="00DC01BF"/>
    <w:rsid w:val="00DC020B"/>
    <w:rsid w:val="00DC0498"/>
    <w:rsid w:val="00DC0FF0"/>
    <w:rsid w:val="00DC139C"/>
    <w:rsid w:val="00DC14EB"/>
    <w:rsid w:val="00DC1510"/>
    <w:rsid w:val="00DC1776"/>
    <w:rsid w:val="00DC1AC4"/>
    <w:rsid w:val="00DC1F1B"/>
    <w:rsid w:val="00DC230B"/>
    <w:rsid w:val="00DC2494"/>
    <w:rsid w:val="00DC307F"/>
    <w:rsid w:val="00DC30BC"/>
    <w:rsid w:val="00DC353F"/>
    <w:rsid w:val="00DC440C"/>
    <w:rsid w:val="00DC46D8"/>
    <w:rsid w:val="00DC46F5"/>
    <w:rsid w:val="00DC47EE"/>
    <w:rsid w:val="00DC4822"/>
    <w:rsid w:val="00DC4C81"/>
    <w:rsid w:val="00DC4E65"/>
    <w:rsid w:val="00DC5244"/>
    <w:rsid w:val="00DC571C"/>
    <w:rsid w:val="00DC5DAC"/>
    <w:rsid w:val="00DC5FC1"/>
    <w:rsid w:val="00DC6164"/>
    <w:rsid w:val="00DC61D9"/>
    <w:rsid w:val="00DC63DC"/>
    <w:rsid w:val="00DC64FF"/>
    <w:rsid w:val="00DC6AAA"/>
    <w:rsid w:val="00DC702C"/>
    <w:rsid w:val="00DC708C"/>
    <w:rsid w:val="00DC7136"/>
    <w:rsid w:val="00DC72AB"/>
    <w:rsid w:val="00DC7417"/>
    <w:rsid w:val="00DC7515"/>
    <w:rsid w:val="00DC7622"/>
    <w:rsid w:val="00DC7845"/>
    <w:rsid w:val="00DC7AE6"/>
    <w:rsid w:val="00DC7D66"/>
    <w:rsid w:val="00DD0323"/>
    <w:rsid w:val="00DD0E0A"/>
    <w:rsid w:val="00DD101A"/>
    <w:rsid w:val="00DD123A"/>
    <w:rsid w:val="00DD14EE"/>
    <w:rsid w:val="00DD1566"/>
    <w:rsid w:val="00DD1610"/>
    <w:rsid w:val="00DD17E6"/>
    <w:rsid w:val="00DD18A4"/>
    <w:rsid w:val="00DD194E"/>
    <w:rsid w:val="00DD2101"/>
    <w:rsid w:val="00DD24FB"/>
    <w:rsid w:val="00DD28BF"/>
    <w:rsid w:val="00DD2A6B"/>
    <w:rsid w:val="00DD3652"/>
    <w:rsid w:val="00DD3E10"/>
    <w:rsid w:val="00DD3FC5"/>
    <w:rsid w:val="00DD4071"/>
    <w:rsid w:val="00DD4309"/>
    <w:rsid w:val="00DD4404"/>
    <w:rsid w:val="00DD47EA"/>
    <w:rsid w:val="00DD496B"/>
    <w:rsid w:val="00DD4FB3"/>
    <w:rsid w:val="00DD532A"/>
    <w:rsid w:val="00DD5342"/>
    <w:rsid w:val="00DD54A1"/>
    <w:rsid w:val="00DD55EB"/>
    <w:rsid w:val="00DD5632"/>
    <w:rsid w:val="00DD5890"/>
    <w:rsid w:val="00DD5A29"/>
    <w:rsid w:val="00DD5B66"/>
    <w:rsid w:val="00DD6347"/>
    <w:rsid w:val="00DD6579"/>
    <w:rsid w:val="00DD65A8"/>
    <w:rsid w:val="00DD69F7"/>
    <w:rsid w:val="00DD7693"/>
    <w:rsid w:val="00DD79C5"/>
    <w:rsid w:val="00DE0147"/>
    <w:rsid w:val="00DE08EA"/>
    <w:rsid w:val="00DE0A5E"/>
    <w:rsid w:val="00DE1645"/>
    <w:rsid w:val="00DE177E"/>
    <w:rsid w:val="00DE1E89"/>
    <w:rsid w:val="00DE274B"/>
    <w:rsid w:val="00DE2832"/>
    <w:rsid w:val="00DE2951"/>
    <w:rsid w:val="00DE2E89"/>
    <w:rsid w:val="00DE321F"/>
    <w:rsid w:val="00DE33F4"/>
    <w:rsid w:val="00DE37F4"/>
    <w:rsid w:val="00DE3AF3"/>
    <w:rsid w:val="00DE3E60"/>
    <w:rsid w:val="00DE401B"/>
    <w:rsid w:val="00DE448F"/>
    <w:rsid w:val="00DE4B91"/>
    <w:rsid w:val="00DE56AB"/>
    <w:rsid w:val="00DE5F22"/>
    <w:rsid w:val="00DE6BE2"/>
    <w:rsid w:val="00DE7095"/>
    <w:rsid w:val="00DE71C3"/>
    <w:rsid w:val="00DE7224"/>
    <w:rsid w:val="00DE76DC"/>
    <w:rsid w:val="00DE7A06"/>
    <w:rsid w:val="00DE7E69"/>
    <w:rsid w:val="00DF050E"/>
    <w:rsid w:val="00DF0CC1"/>
    <w:rsid w:val="00DF0D47"/>
    <w:rsid w:val="00DF0D4C"/>
    <w:rsid w:val="00DF13BC"/>
    <w:rsid w:val="00DF1867"/>
    <w:rsid w:val="00DF1B9C"/>
    <w:rsid w:val="00DF1FB0"/>
    <w:rsid w:val="00DF238C"/>
    <w:rsid w:val="00DF25C9"/>
    <w:rsid w:val="00DF27EF"/>
    <w:rsid w:val="00DF2A1F"/>
    <w:rsid w:val="00DF2E13"/>
    <w:rsid w:val="00DF31AE"/>
    <w:rsid w:val="00DF3218"/>
    <w:rsid w:val="00DF32DF"/>
    <w:rsid w:val="00DF3D67"/>
    <w:rsid w:val="00DF4209"/>
    <w:rsid w:val="00DF43CC"/>
    <w:rsid w:val="00DF511C"/>
    <w:rsid w:val="00DF5345"/>
    <w:rsid w:val="00DF5396"/>
    <w:rsid w:val="00DF57AC"/>
    <w:rsid w:val="00DF5867"/>
    <w:rsid w:val="00DF5BB6"/>
    <w:rsid w:val="00DF5D11"/>
    <w:rsid w:val="00DF5DCF"/>
    <w:rsid w:val="00DF6416"/>
    <w:rsid w:val="00DF694B"/>
    <w:rsid w:val="00DF6C60"/>
    <w:rsid w:val="00DF720D"/>
    <w:rsid w:val="00DF7379"/>
    <w:rsid w:val="00DF769D"/>
    <w:rsid w:val="00DF79EE"/>
    <w:rsid w:val="00E0061D"/>
    <w:rsid w:val="00E00678"/>
    <w:rsid w:val="00E00899"/>
    <w:rsid w:val="00E0091E"/>
    <w:rsid w:val="00E00FFC"/>
    <w:rsid w:val="00E0153C"/>
    <w:rsid w:val="00E0239B"/>
    <w:rsid w:val="00E02AFD"/>
    <w:rsid w:val="00E02FAC"/>
    <w:rsid w:val="00E043D7"/>
    <w:rsid w:val="00E045E1"/>
    <w:rsid w:val="00E0478B"/>
    <w:rsid w:val="00E04BC8"/>
    <w:rsid w:val="00E04CB8"/>
    <w:rsid w:val="00E04DB4"/>
    <w:rsid w:val="00E04E09"/>
    <w:rsid w:val="00E05201"/>
    <w:rsid w:val="00E05960"/>
    <w:rsid w:val="00E05A93"/>
    <w:rsid w:val="00E061BC"/>
    <w:rsid w:val="00E0654C"/>
    <w:rsid w:val="00E06588"/>
    <w:rsid w:val="00E10ADA"/>
    <w:rsid w:val="00E10CF9"/>
    <w:rsid w:val="00E10F21"/>
    <w:rsid w:val="00E11CD9"/>
    <w:rsid w:val="00E11D58"/>
    <w:rsid w:val="00E11DD4"/>
    <w:rsid w:val="00E11DD6"/>
    <w:rsid w:val="00E128ED"/>
    <w:rsid w:val="00E13249"/>
    <w:rsid w:val="00E133F5"/>
    <w:rsid w:val="00E138ED"/>
    <w:rsid w:val="00E13A1A"/>
    <w:rsid w:val="00E143A7"/>
    <w:rsid w:val="00E146E3"/>
    <w:rsid w:val="00E14B5E"/>
    <w:rsid w:val="00E152C0"/>
    <w:rsid w:val="00E1581D"/>
    <w:rsid w:val="00E15F6A"/>
    <w:rsid w:val="00E1623D"/>
    <w:rsid w:val="00E1658F"/>
    <w:rsid w:val="00E168C3"/>
    <w:rsid w:val="00E16C33"/>
    <w:rsid w:val="00E16D7F"/>
    <w:rsid w:val="00E16F60"/>
    <w:rsid w:val="00E173DA"/>
    <w:rsid w:val="00E17862"/>
    <w:rsid w:val="00E17CC6"/>
    <w:rsid w:val="00E201DD"/>
    <w:rsid w:val="00E20464"/>
    <w:rsid w:val="00E20507"/>
    <w:rsid w:val="00E20615"/>
    <w:rsid w:val="00E20AC0"/>
    <w:rsid w:val="00E20ED7"/>
    <w:rsid w:val="00E21315"/>
    <w:rsid w:val="00E21767"/>
    <w:rsid w:val="00E21783"/>
    <w:rsid w:val="00E21E05"/>
    <w:rsid w:val="00E2232B"/>
    <w:rsid w:val="00E22862"/>
    <w:rsid w:val="00E22957"/>
    <w:rsid w:val="00E23169"/>
    <w:rsid w:val="00E2353F"/>
    <w:rsid w:val="00E23AA6"/>
    <w:rsid w:val="00E23B3F"/>
    <w:rsid w:val="00E241A5"/>
    <w:rsid w:val="00E24586"/>
    <w:rsid w:val="00E24FD4"/>
    <w:rsid w:val="00E25074"/>
    <w:rsid w:val="00E257ED"/>
    <w:rsid w:val="00E25AFA"/>
    <w:rsid w:val="00E25F1F"/>
    <w:rsid w:val="00E261C6"/>
    <w:rsid w:val="00E261D9"/>
    <w:rsid w:val="00E265C6"/>
    <w:rsid w:val="00E26C55"/>
    <w:rsid w:val="00E276AF"/>
    <w:rsid w:val="00E278F0"/>
    <w:rsid w:val="00E278F9"/>
    <w:rsid w:val="00E27969"/>
    <w:rsid w:val="00E27CAB"/>
    <w:rsid w:val="00E27E4B"/>
    <w:rsid w:val="00E301CD"/>
    <w:rsid w:val="00E30B01"/>
    <w:rsid w:val="00E30DE7"/>
    <w:rsid w:val="00E3118D"/>
    <w:rsid w:val="00E3168C"/>
    <w:rsid w:val="00E31B96"/>
    <w:rsid w:val="00E31BE6"/>
    <w:rsid w:val="00E326F0"/>
    <w:rsid w:val="00E3270E"/>
    <w:rsid w:val="00E327A5"/>
    <w:rsid w:val="00E33056"/>
    <w:rsid w:val="00E332AB"/>
    <w:rsid w:val="00E343C8"/>
    <w:rsid w:val="00E34434"/>
    <w:rsid w:val="00E34CF2"/>
    <w:rsid w:val="00E35864"/>
    <w:rsid w:val="00E35A1C"/>
    <w:rsid w:val="00E35D93"/>
    <w:rsid w:val="00E35EBC"/>
    <w:rsid w:val="00E36514"/>
    <w:rsid w:val="00E36645"/>
    <w:rsid w:val="00E37279"/>
    <w:rsid w:val="00E37654"/>
    <w:rsid w:val="00E37717"/>
    <w:rsid w:val="00E37794"/>
    <w:rsid w:val="00E378F2"/>
    <w:rsid w:val="00E37A05"/>
    <w:rsid w:val="00E37C6F"/>
    <w:rsid w:val="00E37E5A"/>
    <w:rsid w:val="00E4054C"/>
    <w:rsid w:val="00E40755"/>
    <w:rsid w:val="00E40C61"/>
    <w:rsid w:val="00E4102A"/>
    <w:rsid w:val="00E412F8"/>
    <w:rsid w:val="00E4146C"/>
    <w:rsid w:val="00E41C76"/>
    <w:rsid w:val="00E423E5"/>
    <w:rsid w:val="00E431FA"/>
    <w:rsid w:val="00E432EE"/>
    <w:rsid w:val="00E434E4"/>
    <w:rsid w:val="00E44791"/>
    <w:rsid w:val="00E44E8B"/>
    <w:rsid w:val="00E451B0"/>
    <w:rsid w:val="00E45779"/>
    <w:rsid w:val="00E459A8"/>
    <w:rsid w:val="00E45AB5"/>
    <w:rsid w:val="00E46338"/>
    <w:rsid w:val="00E46487"/>
    <w:rsid w:val="00E469DA"/>
    <w:rsid w:val="00E46D27"/>
    <w:rsid w:val="00E46EE9"/>
    <w:rsid w:val="00E46F35"/>
    <w:rsid w:val="00E47185"/>
    <w:rsid w:val="00E50198"/>
    <w:rsid w:val="00E501FA"/>
    <w:rsid w:val="00E50253"/>
    <w:rsid w:val="00E50398"/>
    <w:rsid w:val="00E5088E"/>
    <w:rsid w:val="00E50BD4"/>
    <w:rsid w:val="00E50F99"/>
    <w:rsid w:val="00E51055"/>
    <w:rsid w:val="00E51208"/>
    <w:rsid w:val="00E51257"/>
    <w:rsid w:val="00E514F8"/>
    <w:rsid w:val="00E51947"/>
    <w:rsid w:val="00E51983"/>
    <w:rsid w:val="00E51C5F"/>
    <w:rsid w:val="00E52239"/>
    <w:rsid w:val="00E52914"/>
    <w:rsid w:val="00E52E9C"/>
    <w:rsid w:val="00E530F7"/>
    <w:rsid w:val="00E538E6"/>
    <w:rsid w:val="00E53A6A"/>
    <w:rsid w:val="00E54237"/>
    <w:rsid w:val="00E5436F"/>
    <w:rsid w:val="00E54C52"/>
    <w:rsid w:val="00E54D65"/>
    <w:rsid w:val="00E54E74"/>
    <w:rsid w:val="00E54E94"/>
    <w:rsid w:val="00E55379"/>
    <w:rsid w:val="00E55BB4"/>
    <w:rsid w:val="00E55C1F"/>
    <w:rsid w:val="00E55D02"/>
    <w:rsid w:val="00E55DDE"/>
    <w:rsid w:val="00E566E4"/>
    <w:rsid w:val="00E5735F"/>
    <w:rsid w:val="00E5742A"/>
    <w:rsid w:val="00E5744B"/>
    <w:rsid w:val="00E575AF"/>
    <w:rsid w:val="00E57C43"/>
    <w:rsid w:val="00E6034A"/>
    <w:rsid w:val="00E613C1"/>
    <w:rsid w:val="00E6169C"/>
    <w:rsid w:val="00E618F4"/>
    <w:rsid w:val="00E61DDB"/>
    <w:rsid w:val="00E6213C"/>
    <w:rsid w:val="00E62B2B"/>
    <w:rsid w:val="00E62DB4"/>
    <w:rsid w:val="00E62E58"/>
    <w:rsid w:val="00E6309C"/>
    <w:rsid w:val="00E6324D"/>
    <w:rsid w:val="00E6397D"/>
    <w:rsid w:val="00E63B82"/>
    <w:rsid w:val="00E63EFD"/>
    <w:rsid w:val="00E641E9"/>
    <w:rsid w:val="00E643E2"/>
    <w:rsid w:val="00E6489B"/>
    <w:rsid w:val="00E65224"/>
    <w:rsid w:val="00E6574F"/>
    <w:rsid w:val="00E65803"/>
    <w:rsid w:val="00E658AA"/>
    <w:rsid w:val="00E65D1E"/>
    <w:rsid w:val="00E65F4F"/>
    <w:rsid w:val="00E663FF"/>
    <w:rsid w:val="00E66FB9"/>
    <w:rsid w:val="00E67365"/>
    <w:rsid w:val="00E67DE5"/>
    <w:rsid w:val="00E711C5"/>
    <w:rsid w:val="00E7139F"/>
    <w:rsid w:val="00E7163F"/>
    <w:rsid w:val="00E71678"/>
    <w:rsid w:val="00E71C46"/>
    <w:rsid w:val="00E71DBA"/>
    <w:rsid w:val="00E725CA"/>
    <w:rsid w:val="00E725DE"/>
    <w:rsid w:val="00E7281E"/>
    <w:rsid w:val="00E7294A"/>
    <w:rsid w:val="00E72967"/>
    <w:rsid w:val="00E72A43"/>
    <w:rsid w:val="00E72C5D"/>
    <w:rsid w:val="00E73658"/>
    <w:rsid w:val="00E7389E"/>
    <w:rsid w:val="00E73A75"/>
    <w:rsid w:val="00E73FCA"/>
    <w:rsid w:val="00E748B0"/>
    <w:rsid w:val="00E74A11"/>
    <w:rsid w:val="00E74E83"/>
    <w:rsid w:val="00E74F04"/>
    <w:rsid w:val="00E751D1"/>
    <w:rsid w:val="00E753E7"/>
    <w:rsid w:val="00E756F5"/>
    <w:rsid w:val="00E7575E"/>
    <w:rsid w:val="00E757E6"/>
    <w:rsid w:val="00E75ECB"/>
    <w:rsid w:val="00E76026"/>
    <w:rsid w:val="00E760DA"/>
    <w:rsid w:val="00E76691"/>
    <w:rsid w:val="00E76F25"/>
    <w:rsid w:val="00E770FF"/>
    <w:rsid w:val="00E771D7"/>
    <w:rsid w:val="00E77321"/>
    <w:rsid w:val="00E775B1"/>
    <w:rsid w:val="00E803D9"/>
    <w:rsid w:val="00E8045A"/>
    <w:rsid w:val="00E8087B"/>
    <w:rsid w:val="00E80DF3"/>
    <w:rsid w:val="00E80E56"/>
    <w:rsid w:val="00E813E9"/>
    <w:rsid w:val="00E81990"/>
    <w:rsid w:val="00E81F7A"/>
    <w:rsid w:val="00E820A2"/>
    <w:rsid w:val="00E82F57"/>
    <w:rsid w:val="00E83046"/>
    <w:rsid w:val="00E83133"/>
    <w:rsid w:val="00E83175"/>
    <w:rsid w:val="00E834AA"/>
    <w:rsid w:val="00E845AA"/>
    <w:rsid w:val="00E845C5"/>
    <w:rsid w:val="00E84747"/>
    <w:rsid w:val="00E84AFA"/>
    <w:rsid w:val="00E84D99"/>
    <w:rsid w:val="00E8537E"/>
    <w:rsid w:val="00E85651"/>
    <w:rsid w:val="00E857AD"/>
    <w:rsid w:val="00E859E2"/>
    <w:rsid w:val="00E85A18"/>
    <w:rsid w:val="00E85C05"/>
    <w:rsid w:val="00E85F5C"/>
    <w:rsid w:val="00E86EA5"/>
    <w:rsid w:val="00E87C5E"/>
    <w:rsid w:val="00E87F52"/>
    <w:rsid w:val="00E900C8"/>
    <w:rsid w:val="00E908D7"/>
    <w:rsid w:val="00E90C99"/>
    <w:rsid w:val="00E91103"/>
    <w:rsid w:val="00E91664"/>
    <w:rsid w:val="00E920F5"/>
    <w:rsid w:val="00E921EF"/>
    <w:rsid w:val="00E92508"/>
    <w:rsid w:val="00E925A6"/>
    <w:rsid w:val="00E92669"/>
    <w:rsid w:val="00E92AC6"/>
    <w:rsid w:val="00E930EE"/>
    <w:rsid w:val="00E9332E"/>
    <w:rsid w:val="00E93E88"/>
    <w:rsid w:val="00E944E4"/>
    <w:rsid w:val="00E946AA"/>
    <w:rsid w:val="00E950AE"/>
    <w:rsid w:val="00E9542B"/>
    <w:rsid w:val="00E95CB4"/>
    <w:rsid w:val="00E95FA2"/>
    <w:rsid w:val="00E9631F"/>
    <w:rsid w:val="00E96592"/>
    <w:rsid w:val="00E975C0"/>
    <w:rsid w:val="00E975DC"/>
    <w:rsid w:val="00E97687"/>
    <w:rsid w:val="00E976A5"/>
    <w:rsid w:val="00E977A7"/>
    <w:rsid w:val="00E978A4"/>
    <w:rsid w:val="00E97B0D"/>
    <w:rsid w:val="00EA0244"/>
    <w:rsid w:val="00EA0263"/>
    <w:rsid w:val="00EA02D4"/>
    <w:rsid w:val="00EA02FA"/>
    <w:rsid w:val="00EA0B2E"/>
    <w:rsid w:val="00EA0C20"/>
    <w:rsid w:val="00EA0CB1"/>
    <w:rsid w:val="00EA0E5C"/>
    <w:rsid w:val="00EA10E8"/>
    <w:rsid w:val="00EA129B"/>
    <w:rsid w:val="00EA1A99"/>
    <w:rsid w:val="00EA241C"/>
    <w:rsid w:val="00EA2968"/>
    <w:rsid w:val="00EA2B0C"/>
    <w:rsid w:val="00EA2BE2"/>
    <w:rsid w:val="00EA315E"/>
    <w:rsid w:val="00EA332C"/>
    <w:rsid w:val="00EA34D2"/>
    <w:rsid w:val="00EA3625"/>
    <w:rsid w:val="00EA397D"/>
    <w:rsid w:val="00EA4455"/>
    <w:rsid w:val="00EA47C7"/>
    <w:rsid w:val="00EA48F6"/>
    <w:rsid w:val="00EA4CD9"/>
    <w:rsid w:val="00EA56E2"/>
    <w:rsid w:val="00EA5729"/>
    <w:rsid w:val="00EA5BBF"/>
    <w:rsid w:val="00EA5DCD"/>
    <w:rsid w:val="00EA6A38"/>
    <w:rsid w:val="00EA6AE3"/>
    <w:rsid w:val="00EA6D6B"/>
    <w:rsid w:val="00EA70F6"/>
    <w:rsid w:val="00EA7879"/>
    <w:rsid w:val="00EA78D5"/>
    <w:rsid w:val="00EA7F77"/>
    <w:rsid w:val="00EB01BC"/>
    <w:rsid w:val="00EB0311"/>
    <w:rsid w:val="00EB0377"/>
    <w:rsid w:val="00EB051A"/>
    <w:rsid w:val="00EB0564"/>
    <w:rsid w:val="00EB07EA"/>
    <w:rsid w:val="00EB0B9D"/>
    <w:rsid w:val="00EB1023"/>
    <w:rsid w:val="00EB11A7"/>
    <w:rsid w:val="00EB14EF"/>
    <w:rsid w:val="00EB164A"/>
    <w:rsid w:val="00EB1A16"/>
    <w:rsid w:val="00EB1C81"/>
    <w:rsid w:val="00EB2106"/>
    <w:rsid w:val="00EB2602"/>
    <w:rsid w:val="00EB27A8"/>
    <w:rsid w:val="00EB27F4"/>
    <w:rsid w:val="00EB2A36"/>
    <w:rsid w:val="00EB2B61"/>
    <w:rsid w:val="00EB3193"/>
    <w:rsid w:val="00EB3364"/>
    <w:rsid w:val="00EB347D"/>
    <w:rsid w:val="00EB358E"/>
    <w:rsid w:val="00EB3856"/>
    <w:rsid w:val="00EB3F13"/>
    <w:rsid w:val="00EB4290"/>
    <w:rsid w:val="00EB459F"/>
    <w:rsid w:val="00EB462A"/>
    <w:rsid w:val="00EB467B"/>
    <w:rsid w:val="00EB46D7"/>
    <w:rsid w:val="00EB49F1"/>
    <w:rsid w:val="00EB53A8"/>
    <w:rsid w:val="00EB5B46"/>
    <w:rsid w:val="00EB5BE5"/>
    <w:rsid w:val="00EB5ECE"/>
    <w:rsid w:val="00EB65F2"/>
    <w:rsid w:val="00EB6629"/>
    <w:rsid w:val="00EB6696"/>
    <w:rsid w:val="00EB6BC7"/>
    <w:rsid w:val="00EB6C79"/>
    <w:rsid w:val="00EB7792"/>
    <w:rsid w:val="00EB7A02"/>
    <w:rsid w:val="00EB7D89"/>
    <w:rsid w:val="00EC02F7"/>
    <w:rsid w:val="00EC0B36"/>
    <w:rsid w:val="00EC0B47"/>
    <w:rsid w:val="00EC0BB6"/>
    <w:rsid w:val="00EC0BD2"/>
    <w:rsid w:val="00EC1374"/>
    <w:rsid w:val="00EC13FC"/>
    <w:rsid w:val="00EC16BB"/>
    <w:rsid w:val="00EC1964"/>
    <w:rsid w:val="00EC1D97"/>
    <w:rsid w:val="00EC1DF4"/>
    <w:rsid w:val="00EC1FCB"/>
    <w:rsid w:val="00EC23B5"/>
    <w:rsid w:val="00EC30E5"/>
    <w:rsid w:val="00EC3390"/>
    <w:rsid w:val="00EC3617"/>
    <w:rsid w:val="00EC40C0"/>
    <w:rsid w:val="00EC4178"/>
    <w:rsid w:val="00EC43A6"/>
    <w:rsid w:val="00EC43B4"/>
    <w:rsid w:val="00EC46DF"/>
    <w:rsid w:val="00EC4E4D"/>
    <w:rsid w:val="00EC5070"/>
    <w:rsid w:val="00EC557B"/>
    <w:rsid w:val="00EC58A5"/>
    <w:rsid w:val="00EC5E1F"/>
    <w:rsid w:val="00EC6A70"/>
    <w:rsid w:val="00EC6A94"/>
    <w:rsid w:val="00EC6AEE"/>
    <w:rsid w:val="00EC783F"/>
    <w:rsid w:val="00EC7BDA"/>
    <w:rsid w:val="00ED0A93"/>
    <w:rsid w:val="00ED0B29"/>
    <w:rsid w:val="00ED0E2B"/>
    <w:rsid w:val="00ED10E6"/>
    <w:rsid w:val="00ED160A"/>
    <w:rsid w:val="00ED17E3"/>
    <w:rsid w:val="00ED1A08"/>
    <w:rsid w:val="00ED2F2A"/>
    <w:rsid w:val="00ED339C"/>
    <w:rsid w:val="00ED34DD"/>
    <w:rsid w:val="00ED3829"/>
    <w:rsid w:val="00ED3B1D"/>
    <w:rsid w:val="00ED3BE2"/>
    <w:rsid w:val="00ED4015"/>
    <w:rsid w:val="00ED41A0"/>
    <w:rsid w:val="00ED41A8"/>
    <w:rsid w:val="00ED534A"/>
    <w:rsid w:val="00ED56FC"/>
    <w:rsid w:val="00ED58C0"/>
    <w:rsid w:val="00ED597E"/>
    <w:rsid w:val="00ED5C20"/>
    <w:rsid w:val="00ED5C7A"/>
    <w:rsid w:val="00ED5CFB"/>
    <w:rsid w:val="00ED60AD"/>
    <w:rsid w:val="00ED63E9"/>
    <w:rsid w:val="00ED66A4"/>
    <w:rsid w:val="00ED66BC"/>
    <w:rsid w:val="00ED6749"/>
    <w:rsid w:val="00ED6FA9"/>
    <w:rsid w:val="00ED71C1"/>
    <w:rsid w:val="00ED7262"/>
    <w:rsid w:val="00ED7293"/>
    <w:rsid w:val="00ED7EAA"/>
    <w:rsid w:val="00ED7EE7"/>
    <w:rsid w:val="00EE0F44"/>
    <w:rsid w:val="00EE10CA"/>
    <w:rsid w:val="00EE1460"/>
    <w:rsid w:val="00EE18B1"/>
    <w:rsid w:val="00EE1E49"/>
    <w:rsid w:val="00EE20E7"/>
    <w:rsid w:val="00EE2592"/>
    <w:rsid w:val="00EE27C2"/>
    <w:rsid w:val="00EE28E4"/>
    <w:rsid w:val="00EE2A48"/>
    <w:rsid w:val="00EE3E96"/>
    <w:rsid w:val="00EE3FB5"/>
    <w:rsid w:val="00EE42F8"/>
    <w:rsid w:val="00EE450F"/>
    <w:rsid w:val="00EE4745"/>
    <w:rsid w:val="00EE4D65"/>
    <w:rsid w:val="00EE516F"/>
    <w:rsid w:val="00EE5B35"/>
    <w:rsid w:val="00EE61A3"/>
    <w:rsid w:val="00EE61C4"/>
    <w:rsid w:val="00EE679D"/>
    <w:rsid w:val="00EE6873"/>
    <w:rsid w:val="00EE7110"/>
    <w:rsid w:val="00EE7288"/>
    <w:rsid w:val="00EE74A4"/>
    <w:rsid w:val="00EE7661"/>
    <w:rsid w:val="00EE7C2B"/>
    <w:rsid w:val="00EF0498"/>
    <w:rsid w:val="00EF055F"/>
    <w:rsid w:val="00EF0661"/>
    <w:rsid w:val="00EF0A3F"/>
    <w:rsid w:val="00EF0CD3"/>
    <w:rsid w:val="00EF15A4"/>
    <w:rsid w:val="00EF17F6"/>
    <w:rsid w:val="00EF19AF"/>
    <w:rsid w:val="00EF1C1D"/>
    <w:rsid w:val="00EF1F03"/>
    <w:rsid w:val="00EF251E"/>
    <w:rsid w:val="00EF265A"/>
    <w:rsid w:val="00EF26A5"/>
    <w:rsid w:val="00EF2E7C"/>
    <w:rsid w:val="00EF3612"/>
    <w:rsid w:val="00EF365D"/>
    <w:rsid w:val="00EF392E"/>
    <w:rsid w:val="00EF3995"/>
    <w:rsid w:val="00EF3E2C"/>
    <w:rsid w:val="00EF413B"/>
    <w:rsid w:val="00EF433F"/>
    <w:rsid w:val="00EF4476"/>
    <w:rsid w:val="00EF4736"/>
    <w:rsid w:val="00EF48C8"/>
    <w:rsid w:val="00EF50C6"/>
    <w:rsid w:val="00EF55B1"/>
    <w:rsid w:val="00EF595C"/>
    <w:rsid w:val="00EF61F1"/>
    <w:rsid w:val="00EF6814"/>
    <w:rsid w:val="00EF6BCA"/>
    <w:rsid w:val="00EF73EE"/>
    <w:rsid w:val="00EF7B6C"/>
    <w:rsid w:val="00F00116"/>
    <w:rsid w:val="00F001E8"/>
    <w:rsid w:val="00F00875"/>
    <w:rsid w:val="00F00928"/>
    <w:rsid w:val="00F01729"/>
    <w:rsid w:val="00F01BD9"/>
    <w:rsid w:val="00F01C07"/>
    <w:rsid w:val="00F0229E"/>
    <w:rsid w:val="00F02D2C"/>
    <w:rsid w:val="00F0356D"/>
    <w:rsid w:val="00F037B1"/>
    <w:rsid w:val="00F038C0"/>
    <w:rsid w:val="00F03E39"/>
    <w:rsid w:val="00F0452F"/>
    <w:rsid w:val="00F04589"/>
    <w:rsid w:val="00F045BB"/>
    <w:rsid w:val="00F046B1"/>
    <w:rsid w:val="00F04707"/>
    <w:rsid w:val="00F049BB"/>
    <w:rsid w:val="00F04AAF"/>
    <w:rsid w:val="00F04B23"/>
    <w:rsid w:val="00F04FDA"/>
    <w:rsid w:val="00F05463"/>
    <w:rsid w:val="00F05561"/>
    <w:rsid w:val="00F0566E"/>
    <w:rsid w:val="00F056F9"/>
    <w:rsid w:val="00F05C61"/>
    <w:rsid w:val="00F05D02"/>
    <w:rsid w:val="00F065A7"/>
    <w:rsid w:val="00F067E3"/>
    <w:rsid w:val="00F072B1"/>
    <w:rsid w:val="00F0783A"/>
    <w:rsid w:val="00F07C79"/>
    <w:rsid w:val="00F07F1E"/>
    <w:rsid w:val="00F07F44"/>
    <w:rsid w:val="00F100FF"/>
    <w:rsid w:val="00F103F6"/>
    <w:rsid w:val="00F1088B"/>
    <w:rsid w:val="00F10BCB"/>
    <w:rsid w:val="00F10FD2"/>
    <w:rsid w:val="00F1114C"/>
    <w:rsid w:val="00F11324"/>
    <w:rsid w:val="00F11422"/>
    <w:rsid w:val="00F116EE"/>
    <w:rsid w:val="00F11E96"/>
    <w:rsid w:val="00F11EBB"/>
    <w:rsid w:val="00F121DC"/>
    <w:rsid w:val="00F12265"/>
    <w:rsid w:val="00F123DB"/>
    <w:rsid w:val="00F125A5"/>
    <w:rsid w:val="00F12F2C"/>
    <w:rsid w:val="00F134AA"/>
    <w:rsid w:val="00F13A52"/>
    <w:rsid w:val="00F13A95"/>
    <w:rsid w:val="00F13AFC"/>
    <w:rsid w:val="00F13C4C"/>
    <w:rsid w:val="00F1465C"/>
    <w:rsid w:val="00F14932"/>
    <w:rsid w:val="00F14D26"/>
    <w:rsid w:val="00F14FC0"/>
    <w:rsid w:val="00F150B6"/>
    <w:rsid w:val="00F150F3"/>
    <w:rsid w:val="00F15178"/>
    <w:rsid w:val="00F1545A"/>
    <w:rsid w:val="00F154F0"/>
    <w:rsid w:val="00F1599A"/>
    <w:rsid w:val="00F15EEA"/>
    <w:rsid w:val="00F1616F"/>
    <w:rsid w:val="00F162ED"/>
    <w:rsid w:val="00F1644D"/>
    <w:rsid w:val="00F1645B"/>
    <w:rsid w:val="00F172BA"/>
    <w:rsid w:val="00F17722"/>
    <w:rsid w:val="00F179E0"/>
    <w:rsid w:val="00F17C58"/>
    <w:rsid w:val="00F2038F"/>
    <w:rsid w:val="00F2077F"/>
    <w:rsid w:val="00F20ACF"/>
    <w:rsid w:val="00F20B62"/>
    <w:rsid w:val="00F20C9A"/>
    <w:rsid w:val="00F215A7"/>
    <w:rsid w:val="00F222B6"/>
    <w:rsid w:val="00F2254F"/>
    <w:rsid w:val="00F2274F"/>
    <w:rsid w:val="00F22C63"/>
    <w:rsid w:val="00F23670"/>
    <w:rsid w:val="00F236E4"/>
    <w:rsid w:val="00F23B2C"/>
    <w:rsid w:val="00F23FB8"/>
    <w:rsid w:val="00F24002"/>
    <w:rsid w:val="00F241A2"/>
    <w:rsid w:val="00F24251"/>
    <w:rsid w:val="00F246E2"/>
    <w:rsid w:val="00F247CB"/>
    <w:rsid w:val="00F24A91"/>
    <w:rsid w:val="00F24D35"/>
    <w:rsid w:val="00F24E10"/>
    <w:rsid w:val="00F25F10"/>
    <w:rsid w:val="00F25F36"/>
    <w:rsid w:val="00F27401"/>
    <w:rsid w:val="00F3009E"/>
    <w:rsid w:val="00F300BB"/>
    <w:rsid w:val="00F30DA5"/>
    <w:rsid w:val="00F31783"/>
    <w:rsid w:val="00F31B0B"/>
    <w:rsid w:val="00F31FFF"/>
    <w:rsid w:val="00F320C3"/>
    <w:rsid w:val="00F324F6"/>
    <w:rsid w:val="00F32890"/>
    <w:rsid w:val="00F32D49"/>
    <w:rsid w:val="00F32F26"/>
    <w:rsid w:val="00F3301E"/>
    <w:rsid w:val="00F33726"/>
    <w:rsid w:val="00F33877"/>
    <w:rsid w:val="00F338DE"/>
    <w:rsid w:val="00F33DDD"/>
    <w:rsid w:val="00F34154"/>
    <w:rsid w:val="00F34AE1"/>
    <w:rsid w:val="00F35337"/>
    <w:rsid w:val="00F35608"/>
    <w:rsid w:val="00F35694"/>
    <w:rsid w:val="00F3577E"/>
    <w:rsid w:val="00F35975"/>
    <w:rsid w:val="00F36080"/>
    <w:rsid w:val="00F366D2"/>
    <w:rsid w:val="00F37278"/>
    <w:rsid w:val="00F37333"/>
    <w:rsid w:val="00F3760E"/>
    <w:rsid w:val="00F377AE"/>
    <w:rsid w:val="00F37CF3"/>
    <w:rsid w:val="00F37FBD"/>
    <w:rsid w:val="00F40150"/>
    <w:rsid w:val="00F403D7"/>
    <w:rsid w:val="00F40A04"/>
    <w:rsid w:val="00F40F6A"/>
    <w:rsid w:val="00F42032"/>
    <w:rsid w:val="00F4281D"/>
    <w:rsid w:val="00F42946"/>
    <w:rsid w:val="00F42A1F"/>
    <w:rsid w:val="00F42C30"/>
    <w:rsid w:val="00F42C95"/>
    <w:rsid w:val="00F42DA2"/>
    <w:rsid w:val="00F42FC9"/>
    <w:rsid w:val="00F43626"/>
    <w:rsid w:val="00F44544"/>
    <w:rsid w:val="00F44624"/>
    <w:rsid w:val="00F4466F"/>
    <w:rsid w:val="00F44DC0"/>
    <w:rsid w:val="00F4567E"/>
    <w:rsid w:val="00F45F39"/>
    <w:rsid w:val="00F46441"/>
    <w:rsid w:val="00F46486"/>
    <w:rsid w:val="00F466BE"/>
    <w:rsid w:val="00F46E36"/>
    <w:rsid w:val="00F46EC8"/>
    <w:rsid w:val="00F46EC9"/>
    <w:rsid w:val="00F50256"/>
    <w:rsid w:val="00F5042B"/>
    <w:rsid w:val="00F50566"/>
    <w:rsid w:val="00F50748"/>
    <w:rsid w:val="00F507F5"/>
    <w:rsid w:val="00F50B81"/>
    <w:rsid w:val="00F50DDA"/>
    <w:rsid w:val="00F50DFD"/>
    <w:rsid w:val="00F50E0F"/>
    <w:rsid w:val="00F50E47"/>
    <w:rsid w:val="00F50E4F"/>
    <w:rsid w:val="00F51016"/>
    <w:rsid w:val="00F513CF"/>
    <w:rsid w:val="00F51CB7"/>
    <w:rsid w:val="00F520E3"/>
    <w:rsid w:val="00F523BA"/>
    <w:rsid w:val="00F5257D"/>
    <w:rsid w:val="00F52BB4"/>
    <w:rsid w:val="00F52C75"/>
    <w:rsid w:val="00F5346E"/>
    <w:rsid w:val="00F53E41"/>
    <w:rsid w:val="00F53FAF"/>
    <w:rsid w:val="00F5425F"/>
    <w:rsid w:val="00F5486D"/>
    <w:rsid w:val="00F55353"/>
    <w:rsid w:val="00F55434"/>
    <w:rsid w:val="00F55730"/>
    <w:rsid w:val="00F5589E"/>
    <w:rsid w:val="00F55B64"/>
    <w:rsid w:val="00F55F1E"/>
    <w:rsid w:val="00F5628D"/>
    <w:rsid w:val="00F564C6"/>
    <w:rsid w:val="00F564F9"/>
    <w:rsid w:val="00F56E14"/>
    <w:rsid w:val="00F57034"/>
    <w:rsid w:val="00F572B9"/>
    <w:rsid w:val="00F5789E"/>
    <w:rsid w:val="00F57C3A"/>
    <w:rsid w:val="00F57CDC"/>
    <w:rsid w:val="00F57CFE"/>
    <w:rsid w:val="00F600AD"/>
    <w:rsid w:val="00F6028F"/>
    <w:rsid w:val="00F60542"/>
    <w:rsid w:val="00F60875"/>
    <w:rsid w:val="00F620AD"/>
    <w:rsid w:val="00F6266B"/>
    <w:rsid w:val="00F628E5"/>
    <w:rsid w:val="00F62BA1"/>
    <w:rsid w:val="00F62BAC"/>
    <w:rsid w:val="00F63447"/>
    <w:rsid w:val="00F6391C"/>
    <w:rsid w:val="00F63CA5"/>
    <w:rsid w:val="00F63D3E"/>
    <w:rsid w:val="00F64E2A"/>
    <w:rsid w:val="00F65289"/>
    <w:rsid w:val="00F653C2"/>
    <w:rsid w:val="00F6575A"/>
    <w:rsid w:val="00F6597E"/>
    <w:rsid w:val="00F66271"/>
    <w:rsid w:val="00F6633F"/>
    <w:rsid w:val="00F66CA3"/>
    <w:rsid w:val="00F66F24"/>
    <w:rsid w:val="00F677F9"/>
    <w:rsid w:val="00F7013F"/>
    <w:rsid w:val="00F70149"/>
    <w:rsid w:val="00F7045C"/>
    <w:rsid w:val="00F70919"/>
    <w:rsid w:val="00F71BCD"/>
    <w:rsid w:val="00F72462"/>
    <w:rsid w:val="00F72AC5"/>
    <w:rsid w:val="00F72B98"/>
    <w:rsid w:val="00F72D37"/>
    <w:rsid w:val="00F73046"/>
    <w:rsid w:val="00F730C5"/>
    <w:rsid w:val="00F73619"/>
    <w:rsid w:val="00F739B8"/>
    <w:rsid w:val="00F73C33"/>
    <w:rsid w:val="00F74173"/>
    <w:rsid w:val="00F743B5"/>
    <w:rsid w:val="00F744C0"/>
    <w:rsid w:val="00F744C4"/>
    <w:rsid w:val="00F75749"/>
    <w:rsid w:val="00F75E01"/>
    <w:rsid w:val="00F75FA8"/>
    <w:rsid w:val="00F76173"/>
    <w:rsid w:val="00F7629F"/>
    <w:rsid w:val="00F764D8"/>
    <w:rsid w:val="00F76511"/>
    <w:rsid w:val="00F76CC4"/>
    <w:rsid w:val="00F76D18"/>
    <w:rsid w:val="00F76E46"/>
    <w:rsid w:val="00F7723E"/>
    <w:rsid w:val="00F772E4"/>
    <w:rsid w:val="00F77499"/>
    <w:rsid w:val="00F774F3"/>
    <w:rsid w:val="00F77843"/>
    <w:rsid w:val="00F77E23"/>
    <w:rsid w:val="00F8003D"/>
    <w:rsid w:val="00F8013B"/>
    <w:rsid w:val="00F80AA6"/>
    <w:rsid w:val="00F8119B"/>
    <w:rsid w:val="00F81210"/>
    <w:rsid w:val="00F815BA"/>
    <w:rsid w:val="00F819D5"/>
    <w:rsid w:val="00F81B13"/>
    <w:rsid w:val="00F82344"/>
    <w:rsid w:val="00F8237C"/>
    <w:rsid w:val="00F8268A"/>
    <w:rsid w:val="00F826C1"/>
    <w:rsid w:val="00F830E5"/>
    <w:rsid w:val="00F838CD"/>
    <w:rsid w:val="00F839D5"/>
    <w:rsid w:val="00F83CC4"/>
    <w:rsid w:val="00F83E94"/>
    <w:rsid w:val="00F84131"/>
    <w:rsid w:val="00F84993"/>
    <w:rsid w:val="00F849E9"/>
    <w:rsid w:val="00F84A1A"/>
    <w:rsid w:val="00F854D7"/>
    <w:rsid w:val="00F856C3"/>
    <w:rsid w:val="00F868C5"/>
    <w:rsid w:val="00F8708D"/>
    <w:rsid w:val="00F87327"/>
    <w:rsid w:val="00F8780B"/>
    <w:rsid w:val="00F87A30"/>
    <w:rsid w:val="00F87A31"/>
    <w:rsid w:val="00F87DB8"/>
    <w:rsid w:val="00F87E89"/>
    <w:rsid w:val="00F90382"/>
    <w:rsid w:val="00F90669"/>
    <w:rsid w:val="00F91252"/>
    <w:rsid w:val="00F9172F"/>
    <w:rsid w:val="00F9182A"/>
    <w:rsid w:val="00F919DC"/>
    <w:rsid w:val="00F91DE1"/>
    <w:rsid w:val="00F924E6"/>
    <w:rsid w:val="00F92599"/>
    <w:rsid w:val="00F929A8"/>
    <w:rsid w:val="00F93926"/>
    <w:rsid w:val="00F93D9D"/>
    <w:rsid w:val="00F94275"/>
    <w:rsid w:val="00F94B72"/>
    <w:rsid w:val="00F94E79"/>
    <w:rsid w:val="00F953BE"/>
    <w:rsid w:val="00F9558B"/>
    <w:rsid w:val="00F95B25"/>
    <w:rsid w:val="00F95BCE"/>
    <w:rsid w:val="00F95F11"/>
    <w:rsid w:val="00F960CA"/>
    <w:rsid w:val="00F96926"/>
    <w:rsid w:val="00F96A32"/>
    <w:rsid w:val="00F96D79"/>
    <w:rsid w:val="00F96FC0"/>
    <w:rsid w:val="00F9718E"/>
    <w:rsid w:val="00F97A30"/>
    <w:rsid w:val="00F97FD9"/>
    <w:rsid w:val="00FA0025"/>
    <w:rsid w:val="00FA0211"/>
    <w:rsid w:val="00FA0278"/>
    <w:rsid w:val="00FA04C0"/>
    <w:rsid w:val="00FA08F2"/>
    <w:rsid w:val="00FA0933"/>
    <w:rsid w:val="00FA0A1F"/>
    <w:rsid w:val="00FA0A71"/>
    <w:rsid w:val="00FA0CEF"/>
    <w:rsid w:val="00FA1184"/>
    <w:rsid w:val="00FA12C5"/>
    <w:rsid w:val="00FA2299"/>
    <w:rsid w:val="00FA2AC5"/>
    <w:rsid w:val="00FA2BE9"/>
    <w:rsid w:val="00FA334E"/>
    <w:rsid w:val="00FA3BE7"/>
    <w:rsid w:val="00FA4284"/>
    <w:rsid w:val="00FA448A"/>
    <w:rsid w:val="00FA4611"/>
    <w:rsid w:val="00FA467E"/>
    <w:rsid w:val="00FA490B"/>
    <w:rsid w:val="00FA4A0B"/>
    <w:rsid w:val="00FA4E3F"/>
    <w:rsid w:val="00FA52CE"/>
    <w:rsid w:val="00FA5AFD"/>
    <w:rsid w:val="00FA5D92"/>
    <w:rsid w:val="00FA630B"/>
    <w:rsid w:val="00FA6C48"/>
    <w:rsid w:val="00FA6C5F"/>
    <w:rsid w:val="00FA6F13"/>
    <w:rsid w:val="00FA781B"/>
    <w:rsid w:val="00FA787A"/>
    <w:rsid w:val="00FA7985"/>
    <w:rsid w:val="00FA79EE"/>
    <w:rsid w:val="00FA7EF6"/>
    <w:rsid w:val="00FB00E3"/>
    <w:rsid w:val="00FB0368"/>
    <w:rsid w:val="00FB07C1"/>
    <w:rsid w:val="00FB0C0A"/>
    <w:rsid w:val="00FB113B"/>
    <w:rsid w:val="00FB11CB"/>
    <w:rsid w:val="00FB1202"/>
    <w:rsid w:val="00FB1A02"/>
    <w:rsid w:val="00FB1B42"/>
    <w:rsid w:val="00FB1DD8"/>
    <w:rsid w:val="00FB27B6"/>
    <w:rsid w:val="00FB3377"/>
    <w:rsid w:val="00FB3AC3"/>
    <w:rsid w:val="00FB40C7"/>
    <w:rsid w:val="00FB4B02"/>
    <w:rsid w:val="00FB4E37"/>
    <w:rsid w:val="00FB4F24"/>
    <w:rsid w:val="00FB51FE"/>
    <w:rsid w:val="00FB52D3"/>
    <w:rsid w:val="00FB5370"/>
    <w:rsid w:val="00FB5B3E"/>
    <w:rsid w:val="00FB6519"/>
    <w:rsid w:val="00FB66DE"/>
    <w:rsid w:val="00FB76E9"/>
    <w:rsid w:val="00FB7A08"/>
    <w:rsid w:val="00FB7D93"/>
    <w:rsid w:val="00FB7DB5"/>
    <w:rsid w:val="00FC01F9"/>
    <w:rsid w:val="00FC0C28"/>
    <w:rsid w:val="00FC0FA0"/>
    <w:rsid w:val="00FC10BB"/>
    <w:rsid w:val="00FC12C7"/>
    <w:rsid w:val="00FC19FC"/>
    <w:rsid w:val="00FC1AA6"/>
    <w:rsid w:val="00FC1E13"/>
    <w:rsid w:val="00FC2343"/>
    <w:rsid w:val="00FC2607"/>
    <w:rsid w:val="00FC261D"/>
    <w:rsid w:val="00FC2A6C"/>
    <w:rsid w:val="00FC2ED7"/>
    <w:rsid w:val="00FC390D"/>
    <w:rsid w:val="00FC3B1B"/>
    <w:rsid w:val="00FC3DF7"/>
    <w:rsid w:val="00FC3FAB"/>
    <w:rsid w:val="00FC4394"/>
    <w:rsid w:val="00FC4793"/>
    <w:rsid w:val="00FC4E9E"/>
    <w:rsid w:val="00FC5F05"/>
    <w:rsid w:val="00FC6280"/>
    <w:rsid w:val="00FC646A"/>
    <w:rsid w:val="00FC72EB"/>
    <w:rsid w:val="00FC74F2"/>
    <w:rsid w:val="00FC7925"/>
    <w:rsid w:val="00FC7F16"/>
    <w:rsid w:val="00FC7FDC"/>
    <w:rsid w:val="00FD1019"/>
    <w:rsid w:val="00FD11E9"/>
    <w:rsid w:val="00FD1490"/>
    <w:rsid w:val="00FD1610"/>
    <w:rsid w:val="00FD1996"/>
    <w:rsid w:val="00FD203F"/>
    <w:rsid w:val="00FD21E9"/>
    <w:rsid w:val="00FD22D3"/>
    <w:rsid w:val="00FD23CF"/>
    <w:rsid w:val="00FD253B"/>
    <w:rsid w:val="00FD26FC"/>
    <w:rsid w:val="00FD28BB"/>
    <w:rsid w:val="00FD2A95"/>
    <w:rsid w:val="00FD3953"/>
    <w:rsid w:val="00FD3FC1"/>
    <w:rsid w:val="00FD43C7"/>
    <w:rsid w:val="00FD499C"/>
    <w:rsid w:val="00FD4C88"/>
    <w:rsid w:val="00FD52E0"/>
    <w:rsid w:val="00FD5D8E"/>
    <w:rsid w:val="00FD5FBD"/>
    <w:rsid w:val="00FD627A"/>
    <w:rsid w:val="00FD7575"/>
    <w:rsid w:val="00FD7AB9"/>
    <w:rsid w:val="00FD7CEE"/>
    <w:rsid w:val="00FD7F6E"/>
    <w:rsid w:val="00FE0533"/>
    <w:rsid w:val="00FE05C0"/>
    <w:rsid w:val="00FE081A"/>
    <w:rsid w:val="00FE12BF"/>
    <w:rsid w:val="00FE18B2"/>
    <w:rsid w:val="00FE18BC"/>
    <w:rsid w:val="00FE1F7E"/>
    <w:rsid w:val="00FE2721"/>
    <w:rsid w:val="00FE27F0"/>
    <w:rsid w:val="00FE2CB2"/>
    <w:rsid w:val="00FE2CD1"/>
    <w:rsid w:val="00FE30D8"/>
    <w:rsid w:val="00FE37FD"/>
    <w:rsid w:val="00FE4429"/>
    <w:rsid w:val="00FE44BF"/>
    <w:rsid w:val="00FE4686"/>
    <w:rsid w:val="00FE4E61"/>
    <w:rsid w:val="00FE5252"/>
    <w:rsid w:val="00FE5AD1"/>
    <w:rsid w:val="00FE5D66"/>
    <w:rsid w:val="00FE5F3C"/>
    <w:rsid w:val="00FE67C4"/>
    <w:rsid w:val="00FE69A8"/>
    <w:rsid w:val="00FE6C3E"/>
    <w:rsid w:val="00FE6DBC"/>
    <w:rsid w:val="00FE72C8"/>
    <w:rsid w:val="00FE7651"/>
    <w:rsid w:val="00FE7758"/>
    <w:rsid w:val="00FF01F6"/>
    <w:rsid w:val="00FF03B1"/>
    <w:rsid w:val="00FF07C8"/>
    <w:rsid w:val="00FF08CE"/>
    <w:rsid w:val="00FF0BE2"/>
    <w:rsid w:val="00FF0C5F"/>
    <w:rsid w:val="00FF0EEE"/>
    <w:rsid w:val="00FF174D"/>
    <w:rsid w:val="00FF181F"/>
    <w:rsid w:val="00FF1A23"/>
    <w:rsid w:val="00FF1A87"/>
    <w:rsid w:val="00FF1FCD"/>
    <w:rsid w:val="00FF2048"/>
    <w:rsid w:val="00FF22B9"/>
    <w:rsid w:val="00FF264E"/>
    <w:rsid w:val="00FF2CCB"/>
    <w:rsid w:val="00FF2D3C"/>
    <w:rsid w:val="00FF2D61"/>
    <w:rsid w:val="00FF385A"/>
    <w:rsid w:val="00FF40E6"/>
    <w:rsid w:val="00FF439A"/>
    <w:rsid w:val="00FF4A14"/>
    <w:rsid w:val="00FF5160"/>
    <w:rsid w:val="00FF6B01"/>
    <w:rsid w:val="00FF6E3F"/>
    <w:rsid w:val="00FF6F8C"/>
    <w:rsid w:val="00FF6FDF"/>
    <w:rsid w:val="00FF7499"/>
    <w:rsid w:val="00FF7519"/>
    <w:rsid w:val="00FF76D2"/>
    <w:rsid w:val="00FF792F"/>
    <w:rsid w:val="00FF7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F8CDD"/>
  <w15:chartTrackingRefBased/>
  <w15:docId w15:val="{E6EE8BD1-51E0-4D7C-B715-0765B439F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861637"/>
    <w:pPr>
      <w:spacing w:after="0" w:line="240" w:lineRule="auto"/>
    </w:pPr>
    <w:rPr>
      <w:sz w:val="20"/>
      <w:szCs w:val="20"/>
    </w:rPr>
  </w:style>
  <w:style w:type="character" w:customStyle="1" w:styleId="EndnoteTextChar">
    <w:name w:val="Endnote Text Char"/>
    <w:basedOn w:val="DefaultParagraphFont"/>
    <w:link w:val="EndnoteText"/>
    <w:uiPriority w:val="99"/>
    <w:rsid w:val="00861637"/>
    <w:rPr>
      <w:sz w:val="20"/>
      <w:szCs w:val="20"/>
    </w:rPr>
  </w:style>
  <w:style w:type="character" w:styleId="EndnoteReference">
    <w:name w:val="endnote reference"/>
    <w:basedOn w:val="DefaultParagraphFont"/>
    <w:uiPriority w:val="99"/>
    <w:semiHidden/>
    <w:unhideWhenUsed/>
    <w:rsid w:val="00861637"/>
    <w:rPr>
      <w:vertAlign w:val="superscript"/>
    </w:rPr>
  </w:style>
  <w:style w:type="paragraph" w:styleId="Header">
    <w:name w:val="header"/>
    <w:basedOn w:val="Normal"/>
    <w:link w:val="HeaderChar"/>
    <w:uiPriority w:val="99"/>
    <w:unhideWhenUsed/>
    <w:rsid w:val="00B52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C32"/>
  </w:style>
  <w:style w:type="paragraph" w:styleId="Footer">
    <w:name w:val="footer"/>
    <w:basedOn w:val="Normal"/>
    <w:link w:val="FooterChar"/>
    <w:uiPriority w:val="99"/>
    <w:unhideWhenUsed/>
    <w:rsid w:val="00B52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C32"/>
  </w:style>
  <w:style w:type="paragraph" w:styleId="BalloonText">
    <w:name w:val="Balloon Text"/>
    <w:basedOn w:val="Normal"/>
    <w:link w:val="BalloonTextChar"/>
    <w:uiPriority w:val="99"/>
    <w:semiHidden/>
    <w:unhideWhenUsed/>
    <w:rsid w:val="002A72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728D"/>
    <w:rPr>
      <w:rFonts w:ascii="Segoe UI" w:hAnsi="Segoe UI" w:cs="Segoe UI"/>
      <w:sz w:val="18"/>
      <w:szCs w:val="18"/>
    </w:rPr>
  </w:style>
  <w:style w:type="character" w:styleId="Hyperlink">
    <w:name w:val="Hyperlink"/>
    <w:basedOn w:val="DefaultParagraphFont"/>
    <w:uiPriority w:val="99"/>
    <w:unhideWhenUsed/>
    <w:rsid w:val="0027666E"/>
    <w:rPr>
      <w:color w:val="0563C1" w:themeColor="hyperlink"/>
      <w:u w:val="single"/>
    </w:rPr>
  </w:style>
  <w:style w:type="character" w:styleId="UnresolvedMention">
    <w:name w:val="Unresolved Mention"/>
    <w:basedOn w:val="DefaultParagraphFont"/>
    <w:uiPriority w:val="99"/>
    <w:semiHidden/>
    <w:unhideWhenUsed/>
    <w:rsid w:val="004D5C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91005">
      <w:bodyDiv w:val="1"/>
      <w:marLeft w:val="0"/>
      <w:marRight w:val="0"/>
      <w:marTop w:val="0"/>
      <w:marBottom w:val="0"/>
      <w:divBdr>
        <w:top w:val="none" w:sz="0" w:space="0" w:color="auto"/>
        <w:left w:val="none" w:sz="0" w:space="0" w:color="auto"/>
        <w:bottom w:val="none" w:sz="0" w:space="0" w:color="auto"/>
        <w:right w:val="none" w:sz="0" w:space="0" w:color="auto"/>
      </w:divBdr>
    </w:div>
    <w:div w:id="138378954">
      <w:bodyDiv w:val="1"/>
      <w:marLeft w:val="0"/>
      <w:marRight w:val="0"/>
      <w:marTop w:val="0"/>
      <w:marBottom w:val="0"/>
      <w:divBdr>
        <w:top w:val="none" w:sz="0" w:space="0" w:color="auto"/>
        <w:left w:val="none" w:sz="0" w:space="0" w:color="auto"/>
        <w:bottom w:val="none" w:sz="0" w:space="0" w:color="auto"/>
        <w:right w:val="none" w:sz="0" w:space="0" w:color="auto"/>
      </w:divBdr>
    </w:div>
    <w:div w:id="270285729">
      <w:bodyDiv w:val="1"/>
      <w:marLeft w:val="0"/>
      <w:marRight w:val="0"/>
      <w:marTop w:val="0"/>
      <w:marBottom w:val="0"/>
      <w:divBdr>
        <w:top w:val="none" w:sz="0" w:space="0" w:color="auto"/>
        <w:left w:val="none" w:sz="0" w:space="0" w:color="auto"/>
        <w:bottom w:val="none" w:sz="0" w:space="0" w:color="auto"/>
        <w:right w:val="none" w:sz="0" w:space="0" w:color="auto"/>
      </w:divBdr>
    </w:div>
    <w:div w:id="399787063">
      <w:bodyDiv w:val="1"/>
      <w:marLeft w:val="0"/>
      <w:marRight w:val="0"/>
      <w:marTop w:val="0"/>
      <w:marBottom w:val="0"/>
      <w:divBdr>
        <w:top w:val="none" w:sz="0" w:space="0" w:color="auto"/>
        <w:left w:val="none" w:sz="0" w:space="0" w:color="auto"/>
        <w:bottom w:val="none" w:sz="0" w:space="0" w:color="auto"/>
        <w:right w:val="none" w:sz="0" w:space="0" w:color="auto"/>
      </w:divBdr>
    </w:div>
    <w:div w:id="1004473736">
      <w:bodyDiv w:val="1"/>
      <w:marLeft w:val="0"/>
      <w:marRight w:val="0"/>
      <w:marTop w:val="0"/>
      <w:marBottom w:val="0"/>
      <w:divBdr>
        <w:top w:val="none" w:sz="0" w:space="0" w:color="auto"/>
        <w:left w:val="none" w:sz="0" w:space="0" w:color="auto"/>
        <w:bottom w:val="none" w:sz="0" w:space="0" w:color="auto"/>
        <w:right w:val="none" w:sz="0" w:space="0" w:color="auto"/>
      </w:divBdr>
    </w:div>
    <w:div w:id="1043142405">
      <w:bodyDiv w:val="1"/>
      <w:marLeft w:val="0"/>
      <w:marRight w:val="0"/>
      <w:marTop w:val="0"/>
      <w:marBottom w:val="0"/>
      <w:divBdr>
        <w:top w:val="none" w:sz="0" w:space="0" w:color="auto"/>
        <w:left w:val="none" w:sz="0" w:space="0" w:color="auto"/>
        <w:bottom w:val="none" w:sz="0" w:space="0" w:color="auto"/>
        <w:right w:val="none" w:sz="0" w:space="0" w:color="auto"/>
      </w:divBdr>
    </w:div>
    <w:div w:id="1248074041">
      <w:bodyDiv w:val="1"/>
      <w:marLeft w:val="0"/>
      <w:marRight w:val="0"/>
      <w:marTop w:val="0"/>
      <w:marBottom w:val="0"/>
      <w:divBdr>
        <w:top w:val="none" w:sz="0" w:space="0" w:color="auto"/>
        <w:left w:val="none" w:sz="0" w:space="0" w:color="auto"/>
        <w:bottom w:val="none" w:sz="0" w:space="0" w:color="auto"/>
        <w:right w:val="none" w:sz="0" w:space="0" w:color="auto"/>
      </w:divBdr>
    </w:div>
    <w:div w:id="1436828574">
      <w:bodyDiv w:val="1"/>
      <w:marLeft w:val="0"/>
      <w:marRight w:val="0"/>
      <w:marTop w:val="0"/>
      <w:marBottom w:val="0"/>
      <w:divBdr>
        <w:top w:val="none" w:sz="0" w:space="0" w:color="auto"/>
        <w:left w:val="none" w:sz="0" w:space="0" w:color="auto"/>
        <w:bottom w:val="none" w:sz="0" w:space="0" w:color="auto"/>
        <w:right w:val="none" w:sz="0" w:space="0" w:color="auto"/>
      </w:divBdr>
    </w:div>
    <w:div w:id="214384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www.psychologytoday.com/us/conditions/obsessive-compulsive-disorder" TargetMode="External"/><Relationship Id="rId2" Type="http://schemas.openxmlformats.org/officeDocument/2006/relationships/hyperlink" Target="https://en.oxforddictionaries/definition/preoccupation" TargetMode="External"/><Relationship Id="rId1" Type="http://schemas.openxmlformats.org/officeDocument/2006/relationships/hyperlink" Target="https://www.collinsdictionary.com/dictionary/english/preoccupation" TargetMode="External"/><Relationship Id="rId5" Type="http://schemas.openxmlformats.org/officeDocument/2006/relationships/hyperlink" Target="https://translate.google.co.uk/translate?hl=en&amp;sl=no&amp;u=http://www.psykologtidsskriftet.no/index.php%3Fseks_id%3D42861%26a%3D4&amp;prev=search" TargetMode="External"/><Relationship Id="rId4" Type="http://schemas.openxmlformats.org/officeDocument/2006/relationships/hyperlink" Target="https://www.psychologytoday.com/us/conditions/obsessive-compulsive-dis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6BA98-910B-40A4-A4D2-D112B6B59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TotalTime>
  <Pages>42</Pages>
  <Words>6086</Words>
  <Characters>34694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Allott</dc:creator>
  <cp:keywords/>
  <dc:description/>
  <cp:lastModifiedBy>John Allott</cp:lastModifiedBy>
  <cp:revision>345</cp:revision>
  <cp:lastPrinted>2018-06-29T10:21:00Z</cp:lastPrinted>
  <dcterms:created xsi:type="dcterms:W3CDTF">2018-06-27T06:46:00Z</dcterms:created>
  <dcterms:modified xsi:type="dcterms:W3CDTF">2018-06-29T15:02:00Z</dcterms:modified>
</cp:coreProperties>
</file>