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D566C" w14:textId="13EB9A26" w:rsidR="007014DD" w:rsidRDefault="007014DD"/>
    <w:p w14:paraId="218ADB9B" w14:textId="6ECB0019" w:rsidR="007014DD" w:rsidRDefault="005676D4">
      <w:r w:rsidRPr="000F2746">
        <w:rPr>
          <w:noProof/>
          <w:sz w:val="64"/>
          <w:szCs w:val="64"/>
          <w:lang w:eastAsia="en-GB"/>
        </w:rPr>
        <w:drawing>
          <wp:anchor distT="0" distB="0" distL="114300" distR="114300" simplePos="0" relativeHeight="251659264" behindDoc="1" locked="0" layoutInCell="1" allowOverlap="1" wp14:anchorId="331F75AD" wp14:editId="7CCFC4D3">
            <wp:simplePos x="0" y="0"/>
            <wp:positionH relativeFrom="margin">
              <wp:align>right</wp:align>
            </wp:positionH>
            <wp:positionV relativeFrom="margin">
              <wp:posOffset>704215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037A23" w14:textId="0F734770" w:rsidR="005676D4" w:rsidRDefault="005676D4"/>
    <w:p w14:paraId="5376E4C5" w14:textId="30234BE5" w:rsidR="005676D4" w:rsidRDefault="005676D4"/>
    <w:p w14:paraId="0DEC7C3C" w14:textId="48E0AFF4" w:rsidR="007014DD" w:rsidRDefault="007014DD"/>
    <w:p w14:paraId="00A514AF" w14:textId="5960C633" w:rsidR="00BB4200" w:rsidRDefault="00BB4200"/>
    <w:p w14:paraId="0C8813FC" w14:textId="77777777" w:rsidR="00BB4200" w:rsidRDefault="00BB4200"/>
    <w:p w14:paraId="2774F03A" w14:textId="5E5B216C" w:rsidR="00EB450A" w:rsidRDefault="00EB450A"/>
    <w:p w14:paraId="44193D5E" w14:textId="468C2CE7" w:rsidR="008D7D92" w:rsidRPr="009B5522" w:rsidRDefault="00BE2A72" w:rsidP="008D7D92">
      <w:pPr>
        <w:jc w:val="center"/>
        <w:rPr>
          <w:i/>
        </w:rPr>
      </w:pPr>
      <w:r>
        <w:rPr>
          <w:b/>
        </w:rPr>
        <w:t xml:space="preserve">An analysis into </w:t>
      </w:r>
      <w:r w:rsidR="0059240D">
        <w:rPr>
          <w:b/>
        </w:rPr>
        <w:t>whether</w:t>
      </w:r>
      <w:r>
        <w:rPr>
          <w:b/>
        </w:rPr>
        <w:t xml:space="preserve"> </w:t>
      </w:r>
      <w:r w:rsidR="0084487D">
        <w:rPr>
          <w:b/>
        </w:rPr>
        <w:t>increasing the number of</w:t>
      </w:r>
      <w:r>
        <w:rPr>
          <w:b/>
        </w:rPr>
        <w:t xml:space="preserve"> front line police officers with Taser </w:t>
      </w:r>
      <w:r w:rsidR="009B63B2">
        <w:rPr>
          <w:b/>
        </w:rPr>
        <w:t>an e</w:t>
      </w:r>
      <w:r w:rsidR="00D062D0">
        <w:rPr>
          <w:b/>
        </w:rPr>
        <w:t>ffective strategy to protect Police O</w:t>
      </w:r>
      <w:r w:rsidR="009B63B2">
        <w:rPr>
          <w:b/>
        </w:rPr>
        <w:t xml:space="preserve">fficers </w:t>
      </w:r>
      <w:r w:rsidR="00D062D0">
        <w:rPr>
          <w:b/>
        </w:rPr>
        <w:t>and allow them to conduct their roles</w:t>
      </w:r>
      <w:r w:rsidR="0059240D">
        <w:rPr>
          <w:b/>
        </w:rPr>
        <w:t xml:space="preserve"> safely</w:t>
      </w:r>
      <w:r w:rsidR="009B63B2">
        <w:rPr>
          <w:b/>
        </w:rPr>
        <w:t xml:space="preserve"> </w:t>
      </w:r>
      <w:r>
        <w:rPr>
          <w:b/>
        </w:rPr>
        <w:t>within the UK</w:t>
      </w:r>
      <w:r w:rsidR="009B63B2">
        <w:rPr>
          <w:b/>
        </w:rPr>
        <w:t xml:space="preserve"> </w:t>
      </w:r>
    </w:p>
    <w:p w14:paraId="76F7E70A" w14:textId="65CF0BC2" w:rsidR="00BB4200" w:rsidRDefault="00BB4200"/>
    <w:p w14:paraId="53030C82" w14:textId="3703BACF" w:rsidR="00BB4200" w:rsidRDefault="00BB4200"/>
    <w:p w14:paraId="25225A0A" w14:textId="77777777" w:rsidR="00BB4200" w:rsidRDefault="00BB4200"/>
    <w:p w14:paraId="74BD59C7" w14:textId="77777777" w:rsidR="008D7D92" w:rsidRDefault="008D7D92" w:rsidP="008D7D92">
      <w:pPr>
        <w:jc w:val="center"/>
        <w:rPr>
          <w:b/>
        </w:rPr>
      </w:pPr>
      <w:r>
        <w:rPr>
          <w:b/>
        </w:rPr>
        <w:t xml:space="preserve">Student Number: </w:t>
      </w:r>
      <w:hyperlink r:id="rId8" w:history="1">
        <w:r w:rsidRPr="0050583E">
          <w:rPr>
            <w:rFonts w:cstheme="minorHAnsi"/>
            <w:b/>
            <w:color w:val="013E5B"/>
            <w:lang w:val="en"/>
          </w:rPr>
          <w:t>1910659</w:t>
        </w:r>
      </w:hyperlink>
    </w:p>
    <w:p w14:paraId="1F2A1BA9" w14:textId="77777777" w:rsidR="008D7D92" w:rsidRDefault="008D7D92" w:rsidP="008D7D92">
      <w:pPr>
        <w:jc w:val="center"/>
        <w:rPr>
          <w:b/>
        </w:rPr>
      </w:pPr>
      <w:r>
        <w:rPr>
          <w:b/>
        </w:rPr>
        <w:t>Name: Morgan Noble</w:t>
      </w:r>
    </w:p>
    <w:p w14:paraId="3558B34B" w14:textId="195527C3" w:rsidR="00BB4200" w:rsidRDefault="008D7D92" w:rsidP="008D7D92">
      <w:pPr>
        <w:jc w:val="center"/>
        <w:rPr>
          <w:b/>
        </w:rPr>
      </w:pPr>
      <w:r>
        <w:rPr>
          <w:b/>
        </w:rPr>
        <w:t>Degree: Practice i</w:t>
      </w:r>
      <w:r w:rsidRPr="008D7D92">
        <w:rPr>
          <w:b/>
        </w:rPr>
        <w:t>n Professional Policing</w:t>
      </w:r>
    </w:p>
    <w:p w14:paraId="16FD98DB" w14:textId="19DDC188" w:rsidR="008D7D92" w:rsidRDefault="008D7D92" w:rsidP="008D7D92">
      <w:pPr>
        <w:jc w:val="center"/>
        <w:rPr>
          <w:b/>
        </w:rPr>
      </w:pPr>
    </w:p>
    <w:p w14:paraId="6B564C2E" w14:textId="68B56F61" w:rsidR="008D7D92" w:rsidRDefault="008D7D92" w:rsidP="008D7D92">
      <w:pPr>
        <w:jc w:val="center"/>
        <w:rPr>
          <w:b/>
        </w:rPr>
      </w:pPr>
    </w:p>
    <w:p w14:paraId="137EC105" w14:textId="00BF9C0F" w:rsidR="008D7D92" w:rsidRDefault="008D7D92" w:rsidP="008D7D92">
      <w:pPr>
        <w:jc w:val="center"/>
        <w:rPr>
          <w:b/>
        </w:rPr>
      </w:pPr>
    </w:p>
    <w:p w14:paraId="51D2AA9D" w14:textId="19E82799" w:rsidR="008D7D92" w:rsidRDefault="008D7D92" w:rsidP="008D7D92">
      <w:pPr>
        <w:jc w:val="center"/>
        <w:rPr>
          <w:b/>
        </w:rPr>
      </w:pPr>
    </w:p>
    <w:p w14:paraId="7A43E05C" w14:textId="19032A14" w:rsidR="008D7D92" w:rsidRDefault="008D7D92" w:rsidP="008D7D92">
      <w:pPr>
        <w:jc w:val="center"/>
        <w:rPr>
          <w:b/>
        </w:rPr>
      </w:pPr>
    </w:p>
    <w:p w14:paraId="2971F019" w14:textId="1314B6B7" w:rsidR="008D7D92" w:rsidRDefault="008D7D92" w:rsidP="008D7D92">
      <w:pPr>
        <w:jc w:val="center"/>
        <w:rPr>
          <w:b/>
        </w:rPr>
      </w:pPr>
    </w:p>
    <w:p w14:paraId="1CB256D6" w14:textId="00BA06BE" w:rsidR="008D7D92" w:rsidRDefault="008D7D92" w:rsidP="008D7D92">
      <w:pPr>
        <w:jc w:val="center"/>
        <w:rPr>
          <w:b/>
        </w:rPr>
      </w:pPr>
    </w:p>
    <w:p w14:paraId="2D22EB7C" w14:textId="4969521A" w:rsidR="008D7D92" w:rsidRDefault="008D7D92" w:rsidP="008D7D92">
      <w:pPr>
        <w:jc w:val="center"/>
        <w:rPr>
          <w:b/>
        </w:rPr>
      </w:pPr>
    </w:p>
    <w:p w14:paraId="687F8C0E" w14:textId="77777777" w:rsidR="008D7D92" w:rsidRPr="008D7D92" w:rsidRDefault="008D7D92" w:rsidP="008D7D92">
      <w:pPr>
        <w:jc w:val="center"/>
        <w:rPr>
          <w:b/>
        </w:rPr>
      </w:pPr>
    </w:p>
    <w:p w14:paraId="79A37FB1" w14:textId="77777777" w:rsidR="00CE6DB9" w:rsidRDefault="00CE6DB9"/>
    <w:p w14:paraId="31DAA685" w14:textId="77777777" w:rsidR="008D7D92" w:rsidRPr="008D7D92" w:rsidRDefault="00BB4200" w:rsidP="00BB4200">
      <w:pPr>
        <w:rPr>
          <w:b/>
        </w:rPr>
      </w:pPr>
      <w:r w:rsidRPr="008D7D92">
        <w:rPr>
          <w:b/>
        </w:rPr>
        <w:t xml:space="preserve">Acknowledgements </w:t>
      </w:r>
      <w:r w:rsidR="008D7D92" w:rsidRPr="008D7D92">
        <w:rPr>
          <w:b/>
        </w:rPr>
        <w:t xml:space="preserve"> </w:t>
      </w:r>
    </w:p>
    <w:p w14:paraId="6FD4AE3E" w14:textId="6B0CB22E" w:rsidR="00BB4200" w:rsidRDefault="008D7D92" w:rsidP="00BB4200">
      <w:r>
        <w:t xml:space="preserve">I greatly acknowledge the help of the </w:t>
      </w:r>
      <w:r w:rsidR="00AE51E5">
        <w:t>University</w:t>
      </w:r>
      <w:r>
        <w:t xml:space="preserve"> of Trinity St David’s and my course tutor for their support throughout the course. I would also like to further acknowledge and thank all of those who took part in my study.</w:t>
      </w:r>
    </w:p>
    <w:p w14:paraId="171E0424" w14:textId="5192FFB3" w:rsidR="003E6CEA" w:rsidRDefault="003E6CEA" w:rsidP="00BB4200"/>
    <w:p w14:paraId="0F6864C6" w14:textId="32EEC53D" w:rsidR="008D7D92" w:rsidRDefault="008D7D92" w:rsidP="00BB4200"/>
    <w:p w14:paraId="0D118FAD" w14:textId="75C1A381" w:rsidR="008D7D92" w:rsidRDefault="008D7D92" w:rsidP="00BB4200"/>
    <w:p w14:paraId="20AA8CE4" w14:textId="49EBD893" w:rsidR="008D7D92" w:rsidRDefault="008D7D92" w:rsidP="00BB4200"/>
    <w:p w14:paraId="77E05FC2" w14:textId="75C685F1" w:rsidR="008D7D92" w:rsidRDefault="008D7D92" w:rsidP="00BB4200"/>
    <w:p w14:paraId="5C0D611D" w14:textId="08538B67" w:rsidR="008D7D92" w:rsidRDefault="008D7D92" w:rsidP="00BB4200"/>
    <w:p w14:paraId="0817972F" w14:textId="0C0F925C" w:rsidR="008D7D92" w:rsidRDefault="008D7D92" w:rsidP="00BB4200"/>
    <w:p w14:paraId="4C6E944F" w14:textId="493C8014" w:rsidR="008D7D92" w:rsidRDefault="008D7D92" w:rsidP="00BB4200"/>
    <w:p w14:paraId="310A4FE4" w14:textId="73A7A262" w:rsidR="008D7D92" w:rsidRDefault="008D7D92" w:rsidP="00BB4200"/>
    <w:p w14:paraId="010D9187" w14:textId="00948857" w:rsidR="008D7D92" w:rsidRDefault="008D7D92" w:rsidP="00BB4200"/>
    <w:p w14:paraId="5D3F3018" w14:textId="5C2500CA" w:rsidR="008D7D92" w:rsidRDefault="008D7D92" w:rsidP="00BB4200"/>
    <w:p w14:paraId="129C1E7A" w14:textId="0A49E0AD" w:rsidR="008D7D92" w:rsidRDefault="008D7D92" w:rsidP="00BB4200"/>
    <w:p w14:paraId="4F3D02B8" w14:textId="729E3DAF" w:rsidR="008D7D92" w:rsidRDefault="008D7D92" w:rsidP="00BB4200"/>
    <w:p w14:paraId="3BB1518B" w14:textId="1C921BCA" w:rsidR="008D7D92" w:rsidRDefault="008D7D92" w:rsidP="00BB4200"/>
    <w:p w14:paraId="2C40C324" w14:textId="4B8AFCBE" w:rsidR="008D7D92" w:rsidRDefault="008D7D92" w:rsidP="00BB4200"/>
    <w:p w14:paraId="2E0ED57F" w14:textId="0A214620" w:rsidR="008D7D92" w:rsidRDefault="008D7D92" w:rsidP="00BB4200"/>
    <w:p w14:paraId="398BFD10" w14:textId="4A781492" w:rsidR="008D7D92" w:rsidRDefault="008D7D92" w:rsidP="00BB4200"/>
    <w:p w14:paraId="7BBA02FF" w14:textId="2A11E84D" w:rsidR="008D7D92" w:rsidRDefault="008D7D92" w:rsidP="00BB4200"/>
    <w:p w14:paraId="0C098899" w14:textId="64CA1904" w:rsidR="008D7D92" w:rsidRDefault="008D7D92" w:rsidP="00BB4200"/>
    <w:p w14:paraId="382E9A93" w14:textId="6EECD75C" w:rsidR="008D7D92" w:rsidRDefault="008D7D92" w:rsidP="00BB4200"/>
    <w:p w14:paraId="0F0EDC16" w14:textId="481DEE9D" w:rsidR="008D7D92" w:rsidRDefault="008D7D92" w:rsidP="00BB4200"/>
    <w:p w14:paraId="3F57E6D6" w14:textId="2A3F6581" w:rsidR="008D7D92" w:rsidRDefault="008D7D92" w:rsidP="00BB4200"/>
    <w:p w14:paraId="5D25BD75" w14:textId="0BE2292B" w:rsidR="008D7D92" w:rsidRDefault="008D7D92" w:rsidP="00BB4200"/>
    <w:p w14:paraId="7E520D2A" w14:textId="2CD00D74" w:rsidR="008D7D92" w:rsidRDefault="008D7D92" w:rsidP="00BB4200"/>
    <w:p w14:paraId="44A0E518" w14:textId="6B81AE45" w:rsidR="008D7D92" w:rsidRDefault="008D7D92" w:rsidP="00BB4200"/>
    <w:p w14:paraId="69078420" w14:textId="6064B197" w:rsidR="008D7D92" w:rsidRDefault="008D7D92" w:rsidP="00BB4200"/>
    <w:p w14:paraId="11FDD243" w14:textId="5178171A" w:rsidR="008D7D92" w:rsidRDefault="008D7D92" w:rsidP="00BB4200"/>
    <w:p w14:paraId="071B1438" w14:textId="77777777" w:rsidR="008D7D92" w:rsidRDefault="008D7D92" w:rsidP="00BB4200"/>
    <w:p w14:paraId="0121ACE7" w14:textId="77777777"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0E6A5FA8" w:rsidR="003E6CEA" w:rsidRPr="003E6CEA" w:rsidRDefault="003E6CEA" w:rsidP="003E6CEA">
      <w:pPr>
        <w:spacing w:after="0"/>
      </w:pPr>
      <w:r w:rsidRPr="003E6CEA">
        <w:t xml:space="preserve">Signed: </w:t>
      </w:r>
      <w:r w:rsidR="00871B23">
        <w:t xml:space="preserve">Morgan Noble </w:t>
      </w:r>
      <w:r w:rsidR="00871B23">
        <w:rPr>
          <w:noProof/>
          <w:lang w:eastAsia="en-GB"/>
        </w:rPr>
        <w:drawing>
          <wp:inline distT="0" distB="0" distL="0" distR="0" wp14:anchorId="21E47B09" wp14:editId="4435175F">
            <wp:extent cx="992748"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674" t="48921" r="35600" b="34492"/>
                    <a:stretch/>
                  </pic:blipFill>
                  <pic:spPr bwMode="auto">
                    <a:xfrm>
                      <a:off x="0" y="0"/>
                      <a:ext cx="1007880" cy="483509"/>
                    </a:xfrm>
                    <a:prstGeom prst="rect">
                      <a:avLst/>
                    </a:prstGeom>
                    <a:ln>
                      <a:noFill/>
                    </a:ln>
                    <a:extLst>
                      <a:ext uri="{53640926-AAD7-44D8-BBD7-CCE9431645EC}">
                        <a14:shadowObscured xmlns:a14="http://schemas.microsoft.com/office/drawing/2010/main"/>
                      </a:ext>
                    </a:extLst>
                  </pic:spPr>
                </pic:pic>
              </a:graphicData>
            </a:graphic>
          </wp:inline>
        </w:drawing>
      </w:r>
    </w:p>
    <w:p w14:paraId="079F5D57" w14:textId="789C9772" w:rsidR="003E6CEA" w:rsidRPr="003E6CEA" w:rsidRDefault="003E6CEA" w:rsidP="003E6CEA">
      <w:pPr>
        <w:spacing w:after="0"/>
      </w:pPr>
      <w:r w:rsidRPr="003E6CEA">
        <w:t xml:space="preserve">Date: </w:t>
      </w:r>
      <w:r w:rsidR="00871B23">
        <w:t>26/06/2022</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4B5650AE" w:rsidR="003E6CEA" w:rsidRPr="003E6CEA" w:rsidRDefault="003E6CEA" w:rsidP="003E6CEA">
      <w:pPr>
        <w:spacing w:after="0"/>
      </w:pPr>
      <w:r w:rsidRPr="003E6CEA">
        <w:t>Signed:</w:t>
      </w:r>
      <w:r w:rsidR="008B5A49" w:rsidRPr="008B5A49">
        <w:rPr>
          <w:noProof/>
          <w:lang w:eastAsia="en-GB"/>
        </w:rPr>
        <w:t xml:space="preserve"> </w:t>
      </w:r>
      <w:r w:rsidR="008B5A49">
        <w:rPr>
          <w:noProof/>
          <w:lang w:eastAsia="en-GB"/>
        </w:rPr>
        <w:drawing>
          <wp:inline distT="0" distB="0" distL="0" distR="0" wp14:anchorId="0AEE3821" wp14:editId="6FEBFD03">
            <wp:extent cx="992748" cy="476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674" t="48921" r="35600" b="34492"/>
                    <a:stretch/>
                  </pic:blipFill>
                  <pic:spPr bwMode="auto">
                    <a:xfrm>
                      <a:off x="0" y="0"/>
                      <a:ext cx="1007880" cy="483509"/>
                    </a:xfrm>
                    <a:prstGeom prst="rect">
                      <a:avLst/>
                    </a:prstGeom>
                    <a:ln>
                      <a:noFill/>
                    </a:ln>
                    <a:extLst>
                      <a:ext uri="{53640926-AAD7-44D8-BBD7-CCE9431645EC}">
                        <a14:shadowObscured xmlns:a14="http://schemas.microsoft.com/office/drawing/2010/main"/>
                      </a:ext>
                    </a:extLst>
                  </pic:spPr>
                </pic:pic>
              </a:graphicData>
            </a:graphic>
          </wp:inline>
        </w:drawing>
      </w:r>
    </w:p>
    <w:p w14:paraId="485654C6" w14:textId="70B4130D" w:rsidR="003E6CEA" w:rsidRPr="003E6CEA" w:rsidRDefault="003E6CEA" w:rsidP="003E6CEA">
      <w:r w:rsidRPr="003E6CEA">
        <w:t xml:space="preserve">Date: </w:t>
      </w:r>
      <w:r w:rsidR="008B5A49">
        <w:t>26/06/2022</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474BBDC0" w:rsidR="003E6CEA" w:rsidRPr="003E6CEA" w:rsidRDefault="003E6CEA" w:rsidP="003E6CEA">
      <w:pPr>
        <w:spacing w:after="0"/>
      </w:pPr>
      <w:r w:rsidRPr="003E6CEA">
        <w:t xml:space="preserve">Signed: </w:t>
      </w:r>
      <w:r w:rsidR="008B5A49">
        <w:rPr>
          <w:noProof/>
          <w:lang w:eastAsia="en-GB"/>
        </w:rPr>
        <w:drawing>
          <wp:inline distT="0" distB="0" distL="0" distR="0" wp14:anchorId="3FBB5B79" wp14:editId="11B0F9F1">
            <wp:extent cx="992748" cy="47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674" t="48921" r="35600" b="34492"/>
                    <a:stretch/>
                  </pic:blipFill>
                  <pic:spPr bwMode="auto">
                    <a:xfrm>
                      <a:off x="0" y="0"/>
                      <a:ext cx="1007880" cy="483509"/>
                    </a:xfrm>
                    <a:prstGeom prst="rect">
                      <a:avLst/>
                    </a:prstGeom>
                    <a:ln>
                      <a:noFill/>
                    </a:ln>
                    <a:extLst>
                      <a:ext uri="{53640926-AAD7-44D8-BBD7-CCE9431645EC}">
                        <a14:shadowObscured xmlns:a14="http://schemas.microsoft.com/office/drawing/2010/main"/>
                      </a:ext>
                    </a:extLst>
                  </pic:spPr>
                </pic:pic>
              </a:graphicData>
            </a:graphic>
          </wp:inline>
        </w:drawing>
      </w:r>
    </w:p>
    <w:p w14:paraId="3F24697A" w14:textId="3897B0D9" w:rsidR="003E6CEA" w:rsidRDefault="003E6CEA" w:rsidP="003E6CEA">
      <w:pPr>
        <w:spacing w:after="0"/>
      </w:pPr>
      <w:r w:rsidRPr="003E6CEA">
        <w:t xml:space="preserve">Date: </w:t>
      </w:r>
      <w:r w:rsidR="008B5A49">
        <w:t xml:space="preserve"> 26/06/2022</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0E26B0C5" w:rsidR="003E6CEA" w:rsidRPr="003E6CEA" w:rsidRDefault="003E6CEA" w:rsidP="003E6CEA">
      <w:pPr>
        <w:spacing w:after="0"/>
      </w:pPr>
      <w:r w:rsidRPr="003E6CEA">
        <w:t>Signed</w:t>
      </w:r>
      <w:r w:rsidR="00656B67">
        <w:t xml:space="preserve">: </w:t>
      </w:r>
      <w:r w:rsidR="00656B67">
        <w:rPr>
          <w:noProof/>
          <w:lang w:eastAsia="en-GB"/>
        </w:rPr>
        <w:drawing>
          <wp:inline distT="0" distB="0" distL="0" distR="0" wp14:anchorId="7D582BD0" wp14:editId="3A95B7E2">
            <wp:extent cx="992748" cy="47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674" t="48921" r="35600" b="34492"/>
                    <a:stretch/>
                  </pic:blipFill>
                  <pic:spPr bwMode="auto">
                    <a:xfrm>
                      <a:off x="0" y="0"/>
                      <a:ext cx="1007880" cy="483509"/>
                    </a:xfrm>
                    <a:prstGeom prst="rect">
                      <a:avLst/>
                    </a:prstGeom>
                    <a:ln>
                      <a:noFill/>
                    </a:ln>
                    <a:extLst>
                      <a:ext uri="{53640926-AAD7-44D8-BBD7-CCE9431645EC}">
                        <a14:shadowObscured xmlns:a14="http://schemas.microsoft.com/office/drawing/2010/main"/>
                      </a:ext>
                    </a:extLst>
                  </pic:spPr>
                </pic:pic>
              </a:graphicData>
            </a:graphic>
          </wp:inline>
        </w:drawing>
      </w:r>
    </w:p>
    <w:p w14:paraId="357FD791" w14:textId="28474CEF" w:rsidR="003E6CEA" w:rsidRDefault="003E6CEA" w:rsidP="003E6CEA">
      <w:pPr>
        <w:spacing w:after="0"/>
      </w:pPr>
      <w:r w:rsidRPr="003E6CEA">
        <w:t>Date:</w:t>
      </w:r>
      <w:r w:rsidR="00656B67">
        <w:t xml:space="preserve"> 26/06/2022</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2E68448F" w:rsidR="00EB450A" w:rsidRPr="00EB450A" w:rsidRDefault="00EB450A" w:rsidP="00EB450A">
      <w:pPr>
        <w:spacing w:after="0"/>
      </w:pPr>
      <w:r w:rsidRPr="00EB450A">
        <w:t xml:space="preserve">Signed: </w:t>
      </w:r>
      <w:r w:rsidR="008B5A49">
        <w:rPr>
          <w:noProof/>
          <w:lang w:eastAsia="en-GB"/>
        </w:rPr>
        <w:drawing>
          <wp:inline distT="0" distB="0" distL="0" distR="0" wp14:anchorId="711ADF9D" wp14:editId="2F0176AF">
            <wp:extent cx="992748" cy="47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674" t="48921" r="35600" b="34492"/>
                    <a:stretch/>
                  </pic:blipFill>
                  <pic:spPr bwMode="auto">
                    <a:xfrm>
                      <a:off x="0" y="0"/>
                      <a:ext cx="1007880" cy="483509"/>
                    </a:xfrm>
                    <a:prstGeom prst="rect">
                      <a:avLst/>
                    </a:prstGeom>
                    <a:ln>
                      <a:noFill/>
                    </a:ln>
                    <a:extLst>
                      <a:ext uri="{53640926-AAD7-44D8-BBD7-CCE9431645EC}">
                        <a14:shadowObscured xmlns:a14="http://schemas.microsoft.com/office/drawing/2010/main"/>
                      </a:ext>
                    </a:extLst>
                  </pic:spPr>
                </pic:pic>
              </a:graphicData>
            </a:graphic>
          </wp:inline>
        </w:drawing>
      </w:r>
    </w:p>
    <w:p w14:paraId="23AD4BA2" w14:textId="50DB01BD" w:rsidR="00EB450A" w:rsidRDefault="00EB450A" w:rsidP="00EB450A">
      <w:pPr>
        <w:spacing w:after="0"/>
      </w:pPr>
      <w:r w:rsidRPr="00EB450A">
        <w:t>Date:</w:t>
      </w:r>
      <w:r w:rsidR="008B5A49">
        <w:t xml:space="preserve"> 26/06/2022</w:t>
      </w:r>
    </w:p>
    <w:p w14:paraId="5EAE2AB1" w14:textId="77777777" w:rsidR="00EB450A" w:rsidRDefault="00EB450A" w:rsidP="003E6CEA">
      <w:pPr>
        <w:spacing w:after="0"/>
      </w:pPr>
    </w:p>
    <w:p w14:paraId="15FBC73D" w14:textId="7CDE84DA" w:rsidR="00EB450A" w:rsidRDefault="00EB450A" w:rsidP="003E6CEA">
      <w:pPr>
        <w:spacing w:after="0"/>
      </w:pPr>
    </w:p>
    <w:p w14:paraId="7F9B8D30" w14:textId="0D845D28" w:rsidR="008B5A49" w:rsidRDefault="008B5A49" w:rsidP="003E6CEA">
      <w:pPr>
        <w:spacing w:after="0"/>
      </w:pPr>
    </w:p>
    <w:p w14:paraId="29F67E9B" w14:textId="77777777" w:rsidR="008B5A49" w:rsidRDefault="008B5A49" w:rsidP="003E6CEA">
      <w:pPr>
        <w:spacing w:after="0"/>
      </w:pPr>
    </w:p>
    <w:p w14:paraId="50811764" w14:textId="77777777" w:rsidR="00EB450A" w:rsidRDefault="00EB450A" w:rsidP="003E6CEA">
      <w:pPr>
        <w:spacing w:after="0"/>
      </w:pPr>
    </w:p>
    <w:p w14:paraId="0E7903E3" w14:textId="4ED989B2" w:rsidR="00BB4200" w:rsidRDefault="00F77F31" w:rsidP="00BB4200">
      <w:pPr>
        <w:rPr>
          <w:b/>
        </w:rPr>
      </w:pPr>
      <w:r>
        <w:rPr>
          <w:b/>
        </w:rPr>
        <w:t>Abstract:</w:t>
      </w:r>
    </w:p>
    <w:p w14:paraId="0A844450" w14:textId="2F79CEF1" w:rsidR="00F77F31" w:rsidRPr="00F77F31" w:rsidRDefault="00F77F31" w:rsidP="00BB4200">
      <w:bookmarkStart w:id="0" w:name="_GoBack"/>
      <w:bookmarkEnd w:id="0"/>
      <w:r w:rsidRPr="004250BD">
        <w:t xml:space="preserve">This dissertation </w:t>
      </w:r>
      <w:r w:rsidR="004250BD" w:rsidRPr="004250BD">
        <w:t>analyse</w:t>
      </w:r>
      <w:r w:rsidR="004250BD" w:rsidRPr="004250BD">
        <w:t xml:space="preserve"> into whether increasing the number of front line police officers with Taser an effective strategy to protect Police Officers and allow them to conduct their roles within the UK</w:t>
      </w:r>
      <w:r w:rsidRPr="004250BD">
        <w:t>. It will be analysing what effect officers being equipped with TASER has had on response policing by analysing if it has increased the safety of officers a</w:t>
      </w:r>
      <w:r w:rsidR="004250BD" w:rsidRPr="004250BD">
        <w:t>nd their ability to conduct their roles</w:t>
      </w:r>
      <w:r w:rsidRPr="004250BD">
        <w:t xml:space="preserve">. An understanding will be made of </w:t>
      </w:r>
      <w:r w:rsidR="004250BD" w:rsidRPr="004250BD">
        <w:t>why taser is having the effect it is</w:t>
      </w:r>
      <w:r w:rsidRPr="004250BD">
        <w:t xml:space="preserve">. Research </w:t>
      </w:r>
      <w:r w:rsidR="004250BD" w:rsidRPr="004250BD">
        <w:t xml:space="preserve">will be conducted from the officers who have access to the weapon to develop a deeper understanding of the impact the increase in taser officers is having. The dissertation will conclude with an evaluation of the strategy and </w:t>
      </w:r>
      <w:r w:rsidRPr="004250BD">
        <w:t xml:space="preserve">make recommendations </w:t>
      </w:r>
      <w:r w:rsidR="004250BD" w:rsidRPr="004250BD">
        <w:t>into the necessity of</w:t>
      </w:r>
      <w:r w:rsidRPr="004250BD">
        <w:t xml:space="preserve"> </w:t>
      </w:r>
      <w:r w:rsidR="004250BD" w:rsidRPr="004250BD">
        <w:t>improvements that could be made</w:t>
      </w:r>
      <w:r w:rsidRPr="004250BD">
        <w:t>.</w:t>
      </w:r>
    </w:p>
    <w:p w14:paraId="53993F67" w14:textId="17C38328" w:rsidR="00946224" w:rsidRDefault="00946224" w:rsidP="00BB4200"/>
    <w:p w14:paraId="428B60FC" w14:textId="78147A03" w:rsidR="00946224" w:rsidRDefault="00946224" w:rsidP="00BB4200"/>
    <w:p w14:paraId="4499B675" w14:textId="57F97999" w:rsidR="00946224" w:rsidRDefault="00946224" w:rsidP="00BB4200"/>
    <w:p w14:paraId="18BACD48" w14:textId="51620FCF" w:rsidR="00946224" w:rsidRDefault="00946224" w:rsidP="00BB4200"/>
    <w:p w14:paraId="3A054B12" w14:textId="781DC754" w:rsidR="00946224" w:rsidRDefault="00946224" w:rsidP="00BB4200"/>
    <w:p w14:paraId="2974E0E5" w14:textId="03E482F1" w:rsidR="00946224" w:rsidRDefault="00946224" w:rsidP="00BB4200"/>
    <w:p w14:paraId="7080118B" w14:textId="7C2DF1F6" w:rsidR="00946224" w:rsidRDefault="00946224" w:rsidP="00BB4200"/>
    <w:p w14:paraId="09A85CF0" w14:textId="1B020C53" w:rsidR="00946224" w:rsidRDefault="00946224" w:rsidP="00BB4200"/>
    <w:p w14:paraId="389F9B47" w14:textId="5E14C570" w:rsidR="00946224" w:rsidRDefault="00946224" w:rsidP="00BB4200"/>
    <w:p w14:paraId="5DE740F0" w14:textId="0BB31C92" w:rsidR="00946224" w:rsidRDefault="00946224" w:rsidP="00BB4200"/>
    <w:p w14:paraId="715BB74C" w14:textId="6693C988" w:rsidR="00946224" w:rsidRDefault="00946224" w:rsidP="00BB4200"/>
    <w:p w14:paraId="4EA7480A" w14:textId="0283751D" w:rsidR="00946224" w:rsidRDefault="00946224" w:rsidP="00BB4200"/>
    <w:p w14:paraId="083085F9" w14:textId="489049EC" w:rsidR="00946224" w:rsidRDefault="00946224" w:rsidP="00BB4200"/>
    <w:p w14:paraId="6270B080" w14:textId="182FFDE3" w:rsidR="00946224" w:rsidRDefault="00946224" w:rsidP="00BB4200"/>
    <w:p w14:paraId="042BA9B6" w14:textId="1A1A6018" w:rsidR="00946224" w:rsidRDefault="00946224" w:rsidP="00BB4200"/>
    <w:p w14:paraId="00E53C4F" w14:textId="75475007" w:rsidR="00946224" w:rsidRDefault="00946224" w:rsidP="00BB4200"/>
    <w:p w14:paraId="4BD618A0" w14:textId="6F7B8FB5" w:rsidR="00946224" w:rsidRDefault="00946224" w:rsidP="00BB4200"/>
    <w:p w14:paraId="72450DEF" w14:textId="5E347B57" w:rsidR="00946224" w:rsidRDefault="00946224" w:rsidP="00BB4200"/>
    <w:p w14:paraId="1E6C99A4" w14:textId="474EE4AC" w:rsidR="00946224" w:rsidRDefault="00946224" w:rsidP="00BB4200"/>
    <w:p w14:paraId="38A767E3" w14:textId="09493B4C" w:rsidR="00946224" w:rsidRDefault="00946224" w:rsidP="00BB4200"/>
    <w:p w14:paraId="59747F31" w14:textId="6540578F" w:rsidR="00946224" w:rsidRDefault="00946224" w:rsidP="00BB4200"/>
    <w:p w14:paraId="706C0434" w14:textId="7AEA375F" w:rsidR="00946224" w:rsidRDefault="00946224" w:rsidP="00BB4200"/>
    <w:p w14:paraId="6E860900" w14:textId="67F9D482" w:rsidR="00946224" w:rsidRPr="008A0464" w:rsidRDefault="00946224" w:rsidP="008948C3">
      <w:pPr>
        <w:rPr>
          <w:sz w:val="32"/>
        </w:rPr>
      </w:pPr>
    </w:p>
    <w:p w14:paraId="674AA955" w14:textId="7F80FDC5" w:rsidR="00CE6DB9" w:rsidRDefault="008A0464" w:rsidP="008A0464">
      <w:pPr>
        <w:jc w:val="center"/>
        <w:rPr>
          <w:sz w:val="32"/>
        </w:rPr>
      </w:pPr>
      <w:r w:rsidRPr="008A0464">
        <w:rPr>
          <w:sz w:val="32"/>
        </w:rPr>
        <w:lastRenderedPageBreak/>
        <w:t>Table of contents</w:t>
      </w:r>
    </w:p>
    <w:p w14:paraId="12947D4F" w14:textId="6597F439" w:rsidR="00AF263D" w:rsidRDefault="00AF263D" w:rsidP="008A0464">
      <w:pPr>
        <w:jc w:val="center"/>
        <w:rPr>
          <w:sz w:val="32"/>
        </w:rPr>
      </w:pPr>
    </w:p>
    <w:tbl>
      <w:tblPr>
        <w:tblStyle w:val="TableGrid"/>
        <w:tblW w:w="0" w:type="auto"/>
        <w:tblLook w:val="04A0" w:firstRow="1" w:lastRow="0" w:firstColumn="1" w:lastColumn="0" w:noHBand="0" w:noVBand="1"/>
      </w:tblPr>
      <w:tblGrid>
        <w:gridCol w:w="4508"/>
        <w:gridCol w:w="4508"/>
      </w:tblGrid>
      <w:tr w:rsidR="00AF263D" w14:paraId="7AC1D9CD" w14:textId="77777777" w:rsidTr="00AF263D">
        <w:tc>
          <w:tcPr>
            <w:tcW w:w="4508" w:type="dxa"/>
          </w:tcPr>
          <w:p w14:paraId="4524B89A" w14:textId="5A5836F5" w:rsidR="00AF263D" w:rsidRPr="00AF263D" w:rsidRDefault="00AF263D" w:rsidP="00AF263D">
            <w:pPr>
              <w:rPr>
                <w:rFonts w:cstheme="minorHAnsi"/>
              </w:rPr>
            </w:pPr>
            <w:r w:rsidRPr="00AF263D">
              <w:rPr>
                <w:rFonts w:cstheme="minorHAnsi"/>
              </w:rPr>
              <w:t>Page Title</w:t>
            </w:r>
          </w:p>
        </w:tc>
        <w:tc>
          <w:tcPr>
            <w:tcW w:w="4508" w:type="dxa"/>
          </w:tcPr>
          <w:p w14:paraId="2CCACA5B" w14:textId="54ED1892" w:rsidR="00AF263D" w:rsidRPr="00AF263D" w:rsidRDefault="00AF263D" w:rsidP="00AF263D">
            <w:pPr>
              <w:rPr>
                <w:rFonts w:cstheme="minorHAnsi"/>
              </w:rPr>
            </w:pPr>
            <w:r w:rsidRPr="00AF263D">
              <w:rPr>
                <w:rFonts w:cstheme="minorHAnsi"/>
              </w:rPr>
              <w:t>Page</w:t>
            </w:r>
          </w:p>
        </w:tc>
      </w:tr>
      <w:tr w:rsidR="00AF263D" w14:paraId="516CB81F" w14:textId="77777777" w:rsidTr="00AF263D">
        <w:tc>
          <w:tcPr>
            <w:tcW w:w="4508" w:type="dxa"/>
          </w:tcPr>
          <w:p w14:paraId="79CD7804" w14:textId="1CC80D7D" w:rsidR="00AF263D" w:rsidRPr="003141A4" w:rsidRDefault="00AF263D" w:rsidP="003141A4">
            <w:pPr>
              <w:pStyle w:val="ListParagraph"/>
              <w:numPr>
                <w:ilvl w:val="0"/>
                <w:numId w:val="17"/>
              </w:numPr>
              <w:rPr>
                <w:rFonts w:cstheme="minorHAnsi"/>
                <w:b/>
              </w:rPr>
            </w:pPr>
            <w:r w:rsidRPr="003141A4">
              <w:rPr>
                <w:rFonts w:cstheme="minorHAnsi"/>
                <w:b/>
              </w:rPr>
              <w:t>Introduction</w:t>
            </w:r>
          </w:p>
        </w:tc>
        <w:tc>
          <w:tcPr>
            <w:tcW w:w="4508" w:type="dxa"/>
          </w:tcPr>
          <w:p w14:paraId="5A823D0B" w14:textId="7EFD7913" w:rsidR="00AF263D" w:rsidRPr="00AF263D" w:rsidRDefault="008948C3" w:rsidP="00AF263D">
            <w:pPr>
              <w:rPr>
                <w:rFonts w:cstheme="minorHAnsi"/>
              </w:rPr>
            </w:pPr>
            <w:r>
              <w:rPr>
                <w:rFonts w:cstheme="minorHAnsi"/>
              </w:rPr>
              <w:t>6</w:t>
            </w:r>
          </w:p>
        </w:tc>
      </w:tr>
      <w:tr w:rsidR="00AF263D" w14:paraId="2265A125" w14:textId="77777777" w:rsidTr="00AF263D">
        <w:tc>
          <w:tcPr>
            <w:tcW w:w="4508" w:type="dxa"/>
          </w:tcPr>
          <w:p w14:paraId="52E05108" w14:textId="2B352902" w:rsidR="00AF263D" w:rsidRPr="00D04CB0" w:rsidRDefault="00AF263D" w:rsidP="00F5535F">
            <w:pPr>
              <w:pStyle w:val="ListParagraph"/>
              <w:numPr>
                <w:ilvl w:val="1"/>
                <w:numId w:val="15"/>
              </w:numPr>
              <w:rPr>
                <w:rFonts w:cstheme="minorHAnsi"/>
                <w:i/>
              </w:rPr>
            </w:pPr>
            <w:r w:rsidRPr="00D04CB0">
              <w:rPr>
                <w:rFonts w:cstheme="minorHAnsi"/>
                <w:i/>
                <w:color w:val="252525"/>
              </w:rPr>
              <w:t>Background and context</w:t>
            </w:r>
          </w:p>
        </w:tc>
        <w:tc>
          <w:tcPr>
            <w:tcW w:w="4508" w:type="dxa"/>
          </w:tcPr>
          <w:p w14:paraId="02917C99" w14:textId="507BDFDF" w:rsidR="00AF263D" w:rsidRPr="00AF263D" w:rsidRDefault="008948C3" w:rsidP="00AF263D">
            <w:pPr>
              <w:rPr>
                <w:rFonts w:cstheme="minorHAnsi"/>
              </w:rPr>
            </w:pPr>
            <w:r>
              <w:rPr>
                <w:rFonts w:cstheme="minorHAnsi"/>
              </w:rPr>
              <w:t>6</w:t>
            </w:r>
          </w:p>
        </w:tc>
      </w:tr>
      <w:tr w:rsidR="00AF263D" w14:paraId="3FC6FCF3" w14:textId="77777777" w:rsidTr="00AF263D">
        <w:tc>
          <w:tcPr>
            <w:tcW w:w="4508" w:type="dxa"/>
          </w:tcPr>
          <w:p w14:paraId="2FE3DEB0" w14:textId="00FFF2D4" w:rsidR="00AF263D" w:rsidRPr="00D04CB0" w:rsidRDefault="00AF263D" w:rsidP="00F5535F">
            <w:pPr>
              <w:pStyle w:val="ListParagraph"/>
              <w:numPr>
                <w:ilvl w:val="1"/>
                <w:numId w:val="15"/>
              </w:numPr>
              <w:rPr>
                <w:rFonts w:cstheme="minorHAnsi"/>
                <w:i/>
              </w:rPr>
            </w:pPr>
            <w:r w:rsidRPr="00D04CB0">
              <w:rPr>
                <w:rFonts w:cstheme="minorHAnsi"/>
                <w:i/>
              </w:rPr>
              <w:t>Rationale</w:t>
            </w:r>
          </w:p>
        </w:tc>
        <w:tc>
          <w:tcPr>
            <w:tcW w:w="4508" w:type="dxa"/>
          </w:tcPr>
          <w:p w14:paraId="53E2D30A" w14:textId="3B6FD8B4" w:rsidR="00AF263D" w:rsidRPr="00AF263D" w:rsidRDefault="008948C3" w:rsidP="00AF263D">
            <w:pPr>
              <w:rPr>
                <w:rFonts w:cstheme="minorHAnsi"/>
              </w:rPr>
            </w:pPr>
            <w:r>
              <w:rPr>
                <w:rFonts w:cstheme="minorHAnsi"/>
              </w:rPr>
              <w:t>6</w:t>
            </w:r>
          </w:p>
        </w:tc>
      </w:tr>
      <w:tr w:rsidR="00AF263D" w14:paraId="02270C70" w14:textId="77777777" w:rsidTr="00AF263D">
        <w:tc>
          <w:tcPr>
            <w:tcW w:w="4508" w:type="dxa"/>
          </w:tcPr>
          <w:p w14:paraId="4FE2D9B5" w14:textId="25E6C6CB" w:rsidR="00AF263D" w:rsidRPr="00D04CB0" w:rsidRDefault="00AF263D" w:rsidP="00F5535F">
            <w:pPr>
              <w:pStyle w:val="ListParagraph"/>
              <w:numPr>
                <w:ilvl w:val="1"/>
                <w:numId w:val="15"/>
              </w:numPr>
              <w:rPr>
                <w:rFonts w:cstheme="minorHAnsi"/>
                <w:i/>
              </w:rPr>
            </w:pPr>
            <w:r w:rsidRPr="00D04CB0">
              <w:rPr>
                <w:rFonts w:cstheme="minorHAnsi"/>
                <w:i/>
              </w:rPr>
              <w:t>Aims and Objectives</w:t>
            </w:r>
          </w:p>
        </w:tc>
        <w:tc>
          <w:tcPr>
            <w:tcW w:w="4508" w:type="dxa"/>
          </w:tcPr>
          <w:p w14:paraId="4CC6D004" w14:textId="1E832E6D" w:rsidR="00AF263D" w:rsidRPr="00AF263D" w:rsidRDefault="008948C3" w:rsidP="00AF263D">
            <w:pPr>
              <w:rPr>
                <w:rFonts w:cstheme="minorHAnsi"/>
              </w:rPr>
            </w:pPr>
            <w:r>
              <w:rPr>
                <w:rFonts w:cstheme="minorHAnsi"/>
              </w:rPr>
              <w:t>7</w:t>
            </w:r>
          </w:p>
        </w:tc>
      </w:tr>
      <w:tr w:rsidR="00AF263D" w14:paraId="28B233CF" w14:textId="77777777" w:rsidTr="00AF263D">
        <w:tc>
          <w:tcPr>
            <w:tcW w:w="4508" w:type="dxa"/>
          </w:tcPr>
          <w:p w14:paraId="2F14D624" w14:textId="1710CF7F" w:rsidR="008948C3" w:rsidRPr="00D04CB0" w:rsidRDefault="00F5535F" w:rsidP="00F5535F">
            <w:pPr>
              <w:rPr>
                <w:rFonts w:cstheme="minorHAnsi"/>
                <w:i/>
                <w:color w:val="252525"/>
              </w:rPr>
            </w:pPr>
            <w:r w:rsidRPr="00D04CB0">
              <w:rPr>
                <w:rFonts w:cstheme="minorHAnsi"/>
                <w:i/>
                <w:color w:val="252525"/>
              </w:rPr>
              <w:tab/>
              <w:t xml:space="preserve">1.4 </w:t>
            </w:r>
            <w:r w:rsidR="00AF263D" w:rsidRPr="00D04CB0">
              <w:rPr>
                <w:rFonts w:cstheme="minorHAnsi"/>
                <w:i/>
                <w:color w:val="252525"/>
              </w:rPr>
              <w:t>Structure</w:t>
            </w:r>
          </w:p>
        </w:tc>
        <w:tc>
          <w:tcPr>
            <w:tcW w:w="4508" w:type="dxa"/>
          </w:tcPr>
          <w:p w14:paraId="4D67F86C" w14:textId="4768DAEC" w:rsidR="00AF263D" w:rsidRPr="00AF263D" w:rsidRDefault="008948C3" w:rsidP="00AF263D">
            <w:pPr>
              <w:rPr>
                <w:rFonts w:cstheme="minorHAnsi"/>
              </w:rPr>
            </w:pPr>
            <w:r>
              <w:rPr>
                <w:rFonts w:cstheme="minorHAnsi"/>
              </w:rPr>
              <w:t>7</w:t>
            </w:r>
          </w:p>
        </w:tc>
      </w:tr>
      <w:tr w:rsidR="00AF263D" w14:paraId="2AAE0BAA" w14:textId="77777777" w:rsidTr="00AF263D">
        <w:tc>
          <w:tcPr>
            <w:tcW w:w="4508" w:type="dxa"/>
          </w:tcPr>
          <w:p w14:paraId="577A473E" w14:textId="0F340290" w:rsidR="00AF263D" w:rsidRPr="00D04CB0" w:rsidRDefault="00AF263D" w:rsidP="00F5535F">
            <w:pPr>
              <w:pStyle w:val="ListParagraph"/>
              <w:numPr>
                <w:ilvl w:val="0"/>
                <w:numId w:val="15"/>
              </w:numPr>
              <w:rPr>
                <w:rFonts w:cstheme="minorHAnsi"/>
                <w:b/>
              </w:rPr>
            </w:pPr>
            <w:r w:rsidRPr="00D04CB0">
              <w:rPr>
                <w:rFonts w:cstheme="minorHAnsi"/>
                <w:b/>
              </w:rPr>
              <w:t>Literature Review</w:t>
            </w:r>
          </w:p>
        </w:tc>
        <w:tc>
          <w:tcPr>
            <w:tcW w:w="4508" w:type="dxa"/>
          </w:tcPr>
          <w:p w14:paraId="090BF476" w14:textId="345458DF" w:rsidR="00AF263D" w:rsidRPr="00AF263D" w:rsidRDefault="008948C3" w:rsidP="00AF263D">
            <w:pPr>
              <w:rPr>
                <w:rFonts w:cstheme="minorHAnsi"/>
              </w:rPr>
            </w:pPr>
            <w:r>
              <w:rPr>
                <w:rFonts w:cstheme="minorHAnsi"/>
              </w:rPr>
              <w:t>8</w:t>
            </w:r>
          </w:p>
        </w:tc>
      </w:tr>
      <w:tr w:rsidR="00AF263D" w14:paraId="653A59B7" w14:textId="77777777" w:rsidTr="00AF263D">
        <w:tc>
          <w:tcPr>
            <w:tcW w:w="4508" w:type="dxa"/>
          </w:tcPr>
          <w:p w14:paraId="72024675" w14:textId="37AB12B4" w:rsidR="004F7446" w:rsidRPr="00D04CB0" w:rsidRDefault="004F7446" w:rsidP="00D04CB0">
            <w:pPr>
              <w:rPr>
                <w:rFonts w:cstheme="minorHAnsi"/>
                <w:i/>
              </w:rPr>
            </w:pPr>
            <w:r w:rsidRPr="00D04CB0">
              <w:rPr>
                <w:rFonts w:cstheme="minorHAnsi"/>
                <w:i/>
              </w:rPr>
              <w:tab/>
            </w:r>
            <w:r w:rsidR="000D2FBA" w:rsidRPr="00D04CB0">
              <w:rPr>
                <w:rFonts w:cstheme="minorHAnsi"/>
                <w:i/>
              </w:rPr>
              <w:t xml:space="preserve">2.1 </w:t>
            </w:r>
            <w:r w:rsidR="00D04CB0">
              <w:rPr>
                <w:rFonts w:cstheme="minorHAnsi"/>
                <w:i/>
              </w:rPr>
              <w:t>Taser Overview</w:t>
            </w:r>
          </w:p>
        </w:tc>
        <w:tc>
          <w:tcPr>
            <w:tcW w:w="4508" w:type="dxa"/>
          </w:tcPr>
          <w:p w14:paraId="5C55DE34" w14:textId="2A058C4C" w:rsidR="00AF263D" w:rsidRPr="00AF263D" w:rsidRDefault="00C46A2B" w:rsidP="00AF263D">
            <w:pPr>
              <w:rPr>
                <w:rFonts w:cstheme="minorHAnsi"/>
              </w:rPr>
            </w:pPr>
            <w:r>
              <w:rPr>
                <w:rFonts w:cstheme="minorHAnsi"/>
              </w:rPr>
              <w:t>8</w:t>
            </w:r>
          </w:p>
        </w:tc>
      </w:tr>
      <w:tr w:rsidR="004F7446" w14:paraId="7135E2C4" w14:textId="77777777" w:rsidTr="00AF263D">
        <w:tc>
          <w:tcPr>
            <w:tcW w:w="4508" w:type="dxa"/>
          </w:tcPr>
          <w:p w14:paraId="77B9EA37" w14:textId="1A7FF27C" w:rsidR="004F7446" w:rsidRPr="00D04CB0" w:rsidRDefault="000D2FBA" w:rsidP="00AF263D">
            <w:pPr>
              <w:rPr>
                <w:rFonts w:cstheme="minorHAnsi"/>
                <w:i/>
              </w:rPr>
            </w:pPr>
            <w:r w:rsidRPr="00D04CB0">
              <w:rPr>
                <w:rFonts w:cstheme="minorHAnsi"/>
                <w:i/>
              </w:rPr>
              <w:tab/>
              <w:t xml:space="preserve">2.2 </w:t>
            </w:r>
            <w:r w:rsidR="00D04CB0">
              <w:rPr>
                <w:rFonts w:cstheme="minorHAnsi"/>
                <w:i/>
              </w:rPr>
              <w:t>Number of Taser officers</w:t>
            </w:r>
          </w:p>
        </w:tc>
        <w:tc>
          <w:tcPr>
            <w:tcW w:w="4508" w:type="dxa"/>
          </w:tcPr>
          <w:p w14:paraId="325B3CBD" w14:textId="2ECD54BA" w:rsidR="004F7446" w:rsidRPr="00AF263D" w:rsidRDefault="005E6A08" w:rsidP="00AF263D">
            <w:pPr>
              <w:rPr>
                <w:rFonts w:cstheme="minorHAnsi"/>
              </w:rPr>
            </w:pPr>
            <w:r>
              <w:rPr>
                <w:rFonts w:cstheme="minorHAnsi"/>
              </w:rPr>
              <w:t>9</w:t>
            </w:r>
          </w:p>
        </w:tc>
      </w:tr>
      <w:tr w:rsidR="004F7446" w14:paraId="31F938A3" w14:textId="77777777" w:rsidTr="00AF263D">
        <w:tc>
          <w:tcPr>
            <w:tcW w:w="4508" w:type="dxa"/>
          </w:tcPr>
          <w:p w14:paraId="4B6C3B4C" w14:textId="3D343CFB" w:rsidR="004F7446" w:rsidRPr="00D04CB0" w:rsidRDefault="000D2FBA" w:rsidP="0059240D">
            <w:pPr>
              <w:rPr>
                <w:rFonts w:cstheme="minorHAnsi"/>
                <w:i/>
              </w:rPr>
            </w:pPr>
            <w:r w:rsidRPr="00D04CB0">
              <w:rPr>
                <w:rFonts w:cstheme="minorHAnsi"/>
                <w:i/>
              </w:rPr>
              <w:tab/>
              <w:t xml:space="preserve">2.3 </w:t>
            </w:r>
            <w:r w:rsidR="0059240D">
              <w:rPr>
                <w:rFonts w:cstheme="minorHAnsi"/>
                <w:i/>
              </w:rPr>
              <w:t>Role of Taser within policing</w:t>
            </w:r>
          </w:p>
        </w:tc>
        <w:tc>
          <w:tcPr>
            <w:tcW w:w="4508" w:type="dxa"/>
          </w:tcPr>
          <w:p w14:paraId="122BB631" w14:textId="05E95EB6" w:rsidR="004F7446" w:rsidRPr="00AF263D" w:rsidRDefault="005E6A08" w:rsidP="00AF263D">
            <w:pPr>
              <w:rPr>
                <w:rFonts w:cstheme="minorHAnsi"/>
              </w:rPr>
            </w:pPr>
            <w:r>
              <w:rPr>
                <w:rFonts w:cstheme="minorHAnsi"/>
              </w:rPr>
              <w:t>10</w:t>
            </w:r>
          </w:p>
        </w:tc>
      </w:tr>
      <w:tr w:rsidR="004F7446" w14:paraId="2A7CFAA3" w14:textId="77777777" w:rsidTr="00AF263D">
        <w:tc>
          <w:tcPr>
            <w:tcW w:w="4508" w:type="dxa"/>
          </w:tcPr>
          <w:p w14:paraId="75EBBB8D" w14:textId="39D5D0E7" w:rsidR="004F7446" w:rsidRPr="00D04CB0" w:rsidRDefault="000D2FBA" w:rsidP="00AF263D">
            <w:pPr>
              <w:rPr>
                <w:rFonts w:cstheme="minorHAnsi"/>
                <w:i/>
              </w:rPr>
            </w:pPr>
            <w:r w:rsidRPr="00D04CB0">
              <w:rPr>
                <w:rFonts w:cstheme="minorHAnsi"/>
                <w:i/>
              </w:rPr>
              <w:tab/>
              <w:t>2.4</w:t>
            </w:r>
            <w:r w:rsidR="00F5535F" w:rsidRPr="00D04CB0">
              <w:rPr>
                <w:rFonts w:cstheme="minorHAnsi"/>
                <w:i/>
              </w:rPr>
              <w:t xml:space="preserve"> Assaults on police officers</w:t>
            </w:r>
          </w:p>
        </w:tc>
        <w:tc>
          <w:tcPr>
            <w:tcW w:w="4508" w:type="dxa"/>
          </w:tcPr>
          <w:p w14:paraId="6F87094E" w14:textId="759C5A47" w:rsidR="004F7446" w:rsidRPr="00AF263D" w:rsidRDefault="005E6A08" w:rsidP="00AF263D">
            <w:pPr>
              <w:rPr>
                <w:rFonts w:cstheme="minorHAnsi"/>
              </w:rPr>
            </w:pPr>
            <w:r>
              <w:rPr>
                <w:rFonts w:cstheme="minorHAnsi"/>
              </w:rPr>
              <w:t>12</w:t>
            </w:r>
          </w:p>
        </w:tc>
      </w:tr>
      <w:tr w:rsidR="004F7446" w14:paraId="26F33AC5" w14:textId="77777777" w:rsidTr="00AF263D">
        <w:tc>
          <w:tcPr>
            <w:tcW w:w="4508" w:type="dxa"/>
          </w:tcPr>
          <w:p w14:paraId="71BB8EF9" w14:textId="2A379197" w:rsidR="004F7446" w:rsidRPr="00D04CB0" w:rsidRDefault="000D2FBA" w:rsidP="00AF263D">
            <w:pPr>
              <w:rPr>
                <w:rFonts w:cstheme="minorHAnsi"/>
                <w:i/>
              </w:rPr>
            </w:pPr>
            <w:r w:rsidRPr="00D04CB0">
              <w:rPr>
                <w:rFonts w:cstheme="minorHAnsi"/>
                <w:i/>
              </w:rPr>
              <w:tab/>
              <w:t>2.5</w:t>
            </w:r>
            <w:r w:rsidR="00F5535F" w:rsidRPr="00D04CB0">
              <w:rPr>
                <w:rFonts w:cstheme="minorHAnsi"/>
                <w:i/>
              </w:rPr>
              <w:t xml:space="preserve"> Taser use of force records</w:t>
            </w:r>
          </w:p>
        </w:tc>
        <w:tc>
          <w:tcPr>
            <w:tcW w:w="4508" w:type="dxa"/>
          </w:tcPr>
          <w:p w14:paraId="4368CFA8" w14:textId="6285FA11" w:rsidR="004F7446" w:rsidRPr="00AF263D" w:rsidRDefault="005E6A08" w:rsidP="00AF263D">
            <w:pPr>
              <w:rPr>
                <w:rFonts w:cstheme="minorHAnsi"/>
              </w:rPr>
            </w:pPr>
            <w:r>
              <w:rPr>
                <w:rFonts w:cstheme="minorHAnsi"/>
              </w:rPr>
              <w:t>13</w:t>
            </w:r>
          </w:p>
        </w:tc>
      </w:tr>
      <w:tr w:rsidR="004F7446" w14:paraId="64656F67" w14:textId="77777777" w:rsidTr="00AF263D">
        <w:tc>
          <w:tcPr>
            <w:tcW w:w="4508" w:type="dxa"/>
          </w:tcPr>
          <w:p w14:paraId="6C845763" w14:textId="686314F0" w:rsidR="004F7446" w:rsidRPr="00D04CB0" w:rsidRDefault="000D2FBA" w:rsidP="00665DB2">
            <w:pPr>
              <w:rPr>
                <w:rFonts w:cstheme="minorHAnsi"/>
                <w:i/>
              </w:rPr>
            </w:pPr>
            <w:r w:rsidRPr="00D04CB0">
              <w:rPr>
                <w:rFonts w:cstheme="minorHAnsi"/>
                <w:i/>
              </w:rPr>
              <w:tab/>
              <w:t>2.6</w:t>
            </w:r>
            <w:r w:rsidR="00F5535F" w:rsidRPr="00D04CB0">
              <w:rPr>
                <w:rFonts w:cstheme="minorHAnsi"/>
                <w:i/>
              </w:rPr>
              <w:t xml:space="preserve"> </w:t>
            </w:r>
            <w:r w:rsidR="00E93CF9">
              <w:rPr>
                <w:rFonts w:cstheme="minorHAnsi"/>
                <w:i/>
              </w:rPr>
              <w:t xml:space="preserve">Theoretical </w:t>
            </w:r>
            <w:r w:rsidR="00665DB2">
              <w:rPr>
                <w:rFonts w:cstheme="minorHAnsi"/>
                <w:i/>
              </w:rPr>
              <w:t>Concepts</w:t>
            </w:r>
          </w:p>
        </w:tc>
        <w:tc>
          <w:tcPr>
            <w:tcW w:w="4508" w:type="dxa"/>
          </w:tcPr>
          <w:p w14:paraId="2C195F30" w14:textId="06D13D7F" w:rsidR="004F7446" w:rsidRPr="00AF263D" w:rsidRDefault="005E6A08" w:rsidP="00AF263D">
            <w:pPr>
              <w:rPr>
                <w:rFonts w:cstheme="minorHAnsi"/>
              </w:rPr>
            </w:pPr>
            <w:r>
              <w:rPr>
                <w:rFonts w:cstheme="minorHAnsi"/>
              </w:rPr>
              <w:t>13</w:t>
            </w:r>
          </w:p>
        </w:tc>
      </w:tr>
      <w:tr w:rsidR="004F7446" w14:paraId="1A8B235C" w14:textId="77777777" w:rsidTr="00AF263D">
        <w:tc>
          <w:tcPr>
            <w:tcW w:w="4508" w:type="dxa"/>
          </w:tcPr>
          <w:p w14:paraId="6D046772" w14:textId="551824DD" w:rsidR="004F7446" w:rsidRPr="00D04CB0" w:rsidRDefault="000D2FBA" w:rsidP="00AF263D">
            <w:pPr>
              <w:rPr>
                <w:rFonts w:cstheme="minorHAnsi"/>
                <w:i/>
              </w:rPr>
            </w:pPr>
            <w:r w:rsidRPr="00D04CB0">
              <w:rPr>
                <w:rFonts w:cstheme="minorHAnsi"/>
                <w:i/>
              </w:rPr>
              <w:tab/>
              <w:t>2.7</w:t>
            </w:r>
            <w:r w:rsidR="00F5535F" w:rsidRPr="00D04CB0">
              <w:rPr>
                <w:rFonts w:cstheme="minorHAnsi"/>
                <w:i/>
              </w:rPr>
              <w:t xml:space="preserve"> </w:t>
            </w:r>
            <w:r w:rsidR="00E93CF9" w:rsidRPr="00D04CB0">
              <w:rPr>
                <w:rFonts w:cstheme="minorHAnsi"/>
                <w:i/>
              </w:rPr>
              <w:t>Relationship of statistics</w:t>
            </w:r>
          </w:p>
        </w:tc>
        <w:tc>
          <w:tcPr>
            <w:tcW w:w="4508" w:type="dxa"/>
          </w:tcPr>
          <w:p w14:paraId="5D016BA3" w14:textId="012F9EB0" w:rsidR="004F7446" w:rsidRPr="00AF263D" w:rsidRDefault="005E6A08" w:rsidP="00AF263D">
            <w:pPr>
              <w:rPr>
                <w:rFonts w:cstheme="minorHAnsi"/>
              </w:rPr>
            </w:pPr>
            <w:r>
              <w:rPr>
                <w:rFonts w:cstheme="minorHAnsi"/>
              </w:rPr>
              <w:t>14</w:t>
            </w:r>
          </w:p>
        </w:tc>
      </w:tr>
      <w:tr w:rsidR="004F7446" w14:paraId="5D430F55" w14:textId="77777777" w:rsidTr="00AF263D">
        <w:tc>
          <w:tcPr>
            <w:tcW w:w="4508" w:type="dxa"/>
          </w:tcPr>
          <w:p w14:paraId="1F6EA294" w14:textId="32C8F2A0" w:rsidR="004F7446" w:rsidRPr="00D04CB0" w:rsidRDefault="000D2FBA" w:rsidP="00AF263D">
            <w:pPr>
              <w:rPr>
                <w:rFonts w:cstheme="minorHAnsi"/>
                <w:i/>
              </w:rPr>
            </w:pPr>
            <w:r w:rsidRPr="00D04CB0">
              <w:rPr>
                <w:rFonts w:cstheme="minorHAnsi"/>
                <w:i/>
              </w:rPr>
              <w:tab/>
              <w:t>2.8</w:t>
            </w:r>
            <w:r w:rsidR="00F5535F" w:rsidRPr="00D04CB0">
              <w:rPr>
                <w:rFonts w:cstheme="minorHAnsi"/>
                <w:i/>
              </w:rPr>
              <w:t xml:space="preserve"> </w:t>
            </w:r>
            <w:r w:rsidR="00F32F4E" w:rsidRPr="00D04CB0">
              <w:rPr>
                <w:rFonts w:cstheme="minorHAnsi"/>
                <w:i/>
              </w:rPr>
              <w:t>Critical Analysis of Literature</w:t>
            </w:r>
          </w:p>
        </w:tc>
        <w:tc>
          <w:tcPr>
            <w:tcW w:w="4508" w:type="dxa"/>
          </w:tcPr>
          <w:p w14:paraId="725FB8D7" w14:textId="3CB3CE7C" w:rsidR="004F7446" w:rsidRPr="00AF263D" w:rsidRDefault="005E6A08" w:rsidP="00AF263D">
            <w:pPr>
              <w:rPr>
                <w:rFonts w:cstheme="minorHAnsi"/>
              </w:rPr>
            </w:pPr>
            <w:r>
              <w:rPr>
                <w:rFonts w:cstheme="minorHAnsi"/>
              </w:rPr>
              <w:t>14</w:t>
            </w:r>
          </w:p>
        </w:tc>
      </w:tr>
      <w:tr w:rsidR="00F32F4E" w14:paraId="5759405E" w14:textId="77777777" w:rsidTr="00AF263D">
        <w:tc>
          <w:tcPr>
            <w:tcW w:w="4508" w:type="dxa"/>
          </w:tcPr>
          <w:p w14:paraId="057C1CBB" w14:textId="08A2674A" w:rsidR="00F32F4E" w:rsidRPr="00D04CB0" w:rsidRDefault="00F32F4E" w:rsidP="00AF263D">
            <w:pPr>
              <w:rPr>
                <w:rFonts w:cstheme="minorHAnsi"/>
                <w:i/>
              </w:rPr>
            </w:pPr>
            <w:r w:rsidRPr="00D04CB0">
              <w:rPr>
                <w:rFonts w:cstheme="minorHAnsi"/>
                <w:i/>
              </w:rPr>
              <w:tab/>
              <w:t>2.9 Evaluation of effectiveness</w:t>
            </w:r>
          </w:p>
        </w:tc>
        <w:tc>
          <w:tcPr>
            <w:tcW w:w="4508" w:type="dxa"/>
          </w:tcPr>
          <w:p w14:paraId="0566E484" w14:textId="386BCE78" w:rsidR="00F32F4E" w:rsidRPr="00AF263D" w:rsidRDefault="005E6A08" w:rsidP="00AF263D">
            <w:pPr>
              <w:rPr>
                <w:rFonts w:cstheme="minorHAnsi"/>
              </w:rPr>
            </w:pPr>
            <w:r>
              <w:rPr>
                <w:rFonts w:cstheme="minorHAnsi"/>
              </w:rPr>
              <w:t>15</w:t>
            </w:r>
          </w:p>
        </w:tc>
      </w:tr>
      <w:tr w:rsidR="005E6A08" w14:paraId="75C6D8C8" w14:textId="77777777" w:rsidTr="00AF263D">
        <w:tc>
          <w:tcPr>
            <w:tcW w:w="4508" w:type="dxa"/>
          </w:tcPr>
          <w:p w14:paraId="6C9E384D" w14:textId="008498E8" w:rsidR="005E6A08" w:rsidRPr="00D04CB0" w:rsidRDefault="005E6A08" w:rsidP="00AF263D">
            <w:pPr>
              <w:rPr>
                <w:rFonts w:cstheme="minorHAnsi"/>
                <w:i/>
              </w:rPr>
            </w:pPr>
            <w:r>
              <w:rPr>
                <w:rFonts w:cstheme="minorHAnsi"/>
                <w:i/>
              </w:rPr>
              <w:tab/>
              <w:t>2.10 Limitations</w:t>
            </w:r>
          </w:p>
        </w:tc>
        <w:tc>
          <w:tcPr>
            <w:tcW w:w="4508" w:type="dxa"/>
          </w:tcPr>
          <w:p w14:paraId="0CE2D9B6" w14:textId="3A180627" w:rsidR="005E6A08" w:rsidRDefault="005E6A08" w:rsidP="00AF263D">
            <w:pPr>
              <w:rPr>
                <w:rFonts w:cstheme="minorHAnsi"/>
              </w:rPr>
            </w:pPr>
            <w:r>
              <w:rPr>
                <w:rFonts w:cstheme="minorHAnsi"/>
              </w:rPr>
              <w:t>15</w:t>
            </w:r>
          </w:p>
        </w:tc>
      </w:tr>
      <w:tr w:rsidR="003141A4" w14:paraId="55BB2EE0" w14:textId="77777777" w:rsidTr="00AF263D">
        <w:tc>
          <w:tcPr>
            <w:tcW w:w="4508" w:type="dxa"/>
          </w:tcPr>
          <w:p w14:paraId="64040670" w14:textId="3AC2FD2F" w:rsidR="003141A4" w:rsidRPr="003141A4" w:rsidRDefault="003141A4" w:rsidP="003141A4">
            <w:pPr>
              <w:pStyle w:val="ListParagraph"/>
              <w:numPr>
                <w:ilvl w:val="0"/>
                <w:numId w:val="15"/>
              </w:numPr>
              <w:rPr>
                <w:rFonts w:cstheme="minorHAnsi"/>
                <w:b/>
                <w:i/>
              </w:rPr>
            </w:pPr>
            <w:r w:rsidRPr="003141A4">
              <w:rPr>
                <w:rFonts w:cstheme="minorHAnsi"/>
                <w:b/>
              </w:rPr>
              <w:t>Methodology</w:t>
            </w:r>
          </w:p>
        </w:tc>
        <w:tc>
          <w:tcPr>
            <w:tcW w:w="4508" w:type="dxa"/>
          </w:tcPr>
          <w:p w14:paraId="0977D88C" w14:textId="61B04F19" w:rsidR="003141A4" w:rsidRPr="00AF263D" w:rsidRDefault="005E6A08" w:rsidP="00AF263D">
            <w:pPr>
              <w:rPr>
                <w:rFonts w:cstheme="minorHAnsi"/>
              </w:rPr>
            </w:pPr>
            <w:r>
              <w:rPr>
                <w:rFonts w:cstheme="minorHAnsi"/>
              </w:rPr>
              <w:t>16</w:t>
            </w:r>
          </w:p>
        </w:tc>
      </w:tr>
      <w:tr w:rsidR="003141A4" w14:paraId="4DC365F5" w14:textId="77777777" w:rsidTr="00AF263D">
        <w:tc>
          <w:tcPr>
            <w:tcW w:w="4508" w:type="dxa"/>
          </w:tcPr>
          <w:p w14:paraId="51A5E265" w14:textId="14667E63" w:rsidR="003141A4" w:rsidRPr="00D04CB0" w:rsidRDefault="003141A4" w:rsidP="003141A4">
            <w:pPr>
              <w:pStyle w:val="ListParagraph"/>
              <w:rPr>
                <w:rFonts w:cstheme="minorHAnsi"/>
                <w:b/>
              </w:rPr>
            </w:pPr>
            <w:r w:rsidRPr="00D04CB0">
              <w:rPr>
                <w:rFonts w:cstheme="minorHAnsi"/>
                <w:i/>
              </w:rPr>
              <w:t>3.1 Aims and objectives</w:t>
            </w:r>
          </w:p>
        </w:tc>
        <w:tc>
          <w:tcPr>
            <w:tcW w:w="4508" w:type="dxa"/>
          </w:tcPr>
          <w:p w14:paraId="63EB1CF9" w14:textId="427E788B" w:rsidR="003141A4" w:rsidRPr="00AF263D" w:rsidRDefault="00544ED4" w:rsidP="00AF263D">
            <w:pPr>
              <w:rPr>
                <w:rFonts w:cstheme="minorHAnsi"/>
              </w:rPr>
            </w:pPr>
            <w:r>
              <w:rPr>
                <w:rFonts w:cstheme="minorHAnsi"/>
              </w:rPr>
              <w:t>16</w:t>
            </w:r>
          </w:p>
        </w:tc>
      </w:tr>
      <w:tr w:rsidR="003141A4" w14:paraId="5DB75446" w14:textId="77777777" w:rsidTr="00AF263D">
        <w:tc>
          <w:tcPr>
            <w:tcW w:w="4508" w:type="dxa"/>
          </w:tcPr>
          <w:p w14:paraId="585AC576" w14:textId="2F0DC538" w:rsidR="003141A4" w:rsidRPr="00D04CB0" w:rsidRDefault="003141A4" w:rsidP="00AF263D">
            <w:pPr>
              <w:rPr>
                <w:rFonts w:cstheme="minorHAnsi"/>
                <w:i/>
              </w:rPr>
            </w:pPr>
            <w:r w:rsidRPr="00D04CB0">
              <w:rPr>
                <w:rFonts w:cstheme="minorHAnsi"/>
                <w:i/>
              </w:rPr>
              <w:tab/>
              <w:t>3.2 Methodology</w:t>
            </w:r>
          </w:p>
        </w:tc>
        <w:tc>
          <w:tcPr>
            <w:tcW w:w="4508" w:type="dxa"/>
          </w:tcPr>
          <w:p w14:paraId="2D562ADE" w14:textId="23B00395" w:rsidR="003141A4" w:rsidRPr="00AF263D" w:rsidRDefault="00C62BD5" w:rsidP="00AF263D">
            <w:pPr>
              <w:rPr>
                <w:rFonts w:cstheme="minorHAnsi"/>
              </w:rPr>
            </w:pPr>
            <w:r>
              <w:rPr>
                <w:rFonts w:cstheme="minorHAnsi"/>
              </w:rPr>
              <w:t>16</w:t>
            </w:r>
          </w:p>
        </w:tc>
      </w:tr>
      <w:tr w:rsidR="003141A4" w14:paraId="03D57AFB" w14:textId="77777777" w:rsidTr="00AF263D">
        <w:tc>
          <w:tcPr>
            <w:tcW w:w="4508" w:type="dxa"/>
          </w:tcPr>
          <w:p w14:paraId="3793B4FE" w14:textId="3D805225" w:rsidR="003141A4" w:rsidRPr="00B50DC7" w:rsidRDefault="00B50DC7" w:rsidP="00E614F9">
            <w:pPr>
              <w:rPr>
                <w:rFonts w:cstheme="minorHAnsi"/>
                <w:i/>
                <w:color w:val="252525"/>
              </w:rPr>
            </w:pPr>
            <w:r w:rsidRPr="00B50DC7">
              <w:rPr>
                <w:rFonts w:cstheme="minorHAnsi"/>
                <w:i/>
              </w:rPr>
              <w:tab/>
              <w:t xml:space="preserve">3.3 </w:t>
            </w:r>
            <w:r w:rsidRPr="00B50DC7">
              <w:rPr>
                <w:rFonts w:cstheme="minorHAnsi"/>
                <w:i/>
                <w:color w:val="252525"/>
              </w:rPr>
              <w:t>Research population sample</w:t>
            </w:r>
          </w:p>
        </w:tc>
        <w:tc>
          <w:tcPr>
            <w:tcW w:w="4508" w:type="dxa"/>
          </w:tcPr>
          <w:p w14:paraId="38933E9A" w14:textId="7564315C" w:rsidR="003141A4" w:rsidRPr="00AF263D" w:rsidRDefault="00544ED4" w:rsidP="00AF263D">
            <w:pPr>
              <w:rPr>
                <w:rFonts w:cstheme="minorHAnsi"/>
              </w:rPr>
            </w:pPr>
            <w:r>
              <w:rPr>
                <w:rFonts w:cstheme="minorHAnsi"/>
              </w:rPr>
              <w:t>17</w:t>
            </w:r>
          </w:p>
        </w:tc>
      </w:tr>
      <w:tr w:rsidR="003141A4" w14:paraId="3FBC4226" w14:textId="77777777" w:rsidTr="00AF263D">
        <w:tc>
          <w:tcPr>
            <w:tcW w:w="4508" w:type="dxa"/>
          </w:tcPr>
          <w:p w14:paraId="5303F80C" w14:textId="0A1A60B4" w:rsidR="003141A4" w:rsidRPr="00D04CB0" w:rsidRDefault="003141A4" w:rsidP="00E614F9">
            <w:pPr>
              <w:rPr>
                <w:rFonts w:cstheme="minorHAnsi"/>
                <w:i/>
              </w:rPr>
            </w:pPr>
            <w:r w:rsidRPr="00D04CB0">
              <w:rPr>
                <w:rFonts w:cstheme="minorHAnsi"/>
                <w:i/>
              </w:rPr>
              <w:tab/>
              <w:t>3.4 Strategy</w:t>
            </w:r>
          </w:p>
        </w:tc>
        <w:tc>
          <w:tcPr>
            <w:tcW w:w="4508" w:type="dxa"/>
          </w:tcPr>
          <w:p w14:paraId="5A4FBAC0" w14:textId="4EFE8C12" w:rsidR="003141A4" w:rsidRPr="00AF263D" w:rsidRDefault="00C62BD5" w:rsidP="00AF263D">
            <w:pPr>
              <w:rPr>
                <w:rFonts w:cstheme="minorHAnsi"/>
              </w:rPr>
            </w:pPr>
            <w:r>
              <w:rPr>
                <w:rFonts w:cstheme="minorHAnsi"/>
              </w:rPr>
              <w:t>17</w:t>
            </w:r>
          </w:p>
        </w:tc>
      </w:tr>
      <w:tr w:rsidR="003141A4" w14:paraId="1EED63FE" w14:textId="77777777" w:rsidTr="00AF263D">
        <w:tc>
          <w:tcPr>
            <w:tcW w:w="4508" w:type="dxa"/>
          </w:tcPr>
          <w:p w14:paraId="67EE685C" w14:textId="4153DE36" w:rsidR="003141A4" w:rsidRPr="00D04CB0" w:rsidRDefault="00B50DC7" w:rsidP="00AF263D">
            <w:pPr>
              <w:rPr>
                <w:rFonts w:cstheme="minorHAnsi"/>
                <w:i/>
              </w:rPr>
            </w:pPr>
            <w:r>
              <w:rPr>
                <w:rFonts w:cstheme="minorHAnsi"/>
                <w:i/>
              </w:rPr>
              <w:tab/>
              <w:t>3.5 Critical Justification</w:t>
            </w:r>
          </w:p>
        </w:tc>
        <w:tc>
          <w:tcPr>
            <w:tcW w:w="4508" w:type="dxa"/>
          </w:tcPr>
          <w:p w14:paraId="40267899" w14:textId="62662A0B" w:rsidR="003141A4" w:rsidRPr="00AF263D" w:rsidRDefault="00544ED4" w:rsidP="00AF263D">
            <w:pPr>
              <w:rPr>
                <w:rFonts w:cstheme="minorHAnsi"/>
              </w:rPr>
            </w:pPr>
            <w:r>
              <w:rPr>
                <w:rFonts w:cstheme="minorHAnsi"/>
              </w:rPr>
              <w:t>18</w:t>
            </w:r>
          </w:p>
        </w:tc>
      </w:tr>
      <w:tr w:rsidR="003141A4" w14:paraId="58F96D27" w14:textId="77777777" w:rsidTr="00AF263D">
        <w:tc>
          <w:tcPr>
            <w:tcW w:w="4508" w:type="dxa"/>
          </w:tcPr>
          <w:p w14:paraId="628F9514" w14:textId="60F100F3" w:rsidR="003141A4" w:rsidRPr="00D04CB0" w:rsidRDefault="003141A4" w:rsidP="00AF263D">
            <w:pPr>
              <w:rPr>
                <w:rFonts w:cstheme="minorHAnsi"/>
                <w:i/>
              </w:rPr>
            </w:pPr>
            <w:r w:rsidRPr="00D04CB0">
              <w:rPr>
                <w:rFonts w:cstheme="minorHAnsi"/>
                <w:i/>
              </w:rPr>
              <w:tab/>
              <w:t>3.6 Limitations</w:t>
            </w:r>
          </w:p>
        </w:tc>
        <w:tc>
          <w:tcPr>
            <w:tcW w:w="4508" w:type="dxa"/>
          </w:tcPr>
          <w:p w14:paraId="3956FB74" w14:textId="732FCBAF" w:rsidR="003141A4" w:rsidRPr="00AF263D" w:rsidRDefault="00C62BD5" w:rsidP="00AF263D">
            <w:pPr>
              <w:rPr>
                <w:rFonts w:cstheme="minorHAnsi"/>
              </w:rPr>
            </w:pPr>
            <w:r>
              <w:rPr>
                <w:rFonts w:cstheme="minorHAnsi"/>
              </w:rPr>
              <w:t>18</w:t>
            </w:r>
          </w:p>
        </w:tc>
      </w:tr>
      <w:tr w:rsidR="003141A4" w14:paraId="6890BB71" w14:textId="77777777" w:rsidTr="00AF263D">
        <w:tc>
          <w:tcPr>
            <w:tcW w:w="4508" w:type="dxa"/>
          </w:tcPr>
          <w:p w14:paraId="3F268088" w14:textId="56D1FE5D" w:rsidR="003141A4" w:rsidRPr="00D04CB0" w:rsidRDefault="003141A4" w:rsidP="00AF263D">
            <w:pPr>
              <w:rPr>
                <w:rFonts w:cstheme="minorHAnsi"/>
                <w:i/>
              </w:rPr>
            </w:pPr>
            <w:r w:rsidRPr="00D04CB0">
              <w:rPr>
                <w:rFonts w:cstheme="minorHAnsi"/>
                <w:i/>
              </w:rPr>
              <w:tab/>
              <w:t>3.7 Ethical issues</w:t>
            </w:r>
          </w:p>
        </w:tc>
        <w:tc>
          <w:tcPr>
            <w:tcW w:w="4508" w:type="dxa"/>
          </w:tcPr>
          <w:p w14:paraId="431DC80F" w14:textId="567E7302" w:rsidR="003141A4" w:rsidRPr="00AF263D" w:rsidRDefault="00C62BD5" w:rsidP="00AF263D">
            <w:pPr>
              <w:rPr>
                <w:rFonts w:cstheme="minorHAnsi"/>
              </w:rPr>
            </w:pPr>
            <w:r>
              <w:rPr>
                <w:rFonts w:cstheme="minorHAnsi"/>
              </w:rPr>
              <w:t>19</w:t>
            </w:r>
          </w:p>
        </w:tc>
      </w:tr>
      <w:tr w:rsidR="003141A4" w14:paraId="5FC6B1B5" w14:textId="77777777" w:rsidTr="00AF263D">
        <w:tc>
          <w:tcPr>
            <w:tcW w:w="4508" w:type="dxa"/>
          </w:tcPr>
          <w:p w14:paraId="1096BFBC" w14:textId="0BFB86D5" w:rsidR="003141A4" w:rsidRPr="003141A4" w:rsidRDefault="003141A4" w:rsidP="003141A4">
            <w:pPr>
              <w:pStyle w:val="ListParagraph"/>
              <w:numPr>
                <w:ilvl w:val="0"/>
                <w:numId w:val="15"/>
              </w:numPr>
              <w:rPr>
                <w:rFonts w:cstheme="minorHAnsi"/>
                <w:b/>
                <w:i/>
              </w:rPr>
            </w:pPr>
            <w:r w:rsidRPr="003141A4">
              <w:rPr>
                <w:rFonts w:cstheme="minorHAnsi"/>
                <w:b/>
              </w:rPr>
              <w:t>Analysis of Results</w:t>
            </w:r>
          </w:p>
        </w:tc>
        <w:tc>
          <w:tcPr>
            <w:tcW w:w="4508" w:type="dxa"/>
          </w:tcPr>
          <w:p w14:paraId="024658BB" w14:textId="068A9DA8" w:rsidR="003141A4" w:rsidRPr="00AF263D" w:rsidRDefault="00224AF2" w:rsidP="00AF263D">
            <w:pPr>
              <w:rPr>
                <w:rFonts w:cstheme="minorHAnsi"/>
              </w:rPr>
            </w:pPr>
            <w:r>
              <w:rPr>
                <w:rFonts w:cstheme="minorHAnsi"/>
              </w:rPr>
              <w:t>20</w:t>
            </w:r>
          </w:p>
        </w:tc>
      </w:tr>
      <w:tr w:rsidR="003141A4" w14:paraId="3C130165" w14:textId="77777777" w:rsidTr="00AF263D">
        <w:tc>
          <w:tcPr>
            <w:tcW w:w="4508" w:type="dxa"/>
          </w:tcPr>
          <w:p w14:paraId="2BE35DA5" w14:textId="3B0D7E12" w:rsidR="003141A4" w:rsidRPr="00CA572D" w:rsidRDefault="003141A4" w:rsidP="003141A4">
            <w:pPr>
              <w:pStyle w:val="ListParagraph"/>
              <w:rPr>
                <w:rFonts w:cstheme="minorHAnsi"/>
                <w:b/>
              </w:rPr>
            </w:pPr>
            <w:r w:rsidRPr="00083C8D">
              <w:rPr>
                <w:rFonts w:cstheme="minorHAnsi"/>
                <w:i/>
              </w:rPr>
              <w:t>4.1 Reliability of data</w:t>
            </w:r>
          </w:p>
        </w:tc>
        <w:tc>
          <w:tcPr>
            <w:tcW w:w="4508" w:type="dxa"/>
          </w:tcPr>
          <w:p w14:paraId="4C8C43D4" w14:textId="39252D5C" w:rsidR="003141A4" w:rsidRPr="00AF263D" w:rsidRDefault="00A86670" w:rsidP="00AF263D">
            <w:pPr>
              <w:rPr>
                <w:rFonts w:cstheme="minorHAnsi"/>
              </w:rPr>
            </w:pPr>
            <w:r>
              <w:rPr>
                <w:rFonts w:cstheme="minorHAnsi"/>
              </w:rPr>
              <w:t>20</w:t>
            </w:r>
          </w:p>
        </w:tc>
      </w:tr>
      <w:tr w:rsidR="003141A4" w14:paraId="24B1176F" w14:textId="77777777" w:rsidTr="00AF263D">
        <w:tc>
          <w:tcPr>
            <w:tcW w:w="4508" w:type="dxa"/>
          </w:tcPr>
          <w:p w14:paraId="38F1296E" w14:textId="5DF1AC25" w:rsidR="003141A4" w:rsidRPr="00083C8D" w:rsidRDefault="00450F18" w:rsidP="00AF263D">
            <w:pPr>
              <w:rPr>
                <w:rFonts w:cstheme="minorHAnsi"/>
                <w:i/>
              </w:rPr>
            </w:pPr>
            <w:r>
              <w:rPr>
                <w:rFonts w:cstheme="minorHAnsi"/>
                <w:i/>
              </w:rPr>
              <w:tab/>
              <w:t>4.2</w:t>
            </w:r>
            <w:r w:rsidR="003141A4" w:rsidRPr="00083C8D">
              <w:rPr>
                <w:rFonts w:cstheme="minorHAnsi"/>
                <w:i/>
              </w:rPr>
              <w:t xml:space="preserve"> Results</w:t>
            </w:r>
          </w:p>
        </w:tc>
        <w:tc>
          <w:tcPr>
            <w:tcW w:w="4508" w:type="dxa"/>
          </w:tcPr>
          <w:p w14:paraId="16CF2AFE" w14:textId="4793D3B9" w:rsidR="003141A4" w:rsidRPr="00AF263D" w:rsidRDefault="00A86670" w:rsidP="00AF263D">
            <w:pPr>
              <w:rPr>
                <w:rFonts w:cstheme="minorHAnsi"/>
              </w:rPr>
            </w:pPr>
            <w:r>
              <w:rPr>
                <w:rFonts w:cstheme="minorHAnsi"/>
              </w:rPr>
              <w:t>20</w:t>
            </w:r>
          </w:p>
        </w:tc>
      </w:tr>
      <w:tr w:rsidR="003141A4" w14:paraId="6E1C1A8A" w14:textId="77777777" w:rsidTr="00AF263D">
        <w:tc>
          <w:tcPr>
            <w:tcW w:w="4508" w:type="dxa"/>
          </w:tcPr>
          <w:p w14:paraId="14F22DEC" w14:textId="1E38D532" w:rsidR="003141A4" w:rsidRPr="00083C8D" w:rsidRDefault="00450F18" w:rsidP="00CA572D">
            <w:pPr>
              <w:rPr>
                <w:rFonts w:cstheme="minorHAnsi"/>
                <w:i/>
              </w:rPr>
            </w:pPr>
            <w:r>
              <w:rPr>
                <w:rFonts w:cstheme="minorHAnsi"/>
                <w:i/>
              </w:rPr>
              <w:tab/>
              <w:t>4.3</w:t>
            </w:r>
            <w:r w:rsidR="003141A4" w:rsidRPr="00083C8D">
              <w:rPr>
                <w:rFonts w:cstheme="minorHAnsi"/>
                <w:i/>
              </w:rPr>
              <w:t xml:space="preserve"> Analysis of data</w:t>
            </w:r>
          </w:p>
        </w:tc>
        <w:tc>
          <w:tcPr>
            <w:tcW w:w="4508" w:type="dxa"/>
          </w:tcPr>
          <w:p w14:paraId="29D8680A" w14:textId="432A9C60" w:rsidR="003141A4" w:rsidRPr="00AF263D" w:rsidRDefault="00A86670" w:rsidP="00AF263D">
            <w:pPr>
              <w:rPr>
                <w:rFonts w:cstheme="minorHAnsi"/>
              </w:rPr>
            </w:pPr>
            <w:r>
              <w:rPr>
                <w:rFonts w:cstheme="minorHAnsi"/>
              </w:rPr>
              <w:t>21</w:t>
            </w:r>
          </w:p>
        </w:tc>
      </w:tr>
      <w:tr w:rsidR="003141A4" w14:paraId="338E2249" w14:textId="77777777" w:rsidTr="00AF263D">
        <w:tc>
          <w:tcPr>
            <w:tcW w:w="4508" w:type="dxa"/>
          </w:tcPr>
          <w:p w14:paraId="170FB2C3" w14:textId="508D1882" w:rsidR="003141A4" w:rsidRPr="00083C8D" w:rsidRDefault="00450F18" w:rsidP="00AF263D">
            <w:pPr>
              <w:rPr>
                <w:rFonts w:cstheme="minorHAnsi"/>
                <w:i/>
              </w:rPr>
            </w:pPr>
            <w:r>
              <w:rPr>
                <w:rFonts w:cstheme="minorHAnsi"/>
                <w:i/>
              </w:rPr>
              <w:tab/>
              <w:t>4.4</w:t>
            </w:r>
            <w:r w:rsidR="003141A4" w:rsidRPr="00083C8D">
              <w:rPr>
                <w:rFonts w:cstheme="minorHAnsi"/>
                <w:i/>
              </w:rPr>
              <w:t xml:space="preserve"> Findings</w:t>
            </w:r>
          </w:p>
        </w:tc>
        <w:tc>
          <w:tcPr>
            <w:tcW w:w="4508" w:type="dxa"/>
          </w:tcPr>
          <w:p w14:paraId="5049A00E" w14:textId="12A15CA8" w:rsidR="003141A4" w:rsidRPr="00AF263D" w:rsidRDefault="00A86670" w:rsidP="00AF263D">
            <w:pPr>
              <w:rPr>
                <w:rFonts w:cstheme="minorHAnsi"/>
              </w:rPr>
            </w:pPr>
            <w:r>
              <w:rPr>
                <w:rFonts w:cstheme="minorHAnsi"/>
              </w:rPr>
              <w:t>22</w:t>
            </w:r>
          </w:p>
        </w:tc>
      </w:tr>
      <w:tr w:rsidR="003141A4" w14:paraId="07ECC949" w14:textId="77777777" w:rsidTr="00AF263D">
        <w:tc>
          <w:tcPr>
            <w:tcW w:w="4508" w:type="dxa"/>
          </w:tcPr>
          <w:p w14:paraId="4889E025" w14:textId="4F1765CA" w:rsidR="003141A4" w:rsidRPr="003141A4" w:rsidRDefault="003141A4" w:rsidP="003141A4">
            <w:pPr>
              <w:pStyle w:val="ListParagraph"/>
              <w:numPr>
                <w:ilvl w:val="0"/>
                <w:numId w:val="15"/>
              </w:numPr>
              <w:rPr>
                <w:rFonts w:cstheme="minorHAnsi"/>
                <w:b/>
                <w:i/>
              </w:rPr>
            </w:pPr>
            <w:r w:rsidRPr="003141A4">
              <w:rPr>
                <w:rFonts w:cstheme="minorHAnsi"/>
                <w:b/>
              </w:rPr>
              <w:t>Conclusion</w:t>
            </w:r>
          </w:p>
        </w:tc>
        <w:tc>
          <w:tcPr>
            <w:tcW w:w="4508" w:type="dxa"/>
          </w:tcPr>
          <w:p w14:paraId="6C68B4CB" w14:textId="651A7677" w:rsidR="003141A4" w:rsidRPr="00AF263D" w:rsidRDefault="00952C44" w:rsidP="00AF263D">
            <w:pPr>
              <w:rPr>
                <w:rFonts w:cstheme="minorHAnsi"/>
              </w:rPr>
            </w:pPr>
            <w:r>
              <w:rPr>
                <w:rFonts w:cstheme="minorHAnsi"/>
              </w:rPr>
              <w:t>23</w:t>
            </w:r>
          </w:p>
        </w:tc>
      </w:tr>
      <w:tr w:rsidR="003141A4" w14:paraId="083038E9" w14:textId="77777777" w:rsidTr="00AF263D">
        <w:tc>
          <w:tcPr>
            <w:tcW w:w="4508" w:type="dxa"/>
          </w:tcPr>
          <w:p w14:paraId="00911516" w14:textId="6F9D1700" w:rsidR="003141A4" w:rsidRPr="00CA572D" w:rsidRDefault="003141A4" w:rsidP="00FD0E16">
            <w:pPr>
              <w:pStyle w:val="ListParagraph"/>
              <w:rPr>
                <w:rFonts w:cstheme="minorHAnsi"/>
                <w:b/>
              </w:rPr>
            </w:pPr>
            <w:r w:rsidRPr="00083C8D">
              <w:rPr>
                <w:rFonts w:cstheme="minorHAnsi"/>
                <w:i/>
              </w:rPr>
              <w:t xml:space="preserve">5.1 </w:t>
            </w:r>
            <w:r w:rsidR="00FD0E16">
              <w:rPr>
                <w:rFonts w:cstheme="minorHAnsi"/>
                <w:i/>
              </w:rPr>
              <w:t>Findings</w:t>
            </w:r>
          </w:p>
        </w:tc>
        <w:tc>
          <w:tcPr>
            <w:tcW w:w="4508" w:type="dxa"/>
          </w:tcPr>
          <w:p w14:paraId="58E299B9" w14:textId="7BE44581" w:rsidR="003141A4" w:rsidRPr="00AF263D" w:rsidRDefault="004B1189" w:rsidP="00AF263D">
            <w:pPr>
              <w:rPr>
                <w:rFonts w:cstheme="minorHAnsi"/>
              </w:rPr>
            </w:pPr>
            <w:r>
              <w:rPr>
                <w:rFonts w:cstheme="minorHAnsi"/>
              </w:rPr>
              <w:t>23</w:t>
            </w:r>
          </w:p>
        </w:tc>
      </w:tr>
      <w:tr w:rsidR="003141A4" w14:paraId="31D7CD99" w14:textId="77777777" w:rsidTr="00AF263D">
        <w:tc>
          <w:tcPr>
            <w:tcW w:w="4508" w:type="dxa"/>
          </w:tcPr>
          <w:p w14:paraId="3EE24E4C" w14:textId="586AC0D8" w:rsidR="003141A4" w:rsidRPr="00083C8D" w:rsidRDefault="003141A4" w:rsidP="00CA572D">
            <w:pPr>
              <w:rPr>
                <w:rFonts w:cstheme="minorHAnsi"/>
                <w:i/>
              </w:rPr>
            </w:pPr>
            <w:r w:rsidRPr="00083C8D">
              <w:rPr>
                <w:rFonts w:cstheme="minorHAnsi"/>
                <w:b/>
                <w:i/>
              </w:rPr>
              <w:tab/>
            </w:r>
            <w:r w:rsidRPr="00083C8D">
              <w:rPr>
                <w:rFonts w:cstheme="minorHAnsi"/>
                <w:i/>
              </w:rPr>
              <w:t xml:space="preserve">5.2 </w:t>
            </w:r>
            <w:r w:rsidR="00FD0E16" w:rsidRPr="00083C8D">
              <w:rPr>
                <w:rFonts w:cstheme="minorHAnsi"/>
                <w:i/>
              </w:rPr>
              <w:t>Achievement of objective</w:t>
            </w:r>
          </w:p>
        </w:tc>
        <w:tc>
          <w:tcPr>
            <w:tcW w:w="4508" w:type="dxa"/>
          </w:tcPr>
          <w:p w14:paraId="0AE2976C" w14:textId="6B471A2C" w:rsidR="003141A4" w:rsidRPr="00AF263D" w:rsidRDefault="009C409D" w:rsidP="00AF263D">
            <w:pPr>
              <w:rPr>
                <w:rFonts w:cstheme="minorHAnsi"/>
              </w:rPr>
            </w:pPr>
            <w:r>
              <w:rPr>
                <w:rFonts w:cstheme="minorHAnsi"/>
              </w:rPr>
              <w:t>25</w:t>
            </w:r>
          </w:p>
        </w:tc>
      </w:tr>
      <w:tr w:rsidR="003141A4" w14:paraId="37F69C52" w14:textId="77777777" w:rsidTr="00AF263D">
        <w:tc>
          <w:tcPr>
            <w:tcW w:w="4508" w:type="dxa"/>
          </w:tcPr>
          <w:p w14:paraId="5295588B" w14:textId="5C54B080" w:rsidR="003141A4" w:rsidRPr="00083C8D" w:rsidRDefault="003141A4" w:rsidP="00CA572D">
            <w:pPr>
              <w:rPr>
                <w:rFonts w:cstheme="minorHAnsi"/>
                <w:i/>
              </w:rPr>
            </w:pPr>
            <w:r w:rsidRPr="00083C8D">
              <w:rPr>
                <w:rFonts w:cstheme="minorHAnsi"/>
                <w:b/>
                <w:i/>
              </w:rPr>
              <w:tab/>
            </w:r>
            <w:r w:rsidRPr="00083C8D">
              <w:rPr>
                <w:rFonts w:cstheme="minorHAnsi"/>
                <w:i/>
              </w:rPr>
              <w:t>5.3 Limitations</w:t>
            </w:r>
          </w:p>
        </w:tc>
        <w:tc>
          <w:tcPr>
            <w:tcW w:w="4508" w:type="dxa"/>
          </w:tcPr>
          <w:p w14:paraId="4672AA28" w14:textId="75DC46CE" w:rsidR="003141A4" w:rsidRPr="00AF263D" w:rsidRDefault="009C409D" w:rsidP="00AF263D">
            <w:pPr>
              <w:rPr>
                <w:rFonts w:cstheme="minorHAnsi"/>
              </w:rPr>
            </w:pPr>
            <w:r>
              <w:rPr>
                <w:rFonts w:cstheme="minorHAnsi"/>
              </w:rPr>
              <w:t>25</w:t>
            </w:r>
          </w:p>
        </w:tc>
      </w:tr>
      <w:tr w:rsidR="00FD0E16" w14:paraId="5341867C" w14:textId="77777777" w:rsidTr="00AF263D">
        <w:tc>
          <w:tcPr>
            <w:tcW w:w="4508" w:type="dxa"/>
          </w:tcPr>
          <w:p w14:paraId="01206C48" w14:textId="6417337F" w:rsidR="00FD0E16" w:rsidRPr="009F4980" w:rsidRDefault="009F4980" w:rsidP="00CA572D">
            <w:pPr>
              <w:rPr>
                <w:rFonts w:cstheme="minorHAnsi"/>
                <w:i/>
              </w:rPr>
            </w:pPr>
            <w:r>
              <w:rPr>
                <w:rFonts w:cstheme="minorHAnsi"/>
                <w:b/>
                <w:i/>
              </w:rPr>
              <w:tab/>
            </w:r>
            <w:r>
              <w:rPr>
                <w:rFonts w:cstheme="minorHAnsi"/>
                <w:i/>
              </w:rPr>
              <w:t>5.4 Conclusion</w:t>
            </w:r>
          </w:p>
        </w:tc>
        <w:tc>
          <w:tcPr>
            <w:tcW w:w="4508" w:type="dxa"/>
          </w:tcPr>
          <w:p w14:paraId="53E6AB2C" w14:textId="614BE3DB" w:rsidR="00FD0E16" w:rsidRPr="00AF263D" w:rsidRDefault="009C409D" w:rsidP="00AF263D">
            <w:pPr>
              <w:rPr>
                <w:rFonts w:cstheme="minorHAnsi"/>
              </w:rPr>
            </w:pPr>
            <w:r>
              <w:rPr>
                <w:rFonts w:cstheme="minorHAnsi"/>
              </w:rPr>
              <w:t>25</w:t>
            </w:r>
          </w:p>
        </w:tc>
      </w:tr>
      <w:tr w:rsidR="003141A4" w14:paraId="66976031" w14:textId="77777777" w:rsidTr="00AF263D">
        <w:tc>
          <w:tcPr>
            <w:tcW w:w="4508" w:type="dxa"/>
          </w:tcPr>
          <w:p w14:paraId="683E9968" w14:textId="7CFA10C5" w:rsidR="003141A4" w:rsidRPr="003141A4" w:rsidRDefault="003141A4" w:rsidP="003141A4">
            <w:pPr>
              <w:pStyle w:val="ListParagraph"/>
              <w:numPr>
                <w:ilvl w:val="0"/>
                <w:numId w:val="15"/>
              </w:numPr>
              <w:rPr>
                <w:rFonts w:cstheme="minorHAnsi"/>
                <w:b/>
                <w:i/>
              </w:rPr>
            </w:pPr>
            <w:r w:rsidRPr="003141A4">
              <w:rPr>
                <w:rFonts w:cstheme="minorHAnsi"/>
                <w:b/>
              </w:rPr>
              <w:t>Recommendations</w:t>
            </w:r>
          </w:p>
        </w:tc>
        <w:tc>
          <w:tcPr>
            <w:tcW w:w="4508" w:type="dxa"/>
          </w:tcPr>
          <w:p w14:paraId="4490158B" w14:textId="0F465AEC" w:rsidR="003141A4" w:rsidRPr="00AF263D" w:rsidRDefault="009C409D" w:rsidP="00AF263D">
            <w:pPr>
              <w:rPr>
                <w:rFonts w:cstheme="minorHAnsi"/>
              </w:rPr>
            </w:pPr>
            <w:r>
              <w:rPr>
                <w:rFonts w:cstheme="minorHAnsi"/>
              </w:rPr>
              <w:t>26</w:t>
            </w:r>
          </w:p>
        </w:tc>
      </w:tr>
      <w:tr w:rsidR="003141A4" w14:paraId="5B6ACE6C" w14:textId="77777777" w:rsidTr="00AF263D">
        <w:tc>
          <w:tcPr>
            <w:tcW w:w="4508" w:type="dxa"/>
          </w:tcPr>
          <w:p w14:paraId="03A8B503" w14:textId="11F876A7" w:rsidR="003141A4" w:rsidRPr="00CA572D" w:rsidRDefault="00360CE2" w:rsidP="003141A4">
            <w:pPr>
              <w:pStyle w:val="ListParagraph"/>
              <w:rPr>
                <w:rFonts w:cstheme="minorHAnsi"/>
                <w:b/>
              </w:rPr>
            </w:pPr>
            <w:r>
              <w:rPr>
                <w:rFonts w:cstheme="minorHAnsi"/>
                <w:i/>
              </w:rPr>
              <w:t>6.1 Wider scale Taser review</w:t>
            </w:r>
          </w:p>
        </w:tc>
        <w:tc>
          <w:tcPr>
            <w:tcW w:w="4508" w:type="dxa"/>
          </w:tcPr>
          <w:p w14:paraId="7A34ECBB" w14:textId="3294A23B" w:rsidR="003141A4" w:rsidRPr="00AF263D" w:rsidRDefault="009C409D" w:rsidP="00AF263D">
            <w:pPr>
              <w:rPr>
                <w:rFonts w:cstheme="minorHAnsi"/>
              </w:rPr>
            </w:pPr>
            <w:r>
              <w:rPr>
                <w:rFonts w:cstheme="minorHAnsi"/>
              </w:rPr>
              <w:t>26</w:t>
            </w:r>
          </w:p>
        </w:tc>
      </w:tr>
      <w:tr w:rsidR="003141A4" w14:paraId="5A085D92" w14:textId="77777777" w:rsidTr="00AF263D">
        <w:tc>
          <w:tcPr>
            <w:tcW w:w="4508" w:type="dxa"/>
          </w:tcPr>
          <w:p w14:paraId="5F1175E7" w14:textId="3DAA6173" w:rsidR="003141A4" w:rsidRPr="00083C8D" w:rsidRDefault="003141A4" w:rsidP="009C409D">
            <w:pPr>
              <w:pStyle w:val="ListParagraph"/>
              <w:rPr>
                <w:rFonts w:cstheme="minorHAnsi"/>
                <w:i/>
              </w:rPr>
            </w:pPr>
            <w:r w:rsidRPr="00083C8D">
              <w:rPr>
                <w:rFonts w:cstheme="minorHAnsi"/>
                <w:i/>
              </w:rPr>
              <w:t xml:space="preserve">6.2 </w:t>
            </w:r>
            <w:r w:rsidR="00360CE2">
              <w:rPr>
                <w:rFonts w:cstheme="minorHAnsi"/>
                <w:i/>
              </w:rPr>
              <w:t>De-escalation Training</w:t>
            </w:r>
          </w:p>
        </w:tc>
        <w:tc>
          <w:tcPr>
            <w:tcW w:w="4508" w:type="dxa"/>
          </w:tcPr>
          <w:p w14:paraId="3BE4F7EF" w14:textId="783E889C" w:rsidR="003141A4" w:rsidRPr="00AF263D" w:rsidRDefault="009C409D" w:rsidP="00AF263D">
            <w:pPr>
              <w:rPr>
                <w:rFonts w:cstheme="minorHAnsi"/>
              </w:rPr>
            </w:pPr>
            <w:r>
              <w:rPr>
                <w:rFonts w:cstheme="minorHAnsi"/>
              </w:rPr>
              <w:t>26</w:t>
            </w:r>
          </w:p>
        </w:tc>
      </w:tr>
      <w:tr w:rsidR="003141A4" w14:paraId="1A32B17F" w14:textId="77777777" w:rsidTr="00AF263D">
        <w:tc>
          <w:tcPr>
            <w:tcW w:w="4508" w:type="dxa"/>
          </w:tcPr>
          <w:p w14:paraId="06B03207" w14:textId="62F326CF" w:rsidR="003141A4" w:rsidRPr="00083C8D" w:rsidRDefault="003141A4" w:rsidP="00CF0A6B">
            <w:pPr>
              <w:pStyle w:val="ListParagraph"/>
              <w:rPr>
                <w:rFonts w:cstheme="minorHAnsi"/>
                <w:i/>
              </w:rPr>
            </w:pPr>
            <w:r w:rsidRPr="00083C8D">
              <w:rPr>
                <w:rFonts w:cstheme="minorHAnsi"/>
                <w:i/>
              </w:rPr>
              <w:t xml:space="preserve">6.3 </w:t>
            </w:r>
            <w:r w:rsidR="009C409D">
              <w:rPr>
                <w:rFonts w:cstheme="minorHAnsi"/>
                <w:i/>
              </w:rPr>
              <w:t xml:space="preserve">Increase Taser </w:t>
            </w:r>
            <w:r w:rsidR="00CF0A6B">
              <w:rPr>
                <w:rFonts w:cstheme="minorHAnsi"/>
                <w:i/>
              </w:rPr>
              <w:t>availability</w:t>
            </w:r>
          </w:p>
        </w:tc>
        <w:tc>
          <w:tcPr>
            <w:tcW w:w="4508" w:type="dxa"/>
          </w:tcPr>
          <w:p w14:paraId="307BD8A3" w14:textId="69346A66" w:rsidR="003141A4" w:rsidRPr="00AF263D" w:rsidRDefault="009C409D" w:rsidP="00AF263D">
            <w:pPr>
              <w:rPr>
                <w:rFonts w:cstheme="minorHAnsi"/>
              </w:rPr>
            </w:pPr>
            <w:r>
              <w:rPr>
                <w:rFonts w:cstheme="minorHAnsi"/>
              </w:rPr>
              <w:t>26</w:t>
            </w:r>
          </w:p>
        </w:tc>
      </w:tr>
      <w:tr w:rsidR="003141A4" w14:paraId="772036E6" w14:textId="77777777" w:rsidTr="00AF263D">
        <w:tc>
          <w:tcPr>
            <w:tcW w:w="4508" w:type="dxa"/>
          </w:tcPr>
          <w:p w14:paraId="2261F0D5" w14:textId="340BEC61" w:rsidR="003141A4" w:rsidRPr="00083C8D" w:rsidRDefault="003141A4" w:rsidP="00CA572D">
            <w:pPr>
              <w:pStyle w:val="ListParagraph"/>
              <w:rPr>
                <w:rFonts w:cstheme="minorHAnsi"/>
                <w:i/>
              </w:rPr>
            </w:pPr>
            <w:r w:rsidRPr="00CA572D">
              <w:rPr>
                <w:rFonts w:cstheme="minorHAnsi"/>
                <w:b/>
              </w:rPr>
              <w:t>Bibliography</w:t>
            </w:r>
          </w:p>
        </w:tc>
        <w:tc>
          <w:tcPr>
            <w:tcW w:w="4508" w:type="dxa"/>
          </w:tcPr>
          <w:p w14:paraId="2260D035" w14:textId="0674B8FE" w:rsidR="003141A4" w:rsidRPr="00AF263D" w:rsidRDefault="009C409D" w:rsidP="00AF263D">
            <w:pPr>
              <w:rPr>
                <w:rFonts w:cstheme="minorHAnsi"/>
              </w:rPr>
            </w:pPr>
            <w:r>
              <w:rPr>
                <w:rFonts w:cstheme="minorHAnsi"/>
              </w:rPr>
              <w:t>27</w:t>
            </w:r>
          </w:p>
        </w:tc>
      </w:tr>
    </w:tbl>
    <w:p w14:paraId="441D8734" w14:textId="7EFCC430" w:rsidR="00141DC4" w:rsidRDefault="00141DC4" w:rsidP="00CE6DB9"/>
    <w:p w14:paraId="5223AE99" w14:textId="510E8AE5" w:rsidR="00A56F13" w:rsidRDefault="00A56F13" w:rsidP="00CE6DB9"/>
    <w:p w14:paraId="7CFFDD11" w14:textId="536C6695" w:rsidR="008674CF" w:rsidRDefault="008674CF" w:rsidP="00CE6DB9"/>
    <w:p w14:paraId="00A83BE6" w14:textId="77777777" w:rsidR="00A86670" w:rsidRDefault="00A86670" w:rsidP="00CE6DB9"/>
    <w:p w14:paraId="02209165" w14:textId="029B4A63" w:rsidR="00141DC4" w:rsidRDefault="00141DC4" w:rsidP="00141DC4">
      <w:pPr>
        <w:jc w:val="center"/>
        <w:rPr>
          <w:sz w:val="32"/>
        </w:rPr>
      </w:pPr>
      <w:r w:rsidRPr="00C70798">
        <w:rPr>
          <w:sz w:val="32"/>
        </w:rPr>
        <w:lastRenderedPageBreak/>
        <w:t>Introduction</w:t>
      </w:r>
      <w:r w:rsidR="00A275D3" w:rsidRPr="00C70798">
        <w:rPr>
          <w:sz w:val="32"/>
        </w:rPr>
        <w:t xml:space="preserve"> </w:t>
      </w:r>
    </w:p>
    <w:p w14:paraId="4D1AADF0" w14:textId="1A815C75" w:rsidR="00F1236D" w:rsidRDefault="00F1236D" w:rsidP="00141DC4">
      <w:pPr>
        <w:jc w:val="center"/>
        <w:rPr>
          <w:sz w:val="32"/>
        </w:rPr>
      </w:pPr>
    </w:p>
    <w:p w14:paraId="6FC4B996" w14:textId="77777777" w:rsidR="00AF263D" w:rsidRPr="00C70798" w:rsidRDefault="00AF263D" w:rsidP="00141DC4">
      <w:pPr>
        <w:jc w:val="center"/>
        <w:rPr>
          <w:sz w:val="32"/>
        </w:rPr>
      </w:pPr>
    </w:p>
    <w:p w14:paraId="7396C93D" w14:textId="34F4FA90" w:rsidR="00190FB0" w:rsidRPr="009B63B2" w:rsidRDefault="003969E1" w:rsidP="00841CE3">
      <w:r>
        <w:rPr>
          <w:rFonts w:cstheme="minorHAnsi"/>
          <w:color w:val="252525"/>
        </w:rPr>
        <w:t xml:space="preserve">This dissertation will </w:t>
      </w:r>
      <w:r w:rsidR="009B63B2">
        <w:t xml:space="preserve">analyse </w:t>
      </w:r>
      <w:r w:rsidR="0084487D" w:rsidRPr="0084487D">
        <w:t>whether increasing the number of front line p</w:t>
      </w:r>
      <w:r w:rsidR="00190FB0">
        <w:t>olice officers with Taser is an effec</w:t>
      </w:r>
      <w:r w:rsidR="009B63B2">
        <w:t xml:space="preserve">tive strategy to </w:t>
      </w:r>
      <w:r w:rsidR="00774555">
        <w:t xml:space="preserve">allow </w:t>
      </w:r>
      <w:r w:rsidR="00B75B0A">
        <w:t xml:space="preserve">police </w:t>
      </w:r>
      <w:r w:rsidR="00774555">
        <w:t xml:space="preserve">officers to conduct their roles </w:t>
      </w:r>
      <w:r w:rsidR="0059240D">
        <w:t>safely</w:t>
      </w:r>
      <w:r w:rsidR="00190FB0">
        <w:t>.</w:t>
      </w:r>
      <w:r w:rsidR="009B63B2">
        <w:t xml:space="preserve"> </w:t>
      </w:r>
      <w:r w:rsidR="00190FB0">
        <w:t xml:space="preserve"> </w:t>
      </w:r>
    </w:p>
    <w:p w14:paraId="63FBDF2B" w14:textId="77777777" w:rsidR="00190FB0" w:rsidRPr="00190FB0" w:rsidRDefault="00190FB0" w:rsidP="00841CE3">
      <w:pPr>
        <w:rPr>
          <w:rFonts w:cstheme="minorHAnsi"/>
          <w:color w:val="252525"/>
        </w:rPr>
      </w:pPr>
    </w:p>
    <w:p w14:paraId="0F4F6109" w14:textId="32F29C1F" w:rsidR="0084487D" w:rsidRDefault="00F1236D" w:rsidP="003969E1">
      <w:pPr>
        <w:rPr>
          <w:rFonts w:cstheme="minorHAnsi"/>
          <w:color w:val="252525"/>
        </w:rPr>
      </w:pPr>
      <w:r>
        <w:rPr>
          <w:rFonts w:cstheme="minorHAnsi"/>
          <w:color w:val="252525"/>
        </w:rPr>
        <w:t xml:space="preserve">The dissertation will </w:t>
      </w:r>
      <w:r w:rsidR="00841CE3">
        <w:rPr>
          <w:rFonts w:cstheme="minorHAnsi"/>
          <w:color w:val="252525"/>
        </w:rPr>
        <w:t>look to understand</w:t>
      </w:r>
      <w:r>
        <w:rPr>
          <w:rFonts w:cstheme="minorHAnsi"/>
          <w:color w:val="252525"/>
        </w:rPr>
        <w:t xml:space="preserve"> if TASER </w:t>
      </w:r>
      <w:r w:rsidR="00841CE3">
        <w:rPr>
          <w:rFonts w:cstheme="minorHAnsi"/>
          <w:color w:val="252525"/>
        </w:rPr>
        <w:t>is required for police officers</w:t>
      </w:r>
      <w:r w:rsidR="007A1076" w:rsidRPr="00C1128D">
        <w:rPr>
          <w:rFonts w:cstheme="minorHAnsi"/>
          <w:color w:val="252525"/>
        </w:rPr>
        <w:t xml:space="preserve"> perform their roles </w:t>
      </w:r>
      <w:r w:rsidR="003969E1">
        <w:rPr>
          <w:rFonts w:cstheme="minorHAnsi"/>
          <w:color w:val="252525"/>
        </w:rPr>
        <w:t>and unde</w:t>
      </w:r>
      <w:r w:rsidR="00841CE3">
        <w:rPr>
          <w:rFonts w:cstheme="minorHAnsi"/>
          <w:color w:val="252525"/>
        </w:rPr>
        <w:t>rtake what is required of them. Further to understanding if there is a necessity for the tool, analysis into why there may be a necessity for</w:t>
      </w:r>
      <w:r w:rsidR="00841CE3" w:rsidRPr="00C1128D">
        <w:rPr>
          <w:rFonts w:cstheme="minorHAnsi"/>
          <w:color w:val="252525"/>
        </w:rPr>
        <w:t xml:space="preserve"> response officers </w:t>
      </w:r>
      <w:r w:rsidR="00841CE3">
        <w:rPr>
          <w:rFonts w:cstheme="minorHAnsi"/>
          <w:color w:val="252525"/>
        </w:rPr>
        <w:t xml:space="preserve">to carry </w:t>
      </w:r>
      <w:r w:rsidR="00B75B0A">
        <w:rPr>
          <w:rFonts w:cstheme="minorHAnsi"/>
          <w:color w:val="252525"/>
        </w:rPr>
        <w:t>taser</w:t>
      </w:r>
      <w:r w:rsidR="00841CE3">
        <w:rPr>
          <w:rFonts w:cstheme="minorHAnsi"/>
          <w:color w:val="252525"/>
        </w:rPr>
        <w:t xml:space="preserve"> will look to be identified.</w:t>
      </w:r>
      <w:r w:rsidR="008E436B">
        <w:rPr>
          <w:rFonts w:cstheme="minorHAnsi"/>
          <w:color w:val="252525"/>
        </w:rPr>
        <w:t xml:space="preserve"> </w:t>
      </w:r>
    </w:p>
    <w:p w14:paraId="205C1CCB" w14:textId="08C94ED2" w:rsidR="00B75B0A" w:rsidRDefault="00B75B0A" w:rsidP="003969E1">
      <w:pPr>
        <w:rPr>
          <w:rFonts w:cstheme="minorHAnsi"/>
          <w:color w:val="252525"/>
        </w:rPr>
      </w:pPr>
    </w:p>
    <w:p w14:paraId="2DE1952C" w14:textId="77777777" w:rsidR="00B75B0A" w:rsidRPr="00B75B0A" w:rsidRDefault="00B75B0A" w:rsidP="003969E1">
      <w:pPr>
        <w:rPr>
          <w:rFonts w:cstheme="minorHAnsi"/>
          <w:color w:val="252525"/>
        </w:rPr>
      </w:pPr>
    </w:p>
    <w:p w14:paraId="02B164EF" w14:textId="77777777" w:rsidR="0084487D" w:rsidRDefault="0084487D" w:rsidP="003969E1">
      <w:pPr>
        <w:rPr>
          <w:rFonts w:cstheme="minorHAnsi"/>
          <w:b/>
          <w:color w:val="252525"/>
        </w:rPr>
      </w:pPr>
    </w:p>
    <w:p w14:paraId="473154FB" w14:textId="734A4120" w:rsidR="003969E1" w:rsidRPr="003969E1" w:rsidRDefault="003969E1" w:rsidP="003969E1">
      <w:pPr>
        <w:rPr>
          <w:rFonts w:cstheme="minorHAnsi"/>
          <w:b/>
          <w:color w:val="252525"/>
        </w:rPr>
      </w:pPr>
      <w:r>
        <w:rPr>
          <w:rFonts w:cstheme="minorHAnsi"/>
          <w:b/>
          <w:color w:val="252525"/>
        </w:rPr>
        <w:t xml:space="preserve">1.1: </w:t>
      </w:r>
      <w:r w:rsidRPr="003969E1">
        <w:rPr>
          <w:rFonts w:cstheme="minorHAnsi"/>
          <w:b/>
          <w:color w:val="252525"/>
        </w:rPr>
        <w:t>Background and context</w:t>
      </w:r>
    </w:p>
    <w:p w14:paraId="0DDF016F" w14:textId="20F8BAC5" w:rsidR="0080015D" w:rsidRDefault="00F1236D" w:rsidP="003969E1">
      <w:pPr>
        <w:rPr>
          <w:rFonts w:cstheme="minorHAnsi"/>
          <w:color w:val="252525"/>
        </w:rPr>
      </w:pPr>
      <w:r>
        <w:rPr>
          <w:rFonts w:cstheme="minorHAnsi"/>
          <w:color w:val="252525"/>
        </w:rPr>
        <w:t>T</w:t>
      </w:r>
      <w:r w:rsidR="003969E1" w:rsidRPr="00C1128D">
        <w:rPr>
          <w:rFonts w:cstheme="minorHAnsi"/>
          <w:color w:val="252525"/>
        </w:rPr>
        <w:t>he introduction of TASER into British police forces</w:t>
      </w:r>
      <w:r w:rsidR="00EC3F78" w:rsidRPr="00EC3F78">
        <w:rPr>
          <w:rFonts w:cstheme="minorHAnsi"/>
          <w:color w:val="252525"/>
        </w:rPr>
        <w:t xml:space="preserve"> </w:t>
      </w:r>
      <w:r>
        <w:rPr>
          <w:rFonts w:cstheme="minorHAnsi"/>
          <w:color w:val="252525"/>
        </w:rPr>
        <w:t xml:space="preserve">has been </w:t>
      </w:r>
      <w:r w:rsidR="00EC3F78" w:rsidRPr="00C1128D">
        <w:rPr>
          <w:rFonts w:cstheme="minorHAnsi"/>
          <w:color w:val="252525"/>
        </w:rPr>
        <w:t>growing</w:t>
      </w:r>
      <w:r w:rsidR="00EC3F78">
        <w:rPr>
          <w:rFonts w:cstheme="minorHAnsi"/>
          <w:color w:val="252525"/>
        </w:rPr>
        <w:t xml:space="preserve"> over previous years </w:t>
      </w:r>
      <w:r w:rsidR="003969E1" w:rsidRPr="00C1128D">
        <w:rPr>
          <w:rFonts w:cstheme="minorHAnsi"/>
          <w:lang w:val="en"/>
        </w:rPr>
        <w:t>(www.polfed.org, 2021)</w:t>
      </w:r>
      <w:r>
        <w:rPr>
          <w:rFonts w:cstheme="minorHAnsi"/>
          <w:color w:val="252525"/>
        </w:rPr>
        <w:t>.</w:t>
      </w:r>
      <w:r w:rsidR="00EC3F78">
        <w:rPr>
          <w:rFonts w:cstheme="minorHAnsi"/>
          <w:color w:val="252525"/>
        </w:rPr>
        <w:t xml:space="preserve"> </w:t>
      </w:r>
      <w:r>
        <w:rPr>
          <w:rFonts w:cstheme="minorHAnsi"/>
          <w:color w:val="252525"/>
        </w:rPr>
        <w:t>An analysis into the effects of the increased number of Taser officers has not been conducted. To understand if an increased capability for use of force is efficient strategy to police the public and protect officers</w:t>
      </w:r>
      <w:r w:rsidR="00692B4A">
        <w:rPr>
          <w:rFonts w:cstheme="minorHAnsi"/>
          <w:color w:val="252525"/>
        </w:rPr>
        <w:t>.</w:t>
      </w:r>
      <w:r w:rsidR="00884C26">
        <w:rPr>
          <w:rFonts w:cstheme="minorHAnsi"/>
          <w:color w:val="252525"/>
        </w:rPr>
        <w:t xml:space="preserve"> Home office statistics state that only 12% of police officers in the UK are currently carrying taser </w:t>
      </w:r>
      <w:r w:rsidR="00884C26" w:rsidRPr="00884C26">
        <w:rPr>
          <w:rFonts w:cstheme="minorHAnsi"/>
          <w:color w:val="252525"/>
        </w:rPr>
        <w:t>(National Police Chiefs Council, 2014)</w:t>
      </w:r>
      <w:r w:rsidR="00884C26">
        <w:rPr>
          <w:rFonts w:cstheme="minorHAnsi"/>
          <w:color w:val="252525"/>
        </w:rPr>
        <w:t xml:space="preserve">. </w:t>
      </w:r>
    </w:p>
    <w:p w14:paraId="79AAB48E" w14:textId="54BD523A" w:rsidR="00F1236D" w:rsidRDefault="00F1236D" w:rsidP="00F1236D">
      <w:pPr>
        <w:pStyle w:val="Default"/>
        <w:spacing w:after="130"/>
        <w:rPr>
          <w:rFonts w:asciiTheme="minorHAnsi" w:hAnsiTheme="minorHAnsi" w:cstheme="minorHAnsi"/>
          <w:sz w:val="22"/>
          <w:szCs w:val="22"/>
          <w:lang w:val="en"/>
        </w:rPr>
      </w:pPr>
      <w:r w:rsidRPr="00C1128D">
        <w:rPr>
          <w:rFonts w:asciiTheme="minorHAnsi" w:hAnsiTheme="minorHAnsi" w:cstheme="minorHAnsi"/>
          <w:color w:val="252525"/>
          <w:sz w:val="22"/>
          <w:szCs w:val="22"/>
        </w:rPr>
        <w:t>The United Kingdom is one of only four countries throughout Europe that do not routinely arm polic</w:t>
      </w:r>
      <w:r>
        <w:rPr>
          <w:rFonts w:asciiTheme="minorHAnsi" w:hAnsiTheme="minorHAnsi" w:cstheme="minorHAnsi"/>
          <w:color w:val="252525"/>
          <w:sz w:val="22"/>
          <w:szCs w:val="22"/>
        </w:rPr>
        <w:t>e officers with actual firearms</w:t>
      </w:r>
      <w:r w:rsidRPr="00C1128D">
        <w:rPr>
          <w:rFonts w:asciiTheme="minorHAnsi" w:hAnsiTheme="minorHAnsi" w:cstheme="minorHAnsi"/>
          <w:color w:val="252525"/>
          <w:sz w:val="22"/>
          <w:szCs w:val="22"/>
        </w:rPr>
        <w:t xml:space="preserve"> </w:t>
      </w:r>
      <w:r w:rsidRPr="00C1128D">
        <w:rPr>
          <w:rFonts w:asciiTheme="minorHAnsi" w:hAnsiTheme="minorHAnsi" w:cstheme="minorHAnsi"/>
          <w:sz w:val="22"/>
          <w:szCs w:val="22"/>
          <w:lang w:val="en"/>
        </w:rPr>
        <w:t>(Ritcher, 2020)</w:t>
      </w:r>
      <w:r>
        <w:rPr>
          <w:rFonts w:asciiTheme="minorHAnsi" w:hAnsiTheme="minorHAnsi" w:cstheme="minorHAnsi"/>
          <w:sz w:val="22"/>
          <w:szCs w:val="22"/>
          <w:lang w:val="en"/>
        </w:rPr>
        <w:t>.</w:t>
      </w:r>
      <w:r w:rsidR="00884C26">
        <w:rPr>
          <w:rFonts w:asciiTheme="minorHAnsi" w:hAnsiTheme="minorHAnsi" w:cstheme="minorHAnsi"/>
          <w:sz w:val="22"/>
          <w:szCs w:val="22"/>
          <w:lang w:val="en"/>
        </w:rPr>
        <w:t xml:space="preserve"> </w:t>
      </w:r>
    </w:p>
    <w:p w14:paraId="7E086EFB" w14:textId="062D6263" w:rsidR="00190758" w:rsidRDefault="00190758" w:rsidP="00F1236D">
      <w:pPr>
        <w:pStyle w:val="Default"/>
        <w:spacing w:after="130"/>
        <w:rPr>
          <w:rFonts w:asciiTheme="minorHAnsi" w:hAnsiTheme="minorHAnsi" w:cstheme="minorHAnsi"/>
          <w:sz w:val="22"/>
          <w:szCs w:val="22"/>
          <w:lang w:val="en"/>
        </w:rPr>
      </w:pPr>
      <w:r>
        <w:rPr>
          <w:rFonts w:asciiTheme="minorHAnsi" w:hAnsiTheme="minorHAnsi" w:cstheme="minorHAnsi"/>
          <w:sz w:val="22"/>
          <w:szCs w:val="22"/>
          <w:lang w:val="en"/>
        </w:rPr>
        <w:t>With this information in mind, this paper aims to identify if there is a need for an increase in taser officers and the reasons why.</w:t>
      </w:r>
    </w:p>
    <w:p w14:paraId="1FC98026" w14:textId="77777777" w:rsidR="0084487D" w:rsidRDefault="0084487D" w:rsidP="003969E1">
      <w:pPr>
        <w:rPr>
          <w:rFonts w:cstheme="minorHAnsi"/>
          <w:b/>
          <w:color w:val="252525"/>
        </w:rPr>
      </w:pPr>
    </w:p>
    <w:p w14:paraId="65FDDB5E" w14:textId="77777777" w:rsidR="0084487D" w:rsidRDefault="0084487D" w:rsidP="003969E1">
      <w:pPr>
        <w:rPr>
          <w:rFonts w:cstheme="minorHAnsi"/>
          <w:b/>
          <w:color w:val="252525"/>
        </w:rPr>
      </w:pPr>
    </w:p>
    <w:p w14:paraId="5A414161" w14:textId="77777777" w:rsidR="0084487D" w:rsidRDefault="0084487D" w:rsidP="003969E1">
      <w:pPr>
        <w:rPr>
          <w:rFonts w:cstheme="minorHAnsi"/>
          <w:b/>
          <w:color w:val="252525"/>
        </w:rPr>
      </w:pPr>
    </w:p>
    <w:p w14:paraId="01F3B1F4" w14:textId="04795EE1" w:rsidR="003969E1" w:rsidRDefault="003969E1" w:rsidP="003969E1">
      <w:pPr>
        <w:rPr>
          <w:rFonts w:cstheme="minorHAnsi"/>
          <w:b/>
          <w:color w:val="252525"/>
        </w:rPr>
      </w:pPr>
      <w:r>
        <w:rPr>
          <w:rFonts w:cstheme="minorHAnsi"/>
          <w:b/>
          <w:color w:val="252525"/>
        </w:rPr>
        <w:t>1.2: Rationale</w:t>
      </w:r>
      <w:r w:rsidR="00C70798">
        <w:rPr>
          <w:rFonts w:cstheme="minorHAnsi"/>
          <w:b/>
          <w:color w:val="252525"/>
        </w:rPr>
        <w:t xml:space="preserve"> </w:t>
      </w:r>
    </w:p>
    <w:p w14:paraId="383B8708" w14:textId="2987CBD2" w:rsidR="003969E1" w:rsidRDefault="00F1236D" w:rsidP="003969E1">
      <w:pPr>
        <w:rPr>
          <w:rFonts w:cstheme="minorHAnsi"/>
          <w:color w:val="252525"/>
        </w:rPr>
      </w:pPr>
      <w:r>
        <w:rPr>
          <w:rFonts w:cstheme="minorHAnsi"/>
          <w:color w:val="252525"/>
        </w:rPr>
        <w:t xml:space="preserve">The rational for </w:t>
      </w:r>
      <w:r w:rsidR="00460CBC">
        <w:rPr>
          <w:rFonts w:cstheme="minorHAnsi"/>
          <w:color w:val="252525"/>
        </w:rPr>
        <w:t>this research is to determine the effect increasing the number of taser officers is having</w:t>
      </w:r>
      <w:r>
        <w:rPr>
          <w:rFonts w:cstheme="minorHAnsi"/>
          <w:color w:val="252525"/>
        </w:rPr>
        <w:t>.</w:t>
      </w:r>
      <w:r w:rsidR="00884C26">
        <w:rPr>
          <w:rFonts w:cstheme="minorHAnsi"/>
          <w:color w:val="252525"/>
        </w:rPr>
        <w:t xml:space="preserve"> The research and con</w:t>
      </w:r>
      <w:r w:rsidR="008E436B">
        <w:rPr>
          <w:rFonts w:cstheme="minorHAnsi"/>
          <w:color w:val="252525"/>
        </w:rPr>
        <w:t xml:space="preserve">clusion will allow an analysis of whether an increase in the equipping all UK police officers with taser </w:t>
      </w:r>
      <w:r w:rsidR="00190758">
        <w:rPr>
          <w:rFonts w:cstheme="minorHAnsi"/>
          <w:color w:val="252525"/>
        </w:rPr>
        <w:t>will allow for police officers to conduct their roles more efficiently</w:t>
      </w:r>
      <w:r w:rsidR="008E436B">
        <w:rPr>
          <w:rFonts w:cstheme="minorHAnsi"/>
          <w:color w:val="252525"/>
        </w:rPr>
        <w:t>.</w:t>
      </w:r>
    </w:p>
    <w:p w14:paraId="7C168700" w14:textId="7A2F7330" w:rsidR="00F1236D" w:rsidRDefault="00F1236D" w:rsidP="003969E1">
      <w:pPr>
        <w:rPr>
          <w:rFonts w:cstheme="minorHAnsi"/>
          <w:color w:val="252525"/>
        </w:rPr>
      </w:pPr>
      <w:r>
        <w:rPr>
          <w:rFonts w:cstheme="minorHAnsi"/>
          <w:color w:val="252525"/>
        </w:rPr>
        <w:t>There is a lack of research</w:t>
      </w:r>
      <w:r w:rsidR="00190758">
        <w:rPr>
          <w:rFonts w:cstheme="minorHAnsi"/>
          <w:color w:val="252525"/>
        </w:rPr>
        <w:t xml:space="preserve"> into what impact increasing the</w:t>
      </w:r>
      <w:r>
        <w:rPr>
          <w:rFonts w:cstheme="minorHAnsi"/>
          <w:color w:val="252525"/>
        </w:rPr>
        <w:t xml:space="preserve"> number of front line officer carryin</w:t>
      </w:r>
      <w:r w:rsidR="008E436B">
        <w:rPr>
          <w:rFonts w:cstheme="minorHAnsi"/>
          <w:color w:val="252525"/>
        </w:rPr>
        <w:t>g taser is having on the police officers’</w:t>
      </w:r>
      <w:r>
        <w:rPr>
          <w:rFonts w:cstheme="minorHAnsi"/>
          <w:color w:val="252525"/>
        </w:rPr>
        <w:t xml:space="preserve"> ability to conduct their roles.</w:t>
      </w:r>
      <w:r w:rsidR="00190758">
        <w:rPr>
          <w:rFonts w:cstheme="minorHAnsi"/>
          <w:color w:val="252525"/>
        </w:rPr>
        <w:t xml:space="preserve"> </w:t>
      </w:r>
      <w:r w:rsidR="00DE0715">
        <w:rPr>
          <w:rFonts w:cstheme="minorHAnsi"/>
          <w:color w:val="252525"/>
        </w:rPr>
        <w:t>Primary research will be conducted within this paper to identify those reasons.</w:t>
      </w:r>
    </w:p>
    <w:p w14:paraId="662A6881" w14:textId="49F5C715" w:rsidR="00190758" w:rsidRDefault="00190758" w:rsidP="003969E1">
      <w:pPr>
        <w:rPr>
          <w:rFonts w:cstheme="minorHAnsi"/>
          <w:color w:val="252525"/>
        </w:rPr>
      </w:pPr>
    </w:p>
    <w:p w14:paraId="74E34572" w14:textId="18ABA515" w:rsidR="00190758" w:rsidRDefault="00190758" w:rsidP="003969E1">
      <w:pPr>
        <w:rPr>
          <w:rFonts w:cstheme="minorHAnsi"/>
          <w:color w:val="252525"/>
        </w:rPr>
      </w:pPr>
    </w:p>
    <w:p w14:paraId="0BE8D9EB" w14:textId="77777777" w:rsidR="00A56F13" w:rsidRDefault="00A56F13" w:rsidP="003969E1">
      <w:pPr>
        <w:rPr>
          <w:rFonts w:cstheme="minorHAnsi"/>
          <w:color w:val="252525"/>
        </w:rPr>
      </w:pPr>
    </w:p>
    <w:p w14:paraId="755EE67D" w14:textId="77777777" w:rsidR="00190758" w:rsidRPr="00F1236D" w:rsidRDefault="00190758" w:rsidP="003969E1">
      <w:pPr>
        <w:rPr>
          <w:rFonts w:cstheme="minorHAnsi"/>
          <w:color w:val="252525"/>
        </w:rPr>
      </w:pPr>
    </w:p>
    <w:p w14:paraId="53A7E24B" w14:textId="06AC5575" w:rsidR="003969E1" w:rsidRDefault="003969E1" w:rsidP="003969E1">
      <w:pPr>
        <w:rPr>
          <w:rFonts w:cstheme="minorHAnsi"/>
          <w:b/>
          <w:color w:val="252525"/>
        </w:rPr>
      </w:pPr>
      <w:r>
        <w:rPr>
          <w:rFonts w:cstheme="minorHAnsi"/>
          <w:b/>
          <w:color w:val="252525"/>
        </w:rPr>
        <w:t>1.3: Aims and Objectives</w:t>
      </w:r>
    </w:p>
    <w:p w14:paraId="1C571D0F" w14:textId="4B5E363E" w:rsidR="008E436B" w:rsidRDefault="008E436B" w:rsidP="003969E1">
      <w:pPr>
        <w:rPr>
          <w:rFonts w:cstheme="minorHAnsi"/>
          <w:color w:val="252525"/>
        </w:rPr>
      </w:pPr>
      <w:r>
        <w:rPr>
          <w:rFonts w:cstheme="minorHAnsi"/>
          <w:color w:val="252525"/>
        </w:rPr>
        <w:t>The o</w:t>
      </w:r>
      <w:r w:rsidR="0084487D">
        <w:rPr>
          <w:rFonts w:cstheme="minorHAnsi"/>
          <w:color w:val="252525"/>
        </w:rPr>
        <w:t>bjective of the research is to analyse</w:t>
      </w:r>
      <w:r>
        <w:rPr>
          <w:rFonts w:cstheme="minorHAnsi"/>
          <w:color w:val="252525"/>
        </w:rPr>
        <w:t xml:space="preserve"> if </w:t>
      </w:r>
      <w:r w:rsidR="0084487D">
        <w:rPr>
          <w:rFonts w:cstheme="minorHAnsi"/>
          <w:color w:val="252525"/>
        </w:rPr>
        <w:t>increasing</w:t>
      </w:r>
      <w:r>
        <w:rPr>
          <w:rFonts w:cstheme="minorHAnsi"/>
          <w:color w:val="252525"/>
        </w:rPr>
        <w:t xml:space="preserve"> police officers with Taser is an effective</w:t>
      </w:r>
      <w:r w:rsidR="0084487D">
        <w:rPr>
          <w:rFonts w:cstheme="minorHAnsi"/>
          <w:color w:val="252525"/>
        </w:rPr>
        <w:t xml:space="preserve"> strategy to be considered by police forces. </w:t>
      </w:r>
    </w:p>
    <w:p w14:paraId="7853C55B" w14:textId="0E6BFF75" w:rsidR="00190758" w:rsidRDefault="00190758" w:rsidP="003969E1">
      <w:pPr>
        <w:rPr>
          <w:rFonts w:cstheme="minorHAnsi"/>
          <w:color w:val="252525"/>
        </w:rPr>
      </w:pPr>
      <w:r>
        <w:rPr>
          <w:rFonts w:cstheme="minorHAnsi"/>
          <w:color w:val="252525"/>
        </w:rPr>
        <w:t>In order to analyse this, the paper will research into several topic areas listed below. The aims of the research are as follow;</w:t>
      </w:r>
    </w:p>
    <w:p w14:paraId="1FDFF55B" w14:textId="77777777" w:rsidR="00190758" w:rsidRDefault="00190758" w:rsidP="003969E1">
      <w:pPr>
        <w:rPr>
          <w:rFonts w:cstheme="minorHAnsi"/>
          <w:color w:val="252525"/>
        </w:rPr>
      </w:pPr>
    </w:p>
    <w:p w14:paraId="3263F50D" w14:textId="24A870A1" w:rsidR="0084487D" w:rsidRDefault="00190758" w:rsidP="00190758">
      <w:pPr>
        <w:pStyle w:val="ListParagraph"/>
        <w:numPr>
          <w:ilvl w:val="0"/>
          <w:numId w:val="9"/>
        </w:numPr>
        <w:rPr>
          <w:rFonts w:cstheme="minorHAnsi"/>
          <w:color w:val="252525"/>
        </w:rPr>
      </w:pPr>
      <w:r>
        <w:rPr>
          <w:rFonts w:cstheme="minorHAnsi"/>
          <w:color w:val="252525"/>
        </w:rPr>
        <w:t>T</w:t>
      </w:r>
      <w:r w:rsidR="0084487D" w:rsidRPr="00190758">
        <w:rPr>
          <w:rFonts w:cstheme="minorHAnsi"/>
          <w:color w:val="252525"/>
        </w:rPr>
        <w:t>o identify the role</w:t>
      </w:r>
      <w:r w:rsidR="0059240D">
        <w:rPr>
          <w:rFonts w:cstheme="minorHAnsi"/>
          <w:color w:val="252525"/>
        </w:rPr>
        <w:t xml:space="preserve"> of Taser within policing</w:t>
      </w:r>
    </w:p>
    <w:p w14:paraId="68B60DBB" w14:textId="7BC838F7" w:rsidR="00190758" w:rsidRDefault="00190758" w:rsidP="00190758">
      <w:pPr>
        <w:pStyle w:val="ListParagraph"/>
        <w:numPr>
          <w:ilvl w:val="0"/>
          <w:numId w:val="9"/>
        </w:numPr>
        <w:rPr>
          <w:rFonts w:cstheme="minorHAnsi"/>
          <w:color w:val="252525"/>
        </w:rPr>
      </w:pPr>
      <w:r>
        <w:rPr>
          <w:rFonts w:cstheme="minorHAnsi"/>
          <w:color w:val="252525"/>
        </w:rPr>
        <w:t>To analyse the ef</w:t>
      </w:r>
      <w:r w:rsidR="0059240D">
        <w:rPr>
          <w:rFonts w:cstheme="minorHAnsi"/>
          <w:color w:val="252525"/>
        </w:rPr>
        <w:t>fects increasing the number of T</w:t>
      </w:r>
      <w:r>
        <w:rPr>
          <w:rFonts w:cstheme="minorHAnsi"/>
          <w:color w:val="252525"/>
        </w:rPr>
        <w:t xml:space="preserve">aser carriers has had on </w:t>
      </w:r>
      <w:r w:rsidR="006108BB">
        <w:rPr>
          <w:rFonts w:cstheme="minorHAnsi"/>
          <w:color w:val="252525"/>
        </w:rPr>
        <w:t>assaults on police</w:t>
      </w:r>
    </w:p>
    <w:p w14:paraId="2DD4AAF3" w14:textId="58546D12" w:rsidR="00190758" w:rsidRDefault="00190758" w:rsidP="00190758">
      <w:pPr>
        <w:pStyle w:val="ListParagraph"/>
        <w:numPr>
          <w:ilvl w:val="0"/>
          <w:numId w:val="9"/>
        </w:numPr>
        <w:rPr>
          <w:rFonts w:cstheme="minorHAnsi"/>
          <w:color w:val="252525"/>
        </w:rPr>
      </w:pPr>
      <w:r>
        <w:rPr>
          <w:rFonts w:cstheme="minorHAnsi"/>
          <w:color w:val="252525"/>
        </w:rPr>
        <w:t>To analyse the ef</w:t>
      </w:r>
      <w:r w:rsidR="0059240D">
        <w:rPr>
          <w:rFonts w:cstheme="minorHAnsi"/>
          <w:color w:val="252525"/>
        </w:rPr>
        <w:t>fects increasing the number of T</w:t>
      </w:r>
      <w:r>
        <w:rPr>
          <w:rFonts w:cstheme="minorHAnsi"/>
          <w:color w:val="252525"/>
        </w:rPr>
        <w:t>aser carriers has</w:t>
      </w:r>
      <w:r w:rsidR="006108BB">
        <w:rPr>
          <w:rFonts w:cstheme="minorHAnsi"/>
          <w:color w:val="252525"/>
        </w:rPr>
        <w:t xml:space="preserve"> had on officers ability to conduct their roles safely</w:t>
      </w:r>
    </w:p>
    <w:p w14:paraId="5076A41C" w14:textId="28A261F9" w:rsidR="00774555" w:rsidRPr="00190758" w:rsidRDefault="00774555" w:rsidP="00190758">
      <w:pPr>
        <w:pStyle w:val="ListParagraph"/>
        <w:numPr>
          <w:ilvl w:val="0"/>
          <w:numId w:val="9"/>
        </w:numPr>
        <w:rPr>
          <w:rFonts w:cstheme="minorHAnsi"/>
          <w:color w:val="252525"/>
        </w:rPr>
      </w:pPr>
      <w:r>
        <w:rPr>
          <w:rFonts w:cstheme="minorHAnsi"/>
          <w:color w:val="252525"/>
        </w:rPr>
        <w:t>Evaluate the effectiveness of</w:t>
      </w:r>
      <w:r w:rsidR="0059240D">
        <w:rPr>
          <w:rFonts w:cstheme="minorHAnsi"/>
          <w:color w:val="252525"/>
        </w:rPr>
        <w:t xml:space="preserve"> the increase in the number of T</w:t>
      </w:r>
      <w:r>
        <w:rPr>
          <w:rFonts w:cstheme="minorHAnsi"/>
          <w:color w:val="252525"/>
        </w:rPr>
        <w:t>aser officers</w:t>
      </w:r>
      <w:r w:rsidR="00F17812">
        <w:rPr>
          <w:rFonts w:cstheme="minorHAnsi"/>
          <w:color w:val="252525"/>
        </w:rPr>
        <w:t xml:space="preserve"> has had so far</w:t>
      </w:r>
    </w:p>
    <w:p w14:paraId="5673A6D9" w14:textId="7255CF40" w:rsidR="00190758" w:rsidRDefault="00190758" w:rsidP="00190758">
      <w:pPr>
        <w:pStyle w:val="ListParagraph"/>
        <w:numPr>
          <w:ilvl w:val="0"/>
          <w:numId w:val="9"/>
        </w:numPr>
        <w:rPr>
          <w:rFonts w:cstheme="minorHAnsi"/>
          <w:color w:val="252525"/>
        </w:rPr>
      </w:pPr>
      <w:r>
        <w:rPr>
          <w:rFonts w:cstheme="minorHAnsi"/>
          <w:color w:val="252525"/>
        </w:rPr>
        <w:t xml:space="preserve">Understand </w:t>
      </w:r>
      <w:r w:rsidR="00774555">
        <w:rPr>
          <w:rFonts w:cstheme="minorHAnsi"/>
          <w:color w:val="252525"/>
        </w:rPr>
        <w:t xml:space="preserve">and identify </w:t>
      </w:r>
      <w:r>
        <w:rPr>
          <w:rFonts w:cstheme="minorHAnsi"/>
          <w:color w:val="252525"/>
        </w:rPr>
        <w:t>t</w:t>
      </w:r>
      <w:r w:rsidR="0059240D">
        <w:rPr>
          <w:rFonts w:cstheme="minorHAnsi"/>
          <w:color w:val="252525"/>
        </w:rPr>
        <w:t>he reasons why the increase of T</w:t>
      </w:r>
      <w:r>
        <w:rPr>
          <w:rFonts w:cstheme="minorHAnsi"/>
          <w:color w:val="252525"/>
        </w:rPr>
        <w:t>aser officers has had these effects</w:t>
      </w:r>
    </w:p>
    <w:p w14:paraId="00079653" w14:textId="338C31BA" w:rsidR="00190758" w:rsidRPr="00190758" w:rsidRDefault="00774555" w:rsidP="00190758">
      <w:pPr>
        <w:pStyle w:val="ListParagraph"/>
        <w:numPr>
          <w:ilvl w:val="0"/>
          <w:numId w:val="9"/>
        </w:numPr>
        <w:rPr>
          <w:rFonts w:cstheme="minorHAnsi"/>
          <w:color w:val="252525"/>
        </w:rPr>
      </w:pPr>
      <w:r>
        <w:rPr>
          <w:rFonts w:cstheme="minorHAnsi"/>
          <w:color w:val="252525"/>
        </w:rPr>
        <w:t>Make recommendations based on the findings</w:t>
      </w:r>
    </w:p>
    <w:p w14:paraId="7B13E038" w14:textId="53EA16E5" w:rsidR="00190758" w:rsidRDefault="00190758" w:rsidP="003969E1">
      <w:pPr>
        <w:rPr>
          <w:rFonts w:cstheme="minorHAnsi"/>
          <w:color w:val="252525"/>
        </w:rPr>
      </w:pPr>
    </w:p>
    <w:p w14:paraId="0D8362FE" w14:textId="3050769A" w:rsidR="00190758" w:rsidRDefault="00190758" w:rsidP="003969E1">
      <w:pPr>
        <w:rPr>
          <w:rFonts w:cstheme="minorHAnsi"/>
          <w:color w:val="252525"/>
        </w:rPr>
      </w:pPr>
    </w:p>
    <w:p w14:paraId="19E2B0BD" w14:textId="77777777" w:rsidR="009E5670" w:rsidRPr="0084487D" w:rsidRDefault="009E5670" w:rsidP="003969E1">
      <w:pPr>
        <w:rPr>
          <w:rFonts w:cstheme="minorHAnsi"/>
          <w:color w:val="252525"/>
        </w:rPr>
      </w:pPr>
    </w:p>
    <w:p w14:paraId="348BE015" w14:textId="39297C83" w:rsidR="00841CE3" w:rsidRPr="006530FB" w:rsidRDefault="003969E1" w:rsidP="00841CE3">
      <w:pPr>
        <w:rPr>
          <w:rFonts w:cstheme="minorHAnsi"/>
          <w:b/>
          <w:color w:val="252525"/>
        </w:rPr>
      </w:pPr>
      <w:r>
        <w:rPr>
          <w:rFonts w:cstheme="minorHAnsi"/>
          <w:b/>
          <w:color w:val="252525"/>
        </w:rPr>
        <w:t>1.4: Structure</w:t>
      </w:r>
    </w:p>
    <w:p w14:paraId="7074954B" w14:textId="77777777" w:rsidR="00460CBC" w:rsidRDefault="00DE0715" w:rsidP="003969E1">
      <w:pPr>
        <w:rPr>
          <w:rFonts w:cstheme="minorHAnsi"/>
          <w:color w:val="252525"/>
        </w:rPr>
      </w:pPr>
      <w:r>
        <w:rPr>
          <w:rFonts w:cstheme="minorHAnsi"/>
          <w:color w:val="252525"/>
        </w:rPr>
        <w:t>In order to achieve these aims, existing literature that is available will be reviewed in the ‘Literature Review’ section</w:t>
      </w:r>
      <w:r w:rsidR="00460CBC">
        <w:rPr>
          <w:rFonts w:cstheme="minorHAnsi"/>
          <w:color w:val="252525"/>
        </w:rPr>
        <w:t>. Literature relevant to the aims and objectives will be discussed in order to answer the research question</w:t>
      </w:r>
      <w:r>
        <w:rPr>
          <w:rFonts w:cstheme="minorHAnsi"/>
          <w:color w:val="252525"/>
        </w:rPr>
        <w:t>.</w:t>
      </w:r>
      <w:r w:rsidR="00460CBC">
        <w:rPr>
          <w:rFonts w:cstheme="minorHAnsi"/>
          <w:color w:val="252525"/>
        </w:rPr>
        <w:t xml:space="preserve"> </w:t>
      </w:r>
    </w:p>
    <w:p w14:paraId="14091792" w14:textId="7B019474" w:rsidR="00EC3F78" w:rsidRDefault="00460CBC" w:rsidP="003969E1">
      <w:pPr>
        <w:rPr>
          <w:rFonts w:cstheme="minorHAnsi"/>
          <w:color w:val="252525"/>
        </w:rPr>
      </w:pPr>
      <w:r>
        <w:rPr>
          <w:rFonts w:cstheme="minorHAnsi"/>
          <w:color w:val="252525"/>
        </w:rPr>
        <w:t xml:space="preserve">In </w:t>
      </w:r>
      <w:r w:rsidR="00B75B0A">
        <w:rPr>
          <w:rFonts w:cstheme="minorHAnsi"/>
          <w:color w:val="252525"/>
        </w:rPr>
        <w:t>the ‘Literature Review’</w:t>
      </w:r>
      <w:r>
        <w:rPr>
          <w:rFonts w:cstheme="minorHAnsi"/>
          <w:color w:val="252525"/>
        </w:rPr>
        <w:t>, existing research will be critically analysed. Any statistics discovered will be compared against each other to analyse links between increases in taser officers to the research objective.</w:t>
      </w:r>
    </w:p>
    <w:p w14:paraId="0E6ABC58" w14:textId="277633CA" w:rsidR="00B75B0A" w:rsidRDefault="00B75B0A" w:rsidP="003969E1">
      <w:pPr>
        <w:rPr>
          <w:rFonts w:cstheme="minorHAnsi"/>
          <w:color w:val="252525"/>
        </w:rPr>
      </w:pPr>
      <w:r>
        <w:rPr>
          <w:rFonts w:cstheme="minorHAnsi"/>
          <w:color w:val="252525"/>
        </w:rPr>
        <w:t>In the next section, issues identified within the literature review will be used to pick an appropriate methodology to conduct primary research through surveys.</w:t>
      </w:r>
    </w:p>
    <w:p w14:paraId="7CAD889F" w14:textId="0E9554AA" w:rsidR="00B75B0A" w:rsidRPr="008E436B" w:rsidRDefault="00B75B0A" w:rsidP="003969E1">
      <w:pPr>
        <w:rPr>
          <w:rFonts w:cstheme="minorHAnsi"/>
          <w:color w:val="252525"/>
        </w:rPr>
      </w:pPr>
      <w:r>
        <w:rPr>
          <w:rFonts w:cstheme="minorHAnsi"/>
          <w:color w:val="252525"/>
        </w:rPr>
        <w:t xml:space="preserve">The results of the primary research will be </w:t>
      </w:r>
      <w:r w:rsidR="00D55BCF">
        <w:rPr>
          <w:rFonts w:cstheme="minorHAnsi"/>
          <w:color w:val="252525"/>
        </w:rPr>
        <w:t>discussed in the ‘analysis of results’ section before analysing the results to understand the research question.</w:t>
      </w:r>
    </w:p>
    <w:p w14:paraId="352AB114" w14:textId="77777777" w:rsidR="00EC3F78" w:rsidRDefault="00EC3F78" w:rsidP="003969E1">
      <w:pPr>
        <w:rPr>
          <w:rFonts w:cstheme="minorHAnsi"/>
          <w:b/>
          <w:color w:val="252525"/>
        </w:rPr>
      </w:pPr>
    </w:p>
    <w:p w14:paraId="05E0804E" w14:textId="079A809D" w:rsidR="00AC4A3E" w:rsidRDefault="00AC4A3E" w:rsidP="00A275D3">
      <w:pPr>
        <w:rPr>
          <w:rFonts w:cstheme="minorHAnsi"/>
        </w:rPr>
      </w:pPr>
    </w:p>
    <w:p w14:paraId="4D44C467" w14:textId="77777777" w:rsidR="006530FB" w:rsidRPr="00C1128D" w:rsidRDefault="006530FB" w:rsidP="00A275D3">
      <w:pPr>
        <w:rPr>
          <w:rFonts w:cstheme="minorHAnsi"/>
        </w:rPr>
      </w:pPr>
    </w:p>
    <w:p w14:paraId="3331FF21" w14:textId="03129C8F" w:rsidR="00141DC4" w:rsidRDefault="00141DC4" w:rsidP="00EB4835">
      <w:pPr>
        <w:rPr>
          <w:sz w:val="32"/>
        </w:rPr>
      </w:pPr>
    </w:p>
    <w:p w14:paraId="7C0CBB5D" w14:textId="7E6CAEAE" w:rsidR="00EB4835" w:rsidRDefault="00EB4835" w:rsidP="00EB4835">
      <w:pPr>
        <w:rPr>
          <w:sz w:val="32"/>
        </w:rPr>
      </w:pPr>
    </w:p>
    <w:p w14:paraId="2A76551B" w14:textId="77777777" w:rsidR="00A56F13" w:rsidRDefault="00A56F13" w:rsidP="00EB4835">
      <w:pPr>
        <w:rPr>
          <w:sz w:val="32"/>
        </w:rPr>
      </w:pPr>
    </w:p>
    <w:p w14:paraId="778F10CA" w14:textId="14527A70" w:rsidR="00BF1471" w:rsidRDefault="00BF1471" w:rsidP="00EB4835">
      <w:pPr>
        <w:rPr>
          <w:sz w:val="32"/>
        </w:rPr>
      </w:pPr>
    </w:p>
    <w:p w14:paraId="75FA186C" w14:textId="6D163098" w:rsidR="0054265E" w:rsidRDefault="0054265E" w:rsidP="00EB4835">
      <w:pPr>
        <w:rPr>
          <w:sz w:val="32"/>
        </w:rPr>
      </w:pPr>
    </w:p>
    <w:p w14:paraId="1E653D47" w14:textId="0968F893" w:rsidR="00B65313" w:rsidRDefault="00141DC4" w:rsidP="00B65313">
      <w:pPr>
        <w:jc w:val="center"/>
        <w:rPr>
          <w:sz w:val="32"/>
        </w:rPr>
      </w:pPr>
      <w:r>
        <w:rPr>
          <w:sz w:val="32"/>
        </w:rPr>
        <w:t>Literature Review</w:t>
      </w:r>
      <w:r w:rsidR="00310001">
        <w:rPr>
          <w:sz w:val="32"/>
        </w:rPr>
        <w:t xml:space="preserve"> </w:t>
      </w:r>
    </w:p>
    <w:p w14:paraId="0D166312" w14:textId="77777777" w:rsidR="00F306D0" w:rsidRDefault="00F306D0" w:rsidP="00977F26">
      <w:pPr>
        <w:spacing w:line="240" w:lineRule="auto"/>
        <w:rPr>
          <w:rFonts w:cstheme="minorHAnsi"/>
          <w:b/>
          <w:color w:val="252525"/>
        </w:rPr>
      </w:pPr>
    </w:p>
    <w:p w14:paraId="60012A8B" w14:textId="6119B7AA" w:rsidR="00F306D0" w:rsidRDefault="00F306D0" w:rsidP="00977F26">
      <w:pPr>
        <w:spacing w:line="240" w:lineRule="auto"/>
        <w:rPr>
          <w:rFonts w:ascii="Arial" w:eastAsia="Times New Roman" w:hAnsi="Arial" w:cs="Arial"/>
        </w:rPr>
      </w:pPr>
      <w:r>
        <w:rPr>
          <w:rFonts w:ascii="Arial" w:eastAsia="Times New Roman" w:hAnsi="Arial" w:cs="Arial"/>
        </w:rPr>
        <w:t xml:space="preserve">This literature review will be broken down into several topic areas. Available literature relevant to the research question will be presented and analysed. This will include an overview into the taser and its use throughout UK police forces. </w:t>
      </w:r>
    </w:p>
    <w:p w14:paraId="6F3CA0BF" w14:textId="094DA99A" w:rsidR="00F17812" w:rsidRDefault="00F306D0" w:rsidP="00977F26">
      <w:pPr>
        <w:spacing w:line="240" w:lineRule="auto"/>
        <w:rPr>
          <w:rFonts w:ascii="Arial" w:eastAsia="Times New Roman" w:hAnsi="Arial" w:cs="Arial"/>
        </w:rPr>
      </w:pPr>
      <w:r>
        <w:rPr>
          <w:rFonts w:ascii="Arial" w:eastAsia="Times New Roman" w:hAnsi="Arial" w:cs="Arial"/>
        </w:rPr>
        <w:t>An analysis i</w:t>
      </w:r>
      <w:r w:rsidR="0059240D">
        <w:rPr>
          <w:rFonts w:ascii="Arial" w:eastAsia="Times New Roman" w:hAnsi="Arial" w:cs="Arial"/>
        </w:rPr>
        <w:t>nto the role of Taser within policing</w:t>
      </w:r>
      <w:r>
        <w:rPr>
          <w:rFonts w:ascii="Arial" w:eastAsia="Times New Roman" w:hAnsi="Arial" w:cs="Arial"/>
        </w:rPr>
        <w:t xml:space="preserve"> will also be discussed. Whilst this does not directly answer the </w:t>
      </w:r>
      <w:r w:rsidR="00F17812">
        <w:rPr>
          <w:rFonts w:ascii="Arial" w:eastAsia="Times New Roman" w:hAnsi="Arial" w:cs="Arial"/>
        </w:rPr>
        <w:t xml:space="preserve">objective of the research question, the information will become relevant when identifying ‘if’ and ‘why’ increasing the number of taser officers is an efficient strategy. Analysing this information will allow further literature to be reviewed to answer the research question. </w:t>
      </w:r>
    </w:p>
    <w:p w14:paraId="5FAEF5F5" w14:textId="5910C870" w:rsidR="00F306D0" w:rsidRDefault="00F17812" w:rsidP="00977F26">
      <w:pPr>
        <w:spacing w:line="240" w:lineRule="auto"/>
        <w:rPr>
          <w:rFonts w:ascii="Arial" w:eastAsia="Times New Roman" w:hAnsi="Arial" w:cs="Arial"/>
        </w:rPr>
      </w:pPr>
      <w:r>
        <w:rPr>
          <w:rFonts w:ascii="Arial" w:eastAsia="Times New Roman" w:hAnsi="Arial" w:cs="Arial"/>
        </w:rPr>
        <w:t>Literature provided by official sources such as the UK government will be presented over several previous years to identify trends and patterns. These will include statistics relating to the roles and requirements of police officers and the use of Tasers.</w:t>
      </w:r>
    </w:p>
    <w:p w14:paraId="696655B7" w14:textId="467957BB" w:rsidR="00F17812" w:rsidRDefault="00F17812" w:rsidP="00977F26">
      <w:pPr>
        <w:spacing w:line="240" w:lineRule="auto"/>
        <w:rPr>
          <w:rFonts w:ascii="Arial" w:eastAsia="Times New Roman" w:hAnsi="Arial" w:cs="Arial"/>
        </w:rPr>
      </w:pPr>
      <w:r>
        <w:rPr>
          <w:rFonts w:ascii="Arial" w:eastAsia="Times New Roman" w:hAnsi="Arial" w:cs="Arial"/>
        </w:rPr>
        <w:t xml:space="preserve">Once identification of the </w:t>
      </w:r>
      <w:r w:rsidR="000016E1">
        <w:rPr>
          <w:rFonts w:ascii="Arial" w:eastAsia="Times New Roman" w:hAnsi="Arial" w:cs="Arial"/>
        </w:rPr>
        <w:t>role of Taser within policing</w:t>
      </w:r>
      <w:r>
        <w:rPr>
          <w:rFonts w:ascii="Arial" w:eastAsia="Times New Roman" w:hAnsi="Arial" w:cs="Arial"/>
        </w:rPr>
        <w:t xml:space="preserve"> is made, and the literature relevant to these topics has been analysed, trends and relationships between the statistics will be analysed. </w:t>
      </w:r>
    </w:p>
    <w:p w14:paraId="695AB9F3" w14:textId="5235AD48" w:rsidR="00F17812" w:rsidRDefault="00F17812" w:rsidP="00977F26">
      <w:pPr>
        <w:spacing w:line="240" w:lineRule="auto"/>
        <w:rPr>
          <w:rFonts w:ascii="Arial" w:eastAsia="Times New Roman" w:hAnsi="Arial" w:cs="Arial"/>
        </w:rPr>
      </w:pPr>
      <w:r>
        <w:rPr>
          <w:rFonts w:ascii="Arial" w:eastAsia="Times New Roman" w:hAnsi="Arial" w:cs="Arial"/>
        </w:rPr>
        <w:t>The aim of the dissertation is to analyse whether increasing the number of front line officers with Taser is an effective strategy to protect police and allow them to conduct their roles.</w:t>
      </w:r>
    </w:p>
    <w:p w14:paraId="70458995" w14:textId="18B85653" w:rsidR="008F6B22" w:rsidRDefault="008F6B22" w:rsidP="00977F26">
      <w:pPr>
        <w:spacing w:line="240" w:lineRule="auto"/>
        <w:rPr>
          <w:rFonts w:ascii="Arial" w:eastAsia="Times New Roman" w:hAnsi="Arial" w:cs="Arial"/>
        </w:rPr>
      </w:pPr>
      <w:r>
        <w:rPr>
          <w:rFonts w:ascii="Arial" w:eastAsia="Times New Roman" w:hAnsi="Arial" w:cs="Arial"/>
        </w:rPr>
        <w:t>Theoretical studies relating to officers being equipped with taser will be discussed and taken into consideration. A critical analysis of the literature discussed will be conducted to review the validity of the literature and consider the significance of the literature. During this, any gaps or lack of literature will also be discussed.</w:t>
      </w:r>
    </w:p>
    <w:p w14:paraId="64C484FE" w14:textId="2BF8ED5C" w:rsidR="00F306D0" w:rsidRDefault="008F6B22" w:rsidP="00977F26">
      <w:pPr>
        <w:spacing w:line="240" w:lineRule="auto"/>
        <w:rPr>
          <w:rFonts w:ascii="Arial" w:eastAsia="Times New Roman" w:hAnsi="Arial" w:cs="Arial"/>
        </w:rPr>
      </w:pPr>
      <w:r>
        <w:rPr>
          <w:rFonts w:ascii="Arial" w:eastAsia="Times New Roman" w:hAnsi="Arial" w:cs="Arial"/>
        </w:rPr>
        <w:t xml:space="preserve">An evaluation of the available literature will be made in relation to the </w:t>
      </w:r>
      <w:r w:rsidR="00BF79C1">
        <w:rPr>
          <w:rFonts w:ascii="Arial" w:eastAsia="Times New Roman" w:hAnsi="Arial" w:cs="Arial"/>
        </w:rPr>
        <w:t>research question as well as identification of areas that need to be further researched and expanded upon.</w:t>
      </w:r>
    </w:p>
    <w:p w14:paraId="3D75D467" w14:textId="67D3251E" w:rsidR="00F306D0" w:rsidRDefault="00F306D0" w:rsidP="00977F26">
      <w:pPr>
        <w:spacing w:line="240" w:lineRule="auto"/>
        <w:rPr>
          <w:rFonts w:ascii="Arial" w:eastAsia="Times New Roman" w:hAnsi="Arial" w:cs="Arial"/>
        </w:rPr>
      </w:pPr>
    </w:p>
    <w:p w14:paraId="2A43E16B" w14:textId="092B8078" w:rsidR="006530FB" w:rsidRDefault="006530FB" w:rsidP="00977F26">
      <w:pPr>
        <w:spacing w:line="240" w:lineRule="auto"/>
        <w:rPr>
          <w:rFonts w:ascii="Arial" w:eastAsia="Times New Roman" w:hAnsi="Arial" w:cs="Arial"/>
        </w:rPr>
      </w:pPr>
    </w:p>
    <w:p w14:paraId="64EC30B7" w14:textId="77777777" w:rsidR="006530FB" w:rsidRDefault="006530FB" w:rsidP="00977F26">
      <w:pPr>
        <w:spacing w:line="240" w:lineRule="auto"/>
        <w:rPr>
          <w:rFonts w:ascii="Arial" w:eastAsia="Times New Roman" w:hAnsi="Arial" w:cs="Arial"/>
        </w:rPr>
      </w:pPr>
    </w:p>
    <w:p w14:paraId="64CE9273" w14:textId="6480E599" w:rsidR="00F306D0" w:rsidRPr="006530FB" w:rsidRDefault="00F306D0" w:rsidP="006530FB">
      <w:pPr>
        <w:rPr>
          <w:rFonts w:cstheme="minorHAnsi"/>
          <w:b/>
          <w:color w:val="252525"/>
        </w:rPr>
      </w:pPr>
      <w:r>
        <w:rPr>
          <w:rFonts w:cstheme="minorHAnsi"/>
          <w:b/>
          <w:color w:val="252525"/>
        </w:rPr>
        <w:t>2.1: Taser overview</w:t>
      </w:r>
    </w:p>
    <w:p w14:paraId="6640AF09" w14:textId="7D9F9353" w:rsidR="00C63334" w:rsidRDefault="00C63334" w:rsidP="008A0464">
      <w:r>
        <w:rPr>
          <w:rFonts w:ascii="Arial" w:eastAsia="Times New Roman" w:hAnsi="Arial" w:cs="Arial"/>
        </w:rPr>
        <w:t>TASER is a tool that is available to a number of police officer</w:t>
      </w:r>
      <w:r w:rsidR="00CA6F73">
        <w:rPr>
          <w:rFonts w:ascii="Arial" w:eastAsia="Times New Roman" w:hAnsi="Arial" w:cs="Arial"/>
        </w:rPr>
        <w:t xml:space="preserve">s throughout the UK. The weapon. The college of policing describe it as a “less than lethal weapon”, with the purpose of the weapon being to incapacitate a person by using electricity to flow </w:t>
      </w:r>
      <w:r w:rsidR="003B7AC9">
        <w:rPr>
          <w:rFonts w:ascii="Arial" w:eastAsia="Times New Roman" w:hAnsi="Arial" w:cs="Arial"/>
        </w:rPr>
        <w:t xml:space="preserve">through a subject to “interfere with the neuromuscular system”. </w:t>
      </w:r>
      <w:r w:rsidR="00563D5E" w:rsidRPr="00563D5E">
        <w:t>(College of Policing, 2013)</w:t>
      </w:r>
    </w:p>
    <w:p w14:paraId="6DE3D5C7" w14:textId="0AA6ECDD" w:rsidR="00EE630C" w:rsidRPr="00EE630C" w:rsidRDefault="00EE630C" w:rsidP="008A0464">
      <w:pPr>
        <w:rPr>
          <w:rFonts w:ascii="Arial" w:eastAsia="Times New Roman" w:hAnsi="Arial" w:cs="Arial"/>
          <w:b/>
        </w:rPr>
      </w:pPr>
      <w:r w:rsidRPr="00EE630C">
        <w:rPr>
          <w:rFonts w:ascii="Arial" w:hAnsi="Arial" w:cs="Arial"/>
        </w:rPr>
        <w:t>The weapon was first introduced</w:t>
      </w:r>
      <w:r>
        <w:rPr>
          <w:rFonts w:ascii="Arial" w:hAnsi="Arial" w:cs="Arial"/>
        </w:rPr>
        <w:t xml:space="preserve"> into UK police forces in 2003 as a ‘less than lethal’ tool for officers to use to help conduct their roles. </w:t>
      </w:r>
      <w:r w:rsidRPr="00EE630C">
        <w:rPr>
          <w:rFonts w:ascii="Arial" w:hAnsi="Arial" w:cs="Arial"/>
        </w:rPr>
        <w:t>(McGuinness, 2021)</w:t>
      </w:r>
      <w:r w:rsidR="006D1EDF">
        <w:rPr>
          <w:rFonts w:ascii="Arial" w:hAnsi="Arial" w:cs="Arial"/>
        </w:rPr>
        <w:t xml:space="preserve">. Officers must complete a four day training assessment before being given access to the weapon. </w:t>
      </w:r>
      <w:r w:rsidR="006D1EDF" w:rsidRPr="00E426D1">
        <w:rPr>
          <w:rFonts w:ascii="Arial" w:eastAsia="Times New Roman" w:hAnsi="Arial" w:cs="Arial"/>
        </w:rPr>
        <w:t>(Northamptonshire Police, 2022)</w:t>
      </w:r>
    </w:p>
    <w:p w14:paraId="0B97D7E7" w14:textId="77777777" w:rsidR="006440BF" w:rsidRDefault="006440BF" w:rsidP="006440BF">
      <w:pPr>
        <w:rPr>
          <w:rFonts w:ascii="Arial" w:eastAsia="Times New Roman" w:hAnsi="Arial" w:cs="Arial"/>
        </w:rPr>
      </w:pPr>
      <w:r>
        <w:rPr>
          <w:rFonts w:ascii="Arial" w:eastAsia="Times New Roman" w:hAnsi="Arial" w:cs="Arial"/>
        </w:rPr>
        <w:t xml:space="preserve">Officers being equipped with these weapons will have access to a weapon that comes with risks. </w:t>
      </w:r>
      <w:r w:rsidRPr="00F341F1">
        <w:rPr>
          <w:rFonts w:ascii="Arial" w:eastAsia="Times New Roman" w:hAnsi="Arial" w:cs="Arial"/>
        </w:rPr>
        <w:t xml:space="preserve">The risks </w:t>
      </w:r>
      <w:r>
        <w:rPr>
          <w:rFonts w:ascii="Arial" w:eastAsia="Times New Roman" w:hAnsi="Arial" w:cs="Arial"/>
        </w:rPr>
        <w:t xml:space="preserve">to the subject that the officer deploys the taser on include </w:t>
      </w:r>
      <w:r w:rsidRPr="00F341F1">
        <w:rPr>
          <w:rFonts w:ascii="Arial" w:eastAsia="Times New Roman" w:hAnsi="Arial" w:cs="Arial"/>
        </w:rPr>
        <w:t>the following side effects;</w:t>
      </w:r>
    </w:p>
    <w:p w14:paraId="5B426F2A" w14:textId="1BBD381D"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lastRenderedPageBreak/>
        <w:t>not be able to control their posture – consider risk of injury from an uncontrolled fall</w:t>
      </w:r>
    </w:p>
    <w:p w14:paraId="1EAF8B95" w14:textId="02C3DFFE"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experience their legs going rigid, which could be mistaken for kicking out (especially if they are in prone position)</w:t>
      </w:r>
    </w:p>
    <w:p w14:paraId="4F8A8721" w14:textId="4BF966DB"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convulse, curl up in a ball, spasm, or stiffen (plank)</w:t>
      </w:r>
    </w:p>
    <w:p w14:paraId="106ED914" w14:textId="0EDDD436"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experience intense pain</w:t>
      </w:r>
    </w:p>
    <w:p w14:paraId="078A90D0" w14:textId="6929B4AB"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call out or make involuntary vocal noises</w:t>
      </w:r>
    </w:p>
    <w:p w14:paraId="69E2260B" w14:textId="14454116"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not be able to respond to verbal commands during the discharge</w:t>
      </w:r>
    </w:p>
    <w:p w14:paraId="23DA73D3" w14:textId="13A5AE7A"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be confused or disorientated after the cycle</w:t>
      </w:r>
    </w:p>
    <w:p w14:paraId="0E9A3AD9" w14:textId="3A690E1E"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feel exhausted after cycle</w:t>
      </w:r>
    </w:p>
    <w:p w14:paraId="4DD05E77" w14:textId="279471E1" w:rsidR="006440BF" w:rsidRPr="00CA6F73" w:rsidRDefault="006440BF" w:rsidP="00CA6F73">
      <w:pPr>
        <w:pStyle w:val="ListParagraph"/>
        <w:numPr>
          <w:ilvl w:val="0"/>
          <w:numId w:val="3"/>
        </w:numPr>
        <w:rPr>
          <w:rFonts w:ascii="Arial" w:eastAsia="Times New Roman" w:hAnsi="Arial" w:cs="Arial"/>
        </w:rPr>
      </w:pPr>
      <w:r w:rsidRPr="00CA6F73">
        <w:rPr>
          <w:rFonts w:ascii="Arial" w:eastAsia="Times New Roman" w:hAnsi="Arial" w:cs="Arial"/>
        </w:rPr>
        <w:t>‘freeze’ on the spot</w:t>
      </w:r>
    </w:p>
    <w:p w14:paraId="4DC4C795" w14:textId="5C4093A3" w:rsidR="006440BF" w:rsidRDefault="00563D5E" w:rsidP="006440BF">
      <w:r w:rsidRPr="00563D5E">
        <w:t>(College of Policing, 2013)</w:t>
      </w:r>
    </w:p>
    <w:p w14:paraId="53E2BDB1" w14:textId="04BE47E7" w:rsidR="00043442" w:rsidRDefault="00713BF3" w:rsidP="006440BF">
      <w:pPr>
        <w:rPr>
          <w:rFonts w:ascii="Arial" w:hAnsi="Arial" w:cs="Arial"/>
          <w:lang w:val="en"/>
        </w:rPr>
      </w:pPr>
      <w:r>
        <w:t>A number of deaths of members of the public have been associated with the weapon</w:t>
      </w:r>
      <w:r w:rsidR="00122B43">
        <w:t xml:space="preserve"> which has caused the weapon to be seen as </w:t>
      </w:r>
      <w:r w:rsidR="00F53CD6">
        <w:t>controversial</w:t>
      </w:r>
      <w:r w:rsidR="00122B43">
        <w:t xml:space="preserve">. </w:t>
      </w:r>
      <w:r>
        <w:t>(</w:t>
      </w:r>
      <w:r w:rsidRPr="000E2C4F">
        <w:rPr>
          <w:rFonts w:ascii="Arial" w:hAnsi="Arial" w:cs="Arial"/>
          <w:color w:val="000000"/>
          <w:lang w:val="en"/>
        </w:rPr>
        <w:t>Amnesty International, 2018)</w:t>
      </w:r>
      <w:r>
        <w:rPr>
          <w:rFonts w:ascii="Arial" w:eastAsia="Times New Roman" w:hAnsi="Arial" w:cs="Arial"/>
          <w:b/>
        </w:rPr>
        <w:t>.</w:t>
      </w:r>
      <w:r w:rsidR="00122B43" w:rsidRPr="00122B43">
        <w:rPr>
          <w:rFonts w:ascii="Arial" w:eastAsia="Times New Roman" w:hAnsi="Arial" w:cs="Arial"/>
        </w:rPr>
        <w:t xml:space="preserve"> </w:t>
      </w:r>
      <w:r w:rsidR="00122B43" w:rsidRPr="009A586B">
        <w:rPr>
          <w:rFonts w:ascii="Arial" w:eastAsia="Times New Roman" w:hAnsi="Arial" w:cs="Arial"/>
        </w:rPr>
        <w:t xml:space="preserve">However, </w:t>
      </w:r>
      <w:r w:rsidR="00122B43">
        <w:rPr>
          <w:rFonts w:ascii="Arial" w:eastAsia="Times New Roman" w:hAnsi="Arial" w:cs="Arial"/>
        </w:rPr>
        <w:t>a review into the safety of the weapon has concluded the number of deaths or serious injuries</w:t>
      </w:r>
      <w:r w:rsidR="00122B43" w:rsidRPr="009A586B">
        <w:rPr>
          <w:rFonts w:ascii="Arial" w:eastAsia="Times New Roman" w:hAnsi="Arial" w:cs="Arial"/>
        </w:rPr>
        <w:t xml:space="preserve"> </w:t>
      </w:r>
      <w:r w:rsidR="00122B43" w:rsidRPr="009A586B">
        <w:rPr>
          <w:rFonts w:ascii="Arial" w:hAnsi="Arial" w:cs="Arial"/>
        </w:rPr>
        <w:t xml:space="preserve">“appear to be low relative to the number of times the devices are used.” </w:t>
      </w:r>
      <w:r w:rsidR="00122B43" w:rsidRPr="009A586B">
        <w:rPr>
          <w:rFonts w:ascii="Arial" w:hAnsi="Arial" w:cs="Arial"/>
          <w:lang w:val="en"/>
        </w:rPr>
        <w:t>(SCAMILL, 2016)</w:t>
      </w:r>
      <w:r w:rsidR="00043442">
        <w:rPr>
          <w:rFonts w:ascii="Arial" w:hAnsi="Arial" w:cs="Arial"/>
          <w:lang w:val="en"/>
        </w:rPr>
        <w:t>.</w:t>
      </w:r>
    </w:p>
    <w:p w14:paraId="539887B8" w14:textId="414513A4" w:rsidR="00043442" w:rsidRDefault="00043442" w:rsidP="006440BF">
      <w:r>
        <w:rPr>
          <w:rFonts w:ascii="Arial" w:hAnsi="Arial" w:cs="Arial"/>
          <w:lang w:val="en"/>
        </w:rPr>
        <w:t>Whilst this information does not contribute to an answer to the research question, it does allow context for the uses of taser as a method of use of force</w:t>
      </w:r>
      <w:r w:rsidR="00567D6D">
        <w:rPr>
          <w:rFonts w:ascii="Arial" w:hAnsi="Arial" w:cs="Arial"/>
          <w:lang w:val="en"/>
        </w:rPr>
        <w:t xml:space="preserve"> and the role of taser within policing</w:t>
      </w:r>
      <w:r>
        <w:rPr>
          <w:rFonts w:ascii="Arial" w:hAnsi="Arial" w:cs="Arial"/>
          <w:lang w:val="en"/>
        </w:rPr>
        <w:t>. Use of force incidents and situations will be discussed further in this literature review.</w:t>
      </w:r>
    </w:p>
    <w:p w14:paraId="31EF9573" w14:textId="0DA8AA69" w:rsidR="00EE630C" w:rsidRDefault="00EE630C" w:rsidP="006440BF"/>
    <w:p w14:paraId="1A9E2C4E" w14:textId="61EB2D4F" w:rsidR="00F53CD6" w:rsidRDefault="00F53CD6" w:rsidP="006440BF"/>
    <w:p w14:paraId="16360F50" w14:textId="77777777" w:rsidR="00F53CD6" w:rsidRDefault="00F53CD6" w:rsidP="006440BF"/>
    <w:p w14:paraId="6F0C671A" w14:textId="149E3F32" w:rsidR="00F8132A" w:rsidRDefault="00C46A2B" w:rsidP="00EE630C">
      <w:pPr>
        <w:rPr>
          <w:rFonts w:cstheme="minorHAnsi"/>
          <w:b/>
          <w:color w:val="252525"/>
        </w:rPr>
      </w:pPr>
      <w:r>
        <w:rPr>
          <w:rFonts w:cstheme="minorHAnsi"/>
          <w:b/>
          <w:color w:val="252525"/>
        </w:rPr>
        <w:t>2.2: Number of Taser Users</w:t>
      </w:r>
    </w:p>
    <w:p w14:paraId="15EB2DE5" w14:textId="36878516" w:rsidR="00F8132A" w:rsidRPr="00B65313" w:rsidRDefault="00F8132A" w:rsidP="00EE630C">
      <w:pPr>
        <w:rPr>
          <w:rFonts w:ascii="Arial" w:hAnsi="Arial" w:cs="Arial"/>
          <w:color w:val="252525"/>
        </w:rPr>
      </w:pPr>
      <w:r w:rsidRPr="00B65313">
        <w:rPr>
          <w:rFonts w:ascii="Arial" w:hAnsi="Arial" w:cs="Arial"/>
          <w:color w:val="252525"/>
        </w:rPr>
        <w:t>In order to analyse the effect of the increase in number of taser officers, the statistical</w:t>
      </w:r>
      <w:r w:rsidR="0067514A" w:rsidRPr="00B65313">
        <w:rPr>
          <w:rFonts w:ascii="Arial" w:hAnsi="Arial" w:cs="Arial"/>
          <w:color w:val="252525"/>
        </w:rPr>
        <w:t xml:space="preserve"> literature available regarding taser officers must be taken into consideration for context.</w:t>
      </w:r>
    </w:p>
    <w:p w14:paraId="31389FEB" w14:textId="4E573C04" w:rsidR="001D32CA" w:rsidRPr="00B65313" w:rsidRDefault="001D32CA" w:rsidP="00A95ABE">
      <w:pPr>
        <w:rPr>
          <w:rFonts w:ascii="Arial" w:hAnsi="Arial" w:cs="Arial"/>
          <w:color w:val="252525"/>
        </w:rPr>
      </w:pPr>
      <w:r w:rsidRPr="00B65313">
        <w:rPr>
          <w:rFonts w:ascii="Arial" w:hAnsi="Arial" w:cs="Arial"/>
          <w:color w:val="252525"/>
        </w:rPr>
        <w:t>In 2017, records from 34 police forces showed that an average of 14% of officers carried taser. (Drummond-Smith, 2019)</w:t>
      </w:r>
    </w:p>
    <w:p w14:paraId="197037CC" w14:textId="068590E2" w:rsidR="00A95ABE" w:rsidRDefault="00A95ABE" w:rsidP="00A95ABE">
      <w:pPr>
        <w:rPr>
          <w:rFonts w:ascii="Arial" w:eastAsia="Times New Roman" w:hAnsi="Arial" w:cs="Arial"/>
        </w:rPr>
      </w:pPr>
      <w:r>
        <w:rPr>
          <w:rFonts w:ascii="Arial" w:eastAsia="Times New Roman" w:hAnsi="Arial" w:cs="Arial"/>
        </w:rPr>
        <w:t xml:space="preserve">The latest number released regarding the number of officers who carry taser has been released in 2019 and stated that, out of the 156,833 officers working across the UK (as of the time of the statistics being recorded) there were a total of 30,548 officers equipped with the weapon. </w:t>
      </w:r>
      <w:r w:rsidRPr="007D0B98">
        <w:t>(National Police Chiefs Council, 2021)</w:t>
      </w:r>
      <w:r w:rsidR="001D32CA">
        <w:t>. This conveys around</w:t>
      </w:r>
      <w:r w:rsidR="00F8132A">
        <w:t xml:space="preserve"> 19.5% of officers carrying taser and a 5.5% increase from 2017.</w:t>
      </w:r>
    </w:p>
    <w:p w14:paraId="0119550B" w14:textId="77777777" w:rsidR="00A95ABE" w:rsidRDefault="00A95ABE" w:rsidP="00A95ABE">
      <w:pPr>
        <w:rPr>
          <w:rFonts w:ascii="Arial" w:eastAsia="Times New Roman" w:hAnsi="Arial" w:cs="Arial"/>
        </w:rPr>
      </w:pPr>
      <w:r>
        <w:rPr>
          <w:rFonts w:ascii="Arial" w:eastAsia="Times New Roman" w:hAnsi="Arial" w:cs="Arial"/>
        </w:rPr>
        <w:t xml:space="preserve">Following these statistics being taken, the home office announced £10 million in funding for an uplift in the number of taser officers across the UK. </w:t>
      </w:r>
      <w:r w:rsidRPr="00811CA7">
        <w:rPr>
          <w:rFonts w:ascii="Arial" w:eastAsia="Times New Roman" w:hAnsi="Arial" w:cs="Arial"/>
        </w:rPr>
        <w:t>(Patel, 2019)</w:t>
      </w:r>
    </w:p>
    <w:p w14:paraId="1B6F1016" w14:textId="4D13D716" w:rsidR="00A95ABE" w:rsidRDefault="00A95ABE" w:rsidP="00EE630C">
      <w:pPr>
        <w:rPr>
          <w:rFonts w:ascii="Arial" w:eastAsia="Times New Roman" w:hAnsi="Arial" w:cs="Arial"/>
        </w:rPr>
      </w:pPr>
      <w:r>
        <w:rPr>
          <w:rFonts w:ascii="Arial" w:eastAsia="Times New Roman" w:hAnsi="Arial" w:cs="Arial"/>
        </w:rPr>
        <w:t xml:space="preserve">The national police chief’s council further state that 6.7 million pounds worth of the 10 million pound funding will be used to purchase 8,155 TASER devices </w:t>
      </w:r>
      <w:r w:rsidRPr="007D0B98">
        <w:t>(National Police Chiefs Council, 2021)</w:t>
      </w:r>
      <w:r>
        <w:rPr>
          <w:rFonts w:ascii="Arial" w:eastAsia="Times New Roman" w:hAnsi="Arial" w:cs="Arial"/>
        </w:rPr>
        <w:t>. This allows for a potential 8,155 further officers to be equipped with taser across the country and the document further states that 41 forces have placed bids to receive the full amount of funding required for this.</w:t>
      </w:r>
    </w:p>
    <w:p w14:paraId="0D2F4E8C" w14:textId="77777777" w:rsidR="00F8132A" w:rsidRPr="00A95ABE" w:rsidRDefault="00F8132A" w:rsidP="00EE630C">
      <w:pPr>
        <w:rPr>
          <w:rFonts w:ascii="Arial" w:eastAsia="Times New Roman" w:hAnsi="Arial" w:cs="Arial"/>
        </w:rPr>
      </w:pPr>
    </w:p>
    <w:p w14:paraId="1F90526E" w14:textId="66E3D873" w:rsidR="00A95ABE" w:rsidRPr="00B65313" w:rsidRDefault="0067514A" w:rsidP="000016E1">
      <w:pPr>
        <w:rPr>
          <w:rFonts w:ascii="Arial" w:hAnsi="Arial" w:cs="Arial"/>
          <w:color w:val="252525"/>
        </w:rPr>
      </w:pPr>
      <w:r w:rsidRPr="00B65313">
        <w:rPr>
          <w:rFonts w:ascii="Arial" w:hAnsi="Arial" w:cs="Arial"/>
          <w:color w:val="252525"/>
        </w:rPr>
        <w:t>There</w:t>
      </w:r>
      <w:r w:rsidR="00A95ABE" w:rsidRPr="00B65313">
        <w:rPr>
          <w:rFonts w:ascii="Arial" w:hAnsi="Arial" w:cs="Arial"/>
          <w:color w:val="252525"/>
        </w:rPr>
        <w:t xml:space="preserve"> is not </w:t>
      </w:r>
      <w:r w:rsidR="000016E1" w:rsidRPr="00B65313">
        <w:rPr>
          <w:rFonts w:ascii="Arial" w:hAnsi="Arial" w:cs="Arial"/>
          <w:color w:val="252525"/>
        </w:rPr>
        <w:t>any</w:t>
      </w:r>
      <w:r w:rsidR="00A95ABE" w:rsidRPr="00B65313">
        <w:rPr>
          <w:rFonts w:ascii="Arial" w:hAnsi="Arial" w:cs="Arial"/>
          <w:color w:val="252525"/>
        </w:rPr>
        <w:t xml:space="preserve"> available</w:t>
      </w:r>
      <w:r w:rsidR="000016E1" w:rsidRPr="00B65313">
        <w:rPr>
          <w:rFonts w:ascii="Arial" w:hAnsi="Arial" w:cs="Arial"/>
          <w:color w:val="252525"/>
        </w:rPr>
        <w:t xml:space="preserve"> information on the exact number of officers that were equipped with taser in years pervious</w:t>
      </w:r>
      <w:r w:rsidRPr="00B65313">
        <w:rPr>
          <w:rFonts w:ascii="Arial" w:hAnsi="Arial" w:cs="Arial"/>
          <w:color w:val="252525"/>
        </w:rPr>
        <w:t xml:space="preserve"> to 2017. However, there has</w:t>
      </w:r>
      <w:r w:rsidR="000016E1" w:rsidRPr="00B65313">
        <w:rPr>
          <w:rFonts w:ascii="Arial" w:hAnsi="Arial" w:cs="Arial"/>
          <w:color w:val="252525"/>
        </w:rPr>
        <w:t xml:space="preserve"> been statistics produced by the </w:t>
      </w:r>
      <w:r w:rsidR="000016E1" w:rsidRPr="00B65313">
        <w:rPr>
          <w:rFonts w:ascii="Arial" w:hAnsi="Arial" w:cs="Arial"/>
          <w:color w:val="252525"/>
        </w:rPr>
        <w:lastRenderedPageBreak/>
        <w:t>home office that show the number of taser uses over the years</w:t>
      </w:r>
      <w:r w:rsidR="00567D6D" w:rsidRPr="00B65313">
        <w:rPr>
          <w:rFonts w:ascii="Arial" w:hAnsi="Arial" w:cs="Arial"/>
          <w:color w:val="252525"/>
        </w:rPr>
        <w:t xml:space="preserve"> previous</w:t>
      </w:r>
      <w:r w:rsidR="000016E1" w:rsidRPr="00B65313">
        <w:rPr>
          <w:rFonts w:ascii="Arial" w:hAnsi="Arial" w:cs="Arial"/>
          <w:color w:val="252525"/>
        </w:rPr>
        <w:t xml:space="preserve">. The statistics show that there has been an increase in the number of taser uses each year since the beginning of the publicly accessible recordings of the number of uses of the weapon, as seen in the chart below.  </w:t>
      </w:r>
    </w:p>
    <w:p w14:paraId="4E9457F3" w14:textId="38B83179" w:rsidR="00A95ABE" w:rsidRPr="00B65313" w:rsidRDefault="00A95ABE" w:rsidP="000016E1">
      <w:pPr>
        <w:rPr>
          <w:rFonts w:ascii="Arial" w:hAnsi="Arial" w:cs="Arial"/>
          <w:color w:val="252525"/>
        </w:rPr>
      </w:pPr>
      <w:r w:rsidRPr="00B65313">
        <w:rPr>
          <w:rFonts w:ascii="Arial" w:hAnsi="Arial" w:cs="Arial"/>
          <w:noProof/>
          <w:lang w:eastAsia="en-GB"/>
        </w:rPr>
        <w:drawing>
          <wp:inline distT="0" distB="0" distL="0" distR="0" wp14:anchorId="0D4EBFA9" wp14:editId="50ADC747">
            <wp:extent cx="5731510" cy="3821007"/>
            <wp:effectExtent l="0" t="0" r="2540" b="8255"/>
            <wp:docPr id="7" name="Picture 7" descr="2009 72% non-discharges 23% fired, 2010 75% non-discharges 20% fired, 2011 74% non-discharges 21% fired, 2012 74% non-discharges 21% fired, 2012 80% non-discharges 17% f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9 72% non-discharges 23% fired, 2010 75% non-discharges 20% fired, 2011 74% non-discharges 21% fired, 2012 74% non-discharges 21% fired, 2012 80% non-discharges 17% fir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7B64C375" w14:textId="406E0946" w:rsidR="000016E1" w:rsidRPr="00B65313" w:rsidRDefault="0067514A" w:rsidP="000016E1">
      <w:pPr>
        <w:rPr>
          <w:rFonts w:ascii="Arial" w:hAnsi="Arial" w:cs="Arial"/>
          <w:color w:val="252525"/>
        </w:rPr>
      </w:pPr>
      <w:r w:rsidRPr="00B65313">
        <w:rPr>
          <w:rFonts w:ascii="Arial" w:hAnsi="Arial" w:cs="Arial"/>
          <w:color w:val="252525"/>
        </w:rPr>
        <w:t>(Gov.uk, 2014)</w:t>
      </w:r>
    </w:p>
    <w:p w14:paraId="63AB537E" w14:textId="0DE53186" w:rsidR="000016E1" w:rsidRPr="00B65313" w:rsidRDefault="000016E1" w:rsidP="000016E1">
      <w:pPr>
        <w:rPr>
          <w:rFonts w:ascii="Arial" w:hAnsi="Arial" w:cs="Arial"/>
          <w:color w:val="252525"/>
        </w:rPr>
      </w:pPr>
      <w:r w:rsidRPr="00B65313">
        <w:rPr>
          <w:rFonts w:ascii="Arial" w:hAnsi="Arial" w:cs="Arial"/>
          <w:color w:val="252525"/>
        </w:rPr>
        <w:t xml:space="preserve">This shows an increase from 2009 where approximately 3,000 uses of taser were recorded compared to 2013 where over 10,000 uses of taser were recorded. The trend further continues with statistics published in 2017 by </w:t>
      </w:r>
      <w:r w:rsidR="00A95ABE" w:rsidRPr="00B65313">
        <w:rPr>
          <w:rFonts w:ascii="Arial" w:hAnsi="Arial" w:cs="Arial"/>
          <w:color w:val="252525"/>
        </w:rPr>
        <w:t>the home officer (Gov.uk, 2017)</w:t>
      </w:r>
      <w:r w:rsidRPr="00B65313">
        <w:rPr>
          <w:rFonts w:ascii="Arial" w:hAnsi="Arial" w:cs="Arial"/>
          <w:color w:val="252525"/>
        </w:rPr>
        <w:t>. In these statistics, there has been a less dramatic increase in the number of taser uses, with 10,095 uses being recorded in 2014, 10,390 uses recorded in 2015 and finally concluding with 11,294 uses recorded in 2016.</w:t>
      </w:r>
    </w:p>
    <w:p w14:paraId="00F00BBD" w14:textId="1C1DD2EA" w:rsidR="009A1708" w:rsidRPr="00B65313" w:rsidRDefault="000016E1" w:rsidP="000016E1">
      <w:pPr>
        <w:rPr>
          <w:rFonts w:ascii="Arial" w:hAnsi="Arial" w:cs="Arial"/>
          <w:color w:val="252525"/>
        </w:rPr>
      </w:pPr>
      <w:r w:rsidRPr="00B65313">
        <w:rPr>
          <w:rFonts w:ascii="Arial" w:hAnsi="Arial" w:cs="Arial"/>
          <w:color w:val="252525"/>
        </w:rPr>
        <w:t>Whilst this does not answer the question of the number of taser trained officers throughout those years, it does indicate that there has either been an increase of the number of officers equipped with taser, or the number of incidents in</w:t>
      </w:r>
      <w:r w:rsidR="0067514A" w:rsidRPr="00B65313">
        <w:rPr>
          <w:rFonts w:ascii="Arial" w:hAnsi="Arial" w:cs="Arial"/>
          <w:color w:val="252525"/>
        </w:rPr>
        <w:t xml:space="preserve"> which taser has been required over the years.</w:t>
      </w:r>
    </w:p>
    <w:p w14:paraId="29AB3B88" w14:textId="58FE52A5" w:rsidR="000016E1" w:rsidRPr="00B65313" w:rsidRDefault="000016E1" w:rsidP="00EE630C">
      <w:pPr>
        <w:rPr>
          <w:rFonts w:ascii="Arial" w:hAnsi="Arial" w:cs="Arial"/>
          <w:color w:val="252525"/>
        </w:rPr>
      </w:pPr>
    </w:p>
    <w:p w14:paraId="38F66714" w14:textId="77777777" w:rsidR="009A1708" w:rsidRPr="00B65313" w:rsidRDefault="009A1708" w:rsidP="00EE630C">
      <w:pPr>
        <w:rPr>
          <w:rFonts w:ascii="Arial" w:hAnsi="Arial" w:cs="Arial"/>
          <w:color w:val="252525"/>
        </w:rPr>
      </w:pPr>
    </w:p>
    <w:p w14:paraId="0DB7C150" w14:textId="5D7FDAB9" w:rsidR="00C46A2B" w:rsidRPr="00B65313" w:rsidRDefault="00C46A2B" w:rsidP="00EE630C">
      <w:pPr>
        <w:rPr>
          <w:rFonts w:ascii="Arial" w:hAnsi="Arial" w:cs="Arial"/>
          <w:b/>
          <w:color w:val="252525"/>
        </w:rPr>
      </w:pPr>
    </w:p>
    <w:p w14:paraId="0CF6E20C" w14:textId="275B2DB9" w:rsidR="00C46A2B" w:rsidRPr="00B65313" w:rsidRDefault="0059240D" w:rsidP="00EE630C">
      <w:pPr>
        <w:rPr>
          <w:rFonts w:cstheme="minorHAnsi"/>
          <w:b/>
          <w:color w:val="252525"/>
        </w:rPr>
      </w:pPr>
      <w:r w:rsidRPr="00B65313">
        <w:rPr>
          <w:rFonts w:cstheme="minorHAnsi"/>
          <w:b/>
          <w:color w:val="252525"/>
        </w:rPr>
        <w:t>2.3 Role</w:t>
      </w:r>
      <w:r w:rsidR="00C46A2B" w:rsidRPr="00B65313">
        <w:rPr>
          <w:rFonts w:cstheme="minorHAnsi"/>
          <w:b/>
          <w:color w:val="252525"/>
        </w:rPr>
        <w:t xml:space="preserve"> </w:t>
      </w:r>
      <w:r w:rsidRPr="00B65313">
        <w:rPr>
          <w:rFonts w:cstheme="minorHAnsi"/>
          <w:b/>
          <w:color w:val="252525"/>
        </w:rPr>
        <w:t>of Taser within policing</w:t>
      </w:r>
    </w:p>
    <w:p w14:paraId="183D961C" w14:textId="6F0BEB6F" w:rsidR="00014204" w:rsidRPr="00B65313" w:rsidRDefault="00014204" w:rsidP="00EE630C">
      <w:pPr>
        <w:rPr>
          <w:rFonts w:ascii="Arial" w:hAnsi="Arial" w:cs="Arial"/>
        </w:rPr>
      </w:pPr>
      <w:r w:rsidRPr="00B65313">
        <w:rPr>
          <w:rFonts w:ascii="Arial" w:hAnsi="Arial" w:cs="Arial"/>
        </w:rPr>
        <w:t xml:space="preserve">In order to answer the research question, </w:t>
      </w:r>
      <w:r w:rsidR="00567D6D" w:rsidRPr="00B65313">
        <w:rPr>
          <w:rFonts w:ascii="Arial" w:hAnsi="Arial" w:cs="Arial"/>
        </w:rPr>
        <w:t xml:space="preserve">an understanding of the issues taser is used to combat is required. Taser is a tool used by officers to deal with violent individuals from a distance. Certain situations require use of the tool to prevent serious injury such as incidents involving knives. (Lancashire Constabulary, 2022). </w:t>
      </w:r>
    </w:p>
    <w:p w14:paraId="5D6D2290" w14:textId="77777777" w:rsidR="0059240D" w:rsidRPr="00B65313" w:rsidRDefault="0059240D" w:rsidP="00EE630C">
      <w:pPr>
        <w:rPr>
          <w:rFonts w:ascii="Arial" w:hAnsi="Arial" w:cs="Arial"/>
        </w:rPr>
      </w:pPr>
    </w:p>
    <w:p w14:paraId="5D28908E" w14:textId="5349F223" w:rsidR="00567D6D" w:rsidRPr="00B65313" w:rsidRDefault="0059240D" w:rsidP="0059240D">
      <w:pPr>
        <w:rPr>
          <w:rFonts w:ascii="Arial" w:eastAsia="Times New Roman" w:hAnsi="Arial" w:cs="Arial"/>
        </w:rPr>
      </w:pPr>
      <w:r w:rsidRPr="00B65313">
        <w:rPr>
          <w:rFonts w:ascii="Arial" w:eastAsia="Times New Roman" w:hAnsi="Arial" w:cs="Arial"/>
        </w:rPr>
        <w:t xml:space="preserve">Following the 2019 National Police Chiefs’ Councils review into officer safety, the chair of the council Martin Hewitt stated that “Chief constables are already increasing the number of Taser trained officers based on their assessment of the threat, risk and harm locally. But Taser is not the answer to all violent or threatening situations.” </w:t>
      </w:r>
      <w:r w:rsidRPr="00B65313">
        <w:rPr>
          <w:rFonts w:ascii="Arial" w:hAnsi="Arial" w:cs="Arial"/>
        </w:rPr>
        <w:t>(Hewitt, 2019)</w:t>
      </w:r>
      <w:r w:rsidRPr="00B65313">
        <w:rPr>
          <w:rFonts w:ascii="Arial" w:eastAsia="Times New Roman" w:hAnsi="Arial" w:cs="Arial"/>
        </w:rPr>
        <w:t xml:space="preserve">. </w:t>
      </w:r>
      <w:r w:rsidR="00567D6D" w:rsidRPr="00B65313">
        <w:rPr>
          <w:rFonts w:ascii="Arial" w:eastAsia="Times New Roman" w:hAnsi="Arial" w:cs="Arial"/>
        </w:rPr>
        <w:br/>
      </w:r>
    </w:p>
    <w:p w14:paraId="56DB0806" w14:textId="2330CF2D" w:rsidR="00567D6D" w:rsidRPr="00B65313" w:rsidRDefault="00567D6D" w:rsidP="0059240D">
      <w:pPr>
        <w:rPr>
          <w:rFonts w:ascii="Arial" w:eastAsia="Times New Roman" w:hAnsi="Arial" w:cs="Arial"/>
        </w:rPr>
      </w:pPr>
      <w:r w:rsidRPr="00B65313">
        <w:rPr>
          <w:rFonts w:ascii="Arial" w:eastAsia="Times New Roman" w:hAnsi="Arial" w:cs="Arial"/>
        </w:rPr>
        <w:t xml:space="preserve">Looking further into this statement, </w:t>
      </w:r>
      <w:r w:rsidR="002F6D01" w:rsidRPr="00B65313">
        <w:rPr>
          <w:rFonts w:ascii="Arial" w:eastAsia="Times New Roman" w:hAnsi="Arial" w:cs="Arial"/>
        </w:rPr>
        <w:t>an increase in statistical data of the number of reported knife incidents can be seen over previous years.</w:t>
      </w:r>
    </w:p>
    <w:p w14:paraId="0D81DEBF" w14:textId="2288B84F" w:rsidR="00567D6D" w:rsidRDefault="002F6D01" w:rsidP="0059240D">
      <w:pPr>
        <w:rPr>
          <w:rFonts w:ascii="Arial" w:eastAsia="Times New Roman" w:hAnsi="Arial" w:cs="Arial"/>
        </w:rPr>
      </w:pPr>
      <w:r>
        <w:rPr>
          <w:noProof/>
          <w:lang w:eastAsia="en-GB"/>
        </w:rPr>
        <w:drawing>
          <wp:inline distT="0" distB="0" distL="0" distR="0" wp14:anchorId="4A65760F" wp14:editId="5D6969CE">
            <wp:extent cx="4514850" cy="29346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142" t="45901" r="19879" b="25026"/>
                    <a:stretch/>
                  </pic:blipFill>
                  <pic:spPr bwMode="auto">
                    <a:xfrm>
                      <a:off x="0" y="0"/>
                      <a:ext cx="4543692" cy="2953437"/>
                    </a:xfrm>
                    <a:prstGeom prst="rect">
                      <a:avLst/>
                    </a:prstGeom>
                    <a:ln>
                      <a:noFill/>
                    </a:ln>
                    <a:extLst>
                      <a:ext uri="{53640926-AAD7-44D8-BBD7-CCE9431645EC}">
                        <a14:shadowObscured xmlns:a14="http://schemas.microsoft.com/office/drawing/2010/main"/>
                      </a:ext>
                    </a:extLst>
                  </pic:spPr>
                </pic:pic>
              </a:graphicData>
            </a:graphic>
          </wp:inline>
        </w:drawing>
      </w:r>
    </w:p>
    <w:p w14:paraId="392E887A" w14:textId="68764E14" w:rsidR="00567D6D" w:rsidRDefault="002F6D01" w:rsidP="0059240D">
      <w:pPr>
        <w:rPr>
          <w:rFonts w:cstheme="minorHAnsi"/>
          <w:color w:val="252525"/>
        </w:rPr>
      </w:pPr>
      <w:r w:rsidRPr="001D32CA">
        <w:rPr>
          <w:rFonts w:cstheme="minorHAnsi"/>
          <w:color w:val="252525"/>
        </w:rPr>
        <w:t>(Drummond-Smith, 2019)</w:t>
      </w:r>
    </w:p>
    <w:p w14:paraId="424C6FD3" w14:textId="0066993B" w:rsidR="002F6D01" w:rsidRDefault="002F6D01" w:rsidP="0059240D">
      <w:pPr>
        <w:rPr>
          <w:rFonts w:ascii="Arial" w:eastAsia="Times New Roman" w:hAnsi="Arial" w:cs="Arial"/>
        </w:rPr>
      </w:pPr>
      <w:r>
        <w:rPr>
          <w:rFonts w:cstheme="minorHAnsi"/>
          <w:color w:val="252525"/>
        </w:rPr>
        <w:t>Further information from the office of national statistics have released information regarding the number of knife crimes detected in London alone.</w:t>
      </w:r>
    </w:p>
    <w:p w14:paraId="49067F1B" w14:textId="6FD306C0" w:rsidR="00567D6D" w:rsidRDefault="002F6D01" w:rsidP="0059240D">
      <w:pPr>
        <w:rPr>
          <w:rFonts w:ascii="Arial" w:eastAsia="Times New Roman" w:hAnsi="Arial" w:cs="Arial"/>
        </w:rPr>
      </w:pPr>
      <w:r>
        <w:rPr>
          <w:noProof/>
          <w:lang w:eastAsia="en-GB"/>
        </w:rPr>
        <w:drawing>
          <wp:inline distT="0" distB="0" distL="0" distR="0" wp14:anchorId="0DB6EDE3" wp14:editId="670BE5AC">
            <wp:extent cx="4847554" cy="3019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0131" t="30308" r="15079" b="40215"/>
                    <a:stretch/>
                  </pic:blipFill>
                  <pic:spPr bwMode="auto">
                    <a:xfrm>
                      <a:off x="0" y="0"/>
                      <a:ext cx="4864598" cy="3030041"/>
                    </a:xfrm>
                    <a:prstGeom prst="rect">
                      <a:avLst/>
                    </a:prstGeom>
                    <a:ln>
                      <a:noFill/>
                    </a:ln>
                    <a:extLst>
                      <a:ext uri="{53640926-AAD7-44D8-BBD7-CCE9431645EC}">
                        <a14:shadowObscured xmlns:a14="http://schemas.microsoft.com/office/drawing/2010/main"/>
                      </a:ext>
                    </a:extLst>
                  </pic:spPr>
                </pic:pic>
              </a:graphicData>
            </a:graphic>
          </wp:inline>
        </w:drawing>
      </w:r>
    </w:p>
    <w:p w14:paraId="552399FA" w14:textId="78BDF34B" w:rsidR="00567D6D" w:rsidRDefault="002F6D01" w:rsidP="0059240D">
      <w:pPr>
        <w:rPr>
          <w:rFonts w:ascii="Arial" w:eastAsia="Times New Roman" w:hAnsi="Arial" w:cs="Arial"/>
        </w:rPr>
      </w:pPr>
      <w:r w:rsidRPr="002F6D01">
        <w:rPr>
          <w:rFonts w:ascii="Arial" w:eastAsia="Times New Roman" w:hAnsi="Arial" w:cs="Arial"/>
        </w:rPr>
        <w:t>(Allen and Harding, 2021)</w:t>
      </w:r>
    </w:p>
    <w:p w14:paraId="2A2B74DD" w14:textId="602F1C6C" w:rsidR="002F6D01" w:rsidRDefault="002F6D01" w:rsidP="0059240D">
      <w:pPr>
        <w:rPr>
          <w:rFonts w:ascii="Arial" w:eastAsia="Times New Roman" w:hAnsi="Arial" w:cs="Arial"/>
        </w:rPr>
      </w:pPr>
    </w:p>
    <w:p w14:paraId="13777BE3" w14:textId="583C35EB" w:rsidR="00567D6D" w:rsidRDefault="002F6D01" w:rsidP="0059240D">
      <w:pPr>
        <w:rPr>
          <w:rFonts w:ascii="Arial" w:eastAsia="Times New Roman" w:hAnsi="Arial" w:cs="Arial"/>
        </w:rPr>
      </w:pPr>
      <w:r>
        <w:rPr>
          <w:rFonts w:ascii="Arial" w:eastAsia="Times New Roman" w:hAnsi="Arial" w:cs="Arial"/>
        </w:rPr>
        <w:t>It would be dangerous for officers to attend knife crime incidents without the use of Taser. These statistical increases in reports of knife crime and offences involving knives help to build an understanding towards the ability for officers to conduct their roles within policing.</w:t>
      </w:r>
    </w:p>
    <w:p w14:paraId="2ED7F2E1" w14:textId="77777777" w:rsidR="00567D6D" w:rsidRDefault="00567D6D" w:rsidP="0059240D">
      <w:pPr>
        <w:rPr>
          <w:rFonts w:ascii="Arial" w:eastAsia="Times New Roman" w:hAnsi="Arial" w:cs="Arial"/>
        </w:rPr>
      </w:pPr>
    </w:p>
    <w:p w14:paraId="4FC80B22" w14:textId="5E3B5FDA" w:rsidR="0059240D" w:rsidRDefault="0059240D" w:rsidP="0059240D">
      <w:pPr>
        <w:rPr>
          <w:rFonts w:ascii="Arial" w:eastAsia="Times New Roman" w:hAnsi="Arial" w:cs="Arial"/>
        </w:rPr>
      </w:pPr>
      <w:r>
        <w:rPr>
          <w:rFonts w:ascii="Arial" w:eastAsia="Times New Roman" w:hAnsi="Arial" w:cs="Arial"/>
        </w:rPr>
        <w:t xml:space="preserve">The police federation of England and Wales responded in support of this </w:t>
      </w:r>
      <w:r w:rsidRPr="001E7046">
        <w:rPr>
          <w:rFonts w:ascii="Arial" w:eastAsia="Times New Roman" w:hAnsi="Arial" w:cs="Arial"/>
        </w:rPr>
        <w:t>(</w:t>
      </w:r>
      <w:r>
        <w:rPr>
          <w:rFonts w:ascii="Arial" w:eastAsia="Times New Roman" w:hAnsi="Arial" w:cs="Arial"/>
        </w:rPr>
        <w:t>Polfed 2019) and conducted a federation poll in</w:t>
      </w:r>
      <w:r w:rsidR="00E31E0B">
        <w:rPr>
          <w:rFonts w:ascii="Arial" w:eastAsia="Times New Roman" w:hAnsi="Arial" w:cs="Arial"/>
        </w:rPr>
        <w:t xml:space="preserve"> 2019 on</w:t>
      </w:r>
      <w:r>
        <w:rPr>
          <w:rFonts w:ascii="Arial" w:eastAsia="Times New Roman" w:hAnsi="Arial" w:cs="Arial"/>
        </w:rPr>
        <w:t xml:space="preserve"> police</w:t>
      </w:r>
      <w:r w:rsidR="00E31E0B">
        <w:rPr>
          <w:rFonts w:ascii="Arial" w:eastAsia="Times New Roman" w:hAnsi="Arial" w:cs="Arial"/>
        </w:rPr>
        <w:t xml:space="preserve"> officers</w:t>
      </w:r>
      <w:r>
        <w:rPr>
          <w:rFonts w:ascii="Arial" w:eastAsia="Times New Roman" w:hAnsi="Arial" w:cs="Arial"/>
        </w:rPr>
        <w:t xml:space="preserve">. </w:t>
      </w:r>
      <w:r w:rsidR="00E31E0B">
        <w:rPr>
          <w:rFonts w:ascii="Arial" w:eastAsia="Times New Roman" w:hAnsi="Arial" w:cs="Arial"/>
        </w:rPr>
        <w:t xml:space="preserve">The survey was </w:t>
      </w:r>
      <w:r>
        <w:rPr>
          <w:rFonts w:ascii="Arial" w:eastAsia="Times New Roman" w:hAnsi="Arial" w:cs="Arial"/>
        </w:rPr>
        <w:t>conducted on 7,000 police officers (Polfed, 2019)</w:t>
      </w:r>
    </w:p>
    <w:p w14:paraId="46B2ADF3" w14:textId="106DF831" w:rsidR="0059240D" w:rsidRDefault="0059240D" w:rsidP="00EE630C">
      <w:pPr>
        <w:rPr>
          <w:rFonts w:ascii="Arial" w:eastAsia="Times New Roman" w:hAnsi="Arial" w:cs="Arial"/>
        </w:rPr>
      </w:pPr>
      <w:r>
        <w:rPr>
          <w:rFonts w:ascii="Arial" w:eastAsia="Times New Roman" w:hAnsi="Arial" w:cs="Arial"/>
        </w:rPr>
        <w:t xml:space="preserve">Out of the 7,000 officers who partook in the pole, 81% of the officers responded that carrying taser would “make them feel safer” (Polfed, 2019). </w:t>
      </w:r>
    </w:p>
    <w:p w14:paraId="65D73BC7" w14:textId="52EDA186" w:rsidR="00665DB2" w:rsidRDefault="00665DB2" w:rsidP="00EE630C">
      <w:pPr>
        <w:rPr>
          <w:rFonts w:ascii="Arial" w:hAnsi="Arial" w:cs="Arial"/>
        </w:rPr>
      </w:pPr>
      <w:r>
        <w:rPr>
          <w:rFonts w:ascii="Arial" w:hAnsi="Arial" w:cs="Arial"/>
        </w:rPr>
        <w:t>In support of police officers believing they would feel safer whilst carrying taser, t</w:t>
      </w:r>
      <w:r w:rsidRPr="009A586B">
        <w:rPr>
          <w:rFonts w:ascii="Arial" w:hAnsi="Arial" w:cs="Arial"/>
        </w:rPr>
        <w:t xml:space="preserve">he college of policing </w:t>
      </w:r>
      <w:r w:rsidRPr="009A586B">
        <w:rPr>
          <w:rFonts w:ascii="Arial" w:hAnsi="Arial" w:cs="Arial"/>
          <w:lang w:val="en"/>
        </w:rPr>
        <w:t>(Quinton et al., 2020)</w:t>
      </w:r>
      <w:r w:rsidRPr="009A586B">
        <w:rPr>
          <w:rFonts w:ascii="Arial" w:hAnsi="Arial" w:cs="Arial"/>
        </w:rPr>
        <w:t xml:space="preserve"> found that taser being drawn but not discharged reduced the chance of assaults on an officer.</w:t>
      </w:r>
    </w:p>
    <w:p w14:paraId="015A635B" w14:textId="3149ADFF" w:rsidR="0057444F" w:rsidRPr="00665DB2" w:rsidRDefault="0057444F" w:rsidP="00EE630C">
      <w:pPr>
        <w:rPr>
          <w:rFonts w:cstheme="minorHAnsi"/>
          <w:b/>
          <w:color w:val="252525"/>
        </w:rPr>
      </w:pPr>
      <w:r>
        <w:rPr>
          <w:rFonts w:ascii="Arial" w:hAnsi="Arial" w:cs="Arial"/>
        </w:rPr>
        <w:t>In relation to the research question, this shows that there are more officers who wish to carry taser and that the presence of taser if capable of reducing assaults on officers.</w:t>
      </w:r>
    </w:p>
    <w:p w14:paraId="29E99849" w14:textId="0184007D" w:rsidR="006D1EDF" w:rsidRDefault="006D1EDF" w:rsidP="00EE630C">
      <w:pPr>
        <w:rPr>
          <w:rFonts w:cstheme="minorHAnsi"/>
          <w:b/>
          <w:color w:val="252525"/>
          <w:sz w:val="28"/>
        </w:rPr>
      </w:pPr>
    </w:p>
    <w:p w14:paraId="317C4E75" w14:textId="77777777" w:rsidR="006D1EDF" w:rsidRPr="000016E1" w:rsidRDefault="006D1EDF" w:rsidP="00EE630C">
      <w:pPr>
        <w:rPr>
          <w:rFonts w:cstheme="minorHAnsi"/>
          <w:b/>
          <w:color w:val="252525"/>
          <w:sz w:val="28"/>
        </w:rPr>
      </w:pPr>
    </w:p>
    <w:p w14:paraId="7BEFA8D4" w14:textId="59B48F2E" w:rsidR="00C46A2B" w:rsidRDefault="00C46A2B" w:rsidP="00EE630C">
      <w:pPr>
        <w:rPr>
          <w:rFonts w:cstheme="minorHAnsi"/>
          <w:b/>
          <w:color w:val="252525"/>
        </w:rPr>
      </w:pPr>
      <w:r>
        <w:rPr>
          <w:rFonts w:cstheme="minorHAnsi"/>
          <w:b/>
          <w:color w:val="252525"/>
        </w:rPr>
        <w:t>2.4 Assaults on Police Officers</w:t>
      </w:r>
    </w:p>
    <w:p w14:paraId="105C6244" w14:textId="77777777" w:rsidR="006D1EDF" w:rsidRDefault="006D1EDF" w:rsidP="006D1EDF">
      <w:pPr>
        <w:spacing w:line="240" w:lineRule="auto"/>
        <w:rPr>
          <w:rFonts w:ascii="Arial" w:eastAsia="Times New Roman" w:hAnsi="Arial" w:cs="Arial"/>
        </w:rPr>
      </w:pPr>
      <w:r>
        <w:rPr>
          <w:rFonts w:ascii="Arial" w:eastAsia="Times New Roman" w:hAnsi="Arial" w:cs="Arial"/>
        </w:rPr>
        <w:t>The home office have published the number of assaults on officers from 2006 to 2021 and provided a graph to map and display the statistics.</w:t>
      </w:r>
    </w:p>
    <w:p w14:paraId="43329448" w14:textId="77777777" w:rsidR="006D1EDF" w:rsidRPr="00397964" w:rsidRDefault="006D1EDF" w:rsidP="006D1EDF">
      <w:pPr>
        <w:spacing w:line="240" w:lineRule="auto"/>
        <w:rPr>
          <w:rFonts w:ascii="Arial" w:eastAsia="Times New Roman" w:hAnsi="Arial" w:cs="Arial"/>
        </w:rPr>
      </w:pPr>
      <w:r>
        <w:rPr>
          <w:noProof/>
          <w:lang w:eastAsia="en-GB"/>
        </w:rPr>
        <w:drawing>
          <wp:inline distT="0" distB="0" distL="0" distR="0" wp14:anchorId="0D980E51" wp14:editId="1D6A022F">
            <wp:extent cx="4448175" cy="2965450"/>
            <wp:effectExtent l="0" t="0" r="9525" b="6350"/>
            <wp:docPr id="9" name="Picture 9" descr="https://assets.publishing.service.gov.uk/government/uploads/system/uploads/image_data/file/127648/police-workforce-mar2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ssets.publishing.service.gov.uk/government/uploads/system/uploads/image_data/file/127648/police-workforce-mar21-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8445" cy="2965630"/>
                    </a:xfrm>
                    <a:prstGeom prst="rect">
                      <a:avLst/>
                    </a:prstGeom>
                    <a:noFill/>
                    <a:ln>
                      <a:noFill/>
                    </a:ln>
                  </pic:spPr>
                </pic:pic>
              </a:graphicData>
            </a:graphic>
          </wp:inline>
        </w:drawing>
      </w:r>
    </w:p>
    <w:p w14:paraId="066F763C" w14:textId="77777777" w:rsidR="006D1EDF" w:rsidRDefault="006D1EDF" w:rsidP="006D1EDF">
      <w:pPr>
        <w:spacing w:line="240" w:lineRule="auto"/>
      </w:pPr>
      <w:r>
        <w:t>(Gov.uk, 2022</w:t>
      </w:r>
      <w:r w:rsidRPr="003661D6">
        <w:t>)</w:t>
      </w:r>
    </w:p>
    <w:p w14:paraId="40ED65F3" w14:textId="085C0CB9" w:rsidR="00014204" w:rsidRPr="009C64BD" w:rsidRDefault="006D1EDF" w:rsidP="009C64BD">
      <w:pPr>
        <w:spacing w:line="240" w:lineRule="auto"/>
        <w:rPr>
          <w:rFonts w:ascii="Arial" w:eastAsia="Times New Roman" w:hAnsi="Arial" w:cs="Arial"/>
        </w:rPr>
      </w:pPr>
      <w:r>
        <w:rPr>
          <w:rFonts w:ascii="Arial" w:eastAsia="Times New Roman" w:hAnsi="Arial" w:cs="Arial"/>
        </w:rPr>
        <w:t>From analysing the graph, a gradual decrease in the number of officers being assaulted has occurred from the 2006 period to the 2015 period. However, from 2016 onwards the number has begun to increase significantly with over 10,000 more assaults on officers in the 2020/2021 period when compared to the 2014/2015 period.</w:t>
      </w:r>
    </w:p>
    <w:p w14:paraId="634F653A" w14:textId="77777777" w:rsidR="00014204" w:rsidRDefault="00014204" w:rsidP="00EE630C">
      <w:pPr>
        <w:rPr>
          <w:rFonts w:cstheme="minorHAnsi"/>
          <w:b/>
          <w:color w:val="252525"/>
        </w:rPr>
      </w:pPr>
    </w:p>
    <w:p w14:paraId="0A74821C" w14:textId="21BDCAC9" w:rsidR="00C46A2B" w:rsidRDefault="00C46A2B" w:rsidP="00EE630C">
      <w:pPr>
        <w:rPr>
          <w:rFonts w:cstheme="minorHAnsi"/>
          <w:b/>
          <w:color w:val="252525"/>
        </w:rPr>
      </w:pPr>
      <w:r>
        <w:rPr>
          <w:rFonts w:cstheme="minorHAnsi"/>
          <w:b/>
          <w:color w:val="252525"/>
        </w:rPr>
        <w:t>2.5 Taser Usage</w:t>
      </w:r>
    </w:p>
    <w:p w14:paraId="28D168DC" w14:textId="77777777" w:rsidR="009A1708" w:rsidRPr="009A586B" w:rsidRDefault="009A1708" w:rsidP="009A1708">
      <w:pPr>
        <w:spacing w:line="240" w:lineRule="auto"/>
        <w:rPr>
          <w:rFonts w:ascii="Arial" w:hAnsi="Arial" w:cs="Arial"/>
        </w:rPr>
      </w:pPr>
      <w:r w:rsidRPr="009A586B">
        <w:rPr>
          <w:rFonts w:ascii="Arial" w:hAnsi="Arial" w:cs="Arial"/>
        </w:rPr>
        <w:t xml:space="preserve">The home office have released their statistics </w:t>
      </w:r>
      <w:r w:rsidRPr="009A586B">
        <w:rPr>
          <w:rFonts w:ascii="Arial" w:hAnsi="Arial" w:cs="Arial"/>
          <w:color w:val="000000"/>
          <w:lang w:val="en"/>
        </w:rPr>
        <w:t>(Bradley, 2021)</w:t>
      </w:r>
      <w:r>
        <w:rPr>
          <w:rFonts w:ascii="Arial" w:hAnsi="Arial" w:cs="Arial"/>
          <w:color w:val="000000"/>
          <w:lang w:val="en"/>
        </w:rPr>
        <w:t xml:space="preserve"> </w:t>
      </w:r>
      <w:r w:rsidRPr="009A586B">
        <w:rPr>
          <w:rFonts w:ascii="Arial" w:hAnsi="Arial" w:cs="Arial"/>
        </w:rPr>
        <w:t>on the number of incidents in which police officers have reported using uses of force</w:t>
      </w:r>
      <w:r>
        <w:rPr>
          <w:rFonts w:ascii="Arial" w:hAnsi="Arial" w:cs="Arial"/>
        </w:rPr>
        <w:t>, which include taser,</w:t>
      </w:r>
      <w:r w:rsidRPr="009A586B">
        <w:rPr>
          <w:rFonts w:ascii="Arial" w:hAnsi="Arial" w:cs="Arial"/>
        </w:rPr>
        <w:t xml:space="preserve"> throughout England and Wales between the recorded time frame of March 2020 and March 2021. </w:t>
      </w:r>
    </w:p>
    <w:p w14:paraId="04B089E1" w14:textId="77777777" w:rsidR="009A1708" w:rsidRPr="009A586B" w:rsidRDefault="009A1708" w:rsidP="009A1708">
      <w:pPr>
        <w:spacing w:line="240" w:lineRule="auto"/>
        <w:rPr>
          <w:rFonts w:ascii="Arial" w:hAnsi="Arial" w:cs="Arial"/>
        </w:rPr>
      </w:pPr>
      <w:r w:rsidRPr="009A586B">
        <w:rPr>
          <w:rFonts w:ascii="Arial" w:hAnsi="Arial" w:cs="Arial"/>
        </w:rPr>
        <w:t>The total recorded 562,280 incidents which force was used. They state is an increase from the previous year which recorded 491,984 incidents in which force was used. Out of these 562,280 incidents, a total of 809,459 use of force reports were submitted, meaning in many incidents either multiple officers have reported using force, or force has had to be used on multiple people resulting in further use of force reports from the same officers.</w:t>
      </w:r>
    </w:p>
    <w:p w14:paraId="03A63AEF" w14:textId="4E77B8D7" w:rsidR="009A1708" w:rsidRDefault="009A1708" w:rsidP="009A1708">
      <w:pPr>
        <w:spacing w:line="240" w:lineRule="auto"/>
        <w:rPr>
          <w:rFonts w:ascii="Arial" w:hAnsi="Arial" w:cs="Arial"/>
          <w:color w:val="000000"/>
          <w:lang w:val="en"/>
        </w:rPr>
      </w:pPr>
      <w:r w:rsidRPr="009A586B">
        <w:rPr>
          <w:rFonts w:ascii="Arial" w:eastAsia="Times New Roman" w:hAnsi="Arial" w:cs="Arial"/>
        </w:rPr>
        <w:t>Out of these 809,459 use of force reports, a total of 35,367 of these forms reported using ‘Less than lethal weapons’.</w:t>
      </w:r>
      <w:r>
        <w:rPr>
          <w:rFonts w:ascii="Arial" w:eastAsia="Times New Roman" w:hAnsi="Arial" w:cs="Arial"/>
        </w:rPr>
        <w:t xml:space="preserve"> </w:t>
      </w:r>
      <w:r>
        <w:rPr>
          <w:rFonts w:ascii="Arial" w:hAnsi="Arial" w:cs="Arial"/>
          <w:color w:val="000000"/>
          <w:lang w:val="en"/>
        </w:rPr>
        <w:t>This means that approximately 4.7 percent of all incidents involving uses of force involved taser being drawn or discharged by an officer during the incident.</w:t>
      </w:r>
      <w:r w:rsidRPr="009A586B">
        <w:rPr>
          <w:rFonts w:ascii="Arial" w:eastAsia="Times New Roman" w:hAnsi="Arial" w:cs="Arial"/>
        </w:rPr>
        <w:t xml:space="preserve"> The definition for these ‘less than lethal’ weapons have been defined in this report as “</w:t>
      </w:r>
      <w:r w:rsidRPr="009A586B">
        <w:rPr>
          <w:rFonts w:ascii="Arial" w:hAnsi="Arial" w:cs="Arial"/>
          <w:lang w:val="en"/>
        </w:rPr>
        <w:t>Conducted Energy Device (CED, e.g. TASER®), including where it was used without being discharged, Attenuating Energy Projectile (AEP), including where it was drawn but not used</w:t>
      </w:r>
      <w:r w:rsidRPr="009A586B">
        <w:rPr>
          <w:rFonts w:ascii="Arial" w:eastAsia="Times New Roman" w:hAnsi="Arial" w:cs="Arial"/>
        </w:rPr>
        <w:t xml:space="preserve">”. </w:t>
      </w:r>
      <w:r w:rsidRPr="009A586B">
        <w:rPr>
          <w:rFonts w:ascii="Arial" w:hAnsi="Arial" w:cs="Arial"/>
          <w:color w:val="000000"/>
          <w:lang w:val="en"/>
        </w:rPr>
        <w:t>(Bradley, 2021)</w:t>
      </w:r>
      <w:r>
        <w:rPr>
          <w:rFonts w:ascii="Arial" w:hAnsi="Arial" w:cs="Arial"/>
          <w:color w:val="000000"/>
          <w:lang w:val="en"/>
        </w:rPr>
        <w:t xml:space="preserve">. To simplify this, the ‘less than lethal’ weapons that are being referred to in these statistics are TASERs and a ‘use of force’ is recorded each time the weapon is discharged at a person, or drawn from its holster by an officer but not used. </w:t>
      </w:r>
      <w:r w:rsidR="002F6D01">
        <w:rPr>
          <w:rFonts w:ascii="Arial" w:hAnsi="Arial" w:cs="Arial"/>
          <w:color w:val="000000"/>
          <w:lang w:val="en"/>
        </w:rPr>
        <w:t xml:space="preserve">Further to this, the officers are recorded as having drawn, but not deploy the taser in between 70%-80% of incidents (See section 2.2). This shows that Taser is having a positive effect in </w:t>
      </w:r>
      <w:r w:rsidR="00E31E0B">
        <w:rPr>
          <w:rFonts w:ascii="Arial" w:hAnsi="Arial" w:cs="Arial"/>
          <w:color w:val="000000"/>
          <w:lang w:val="en"/>
        </w:rPr>
        <w:t>officer’s</w:t>
      </w:r>
      <w:r w:rsidR="002F6D01">
        <w:rPr>
          <w:rFonts w:ascii="Arial" w:hAnsi="Arial" w:cs="Arial"/>
          <w:color w:val="000000"/>
          <w:lang w:val="en"/>
        </w:rPr>
        <w:t xml:space="preserve"> ability to conduct their roles through Taser being used as a de-escalation tool.</w:t>
      </w:r>
    </w:p>
    <w:p w14:paraId="0F4E1498" w14:textId="4178B361" w:rsidR="002F6D01" w:rsidRDefault="002F6D01" w:rsidP="009A1708">
      <w:pPr>
        <w:spacing w:line="240" w:lineRule="auto"/>
        <w:rPr>
          <w:rFonts w:ascii="Arial" w:hAnsi="Arial" w:cs="Arial"/>
          <w:color w:val="000000"/>
          <w:lang w:val="en"/>
        </w:rPr>
      </w:pPr>
    </w:p>
    <w:p w14:paraId="5241649A" w14:textId="23D34CB1" w:rsidR="006D1EDF" w:rsidRDefault="006D1EDF" w:rsidP="006D1EDF">
      <w:pPr>
        <w:spacing w:line="240" w:lineRule="auto"/>
        <w:rPr>
          <w:rFonts w:ascii="Arial" w:eastAsia="Times New Roman" w:hAnsi="Arial" w:cs="Arial"/>
        </w:rPr>
      </w:pPr>
      <w:r w:rsidRPr="009A586B">
        <w:rPr>
          <w:rFonts w:ascii="Arial" w:eastAsia="Times New Roman" w:hAnsi="Arial" w:cs="Arial"/>
        </w:rPr>
        <w:t>Looking further into the report, we can see the reasons that officers have felt the need to use force during the incident. 70% of the total use of force forms had selected their reasoning as to using force was to protect themselves, with 60% of these use of force forms stating that force was necessary to protect other officers. Further to this, a lower 44% of the use of force forms recorded their reasoning to use force as to protect the subject the force was being used against. The report does not break down the specific reasoning as to why each officer has decided that taser was to be deployed.</w:t>
      </w:r>
    </w:p>
    <w:p w14:paraId="7C31EBBA" w14:textId="64293D08" w:rsidR="00043442" w:rsidRPr="009A586B" w:rsidRDefault="00043442" w:rsidP="006D1EDF">
      <w:pPr>
        <w:spacing w:line="240" w:lineRule="auto"/>
        <w:rPr>
          <w:rFonts w:ascii="Arial" w:eastAsia="Times New Roman" w:hAnsi="Arial" w:cs="Arial"/>
        </w:rPr>
      </w:pPr>
      <w:r>
        <w:rPr>
          <w:rFonts w:ascii="Arial" w:eastAsia="Times New Roman" w:hAnsi="Arial" w:cs="Arial"/>
        </w:rPr>
        <w:t>This information is relevant to my research aims as it shows that taser is being used to protect officers and members of the public. This shows that taser has a positive effect towards officer safety and the ability for police officers to conduct their roles.</w:t>
      </w:r>
      <w:r w:rsidR="002F6D01">
        <w:rPr>
          <w:rFonts w:ascii="Arial" w:eastAsia="Times New Roman" w:hAnsi="Arial" w:cs="Arial"/>
        </w:rPr>
        <w:t xml:space="preserve"> </w:t>
      </w:r>
    </w:p>
    <w:p w14:paraId="17AFE719" w14:textId="77777777" w:rsidR="006D1EDF" w:rsidRDefault="006D1EDF" w:rsidP="009A1708">
      <w:pPr>
        <w:spacing w:line="240" w:lineRule="auto"/>
        <w:rPr>
          <w:rFonts w:ascii="Arial" w:hAnsi="Arial" w:cs="Arial"/>
          <w:color w:val="000000"/>
          <w:lang w:val="en"/>
        </w:rPr>
      </w:pPr>
    </w:p>
    <w:p w14:paraId="091940A3" w14:textId="77777777" w:rsidR="009A1708" w:rsidRDefault="009A1708" w:rsidP="00EE630C">
      <w:pPr>
        <w:rPr>
          <w:rFonts w:cstheme="minorHAnsi"/>
          <w:b/>
          <w:color w:val="252525"/>
        </w:rPr>
      </w:pPr>
    </w:p>
    <w:p w14:paraId="22B07330" w14:textId="663FC131" w:rsidR="00C46A2B" w:rsidRDefault="00C46A2B" w:rsidP="00EE630C">
      <w:pPr>
        <w:rPr>
          <w:rFonts w:cstheme="minorHAnsi"/>
          <w:b/>
          <w:color w:val="252525"/>
        </w:rPr>
      </w:pPr>
    </w:p>
    <w:p w14:paraId="36E35CF4" w14:textId="4AAFD77E" w:rsidR="00C46A2B" w:rsidRDefault="00C46A2B" w:rsidP="00EE630C">
      <w:pPr>
        <w:rPr>
          <w:rFonts w:cstheme="minorHAnsi"/>
          <w:b/>
          <w:color w:val="252525"/>
        </w:rPr>
      </w:pPr>
      <w:r>
        <w:rPr>
          <w:rFonts w:cstheme="minorHAnsi"/>
          <w:b/>
          <w:color w:val="252525"/>
        </w:rPr>
        <w:t xml:space="preserve">2.6 </w:t>
      </w:r>
      <w:r w:rsidR="00E93CF9">
        <w:rPr>
          <w:rFonts w:cstheme="minorHAnsi"/>
          <w:b/>
          <w:color w:val="252525"/>
        </w:rPr>
        <w:t xml:space="preserve">Theoretical </w:t>
      </w:r>
      <w:r w:rsidR="00665DB2">
        <w:rPr>
          <w:rFonts w:cstheme="minorHAnsi"/>
          <w:b/>
          <w:color w:val="252525"/>
        </w:rPr>
        <w:t>Concepts</w:t>
      </w:r>
    </w:p>
    <w:p w14:paraId="2D9B8893" w14:textId="332DE186" w:rsidR="00740362" w:rsidRDefault="00740362" w:rsidP="00740362">
      <w:pPr>
        <w:spacing w:line="240" w:lineRule="auto"/>
        <w:rPr>
          <w:rFonts w:ascii="Arial" w:eastAsia="Times New Roman" w:hAnsi="Arial" w:cs="Arial"/>
        </w:rPr>
      </w:pPr>
      <w:r w:rsidRPr="009A586B">
        <w:rPr>
          <w:rFonts w:ascii="Arial" w:eastAsia="Times New Roman" w:hAnsi="Arial" w:cs="Arial"/>
        </w:rPr>
        <w:t xml:space="preserve">Whilst a majority of use of force reports indicate that force was used to protect officers of the subjects, a ‘randomised controlled trail’ journal by IACFP on Criminal Justice and Behaviour conducted in 2018 found that the presence of Taser at policing incidents had a direct on the likelihood of force being used in the first place. </w:t>
      </w:r>
      <w:r w:rsidRPr="009A586B">
        <w:rPr>
          <w:rFonts w:ascii="Arial" w:hAnsi="Arial" w:cs="Arial"/>
          <w:color w:val="000000"/>
          <w:lang w:val="en"/>
        </w:rPr>
        <w:t>(Ariel et al., 2018)</w:t>
      </w:r>
      <w:r w:rsidRPr="00740362">
        <w:rPr>
          <w:rFonts w:ascii="Arial" w:eastAsia="Times New Roman" w:hAnsi="Arial" w:cs="Arial"/>
        </w:rPr>
        <w:t xml:space="preserve"> </w:t>
      </w:r>
      <w:r w:rsidRPr="009A586B">
        <w:rPr>
          <w:rFonts w:ascii="Arial" w:eastAsia="Times New Roman" w:hAnsi="Arial" w:cs="Arial"/>
        </w:rPr>
        <w:t>This</w:t>
      </w:r>
      <w:r>
        <w:rPr>
          <w:rFonts w:ascii="Arial" w:eastAsia="Times New Roman" w:hAnsi="Arial" w:cs="Arial"/>
        </w:rPr>
        <w:t xml:space="preserve"> IACFP</w:t>
      </w:r>
      <w:r w:rsidRPr="009A586B">
        <w:rPr>
          <w:rFonts w:ascii="Arial" w:eastAsia="Times New Roman" w:hAnsi="Arial" w:cs="Arial"/>
        </w:rPr>
        <w:t xml:space="preserve"> study</w:t>
      </w:r>
      <w:r>
        <w:rPr>
          <w:rFonts w:ascii="Arial" w:eastAsia="Times New Roman" w:hAnsi="Arial" w:cs="Arial"/>
        </w:rPr>
        <w:t xml:space="preserve"> mentioned in the above section,</w:t>
      </w:r>
      <w:r w:rsidRPr="009A586B">
        <w:rPr>
          <w:rFonts w:ascii="Arial" w:eastAsia="Times New Roman" w:hAnsi="Arial" w:cs="Arial"/>
        </w:rPr>
        <w:t xml:space="preserve"> shows a </w:t>
      </w:r>
      <w:r w:rsidR="00DA5101" w:rsidRPr="009A586B">
        <w:rPr>
          <w:rFonts w:ascii="Arial" w:eastAsia="Times New Roman" w:hAnsi="Arial" w:cs="Arial"/>
        </w:rPr>
        <w:t>Taser</w:t>
      </w:r>
      <w:r w:rsidRPr="009A586B">
        <w:rPr>
          <w:rFonts w:ascii="Arial" w:eastAsia="Times New Roman" w:hAnsi="Arial" w:cs="Arial"/>
        </w:rPr>
        <w:t xml:space="preserve"> being present at a scene can increase aggression from subjects, which in turn, can result in officers using more force in retaliation. They also found that as a result of more aggression and force being used, the number of assaults on police do</w:t>
      </w:r>
      <w:r>
        <w:rPr>
          <w:rFonts w:ascii="Arial" w:eastAsia="Times New Roman" w:hAnsi="Arial" w:cs="Arial"/>
        </w:rPr>
        <w:t xml:space="preserve">uble. Comparing the IACFP study (Section 2.6) </w:t>
      </w:r>
      <w:r w:rsidRPr="009A586B">
        <w:rPr>
          <w:rFonts w:ascii="Arial" w:eastAsia="Times New Roman" w:hAnsi="Arial" w:cs="Arial"/>
        </w:rPr>
        <w:t xml:space="preserve">to the </w:t>
      </w:r>
      <w:r>
        <w:rPr>
          <w:rFonts w:ascii="Arial" w:eastAsia="Times New Roman" w:hAnsi="Arial" w:cs="Arial"/>
        </w:rPr>
        <w:t xml:space="preserve">number of </w:t>
      </w:r>
      <w:r w:rsidRPr="009A586B">
        <w:rPr>
          <w:rFonts w:ascii="Arial" w:eastAsia="Times New Roman" w:hAnsi="Arial" w:cs="Arial"/>
        </w:rPr>
        <w:t>use of force report</w:t>
      </w:r>
      <w:r>
        <w:rPr>
          <w:rFonts w:ascii="Arial" w:eastAsia="Times New Roman" w:hAnsi="Arial" w:cs="Arial"/>
        </w:rPr>
        <w:t>s claiming force was used to ‘protect the officer’ discussed (see section 2.5),</w:t>
      </w:r>
      <w:r w:rsidRPr="009A586B">
        <w:rPr>
          <w:rFonts w:ascii="Arial" w:eastAsia="Times New Roman" w:hAnsi="Arial" w:cs="Arial"/>
        </w:rPr>
        <w:t xml:space="preserve"> that </w:t>
      </w:r>
      <w:r w:rsidRPr="009A586B">
        <w:rPr>
          <w:rFonts w:ascii="Arial" w:eastAsia="Times New Roman" w:hAnsi="Arial" w:cs="Arial"/>
        </w:rPr>
        <w:lastRenderedPageBreak/>
        <w:t xml:space="preserve">whilst force is being used to protect officers and subjects, force may not have been necessary at all if the presence of </w:t>
      </w:r>
      <w:r w:rsidR="00DA5101" w:rsidRPr="009A586B">
        <w:rPr>
          <w:rFonts w:ascii="Arial" w:eastAsia="Times New Roman" w:hAnsi="Arial" w:cs="Arial"/>
        </w:rPr>
        <w:t>Taser</w:t>
      </w:r>
      <w:r w:rsidRPr="009A586B">
        <w:rPr>
          <w:rFonts w:ascii="Arial" w:eastAsia="Times New Roman" w:hAnsi="Arial" w:cs="Arial"/>
        </w:rPr>
        <w:t xml:space="preserve"> was not apparent to begin with.</w:t>
      </w:r>
    </w:p>
    <w:p w14:paraId="560B7363" w14:textId="54F2A276" w:rsidR="00740362" w:rsidRPr="009A586B" w:rsidRDefault="00665DB2" w:rsidP="00B535FE">
      <w:pPr>
        <w:rPr>
          <w:rFonts w:ascii="Arial" w:eastAsia="Times New Roman" w:hAnsi="Arial" w:cs="Arial"/>
        </w:rPr>
      </w:pPr>
      <w:r>
        <w:rPr>
          <w:rFonts w:ascii="Arial" w:eastAsia="Times New Roman" w:hAnsi="Arial" w:cs="Arial"/>
        </w:rPr>
        <w:t>A study published by the University of Warwick found that happy employees were around 12% more productive in their roles</w:t>
      </w:r>
      <w:r w:rsidRPr="00E31E0B">
        <w:t xml:space="preserve"> </w:t>
      </w:r>
      <w:r w:rsidRPr="00E31E0B">
        <w:rPr>
          <w:rFonts w:ascii="Arial" w:eastAsia="Times New Roman" w:hAnsi="Arial" w:cs="Arial"/>
        </w:rPr>
        <w:t>(J Oswald, Proto and Sgroi, 2021)</w:t>
      </w:r>
      <w:r>
        <w:rPr>
          <w:rFonts w:ascii="Arial" w:eastAsia="Times New Roman" w:hAnsi="Arial" w:cs="Arial"/>
        </w:rPr>
        <w:t xml:space="preserve">. 81% of officers polled by the police federation state they would feel safer carrying </w:t>
      </w:r>
      <w:r w:rsidR="00DA5101">
        <w:rPr>
          <w:rFonts w:ascii="Arial" w:eastAsia="Times New Roman" w:hAnsi="Arial" w:cs="Arial"/>
        </w:rPr>
        <w:t>Taser</w:t>
      </w:r>
      <w:r>
        <w:rPr>
          <w:rFonts w:ascii="Arial" w:eastAsia="Times New Roman" w:hAnsi="Arial" w:cs="Arial"/>
        </w:rPr>
        <w:t xml:space="preserve"> (Section 2.3) compared to only approximately 19% of officers carrying </w:t>
      </w:r>
      <w:r w:rsidR="00DA5101">
        <w:rPr>
          <w:rFonts w:ascii="Arial" w:eastAsia="Times New Roman" w:hAnsi="Arial" w:cs="Arial"/>
        </w:rPr>
        <w:t>Taser</w:t>
      </w:r>
      <w:r>
        <w:rPr>
          <w:rFonts w:ascii="Arial" w:eastAsia="Times New Roman" w:hAnsi="Arial" w:cs="Arial"/>
        </w:rPr>
        <w:t xml:space="preserve"> in 2019 (Section 2.2). This shows</w:t>
      </w:r>
      <w:r w:rsidR="00B535FE">
        <w:rPr>
          <w:rFonts w:ascii="Arial" w:eastAsia="Times New Roman" w:hAnsi="Arial" w:cs="Arial"/>
        </w:rPr>
        <w:t xml:space="preserve"> that officers, who are not currently carrying </w:t>
      </w:r>
      <w:r w:rsidR="00DA5101">
        <w:rPr>
          <w:rFonts w:ascii="Arial" w:eastAsia="Times New Roman" w:hAnsi="Arial" w:cs="Arial"/>
        </w:rPr>
        <w:t>Taser</w:t>
      </w:r>
      <w:r w:rsidR="00B535FE">
        <w:rPr>
          <w:rFonts w:ascii="Arial" w:eastAsia="Times New Roman" w:hAnsi="Arial" w:cs="Arial"/>
        </w:rPr>
        <w:t xml:space="preserve">, would feel safer with Taser. In conjunction with the findings of the </w:t>
      </w:r>
      <w:r w:rsidR="005F0F04">
        <w:rPr>
          <w:rFonts w:ascii="Arial" w:eastAsia="Times New Roman" w:hAnsi="Arial" w:cs="Arial"/>
        </w:rPr>
        <w:t>University</w:t>
      </w:r>
      <w:r w:rsidR="00B535FE">
        <w:rPr>
          <w:rFonts w:ascii="Arial" w:eastAsia="Times New Roman" w:hAnsi="Arial" w:cs="Arial"/>
        </w:rPr>
        <w:t xml:space="preserve"> of Warwick, this theoretically shows that an increase of </w:t>
      </w:r>
      <w:r w:rsidR="00DA5101">
        <w:rPr>
          <w:rFonts w:ascii="Arial" w:eastAsia="Times New Roman" w:hAnsi="Arial" w:cs="Arial"/>
        </w:rPr>
        <w:t>Taser</w:t>
      </w:r>
      <w:r w:rsidR="00B535FE">
        <w:rPr>
          <w:rFonts w:ascii="Arial" w:eastAsia="Times New Roman" w:hAnsi="Arial" w:cs="Arial"/>
        </w:rPr>
        <w:t xml:space="preserve"> officers would increase the productivity of officers.</w:t>
      </w:r>
    </w:p>
    <w:p w14:paraId="4F8161A0" w14:textId="5AD94023" w:rsidR="00C46A2B" w:rsidRDefault="00C46A2B" w:rsidP="00EE630C">
      <w:pPr>
        <w:rPr>
          <w:rFonts w:cstheme="minorHAnsi"/>
          <w:b/>
          <w:color w:val="252525"/>
        </w:rPr>
      </w:pPr>
    </w:p>
    <w:p w14:paraId="5B7E6930" w14:textId="1B96348D" w:rsidR="00740362" w:rsidRDefault="00740362" w:rsidP="00EE630C">
      <w:pPr>
        <w:rPr>
          <w:rFonts w:cstheme="minorHAnsi"/>
          <w:b/>
          <w:color w:val="252525"/>
        </w:rPr>
      </w:pPr>
    </w:p>
    <w:p w14:paraId="6C6ABE17" w14:textId="77777777" w:rsidR="00740362" w:rsidRDefault="00740362" w:rsidP="00EE630C">
      <w:pPr>
        <w:rPr>
          <w:rFonts w:cstheme="minorHAnsi"/>
          <w:b/>
          <w:color w:val="252525"/>
        </w:rPr>
      </w:pPr>
    </w:p>
    <w:p w14:paraId="424140EF" w14:textId="5C8EF8F9" w:rsidR="00C46A2B" w:rsidRDefault="00C46A2B" w:rsidP="00EE630C">
      <w:pPr>
        <w:rPr>
          <w:rFonts w:cstheme="minorHAnsi"/>
          <w:b/>
          <w:color w:val="252525"/>
        </w:rPr>
      </w:pPr>
      <w:r>
        <w:rPr>
          <w:rFonts w:cstheme="minorHAnsi"/>
          <w:b/>
          <w:color w:val="252525"/>
        </w:rPr>
        <w:t xml:space="preserve">2.7 </w:t>
      </w:r>
      <w:r w:rsidR="00E93CF9">
        <w:rPr>
          <w:rFonts w:cstheme="minorHAnsi"/>
          <w:b/>
          <w:color w:val="252525"/>
        </w:rPr>
        <w:t>Relationships of statistics</w:t>
      </w:r>
    </w:p>
    <w:p w14:paraId="3D9A6407" w14:textId="47A1D293" w:rsidR="00E31E0B" w:rsidRDefault="003F2A5D" w:rsidP="00EE630C">
      <w:pPr>
        <w:rPr>
          <w:rFonts w:ascii="Arial" w:eastAsia="Times New Roman" w:hAnsi="Arial" w:cs="Arial"/>
        </w:rPr>
      </w:pPr>
      <w:r>
        <w:rPr>
          <w:rFonts w:ascii="Arial" w:eastAsia="Times New Roman" w:hAnsi="Arial" w:cs="Arial"/>
        </w:rPr>
        <w:t xml:space="preserve">The relationships between the statistics above will help to achieve the aims of this dissertation. As literature available shows a statistical increase in </w:t>
      </w:r>
      <w:r w:rsidR="00DA5101">
        <w:rPr>
          <w:rFonts w:ascii="Arial" w:eastAsia="Times New Roman" w:hAnsi="Arial" w:cs="Arial"/>
        </w:rPr>
        <w:t>Taser</w:t>
      </w:r>
      <w:r>
        <w:rPr>
          <w:rFonts w:ascii="Arial" w:eastAsia="Times New Roman" w:hAnsi="Arial" w:cs="Arial"/>
        </w:rPr>
        <w:t xml:space="preserve"> officers from 2017 onwards, those will be analysed first.</w:t>
      </w:r>
    </w:p>
    <w:p w14:paraId="398D759B" w14:textId="3B1C4C8D" w:rsidR="0001512C" w:rsidRDefault="003F2A5D" w:rsidP="00E31E0B">
      <w:pPr>
        <w:rPr>
          <w:rFonts w:ascii="Arial" w:eastAsia="Times New Roman" w:hAnsi="Arial" w:cs="Arial"/>
        </w:rPr>
      </w:pPr>
      <w:r>
        <w:rPr>
          <w:rFonts w:ascii="Arial" w:eastAsia="Times New Roman" w:hAnsi="Arial" w:cs="Arial"/>
        </w:rPr>
        <w:t xml:space="preserve">As the number of Taser officers have increased from 2017 onward (Section 2.2), the number of assaults on police officers has also increased from approximately 16,000 in 2017 to 25,500 In 2021 (See graph in Section 2.4). </w:t>
      </w:r>
    </w:p>
    <w:p w14:paraId="7E6804D4" w14:textId="47B19471" w:rsidR="0001512C" w:rsidRDefault="0001512C" w:rsidP="00E31E0B">
      <w:pPr>
        <w:rPr>
          <w:rFonts w:ascii="Arial" w:eastAsia="Times New Roman" w:hAnsi="Arial" w:cs="Arial"/>
        </w:rPr>
      </w:pPr>
      <w:r>
        <w:rPr>
          <w:rFonts w:ascii="Arial" w:eastAsia="Times New Roman" w:hAnsi="Arial" w:cs="Arial"/>
        </w:rPr>
        <w:t>This relationship shows that increasing Taser officers does not reduce the number of assaults on police and relates to the dissertation aim to analyse effect on officer safety.</w:t>
      </w:r>
    </w:p>
    <w:p w14:paraId="02988E05" w14:textId="0662A7AC" w:rsidR="0001512C" w:rsidRDefault="0001512C" w:rsidP="00E31E0B">
      <w:pPr>
        <w:rPr>
          <w:rFonts w:ascii="Arial" w:eastAsia="Times New Roman" w:hAnsi="Arial" w:cs="Arial"/>
        </w:rPr>
      </w:pPr>
      <w:r>
        <w:rPr>
          <w:rFonts w:ascii="Arial" w:eastAsia="Times New Roman" w:hAnsi="Arial" w:cs="Arial"/>
        </w:rPr>
        <w:t xml:space="preserve">A comparison of the IACFP study (Section 2.6) </w:t>
      </w:r>
      <w:r w:rsidRPr="009A586B">
        <w:rPr>
          <w:rFonts w:ascii="Arial" w:eastAsia="Times New Roman" w:hAnsi="Arial" w:cs="Arial"/>
        </w:rPr>
        <w:t xml:space="preserve">to the </w:t>
      </w:r>
      <w:r>
        <w:rPr>
          <w:rFonts w:ascii="Arial" w:eastAsia="Times New Roman" w:hAnsi="Arial" w:cs="Arial"/>
        </w:rPr>
        <w:t xml:space="preserve">number of </w:t>
      </w:r>
      <w:r w:rsidRPr="009A586B">
        <w:rPr>
          <w:rFonts w:ascii="Arial" w:eastAsia="Times New Roman" w:hAnsi="Arial" w:cs="Arial"/>
        </w:rPr>
        <w:t>use of force report</w:t>
      </w:r>
      <w:r>
        <w:rPr>
          <w:rFonts w:ascii="Arial" w:eastAsia="Times New Roman" w:hAnsi="Arial" w:cs="Arial"/>
        </w:rPr>
        <w:t>s claiming force was used to ‘protect the officer’ discussed (see section 2.5), shows</w:t>
      </w:r>
      <w:r w:rsidRPr="009A586B">
        <w:rPr>
          <w:rFonts w:ascii="Arial" w:eastAsia="Times New Roman" w:hAnsi="Arial" w:cs="Arial"/>
        </w:rPr>
        <w:t xml:space="preserve"> that whilst force is be</w:t>
      </w:r>
      <w:r>
        <w:rPr>
          <w:rFonts w:ascii="Arial" w:eastAsia="Times New Roman" w:hAnsi="Arial" w:cs="Arial"/>
        </w:rPr>
        <w:t>ing used to protect officers from</w:t>
      </w:r>
      <w:r w:rsidRPr="009A586B">
        <w:rPr>
          <w:rFonts w:ascii="Arial" w:eastAsia="Times New Roman" w:hAnsi="Arial" w:cs="Arial"/>
        </w:rPr>
        <w:t xml:space="preserve"> subjects, force may not have been necessary at all if the presence of </w:t>
      </w:r>
      <w:r w:rsidR="00DA5101" w:rsidRPr="009A586B">
        <w:rPr>
          <w:rFonts w:ascii="Arial" w:eastAsia="Times New Roman" w:hAnsi="Arial" w:cs="Arial"/>
        </w:rPr>
        <w:t>Taser</w:t>
      </w:r>
      <w:r w:rsidRPr="009A586B">
        <w:rPr>
          <w:rFonts w:ascii="Arial" w:eastAsia="Times New Roman" w:hAnsi="Arial" w:cs="Arial"/>
        </w:rPr>
        <w:t xml:space="preserve"> was not apparent to begin with.</w:t>
      </w:r>
      <w:r>
        <w:rPr>
          <w:rFonts w:ascii="Arial" w:eastAsia="Times New Roman" w:hAnsi="Arial" w:cs="Arial"/>
        </w:rPr>
        <w:t xml:space="preserve"> </w:t>
      </w:r>
    </w:p>
    <w:p w14:paraId="1BA70070" w14:textId="250D5123" w:rsidR="003F2A5D" w:rsidRDefault="003F2A5D" w:rsidP="00E31E0B">
      <w:pPr>
        <w:rPr>
          <w:rFonts w:ascii="Arial" w:eastAsia="Times New Roman" w:hAnsi="Arial" w:cs="Arial"/>
        </w:rPr>
      </w:pPr>
      <w:r>
        <w:rPr>
          <w:rFonts w:ascii="Arial" w:eastAsia="Times New Roman" w:hAnsi="Arial" w:cs="Arial"/>
        </w:rPr>
        <w:t>A similar trend could be seen from 2017 to 2020 with the number of offences involving knife crimes (See graph in Section 2.3). However, there was a drop of around 7,000 knife crimes recorded in London from 2020 to 2021 which aligns with the home offices pledge to spend 10 million extra on funding for Taser (See section 2.2).</w:t>
      </w:r>
    </w:p>
    <w:p w14:paraId="0AEE7573" w14:textId="5C1F6BED" w:rsidR="0001512C" w:rsidRDefault="0001512C" w:rsidP="00E31E0B">
      <w:pPr>
        <w:rPr>
          <w:rFonts w:ascii="Arial" w:eastAsia="Times New Roman" w:hAnsi="Arial" w:cs="Arial"/>
        </w:rPr>
      </w:pPr>
      <w:r>
        <w:rPr>
          <w:rFonts w:ascii="Arial" w:eastAsia="Times New Roman" w:hAnsi="Arial" w:cs="Arial"/>
        </w:rPr>
        <w:t>This relationship shows that increasing Taser officers does not reduce the number of assaults on police and helps analyse the effect on officer safety.</w:t>
      </w:r>
    </w:p>
    <w:p w14:paraId="25B9050A" w14:textId="77777777" w:rsidR="0001512C" w:rsidRDefault="0001512C" w:rsidP="00E31E0B">
      <w:pPr>
        <w:rPr>
          <w:rFonts w:ascii="Arial" w:eastAsia="Times New Roman" w:hAnsi="Arial" w:cs="Arial"/>
        </w:rPr>
      </w:pPr>
    </w:p>
    <w:p w14:paraId="4E05A72D" w14:textId="2F64558B" w:rsidR="003F5316" w:rsidRDefault="003F5316" w:rsidP="00EE630C">
      <w:pPr>
        <w:rPr>
          <w:rFonts w:cstheme="minorHAnsi"/>
          <w:b/>
          <w:color w:val="252525"/>
        </w:rPr>
      </w:pPr>
    </w:p>
    <w:p w14:paraId="37327483" w14:textId="77777777" w:rsidR="003F2A5D" w:rsidRDefault="003F2A5D" w:rsidP="00EE630C">
      <w:pPr>
        <w:rPr>
          <w:rFonts w:cstheme="minorHAnsi"/>
          <w:b/>
          <w:color w:val="252525"/>
        </w:rPr>
      </w:pPr>
    </w:p>
    <w:p w14:paraId="647717D6" w14:textId="77777777" w:rsidR="003F5316" w:rsidRDefault="003F5316" w:rsidP="00EE630C">
      <w:pPr>
        <w:rPr>
          <w:rFonts w:cstheme="minorHAnsi"/>
          <w:b/>
          <w:color w:val="252525"/>
        </w:rPr>
      </w:pPr>
    </w:p>
    <w:p w14:paraId="4D6221F5" w14:textId="4CDBA392" w:rsidR="008A5B8C" w:rsidRDefault="008A5B8C" w:rsidP="00EE630C">
      <w:pPr>
        <w:rPr>
          <w:rFonts w:cstheme="minorHAnsi"/>
          <w:b/>
          <w:color w:val="252525"/>
        </w:rPr>
      </w:pPr>
      <w:r>
        <w:rPr>
          <w:rFonts w:cstheme="minorHAnsi"/>
          <w:b/>
          <w:color w:val="252525"/>
        </w:rPr>
        <w:t>2.8 Critical Analysis of Literature</w:t>
      </w:r>
    </w:p>
    <w:p w14:paraId="23394DF9" w14:textId="77777777" w:rsidR="005F0F04" w:rsidRPr="00B65313" w:rsidRDefault="005F0F04" w:rsidP="00EE630C">
      <w:pPr>
        <w:rPr>
          <w:rFonts w:ascii="Arial" w:hAnsi="Arial" w:cs="Arial"/>
          <w:color w:val="252525"/>
        </w:rPr>
      </w:pPr>
      <w:r w:rsidRPr="00B65313">
        <w:rPr>
          <w:rFonts w:ascii="Arial" w:hAnsi="Arial" w:cs="Arial"/>
          <w:color w:val="252525"/>
        </w:rPr>
        <w:t xml:space="preserve">When critically analysing the literature reviewed above, the majority of statistical data has been obtained from official government sources. This adds to the reliability of the statistics when compared against each other. </w:t>
      </w:r>
    </w:p>
    <w:p w14:paraId="211F018A" w14:textId="4F3B9983" w:rsidR="008A5B8C" w:rsidRPr="00B65313" w:rsidRDefault="005F0F04" w:rsidP="00EE630C">
      <w:pPr>
        <w:rPr>
          <w:rFonts w:ascii="Arial" w:hAnsi="Arial" w:cs="Arial"/>
          <w:color w:val="252525"/>
        </w:rPr>
      </w:pPr>
      <w:r w:rsidRPr="00B65313">
        <w:rPr>
          <w:rFonts w:ascii="Arial" w:hAnsi="Arial" w:cs="Arial"/>
          <w:color w:val="252525"/>
        </w:rPr>
        <w:lastRenderedPageBreak/>
        <w:t>Sources such as police forces used above have received additional funding for Tasers from the government (Section 2.2). The positive literature surrounding Taser from police forces could be influenced by this additional funding.</w:t>
      </w:r>
    </w:p>
    <w:p w14:paraId="4673E0A9" w14:textId="62CF6853" w:rsidR="005B50F0" w:rsidRDefault="005B50F0" w:rsidP="00EE630C">
      <w:pPr>
        <w:rPr>
          <w:rFonts w:ascii="Arial" w:eastAsia="Times New Roman" w:hAnsi="Arial" w:cs="Arial"/>
        </w:rPr>
      </w:pPr>
    </w:p>
    <w:p w14:paraId="49E21A02" w14:textId="77777777" w:rsidR="0001512C" w:rsidRDefault="0001512C" w:rsidP="00EE630C">
      <w:pPr>
        <w:rPr>
          <w:rFonts w:cstheme="minorHAnsi"/>
          <w:b/>
          <w:color w:val="252525"/>
        </w:rPr>
      </w:pPr>
    </w:p>
    <w:p w14:paraId="78258CD5" w14:textId="424B7611" w:rsidR="008A5B8C" w:rsidRDefault="008A5B8C" w:rsidP="00EE630C">
      <w:pPr>
        <w:rPr>
          <w:rFonts w:cstheme="minorHAnsi"/>
          <w:b/>
          <w:color w:val="252525"/>
        </w:rPr>
      </w:pPr>
      <w:r>
        <w:rPr>
          <w:rFonts w:cstheme="minorHAnsi"/>
          <w:b/>
          <w:color w:val="252525"/>
        </w:rPr>
        <w:t xml:space="preserve">2.9 Evaluation of Effectiveness </w:t>
      </w:r>
    </w:p>
    <w:p w14:paraId="32D864EA" w14:textId="1D7D7E96" w:rsidR="00BD16D6" w:rsidRPr="00B65313" w:rsidRDefault="005B50F0" w:rsidP="00EE630C">
      <w:pPr>
        <w:rPr>
          <w:rFonts w:ascii="Arial" w:hAnsi="Arial" w:cs="Arial"/>
          <w:color w:val="252525"/>
        </w:rPr>
      </w:pPr>
      <w:r w:rsidRPr="00B65313">
        <w:rPr>
          <w:rFonts w:ascii="Arial" w:hAnsi="Arial" w:cs="Arial"/>
          <w:color w:val="252525"/>
        </w:rPr>
        <w:t xml:space="preserve">When considering the effectiveness of increasing the number of </w:t>
      </w:r>
      <w:r w:rsidR="00DA5101" w:rsidRPr="00B65313">
        <w:rPr>
          <w:rFonts w:ascii="Arial" w:hAnsi="Arial" w:cs="Arial"/>
          <w:color w:val="252525"/>
        </w:rPr>
        <w:t>Taser</w:t>
      </w:r>
      <w:r w:rsidRPr="00B65313">
        <w:rPr>
          <w:rFonts w:ascii="Arial" w:hAnsi="Arial" w:cs="Arial"/>
          <w:color w:val="252525"/>
        </w:rPr>
        <w:t xml:space="preserve"> officers, the conceptual model of ‘Problem Oriented Policing’ can be used (Sidebottom et al., 2020). The conceptual model </w:t>
      </w:r>
      <w:r w:rsidR="001D32CA" w:rsidRPr="00B65313">
        <w:rPr>
          <w:rFonts w:ascii="Arial" w:hAnsi="Arial" w:cs="Arial"/>
          <w:color w:val="252525"/>
        </w:rPr>
        <w:t>requires a problem to be identified</w:t>
      </w:r>
      <w:r w:rsidR="002B4E23" w:rsidRPr="00B65313">
        <w:rPr>
          <w:rFonts w:ascii="Arial" w:hAnsi="Arial" w:cs="Arial"/>
          <w:color w:val="252525"/>
        </w:rPr>
        <w:t xml:space="preserve"> which, through the literature above, </w:t>
      </w:r>
      <w:r w:rsidR="00BD16D6" w:rsidRPr="00B65313">
        <w:rPr>
          <w:rFonts w:ascii="Arial" w:hAnsi="Arial" w:cs="Arial"/>
          <w:color w:val="252525"/>
        </w:rPr>
        <w:t>violent crime and offenders is</w:t>
      </w:r>
      <w:r w:rsidR="002B4E23" w:rsidRPr="00B65313">
        <w:rPr>
          <w:rFonts w:ascii="Arial" w:hAnsi="Arial" w:cs="Arial"/>
          <w:color w:val="252525"/>
        </w:rPr>
        <w:t xml:space="preserve"> posing risks to officers.</w:t>
      </w:r>
      <w:r w:rsidR="001D32CA" w:rsidRPr="00B65313">
        <w:rPr>
          <w:rFonts w:ascii="Arial" w:hAnsi="Arial" w:cs="Arial"/>
          <w:color w:val="252525"/>
        </w:rPr>
        <w:t xml:space="preserve"> </w:t>
      </w:r>
    </w:p>
    <w:p w14:paraId="3666830E" w14:textId="32A43794" w:rsidR="005B50F0" w:rsidRPr="00B65313" w:rsidRDefault="002B4E23" w:rsidP="00EE630C">
      <w:pPr>
        <w:rPr>
          <w:rFonts w:ascii="Arial" w:hAnsi="Arial" w:cs="Arial"/>
          <w:color w:val="252525"/>
        </w:rPr>
      </w:pPr>
      <w:r w:rsidRPr="00B65313">
        <w:rPr>
          <w:rFonts w:ascii="Arial" w:hAnsi="Arial" w:cs="Arial"/>
          <w:color w:val="252525"/>
        </w:rPr>
        <w:t>Conclusions can be drawn from the statistical data above, however a ‘thorough analysis’ of the problem is missing. Without this step, the conceptual modal con not be completed. Prima</w:t>
      </w:r>
      <w:r w:rsidR="00CE187F" w:rsidRPr="00B65313">
        <w:rPr>
          <w:rFonts w:ascii="Arial" w:hAnsi="Arial" w:cs="Arial"/>
          <w:color w:val="252525"/>
        </w:rPr>
        <w:t>ry research will be conducted by surveying front line officers to collect this data.</w:t>
      </w:r>
    </w:p>
    <w:p w14:paraId="43F555AE" w14:textId="098E70B0" w:rsidR="00BD16D6" w:rsidRPr="00B65313" w:rsidRDefault="00BD16D6" w:rsidP="00EE630C">
      <w:pPr>
        <w:rPr>
          <w:rFonts w:ascii="Arial" w:hAnsi="Arial" w:cs="Arial"/>
          <w:color w:val="252525"/>
        </w:rPr>
      </w:pPr>
      <w:r w:rsidRPr="00B65313">
        <w:rPr>
          <w:rFonts w:ascii="Arial" w:hAnsi="Arial" w:cs="Arial"/>
          <w:color w:val="252525"/>
        </w:rPr>
        <w:t xml:space="preserve">The next step is to develop a tailored response and assess the effects of the response. A response to these incidents has been made by increasing </w:t>
      </w:r>
      <w:r w:rsidR="00DA5101" w:rsidRPr="00B65313">
        <w:rPr>
          <w:rFonts w:ascii="Arial" w:hAnsi="Arial" w:cs="Arial"/>
          <w:color w:val="252525"/>
        </w:rPr>
        <w:t>Taser</w:t>
      </w:r>
      <w:r w:rsidRPr="00B65313">
        <w:rPr>
          <w:rFonts w:ascii="Arial" w:hAnsi="Arial" w:cs="Arial"/>
          <w:color w:val="252525"/>
        </w:rPr>
        <w:t xml:space="preserve"> officers. A ‘thorough </w:t>
      </w:r>
      <w:r w:rsidR="002F4609" w:rsidRPr="00B65313">
        <w:rPr>
          <w:rFonts w:ascii="Arial" w:hAnsi="Arial" w:cs="Arial"/>
          <w:color w:val="252525"/>
        </w:rPr>
        <w:t>analyses</w:t>
      </w:r>
      <w:r w:rsidRPr="00B65313">
        <w:rPr>
          <w:rFonts w:ascii="Arial" w:hAnsi="Arial" w:cs="Arial"/>
          <w:color w:val="252525"/>
        </w:rPr>
        <w:t xml:space="preserve"> will allow an evaluation into if this was the right response and if police should continue to increase their officers.</w:t>
      </w:r>
    </w:p>
    <w:p w14:paraId="3180934E" w14:textId="2C9FDC1F" w:rsidR="00BD16D6" w:rsidRDefault="00BD16D6" w:rsidP="00EE630C">
      <w:pPr>
        <w:rPr>
          <w:rFonts w:cstheme="minorHAnsi"/>
          <w:color w:val="252525"/>
        </w:rPr>
      </w:pPr>
    </w:p>
    <w:p w14:paraId="0BCC615D" w14:textId="3ABFE6EE" w:rsidR="00BD16D6" w:rsidRDefault="00BD16D6" w:rsidP="00EE630C">
      <w:pPr>
        <w:rPr>
          <w:rFonts w:cstheme="minorHAnsi"/>
          <w:color w:val="252525"/>
        </w:rPr>
      </w:pPr>
    </w:p>
    <w:p w14:paraId="6F0B1080" w14:textId="77777777" w:rsidR="00BD16D6" w:rsidRPr="005B50F0" w:rsidRDefault="00BD16D6" w:rsidP="00EE630C">
      <w:pPr>
        <w:rPr>
          <w:rFonts w:cstheme="minorHAnsi"/>
          <w:color w:val="252525"/>
        </w:rPr>
      </w:pPr>
    </w:p>
    <w:p w14:paraId="2553264B" w14:textId="77777777" w:rsidR="008A5B8C" w:rsidRDefault="008A5B8C" w:rsidP="00EE630C">
      <w:pPr>
        <w:rPr>
          <w:rFonts w:cstheme="minorHAnsi"/>
          <w:b/>
          <w:color w:val="252525"/>
        </w:rPr>
      </w:pPr>
    </w:p>
    <w:p w14:paraId="3CB18CC0" w14:textId="400B5D7D" w:rsidR="008A5B8C" w:rsidRDefault="008A5B8C" w:rsidP="00EE630C">
      <w:pPr>
        <w:rPr>
          <w:rFonts w:cstheme="minorHAnsi"/>
          <w:b/>
          <w:color w:val="252525"/>
        </w:rPr>
      </w:pPr>
      <w:r>
        <w:rPr>
          <w:rFonts w:cstheme="minorHAnsi"/>
          <w:b/>
          <w:color w:val="252525"/>
        </w:rPr>
        <w:t>2.10 Limitations</w:t>
      </w:r>
    </w:p>
    <w:p w14:paraId="0F0E58DC" w14:textId="76CED999" w:rsidR="008A5B8C" w:rsidRPr="00B65313" w:rsidRDefault="008A5B8C" w:rsidP="00EE630C">
      <w:pPr>
        <w:rPr>
          <w:rFonts w:ascii="Arial" w:hAnsi="Arial" w:cs="Arial"/>
          <w:color w:val="252525"/>
        </w:rPr>
      </w:pPr>
      <w:r w:rsidRPr="00B65313">
        <w:rPr>
          <w:rFonts w:ascii="Arial" w:hAnsi="Arial" w:cs="Arial"/>
          <w:color w:val="252525"/>
        </w:rPr>
        <w:t>There are several limitations to the available literature when analysing if increasing the number of Taser users is an effective strategy to protect police.</w:t>
      </w:r>
    </w:p>
    <w:p w14:paraId="787EB73E" w14:textId="4FDF7FE9" w:rsidR="00ED7C4D" w:rsidRPr="00B65313" w:rsidRDefault="00ED7C4D" w:rsidP="00EE630C">
      <w:pPr>
        <w:rPr>
          <w:rFonts w:ascii="Arial" w:hAnsi="Arial" w:cs="Arial"/>
          <w:color w:val="252525"/>
        </w:rPr>
      </w:pPr>
      <w:r w:rsidRPr="00B65313">
        <w:rPr>
          <w:rFonts w:ascii="Arial" w:hAnsi="Arial" w:cs="Arial"/>
          <w:color w:val="252525"/>
        </w:rPr>
        <w:t>The first limitation identified is the lack of statistical data available regarding the number of officers trained in Taser by</w:t>
      </w:r>
      <w:r w:rsidR="005F0F04" w:rsidRPr="00B65313">
        <w:rPr>
          <w:rFonts w:ascii="Arial" w:hAnsi="Arial" w:cs="Arial"/>
          <w:color w:val="252525"/>
        </w:rPr>
        <w:t xml:space="preserve"> each</w:t>
      </w:r>
      <w:r w:rsidRPr="00B65313">
        <w:rPr>
          <w:rFonts w:ascii="Arial" w:hAnsi="Arial" w:cs="Arial"/>
          <w:color w:val="252525"/>
        </w:rPr>
        <w:t xml:space="preserve"> year. Whilst the recorded number of taser uses may indicate an increase in Taser officers, this does not definitively allow a comparison of statistics to be made. </w:t>
      </w:r>
    </w:p>
    <w:p w14:paraId="16BCB05C" w14:textId="335A7531" w:rsidR="00ED7C4D" w:rsidRPr="00B65313" w:rsidRDefault="00ED7C4D" w:rsidP="00EE630C">
      <w:pPr>
        <w:rPr>
          <w:rFonts w:ascii="Arial" w:eastAsia="Times New Roman" w:hAnsi="Arial" w:cs="Arial"/>
        </w:rPr>
      </w:pPr>
      <w:r w:rsidRPr="00B65313">
        <w:rPr>
          <w:rFonts w:ascii="Arial" w:hAnsi="Arial" w:cs="Arial"/>
          <w:color w:val="252525"/>
        </w:rPr>
        <w:t xml:space="preserve">A further limitation identified is a lack of literature available of how the implementation of taser has effected police officers. Whilst the Police </w:t>
      </w:r>
      <w:r w:rsidR="006D1EDF" w:rsidRPr="00B65313">
        <w:rPr>
          <w:rFonts w:ascii="Arial" w:hAnsi="Arial" w:cs="Arial"/>
          <w:color w:val="252525"/>
        </w:rPr>
        <w:t>federation’s</w:t>
      </w:r>
      <w:r w:rsidRPr="00B65313">
        <w:rPr>
          <w:rFonts w:ascii="Arial" w:hAnsi="Arial" w:cs="Arial"/>
          <w:color w:val="252525"/>
        </w:rPr>
        <w:t xml:space="preserve"> survey has collected an overview into </w:t>
      </w:r>
      <w:r w:rsidR="00A95ABE" w:rsidRPr="00B65313">
        <w:rPr>
          <w:rFonts w:ascii="Arial" w:hAnsi="Arial" w:cs="Arial"/>
          <w:color w:val="252525"/>
        </w:rPr>
        <w:t>officer’s</w:t>
      </w:r>
      <w:r w:rsidRPr="00B65313">
        <w:rPr>
          <w:rFonts w:ascii="Arial" w:hAnsi="Arial" w:cs="Arial"/>
          <w:color w:val="252525"/>
        </w:rPr>
        <w:t xml:space="preserve"> opinions on the tool</w:t>
      </w:r>
      <w:r w:rsidR="006D1EDF" w:rsidRPr="00B65313">
        <w:rPr>
          <w:rFonts w:ascii="Arial" w:eastAsia="Times New Roman" w:hAnsi="Arial" w:cs="Arial"/>
        </w:rPr>
        <w:t>, the poll undertaken on these police officers does not go any further into the reasoning of why officers have stated they would feel safer with the weapon. Further to this, it does not explain why 19% of the polled officers who did not agree with the statement would not feel safer with the weapon. Primary research will be conducted into this topic area to evaluate if Taser is necessary from a survey conducted on front line officers.</w:t>
      </w:r>
    </w:p>
    <w:p w14:paraId="04153803" w14:textId="429B9996" w:rsidR="00141DC4" w:rsidRDefault="006D1EDF" w:rsidP="00F35E63">
      <w:pPr>
        <w:rPr>
          <w:rFonts w:ascii="Arial" w:hAnsi="Arial" w:cs="Arial"/>
          <w:color w:val="252525"/>
        </w:rPr>
      </w:pPr>
      <w:r w:rsidRPr="00B65313">
        <w:rPr>
          <w:rFonts w:ascii="Arial" w:eastAsia="Times New Roman" w:hAnsi="Arial" w:cs="Arial"/>
        </w:rPr>
        <w:t>A further limitation of literature includes that the available literature is mostly statistical. Whilst this is beneficial when identifying trends and relationships between statistics, it brings little insight into how to tool actually operates when being used and the reasons why.</w:t>
      </w:r>
    </w:p>
    <w:p w14:paraId="665FDBB1" w14:textId="77777777" w:rsidR="00A86670" w:rsidRPr="00A86670" w:rsidRDefault="00A86670" w:rsidP="00F35E63">
      <w:pPr>
        <w:rPr>
          <w:rFonts w:ascii="Arial" w:hAnsi="Arial" w:cs="Arial"/>
          <w:color w:val="252525"/>
        </w:rPr>
      </w:pPr>
    </w:p>
    <w:p w14:paraId="70D49D8C" w14:textId="091E8EF5" w:rsidR="00141DC4" w:rsidRDefault="00141DC4" w:rsidP="00141DC4">
      <w:pPr>
        <w:jc w:val="center"/>
        <w:rPr>
          <w:sz w:val="32"/>
        </w:rPr>
      </w:pPr>
      <w:r>
        <w:rPr>
          <w:sz w:val="32"/>
        </w:rPr>
        <w:lastRenderedPageBreak/>
        <w:t>Methodology</w:t>
      </w:r>
    </w:p>
    <w:p w14:paraId="745EF670" w14:textId="77777777" w:rsidR="005E6A08" w:rsidRDefault="005E6A08" w:rsidP="00141DC4">
      <w:pPr>
        <w:jc w:val="center"/>
        <w:rPr>
          <w:sz w:val="32"/>
        </w:rPr>
      </w:pPr>
    </w:p>
    <w:p w14:paraId="50CBAB6A" w14:textId="35E2CAB7" w:rsidR="00DA418C" w:rsidRDefault="00DA418C" w:rsidP="00F35E63">
      <w:r>
        <w:t>This next chapter</w:t>
      </w:r>
      <w:r w:rsidR="00F35E63">
        <w:t xml:space="preserve"> will be discussing</w:t>
      </w:r>
      <w:r>
        <w:t xml:space="preserve"> the research methodology that will be used to further analyse whether increasing the number of police officers with Taser is an effective strategy to protect police and allow them to conduct their roles. As seen in the literature review, there is an abundance of statistics relating to Taser use and officer safety. There is, however, a lack of literature relating to why Taser is having these effects on the statistics. In order to evaluate if increasing Taser officers is an effective strategy, a deeper understanding than statistical graphs is required. </w:t>
      </w:r>
    </w:p>
    <w:p w14:paraId="76090F61" w14:textId="27E515BA" w:rsidR="00DA418C" w:rsidRDefault="00DA418C" w:rsidP="00F35E63">
      <w:r>
        <w:t xml:space="preserve">This section will explain the reasoning why the primary research method will be conducted as such. The methodology used to conduct research and fill the literature gap will be detailed. Next, a critical justification to why this methodology has been chosen before explaining the process that will be undertaken to conduct the research. </w:t>
      </w:r>
    </w:p>
    <w:p w14:paraId="1A7F5A1D" w14:textId="06297AF2" w:rsidR="00DA418C" w:rsidRDefault="00DA418C" w:rsidP="00F35E63">
      <w:r>
        <w:t>Finally, the limitations of</w:t>
      </w:r>
      <w:r w:rsidR="00FF732B">
        <w:t xml:space="preserve"> the research methodology will be explained along with any ethical issues associated with it.</w:t>
      </w:r>
    </w:p>
    <w:p w14:paraId="1A0AFD79" w14:textId="77777777" w:rsidR="00DA418C" w:rsidRDefault="00DA418C" w:rsidP="00F35E63"/>
    <w:p w14:paraId="3E0CA1CF" w14:textId="05A85479" w:rsidR="00762D62" w:rsidRDefault="00762D62" w:rsidP="00F35E63"/>
    <w:p w14:paraId="25BD6A5E" w14:textId="77777777" w:rsidR="00762D62" w:rsidRDefault="00762D62" w:rsidP="00F35E63"/>
    <w:p w14:paraId="3AFC88B1" w14:textId="645DC5EB" w:rsidR="00762D62" w:rsidRDefault="00762D62" w:rsidP="00762D62">
      <w:pPr>
        <w:rPr>
          <w:rFonts w:cstheme="minorHAnsi"/>
          <w:b/>
          <w:color w:val="252525"/>
        </w:rPr>
      </w:pPr>
      <w:r>
        <w:rPr>
          <w:rFonts w:cstheme="minorHAnsi"/>
          <w:b/>
          <w:color w:val="252525"/>
        </w:rPr>
        <w:t>3.1 Aims and Objectives</w:t>
      </w:r>
    </w:p>
    <w:p w14:paraId="5D3B245F" w14:textId="065C3522" w:rsidR="00762D62" w:rsidRDefault="00DA5101" w:rsidP="00762D62">
      <w:r>
        <w:rPr>
          <w:rFonts w:cstheme="minorHAnsi"/>
          <w:color w:val="252525"/>
        </w:rPr>
        <w:t>The objective of the research is to analyse whether increasing the number of front line police officers with Taser is</w:t>
      </w:r>
      <w:r>
        <w:rPr>
          <w:b/>
        </w:rPr>
        <w:t xml:space="preserve"> </w:t>
      </w:r>
      <w:r w:rsidRPr="00DA5101">
        <w:t>an effective strategy to protect Police Officers and allow them to conduct their roles</w:t>
      </w:r>
      <w:r>
        <w:t>.</w:t>
      </w:r>
    </w:p>
    <w:p w14:paraId="1A6F02A4" w14:textId="3DBE1526" w:rsidR="00DA5101" w:rsidRDefault="00DA5101" w:rsidP="00762D62">
      <w:r>
        <w:t>In conjunction with the available literature,</w:t>
      </w:r>
      <w:r w:rsidR="00D47747">
        <w:t xml:space="preserve"> Primary research will be conducted to understand why Taser if having its effect. An understanding of why and what causes is essential in evaluating the effectiveness </w:t>
      </w:r>
      <w:r w:rsidR="00D47747" w:rsidRPr="00D47747">
        <w:t>(Epstein, 2017)</w:t>
      </w:r>
      <w:r w:rsidR="00D47747">
        <w:t xml:space="preserve">.  Primary research into the topic area will help to </w:t>
      </w:r>
      <w:r w:rsidR="00982978">
        <w:t xml:space="preserve">establish new facts and conclude on the research question </w:t>
      </w:r>
      <w:r w:rsidR="00982978" w:rsidRPr="00982978">
        <w:t>(Shoeb Ahmad, 2015)</w:t>
      </w:r>
      <w:r w:rsidR="00982978">
        <w:t>.</w:t>
      </w:r>
    </w:p>
    <w:p w14:paraId="403E30EA" w14:textId="3ED54050" w:rsidR="00982978" w:rsidRDefault="00982978" w:rsidP="00762D62">
      <w:r>
        <w:t>Conducting research into an understanding of how and why the increase of Taser has impacted police officers so far will allow for an analysis made. This in turn will allow for a more effective evaluation of whether increasing Taser officers is an effective strategy.</w:t>
      </w:r>
    </w:p>
    <w:p w14:paraId="16110A51" w14:textId="26C58352" w:rsidR="00116FEE" w:rsidRDefault="00116FEE" w:rsidP="00762D62"/>
    <w:p w14:paraId="024B959E" w14:textId="77777777" w:rsidR="00116FEE" w:rsidRDefault="00116FEE" w:rsidP="00762D62"/>
    <w:p w14:paraId="3DF6450F" w14:textId="2BC42233" w:rsidR="00D47747" w:rsidRPr="00DA5101" w:rsidRDefault="00D47747" w:rsidP="00762D62">
      <w:pPr>
        <w:rPr>
          <w:rFonts w:cstheme="minorHAnsi"/>
          <w:color w:val="252525"/>
        </w:rPr>
      </w:pPr>
    </w:p>
    <w:p w14:paraId="2779E022" w14:textId="741324C0" w:rsidR="00762D62" w:rsidRDefault="00762D62" w:rsidP="00762D62">
      <w:pPr>
        <w:rPr>
          <w:rFonts w:cstheme="minorHAnsi"/>
          <w:b/>
          <w:color w:val="252525"/>
        </w:rPr>
      </w:pPr>
      <w:r>
        <w:rPr>
          <w:rFonts w:cstheme="minorHAnsi"/>
          <w:b/>
          <w:color w:val="252525"/>
        </w:rPr>
        <w:t>3.2 Methodology</w:t>
      </w:r>
    </w:p>
    <w:p w14:paraId="31BFD5CD" w14:textId="20B603AE" w:rsidR="00762D62" w:rsidRPr="00AE61AB" w:rsidRDefault="00AE61AB" w:rsidP="00762D62">
      <w:pPr>
        <w:rPr>
          <w:rFonts w:cstheme="minorHAnsi"/>
          <w:color w:val="252525"/>
        </w:rPr>
      </w:pPr>
      <w:r>
        <w:rPr>
          <w:rFonts w:cstheme="minorHAnsi"/>
          <w:color w:val="252525"/>
        </w:rPr>
        <w:t xml:space="preserve">The methodology used to conduct this research will be through a survey of police officers. </w:t>
      </w:r>
      <w:r w:rsidR="00E56DF0">
        <w:t xml:space="preserve">The method of collecting research surveys will be to use a website called ‘survey monkey’. This website allows for a survey of questions to be created and disseminated to a relevant audience to collect results on opinions of the officers regarding the research question </w:t>
      </w:r>
      <w:r w:rsidR="00E56DF0" w:rsidRPr="00E56DF0">
        <w:t>(Yang, 2021)</w:t>
      </w:r>
      <w:r w:rsidR="00E56DF0">
        <w:t>.</w:t>
      </w:r>
    </w:p>
    <w:p w14:paraId="1D86CD7A" w14:textId="2137F420" w:rsidR="00DA5101" w:rsidRDefault="00E56DF0" w:rsidP="00762D62">
      <w:pPr>
        <w:rPr>
          <w:rFonts w:cstheme="minorHAnsi"/>
          <w:color w:val="252525"/>
        </w:rPr>
      </w:pPr>
      <w:r>
        <w:rPr>
          <w:rFonts w:cstheme="minorHAnsi"/>
          <w:color w:val="252525"/>
        </w:rPr>
        <w:lastRenderedPageBreak/>
        <w:t>The questions in the survey will be tailored towards front line police officers who have been impacted by the increase of Taser officers.</w:t>
      </w:r>
      <w:r w:rsidR="0068258F">
        <w:rPr>
          <w:rFonts w:cstheme="minorHAnsi"/>
          <w:color w:val="252525"/>
        </w:rPr>
        <w:t xml:space="preserve"> The survey will consist of a multiple choice questionnaire and optional ‘free text’ interview boxes. Questionnaires will allow the ability to statistically revie</w:t>
      </w:r>
      <w:r w:rsidR="00B51813">
        <w:rPr>
          <w:rFonts w:cstheme="minorHAnsi"/>
          <w:color w:val="252525"/>
        </w:rPr>
        <w:t xml:space="preserve">w the results with available literature </w:t>
      </w:r>
      <w:r w:rsidR="0068258F">
        <w:rPr>
          <w:rFonts w:cstheme="minorHAnsi"/>
          <w:color w:val="252525"/>
        </w:rPr>
        <w:t xml:space="preserve">for conclusion. They will also allow collection of research relating to statistical literature that has not been collected or is available already </w:t>
      </w:r>
      <w:r w:rsidR="0068258F" w:rsidRPr="0068258F">
        <w:rPr>
          <w:rFonts w:cstheme="minorHAnsi"/>
          <w:color w:val="252525"/>
        </w:rPr>
        <w:t>(Johnstone, 2015)</w:t>
      </w:r>
      <w:r w:rsidR="0068258F">
        <w:rPr>
          <w:rFonts w:cstheme="minorHAnsi"/>
          <w:color w:val="252525"/>
        </w:rPr>
        <w:t>.</w:t>
      </w:r>
      <w:r w:rsidR="00B51813">
        <w:rPr>
          <w:rFonts w:cstheme="minorHAnsi"/>
          <w:color w:val="252525"/>
        </w:rPr>
        <w:t xml:space="preserve"> The ‘free text’ responses will allow for a deeper understanding and personal notes to be considered from respondents.</w:t>
      </w:r>
    </w:p>
    <w:p w14:paraId="7D855CA6" w14:textId="65F9093A" w:rsidR="004F3972" w:rsidRDefault="004F3972" w:rsidP="00762D62">
      <w:pPr>
        <w:rPr>
          <w:rFonts w:cstheme="minorHAnsi"/>
          <w:color w:val="252525"/>
        </w:rPr>
      </w:pPr>
      <w:r>
        <w:rPr>
          <w:rFonts w:cstheme="minorHAnsi"/>
          <w:color w:val="252525"/>
        </w:rPr>
        <w:t>In the questionnaire, research will be conducted into officer’s personal experiences with conflict and use of force situations. This will be done to see how officers have used the tool to improve officer safety and allow them to conduct their roles. Research will also be conducted into the reasons why officers feel they need the tool, as was expressed in the Police Federation opinion poll where almost 81% of officers felt safer whilst using the tool (See section 2.4). This will help to achieve the aims and objective of the dissertation in relation to:</w:t>
      </w:r>
    </w:p>
    <w:p w14:paraId="1DEE830F" w14:textId="77777777" w:rsidR="004F3972" w:rsidRDefault="004F3972" w:rsidP="004F3972">
      <w:pPr>
        <w:pStyle w:val="ListParagraph"/>
        <w:numPr>
          <w:ilvl w:val="0"/>
          <w:numId w:val="18"/>
        </w:numPr>
        <w:spacing w:line="256" w:lineRule="auto"/>
        <w:rPr>
          <w:rFonts w:cstheme="minorHAnsi"/>
          <w:color w:val="252525"/>
        </w:rPr>
      </w:pPr>
      <w:r>
        <w:rPr>
          <w:rFonts w:cstheme="minorHAnsi"/>
          <w:color w:val="252525"/>
        </w:rPr>
        <w:t>To analyse the effects increasing the number of taser carriers has had on officer safety</w:t>
      </w:r>
    </w:p>
    <w:p w14:paraId="6226A605" w14:textId="77777777" w:rsidR="004F3972" w:rsidRDefault="004F3972" w:rsidP="004F3972">
      <w:pPr>
        <w:pStyle w:val="ListParagraph"/>
        <w:numPr>
          <w:ilvl w:val="0"/>
          <w:numId w:val="18"/>
        </w:numPr>
        <w:spacing w:line="256" w:lineRule="auto"/>
        <w:rPr>
          <w:rFonts w:cstheme="minorHAnsi"/>
          <w:color w:val="252525"/>
        </w:rPr>
      </w:pPr>
      <w:r>
        <w:rPr>
          <w:rFonts w:cstheme="minorHAnsi"/>
          <w:color w:val="252525"/>
        </w:rPr>
        <w:t>To analyse the effects increasing the number of taser carriers has had on officers ability to conduct their roles</w:t>
      </w:r>
    </w:p>
    <w:p w14:paraId="103A94F1" w14:textId="77777777" w:rsidR="004F3972" w:rsidRDefault="004F3972" w:rsidP="004F3972">
      <w:pPr>
        <w:pStyle w:val="ListParagraph"/>
        <w:numPr>
          <w:ilvl w:val="0"/>
          <w:numId w:val="18"/>
        </w:numPr>
        <w:spacing w:line="256" w:lineRule="auto"/>
        <w:rPr>
          <w:rFonts w:cstheme="minorHAnsi"/>
          <w:color w:val="252525"/>
        </w:rPr>
      </w:pPr>
      <w:r>
        <w:rPr>
          <w:rFonts w:cstheme="minorHAnsi"/>
          <w:color w:val="252525"/>
        </w:rPr>
        <w:t>Understand and identify the reasons why the increase of taser officers has had these effects</w:t>
      </w:r>
    </w:p>
    <w:p w14:paraId="3270A2F7" w14:textId="77777777" w:rsidR="004F3972" w:rsidRDefault="004F3972" w:rsidP="004F3972">
      <w:pPr>
        <w:pStyle w:val="ListParagraph"/>
        <w:numPr>
          <w:ilvl w:val="0"/>
          <w:numId w:val="18"/>
        </w:numPr>
        <w:spacing w:line="256" w:lineRule="auto"/>
        <w:rPr>
          <w:rFonts w:cstheme="minorHAnsi"/>
          <w:color w:val="252525"/>
        </w:rPr>
      </w:pPr>
      <w:r>
        <w:rPr>
          <w:rFonts w:cstheme="minorHAnsi"/>
          <w:color w:val="252525"/>
        </w:rPr>
        <w:t>Make recommendations based on the findings</w:t>
      </w:r>
    </w:p>
    <w:p w14:paraId="12887FCD" w14:textId="5504E273" w:rsidR="00DA5101" w:rsidRDefault="00DA5101" w:rsidP="00762D62">
      <w:pPr>
        <w:rPr>
          <w:rFonts w:cstheme="minorHAnsi"/>
          <w:color w:val="252525"/>
        </w:rPr>
      </w:pPr>
    </w:p>
    <w:p w14:paraId="3770450C" w14:textId="77777777" w:rsidR="004F3972" w:rsidRDefault="004F3972" w:rsidP="00762D62">
      <w:pPr>
        <w:rPr>
          <w:rFonts w:cstheme="minorHAnsi"/>
          <w:b/>
          <w:color w:val="252525"/>
        </w:rPr>
      </w:pPr>
    </w:p>
    <w:p w14:paraId="01BBFB73" w14:textId="77777777" w:rsidR="00DA5101" w:rsidRDefault="00DA5101" w:rsidP="00762D62">
      <w:pPr>
        <w:rPr>
          <w:rFonts w:cstheme="minorHAnsi"/>
          <w:b/>
          <w:color w:val="252525"/>
        </w:rPr>
      </w:pPr>
    </w:p>
    <w:p w14:paraId="60454841" w14:textId="5D6D0075" w:rsidR="00762D62" w:rsidRDefault="001563E8" w:rsidP="00762D62">
      <w:pPr>
        <w:rPr>
          <w:rFonts w:cstheme="minorHAnsi"/>
          <w:b/>
          <w:color w:val="252525"/>
        </w:rPr>
      </w:pPr>
      <w:r>
        <w:rPr>
          <w:rFonts w:cstheme="minorHAnsi"/>
          <w:b/>
          <w:color w:val="252525"/>
        </w:rPr>
        <w:t>3.3</w:t>
      </w:r>
      <w:r w:rsidR="00762D62">
        <w:rPr>
          <w:rFonts w:cstheme="minorHAnsi"/>
          <w:b/>
          <w:color w:val="252525"/>
        </w:rPr>
        <w:t xml:space="preserve"> </w:t>
      </w:r>
      <w:r w:rsidR="00B50DC7">
        <w:rPr>
          <w:rFonts w:cstheme="minorHAnsi"/>
          <w:b/>
          <w:color w:val="252525"/>
        </w:rPr>
        <w:t>Research population sample</w:t>
      </w:r>
    </w:p>
    <w:p w14:paraId="784EA722" w14:textId="2FF4348C" w:rsidR="00685102" w:rsidRDefault="004F3972" w:rsidP="00762D62">
      <w:pPr>
        <w:rPr>
          <w:rFonts w:cstheme="minorHAnsi"/>
          <w:color w:val="252525"/>
        </w:rPr>
      </w:pPr>
      <w:r>
        <w:rPr>
          <w:rFonts w:cstheme="minorHAnsi"/>
          <w:color w:val="252525"/>
        </w:rPr>
        <w:t xml:space="preserve">The survey will be conducted on front line police officers from South Wales Police. </w:t>
      </w:r>
      <w:r w:rsidR="00685102">
        <w:rPr>
          <w:rFonts w:cstheme="minorHAnsi"/>
          <w:color w:val="252525"/>
        </w:rPr>
        <w:t>The justification for this method is to eliminate any bias that may arise from training officers or higher ranked constables (See Section 3.6).</w:t>
      </w:r>
    </w:p>
    <w:p w14:paraId="55FE087E" w14:textId="77777777" w:rsidR="00685102" w:rsidRDefault="00685102" w:rsidP="00762D62">
      <w:pPr>
        <w:rPr>
          <w:rFonts w:cstheme="minorHAnsi"/>
          <w:color w:val="252525"/>
        </w:rPr>
      </w:pPr>
      <w:r>
        <w:rPr>
          <w:rFonts w:cstheme="minorHAnsi"/>
          <w:color w:val="252525"/>
        </w:rPr>
        <w:t>The decision to use officers from the South Wales Police area is due to not having access to a large sample of officers from other forces to conduct the research (See section 3.6).</w:t>
      </w:r>
    </w:p>
    <w:p w14:paraId="2F7CC2AE" w14:textId="366CBAD5" w:rsidR="00762D62" w:rsidRPr="00685102" w:rsidRDefault="00685102" w:rsidP="00762D62">
      <w:pPr>
        <w:rPr>
          <w:rFonts w:cstheme="minorHAnsi"/>
          <w:color w:val="252525"/>
        </w:rPr>
      </w:pPr>
      <w:r>
        <w:rPr>
          <w:rFonts w:cstheme="minorHAnsi"/>
          <w:color w:val="252525"/>
        </w:rPr>
        <w:t>The sample size for the research will aim for responses from 20 front line officers. The justification for this number is due to not having access to a large number of respondents (explained in 3.6, limitations). The smaller sample size will allow for analysis of more detailed responses compared to the police federation poll conducted on 7,000 officers in section 2.4. A larger number of correspondents would account for too many individual ‘free text’ responses to be analysed.</w:t>
      </w:r>
    </w:p>
    <w:p w14:paraId="33CEDA23" w14:textId="21933B32" w:rsidR="00DA5101" w:rsidRDefault="00DA5101" w:rsidP="00762D62">
      <w:pPr>
        <w:rPr>
          <w:rFonts w:cstheme="minorHAnsi"/>
          <w:b/>
          <w:color w:val="252525"/>
        </w:rPr>
      </w:pPr>
    </w:p>
    <w:p w14:paraId="2852B5C5" w14:textId="044857E5" w:rsidR="00DA5101" w:rsidRDefault="00DA5101" w:rsidP="00762D62">
      <w:pPr>
        <w:rPr>
          <w:rFonts w:cstheme="minorHAnsi"/>
          <w:b/>
          <w:color w:val="252525"/>
        </w:rPr>
      </w:pPr>
    </w:p>
    <w:p w14:paraId="6660AFDA" w14:textId="77777777" w:rsidR="00685102" w:rsidRDefault="00685102" w:rsidP="00762D62">
      <w:pPr>
        <w:rPr>
          <w:rFonts w:cstheme="minorHAnsi"/>
          <w:b/>
          <w:color w:val="252525"/>
        </w:rPr>
      </w:pPr>
    </w:p>
    <w:p w14:paraId="303CA385" w14:textId="36E9EC80" w:rsidR="00762D62" w:rsidRDefault="001563E8" w:rsidP="00762D62">
      <w:pPr>
        <w:rPr>
          <w:rFonts w:cstheme="minorHAnsi"/>
          <w:b/>
          <w:color w:val="252525"/>
        </w:rPr>
      </w:pPr>
      <w:r>
        <w:rPr>
          <w:rFonts w:cstheme="minorHAnsi"/>
          <w:b/>
          <w:color w:val="252525"/>
        </w:rPr>
        <w:t>3.4</w:t>
      </w:r>
      <w:r w:rsidR="00762D62">
        <w:rPr>
          <w:rFonts w:cstheme="minorHAnsi"/>
          <w:b/>
          <w:color w:val="252525"/>
        </w:rPr>
        <w:t xml:space="preserve"> Strategy</w:t>
      </w:r>
    </w:p>
    <w:p w14:paraId="7FF68CEA" w14:textId="399F8490" w:rsidR="00AE61AB" w:rsidRPr="002D334A" w:rsidRDefault="00AE61AB" w:rsidP="0022000A">
      <w:pPr>
        <w:rPr>
          <w:rFonts w:cstheme="minorHAnsi"/>
          <w:color w:val="252525"/>
        </w:rPr>
      </w:pPr>
      <w:r>
        <w:rPr>
          <w:rFonts w:cstheme="minorHAnsi"/>
          <w:color w:val="252525"/>
        </w:rPr>
        <w:t>The research will be conducted by</w:t>
      </w:r>
      <w:r w:rsidR="002D334A">
        <w:rPr>
          <w:rFonts w:cstheme="minorHAnsi"/>
          <w:color w:val="252525"/>
        </w:rPr>
        <w:t xml:space="preserve"> e-mail survey responses. </w:t>
      </w:r>
      <w:r>
        <w:t>The research will be disseminating these surveys in the 2021 to 2022 period in order to gather the most up to date results as possible.</w:t>
      </w:r>
      <w:r w:rsidR="002D334A">
        <w:t xml:space="preserve"> The researcher will utilise internal South Wales Police e-mails to disseminate the survey to the participants.</w:t>
      </w:r>
      <w:r w:rsidR="00E0447D">
        <w:t xml:space="preserve"> </w:t>
      </w:r>
    </w:p>
    <w:p w14:paraId="1EDD0076" w14:textId="77777777" w:rsidR="0022000A" w:rsidRDefault="0022000A" w:rsidP="0022000A"/>
    <w:p w14:paraId="22BE7761" w14:textId="77777777" w:rsidR="00AE61AB" w:rsidRPr="00AE61AB" w:rsidRDefault="00AE61AB" w:rsidP="00762D62"/>
    <w:p w14:paraId="25E0E041" w14:textId="77777777" w:rsidR="00AE61AB" w:rsidRDefault="00AE61AB" w:rsidP="00762D62">
      <w:pPr>
        <w:rPr>
          <w:rFonts w:cstheme="minorHAnsi"/>
          <w:b/>
          <w:color w:val="252525"/>
        </w:rPr>
      </w:pPr>
    </w:p>
    <w:p w14:paraId="41C52909" w14:textId="159E917D" w:rsidR="00762D62" w:rsidRDefault="001563E8" w:rsidP="00762D62">
      <w:pPr>
        <w:rPr>
          <w:rFonts w:cstheme="minorHAnsi"/>
          <w:b/>
          <w:color w:val="252525"/>
        </w:rPr>
      </w:pPr>
      <w:r>
        <w:rPr>
          <w:rFonts w:cstheme="minorHAnsi"/>
          <w:b/>
          <w:color w:val="252525"/>
        </w:rPr>
        <w:t>3.5</w:t>
      </w:r>
      <w:r w:rsidR="00B50DC7">
        <w:rPr>
          <w:rFonts w:cstheme="minorHAnsi"/>
          <w:b/>
          <w:color w:val="252525"/>
        </w:rPr>
        <w:t xml:space="preserve"> Critical Justification</w:t>
      </w:r>
    </w:p>
    <w:p w14:paraId="38E331C7" w14:textId="77777777" w:rsidR="00AE61AB" w:rsidRPr="00AE61AB" w:rsidRDefault="00AE61AB" w:rsidP="00762D62">
      <w:pPr>
        <w:rPr>
          <w:rFonts w:cstheme="minorHAnsi"/>
          <w:color w:val="252525"/>
        </w:rPr>
      </w:pPr>
    </w:p>
    <w:p w14:paraId="3022560D" w14:textId="6D6DDF3D" w:rsidR="001C2C81" w:rsidRPr="000454D1" w:rsidRDefault="000454D1" w:rsidP="00E56DF0">
      <w:r>
        <w:t xml:space="preserve">Justification into the sample size chosen is to receive a number of personal responses that can each be analysed individually to achieve the research aims. The ability for the researcher to achieve a sample size comparable to the police federation poll in section 3.6 is due to time limitations and accessibility. The responses received will provide a range of responses from a number of officers to analyse </w:t>
      </w:r>
      <w:r w:rsidR="00043418">
        <w:t xml:space="preserve">that will help to identify trends and detailed ‘free text’ answers for the analysis of the research question. A larger sample would create too many responses to be individually analysed in the required time scales </w:t>
      </w:r>
      <w:r w:rsidR="00043418" w:rsidRPr="00043418">
        <w:t>(Lakens, 2021)</w:t>
      </w:r>
      <w:r w:rsidR="00043418">
        <w:t>.</w:t>
      </w:r>
    </w:p>
    <w:p w14:paraId="7F51E4EF" w14:textId="304C046B" w:rsidR="00435D46" w:rsidRDefault="00435D46" w:rsidP="00E56DF0">
      <w:r>
        <w:t xml:space="preserve">Justification for the use of </w:t>
      </w:r>
      <w:r w:rsidR="0045490B">
        <w:t>questionnaires</w:t>
      </w:r>
      <w:r>
        <w:t xml:space="preserve"> to conduct research </w:t>
      </w:r>
      <w:r w:rsidR="0045490B">
        <w:t xml:space="preserve">include the ability to statistically review the responses </w:t>
      </w:r>
      <w:r w:rsidR="0045490B" w:rsidRPr="0045490B">
        <w:t>(Cornell, 2020)</w:t>
      </w:r>
      <w:r w:rsidR="0045490B">
        <w:t xml:space="preserve">. As there is a lot of statistical data available from current literature available, this will allow for analysis of the primary research to be compared with available literature. This will allow for a conclusion to be drawn regarding the research question. Further to this, the questionnaire method will allow for a </w:t>
      </w:r>
      <w:r w:rsidR="001C2C81">
        <w:t xml:space="preserve">targeted survey on the officers who are working front line and the ability to tailor the questions to achieve the aims and objective of the dissertation </w:t>
      </w:r>
      <w:r w:rsidR="001C2C81" w:rsidRPr="0045490B">
        <w:t>(Cornell, 2020)</w:t>
      </w:r>
      <w:r w:rsidR="001C2C81">
        <w:t>.</w:t>
      </w:r>
    </w:p>
    <w:p w14:paraId="6F525296" w14:textId="780046BE" w:rsidR="001C2C81" w:rsidRDefault="001C2C81" w:rsidP="00E56DF0">
      <w:r>
        <w:t xml:space="preserve">Justification to use the respondents the questionnaire will be disseminated to include the respondent’s relevance to the research question. Front line officers are the focus of this dissertation and the decision to not include officers who work in non-frontline roles is due to the lack of understanding into the topic area they may possess. </w:t>
      </w:r>
      <w:r w:rsidR="000454D1">
        <w:t xml:space="preserve">Officers involved in training of taser may possess positive bias towards the weapon and selection of them to participate in the survey will be avoided. </w:t>
      </w:r>
      <w:r w:rsidR="000454D1" w:rsidRPr="000454D1">
        <w:t>(Smith and Noble, 2014)</w:t>
      </w:r>
    </w:p>
    <w:p w14:paraId="4933E499" w14:textId="3854D51E" w:rsidR="0068258F" w:rsidRDefault="00E0447D" w:rsidP="00E56DF0">
      <w:r>
        <w:t xml:space="preserve">Justification for the use of e-mail / electronic responses over other strategies of research is due to the low costs that are associated with them </w:t>
      </w:r>
      <w:r w:rsidRPr="00E0447D">
        <w:t>(Macfarlan, 2014)</w:t>
      </w:r>
      <w:r>
        <w:t>. A further justification</w:t>
      </w:r>
      <w:r w:rsidR="00D23229">
        <w:t xml:space="preserve"> of collecting research through electronic responses is the ability to disseminate and receive responses quickly. This is preferable over personal interviews or handing out paper surveys as it allows anonymity within the results </w:t>
      </w:r>
      <w:r w:rsidR="00D23229" w:rsidRPr="00D23229">
        <w:t>(Cleave, 2021)</w:t>
      </w:r>
      <w:r w:rsidR="00D23229">
        <w:t>.</w:t>
      </w:r>
    </w:p>
    <w:p w14:paraId="10F27D7F" w14:textId="5818AAE9" w:rsidR="00762D62" w:rsidRDefault="00762D62" w:rsidP="00762D62">
      <w:pPr>
        <w:rPr>
          <w:rFonts w:cstheme="minorHAnsi"/>
          <w:b/>
          <w:color w:val="252525"/>
        </w:rPr>
      </w:pPr>
    </w:p>
    <w:p w14:paraId="6E79869E" w14:textId="472E5130" w:rsidR="00DA5101" w:rsidRDefault="00DA5101" w:rsidP="00762D62">
      <w:pPr>
        <w:rPr>
          <w:rFonts w:cstheme="minorHAnsi"/>
          <w:b/>
          <w:color w:val="252525"/>
        </w:rPr>
      </w:pPr>
    </w:p>
    <w:p w14:paraId="56ED6698" w14:textId="77777777" w:rsidR="00DA5101" w:rsidRDefault="00DA5101" w:rsidP="00762D62">
      <w:pPr>
        <w:rPr>
          <w:rFonts w:cstheme="minorHAnsi"/>
          <w:b/>
          <w:color w:val="252525"/>
        </w:rPr>
      </w:pPr>
    </w:p>
    <w:p w14:paraId="6F9F16A1" w14:textId="38E1150A" w:rsidR="00762D62" w:rsidRDefault="001563E8" w:rsidP="00762D62">
      <w:pPr>
        <w:rPr>
          <w:rFonts w:cstheme="minorHAnsi"/>
          <w:b/>
          <w:color w:val="252525"/>
        </w:rPr>
      </w:pPr>
      <w:r>
        <w:rPr>
          <w:rFonts w:cstheme="minorHAnsi"/>
          <w:b/>
          <w:color w:val="252525"/>
        </w:rPr>
        <w:t>3.6</w:t>
      </w:r>
      <w:r w:rsidR="00762D62">
        <w:rPr>
          <w:rFonts w:cstheme="minorHAnsi"/>
          <w:b/>
          <w:color w:val="252525"/>
        </w:rPr>
        <w:t xml:space="preserve"> Limitations</w:t>
      </w:r>
    </w:p>
    <w:p w14:paraId="13A26BA9" w14:textId="78D1EDB2" w:rsidR="00D17884" w:rsidRDefault="00F515B3" w:rsidP="00F515B3">
      <w:r>
        <w:t>Limitations of this type of research inclu</w:t>
      </w:r>
      <w:r w:rsidR="00D17884">
        <w:t>de biases becoming present in the</w:t>
      </w:r>
      <w:r>
        <w:t xml:space="preserve"> findings. </w:t>
      </w:r>
      <w:r w:rsidR="00887F15">
        <w:t xml:space="preserve">Selection / participant bias </w:t>
      </w:r>
      <w:r w:rsidR="00887F15" w:rsidRPr="00887F15">
        <w:t>(Smith and Noble, 2014)</w:t>
      </w:r>
      <w:r w:rsidR="00887F15">
        <w:t xml:space="preserve"> may be prevalent when selecting officers to partake in the survey as officers will already have an affiliation to the Taser they have worked to obtain. Confirmation bias </w:t>
      </w:r>
      <w:r w:rsidR="00C74C49" w:rsidRPr="00C74C49">
        <w:t>(Cherry, 2020)</w:t>
      </w:r>
      <w:r w:rsidR="00C74C49">
        <w:t xml:space="preserve"> </w:t>
      </w:r>
      <w:r w:rsidR="00887F15">
        <w:t xml:space="preserve">may also </w:t>
      </w:r>
      <w:r w:rsidR="00C74C49">
        <w:t>be present from officers who have been trained in taser due to the fact the benefits of taser would have already been explained to them in their training.</w:t>
      </w:r>
    </w:p>
    <w:p w14:paraId="18A84327" w14:textId="07BC721C" w:rsidR="00F515B3" w:rsidRDefault="00C74C49" w:rsidP="00F515B3">
      <w:r>
        <w:lastRenderedPageBreak/>
        <w:t>To</w:t>
      </w:r>
      <w:r w:rsidR="00F515B3">
        <w:t xml:space="preserve"> counteract thi</w:t>
      </w:r>
      <w:r>
        <w:t>s,</w:t>
      </w:r>
      <w:r w:rsidR="00F515B3">
        <w:t xml:space="preserve"> separating the surveys of p</w:t>
      </w:r>
      <w:r>
        <w:t xml:space="preserve">olice officers who do and don’t carry </w:t>
      </w:r>
      <w:r w:rsidR="00C54CC9">
        <w:t>Taser will be made in the analysis. S</w:t>
      </w:r>
      <w:r w:rsidR="00F515B3">
        <w:t>urveys</w:t>
      </w:r>
      <w:r w:rsidR="00C54CC9">
        <w:t xml:space="preserve"> will only</w:t>
      </w:r>
      <w:r w:rsidR="00F515B3">
        <w:t xml:space="preserve"> to officers who are currently working in front facing roles within the force</w:t>
      </w:r>
      <w:r w:rsidR="00C54CC9">
        <w:t xml:space="preserve">. </w:t>
      </w:r>
    </w:p>
    <w:p w14:paraId="46D2F580" w14:textId="25D7B810" w:rsidR="00813990" w:rsidRDefault="00813990" w:rsidP="00813990">
      <w:r>
        <w:t xml:space="preserve">Another limitation will be the pool of officers who complete the survey. Whilst the researcher aims to accept as many survey results as possible with the time limitations provided, </w:t>
      </w:r>
      <w:r w:rsidR="00C54CC9">
        <w:t>it</w:t>
      </w:r>
      <w:r>
        <w:t xml:space="preserve"> is possible that the pool may not reflect policing across </w:t>
      </w:r>
      <w:r w:rsidR="00887F15">
        <w:t>the UK or other forces. The researcher has</w:t>
      </w:r>
      <w:r>
        <w:t xml:space="preserve"> tried to counteract this effect by disseminate the survey as large a number of officers as possible </w:t>
      </w:r>
      <w:r w:rsidR="00C54CC9">
        <w:t>within the time frame to</w:t>
      </w:r>
      <w:r>
        <w:t xml:space="preserve"> obtain the most accurate results.</w:t>
      </w:r>
    </w:p>
    <w:p w14:paraId="6AFD7617" w14:textId="77777777" w:rsidR="00F515B3" w:rsidRPr="00DA5101" w:rsidRDefault="00F515B3" w:rsidP="00762D62"/>
    <w:p w14:paraId="3964626E" w14:textId="5B20E097" w:rsidR="00DA5101" w:rsidRDefault="00DA5101" w:rsidP="00762D62">
      <w:pPr>
        <w:rPr>
          <w:rFonts w:cstheme="minorHAnsi"/>
          <w:b/>
          <w:color w:val="252525"/>
        </w:rPr>
      </w:pPr>
    </w:p>
    <w:p w14:paraId="1754D767" w14:textId="77777777" w:rsidR="00DA5101" w:rsidRDefault="00DA5101" w:rsidP="00762D62">
      <w:pPr>
        <w:rPr>
          <w:rFonts w:cstheme="minorHAnsi"/>
          <w:b/>
          <w:color w:val="252525"/>
        </w:rPr>
      </w:pPr>
    </w:p>
    <w:p w14:paraId="4532346F" w14:textId="38A13F0F" w:rsidR="00762D62" w:rsidRDefault="001563E8" w:rsidP="00762D62">
      <w:pPr>
        <w:rPr>
          <w:rFonts w:cstheme="minorHAnsi"/>
          <w:b/>
          <w:color w:val="252525"/>
        </w:rPr>
      </w:pPr>
      <w:r>
        <w:rPr>
          <w:rFonts w:cstheme="minorHAnsi"/>
          <w:b/>
          <w:color w:val="252525"/>
        </w:rPr>
        <w:t>3.7</w:t>
      </w:r>
      <w:r w:rsidR="00762D62">
        <w:rPr>
          <w:rFonts w:cstheme="minorHAnsi"/>
          <w:b/>
          <w:color w:val="252525"/>
        </w:rPr>
        <w:t xml:space="preserve"> Ethical Issues</w:t>
      </w:r>
    </w:p>
    <w:p w14:paraId="1CFCE716" w14:textId="2384C4D8" w:rsidR="0002221C" w:rsidRDefault="0002221C" w:rsidP="00762D62">
      <w:pPr>
        <w:rPr>
          <w:rFonts w:cstheme="minorHAnsi"/>
          <w:color w:val="252525"/>
        </w:rPr>
      </w:pPr>
      <w:r>
        <w:rPr>
          <w:rFonts w:cstheme="minorHAnsi"/>
          <w:color w:val="252525"/>
        </w:rPr>
        <w:t xml:space="preserve">With the research methodology chosen, there are a number of ethical issues that will be addressed. </w:t>
      </w:r>
      <w:r w:rsidR="00421ADA">
        <w:rPr>
          <w:rFonts w:cstheme="minorHAnsi"/>
          <w:color w:val="252525"/>
        </w:rPr>
        <w:t xml:space="preserve">The first ethical issue identified is consent from the participants </w:t>
      </w:r>
      <w:r w:rsidR="00421ADA" w:rsidRPr="00421ADA">
        <w:rPr>
          <w:rFonts w:cstheme="minorHAnsi"/>
          <w:color w:val="252525"/>
        </w:rPr>
        <w:t>(Webster, 2017)</w:t>
      </w:r>
      <w:r w:rsidR="00421ADA">
        <w:rPr>
          <w:rFonts w:cstheme="minorHAnsi"/>
          <w:color w:val="252525"/>
        </w:rPr>
        <w:t>. In order to address this, participants will be made fully aware of how their survey answers will be used and how their information will be kept. Participants who complete the survey would be made to agree they understand and consent to these conditions.</w:t>
      </w:r>
    </w:p>
    <w:p w14:paraId="0282E4FA" w14:textId="77777777" w:rsidR="00421ADA" w:rsidRPr="0002221C" w:rsidRDefault="00421ADA" w:rsidP="00762D62">
      <w:pPr>
        <w:rPr>
          <w:rFonts w:cstheme="minorHAnsi"/>
          <w:color w:val="252525"/>
        </w:rPr>
      </w:pPr>
      <w:r>
        <w:rPr>
          <w:rFonts w:cstheme="minorHAnsi"/>
          <w:color w:val="252525"/>
        </w:rPr>
        <w:t xml:space="preserve">The second ethical issue identified is anonymity of participants </w:t>
      </w:r>
      <w:r w:rsidRPr="00421ADA">
        <w:rPr>
          <w:rFonts w:cstheme="minorHAnsi"/>
          <w:color w:val="252525"/>
        </w:rPr>
        <w:t>(Webster, 2017)</w:t>
      </w:r>
      <w:r>
        <w:rPr>
          <w:rFonts w:cstheme="minorHAnsi"/>
          <w:color w:val="252525"/>
        </w:rPr>
        <w:t>. Consideration has been made into whether there is any requirement to hold personal information from the participants and the decision has been made that it is not required to answer the research question. Questions throughout the survey will not include any questions that request personal information from participants.</w:t>
      </w:r>
    </w:p>
    <w:p w14:paraId="3ADA447C" w14:textId="628214CC" w:rsidR="00105C92" w:rsidRDefault="00105C92" w:rsidP="0071100D">
      <w:pPr>
        <w:rPr>
          <w:rFonts w:eastAsia="Times New Roman" w:cs="Times New Roman"/>
        </w:rPr>
      </w:pPr>
    </w:p>
    <w:p w14:paraId="3364C873" w14:textId="3C6AC4A9" w:rsidR="00105C92" w:rsidRDefault="00105C92" w:rsidP="0071100D">
      <w:pPr>
        <w:rPr>
          <w:rFonts w:eastAsia="Times New Roman" w:cs="Times New Roman"/>
        </w:rPr>
      </w:pPr>
    </w:p>
    <w:p w14:paraId="67075BE9" w14:textId="205DF5A7" w:rsidR="00105C92" w:rsidRDefault="00105C92" w:rsidP="0071100D">
      <w:pPr>
        <w:rPr>
          <w:rFonts w:eastAsia="Times New Roman" w:cs="Times New Roman"/>
        </w:rPr>
      </w:pPr>
    </w:p>
    <w:p w14:paraId="4FA5D2BF" w14:textId="37806291" w:rsidR="00105C92" w:rsidRDefault="00105C92" w:rsidP="0071100D">
      <w:pPr>
        <w:rPr>
          <w:rFonts w:eastAsia="Times New Roman" w:cs="Times New Roman"/>
        </w:rPr>
      </w:pPr>
    </w:p>
    <w:p w14:paraId="5352352F" w14:textId="13CF241E" w:rsidR="00421ADA" w:rsidRDefault="00421ADA" w:rsidP="0071100D">
      <w:pPr>
        <w:rPr>
          <w:rFonts w:eastAsia="Times New Roman" w:cs="Times New Roman"/>
        </w:rPr>
      </w:pPr>
    </w:p>
    <w:p w14:paraId="0CA956C9" w14:textId="57732639" w:rsidR="00421ADA" w:rsidRDefault="00421ADA" w:rsidP="0071100D">
      <w:pPr>
        <w:rPr>
          <w:rFonts w:eastAsia="Times New Roman" w:cs="Times New Roman"/>
        </w:rPr>
      </w:pPr>
    </w:p>
    <w:p w14:paraId="778E444D" w14:textId="27DF37E2" w:rsidR="00421ADA" w:rsidRDefault="00421ADA" w:rsidP="0071100D">
      <w:pPr>
        <w:rPr>
          <w:rFonts w:eastAsia="Times New Roman" w:cs="Times New Roman"/>
        </w:rPr>
      </w:pPr>
    </w:p>
    <w:p w14:paraId="396FA0F5" w14:textId="0A7EB844" w:rsidR="00421ADA" w:rsidRDefault="00421ADA" w:rsidP="0071100D">
      <w:pPr>
        <w:rPr>
          <w:rFonts w:eastAsia="Times New Roman" w:cs="Times New Roman"/>
        </w:rPr>
      </w:pPr>
    </w:p>
    <w:p w14:paraId="3A6FB357" w14:textId="77777777" w:rsidR="00421ADA" w:rsidRDefault="00421ADA" w:rsidP="0071100D">
      <w:pPr>
        <w:rPr>
          <w:rFonts w:eastAsia="Times New Roman" w:cs="Times New Roman"/>
        </w:rPr>
      </w:pPr>
    </w:p>
    <w:p w14:paraId="445E197C" w14:textId="69047B31" w:rsidR="00105C92" w:rsidRDefault="00105C92" w:rsidP="0071100D">
      <w:pPr>
        <w:rPr>
          <w:rFonts w:eastAsia="Times New Roman" w:cs="Times New Roman"/>
        </w:rPr>
      </w:pPr>
    </w:p>
    <w:p w14:paraId="6BF6FC23" w14:textId="7D33B5C9" w:rsidR="00105C92" w:rsidRDefault="00105C92" w:rsidP="0071100D">
      <w:pPr>
        <w:rPr>
          <w:rFonts w:eastAsia="Times New Roman" w:cs="Times New Roman"/>
        </w:rPr>
      </w:pPr>
    </w:p>
    <w:p w14:paraId="43D1CF96" w14:textId="6315992A" w:rsidR="00105C92" w:rsidRDefault="00105C92" w:rsidP="0071100D">
      <w:pPr>
        <w:rPr>
          <w:rFonts w:eastAsia="Times New Roman" w:cs="Times New Roman"/>
        </w:rPr>
      </w:pPr>
    </w:p>
    <w:p w14:paraId="4EA1BAC5" w14:textId="2D870197" w:rsidR="00105C92" w:rsidRDefault="00105C92" w:rsidP="0071100D">
      <w:pPr>
        <w:rPr>
          <w:rFonts w:eastAsia="Times New Roman" w:cs="Times New Roman"/>
        </w:rPr>
      </w:pPr>
    </w:p>
    <w:p w14:paraId="2F54D885" w14:textId="77777777" w:rsidR="00105C92" w:rsidRPr="0071100D" w:rsidRDefault="00105C92" w:rsidP="0071100D">
      <w:pPr>
        <w:rPr>
          <w:rFonts w:eastAsia="Times New Roman" w:cs="Times New Roman"/>
        </w:rPr>
      </w:pPr>
    </w:p>
    <w:p w14:paraId="1AC95BE2" w14:textId="15295629" w:rsidR="00141DC4" w:rsidRDefault="00141DC4" w:rsidP="00141DC4">
      <w:pPr>
        <w:jc w:val="center"/>
        <w:rPr>
          <w:sz w:val="32"/>
        </w:rPr>
      </w:pPr>
      <w:r>
        <w:rPr>
          <w:sz w:val="32"/>
        </w:rPr>
        <w:lastRenderedPageBreak/>
        <w:t>Analysis of Results</w:t>
      </w:r>
      <w:r w:rsidR="00060250">
        <w:rPr>
          <w:sz w:val="32"/>
        </w:rPr>
        <w:t xml:space="preserve"> </w:t>
      </w:r>
    </w:p>
    <w:p w14:paraId="74A38A36" w14:textId="2F95E999" w:rsidR="00141DC4" w:rsidRDefault="009E5670" w:rsidP="0071100D">
      <w:pPr>
        <w:rPr>
          <w:rFonts w:cstheme="minorHAnsi"/>
        </w:rPr>
      </w:pPr>
      <w:r>
        <w:rPr>
          <w:rFonts w:cstheme="minorHAnsi"/>
        </w:rPr>
        <w:t>In this section, the data collected from the research will be analysed and discussed.</w:t>
      </w:r>
      <w:r w:rsidR="00D72C71">
        <w:rPr>
          <w:rFonts w:cstheme="minorHAnsi"/>
        </w:rPr>
        <w:t xml:space="preserve"> </w:t>
      </w:r>
      <w:r w:rsidR="0071100D" w:rsidRPr="00FC5313">
        <w:rPr>
          <w:rFonts w:cstheme="minorHAnsi"/>
        </w:rPr>
        <w:t xml:space="preserve">The research </w:t>
      </w:r>
      <w:r w:rsidR="00D72C71">
        <w:rPr>
          <w:rFonts w:cstheme="minorHAnsi"/>
        </w:rPr>
        <w:t>presented</w:t>
      </w:r>
      <w:r w:rsidR="0071100D" w:rsidRPr="00FC5313">
        <w:rPr>
          <w:rFonts w:cstheme="minorHAnsi"/>
        </w:rPr>
        <w:t xml:space="preserve"> includes</w:t>
      </w:r>
      <w:r w:rsidR="00D72C71">
        <w:rPr>
          <w:rFonts w:cstheme="minorHAnsi"/>
        </w:rPr>
        <w:t xml:space="preserve"> the</w:t>
      </w:r>
      <w:r w:rsidR="0071100D" w:rsidRPr="00FC5313">
        <w:rPr>
          <w:rFonts w:cstheme="minorHAnsi"/>
        </w:rPr>
        <w:t xml:space="preserve"> responses</w:t>
      </w:r>
      <w:r w:rsidR="00D72C71">
        <w:rPr>
          <w:rFonts w:cstheme="minorHAnsi"/>
        </w:rPr>
        <w:t xml:space="preserve"> from front line officers that</w:t>
      </w:r>
      <w:r w:rsidR="0071100D" w:rsidRPr="00FC5313">
        <w:rPr>
          <w:rFonts w:cstheme="minorHAnsi"/>
        </w:rPr>
        <w:t xml:space="preserve"> have gathered through di</w:t>
      </w:r>
      <w:r w:rsidR="00D72C71">
        <w:rPr>
          <w:rFonts w:cstheme="minorHAnsi"/>
        </w:rPr>
        <w:t xml:space="preserve">sseminating the survey question. Firstly, the results received will be presented in order they were provided to the recipients. The results will be shown by </w:t>
      </w:r>
      <w:r w:rsidR="0071100D" w:rsidRPr="00FC5313">
        <w:rPr>
          <w:rFonts w:cstheme="minorHAnsi"/>
        </w:rPr>
        <w:t>providing the statistics on the results of the multip</w:t>
      </w:r>
      <w:r w:rsidR="00D72C71">
        <w:rPr>
          <w:rFonts w:cstheme="minorHAnsi"/>
        </w:rPr>
        <w:t>le choice questions. Then, the answers of the ‘free text’ questions will be</w:t>
      </w:r>
      <w:r w:rsidR="0071100D" w:rsidRPr="00FC5313">
        <w:rPr>
          <w:rFonts w:cstheme="minorHAnsi"/>
        </w:rPr>
        <w:t xml:space="preserve"> discussing </w:t>
      </w:r>
      <w:r w:rsidR="00D72C71">
        <w:rPr>
          <w:rFonts w:cstheme="minorHAnsi"/>
        </w:rPr>
        <w:t>discussed and explained.</w:t>
      </w:r>
    </w:p>
    <w:p w14:paraId="252F6C7F" w14:textId="061AD02F" w:rsidR="0053554D" w:rsidRPr="00FC5313" w:rsidRDefault="0053554D" w:rsidP="0071100D">
      <w:pPr>
        <w:rPr>
          <w:rFonts w:cstheme="minorHAnsi"/>
        </w:rPr>
      </w:pPr>
      <w:r>
        <w:rPr>
          <w:rFonts w:cstheme="minorHAnsi"/>
        </w:rPr>
        <w:t xml:space="preserve">An analysis of the results will then be conducted to identify trends and discuss the results in greater detail. The findings will then be discussed in relation to each of the aims and objectives of the dissertation. </w:t>
      </w:r>
    </w:p>
    <w:p w14:paraId="39C3654D" w14:textId="3C9E0D00" w:rsidR="001563E8" w:rsidRDefault="0071100D" w:rsidP="0071100D">
      <w:pPr>
        <w:rPr>
          <w:rFonts w:cstheme="minorHAnsi"/>
        </w:rPr>
      </w:pPr>
      <w:r w:rsidRPr="00FC5313">
        <w:rPr>
          <w:rFonts w:cstheme="minorHAnsi"/>
        </w:rPr>
        <w:t xml:space="preserve">I will then be comparing the results of each question to each other to identify trends within the results of the survey. </w:t>
      </w:r>
      <w:r w:rsidR="00F27C4B" w:rsidRPr="00FC5313">
        <w:rPr>
          <w:rFonts w:cstheme="minorHAnsi"/>
        </w:rPr>
        <w:t>Finally I will be looking at any limitations I have experienced throughout the collecting of the results. I will not be discussing and conclusions that can be drawn during this section and will be discussing that in the conclusions chapter.</w:t>
      </w:r>
    </w:p>
    <w:p w14:paraId="16659C0F" w14:textId="40E5031F" w:rsidR="001563E8" w:rsidRDefault="001563E8" w:rsidP="0071100D">
      <w:pPr>
        <w:rPr>
          <w:rFonts w:cstheme="minorHAnsi"/>
        </w:rPr>
      </w:pPr>
    </w:p>
    <w:p w14:paraId="2CB5A59D" w14:textId="4F9F3A59" w:rsidR="005655EC" w:rsidRDefault="005655EC" w:rsidP="0071100D">
      <w:pPr>
        <w:rPr>
          <w:rFonts w:cstheme="minorHAnsi"/>
        </w:rPr>
      </w:pPr>
    </w:p>
    <w:p w14:paraId="2A8E38A8" w14:textId="77777777" w:rsidR="005655EC" w:rsidRDefault="005655EC" w:rsidP="0071100D">
      <w:pPr>
        <w:rPr>
          <w:rFonts w:cstheme="minorHAnsi"/>
        </w:rPr>
      </w:pPr>
    </w:p>
    <w:p w14:paraId="644BFA83" w14:textId="1005A02A" w:rsidR="00240620" w:rsidRDefault="001563E8" w:rsidP="001563E8">
      <w:pPr>
        <w:rPr>
          <w:rFonts w:cstheme="minorHAnsi"/>
          <w:b/>
          <w:color w:val="252525"/>
        </w:rPr>
      </w:pPr>
      <w:r>
        <w:rPr>
          <w:rFonts w:cstheme="minorHAnsi"/>
          <w:b/>
          <w:color w:val="252525"/>
        </w:rPr>
        <w:t xml:space="preserve">4.1 </w:t>
      </w:r>
      <w:r w:rsidR="00105C92">
        <w:rPr>
          <w:rFonts w:cstheme="minorHAnsi"/>
          <w:b/>
          <w:color w:val="252525"/>
        </w:rPr>
        <w:t>Reliability of Data</w:t>
      </w:r>
    </w:p>
    <w:p w14:paraId="404F250E" w14:textId="07B90BEC" w:rsidR="00240620" w:rsidRDefault="005655EC" w:rsidP="001563E8">
      <w:pPr>
        <w:rPr>
          <w:rFonts w:cstheme="minorHAnsi"/>
          <w:color w:val="252525"/>
        </w:rPr>
      </w:pPr>
      <w:r>
        <w:rPr>
          <w:rFonts w:cstheme="minorHAnsi"/>
          <w:color w:val="252525"/>
        </w:rPr>
        <w:t>The reliability of the data is argued to be the consistency of the measurement of results to show how trustworthy</w:t>
      </w:r>
      <w:r w:rsidR="000C717B">
        <w:rPr>
          <w:rFonts w:cstheme="minorHAnsi"/>
          <w:color w:val="252525"/>
        </w:rPr>
        <w:t xml:space="preserve"> results are</w:t>
      </w:r>
      <w:r>
        <w:rPr>
          <w:rFonts w:cstheme="minorHAnsi"/>
          <w:color w:val="252525"/>
        </w:rPr>
        <w:t xml:space="preserve"> </w:t>
      </w:r>
      <w:r w:rsidRPr="005655EC">
        <w:rPr>
          <w:rFonts w:cstheme="minorHAnsi"/>
          <w:color w:val="252525"/>
        </w:rPr>
        <w:t>(Nicholas, 2021)</w:t>
      </w:r>
      <w:r>
        <w:rPr>
          <w:rFonts w:cstheme="minorHAnsi"/>
          <w:color w:val="252525"/>
        </w:rPr>
        <w:t>. It is argued that if data is repeatedly tested to show similar results then the data can be considered trustworthy. As the research methodology does not consist of a large sample size such as the Police Federation poll on officers, statistical comparisons with the research findings will be made to ensure reliability of results.</w:t>
      </w:r>
    </w:p>
    <w:p w14:paraId="6E52D793" w14:textId="33646998" w:rsidR="00105C92" w:rsidRDefault="00105C92" w:rsidP="00105C92">
      <w:pPr>
        <w:rPr>
          <w:rFonts w:cstheme="minorHAnsi"/>
          <w:b/>
          <w:color w:val="252525"/>
        </w:rPr>
      </w:pPr>
    </w:p>
    <w:p w14:paraId="2E33C04A" w14:textId="1264A915" w:rsidR="002933C4" w:rsidRDefault="002933C4" w:rsidP="00105C92">
      <w:pPr>
        <w:rPr>
          <w:rFonts w:cstheme="minorHAnsi"/>
          <w:b/>
          <w:color w:val="252525"/>
        </w:rPr>
      </w:pPr>
    </w:p>
    <w:p w14:paraId="3AB74812" w14:textId="77777777" w:rsidR="002933C4" w:rsidRDefault="002933C4" w:rsidP="00105C92">
      <w:pPr>
        <w:rPr>
          <w:rFonts w:cstheme="minorHAnsi"/>
          <w:b/>
          <w:color w:val="252525"/>
        </w:rPr>
      </w:pPr>
    </w:p>
    <w:p w14:paraId="7B252599" w14:textId="52A6EE50" w:rsidR="00105C92" w:rsidRDefault="008A208A" w:rsidP="00105C92">
      <w:pPr>
        <w:rPr>
          <w:rFonts w:cstheme="minorHAnsi"/>
          <w:b/>
          <w:color w:val="252525"/>
        </w:rPr>
      </w:pPr>
      <w:r>
        <w:rPr>
          <w:rFonts w:cstheme="minorHAnsi"/>
          <w:b/>
          <w:color w:val="252525"/>
        </w:rPr>
        <w:t>4.2</w:t>
      </w:r>
      <w:r w:rsidR="00105C92">
        <w:rPr>
          <w:rFonts w:cstheme="minorHAnsi"/>
          <w:b/>
          <w:color w:val="252525"/>
        </w:rPr>
        <w:t xml:space="preserve"> Results</w:t>
      </w:r>
    </w:p>
    <w:p w14:paraId="18822650" w14:textId="43BCB1F9" w:rsidR="00954CCD" w:rsidRPr="00FC5313" w:rsidRDefault="009E5670" w:rsidP="00954CCD">
      <w:pPr>
        <w:rPr>
          <w:rFonts w:cstheme="minorHAnsi"/>
        </w:rPr>
      </w:pPr>
      <w:r>
        <w:rPr>
          <w:rFonts w:cstheme="minorHAnsi"/>
        </w:rPr>
        <w:t>The research</w:t>
      </w:r>
      <w:r w:rsidRPr="00FC5313">
        <w:rPr>
          <w:rFonts w:cstheme="minorHAnsi"/>
        </w:rPr>
        <w:t xml:space="preserve"> received a </w:t>
      </w:r>
      <w:r>
        <w:rPr>
          <w:rFonts w:cstheme="minorHAnsi"/>
        </w:rPr>
        <w:t xml:space="preserve">total of twenty responses to the </w:t>
      </w:r>
      <w:r w:rsidRPr="00FC5313">
        <w:rPr>
          <w:rFonts w:cstheme="minorHAnsi"/>
        </w:rPr>
        <w:t>survey from officers throughout South Wales Police. All responses were answered anonymously and all responses answered that they were front line facing officer who were still currently serving in their roles. All responses were recorded in the 2022 period.</w:t>
      </w:r>
    </w:p>
    <w:p w14:paraId="5404788B" w14:textId="46497784" w:rsidR="00954CCD" w:rsidRDefault="00954CCD" w:rsidP="00954CCD">
      <w:pPr>
        <w:rPr>
          <w:rFonts w:cstheme="minorHAnsi"/>
        </w:rPr>
      </w:pPr>
      <w:r>
        <w:rPr>
          <w:rFonts w:cstheme="minorHAnsi"/>
        </w:rPr>
        <w:t>Respondents have been then</w:t>
      </w:r>
      <w:r w:rsidRPr="00FC5313">
        <w:rPr>
          <w:rFonts w:cstheme="minorHAnsi"/>
        </w:rPr>
        <w:t xml:space="preserve"> to disclose the length of service that they have working for South Wales Police. I received 2 responses with less one year service, 3 responses with 1 to 2 years’ service, 6 responses for 2 to 5 years’ service, 5 responses with 5 to 15 years and 3 responses with over 15 years’ service</w:t>
      </w:r>
      <w:r>
        <w:rPr>
          <w:rFonts w:cstheme="minorHAnsi"/>
        </w:rPr>
        <w:t>.</w:t>
      </w:r>
    </w:p>
    <w:p w14:paraId="0B7ADA9F" w14:textId="2CDF0953" w:rsidR="00954CCD" w:rsidRDefault="00954CCD" w:rsidP="00954CCD">
      <w:pPr>
        <w:rPr>
          <w:rFonts w:cstheme="minorHAnsi"/>
        </w:rPr>
      </w:pPr>
      <w:r w:rsidRPr="00FC5313">
        <w:rPr>
          <w:rFonts w:cstheme="minorHAnsi"/>
        </w:rPr>
        <w:t>T</w:t>
      </w:r>
      <w:r>
        <w:rPr>
          <w:rFonts w:cstheme="minorHAnsi"/>
        </w:rPr>
        <w:t>he first relevant question to the</w:t>
      </w:r>
      <w:r w:rsidRPr="00FC5313">
        <w:rPr>
          <w:rFonts w:cstheme="minorHAnsi"/>
        </w:rPr>
        <w:t xml:space="preserve"> research which was included on the survey was ‘do you carry taser’. Out of the </w:t>
      </w:r>
      <w:r>
        <w:rPr>
          <w:rFonts w:cstheme="minorHAnsi"/>
        </w:rPr>
        <w:t>20 responses to this question, the questionnaire</w:t>
      </w:r>
      <w:r w:rsidRPr="00FC5313">
        <w:rPr>
          <w:rFonts w:cstheme="minorHAnsi"/>
        </w:rPr>
        <w:t xml:space="preserve"> received </w:t>
      </w:r>
      <w:r w:rsidR="00774EBA">
        <w:rPr>
          <w:rFonts w:cstheme="minorHAnsi"/>
        </w:rPr>
        <w:t>60%</w:t>
      </w:r>
      <w:r>
        <w:rPr>
          <w:rFonts w:cstheme="minorHAnsi"/>
        </w:rPr>
        <w:t xml:space="preserve"> responses stating “Yes” and</w:t>
      </w:r>
      <w:r w:rsidR="00774EBA">
        <w:rPr>
          <w:rFonts w:cstheme="minorHAnsi"/>
        </w:rPr>
        <w:t xml:space="preserve"> received 40%</w:t>
      </w:r>
      <w:r w:rsidRPr="00FC5313">
        <w:rPr>
          <w:rFonts w:cstheme="minorHAnsi"/>
        </w:rPr>
        <w:t xml:space="preserve"> responses stating no.</w:t>
      </w:r>
    </w:p>
    <w:p w14:paraId="166AEFA0" w14:textId="3ED0E4F3" w:rsidR="005D080B" w:rsidRDefault="005D080B" w:rsidP="00954CCD">
      <w:pPr>
        <w:rPr>
          <w:rFonts w:cstheme="minorHAnsi"/>
        </w:rPr>
      </w:pPr>
      <w:r>
        <w:lastRenderedPageBreak/>
        <w:t xml:space="preserve">A follow up question was directed towards officers who do not carry Taser. This question asked “why” they did not carry. </w:t>
      </w:r>
      <w:r w:rsidR="00774EBA">
        <w:t>38% of</w:t>
      </w:r>
      <w:r>
        <w:t xml:space="preserve"> respondents stated that they were not yet allowed to carry taser due to force policy on their length of service and selected no other boxes. </w:t>
      </w:r>
      <w:r w:rsidR="00774EBA">
        <w:t>The remaining 62% of respondents</w:t>
      </w:r>
      <w:r>
        <w:t xml:space="preserve"> </w:t>
      </w:r>
      <w:r w:rsidR="00774EBA">
        <w:t>who do not carry taser, all</w:t>
      </w:r>
      <w:r>
        <w:t xml:space="preserve"> selected they did not want the extra responsibility and did not believe the force would support them if they were put in a situation where they were forced to use it. One </w:t>
      </w:r>
      <w:r w:rsidR="00DD59F2">
        <w:t>respondent</w:t>
      </w:r>
      <w:r>
        <w:t xml:space="preserve"> also selected the ‘other’ option and wrote that they has not required Taser to be safe in his 20 years of service, so they do not understand why he would need it now.</w:t>
      </w:r>
    </w:p>
    <w:p w14:paraId="007BBE5A" w14:textId="0A834B3E" w:rsidR="005F21F3" w:rsidRDefault="003E571D" w:rsidP="00954CCD">
      <w:pPr>
        <w:rPr>
          <w:rFonts w:cstheme="minorHAnsi"/>
        </w:rPr>
      </w:pPr>
      <w:r>
        <w:t>A follow up question for officers</w:t>
      </w:r>
      <w:r w:rsidR="00DD59F2">
        <w:t xml:space="preserve"> carrying T</w:t>
      </w:r>
      <w:r>
        <w:t xml:space="preserve">aser was also conducted. </w:t>
      </w:r>
      <w:r w:rsidR="005F21F3">
        <w:t>All officers who carry taser answered that they believe taser is beneficial in helping them carry out their role as a constable. A follow up question of “why” has been asked and all officers have selected multiple boxes stating to “protect self / other officers” and “protect the public / subject”.</w:t>
      </w:r>
    </w:p>
    <w:p w14:paraId="04319326" w14:textId="5FA7D384" w:rsidR="00105C92" w:rsidRDefault="00C478C6" w:rsidP="00105C92">
      <w:r>
        <w:t>All r</w:t>
      </w:r>
      <w:r w:rsidR="00DE5044">
        <w:t>espondents I have then asked if they have ever been a</w:t>
      </w:r>
      <w:r w:rsidR="00DD59F2">
        <w:t>ssaulted on duty and received 70%</w:t>
      </w:r>
      <w:r w:rsidR="00DE5044">
        <w:t xml:space="preserve"> responses stating yes</w:t>
      </w:r>
      <w:r w:rsidR="00DD59F2">
        <w:t xml:space="preserve"> and 30%</w:t>
      </w:r>
      <w:r w:rsidR="00DE5044">
        <w:t xml:space="preserve"> responses stating no.</w:t>
      </w:r>
      <w:r w:rsidR="00DE5044">
        <w:rPr>
          <w:rFonts w:cstheme="minorHAnsi"/>
        </w:rPr>
        <w:t xml:space="preserve"> </w:t>
      </w:r>
      <w:r w:rsidR="00DD59F2">
        <w:t>Of those</w:t>
      </w:r>
      <w:r w:rsidR="00DE5044">
        <w:t xml:space="preserve"> who answered yes, only </w:t>
      </w:r>
      <w:r w:rsidR="00DD59F2">
        <w:t>3</w:t>
      </w:r>
      <w:r w:rsidR="00DE5044">
        <w:t>5</w:t>
      </w:r>
      <w:r w:rsidR="00DD59F2">
        <w:t>%</w:t>
      </w:r>
      <w:r w:rsidR="00DE5044">
        <w:t xml:space="preserve"> of them believed that their assault could have been prevented if they had been equipped with taser to de-escalate the situation</w:t>
      </w:r>
      <w:r>
        <w:t>.</w:t>
      </w:r>
    </w:p>
    <w:p w14:paraId="2E0780E4" w14:textId="5231414B" w:rsidR="00C478C6" w:rsidRDefault="00C478C6" w:rsidP="00C478C6">
      <w:pPr>
        <w:rPr>
          <w:rFonts w:cstheme="minorHAnsi"/>
        </w:rPr>
      </w:pPr>
      <w:r w:rsidRPr="00FC5313">
        <w:rPr>
          <w:rFonts w:cstheme="minorHAnsi"/>
        </w:rPr>
        <w:t>The next question I have asked was if the participants of the survey would feel safer if they did or could carry Taser with them when conducting their duties. The results of t</w:t>
      </w:r>
      <w:r w:rsidR="00DD59F2">
        <w:rPr>
          <w:rFonts w:cstheme="minorHAnsi"/>
        </w:rPr>
        <w:t>his were 75%</w:t>
      </w:r>
      <w:r w:rsidRPr="00FC5313">
        <w:rPr>
          <w:rFonts w:cstheme="minorHAnsi"/>
        </w:rPr>
        <w:t xml:space="preserve"> officers an</w:t>
      </w:r>
      <w:r w:rsidR="00DD59F2">
        <w:rPr>
          <w:rFonts w:cstheme="minorHAnsi"/>
        </w:rPr>
        <w:t>swering “yes” and 25%</w:t>
      </w:r>
      <w:r w:rsidRPr="00FC5313">
        <w:rPr>
          <w:rFonts w:cstheme="minorHAnsi"/>
        </w:rPr>
        <w:t xml:space="preserve"> answering “no”.</w:t>
      </w:r>
    </w:p>
    <w:p w14:paraId="7DEDFCC8" w14:textId="7ECEEE41" w:rsidR="00C478C6" w:rsidRDefault="008A208A" w:rsidP="00105C92">
      <w:r>
        <w:t xml:space="preserve">Respondents have then further asked if they believe that </w:t>
      </w:r>
      <w:r w:rsidR="00ED607F">
        <w:t>the ability to carry a Taser should be availab</w:t>
      </w:r>
      <w:r>
        <w:t>l</w:t>
      </w:r>
      <w:r w:rsidR="00ED607F">
        <w:t>e</w:t>
      </w:r>
      <w:r>
        <w:t xml:space="preserve"> to all response officers, including ones leaving training school. Officers have replied showing that 30% of them believe that this should be the case, 50% responded stating only if they can pass a taser course following their tutorship period and 20% responses stating this should not be the case. </w:t>
      </w:r>
    </w:p>
    <w:p w14:paraId="7EF51F48" w14:textId="77777777" w:rsidR="00E1634F" w:rsidRDefault="008A208A" w:rsidP="00E1634F">
      <w:r>
        <w:t>A follow up question asking “why” has been asked</w:t>
      </w:r>
      <w:r w:rsidR="00E1634F">
        <w:t>. 50% of responses in support of this argued that, as officers, they will be exposed to the same threats and dangers as any other officer and should be equipped with the Taser in order to protect themselves. One response against this concept stated that officers should first learn to speak to people and manage conflict without having this option before being equipped with the weapon. One final response argued a similar point that officers leaving training school will not have enough conflict or use of force experience and may be too hasty to use the weapon without understanding the repercussions of their use of force.</w:t>
      </w:r>
    </w:p>
    <w:p w14:paraId="150B6F72" w14:textId="2354956C" w:rsidR="008A208A" w:rsidRPr="00DE5044" w:rsidRDefault="008A208A" w:rsidP="00105C92">
      <w:pPr>
        <w:rPr>
          <w:rFonts w:cstheme="minorHAnsi"/>
        </w:rPr>
      </w:pPr>
    </w:p>
    <w:p w14:paraId="6F66CDB4" w14:textId="2454B248" w:rsidR="00DE5044" w:rsidRDefault="00DE5044" w:rsidP="00105C92">
      <w:pPr>
        <w:rPr>
          <w:rFonts w:cstheme="minorHAnsi"/>
          <w:b/>
          <w:color w:val="252525"/>
        </w:rPr>
      </w:pPr>
    </w:p>
    <w:p w14:paraId="145AC3D2" w14:textId="79170A8E" w:rsidR="002933C4" w:rsidRDefault="002933C4" w:rsidP="00105C92">
      <w:pPr>
        <w:rPr>
          <w:rFonts w:cstheme="minorHAnsi"/>
          <w:b/>
          <w:color w:val="252525"/>
        </w:rPr>
      </w:pPr>
    </w:p>
    <w:p w14:paraId="7CE6D27F" w14:textId="79DACE39" w:rsidR="00105C92" w:rsidRDefault="008A208A" w:rsidP="00105C92">
      <w:pPr>
        <w:rPr>
          <w:rFonts w:cstheme="minorHAnsi"/>
          <w:b/>
          <w:color w:val="252525"/>
        </w:rPr>
      </w:pPr>
      <w:r>
        <w:rPr>
          <w:rFonts w:cstheme="minorHAnsi"/>
          <w:b/>
          <w:color w:val="252525"/>
        </w:rPr>
        <w:t>4.3</w:t>
      </w:r>
      <w:r w:rsidR="00105C92">
        <w:rPr>
          <w:rFonts w:cstheme="minorHAnsi"/>
          <w:b/>
          <w:color w:val="252525"/>
        </w:rPr>
        <w:t xml:space="preserve"> Analysis of Data</w:t>
      </w:r>
    </w:p>
    <w:p w14:paraId="2C3187A0" w14:textId="43D6F519" w:rsidR="005655EC" w:rsidRDefault="005655EC" w:rsidP="005655EC">
      <w:pPr>
        <w:rPr>
          <w:rFonts w:cstheme="minorHAnsi"/>
        </w:rPr>
      </w:pPr>
      <w:r w:rsidRPr="00FC5313">
        <w:rPr>
          <w:rFonts w:cstheme="minorHAnsi"/>
        </w:rPr>
        <w:t>From analysing these results so far I have noticed two key points. The first of which being that 60% of respondents replied stating that they carry taser. This is a significant difference when compared to the 2019 statistics I have discussed in my literature review whereby only approximately 30,000 of 150,000 officers carry taser (20%), I immediately noticed a disparity in the numbers received from my survey to the numbers released by the home office in 2019. I believe that my results are still</w:t>
      </w:r>
      <w:r w:rsidR="00860CBA">
        <w:rPr>
          <w:rFonts w:cstheme="minorHAnsi"/>
        </w:rPr>
        <w:t xml:space="preserve"> accurate for this and that </w:t>
      </w:r>
      <w:r w:rsidRPr="00FC5313">
        <w:rPr>
          <w:rFonts w:cstheme="minorHAnsi"/>
        </w:rPr>
        <w:t xml:space="preserve">factors come into play regarding this disparity. </w:t>
      </w:r>
    </w:p>
    <w:p w14:paraId="307F6E4C" w14:textId="435D73A4" w:rsidR="00DE5044" w:rsidRPr="00FC5313" w:rsidRDefault="00860CBA" w:rsidP="00C24BDF">
      <w:pPr>
        <w:rPr>
          <w:rFonts w:cstheme="minorHAnsi"/>
        </w:rPr>
      </w:pPr>
      <w:r>
        <w:rPr>
          <w:rFonts w:cstheme="minorHAnsi"/>
        </w:rPr>
        <w:t>The factor that could have effected these results is</w:t>
      </w:r>
      <w:r w:rsidR="00C24BDF" w:rsidRPr="00FC5313">
        <w:rPr>
          <w:rFonts w:cstheme="minorHAnsi"/>
        </w:rPr>
        <w:t xml:space="preserve"> the pool of officers who I have chosen to select. As I have only conducted research on officers who are in front line roles, I have had a higher number </w:t>
      </w:r>
      <w:r w:rsidR="00C24BDF" w:rsidRPr="00FC5313">
        <w:rPr>
          <w:rFonts w:cstheme="minorHAnsi"/>
        </w:rPr>
        <w:lastRenderedPageBreak/>
        <w:t>of responses from taser officers</w:t>
      </w:r>
      <w:r>
        <w:rPr>
          <w:rFonts w:cstheme="minorHAnsi"/>
        </w:rPr>
        <w:t>. In comparison,</w:t>
      </w:r>
      <w:r w:rsidR="00C24BDF" w:rsidRPr="00FC5313">
        <w:rPr>
          <w:rFonts w:cstheme="minorHAnsi"/>
        </w:rPr>
        <w:t xml:space="preserve"> the results released by the home office which would have included many officers in </w:t>
      </w:r>
      <w:r>
        <w:rPr>
          <w:rFonts w:cstheme="minorHAnsi"/>
        </w:rPr>
        <w:t>non-front-line</w:t>
      </w:r>
      <w:r w:rsidR="00C24BDF" w:rsidRPr="00FC5313">
        <w:rPr>
          <w:rFonts w:cstheme="minorHAnsi"/>
        </w:rPr>
        <w:t xml:space="preserve"> based jobs or roles that do not require taser. </w:t>
      </w:r>
    </w:p>
    <w:p w14:paraId="58DD632A" w14:textId="5B6B91A1" w:rsidR="00C24BDF" w:rsidRPr="00FC5313" w:rsidRDefault="00C24BDF" w:rsidP="00C24BDF">
      <w:pPr>
        <w:rPr>
          <w:rFonts w:cstheme="minorHAnsi"/>
        </w:rPr>
      </w:pPr>
      <w:r>
        <w:rPr>
          <w:rFonts w:cstheme="minorHAnsi"/>
        </w:rPr>
        <w:t>75% of participants answered</w:t>
      </w:r>
      <w:r w:rsidR="00860CBA">
        <w:rPr>
          <w:rFonts w:cstheme="minorHAnsi"/>
        </w:rPr>
        <w:t xml:space="preserve"> of the researched answer</w:t>
      </w:r>
      <w:r>
        <w:rPr>
          <w:rFonts w:cstheme="minorHAnsi"/>
        </w:rPr>
        <w:t xml:space="preserve"> they would feel safer with Taser. This</w:t>
      </w:r>
      <w:r w:rsidRPr="00FC5313">
        <w:rPr>
          <w:rFonts w:cstheme="minorHAnsi"/>
        </w:rPr>
        <w:t xml:space="preserve"> is comparable to </w:t>
      </w:r>
      <w:r w:rsidRPr="00FC5313">
        <w:rPr>
          <w:rFonts w:eastAsia="Times New Roman" w:cstheme="minorHAnsi"/>
        </w:rPr>
        <w:t>81% of the officers responded that carrying taser would “make them feel safer” (Polfed, 2019)</w:t>
      </w:r>
      <w:r w:rsidRPr="00FC5313">
        <w:rPr>
          <w:rFonts w:cstheme="minorHAnsi"/>
        </w:rPr>
        <w:t xml:space="preserve"> in th</w:t>
      </w:r>
      <w:r w:rsidR="00860CBA">
        <w:rPr>
          <w:rFonts w:cstheme="minorHAnsi"/>
        </w:rPr>
        <w:t>e police federations poll and provides reliability (See Section 4.1).</w:t>
      </w:r>
    </w:p>
    <w:p w14:paraId="5E686E67" w14:textId="69AB81E0" w:rsidR="00105C92" w:rsidRDefault="00105C92" w:rsidP="00105C92">
      <w:pPr>
        <w:rPr>
          <w:rFonts w:cstheme="minorHAnsi"/>
          <w:b/>
          <w:color w:val="252525"/>
        </w:rPr>
      </w:pPr>
    </w:p>
    <w:p w14:paraId="73A24C42" w14:textId="345470AB" w:rsidR="005655EC" w:rsidRDefault="005655EC" w:rsidP="00105C92">
      <w:pPr>
        <w:rPr>
          <w:rFonts w:cstheme="minorHAnsi"/>
          <w:b/>
          <w:color w:val="252525"/>
        </w:rPr>
      </w:pPr>
    </w:p>
    <w:p w14:paraId="26733128" w14:textId="77777777" w:rsidR="005655EC" w:rsidRDefault="005655EC" w:rsidP="00105C92">
      <w:pPr>
        <w:rPr>
          <w:rFonts w:cstheme="minorHAnsi"/>
          <w:b/>
          <w:color w:val="252525"/>
        </w:rPr>
      </w:pPr>
    </w:p>
    <w:p w14:paraId="676059B4" w14:textId="60CC3ABA" w:rsidR="00105C92" w:rsidRDefault="008A208A" w:rsidP="00105C92">
      <w:pPr>
        <w:rPr>
          <w:rFonts w:cstheme="minorHAnsi"/>
          <w:b/>
          <w:color w:val="252525"/>
        </w:rPr>
      </w:pPr>
      <w:r>
        <w:rPr>
          <w:rFonts w:cstheme="minorHAnsi"/>
          <w:b/>
          <w:color w:val="252525"/>
        </w:rPr>
        <w:t>4.4</w:t>
      </w:r>
      <w:r w:rsidR="00105C92">
        <w:rPr>
          <w:rFonts w:cstheme="minorHAnsi"/>
          <w:b/>
          <w:color w:val="252525"/>
        </w:rPr>
        <w:t xml:space="preserve"> Findings</w:t>
      </w:r>
    </w:p>
    <w:p w14:paraId="15F5DFCB" w14:textId="2445E5A4" w:rsidR="00860CBA" w:rsidRDefault="00860CBA" w:rsidP="00105C92">
      <w:pPr>
        <w:rPr>
          <w:rFonts w:cstheme="minorHAnsi"/>
          <w:color w:val="252525"/>
        </w:rPr>
      </w:pPr>
      <w:r>
        <w:rPr>
          <w:rFonts w:cstheme="minorHAnsi"/>
          <w:color w:val="252525"/>
        </w:rPr>
        <w:t>When looking at the findings of the research, only 35% of officers believed that Taser would have protected them from being assaulted.</w:t>
      </w:r>
      <w:r w:rsidR="00FF0479">
        <w:rPr>
          <w:rFonts w:cstheme="minorHAnsi"/>
          <w:color w:val="252525"/>
        </w:rPr>
        <w:t xml:space="preserve"> A further response from a non-Taser carrier stated that they have not felt a need for the tool throughout their career. These are</w:t>
      </w:r>
      <w:r>
        <w:rPr>
          <w:rFonts w:cstheme="minorHAnsi"/>
          <w:color w:val="252525"/>
        </w:rPr>
        <w:t xml:space="preserve"> significant finding</w:t>
      </w:r>
      <w:r w:rsidR="00FF0479">
        <w:rPr>
          <w:rFonts w:cstheme="minorHAnsi"/>
          <w:color w:val="252525"/>
        </w:rPr>
        <w:t>s as they develop</w:t>
      </w:r>
      <w:r>
        <w:rPr>
          <w:rFonts w:cstheme="minorHAnsi"/>
          <w:color w:val="252525"/>
        </w:rPr>
        <w:t xml:space="preserve"> of a further understanding of the research aim ‘the effects of taser carriers on officer safety’. </w:t>
      </w:r>
    </w:p>
    <w:p w14:paraId="08FEA102" w14:textId="2EBCE86D" w:rsidR="00860CBA" w:rsidRPr="00860CBA" w:rsidRDefault="00FD1BBC" w:rsidP="00105C92">
      <w:pPr>
        <w:rPr>
          <w:rFonts w:cstheme="minorHAnsi"/>
          <w:color w:val="252525"/>
        </w:rPr>
      </w:pPr>
      <w:r>
        <w:rPr>
          <w:rFonts w:cstheme="minorHAnsi"/>
          <w:color w:val="252525"/>
        </w:rPr>
        <w:t>The next finding is that all officers equipped with taser indicated that they had undergone the taser training in order to protect themselves, other officers, subjects and the public.</w:t>
      </w:r>
    </w:p>
    <w:p w14:paraId="2B6A83A3" w14:textId="55B5FA89" w:rsidR="001D6C1A" w:rsidRDefault="00ED607F" w:rsidP="00105C92">
      <w:pPr>
        <w:rPr>
          <w:rFonts w:cstheme="minorHAnsi"/>
          <w:color w:val="252525"/>
        </w:rPr>
      </w:pPr>
      <w:r>
        <w:rPr>
          <w:rFonts w:cstheme="minorHAnsi"/>
          <w:color w:val="252525"/>
        </w:rPr>
        <w:t>Looking further into how the research has developed an answer to my research question, there are relevant findings into understanding if taser is ‘helping officers conduct their roles’.</w:t>
      </w:r>
    </w:p>
    <w:p w14:paraId="415938B4" w14:textId="52A7BDCB" w:rsidR="00ED607F" w:rsidRDefault="00ED607F" w:rsidP="00105C92">
      <w:pPr>
        <w:rPr>
          <w:rFonts w:cstheme="minorHAnsi"/>
          <w:color w:val="252525"/>
        </w:rPr>
      </w:pPr>
      <w:r>
        <w:rPr>
          <w:rFonts w:cstheme="minorHAnsi"/>
          <w:color w:val="252525"/>
        </w:rPr>
        <w:t xml:space="preserve">When polled, 75% of officers state they would feel safer with Taser. 100% of taser officers stated they had decided to obtain the weapon to protect themselves, the public, other officers and subjects. These findings are significant as they show that officers are obtaining the tool to increase their sense of safety and their ability to protect the public. This shows a clear indication that front line officer understand the tool is capable of protecting them and others in order to conduct their roles. Further to this information, 80% of officers felt Taser should be available to all officers, including newer recruits, if they are able to pass their course. </w:t>
      </w:r>
      <w:r w:rsidR="00FA6A87">
        <w:rPr>
          <w:rFonts w:cstheme="minorHAnsi"/>
          <w:color w:val="252525"/>
        </w:rPr>
        <w:t>This shows that officers identify there is a need for the tool to be utilised by more officers to conduct their roles.</w:t>
      </w:r>
    </w:p>
    <w:p w14:paraId="6751F12D" w14:textId="55B79219" w:rsidR="00FA6A87" w:rsidRPr="00860CBA" w:rsidRDefault="00FA6A87" w:rsidP="00105C92">
      <w:pPr>
        <w:rPr>
          <w:rFonts w:cstheme="minorHAnsi"/>
          <w:color w:val="252525"/>
        </w:rPr>
      </w:pPr>
      <w:r>
        <w:rPr>
          <w:rFonts w:cstheme="minorHAnsi"/>
          <w:color w:val="252525"/>
        </w:rPr>
        <w:t xml:space="preserve">When considering the research aim of ‘why’ increased Taser use is having the effect it is, specific research answers have helped to understand this. Half of research answers which did not support more officers carrying Taser stated that a lack of communicational de-escalation skills and conflict experience formed their decisions. This finding is significant as </w:t>
      </w:r>
      <w:r w:rsidR="00A56F13">
        <w:rPr>
          <w:rFonts w:cstheme="minorHAnsi"/>
          <w:color w:val="252525"/>
        </w:rPr>
        <w:t>it has identified issues that the increase of Taser officers could cause and can be used for consideration when concluding.</w:t>
      </w:r>
    </w:p>
    <w:p w14:paraId="449161C7" w14:textId="067C0B18" w:rsidR="00141DC4" w:rsidRPr="00EB693C" w:rsidRDefault="00141DC4" w:rsidP="00781952">
      <w:pPr>
        <w:rPr>
          <w:rFonts w:cstheme="minorHAnsi"/>
          <w:b/>
          <w:color w:val="252525"/>
        </w:rPr>
      </w:pPr>
    </w:p>
    <w:p w14:paraId="3387BA2E" w14:textId="78FE4994" w:rsidR="00781952" w:rsidRDefault="00781952" w:rsidP="00781952">
      <w:pPr>
        <w:rPr>
          <w:sz w:val="32"/>
        </w:rPr>
      </w:pPr>
    </w:p>
    <w:p w14:paraId="4E59AEEC" w14:textId="61986CD3" w:rsidR="00781952" w:rsidRDefault="00781952" w:rsidP="00781952">
      <w:pPr>
        <w:rPr>
          <w:sz w:val="32"/>
        </w:rPr>
      </w:pPr>
    </w:p>
    <w:p w14:paraId="2F93B35E" w14:textId="5054F962" w:rsidR="00781952" w:rsidRDefault="00781952" w:rsidP="00781952">
      <w:pPr>
        <w:rPr>
          <w:sz w:val="32"/>
        </w:rPr>
      </w:pPr>
    </w:p>
    <w:p w14:paraId="66F01571" w14:textId="23737F06" w:rsidR="00781952" w:rsidRDefault="00781952" w:rsidP="00781952">
      <w:pPr>
        <w:rPr>
          <w:sz w:val="32"/>
        </w:rPr>
      </w:pPr>
    </w:p>
    <w:p w14:paraId="20DCBD08" w14:textId="4F4CAA0E" w:rsidR="00781952" w:rsidRDefault="00781952" w:rsidP="00781952">
      <w:pPr>
        <w:rPr>
          <w:sz w:val="32"/>
        </w:rPr>
      </w:pPr>
    </w:p>
    <w:p w14:paraId="6F06280B" w14:textId="0175BE52" w:rsidR="00141DC4" w:rsidRDefault="00141DC4" w:rsidP="00240620">
      <w:pPr>
        <w:rPr>
          <w:sz w:val="32"/>
        </w:rPr>
      </w:pPr>
    </w:p>
    <w:p w14:paraId="710A8168" w14:textId="7D7C98DB" w:rsidR="00240620" w:rsidRDefault="00141DC4" w:rsidP="00240620">
      <w:pPr>
        <w:jc w:val="center"/>
        <w:rPr>
          <w:sz w:val="32"/>
        </w:rPr>
      </w:pPr>
      <w:r>
        <w:rPr>
          <w:sz w:val="32"/>
        </w:rPr>
        <w:t xml:space="preserve">Conclusion </w:t>
      </w:r>
      <w:r w:rsidR="00A275D3">
        <w:rPr>
          <w:sz w:val="32"/>
        </w:rPr>
        <w:t>and Findings</w:t>
      </w:r>
      <w:r w:rsidR="00695214">
        <w:rPr>
          <w:sz w:val="32"/>
        </w:rPr>
        <w:t xml:space="preserve"> </w:t>
      </w:r>
    </w:p>
    <w:p w14:paraId="725D543E" w14:textId="77777777" w:rsidR="00240620" w:rsidRDefault="00240620" w:rsidP="00141DC4">
      <w:pPr>
        <w:jc w:val="center"/>
        <w:rPr>
          <w:sz w:val="32"/>
        </w:rPr>
      </w:pPr>
    </w:p>
    <w:p w14:paraId="2BBC750F" w14:textId="3B7C1F7B" w:rsidR="00240620" w:rsidRPr="00A22719" w:rsidRDefault="008F468D" w:rsidP="00240620">
      <w:pPr>
        <w:rPr>
          <w:b/>
        </w:rPr>
      </w:pPr>
      <w:r>
        <w:t>The section</w:t>
      </w:r>
      <w:r w:rsidR="00240620">
        <w:t xml:space="preserve"> will now</w:t>
      </w:r>
      <w:r w:rsidR="00240620" w:rsidRPr="00310001">
        <w:t xml:space="preserve"> finally conclude on my findings throughout this dissertation to </w:t>
      </w:r>
      <w:r w:rsidR="00177D4E">
        <w:t>analyse</w:t>
      </w:r>
      <w:r w:rsidR="00177D4E" w:rsidRPr="00177D4E">
        <w:t xml:space="preserve"> whether increasing the number of front line police officers with Taser an effective strategy to protect Police Officers and allow them to conduct their roles within the UK</w:t>
      </w:r>
      <w:r w:rsidR="00240620" w:rsidRPr="00310001">
        <w:t>.</w:t>
      </w:r>
      <w:r>
        <w:t xml:space="preserve"> This</w:t>
      </w:r>
      <w:r w:rsidR="00240620">
        <w:t xml:space="preserve"> will firstly be concluding on the findings throughout the literature review </w:t>
      </w:r>
      <w:r>
        <w:t>and findings from primary research</w:t>
      </w:r>
      <w:r w:rsidR="00240620">
        <w:t xml:space="preserve"> conducted. </w:t>
      </w:r>
      <w:r w:rsidR="00653248">
        <w:t>Both literature review and primary researched will be analysed to</w:t>
      </w:r>
      <w:r w:rsidR="00240620">
        <w:t xml:space="preserve"> make any comparisons or </w:t>
      </w:r>
      <w:r w:rsidR="00653248">
        <w:t>to answer the research question</w:t>
      </w:r>
      <w:r w:rsidR="00240620">
        <w:t xml:space="preserve">. Finally, recommendations </w:t>
      </w:r>
      <w:r w:rsidR="00653248">
        <w:t>will be made based on what the findings of the dissertation have discove</w:t>
      </w:r>
      <w:r w:rsidR="00653248" w:rsidRPr="00653248">
        <w:t>red whilst analysing</w:t>
      </w:r>
      <w:r w:rsidR="00653248" w:rsidRPr="00653248">
        <w:t xml:space="preserve"> whether increasing the number of front line police officers with Taser an effective strategy to protect Police Officers and allow them to conduct their roles within the UK</w:t>
      </w:r>
      <w:r w:rsidR="00653248" w:rsidRPr="00653248">
        <w:t>.</w:t>
      </w:r>
    </w:p>
    <w:p w14:paraId="3A186F53" w14:textId="567398DF" w:rsidR="00240620" w:rsidRDefault="00240620" w:rsidP="00141DC4">
      <w:pPr>
        <w:jc w:val="center"/>
        <w:rPr>
          <w:sz w:val="32"/>
        </w:rPr>
      </w:pPr>
    </w:p>
    <w:p w14:paraId="1E2E6600" w14:textId="3CD6C61F" w:rsidR="00240620" w:rsidRDefault="009C69E3" w:rsidP="00240620">
      <w:pPr>
        <w:rPr>
          <w:rFonts w:cstheme="minorHAnsi"/>
          <w:b/>
          <w:color w:val="252525"/>
        </w:rPr>
      </w:pPr>
      <w:r>
        <w:rPr>
          <w:rFonts w:cstheme="minorHAnsi"/>
          <w:b/>
          <w:color w:val="252525"/>
        </w:rPr>
        <w:t>5.1</w:t>
      </w:r>
      <w:r w:rsidR="00240620">
        <w:rPr>
          <w:rFonts w:cstheme="minorHAnsi"/>
          <w:b/>
          <w:color w:val="252525"/>
        </w:rPr>
        <w:t xml:space="preserve"> </w:t>
      </w:r>
      <w:r>
        <w:rPr>
          <w:rFonts w:cstheme="minorHAnsi"/>
          <w:b/>
          <w:color w:val="252525"/>
        </w:rPr>
        <w:t>Findings</w:t>
      </w:r>
    </w:p>
    <w:p w14:paraId="43AF6854" w14:textId="77777777" w:rsidR="00653248" w:rsidRDefault="00653248" w:rsidP="00653248">
      <w:pPr>
        <w:rPr>
          <w:rFonts w:cstheme="minorHAnsi"/>
          <w:color w:val="252525"/>
        </w:rPr>
      </w:pPr>
      <w:r>
        <w:rPr>
          <w:rFonts w:cstheme="minorHAnsi"/>
          <w:color w:val="252525"/>
        </w:rPr>
        <w:t>To recap, the aims of the dissertation were as follows;</w:t>
      </w:r>
    </w:p>
    <w:p w14:paraId="3B422A7E" w14:textId="30621247" w:rsidR="00653248" w:rsidRDefault="00653248" w:rsidP="006C5E4E">
      <w:pPr>
        <w:pStyle w:val="ListParagraph"/>
        <w:numPr>
          <w:ilvl w:val="0"/>
          <w:numId w:val="19"/>
        </w:numPr>
        <w:rPr>
          <w:rFonts w:cstheme="minorHAnsi"/>
          <w:color w:val="252525"/>
        </w:rPr>
      </w:pPr>
      <w:r>
        <w:rPr>
          <w:rFonts w:cstheme="minorHAnsi"/>
          <w:color w:val="252525"/>
        </w:rPr>
        <w:t>T</w:t>
      </w:r>
      <w:r w:rsidRPr="00190758">
        <w:rPr>
          <w:rFonts w:cstheme="minorHAnsi"/>
          <w:color w:val="252525"/>
        </w:rPr>
        <w:t>o identify the role</w:t>
      </w:r>
      <w:r>
        <w:rPr>
          <w:rFonts w:cstheme="minorHAnsi"/>
          <w:color w:val="252525"/>
        </w:rPr>
        <w:t xml:space="preserve"> of Taser within policing</w:t>
      </w:r>
    </w:p>
    <w:p w14:paraId="3D63F6EC" w14:textId="5A49F4B5" w:rsidR="006C5E4E" w:rsidRDefault="006C5E4E" w:rsidP="006C5E4E">
      <w:pPr>
        <w:rPr>
          <w:rFonts w:cstheme="minorHAnsi"/>
          <w:color w:val="252525"/>
        </w:rPr>
      </w:pPr>
      <w:r>
        <w:rPr>
          <w:rFonts w:cstheme="minorHAnsi"/>
          <w:color w:val="252525"/>
        </w:rPr>
        <w:t>Whilst this was not a relevant aim to answer the object of the paper, it uncovered that Taser was being used as a tool to be used by officers in an attempt to increase their safety and deal with violent crimes and offenders. This allowed aims 2 and 3 to be identified, which both help to answer the research question.</w:t>
      </w:r>
    </w:p>
    <w:p w14:paraId="623DA4EF" w14:textId="77777777" w:rsidR="005F39EB" w:rsidRDefault="005F39EB" w:rsidP="006C5E4E">
      <w:pPr>
        <w:rPr>
          <w:rFonts w:cstheme="minorHAnsi"/>
          <w:color w:val="252525"/>
        </w:rPr>
      </w:pPr>
    </w:p>
    <w:p w14:paraId="746504A7" w14:textId="43A71DF4" w:rsidR="00653248" w:rsidRDefault="00653248" w:rsidP="006C5E4E">
      <w:pPr>
        <w:pStyle w:val="ListParagraph"/>
        <w:numPr>
          <w:ilvl w:val="0"/>
          <w:numId w:val="19"/>
        </w:numPr>
        <w:rPr>
          <w:rFonts w:cstheme="minorHAnsi"/>
          <w:color w:val="252525"/>
        </w:rPr>
      </w:pPr>
      <w:r w:rsidRPr="006C5E4E">
        <w:rPr>
          <w:rFonts w:cstheme="minorHAnsi"/>
          <w:color w:val="252525"/>
        </w:rPr>
        <w:t xml:space="preserve">To analyse the effects increasing the number of taser carriers has had on </w:t>
      </w:r>
      <w:r w:rsidR="006108BB">
        <w:rPr>
          <w:rFonts w:cstheme="minorHAnsi"/>
          <w:color w:val="252525"/>
        </w:rPr>
        <w:t>assaults on police</w:t>
      </w:r>
    </w:p>
    <w:p w14:paraId="3F7957C5" w14:textId="77777777" w:rsidR="009F7556" w:rsidRDefault="00923FAE" w:rsidP="006C5E4E">
      <w:pPr>
        <w:rPr>
          <w:rFonts w:cstheme="minorHAnsi"/>
          <w:color w:val="252525"/>
        </w:rPr>
      </w:pPr>
      <w:r>
        <w:rPr>
          <w:rFonts w:cstheme="minorHAnsi"/>
          <w:color w:val="252525"/>
        </w:rPr>
        <w:t>When analysing the available information in the literature review, statistics show that as the number of Taser users has increased throughout the UK, the number of assaults on police have also increased. An increase in the number of taser users has had no noticeable effect in reducing the number of assaults on police, and instead the number of assaults</w:t>
      </w:r>
      <w:r w:rsidR="009F7556">
        <w:rPr>
          <w:rFonts w:cstheme="minorHAnsi"/>
          <w:color w:val="252525"/>
        </w:rPr>
        <w:t xml:space="preserve"> on police has only risen. This shows that an increase in Taser users is not improving officer safety. This is further supported by the findings of the officer survey. During the survey, only 35% of officers who had been assaulted answered that they believe that Taser being present could have prevented their assault. </w:t>
      </w:r>
    </w:p>
    <w:p w14:paraId="5F150E77" w14:textId="51DFC247" w:rsidR="006C5E4E" w:rsidRDefault="009F7556" w:rsidP="006C5E4E">
      <w:r>
        <w:rPr>
          <w:rFonts w:cstheme="minorHAnsi"/>
          <w:color w:val="252525"/>
        </w:rPr>
        <w:t xml:space="preserve">The </w:t>
      </w:r>
      <w:r>
        <w:t>IACFPs study on criminal behaviour</w:t>
      </w:r>
      <w:r>
        <w:t xml:space="preserve"> found that Taser being present at an incident increased aggression of the subject and the likelihood of officers being assaulted. It could be argued that the reason the number of assaults on police has increased with the number of Taser users is due to the increase In Tasers. This is supported further by the fact that officers have expressed their concerns with officers not having the conflict experience or de-escalation skills during the questionnaire primary research.</w:t>
      </w:r>
    </w:p>
    <w:p w14:paraId="102CF576" w14:textId="67BFF72E" w:rsidR="00EB162E" w:rsidRDefault="00EB162E" w:rsidP="006C5E4E">
      <w:pPr>
        <w:rPr>
          <w:rFonts w:cstheme="minorHAnsi"/>
          <w:color w:val="252525"/>
        </w:rPr>
      </w:pPr>
      <w:r>
        <w:t xml:space="preserve">The research and literature available shows that increasing the number of taser officers does not reduce the number of assaults against police. The literature instead shows that increasing the number of Taser officers is increasing the number of assaults against police. Whilst this does not </w:t>
      </w:r>
      <w:r>
        <w:lastRenderedPageBreak/>
        <w:t>directly mean Taser is being harming officer safety, it does show that other considerations will need to be made to increase officer safety. This will be discussed further in Section 6 – Recommendations.</w:t>
      </w:r>
    </w:p>
    <w:p w14:paraId="54834B4D" w14:textId="77777777" w:rsidR="006C5E4E" w:rsidRPr="006C5E4E" w:rsidRDefault="006C5E4E" w:rsidP="006C5E4E">
      <w:pPr>
        <w:rPr>
          <w:rFonts w:cstheme="minorHAnsi"/>
          <w:color w:val="252525"/>
        </w:rPr>
      </w:pPr>
    </w:p>
    <w:p w14:paraId="6270758C" w14:textId="3A4288C4" w:rsidR="00653248" w:rsidRDefault="00653248" w:rsidP="00EB162E">
      <w:pPr>
        <w:pStyle w:val="ListParagraph"/>
        <w:numPr>
          <w:ilvl w:val="0"/>
          <w:numId w:val="19"/>
        </w:numPr>
        <w:rPr>
          <w:rFonts w:cstheme="minorHAnsi"/>
          <w:color w:val="252525"/>
        </w:rPr>
      </w:pPr>
      <w:r>
        <w:rPr>
          <w:rFonts w:cstheme="minorHAnsi"/>
          <w:color w:val="252525"/>
        </w:rPr>
        <w:t>To analyse the effects increasing the number of taser carriers has had on officers ability to conduct their roles</w:t>
      </w:r>
      <w:r w:rsidR="006108BB">
        <w:rPr>
          <w:rFonts w:cstheme="minorHAnsi"/>
          <w:color w:val="252525"/>
        </w:rPr>
        <w:t xml:space="preserve"> </w:t>
      </w:r>
      <w:r w:rsidR="00DD3A4B">
        <w:rPr>
          <w:rFonts w:cstheme="minorHAnsi"/>
          <w:color w:val="252525"/>
        </w:rPr>
        <w:t>safely</w:t>
      </w:r>
    </w:p>
    <w:p w14:paraId="5C6FF807" w14:textId="4EB82F00" w:rsidR="00ED1424" w:rsidRDefault="00ED1424" w:rsidP="00ED1424">
      <w:pPr>
        <w:rPr>
          <w:rFonts w:cstheme="minorHAnsi"/>
          <w:color w:val="252525"/>
        </w:rPr>
      </w:pPr>
      <w:r>
        <w:rPr>
          <w:rFonts w:cstheme="minorHAnsi"/>
          <w:color w:val="252525"/>
        </w:rPr>
        <w:t xml:space="preserve">Whilst, </w:t>
      </w:r>
      <w:r>
        <w:rPr>
          <w:rFonts w:cstheme="minorHAnsi"/>
          <w:color w:val="252525"/>
        </w:rPr>
        <w:t>as mentioned above,</w:t>
      </w:r>
      <w:r>
        <w:rPr>
          <w:rFonts w:cstheme="minorHAnsi"/>
          <w:color w:val="252525"/>
        </w:rPr>
        <w:t xml:space="preserve"> the number of assaults on police has increased, the literature a</w:t>
      </w:r>
      <w:r w:rsidR="006108BB">
        <w:rPr>
          <w:rFonts w:cstheme="minorHAnsi"/>
          <w:color w:val="252525"/>
        </w:rPr>
        <w:t>nd research shows that Taser is</w:t>
      </w:r>
      <w:r>
        <w:rPr>
          <w:rFonts w:cstheme="minorHAnsi"/>
          <w:color w:val="252525"/>
        </w:rPr>
        <w:t xml:space="preserve"> beneficial to officers in order for them to be able to conduct their roles as police officers.</w:t>
      </w:r>
    </w:p>
    <w:p w14:paraId="0AEFFCBA" w14:textId="44BF20F2" w:rsidR="006108BB" w:rsidRDefault="006108BB" w:rsidP="00ED1424">
      <w:pPr>
        <w:rPr>
          <w:rFonts w:cstheme="minorHAnsi"/>
          <w:color w:val="252525"/>
        </w:rPr>
      </w:pPr>
      <w:r>
        <w:rPr>
          <w:rFonts w:cstheme="minorHAnsi"/>
          <w:color w:val="252525"/>
        </w:rPr>
        <w:t xml:space="preserve">From an analysis of the available literature, a consistent increase in the number of reported and recorded knife crimes and incidents shows that an increase in the number of Taser officers has been required to allow officers to deal with these types of crimes. When analysing the literature further, the statistical significance of the Taser being drawn, but not fired, in an average of 75% of cases in over five years shows the tool to be an effective de-escalation tool. The remaining average of 25% of incidents, whereby Taser was fired, shows that the tool can be used in instances to increase the safety of officers and the public. This statistic is comparable with the 35% of officers stating that they believe Taser being present could have prevented assaults committed against them. </w:t>
      </w:r>
    </w:p>
    <w:p w14:paraId="7CE84FC3" w14:textId="49DBF1D5" w:rsidR="005F39EB" w:rsidRDefault="006108BB" w:rsidP="005F39EB">
      <w:pPr>
        <w:rPr>
          <w:rFonts w:cstheme="minorHAnsi"/>
          <w:color w:val="252525"/>
        </w:rPr>
      </w:pPr>
      <w:r>
        <w:rPr>
          <w:rFonts w:cstheme="minorHAnsi"/>
          <w:color w:val="252525"/>
        </w:rPr>
        <w:t xml:space="preserve">When analysing </w:t>
      </w:r>
      <w:r w:rsidR="00DD3A4B">
        <w:rPr>
          <w:rFonts w:cstheme="minorHAnsi"/>
          <w:color w:val="252525"/>
        </w:rPr>
        <w:t xml:space="preserve">the literature, officers recorded on their use of force forms that in </w:t>
      </w:r>
      <w:r w:rsidR="005F39EB">
        <w:rPr>
          <w:rFonts w:cstheme="minorHAnsi"/>
          <w:color w:val="252525"/>
        </w:rPr>
        <w:t>in 70% of Taser uses, the necessity was to protect other officers. A further 60% of these forms stated that the necessity was also to protect other officers. Finally 44% of forms state the reasoning for Taser was to protect the subject. These patterns are repeated in the research conducted, with all officers who obtained the weapon stating their reason for doing so was to protect themselves, other officers and the public or subject. This clearly shows that Taser is being utilised to allow officers to conduct their roles safely.</w:t>
      </w:r>
    </w:p>
    <w:p w14:paraId="44A82754" w14:textId="77777777" w:rsidR="005F39EB" w:rsidRPr="00ED1424" w:rsidRDefault="005F39EB" w:rsidP="00ED1424">
      <w:pPr>
        <w:rPr>
          <w:rFonts w:cstheme="minorHAnsi"/>
          <w:color w:val="252525"/>
        </w:rPr>
      </w:pPr>
    </w:p>
    <w:p w14:paraId="0F5A77DE" w14:textId="71ED5537" w:rsidR="00653248" w:rsidRDefault="00653248" w:rsidP="00EB162E">
      <w:pPr>
        <w:pStyle w:val="ListParagraph"/>
        <w:numPr>
          <w:ilvl w:val="0"/>
          <w:numId w:val="19"/>
        </w:numPr>
        <w:rPr>
          <w:rFonts w:cstheme="minorHAnsi"/>
          <w:color w:val="252525"/>
        </w:rPr>
      </w:pPr>
      <w:r>
        <w:rPr>
          <w:rFonts w:cstheme="minorHAnsi"/>
          <w:color w:val="252525"/>
        </w:rPr>
        <w:t>Evaluate the effectiveness of the increase in the number of taser officers has had</w:t>
      </w:r>
    </w:p>
    <w:p w14:paraId="38EB0A81" w14:textId="7433F7A9" w:rsidR="005F39EB" w:rsidRDefault="005C0634" w:rsidP="005F39EB">
      <w:pPr>
        <w:rPr>
          <w:rFonts w:cstheme="minorHAnsi"/>
          <w:color w:val="252525"/>
        </w:rPr>
      </w:pPr>
      <w:r>
        <w:rPr>
          <w:rFonts w:cstheme="minorHAnsi"/>
          <w:color w:val="252525"/>
        </w:rPr>
        <w:t>This will be discussed in Section 5.2, Achievement of objective.</w:t>
      </w:r>
    </w:p>
    <w:p w14:paraId="08B10D54" w14:textId="77777777" w:rsidR="005C0634" w:rsidRPr="005F39EB" w:rsidRDefault="005C0634" w:rsidP="005F39EB">
      <w:pPr>
        <w:rPr>
          <w:rFonts w:cstheme="minorHAnsi"/>
          <w:color w:val="252525"/>
        </w:rPr>
      </w:pPr>
    </w:p>
    <w:p w14:paraId="4C8787C6" w14:textId="58FC4770" w:rsidR="005F39EB" w:rsidRDefault="00653248" w:rsidP="005F39EB">
      <w:pPr>
        <w:pStyle w:val="ListParagraph"/>
        <w:numPr>
          <w:ilvl w:val="0"/>
          <w:numId w:val="19"/>
        </w:numPr>
        <w:rPr>
          <w:rFonts w:cstheme="minorHAnsi"/>
          <w:color w:val="252525"/>
        </w:rPr>
      </w:pPr>
      <w:r>
        <w:rPr>
          <w:rFonts w:cstheme="minorHAnsi"/>
          <w:color w:val="252525"/>
        </w:rPr>
        <w:t>Understand and identify the reasons why the increase of taser officers has had these effects</w:t>
      </w:r>
    </w:p>
    <w:p w14:paraId="614D89B3" w14:textId="742B1E30" w:rsidR="005F39EB" w:rsidRDefault="005C0634" w:rsidP="005F39EB">
      <w:pPr>
        <w:rPr>
          <w:rFonts w:cstheme="minorHAnsi"/>
          <w:color w:val="252525"/>
        </w:rPr>
      </w:pPr>
      <w:r>
        <w:rPr>
          <w:rFonts w:cstheme="minorHAnsi"/>
          <w:color w:val="252525"/>
        </w:rPr>
        <w:t>An understanding of why Taser is having this effect has been achieved through the literature available in the IACFPs study</w:t>
      </w:r>
      <w:r w:rsidR="00E11203">
        <w:rPr>
          <w:rFonts w:cstheme="minorHAnsi"/>
          <w:color w:val="252525"/>
        </w:rPr>
        <w:t xml:space="preserve"> and the opinion polls of officers. Evidence described above shows that whilst Taser is being used by officers to increase their safety and conduct their roles, the number of assaults on officers continues to rise in contradiction. The understanding developed comes from the understanding that Taser is a tool that aggravates subjects police officers are dealing with (See IACFP study) and officers do not have the relevant de-escalation communicational skills to deal with this (See section 5.2).</w:t>
      </w:r>
    </w:p>
    <w:p w14:paraId="65EE7198" w14:textId="77777777" w:rsidR="005C0634" w:rsidRPr="005F39EB" w:rsidRDefault="005C0634" w:rsidP="005F39EB">
      <w:pPr>
        <w:rPr>
          <w:rFonts w:cstheme="minorHAnsi"/>
          <w:color w:val="252525"/>
        </w:rPr>
      </w:pPr>
    </w:p>
    <w:p w14:paraId="72009B8E" w14:textId="77777777" w:rsidR="00653248" w:rsidRPr="00445115" w:rsidRDefault="00653248" w:rsidP="00EB162E">
      <w:pPr>
        <w:pStyle w:val="ListParagraph"/>
        <w:numPr>
          <w:ilvl w:val="0"/>
          <w:numId w:val="19"/>
        </w:numPr>
        <w:rPr>
          <w:rFonts w:cstheme="minorHAnsi"/>
          <w:color w:val="252525"/>
        </w:rPr>
      </w:pPr>
      <w:r>
        <w:rPr>
          <w:rFonts w:cstheme="minorHAnsi"/>
          <w:color w:val="252525"/>
        </w:rPr>
        <w:t>Make recommendations based on the findings</w:t>
      </w:r>
    </w:p>
    <w:p w14:paraId="3528F245" w14:textId="7F18AD7A" w:rsidR="005C0634" w:rsidRPr="005C0634" w:rsidRDefault="005C0634" w:rsidP="00240620">
      <w:pPr>
        <w:rPr>
          <w:rFonts w:cstheme="minorHAnsi"/>
          <w:color w:val="252525"/>
        </w:rPr>
      </w:pPr>
      <w:r>
        <w:rPr>
          <w:rFonts w:cstheme="minorHAnsi"/>
          <w:color w:val="252525"/>
        </w:rPr>
        <w:t>Recommendations based on these findings will be made in section 6 of the dissertation.</w:t>
      </w:r>
    </w:p>
    <w:p w14:paraId="3B686EF9" w14:textId="0B8C7408" w:rsidR="00240620" w:rsidRDefault="00240620" w:rsidP="00240620">
      <w:pPr>
        <w:rPr>
          <w:rFonts w:cstheme="minorHAnsi"/>
          <w:b/>
          <w:color w:val="252525"/>
        </w:rPr>
      </w:pPr>
      <w:r>
        <w:rPr>
          <w:rFonts w:cstheme="minorHAnsi"/>
          <w:b/>
          <w:color w:val="252525"/>
        </w:rPr>
        <w:lastRenderedPageBreak/>
        <w:t xml:space="preserve">5.2 </w:t>
      </w:r>
      <w:r w:rsidR="009C69E3">
        <w:rPr>
          <w:rFonts w:cstheme="minorHAnsi"/>
          <w:b/>
          <w:color w:val="252525"/>
        </w:rPr>
        <w:t>Achievement of Objective</w:t>
      </w:r>
    </w:p>
    <w:p w14:paraId="264BFBC6" w14:textId="26494613" w:rsidR="006B1652" w:rsidRDefault="006B1652" w:rsidP="00240620">
      <w:r>
        <w:rPr>
          <w:rFonts w:cstheme="minorHAnsi"/>
          <w:color w:val="252525"/>
        </w:rPr>
        <w:t>When reviewing and answering the research question, “</w:t>
      </w:r>
      <w:r w:rsidRPr="006B1652">
        <w:t>whether increasing the number of front line police officers with Taser an effective strategy to protect Police Officers and allow them to conduct their roles within the UK</w:t>
      </w:r>
      <w:r w:rsidRPr="006B1652">
        <w:t>”</w:t>
      </w:r>
      <w:r>
        <w:t xml:space="preserve"> an analysis and answer can be made from the aims outlined above.</w:t>
      </w:r>
    </w:p>
    <w:p w14:paraId="6411FC19" w14:textId="33026F4C" w:rsidR="006B1652" w:rsidRDefault="006B1652" w:rsidP="00240620">
      <w:r>
        <w:t xml:space="preserve">It is evident that the increase in Taser officers is an effective strategy to allow officers to conduct their role safely. However, whilst the increase in Taser officers will allow for more officers to conduct their roles safely, additional methods will be required to reduce the number of assaults on police officers. The trend of increasing assaults on officers, which increases in conjunction with the number of Taser officers, will need to be addressed to disrupt this relationship. </w:t>
      </w:r>
    </w:p>
    <w:p w14:paraId="7F7484AE" w14:textId="56498501" w:rsidR="006B1652" w:rsidRPr="006B1652" w:rsidRDefault="006B1652" w:rsidP="00240620">
      <w:pPr>
        <w:rPr>
          <w:rFonts w:cstheme="minorHAnsi"/>
          <w:color w:val="252525"/>
        </w:rPr>
      </w:pPr>
      <w:r>
        <w:t>The evidence available from literature and primary research clearly indicates that Taser is NOT a tool that is preventing assaults on officers, and findings / relationships of statistics show that the assaults on officers are increasing with Taser. In order to increase the effectiveness of this strategy, recommendations will be made in section 6.</w:t>
      </w:r>
    </w:p>
    <w:p w14:paraId="20E89059" w14:textId="309C2B41" w:rsidR="006B1652" w:rsidRDefault="006B1652" w:rsidP="00240620">
      <w:pPr>
        <w:rPr>
          <w:rFonts w:cstheme="minorHAnsi"/>
          <w:color w:val="252525"/>
        </w:rPr>
      </w:pPr>
    </w:p>
    <w:p w14:paraId="4A1C8928" w14:textId="70C41D53" w:rsidR="006B1652" w:rsidRDefault="006B1652" w:rsidP="00240620">
      <w:pPr>
        <w:rPr>
          <w:rFonts w:cstheme="minorHAnsi"/>
          <w:color w:val="252525"/>
        </w:rPr>
      </w:pPr>
    </w:p>
    <w:p w14:paraId="2EA5EAAC" w14:textId="77777777" w:rsidR="006B1652" w:rsidRPr="00D37C93" w:rsidRDefault="006B1652" w:rsidP="00240620">
      <w:pPr>
        <w:rPr>
          <w:rFonts w:cstheme="minorHAnsi"/>
          <w:color w:val="252525"/>
        </w:rPr>
      </w:pPr>
    </w:p>
    <w:p w14:paraId="632D711B" w14:textId="5453C521" w:rsidR="00240620" w:rsidRDefault="00240620" w:rsidP="00240620">
      <w:pPr>
        <w:rPr>
          <w:rFonts w:cstheme="minorHAnsi"/>
          <w:b/>
          <w:color w:val="252525"/>
        </w:rPr>
      </w:pPr>
      <w:r>
        <w:rPr>
          <w:rFonts w:cstheme="minorHAnsi"/>
          <w:b/>
          <w:color w:val="252525"/>
        </w:rPr>
        <w:t>5.3 Limitations</w:t>
      </w:r>
    </w:p>
    <w:p w14:paraId="2ED43FC9" w14:textId="55D8ECCD" w:rsidR="00240620" w:rsidRDefault="005F39EB" w:rsidP="00240620">
      <w:pPr>
        <w:rPr>
          <w:rFonts w:cstheme="minorHAnsi"/>
          <w:color w:val="252525"/>
        </w:rPr>
      </w:pPr>
      <w:r>
        <w:rPr>
          <w:rFonts w:cstheme="minorHAnsi"/>
          <w:color w:val="252525"/>
        </w:rPr>
        <w:t xml:space="preserve">Limitations of the dissertation have arisen from a lack of statistical data available on the number of Taser officers by year. This has meant that the paper has been forced to focus on comparisons between the </w:t>
      </w:r>
      <w:r w:rsidR="00D26A74">
        <w:rPr>
          <w:rFonts w:cstheme="minorHAnsi"/>
          <w:color w:val="252525"/>
        </w:rPr>
        <w:t>numbers</w:t>
      </w:r>
      <w:r>
        <w:rPr>
          <w:rFonts w:cstheme="minorHAnsi"/>
          <w:color w:val="252525"/>
        </w:rPr>
        <w:t xml:space="preserve"> of Taser officers from available statistics (2017 onward). It is plausible that if statistics were available from the introduction of Taser in 2003, then different trends and relationships could have been identified to lead to a different conclusion.</w:t>
      </w:r>
      <w:r w:rsidR="00D26A74">
        <w:rPr>
          <w:rFonts w:cstheme="minorHAnsi"/>
          <w:color w:val="252525"/>
        </w:rPr>
        <w:t xml:space="preserve"> </w:t>
      </w:r>
    </w:p>
    <w:p w14:paraId="7E014A56" w14:textId="0A02F7A5" w:rsidR="00D26A74" w:rsidRDefault="00D26A74" w:rsidP="00240620">
      <w:pPr>
        <w:rPr>
          <w:rFonts w:cstheme="minorHAnsi"/>
          <w:color w:val="252525"/>
        </w:rPr>
      </w:pPr>
      <w:r>
        <w:rPr>
          <w:rFonts w:cstheme="minorHAnsi"/>
          <w:color w:val="252525"/>
        </w:rPr>
        <w:t>A further limitation has been the number of resp</w:t>
      </w:r>
      <w:r w:rsidR="00C933C5">
        <w:rPr>
          <w:rFonts w:cstheme="minorHAnsi"/>
          <w:color w:val="252525"/>
        </w:rPr>
        <w:t>onses to the primary research, d</w:t>
      </w:r>
      <w:r>
        <w:rPr>
          <w:rFonts w:cstheme="minorHAnsi"/>
          <w:color w:val="252525"/>
        </w:rPr>
        <w:t>ue to constraints on time and accessibility to candidates</w:t>
      </w:r>
      <w:r w:rsidR="00C933C5">
        <w:rPr>
          <w:rFonts w:cstheme="minorHAnsi"/>
          <w:color w:val="252525"/>
        </w:rPr>
        <w:t>. It is arguable that a</w:t>
      </w:r>
      <w:r>
        <w:rPr>
          <w:rFonts w:cstheme="minorHAnsi"/>
          <w:color w:val="252525"/>
        </w:rPr>
        <w:t xml:space="preserve"> larger sample size </w:t>
      </w:r>
      <w:r w:rsidR="00C933C5">
        <w:rPr>
          <w:rFonts w:cstheme="minorHAnsi"/>
          <w:color w:val="252525"/>
        </w:rPr>
        <w:t xml:space="preserve">would have produced </w:t>
      </w:r>
      <w:r>
        <w:rPr>
          <w:rFonts w:cstheme="minorHAnsi"/>
          <w:color w:val="252525"/>
        </w:rPr>
        <w:t>more accurate results</w:t>
      </w:r>
      <w:r w:rsidR="00C933C5">
        <w:rPr>
          <w:rFonts w:cstheme="minorHAnsi"/>
          <w:color w:val="252525"/>
        </w:rPr>
        <w:t xml:space="preserve"> </w:t>
      </w:r>
      <w:r w:rsidR="00B019F5" w:rsidRPr="00B019F5">
        <w:rPr>
          <w:rFonts w:cstheme="minorHAnsi"/>
          <w:color w:val="252525"/>
        </w:rPr>
        <w:t xml:space="preserve">(Diong, 2016) </w:t>
      </w:r>
      <w:r w:rsidR="00C933C5">
        <w:rPr>
          <w:rFonts w:cstheme="minorHAnsi"/>
          <w:color w:val="252525"/>
        </w:rPr>
        <w:t>and more personal responses could have</w:t>
      </w:r>
      <w:r w:rsidR="00C933C5">
        <w:rPr>
          <w:rFonts w:cstheme="minorHAnsi"/>
          <w:color w:val="252525"/>
        </w:rPr>
        <w:t xml:space="preserve"> explored more concepts and ideas surrounding Taser which have not been explored.</w:t>
      </w:r>
    </w:p>
    <w:p w14:paraId="39769AAD" w14:textId="72342CEF" w:rsidR="006B1652" w:rsidRDefault="006B1652" w:rsidP="00240620">
      <w:pPr>
        <w:rPr>
          <w:rFonts w:cstheme="minorHAnsi"/>
          <w:color w:val="252525"/>
        </w:rPr>
      </w:pPr>
    </w:p>
    <w:p w14:paraId="56ACC23C" w14:textId="2E288328" w:rsidR="006B1652" w:rsidRDefault="006B1652" w:rsidP="00240620">
      <w:pPr>
        <w:rPr>
          <w:rFonts w:cstheme="minorHAnsi"/>
          <w:color w:val="252525"/>
        </w:rPr>
      </w:pPr>
    </w:p>
    <w:p w14:paraId="633C519F" w14:textId="77777777" w:rsidR="006B1652" w:rsidRPr="005F39EB" w:rsidRDefault="006B1652" w:rsidP="00240620">
      <w:pPr>
        <w:rPr>
          <w:rFonts w:cstheme="minorHAnsi"/>
          <w:color w:val="252525"/>
        </w:rPr>
      </w:pPr>
    </w:p>
    <w:p w14:paraId="4825C6F8" w14:textId="07260F5D" w:rsidR="00240620" w:rsidRPr="00524EC7" w:rsidRDefault="00524EC7" w:rsidP="00240620">
      <w:pPr>
        <w:rPr>
          <w:rFonts w:cstheme="minorHAnsi"/>
          <w:b/>
          <w:color w:val="252525"/>
        </w:rPr>
      </w:pPr>
      <w:r>
        <w:rPr>
          <w:rFonts w:cstheme="minorHAnsi"/>
          <w:b/>
          <w:color w:val="252525"/>
        </w:rPr>
        <w:t>5.4 Conclusion</w:t>
      </w:r>
    </w:p>
    <w:p w14:paraId="593C40F7" w14:textId="04CCF6F0" w:rsidR="006202FA" w:rsidRPr="00A66A1E" w:rsidRDefault="00524EC7" w:rsidP="00A66A1E">
      <w:r>
        <w:t>To conclude on the overall analysis into whether increasing the number of front line officers with Taser is an effective strategy to protect officers and allow them to conduct their roles, the achievement of the research answer has been made. The aims and objective set out by the research has been successfully completed. A review of the available literature has been made and gaps in the research identified. An appropriate research methodology has been set out and the research collected. The results of the research were then analysed in conjunction with the available literature to address each of the research papers aims. The aims of the research where then analysed to conclude on a final evaluation of the increase of Taser officers and the achievement of the objective.</w:t>
      </w:r>
    </w:p>
    <w:p w14:paraId="12DEFAFA" w14:textId="5103849B" w:rsidR="00D9712F" w:rsidRDefault="00D9712F" w:rsidP="00C014F5">
      <w:pPr>
        <w:jc w:val="center"/>
      </w:pPr>
      <w:r>
        <w:rPr>
          <w:sz w:val="32"/>
        </w:rPr>
        <w:lastRenderedPageBreak/>
        <w:t>RECOMMENDATIONS</w:t>
      </w:r>
      <w:r>
        <w:rPr>
          <w:sz w:val="32"/>
        </w:rPr>
        <w:br/>
      </w:r>
    </w:p>
    <w:p w14:paraId="0F02FFE9" w14:textId="62B1193B" w:rsidR="00C014F5" w:rsidRDefault="00A66A1E" w:rsidP="00C014F5">
      <w:r>
        <w:t>Several recommendations will be made based on the conclusion and evaluation of the effectiveness in increasing the number of Taser officers to protect police and allow them to conduct their roles</w:t>
      </w:r>
      <w:r w:rsidR="00F03855">
        <w:t xml:space="preserve">. </w:t>
      </w:r>
      <w:r>
        <w:t>The findings have proved that the increase of Taser officers is necessary to deal with increases of specific crimes, such as knife crimes and vio</w:t>
      </w:r>
      <w:r w:rsidR="00CF0A6B">
        <w:t xml:space="preserve">lent dangerous offenders. </w:t>
      </w:r>
      <w:r w:rsidR="00F03855">
        <w:t xml:space="preserve">These recommendations </w:t>
      </w:r>
      <w:r>
        <w:t>will aim to reduce the number of assaults on police rising as the number of Taser officers increase</w:t>
      </w:r>
      <w:r w:rsidR="00F03855">
        <w:t xml:space="preserve">. The aim of these recommendations is </w:t>
      </w:r>
      <w:r>
        <w:t>to increase the effectiveness of the strategy.</w:t>
      </w:r>
    </w:p>
    <w:p w14:paraId="619785D0" w14:textId="77777777" w:rsidR="00A66A1E" w:rsidRDefault="00A66A1E" w:rsidP="00C014F5"/>
    <w:p w14:paraId="77A91444" w14:textId="43F550CC" w:rsidR="003C4BF0" w:rsidRPr="003C4BF0" w:rsidRDefault="00CF0A6B" w:rsidP="00C014F5">
      <w:pPr>
        <w:rPr>
          <w:u w:val="single"/>
        </w:rPr>
      </w:pPr>
      <w:r>
        <w:rPr>
          <w:u w:val="single"/>
        </w:rPr>
        <w:t>Conduction of a wider scale Taser review</w:t>
      </w:r>
    </w:p>
    <w:p w14:paraId="1B1CB662" w14:textId="0FB0356A" w:rsidR="00F03855" w:rsidRDefault="00A66A1E" w:rsidP="009033FA">
      <w:pPr>
        <w:pStyle w:val="ListParagraph"/>
        <w:numPr>
          <w:ilvl w:val="0"/>
          <w:numId w:val="4"/>
        </w:numPr>
      </w:pPr>
      <w:r>
        <w:t>The</w:t>
      </w:r>
      <w:r w:rsidR="00CF0A6B">
        <w:t xml:space="preserve"> </w:t>
      </w:r>
      <w:r w:rsidR="009033FA">
        <w:t>first recommendation will be for Police Forces to conduct a wider scale review of the needs, concerns, expectations and fee</w:t>
      </w:r>
      <w:r w:rsidR="003E61E6">
        <w:t>dback of Officers in their force who are equipped with Taser. The additional funding that has been provided to these police forces could be used to combat problems such as knife crime at its source and develop new strategies to reduce this. This would make the increase of Taser officers a less effective strategy, as the requirement for Taser for police officers to conduct their roles would be reduced.</w:t>
      </w:r>
      <w:r w:rsidR="00924166">
        <w:t xml:space="preserve"> This will further allow for the identification of other, more pressing problem areas that are specific to each force. As each force deals with a different demographic of people and will have its own statistics in relation to different crimes and problems.</w:t>
      </w:r>
    </w:p>
    <w:p w14:paraId="59E16AE0" w14:textId="77777777" w:rsidR="00924166" w:rsidRDefault="00924166" w:rsidP="00924166">
      <w:pPr>
        <w:pStyle w:val="ListParagraph"/>
      </w:pPr>
    </w:p>
    <w:p w14:paraId="54AFB786" w14:textId="77777777" w:rsidR="00CF0A6B" w:rsidRPr="00CF0A6B" w:rsidRDefault="00CF0A6B" w:rsidP="00CF0A6B">
      <w:pPr>
        <w:rPr>
          <w:u w:val="single"/>
        </w:rPr>
      </w:pPr>
      <w:r w:rsidRPr="00CF0A6B">
        <w:rPr>
          <w:u w:val="single"/>
        </w:rPr>
        <w:t>De-escalation Training</w:t>
      </w:r>
    </w:p>
    <w:p w14:paraId="106531D2" w14:textId="771A22D6" w:rsidR="00CF0A6B" w:rsidRDefault="00CF0A6B" w:rsidP="00CF0A6B">
      <w:pPr>
        <w:pStyle w:val="ListParagraph"/>
        <w:numPr>
          <w:ilvl w:val="0"/>
          <w:numId w:val="4"/>
        </w:numPr>
      </w:pPr>
      <w:r>
        <w:t xml:space="preserve">The second recommendation will be to encourage Police Forces to consider implementing de-escalation training. This could be done either as part of existing officer safety training, or as a separate training course. </w:t>
      </w:r>
    </w:p>
    <w:p w14:paraId="1534FA91" w14:textId="77777777" w:rsidR="00CF0A6B" w:rsidRDefault="00CF0A6B" w:rsidP="00CF0A6B">
      <w:pPr>
        <w:pStyle w:val="ListParagraph"/>
      </w:pPr>
      <w:r>
        <w:t xml:space="preserve">From the increase in assaults on police increasing with the number of Taser officers, there is an evident issue that this trend will continue to rise. The findings of the IAFCP study show that these increased assaults on officers are associated with Taser being present at scene and an increase offender behaviour profile. In order to combat this, training should be provided to officers surrounding relevant de-escalation tactics. Research surveys identified that officers were concerned that their colleagues did not have the appropriate conflict experience or de-escalation tools to be able to deal with this rise in offender behaviour profile. </w:t>
      </w:r>
    </w:p>
    <w:p w14:paraId="7D490105" w14:textId="77777777" w:rsidR="003C4BF0" w:rsidRDefault="003C4BF0" w:rsidP="003C4BF0"/>
    <w:p w14:paraId="56895ED9" w14:textId="29E80209" w:rsidR="00F03855" w:rsidRDefault="00856CAB" w:rsidP="00C014F5">
      <w:pPr>
        <w:rPr>
          <w:u w:val="single"/>
        </w:rPr>
      </w:pPr>
      <w:r w:rsidRPr="00856CAB">
        <w:rPr>
          <w:u w:val="single"/>
        </w:rPr>
        <w:t xml:space="preserve">Allow </w:t>
      </w:r>
      <w:r w:rsidR="00CF0A6B">
        <w:rPr>
          <w:u w:val="single"/>
        </w:rPr>
        <w:t>more Officers</w:t>
      </w:r>
      <w:r w:rsidRPr="00856CAB">
        <w:rPr>
          <w:u w:val="single"/>
        </w:rPr>
        <w:t xml:space="preserve"> the opportunity for taser</w:t>
      </w:r>
    </w:p>
    <w:p w14:paraId="2BB2BE9F" w14:textId="151630C7" w:rsidR="00856CAB" w:rsidRPr="00CF0A6B" w:rsidRDefault="00CF0A6B" w:rsidP="00CF0A6B">
      <w:pPr>
        <w:pStyle w:val="ListParagraph"/>
        <w:numPr>
          <w:ilvl w:val="0"/>
          <w:numId w:val="4"/>
        </w:numPr>
        <w:rPr>
          <w:u w:val="single"/>
        </w:rPr>
      </w:pPr>
      <w:r>
        <w:t>The</w:t>
      </w:r>
      <w:r w:rsidR="00856CAB">
        <w:t xml:space="preserve"> final recommendation will be to allow a</w:t>
      </w:r>
      <w:r>
        <w:t>ll officers the opportunity for Taser. As the Primary research has</w:t>
      </w:r>
      <w:r w:rsidR="00856CAB">
        <w:t xml:space="preserve"> shown, officers who have less service are not always able to be allowed to carry taser due to their lack of service. </w:t>
      </w:r>
      <w:r>
        <w:t>The evaluation into the effect of Taser on an officer’s ability to conduct their role proved that Taser is having a positive effect.</w:t>
      </w:r>
      <w:r>
        <w:rPr>
          <w:u w:val="single"/>
        </w:rPr>
        <w:t xml:space="preserve"> </w:t>
      </w:r>
      <w:r>
        <w:t>Once the issues surrounding de-escalation tactics have been addressed</w:t>
      </w:r>
      <w:r w:rsidR="009033FA">
        <w:t xml:space="preserve">, with-holding the ability to poses Taser from newer officers who are able to pass the assessment would be detrimental to their safety and their ability to conduct their roles. </w:t>
      </w:r>
    </w:p>
    <w:p w14:paraId="040E9381" w14:textId="7A843D4A" w:rsidR="00D31CC5" w:rsidRPr="002F4609" w:rsidRDefault="00507922" w:rsidP="002F4609">
      <w:r w:rsidRPr="00507922">
        <w:t>Word Count</w:t>
      </w:r>
      <w:r w:rsidR="00C10CCD">
        <w:t>: 7939</w:t>
      </w:r>
      <w:r>
        <w:t xml:space="preserve"> </w:t>
      </w:r>
    </w:p>
    <w:p w14:paraId="48CC0AEA" w14:textId="6C47CC41" w:rsidR="00141DC4" w:rsidRDefault="00141DC4" w:rsidP="00141DC4">
      <w:pPr>
        <w:jc w:val="center"/>
        <w:rPr>
          <w:sz w:val="32"/>
        </w:rPr>
      </w:pPr>
      <w:r>
        <w:rPr>
          <w:sz w:val="32"/>
        </w:rPr>
        <w:lastRenderedPageBreak/>
        <w:t>Bibliography</w:t>
      </w:r>
    </w:p>
    <w:p w14:paraId="1973CC7B" w14:textId="0A784FB2" w:rsidR="00F97EE0" w:rsidRDefault="00F97EE0" w:rsidP="00141DC4">
      <w:pPr>
        <w:jc w:val="center"/>
        <w:rPr>
          <w:sz w:val="32"/>
        </w:rPr>
      </w:pPr>
    </w:p>
    <w:p w14:paraId="5AFBAD1B" w14:textId="77777777" w:rsidR="00224BC4" w:rsidRDefault="00224BC4" w:rsidP="00224BC4">
      <w:pPr>
        <w:pStyle w:val="NormalWeb"/>
        <w:spacing w:before="0" w:beforeAutospacing="0" w:after="240" w:afterAutospacing="0" w:line="360" w:lineRule="auto"/>
      </w:pPr>
      <w:r w:rsidRPr="00C23AB1">
        <w:t>Allen, G. and Harding, M. (2021). Knife Crime in England and Wales. [online] Parliament.uk. Available at: https://researchbriefings.files.parliament.uk/documents/SN04304/SN04304.pdf.</w:t>
      </w:r>
    </w:p>
    <w:p w14:paraId="042CD3C8" w14:textId="77777777" w:rsidR="00224BC4" w:rsidRPr="00373FFE" w:rsidRDefault="00224BC4" w:rsidP="00224BC4">
      <w:pPr>
        <w:pStyle w:val="NormalWeb"/>
        <w:spacing w:before="0" w:beforeAutospacing="0" w:after="240" w:afterAutospacing="0" w:line="360" w:lineRule="auto"/>
      </w:pPr>
      <w:r>
        <w:t xml:space="preserve">Amnesty International (2018). </w:t>
      </w:r>
      <w:r>
        <w:rPr>
          <w:i/>
          <w:iCs/>
        </w:rPr>
        <w:t>UK: Public should resist drum-beat of calls for all police to carry a Taser</w:t>
      </w:r>
      <w:r>
        <w:t>. [online] @AmnestyUK. Available at: https://www.amnesty.org.uk/press-releases/uk-public-should-resist-drum-beat-calls-all-police-carry-taser.</w:t>
      </w:r>
    </w:p>
    <w:p w14:paraId="46C55382" w14:textId="77777777" w:rsidR="00224BC4" w:rsidRPr="00E771ED"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Ariel</w:t>
      </w:r>
      <w:r>
        <w:rPr>
          <w:i/>
          <w:color w:val="000000"/>
          <w:sz w:val="22"/>
          <w:szCs w:val="22"/>
          <w:lang w:val="en"/>
        </w:rPr>
        <w:t>. B (2018),</w:t>
      </w:r>
      <w:r w:rsidRPr="005A3ACC">
        <w:rPr>
          <w:i/>
          <w:color w:val="000000"/>
          <w:sz w:val="22"/>
          <w:szCs w:val="22"/>
          <w:lang w:val="en"/>
        </w:rPr>
        <w:t xml:space="preserve">, Lawes, D., Weinborn, C., Henry, R., Chen, K. and Brants Sabo, H. (2018). The “Less-Than-Lethal Weapons Effect”—Introducing TASERs to Routine Police Operations in England and Wales: A Randomized Controlled Trial. </w:t>
      </w:r>
      <w:r w:rsidRPr="005A3ACC">
        <w:rPr>
          <w:i/>
          <w:iCs/>
          <w:color w:val="000000"/>
          <w:sz w:val="22"/>
          <w:szCs w:val="22"/>
          <w:lang w:val="en"/>
        </w:rPr>
        <w:t>Criminal Justice and Behavior</w:t>
      </w:r>
      <w:r w:rsidRPr="005A3ACC">
        <w:rPr>
          <w:i/>
          <w:color w:val="000000"/>
          <w:sz w:val="22"/>
          <w:szCs w:val="22"/>
          <w:lang w:val="en"/>
        </w:rPr>
        <w:t>, 46(2), pp.280–300.</w:t>
      </w:r>
    </w:p>
    <w:p w14:paraId="1B217061"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‌Bradley, J. (2021). </w:t>
      </w:r>
      <w:r w:rsidRPr="005A3ACC">
        <w:rPr>
          <w:i/>
          <w:iCs/>
          <w:color w:val="000000"/>
          <w:sz w:val="22"/>
          <w:szCs w:val="22"/>
          <w:lang w:val="en"/>
        </w:rPr>
        <w:t>Police use of force statistics, England and Wales: April 2020 to March 2021</w:t>
      </w:r>
      <w:r w:rsidRPr="005A3ACC">
        <w:rPr>
          <w:i/>
          <w:color w:val="000000"/>
          <w:sz w:val="22"/>
          <w:szCs w:val="22"/>
          <w:lang w:val="en"/>
        </w:rPr>
        <w:t>. [online] GOV.UK. Available at: https://www.gov.uk/government/statistics/police-use-of-force-statistics-england-and-wales-april-2020-to-march-2021/police-use-of-force-statistics-england-and-wales-april-2020-to-march-2021 [Accessed 22 Jan. 2022].</w:t>
      </w:r>
    </w:p>
    <w:p w14:paraId="6CE0FE05"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1203CF">
        <w:rPr>
          <w:i/>
          <w:color w:val="000000"/>
          <w:sz w:val="22"/>
          <w:szCs w:val="22"/>
          <w:lang w:val="en"/>
        </w:rPr>
        <w:t>Cherry, K. (2020). How confirmation bias works. [online] Verywell Mind. Available at: https://www.verywellmind.com/what-is-a-confirmation-bias-2795024.</w:t>
      </w:r>
    </w:p>
    <w:p w14:paraId="0E7DFC48" w14:textId="77777777" w:rsidR="00224BC4" w:rsidRDefault="00224BC4" w:rsidP="00224BC4">
      <w:pPr>
        <w:pStyle w:val="NormalWeb"/>
        <w:spacing w:before="0" w:beforeAutospacing="0" w:after="240" w:afterAutospacing="0" w:line="360" w:lineRule="auto"/>
      </w:pPr>
      <w:r w:rsidRPr="00083CD8">
        <w:t xml:space="preserve">Cleave, P. (2021). Advantages Of Questionnaires In Online Research. [online] SmartSurvey. Available at: </w:t>
      </w:r>
      <w:hyperlink r:id="rId14" w:history="1">
        <w:r w:rsidRPr="00F2790F">
          <w:rPr>
            <w:rStyle w:val="Hyperlink"/>
          </w:rPr>
          <w:t>https://www.smartsurvey.co.uk/blog/advantages-of-questionnaires-in-online-research</w:t>
        </w:r>
      </w:hyperlink>
      <w:r w:rsidRPr="00083CD8">
        <w:t>.</w:t>
      </w:r>
    </w:p>
    <w:p w14:paraId="12441061" w14:textId="77777777" w:rsidR="00224BC4" w:rsidRDefault="00224BC4" w:rsidP="00224BC4">
      <w:pPr>
        <w:pStyle w:val="NormalWeb"/>
        <w:spacing w:before="0" w:beforeAutospacing="0" w:after="240" w:afterAutospacing="0" w:line="360" w:lineRule="auto"/>
      </w:pPr>
      <w:r>
        <w:t xml:space="preserve">College of Policing (2013). </w:t>
      </w:r>
      <w:r>
        <w:rPr>
          <w:i/>
          <w:iCs/>
        </w:rPr>
        <w:t>Conducted energy devices (Taser)</w:t>
      </w:r>
      <w:r>
        <w:t xml:space="preserve">. [online] College of Policing. Available at: </w:t>
      </w:r>
      <w:hyperlink r:id="rId15" w:history="1">
        <w:r w:rsidRPr="00005266">
          <w:rPr>
            <w:rStyle w:val="Hyperlink"/>
          </w:rPr>
          <w:t>https://www.college.police.uk/app/armed-policing/conducted-energy-devices-taser</w:t>
        </w:r>
      </w:hyperlink>
      <w:r>
        <w:t>.</w:t>
      </w:r>
    </w:p>
    <w:p w14:paraId="583511E2" w14:textId="77777777" w:rsidR="00224BC4" w:rsidRDefault="00224BC4" w:rsidP="00224BC4">
      <w:pPr>
        <w:pStyle w:val="NormalWeb"/>
        <w:spacing w:before="0" w:beforeAutospacing="0" w:after="240" w:afterAutospacing="0" w:line="360" w:lineRule="auto"/>
      </w:pPr>
      <w:r w:rsidRPr="008B0D8C">
        <w:t xml:space="preserve">Cornell, J. (2020). 12 Advantages &amp; Disadvantages of Questionnaires. [online] ProProfs Survey Blog. Available at: </w:t>
      </w:r>
      <w:hyperlink r:id="rId16" w:history="1">
        <w:r w:rsidRPr="009E6D38">
          <w:rPr>
            <w:rStyle w:val="Hyperlink"/>
          </w:rPr>
          <w:t>https://www.proprofssurvey.com/blog/advantages-disadvantages-of-questionnaires/</w:t>
        </w:r>
      </w:hyperlink>
      <w:r w:rsidRPr="008B0D8C">
        <w:t>.</w:t>
      </w:r>
    </w:p>
    <w:p w14:paraId="06FBF13C" w14:textId="77777777" w:rsidR="00224BC4" w:rsidRPr="00277397" w:rsidRDefault="00224BC4" w:rsidP="00224BC4">
      <w:pPr>
        <w:spacing w:after="240" w:line="360" w:lineRule="auto"/>
        <w:rPr>
          <w:rFonts w:ascii="Times New Roman" w:eastAsia="Times New Roman" w:hAnsi="Times New Roman" w:cs="Times New Roman"/>
          <w:sz w:val="24"/>
          <w:szCs w:val="24"/>
          <w:lang w:eastAsia="en-GB"/>
        </w:rPr>
      </w:pPr>
      <w:r w:rsidRPr="00277397">
        <w:rPr>
          <w:rFonts w:ascii="Times New Roman" w:eastAsia="Times New Roman" w:hAnsi="Times New Roman" w:cs="Times New Roman"/>
          <w:sz w:val="24"/>
          <w:szCs w:val="24"/>
          <w:lang w:eastAsia="en-GB"/>
        </w:rPr>
        <w:t xml:space="preserve">Diong, J. (2016). </w:t>
      </w:r>
      <w:r w:rsidRPr="00277397">
        <w:rPr>
          <w:rFonts w:ascii="Times New Roman" w:eastAsia="Times New Roman" w:hAnsi="Times New Roman" w:cs="Times New Roman"/>
          <w:i/>
          <w:iCs/>
          <w:sz w:val="24"/>
          <w:szCs w:val="24"/>
          <w:lang w:eastAsia="en-GB"/>
        </w:rPr>
        <w:t>Statistics note: How does sample size affect precision of estimates?</w:t>
      </w:r>
      <w:r w:rsidRPr="00277397">
        <w:rPr>
          <w:rFonts w:ascii="Times New Roman" w:eastAsia="Times New Roman" w:hAnsi="Times New Roman" w:cs="Times New Roman"/>
          <w:sz w:val="24"/>
          <w:szCs w:val="24"/>
          <w:lang w:eastAsia="en-GB"/>
        </w:rPr>
        <w:t xml:space="preserve"> [online] Scientifically Sound. Available at: https://scientificallysound.org/2016/03/03/how-does-sample-size-affect-precision-of-</w:t>
      </w:r>
      <w:r w:rsidRPr="00277397">
        <w:rPr>
          <w:rFonts w:ascii="Times New Roman" w:eastAsia="Times New Roman" w:hAnsi="Times New Roman" w:cs="Times New Roman"/>
          <w:sz w:val="24"/>
          <w:szCs w:val="24"/>
          <w:lang w:eastAsia="en-GB"/>
        </w:rPr>
        <w:lastRenderedPageBreak/>
        <w:t>estimates/#:~:text=The%20standard%20error%20is%20dependent%20on%20sample%20size%3A [Accessed 18 Jul. 2022].</w:t>
      </w:r>
    </w:p>
    <w:p w14:paraId="0A622E04" w14:textId="77777777" w:rsidR="00224BC4" w:rsidRDefault="00224BC4" w:rsidP="00224BC4">
      <w:pPr>
        <w:spacing w:after="240" w:line="360" w:lineRule="auto"/>
        <w:rPr>
          <w:rFonts w:ascii="Times New Roman" w:eastAsia="Times New Roman" w:hAnsi="Times New Roman" w:cs="Times New Roman"/>
          <w:sz w:val="24"/>
          <w:szCs w:val="24"/>
          <w:lang w:eastAsia="en-GB"/>
        </w:rPr>
      </w:pPr>
      <w:r w:rsidRPr="003F1964">
        <w:rPr>
          <w:rFonts w:ascii="Times New Roman" w:eastAsia="Times New Roman" w:hAnsi="Times New Roman" w:cs="Times New Roman"/>
          <w:sz w:val="24"/>
          <w:szCs w:val="24"/>
          <w:lang w:eastAsia="en-GB"/>
        </w:rPr>
        <w:t xml:space="preserve">Drummond-Smith, I. (2019). </w:t>
      </w:r>
      <w:r w:rsidRPr="003F1964">
        <w:rPr>
          <w:rFonts w:ascii="Times New Roman" w:eastAsia="Times New Roman" w:hAnsi="Times New Roman" w:cs="Times New Roman"/>
          <w:i/>
          <w:iCs/>
          <w:sz w:val="24"/>
          <w:szCs w:val="24"/>
          <w:lang w:eastAsia="en-GB"/>
        </w:rPr>
        <w:t>Working Group on Less Lethal Weapons TASER ® -Fifteen years on An analysis of TASER ® use in British Policing</w:t>
      </w:r>
      <w:r w:rsidRPr="003F1964">
        <w:rPr>
          <w:rFonts w:ascii="Times New Roman" w:eastAsia="Times New Roman" w:hAnsi="Times New Roman" w:cs="Times New Roman"/>
          <w:sz w:val="24"/>
          <w:szCs w:val="24"/>
          <w:lang w:eastAsia="en-GB"/>
        </w:rPr>
        <w:t xml:space="preserve">. [online] National Police Chiefs’ Council Less Lethal Weapons Secretariat. Available at: </w:t>
      </w:r>
      <w:hyperlink r:id="rId17" w:history="1">
        <w:r w:rsidRPr="00937E65">
          <w:rPr>
            <w:rStyle w:val="Hyperlink"/>
            <w:rFonts w:ascii="Times New Roman" w:eastAsia="Times New Roman" w:hAnsi="Times New Roman" w:cs="Times New Roman"/>
            <w:sz w:val="24"/>
            <w:szCs w:val="24"/>
            <w:lang w:eastAsia="en-GB"/>
          </w:rPr>
          <w:t>https://www.npcc.police.uk/Taser/NPCC%20Taser%20Report%20combined.pdf</w:t>
        </w:r>
      </w:hyperlink>
      <w:r w:rsidRPr="003F1964">
        <w:rPr>
          <w:rFonts w:ascii="Times New Roman" w:eastAsia="Times New Roman" w:hAnsi="Times New Roman" w:cs="Times New Roman"/>
          <w:sz w:val="24"/>
          <w:szCs w:val="24"/>
          <w:lang w:eastAsia="en-GB"/>
        </w:rPr>
        <w:t>.</w:t>
      </w:r>
    </w:p>
    <w:p w14:paraId="738C112A" w14:textId="77777777" w:rsidR="00224BC4" w:rsidRPr="003F1964" w:rsidRDefault="00224BC4" w:rsidP="00224BC4">
      <w:pPr>
        <w:spacing w:after="240" w:line="360" w:lineRule="auto"/>
        <w:rPr>
          <w:rFonts w:ascii="Times New Roman" w:eastAsia="Times New Roman" w:hAnsi="Times New Roman" w:cs="Times New Roman"/>
          <w:sz w:val="24"/>
          <w:szCs w:val="24"/>
          <w:lang w:eastAsia="en-GB"/>
        </w:rPr>
      </w:pPr>
      <w:r w:rsidRPr="00EE16AB">
        <w:rPr>
          <w:rFonts w:ascii="Times New Roman" w:eastAsia="Times New Roman" w:hAnsi="Times New Roman" w:cs="Times New Roman"/>
          <w:sz w:val="24"/>
          <w:szCs w:val="24"/>
          <w:lang w:eastAsia="en-GB"/>
        </w:rPr>
        <w:t>Epstein, S. (2017). The Importance of Understanding and Evaluating Research» Public Libraries Online. [online] Public Libraries Online. Available at: http://publiclibrariesonline.org/2017/03/the-importance-of-understanding-and-evaluating-research/.</w:t>
      </w:r>
    </w:p>
    <w:p w14:paraId="5F7B5D8F" w14:textId="77777777" w:rsidR="00224BC4" w:rsidRDefault="00224BC4" w:rsidP="00224BC4">
      <w:pPr>
        <w:pStyle w:val="NormalWeb"/>
        <w:spacing w:before="0" w:beforeAutospacing="0" w:after="240" w:afterAutospacing="0" w:line="360" w:lineRule="auto"/>
      </w:pPr>
      <w:r>
        <w:t xml:space="preserve">Gov.uk (2014). </w:t>
      </w:r>
      <w:r>
        <w:rPr>
          <w:i/>
          <w:iCs/>
        </w:rPr>
        <w:t>Police use of taser statistics, England and Wales, 2012 to 2013</w:t>
      </w:r>
      <w:r>
        <w:t>. [online] GOV.UK. Available at: https://www.gov.uk/government/statistics/police-use-of-taser-statistics-england-and-wales-2012-to-2013/police-use-of-taser-statistics-england-and-wales-2012-to-2013#trends-in-taser-use-2009-to-2013 [Accessed 4 Jul. 2022].</w:t>
      </w:r>
    </w:p>
    <w:p w14:paraId="1AC126F8" w14:textId="77777777" w:rsidR="00224BC4" w:rsidRDefault="00224BC4" w:rsidP="00224BC4">
      <w:pPr>
        <w:pStyle w:val="NormalWeb"/>
        <w:spacing w:before="0" w:beforeAutospacing="0" w:after="240" w:afterAutospacing="0" w:line="360" w:lineRule="auto"/>
      </w:pPr>
      <w:r>
        <w:t xml:space="preserve">Gov.uk (2017). </w:t>
      </w:r>
      <w:r>
        <w:rPr>
          <w:i/>
          <w:iCs/>
        </w:rPr>
        <w:t>Police use of TASER ® X26 conducted energy devices statistics, England and Wales: 1 January to 31 December 2016: data tables</w:t>
      </w:r>
      <w:r>
        <w:t xml:space="preserve">. [online] GOV.UK. Available at: </w:t>
      </w:r>
      <w:hyperlink r:id="rId18" w:history="1">
        <w:r w:rsidRPr="00005266">
          <w:rPr>
            <w:rStyle w:val="Hyperlink"/>
          </w:rPr>
          <w:t>https://www.gov.uk/government/statistics/police-use-of-taser-x26-conducted-energy-devices-statistics-england-and-wales-1-january-to-31-december-2016-data-tables</w:t>
        </w:r>
      </w:hyperlink>
      <w:r>
        <w:t>.</w:t>
      </w:r>
    </w:p>
    <w:p w14:paraId="7F00C0C5" w14:textId="77777777" w:rsidR="00224BC4" w:rsidRDefault="00224BC4" w:rsidP="00224BC4">
      <w:pPr>
        <w:pStyle w:val="NormalWeb"/>
        <w:spacing w:before="0" w:beforeAutospacing="0" w:after="240" w:afterAutospacing="0" w:line="360" w:lineRule="auto"/>
      </w:pPr>
      <w:r>
        <w:t xml:space="preserve">Gov.uk (2022). </w:t>
      </w:r>
      <w:r>
        <w:rPr>
          <w:i/>
          <w:iCs/>
        </w:rPr>
        <w:t>Annex: Statistics on the number of police officers assaulted in the year ending March 2021, England and Wales</w:t>
      </w:r>
      <w:r>
        <w:t>. [online] GOV.UK. Available at: https://www.gov.uk/government/statistics/police-workforce-england-and-wales-31-march-2021/annex-statistics-on-the-number-of-police-officers-assaulted-in-the-year-ending-march-2021-england-and-wales [Accessed 30 Mar. 2022].</w:t>
      </w:r>
    </w:p>
    <w:p w14:paraId="5AF04D1C" w14:textId="77777777" w:rsidR="00224BC4" w:rsidRDefault="00224BC4" w:rsidP="00224BC4">
      <w:pPr>
        <w:pStyle w:val="NormalWeb"/>
        <w:spacing w:before="0" w:beforeAutospacing="0" w:after="240" w:afterAutospacing="0" w:line="360" w:lineRule="auto"/>
      </w:pPr>
      <w:r>
        <w:t xml:space="preserve">Hewitt, M. (2019). </w:t>
      </w:r>
      <w:r>
        <w:rPr>
          <w:i/>
          <w:iCs/>
        </w:rPr>
        <w:t>Police Chiefs commission urgent review on officer safety</w:t>
      </w:r>
      <w:r>
        <w:t xml:space="preserve">. [online] National Police Chiefs’ Council (NPCC). Available at: </w:t>
      </w:r>
      <w:hyperlink r:id="rId19" w:history="1">
        <w:r w:rsidRPr="00005266">
          <w:rPr>
            <w:rStyle w:val="Hyperlink"/>
          </w:rPr>
          <w:t>https://news.npcc.police.uk/releases/police-chiefs-commission-urgent-review-on-officer-safety</w:t>
        </w:r>
      </w:hyperlink>
      <w:r>
        <w:t>.</w:t>
      </w:r>
    </w:p>
    <w:p w14:paraId="4FCB1BA3" w14:textId="77777777" w:rsidR="00224BC4" w:rsidRPr="0013156B" w:rsidRDefault="00224BC4" w:rsidP="00224BC4">
      <w:pPr>
        <w:pStyle w:val="NormalWeb"/>
        <w:spacing w:before="0" w:beforeAutospacing="0" w:after="240" w:afterAutospacing="0" w:line="360" w:lineRule="auto"/>
      </w:pPr>
      <w:r>
        <w:t xml:space="preserve">Home Office (2018). </w:t>
      </w:r>
      <w:r>
        <w:rPr>
          <w:i/>
          <w:iCs/>
        </w:rPr>
        <w:t>Police use of force statistics, England and Wales: April 2017 to March 2018</w:t>
      </w:r>
      <w:r>
        <w:t xml:space="preserve">. [online] assets.publishing.service.gov.uk. Available at: </w:t>
      </w:r>
      <w:r>
        <w:lastRenderedPageBreak/>
        <w:t>https://assets.publishing.service.gov.uk/government/uploads/system/uploads/attachment_data/file/764894/police-use-of-force-apr2017-mar2018-hosb3018.pdf.</w:t>
      </w:r>
    </w:p>
    <w:p w14:paraId="3DF02EB5"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‌Ipsos MORI. (2016). </w:t>
      </w:r>
      <w:r w:rsidRPr="005A3ACC">
        <w:rPr>
          <w:i/>
          <w:iCs/>
          <w:color w:val="000000"/>
          <w:sz w:val="22"/>
          <w:szCs w:val="22"/>
          <w:lang w:val="en"/>
        </w:rPr>
        <w:t>Seven in ten people believe it’s acceptable for officers to carry a Taser</w:t>
      </w:r>
      <w:r w:rsidRPr="005A3ACC">
        <w:rPr>
          <w:i/>
          <w:color w:val="000000"/>
          <w:sz w:val="22"/>
          <w:szCs w:val="22"/>
          <w:lang w:val="en"/>
        </w:rPr>
        <w:t xml:space="preserve">. [online] Available at: </w:t>
      </w:r>
      <w:hyperlink r:id="rId20" w:history="1">
        <w:r w:rsidRPr="00005266">
          <w:rPr>
            <w:rStyle w:val="Hyperlink"/>
            <w:i/>
            <w:sz w:val="22"/>
            <w:szCs w:val="22"/>
            <w:lang w:val="en"/>
          </w:rPr>
          <w:t>https://www.ipsos.com/ipsos-mori/en-uk/seven-ten-people-believe-its-acceptable-officers-carry-taser</w:t>
        </w:r>
      </w:hyperlink>
      <w:r w:rsidRPr="005A3ACC">
        <w:rPr>
          <w:i/>
          <w:color w:val="000000"/>
          <w:sz w:val="22"/>
          <w:szCs w:val="22"/>
          <w:lang w:val="en"/>
        </w:rPr>
        <w:t>.</w:t>
      </w:r>
    </w:p>
    <w:p w14:paraId="423C9E36"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083CD8">
        <w:rPr>
          <w:i/>
          <w:color w:val="000000"/>
          <w:sz w:val="22"/>
          <w:szCs w:val="22"/>
          <w:lang w:val="en"/>
        </w:rPr>
        <w:t>Johnstone, T. (2015). (PDF) Questionnaires and Surveys. [online] ResearchGate. Available at: https://www.researchgate.net/publication/316228107_Questionnaires_and_Surveys.</w:t>
      </w:r>
    </w:p>
    <w:p w14:paraId="2A8E49E5"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17CBF">
        <w:rPr>
          <w:i/>
          <w:color w:val="000000"/>
          <w:sz w:val="22"/>
          <w:szCs w:val="22"/>
          <w:lang w:val="en"/>
        </w:rPr>
        <w:t>J Oswald, A., Proto, E. and Sgroi, D. (2021). New study shows we work harder when we are happy. [online] warwick.ac.uk. Available at: https://warwick.ac.uk/newsandevents/pressreleases/new_study_shows/#:~:text=New%20study%20shows%20we%20work%20harder%20when%20we [Accessed 17 Jul. 2022].</w:t>
      </w:r>
    </w:p>
    <w:p w14:paraId="2FB5AC96"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886431">
        <w:rPr>
          <w:i/>
          <w:color w:val="000000"/>
          <w:sz w:val="22"/>
          <w:szCs w:val="22"/>
          <w:lang w:val="en"/>
        </w:rPr>
        <w:t>Lakens, D. (2021). Sample Size Justification. [online] ResearchGate. Available at: https://www.researchgate.net/publication/348208957_Sample_Size_Justification.</w:t>
      </w:r>
    </w:p>
    <w:p w14:paraId="67AABA86"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0739F5">
        <w:rPr>
          <w:i/>
          <w:color w:val="000000"/>
          <w:sz w:val="22"/>
          <w:szCs w:val="22"/>
          <w:lang w:val="en"/>
        </w:rPr>
        <w:t>Lancashire Constabulary (2022). Lancashire Constabulary - What is Taser and how we use it. [online] www.lancashire.police.uk. Available at: https://www.lancashire.police.uk/about-us/our-organisation/use-of-force/how-we-use-taser/#:~:text=A%20Taser%20is%20a%20bright%20yellow%2C%20hand-held%2C%20electronic [Accessed 17 Jul. 2022].</w:t>
      </w:r>
    </w:p>
    <w:p w14:paraId="1BC2A430"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DF1508">
        <w:rPr>
          <w:i/>
          <w:color w:val="000000"/>
          <w:sz w:val="22"/>
          <w:szCs w:val="22"/>
          <w:lang w:val="en"/>
        </w:rPr>
        <w:t>McGuinness, T. (2021). Taser use in England and Wales. commonslibrary.parliament.uk. [online] Available at: https://commonslibrary.parliament.uk/research-briefings/cbp-7701/.</w:t>
      </w:r>
    </w:p>
    <w:p w14:paraId="1521826F" w14:textId="77777777" w:rsidR="00224BC4" w:rsidRPr="00EF5006" w:rsidRDefault="00224BC4" w:rsidP="00224BC4">
      <w:pPr>
        <w:spacing w:after="240" w:line="360" w:lineRule="auto"/>
        <w:rPr>
          <w:rFonts w:ascii="Times New Roman" w:eastAsia="Times New Roman" w:hAnsi="Times New Roman" w:cs="Times New Roman"/>
          <w:sz w:val="24"/>
          <w:szCs w:val="24"/>
          <w:lang w:eastAsia="en-GB"/>
        </w:rPr>
      </w:pPr>
      <w:r w:rsidRPr="00EF5006">
        <w:rPr>
          <w:rFonts w:ascii="Times New Roman" w:eastAsia="Times New Roman" w:hAnsi="Times New Roman" w:cs="Times New Roman"/>
          <w:sz w:val="24"/>
          <w:szCs w:val="24"/>
          <w:lang w:eastAsia="en-GB"/>
        </w:rPr>
        <w:t xml:space="preserve">National Police Chiefs Council (2014). </w:t>
      </w:r>
      <w:r w:rsidRPr="00EF5006">
        <w:rPr>
          <w:rFonts w:ascii="Times New Roman" w:eastAsia="Times New Roman" w:hAnsi="Times New Roman" w:cs="Times New Roman"/>
          <w:i/>
          <w:iCs/>
          <w:sz w:val="24"/>
          <w:szCs w:val="24"/>
          <w:lang w:eastAsia="en-GB"/>
        </w:rPr>
        <w:t>Response to latest Home Office statistics on police Taser use in England and Wales</w:t>
      </w:r>
      <w:r w:rsidRPr="00EF5006">
        <w:rPr>
          <w:rFonts w:ascii="Times New Roman" w:eastAsia="Times New Roman" w:hAnsi="Times New Roman" w:cs="Times New Roman"/>
          <w:sz w:val="24"/>
          <w:szCs w:val="24"/>
          <w:lang w:eastAsia="en-GB"/>
        </w:rPr>
        <w:t>. [online] National Police Chiefs’ Council (NPCC). Available at: https://news.npcc.police.uk/releases/response-to-latest-home-office-statistics-on-police-taser-use-in-england-and-wales#:~:text=%E2%80%9CAnalysis%20of%20today%E2%80%99s%20figures%20shows%20that%2C%20on%20average%2C [Accessed 14 Jul. 2022].</w:t>
      </w:r>
    </w:p>
    <w:p w14:paraId="41958A41" w14:textId="77777777" w:rsidR="00224BC4" w:rsidRDefault="00224BC4" w:rsidP="00224BC4">
      <w:pPr>
        <w:pStyle w:val="NormalWeb"/>
        <w:spacing w:before="0" w:beforeAutospacing="0" w:after="240" w:afterAutospacing="0" w:line="360" w:lineRule="auto"/>
      </w:pPr>
      <w:r>
        <w:t xml:space="preserve">National Police Chiefs Council (2021). </w:t>
      </w:r>
      <w:r>
        <w:rPr>
          <w:i/>
          <w:iCs/>
        </w:rPr>
        <w:t>Taser</w:t>
      </w:r>
      <w:r>
        <w:t xml:space="preserve">. [online] www.npcc.police.uk. Available at: </w:t>
      </w:r>
      <w:hyperlink r:id="rId21" w:anchor=":~:text=The%20total%20number%20of%20trained%20STO%20and%20AFO" w:history="1">
        <w:r w:rsidRPr="00005266">
          <w:rPr>
            <w:rStyle w:val="Hyperlink"/>
          </w:rPr>
          <w:t>https://www.npcc.police.uk/NPCCBusinessAreas/OtherWorkAreas/Taser.aspx#:~:text=The%20total%20number%20of%20trained%20STO%20and%20AFO</w:t>
        </w:r>
      </w:hyperlink>
      <w:r>
        <w:t>.</w:t>
      </w:r>
    </w:p>
    <w:p w14:paraId="20E5C6B8" w14:textId="77777777" w:rsidR="00224BC4" w:rsidRPr="0015764D" w:rsidRDefault="00224BC4" w:rsidP="00224BC4">
      <w:pPr>
        <w:spacing w:after="240" w:line="360" w:lineRule="auto"/>
        <w:rPr>
          <w:rFonts w:ascii="Times New Roman" w:eastAsia="Times New Roman" w:hAnsi="Times New Roman" w:cs="Times New Roman"/>
          <w:sz w:val="24"/>
          <w:szCs w:val="24"/>
          <w:lang w:eastAsia="en-GB"/>
        </w:rPr>
      </w:pPr>
      <w:r w:rsidRPr="0015764D">
        <w:rPr>
          <w:rFonts w:ascii="Times New Roman" w:eastAsia="Times New Roman" w:hAnsi="Times New Roman" w:cs="Times New Roman"/>
          <w:sz w:val="24"/>
          <w:szCs w:val="24"/>
          <w:lang w:eastAsia="en-GB"/>
        </w:rPr>
        <w:lastRenderedPageBreak/>
        <w:t xml:space="preserve">Nicholas, A. (2021). </w:t>
      </w:r>
      <w:r w:rsidRPr="0015764D">
        <w:rPr>
          <w:rFonts w:ascii="Times New Roman" w:eastAsia="Times New Roman" w:hAnsi="Times New Roman" w:cs="Times New Roman"/>
          <w:i/>
          <w:iCs/>
          <w:sz w:val="24"/>
          <w:szCs w:val="24"/>
          <w:lang w:eastAsia="en-GB"/>
        </w:rPr>
        <w:t>Reliability and Validity</w:t>
      </w:r>
      <w:r w:rsidRPr="0015764D">
        <w:rPr>
          <w:rFonts w:ascii="Times New Roman" w:eastAsia="Times New Roman" w:hAnsi="Times New Roman" w:cs="Times New Roman"/>
          <w:sz w:val="24"/>
          <w:szCs w:val="24"/>
          <w:lang w:eastAsia="en-GB"/>
        </w:rPr>
        <w:t>. [online] Research Prospect. Available at: https://www.researchprospect.com/reliability-and-validity/#:~:text=Reliability%20refers%20to%20the%20consistency%20of%20the%20measurement. [Accessed 16 Aug. 2021].</w:t>
      </w:r>
    </w:p>
    <w:p w14:paraId="2A0531EC" w14:textId="77777777" w:rsidR="00224BC4" w:rsidRDefault="00224BC4" w:rsidP="00224BC4">
      <w:pPr>
        <w:pStyle w:val="NormalWeb"/>
        <w:spacing w:before="0" w:beforeAutospacing="0" w:after="240" w:afterAutospacing="0" w:line="360" w:lineRule="auto"/>
      </w:pPr>
      <w:r>
        <w:t xml:space="preserve">Northamptonshire Police (2022). </w:t>
      </w:r>
      <w:r>
        <w:rPr>
          <w:i/>
          <w:iCs/>
        </w:rPr>
        <w:t>Taser</w:t>
      </w:r>
      <w:r>
        <w:t>. [online] northants.police.uk/. Available at: https://www.northants.police.uk/police-forces/northamptonshire-police/areas/northamptonshire-force-content/sd/stats-and-data/taser/.</w:t>
      </w:r>
    </w:p>
    <w:p w14:paraId="2459039A" w14:textId="77777777" w:rsidR="00224BC4" w:rsidRPr="008322BB" w:rsidRDefault="00224BC4" w:rsidP="00224BC4">
      <w:pPr>
        <w:pStyle w:val="NormalWeb"/>
        <w:spacing w:before="0" w:beforeAutospacing="0" w:after="240" w:afterAutospacing="0" w:line="360" w:lineRule="auto"/>
      </w:pPr>
      <w:r>
        <w:t xml:space="preserve">Patel, P. (2019). </w:t>
      </w:r>
      <w:r>
        <w:rPr>
          <w:i/>
          <w:iCs/>
        </w:rPr>
        <w:t>Home Office announces £10 million for Taser uplift</w:t>
      </w:r>
      <w:r>
        <w:t>. [online] GOV.UK. Available at: https://www.gov.uk/government/news/home-office-announces-10-million-for-taser-uplift.</w:t>
      </w:r>
    </w:p>
    <w:p w14:paraId="05EBEEC2" w14:textId="77777777" w:rsidR="00224BC4" w:rsidRPr="005A3ACC"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‌Policeconduct.gov.uk. (2020). </w:t>
      </w:r>
      <w:r w:rsidRPr="005A3ACC">
        <w:rPr>
          <w:i/>
          <w:iCs/>
          <w:color w:val="000000"/>
          <w:sz w:val="22"/>
          <w:szCs w:val="22"/>
          <w:lang w:val="en"/>
        </w:rPr>
        <w:t>Police use of force</w:t>
      </w:r>
      <w:r w:rsidRPr="005A3ACC">
        <w:rPr>
          <w:i/>
          <w:color w:val="000000"/>
          <w:sz w:val="22"/>
          <w:szCs w:val="22"/>
          <w:lang w:val="en"/>
        </w:rPr>
        <w:t>. [online] Available at: https://www.policeconduct.gov.uk/sites/default/files/Documents/research-learning/IPCC_Use_Of_Force_Report.pdf [Accessed 22 Jan. 2022].</w:t>
      </w:r>
    </w:p>
    <w:p w14:paraId="47334AB7"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‌polfed.org. (2016). </w:t>
      </w:r>
      <w:r w:rsidRPr="005A3ACC">
        <w:rPr>
          <w:i/>
          <w:iCs/>
          <w:color w:val="000000"/>
          <w:sz w:val="22"/>
          <w:szCs w:val="22"/>
          <w:lang w:val="en"/>
        </w:rPr>
        <w:t>Attitudes Towards Taser</w:t>
      </w:r>
      <w:r w:rsidRPr="005A3ACC">
        <w:rPr>
          <w:i/>
          <w:color w:val="000000"/>
          <w:sz w:val="22"/>
          <w:szCs w:val="22"/>
          <w:lang w:val="en"/>
        </w:rPr>
        <w:t>. [online] Available at: https://www.polfed.org/media/14240/police_federation_taser_research_top_line_summary.pdf [Accessed 22 Jan. 2022].</w:t>
      </w:r>
    </w:p>
    <w:p w14:paraId="15C617D7"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‌www.polfed.org. (2019). </w:t>
      </w:r>
      <w:r w:rsidRPr="005A3ACC">
        <w:rPr>
          <w:i/>
          <w:iCs/>
          <w:color w:val="000000"/>
          <w:sz w:val="22"/>
          <w:szCs w:val="22"/>
          <w:lang w:val="en"/>
        </w:rPr>
        <w:t>Taser</w:t>
      </w:r>
      <w:r w:rsidRPr="005A3ACC">
        <w:rPr>
          <w:i/>
          <w:color w:val="000000"/>
          <w:sz w:val="22"/>
          <w:szCs w:val="22"/>
          <w:lang w:val="en"/>
        </w:rPr>
        <w:t xml:space="preserve">. [online] Available at: </w:t>
      </w:r>
      <w:hyperlink r:id="rId22" w:history="1">
        <w:r w:rsidRPr="00005266">
          <w:rPr>
            <w:rStyle w:val="Hyperlink"/>
            <w:i/>
            <w:sz w:val="22"/>
            <w:szCs w:val="22"/>
            <w:lang w:val="en"/>
          </w:rPr>
          <w:t>https://www.polfed.org/our-work/operational-policing/taser/</w:t>
        </w:r>
      </w:hyperlink>
      <w:r w:rsidRPr="005A3ACC">
        <w:rPr>
          <w:i/>
          <w:color w:val="000000"/>
          <w:sz w:val="22"/>
          <w:szCs w:val="22"/>
          <w:lang w:val="en"/>
        </w:rPr>
        <w:t>.</w:t>
      </w:r>
    </w:p>
    <w:p w14:paraId="6B8D3FE9" w14:textId="77777777" w:rsidR="00224BC4" w:rsidRPr="00E56E3E" w:rsidRDefault="00224BC4" w:rsidP="00224BC4">
      <w:pPr>
        <w:pStyle w:val="NormalWeb"/>
        <w:shd w:val="clear" w:color="auto" w:fill="FFFFFF"/>
        <w:spacing w:before="0" w:beforeAutospacing="0" w:after="240" w:afterAutospacing="0" w:line="360" w:lineRule="auto"/>
        <w:rPr>
          <w:color w:val="000000"/>
          <w:sz w:val="18"/>
          <w:lang w:val="en"/>
        </w:rPr>
      </w:pPr>
      <w:r w:rsidRPr="003B2ADA">
        <w:rPr>
          <w:color w:val="000000"/>
          <w:sz w:val="18"/>
          <w:lang w:val="en"/>
        </w:rPr>
        <w:t xml:space="preserve">www.polfed.org. (n.d.). </w:t>
      </w:r>
      <w:r w:rsidRPr="003B2ADA">
        <w:rPr>
          <w:i/>
          <w:iCs/>
          <w:color w:val="000000"/>
          <w:sz w:val="18"/>
          <w:lang w:val="en"/>
        </w:rPr>
        <w:t>Taser</w:t>
      </w:r>
      <w:r w:rsidRPr="003B2ADA">
        <w:rPr>
          <w:color w:val="000000"/>
          <w:sz w:val="18"/>
          <w:lang w:val="en"/>
        </w:rPr>
        <w:t>. [online] Available at: https://www.polfed.org/our-work/operatio</w:t>
      </w:r>
      <w:r>
        <w:rPr>
          <w:color w:val="000000"/>
          <w:sz w:val="18"/>
          <w:lang w:val="en"/>
        </w:rPr>
        <w:t>nal-policing/taser/ [Accessed 10</w:t>
      </w:r>
      <w:r w:rsidRPr="003B2ADA">
        <w:rPr>
          <w:color w:val="000000"/>
          <w:sz w:val="18"/>
          <w:lang w:val="en"/>
        </w:rPr>
        <w:t xml:space="preserve"> Nov. 2021].</w:t>
      </w:r>
    </w:p>
    <w:p w14:paraId="24D9BF50"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Review of IOPC cases involving taser. (2021). [online] </w:t>
      </w:r>
      <w:r w:rsidRPr="005A3ACC">
        <w:rPr>
          <w:i/>
          <w:iCs/>
          <w:color w:val="000000"/>
          <w:sz w:val="22"/>
          <w:szCs w:val="22"/>
          <w:lang w:val="en"/>
        </w:rPr>
        <w:t>PoliceConduct.Gov</w:t>
      </w:r>
      <w:r w:rsidRPr="005A3ACC">
        <w:rPr>
          <w:i/>
          <w:color w:val="000000"/>
          <w:sz w:val="22"/>
          <w:szCs w:val="22"/>
          <w:lang w:val="en"/>
        </w:rPr>
        <w:t>. Website: Independant police Complaints Commission. Available at: https://www.policeconduct.gov.uk/sites/default/files/Documents/research-learning/IOPC_Taser_review_2021.pdf [Accessed 22 Jan. 2022].</w:t>
      </w:r>
    </w:p>
    <w:p w14:paraId="508D28AB" w14:textId="77777777" w:rsidR="00224BC4" w:rsidRPr="00E56E3E" w:rsidRDefault="00224BC4" w:rsidP="00224BC4">
      <w:pPr>
        <w:shd w:val="clear" w:color="auto" w:fill="FFFFFF"/>
        <w:spacing w:after="240" w:line="360" w:lineRule="auto"/>
        <w:rPr>
          <w:rFonts w:ascii="Times New Roman" w:eastAsia="Times New Roman" w:hAnsi="Times New Roman" w:cs="Times New Roman"/>
          <w:color w:val="000000"/>
          <w:sz w:val="18"/>
          <w:szCs w:val="18"/>
          <w:lang w:val="en" w:eastAsia="en-GB"/>
        </w:rPr>
      </w:pPr>
      <w:r w:rsidRPr="001E5621">
        <w:rPr>
          <w:rFonts w:ascii="Times New Roman" w:eastAsia="Times New Roman" w:hAnsi="Times New Roman" w:cs="Times New Roman"/>
          <w:color w:val="000000"/>
          <w:sz w:val="18"/>
          <w:szCs w:val="18"/>
          <w:lang w:val="en" w:eastAsia="en-GB"/>
        </w:rPr>
        <w:t xml:space="preserve">Ritcher, F. (2020). </w:t>
      </w:r>
      <w:r w:rsidRPr="001E5621">
        <w:rPr>
          <w:rFonts w:ascii="Times New Roman" w:eastAsia="Times New Roman" w:hAnsi="Times New Roman" w:cs="Times New Roman"/>
          <w:i/>
          <w:iCs/>
          <w:color w:val="000000"/>
          <w:sz w:val="18"/>
          <w:szCs w:val="18"/>
          <w:lang w:val="en" w:eastAsia="en-GB"/>
        </w:rPr>
        <w:t>Infographic: Where Are The World’s Unarmed Police Officers?</w:t>
      </w:r>
      <w:r w:rsidRPr="001E5621">
        <w:rPr>
          <w:rFonts w:ascii="Times New Roman" w:eastAsia="Times New Roman" w:hAnsi="Times New Roman" w:cs="Times New Roman"/>
          <w:color w:val="000000"/>
          <w:sz w:val="18"/>
          <w:szCs w:val="18"/>
          <w:lang w:val="en" w:eastAsia="en-GB"/>
        </w:rPr>
        <w:t xml:space="preserve"> [online] Statista Infographics. Available at: https://www.statista.com/chart/10601/where-are-the-worlds-unarmed-police-officers/ [Accessed</w:t>
      </w:r>
      <w:r>
        <w:rPr>
          <w:rFonts w:ascii="Times New Roman" w:eastAsia="Times New Roman" w:hAnsi="Times New Roman" w:cs="Times New Roman"/>
          <w:color w:val="000000"/>
          <w:sz w:val="18"/>
          <w:szCs w:val="18"/>
          <w:lang w:val="en" w:eastAsia="en-GB"/>
        </w:rPr>
        <w:t xml:space="preserve"> 01</w:t>
      </w:r>
      <w:r w:rsidRPr="001E5621">
        <w:rPr>
          <w:rFonts w:ascii="Times New Roman" w:eastAsia="Times New Roman" w:hAnsi="Times New Roman" w:cs="Times New Roman"/>
          <w:color w:val="000000"/>
          <w:sz w:val="18"/>
          <w:szCs w:val="18"/>
          <w:lang w:val="en" w:eastAsia="en-GB"/>
        </w:rPr>
        <w:t xml:space="preserve"> Nov. 2021].</w:t>
      </w:r>
    </w:p>
    <w:p w14:paraId="525E0255"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‌SCAMILL (2016). </w:t>
      </w:r>
      <w:r w:rsidRPr="005A3ACC">
        <w:rPr>
          <w:i/>
          <w:iCs/>
          <w:color w:val="000000"/>
          <w:sz w:val="22"/>
          <w:szCs w:val="22"/>
          <w:lang w:val="en"/>
        </w:rPr>
        <w:t>Scientific Advisory Committee on the Medical Implications of Less-Lethal Weapons (SACMILL) Statement on the Medical Implications of Use of the TASER X2 Conducted Energy Device System</w:t>
      </w:r>
      <w:r w:rsidRPr="005A3ACC">
        <w:rPr>
          <w:i/>
          <w:color w:val="000000"/>
          <w:sz w:val="22"/>
          <w:szCs w:val="22"/>
          <w:lang w:val="en"/>
        </w:rPr>
        <w:t xml:space="preserve">. [online] </w:t>
      </w:r>
      <w:r w:rsidRPr="005A3ACC">
        <w:rPr>
          <w:i/>
          <w:iCs/>
          <w:color w:val="000000"/>
          <w:sz w:val="22"/>
          <w:szCs w:val="22"/>
          <w:lang w:val="en"/>
        </w:rPr>
        <w:t>gov.uk</w:t>
      </w:r>
      <w:r w:rsidRPr="005A3ACC">
        <w:rPr>
          <w:i/>
          <w:color w:val="000000"/>
          <w:sz w:val="22"/>
          <w:szCs w:val="22"/>
          <w:lang w:val="en"/>
        </w:rPr>
        <w:t xml:space="preserve">. Scientific Advisory Committee on the Medical Implications of Less-Lethal Weapons (SACMILL). Available at: </w:t>
      </w:r>
      <w:r w:rsidRPr="005A3ACC">
        <w:rPr>
          <w:i/>
          <w:color w:val="000000"/>
          <w:sz w:val="22"/>
          <w:szCs w:val="22"/>
          <w:lang w:val="en"/>
        </w:rPr>
        <w:lastRenderedPageBreak/>
        <w:t>https://assets.publishing.service.gov.uk/government/uploads/system/uploads/attachment_data/file/595242/Medical_Statement_on_the_TASER_X2_system.pdf [Accessed 22 Jan. 2022].</w:t>
      </w:r>
    </w:p>
    <w:p w14:paraId="7B8C6B64"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EE16AB">
        <w:rPr>
          <w:i/>
          <w:color w:val="000000"/>
          <w:sz w:val="22"/>
          <w:szCs w:val="22"/>
          <w:lang w:val="en"/>
        </w:rPr>
        <w:t>Shoeb Ahmad, S. (2015). (PDF) Research and Its Importance. [online] ResearchGate. Available at: https://www.researchgate.net/publication/311160693_Research_and_Its_Importance.</w:t>
      </w:r>
    </w:p>
    <w:p w14:paraId="5500C67A" w14:textId="77777777" w:rsidR="00224BC4" w:rsidRDefault="00224BC4" w:rsidP="00224BC4">
      <w:pPr>
        <w:spacing w:after="240" w:line="360" w:lineRule="auto"/>
        <w:rPr>
          <w:rFonts w:ascii="Times New Roman" w:eastAsia="Times New Roman" w:hAnsi="Times New Roman" w:cs="Times New Roman"/>
          <w:sz w:val="24"/>
          <w:szCs w:val="24"/>
          <w:lang w:eastAsia="en-GB"/>
        </w:rPr>
      </w:pPr>
      <w:r w:rsidRPr="0017054C">
        <w:rPr>
          <w:rFonts w:ascii="Times New Roman" w:eastAsia="Times New Roman" w:hAnsi="Times New Roman" w:cs="Times New Roman"/>
          <w:sz w:val="24"/>
          <w:szCs w:val="24"/>
          <w:lang w:eastAsia="en-GB"/>
        </w:rPr>
        <w:t xml:space="preserve">Sidebottom, A., Bullock, K., Armitage, R., Ashby, M., Clemmow, C., Kirby, S., Laycock, G. and Tilley, N. (2020). Problem-Oriented Policing in England and Wales 2019. </w:t>
      </w:r>
      <w:r w:rsidRPr="0017054C">
        <w:rPr>
          <w:rFonts w:ascii="Times New Roman" w:eastAsia="Times New Roman" w:hAnsi="Times New Roman" w:cs="Times New Roman"/>
          <w:i/>
          <w:iCs/>
          <w:sz w:val="24"/>
          <w:szCs w:val="24"/>
          <w:lang w:eastAsia="en-GB"/>
        </w:rPr>
        <w:t>pure.hud.ac.uk</w:t>
      </w:r>
      <w:r w:rsidRPr="0017054C">
        <w:rPr>
          <w:rFonts w:ascii="Times New Roman" w:eastAsia="Times New Roman" w:hAnsi="Times New Roman" w:cs="Times New Roman"/>
          <w:sz w:val="24"/>
          <w:szCs w:val="24"/>
          <w:lang w:eastAsia="en-GB"/>
        </w:rPr>
        <w:t xml:space="preserve">. [online] Available at: </w:t>
      </w:r>
      <w:hyperlink r:id="rId23" w:anchor=":~:text=In%20the%20United%20Kingdom%20%28UK%29%2C%20it%20is%20also" w:history="1">
        <w:r w:rsidRPr="00F2790F">
          <w:rPr>
            <w:rStyle w:val="Hyperlink"/>
            <w:rFonts w:ascii="Times New Roman" w:eastAsia="Times New Roman" w:hAnsi="Times New Roman" w:cs="Times New Roman"/>
            <w:sz w:val="24"/>
            <w:szCs w:val="24"/>
            <w:lang w:eastAsia="en-GB"/>
          </w:rPr>
          <w:t>https://pure.hud.ac.uk/en/publications/problem-oriented-policing-in-england-and-wales-2019#:~:text=In%20the%20United%20Kingdom%20%28UK%29%2C%20it%20is%20also</w:t>
        </w:r>
      </w:hyperlink>
      <w:r w:rsidRPr="0017054C">
        <w:rPr>
          <w:rFonts w:ascii="Times New Roman" w:eastAsia="Times New Roman" w:hAnsi="Times New Roman" w:cs="Times New Roman"/>
          <w:sz w:val="24"/>
          <w:szCs w:val="24"/>
          <w:lang w:eastAsia="en-GB"/>
        </w:rPr>
        <w:t>.</w:t>
      </w:r>
    </w:p>
    <w:p w14:paraId="19CB0692" w14:textId="77777777" w:rsidR="00224BC4" w:rsidRPr="0017054C" w:rsidRDefault="00224BC4" w:rsidP="00224BC4">
      <w:pPr>
        <w:spacing w:after="240" w:line="360" w:lineRule="auto"/>
        <w:rPr>
          <w:rFonts w:ascii="Times New Roman" w:eastAsia="Times New Roman" w:hAnsi="Times New Roman" w:cs="Times New Roman"/>
          <w:sz w:val="24"/>
          <w:szCs w:val="24"/>
          <w:lang w:eastAsia="en-GB"/>
        </w:rPr>
      </w:pPr>
      <w:r w:rsidRPr="00371081">
        <w:rPr>
          <w:rFonts w:ascii="Times New Roman" w:eastAsia="Times New Roman" w:hAnsi="Times New Roman" w:cs="Times New Roman"/>
          <w:sz w:val="24"/>
          <w:szCs w:val="24"/>
          <w:lang w:eastAsia="en-GB"/>
        </w:rPr>
        <w:t>Smith, J. and Noble, H. (2014). Bias in Research. Evidence-Based Nursing, 17(4), pp.100–101. doi:10.1136/eb-2014-101946.</w:t>
      </w:r>
    </w:p>
    <w:p w14:paraId="1CC7D71F"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‌Quinton, P., Dymond, A., Boyd, K. and Teers, R. (2020). </w:t>
      </w:r>
      <w:r w:rsidRPr="005A3ACC">
        <w:rPr>
          <w:i/>
          <w:iCs/>
          <w:color w:val="000000"/>
          <w:sz w:val="22"/>
          <w:szCs w:val="22"/>
          <w:lang w:val="en"/>
        </w:rPr>
        <w:t>Police use of force: Tactics, assaults and safety Exploratory analysis of police recorded data 2017/18</w:t>
      </w:r>
      <w:r w:rsidRPr="005A3ACC">
        <w:rPr>
          <w:i/>
          <w:color w:val="000000"/>
          <w:sz w:val="22"/>
          <w:szCs w:val="22"/>
          <w:lang w:val="en"/>
        </w:rPr>
        <w:t>. [online] College of Policing. Available at: https://whatworks.college.police.uk/Research/Documents/Use_of_force_report.pdf [Accessed 23 Jan. 2022].</w:t>
      </w:r>
    </w:p>
    <w:p w14:paraId="39949010" w14:textId="77777777" w:rsidR="00224BC4" w:rsidRDefault="00224BC4" w:rsidP="00224BC4">
      <w:pPr>
        <w:pStyle w:val="NormalWeb"/>
        <w:shd w:val="clear" w:color="auto" w:fill="FFFFFF"/>
        <w:spacing w:before="0" w:beforeAutospacing="0" w:after="240" w:afterAutospacing="0" w:line="360" w:lineRule="auto"/>
        <w:rPr>
          <w:i/>
          <w:color w:val="000000"/>
          <w:sz w:val="22"/>
          <w:szCs w:val="22"/>
          <w:lang w:val="en"/>
        </w:rPr>
      </w:pPr>
      <w:r w:rsidRPr="0000542A">
        <w:rPr>
          <w:i/>
          <w:color w:val="000000"/>
          <w:sz w:val="22"/>
          <w:szCs w:val="22"/>
          <w:lang w:val="en"/>
        </w:rPr>
        <w:t>Webster, A.L. (2017). Ethical Implications of Survey Questions. [online] Bizfluent. Available at: https://bizfluent.com/info-7746676-ethical-implications-survey-questions.html.</w:t>
      </w:r>
    </w:p>
    <w:p w14:paraId="13677A73" w14:textId="77777777" w:rsidR="00224BC4" w:rsidRPr="005A3ACC" w:rsidRDefault="00224BC4" w:rsidP="00224BC4">
      <w:pPr>
        <w:pStyle w:val="NormalWeb"/>
        <w:shd w:val="clear" w:color="auto" w:fill="FFFFFF"/>
        <w:spacing w:before="0" w:beforeAutospacing="0" w:after="240" w:afterAutospacing="0" w:line="360" w:lineRule="auto"/>
        <w:rPr>
          <w:i/>
          <w:color w:val="000000"/>
          <w:sz w:val="22"/>
          <w:szCs w:val="22"/>
          <w:lang w:val="en"/>
        </w:rPr>
      </w:pPr>
      <w:r w:rsidRPr="00225673">
        <w:rPr>
          <w:i/>
          <w:color w:val="000000"/>
          <w:sz w:val="22"/>
          <w:szCs w:val="22"/>
          <w:lang w:val="en"/>
        </w:rPr>
        <w:t>Yang, A. (2021). What is SurveyMonkey? [online] Webopedia. Available at: https://www.webopedia.com/definitions/surveymonkey/.</w:t>
      </w:r>
    </w:p>
    <w:p w14:paraId="03D14FF1" w14:textId="77777777" w:rsidR="00224BC4" w:rsidRDefault="00224BC4" w:rsidP="00224BC4"/>
    <w:p w14:paraId="4AE7915B" w14:textId="6DA7CD34" w:rsidR="00141DC4" w:rsidRPr="00141DC4" w:rsidRDefault="00141DC4" w:rsidP="00141DC4">
      <w:pPr>
        <w:jc w:val="center"/>
        <w:rPr>
          <w:sz w:val="32"/>
        </w:rPr>
      </w:pPr>
    </w:p>
    <w:sectPr w:rsidR="00141DC4" w:rsidRPr="00141DC4" w:rsidSect="008D7D92">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6596D" w14:textId="77777777" w:rsidR="00860CBA" w:rsidRDefault="00860CBA">
      <w:pPr>
        <w:spacing w:after="0" w:line="240" w:lineRule="auto"/>
      </w:pPr>
      <w:r>
        <w:separator/>
      </w:r>
    </w:p>
  </w:endnote>
  <w:endnote w:type="continuationSeparator" w:id="0">
    <w:p w14:paraId="18D17A4E" w14:textId="77777777" w:rsidR="00860CBA" w:rsidRDefault="0086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E0EC4" w14:textId="7FCE5FF8" w:rsidR="00860CBA" w:rsidRDefault="004250BD" w:rsidP="004250BD">
    <w:pPr>
      <w:pStyle w:val="Footer"/>
      <w:rPr>
        <w:color w:val="000000"/>
        <w:sz w:val="17"/>
      </w:rPr>
    </w:pPr>
    <w:bookmarkStart w:id="3" w:name="TITUS1FooterEvenPages"/>
    <w:r>
      <w:rPr>
        <w:color w:val="000000"/>
        <w:sz w:val="17"/>
      </w:rPr>
      <w:t> </w:t>
    </w:r>
  </w:p>
  <w:bookmarkEnd w:id="3"/>
  <w:p w14:paraId="4568CDB2" w14:textId="77777777" w:rsidR="00860CBA" w:rsidRDefault="00860CBA" w:rsidP="008D7D92">
    <w:pPr>
      <w:pStyle w:val="Footer"/>
      <w:jc w:val="center"/>
    </w:pPr>
  </w:p>
  <w:p w14:paraId="0914E32B" w14:textId="77777777" w:rsidR="00860CBA" w:rsidRDefault="00860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201E1" w14:textId="3CF6901D" w:rsidR="00860CBA" w:rsidRDefault="004250BD" w:rsidP="004250BD">
    <w:pPr>
      <w:pStyle w:val="Footer"/>
      <w:rPr>
        <w:color w:val="000000"/>
        <w:sz w:val="17"/>
      </w:rPr>
    </w:pPr>
    <w:bookmarkStart w:id="4" w:name="TITUS1FooterPrimary"/>
    <w:r>
      <w:rPr>
        <w:color w:val="000000"/>
        <w:sz w:val="17"/>
      </w:rPr>
      <w:t> </w:t>
    </w:r>
  </w:p>
  <w:bookmarkEnd w:id="4"/>
  <w:p w14:paraId="2D750B4A" w14:textId="77777777" w:rsidR="00860CBA" w:rsidRDefault="00860CBA" w:rsidP="00D9712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BA50A" w14:textId="049BF8C2" w:rsidR="00860CBA" w:rsidRDefault="004250BD" w:rsidP="004250BD">
    <w:pPr>
      <w:pStyle w:val="Footer"/>
      <w:rPr>
        <w:color w:val="000000"/>
        <w:sz w:val="17"/>
      </w:rPr>
    </w:pPr>
    <w:bookmarkStart w:id="6" w:name="TITUS1FooterFirstPage"/>
    <w:r>
      <w:rPr>
        <w:color w:val="000000"/>
        <w:sz w:val="17"/>
      </w:rPr>
      <w:t> </w:t>
    </w:r>
  </w:p>
  <w:bookmarkEnd w:id="6"/>
  <w:p w14:paraId="261C1665" w14:textId="77777777" w:rsidR="00860CBA" w:rsidRDefault="00860CBA" w:rsidP="008D7D92">
    <w:pPr>
      <w:pStyle w:val="Footer"/>
      <w:jc w:val="center"/>
    </w:pPr>
  </w:p>
  <w:p w14:paraId="23562A23" w14:textId="77777777" w:rsidR="00860CBA" w:rsidRDefault="00860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6DF19" w14:textId="77777777" w:rsidR="00860CBA" w:rsidRDefault="00860CBA">
      <w:pPr>
        <w:spacing w:after="0" w:line="240" w:lineRule="auto"/>
      </w:pPr>
      <w:r>
        <w:separator/>
      </w:r>
    </w:p>
  </w:footnote>
  <w:footnote w:type="continuationSeparator" w:id="0">
    <w:p w14:paraId="711270C4" w14:textId="77777777" w:rsidR="00860CBA" w:rsidRDefault="00860C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CB003" w14:textId="3801CDB9" w:rsidR="00860CBA" w:rsidRDefault="004250BD" w:rsidP="004250BD">
    <w:pPr>
      <w:pStyle w:val="Header"/>
      <w:rPr>
        <w:color w:val="000000"/>
        <w:sz w:val="17"/>
      </w:rPr>
    </w:pPr>
    <w:bookmarkStart w:id="1" w:name="TITUS1HeaderEvenPages"/>
    <w:r>
      <w:rPr>
        <w:color w:val="000000"/>
        <w:sz w:val="17"/>
      </w:rPr>
      <w:t> </w:t>
    </w:r>
  </w:p>
  <w:bookmarkEnd w:id="1"/>
  <w:p w14:paraId="3315E7B0" w14:textId="77777777" w:rsidR="00860CBA" w:rsidRDefault="00860CBA" w:rsidP="002A5AA7">
    <w:pPr>
      <w:pStyle w:val="Header"/>
    </w:pPr>
  </w:p>
  <w:p w14:paraId="71214496" w14:textId="77777777" w:rsidR="00860CBA" w:rsidRDefault="00860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57A5B" w14:textId="7D8D5885" w:rsidR="00860CBA" w:rsidRDefault="004250BD" w:rsidP="004250BD">
    <w:pPr>
      <w:pStyle w:val="Header"/>
      <w:rPr>
        <w:color w:val="000000"/>
        <w:sz w:val="17"/>
      </w:rPr>
    </w:pPr>
    <w:bookmarkStart w:id="2" w:name="TITUS1HeaderPrimary"/>
    <w:r>
      <w:rPr>
        <w:color w:val="000000"/>
        <w:sz w:val="17"/>
      </w:rPr>
      <w:t> </w:t>
    </w:r>
  </w:p>
  <w:bookmarkEnd w:id="2"/>
  <w:p w14:paraId="66B67ECA" w14:textId="77777777" w:rsidR="00860CBA" w:rsidRDefault="00860C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5F218" w14:textId="2F79AF5F" w:rsidR="00860CBA" w:rsidRDefault="004250BD" w:rsidP="004250BD">
    <w:pPr>
      <w:pStyle w:val="Header"/>
      <w:rPr>
        <w:color w:val="000000"/>
        <w:sz w:val="17"/>
      </w:rPr>
    </w:pPr>
    <w:bookmarkStart w:id="5" w:name="TITUS1HeaderFirstPage"/>
    <w:r>
      <w:rPr>
        <w:color w:val="000000"/>
        <w:sz w:val="17"/>
      </w:rPr>
      <w:t> </w:t>
    </w:r>
  </w:p>
  <w:bookmarkEnd w:id="5"/>
  <w:p w14:paraId="59201858" w14:textId="77777777" w:rsidR="00860CBA" w:rsidRDefault="00860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71C8D"/>
    <w:multiLevelType w:val="hybridMultilevel"/>
    <w:tmpl w:val="8084E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A02BF"/>
    <w:multiLevelType w:val="multilevel"/>
    <w:tmpl w:val="62E446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252525"/>
      </w:rPr>
    </w:lvl>
    <w:lvl w:ilvl="2">
      <w:start w:val="1"/>
      <w:numFmt w:val="decimal"/>
      <w:isLgl/>
      <w:lvlText w:val="%1.%2.%3"/>
      <w:lvlJc w:val="left"/>
      <w:pPr>
        <w:ind w:left="1800" w:hanging="720"/>
      </w:pPr>
      <w:rPr>
        <w:rFonts w:hint="default"/>
        <w:color w:val="252525"/>
      </w:rPr>
    </w:lvl>
    <w:lvl w:ilvl="3">
      <w:start w:val="1"/>
      <w:numFmt w:val="decimal"/>
      <w:isLgl/>
      <w:lvlText w:val="%1.%2.%3.%4"/>
      <w:lvlJc w:val="left"/>
      <w:pPr>
        <w:ind w:left="2160" w:hanging="720"/>
      </w:pPr>
      <w:rPr>
        <w:rFonts w:hint="default"/>
        <w:color w:val="252525"/>
      </w:rPr>
    </w:lvl>
    <w:lvl w:ilvl="4">
      <w:start w:val="1"/>
      <w:numFmt w:val="decimal"/>
      <w:isLgl/>
      <w:lvlText w:val="%1.%2.%3.%4.%5"/>
      <w:lvlJc w:val="left"/>
      <w:pPr>
        <w:ind w:left="2880" w:hanging="1080"/>
      </w:pPr>
      <w:rPr>
        <w:rFonts w:hint="default"/>
        <w:color w:val="252525"/>
      </w:rPr>
    </w:lvl>
    <w:lvl w:ilvl="5">
      <w:start w:val="1"/>
      <w:numFmt w:val="decimal"/>
      <w:isLgl/>
      <w:lvlText w:val="%1.%2.%3.%4.%5.%6"/>
      <w:lvlJc w:val="left"/>
      <w:pPr>
        <w:ind w:left="3240" w:hanging="1080"/>
      </w:pPr>
      <w:rPr>
        <w:rFonts w:hint="default"/>
        <w:color w:val="252525"/>
      </w:rPr>
    </w:lvl>
    <w:lvl w:ilvl="6">
      <w:start w:val="1"/>
      <w:numFmt w:val="decimal"/>
      <w:isLgl/>
      <w:lvlText w:val="%1.%2.%3.%4.%5.%6.%7"/>
      <w:lvlJc w:val="left"/>
      <w:pPr>
        <w:ind w:left="3960" w:hanging="1440"/>
      </w:pPr>
      <w:rPr>
        <w:rFonts w:hint="default"/>
        <w:color w:val="252525"/>
      </w:rPr>
    </w:lvl>
    <w:lvl w:ilvl="7">
      <w:start w:val="1"/>
      <w:numFmt w:val="decimal"/>
      <w:isLgl/>
      <w:lvlText w:val="%1.%2.%3.%4.%5.%6.%7.%8"/>
      <w:lvlJc w:val="left"/>
      <w:pPr>
        <w:ind w:left="4320" w:hanging="1440"/>
      </w:pPr>
      <w:rPr>
        <w:rFonts w:hint="default"/>
        <w:color w:val="252525"/>
      </w:rPr>
    </w:lvl>
    <w:lvl w:ilvl="8">
      <w:start w:val="1"/>
      <w:numFmt w:val="decimal"/>
      <w:isLgl/>
      <w:lvlText w:val="%1.%2.%3.%4.%5.%6.%7.%8.%9"/>
      <w:lvlJc w:val="left"/>
      <w:pPr>
        <w:ind w:left="4680" w:hanging="1440"/>
      </w:pPr>
      <w:rPr>
        <w:rFonts w:hint="default"/>
        <w:color w:val="252525"/>
      </w:rPr>
    </w:lvl>
  </w:abstractNum>
  <w:abstractNum w:abstractNumId="2" w15:restartNumberingAfterBreak="0">
    <w:nsid w:val="1143596F"/>
    <w:multiLevelType w:val="hybridMultilevel"/>
    <w:tmpl w:val="CDC47C12"/>
    <w:lvl w:ilvl="0" w:tplc="62584E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F6447D"/>
    <w:multiLevelType w:val="multilevel"/>
    <w:tmpl w:val="62E446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252525"/>
      </w:rPr>
    </w:lvl>
    <w:lvl w:ilvl="2">
      <w:start w:val="1"/>
      <w:numFmt w:val="decimal"/>
      <w:isLgl/>
      <w:lvlText w:val="%1.%2.%3"/>
      <w:lvlJc w:val="left"/>
      <w:pPr>
        <w:ind w:left="1800" w:hanging="720"/>
      </w:pPr>
      <w:rPr>
        <w:rFonts w:hint="default"/>
        <w:color w:val="252525"/>
      </w:rPr>
    </w:lvl>
    <w:lvl w:ilvl="3">
      <w:start w:val="1"/>
      <w:numFmt w:val="decimal"/>
      <w:isLgl/>
      <w:lvlText w:val="%1.%2.%3.%4"/>
      <w:lvlJc w:val="left"/>
      <w:pPr>
        <w:ind w:left="2160" w:hanging="720"/>
      </w:pPr>
      <w:rPr>
        <w:rFonts w:hint="default"/>
        <w:color w:val="252525"/>
      </w:rPr>
    </w:lvl>
    <w:lvl w:ilvl="4">
      <w:start w:val="1"/>
      <w:numFmt w:val="decimal"/>
      <w:isLgl/>
      <w:lvlText w:val="%1.%2.%3.%4.%5"/>
      <w:lvlJc w:val="left"/>
      <w:pPr>
        <w:ind w:left="2880" w:hanging="1080"/>
      </w:pPr>
      <w:rPr>
        <w:rFonts w:hint="default"/>
        <w:color w:val="252525"/>
      </w:rPr>
    </w:lvl>
    <w:lvl w:ilvl="5">
      <w:start w:val="1"/>
      <w:numFmt w:val="decimal"/>
      <w:isLgl/>
      <w:lvlText w:val="%1.%2.%3.%4.%5.%6"/>
      <w:lvlJc w:val="left"/>
      <w:pPr>
        <w:ind w:left="3240" w:hanging="1080"/>
      </w:pPr>
      <w:rPr>
        <w:rFonts w:hint="default"/>
        <w:color w:val="252525"/>
      </w:rPr>
    </w:lvl>
    <w:lvl w:ilvl="6">
      <w:start w:val="1"/>
      <w:numFmt w:val="decimal"/>
      <w:isLgl/>
      <w:lvlText w:val="%1.%2.%3.%4.%5.%6.%7"/>
      <w:lvlJc w:val="left"/>
      <w:pPr>
        <w:ind w:left="3960" w:hanging="1440"/>
      </w:pPr>
      <w:rPr>
        <w:rFonts w:hint="default"/>
        <w:color w:val="252525"/>
      </w:rPr>
    </w:lvl>
    <w:lvl w:ilvl="7">
      <w:start w:val="1"/>
      <w:numFmt w:val="decimal"/>
      <w:isLgl/>
      <w:lvlText w:val="%1.%2.%3.%4.%5.%6.%7.%8"/>
      <w:lvlJc w:val="left"/>
      <w:pPr>
        <w:ind w:left="4320" w:hanging="1440"/>
      </w:pPr>
      <w:rPr>
        <w:rFonts w:hint="default"/>
        <w:color w:val="252525"/>
      </w:rPr>
    </w:lvl>
    <w:lvl w:ilvl="8">
      <w:start w:val="1"/>
      <w:numFmt w:val="decimal"/>
      <w:isLgl/>
      <w:lvlText w:val="%1.%2.%3.%4.%5.%6.%7.%8.%9"/>
      <w:lvlJc w:val="left"/>
      <w:pPr>
        <w:ind w:left="4680" w:hanging="1440"/>
      </w:pPr>
      <w:rPr>
        <w:rFonts w:hint="default"/>
        <w:color w:val="252525"/>
      </w:rPr>
    </w:lvl>
  </w:abstractNum>
  <w:abstractNum w:abstractNumId="4" w15:restartNumberingAfterBreak="0">
    <w:nsid w:val="29B42B3F"/>
    <w:multiLevelType w:val="multilevel"/>
    <w:tmpl w:val="184685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252525"/>
      </w:rPr>
    </w:lvl>
    <w:lvl w:ilvl="2">
      <w:start w:val="1"/>
      <w:numFmt w:val="decimal"/>
      <w:isLgl/>
      <w:lvlText w:val="%1.%2.%3."/>
      <w:lvlJc w:val="left"/>
      <w:pPr>
        <w:ind w:left="1080" w:hanging="720"/>
      </w:pPr>
      <w:rPr>
        <w:rFonts w:hint="default"/>
        <w:color w:val="252525"/>
      </w:rPr>
    </w:lvl>
    <w:lvl w:ilvl="3">
      <w:start w:val="1"/>
      <w:numFmt w:val="decimal"/>
      <w:isLgl/>
      <w:lvlText w:val="%1.%2.%3.%4."/>
      <w:lvlJc w:val="left"/>
      <w:pPr>
        <w:ind w:left="1080" w:hanging="720"/>
      </w:pPr>
      <w:rPr>
        <w:rFonts w:hint="default"/>
        <w:color w:val="252525"/>
      </w:rPr>
    </w:lvl>
    <w:lvl w:ilvl="4">
      <w:start w:val="1"/>
      <w:numFmt w:val="decimal"/>
      <w:isLgl/>
      <w:lvlText w:val="%1.%2.%3.%4.%5."/>
      <w:lvlJc w:val="left"/>
      <w:pPr>
        <w:ind w:left="1440" w:hanging="1080"/>
      </w:pPr>
      <w:rPr>
        <w:rFonts w:hint="default"/>
        <w:color w:val="252525"/>
      </w:rPr>
    </w:lvl>
    <w:lvl w:ilvl="5">
      <w:start w:val="1"/>
      <w:numFmt w:val="decimal"/>
      <w:isLgl/>
      <w:lvlText w:val="%1.%2.%3.%4.%5.%6."/>
      <w:lvlJc w:val="left"/>
      <w:pPr>
        <w:ind w:left="1440" w:hanging="1080"/>
      </w:pPr>
      <w:rPr>
        <w:rFonts w:hint="default"/>
        <w:color w:val="252525"/>
      </w:rPr>
    </w:lvl>
    <w:lvl w:ilvl="6">
      <w:start w:val="1"/>
      <w:numFmt w:val="decimal"/>
      <w:isLgl/>
      <w:lvlText w:val="%1.%2.%3.%4.%5.%6.%7."/>
      <w:lvlJc w:val="left"/>
      <w:pPr>
        <w:ind w:left="1800" w:hanging="1440"/>
      </w:pPr>
      <w:rPr>
        <w:rFonts w:hint="default"/>
        <w:color w:val="252525"/>
      </w:rPr>
    </w:lvl>
    <w:lvl w:ilvl="7">
      <w:start w:val="1"/>
      <w:numFmt w:val="decimal"/>
      <w:isLgl/>
      <w:lvlText w:val="%1.%2.%3.%4.%5.%6.%7.%8."/>
      <w:lvlJc w:val="left"/>
      <w:pPr>
        <w:ind w:left="1800" w:hanging="1440"/>
      </w:pPr>
      <w:rPr>
        <w:rFonts w:hint="default"/>
        <w:color w:val="252525"/>
      </w:rPr>
    </w:lvl>
    <w:lvl w:ilvl="8">
      <w:start w:val="1"/>
      <w:numFmt w:val="decimal"/>
      <w:isLgl/>
      <w:lvlText w:val="%1.%2.%3.%4.%5.%6.%7.%8.%9."/>
      <w:lvlJc w:val="left"/>
      <w:pPr>
        <w:ind w:left="2160" w:hanging="1800"/>
      </w:pPr>
      <w:rPr>
        <w:rFonts w:hint="default"/>
        <w:color w:val="252525"/>
      </w:rPr>
    </w:lvl>
  </w:abstractNum>
  <w:abstractNum w:abstractNumId="5" w15:restartNumberingAfterBreak="0">
    <w:nsid w:val="2B423A3D"/>
    <w:multiLevelType w:val="hybridMultilevel"/>
    <w:tmpl w:val="2280F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7F7744"/>
    <w:multiLevelType w:val="hybridMultilevel"/>
    <w:tmpl w:val="92B6E392"/>
    <w:lvl w:ilvl="0" w:tplc="64B6311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70214"/>
    <w:multiLevelType w:val="hybridMultilevel"/>
    <w:tmpl w:val="0B622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B92272"/>
    <w:multiLevelType w:val="hybridMultilevel"/>
    <w:tmpl w:val="294CA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D94D35"/>
    <w:multiLevelType w:val="multilevel"/>
    <w:tmpl w:val="465A7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2050C7"/>
    <w:multiLevelType w:val="multilevel"/>
    <w:tmpl w:val="732E3784"/>
    <w:lvl w:ilvl="0">
      <w:start w:val="1"/>
      <w:numFmt w:val="decimal"/>
      <w:lvlText w:val="%1"/>
      <w:lvlJc w:val="left"/>
      <w:pPr>
        <w:ind w:left="360" w:hanging="360"/>
      </w:pPr>
      <w:rPr>
        <w:rFonts w:hint="default"/>
        <w:color w:val="252525"/>
      </w:rPr>
    </w:lvl>
    <w:lvl w:ilvl="1">
      <w:start w:val="1"/>
      <w:numFmt w:val="decimal"/>
      <w:lvlText w:val="%1.%2"/>
      <w:lvlJc w:val="left"/>
      <w:pPr>
        <w:ind w:left="1800" w:hanging="360"/>
      </w:pPr>
      <w:rPr>
        <w:rFonts w:hint="default"/>
        <w:color w:val="252525"/>
      </w:rPr>
    </w:lvl>
    <w:lvl w:ilvl="2">
      <w:start w:val="1"/>
      <w:numFmt w:val="decimal"/>
      <w:lvlText w:val="%1.%2.%3"/>
      <w:lvlJc w:val="left"/>
      <w:pPr>
        <w:ind w:left="3600" w:hanging="720"/>
      </w:pPr>
      <w:rPr>
        <w:rFonts w:hint="default"/>
        <w:color w:val="252525"/>
      </w:rPr>
    </w:lvl>
    <w:lvl w:ilvl="3">
      <w:start w:val="1"/>
      <w:numFmt w:val="decimal"/>
      <w:lvlText w:val="%1.%2.%3.%4"/>
      <w:lvlJc w:val="left"/>
      <w:pPr>
        <w:ind w:left="5040" w:hanging="720"/>
      </w:pPr>
      <w:rPr>
        <w:rFonts w:hint="default"/>
        <w:color w:val="252525"/>
      </w:rPr>
    </w:lvl>
    <w:lvl w:ilvl="4">
      <w:start w:val="1"/>
      <w:numFmt w:val="decimal"/>
      <w:lvlText w:val="%1.%2.%3.%4.%5"/>
      <w:lvlJc w:val="left"/>
      <w:pPr>
        <w:ind w:left="6840" w:hanging="1080"/>
      </w:pPr>
      <w:rPr>
        <w:rFonts w:hint="default"/>
        <w:color w:val="252525"/>
      </w:rPr>
    </w:lvl>
    <w:lvl w:ilvl="5">
      <w:start w:val="1"/>
      <w:numFmt w:val="decimal"/>
      <w:lvlText w:val="%1.%2.%3.%4.%5.%6"/>
      <w:lvlJc w:val="left"/>
      <w:pPr>
        <w:ind w:left="8280" w:hanging="1080"/>
      </w:pPr>
      <w:rPr>
        <w:rFonts w:hint="default"/>
        <w:color w:val="252525"/>
      </w:rPr>
    </w:lvl>
    <w:lvl w:ilvl="6">
      <w:start w:val="1"/>
      <w:numFmt w:val="decimal"/>
      <w:lvlText w:val="%1.%2.%3.%4.%5.%6.%7"/>
      <w:lvlJc w:val="left"/>
      <w:pPr>
        <w:ind w:left="10080" w:hanging="1440"/>
      </w:pPr>
      <w:rPr>
        <w:rFonts w:hint="default"/>
        <w:color w:val="252525"/>
      </w:rPr>
    </w:lvl>
    <w:lvl w:ilvl="7">
      <w:start w:val="1"/>
      <w:numFmt w:val="decimal"/>
      <w:lvlText w:val="%1.%2.%3.%4.%5.%6.%7.%8"/>
      <w:lvlJc w:val="left"/>
      <w:pPr>
        <w:ind w:left="11520" w:hanging="1440"/>
      </w:pPr>
      <w:rPr>
        <w:rFonts w:hint="default"/>
        <w:color w:val="252525"/>
      </w:rPr>
    </w:lvl>
    <w:lvl w:ilvl="8">
      <w:start w:val="1"/>
      <w:numFmt w:val="decimal"/>
      <w:lvlText w:val="%1.%2.%3.%4.%5.%6.%7.%8.%9"/>
      <w:lvlJc w:val="left"/>
      <w:pPr>
        <w:ind w:left="12960" w:hanging="1440"/>
      </w:pPr>
      <w:rPr>
        <w:rFonts w:hint="default"/>
        <w:color w:val="252525"/>
      </w:rPr>
    </w:lvl>
  </w:abstractNum>
  <w:abstractNum w:abstractNumId="11" w15:restartNumberingAfterBreak="0">
    <w:nsid w:val="451D3B36"/>
    <w:multiLevelType w:val="hybridMultilevel"/>
    <w:tmpl w:val="8BB87C18"/>
    <w:lvl w:ilvl="0" w:tplc="0BC24D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77356E"/>
    <w:multiLevelType w:val="hybridMultilevel"/>
    <w:tmpl w:val="EFCE3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146153"/>
    <w:multiLevelType w:val="hybridMultilevel"/>
    <w:tmpl w:val="2280F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FBF6B66"/>
    <w:multiLevelType w:val="hybridMultilevel"/>
    <w:tmpl w:val="D556C994"/>
    <w:lvl w:ilvl="0" w:tplc="8DBCDC8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3AE5D71"/>
    <w:multiLevelType w:val="multilevel"/>
    <w:tmpl w:val="3DFE84A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252525"/>
      </w:rPr>
    </w:lvl>
    <w:lvl w:ilvl="2">
      <w:start w:val="1"/>
      <w:numFmt w:val="decimal"/>
      <w:isLgl/>
      <w:lvlText w:val="%1.%2.%3."/>
      <w:lvlJc w:val="left"/>
      <w:pPr>
        <w:ind w:left="1080" w:hanging="720"/>
      </w:pPr>
      <w:rPr>
        <w:rFonts w:hint="default"/>
        <w:color w:val="252525"/>
      </w:rPr>
    </w:lvl>
    <w:lvl w:ilvl="3">
      <w:start w:val="1"/>
      <w:numFmt w:val="decimal"/>
      <w:isLgl/>
      <w:lvlText w:val="%1.%2.%3.%4."/>
      <w:lvlJc w:val="left"/>
      <w:pPr>
        <w:ind w:left="1080" w:hanging="720"/>
      </w:pPr>
      <w:rPr>
        <w:rFonts w:hint="default"/>
        <w:color w:val="252525"/>
      </w:rPr>
    </w:lvl>
    <w:lvl w:ilvl="4">
      <w:start w:val="1"/>
      <w:numFmt w:val="decimal"/>
      <w:isLgl/>
      <w:lvlText w:val="%1.%2.%3.%4.%5."/>
      <w:lvlJc w:val="left"/>
      <w:pPr>
        <w:ind w:left="1440" w:hanging="1080"/>
      </w:pPr>
      <w:rPr>
        <w:rFonts w:hint="default"/>
        <w:color w:val="252525"/>
      </w:rPr>
    </w:lvl>
    <w:lvl w:ilvl="5">
      <w:start w:val="1"/>
      <w:numFmt w:val="decimal"/>
      <w:isLgl/>
      <w:lvlText w:val="%1.%2.%3.%4.%5.%6."/>
      <w:lvlJc w:val="left"/>
      <w:pPr>
        <w:ind w:left="1440" w:hanging="1080"/>
      </w:pPr>
      <w:rPr>
        <w:rFonts w:hint="default"/>
        <w:color w:val="252525"/>
      </w:rPr>
    </w:lvl>
    <w:lvl w:ilvl="6">
      <w:start w:val="1"/>
      <w:numFmt w:val="decimal"/>
      <w:isLgl/>
      <w:lvlText w:val="%1.%2.%3.%4.%5.%6.%7."/>
      <w:lvlJc w:val="left"/>
      <w:pPr>
        <w:ind w:left="1800" w:hanging="1440"/>
      </w:pPr>
      <w:rPr>
        <w:rFonts w:hint="default"/>
        <w:color w:val="252525"/>
      </w:rPr>
    </w:lvl>
    <w:lvl w:ilvl="7">
      <w:start w:val="1"/>
      <w:numFmt w:val="decimal"/>
      <w:isLgl/>
      <w:lvlText w:val="%1.%2.%3.%4.%5.%6.%7.%8."/>
      <w:lvlJc w:val="left"/>
      <w:pPr>
        <w:ind w:left="1800" w:hanging="1440"/>
      </w:pPr>
      <w:rPr>
        <w:rFonts w:hint="default"/>
        <w:color w:val="252525"/>
      </w:rPr>
    </w:lvl>
    <w:lvl w:ilvl="8">
      <w:start w:val="1"/>
      <w:numFmt w:val="decimal"/>
      <w:isLgl/>
      <w:lvlText w:val="%1.%2.%3.%4.%5.%6.%7.%8.%9."/>
      <w:lvlJc w:val="left"/>
      <w:pPr>
        <w:ind w:left="2160" w:hanging="1800"/>
      </w:pPr>
      <w:rPr>
        <w:rFonts w:hint="default"/>
        <w:color w:val="252525"/>
      </w:rPr>
    </w:lvl>
  </w:abstractNum>
  <w:abstractNum w:abstractNumId="18" w15:restartNumberingAfterBreak="0">
    <w:nsid w:val="6ECE25D7"/>
    <w:multiLevelType w:val="hybridMultilevel"/>
    <w:tmpl w:val="D2B4BFA4"/>
    <w:lvl w:ilvl="0" w:tplc="3C4C7B6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1"/>
  </w:num>
  <w:num w:numId="4">
    <w:abstractNumId w:val="13"/>
  </w:num>
  <w:num w:numId="5">
    <w:abstractNumId w:val="9"/>
  </w:num>
  <w:num w:numId="6">
    <w:abstractNumId w:val="0"/>
  </w:num>
  <w:num w:numId="7">
    <w:abstractNumId w:val="7"/>
  </w:num>
  <w:num w:numId="8">
    <w:abstractNumId w:val="6"/>
  </w:num>
  <w:num w:numId="9">
    <w:abstractNumId w:val="18"/>
  </w:num>
  <w:num w:numId="10">
    <w:abstractNumId w:val="16"/>
  </w:num>
  <w:num w:numId="11">
    <w:abstractNumId w:val="4"/>
  </w:num>
  <w:num w:numId="12">
    <w:abstractNumId w:val="12"/>
  </w:num>
  <w:num w:numId="13">
    <w:abstractNumId w:val="17"/>
  </w:num>
  <w:num w:numId="14">
    <w:abstractNumId w:val="10"/>
  </w:num>
  <w:num w:numId="15">
    <w:abstractNumId w:val="1"/>
  </w:num>
  <w:num w:numId="16">
    <w:abstractNumId w:val="3"/>
  </w:num>
  <w:num w:numId="17">
    <w:abstractNumId w:val="8"/>
  </w:num>
  <w:num w:numId="18">
    <w:abstractNumId w:val="18"/>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200"/>
    <w:rsid w:val="000016E1"/>
    <w:rsid w:val="000123A4"/>
    <w:rsid w:val="00014204"/>
    <w:rsid w:val="0001512C"/>
    <w:rsid w:val="0002221C"/>
    <w:rsid w:val="00022FE1"/>
    <w:rsid w:val="00042DFE"/>
    <w:rsid w:val="00043418"/>
    <w:rsid w:val="00043442"/>
    <w:rsid w:val="00044627"/>
    <w:rsid w:val="00045350"/>
    <w:rsid w:val="000454D1"/>
    <w:rsid w:val="00060250"/>
    <w:rsid w:val="0006184B"/>
    <w:rsid w:val="00063A88"/>
    <w:rsid w:val="00074362"/>
    <w:rsid w:val="000767EF"/>
    <w:rsid w:val="00083C8D"/>
    <w:rsid w:val="000863D3"/>
    <w:rsid w:val="000C717B"/>
    <w:rsid w:val="000D2FBA"/>
    <w:rsid w:val="000D7A14"/>
    <w:rsid w:val="000E2C4F"/>
    <w:rsid w:val="000F456C"/>
    <w:rsid w:val="00103C7B"/>
    <w:rsid w:val="00105C92"/>
    <w:rsid w:val="00112652"/>
    <w:rsid w:val="00116FEE"/>
    <w:rsid w:val="00120A6D"/>
    <w:rsid w:val="00122B43"/>
    <w:rsid w:val="00127208"/>
    <w:rsid w:val="00131271"/>
    <w:rsid w:val="00131F54"/>
    <w:rsid w:val="00132C8F"/>
    <w:rsid w:val="00141925"/>
    <w:rsid w:val="00141DC4"/>
    <w:rsid w:val="001563E8"/>
    <w:rsid w:val="00166C52"/>
    <w:rsid w:val="00172468"/>
    <w:rsid w:val="00174A6F"/>
    <w:rsid w:val="00176B94"/>
    <w:rsid w:val="00177D4E"/>
    <w:rsid w:val="00190758"/>
    <w:rsid w:val="00190FB0"/>
    <w:rsid w:val="00195684"/>
    <w:rsid w:val="001A613A"/>
    <w:rsid w:val="001A7B4A"/>
    <w:rsid w:val="001C15CF"/>
    <w:rsid w:val="001C2C81"/>
    <w:rsid w:val="001C5B08"/>
    <w:rsid w:val="001D0C3B"/>
    <w:rsid w:val="001D32CA"/>
    <w:rsid w:val="001D6C1A"/>
    <w:rsid w:val="001E157C"/>
    <w:rsid w:val="001E1FB4"/>
    <w:rsid w:val="001E7046"/>
    <w:rsid w:val="001F29D0"/>
    <w:rsid w:val="00204D08"/>
    <w:rsid w:val="00206593"/>
    <w:rsid w:val="0022000A"/>
    <w:rsid w:val="00224AF2"/>
    <w:rsid w:val="00224BC4"/>
    <w:rsid w:val="00240620"/>
    <w:rsid w:val="002820EE"/>
    <w:rsid w:val="00285BB7"/>
    <w:rsid w:val="002933C4"/>
    <w:rsid w:val="002A5AA7"/>
    <w:rsid w:val="002B4E23"/>
    <w:rsid w:val="002B7532"/>
    <w:rsid w:val="002D334A"/>
    <w:rsid w:val="002F4609"/>
    <w:rsid w:val="002F4B8F"/>
    <w:rsid w:val="002F6D01"/>
    <w:rsid w:val="0030171E"/>
    <w:rsid w:val="00310001"/>
    <w:rsid w:val="003141A4"/>
    <w:rsid w:val="00341FE3"/>
    <w:rsid w:val="003454C0"/>
    <w:rsid w:val="00350510"/>
    <w:rsid w:val="00360CE2"/>
    <w:rsid w:val="003661D6"/>
    <w:rsid w:val="00372BFD"/>
    <w:rsid w:val="00386BE3"/>
    <w:rsid w:val="003932E9"/>
    <w:rsid w:val="00393568"/>
    <w:rsid w:val="00394365"/>
    <w:rsid w:val="003969E1"/>
    <w:rsid w:val="00397964"/>
    <w:rsid w:val="003A3D49"/>
    <w:rsid w:val="003A65EE"/>
    <w:rsid w:val="003B7AC9"/>
    <w:rsid w:val="003C4BF0"/>
    <w:rsid w:val="003D63CA"/>
    <w:rsid w:val="003D6904"/>
    <w:rsid w:val="003E571D"/>
    <w:rsid w:val="003E61E6"/>
    <w:rsid w:val="003E6CEA"/>
    <w:rsid w:val="003F11B7"/>
    <w:rsid w:val="003F2A5D"/>
    <w:rsid w:val="003F5316"/>
    <w:rsid w:val="00421ADA"/>
    <w:rsid w:val="004250BD"/>
    <w:rsid w:val="00435D46"/>
    <w:rsid w:val="00450629"/>
    <w:rsid w:val="00450697"/>
    <w:rsid w:val="00450F18"/>
    <w:rsid w:val="0045490B"/>
    <w:rsid w:val="00460CBC"/>
    <w:rsid w:val="004633CC"/>
    <w:rsid w:val="00471446"/>
    <w:rsid w:val="00475363"/>
    <w:rsid w:val="0047690B"/>
    <w:rsid w:val="004837E2"/>
    <w:rsid w:val="00491508"/>
    <w:rsid w:val="00491F6C"/>
    <w:rsid w:val="00492617"/>
    <w:rsid w:val="0049753F"/>
    <w:rsid w:val="004B1189"/>
    <w:rsid w:val="004B1A6C"/>
    <w:rsid w:val="004B48E4"/>
    <w:rsid w:val="004B71F5"/>
    <w:rsid w:val="004C1FE1"/>
    <w:rsid w:val="004C34F3"/>
    <w:rsid w:val="004F3972"/>
    <w:rsid w:val="004F7446"/>
    <w:rsid w:val="00503DBA"/>
    <w:rsid w:val="00507922"/>
    <w:rsid w:val="00507FE5"/>
    <w:rsid w:val="00524EC7"/>
    <w:rsid w:val="0052687A"/>
    <w:rsid w:val="0053554D"/>
    <w:rsid w:val="0054265E"/>
    <w:rsid w:val="00544ED4"/>
    <w:rsid w:val="00554233"/>
    <w:rsid w:val="00557D6E"/>
    <w:rsid w:val="00563D5E"/>
    <w:rsid w:val="005642F6"/>
    <w:rsid w:val="005655EC"/>
    <w:rsid w:val="005657A0"/>
    <w:rsid w:val="005676D4"/>
    <w:rsid w:val="00567D6D"/>
    <w:rsid w:val="0057444F"/>
    <w:rsid w:val="0059240D"/>
    <w:rsid w:val="005B50F0"/>
    <w:rsid w:val="005B70BC"/>
    <w:rsid w:val="005C0634"/>
    <w:rsid w:val="005C30F7"/>
    <w:rsid w:val="005C73E2"/>
    <w:rsid w:val="005D080B"/>
    <w:rsid w:val="005D09BB"/>
    <w:rsid w:val="005E6A08"/>
    <w:rsid w:val="005E7A37"/>
    <w:rsid w:val="005F0F04"/>
    <w:rsid w:val="005F21F3"/>
    <w:rsid w:val="005F39EB"/>
    <w:rsid w:val="005F5979"/>
    <w:rsid w:val="005F7B19"/>
    <w:rsid w:val="006044C0"/>
    <w:rsid w:val="006108BB"/>
    <w:rsid w:val="006202FA"/>
    <w:rsid w:val="006203B7"/>
    <w:rsid w:val="00620FA0"/>
    <w:rsid w:val="00643FA5"/>
    <w:rsid w:val="006440BF"/>
    <w:rsid w:val="006530FB"/>
    <w:rsid w:val="00653248"/>
    <w:rsid w:val="00656098"/>
    <w:rsid w:val="00656B67"/>
    <w:rsid w:val="00665DB2"/>
    <w:rsid w:val="0067514A"/>
    <w:rsid w:val="00676A00"/>
    <w:rsid w:val="0068258F"/>
    <w:rsid w:val="00685102"/>
    <w:rsid w:val="00687124"/>
    <w:rsid w:val="00692B4A"/>
    <w:rsid w:val="00695214"/>
    <w:rsid w:val="006A0AA1"/>
    <w:rsid w:val="006A50F2"/>
    <w:rsid w:val="006B1652"/>
    <w:rsid w:val="006C5E4E"/>
    <w:rsid w:val="006D1EDF"/>
    <w:rsid w:val="006F3E49"/>
    <w:rsid w:val="007014DD"/>
    <w:rsid w:val="00703F7B"/>
    <w:rsid w:val="0071100D"/>
    <w:rsid w:val="00713BF3"/>
    <w:rsid w:val="00715316"/>
    <w:rsid w:val="00720B7D"/>
    <w:rsid w:val="0073497C"/>
    <w:rsid w:val="00740362"/>
    <w:rsid w:val="00744941"/>
    <w:rsid w:val="00746DC0"/>
    <w:rsid w:val="00762D62"/>
    <w:rsid w:val="00774555"/>
    <w:rsid w:val="00774EBA"/>
    <w:rsid w:val="00781952"/>
    <w:rsid w:val="007861B9"/>
    <w:rsid w:val="0079563B"/>
    <w:rsid w:val="007A1076"/>
    <w:rsid w:val="007D0B98"/>
    <w:rsid w:val="007D1A7D"/>
    <w:rsid w:val="007E5169"/>
    <w:rsid w:val="007F0E16"/>
    <w:rsid w:val="007F2671"/>
    <w:rsid w:val="0080015D"/>
    <w:rsid w:val="00811CA7"/>
    <w:rsid w:val="00813990"/>
    <w:rsid w:val="00841CE3"/>
    <w:rsid w:val="00842A42"/>
    <w:rsid w:val="0084362C"/>
    <w:rsid w:val="0084487D"/>
    <w:rsid w:val="00855425"/>
    <w:rsid w:val="00856CAB"/>
    <w:rsid w:val="00860CBA"/>
    <w:rsid w:val="00861F55"/>
    <w:rsid w:val="00862E8C"/>
    <w:rsid w:val="00865553"/>
    <w:rsid w:val="008674CF"/>
    <w:rsid w:val="00867AD7"/>
    <w:rsid w:val="0087179B"/>
    <w:rsid w:val="00871B23"/>
    <w:rsid w:val="00875149"/>
    <w:rsid w:val="00884C26"/>
    <w:rsid w:val="00887F15"/>
    <w:rsid w:val="008948C3"/>
    <w:rsid w:val="00894D69"/>
    <w:rsid w:val="008A0464"/>
    <w:rsid w:val="008A208A"/>
    <w:rsid w:val="008A5B53"/>
    <w:rsid w:val="008A5B8C"/>
    <w:rsid w:val="008B5A49"/>
    <w:rsid w:val="008D4761"/>
    <w:rsid w:val="008D7D92"/>
    <w:rsid w:val="008E436B"/>
    <w:rsid w:val="008F215C"/>
    <w:rsid w:val="008F3CC5"/>
    <w:rsid w:val="008F468D"/>
    <w:rsid w:val="008F6B22"/>
    <w:rsid w:val="009033FA"/>
    <w:rsid w:val="009149AC"/>
    <w:rsid w:val="009155BB"/>
    <w:rsid w:val="00916E2A"/>
    <w:rsid w:val="00923FAE"/>
    <w:rsid w:val="00924166"/>
    <w:rsid w:val="00940A91"/>
    <w:rsid w:val="00946224"/>
    <w:rsid w:val="00946E1A"/>
    <w:rsid w:val="00952C44"/>
    <w:rsid w:val="00954CCD"/>
    <w:rsid w:val="00956893"/>
    <w:rsid w:val="009750AA"/>
    <w:rsid w:val="009774C8"/>
    <w:rsid w:val="00977F26"/>
    <w:rsid w:val="00982978"/>
    <w:rsid w:val="00992E43"/>
    <w:rsid w:val="00993556"/>
    <w:rsid w:val="00997982"/>
    <w:rsid w:val="009A1708"/>
    <w:rsid w:val="009A33DE"/>
    <w:rsid w:val="009B2558"/>
    <w:rsid w:val="009B63B2"/>
    <w:rsid w:val="009C1E86"/>
    <w:rsid w:val="009C409D"/>
    <w:rsid w:val="009C64BD"/>
    <w:rsid w:val="009C69E3"/>
    <w:rsid w:val="009D2560"/>
    <w:rsid w:val="009D5466"/>
    <w:rsid w:val="009D5AB5"/>
    <w:rsid w:val="009E5670"/>
    <w:rsid w:val="009F32ED"/>
    <w:rsid w:val="009F4980"/>
    <w:rsid w:val="009F7556"/>
    <w:rsid w:val="00A11A73"/>
    <w:rsid w:val="00A22719"/>
    <w:rsid w:val="00A23B00"/>
    <w:rsid w:val="00A25872"/>
    <w:rsid w:val="00A275D3"/>
    <w:rsid w:val="00A405A7"/>
    <w:rsid w:val="00A44B45"/>
    <w:rsid w:val="00A45640"/>
    <w:rsid w:val="00A547B8"/>
    <w:rsid w:val="00A56F13"/>
    <w:rsid w:val="00A615FA"/>
    <w:rsid w:val="00A66A1E"/>
    <w:rsid w:val="00A7555E"/>
    <w:rsid w:val="00A80731"/>
    <w:rsid w:val="00A86670"/>
    <w:rsid w:val="00A95ABE"/>
    <w:rsid w:val="00AB7068"/>
    <w:rsid w:val="00AC4A3E"/>
    <w:rsid w:val="00AD2D20"/>
    <w:rsid w:val="00AE51E5"/>
    <w:rsid w:val="00AE61AB"/>
    <w:rsid w:val="00AE6397"/>
    <w:rsid w:val="00AF263D"/>
    <w:rsid w:val="00AF7EF3"/>
    <w:rsid w:val="00B019F5"/>
    <w:rsid w:val="00B15276"/>
    <w:rsid w:val="00B428E4"/>
    <w:rsid w:val="00B50DC7"/>
    <w:rsid w:val="00B50F75"/>
    <w:rsid w:val="00B51813"/>
    <w:rsid w:val="00B535FE"/>
    <w:rsid w:val="00B65313"/>
    <w:rsid w:val="00B75B0A"/>
    <w:rsid w:val="00BA182A"/>
    <w:rsid w:val="00BB4200"/>
    <w:rsid w:val="00BB446F"/>
    <w:rsid w:val="00BC3F20"/>
    <w:rsid w:val="00BC48BA"/>
    <w:rsid w:val="00BD16D6"/>
    <w:rsid w:val="00BD6EA7"/>
    <w:rsid w:val="00BD7333"/>
    <w:rsid w:val="00BE2A72"/>
    <w:rsid w:val="00BE2DF0"/>
    <w:rsid w:val="00BE3D8B"/>
    <w:rsid w:val="00BF1471"/>
    <w:rsid w:val="00BF79C1"/>
    <w:rsid w:val="00C014F5"/>
    <w:rsid w:val="00C04B89"/>
    <w:rsid w:val="00C10CCD"/>
    <w:rsid w:val="00C1128D"/>
    <w:rsid w:val="00C11374"/>
    <w:rsid w:val="00C12A74"/>
    <w:rsid w:val="00C12F98"/>
    <w:rsid w:val="00C1773E"/>
    <w:rsid w:val="00C24BDF"/>
    <w:rsid w:val="00C275F6"/>
    <w:rsid w:val="00C3310A"/>
    <w:rsid w:val="00C3649D"/>
    <w:rsid w:val="00C46A2B"/>
    <w:rsid w:val="00C478C6"/>
    <w:rsid w:val="00C54CC9"/>
    <w:rsid w:val="00C62BD5"/>
    <w:rsid w:val="00C63334"/>
    <w:rsid w:val="00C70798"/>
    <w:rsid w:val="00C73950"/>
    <w:rsid w:val="00C74C49"/>
    <w:rsid w:val="00C757E1"/>
    <w:rsid w:val="00C819AD"/>
    <w:rsid w:val="00C835F5"/>
    <w:rsid w:val="00C86BDB"/>
    <w:rsid w:val="00C87B6E"/>
    <w:rsid w:val="00C933C5"/>
    <w:rsid w:val="00C95544"/>
    <w:rsid w:val="00CA572D"/>
    <w:rsid w:val="00CA6F73"/>
    <w:rsid w:val="00CB6F39"/>
    <w:rsid w:val="00CE1769"/>
    <w:rsid w:val="00CE187F"/>
    <w:rsid w:val="00CE27B3"/>
    <w:rsid w:val="00CE69C7"/>
    <w:rsid w:val="00CE6DB9"/>
    <w:rsid w:val="00CE74EC"/>
    <w:rsid w:val="00CF0A6B"/>
    <w:rsid w:val="00D02616"/>
    <w:rsid w:val="00D04CB0"/>
    <w:rsid w:val="00D062D0"/>
    <w:rsid w:val="00D17884"/>
    <w:rsid w:val="00D22828"/>
    <w:rsid w:val="00D23229"/>
    <w:rsid w:val="00D26A74"/>
    <w:rsid w:val="00D315B0"/>
    <w:rsid w:val="00D31CC5"/>
    <w:rsid w:val="00D34406"/>
    <w:rsid w:val="00D37C93"/>
    <w:rsid w:val="00D4446B"/>
    <w:rsid w:val="00D47747"/>
    <w:rsid w:val="00D55BCF"/>
    <w:rsid w:val="00D566A2"/>
    <w:rsid w:val="00D65EC6"/>
    <w:rsid w:val="00D72C71"/>
    <w:rsid w:val="00D7470E"/>
    <w:rsid w:val="00D75DE8"/>
    <w:rsid w:val="00D9712F"/>
    <w:rsid w:val="00DA418C"/>
    <w:rsid w:val="00DA5101"/>
    <w:rsid w:val="00DA647F"/>
    <w:rsid w:val="00DB4F5B"/>
    <w:rsid w:val="00DD1EA4"/>
    <w:rsid w:val="00DD3A4B"/>
    <w:rsid w:val="00DD59F2"/>
    <w:rsid w:val="00DE0715"/>
    <w:rsid w:val="00DE4649"/>
    <w:rsid w:val="00DE5044"/>
    <w:rsid w:val="00DF493F"/>
    <w:rsid w:val="00E0447D"/>
    <w:rsid w:val="00E11203"/>
    <w:rsid w:val="00E145FD"/>
    <w:rsid w:val="00E1634F"/>
    <w:rsid w:val="00E22CE7"/>
    <w:rsid w:val="00E272A2"/>
    <w:rsid w:val="00E31E0B"/>
    <w:rsid w:val="00E356A4"/>
    <w:rsid w:val="00E426D1"/>
    <w:rsid w:val="00E50159"/>
    <w:rsid w:val="00E56DF0"/>
    <w:rsid w:val="00E614F9"/>
    <w:rsid w:val="00E75BDA"/>
    <w:rsid w:val="00E91BDB"/>
    <w:rsid w:val="00E93CF9"/>
    <w:rsid w:val="00E97F28"/>
    <w:rsid w:val="00EB162E"/>
    <w:rsid w:val="00EB450A"/>
    <w:rsid w:val="00EB4835"/>
    <w:rsid w:val="00EB693C"/>
    <w:rsid w:val="00EC3F78"/>
    <w:rsid w:val="00ED1424"/>
    <w:rsid w:val="00ED2BF8"/>
    <w:rsid w:val="00ED607F"/>
    <w:rsid w:val="00ED7C4D"/>
    <w:rsid w:val="00EE630C"/>
    <w:rsid w:val="00EF3AAF"/>
    <w:rsid w:val="00F03855"/>
    <w:rsid w:val="00F11591"/>
    <w:rsid w:val="00F1236D"/>
    <w:rsid w:val="00F12475"/>
    <w:rsid w:val="00F17812"/>
    <w:rsid w:val="00F242B8"/>
    <w:rsid w:val="00F25E31"/>
    <w:rsid w:val="00F27C4B"/>
    <w:rsid w:val="00F306D0"/>
    <w:rsid w:val="00F32F4E"/>
    <w:rsid w:val="00F341F1"/>
    <w:rsid w:val="00F35E63"/>
    <w:rsid w:val="00F515B3"/>
    <w:rsid w:val="00F51A7C"/>
    <w:rsid w:val="00F53CD6"/>
    <w:rsid w:val="00F5535F"/>
    <w:rsid w:val="00F6262E"/>
    <w:rsid w:val="00F772F1"/>
    <w:rsid w:val="00F77F31"/>
    <w:rsid w:val="00F8132A"/>
    <w:rsid w:val="00F84994"/>
    <w:rsid w:val="00F97EE0"/>
    <w:rsid w:val="00FA6A87"/>
    <w:rsid w:val="00FC20A2"/>
    <w:rsid w:val="00FC5313"/>
    <w:rsid w:val="00FD0E16"/>
    <w:rsid w:val="00FD1BBC"/>
    <w:rsid w:val="00FD2A25"/>
    <w:rsid w:val="00FE344C"/>
    <w:rsid w:val="00FF0479"/>
    <w:rsid w:val="00FF7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8D7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D92"/>
  </w:style>
  <w:style w:type="paragraph" w:customStyle="1" w:styleId="Default">
    <w:name w:val="Default"/>
    <w:rsid w:val="00A275D3"/>
    <w:pPr>
      <w:autoSpaceDE w:val="0"/>
      <w:autoSpaceDN w:val="0"/>
      <w:adjustRightInd w:val="0"/>
      <w:spacing w:after="0" w:line="240" w:lineRule="auto"/>
    </w:pPr>
    <w:rPr>
      <w:rFonts w:ascii="Gill Sans MT" w:hAnsi="Gill Sans MT" w:cs="Gill Sans MT"/>
      <w:color w:val="000000"/>
      <w:sz w:val="24"/>
      <w:szCs w:val="24"/>
    </w:rPr>
  </w:style>
  <w:style w:type="paragraph" w:styleId="NormalWeb">
    <w:name w:val="Normal (Web)"/>
    <w:basedOn w:val="Normal"/>
    <w:uiPriority w:val="99"/>
    <w:unhideWhenUsed/>
    <w:rsid w:val="00AC4A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11A73"/>
    <w:rPr>
      <w:color w:val="954F72" w:themeColor="followedHyperlink"/>
      <w:u w:val="single"/>
    </w:rPr>
  </w:style>
  <w:style w:type="table" w:styleId="TableGrid">
    <w:name w:val="Table Grid"/>
    <w:basedOn w:val="TableNormal"/>
    <w:uiPriority w:val="39"/>
    <w:rsid w:val="00AF2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9130">
      <w:bodyDiv w:val="1"/>
      <w:marLeft w:val="0"/>
      <w:marRight w:val="0"/>
      <w:marTop w:val="0"/>
      <w:marBottom w:val="0"/>
      <w:divBdr>
        <w:top w:val="none" w:sz="0" w:space="0" w:color="auto"/>
        <w:left w:val="none" w:sz="0" w:space="0" w:color="auto"/>
        <w:bottom w:val="none" w:sz="0" w:space="0" w:color="auto"/>
        <w:right w:val="none" w:sz="0" w:space="0" w:color="auto"/>
      </w:divBdr>
    </w:div>
    <w:div w:id="61370662">
      <w:bodyDiv w:val="1"/>
      <w:marLeft w:val="0"/>
      <w:marRight w:val="0"/>
      <w:marTop w:val="0"/>
      <w:marBottom w:val="0"/>
      <w:divBdr>
        <w:top w:val="none" w:sz="0" w:space="0" w:color="auto"/>
        <w:left w:val="none" w:sz="0" w:space="0" w:color="auto"/>
        <w:bottom w:val="none" w:sz="0" w:space="0" w:color="auto"/>
        <w:right w:val="none" w:sz="0" w:space="0" w:color="auto"/>
      </w:divBdr>
    </w:div>
    <w:div w:id="356468176">
      <w:bodyDiv w:val="1"/>
      <w:marLeft w:val="0"/>
      <w:marRight w:val="0"/>
      <w:marTop w:val="0"/>
      <w:marBottom w:val="0"/>
      <w:divBdr>
        <w:top w:val="none" w:sz="0" w:space="0" w:color="auto"/>
        <w:left w:val="none" w:sz="0" w:space="0" w:color="auto"/>
        <w:bottom w:val="none" w:sz="0" w:space="0" w:color="auto"/>
        <w:right w:val="none" w:sz="0" w:space="0" w:color="auto"/>
      </w:divBdr>
    </w:div>
    <w:div w:id="491260980">
      <w:bodyDiv w:val="1"/>
      <w:marLeft w:val="0"/>
      <w:marRight w:val="0"/>
      <w:marTop w:val="0"/>
      <w:marBottom w:val="0"/>
      <w:divBdr>
        <w:top w:val="none" w:sz="0" w:space="0" w:color="auto"/>
        <w:left w:val="none" w:sz="0" w:space="0" w:color="auto"/>
        <w:bottom w:val="none" w:sz="0" w:space="0" w:color="auto"/>
        <w:right w:val="none" w:sz="0" w:space="0" w:color="auto"/>
      </w:divBdr>
    </w:div>
    <w:div w:id="711198427">
      <w:bodyDiv w:val="1"/>
      <w:marLeft w:val="0"/>
      <w:marRight w:val="0"/>
      <w:marTop w:val="0"/>
      <w:marBottom w:val="0"/>
      <w:divBdr>
        <w:top w:val="none" w:sz="0" w:space="0" w:color="auto"/>
        <w:left w:val="none" w:sz="0" w:space="0" w:color="auto"/>
        <w:bottom w:val="none" w:sz="0" w:space="0" w:color="auto"/>
        <w:right w:val="none" w:sz="0" w:space="0" w:color="auto"/>
      </w:divBdr>
    </w:div>
    <w:div w:id="1074357367">
      <w:bodyDiv w:val="1"/>
      <w:marLeft w:val="0"/>
      <w:marRight w:val="0"/>
      <w:marTop w:val="0"/>
      <w:marBottom w:val="0"/>
      <w:divBdr>
        <w:top w:val="none" w:sz="0" w:space="0" w:color="auto"/>
        <w:left w:val="none" w:sz="0" w:space="0" w:color="auto"/>
        <w:bottom w:val="none" w:sz="0" w:space="0" w:color="auto"/>
        <w:right w:val="none" w:sz="0" w:space="0" w:color="auto"/>
      </w:divBdr>
    </w:div>
    <w:div w:id="1655912882">
      <w:bodyDiv w:val="1"/>
      <w:marLeft w:val="0"/>
      <w:marRight w:val="0"/>
      <w:marTop w:val="0"/>
      <w:marBottom w:val="0"/>
      <w:divBdr>
        <w:top w:val="none" w:sz="0" w:space="0" w:color="auto"/>
        <w:left w:val="none" w:sz="0" w:space="0" w:color="auto"/>
        <w:bottom w:val="none" w:sz="0" w:space="0" w:color="auto"/>
        <w:right w:val="none" w:sz="0" w:space="0" w:color="auto"/>
      </w:divBdr>
    </w:div>
    <w:div w:id="1720081944">
      <w:bodyDiv w:val="1"/>
      <w:marLeft w:val="0"/>
      <w:marRight w:val="0"/>
      <w:marTop w:val="0"/>
      <w:marBottom w:val="0"/>
      <w:divBdr>
        <w:top w:val="none" w:sz="0" w:space="0" w:color="auto"/>
        <w:left w:val="none" w:sz="0" w:space="0" w:color="auto"/>
        <w:bottom w:val="none" w:sz="0" w:space="0" w:color="auto"/>
        <w:right w:val="none" w:sz="0" w:space="0" w:color="auto"/>
      </w:divBdr>
    </w:div>
    <w:div w:id="2062703540">
      <w:bodyDiv w:val="1"/>
      <w:marLeft w:val="0"/>
      <w:marRight w:val="0"/>
      <w:marTop w:val="0"/>
      <w:marBottom w:val="0"/>
      <w:divBdr>
        <w:top w:val="none" w:sz="0" w:space="0" w:color="auto"/>
        <w:left w:val="none" w:sz="0" w:space="0" w:color="auto"/>
        <w:bottom w:val="none" w:sz="0" w:space="0" w:color="auto"/>
        <w:right w:val="none" w:sz="0" w:space="0" w:color="auto"/>
      </w:divBdr>
    </w:div>
    <w:div w:id="209531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0659@student.uwtsd.ac.uk" TargetMode="External"/><Relationship Id="rId13" Type="http://schemas.openxmlformats.org/officeDocument/2006/relationships/image" Target="media/image6.png"/><Relationship Id="rId18" Type="http://schemas.openxmlformats.org/officeDocument/2006/relationships/hyperlink" Target="https://www.gov.uk/government/statistics/police-use-of-taser-x26-conducted-energy-devices-statistics-england-and-wales-1-january-to-31-december-2016-data-tabl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pcc.police.uk/NPCCBusinessAreas/OtherWorkAreas/Taser.aspx"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npcc.police.uk/Taser/NPCC%20Taser%20Report%20combined.pdf"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proprofssurvey.com/blog/advantages-disadvantages-of-questionnaires/" TargetMode="External"/><Relationship Id="rId20" Type="http://schemas.openxmlformats.org/officeDocument/2006/relationships/hyperlink" Target="https://www.ipsos.com/ipsos-mori/en-uk/seven-ten-people-believe-its-acceptable-officers-carry-taser"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ollege.police.uk/app/armed-policing/conducted-energy-devices-taser" TargetMode="External"/><Relationship Id="rId23" Type="http://schemas.openxmlformats.org/officeDocument/2006/relationships/hyperlink" Target="https://pure.hud.ac.uk/en/publications/problem-oriented-policing-in-england-and-wales-2019" TargetMode="External"/><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news.npcc.police.uk/releases/police-chiefs-commission-urgent-review-on-officer-safe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martsurvey.co.uk/blog/advantages-of-questionnaires-in-online-research" TargetMode="External"/><Relationship Id="rId22" Type="http://schemas.openxmlformats.org/officeDocument/2006/relationships/hyperlink" Target="https://www.polfed.org/our-work/operational-policing/taser/"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2110</TotalTime>
  <Pages>31</Pages>
  <Words>9708</Words>
  <Characters>55336</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Noble,Morgan swp6543</cp:lastModifiedBy>
  <cp:revision>213</cp:revision>
  <dcterms:created xsi:type="dcterms:W3CDTF">2022-06-26T15:06:00Z</dcterms:created>
  <dcterms:modified xsi:type="dcterms:W3CDTF">2022-07-18T21:52:00Z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7dc7a524-d5f9-4192-861b-382c2b29c534</vt:lpwstr>
  </property>
  <property fmtid="{D5CDD505-2E9C-101B-9397-08002B2CF9AE}" pid="3" name="Classification">
    <vt:lpwstr>OFFICIAL</vt:lpwstr>
  </property>
  <property fmtid="{D5CDD505-2E9C-101B-9397-08002B2CF9AE}" pid="4" name="Visibility">
    <vt:lpwstr>NOT VISIBLE</vt:lpwstr>
  </property>
</Properties>
</file>