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00A15FC1" w:rsidP="00A15FC1" w:rsidRDefault="00A15FC1" w14:paraId="4DCD30B9" w14:textId="77777777">
      <w:pPr>
        <w:jc w:val="center"/>
        <w:rPr>
          <w:sz w:val="96"/>
          <w:szCs w:val="96"/>
        </w:rPr>
      </w:pPr>
    </w:p>
    <w:p w:rsidR="00A15FC1" w:rsidP="00A15FC1" w:rsidRDefault="00A15FC1" w14:paraId="61D52D45" w14:textId="77777777">
      <w:pPr>
        <w:jc w:val="center"/>
        <w:rPr>
          <w:sz w:val="96"/>
          <w:szCs w:val="96"/>
        </w:rPr>
      </w:pPr>
    </w:p>
    <w:p w:rsidRPr="00A15FC1" w:rsidR="00A15FC1" w:rsidP="00A15FC1" w:rsidRDefault="00A15FC1" w14:paraId="0CA7AD58" w14:textId="53D3078A">
      <w:pPr>
        <w:jc w:val="center"/>
        <w:rPr>
          <w:sz w:val="96"/>
          <w:szCs w:val="96"/>
        </w:rPr>
      </w:pPr>
      <w:r w:rsidRPr="00A15FC1">
        <w:rPr>
          <w:sz w:val="96"/>
          <w:szCs w:val="96"/>
        </w:rPr>
        <w:t>ECIE4012</w:t>
      </w:r>
    </w:p>
    <w:p w:rsidRPr="00A15FC1" w:rsidR="00A15FC1" w:rsidP="00A15FC1" w:rsidRDefault="00A15FC1" w14:paraId="3978B91D" w14:textId="4341B546">
      <w:pPr>
        <w:jc w:val="center"/>
        <w:rPr>
          <w:sz w:val="96"/>
          <w:szCs w:val="96"/>
        </w:rPr>
      </w:pPr>
      <w:r w:rsidRPr="00A15FC1">
        <w:rPr>
          <w:sz w:val="96"/>
          <w:szCs w:val="96"/>
        </w:rPr>
        <w:t>The Principles of Learning and Teaching</w:t>
      </w:r>
    </w:p>
    <w:p w:rsidR="00A15FC1" w:rsidP="00A15FC1" w:rsidRDefault="00A15FC1" w14:paraId="27AF06AC" w14:textId="77777777">
      <w:pPr>
        <w:jc w:val="center"/>
        <w:rPr>
          <w:sz w:val="52"/>
          <w:szCs w:val="52"/>
        </w:rPr>
      </w:pPr>
    </w:p>
    <w:p w:rsidR="00A15FC1" w:rsidP="00A15FC1" w:rsidRDefault="00A15FC1" w14:paraId="61B4FE14" w14:textId="77844098">
      <w:pPr>
        <w:jc w:val="center"/>
        <w:rPr>
          <w:b/>
          <w:bCs/>
          <w:sz w:val="96"/>
          <w:szCs w:val="96"/>
          <w:u w:val="single"/>
        </w:rPr>
      </w:pPr>
      <w:r w:rsidRPr="00A15FC1">
        <w:rPr>
          <w:b/>
          <w:bCs/>
          <w:sz w:val="96"/>
          <w:szCs w:val="96"/>
          <w:u w:val="single"/>
        </w:rPr>
        <w:t>Portfolio</w:t>
      </w:r>
    </w:p>
    <w:p w:rsidRPr="00A15FC1" w:rsidR="00A15FC1" w:rsidP="00A15FC1" w:rsidRDefault="00A15FC1" w14:paraId="2C747701" w14:textId="77777777">
      <w:pPr>
        <w:jc w:val="center"/>
        <w:rPr>
          <w:b/>
          <w:bCs/>
          <w:sz w:val="96"/>
          <w:szCs w:val="96"/>
          <w:u w:val="single"/>
        </w:rPr>
      </w:pPr>
    </w:p>
    <w:p w:rsidR="00A15FC1" w:rsidP="00A15FC1" w:rsidRDefault="00A15FC1" w14:paraId="3A374BDE" w14:textId="7C1A392B">
      <w:pPr>
        <w:jc w:val="center"/>
        <w:rPr>
          <w:sz w:val="52"/>
          <w:szCs w:val="52"/>
        </w:rPr>
      </w:pPr>
      <w:r>
        <w:rPr>
          <w:sz w:val="52"/>
          <w:szCs w:val="52"/>
        </w:rPr>
        <w:t>Student Number:</w:t>
      </w:r>
      <w:r w:rsidR="00E12F6B">
        <w:rPr>
          <w:sz w:val="52"/>
          <w:szCs w:val="52"/>
        </w:rPr>
        <w:t>2317370</w:t>
      </w:r>
    </w:p>
    <w:p w:rsidR="00A15FC1" w:rsidP="00A15FC1" w:rsidRDefault="00A15FC1" w14:paraId="3F6AA5F4" w14:textId="77777777">
      <w:pPr>
        <w:jc w:val="center"/>
        <w:rPr>
          <w:sz w:val="52"/>
          <w:szCs w:val="52"/>
        </w:rPr>
      </w:pPr>
    </w:p>
    <w:p w:rsidR="00A15FC1" w:rsidP="00A15FC1" w:rsidRDefault="00A15FC1" w14:paraId="04124581" w14:textId="77777777">
      <w:pPr>
        <w:jc w:val="center"/>
        <w:rPr>
          <w:sz w:val="52"/>
          <w:szCs w:val="52"/>
        </w:rPr>
      </w:pPr>
    </w:p>
    <w:p w:rsidR="004A73A1" w:rsidP="004A73A1" w:rsidRDefault="004A73A1" w14:paraId="5CC93BFB" w14:textId="77777777">
      <w:pPr>
        <w:rPr>
          <w:sz w:val="52"/>
          <w:szCs w:val="52"/>
        </w:rPr>
      </w:pPr>
    </w:p>
    <w:p w:rsidRPr="004A73A1" w:rsidR="00A15FC1" w:rsidP="004A73A1" w:rsidRDefault="00A15FC1" w14:paraId="12871BC2" w14:textId="2F0EF682">
      <w:pPr>
        <w:jc w:val="center"/>
        <w:rPr>
          <w:rStyle w:val="normaltextrun"/>
          <w:b/>
          <w:bCs/>
          <w:sz w:val="52"/>
          <w:szCs w:val="52"/>
          <w:u w:val="single"/>
        </w:rPr>
      </w:pPr>
      <w:r w:rsidRPr="00A15FC1">
        <w:rPr>
          <w:b/>
          <w:bCs/>
          <w:sz w:val="52"/>
          <w:szCs w:val="52"/>
          <w:u w:val="single"/>
        </w:rPr>
        <w:t>Blog 1</w:t>
      </w:r>
    </w:p>
    <w:p w:rsidR="003466FD" w:rsidP="004A73A1" w:rsidRDefault="003466FD" w14:paraId="2A603CFF" w14:textId="7586BEC5">
      <w:pPr>
        <w:pStyle w:val="NormalWeb"/>
        <w:jc w:val="center"/>
        <w:rPr>
          <w:rFonts w:ascii="Arial" w:hAnsi="Arial" w:cs="Arial"/>
          <w:b w:val="1"/>
          <w:bCs w:val="1"/>
          <w:color w:val="000000"/>
        </w:rPr>
      </w:pPr>
      <w:r w:rsidRPr="0F834855" w:rsidR="003466FD">
        <w:rPr>
          <w:rFonts w:ascii="Arial" w:hAnsi="Arial" w:cs="Arial"/>
          <w:b w:val="1"/>
          <w:bCs w:val="1"/>
          <w:color w:val="000000" w:themeColor="text1" w:themeTint="FF" w:themeShade="FF"/>
        </w:rPr>
        <w:t>Understanding Skinner’s Theory of Learning</w:t>
      </w:r>
    </w:p>
    <w:p w:rsidRPr="004A73A1" w:rsidR="003466FD" w:rsidP="004A73A1" w:rsidRDefault="003466FD" w14:paraId="0E5F5958" w14:textId="1D9A2C63">
      <w:pPr>
        <w:pStyle w:val="NormalWeb"/>
        <w:spacing w:line="276" w:lineRule="auto"/>
        <w:rPr>
          <w:color w:val="000000"/>
        </w:rPr>
      </w:pPr>
      <w:r w:rsidRPr="003466FD">
        <w:rPr>
          <w:color w:val="000000"/>
        </w:rPr>
        <w:t>B.F. Skinner, an influential American psychologist, is best known for his groundbreaking studies in behaviourism and the concept of operant conditioning. Skinner's theory of learning, in contrast to earlier psychological theories that relied on introspection, focusses on how consequences shape behaviour. This blog delves into the fundamentals of Skinner's theory, including how it applies to education and behaviour modification, as well as its relevance in the modern world.</w:t>
      </w:r>
    </w:p>
    <w:p w:rsidRPr="004A73A1" w:rsidR="003466FD" w:rsidP="004A73A1" w:rsidRDefault="003466FD" w14:paraId="556C0C01" w14:textId="2AEC2A6E">
      <w:pPr>
        <w:pStyle w:val="NormalWeb"/>
        <w:spacing w:line="276" w:lineRule="auto"/>
        <w:rPr>
          <w:b/>
          <w:bCs/>
          <w:color w:val="000000"/>
          <w:u w:val="single"/>
        </w:rPr>
      </w:pPr>
      <w:r w:rsidRPr="004A73A1">
        <w:rPr>
          <w:b/>
          <w:bCs/>
          <w:color w:val="000000"/>
          <w:u w:val="single"/>
        </w:rPr>
        <w:t>The Basics of operant conditioning</w:t>
      </w:r>
    </w:p>
    <w:p w:rsidRPr="003466FD" w:rsidR="003466FD" w:rsidP="004A73A1" w:rsidRDefault="003466FD" w14:paraId="5B7A4E7D" w14:textId="7FCFCCC3">
      <w:pPr>
        <w:pStyle w:val="NormalWeb"/>
        <w:spacing w:line="276" w:lineRule="auto"/>
        <w:rPr>
          <w:color w:val="000000"/>
        </w:rPr>
      </w:pPr>
      <w:r w:rsidRPr="3A0F6853" w:rsidR="003466FD">
        <w:rPr>
          <w:color w:val="000000" w:themeColor="text1" w:themeTint="FF" w:themeShade="FF"/>
        </w:rPr>
        <w:t xml:space="preserve">The key concept of Skinner's theory is operant conditioning, which holds that behaviour is influenced by its consequences. Unlike classical conditioning, which involves associating an involuntary response with a stimulus, operant conditioning focusses on voluntary behaviours and the consequences that result from them (Skinner, 1953). </w:t>
      </w:r>
      <w:r w:rsidRPr="3A0F6853" w:rsidR="751606F2">
        <w:rPr>
          <w:color w:val="000000" w:themeColor="text1" w:themeTint="FF" w:themeShade="FF"/>
        </w:rPr>
        <w:t>Skinner</w:t>
      </w:r>
      <w:r w:rsidRPr="3A0F6853" w:rsidR="003466FD">
        <w:rPr>
          <w:color w:val="000000" w:themeColor="text1" w:themeTint="FF" w:themeShade="FF"/>
        </w:rPr>
        <w:t xml:space="preserve"> proposed that behaviours followed by positive outcomes are more likely to be repeated, </w:t>
      </w:r>
      <w:r w:rsidRPr="3A0F6853" w:rsidR="003466FD">
        <w:rPr>
          <w:color w:val="000000" w:themeColor="text1" w:themeTint="FF" w:themeShade="FF"/>
        </w:rPr>
        <w:t>whereas</w:t>
      </w:r>
      <w:r w:rsidRPr="3A0F6853" w:rsidR="003466FD">
        <w:rPr>
          <w:color w:val="000000" w:themeColor="text1" w:themeTint="FF" w:themeShade="FF"/>
        </w:rPr>
        <w:t xml:space="preserve"> those followed by negative outcomes are less likely to reoccur. </w:t>
      </w:r>
      <w:r>
        <w:br/>
      </w:r>
      <w:r w:rsidRPr="3A0F6853" w:rsidR="003466FD">
        <w:rPr>
          <w:color w:val="000000" w:themeColor="text1" w:themeTint="FF" w:themeShade="FF"/>
        </w:rPr>
        <w:t xml:space="preserve">This process is </w:t>
      </w:r>
      <w:r w:rsidRPr="3A0F6853" w:rsidR="003466FD">
        <w:rPr>
          <w:color w:val="000000" w:themeColor="text1" w:themeTint="FF" w:themeShade="FF"/>
        </w:rPr>
        <w:t>accomplished</w:t>
      </w:r>
      <w:r w:rsidRPr="3A0F6853" w:rsidR="003466FD">
        <w:rPr>
          <w:color w:val="000000" w:themeColor="text1" w:themeTint="FF" w:themeShade="FF"/>
        </w:rPr>
        <w:t xml:space="preserve"> through reinforcement and punishment. Reinforcement may be positive or negative. Positive reinforcement occurs when a behaviour is followed by a rewarding stimulus, increasing the likelihood that the behaviour will be repeated. For example, when a student is praised for completing their homework, they are more likely to do so </w:t>
      </w:r>
      <w:r w:rsidRPr="3A0F6853" w:rsidR="003466FD">
        <w:rPr>
          <w:color w:val="000000" w:themeColor="text1" w:themeTint="FF" w:themeShade="FF"/>
        </w:rPr>
        <w:t>again.</w:t>
      </w:r>
    </w:p>
    <w:p w:rsidRPr="004A73A1" w:rsidR="00DD0B59" w:rsidP="004A73A1" w:rsidRDefault="003466FD" w14:paraId="171B776C" w14:textId="1DD3E793">
      <w:pPr>
        <w:pStyle w:val="NormalWeb"/>
        <w:spacing w:line="276" w:lineRule="auto"/>
        <w:rPr>
          <w:color w:val="000000"/>
        </w:rPr>
      </w:pPr>
      <w:r w:rsidRPr="004A73A1">
        <w:rPr>
          <w:color w:val="000000"/>
        </w:rPr>
        <w:t xml:space="preserve">On the other hand, punishment is used to reduce a </w:t>
      </w:r>
      <w:r w:rsidRPr="004A73A1">
        <w:rPr>
          <w:color w:val="000000"/>
        </w:rPr>
        <w:t>behaviour</w:t>
      </w:r>
      <w:r w:rsidRPr="004A73A1">
        <w:rPr>
          <w:color w:val="000000"/>
        </w:rPr>
        <w:t xml:space="preserve">. It can be either positive (adding an unpleasant outcome) or negative (removing a desirable outcome). For instance, if a child is scolded for throwing a tantrum, they may be less likely to indulge in similar </w:t>
      </w:r>
      <w:r w:rsidRPr="004A73A1">
        <w:rPr>
          <w:color w:val="000000"/>
        </w:rPr>
        <w:t>behaviour</w:t>
      </w:r>
      <w:r w:rsidRPr="004A73A1">
        <w:rPr>
          <w:color w:val="000000"/>
        </w:rPr>
        <w:t xml:space="preserve"> in the future.</w:t>
      </w:r>
    </w:p>
    <w:p w:rsidRPr="004A73A1" w:rsidR="00DD0B59" w:rsidP="004A73A1" w:rsidRDefault="00DD0B59" w14:paraId="763B3725" w14:textId="09161C3C">
      <w:pPr>
        <w:pStyle w:val="NormalWeb"/>
        <w:spacing w:line="276" w:lineRule="auto"/>
        <w:rPr>
          <w:b/>
          <w:bCs/>
          <w:color w:val="000000"/>
          <w:u w:val="single"/>
        </w:rPr>
      </w:pPr>
      <w:r w:rsidRPr="004A73A1">
        <w:rPr>
          <w:b/>
          <w:bCs/>
          <w:color w:val="000000"/>
          <w:u w:val="single"/>
        </w:rPr>
        <w:t>Positive reinforcement</w:t>
      </w:r>
    </w:p>
    <w:p w:rsidRPr="004A73A1" w:rsidR="00DD0B59" w:rsidP="004A73A1" w:rsidRDefault="00DD0B59" w14:paraId="7D06D964" w14:textId="535A1569">
      <w:pPr>
        <w:pStyle w:val="NormalWeb"/>
        <w:spacing w:line="276" w:lineRule="auto"/>
        <w:rPr>
          <w:color w:val="000000"/>
        </w:rPr>
      </w:pPr>
      <w:r w:rsidRPr="3A0F6853" w:rsidR="00DD0B59">
        <w:rPr>
          <w:color w:val="000000" w:themeColor="text1" w:themeTint="FF" w:themeShade="FF"/>
        </w:rPr>
        <w:t xml:space="preserve">Positive reinforcement occurs when a desirable outcome follows a behaviour. A bonus for </w:t>
      </w:r>
      <w:bookmarkStart w:name="_Int_wQXgeu1R" w:id="922999039"/>
      <w:r w:rsidRPr="3A0F6853" w:rsidR="00DD0B59">
        <w:rPr>
          <w:color w:val="000000" w:themeColor="text1" w:themeTint="FF" w:themeShade="FF"/>
        </w:rPr>
        <w:t>good work</w:t>
      </w:r>
      <w:bookmarkEnd w:id="922999039"/>
      <w:r w:rsidRPr="3A0F6853" w:rsidR="00DD0B59">
        <w:rPr>
          <w:color w:val="000000" w:themeColor="text1" w:themeTint="FF" w:themeShade="FF"/>
        </w:rPr>
        <w:t xml:space="preserve">, for example, motivates employees to work harder. It is used in a variety of settings, including the workplace, to promote </w:t>
      </w:r>
      <w:r w:rsidRPr="3A0F6853" w:rsidR="1C926071">
        <w:rPr>
          <w:color w:val="000000" w:themeColor="text1" w:themeTint="FF" w:themeShade="FF"/>
        </w:rPr>
        <w:t>innovative ideas</w:t>
      </w:r>
      <w:r w:rsidRPr="3A0F6853" w:rsidR="00DD0B59">
        <w:rPr>
          <w:color w:val="000000" w:themeColor="text1" w:themeTint="FF" w:themeShade="FF"/>
        </w:rPr>
        <w:t xml:space="preserve"> and actions</w:t>
      </w:r>
      <w:r w:rsidRPr="3A0F6853" w:rsidR="00DD0B59">
        <w:rPr>
          <w:color w:val="000000" w:themeColor="text1" w:themeTint="FF" w:themeShade="FF"/>
        </w:rPr>
        <w:t>.</w:t>
      </w:r>
    </w:p>
    <w:p w:rsidRPr="004A73A1" w:rsidR="00DD0B59" w:rsidP="004A73A1" w:rsidRDefault="00DD0B59" w14:paraId="55E8C82D" w14:textId="3737F469">
      <w:pPr>
        <w:pStyle w:val="NormalWeb"/>
        <w:spacing w:line="276" w:lineRule="auto"/>
        <w:rPr>
          <w:b/>
          <w:bCs/>
          <w:color w:val="000000"/>
          <w:u w:val="single"/>
        </w:rPr>
      </w:pPr>
      <w:r w:rsidRPr="004A73A1">
        <w:rPr>
          <w:b/>
          <w:bCs/>
          <w:color w:val="000000"/>
          <w:u w:val="single"/>
        </w:rPr>
        <w:t>Negative reinforcement</w:t>
      </w:r>
    </w:p>
    <w:p w:rsidRPr="004A73A1" w:rsidR="00DD0B59" w:rsidP="004A73A1" w:rsidRDefault="00DD0B59" w14:paraId="113C9F05" w14:textId="6C13A966">
      <w:pPr>
        <w:pStyle w:val="NormalWeb"/>
        <w:spacing w:line="276" w:lineRule="auto"/>
        <w:rPr>
          <w:color w:val="000000"/>
        </w:rPr>
      </w:pPr>
      <w:r w:rsidRPr="3A0F6853" w:rsidR="00DD0B59">
        <w:rPr>
          <w:color w:val="000000" w:themeColor="text1" w:themeTint="FF" w:themeShade="FF"/>
        </w:rPr>
        <w:t xml:space="preserve">Negative reinforcement occurs when </w:t>
      </w:r>
      <w:bookmarkStart w:name="_Int_rmKPYLyy" w:id="1206853008"/>
      <w:r w:rsidRPr="3A0F6853" w:rsidR="00DD0B59">
        <w:rPr>
          <w:color w:val="000000" w:themeColor="text1" w:themeTint="FF" w:themeShade="FF"/>
        </w:rPr>
        <w:t>a bad thing</w:t>
      </w:r>
      <w:bookmarkEnd w:id="1206853008"/>
      <w:r w:rsidRPr="3A0F6853" w:rsidR="00DD0B59">
        <w:rPr>
          <w:color w:val="000000" w:themeColor="text1" w:themeTint="FF" w:themeShade="FF"/>
        </w:rPr>
        <w:t xml:space="preserve"> disappears after you do something good. For example, if you work hard, you may not have to complete </w:t>
      </w:r>
      <w:bookmarkStart w:name="_Int_FRSuXDW2" w:id="685458647"/>
      <w:r w:rsidRPr="3A0F6853" w:rsidR="00DD0B59">
        <w:rPr>
          <w:color w:val="000000" w:themeColor="text1" w:themeTint="FF" w:themeShade="FF"/>
        </w:rPr>
        <w:t>a difficult task</w:t>
      </w:r>
      <w:bookmarkEnd w:id="685458647"/>
      <w:r w:rsidRPr="3A0F6853" w:rsidR="00DD0B59">
        <w:rPr>
          <w:color w:val="000000" w:themeColor="text1" w:themeTint="FF" w:themeShade="FF"/>
        </w:rPr>
        <w:t xml:space="preserve">. </w:t>
      </w:r>
      <w:r w:rsidRPr="3A0F6853" w:rsidR="00DD0B59">
        <w:rPr>
          <w:color w:val="000000" w:themeColor="text1" w:themeTint="FF" w:themeShade="FF"/>
        </w:rPr>
        <w:t>It motivates people to do things because they do not want to face a negative outcome</w:t>
      </w:r>
      <w:r w:rsidRPr="3A0F6853" w:rsidR="00DD0B59">
        <w:rPr>
          <w:color w:val="000000" w:themeColor="text1" w:themeTint="FF" w:themeShade="FF"/>
        </w:rPr>
        <w:t>.</w:t>
      </w:r>
    </w:p>
    <w:p w:rsidRPr="004A73A1" w:rsidR="00CF6156" w:rsidP="004A73A1" w:rsidRDefault="008C51A8" w14:paraId="6FF02BD3" w14:textId="77777777">
      <w:pPr>
        <w:pStyle w:val="NormalWeb"/>
        <w:spacing w:line="276" w:lineRule="auto"/>
        <w:rPr>
          <w:color w:val="000000"/>
        </w:rPr>
      </w:pPr>
      <w:r w:rsidRPr="3A0F6853" w:rsidR="008C51A8">
        <w:rPr>
          <w:color w:val="000000" w:themeColor="text1" w:themeTint="FF" w:themeShade="FF"/>
        </w:rPr>
        <w:t>The theories of B.F. Skinner are essential to education, particularly when it comes to student motivation and classroom management. According to his idea, students behave better in situations that are structured. Additionally, it uses rewards to make learning enjoyable</w:t>
      </w:r>
      <w:r w:rsidRPr="3A0F6853" w:rsidR="008C51A8">
        <w:rPr>
          <w:color w:val="000000" w:themeColor="text1" w:themeTint="FF" w:themeShade="FF"/>
        </w:rPr>
        <w:t>.</w:t>
      </w:r>
    </w:p>
    <w:p w:rsidRPr="004A73A1" w:rsidR="008C51A8" w:rsidP="3A0F6853" w:rsidRDefault="008C51A8" w14:paraId="66ABBD8C" w14:textId="01C965FF">
      <w:pPr>
        <w:pStyle w:val="NormalWeb"/>
        <w:spacing w:line="276" w:lineRule="auto"/>
        <w:rPr>
          <w:b w:val="1"/>
          <w:bCs w:val="1"/>
          <w:color w:val="000000" w:themeColor="text1" w:themeTint="FF" w:themeShade="FF"/>
          <w:u w:val="single"/>
        </w:rPr>
      </w:pPr>
    </w:p>
    <w:p w:rsidRPr="004A73A1" w:rsidR="008C51A8" w:rsidP="004A73A1" w:rsidRDefault="008C51A8" w14:paraId="385CB60A" w14:textId="1D13EE54">
      <w:pPr>
        <w:pStyle w:val="NormalWeb"/>
        <w:spacing w:line="276" w:lineRule="auto"/>
        <w:rPr>
          <w:color w:val="000000"/>
        </w:rPr>
      </w:pPr>
      <w:r w:rsidRPr="3A0F6853" w:rsidR="008C51A8">
        <w:rPr>
          <w:b w:val="1"/>
          <w:bCs w:val="1"/>
          <w:color w:val="000000" w:themeColor="text1" w:themeTint="FF" w:themeShade="FF"/>
          <w:u w:val="single"/>
        </w:rPr>
        <w:t>Classroom management techniques</w:t>
      </w:r>
    </w:p>
    <w:p w:rsidRPr="008C51A8" w:rsidR="008C51A8" w:rsidP="004A73A1" w:rsidRDefault="008C51A8" w14:paraId="06EC4A6C" w14:textId="1D5E4150">
      <w:pPr>
        <w:pStyle w:val="NormalWeb"/>
        <w:spacing w:line="276" w:lineRule="auto"/>
        <w:rPr>
          <w:color w:val="000000"/>
        </w:rPr>
      </w:pPr>
      <w:r w:rsidRPr="3A0F6853" w:rsidR="008C51A8">
        <w:rPr>
          <w:color w:val="000000" w:themeColor="text1" w:themeTint="FF" w:themeShade="FF"/>
        </w:rPr>
        <w:t xml:space="preserve">A strong learning environment requires effective classroom management. Skinner's theories offer </w:t>
      </w:r>
      <w:r w:rsidRPr="3A0F6853" w:rsidR="008C51A8">
        <w:rPr>
          <w:color w:val="000000" w:themeColor="text1" w:themeTint="FF" w:themeShade="FF"/>
        </w:rPr>
        <w:t>a few</w:t>
      </w:r>
      <w:r w:rsidRPr="3A0F6853" w:rsidR="008C51A8">
        <w:rPr>
          <w:color w:val="000000" w:themeColor="text1" w:themeTint="FF" w:themeShade="FF"/>
        </w:rPr>
        <w:t xml:space="preserve"> strategies for effective classroom management. These consist of: </w:t>
      </w:r>
      <w:r>
        <w:br/>
      </w:r>
      <w:r w:rsidRPr="3A0F6853" w:rsidR="008C51A8">
        <w:rPr>
          <w:color w:val="000000" w:themeColor="text1" w:themeTint="FF" w:themeShade="FF"/>
        </w:rPr>
        <w:t xml:space="preserve">- </w:t>
      </w:r>
      <w:r w:rsidRPr="3A0F6853" w:rsidR="008C51A8">
        <w:rPr>
          <w:color w:val="000000" w:themeColor="text1" w:themeTint="FF" w:themeShade="FF"/>
        </w:rPr>
        <w:t>Positive Reinforcement: Rewarding excellent behaviour and motivating pupils to behave well.</w:t>
      </w:r>
      <w:r>
        <w:br/>
      </w:r>
      <w:r w:rsidRPr="3A0F6853" w:rsidR="008C51A8">
        <w:rPr>
          <w:color w:val="000000" w:themeColor="text1" w:themeTint="FF" w:themeShade="FF"/>
        </w:rPr>
        <w:t xml:space="preserve">- </w:t>
      </w:r>
      <w:r w:rsidRPr="3A0F6853" w:rsidR="008C51A8">
        <w:rPr>
          <w:color w:val="000000" w:themeColor="text1" w:themeTint="FF" w:themeShade="FF"/>
        </w:rPr>
        <w:t xml:space="preserve">Behaviour contracts: Clearly defining </w:t>
      </w:r>
      <w:r w:rsidRPr="3A0F6853" w:rsidR="008C51A8">
        <w:rPr>
          <w:color w:val="000000" w:themeColor="text1" w:themeTint="FF" w:themeShade="FF"/>
        </w:rPr>
        <w:t>objectives</w:t>
      </w:r>
      <w:r w:rsidRPr="3A0F6853" w:rsidR="008C51A8">
        <w:rPr>
          <w:color w:val="000000" w:themeColor="text1" w:themeTint="FF" w:themeShade="FF"/>
        </w:rPr>
        <w:t xml:space="preserve"> and incentives to let pupils know </w:t>
      </w:r>
      <w:r w:rsidRPr="3A0F6853" w:rsidR="27318A5C">
        <w:rPr>
          <w:color w:val="000000" w:themeColor="text1" w:themeTint="FF" w:themeShade="FF"/>
        </w:rPr>
        <w:t>what is</w:t>
      </w:r>
      <w:r w:rsidRPr="3A0F6853" w:rsidR="008C51A8">
        <w:rPr>
          <w:color w:val="000000" w:themeColor="text1" w:themeTint="FF" w:themeShade="FF"/>
        </w:rPr>
        <w:t xml:space="preserve"> expected of them. </w:t>
      </w:r>
      <w:r>
        <w:br/>
      </w:r>
      <w:r w:rsidRPr="3A0F6853" w:rsidR="008C51A8">
        <w:rPr>
          <w:color w:val="000000" w:themeColor="text1" w:themeTint="FF" w:themeShade="FF"/>
        </w:rPr>
        <w:t xml:space="preserve">- </w:t>
      </w:r>
      <w:r w:rsidRPr="3A0F6853" w:rsidR="008C51A8">
        <w:rPr>
          <w:color w:val="000000" w:themeColor="text1" w:themeTint="FF" w:themeShade="FF"/>
        </w:rPr>
        <w:t xml:space="preserve">Token Economy: By rewarding excellent behaviour with tokens that they may exchange for incentives, students are encouraged to </w:t>
      </w:r>
      <w:r w:rsidRPr="3A0F6853" w:rsidR="008C51A8">
        <w:rPr>
          <w:color w:val="000000" w:themeColor="text1" w:themeTint="FF" w:themeShade="FF"/>
        </w:rPr>
        <w:t>maintain</w:t>
      </w:r>
      <w:r w:rsidRPr="3A0F6853" w:rsidR="008C51A8">
        <w:rPr>
          <w:color w:val="000000" w:themeColor="text1" w:themeTint="FF" w:themeShade="FF"/>
        </w:rPr>
        <w:t xml:space="preserve"> their course. </w:t>
      </w:r>
      <w:r>
        <w:br/>
      </w:r>
      <w:r w:rsidRPr="3A0F6853" w:rsidR="008C51A8">
        <w:rPr>
          <w:color w:val="000000" w:themeColor="text1" w:themeTint="FF" w:themeShade="FF"/>
        </w:rPr>
        <w:t>To</w:t>
      </w:r>
      <w:r w:rsidRPr="3A0F6853" w:rsidR="008C51A8">
        <w:rPr>
          <w:color w:val="000000" w:themeColor="text1" w:themeTint="FF" w:themeShade="FF"/>
        </w:rPr>
        <w:t xml:space="preserve"> support students' learning, teachers might also employ prompting and shaping. Teachers can transform challenges into opportunities for learning by being aware of the consequences of their actions.</w:t>
      </w:r>
    </w:p>
    <w:p w:rsidRPr="004A73A1" w:rsidR="008C51A8" w:rsidP="004A73A1" w:rsidRDefault="008C51A8" w14:paraId="7015F59D" w14:textId="450AA5D3">
      <w:pPr>
        <w:pStyle w:val="NormalWeb"/>
        <w:spacing w:line="276" w:lineRule="auto"/>
        <w:rPr>
          <w:b/>
          <w:bCs/>
          <w:color w:val="000000"/>
          <w:u w:val="single"/>
        </w:rPr>
      </w:pPr>
      <w:r w:rsidRPr="004A73A1">
        <w:rPr>
          <w:b/>
          <w:bCs/>
          <w:color w:val="000000"/>
          <w:u w:val="single"/>
        </w:rPr>
        <w:t>The role of reward systems</w:t>
      </w:r>
    </w:p>
    <w:p w:rsidRPr="008C51A8" w:rsidR="008C51A8" w:rsidP="004A73A1" w:rsidRDefault="008C51A8" w14:paraId="2825B80B" w14:textId="22E60196">
      <w:pPr>
        <w:pStyle w:val="NormalWeb"/>
        <w:spacing w:line="276" w:lineRule="auto"/>
        <w:rPr>
          <w:color w:val="000000"/>
        </w:rPr>
      </w:pPr>
      <w:r w:rsidRPr="008C51A8">
        <w:rPr>
          <w:color w:val="000000"/>
        </w:rPr>
        <w:t xml:space="preserve">A significant component of Skinner's work on reinforcement is reward systems. They play a crucial role in promoting appropriate conduct in classrooms. Students can become more responsible and motivated to learn with the help of an effective reward system. </w:t>
      </w:r>
      <w:r w:rsidRPr="008C51A8">
        <w:rPr>
          <w:color w:val="000000"/>
        </w:rPr>
        <w:br/>
      </w:r>
      <w:r w:rsidRPr="008C51A8">
        <w:rPr>
          <w:color w:val="000000"/>
        </w:rPr>
        <w:t>Negative reinforcement is most effective when applied quickly, frequently, and consistently. This increases the effectiveness of rewards. It fosters a motivated learning atmosphere and aids teachers in better classroom management</w:t>
      </w:r>
      <w:r w:rsidRPr="004A73A1">
        <w:rPr>
          <w:color w:val="000000"/>
        </w:rPr>
        <w:t>.</w:t>
      </w:r>
    </w:p>
    <w:p w:rsidRPr="004A73A1" w:rsidR="008C51A8" w:rsidP="004A73A1" w:rsidRDefault="008C51A8" w14:paraId="4171AADE" w14:textId="28F81F66">
      <w:pPr>
        <w:pStyle w:val="NormalWeb"/>
        <w:spacing w:line="276" w:lineRule="auto"/>
        <w:rPr>
          <w:b/>
          <w:bCs/>
          <w:color w:val="000000"/>
          <w:u w:val="single"/>
        </w:rPr>
      </w:pPr>
      <w:r w:rsidRPr="004A73A1">
        <w:rPr>
          <w:b/>
          <w:bCs/>
          <w:color w:val="000000"/>
          <w:u w:val="single"/>
        </w:rPr>
        <w:t>Skinner’s influence on psychology</w:t>
      </w:r>
    </w:p>
    <w:p w:rsidRPr="004A73A1" w:rsidR="00CF6156" w:rsidP="004A73A1" w:rsidRDefault="00CF6156" w14:paraId="25A24259" w14:textId="25820C2E">
      <w:pPr>
        <w:pStyle w:val="NormalWeb"/>
        <w:spacing w:line="276" w:lineRule="auto"/>
        <w:rPr>
          <w:color w:val="000000"/>
        </w:rPr>
      </w:pPr>
      <w:r w:rsidRPr="00CF6156">
        <w:rPr>
          <w:color w:val="000000"/>
        </w:rPr>
        <w:t xml:space="preserve">Many aspects of psychology, particularly behavioural therapy, have evolved </w:t>
      </w:r>
      <w:r w:rsidRPr="004A73A1">
        <w:rPr>
          <w:color w:val="000000"/>
        </w:rPr>
        <w:t>because of</w:t>
      </w:r>
      <w:r w:rsidRPr="00CF6156">
        <w:rPr>
          <w:color w:val="000000"/>
        </w:rPr>
        <w:t xml:space="preserve"> B.F. Skinner's work. He demonstrated how incentives and penalties impact human behaviour. This information aids therapists in methodically altering negative behaviours</w:t>
      </w:r>
      <w:r w:rsidRPr="004A73A1">
        <w:rPr>
          <w:color w:val="000000"/>
        </w:rPr>
        <w:t>.</w:t>
      </w:r>
    </w:p>
    <w:p w:rsidRPr="00DD0B59" w:rsidR="00DD0B59" w:rsidP="00DD0B59" w:rsidRDefault="00CF6156" w14:paraId="2F56A8D1" w14:textId="2D011AFA">
      <w:pPr>
        <w:pStyle w:val="NormalWeb"/>
        <w:rPr>
          <w:rFonts w:ascii="Arial" w:hAnsi="Arial" w:cs="Arial"/>
          <w:color w:val="000000"/>
        </w:rPr>
      </w:pPr>
      <w:r>
        <w:rPr>
          <w:noProof/>
          <w14:ligatures w14:val="standardContextual"/>
        </w:rPr>
        <mc:AlternateContent>
          <mc:Choice Requires="wps">
            <w:drawing>
              <wp:anchor distT="0" distB="0" distL="114300" distR="114300" simplePos="0" relativeHeight="251659264" behindDoc="0" locked="0" layoutInCell="1" allowOverlap="1" wp14:anchorId="1E74BCD1" wp14:editId="2CE24B25">
                <wp:simplePos x="0" y="0"/>
                <wp:positionH relativeFrom="column">
                  <wp:posOffset>1173480</wp:posOffset>
                </wp:positionH>
                <wp:positionV relativeFrom="paragraph">
                  <wp:posOffset>2461895</wp:posOffset>
                </wp:positionV>
                <wp:extent cx="1722120" cy="525780"/>
                <wp:effectExtent l="0" t="0" r="11430" b="26670"/>
                <wp:wrapNone/>
                <wp:docPr id="330815202" name="Text Box 2"/>
                <wp:cNvGraphicFramePr/>
                <a:graphic xmlns:a="http://schemas.openxmlformats.org/drawingml/2006/main">
                  <a:graphicData uri="http://schemas.microsoft.com/office/word/2010/wordprocessingShape">
                    <wps:wsp>
                      <wps:cNvSpPr txBox="1"/>
                      <wps:spPr>
                        <a:xfrm>
                          <a:off x="0" y="0"/>
                          <a:ext cx="1722120" cy="525780"/>
                        </a:xfrm>
                        <a:prstGeom prst="rect">
                          <a:avLst/>
                        </a:prstGeom>
                        <a:solidFill>
                          <a:schemeClr val="lt1"/>
                        </a:solidFill>
                        <a:ln w="6350">
                          <a:solidFill>
                            <a:schemeClr val="bg1"/>
                          </a:solidFill>
                        </a:ln>
                      </wps:spPr>
                      <wps:txbx>
                        <w:txbxContent>
                          <w:p w:rsidRPr="00CF6156" w:rsidR="00CF6156" w:rsidRDefault="00CF6156" w14:paraId="749A7AC2" w14:textId="081A4BB1">
                            <w:pPr>
                              <w:rPr>
                                <w:sz w:val="20"/>
                                <w:szCs w:val="20"/>
                              </w:rPr>
                            </w:pPr>
                            <w:r w:rsidRPr="00CF6156">
                              <w:rPr>
                                <w:sz w:val="20"/>
                                <w:szCs w:val="20"/>
                              </w:rPr>
                              <w:t>(Simplypsychology.org,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459925CC">
              <v:shapetype id="_x0000_t202" coordsize="21600,21600" o:spt="202" path="m,l,21600r21600,l21600,xe" w14:anchorId="1E74BCD1">
                <v:stroke joinstyle="miter"/>
                <v:path gradientshapeok="t" o:connecttype="rect"/>
              </v:shapetype>
              <v:shape id="Text Box 2" style="position:absolute;margin-left:92.4pt;margin-top:193.85pt;width:135.6pt;height:41.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color="white [3201]" strokecolor="white [3212]"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">
                <v:textbox>
                  <w:txbxContent>
                    <w:p w:rsidRPr="00CF6156" w:rsidR="00CF6156" w:rsidRDefault="00CF6156" w14:paraId="6F0156FF" w14:textId="081A4BB1">
                      <w:pPr>
                        <w:rPr>
                          <w:sz w:val="20"/>
                          <w:szCs w:val="20"/>
                        </w:rPr>
                      </w:pPr>
                      <w:r w:rsidRPr="00CF6156">
                        <w:rPr>
                          <w:sz w:val="20"/>
                          <w:szCs w:val="20"/>
                        </w:rPr>
                        <w:t>(Simplypsychology.org, 2023)</w:t>
                      </w:r>
                    </w:p>
                  </w:txbxContent>
                </v:textbox>
              </v:shape>
            </w:pict>
          </mc:Fallback>
        </mc:AlternateContent>
      </w:r>
      <w:r>
        <w:rPr>
          <w:noProof/>
        </w:rPr>
        <w:drawing>
          <wp:inline distT="0" distB="0" distL="0" distR="0" wp14:anchorId="083E58C0" wp14:editId="106F1010">
            <wp:extent cx="2689860" cy="2689860"/>
            <wp:effectExtent l="0" t="0" r="0" b="0"/>
            <wp:docPr id="2097554471" name="Picture 1" descr="Visual search query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sual search query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89860" cy="2689860"/>
                    </a:xfrm>
                    <a:prstGeom prst="rect">
                      <a:avLst/>
                    </a:prstGeom>
                    <a:noFill/>
                    <a:ln>
                      <a:noFill/>
                    </a:ln>
                  </pic:spPr>
                </pic:pic>
              </a:graphicData>
            </a:graphic>
          </wp:inline>
        </w:drawing>
      </w:r>
    </w:p>
    <w:p w:rsidR="00DD0B59" w:rsidP="00DD0B59" w:rsidRDefault="00DD0B59" w14:paraId="5AA357F4" w14:textId="77777777">
      <w:pPr>
        <w:pStyle w:val="NormalWeb"/>
        <w:rPr>
          <w:rFonts w:ascii="Arial" w:hAnsi="Arial" w:cs="Arial"/>
          <w:b/>
          <w:bCs/>
          <w:color w:val="000000"/>
          <w:u w:val="single"/>
        </w:rPr>
      </w:pPr>
    </w:p>
    <w:p w:rsidRPr="00DD0B59" w:rsidR="00DD0B59" w:rsidP="00DD0B59" w:rsidRDefault="00DD0B59" w14:paraId="08AADC59" w14:textId="492EF62C">
      <w:pPr>
        <w:pStyle w:val="NormalWeb"/>
        <w:rPr>
          <w:rFonts w:ascii="Arial" w:hAnsi="Arial" w:cs="Arial"/>
          <w:color w:val="000000"/>
        </w:rPr>
      </w:pPr>
    </w:p>
    <w:p w:rsidRPr="004A73A1" w:rsidR="00A15FC1" w:rsidP="0F834855" w:rsidRDefault="00A15FC1" w14:paraId="76EDD9B7" w14:textId="271C578E">
      <w:pPr>
        <w:pStyle w:val="Normal"/>
        <w:jc w:val="center"/>
        <w:rPr>
          <w:b w:val="1"/>
          <w:bCs w:val="1"/>
          <w:sz w:val="52"/>
          <w:szCs w:val="52"/>
          <w:u w:val="single"/>
        </w:rPr>
      </w:pPr>
      <w:r w:rsidRPr="0F834855" w:rsidR="00A15FC1">
        <w:rPr>
          <w:b w:val="1"/>
          <w:bCs w:val="1"/>
          <w:sz w:val="52"/>
          <w:szCs w:val="52"/>
          <w:u w:val="single"/>
        </w:rPr>
        <w:t>Blog 1: Reference list</w:t>
      </w:r>
    </w:p>
    <w:p w:rsidR="004A73A1" w:rsidP="004A73A1" w:rsidRDefault="004A73A1" w14:paraId="4947DF06" w14:textId="77777777">
      <w:r w:rsidRPr="00981B12">
        <w:t>Logan, D.W. (2024). </w:t>
      </w:r>
      <w:r w:rsidRPr="00981B12">
        <w:rPr>
          <w:i/>
          <w:iCs/>
        </w:rPr>
        <w:t>Exploring Skinner Theory: Insights You Should Know</w:t>
      </w:r>
      <w:r w:rsidRPr="00981B12">
        <w:t xml:space="preserve">. Studying HQ. </w:t>
      </w:r>
      <w:hyperlink w:history="1" r:id="rId9">
        <w:r w:rsidRPr="00981B12">
          <w:rPr>
            <w:rStyle w:val="Hyperlink"/>
          </w:rPr>
          <w:t>https://studyinghq.com/how-to/skinner-theory/</w:t>
        </w:r>
      </w:hyperlink>
      <w:r w:rsidRPr="00981B12">
        <w:t>.</w:t>
      </w:r>
    </w:p>
    <w:p w:rsidR="004A73A1" w:rsidP="004A73A1" w:rsidRDefault="004A73A1" w14:paraId="6543B741" w14:textId="77777777">
      <w:r w:rsidRPr="00981B12">
        <w:t xml:space="preserve">Simplypsychology.org. (2023). </w:t>
      </w:r>
      <w:hyperlink w:history="1" r:id="rId10">
        <w:r w:rsidRPr="00217C95">
          <w:rPr>
            <w:rStyle w:val="Hyperlink"/>
          </w:rPr>
          <w:t>https://www.simplypsychology.org/wp-content/uploads/Operant-Conditioning-Reinforcement-1-1024x1024.jpeg</w:t>
        </w:r>
      </w:hyperlink>
      <w:r w:rsidRPr="00981B12">
        <w:t>.</w:t>
      </w:r>
    </w:p>
    <w:p w:rsidR="004A73A1" w:rsidP="004A73A1" w:rsidRDefault="004A73A1" w14:paraId="71DA1CCA" w14:textId="77777777">
      <w:r w:rsidRPr="00981B12">
        <w:t>Skinner, B.F. (1953). </w:t>
      </w:r>
      <w:r w:rsidRPr="00981B12">
        <w:rPr>
          <w:i/>
          <w:iCs/>
        </w:rPr>
        <w:t>Science and human behaviour</w:t>
      </w:r>
      <w:r>
        <w:t xml:space="preserve"> </w:t>
      </w:r>
      <w:r w:rsidRPr="00981B12">
        <w:t xml:space="preserve">Bfskinner.org. </w:t>
      </w:r>
      <w:hyperlink w:history="1" r:id="rId11">
        <w:r w:rsidRPr="00981B12">
          <w:rPr>
            <w:rStyle w:val="Hyperlink"/>
          </w:rPr>
          <w:t>https://www.bfskinner.org/newtestsite/wp-content/uploads/2014/02/ScienceHumanBehavior.pdf</w:t>
        </w:r>
      </w:hyperlink>
      <w:r w:rsidRPr="00981B12">
        <w:t>.</w:t>
      </w:r>
    </w:p>
    <w:p w:rsidRPr="004A73A1" w:rsidR="00A15FC1" w:rsidP="004A73A1" w:rsidRDefault="00A15FC1" w14:paraId="763C6BA9" w14:textId="77777777">
      <w:pPr>
        <w:rPr>
          <w:sz w:val="24"/>
          <w:szCs w:val="24"/>
        </w:rPr>
      </w:pPr>
    </w:p>
    <w:p w:rsidR="00A15FC1" w:rsidP="00A15FC1" w:rsidRDefault="00A15FC1" w14:paraId="6AE58AF4" w14:textId="77777777">
      <w:pPr>
        <w:jc w:val="center"/>
        <w:rPr>
          <w:sz w:val="52"/>
          <w:szCs w:val="52"/>
          <w:u w:val="single"/>
        </w:rPr>
      </w:pPr>
    </w:p>
    <w:p w:rsidR="00A15FC1" w:rsidP="00A15FC1" w:rsidRDefault="00A15FC1" w14:paraId="2D7CB5E9" w14:textId="77777777">
      <w:pPr>
        <w:jc w:val="center"/>
        <w:rPr>
          <w:sz w:val="52"/>
          <w:szCs w:val="52"/>
          <w:u w:val="single"/>
        </w:rPr>
      </w:pPr>
    </w:p>
    <w:p w:rsidR="00A15FC1" w:rsidP="00A15FC1" w:rsidRDefault="00A15FC1" w14:paraId="6561F720" w14:textId="77777777">
      <w:pPr>
        <w:jc w:val="center"/>
        <w:rPr>
          <w:sz w:val="52"/>
          <w:szCs w:val="52"/>
          <w:u w:val="single"/>
        </w:rPr>
      </w:pPr>
    </w:p>
    <w:p w:rsidR="00A15FC1" w:rsidP="00A15FC1" w:rsidRDefault="00A15FC1" w14:paraId="49845647" w14:textId="77777777">
      <w:pPr>
        <w:jc w:val="center"/>
        <w:rPr>
          <w:sz w:val="52"/>
          <w:szCs w:val="52"/>
          <w:u w:val="single"/>
        </w:rPr>
      </w:pPr>
    </w:p>
    <w:p w:rsidR="00A15FC1" w:rsidP="00A15FC1" w:rsidRDefault="00A15FC1" w14:paraId="0356A1E9" w14:textId="77777777">
      <w:pPr>
        <w:jc w:val="center"/>
        <w:rPr>
          <w:sz w:val="52"/>
          <w:szCs w:val="52"/>
          <w:u w:val="single"/>
        </w:rPr>
      </w:pPr>
    </w:p>
    <w:p w:rsidR="00A15FC1" w:rsidP="00A15FC1" w:rsidRDefault="00A15FC1" w14:paraId="3F294C24" w14:textId="77777777">
      <w:pPr>
        <w:jc w:val="center"/>
        <w:rPr>
          <w:sz w:val="52"/>
          <w:szCs w:val="52"/>
          <w:u w:val="single"/>
        </w:rPr>
      </w:pPr>
    </w:p>
    <w:p w:rsidR="00A15FC1" w:rsidP="00A15FC1" w:rsidRDefault="00A15FC1" w14:paraId="6F61F178" w14:textId="77777777">
      <w:pPr>
        <w:jc w:val="center"/>
        <w:rPr>
          <w:sz w:val="52"/>
          <w:szCs w:val="52"/>
          <w:u w:val="single"/>
        </w:rPr>
      </w:pPr>
    </w:p>
    <w:p w:rsidR="00A15FC1" w:rsidP="00A15FC1" w:rsidRDefault="00A15FC1" w14:paraId="20BB4946" w14:textId="77777777">
      <w:pPr>
        <w:jc w:val="center"/>
        <w:rPr>
          <w:sz w:val="52"/>
          <w:szCs w:val="52"/>
          <w:u w:val="single"/>
        </w:rPr>
      </w:pPr>
    </w:p>
    <w:p w:rsidR="00A15FC1" w:rsidP="00A15FC1" w:rsidRDefault="00A15FC1" w14:paraId="52CCF588" w14:textId="77777777">
      <w:pPr>
        <w:jc w:val="center"/>
        <w:rPr>
          <w:sz w:val="52"/>
          <w:szCs w:val="52"/>
          <w:u w:val="single"/>
        </w:rPr>
      </w:pPr>
    </w:p>
    <w:p w:rsidR="00A15FC1" w:rsidP="00A15FC1" w:rsidRDefault="00A15FC1" w14:paraId="029B7B5E" w14:textId="77777777">
      <w:pPr>
        <w:jc w:val="center"/>
        <w:rPr>
          <w:sz w:val="52"/>
          <w:szCs w:val="52"/>
          <w:u w:val="single"/>
        </w:rPr>
      </w:pPr>
    </w:p>
    <w:p w:rsidR="00A15FC1" w:rsidP="00A15FC1" w:rsidRDefault="00A15FC1" w14:paraId="066D9CC3" w14:textId="77777777">
      <w:pPr>
        <w:jc w:val="center"/>
        <w:rPr>
          <w:sz w:val="52"/>
          <w:szCs w:val="52"/>
          <w:u w:val="single"/>
        </w:rPr>
      </w:pPr>
    </w:p>
    <w:p w:rsidR="004A73A1" w:rsidP="004A73A1" w:rsidRDefault="004A73A1" w14:paraId="72388C94" w14:textId="77777777">
      <w:pPr>
        <w:rPr>
          <w:sz w:val="52"/>
          <w:szCs w:val="52"/>
          <w:u w:val="single"/>
        </w:rPr>
      </w:pPr>
    </w:p>
    <w:p w:rsidR="00A15FC1" w:rsidP="004A73A1" w:rsidRDefault="00A15FC1" w14:paraId="7E677270" w14:textId="377DDA9D">
      <w:pPr>
        <w:jc w:val="center"/>
        <w:rPr>
          <w:sz w:val="52"/>
          <w:szCs w:val="52"/>
          <w:u w:val="single"/>
        </w:rPr>
      </w:pPr>
      <w:r w:rsidRPr="0F834855" w:rsidR="00A15FC1">
        <w:rPr>
          <w:sz w:val="52"/>
          <w:szCs w:val="52"/>
          <w:u w:val="single"/>
        </w:rPr>
        <w:t>Blog 2</w:t>
      </w:r>
    </w:p>
    <w:p w:rsidR="74026FFB" w:rsidP="0F834855" w:rsidRDefault="74026FFB" w14:paraId="48A47DD7" w14:textId="1B44A416">
      <w:pPr>
        <w:pStyle w:val="NormalWeb"/>
        <w:jc w:val="center"/>
        <w:rPr>
          <w:rFonts w:ascii="Arial" w:hAnsi="Arial" w:cs="Arial"/>
          <w:b w:val="1"/>
          <w:bCs w:val="1"/>
          <w:color w:val="000000" w:themeColor="text1" w:themeTint="FF" w:themeShade="FF"/>
        </w:rPr>
      </w:pPr>
      <w:r w:rsidRPr="0F834855" w:rsidR="74026FFB">
        <w:rPr>
          <w:rFonts w:ascii="Arial" w:hAnsi="Arial" w:cs="Arial"/>
          <w:b w:val="1"/>
          <w:bCs w:val="1"/>
          <w:color w:val="000000" w:themeColor="text1" w:themeTint="FF" w:themeShade="FF"/>
        </w:rPr>
        <w:t>Understanding Vygotsky Theory of Learning</w:t>
      </w:r>
    </w:p>
    <w:p w:rsidRPr="005C16B2" w:rsidR="00BD0444" w:rsidP="0F834855" w:rsidRDefault="00B10526" w14:paraId="19BD8A75" w14:textId="04CD3F5F">
      <w:pPr>
        <w:spacing w:line="360" w:lineRule="auto"/>
        <w:rPr>
          <w:rFonts w:ascii="Times New Roman" w:hAnsi="Times New Roman" w:eastAsia="Times New Roman" w:cs="Times New Roman"/>
          <w:sz w:val="24"/>
          <w:szCs w:val="24"/>
        </w:rPr>
      </w:pPr>
      <w:r w:rsidRPr="0F834855" w:rsidR="00B10526">
        <w:rPr>
          <w:rFonts w:ascii="Times New Roman" w:hAnsi="Times New Roman" w:eastAsia="Times New Roman" w:cs="Times New Roman"/>
          <w:sz w:val="24"/>
          <w:szCs w:val="24"/>
        </w:rPr>
        <w:t>The Russian psychologist Lev Vygotsky is most recognised for his developmental psychology theories. He wrote about many different subjects. As time went on, his opinions evolved. In addition to the significance of language and culture in cognitive development, he was a pioneer in the idea of the zone of proximal development</w:t>
      </w:r>
      <w:r w:rsidRPr="0F834855" w:rsidR="00B10526">
        <w:rPr>
          <w:rFonts w:ascii="Times New Roman" w:hAnsi="Times New Roman" w:eastAsia="Times New Roman" w:cs="Times New Roman"/>
          <w:sz w:val="24"/>
          <w:szCs w:val="24"/>
        </w:rPr>
        <w:t xml:space="preserve">. </w:t>
      </w:r>
      <w:r w:rsidRPr="0F834855" w:rsidR="00FF4A07">
        <w:rPr>
          <w:rFonts w:ascii="Times New Roman" w:hAnsi="Times New Roman" w:eastAsia="Times New Roman" w:cs="Times New Roman"/>
          <w:sz w:val="24"/>
          <w:szCs w:val="24"/>
        </w:rPr>
        <w:t>Vygotsky wanted “to create a new and comprehensive approach to human psychological processes</w:t>
      </w:r>
      <w:r w:rsidRPr="0F834855" w:rsidR="000F2D93">
        <w:rPr>
          <w:rFonts w:ascii="Times New Roman" w:hAnsi="Times New Roman" w:eastAsia="Times New Roman" w:cs="Times New Roman"/>
          <w:sz w:val="24"/>
          <w:szCs w:val="24"/>
        </w:rPr>
        <w:t>”</w:t>
      </w:r>
      <w:r w:rsidRPr="0F834855" w:rsidR="00A04F8C">
        <w:rPr>
          <w:rFonts w:ascii="Times New Roman" w:hAnsi="Times New Roman" w:eastAsia="Times New Roman" w:cs="Times New Roman"/>
          <w:sz w:val="24"/>
          <w:szCs w:val="24"/>
        </w:rPr>
        <w:t xml:space="preserve"> </w:t>
      </w:r>
      <w:r w:rsidRPr="0F834855" w:rsidR="00A04F8C">
        <w:rPr>
          <w:rFonts w:ascii="Times New Roman" w:hAnsi="Times New Roman" w:eastAsia="Times New Roman" w:cs="Times New Roman"/>
          <w:sz w:val="24"/>
          <w:szCs w:val="24"/>
        </w:rPr>
        <w:t>(Kurt, 2022</w:t>
      </w:r>
      <w:r w:rsidRPr="0F834855" w:rsidR="00A04F8C">
        <w:rPr>
          <w:rFonts w:ascii="Times New Roman" w:hAnsi="Times New Roman" w:eastAsia="Times New Roman" w:cs="Times New Roman"/>
          <w:sz w:val="24"/>
          <w:szCs w:val="24"/>
        </w:rPr>
        <w:t>)</w:t>
      </w:r>
      <w:r w:rsidRPr="0F834855" w:rsidR="69F464EC">
        <w:rPr>
          <w:rFonts w:ascii="Times New Roman" w:hAnsi="Times New Roman" w:eastAsia="Times New Roman" w:cs="Times New Roman"/>
          <w:sz w:val="24"/>
          <w:szCs w:val="24"/>
        </w:rPr>
        <w:t>.</w:t>
      </w:r>
    </w:p>
    <w:p w:rsidR="69F464EC" w:rsidP="0F834855" w:rsidRDefault="69F464EC" w14:paraId="3910F1E8" w14:textId="28564852">
      <w:pPr>
        <w:spacing w:before="100" w:beforeAutospacing="off" w:after="100" w:afterAutospacing="off" w:line="360" w:lineRule="auto"/>
        <w:rPr>
          <w:rFonts w:ascii="Times New Roman" w:hAnsi="Times New Roman" w:eastAsia="Times New Roman" w:cs="Times New Roman"/>
          <w:noProof w:val="0"/>
          <w:sz w:val="24"/>
          <w:szCs w:val="24"/>
          <w:lang w:val="en-GB"/>
        </w:rPr>
      </w:pPr>
      <w:r w:rsidRPr="0F834855" w:rsidR="69F464EC">
        <w:rPr>
          <w:rFonts w:ascii="Times New Roman" w:hAnsi="Times New Roman" w:eastAsia="Times New Roman" w:cs="Times New Roman"/>
          <w:noProof w:val="0"/>
          <w:sz w:val="24"/>
          <w:szCs w:val="24"/>
          <w:lang w:val="en-GB"/>
        </w:rPr>
        <w:t xml:space="preserve">Alexei </w:t>
      </w:r>
      <w:r w:rsidRPr="0F834855" w:rsidR="69F464EC">
        <w:rPr>
          <w:rFonts w:ascii="Times New Roman" w:hAnsi="Times New Roman" w:eastAsia="Times New Roman" w:cs="Times New Roman"/>
          <w:noProof w:val="0"/>
          <w:sz w:val="24"/>
          <w:szCs w:val="24"/>
          <w:lang w:val="en-GB"/>
        </w:rPr>
        <w:t>Leontiev</w:t>
      </w:r>
      <w:r w:rsidRPr="0F834855" w:rsidR="69F464EC">
        <w:rPr>
          <w:rFonts w:ascii="Times New Roman" w:hAnsi="Times New Roman" w:eastAsia="Times New Roman" w:cs="Times New Roman"/>
          <w:noProof w:val="0"/>
          <w:sz w:val="24"/>
          <w:szCs w:val="24"/>
          <w:lang w:val="en-GB"/>
        </w:rPr>
        <w:t xml:space="preserve">, Boris </w:t>
      </w:r>
      <w:r w:rsidRPr="0F834855" w:rsidR="69F464EC">
        <w:rPr>
          <w:rFonts w:ascii="Times New Roman" w:hAnsi="Times New Roman" w:eastAsia="Times New Roman" w:cs="Times New Roman"/>
          <w:noProof w:val="0"/>
          <w:sz w:val="24"/>
          <w:szCs w:val="24"/>
          <w:lang w:val="en-GB"/>
        </w:rPr>
        <w:t>Varshava</w:t>
      </w:r>
      <w:r w:rsidRPr="0F834855" w:rsidR="69F464EC">
        <w:rPr>
          <w:rFonts w:ascii="Times New Roman" w:hAnsi="Times New Roman" w:eastAsia="Times New Roman" w:cs="Times New Roman"/>
          <w:noProof w:val="0"/>
          <w:sz w:val="24"/>
          <w:szCs w:val="24"/>
          <w:lang w:val="en-GB"/>
        </w:rPr>
        <w:t xml:space="preserve">, Leonid </w:t>
      </w:r>
      <w:r w:rsidRPr="0F834855" w:rsidR="69F464EC">
        <w:rPr>
          <w:rFonts w:ascii="Times New Roman" w:hAnsi="Times New Roman" w:eastAsia="Times New Roman" w:cs="Times New Roman"/>
          <w:noProof w:val="0"/>
          <w:sz w:val="24"/>
          <w:szCs w:val="24"/>
          <w:lang w:val="en-GB"/>
        </w:rPr>
        <w:t>Zankov</w:t>
      </w:r>
      <w:r w:rsidRPr="0F834855" w:rsidR="69F464EC">
        <w:rPr>
          <w:rFonts w:ascii="Times New Roman" w:hAnsi="Times New Roman" w:eastAsia="Times New Roman" w:cs="Times New Roman"/>
          <w:noProof w:val="0"/>
          <w:sz w:val="24"/>
          <w:szCs w:val="24"/>
          <w:lang w:val="en-GB"/>
        </w:rPr>
        <w:t xml:space="preserve">, and Alexander Luria were among the students who Vygotsky brought together between 1926 and 1930 to begin studying the development of higher cognitive functions such as language comprehension, logical memory, selective attention, and decision-making. Three distinct perspectives were used to study this phenomenon: </w:t>
      </w:r>
    </w:p>
    <w:p w:rsidR="69F464EC" w:rsidP="0F834855" w:rsidRDefault="69F464EC" w14:paraId="575FAE19" w14:textId="3BEF3CA7">
      <w:pPr>
        <w:pStyle w:val="ListParagraph"/>
        <w:numPr>
          <w:ilvl w:val="0"/>
          <w:numId w:val="3"/>
        </w:numPr>
        <w:spacing w:line="360" w:lineRule="auto"/>
        <w:rPr>
          <w:rFonts w:ascii="Times New Roman" w:hAnsi="Times New Roman" w:eastAsia="Times New Roman" w:cs="Times New Roman"/>
          <w:noProof w:val="0"/>
          <w:sz w:val="24"/>
          <w:szCs w:val="24"/>
          <w:lang w:val="en-GB"/>
        </w:rPr>
      </w:pPr>
      <w:r w:rsidRPr="0F834855" w:rsidR="69F464EC">
        <w:rPr>
          <w:rFonts w:ascii="Times New Roman" w:hAnsi="Times New Roman" w:eastAsia="Times New Roman" w:cs="Times New Roman"/>
          <w:noProof w:val="0"/>
          <w:sz w:val="24"/>
          <w:szCs w:val="24"/>
          <w:lang w:val="en-GB"/>
        </w:rPr>
        <w:t>The cultural-historical approach examined how patterns of social and cultural interaction alter forms of mediation and developmental processes.</w:t>
      </w:r>
    </w:p>
    <w:p w:rsidR="69F464EC" w:rsidP="0F834855" w:rsidRDefault="69F464EC" w14:paraId="7E84F73B" w14:textId="27013E5F">
      <w:pPr>
        <w:pStyle w:val="ListParagraph"/>
        <w:numPr>
          <w:ilvl w:val="0"/>
          <w:numId w:val="3"/>
        </w:numPr>
        <w:spacing w:line="360" w:lineRule="auto"/>
        <w:rPr>
          <w:rFonts w:ascii="Times New Roman" w:hAnsi="Times New Roman" w:eastAsia="Times New Roman" w:cs="Times New Roman"/>
          <w:noProof w:val="0"/>
          <w:sz w:val="24"/>
          <w:szCs w:val="24"/>
          <w:lang w:val="en-GB"/>
        </w:rPr>
      </w:pPr>
      <w:r w:rsidRPr="0F834855" w:rsidR="69F464EC">
        <w:rPr>
          <w:rFonts w:ascii="Times New Roman" w:hAnsi="Times New Roman" w:eastAsia="Times New Roman" w:cs="Times New Roman"/>
          <w:noProof w:val="0"/>
          <w:sz w:val="24"/>
          <w:szCs w:val="24"/>
          <w:lang w:val="en-GB"/>
        </w:rPr>
        <w:t>The developmental approach examined how children develop more complex cognitive abilities.</w:t>
      </w:r>
    </w:p>
    <w:p w:rsidR="69F464EC" w:rsidP="0F834855" w:rsidRDefault="69F464EC" w14:paraId="34A965AF" w14:textId="57B79319">
      <w:pPr>
        <w:pStyle w:val="ListParagraph"/>
        <w:numPr>
          <w:ilvl w:val="0"/>
          <w:numId w:val="3"/>
        </w:numPr>
        <w:spacing w:line="360" w:lineRule="auto"/>
        <w:rPr>
          <w:rFonts w:ascii="Times New Roman" w:hAnsi="Times New Roman" w:eastAsia="Times New Roman" w:cs="Times New Roman"/>
          <w:noProof w:val="0"/>
          <w:sz w:val="24"/>
          <w:szCs w:val="24"/>
          <w:lang w:val="en-GB"/>
        </w:rPr>
      </w:pPr>
      <w:r w:rsidRPr="0F834855" w:rsidR="69F464EC">
        <w:rPr>
          <w:rFonts w:ascii="Times New Roman" w:hAnsi="Times New Roman" w:eastAsia="Times New Roman" w:cs="Times New Roman"/>
          <w:noProof w:val="0"/>
          <w:sz w:val="24"/>
          <w:szCs w:val="24"/>
          <w:lang w:val="en-GB"/>
        </w:rPr>
        <w:t>The instrumental method investigates how people utilise things to help with memory and thinking mediation.</w:t>
      </w:r>
    </w:p>
    <w:p w:rsidR="00A15FC1" w:rsidP="0F834855" w:rsidRDefault="00A15FC1" w14:paraId="5C4E70C1" w14:textId="12A2C330">
      <w:pPr>
        <w:spacing w:line="360" w:lineRule="auto"/>
        <w:rPr>
          <w:rFonts w:ascii="Times New Roman" w:hAnsi="Times New Roman" w:eastAsia="Times New Roman" w:cs="Times New Roman"/>
          <w:sz w:val="24"/>
          <w:szCs w:val="24"/>
          <w:u w:val="single"/>
        </w:rPr>
      </w:pPr>
      <w:r w:rsidRPr="0F834855" w:rsidR="00F4607D">
        <w:rPr>
          <w:rFonts w:ascii="Times New Roman" w:hAnsi="Times New Roman" w:eastAsia="Times New Roman" w:cs="Times New Roman"/>
          <w:sz w:val="24"/>
          <w:szCs w:val="24"/>
          <w:u w:val="single"/>
        </w:rPr>
        <w:t>What is his theory?</w:t>
      </w:r>
    </w:p>
    <w:p w:rsidR="00A15FC1" w:rsidP="0F834855" w:rsidRDefault="00A15FC1" w14:paraId="43F16E78" w14:textId="6FA5A785">
      <w:pPr>
        <w:pStyle w:val="Normal"/>
        <w:spacing w:line="360" w:lineRule="auto"/>
        <w:rPr>
          <w:rFonts w:ascii="Times New Roman" w:hAnsi="Times New Roman" w:eastAsia="Times New Roman" w:cs="Times New Roman"/>
          <w:noProof w:val="0"/>
          <w:sz w:val="24"/>
          <w:szCs w:val="24"/>
          <w:lang w:val="en-GB"/>
        </w:rPr>
      </w:pPr>
      <w:r w:rsidRPr="0F834855" w:rsidR="4C1F77D9">
        <w:rPr>
          <w:rFonts w:ascii="Times New Roman" w:hAnsi="Times New Roman" w:eastAsia="Times New Roman" w:cs="Times New Roman"/>
          <w:noProof w:val="0"/>
          <w:sz w:val="24"/>
          <w:szCs w:val="24"/>
          <w:lang w:val="en-GB"/>
        </w:rPr>
        <w:t xml:space="preserve">According to Vygotsky's social development theory, social interactions can direct and mediate a child's cognitive growth and learning ability. His idea (also known as Vygotsky's Sociocultural theory) asserts that learning is a fundamentally social activity rather than an autonomous voyage of discovery. He goes on to say that having a more informed community member, such as a parent or teacher, </w:t>
      </w:r>
      <w:r w:rsidRPr="0F834855" w:rsidR="4C1F77D9">
        <w:rPr>
          <w:rFonts w:ascii="Times New Roman" w:hAnsi="Times New Roman" w:eastAsia="Times New Roman" w:cs="Times New Roman"/>
          <w:noProof w:val="0"/>
          <w:sz w:val="24"/>
          <w:szCs w:val="24"/>
          <w:lang w:val="en-GB"/>
        </w:rPr>
        <w:t>facilitate</w:t>
      </w:r>
      <w:r w:rsidRPr="0F834855" w:rsidR="4C1F77D9">
        <w:rPr>
          <w:rFonts w:ascii="Times New Roman" w:hAnsi="Times New Roman" w:eastAsia="Times New Roman" w:cs="Times New Roman"/>
          <w:noProof w:val="0"/>
          <w:sz w:val="24"/>
          <w:szCs w:val="24"/>
          <w:lang w:val="en-GB"/>
        </w:rPr>
        <w:t xml:space="preserve"> a child's learning is extremely beneficial.</w:t>
      </w:r>
    </w:p>
    <w:p w:rsidR="00A15FC1" w:rsidP="0F834855" w:rsidRDefault="00A15FC1" w14:paraId="20917FE2" w14:textId="2887AA77">
      <w:pPr>
        <w:pStyle w:val="Normal"/>
        <w:spacing w:before="100" w:beforeAutospacing="off" w:after="100" w:afterAutospacing="off" w:line="360" w:lineRule="auto"/>
        <w:rPr>
          <w:rFonts w:ascii="Times New Roman" w:hAnsi="Times New Roman" w:eastAsia="Times New Roman" w:cs="Times New Roman"/>
          <w:noProof w:val="0"/>
          <w:sz w:val="24"/>
          <w:szCs w:val="24"/>
          <w:lang w:val="en-GB"/>
        </w:rPr>
      </w:pPr>
      <w:r w:rsidRPr="3A0F6853" w:rsidR="28002FE8">
        <w:rPr>
          <w:rFonts w:ascii="Times New Roman" w:hAnsi="Times New Roman" w:eastAsia="Times New Roman" w:cs="Times New Roman"/>
          <w:noProof w:val="0"/>
          <w:sz w:val="24"/>
          <w:szCs w:val="24"/>
          <w:lang w:val="en-GB"/>
        </w:rPr>
        <w:t xml:space="preserve">Vygotsky's sociocultural theory also proposed that children internalise and learn from the beliefs and attitudes they </w:t>
      </w:r>
      <w:r w:rsidRPr="3A0F6853" w:rsidR="28002FE8">
        <w:rPr>
          <w:rFonts w:ascii="Times New Roman" w:hAnsi="Times New Roman" w:eastAsia="Times New Roman" w:cs="Times New Roman"/>
          <w:noProof w:val="0"/>
          <w:sz w:val="24"/>
          <w:szCs w:val="24"/>
          <w:lang w:val="en-GB"/>
        </w:rPr>
        <w:t>observe</w:t>
      </w:r>
      <w:r w:rsidRPr="3A0F6853" w:rsidR="28002FE8">
        <w:rPr>
          <w:rFonts w:ascii="Times New Roman" w:hAnsi="Times New Roman" w:eastAsia="Times New Roman" w:cs="Times New Roman"/>
          <w:noProof w:val="0"/>
          <w:sz w:val="24"/>
          <w:szCs w:val="24"/>
          <w:lang w:val="en-GB"/>
        </w:rPr>
        <w:t xml:space="preserve"> around them. He felt that culture played a significant part in </w:t>
      </w:r>
      <w:r w:rsidRPr="3A0F6853" w:rsidR="28002FE8">
        <w:rPr>
          <w:rFonts w:ascii="Times New Roman" w:hAnsi="Times New Roman" w:eastAsia="Times New Roman" w:cs="Times New Roman"/>
          <w:noProof w:val="0"/>
          <w:sz w:val="24"/>
          <w:szCs w:val="24"/>
          <w:lang w:val="en-GB"/>
        </w:rPr>
        <w:t>determining</w:t>
      </w:r>
      <w:r w:rsidRPr="3A0F6853" w:rsidR="28002FE8">
        <w:rPr>
          <w:rFonts w:ascii="Times New Roman" w:hAnsi="Times New Roman" w:eastAsia="Times New Roman" w:cs="Times New Roman"/>
          <w:noProof w:val="0"/>
          <w:sz w:val="24"/>
          <w:szCs w:val="24"/>
          <w:lang w:val="en-GB"/>
        </w:rPr>
        <w:t xml:space="preserve"> cognitive development, which differed among civilisations. Vygotsky also emphasised the importance of language as the foundation for all learning.</w:t>
      </w:r>
    </w:p>
    <w:p w:rsidR="00A15FC1" w:rsidP="0F834855" w:rsidRDefault="00A15FC1" w14:paraId="005FF3E4" w14:textId="3F4C19D3">
      <w:pPr>
        <w:spacing w:line="360" w:lineRule="auto"/>
        <w:rPr>
          <w:rFonts w:ascii="Times New Roman" w:hAnsi="Times New Roman" w:eastAsia="Times New Roman" w:cs="Times New Roman"/>
          <w:noProof w:val="0"/>
          <w:sz w:val="24"/>
          <w:szCs w:val="24"/>
          <w:u w:val="single"/>
          <w:lang w:val="en-GB"/>
        </w:rPr>
      </w:pPr>
    </w:p>
    <w:p w:rsidR="00A15FC1" w:rsidP="0F834855" w:rsidRDefault="00A15FC1" w14:paraId="4631782E" w14:textId="36938C22">
      <w:pPr>
        <w:pStyle w:val="Normal"/>
        <w:spacing w:line="360" w:lineRule="auto"/>
        <w:rPr>
          <w:rFonts w:ascii="Times New Roman" w:hAnsi="Times New Roman" w:eastAsia="Times New Roman" w:cs="Times New Roman"/>
          <w:noProof w:val="0"/>
          <w:sz w:val="24"/>
          <w:szCs w:val="24"/>
          <w:u w:val="single"/>
          <w:lang w:val="en-GB"/>
        </w:rPr>
      </w:pPr>
    </w:p>
    <w:p w:rsidR="00A15FC1" w:rsidP="0F834855" w:rsidRDefault="00A15FC1" w14:paraId="06DB90F0" w14:textId="42A4D28C">
      <w:pPr>
        <w:pStyle w:val="Normal"/>
        <w:spacing w:line="360" w:lineRule="auto"/>
        <w:rPr>
          <w:rFonts w:ascii="Times New Roman" w:hAnsi="Times New Roman" w:eastAsia="Times New Roman" w:cs="Times New Roman"/>
          <w:noProof w:val="0"/>
          <w:sz w:val="24"/>
          <w:szCs w:val="24"/>
          <w:lang w:val="en-GB"/>
        </w:rPr>
      </w:pPr>
      <w:r w:rsidRPr="0F834855" w:rsidR="24DF2B6F">
        <w:rPr>
          <w:rFonts w:ascii="Times New Roman" w:hAnsi="Times New Roman" w:eastAsia="Times New Roman" w:cs="Times New Roman"/>
          <w:noProof w:val="0"/>
          <w:sz w:val="24"/>
          <w:szCs w:val="24"/>
          <w:u w:val="single"/>
          <w:lang w:val="en-GB"/>
        </w:rPr>
        <w:t>Three Key Elements of Vygotsky's Theory</w:t>
      </w:r>
      <w:r w:rsidRPr="0F834855" w:rsidR="24DF2B6F">
        <w:rPr>
          <w:rFonts w:ascii="Times New Roman" w:hAnsi="Times New Roman" w:eastAsia="Times New Roman" w:cs="Times New Roman"/>
          <w:noProof w:val="0"/>
          <w:sz w:val="24"/>
          <w:szCs w:val="24"/>
          <w:lang w:val="en-GB"/>
        </w:rPr>
        <w:t xml:space="preserve"> </w:t>
      </w:r>
    </w:p>
    <w:p w:rsidR="00A15FC1" w:rsidP="0F834855" w:rsidRDefault="00A15FC1" w14:paraId="60EFB57B" w14:textId="2C84AC19">
      <w:pPr>
        <w:spacing w:line="360" w:lineRule="auto"/>
        <w:rPr>
          <w:rFonts w:ascii="Times New Roman" w:hAnsi="Times New Roman" w:eastAsia="Times New Roman" w:cs="Times New Roman"/>
          <w:noProof w:val="0"/>
          <w:sz w:val="24"/>
          <w:szCs w:val="24"/>
          <w:lang w:val="en-GB"/>
        </w:rPr>
      </w:pPr>
      <w:r w:rsidRPr="0F834855" w:rsidR="24DF2B6F">
        <w:rPr>
          <w:rFonts w:ascii="Times New Roman" w:hAnsi="Times New Roman" w:eastAsia="Times New Roman" w:cs="Times New Roman"/>
          <w:noProof w:val="0"/>
          <w:sz w:val="24"/>
          <w:szCs w:val="24"/>
          <w:lang w:val="en-GB"/>
        </w:rPr>
        <w:t>Vygotsky's social development theory consists of three major components:</w:t>
      </w:r>
    </w:p>
    <w:p w:rsidR="00A15FC1" w:rsidP="0F834855" w:rsidRDefault="00A15FC1" w14:paraId="474D791B" w14:textId="6CE1D525">
      <w:pPr>
        <w:pStyle w:val="ListParagraph"/>
        <w:numPr>
          <w:ilvl w:val="0"/>
          <w:numId w:val="4"/>
        </w:numPr>
        <w:spacing w:line="360" w:lineRule="auto"/>
        <w:rPr>
          <w:rFonts w:ascii="Times New Roman" w:hAnsi="Times New Roman" w:eastAsia="Times New Roman" w:cs="Times New Roman"/>
          <w:noProof w:val="0"/>
          <w:sz w:val="24"/>
          <w:szCs w:val="24"/>
          <w:lang w:val="en-GB"/>
        </w:rPr>
      </w:pPr>
      <w:r w:rsidRPr="0F834855" w:rsidR="24DF2B6F">
        <w:rPr>
          <w:rFonts w:ascii="Times New Roman" w:hAnsi="Times New Roman" w:eastAsia="Times New Roman" w:cs="Times New Roman"/>
          <w:noProof w:val="0"/>
          <w:sz w:val="24"/>
          <w:szCs w:val="24"/>
          <w:lang w:val="en-GB"/>
        </w:rPr>
        <w:t xml:space="preserve">The Zone of Proximal Development (ZPD) This concept emphasises the gap between a learner's existing abilities and potential, which can be bridged with the </w:t>
      </w:r>
      <w:r w:rsidRPr="0F834855" w:rsidR="24DF2B6F">
        <w:rPr>
          <w:rFonts w:ascii="Times New Roman" w:hAnsi="Times New Roman" w:eastAsia="Times New Roman" w:cs="Times New Roman"/>
          <w:noProof w:val="0"/>
          <w:sz w:val="24"/>
          <w:szCs w:val="24"/>
          <w:lang w:val="en-GB"/>
        </w:rPr>
        <w:t>assistance</w:t>
      </w:r>
      <w:r w:rsidRPr="0F834855" w:rsidR="24DF2B6F">
        <w:rPr>
          <w:rFonts w:ascii="Times New Roman" w:hAnsi="Times New Roman" w:eastAsia="Times New Roman" w:cs="Times New Roman"/>
          <w:noProof w:val="0"/>
          <w:sz w:val="24"/>
          <w:szCs w:val="24"/>
          <w:lang w:val="en-GB"/>
        </w:rPr>
        <w:t xml:space="preserve"> of more educated peers or scaffolding. </w:t>
      </w:r>
    </w:p>
    <w:p w:rsidR="00A15FC1" w:rsidP="0F834855" w:rsidRDefault="00A15FC1" w14:paraId="28898B6E" w14:textId="5F330D8F">
      <w:pPr>
        <w:pStyle w:val="ListParagraph"/>
        <w:numPr>
          <w:ilvl w:val="0"/>
          <w:numId w:val="4"/>
        </w:numPr>
        <w:spacing w:line="360" w:lineRule="auto"/>
        <w:rPr>
          <w:rFonts w:ascii="Times New Roman" w:hAnsi="Times New Roman" w:eastAsia="Times New Roman" w:cs="Times New Roman"/>
          <w:noProof w:val="0"/>
          <w:sz w:val="24"/>
          <w:szCs w:val="24"/>
          <w:lang w:val="en-GB"/>
        </w:rPr>
      </w:pPr>
      <w:r w:rsidRPr="0F834855" w:rsidR="24DF2B6F">
        <w:rPr>
          <w:rFonts w:ascii="Times New Roman" w:hAnsi="Times New Roman" w:eastAsia="Times New Roman" w:cs="Times New Roman"/>
          <w:noProof w:val="0"/>
          <w:sz w:val="24"/>
          <w:szCs w:val="24"/>
          <w:lang w:val="en-GB"/>
        </w:rPr>
        <w:t xml:space="preserve">Scaffolding is the </w:t>
      </w:r>
      <w:r w:rsidRPr="0F834855" w:rsidR="24DF2B6F">
        <w:rPr>
          <w:rFonts w:ascii="Times New Roman" w:hAnsi="Times New Roman" w:eastAsia="Times New Roman" w:cs="Times New Roman"/>
          <w:noProof w:val="0"/>
          <w:sz w:val="24"/>
          <w:szCs w:val="24"/>
          <w:lang w:val="en-GB"/>
        </w:rPr>
        <w:t>assistance</w:t>
      </w:r>
      <w:r w:rsidRPr="0F834855" w:rsidR="24DF2B6F">
        <w:rPr>
          <w:rFonts w:ascii="Times New Roman" w:hAnsi="Times New Roman" w:eastAsia="Times New Roman" w:cs="Times New Roman"/>
          <w:noProof w:val="0"/>
          <w:sz w:val="24"/>
          <w:szCs w:val="24"/>
          <w:lang w:val="en-GB"/>
        </w:rPr>
        <w:t xml:space="preserve"> provided by teachers, classmates, or more skilled individuals to help students bridge the gap between their current ability level and the level </w:t>
      </w:r>
      <w:r w:rsidRPr="0F834855" w:rsidR="24DF2B6F">
        <w:rPr>
          <w:rFonts w:ascii="Times New Roman" w:hAnsi="Times New Roman" w:eastAsia="Times New Roman" w:cs="Times New Roman"/>
          <w:noProof w:val="0"/>
          <w:sz w:val="24"/>
          <w:szCs w:val="24"/>
          <w:lang w:val="en-GB"/>
        </w:rPr>
        <w:t>required</w:t>
      </w:r>
      <w:r w:rsidRPr="0F834855" w:rsidR="24DF2B6F">
        <w:rPr>
          <w:rFonts w:ascii="Times New Roman" w:hAnsi="Times New Roman" w:eastAsia="Times New Roman" w:cs="Times New Roman"/>
          <w:noProof w:val="0"/>
          <w:sz w:val="24"/>
          <w:szCs w:val="24"/>
          <w:lang w:val="en-GB"/>
        </w:rPr>
        <w:t xml:space="preserve"> to complete a task independently. </w:t>
      </w:r>
    </w:p>
    <w:p w:rsidR="00A15FC1" w:rsidP="0F834855" w:rsidRDefault="00A15FC1" w14:paraId="0061D08F" w14:textId="3E474CAC">
      <w:pPr>
        <w:pStyle w:val="ListParagraph"/>
        <w:numPr>
          <w:ilvl w:val="0"/>
          <w:numId w:val="4"/>
        </w:numPr>
        <w:spacing w:before="100" w:beforeAutospacing="off" w:after="100" w:afterAutospacing="off" w:line="360" w:lineRule="auto"/>
        <w:rPr>
          <w:rFonts w:ascii="Times New Roman" w:hAnsi="Times New Roman" w:eastAsia="Times New Roman" w:cs="Times New Roman"/>
          <w:noProof w:val="0"/>
          <w:sz w:val="24"/>
          <w:szCs w:val="24"/>
          <w:lang w:val="en-GB"/>
        </w:rPr>
      </w:pPr>
      <w:r w:rsidRPr="0F834855" w:rsidR="24DF2B6F">
        <w:rPr>
          <w:rFonts w:ascii="Times New Roman" w:hAnsi="Times New Roman" w:eastAsia="Times New Roman" w:cs="Times New Roman"/>
          <w:noProof w:val="0"/>
          <w:sz w:val="24"/>
          <w:szCs w:val="24"/>
          <w:lang w:val="en-GB"/>
        </w:rPr>
        <w:t>Cultural artefacts, language, symbols, and social interactions all play an important part in cognitive development, influencing people's comprehension of the world and problem-solving skills.</w:t>
      </w:r>
      <w:r w:rsidRPr="0F834855" w:rsidR="72F90B2A">
        <w:rPr>
          <w:rFonts w:ascii="Times New Roman" w:hAnsi="Times New Roman" w:eastAsia="Times New Roman" w:cs="Times New Roman"/>
          <w:noProof w:val="0"/>
          <w:sz w:val="24"/>
          <w:szCs w:val="24"/>
          <w:lang w:val="en-GB"/>
        </w:rPr>
        <w:t xml:space="preserve"> </w:t>
      </w:r>
      <w:r w:rsidRPr="0F834855" w:rsidR="72F90B2A">
        <w:rPr>
          <w:rFonts w:ascii="Times New Roman" w:hAnsi="Times New Roman" w:eastAsia="Times New Roman" w:cs="Times New Roman"/>
          <w:b w:val="0"/>
          <w:bCs w:val="0"/>
          <w:i w:val="0"/>
          <w:iCs w:val="0"/>
          <w:caps w:val="0"/>
          <w:smallCaps w:val="0"/>
          <w:noProof w:val="0"/>
          <w:color w:val="2C3E50"/>
          <w:sz w:val="24"/>
          <w:szCs w:val="24"/>
          <w:lang w:val="en-GB"/>
        </w:rPr>
        <w:t>(Psychology, 2024)</w:t>
      </w:r>
    </w:p>
    <w:p w:rsidR="00A15FC1" w:rsidP="0F834855" w:rsidRDefault="00A15FC1" w14:paraId="76F371CF" w14:textId="5B270391">
      <w:pPr>
        <w:pStyle w:val="Normal"/>
        <w:spacing w:before="100" w:beforeAutospacing="off" w:after="100" w:afterAutospacing="off" w:line="276" w:lineRule="auto"/>
        <w:ind w:left="0"/>
        <w:rPr>
          <w:rFonts w:ascii="Calibri" w:hAnsi="Calibri" w:eastAsia="Calibri" w:cs="Calibri"/>
          <w:noProof w:val="0"/>
          <w:sz w:val="22"/>
          <w:szCs w:val="22"/>
          <w:lang w:val="en-GB"/>
        </w:rPr>
      </w:pPr>
      <w:r w:rsidR="1A51D510">
        <w:drawing>
          <wp:inline wp14:editId="78A5FCEF" wp14:anchorId="258ACA7F">
            <wp:extent cx="3598272" cy="1885950"/>
            <wp:effectExtent l="0" t="0" r="0" b="0"/>
            <wp:docPr id="213742446" name="" title=""/>
            <wp:cNvGraphicFramePr>
              <a:graphicFrameLocks noChangeAspect="1"/>
            </wp:cNvGraphicFramePr>
            <a:graphic>
              <a:graphicData uri="http://schemas.openxmlformats.org/drawingml/2006/picture">
                <pic:pic>
                  <pic:nvPicPr>
                    <pic:cNvPr id="0" name=""/>
                    <pic:cNvPicPr/>
                  </pic:nvPicPr>
                  <pic:blipFill>
                    <a:blip r:embed="R2ca7b034e7b24720">
                      <a:extLst>
                        <a:ext xmlns:a="http://schemas.openxmlformats.org/drawingml/2006/main" uri="{28A0092B-C50C-407E-A947-70E740481C1C}">
                          <a14:useLocalDpi val="0"/>
                        </a:ext>
                      </a:extLst>
                    </a:blip>
                    <a:stretch>
                      <a:fillRect/>
                    </a:stretch>
                  </pic:blipFill>
                  <pic:spPr>
                    <a:xfrm>
                      <a:off x="0" y="0"/>
                      <a:ext cx="3598272" cy="1885950"/>
                    </a:xfrm>
                    <a:prstGeom prst="rect">
                      <a:avLst/>
                    </a:prstGeom>
                  </pic:spPr>
                </pic:pic>
              </a:graphicData>
            </a:graphic>
          </wp:inline>
        </w:drawing>
      </w:r>
      <w:r w:rsidRPr="0F834855" w:rsidR="261BE480">
        <w:rPr>
          <w:rFonts w:ascii="Times New Roman" w:hAnsi="Times New Roman" w:eastAsia="Times New Roman" w:cs="Times New Roman"/>
          <w:b w:val="0"/>
          <w:bCs w:val="0"/>
          <w:i w:val="0"/>
          <w:iCs w:val="0"/>
          <w:caps w:val="0"/>
          <w:smallCaps w:val="0"/>
          <w:noProof w:val="0"/>
          <w:color w:val="2C3E50"/>
          <w:sz w:val="24"/>
          <w:szCs w:val="24"/>
          <w:lang w:val="en-GB"/>
        </w:rPr>
        <w:t>(Brodie, 2024)</w:t>
      </w:r>
    </w:p>
    <w:p w:rsidR="00A15FC1" w:rsidP="0F834855" w:rsidRDefault="00A15FC1" w14:paraId="4321F83E" w14:textId="6CDF6D4E">
      <w:pPr>
        <w:pStyle w:val="Normal"/>
        <w:spacing w:before="100" w:beforeAutospacing="off" w:after="100" w:afterAutospacing="off" w:line="276" w:lineRule="auto"/>
        <w:ind w:left="0"/>
        <w:rPr>
          <w:rFonts w:ascii="Calibri" w:hAnsi="Calibri" w:eastAsia="Calibri" w:cs="Calibri"/>
          <w:noProof w:val="0"/>
          <w:sz w:val="28"/>
          <w:szCs w:val="28"/>
          <w:lang w:val="en-GB"/>
        </w:rPr>
      </w:pPr>
    </w:p>
    <w:p w:rsidR="00A15FC1" w:rsidP="0F834855" w:rsidRDefault="00A15FC1" w14:paraId="0D49B5DE" w14:textId="6711507E">
      <w:pPr>
        <w:pStyle w:val="Normal"/>
        <w:spacing w:before="100" w:beforeAutospacing="off" w:after="100" w:afterAutospacing="off" w:line="276" w:lineRule="auto"/>
        <w:ind w:left="0"/>
        <w:rPr>
          <w:rFonts w:ascii="Calibri" w:hAnsi="Calibri" w:eastAsia="Calibri" w:cs="Calibri"/>
          <w:noProof w:val="0"/>
          <w:sz w:val="28"/>
          <w:szCs w:val="28"/>
          <w:lang w:val="en-GB"/>
        </w:rPr>
      </w:pPr>
      <w:r w:rsidR="3ACB2F7C">
        <w:drawing>
          <wp:inline wp14:editId="15FC6477" wp14:anchorId="274A2922">
            <wp:extent cx="1968857" cy="2533650"/>
            <wp:effectExtent l="0" t="0" r="0" b="0"/>
            <wp:docPr id="473347880" name="" title=""/>
            <wp:cNvGraphicFramePr>
              <a:graphicFrameLocks noChangeAspect="1"/>
            </wp:cNvGraphicFramePr>
            <a:graphic>
              <a:graphicData uri="http://schemas.openxmlformats.org/drawingml/2006/picture">
                <pic:pic>
                  <pic:nvPicPr>
                    <pic:cNvPr id="0" name=""/>
                    <pic:cNvPicPr/>
                  </pic:nvPicPr>
                  <pic:blipFill>
                    <a:blip r:embed="R7f006c140054486f">
                      <a:extLst>
                        <a:ext xmlns:a="http://schemas.openxmlformats.org/drawingml/2006/main" uri="{28A0092B-C50C-407E-A947-70E740481C1C}">
                          <a14:useLocalDpi val="0"/>
                        </a:ext>
                      </a:extLst>
                    </a:blip>
                    <a:stretch>
                      <a:fillRect/>
                    </a:stretch>
                  </pic:blipFill>
                  <pic:spPr>
                    <a:xfrm>
                      <a:off x="0" y="0"/>
                      <a:ext cx="1968857" cy="2533650"/>
                    </a:xfrm>
                    <a:prstGeom prst="rect">
                      <a:avLst/>
                    </a:prstGeom>
                  </pic:spPr>
                </pic:pic>
              </a:graphicData>
            </a:graphic>
          </wp:inline>
        </w:drawing>
      </w:r>
      <w:r w:rsidRPr="0F834855" w:rsidR="3ACB2F7C">
        <w:rPr>
          <w:rFonts w:ascii="Calibri" w:hAnsi="Calibri" w:eastAsia="Calibri" w:cs="Calibri"/>
          <w:noProof w:val="0"/>
          <w:sz w:val="28"/>
          <w:szCs w:val="28"/>
          <w:lang w:val="en-GB"/>
        </w:rPr>
        <w:t xml:space="preserve"> </w:t>
      </w:r>
      <w:r w:rsidRPr="0F834855" w:rsidR="2DB37705">
        <w:rPr>
          <w:rFonts w:ascii="Times New Roman" w:hAnsi="Times New Roman" w:eastAsia="Times New Roman" w:cs="Times New Roman"/>
          <w:noProof w:val="0"/>
          <w:sz w:val="24"/>
          <w:szCs w:val="24"/>
          <w:lang w:val="en-GB"/>
        </w:rPr>
        <w:t>(</w:t>
      </w:r>
      <w:r w:rsidRPr="0F834855" w:rsidR="2DB37705">
        <w:rPr>
          <w:rFonts w:ascii="Times New Roman" w:hAnsi="Times New Roman" w:eastAsia="Times New Roman" w:cs="Times New Roman"/>
          <w:noProof w:val="0"/>
          <w:sz w:val="24"/>
          <w:szCs w:val="24"/>
          <w:lang w:val="en-GB"/>
        </w:rPr>
        <w:t>Timetoast</w:t>
      </w:r>
      <w:r w:rsidRPr="0F834855" w:rsidR="2DB37705">
        <w:rPr>
          <w:rFonts w:ascii="Times New Roman" w:hAnsi="Times New Roman" w:eastAsia="Times New Roman" w:cs="Times New Roman"/>
          <w:noProof w:val="0"/>
          <w:sz w:val="24"/>
          <w:szCs w:val="24"/>
          <w:lang w:val="en-GB"/>
        </w:rPr>
        <w:t>, 2025)</w:t>
      </w:r>
    </w:p>
    <w:p w:rsidR="00A15FC1" w:rsidP="0F834855" w:rsidRDefault="00A15FC1" w14:paraId="2F8AD1EE" w14:textId="6A675629">
      <w:pPr>
        <w:pStyle w:val="Normal"/>
        <w:spacing w:before="100" w:beforeAutospacing="off" w:after="100" w:afterAutospacing="off" w:line="276" w:lineRule="auto"/>
        <w:ind w:left="0"/>
      </w:pPr>
    </w:p>
    <w:p w:rsidR="00A15FC1" w:rsidP="0F834855" w:rsidRDefault="00A15FC1" w14:paraId="3B313A20" w14:textId="7E02BA11">
      <w:pPr>
        <w:pStyle w:val="Normal"/>
        <w:spacing w:before="100" w:beforeAutospacing="off" w:after="100" w:afterAutospacing="off" w:line="276" w:lineRule="auto"/>
        <w:ind w:left="0"/>
        <w:jc w:val="center"/>
        <w:rPr>
          <w:sz w:val="52"/>
          <w:szCs w:val="52"/>
          <w:u w:val="single"/>
        </w:rPr>
      </w:pPr>
      <w:r w:rsidRPr="0F834855" w:rsidR="00A15FC1">
        <w:rPr>
          <w:sz w:val="52"/>
          <w:szCs w:val="52"/>
          <w:u w:val="single"/>
        </w:rPr>
        <w:t>Blog 2: Reference list</w:t>
      </w:r>
    </w:p>
    <w:p w:rsidR="0F834855" w:rsidP="0F834855" w:rsidRDefault="0F834855" w14:paraId="397329DB" w14:textId="4E32F2C8">
      <w:pPr>
        <w:pStyle w:val="Normal"/>
        <w:spacing w:before="100" w:beforeAutospacing="off" w:after="100" w:afterAutospacing="off" w:line="276" w:lineRule="auto"/>
        <w:ind w:left="0"/>
        <w:jc w:val="center"/>
        <w:rPr>
          <w:rFonts w:ascii="Times New Roman" w:hAnsi="Times New Roman" w:eastAsia="Times New Roman" w:cs="Times New Roman"/>
          <w:sz w:val="24"/>
          <w:szCs w:val="24"/>
          <w:u w:val="none"/>
        </w:rPr>
      </w:pPr>
    </w:p>
    <w:p w:rsidR="2E8AF313" w:rsidP="0F834855" w:rsidRDefault="2E8AF313" w14:paraId="44824AAE" w14:textId="4A71889D">
      <w:pPr>
        <w:pStyle w:val="Normal"/>
        <w:spacing w:before="0" w:beforeAutospacing="off" w:after="160" w:afterAutospacing="off" w:line="276" w:lineRule="auto"/>
        <w:jc w:val="left"/>
        <w:rPr>
          <w:rFonts w:ascii="Times New Roman" w:hAnsi="Times New Roman" w:eastAsia="Times New Roman" w:cs="Times New Roman"/>
          <w:noProof w:val="0"/>
          <w:sz w:val="24"/>
          <w:szCs w:val="24"/>
          <w:lang w:val="en-GB"/>
        </w:rPr>
      </w:pPr>
      <w:r w:rsidRPr="3A0F6853" w:rsidR="2E8AF313">
        <w:rPr>
          <w:rFonts w:ascii="Aptos" w:hAnsi="Aptos" w:eastAsia="Aptos" w:cs="Aptos"/>
          <w:noProof w:val="0"/>
          <w:sz w:val="24"/>
          <w:szCs w:val="24"/>
          <w:lang w:val="en-GB"/>
        </w:rPr>
        <w:t xml:space="preserve">Brodie, K. (2024). </w:t>
      </w:r>
      <w:r w:rsidRPr="3A0F6853" w:rsidR="2E8AF313">
        <w:rPr>
          <w:rFonts w:ascii="Aptos" w:hAnsi="Aptos" w:eastAsia="Aptos" w:cs="Aptos"/>
          <w:i w:val="1"/>
          <w:iCs w:val="1"/>
          <w:noProof w:val="0"/>
          <w:sz w:val="24"/>
          <w:szCs w:val="24"/>
          <w:lang w:val="en-GB"/>
        </w:rPr>
        <w:t>Lev Vygotsky’s Sociocultural Theory of Cognitive Development</w:t>
      </w:r>
      <w:r w:rsidRPr="3A0F6853" w:rsidR="2E8AF313">
        <w:rPr>
          <w:rFonts w:ascii="Aptos" w:hAnsi="Aptos" w:eastAsia="Aptos" w:cs="Aptos"/>
          <w:noProof w:val="0"/>
          <w:sz w:val="24"/>
          <w:szCs w:val="24"/>
          <w:lang w:val="en-GB"/>
        </w:rPr>
        <w:t xml:space="preserve">. </w:t>
      </w:r>
      <w:hyperlink r:id="Rd5bb6a24fc0e4ec9">
        <w:r w:rsidRPr="3A0F6853" w:rsidR="2E8AF313">
          <w:rPr>
            <w:rStyle w:val="Hyperlink"/>
            <w:rFonts w:ascii="Aptos" w:hAnsi="Aptos" w:eastAsia="Aptos" w:cs="Aptos"/>
            <w:strike w:val="0"/>
            <w:dstrike w:val="0"/>
            <w:noProof w:val="0"/>
            <w:color w:val="467886"/>
            <w:sz w:val="24"/>
            <w:szCs w:val="24"/>
            <w:u w:val="single"/>
            <w:lang w:val="en-GB"/>
          </w:rPr>
          <w:t>https://www.earlyyears.tv/vygotsky-sociocultural-cognitive-development-zpd/</w:t>
        </w:r>
      </w:hyperlink>
      <w:r w:rsidRPr="3A0F6853" w:rsidR="2E8AF313">
        <w:rPr>
          <w:rFonts w:ascii="Aptos" w:hAnsi="Aptos" w:eastAsia="Aptos" w:cs="Aptos"/>
          <w:noProof w:val="0"/>
          <w:sz w:val="24"/>
          <w:szCs w:val="24"/>
          <w:lang w:val="en-GB"/>
        </w:rPr>
        <w:t>.</w:t>
      </w:r>
    </w:p>
    <w:p w:rsidR="2E8AF313" w:rsidP="0F834855" w:rsidRDefault="2E8AF313" w14:paraId="769BA6B8" w14:textId="0192050D">
      <w:pPr>
        <w:pStyle w:val="Normal"/>
        <w:spacing w:before="0" w:beforeAutospacing="off" w:after="160" w:afterAutospacing="off" w:line="276" w:lineRule="auto"/>
        <w:jc w:val="left"/>
        <w:rPr>
          <w:rFonts w:ascii="Aptos" w:hAnsi="Aptos" w:eastAsia="Aptos" w:cs="Aptos"/>
          <w:noProof w:val="0"/>
          <w:sz w:val="24"/>
          <w:szCs w:val="24"/>
          <w:lang w:val="en-GB"/>
        </w:rPr>
      </w:pPr>
      <w:r w:rsidRPr="3A0F6853" w:rsidR="2E8AF313">
        <w:rPr>
          <w:rFonts w:ascii="Aptos" w:hAnsi="Aptos" w:eastAsia="Aptos" w:cs="Aptos"/>
          <w:noProof w:val="0"/>
          <w:sz w:val="24"/>
          <w:szCs w:val="24"/>
          <w:lang w:val="en-GB"/>
        </w:rPr>
        <w:t xml:space="preserve">Gowrie (2024). </w:t>
      </w:r>
      <w:r w:rsidRPr="3A0F6853" w:rsidR="2E8AF313">
        <w:rPr>
          <w:rFonts w:ascii="Aptos" w:hAnsi="Aptos" w:eastAsia="Aptos" w:cs="Aptos"/>
          <w:i w:val="1"/>
          <w:iCs w:val="1"/>
          <w:noProof w:val="0"/>
          <w:sz w:val="24"/>
          <w:szCs w:val="24"/>
          <w:lang w:val="en-GB"/>
        </w:rPr>
        <w:t>Lev Vygotsky’s theory of child development</w:t>
      </w:r>
      <w:r w:rsidRPr="3A0F6853" w:rsidR="2E8AF313">
        <w:rPr>
          <w:rFonts w:ascii="Aptos" w:hAnsi="Aptos" w:eastAsia="Aptos" w:cs="Aptos"/>
          <w:noProof w:val="0"/>
          <w:sz w:val="24"/>
          <w:szCs w:val="24"/>
          <w:lang w:val="en-GB"/>
        </w:rPr>
        <w:t xml:space="preserve">. </w:t>
      </w:r>
    </w:p>
    <w:p w:rsidR="2E8AF313" w:rsidP="0F834855" w:rsidRDefault="2E8AF313" w14:paraId="468772E2" w14:textId="696BB66B">
      <w:pPr>
        <w:pStyle w:val="Normal"/>
        <w:spacing w:before="0" w:beforeAutospacing="off" w:after="160" w:afterAutospacing="off" w:line="276" w:lineRule="auto"/>
        <w:jc w:val="left"/>
        <w:rPr>
          <w:rFonts w:ascii="Aptos" w:hAnsi="Aptos" w:eastAsia="Aptos" w:cs="Aptos"/>
          <w:noProof w:val="0"/>
          <w:sz w:val="24"/>
          <w:szCs w:val="24"/>
          <w:lang w:val="en-GB"/>
        </w:rPr>
      </w:pPr>
      <w:hyperlink r:id="Rd55068bf83c34133">
        <w:r w:rsidRPr="3A0F6853" w:rsidR="2E8AF313">
          <w:rPr>
            <w:rStyle w:val="Hyperlink"/>
            <w:rFonts w:ascii="Aptos" w:hAnsi="Aptos" w:eastAsia="Aptos" w:cs="Aptos"/>
            <w:strike w:val="0"/>
            <w:dstrike w:val="0"/>
            <w:noProof w:val="0"/>
            <w:color w:val="467886"/>
            <w:sz w:val="24"/>
            <w:szCs w:val="24"/>
            <w:u w:val="single"/>
            <w:lang w:val="en-GB"/>
          </w:rPr>
          <w:t>https://www.gowriensw.com.au/thought-leadership/vygotsky-theory</w:t>
        </w:r>
      </w:hyperlink>
      <w:r w:rsidRPr="3A0F6853" w:rsidR="2E8AF313">
        <w:rPr>
          <w:rFonts w:ascii="Aptos" w:hAnsi="Aptos" w:eastAsia="Aptos" w:cs="Aptos"/>
          <w:noProof w:val="0"/>
          <w:sz w:val="24"/>
          <w:szCs w:val="24"/>
          <w:lang w:val="en-GB"/>
        </w:rPr>
        <w:t>.</w:t>
      </w:r>
    </w:p>
    <w:p w:rsidR="2E8AF313" w:rsidP="0F834855" w:rsidRDefault="2E8AF313" w14:paraId="77F6AE42" w14:textId="2DA264C1">
      <w:pPr>
        <w:spacing w:before="0" w:beforeAutospacing="off" w:after="160" w:afterAutospacing="off" w:line="276" w:lineRule="auto"/>
        <w:jc w:val="left"/>
      </w:pPr>
      <w:r w:rsidRPr="0F834855" w:rsidR="2E8AF313">
        <w:rPr>
          <w:rFonts w:ascii="Aptos" w:hAnsi="Aptos" w:eastAsia="Aptos" w:cs="Aptos"/>
          <w:noProof w:val="0"/>
          <w:sz w:val="24"/>
          <w:szCs w:val="24"/>
          <w:lang w:val="en-GB"/>
        </w:rPr>
        <w:t xml:space="preserve">Kurt, S. (2022). </w:t>
      </w:r>
      <w:r w:rsidRPr="0F834855" w:rsidR="2E8AF313">
        <w:rPr>
          <w:rFonts w:ascii="Aptos" w:hAnsi="Aptos" w:eastAsia="Aptos" w:cs="Aptos"/>
          <w:i w:val="1"/>
          <w:iCs w:val="1"/>
          <w:noProof w:val="0"/>
          <w:sz w:val="24"/>
          <w:szCs w:val="24"/>
          <w:lang w:val="en-GB"/>
        </w:rPr>
        <w:t>Lev Vygotsky: Who He Was and What He Has Done</w:t>
      </w:r>
      <w:r w:rsidRPr="0F834855" w:rsidR="2E8AF313">
        <w:rPr>
          <w:rFonts w:ascii="Aptos" w:hAnsi="Aptos" w:eastAsia="Aptos" w:cs="Aptos"/>
          <w:noProof w:val="0"/>
          <w:sz w:val="24"/>
          <w:szCs w:val="24"/>
          <w:lang w:val="en-GB"/>
        </w:rPr>
        <w:t xml:space="preserve">. </w:t>
      </w:r>
      <w:hyperlink r:id="R55a10042f3374601">
        <w:r w:rsidRPr="0F834855" w:rsidR="2E8AF313">
          <w:rPr>
            <w:rStyle w:val="Hyperlink"/>
            <w:rFonts w:ascii="Aptos" w:hAnsi="Aptos" w:eastAsia="Aptos" w:cs="Aptos"/>
            <w:strike w:val="0"/>
            <w:dstrike w:val="0"/>
            <w:noProof w:val="0"/>
            <w:color w:val="467886"/>
            <w:sz w:val="24"/>
            <w:szCs w:val="24"/>
            <w:u w:val="single"/>
            <w:lang w:val="en-GB"/>
          </w:rPr>
          <w:t>https://educationaltechnology.net/lev-vygotsky-who-he-was-and-what-he-has-done/</w:t>
        </w:r>
      </w:hyperlink>
      <w:r w:rsidRPr="0F834855" w:rsidR="2E8AF313">
        <w:rPr>
          <w:rFonts w:ascii="Aptos" w:hAnsi="Aptos" w:eastAsia="Aptos" w:cs="Aptos"/>
          <w:noProof w:val="0"/>
          <w:sz w:val="24"/>
          <w:szCs w:val="24"/>
          <w:lang w:val="en-GB"/>
        </w:rPr>
        <w:t>.</w:t>
      </w:r>
    </w:p>
    <w:p w:rsidR="2E8AF313" w:rsidP="0F834855" w:rsidRDefault="2E8AF313" w14:paraId="660EC523" w14:textId="733CAD3D">
      <w:pPr>
        <w:spacing w:before="0" w:beforeAutospacing="off" w:after="160" w:afterAutospacing="off" w:line="276" w:lineRule="auto"/>
        <w:jc w:val="left"/>
      </w:pPr>
      <w:r w:rsidRPr="0F834855" w:rsidR="2E8AF313">
        <w:rPr>
          <w:rFonts w:ascii="Aptos" w:hAnsi="Aptos" w:eastAsia="Aptos" w:cs="Aptos"/>
          <w:noProof w:val="0"/>
          <w:sz w:val="24"/>
          <w:szCs w:val="24"/>
          <w:lang w:val="en-GB"/>
        </w:rPr>
        <w:t xml:space="preserve">Psychology, E. (2024). </w:t>
      </w:r>
      <w:r w:rsidRPr="0F834855" w:rsidR="2E8AF313">
        <w:rPr>
          <w:rFonts w:ascii="Aptos" w:hAnsi="Aptos" w:eastAsia="Aptos" w:cs="Aptos"/>
          <w:i w:val="1"/>
          <w:iCs w:val="1"/>
          <w:noProof w:val="0"/>
          <w:sz w:val="24"/>
          <w:szCs w:val="24"/>
          <w:lang w:val="en-GB"/>
        </w:rPr>
        <w:t>Vygotsky’s Social Development Theory - Explore Psychology</w:t>
      </w:r>
      <w:r w:rsidRPr="0F834855" w:rsidR="2E8AF313">
        <w:rPr>
          <w:rFonts w:ascii="Aptos" w:hAnsi="Aptos" w:eastAsia="Aptos" w:cs="Aptos"/>
          <w:noProof w:val="0"/>
          <w:sz w:val="24"/>
          <w:szCs w:val="24"/>
          <w:lang w:val="en-GB"/>
        </w:rPr>
        <w:t xml:space="preserve">. </w:t>
      </w:r>
      <w:hyperlink r:id="Ra9ac1000f1904c2a">
        <w:r w:rsidRPr="0F834855" w:rsidR="2E8AF313">
          <w:rPr>
            <w:rStyle w:val="Hyperlink"/>
            <w:rFonts w:ascii="Aptos" w:hAnsi="Aptos" w:eastAsia="Aptos" w:cs="Aptos"/>
            <w:strike w:val="0"/>
            <w:dstrike w:val="0"/>
            <w:noProof w:val="0"/>
            <w:color w:val="467886"/>
            <w:sz w:val="24"/>
            <w:szCs w:val="24"/>
            <w:u w:val="single"/>
            <w:lang w:val="en-GB"/>
          </w:rPr>
          <w:t>https://www.explorepsychology.com/vygotsky-social-development-theory/</w:t>
        </w:r>
      </w:hyperlink>
      <w:r w:rsidRPr="0F834855" w:rsidR="2E8AF313">
        <w:rPr>
          <w:rFonts w:ascii="Aptos" w:hAnsi="Aptos" w:eastAsia="Aptos" w:cs="Aptos"/>
          <w:noProof w:val="0"/>
          <w:sz w:val="24"/>
          <w:szCs w:val="24"/>
          <w:lang w:val="en-GB"/>
        </w:rPr>
        <w:t>.</w:t>
      </w:r>
    </w:p>
    <w:p w:rsidR="2E8AF313" w:rsidP="0F834855" w:rsidRDefault="2E8AF313" w14:paraId="04272604" w14:textId="65240324">
      <w:pPr>
        <w:pStyle w:val="Normal"/>
        <w:spacing w:before="0" w:beforeAutospacing="off" w:after="160" w:afterAutospacing="off" w:line="276" w:lineRule="auto"/>
        <w:jc w:val="left"/>
        <w:rPr>
          <w:rFonts w:ascii="Times New Roman" w:hAnsi="Times New Roman" w:eastAsia="Times New Roman" w:cs="Times New Roman"/>
          <w:noProof w:val="0"/>
          <w:sz w:val="24"/>
          <w:szCs w:val="24"/>
          <w:lang w:val="en-GB"/>
        </w:rPr>
      </w:pPr>
      <w:r w:rsidRPr="3A0F6853" w:rsidR="2E8AF313">
        <w:rPr>
          <w:rFonts w:ascii="Aptos" w:hAnsi="Aptos" w:eastAsia="Aptos" w:cs="Aptos"/>
          <w:i w:val="1"/>
          <w:iCs w:val="1"/>
          <w:noProof w:val="0"/>
          <w:sz w:val="24"/>
          <w:szCs w:val="24"/>
          <w:lang w:val="en-GB"/>
        </w:rPr>
        <w:t>Timetoast</w:t>
      </w:r>
      <w:r w:rsidRPr="3A0F6853" w:rsidR="2E8AF313">
        <w:rPr>
          <w:rFonts w:ascii="Aptos" w:hAnsi="Aptos" w:eastAsia="Aptos" w:cs="Aptos"/>
          <w:noProof w:val="0"/>
          <w:sz w:val="24"/>
          <w:szCs w:val="24"/>
          <w:lang w:val="en-GB"/>
        </w:rPr>
        <w:t>.</w:t>
      </w:r>
    </w:p>
    <w:p w:rsidR="2E8AF313" w:rsidP="0F834855" w:rsidRDefault="2E8AF313" w14:paraId="2AC93680" w14:textId="59F5CDE1">
      <w:pPr>
        <w:pStyle w:val="Normal"/>
        <w:spacing w:before="0" w:beforeAutospacing="off" w:after="160" w:afterAutospacing="off" w:line="276" w:lineRule="auto"/>
        <w:jc w:val="left"/>
        <w:rPr>
          <w:rFonts w:ascii="Aptos" w:hAnsi="Aptos" w:eastAsia="Aptos" w:cs="Aptos"/>
          <w:noProof w:val="0"/>
          <w:sz w:val="24"/>
          <w:szCs w:val="24"/>
          <w:lang w:val="en-GB"/>
        </w:rPr>
      </w:pPr>
      <w:hyperlink r:id="Rb9a76879167d483d">
        <w:r w:rsidRPr="3A0F6853" w:rsidR="2E8AF313">
          <w:rPr>
            <w:rStyle w:val="Hyperlink"/>
            <w:rFonts w:ascii="Aptos" w:hAnsi="Aptos" w:eastAsia="Aptos" w:cs="Aptos"/>
            <w:strike w:val="0"/>
            <w:dstrike w:val="0"/>
            <w:noProof w:val="0"/>
            <w:color w:val="467886"/>
            <w:sz w:val="24"/>
            <w:szCs w:val="24"/>
            <w:u w:val="single"/>
            <w:lang w:val="en-GB"/>
          </w:rPr>
          <w:t>https://www.timetoast.com/timelines/historia-de-la-pedagogia-y-sus-maximos-exponentes</w:t>
        </w:r>
      </w:hyperlink>
      <w:r w:rsidRPr="3A0F6853" w:rsidR="2E8AF313">
        <w:rPr>
          <w:rFonts w:ascii="Aptos" w:hAnsi="Aptos" w:eastAsia="Aptos" w:cs="Aptos"/>
          <w:noProof w:val="0"/>
          <w:sz w:val="24"/>
          <w:szCs w:val="24"/>
          <w:lang w:val="en-GB"/>
        </w:rPr>
        <w:t>.</w:t>
      </w:r>
    </w:p>
    <w:p w:rsidR="0F834855" w:rsidP="0F834855" w:rsidRDefault="0F834855" w14:paraId="20E82D1D" w14:textId="346D8288">
      <w:pPr>
        <w:pStyle w:val="Normal"/>
        <w:spacing w:before="100" w:beforeAutospacing="off" w:after="100" w:afterAutospacing="off" w:line="276" w:lineRule="auto"/>
        <w:ind w:left="0"/>
        <w:jc w:val="center"/>
        <w:rPr>
          <w:rFonts w:ascii="Times New Roman" w:hAnsi="Times New Roman" w:eastAsia="Times New Roman" w:cs="Times New Roman"/>
          <w:sz w:val="24"/>
          <w:szCs w:val="24"/>
          <w:u w:val="none"/>
        </w:rPr>
      </w:pPr>
    </w:p>
    <w:p w:rsidR="00A15FC1" w:rsidP="00A15FC1" w:rsidRDefault="00A15FC1" w14:paraId="53CF0C19" w14:textId="77777777">
      <w:pPr>
        <w:jc w:val="center"/>
        <w:rPr>
          <w:sz w:val="52"/>
          <w:szCs w:val="52"/>
          <w:u w:val="single"/>
        </w:rPr>
      </w:pPr>
    </w:p>
    <w:p w:rsidR="00A15FC1" w:rsidP="00A15FC1" w:rsidRDefault="00A15FC1" w14:paraId="06393C22" w14:textId="77777777">
      <w:pPr>
        <w:jc w:val="center"/>
        <w:rPr>
          <w:sz w:val="52"/>
          <w:szCs w:val="52"/>
          <w:u w:val="single"/>
        </w:rPr>
      </w:pPr>
    </w:p>
    <w:p w:rsidR="00A15FC1" w:rsidP="00A15FC1" w:rsidRDefault="00A15FC1" w14:paraId="7B01C8B4" w14:textId="77777777">
      <w:pPr>
        <w:jc w:val="center"/>
        <w:rPr>
          <w:sz w:val="52"/>
          <w:szCs w:val="52"/>
          <w:u w:val="single"/>
        </w:rPr>
      </w:pPr>
    </w:p>
    <w:p w:rsidR="00A15FC1" w:rsidP="00A15FC1" w:rsidRDefault="00A15FC1" w14:paraId="054E0EBA" w14:textId="77777777">
      <w:pPr>
        <w:jc w:val="center"/>
        <w:rPr>
          <w:sz w:val="52"/>
          <w:szCs w:val="52"/>
          <w:u w:val="single"/>
        </w:rPr>
      </w:pPr>
    </w:p>
    <w:p w:rsidR="00A15FC1" w:rsidP="00A15FC1" w:rsidRDefault="00A15FC1" w14:paraId="3C2018D1" w14:textId="77777777">
      <w:pPr>
        <w:jc w:val="center"/>
        <w:rPr>
          <w:sz w:val="52"/>
          <w:szCs w:val="52"/>
          <w:u w:val="single"/>
        </w:rPr>
      </w:pPr>
    </w:p>
    <w:p w:rsidR="00A15FC1" w:rsidP="00A15FC1" w:rsidRDefault="00A15FC1" w14:paraId="54A5A8DA" w14:textId="77777777">
      <w:pPr>
        <w:jc w:val="center"/>
        <w:rPr>
          <w:sz w:val="52"/>
          <w:szCs w:val="52"/>
          <w:u w:val="single"/>
        </w:rPr>
      </w:pPr>
    </w:p>
    <w:p w:rsidR="00A15FC1" w:rsidP="00A15FC1" w:rsidRDefault="00A15FC1" w14:paraId="599EEAB9" w14:textId="77777777">
      <w:pPr>
        <w:jc w:val="center"/>
        <w:rPr>
          <w:sz w:val="52"/>
          <w:szCs w:val="52"/>
          <w:u w:val="single"/>
        </w:rPr>
      </w:pPr>
    </w:p>
    <w:p w:rsidR="00A15FC1" w:rsidP="00A15FC1" w:rsidRDefault="00A15FC1" w14:paraId="4564FC30" w14:textId="77777777">
      <w:pPr>
        <w:jc w:val="center"/>
        <w:rPr>
          <w:sz w:val="52"/>
          <w:szCs w:val="52"/>
          <w:u w:val="single"/>
        </w:rPr>
      </w:pPr>
    </w:p>
    <w:p w:rsidR="00A15FC1" w:rsidP="0F834855" w:rsidRDefault="00A15FC1" w14:paraId="3A130124" w14:textId="1243383B">
      <w:pPr>
        <w:pStyle w:val="Normal"/>
        <w:jc w:val="center"/>
        <w:rPr>
          <w:sz w:val="52"/>
          <w:szCs w:val="52"/>
          <w:u w:val="single"/>
        </w:rPr>
      </w:pPr>
    </w:p>
    <w:p w:rsidR="00A15FC1" w:rsidP="0F834855" w:rsidRDefault="00A15FC1" w14:paraId="23B83FDF" w14:textId="15EE844B">
      <w:pPr>
        <w:pStyle w:val="Normal"/>
        <w:jc w:val="center"/>
        <w:rPr>
          <w:sz w:val="52"/>
          <w:szCs w:val="52"/>
          <w:u w:val="single"/>
        </w:rPr>
      </w:pPr>
      <w:r w:rsidRPr="3A0F6853" w:rsidR="00A15FC1">
        <w:rPr>
          <w:sz w:val="52"/>
          <w:szCs w:val="52"/>
          <w:u w:val="single"/>
        </w:rPr>
        <w:t>Blog 3</w:t>
      </w:r>
    </w:p>
    <w:p w:rsidR="336668FB" w:rsidP="3A0F6853" w:rsidRDefault="336668FB" w14:paraId="621A29E8" w14:textId="5973F3FD">
      <w:pPr>
        <w:spacing w:line="360" w:lineRule="auto"/>
        <w:jc w:val="left"/>
        <w:rPr>
          <w:rFonts w:ascii="Times New Roman" w:hAnsi="Times New Roman" w:eastAsia="Times New Roman" w:cs="Times New Roman"/>
          <w:noProof w:val="0"/>
          <w:color w:val="auto"/>
          <w:sz w:val="24"/>
          <w:szCs w:val="24"/>
          <w:lang w:val="en-GB"/>
        </w:rPr>
      </w:pPr>
      <w:r w:rsidRPr="3A0F6853" w:rsidR="336668FB">
        <w:rPr>
          <w:rFonts w:ascii="Times New Roman" w:hAnsi="Times New Roman" w:eastAsia="Times New Roman" w:cs="Times New Roman"/>
          <w:color w:val="auto"/>
          <w:sz w:val="24"/>
          <w:szCs w:val="24"/>
          <w:u w:val="none"/>
        </w:rPr>
        <w:t xml:space="preserve">The theoretical </w:t>
      </w:r>
      <w:r w:rsidRPr="3A0F6853" w:rsidR="0F04874E">
        <w:rPr>
          <w:rFonts w:ascii="Times New Roman" w:hAnsi="Times New Roman" w:eastAsia="Times New Roman" w:cs="Times New Roman"/>
          <w:color w:val="auto"/>
          <w:sz w:val="24"/>
          <w:szCs w:val="24"/>
          <w:u w:val="none"/>
        </w:rPr>
        <w:t>approaches</w:t>
      </w:r>
      <w:r w:rsidRPr="3A0F6853" w:rsidR="336668FB">
        <w:rPr>
          <w:rFonts w:ascii="Times New Roman" w:hAnsi="Times New Roman" w:eastAsia="Times New Roman" w:cs="Times New Roman"/>
          <w:color w:val="auto"/>
          <w:sz w:val="24"/>
          <w:szCs w:val="24"/>
          <w:u w:val="none"/>
        </w:rPr>
        <w:t xml:space="preserve"> to learning portray a range of ways th</w:t>
      </w:r>
      <w:r w:rsidRPr="3A0F6853" w:rsidR="2BC265C0">
        <w:rPr>
          <w:rFonts w:ascii="Times New Roman" w:hAnsi="Times New Roman" w:eastAsia="Times New Roman" w:cs="Times New Roman"/>
          <w:color w:val="auto"/>
          <w:sz w:val="24"/>
          <w:szCs w:val="24"/>
          <w:u w:val="none"/>
        </w:rPr>
        <w:t xml:space="preserve">at shape how we understand, </w:t>
      </w:r>
      <w:r w:rsidRPr="3A0F6853" w:rsidR="722E2E22">
        <w:rPr>
          <w:rFonts w:ascii="Times New Roman" w:hAnsi="Times New Roman" w:eastAsia="Times New Roman" w:cs="Times New Roman"/>
          <w:color w:val="auto"/>
          <w:sz w:val="24"/>
          <w:szCs w:val="24"/>
          <w:u w:val="none"/>
        </w:rPr>
        <w:t>perceive,</w:t>
      </w:r>
      <w:r w:rsidRPr="3A0F6853" w:rsidR="2BC265C0">
        <w:rPr>
          <w:rFonts w:ascii="Times New Roman" w:hAnsi="Times New Roman" w:eastAsia="Times New Roman" w:cs="Times New Roman"/>
          <w:color w:val="auto"/>
          <w:sz w:val="24"/>
          <w:szCs w:val="24"/>
          <w:u w:val="none"/>
        </w:rPr>
        <w:t xml:space="preserve"> and </w:t>
      </w:r>
      <w:r w:rsidRPr="3A0F6853" w:rsidR="2BC265C0">
        <w:rPr>
          <w:rFonts w:ascii="Times New Roman" w:hAnsi="Times New Roman" w:eastAsia="Times New Roman" w:cs="Times New Roman"/>
          <w:color w:val="auto"/>
          <w:sz w:val="24"/>
          <w:szCs w:val="24"/>
          <w:u w:val="none"/>
        </w:rPr>
        <w:t>retain</w:t>
      </w:r>
      <w:r w:rsidRPr="3A0F6853" w:rsidR="2BC265C0">
        <w:rPr>
          <w:rFonts w:ascii="Times New Roman" w:hAnsi="Times New Roman" w:eastAsia="Times New Roman" w:cs="Times New Roman"/>
          <w:color w:val="auto"/>
          <w:sz w:val="24"/>
          <w:szCs w:val="24"/>
          <w:u w:val="none"/>
        </w:rPr>
        <w:t xml:space="preserve"> information</w:t>
      </w:r>
      <w:r w:rsidRPr="3A0F6853" w:rsidR="2D84E9D1">
        <w:rPr>
          <w:rFonts w:ascii="Times New Roman" w:hAnsi="Times New Roman" w:eastAsia="Times New Roman" w:cs="Times New Roman"/>
          <w:color w:val="auto"/>
          <w:sz w:val="24"/>
          <w:szCs w:val="24"/>
          <w:u w:val="none"/>
        </w:rPr>
        <w:t xml:space="preserve">. Within my workplace </w:t>
      </w:r>
      <w:r w:rsidRPr="3A0F6853" w:rsidR="6DE9BCAB">
        <w:rPr>
          <w:rFonts w:ascii="Times New Roman" w:hAnsi="Times New Roman" w:eastAsia="Times New Roman" w:cs="Times New Roman"/>
          <w:color w:val="auto"/>
          <w:sz w:val="24"/>
          <w:szCs w:val="24"/>
          <w:u w:val="none"/>
        </w:rPr>
        <w:t>I</w:t>
      </w:r>
      <w:r w:rsidRPr="3A0F6853" w:rsidR="2D84E9D1">
        <w:rPr>
          <w:rFonts w:ascii="Times New Roman" w:hAnsi="Times New Roman" w:eastAsia="Times New Roman" w:cs="Times New Roman"/>
          <w:color w:val="auto"/>
          <w:sz w:val="24"/>
          <w:szCs w:val="24"/>
          <w:u w:val="none"/>
        </w:rPr>
        <w:t xml:space="preserve"> </w:t>
      </w:r>
      <w:r w:rsidRPr="3A0F6853" w:rsidR="2D84E9D1">
        <w:rPr>
          <w:rFonts w:ascii="Times New Roman" w:hAnsi="Times New Roman" w:eastAsia="Times New Roman" w:cs="Times New Roman"/>
          <w:color w:val="auto"/>
          <w:sz w:val="24"/>
          <w:szCs w:val="24"/>
          <w:u w:val="none"/>
        </w:rPr>
        <w:t>identi</w:t>
      </w:r>
      <w:r w:rsidRPr="3A0F6853" w:rsidR="3E046C7D">
        <w:rPr>
          <w:rFonts w:ascii="Times New Roman" w:hAnsi="Times New Roman" w:eastAsia="Times New Roman" w:cs="Times New Roman"/>
          <w:color w:val="auto"/>
          <w:sz w:val="24"/>
          <w:szCs w:val="24"/>
          <w:u w:val="none"/>
        </w:rPr>
        <w:t>fy</w:t>
      </w:r>
      <w:r w:rsidRPr="3A0F6853" w:rsidR="3E046C7D">
        <w:rPr>
          <w:rFonts w:ascii="Times New Roman" w:hAnsi="Times New Roman" w:eastAsia="Times New Roman" w:cs="Times New Roman"/>
          <w:color w:val="auto"/>
          <w:sz w:val="24"/>
          <w:szCs w:val="24"/>
          <w:u w:val="none"/>
        </w:rPr>
        <w:t xml:space="preserve"> positive behaviour one example </w:t>
      </w:r>
      <w:r w:rsidRPr="3A0F6853" w:rsidR="2EC1C8ED">
        <w:rPr>
          <w:rFonts w:ascii="Times New Roman" w:hAnsi="Times New Roman" w:eastAsia="Times New Roman" w:cs="Times New Roman"/>
          <w:color w:val="auto"/>
          <w:sz w:val="24"/>
          <w:szCs w:val="24"/>
          <w:u w:val="none"/>
        </w:rPr>
        <w:t xml:space="preserve">of this can be seen in rewarding systems </w:t>
      </w:r>
      <w:r w:rsidRPr="3A0F6853" w:rsidR="422FEA94">
        <w:rPr>
          <w:rFonts w:ascii="Times New Roman" w:hAnsi="Times New Roman" w:eastAsia="Times New Roman" w:cs="Times New Roman"/>
          <w:color w:val="auto"/>
          <w:sz w:val="24"/>
          <w:szCs w:val="24"/>
          <w:u w:val="none"/>
        </w:rPr>
        <w:t>in my first blog.</w:t>
      </w:r>
      <w:r w:rsidRPr="3A0F6853" w:rsidR="2824E8F9">
        <w:rPr>
          <w:rFonts w:ascii="Times New Roman" w:hAnsi="Times New Roman" w:eastAsia="Times New Roman" w:cs="Times New Roman"/>
          <w:color w:val="auto"/>
          <w:sz w:val="24"/>
          <w:szCs w:val="24"/>
          <w:u w:val="none"/>
        </w:rPr>
        <w:t xml:space="preserve"> </w:t>
      </w:r>
      <w:r w:rsidRPr="3A0F6853" w:rsidR="7BD4F396">
        <w:rPr>
          <w:rFonts w:ascii="Times New Roman" w:hAnsi="Times New Roman" w:eastAsia="Times New Roman" w:cs="Times New Roman"/>
          <w:color w:val="auto"/>
          <w:sz w:val="24"/>
          <w:szCs w:val="24"/>
          <w:u w:val="none"/>
        </w:rPr>
        <w:t>We also portray c</w:t>
      </w:r>
      <w:r w:rsidRPr="3A0F6853" w:rsidR="14BC2855">
        <w:rPr>
          <w:rFonts w:ascii="Times New Roman" w:hAnsi="Times New Roman" w:eastAsia="Times New Roman" w:cs="Times New Roman"/>
          <w:color w:val="auto"/>
          <w:sz w:val="24"/>
          <w:szCs w:val="24"/>
          <w:u w:val="none"/>
        </w:rPr>
        <w:t xml:space="preserve">lassroom management techniques, which linking to my first blog </w:t>
      </w:r>
      <w:r w:rsidRPr="3A0F6853" w:rsidR="3CE2EB5D">
        <w:rPr>
          <w:rFonts w:ascii="Times New Roman" w:hAnsi="Times New Roman" w:eastAsia="Times New Roman" w:cs="Times New Roman"/>
          <w:noProof w:val="0"/>
          <w:color w:val="auto"/>
          <w:sz w:val="24"/>
          <w:szCs w:val="24"/>
          <w:lang w:val="en-GB"/>
        </w:rPr>
        <w:t>Skinner advocated for several teaching practices that modern "progressive" educational reformers support, including scaffold instruction, small units, instruction repetition and review, and instant feedback.</w:t>
      </w:r>
    </w:p>
    <w:p w:rsidR="4911D9C1" w:rsidP="3A0F6853" w:rsidRDefault="4911D9C1" w14:paraId="1F846DBD" w14:textId="41FEB88B">
      <w:pPr>
        <w:pStyle w:val="Normal"/>
        <w:spacing w:line="360" w:lineRule="auto"/>
        <w:jc w:val="left"/>
        <w:rPr>
          <w:rFonts w:ascii="Times New Roman" w:hAnsi="Times New Roman" w:eastAsia="Times New Roman" w:cs="Times New Roman"/>
          <w:b w:val="0"/>
          <w:bCs w:val="0"/>
          <w:i w:val="0"/>
          <w:iCs w:val="0"/>
          <w:caps w:val="0"/>
          <w:smallCaps w:val="0"/>
          <w:noProof w:val="0"/>
          <w:color w:val="auto"/>
          <w:sz w:val="24"/>
          <w:szCs w:val="24"/>
          <w:lang w:val="en-GB"/>
        </w:rPr>
      </w:pPr>
      <w:r w:rsidRPr="3A0F6853" w:rsidR="4911D9C1">
        <w:rPr>
          <w:rFonts w:ascii="Times New Roman" w:hAnsi="Times New Roman" w:eastAsia="Times New Roman" w:cs="Times New Roman"/>
          <w:color w:val="auto"/>
          <w:sz w:val="24"/>
          <w:szCs w:val="24"/>
          <w:u w:val="none"/>
        </w:rPr>
        <w:t xml:space="preserve">Linking to skinner’s theory </w:t>
      </w:r>
      <w:r w:rsidRPr="3A0F6853" w:rsidR="43AAD10B">
        <w:rPr>
          <w:rFonts w:ascii="Times New Roman" w:hAnsi="Times New Roman" w:eastAsia="Times New Roman" w:cs="Times New Roman"/>
          <w:color w:val="auto"/>
          <w:sz w:val="24"/>
          <w:szCs w:val="24"/>
          <w:u w:val="none"/>
        </w:rPr>
        <w:t>the</w:t>
      </w:r>
      <w:r w:rsidRPr="3A0F6853" w:rsidR="5AE45CA4">
        <w:rPr>
          <w:rFonts w:ascii="Times New Roman" w:hAnsi="Times New Roman" w:eastAsia="Times New Roman" w:cs="Times New Roman"/>
          <w:color w:val="auto"/>
          <w:sz w:val="24"/>
          <w:szCs w:val="24"/>
          <w:u w:val="none"/>
        </w:rPr>
        <w:t xml:space="preserve"> positive impact</w:t>
      </w:r>
      <w:r w:rsidRPr="3A0F6853" w:rsidR="7E6C1937">
        <w:rPr>
          <w:rFonts w:ascii="Times New Roman" w:hAnsi="Times New Roman" w:eastAsia="Times New Roman" w:cs="Times New Roman"/>
          <w:color w:val="auto"/>
          <w:sz w:val="24"/>
          <w:szCs w:val="24"/>
          <w:u w:val="none"/>
        </w:rPr>
        <w:t>s</w:t>
      </w:r>
      <w:r w:rsidRPr="3A0F6853" w:rsidR="5AE45CA4">
        <w:rPr>
          <w:rFonts w:ascii="Times New Roman" w:hAnsi="Times New Roman" w:eastAsia="Times New Roman" w:cs="Times New Roman"/>
          <w:color w:val="auto"/>
          <w:sz w:val="24"/>
          <w:szCs w:val="24"/>
          <w:u w:val="none"/>
        </w:rPr>
        <w:t xml:space="preserve"> of portraying </w:t>
      </w:r>
      <w:r w:rsidRPr="3A0F6853" w:rsidR="3D145C9E">
        <w:rPr>
          <w:rFonts w:ascii="Times New Roman" w:hAnsi="Times New Roman" w:eastAsia="Times New Roman" w:cs="Times New Roman"/>
          <w:color w:val="auto"/>
          <w:sz w:val="24"/>
          <w:szCs w:val="24"/>
          <w:u w:val="none"/>
        </w:rPr>
        <w:t xml:space="preserve">rewarding systems </w:t>
      </w:r>
      <w:r w:rsidRPr="3A0F6853" w:rsidR="223B64B1">
        <w:rPr>
          <w:rFonts w:ascii="Times New Roman" w:hAnsi="Times New Roman" w:eastAsia="Times New Roman" w:cs="Times New Roman"/>
          <w:color w:val="auto"/>
          <w:sz w:val="24"/>
          <w:szCs w:val="24"/>
          <w:u w:val="none"/>
        </w:rPr>
        <w:t xml:space="preserve">is </w:t>
      </w:r>
      <w:r w:rsidRPr="3A0F6853" w:rsidR="188E0969">
        <w:rPr>
          <w:rFonts w:ascii="Times New Roman" w:hAnsi="Times New Roman" w:eastAsia="Times New Roman" w:cs="Times New Roman"/>
          <w:color w:val="auto"/>
          <w:sz w:val="24"/>
          <w:szCs w:val="24"/>
          <w:u w:val="none"/>
        </w:rPr>
        <w:t>encouraging learners within schools to work and study harder towards their work</w:t>
      </w:r>
      <w:r w:rsidRPr="3A0F6853" w:rsidR="548991F1">
        <w:rPr>
          <w:rFonts w:ascii="Times New Roman" w:hAnsi="Times New Roman" w:eastAsia="Times New Roman" w:cs="Times New Roman"/>
          <w:color w:val="auto"/>
          <w:sz w:val="24"/>
          <w:szCs w:val="24"/>
          <w:u w:val="none"/>
        </w:rPr>
        <w:t xml:space="preserve">. </w:t>
      </w:r>
      <w:r w:rsidRPr="3A0F6853" w:rsidR="15F53B2B">
        <w:rPr>
          <w:rFonts w:ascii="Times New Roman" w:hAnsi="Times New Roman" w:eastAsia="Times New Roman" w:cs="Times New Roman"/>
          <w:color w:val="auto"/>
          <w:sz w:val="24"/>
          <w:szCs w:val="24"/>
          <w:u w:val="none"/>
        </w:rPr>
        <w:t xml:space="preserve">Another positive impact would </w:t>
      </w:r>
      <w:r w:rsidRPr="3A0F6853" w:rsidR="129280DA">
        <w:rPr>
          <w:rFonts w:ascii="Times New Roman" w:hAnsi="Times New Roman" w:eastAsia="Times New Roman" w:cs="Times New Roman"/>
          <w:color w:val="auto"/>
          <w:sz w:val="24"/>
          <w:szCs w:val="24"/>
          <w:u w:val="none"/>
        </w:rPr>
        <w:t xml:space="preserve">improve </w:t>
      </w:r>
      <w:r w:rsidRPr="3A0F6853" w:rsidR="000C3782">
        <w:rPr>
          <w:rFonts w:ascii="Times New Roman" w:hAnsi="Times New Roman" w:eastAsia="Times New Roman" w:cs="Times New Roman"/>
          <w:color w:val="auto"/>
          <w:sz w:val="24"/>
          <w:szCs w:val="24"/>
          <w:u w:val="none"/>
        </w:rPr>
        <w:t>learners'</w:t>
      </w:r>
      <w:r w:rsidRPr="3A0F6853" w:rsidR="129280DA">
        <w:rPr>
          <w:rFonts w:ascii="Times New Roman" w:hAnsi="Times New Roman" w:eastAsia="Times New Roman" w:cs="Times New Roman"/>
          <w:color w:val="auto"/>
          <w:sz w:val="24"/>
          <w:szCs w:val="24"/>
          <w:u w:val="none"/>
        </w:rPr>
        <w:t xml:space="preserve"> academic performances. Skinner’s reward systems would create </w:t>
      </w:r>
      <w:r w:rsidRPr="3A0F6853" w:rsidR="495F028B">
        <w:rPr>
          <w:rFonts w:ascii="Times New Roman" w:hAnsi="Times New Roman" w:eastAsia="Times New Roman" w:cs="Times New Roman"/>
          <w:color w:val="auto"/>
          <w:sz w:val="24"/>
          <w:szCs w:val="24"/>
          <w:u w:val="none"/>
        </w:rPr>
        <w:t>a more positive classroom atmosphere</w:t>
      </w:r>
      <w:r w:rsidRPr="3A0F6853" w:rsidR="3BAF1DB7">
        <w:rPr>
          <w:rFonts w:ascii="Times New Roman" w:hAnsi="Times New Roman" w:eastAsia="Times New Roman" w:cs="Times New Roman"/>
          <w:color w:val="auto"/>
          <w:sz w:val="24"/>
          <w:szCs w:val="24"/>
          <w:u w:val="none"/>
        </w:rPr>
        <w:t xml:space="preserve">. It would also enhance self-esteem and </w:t>
      </w:r>
      <w:r w:rsidRPr="3A0F6853" w:rsidR="7A408428">
        <w:rPr>
          <w:rFonts w:ascii="Times New Roman" w:hAnsi="Times New Roman" w:eastAsia="Times New Roman" w:cs="Times New Roman"/>
          <w:color w:val="auto"/>
          <w:sz w:val="24"/>
          <w:szCs w:val="24"/>
          <w:u w:val="none"/>
        </w:rPr>
        <w:t>confidence in students.</w:t>
      </w:r>
      <w:r w:rsidRPr="3A0F6853" w:rsidR="3A79B7CD">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A0F6853" w:rsidR="3A79B7CD">
        <w:rPr>
          <w:rFonts w:ascii="Times New Roman" w:hAnsi="Times New Roman" w:eastAsia="Times New Roman" w:cs="Times New Roman"/>
          <w:b w:val="0"/>
          <w:bCs w:val="0"/>
          <w:i w:val="0"/>
          <w:iCs w:val="0"/>
          <w:caps w:val="0"/>
          <w:smallCaps w:val="0"/>
          <w:noProof w:val="0"/>
          <w:color w:val="auto"/>
          <w:sz w:val="24"/>
          <w:szCs w:val="24"/>
          <w:lang w:val="en-GB"/>
        </w:rPr>
        <w:t>NeuroLaunch</w:t>
      </w:r>
      <w:r w:rsidRPr="3A0F6853" w:rsidR="3A79B7CD">
        <w:rPr>
          <w:rFonts w:ascii="Times New Roman" w:hAnsi="Times New Roman" w:eastAsia="Times New Roman" w:cs="Times New Roman"/>
          <w:b w:val="0"/>
          <w:bCs w:val="0"/>
          <w:i w:val="0"/>
          <w:iCs w:val="0"/>
          <w:caps w:val="0"/>
          <w:smallCaps w:val="0"/>
          <w:noProof w:val="0"/>
          <w:color w:val="auto"/>
          <w:sz w:val="24"/>
          <w:szCs w:val="24"/>
          <w:lang w:val="en-GB"/>
        </w:rPr>
        <w:t xml:space="preserve"> editorial team, 2024)</w:t>
      </w:r>
      <w:r w:rsidRPr="3A0F6853" w:rsidR="3D4486D9">
        <w:rPr>
          <w:rFonts w:ascii="Times New Roman" w:hAnsi="Times New Roman" w:eastAsia="Times New Roman" w:cs="Times New Roman"/>
          <w:b w:val="0"/>
          <w:bCs w:val="0"/>
          <w:i w:val="0"/>
          <w:iCs w:val="0"/>
          <w:caps w:val="0"/>
          <w:smallCaps w:val="0"/>
          <w:noProof w:val="0"/>
          <w:color w:val="auto"/>
          <w:sz w:val="24"/>
          <w:szCs w:val="24"/>
          <w:lang w:val="en-GB"/>
        </w:rPr>
        <w:t xml:space="preserve"> </w:t>
      </w:r>
    </w:p>
    <w:p w:rsidR="4447E20B" w:rsidP="3A0F6853" w:rsidRDefault="4447E20B" w14:paraId="0EBEFBD9" w14:textId="529A612D">
      <w:pPr>
        <w:pStyle w:val="Normal"/>
        <w:spacing w:line="360" w:lineRule="auto"/>
        <w:jc w:val="left"/>
        <w:rPr>
          <w:rFonts w:ascii="Times New Roman" w:hAnsi="Times New Roman" w:eastAsia="Times New Roman" w:cs="Times New Roman"/>
          <w:noProof w:val="0"/>
          <w:color w:val="auto"/>
          <w:sz w:val="24"/>
          <w:szCs w:val="24"/>
          <w:lang w:val="en-GB"/>
        </w:rPr>
      </w:pPr>
      <w:r w:rsidRPr="3A0F6853" w:rsidR="4447E20B">
        <w:rPr>
          <w:rFonts w:ascii="Times New Roman" w:hAnsi="Times New Roman" w:eastAsia="Times New Roman" w:cs="Times New Roman"/>
          <w:b w:val="0"/>
          <w:bCs w:val="0"/>
          <w:i w:val="0"/>
          <w:iCs w:val="0"/>
          <w:caps w:val="0"/>
          <w:smallCaps w:val="0"/>
          <w:noProof w:val="0"/>
          <w:color w:val="auto"/>
          <w:sz w:val="24"/>
          <w:szCs w:val="24"/>
          <w:lang w:val="en-GB"/>
        </w:rPr>
        <w:t>Skinner’s theory of classroom management techn</w:t>
      </w:r>
      <w:r w:rsidRPr="3A0F6853" w:rsidR="3B4E3DD9">
        <w:rPr>
          <w:rFonts w:ascii="Times New Roman" w:hAnsi="Times New Roman" w:eastAsia="Times New Roman" w:cs="Times New Roman"/>
          <w:b w:val="0"/>
          <w:bCs w:val="0"/>
          <w:i w:val="0"/>
          <w:iCs w:val="0"/>
          <w:caps w:val="0"/>
          <w:smallCaps w:val="0"/>
          <w:noProof w:val="0"/>
          <w:color w:val="auto"/>
          <w:sz w:val="24"/>
          <w:szCs w:val="24"/>
          <w:lang w:val="en-GB"/>
        </w:rPr>
        <w:t xml:space="preserve">iques has a positive impact towards students because students would </w:t>
      </w:r>
      <w:r w:rsidRPr="3A0F6853" w:rsidR="3B4E3DD9">
        <w:rPr>
          <w:rFonts w:ascii="Times New Roman" w:hAnsi="Times New Roman" w:eastAsia="Times New Roman" w:cs="Times New Roman"/>
          <w:b w:val="0"/>
          <w:bCs w:val="0"/>
          <w:i w:val="0"/>
          <w:iCs w:val="0"/>
          <w:caps w:val="0"/>
          <w:smallCaps w:val="0"/>
          <w:noProof w:val="0"/>
          <w:color w:val="auto"/>
          <w:sz w:val="24"/>
          <w:szCs w:val="24"/>
          <w:lang w:val="en-GB"/>
        </w:rPr>
        <w:t>benefit</w:t>
      </w:r>
      <w:r w:rsidRPr="3A0F6853" w:rsidR="3B4E3DD9">
        <w:rPr>
          <w:rFonts w:ascii="Times New Roman" w:hAnsi="Times New Roman" w:eastAsia="Times New Roman" w:cs="Times New Roman"/>
          <w:b w:val="0"/>
          <w:bCs w:val="0"/>
          <w:i w:val="0"/>
          <w:iCs w:val="0"/>
          <w:caps w:val="0"/>
          <w:smallCaps w:val="0"/>
          <w:noProof w:val="0"/>
          <w:color w:val="auto"/>
          <w:sz w:val="24"/>
          <w:szCs w:val="24"/>
          <w:lang w:val="en-GB"/>
        </w:rPr>
        <w:t xml:space="preserve"> from no maj</w:t>
      </w:r>
      <w:r w:rsidRPr="3A0F6853" w:rsidR="786CA662">
        <w:rPr>
          <w:rFonts w:ascii="Times New Roman" w:hAnsi="Times New Roman" w:eastAsia="Times New Roman" w:cs="Times New Roman"/>
          <w:b w:val="0"/>
          <w:bCs w:val="0"/>
          <w:i w:val="0"/>
          <w:iCs w:val="0"/>
          <w:caps w:val="0"/>
          <w:smallCaps w:val="0"/>
          <w:noProof w:val="0"/>
          <w:color w:val="auto"/>
          <w:sz w:val="24"/>
          <w:szCs w:val="24"/>
          <w:lang w:val="en-GB"/>
        </w:rPr>
        <w:t xml:space="preserve">or distractions in the classroom. Another positive impact of classroom </w:t>
      </w:r>
      <w:r w:rsidRPr="3A0F6853" w:rsidR="06467DCE">
        <w:rPr>
          <w:rFonts w:ascii="Times New Roman" w:hAnsi="Times New Roman" w:eastAsia="Times New Roman" w:cs="Times New Roman"/>
          <w:b w:val="0"/>
          <w:bCs w:val="0"/>
          <w:i w:val="0"/>
          <w:iCs w:val="0"/>
          <w:caps w:val="0"/>
          <w:smallCaps w:val="0"/>
          <w:noProof w:val="0"/>
          <w:color w:val="auto"/>
          <w:sz w:val="24"/>
          <w:szCs w:val="24"/>
          <w:lang w:val="en-GB"/>
        </w:rPr>
        <w:t>management</w:t>
      </w:r>
      <w:r w:rsidRPr="3A0F6853" w:rsidR="786CA662">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A0F6853" w:rsidR="1CF698C2">
        <w:rPr>
          <w:rFonts w:ascii="Times New Roman" w:hAnsi="Times New Roman" w:eastAsia="Times New Roman" w:cs="Times New Roman"/>
          <w:b w:val="0"/>
          <w:bCs w:val="0"/>
          <w:i w:val="0"/>
          <w:iCs w:val="0"/>
          <w:caps w:val="0"/>
          <w:smallCaps w:val="0"/>
          <w:noProof w:val="0"/>
          <w:color w:val="auto"/>
          <w:sz w:val="24"/>
          <w:szCs w:val="24"/>
          <w:lang w:val="en-GB"/>
        </w:rPr>
        <w:t>techniques</w:t>
      </w:r>
      <w:r w:rsidRPr="3A0F6853" w:rsidR="786CA662">
        <w:rPr>
          <w:rFonts w:ascii="Times New Roman" w:hAnsi="Times New Roman" w:eastAsia="Times New Roman" w:cs="Times New Roman"/>
          <w:b w:val="0"/>
          <w:bCs w:val="0"/>
          <w:i w:val="0"/>
          <w:iCs w:val="0"/>
          <w:caps w:val="0"/>
          <w:smallCaps w:val="0"/>
          <w:noProof w:val="0"/>
          <w:color w:val="auto"/>
          <w:sz w:val="24"/>
          <w:szCs w:val="24"/>
          <w:lang w:val="en-GB"/>
        </w:rPr>
        <w:t xml:space="preserve"> is </w:t>
      </w:r>
      <w:r w:rsidRPr="3A0F6853" w:rsidR="1063CCD1">
        <w:rPr>
          <w:rFonts w:ascii="Times New Roman" w:hAnsi="Times New Roman" w:eastAsia="Times New Roman" w:cs="Times New Roman"/>
          <w:b w:val="0"/>
          <w:bCs w:val="0"/>
          <w:i w:val="0"/>
          <w:iCs w:val="0"/>
          <w:caps w:val="0"/>
          <w:smallCaps w:val="0"/>
          <w:noProof w:val="0"/>
          <w:color w:val="auto"/>
          <w:sz w:val="24"/>
          <w:szCs w:val="24"/>
          <w:lang w:val="en-GB"/>
        </w:rPr>
        <w:t>students</w:t>
      </w:r>
      <w:r w:rsidRPr="3A0F6853" w:rsidR="22FD9371">
        <w:rPr>
          <w:rFonts w:ascii="Times New Roman" w:hAnsi="Times New Roman" w:eastAsia="Times New Roman" w:cs="Times New Roman"/>
          <w:b w:val="0"/>
          <w:bCs w:val="0"/>
          <w:i w:val="0"/>
          <w:iCs w:val="0"/>
          <w:caps w:val="0"/>
          <w:smallCaps w:val="0"/>
          <w:noProof w:val="0"/>
          <w:color w:val="auto"/>
          <w:sz w:val="24"/>
          <w:szCs w:val="24"/>
          <w:lang w:val="en-GB"/>
        </w:rPr>
        <w:t xml:space="preserve"> building relationships with </w:t>
      </w:r>
      <w:r w:rsidRPr="3A0F6853" w:rsidR="344C6BA9">
        <w:rPr>
          <w:rFonts w:ascii="Times New Roman" w:hAnsi="Times New Roman" w:eastAsia="Times New Roman" w:cs="Times New Roman"/>
          <w:b w:val="0"/>
          <w:bCs w:val="0"/>
          <w:i w:val="0"/>
          <w:iCs w:val="0"/>
          <w:caps w:val="0"/>
          <w:smallCaps w:val="0"/>
          <w:noProof w:val="0"/>
          <w:color w:val="auto"/>
          <w:sz w:val="24"/>
          <w:szCs w:val="24"/>
          <w:lang w:val="en-GB"/>
        </w:rPr>
        <w:t>peers and educators to strengthen their social and emotional skills.</w:t>
      </w:r>
      <w:r w:rsidRPr="3A0F6853" w:rsidR="2484D875">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A0F6853" w:rsidR="3C38D82D">
        <w:rPr>
          <w:rFonts w:ascii="Times New Roman" w:hAnsi="Times New Roman" w:eastAsia="Times New Roman" w:cs="Times New Roman"/>
          <w:b w:val="0"/>
          <w:bCs w:val="0"/>
          <w:i w:val="0"/>
          <w:iCs w:val="0"/>
          <w:caps w:val="0"/>
          <w:smallCaps w:val="0"/>
          <w:noProof w:val="0"/>
          <w:color w:val="auto"/>
          <w:sz w:val="24"/>
          <w:szCs w:val="24"/>
          <w:lang w:val="en-GB"/>
        </w:rPr>
        <w:t>Educators</w:t>
      </w:r>
      <w:r w:rsidRPr="3A0F6853" w:rsidR="2484D875">
        <w:rPr>
          <w:rFonts w:ascii="Times New Roman" w:hAnsi="Times New Roman" w:eastAsia="Times New Roman" w:cs="Times New Roman"/>
          <w:b w:val="0"/>
          <w:bCs w:val="0"/>
          <w:i w:val="0"/>
          <w:iCs w:val="0"/>
          <w:caps w:val="0"/>
          <w:smallCaps w:val="0"/>
          <w:noProof w:val="0"/>
          <w:color w:val="auto"/>
          <w:sz w:val="24"/>
          <w:szCs w:val="24"/>
          <w:lang w:val="en-GB"/>
        </w:rPr>
        <w:t xml:space="preserve"> creating a fun and interesting way for students to learn would have a positive impact on classroom </w:t>
      </w:r>
      <w:r w:rsidRPr="3A0F6853" w:rsidR="70AB32EC">
        <w:rPr>
          <w:rFonts w:ascii="Times New Roman" w:hAnsi="Times New Roman" w:eastAsia="Times New Roman" w:cs="Times New Roman"/>
          <w:b w:val="0"/>
          <w:bCs w:val="0"/>
          <w:i w:val="0"/>
          <w:iCs w:val="0"/>
          <w:caps w:val="0"/>
          <w:smallCaps w:val="0"/>
          <w:noProof w:val="0"/>
          <w:color w:val="auto"/>
          <w:sz w:val="24"/>
          <w:szCs w:val="24"/>
          <w:lang w:val="en-GB"/>
        </w:rPr>
        <w:t>management</w:t>
      </w:r>
      <w:r w:rsidRPr="3A0F6853" w:rsidR="575E35DC">
        <w:rPr>
          <w:rFonts w:ascii="Times New Roman" w:hAnsi="Times New Roman" w:eastAsia="Times New Roman" w:cs="Times New Roman"/>
          <w:b w:val="0"/>
          <w:bCs w:val="0"/>
          <w:i w:val="0"/>
          <w:iCs w:val="0"/>
          <w:caps w:val="0"/>
          <w:smallCaps w:val="0"/>
          <w:noProof w:val="0"/>
          <w:color w:val="auto"/>
          <w:sz w:val="24"/>
          <w:szCs w:val="24"/>
          <w:lang w:val="en-GB"/>
        </w:rPr>
        <w:t>.</w:t>
      </w:r>
      <w:r w:rsidRPr="3A0F6853" w:rsidR="313F1389">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A0F6853" w:rsidR="313F1389">
        <w:rPr>
          <w:rFonts w:ascii="Times New Roman" w:hAnsi="Times New Roman" w:eastAsia="Times New Roman" w:cs="Times New Roman"/>
          <w:b w:val="0"/>
          <w:bCs w:val="0"/>
          <w:i w:val="0"/>
          <w:iCs w:val="0"/>
          <w:caps w:val="0"/>
          <w:smallCaps w:val="0"/>
          <w:noProof w:val="0"/>
          <w:color w:val="auto"/>
          <w:sz w:val="24"/>
          <w:szCs w:val="24"/>
          <w:lang w:val="en-GB"/>
        </w:rPr>
        <w:t>(Augusta University, 2024)</w:t>
      </w:r>
    </w:p>
    <w:p w:rsidR="171DC23B" w:rsidP="3A0F6853" w:rsidRDefault="171DC23B" w14:paraId="1701332B" w14:textId="4C8C19F1">
      <w:pPr>
        <w:spacing w:line="360" w:lineRule="auto"/>
        <w:jc w:val="left"/>
        <w:rPr>
          <w:rFonts w:ascii="Times New Roman" w:hAnsi="Times New Roman" w:eastAsia="Times New Roman" w:cs="Times New Roman"/>
          <w:color w:val="auto"/>
          <w:sz w:val="24"/>
          <w:szCs w:val="24"/>
          <w:u w:val="none"/>
        </w:rPr>
      </w:pPr>
      <w:r w:rsidRPr="3A0F6853" w:rsidR="171DC23B">
        <w:rPr>
          <w:rFonts w:ascii="Times New Roman" w:hAnsi="Times New Roman" w:eastAsia="Times New Roman" w:cs="Times New Roman"/>
          <w:color w:val="auto"/>
          <w:sz w:val="24"/>
          <w:szCs w:val="24"/>
          <w:u w:val="none"/>
        </w:rPr>
        <w:t>Linking back to skinner’s theory the neg</w:t>
      </w:r>
      <w:r w:rsidRPr="3A0F6853" w:rsidR="5729BE75">
        <w:rPr>
          <w:rFonts w:ascii="Times New Roman" w:hAnsi="Times New Roman" w:eastAsia="Times New Roman" w:cs="Times New Roman"/>
          <w:color w:val="auto"/>
          <w:sz w:val="24"/>
          <w:szCs w:val="24"/>
          <w:u w:val="none"/>
        </w:rPr>
        <w:t xml:space="preserve">ative </w:t>
      </w:r>
      <w:r w:rsidRPr="3A0F6853" w:rsidR="2079FFD3">
        <w:rPr>
          <w:rFonts w:ascii="Times New Roman" w:hAnsi="Times New Roman" w:eastAsia="Times New Roman" w:cs="Times New Roman"/>
          <w:color w:val="auto"/>
          <w:sz w:val="24"/>
          <w:szCs w:val="24"/>
          <w:u w:val="none"/>
        </w:rPr>
        <w:t xml:space="preserve">impacts of </w:t>
      </w:r>
      <w:r w:rsidRPr="3A0F6853" w:rsidR="66D12CEC">
        <w:rPr>
          <w:rFonts w:ascii="Times New Roman" w:hAnsi="Times New Roman" w:eastAsia="Times New Roman" w:cs="Times New Roman"/>
          <w:color w:val="auto"/>
          <w:sz w:val="24"/>
          <w:szCs w:val="24"/>
          <w:u w:val="none"/>
        </w:rPr>
        <w:t xml:space="preserve">portraying </w:t>
      </w:r>
      <w:r w:rsidRPr="3A0F6853" w:rsidR="2E3CB2CF">
        <w:rPr>
          <w:rFonts w:ascii="Times New Roman" w:hAnsi="Times New Roman" w:eastAsia="Times New Roman" w:cs="Times New Roman"/>
          <w:color w:val="auto"/>
          <w:sz w:val="24"/>
          <w:szCs w:val="24"/>
          <w:u w:val="none"/>
        </w:rPr>
        <w:t xml:space="preserve">rewarding systems is </w:t>
      </w:r>
      <w:r w:rsidRPr="3A0F6853" w:rsidR="5BC3AD61">
        <w:rPr>
          <w:rFonts w:ascii="Times New Roman" w:hAnsi="Times New Roman" w:eastAsia="Times New Roman" w:cs="Times New Roman"/>
          <w:color w:val="auto"/>
          <w:sz w:val="24"/>
          <w:szCs w:val="24"/>
          <w:u w:val="none"/>
        </w:rPr>
        <w:t xml:space="preserve">learners may lose interest in their learning as they would think </w:t>
      </w:r>
      <w:r w:rsidRPr="3A0F6853" w:rsidR="12DE6D81">
        <w:rPr>
          <w:rFonts w:ascii="Times New Roman" w:hAnsi="Times New Roman" w:eastAsia="Times New Roman" w:cs="Times New Roman"/>
          <w:color w:val="auto"/>
          <w:sz w:val="24"/>
          <w:szCs w:val="24"/>
          <w:u w:val="none"/>
        </w:rPr>
        <w:t xml:space="preserve">if they </w:t>
      </w:r>
      <w:r w:rsidRPr="3A0F6853" w:rsidR="26514D14">
        <w:rPr>
          <w:rFonts w:ascii="Times New Roman" w:hAnsi="Times New Roman" w:eastAsia="Times New Roman" w:cs="Times New Roman"/>
          <w:color w:val="auto"/>
          <w:sz w:val="24"/>
          <w:szCs w:val="24"/>
          <w:u w:val="none"/>
        </w:rPr>
        <w:t>do not</w:t>
      </w:r>
      <w:r w:rsidRPr="3A0F6853" w:rsidR="12DE6D81">
        <w:rPr>
          <w:rFonts w:ascii="Times New Roman" w:hAnsi="Times New Roman" w:eastAsia="Times New Roman" w:cs="Times New Roman"/>
          <w:color w:val="auto"/>
          <w:sz w:val="24"/>
          <w:szCs w:val="24"/>
          <w:u w:val="none"/>
        </w:rPr>
        <w:t xml:space="preserve"> work hard </w:t>
      </w:r>
      <w:r w:rsidRPr="3A0F6853" w:rsidR="1FCAC2E5">
        <w:rPr>
          <w:rFonts w:ascii="Times New Roman" w:hAnsi="Times New Roman" w:eastAsia="Times New Roman" w:cs="Times New Roman"/>
          <w:color w:val="auto"/>
          <w:sz w:val="24"/>
          <w:szCs w:val="24"/>
          <w:u w:val="none"/>
        </w:rPr>
        <w:t>enough,</w:t>
      </w:r>
      <w:r w:rsidRPr="3A0F6853" w:rsidR="12DE6D81">
        <w:rPr>
          <w:rFonts w:ascii="Times New Roman" w:hAnsi="Times New Roman" w:eastAsia="Times New Roman" w:cs="Times New Roman"/>
          <w:color w:val="auto"/>
          <w:sz w:val="24"/>
          <w:szCs w:val="24"/>
          <w:u w:val="none"/>
        </w:rPr>
        <w:t xml:space="preserve"> they </w:t>
      </w:r>
      <w:r w:rsidRPr="3A0F6853" w:rsidR="52728391">
        <w:rPr>
          <w:rFonts w:ascii="Times New Roman" w:hAnsi="Times New Roman" w:eastAsia="Times New Roman" w:cs="Times New Roman"/>
          <w:color w:val="auto"/>
          <w:sz w:val="24"/>
          <w:szCs w:val="24"/>
          <w:u w:val="none"/>
        </w:rPr>
        <w:t>will not</w:t>
      </w:r>
      <w:r w:rsidRPr="3A0F6853" w:rsidR="12DE6D81">
        <w:rPr>
          <w:rFonts w:ascii="Times New Roman" w:hAnsi="Times New Roman" w:eastAsia="Times New Roman" w:cs="Times New Roman"/>
          <w:color w:val="auto"/>
          <w:sz w:val="24"/>
          <w:szCs w:val="24"/>
          <w:u w:val="none"/>
        </w:rPr>
        <w:t xml:space="preserve"> be rewarded. Another negative impact would be causing unhealthy competi</w:t>
      </w:r>
      <w:r w:rsidRPr="3A0F6853" w:rsidR="0AF3A903">
        <w:rPr>
          <w:rFonts w:ascii="Times New Roman" w:hAnsi="Times New Roman" w:eastAsia="Times New Roman" w:cs="Times New Roman"/>
          <w:color w:val="auto"/>
          <w:sz w:val="24"/>
          <w:szCs w:val="24"/>
          <w:u w:val="none"/>
        </w:rPr>
        <w:t>ti</w:t>
      </w:r>
      <w:r w:rsidRPr="3A0F6853" w:rsidR="12DE6D81">
        <w:rPr>
          <w:rFonts w:ascii="Times New Roman" w:hAnsi="Times New Roman" w:eastAsia="Times New Roman" w:cs="Times New Roman"/>
          <w:color w:val="auto"/>
          <w:sz w:val="24"/>
          <w:szCs w:val="24"/>
          <w:u w:val="none"/>
        </w:rPr>
        <w:t>on amongst learners</w:t>
      </w:r>
      <w:r w:rsidRPr="3A0F6853" w:rsidR="263617E0">
        <w:rPr>
          <w:rFonts w:ascii="Times New Roman" w:hAnsi="Times New Roman" w:eastAsia="Times New Roman" w:cs="Times New Roman"/>
          <w:color w:val="auto"/>
          <w:sz w:val="24"/>
          <w:szCs w:val="24"/>
          <w:u w:val="none"/>
        </w:rPr>
        <w:t xml:space="preserve"> or even emotional damage, students would see it as the learner with the most reward system po</w:t>
      </w:r>
      <w:r w:rsidRPr="3A0F6853" w:rsidR="1FC0EF8D">
        <w:rPr>
          <w:rFonts w:ascii="Times New Roman" w:hAnsi="Times New Roman" w:eastAsia="Times New Roman" w:cs="Times New Roman"/>
          <w:color w:val="auto"/>
          <w:sz w:val="24"/>
          <w:szCs w:val="24"/>
          <w:u w:val="none"/>
        </w:rPr>
        <w:t xml:space="preserve">ints is the smartest in the class. Skinner’s theory was to see the </w:t>
      </w:r>
      <w:r w:rsidRPr="3A0F6853" w:rsidR="38A3B23E">
        <w:rPr>
          <w:rFonts w:ascii="Times New Roman" w:hAnsi="Times New Roman" w:eastAsia="Times New Roman" w:cs="Times New Roman"/>
          <w:color w:val="auto"/>
          <w:sz w:val="24"/>
          <w:szCs w:val="24"/>
          <w:u w:val="none"/>
        </w:rPr>
        <w:t>positive</w:t>
      </w:r>
      <w:r w:rsidRPr="3A0F6853" w:rsidR="1FC0EF8D">
        <w:rPr>
          <w:rFonts w:ascii="Times New Roman" w:hAnsi="Times New Roman" w:eastAsia="Times New Roman" w:cs="Times New Roman"/>
          <w:color w:val="auto"/>
          <w:sz w:val="24"/>
          <w:szCs w:val="24"/>
          <w:u w:val="none"/>
        </w:rPr>
        <w:t xml:space="preserve"> side of reward systems so they should be implemented</w:t>
      </w:r>
      <w:r w:rsidRPr="3A0F6853" w:rsidR="25D65CCC">
        <w:rPr>
          <w:rFonts w:ascii="Times New Roman" w:hAnsi="Times New Roman" w:eastAsia="Times New Roman" w:cs="Times New Roman"/>
          <w:color w:val="auto"/>
          <w:sz w:val="24"/>
          <w:szCs w:val="24"/>
          <w:u w:val="none"/>
        </w:rPr>
        <w:t xml:space="preserve"> correctly.</w:t>
      </w:r>
      <w:r w:rsidRPr="3A0F6853" w:rsidR="12DE6D81">
        <w:rPr>
          <w:rFonts w:ascii="Times New Roman" w:hAnsi="Times New Roman" w:eastAsia="Times New Roman" w:cs="Times New Roman"/>
          <w:color w:val="auto"/>
          <w:sz w:val="24"/>
          <w:szCs w:val="24"/>
          <w:u w:val="none"/>
        </w:rPr>
        <w:t xml:space="preserve"> </w:t>
      </w:r>
    </w:p>
    <w:p w:rsidR="35E25BB2" w:rsidP="3A0F6853" w:rsidRDefault="35E25BB2" w14:paraId="44D019BC" w14:textId="5591770A">
      <w:pPr>
        <w:pStyle w:val="Normal"/>
        <w:spacing w:line="360" w:lineRule="auto"/>
        <w:jc w:val="left"/>
        <w:rPr>
          <w:rFonts w:ascii="Times New Roman" w:hAnsi="Times New Roman" w:eastAsia="Times New Roman" w:cs="Times New Roman"/>
          <w:noProof w:val="0"/>
          <w:color w:val="auto"/>
          <w:sz w:val="24"/>
          <w:szCs w:val="24"/>
          <w:lang w:val="en-GB"/>
        </w:rPr>
      </w:pPr>
      <w:r w:rsidRPr="3A0F6853" w:rsidR="35E25BB2">
        <w:rPr>
          <w:rFonts w:ascii="Times New Roman" w:hAnsi="Times New Roman" w:eastAsia="Times New Roman" w:cs="Times New Roman"/>
          <w:color w:val="auto"/>
          <w:sz w:val="24"/>
          <w:szCs w:val="24"/>
          <w:u w:val="none"/>
        </w:rPr>
        <w:t xml:space="preserve">Skinner’s theory </w:t>
      </w:r>
      <w:r w:rsidRPr="3A0F6853" w:rsidR="0D5163F4">
        <w:rPr>
          <w:rFonts w:ascii="Times New Roman" w:hAnsi="Times New Roman" w:eastAsia="Times New Roman" w:cs="Times New Roman"/>
          <w:color w:val="auto"/>
          <w:sz w:val="24"/>
          <w:szCs w:val="24"/>
          <w:u w:val="none"/>
        </w:rPr>
        <w:t>of classroom management has a negative impact towa</w:t>
      </w:r>
      <w:r w:rsidRPr="3A0F6853" w:rsidR="02459604">
        <w:rPr>
          <w:rFonts w:ascii="Times New Roman" w:hAnsi="Times New Roman" w:eastAsia="Times New Roman" w:cs="Times New Roman"/>
          <w:color w:val="auto"/>
          <w:sz w:val="24"/>
          <w:szCs w:val="24"/>
          <w:u w:val="none"/>
        </w:rPr>
        <w:t xml:space="preserve">rds learners because with substandard </w:t>
      </w:r>
      <w:r w:rsidRPr="3A0F6853" w:rsidR="237F8B83">
        <w:rPr>
          <w:rFonts w:ascii="Times New Roman" w:hAnsi="Times New Roman" w:eastAsia="Times New Roman" w:cs="Times New Roman"/>
          <w:color w:val="auto"/>
          <w:sz w:val="24"/>
          <w:szCs w:val="24"/>
          <w:u w:val="none"/>
        </w:rPr>
        <w:t xml:space="preserve">classroom management </w:t>
      </w:r>
      <w:r w:rsidRPr="3A0F6853" w:rsidR="7CA678B1">
        <w:rPr>
          <w:rFonts w:ascii="Times New Roman" w:hAnsi="Times New Roman" w:eastAsia="Times New Roman" w:cs="Times New Roman"/>
          <w:color w:val="auto"/>
          <w:sz w:val="24"/>
          <w:szCs w:val="24"/>
          <w:u w:val="none"/>
        </w:rPr>
        <w:t>the classroom would have increased disruptions. Another nega</w:t>
      </w:r>
      <w:r w:rsidRPr="3A0F6853" w:rsidR="2B47B016">
        <w:rPr>
          <w:rFonts w:ascii="Times New Roman" w:hAnsi="Times New Roman" w:eastAsia="Times New Roman" w:cs="Times New Roman"/>
          <w:color w:val="auto"/>
          <w:sz w:val="24"/>
          <w:szCs w:val="24"/>
          <w:u w:val="none"/>
        </w:rPr>
        <w:t xml:space="preserve">tive impact would </w:t>
      </w:r>
      <w:r w:rsidRPr="3A0F6853" w:rsidR="7726A6A1">
        <w:rPr>
          <w:rFonts w:ascii="Times New Roman" w:hAnsi="Times New Roman" w:eastAsia="Times New Roman" w:cs="Times New Roman"/>
          <w:color w:val="auto"/>
          <w:sz w:val="24"/>
          <w:szCs w:val="24"/>
          <w:u w:val="none"/>
        </w:rPr>
        <w:t>be a negative classroom climate which means the classroom and students would be chaotic and “out of control</w:t>
      </w:r>
      <w:r w:rsidRPr="3A0F6853" w:rsidR="0B16C502">
        <w:rPr>
          <w:rFonts w:ascii="Times New Roman" w:hAnsi="Times New Roman" w:eastAsia="Times New Roman" w:cs="Times New Roman"/>
          <w:color w:val="auto"/>
          <w:sz w:val="24"/>
          <w:szCs w:val="24"/>
          <w:u w:val="none"/>
        </w:rPr>
        <w:t>.”</w:t>
      </w:r>
      <w:r w:rsidRPr="3A0F6853" w:rsidR="7726A6A1">
        <w:rPr>
          <w:rFonts w:ascii="Times New Roman" w:hAnsi="Times New Roman" w:eastAsia="Times New Roman" w:cs="Times New Roman"/>
          <w:color w:val="auto"/>
          <w:sz w:val="24"/>
          <w:szCs w:val="24"/>
          <w:u w:val="none"/>
        </w:rPr>
        <w:t xml:space="preserve"> </w:t>
      </w:r>
      <w:r w:rsidRPr="3A0F6853" w:rsidR="03FDDB75">
        <w:rPr>
          <w:rFonts w:ascii="Times New Roman" w:hAnsi="Times New Roman" w:eastAsia="Times New Roman" w:cs="Times New Roman"/>
          <w:color w:val="auto"/>
          <w:sz w:val="24"/>
          <w:szCs w:val="24"/>
          <w:u w:val="none"/>
        </w:rPr>
        <w:t xml:space="preserve">Negative classroom </w:t>
      </w:r>
      <w:r w:rsidRPr="3A0F6853" w:rsidR="11E99FC1">
        <w:rPr>
          <w:rFonts w:ascii="Times New Roman" w:hAnsi="Times New Roman" w:eastAsia="Times New Roman" w:cs="Times New Roman"/>
          <w:color w:val="auto"/>
          <w:sz w:val="24"/>
          <w:szCs w:val="24"/>
          <w:u w:val="none"/>
        </w:rPr>
        <w:t>management would leave an impact on the educators' well-being.</w:t>
      </w:r>
      <w:r w:rsidRPr="3A0F6853" w:rsidR="396FCC90">
        <w:rPr>
          <w:rFonts w:ascii="Times New Roman" w:hAnsi="Times New Roman" w:eastAsia="Times New Roman" w:cs="Times New Roman"/>
          <w:color w:val="auto"/>
          <w:sz w:val="24"/>
          <w:szCs w:val="24"/>
          <w:u w:val="none"/>
        </w:rPr>
        <w:t xml:space="preserve"> </w:t>
      </w:r>
      <w:r w:rsidRPr="3A0F6853" w:rsidR="396FCC90">
        <w:rPr>
          <w:rFonts w:ascii="Times New Roman" w:hAnsi="Times New Roman" w:eastAsia="Times New Roman" w:cs="Times New Roman"/>
          <w:b w:val="0"/>
          <w:bCs w:val="0"/>
          <w:i w:val="0"/>
          <w:iCs w:val="0"/>
          <w:caps w:val="0"/>
          <w:smallCaps w:val="0"/>
          <w:noProof w:val="0"/>
          <w:color w:val="auto"/>
          <w:sz w:val="24"/>
          <w:szCs w:val="24"/>
          <w:lang w:val="en-GB"/>
        </w:rPr>
        <w:t>(News, 2024)</w:t>
      </w:r>
    </w:p>
    <w:p w:rsidR="396FCC90" w:rsidP="3A0F6853" w:rsidRDefault="396FCC90" w14:paraId="359E1B2A" w14:textId="06EC91DB">
      <w:pPr>
        <w:pStyle w:val="Normal"/>
        <w:spacing w:line="360" w:lineRule="auto"/>
        <w:jc w:val="left"/>
        <w:rPr>
          <w:rFonts w:ascii="Times New Roman" w:hAnsi="Times New Roman" w:eastAsia="Times New Roman" w:cs="Times New Roman"/>
          <w:color w:val="auto"/>
          <w:sz w:val="24"/>
          <w:szCs w:val="24"/>
          <w:u w:val="none"/>
        </w:rPr>
      </w:pPr>
      <w:r w:rsidRPr="3A0F6853" w:rsidR="396FCC90">
        <w:rPr>
          <w:rFonts w:ascii="Times New Roman" w:hAnsi="Times New Roman" w:eastAsia="Times New Roman" w:cs="Times New Roman"/>
          <w:color w:val="auto"/>
          <w:sz w:val="24"/>
          <w:szCs w:val="24"/>
          <w:u w:val="none"/>
        </w:rPr>
        <w:t xml:space="preserve">The theoretical approaches to learning portray a range of ways that shape how we understand, </w:t>
      </w:r>
      <w:r w:rsidRPr="3A0F6853" w:rsidR="16DB08AD">
        <w:rPr>
          <w:rFonts w:ascii="Times New Roman" w:hAnsi="Times New Roman" w:eastAsia="Times New Roman" w:cs="Times New Roman"/>
          <w:color w:val="auto"/>
          <w:sz w:val="24"/>
          <w:szCs w:val="24"/>
          <w:u w:val="none"/>
        </w:rPr>
        <w:t>perceive,</w:t>
      </w:r>
      <w:r w:rsidRPr="3A0F6853" w:rsidR="396FCC90">
        <w:rPr>
          <w:rFonts w:ascii="Times New Roman" w:hAnsi="Times New Roman" w:eastAsia="Times New Roman" w:cs="Times New Roman"/>
          <w:color w:val="auto"/>
          <w:sz w:val="24"/>
          <w:szCs w:val="24"/>
          <w:u w:val="none"/>
        </w:rPr>
        <w:t xml:space="preserve"> and </w:t>
      </w:r>
      <w:r w:rsidRPr="3A0F6853" w:rsidR="396FCC90">
        <w:rPr>
          <w:rFonts w:ascii="Times New Roman" w:hAnsi="Times New Roman" w:eastAsia="Times New Roman" w:cs="Times New Roman"/>
          <w:color w:val="auto"/>
          <w:sz w:val="24"/>
          <w:szCs w:val="24"/>
          <w:u w:val="none"/>
        </w:rPr>
        <w:t>retain</w:t>
      </w:r>
      <w:r w:rsidRPr="3A0F6853" w:rsidR="396FCC90">
        <w:rPr>
          <w:rFonts w:ascii="Times New Roman" w:hAnsi="Times New Roman" w:eastAsia="Times New Roman" w:cs="Times New Roman"/>
          <w:color w:val="auto"/>
          <w:sz w:val="24"/>
          <w:szCs w:val="24"/>
          <w:u w:val="none"/>
        </w:rPr>
        <w:t xml:space="preserve"> information</w:t>
      </w:r>
      <w:r w:rsidRPr="3A0F6853" w:rsidR="28C26427">
        <w:rPr>
          <w:rFonts w:ascii="Times New Roman" w:hAnsi="Times New Roman" w:eastAsia="Times New Roman" w:cs="Times New Roman"/>
          <w:color w:val="auto"/>
          <w:sz w:val="24"/>
          <w:szCs w:val="24"/>
          <w:u w:val="none"/>
        </w:rPr>
        <w:t>. Within my workplace</w:t>
      </w:r>
      <w:r w:rsidRPr="3A0F6853" w:rsidR="430666DD">
        <w:rPr>
          <w:rFonts w:ascii="Times New Roman" w:hAnsi="Times New Roman" w:eastAsia="Times New Roman" w:cs="Times New Roman"/>
          <w:color w:val="auto"/>
          <w:sz w:val="24"/>
          <w:szCs w:val="24"/>
          <w:u w:val="none"/>
        </w:rPr>
        <w:t xml:space="preserve"> I </w:t>
      </w:r>
      <w:r w:rsidRPr="3A0F6853" w:rsidR="430666DD">
        <w:rPr>
          <w:rFonts w:ascii="Times New Roman" w:hAnsi="Times New Roman" w:eastAsia="Times New Roman" w:cs="Times New Roman"/>
          <w:color w:val="auto"/>
          <w:sz w:val="24"/>
          <w:szCs w:val="24"/>
          <w:u w:val="none"/>
        </w:rPr>
        <w:t>identify</w:t>
      </w:r>
      <w:r w:rsidRPr="3A0F6853" w:rsidR="7BBF373C">
        <w:rPr>
          <w:rFonts w:ascii="Times New Roman" w:hAnsi="Times New Roman" w:eastAsia="Times New Roman" w:cs="Times New Roman"/>
          <w:color w:val="auto"/>
          <w:sz w:val="24"/>
          <w:szCs w:val="24"/>
          <w:u w:val="none"/>
        </w:rPr>
        <w:t xml:space="preserve"> positive behaviour one way of portraying this is through the example</w:t>
      </w:r>
      <w:r w:rsidRPr="3A0F6853" w:rsidR="7DD8D4F8">
        <w:rPr>
          <w:rFonts w:ascii="Times New Roman" w:hAnsi="Times New Roman" w:eastAsia="Times New Roman" w:cs="Times New Roman"/>
          <w:color w:val="auto"/>
          <w:sz w:val="24"/>
          <w:szCs w:val="24"/>
          <w:u w:val="none"/>
        </w:rPr>
        <w:t xml:space="preserve"> </w:t>
      </w:r>
      <w:r w:rsidRPr="3A0F6853" w:rsidR="415E3C94">
        <w:rPr>
          <w:rFonts w:ascii="Times New Roman" w:hAnsi="Times New Roman" w:eastAsia="Times New Roman" w:cs="Times New Roman"/>
          <w:color w:val="auto"/>
          <w:sz w:val="24"/>
          <w:szCs w:val="24"/>
          <w:u w:val="none"/>
        </w:rPr>
        <w:t>of</w:t>
      </w:r>
      <w:r w:rsidRPr="3A0F6853" w:rsidR="7DD8D4F8">
        <w:rPr>
          <w:rFonts w:ascii="Times New Roman" w:hAnsi="Times New Roman" w:eastAsia="Times New Roman" w:cs="Times New Roman"/>
          <w:color w:val="auto"/>
          <w:sz w:val="24"/>
          <w:szCs w:val="24"/>
          <w:u w:val="none"/>
        </w:rPr>
        <w:t xml:space="preserve"> social </w:t>
      </w:r>
      <w:r w:rsidRPr="3A0F6853" w:rsidR="54BDD824">
        <w:rPr>
          <w:rFonts w:ascii="Times New Roman" w:hAnsi="Times New Roman" w:eastAsia="Times New Roman" w:cs="Times New Roman"/>
          <w:color w:val="auto"/>
          <w:sz w:val="24"/>
          <w:szCs w:val="24"/>
          <w:u w:val="none"/>
        </w:rPr>
        <w:t>development and child's cognitive growth and learning ability</w:t>
      </w:r>
      <w:r w:rsidRPr="3A0F6853" w:rsidR="4D68308C">
        <w:rPr>
          <w:rFonts w:ascii="Times New Roman" w:hAnsi="Times New Roman" w:eastAsia="Times New Roman" w:cs="Times New Roman"/>
          <w:color w:val="auto"/>
          <w:sz w:val="24"/>
          <w:szCs w:val="24"/>
          <w:u w:val="none"/>
        </w:rPr>
        <w:t xml:space="preserve"> in my </w:t>
      </w:r>
      <w:r w:rsidRPr="3A0F6853" w:rsidR="4D68308C">
        <w:rPr>
          <w:rFonts w:ascii="Times New Roman" w:hAnsi="Times New Roman" w:eastAsia="Times New Roman" w:cs="Times New Roman"/>
          <w:color w:val="auto"/>
          <w:sz w:val="24"/>
          <w:szCs w:val="24"/>
          <w:u w:val="none"/>
        </w:rPr>
        <w:t>second blog</w:t>
      </w:r>
      <w:r w:rsidRPr="3A0F6853" w:rsidR="4D68308C">
        <w:rPr>
          <w:rFonts w:ascii="Times New Roman" w:hAnsi="Times New Roman" w:eastAsia="Times New Roman" w:cs="Times New Roman"/>
          <w:color w:val="auto"/>
          <w:sz w:val="24"/>
          <w:szCs w:val="24"/>
          <w:u w:val="none"/>
        </w:rPr>
        <w:t xml:space="preserve">. </w:t>
      </w:r>
    </w:p>
    <w:p w:rsidR="4D68308C" w:rsidP="3A0F6853" w:rsidRDefault="4D68308C" w14:paraId="5E3DDBFD" w14:textId="717E7608">
      <w:pPr>
        <w:pStyle w:val="Normal"/>
        <w:spacing w:line="360" w:lineRule="auto"/>
        <w:jc w:val="left"/>
        <w:rPr>
          <w:rFonts w:ascii="Times New Roman" w:hAnsi="Times New Roman" w:eastAsia="Times New Roman" w:cs="Times New Roman"/>
          <w:color w:val="auto"/>
          <w:sz w:val="24"/>
          <w:szCs w:val="24"/>
          <w:u w:val="none"/>
        </w:rPr>
      </w:pPr>
      <w:r w:rsidRPr="3A0F6853" w:rsidR="3236E8C0">
        <w:rPr>
          <w:rFonts w:ascii="Times New Roman" w:hAnsi="Times New Roman" w:eastAsia="Times New Roman" w:cs="Times New Roman"/>
          <w:color w:val="auto"/>
          <w:sz w:val="24"/>
          <w:szCs w:val="24"/>
          <w:u w:val="none"/>
        </w:rPr>
        <w:t xml:space="preserve">Linking to </w:t>
      </w:r>
      <w:r w:rsidRPr="3A0F6853" w:rsidR="261148E4">
        <w:rPr>
          <w:rFonts w:ascii="Times New Roman" w:hAnsi="Times New Roman" w:eastAsia="Times New Roman" w:cs="Times New Roman"/>
          <w:color w:val="auto"/>
          <w:sz w:val="24"/>
          <w:szCs w:val="24"/>
          <w:u w:val="none"/>
        </w:rPr>
        <w:t>Vygotsky's</w:t>
      </w:r>
      <w:r w:rsidRPr="3A0F6853" w:rsidR="3236E8C0">
        <w:rPr>
          <w:rFonts w:ascii="Times New Roman" w:hAnsi="Times New Roman" w:eastAsia="Times New Roman" w:cs="Times New Roman"/>
          <w:color w:val="auto"/>
          <w:sz w:val="24"/>
          <w:szCs w:val="24"/>
          <w:u w:val="none"/>
        </w:rPr>
        <w:t xml:space="preserve"> theory, th</w:t>
      </w:r>
      <w:r w:rsidRPr="3A0F6853" w:rsidR="4D68308C">
        <w:rPr>
          <w:rFonts w:ascii="Times New Roman" w:hAnsi="Times New Roman" w:eastAsia="Times New Roman" w:cs="Times New Roman"/>
          <w:color w:val="auto"/>
          <w:sz w:val="24"/>
          <w:szCs w:val="24"/>
          <w:u w:val="none"/>
        </w:rPr>
        <w:t xml:space="preserve">e positive impact </w:t>
      </w:r>
      <w:r w:rsidRPr="3A0F6853" w:rsidR="51820AB1">
        <w:rPr>
          <w:rFonts w:ascii="Times New Roman" w:hAnsi="Times New Roman" w:eastAsia="Times New Roman" w:cs="Times New Roman"/>
          <w:color w:val="auto"/>
          <w:sz w:val="24"/>
          <w:szCs w:val="24"/>
          <w:u w:val="none"/>
        </w:rPr>
        <w:t xml:space="preserve">of social development </w:t>
      </w:r>
      <w:r w:rsidRPr="3A0F6853" w:rsidR="27471B03">
        <w:rPr>
          <w:rFonts w:ascii="Times New Roman" w:hAnsi="Times New Roman" w:eastAsia="Times New Roman" w:cs="Times New Roman"/>
          <w:color w:val="auto"/>
          <w:sz w:val="24"/>
          <w:szCs w:val="24"/>
          <w:u w:val="none"/>
        </w:rPr>
        <w:t>is</w:t>
      </w:r>
      <w:r w:rsidRPr="3A0F6853" w:rsidR="074B9C42">
        <w:rPr>
          <w:rFonts w:ascii="Times New Roman" w:hAnsi="Times New Roman" w:eastAsia="Times New Roman" w:cs="Times New Roman"/>
          <w:color w:val="auto"/>
          <w:sz w:val="24"/>
          <w:szCs w:val="24"/>
          <w:u w:val="none"/>
        </w:rPr>
        <w:t xml:space="preserve"> it can help their academic performance.</w:t>
      </w:r>
      <w:r w:rsidRPr="3A0F6853" w:rsidR="3E6B6053">
        <w:rPr>
          <w:rFonts w:ascii="Times New Roman" w:hAnsi="Times New Roman" w:eastAsia="Times New Roman" w:cs="Times New Roman"/>
          <w:color w:val="auto"/>
          <w:sz w:val="24"/>
          <w:szCs w:val="24"/>
          <w:u w:val="none"/>
        </w:rPr>
        <w:t xml:space="preserve"> Another positive impact is </w:t>
      </w:r>
      <w:r w:rsidRPr="3A0F6853" w:rsidR="57F22188">
        <w:rPr>
          <w:rFonts w:ascii="Times New Roman" w:hAnsi="Times New Roman" w:eastAsia="Times New Roman" w:cs="Times New Roman"/>
          <w:color w:val="auto"/>
          <w:sz w:val="24"/>
          <w:szCs w:val="24"/>
          <w:u w:val="none"/>
        </w:rPr>
        <w:t>involvement</w:t>
      </w:r>
      <w:r w:rsidRPr="3A0F6853" w:rsidR="5FB53E76">
        <w:rPr>
          <w:rFonts w:ascii="Times New Roman" w:hAnsi="Times New Roman" w:eastAsia="Times New Roman" w:cs="Times New Roman"/>
          <w:color w:val="auto"/>
          <w:sz w:val="24"/>
          <w:szCs w:val="24"/>
          <w:u w:val="none"/>
        </w:rPr>
        <w:t xml:space="preserve"> in </w:t>
      </w:r>
      <w:r w:rsidRPr="3A0F6853" w:rsidR="2E595738">
        <w:rPr>
          <w:rFonts w:ascii="Times New Roman" w:hAnsi="Times New Roman" w:eastAsia="Times New Roman" w:cs="Times New Roman"/>
          <w:color w:val="auto"/>
          <w:sz w:val="24"/>
          <w:szCs w:val="24"/>
          <w:u w:val="none"/>
        </w:rPr>
        <w:t>extracurricular</w:t>
      </w:r>
      <w:r w:rsidRPr="3A0F6853" w:rsidR="5FB53E76">
        <w:rPr>
          <w:rFonts w:ascii="Times New Roman" w:hAnsi="Times New Roman" w:eastAsia="Times New Roman" w:cs="Times New Roman"/>
          <w:color w:val="auto"/>
          <w:sz w:val="24"/>
          <w:szCs w:val="24"/>
          <w:u w:val="none"/>
        </w:rPr>
        <w:t xml:space="preserve"> activities to where learners can socialise with peers a</w:t>
      </w:r>
      <w:r w:rsidRPr="3A0F6853" w:rsidR="538C2B11">
        <w:rPr>
          <w:rFonts w:ascii="Times New Roman" w:hAnsi="Times New Roman" w:eastAsia="Times New Roman" w:cs="Times New Roman"/>
          <w:color w:val="auto"/>
          <w:sz w:val="24"/>
          <w:szCs w:val="24"/>
          <w:u w:val="none"/>
        </w:rPr>
        <w:t>n</w:t>
      </w:r>
      <w:r w:rsidRPr="3A0F6853" w:rsidR="5FB53E76">
        <w:rPr>
          <w:rFonts w:ascii="Times New Roman" w:hAnsi="Times New Roman" w:eastAsia="Times New Roman" w:cs="Times New Roman"/>
          <w:color w:val="auto"/>
          <w:sz w:val="24"/>
          <w:szCs w:val="24"/>
          <w:u w:val="none"/>
        </w:rPr>
        <w:t xml:space="preserve">d </w:t>
      </w:r>
      <w:r w:rsidRPr="3A0F6853" w:rsidR="33C6F49F">
        <w:rPr>
          <w:rFonts w:ascii="Times New Roman" w:hAnsi="Times New Roman" w:eastAsia="Times New Roman" w:cs="Times New Roman"/>
          <w:color w:val="auto"/>
          <w:sz w:val="24"/>
          <w:szCs w:val="24"/>
          <w:u w:val="none"/>
        </w:rPr>
        <w:t>make</w:t>
      </w:r>
      <w:r w:rsidRPr="3A0F6853" w:rsidR="5FB53E76">
        <w:rPr>
          <w:rFonts w:ascii="Times New Roman" w:hAnsi="Times New Roman" w:eastAsia="Times New Roman" w:cs="Times New Roman"/>
          <w:color w:val="auto"/>
          <w:sz w:val="24"/>
          <w:szCs w:val="24"/>
          <w:u w:val="none"/>
        </w:rPr>
        <w:t xml:space="preserve"> </w:t>
      </w:r>
      <w:r w:rsidRPr="3A0F6853" w:rsidR="66045208">
        <w:rPr>
          <w:rFonts w:ascii="Times New Roman" w:hAnsi="Times New Roman" w:eastAsia="Times New Roman" w:cs="Times New Roman"/>
          <w:color w:val="auto"/>
          <w:sz w:val="24"/>
          <w:szCs w:val="24"/>
          <w:u w:val="none"/>
        </w:rPr>
        <w:t>friends</w:t>
      </w:r>
      <w:r w:rsidRPr="3A0F6853" w:rsidR="6F5DF03B">
        <w:rPr>
          <w:rFonts w:ascii="Times New Roman" w:hAnsi="Times New Roman" w:eastAsia="Times New Roman" w:cs="Times New Roman"/>
          <w:color w:val="auto"/>
          <w:sz w:val="24"/>
          <w:szCs w:val="24"/>
          <w:u w:val="none"/>
        </w:rPr>
        <w:t xml:space="preserve">. Vygotsky’s Social development theory has a positive impact on students </w:t>
      </w:r>
      <w:r w:rsidRPr="3A0F6853" w:rsidR="76E3FE2D">
        <w:rPr>
          <w:rFonts w:ascii="Times New Roman" w:hAnsi="Times New Roman" w:eastAsia="Times New Roman" w:cs="Times New Roman"/>
          <w:color w:val="auto"/>
          <w:sz w:val="24"/>
          <w:szCs w:val="24"/>
          <w:u w:val="none"/>
        </w:rPr>
        <w:t xml:space="preserve">when it comes to their family as it would encourage them to </w:t>
      </w:r>
      <w:r w:rsidRPr="3A0F6853" w:rsidR="46CB6C4D">
        <w:rPr>
          <w:rFonts w:ascii="Times New Roman" w:hAnsi="Times New Roman" w:eastAsia="Times New Roman" w:cs="Times New Roman"/>
          <w:color w:val="auto"/>
          <w:sz w:val="24"/>
          <w:szCs w:val="24"/>
          <w:u w:val="none"/>
        </w:rPr>
        <w:t>socialise with their families.</w:t>
      </w:r>
      <w:r w:rsidRPr="3A0F6853" w:rsidR="66197595">
        <w:rPr>
          <w:rFonts w:ascii="Times New Roman" w:hAnsi="Times New Roman" w:eastAsia="Times New Roman" w:cs="Times New Roman"/>
          <w:color w:val="auto"/>
          <w:sz w:val="24"/>
          <w:szCs w:val="24"/>
          <w:u w:val="none"/>
        </w:rPr>
        <w:t xml:space="preserve"> </w:t>
      </w:r>
    </w:p>
    <w:p w:rsidR="66197595" w:rsidP="3A0F6853" w:rsidRDefault="66197595" w14:paraId="307731B1" w14:textId="44001A54">
      <w:pPr>
        <w:pStyle w:val="Normal"/>
        <w:spacing w:line="360" w:lineRule="auto"/>
        <w:jc w:val="left"/>
        <w:rPr>
          <w:rFonts w:ascii="Times New Roman" w:hAnsi="Times New Roman" w:eastAsia="Times New Roman" w:cs="Times New Roman"/>
          <w:color w:val="auto"/>
          <w:sz w:val="24"/>
          <w:szCs w:val="24"/>
          <w:u w:val="none"/>
        </w:rPr>
      </w:pPr>
      <w:r w:rsidRPr="3A0F6853" w:rsidR="66197595">
        <w:rPr>
          <w:rFonts w:ascii="Times New Roman" w:hAnsi="Times New Roman" w:eastAsia="Times New Roman" w:cs="Times New Roman"/>
          <w:color w:val="auto"/>
          <w:sz w:val="24"/>
          <w:szCs w:val="24"/>
          <w:u w:val="none"/>
        </w:rPr>
        <w:t xml:space="preserve">Vygotsky’s theory of child’s cognative growth and learning ability has a positive impact </w:t>
      </w:r>
      <w:r w:rsidRPr="3A0F6853" w:rsidR="73624ED0">
        <w:rPr>
          <w:rFonts w:ascii="Times New Roman" w:hAnsi="Times New Roman" w:eastAsia="Times New Roman" w:cs="Times New Roman"/>
          <w:color w:val="auto"/>
          <w:sz w:val="24"/>
          <w:szCs w:val="24"/>
          <w:u w:val="none"/>
        </w:rPr>
        <w:t xml:space="preserve">because it </w:t>
      </w:r>
      <w:r w:rsidRPr="3A0F6853" w:rsidR="57EA0B32">
        <w:rPr>
          <w:rFonts w:ascii="Times New Roman" w:hAnsi="Times New Roman" w:eastAsia="Times New Roman" w:cs="Times New Roman"/>
          <w:color w:val="auto"/>
          <w:sz w:val="24"/>
          <w:szCs w:val="24"/>
          <w:u w:val="none"/>
        </w:rPr>
        <w:t xml:space="preserve">improves a </w:t>
      </w:r>
      <w:r w:rsidRPr="3A0F6853" w:rsidR="2685B1C2">
        <w:rPr>
          <w:rFonts w:ascii="Times New Roman" w:hAnsi="Times New Roman" w:eastAsia="Times New Roman" w:cs="Times New Roman"/>
          <w:color w:val="auto"/>
          <w:sz w:val="24"/>
          <w:szCs w:val="24"/>
          <w:u w:val="none"/>
        </w:rPr>
        <w:t>child's</w:t>
      </w:r>
      <w:r w:rsidRPr="3A0F6853" w:rsidR="57EA0B32">
        <w:rPr>
          <w:rFonts w:ascii="Times New Roman" w:hAnsi="Times New Roman" w:eastAsia="Times New Roman" w:cs="Times New Roman"/>
          <w:color w:val="auto"/>
          <w:sz w:val="24"/>
          <w:szCs w:val="24"/>
          <w:u w:val="none"/>
        </w:rPr>
        <w:t xml:space="preserve"> motivation towards </w:t>
      </w:r>
      <w:r w:rsidRPr="3A0F6853" w:rsidR="29BF81C6">
        <w:rPr>
          <w:rFonts w:ascii="Times New Roman" w:hAnsi="Times New Roman" w:eastAsia="Times New Roman" w:cs="Times New Roman"/>
          <w:color w:val="auto"/>
          <w:sz w:val="24"/>
          <w:szCs w:val="24"/>
          <w:u w:val="none"/>
        </w:rPr>
        <w:t>their</w:t>
      </w:r>
      <w:r w:rsidRPr="3A0F6853" w:rsidR="57EA0B32">
        <w:rPr>
          <w:rFonts w:ascii="Times New Roman" w:hAnsi="Times New Roman" w:eastAsia="Times New Roman" w:cs="Times New Roman"/>
          <w:color w:val="auto"/>
          <w:sz w:val="24"/>
          <w:szCs w:val="24"/>
          <w:u w:val="none"/>
        </w:rPr>
        <w:t xml:space="preserve"> learning. Another positive impact is improving </w:t>
      </w:r>
      <w:r w:rsidRPr="3A0F6853" w:rsidR="71BF1649">
        <w:rPr>
          <w:rFonts w:ascii="Times New Roman" w:hAnsi="Times New Roman" w:eastAsia="Times New Roman" w:cs="Times New Roman"/>
          <w:color w:val="auto"/>
          <w:sz w:val="24"/>
          <w:szCs w:val="24"/>
          <w:u w:val="none"/>
        </w:rPr>
        <w:t xml:space="preserve">learns physical development and </w:t>
      </w:r>
      <w:r w:rsidRPr="3A0F6853" w:rsidR="5500E6E0">
        <w:rPr>
          <w:rFonts w:ascii="Times New Roman" w:hAnsi="Times New Roman" w:eastAsia="Times New Roman" w:cs="Times New Roman"/>
          <w:color w:val="auto"/>
          <w:sz w:val="24"/>
          <w:szCs w:val="24"/>
          <w:u w:val="none"/>
        </w:rPr>
        <w:t>physical</w:t>
      </w:r>
      <w:r w:rsidRPr="3A0F6853" w:rsidR="71BF1649">
        <w:rPr>
          <w:rFonts w:ascii="Times New Roman" w:hAnsi="Times New Roman" w:eastAsia="Times New Roman" w:cs="Times New Roman"/>
          <w:color w:val="auto"/>
          <w:sz w:val="24"/>
          <w:szCs w:val="24"/>
          <w:u w:val="none"/>
        </w:rPr>
        <w:t xml:space="preserve"> fitness. Educators can create a positive impact by </w:t>
      </w:r>
      <w:r w:rsidRPr="3A0F6853" w:rsidR="04B318C1">
        <w:rPr>
          <w:rFonts w:ascii="Times New Roman" w:hAnsi="Times New Roman" w:eastAsia="Times New Roman" w:cs="Times New Roman"/>
          <w:color w:val="auto"/>
          <w:sz w:val="24"/>
          <w:szCs w:val="24"/>
          <w:u w:val="none"/>
        </w:rPr>
        <w:t xml:space="preserve">supporting a </w:t>
      </w:r>
      <w:r w:rsidRPr="3A0F6853" w:rsidR="03499ECC">
        <w:rPr>
          <w:rFonts w:ascii="Times New Roman" w:hAnsi="Times New Roman" w:eastAsia="Times New Roman" w:cs="Times New Roman"/>
          <w:color w:val="auto"/>
          <w:sz w:val="24"/>
          <w:szCs w:val="24"/>
          <w:u w:val="none"/>
        </w:rPr>
        <w:t>learner's</w:t>
      </w:r>
      <w:r w:rsidRPr="3A0F6853" w:rsidR="04B318C1">
        <w:rPr>
          <w:rFonts w:ascii="Times New Roman" w:hAnsi="Times New Roman" w:eastAsia="Times New Roman" w:cs="Times New Roman"/>
          <w:color w:val="auto"/>
          <w:sz w:val="24"/>
          <w:szCs w:val="24"/>
          <w:u w:val="none"/>
        </w:rPr>
        <w:t xml:space="preserve"> </w:t>
      </w:r>
      <w:r w:rsidRPr="3A0F6853" w:rsidR="212F0052">
        <w:rPr>
          <w:rFonts w:ascii="Times New Roman" w:hAnsi="Times New Roman" w:eastAsia="Times New Roman" w:cs="Times New Roman"/>
          <w:color w:val="auto"/>
          <w:sz w:val="24"/>
          <w:szCs w:val="24"/>
          <w:u w:val="none"/>
        </w:rPr>
        <w:t>academic</w:t>
      </w:r>
      <w:r w:rsidRPr="3A0F6853" w:rsidR="04B318C1">
        <w:rPr>
          <w:rFonts w:ascii="Times New Roman" w:hAnsi="Times New Roman" w:eastAsia="Times New Roman" w:cs="Times New Roman"/>
          <w:color w:val="auto"/>
          <w:sz w:val="24"/>
          <w:szCs w:val="24"/>
          <w:u w:val="none"/>
        </w:rPr>
        <w:t xml:space="preserve"> progress.</w:t>
      </w:r>
    </w:p>
    <w:p w:rsidR="123651F8" w:rsidP="3A0F6853" w:rsidRDefault="123651F8" w14:paraId="6CD403AC" w14:textId="25F05F8F">
      <w:pPr>
        <w:pStyle w:val="Normal"/>
        <w:spacing w:line="360" w:lineRule="auto"/>
        <w:jc w:val="left"/>
        <w:rPr>
          <w:rFonts w:ascii="Times New Roman" w:hAnsi="Times New Roman" w:eastAsia="Times New Roman" w:cs="Times New Roman"/>
          <w:b w:val="0"/>
          <w:bCs w:val="0"/>
          <w:i w:val="0"/>
          <w:iCs w:val="0"/>
          <w:caps w:val="0"/>
          <w:smallCaps w:val="0"/>
          <w:noProof w:val="0"/>
          <w:color w:val="auto"/>
          <w:sz w:val="24"/>
          <w:szCs w:val="24"/>
          <w:lang w:val="en-GB"/>
        </w:rPr>
      </w:pPr>
      <w:r w:rsidRPr="3A0F6853" w:rsidR="123651F8">
        <w:rPr>
          <w:rFonts w:ascii="Times New Roman" w:hAnsi="Times New Roman" w:eastAsia="Times New Roman" w:cs="Times New Roman"/>
          <w:color w:val="auto"/>
          <w:sz w:val="24"/>
          <w:szCs w:val="24"/>
          <w:u w:val="none"/>
        </w:rPr>
        <w:t xml:space="preserve">Linking back to Vygotsky’s theory the negative impact of portraying social development </w:t>
      </w:r>
      <w:r w:rsidRPr="3A0F6853" w:rsidR="7DB3ED25">
        <w:rPr>
          <w:rFonts w:ascii="Times New Roman" w:hAnsi="Times New Roman" w:eastAsia="Times New Roman" w:cs="Times New Roman"/>
          <w:color w:val="auto"/>
          <w:sz w:val="24"/>
          <w:szCs w:val="24"/>
          <w:u w:val="none"/>
        </w:rPr>
        <w:t xml:space="preserve">is </w:t>
      </w:r>
      <w:r w:rsidRPr="3A0F6853" w:rsidR="68962C81">
        <w:rPr>
          <w:rFonts w:ascii="Times New Roman" w:hAnsi="Times New Roman" w:eastAsia="Times New Roman" w:cs="Times New Roman"/>
          <w:color w:val="auto"/>
          <w:sz w:val="24"/>
          <w:szCs w:val="24"/>
          <w:u w:val="none"/>
        </w:rPr>
        <w:t>parenting practices</w:t>
      </w:r>
      <w:r w:rsidRPr="3A0F6853" w:rsidR="68962C81">
        <w:rPr>
          <w:rFonts w:ascii="Times New Roman" w:hAnsi="Times New Roman" w:eastAsia="Times New Roman" w:cs="Times New Roman"/>
          <w:b w:val="0"/>
          <w:bCs w:val="0"/>
          <w:i w:val="0"/>
          <w:iCs w:val="0"/>
          <w:caps w:val="0"/>
          <w:smallCaps w:val="0"/>
          <w:noProof w:val="0"/>
          <w:color w:val="auto"/>
          <w:sz w:val="24"/>
          <w:szCs w:val="24"/>
          <w:lang w:val="en-GB"/>
        </w:rPr>
        <w:t xml:space="preserve"> that impede children’s intellectual and behavioural development</w:t>
      </w:r>
      <w:r w:rsidRPr="3A0F6853" w:rsidR="27535349">
        <w:rPr>
          <w:rFonts w:ascii="Times New Roman" w:hAnsi="Times New Roman" w:eastAsia="Times New Roman" w:cs="Times New Roman"/>
          <w:b w:val="0"/>
          <w:bCs w:val="0"/>
          <w:i w:val="0"/>
          <w:iCs w:val="0"/>
          <w:caps w:val="0"/>
          <w:smallCaps w:val="0"/>
          <w:noProof w:val="0"/>
          <w:color w:val="auto"/>
          <w:sz w:val="24"/>
          <w:szCs w:val="24"/>
          <w:lang w:val="en-GB"/>
        </w:rPr>
        <w:t>, would leave them less prepared for “critical thinking” situations</w:t>
      </w:r>
      <w:r w:rsidRPr="3A0F6853" w:rsidR="68962C81">
        <w:rPr>
          <w:rFonts w:ascii="Times New Roman" w:hAnsi="Times New Roman" w:eastAsia="Times New Roman" w:cs="Times New Roman"/>
          <w:b w:val="0"/>
          <w:bCs w:val="0"/>
          <w:i w:val="0"/>
          <w:iCs w:val="0"/>
          <w:caps w:val="0"/>
          <w:smallCaps w:val="0"/>
          <w:noProof w:val="0"/>
          <w:color w:val="auto"/>
          <w:sz w:val="24"/>
          <w:szCs w:val="24"/>
          <w:lang w:val="en-GB"/>
        </w:rPr>
        <w:t>.</w:t>
      </w:r>
    </w:p>
    <w:p w:rsidR="50AF5EBB" w:rsidP="3A0F6853" w:rsidRDefault="50AF5EBB" w14:paraId="4D57918E" w14:textId="53D85D48">
      <w:pPr>
        <w:pStyle w:val="Normal"/>
        <w:spacing w:line="360" w:lineRule="auto"/>
        <w:jc w:val="left"/>
        <w:rPr>
          <w:rFonts w:ascii="Times New Roman" w:hAnsi="Times New Roman" w:eastAsia="Times New Roman" w:cs="Times New Roman"/>
          <w:b w:val="0"/>
          <w:bCs w:val="0"/>
          <w:i w:val="0"/>
          <w:iCs w:val="0"/>
          <w:caps w:val="0"/>
          <w:smallCaps w:val="0"/>
          <w:noProof w:val="0"/>
          <w:color w:val="auto"/>
          <w:sz w:val="24"/>
          <w:szCs w:val="24"/>
          <w:lang w:val="en-GB"/>
        </w:rPr>
      </w:pPr>
      <w:r w:rsidRPr="3A0F6853" w:rsidR="50AF5EBB">
        <w:rPr>
          <w:rFonts w:ascii="Times New Roman" w:hAnsi="Times New Roman" w:eastAsia="Times New Roman" w:cs="Times New Roman"/>
          <w:b w:val="0"/>
          <w:bCs w:val="0"/>
          <w:i w:val="0"/>
          <w:iCs w:val="0"/>
          <w:caps w:val="0"/>
          <w:smallCaps w:val="0"/>
          <w:noProof w:val="0"/>
          <w:color w:val="auto"/>
          <w:sz w:val="24"/>
          <w:szCs w:val="24"/>
          <w:lang w:val="en-GB"/>
        </w:rPr>
        <w:t xml:space="preserve">Vygotsky’s theory of child’s cognative growth and learning ability has a negative impact </w:t>
      </w:r>
      <w:r w:rsidRPr="3A0F6853" w:rsidR="7D025810">
        <w:rPr>
          <w:rFonts w:ascii="Times New Roman" w:hAnsi="Times New Roman" w:eastAsia="Times New Roman" w:cs="Times New Roman"/>
          <w:b w:val="0"/>
          <w:bCs w:val="0"/>
          <w:i w:val="0"/>
          <w:iCs w:val="0"/>
          <w:caps w:val="0"/>
          <w:smallCaps w:val="0"/>
          <w:noProof w:val="0"/>
          <w:color w:val="auto"/>
          <w:sz w:val="24"/>
          <w:szCs w:val="24"/>
          <w:lang w:val="en-GB"/>
        </w:rPr>
        <w:t xml:space="preserve">towards </w:t>
      </w:r>
      <w:r w:rsidRPr="3A0F6853" w:rsidR="3E2BDE95">
        <w:rPr>
          <w:rFonts w:ascii="Times New Roman" w:hAnsi="Times New Roman" w:eastAsia="Times New Roman" w:cs="Times New Roman"/>
          <w:b w:val="0"/>
          <w:bCs w:val="0"/>
          <w:i w:val="0"/>
          <w:iCs w:val="0"/>
          <w:caps w:val="0"/>
          <w:smallCaps w:val="0"/>
          <w:noProof w:val="0"/>
          <w:color w:val="auto"/>
          <w:sz w:val="24"/>
          <w:szCs w:val="24"/>
          <w:lang w:val="en-GB"/>
        </w:rPr>
        <w:t>learners'</w:t>
      </w:r>
      <w:r w:rsidRPr="3A0F6853" w:rsidR="7D025810">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A0F6853" w:rsidR="4E202027">
        <w:rPr>
          <w:rFonts w:ascii="Times New Roman" w:hAnsi="Times New Roman" w:eastAsia="Times New Roman" w:cs="Times New Roman"/>
          <w:b w:val="0"/>
          <w:bCs w:val="0"/>
          <w:i w:val="0"/>
          <w:iCs w:val="0"/>
          <w:caps w:val="0"/>
          <w:smallCaps w:val="0"/>
          <w:noProof w:val="0"/>
          <w:color w:val="auto"/>
          <w:sz w:val="24"/>
          <w:szCs w:val="24"/>
          <w:lang w:val="en-GB"/>
        </w:rPr>
        <w:t>motivation</w:t>
      </w:r>
      <w:r w:rsidRPr="3A0F6853" w:rsidR="7D025810">
        <w:rPr>
          <w:rFonts w:ascii="Times New Roman" w:hAnsi="Times New Roman" w:eastAsia="Times New Roman" w:cs="Times New Roman"/>
          <w:b w:val="0"/>
          <w:bCs w:val="0"/>
          <w:i w:val="0"/>
          <w:iCs w:val="0"/>
          <w:caps w:val="0"/>
          <w:smallCaps w:val="0"/>
          <w:noProof w:val="0"/>
          <w:color w:val="auto"/>
          <w:sz w:val="24"/>
          <w:szCs w:val="24"/>
          <w:lang w:val="en-GB"/>
        </w:rPr>
        <w:t xml:space="preserve"> towards their work, they would affect a </w:t>
      </w:r>
      <w:r w:rsidRPr="3A0F6853" w:rsidR="14692333">
        <w:rPr>
          <w:rFonts w:ascii="Times New Roman" w:hAnsi="Times New Roman" w:eastAsia="Times New Roman" w:cs="Times New Roman"/>
          <w:b w:val="0"/>
          <w:bCs w:val="0"/>
          <w:i w:val="0"/>
          <w:iCs w:val="0"/>
          <w:caps w:val="0"/>
          <w:smallCaps w:val="0"/>
          <w:noProof w:val="0"/>
          <w:color w:val="auto"/>
          <w:sz w:val="24"/>
          <w:szCs w:val="24"/>
          <w:lang w:val="en-GB"/>
        </w:rPr>
        <w:t>child's</w:t>
      </w:r>
      <w:r w:rsidRPr="3A0F6853" w:rsidR="7D025810">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A0F6853" w:rsidR="065B341A">
        <w:rPr>
          <w:rFonts w:ascii="Times New Roman" w:hAnsi="Times New Roman" w:eastAsia="Times New Roman" w:cs="Times New Roman"/>
          <w:b w:val="0"/>
          <w:bCs w:val="0"/>
          <w:i w:val="0"/>
          <w:iCs w:val="0"/>
          <w:caps w:val="0"/>
          <w:smallCaps w:val="0"/>
          <w:noProof w:val="0"/>
          <w:color w:val="auto"/>
          <w:sz w:val="24"/>
          <w:szCs w:val="24"/>
          <w:lang w:val="en-GB"/>
        </w:rPr>
        <w:t>academic</w:t>
      </w:r>
      <w:r w:rsidRPr="3A0F6853" w:rsidR="2D66BC37">
        <w:rPr>
          <w:rFonts w:ascii="Times New Roman" w:hAnsi="Times New Roman" w:eastAsia="Times New Roman" w:cs="Times New Roman"/>
          <w:b w:val="0"/>
          <w:bCs w:val="0"/>
          <w:i w:val="0"/>
          <w:iCs w:val="0"/>
          <w:caps w:val="0"/>
          <w:smallCaps w:val="0"/>
          <w:noProof w:val="0"/>
          <w:color w:val="auto"/>
          <w:sz w:val="24"/>
          <w:szCs w:val="24"/>
          <w:lang w:val="en-GB"/>
        </w:rPr>
        <w:t xml:space="preserve"> performance. </w:t>
      </w:r>
      <w:r w:rsidRPr="3A0F6853" w:rsidR="45232D8D">
        <w:rPr>
          <w:rFonts w:ascii="Times New Roman" w:hAnsi="Times New Roman" w:eastAsia="Times New Roman" w:cs="Times New Roman"/>
          <w:b w:val="0"/>
          <w:bCs w:val="0"/>
          <w:i w:val="0"/>
          <w:iCs w:val="0"/>
          <w:caps w:val="0"/>
          <w:smallCaps w:val="0"/>
          <w:noProof w:val="0"/>
          <w:color w:val="auto"/>
          <w:sz w:val="24"/>
          <w:szCs w:val="24"/>
          <w:lang w:val="en-GB"/>
        </w:rPr>
        <w:t>Another</w:t>
      </w:r>
      <w:r w:rsidRPr="3A0F6853" w:rsidR="2D66BC37">
        <w:rPr>
          <w:rFonts w:ascii="Times New Roman" w:hAnsi="Times New Roman" w:eastAsia="Times New Roman" w:cs="Times New Roman"/>
          <w:b w:val="0"/>
          <w:bCs w:val="0"/>
          <w:i w:val="0"/>
          <w:iCs w:val="0"/>
          <w:caps w:val="0"/>
          <w:smallCaps w:val="0"/>
          <w:noProof w:val="0"/>
          <w:color w:val="auto"/>
          <w:sz w:val="24"/>
          <w:szCs w:val="24"/>
          <w:lang w:val="en-GB"/>
        </w:rPr>
        <w:t xml:space="preserve"> negative impact is a learner not getting the </w:t>
      </w:r>
      <w:r w:rsidRPr="3A0F6853" w:rsidR="06330C1F">
        <w:rPr>
          <w:rFonts w:ascii="Times New Roman" w:hAnsi="Times New Roman" w:eastAsia="Times New Roman" w:cs="Times New Roman"/>
          <w:b w:val="0"/>
          <w:bCs w:val="0"/>
          <w:i w:val="0"/>
          <w:iCs w:val="0"/>
          <w:caps w:val="0"/>
          <w:smallCaps w:val="0"/>
          <w:noProof w:val="0"/>
          <w:color w:val="auto"/>
          <w:sz w:val="24"/>
          <w:szCs w:val="24"/>
          <w:lang w:val="en-GB"/>
        </w:rPr>
        <w:t>correct</w:t>
      </w:r>
      <w:r w:rsidRPr="3A0F6853" w:rsidR="2D66BC37">
        <w:rPr>
          <w:rFonts w:ascii="Times New Roman" w:hAnsi="Times New Roman" w:eastAsia="Times New Roman" w:cs="Times New Roman"/>
          <w:b w:val="0"/>
          <w:bCs w:val="0"/>
          <w:i w:val="0"/>
          <w:iCs w:val="0"/>
          <w:caps w:val="0"/>
          <w:smallCaps w:val="0"/>
          <w:noProof w:val="0"/>
          <w:color w:val="auto"/>
          <w:sz w:val="24"/>
          <w:szCs w:val="24"/>
          <w:lang w:val="en-GB"/>
        </w:rPr>
        <w:t xml:space="preserve"> support from th</w:t>
      </w:r>
      <w:r w:rsidRPr="3A0F6853" w:rsidR="245192E9">
        <w:rPr>
          <w:rFonts w:ascii="Times New Roman" w:hAnsi="Times New Roman" w:eastAsia="Times New Roman" w:cs="Times New Roman"/>
          <w:b w:val="0"/>
          <w:bCs w:val="0"/>
          <w:i w:val="0"/>
          <w:iCs w:val="0"/>
          <w:caps w:val="0"/>
          <w:smallCaps w:val="0"/>
          <w:noProof w:val="0"/>
          <w:color w:val="auto"/>
          <w:sz w:val="24"/>
          <w:szCs w:val="24"/>
          <w:lang w:val="en-GB"/>
        </w:rPr>
        <w:t>eir educator.</w:t>
      </w:r>
    </w:p>
    <w:p w:rsidR="676BB273" w:rsidP="3A0F6853" w:rsidRDefault="676BB273" w14:paraId="6E5729AD" w14:textId="0A029574">
      <w:pPr>
        <w:pStyle w:val="Normal"/>
        <w:spacing w:line="360" w:lineRule="auto"/>
        <w:jc w:val="left"/>
        <w:rPr>
          <w:rFonts w:ascii="Times New Roman" w:hAnsi="Times New Roman" w:eastAsia="Times New Roman" w:cs="Times New Roman"/>
          <w:noProof w:val="0"/>
          <w:color w:val="auto"/>
          <w:sz w:val="24"/>
          <w:szCs w:val="24"/>
          <w:lang w:val="en-GB"/>
        </w:rPr>
      </w:pPr>
      <w:r w:rsidRPr="3A0F6853" w:rsidR="676BB273">
        <w:rPr>
          <w:rFonts w:ascii="Times New Roman" w:hAnsi="Times New Roman" w:eastAsia="Times New Roman" w:cs="Times New Roman"/>
          <w:noProof w:val="0"/>
          <w:color w:val="auto"/>
          <w:sz w:val="24"/>
          <w:szCs w:val="24"/>
          <w:lang w:val="en-GB"/>
        </w:rPr>
        <w:t xml:space="preserve">To summarise, both Skinner's and Vygotsky's theories </w:t>
      </w:r>
      <w:r w:rsidRPr="3A0F6853" w:rsidR="676BB273">
        <w:rPr>
          <w:rFonts w:ascii="Times New Roman" w:hAnsi="Times New Roman" w:eastAsia="Times New Roman" w:cs="Times New Roman"/>
          <w:noProof w:val="0"/>
          <w:color w:val="auto"/>
          <w:sz w:val="24"/>
          <w:szCs w:val="24"/>
          <w:lang w:val="en-GB"/>
        </w:rPr>
        <w:t>provide</w:t>
      </w:r>
      <w:r w:rsidRPr="3A0F6853" w:rsidR="676BB273">
        <w:rPr>
          <w:rFonts w:ascii="Times New Roman" w:hAnsi="Times New Roman" w:eastAsia="Times New Roman" w:cs="Times New Roman"/>
          <w:noProof w:val="0"/>
          <w:color w:val="auto"/>
          <w:sz w:val="24"/>
          <w:szCs w:val="24"/>
          <w:lang w:val="en-GB"/>
        </w:rPr>
        <w:t xml:space="preserve"> valuable insights into the learning process, highlighting distinct but complementary aspects of how students interact with and absorb information. Skinner's emphasis on rewarding systems and classroom management highlights the value of positive reinforcement, which, when used correctly, can foster a productive and supportive learning environment. Positive outcomes, such as improved academic performance, increased self-esteem, and a positive classroom environment, </w:t>
      </w:r>
      <w:r w:rsidRPr="3A0F6853" w:rsidR="676BB273">
        <w:rPr>
          <w:rFonts w:ascii="Times New Roman" w:hAnsi="Times New Roman" w:eastAsia="Times New Roman" w:cs="Times New Roman"/>
          <w:noProof w:val="0"/>
          <w:color w:val="auto"/>
          <w:sz w:val="24"/>
          <w:szCs w:val="24"/>
          <w:lang w:val="en-GB"/>
        </w:rPr>
        <w:t>demonstrate</w:t>
      </w:r>
      <w:r w:rsidRPr="3A0F6853" w:rsidR="676BB273">
        <w:rPr>
          <w:rFonts w:ascii="Times New Roman" w:hAnsi="Times New Roman" w:eastAsia="Times New Roman" w:cs="Times New Roman"/>
          <w:noProof w:val="0"/>
          <w:color w:val="auto"/>
          <w:sz w:val="24"/>
          <w:szCs w:val="24"/>
          <w:lang w:val="en-GB"/>
        </w:rPr>
        <w:t xml:space="preserve"> the effectiveness of Skinner's methods. However, potential negative outcomes, such as unhealthy competition or a sense of reward dependency, highlight the importance of applying his theories carefully </w:t>
      </w:r>
      <w:r w:rsidRPr="3A0F6853" w:rsidR="1A71631E">
        <w:rPr>
          <w:rFonts w:ascii="Times New Roman" w:hAnsi="Times New Roman" w:eastAsia="Times New Roman" w:cs="Times New Roman"/>
          <w:noProof w:val="0"/>
          <w:color w:val="auto"/>
          <w:sz w:val="24"/>
          <w:szCs w:val="24"/>
          <w:lang w:val="en-GB"/>
        </w:rPr>
        <w:t>to</w:t>
      </w:r>
      <w:r w:rsidRPr="3A0F6853" w:rsidR="676BB273">
        <w:rPr>
          <w:rFonts w:ascii="Times New Roman" w:hAnsi="Times New Roman" w:eastAsia="Times New Roman" w:cs="Times New Roman"/>
          <w:noProof w:val="0"/>
          <w:color w:val="auto"/>
          <w:sz w:val="24"/>
          <w:szCs w:val="24"/>
          <w:lang w:val="en-GB"/>
        </w:rPr>
        <w:t xml:space="preserve"> avoid unintended consequences.</w:t>
      </w:r>
    </w:p>
    <w:p w:rsidR="676BB273" w:rsidP="3A0F6853" w:rsidRDefault="676BB273" w14:paraId="7D15DEB3" w14:textId="0B245BC1">
      <w:pPr>
        <w:spacing w:line="360" w:lineRule="auto"/>
        <w:jc w:val="left"/>
        <w:rPr>
          <w:rFonts w:ascii="Times New Roman" w:hAnsi="Times New Roman" w:eastAsia="Times New Roman" w:cs="Times New Roman"/>
          <w:noProof w:val="0"/>
          <w:color w:val="auto"/>
          <w:sz w:val="24"/>
          <w:szCs w:val="24"/>
          <w:lang w:val="en-GB"/>
        </w:rPr>
      </w:pPr>
      <w:r w:rsidRPr="3A0F6853" w:rsidR="676BB273">
        <w:rPr>
          <w:rFonts w:ascii="Times New Roman" w:hAnsi="Times New Roman" w:eastAsia="Times New Roman" w:cs="Times New Roman"/>
          <w:noProof w:val="0"/>
          <w:color w:val="auto"/>
          <w:sz w:val="24"/>
          <w:szCs w:val="24"/>
          <w:lang w:val="en-GB"/>
        </w:rPr>
        <w:t xml:space="preserve">Similarly, Vygotsky's theories of social development and cognitive growth emphasise the significance of social interactions, familial support, and collaborative learning. These elements can </w:t>
      </w:r>
      <w:bookmarkStart w:name="_Int_fx8qpbi0" w:id="1897944977"/>
      <w:r w:rsidRPr="3A0F6853" w:rsidR="676BB273">
        <w:rPr>
          <w:rFonts w:ascii="Times New Roman" w:hAnsi="Times New Roman" w:eastAsia="Times New Roman" w:cs="Times New Roman"/>
          <w:noProof w:val="0"/>
          <w:color w:val="auto"/>
          <w:sz w:val="24"/>
          <w:szCs w:val="24"/>
          <w:lang w:val="en-GB"/>
        </w:rPr>
        <w:t>greatly improve</w:t>
      </w:r>
      <w:bookmarkEnd w:id="1897944977"/>
      <w:r w:rsidRPr="3A0F6853" w:rsidR="676BB273">
        <w:rPr>
          <w:rFonts w:ascii="Times New Roman" w:hAnsi="Times New Roman" w:eastAsia="Times New Roman" w:cs="Times New Roman"/>
          <w:noProof w:val="0"/>
          <w:color w:val="auto"/>
          <w:sz w:val="24"/>
          <w:szCs w:val="24"/>
          <w:lang w:val="en-GB"/>
        </w:rPr>
        <w:t xml:space="preserve"> academic performance, motivation, and physical development. However, difficulties may arise if children are not given adequate guidance or support, or if external factors, such as harmful parenting practices, impede their development.</w:t>
      </w:r>
    </w:p>
    <w:p w:rsidR="676BB273" w:rsidP="3A0F6853" w:rsidRDefault="676BB273" w14:paraId="1172CD82" w14:textId="6E4753DD">
      <w:pPr>
        <w:pStyle w:val="Normal"/>
        <w:spacing w:line="360" w:lineRule="auto"/>
        <w:jc w:val="left"/>
        <w:rPr>
          <w:rFonts w:ascii="Times New Roman" w:hAnsi="Times New Roman" w:eastAsia="Times New Roman" w:cs="Times New Roman"/>
          <w:noProof w:val="0"/>
          <w:color w:val="auto"/>
          <w:sz w:val="24"/>
          <w:szCs w:val="24"/>
          <w:lang w:val="en-GB"/>
        </w:rPr>
      </w:pPr>
      <w:r w:rsidRPr="3A0F6853" w:rsidR="676BB273">
        <w:rPr>
          <w:rFonts w:ascii="Times New Roman" w:hAnsi="Times New Roman" w:eastAsia="Times New Roman" w:cs="Times New Roman"/>
          <w:noProof w:val="0"/>
          <w:color w:val="auto"/>
          <w:sz w:val="24"/>
          <w:szCs w:val="24"/>
          <w:lang w:val="en-GB"/>
        </w:rPr>
        <w:t>Finally, both Skinner and Vygotsky provide frameworks that educators can use to create a balanced and supportive learning environment, but these approaches must be carefully considered and tailored to the needs of individual students. Understanding the positive and negative implications of these theories allows educators to better guide students towards success while minimising potential drawbacks.</w:t>
      </w:r>
    </w:p>
    <w:p w:rsidR="3A0F6853" w:rsidP="3A0F6853" w:rsidRDefault="3A0F6853" w14:paraId="0EC30A88" w14:textId="25E957DC">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333333"/>
          <w:sz w:val="28"/>
          <w:szCs w:val="28"/>
          <w:lang w:val="en-GB"/>
        </w:rPr>
      </w:pPr>
    </w:p>
    <w:p w:rsidR="00A15FC1" w:rsidP="00A15FC1" w:rsidRDefault="00A15FC1" w14:paraId="06CFCE93" w14:textId="77777777">
      <w:pPr>
        <w:jc w:val="center"/>
        <w:rPr>
          <w:sz w:val="52"/>
          <w:szCs w:val="52"/>
          <w:u w:val="single"/>
        </w:rPr>
      </w:pPr>
    </w:p>
    <w:p w:rsidR="00A15FC1" w:rsidP="00A15FC1" w:rsidRDefault="00A15FC1" w14:paraId="15F44A69" w14:textId="77777777">
      <w:pPr>
        <w:jc w:val="center"/>
        <w:rPr>
          <w:sz w:val="52"/>
          <w:szCs w:val="52"/>
          <w:u w:val="single"/>
        </w:rPr>
      </w:pPr>
    </w:p>
    <w:p w:rsidR="00A15FC1" w:rsidP="00A15FC1" w:rsidRDefault="00A15FC1" w14:paraId="7D70EF41" w14:textId="77777777">
      <w:pPr>
        <w:jc w:val="center"/>
        <w:rPr>
          <w:sz w:val="52"/>
          <w:szCs w:val="52"/>
          <w:u w:val="single"/>
        </w:rPr>
      </w:pPr>
    </w:p>
    <w:p w:rsidR="3A0F6853" w:rsidP="3A0F6853" w:rsidRDefault="3A0F6853" w14:paraId="0FAFF1DF" w14:textId="6F2B811C">
      <w:pPr>
        <w:pStyle w:val="Normal"/>
        <w:jc w:val="center"/>
        <w:rPr>
          <w:sz w:val="52"/>
          <w:szCs w:val="52"/>
          <w:u w:val="single"/>
        </w:rPr>
      </w:pPr>
    </w:p>
    <w:p w:rsidR="3A0F6853" w:rsidP="3A0F6853" w:rsidRDefault="3A0F6853" w14:paraId="632227C7" w14:textId="06E6E854">
      <w:pPr>
        <w:pStyle w:val="Normal"/>
        <w:jc w:val="center"/>
        <w:rPr>
          <w:sz w:val="52"/>
          <w:szCs w:val="52"/>
          <w:u w:val="single"/>
        </w:rPr>
      </w:pPr>
    </w:p>
    <w:p w:rsidR="3A0F6853" w:rsidP="3A0F6853" w:rsidRDefault="3A0F6853" w14:paraId="7ED2FE87" w14:textId="41D106E2">
      <w:pPr>
        <w:pStyle w:val="Normal"/>
        <w:jc w:val="center"/>
        <w:rPr>
          <w:sz w:val="52"/>
          <w:szCs w:val="52"/>
          <w:u w:val="single"/>
        </w:rPr>
      </w:pPr>
    </w:p>
    <w:p w:rsidR="3A0F6853" w:rsidP="3A0F6853" w:rsidRDefault="3A0F6853" w14:paraId="0E3CEFAF" w14:textId="7FF9A087">
      <w:pPr>
        <w:pStyle w:val="Normal"/>
        <w:jc w:val="center"/>
        <w:rPr>
          <w:sz w:val="52"/>
          <w:szCs w:val="52"/>
          <w:u w:val="single"/>
        </w:rPr>
      </w:pPr>
    </w:p>
    <w:p w:rsidR="3A0F6853" w:rsidP="3A0F6853" w:rsidRDefault="3A0F6853" w14:paraId="4730EF96" w14:textId="4C64F2ED">
      <w:pPr>
        <w:pStyle w:val="Normal"/>
        <w:jc w:val="center"/>
        <w:rPr>
          <w:sz w:val="52"/>
          <w:szCs w:val="52"/>
          <w:u w:val="single"/>
        </w:rPr>
      </w:pPr>
    </w:p>
    <w:p w:rsidR="3A0F6853" w:rsidP="3A0F6853" w:rsidRDefault="3A0F6853" w14:paraId="1E3D1491" w14:textId="3AEAC28B">
      <w:pPr>
        <w:pStyle w:val="Normal"/>
        <w:jc w:val="center"/>
        <w:rPr>
          <w:sz w:val="52"/>
          <w:szCs w:val="52"/>
          <w:u w:val="single"/>
        </w:rPr>
      </w:pPr>
    </w:p>
    <w:p w:rsidR="3A0F6853" w:rsidP="3A0F6853" w:rsidRDefault="3A0F6853" w14:paraId="6368D818" w14:textId="7502AB31">
      <w:pPr>
        <w:pStyle w:val="Normal"/>
        <w:jc w:val="center"/>
        <w:rPr>
          <w:sz w:val="52"/>
          <w:szCs w:val="52"/>
          <w:u w:val="single"/>
        </w:rPr>
      </w:pPr>
    </w:p>
    <w:p w:rsidR="3A0F6853" w:rsidP="3A0F6853" w:rsidRDefault="3A0F6853" w14:paraId="499EFE8E" w14:textId="22BD7CBC">
      <w:pPr>
        <w:pStyle w:val="Normal"/>
        <w:jc w:val="center"/>
        <w:rPr>
          <w:sz w:val="52"/>
          <w:szCs w:val="52"/>
          <w:u w:val="single"/>
        </w:rPr>
      </w:pPr>
    </w:p>
    <w:p w:rsidR="3A0F6853" w:rsidP="3A0F6853" w:rsidRDefault="3A0F6853" w14:paraId="0144A9B6" w14:textId="42413896">
      <w:pPr>
        <w:pStyle w:val="Normal"/>
        <w:jc w:val="center"/>
        <w:rPr>
          <w:sz w:val="52"/>
          <w:szCs w:val="52"/>
          <w:u w:val="single"/>
        </w:rPr>
      </w:pPr>
    </w:p>
    <w:p w:rsidR="00A15FC1" w:rsidP="3A0F6853" w:rsidRDefault="00A15FC1" w14:paraId="365FB4D8" w14:textId="2D1818BA">
      <w:pPr>
        <w:pStyle w:val="Normal"/>
        <w:jc w:val="center"/>
        <w:rPr>
          <w:sz w:val="52"/>
          <w:szCs w:val="52"/>
          <w:u w:val="single"/>
        </w:rPr>
      </w:pPr>
      <w:r w:rsidRPr="3A0F6853" w:rsidR="00A15FC1">
        <w:rPr>
          <w:sz w:val="52"/>
          <w:szCs w:val="52"/>
          <w:u w:val="single"/>
        </w:rPr>
        <w:t>Blog 3: Reference list</w:t>
      </w:r>
    </w:p>
    <w:p w:rsidR="0E3C33A5" w:rsidP="3A0F6853" w:rsidRDefault="0E3C33A5" w14:paraId="3E17245A" w14:textId="74F06FA5">
      <w:pPr>
        <w:spacing w:before="0" w:beforeAutospacing="off" w:after="160" w:afterAutospacing="off" w:line="276" w:lineRule="auto"/>
        <w:jc w:val="left"/>
      </w:pPr>
      <w:r w:rsidRPr="3A0F6853" w:rsidR="0E3C33A5">
        <w:rPr>
          <w:rFonts w:ascii="Aptos" w:hAnsi="Aptos" w:eastAsia="Aptos" w:cs="Aptos"/>
          <w:noProof w:val="0"/>
          <w:sz w:val="24"/>
          <w:szCs w:val="24"/>
          <w:lang w:val="en-GB"/>
        </w:rPr>
        <w:t xml:space="preserve">Augusta University (2024). </w:t>
      </w:r>
      <w:r w:rsidRPr="3A0F6853" w:rsidR="0E3C33A5">
        <w:rPr>
          <w:rFonts w:ascii="Aptos" w:hAnsi="Aptos" w:eastAsia="Aptos" w:cs="Aptos"/>
          <w:i w:val="1"/>
          <w:iCs w:val="1"/>
          <w:noProof w:val="0"/>
          <w:sz w:val="24"/>
          <w:szCs w:val="24"/>
          <w:lang w:val="en-GB"/>
        </w:rPr>
        <w:t>Why Is Classroom Management Important?</w:t>
      </w:r>
      <w:r w:rsidRPr="3A0F6853" w:rsidR="0E3C33A5">
        <w:rPr>
          <w:rFonts w:ascii="Aptos" w:hAnsi="Aptos" w:eastAsia="Aptos" w:cs="Aptos"/>
          <w:noProof w:val="0"/>
          <w:sz w:val="24"/>
          <w:szCs w:val="24"/>
          <w:lang w:val="en-GB"/>
        </w:rPr>
        <w:t xml:space="preserve"> </w:t>
      </w:r>
    </w:p>
    <w:p w:rsidR="0E3C33A5" w:rsidP="3A0F6853" w:rsidRDefault="0E3C33A5" w14:paraId="36C0DBBA" w14:textId="451DD1ED">
      <w:pPr>
        <w:spacing w:before="0" w:beforeAutospacing="off" w:after="160" w:afterAutospacing="off" w:line="276" w:lineRule="auto"/>
        <w:jc w:val="left"/>
      </w:pPr>
      <w:hyperlink r:id="R1512b39dbf25486e">
        <w:r w:rsidRPr="3A0F6853" w:rsidR="0E3C33A5">
          <w:rPr>
            <w:rStyle w:val="Hyperlink"/>
            <w:rFonts w:ascii="Aptos" w:hAnsi="Aptos" w:eastAsia="Aptos" w:cs="Aptos"/>
            <w:strike w:val="0"/>
            <w:dstrike w:val="0"/>
            <w:noProof w:val="0"/>
            <w:color w:val="467886"/>
            <w:sz w:val="24"/>
            <w:szCs w:val="24"/>
            <w:u w:val="single"/>
            <w:lang w:val="en-GB"/>
          </w:rPr>
          <w:t>https://www.augusta.edu/online/blog/why-is-classroom-management-important</w:t>
        </w:r>
      </w:hyperlink>
      <w:r w:rsidRPr="3A0F6853" w:rsidR="0E3C33A5">
        <w:rPr>
          <w:rFonts w:ascii="Aptos" w:hAnsi="Aptos" w:eastAsia="Aptos" w:cs="Aptos"/>
          <w:noProof w:val="0"/>
          <w:sz w:val="24"/>
          <w:szCs w:val="24"/>
          <w:lang w:val="en-GB"/>
        </w:rPr>
        <w:t>.</w:t>
      </w:r>
    </w:p>
    <w:p w:rsidR="0E3C33A5" w:rsidP="3A0F6853" w:rsidRDefault="0E3C33A5" w14:paraId="57DEF78A" w14:textId="57BA5FC1">
      <w:pPr>
        <w:spacing w:before="0" w:beforeAutospacing="off" w:after="160" w:afterAutospacing="off" w:line="276" w:lineRule="auto"/>
        <w:jc w:val="left"/>
      </w:pPr>
      <w:r w:rsidRPr="3A0F6853" w:rsidR="0E3C33A5">
        <w:rPr>
          <w:rFonts w:ascii="Aptos" w:hAnsi="Aptos" w:eastAsia="Aptos" w:cs="Aptos"/>
          <w:noProof w:val="0"/>
          <w:sz w:val="24"/>
          <w:szCs w:val="24"/>
          <w:lang w:val="en-GB"/>
        </w:rPr>
        <w:t xml:space="preserve">Crittenden, J. and Gray, J. (2024). </w:t>
      </w:r>
      <w:r w:rsidRPr="3A0F6853" w:rsidR="0E3C33A5">
        <w:rPr>
          <w:rFonts w:ascii="Aptos" w:hAnsi="Aptos" w:eastAsia="Aptos" w:cs="Aptos"/>
          <w:i w:val="1"/>
          <w:iCs w:val="1"/>
          <w:noProof w:val="0"/>
          <w:sz w:val="24"/>
          <w:szCs w:val="24"/>
          <w:lang w:val="en-GB"/>
        </w:rPr>
        <w:t>The importance of play-based learning beyond EYFS</w:t>
      </w:r>
      <w:r w:rsidRPr="3A0F6853" w:rsidR="0E3C33A5">
        <w:rPr>
          <w:rFonts w:ascii="Aptos" w:hAnsi="Aptos" w:eastAsia="Aptos" w:cs="Aptos"/>
          <w:noProof w:val="0"/>
          <w:sz w:val="24"/>
          <w:szCs w:val="24"/>
          <w:lang w:val="en-GB"/>
        </w:rPr>
        <w:t xml:space="preserve">: </w:t>
      </w:r>
      <w:hyperlink r:id="R611cd7123ee54952">
        <w:r w:rsidRPr="3A0F6853" w:rsidR="0E3C33A5">
          <w:rPr>
            <w:rStyle w:val="Hyperlink"/>
            <w:rFonts w:ascii="Aptos" w:hAnsi="Aptos" w:eastAsia="Aptos" w:cs="Aptos"/>
            <w:strike w:val="0"/>
            <w:dstrike w:val="0"/>
            <w:noProof w:val="0"/>
            <w:color w:val="467886"/>
            <w:sz w:val="24"/>
            <w:szCs w:val="24"/>
            <w:u w:val="single"/>
            <w:lang w:val="en-GB"/>
          </w:rPr>
          <w:t>https://my.chartered.college/research-hub/the-importance-of-play-based-learning-beyond-eyfs/</w:t>
        </w:r>
      </w:hyperlink>
      <w:r w:rsidRPr="3A0F6853" w:rsidR="0E3C33A5">
        <w:rPr>
          <w:rFonts w:ascii="Aptos" w:hAnsi="Aptos" w:eastAsia="Aptos" w:cs="Aptos"/>
          <w:noProof w:val="0"/>
          <w:sz w:val="24"/>
          <w:szCs w:val="24"/>
          <w:lang w:val="en-GB"/>
        </w:rPr>
        <w:t>.</w:t>
      </w:r>
    </w:p>
    <w:p w:rsidR="0E3C33A5" w:rsidP="3A0F6853" w:rsidRDefault="0E3C33A5" w14:paraId="2FB22DD8" w14:textId="6C340F8F">
      <w:pPr>
        <w:spacing w:before="0" w:beforeAutospacing="off" w:after="160" w:afterAutospacing="off" w:line="276" w:lineRule="auto"/>
        <w:jc w:val="left"/>
      </w:pPr>
      <w:r w:rsidRPr="3A0F6853" w:rsidR="0E3C33A5">
        <w:rPr>
          <w:rFonts w:ascii="Aptos" w:hAnsi="Aptos" w:eastAsia="Aptos" w:cs="Aptos"/>
          <w:noProof w:val="0"/>
          <w:sz w:val="24"/>
          <w:szCs w:val="24"/>
          <w:lang w:val="en-GB"/>
        </w:rPr>
        <w:t xml:space="preserve">Educationtask.com. (2023). </w:t>
      </w:r>
      <w:r w:rsidRPr="3A0F6853" w:rsidR="0E3C33A5">
        <w:rPr>
          <w:rFonts w:ascii="Aptos" w:hAnsi="Aptos" w:eastAsia="Aptos" w:cs="Aptos"/>
          <w:i w:val="1"/>
          <w:iCs w:val="1"/>
          <w:noProof w:val="0"/>
          <w:sz w:val="24"/>
          <w:szCs w:val="24"/>
          <w:lang w:val="en-GB"/>
        </w:rPr>
        <w:t xml:space="preserve">Understanding The Negative Effects of Reward Systems in Classrooms  </w:t>
      </w:r>
    </w:p>
    <w:p w:rsidR="0E3C33A5" w:rsidP="3A0F6853" w:rsidRDefault="0E3C33A5" w14:paraId="34410D3A" w14:textId="681EC686">
      <w:pPr>
        <w:spacing w:before="0" w:beforeAutospacing="off" w:after="160" w:afterAutospacing="off" w:line="276" w:lineRule="auto"/>
        <w:jc w:val="left"/>
      </w:pPr>
      <w:hyperlink r:id="Ree2b7178f9a6413a">
        <w:r w:rsidRPr="3A0F6853" w:rsidR="0E3C33A5">
          <w:rPr>
            <w:rStyle w:val="Hyperlink"/>
            <w:rFonts w:ascii="Aptos" w:hAnsi="Aptos" w:eastAsia="Aptos" w:cs="Aptos"/>
            <w:strike w:val="0"/>
            <w:dstrike w:val="0"/>
            <w:noProof w:val="0"/>
            <w:color w:val="467886"/>
            <w:sz w:val="24"/>
            <w:szCs w:val="24"/>
            <w:u w:val="single"/>
            <w:lang w:val="en-GB"/>
          </w:rPr>
          <w:t>https://www.educationtask.com/negative-effects-of-reward-systems-in-classrooms.html</w:t>
        </w:r>
      </w:hyperlink>
      <w:r w:rsidRPr="3A0F6853" w:rsidR="0E3C33A5">
        <w:rPr>
          <w:rFonts w:ascii="Aptos" w:hAnsi="Aptos" w:eastAsia="Aptos" w:cs="Aptos"/>
          <w:noProof w:val="0"/>
          <w:sz w:val="24"/>
          <w:szCs w:val="24"/>
          <w:lang w:val="en-GB"/>
        </w:rPr>
        <w:t>.</w:t>
      </w:r>
    </w:p>
    <w:p w:rsidR="0E3C33A5" w:rsidP="3A0F6853" w:rsidRDefault="0E3C33A5" w14:paraId="4E8DE184" w14:textId="0C0E02FE">
      <w:pPr>
        <w:spacing w:before="0" w:beforeAutospacing="off" w:after="160" w:afterAutospacing="off" w:line="276" w:lineRule="auto"/>
        <w:jc w:val="left"/>
        <w:rPr>
          <w:rFonts w:ascii="Aptos" w:hAnsi="Aptos" w:eastAsia="Aptos" w:cs="Aptos"/>
          <w:noProof w:val="0"/>
          <w:sz w:val="24"/>
          <w:szCs w:val="24"/>
          <w:lang w:val="en-GB"/>
        </w:rPr>
      </w:pPr>
      <w:r w:rsidRPr="3A0F6853" w:rsidR="0E3C33A5">
        <w:rPr>
          <w:rFonts w:ascii="Aptos" w:hAnsi="Aptos" w:eastAsia="Aptos" w:cs="Aptos"/>
          <w:noProof w:val="0"/>
          <w:sz w:val="24"/>
          <w:szCs w:val="24"/>
          <w:lang w:val="en-GB"/>
        </w:rPr>
        <w:t>NeuroLaunch</w:t>
      </w:r>
      <w:r w:rsidRPr="3A0F6853" w:rsidR="0E3C33A5">
        <w:rPr>
          <w:rFonts w:ascii="Aptos" w:hAnsi="Aptos" w:eastAsia="Aptos" w:cs="Aptos"/>
          <w:noProof w:val="0"/>
          <w:sz w:val="24"/>
          <w:szCs w:val="24"/>
          <w:lang w:val="en-GB"/>
        </w:rPr>
        <w:t xml:space="preserve"> editorial team (2024). </w:t>
      </w:r>
      <w:r w:rsidRPr="3A0F6853" w:rsidR="0E3C33A5">
        <w:rPr>
          <w:rFonts w:ascii="Aptos" w:hAnsi="Aptos" w:eastAsia="Aptos" w:cs="Aptos"/>
          <w:i w:val="1"/>
          <w:iCs w:val="1"/>
          <w:noProof w:val="0"/>
          <w:sz w:val="24"/>
          <w:szCs w:val="24"/>
          <w:lang w:val="en-GB"/>
        </w:rPr>
        <w:t xml:space="preserve">Rewards for Good </w:t>
      </w:r>
      <w:r w:rsidRPr="3A0F6853" w:rsidR="1143395B">
        <w:rPr>
          <w:rFonts w:ascii="Aptos" w:hAnsi="Aptos" w:eastAsia="Aptos" w:cs="Aptos"/>
          <w:i w:val="1"/>
          <w:iCs w:val="1"/>
          <w:noProof w:val="0"/>
          <w:sz w:val="24"/>
          <w:szCs w:val="24"/>
          <w:lang w:val="en-GB"/>
        </w:rPr>
        <w:t>Behaviour</w:t>
      </w:r>
      <w:r w:rsidRPr="3A0F6853" w:rsidR="0E3C33A5">
        <w:rPr>
          <w:rFonts w:ascii="Aptos" w:hAnsi="Aptos" w:eastAsia="Aptos" w:cs="Aptos"/>
          <w:i w:val="1"/>
          <w:iCs w:val="1"/>
          <w:noProof w:val="0"/>
          <w:sz w:val="24"/>
          <w:szCs w:val="24"/>
          <w:lang w:val="en-GB"/>
        </w:rPr>
        <w:t xml:space="preserve"> at School: Effective Strategies for Motivating Students</w:t>
      </w:r>
      <w:r w:rsidRPr="3A0F6853" w:rsidR="0E3C33A5">
        <w:rPr>
          <w:rFonts w:ascii="Aptos" w:hAnsi="Aptos" w:eastAsia="Aptos" w:cs="Aptos"/>
          <w:noProof w:val="0"/>
          <w:sz w:val="24"/>
          <w:szCs w:val="24"/>
          <w:lang w:val="en-GB"/>
        </w:rPr>
        <w:t xml:space="preserve">. </w:t>
      </w:r>
    </w:p>
    <w:p w:rsidR="0E3C33A5" w:rsidP="3A0F6853" w:rsidRDefault="0E3C33A5" w14:paraId="035623BA" w14:textId="2F13E38A">
      <w:pPr>
        <w:spacing w:before="0" w:beforeAutospacing="off" w:after="160" w:afterAutospacing="off" w:line="276" w:lineRule="auto"/>
        <w:jc w:val="left"/>
      </w:pPr>
      <w:hyperlink r:id="R0207f19660144c16">
        <w:r w:rsidRPr="3A0F6853" w:rsidR="0E3C33A5">
          <w:rPr>
            <w:rStyle w:val="Hyperlink"/>
            <w:rFonts w:ascii="Aptos" w:hAnsi="Aptos" w:eastAsia="Aptos" w:cs="Aptos"/>
            <w:strike w:val="0"/>
            <w:dstrike w:val="0"/>
            <w:noProof w:val="0"/>
            <w:color w:val="467886"/>
            <w:sz w:val="24"/>
            <w:szCs w:val="24"/>
            <w:u w:val="single"/>
            <w:lang w:val="en-GB"/>
          </w:rPr>
          <w:t>https://neurolaunch.com/rewards-for-good-behavior-at-school/</w:t>
        </w:r>
      </w:hyperlink>
      <w:r w:rsidRPr="3A0F6853" w:rsidR="0E3C33A5">
        <w:rPr>
          <w:rFonts w:ascii="Aptos" w:hAnsi="Aptos" w:eastAsia="Aptos" w:cs="Aptos"/>
          <w:noProof w:val="0"/>
          <w:sz w:val="24"/>
          <w:szCs w:val="24"/>
          <w:lang w:val="en-GB"/>
        </w:rPr>
        <w:t>.</w:t>
      </w:r>
    </w:p>
    <w:p w:rsidR="0E3C33A5" w:rsidP="3A0F6853" w:rsidRDefault="0E3C33A5" w14:paraId="3149E177" w14:textId="54AA03E0">
      <w:pPr>
        <w:spacing w:before="0" w:beforeAutospacing="off" w:after="160" w:afterAutospacing="off" w:line="276" w:lineRule="auto"/>
        <w:jc w:val="left"/>
      </w:pPr>
      <w:r w:rsidRPr="3A0F6853" w:rsidR="0E3C33A5">
        <w:rPr>
          <w:rFonts w:ascii="Aptos" w:hAnsi="Aptos" w:eastAsia="Aptos" w:cs="Aptos"/>
          <w:noProof w:val="0"/>
          <w:sz w:val="24"/>
          <w:szCs w:val="24"/>
          <w:lang w:val="en-GB"/>
        </w:rPr>
        <w:t xml:space="preserve">News, eSchool (2024). </w:t>
      </w:r>
      <w:r w:rsidRPr="3A0F6853" w:rsidR="0E3C33A5">
        <w:rPr>
          <w:rFonts w:ascii="Aptos" w:hAnsi="Aptos" w:eastAsia="Aptos" w:cs="Aptos"/>
          <w:i w:val="1"/>
          <w:iCs w:val="1"/>
          <w:noProof w:val="0"/>
          <w:sz w:val="24"/>
          <w:szCs w:val="24"/>
          <w:lang w:val="en-GB"/>
        </w:rPr>
        <w:t>Advantages and Disadvantages of Classroom Management</w:t>
      </w:r>
      <w:r w:rsidRPr="3A0F6853" w:rsidR="0E3C33A5">
        <w:rPr>
          <w:rFonts w:ascii="Aptos" w:hAnsi="Aptos" w:eastAsia="Aptos" w:cs="Aptos"/>
          <w:noProof w:val="0"/>
          <w:sz w:val="24"/>
          <w:szCs w:val="24"/>
          <w:lang w:val="en-GB"/>
        </w:rPr>
        <w:t xml:space="preserve">. </w:t>
      </w:r>
      <w:hyperlink r:id="R16c5fb0732d448f2">
        <w:r w:rsidRPr="3A0F6853" w:rsidR="0E3C33A5">
          <w:rPr>
            <w:rStyle w:val="Hyperlink"/>
            <w:rFonts w:ascii="Aptos" w:hAnsi="Aptos" w:eastAsia="Aptos" w:cs="Aptos"/>
            <w:strike w:val="0"/>
            <w:dstrike w:val="0"/>
            <w:noProof w:val="0"/>
            <w:color w:val="467886"/>
            <w:sz w:val="24"/>
            <w:szCs w:val="24"/>
            <w:u w:val="single"/>
            <w:lang w:val="en-GB"/>
          </w:rPr>
          <w:t>https://www.eschoolnews.com/innovative-teaching/2024/04/05/advantages-and-disadvantages-of-classroom-management/</w:t>
        </w:r>
      </w:hyperlink>
      <w:r w:rsidRPr="3A0F6853" w:rsidR="0E3C33A5">
        <w:rPr>
          <w:rFonts w:ascii="Aptos" w:hAnsi="Aptos" w:eastAsia="Aptos" w:cs="Aptos"/>
          <w:noProof w:val="0"/>
          <w:sz w:val="24"/>
          <w:szCs w:val="24"/>
          <w:lang w:val="en-GB"/>
        </w:rPr>
        <w:t>.</w:t>
      </w:r>
    </w:p>
    <w:p w:rsidR="0E3C33A5" w:rsidP="3A0F6853" w:rsidRDefault="0E3C33A5" w14:paraId="1F751280" w14:textId="14F78333">
      <w:pPr>
        <w:spacing w:before="0" w:beforeAutospacing="off" w:after="160" w:afterAutospacing="off" w:line="276" w:lineRule="auto"/>
        <w:jc w:val="left"/>
      </w:pPr>
      <w:r w:rsidRPr="3A0F6853" w:rsidR="0E3C33A5">
        <w:rPr>
          <w:rFonts w:ascii="Aptos" w:hAnsi="Aptos" w:eastAsia="Aptos" w:cs="Aptos"/>
          <w:noProof w:val="0"/>
          <w:sz w:val="24"/>
          <w:szCs w:val="24"/>
          <w:lang w:val="en-GB"/>
        </w:rPr>
        <w:t xml:space="preserve">PsychologyWriting.com. (2022). </w:t>
      </w:r>
      <w:r w:rsidRPr="3A0F6853" w:rsidR="0E3C33A5">
        <w:rPr>
          <w:rFonts w:ascii="Aptos" w:hAnsi="Aptos" w:eastAsia="Aptos" w:cs="Aptos"/>
          <w:i w:val="1"/>
          <w:iCs w:val="1"/>
          <w:noProof w:val="0"/>
          <w:sz w:val="24"/>
          <w:szCs w:val="24"/>
          <w:lang w:val="en-GB"/>
        </w:rPr>
        <w:t xml:space="preserve">Cognitive Theory: History, </w:t>
      </w:r>
      <w:r w:rsidRPr="3A0F6853" w:rsidR="2CB78414">
        <w:rPr>
          <w:rFonts w:ascii="Aptos" w:hAnsi="Aptos" w:eastAsia="Aptos" w:cs="Aptos"/>
          <w:i w:val="1"/>
          <w:iCs w:val="1"/>
          <w:noProof w:val="0"/>
          <w:sz w:val="24"/>
          <w:szCs w:val="24"/>
          <w:lang w:val="en-GB"/>
        </w:rPr>
        <w:t>Strength,</w:t>
      </w:r>
      <w:r w:rsidRPr="3A0F6853" w:rsidR="0E3C33A5">
        <w:rPr>
          <w:rFonts w:ascii="Aptos" w:hAnsi="Aptos" w:eastAsia="Aptos" w:cs="Aptos"/>
          <w:i w:val="1"/>
          <w:iCs w:val="1"/>
          <w:noProof w:val="0"/>
          <w:sz w:val="24"/>
          <w:szCs w:val="24"/>
          <w:lang w:val="en-GB"/>
        </w:rPr>
        <w:t xml:space="preserve"> and Weaknesses | </w:t>
      </w:r>
      <w:hyperlink r:id="Raabcce661a2e4e7c">
        <w:r w:rsidRPr="3A0F6853" w:rsidR="0E3C33A5">
          <w:rPr>
            <w:rStyle w:val="Hyperlink"/>
            <w:rFonts w:ascii="Aptos" w:hAnsi="Aptos" w:eastAsia="Aptos" w:cs="Aptos"/>
            <w:strike w:val="0"/>
            <w:dstrike w:val="0"/>
            <w:noProof w:val="0"/>
            <w:color w:val="467886"/>
            <w:sz w:val="24"/>
            <w:szCs w:val="24"/>
            <w:u w:val="single"/>
            <w:lang w:val="en-GB"/>
          </w:rPr>
          <w:t>https://psychologywriting.com/cognitive-theory-history-strength-and-weaknesses/</w:t>
        </w:r>
      </w:hyperlink>
      <w:r w:rsidRPr="3A0F6853" w:rsidR="0E3C33A5">
        <w:rPr>
          <w:rFonts w:ascii="Aptos" w:hAnsi="Aptos" w:eastAsia="Aptos" w:cs="Aptos"/>
          <w:noProof w:val="0"/>
          <w:sz w:val="24"/>
          <w:szCs w:val="24"/>
          <w:lang w:val="en-GB"/>
        </w:rPr>
        <w:t xml:space="preserve"> .</w:t>
      </w:r>
    </w:p>
    <w:p w:rsidR="0E3C33A5" w:rsidP="3A0F6853" w:rsidRDefault="0E3C33A5" w14:paraId="1E747D78" w14:textId="738851BB">
      <w:pPr>
        <w:spacing w:before="0" w:beforeAutospacing="off" w:after="160" w:afterAutospacing="off" w:line="276" w:lineRule="auto"/>
        <w:jc w:val="left"/>
        <w:rPr>
          <w:rFonts w:ascii="Aptos" w:hAnsi="Aptos" w:eastAsia="Aptos" w:cs="Aptos"/>
          <w:strike w:val="0"/>
          <w:dstrike w:val="0"/>
          <w:noProof w:val="0"/>
          <w:color w:val="467886"/>
          <w:sz w:val="24"/>
          <w:szCs w:val="24"/>
          <w:u w:val="single"/>
          <w:lang w:val="en-GB"/>
        </w:rPr>
      </w:pPr>
      <w:r w:rsidRPr="3A0F6853" w:rsidR="0E3C33A5">
        <w:rPr>
          <w:rFonts w:ascii="Aptos" w:hAnsi="Aptos" w:eastAsia="Aptos" w:cs="Aptos"/>
          <w:noProof w:val="0"/>
          <w:sz w:val="24"/>
          <w:szCs w:val="24"/>
          <w:lang w:val="en-GB"/>
        </w:rPr>
        <w:t xml:space="preserve">Thomson, S. (2021). </w:t>
      </w:r>
      <w:r w:rsidRPr="3A0F6853" w:rsidR="0E3C33A5">
        <w:rPr>
          <w:rFonts w:ascii="Aptos" w:hAnsi="Aptos" w:eastAsia="Aptos" w:cs="Aptos"/>
          <w:i w:val="1"/>
          <w:iCs w:val="1"/>
          <w:noProof w:val="0"/>
          <w:sz w:val="24"/>
          <w:szCs w:val="24"/>
          <w:lang w:val="en-GB"/>
        </w:rPr>
        <w:t>Disadvantage hindering social and emotional development</w:t>
      </w:r>
      <w:r w:rsidRPr="3A0F6853" w:rsidR="0E3C33A5">
        <w:rPr>
          <w:rFonts w:ascii="Aptos" w:hAnsi="Aptos" w:eastAsia="Aptos" w:cs="Aptos"/>
          <w:noProof w:val="0"/>
          <w:sz w:val="24"/>
          <w:szCs w:val="24"/>
          <w:lang w:val="en-GB"/>
        </w:rPr>
        <w:t xml:space="preserve">. </w:t>
      </w:r>
      <w:hyperlink r:id="Rbdf5c2aff07147f2">
        <w:r w:rsidRPr="3A0F6853" w:rsidR="0E3C33A5">
          <w:rPr>
            <w:rStyle w:val="Hyperlink"/>
            <w:rFonts w:ascii="Aptos" w:hAnsi="Aptos" w:eastAsia="Aptos" w:cs="Aptos"/>
            <w:strike w:val="0"/>
            <w:dstrike w:val="0"/>
            <w:noProof w:val="0"/>
            <w:sz w:val="24"/>
            <w:szCs w:val="24"/>
            <w:lang w:val="en-GB"/>
          </w:rPr>
          <w:t>https://www.teachermagazine.com/au_en/articles/disadvantage-hindering-social-and-emotional-development</w:t>
        </w:r>
      </w:hyperlink>
      <w:r w:rsidRPr="3A0F6853" w:rsidR="0E3C33A5">
        <w:rPr>
          <w:rFonts w:ascii="Aptos" w:hAnsi="Aptos" w:eastAsia="Aptos" w:cs="Aptos"/>
          <w:strike w:val="0"/>
          <w:dstrike w:val="0"/>
          <w:noProof w:val="0"/>
          <w:sz w:val="24"/>
          <w:szCs w:val="24"/>
          <w:lang w:val="en-GB"/>
        </w:rPr>
        <w:t xml:space="preserve"> .</w:t>
      </w:r>
    </w:p>
    <w:p w:rsidR="3A0F6853" w:rsidP="3A0F6853" w:rsidRDefault="3A0F6853" w14:paraId="4D0E4D9F" w14:textId="38620649">
      <w:pPr>
        <w:pStyle w:val="Normal"/>
        <w:jc w:val="left"/>
        <w:rPr>
          <w:sz w:val="28"/>
          <w:szCs w:val="28"/>
          <w:u w:val="none"/>
        </w:rPr>
      </w:pPr>
    </w:p>
    <w:p w:rsidR="00A15FC1" w:rsidP="00A15FC1" w:rsidRDefault="00A15FC1" w14:paraId="7608371D" w14:textId="77777777">
      <w:pPr>
        <w:jc w:val="center"/>
        <w:rPr>
          <w:sz w:val="52"/>
          <w:szCs w:val="52"/>
          <w:u w:val="single"/>
        </w:rPr>
      </w:pPr>
    </w:p>
    <w:p w:rsidR="00A15FC1" w:rsidP="00A15FC1" w:rsidRDefault="00A15FC1" w14:paraId="4A8B8049" w14:textId="77777777">
      <w:pPr>
        <w:jc w:val="center"/>
        <w:rPr>
          <w:sz w:val="52"/>
          <w:szCs w:val="52"/>
          <w:u w:val="single"/>
        </w:rPr>
      </w:pPr>
    </w:p>
    <w:p w:rsidR="00A15FC1" w:rsidP="00A15FC1" w:rsidRDefault="00A15FC1" w14:paraId="7F5DE19E" w14:textId="77777777">
      <w:pPr>
        <w:jc w:val="center"/>
        <w:rPr>
          <w:sz w:val="52"/>
          <w:szCs w:val="52"/>
          <w:u w:val="single"/>
        </w:rPr>
      </w:pPr>
    </w:p>
    <w:p w:rsidR="00A15FC1" w:rsidP="00A15FC1" w:rsidRDefault="00A15FC1" w14:paraId="16849874" w14:textId="77777777">
      <w:pPr>
        <w:jc w:val="center"/>
        <w:rPr>
          <w:sz w:val="52"/>
          <w:szCs w:val="52"/>
          <w:u w:val="single"/>
        </w:rPr>
      </w:pPr>
    </w:p>
    <w:p w:rsidR="00A15FC1" w:rsidP="00A15FC1" w:rsidRDefault="00A15FC1" w14:paraId="67B70A3B" w14:textId="77777777">
      <w:pPr>
        <w:jc w:val="center"/>
        <w:rPr>
          <w:sz w:val="52"/>
          <w:szCs w:val="52"/>
          <w:u w:val="single"/>
        </w:rPr>
      </w:pPr>
    </w:p>
    <w:p w:rsidR="00A15FC1" w:rsidP="3A0F6853" w:rsidRDefault="00A15FC1" w14:paraId="525E6CB8" w14:textId="16B42D7D">
      <w:pPr>
        <w:pStyle w:val="Normal"/>
        <w:jc w:val="center"/>
        <w:rPr>
          <w:sz w:val="52"/>
          <w:szCs w:val="52"/>
          <w:u w:val="single"/>
        </w:rPr>
      </w:pPr>
    </w:p>
    <w:p w:rsidR="00A15FC1" w:rsidP="0F834855" w:rsidRDefault="00A15FC1" w14:paraId="6CD9F56F" w14:textId="56D8BAF9">
      <w:pPr>
        <w:pStyle w:val="Normal"/>
        <w:jc w:val="center"/>
        <w:rPr>
          <w:sz w:val="52"/>
          <w:szCs w:val="52"/>
          <w:u w:val="single"/>
        </w:rPr>
      </w:pPr>
      <w:r w:rsidRPr="0F834855" w:rsidR="00A15FC1">
        <w:rPr>
          <w:sz w:val="52"/>
          <w:szCs w:val="52"/>
          <w:u w:val="single"/>
        </w:rPr>
        <w:t>Blog 4</w:t>
      </w:r>
    </w:p>
    <w:p w:rsidR="00A15FC1" w:rsidP="00A15FC1" w:rsidRDefault="00A15FC1" w14:paraId="03D707B1" w14:textId="1BB5676F">
      <w:pPr>
        <w:jc w:val="center"/>
        <w:rPr>
          <w:sz w:val="52"/>
          <w:szCs w:val="52"/>
          <w:u w:val="single"/>
        </w:rPr>
      </w:pPr>
      <w:r w:rsidRPr="00376742">
        <w:rPr>
          <w:rStyle w:val="normaltextrun"/>
          <w:rFonts w:ascii="Arial" w:hAnsi="Arial" w:cs="Arial"/>
          <w:color w:val="000000"/>
        </w:rPr>
        <w:t xml:space="preserve">Draw on experiences from your own setting to identify resources and strategies used to support effective teaching and learning, linking back to your chosen theories in </w:t>
      </w:r>
      <w:r>
        <w:rPr>
          <w:rStyle w:val="normaltextrun"/>
          <w:rFonts w:ascii="Arial" w:hAnsi="Arial" w:cs="Arial"/>
          <w:color w:val="000000"/>
        </w:rPr>
        <w:t xml:space="preserve">Blogs </w:t>
      </w:r>
      <w:r w:rsidRPr="00376742">
        <w:rPr>
          <w:rStyle w:val="normaltextrun"/>
          <w:rFonts w:ascii="Arial" w:hAnsi="Arial" w:cs="Arial"/>
          <w:color w:val="000000"/>
        </w:rPr>
        <w:t>1</w:t>
      </w:r>
      <w:r>
        <w:rPr>
          <w:rStyle w:val="normaltextrun"/>
          <w:rFonts w:ascii="Arial" w:hAnsi="Arial" w:cs="Arial"/>
          <w:color w:val="000000"/>
        </w:rPr>
        <w:t xml:space="preserve"> &amp;</w:t>
      </w:r>
      <w:r w:rsidRPr="00376742">
        <w:rPr>
          <w:rStyle w:val="normaltextrun"/>
          <w:rFonts w:ascii="Arial" w:hAnsi="Arial" w:cs="Arial"/>
          <w:color w:val="000000"/>
        </w:rPr>
        <w:t xml:space="preserve"> 2</w:t>
      </w:r>
    </w:p>
    <w:p w:rsidR="00A15FC1" w:rsidP="3A0F6853" w:rsidRDefault="00A15FC1" w14:paraId="4A34A411" w14:textId="4C8561D7">
      <w:pPr>
        <w:pStyle w:val="Normal"/>
        <w:jc w:val="left"/>
        <w:rPr>
          <w:sz w:val="28"/>
          <w:szCs w:val="28"/>
          <w:u w:val="none"/>
        </w:rPr>
      </w:pPr>
    </w:p>
    <w:p w:rsidR="489C5694" w:rsidP="3A0F6853" w:rsidRDefault="489C5694" w14:paraId="0A89FE16" w14:textId="2D5121AD">
      <w:pPr>
        <w:pStyle w:val="Normal"/>
        <w:jc w:val="left"/>
        <w:rPr>
          <w:sz w:val="28"/>
          <w:szCs w:val="28"/>
          <w:u w:val="none"/>
        </w:rPr>
      </w:pPr>
      <w:r w:rsidRPr="3A0F6853" w:rsidR="489C5694">
        <w:rPr>
          <w:sz w:val="28"/>
          <w:szCs w:val="28"/>
          <w:u w:val="none"/>
        </w:rPr>
        <w:t xml:space="preserve">In my setting linking to skinner </w:t>
      </w:r>
    </w:p>
    <w:p w:rsidR="00A15FC1" w:rsidP="00A15FC1" w:rsidRDefault="00A15FC1" w14:paraId="375FE409" w14:textId="77777777">
      <w:pPr>
        <w:jc w:val="center"/>
        <w:rPr>
          <w:sz w:val="52"/>
          <w:szCs w:val="52"/>
          <w:u w:val="single"/>
        </w:rPr>
      </w:pPr>
    </w:p>
    <w:p w:rsidR="00A15FC1" w:rsidP="00A15FC1" w:rsidRDefault="00A15FC1" w14:paraId="6D440503" w14:textId="77777777">
      <w:pPr>
        <w:jc w:val="center"/>
        <w:rPr>
          <w:sz w:val="52"/>
          <w:szCs w:val="52"/>
          <w:u w:val="single"/>
        </w:rPr>
      </w:pPr>
    </w:p>
    <w:p w:rsidR="00A15FC1" w:rsidP="00A15FC1" w:rsidRDefault="00A15FC1" w14:paraId="2A28CE60" w14:textId="77777777">
      <w:pPr>
        <w:jc w:val="center"/>
        <w:rPr>
          <w:sz w:val="52"/>
          <w:szCs w:val="52"/>
          <w:u w:val="single"/>
        </w:rPr>
      </w:pPr>
    </w:p>
    <w:p w:rsidR="00A15FC1" w:rsidP="00A15FC1" w:rsidRDefault="00A15FC1" w14:paraId="68EA011C" w14:textId="77777777">
      <w:pPr>
        <w:jc w:val="center"/>
        <w:rPr>
          <w:sz w:val="52"/>
          <w:szCs w:val="52"/>
          <w:u w:val="single"/>
        </w:rPr>
      </w:pPr>
    </w:p>
    <w:p w:rsidR="00A15FC1" w:rsidP="00A15FC1" w:rsidRDefault="00A15FC1" w14:paraId="5DA5F9E9" w14:textId="77777777">
      <w:pPr>
        <w:jc w:val="center"/>
        <w:rPr>
          <w:sz w:val="52"/>
          <w:szCs w:val="52"/>
          <w:u w:val="single"/>
        </w:rPr>
      </w:pPr>
    </w:p>
    <w:p w:rsidR="00A15FC1" w:rsidP="00A15FC1" w:rsidRDefault="00A15FC1" w14:paraId="6B1B8BAE" w14:textId="77777777">
      <w:pPr>
        <w:jc w:val="center"/>
        <w:rPr>
          <w:sz w:val="52"/>
          <w:szCs w:val="52"/>
          <w:u w:val="single"/>
        </w:rPr>
      </w:pPr>
    </w:p>
    <w:p w:rsidR="00A15FC1" w:rsidP="00A15FC1" w:rsidRDefault="00A15FC1" w14:paraId="6677143D" w14:textId="77777777">
      <w:pPr>
        <w:jc w:val="center"/>
        <w:rPr>
          <w:sz w:val="52"/>
          <w:szCs w:val="52"/>
          <w:u w:val="single"/>
        </w:rPr>
      </w:pPr>
    </w:p>
    <w:p w:rsidR="00A15FC1" w:rsidP="00A15FC1" w:rsidRDefault="00A15FC1" w14:paraId="017C0F18" w14:textId="77777777">
      <w:pPr>
        <w:jc w:val="center"/>
        <w:rPr>
          <w:sz w:val="52"/>
          <w:szCs w:val="52"/>
          <w:u w:val="single"/>
        </w:rPr>
      </w:pPr>
    </w:p>
    <w:p w:rsidR="00A15FC1" w:rsidP="00A15FC1" w:rsidRDefault="00A15FC1" w14:paraId="4F2FCDE9" w14:textId="77777777">
      <w:pPr>
        <w:jc w:val="center"/>
        <w:rPr>
          <w:sz w:val="52"/>
          <w:szCs w:val="52"/>
          <w:u w:val="single"/>
        </w:rPr>
      </w:pPr>
    </w:p>
    <w:p w:rsidR="00A15FC1" w:rsidP="00A15FC1" w:rsidRDefault="00A15FC1" w14:paraId="7D2ED748" w14:textId="77777777">
      <w:pPr>
        <w:jc w:val="center"/>
        <w:rPr>
          <w:sz w:val="52"/>
          <w:szCs w:val="52"/>
          <w:u w:val="single"/>
        </w:rPr>
      </w:pPr>
    </w:p>
    <w:p w:rsidR="00A15FC1" w:rsidP="00A15FC1" w:rsidRDefault="00A15FC1" w14:paraId="57C33822" w14:textId="77777777">
      <w:pPr>
        <w:jc w:val="center"/>
        <w:rPr>
          <w:sz w:val="52"/>
          <w:szCs w:val="52"/>
          <w:u w:val="single"/>
        </w:rPr>
      </w:pPr>
    </w:p>
    <w:p w:rsidR="00EB2488" w:rsidP="00A15FC1" w:rsidRDefault="00EB2488" w14:paraId="7D09AF58" w14:textId="77777777">
      <w:pPr>
        <w:jc w:val="center"/>
        <w:rPr>
          <w:sz w:val="52"/>
          <w:szCs w:val="52"/>
          <w:u w:val="single"/>
        </w:rPr>
      </w:pPr>
    </w:p>
    <w:p w:rsidRPr="00A15FC1" w:rsidR="00A15FC1" w:rsidP="00A15FC1" w:rsidRDefault="00A15FC1" w14:paraId="6A665402" w14:textId="3C5752A1">
      <w:pPr>
        <w:jc w:val="center"/>
        <w:rPr>
          <w:sz w:val="52"/>
          <w:szCs w:val="52"/>
          <w:u w:val="single"/>
        </w:rPr>
      </w:pPr>
      <w:r>
        <w:rPr>
          <w:sz w:val="52"/>
          <w:szCs w:val="52"/>
          <w:u w:val="single"/>
        </w:rPr>
        <w:t>Blog 4: Reference list</w:t>
      </w:r>
    </w:p>
    <w:sectPr w:rsidRPr="00A15FC1" w:rsidR="00A15FC1">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int2:observations>
    <int2:textHash int2:hashCode="z7XTvigZT0BBlg" int2:id="JtLeQH1k">
      <int2:state int2:type="AugLoop_Text_Critique" int2:value="Rejected"/>
    </int2:textHash>
    <int2:textHash int2:hashCode="56fY6S9wv9NVlE" int2:id="uTwLJEVh">
      <int2:state int2:type="AugLoop_Text_Critique" int2:value="Rejected"/>
    </int2:textHash>
    <int2:textHash int2:hashCode="eUAyCDV1JjtyOR" int2:id="NWJm2d2u">
      <int2:state int2:type="AugLoop_Text_Critique" int2:value="Rejected"/>
    </int2:textHash>
    <int2:textHash int2:hashCode="t2B/fMrBZtODQu" int2:id="54qhDh5x">
      <int2:state int2:type="AugLoop_Text_Critique" int2:value="Rejected"/>
    </int2:textHash>
    <int2:textHash int2:hashCode="MQc7xrlxb/GDdp" int2:id="Zo4AQByD">
      <int2:state int2:type="AugLoop_Text_Critique" int2:value="Rejected"/>
    </int2:textHash>
    <int2:textHash int2:hashCode="6MwShGO0Lrr66H" int2:id="zf0yeToQ">
      <int2:state int2:type="AugLoop_Text_Critique" int2:value="Rejected"/>
    </int2:textHash>
    <int2:bookmark int2:bookmarkName="_Int_wQXgeu1R" int2:invalidationBookmarkName="" int2:hashCode="6hJN1uqPpkCg+2" int2:id="x6uqsPsY">
      <int2:state int2:type="AugLoop_Text_Critique" int2:value="Rejected"/>
    </int2:bookmark>
    <int2:bookmark int2:bookmarkName="_Int_rmKPYLyy" int2:invalidationBookmarkName="" int2:hashCode="gZe3gDmnC8FCT/" int2:id="2HXYYB6i">
      <int2:state int2:type="AugLoop_Text_Critique" int2:value="Rejected"/>
    </int2:bookmark>
    <int2:bookmark int2:bookmarkName="_Int_FRSuXDW2" int2:invalidationBookmarkName="" int2:hashCode="0UOejVpkfrISR8" int2:id="3UvjUACt">
      <int2:state int2:type="AugLoop_Text_Critique" int2:value="Rejected"/>
    </int2:bookmark>
    <int2:bookmark int2:bookmarkName="_Int_fx8qpbi0" int2:invalidationBookmarkName="" int2:hashCode="LTlNzLgTy0uk/N" int2:id="SPkit4mB">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3">
    <w:nsid w:val="5c488ff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8d9d7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3EFA46F6"/>
    <w:multiLevelType w:val="hybridMultilevel"/>
    <w:tmpl w:val="F8F6B17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63FD2340"/>
    <w:multiLevelType w:val="hybridMultilevel"/>
    <w:tmpl w:val="163ECDA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4">
    <w:abstractNumId w:val="3"/>
  </w:num>
  <w:num w:numId="3">
    <w:abstractNumId w:val="2"/>
  </w:num>
  <w:num w:numId="1" w16cid:durableId="1455322297">
    <w:abstractNumId w:val="0"/>
  </w:num>
  <w:num w:numId="2" w16cid:durableId="2135979341">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0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5FC1"/>
    <w:rsid w:val="00066C02"/>
    <w:rsid w:val="000C3782"/>
    <w:rsid w:val="000F2D93"/>
    <w:rsid w:val="00166190"/>
    <w:rsid w:val="001935C6"/>
    <w:rsid w:val="00246BBC"/>
    <w:rsid w:val="003466FD"/>
    <w:rsid w:val="003F9D5B"/>
    <w:rsid w:val="004A73A1"/>
    <w:rsid w:val="005C16B2"/>
    <w:rsid w:val="00637475"/>
    <w:rsid w:val="00755C26"/>
    <w:rsid w:val="007F2FA7"/>
    <w:rsid w:val="008709A5"/>
    <w:rsid w:val="008C51A8"/>
    <w:rsid w:val="00A04F8C"/>
    <w:rsid w:val="00A15FC1"/>
    <w:rsid w:val="00A42AD5"/>
    <w:rsid w:val="00B10526"/>
    <w:rsid w:val="00B70D45"/>
    <w:rsid w:val="00BD0444"/>
    <w:rsid w:val="00CF6156"/>
    <w:rsid w:val="00D12EA6"/>
    <w:rsid w:val="00DD0B59"/>
    <w:rsid w:val="00DE1AC5"/>
    <w:rsid w:val="00E12F6B"/>
    <w:rsid w:val="00E55EA1"/>
    <w:rsid w:val="00EB2488"/>
    <w:rsid w:val="00EF3594"/>
    <w:rsid w:val="00F4607D"/>
    <w:rsid w:val="00FF4A07"/>
    <w:rsid w:val="01CE6A2E"/>
    <w:rsid w:val="021CB109"/>
    <w:rsid w:val="02364C74"/>
    <w:rsid w:val="02459604"/>
    <w:rsid w:val="02779FCD"/>
    <w:rsid w:val="02B0B8B8"/>
    <w:rsid w:val="03499ECC"/>
    <w:rsid w:val="03FDDB75"/>
    <w:rsid w:val="0466A0EC"/>
    <w:rsid w:val="04B318C1"/>
    <w:rsid w:val="05A8EA9B"/>
    <w:rsid w:val="06330C1F"/>
    <w:rsid w:val="06467DCE"/>
    <w:rsid w:val="065B341A"/>
    <w:rsid w:val="074B9C42"/>
    <w:rsid w:val="0801DF2C"/>
    <w:rsid w:val="08192CB3"/>
    <w:rsid w:val="08714516"/>
    <w:rsid w:val="08E0833B"/>
    <w:rsid w:val="0A258911"/>
    <w:rsid w:val="0A789C0A"/>
    <w:rsid w:val="0AF3A903"/>
    <w:rsid w:val="0B16C502"/>
    <w:rsid w:val="0B831320"/>
    <w:rsid w:val="0C78DC2C"/>
    <w:rsid w:val="0D5163F4"/>
    <w:rsid w:val="0E3C33A5"/>
    <w:rsid w:val="0F04874E"/>
    <w:rsid w:val="0F834855"/>
    <w:rsid w:val="0F8D5CDE"/>
    <w:rsid w:val="0FB203C4"/>
    <w:rsid w:val="0FB30E4E"/>
    <w:rsid w:val="0FDAD315"/>
    <w:rsid w:val="1063CCD1"/>
    <w:rsid w:val="10E88333"/>
    <w:rsid w:val="1143395B"/>
    <w:rsid w:val="117770F3"/>
    <w:rsid w:val="11E99FC1"/>
    <w:rsid w:val="11FD250C"/>
    <w:rsid w:val="123651F8"/>
    <w:rsid w:val="129280DA"/>
    <w:rsid w:val="12DE6D81"/>
    <w:rsid w:val="1376DE83"/>
    <w:rsid w:val="139E8BC9"/>
    <w:rsid w:val="139FD2D0"/>
    <w:rsid w:val="14692333"/>
    <w:rsid w:val="14BC2855"/>
    <w:rsid w:val="15AEED3E"/>
    <w:rsid w:val="15F53B2B"/>
    <w:rsid w:val="166C60CA"/>
    <w:rsid w:val="16DB08AD"/>
    <w:rsid w:val="16F76EF6"/>
    <w:rsid w:val="171DC23B"/>
    <w:rsid w:val="179AEC2C"/>
    <w:rsid w:val="17E64D5F"/>
    <w:rsid w:val="188E0969"/>
    <w:rsid w:val="18A441C0"/>
    <w:rsid w:val="18F94CE3"/>
    <w:rsid w:val="1985E101"/>
    <w:rsid w:val="1A51D510"/>
    <w:rsid w:val="1A71631E"/>
    <w:rsid w:val="1A9339E1"/>
    <w:rsid w:val="1C926071"/>
    <w:rsid w:val="1CF698C2"/>
    <w:rsid w:val="1D65CAA6"/>
    <w:rsid w:val="1D9D6DD2"/>
    <w:rsid w:val="1FC0EF8D"/>
    <w:rsid w:val="1FC3C301"/>
    <w:rsid w:val="1FCAC2E5"/>
    <w:rsid w:val="1FE89F59"/>
    <w:rsid w:val="20058CAD"/>
    <w:rsid w:val="2079FFD3"/>
    <w:rsid w:val="212F0052"/>
    <w:rsid w:val="223B64B1"/>
    <w:rsid w:val="22774C62"/>
    <w:rsid w:val="22FC7CA6"/>
    <w:rsid w:val="22FD9371"/>
    <w:rsid w:val="230812E6"/>
    <w:rsid w:val="237F8B83"/>
    <w:rsid w:val="23D65AA6"/>
    <w:rsid w:val="245192E9"/>
    <w:rsid w:val="2484D875"/>
    <w:rsid w:val="24DF2B6F"/>
    <w:rsid w:val="24FBA98A"/>
    <w:rsid w:val="25D65CCC"/>
    <w:rsid w:val="261148E4"/>
    <w:rsid w:val="261BE480"/>
    <w:rsid w:val="263617E0"/>
    <w:rsid w:val="26514D14"/>
    <w:rsid w:val="2685B1C2"/>
    <w:rsid w:val="27182578"/>
    <w:rsid w:val="2725AD44"/>
    <w:rsid w:val="27318A5C"/>
    <w:rsid w:val="27471B03"/>
    <w:rsid w:val="27535349"/>
    <w:rsid w:val="28002FE8"/>
    <w:rsid w:val="2824E8F9"/>
    <w:rsid w:val="28C26427"/>
    <w:rsid w:val="28F9F614"/>
    <w:rsid w:val="29BF81C6"/>
    <w:rsid w:val="2B47B016"/>
    <w:rsid w:val="2BC265C0"/>
    <w:rsid w:val="2C5FD188"/>
    <w:rsid w:val="2CA63DCF"/>
    <w:rsid w:val="2CB78414"/>
    <w:rsid w:val="2D66BC37"/>
    <w:rsid w:val="2D84E9D1"/>
    <w:rsid w:val="2DB37705"/>
    <w:rsid w:val="2E289106"/>
    <w:rsid w:val="2E3CB2CF"/>
    <w:rsid w:val="2E595738"/>
    <w:rsid w:val="2E8AF313"/>
    <w:rsid w:val="2EC1C8ED"/>
    <w:rsid w:val="2F1688A1"/>
    <w:rsid w:val="2F9D503D"/>
    <w:rsid w:val="313F1389"/>
    <w:rsid w:val="3236E8C0"/>
    <w:rsid w:val="336668FB"/>
    <w:rsid w:val="33B79301"/>
    <w:rsid w:val="33C6F49F"/>
    <w:rsid w:val="344C6BA9"/>
    <w:rsid w:val="34710925"/>
    <w:rsid w:val="34DF6B37"/>
    <w:rsid w:val="3535A33C"/>
    <w:rsid w:val="35E25BB2"/>
    <w:rsid w:val="36C83737"/>
    <w:rsid w:val="3703090D"/>
    <w:rsid w:val="3720793D"/>
    <w:rsid w:val="37C9D2FF"/>
    <w:rsid w:val="38694E2D"/>
    <w:rsid w:val="38A3B23E"/>
    <w:rsid w:val="3960B8E9"/>
    <w:rsid w:val="396FCC90"/>
    <w:rsid w:val="39DD3D96"/>
    <w:rsid w:val="3A0F6853"/>
    <w:rsid w:val="3A529316"/>
    <w:rsid w:val="3A79B7CD"/>
    <w:rsid w:val="3A9DD28A"/>
    <w:rsid w:val="3AAB1FF9"/>
    <w:rsid w:val="3AB8FF29"/>
    <w:rsid w:val="3AC3B20F"/>
    <w:rsid w:val="3ACB2F7C"/>
    <w:rsid w:val="3B4E3DD9"/>
    <w:rsid w:val="3BAF1DB7"/>
    <w:rsid w:val="3C38D82D"/>
    <w:rsid w:val="3CBDE15C"/>
    <w:rsid w:val="3CE2EB5D"/>
    <w:rsid w:val="3D145C9E"/>
    <w:rsid w:val="3D4486D9"/>
    <w:rsid w:val="3D67BB74"/>
    <w:rsid w:val="3E046C7D"/>
    <w:rsid w:val="3E2BDE95"/>
    <w:rsid w:val="3E6B6053"/>
    <w:rsid w:val="3EB96028"/>
    <w:rsid w:val="3EBADA41"/>
    <w:rsid w:val="3FCC36D2"/>
    <w:rsid w:val="415E3C94"/>
    <w:rsid w:val="4178C725"/>
    <w:rsid w:val="41841F06"/>
    <w:rsid w:val="420B9CDE"/>
    <w:rsid w:val="422F6A29"/>
    <w:rsid w:val="422FEA94"/>
    <w:rsid w:val="4286EC22"/>
    <w:rsid w:val="430666DD"/>
    <w:rsid w:val="43AAD10B"/>
    <w:rsid w:val="4436D50B"/>
    <w:rsid w:val="4447E20B"/>
    <w:rsid w:val="45232D8D"/>
    <w:rsid w:val="46CB6C4D"/>
    <w:rsid w:val="472006B8"/>
    <w:rsid w:val="4786D1E6"/>
    <w:rsid w:val="484F3A27"/>
    <w:rsid w:val="4879F28D"/>
    <w:rsid w:val="488DFBE6"/>
    <w:rsid w:val="489C5694"/>
    <w:rsid w:val="4911D9C1"/>
    <w:rsid w:val="492CDF05"/>
    <w:rsid w:val="495F028B"/>
    <w:rsid w:val="4976C086"/>
    <w:rsid w:val="49BF383E"/>
    <w:rsid w:val="4A623B75"/>
    <w:rsid w:val="4B3B9F32"/>
    <w:rsid w:val="4C1F77D9"/>
    <w:rsid w:val="4D68308C"/>
    <w:rsid w:val="4E09C5A6"/>
    <w:rsid w:val="4E202027"/>
    <w:rsid w:val="4EA94A0C"/>
    <w:rsid w:val="4F035DB1"/>
    <w:rsid w:val="4FAC8716"/>
    <w:rsid w:val="50AF5EBB"/>
    <w:rsid w:val="50CF976D"/>
    <w:rsid w:val="51820AB1"/>
    <w:rsid w:val="52138504"/>
    <w:rsid w:val="52728391"/>
    <w:rsid w:val="52CB7A01"/>
    <w:rsid w:val="52D82BF8"/>
    <w:rsid w:val="538C2B11"/>
    <w:rsid w:val="548991F1"/>
    <w:rsid w:val="54BDD824"/>
    <w:rsid w:val="5500E6E0"/>
    <w:rsid w:val="561696AE"/>
    <w:rsid w:val="5729BE75"/>
    <w:rsid w:val="575E35DC"/>
    <w:rsid w:val="57EA0B32"/>
    <w:rsid w:val="57F22188"/>
    <w:rsid w:val="599130C2"/>
    <w:rsid w:val="59A628A4"/>
    <w:rsid w:val="5A9265CD"/>
    <w:rsid w:val="5AE45CA4"/>
    <w:rsid w:val="5B034812"/>
    <w:rsid w:val="5B9E3D22"/>
    <w:rsid w:val="5BC3AD61"/>
    <w:rsid w:val="5C990408"/>
    <w:rsid w:val="5E4270F5"/>
    <w:rsid w:val="5E6DB6B4"/>
    <w:rsid w:val="5F47D84D"/>
    <w:rsid w:val="5FB53E76"/>
    <w:rsid w:val="60FFA180"/>
    <w:rsid w:val="61254FFB"/>
    <w:rsid w:val="61FBCD8A"/>
    <w:rsid w:val="6203D430"/>
    <w:rsid w:val="625E3DC7"/>
    <w:rsid w:val="62806435"/>
    <w:rsid w:val="63A569CE"/>
    <w:rsid w:val="63C6F4B2"/>
    <w:rsid w:val="63FE7035"/>
    <w:rsid w:val="6440F286"/>
    <w:rsid w:val="654D22B5"/>
    <w:rsid w:val="65ACB5E5"/>
    <w:rsid w:val="66045208"/>
    <w:rsid w:val="6612B29B"/>
    <w:rsid w:val="66197595"/>
    <w:rsid w:val="66537D18"/>
    <w:rsid w:val="66D12CEC"/>
    <w:rsid w:val="66FE977F"/>
    <w:rsid w:val="676BB273"/>
    <w:rsid w:val="68601829"/>
    <w:rsid w:val="68962C81"/>
    <w:rsid w:val="68EF3A20"/>
    <w:rsid w:val="69F464EC"/>
    <w:rsid w:val="6A2B8B6E"/>
    <w:rsid w:val="6AB1086F"/>
    <w:rsid w:val="6AF5BA64"/>
    <w:rsid w:val="6C7B5100"/>
    <w:rsid w:val="6DE9BCAB"/>
    <w:rsid w:val="6E0396D6"/>
    <w:rsid w:val="6E8FB6D1"/>
    <w:rsid w:val="6F5DF03B"/>
    <w:rsid w:val="707108AD"/>
    <w:rsid w:val="707B1F4C"/>
    <w:rsid w:val="70AB32EC"/>
    <w:rsid w:val="70B3A6C1"/>
    <w:rsid w:val="71BF1649"/>
    <w:rsid w:val="722E2E22"/>
    <w:rsid w:val="726CC71C"/>
    <w:rsid w:val="729B0D2F"/>
    <w:rsid w:val="72F90B2A"/>
    <w:rsid w:val="73624ED0"/>
    <w:rsid w:val="74026FFB"/>
    <w:rsid w:val="7436288C"/>
    <w:rsid w:val="751606F2"/>
    <w:rsid w:val="75B5A8F9"/>
    <w:rsid w:val="76E3FE2D"/>
    <w:rsid w:val="7726A6A1"/>
    <w:rsid w:val="7737E67B"/>
    <w:rsid w:val="7786ABFE"/>
    <w:rsid w:val="77965229"/>
    <w:rsid w:val="786CA662"/>
    <w:rsid w:val="7A408428"/>
    <w:rsid w:val="7B0833E9"/>
    <w:rsid w:val="7BBF373C"/>
    <w:rsid w:val="7BD4F396"/>
    <w:rsid w:val="7C725DE0"/>
    <w:rsid w:val="7CA678B1"/>
    <w:rsid w:val="7D025810"/>
    <w:rsid w:val="7DB3ED25"/>
    <w:rsid w:val="7DD8D4F8"/>
    <w:rsid w:val="7E585F8B"/>
    <w:rsid w:val="7E6C1937"/>
    <w:rsid w:val="7FD62CD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7A4BD"/>
  <w15:chartTrackingRefBased/>
  <w15:docId w15:val="{9900BFEF-0814-48B3-B9EE-0E0C00F709B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heme="minorHAnsi" w:hAnsiTheme="minorHAnsi" w:eastAsiaTheme="minorEastAsia"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rsid w:val="00A15FC1"/>
    <w:pPr>
      <w:spacing w:before="100" w:after="100" w:line="240" w:lineRule="auto"/>
    </w:pPr>
    <w:rPr>
      <w:rFonts w:ascii="Times New Roman" w:hAnsi="Times New Roman" w:eastAsia="Times New Roman" w:cs="Times New Roman"/>
      <w:kern w:val="0"/>
      <w:sz w:val="24"/>
      <w:szCs w:val="20"/>
      <w:lang w:eastAsia="en-US"/>
      <w14:ligatures w14:val="none"/>
    </w:rPr>
  </w:style>
  <w:style w:type="character" w:styleId="normaltextrun" w:customStyle="1">
    <w:name w:val="normaltextrun"/>
    <w:basedOn w:val="DefaultParagraphFont"/>
    <w:rsid w:val="00A15FC1"/>
  </w:style>
  <w:style w:type="character" w:styleId="Hyperlink">
    <w:name w:val="Hyperlink"/>
    <w:basedOn w:val="DefaultParagraphFont"/>
    <w:uiPriority w:val="99"/>
    <w:unhideWhenUsed/>
    <w:rsid w:val="00CF6156"/>
    <w:rPr>
      <w:color w:val="0563C1" w:themeColor="hyperlink"/>
      <w:u w:val="single"/>
    </w:rPr>
  </w:style>
  <w:style w:type="character" w:styleId="UnresolvedMention">
    <w:name w:val="Unresolved Mention"/>
    <w:basedOn w:val="DefaultParagraphFont"/>
    <w:uiPriority w:val="99"/>
    <w:semiHidden/>
    <w:unhideWhenUsed/>
    <w:rsid w:val="00CF6156"/>
    <w:rPr>
      <w:color w:val="605E5C"/>
      <w:shd w:val="clear" w:color="auto" w:fill="E1DFDD"/>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625666">
      <w:bodyDiv w:val="1"/>
      <w:marLeft w:val="0"/>
      <w:marRight w:val="0"/>
      <w:marTop w:val="0"/>
      <w:marBottom w:val="0"/>
      <w:divBdr>
        <w:top w:val="none" w:sz="0" w:space="0" w:color="auto"/>
        <w:left w:val="none" w:sz="0" w:space="0" w:color="auto"/>
        <w:bottom w:val="none" w:sz="0" w:space="0" w:color="auto"/>
        <w:right w:val="none" w:sz="0" w:space="0" w:color="auto"/>
      </w:divBdr>
    </w:div>
    <w:div w:id="27880381">
      <w:bodyDiv w:val="1"/>
      <w:marLeft w:val="0"/>
      <w:marRight w:val="0"/>
      <w:marTop w:val="0"/>
      <w:marBottom w:val="0"/>
      <w:divBdr>
        <w:top w:val="none" w:sz="0" w:space="0" w:color="auto"/>
        <w:left w:val="none" w:sz="0" w:space="0" w:color="auto"/>
        <w:bottom w:val="none" w:sz="0" w:space="0" w:color="auto"/>
        <w:right w:val="none" w:sz="0" w:space="0" w:color="auto"/>
      </w:divBdr>
    </w:div>
    <w:div w:id="139344805">
      <w:bodyDiv w:val="1"/>
      <w:marLeft w:val="0"/>
      <w:marRight w:val="0"/>
      <w:marTop w:val="0"/>
      <w:marBottom w:val="0"/>
      <w:divBdr>
        <w:top w:val="none" w:sz="0" w:space="0" w:color="auto"/>
        <w:left w:val="none" w:sz="0" w:space="0" w:color="auto"/>
        <w:bottom w:val="none" w:sz="0" w:space="0" w:color="auto"/>
        <w:right w:val="none" w:sz="0" w:space="0" w:color="auto"/>
      </w:divBdr>
    </w:div>
    <w:div w:id="151222001">
      <w:bodyDiv w:val="1"/>
      <w:marLeft w:val="0"/>
      <w:marRight w:val="0"/>
      <w:marTop w:val="0"/>
      <w:marBottom w:val="0"/>
      <w:divBdr>
        <w:top w:val="none" w:sz="0" w:space="0" w:color="auto"/>
        <w:left w:val="none" w:sz="0" w:space="0" w:color="auto"/>
        <w:bottom w:val="none" w:sz="0" w:space="0" w:color="auto"/>
        <w:right w:val="none" w:sz="0" w:space="0" w:color="auto"/>
      </w:divBdr>
    </w:div>
    <w:div w:id="210923551">
      <w:bodyDiv w:val="1"/>
      <w:marLeft w:val="0"/>
      <w:marRight w:val="0"/>
      <w:marTop w:val="0"/>
      <w:marBottom w:val="0"/>
      <w:divBdr>
        <w:top w:val="none" w:sz="0" w:space="0" w:color="auto"/>
        <w:left w:val="none" w:sz="0" w:space="0" w:color="auto"/>
        <w:bottom w:val="none" w:sz="0" w:space="0" w:color="auto"/>
        <w:right w:val="none" w:sz="0" w:space="0" w:color="auto"/>
      </w:divBdr>
    </w:div>
    <w:div w:id="234515926">
      <w:bodyDiv w:val="1"/>
      <w:marLeft w:val="0"/>
      <w:marRight w:val="0"/>
      <w:marTop w:val="0"/>
      <w:marBottom w:val="0"/>
      <w:divBdr>
        <w:top w:val="none" w:sz="0" w:space="0" w:color="auto"/>
        <w:left w:val="none" w:sz="0" w:space="0" w:color="auto"/>
        <w:bottom w:val="none" w:sz="0" w:space="0" w:color="auto"/>
        <w:right w:val="none" w:sz="0" w:space="0" w:color="auto"/>
      </w:divBdr>
    </w:div>
    <w:div w:id="278924607">
      <w:bodyDiv w:val="1"/>
      <w:marLeft w:val="0"/>
      <w:marRight w:val="0"/>
      <w:marTop w:val="0"/>
      <w:marBottom w:val="0"/>
      <w:divBdr>
        <w:top w:val="none" w:sz="0" w:space="0" w:color="auto"/>
        <w:left w:val="none" w:sz="0" w:space="0" w:color="auto"/>
        <w:bottom w:val="none" w:sz="0" w:space="0" w:color="auto"/>
        <w:right w:val="none" w:sz="0" w:space="0" w:color="auto"/>
      </w:divBdr>
    </w:div>
    <w:div w:id="371149708">
      <w:bodyDiv w:val="1"/>
      <w:marLeft w:val="0"/>
      <w:marRight w:val="0"/>
      <w:marTop w:val="0"/>
      <w:marBottom w:val="0"/>
      <w:divBdr>
        <w:top w:val="none" w:sz="0" w:space="0" w:color="auto"/>
        <w:left w:val="none" w:sz="0" w:space="0" w:color="auto"/>
        <w:bottom w:val="none" w:sz="0" w:space="0" w:color="auto"/>
        <w:right w:val="none" w:sz="0" w:space="0" w:color="auto"/>
      </w:divBdr>
    </w:div>
    <w:div w:id="507330287">
      <w:bodyDiv w:val="1"/>
      <w:marLeft w:val="0"/>
      <w:marRight w:val="0"/>
      <w:marTop w:val="0"/>
      <w:marBottom w:val="0"/>
      <w:divBdr>
        <w:top w:val="none" w:sz="0" w:space="0" w:color="auto"/>
        <w:left w:val="none" w:sz="0" w:space="0" w:color="auto"/>
        <w:bottom w:val="none" w:sz="0" w:space="0" w:color="auto"/>
        <w:right w:val="none" w:sz="0" w:space="0" w:color="auto"/>
      </w:divBdr>
    </w:div>
    <w:div w:id="574782380">
      <w:bodyDiv w:val="1"/>
      <w:marLeft w:val="0"/>
      <w:marRight w:val="0"/>
      <w:marTop w:val="0"/>
      <w:marBottom w:val="0"/>
      <w:divBdr>
        <w:top w:val="none" w:sz="0" w:space="0" w:color="auto"/>
        <w:left w:val="none" w:sz="0" w:space="0" w:color="auto"/>
        <w:bottom w:val="none" w:sz="0" w:space="0" w:color="auto"/>
        <w:right w:val="none" w:sz="0" w:space="0" w:color="auto"/>
      </w:divBdr>
    </w:div>
    <w:div w:id="677974096">
      <w:bodyDiv w:val="1"/>
      <w:marLeft w:val="0"/>
      <w:marRight w:val="0"/>
      <w:marTop w:val="0"/>
      <w:marBottom w:val="0"/>
      <w:divBdr>
        <w:top w:val="none" w:sz="0" w:space="0" w:color="auto"/>
        <w:left w:val="none" w:sz="0" w:space="0" w:color="auto"/>
        <w:bottom w:val="none" w:sz="0" w:space="0" w:color="auto"/>
        <w:right w:val="none" w:sz="0" w:space="0" w:color="auto"/>
      </w:divBdr>
    </w:div>
    <w:div w:id="698360106">
      <w:bodyDiv w:val="1"/>
      <w:marLeft w:val="0"/>
      <w:marRight w:val="0"/>
      <w:marTop w:val="0"/>
      <w:marBottom w:val="0"/>
      <w:divBdr>
        <w:top w:val="none" w:sz="0" w:space="0" w:color="auto"/>
        <w:left w:val="none" w:sz="0" w:space="0" w:color="auto"/>
        <w:bottom w:val="none" w:sz="0" w:space="0" w:color="auto"/>
        <w:right w:val="none" w:sz="0" w:space="0" w:color="auto"/>
      </w:divBdr>
    </w:div>
    <w:div w:id="868301247">
      <w:bodyDiv w:val="1"/>
      <w:marLeft w:val="0"/>
      <w:marRight w:val="0"/>
      <w:marTop w:val="0"/>
      <w:marBottom w:val="0"/>
      <w:divBdr>
        <w:top w:val="none" w:sz="0" w:space="0" w:color="auto"/>
        <w:left w:val="none" w:sz="0" w:space="0" w:color="auto"/>
        <w:bottom w:val="none" w:sz="0" w:space="0" w:color="auto"/>
        <w:right w:val="none" w:sz="0" w:space="0" w:color="auto"/>
      </w:divBdr>
    </w:div>
    <w:div w:id="889418597">
      <w:bodyDiv w:val="1"/>
      <w:marLeft w:val="0"/>
      <w:marRight w:val="0"/>
      <w:marTop w:val="0"/>
      <w:marBottom w:val="0"/>
      <w:divBdr>
        <w:top w:val="none" w:sz="0" w:space="0" w:color="auto"/>
        <w:left w:val="none" w:sz="0" w:space="0" w:color="auto"/>
        <w:bottom w:val="none" w:sz="0" w:space="0" w:color="auto"/>
        <w:right w:val="none" w:sz="0" w:space="0" w:color="auto"/>
      </w:divBdr>
    </w:div>
    <w:div w:id="891966325">
      <w:bodyDiv w:val="1"/>
      <w:marLeft w:val="0"/>
      <w:marRight w:val="0"/>
      <w:marTop w:val="0"/>
      <w:marBottom w:val="0"/>
      <w:divBdr>
        <w:top w:val="none" w:sz="0" w:space="0" w:color="auto"/>
        <w:left w:val="none" w:sz="0" w:space="0" w:color="auto"/>
        <w:bottom w:val="none" w:sz="0" w:space="0" w:color="auto"/>
        <w:right w:val="none" w:sz="0" w:space="0" w:color="auto"/>
      </w:divBdr>
    </w:div>
    <w:div w:id="1379940498">
      <w:bodyDiv w:val="1"/>
      <w:marLeft w:val="0"/>
      <w:marRight w:val="0"/>
      <w:marTop w:val="0"/>
      <w:marBottom w:val="0"/>
      <w:divBdr>
        <w:top w:val="none" w:sz="0" w:space="0" w:color="auto"/>
        <w:left w:val="none" w:sz="0" w:space="0" w:color="auto"/>
        <w:bottom w:val="none" w:sz="0" w:space="0" w:color="auto"/>
        <w:right w:val="none" w:sz="0" w:space="0" w:color="auto"/>
      </w:divBdr>
    </w:div>
    <w:div w:id="1657613094">
      <w:bodyDiv w:val="1"/>
      <w:marLeft w:val="0"/>
      <w:marRight w:val="0"/>
      <w:marTop w:val="0"/>
      <w:marBottom w:val="0"/>
      <w:divBdr>
        <w:top w:val="none" w:sz="0" w:space="0" w:color="auto"/>
        <w:left w:val="none" w:sz="0" w:space="0" w:color="auto"/>
        <w:bottom w:val="none" w:sz="0" w:space="0" w:color="auto"/>
        <w:right w:val="none" w:sz="0" w:space="0" w:color="auto"/>
      </w:divBdr>
    </w:div>
    <w:div w:id="1686634810">
      <w:bodyDiv w:val="1"/>
      <w:marLeft w:val="0"/>
      <w:marRight w:val="0"/>
      <w:marTop w:val="0"/>
      <w:marBottom w:val="0"/>
      <w:divBdr>
        <w:top w:val="none" w:sz="0" w:space="0" w:color="auto"/>
        <w:left w:val="none" w:sz="0" w:space="0" w:color="auto"/>
        <w:bottom w:val="none" w:sz="0" w:space="0" w:color="auto"/>
        <w:right w:val="none" w:sz="0" w:space="0" w:color="auto"/>
      </w:divBdr>
    </w:div>
    <w:div w:id="1826316467">
      <w:bodyDiv w:val="1"/>
      <w:marLeft w:val="0"/>
      <w:marRight w:val="0"/>
      <w:marTop w:val="0"/>
      <w:marBottom w:val="0"/>
      <w:divBdr>
        <w:top w:val="none" w:sz="0" w:space="0" w:color="auto"/>
        <w:left w:val="none" w:sz="0" w:space="0" w:color="auto"/>
        <w:bottom w:val="none" w:sz="0" w:space="0" w:color="auto"/>
        <w:right w:val="none" w:sz="0" w:space="0" w:color="auto"/>
      </w:divBdr>
    </w:div>
    <w:div w:id="1900824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www.bfskinner.org/newtestsite/wp-content/uploads/2014/02/ScienceHumanBehavior.pdf" TargetMode="External" Id="rId11" /><Relationship Type="http://schemas.openxmlformats.org/officeDocument/2006/relationships/styles" Target="styles.xml" Id="rId5" /><Relationship Type="http://schemas.openxmlformats.org/officeDocument/2006/relationships/hyperlink" Target="https://www.simplypsychology.org/wp-content/uploads/Operant-Conditioning-Reinforcement-1-1024x1024.jpeg" TargetMode="External" Id="rId10" /><Relationship Type="http://schemas.openxmlformats.org/officeDocument/2006/relationships/numbering" Target="numbering.xml" Id="rId4" /><Relationship Type="http://schemas.openxmlformats.org/officeDocument/2006/relationships/hyperlink" Target="https://studyinghq.com/how-to/skinner-theory/" TargetMode="External" Id="rId9" /><Relationship Type="http://schemas.openxmlformats.org/officeDocument/2006/relationships/image" Target="/media/image.png" Id="R2ca7b034e7b24720" /><Relationship Type="http://schemas.openxmlformats.org/officeDocument/2006/relationships/image" Target="/media/image2.jpg" Id="R7f006c140054486f" /><Relationship Type="http://schemas.openxmlformats.org/officeDocument/2006/relationships/hyperlink" Target="https://educationaltechnology.net/lev-vygotsky-who-he-was-and-what-he-has-done/" TargetMode="External" Id="R55a10042f3374601" /><Relationship Type="http://schemas.openxmlformats.org/officeDocument/2006/relationships/hyperlink" Target="https://www.explorepsychology.com/vygotsky-social-development-theory/" TargetMode="External" Id="Ra9ac1000f1904c2a" /><Relationship Type="http://schemas.microsoft.com/office/2020/10/relationships/intelligence" Target="intelligence2.xml" Id="Rc3382d8789064cc6" /><Relationship Type="http://schemas.openxmlformats.org/officeDocument/2006/relationships/hyperlink" Target="https://www.earlyyears.tv/vygotsky-sociocultural-cognitive-development-zpd/" TargetMode="External" Id="Rd5bb6a24fc0e4ec9" /><Relationship Type="http://schemas.openxmlformats.org/officeDocument/2006/relationships/hyperlink" Target="https://www.gowriensw.com.au/thought-leadership/vygotsky-theory" TargetMode="External" Id="Rd55068bf83c34133" /><Relationship Type="http://schemas.openxmlformats.org/officeDocument/2006/relationships/hyperlink" Target="https://www.timetoast.com/timelines/historia-de-la-pedagogia-y-sus-maximos-exponentes" TargetMode="External" Id="Rb9a76879167d483d" /><Relationship Type="http://schemas.openxmlformats.org/officeDocument/2006/relationships/hyperlink" Target="https://www.augusta.edu/online/blog/why-is-classroom-management-important" TargetMode="External" Id="R1512b39dbf25486e" /><Relationship Type="http://schemas.openxmlformats.org/officeDocument/2006/relationships/hyperlink" Target="https://my.chartered.college/research-hub/the-importance-of-play-based-learning-beyond-eyfs/" TargetMode="External" Id="R611cd7123ee54952" /><Relationship Type="http://schemas.openxmlformats.org/officeDocument/2006/relationships/hyperlink" Target="https://www.educationtask.com/negative-effects-of-reward-systems-in-classrooms.html" TargetMode="External" Id="Ree2b7178f9a6413a" /><Relationship Type="http://schemas.openxmlformats.org/officeDocument/2006/relationships/hyperlink" Target="https://neurolaunch.com/rewards-for-good-behavior-at-school/" TargetMode="External" Id="R0207f19660144c16" /><Relationship Type="http://schemas.openxmlformats.org/officeDocument/2006/relationships/hyperlink" Target="https://www.eschoolnews.com/innovative-teaching/2024/04/05/advantages-and-disadvantages-of-classroom-management/" TargetMode="External" Id="R16c5fb0732d448f2" /><Relationship Type="http://schemas.openxmlformats.org/officeDocument/2006/relationships/hyperlink" Target="https://psychologywriting.com/cognitive-theory-history-strength-and-weaknesses/" TargetMode="External" Id="Raabcce661a2e4e7c" /><Relationship Type="http://schemas.openxmlformats.org/officeDocument/2006/relationships/hyperlink" Target="https://www.teachermagazine.com/au_en/articles/disadvantage-hindering-social-and-emotional-development" TargetMode="External" Id="Rbdf5c2aff07147f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9" ma:contentTypeDescription="Create a new document." ma:contentTypeScope="" ma:versionID="368809a49d6630e71d330fb6fb5bd6fa">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39250bcb73e9cdd1027eb1daa5eda2dc"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Props1.xml><?xml version="1.0" encoding="utf-8"?>
<ds:datastoreItem xmlns:ds="http://schemas.openxmlformats.org/officeDocument/2006/customXml" ds:itemID="{F2F5EB4F-8424-4E0D-B8FE-2AF1E6E740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2938A27-27EB-4402-A750-76545E8CDFE7}">
  <ds:schemaRefs>
    <ds:schemaRef ds:uri="http://schemas.microsoft.com/sharepoint/v3/contenttype/forms"/>
  </ds:schemaRefs>
</ds:datastoreItem>
</file>

<file path=customXml/itemProps3.xml><?xml version="1.0" encoding="utf-8"?>
<ds:datastoreItem xmlns:ds="http://schemas.openxmlformats.org/officeDocument/2006/customXml" ds:itemID="{2331EA2E-3A66-4B02-B949-F86B34450224}">
  <ds:schemaRefs>
    <ds:schemaRef ds:uri="http://schemas.microsoft.com/office/2006/metadata/properties"/>
    <ds:schemaRef ds:uri="http://schemas.microsoft.com/office/infopath/2007/PartnerControls"/>
    <ds:schemaRef ds:uri="60ab93c2-c2e2-4a82-ab36-09e8ba3f753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Sue Ainsworth</dc:creator>
  <keywords/>
  <dc:description/>
  <lastModifiedBy>Brogan Cole (2317370)</lastModifiedBy>
  <revision>17</revision>
  <dcterms:created xsi:type="dcterms:W3CDTF">2024-12-29T13:31:00.0000000Z</dcterms:created>
  <dcterms:modified xsi:type="dcterms:W3CDTF">2025-01-05T21:16:34.2635882Z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ies>
</file>