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10A693" w14:textId="77777777" w:rsidR="007A53E9" w:rsidRDefault="007A53E9">
      <w:pPr>
        <w:pStyle w:val="NoSpacing"/>
        <w:spacing w:before="1540" w:after="240"/>
        <w:jc w:val="center"/>
        <w:rPr>
          <w:rFonts w:ascii="Bernard MT Condensed" w:hAnsi="Bernard MT Condensed"/>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ernard MT Condensed" w:hAnsi="Bernard MT Condensed"/>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STRATEGIC</w:t>
      </w:r>
    </w:p>
    <w:p w14:paraId="29651875" w14:textId="2543689A" w:rsidR="00305AC2" w:rsidRPr="00E16650" w:rsidRDefault="00813AC6">
      <w:pPr>
        <w:pStyle w:val="NoSpacing"/>
        <w:spacing w:before="1540" w:after="240"/>
        <w:jc w:val="center"/>
        <w:rPr>
          <w:rFonts w:ascii="Bernard MT Condensed" w:hAnsi="Bernard MT Condensed"/>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16650">
        <w:rPr>
          <w:rFonts w:ascii="Bernard MT Condensed" w:hAnsi="Bernard MT Condensed"/>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MANAGEMENT</w:t>
      </w:r>
    </w:p>
    <w:p w14:paraId="487AFDB7" w14:textId="74DEFB8C" w:rsidR="00ED6D28" w:rsidRDefault="006A5BE5">
      <w:pPr>
        <w:pStyle w:val="NoSpacing"/>
        <w:spacing w:before="1540" w:after="240"/>
        <w:jc w:val="center"/>
      </w:pPr>
      <w:r>
        <w:rPr>
          <w:noProof/>
          <w:color w:val="4472C4"/>
        </w:rPr>
        <w:drawing>
          <wp:inline distT="0" distB="0" distL="0" distR="0" wp14:anchorId="487AFDB7" wp14:editId="487AFDB8">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487AFDB8" w14:textId="2BD6BB94" w:rsidR="00ED6D28" w:rsidRDefault="00ED6D28">
      <w:pPr>
        <w:pStyle w:val="NoSpacing"/>
        <w:pBdr>
          <w:top w:val="single" w:sz="6" w:space="6" w:color="4472C4"/>
          <w:bottom w:val="single" w:sz="6" w:space="6" w:color="4472C4"/>
        </w:pBdr>
        <w:spacing w:after="240"/>
        <w:jc w:val="center"/>
      </w:pPr>
    </w:p>
    <w:p w14:paraId="487AFDB9" w14:textId="268D753B" w:rsidR="00ED6D28" w:rsidRDefault="006A5BE5">
      <w:pPr>
        <w:pStyle w:val="NoSpacing"/>
        <w:jc w:val="center"/>
      </w:pPr>
      <w:r>
        <w:rPr>
          <w:color w:val="4472C4"/>
          <w:sz w:val="28"/>
          <w:szCs w:val="28"/>
        </w:rPr>
        <w:t xml:space="preserve">Assignment- </w:t>
      </w:r>
      <w:r w:rsidR="00BA1E77">
        <w:rPr>
          <w:color w:val="4472C4"/>
          <w:sz w:val="28"/>
          <w:szCs w:val="28"/>
        </w:rPr>
        <w:t>Strategic Report</w:t>
      </w:r>
    </w:p>
    <w:p w14:paraId="487AFDBA" w14:textId="77777777" w:rsidR="00ED6D28" w:rsidRDefault="006A5BE5">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487AFDBA" wp14:editId="487AFDBB">
                <wp:simplePos x="0" y="0"/>
                <wp:positionH relativeFrom="page">
                  <wp:posOffset>914400</wp:posOffset>
                </wp:positionH>
                <wp:positionV relativeFrom="page">
                  <wp:posOffset>9088121</wp:posOffset>
                </wp:positionV>
                <wp:extent cx="5731514" cy="589916"/>
                <wp:effectExtent l="0" t="0" r="2536" b="634"/>
                <wp:wrapNone/>
                <wp:docPr id="2" name="Text Box 142"/>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487AFDC0" w14:textId="7B20B984" w:rsidR="00ED6D28" w:rsidRPr="00841F7C" w:rsidRDefault="006A5BE5">
                            <w:pPr>
                              <w:pStyle w:val="NoSpacing"/>
                              <w:spacing w:after="40"/>
                              <w:jc w:val="center"/>
                              <w:rPr>
                                <w:u w:val="single"/>
                              </w:rPr>
                            </w:pPr>
                            <w:r w:rsidRPr="00841F7C">
                              <w:rPr>
                                <w:caps/>
                                <w:color w:val="4472C4"/>
                                <w:sz w:val="28"/>
                                <w:szCs w:val="28"/>
                                <w:u w:val="single"/>
                              </w:rPr>
                              <w:t>[</w:t>
                            </w:r>
                            <w:r w:rsidR="00522075">
                              <w:rPr>
                                <w:caps/>
                                <w:color w:val="4472C4"/>
                                <w:sz w:val="28"/>
                                <w:szCs w:val="28"/>
                                <w:u w:val="single"/>
                              </w:rPr>
                              <w:t>1</w:t>
                            </w:r>
                            <w:r w:rsidR="007A53E9">
                              <w:rPr>
                                <w:caps/>
                                <w:color w:val="4472C4"/>
                                <w:sz w:val="28"/>
                                <w:szCs w:val="28"/>
                                <w:u w:val="single"/>
                              </w:rPr>
                              <w:t>7</w:t>
                            </w:r>
                            <w:r w:rsidR="00D10958" w:rsidRPr="00841F7C">
                              <w:rPr>
                                <w:caps/>
                                <w:color w:val="4472C4"/>
                                <w:sz w:val="28"/>
                                <w:szCs w:val="28"/>
                                <w:u w:val="single"/>
                              </w:rPr>
                              <w:t>/</w:t>
                            </w:r>
                            <w:r w:rsidR="007A53E9">
                              <w:rPr>
                                <w:caps/>
                                <w:color w:val="4472C4"/>
                                <w:sz w:val="28"/>
                                <w:szCs w:val="28"/>
                                <w:u w:val="single"/>
                              </w:rPr>
                              <w:t>12</w:t>
                            </w:r>
                            <w:r w:rsidR="001C13D8" w:rsidRPr="00841F7C">
                              <w:rPr>
                                <w:caps/>
                                <w:color w:val="4472C4"/>
                                <w:sz w:val="28"/>
                                <w:szCs w:val="28"/>
                                <w:u w:val="single"/>
                              </w:rPr>
                              <w:t>/202</w:t>
                            </w:r>
                            <w:r w:rsidR="00B04BE7" w:rsidRPr="00841F7C">
                              <w:rPr>
                                <w:caps/>
                                <w:color w:val="4472C4"/>
                                <w:sz w:val="28"/>
                                <w:szCs w:val="28"/>
                                <w:u w:val="single"/>
                              </w:rPr>
                              <w:t>1</w:t>
                            </w:r>
                            <w:r w:rsidRPr="00841F7C">
                              <w:rPr>
                                <w:caps/>
                                <w:color w:val="4472C4"/>
                                <w:sz w:val="28"/>
                                <w:szCs w:val="28"/>
                                <w:u w:val="single"/>
                              </w:rPr>
                              <w:t>]</w:t>
                            </w:r>
                          </w:p>
                          <w:p w14:paraId="487AFDC1" w14:textId="77777777" w:rsidR="00ED6D28" w:rsidRPr="000D1E90" w:rsidRDefault="006A5BE5">
                            <w:pPr>
                              <w:pStyle w:val="NoSpacing"/>
                              <w:jc w:val="center"/>
                              <w:rPr>
                                <w:b/>
                                <w:bCs/>
                                <w:u w:val="single"/>
                              </w:rPr>
                            </w:pPr>
                            <w:r w:rsidRPr="000D1E90">
                              <w:rPr>
                                <w:b/>
                                <w:bCs/>
                                <w:caps/>
                                <w:color w:val="4472C4"/>
                                <w:u w:val="single"/>
                              </w:rPr>
                              <w:t>Navdeep randhawA</w:t>
                            </w:r>
                          </w:p>
                          <w:p w14:paraId="487AFDC2" w14:textId="3E0B24E6" w:rsidR="00ED6D28" w:rsidRPr="000D1E90" w:rsidRDefault="006A5BE5">
                            <w:pPr>
                              <w:pStyle w:val="NoSpacing"/>
                              <w:jc w:val="center"/>
                              <w:rPr>
                                <w:b/>
                                <w:bCs/>
                                <w:color w:val="4472C4"/>
                                <w:u w:val="single"/>
                              </w:rPr>
                            </w:pPr>
                            <w:r w:rsidRPr="000D1E90">
                              <w:rPr>
                                <w:b/>
                                <w:bCs/>
                                <w:color w:val="4472C4"/>
                                <w:u w:val="single"/>
                              </w:rPr>
                              <w:t>[</w:t>
                            </w:r>
                            <w:r w:rsidR="001C13D8" w:rsidRPr="000D1E90">
                              <w:rPr>
                                <w:b/>
                                <w:bCs/>
                                <w:color w:val="4472C4"/>
                                <w:u w:val="single"/>
                              </w:rPr>
                              <w:t>2015357</w:t>
                            </w:r>
                            <w:r w:rsidRPr="000D1E90">
                              <w:rPr>
                                <w:b/>
                                <w:bCs/>
                                <w:color w:val="4472C4"/>
                                <w:u w:val="single"/>
                              </w:rPr>
                              <w:t>]</w:t>
                            </w:r>
                          </w:p>
                          <w:p w14:paraId="4C936F5C" w14:textId="4A3E9784" w:rsidR="008E16FE" w:rsidRPr="000D1E90" w:rsidRDefault="008E16FE">
                            <w:pPr>
                              <w:pStyle w:val="NoSpacing"/>
                              <w:jc w:val="center"/>
                              <w:rPr>
                                <w:b/>
                                <w:bCs/>
                                <w:u w:val="single"/>
                              </w:rPr>
                            </w:pPr>
                            <w:r w:rsidRPr="000D1E90">
                              <w:rPr>
                                <w:b/>
                                <w:bCs/>
                                <w:color w:val="4472C4"/>
                                <w:u w:val="single"/>
                              </w:rPr>
                              <w:t xml:space="preserve">Word Count- </w:t>
                            </w:r>
                            <w:r w:rsidR="00D73AF9">
                              <w:rPr>
                                <w:b/>
                                <w:bCs/>
                                <w:color w:val="4472C4"/>
                                <w:u w:val="single"/>
                              </w:rPr>
                              <w:t>5136</w:t>
                            </w:r>
                          </w:p>
                        </w:txbxContent>
                      </wps:txbx>
                      <wps:bodyPr vert="horz" wrap="square" lIns="0" tIns="0" rIns="0" bIns="0" anchor="b" anchorCtr="0" compatLnSpc="1">
                        <a:spAutoFit/>
                      </wps:bodyPr>
                    </wps:wsp>
                  </a:graphicData>
                </a:graphic>
              </wp:anchor>
            </w:drawing>
          </mc:Choice>
          <mc:Fallback>
            <w:pict>
              <v:shapetype w14:anchorId="487AFDBA"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" filled="f" stroked="f">
                <v:textbox style="mso-fit-shape-to-text:t" inset="0,0,0,0">
                  <w:txbxContent>
                    <w:p w14:paraId="487AFDC0" w14:textId="7B20B984" w:rsidR="00ED6D28" w:rsidRPr="00841F7C" w:rsidRDefault="006A5BE5">
                      <w:pPr>
                        <w:pStyle w:val="NoSpacing"/>
                        <w:spacing w:after="40"/>
                        <w:jc w:val="center"/>
                        <w:rPr>
                          <w:u w:val="single"/>
                        </w:rPr>
                      </w:pPr>
                      <w:r w:rsidRPr="00841F7C">
                        <w:rPr>
                          <w:caps/>
                          <w:color w:val="4472C4"/>
                          <w:sz w:val="28"/>
                          <w:szCs w:val="28"/>
                          <w:u w:val="single"/>
                        </w:rPr>
                        <w:t>[</w:t>
                      </w:r>
                      <w:r w:rsidR="00522075">
                        <w:rPr>
                          <w:caps/>
                          <w:color w:val="4472C4"/>
                          <w:sz w:val="28"/>
                          <w:szCs w:val="28"/>
                          <w:u w:val="single"/>
                        </w:rPr>
                        <w:t>1</w:t>
                      </w:r>
                      <w:r w:rsidR="007A53E9">
                        <w:rPr>
                          <w:caps/>
                          <w:color w:val="4472C4"/>
                          <w:sz w:val="28"/>
                          <w:szCs w:val="28"/>
                          <w:u w:val="single"/>
                        </w:rPr>
                        <w:t>7</w:t>
                      </w:r>
                      <w:r w:rsidR="00D10958" w:rsidRPr="00841F7C">
                        <w:rPr>
                          <w:caps/>
                          <w:color w:val="4472C4"/>
                          <w:sz w:val="28"/>
                          <w:szCs w:val="28"/>
                          <w:u w:val="single"/>
                        </w:rPr>
                        <w:t>/</w:t>
                      </w:r>
                      <w:r w:rsidR="007A53E9">
                        <w:rPr>
                          <w:caps/>
                          <w:color w:val="4472C4"/>
                          <w:sz w:val="28"/>
                          <w:szCs w:val="28"/>
                          <w:u w:val="single"/>
                        </w:rPr>
                        <w:t>12</w:t>
                      </w:r>
                      <w:r w:rsidR="001C13D8" w:rsidRPr="00841F7C">
                        <w:rPr>
                          <w:caps/>
                          <w:color w:val="4472C4"/>
                          <w:sz w:val="28"/>
                          <w:szCs w:val="28"/>
                          <w:u w:val="single"/>
                        </w:rPr>
                        <w:t>/202</w:t>
                      </w:r>
                      <w:r w:rsidR="00B04BE7" w:rsidRPr="00841F7C">
                        <w:rPr>
                          <w:caps/>
                          <w:color w:val="4472C4"/>
                          <w:sz w:val="28"/>
                          <w:szCs w:val="28"/>
                          <w:u w:val="single"/>
                        </w:rPr>
                        <w:t>1</w:t>
                      </w:r>
                      <w:r w:rsidRPr="00841F7C">
                        <w:rPr>
                          <w:caps/>
                          <w:color w:val="4472C4"/>
                          <w:sz w:val="28"/>
                          <w:szCs w:val="28"/>
                          <w:u w:val="single"/>
                        </w:rPr>
                        <w:t>]</w:t>
                      </w:r>
                    </w:p>
                    <w:p w14:paraId="487AFDC1" w14:textId="77777777" w:rsidR="00ED6D28" w:rsidRPr="000D1E90" w:rsidRDefault="006A5BE5">
                      <w:pPr>
                        <w:pStyle w:val="NoSpacing"/>
                        <w:jc w:val="center"/>
                        <w:rPr>
                          <w:b/>
                          <w:bCs/>
                          <w:u w:val="single"/>
                        </w:rPr>
                      </w:pPr>
                      <w:r w:rsidRPr="000D1E90">
                        <w:rPr>
                          <w:b/>
                          <w:bCs/>
                          <w:caps/>
                          <w:color w:val="4472C4"/>
                          <w:u w:val="single"/>
                        </w:rPr>
                        <w:t>Navdeep randhawA</w:t>
                      </w:r>
                    </w:p>
                    <w:p w14:paraId="487AFDC2" w14:textId="3E0B24E6" w:rsidR="00ED6D28" w:rsidRPr="000D1E90" w:rsidRDefault="006A5BE5">
                      <w:pPr>
                        <w:pStyle w:val="NoSpacing"/>
                        <w:jc w:val="center"/>
                        <w:rPr>
                          <w:b/>
                          <w:bCs/>
                          <w:color w:val="4472C4"/>
                          <w:u w:val="single"/>
                        </w:rPr>
                      </w:pPr>
                      <w:r w:rsidRPr="000D1E90">
                        <w:rPr>
                          <w:b/>
                          <w:bCs/>
                          <w:color w:val="4472C4"/>
                          <w:u w:val="single"/>
                        </w:rPr>
                        <w:t>[</w:t>
                      </w:r>
                      <w:r w:rsidR="001C13D8" w:rsidRPr="000D1E90">
                        <w:rPr>
                          <w:b/>
                          <w:bCs/>
                          <w:color w:val="4472C4"/>
                          <w:u w:val="single"/>
                        </w:rPr>
                        <w:t>2015357</w:t>
                      </w:r>
                      <w:r w:rsidRPr="000D1E90">
                        <w:rPr>
                          <w:b/>
                          <w:bCs/>
                          <w:color w:val="4472C4"/>
                          <w:u w:val="single"/>
                        </w:rPr>
                        <w:t>]</w:t>
                      </w:r>
                    </w:p>
                    <w:p w14:paraId="4C936F5C" w14:textId="4A3E9784" w:rsidR="008E16FE" w:rsidRPr="000D1E90" w:rsidRDefault="008E16FE">
                      <w:pPr>
                        <w:pStyle w:val="NoSpacing"/>
                        <w:jc w:val="center"/>
                        <w:rPr>
                          <w:b/>
                          <w:bCs/>
                          <w:u w:val="single"/>
                        </w:rPr>
                      </w:pPr>
                      <w:r w:rsidRPr="000D1E90">
                        <w:rPr>
                          <w:b/>
                          <w:bCs/>
                          <w:color w:val="4472C4"/>
                          <w:u w:val="single"/>
                        </w:rPr>
                        <w:t xml:space="preserve">Word Count- </w:t>
                      </w:r>
                      <w:r w:rsidR="00D73AF9">
                        <w:rPr>
                          <w:b/>
                          <w:bCs/>
                          <w:color w:val="4472C4"/>
                          <w:u w:val="single"/>
                        </w:rPr>
                        <w:t>5136</w:t>
                      </w:r>
                    </w:p>
                  </w:txbxContent>
                </v:textbox>
                <w10:wrap anchorx="page" anchory="page"/>
              </v:shape>
            </w:pict>
          </mc:Fallback>
        </mc:AlternateContent>
      </w:r>
      <w:r>
        <w:rPr>
          <w:noProof/>
          <w:color w:val="4472C4"/>
        </w:rPr>
        <w:drawing>
          <wp:inline distT="0" distB="0" distL="0" distR="0" wp14:anchorId="487AFDBC" wp14:editId="487AFDBD">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487AFDBB" w14:textId="77777777" w:rsidR="00ED6D28" w:rsidRPr="00DE21B0" w:rsidRDefault="00ED6D28">
      <w:pPr>
        <w:pageBreakBefore/>
        <w:rPr>
          <w:sz w:val="24"/>
          <w:szCs w:val="24"/>
        </w:rPr>
      </w:pPr>
    </w:p>
    <w:p w14:paraId="487AFDBC" w14:textId="3D9536B3" w:rsidR="00ED6D28" w:rsidRDefault="006A5BE5">
      <w:pPr>
        <w:rPr>
          <w:rFonts w:ascii="Times New Roman" w:hAnsi="Times New Roman"/>
          <w:b/>
          <w:bCs/>
          <w:sz w:val="24"/>
          <w:szCs w:val="24"/>
          <w:u w:val="single"/>
        </w:rPr>
      </w:pPr>
      <w:r w:rsidRPr="00DE21B0">
        <w:rPr>
          <w:rFonts w:ascii="Times New Roman" w:hAnsi="Times New Roman"/>
          <w:b/>
          <w:bCs/>
          <w:sz w:val="24"/>
          <w:szCs w:val="24"/>
          <w:u w:val="single"/>
        </w:rPr>
        <w:t>Executive Summary</w:t>
      </w:r>
    </w:p>
    <w:p w14:paraId="206046F9" w14:textId="08480981" w:rsidR="001A0A5D" w:rsidRPr="007E0888" w:rsidRDefault="007E0888">
      <w:pPr>
        <w:rPr>
          <w:rFonts w:ascii="Times New Roman" w:hAnsi="Times New Roman"/>
          <w:sz w:val="24"/>
          <w:szCs w:val="24"/>
        </w:rPr>
      </w:pPr>
      <w:r>
        <w:rPr>
          <w:rFonts w:ascii="Times New Roman" w:hAnsi="Times New Roman"/>
          <w:sz w:val="24"/>
          <w:szCs w:val="24"/>
        </w:rPr>
        <w:t xml:space="preserve">This report will analyse and evaluate the current strategic position of </w:t>
      </w:r>
      <w:proofErr w:type="spellStart"/>
      <w:r>
        <w:rPr>
          <w:rFonts w:ascii="Times New Roman" w:hAnsi="Times New Roman"/>
          <w:sz w:val="24"/>
          <w:szCs w:val="24"/>
        </w:rPr>
        <w:t>Coelgsirgar</w:t>
      </w:r>
      <w:proofErr w:type="spellEnd"/>
      <w:r>
        <w:rPr>
          <w:rFonts w:ascii="Times New Roman" w:hAnsi="Times New Roman"/>
          <w:sz w:val="24"/>
          <w:szCs w:val="24"/>
        </w:rPr>
        <w:t xml:space="preserve">. It will apply various models such as SOAR, PESTEL, Ansoff Matrix. BCG and </w:t>
      </w:r>
      <w:proofErr w:type="spellStart"/>
      <w:r>
        <w:rPr>
          <w:rFonts w:ascii="Times New Roman" w:hAnsi="Times New Roman"/>
          <w:sz w:val="24"/>
          <w:szCs w:val="24"/>
        </w:rPr>
        <w:t>Mendelow’s</w:t>
      </w:r>
      <w:proofErr w:type="spellEnd"/>
      <w:r>
        <w:rPr>
          <w:rFonts w:ascii="Times New Roman" w:hAnsi="Times New Roman"/>
          <w:sz w:val="24"/>
          <w:szCs w:val="24"/>
        </w:rPr>
        <w:t xml:space="preserve"> model to assess and evaluate where </w:t>
      </w:r>
      <w:proofErr w:type="spellStart"/>
      <w:r>
        <w:rPr>
          <w:rFonts w:ascii="Times New Roman" w:hAnsi="Times New Roman"/>
          <w:sz w:val="24"/>
          <w:szCs w:val="24"/>
        </w:rPr>
        <w:t>Coleghsirgar</w:t>
      </w:r>
      <w:proofErr w:type="spellEnd"/>
      <w:r>
        <w:rPr>
          <w:rFonts w:ascii="Times New Roman" w:hAnsi="Times New Roman"/>
          <w:sz w:val="24"/>
          <w:szCs w:val="24"/>
        </w:rPr>
        <w:t xml:space="preserve"> could possibly introduce some new strategies to gain a competitive advantage. Th</w:t>
      </w:r>
      <w:r w:rsidR="00D82B0E">
        <w:rPr>
          <w:rFonts w:ascii="Times New Roman" w:hAnsi="Times New Roman"/>
          <w:sz w:val="24"/>
          <w:szCs w:val="24"/>
        </w:rPr>
        <w:t>is</w:t>
      </w:r>
      <w:r>
        <w:rPr>
          <w:rFonts w:ascii="Times New Roman" w:hAnsi="Times New Roman"/>
          <w:sz w:val="24"/>
          <w:szCs w:val="24"/>
        </w:rPr>
        <w:t xml:space="preserve"> report will discuss how </w:t>
      </w:r>
      <w:r w:rsidR="00D82B0E">
        <w:rPr>
          <w:rFonts w:ascii="Times New Roman" w:hAnsi="Times New Roman"/>
          <w:sz w:val="24"/>
          <w:szCs w:val="24"/>
        </w:rPr>
        <w:t>t</w:t>
      </w:r>
      <w:r w:rsidR="002B006E">
        <w:rPr>
          <w:rFonts w:ascii="Times New Roman" w:hAnsi="Times New Roman"/>
          <w:sz w:val="24"/>
          <w:szCs w:val="24"/>
        </w:rPr>
        <w:t xml:space="preserve">he college will </w:t>
      </w:r>
      <w:r w:rsidR="00D82B0E">
        <w:rPr>
          <w:rFonts w:ascii="Times New Roman" w:hAnsi="Times New Roman"/>
          <w:sz w:val="24"/>
          <w:szCs w:val="24"/>
        </w:rPr>
        <w:t xml:space="preserve">implement certain strategies and how it will use certain theories such as Kotter’s 8 steps model and </w:t>
      </w:r>
      <w:r w:rsidR="00D82B0E" w:rsidRPr="00DE21B0">
        <w:rPr>
          <w:rFonts w:ascii="Times New Roman" w:eastAsiaTheme="minorHAnsi" w:hAnsi="Times New Roman"/>
          <w:sz w:val="24"/>
          <w:szCs w:val="24"/>
        </w:rPr>
        <w:t>Kaleidoscope theory</w:t>
      </w:r>
      <w:r w:rsidR="00D82B0E">
        <w:rPr>
          <w:rFonts w:ascii="Times New Roman" w:eastAsiaTheme="minorHAnsi" w:hAnsi="Times New Roman"/>
          <w:sz w:val="24"/>
          <w:szCs w:val="24"/>
        </w:rPr>
        <w:t xml:space="preserve"> to implement these new changes. These new suggestions to be implemented consist of revised and extended online provision, introductory of Welsh lessons as part of the </w:t>
      </w:r>
      <w:r w:rsidR="006C7095">
        <w:rPr>
          <w:rFonts w:ascii="Times New Roman" w:eastAsiaTheme="minorHAnsi" w:hAnsi="Times New Roman"/>
          <w:sz w:val="24"/>
          <w:szCs w:val="24"/>
        </w:rPr>
        <w:t>learner’s</w:t>
      </w:r>
      <w:r w:rsidR="00D82B0E">
        <w:rPr>
          <w:rFonts w:ascii="Times New Roman" w:eastAsiaTheme="minorHAnsi" w:hAnsi="Times New Roman"/>
          <w:sz w:val="24"/>
          <w:szCs w:val="24"/>
        </w:rPr>
        <w:t xml:space="preserve"> timetable and syllabus, a re-evaluation of where teaching staff sit in terms of the importance of stakeholders</w:t>
      </w:r>
      <w:r w:rsidR="001F157C">
        <w:rPr>
          <w:rFonts w:ascii="Times New Roman" w:eastAsiaTheme="minorHAnsi" w:hAnsi="Times New Roman"/>
          <w:sz w:val="24"/>
          <w:szCs w:val="24"/>
        </w:rPr>
        <w:t xml:space="preserve"> and finally to expand the range and delivery of commercial courses. The report will also </w:t>
      </w:r>
      <w:r w:rsidR="00E173C6">
        <w:rPr>
          <w:rFonts w:ascii="Times New Roman" w:eastAsiaTheme="minorHAnsi" w:hAnsi="Times New Roman"/>
          <w:sz w:val="24"/>
          <w:szCs w:val="24"/>
        </w:rPr>
        <w:t>e</w:t>
      </w:r>
      <w:r w:rsidR="001F157C">
        <w:rPr>
          <w:rFonts w:ascii="Times New Roman" w:eastAsiaTheme="minorHAnsi" w:hAnsi="Times New Roman"/>
          <w:sz w:val="24"/>
          <w:szCs w:val="24"/>
        </w:rPr>
        <w:t xml:space="preserve">valuate the impact that these new changes </w:t>
      </w:r>
      <w:r w:rsidR="00E173C6">
        <w:rPr>
          <w:rFonts w:ascii="Times New Roman" w:eastAsiaTheme="minorHAnsi" w:hAnsi="Times New Roman"/>
          <w:sz w:val="24"/>
          <w:szCs w:val="24"/>
        </w:rPr>
        <w:t xml:space="preserve">could have. Some of the negative implications include time, cost, resources, staff, acceptance etc. All these elements will be discussed. Clear recommendations will be </w:t>
      </w:r>
      <w:r w:rsidR="00D73AF9">
        <w:rPr>
          <w:rFonts w:ascii="Times New Roman" w:eastAsiaTheme="minorHAnsi" w:hAnsi="Times New Roman"/>
          <w:sz w:val="24"/>
          <w:szCs w:val="24"/>
        </w:rPr>
        <w:t>made,</w:t>
      </w:r>
      <w:r w:rsidR="00E173C6">
        <w:rPr>
          <w:rFonts w:ascii="Times New Roman" w:eastAsiaTheme="minorHAnsi" w:hAnsi="Times New Roman"/>
          <w:sz w:val="24"/>
          <w:szCs w:val="24"/>
        </w:rPr>
        <w:t xml:space="preserve"> and it will </w:t>
      </w:r>
      <w:r w:rsidR="00E81A0A">
        <w:rPr>
          <w:rFonts w:ascii="Times New Roman" w:eastAsiaTheme="minorHAnsi" w:hAnsi="Times New Roman"/>
          <w:sz w:val="24"/>
          <w:szCs w:val="24"/>
        </w:rPr>
        <w:t>be discussed</w:t>
      </w:r>
      <w:r w:rsidR="00E173C6">
        <w:rPr>
          <w:rFonts w:ascii="Times New Roman" w:eastAsiaTheme="minorHAnsi" w:hAnsi="Times New Roman"/>
          <w:sz w:val="24"/>
          <w:szCs w:val="24"/>
        </w:rPr>
        <w:t xml:space="preserve"> how successful these recommendations are likely to </w:t>
      </w:r>
      <w:r w:rsidR="00E81A0A">
        <w:rPr>
          <w:rFonts w:ascii="Times New Roman" w:eastAsiaTheme="minorHAnsi" w:hAnsi="Times New Roman"/>
          <w:sz w:val="24"/>
          <w:szCs w:val="24"/>
        </w:rPr>
        <w:t>be and</w:t>
      </w:r>
      <w:r w:rsidR="00E173C6">
        <w:rPr>
          <w:rFonts w:ascii="Times New Roman" w:eastAsiaTheme="minorHAnsi" w:hAnsi="Times New Roman"/>
          <w:sz w:val="24"/>
          <w:szCs w:val="24"/>
        </w:rPr>
        <w:t xml:space="preserve"> how </w:t>
      </w:r>
      <w:proofErr w:type="spellStart"/>
      <w:r w:rsidR="00E81A0A">
        <w:rPr>
          <w:rFonts w:ascii="Times New Roman" w:eastAsiaTheme="minorHAnsi" w:hAnsi="Times New Roman"/>
          <w:sz w:val="24"/>
          <w:szCs w:val="24"/>
        </w:rPr>
        <w:t>Colegsirgar</w:t>
      </w:r>
      <w:proofErr w:type="spellEnd"/>
      <w:r w:rsidR="00E81A0A">
        <w:rPr>
          <w:rFonts w:ascii="Times New Roman" w:eastAsiaTheme="minorHAnsi" w:hAnsi="Times New Roman"/>
          <w:sz w:val="24"/>
          <w:szCs w:val="24"/>
        </w:rPr>
        <w:t xml:space="preserve"> will be differentiated against the rest. Finally, </w:t>
      </w:r>
      <w:r w:rsidR="00D73AF9">
        <w:rPr>
          <w:rFonts w:ascii="Times New Roman" w:eastAsiaTheme="minorHAnsi" w:hAnsi="Times New Roman"/>
          <w:sz w:val="24"/>
          <w:szCs w:val="24"/>
        </w:rPr>
        <w:t>clear,</w:t>
      </w:r>
      <w:r w:rsidR="00E81A0A">
        <w:rPr>
          <w:rFonts w:ascii="Times New Roman" w:eastAsiaTheme="minorHAnsi" w:hAnsi="Times New Roman"/>
          <w:sz w:val="24"/>
          <w:szCs w:val="24"/>
        </w:rPr>
        <w:t xml:space="preserve"> and concise conclusions will be drawn.</w:t>
      </w:r>
    </w:p>
    <w:p w14:paraId="28D50900" w14:textId="625FF257" w:rsidR="00C35EE7" w:rsidRPr="00DE21B0" w:rsidRDefault="00C35EE7" w:rsidP="002B042F">
      <w:pPr>
        <w:rPr>
          <w:rFonts w:ascii="Times New Roman" w:hAnsi="Times New Roman"/>
          <w:sz w:val="24"/>
          <w:szCs w:val="24"/>
        </w:rPr>
      </w:pPr>
    </w:p>
    <w:p w14:paraId="6520B622" w14:textId="12B450B5" w:rsidR="009033CE" w:rsidRPr="00DE21B0" w:rsidRDefault="009033CE">
      <w:pPr>
        <w:pStyle w:val="ListParagraph"/>
        <w:ind w:left="360"/>
        <w:rPr>
          <w:rFonts w:ascii="Times New Roman" w:hAnsi="Times New Roman"/>
          <w:sz w:val="24"/>
          <w:szCs w:val="24"/>
        </w:rPr>
      </w:pPr>
    </w:p>
    <w:p w14:paraId="2A88E2A2" w14:textId="606B2123" w:rsidR="00522075" w:rsidRPr="00DE21B0" w:rsidRDefault="00522075">
      <w:pPr>
        <w:pStyle w:val="ListParagraph"/>
        <w:ind w:left="360"/>
        <w:rPr>
          <w:rFonts w:ascii="Times New Roman" w:hAnsi="Times New Roman"/>
          <w:sz w:val="24"/>
          <w:szCs w:val="24"/>
        </w:rPr>
      </w:pPr>
    </w:p>
    <w:p w14:paraId="120D6B55" w14:textId="77777777" w:rsidR="0068268D" w:rsidRPr="00DE21B0" w:rsidRDefault="0068268D">
      <w:pPr>
        <w:pStyle w:val="ListParagraph"/>
        <w:ind w:left="360"/>
        <w:rPr>
          <w:rFonts w:ascii="Times New Roman" w:hAnsi="Times New Roman"/>
          <w:sz w:val="24"/>
          <w:szCs w:val="24"/>
        </w:rPr>
      </w:pPr>
    </w:p>
    <w:p w14:paraId="251B353D" w14:textId="77777777" w:rsidR="0068268D" w:rsidRPr="00DE21B0" w:rsidRDefault="0068268D">
      <w:pPr>
        <w:pStyle w:val="ListParagraph"/>
        <w:ind w:left="360"/>
        <w:rPr>
          <w:rFonts w:ascii="Times New Roman" w:hAnsi="Times New Roman"/>
          <w:sz w:val="24"/>
          <w:szCs w:val="24"/>
        </w:rPr>
      </w:pPr>
    </w:p>
    <w:p w14:paraId="26934B3B" w14:textId="77777777" w:rsidR="0068268D" w:rsidRPr="0047434B" w:rsidRDefault="0068268D" w:rsidP="0047434B">
      <w:pPr>
        <w:rPr>
          <w:rFonts w:ascii="Times New Roman" w:hAnsi="Times New Roman"/>
          <w:sz w:val="24"/>
          <w:szCs w:val="24"/>
        </w:rPr>
      </w:pPr>
    </w:p>
    <w:p w14:paraId="3BF280EF" w14:textId="77777777" w:rsidR="00655536" w:rsidRPr="00DE21B0" w:rsidRDefault="00655536" w:rsidP="002976CF">
      <w:pPr>
        <w:rPr>
          <w:rFonts w:ascii="Times New Roman" w:hAnsi="Times New Roman"/>
          <w:b/>
          <w:bCs/>
          <w:sz w:val="24"/>
          <w:szCs w:val="24"/>
        </w:rPr>
      </w:pPr>
    </w:p>
    <w:p w14:paraId="487AFDDA" w14:textId="5067DF68" w:rsidR="00ED6D28" w:rsidRPr="00DE21B0" w:rsidRDefault="004132A5">
      <w:pPr>
        <w:pStyle w:val="ListParagraph"/>
        <w:ind w:left="360"/>
        <w:rPr>
          <w:rFonts w:ascii="Times New Roman" w:hAnsi="Times New Roman"/>
          <w:b/>
          <w:bCs/>
          <w:sz w:val="24"/>
          <w:szCs w:val="24"/>
        </w:rPr>
      </w:pPr>
      <w:r w:rsidRPr="00DE21B0">
        <w:rPr>
          <w:rFonts w:ascii="Times New Roman" w:hAnsi="Times New Roman"/>
          <w:b/>
          <w:bCs/>
          <w:sz w:val="24"/>
          <w:szCs w:val="24"/>
        </w:rPr>
        <w:lastRenderedPageBreak/>
        <w:t>Table of Contents</w:t>
      </w:r>
    </w:p>
    <w:p w14:paraId="4081D8D3" w14:textId="77777777" w:rsidR="00655536" w:rsidRPr="00DE21B0" w:rsidRDefault="00655536">
      <w:pPr>
        <w:pStyle w:val="ListParagraph"/>
        <w:ind w:left="360"/>
        <w:rPr>
          <w:rFonts w:ascii="Times New Roman" w:hAnsi="Times New Roman"/>
          <w:b/>
          <w:bCs/>
          <w:sz w:val="24"/>
          <w:szCs w:val="24"/>
        </w:rPr>
      </w:pPr>
    </w:p>
    <w:tbl>
      <w:tblPr>
        <w:tblStyle w:val="TableGrid"/>
        <w:tblW w:w="0" w:type="auto"/>
        <w:tblInd w:w="360" w:type="dxa"/>
        <w:tblLook w:val="04A0" w:firstRow="1" w:lastRow="0" w:firstColumn="1" w:lastColumn="0" w:noHBand="0" w:noVBand="1"/>
      </w:tblPr>
      <w:tblGrid>
        <w:gridCol w:w="6439"/>
        <w:gridCol w:w="993"/>
      </w:tblGrid>
      <w:tr w:rsidR="004132A5" w:rsidRPr="00DE21B0" w14:paraId="3A107673" w14:textId="77777777" w:rsidTr="00BC2B25">
        <w:tc>
          <w:tcPr>
            <w:tcW w:w="6439" w:type="dxa"/>
            <w:shd w:val="clear" w:color="auto" w:fill="00B0F0"/>
          </w:tcPr>
          <w:p w14:paraId="554C43E4" w14:textId="450DA8D1" w:rsidR="004132A5" w:rsidRPr="00DE21B0" w:rsidRDefault="00965230">
            <w:pPr>
              <w:pStyle w:val="ListParagraph"/>
              <w:ind w:left="0"/>
              <w:rPr>
                <w:rFonts w:ascii="Times New Roman" w:hAnsi="Times New Roman"/>
                <w:b/>
                <w:bCs/>
                <w:sz w:val="24"/>
                <w:szCs w:val="24"/>
              </w:rPr>
            </w:pPr>
            <w:r w:rsidRPr="00DE21B0">
              <w:rPr>
                <w:rFonts w:ascii="Times New Roman" w:hAnsi="Times New Roman"/>
                <w:b/>
                <w:bCs/>
                <w:sz w:val="24"/>
                <w:szCs w:val="24"/>
              </w:rPr>
              <w:t>Title</w:t>
            </w:r>
          </w:p>
        </w:tc>
        <w:tc>
          <w:tcPr>
            <w:tcW w:w="993" w:type="dxa"/>
            <w:shd w:val="clear" w:color="auto" w:fill="00B0F0"/>
          </w:tcPr>
          <w:p w14:paraId="69D561A9" w14:textId="263F6DAC" w:rsidR="004132A5" w:rsidRPr="00DE21B0" w:rsidRDefault="004132A5">
            <w:pPr>
              <w:pStyle w:val="ListParagraph"/>
              <w:ind w:left="0"/>
              <w:rPr>
                <w:rFonts w:ascii="Times New Roman" w:hAnsi="Times New Roman"/>
                <w:b/>
                <w:bCs/>
                <w:sz w:val="24"/>
                <w:szCs w:val="24"/>
              </w:rPr>
            </w:pPr>
            <w:r w:rsidRPr="00DE21B0">
              <w:rPr>
                <w:rFonts w:ascii="Times New Roman" w:hAnsi="Times New Roman"/>
                <w:b/>
                <w:bCs/>
                <w:sz w:val="24"/>
                <w:szCs w:val="24"/>
              </w:rPr>
              <w:t>Pages</w:t>
            </w:r>
          </w:p>
        </w:tc>
      </w:tr>
      <w:tr w:rsidR="004132A5" w:rsidRPr="00DE21B0" w14:paraId="44893FD3" w14:textId="77777777" w:rsidTr="00BC2B25">
        <w:tc>
          <w:tcPr>
            <w:tcW w:w="6439" w:type="dxa"/>
          </w:tcPr>
          <w:p w14:paraId="249CDC64" w14:textId="622E0AD6" w:rsidR="004132A5" w:rsidRPr="00DE21B0" w:rsidRDefault="00965230">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Introduction</w:t>
            </w:r>
          </w:p>
        </w:tc>
        <w:tc>
          <w:tcPr>
            <w:tcW w:w="993" w:type="dxa"/>
          </w:tcPr>
          <w:p w14:paraId="30BFAE2A" w14:textId="1013A00A" w:rsidR="004132A5" w:rsidRPr="00DE21B0" w:rsidRDefault="00AD18C8">
            <w:pPr>
              <w:pStyle w:val="ListParagraph"/>
              <w:ind w:left="0"/>
              <w:rPr>
                <w:rFonts w:ascii="Times New Roman" w:hAnsi="Times New Roman"/>
                <w:b/>
                <w:bCs/>
                <w:sz w:val="24"/>
                <w:szCs w:val="24"/>
              </w:rPr>
            </w:pPr>
            <w:r w:rsidRPr="00DE21B0">
              <w:rPr>
                <w:rFonts w:ascii="Times New Roman" w:hAnsi="Times New Roman"/>
                <w:b/>
                <w:bCs/>
                <w:sz w:val="24"/>
                <w:szCs w:val="24"/>
              </w:rPr>
              <w:t xml:space="preserve"> </w:t>
            </w:r>
            <w:r w:rsidR="00317497">
              <w:rPr>
                <w:rFonts w:ascii="Times New Roman" w:hAnsi="Times New Roman"/>
                <w:b/>
                <w:bCs/>
                <w:sz w:val="24"/>
                <w:szCs w:val="24"/>
              </w:rPr>
              <w:t>4</w:t>
            </w:r>
          </w:p>
        </w:tc>
      </w:tr>
      <w:tr w:rsidR="004132A5" w:rsidRPr="00DE21B0" w14:paraId="0D208149" w14:textId="77777777" w:rsidTr="0097664F">
        <w:trPr>
          <w:trHeight w:val="56"/>
        </w:trPr>
        <w:tc>
          <w:tcPr>
            <w:tcW w:w="6439" w:type="dxa"/>
          </w:tcPr>
          <w:p w14:paraId="60624ED4" w14:textId="2DE27140" w:rsidR="004132A5" w:rsidRPr="00DE21B0" w:rsidRDefault="006D3945">
            <w:pPr>
              <w:pStyle w:val="ListParagraph"/>
              <w:ind w:left="0"/>
              <w:rPr>
                <w:rFonts w:ascii="Times New Roman" w:hAnsi="Times New Roman"/>
                <w:b/>
                <w:bCs/>
                <w:sz w:val="24"/>
                <w:szCs w:val="24"/>
              </w:rPr>
            </w:pPr>
            <w:r w:rsidRPr="00DE21B0">
              <w:rPr>
                <w:rFonts w:ascii="Times New Roman" w:hAnsi="Times New Roman"/>
                <w:b/>
                <w:bCs/>
                <w:color w:val="FF0000"/>
                <w:sz w:val="24"/>
                <w:szCs w:val="24"/>
              </w:rPr>
              <w:t>Main Findings</w:t>
            </w:r>
          </w:p>
        </w:tc>
        <w:tc>
          <w:tcPr>
            <w:tcW w:w="993" w:type="dxa"/>
          </w:tcPr>
          <w:p w14:paraId="3676F84D" w14:textId="5A456D58" w:rsidR="004132A5" w:rsidRPr="00DE21B0" w:rsidRDefault="00317497">
            <w:pPr>
              <w:pStyle w:val="ListParagraph"/>
              <w:ind w:left="0"/>
              <w:rPr>
                <w:rFonts w:ascii="Times New Roman" w:hAnsi="Times New Roman"/>
                <w:b/>
                <w:bCs/>
                <w:sz w:val="24"/>
                <w:szCs w:val="24"/>
              </w:rPr>
            </w:pPr>
            <w:r>
              <w:rPr>
                <w:rFonts w:ascii="Times New Roman" w:hAnsi="Times New Roman"/>
                <w:b/>
                <w:bCs/>
                <w:sz w:val="24"/>
                <w:szCs w:val="24"/>
              </w:rPr>
              <w:t>5-</w:t>
            </w:r>
            <w:r w:rsidR="00FF509F">
              <w:rPr>
                <w:rFonts w:ascii="Times New Roman" w:hAnsi="Times New Roman"/>
                <w:b/>
                <w:bCs/>
                <w:sz w:val="24"/>
                <w:szCs w:val="24"/>
              </w:rPr>
              <w:t>21</w:t>
            </w:r>
          </w:p>
        </w:tc>
      </w:tr>
      <w:tr w:rsidR="00D815F8" w:rsidRPr="00DE21B0" w14:paraId="37CF5AB5" w14:textId="77777777" w:rsidTr="00BC2B25">
        <w:tc>
          <w:tcPr>
            <w:tcW w:w="6439" w:type="dxa"/>
          </w:tcPr>
          <w:p w14:paraId="6250E104" w14:textId="5F36D46B" w:rsidR="00D815F8" w:rsidRPr="00DE21B0" w:rsidRDefault="0097664F">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Recommendations</w:t>
            </w:r>
          </w:p>
        </w:tc>
        <w:tc>
          <w:tcPr>
            <w:tcW w:w="993" w:type="dxa"/>
          </w:tcPr>
          <w:p w14:paraId="53D54545" w14:textId="1F655EE0" w:rsidR="00D815F8" w:rsidRPr="00DE21B0" w:rsidRDefault="00FF509F">
            <w:pPr>
              <w:pStyle w:val="ListParagraph"/>
              <w:ind w:left="0"/>
              <w:rPr>
                <w:rFonts w:ascii="Times New Roman" w:hAnsi="Times New Roman"/>
                <w:b/>
                <w:bCs/>
                <w:sz w:val="24"/>
                <w:szCs w:val="24"/>
              </w:rPr>
            </w:pPr>
            <w:r>
              <w:rPr>
                <w:rFonts w:ascii="Times New Roman" w:hAnsi="Times New Roman"/>
                <w:b/>
                <w:bCs/>
                <w:sz w:val="24"/>
                <w:szCs w:val="24"/>
              </w:rPr>
              <w:t>22-24</w:t>
            </w:r>
          </w:p>
        </w:tc>
      </w:tr>
      <w:tr w:rsidR="008E4274" w:rsidRPr="00DE21B0" w14:paraId="6C3D75C1" w14:textId="77777777" w:rsidTr="00BC2B25">
        <w:tc>
          <w:tcPr>
            <w:tcW w:w="6439" w:type="dxa"/>
          </w:tcPr>
          <w:p w14:paraId="1E8103B9" w14:textId="1CBE93FF" w:rsidR="008E4274" w:rsidRPr="00DE21B0" w:rsidRDefault="00F24576">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Conclusion</w:t>
            </w:r>
          </w:p>
        </w:tc>
        <w:tc>
          <w:tcPr>
            <w:tcW w:w="993" w:type="dxa"/>
          </w:tcPr>
          <w:p w14:paraId="56789D75" w14:textId="35AD12A5" w:rsidR="008E4274" w:rsidRPr="00DE21B0" w:rsidRDefault="00FF509F">
            <w:pPr>
              <w:pStyle w:val="ListParagraph"/>
              <w:ind w:left="0"/>
              <w:rPr>
                <w:rFonts w:ascii="Times New Roman" w:hAnsi="Times New Roman"/>
                <w:b/>
                <w:bCs/>
                <w:sz w:val="24"/>
                <w:szCs w:val="24"/>
              </w:rPr>
            </w:pPr>
            <w:r>
              <w:rPr>
                <w:rFonts w:ascii="Times New Roman" w:hAnsi="Times New Roman"/>
                <w:b/>
                <w:bCs/>
                <w:sz w:val="24"/>
                <w:szCs w:val="24"/>
              </w:rPr>
              <w:t>25</w:t>
            </w:r>
          </w:p>
        </w:tc>
      </w:tr>
      <w:tr w:rsidR="000D754E" w:rsidRPr="00DE21B0" w14:paraId="5620D695" w14:textId="77777777" w:rsidTr="00BC2B25">
        <w:tc>
          <w:tcPr>
            <w:tcW w:w="6439" w:type="dxa"/>
          </w:tcPr>
          <w:p w14:paraId="77F16D37" w14:textId="1E45ADED" w:rsidR="000D754E" w:rsidRPr="00DE21B0" w:rsidRDefault="000D754E">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Appendi</w:t>
            </w:r>
            <w:r w:rsidR="002C22C8" w:rsidRPr="00DE21B0">
              <w:rPr>
                <w:rFonts w:ascii="Times New Roman" w:hAnsi="Times New Roman"/>
                <w:b/>
                <w:bCs/>
                <w:color w:val="FF0000"/>
                <w:sz w:val="24"/>
                <w:szCs w:val="24"/>
              </w:rPr>
              <w:t>x</w:t>
            </w:r>
          </w:p>
        </w:tc>
        <w:tc>
          <w:tcPr>
            <w:tcW w:w="993" w:type="dxa"/>
          </w:tcPr>
          <w:p w14:paraId="03F7D7DC" w14:textId="24B10999" w:rsidR="000D754E" w:rsidRPr="00DE21B0" w:rsidRDefault="00800697">
            <w:pPr>
              <w:pStyle w:val="ListParagraph"/>
              <w:ind w:left="0"/>
              <w:rPr>
                <w:rFonts w:ascii="Times New Roman" w:hAnsi="Times New Roman"/>
                <w:b/>
                <w:bCs/>
                <w:sz w:val="24"/>
                <w:szCs w:val="24"/>
              </w:rPr>
            </w:pPr>
            <w:r>
              <w:rPr>
                <w:rFonts w:ascii="Times New Roman" w:hAnsi="Times New Roman"/>
                <w:b/>
                <w:bCs/>
                <w:sz w:val="24"/>
                <w:szCs w:val="24"/>
              </w:rPr>
              <w:t>26-</w:t>
            </w:r>
            <w:r w:rsidR="00B167C2">
              <w:rPr>
                <w:rFonts w:ascii="Times New Roman" w:hAnsi="Times New Roman"/>
                <w:b/>
                <w:bCs/>
                <w:sz w:val="24"/>
                <w:szCs w:val="24"/>
              </w:rPr>
              <w:t>32</w:t>
            </w:r>
          </w:p>
        </w:tc>
      </w:tr>
      <w:tr w:rsidR="00C84387" w:rsidRPr="00DE21B0" w14:paraId="163C316A" w14:textId="77777777" w:rsidTr="00BC2B25">
        <w:tc>
          <w:tcPr>
            <w:tcW w:w="6439" w:type="dxa"/>
          </w:tcPr>
          <w:p w14:paraId="1B5B5E62" w14:textId="2F0F35A5" w:rsidR="00C84387" w:rsidRPr="00DE21B0" w:rsidRDefault="00C84387">
            <w:pPr>
              <w:pStyle w:val="ListParagraph"/>
              <w:ind w:left="0"/>
              <w:rPr>
                <w:rFonts w:ascii="Times New Roman" w:hAnsi="Times New Roman"/>
                <w:b/>
                <w:bCs/>
                <w:color w:val="FF0000"/>
                <w:sz w:val="24"/>
                <w:szCs w:val="24"/>
              </w:rPr>
            </w:pPr>
            <w:r w:rsidRPr="00DE21B0">
              <w:rPr>
                <w:rFonts w:ascii="Times New Roman" w:hAnsi="Times New Roman"/>
                <w:b/>
                <w:bCs/>
                <w:color w:val="FF0000"/>
                <w:sz w:val="24"/>
                <w:szCs w:val="24"/>
              </w:rPr>
              <w:t>References</w:t>
            </w:r>
          </w:p>
        </w:tc>
        <w:tc>
          <w:tcPr>
            <w:tcW w:w="993" w:type="dxa"/>
          </w:tcPr>
          <w:p w14:paraId="1B408BB4" w14:textId="38A04D45" w:rsidR="00C84387" w:rsidRPr="00DE21B0" w:rsidRDefault="00C0727B">
            <w:pPr>
              <w:pStyle w:val="ListParagraph"/>
              <w:ind w:left="0"/>
              <w:rPr>
                <w:rFonts w:ascii="Times New Roman" w:hAnsi="Times New Roman"/>
                <w:b/>
                <w:bCs/>
                <w:sz w:val="24"/>
                <w:szCs w:val="24"/>
              </w:rPr>
            </w:pPr>
            <w:r>
              <w:rPr>
                <w:rFonts w:ascii="Times New Roman" w:hAnsi="Times New Roman"/>
                <w:b/>
                <w:bCs/>
                <w:sz w:val="24"/>
                <w:szCs w:val="24"/>
              </w:rPr>
              <w:t>33-</w:t>
            </w:r>
            <w:r w:rsidR="00F35F95">
              <w:rPr>
                <w:rFonts w:ascii="Times New Roman" w:hAnsi="Times New Roman"/>
                <w:b/>
                <w:bCs/>
                <w:sz w:val="24"/>
                <w:szCs w:val="24"/>
              </w:rPr>
              <w:t>38</w:t>
            </w:r>
          </w:p>
        </w:tc>
      </w:tr>
    </w:tbl>
    <w:p w14:paraId="71B79232" w14:textId="77777777" w:rsidR="004132A5" w:rsidRPr="00DE21B0" w:rsidRDefault="004132A5">
      <w:pPr>
        <w:pStyle w:val="ListParagraph"/>
        <w:ind w:left="360"/>
        <w:rPr>
          <w:rFonts w:ascii="Times New Roman" w:hAnsi="Times New Roman"/>
          <w:b/>
          <w:bCs/>
          <w:sz w:val="24"/>
          <w:szCs w:val="24"/>
        </w:rPr>
      </w:pPr>
    </w:p>
    <w:p w14:paraId="303E1B5A" w14:textId="687EF5C0" w:rsidR="00E347B2" w:rsidRPr="00DE21B0" w:rsidRDefault="00E347B2" w:rsidP="004132A5">
      <w:pPr>
        <w:pStyle w:val="TOCHeading"/>
        <w:rPr>
          <w:rFonts w:ascii="Times New Roman" w:hAnsi="Times New Roman" w:cs="Times New Roman"/>
          <w:sz w:val="24"/>
          <w:szCs w:val="24"/>
        </w:rPr>
      </w:pPr>
    </w:p>
    <w:p w14:paraId="487AFDDB" w14:textId="77777777" w:rsidR="00ED6D28" w:rsidRPr="00DE21B0" w:rsidRDefault="00ED6D28">
      <w:pPr>
        <w:pStyle w:val="ListParagraph"/>
        <w:ind w:left="360"/>
        <w:rPr>
          <w:rFonts w:ascii="Times New Roman" w:hAnsi="Times New Roman"/>
          <w:sz w:val="24"/>
          <w:szCs w:val="24"/>
        </w:rPr>
      </w:pPr>
    </w:p>
    <w:p w14:paraId="487AFDDC" w14:textId="77777777" w:rsidR="00ED6D28" w:rsidRPr="00DE21B0" w:rsidRDefault="00ED6D28">
      <w:pPr>
        <w:pStyle w:val="ListParagraph"/>
        <w:ind w:left="360"/>
        <w:rPr>
          <w:rFonts w:ascii="Times New Roman" w:hAnsi="Times New Roman"/>
          <w:sz w:val="24"/>
          <w:szCs w:val="24"/>
        </w:rPr>
      </w:pPr>
    </w:p>
    <w:p w14:paraId="487AFDDD" w14:textId="77777777" w:rsidR="00ED6D28" w:rsidRPr="00DE21B0" w:rsidRDefault="00ED6D28">
      <w:pPr>
        <w:pStyle w:val="ListParagraph"/>
        <w:ind w:left="360"/>
        <w:rPr>
          <w:rFonts w:ascii="Times New Roman" w:hAnsi="Times New Roman"/>
          <w:sz w:val="24"/>
          <w:szCs w:val="24"/>
        </w:rPr>
      </w:pPr>
    </w:p>
    <w:p w14:paraId="487AFDDE" w14:textId="77777777" w:rsidR="00ED6D28" w:rsidRPr="00DE21B0" w:rsidRDefault="00ED6D28">
      <w:pPr>
        <w:pStyle w:val="ListParagraph"/>
        <w:ind w:left="360"/>
        <w:rPr>
          <w:rFonts w:ascii="Times New Roman" w:hAnsi="Times New Roman"/>
          <w:sz w:val="24"/>
          <w:szCs w:val="24"/>
        </w:rPr>
      </w:pPr>
    </w:p>
    <w:p w14:paraId="487AFDE5" w14:textId="77777777" w:rsidR="00ED6D28" w:rsidRPr="00DE21B0" w:rsidRDefault="00ED6D28">
      <w:pPr>
        <w:rPr>
          <w:rFonts w:ascii="Times New Roman" w:hAnsi="Times New Roman"/>
          <w:sz w:val="24"/>
          <w:szCs w:val="24"/>
        </w:rPr>
      </w:pPr>
    </w:p>
    <w:p w14:paraId="487AFDF8" w14:textId="3226FB71" w:rsidR="00ED6D28" w:rsidRPr="00DE21B0" w:rsidRDefault="00ED6D28" w:rsidP="009A5CE5">
      <w:pPr>
        <w:rPr>
          <w:rFonts w:ascii="Times New Roman" w:hAnsi="Times New Roman"/>
          <w:sz w:val="24"/>
          <w:szCs w:val="24"/>
        </w:rPr>
      </w:pPr>
    </w:p>
    <w:p w14:paraId="230AAFBB" w14:textId="77777777" w:rsidR="0068268D" w:rsidRPr="00DE21B0" w:rsidRDefault="0068268D" w:rsidP="009A5CE5">
      <w:pPr>
        <w:rPr>
          <w:rFonts w:ascii="Times New Roman" w:hAnsi="Times New Roman"/>
          <w:sz w:val="24"/>
          <w:szCs w:val="24"/>
        </w:rPr>
      </w:pPr>
    </w:p>
    <w:p w14:paraId="7E279077" w14:textId="77777777" w:rsidR="0068268D" w:rsidRPr="00DE21B0" w:rsidRDefault="0068268D" w:rsidP="009A5CE5">
      <w:pPr>
        <w:rPr>
          <w:rFonts w:ascii="Times New Roman" w:hAnsi="Times New Roman"/>
          <w:sz w:val="24"/>
          <w:szCs w:val="24"/>
        </w:rPr>
      </w:pPr>
    </w:p>
    <w:p w14:paraId="3AF2E936" w14:textId="77777777" w:rsidR="0068268D" w:rsidRPr="00DE21B0" w:rsidRDefault="0068268D" w:rsidP="009A5CE5">
      <w:pPr>
        <w:rPr>
          <w:rFonts w:ascii="Times New Roman" w:hAnsi="Times New Roman"/>
          <w:sz w:val="24"/>
          <w:szCs w:val="24"/>
        </w:rPr>
      </w:pPr>
    </w:p>
    <w:p w14:paraId="00FC122D" w14:textId="77777777" w:rsidR="0068268D" w:rsidRPr="00DE21B0" w:rsidRDefault="0068268D" w:rsidP="009A5CE5">
      <w:pPr>
        <w:rPr>
          <w:rFonts w:ascii="Times New Roman" w:hAnsi="Times New Roman"/>
          <w:sz w:val="24"/>
          <w:szCs w:val="24"/>
        </w:rPr>
      </w:pPr>
    </w:p>
    <w:p w14:paraId="1ECC9B22" w14:textId="77777777" w:rsidR="0068268D" w:rsidRPr="00DE21B0" w:rsidRDefault="0068268D" w:rsidP="009A5CE5">
      <w:pPr>
        <w:rPr>
          <w:rFonts w:ascii="Times New Roman" w:hAnsi="Times New Roman"/>
          <w:sz w:val="24"/>
          <w:szCs w:val="24"/>
        </w:rPr>
      </w:pPr>
    </w:p>
    <w:p w14:paraId="790D6F56" w14:textId="77777777" w:rsidR="0068268D" w:rsidRPr="00DE21B0" w:rsidRDefault="0068268D" w:rsidP="009A5CE5">
      <w:pPr>
        <w:rPr>
          <w:rFonts w:ascii="Times New Roman" w:hAnsi="Times New Roman"/>
          <w:sz w:val="24"/>
          <w:szCs w:val="24"/>
        </w:rPr>
      </w:pPr>
    </w:p>
    <w:p w14:paraId="5B8A4CAA" w14:textId="77777777" w:rsidR="008F45FD" w:rsidRPr="00DE21B0" w:rsidRDefault="008F45FD" w:rsidP="009A5CE5">
      <w:pPr>
        <w:rPr>
          <w:rFonts w:ascii="Times New Roman" w:hAnsi="Times New Roman"/>
          <w:sz w:val="24"/>
          <w:szCs w:val="24"/>
        </w:rPr>
      </w:pPr>
    </w:p>
    <w:p w14:paraId="487AFDF9" w14:textId="29E0250E" w:rsidR="00ED6D28" w:rsidRPr="00DE21B0" w:rsidRDefault="006A5BE5">
      <w:pPr>
        <w:pStyle w:val="ListParagraph"/>
        <w:numPr>
          <w:ilvl w:val="0"/>
          <w:numId w:val="5"/>
        </w:numPr>
        <w:rPr>
          <w:rFonts w:ascii="Times New Roman" w:hAnsi="Times New Roman"/>
          <w:b/>
          <w:bCs/>
          <w:sz w:val="24"/>
          <w:szCs w:val="24"/>
        </w:rPr>
      </w:pPr>
      <w:r w:rsidRPr="00DE21B0">
        <w:rPr>
          <w:rFonts w:ascii="Times New Roman" w:hAnsi="Times New Roman"/>
          <w:b/>
          <w:bCs/>
          <w:sz w:val="24"/>
          <w:szCs w:val="24"/>
        </w:rPr>
        <w:lastRenderedPageBreak/>
        <w:t>Introduction</w:t>
      </w:r>
    </w:p>
    <w:p w14:paraId="38B44658" w14:textId="7E775930" w:rsidR="007A70F2" w:rsidRPr="00DE21B0" w:rsidRDefault="006319FB" w:rsidP="004858BF">
      <w:pPr>
        <w:pStyle w:val="ListParagraph"/>
        <w:numPr>
          <w:ilvl w:val="1"/>
          <w:numId w:val="8"/>
        </w:numPr>
        <w:rPr>
          <w:rFonts w:ascii="Times New Roman" w:hAnsi="Times New Roman"/>
          <w:sz w:val="24"/>
          <w:szCs w:val="24"/>
        </w:rPr>
      </w:pPr>
      <w:r w:rsidRPr="00DE21B0">
        <w:rPr>
          <w:rFonts w:ascii="Times New Roman" w:hAnsi="Times New Roman"/>
          <w:sz w:val="24"/>
          <w:szCs w:val="24"/>
        </w:rPr>
        <w:t xml:space="preserve">In the current climate, </w:t>
      </w:r>
      <w:r w:rsidR="007B499C" w:rsidRPr="00DE21B0">
        <w:rPr>
          <w:rFonts w:ascii="Times New Roman" w:hAnsi="Times New Roman"/>
          <w:sz w:val="24"/>
          <w:szCs w:val="24"/>
        </w:rPr>
        <w:t xml:space="preserve">there are a lot of challenges that businesses find themselves </w:t>
      </w:r>
      <w:r w:rsidR="00F9267F" w:rsidRPr="00DE21B0">
        <w:rPr>
          <w:rFonts w:ascii="Times New Roman" w:hAnsi="Times New Roman"/>
          <w:sz w:val="24"/>
          <w:szCs w:val="24"/>
        </w:rPr>
        <w:t>facing</w:t>
      </w:r>
      <w:r w:rsidR="00E124DA" w:rsidRPr="00DE21B0">
        <w:rPr>
          <w:rFonts w:ascii="Times New Roman" w:hAnsi="Times New Roman"/>
          <w:sz w:val="24"/>
          <w:szCs w:val="24"/>
        </w:rPr>
        <w:t xml:space="preserve">. </w:t>
      </w:r>
      <w:r w:rsidR="00BA009E" w:rsidRPr="00DE21B0">
        <w:rPr>
          <w:rFonts w:ascii="Times New Roman" w:hAnsi="Times New Roman"/>
          <w:sz w:val="24"/>
          <w:szCs w:val="24"/>
        </w:rPr>
        <w:t>With the drastic impact of the pandemic</w:t>
      </w:r>
      <w:r w:rsidR="00710E3D" w:rsidRPr="00DE21B0">
        <w:rPr>
          <w:rFonts w:ascii="Times New Roman" w:hAnsi="Times New Roman"/>
          <w:sz w:val="24"/>
          <w:szCs w:val="24"/>
        </w:rPr>
        <w:t xml:space="preserve">, it is more and more </w:t>
      </w:r>
      <w:r w:rsidR="002A637D" w:rsidRPr="00DE21B0">
        <w:rPr>
          <w:rFonts w:ascii="Times New Roman" w:hAnsi="Times New Roman"/>
          <w:sz w:val="24"/>
          <w:szCs w:val="24"/>
        </w:rPr>
        <w:t>evident that organisations need to change their strategies</w:t>
      </w:r>
      <w:r w:rsidR="00E77733" w:rsidRPr="00DE21B0">
        <w:rPr>
          <w:rFonts w:ascii="Times New Roman" w:hAnsi="Times New Roman"/>
          <w:sz w:val="24"/>
          <w:szCs w:val="24"/>
        </w:rPr>
        <w:t xml:space="preserve"> to </w:t>
      </w:r>
      <w:r w:rsidR="00FB0241" w:rsidRPr="00DE21B0">
        <w:rPr>
          <w:rFonts w:ascii="Times New Roman" w:hAnsi="Times New Roman"/>
          <w:sz w:val="24"/>
          <w:szCs w:val="24"/>
        </w:rPr>
        <w:t>ensure that their customers are receiving</w:t>
      </w:r>
      <w:r w:rsidR="00B80B1C" w:rsidRPr="00DE21B0">
        <w:rPr>
          <w:rFonts w:ascii="Times New Roman" w:hAnsi="Times New Roman"/>
          <w:sz w:val="24"/>
          <w:szCs w:val="24"/>
        </w:rPr>
        <w:t xml:space="preserve"> the </w:t>
      </w:r>
      <w:r w:rsidR="00F110C3" w:rsidRPr="00DE21B0">
        <w:rPr>
          <w:rFonts w:ascii="Times New Roman" w:hAnsi="Times New Roman"/>
          <w:sz w:val="24"/>
          <w:szCs w:val="24"/>
        </w:rPr>
        <w:t xml:space="preserve">personalised customer care that they need. </w:t>
      </w:r>
      <w:r w:rsidR="00A52C41" w:rsidRPr="00DE21B0">
        <w:rPr>
          <w:rFonts w:ascii="Times New Roman" w:hAnsi="Times New Roman"/>
          <w:sz w:val="24"/>
          <w:szCs w:val="24"/>
        </w:rPr>
        <w:t xml:space="preserve">According to </w:t>
      </w:r>
      <w:r w:rsidR="00690448" w:rsidRPr="00DE21B0">
        <w:rPr>
          <w:rFonts w:ascii="Times New Roman" w:hAnsi="Times New Roman"/>
          <w:sz w:val="24"/>
          <w:szCs w:val="24"/>
        </w:rPr>
        <w:t>McKinsey</w:t>
      </w:r>
      <w:r w:rsidR="00A52C41" w:rsidRPr="00DE21B0">
        <w:rPr>
          <w:rFonts w:ascii="Times New Roman" w:hAnsi="Times New Roman"/>
          <w:sz w:val="24"/>
          <w:szCs w:val="24"/>
        </w:rPr>
        <w:t xml:space="preserve"> &amp; Company, (2020), </w:t>
      </w:r>
      <w:r w:rsidR="00AF6519" w:rsidRPr="00DE21B0">
        <w:rPr>
          <w:rFonts w:ascii="Times New Roman" w:hAnsi="Times New Roman"/>
          <w:sz w:val="24"/>
          <w:szCs w:val="24"/>
        </w:rPr>
        <w:t>organisations need to change their total game play to meet the growing needs of customers</w:t>
      </w:r>
      <w:r w:rsidR="001758BB" w:rsidRPr="00DE21B0">
        <w:rPr>
          <w:rFonts w:ascii="Times New Roman" w:hAnsi="Times New Roman"/>
          <w:sz w:val="24"/>
          <w:szCs w:val="24"/>
        </w:rPr>
        <w:t xml:space="preserve"> and to stand out from the crowd</w:t>
      </w:r>
      <w:r w:rsidR="003850E9" w:rsidRPr="00DE21B0">
        <w:rPr>
          <w:rFonts w:ascii="Times New Roman" w:hAnsi="Times New Roman"/>
          <w:sz w:val="24"/>
          <w:szCs w:val="24"/>
        </w:rPr>
        <w:t>. Organiza</w:t>
      </w:r>
      <w:r w:rsidR="00E603E7" w:rsidRPr="00DE21B0">
        <w:rPr>
          <w:rFonts w:ascii="Times New Roman" w:hAnsi="Times New Roman"/>
          <w:sz w:val="24"/>
          <w:szCs w:val="24"/>
        </w:rPr>
        <w:t xml:space="preserve">tions need to </w:t>
      </w:r>
      <w:r w:rsidR="00447FD9" w:rsidRPr="00DE21B0">
        <w:rPr>
          <w:rFonts w:ascii="Times New Roman" w:hAnsi="Times New Roman"/>
          <w:sz w:val="24"/>
          <w:szCs w:val="24"/>
        </w:rPr>
        <w:t xml:space="preserve">adapt </w:t>
      </w:r>
      <w:r w:rsidR="00AC239C" w:rsidRPr="00DE21B0">
        <w:rPr>
          <w:rFonts w:ascii="Times New Roman" w:hAnsi="Times New Roman"/>
          <w:sz w:val="24"/>
          <w:szCs w:val="24"/>
        </w:rPr>
        <w:t>to</w:t>
      </w:r>
      <w:r w:rsidR="00447FD9" w:rsidRPr="00DE21B0">
        <w:rPr>
          <w:rFonts w:ascii="Times New Roman" w:hAnsi="Times New Roman"/>
          <w:sz w:val="24"/>
          <w:szCs w:val="24"/>
        </w:rPr>
        <w:t xml:space="preserve"> deliver more innovative products and services.</w:t>
      </w:r>
      <w:r w:rsidR="00E603E7" w:rsidRPr="00DE21B0">
        <w:rPr>
          <w:rFonts w:ascii="Times New Roman" w:hAnsi="Times New Roman"/>
          <w:sz w:val="24"/>
          <w:szCs w:val="24"/>
        </w:rPr>
        <w:t xml:space="preserve"> </w:t>
      </w:r>
      <w:r w:rsidR="00AF6519" w:rsidRPr="00DE21B0">
        <w:rPr>
          <w:rFonts w:ascii="Times New Roman" w:hAnsi="Times New Roman"/>
          <w:sz w:val="24"/>
          <w:szCs w:val="24"/>
        </w:rPr>
        <w:t>Within this report</w:t>
      </w:r>
      <w:r w:rsidR="003D4905" w:rsidRPr="00DE21B0">
        <w:rPr>
          <w:rFonts w:ascii="Times New Roman" w:hAnsi="Times New Roman"/>
          <w:sz w:val="24"/>
          <w:szCs w:val="24"/>
        </w:rPr>
        <w:t>,</w:t>
      </w:r>
      <w:r w:rsidR="00AF6519" w:rsidRPr="00DE21B0">
        <w:rPr>
          <w:rFonts w:ascii="Times New Roman" w:hAnsi="Times New Roman"/>
          <w:sz w:val="24"/>
          <w:szCs w:val="24"/>
        </w:rPr>
        <w:t xml:space="preserve"> the focus will be on the </w:t>
      </w:r>
      <w:r w:rsidR="009C7579" w:rsidRPr="00DE21B0">
        <w:rPr>
          <w:rFonts w:ascii="Times New Roman" w:hAnsi="Times New Roman"/>
          <w:sz w:val="24"/>
          <w:szCs w:val="24"/>
        </w:rPr>
        <w:t>organisation I</w:t>
      </w:r>
      <w:r w:rsidR="00AF6519" w:rsidRPr="00DE21B0">
        <w:rPr>
          <w:rFonts w:ascii="Times New Roman" w:hAnsi="Times New Roman"/>
          <w:sz w:val="24"/>
          <w:szCs w:val="24"/>
        </w:rPr>
        <w:t xml:space="preserve"> work for</w:t>
      </w:r>
      <w:r w:rsidR="00690448" w:rsidRPr="00DE21B0">
        <w:rPr>
          <w:rFonts w:ascii="Times New Roman" w:hAnsi="Times New Roman"/>
          <w:sz w:val="24"/>
          <w:szCs w:val="24"/>
        </w:rPr>
        <w:t xml:space="preserve"> which is </w:t>
      </w:r>
      <w:proofErr w:type="spellStart"/>
      <w:r w:rsidR="00AF6519" w:rsidRPr="00DE21B0">
        <w:rPr>
          <w:rFonts w:ascii="Times New Roman" w:hAnsi="Times New Roman"/>
          <w:sz w:val="24"/>
          <w:szCs w:val="24"/>
        </w:rPr>
        <w:t>Colegsirgar</w:t>
      </w:r>
      <w:proofErr w:type="spellEnd"/>
      <w:r w:rsidR="00590932" w:rsidRPr="00DE21B0">
        <w:rPr>
          <w:rFonts w:ascii="Times New Roman" w:hAnsi="Times New Roman"/>
          <w:sz w:val="24"/>
          <w:szCs w:val="24"/>
        </w:rPr>
        <w:t xml:space="preserve">. </w:t>
      </w:r>
      <w:proofErr w:type="spellStart"/>
      <w:r w:rsidR="00590932" w:rsidRPr="00DE21B0">
        <w:rPr>
          <w:rFonts w:ascii="Times New Roman" w:hAnsi="Times New Roman"/>
          <w:sz w:val="24"/>
          <w:szCs w:val="24"/>
        </w:rPr>
        <w:t>Colegsirgar</w:t>
      </w:r>
      <w:proofErr w:type="spellEnd"/>
      <w:r w:rsidR="00590932" w:rsidRPr="00DE21B0">
        <w:rPr>
          <w:rFonts w:ascii="Times New Roman" w:hAnsi="Times New Roman"/>
          <w:sz w:val="24"/>
          <w:szCs w:val="24"/>
        </w:rPr>
        <w:t xml:space="preserve"> is a FE college, during the pandemic</w:t>
      </w:r>
      <w:r w:rsidR="00D82846" w:rsidRPr="00DE21B0">
        <w:rPr>
          <w:rFonts w:ascii="Times New Roman" w:hAnsi="Times New Roman"/>
          <w:sz w:val="24"/>
          <w:szCs w:val="24"/>
        </w:rPr>
        <w:t>,</w:t>
      </w:r>
      <w:r w:rsidR="00590932" w:rsidRPr="00DE21B0">
        <w:rPr>
          <w:rFonts w:ascii="Times New Roman" w:hAnsi="Times New Roman"/>
          <w:sz w:val="24"/>
          <w:szCs w:val="24"/>
        </w:rPr>
        <w:t xml:space="preserve"> </w:t>
      </w:r>
      <w:r w:rsidR="00D82846" w:rsidRPr="00DE21B0">
        <w:rPr>
          <w:rFonts w:ascii="Times New Roman" w:hAnsi="Times New Roman"/>
          <w:sz w:val="24"/>
          <w:szCs w:val="24"/>
        </w:rPr>
        <w:t>the educational establishment</w:t>
      </w:r>
      <w:r w:rsidR="00590932" w:rsidRPr="00DE21B0">
        <w:rPr>
          <w:rFonts w:ascii="Times New Roman" w:hAnsi="Times New Roman"/>
          <w:sz w:val="24"/>
          <w:szCs w:val="24"/>
        </w:rPr>
        <w:t xml:space="preserve"> has recognised that changes are required</w:t>
      </w:r>
      <w:r w:rsidR="00B87370" w:rsidRPr="00DE21B0">
        <w:rPr>
          <w:rFonts w:ascii="Times New Roman" w:hAnsi="Times New Roman"/>
          <w:sz w:val="24"/>
          <w:szCs w:val="24"/>
        </w:rPr>
        <w:t>. This report will outline</w:t>
      </w:r>
      <w:r w:rsidR="00777243" w:rsidRPr="00DE21B0">
        <w:rPr>
          <w:rFonts w:ascii="Times New Roman" w:hAnsi="Times New Roman"/>
          <w:sz w:val="24"/>
          <w:szCs w:val="24"/>
        </w:rPr>
        <w:t xml:space="preserve"> and analyse</w:t>
      </w:r>
      <w:r w:rsidR="00B87370" w:rsidRPr="00DE21B0">
        <w:rPr>
          <w:rFonts w:ascii="Times New Roman" w:hAnsi="Times New Roman"/>
          <w:sz w:val="24"/>
          <w:szCs w:val="24"/>
        </w:rPr>
        <w:t xml:space="preserve"> the current strategic position of the organisation and what strategies it may introduce and implement moving forward</w:t>
      </w:r>
      <w:r w:rsidR="00777243" w:rsidRPr="00DE21B0">
        <w:rPr>
          <w:rFonts w:ascii="Times New Roman" w:hAnsi="Times New Roman"/>
          <w:sz w:val="24"/>
          <w:szCs w:val="24"/>
        </w:rPr>
        <w:t xml:space="preserve"> and what </w:t>
      </w:r>
      <w:r w:rsidR="006F3EBB" w:rsidRPr="00DE21B0">
        <w:rPr>
          <w:rFonts w:ascii="Times New Roman" w:hAnsi="Times New Roman"/>
          <w:sz w:val="24"/>
          <w:szCs w:val="24"/>
        </w:rPr>
        <w:t>impact</w:t>
      </w:r>
      <w:r w:rsidR="00777243" w:rsidRPr="00DE21B0">
        <w:rPr>
          <w:rFonts w:ascii="Times New Roman" w:hAnsi="Times New Roman"/>
          <w:sz w:val="24"/>
          <w:szCs w:val="24"/>
        </w:rPr>
        <w:t xml:space="preserve"> these might have on various areas of the organisation.</w:t>
      </w:r>
    </w:p>
    <w:p w14:paraId="62CD7CDE" w14:textId="003C43F8" w:rsidR="008019DE" w:rsidRPr="00DE21B0" w:rsidRDefault="008019DE" w:rsidP="007A70F2">
      <w:pPr>
        <w:pStyle w:val="ListParagraph"/>
        <w:ind w:left="1728"/>
        <w:rPr>
          <w:rFonts w:ascii="Times New Roman" w:hAnsi="Times New Roman"/>
          <w:sz w:val="24"/>
          <w:szCs w:val="24"/>
        </w:rPr>
      </w:pPr>
    </w:p>
    <w:p w14:paraId="2308231D" w14:textId="0A37D4D9" w:rsidR="008019DE" w:rsidRPr="00DE21B0" w:rsidRDefault="008019DE" w:rsidP="007A70F2">
      <w:pPr>
        <w:pStyle w:val="ListParagraph"/>
        <w:ind w:left="1728"/>
        <w:rPr>
          <w:rFonts w:ascii="Times New Roman" w:hAnsi="Times New Roman"/>
          <w:sz w:val="24"/>
          <w:szCs w:val="24"/>
        </w:rPr>
      </w:pPr>
    </w:p>
    <w:p w14:paraId="1AED4B5F" w14:textId="1C713A61" w:rsidR="008019DE" w:rsidRPr="00DE21B0" w:rsidRDefault="008019DE" w:rsidP="007A70F2">
      <w:pPr>
        <w:pStyle w:val="ListParagraph"/>
        <w:ind w:left="1728"/>
        <w:rPr>
          <w:rFonts w:ascii="Times New Roman" w:hAnsi="Times New Roman"/>
          <w:sz w:val="24"/>
          <w:szCs w:val="24"/>
        </w:rPr>
      </w:pPr>
    </w:p>
    <w:p w14:paraId="3ED95DED" w14:textId="33F519E6" w:rsidR="008019DE" w:rsidRPr="00DE21B0" w:rsidRDefault="008019DE" w:rsidP="007A70F2">
      <w:pPr>
        <w:pStyle w:val="ListParagraph"/>
        <w:ind w:left="1728"/>
        <w:rPr>
          <w:rFonts w:ascii="Times New Roman" w:hAnsi="Times New Roman"/>
          <w:sz w:val="24"/>
          <w:szCs w:val="24"/>
        </w:rPr>
      </w:pPr>
    </w:p>
    <w:p w14:paraId="5CEF6D5C" w14:textId="6FFCA98E" w:rsidR="008019DE" w:rsidRPr="00DE21B0" w:rsidRDefault="008019DE" w:rsidP="007A70F2">
      <w:pPr>
        <w:pStyle w:val="ListParagraph"/>
        <w:ind w:left="1728"/>
        <w:rPr>
          <w:rFonts w:ascii="Times New Roman" w:hAnsi="Times New Roman"/>
          <w:sz w:val="24"/>
          <w:szCs w:val="24"/>
        </w:rPr>
      </w:pPr>
    </w:p>
    <w:p w14:paraId="4B01AC6A" w14:textId="1A4033DB" w:rsidR="00024D83" w:rsidRPr="00DE21B0" w:rsidRDefault="00024D83" w:rsidP="007A70F2">
      <w:pPr>
        <w:pStyle w:val="ListParagraph"/>
        <w:ind w:left="1728"/>
        <w:rPr>
          <w:rFonts w:ascii="Times New Roman" w:hAnsi="Times New Roman"/>
          <w:sz w:val="24"/>
          <w:szCs w:val="24"/>
        </w:rPr>
      </w:pPr>
    </w:p>
    <w:p w14:paraId="2C1207C4" w14:textId="4AC0AE50" w:rsidR="00024D83" w:rsidRPr="00DE21B0" w:rsidRDefault="00024D83" w:rsidP="007A70F2">
      <w:pPr>
        <w:pStyle w:val="ListParagraph"/>
        <w:ind w:left="1728"/>
        <w:rPr>
          <w:rFonts w:ascii="Times New Roman" w:hAnsi="Times New Roman"/>
          <w:sz w:val="24"/>
          <w:szCs w:val="24"/>
        </w:rPr>
      </w:pPr>
    </w:p>
    <w:p w14:paraId="639C8545" w14:textId="0E7816EA" w:rsidR="008019DE" w:rsidRPr="00DE21B0" w:rsidRDefault="008019DE" w:rsidP="004E562D">
      <w:pPr>
        <w:rPr>
          <w:rFonts w:ascii="Times New Roman" w:hAnsi="Times New Roman"/>
          <w:sz w:val="24"/>
          <w:szCs w:val="24"/>
        </w:rPr>
      </w:pPr>
    </w:p>
    <w:p w14:paraId="487AFDFD" w14:textId="0A79F059" w:rsidR="00ED6D28" w:rsidRPr="00DE21B0" w:rsidRDefault="006A5BE5" w:rsidP="00E30C95">
      <w:pPr>
        <w:pStyle w:val="ListParagraph"/>
        <w:numPr>
          <w:ilvl w:val="0"/>
          <w:numId w:val="35"/>
        </w:numPr>
        <w:rPr>
          <w:rFonts w:ascii="Times New Roman" w:hAnsi="Times New Roman"/>
          <w:b/>
          <w:bCs/>
          <w:sz w:val="24"/>
          <w:szCs w:val="24"/>
        </w:rPr>
      </w:pPr>
      <w:r w:rsidRPr="00DE21B0">
        <w:rPr>
          <w:rFonts w:ascii="Times New Roman" w:hAnsi="Times New Roman"/>
          <w:b/>
          <w:bCs/>
          <w:sz w:val="24"/>
          <w:szCs w:val="24"/>
        </w:rPr>
        <w:lastRenderedPageBreak/>
        <w:t>Main Findings</w:t>
      </w:r>
    </w:p>
    <w:p w14:paraId="7E190EE1" w14:textId="46FABBED" w:rsidR="007175B8" w:rsidRPr="00DE21B0" w:rsidRDefault="00A55E60" w:rsidP="00E30C95">
      <w:pPr>
        <w:pStyle w:val="ListParagraph"/>
        <w:numPr>
          <w:ilvl w:val="1"/>
          <w:numId w:val="35"/>
        </w:numPr>
        <w:shd w:val="clear" w:color="auto" w:fill="FFFFFF"/>
        <w:tabs>
          <w:tab w:val="left" w:pos="2856"/>
        </w:tabs>
        <w:spacing w:before="100" w:beforeAutospacing="1" w:after="100" w:afterAutospacing="1"/>
        <w:rPr>
          <w:rFonts w:ascii="Times New Roman" w:eastAsiaTheme="minorHAnsi" w:hAnsi="Times New Roman"/>
          <w:b/>
          <w:bCs/>
          <w:sz w:val="24"/>
          <w:szCs w:val="24"/>
        </w:rPr>
      </w:pPr>
      <w:r w:rsidRPr="00DE21B0">
        <w:rPr>
          <w:rFonts w:ascii="Times New Roman" w:eastAsiaTheme="minorHAnsi" w:hAnsi="Times New Roman"/>
          <w:b/>
          <w:bCs/>
          <w:sz w:val="24"/>
          <w:szCs w:val="24"/>
        </w:rPr>
        <w:t>A</w:t>
      </w:r>
      <w:r w:rsidR="0005194C" w:rsidRPr="00DE21B0">
        <w:rPr>
          <w:rFonts w:ascii="Times New Roman" w:eastAsiaTheme="minorHAnsi" w:hAnsi="Times New Roman"/>
          <w:b/>
          <w:bCs/>
          <w:sz w:val="24"/>
          <w:szCs w:val="24"/>
        </w:rPr>
        <w:t xml:space="preserve"> Stra</w:t>
      </w:r>
      <w:r w:rsidR="00BF4D2D" w:rsidRPr="00DE21B0">
        <w:rPr>
          <w:rFonts w:ascii="Times New Roman" w:eastAsiaTheme="minorHAnsi" w:hAnsi="Times New Roman"/>
          <w:b/>
          <w:bCs/>
          <w:sz w:val="24"/>
          <w:szCs w:val="24"/>
        </w:rPr>
        <w:t>t</w:t>
      </w:r>
      <w:r w:rsidR="0005194C" w:rsidRPr="00DE21B0">
        <w:rPr>
          <w:rFonts w:ascii="Times New Roman" w:eastAsiaTheme="minorHAnsi" w:hAnsi="Times New Roman"/>
          <w:b/>
          <w:bCs/>
          <w:sz w:val="24"/>
          <w:szCs w:val="24"/>
        </w:rPr>
        <w:t>egic</w:t>
      </w:r>
      <w:r w:rsidRPr="00DE21B0">
        <w:rPr>
          <w:rFonts w:ascii="Times New Roman" w:eastAsiaTheme="minorHAnsi" w:hAnsi="Times New Roman"/>
          <w:b/>
          <w:bCs/>
          <w:sz w:val="24"/>
          <w:szCs w:val="24"/>
        </w:rPr>
        <w:t xml:space="preserve"> Analysis of </w:t>
      </w:r>
      <w:proofErr w:type="spellStart"/>
      <w:r w:rsidRPr="00DE21B0">
        <w:rPr>
          <w:rFonts w:ascii="Times New Roman" w:eastAsiaTheme="minorHAnsi" w:hAnsi="Times New Roman"/>
          <w:b/>
          <w:bCs/>
          <w:sz w:val="24"/>
          <w:szCs w:val="24"/>
        </w:rPr>
        <w:t>Colegisrgar</w:t>
      </w:r>
      <w:proofErr w:type="spellEnd"/>
      <w:r w:rsidRPr="00DE21B0">
        <w:rPr>
          <w:rFonts w:ascii="Times New Roman" w:eastAsiaTheme="minorHAnsi" w:hAnsi="Times New Roman"/>
          <w:b/>
          <w:bCs/>
          <w:sz w:val="24"/>
          <w:szCs w:val="24"/>
        </w:rPr>
        <w:t xml:space="preserve"> </w:t>
      </w:r>
    </w:p>
    <w:p w14:paraId="16A44AAF" w14:textId="0C0B9688" w:rsidR="0005194C" w:rsidRPr="00DE21B0" w:rsidRDefault="00E91CD1" w:rsidP="00E30C95">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Within </w:t>
      </w:r>
      <w:r w:rsidR="001B4E03" w:rsidRPr="00DE21B0">
        <w:rPr>
          <w:rFonts w:ascii="Times New Roman" w:eastAsiaTheme="minorHAnsi" w:hAnsi="Times New Roman"/>
          <w:sz w:val="24"/>
          <w:szCs w:val="24"/>
        </w:rPr>
        <w:t>the</w:t>
      </w:r>
      <w:r w:rsidRPr="00DE21B0">
        <w:rPr>
          <w:rFonts w:ascii="Times New Roman" w:eastAsiaTheme="minorHAnsi" w:hAnsi="Times New Roman"/>
          <w:sz w:val="24"/>
          <w:szCs w:val="24"/>
        </w:rPr>
        <w:t xml:space="preserve"> analysis of </w:t>
      </w:r>
      <w:proofErr w:type="spellStart"/>
      <w:r w:rsidR="001B4E03" w:rsidRPr="00DE21B0">
        <w:rPr>
          <w:rFonts w:ascii="Times New Roman" w:eastAsiaTheme="minorHAnsi" w:hAnsi="Times New Roman"/>
          <w:sz w:val="24"/>
          <w:szCs w:val="24"/>
        </w:rPr>
        <w:t>Colegsirgar’s</w:t>
      </w:r>
      <w:proofErr w:type="spellEnd"/>
      <w:r w:rsidR="001B4E03" w:rsidRPr="00DE21B0">
        <w:rPr>
          <w:rFonts w:ascii="Times New Roman" w:eastAsiaTheme="minorHAnsi" w:hAnsi="Times New Roman"/>
          <w:sz w:val="24"/>
          <w:szCs w:val="24"/>
        </w:rPr>
        <w:t xml:space="preserve"> strategic position, a SOAR analysis was conducted as can be seen in Appendix 2. </w:t>
      </w:r>
      <w:r w:rsidR="007D202A" w:rsidRPr="00DE21B0">
        <w:rPr>
          <w:rFonts w:ascii="Times New Roman" w:eastAsiaTheme="minorHAnsi" w:hAnsi="Times New Roman"/>
          <w:sz w:val="24"/>
          <w:szCs w:val="24"/>
        </w:rPr>
        <w:t xml:space="preserve">This was to establish </w:t>
      </w:r>
      <w:r w:rsidR="008404CF" w:rsidRPr="00DE21B0">
        <w:rPr>
          <w:rFonts w:ascii="Times New Roman" w:eastAsiaTheme="minorHAnsi" w:hAnsi="Times New Roman"/>
          <w:sz w:val="24"/>
          <w:szCs w:val="24"/>
        </w:rPr>
        <w:t xml:space="preserve">where improvements could be made with a new strategic direction. The SOAR analysis highlighted </w:t>
      </w:r>
      <w:r w:rsidR="002E7C68" w:rsidRPr="00DE21B0">
        <w:rPr>
          <w:rFonts w:ascii="Times New Roman" w:eastAsiaTheme="minorHAnsi" w:hAnsi="Times New Roman"/>
          <w:sz w:val="24"/>
          <w:szCs w:val="24"/>
        </w:rPr>
        <w:t>there</w:t>
      </w:r>
      <w:r w:rsidR="008D2C40" w:rsidRPr="00DE21B0">
        <w:rPr>
          <w:rFonts w:ascii="Times New Roman" w:eastAsiaTheme="minorHAnsi" w:hAnsi="Times New Roman"/>
          <w:sz w:val="24"/>
          <w:szCs w:val="24"/>
        </w:rPr>
        <w:t xml:space="preserve"> are</w:t>
      </w:r>
      <w:r w:rsidR="002E7C68" w:rsidRPr="00DE21B0">
        <w:rPr>
          <w:rFonts w:ascii="Times New Roman" w:eastAsiaTheme="minorHAnsi" w:hAnsi="Times New Roman"/>
          <w:sz w:val="24"/>
          <w:szCs w:val="24"/>
        </w:rPr>
        <w:t xml:space="preserve"> a lot of </w:t>
      </w:r>
      <w:r w:rsidR="004D5BA3" w:rsidRPr="00DE21B0">
        <w:rPr>
          <w:rFonts w:ascii="Times New Roman" w:eastAsiaTheme="minorHAnsi" w:hAnsi="Times New Roman"/>
          <w:sz w:val="24"/>
          <w:szCs w:val="24"/>
        </w:rPr>
        <w:t>opportunities that the college could embrace.</w:t>
      </w:r>
      <w:r w:rsidR="00EF1779" w:rsidRPr="00DE21B0">
        <w:rPr>
          <w:rFonts w:ascii="Times New Roman" w:eastAsiaTheme="minorHAnsi" w:hAnsi="Times New Roman"/>
          <w:sz w:val="24"/>
          <w:szCs w:val="24"/>
        </w:rPr>
        <w:t xml:space="preserve"> Currently</w:t>
      </w:r>
      <w:r w:rsidR="008D2C40" w:rsidRPr="00DE21B0">
        <w:rPr>
          <w:rFonts w:ascii="Times New Roman" w:eastAsiaTheme="minorHAnsi" w:hAnsi="Times New Roman"/>
          <w:sz w:val="24"/>
          <w:szCs w:val="24"/>
        </w:rPr>
        <w:t xml:space="preserve"> it is evident that one of their biggest strengths is the amount of pastoral care and support they </w:t>
      </w:r>
      <w:r w:rsidR="00BB2934" w:rsidRPr="00DE21B0">
        <w:rPr>
          <w:rFonts w:ascii="Times New Roman" w:eastAsiaTheme="minorHAnsi" w:hAnsi="Times New Roman"/>
          <w:sz w:val="24"/>
          <w:szCs w:val="24"/>
        </w:rPr>
        <w:t>offer to</w:t>
      </w:r>
      <w:r w:rsidR="008D2C40" w:rsidRPr="00DE21B0">
        <w:rPr>
          <w:rFonts w:ascii="Times New Roman" w:eastAsiaTheme="minorHAnsi" w:hAnsi="Times New Roman"/>
          <w:sz w:val="24"/>
          <w:szCs w:val="24"/>
        </w:rPr>
        <w:t xml:space="preserve"> their learners</w:t>
      </w:r>
      <w:r w:rsidR="00A36562" w:rsidRPr="00DE21B0">
        <w:rPr>
          <w:rFonts w:ascii="Times New Roman" w:eastAsiaTheme="minorHAnsi" w:hAnsi="Times New Roman"/>
          <w:sz w:val="24"/>
          <w:szCs w:val="24"/>
        </w:rPr>
        <w:t xml:space="preserve"> as is evident in Appendix 1. </w:t>
      </w:r>
      <w:r w:rsidR="008D2C40" w:rsidRPr="00DE21B0">
        <w:rPr>
          <w:rFonts w:ascii="Times New Roman" w:eastAsiaTheme="minorHAnsi" w:hAnsi="Times New Roman"/>
          <w:sz w:val="24"/>
          <w:szCs w:val="24"/>
        </w:rPr>
        <w:t>They provide a lot of opportunities to learner</w:t>
      </w:r>
      <w:r w:rsidR="001C2623" w:rsidRPr="00DE21B0">
        <w:rPr>
          <w:rFonts w:ascii="Times New Roman" w:eastAsiaTheme="minorHAnsi" w:hAnsi="Times New Roman"/>
          <w:sz w:val="24"/>
          <w:szCs w:val="24"/>
        </w:rPr>
        <w:t>s</w:t>
      </w:r>
      <w:r w:rsidR="008D2C40" w:rsidRPr="00DE21B0">
        <w:rPr>
          <w:rFonts w:ascii="Times New Roman" w:eastAsiaTheme="minorHAnsi" w:hAnsi="Times New Roman"/>
          <w:sz w:val="24"/>
          <w:szCs w:val="24"/>
        </w:rPr>
        <w:t xml:space="preserve"> and provide a wide range of courses. However, </w:t>
      </w:r>
      <w:r w:rsidR="00BB2934" w:rsidRPr="00DE21B0">
        <w:rPr>
          <w:rFonts w:ascii="Times New Roman" w:eastAsiaTheme="minorHAnsi" w:hAnsi="Times New Roman"/>
          <w:sz w:val="24"/>
          <w:szCs w:val="24"/>
        </w:rPr>
        <w:t xml:space="preserve">on the other hand </w:t>
      </w:r>
      <w:r w:rsidR="001C2623" w:rsidRPr="00DE21B0">
        <w:rPr>
          <w:rFonts w:ascii="Times New Roman" w:eastAsiaTheme="minorHAnsi" w:hAnsi="Times New Roman"/>
          <w:sz w:val="24"/>
          <w:szCs w:val="24"/>
        </w:rPr>
        <w:t>amid</w:t>
      </w:r>
      <w:r w:rsidR="003872F8" w:rsidRPr="00DE21B0">
        <w:rPr>
          <w:rFonts w:ascii="Times New Roman" w:eastAsiaTheme="minorHAnsi" w:hAnsi="Times New Roman"/>
          <w:sz w:val="24"/>
          <w:szCs w:val="24"/>
        </w:rPr>
        <w:t xml:space="preserve"> the pandemic</w:t>
      </w:r>
      <w:r w:rsidR="008B42E7" w:rsidRPr="00DE21B0">
        <w:rPr>
          <w:rFonts w:ascii="Times New Roman" w:eastAsiaTheme="minorHAnsi" w:hAnsi="Times New Roman"/>
          <w:sz w:val="24"/>
          <w:szCs w:val="24"/>
        </w:rPr>
        <w:t>, one may question if there is enough customer care? As a college</w:t>
      </w:r>
      <w:r w:rsidR="006F3EBB" w:rsidRPr="00DE21B0">
        <w:rPr>
          <w:rFonts w:ascii="Times New Roman" w:eastAsiaTheme="minorHAnsi" w:hAnsi="Times New Roman"/>
          <w:sz w:val="24"/>
          <w:szCs w:val="24"/>
        </w:rPr>
        <w:t>,</w:t>
      </w:r>
      <w:r w:rsidR="008B42E7" w:rsidRPr="00DE21B0">
        <w:rPr>
          <w:rFonts w:ascii="Times New Roman" w:eastAsiaTheme="minorHAnsi" w:hAnsi="Times New Roman"/>
          <w:sz w:val="24"/>
          <w:szCs w:val="24"/>
        </w:rPr>
        <w:t xml:space="preserve"> </w:t>
      </w:r>
      <w:r w:rsidR="00660763" w:rsidRPr="00DE21B0">
        <w:rPr>
          <w:rFonts w:ascii="Times New Roman" w:eastAsiaTheme="minorHAnsi" w:hAnsi="Times New Roman"/>
          <w:sz w:val="24"/>
          <w:szCs w:val="24"/>
        </w:rPr>
        <w:t>is enough</w:t>
      </w:r>
      <w:r w:rsidR="008B42E7" w:rsidRPr="00DE21B0">
        <w:rPr>
          <w:rFonts w:ascii="Times New Roman" w:eastAsiaTheme="minorHAnsi" w:hAnsi="Times New Roman"/>
          <w:sz w:val="24"/>
          <w:szCs w:val="24"/>
        </w:rPr>
        <w:t xml:space="preserve"> really </w:t>
      </w:r>
      <w:r w:rsidR="00660763" w:rsidRPr="00DE21B0">
        <w:rPr>
          <w:rFonts w:ascii="Times New Roman" w:eastAsiaTheme="minorHAnsi" w:hAnsi="Times New Roman"/>
          <w:sz w:val="24"/>
          <w:szCs w:val="24"/>
        </w:rPr>
        <w:t xml:space="preserve">being </w:t>
      </w:r>
      <w:r w:rsidR="008B42E7" w:rsidRPr="00DE21B0">
        <w:rPr>
          <w:rFonts w:ascii="Times New Roman" w:eastAsiaTheme="minorHAnsi" w:hAnsi="Times New Roman"/>
          <w:sz w:val="24"/>
          <w:szCs w:val="24"/>
        </w:rPr>
        <w:t>do</w:t>
      </w:r>
      <w:r w:rsidR="00902DC3" w:rsidRPr="00DE21B0">
        <w:rPr>
          <w:rFonts w:ascii="Times New Roman" w:eastAsiaTheme="minorHAnsi" w:hAnsi="Times New Roman"/>
          <w:sz w:val="24"/>
          <w:szCs w:val="24"/>
        </w:rPr>
        <w:t>ne</w:t>
      </w:r>
      <w:r w:rsidR="006612AE" w:rsidRPr="00DE21B0">
        <w:rPr>
          <w:rFonts w:ascii="Times New Roman" w:eastAsiaTheme="minorHAnsi" w:hAnsi="Times New Roman"/>
          <w:sz w:val="24"/>
          <w:szCs w:val="24"/>
        </w:rPr>
        <w:t xml:space="preserve">? The SOAR analysis identifies that one of the college’s aspirations is to </w:t>
      </w:r>
      <w:r w:rsidR="00853FF3" w:rsidRPr="00DE21B0">
        <w:rPr>
          <w:rFonts w:ascii="Times New Roman" w:eastAsiaTheme="minorHAnsi" w:hAnsi="Times New Roman"/>
          <w:sz w:val="24"/>
          <w:szCs w:val="24"/>
        </w:rPr>
        <w:t>ensure that customer</w:t>
      </w:r>
      <w:r w:rsidR="00902DC3" w:rsidRPr="00DE21B0">
        <w:rPr>
          <w:rFonts w:ascii="Times New Roman" w:eastAsiaTheme="minorHAnsi" w:hAnsi="Times New Roman"/>
          <w:sz w:val="24"/>
          <w:szCs w:val="24"/>
        </w:rPr>
        <w:t>s</w:t>
      </w:r>
      <w:r w:rsidR="00853FF3" w:rsidRPr="00DE21B0">
        <w:rPr>
          <w:rFonts w:ascii="Times New Roman" w:eastAsiaTheme="minorHAnsi" w:hAnsi="Times New Roman"/>
          <w:sz w:val="24"/>
          <w:szCs w:val="24"/>
        </w:rPr>
        <w:t xml:space="preserve"> are at the heart of the organisation. </w:t>
      </w:r>
      <w:r w:rsidR="00DB3D20" w:rsidRPr="00DE21B0">
        <w:rPr>
          <w:rFonts w:ascii="Times New Roman" w:eastAsiaTheme="minorHAnsi" w:hAnsi="Times New Roman"/>
          <w:sz w:val="24"/>
          <w:szCs w:val="24"/>
        </w:rPr>
        <w:t>The</w:t>
      </w:r>
      <w:r w:rsidR="00BD3486" w:rsidRPr="00DE21B0">
        <w:rPr>
          <w:rFonts w:ascii="Times New Roman" w:eastAsiaTheme="minorHAnsi" w:hAnsi="Times New Roman"/>
          <w:sz w:val="24"/>
          <w:szCs w:val="24"/>
        </w:rPr>
        <w:t xml:space="preserve"> customers are very important </w:t>
      </w:r>
      <w:r w:rsidR="00902DC3" w:rsidRPr="00DE21B0">
        <w:rPr>
          <w:rFonts w:ascii="Times New Roman" w:eastAsiaTheme="minorHAnsi" w:hAnsi="Times New Roman"/>
          <w:sz w:val="24"/>
          <w:szCs w:val="24"/>
        </w:rPr>
        <w:t xml:space="preserve">to the organisation, </w:t>
      </w:r>
      <w:r w:rsidR="00BD3486" w:rsidRPr="00DE21B0">
        <w:rPr>
          <w:rFonts w:ascii="Times New Roman" w:eastAsiaTheme="minorHAnsi" w:hAnsi="Times New Roman"/>
          <w:sz w:val="24"/>
          <w:szCs w:val="24"/>
        </w:rPr>
        <w:t xml:space="preserve">but </w:t>
      </w:r>
      <w:r w:rsidR="00DB3D20" w:rsidRPr="00DE21B0">
        <w:rPr>
          <w:rFonts w:ascii="Times New Roman" w:eastAsiaTheme="minorHAnsi" w:hAnsi="Times New Roman"/>
          <w:sz w:val="24"/>
          <w:szCs w:val="24"/>
        </w:rPr>
        <w:t xml:space="preserve">there is not enough evidence to suggest </w:t>
      </w:r>
      <w:r w:rsidR="00BD3486" w:rsidRPr="00DE21B0">
        <w:rPr>
          <w:rFonts w:ascii="Times New Roman" w:eastAsiaTheme="minorHAnsi" w:hAnsi="Times New Roman"/>
          <w:sz w:val="24"/>
          <w:szCs w:val="24"/>
        </w:rPr>
        <w:t>that they are fully at the heart of the organisation</w:t>
      </w:r>
      <w:r w:rsidR="00DB3D20" w:rsidRPr="00DE21B0">
        <w:rPr>
          <w:rFonts w:ascii="Times New Roman" w:eastAsiaTheme="minorHAnsi" w:hAnsi="Times New Roman"/>
          <w:sz w:val="24"/>
          <w:szCs w:val="24"/>
        </w:rPr>
        <w:t xml:space="preserve">. </w:t>
      </w:r>
      <w:r w:rsidR="00D11E4A" w:rsidRPr="00DE21B0">
        <w:rPr>
          <w:rFonts w:ascii="Times New Roman" w:eastAsiaTheme="minorHAnsi" w:hAnsi="Times New Roman"/>
          <w:sz w:val="24"/>
          <w:szCs w:val="24"/>
        </w:rPr>
        <w:t xml:space="preserve">One may argue that SOAR analysis may not be fully reliable though </w:t>
      </w:r>
      <w:r w:rsidR="009514CE" w:rsidRPr="00DE21B0">
        <w:rPr>
          <w:rFonts w:ascii="Times New Roman" w:eastAsiaTheme="minorHAnsi" w:hAnsi="Times New Roman"/>
          <w:sz w:val="24"/>
          <w:szCs w:val="24"/>
        </w:rPr>
        <w:t xml:space="preserve">as according to </w:t>
      </w:r>
      <w:proofErr w:type="spellStart"/>
      <w:r w:rsidR="00472791" w:rsidRPr="00DE21B0">
        <w:rPr>
          <w:rFonts w:ascii="Times New Roman" w:eastAsiaTheme="minorHAnsi" w:hAnsi="Times New Roman"/>
          <w:sz w:val="24"/>
          <w:szCs w:val="24"/>
        </w:rPr>
        <w:t>Gofounder</w:t>
      </w:r>
      <w:proofErr w:type="spellEnd"/>
      <w:r w:rsidR="00472791" w:rsidRPr="00DE21B0">
        <w:rPr>
          <w:rFonts w:ascii="Times New Roman" w:eastAsiaTheme="minorHAnsi" w:hAnsi="Times New Roman"/>
          <w:sz w:val="24"/>
          <w:szCs w:val="24"/>
        </w:rPr>
        <w:t>, (2021)</w:t>
      </w:r>
      <w:r w:rsidR="00882EC6" w:rsidRPr="00DE21B0">
        <w:rPr>
          <w:rFonts w:ascii="Times New Roman" w:eastAsiaTheme="minorHAnsi" w:hAnsi="Times New Roman"/>
          <w:sz w:val="24"/>
          <w:szCs w:val="24"/>
        </w:rPr>
        <w:t>, SOAR ignores the past traits and negative aspects and problems the organisation might be facing.</w:t>
      </w:r>
      <w:r w:rsidR="00A36BA4" w:rsidRPr="00DE21B0">
        <w:rPr>
          <w:rFonts w:ascii="Times New Roman" w:eastAsiaTheme="minorHAnsi" w:hAnsi="Times New Roman"/>
          <w:sz w:val="24"/>
          <w:szCs w:val="24"/>
        </w:rPr>
        <w:t xml:space="preserve"> </w:t>
      </w:r>
      <w:r w:rsidR="007D1B9B" w:rsidRPr="00DE21B0">
        <w:rPr>
          <w:rFonts w:ascii="Times New Roman" w:eastAsiaTheme="minorHAnsi" w:hAnsi="Times New Roman"/>
          <w:sz w:val="24"/>
          <w:szCs w:val="24"/>
        </w:rPr>
        <w:t xml:space="preserve">Can the organisation really move ahead if </w:t>
      </w:r>
      <w:r w:rsidR="00F66252" w:rsidRPr="00DE21B0">
        <w:rPr>
          <w:rFonts w:ascii="Times New Roman" w:eastAsiaTheme="minorHAnsi" w:hAnsi="Times New Roman"/>
          <w:sz w:val="24"/>
          <w:szCs w:val="24"/>
        </w:rPr>
        <w:t xml:space="preserve">issues are not being addressed. </w:t>
      </w:r>
      <w:r w:rsidR="009406BD" w:rsidRPr="00DE21B0">
        <w:rPr>
          <w:rFonts w:ascii="Times New Roman" w:eastAsiaTheme="minorHAnsi" w:hAnsi="Times New Roman"/>
          <w:sz w:val="24"/>
          <w:szCs w:val="24"/>
        </w:rPr>
        <w:t xml:space="preserve">If we consider weaknesses that might exist within </w:t>
      </w:r>
      <w:proofErr w:type="spellStart"/>
      <w:r w:rsidR="009406BD" w:rsidRPr="00DE21B0">
        <w:rPr>
          <w:rFonts w:ascii="Times New Roman" w:eastAsiaTheme="minorHAnsi" w:hAnsi="Times New Roman"/>
          <w:sz w:val="24"/>
          <w:szCs w:val="24"/>
        </w:rPr>
        <w:t>Coelgsirgar</w:t>
      </w:r>
      <w:proofErr w:type="spellEnd"/>
      <w:r w:rsidR="00F94B2A" w:rsidRPr="00DE21B0">
        <w:rPr>
          <w:rFonts w:ascii="Times New Roman" w:eastAsiaTheme="minorHAnsi" w:hAnsi="Times New Roman"/>
          <w:sz w:val="24"/>
          <w:szCs w:val="24"/>
        </w:rPr>
        <w:t xml:space="preserve">, it comes to light that dealing with mental health and learner needs from a </w:t>
      </w:r>
      <w:r w:rsidR="00100BB0" w:rsidRPr="00DE21B0">
        <w:rPr>
          <w:rFonts w:ascii="Times New Roman" w:eastAsiaTheme="minorHAnsi" w:hAnsi="Times New Roman"/>
          <w:sz w:val="24"/>
          <w:szCs w:val="24"/>
        </w:rPr>
        <w:t>tutor’s</w:t>
      </w:r>
      <w:r w:rsidR="00F94B2A" w:rsidRPr="00DE21B0">
        <w:rPr>
          <w:rFonts w:ascii="Times New Roman" w:eastAsiaTheme="minorHAnsi" w:hAnsi="Times New Roman"/>
          <w:sz w:val="24"/>
          <w:szCs w:val="24"/>
        </w:rPr>
        <w:t xml:space="preserve"> perspective has become extremely </w:t>
      </w:r>
      <w:r w:rsidR="001B01D9" w:rsidRPr="00DE21B0">
        <w:rPr>
          <w:rFonts w:ascii="Times New Roman" w:eastAsiaTheme="minorHAnsi" w:hAnsi="Times New Roman"/>
          <w:sz w:val="24"/>
          <w:szCs w:val="24"/>
        </w:rPr>
        <w:t>challenging,</w:t>
      </w:r>
      <w:r w:rsidR="00090FD9" w:rsidRPr="00DE21B0">
        <w:rPr>
          <w:rFonts w:ascii="Times New Roman" w:eastAsiaTheme="minorHAnsi" w:hAnsi="Times New Roman"/>
          <w:sz w:val="24"/>
          <w:szCs w:val="24"/>
        </w:rPr>
        <w:t xml:space="preserve"> there are plenty of learn</w:t>
      </w:r>
      <w:r w:rsidR="006F3EBB" w:rsidRPr="00DE21B0">
        <w:rPr>
          <w:rFonts w:ascii="Times New Roman" w:eastAsiaTheme="minorHAnsi" w:hAnsi="Times New Roman"/>
          <w:sz w:val="24"/>
          <w:szCs w:val="24"/>
        </w:rPr>
        <w:t>ing</w:t>
      </w:r>
      <w:r w:rsidR="00090FD9" w:rsidRPr="00DE21B0">
        <w:rPr>
          <w:rFonts w:ascii="Times New Roman" w:eastAsiaTheme="minorHAnsi" w:hAnsi="Times New Roman"/>
          <w:sz w:val="24"/>
          <w:szCs w:val="24"/>
        </w:rPr>
        <w:t xml:space="preserve"> support mechanisms in place but what about support for tutors</w:t>
      </w:r>
      <w:r w:rsidR="009122D2" w:rsidRPr="00DE21B0">
        <w:rPr>
          <w:rFonts w:ascii="Times New Roman" w:eastAsiaTheme="minorHAnsi" w:hAnsi="Times New Roman"/>
          <w:sz w:val="24"/>
          <w:szCs w:val="24"/>
        </w:rPr>
        <w:t xml:space="preserve">? Will a more </w:t>
      </w:r>
      <w:r w:rsidR="009122D2" w:rsidRPr="00DE21B0">
        <w:rPr>
          <w:rFonts w:ascii="Times New Roman" w:eastAsiaTheme="minorHAnsi" w:hAnsi="Times New Roman"/>
          <w:sz w:val="24"/>
          <w:szCs w:val="24"/>
        </w:rPr>
        <w:lastRenderedPageBreak/>
        <w:t xml:space="preserve">tutor focused organisation not strongly contribute to a </w:t>
      </w:r>
      <w:r w:rsidR="000E5EC8" w:rsidRPr="00DE21B0">
        <w:rPr>
          <w:rFonts w:ascii="Times New Roman" w:eastAsiaTheme="minorHAnsi" w:hAnsi="Times New Roman"/>
          <w:sz w:val="24"/>
          <w:szCs w:val="24"/>
        </w:rPr>
        <w:t>happier</w:t>
      </w:r>
      <w:r w:rsidR="009122D2" w:rsidRPr="00DE21B0">
        <w:rPr>
          <w:rFonts w:ascii="Times New Roman" w:eastAsiaTheme="minorHAnsi" w:hAnsi="Times New Roman"/>
          <w:sz w:val="24"/>
          <w:szCs w:val="24"/>
        </w:rPr>
        <w:t xml:space="preserve"> customer experience</w:t>
      </w:r>
      <w:r w:rsidR="000E5EC8" w:rsidRPr="00DE21B0">
        <w:rPr>
          <w:rFonts w:ascii="Times New Roman" w:eastAsiaTheme="minorHAnsi" w:hAnsi="Times New Roman"/>
          <w:sz w:val="24"/>
          <w:szCs w:val="24"/>
        </w:rPr>
        <w:t>?</w:t>
      </w:r>
      <w:r w:rsidR="001B01D9" w:rsidRPr="00DE21B0">
        <w:rPr>
          <w:rFonts w:ascii="Times New Roman" w:eastAsiaTheme="minorHAnsi" w:hAnsi="Times New Roman"/>
          <w:sz w:val="24"/>
          <w:szCs w:val="24"/>
        </w:rPr>
        <w:t xml:space="preserve"> </w:t>
      </w:r>
      <w:r w:rsidR="000E5EC8" w:rsidRPr="00DE21B0">
        <w:rPr>
          <w:rFonts w:ascii="Times New Roman" w:eastAsiaTheme="minorHAnsi" w:hAnsi="Times New Roman"/>
          <w:sz w:val="24"/>
          <w:szCs w:val="24"/>
        </w:rPr>
        <w:t xml:space="preserve">A </w:t>
      </w:r>
      <w:r w:rsidR="00F407DC" w:rsidRPr="00DE21B0">
        <w:rPr>
          <w:rFonts w:ascii="Times New Roman" w:eastAsiaTheme="minorHAnsi" w:hAnsi="Times New Roman"/>
          <w:sz w:val="24"/>
          <w:szCs w:val="24"/>
        </w:rPr>
        <w:t>new strategy is needed to address this</w:t>
      </w:r>
      <w:r w:rsidR="00D84D44" w:rsidRPr="00DE21B0">
        <w:rPr>
          <w:rFonts w:ascii="Times New Roman" w:eastAsiaTheme="minorHAnsi" w:hAnsi="Times New Roman"/>
          <w:sz w:val="24"/>
          <w:szCs w:val="24"/>
        </w:rPr>
        <w:t xml:space="preserve">, </w:t>
      </w:r>
      <w:proofErr w:type="spellStart"/>
      <w:r w:rsidR="0050084F" w:rsidRPr="00DE21B0">
        <w:rPr>
          <w:rFonts w:ascii="Times New Roman" w:eastAsiaTheme="minorHAnsi" w:hAnsi="Times New Roman"/>
          <w:sz w:val="24"/>
          <w:szCs w:val="24"/>
        </w:rPr>
        <w:t>Mclough</w:t>
      </w:r>
      <w:r w:rsidR="00D66B22" w:rsidRPr="00DE21B0">
        <w:rPr>
          <w:rFonts w:ascii="Times New Roman" w:eastAsiaTheme="minorHAnsi" w:hAnsi="Times New Roman"/>
          <w:sz w:val="24"/>
          <w:szCs w:val="24"/>
        </w:rPr>
        <w:t>h</w:t>
      </w:r>
      <w:r w:rsidR="00535671" w:rsidRPr="00DE21B0">
        <w:rPr>
          <w:rFonts w:ascii="Times New Roman" w:eastAsiaTheme="minorHAnsi" w:hAnsi="Times New Roman"/>
          <w:sz w:val="24"/>
          <w:szCs w:val="24"/>
        </w:rPr>
        <w:t>lin</w:t>
      </w:r>
      <w:proofErr w:type="spellEnd"/>
      <w:r w:rsidR="00D66B22" w:rsidRPr="00DE21B0">
        <w:rPr>
          <w:rFonts w:ascii="Times New Roman" w:eastAsiaTheme="minorHAnsi" w:hAnsi="Times New Roman"/>
          <w:sz w:val="24"/>
          <w:szCs w:val="24"/>
        </w:rPr>
        <w:t>, (2020), stated that</w:t>
      </w:r>
      <w:r w:rsidR="00C04116" w:rsidRPr="00DE21B0">
        <w:rPr>
          <w:rFonts w:ascii="Times New Roman" w:eastAsiaTheme="minorHAnsi" w:hAnsi="Times New Roman"/>
          <w:sz w:val="24"/>
          <w:szCs w:val="24"/>
        </w:rPr>
        <w:t xml:space="preserve"> </w:t>
      </w:r>
      <w:r w:rsidR="00542B19" w:rsidRPr="00DE21B0">
        <w:rPr>
          <w:rFonts w:ascii="Times New Roman" w:eastAsiaTheme="minorHAnsi" w:hAnsi="Times New Roman"/>
          <w:sz w:val="24"/>
          <w:szCs w:val="24"/>
        </w:rPr>
        <w:t xml:space="preserve">organisations need to realise that the staff are the key to the success of a business. Before the customers, it should be the staff. This is </w:t>
      </w:r>
      <w:r w:rsidR="007B38EF" w:rsidRPr="00DE21B0">
        <w:rPr>
          <w:rFonts w:ascii="Times New Roman" w:eastAsiaTheme="minorHAnsi" w:hAnsi="Times New Roman"/>
          <w:sz w:val="24"/>
          <w:szCs w:val="24"/>
        </w:rPr>
        <w:t>particularly</w:t>
      </w:r>
      <w:r w:rsidR="00542B19" w:rsidRPr="00DE21B0">
        <w:rPr>
          <w:rFonts w:ascii="Times New Roman" w:eastAsiaTheme="minorHAnsi" w:hAnsi="Times New Roman"/>
          <w:sz w:val="24"/>
          <w:szCs w:val="24"/>
        </w:rPr>
        <w:t xml:space="preserve"> </w:t>
      </w:r>
      <w:r w:rsidR="007B38EF" w:rsidRPr="00DE21B0">
        <w:rPr>
          <w:rFonts w:ascii="Times New Roman" w:eastAsiaTheme="minorHAnsi" w:hAnsi="Times New Roman"/>
          <w:sz w:val="24"/>
          <w:szCs w:val="24"/>
        </w:rPr>
        <w:t xml:space="preserve">true </w:t>
      </w:r>
      <w:r w:rsidR="00473926" w:rsidRPr="00DE21B0">
        <w:rPr>
          <w:rFonts w:ascii="Times New Roman" w:eastAsiaTheme="minorHAnsi" w:hAnsi="Times New Roman"/>
          <w:sz w:val="24"/>
          <w:szCs w:val="24"/>
        </w:rPr>
        <w:t>in</w:t>
      </w:r>
      <w:r w:rsidR="00EC7F21" w:rsidRPr="00DE21B0">
        <w:rPr>
          <w:rFonts w:ascii="Times New Roman" w:eastAsiaTheme="minorHAnsi" w:hAnsi="Times New Roman"/>
          <w:sz w:val="24"/>
          <w:szCs w:val="24"/>
        </w:rPr>
        <w:t xml:space="preserve"> the case of </w:t>
      </w:r>
      <w:r w:rsidR="00CB7561" w:rsidRPr="00DE21B0">
        <w:rPr>
          <w:rFonts w:ascii="Times New Roman" w:eastAsiaTheme="minorHAnsi" w:hAnsi="Times New Roman"/>
          <w:sz w:val="24"/>
          <w:szCs w:val="24"/>
        </w:rPr>
        <w:t xml:space="preserve">an education setting. </w:t>
      </w:r>
      <w:r w:rsidR="008A48DB" w:rsidRPr="00DE21B0">
        <w:rPr>
          <w:rFonts w:ascii="Times New Roman" w:eastAsiaTheme="minorHAnsi" w:hAnsi="Times New Roman"/>
          <w:sz w:val="24"/>
          <w:szCs w:val="24"/>
        </w:rPr>
        <w:t>Yes, it is</w:t>
      </w:r>
      <w:r w:rsidR="00CB7561" w:rsidRPr="00DE21B0">
        <w:rPr>
          <w:rFonts w:ascii="Times New Roman" w:eastAsiaTheme="minorHAnsi" w:hAnsi="Times New Roman"/>
          <w:sz w:val="24"/>
          <w:szCs w:val="24"/>
        </w:rPr>
        <w:t xml:space="preserve"> vital to put the customers, the learners first</w:t>
      </w:r>
      <w:r w:rsidR="00291956" w:rsidRPr="00DE21B0">
        <w:rPr>
          <w:rFonts w:ascii="Times New Roman" w:eastAsiaTheme="minorHAnsi" w:hAnsi="Times New Roman"/>
          <w:sz w:val="24"/>
          <w:szCs w:val="24"/>
        </w:rPr>
        <w:t xml:space="preserve"> to provide more personalised customer care</w:t>
      </w:r>
      <w:r w:rsidR="00CB7561" w:rsidRPr="00DE21B0">
        <w:rPr>
          <w:rFonts w:ascii="Times New Roman" w:eastAsiaTheme="minorHAnsi" w:hAnsi="Times New Roman"/>
          <w:sz w:val="24"/>
          <w:szCs w:val="24"/>
        </w:rPr>
        <w:t xml:space="preserve"> but </w:t>
      </w:r>
      <w:r w:rsidR="004B6223" w:rsidRPr="00DE21B0">
        <w:rPr>
          <w:rFonts w:ascii="Times New Roman" w:eastAsiaTheme="minorHAnsi" w:hAnsi="Times New Roman"/>
          <w:sz w:val="24"/>
          <w:szCs w:val="24"/>
        </w:rPr>
        <w:t>prior to</w:t>
      </w:r>
      <w:r w:rsidR="00CB7561" w:rsidRPr="00DE21B0">
        <w:rPr>
          <w:rFonts w:ascii="Times New Roman" w:eastAsiaTheme="minorHAnsi" w:hAnsi="Times New Roman"/>
          <w:sz w:val="24"/>
          <w:szCs w:val="24"/>
        </w:rPr>
        <w:t xml:space="preserve"> that, it is equally important to </w:t>
      </w:r>
      <w:r w:rsidR="00190FFB" w:rsidRPr="00DE21B0">
        <w:rPr>
          <w:rFonts w:ascii="Times New Roman" w:eastAsiaTheme="minorHAnsi" w:hAnsi="Times New Roman"/>
          <w:sz w:val="24"/>
          <w:szCs w:val="24"/>
        </w:rPr>
        <w:t>consider the staff</w:t>
      </w:r>
      <w:r w:rsidR="008A48DB" w:rsidRPr="00DE21B0">
        <w:rPr>
          <w:rFonts w:ascii="Times New Roman" w:eastAsiaTheme="minorHAnsi" w:hAnsi="Times New Roman"/>
          <w:sz w:val="24"/>
          <w:szCs w:val="24"/>
        </w:rPr>
        <w:t>. I</w:t>
      </w:r>
      <w:r w:rsidR="00190FFB" w:rsidRPr="00DE21B0">
        <w:rPr>
          <w:rFonts w:ascii="Times New Roman" w:eastAsiaTheme="minorHAnsi" w:hAnsi="Times New Roman"/>
          <w:sz w:val="24"/>
          <w:szCs w:val="24"/>
        </w:rPr>
        <w:t xml:space="preserve">t </w:t>
      </w:r>
      <w:r w:rsidR="00303E34" w:rsidRPr="00DE21B0">
        <w:rPr>
          <w:rFonts w:ascii="Times New Roman" w:eastAsiaTheme="minorHAnsi" w:hAnsi="Times New Roman"/>
          <w:sz w:val="24"/>
          <w:szCs w:val="24"/>
        </w:rPr>
        <w:t>is</w:t>
      </w:r>
      <w:r w:rsidR="00190FFB" w:rsidRPr="00DE21B0">
        <w:rPr>
          <w:rFonts w:ascii="Times New Roman" w:eastAsiaTheme="minorHAnsi" w:hAnsi="Times New Roman"/>
          <w:sz w:val="24"/>
          <w:szCs w:val="24"/>
        </w:rPr>
        <w:t xml:space="preserve"> the staff, the tutors that deliver the personalised service</w:t>
      </w:r>
      <w:r w:rsidR="00303E34" w:rsidRPr="00DE21B0">
        <w:rPr>
          <w:rFonts w:ascii="Times New Roman" w:eastAsiaTheme="minorHAnsi" w:hAnsi="Times New Roman"/>
          <w:sz w:val="24"/>
          <w:szCs w:val="24"/>
        </w:rPr>
        <w:t xml:space="preserve"> and care to the learners</w:t>
      </w:r>
      <w:r w:rsidR="008A48DB" w:rsidRPr="00DE21B0">
        <w:rPr>
          <w:rFonts w:ascii="Times New Roman" w:eastAsiaTheme="minorHAnsi" w:hAnsi="Times New Roman"/>
          <w:sz w:val="24"/>
          <w:szCs w:val="24"/>
        </w:rPr>
        <w:t>,</w:t>
      </w:r>
      <w:r w:rsidR="00303E34" w:rsidRPr="00DE21B0">
        <w:rPr>
          <w:rFonts w:ascii="Times New Roman" w:eastAsiaTheme="minorHAnsi" w:hAnsi="Times New Roman"/>
          <w:sz w:val="24"/>
          <w:szCs w:val="24"/>
        </w:rPr>
        <w:t xml:space="preserve"> so should they not be at the heart of the organisation?</w:t>
      </w:r>
      <w:r w:rsidR="007B38EF" w:rsidRPr="00DE21B0">
        <w:rPr>
          <w:rFonts w:ascii="Times New Roman" w:eastAsiaTheme="minorHAnsi" w:hAnsi="Times New Roman"/>
          <w:sz w:val="24"/>
          <w:szCs w:val="24"/>
        </w:rPr>
        <w:t xml:space="preserve"> </w:t>
      </w:r>
      <w:r w:rsidR="006760BF" w:rsidRPr="00DE21B0">
        <w:rPr>
          <w:rFonts w:ascii="Times New Roman" w:eastAsiaTheme="minorHAnsi" w:hAnsi="Times New Roman"/>
          <w:sz w:val="24"/>
          <w:szCs w:val="24"/>
        </w:rPr>
        <w:t>Is this not a more effective strategy to</w:t>
      </w:r>
      <w:r w:rsidR="00D3538F" w:rsidRPr="00DE21B0">
        <w:rPr>
          <w:rFonts w:ascii="Times New Roman" w:eastAsiaTheme="minorHAnsi" w:hAnsi="Times New Roman"/>
          <w:sz w:val="24"/>
          <w:szCs w:val="24"/>
        </w:rPr>
        <w:t xml:space="preserve"> meet the key goal of the organisation to provide a more </w:t>
      </w:r>
      <w:r w:rsidR="00B536DA" w:rsidRPr="00DE21B0">
        <w:rPr>
          <w:rFonts w:ascii="Times New Roman" w:eastAsiaTheme="minorHAnsi" w:hAnsi="Times New Roman"/>
          <w:sz w:val="24"/>
          <w:szCs w:val="24"/>
        </w:rPr>
        <w:t>personalised</w:t>
      </w:r>
      <w:r w:rsidR="00D3538F" w:rsidRPr="00DE21B0">
        <w:rPr>
          <w:rFonts w:ascii="Times New Roman" w:eastAsiaTheme="minorHAnsi" w:hAnsi="Times New Roman"/>
          <w:sz w:val="24"/>
          <w:szCs w:val="24"/>
        </w:rPr>
        <w:t xml:space="preserve"> customer care service</w:t>
      </w:r>
      <w:r w:rsidR="00B536DA" w:rsidRPr="00DE21B0">
        <w:rPr>
          <w:rFonts w:ascii="Times New Roman" w:eastAsiaTheme="minorHAnsi" w:hAnsi="Times New Roman"/>
          <w:sz w:val="24"/>
          <w:szCs w:val="24"/>
        </w:rPr>
        <w:t>?</w:t>
      </w:r>
    </w:p>
    <w:p w14:paraId="664A82B9" w14:textId="77777777" w:rsidR="00371F68" w:rsidRPr="00DE21B0" w:rsidRDefault="00371F68" w:rsidP="00371F68">
      <w:pPr>
        <w:shd w:val="clear" w:color="auto" w:fill="FFFFFF"/>
        <w:tabs>
          <w:tab w:val="left" w:pos="2856"/>
        </w:tabs>
        <w:spacing w:before="100" w:beforeAutospacing="1" w:after="100" w:afterAutospacing="1"/>
        <w:rPr>
          <w:rFonts w:ascii="Times New Roman" w:eastAsiaTheme="minorHAnsi" w:hAnsi="Times New Roman"/>
          <w:sz w:val="24"/>
          <w:szCs w:val="24"/>
        </w:rPr>
      </w:pPr>
    </w:p>
    <w:p w14:paraId="36F5B98C" w14:textId="212CF407" w:rsidR="00B04F31" w:rsidRPr="00DE21B0" w:rsidRDefault="00B843CC" w:rsidP="00E30C95">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A PESTEL analysis was also conducted </w:t>
      </w:r>
      <w:r w:rsidR="00B536DA" w:rsidRPr="00DE21B0">
        <w:rPr>
          <w:rFonts w:ascii="Times New Roman" w:eastAsiaTheme="minorHAnsi" w:hAnsi="Times New Roman"/>
          <w:sz w:val="24"/>
          <w:szCs w:val="24"/>
        </w:rPr>
        <w:t>to</w:t>
      </w:r>
      <w:r w:rsidR="008B517C" w:rsidRPr="00DE21B0">
        <w:rPr>
          <w:rFonts w:ascii="Times New Roman" w:eastAsiaTheme="minorHAnsi" w:hAnsi="Times New Roman"/>
          <w:sz w:val="24"/>
          <w:szCs w:val="24"/>
        </w:rPr>
        <w:t xml:space="preserve"> gain an insight into the external factors that currently impact on the organisation.</w:t>
      </w:r>
      <w:r w:rsidR="00A64EF3" w:rsidRPr="00DE21B0">
        <w:rPr>
          <w:rFonts w:ascii="Times New Roman" w:eastAsiaTheme="minorHAnsi" w:hAnsi="Times New Roman"/>
          <w:sz w:val="24"/>
          <w:szCs w:val="24"/>
        </w:rPr>
        <w:t xml:space="preserve"> </w:t>
      </w:r>
      <w:r w:rsidR="0032736A" w:rsidRPr="00DE21B0">
        <w:rPr>
          <w:rFonts w:ascii="Times New Roman" w:eastAsiaTheme="minorHAnsi" w:hAnsi="Times New Roman"/>
          <w:sz w:val="24"/>
          <w:szCs w:val="24"/>
        </w:rPr>
        <w:t>The</w:t>
      </w:r>
      <w:r w:rsidR="00191888" w:rsidRPr="00DE21B0">
        <w:rPr>
          <w:rFonts w:ascii="Times New Roman" w:eastAsiaTheme="minorHAnsi" w:hAnsi="Times New Roman"/>
          <w:sz w:val="24"/>
          <w:szCs w:val="24"/>
        </w:rPr>
        <w:t xml:space="preserve"> analysis can be reviewed in Appendix 3. </w:t>
      </w:r>
      <w:r w:rsidR="00355692" w:rsidRPr="00DE21B0">
        <w:rPr>
          <w:rFonts w:ascii="Times New Roman" w:eastAsiaTheme="minorHAnsi" w:hAnsi="Times New Roman"/>
          <w:sz w:val="24"/>
          <w:szCs w:val="24"/>
        </w:rPr>
        <w:t>According to N</w:t>
      </w:r>
      <w:r w:rsidR="00AC76A7" w:rsidRPr="00DE21B0">
        <w:rPr>
          <w:rFonts w:ascii="Times New Roman" w:eastAsiaTheme="minorHAnsi" w:hAnsi="Times New Roman"/>
          <w:sz w:val="24"/>
          <w:szCs w:val="24"/>
        </w:rPr>
        <w:t xml:space="preserve">IBUISNESS INFO, (No Date), </w:t>
      </w:r>
      <w:r w:rsidR="00CF7A88" w:rsidRPr="00DE21B0">
        <w:rPr>
          <w:rFonts w:ascii="Times New Roman" w:eastAsiaTheme="minorHAnsi" w:hAnsi="Times New Roman"/>
          <w:sz w:val="24"/>
          <w:szCs w:val="24"/>
        </w:rPr>
        <w:t xml:space="preserve">a PESTEL analysis is </w:t>
      </w:r>
      <w:r w:rsidR="00277598" w:rsidRPr="00DE21B0">
        <w:rPr>
          <w:rFonts w:ascii="Times New Roman" w:eastAsiaTheme="minorHAnsi" w:hAnsi="Times New Roman"/>
          <w:sz w:val="24"/>
          <w:szCs w:val="24"/>
        </w:rPr>
        <w:t>an essential tool required</w:t>
      </w:r>
      <w:r w:rsidR="00D81BF0" w:rsidRPr="00DE21B0">
        <w:rPr>
          <w:rFonts w:ascii="Times New Roman" w:eastAsiaTheme="minorHAnsi" w:hAnsi="Times New Roman"/>
          <w:sz w:val="24"/>
          <w:szCs w:val="24"/>
        </w:rPr>
        <w:t xml:space="preserve"> when planning and designing a business strategy. </w:t>
      </w:r>
      <w:proofErr w:type="spellStart"/>
      <w:r w:rsidR="00230AE2" w:rsidRPr="00DE21B0">
        <w:rPr>
          <w:rFonts w:ascii="Times New Roman" w:eastAsiaTheme="minorHAnsi" w:hAnsi="Times New Roman"/>
          <w:sz w:val="24"/>
          <w:szCs w:val="24"/>
        </w:rPr>
        <w:t>Colegisrgar’s</w:t>
      </w:r>
      <w:proofErr w:type="spellEnd"/>
      <w:r w:rsidR="00230AE2" w:rsidRPr="00DE21B0">
        <w:rPr>
          <w:rFonts w:ascii="Times New Roman" w:eastAsiaTheme="minorHAnsi" w:hAnsi="Times New Roman"/>
          <w:sz w:val="24"/>
          <w:szCs w:val="24"/>
        </w:rPr>
        <w:t xml:space="preserve"> PESTEL analysis </w:t>
      </w:r>
      <w:r w:rsidR="00617C19" w:rsidRPr="00DE21B0">
        <w:rPr>
          <w:rFonts w:ascii="Times New Roman" w:eastAsiaTheme="minorHAnsi" w:hAnsi="Times New Roman"/>
          <w:sz w:val="24"/>
          <w:szCs w:val="24"/>
        </w:rPr>
        <w:t>again highlighted that</w:t>
      </w:r>
      <w:r w:rsidR="003C1371" w:rsidRPr="00DE21B0">
        <w:rPr>
          <w:rFonts w:ascii="Times New Roman" w:eastAsiaTheme="minorHAnsi" w:hAnsi="Times New Roman"/>
          <w:sz w:val="24"/>
          <w:szCs w:val="24"/>
        </w:rPr>
        <w:t xml:space="preserve"> Technological and Social seem to be the areas where some of the biggest challenges exist.</w:t>
      </w:r>
      <w:r w:rsidR="00B17C12" w:rsidRPr="00DE21B0">
        <w:rPr>
          <w:rFonts w:ascii="Times New Roman" w:eastAsiaTheme="minorHAnsi" w:hAnsi="Times New Roman"/>
          <w:sz w:val="24"/>
          <w:szCs w:val="24"/>
        </w:rPr>
        <w:t xml:space="preserve"> </w:t>
      </w:r>
      <w:r w:rsidR="000D550A" w:rsidRPr="00DE21B0">
        <w:rPr>
          <w:rFonts w:ascii="Times New Roman" w:eastAsiaTheme="minorHAnsi" w:hAnsi="Times New Roman"/>
          <w:sz w:val="24"/>
          <w:szCs w:val="24"/>
        </w:rPr>
        <w:t xml:space="preserve">The </w:t>
      </w:r>
      <w:r w:rsidR="00017203" w:rsidRPr="00DE21B0">
        <w:rPr>
          <w:rFonts w:ascii="Times New Roman" w:eastAsiaTheme="minorHAnsi" w:hAnsi="Times New Roman"/>
          <w:sz w:val="24"/>
          <w:szCs w:val="24"/>
        </w:rPr>
        <w:t>Social</w:t>
      </w:r>
      <w:r w:rsidR="000D550A" w:rsidRPr="00DE21B0">
        <w:rPr>
          <w:rFonts w:ascii="Times New Roman" w:eastAsiaTheme="minorHAnsi" w:hAnsi="Times New Roman"/>
          <w:sz w:val="24"/>
          <w:szCs w:val="24"/>
        </w:rPr>
        <w:t xml:space="preserve"> element</w:t>
      </w:r>
      <w:r w:rsidR="00017203" w:rsidRPr="00DE21B0">
        <w:rPr>
          <w:rFonts w:ascii="Times New Roman" w:eastAsiaTheme="minorHAnsi" w:hAnsi="Times New Roman"/>
          <w:sz w:val="24"/>
          <w:szCs w:val="24"/>
        </w:rPr>
        <w:t xml:space="preserve"> </w:t>
      </w:r>
      <w:r w:rsidR="00FC107A" w:rsidRPr="00DE21B0">
        <w:rPr>
          <w:rFonts w:ascii="Times New Roman" w:eastAsiaTheme="minorHAnsi" w:hAnsi="Times New Roman"/>
          <w:sz w:val="24"/>
          <w:szCs w:val="24"/>
        </w:rPr>
        <w:t>emphasises like the SOAR analysis did, a</w:t>
      </w:r>
      <w:r w:rsidR="00864616" w:rsidRPr="00DE21B0">
        <w:rPr>
          <w:rFonts w:ascii="Times New Roman" w:eastAsiaTheme="minorHAnsi" w:hAnsi="Times New Roman"/>
          <w:sz w:val="24"/>
          <w:szCs w:val="24"/>
        </w:rPr>
        <w:t xml:space="preserve">n emerging pattern of learner </w:t>
      </w:r>
      <w:r w:rsidR="00FC23C5" w:rsidRPr="00DE21B0">
        <w:rPr>
          <w:rFonts w:ascii="Times New Roman" w:eastAsiaTheme="minorHAnsi" w:hAnsi="Times New Roman"/>
          <w:sz w:val="24"/>
          <w:szCs w:val="24"/>
        </w:rPr>
        <w:t>mental</w:t>
      </w:r>
      <w:r w:rsidR="00864616" w:rsidRPr="00DE21B0">
        <w:rPr>
          <w:rFonts w:ascii="Times New Roman" w:eastAsiaTheme="minorHAnsi" w:hAnsi="Times New Roman"/>
          <w:sz w:val="24"/>
          <w:szCs w:val="24"/>
        </w:rPr>
        <w:t xml:space="preserve"> health and </w:t>
      </w:r>
      <w:r w:rsidR="00FC23C5" w:rsidRPr="00DE21B0">
        <w:rPr>
          <w:rFonts w:ascii="Times New Roman" w:eastAsiaTheme="minorHAnsi" w:hAnsi="Times New Roman"/>
          <w:sz w:val="24"/>
          <w:szCs w:val="24"/>
        </w:rPr>
        <w:t xml:space="preserve">personal well-being being a growing concern. </w:t>
      </w:r>
      <w:r w:rsidR="007A7918" w:rsidRPr="00DE21B0">
        <w:rPr>
          <w:rFonts w:ascii="Times New Roman" w:eastAsiaTheme="minorHAnsi" w:hAnsi="Times New Roman"/>
          <w:sz w:val="24"/>
          <w:szCs w:val="24"/>
        </w:rPr>
        <w:t xml:space="preserve">According to Mind, (2021), 30 per cent of adults and </w:t>
      </w:r>
      <w:r w:rsidR="00084FD8" w:rsidRPr="00DE21B0">
        <w:rPr>
          <w:rFonts w:ascii="Times New Roman" w:eastAsiaTheme="minorHAnsi" w:hAnsi="Times New Roman"/>
          <w:sz w:val="24"/>
          <w:szCs w:val="24"/>
        </w:rPr>
        <w:t xml:space="preserve">34 per cent of youngsters have reported that their mental health </w:t>
      </w:r>
      <w:r w:rsidR="00084FD8" w:rsidRPr="00DE21B0">
        <w:rPr>
          <w:rFonts w:ascii="Times New Roman" w:eastAsiaTheme="minorHAnsi" w:hAnsi="Times New Roman"/>
          <w:sz w:val="24"/>
          <w:szCs w:val="24"/>
        </w:rPr>
        <w:lastRenderedPageBreak/>
        <w:t>has deteriorated throughout the pandemic. These are extremely worrying statistics.</w:t>
      </w:r>
      <w:r w:rsidR="00CD3B8C" w:rsidRPr="00DE21B0">
        <w:rPr>
          <w:rFonts w:ascii="Times New Roman" w:eastAsiaTheme="minorHAnsi" w:hAnsi="Times New Roman"/>
          <w:sz w:val="24"/>
          <w:szCs w:val="24"/>
        </w:rPr>
        <w:t xml:space="preserve"> Currently there are councillors and well-being team mentors available to provide support</w:t>
      </w:r>
      <w:r w:rsidR="00BF3F15" w:rsidRPr="00DE21B0">
        <w:rPr>
          <w:rFonts w:ascii="Times New Roman" w:eastAsiaTheme="minorHAnsi" w:hAnsi="Times New Roman"/>
          <w:sz w:val="24"/>
          <w:szCs w:val="24"/>
        </w:rPr>
        <w:t xml:space="preserve"> to </w:t>
      </w:r>
      <w:r w:rsidR="00FE44C5" w:rsidRPr="00DE21B0">
        <w:rPr>
          <w:rFonts w:ascii="Times New Roman" w:eastAsiaTheme="minorHAnsi" w:hAnsi="Times New Roman"/>
          <w:sz w:val="24"/>
          <w:szCs w:val="24"/>
        </w:rPr>
        <w:t>learners,</w:t>
      </w:r>
      <w:r w:rsidR="00BF3F15" w:rsidRPr="00DE21B0">
        <w:rPr>
          <w:rFonts w:ascii="Times New Roman" w:eastAsiaTheme="minorHAnsi" w:hAnsi="Times New Roman"/>
          <w:sz w:val="24"/>
          <w:szCs w:val="24"/>
        </w:rPr>
        <w:t xml:space="preserve"> but this is not proving to be enough</w:t>
      </w:r>
      <w:r w:rsidR="00861934" w:rsidRPr="00DE21B0">
        <w:rPr>
          <w:rFonts w:ascii="Times New Roman" w:eastAsiaTheme="minorHAnsi" w:hAnsi="Times New Roman"/>
          <w:sz w:val="24"/>
          <w:szCs w:val="24"/>
        </w:rPr>
        <w:t>. Technology seems to have close links here too,</w:t>
      </w:r>
      <w:r w:rsidR="00934D48" w:rsidRPr="00DE21B0">
        <w:rPr>
          <w:rFonts w:ascii="Times New Roman" w:eastAsiaTheme="minorHAnsi" w:hAnsi="Times New Roman"/>
          <w:sz w:val="24"/>
          <w:szCs w:val="24"/>
        </w:rPr>
        <w:t xml:space="preserve"> could it </w:t>
      </w:r>
      <w:r w:rsidR="0052416A" w:rsidRPr="00DE21B0">
        <w:rPr>
          <w:rFonts w:ascii="Times New Roman" w:eastAsiaTheme="minorHAnsi" w:hAnsi="Times New Roman"/>
          <w:sz w:val="24"/>
          <w:szCs w:val="24"/>
        </w:rPr>
        <w:t>somehow</w:t>
      </w:r>
      <w:r w:rsidR="00934D48" w:rsidRPr="00DE21B0">
        <w:rPr>
          <w:rFonts w:ascii="Times New Roman" w:eastAsiaTheme="minorHAnsi" w:hAnsi="Times New Roman"/>
          <w:sz w:val="24"/>
          <w:szCs w:val="24"/>
        </w:rPr>
        <w:t xml:space="preserve"> support these vulnerable learners?</w:t>
      </w:r>
      <w:r w:rsidR="00861934" w:rsidRPr="00DE21B0">
        <w:rPr>
          <w:rFonts w:ascii="Times New Roman" w:eastAsiaTheme="minorHAnsi" w:hAnsi="Times New Roman"/>
          <w:sz w:val="24"/>
          <w:szCs w:val="24"/>
        </w:rPr>
        <w:t xml:space="preserve"> </w:t>
      </w:r>
      <w:r w:rsidR="0052416A" w:rsidRPr="00DE21B0">
        <w:rPr>
          <w:rFonts w:ascii="Times New Roman" w:eastAsiaTheme="minorHAnsi" w:hAnsi="Times New Roman"/>
          <w:sz w:val="24"/>
          <w:szCs w:val="24"/>
        </w:rPr>
        <w:t>T</w:t>
      </w:r>
      <w:r w:rsidR="00861934" w:rsidRPr="00DE21B0">
        <w:rPr>
          <w:rFonts w:ascii="Times New Roman" w:eastAsiaTheme="minorHAnsi" w:hAnsi="Times New Roman"/>
          <w:sz w:val="24"/>
          <w:szCs w:val="24"/>
        </w:rPr>
        <w:t>he pandemic has led to the intr</w:t>
      </w:r>
      <w:r w:rsidR="00FE44C5" w:rsidRPr="00DE21B0">
        <w:rPr>
          <w:rFonts w:ascii="Times New Roman" w:eastAsiaTheme="minorHAnsi" w:hAnsi="Times New Roman"/>
          <w:sz w:val="24"/>
          <w:szCs w:val="24"/>
        </w:rPr>
        <w:t xml:space="preserve">oduction of a new more advanced digital era in education. Some learners and lecturers have grasped this digital journey and it seems to have many advantages. However, there is also a minority of people who still feel very alienated by it. What can be done to address </w:t>
      </w:r>
      <w:r w:rsidR="002B4CC1" w:rsidRPr="00DE21B0">
        <w:rPr>
          <w:rFonts w:ascii="Times New Roman" w:eastAsiaTheme="minorHAnsi" w:hAnsi="Times New Roman"/>
          <w:sz w:val="24"/>
          <w:szCs w:val="24"/>
        </w:rPr>
        <w:t>this?</w:t>
      </w:r>
      <w:r w:rsidR="00AB48E2" w:rsidRPr="00DE21B0">
        <w:rPr>
          <w:rFonts w:ascii="Times New Roman" w:eastAsiaTheme="minorHAnsi" w:hAnsi="Times New Roman"/>
          <w:sz w:val="24"/>
          <w:szCs w:val="24"/>
        </w:rPr>
        <w:t xml:space="preserve"> Is the college </w:t>
      </w:r>
      <w:r w:rsidR="002B4CC1" w:rsidRPr="00DE21B0">
        <w:rPr>
          <w:rFonts w:ascii="Times New Roman" w:eastAsiaTheme="minorHAnsi" w:hAnsi="Times New Roman"/>
          <w:sz w:val="24"/>
          <w:szCs w:val="24"/>
        </w:rPr>
        <w:t xml:space="preserve">seeing the opportunities here? </w:t>
      </w:r>
      <w:r w:rsidR="006C320F" w:rsidRPr="00DE21B0">
        <w:rPr>
          <w:rFonts w:ascii="Times New Roman" w:eastAsiaTheme="minorHAnsi" w:hAnsi="Times New Roman"/>
          <w:sz w:val="24"/>
          <w:szCs w:val="24"/>
        </w:rPr>
        <w:t>In the college’s current strategic approach</w:t>
      </w:r>
      <w:r w:rsidR="007C1EA3" w:rsidRPr="00DE21B0">
        <w:rPr>
          <w:rFonts w:ascii="Times New Roman" w:eastAsiaTheme="minorHAnsi" w:hAnsi="Times New Roman"/>
          <w:sz w:val="24"/>
          <w:szCs w:val="24"/>
        </w:rPr>
        <w:t xml:space="preserve"> taking full advantage of the benefits of a digital era in the organisation. </w:t>
      </w:r>
      <w:r w:rsidR="001278C1" w:rsidRPr="00DE21B0">
        <w:rPr>
          <w:rFonts w:ascii="Times New Roman" w:eastAsiaTheme="minorHAnsi" w:hAnsi="Times New Roman"/>
          <w:sz w:val="24"/>
          <w:szCs w:val="24"/>
        </w:rPr>
        <w:t xml:space="preserve">Are learners and staff that fail to engage </w:t>
      </w:r>
      <w:r w:rsidR="00B2091C" w:rsidRPr="00DE21B0">
        <w:rPr>
          <w:rFonts w:ascii="Times New Roman" w:eastAsiaTheme="minorHAnsi" w:hAnsi="Times New Roman"/>
          <w:sz w:val="24"/>
          <w:szCs w:val="24"/>
        </w:rPr>
        <w:t xml:space="preserve">with the digital technologies receiving a personalised and caring service to make them more </w:t>
      </w:r>
      <w:r w:rsidR="008D5A48" w:rsidRPr="00DE21B0">
        <w:rPr>
          <w:rFonts w:ascii="Times New Roman" w:eastAsiaTheme="minorHAnsi" w:hAnsi="Times New Roman"/>
          <w:sz w:val="24"/>
          <w:szCs w:val="24"/>
        </w:rPr>
        <w:t>warming towards this new</w:t>
      </w:r>
      <w:r w:rsidR="00B2091C" w:rsidRPr="00DE21B0">
        <w:rPr>
          <w:rFonts w:ascii="Times New Roman" w:eastAsiaTheme="minorHAnsi" w:hAnsi="Times New Roman"/>
          <w:sz w:val="24"/>
          <w:szCs w:val="24"/>
        </w:rPr>
        <w:t xml:space="preserve"> idea?</w:t>
      </w:r>
      <w:r w:rsidR="009D1EC4" w:rsidRPr="00DE21B0">
        <w:rPr>
          <w:rFonts w:ascii="Times New Roman" w:eastAsiaTheme="minorHAnsi" w:hAnsi="Times New Roman"/>
          <w:sz w:val="24"/>
          <w:szCs w:val="24"/>
        </w:rPr>
        <w:t xml:space="preserve"> World Economic Forum, (2020) believes that even though some may disagree</w:t>
      </w:r>
      <w:r w:rsidR="008D5A48" w:rsidRPr="00DE21B0">
        <w:rPr>
          <w:rFonts w:ascii="Times New Roman" w:eastAsiaTheme="minorHAnsi" w:hAnsi="Times New Roman"/>
          <w:sz w:val="24"/>
          <w:szCs w:val="24"/>
        </w:rPr>
        <w:t>,</w:t>
      </w:r>
      <w:r w:rsidR="009D1EC4" w:rsidRPr="00DE21B0">
        <w:rPr>
          <w:rFonts w:ascii="Times New Roman" w:eastAsiaTheme="minorHAnsi" w:hAnsi="Times New Roman"/>
          <w:sz w:val="24"/>
          <w:szCs w:val="24"/>
        </w:rPr>
        <w:t xml:space="preserve"> generally </w:t>
      </w:r>
      <w:r w:rsidR="00934D48" w:rsidRPr="00DE21B0">
        <w:rPr>
          <w:rFonts w:ascii="Times New Roman" w:eastAsiaTheme="minorHAnsi" w:hAnsi="Times New Roman"/>
          <w:sz w:val="24"/>
          <w:szCs w:val="24"/>
        </w:rPr>
        <w:t>most</w:t>
      </w:r>
      <w:r w:rsidR="009D1EC4" w:rsidRPr="00DE21B0">
        <w:rPr>
          <w:rFonts w:ascii="Times New Roman" w:eastAsiaTheme="minorHAnsi" w:hAnsi="Times New Roman"/>
          <w:sz w:val="24"/>
          <w:szCs w:val="24"/>
        </w:rPr>
        <w:t xml:space="preserve"> people believe that </w:t>
      </w:r>
      <w:r w:rsidR="00C1382B" w:rsidRPr="00DE21B0">
        <w:rPr>
          <w:rFonts w:ascii="Times New Roman" w:eastAsiaTheme="minorHAnsi" w:hAnsi="Times New Roman"/>
          <w:sz w:val="24"/>
          <w:szCs w:val="24"/>
        </w:rPr>
        <w:t>new better</w:t>
      </w:r>
      <w:r w:rsidR="009D1EC4" w:rsidRPr="00DE21B0">
        <w:rPr>
          <w:rFonts w:ascii="Times New Roman" w:eastAsiaTheme="minorHAnsi" w:hAnsi="Times New Roman"/>
          <w:sz w:val="24"/>
          <w:szCs w:val="24"/>
        </w:rPr>
        <w:t xml:space="preserve"> and more advanced teaching models will emerge from the continued use of online technology, it believes that there are a lot of benefits to</w:t>
      </w:r>
      <w:r w:rsidR="00375A1C" w:rsidRPr="00DE21B0">
        <w:rPr>
          <w:rFonts w:ascii="Times New Roman" w:eastAsiaTheme="minorHAnsi" w:hAnsi="Times New Roman"/>
          <w:sz w:val="24"/>
          <w:szCs w:val="24"/>
        </w:rPr>
        <w:t xml:space="preserve"> it that are fundamental for learners of all ages.</w:t>
      </w:r>
    </w:p>
    <w:p w14:paraId="45BEDA2A" w14:textId="77777777" w:rsidR="00B04F31" w:rsidRPr="00DE21B0" w:rsidRDefault="00B04F31" w:rsidP="00B04F31">
      <w:pPr>
        <w:pStyle w:val="ListParagraph"/>
        <w:shd w:val="clear" w:color="auto" w:fill="FFFFFF"/>
        <w:tabs>
          <w:tab w:val="left" w:pos="2856"/>
        </w:tabs>
        <w:spacing w:before="100" w:beforeAutospacing="1" w:after="100" w:afterAutospacing="1"/>
        <w:ind w:left="2256"/>
        <w:rPr>
          <w:rFonts w:ascii="Times New Roman" w:eastAsiaTheme="minorHAnsi" w:hAnsi="Times New Roman"/>
          <w:sz w:val="24"/>
          <w:szCs w:val="24"/>
        </w:rPr>
      </w:pPr>
    </w:p>
    <w:p w14:paraId="4162E9FD" w14:textId="5E677CB4" w:rsidR="00B04F31" w:rsidRPr="00DE21B0" w:rsidRDefault="001C1E38" w:rsidP="00E30C95">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A Boston Matrix Analysis was also carried out as </w:t>
      </w:r>
      <w:r w:rsidR="002419D5" w:rsidRPr="00DE21B0">
        <w:rPr>
          <w:rFonts w:ascii="Times New Roman" w:eastAsiaTheme="minorHAnsi" w:hAnsi="Times New Roman"/>
          <w:sz w:val="24"/>
          <w:szCs w:val="24"/>
        </w:rPr>
        <w:t xml:space="preserve">visible in Appendix 4. </w:t>
      </w:r>
      <w:r w:rsidR="004D33DC" w:rsidRPr="00DE21B0">
        <w:rPr>
          <w:rFonts w:ascii="Times New Roman" w:eastAsiaTheme="minorHAnsi" w:hAnsi="Times New Roman"/>
          <w:sz w:val="24"/>
          <w:szCs w:val="24"/>
        </w:rPr>
        <w:t xml:space="preserve">The cash cows and question marks are the ones that would benefit from </w:t>
      </w:r>
      <w:r w:rsidR="00FE017F" w:rsidRPr="00DE21B0">
        <w:rPr>
          <w:rFonts w:ascii="Times New Roman" w:eastAsiaTheme="minorHAnsi" w:hAnsi="Times New Roman"/>
          <w:sz w:val="24"/>
          <w:szCs w:val="24"/>
        </w:rPr>
        <w:t xml:space="preserve">close attention. </w:t>
      </w:r>
      <w:r w:rsidR="007E6F93" w:rsidRPr="00DE21B0">
        <w:rPr>
          <w:rFonts w:ascii="Times New Roman" w:eastAsiaTheme="minorHAnsi" w:hAnsi="Times New Roman"/>
          <w:sz w:val="24"/>
          <w:szCs w:val="24"/>
        </w:rPr>
        <w:t>The BCG</w:t>
      </w:r>
      <w:r w:rsidR="00A269E2" w:rsidRPr="00DE21B0">
        <w:rPr>
          <w:rFonts w:ascii="Times New Roman" w:eastAsiaTheme="minorHAnsi" w:hAnsi="Times New Roman"/>
          <w:sz w:val="24"/>
          <w:szCs w:val="24"/>
        </w:rPr>
        <w:t xml:space="preserve"> matrix</w:t>
      </w:r>
      <w:r w:rsidR="007E6F93" w:rsidRPr="00DE21B0">
        <w:rPr>
          <w:rFonts w:ascii="Times New Roman" w:eastAsiaTheme="minorHAnsi" w:hAnsi="Times New Roman"/>
          <w:sz w:val="24"/>
          <w:szCs w:val="24"/>
        </w:rPr>
        <w:t xml:space="preserve"> has identified that </w:t>
      </w:r>
      <w:r w:rsidR="004B511B" w:rsidRPr="00DE21B0">
        <w:rPr>
          <w:rFonts w:ascii="Times New Roman" w:eastAsiaTheme="minorHAnsi" w:hAnsi="Times New Roman"/>
          <w:sz w:val="24"/>
          <w:szCs w:val="24"/>
        </w:rPr>
        <w:t>the online prov</w:t>
      </w:r>
      <w:r w:rsidR="002C0669" w:rsidRPr="00DE21B0">
        <w:rPr>
          <w:rFonts w:ascii="Times New Roman" w:eastAsiaTheme="minorHAnsi" w:hAnsi="Times New Roman"/>
          <w:sz w:val="24"/>
          <w:szCs w:val="24"/>
        </w:rPr>
        <w:t xml:space="preserve">ision </w:t>
      </w:r>
      <w:r w:rsidR="00EB43EC" w:rsidRPr="00DE21B0">
        <w:rPr>
          <w:rFonts w:ascii="Times New Roman" w:eastAsiaTheme="minorHAnsi" w:hAnsi="Times New Roman"/>
          <w:sz w:val="24"/>
          <w:szCs w:val="24"/>
        </w:rPr>
        <w:t xml:space="preserve">seems to have high market share as it is one of the few </w:t>
      </w:r>
      <w:r w:rsidR="00EB43EC" w:rsidRPr="00DE21B0">
        <w:rPr>
          <w:rFonts w:ascii="Times New Roman" w:eastAsiaTheme="minorHAnsi" w:hAnsi="Times New Roman"/>
          <w:sz w:val="24"/>
          <w:szCs w:val="24"/>
        </w:rPr>
        <w:lastRenderedPageBreak/>
        <w:t xml:space="preserve">colleges that is </w:t>
      </w:r>
      <w:r w:rsidR="0056623C" w:rsidRPr="00DE21B0">
        <w:rPr>
          <w:rFonts w:ascii="Times New Roman" w:eastAsiaTheme="minorHAnsi" w:hAnsi="Times New Roman"/>
          <w:sz w:val="24"/>
          <w:szCs w:val="24"/>
        </w:rPr>
        <w:t>continuing</w:t>
      </w:r>
      <w:r w:rsidR="00EB43EC" w:rsidRPr="00DE21B0">
        <w:rPr>
          <w:rFonts w:ascii="Times New Roman" w:eastAsiaTheme="minorHAnsi" w:hAnsi="Times New Roman"/>
          <w:sz w:val="24"/>
          <w:szCs w:val="24"/>
        </w:rPr>
        <w:t xml:space="preserve"> </w:t>
      </w:r>
      <w:r w:rsidR="0056623C" w:rsidRPr="00DE21B0">
        <w:rPr>
          <w:rFonts w:ascii="Times New Roman" w:eastAsiaTheme="minorHAnsi" w:hAnsi="Times New Roman"/>
          <w:sz w:val="24"/>
          <w:szCs w:val="24"/>
        </w:rPr>
        <w:t>to offer</w:t>
      </w:r>
      <w:r w:rsidR="00EB43EC" w:rsidRPr="00DE21B0">
        <w:rPr>
          <w:rFonts w:ascii="Times New Roman" w:eastAsiaTheme="minorHAnsi" w:hAnsi="Times New Roman"/>
          <w:sz w:val="24"/>
          <w:szCs w:val="24"/>
        </w:rPr>
        <w:t xml:space="preserve"> some degree of online remote delivery. However, the growth of it is still minimal, this is an area that could be developed </w:t>
      </w:r>
      <w:r w:rsidR="00C34707" w:rsidRPr="00DE21B0">
        <w:rPr>
          <w:rFonts w:ascii="Times New Roman" w:eastAsiaTheme="minorHAnsi" w:hAnsi="Times New Roman"/>
          <w:sz w:val="24"/>
          <w:szCs w:val="24"/>
        </w:rPr>
        <w:t xml:space="preserve">and utilised. The college was commended for carrying out full timetabled teaching during lockdown, very few institutes were able to maintain the </w:t>
      </w:r>
      <w:r w:rsidR="00465C1C" w:rsidRPr="00DE21B0">
        <w:rPr>
          <w:rFonts w:ascii="Times New Roman" w:eastAsiaTheme="minorHAnsi" w:hAnsi="Times New Roman"/>
          <w:sz w:val="24"/>
          <w:szCs w:val="24"/>
        </w:rPr>
        <w:t xml:space="preserve">online delivery fully. </w:t>
      </w:r>
      <w:r w:rsidR="00556F09" w:rsidRPr="00DE21B0">
        <w:rPr>
          <w:rFonts w:ascii="Times New Roman" w:eastAsiaTheme="minorHAnsi" w:hAnsi="Times New Roman"/>
          <w:sz w:val="24"/>
          <w:szCs w:val="24"/>
        </w:rPr>
        <w:t>Therefore,</w:t>
      </w:r>
      <w:r w:rsidR="00465C1C" w:rsidRPr="00DE21B0">
        <w:rPr>
          <w:rFonts w:ascii="Times New Roman" w:eastAsiaTheme="minorHAnsi" w:hAnsi="Times New Roman"/>
          <w:sz w:val="24"/>
          <w:szCs w:val="24"/>
        </w:rPr>
        <w:t xml:space="preserve"> why no</w:t>
      </w:r>
      <w:r w:rsidR="00211EFC" w:rsidRPr="00DE21B0">
        <w:rPr>
          <w:rFonts w:ascii="Times New Roman" w:eastAsiaTheme="minorHAnsi" w:hAnsi="Times New Roman"/>
          <w:sz w:val="24"/>
          <w:szCs w:val="24"/>
        </w:rPr>
        <w:t>t</w:t>
      </w:r>
      <w:r w:rsidR="00465C1C" w:rsidRPr="00DE21B0">
        <w:rPr>
          <w:rFonts w:ascii="Times New Roman" w:eastAsiaTheme="minorHAnsi" w:hAnsi="Times New Roman"/>
          <w:sz w:val="24"/>
          <w:szCs w:val="24"/>
        </w:rPr>
        <w:t xml:space="preserve"> develop and grow this area, this links very much to the suggestion made earlier where it is obvious that there are many benefits of it, </w:t>
      </w:r>
      <w:r w:rsidR="00EB5CFE" w:rsidRPr="00DE21B0">
        <w:rPr>
          <w:rFonts w:ascii="Times New Roman" w:eastAsiaTheme="minorHAnsi" w:hAnsi="Times New Roman"/>
          <w:sz w:val="24"/>
          <w:szCs w:val="24"/>
        </w:rPr>
        <w:t xml:space="preserve">there are </w:t>
      </w:r>
      <w:r w:rsidR="00465C1C" w:rsidRPr="00DE21B0">
        <w:rPr>
          <w:rFonts w:ascii="Times New Roman" w:eastAsiaTheme="minorHAnsi" w:hAnsi="Times New Roman"/>
          <w:sz w:val="24"/>
          <w:szCs w:val="24"/>
        </w:rPr>
        <w:t>many ways it could be used further to meet wider goals</w:t>
      </w:r>
      <w:r w:rsidR="00950545" w:rsidRPr="00DE21B0">
        <w:rPr>
          <w:rFonts w:ascii="Times New Roman" w:eastAsiaTheme="minorHAnsi" w:hAnsi="Times New Roman"/>
          <w:sz w:val="24"/>
          <w:szCs w:val="24"/>
        </w:rPr>
        <w:t xml:space="preserve"> such as providing a more personalised customer care service</w:t>
      </w:r>
      <w:r w:rsidR="00465C1C" w:rsidRPr="00DE21B0">
        <w:rPr>
          <w:rFonts w:ascii="Times New Roman" w:eastAsiaTheme="minorHAnsi" w:hAnsi="Times New Roman"/>
          <w:sz w:val="24"/>
          <w:szCs w:val="24"/>
        </w:rPr>
        <w:t xml:space="preserve"> </w:t>
      </w:r>
      <w:r w:rsidR="001B3806" w:rsidRPr="00DE21B0">
        <w:rPr>
          <w:rFonts w:ascii="Times New Roman" w:eastAsiaTheme="minorHAnsi" w:hAnsi="Times New Roman"/>
          <w:sz w:val="24"/>
          <w:szCs w:val="24"/>
        </w:rPr>
        <w:t xml:space="preserve">According to </w:t>
      </w:r>
      <w:r w:rsidR="00694370" w:rsidRPr="00DE21B0">
        <w:rPr>
          <w:rFonts w:ascii="Times New Roman" w:eastAsiaTheme="minorHAnsi" w:hAnsi="Times New Roman"/>
          <w:sz w:val="24"/>
          <w:szCs w:val="24"/>
        </w:rPr>
        <w:t>Lynch, (</w:t>
      </w:r>
      <w:r w:rsidR="00CD1DD0" w:rsidRPr="00DE21B0">
        <w:rPr>
          <w:rFonts w:ascii="Times New Roman" w:eastAsiaTheme="minorHAnsi" w:hAnsi="Times New Roman"/>
          <w:sz w:val="24"/>
          <w:szCs w:val="24"/>
        </w:rPr>
        <w:t>2015), p.317</w:t>
      </w:r>
      <w:r w:rsidR="00213031" w:rsidRPr="00DE21B0">
        <w:rPr>
          <w:rFonts w:ascii="Times New Roman" w:eastAsiaTheme="minorHAnsi" w:hAnsi="Times New Roman"/>
          <w:sz w:val="24"/>
          <w:szCs w:val="24"/>
        </w:rPr>
        <w:t xml:space="preserve">, </w:t>
      </w:r>
      <w:r w:rsidR="00D4021C" w:rsidRPr="00DE21B0">
        <w:rPr>
          <w:rFonts w:ascii="Times New Roman" w:eastAsiaTheme="minorHAnsi" w:hAnsi="Times New Roman"/>
          <w:sz w:val="24"/>
          <w:szCs w:val="24"/>
        </w:rPr>
        <w:t xml:space="preserve">the BCG matrix </w:t>
      </w:r>
      <w:r w:rsidR="00E02F17" w:rsidRPr="00DE21B0">
        <w:rPr>
          <w:rFonts w:ascii="Times New Roman" w:eastAsiaTheme="minorHAnsi" w:hAnsi="Times New Roman"/>
          <w:sz w:val="24"/>
          <w:szCs w:val="24"/>
        </w:rPr>
        <w:t xml:space="preserve">is an effective tool in determining a product portfolio for an organisation as we can see here with </w:t>
      </w:r>
      <w:proofErr w:type="spellStart"/>
      <w:r w:rsidR="00E02F17" w:rsidRPr="00DE21B0">
        <w:rPr>
          <w:rFonts w:ascii="Times New Roman" w:eastAsiaTheme="minorHAnsi" w:hAnsi="Times New Roman"/>
          <w:sz w:val="24"/>
          <w:szCs w:val="24"/>
        </w:rPr>
        <w:t>Colegisrgar</w:t>
      </w:r>
      <w:proofErr w:type="spellEnd"/>
      <w:r w:rsidR="00E02F17" w:rsidRPr="00DE21B0">
        <w:rPr>
          <w:rFonts w:ascii="Times New Roman" w:eastAsiaTheme="minorHAnsi" w:hAnsi="Times New Roman"/>
          <w:sz w:val="24"/>
          <w:szCs w:val="24"/>
        </w:rPr>
        <w:t>. Another</w:t>
      </w:r>
      <w:r w:rsidR="006324D1" w:rsidRPr="00DE21B0">
        <w:rPr>
          <w:rFonts w:ascii="Times New Roman" w:eastAsiaTheme="minorHAnsi" w:hAnsi="Times New Roman"/>
          <w:sz w:val="24"/>
          <w:szCs w:val="24"/>
        </w:rPr>
        <w:t xml:space="preserve"> element that was highlighted by the BCG analysis </w:t>
      </w:r>
      <w:r w:rsidR="00175B74" w:rsidRPr="00DE21B0">
        <w:rPr>
          <w:rFonts w:ascii="Times New Roman" w:eastAsiaTheme="minorHAnsi" w:hAnsi="Times New Roman"/>
          <w:sz w:val="24"/>
          <w:szCs w:val="24"/>
        </w:rPr>
        <w:t xml:space="preserve">of </w:t>
      </w:r>
      <w:proofErr w:type="spellStart"/>
      <w:r w:rsidR="00175B74" w:rsidRPr="00DE21B0">
        <w:rPr>
          <w:rFonts w:ascii="Times New Roman" w:eastAsiaTheme="minorHAnsi" w:hAnsi="Times New Roman"/>
          <w:sz w:val="24"/>
          <w:szCs w:val="24"/>
        </w:rPr>
        <w:t>Colegsirgar</w:t>
      </w:r>
      <w:proofErr w:type="spellEnd"/>
      <w:r w:rsidR="00175B74" w:rsidRPr="00DE21B0">
        <w:rPr>
          <w:rFonts w:ascii="Times New Roman" w:eastAsiaTheme="minorHAnsi" w:hAnsi="Times New Roman"/>
          <w:sz w:val="24"/>
          <w:szCs w:val="24"/>
        </w:rPr>
        <w:t xml:space="preserve"> was that</w:t>
      </w:r>
      <w:r w:rsidR="00317C54" w:rsidRPr="00DE21B0">
        <w:rPr>
          <w:rFonts w:ascii="Times New Roman" w:eastAsiaTheme="minorHAnsi" w:hAnsi="Times New Roman"/>
          <w:sz w:val="24"/>
          <w:szCs w:val="24"/>
        </w:rPr>
        <w:t xml:space="preserve"> commercial </w:t>
      </w:r>
      <w:r w:rsidR="00D87EC4" w:rsidRPr="00DE21B0">
        <w:rPr>
          <w:rFonts w:ascii="Times New Roman" w:eastAsiaTheme="minorHAnsi" w:hAnsi="Times New Roman"/>
          <w:sz w:val="24"/>
          <w:szCs w:val="24"/>
        </w:rPr>
        <w:t>courses fall</w:t>
      </w:r>
      <w:r w:rsidR="00317C54" w:rsidRPr="00DE21B0">
        <w:rPr>
          <w:rFonts w:ascii="Times New Roman" w:eastAsiaTheme="minorHAnsi" w:hAnsi="Times New Roman"/>
          <w:sz w:val="24"/>
          <w:szCs w:val="24"/>
        </w:rPr>
        <w:t xml:space="preserve"> amongst the question marks</w:t>
      </w:r>
      <w:r w:rsidR="00980B03" w:rsidRPr="00DE21B0">
        <w:rPr>
          <w:rFonts w:ascii="Times New Roman" w:eastAsiaTheme="minorHAnsi" w:hAnsi="Times New Roman"/>
          <w:sz w:val="24"/>
          <w:szCs w:val="24"/>
        </w:rPr>
        <w:t xml:space="preserve">. </w:t>
      </w:r>
      <w:r w:rsidR="003F584C" w:rsidRPr="00DE21B0">
        <w:rPr>
          <w:rFonts w:ascii="Times New Roman" w:eastAsiaTheme="minorHAnsi" w:hAnsi="Times New Roman"/>
          <w:sz w:val="24"/>
          <w:szCs w:val="24"/>
        </w:rPr>
        <w:t>Again,</w:t>
      </w:r>
      <w:r w:rsidR="00980B03" w:rsidRPr="00DE21B0">
        <w:rPr>
          <w:rFonts w:ascii="Times New Roman" w:eastAsiaTheme="minorHAnsi" w:hAnsi="Times New Roman"/>
          <w:sz w:val="24"/>
          <w:szCs w:val="24"/>
        </w:rPr>
        <w:t xml:space="preserve"> this is an area that could be </w:t>
      </w:r>
      <w:r w:rsidR="00CB6CB8" w:rsidRPr="00DE21B0">
        <w:rPr>
          <w:rFonts w:ascii="Times New Roman" w:eastAsiaTheme="minorHAnsi" w:hAnsi="Times New Roman"/>
          <w:sz w:val="24"/>
          <w:szCs w:val="24"/>
        </w:rPr>
        <w:t>further developed</w:t>
      </w:r>
      <w:r w:rsidR="00980B03" w:rsidRPr="00DE21B0">
        <w:rPr>
          <w:rFonts w:ascii="Times New Roman" w:eastAsiaTheme="minorHAnsi" w:hAnsi="Times New Roman"/>
          <w:sz w:val="24"/>
          <w:szCs w:val="24"/>
        </w:rPr>
        <w:t>, commercia</w:t>
      </w:r>
      <w:r w:rsidR="003F584C" w:rsidRPr="00DE21B0">
        <w:rPr>
          <w:rFonts w:ascii="Times New Roman" w:eastAsiaTheme="minorHAnsi" w:hAnsi="Times New Roman"/>
          <w:sz w:val="24"/>
          <w:szCs w:val="24"/>
        </w:rPr>
        <w:t>l</w:t>
      </w:r>
      <w:r w:rsidR="00980B03" w:rsidRPr="00DE21B0">
        <w:rPr>
          <w:rFonts w:ascii="Times New Roman" w:eastAsiaTheme="minorHAnsi" w:hAnsi="Times New Roman"/>
          <w:sz w:val="24"/>
          <w:szCs w:val="24"/>
        </w:rPr>
        <w:t xml:space="preserve"> courses are very popular </w:t>
      </w:r>
      <w:r w:rsidR="0037794D" w:rsidRPr="00DE21B0">
        <w:rPr>
          <w:rFonts w:ascii="Times New Roman" w:eastAsiaTheme="minorHAnsi" w:hAnsi="Times New Roman"/>
          <w:sz w:val="24"/>
          <w:szCs w:val="24"/>
        </w:rPr>
        <w:t xml:space="preserve">in </w:t>
      </w:r>
      <w:proofErr w:type="spellStart"/>
      <w:r w:rsidR="0037794D" w:rsidRPr="00DE21B0">
        <w:rPr>
          <w:rFonts w:ascii="Times New Roman" w:eastAsiaTheme="minorHAnsi" w:hAnsi="Times New Roman"/>
          <w:sz w:val="24"/>
          <w:szCs w:val="24"/>
        </w:rPr>
        <w:t>Colegsirgar</w:t>
      </w:r>
      <w:proofErr w:type="spellEnd"/>
      <w:r w:rsidR="003E2557" w:rsidRPr="00DE21B0">
        <w:rPr>
          <w:rFonts w:ascii="Times New Roman" w:eastAsiaTheme="minorHAnsi" w:hAnsi="Times New Roman"/>
          <w:sz w:val="24"/>
          <w:szCs w:val="24"/>
        </w:rPr>
        <w:t>.</w:t>
      </w:r>
      <w:r w:rsidR="0037794D" w:rsidRPr="00DE21B0">
        <w:rPr>
          <w:rFonts w:ascii="Times New Roman" w:eastAsiaTheme="minorHAnsi" w:hAnsi="Times New Roman"/>
          <w:sz w:val="24"/>
          <w:szCs w:val="24"/>
        </w:rPr>
        <w:t xml:space="preserve"> </w:t>
      </w:r>
      <w:r w:rsidR="002C4F78" w:rsidRPr="00DE21B0">
        <w:rPr>
          <w:rFonts w:ascii="Times New Roman" w:eastAsiaTheme="minorHAnsi" w:hAnsi="Times New Roman"/>
          <w:sz w:val="24"/>
          <w:szCs w:val="24"/>
        </w:rPr>
        <w:t>They have very high growth and are very successful but in comparison to other colleges in the region</w:t>
      </w:r>
      <w:r w:rsidR="00BC543A" w:rsidRPr="00DE21B0">
        <w:rPr>
          <w:rFonts w:ascii="Times New Roman" w:eastAsiaTheme="minorHAnsi" w:hAnsi="Times New Roman"/>
          <w:sz w:val="24"/>
          <w:szCs w:val="24"/>
        </w:rPr>
        <w:t>,</w:t>
      </w:r>
      <w:r w:rsidR="002C4F78" w:rsidRPr="00DE21B0">
        <w:rPr>
          <w:rFonts w:ascii="Times New Roman" w:eastAsiaTheme="minorHAnsi" w:hAnsi="Times New Roman"/>
          <w:sz w:val="24"/>
          <w:szCs w:val="24"/>
        </w:rPr>
        <w:t xml:space="preserve"> what </w:t>
      </w:r>
      <w:proofErr w:type="spellStart"/>
      <w:r w:rsidR="002C4F78" w:rsidRPr="00DE21B0">
        <w:rPr>
          <w:rFonts w:ascii="Times New Roman" w:eastAsiaTheme="minorHAnsi" w:hAnsi="Times New Roman"/>
          <w:sz w:val="24"/>
          <w:szCs w:val="24"/>
        </w:rPr>
        <w:t>Colegsirgar</w:t>
      </w:r>
      <w:proofErr w:type="spellEnd"/>
      <w:r w:rsidR="002C4F78" w:rsidRPr="00DE21B0">
        <w:rPr>
          <w:rFonts w:ascii="Times New Roman" w:eastAsiaTheme="minorHAnsi" w:hAnsi="Times New Roman"/>
          <w:sz w:val="24"/>
          <w:szCs w:val="24"/>
        </w:rPr>
        <w:t xml:space="preserve"> offer in terms of commercial provision is limited. There is so much more that could be offered in terms of specialist areas </w:t>
      </w:r>
      <w:r w:rsidR="00D3636A" w:rsidRPr="00DE21B0">
        <w:rPr>
          <w:rFonts w:ascii="Times New Roman" w:eastAsiaTheme="minorHAnsi" w:hAnsi="Times New Roman"/>
          <w:sz w:val="24"/>
          <w:szCs w:val="24"/>
        </w:rPr>
        <w:t>such as payroll or marketing</w:t>
      </w:r>
      <w:r w:rsidR="00336C22" w:rsidRPr="00DE21B0">
        <w:rPr>
          <w:rFonts w:ascii="Times New Roman" w:eastAsiaTheme="minorHAnsi" w:hAnsi="Times New Roman"/>
          <w:sz w:val="24"/>
          <w:szCs w:val="24"/>
        </w:rPr>
        <w:t xml:space="preserve">. These commercial courses could be explored to </w:t>
      </w:r>
      <w:r w:rsidR="005E21C9" w:rsidRPr="00DE21B0">
        <w:rPr>
          <w:rFonts w:ascii="Times New Roman" w:eastAsiaTheme="minorHAnsi" w:hAnsi="Times New Roman"/>
          <w:sz w:val="24"/>
          <w:szCs w:val="24"/>
        </w:rPr>
        <w:t>open</w:t>
      </w:r>
      <w:r w:rsidR="00336C22" w:rsidRPr="00DE21B0">
        <w:rPr>
          <w:rFonts w:ascii="Times New Roman" w:eastAsiaTheme="minorHAnsi" w:hAnsi="Times New Roman"/>
          <w:sz w:val="24"/>
          <w:szCs w:val="24"/>
        </w:rPr>
        <w:t xml:space="preserve"> new avenues for the college.</w:t>
      </w:r>
      <w:r w:rsidR="002C4F78" w:rsidRPr="00DE21B0">
        <w:rPr>
          <w:rFonts w:ascii="Times New Roman" w:eastAsiaTheme="minorHAnsi" w:hAnsi="Times New Roman"/>
          <w:sz w:val="24"/>
          <w:szCs w:val="24"/>
        </w:rPr>
        <w:t xml:space="preserve"> </w:t>
      </w:r>
    </w:p>
    <w:p w14:paraId="67C10F2A" w14:textId="0D00272A" w:rsidR="005C5BEE" w:rsidRPr="00DE21B0" w:rsidRDefault="00234A57" w:rsidP="00E30C95">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Furthermore, as</w:t>
      </w:r>
      <w:r w:rsidR="00DD332A" w:rsidRPr="00DE21B0">
        <w:rPr>
          <w:rFonts w:ascii="Times New Roman" w:eastAsiaTheme="minorHAnsi" w:hAnsi="Times New Roman"/>
          <w:sz w:val="24"/>
          <w:szCs w:val="24"/>
        </w:rPr>
        <w:t xml:space="preserve"> you can see in Appendix 5, </w:t>
      </w:r>
      <w:r w:rsidR="00CE2CA4" w:rsidRPr="00DE21B0">
        <w:rPr>
          <w:rFonts w:ascii="Times New Roman" w:eastAsiaTheme="minorHAnsi" w:hAnsi="Times New Roman"/>
          <w:sz w:val="24"/>
          <w:szCs w:val="24"/>
        </w:rPr>
        <w:t xml:space="preserve">a </w:t>
      </w:r>
      <w:proofErr w:type="spellStart"/>
      <w:r w:rsidR="007F5AD9" w:rsidRPr="00DE21B0">
        <w:rPr>
          <w:rFonts w:ascii="Times New Roman" w:eastAsiaTheme="minorHAnsi" w:hAnsi="Times New Roman"/>
          <w:sz w:val="24"/>
          <w:szCs w:val="24"/>
        </w:rPr>
        <w:t>M</w:t>
      </w:r>
      <w:r w:rsidR="00CE2CA4" w:rsidRPr="00DE21B0">
        <w:rPr>
          <w:rFonts w:ascii="Times New Roman" w:eastAsiaTheme="minorHAnsi" w:hAnsi="Times New Roman"/>
          <w:sz w:val="24"/>
          <w:szCs w:val="24"/>
        </w:rPr>
        <w:t>endelow</w:t>
      </w:r>
      <w:r w:rsidR="00AF6E4E" w:rsidRPr="00DE21B0">
        <w:rPr>
          <w:rFonts w:ascii="Times New Roman" w:eastAsiaTheme="minorHAnsi" w:hAnsi="Times New Roman"/>
          <w:sz w:val="24"/>
          <w:szCs w:val="24"/>
        </w:rPr>
        <w:t>’s</w:t>
      </w:r>
      <w:proofErr w:type="spellEnd"/>
      <w:r w:rsidR="00CE2CA4" w:rsidRPr="00DE21B0">
        <w:rPr>
          <w:rFonts w:ascii="Times New Roman" w:eastAsiaTheme="minorHAnsi" w:hAnsi="Times New Roman"/>
          <w:sz w:val="24"/>
          <w:szCs w:val="24"/>
        </w:rPr>
        <w:t xml:space="preserve"> </w:t>
      </w:r>
      <w:r w:rsidR="00DC12F9" w:rsidRPr="00DE21B0">
        <w:rPr>
          <w:rFonts w:ascii="Times New Roman" w:eastAsiaTheme="minorHAnsi" w:hAnsi="Times New Roman"/>
          <w:sz w:val="24"/>
          <w:szCs w:val="24"/>
        </w:rPr>
        <w:t xml:space="preserve">matrix analysis was applied to </w:t>
      </w:r>
      <w:proofErr w:type="spellStart"/>
      <w:r w:rsidR="00DC12F9" w:rsidRPr="00DE21B0">
        <w:rPr>
          <w:rFonts w:ascii="Times New Roman" w:eastAsiaTheme="minorHAnsi" w:hAnsi="Times New Roman"/>
          <w:sz w:val="24"/>
          <w:szCs w:val="24"/>
        </w:rPr>
        <w:t>Colegsirgar</w:t>
      </w:r>
      <w:proofErr w:type="spellEnd"/>
      <w:r w:rsidR="00321E1A" w:rsidRPr="00DE21B0">
        <w:rPr>
          <w:rFonts w:ascii="Times New Roman" w:eastAsiaTheme="minorHAnsi" w:hAnsi="Times New Roman"/>
          <w:sz w:val="24"/>
          <w:szCs w:val="24"/>
        </w:rPr>
        <w:t xml:space="preserve">. </w:t>
      </w:r>
      <w:r w:rsidR="009E2D4A" w:rsidRPr="00DE21B0">
        <w:rPr>
          <w:rFonts w:ascii="Times New Roman" w:eastAsiaTheme="minorHAnsi" w:hAnsi="Times New Roman"/>
          <w:sz w:val="24"/>
          <w:szCs w:val="24"/>
        </w:rPr>
        <w:t xml:space="preserve">Stakeholders play a very important part in the </w:t>
      </w:r>
      <w:r w:rsidR="0018542B" w:rsidRPr="00DE21B0">
        <w:rPr>
          <w:rFonts w:ascii="Times New Roman" w:eastAsiaTheme="minorHAnsi" w:hAnsi="Times New Roman"/>
          <w:sz w:val="24"/>
          <w:szCs w:val="24"/>
        </w:rPr>
        <w:t>success</w:t>
      </w:r>
      <w:r w:rsidR="009E2D4A" w:rsidRPr="00DE21B0">
        <w:rPr>
          <w:rFonts w:ascii="Times New Roman" w:eastAsiaTheme="minorHAnsi" w:hAnsi="Times New Roman"/>
          <w:sz w:val="24"/>
          <w:szCs w:val="24"/>
        </w:rPr>
        <w:t xml:space="preserve"> of a business</w:t>
      </w:r>
      <w:r w:rsidR="00D31279" w:rsidRPr="00DE21B0">
        <w:rPr>
          <w:rFonts w:ascii="Times New Roman" w:eastAsiaTheme="minorHAnsi" w:hAnsi="Times New Roman"/>
          <w:sz w:val="24"/>
          <w:szCs w:val="24"/>
        </w:rPr>
        <w:t xml:space="preserve">, </w:t>
      </w:r>
      <w:r w:rsidR="009E2D4A" w:rsidRPr="00DE21B0">
        <w:rPr>
          <w:rFonts w:ascii="Times New Roman" w:eastAsiaTheme="minorHAnsi" w:hAnsi="Times New Roman"/>
          <w:sz w:val="24"/>
          <w:szCs w:val="24"/>
        </w:rPr>
        <w:t>no matter what type of business</w:t>
      </w:r>
      <w:r w:rsidR="005727F9" w:rsidRPr="00DE21B0">
        <w:rPr>
          <w:rFonts w:ascii="Times New Roman" w:eastAsiaTheme="minorHAnsi" w:hAnsi="Times New Roman"/>
          <w:sz w:val="24"/>
          <w:szCs w:val="24"/>
        </w:rPr>
        <w:t xml:space="preserve"> it is. </w:t>
      </w:r>
      <w:r w:rsidR="0081147C" w:rsidRPr="00DE21B0">
        <w:rPr>
          <w:rFonts w:ascii="Times New Roman" w:eastAsiaTheme="minorHAnsi" w:hAnsi="Times New Roman"/>
          <w:sz w:val="24"/>
          <w:szCs w:val="24"/>
        </w:rPr>
        <w:t>According to O</w:t>
      </w:r>
      <w:r w:rsidR="001630F8" w:rsidRPr="00DE21B0">
        <w:rPr>
          <w:rFonts w:ascii="Times New Roman" w:eastAsiaTheme="minorHAnsi" w:hAnsi="Times New Roman"/>
          <w:sz w:val="24"/>
          <w:szCs w:val="24"/>
        </w:rPr>
        <w:t xml:space="preserve">xford </w:t>
      </w:r>
      <w:r w:rsidR="0076253B" w:rsidRPr="00DE21B0">
        <w:rPr>
          <w:rFonts w:ascii="Times New Roman" w:eastAsiaTheme="minorHAnsi" w:hAnsi="Times New Roman"/>
          <w:sz w:val="24"/>
          <w:szCs w:val="24"/>
        </w:rPr>
        <w:t>College of Marketing</w:t>
      </w:r>
      <w:r w:rsidR="009C52EA" w:rsidRPr="00DE21B0">
        <w:rPr>
          <w:rFonts w:ascii="Times New Roman" w:eastAsiaTheme="minorHAnsi" w:hAnsi="Times New Roman"/>
          <w:sz w:val="24"/>
          <w:szCs w:val="24"/>
        </w:rPr>
        <w:t xml:space="preserve">, (No Date), </w:t>
      </w:r>
      <w:r w:rsidR="00345363" w:rsidRPr="00DE21B0">
        <w:rPr>
          <w:rFonts w:ascii="Times New Roman" w:eastAsiaTheme="minorHAnsi" w:hAnsi="Times New Roman"/>
          <w:sz w:val="24"/>
          <w:szCs w:val="24"/>
        </w:rPr>
        <w:t xml:space="preserve">the </w:t>
      </w:r>
      <w:r w:rsidR="00A6696A" w:rsidRPr="00DE21B0">
        <w:rPr>
          <w:rFonts w:ascii="Times New Roman" w:eastAsiaTheme="minorHAnsi" w:hAnsi="Times New Roman"/>
          <w:sz w:val="24"/>
          <w:szCs w:val="24"/>
        </w:rPr>
        <w:t xml:space="preserve">model analyses stakeholders in terms of interest and power. This analysis gives a good indication of </w:t>
      </w:r>
      <w:r w:rsidR="00D31279" w:rsidRPr="00DE21B0">
        <w:rPr>
          <w:rFonts w:ascii="Times New Roman" w:eastAsiaTheme="minorHAnsi" w:hAnsi="Times New Roman"/>
          <w:sz w:val="24"/>
          <w:szCs w:val="24"/>
        </w:rPr>
        <w:t xml:space="preserve">which groups or individuals should be </w:t>
      </w:r>
      <w:r w:rsidR="009B5F2E" w:rsidRPr="00DE21B0">
        <w:rPr>
          <w:rFonts w:ascii="Times New Roman" w:eastAsiaTheme="minorHAnsi" w:hAnsi="Times New Roman"/>
          <w:sz w:val="24"/>
          <w:szCs w:val="24"/>
        </w:rPr>
        <w:t>satisfied</w:t>
      </w:r>
      <w:r w:rsidR="00D31279" w:rsidRPr="00DE21B0">
        <w:rPr>
          <w:rFonts w:ascii="Times New Roman" w:eastAsiaTheme="minorHAnsi" w:hAnsi="Times New Roman"/>
          <w:sz w:val="24"/>
          <w:szCs w:val="24"/>
        </w:rPr>
        <w:t xml:space="preserve"> the most.</w:t>
      </w:r>
      <w:r w:rsidR="009B5F2E" w:rsidRPr="00DE21B0">
        <w:rPr>
          <w:rFonts w:ascii="Times New Roman" w:eastAsiaTheme="minorHAnsi" w:hAnsi="Times New Roman"/>
          <w:sz w:val="24"/>
          <w:szCs w:val="24"/>
        </w:rPr>
        <w:t xml:space="preserve"> The analysis illustrated that </w:t>
      </w:r>
      <w:r w:rsidR="008C49D6" w:rsidRPr="00DE21B0">
        <w:rPr>
          <w:rFonts w:ascii="Times New Roman" w:eastAsiaTheme="minorHAnsi" w:hAnsi="Times New Roman"/>
          <w:sz w:val="24"/>
          <w:szCs w:val="24"/>
        </w:rPr>
        <w:t xml:space="preserve">within </w:t>
      </w:r>
      <w:r w:rsidR="00906C93" w:rsidRPr="00DE21B0">
        <w:rPr>
          <w:rFonts w:ascii="Times New Roman" w:eastAsiaTheme="minorHAnsi" w:hAnsi="Times New Roman"/>
          <w:sz w:val="24"/>
          <w:szCs w:val="24"/>
        </w:rPr>
        <w:t xml:space="preserve">the high power and high </w:t>
      </w:r>
      <w:r w:rsidR="0053422B" w:rsidRPr="00DE21B0">
        <w:rPr>
          <w:rFonts w:ascii="Times New Roman" w:eastAsiaTheme="minorHAnsi" w:hAnsi="Times New Roman"/>
          <w:sz w:val="24"/>
          <w:szCs w:val="24"/>
        </w:rPr>
        <w:t xml:space="preserve">interest category sat the </w:t>
      </w:r>
      <w:r w:rsidR="001A17C0" w:rsidRPr="00DE21B0">
        <w:rPr>
          <w:rFonts w:ascii="Times New Roman" w:eastAsiaTheme="minorHAnsi" w:hAnsi="Times New Roman"/>
          <w:sz w:val="24"/>
          <w:szCs w:val="24"/>
        </w:rPr>
        <w:t xml:space="preserve">Executive Management, the governors, and the board of directors. </w:t>
      </w:r>
      <w:r w:rsidR="00766AE5" w:rsidRPr="00DE21B0">
        <w:rPr>
          <w:rFonts w:ascii="Times New Roman" w:eastAsiaTheme="minorHAnsi" w:hAnsi="Times New Roman"/>
          <w:sz w:val="24"/>
          <w:szCs w:val="24"/>
        </w:rPr>
        <w:t xml:space="preserve">The high interest but low power category consisted of learners, </w:t>
      </w:r>
      <w:r w:rsidR="001F64B7" w:rsidRPr="00DE21B0">
        <w:rPr>
          <w:rFonts w:ascii="Times New Roman" w:eastAsiaTheme="minorHAnsi" w:hAnsi="Times New Roman"/>
          <w:sz w:val="24"/>
          <w:szCs w:val="24"/>
        </w:rPr>
        <w:t>parents,</w:t>
      </w:r>
      <w:r w:rsidR="00766AE5" w:rsidRPr="00DE21B0">
        <w:rPr>
          <w:rFonts w:ascii="Times New Roman" w:eastAsiaTheme="minorHAnsi" w:hAnsi="Times New Roman"/>
          <w:sz w:val="24"/>
          <w:szCs w:val="24"/>
        </w:rPr>
        <w:t xml:space="preserve"> and lecturers. </w:t>
      </w:r>
      <w:r w:rsidR="008A2ED3" w:rsidRPr="00DE21B0">
        <w:rPr>
          <w:rFonts w:ascii="Times New Roman" w:eastAsiaTheme="minorHAnsi" w:hAnsi="Times New Roman"/>
          <w:sz w:val="24"/>
          <w:szCs w:val="24"/>
        </w:rPr>
        <w:t>There appears to be something quite not right</w:t>
      </w:r>
      <w:r w:rsidR="003165EB" w:rsidRPr="00DE21B0">
        <w:rPr>
          <w:rFonts w:ascii="Times New Roman" w:eastAsiaTheme="minorHAnsi" w:hAnsi="Times New Roman"/>
          <w:sz w:val="24"/>
          <w:szCs w:val="24"/>
        </w:rPr>
        <w:t xml:space="preserve"> here, the main goal of the firm is to provide </w:t>
      </w:r>
      <w:r w:rsidR="00390AA5" w:rsidRPr="00DE21B0">
        <w:rPr>
          <w:rFonts w:ascii="Times New Roman" w:eastAsiaTheme="minorHAnsi" w:hAnsi="Times New Roman"/>
          <w:sz w:val="24"/>
          <w:szCs w:val="24"/>
        </w:rPr>
        <w:t xml:space="preserve">personalised care to the learners. It has already been suggested that to achieve this, the lecturers, the deliverers of the care should be placed at the heart of the organisation. Therefore, why is it that these learners and lecturers have so little or no power? Are they not the most important individuals, should they not have more involvement and </w:t>
      </w:r>
      <w:r w:rsidR="00F32551" w:rsidRPr="00DE21B0">
        <w:rPr>
          <w:rFonts w:ascii="Times New Roman" w:eastAsiaTheme="minorHAnsi" w:hAnsi="Times New Roman"/>
          <w:sz w:val="24"/>
          <w:szCs w:val="24"/>
        </w:rPr>
        <w:t>influence</w:t>
      </w:r>
      <w:r w:rsidR="00390AA5" w:rsidRPr="00DE21B0">
        <w:rPr>
          <w:rFonts w:ascii="Times New Roman" w:eastAsiaTheme="minorHAnsi" w:hAnsi="Times New Roman"/>
          <w:sz w:val="24"/>
          <w:szCs w:val="24"/>
        </w:rPr>
        <w:t xml:space="preserve"> in the decision-making process?</w:t>
      </w:r>
      <w:r w:rsidR="003E2FA2" w:rsidRPr="00DE21B0">
        <w:rPr>
          <w:rFonts w:ascii="Times New Roman" w:eastAsiaTheme="minorHAnsi" w:hAnsi="Times New Roman"/>
          <w:sz w:val="24"/>
          <w:szCs w:val="24"/>
        </w:rPr>
        <w:t xml:space="preserve"> </w:t>
      </w:r>
      <w:r w:rsidR="00FE0098" w:rsidRPr="00DE21B0">
        <w:rPr>
          <w:rFonts w:ascii="Times New Roman" w:eastAsiaTheme="minorHAnsi" w:hAnsi="Times New Roman"/>
          <w:sz w:val="24"/>
          <w:szCs w:val="24"/>
        </w:rPr>
        <w:t>During the pandemic</w:t>
      </w:r>
      <w:r w:rsidR="00040A0E" w:rsidRPr="00DE21B0">
        <w:rPr>
          <w:rFonts w:ascii="Times New Roman" w:eastAsiaTheme="minorHAnsi" w:hAnsi="Times New Roman"/>
          <w:sz w:val="24"/>
          <w:szCs w:val="24"/>
        </w:rPr>
        <w:t>,</w:t>
      </w:r>
      <w:r w:rsidR="00FE0098" w:rsidRPr="00DE21B0">
        <w:rPr>
          <w:rFonts w:ascii="Times New Roman" w:eastAsiaTheme="minorHAnsi" w:hAnsi="Times New Roman"/>
          <w:sz w:val="24"/>
          <w:szCs w:val="24"/>
        </w:rPr>
        <w:t xml:space="preserve"> it has </w:t>
      </w:r>
      <w:r w:rsidR="00040A0E" w:rsidRPr="00DE21B0">
        <w:rPr>
          <w:rFonts w:ascii="Times New Roman" w:eastAsiaTheme="minorHAnsi" w:hAnsi="Times New Roman"/>
          <w:sz w:val="24"/>
          <w:szCs w:val="24"/>
        </w:rPr>
        <w:t xml:space="preserve">come to light exactly how valuable learners and parents are as stakeholders.   </w:t>
      </w:r>
      <w:r w:rsidR="00455484" w:rsidRPr="00DE21B0">
        <w:rPr>
          <w:rFonts w:ascii="Times New Roman" w:eastAsiaTheme="minorHAnsi" w:hAnsi="Times New Roman"/>
          <w:i/>
          <w:iCs/>
          <w:sz w:val="24"/>
          <w:szCs w:val="24"/>
        </w:rPr>
        <w:t>‘’</w:t>
      </w:r>
      <w:r w:rsidR="00455484" w:rsidRPr="00DE21B0">
        <w:rPr>
          <w:rFonts w:ascii="Times New Roman" w:hAnsi="Times New Roman"/>
          <w:i/>
          <w:iCs/>
          <w:color w:val="000000"/>
          <w:sz w:val="24"/>
          <w:szCs w:val="24"/>
        </w:rPr>
        <w:t>It is even more important in our current situation of dealing with COVID-19 to embrace the voices of our family and student stakeholders.</w:t>
      </w:r>
      <w:r w:rsidR="00455484" w:rsidRPr="00DE21B0">
        <w:rPr>
          <w:rFonts w:ascii="Times New Roman" w:eastAsiaTheme="minorHAnsi" w:hAnsi="Times New Roman"/>
          <w:i/>
          <w:iCs/>
          <w:sz w:val="24"/>
          <w:szCs w:val="24"/>
        </w:rPr>
        <w:t>’’ (Pile, 2020)</w:t>
      </w:r>
      <w:r w:rsidR="00040A0E" w:rsidRPr="00DE21B0">
        <w:rPr>
          <w:rFonts w:ascii="Times New Roman" w:eastAsiaTheme="minorHAnsi" w:hAnsi="Times New Roman"/>
          <w:sz w:val="24"/>
          <w:szCs w:val="24"/>
        </w:rPr>
        <w:t xml:space="preserve">   </w:t>
      </w:r>
      <w:r w:rsidR="001359CF" w:rsidRPr="00DE21B0">
        <w:rPr>
          <w:rFonts w:ascii="Times New Roman" w:eastAsiaTheme="minorHAnsi" w:hAnsi="Times New Roman"/>
          <w:sz w:val="24"/>
          <w:szCs w:val="24"/>
        </w:rPr>
        <w:t xml:space="preserve">In the article, Pile, (2020) goes on to elaborate on </w:t>
      </w:r>
      <w:r w:rsidR="002866ED" w:rsidRPr="00DE21B0">
        <w:rPr>
          <w:rFonts w:ascii="Times New Roman" w:eastAsiaTheme="minorHAnsi" w:hAnsi="Times New Roman"/>
          <w:sz w:val="24"/>
          <w:szCs w:val="24"/>
        </w:rPr>
        <w:t xml:space="preserve">how organisations </w:t>
      </w:r>
      <w:r w:rsidR="003D14F0" w:rsidRPr="00DE21B0">
        <w:rPr>
          <w:rFonts w:ascii="Times New Roman" w:eastAsiaTheme="minorHAnsi" w:hAnsi="Times New Roman"/>
          <w:sz w:val="24"/>
          <w:szCs w:val="24"/>
        </w:rPr>
        <w:t>need to connect with their stakeholders especially the key ones, merely communicat</w:t>
      </w:r>
      <w:r w:rsidR="001F64B7" w:rsidRPr="00DE21B0">
        <w:rPr>
          <w:rFonts w:ascii="Times New Roman" w:eastAsiaTheme="minorHAnsi" w:hAnsi="Times New Roman"/>
          <w:sz w:val="24"/>
          <w:szCs w:val="24"/>
        </w:rPr>
        <w:t>ing</w:t>
      </w:r>
      <w:r w:rsidR="003D14F0" w:rsidRPr="00DE21B0">
        <w:rPr>
          <w:rFonts w:ascii="Times New Roman" w:eastAsiaTheme="minorHAnsi" w:hAnsi="Times New Roman"/>
          <w:sz w:val="24"/>
          <w:szCs w:val="24"/>
        </w:rPr>
        <w:t xml:space="preserve"> with them or keeping them well informed as </w:t>
      </w:r>
      <w:proofErr w:type="spellStart"/>
      <w:r w:rsidR="003D14F0" w:rsidRPr="00DE21B0">
        <w:rPr>
          <w:rFonts w:ascii="Times New Roman" w:eastAsiaTheme="minorHAnsi" w:hAnsi="Times New Roman"/>
          <w:sz w:val="24"/>
          <w:szCs w:val="24"/>
        </w:rPr>
        <w:t>Mendelow’s</w:t>
      </w:r>
      <w:proofErr w:type="spellEnd"/>
      <w:r w:rsidR="003D14F0" w:rsidRPr="00DE21B0">
        <w:rPr>
          <w:rFonts w:ascii="Times New Roman" w:eastAsiaTheme="minorHAnsi" w:hAnsi="Times New Roman"/>
          <w:sz w:val="24"/>
          <w:szCs w:val="24"/>
        </w:rPr>
        <w:t xml:space="preserve"> matrix suggests is not enough or acceptable in the</w:t>
      </w:r>
      <w:r w:rsidR="00EC3159" w:rsidRPr="00DE21B0">
        <w:rPr>
          <w:rFonts w:ascii="Times New Roman" w:eastAsiaTheme="minorHAnsi" w:hAnsi="Times New Roman"/>
          <w:sz w:val="24"/>
          <w:szCs w:val="24"/>
        </w:rPr>
        <w:t xml:space="preserve"> current climate.</w:t>
      </w:r>
      <w:r w:rsidR="00686A6B" w:rsidRPr="00DE21B0">
        <w:rPr>
          <w:rFonts w:ascii="Times New Roman" w:eastAsiaTheme="minorHAnsi" w:hAnsi="Times New Roman"/>
          <w:sz w:val="24"/>
          <w:szCs w:val="24"/>
        </w:rPr>
        <w:t xml:space="preserve"> Again, it is </w:t>
      </w:r>
      <w:r w:rsidR="00710C98" w:rsidRPr="00DE21B0">
        <w:rPr>
          <w:rFonts w:ascii="Times New Roman" w:eastAsiaTheme="minorHAnsi" w:hAnsi="Times New Roman"/>
          <w:sz w:val="24"/>
          <w:szCs w:val="24"/>
        </w:rPr>
        <w:t xml:space="preserve">necessary that this is </w:t>
      </w:r>
      <w:r w:rsidR="001F64B7" w:rsidRPr="00DE21B0">
        <w:rPr>
          <w:rFonts w:ascii="Times New Roman" w:eastAsiaTheme="minorHAnsi" w:hAnsi="Times New Roman"/>
          <w:sz w:val="24"/>
          <w:szCs w:val="24"/>
        </w:rPr>
        <w:t>considered</w:t>
      </w:r>
      <w:r w:rsidR="00710C98" w:rsidRPr="00DE21B0">
        <w:rPr>
          <w:rFonts w:ascii="Times New Roman" w:eastAsiaTheme="minorHAnsi" w:hAnsi="Times New Roman"/>
          <w:sz w:val="24"/>
          <w:szCs w:val="24"/>
        </w:rPr>
        <w:t xml:space="preserve"> when outlining the new strategic plan for </w:t>
      </w:r>
      <w:proofErr w:type="spellStart"/>
      <w:r w:rsidR="00710C98" w:rsidRPr="00DE21B0">
        <w:rPr>
          <w:rFonts w:ascii="Times New Roman" w:eastAsiaTheme="minorHAnsi" w:hAnsi="Times New Roman"/>
          <w:sz w:val="24"/>
          <w:szCs w:val="24"/>
        </w:rPr>
        <w:t>Colegsirgar</w:t>
      </w:r>
      <w:proofErr w:type="spellEnd"/>
      <w:r w:rsidR="005C5BEE" w:rsidRPr="00DE21B0">
        <w:rPr>
          <w:rFonts w:ascii="Times New Roman" w:eastAsiaTheme="minorHAnsi" w:hAnsi="Times New Roman"/>
          <w:sz w:val="24"/>
          <w:szCs w:val="24"/>
        </w:rPr>
        <w:t>.</w:t>
      </w:r>
    </w:p>
    <w:p w14:paraId="51BDBE0A" w14:textId="77777777" w:rsidR="005C5BEE" w:rsidRPr="00DE21B0" w:rsidRDefault="005C5BEE" w:rsidP="005C5BEE">
      <w:pPr>
        <w:pStyle w:val="ListParagraph"/>
        <w:shd w:val="clear" w:color="auto" w:fill="FFFFFF"/>
        <w:tabs>
          <w:tab w:val="left" w:pos="2856"/>
        </w:tabs>
        <w:spacing w:before="100" w:beforeAutospacing="1" w:after="100" w:afterAutospacing="1"/>
        <w:ind w:left="2256"/>
        <w:rPr>
          <w:rFonts w:ascii="Times New Roman" w:eastAsiaTheme="minorHAnsi" w:hAnsi="Times New Roman"/>
          <w:sz w:val="24"/>
          <w:szCs w:val="24"/>
        </w:rPr>
      </w:pPr>
    </w:p>
    <w:p w14:paraId="2F04607D" w14:textId="23D82C79" w:rsidR="005C5BEE" w:rsidRPr="00DE21B0" w:rsidRDefault="002B0F7A" w:rsidP="00E30C95">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Finally, </w:t>
      </w:r>
      <w:r w:rsidR="009B02F1" w:rsidRPr="00DE21B0">
        <w:rPr>
          <w:rFonts w:ascii="Times New Roman" w:eastAsiaTheme="minorHAnsi" w:hAnsi="Times New Roman"/>
          <w:sz w:val="24"/>
          <w:szCs w:val="24"/>
        </w:rPr>
        <w:t xml:space="preserve">the Ansoff Matrix Model was applied to evaluate </w:t>
      </w:r>
      <w:r w:rsidR="005C0A88" w:rsidRPr="00DE21B0">
        <w:rPr>
          <w:rFonts w:ascii="Times New Roman" w:eastAsiaTheme="minorHAnsi" w:hAnsi="Times New Roman"/>
          <w:sz w:val="24"/>
          <w:szCs w:val="24"/>
        </w:rPr>
        <w:t xml:space="preserve">and plan for possible growth strategies within </w:t>
      </w:r>
      <w:proofErr w:type="spellStart"/>
      <w:r w:rsidR="005C0A88" w:rsidRPr="00DE21B0">
        <w:rPr>
          <w:rFonts w:ascii="Times New Roman" w:eastAsiaTheme="minorHAnsi" w:hAnsi="Times New Roman"/>
          <w:sz w:val="24"/>
          <w:szCs w:val="24"/>
        </w:rPr>
        <w:t>Colesirgar</w:t>
      </w:r>
      <w:proofErr w:type="spellEnd"/>
      <w:r w:rsidR="005C0A88" w:rsidRPr="00DE21B0">
        <w:rPr>
          <w:rFonts w:ascii="Times New Roman" w:eastAsiaTheme="minorHAnsi" w:hAnsi="Times New Roman"/>
          <w:sz w:val="24"/>
          <w:szCs w:val="24"/>
        </w:rPr>
        <w:t>.</w:t>
      </w:r>
      <w:r w:rsidR="00AF6E4E" w:rsidRPr="00DE21B0">
        <w:rPr>
          <w:rFonts w:ascii="Times New Roman" w:eastAsiaTheme="minorHAnsi" w:hAnsi="Times New Roman"/>
          <w:sz w:val="24"/>
          <w:szCs w:val="24"/>
        </w:rPr>
        <w:t xml:space="preserve"> The analysis can be found in Appendix 6.</w:t>
      </w:r>
      <w:r w:rsidR="0002741C" w:rsidRPr="00DE21B0">
        <w:rPr>
          <w:rFonts w:ascii="Times New Roman" w:eastAsiaTheme="minorHAnsi" w:hAnsi="Times New Roman"/>
          <w:sz w:val="24"/>
          <w:szCs w:val="24"/>
        </w:rPr>
        <w:t xml:space="preserve"> According to</w:t>
      </w:r>
      <w:r w:rsidR="00273715" w:rsidRPr="00DE21B0">
        <w:rPr>
          <w:rFonts w:ascii="Times New Roman" w:eastAsiaTheme="minorHAnsi" w:hAnsi="Times New Roman"/>
          <w:sz w:val="24"/>
          <w:szCs w:val="24"/>
        </w:rPr>
        <w:t xml:space="preserve"> </w:t>
      </w:r>
      <w:r w:rsidR="00DE2E72" w:rsidRPr="00DE21B0">
        <w:rPr>
          <w:rFonts w:ascii="Times New Roman" w:eastAsiaTheme="minorHAnsi" w:hAnsi="Times New Roman"/>
          <w:sz w:val="24"/>
          <w:szCs w:val="24"/>
        </w:rPr>
        <w:t>CFI, (No Date</w:t>
      </w:r>
      <w:r w:rsidR="006263CC" w:rsidRPr="00DE21B0">
        <w:rPr>
          <w:rFonts w:ascii="Times New Roman" w:eastAsiaTheme="minorHAnsi" w:hAnsi="Times New Roman"/>
          <w:sz w:val="24"/>
          <w:szCs w:val="24"/>
        </w:rPr>
        <w:t>), an</w:t>
      </w:r>
      <w:r w:rsidR="0002741C" w:rsidRPr="00DE21B0">
        <w:rPr>
          <w:rFonts w:ascii="Times New Roman" w:eastAsiaTheme="minorHAnsi" w:hAnsi="Times New Roman"/>
          <w:sz w:val="24"/>
          <w:szCs w:val="24"/>
        </w:rPr>
        <w:t xml:space="preserve"> Ansoff Matrix can be very beneficial as it can indicate the risks </w:t>
      </w:r>
      <w:r w:rsidR="00221E6B" w:rsidRPr="00DE21B0">
        <w:rPr>
          <w:rFonts w:ascii="Times New Roman" w:eastAsiaTheme="minorHAnsi" w:hAnsi="Times New Roman"/>
          <w:sz w:val="24"/>
          <w:szCs w:val="24"/>
        </w:rPr>
        <w:t xml:space="preserve">there might be for each strategy. The </w:t>
      </w:r>
      <w:r w:rsidR="006263CC" w:rsidRPr="00DE21B0">
        <w:rPr>
          <w:rFonts w:ascii="Times New Roman" w:eastAsiaTheme="minorHAnsi" w:hAnsi="Times New Roman"/>
          <w:sz w:val="24"/>
          <w:szCs w:val="24"/>
        </w:rPr>
        <w:t xml:space="preserve">model focuses on </w:t>
      </w:r>
      <w:r w:rsidR="00DD332A" w:rsidRPr="00DE21B0">
        <w:rPr>
          <w:rFonts w:ascii="Times New Roman" w:eastAsiaTheme="minorHAnsi" w:hAnsi="Times New Roman"/>
          <w:sz w:val="24"/>
          <w:szCs w:val="24"/>
        </w:rPr>
        <w:t>f</w:t>
      </w:r>
      <w:r w:rsidR="006263CC" w:rsidRPr="00DE21B0">
        <w:rPr>
          <w:rFonts w:ascii="Times New Roman" w:eastAsiaTheme="minorHAnsi" w:hAnsi="Times New Roman"/>
          <w:sz w:val="24"/>
          <w:szCs w:val="24"/>
        </w:rPr>
        <w:t>our element</w:t>
      </w:r>
      <w:r w:rsidR="00DD332A" w:rsidRPr="00DE21B0">
        <w:rPr>
          <w:rFonts w:ascii="Times New Roman" w:eastAsiaTheme="minorHAnsi" w:hAnsi="Times New Roman"/>
          <w:sz w:val="24"/>
          <w:szCs w:val="24"/>
        </w:rPr>
        <w:t>s</w:t>
      </w:r>
      <w:r w:rsidR="006263CC" w:rsidRPr="00DE21B0">
        <w:rPr>
          <w:rFonts w:ascii="Times New Roman" w:eastAsiaTheme="minorHAnsi" w:hAnsi="Times New Roman"/>
          <w:sz w:val="24"/>
          <w:szCs w:val="24"/>
        </w:rPr>
        <w:t xml:space="preserve"> that </w:t>
      </w:r>
      <w:r w:rsidR="00D2388F" w:rsidRPr="00DE21B0">
        <w:rPr>
          <w:rFonts w:ascii="Times New Roman" w:eastAsiaTheme="minorHAnsi" w:hAnsi="Times New Roman"/>
          <w:sz w:val="24"/>
          <w:szCs w:val="24"/>
        </w:rPr>
        <w:t>include</w:t>
      </w:r>
      <w:r w:rsidR="006263CC" w:rsidRPr="00DE21B0">
        <w:rPr>
          <w:rFonts w:ascii="Times New Roman" w:eastAsiaTheme="minorHAnsi" w:hAnsi="Times New Roman"/>
          <w:sz w:val="24"/>
          <w:szCs w:val="24"/>
        </w:rPr>
        <w:t xml:space="preserve"> </w:t>
      </w:r>
      <w:r w:rsidR="00DD332A" w:rsidRPr="00DE21B0">
        <w:rPr>
          <w:rFonts w:ascii="Times New Roman" w:eastAsiaTheme="minorHAnsi" w:hAnsi="Times New Roman"/>
          <w:sz w:val="24"/>
          <w:szCs w:val="24"/>
        </w:rPr>
        <w:t xml:space="preserve">market </w:t>
      </w:r>
      <w:r w:rsidR="00D2388F" w:rsidRPr="00DE21B0">
        <w:rPr>
          <w:rFonts w:ascii="Times New Roman" w:eastAsiaTheme="minorHAnsi" w:hAnsi="Times New Roman"/>
          <w:sz w:val="24"/>
          <w:szCs w:val="24"/>
        </w:rPr>
        <w:t xml:space="preserve">penetration, product development, market development and </w:t>
      </w:r>
      <w:r w:rsidR="00B53AB4" w:rsidRPr="00DE21B0">
        <w:rPr>
          <w:rFonts w:ascii="Times New Roman" w:eastAsiaTheme="minorHAnsi" w:hAnsi="Times New Roman"/>
          <w:sz w:val="24"/>
          <w:szCs w:val="24"/>
        </w:rPr>
        <w:t xml:space="preserve">diversification. </w:t>
      </w:r>
      <w:r w:rsidR="006101A0" w:rsidRPr="00DE21B0">
        <w:rPr>
          <w:rFonts w:ascii="Times New Roman" w:eastAsiaTheme="minorHAnsi" w:hAnsi="Times New Roman"/>
          <w:sz w:val="24"/>
          <w:szCs w:val="24"/>
        </w:rPr>
        <w:t>Market development seems to be the best strategy here</w:t>
      </w:r>
      <w:r w:rsidR="009922B1" w:rsidRPr="00DE21B0">
        <w:rPr>
          <w:rFonts w:ascii="Times New Roman" w:eastAsiaTheme="minorHAnsi" w:hAnsi="Times New Roman"/>
          <w:sz w:val="24"/>
          <w:szCs w:val="24"/>
        </w:rPr>
        <w:t>. As CFI</w:t>
      </w:r>
      <w:r w:rsidR="0079554A" w:rsidRPr="00DE21B0">
        <w:rPr>
          <w:rFonts w:ascii="Times New Roman" w:eastAsiaTheme="minorHAnsi" w:hAnsi="Times New Roman"/>
          <w:sz w:val="24"/>
          <w:szCs w:val="24"/>
        </w:rPr>
        <w:t xml:space="preserve">, (No Date) </w:t>
      </w:r>
      <w:r w:rsidR="00397384" w:rsidRPr="00DE21B0">
        <w:rPr>
          <w:rFonts w:ascii="Times New Roman" w:eastAsiaTheme="minorHAnsi" w:hAnsi="Times New Roman"/>
          <w:sz w:val="24"/>
          <w:szCs w:val="24"/>
        </w:rPr>
        <w:t>states, this</w:t>
      </w:r>
      <w:r w:rsidR="0079554A" w:rsidRPr="00DE21B0">
        <w:rPr>
          <w:rFonts w:ascii="Times New Roman" w:eastAsiaTheme="minorHAnsi" w:hAnsi="Times New Roman"/>
          <w:sz w:val="24"/>
          <w:szCs w:val="24"/>
        </w:rPr>
        <w:t xml:space="preserve"> is when the firm attempts to </w:t>
      </w:r>
      <w:r w:rsidR="00CF61A3" w:rsidRPr="00DE21B0">
        <w:rPr>
          <w:rFonts w:ascii="Times New Roman" w:eastAsiaTheme="minorHAnsi" w:hAnsi="Times New Roman"/>
          <w:sz w:val="24"/>
          <w:szCs w:val="24"/>
        </w:rPr>
        <w:t xml:space="preserve">develop new products but to markets that already currently exist. </w:t>
      </w:r>
      <w:r w:rsidR="004251B4" w:rsidRPr="00DE21B0">
        <w:rPr>
          <w:rFonts w:ascii="Times New Roman" w:eastAsiaTheme="minorHAnsi" w:hAnsi="Times New Roman"/>
          <w:sz w:val="24"/>
          <w:szCs w:val="24"/>
        </w:rPr>
        <w:t>This strategy is suited to organisations that</w:t>
      </w:r>
      <w:r w:rsidR="002E47EF" w:rsidRPr="00DE21B0">
        <w:rPr>
          <w:rFonts w:ascii="Times New Roman" w:eastAsiaTheme="minorHAnsi" w:hAnsi="Times New Roman"/>
          <w:sz w:val="24"/>
          <w:szCs w:val="24"/>
        </w:rPr>
        <w:t xml:space="preserve"> have a very thorough understanding of their market environment</w:t>
      </w:r>
      <w:r w:rsidR="00463911" w:rsidRPr="00DE21B0">
        <w:rPr>
          <w:rFonts w:ascii="Times New Roman" w:eastAsiaTheme="minorHAnsi" w:hAnsi="Times New Roman"/>
          <w:sz w:val="24"/>
          <w:szCs w:val="24"/>
        </w:rPr>
        <w:t xml:space="preserve">, and therefore they initiate innovative ideas to fulfil the </w:t>
      </w:r>
      <w:r w:rsidR="00A27870" w:rsidRPr="00DE21B0">
        <w:rPr>
          <w:rFonts w:ascii="Times New Roman" w:eastAsiaTheme="minorHAnsi" w:hAnsi="Times New Roman"/>
          <w:sz w:val="24"/>
          <w:szCs w:val="24"/>
        </w:rPr>
        <w:t xml:space="preserve">needs of the current market that they are </w:t>
      </w:r>
      <w:r w:rsidR="00C53E8A" w:rsidRPr="00DE21B0">
        <w:rPr>
          <w:rFonts w:ascii="Times New Roman" w:eastAsiaTheme="minorHAnsi" w:hAnsi="Times New Roman"/>
          <w:sz w:val="24"/>
          <w:szCs w:val="24"/>
        </w:rPr>
        <w:t xml:space="preserve">involved in. </w:t>
      </w:r>
      <w:r w:rsidR="001C4E22" w:rsidRPr="00DE21B0">
        <w:rPr>
          <w:rFonts w:ascii="Times New Roman" w:eastAsiaTheme="minorHAnsi" w:hAnsi="Times New Roman"/>
          <w:sz w:val="24"/>
          <w:szCs w:val="24"/>
        </w:rPr>
        <w:t>In the Ansoff Matrix Analysis</w:t>
      </w:r>
      <w:r w:rsidR="00C2260B" w:rsidRPr="00DE21B0">
        <w:rPr>
          <w:rFonts w:ascii="Times New Roman" w:eastAsiaTheme="minorHAnsi" w:hAnsi="Times New Roman"/>
          <w:sz w:val="24"/>
          <w:szCs w:val="24"/>
        </w:rPr>
        <w:t xml:space="preserve">, the main areas that have been identified </w:t>
      </w:r>
      <w:r w:rsidR="00253DF5" w:rsidRPr="00DE21B0">
        <w:rPr>
          <w:rFonts w:ascii="Times New Roman" w:eastAsiaTheme="minorHAnsi" w:hAnsi="Times New Roman"/>
          <w:sz w:val="24"/>
          <w:szCs w:val="24"/>
        </w:rPr>
        <w:t>is dev</w:t>
      </w:r>
      <w:r w:rsidR="007A7525" w:rsidRPr="00DE21B0">
        <w:rPr>
          <w:rFonts w:ascii="Times New Roman" w:eastAsiaTheme="minorHAnsi" w:hAnsi="Times New Roman"/>
          <w:sz w:val="24"/>
          <w:szCs w:val="24"/>
        </w:rPr>
        <w:t xml:space="preserve">eloping the online provision and bilingualism, both areas </w:t>
      </w:r>
      <w:r w:rsidR="00082012" w:rsidRPr="00DE21B0">
        <w:rPr>
          <w:rFonts w:ascii="Times New Roman" w:eastAsiaTheme="minorHAnsi" w:hAnsi="Times New Roman"/>
          <w:sz w:val="24"/>
          <w:szCs w:val="24"/>
        </w:rPr>
        <w:t xml:space="preserve">already have a strong presence, however </w:t>
      </w:r>
      <w:r w:rsidR="00EF136A" w:rsidRPr="00DE21B0">
        <w:rPr>
          <w:rFonts w:ascii="Times New Roman" w:eastAsiaTheme="minorHAnsi" w:hAnsi="Times New Roman"/>
          <w:sz w:val="24"/>
          <w:szCs w:val="24"/>
        </w:rPr>
        <w:t xml:space="preserve">more research and development could be invested </w:t>
      </w:r>
      <w:r w:rsidR="007F4E0C" w:rsidRPr="00DE21B0">
        <w:rPr>
          <w:rFonts w:ascii="Times New Roman" w:eastAsiaTheme="minorHAnsi" w:hAnsi="Times New Roman"/>
          <w:sz w:val="24"/>
          <w:szCs w:val="24"/>
        </w:rPr>
        <w:t>here to develop these product areas further.</w:t>
      </w:r>
    </w:p>
    <w:p w14:paraId="7641A86F" w14:textId="77777777" w:rsidR="00A648F6" w:rsidRPr="0047434B" w:rsidRDefault="00A648F6" w:rsidP="0047434B">
      <w:pPr>
        <w:shd w:val="clear" w:color="auto" w:fill="FFFFFF"/>
        <w:tabs>
          <w:tab w:val="left" w:pos="2856"/>
        </w:tabs>
        <w:spacing w:before="100" w:beforeAutospacing="1" w:after="100" w:afterAutospacing="1"/>
        <w:rPr>
          <w:rFonts w:ascii="Times New Roman" w:eastAsiaTheme="minorHAnsi" w:hAnsi="Times New Roman"/>
          <w:sz w:val="24"/>
          <w:szCs w:val="24"/>
        </w:rPr>
      </w:pPr>
    </w:p>
    <w:p w14:paraId="1AEB315D" w14:textId="5632DDB7" w:rsidR="00B43E78" w:rsidRPr="00DE21B0" w:rsidRDefault="00A648F6" w:rsidP="00E30C95">
      <w:pPr>
        <w:pStyle w:val="ListParagraph"/>
        <w:numPr>
          <w:ilvl w:val="1"/>
          <w:numId w:val="35"/>
        </w:numPr>
        <w:shd w:val="clear" w:color="auto" w:fill="FFFFFF"/>
        <w:tabs>
          <w:tab w:val="left" w:pos="2856"/>
        </w:tabs>
        <w:spacing w:before="100" w:beforeAutospacing="1" w:after="100" w:afterAutospacing="1"/>
        <w:rPr>
          <w:rFonts w:ascii="Times New Roman" w:eastAsiaTheme="minorHAnsi" w:hAnsi="Times New Roman"/>
          <w:b/>
          <w:bCs/>
          <w:sz w:val="24"/>
          <w:szCs w:val="24"/>
        </w:rPr>
      </w:pPr>
      <w:r w:rsidRPr="00DE21B0">
        <w:rPr>
          <w:rFonts w:ascii="Times New Roman" w:eastAsiaTheme="minorHAnsi" w:hAnsi="Times New Roman"/>
          <w:b/>
          <w:bCs/>
          <w:sz w:val="24"/>
          <w:szCs w:val="24"/>
        </w:rPr>
        <w:t xml:space="preserve">New </w:t>
      </w:r>
      <w:r w:rsidR="00B43E78" w:rsidRPr="00DE21B0">
        <w:rPr>
          <w:rFonts w:ascii="Times New Roman" w:eastAsiaTheme="minorHAnsi" w:hAnsi="Times New Roman"/>
          <w:b/>
          <w:bCs/>
          <w:sz w:val="24"/>
          <w:szCs w:val="24"/>
        </w:rPr>
        <w:t>Identified Strategies and Impact on Organisation.</w:t>
      </w:r>
    </w:p>
    <w:p w14:paraId="748366BE" w14:textId="1539AE69" w:rsidR="002851A3" w:rsidRPr="00DE21B0" w:rsidRDefault="009804C7" w:rsidP="00E30C95">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From the detailed analysis that has been </w:t>
      </w:r>
      <w:r w:rsidR="005C3EC0" w:rsidRPr="00DE21B0">
        <w:rPr>
          <w:rFonts w:ascii="Times New Roman" w:eastAsiaTheme="minorHAnsi" w:hAnsi="Times New Roman"/>
          <w:sz w:val="24"/>
          <w:szCs w:val="24"/>
        </w:rPr>
        <w:t xml:space="preserve">performed, there seems to be a clearer picture emerging of actions that the organisation </w:t>
      </w:r>
      <w:r w:rsidR="002D7C81" w:rsidRPr="00DE21B0">
        <w:rPr>
          <w:rFonts w:ascii="Times New Roman" w:eastAsiaTheme="minorHAnsi" w:hAnsi="Times New Roman"/>
          <w:sz w:val="24"/>
          <w:szCs w:val="24"/>
        </w:rPr>
        <w:t xml:space="preserve">should </w:t>
      </w:r>
      <w:r w:rsidR="00AC2856" w:rsidRPr="00DE21B0">
        <w:rPr>
          <w:rFonts w:ascii="Times New Roman" w:eastAsiaTheme="minorHAnsi" w:hAnsi="Times New Roman"/>
          <w:sz w:val="24"/>
          <w:szCs w:val="24"/>
        </w:rPr>
        <w:t>under</w:t>
      </w:r>
      <w:r w:rsidR="002D7C81" w:rsidRPr="00DE21B0">
        <w:rPr>
          <w:rFonts w:ascii="Times New Roman" w:eastAsiaTheme="minorHAnsi" w:hAnsi="Times New Roman"/>
          <w:sz w:val="24"/>
          <w:szCs w:val="24"/>
        </w:rPr>
        <w:t>take</w:t>
      </w:r>
      <w:r w:rsidR="00A30296" w:rsidRPr="00DE21B0">
        <w:rPr>
          <w:rFonts w:ascii="Times New Roman" w:eastAsiaTheme="minorHAnsi" w:hAnsi="Times New Roman"/>
          <w:sz w:val="24"/>
          <w:szCs w:val="24"/>
        </w:rPr>
        <w:t xml:space="preserve"> and</w:t>
      </w:r>
      <w:r w:rsidR="00425871" w:rsidRPr="00DE21B0">
        <w:rPr>
          <w:rFonts w:ascii="Times New Roman" w:eastAsiaTheme="minorHAnsi" w:hAnsi="Times New Roman"/>
          <w:sz w:val="24"/>
          <w:szCs w:val="24"/>
        </w:rPr>
        <w:t xml:space="preserve"> strategic</w:t>
      </w:r>
      <w:r w:rsidR="00A30296" w:rsidRPr="00DE21B0">
        <w:rPr>
          <w:rFonts w:ascii="Times New Roman" w:eastAsiaTheme="minorHAnsi" w:hAnsi="Times New Roman"/>
          <w:sz w:val="24"/>
          <w:szCs w:val="24"/>
        </w:rPr>
        <w:t xml:space="preserve"> changes that they should </w:t>
      </w:r>
      <w:r w:rsidR="00EA64AC" w:rsidRPr="00DE21B0">
        <w:rPr>
          <w:rFonts w:ascii="Times New Roman" w:eastAsiaTheme="minorHAnsi" w:hAnsi="Times New Roman"/>
          <w:sz w:val="24"/>
          <w:szCs w:val="24"/>
        </w:rPr>
        <w:t>implement</w:t>
      </w:r>
      <w:r w:rsidR="002D7C81" w:rsidRPr="00DE21B0">
        <w:rPr>
          <w:rFonts w:ascii="Times New Roman" w:eastAsiaTheme="minorHAnsi" w:hAnsi="Times New Roman"/>
          <w:sz w:val="24"/>
          <w:szCs w:val="24"/>
        </w:rPr>
        <w:t>:</w:t>
      </w:r>
    </w:p>
    <w:p w14:paraId="30F55031" w14:textId="6DFAC2BE" w:rsidR="00F92602" w:rsidRPr="00DE21B0" w:rsidRDefault="00F07F0E" w:rsidP="0045206A">
      <w:pPr>
        <w:pStyle w:val="ListParagraph"/>
        <w:numPr>
          <w:ilvl w:val="2"/>
          <w:numId w:val="39"/>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 </w:t>
      </w:r>
      <w:r w:rsidR="002D7C81" w:rsidRPr="00DE21B0">
        <w:rPr>
          <w:rFonts w:ascii="Times New Roman" w:eastAsiaTheme="minorHAnsi" w:hAnsi="Times New Roman"/>
          <w:sz w:val="24"/>
          <w:szCs w:val="24"/>
        </w:rPr>
        <w:t xml:space="preserve">Develop and utilise the online provision, not only to provide more online delivery but to develop a </w:t>
      </w:r>
      <w:r w:rsidR="0019050D" w:rsidRPr="00DE21B0">
        <w:rPr>
          <w:rFonts w:ascii="Times New Roman" w:eastAsiaTheme="minorHAnsi" w:hAnsi="Times New Roman"/>
          <w:sz w:val="24"/>
          <w:szCs w:val="24"/>
        </w:rPr>
        <w:t>service that could provide learner</w:t>
      </w:r>
      <w:r w:rsidR="00D91421" w:rsidRPr="00DE21B0">
        <w:rPr>
          <w:rFonts w:ascii="Times New Roman" w:eastAsiaTheme="minorHAnsi" w:hAnsi="Times New Roman"/>
          <w:sz w:val="24"/>
          <w:szCs w:val="24"/>
        </w:rPr>
        <w:t>s</w:t>
      </w:r>
      <w:r w:rsidR="0019050D" w:rsidRPr="00DE21B0">
        <w:rPr>
          <w:rFonts w:ascii="Times New Roman" w:eastAsiaTheme="minorHAnsi" w:hAnsi="Times New Roman"/>
          <w:sz w:val="24"/>
          <w:szCs w:val="24"/>
        </w:rPr>
        <w:t xml:space="preserve"> and lecturers with an opportunity </w:t>
      </w:r>
      <w:r w:rsidR="00D91421" w:rsidRPr="00DE21B0">
        <w:rPr>
          <w:rFonts w:ascii="Times New Roman" w:eastAsiaTheme="minorHAnsi" w:hAnsi="Times New Roman"/>
          <w:sz w:val="24"/>
          <w:szCs w:val="24"/>
        </w:rPr>
        <w:t>to access more personalised care</w:t>
      </w:r>
      <w:r w:rsidR="00F92602" w:rsidRPr="00DE21B0">
        <w:rPr>
          <w:rFonts w:ascii="Times New Roman" w:eastAsiaTheme="minorHAnsi" w:hAnsi="Times New Roman"/>
          <w:sz w:val="24"/>
          <w:szCs w:val="24"/>
        </w:rPr>
        <w:t xml:space="preserve"> in such unpredictable times</w:t>
      </w:r>
      <w:r w:rsidR="00B94668" w:rsidRPr="00DE21B0">
        <w:rPr>
          <w:rFonts w:ascii="Times New Roman" w:eastAsiaTheme="minorHAnsi" w:hAnsi="Times New Roman"/>
          <w:sz w:val="24"/>
          <w:szCs w:val="24"/>
        </w:rPr>
        <w:t>.</w:t>
      </w:r>
    </w:p>
    <w:p w14:paraId="21061140" w14:textId="480DF639" w:rsidR="00D91421" w:rsidRPr="00DE21B0" w:rsidRDefault="00F07F0E" w:rsidP="0045206A">
      <w:pPr>
        <w:pStyle w:val="ListParagraph"/>
        <w:numPr>
          <w:ilvl w:val="2"/>
          <w:numId w:val="39"/>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 </w:t>
      </w:r>
      <w:r w:rsidR="00B94668" w:rsidRPr="00DE21B0">
        <w:rPr>
          <w:rFonts w:ascii="Times New Roman" w:eastAsiaTheme="minorHAnsi" w:hAnsi="Times New Roman"/>
          <w:sz w:val="24"/>
          <w:szCs w:val="24"/>
        </w:rPr>
        <w:t xml:space="preserve">Re-think which stakeholders </w:t>
      </w:r>
      <w:r w:rsidR="00A30296" w:rsidRPr="00DE21B0">
        <w:rPr>
          <w:rFonts w:ascii="Times New Roman" w:eastAsiaTheme="minorHAnsi" w:hAnsi="Times New Roman"/>
          <w:sz w:val="24"/>
          <w:szCs w:val="24"/>
        </w:rPr>
        <w:t>are</w:t>
      </w:r>
      <w:r w:rsidR="00B94668" w:rsidRPr="00DE21B0">
        <w:rPr>
          <w:rFonts w:ascii="Times New Roman" w:eastAsiaTheme="minorHAnsi" w:hAnsi="Times New Roman"/>
          <w:sz w:val="24"/>
          <w:szCs w:val="24"/>
        </w:rPr>
        <w:t xml:space="preserve"> the most important and how </w:t>
      </w:r>
      <w:r w:rsidR="00A30296" w:rsidRPr="00DE21B0">
        <w:rPr>
          <w:rFonts w:ascii="Times New Roman" w:eastAsiaTheme="minorHAnsi" w:hAnsi="Times New Roman"/>
          <w:sz w:val="24"/>
          <w:szCs w:val="24"/>
        </w:rPr>
        <w:t>this can be addressed.</w:t>
      </w:r>
    </w:p>
    <w:p w14:paraId="140A3744" w14:textId="23A81458" w:rsidR="008324D3" w:rsidRPr="00DE21B0" w:rsidRDefault="008324D3" w:rsidP="0045206A">
      <w:pPr>
        <w:pStyle w:val="ListParagraph"/>
        <w:numPr>
          <w:ilvl w:val="2"/>
          <w:numId w:val="39"/>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Develop new commercialised courses, provide what the customers </w:t>
      </w:r>
      <w:r w:rsidR="00425871" w:rsidRPr="00DE21B0">
        <w:rPr>
          <w:rFonts w:ascii="Times New Roman" w:eastAsiaTheme="minorHAnsi" w:hAnsi="Times New Roman"/>
          <w:sz w:val="24"/>
          <w:szCs w:val="24"/>
        </w:rPr>
        <w:t>want</w:t>
      </w:r>
      <w:r w:rsidRPr="00DE21B0">
        <w:rPr>
          <w:rFonts w:ascii="Times New Roman" w:eastAsiaTheme="minorHAnsi" w:hAnsi="Times New Roman"/>
          <w:sz w:val="24"/>
          <w:szCs w:val="24"/>
        </w:rPr>
        <w:t xml:space="preserve">. </w:t>
      </w:r>
    </w:p>
    <w:p w14:paraId="53A0D8FA" w14:textId="6F0DD0E5" w:rsidR="008324D3" w:rsidRPr="00DE21B0" w:rsidRDefault="003B200B" w:rsidP="0045206A">
      <w:pPr>
        <w:pStyle w:val="ListParagraph"/>
        <w:numPr>
          <w:ilvl w:val="2"/>
          <w:numId w:val="39"/>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Develop the bilingual</w:t>
      </w:r>
      <w:r w:rsidR="005128D7" w:rsidRPr="00DE21B0">
        <w:rPr>
          <w:rFonts w:ascii="Times New Roman" w:eastAsiaTheme="minorHAnsi" w:hAnsi="Times New Roman"/>
          <w:sz w:val="24"/>
          <w:szCs w:val="24"/>
        </w:rPr>
        <w:t>ism</w:t>
      </w:r>
      <w:r w:rsidRPr="00DE21B0">
        <w:rPr>
          <w:rFonts w:ascii="Times New Roman" w:eastAsiaTheme="minorHAnsi" w:hAnsi="Times New Roman"/>
          <w:sz w:val="24"/>
          <w:szCs w:val="24"/>
        </w:rPr>
        <w:t xml:space="preserve"> as this is </w:t>
      </w:r>
      <w:r w:rsidR="005128D7" w:rsidRPr="00DE21B0">
        <w:rPr>
          <w:rFonts w:ascii="Times New Roman" w:eastAsiaTheme="minorHAnsi" w:hAnsi="Times New Roman"/>
          <w:sz w:val="24"/>
          <w:szCs w:val="24"/>
        </w:rPr>
        <w:t>an area of strength and so should be utilised</w:t>
      </w:r>
      <w:r w:rsidR="00C46C93" w:rsidRPr="00DE21B0">
        <w:rPr>
          <w:rFonts w:ascii="Times New Roman" w:eastAsiaTheme="minorHAnsi" w:hAnsi="Times New Roman"/>
          <w:sz w:val="24"/>
          <w:szCs w:val="24"/>
        </w:rPr>
        <w:t xml:space="preserve"> and developed further.</w:t>
      </w:r>
    </w:p>
    <w:p w14:paraId="7C94D978" w14:textId="451F6C4C" w:rsidR="00AB04B7" w:rsidRPr="00DE21B0" w:rsidRDefault="00DD18D9" w:rsidP="00AB04B7">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All these suggestions indicate</w:t>
      </w:r>
      <w:r w:rsidR="000102CA" w:rsidRPr="00DE21B0">
        <w:rPr>
          <w:rFonts w:ascii="Times New Roman" w:eastAsiaTheme="minorHAnsi" w:hAnsi="Times New Roman"/>
          <w:sz w:val="24"/>
          <w:szCs w:val="24"/>
        </w:rPr>
        <w:t xml:space="preserve"> </w:t>
      </w:r>
      <w:r w:rsidR="001E18D6" w:rsidRPr="00DE21B0">
        <w:rPr>
          <w:rFonts w:ascii="Times New Roman" w:eastAsiaTheme="minorHAnsi" w:hAnsi="Times New Roman"/>
          <w:sz w:val="24"/>
          <w:szCs w:val="24"/>
        </w:rPr>
        <w:t>that in achieving the organisations wider goal</w:t>
      </w:r>
      <w:r w:rsidR="000A341A" w:rsidRPr="00DE21B0">
        <w:rPr>
          <w:rFonts w:ascii="Times New Roman" w:eastAsiaTheme="minorHAnsi" w:hAnsi="Times New Roman"/>
          <w:sz w:val="24"/>
          <w:szCs w:val="24"/>
        </w:rPr>
        <w:t xml:space="preserve">s, the organisation needs to focus its energy on obtaining a competitive advantage by doing something different. With this viewpoint in </w:t>
      </w:r>
      <w:r w:rsidR="00A31688" w:rsidRPr="00DE21B0">
        <w:rPr>
          <w:rFonts w:ascii="Times New Roman" w:eastAsiaTheme="minorHAnsi" w:hAnsi="Times New Roman"/>
          <w:sz w:val="24"/>
          <w:szCs w:val="24"/>
        </w:rPr>
        <w:t>mind, adoption</w:t>
      </w:r>
      <w:r w:rsidR="00A743FC" w:rsidRPr="00DE21B0">
        <w:rPr>
          <w:rFonts w:ascii="Times New Roman" w:eastAsiaTheme="minorHAnsi" w:hAnsi="Times New Roman"/>
          <w:sz w:val="24"/>
          <w:szCs w:val="24"/>
        </w:rPr>
        <w:t xml:space="preserve"> of a Blue </w:t>
      </w:r>
      <w:r w:rsidR="00A31688" w:rsidRPr="00DE21B0">
        <w:rPr>
          <w:rFonts w:ascii="Times New Roman" w:eastAsiaTheme="minorHAnsi" w:hAnsi="Times New Roman"/>
          <w:sz w:val="24"/>
          <w:szCs w:val="24"/>
        </w:rPr>
        <w:t>Ocean Strategy</w:t>
      </w:r>
      <w:r w:rsidR="00A743FC" w:rsidRPr="00DE21B0">
        <w:rPr>
          <w:rFonts w:ascii="Times New Roman" w:eastAsiaTheme="minorHAnsi" w:hAnsi="Times New Roman"/>
          <w:sz w:val="24"/>
          <w:szCs w:val="24"/>
        </w:rPr>
        <w:t xml:space="preserve"> </w:t>
      </w:r>
      <w:r w:rsidR="001162DF" w:rsidRPr="00DE21B0">
        <w:rPr>
          <w:rFonts w:ascii="Times New Roman" w:eastAsiaTheme="minorHAnsi" w:hAnsi="Times New Roman"/>
          <w:sz w:val="24"/>
          <w:szCs w:val="24"/>
        </w:rPr>
        <w:t xml:space="preserve">could be very effective. </w:t>
      </w:r>
      <w:r w:rsidR="00A31688" w:rsidRPr="00DE21B0">
        <w:rPr>
          <w:rFonts w:ascii="Times New Roman" w:eastAsiaTheme="minorHAnsi" w:hAnsi="Times New Roman"/>
          <w:sz w:val="24"/>
          <w:szCs w:val="24"/>
        </w:rPr>
        <w:t xml:space="preserve">According to </w:t>
      </w:r>
      <w:bookmarkStart w:id="0" w:name="_Hlk90504281"/>
      <w:r w:rsidR="00A31688" w:rsidRPr="00DE21B0">
        <w:rPr>
          <w:rFonts w:ascii="Times New Roman" w:eastAsiaTheme="minorHAnsi" w:hAnsi="Times New Roman"/>
          <w:sz w:val="24"/>
          <w:szCs w:val="24"/>
        </w:rPr>
        <w:t xml:space="preserve">Glenn </w:t>
      </w:r>
      <w:proofErr w:type="spellStart"/>
      <w:r w:rsidR="00A31688" w:rsidRPr="00DE21B0">
        <w:rPr>
          <w:rFonts w:ascii="Times New Roman" w:eastAsiaTheme="minorHAnsi" w:hAnsi="Times New Roman"/>
          <w:sz w:val="24"/>
          <w:szCs w:val="24"/>
        </w:rPr>
        <w:t>Curatr</w:t>
      </w:r>
      <w:proofErr w:type="spellEnd"/>
      <w:r w:rsidR="00A31688" w:rsidRPr="00DE21B0">
        <w:rPr>
          <w:rFonts w:ascii="Times New Roman" w:eastAsiaTheme="minorHAnsi" w:hAnsi="Times New Roman"/>
          <w:sz w:val="24"/>
          <w:szCs w:val="24"/>
        </w:rPr>
        <w:t xml:space="preserve"> notes, (</w:t>
      </w:r>
      <w:r w:rsidR="006570FA" w:rsidRPr="00DE21B0">
        <w:rPr>
          <w:rFonts w:ascii="Times New Roman" w:eastAsiaTheme="minorHAnsi" w:hAnsi="Times New Roman"/>
          <w:sz w:val="24"/>
          <w:szCs w:val="24"/>
        </w:rPr>
        <w:t>2021)</w:t>
      </w:r>
      <w:bookmarkEnd w:id="0"/>
      <w:r w:rsidR="006570FA" w:rsidRPr="00DE21B0">
        <w:rPr>
          <w:rFonts w:ascii="Times New Roman" w:eastAsiaTheme="minorHAnsi" w:hAnsi="Times New Roman"/>
          <w:sz w:val="24"/>
          <w:szCs w:val="24"/>
        </w:rPr>
        <w:t xml:space="preserve">, a Blue Ocean Strategy would require the organisation </w:t>
      </w:r>
      <w:r w:rsidR="00E8292F" w:rsidRPr="00DE21B0">
        <w:rPr>
          <w:rFonts w:ascii="Times New Roman" w:eastAsiaTheme="minorHAnsi" w:hAnsi="Times New Roman"/>
          <w:sz w:val="24"/>
          <w:szCs w:val="24"/>
        </w:rPr>
        <w:t>to not worry about the competition but to instead</w:t>
      </w:r>
      <w:r w:rsidR="007D1F11" w:rsidRPr="00DE21B0">
        <w:rPr>
          <w:rFonts w:ascii="Times New Roman" w:eastAsiaTheme="minorHAnsi" w:hAnsi="Times New Roman"/>
          <w:sz w:val="24"/>
          <w:szCs w:val="24"/>
        </w:rPr>
        <w:t xml:space="preserve"> focus o</w:t>
      </w:r>
      <w:r w:rsidR="00793605" w:rsidRPr="00DE21B0">
        <w:rPr>
          <w:rFonts w:ascii="Times New Roman" w:eastAsiaTheme="minorHAnsi" w:hAnsi="Times New Roman"/>
          <w:sz w:val="24"/>
          <w:szCs w:val="24"/>
        </w:rPr>
        <w:t xml:space="preserve">n low costs and differentiation. It would mean that </w:t>
      </w:r>
      <w:r w:rsidR="006A0D61" w:rsidRPr="00DE21B0">
        <w:rPr>
          <w:rFonts w:ascii="Times New Roman" w:eastAsiaTheme="minorHAnsi" w:hAnsi="Times New Roman"/>
          <w:sz w:val="24"/>
          <w:szCs w:val="24"/>
        </w:rPr>
        <w:t xml:space="preserve">they aim to address the action points bullet pointed above </w:t>
      </w:r>
      <w:r w:rsidR="0041620F" w:rsidRPr="00DE21B0">
        <w:rPr>
          <w:rFonts w:ascii="Times New Roman" w:eastAsiaTheme="minorHAnsi" w:hAnsi="Times New Roman"/>
          <w:sz w:val="24"/>
          <w:szCs w:val="24"/>
        </w:rPr>
        <w:t xml:space="preserve">to deliver and offer a more personalised care service which at the same time </w:t>
      </w:r>
      <w:r w:rsidR="00604DB4" w:rsidRPr="00DE21B0">
        <w:rPr>
          <w:rFonts w:ascii="Times New Roman" w:eastAsiaTheme="minorHAnsi" w:hAnsi="Times New Roman"/>
          <w:sz w:val="24"/>
          <w:szCs w:val="24"/>
        </w:rPr>
        <w:t xml:space="preserve">provides differentiation. </w:t>
      </w:r>
      <w:r w:rsidR="00AA188B" w:rsidRPr="00DE21B0">
        <w:rPr>
          <w:rFonts w:ascii="Times New Roman" w:eastAsiaTheme="minorHAnsi" w:hAnsi="Times New Roman"/>
          <w:sz w:val="24"/>
          <w:szCs w:val="24"/>
        </w:rPr>
        <w:t>So, what can they do? One of the action points was to offer more online courses</w:t>
      </w:r>
      <w:r w:rsidR="005273B5" w:rsidRPr="00DE21B0">
        <w:rPr>
          <w:rFonts w:ascii="Times New Roman" w:eastAsiaTheme="minorHAnsi" w:hAnsi="Times New Roman"/>
          <w:sz w:val="24"/>
          <w:szCs w:val="24"/>
        </w:rPr>
        <w:t xml:space="preserve"> and delivery</w:t>
      </w:r>
      <w:r w:rsidR="00AA188B" w:rsidRPr="00DE21B0">
        <w:rPr>
          <w:rFonts w:ascii="Times New Roman" w:eastAsiaTheme="minorHAnsi" w:hAnsi="Times New Roman"/>
          <w:sz w:val="24"/>
          <w:szCs w:val="24"/>
        </w:rPr>
        <w:t xml:space="preserve"> and </w:t>
      </w:r>
      <w:r w:rsidR="005273B5" w:rsidRPr="00DE21B0">
        <w:rPr>
          <w:rFonts w:ascii="Times New Roman" w:eastAsiaTheme="minorHAnsi" w:hAnsi="Times New Roman"/>
          <w:sz w:val="24"/>
          <w:szCs w:val="24"/>
        </w:rPr>
        <w:t xml:space="preserve">to create a package that at the same time offers a more personalised service. </w:t>
      </w:r>
      <w:r w:rsidR="0096569D" w:rsidRPr="00DE21B0">
        <w:rPr>
          <w:rFonts w:ascii="Times New Roman" w:eastAsiaTheme="minorHAnsi" w:hAnsi="Times New Roman"/>
          <w:sz w:val="24"/>
          <w:szCs w:val="24"/>
        </w:rPr>
        <w:t xml:space="preserve">This could </w:t>
      </w:r>
      <w:r w:rsidR="00575CF2" w:rsidRPr="00DE21B0">
        <w:rPr>
          <w:rFonts w:ascii="Times New Roman" w:eastAsiaTheme="minorHAnsi" w:hAnsi="Times New Roman"/>
          <w:sz w:val="24"/>
          <w:szCs w:val="24"/>
        </w:rPr>
        <w:t>be initiated</w:t>
      </w:r>
      <w:r w:rsidR="0096569D" w:rsidRPr="00DE21B0">
        <w:rPr>
          <w:rFonts w:ascii="Times New Roman" w:eastAsiaTheme="minorHAnsi" w:hAnsi="Times New Roman"/>
          <w:sz w:val="24"/>
          <w:szCs w:val="24"/>
        </w:rPr>
        <w:t xml:space="preserve"> by offering </w:t>
      </w:r>
      <w:r w:rsidR="000E0914" w:rsidRPr="00DE21B0">
        <w:rPr>
          <w:rFonts w:ascii="Times New Roman" w:eastAsiaTheme="minorHAnsi" w:hAnsi="Times New Roman"/>
          <w:sz w:val="24"/>
          <w:szCs w:val="24"/>
        </w:rPr>
        <w:t>all exi</w:t>
      </w:r>
      <w:r w:rsidR="00591BB8" w:rsidRPr="00DE21B0">
        <w:rPr>
          <w:rFonts w:ascii="Times New Roman" w:eastAsiaTheme="minorHAnsi" w:hAnsi="Times New Roman"/>
          <w:sz w:val="24"/>
          <w:szCs w:val="24"/>
        </w:rPr>
        <w:t>s</w:t>
      </w:r>
      <w:r w:rsidR="000E0914" w:rsidRPr="00DE21B0">
        <w:rPr>
          <w:rFonts w:ascii="Times New Roman" w:eastAsiaTheme="minorHAnsi" w:hAnsi="Times New Roman"/>
          <w:sz w:val="24"/>
          <w:szCs w:val="24"/>
        </w:rPr>
        <w:t>ting courses with an option to study</w:t>
      </w:r>
      <w:r w:rsidR="0096569D" w:rsidRPr="00DE21B0">
        <w:rPr>
          <w:rFonts w:ascii="Times New Roman" w:eastAsiaTheme="minorHAnsi" w:hAnsi="Times New Roman"/>
          <w:sz w:val="24"/>
          <w:szCs w:val="24"/>
        </w:rPr>
        <w:t xml:space="preserve"> online.</w:t>
      </w:r>
      <w:r w:rsidR="000E0914" w:rsidRPr="00DE21B0">
        <w:rPr>
          <w:rFonts w:ascii="Times New Roman" w:eastAsiaTheme="minorHAnsi" w:hAnsi="Times New Roman"/>
          <w:sz w:val="24"/>
          <w:szCs w:val="24"/>
        </w:rPr>
        <w:t xml:space="preserve"> </w:t>
      </w:r>
      <w:r w:rsidR="0002181B" w:rsidRPr="00DE21B0">
        <w:rPr>
          <w:rFonts w:ascii="Times New Roman" w:eastAsiaTheme="minorHAnsi" w:hAnsi="Times New Roman"/>
          <w:sz w:val="24"/>
          <w:szCs w:val="24"/>
        </w:rPr>
        <w:t xml:space="preserve">It is appreciated that there may be some courses that are not feasible to be delivered online but there are many that can be. This provides a more personalised service and reaches out </w:t>
      </w:r>
      <w:r w:rsidR="00521D84" w:rsidRPr="00DE21B0">
        <w:rPr>
          <w:rFonts w:ascii="Times New Roman" w:eastAsiaTheme="minorHAnsi" w:hAnsi="Times New Roman"/>
          <w:sz w:val="24"/>
          <w:szCs w:val="24"/>
        </w:rPr>
        <w:t xml:space="preserve">to the customers. It is giving the learners what they </w:t>
      </w:r>
      <w:r w:rsidR="00602E7A" w:rsidRPr="00DE21B0">
        <w:rPr>
          <w:rFonts w:ascii="Times New Roman" w:eastAsiaTheme="minorHAnsi" w:hAnsi="Times New Roman"/>
          <w:sz w:val="24"/>
          <w:szCs w:val="24"/>
        </w:rPr>
        <w:t>want</w:t>
      </w:r>
      <w:r w:rsidR="00B01D4A" w:rsidRPr="00DE21B0">
        <w:rPr>
          <w:rFonts w:ascii="Times New Roman" w:eastAsiaTheme="minorHAnsi" w:hAnsi="Times New Roman"/>
          <w:sz w:val="24"/>
          <w:szCs w:val="24"/>
        </w:rPr>
        <w:t xml:space="preserve">, it is </w:t>
      </w:r>
      <w:r w:rsidR="00861438" w:rsidRPr="00DE21B0">
        <w:rPr>
          <w:rFonts w:ascii="Times New Roman" w:eastAsiaTheme="minorHAnsi" w:hAnsi="Times New Roman"/>
          <w:sz w:val="24"/>
          <w:szCs w:val="24"/>
        </w:rPr>
        <w:t>giving</w:t>
      </w:r>
      <w:r w:rsidR="00B01D4A" w:rsidRPr="00DE21B0">
        <w:rPr>
          <w:rFonts w:ascii="Times New Roman" w:eastAsiaTheme="minorHAnsi" w:hAnsi="Times New Roman"/>
          <w:sz w:val="24"/>
          <w:szCs w:val="24"/>
        </w:rPr>
        <w:t xml:space="preserve"> them options. People have developed fear and anxiety about going out after the impact of the </w:t>
      </w:r>
      <w:r w:rsidR="00A53103" w:rsidRPr="00DE21B0">
        <w:rPr>
          <w:rFonts w:ascii="Times New Roman" w:eastAsiaTheme="minorHAnsi" w:hAnsi="Times New Roman"/>
          <w:sz w:val="24"/>
          <w:szCs w:val="24"/>
        </w:rPr>
        <w:t xml:space="preserve">pandemic, this online delivery means they don’t have to miss out, they can still </w:t>
      </w:r>
      <w:r w:rsidR="00861438" w:rsidRPr="00DE21B0">
        <w:rPr>
          <w:rFonts w:ascii="Times New Roman" w:eastAsiaTheme="minorHAnsi" w:hAnsi="Times New Roman"/>
          <w:sz w:val="24"/>
          <w:szCs w:val="24"/>
        </w:rPr>
        <w:t>develop skills and qualifications from the comforts of their own homes. Yes, it may be</w:t>
      </w:r>
      <w:r w:rsidR="00B93170" w:rsidRPr="00DE21B0">
        <w:rPr>
          <w:rFonts w:ascii="Times New Roman" w:eastAsiaTheme="minorHAnsi" w:hAnsi="Times New Roman"/>
          <w:sz w:val="24"/>
          <w:szCs w:val="24"/>
        </w:rPr>
        <w:t xml:space="preserve"> more costly to have this provision but in the longer </w:t>
      </w:r>
      <w:r w:rsidR="007F3D26" w:rsidRPr="00DE21B0">
        <w:rPr>
          <w:rFonts w:ascii="Times New Roman" w:eastAsiaTheme="minorHAnsi" w:hAnsi="Times New Roman"/>
          <w:sz w:val="24"/>
          <w:szCs w:val="24"/>
        </w:rPr>
        <w:t>term</w:t>
      </w:r>
      <w:r w:rsidR="00B93170" w:rsidRPr="00DE21B0">
        <w:rPr>
          <w:rFonts w:ascii="Times New Roman" w:eastAsiaTheme="minorHAnsi" w:hAnsi="Times New Roman"/>
          <w:sz w:val="24"/>
          <w:szCs w:val="24"/>
        </w:rPr>
        <w:t xml:space="preserve">, it will reign in more </w:t>
      </w:r>
      <w:r w:rsidR="00657B4F" w:rsidRPr="00DE21B0">
        <w:rPr>
          <w:rFonts w:ascii="Times New Roman" w:eastAsiaTheme="minorHAnsi" w:hAnsi="Times New Roman"/>
          <w:sz w:val="24"/>
          <w:szCs w:val="24"/>
        </w:rPr>
        <w:t>customers,</w:t>
      </w:r>
      <w:r w:rsidR="004458BE" w:rsidRPr="00DE21B0">
        <w:rPr>
          <w:rFonts w:ascii="Times New Roman" w:eastAsiaTheme="minorHAnsi" w:hAnsi="Times New Roman"/>
          <w:sz w:val="24"/>
          <w:szCs w:val="24"/>
        </w:rPr>
        <w:t xml:space="preserve"> and it will target the goal</w:t>
      </w:r>
      <w:r w:rsidR="00856D94" w:rsidRPr="00DE21B0">
        <w:rPr>
          <w:rFonts w:ascii="Times New Roman" w:eastAsiaTheme="minorHAnsi" w:hAnsi="Times New Roman"/>
          <w:sz w:val="24"/>
          <w:szCs w:val="24"/>
        </w:rPr>
        <w:t xml:space="preserve"> of providing more personalised care. This is tailoring prov</w:t>
      </w:r>
      <w:r w:rsidR="00657B4F" w:rsidRPr="00DE21B0">
        <w:rPr>
          <w:rFonts w:ascii="Times New Roman" w:eastAsiaTheme="minorHAnsi" w:hAnsi="Times New Roman"/>
          <w:sz w:val="24"/>
          <w:szCs w:val="24"/>
        </w:rPr>
        <w:t>ision to the requireme</w:t>
      </w:r>
      <w:r w:rsidR="004458AE" w:rsidRPr="00DE21B0">
        <w:rPr>
          <w:rFonts w:ascii="Times New Roman" w:eastAsiaTheme="minorHAnsi" w:hAnsi="Times New Roman"/>
          <w:sz w:val="24"/>
          <w:szCs w:val="24"/>
        </w:rPr>
        <w:t>n</w:t>
      </w:r>
      <w:r w:rsidR="00657B4F" w:rsidRPr="00DE21B0">
        <w:rPr>
          <w:rFonts w:ascii="Times New Roman" w:eastAsiaTheme="minorHAnsi" w:hAnsi="Times New Roman"/>
          <w:sz w:val="24"/>
          <w:szCs w:val="24"/>
        </w:rPr>
        <w:t>ts of customers</w:t>
      </w:r>
      <w:r w:rsidR="00DB0724" w:rsidRPr="00DE21B0">
        <w:rPr>
          <w:rFonts w:ascii="Times New Roman" w:eastAsiaTheme="minorHAnsi" w:hAnsi="Times New Roman"/>
          <w:sz w:val="24"/>
          <w:szCs w:val="24"/>
        </w:rPr>
        <w:t xml:space="preserve">. </w:t>
      </w:r>
      <w:r w:rsidR="00657B4F" w:rsidRPr="00DE21B0">
        <w:rPr>
          <w:rFonts w:ascii="Times New Roman" w:eastAsiaTheme="minorHAnsi" w:hAnsi="Times New Roman"/>
          <w:sz w:val="24"/>
          <w:szCs w:val="24"/>
        </w:rPr>
        <w:t xml:space="preserve"> </w:t>
      </w:r>
      <w:r w:rsidR="004458AE" w:rsidRPr="00DE21B0">
        <w:rPr>
          <w:rFonts w:ascii="Times New Roman" w:eastAsiaTheme="minorHAnsi" w:hAnsi="Times New Roman"/>
          <w:sz w:val="24"/>
          <w:szCs w:val="24"/>
        </w:rPr>
        <w:t xml:space="preserve">Blue Ocean, (No Date), </w:t>
      </w:r>
      <w:r w:rsidR="008545B3" w:rsidRPr="00DE21B0">
        <w:rPr>
          <w:rFonts w:ascii="Times New Roman" w:eastAsiaTheme="minorHAnsi" w:hAnsi="Times New Roman"/>
          <w:sz w:val="24"/>
          <w:szCs w:val="24"/>
        </w:rPr>
        <w:t xml:space="preserve">reported that a college called Pierce in the US </w:t>
      </w:r>
      <w:r w:rsidR="006E1190" w:rsidRPr="00DE21B0">
        <w:rPr>
          <w:rFonts w:ascii="Times New Roman" w:eastAsiaTheme="minorHAnsi" w:hAnsi="Times New Roman"/>
          <w:sz w:val="24"/>
          <w:szCs w:val="24"/>
        </w:rPr>
        <w:t xml:space="preserve">followed a similar </w:t>
      </w:r>
      <w:r w:rsidR="008A0E4C" w:rsidRPr="00DE21B0">
        <w:rPr>
          <w:rFonts w:ascii="Times New Roman" w:eastAsiaTheme="minorHAnsi" w:hAnsi="Times New Roman"/>
          <w:sz w:val="24"/>
          <w:szCs w:val="24"/>
        </w:rPr>
        <w:t>type of</w:t>
      </w:r>
      <w:r w:rsidR="006E1190" w:rsidRPr="00DE21B0">
        <w:rPr>
          <w:rFonts w:ascii="Times New Roman" w:eastAsiaTheme="minorHAnsi" w:hAnsi="Times New Roman"/>
          <w:sz w:val="24"/>
          <w:szCs w:val="24"/>
        </w:rPr>
        <w:t xml:space="preserve"> strategy. Pierce College embraced this online delivery</w:t>
      </w:r>
      <w:r w:rsidR="009C33B1" w:rsidRPr="00DE21B0">
        <w:rPr>
          <w:rFonts w:ascii="Times New Roman" w:eastAsiaTheme="minorHAnsi" w:hAnsi="Times New Roman"/>
          <w:sz w:val="24"/>
          <w:szCs w:val="24"/>
        </w:rPr>
        <w:t>, it unlocked various new markets</w:t>
      </w:r>
      <w:r w:rsidR="008A0E4C" w:rsidRPr="00DE21B0">
        <w:rPr>
          <w:rFonts w:ascii="Times New Roman" w:eastAsiaTheme="minorHAnsi" w:hAnsi="Times New Roman"/>
          <w:sz w:val="24"/>
          <w:szCs w:val="24"/>
        </w:rPr>
        <w:t xml:space="preserve"> which </w:t>
      </w:r>
      <w:r w:rsidR="00F562DA" w:rsidRPr="00DE21B0">
        <w:rPr>
          <w:rFonts w:ascii="Times New Roman" w:eastAsiaTheme="minorHAnsi" w:hAnsi="Times New Roman"/>
          <w:sz w:val="24"/>
          <w:szCs w:val="24"/>
        </w:rPr>
        <w:t>attracted many new learners</w:t>
      </w:r>
      <w:r w:rsidR="00C6163E" w:rsidRPr="00DE21B0">
        <w:rPr>
          <w:rFonts w:ascii="Times New Roman" w:eastAsiaTheme="minorHAnsi" w:hAnsi="Times New Roman"/>
          <w:sz w:val="24"/>
          <w:szCs w:val="24"/>
        </w:rPr>
        <w:t xml:space="preserve"> and made the college a huge success and it had developed its own </w:t>
      </w:r>
      <w:r w:rsidR="000640AC" w:rsidRPr="00DE21B0">
        <w:rPr>
          <w:rFonts w:ascii="Times New Roman" w:eastAsiaTheme="minorHAnsi" w:hAnsi="Times New Roman"/>
          <w:sz w:val="24"/>
          <w:szCs w:val="24"/>
        </w:rPr>
        <w:t xml:space="preserve">competitive advantage as there were no other college that had such a specialised online platform for delivery of courses. </w:t>
      </w:r>
      <w:proofErr w:type="spellStart"/>
      <w:r w:rsidR="00490171" w:rsidRPr="00DE21B0">
        <w:rPr>
          <w:rFonts w:ascii="Times New Roman" w:eastAsiaTheme="minorHAnsi" w:hAnsi="Times New Roman"/>
          <w:sz w:val="24"/>
          <w:szCs w:val="24"/>
        </w:rPr>
        <w:t>Colegisrgar</w:t>
      </w:r>
      <w:proofErr w:type="spellEnd"/>
      <w:r w:rsidR="00490171" w:rsidRPr="00DE21B0">
        <w:rPr>
          <w:rFonts w:ascii="Times New Roman" w:eastAsiaTheme="minorHAnsi" w:hAnsi="Times New Roman"/>
          <w:sz w:val="24"/>
          <w:szCs w:val="24"/>
        </w:rPr>
        <w:t xml:space="preserve"> </w:t>
      </w:r>
      <w:r w:rsidR="003D2212" w:rsidRPr="00DE21B0">
        <w:rPr>
          <w:rFonts w:ascii="Times New Roman" w:eastAsiaTheme="minorHAnsi" w:hAnsi="Times New Roman"/>
          <w:sz w:val="24"/>
          <w:szCs w:val="24"/>
        </w:rPr>
        <w:t xml:space="preserve">could </w:t>
      </w:r>
      <w:r w:rsidR="00CF17A6" w:rsidRPr="00DE21B0">
        <w:rPr>
          <w:rFonts w:ascii="Times New Roman" w:eastAsiaTheme="minorHAnsi" w:hAnsi="Times New Roman"/>
          <w:sz w:val="24"/>
          <w:szCs w:val="24"/>
        </w:rPr>
        <w:t xml:space="preserve">operate in the same way, they could really </w:t>
      </w:r>
      <w:r w:rsidR="00495122" w:rsidRPr="00DE21B0">
        <w:rPr>
          <w:rFonts w:ascii="Times New Roman" w:eastAsiaTheme="minorHAnsi" w:hAnsi="Times New Roman"/>
          <w:sz w:val="24"/>
          <w:szCs w:val="24"/>
        </w:rPr>
        <w:t>excel with</w:t>
      </w:r>
      <w:r w:rsidR="00CF17A6" w:rsidRPr="00DE21B0">
        <w:rPr>
          <w:rFonts w:ascii="Times New Roman" w:eastAsiaTheme="minorHAnsi" w:hAnsi="Times New Roman"/>
          <w:sz w:val="24"/>
          <w:szCs w:val="24"/>
        </w:rPr>
        <w:t xml:space="preserve"> </w:t>
      </w:r>
      <w:r w:rsidR="008F6B65" w:rsidRPr="00DE21B0">
        <w:rPr>
          <w:rFonts w:ascii="Times New Roman" w:eastAsiaTheme="minorHAnsi" w:hAnsi="Times New Roman"/>
          <w:sz w:val="24"/>
          <w:szCs w:val="24"/>
        </w:rPr>
        <w:t>offering a wider</w:t>
      </w:r>
      <w:r w:rsidR="00CF17A6" w:rsidRPr="00DE21B0">
        <w:rPr>
          <w:rFonts w:ascii="Times New Roman" w:eastAsiaTheme="minorHAnsi" w:hAnsi="Times New Roman"/>
          <w:sz w:val="24"/>
          <w:szCs w:val="24"/>
        </w:rPr>
        <w:t xml:space="preserve"> online </w:t>
      </w:r>
      <w:r w:rsidR="00495122" w:rsidRPr="00DE21B0">
        <w:rPr>
          <w:rFonts w:ascii="Times New Roman" w:eastAsiaTheme="minorHAnsi" w:hAnsi="Times New Roman"/>
          <w:sz w:val="24"/>
          <w:szCs w:val="24"/>
        </w:rPr>
        <w:t>provision</w:t>
      </w:r>
      <w:r w:rsidR="00C10ED8" w:rsidRPr="00DE21B0">
        <w:rPr>
          <w:rFonts w:ascii="Times New Roman" w:eastAsiaTheme="minorHAnsi" w:hAnsi="Times New Roman"/>
          <w:sz w:val="24"/>
          <w:szCs w:val="24"/>
        </w:rPr>
        <w:t xml:space="preserve"> going forward</w:t>
      </w:r>
      <w:r w:rsidR="004D633A" w:rsidRPr="00DE21B0">
        <w:rPr>
          <w:rFonts w:ascii="Times New Roman" w:eastAsiaTheme="minorHAnsi" w:hAnsi="Times New Roman"/>
          <w:sz w:val="24"/>
          <w:szCs w:val="24"/>
        </w:rPr>
        <w:t xml:space="preserve">. </w:t>
      </w:r>
      <w:r w:rsidR="008E5819" w:rsidRPr="00DE21B0">
        <w:rPr>
          <w:rFonts w:ascii="Times New Roman" w:eastAsiaTheme="minorHAnsi" w:hAnsi="Times New Roman"/>
          <w:sz w:val="24"/>
          <w:szCs w:val="24"/>
        </w:rPr>
        <w:t xml:space="preserve">In addition, another action point that was highlighted by the </w:t>
      </w:r>
      <w:r w:rsidR="00C10ED8" w:rsidRPr="00DE21B0">
        <w:rPr>
          <w:rFonts w:ascii="Times New Roman" w:eastAsiaTheme="minorHAnsi" w:hAnsi="Times New Roman"/>
          <w:sz w:val="24"/>
          <w:szCs w:val="24"/>
        </w:rPr>
        <w:t>Analysis has already indicated that it is a</w:t>
      </w:r>
      <w:r w:rsidR="00FE4B59" w:rsidRPr="00DE21B0">
        <w:rPr>
          <w:rFonts w:ascii="Times New Roman" w:eastAsiaTheme="minorHAnsi" w:hAnsi="Times New Roman"/>
          <w:sz w:val="24"/>
          <w:szCs w:val="24"/>
        </w:rPr>
        <w:t xml:space="preserve">n area of </w:t>
      </w:r>
      <w:r w:rsidR="00AB04B7" w:rsidRPr="00DE21B0">
        <w:rPr>
          <w:rFonts w:ascii="Times New Roman" w:eastAsiaTheme="minorHAnsi" w:hAnsi="Times New Roman"/>
          <w:sz w:val="24"/>
          <w:szCs w:val="24"/>
        </w:rPr>
        <w:t>strength,</w:t>
      </w:r>
      <w:r w:rsidR="00FE4B59" w:rsidRPr="00DE21B0">
        <w:rPr>
          <w:rFonts w:ascii="Times New Roman" w:eastAsiaTheme="minorHAnsi" w:hAnsi="Times New Roman"/>
          <w:sz w:val="24"/>
          <w:szCs w:val="24"/>
        </w:rPr>
        <w:t xml:space="preserve"> so it makes perfect sense to utilise this.</w:t>
      </w:r>
      <w:r w:rsidR="004D633A" w:rsidRPr="00DE21B0">
        <w:rPr>
          <w:rFonts w:ascii="Times New Roman" w:eastAsiaTheme="minorHAnsi" w:hAnsi="Times New Roman"/>
          <w:sz w:val="24"/>
          <w:szCs w:val="24"/>
        </w:rPr>
        <w:t xml:space="preserve"> </w:t>
      </w:r>
      <w:r w:rsidR="008D6045" w:rsidRPr="00DE21B0">
        <w:rPr>
          <w:rFonts w:ascii="Times New Roman" w:eastAsiaTheme="minorHAnsi" w:hAnsi="Times New Roman"/>
          <w:sz w:val="24"/>
          <w:szCs w:val="24"/>
        </w:rPr>
        <w:t xml:space="preserve">Indeed, (2020) </w:t>
      </w:r>
      <w:r w:rsidR="00F5413B" w:rsidRPr="00DE21B0">
        <w:rPr>
          <w:rFonts w:ascii="Times New Roman" w:eastAsiaTheme="minorHAnsi" w:hAnsi="Times New Roman"/>
          <w:sz w:val="24"/>
          <w:szCs w:val="24"/>
        </w:rPr>
        <w:t>discusses how Porters generic strategies support this concept</w:t>
      </w:r>
      <w:r w:rsidR="0071715E" w:rsidRPr="00DE21B0">
        <w:rPr>
          <w:rFonts w:ascii="Times New Roman" w:eastAsiaTheme="minorHAnsi" w:hAnsi="Times New Roman"/>
          <w:sz w:val="24"/>
          <w:szCs w:val="24"/>
        </w:rPr>
        <w:t xml:space="preserve"> by emphasisin</w:t>
      </w:r>
      <w:r w:rsidR="001C6D18" w:rsidRPr="00DE21B0">
        <w:rPr>
          <w:rFonts w:ascii="Times New Roman" w:eastAsiaTheme="minorHAnsi" w:hAnsi="Times New Roman"/>
          <w:sz w:val="24"/>
          <w:szCs w:val="24"/>
        </w:rPr>
        <w:t xml:space="preserve">g the importance of </w:t>
      </w:r>
      <w:r w:rsidR="004275DA" w:rsidRPr="00DE21B0">
        <w:rPr>
          <w:rFonts w:ascii="Times New Roman" w:eastAsiaTheme="minorHAnsi" w:hAnsi="Times New Roman"/>
          <w:sz w:val="24"/>
          <w:szCs w:val="24"/>
        </w:rPr>
        <w:t xml:space="preserve">providing a specialised service </w:t>
      </w:r>
      <w:r w:rsidR="00F930DB" w:rsidRPr="00DE21B0">
        <w:rPr>
          <w:rFonts w:ascii="Times New Roman" w:eastAsiaTheme="minorHAnsi" w:hAnsi="Times New Roman"/>
          <w:sz w:val="24"/>
          <w:szCs w:val="24"/>
        </w:rPr>
        <w:t xml:space="preserve">at a low cost </w:t>
      </w:r>
      <w:r w:rsidR="004275DA" w:rsidRPr="00DE21B0">
        <w:rPr>
          <w:rFonts w:ascii="Times New Roman" w:eastAsiaTheme="minorHAnsi" w:hAnsi="Times New Roman"/>
          <w:sz w:val="24"/>
          <w:szCs w:val="24"/>
        </w:rPr>
        <w:t xml:space="preserve">that </w:t>
      </w:r>
      <w:r w:rsidR="001463AC" w:rsidRPr="00DE21B0">
        <w:rPr>
          <w:rFonts w:ascii="Times New Roman" w:eastAsiaTheme="minorHAnsi" w:hAnsi="Times New Roman"/>
          <w:sz w:val="24"/>
          <w:szCs w:val="24"/>
        </w:rPr>
        <w:t xml:space="preserve">differentiates </w:t>
      </w:r>
      <w:r w:rsidR="00663F3A" w:rsidRPr="00DE21B0">
        <w:rPr>
          <w:rFonts w:ascii="Times New Roman" w:eastAsiaTheme="minorHAnsi" w:hAnsi="Times New Roman"/>
          <w:sz w:val="24"/>
          <w:szCs w:val="24"/>
        </w:rPr>
        <w:t>itself from other</w:t>
      </w:r>
      <w:r w:rsidR="00591BB8" w:rsidRPr="00DE21B0">
        <w:rPr>
          <w:rFonts w:ascii="Times New Roman" w:eastAsiaTheme="minorHAnsi" w:hAnsi="Times New Roman"/>
          <w:sz w:val="24"/>
          <w:szCs w:val="24"/>
        </w:rPr>
        <w:t>s</w:t>
      </w:r>
      <w:r w:rsidR="00663F3A" w:rsidRPr="00DE21B0">
        <w:rPr>
          <w:rFonts w:ascii="Times New Roman" w:eastAsiaTheme="minorHAnsi" w:hAnsi="Times New Roman"/>
          <w:sz w:val="24"/>
          <w:szCs w:val="24"/>
        </w:rPr>
        <w:t xml:space="preserve"> a</w:t>
      </w:r>
      <w:r w:rsidR="00F930DB" w:rsidRPr="00DE21B0">
        <w:rPr>
          <w:rFonts w:ascii="Times New Roman" w:eastAsiaTheme="minorHAnsi" w:hAnsi="Times New Roman"/>
          <w:sz w:val="24"/>
          <w:szCs w:val="24"/>
        </w:rPr>
        <w:t>nd thus gains a competitive advantage.</w:t>
      </w:r>
      <w:r w:rsidR="00C733DD" w:rsidRPr="00DE21B0">
        <w:rPr>
          <w:rFonts w:ascii="Times New Roman" w:eastAsiaTheme="minorHAnsi" w:hAnsi="Times New Roman"/>
          <w:sz w:val="24"/>
          <w:szCs w:val="24"/>
        </w:rPr>
        <w:t xml:space="preserve"> </w:t>
      </w:r>
      <w:r w:rsidR="009D7E9A" w:rsidRPr="00DE21B0">
        <w:rPr>
          <w:rFonts w:ascii="Times New Roman" w:eastAsiaTheme="minorHAnsi" w:hAnsi="Times New Roman"/>
          <w:sz w:val="24"/>
          <w:szCs w:val="24"/>
        </w:rPr>
        <w:t xml:space="preserve">Furthermore, according to Glenn </w:t>
      </w:r>
      <w:proofErr w:type="spellStart"/>
      <w:r w:rsidR="009D7E9A" w:rsidRPr="00DE21B0">
        <w:rPr>
          <w:rFonts w:ascii="Times New Roman" w:eastAsiaTheme="minorHAnsi" w:hAnsi="Times New Roman"/>
          <w:sz w:val="24"/>
          <w:szCs w:val="24"/>
        </w:rPr>
        <w:t>Curatr</w:t>
      </w:r>
      <w:proofErr w:type="spellEnd"/>
      <w:r w:rsidR="009D7E9A" w:rsidRPr="00DE21B0">
        <w:rPr>
          <w:rFonts w:ascii="Times New Roman" w:eastAsiaTheme="minorHAnsi" w:hAnsi="Times New Roman"/>
          <w:sz w:val="24"/>
          <w:szCs w:val="24"/>
        </w:rPr>
        <w:t xml:space="preserve"> notes, (2021), Professor Burkinshaw</w:t>
      </w:r>
      <w:r w:rsidR="003F5961" w:rsidRPr="00DE21B0">
        <w:rPr>
          <w:rFonts w:ascii="Times New Roman" w:eastAsiaTheme="minorHAnsi" w:hAnsi="Times New Roman"/>
          <w:sz w:val="24"/>
          <w:szCs w:val="24"/>
        </w:rPr>
        <w:t xml:space="preserve"> believed that in the foreseeable future we </w:t>
      </w:r>
      <w:r w:rsidR="00D755B0" w:rsidRPr="00DE21B0">
        <w:rPr>
          <w:rFonts w:ascii="Times New Roman" w:eastAsiaTheme="minorHAnsi" w:hAnsi="Times New Roman"/>
          <w:sz w:val="24"/>
          <w:szCs w:val="24"/>
        </w:rPr>
        <w:t xml:space="preserve">find ourselves in an environment where competitive advantage </w:t>
      </w:r>
      <w:r w:rsidR="003B5BBC" w:rsidRPr="00DE21B0">
        <w:rPr>
          <w:rFonts w:ascii="Times New Roman" w:eastAsiaTheme="minorHAnsi" w:hAnsi="Times New Roman"/>
          <w:sz w:val="24"/>
          <w:szCs w:val="24"/>
        </w:rPr>
        <w:t xml:space="preserve">will </w:t>
      </w:r>
      <w:r w:rsidR="000D6A12" w:rsidRPr="00DE21B0">
        <w:rPr>
          <w:rFonts w:ascii="Times New Roman" w:eastAsiaTheme="minorHAnsi" w:hAnsi="Times New Roman"/>
          <w:sz w:val="24"/>
          <w:szCs w:val="24"/>
        </w:rPr>
        <w:t>operate on a mo</w:t>
      </w:r>
      <w:r w:rsidR="00C00068" w:rsidRPr="00DE21B0">
        <w:rPr>
          <w:rFonts w:ascii="Times New Roman" w:eastAsiaTheme="minorHAnsi" w:hAnsi="Times New Roman"/>
          <w:sz w:val="24"/>
          <w:szCs w:val="24"/>
        </w:rPr>
        <w:t>r</w:t>
      </w:r>
      <w:r w:rsidR="000D6A12" w:rsidRPr="00DE21B0">
        <w:rPr>
          <w:rFonts w:ascii="Times New Roman" w:eastAsiaTheme="minorHAnsi" w:hAnsi="Times New Roman"/>
          <w:sz w:val="24"/>
          <w:szCs w:val="24"/>
        </w:rPr>
        <w:t xml:space="preserve">e emotional level. Logical thinking will be replaced with emotion and decision making. </w:t>
      </w:r>
      <w:r w:rsidR="004D3BCD" w:rsidRPr="00DE21B0">
        <w:rPr>
          <w:rFonts w:ascii="Times New Roman" w:eastAsiaTheme="minorHAnsi" w:hAnsi="Times New Roman"/>
          <w:sz w:val="24"/>
          <w:szCs w:val="24"/>
        </w:rPr>
        <w:t xml:space="preserve">One may argue that this way of thinking may not </w:t>
      </w:r>
      <w:r w:rsidR="00B94154" w:rsidRPr="00DE21B0">
        <w:rPr>
          <w:rFonts w:ascii="Times New Roman" w:eastAsiaTheme="minorHAnsi" w:hAnsi="Times New Roman"/>
          <w:sz w:val="24"/>
          <w:szCs w:val="24"/>
        </w:rPr>
        <w:t>necessarily</w:t>
      </w:r>
      <w:r w:rsidR="004D3BCD" w:rsidRPr="00DE21B0">
        <w:rPr>
          <w:rFonts w:ascii="Times New Roman" w:eastAsiaTheme="minorHAnsi" w:hAnsi="Times New Roman"/>
          <w:sz w:val="24"/>
          <w:szCs w:val="24"/>
        </w:rPr>
        <w:t xml:space="preserve"> achieve the best results for the organisation, however on the other hand</w:t>
      </w:r>
      <w:r w:rsidR="00FE689A" w:rsidRPr="00DE21B0">
        <w:rPr>
          <w:rFonts w:ascii="Times New Roman" w:eastAsiaTheme="minorHAnsi" w:hAnsi="Times New Roman"/>
          <w:sz w:val="24"/>
          <w:szCs w:val="24"/>
        </w:rPr>
        <w:t xml:space="preserve">, </w:t>
      </w:r>
      <w:r w:rsidR="004D3BCD" w:rsidRPr="00DE21B0">
        <w:rPr>
          <w:rFonts w:ascii="Times New Roman" w:eastAsiaTheme="minorHAnsi" w:hAnsi="Times New Roman"/>
          <w:sz w:val="24"/>
          <w:szCs w:val="24"/>
        </w:rPr>
        <w:t xml:space="preserve">one must not ignore </w:t>
      </w:r>
      <w:r w:rsidR="00FE689A" w:rsidRPr="00DE21B0">
        <w:rPr>
          <w:rFonts w:ascii="Times New Roman" w:eastAsiaTheme="minorHAnsi" w:hAnsi="Times New Roman"/>
          <w:sz w:val="24"/>
          <w:szCs w:val="24"/>
        </w:rPr>
        <w:t>the underlying objective here which is to provide a more personalised care service. With</w:t>
      </w:r>
      <w:r w:rsidR="00C00068" w:rsidRPr="00DE21B0">
        <w:rPr>
          <w:rFonts w:ascii="Times New Roman" w:eastAsiaTheme="minorHAnsi" w:hAnsi="Times New Roman"/>
          <w:sz w:val="24"/>
          <w:szCs w:val="24"/>
        </w:rPr>
        <w:t xml:space="preserve"> the</w:t>
      </w:r>
      <w:r w:rsidR="00FE689A" w:rsidRPr="00DE21B0">
        <w:rPr>
          <w:rFonts w:ascii="Times New Roman" w:eastAsiaTheme="minorHAnsi" w:hAnsi="Times New Roman"/>
          <w:sz w:val="24"/>
          <w:szCs w:val="24"/>
        </w:rPr>
        <w:t xml:space="preserve"> new perception of competitive advantage, this objective will be more </w:t>
      </w:r>
      <w:r w:rsidR="00B94154" w:rsidRPr="00DE21B0">
        <w:rPr>
          <w:rFonts w:ascii="Times New Roman" w:eastAsiaTheme="minorHAnsi" w:hAnsi="Times New Roman"/>
          <w:sz w:val="24"/>
          <w:szCs w:val="24"/>
        </w:rPr>
        <w:t>achievable</w:t>
      </w:r>
      <w:r w:rsidR="00FE689A" w:rsidRPr="00DE21B0">
        <w:rPr>
          <w:rFonts w:ascii="Times New Roman" w:eastAsiaTheme="minorHAnsi" w:hAnsi="Times New Roman"/>
          <w:sz w:val="24"/>
          <w:szCs w:val="24"/>
        </w:rPr>
        <w:t>.</w:t>
      </w:r>
    </w:p>
    <w:p w14:paraId="4C55B43F" w14:textId="77777777" w:rsidR="00AB04B7" w:rsidRPr="00DE21B0" w:rsidRDefault="00AB04B7" w:rsidP="00AB04B7">
      <w:pPr>
        <w:pStyle w:val="ListParagraph"/>
        <w:shd w:val="clear" w:color="auto" w:fill="FFFFFF"/>
        <w:tabs>
          <w:tab w:val="left" w:pos="2856"/>
        </w:tabs>
        <w:spacing w:before="100" w:beforeAutospacing="1" w:after="100" w:afterAutospacing="1"/>
        <w:ind w:left="2256"/>
        <w:rPr>
          <w:rFonts w:ascii="Times New Roman" w:eastAsiaTheme="minorHAnsi" w:hAnsi="Times New Roman"/>
          <w:sz w:val="24"/>
          <w:szCs w:val="24"/>
        </w:rPr>
      </w:pPr>
    </w:p>
    <w:p w14:paraId="0DC73CC4" w14:textId="154093B9" w:rsidR="00095CBB" w:rsidRPr="00DE21B0" w:rsidRDefault="008F6B65" w:rsidP="00B74C3A">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 </w:t>
      </w:r>
      <w:r w:rsidR="009D619A" w:rsidRPr="00DE21B0">
        <w:rPr>
          <w:rFonts w:ascii="Times New Roman" w:eastAsiaTheme="minorHAnsi" w:hAnsi="Times New Roman"/>
          <w:sz w:val="24"/>
          <w:szCs w:val="24"/>
        </w:rPr>
        <w:t xml:space="preserve">All the ideas sound </w:t>
      </w:r>
      <w:r w:rsidR="007C3F17" w:rsidRPr="00DE21B0">
        <w:rPr>
          <w:rFonts w:ascii="Times New Roman" w:eastAsiaTheme="minorHAnsi" w:hAnsi="Times New Roman"/>
          <w:sz w:val="24"/>
          <w:szCs w:val="24"/>
        </w:rPr>
        <w:t xml:space="preserve">very </w:t>
      </w:r>
      <w:r w:rsidR="009B4195" w:rsidRPr="00DE21B0">
        <w:rPr>
          <w:rFonts w:ascii="Times New Roman" w:eastAsiaTheme="minorHAnsi" w:hAnsi="Times New Roman"/>
          <w:sz w:val="24"/>
          <w:szCs w:val="24"/>
        </w:rPr>
        <w:t>positive;</w:t>
      </w:r>
      <w:r w:rsidR="007C3F17" w:rsidRPr="00DE21B0">
        <w:rPr>
          <w:rFonts w:ascii="Times New Roman" w:eastAsiaTheme="minorHAnsi" w:hAnsi="Times New Roman"/>
          <w:sz w:val="24"/>
          <w:szCs w:val="24"/>
        </w:rPr>
        <w:t xml:space="preserve"> </w:t>
      </w:r>
      <w:r w:rsidR="00475F8C" w:rsidRPr="00DE21B0">
        <w:rPr>
          <w:rFonts w:ascii="Times New Roman" w:eastAsiaTheme="minorHAnsi" w:hAnsi="Times New Roman"/>
          <w:sz w:val="24"/>
          <w:szCs w:val="24"/>
        </w:rPr>
        <w:t>however,</w:t>
      </w:r>
      <w:r w:rsidR="007C3F17" w:rsidRPr="00DE21B0">
        <w:rPr>
          <w:rFonts w:ascii="Times New Roman" w:eastAsiaTheme="minorHAnsi" w:hAnsi="Times New Roman"/>
          <w:sz w:val="24"/>
          <w:szCs w:val="24"/>
        </w:rPr>
        <w:t xml:space="preserve"> one must consider the negative implication</w:t>
      </w:r>
      <w:r w:rsidR="00B12225" w:rsidRPr="00DE21B0">
        <w:rPr>
          <w:rFonts w:ascii="Times New Roman" w:eastAsiaTheme="minorHAnsi" w:hAnsi="Times New Roman"/>
          <w:sz w:val="24"/>
          <w:szCs w:val="24"/>
        </w:rPr>
        <w:t>s</w:t>
      </w:r>
      <w:r w:rsidR="007C3F17" w:rsidRPr="00DE21B0">
        <w:rPr>
          <w:rFonts w:ascii="Times New Roman" w:eastAsiaTheme="minorHAnsi" w:hAnsi="Times New Roman"/>
          <w:sz w:val="24"/>
          <w:szCs w:val="24"/>
        </w:rPr>
        <w:t xml:space="preserve"> of this proposal too.</w:t>
      </w:r>
      <w:r w:rsidR="001E4F0E" w:rsidRPr="00DE21B0">
        <w:rPr>
          <w:rFonts w:ascii="Times New Roman" w:eastAsiaTheme="minorHAnsi" w:hAnsi="Times New Roman"/>
          <w:sz w:val="24"/>
          <w:szCs w:val="24"/>
        </w:rPr>
        <w:t xml:space="preserve"> </w:t>
      </w:r>
      <w:r w:rsidR="00B85491" w:rsidRPr="00DE21B0">
        <w:rPr>
          <w:rFonts w:ascii="Times New Roman" w:eastAsiaTheme="minorHAnsi" w:hAnsi="Times New Roman"/>
          <w:sz w:val="24"/>
          <w:szCs w:val="24"/>
        </w:rPr>
        <w:t>This can have a huge impact on the organisation</w:t>
      </w:r>
      <w:r w:rsidR="005A28CF" w:rsidRPr="00DE21B0">
        <w:rPr>
          <w:rFonts w:ascii="Times New Roman" w:eastAsiaTheme="minorHAnsi" w:hAnsi="Times New Roman"/>
          <w:sz w:val="24"/>
          <w:szCs w:val="24"/>
        </w:rPr>
        <w:t>, it could be costl</w:t>
      </w:r>
      <w:r w:rsidR="00AE58CD" w:rsidRPr="00DE21B0">
        <w:rPr>
          <w:rFonts w:ascii="Times New Roman" w:eastAsiaTheme="minorHAnsi" w:hAnsi="Times New Roman"/>
          <w:sz w:val="24"/>
          <w:szCs w:val="24"/>
        </w:rPr>
        <w:t xml:space="preserve">y, timely to implement, necessary training of staff would be required. </w:t>
      </w:r>
      <w:r w:rsidR="00AC4FC7" w:rsidRPr="00DE21B0">
        <w:rPr>
          <w:rFonts w:ascii="Times New Roman" w:eastAsiaTheme="minorHAnsi" w:hAnsi="Times New Roman"/>
          <w:sz w:val="24"/>
          <w:szCs w:val="24"/>
        </w:rPr>
        <w:t>It is also very important that i</w:t>
      </w:r>
      <w:r w:rsidR="009C5FBF" w:rsidRPr="00DE21B0">
        <w:rPr>
          <w:rFonts w:ascii="Times New Roman" w:eastAsiaTheme="minorHAnsi" w:hAnsi="Times New Roman"/>
          <w:sz w:val="24"/>
          <w:szCs w:val="24"/>
        </w:rPr>
        <w:t>n the process of implementing this new strategy, the current face to face provision must not be impacted</w:t>
      </w:r>
      <w:r w:rsidR="00211A3E" w:rsidRPr="00DE21B0">
        <w:rPr>
          <w:rFonts w:ascii="Times New Roman" w:eastAsiaTheme="minorHAnsi" w:hAnsi="Times New Roman"/>
          <w:sz w:val="24"/>
          <w:szCs w:val="24"/>
        </w:rPr>
        <w:t xml:space="preserve">. Staffing could be an issue as specialist staff would be required to deliver certain subjects. This is where the organisation would </w:t>
      </w:r>
      <w:r w:rsidR="00BA6DD9" w:rsidRPr="00DE21B0">
        <w:rPr>
          <w:rFonts w:ascii="Times New Roman" w:eastAsiaTheme="minorHAnsi" w:hAnsi="Times New Roman"/>
          <w:sz w:val="24"/>
          <w:szCs w:val="24"/>
        </w:rPr>
        <w:t>need to consider a Resource Base</w:t>
      </w:r>
      <w:r w:rsidR="00FA150B" w:rsidRPr="00DE21B0">
        <w:rPr>
          <w:rFonts w:ascii="Times New Roman" w:eastAsiaTheme="minorHAnsi" w:hAnsi="Times New Roman"/>
          <w:sz w:val="24"/>
          <w:szCs w:val="24"/>
        </w:rPr>
        <w:t>d</w:t>
      </w:r>
      <w:r w:rsidR="00BA6DD9" w:rsidRPr="00DE21B0">
        <w:rPr>
          <w:rFonts w:ascii="Times New Roman" w:eastAsiaTheme="minorHAnsi" w:hAnsi="Times New Roman"/>
          <w:sz w:val="24"/>
          <w:szCs w:val="24"/>
        </w:rPr>
        <w:t xml:space="preserve"> Review</w:t>
      </w:r>
      <w:r w:rsidR="00FA150B" w:rsidRPr="00DE21B0">
        <w:rPr>
          <w:rFonts w:ascii="Times New Roman" w:eastAsiaTheme="minorHAnsi" w:hAnsi="Times New Roman"/>
          <w:sz w:val="24"/>
          <w:szCs w:val="24"/>
        </w:rPr>
        <w:t>.</w:t>
      </w:r>
      <w:r w:rsidR="00B85491" w:rsidRPr="00DE21B0">
        <w:rPr>
          <w:rFonts w:ascii="Times New Roman" w:eastAsiaTheme="minorHAnsi" w:hAnsi="Times New Roman"/>
          <w:sz w:val="24"/>
          <w:szCs w:val="24"/>
        </w:rPr>
        <w:t xml:space="preserve"> </w:t>
      </w:r>
      <w:r w:rsidR="00BF2DE7" w:rsidRPr="00DE21B0">
        <w:rPr>
          <w:rFonts w:ascii="Times New Roman" w:eastAsiaTheme="minorHAnsi" w:hAnsi="Times New Roman"/>
          <w:sz w:val="24"/>
          <w:szCs w:val="24"/>
        </w:rPr>
        <w:t>Jurevicius</w:t>
      </w:r>
      <w:r w:rsidR="005755F9" w:rsidRPr="00DE21B0">
        <w:rPr>
          <w:rFonts w:ascii="Times New Roman" w:eastAsiaTheme="minorHAnsi" w:hAnsi="Times New Roman"/>
          <w:sz w:val="24"/>
          <w:szCs w:val="24"/>
        </w:rPr>
        <w:t xml:space="preserve">, (2021), stated that </w:t>
      </w:r>
      <w:r w:rsidR="0086535F" w:rsidRPr="00DE21B0">
        <w:rPr>
          <w:rFonts w:ascii="Times New Roman" w:eastAsiaTheme="minorHAnsi" w:hAnsi="Times New Roman"/>
          <w:sz w:val="24"/>
          <w:szCs w:val="24"/>
        </w:rPr>
        <w:t>a</w:t>
      </w:r>
      <w:r w:rsidR="00C611C7" w:rsidRPr="00DE21B0">
        <w:rPr>
          <w:rFonts w:ascii="Times New Roman" w:eastAsiaTheme="minorHAnsi" w:hAnsi="Times New Roman"/>
          <w:sz w:val="24"/>
          <w:szCs w:val="24"/>
        </w:rPr>
        <w:t xml:space="preserve"> Resource Based Review p</w:t>
      </w:r>
      <w:r w:rsidR="0086535F" w:rsidRPr="00DE21B0">
        <w:rPr>
          <w:rFonts w:ascii="Times New Roman" w:eastAsiaTheme="minorHAnsi" w:hAnsi="Times New Roman"/>
          <w:sz w:val="24"/>
          <w:szCs w:val="24"/>
        </w:rPr>
        <w:t>laces</w:t>
      </w:r>
      <w:r w:rsidR="00C611C7" w:rsidRPr="00DE21B0">
        <w:rPr>
          <w:rFonts w:ascii="Times New Roman" w:eastAsiaTheme="minorHAnsi" w:hAnsi="Times New Roman"/>
          <w:sz w:val="24"/>
          <w:szCs w:val="24"/>
        </w:rPr>
        <w:t xml:space="preserve"> resources at the heart of the organisation</w:t>
      </w:r>
      <w:r w:rsidR="00050303" w:rsidRPr="00DE21B0">
        <w:rPr>
          <w:rFonts w:ascii="Times New Roman" w:eastAsiaTheme="minorHAnsi" w:hAnsi="Times New Roman"/>
          <w:sz w:val="24"/>
          <w:szCs w:val="24"/>
        </w:rPr>
        <w:t>, it is these resources that if used and applied eff</w:t>
      </w:r>
      <w:r w:rsidR="0086535F" w:rsidRPr="00DE21B0">
        <w:rPr>
          <w:rFonts w:ascii="Times New Roman" w:eastAsiaTheme="minorHAnsi" w:hAnsi="Times New Roman"/>
          <w:sz w:val="24"/>
          <w:szCs w:val="24"/>
        </w:rPr>
        <w:t>ectively</w:t>
      </w:r>
      <w:r w:rsidR="00050303" w:rsidRPr="00DE21B0">
        <w:rPr>
          <w:rFonts w:ascii="Times New Roman" w:eastAsiaTheme="minorHAnsi" w:hAnsi="Times New Roman"/>
          <w:sz w:val="24"/>
          <w:szCs w:val="24"/>
        </w:rPr>
        <w:t xml:space="preserve">, will lead to the success of the organisation. </w:t>
      </w:r>
      <w:r w:rsidR="00D3150B" w:rsidRPr="00DE21B0">
        <w:rPr>
          <w:rFonts w:ascii="Times New Roman" w:eastAsiaTheme="minorHAnsi" w:hAnsi="Times New Roman"/>
          <w:sz w:val="24"/>
          <w:szCs w:val="24"/>
        </w:rPr>
        <w:t>These resources</w:t>
      </w:r>
      <w:r w:rsidR="00050303" w:rsidRPr="00DE21B0">
        <w:rPr>
          <w:rFonts w:ascii="Times New Roman" w:eastAsiaTheme="minorHAnsi" w:hAnsi="Times New Roman"/>
          <w:sz w:val="24"/>
          <w:szCs w:val="24"/>
        </w:rPr>
        <w:t xml:space="preserve"> will support the organisation in obtaining a c</w:t>
      </w:r>
      <w:r w:rsidR="00387D0C" w:rsidRPr="00DE21B0">
        <w:rPr>
          <w:rFonts w:ascii="Times New Roman" w:eastAsiaTheme="minorHAnsi" w:hAnsi="Times New Roman"/>
          <w:sz w:val="24"/>
          <w:szCs w:val="24"/>
        </w:rPr>
        <w:t xml:space="preserve">ompetitive advantage. </w:t>
      </w:r>
      <w:r w:rsidR="00377299" w:rsidRPr="00DE21B0">
        <w:rPr>
          <w:rFonts w:ascii="Times New Roman" w:eastAsiaTheme="minorHAnsi" w:hAnsi="Times New Roman"/>
          <w:sz w:val="24"/>
          <w:szCs w:val="24"/>
        </w:rPr>
        <w:t>Many</w:t>
      </w:r>
      <w:r w:rsidR="00387D0C" w:rsidRPr="00DE21B0">
        <w:rPr>
          <w:rFonts w:ascii="Times New Roman" w:eastAsiaTheme="minorHAnsi" w:hAnsi="Times New Roman"/>
          <w:sz w:val="24"/>
          <w:szCs w:val="24"/>
        </w:rPr>
        <w:t xml:space="preserve"> organisations look externally to see w</w:t>
      </w:r>
      <w:r w:rsidR="00D3150B" w:rsidRPr="00DE21B0">
        <w:rPr>
          <w:rFonts w:ascii="Times New Roman" w:eastAsiaTheme="minorHAnsi" w:hAnsi="Times New Roman"/>
          <w:sz w:val="24"/>
          <w:szCs w:val="24"/>
        </w:rPr>
        <w:t xml:space="preserve">here they can find </w:t>
      </w:r>
      <w:r w:rsidR="007358C6" w:rsidRPr="00DE21B0">
        <w:rPr>
          <w:rFonts w:ascii="Times New Roman" w:eastAsiaTheme="minorHAnsi" w:hAnsi="Times New Roman"/>
          <w:sz w:val="24"/>
          <w:szCs w:val="24"/>
        </w:rPr>
        <w:t>a</w:t>
      </w:r>
      <w:r w:rsidR="00D3150B" w:rsidRPr="00DE21B0">
        <w:rPr>
          <w:rFonts w:ascii="Times New Roman" w:eastAsiaTheme="minorHAnsi" w:hAnsi="Times New Roman"/>
          <w:sz w:val="24"/>
          <w:szCs w:val="24"/>
        </w:rPr>
        <w:t xml:space="preserve"> competitive advantage, what they need to do is look internally and utilize the resources they have.</w:t>
      </w:r>
      <w:r w:rsidR="007358C6" w:rsidRPr="00DE21B0">
        <w:rPr>
          <w:rFonts w:ascii="Times New Roman" w:eastAsiaTheme="minorHAnsi" w:hAnsi="Times New Roman"/>
          <w:sz w:val="24"/>
          <w:szCs w:val="24"/>
        </w:rPr>
        <w:t xml:space="preserve"> This is exactly what </w:t>
      </w:r>
      <w:proofErr w:type="spellStart"/>
      <w:r w:rsidR="007358C6" w:rsidRPr="00DE21B0">
        <w:rPr>
          <w:rFonts w:ascii="Times New Roman" w:eastAsiaTheme="minorHAnsi" w:hAnsi="Times New Roman"/>
          <w:sz w:val="24"/>
          <w:szCs w:val="24"/>
        </w:rPr>
        <w:t>Colegsirgar</w:t>
      </w:r>
      <w:proofErr w:type="spellEnd"/>
      <w:r w:rsidR="007358C6" w:rsidRPr="00DE21B0">
        <w:rPr>
          <w:rFonts w:ascii="Times New Roman" w:eastAsiaTheme="minorHAnsi" w:hAnsi="Times New Roman"/>
          <w:sz w:val="24"/>
          <w:szCs w:val="24"/>
        </w:rPr>
        <w:t xml:space="preserve"> need to do, they have excellent resources and need to use and develop these.</w:t>
      </w:r>
      <w:r w:rsidR="005755F9" w:rsidRPr="00DE21B0">
        <w:rPr>
          <w:rFonts w:ascii="Times New Roman" w:eastAsiaTheme="minorHAnsi" w:hAnsi="Times New Roman"/>
          <w:sz w:val="24"/>
          <w:szCs w:val="24"/>
        </w:rPr>
        <w:t xml:space="preserve"> </w:t>
      </w:r>
      <w:proofErr w:type="spellStart"/>
      <w:r w:rsidR="00FA0E01" w:rsidRPr="00DE21B0">
        <w:rPr>
          <w:rFonts w:ascii="Times New Roman" w:eastAsiaTheme="minorHAnsi" w:hAnsi="Times New Roman"/>
          <w:sz w:val="24"/>
          <w:szCs w:val="24"/>
        </w:rPr>
        <w:t>Colegsirgar</w:t>
      </w:r>
      <w:proofErr w:type="spellEnd"/>
      <w:r w:rsidR="00FA0E01" w:rsidRPr="00DE21B0">
        <w:rPr>
          <w:rFonts w:ascii="Times New Roman" w:eastAsiaTheme="minorHAnsi" w:hAnsi="Times New Roman"/>
          <w:sz w:val="24"/>
          <w:szCs w:val="24"/>
        </w:rPr>
        <w:t xml:space="preserve"> can apply the VRIO framework</w:t>
      </w:r>
      <w:r w:rsidR="0086535F" w:rsidRPr="00DE21B0">
        <w:rPr>
          <w:rFonts w:ascii="Times New Roman" w:eastAsiaTheme="minorHAnsi" w:hAnsi="Times New Roman"/>
          <w:sz w:val="24"/>
          <w:szCs w:val="24"/>
        </w:rPr>
        <w:t xml:space="preserve">, </w:t>
      </w:r>
      <w:r w:rsidR="001B6506" w:rsidRPr="00DE21B0">
        <w:rPr>
          <w:rFonts w:ascii="Times New Roman" w:eastAsiaTheme="minorHAnsi" w:hAnsi="Times New Roman"/>
          <w:sz w:val="24"/>
          <w:szCs w:val="24"/>
        </w:rPr>
        <w:t xml:space="preserve">according to Rothaermel’s, (2013), </w:t>
      </w:r>
      <w:proofErr w:type="spellStart"/>
      <w:r w:rsidR="006532E4" w:rsidRPr="00DE21B0">
        <w:rPr>
          <w:rFonts w:ascii="Times New Roman" w:eastAsiaTheme="minorHAnsi" w:hAnsi="Times New Roman"/>
          <w:sz w:val="24"/>
          <w:szCs w:val="24"/>
        </w:rPr>
        <w:t>Colegsirgar</w:t>
      </w:r>
      <w:proofErr w:type="spellEnd"/>
      <w:r w:rsidR="006532E4" w:rsidRPr="00DE21B0">
        <w:rPr>
          <w:rFonts w:ascii="Times New Roman" w:eastAsiaTheme="minorHAnsi" w:hAnsi="Times New Roman"/>
          <w:sz w:val="24"/>
          <w:szCs w:val="24"/>
        </w:rPr>
        <w:t xml:space="preserve"> can use this model </w:t>
      </w:r>
      <w:r w:rsidR="00FA0E01" w:rsidRPr="00DE21B0">
        <w:rPr>
          <w:rFonts w:ascii="Times New Roman" w:eastAsiaTheme="minorHAnsi" w:hAnsi="Times New Roman"/>
          <w:sz w:val="24"/>
          <w:szCs w:val="24"/>
        </w:rPr>
        <w:t xml:space="preserve">to assess </w:t>
      </w:r>
      <w:r w:rsidR="00BC00B0" w:rsidRPr="00DE21B0">
        <w:rPr>
          <w:rFonts w:ascii="Times New Roman" w:eastAsiaTheme="minorHAnsi" w:hAnsi="Times New Roman"/>
          <w:sz w:val="24"/>
          <w:szCs w:val="24"/>
        </w:rPr>
        <w:t xml:space="preserve">and evaluate its resources in terms of cost, </w:t>
      </w:r>
      <w:r w:rsidR="008D246E" w:rsidRPr="00DE21B0">
        <w:rPr>
          <w:rFonts w:ascii="Times New Roman" w:eastAsiaTheme="minorHAnsi" w:hAnsi="Times New Roman"/>
          <w:sz w:val="24"/>
          <w:szCs w:val="24"/>
        </w:rPr>
        <w:t>value, rarity</w:t>
      </w:r>
      <w:r w:rsidR="000846C0" w:rsidRPr="00DE21B0">
        <w:rPr>
          <w:rFonts w:ascii="Times New Roman" w:eastAsiaTheme="minorHAnsi" w:hAnsi="Times New Roman"/>
          <w:sz w:val="24"/>
          <w:szCs w:val="24"/>
        </w:rPr>
        <w:t xml:space="preserve"> and whether they are non-</w:t>
      </w:r>
      <w:r w:rsidR="00776425" w:rsidRPr="00DE21B0">
        <w:rPr>
          <w:rFonts w:ascii="Times New Roman" w:eastAsiaTheme="minorHAnsi" w:hAnsi="Times New Roman"/>
          <w:sz w:val="24"/>
          <w:szCs w:val="24"/>
        </w:rPr>
        <w:t>substitutable.</w:t>
      </w:r>
      <w:r w:rsidR="00FF333B" w:rsidRPr="00DE21B0">
        <w:rPr>
          <w:rFonts w:ascii="Times New Roman" w:eastAsiaTheme="minorHAnsi" w:hAnsi="Times New Roman"/>
          <w:sz w:val="24"/>
          <w:szCs w:val="24"/>
        </w:rPr>
        <w:t xml:space="preserve"> This will enable the organisation t</w:t>
      </w:r>
      <w:r w:rsidR="0064251F" w:rsidRPr="00DE21B0">
        <w:rPr>
          <w:rFonts w:ascii="Times New Roman" w:eastAsiaTheme="minorHAnsi" w:hAnsi="Times New Roman"/>
          <w:sz w:val="24"/>
          <w:szCs w:val="24"/>
        </w:rPr>
        <w:t>o</w:t>
      </w:r>
      <w:r w:rsidR="00FF333B" w:rsidRPr="00DE21B0">
        <w:rPr>
          <w:rFonts w:ascii="Times New Roman" w:eastAsiaTheme="minorHAnsi" w:hAnsi="Times New Roman"/>
          <w:sz w:val="24"/>
          <w:szCs w:val="24"/>
        </w:rPr>
        <w:t xml:space="preserve"> make decisions on which resources will be most beneficial in obtain</w:t>
      </w:r>
      <w:r w:rsidR="008B10B2" w:rsidRPr="00DE21B0">
        <w:rPr>
          <w:rFonts w:ascii="Times New Roman" w:eastAsiaTheme="minorHAnsi" w:hAnsi="Times New Roman"/>
          <w:sz w:val="24"/>
          <w:szCs w:val="24"/>
        </w:rPr>
        <w:t>ing a sustained competitive advantage.</w:t>
      </w:r>
      <w:r w:rsidR="00776425" w:rsidRPr="00DE21B0">
        <w:rPr>
          <w:rFonts w:ascii="Times New Roman" w:eastAsiaTheme="minorHAnsi" w:hAnsi="Times New Roman"/>
          <w:sz w:val="24"/>
          <w:szCs w:val="24"/>
        </w:rPr>
        <w:t xml:space="preserve"> </w:t>
      </w:r>
      <w:r w:rsidR="000846C0" w:rsidRPr="00DE21B0">
        <w:rPr>
          <w:rFonts w:ascii="Times New Roman" w:eastAsiaTheme="minorHAnsi" w:hAnsi="Times New Roman"/>
          <w:sz w:val="24"/>
          <w:szCs w:val="24"/>
        </w:rPr>
        <w:t xml:space="preserve"> </w:t>
      </w:r>
      <w:r w:rsidR="00D8590B" w:rsidRPr="00DE21B0">
        <w:rPr>
          <w:rFonts w:ascii="Times New Roman" w:eastAsiaTheme="minorHAnsi" w:hAnsi="Times New Roman"/>
          <w:sz w:val="24"/>
          <w:szCs w:val="24"/>
        </w:rPr>
        <w:t xml:space="preserve">It will allow them to evaluate their staff resources, financial resources, physical resources etc. </w:t>
      </w:r>
    </w:p>
    <w:p w14:paraId="7958391D" w14:textId="4D636B67" w:rsidR="00BA0CED" w:rsidRPr="00DE21B0" w:rsidRDefault="00103FA6" w:rsidP="00BA0CED">
      <w:pPr>
        <w:pStyle w:val="ListParagraph"/>
        <w:shd w:val="clear" w:color="auto" w:fill="FFFFFF"/>
        <w:tabs>
          <w:tab w:val="left" w:pos="2856"/>
        </w:tabs>
        <w:spacing w:before="100" w:beforeAutospacing="1" w:after="100" w:afterAutospacing="1"/>
        <w:ind w:left="2256"/>
        <w:rPr>
          <w:rFonts w:ascii="Times New Roman" w:eastAsiaTheme="minorHAnsi" w:hAnsi="Times New Roman"/>
          <w:sz w:val="24"/>
          <w:szCs w:val="24"/>
        </w:rPr>
      </w:pPr>
      <w:r w:rsidRPr="00DE21B0">
        <w:rPr>
          <w:rFonts w:ascii="Times New Roman" w:eastAsiaTheme="minorHAnsi" w:hAnsi="Times New Roman"/>
          <w:sz w:val="24"/>
          <w:szCs w:val="24"/>
        </w:rPr>
        <w:t xml:space="preserve"> </w:t>
      </w:r>
    </w:p>
    <w:p w14:paraId="7878AC86" w14:textId="6372FDCD" w:rsidR="006B68D0" w:rsidRPr="00DE21B0" w:rsidRDefault="008D246E" w:rsidP="00195BCF">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 </w:t>
      </w:r>
      <w:r w:rsidR="004F7B08" w:rsidRPr="00DE21B0">
        <w:rPr>
          <w:rFonts w:ascii="Times New Roman" w:eastAsiaTheme="minorHAnsi" w:hAnsi="Times New Roman"/>
          <w:sz w:val="24"/>
          <w:szCs w:val="24"/>
        </w:rPr>
        <w:t xml:space="preserve">Another area that </w:t>
      </w:r>
      <w:r w:rsidR="00075797" w:rsidRPr="00DE21B0">
        <w:rPr>
          <w:rFonts w:ascii="Times New Roman" w:eastAsiaTheme="minorHAnsi" w:hAnsi="Times New Roman"/>
          <w:sz w:val="24"/>
          <w:szCs w:val="24"/>
        </w:rPr>
        <w:t xml:space="preserve">needs to be addressed as highlighted in the analysis </w:t>
      </w:r>
      <w:r w:rsidR="002C1055" w:rsidRPr="00DE21B0">
        <w:rPr>
          <w:rFonts w:ascii="Times New Roman" w:eastAsiaTheme="minorHAnsi" w:hAnsi="Times New Roman"/>
          <w:sz w:val="24"/>
          <w:szCs w:val="24"/>
        </w:rPr>
        <w:t xml:space="preserve">of </w:t>
      </w:r>
      <w:proofErr w:type="spellStart"/>
      <w:r w:rsidR="002C1055" w:rsidRPr="00DE21B0">
        <w:rPr>
          <w:rFonts w:ascii="Times New Roman" w:eastAsiaTheme="minorHAnsi" w:hAnsi="Times New Roman"/>
          <w:sz w:val="24"/>
          <w:szCs w:val="24"/>
        </w:rPr>
        <w:t>Colegsirgar</w:t>
      </w:r>
      <w:proofErr w:type="spellEnd"/>
      <w:r w:rsidR="002C1055" w:rsidRPr="00DE21B0">
        <w:rPr>
          <w:rFonts w:ascii="Times New Roman" w:eastAsiaTheme="minorHAnsi" w:hAnsi="Times New Roman"/>
          <w:sz w:val="24"/>
          <w:szCs w:val="24"/>
        </w:rPr>
        <w:t xml:space="preserve"> is </w:t>
      </w:r>
      <w:r w:rsidR="00A56C8C" w:rsidRPr="00DE21B0">
        <w:rPr>
          <w:rFonts w:ascii="Times New Roman" w:eastAsiaTheme="minorHAnsi" w:hAnsi="Times New Roman"/>
          <w:sz w:val="24"/>
          <w:szCs w:val="24"/>
        </w:rPr>
        <w:t xml:space="preserve">the positioning and representation of stakeholders. </w:t>
      </w:r>
      <w:r w:rsidR="006E286A" w:rsidRPr="00DE21B0">
        <w:rPr>
          <w:rFonts w:ascii="Times New Roman" w:eastAsiaTheme="minorHAnsi" w:hAnsi="Times New Roman"/>
          <w:sz w:val="24"/>
          <w:szCs w:val="24"/>
        </w:rPr>
        <w:t xml:space="preserve">It came to light </w:t>
      </w:r>
      <w:r w:rsidR="008E5819" w:rsidRPr="00DE21B0">
        <w:rPr>
          <w:rFonts w:ascii="Times New Roman" w:eastAsiaTheme="minorHAnsi" w:hAnsi="Times New Roman"/>
          <w:sz w:val="24"/>
          <w:szCs w:val="24"/>
        </w:rPr>
        <w:t>that lecturer</w:t>
      </w:r>
      <w:r w:rsidR="00B12225" w:rsidRPr="00DE21B0">
        <w:rPr>
          <w:rFonts w:ascii="Times New Roman" w:eastAsiaTheme="minorHAnsi" w:hAnsi="Times New Roman"/>
          <w:sz w:val="24"/>
          <w:szCs w:val="24"/>
        </w:rPr>
        <w:t>s</w:t>
      </w:r>
      <w:r w:rsidR="0072662C">
        <w:rPr>
          <w:rFonts w:ascii="Times New Roman" w:eastAsiaTheme="minorHAnsi" w:hAnsi="Times New Roman"/>
          <w:sz w:val="24"/>
          <w:szCs w:val="24"/>
        </w:rPr>
        <w:t>,</w:t>
      </w:r>
      <w:r w:rsidR="006E286A" w:rsidRPr="00DE21B0">
        <w:rPr>
          <w:rFonts w:ascii="Times New Roman" w:eastAsiaTheme="minorHAnsi" w:hAnsi="Times New Roman"/>
          <w:sz w:val="24"/>
          <w:szCs w:val="24"/>
        </w:rPr>
        <w:t xml:space="preserve"> are perceived to have high interest but very little power</w:t>
      </w:r>
      <w:r w:rsidR="00103FA6" w:rsidRPr="00DE21B0">
        <w:rPr>
          <w:rFonts w:ascii="Times New Roman" w:eastAsiaTheme="minorHAnsi" w:hAnsi="Times New Roman"/>
          <w:sz w:val="24"/>
          <w:szCs w:val="24"/>
        </w:rPr>
        <w:t>.</w:t>
      </w:r>
      <w:r w:rsidR="004F7B08" w:rsidRPr="00DE21B0">
        <w:rPr>
          <w:rFonts w:ascii="Times New Roman" w:eastAsiaTheme="minorHAnsi" w:hAnsi="Times New Roman"/>
          <w:sz w:val="24"/>
          <w:szCs w:val="24"/>
        </w:rPr>
        <w:t xml:space="preserve"> </w:t>
      </w:r>
      <w:r w:rsidR="00103FA6" w:rsidRPr="00DE21B0">
        <w:rPr>
          <w:rFonts w:ascii="Times New Roman" w:eastAsiaTheme="minorHAnsi" w:hAnsi="Times New Roman"/>
          <w:sz w:val="24"/>
          <w:szCs w:val="24"/>
        </w:rPr>
        <w:t xml:space="preserve">It has been suggested that more power should be handed over to teaching staff. The focus of this report is to establish how </w:t>
      </w:r>
      <w:proofErr w:type="spellStart"/>
      <w:r w:rsidR="00103FA6" w:rsidRPr="00DE21B0">
        <w:rPr>
          <w:rFonts w:ascii="Times New Roman" w:eastAsiaTheme="minorHAnsi" w:hAnsi="Times New Roman"/>
          <w:sz w:val="24"/>
          <w:szCs w:val="24"/>
        </w:rPr>
        <w:t>Colegsirgar</w:t>
      </w:r>
      <w:proofErr w:type="spellEnd"/>
      <w:r w:rsidR="00103FA6" w:rsidRPr="00DE21B0">
        <w:rPr>
          <w:rFonts w:ascii="Times New Roman" w:eastAsiaTheme="minorHAnsi" w:hAnsi="Times New Roman"/>
          <w:sz w:val="24"/>
          <w:szCs w:val="24"/>
        </w:rPr>
        <w:t xml:space="preserve"> can deliver more personalised care</w:t>
      </w:r>
      <w:r w:rsidR="001D7DDB" w:rsidRPr="00DE21B0">
        <w:rPr>
          <w:rFonts w:ascii="Times New Roman" w:eastAsiaTheme="minorHAnsi" w:hAnsi="Times New Roman"/>
          <w:sz w:val="24"/>
          <w:szCs w:val="24"/>
        </w:rPr>
        <w:t xml:space="preserve">, it has already been identified that online provision should be developed to a larger scale. </w:t>
      </w:r>
      <w:r w:rsidR="00B14F2A" w:rsidRPr="00DE21B0">
        <w:rPr>
          <w:rFonts w:ascii="Times New Roman" w:eastAsiaTheme="minorHAnsi" w:hAnsi="Times New Roman"/>
          <w:sz w:val="24"/>
          <w:szCs w:val="24"/>
        </w:rPr>
        <w:t xml:space="preserve">Another aspect is to </w:t>
      </w:r>
      <w:r w:rsidR="0038461B" w:rsidRPr="00DE21B0">
        <w:rPr>
          <w:rFonts w:ascii="Times New Roman" w:eastAsiaTheme="minorHAnsi" w:hAnsi="Times New Roman"/>
          <w:sz w:val="24"/>
          <w:szCs w:val="24"/>
        </w:rPr>
        <w:t xml:space="preserve">ensure that teaching staff are included more in the decision-making process. They are the ones that have prior knowledge of what works best for the customers as they are the ones delivering the service first-hand. </w:t>
      </w:r>
      <w:r w:rsidR="00D7288B" w:rsidRPr="00DE21B0">
        <w:rPr>
          <w:rFonts w:ascii="Times New Roman" w:eastAsiaTheme="minorHAnsi" w:hAnsi="Times New Roman"/>
          <w:sz w:val="24"/>
          <w:szCs w:val="24"/>
        </w:rPr>
        <w:t>Therefore,</w:t>
      </w:r>
      <w:r w:rsidR="00E14199" w:rsidRPr="00DE21B0">
        <w:rPr>
          <w:rFonts w:ascii="Times New Roman" w:eastAsiaTheme="minorHAnsi" w:hAnsi="Times New Roman"/>
          <w:sz w:val="24"/>
          <w:szCs w:val="24"/>
        </w:rPr>
        <w:t xml:space="preserve"> </w:t>
      </w:r>
      <w:r w:rsidR="00D7288B" w:rsidRPr="00DE21B0">
        <w:rPr>
          <w:rFonts w:ascii="Times New Roman" w:eastAsiaTheme="minorHAnsi" w:hAnsi="Times New Roman"/>
          <w:sz w:val="24"/>
          <w:szCs w:val="24"/>
        </w:rPr>
        <w:t xml:space="preserve">the college’s wider strategy needs to incorporate </w:t>
      </w:r>
      <w:r w:rsidR="00FC5C60" w:rsidRPr="00DE21B0">
        <w:rPr>
          <w:rFonts w:ascii="Times New Roman" w:eastAsiaTheme="minorHAnsi" w:hAnsi="Times New Roman"/>
          <w:sz w:val="24"/>
          <w:szCs w:val="24"/>
        </w:rPr>
        <w:t xml:space="preserve">teaching staff being involved more in discussions and meetings etc. </w:t>
      </w:r>
      <w:r w:rsidR="00DB12C1" w:rsidRPr="00DE21B0">
        <w:rPr>
          <w:rFonts w:ascii="Times New Roman" w:eastAsiaTheme="minorHAnsi" w:hAnsi="Times New Roman"/>
          <w:sz w:val="24"/>
          <w:szCs w:val="24"/>
        </w:rPr>
        <w:t xml:space="preserve">Only if the voices of the </w:t>
      </w:r>
      <w:r w:rsidR="009C121F" w:rsidRPr="00DE21B0">
        <w:rPr>
          <w:rFonts w:ascii="Times New Roman" w:eastAsiaTheme="minorHAnsi" w:hAnsi="Times New Roman"/>
          <w:sz w:val="24"/>
          <w:szCs w:val="24"/>
        </w:rPr>
        <w:t>teaching</w:t>
      </w:r>
      <w:r w:rsidR="00DB12C1" w:rsidRPr="00DE21B0">
        <w:rPr>
          <w:rFonts w:ascii="Times New Roman" w:eastAsiaTheme="minorHAnsi" w:hAnsi="Times New Roman"/>
          <w:sz w:val="24"/>
          <w:szCs w:val="24"/>
        </w:rPr>
        <w:t xml:space="preserve"> staff are heard</w:t>
      </w:r>
      <w:r w:rsidR="009C121F" w:rsidRPr="00DE21B0">
        <w:rPr>
          <w:rFonts w:ascii="Times New Roman" w:eastAsiaTheme="minorHAnsi" w:hAnsi="Times New Roman"/>
          <w:sz w:val="24"/>
          <w:szCs w:val="24"/>
        </w:rPr>
        <w:t>,</w:t>
      </w:r>
      <w:r w:rsidR="00DB12C1" w:rsidRPr="00DE21B0">
        <w:rPr>
          <w:rFonts w:ascii="Times New Roman" w:eastAsiaTheme="minorHAnsi" w:hAnsi="Times New Roman"/>
          <w:sz w:val="24"/>
          <w:szCs w:val="24"/>
        </w:rPr>
        <w:t xml:space="preserve"> will the College be able to </w:t>
      </w:r>
      <w:r w:rsidR="009C121F" w:rsidRPr="00DE21B0">
        <w:rPr>
          <w:rFonts w:ascii="Times New Roman" w:eastAsiaTheme="minorHAnsi" w:hAnsi="Times New Roman"/>
          <w:sz w:val="24"/>
          <w:szCs w:val="24"/>
        </w:rPr>
        <w:t>provide</w:t>
      </w:r>
      <w:r w:rsidR="00DB12C1" w:rsidRPr="00DE21B0">
        <w:rPr>
          <w:rFonts w:ascii="Times New Roman" w:eastAsiaTheme="minorHAnsi" w:hAnsi="Times New Roman"/>
          <w:sz w:val="24"/>
          <w:szCs w:val="24"/>
        </w:rPr>
        <w:t xml:space="preserve"> a </w:t>
      </w:r>
      <w:r w:rsidR="009C121F" w:rsidRPr="00DE21B0">
        <w:rPr>
          <w:rFonts w:ascii="Times New Roman" w:eastAsiaTheme="minorHAnsi" w:hAnsi="Times New Roman"/>
          <w:sz w:val="24"/>
          <w:szCs w:val="24"/>
        </w:rPr>
        <w:t>more</w:t>
      </w:r>
      <w:r w:rsidR="00DB12C1" w:rsidRPr="00DE21B0">
        <w:rPr>
          <w:rFonts w:ascii="Times New Roman" w:eastAsiaTheme="minorHAnsi" w:hAnsi="Times New Roman"/>
          <w:sz w:val="24"/>
          <w:szCs w:val="24"/>
        </w:rPr>
        <w:t xml:space="preserve"> </w:t>
      </w:r>
      <w:r w:rsidR="009C121F" w:rsidRPr="00DE21B0">
        <w:rPr>
          <w:rFonts w:ascii="Times New Roman" w:eastAsiaTheme="minorHAnsi" w:hAnsi="Times New Roman"/>
          <w:sz w:val="24"/>
          <w:szCs w:val="24"/>
        </w:rPr>
        <w:t>personalised</w:t>
      </w:r>
      <w:r w:rsidR="00DB12C1" w:rsidRPr="00DE21B0">
        <w:rPr>
          <w:rFonts w:ascii="Times New Roman" w:eastAsiaTheme="minorHAnsi" w:hAnsi="Times New Roman"/>
          <w:sz w:val="24"/>
          <w:szCs w:val="24"/>
        </w:rPr>
        <w:t xml:space="preserve"> care service </w:t>
      </w:r>
      <w:r w:rsidR="009C121F" w:rsidRPr="00DE21B0">
        <w:rPr>
          <w:rFonts w:ascii="Times New Roman" w:eastAsiaTheme="minorHAnsi" w:hAnsi="Times New Roman"/>
          <w:sz w:val="24"/>
          <w:szCs w:val="24"/>
        </w:rPr>
        <w:t>for</w:t>
      </w:r>
      <w:r w:rsidR="00DB12C1" w:rsidRPr="00DE21B0">
        <w:rPr>
          <w:rFonts w:ascii="Times New Roman" w:eastAsiaTheme="minorHAnsi" w:hAnsi="Times New Roman"/>
          <w:sz w:val="24"/>
          <w:szCs w:val="24"/>
        </w:rPr>
        <w:t xml:space="preserve"> the l</w:t>
      </w:r>
      <w:r w:rsidR="009C121F" w:rsidRPr="00DE21B0">
        <w:rPr>
          <w:rFonts w:ascii="Times New Roman" w:eastAsiaTheme="minorHAnsi" w:hAnsi="Times New Roman"/>
          <w:sz w:val="24"/>
          <w:szCs w:val="24"/>
        </w:rPr>
        <w:t>earners as they are the ones that are fully aware of what the learners want.</w:t>
      </w:r>
      <w:r w:rsidR="00040A0E" w:rsidRPr="00DE21B0">
        <w:rPr>
          <w:rFonts w:ascii="Times New Roman" w:eastAsiaTheme="minorHAnsi" w:hAnsi="Times New Roman"/>
          <w:sz w:val="24"/>
          <w:szCs w:val="24"/>
        </w:rPr>
        <w:t xml:space="preserve"> </w:t>
      </w:r>
      <w:r w:rsidR="00007369" w:rsidRPr="00DE21B0">
        <w:rPr>
          <w:rFonts w:ascii="Times New Roman" w:eastAsiaTheme="minorHAnsi" w:hAnsi="Times New Roman"/>
          <w:sz w:val="24"/>
          <w:szCs w:val="24"/>
        </w:rPr>
        <w:t xml:space="preserve">Brown, (2017), discusses that </w:t>
      </w:r>
      <w:r w:rsidR="00290FD8" w:rsidRPr="00DE21B0">
        <w:rPr>
          <w:rFonts w:ascii="Times New Roman" w:eastAsiaTheme="minorHAnsi" w:hAnsi="Times New Roman"/>
          <w:sz w:val="24"/>
          <w:szCs w:val="24"/>
        </w:rPr>
        <w:t>making decisions is a very complicated</w:t>
      </w:r>
      <w:r w:rsidR="006619D1" w:rsidRPr="00DE21B0">
        <w:rPr>
          <w:rFonts w:ascii="Times New Roman" w:eastAsiaTheme="minorHAnsi" w:hAnsi="Times New Roman"/>
          <w:sz w:val="24"/>
          <w:szCs w:val="24"/>
        </w:rPr>
        <w:t xml:space="preserve"> and difficult</w:t>
      </w:r>
      <w:r w:rsidR="00290FD8" w:rsidRPr="00DE21B0">
        <w:rPr>
          <w:rFonts w:ascii="Times New Roman" w:eastAsiaTheme="minorHAnsi" w:hAnsi="Times New Roman"/>
          <w:sz w:val="24"/>
          <w:szCs w:val="24"/>
        </w:rPr>
        <w:t xml:space="preserve"> aspect of a business</w:t>
      </w:r>
      <w:r w:rsidR="006619D1" w:rsidRPr="00DE21B0">
        <w:rPr>
          <w:rFonts w:ascii="Times New Roman" w:eastAsiaTheme="minorHAnsi" w:hAnsi="Times New Roman"/>
          <w:sz w:val="24"/>
          <w:szCs w:val="24"/>
        </w:rPr>
        <w:t xml:space="preserve">. Experts have made it very clear that involving staff in </w:t>
      </w:r>
      <w:r w:rsidR="00480A4D" w:rsidRPr="00DE21B0">
        <w:rPr>
          <w:rFonts w:ascii="Times New Roman" w:eastAsiaTheme="minorHAnsi" w:hAnsi="Times New Roman"/>
          <w:sz w:val="24"/>
          <w:szCs w:val="24"/>
        </w:rPr>
        <w:t xml:space="preserve">the </w:t>
      </w:r>
      <w:r w:rsidR="003A1F45" w:rsidRPr="00DE21B0">
        <w:rPr>
          <w:rFonts w:ascii="Times New Roman" w:eastAsiaTheme="minorHAnsi" w:hAnsi="Times New Roman"/>
          <w:sz w:val="24"/>
          <w:szCs w:val="24"/>
        </w:rPr>
        <w:t>decision-making</w:t>
      </w:r>
      <w:r w:rsidR="00F56609" w:rsidRPr="00DE21B0">
        <w:rPr>
          <w:rFonts w:ascii="Times New Roman" w:eastAsiaTheme="minorHAnsi" w:hAnsi="Times New Roman"/>
          <w:sz w:val="24"/>
          <w:szCs w:val="24"/>
        </w:rPr>
        <w:t xml:space="preserve"> process can be very effective. </w:t>
      </w:r>
      <w:r w:rsidR="003A1F45" w:rsidRPr="00DE21B0">
        <w:rPr>
          <w:rFonts w:ascii="Times New Roman" w:eastAsiaTheme="minorHAnsi" w:hAnsi="Times New Roman"/>
          <w:sz w:val="24"/>
          <w:szCs w:val="24"/>
        </w:rPr>
        <w:t>However, on the other hand</w:t>
      </w:r>
      <w:r w:rsidR="007639D7" w:rsidRPr="00DE21B0">
        <w:rPr>
          <w:rFonts w:ascii="Times New Roman" w:eastAsiaTheme="minorHAnsi" w:hAnsi="Times New Roman"/>
          <w:sz w:val="24"/>
          <w:szCs w:val="24"/>
        </w:rPr>
        <w:t>,</w:t>
      </w:r>
      <w:r w:rsidR="003A1F45" w:rsidRPr="00DE21B0">
        <w:rPr>
          <w:rFonts w:ascii="Times New Roman" w:eastAsiaTheme="minorHAnsi" w:hAnsi="Times New Roman"/>
          <w:sz w:val="24"/>
          <w:szCs w:val="24"/>
        </w:rPr>
        <w:t xml:space="preserve"> </w:t>
      </w:r>
      <w:r w:rsidR="007639D7" w:rsidRPr="00DE21B0">
        <w:rPr>
          <w:rFonts w:ascii="Times New Roman" w:eastAsiaTheme="minorHAnsi" w:hAnsi="Times New Roman"/>
          <w:sz w:val="24"/>
          <w:szCs w:val="24"/>
        </w:rPr>
        <w:t>t</w:t>
      </w:r>
      <w:r w:rsidR="003A1F45" w:rsidRPr="00DE21B0">
        <w:rPr>
          <w:rFonts w:ascii="Times New Roman" w:eastAsiaTheme="minorHAnsi" w:hAnsi="Times New Roman"/>
          <w:sz w:val="24"/>
          <w:szCs w:val="24"/>
        </w:rPr>
        <w:t>o</w:t>
      </w:r>
      <w:r w:rsidR="00F56609" w:rsidRPr="00DE21B0">
        <w:rPr>
          <w:rFonts w:ascii="Times New Roman" w:eastAsiaTheme="minorHAnsi" w:hAnsi="Times New Roman"/>
          <w:sz w:val="24"/>
          <w:szCs w:val="24"/>
        </w:rPr>
        <w:t xml:space="preserve"> implement a strategy where the teaching staff are more involved in the </w:t>
      </w:r>
      <w:r w:rsidR="00BA1597" w:rsidRPr="00DE21B0">
        <w:rPr>
          <w:rFonts w:ascii="Times New Roman" w:eastAsiaTheme="minorHAnsi" w:hAnsi="Times New Roman"/>
          <w:sz w:val="24"/>
          <w:szCs w:val="24"/>
        </w:rPr>
        <w:t>decision-making</w:t>
      </w:r>
      <w:r w:rsidR="00F56609" w:rsidRPr="00DE21B0">
        <w:rPr>
          <w:rFonts w:ascii="Times New Roman" w:eastAsiaTheme="minorHAnsi" w:hAnsi="Times New Roman"/>
          <w:sz w:val="24"/>
          <w:szCs w:val="24"/>
        </w:rPr>
        <w:t xml:space="preserve"> process can have its own set of complications. </w:t>
      </w:r>
      <w:r w:rsidR="00FD6310" w:rsidRPr="00DE21B0">
        <w:rPr>
          <w:rFonts w:ascii="Times New Roman" w:eastAsiaTheme="minorHAnsi" w:hAnsi="Times New Roman"/>
          <w:sz w:val="24"/>
          <w:szCs w:val="24"/>
        </w:rPr>
        <w:t xml:space="preserve">If staff opinions and thoughts are gathered and collected, </w:t>
      </w:r>
      <w:r w:rsidR="00730BAD" w:rsidRPr="00DE21B0">
        <w:rPr>
          <w:rFonts w:ascii="Times New Roman" w:eastAsiaTheme="minorHAnsi" w:hAnsi="Times New Roman"/>
          <w:sz w:val="24"/>
          <w:szCs w:val="24"/>
        </w:rPr>
        <w:t xml:space="preserve">they will no doubt be considered by higher management, but this does not necessarily imply that their ideas </w:t>
      </w:r>
      <w:r w:rsidR="00480A4D" w:rsidRPr="00DE21B0">
        <w:rPr>
          <w:rFonts w:ascii="Times New Roman" w:eastAsiaTheme="minorHAnsi" w:hAnsi="Times New Roman"/>
          <w:sz w:val="24"/>
          <w:szCs w:val="24"/>
        </w:rPr>
        <w:t>and suggestions will be addressed and applied. This could then potentially lead to unhappy staff members. According to. Br</w:t>
      </w:r>
      <w:r w:rsidR="007639D7" w:rsidRPr="00DE21B0">
        <w:rPr>
          <w:rFonts w:ascii="Times New Roman" w:eastAsiaTheme="minorHAnsi" w:hAnsi="Times New Roman"/>
          <w:sz w:val="24"/>
          <w:szCs w:val="24"/>
        </w:rPr>
        <w:t>own, (2017), this could lead to low staff morale. The</w:t>
      </w:r>
      <w:r w:rsidR="00616221" w:rsidRPr="00DE21B0">
        <w:rPr>
          <w:rFonts w:ascii="Times New Roman" w:eastAsiaTheme="minorHAnsi" w:hAnsi="Times New Roman"/>
          <w:sz w:val="24"/>
          <w:szCs w:val="24"/>
        </w:rPr>
        <w:t xml:space="preserve">refore, </w:t>
      </w:r>
      <w:r w:rsidR="00A86E28" w:rsidRPr="00DE21B0">
        <w:rPr>
          <w:rFonts w:ascii="Times New Roman" w:eastAsiaTheme="minorHAnsi" w:hAnsi="Times New Roman"/>
          <w:sz w:val="24"/>
          <w:szCs w:val="24"/>
        </w:rPr>
        <w:t>yes, it is</w:t>
      </w:r>
      <w:r w:rsidR="00616221" w:rsidRPr="00DE21B0">
        <w:rPr>
          <w:rFonts w:ascii="Times New Roman" w:eastAsiaTheme="minorHAnsi" w:hAnsi="Times New Roman"/>
          <w:sz w:val="24"/>
          <w:szCs w:val="24"/>
        </w:rPr>
        <w:t xml:space="preserve"> a good strategy and </w:t>
      </w:r>
      <w:proofErr w:type="spellStart"/>
      <w:r w:rsidR="00616221" w:rsidRPr="00DE21B0">
        <w:rPr>
          <w:rFonts w:ascii="Times New Roman" w:eastAsiaTheme="minorHAnsi" w:hAnsi="Times New Roman"/>
          <w:sz w:val="24"/>
          <w:szCs w:val="24"/>
        </w:rPr>
        <w:t>Colegsirgar</w:t>
      </w:r>
      <w:proofErr w:type="spellEnd"/>
      <w:r w:rsidR="00616221" w:rsidRPr="00DE21B0">
        <w:rPr>
          <w:rFonts w:ascii="Times New Roman" w:eastAsiaTheme="minorHAnsi" w:hAnsi="Times New Roman"/>
          <w:sz w:val="24"/>
          <w:szCs w:val="24"/>
        </w:rPr>
        <w:t xml:space="preserve"> </w:t>
      </w:r>
      <w:r w:rsidR="00411DFF" w:rsidRPr="00DE21B0">
        <w:rPr>
          <w:rFonts w:ascii="Times New Roman" w:eastAsiaTheme="minorHAnsi" w:hAnsi="Times New Roman"/>
          <w:sz w:val="24"/>
          <w:szCs w:val="24"/>
        </w:rPr>
        <w:t>moving</w:t>
      </w:r>
      <w:r w:rsidR="00616221" w:rsidRPr="00DE21B0">
        <w:rPr>
          <w:rFonts w:ascii="Times New Roman" w:eastAsiaTheme="minorHAnsi" w:hAnsi="Times New Roman"/>
          <w:sz w:val="24"/>
          <w:szCs w:val="24"/>
        </w:rPr>
        <w:t xml:space="preserve"> forward need to ensure that </w:t>
      </w:r>
      <w:r w:rsidR="00411DFF" w:rsidRPr="00DE21B0">
        <w:rPr>
          <w:rFonts w:ascii="Times New Roman" w:eastAsiaTheme="minorHAnsi" w:hAnsi="Times New Roman"/>
          <w:sz w:val="24"/>
          <w:szCs w:val="24"/>
        </w:rPr>
        <w:t>teaching</w:t>
      </w:r>
      <w:r w:rsidR="00616221" w:rsidRPr="00DE21B0">
        <w:rPr>
          <w:rFonts w:ascii="Times New Roman" w:eastAsiaTheme="minorHAnsi" w:hAnsi="Times New Roman"/>
          <w:sz w:val="24"/>
          <w:szCs w:val="24"/>
        </w:rPr>
        <w:t xml:space="preserve"> staff have more </w:t>
      </w:r>
      <w:r w:rsidR="00411DFF" w:rsidRPr="00DE21B0">
        <w:rPr>
          <w:rFonts w:ascii="Times New Roman" w:eastAsiaTheme="minorHAnsi" w:hAnsi="Times New Roman"/>
          <w:sz w:val="24"/>
          <w:szCs w:val="24"/>
        </w:rPr>
        <w:t>power</w:t>
      </w:r>
      <w:r w:rsidR="00616221" w:rsidRPr="00DE21B0">
        <w:rPr>
          <w:rFonts w:ascii="Times New Roman" w:eastAsiaTheme="minorHAnsi" w:hAnsi="Times New Roman"/>
          <w:sz w:val="24"/>
          <w:szCs w:val="24"/>
        </w:rPr>
        <w:t xml:space="preserve"> as </w:t>
      </w:r>
      <w:r w:rsidR="00411DFF" w:rsidRPr="00DE21B0">
        <w:rPr>
          <w:rFonts w:ascii="Times New Roman" w:eastAsiaTheme="minorHAnsi" w:hAnsi="Times New Roman"/>
          <w:sz w:val="24"/>
          <w:szCs w:val="24"/>
        </w:rPr>
        <w:t>stakeholders</w:t>
      </w:r>
      <w:r w:rsidR="00C75983" w:rsidRPr="00DE21B0">
        <w:rPr>
          <w:rFonts w:ascii="Times New Roman" w:eastAsiaTheme="minorHAnsi" w:hAnsi="Times New Roman"/>
          <w:sz w:val="24"/>
          <w:szCs w:val="24"/>
        </w:rPr>
        <w:t xml:space="preserve"> but similarly</w:t>
      </w:r>
      <w:r w:rsidR="00A450B8" w:rsidRPr="00DE21B0">
        <w:rPr>
          <w:rFonts w:ascii="Times New Roman" w:eastAsiaTheme="minorHAnsi" w:hAnsi="Times New Roman"/>
          <w:sz w:val="24"/>
          <w:szCs w:val="24"/>
        </w:rPr>
        <w:t>,</w:t>
      </w:r>
      <w:r w:rsidR="00C75983" w:rsidRPr="00DE21B0">
        <w:rPr>
          <w:rFonts w:ascii="Times New Roman" w:eastAsiaTheme="minorHAnsi" w:hAnsi="Times New Roman"/>
          <w:sz w:val="24"/>
          <w:szCs w:val="24"/>
        </w:rPr>
        <w:t xml:space="preserve"> at the same time they need to ensure that</w:t>
      </w:r>
      <w:r w:rsidR="007A11FB" w:rsidRPr="00DE21B0">
        <w:rPr>
          <w:rFonts w:ascii="Times New Roman" w:eastAsiaTheme="minorHAnsi" w:hAnsi="Times New Roman"/>
          <w:sz w:val="24"/>
          <w:szCs w:val="24"/>
        </w:rPr>
        <w:t xml:space="preserve"> they are </w:t>
      </w:r>
      <w:r w:rsidR="00512DF0" w:rsidRPr="00DE21B0">
        <w:rPr>
          <w:rFonts w:ascii="Times New Roman" w:eastAsiaTheme="minorHAnsi" w:hAnsi="Times New Roman"/>
          <w:sz w:val="24"/>
          <w:szCs w:val="24"/>
        </w:rPr>
        <w:t>allowing</w:t>
      </w:r>
      <w:r w:rsidR="007A11FB" w:rsidRPr="00DE21B0">
        <w:rPr>
          <w:rFonts w:ascii="Times New Roman" w:eastAsiaTheme="minorHAnsi" w:hAnsi="Times New Roman"/>
          <w:sz w:val="24"/>
          <w:szCs w:val="24"/>
        </w:rPr>
        <w:t xml:space="preserve"> the staff </w:t>
      </w:r>
      <w:r w:rsidR="004A1331" w:rsidRPr="00DE21B0">
        <w:rPr>
          <w:rFonts w:ascii="Times New Roman" w:eastAsiaTheme="minorHAnsi" w:hAnsi="Times New Roman"/>
          <w:sz w:val="24"/>
          <w:szCs w:val="24"/>
        </w:rPr>
        <w:t xml:space="preserve">to input, if there is something that management do not agree </w:t>
      </w:r>
      <w:r w:rsidR="005047AF" w:rsidRPr="00DE21B0">
        <w:rPr>
          <w:rFonts w:ascii="Times New Roman" w:eastAsiaTheme="minorHAnsi" w:hAnsi="Times New Roman"/>
          <w:sz w:val="24"/>
          <w:szCs w:val="24"/>
        </w:rPr>
        <w:t>with,</w:t>
      </w:r>
      <w:r w:rsidR="00A450B8" w:rsidRPr="00DE21B0">
        <w:rPr>
          <w:rFonts w:ascii="Times New Roman" w:eastAsiaTheme="minorHAnsi" w:hAnsi="Times New Roman"/>
          <w:sz w:val="24"/>
          <w:szCs w:val="24"/>
        </w:rPr>
        <w:t xml:space="preserve"> they need to address it </w:t>
      </w:r>
      <w:r w:rsidR="005047AF" w:rsidRPr="00DE21B0">
        <w:rPr>
          <w:rFonts w:ascii="Times New Roman" w:eastAsiaTheme="minorHAnsi" w:hAnsi="Times New Roman"/>
          <w:sz w:val="24"/>
          <w:szCs w:val="24"/>
        </w:rPr>
        <w:t>professionally without making staff feel inferior.</w:t>
      </w:r>
      <w:r w:rsidR="00A86E28" w:rsidRPr="00DE21B0">
        <w:rPr>
          <w:rFonts w:ascii="Times New Roman" w:eastAsiaTheme="minorHAnsi" w:hAnsi="Times New Roman"/>
          <w:sz w:val="24"/>
          <w:szCs w:val="24"/>
        </w:rPr>
        <w:t xml:space="preserve"> </w:t>
      </w:r>
      <w:r w:rsidR="005047AF" w:rsidRPr="00DE21B0">
        <w:rPr>
          <w:rFonts w:ascii="Times New Roman" w:eastAsiaTheme="minorHAnsi" w:hAnsi="Times New Roman"/>
          <w:sz w:val="24"/>
          <w:szCs w:val="24"/>
        </w:rPr>
        <w:t>Overall, this</w:t>
      </w:r>
      <w:r w:rsidR="00007088" w:rsidRPr="00DE21B0">
        <w:rPr>
          <w:rFonts w:ascii="Times New Roman" w:eastAsiaTheme="minorHAnsi" w:hAnsi="Times New Roman"/>
          <w:sz w:val="24"/>
          <w:szCs w:val="24"/>
        </w:rPr>
        <w:t xml:space="preserve"> again will help them to achieve their main goal </w:t>
      </w:r>
      <w:r w:rsidR="00383E46" w:rsidRPr="00DE21B0">
        <w:rPr>
          <w:rFonts w:ascii="Times New Roman" w:eastAsiaTheme="minorHAnsi" w:hAnsi="Times New Roman"/>
          <w:sz w:val="24"/>
          <w:szCs w:val="24"/>
        </w:rPr>
        <w:t xml:space="preserve">of providing more personalised care. </w:t>
      </w:r>
    </w:p>
    <w:p w14:paraId="5452CFA3" w14:textId="77777777" w:rsidR="005C3CFA" w:rsidRPr="00DE21B0" w:rsidRDefault="005C3CFA" w:rsidP="005C3CFA">
      <w:pPr>
        <w:pStyle w:val="ListParagraph"/>
        <w:shd w:val="clear" w:color="auto" w:fill="FFFFFF"/>
        <w:tabs>
          <w:tab w:val="left" w:pos="2856"/>
        </w:tabs>
        <w:spacing w:before="100" w:beforeAutospacing="1" w:after="100" w:afterAutospacing="1"/>
        <w:ind w:left="2256"/>
        <w:rPr>
          <w:rFonts w:ascii="Times New Roman" w:eastAsiaTheme="minorHAnsi" w:hAnsi="Times New Roman"/>
          <w:sz w:val="24"/>
          <w:szCs w:val="24"/>
        </w:rPr>
      </w:pPr>
    </w:p>
    <w:p w14:paraId="193919A4" w14:textId="3E996E69" w:rsidR="00873081" w:rsidRPr="00DE21B0" w:rsidRDefault="005C3CFA" w:rsidP="00873081">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A third action point that was derived from the analysis that was </w:t>
      </w:r>
      <w:r w:rsidR="0023068D" w:rsidRPr="00DE21B0">
        <w:rPr>
          <w:rFonts w:ascii="Times New Roman" w:eastAsiaTheme="minorHAnsi" w:hAnsi="Times New Roman"/>
          <w:sz w:val="24"/>
          <w:szCs w:val="24"/>
        </w:rPr>
        <w:t>conducted</w:t>
      </w:r>
      <w:r w:rsidR="005F4B3B" w:rsidRPr="00DE21B0">
        <w:rPr>
          <w:rFonts w:ascii="Times New Roman" w:eastAsiaTheme="minorHAnsi" w:hAnsi="Times New Roman"/>
          <w:sz w:val="24"/>
          <w:szCs w:val="24"/>
        </w:rPr>
        <w:t>,</w:t>
      </w:r>
      <w:r w:rsidR="0023068D" w:rsidRPr="00DE21B0">
        <w:rPr>
          <w:rFonts w:ascii="Times New Roman" w:eastAsiaTheme="minorHAnsi" w:hAnsi="Times New Roman"/>
          <w:sz w:val="24"/>
          <w:szCs w:val="24"/>
        </w:rPr>
        <w:t xml:space="preserve"> is to develop the bilingual provision in the college</w:t>
      </w:r>
      <w:r w:rsidR="00155995" w:rsidRPr="00DE21B0">
        <w:rPr>
          <w:rFonts w:ascii="Times New Roman" w:eastAsiaTheme="minorHAnsi" w:hAnsi="Times New Roman"/>
          <w:sz w:val="24"/>
          <w:szCs w:val="24"/>
        </w:rPr>
        <w:t xml:space="preserve">. </w:t>
      </w:r>
      <w:r w:rsidR="008C1976" w:rsidRPr="00DE21B0">
        <w:rPr>
          <w:rFonts w:ascii="Times New Roman" w:eastAsiaTheme="minorHAnsi" w:hAnsi="Times New Roman"/>
          <w:sz w:val="24"/>
          <w:szCs w:val="24"/>
        </w:rPr>
        <w:t>Again,</w:t>
      </w:r>
      <w:r w:rsidR="00522645" w:rsidRPr="00DE21B0">
        <w:rPr>
          <w:rFonts w:ascii="Times New Roman" w:eastAsiaTheme="minorHAnsi" w:hAnsi="Times New Roman"/>
          <w:sz w:val="24"/>
          <w:szCs w:val="24"/>
        </w:rPr>
        <w:t xml:space="preserve"> as mentioned previously</w:t>
      </w:r>
      <w:r w:rsidR="005C5FB8" w:rsidRPr="00DE21B0">
        <w:rPr>
          <w:rFonts w:ascii="Times New Roman" w:eastAsiaTheme="minorHAnsi" w:hAnsi="Times New Roman"/>
          <w:sz w:val="24"/>
          <w:szCs w:val="24"/>
        </w:rPr>
        <w:t xml:space="preserve">, the Ansoff Matrix identified that this was a possible area for development. </w:t>
      </w:r>
      <w:proofErr w:type="spellStart"/>
      <w:r w:rsidR="00A3598E" w:rsidRPr="00DE21B0">
        <w:rPr>
          <w:rFonts w:ascii="Times New Roman" w:eastAsiaTheme="minorHAnsi" w:hAnsi="Times New Roman"/>
          <w:sz w:val="24"/>
          <w:szCs w:val="24"/>
        </w:rPr>
        <w:t>Colegsirgar</w:t>
      </w:r>
      <w:proofErr w:type="spellEnd"/>
      <w:r w:rsidR="00A3598E" w:rsidRPr="00DE21B0">
        <w:rPr>
          <w:rFonts w:ascii="Times New Roman" w:eastAsiaTheme="minorHAnsi" w:hAnsi="Times New Roman"/>
          <w:sz w:val="24"/>
          <w:szCs w:val="24"/>
        </w:rPr>
        <w:t xml:space="preserve"> Campuses are all situated w</w:t>
      </w:r>
      <w:r w:rsidR="0034310F" w:rsidRPr="00DE21B0">
        <w:rPr>
          <w:rFonts w:ascii="Times New Roman" w:eastAsiaTheme="minorHAnsi" w:hAnsi="Times New Roman"/>
          <w:sz w:val="24"/>
          <w:szCs w:val="24"/>
        </w:rPr>
        <w:t>ithin an</w:t>
      </w:r>
      <w:r w:rsidR="00A3598E" w:rsidRPr="00DE21B0">
        <w:rPr>
          <w:rFonts w:ascii="Times New Roman" w:eastAsiaTheme="minorHAnsi" w:hAnsi="Times New Roman"/>
          <w:sz w:val="24"/>
          <w:szCs w:val="24"/>
        </w:rPr>
        <w:t xml:space="preserve"> area where</w:t>
      </w:r>
      <w:r w:rsidR="0034310F" w:rsidRPr="00DE21B0">
        <w:rPr>
          <w:rFonts w:ascii="Times New Roman" w:eastAsiaTheme="minorHAnsi" w:hAnsi="Times New Roman"/>
          <w:sz w:val="24"/>
          <w:szCs w:val="24"/>
        </w:rPr>
        <w:t xml:space="preserve"> there are</w:t>
      </w:r>
      <w:r w:rsidR="00B62941" w:rsidRPr="00DE21B0">
        <w:rPr>
          <w:rFonts w:ascii="Times New Roman" w:eastAsiaTheme="minorHAnsi" w:hAnsi="Times New Roman"/>
          <w:sz w:val="24"/>
          <w:szCs w:val="24"/>
        </w:rPr>
        <w:t xml:space="preserve"> a lot of Welsh school</w:t>
      </w:r>
      <w:r w:rsidR="00DE5774" w:rsidRPr="00DE21B0">
        <w:rPr>
          <w:rFonts w:ascii="Times New Roman" w:eastAsiaTheme="minorHAnsi" w:hAnsi="Times New Roman"/>
          <w:sz w:val="24"/>
          <w:szCs w:val="24"/>
        </w:rPr>
        <w:t>s,</w:t>
      </w:r>
      <w:r w:rsidR="00B62941" w:rsidRPr="00DE21B0">
        <w:rPr>
          <w:rFonts w:ascii="Times New Roman" w:eastAsiaTheme="minorHAnsi" w:hAnsi="Times New Roman"/>
          <w:sz w:val="24"/>
          <w:szCs w:val="24"/>
        </w:rPr>
        <w:t xml:space="preserve"> </w:t>
      </w:r>
      <w:r w:rsidR="00DE5774" w:rsidRPr="00DE21B0">
        <w:rPr>
          <w:rFonts w:ascii="Times New Roman" w:eastAsiaTheme="minorHAnsi" w:hAnsi="Times New Roman"/>
          <w:sz w:val="24"/>
          <w:szCs w:val="24"/>
        </w:rPr>
        <w:t>therefore a</w:t>
      </w:r>
      <w:r w:rsidR="00B62941" w:rsidRPr="00DE21B0">
        <w:rPr>
          <w:rFonts w:ascii="Times New Roman" w:eastAsiaTheme="minorHAnsi" w:hAnsi="Times New Roman"/>
          <w:sz w:val="24"/>
          <w:szCs w:val="24"/>
        </w:rPr>
        <w:t xml:space="preserve"> lot of the learners we get </w:t>
      </w:r>
      <w:r w:rsidR="00DE5774" w:rsidRPr="00DE21B0">
        <w:rPr>
          <w:rFonts w:ascii="Times New Roman" w:eastAsiaTheme="minorHAnsi" w:hAnsi="Times New Roman"/>
          <w:sz w:val="24"/>
          <w:szCs w:val="24"/>
        </w:rPr>
        <w:t>a</w:t>
      </w:r>
      <w:r w:rsidR="0048609E" w:rsidRPr="00DE21B0">
        <w:rPr>
          <w:rFonts w:ascii="Times New Roman" w:eastAsiaTheme="minorHAnsi" w:hAnsi="Times New Roman"/>
          <w:sz w:val="24"/>
          <w:szCs w:val="24"/>
        </w:rPr>
        <w:t>re generall</w:t>
      </w:r>
      <w:r w:rsidR="002347A0" w:rsidRPr="00DE21B0">
        <w:rPr>
          <w:rFonts w:ascii="Times New Roman" w:eastAsiaTheme="minorHAnsi" w:hAnsi="Times New Roman"/>
          <w:sz w:val="24"/>
          <w:szCs w:val="24"/>
        </w:rPr>
        <w:t xml:space="preserve">y first language Welsh. </w:t>
      </w:r>
      <w:r w:rsidR="00A61934" w:rsidRPr="00DE21B0">
        <w:rPr>
          <w:rFonts w:ascii="Times New Roman" w:eastAsiaTheme="minorHAnsi" w:hAnsi="Times New Roman"/>
          <w:sz w:val="24"/>
          <w:szCs w:val="24"/>
        </w:rPr>
        <w:t>Therefore,</w:t>
      </w:r>
      <w:r w:rsidR="009A10FF" w:rsidRPr="00DE21B0">
        <w:rPr>
          <w:rFonts w:ascii="Times New Roman" w:eastAsiaTheme="minorHAnsi" w:hAnsi="Times New Roman"/>
          <w:sz w:val="24"/>
          <w:szCs w:val="24"/>
        </w:rPr>
        <w:t xml:space="preserve"> it would be very beneficial to </w:t>
      </w:r>
      <w:proofErr w:type="spellStart"/>
      <w:r w:rsidR="009A10FF" w:rsidRPr="00DE21B0">
        <w:rPr>
          <w:rFonts w:ascii="Times New Roman" w:eastAsiaTheme="minorHAnsi" w:hAnsi="Times New Roman"/>
          <w:sz w:val="24"/>
          <w:szCs w:val="24"/>
        </w:rPr>
        <w:t>Colegsirgar</w:t>
      </w:r>
      <w:proofErr w:type="spellEnd"/>
      <w:r w:rsidR="009A10FF" w:rsidRPr="00DE21B0">
        <w:rPr>
          <w:rFonts w:ascii="Times New Roman" w:eastAsiaTheme="minorHAnsi" w:hAnsi="Times New Roman"/>
          <w:sz w:val="24"/>
          <w:szCs w:val="24"/>
        </w:rPr>
        <w:t xml:space="preserve"> to align their strategies with this</w:t>
      </w:r>
      <w:r w:rsidR="00186449" w:rsidRPr="00DE21B0">
        <w:rPr>
          <w:rFonts w:ascii="Times New Roman" w:eastAsiaTheme="minorHAnsi" w:hAnsi="Times New Roman"/>
          <w:sz w:val="24"/>
          <w:szCs w:val="24"/>
        </w:rPr>
        <w:t xml:space="preserve">. </w:t>
      </w:r>
      <w:r w:rsidR="00233153" w:rsidRPr="00DE21B0">
        <w:rPr>
          <w:rFonts w:ascii="Times New Roman" w:eastAsiaTheme="minorHAnsi" w:hAnsi="Times New Roman"/>
          <w:sz w:val="24"/>
          <w:szCs w:val="24"/>
        </w:rPr>
        <w:t xml:space="preserve">According to Nation Cymru, (2017), it is very important </w:t>
      </w:r>
      <w:r w:rsidR="00A61934" w:rsidRPr="00DE21B0">
        <w:rPr>
          <w:rFonts w:ascii="Times New Roman" w:eastAsiaTheme="minorHAnsi" w:hAnsi="Times New Roman"/>
          <w:sz w:val="24"/>
          <w:szCs w:val="24"/>
        </w:rPr>
        <w:t>that local schools and colleges do not allow</w:t>
      </w:r>
      <w:r w:rsidR="0038770E" w:rsidRPr="00DE21B0">
        <w:rPr>
          <w:rFonts w:ascii="Times New Roman" w:eastAsiaTheme="minorHAnsi" w:hAnsi="Times New Roman"/>
          <w:sz w:val="24"/>
          <w:szCs w:val="24"/>
        </w:rPr>
        <w:t xml:space="preserve"> the Welsh language to phase out.</w:t>
      </w:r>
      <w:r w:rsidR="004A1D3B" w:rsidRPr="00DE21B0">
        <w:rPr>
          <w:rFonts w:ascii="Times New Roman" w:eastAsiaTheme="minorHAnsi" w:hAnsi="Times New Roman"/>
          <w:sz w:val="24"/>
          <w:szCs w:val="24"/>
        </w:rPr>
        <w:t xml:space="preserve"> </w:t>
      </w:r>
      <w:proofErr w:type="spellStart"/>
      <w:r w:rsidR="004A1D3B" w:rsidRPr="00DE21B0">
        <w:rPr>
          <w:rFonts w:ascii="Times New Roman" w:eastAsiaTheme="minorHAnsi" w:hAnsi="Times New Roman"/>
          <w:sz w:val="24"/>
          <w:szCs w:val="24"/>
        </w:rPr>
        <w:t>Colegsirgar</w:t>
      </w:r>
      <w:proofErr w:type="spellEnd"/>
      <w:r w:rsidR="004A1D3B" w:rsidRPr="00DE21B0">
        <w:rPr>
          <w:rFonts w:ascii="Times New Roman" w:eastAsiaTheme="minorHAnsi" w:hAnsi="Times New Roman"/>
          <w:sz w:val="24"/>
          <w:szCs w:val="24"/>
        </w:rPr>
        <w:t xml:space="preserve"> already provide opportunities for staff to learn more Welsh and they</w:t>
      </w:r>
      <w:r w:rsidR="00123BA4" w:rsidRPr="00DE21B0">
        <w:rPr>
          <w:rFonts w:ascii="Times New Roman" w:eastAsiaTheme="minorHAnsi" w:hAnsi="Times New Roman"/>
          <w:sz w:val="24"/>
          <w:szCs w:val="24"/>
        </w:rPr>
        <w:t xml:space="preserve"> offer learners to </w:t>
      </w:r>
      <w:r w:rsidR="003F2CEB" w:rsidRPr="00DE21B0">
        <w:rPr>
          <w:rFonts w:ascii="Times New Roman" w:eastAsiaTheme="minorHAnsi" w:hAnsi="Times New Roman"/>
          <w:sz w:val="24"/>
          <w:szCs w:val="24"/>
        </w:rPr>
        <w:t>study in the medium of Welsh if they prefer to do so. This area could be developed further, learners could be offered additional</w:t>
      </w:r>
      <w:r w:rsidR="00272C3A" w:rsidRPr="00DE21B0">
        <w:rPr>
          <w:rFonts w:ascii="Times New Roman" w:eastAsiaTheme="minorHAnsi" w:hAnsi="Times New Roman"/>
          <w:sz w:val="24"/>
          <w:szCs w:val="24"/>
        </w:rPr>
        <w:t xml:space="preserve"> Welsh</w:t>
      </w:r>
      <w:r w:rsidR="003F2CEB" w:rsidRPr="00DE21B0">
        <w:rPr>
          <w:rFonts w:ascii="Times New Roman" w:eastAsiaTheme="minorHAnsi" w:hAnsi="Times New Roman"/>
          <w:sz w:val="24"/>
          <w:szCs w:val="24"/>
        </w:rPr>
        <w:t xml:space="preserve"> classes </w:t>
      </w:r>
      <w:r w:rsidR="00272C3A" w:rsidRPr="00DE21B0">
        <w:rPr>
          <w:rFonts w:ascii="Times New Roman" w:eastAsiaTheme="minorHAnsi" w:hAnsi="Times New Roman"/>
          <w:sz w:val="24"/>
          <w:szCs w:val="24"/>
        </w:rPr>
        <w:t xml:space="preserve">as </w:t>
      </w:r>
      <w:r w:rsidR="006B6457" w:rsidRPr="00DE21B0">
        <w:rPr>
          <w:rFonts w:ascii="Times New Roman" w:eastAsiaTheme="minorHAnsi" w:hAnsi="Times New Roman"/>
          <w:sz w:val="24"/>
          <w:szCs w:val="24"/>
        </w:rPr>
        <w:t>is currently done</w:t>
      </w:r>
      <w:r w:rsidR="00272C3A" w:rsidRPr="00DE21B0">
        <w:rPr>
          <w:rFonts w:ascii="Times New Roman" w:eastAsiaTheme="minorHAnsi" w:hAnsi="Times New Roman"/>
          <w:sz w:val="24"/>
          <w:szCs w:val="24"/>
        </w:rPr>
        <w:t xml:space="preserve"> with skills etc. </w:t>
      </w:r>
      <w:proofErr w:type="spellStart"/>
      <w:r w:rsidR="00272C3A" w:rsidRPr="00DE21B0">
        <w:rPr>
          <w:rFonts w:ascii="Times New Roman" w:eastAsiaTheme="minorHAnsi" w:hAnsi="Times New Roman"/>
          <w:sz w:val="24"/>
          <w:szCs w:val="24"/>
        </w:rPr>
        <w:t>Colegsir</w:t>
      </w:r>
      <w:r w:rsidR="0011620C" w:rsidRPr="00DE21B0">
        <w:rPr>
          <w:rFonts w:ascii="Times New Roman" w:eastAsiaTheme="minorHAnsi" w:hAnsi="Times New Roman"/>
          <w:sz w:val="24"/>
          <w:szCs w:val="24"/>
        </w:rPr>
        <w:t>gar</w:t>
      </w:r>
      <w:proofErr w:type="spellEnd"/>
      <w:r w:rsidR="00272C3A" w:rsidRPr="00DE21B0">
        <w:rPr>
          <w:rFonts w:ascii="Times New Roman" w:eastAsiaTheme="minorHAnsi" w:hAnsi="Times New Roman"/>
          <w:sz w:val="24"/>
          <w:szCs w:val="24"/>
        </w:rPr>
        <w:t xml:space="preserve"> are trying to pose new strategic direction</w:t>
      </w:r>
      <w:r w:rsidR="0011620C" w:rsidRPr="00DE21B0">
        <w:rPr>
          <w:rFonts w:ascii="Times New Roman" w:eastAsiaTheme="minorHAnsi" w:hAnsi="Times New Roman"/>
          <w:sz w:val="24"/>
          <w:szCs w:val="24"/>
        </w:rPr>
        <w:t xml:space="preserve"> </w:t>
      </w:r>
      <w:r w:rsidR="00365194" w:rsidRPr="00DE21B0">
        <w:rPr>
          <w:rFonts w:ascii="Times New Roman" w:eastAsiaTheme="minorHAnsi" w:hAnsi="Times New Roman"/>
          <w:sz w:val="24"/>
          <w:szCs w:val="24"/>
        </w:rPr>
        <w:t xml:space="preserve">where they can offer more personalised care. </w:t>
      </w:r>
      <w:r w:rsidR="00BD1527" w:rsidRPr="00DE21B0">
        <w:rPr>
          <w:rFonts w:ascii="Times New Roman" w:eastAsiaTheme="minorHAnsi" w:hAnsi="Times New Roman"/>
          <w:sz w:val="24"/>
          <w:szCs w:val="24"/>
        </w:rPr>
        <w:t>Skills are currently offered as online provision</w:t>
      </w:r>
      <w:r w:rsidR="008E09BF" w:rsidRPr="00DE21B0">
        <w:rPr>
          <w:rFonts w:ascii="Times New Roman" w:eastAsiaTheme="minorHAnsi" w:hAnsi="Times New Roman"/>
          <w:sz w:val="24"/>
          <w:szCs w:val="24"/>
        </w:rPr>
        <w:t xml:space="preserve"> as part of the learner timetable, therefore why cannot </w:t>
      </w:r>
      <w:r w:rsidR="00C25C98" w:rsidRPr="00DE21B0">
        <w:rPr>
          <w:rFonts w:ascii="Times New Roman" w:eastAsiaTheme="minorHAnsi" w:hAnsi="Times New Roman"/>
          <w:sz w:val="24"/>
          <w:szCs w:val="24"/>
        </w:rPr>
        <w:t>the same be done for more Welsh learning for students</w:t>
      </w:r>
      <w:r w:rsidR="007C5A0D" w:rsidRPr="00DE21B0">
        <w:rPr>
          <w:rFonts w:ascii="Times New Roman" w:eastAsiaTheme="minorHAnsi" w:hAnsi="Times New Roman"/>
          <w:sz w:val="24"/>
          <w:szCs w:val="24"/>
        </w:rPr>
        <w:t>?</w:t>
      </w:r>
      <w:r w:rsidR="00C25C98" w:rsidRPr="00DE21B0">
        <w:rPr>
          <w:rFonts w:ascii="Times New Roman" w:eastAsiaTheme="minorHAnsi" w:hAnsi="Times New Roman"/>
          <w:sz w:val="24"/>
          <w:szCs w:val="24"/>
        </w:rPr>
        <w:t xml:space="preserve"> Ensuring that learners do not miss out on developing and enhancing the</w:t>
      </w:r>
      <w:r w:rsidR="007C5A0D" w:rsidRPr="00DE21B0">
        <w:rPr>
          <w:rFonts w:ascii="Times New Roman" w:eastAsiaTheme="minorHAnsi" w:hAnsi="Times New Roman"/>
          <w:sz w:val="24"/>
          <w:szCs w:val="24"/>
        </w:rPr>
        <w:t>ir</w:t>
      </w:r>
      <w:r w:rsidR="00C25C98" w:rsidRPr="00DE21B0">
        <w:rPr>
          <w:rFonts w:ascii="Times New Roman" w:eastAsiaTheme="minorHAnsi" w:hAnsi="Times New Roman"/>
          <w:sz w:val="24"/>
          <w:szCs w:val="24"/>
        </w:rPr>
        <w:t xml:space="preserve"> Wels</w:t>
      </w:r>
      <w:r w:rsidR="00A73622" w:rsidRPr="00DE21B0">
        <w:rPr>
          <w:rFonts w:ascii="Times New Roman" w:eastAsiaTheme="minorHAnsi" w:hAnsi="Times New Roman"/>
          <w:sz w:val="24"/>
          <w:szCs w:val="24"/>
        </w:rPr>
        <w:t xml:space="preserve">h </w:t>
      </w:r>
      <w:r w:rsidR="007C5A0D" w:rsidRPr="00DE21B0">
        <w:rPr>
          <w:rFonts w:ascii="Times New Roman" w:eastAsiaTheme="minorHAnsi" w:hAnsi="Times New Roman"/>
          <w:sz w:val="24"/>
          <w:szCs w:val="24"/>
        </w:rPr>
        <w:t xml:space="preserve">skills is vital. </w:t>
      </w:r>
      <w:r w:rsidR="005F36DC" w:rsidRPr="00DE21B0">
        <w:rPr>
          <w:rFonts w:ascii="Times New Roman" w:eastAsiaTheme="minorHAnsi" w:hAnsi="Times New Roman"/>
          <w:sz w:val="24"/>
          <w:szCs w:val="24"/>
        </w:rPr>
        <w:t>This is already a strength and so should be developed and included as part of the new strateg</w:t>
      </w:r>
      <w:r w:rsidR="008E5819" w:rsidRPr="00DE21B0">
        <w:rPr>
          <w:rFonts w:ascii="Times New Roman" w:eastAsiaTheme="minorHAnsi" w:hAnsi="Times New Roman"/>
          <w:sz w:val="24"/>
          <w:szCs w:val="24"/>
        </w:rPr>
        <w:t>ic planning.</w:t>
      </w:r>
      <w:r w:rsidR="00F218C9" w:rsidRPr="00DE21B0">
        <w:rPr>
          <w:rFonts w:ascii="Times New Roman" w:eastAsiaTheme="minorHAnsi" w:hAnsi="Times New Roman"/>
          <w:sz w:val="24"/>
          <w:szCs w:val="24"/>
        </w:rPr>
        <w:t xml:space="preserve"> It is recognised that even though this strategy could be very effective and again it will give the college a competitive advantage </w:t>
      </w:r>
      <w:r w:rsidR="009D47DE" w:rsidRPr="00DE21B0">
        <w:rPr>
          <w:rFonts w:ascii="Times New Roman" w:eastAsiaTheme="minorHAnsi" w:hAnsi="Times New Roman"/>
          <w:sz w:val="24"/>
          <w:szCs w:val="24"/>
        </w:rPr>
        <w:t>in comparison to other educational institutes</w:t>
      </w:r>
      <w:r w:rsidR="00130224" w:rsidRPr="00DE21B0">
        <w:rPr>
          <w:rFonts w:ascii="Times New Roman" w:eastAsiaTheme="minorHAnsi" w:hAnsi="Times New Roman"/>
          <w:sz w:val="24"/>
          <w:szCs w:val="24"/>
        </w:rPr>
        <w:t>,</w:t>
      </w:r>
      <w:r w:rsidR="00A00C20" w:rsidRPr="00DE21B0">
        <w:rPr>
          <w:rFonts w:ascii="Times New Roman" w:eastAsiaTheme="minorHAnsi" w:hAnsi="Times New Roman"/>
          <w:sz w:val="24"/>
          <w:szCs w:val="24"/>
        </w:rPr>
        <w:t xml:space="preserve"> at the same time,</w:t>
      </w:r>
      <w:r w:rsidR="00130224" w:rsidRPr="00DE21B0">
        <w:rPr>
          <w:rFonts w:ascii="Times New Roman" w:eastAsiaTheme="minorHAnsi" w:hAnsi="Times New Roman"/>
          <w:sz w:val="24"/>
          <w:szCs w:val="24"/>
        </w:rPr>
        <w:t xml:space="preserve"> it could have negative implications too. Resources are scarce in terms of Welsh tutors that could deliver such provision, therefor the college would have to think very carefully </w:t>
      </w:r>
      <w:r w:rsidR="00C02E59" w:rsidRPr="00DE21B0">
        <w:rPr>
          <w:rFonts w:ascii="Times New Roman" w:eastAsiaTheme="minorHAnsi" w:hAnsi="Times New Roman"/>
          <w:sz w:val="24"/>
          <w:szCs w:val="24"/>
        </w:rPr>
        <w:t xml:space="preserve">about how they would manage this. </w:t>
      </w:r>
      <w:r w:rsidR="00A13CDE" w:rsidRPr="00DE21B0">
        <w:rPr>
          <w:rFonts w:ascii="Times New Roman" w:eastAsiaTheme="minorHAnsi" w:hAnsi="Times New Roman"/>
          <w:sz w:val="24"/>
          <w:szCs w:val="24"/>
        </w:rPr>
        <w:t xml:space="preserve">It could be costly too and timetabling can be a very complex </w:t>
      </w:r>
      <w:r w:rsidR="00605E07" w:rsidRPr="00DE21B0">
        <w:rPr>
          <w:rFonts w:ascii="Times New Roman" w:eastAsiaTheme="minorHAnsi" w:hAnsi="Times New Roman"/>
          <w:sz w:val="24"/>
          <w:szCs w:val="24"/>
        </w:rPr>
        <w:t xml:space="preserve">job and trying to fit in the additional </w:t>
      </w:r>
      <w:r w:rsidR="001E1327" w:rsidRPr="00DE21B0">
        <w:rPr>
          <w:rFonts w:ascii="Times New Roman" w:eastAsiaTheme="minorHAnsi" w:hAnsi="Times New Roman"/>
          <w:sz w:val="24"/>
          <w:szCs w:val="24"/>
        </w:rPr>
        <w:t>Welsh</w:t>
      </w:r>
      <w:r w:rsidR="00605E07" w:rsidRPr="00DE21B0">
        <w:rPr>
          <w:rFonts w:ascii="Times New Roman" w:eastAsiaTheme="minorHAnsi" w:hAnsi="Times New Roman"/>
          <w:sz w:val="24"/>
          <w:szCs w:val="24"/>
        </w:rPr>
        <w:t xml:space="preserve"> sessions could prove to be a challenge. However, </w:t>
      </w:r>
      <w:r w:rsidR="001E1327" w:rsidRPr="00DE21B0">
        <w:rPr>
          <w:rFonts w:ascii="Times New Roman" w:eastAsiaTheme="minorHAnsi" w:hAnsi="Times New Roman"/>
          <w:sz w:val="24"/>
          <w:szCs w:val="24"/>
        </w:rPr>
        <w:t>it</w:t>
      </w:r>
      <w:r w:rsidR="00C02E59" w:rsidRPr="00DE21B0">
        <w:rPr>
          <w:rFonts w:ascii="Times New Roman" w:eastAsiaTheme="minorHAnsi" w:hAnsi="Times New Roman"/>
          <w:sz w:val="24"/>
          <w:szCs w:val="24"/>
        </w:rPr>
        <w:t xml:space="preserve"> does app</w:t>
      </w:r>
      <w:r w:rsidR="00A13CDE" w:rsidRPr="00DE21B0">
        <w:rPr>
          <w:rFonts w:ascii="Times New Roman" w:eastAsiaTheme="minorHAnsi" w:hAnsi="Times New Roman"/>
          <w:sz w:val="24"/>
          <w:szCs w:val="24"/>
        </w:rPr>
        <w:t>ear th</w:t>
      </w:r>
      <w:r w:rsidR="00605E07" w:rsidRPr="00DE21B0">
        <w:rPr>
          <w:rFonts w:ascii="Times New Roman" w:eastAsiaTheme="minorHAnsi" w:hAnsi="Times New Roman"/>
          <w:sz w:val="24"/>
          <w:szCs w:val="24"/>
        </w:rPr>
        <w:t xml:space="preserve">at the positive outcomes that could arise from these additional sessions are likely to </w:t>
      </w:r>
      <w:r w:rsidR="006B77D1" w:rsidRPr="00DE21B0">
        <w:rPr>
          <w:rFonts w:ascii="Times New Roman" w:eastAsiaTheme="minorHAnsi" w:hAnsi="Times New Roman"/>
          <w:sz w:val="24"/>
          <w:szCs w:val="24"/>
        </w:rPr>
        <w:t>out</w:t>
      </w:r>
      <w:r w:rsidR="00605E07" w:rsidRPr="00DE21B0">
        <w:rPr>
          <w:rFonts w:ascii="Times New Roman" w:eastAsiaTheme="minorHAnsi" w:hAnsi="Times New Roman"/>
          <w:sz w:val="24"/>
          <w:szCs w:val="24"/>
        </w:rPr>
        <w:t xml:space="preserve">weigh the negatives. </w:t>
      </w:r>
      <w:proofErr w:type="spellStart"/>
      <w:r w:rsidR="00605E07" w:rsidRPr="00DE21B0">
        <w:rPr>
          <w:rFonts w:ascii="Times New Roman" w:eastAsiaTheme="minorHAnsi" w:hAnsi="Times New Roman"/>
          <w:sz w:val="24"/>
          <w:szCs w:val="24"/>
        </w:rPr>
        <w:t>Colegisrgar</w:t>
      </w:r>
      <w:proofErr w:type="spellEnd"/>
      <w:r w:rsidR="00605E07" w:rsidRPr="00DE21B0">
        <w:rPr>
          <w:rFonts w:ascii="Times New Roman" w:eastAsiaTheme="minorHAnsi" w:hAnsi="Times New Roman"/>
          <w:sz w:val="24"/>
          <w:szCs w:val="24"/>
        </w:rPr>
        <w:t xml:space="preserve"> </w:t>
      </w:r>
      <w:r w:rsidR="001E1327" w:rsidRPr="00DE21B0">
        <w:rPr>
          <w:rFonts w:ascii="Times New Roman" w:eastAsiaTheme="minorHAnsi" w:hAnsi="Times New Roman"/>
          <w:sz w:val="24"/>
          <w:szCs w:val="24"/>
        </w:rPr>
        <w:t xml:space="preserve">have corporate strategies in place, </w:t>
      </w:r>
      <w:r w:rsidR="00F22FEA" w:rsidRPr="00DE21B0">
        <w:rPr>
          <w:rFonts w:ascii="Times New Roman" w:eastAsiaTheme="minorHAnsi" w:hAnsi="Times New Roman"/>
          <w:sz w:val="24"/>
          <w:szCs w:val="24"/>
        </w:rPr>
        <w:t xml:space="preserve">as Toluwalope, (2016) states, corporate strategies </w:t>
      </w:r>
      <w:r w:rsidR="00C94195" w:rsidRPr="00DE21B0">
        <w:rPr>
          <w:rFonts w:ascii="Times New Roman" w:eastAsiaTheme="minorHAnsi" w:hAnsi="Times New Roman"/>
          <w:sz w:val="24"/>
          <w:szCs w:val="24"/>
        </w:rPr>
        <w:t>may be applied in the short term but the positive impact of them might not be seen till</w:t>
      </w:r>
      <w:r w:rsidR="00A77E05" w:rsidRPr="00DE21B0">
        <w:rPr>
          <w:rFonts w:ascii="Times New Roman" w:eastAsiaTheme="minorHAnsi" w:hAnsi="Times New Roman"/>
          <w:sz w:val="24"/>
          <w:szCs w:val="24"/>
        </w:rPr>
        <w:t xml:space="preserve"> a lot further down the line. </w:t>
      </w:r>
      <w:r w:rsidR="005B7D1F" w:rsidRPr="00DE21B0">
        <w:rPr>
          <w:rFonts w:ascii="Times New Roman" w:eastAsiaTheme="minorHAnsi" w:hAnsi="Times New Roman"/>
          <w:sz w:val="24"/>
          <w:szCs w:val="24"/>
        </w:rPr>
        <w:t xml:space="preserve">Corporate strategies focus on </w:t>
      </w:r>
      <w:r w:rsidR="000A7035" w:rsidRPr="00DE21B0">
        <w:rPr>
          <w:rFonts w:ascii="Times New Roman" w:eastAsiaTheme="minorHAnsi" w:hAnsi="Times New Roman"/>
          <w:sz w:val="24"/>
          <w:szCs w:val="24"/>
        </w:rPr>
        <w:t xml:space="preserve">growth, this is exactly </w:t>
      </w:r>
      <w:r w:rsidR="003C3C68" w:rsidRPr="00DE21B0">
        <w:rPr>
          <w:rFonts w:ascii="Times New Roman" w:eastAsiaTheme="minorHAnsi" w:hAnsi="Times New Roman"/>
          <w:sz w:val="24"/>
          <w:szCs w:val="24"/>
        </w:rPr>
        <w:t xml:space="preserve">what </w:t>
      </w:r>
      <w:proofErr w:type="spellStart"/>
      <w:r w:rsidR="003C3C68" w:rsidRPr="00DE21B0">
        <w:rPr>
          <w:rFonts w:ascii="Times New Roman" w:eastAsiaTheme="minorHAnsi" w:hAnsi="Times New Roman"/>
          <w:sz w:val="24"/>
          <w:szCs w:val="24"/>
        </w:rPr>
        <w:t>Colegsirgar</w:t>
      </w:r>
      <w:proofErr w:type="spellEnd"/>
      <w:r w:rsidR="003C3C68" w:rsidRPr="00DE21B0">
        <w:rPr>
          <w:rFonts w:ascii="Times New Roman" w:eastAsiaTheme="minorHAnsi" w:hAnsi="Times New Roman"/>
          <w:sz w:val="24"/>
          <w:szCs w:val="24"/>
        </w:rPr>
        <w:t xml:space="preserve"> aim to do. </w:t>
      </w:r>
      <w:r w:rsidR="002F2564" w:rsidRPr="00DE21B0">
        <w:rPr>
          <w:rFonts w:ascii="Times New Roman" w:eastAsiaTheme="minorHAnsi" w:hAnsi="Times New Roman"/>
          <w:sz w:val="24"/>
          <w:szCs w:val="24"/>
        </w:rPr>
        <w:t>The</w:t>
      </w:r>
      <w:r w:rsidR="0095226B" w:rsidRPr="00DE21B0">
        <w:rPr>
          <w:rFonts w:ascii="Times New Roman" w:eastAsiaTheme="minorHAnsi" w:hAnsi="Times New Roman"/>
          <w:sz w:val="24"/>
          <w:szCs w:val="24"/>
        </w:rPr>
        <w:t>se</w:t>
      </w:r>
      <w:r w:rsidR="002F2564" w:rsidRPr="00DE21B0">
        <w:rPr>
          <w:rFonts w:ascii="Times New Roman" w:eastAsiaTheme="minorHAnsi" w:hAnsi="Times New Roman"/>
          <w:sz w:val="24"/>
          <w:szCs w:val="24"/>
        </w:rPr>
        <w:t xml:space="preserve"> </w:t>
      </w:r>
      <w:r w:rsidR="001F08EF" w:rsidRPr="00DE21B0">
        <w:rPr>
          <w:rFonts w:ascii="Times New Roman" w:eastAsiaTheme="minorHAnsi" w:hAnsi="Times New Roman"/>
          <w:sz w:val="24"/>
          <w:szCs w:val="24"/>
        </w:rPr>
        <w:t xml:space="preserve">growth strategies can be narrowed down even further, there are two main types of growth theory. These include </w:t>
      </w:r>
      <w:r w:rsidR="00D903EA" w:rsidRPr="00DE21B0">
        <w:rPr>
          <w:rFonts w:ascii="Times New Roman" w:eastAsiaTheme="minorHAnsi" w:hAnsi="Times New Roman"/>
          <w:sz w:val="24"/>
          <w:szCs w:val="24"/>
        </w:rPr>
        <w:t>V</w:t>
      </w:r>
      <w:r w:rsidR="001F08EF" w:rsidRPr="00DE21B0">
        <w:rPr>
          <w:rFonts w:ascii="Times New Roman" w:eastAsiaTheme="minorHAnsi" w:hAnsi="Times New Roman"/>
          <w:sz w:val="24"/>
          <w:szCs w:val="24"/>
        </w:rPr>
        <w:t xml:space="preserve">ertical </w:t>
      </w:r>
      <w:r w:rsidR="00D903EA" w:rsidRPr="00DE21B0">
        <w:rPr>
          <w:rFonts w:ascii="Times New Roman" w:eastAsiaTheme="minorHAnsi" w:hAnsi="Times New Roman"/>
          <w:sz w:val="24"/>
          <w:szCs w:val="24"/>
        </w:rPr>
        <w:t>Growth strategy and Horizontal Growth strategy</w:t>
      </w:r>
      <w:r w:rsidR="004A2C84" w:rsidRPr="00DE21B0">
        <w:rPr>
          <w:rFonts w:ascii="Times New Roman" w:eastAsiaTheme="minorHAnsi" w:hAnsi="Times New Roman"/>
          <w:sz w:val="24"/>
          <w:szCs w:val="24"/>
        </w:rPr>
        <w:t xml:space="preserve">. </w:t>
      </w:r>
      <w:r w:rsidR="008A6473" w:rsidRPr="00DE21B0">
        <w:rPr>
          <w:rFonts w:ascii="Times New Roman" w:eastAsiaTheme="minorHAnsi" w:hAnsi="Times New Roman"/>
          <w:sz w:val="24"/>
          <w:szCs w:val="24"/>
        </w:rPr>
        <w:t>Evidence suggests that it would be more viable</w:t>
      </w:r>
      <w:r w:rsidR="008C379E" w:rsidRPr="00DE21B0">
        <w:rPr>
          <w:rFonts w:ascii="Times New Roman" w:eastAsiaTheme="minorHAnsi" w:hAnsi="Times New Roman"/>
          <w:sz w:val="24"/>
          <w:szCs w:val="24"/>
        </w:rPr>
        <w:t xml:space="preserve"> for </w:t>
      </w:r>
      <w:proofErr w:type="spellStart"/>
      <w:r w:rsidR="008C379E" w:rsidRPr="00DE21B0">
        <w:rPr>
          <w:rFonts w:ascii="Times New Roman" w:eastAsiaTheme="minorHAnsi" w:hAnsi="Times New Roman"/>
          <w:sz w:val="24"/>
          <w:szCs w:val="24"/>
        </w:rPr>
        <w:t>Colegsirgar</w:t>
      </w:r>
      <w:proofErr w:type="spellEnd"/>
      <w:r w:rsidR="008C379E" w:rsidRPr="00DE21B0">
        <w:rPr>
          <w:rFonts w:ascii="Times New Roman" w:eastAsiaTheme="minorHAnsi" w:hAnsi="Times New Roman"/>
          <w:sz w:val="24"/>
          <w:szCs w:val="24"/>
        </w:rPr>
        <w:t xml:space="preserve"> to adopt a ver</w:t>
      </w:r>
      <w:r w:rsidR="002831BC" w:rsidRPr="00DE21B0">
        <w:rPr>
          <w:rFonts w:ascii="Times New Roman" w:eastAsiaTheme="minorHAnsi" w:hAnsi="Times New Roman"/>
          <w:sz w:val="24"/>
          <w:szCs w:val="24"/>
        </w:rPr>
        <w:t xml:space="preserve">tical approach strategy. </w:t>
      </w:r>
      <w:r w:rsidR="001D6EF9" w:rsidRPr="00DE21B0">
        <w:rPr>
          <w:rFonts w:ascii="Times New Roman" w:eastAsiaTheme="minorHAnsi" w:hAnsi="Times New Roman"/>
          <w:sz w:val="24"/>
          <w:szCs w:val="24"/>
        </w:rPr>
        <w:t>According to Naples, (2020)</w:t>
      </w:r>
      <w:r w:rsidR="00350471" w:rsidRPr="00DE21B0">
        <w:rPr>
          <w:rFonts w:ascii="Times New Roman" w:eastAsiaTheme="minorHAnsi" w:hAnsi="Times New Roman"/>
          <w:sz w:val="24"/>
          <w:szCs w:val="24"/>
        </w:rPr>
        <w:t xml:space="preserve"> this type </w:t>
      </w:r>
      <w:r w:rsidR="003228CC" w:rsidRPr="00DE21B0">
        <w:rPr>
          <w:rFonts w:ascii="Times New Roman" w:eastAsiaTheme="minorHAnsi" w:hAnsi="Times New Roman"/>
          <w:sz w:val="24"/>
          <w:szCs w:val="24"/>
        </w:rPr>
        <w:t>o</w:t>
      </w:r>
      <w:r w:rsidR="00350471" w:rsidRPr="00DE21B0">
        <w:rPr>
          <w:rFonts w:ascii="Times New Roman" w:eastAsiaTheme="minorHAnsi" w:hAnsi="Times New Roman"/>
          <w:sz w:val="24"/>
          <w:szCs w:val="24"/>
        </w:rPr>
        <w:t xml:space="preserve">f strategy allows the business </w:t>
      </w:r>
      <w:r w:rsidR="00456D2C" w:rsidRPr="00DE21B0">
        <w:rPr>
          <w:rFonts w:ascii="Times New Roman" w:eastAsiaTheme="minorHAnsi" w:hAnsi="Times New Roman"/>
          <w:sz w:val="24"/>
          <w:szCs w:val="24"/>
        </w:rPr>
        <w:t xml:space="preserve">to modify existing </w:t>
      </w:r>
      <w:r w:rsidR="00120CD1" w:rsidRPr="00DE21B0">
        <w:rPr>
          <w:rFonts w:ascii="Times New Roman" w:eastAsiaTheme="minorHAnsi" w:hAnsi="Times New Roman"/>
          <w:sz w:val="24"/>
          <w:szCs w:val="24"/>
        </w:rPr>
        <w:t>products to</w:t>
      </w:r>
      <w:r w:rsidR="00456D2C" w:rsidRPr="00DE21B0">
        <w:rPr>
          <w:rFonts w:ascii="Times New Roman" w:eastAsiaTheme="minorHAnsi" w:hAnsi="Times New Roman"/>
          <w:sz w:val="24"/>
          <w:szCs w:val="24"/>
        </w:rPr>
        <w:t xml:space="preserve"> make them more effective</w:t>
      </w:r>
      <w:r w:rsidR="00120CD1" w:rsidRPr="00DE21B0">
        <w:rPr>
          <w:rFonts w:ascii="Times New Roman" w:eastAsiaTheme="minorHAnsi" w:hAnsi="Times New Roman"/>
          <w:sz w:val="24"/>
          <w:szCs w:val="24"/>
        </w:rPr>
        <w:t xml:space="preserve">. This is what </w:t>
      </w:r>
      <w:proofErr w:type="spellStart"/>
      <w:r w:rsidR="00120CD1" w:rsidRPr="00DE21B0">
        <w:rPr>
          <w:rFonts w:ascii="Times New Roman" w:eastAsiaTheme="minorHAnsi" w:hAnsi="Times New Roman"/>
          <w:sz w:val="24"/>
          <w:szCs w:val="24"/>
        </w:rPr>
        <w:t>Co</w:t>
      </w:r>
      <w:r w:rsidR="006B77D1" w:rsidRPr="00DE21B0">
        <w:rPr>
          <w:rFonts w:ascii="Times New Roman" w:eastAsiaTheme="minorHAnsi" w:hAnsi="Times New Roman"/>
          <w:sz w:val="24"/>
          <w:szCs w:val="24"/>
        </w:rPr>
        <w:t>l</w:t>
      </w:r>
      <w:r w:rsidR="00120CD1" w:rsidRPr="00DE21B0">
        <w:rPr>
          <w:rFonts w:ascii="Times New Roman" w:eastAsiaTheme="minorHAnsi" w:hAnsi="Times New Roman"/>
          <w:sz w:val="24"/>
          <w:szCs w:val="24"/>
        </w:rPr>
        <w:t>egsirgar</w:t>
      </w:r>
      <w:proofErr w:type="spellEnd"/>
      <w:r w:rsidR="00120CD1" w:rsidRPr="00DE21B0">
        <w:rPr>
          <w:rFonts w:ascii="Times New Roman" w:eastAsiaTheme="minorHAnsi" w:hAnsi="Times New Roman"/>
          <w:sz w:val="24"/>
          <w:szCs w:val="24"/>
        </w:rPr>
        <w:t xml:space="preserve"> aim to do with their impl</w:t>
      </w:r>
      <w:r w:rsidR="006B77D1" w:rsidRPr="00DE21B0">
        <w:rPr>
          <w:rFonts w:ascii="Times New Roman" w:eastAsiaTheme="minorHAnsi" w:hAnsi="Times New Roman"/>
          <w:sz w:val="24"/>
          <w:szCs w:val="24"/>
        </w:rPr>
        <w:t>emen</w:t>
      </w:r>
      <w:r w:rsidR="00120CD1" w:rsidRPr="00DE21B0">
        <w:rPr>
          <w:rFonts w:ascii="Times New Roman" w:eastAsiaTheme="minorHAnsi" w:hAnsi="Times New Roman"/>
          <w:sz w:val="24"/>
          <w:szCs w:val="24"/>
        </w:rPr>
        <w:t>tation of more Welsh</w:t>
      </w:r>
      <w:r w:rsidR="00AD5571" w:rsidRPr="00DE21B0">
        <w:rPr>
          <w:rFonts w:ascii="Times New Roman" w:eastAsiaTheme="minorHAnsi" w:hAnsi="Times New Roman"/>
          <w:sz w:val="24"/>
          <w:szCs w:val="24"/>
        </w:rPr>
        <w:t xml:space="preserve"> provision, more commercial courses, an increased service of online provision and finally more involvement of staff in the </w:t>
      </w:r>
      <w:r w:rsidR="00BF5343" w:rsidRPr="00DE21B0">
        <w:rPr>
          <w:rFonts w:ascii="Times New Roman" w:eastAsiaTheme="minorHAnsi" w:hAnsi="Times New Roman"/>
          <w:sz w:val="24"/>
          <w:szCs w:val="24"/>
        </w:rPr>
        <w:t>decision-making</w:t>
      </w:r>
      <w:r w:rsidR="00AD5571" w:rsidRPr="00DE21B0">
        <w:rPr>
          <w:rFonts w:ascii="Times New Roman" w:eastAsiaTheme="minorHAnsi" w:hAnsi="Times New Roman"/>
          <w:sz w:val="24"/>
          <w:szCs w:val="24"/>
        </w:rPr>
        <w:t xml:space="preserve"> process.</w:t>
      </w:r>
      <w:r w:rsidR="00BF5343" w:rsidRPr="00DE21B0">
        <w:rPr>
          <w:rFonts w:ascii="Times New Roman" w:eastAsiaTheme="minorHAnsi" w:hAnsi="Times New Roman"/>
          <w:sz w:val="24"/>
          <w:szCs w:val="24"/>
        </w:rPr>
        <w:t xml:space="preserve"> All these suggestions will in the long-term achieve their underlying goal of offering more personalised care to customers.</w:t>
      </w:r>
    </w:p>
    <w:p w14:paraId="1F2D9713" w14:textId="77777777" w:rsidR="00873081" w:rsidRPr="00DE21B0" w:rsidRDefault="00873081" w:rsidP="00873081">
      <w:pPr>
        <w:pStyle w:val="ListParagraph"/>
        <w:shd w:val="clear" w:color="auto" w:fill="FFFFFF"/>
        <w:tabs>
          <w:tab w:val="left" w:pos="2856"/>
        </w:tabs>
        <w:spacing w:before="100" w:beforeAutospacing="1" w:after="100" w:afterAutospacing="1"/>
        <w:ind w:left="2256"/>
        <w:rPr>
          <w:rFonts w:ascii="Times New Roman" w:eastAsiaTheme="minorHAnsi" w:hAnsi="Times New Roman"/>
          <w:sz w:val="24"/>
          <w:szCs w:val="24"/>
        </w:rPr>
      </w:pPr>
    </w:p>
    <w:p w14:paraId="3BDC04BE" w14:textId="02AEB901" w:rsidR="00885BD4" w:rsidRPr="00DE21B0" w:rsidRDefault="00246265" w:rsidP="00885BD4">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Proposals have now been outlined </w:t>
      </w:r>
      <w:r w:rsidR="0016621A" w:rsidRPr="00DE21B0">
        <w:rPr>
          <w:rFonts w:ascii="Times New Roman" w:eastAsiaTheme="minorHAnsi" w:hAnsi="Times New Roman"/>
          <w:sz w:val="24"/>
          <w:szCs w:val="24"/>
        </w:rPr>
        <w:t xml:space="preserve">of the new strategies that </w:t>
      </w:r>
      <w:proofErr w:type="spellStart"/>
      <w:r w:rsidR="0016621A" w:rsidRPr="00DE21B0">
        <w:rPr>
          <w:rFonts w:ascii="Times New Roman" w:eastAsiaTheme="minorHAnsi" w:hAnsi="Times New Roman"/>
          <w:sz w:val="24"/>
          <w:szCs w:val="24"/>
        </w:rPr>
        <w:t>Colegsirgar</w:t>
      </w:r>
      <w:proofErr w:type="spellEnd"/>
      <w:r w:rsidR="0016621A" w:rsidRPr="00DE21B0">
        <w:rPr>
          <w:rFonts w:ascii="Times New Roman" w:eastAsiaTheme="minorHAnsi" w:hAnsi="Times New Roman"/>
          <w:sz w:val="24"/>
          <w:szCs w:val="24"/>
        </w:rPr>
        <w:t xml:space="preserve"> will adopt moving forward. </w:t>
      </w:r>
      <w:r w:rsidR="0062777A" w:rsidRPr="00DE21B0">
        <w:rPr>
          <w:rFonts w:ascii="Times New Roman" w:eastAsiaTheme="minorHAnsi" w:hAnsi="Times New Roman"/>
          <w:sz w:val="24"/>
          <w:szCs w:val="24"/>
        </w:rPr>
        <w:t>It is recognised that</w:t>
      </w:r>
      <w:r w:rsidR="002A7507" w:rsidRPr="00DE21B0">
        <w:rPr>
          <w:rFonts w:ascii="Times New Roman" w:eastAsiaTheme="minorHAnsi" w:hAnsi="Times New Roman"/>
          <w:sz w:val="24"/>
          <w:szCs w:val="24"/>
        </w:rPr>
        <w:t xml:space="preserve"> introducing these strategies will entail a lot of changes</w:t>
      </w:r>
      <w:r w:rsidR="00343B04" w:rsidRPr="00DE21B0">
        <w:rPr>
          <w:rFonts w:ascii="Times New Roman" w:eastAsiaTheme="minorHAnsi" w:hAnsi="Times New Roman"/>
          <w:sz w:val="24"/>
          <w:szCs w:val="24"/>
        </w:rPr>
        <w:t xml:space="preserve"> and a lot of impact</w:t>
      </w:r>
      <w:r w:rsidR="00AD158A" w:rsidRPr="00DE21B0">
        <w:rPr>
          <w:rFonts w:ascii="Times New Roman" w:eastAsiaTheme="minorHAnsi" w:hAnsi="Times New Roman"/>
          <w:sz w:val="24"/>
          <w:szCs w:val="24"/>
        </w:rPr>
        <w:t>.</w:t>
      </w:r>
      <w:r w:rsidR="002A7507" w:rsidRPr="00DE21B0">
        <w:rPr>
          <w:rFonts w:ascii="Times New Roman" w:eastAsiaTheme="minorHAnsi" w:hAnsi="Times New Roman"/>
          <w:sz w:val="24"/>
          <w:szCs w:val="24"/>
        </w:rPr>
        <w:t xml:space="preserve"> Changes can be very distressing for various individuals in an organisation. There are ways that this transition could be supported to </w:t>
      </w:r>
      <w:r w:rsidR="00343B04" w:rsidRPr="00DE21B0">
        <w:rPr>
          <w:rFonts w:ascii="Times New Roman" w:eastAsiaTheme="minorHAnsi" w:hAnsi="Times New Roman"/>
          <w:sz w:val="24"/>
          <w:szCs w:val="24"/>
        </w:rPr>
        <w:t xml:space="preserve">make the impact smaller. </w:t>
      </w:r>
      <w:proofErr w:type="spellStart"/>
      <w:r w:rsidR="00DD161B" w:rsidRPr="00DE21B0">
        <w:rPr>
          <w:rFonts w:ascii="Times New Roman" w:eastAsiaTheme="minorHAnsi" w:hAnsi="Times New Roman"/>
          <w:sz w:val="24"/>
          <w:szCs w:val="24"/>
        </w:rPr>
        <w:t>Mckinsey</w:t>
      </w:r>
      <w:r w:rsidR="00AD158A" w:rsidRPr="00DE21B0">
        <w:rPr>
          <w:rFonts w:ascii="Times New Roman" w:eastAsiaTheme="minorHAnsi" w:hAnsi="Times New Roman"/>
          <w:sz w:val="24"/>
          <w:szCs w:val="24"/>
        </w:rPr>
        <w:t>’s</w:t>
      </w:r>
      <w:proofErr w:type="spellEnd"/>
      <w:r w:rsidR="00DD161B" w:rsidRPr="00DE21B0">
        <w:rPr>
          <w:rFonts w:ascii="Times New Roman" w:eastAsiaTheme="minorHAnsi" w:hAnsi="Times New Roman"/>
          <w:sz w:val="24"/>
          <w:szCs w:val="24"/>
        </w:rPr>
        <w:t xml:space="preserve"> 7-s model can be applied to evaluate what the impact might be </w:t>
      </w:r>
      <w:r w:rsidR="004E0BCC" w:rsidRPr="00DE21B0">
        <w:rPr>
          <w:rFonts w:ascii="Times New Roman" w:eastAsiaTheme="minorHAnsi" w:hAnsi="Times New Roman"/>
          <w:sz w:val="24"/>
          <w:szCs w:val="24"/>
        </w:rPr>
        <w:t xml:space="preserve">of various changes. </w:t>
      </w:r>
      <w:r w:rsidR="002C633B" w:rsidRPr="00DE21B0">
        <w:rPr>
          <w:rFonts w:ascii="Times New Roman" w:eastAsiaTheme="minorHAnsi" w:hAnsi="Times New Roman"/>
          <w:sz w:val="24"/>
          <w:szCs w:val="24"/>
        </w:rPr>
        <w:t>Mind Tool</w:t>
      </w:r>
      <w:r w:rsidR="00250D5D" w:rsidRPr="00DE21B0">
        <w:rPr>
          <w:rFonts w:ascii="Times New Roman" w:eastAsiaTheme="minorHAnsi" w:hAnsi="Times New Roman"/>
          <w:sz w:val="24"/>
          <w:szCs w:val="24"/>
        </w:rPr>
        <w:t>s</w:t>
      </w:r>
      <w:r w:rsidR="002C633B" w:rsidRPr="00DE21B0">
        <w:rPr>
          <w:rFonts w:ascii="Times New Roman" w:eastAsiaTheme="minorHAnsi" w:hAnsi="Times New Roman"/>
          <w:sz w:val="24"/>
          <w:szCs w:val="24"/>
        </w:rPr>
        <w:t>, (202</w:t>
      </w:r>
      <w:r w:rsidR="00250D5D" w:rsidRPr="00DE21B0">
        <w:rPr>
          <w:rFonts w:ascii="Times New Roman" w:eastAsiaTheme="minorHAnsi" w:hAnsi="Times New Roman"/>
          <w:sz w:val="24"/>
          <w:szCs w:val="24"/>
        </w:rPr>
        <w:t>0</w:t>
      </w:r>
      <w:r w:rsidR="002C633B" w:rsidRPr="00DE21B0">
        <w:rPr>
          <w:rFonts w:ascii="Times New Roman" w:eastAsiaTheme="minorHAnsi" w:hAnsi="Times New Roman"/>
          <w:sz w:val="24"/>
          <w:szCs w:val="24"/>
        </w:rPr>
        <w:t>), highlight</w:t>
      </w:r>
      <w:r w:rsidR="00250D5D" w:rsidRPr="00DE21B0">
        <w:rPr>
          <w:rFonts w:ascii="Times New Roman" w:eastAsiaTheme="minorHAnsi" w:hAnsi="Times New Roman"/>
          <w:sz w:val="24"/>
          <w:szCs w:val="24"/>
        </w:rPr>
        <w:t>s</w:t>
      </w:r>
      <w:r w:rsidR="002C633B" w:rsidRPr="00DE21B0">
        <w:rPr>
          <w:rFonts w:ascii="Times New Roman" w:eastAsiaTheme="minorHAnsi" w:hAnsi="Times New Roman"/>
          <w:sz w:val="24"/>
          <w:szCs w:val="24"/>
        </w:rPr>
        <w:t xml:space="preserve"> that </w:t>
      </w:r>
      <w:r w:rsidR="001350B8" w:rsidRPr="00DE21B0">
        <w:rPr>
          <w:rFonts w:ascii="Times New Roman" w:eastAsiaTheme="minorHAnsi" w:hAnsi="Times New Roman"/>
          <w:sz w:val="24"/>
          <w:szCs w:val="24"/>
        </w:rPr>
        <w:t xml:space="preserve">this model can aid the organisation in determining which </w:t>
      </w:r>
      <w:r w:rsidR="003436EF" w:rsidRPr="00DE21B0">
        <w:rPr>
          <w:rFonts w:ascii="Times New Roman" w:eastAsiaTheme="minorHAnsi" w:hAnsi="Times New Roman"/>
          <w:sz w:val="24"/>
          <w:szCs w:val="24"/>
        </w:rPr>
        <w:t>method</w:t>
      </w:r>
      <w:r w:rsidR="001350B8" w:rsidRPr="00DE21B0">
        <w:rPr>
          <w:rFonts w:ascii="Times New Roman" w:eastAsiaTheme="minorHAnsi" w:hAnsi="Times New Roman"/>
          <w:sz w:val="24"/>
          <w:szCs w:val="24"/>
        </w:rPr>
        <w:t xml:space="preserve"> would be the most effective in implementing the new strategies. </w:t>
      </w:r>
      <w:r w:rsidR="002D038E" w:rsidRPr="00DE21B0">
        <w:rPr>
          <w:rFonts w:ascii="Times New Roman" w:eastAsiaTheme="minorHAnsi" w:hAnsi="Times New Roman"/>
          <w:sz w:val="24"/>
          <w:szCs w:val="24"/>
        </w:rPr>
        <w:t xml:space="preserve">The model consists of 7 elements, these </w:t>
      </w:r>
      <w:r w:rsidR="00794C02" w:rsidRPr="00DE21B0">
        <w:rPr>
          <w:rFonts w:ascii="Times New Roman" w:eastAsiaTheme="minorHAnsi" w:hAnsi="Times New Roman"/>
          <w:sz w:val="24"/>
          <w:szCs w:val="24"/>
        </w:rPr>
        <w:t>include</w:t>
      </w:r>
      <w:r w:rsidR="002D038E" w:rsidRPr="00DE21B0">
        <w:rPr>
          <w:rFonts w:ascii="Times New Roman" w:eastAsiaTheme="minorHAnsi" w:hAnsi="Times New Roman"/>
          <w:sz w:val="24"/>
          <w:szCs w:val="24"/>
        </w:rPr>
        <w:t xml:space="preserve"> strategy, structure, systems</w:t>
      </w:r>
      <w:r w:rsidR="00B30386" w:rsidRPr="00DE21B0">
        <w:rPr>
          <w:rFonts w:ascii="Times New Roman" w:eastAsiaTheme="minorHAnsi" w:hAnsi="Times New Roman"/>
          <w:sz w:val="24"/>
          <w:szCs w:val="24"/>
        </w:rPr>
        <w:t xml:space="preserve">, shared values, style, </w:t>
      </w:r>
      <w:r w:rsidR="00AF2297" w:rsidRPr="00DE21B0">
        <w:rPr>
          <w:rFonts w:ascii="Times New Roman" w:eastAsiaTheme="minorHAnsi" w:hAnsi="Times New Roman"/>
          <w:sz w:val="24"/>
          <w:szCs w:val="24"/>
        </w:rPr>
        <w:t>staff,</w:t>
      </w:r>
      <w:r w:rsidR="00B30386" w:rsidRPr="00DE21B0">
        <w:rPr>
          <w:rFonts w:ascii="Times New Roman" w:eastAsiaTheme="minorHAnsi" w:hAnsi="Times New Roman"/>
          <w:sz w:val="24"/>
          <w:szCs w:val="24"/>
        </w:rPr>
        <w:t xml:space="preserve"> and skills. </w:t>
      </w:r>
      <w:r w:rsidR="00384E17" w:rsidRPr="00DE21B0">
        <w:rPr>
          <w:rFonts w:ascii="Times New Roman" w:eastAsiaTheme="minorHAnsi" w:hAnsi="Times New Roman"/>
          <w:sz w:val="24"/>
          <w:szCs w:val="24"/>
        </w:rPr>
        <w:t xml:space="preserve">These 7 elements </w:t>
      </w:r>
      <w:r w:rsidR="00D772A1" w:rsidRPr="00DE21B0">
        <w:rPr>
          <w:rFonts w:ascii="Times New Roman" w:eastAsiaTheme="minorHAnsi" w:hAnsi="Times New Roman"/>
          <w:sz w:val="24"/>
          <w:szCs w:val="24"/>
        </w:rPr>
        <w:t xml:space="preserve">must balance in order for </w:t>
      </w:r>
      <w:r w:rsidR="00AF2297" w:rsidRPr="00DE21B0">
        <w:rPr>
          <w:rFonts w:ascii="Times New Roman" w:eastAsiaTheme="minorHAnsi" w:hAnsi="Times New Roman"/>
          <w:sz w:val="24"/>
          <w:szCs w:val="24"/>
        </w:rPr>
        <w:t xml:space="preserve">the new strategies to me implemented </w:t>
      </w:r>
      <w:r w:rsidR="00455C09" w:rsidRPr="00DE21B0">
        <w:rPr>
          <w:rFonts w:ascii="Times New Roman" w:eastAsiaTheme="minorHAnsi" w:hAnsi="Times New Roman"/>
          <w:sz w:val="24"/>
          <w:szCs w:val="24"/>
        </w:rPr>
        <w:t>effectively without too much impact. Mind Tools, (2020), have identified 4 steps that an organisation can follow</w:t>
      </w:r>
      <w:r w:rsidR="004B5B96" w:rsidRPr="00DE21B0">
        <w:rPr>
          <w:rFonts w:ascii="Times New Roman" w:eastAsiaTheme="minorHAnsi" w:hAnsi="Times New Roman"/>
          <w:sz w:val="24"/>
          <w:szCs w:val="24"/>
        </w:rPr>
        <w:t xml:space="preserve">. Firstly, </w:t>
      </w:r>
      <w:proofErr w:type="spellStart"/>
      <w:r w:rsidR="004B5B96" w:rsidRPr="00DE21B0">
        <w:rPr>
          <w:rFonts w:ascii="Times New Roman" w:eastAsiaTheme="minorHAnsi" w:hAnsi="Times New Roman"/>
          <w:sz w:val="24"/>
          <w:szCs w:val="24"/>
        </w:rPr>
        <w:t>Colegsirgar</w:t>
      </w:r>
      <w:proofErr w:type="spellEnd"/>
      <w:r w:rsidR="004B5B96" w:rsidRPr="00DE21B0">
        <w:rPr>
          <w:rFonts w:ascii="Times New Roman" w:eastAsiaTheme="minorHAnsi" w:hAnsi="Times New Roman"/>
          <w:sz w:val="24"/>
          <w:szCs w:val="24"/>
        </w:rPr>
        <w:t xml:space="preserve"> need to consider their shared values</w:t>
      </w:r>
      <w:r w:rsidR="00DB4559" w:rsidRPr="00DE21B0">
        <w:rPr>
          <w:rFonts w:ascii="Times New Roman" w:eastAsiaTheme="minorHAnsi" w:hAnsi="Times New Roman"/>
          <w:sz w:val="24"/>
          <w:szCs w:val="24"/>
        </w:rPr>
        <w:t xml:space="preserve">, they need to ensure that these are in line with </w:t>
      </w:r>
      <w:r w:rsidR="00F12946" w:rsidRPr="00DE21B0">
        <w:rPr>
          <w:rFonts w:ascii="Times New Roman" w:eastAsiaTheme="minorHAnsi" w:hAnsi="Times New Roman"/>
          <w:sz w:val="24"/>
          <w:szCs w:val="24"/>
        </w:rPr>
        <w:t xml:space="preserve">their strategies and their overall organisation structure. Here </w:t>
      </w:r>
      <w:proofErr w:type="spellStart"/>
      <w:r w:rsidR="00F12946" w:rsidRPr="00DE21B0">
        <w:rPr>
          <w:rFonts w:ascii="Times New Roman" w:eastAsiaTheme="minorHAnsi" w:hAnsi="Times New Roman"/>
          <w:sz w:val="24"/>
          <w:szCs w:val="24"/>
        </w:rPr>
        <w:t>Colegsirgar</w:t>
      </w:r>
      <w:proofErr w:type="spellEnd"/>
      <w:r w:rsidR="00F12946" w:rsidRPr="00DE21B0">
        <w:rPr>
          <w:rFonts w:ascii="Times New Roman" w:eastAsiaTheme="minorHAnsi" w:hAnsi="Times New Roman"/>
          <w:sz w:val="24"/>
          <w:szCs w:val="24"/>
        </w:rPr>
        <w:t xml:space="preserve">, would need to </w:t>
      </w:r>
      <w:r w:rsidR="002600DD" w:rsidRPr="00DE21B0">
        <w:rPr>
          <w:rFonts w:ascii="Times New Roman" w:eastAsiaTheme="minorHAnsi" w:hAnsi="Times New Roman"/>
          <w:sz w:val="24"/>
          <w:szCs w:val="24"/>
        </w:rPr>
        <w:t xml:space="preserve">ensure that everyone within the organisation that would be affected </w:t>
      </w:r>
      <w:r w:rsidR="005A0522" w:rsidRPr="00DE21B0">
        <w:rPr>
          <w:rFonts w:ascii="Times New Roman" w:eastAsiaTheme="minorHAnsi" w:hAnsi="Times New Roman"/>
          <w:sz w:val="24"/>
          <w:szCs w:val="24"/>
        </w:rPr>
        <w:t xml:space="preserve">by the new changes are not only informed but also </w:t>
      </w:r>
      <w:r w:rsidR="007C7F30" w:rsidRPr="00DE21B0">
        <w:rPr>
          <w:rFonts w:ascii="Times New Roman" w:eastAsiaTheme="minorHAnsi" w:hAnsi="Times New Roman"/>
          <w:sz w:val="24"/>
          <w:szCs w:val="24"/>
        </w:rPr>
        <w:t xml:space="preserve">consulted to ensure they are satisfied, if any concerns are raised, these need to be addressed accordingly. </w:t>
      </w:r>
      <w:r w:rsidR="00D0473F" w:rsidRPr="00DE21B0">
        <w:rPr>
          <w:rFonts w:ascii="Times New Roman" w:eastAsiaTheme="minorHAnsi" w:hAnsi="Times New Roman"/>
          <w:sz w:val="24"/>
          <w:szCs w:val="24"/>
        </w:rPr>
        <w:t xml:space="preserve">Secondly, the organisation needs to assess whether the strategy, structure and all the internal systems in place </w:t>
      </w:r>
      <w:r w:rsidR="00BD1005" w:rsidRPr="00DE21B0">
        <w:rPr>
          <w:rFonts w:ascii="Times New Roman" w:eastAsiaTheme="minorHAnsi" w:hAnsi="Times New Roman"/>
          <w:sz w:val="24"/>
          <w:szCs w:val="24"/>
        </w:rPr>
        <w:t>support</w:t>
      </w:r>
      <w:r w:rsidR="00D0473F" w:rsidRPr="00DE21B0">
        <w:rPr>
          <w:rFonts w:ascii="Times New Roman" w:eastAsiaTheme="minorHAnsi" w:hAnsi="Times New Roman"/>
          <w:sz w:val="24"/>
          <w:szCs w:val="24"/>
        </w:rPr>
        <w:t xml:space="preserve"> each other</w:t>
      </w:r>
      <w:r w:rsidR="00BD1005" w:rsidRPr="00DE21B0">
        <w:rPr>
          <w:rFonts w:ascii="Times New Roman" w:eastAsiaTheme="minorHAnsi" w:hAnsi="Times New Roman"/>
          <w:sz w:val="24"/>
          <w:szCs w:val="24"/>
        </w:rPr>
        <w:t xml:space="preserve">. </w:t>
      </w:r>
      <w:proofErr w:type="spellStart"/>
      <w:r w:rsidR="008D16F6" w:rsidRPr="00DE21B0">
        <w:rPr>
          <w:rFonts w:ascii="Times New Roman" w:eastAsiaTheme="minorHAnsi" w:hAnsi="Times New Roman"/>
          <w:sz w:val="24"/>
          <w:szCs w:val="24"/>
        </w:rPr>
        <w:t>Coelgsirgar</w:t>
      </w:r>
      <w:proofErr w:type="spellEnd"/>
      <w:r w:rsidR="008D16F6" w:rsidRPr="00DE21B0">
        <w:rPr>
          <w:rFonts w:ascii="Times New Roman" w:eastAsiaTheme="minorHAnsi" w:hAnsi="Times New Roman"/>
          <w:sz w:val="24"/>
          <w:szCs w:val="24"/>
        </w:rPr>
        <w:t xml:space="preserve"> needs to ensure that online platforms are up to date and efficient for the implementation of more online delivery. A prime example of this within </w:t>
      </w:r>
      <w:proofErr w:type="spellStart"/>
      <w:r w:rsidR="008D16F6" w:rsidRPr="00DE21B0">
        <w:rPr>
          <w:rFonts w:ascii="Times New Roman" w:eastAsiaTheme="minorHAnsi" w:hAnsi="Times New Roman"/>
          <w:sz w:val="24"/>
          <w:szCs w:val="24"/>
        </w:rPr>
        <w:t>Colegsirgar</w:t>
      </w:r>
      <w:proofErr w:type="spellEnd"/>
      <w:r w:rsidR="008D16F6" w:rsidRPr="00DE21B0">
        <w:rPr>
          <w:rFonts w:ascii="Times New Roman" w:eastAsiaTheme="minorHAnsi" w:hAnsi="Times New Roman"/>
          <w:sz w:val="24"/>
          <w:szCs w:val="24"/>
        </w:rPr>
        <w:t xml:space="preserve"> is that there are systems such as the Gari system, EBS syst</w:t>
      </w:r>
      <w:r w:rsidR="00705A39" w:rsidRPr="00DE21B0">
        <w:rPr>
          <w:rFonts w:ascii="Times New Roman" w:eastAsiaTheme="minorHAnsi" w:hAnsi="Times New Roman"/>
          <w:sz w:val="24"/>
          <w:szCs w:val="24"/>
        </w:rPr>
        <w:t>e</w:t>
      </w:r>
      <w:r w:rsidR="008D16F6" w:rsidRPr="00DE21B0">
        <w:rPr>
          <w:rFonts w:ascii="Times New Roman" w:eastAsiaTheme="minorHAnsi" w:hAnsi="Times New Roman"/>
          <w:sz w:val="24"/>
          <w:szCs w:val="24"/>
        </w:rPr>
        <w:t>m, CSG net and g</w:t>
      </w:r>
      <w:r w:rsidR="00705A39" w:rsidRPr="00DE21B0">
        <w:rPr>
          <w:rFonts w:ascii="Times New Roman" w:eastAsiaTheme="minorHAnsi" w:hAnsi="Times New Roman"/>
          <w:sz w:val="24"/>
          <w:szCs w:val="24"/>
        </w:rPr>
        <w:t>oogle. These are all various systems used by the organisation, yet they don’t necessarily support teach other. Ther</w:t>
      </w:r>
      <w:r w:rsidR="00DA11F3" w:rsidRPr="00DE21B0">
        <w:rPr>
          <w:rFonts w:ascii="Times New Roman" w:eastAsiaTheme="minorHAnsi" w:hAnsi="Times New Roman"/>
          <w:sz w:val="24"/>
          <w:szCs w:val="24"/>
        </w:rPr>
        <w:t>e</w:t>
      </w:r>
      <w:r w:rsidR="00705A39" w:rsidRPr="00DE21B0">
        <w:rPr>
          <w:rFonts w:ascii="Times New Roman" w:eastAsiaTheme="minorHAnsi" w:hAnsi="Times New Roman"/>
          <w:sz w:val="24"/>
          <w:szCs w:val="24"/>
        </w:rPr>
        <w:t xml:space="preserve"> has also been a lot of hitches </w:t>
      </w:r>
      <w:r w:rsidR="00DA11F3" w:rsidRPr="00DE21B0">
        <w:rPr>
          <w:rFonts w:ascii="Times New Roman" w:eastAsiaTheme="minorHAnsi" w:hAnsi="Times New Roman"/>
          <w:sz w:val="24"/>
          <w:szCs w:val="24"/>
        </w:rPr>
        <w:t xml:space="preserve">with the online google teaching platform in terms of security breaches, all these elements need to be addressed </w:t>
      </w:r>
      <w:r w:rsidR="00F23165" w:rsidRPr="00DE21B0">
        <w:rPr>
          <w:rFonts w:ascii="Times New Roman" w:eastAsiaTheme="minorHAnsi" w:hAnsi="Times New Roman"/>
          <w:sz w:val="24"/>
          <w:szCs w:val="24"/>
        </w:rPr>
        <w:t>before further action can take place. Thirdly, the organisation needs to consider the</w:t>
      </w:r>
      <w:r w:rsidR="009555EE" w:rsidRPr="00DE21B0">
        <w:rPr>
          <w:rFonts w:ascii="Times New Roman" w:eastAsiaTheme="minorHAnsi" w:hAnsi="Times New Roman"/>
          <w:sz w:val="24"/>
          <w:szCs w:val="24"/>
        </w:rPr>
        <w:t xml:space="preserve"> skills, the staff, values etc. </w:t>
      </w:r>
      <w:r w:rsidR="00026F95" w:rsidRPr="00DE21B0">
        <w:rPr>
          <w:rFonts w:ascii="Times New Roman" w:eastAsiaTheme="minorHAnsi" w:hAnsi="Times New Roman"/>
          <w:sz w:val="24"/>
          <w:szCs w:val="24"/>
        </w:rPr>
        <w:t>It is almost certain that there will be individuals who might be lacking in</w:t>
      </w:r>
      <w:r w:rsidR="005B7703" w:rsidRPr="00DE21B0">
        <w:rPr>
          <w:rFonts w:ascii="Times New Roman" w:eastAsiaTheme="minorHAnsi" w:hAnsi="Times New Roman"/>
          <w:sz w:val="24"/>
          <w:szCs w:val="24"/>
        </w:rPr>
        <w:t xml:space="preserve"> skills. </w:t>
      </w:r>
      <w:proofErr w:type="spellStart"/>
      <w:r w:rsidR="005B7703" w:rsidRPr="00DE21B0">
        <w:rPr>
          <w:rFonts w:ascii="Times New Roman" w:eastAsiaTheme="minorHAnsi" w:hAnsi="Times New Roman"/>
          <w:sz w:val="24"/>
          <w:szCs w:val="24"/>
        </w:rPr>
        <w:t>Colegsir</w:t>
      </w:r>
      <w:r w:rsidR="00342113" w:rsidRPr="00DE21B0">
        <w:rPr>
          <w:rFonts w:ascii="Times New Roman" w:eastAsiaTheme="minorHAnsi" w:hAnsi="Times New Roman"/>
          <w:sz w:val="24"/>
          <w:szCs w:val="24"/>
        </w:rPr>
        <w:t>gar</w:t>
      </w:r>
      <w:proofErr w:type="spellEnd"/>
      <w:r w:rsidR="00342113" w:rsidRPr="00DE21B0">
        <w:rPr>
          <w:rFonts w:ascii="Times New Roman" w:eastAsiaTheme="minorHAnsi" w:hAnsi="Times New Roman"/>
          <w:sz w:val="24"/>
          <w:szCs w:val="24"/>
        </w:rPr>
        <w:t xml:space="preserve"> </w:t>
      </w:r>
      <w:r w:rsidR="00DF0701" w:rsidRPr="00DE21B0">
        <w:rPr>
          <w:rFonts w:ascii="Times New Roman" w:eastAsiaTheme="minorHAnsi" w:hAnsi="Times New Roman"/>
          <w:sz w:val="24"/>
          <w:szCs w:val="24"/>
        </w:rPr>
        <w:t xml:space="preserve">need to </w:t>
      </w:r>
      <w:r w:rsidR="002D4802" w:rsidRPr="00DE21B0">
        <w:rPr>
          <w:rFonts w:ascii="Times New Roman" w:eastAsiaTheme="minorHAnsi" w:hAnsi="Times New Roman"/>
          <w:sz w:val="24"/>
          <w:szCs w:val="24"/>
        </w:rPr>
        <w:t>provide all the relevant training</w:t>
      </w:r>
      <w:r w:rsidR="00B571D9" w:rsidRPr="00DE21B0">
        <w:rPr>
          <w:rFonts w:ascii="Times New Roman" w:eastAsiaTheme="minorHAnsi" w:hAnsi="Times New Roman"/>
          <w:sz w:val="24"/>
          <w:szCs w:val="24"/>
        </w:rPr>
        <w:t xml:space="preserve"> to those that require it</w:t>
      </w:r>
      <w:r w:rsidR="002D4802" w:rsidRPr="00DE21B0">
        <w:rPr>
          <w:rFonts w:ascii="Times New Roman" w:eastAsiaTheme="minorHAnsi" w:hAnsi="Times New Roman"/>
          <w:sz w:val="24"/>
          <w:szCs w:val="24"/>
        </w:rPr>
        <w:t xml:space="preserve"> </w:t>
      </w:r>
      <w:r w:rsidR="007A0AE2" w:rsidRPr="00DE21B0">
        <w:rPr>
          <w:rFonts w:ascii="Times New Roman" w:eastAsiaTheme="minorHAnsi" w:hAnsi="Times New Roman"/>
          <w:sz w:val="24"/>
          <w:szCs w:val="24"/>
        </w:rPr>
        <w:t xml:space="preserve">and any other means of support that might be necessary. </w:t>
      </w:r>
      <w:r w:rsidR="005A4F13" w:rsidRPr="00DE21B0">
        <w:rPr>
          <w:rFonts w:ascii="Times New Roman" w:eastAsiaTheme="minorHAnsi" w:hAnsi="Times New Roman"/>
          <w:sz w:val="24"/>
          <w:szCs w:val="24"/>
        </w:rPr>
        <w:t>Finally</w:t>
      </w:r>
      <w:r w:rsidR="007A0AE2" w:rsidRPr="00DE21B0">
        <w:rPr>
          <w:rFonts w:ascii="Times New Roman" w:eastAsiaTheme="minorHAnsi" w:hAnsi="Times New Roman"/>
          <w:sz w:val="24"/>
          <w:szCs w:val="24"/>
        </w:rPr>
        <w:t>, t</w:t>
      </w:r>
      <w:r w:rsidR="00F57135" w:rsidRPr="00DE21B0">
        <w:rPr>
          <w:rFonts w:ascii="Times New Roman" w:eastAsiaTheme="minorHAnsi" w:hAnsi="Times New Roman"/>
          <w:sz w:val="24"/>
          <w:szCs w:val="24"/>
        </w:rPr>
        <w:t xml:space="preserve">he final stage of the model requires the organisation to evaluate all changes being made, it is imperative that the organisation </w:t>
      </w:r>
      <w:r w:rsidR="00252F5B" w:rsidRPr="00DE21B0">
        <w:rPr>
          <w:rFonts w:ascii="Times New Roman" w:eastAsiaTheme="minorHAnsi" w:hAnsi="Times New Roman"/>
          <w:sz w:val="24"/>
          <w:szCs w:val="24"/>
        </w:rPr>
        <w:t>analyses</w:t>
      </w:r>
      <w:r w:rsidR="00885BD4" w:rsidRPr="00DE21B0">
        <w:rPr>
          <w:rFonts w:ascii="Times New Roman" w:eastAsiaTheme="minorHAnsi" w:hAnsi="Times New Roman"/>
          <w:sz w:val="24"/>
          <w:szCs w:val="24"/>
        </w:rPr>
        <w:t xml:space="preserve"> and monitors</w:t>
      </w:r>
      <w:r w:rsidR="00252F5B" w:rsidRPr="00DE21B0">
        <w:rPr>
          <w:rFonts w:ascii="Times New Roman" w:eastAsiaTheme="minorHAnsi" w:hAnsi="Times New Roman"/>
          <w:sz w:val="24"/>
          <w:szCs w:val="24"/>
        </w:rPr>
        <w:t xml:space="preserve"> very closely during the whole implementation process so that changes can be </w:t>
      </w:r>
      <w:r w:rsidR="007929B4" w:rsidRPr="00DE21B0">
        <w:rPr>
          <w:rFonts w:ascii="Times New Roman" w:eastAsiaTheme="minorHAnsi" w:hAnsi="Times New Roman"/>
          <w:sz w:val="24"/>
          <w:szCs w:val="24"/>
        </w:rPr>
        <w:t>made,</w:t>
      </w:r>
      <w:r w:rsidR="00252F5B" w:rsidRPr="00DE21B0">
        <w:rPr>
          <w:rFonts w:ascii="Times New Roman" w:eastAsiaTheme="minorHAnsi" w:hAnsi="Times New Roman"/>
          <w:sz w:val="24"/>
          <w:szCs w:val="24"/>
        </w:rPr>
        <w:t xml:space="preserve"> or issues can be addressed where required</w:t>
      </w:r>
      <w:r w:rsidR="00885BD4" w:rsidRPr="00DE21B0">
        <w:rPr>
          <w:rFonts w:ascii="Times New Roman" w:eastAsiaTheme="minorHAnsi" w:hAnsi="Times New Roman"/>
          <w:sz w:val="24"/>
          <w:szCs w:val="24"/>
        </w:rPr>
        <w:t>.</w:t>
      </w:r>
    </w:p>
    <w:p w14:paraId="03FC15E3" w14:textId="77777777" w:rsidR="00885BD4" w:rsidRPr="00DE21B0" w:rsidRDefault="00885BD4" w:rsidP="00885BD4">
      <w:pPr>
        <w:pStyle w:val="ListParagraph"/>
        <w:shd w:val="clear" w:color="auto" w:fill="FFFFFF"/>
        <w:tabs>
          <w:tab w:val="left" w:pos="2856"/>
        </w:tabs>
        <w:spacing w:before="100" w:beforeAutospacing="1" w:after="100" w:afterAutospacing="1"/>
        <w:ind w:left="2256"/>
        <w:rPr>
          <w:rFonts w:ascii="Times New Roman" w:eastAsiaTheme="minorHAnsi" w:hAnsi="Times New Roman"/>
          <w:sz w:val="24"/>
          <w:szCs w:val="24"/>
        </w:rPr>
      </w:pPr>
    </w:p>
    <w:p w14:paraId="4AC64FE2" w14:textId="34F38132" w:rsidR="00362EC4" w:rsidRPr="00DE21B0" w:rsidRDefault="001F1475" w:rsidP="00362EC4">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To</w:t>
      </w:r>
      <w:r w:rsidR="00EB1E04" w:rsidRPr="00DE21B0">
        <w:rPr>
          <w:rFonts w:ascii="Times New Roman" w:eastAsiaTheme="minorHAnsi" w:hAnsi="Times New Roman"/>
          <w:sz w:val="24"/>
          <w:szCs w:val="24"/>
        </w:rPr>
        <w:t xml:space="preserve"> implement these new strategies, a detailed process and action plan need</w:t>
      </w:r>
      <w:r w:rsidR="001C4C91" w:rsidRPr="00DE21B0">
        <w:rPr>
          <w:rFonts w:ascii="Times New Roman" w:eastAsiaTheme="minorHAnsi" w:hAnsi="Times New Roman"/>
          <w:sz w:val="24"/>
          <w:szCs w:val="24"/>
        </w:rPr>
        <w:t>s</w:t>
      </w:r>
      <w:r w:rsidR="00EB1E04" w:rsidRPr="00DE21B0">
        <w:rPr>
          <w:rFonts w:ascii="Times New Roman" w:eastAsiaTheme="minorHAnsi" w:hAnsi="Times New Roman"/>
          <w:sz w:val="24"/>
          <w:szCs w:val="24"/>
        </w:rPr>
        <w:t xml:space="preserve"> to </w:t>
      </w:r>
      <w:r w:rsidR="001C4C91" w:rsidRPr="00DE21B0">
        <w:rPr>
          <w:rFonts w:ascii="Times New Roman" w:eastAsiaTheme="minorHAnsi" w:hAnsi="Times New Roman"/>
          <w:sz w:val="24"/>
          <w:szCs w:val="24"/>
        </w:rPr>
        <w:t xml:space="preserve">be </w:t>
      </w:r>
      <w:r w:rsidR="00EB1E04" w:rsidRPr="00DE21B0">
        <w:rPr>
          <w:rFonts w:ascii="Times New Roman" w:eastAsiaTheme="minorHAnsi" w:hAnsi="Times New Roman"/>
          <w:sz w:val="24"/>
          <w:szCs w:val="24"/>
        </w:rPr>
        <w:t xml:space="preserve">outlined by </w:t>
      </w:r>
      <w:proofErr w:type="spellStart"/>
      <w:r w:rsidR="00EB1E04" w:rsidRPr="00DE21B0">
        <w:rPr>
          <w:rFonts w:ascii="Times New Roman" w:eastAsiaTheme="minorHAnsi" w:hAnsi="Times New Roman"/>
          <w:sz w:val="24"/>
          <w:szCs w:val="24"/>
        </w:rPr>
        <w:t>Colegsirgar</w:t>
      </w:r>
      <w:proofErr w:type="spellEnd"/>
      <w:r w:rsidR="00EB1E04" w:rsidRPr="00DE21B0">
        <w:rPr>
          <w:rFonts w:ascii="Times New Roman" w:eastAsiaTheme="minorHAnsi" w:hAnsi="Times New Roman"/>
          <w:sz w:val="24"/>
          <w:szCs w:val="24"/>
        </w:rPr>
        <w:t xml:space="preserve">. </w:t>
      </w:r>
      <w:r w:rsidR="005A16E7" w:rsidRPr="00DE21B0">
        <w:rPr>
          <w:rFonts w:ascii="Times New Roman" w:eastAsiaTheme="minorHAnsi" w:hAnsi="Times New Roman"/>
          <w:sz w:val="24"/>
          <w:szCs w:val="24"/>
        </w:rPr>
        <w:t>As UK Essays, (202</w:t>
      </w:r>
      <w:r w:rsidR="00AD57C5" w:rsidRPr="00DE21B0">
        <w:rPr>
          <w:rFonts w:ascii="Times New Roman" w:eastAsiaTheme="minorHAnsi" w:hAnsi="Times New Roman"/>
          <w:sz w:val="24"/>
          <w:szCs w:val="24"/>
        </w:rPr>
        <w:t xml:space="preserve">1) recalls, the Kaleidoscope theory can be applied to assist with this. This model/ strategy </w:t>
      </w:r>
      <w:r w:rsidR="004D21E7" w:rsidRPr="00DE21B0">
        <w:rPr>
          <w:rFonts w:ascii="Times New Roman" w:eastAsiaTheme="minorHAnsi" w:hAnsi="Times New Roman"/>
          <w:sz w:val="24"/>
          <w:szCs w:val="24"/>
        </w:rPr>
        <w:t xml:space="preserve">allows the organisation to consider certain elements that are necessary in the whole transitioning period. </w:t>
      </w:r>
      <w:proofErr w:type="spellStart"/>
      <w:r w:rsidR="00FA2C85" w:rsidRPr="00DE21B0">
        <w:rPr>
          <w:rFonts w:ascii="Times New Roman" w:eastAsiaTheme="minorHAnsi" w:hAnsi="Times New Roman"/>
          <w:sz w:val="24"/>
          <w:szCs w:val="24"/>
        </w:rPr>
        <w:t>Colegsirgar</w:t>
      </w:r>
      <w:proofErr w:type="spellEnd"/>
      <w:r w:rsidR="00FA2C85" w:rsidRPr="00DE21B0">
        <w:rPr>
          <w:rFonts w:ascii="Times New Roman" w:eastAsiaTheme="minorHAnsi" w:hAnsi="Times New Roman"/>
          <w:sz w:val="24"/>
          <w:szCs w:val="24"/>
        </w:rPr>
        <w:t xml:space="preserve"> need to </w:t>
      </w:r>
      <w:r w:rsidR="00F7359D" w:rsidRPr="00DE21B0">
        <w:rPr>
          <w:rFonts w:ascii="Times New Roman" w:eastAsiaTheme="minorHAnsi" w:hAnsi="Times New Roman"/>
          <w:sz w:val="24"/>
          <w:szCs w:val="24"/>
        </w:rPr>
        <w:t>decide</w:t>
      </w:r>
      <w:r w:rsidR="00FA2C85" w:rsidRPr="00DE21B0">
        <w:rPr>
          <w:rFonts w:ascii="Times New Roman" w:eastAsiaTheme="minorHAnsi" w:hAnsi="Times New Roman"/>
          <w:sz w:val="24"/>
          <w:szCs w:val="24"/>
        </w:rPr>
        <w:t xml:space="preserve"> on a timeframe, when do they hope to have impl</w:t>
      </w:r>
      <w:r w:rsidR="00362EC4" w:rsidRPr="00DE21B0">
        <w:rPr>
          <w:rFonts w:ascii="Times New Roman" w:eastAsiaTheme="minorHAnsi" w:hAnsi="Times New Roman"/>
          <w:sz w:val="24"/>
          <w:szCs w:val="24"/>
        </w:rPr>
        <w:t>emen</w:t>
      </w:r>
      <w:r w:rsidR="00FA2C85" w:rsidRPr="00DE21B0">
        <w:rPr>
          <w:rFonts w:ascii="Times New Roman" w:eastAsiaTheme="minorHAnsi" w:hAnsi="Times New Roman"/>
          <w:sz w:val="24"/>
          <w:szCs w:val="24"/>
        </w:rPr>
        <w:t>ted these new strategies</w:t>
      </w:r>
      <w:r w:rsidR="00362EC4" w:rsidRPr="00DE21B0">
        <w:rPr>
          <w:rFonts w:ascii="Times New Roman" w:eastAsiaTheme="minorHAnsi" w:hAnsi="Times New Roman"/>
          <w:sz w:val="24"/>
          <w:szCs w:val="24"/>
        </w:rPr>
        <w:t xml:space="preserve"> by</w:t>
      </w:r>
      <w:r w:rsidR="003F3CDC" w:rsidRPr="00DE21B0">
        <w:rPr>
          <w:rFonts w:ascii="Times New Roman" w:eastAsiaTheme="minorHAnsi" w:hAnsi="Times New Roman"/>
          <w:sz w:val="24"/>
          <w:szCs w:val="24"/>
        </w:rPr>
        <w:t>?</w:t>
      </w:r>
      <w:r w:rsidR="00FA2C85" w:rsidRPr="00DE21B0">
        <w:rPr>
          <w:rFonts w:ascii="Times New Roman" w:eastAsiaTheme="minorHAnsi" w:hAnsi="Times New Roman"/>
          <w:sz w:val="24"/>
          <w:szCs w:val="24"/>
        </w:rPr>
        <w:t xml:space="preserve"> It is </w:t>
      </w:r>
      <w:r w:rsidR="00F7359D" w:rsidRPr="00DE21B0">
        <w:rPr>
          <w:rFonts w:ascii="Times New Roman" w:eastAsiaTheme="minorHAnsi" w:hAnsi="Times New Roman"/>
          <w:sz w:val="24"/>
          <w:szCs w:val="24"/>
        </w:rPr>
        <w:t>inevitable that there will be pressure on management and teaching staff, therefore</w:t>
      </w:r>
      <w:r w:rsidR="003F3CDC" w:rsidRPr="00DE21B0">
        <w:rPr>
          <w:rFonts w:ascii="Times New Roman" w:eastAsiaTheme="minorHAnsi" w:hAnsi="Times New Roman"/>
          <w:sz w:val="24"/>
          <w:szCs w:val="24"/>
        </w:rPr>
        <w:t xml:space="preserve"> a sensible timeframe needs to be set. </w:t>
      </w:r>
      <w:r w:rsidR="00493D3C" w:rsidRPr="00DE21B0">
        <w:rPr>
          <w:rFonts w:ascii="Times New Roman" w:eastAsiaTheme="minorHAnsi" w:hAnsi="Times New Roman"/>
          <w:sz w:val="24"/>
          <w:szCs w:val="24"/>
        </w:rPr>
        <w:t>They need to make it very clear w</w:t>
      </w:r>
      <w:r w:rsidR="00362EC4" w:rsidRPr="00DE21B0">
        <w:rPr>
          <w:rFonts w:ascii="Times New Roman" w:eastAsiaTheme="minorHAnsi" w:hAnsi="Times New Roman"/>
          <w:sz w:val="24"/>
          <w:szCs w:val="24"/>
        </w:rPr>
        <w:t>h</w:t>
      </w:r>
      <w:r w:rsidR="00493D3C" w:rsidRPr="00DE21B0">
        <w:rPr>
          <w:rFonts w:ascii="Times New Roman" w:eastAsiaTheme="minorHAnsi" w:hAnsi="Times New Roman"/>
          <w:sz w:val="24"/>
          <w:szCs w:val="24"/>
        </w:rPr>
        <w:t xml:space="preserve">at the scope of the planning is and who is it going to impact. </w:t>
      </w:r>
      <w:r w:rsidR="0050622D" w:rsidRPr="00DE21B0">
        <w:rPr>
          <w:rFonts w:ascii="Times New Roman" w:eastAsiaTheme="minorHAnsi" w:hAnsi="Times New Roman"/>
          <w:sz w:val="24"/>
          <w:szCs w:val="24"/>
        </w:rPr>
        <w:t xml:space="preserve">The next stage is </w:t>
      </w:r>
      <w:r w:rsidR="009067A7" w:rsidRPr="00DE21B0">
        <w:rPr>
          <w:rFonts w:ascii="Times New Roman" w:eastAsiaTheme="minorHAnsi" w:hAnsi="Times New Roman"/>
          <w:sz w:val="24"/>
          <w:szCs w:val="24"/>
        </w:rPr>
        <w:t>preservation, are there any resources or practices that need to be secured o</w:t>
      </w:r>
      <w:r w:rsidR="00C410BC" w:rsidRPr="00DE21B0">
        <w:rPr>
          <w:rFonts w:ascii="Times New Roman" w:eastAsiaTheme="minorHAnsi" w:hAnsi="Times New Roman"/>
          <w:sz w:val="24"/>
          <w:szCs w:val="24"/>
        </w:rPr>
        <w:t xml:space="preserve">r maintained before the changes are introduced? </w:t>
      </w:r>
      <w:proofErr w:type="spellStart"/>
      <w:r w:rsidR="00C410BC" w:rsidRPr="00DE21B0">
        <w:rPr>
          <w:rFonts w:ascii="Times New Roman" w:eastAsiaTheme="minorHAnsi" w:hAnsi="Times New Roman"/>
          <w:sz w:val="24"/>
          <w:szCs w:val="24"/>
        </w:rPr>
        <w:t>Colegsirgar</w:t>
      </w:r>
      <w:proofErr w:type="spellEnd"/>
      <w:r w:rsidR="00C410BC" w:rsidRPr="00DE21B0">
        <w:rPr>
          <w:rFonts w:ascii="Times New Roman" w:eastAsiaTheme="minorHAnsi" w:hAnsi="Times New Roman"/>
          <w:sz w:val="24"/>
          <w:szCs w:val="24"/>
        </w:rPr>
        <w:t xml:space="preserve"> might want to use current online platforms. </w:t>
      </w:r>
      <w:proofErr w:type="spellStart"/>
      <w:r w:rsidR="00CB58E7" w:rsidRPr="00DE21B0">
        <w:rPr>
          <w:rFonts w:ascii="Times New Roman" w:eastAsiaTheme="minorHAnsi" w:hAnsi="Times New Roman"/>
          <w:sz w:val="24"/>
          <w:szCs w:val="24"/>
        </w:rPr>
        <w:t>Colegsirgar</w:t>
      </w:r>
      <w:proofErr w:type="spellEnd"/>
      <w:r w:rsidR="00CB58E7" w:rsidRPr="00DE21B0">
        <w:rPr>
          <w:rFonts w:ascii="Times New Roman" w:eastAsiaTheme="minorHAnsi" w:hAnsi="Times New Roman"/>
          <w:sz w:val="24"/>
          <w:szCs w:val="24"/>
        </w:rPr>
        <w:t xml:space="preserve"> need to consider the diversity between the organisation, different people will perceive things differently</w:t>
      </w:r>
      <w:r w:rsidR="00777E72" w:rsidRPr="00DE21B0">
        <w:rPr>
          <w:rFonts w:ascii="Times New Roman" w:eastAsiaTheme="minorHAnsi" w:hAnsi="Times New Roman"/>
          <w:sz w:val="24"/>
          <w:szCs w:val="24"/>
        </w:rPr>
        <w:t xml:space="preserve">, these need to be addressed </w:t>
      </w:r>
      <w:r w:rsidR="00362EC4" w:rsidRPr="00DE21B0">
        <w:rPr>
          <w:rFonts w:ascii="Times New Roman" w:eastAsiaTheme="minorHAnsi" w:hAnsi="Times New Roman"/>
          <w:sz w:val="24"/>
          <w:szCs w:val="24"/>
        </w:rPr>
        <w:t>to avoid future problems</w:t>
      </w:r>
      <w:r w:rsidR="00777E72" w:rsidRPr="00DE21B0">
        <w:rPr>
          <w:rFonts w:ascii="Times New Roman" w:eastAsiaTheme="minorHAnsi" w:hAnsi="Times New Roman"/>
          <w:sz w:val="24"/>
          <w:szCs w:val="24"/>
        </w:rPr>
        <w:t xml:space="preserve">. Capability is a very important stage of the model, all individuals involved in the </w:t>
      </w:r>
      <w:r w:rsidR="00542C26" w:rsidRPr="00DE21B0">
        <w:rPr>
          <w:rFonts w:ascii="Times New Roman" w:eastAsiaTheme="minorHAnsi" w:hAnsi="Times New Roman"/>
          <w:sz w:val="24"/>
          <w:szCs w:val="24"/>
        </w:rPr>
        <w:t>deliverance</w:t>
      </w:r>
      <w:r w:rsidR="00777E72" w:rsidRPr="00DE21B0">
        <w:rPr>
          <w:rFonts w:ascii="Times New Roman" w:eastAsiaTheme="minorHAnsi" w:hAnsi="Times New Roman"/>
          <w:sz w:val="24"/>
          <w:szCs w:val="24"/>
        </w:rPr>
        <w:t xml:space="preserve"> of the new strategies n</w:t>
      </w:r>
      <w:r w:rsidR="00542C26" w:rsidRPr="00DE21B0">
        <w:rPr>
          <w:rFonts w:ascii="Times New Roman" w:eastAsiaTheme="minorHAnsi" w:hAnsi="Times New Roman"/>
          <w:sz w:val="24"/>
          <w:szCs w:val="24"/>
        </w:rPr>
        <w:t xml:space="preserve">eed to have the capabilities to </w:t>
      </w:r>
      <w:r w:rsidR="00521D16" w:rsidRPr="00DE21B0">
        <w:rPr>
          <w:rFonts w:ascii="Times New Roman" w:eastAsiaTheme="minorHAnsi" w:hAnsi="Times New Roman"/>
          <w:sz w:val="24"/>
          <w:szCs w:val="24"/>
        </w:rPr>
        <w:t xml:space="preserve">be able to execute these new planned changes. </w:t>
      </w:r>
      <w:r w:rsidR="004D69A3" w:rsidRPr="00DE21B0">
        <w:rPr>
          <w:rFonts w:ascii="Times New Roman" w:eastAsiaTheme="minorHAnsi" w:hAnsi="Times New Roman"/>
          <w:sz w:val="24"/>
          <w:szCs w:val="24"/>
        </w:rPr>
        <w:t>The organisation in addition need</w:t>
      </w:r>
      <w:r w:rsidR="001D072D" w:rsidRPr="00DE21B0">
        <w:rPr>
          <w:rFonts w:ascii="Times New Roman" w:eastAsiaTheme="minorHAnsi" w:hAnsi="Times New Roman"/>
          <w:sz w:val="24"/>
          <w:szCs w:val="24"/>
        </w:rPr>
        <w:t>s</w:t>
      </w:r>
      <w:r w:rsidR="004D69A3" w:rsidRPr="00DE21B0">
        <w:rPr>
          <w:rFonts w:ascii="Times New Roman" w:eastAsiaTheme="minorHAnsi" w:hAnsi="Times New Roman"/>
          <w:sz w:val="24"/>
          <w:szCs w:val="24"/>
        </w:rPr>
        <w:t xml:space="preserve"> to consider the </w:t>
      </w:r>
      <w:r w:rsidR="001D072D" w:rsidRPr="00DE21B0">
        <w:rPr>
          <w:rFonts w:ascii="Times New Roman" w:eastAsiaTheme="minorHAnsi" w:hAnsi="Times New Roman"/>
          <w:sz w:val="24"/>
          <w:szCs w:val="24"/>
        </w:rPr>
        <w:t xml:space="preserve">capacity. These new strategies will have cost implications in terms of </w:t>
      </w:r>
      <w:r w:rsidR="00851849" w:rsidRPr="00DE21B0">
        <w:rPr>
          <w:rFonts w:ascii="Times New Roman" w:eastAsiaTheme="minorHAnsi" w:hAnsi="Times New Roman"/>
          <w:sz w:val="24"/>
          <w:szCs w:val="24"/>
        </w:rPr>
        <w:t xml:space="preserve">staff availability, specialism, resources etc. </w:t>
      </w:r>
      <w:proofErr w:type="spellStart"/>
      <w:r w:rsidR="00851849" w:rsidRPr="00DE21B0">
        <w:rPr>
          <w:rFonts w:ascii="Times New Roman" w:eastAsiaTheme="minorHAnsi" w:hAnsi="Times New Roman"/>
          <w:sz w:val="24"/>
          <w:szCs w:val="24"/>
        </w:rPr>
        <w:t>Colegsirgar</w:t>
      </w:r>
      <w:proofErr w:type="spellEnd"/>
      <w:r w:rsidR="00851849" w:rsidRPr="00DE21B0">
        <w:rPr>
          <w:rFonts w:ascii="Times New Roman" w:eastAsiaTheme="minorHAnsi" w:hAnsi="Times New Roman"/>
          <w:sz w:val="24"/>
          <w:szCs w:val="24"/>
        </w:rPr>
        <w:t xml:space="preserve"> </w:t>
      </w:r>
      <w:r w:rsidR="006356E4" w:rsidRPr="00DE21B0">
        <w:rPr>
          <w:rFonts w:ascii="Times New Roman" w:eastAsiaTheme="minorHAnsi" w:hAnsi="Times New Roman"/>
          <w:sz w:val="24"/>
          <w:szCs w:val="24"/>
        </w:rPr>
        <w:t>must</w:t>
      </w:r>
      <w:r w:rsidR="00851849" w:rsidRPr="00DE21B0">
        <w:rPr>
          <w:rFonts w:ascii="Times New Roman" w:eastAsiaTheme="minorHAnsi" w:hAnsi="Times New Roman"/>
          <w:sz w:val="24"/>
          <w:szCs w:val="24"/>
        </w:rPr>
        <w:t xml:space="preserve"> evaluate whether they have the capacity, time and money to input all these proposed changes. </w:t>
      </w:r>
      <w:r w:rsidR="00455EC6" w:rsidRPr="00DE21B0">
        <w:rPr>
          <w:rFonts w:ascii="Times New Roman" w:eastAsiaTheme="minorHAnsi" w:hAnsi="Times New Roman"/>
          <w:sz w:val="24"/>
          <w:szCs w:val="24"/>
        </w:rPr>
        <w:t xml:space="preserve">The entire organisation needs to be ready for change, everyone </w:t>
      </w:r>
      <w:r w:rsidRPr="00DE21B0">
        <w:rPr>
          <w:rFonts w:ascii="Times New Roman" w:eastAsiaTheme="minorHAnsi" w:hAnsi="Times New Roman"/>
          <w:sz w:val="24"/>
          <w:szCs w:val="24"/>
        </w:rPr>
        <w:t>must</w:t>
      </w:r>
      <w:r w:rsidR="00455EC6" w:rsidRPr="00DE21B0">
        <w:rPr>
          <w:rFonts w:ascii="Times New Roman" w:eastAsiaTheme="minorHAnsi" w:hAnsi="Times New Roman"/>
          <w:sz w:val="24"/>
          <w:szCs w:val="24"/>
        </w:rPr>
        <w:t xml:space="preserve"> play their part, it needs to be established whether everyone is happy and onboard with</w:t>
      </w:r>
      <w:r w:rsidR="00362EC4" w:rsidRPr="00DE21B0">
        <w:rPr>
          <w:rFonts w:ascii="Times New Roman" w:eastAsiaTheme="minorHAnsi" w:hAnsi="Times New Roman"/>
          <w:sz w:val="24"/>
          <w:szCs w:val="24"/>
        </w:rPr>
        <w:t xml:space="preserve"> the</w:t>
      </w:r>
      <w:r w:rsidR="00455EC6" w:rsidRPr="00DE21B0">
        <w:rPr>
          <w:rFonts w:ascii="Times New Roman" w:eastAsiaTheme="minorHAnsi" w:hAnsi="Times New Roman"/>
          <w:sz w:val="24"/>
          <w:szCs w:val="24"/>
        </w:rPr>
        <w:t xml:space="preserve"> new project</w:t>
      </w:r>
      <w:r w:rsidR="006356E4" w:rsidRPr="00DE21B0">
        <w:rPr>
          <w:rFonts w:ascii="Times New Roman" w:eastAsiaTheme="minorHAnsi" w:hAnsi="Times New Roman"/>
          <w:sz w:val="24"/>
          <w:szCs w:val="24"/>
        </w:rPr>
        <w:t>. Failure to do so could lead to wider complications within the organisation.</w:t>
      </w:r>
    </w:p>
    <w:p w14:paraId="7CB02ACF" w14:textId="77777777" w:rsidR="00362EC4" w:rsidRPr="00DE21B0" w:rsidRDefault="00362EC4" w:rsidP="00362EC4">
      <w:pPr>
        <w:pStyle w:val="ListParagraph"/>
        <w:shd w:val="clear" w:color="auto" w:fill="FFFFFF"/>
        <w:tabs>
          <w:tab w:val="left" w:pos="2856"/>
        </w:tabs>
        <w:spacing w:before="100" w:beforeAutospacing="1" w:after="100" w:afterAutospacing="1"/>
        <w:ind w:left="2256"/>
        <w:rPr>
          <w:rFonts w:ascii="Times New Roman" w:eastAsiaTheme="minorHAnsi" w:hAnsi="Times New Roman"/>
          <w:sz w:val="24"/>
          <w:szCs w:val="24"/>
        </w:rPr>
      </w:pPr>
    </w:p>
    <w:p w14:paraId="5CF63376" w14:textId="4B917C99" w:rsidR="00814058" w:rsidRPr="00DE21B0" w:rsidRDefault="00C5267F" w:rsidP="00362EC4">
      <w:pPr>
        <w:pStyle w:val="ListParagraph"/>
        <w:numPr>
          <w:ilvl w:val="2"/>
          <w:numId w:val="35"/>
        </w:numPr>
        <w:shd w:val="clear" w:color="auto" w:fill="FFFFFF"/>
        <w:tabs>
          <w:tab w:val="left" w:pos="2856"/>
        </w:tabs>
        <w:spacing w:before="100" w:beforeAutospacing="1" w:after="100" w:afterAutospacing="1"/>
        <w:rPr>
          <w:rFonts w:ascii="Times New Roman" w:eastAsiaTheme="minorHAnsi" w:hAnsi="Times New Roman"/>
          <w:sz w:val="24"/>
          <w:szCs w:val="24"/>
        </w:rPr>
      </w:pPr>
      <w:r w:rsidRPr="00DE21B0">
        <w:rPr>
          <w:rFonts w:ascii="Times New Roman" w:eastAsiaTheme="minorHAnsi" w:hAnsi="Times New Roman"/>
          <w:sz w:val="24"/>
          <w:szCs w:val="24"/>
        </w:rPr>
        <w:t xml:space="preserve">Glenn </w:t>
      </w:r>
      <w:proofErr w:type="spellStart"/>
      <w:r w:rsidRPr="00DE21B0">
        <w:rPr>
          <w:rFonts w:ascii="Times New Roman" w:eastAsiaTheme="minorHAnsi" w:hAnsi="Times New Roman"/>
          <w:sz w:val="24"/>
          <w:szCs w:val="24"/>
        </w:rPr>
        <w:t>Curatr</w:t>
      </w:r>
      <w:proofErr w:type="spellEnd"/>
      <w:r w:rsidRPr="00DE21B0">
        <w:rPr>
          <w:rFonts w:ascii="Times New Roman" w:eastAsiaTheme="minorHAnsi" w:hAnsi="Times New Roman"/>
          <w:sz w:val="24"/>
          <w:szCs w:val="24"/>
        </w:rPr>
        <w:t xml:space="preserve"> notes, (2021), has introduced Kotter’s 8 step change model. It has already been identified that there could be </w:t>
      </w:r>
      <w:r w:rsidR="00D21B99" w:rsidRPr="00DE21B0">
        <w:rPr>
          <w:rFonts w:ascii="Times New Roman" w:eastAsiaTheme="minorHAnsi" w:hAnsi="Times New Roman"/>
          <w:sz w:val="24"/>
          <w:szCs w:val="24"/>
        </w:rPr>
        <w:t>significant</w:t>
      </w:r>
      <w:r w:rsidR="001F1475" w:rsidRPr="00DE21B0">
        <w:rPr>
          <w:rFonts w:ascii="Times New Roman" w:eastAsiaTheme="minorHAnsi" w:hAnsi="Times New Roman"/>
          <w:sz w:val="24"/>
          <w:szCs w:val="24"/>
        </w:rPr>
        <w:t xml:space="preserve"> implications of new strategies and changes. Kotter’s 8</w:t>
      </w:r>
      <w:r w:rsidR="00362EC4" w:rsidRPr="00DE21B0">
        <w:rPr>
          <w:rFonts w:ascii="Times New Roman" w:eastAsiaTheme="minorHAnsi" w:hAnsi="Times New Roman"/>
          <w:sz w:val="24"/>
          <w:szCs w:val="24"/>
        </w:rPr>
        <w:t xml:space="preserve"> </w:t>
      </w:r>
      <w:r w:rsidR="001F1475" w:rsidRPr="00DE21B0">
        <w:rPr>
          <w:rFonts w:ascii="Times New Roman" w:eastAsiaTheme="minorHAnsi" w:hAnsi="Times New Roman"/>
          <w:sz w:val="24"/>
          <w:szCs w:val="24"/>
        </w:rPr>
        <w:t>Step Change Model can</w:t>
      </w:r>
      <w:r w:rsidR="00F02C14" w:rsidRPr="00DE21B0">
        <w:rPr>
          <w:rFonts w:ascii="Times New Roman" w:eastAsiaTheme="minorHAnsi" w:hAnsi="Times New Roman"/>
          <w:sz w:val="24"/>
          <w:szCs w:val="24"/>
        </w:rPr>
        <w:t xml:space="preserve"> also</w:t>
      </w:r>
      <w:r w:rsidR="001F1475" w:rsidRPr="00DE21B0">
        <w:rPr>
          <w:rFonts w:ascii="Times New Roman" w:eastAsiaTheme="minorHAnsi" w:hAnsi="Times New Roman"/>
          <w:sz w:val="24"/>
          <w:szCs w:val="24"/>
        </w:rPr>
        <w:t xml:space="preserve"> be used to ensure that change is implemented in the mos</w:t>
      </w:r>
      <w:r w:rsidR="00F02C14" w:rsidRPr="00DE21B0">
        <w:rPr>
          <w:rFonts w:ascii="Times New Roman" w:eastAsiaTheme="minorHAnsi" w:hAnsi="Times New Roman"/>
          <w:sz w:val="24"/>
          <w:szCs w:val="24"/>
        </w:rPr>
        <w:t xml:space="preserve">t suitable way to have </w:t>
      </w:r>
      <w:r w:rsidR="00362EC4" w:rsidRPr="00DE21B0">
        <w:rPr>
          <w:rFonts w:ascii="Times New Roman" w:eastAsiaTheme="minorHAnsi" w:hAnsi="Times New Roman"/>
          <w:sz w:val="24"/>
          <w:szCs w:val="24"/>
        </w:rPr>
        <w:t>a lower impact</w:t>
      </w:r>
      <w:r w:rsidR="00F02C14" w:rsidRPr="00DE21B0">
        <w:rPr>
          <w:rFonts w:ascii="Times New Roman" w:eastAsiaTheme="minorHAnsi" w:hAnsi="Times New Roman"/>
          <w:sz w:val="24"/>
          <w:szCs w:val="24"/>
        </w:rPr>
        <w:t xml:space="preserve">. Step 1 discusses urgency, justifying their reasons fully to all in the organisation will help to create a sense of urgency to get the ball rolling. </w:t>
      </w:r>
      <w:r w:rsidR="00FD41AF" w:rsidRPr="00DE21B0">
        <w:rPr>
          <w:rFonts w:ascii="Times New Roman" w:eastAsiaTheme="minorHAnsi" w:hAnsi="Times New Roman"/>
          <w:sz w:val="24"/>
          <w:szCs w:val="24"/>
        </w:rPr>
        <w:t xml:space="preserve">Step 2 is all about forming Powerful Coalition, individuals in the organisation need to be convinced that all these changes are vital and beneficial for the success </w:t>
      </w:r>
      <w:r w:rsidR="00362EC4" w:rsidRPr="00DE21B0">
        <w:rPr>
          <w:rFonts w:ascii="Times New Roman" w:eastAsiaTheme="minorHAnsi" w:hAnsi="Times New Roman"/>
          <w:sz w:val="24"/>
          <w:szCs w:val="24"/>
        </w:rPr>
        <w:t>o</w:t>
      </w:r>
      <w:r w:rsidR="00FD41AF" w:rsidRPr="00DE21B0">
        <w:rPr>
          <w:rFonts w:ascii="Times New Roman" w:eastAsiaTheme="minorHAnsi" w:hAnsi="Times New Roman"/>
          <w:sz w:val="24"/>
          <w:szCs w:val="24"/>
        </w:rPr>
        <w:t>f the business in the long run. If more people are on board and supportive of the changes, it will make the process a whole lot smoother.</w:t>
      </w:r>
      <w:r w:rsidR="00362EC4" w:rsidRPr="00DE21B0">
        <w:rPr>
          <w:rFonts w:ascii="Times New Roman" w:eastAsiaTheme="minorHAnsi" w:hAnsi="Times New Roman"/>
          <w:sz w:val="24"/>
          <w:szCs w:val="24"/>
        </w:rPr>
        <w:t xml:space="preserve"> </w:t>
      </w:r>
      <w:r w:rsidR="00FD41AF" w:rsidRPr="00DE21B0">
        <w:rPr>
          <w:rFonts w:ascii="Times New Roman" w:eastAsiaTheme="minorHAnsi" w:hAnsi="Times New Roman"/>
          <w:sz w:val="24"/>
          <w:szCs w:val="24"/>
        </w:rPr>
        <w:t xml:space="preserve">Glenn </w:t>
      </w:r>
      <w:proofErr w:type="spellStart"/>
      <w:r w:rsidR="00FD41AF" w:rsidRPr="00DE21B0">
        <w:rPr>
          <w:rFonts w:ascii="Times New Roman" w:eastAsiaTheme="minorHAnsi" w:hAnsi="Times New Roman"/>
          <w:sz w:val="24"/>
          <w:szCs w:val="24"/>
        </w:rPr>
        <w:t>Curatr</w:t>
      </w:r>
      <w:proofErr w:type="spellEnd"/>
      <w:r w:rsidR="00FD41AF" w:rsidRPr="00DE21B0">
        <w:rPr>
          <w:rFonts w:ascii="Times New Roman" w:eastAsiaTheme="minorHAnsi" w:hAnsi="Times New Roman"/>
          <w:sz w:val="24"/>
          <w:szCs w:val="24"/>
        </w:rPr>
        <w:t xml:space="preserve"> notes, (2021), states, step 3 requires the organisation to create a vision for change. This will allow everyone to see the bigger picture and </w:t>
      </w:r>
      <w:r w:rsidR="009C3C7A" w:rsidRPr="00DE21B0">
        <w:rPr>
          <w:rFonts w:ascii="Times New Roman" w:eastAsiaTheme="minorHAnsi" w:hAnsi="Times New Roman"/>
          <w:sz w:val="24"/>
          <w:szCs w:val="24"/>
        </w:rPr>
        <w:t xml:space="preserve">understand </w:t>
      </w:r>
      <w:r w:rsidR="00FD41AF" w:rsidRPr="00DE21B0">
        <w:rPr>
          <w:rFonts w:ascii="Times New Roman" w:eastAsiaTheme="minorHAnsi" w:hAnsi="Times New Roman"/>
          <w:sz w:val="24"/>
          <w:szCs w:val="24"/>
        </w:rPr>
        <w:t xml:space="preserve">why these changes are necessary, in return they will be more acceptable of the new proposals. </w:t>
      </w:r>
      <w:r w:rsidR="00D21D45" w:rsidRPr="00DE21B0">
        <w:rPr>
          <w:rFonts w:ascii="Times New Roman" w:eastAsiaTheme="minorHAnsi" w:hAnsi="Times New Roman"/>
          <w:sz w:val="24"/>
          <w:szCs w:val="24"/>
        </w:rPr>
        <w:t xml:space="preserve">Once this vision has been designed, it needs to be communicated. If any issues arise along the way, they need to be resolved, until the process commences, it will be difficult for the organisation to fully comprehend what challenges </w:t>
      </w:r>
      <w:r w:rsidR="00232294" w:rsidRPr="00DE21B0">
        <w:rPr>
          <w:rFonts w:ascii="Times New Roman" w:eastAsiaTheme="minorHAnsi" w:hAnsi="Times New Roman"/>
          <w:sz w:val="24"/>
          <w:szCs w:val="24"/>
        </w:rPr>
        <w:t xml:space="preserve">might arise in addition to the ones that have been identified </w:t>
      </w:r>
      <w:r w:rsidR="008A63F6" w:rsidRPr="00DE21B0">
        <w:rPr>
          <w:rFonts w:ascii="Times New Roman" w:eastAsiaTheme="minorHAnsi" w:hAnsi="Times New Roman"/>
          <w:sz w:val="24"/>
          <w:szCs w:val="24"/>
        </w:rPr>
        <w:t>already</w:t>
      </w:r>
      <w:r w:rsidR="007F7276" w:rsidRPr="00DE21B0">
        <w:rPr>
          <w:rFonts w:ascii="Times New Roman" w:eastAsiaTheme="minorHAnsi" w:hAnsi="Times New Roman"/>
          <w:sz w:val="24"/>
          <w:szCs w:val="24"/>
        </w:rPr>
        <w:t xml:space="preserve">. </w:t>
      </w:r>
      <w:r w:rsidR="00A96E7E" w:rsidRPr="00DE21B0">
        <w:rPr>
          <w:rFonts w:ascii="Times New Roman" w:eastAsiaTheme="minorHAnsi" w:hAnsi="Times New Roman"/>
          <w:sz w:val="24"/>
          <w:szCs w:val="24"/>
        </w:rPr>
        <w:t xml:space="preserve">Kotter’s model encourages managers that are executing the proposed changes to give the organisation a feel of success. </w:t>
      </w:r>
      <w:proofErr w:type="spellStart"/>
      <w:r w:rsidR="00A96E7E" w:rsidRPr="00DE21B0">
        <w:rPr>
          <w:rFonts w:ascii="Times New Roman" w:eastAsiaTheme="minorHAnsi" w:hAnsi="Times New Roman"/>
          <w:sz w:val="24"/>
          <w:szCs w:val="24"/>
        </w:rPr>
        <w:t>Colegsirgar</w:t>
      </w:r>
      <w:proofErr w:type="spellEnd"/>
      <w:r w:rsidR="00A96E7E" w:rsidRPr="00DE21B0">
        <w:rPr>
          <w:rFonts w:ascii="Times New Roman" w:eastAsiaTheme="minorHAnsi" w:hAnsi="Times New Roman"/>
          <w:sz w:val="24"/>
          <w:szCs w:val="24"/>
        </w:rPr>
        <w:t xml:space="preserve"> will achieve a lot of success if their proposed strategies give the results they have anticipated.</w:t>
      </w:r>
    </w:p>
    <w:p w14:paraId="087877AB" w14:textId="77777777" w:rsidR="00EA5B24" w:rsidRPr="00DE21B0" w:rsidRDefault="00EA5B24" w:rsidP="00744046">
      <w:pPr>
        <w:shd w:val="clear" w:color="auto" w:fill="FFFFFF"/>
        <w:tabs>
          <w:tab w:val="left" w:pos="2856"/>
        </w:tabs>
        <w:spacing w:before="100" w:beforeAutospacing="1" w:after="100" w:afterAutospacing="1"/>
        <w:rPr>
          <w:rFonts w:ascii="Times New Roman" w:eastAsiaTheme="minorHAnsi" w:hAnsi="Times New Roman"/>
          <w:b/>
          <w:bCs/>
          <w:sz w:val="24"/>
          <w:szCs w:val="24"/>
        </w:rPr>
      </w:pPr>
    </w:p>
    <w:p w14:paraId="0ED10879" w14:textId="77777777" w:rsidR="00744046" w:rsidRPr="00DE21B0" w:rsidRDefault="00744046" w:rsidP="00744046">
      <w:pPr>
        <w:shd w:val="clear" w:color="auto" w:fill="FFFFFF"/>
        <w:tabs>
          <w:tab w:val="left" w:pos="2856"/>
        </w:tabs>
        <w:spacing w:before="100" w:beforeAutospacing="1" w:after="100" w:afterAutospacing="1"/>
        <w:rPr>
          <w:rFonts w:ascii="Times New Roman" w:eastAsiaTheme="minorHAnsi" w:hAnsi="Times New Roman"/>
          <w:b/>
          <w:bCs/>
          <w:sz w:val="24"/>
          <w:szCs w:val="24"/>
        </w:rPr>
      </w:pPr>
    </w:p>
    <w:p w14:paraId="71157902" w14:textId="5AC235D9" w:rsidR="005C3CFA" w:rsidRPr="00DE21B0" w:rsidRDefault="005C3CFA" w:rsidP="00EA5B24">
      <w:pPr>
        <w:pStyle w:val="ListParagraph"/>
        <w:shd w:val="clear" w:color="auto" w:fill="FFFFFF"/>
        <w:tabs>
          <w:tab w:val="left" w:pos="2856"/>
        </w:tabs>
        <w:spacing w:before="100" w:beforeAutospacing="1" w:after="100" w:afterAutospacing="1"/>
        <w:ind w:left="4152"/>
        <w:rPr>
          <w:rFonts w:ascii="Times New Roman" w:eastAsiaTheme="minorHAnsi" w:hAnsi="Times New Roman"/>
          <w:sz w:val="24"/>
          <w:szCs w:val="24"/>
        </w:rPr>
      </w:pPr>
    </w:p>
    <w:p w14:paraId="4495DCC1" w14:textId="4442B4BA" w:rsidR="007175B8" w:rsidRPr="00DE21B0" w:rsidRDefault="007175B8" w:rsidP="00172470">
      <w:pPr>
        <w:shd w:val="clear" w:color="auto" w:fill="FFFFFF"/>
        <w:tabs>
          <w:tab w:val="left" w:pos="2856"/>
        </w:tabs>
        <w:spacing w:before="100" w:beforeAutospacing="1" w:after="100" w:afterAutospacing="1"/>
        <w:rPr>
          <w:rFonts w:ascii="Times New Roman" w:eastAsiaTheme="minorHAnsi" w:hAnsi="Times New Roman"/>
          <w:sz w:val="24"/>
          <w:szCs w:val="24"/>
        </w:rPr>
      </w:pPr>
    </w:p>
    <w:p w14:paraId="1B4ABBBC" w14:textId="77777777" w:rsidR="007B4B96" w:rsidRPr="00DE21B0" w:rsidRDefault="007B4B96" w:rsidP="00172470">
      <w:pPr>
        <w:shd w:val="clear" w:color="auto" w:fill="FFFFFF"/>
        <w:tabs>
          <w:tab w:val="left" w:pos="2856"/>
        </w:tabs>
        <w:spacing w:before="100" w:beforeAutospacing="1" w:after="100" w:afterAutospacing="1"/>
        <w:rPr>
          <w:rFonts w:ascii="Times New Roman" w:eastAsiaTheme="minorHAnsi" w:hAnsi="Times New Roman"/>
          <w:sz w:val="24"/>
          <w:szCs w:val="24"/>
        </w:rPr>
      </w:pPr>
    </w:p>
    <w:p w14:paraId="57B3450C" w14:textId="4D7F7BE9" w:rsidR="007175B8" w:rsidRDefault="007175B8" w:rsidP="00172470">
      <w:pPr>
        <w:shd w:val="clear" w:color="auto" w:fill="FFFFFF"/>
        <w:tabs>
          <w:tab w:val="left" w:pos="2856"/>
        </w:tabs>
        <w:spacing w:before="100" w:beforeAutospacing="1" w:after="100" w:afterAutospacing="1"/>
        <w:rPr>
          <w:rFonts w:ascii="Times New Roman" w:eastAsiaTheme="minorHAnsi" w:hAnsi="Times New Roman"/>
          <w:sz w:val="24"/>
          <w:szCs w:val="24"/>
        </w:rPr>
      </w:pPr>
    </w:p>
    <w:p w14:paraId="2EC17CB3" w14:textId="4FD9BDD0" w:rsidR="0072662C" w:rsidRDefault="0072662C" w:rsidP="00172470">
      <w:pPr>
        <w:shd w:val="clear" w:color="auto" w:fill="FFFFFF"/>
        <w:tabs>
          <w:tab w:val="left" w:pos="2856"/>
        </w:tabs>
        <w:spacing w:before="100" w:beforeAutospacing="1" w:after="100" w:afterAutospacing="1"/>
        <w:rPr>
          <w:rFonts w:ascii="Times New Roman" w:eastAsiaTheme="minorHAnsi" w:hAnsi="Times New Roman"/>
          <w:sz w:val="24"/>
          <w:szCs w:val="24"/>
        </w:rPr>
      </w:pPr>
    </w:p>
    <w:p w14:paraId="6F53A5C8" w14:textId="770BE5F6" w:rsidR="0072662C" w:rsidRDefault="0072662C" w:rsidP="00172470">
      <w:pPr>
        <w:shd w:val="clear" w:color="auto" w:fill="FFFFFF"/>
        <w:tabs>
          <w:tab w:val="left" w:pos="2856"/>
        </w:tabs>
        <w:spacing w:before="100" w:beforeAutospacing="1" w:after="100" w:afterAutospacing="1"/>
        <w:rPr>
          <w:rFonts w:ascii="Times New Roman" w:eastAsiaTheme="minorHAnsi" w:hAnsi="Times New Roman"/>
          <w:sz w:val="24"/>
          <w:szCs w:val="24"/>
        </w:rPr>
      </w:pPr>
    </w:p>
    <w:p w14:paraId="1E81F565" w14:textId="7AAFF43C" w:rsidR="0072662C" w:rsidRDefault="0072662C" w:rsidP="00172470">
      <w:pPr>
        <w:shd w:val="clear" w:color="auto" w:fill="FFFFFF"/>
        <w:tabs>
          <w:tab w:val="left" w:pos="2856"/>
        </w:tabs>
        <w:spacing w:before="100" w:beforeAutospacing="1" w:after="100" w:afterAutospacing="1"/>
        <w:rPr>
          <w:rFonts w:ascii="Times New Roman" w:eastAsiaTheme="minorHAnsi" w:hAnsi="Times New Roman"/>
          <w:sz w:val="24"/>
          <w:szCs w:val="24"/>
        </w:rPr>
      </w:pPr>
    </w:p>
    <w:p w14:paraId="4B39AC1D" w14:textId="77777777" w:rsidR="0072662C" w:rsidRPr="00DE21B0" w:rsidRDefault="0072662C" w:rsidP="00172470">
      <w:pPr>
        <w:shd w:val="clear" w:color="auto" w:fill="FFFFFF"/>
        <w:tabs>
          <w:tab w:val="left" w:pos="2856"/>
        </w:tabs>
        <w:spacing w:before="100" w:beforeAutospacing="1" w:after="100" w:afterAutospacing="1"/>
        <w:rPr>
          <w:rFonts w:ascii="Times New Roman" w:eastAsiaTheme="minorHAnsi" w:hAnsi="Times New Roman"/>
          <w:sz w:val="24"/>
          <w:szCs w:val="24"/>
        </w:rPr>
      </w:pPr>
    </w:p>
    <w:p w14:paraId="2C239F0A" w14:textId="2DCD180E" w:rsidR="00370638" w:rsidRPr="00DE21B0" w:rsidRDefault="00370638" w:rsidP="00420829">
      <w:pPr>
        <w:pStyle w:val="ListParagraph"/>
        <w:numPr>
          <w:ilvl w:val="0"/>
          <w:numId w:val="35"/>
        </w:numPr>
        <w:shd w:val="clear" w:color="auto" w:fill="FFFFFF"/>
        <w:tabs>
          <w:tab w:val="left" w:pos="2856"/>
        </w:tabs>
        <w:spacing w:before="100" w:beforeAutospacing="1" w:after="100" w:afterAutospacing="1"/>
        <w:rPr>
          <w:rFonts w:asciiTheme="minorHAnsi" w:eastAsiaTheme="minorHAnsi" w:hAnsiTheme="minorHAnsi" w:cstheme="minorHAnsi"/>
          <w:b/>
          <w:bCs/>
          <w:sz w:val="24"/>
          <w:szCs w:val="24"/>
        </w:rPr>
      </w:pPr>
      <w:r w:rsidRPr="00DE21B0">
        <w:rPr>
          <w:rFonts w:asciiTheme="minorHAnsi" w:eastAsiaTheme="minorHAnsi" w:hAnsiTheme="minorHAnsi" w:cstheme="minorHAnsi"/>
          <w:b/>
          <w:bCs/>
          <w:sz w:val="24"/>
          <w:szCs w:val="24"/>
        </w:rPr>
        <w:t>Recommendations</w:t>
      </w:r>
    </w:p>
    <w:p w14:paraId="56336B9A" w14:textId="42DB74B4" w:rsidR="00F8252E" w:rsidRPr="00DE21B0" w:rsidRDefault="0096251F" w:rsidP="00A27B57">
      <w:pPr>
        <w:pStyle w:val="ListParagraph"/>
        <w:numPr>
          <w:ilvl w:val="1"/>
          <w:numId w:val="35"/>
        </w:num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r w:rsidRPr="00DE21B0">
        <w:rPr>
          <w:rFonts w:ascii="Times New Roman" w:eastAsiaTheme="minorHAnsi" w:hAnsi="Times New Roman"/>
          <w:sz w:val="24"/>
          <w:szCs w:val="24"/>
        </w:rPr>
        <w:t xml:space="preserve"> </w:t>
      </w:r>
      <w:r w:rsidR="00584C26" w:rsidRPr="00DE21B0">
        <w:rPr>
          <w:rFonts w:ascii="Times New Roman" w:eastAsiaTheme="minorHAnsi" w:hAnsi="Times New Roman"/>
          <w:sz w:val="24"/>
          <w:szCs w:val="24"/>
        </w:rPr>
        <w:t xml:space="preserve">There are some key recommendations that can be deduced from the analysis that has been carried out on </w:t>
      </w:r>
      <w:proofErr w:type="spellStart"/>
      <w:r w:rsidR="00584C26" w:rsidRPr="00DE21B0">
        <w:rPr>
          <w:rFonts w:ascii="Times New Roman" w:eastAsiaTheme="minorHAnsi" w:hAnsi="Times New Roman"/>
          <w:sz w:val="24"/>
          <w:szCs w:val="24"/>
        </w:rPr>
        <w:t>Colesirgar</w:t>
      </w:r>
      <w:proofErr w:type="spellEnd"/>
      <w:r w:rsidR="00584C26" w:rsidRPr="00DE21B0">
        <w:rPr>
          <w:rFonts w:ascii="Times New Roman" w:eastAsiaTheme="minorHAnsi" w:hAnsi="Times New Roman"/>
          <w:sz w:val="24"/>
          <w:szCs w:val="24"/>
        </w:rPr>
        <w:t xml:space="preserve">. Several recommendations </w:t>
      </w:r>
      <w:r w:rsidR="00F8252E" w:rsidRPr="00DE21B0">
        <w:rPr>
          <w:rFonts w:ascii="Times New Roman" w:eastAsiaTheme="minorHAnsi" w:hAnsi="Times New Roman"/>
          <w:sz w:val="24"/>
          <w:szCs w:val="24"/>
        </w:rPr>
        <w:t>can be</w:t>
      </w:r>
      <w:r w:rsidR="00584C26" w:rsidRPr="00DE21B0">
        <w:rPr>
          <w:rFonts w:ascii="Times New Roman" w:eastAsiaTheme="minorHAnsi" w:hAnsi="Times New Roman"/>
          <w:sz w:val="24"/>
          <w:szCs w:val="24"/>
        </w:rPr>
        <w:t xml:space="preserve"> made </w:t>
      </w:r>
      <w:r w:rsidR="00F8252E" w:rsidRPr="00DE21B0">
        <w:rPr>
          <w:rFonts w:ascii="Times New Roman" w:eastAsiaTheme="minorHAnsi" w:hAnsi="Times New Roman"/>
          <w:sz w:val="24"/>
          <w:szCs w:val="24"/>
        </w:rPr>
        <w:t>in terms of</w:t>
      </w:r>
      <w:r w:rsidR="00584C26" w:rsidRPr="00DE21B0">
        <w:rPr>
          <w:rFonts w:ascii="Times New Roman" w:eastAsiaTheme="minorHAnsi" w:hAnsi="Times New Roman"/>
          <w:sz w:val="24"/>
          <w:szCs w:val="24"/>
        </w:rPr>
        <w:t xml:space="preserve"> how </w:t>
      </w:r>
      <w:proofErr w:type="spellStart"/>
      <w:r w:rsidR="000708F2" w:rsidRPr="00DE21B0">
        <w:rPr>
          <w:rFonts w:ascii="Times New Roman" w:eastAsiaTheme="minorHAnsi" w:hAnsi="Times New Roman"/>
          <w:sz w:val="24"/>
          <w:szCs w:val="24"/>
        </w:rPr>
        <w:t>Colegsirgar</w:t>
      </w:r>
      <w:proofErr w:type="spellEnd"/>
      <w:r w:rsidR="000708F2" w:rsidRPr="00DE21B0">
        <w:rPr>
          <w:rFonts w:ascii="Times New Roman" w:eastAsiaTheme="minorHAnsi" w:hAnsi="Times New Roman"/>
          <w:sz w:val="24"/>
          <w:szCs w:val="24"/>
        </w:rPr>
        <w:t xml:space="preserve"> can implement new strategies that will ensure that the organisation provides more personalised care. </w:t>
      </w:r>
    </w:p>
    <w:p w14:paraId="7818F26E" w14:textId="77777777" w:rsidR="00A27B57" w:rsidRPr="00DE21B0" w:rsidRDefault="00A27B57" w:rsidP="00A27B57">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6662DA97" w14:textId="6632FE49" w:rsidR="00A27B57" w:rsidRPr="00DE21B0" w:rsidRDefault="00F8252E" w:rsidP="00A27B57">
      <w:pPr>
        <w:pStyle w:val="ListParagraph"/>
        <w:numPr>
          <w:ilvl w:val="1"/>
          <w:numId w:val="35"/>
        </w:num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r w:rsidRPr="00DE21B0">
        <w:rPr>
          <w:rFonts w:asciiTheme="minorHAnsi" w:eastAsiaTheme="minorHAnsi" w:hAnsiTheme="minorHAnsi" w:cstheme="minorHAnsi"/>
          <w:sz w:val="24"/>
          <w:szCs w:val="24"/>
        </w:rPr>
        <w:t>The first recommendation that has been made is to offer all current face to face courses where applicable online.</w:t>
      </w:r>
      <w:r w:rsidR="00713CFF" w:rsidRPr="00DE21B0">
        <w:rPr>
          <w:rFonts w:asciiTheme="minorHAnsi" w:eastAsiaTheme="minorHAnsi" w:hAnsiTheme="minorHAnsi" w:cstheme="minorHAnsi"/>
          <w:sz w:val="24"/>
          <w:szCs w:val="24"/>
        </w:rPr>
        <w:t xml:space="preserve"> This recommendation is expected to help the organisation differentiate itself from the rest and obtain a competitive advantage.</w:t>
      </w:r>
      <w:r w:rsidRPr="00DE21B0">
        <w:rPr>
          <w:rFonts w:asciiTheme="minorHAnsi" w:eastAsiaTheme="minorHAnsi" w:hAnsiTheme="minorHAnsi" w:cstheme="minorHAnsi"/>
          <w:sz w:val="24"/>
          <w:szCs w:val="24"/>
        </w:rPr>
        <w:t xml:space="preserve"> </w:t>
      </w:r>
      <w:r w:rsidR="003E1EE4" w:rsidRPr="00DE21B0">
        <w:rPr>
          <w:rFonts w:asciiTheme="minorHAnsi" w:eastAsiaTheme="minorHAnsi" w:hAnsiTheme="minorHAnsi" w:cstheme="minorHAnsi"/>
          <w:sz w:val="24"/>
          <w:szCs w:val="24"/>
        </w:rPr>
        <w:t xml:space="preserve">Appropriate staff to deliver the online provision would have to be selected and trained to use the necessary platform. This would ensure that </w:t>
      </w:r>
      <w:proofErr w:type="spellStart"/>
      <w:r w:rsidR="003E1EE4" w:rsidRPr="00DE21B0">
        <w:rPr>
          <w:rFonts w:asciiTheme="minorHAnsi" w:eastAsiaTheme="minorHAnsi" w:hAnsiTheme="minorHAnsi" w:cstheme="minorHAnsi"/>
          <w:sz w:val="24"/>
          <w:szCs w:val="24"/>
        </w:rPr>
        <w:t>Colegsirgar</w:t>
      </w:r>
      <w:proofErr w:type="spellEnd"/>
      <w:r w:rsidR="003E1EE4" w:rsidRPr="00DE21B0">
        <w:rPr>
          <w:rFonts w:asciiTheme="minorHAnsi" w:eastAsiaTheme="minorHAnsi" w:hAnsiTheme="minorHAnsi" w:cstheme="minorHAnsi"/>
          <w:sz w:val="24"/>
          <w:szCs w:val="24"/>
        </w:rPr>
        <w:t xml:space="preserve"> is able to provide more personalised care to its customers by offering greater choice and flexibility. It gives individuals options to decide what is best for them.</w:t>
      </w:r>
      <w:r w:rsidR="00713CFF" w:rsidRPr="00DE21B0">
        <w:rPr>
          <w:rFonts w:asciiTheme="minorHAnsi" w:eastAsiaTheme="minorHAnsi" w:hAnsiTheme="minorHAnsi" w:cstheme="minorHAnsi"/>
          <w:sz w:val="24"/>
          <w:szCs w:val="24"/>
        </w:rPr>
        <w:t xml:space="preserve"> This would enable them to feel special and cared for, it would give them the impression that these courses have been designed specifically to suit their requirements. It will make the teaching experience more </w:t>
      </w:r>
      <w:r w:rsidR="00EF5C8A" w:rsidRPr="00DE21B0">
        <w:rPr>
          <w:rFonts w:asciiTheme="minorHAnsi" w:eastAsiaTheme="minorHAnsi" w:hAnsiTheme="minorHAnsi" w:cstheme="minorHAnsi"/>
          <w:sz w:val="24"/>
          <w:szCs w:val="24"/>
        </w:rPr>
        <w:t>personalised</w:t>
      </w:r>
      <w:r w:rsidR="00713CFF" w:rsidRPr="00DE21B0">
        <w:rPr>
          <w:rFonts w:asciiTheme="minorHAnsi" w:eastAsiaTheme="minorHAnsi" w:hAnsiTheme="minorHAnsi" w:cstheme="minorHAnsi"/>
          <w:sz w:val="24"/>
          <w:szCs w:val="24"/>
        </w:rPr>
        <w:t>.</w:t>
      </w:r>
      <w:r w:rsidR="002C0F85" w:rsidRPr="00DE21B0">
        <w:rPr>
          <w:rFonts w:asciiTheme="minorHAnsi" w:eastAsiaTheme="minorHAnsi" w:hAnsiTheme="minorHAnsi" w:cstheme="minorHAnsi"/>
          <w:sz w:val="24"/>
          <w:szCs w:val="24"/>
        </w:rPr>
        <w:t xml:space="preserve"> According to </w:t>
      </w:r>
      <w:proofErr w:type="spellStart"/>
      <w:r w:rsidR="002C0F85" w:rsidRPr="00DE21B0">
        <w:rPr>
          <w:rFonts w:asciiTheme="minorHAnsi" w:eastAsiaTheme="minorHAnsi" w:hAnsiTheme="minorHAnsi" w:cstheme="minorHAnsi"/>
          <w:sz w:val="24"/>
          <w:szCs w:val="24"/>
        </w:rPr>
        <w:t>Branhag</w:t>
      </w:r>
      <w:proofErr w:type="spellEnd"/>
      <w:r w:rsidR="002C0F85" w:rsidRPr="00DE21B0">
        <w:rPr>
          <w:rFonts w:asciiTheme="minorHAnsi" w:eastAsiaTheme="minorHAnsi" w:hAnsiTheme="minorHAnsi" w:cstheme="minorHAnsi"/>
          <w:sz w:val="24"/>
          <w:szCs w:val="24"/>
        </w:rPr>
        <w:t xml:space="preserve">, (2020), this way of learning offers the learners convenience, and it takes away some of the pressure. A lot of learners have reported that the feel </w:t>
      </w:r>
      <w:r w:rsidR="00E72831" w:rsidRPr="00DE21B0">
        <w:rPr>
          <w:rFonts w:asciiTheme="minorHAnsi" w:eastAsiaTheme="minorHAnsi" w:hAnsiTheme="minorHAnsi" w:cstheme="minorHAnsi"/>
          <w:sz w:val="24"/>
          <w:szCs w:val="24"/>
        </w:rPr>
        <w:t>calmer and more relaxed</w:t>
      </w:r>
      <w:r w:rsidR="002C0F85" w:rsidRPr="00DE21B0">
        <w:rPr>
          <w:rFonts w:asciiTheme="minorHAnsi" w:eastAsiaTheme="minorHAnsi" w:hAnsiTheme="minorHAnsi" w:cstheme="minorHAnsi"/>
          <w:sz w:val="24"/>
          <w:szCs w:val="24"/>
        </w:rPr>
        <w:t xml:space="preserve"> online, and they believe that they get more attention from their tutors and they can kind of work at their own pace.</w:t>
      </w:r>
      <w:r w:rsidR="00C268B3" w:rsidRPr="00DE21B0">
        <w:rPr>
          <w:rFonts w:asciiTheme="minorHAnsi" w:eastAsiaTheme="minorHAnsi" w:hAnsiTheme="minorHAnsi" w:cstheme="minorHAnsi"/>
          <w:sz w:val="24"/>
          <w:szCs w:val="24"/>
        </w:rPr>
        <w:t xml:space="preserve"> </w:t>
      </w:r>
    </w:p>
    <w:p w14:paraId="1A5FC059" w14:textId="77777777" w:rsidR="00A27B57" w:rsidRPr="00DE21B0" w:rsidRDefault="00A27B57" w:rsidP="00A27B57">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5F0DFC2C" w14:textId="71F9E854" w:rsidR="00713CFF" w:rsidRPr="00DE21B0" w:rsidRDefault="00713CFF" w:rsidP="00F8252E">
      <w:pPr>
        <w:pStyle w:val="ListParagraph"/>
        <w:numPr>
          <w:ilvl w:val="1"/>
          <w:numId w:val="35"/>
        </w:num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r w:rsidRPr="00DE21B0">
        <w:rPr>
          <w:rFonts w:asciiTheme="minorHAnsi" w:eastAsiaTheme="minorHAnsi" w:hAnsiTheme="minorHAnsi" w:cstheme="minorHAnsi"/>
          <w:sz w:val="24"/>
          <w:szCs w:val="24"/>
        </w:rPr>
        <w:t>The second recommendation that has been co</w:t>
      </w:r>
      <w:r w:rsidR="00A27B57" w:rsidRPr="00DE21B0">
        <w:rPr>
          <w:rFonts w:asciiTheme="minorHAnsi" w:eastAsiaTheme="minorHAnsi" w:hAnsiTheme="minorHAnsi" w:cstheme="minorHAnsi"/>
          <w:sz w:val="24"/>
          <w:szCs w:val="24"/>
        </w:rPr>
        <w:t xml:space="preserve">nsidered is to offer more Welsh provision as part of the learning curriculum. This would include Welsh learning sessions at different levels for differing abilities. The sessions would be incorporated into the learner’s timetable. They would be optional to the </w:t>
      </w:r>
      <w:r w:rsidR="00132E8D" w:rsidRPr="00DE21B0">
        <w:rPr>
          <w:rFonts w:asciiTheme="minorHAnsi" w:eastAsiaTheme="minorHAnsi" w:hAnsiTheme="minorHAnsi" w:cstheme="minorHAnsi"/>
          <w:sz w:val="24"/>
          <w:szCs w:val="24"/>
        </w:rPr>
        <w:t>learner;</w:t>
      </w:r>
      <w:r w:rsidR="00A27B57" w:rsidRPr="00DE21B0">
        <w:rPr>
          <w:rFonts w:asciiTheme="minorHAnsi" w:eastAsiaTheme="minorHAnsi" w:hAnsiTheme="minorHAnsi" w:cstheme="minorHAnsi"/>
          <w:sz w:val="24"/>
          <w:szCs w:val="24"/>
        </w:rPr>
        <w:t xml:space="preserve"> </w:t>
      </w:r>
      <w:r w:rsidR="004444A7" w:rsidRPr="00DE21B0">
        <w:rPr>
          <w:rFonts w:asciiTheme="minorHAnsi" w:eastAsiaTheme="minorHAnsi" w:hAnsiTheme="minorHAnsi" w:cstheme="minorHAnsi"/>
          <w:sz w:val="24"/>
          <w:szCs w:val="24"/>
        </w:rPr>
        <w:t>however,</w:t>
      </w:r>
      <w:r w:rsidR="00A27B57" w:rsidRPr="00DE21B0">
        <w:rPr>
          <w:rFonts w:asciiTheme="minorHAnsi" w:eastAsiaTheme="minorHAnsi" w:hAnsiTheme="minorHAnsi" w:cstheme="minorHAnsi"/>
          <w:sz w:val="24"/>
          <w:szCs w:val="24"/>
        </w:rPr>
        <w:t xml:space="preserve"> the likelihood would be that if it is being offered as part of the syllabus and time has been allocated to it, then more individuals are likely to </w:t>
      </w:r>
      <w:r w:rsidR="000807C2" w:rsidRPr="00DE21B0">
        <w:rPr>
          <w:rFonts w:asciiTheme="minorHAnsi" w:eastAsiaTheme="minorHAnsi" w:hAnsiTheme="minorHAnsi" w:cstheme="minorHAnsi"/>
          <w:sz w:val="24"/>
          <w:szCs w:val="24"/>
        </w:rPr>
        <w:t>choose it as an option.</w:t>
      </w:r>
      <w:r w:rsidR="00132E8D" w:rsidRPr="00DE21B0">
        <w:rPr>
          <w:rFonts w:asciiTheme="minorHAnsi" w:eastAsiaTheme="minorHAnsi" w:hAnsiTheme="minorHAnsi" w:cstheme="minorHAnsi"/>
          <w:sz w:val="24"/>
          <w:szCs w:val="24"/>
        </w:rPr>
        <w:t xml:space="preserve"> </w:t>
      </w:r>
      <w:r w:rsidR="004444A7" w:rsidRPr="00DE21B0">
        <w:rPr>
          <w:rFonts w:asciiTheme="minorHAnsi" w:eastAsiaTheme="minorHAnsi" w:hAnsiTheme="minorHAnsi" w:cstheme="minorHAnsi"/>
          <w:sz w:val="24"/>
          <w:szCs w:val="24"/>
        </w:rPr>
        <w:t xml:space="preserve">No other college offer these additional sessions, only Welsh Baccalaureate and bite size Welsh but not actual specific </w:t>
      </w:r>
      <w:r w:rsidR="00537C01" w:rsidRPr="00DE21B0">
        <w:rPr>
          <w:rFonts w:asciiTheme="minorHAnsi" w:eastAsiaTheme="minorHAnsi" w:hAnsiTheme="minorHAnsi" w:cstheme="minorHAnsi"/>
          <w:sz w:val="24"/>
          <w:szCs w:val="24"/>
        </w:rPr>
        <w:t xml:space="preserve">Welsh sessions. This would certainly put </w:t>
      </w:r>
      <w:proofErr w:type="spellStart"/>
      <w:r w:rsidR="00537C01" w:rsidRPr="00DE21B0">
        <w:rPr>
          <w:rFonts w:asciiTheme="minorHAnsi" w:eastAsiaTheme="minorHAnsi" w:hAnsiTheme="minorHAnsi" w:cstheme="minorHAnsi"/>
          <w:sz w:val="24"/>
          <w:szCs w:val="24"/>
        </w:rPr>
        <w:t>Colegsirgar</w:t>
      </w:r>
      <w:proofErr w:type="spellEnd"/>
      <w:r w:rsidR="00537C01" w:rsidRPr="00DE21B0">
        <w:rPr>
          <w:rFonts w:asciiTheme="minorHAnsi" w:eastAsiaTheme="minorHAnsi" w:hAnsiTheme="minorHAnsi" w:cstheme="minorHAnsi"/>
          <w:sz w:val="24"/>
          <w:szCs w:val="24"/>
        </w:rPr>
        <w:t xml:space="preserve"> in the limelight and enable them to stand out f</w:t>
      </w:r>
      <w:r w:rsidR="00BE078B" w:rsidRPr="00DE21B0">
        <w:rPr>
          <w:rFonts w:asciiTheme="minorHAnsi" w:eastAsiaTheme="minorHAnsi" w:hAnsiTheme="minorHAnsi" w:cstheme="minorHAnsi"/>
          <w:sz w:val="24"/>
          <w:szCs w:val="24"/>
        </w:rPr>
        <w:t>rom</w:t>
      </w:r>
      <w:r w:rsidR="00537C01" w:rsidRPr="00DE21B0">
        <w:rPr>
          <w:rFonts w:asciiTheme="minorHAnsi" w:eastAsiaTheme="minorHAnsi" w:hAnsiTheme="minorHAnsi" w:cstheme="minorHAnsi"/>
          <w:sz w:val="24"/>
          <w:szCs w:val="24"/>
        </w:rPr>
        <w:t xml:space="preserve"> the crowd. </w:t>
      </w:r>
    </w:p>
    <w:p w14:paraId="5203CF86" w14:textId="77777777" w:rsidR="00BE078B" w:rsidRPr="00DE21B0" w:rsidRDefault="00BE078B" w:rsidP="00BE078B">
      <w:pPr>
        <w:pStyle w:val="ListParagraph"/>
        <w:rPr>
          <w:rFonts w:asciiTheme="minorHAnsi" w:eastAsiaTheme="minorHAnsi" w:hAnsiTheme="minorHAnsi" w:cstheme="minorHAnsi"/>
          <w:sz w:val="24"/>
          <w:szCs w:val="24"/>
        </w:rPr>
      </w:pPr>
    </w:p>
    <w:p w14:paraId="1B52C95E" w14:textId="4C3389FF" w:rsidR="00BE078B" w:rsidRPr="00DE21B0" w:rsidRDefault="00BE078B" w:rsidP="00F8252E">
      <w:pPr>
        <w:pStyle w:val="ListParagraph"/>
        <w:numPr>
          <w:ilvl w:val="1"/>
          <w:numId w:val="35"/>
        </w:num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r w:rsidRPr="00DE21B0">
        <w:rPr>
          <w:rFonts w:asciiTheme="minorHAnsi" w:eastAsiaTheme="minorHAnsi" w:hAnsiTheme="minorHAnsi" w:cstheme="minorHAnsi"/>
          <w:sz w:val="24"/>
          <w:szCs w:val="24"/>
        </w:rPr>
        <w:t xml:space="preserve">A further recommendation is to re visit the importance of the stakeholders. It was discussed that lecturers have high interest but very little power. They need to be given certain powers to implement change. They need to be involved in making all decisions. </w:t>
      </w:r>
      <w:r w:rsidR="009074A0" w:rsidRPr="00DE21B0">
        <w:rPr>
          <w:rFonts w:asciiTheme="minorHAnsi" w:eastAsiaTheme="minorHAnsi" w:hAnsiTheme="minorHAnsi" w:cstheme="minorHAnsi"/>
          <w:sz w:val="24"/>
          <w:szCs w:val="24"/>
        </w:rPr>
        <w:t>The teaching heart should be at the heart of the organisation. Only they know what works best for the learners and what is most effective</w:t>
      </w:r>
      <w:r w:rsidR="000921DB" w:rsidRPr="00DE21B0">
        <w:rPr>
          <w:rFonts w:asciiTheme="minorHAnsi" w:eastAsiaTheme="minorHAnsi" w:hAnsiTheme="minorHAnsi" w:cstheme="minorHAnsi"/>
          <w:sz w:val="24"/>
          <w:szCs w:val="24"/>
        </w:rPr>
        <w:t xml:space="preserve">. </w:t>
      </w:r>
      <w:r w:rsidR="00117F9C" w:rsidRPr="00DE21B0">
        <w:rPr>
          <w:rFonts w:asciiTheme="minorHAnsi" w:eastAsiaTheme="minorHAnsi" w:hAnsiTheme="minorHAnsi" w:cstheme="minorHAnsi"/>
          <w:sz w:val="24"/>
          <w:szCs w:val="24"/>
        </w:rPr>
        <w:t xml:space="preserve">Brown, (2020) justified that giving employees, in this case the teaching staff more power and getting them involved in the decision-making process makes them feel more important. This will without a doubt boost morale, consequently learners will feel satisfied, and this will motivate them more to provide an excellent service to the learners.  </w:t>
      </w:r>
      <w:r w:rsidR="00FC4634" w:rsidRPr="00DE21B0">
        <w:rPr>
          <w:rFonts w:asciiTheme="minorHAnsi" w:eastAsiaTheme="minorHAnsi" w:hAnsiTheme="minorHAnsi" w:cstheme="minorHAnsi"/>
          <w:sz w:val="24"/>
          <w:szCs w:val="24"/>
        </w:rPr>
        <w:t>If a</w:t>
      </w:r>
      <w:r w:rsidR="00117F9C" w:rsidRPr="00DE21B0">
        <w:rPr>
          <w:rFonts w:asciiTheme="minorHAnsi" w:eastAsiaTheme="minorHAnsi" w:hAnsiTheme="minorHAnsi" w:cstheme="minorHAnsi"/>
          <w:sz w:val="24"/>
          <w:szCs w:val="24"/>
        </w:rPr>
        <w:t xml:space="preserve"> lecturer </w:t>
      </w:r>
      <w:r w:rsidR="00FC4634" w:rsidRPr="00DE21B0">
        <w:rPr>
          <w:rFonts w:asciiTheme="minorHAnsi" w:eastAsiaTheme="minorHAnsi" w:hAnsiTheme="minorHAnsi" w:cstheme="minorHAnsi"/>
          <w:sz w:val="24"/>
          <w:szCs w:val="24"/>
        </w:rPr>
        <w:t xml:space="preserve">is motivated and positive, this </w:t>
      </w:r>
      <w:r w:rsidR="00117F9C" w:rsidRPr="00DE21B0">
        <w:rPr>
          <w:rFonts w:asciiTheme="minorHAnsi" w:eastAsiaTheme="minorHAnsi" w:hAnsiTheme="minorHAnsi" w:cstheme="minorHAnsi"/>
          <w:sz w:val="24"/>
          <w:szCs w:val="24"/>
        </w:rPr>
        <w:t>can really make a difference to the way they come across</w:t>
      </w:r>
      <w:r w:rsidR="00FC4634" w:rsidRPr="00DE21B0">
        <w:rPr>
          <w:rFonts w:asciiTheme="minorHAnsi" w:eastAsiaTheme="minorHAnsi" w:hAnsiTheme="minorHAnsi" w:cstheme="minorHAnsi"/>
          <w:sz w:val="24"/>
          <w:szCs w:val="24"/>
        </w:rPr>
        <w:t xml:space="preserve"> in their delivery. If Teaching staff are happy, they are more likely to go out of their way to support learners and provide a more personalised and caring learning experience.</w:t>
      </w:r>
    </w:p>
    <w:p w14:paraId="30AA4B8A" w14:textId="77777777" w:rsidR="00117F9C" w:rsidRPr="00DE21B0" w:rsidRDefault="00117F9C" w:rsidP="00117F9C">
      <w:pPr>
        <w:pStyle w:val="ListParagraph"/>
        <w:rPr>
          <w:rFonts w:asciiTheme="minorHAnsi" w:eastAsiaTheme="minorHAnsi" w:hAnsiTheme="minorHAnsi" w:cstheme="minorHAnsi"/>
          <w:sz w:val="24"/>
          <w:szCs w:val="24"/>
        </w:rPr>
      </w:pPr>
    </w:p>
    <w:p w14:paraId="09C04882" w14:textId="0A01EA20" w:rsidR="00117F9C" w:rsidRPr="00DE21B0" w:rsidRDefault="00117F9C" w:rsidP="00F8252E">
      <w:pPr>
        <w:pStyle w:val="ListParagraph"/>
        <w:numPr>
          <w:ilvl w:val="1"/>
          <w:numId w:val="35"/>
        </w:num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r w:rsidRPr="00DE21B0">
        <w:rPr>
          <w:rFonts w:asciiTheme="minorHAnsi" w:eastAsiaTheme="minorHAnsi" w:hAnsiTheme="minorHAnsi" w:cstheme="minorHAnsi"/>
          <w:sz w:val="24"/>
          <w:szCs w:val="24"/>
        </w:rPr>
        <w:t>A final recommendation is to introduce and grow the provision for commercial course</w:t>
      </w:r>
      <w:r w:rsidR="00B31EDB" w:rsidRPr="00DE21B0">
        <w:rPr>
          <w:rFonts w:asciiTheme="minorHAnsi" w:eastAsiaTheme="minorHAnsi" w:hAnsiTheme="minorHAnsi" w:cstheme="minorHAnsi"/>
          <w:sz w:val="24"/>
          <w:szCs w:val="24"/>
        </w:rPr>
        <w:t xml:space="preserve">s. </w:t>
      </w:r>
      <w:proofErr w:type="spellStart"/>
      <w:r w:rsidR="00B31EDB" w:rsidRPr="00DE21B0">
        <w:rPr>
          <w:rFonts w:asciiTheme="minorHAnsi" w:eastAsiaTheme="minorHAnsi" w:hAnsiTheme="minorHAnsi" w:cstheme="minorHAnsi"/>
          <w:sz w:val="24"/>
          <w:szCs w:val="24"/>
        </w:rPr>
        <w:t>Colegsirgar</w:t>
      </w:r>
      <w:proofErr w:type="spellEnd"/>
      <w:r w:rsidR="00B31EDB" w:rsidRPr="00DE21B0">
        <w:rPr>
          <w:rFonts w:asciiTheme="minorHAnsi" w:eastAsiaTheme="minorHAnsi" w:hAnsiTheme="minorHAnsi" w:cstheme="minorHAnsi"/>
          <w:sz w:val="24"/>
          <w:szCs w:val="24"/>
        </w:rPr>
        <w:t xml:space="preserve"> currently offer quite a few commercial courses which are very successful. This suggests that it is an area that can be grown significantly, the organisation should adopt </w:t>
      </w:r>
      <w:r w:rsidR="006A718A" w:rsidRPr="00DE21B0">
        <w:rPr>
          <w:rFonts w:asciiTheme="minorHAnsi" w:eastAsiaTheme="minorHAnsi" w:hAnsiTheme="minorHAnsi" w:cstheme="minorHAnsi"/>
          <w:sz w:val="24"/>
          <w:szCs w:val="24"/>
        </w:rPr>
        <w:t>Resource Based view to analyse their current resources and how they can be used to implement all these new proposed strategies.</w:t>
      </w:r>
    </w:p>
    <w:p w14:paraId="4C559945" w14:textId="77777777" w:rsidR="00F8252E" w:rsidRPr="00DE21B0" w:rsidRDefault="00F8252E" w:rsidP="00F8252E">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41A59C6B" w14:textId="77777777" w:rsidR="00F8252E" w:rsidRPr="00DE21B0" w:rsidRDefault="00F8252E" w:rsidP="00F8252E">
      <w:p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p>
    <w:p w14:paraId="1B896894" w14:textId="77777777" w:rsidR="00E24EA9" w:rsidRPr="00DE21B0" w:rsidRDefault="00E24EA9" w:rsidP="00E24EA9">
      <w:pPr>
        <w:pStyle w:val="ListParagraph"/>
        <w:rPr>
          <w:rFonts w:asciiTheme="minorHAnsi" w:eastAsiaTheme="minorHAnsi" w:hAnsiTheme="minorHAnsi" w:cstheme="minorHAnsi"/>
          <w:sz w:val="24"/>
          <w:szCs w:val="24"/>
        </w:rPr>
      </w:pPr>
    </w:p>
    <w:p w14:paraId="0095221E" w14:textId="7A2815C2" w:rsidR="00F709C8" w:rsidRPr="00DE21B0" w:rsidRDefault="00F709C8"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7B781CE4" w14:textId="77777777" w:rsidR="009A7E43" w:rsidRPr="00DE21B0" w:rsidRDefault="009A7E43"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7B1FBB96" w14:textId="77777777" w:rsidR="009A7E43" w:rsidRPr="00DE21B0" w:rsidRDefault="009A7E43"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5584ED00" w14:textId="77777777" w:rsidR="009A7E43" w:rsidRPr="00DE21B0" w:rsidRDefault="009A7E43"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71709EC4" w14:textId="77777777" w:rsidR="009A7E43" w:rsidRPr="00DE21B0" w:rsidRDefault="009A7E43" w:rsidP="00F709C8">
      <w:pPr>
        <w:pStyle w:val="ListParagraph"/>
        <w:shd w:val="clear" w:color="auto" w:fill="FFFFFF"/>
        <w:tabs>
          <w:tab w:val="left" w:pos="2856"/>
        </w:tabs>
        <w:spacing w:before="100" w:beforeAutospacing="1" w:after="100" w:afterAutospacing="1"/>
        <w:ind w:left="1128"/>
        <w:rPr>
          <w:rFonts w:asciiTheme="minorHAnsi" w:eastAsiaTheme="minorHAnsi" w:hAnsiTheme="minorHAnsi" w:cstheme="minorHAnsi"/>
          <w:sz w:val="24"/>
          <w:szCs w:val="24"/>
        </w:rPr>
      </w:pPr>
    </w:p>
    <w:p w14:paraId="4E0E4898" w14:textId="77777777" w:rsidR="007B4B96" w:rsidRPr="00DE21B0" w:rsidRDefault="007B4B96" w:rsidP="00785BA2">
      <w:pPr>
        <w:shd w:val="clear" w:color="auto" w:fill="FFFFFF"/>
        <w:tabs>
          <w:tab w:val="left" w:pos="2856"/>
        </w:tabs>
        <w:spacing w:before="100" w:beforeAutospacing="1" w:after="100" w:afterAutospacing="1"/>
        <w:rPr>
          <w:rFonts w:asciiTheme="minorHAnsi" w:eastAsiaTheme="minorHAnsi" w:hAnsiTheme="minorHAnsi" w:cstheme="minorHAnsi"/>
          <w:sz w:val="24"/>
          <w:szCs w:val="24"/>
        </w:rPr>
      </w:pPr>
    </w:p>
    <w:p w14:paraId="5E12E173" w14:textId="77777777" w:rsidR="00BE0128" w:rsidRPr="00DE21B0" w:rsidRDefault="00BE0128" w:rsidP="004858BF">
      <w:pPr>
        <w:pStyle w:val="ListParagraph"/>
        <w:numPr>
          <w:ilvl w:val="0"/>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185386BF"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592F6C56"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6252AD98"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10E55EFC"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39B45C62" w14:textId="77777777" w:rsidR="00BE0128" w:rsidRPr="00DE21B0" w:rsidRDefault="00BE0128" w:rsidP="004858BF">
      <w:pPr>
        <w:pStyle w:val="ListParagraph"/>
        <w:numPr>
          <w:ilvl w:val="1"/>
          <w:numId w:val="6"/>
        </w:numPr>
        <w:shd w:val="clear" w:color="auto" w:fill="FFFFFF"/>
        <w:tabs>
          <w:tab w:val="left" w:pos="2856"/>
        </w:tabs>
        <w:spacing w:before="100" w:beforeAutospacing="1" w:after="100" w:afterAutospacing="1"/>
        <w:rPr>
          <w:rFonts w:ascii="Times New Roman" w:eastAsiaTheme="minorHAnsi" w:hAnsi="Times New Roman"/>
          <w:vanish/>
          <w:sz w:val="24"/>
          <w:szCs w:val="24"/>
        </w:rPr>
      </w:pPr>
    </w:p>
    <w:p w14:paraId="3D0C13C6" w14:textId="2E33091D" w:rsidR="00917A60" w:rsidRPr="00DE21B0" w:rsidRDefault="00623DFF" w:rsidP="00917A60">
      <w:pPr>
        <w:pStyle w:val="ListParagraph"/>
        <w:numPr>
          <w:ilvl w:val="0"/>
          <w:numId w:val="35"/>
        </w:numPr>
        <w:shd w:val="clear" w:color="auto" w:fill="FFFFFF"/>
        <w:tabs>
          <w:tab w:val="left" w:pos="2856"/>
        </w:tabs>
        <w:spacing w:before="100" w:beforeAutospacing="1" w:after="100" w:afterAutospacing="1"/>
        <w:rPr>
          <w:rFonts w:ascii="Times New Roman" w:hAnsi="Times New Roman"/>
          <w:b/>
          <w:bCs/>
          <w:sz w:val="24"/>
          <w:szCs w:val="24"/>
        </w:rPr>
      </w:pPr>
      <w:r w:rsidRPr="00DE21B0">
        <w:rPr>
          <w:rFonts w:ascii="Times New Roman" w:hAnsi="Times New Roman"/>
          <w:b/>
          <w:bCs/>
          <w:sz w:val="24"/>
          <w:szCs w:val="24"/>
        </w:rPr>
        <w:t>Conclusion</w:t>
      </w:r>
    </w:p>
    <w:p w14:paraId="5AF17568" w14:textId="14D1B6C1" w:rsidR="00917A60" w:rsidRPr="00DE21B0" w:rsidRDefault="00BD4C0E" w:rsidP="00917A60">
      <w:pPr>
        <w:pStyle w:val="ListParagraph"/>
        <w:shd w:val="clear" w:color="auto" w:fill="FFFFFF"/>
        <w:tabs>
          <w:tab w:val="left" w:pos="2856"/>
        </w:tabs>
        <w:spacing w:before="100" w:beforeAutospacing="1" w:after="100" w:afterAutospacing="1"/>
        <w:ind w:left="360"/>
        <w:rPr>
          <w:rFonts w:ascii="Times New Roman" w:hAnsi="Times New Roman"/>
          <w:sz w:val="24"/>
          <w:szCs w:val="24"/>
        </w:rPr>
      </w:pPr>
      <w:r w:rsidRPr="00DE21B0">
        <w:rPr>
          <w:rFonts w:ascii="Times New Roman" w:hAnsi="Times New Roman"/>
          <w:b/>
          <w:bCs/>
          <w:sz w:val="24"/>
          <w:szCs w:val="24"/>
        </w:rPr>
        <w:t>4.1</w:t>
      </w:r>
      <w:r w:rsidRPr="00DE21B0">
        <w:rPr>
          <w:rFonts w:ascii="Times New Roman" w:hAnsi="Times New Roman"/>
          <w:sz w:val="24"/>
          <w:szCs w:val="24"/>
        </w:rPr>
        <w:t xml:space="preserve"> In conclusion, </w:t>
      </w:r>
      <w:r w:rsidR="00B2341A" w:rsidRPr="00DE21B0">
        <w:rPr>
          <w:rFonts w:ascii="Times New Roman" w:hAnsi="Times New Roman"/>
          <w:sz w:val="24"/>
          <w:szCs w:val="24"/>
        </w:rPr>
        <w:t>a detailed analysis was carried out</w:t>
      </w:r>
      <w:r w:rsidR="009A2919" w:rsidRPr="00DE21B0">
        <w:rPr>
          <w:rFonts w:ascii="Times New Roman" w:hAnsi="Times New Roman"/>
          <w:sz w:val="24"/>
          <w:szCs w:val="24"/>
        </w:rPr>
        <w:t xml:space="preserve"> in </w:t>
      </w:r>
      <w:proofErr w:type="spellStart"/>
      <w:r w:rsidR="009A2919" w:rsidRPr="00DE21B0">
        <w:rPr>
          <w:rFonts w:ascii="Times New Roman" w:hAnsi="Times New Roman"/>
          <w:sz w:val="24"/>
          <w:szCs w:val="24"/>
        </w:rPr>
        <w:t>Colegsirgar</w:t>
      </w:r>
      <w:proofErr w:type="spellEnd"/>
      <w:r w:rsidR="00B2341A" w:rsidRPr="00DE21B0">
        <w:rPr>
          <w:rFonts w:ascii="Times New Roman" w:hAnsi="Times New Roman"/>
          <w:sz w:val="24"/>
          <w:szCs w:val="24"/>
        </w:rPr>
        <w:t xml:space="preserve"> that suggested that there was a need for change. New strategies have been posed to implement these new changes. These changes include an expansion of current </w:t>
      </w:r>
      <w:r w:rsidR="005F1D91" w:rsidRPr="00DE21B0">
        <w:rPr>
          <w:rFonts w:ascii="Times New Roman" w:hAnsi="Times New Roman"/>
          <w:sz w:val="24"/>
          <w:szCs w:val="24"/>
        </w:rPr>
        <w:t>commercial courses</w:t>
      </w:r>
      <w:r w:rsidR="0056686C" w:rsidRPr="00DE21B0">
        <w:rPr>
          <w:rFonts w:ascii="Times New Roman" w:hAnsi="Times New Roman"/>
          <w:sz w:val="24"/>
          <w:szCs w:val="24"/>
        </w:rPr>
        <w:t>, an increase in</w:t>
      </w:r>
      <w:r w:rsidR="005F1D91" w:rsidRPr="00DE21B0">
        <w:rPr>
          <w:rFonts w:ascii="Times New Roman" w:hAnsi="Times New Roman"/>
          <w:sz w:val="24"/>
          <w:szCs w:val="24"/>
        </w:rPr>
        <w:t xml:space="preserve"> online</w:t>
      </w:r>
      <w:r w:rsidR="0056686C" w:rsidRPr="00DE21B0">
        <w:rPr>
          <w:rFonts w:ascii="Times New Roman" w:hAnsi="Times New Roman"/>
          <w:sz w:val="24"/>
          <w:szCs w:val="24"/>
        </w:rPr>
        <w:t xml:space="preserve"> delivery</w:t>
      </w:r>
      <w:r w:rsidR="005F1D91" w:rsidRPr="00DE21B0">
        <w:rPr>
          <w:rFonts w:ascii="Times New Roman" w:hAnsi="Times New Roman"/>
          <w:sz w:val="24"/>
          <w:szCs w:val="24"/>
        </w:rPr>
        <w:t>,</w:t>
      </w:r>
      <w:r w:rsidR="0056686C" w:rsidRPr="00DE21B0">
        <w:rPr>
          <w:rFonts w:ascii="Times New Roman" w:hAnsi="Times New Roman"/>
          <w:sz w:val="24"/>
          <w:szCs w:val="24"/>
        </w:rPr>
        <w:t xml:space="preserve"> </w:t>
      </w:r>
      <w:r w:rsidR="005F1D91" w:rsidRPr="00DE21B0">
        <w:rPr>
          <w:rFonts w:ascii="Times New Roman" w:hAnsi="Times New Roman"/>
          <w:sz w:val="24"/>
          <w:szCs w:val="24"/>
        </w:rPr>
        <w:t xml:space="preserve">an introduction of more Welsh classes and finally a strategy to ensure that teaching staff are given more power to participate in the decision-making process. All these strategies have been designed to try and shape the delivery of educational provision at </w:t>
      </w:r>
      <w:proofErr w:type="spellStart"/>
      <w:r w:rsidR="005F1D91" w:rsidRPr="00DE21B0">
        <w:rPr>
          <w:rFonts w:ascii="Times New Roman" w:hAnsi="Times New Roman"/>
          <w:sz w:val="24"/>
          <w:szCs w:val="24"/>
        </w:rPr>
        <w:t>Colegsirgar</w:t>
      </w:r>
      <w:proofErr w:type="spellEnd"/>
      <w:r w:rsidR="005F1D91" w:rsidRPr="00DE21B0">
        <w:rPr>
          <w:rFonts w:ascii="Times New Roman" w:hAnsi="Times New Roman"/>
          <w:sz w:val="24"/>
          <w:szCs w:val="24"/>
        </w:rPr>
        <w:t xml:space="preserve"> to provide more personalised care. In implementing these </w:t>
      </w:r>
      <w:r w:rsidR="00022F6D" w:rsidRPr="00DE21B0">
        <w:rPr>
          <w:rFonts w:ascii="Times New Roman" w:hAnsi="Times New Roman"/>
          <w:sz w:val="24"/>
          <w:szCs w:val="24"/>
        </w:rPr>
        <w:t>strategies,</w:t>
      </w:r>
      <w:r w:rsidR="005F1D91" w:rsidRPr="00DE21B0">
        <w:rPr>
          <w:rFonts w:ascii="Times New Roman" w:hAnsi="Times New Roman"/>
          <w:sz w:val="24"/>
          <w:szCs w:val="24"/>
        </w:rPr>
        <w:t xml:space="preserve"> it has been recognised that there could be numerous implications or negative impact. </w:t>
      </w:r>
      <w:r w:rsidR="003827CA">
        <w:rPr>
          <w:rFonts w:ascii="Times New Roman" w:hAnsi="Times New Roman"/>
          <w:sz w:val="24"/>
          <w:szCs w:val="24"/>
        </w:rPr>
        <w:t xml:space="preserve">It can prove to be costly, timely and difficult to ensure that the correct staff are in place to deliver. Certain specific training may also be required to ensure that all individuals are happy to operate the online teaching platform appropriately. Regardless of these implications. If </w:t>
      </w:r>
      <w:proofErr w:type="spellStart"/>
      <w:r w:rsidR="003827CA">
        <w:rPr>
          <w:rFonts w:ascii="Times New Roman" w:hAnsi="Times New Roman"/>
          <w:sz w:val="24"/>
          <w:szCs w:val="24"/>
        </w:rPr>
        <w:t>Colesirgar</w:t>
      </w:r>
      <w:proofErr w:type="spellEnd"/>
      <w:r w:rsidR="003827CA">
        <w:rPr>
          <w:rFonts w:ascii="Times New Roman" w:hAnsi="Times New Roman"/>
          <w:sz w:val="24"/>
          <w:szCs w:val="24"/>
        </w:rPr>
        <w:t xml:space="preserve"> use the correct planning tools and models such as Kotter</w:t>
      </w:r>
      <w:r w:rsidR="00B711F1">
        <w:rPr>
          <w:rFonts w:ascii="Times New Roman" w:hAnsi="Times New Roman"/>
          <w:sz w:val="24"/>
          <w:szCs w:val="24"/>
        </w:rPr>
        <w:t>’</w:t>
      </w:r>
      <w:r w:rsidR="003827CA">
        <w:rPr>
          <w:rFonts w:ascii="Times New Roman" w:hAnsi="Times New Roman"/>
          <w:sz w:val="24"/>
          <w:szCs w:val="24"/>
        </w:rPr>
        <w:t xml:space="preserve">s 8 step model and the </w:t>
      </w:r>
      <w:r w:rsidR="003827CA" w:rsidRPr="00DE21B0">
        <w:rPr>
          <w:rFonts w:ascii="Times New Roman" w:eastAsiaTheme="minorHAnsi" w:hAnsi="Times New Roman"/>
          <w:sz w:val="24"/>
          <w:szCs w:val="24"/>
        </w:rPr>
        <w:t>Kaleidoscope theory</w:t>
      </w:r>
      <w:r w:rsidR="003827CA">
        <w:rPr>
          <w:rFonts w:ascii="Times New Roman" w:eastAsiaTheme="minorHAnsi" w:hAnsi="Times New Roman"/>
          <w:sz w:val="24"/>
          <w:szCs w:val="24"/>
        </w:rPr>
        <w:t>, there is no reason that all these strategies can</w:t>
      </w:r>
      <w:r w:rsidR="009A7669">
        <w:rPr>
          <w:rFonts w:ascii="Times New Roman" w:eastAsiaTheme="minorHAnsi" w:hAnsi="Times New Roman"/>
          <w:sz w:val="24"/>
          <w:szCs w:val="24"/>
        </w:rPr>
        <w:t>not</w:t>
      </w:r>
      <w:r w:rsidR="003827CA">
        <w:rPr>
          <w:rFonts w:ascii="Times New Roman" w:eastAsiaTheme="minorHAnsi" w:hAnsi="Times New Roman"/>
          <w:sz w:val="24"/>
          <w:szCs w:val="24"/>
        </w:rPr>
        <w:t xml:space="preserve"> be implemented smoothly.</w:t>
      </w:r>
      <w:r w:rsidR="009A7669">
        <w:rPr>
          <w:rFonts w:ascii="Times New Roman" w:eastAsiaTheme="minorHAnsi" w:hAnsi="Times New Roman"/>
          <w:sz w:val="24"/>
          <w:szCs w:val="24"/>
        </w:rPr>
        <w:t xml:space="preserve"> These strategies will put the organisation in a very competitive position where they have a competitive advantage over other r educational establishments.</w:t>
      </w:r>
    </w:p>
    <w:p w14:paraId="1B8558E5" w14:textId="77777777" w:rsidR="0068268D" w:rsidRDefault="0068268D" w:rsidP="0068268D">
      <w:pPr>
        <w:shd w:val="clear" w:color="auto" w:fill="FFFFFF"/>
        <w:tabs>
          <w:tab w:val="left" w:pos="2856"/>
        </w:tabs>
        <w:spacing w:before="100" w:beforeAutospacing="1" w:after="100" w:afterAutospacing="1"/>
        <w:rPr>
          <w:rFonts w:ascii="Times New Roman" w:hAnsi="Times New Roman"/>
          <w:b/>
          <w:bCs/>
          <w:sz w:val="28"/>
          <w:szCs w:val="28"/>
        </w:rPr>
      </w:pPr>
    </w:p>
    <w:p w14:paraId="127BCD50" w14:textId="77777777" w:rsidR="0068268D" w:rsidRDefault="0068268D" w:rsidP="0068268D">
      <w:pPr>
        <w:shd w:val="clear" w:color="auto" w:fill="FFFFFF"/>
        <w:tabs>
          <w:tab w:val="left" w:pos="2856"/>
        </w:tabs>
        <w:spacing w:before="100" w:beforeAutospacing="1" w:after="100" w:afterAutospacing="1"/>
        <w:rPr>
          <w:rFonts w:ascii="Times New Roman" w:hAnsi="Times New Roman"/>
          <w:b/>
          <w:bCs/>
          <w:sz w:val="28"/>
          <w:szCs w:val="28"/>
        </w:rPr>
      </w:pPr>
    </w:p>
    <w:p w14:paraId="7964A933" w14:textId="77777777" w:rsidR="0068268D" w:rsidRDefault="0068268D" w:rsidP="0068268D">
      <w:pPr>
        <w:shd w:val="clear" w:color="auto" w:fill="FFFFFF"/>
        <w:tabs>
          <w:tab w:val="left" w:pos="2856"/>
        </w:tabs>
        <w:spacing w:before="100" w:beforeAutospacing="1" w:after="100" w:afterAutospacing="1"/>
        <w:rPr>
          <w:rFonts w:ascii="Times New Roman" w:hAnsi="Times New Roman"/>
          <w:b/>
          <w:bCs/>
          <w:sz w:val="28"/>
          <w:szCs w:val="28"/>
        </w:rPr>
      </w:pPr>
    </w:p>
    <w:p w14:paraId="17044166" w14:textId="77777777" w:rsidR="007E68A5" w:rsidRDefault="007E68A5" w:rsidP="0068268D">
      <w:pPr>
        <w:shd w:val="clear" w:color="auto" w:fill="FFFFFF"/>
        <w:tabs>
          <w:tab w:val="left" w:pos="2856"/>
        </w:tabs>
        <w:spacing w:before="100" w:beforeAutospacing="1" w:after="100" w:afterAutospacing="1"/>
        <w:rPr>
          <w:rFonts w:ascii="Times New Roman" w:hAnsi="Times New Roman"/>
          <w:b/>
          <w:bCs/>
          <w:sz w:val="28"/>
          <w:szCs w:val="28"/>
        </w:rPr>
      </w:pPr>
    </w:p>
    <w:p w14:paraId="2C372BBA" w14:textId="1DE869BA" w:rsidR="00E64C48" w:rsidRDefault="00785BA2" w:rsidP="00420829">
      <w:pPr>
        <w:pStyle w:val="ListParagraph"/>
        <w:numPr>
          <w:ilvl w:val="0"/>
          <w:numId w:val="35"/>
        </w:numPr>
        <w:shd w:val="clear" w:color="auto" w:fill="FFFFFF"/>
        <w:tabs>
          <w:tab w:val="left" w:pos="2856"/>
        </w:tabs>
        <w:spacing w:before="100" w:beforeAutospacing="1" w:after="100" w:afterAutospacing="1"/>
        <w:rPr>
          <w:rFonts w:ascii="Times New Roman" w:hAnsi="Times New Roman"/>
          <w:b/>
          <w:bCs/>
          <w:sz w:val="28"/>
          <w:szCs w:val="28"/>
        </w:rPr>
      </w:pPr>
      <w:r w:rsidRPr="00785BA2">
        <w:rPr>
          <w:rFonts w:ascii="Times New Roman" w:hAnsi="Times New Roman"/>
          <w:b/>
          <w:bCs/>
          <w:sz w:val="28"/>
          <w:szCs w:val="28"/>
        </w:rPr>
        <w:t>Appendi</w:t>
      </w:r>
      <w:r w:rsidR="007E68A5">
        <w:rPr>
          <w:rFonts w:ascii="Times New Roman" w:hAnsi="Times New Roman"/>
          <w:b/>
          <w:bCs/>
          <w:sz w:val="28"/>
          <w:szCs w:val="28"/>
        </w:rPr>
        <w:t>x</w:t>
      </w:r>
    </w:p>
    <w:p w14:paraId="0D1473FD" w14:textId="15EBCDDD" w:rsidR="00A8739A" w:rsidRDefault="00A8739A" w:rsidP="00A8739A">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r>
        <w:rPr>
          <w:rFonts w:ascii="Times New Roman" w:hAnsi="Times New Roman"/>
          <w:b/>
          <w:bCs/>
          <w:sz w:val="28"/>
          <w:szCs w:val="28"/>
        </w:rPr>
        <w:t>Appendix 1</w:t>
      </w:r>
    </w:p>
    <w:p w14:paraId="06508302" w14:textId="37027D44" w:rsidR="00785BA2" w:rsidRDefault="00E64C48" w:rsidP="00E64C48">
      <w:pPr>
        <w:pStyle w:val="ListParagraph"/>
        <w:shd w:val="clear" w:color="auto" w:fill="FFFFFF"/>
        <w:tabs>
          <w:tab w:val="left" w:pos="2856"/>
        </w:tabs>
        <w:spacing w:before="100" w:beforeAutospacing="1" w:after="100" w:afterAutospacing="1"/>
        <w:ind w:left="360"/>
        <w:rPr>
          <w:rFonts w:ascii="Times New Roman" w:hAnsi="Times New Roman"/>
          <w:sz w:val="24"/>
          <w:szCs w:val="24"/>
          <w:u w:val="single"/>
        </w:rPr>
      </w:pPr>
      <w:r w:rsidRPr="00075DE0">
        <w:rPr>
          <w:rFonts w:ascii="Times New Roman" w:hAnsi="Times New Roman"/>
          <w:sz w:val="24"/>
          <w:szCs w:val="24"/>
          <w:u w:val="single"/>
        </w:rPr>
        <w:t xml:space="preserve">Background information on </w:t>
      </w:r>
      <w:proofErr w:type="spellStart"/>
      <w:r w:rsidRPr="00075DE0">
        <w:rPr>
          <w:rFonts w:ascii="Times New Roman" w:hAnsi="Times New Roman"/>
          <w:sz w:val="24"/>
          <w:szCs w:val="24"/>
          <w:u w:val="single"/>
        </w:rPr>
        <w:t>Colegsirgar</w:t>
      </w:r>
      <w:proofErr w:type="spellEnd"/>
      <w:r w:rsidR="005A0FAE" w:rsidRPr="00075DE0">
        <w:rPr>
          <w:rFonts w:ascii="Times New Roman" w:hAnsi="Times New Roman"/>
          <w:sz w:val="24"/>
          <w:szCs w:val="24"/>
          <w:u w:val="single"/>
        </w:rPr>
        <w:t xml:space="preserve"> </w:t>
      </w:r>
    </w:p>
    <w:p w14:paraId="2A0E80FA" w14:textId="25F8A4BD" w:rsidR="00CE5105" w:rsidRDefault="00CE5105" w:rsidP="00E64C48">
      <w:pPr>
        <w:pStyle w:val="ListParagraph"/>
        <w:shd w:val="clear" w:color="auto" w:fill="FFFFFF"/>
        <w:tabs>
          <w:tab w:val="left" w:pos="2856"/>
        </w:tabs>
        <w:spacing w:before="100" w:beforeAutospacing="1" w:after="100" w:afterAutospacing="1"/>
        <w:ind w:left="360"/>
        <w:rPr>
          <w:rFonts w:ascii="Times New Roman" w:hAnsi="Times New Roman"/>
          <w:sz w:val="24"/>
          <w:szCs w:val="24"/>
        </w:rPr>
      </w:pPr>
      <w:proofErr w:type="spellStart"/>
      <w:r>
        <w:rPr>
          <w:rFonts w:ascii="Times New Roman" w:hAnsi="Times New Roman"/>
          <w:sz w:val="24"/>
          <w:szCs w:val="24"/>
        </w:rPr>
        <w:t>Colegsirgar</w:t>
      </w:r>
      <w:proofErr w:type="spellEnd"/>
      <w:r>
        <w:rPr>
          <w:rFonts w:ascii="Times New Roman" w:hAnsi="Times New Roman"/>
          <w:sz w:val="24"/>
          <w:szCs w:val="24"/>
        </w:rPr>
        <w:t xml:space="preserve"> is a college that offers a wide range of further education, work based</w:t>
      </w:r>
      <w:r w:rsidR="003F7886">
        <w:rPr>
          <w:rFonts w:ascii="Times New Roman" w:hAnsi="Times New Roman"/>
          <w:sz w:val="24"/>
          <w:szCs w:val="24"/>
        </w:rPr>
        <w:t xml:space="preserve"> and commercial courses. They offer </w:t>
      </w:r>
      <w:r w:rsidR="004F25BD">
        <w:rPr>
          <w:rFonts w:ascii="Times New Roman" w:hAnsi="Times New Roman"/>
          <w:sz w:val="24"/>
          <w:szCs w:val="24"/>
        </w:rPr>
        <w:t xml:space="preserve">courses right form entry level straight through to degree level in a vast variety of specialised areas. </w:t>
      </w:r>
      <w:r w:rsidR="00603ABA">
        <w:rPr>
          <w:rFonts w:ascii="Times New Roman" w:hAnsi="Times New Roman"/>
          <w:sz w:val="24"/>
          <w:szCs w:val="24"/>
        </w:rPr>
        <w:t xml:space="preserve">They </w:t>
      </w:r>
      <w:r w:rsidR="00F43952">
        <w:rPr>
          <w:rFonts w:ascii="Times New Roman" w:hAnsi="Times New Roman"/>
          <w:sz w:val="24"/>
          <w:szCs w:val="24"/>
        </w:rPr>
        <w:t>are in a dual partnership with the university of Wales Trinity St David</w:t>
      </w:r>
      <w:r w:rsidR="00961BC2">
        <w:rPr>
          <w:rFonts w:ascii="Times New Roman" w:hAnsi="Times New Roman"/>
          <w:sz w:val="24"/>
          <w:szCs w:val="24"/>
        </w:rPr>
        <w:t>. They offer a bilingual pathway for those that w</w:t>
      </w:r>
      <w:r w:rsidR="006827C5">
        <w:rPr>
          <w:rFonts w:ascii="Times New Roman" w:hAnsi="Times New Roman"/>
          <w:sz w:val="24"/>
          <w:szCs w:val="24"/>
        </w:rPr>
        <w:t xml:space="preserve">ould like to study through the medium of Welsh. </w:t>
      </w:r>
      <w:r w:rsidR="009F3E91">
        <w:rPr>
          <w:rFonts w:ascii="Times New Roman" w:hAnsi="Times New Roman"/>
          <w:sz w:val="24"/>
          <w:szCs w:val="24"/>
        </w:rPr>
        <w:t>All their courses are designed to</w:t>
      </w:r>
      <w:r w:rsidR="000506E1">
        <w:rPr>
          <w:rFonts w:ascii="Times New Roman" w:hAnsi="Times New Roman"/>
          <w:sz w:val="24"/>
          <w:szCs w:val="24"/>
        </w:rPr>
        <w:t xml:space="preserve"> deliver the knowledge and skills required, to</w:t>
      </w:r>
      <w:r w:rsidR="009F3E91">
        <w:rPr>
          <w:rFonts w:ascii="Times New Roman" w:hAnsi="Times New Roman"/>
          <w:sz w:val="24"/>
          <w:szCs w:val="24"/>
        </w:rPr>
        <w:t xml:space="preserve"> enable learners to either enter the world of work or to </w:t>
      </w:r>
      <w:r w:rsidR="000506E1">
        <w:rPr>
          <w:rFonts w:ascii="Times New Roman" w:hAnsi="Times New Roman"/>
          <w:sz w:val="24"/>
          <w:szCs w:val="24"/>
        </w:rPr>
        <w:t>engage</w:t>
      </w:r>
      <w:r w:rsidR="009F3E91">
        <w:rPr>
          <w:rFonts w:ascii="Times New Roman" w:hAnsi="Times New Roman"/>
          <w:sz w:val="24"/>
          <w:szCs w:val="24"/>
        </w:rPr>
        <w:t xml:space="preserve"> in higher education</w:t>
      </w:r>
      <w:r w:rsidR="000506E1">
        <w:rPr>
          <w:rFonts w:ascii="Times New Roman" w:hAnsi="Times New Roman"/>
          <w:sz w:val="24"/>
          <w:szCs w:val="24"/>
        </w:rPr>
        <w:t xml:space="preserve">. </w:t>
      </w:r>
      <w:r w:rsidR="002336D8">
        <w:rPr>
          <w:rFonts w:ascii="Times New Roman" w:hAnsi="Times New Roman"/>
          <w:sz w:val="24"/>
          <w:szCs w:val="24"/>
        </w:rPr>
        <w:t>In addition, they also have close relationships with local schools</w:t>
      </w:r>
      <w:r w:rsidR="00F03BD1">
        <w:rPr>
          <w:rFonts w:ascii="Times New Roman" w:hAnsi="Times New Roman"/>
          <w:sz w:val="24"/>
          <w:szCs w:val="24"/>
        </w:rPr>
        <w:t xml:space="preserve">, </w:t>
      </w:r>
      <w:r w:rsidR="00C91739">
        <w:rPr>
          <w:rFonts w:ascii="Times New Roman" w:hAnsi="Times New Roman"/>
          <w:sz w:val="24"/>
          <w:szCs w:val="24"/>
        </w:rPr>
        <w:t xml:space="preserve">they deliver vocational courses to </w:t>
      </w:r>
      <w:r w:rsidR="00A353DF">
        <w:rPr>
          <w:rFonts w:ascii="Times New Roman" w:hAnsi="Times New Roman"/>
          <w:sz w:val="24"/>
          <w:szCs w:val="24"/>
        </w:rPr>
        <w:t>14–16-year-olds</w:t>
      </w:r>
      <w:r w:rsidR="00C91739">
        <w:rPr>
          <w:rFonts w:ascii="Times New Roman" w:hAnsi="Times New Roman"/>
          <w:sz w:val="24"/>
          <w:szCs w:val="24"/>
        </w:rPr>
        <w:t>.</w:t>
      </w:r>
      <w:r w:rsidR="00A353DF">
        <w:rPr>
          <w:rFonts w:ascii="Times New Roman" w:hAnsi="Times New Roman"/>
          <w:sz w:val="24"/>
          <w:szCs w:val="24"/>
        </w:rPr>
        <w:t xml:space="preserve"> The college is set across 7 different campuses. They also have a very well renowned sports academy, they offer many other extra-curricular activities and opportunities for learners to develop their skills, experience and knowledge.</w:t>
      </w:r>
    </w:p>
    <w:p w14:paraId="0BEE1CFA" w14:textId="22639612" w:rsidR="009F6992" w:rsidRDefault="009F6992" w:rsidP="009F6992">
      <w:pPr>
        <w:pStyle w:val="ListParagraph"/>
        <w:shd w:val="clear" w:color="auto" w:fill="FFFFFF"/>
        <w:tabs>
          <w:tab w:val="left" w:pos="2856"/>
        </w:tabs>
        <w:spacing w:before="100" w:beforeAutospacing="1" w:after="100" w:afterAutospacing="1"/>
        <w:ind w:left="360"/>
        <w:rPr>
          <w:rFonts w:ascii="Times New Roman" w:hAnsi="Times New Roman"/>
          <w:spacing w:val="-8"/>
          <w:sz w:val="24"/>
          <w:szCs w:val="24"/>
          <w:lang w:eastAsia="en-GB"/>
        </w:rPr>
      </w:pPr>
      <w:r>
        <w:rPr>
          <w:rFonts w:ascii="Times New Roman" w:hAnsi="Times New Roman"/>
          <w:sz w:val="24"/>
          <w:szCs w:val="24"/>
        </w:rPr>
        <w:t>‘’</w:t>
      </w:r>
      <w:r w:rsidRPr="009F6992">
        <w:rPr>
          <w:rFonts w:ascii="Work Sans" w:hAnsi="Work Sans"/>
          <w:color w:val="233A64"/>
          <w:spacing w:val="-8"/>
          <w:sz w:val="30"/>
          <w:szCs w:val="30"/>
          <w:lang w:eastAsia="en-GB"/>
        </w:rPr>
        <w:t xml:space="preserve"> </w:t>
      </w:r>
      <w:r w:rsidRPr="009F6992">
        <w:rPr>
          <w:rFonts w:ascii="Times New Roman" w:hAnsi="Times New Roman"/>
          <w:spacing w:val="-8"/>
          <w:sz w:val="24"/>
          <w:szCs w:val="24"/>
          <w:lang w:eastAsia="en-GB"/>
        </w:rPr>
        <w:t>At this College, we work hard to ensure that your time spent with us is exciting, fun and most importantly, provides you with the knowledge, opportunities and transferrable life skills that enable you to progress to higher levels of learning or employment.</w:t>
      </w:r>
      <w:r>
        <w:rPr>
          <w:rFonts w:ascii="Times New Roman" w:hAnsi="Times New Roman"/>
          <w:spacing w:val="-8"/>
          <w:sz w:val="24"/>
          <w:szCs w:val="24"/>
          <w:lang w:eastAsia="en-GB"/>
        </w:rPr>
        <w:t>’’ (Cornish, 2021) – College Principle.</w:t>
      </w:r>
    </w:p>
    <w:p w14:paraId="22F1C581" w14:textId="68A7BC2C" w:rsidR="00DB10A7" w:rsidRDefault="00DB10A7" w:rsidP="009F6992">
      <w:pPr>
        <w:pStyle w:val="ListParagraph"/>
        <w:shd w:val="clear" w:color="auto" w:fill="FFFFFF"/>
        <w:tabs>
          <w:tab w:val="left" w:pos="2856"/>
        </w:tabs>
        <w:spacing w:before="100" w:beforeAutospacing="1" w:after="100" w:afterAutospacing="1"/>
        <w:ind w:left="360"/>
        <w:rPr>
          <w:rFonts w:ascii="Times New Roman" w:hAnsi="Times New Roman"/>
          <w:spacing w:val="-8"/>
          <w:sz w:val="24"/>
          <w:szCs w:val="24"/>
          <w:lang w:eastAsia="en-GB"/>
        </w:rPr>
      </w:pPr>
      <w:r>
        <w:rPr>
          <w:rFonts w:ascii="Times New Roman" w:hAnsi="Times New Roman"/>
          <w:spacing w:val="-8"/>
          <w:sz w:val="24"/>
          <w:szCs w:val="24"/>
          <w:lang w:eastAsia="en-GB"/>
        </w:rPr>
        <w:t>More information on the college can be accessed via the following website link:</w:t>
      </w:r>
    </w:p>
    <w:p w14:paraId="3160C287" w14:textId="77777777" w:rsidR="00DB10A7" w:rsidRDefault="004C5F89" w:rsidP="00DB10A7">
      <w:pPr>
        <w:pStyle w:val="ListParagraph"/>
        <w:shd w:val="clear" w:color="auto" w:fill="FFFFFF"/>
        <w:tabs>
          <w:tab w:val="left" w:pos="2856"/>
        </w:tabs>
        <w:spacing w:before="100" w:beforeAutospacing="1" w:after="100" w:afterAutospacing="1"/>
        <w:ind w:left="360"/>
        <w:rPr>
          <w:rFonts w:ascii="Times New Roman" w:hAnsi="Times New Roman"/>
          <w:sz w:val="24"/>
          <w:szCs w:val="24"/>
        </w:rPr>
      </w:pPr>
      <w:hyperlink r:id="rId10" w:history="1">
        <w:r w:rsidR="00DB10A7" w:rsidRPr="006E46AC">
          <w:rPr>
            <w:rStyle w:val="Hyperlink"/>
            <w:rFonts w:ascii="Times New Roman" w:hAnsi="Times New Roman"/>
            <w:sz w:val="24"/>
            <w:szCs w:val="24"/>
          </w:rPr>
          <w:t>https://www.colegsirgar.ac.uk/index.php/en/</w:t>
        </w:r>
      </w:hyperlink>
    </w:p>
    <w:p w14:paraId="1D9D29FE" w14:textId="77777777" w:rsidR="00DB10A7" w:rsidRPr="00DB10A7" w:rsidRDefault="00DB10A7" w:rsidP="00DB10A7">
      <w:pPr>
        <w:shd w:val="clear" w:color="auto" w:fill="FFFFFF"/>
        <w:tabs>
          <w:tab w:val="left" w:pos="2856"/>
        </w:tabs>
        <w:spacing w:before="100" w:beforeAutospacing="1" w:after="100" w:afterAutospacing="1"/>
        <w:rPr>
          <w:rFonts w:ascii="Times New Roman" w:hAnsi="Times New Roman"/>
          <w:sz w:val="24"/>
          <w:szCs w:val="24"/>
        </w:rPr>
      </w:pPr>
    </w:p>
    <w:p w14:paraId="5B595738" w14:textId="0B1BF0BD" w:rsidR="009F6992" w:rsidRDefault="00A353DF" w:rsidP="009F6992">
      <w:pPr>
        <w:pStyle w:val="ListParagraph"/>
        <w:shd w:val="clear" w:color="auto" w:fill="FFFFFF"/>
        <w:tabs>
          <w:tab w:val="left" w:pos="2856"/>
        </w:tabs>
        <w:spacing w:before="100" w:beforeAutospacing="1" w:after="100" w:afterAutospacing="1"/>
        <w:ind w:left="360"/>
        <w:rPr>
          <w:rFonts w:ascii="Times New Roman" w:hAnsi="Times New Roman"/>
          <w:sz w:val="24"/>
          <w:szCs w:val="24"/>
        </w:rPr>
      </w:pPr>
      <w:proofErr w:type="spellStart"/>
      <w:r>
        <w:rPr>
          <w:rFonts w:ascii="Times New Roman" w:hAnsi="Times New Roman"/>
          <w:sz w:val="24"/>
          <w:szCs w:val="24"/>
        </w:rPr>
        <w:t>Colegsirgar</w:t>
      </w:r>
      <w:proofErr w:type="spellEnd"/>
      <w:r>
        <w:rPr>
          <w:rFonts w:ascii="Times New Roman" w:hAnsi="Times New Roman"/>
          <w:sz w:val="24"/>
          <w:szCs w:val="24"/>
        </w:rPr>
        <w:t xml:space="preserve"> are very much focused </w:t>
      </w:r>
      <w:r w:rsidR="005F2419">
        <w:rPr>
          <w:rFonts w:ascii="Times New Roman" w:hAnsi="Times New Roman"/>
          <w:sz w:val="24"/>
          <w:szCs w:val="24"/>
        </w:rPr>
        <w:t xml:space="preserve">on </w:t>
      </w:r>
      <w:r>
        <w:rPr>
          <w:rFonts w:ascii="Times New Roman" w:hAnsi="Times New Roman"/>
          <w:sz w:val="24"/>
          <w:szCs w:val="24"/>
        </w:rPr>
        <w:t>ensuring the safety and well-being of their learners</w:t>
      </w:r>
      <w:r w:rsidR="003720B1">
        <w:rPr>
          <w:rFonts w:ascii="Times New Roman" w:hAnsi="Times New Roman"/>
          <w:sz w:val="24"/>
          <w:szCs w:val="24"/>
        </w:rPr>
        <w:t>, one of their priorities is to ensure that the learners are offered all the support, care and guidance that they might require.</w:t>
      </w:r>
      <w:r w:rsidR="00AA601B">
        <w:rPr>
          <w:rFonts w:ascii="Times New Roman" w:hAnsi="Times New Roman"/>
          <w:sz w:val="24"/>
          <w:szCs w:val="24"/>
        </w:rPr>
        <w:t xml:space="preserve"> </w:t>
      </w:r>
      <w:r w:rsidR="00905AA5">
        <w:rPr>
          <w:rFonts w:ascii="Times New Roman" w:hAnsi="Times New Roman"/>
          <w:sz w:val="24"/>
          <w:szCs w:val="24"/>
        </w:rPr>
        <w:t xml:space="preserve">The college has an initiative programme where learners are encouraged to undertake and follow </w:t>
      </w:r>
      <w:r w:rsidR="00266DD5">
        <w:rPr>
          <w:rFonts w:ascii="Times New Roman" w:hAnsi="Times New Roman"/>
          <w:sz w:val="24"/>
          <w:szCs w:val="24"/>
        </w:rPr>
        <w:t>six</w:t>
      </w:r>
      <w:r w:rsidR="00905AA5">
        <w:rPr>
          <w:rFonts w:ascii="Times New Roman" w:hAnsi="Times New Roman"/>
          <w:sz w:val="24"/>
          <w:szCs w:val="24"/>
        </w:rPr>
        <w:t xml:space="preserve"> principles:</w:t>
      </w:r>
    </w:p>
    <w:p w14:paraId="720B9C4F" w14:textId="6C605A11" w:rsidR="00905AA5" w:rsidRDefault="00266DD5" w:rsidP="004858BF">
      <w:pPr>
        <w:pStyle w:val="ListParagraph"/>
        <w:numPr>
          <w:ilvl w:val="0"/>
          <w:numId w:val="9"/>
        </w:numPr>
        <w:shd w:val="clear" w:color="auto" w:fill="FFFFFF"/>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Be active</w:t>
      </w:r>
    </w:p>
    <w:p w14:paraId="1DF8488B" w14:textId="7F0FE16D" w:rsidR="00266DD5" w:rsidRDefault="00266DD5" w:rsidP="004858BF">
      <w:pPr>
        <w:pStyle w:val="ListParagraph"/>
        <w:numPr>
          <w:ilvl w:val="0"/>
          <w:numId w:val="9"/>
        </w:numPr>
        <w:shd w:val="clear" w:color="auto" w:fill="FFFFFF"/>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Be safe</w:t>
      </w:r>
    </w:p>
    <w:p w14:paraId="2D47DA27" w14:textId="5E584C5A" w:rsidR="00266DD5" w:rsidRDefault="00266DD5" w:rsidP="004858BF">
      <w:pPr>
        <w:pStyle w:val="ListParagraph"/>
        <w:numPr>
          <w:ilvl w:val="0"/>
          <w:numId w:val="9"/>
        </w:numPr>
        <w:shd w:val="clear" w:color="auto" w:fill="FFFFFF"/>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Be connected</w:t>
      </w:r>
    </w:p>
    <w:p w14:paraId="57E87545" w14:textId="06E0F8DF" w:rsidR="00266DD5" w:rsidRDefault="00266DD5" w:rsidP="004858BF">
      <w:pPr>
        <w:pStyle w:val="ListParagraph"/>
        <w:numPr>
          <w:ilvl w:val="0"/>
          <w:numId w:val="9"/>
        </w:numPr>
        <w:shd w:val="clear" w:color="auto" w:fill="FFFFFF"/>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Be bilingual</w:t>
      </w:r>
    </w:p>
    <w:p w14:paraId="5A53FC78" w14:textId="2A34B355" w:rsidR="00266DD5" w:rsidRDefault="00266DD5" w:rsidP="004858BF">
      <w:pPr>
        <w:pStyle w:val="ListParagraph"/>
        <w:numPr>
          <w:ilvl w:val="0"/>
          <w:numId w:val="9"/>
        </w:numPr>
        <w:shd w:val="clear" w:color="auto" w:fill="FFFFFF"/>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Be ambitious</w:t>
      </w:r>
    </w:p>
    <w:p w14:paraId="789812E9" w14:textId="404A9DC9" w:rsidR="00266DD5" w:rsidRDefault="00266DD5" w:rsidP="004858BF">
      <w:pPr>
        <w:pStyle w:val="ListParagraph"/>
        <w:numPr>
          <w:ilvl w:val="0"/>
          <w:numId w:val="9"/>
        </w:numPr>
        <w:shd w:val="clear" w:color="auto" w:fill="FFFFFF"/>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Be respectful</w:t>
      </w:r>
    </w:p>
    <w:p w14:paraId="59304D02" w14:textId="564419A4" w:rsidR="00257DC4" w:rsidRDefault="00266DD5" w:rsidP="00DB10A7">
      <w:pPr>
        <w:shd w:val="clear" w:color="auto" w:fill="FFFFFF"/>
        <w:tabs>
          <w:tab w:val="left" w:pos="2856"/>
        </w:tabs>
        <w:spacing w:before="100" w:beforeAutospacing="1" w:after="100" w:afterAutospacing="1"/>
        <w:ind w:left="360"/>
        <w:rPr>
          <w:rFonts w:ascii="Times New Roman" w:hAnsi="Times New Roman"/>
          <w:sz w:val="24"/>
          <w:szCs w:val="24"/>
        </w:rPr>
      </w:pPr>
      <w:r>
        <w:rPr>
          <w:rFonts w:ascii="Times New Roman" w:hAnsi="Times New Roman"/>
          <w:sz w:val="24"/>
          <w:szCs w:val="24"/>
        </w:rPr>
        <w:t xml:space="preserve">Further information on this </w:t>
      </w:r>
      <w:r w:rsidR="00DB10A7">
        <w:rPr>
          <w:rFonts w:ascii="Times New Roman" w:hAnsi="Times New Roman"/>
          <w:sz w:val="24"/>
          <w:szCs w:val="24"/>
        </w:rPr>
        <w:t>initiative</w:t>
      </w:r>
      <w:r>
        <w:rPr>
          <w:rFonts w:ascii="Times New Roman" w:hAnsi="Times New Roman"/>
          <w:sz w:val="24"/>
          <w:szCs w:val="24"/>
        </w:rPr>
        <w:t xml:space="preserve"> can be acce</w:t>
      </w:r>
      <w:r w:rsidR="00DB10A7">
        <w:rPr>
          <w:rFonts w:ascii="Times New Roman" w:hAnsi="Times New Roman"/>
          <w:sz w:val="24"/>
          <w:szCs w:val="24"/>
        </w:rPr>
        <w:t xml:space="preserve">ssed via the following website link: </w:t>
      </w:r>
      <w:hyperlink r:id="rId11" w:history="1">
        <w:r w:rsidR="00DB10A7" w:rsidRPr="006E46AC">
          <w:rPr>
            <w:rStyle w:val="Hyperlink"/>
            <w:rFonts w:ascii="Times New Roman" w:hAnsi="Times New Roman"/>
            <w:sz w:val="24"/>
            <w:szCs w:val="24"/>
          </w:rPr>
          <w:t>https://www.colegsirgar.ac.uk/index.php/en/learner-experience</w:t>
        </w:r>
      </w:hyperlink>
    </w:p>
    <w:p w14:paraId="3733C1D5" w14:textId="026D6DAC" w:rsidR="00DB10A7" w:rsidRDefault="003C737B" w:rsidP="00DB10A7">
      <w:pPr>
        <w:shd w:val="clear" w:color="auto" w:fill="FFFFFF"/>
        <w:tabs>
          <w:tab w:val="left" w:pos="2856"/>
        </w:tabs>
        <w:spacing w:before="100" w:beforeAutospacing="1" w:after="100" w:afterAutospacing="1"/>
        <w:ind w:left="360"/>
        <w:rPr>
          <w:rFonts w:ascii="Times New Roman" w:hAnsi="Times New Roman"/>
          <w:sz w:val="24"/>
          <w:szCs w:val="24"/>
        </w:rPr>
      </w:pPr>
      <w:proofErr w:type="spellStart"/>
      <w:r>
        <w:rPr>
          <w:rFonts w:ascii="Times New Roman" w:hAnsi="Times New Roman"/>
          <w:sz w:val="24"/>
          <w:szCs w:val="24"/>
        </w:rPr>
        <w:t>Colegsirgar</w:t>
      </w:r>
      <w:proofErr w:type="spellEnd"/>
      <w:r>
        <w:rPr>
          <w:rFonts w:ascii="Times New Roman" w:hAnsi="Times New Roman"/>
          <w:sz w:val="24"/>
          <w:szCs w:val="24"/>
        </w:rPr>
        <w:t xml:space="preserve"> are already doing what they should be doing, however in the light of the current pandemic, one may question is there more they can offer?</w:t>
      </w:r>
    </w:p>
    <w:p w14:paraId="34D55E67" w14:textId="77777777" w:rsidR="003C737B" w:rsidRDefault="003C737B" w:rsidP="00DB10A7">
      <w:pPr>
        <w:shd w:val="clear" w:color="auto" w:fill="FFFFFF"/>
        <w:tabs>
          <w:tab w:val="left" w:pos="2856"/>
        </w:tabs>
        <w:spacing w:before="100" w:beforeAutospacing="1" w:after="100" w:afterAutospacing="1"/>
        <w:ind w:left="360"/>
        <w:rPr>
          <w:rFonts w:ascii="Times New Roman" w:hAnsi="Times New Roman"/>
          <w:sz w:val="24"/>
          <w:szCs w:val="24"/>
        </w:rPr>
      </w:pPr>
    </w:p>
    <w:p w14:paraId="4803CC79" w14:textId="77777777" w:rsidR="003C737B" w:rsidRPr="00DB10A7" w:rsidRDefault="003C737B" w:rsidP="00DB10A7">
      <w:pPr>
        <w:shd w:val="clear" w:color="auto" w:fill="FFFFFF"/>
        <w:tabs>
          <w:tab w:val="left" w:pos="2856"/>
        </w:tabs>
        <w:spacing w:before="100" w:beforeAutospacing="1" w:after="100" w:afterAutospacing="1"/>
        <w:ind w:left="360"/>
        <w:rPr>
          <w:rFonts w:ascii="Times New Roman" w:hAnsi="Times New Roman"/>
          <w:sz w:val="24"/>
          <w:szCs w:val="24"/>
        </w:rPr>
      </w:pPr>
    </w:p>
    <w:p w14:paraId="5F43882F" w14:textId="77777777" w:rsidR="00257DC4" w:rsidRDefault="00257DC4" w:rsidP="00E64C48">
      <w:pPr>
        <w:pStyle w:val="ListParagraph"/>
        <w:shd w:val="clear" w:color="auto" w:fill="FFFFFF"/>
        <w:tabs>
          <w:tab w:val="left" w:pos="2856"/>
        </w:tabs>
        <w:spacing w:before="100" w:beforeAutospacing="1" w:after="100" w:afterAutospacing="1"/>
        <w:ind w:left="360"/>
        <w:rPr>
          <w:rFonts w:ascii="Times New Roman" w:hAnsi="Times New Roman"/>
          <w:sz w:val="24"/>
          <w:szCs w:val="24"/>
        </w:rPr>
      </w:pPr>
    </w:p>
    <w:p w14:paraId="78D3E991" w14:textId="77777777" w:rsidR="002401BC" w:rsidRDefault="002401BC" w:rsidP="00E64C48">
      <w:pPr>
        <w:pStyle w:val="ListParagraph"/>
        <w:shd w:val="clear" w:color="auto" w:fill="FFFFFF"/>
        <w:tabs>
          <w:tab w:val="left" w:pos="2856"/>
        </w:tabs>
        <w:spacing w:before="100" w:beforeAutospacing="1" w:after="100" w:afterAutospacing="1"/>
        <w:ind w:left="360"/>
        <w:rPr>
          <w:rFonts w:ascii="Times New Roman" w:hAnsi="Times New Roman"/>
          <w:sz w:val="24"/>
          <w:szCs w:val="24"/>
        </w:rPr>
      </w:pPr>
    </w:p>
    <w:p w14:paraId="435C941D" w14:textId="77777777" w:rsidR="002401BC" w:rsidRDefault="002401BC" w:rsidP="00E64C48">
      <w:pPr>
        <w:pStyle w:val="ListParagraph"/>
        <w:shd w:val="clear" w:color="auto" w:fill="FFFFFF"/>
        <w:tabs>
          <w:tab w:val="left" w:pos="2856"/>
        </w:tabs>
        <w:spacing w:before="100" w:beforeAutospacing="1" w:after="100" w:afterAutospacing="1"/>
        <w:ind w:left="360"/>
        <w:rPr>
          <w:rFonts w:ascii="Times New Roman" w:hAnsi="Times New Roman"/>
          <w:sz w:val="24"/>
          <w:szCs w:val="24"/>
        </w:rPr>
      </w:pPr>
    </w:p>
    <w:p w14:paraId="268C949E" w14:textId="77777777" w:rsidR="002401BC" w:rsidRDefault="002401BC" w:rsidP="00E64C48">
      <w:pPr>
        <w:pStyle w:val="ListParagraph"/>
        <w:shd w:val="clear" w:color="auto" w:fill="FFFFFF"/>
        <w:tabs>
          <w:tab w:val="left" w:pos="2856"/>
        </w:tabs>
        <w:spacing w:before="100" w:beforeAutospacing="1" w:after="100" w:afterAutospacing="1"/>
        <w:ind w:left="360"/>
        <w:rPr>
          <w:rFonts w:ascii="Times New Roman" w:hAnsi="Times New Roman"/>
          <w:sz w:val="24"/>
          <w:szCs w:val="24"/>
        </w:rPr>
      </w:pPr>
    </w:p>
    <w:p w14:paraId="546C5D60" w14:textId="3BC300E2" w:rsidR="002401BC" w:rsidRDefault="002401BC" w:rsidP="00E64C48">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r w:rsidRPr="002401BC">
        <w:rPr>
          <w:rFonts w:ascii="Times New Roman" w:hAnsi="Times New Roman"/>
          <w:b/>
          <w:bCs/>
          <w:sz w:val="28"/>
          <w:szCs w:val="28"/>
        </w:rPr>
        <w:t xml:space="preserve">Appendix </w:t>
      </w:r>
      <w:r>
        <w:rPr>
          <w:rFonts w:ascii="Times New Roman" w:hAnsi="Times New Roman"/>
          <w:b/>
          <w:bCs/>
          <w:sz w:val="28"/>
          <w:szCs w:val="28"/>
        </w:rPr>
        <w:t>2</w:t>
      </w:r>
      <w:r w:rsidR="007B35AE">
        <w:rPr>
          <w:rFonts w:ascii="Times New Roman" w:hAnsi="Times New Roman"/>
          <w:b/>
          <w:bCs/>
          <w:sz w:val="28"/>
          <w:szCs w:val="28"/>
        </w:rPr>
        <w:br/>
      </w:r>
      <w:r w:rsidR="000F5019" w:rsidRPr="000F5019">
        <w:rPr>
          <w:rFonts w:ascii="Times New Roman" w:hAnsi="Times New Roman"/>
          <w:b/>
          <w:bCs/>
          <w:sz w:val="24"/>
          <w:szCs w:val="24"/>
        </w:rPr>
        <w:t xml:space="preserve">SOAR Analysis of </w:t>
      </w:r>
      <w:proofErr w:type="spellStart"/>
      <w:r w:rsidR="000F5019" w:rsidRPr="000F5019">
        <w:rPr>
          <w:rFonts w:ascii="Times New Roman" w:hAnsi="Times New Roman"/>
          <w:b/>
          <w:bCs/>
          <w:sz w:val="24"/>
          <w:szCs w:val="24"/>
        </w:rPr>
        <w:t>Colegsirgar</w:t>
      </w:r>
      <w:proofErr w:type="spellEnd"/>
    </w:p>
    <w:tbl>
      <w:tblPr>
        <w:tblStyle w:val="TableGrid"/>
        <w:tblW w:w="0" w:type="auto"/>
        <w:tblInd w:w="360" w:type="dxa"/>
        <w:tblLook w:val="04A0" w:firstRow="1" w:lastRow="0" w:firstColumn="1" w:lastColumn="0" w:noHBand="0" w:noVBand="1"/>
      </w:tblPr>
      <w:tblGrid>
        <w:gridCol w:w="2187"/>
        <w:gridCol w:w="6469"/>
      </w:tblGrid>
      <w:tr w:rsidR="00D20957" w14:paraId="32A200DB" w14:textId="77777777" w:rsidTr="00D20957">
        <w:tc>
          <w:tcPr>
            <w:tcW w:w="2187" w:type="dxa"/>
          </w:tcPr>
          <w:p w14:paraId="0ABC7B90" w14:textId="77777777"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6A3BCF4A" w14:textId="2B687535"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Strengths</w:t>
            </w:r>
          </w:p>
          <w:p w14:paraId="05DB1880" w14:textId="77777777"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2E68D7A1" w14:textId="138C3BB4"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469" w:type="dxa"/>
          </w:tcPr>
          <w:p w14:paraId="696FC2DF" w14:textId="77777777" w:rsidR="00FE6129" w:rsidRPr="00C310EC" w:rsidRDefault="00EC5FD7" w:rsidP="004858BF">
            <w:pPr>
              <w:pStyle w:val="ListParagraph"/>
              <w:numPr>
                <w:ilvl w:val="0"/>
                <w:numId w:val="10"/>
              </w:numPr>
              <w:tabs>
                <w:tab w:val="left" w:pos="2856"/>
              </w:tabs>
              <w:spacing w:before="100" w:beforeAutospacing="1" w:after="100" w:afterAutospacing="1"/>
              <w:rPr>
                <w:rFonts w:ascii="Times New Roman" w:hAnsi="Times New Roman"/>
                <w:sz w:val="24"/>
                <w:szCs w:val="24"/>
              </w:rPr>
            </w:pPr>
            <w:r w:rsidRPr="00C310EC">
              <w:rPr>
                <w:rFonts w:ascii="Times New Roman" w:hAnsi="Times New Roman"/>
                <w:sz w:val="24"/>
                <w:szCs w:val="24"/>
              </w:rPr>
              <w:t>Wide range of courses at diffe</w:t>
            </w:r>
            <w:r w:rsidR="00FE6129" w:rsidRPr="00C310EC">
              <w:rPr>
                <w:rFonts w:ascii="Times New Roman" w:hAnsi="Times New Roman"/>
                <w:sz w:val="24"/>
                <w:szCs w:val="24"/>
              </w:rPr>
              <w:t>rent levels and in different vocational areas.</w:t>
            </w:r>
          </w:p>
          <w:p w14:paraId="0B6063A5" w14:textId="77777777" w:rsidR="00FE6129" w:rsidRPr="00C310EC" w:rsidRDefault="00FE6129" w:rsidP="004858BF">
            <w:pPr>
              <w:pStyle w:val="ListParagraph"/>
              <w:numPr>
                <w:ilvl w:val="0"/>
                <w:numId w:val="10"/>
              </w:numPr>
              <w:tabs>
                <w:tab w:val="left" w:pos="2856"/>
              </w:tabs>
              <w:spacing w:before="100" w:beforeAutospacing="1" w:after="100" w:afterAutospacing="1"/>
              <w:rPr>
                <w:rFonts w:ascii="Times New Roman" w:hAnsi="Times New Roman"/>
                <w:sz w:val="24"/>
                <w:szCs w:val="24"/>
              </w:rPr>
            </w:pPr>
            <w:r w:rsidRPr="00C310EC">
              <w:rPr>
                <w:rFonts w:ascii="Times New Roman" w:hAnsi="Times New Roman"/>
                <w:sz w:val="24"/>
                <w:szCs w:val="24"/>
              </w:rPr>
              <w:t>A well renowned sports academy with supporting new gym facilities and 4g pitch.</w:t>
            </w:r>
          </w:p>
          <w:p w14:paraId="5FB1E6D0" w14:textId="77777777" w:rsidR="00FE6129" w:rsidRPr="00C310EC" w:rsidRDefault="008A1802" w:rsidP="004858BF">
            <w:pPr>
              <w:pStyle w:val="ListParagraph"/>
              <w:numPr>
                <w:ilvl w:val="0"/>
                <w:numId w:val="10"/>
              </w:numPr>
              <w:tabs>
                <w:tab w:val="left" w:pos="2856"/>
              </w:tabs>
              <w:spacing w:before="100" w:beforeAutospacing="1" w:after="100" w:afterAutospacing="1"/>
              <w:rPr>
                <w:rFonts w:ascii="Times New Roman" w:hAnsi="Times New Roman"/>
                <w:sz w:val="24"/>
                <w:szCs w:val="24"/>
              </w:rPr>
            </w:pPr>
            <w:r w:rsidRPr="00C310EC">
              <w:rPr>
                <w:rFonts w:ascii="Times New Roman" w:hAnsi="Times New Roman"/>
                <w:sz w:val="24"/>
                <w:szCs w:val="24"/>
              </w:rPr>
              <w:t>Strong bi-lingual focus and opportunities.</w:t>
            </w:r>
          </w:p>
          <w:p w14:paraId="4EA2BC4F" w14:textId="3BDF50CB" w:rsidR="008A1802" w:rsidRPr="00C310EC" w:rsidRDefault="000E0483" w:rsidP="004858BF">
            <w:pPr>
              <w:pStyle w:val="ListParagraph"/>
              <w:numPr>
                <w:ilvl w:val="0"/>
                <w:numId w:val="10"/>
              </w:numPr>
              <w:tabs>
                <w:tab w:val="left" w:pos="2856"/>
              </w:tabs>
              <w:spacing w:before="100" w:beforeAutospacing="1" w:after="100" w:afterAutospacing="1"/>
              <w:rPr>
                <w:rFonts w:ascii="Times New Roman" w:hAnsi="Times New Roman"/>
                <w:sz w:val="24"/>
                <w:szCs w:val="24"/>
              </w:rPr>
            </w:pPr>
            <w:r w:rsidRPr="00C310EC">
              <w:rPr>
                <w:rFonts w:ascii="Times New Roman" w:hAnsi="Times New Roman"/>
                <w:sz w:val="24"/>
                <w:szCs w:val="24"/>
              </w:rPr>
              <w:t>Care, support, and guidance for learners is a key priority</w:t>
            </w:r>
          </w:p>
          <w:p w14:paraId="0725079F" w14:textId="50E725D2" w:rsidR="000E0483" w:rsidRPr="00C310EC" w:rsidRDefault="000E0483" w:rsidP="000E0483">
            <w:pPr>
              <w:pStyle w:val="ListParagraph"/>
              <w:tabs>
                <w:tab w:val="left" w:pos="2856"/>
              </w:tabs>
              <w:spacing w:before="100" w:beforeAutospacing="1" w:after="100" w:afterAutospacing="1"/>
              <w:rPr>
                <w:rFonts w:ascii="Times New Roman" w:hAnsi="Times New Roman"/>
                <w:sz w:val="24"/>
                <w:szCs w:val="24"/>
              </w:rPr>
            </w:pPr>
          </w:p>
        </w:tc>
      </w:tr>
      <w:tr w:rsidR="00D20957" w14:paraId="58B58FC0" w14:textId="77777777" w:rsidTr="00D20957">
        <w:tc>
          <w:tcPr>
            <w:tcW w:w="2187" w:type="dxa"/>
          </w:tcPr>
          <w:p w14:paraId="70B1B719" w14:textId="77777777"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20E6856A" w14:textId="253FD1C0"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Opportunities</w:t>
            </w:r>
          </w:p>
          <w:p w14:paraId="72D6A3BC" w14:textId="77777777"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0C079DD7" w14:textId="4698E6AF"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469" w:type="dxa"/>
          </w:tcPr>
          <w:p w14:paraId="73B4A9A8" w14:textId="445A9338" w:rsidR="00D20957" w:rsidRPr="00C310EC" w:rsidRDefault="008E6875" w:rsidP="004858BF">
            <w:pPr>
              <w:pStyle w:val="ListParagraph"/>
              <w:numPr>
                <w:ilvl w:val="0"/>
                <w:numId w:val="11"/>
              </w:numPr>
              <w:tabs>
                <w:tab w:val="left" w:pos="2856"/>
              </w:tabs>
              <w:spacing w:before="100" w:beforeAutospacing="1" w:after="100" w:afterAutospacing="1"/>
              <w:rPr>
                <w:rFonts w:ascii="Times New Roman" w:hAnsi="Times New Roman"/>
                <w:sz w:val="24"/>
                <w:szCs w:val="24"/>
              </w:rPr>
            </w:pPr>
            <w:r w:rsidRPr="00C310EC">
              <w:rPr>
                <w:rFonts w:ascii="Times New Roman" w:hAnsi="Times New Roman"/>
                <w:sz w:val="24"/>
                <w:szCs w:val="24"/>
              </w:rPr>
              <w:t xml:space="preserve">Offer more personalised courses </w:t>
            </w:r>
            <w:r w:rsidR="00C310EC" w:rsidRPr="00C310EC">
              <w:rPr>
                <w:rFonts w:ascii="Times New Roman" w:hAnsi="Times New Roman"/>
                <w:sz w:val="24"/>
                <w:szCs w:val="24"/>
              </w:rPr>
              <w:t>that customers desire or would want to see offered on the curriculum.</w:t>
            </w:r>
          </w:p>
          <w:p w14:paraId="50F2E761" w14:textId="77777777" w:rsidR="00C310EC" w:rsidRDefault="00ED4D9B" w:rsidP="004858BF">
            <w:pPr>
              <w:pStyle w:val="ListParagraph"/>
              <w:numPr>
                <w:ilvl w:val="0"/>
                <w:numId w:val="11"/>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Entrepreneurship and innovations is a key part of the college, is this an area that could be developed further or grown?</w:t>
            </w:r>
          </w:p>
          <w:p w14:paraId="6D11B3E5" w14:textId="77777777" w:rsidR="00ED4D9B" w:rsidRDefault="00E612A6" w:rsidP="004858BF">
            <w:pPr>
              <w:pStyle w:val="ListParagraph"/>
              <w:numPr>
                <w:ilvl w:val="0"/>
                <w:numId w:val="11"/>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Some courses are still not suitable for certain learners, can a more personalised service be offered?</w:t>
            </w:r>
          </w:p>
          <w:p w14:paraId="38FA2A97" w14:textId="77777777" w:rsidR="00C372B6" w:rsidRDefault="00C372B6" w:rsidP="004858BF">
            <w:pPr>
              <w:pStyle w:val="ListParagraph"/>
              <w:numPr>
                <w:ilvl w:val="0"/>
                <w:numId w:val="11"/>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Take advantage of remote way of working?</w:t>
            </w:r>
          </w:p>
          <w:p w14:paraId="1B3EF123" w14:textId="2374FB53" w:rsidR="003750C1" w:rsidRPr="00C310EC" w:rsidRDefault="003750C1" w:rsidP="004858BF">
            <w:pPr>
              <w:pStyle w:val="ListParagraph"/>
              <w:numPr>
                <w:ilvl w:val="0"/>
                <w:numId w:val="11"/>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Support for staff?</w:t>
            </w:r>
          </w:p>
        </w:tc>
      </w:tr>
      <w:tr w:rsidR="00D20957" w14:paraId="575B3C5E" w14:textId="77777777" w:rsidTr="00D20957">
        <w:tc>
          <w:tcPr>
            <w:tcW w:w="2187" w:type="dxa"/>
          </w:tcPr>
          <w:p w14:paraId="50215DC9" w14:textId="77777777"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4A803A91" w14:textId="0476D8E3" w:rsidR="00D20957" w:rsidRPr="00930B1C" w:rsidRDefault="009D3481"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Aspirations</w:t>
            </w:r>
          </w:p>
          <w:p w14:paraId="082507C2" w14:textId="77777777"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48588FE4" w14:textId="3453A671"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469" w:type="dxa"/>
          </w:tcPr>
          <w:p w14:paraId="05A06AC0" w14:textId="77777777" w:rsidR="00D20957" w:rsidRDefault="00AC2879" w:rsidP="004858BF">
            <w:pPr>
              <w:pStyle w:val="ListParagraph"/>
              <w:numPr>
                <w:ilvl w:val="0"/>
                <w:numId w:val="12"/>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To be a leading college in the sector</w:t>
            </w:r>
            <w:r w:rsidR="00262512">
              <w:rPr>
                <w:rFonts w:ascii="Times New Roman" w:hAnsi="Times New Roman"/>
                <w:sz w:val="24"/>
                <w:szCs w:val="24"/>
              </w:rPr>
              <w:t>.</w:t>
            </w:r>
          </w:p>
          <w:p w14:paraId="227894CF" w14:textId="56BCBDC2" w:rsidR="000724BA" w:rsidRDefault="000724BA" w:rsidP="004858BF">
            <w:pPr>
              <w:pStyle w:val="ListParagraph"/>
              <w:numPr>
                <w:ilvl w:val="0"/>
                <w:numId w:val="12"/>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To achieve outstanding results</w:t>
            </w:r>
          </w:p>
          <w:p w14:paraId="29A4789D" w14:textId="7D702773" w:rsidR="000724BA" w:rsidRDefault="000724BA" w:rsidP="004858BF">
            <w:pPr>
              <w:pStyle w:val="ListParagraph"/>
              <w:numPr>
                <w:ilvl w:val="0"/>
                <w:numId w:val="12"/>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 xml:space="preserve">To ensure that customers are at </w:t>
            </w:r>
            <w:r w:rsidR="00075986">
              <w:rPr>
                <w:rFonts w:ascii="Times New Roman" w:hAnsi="Times New Roman"/>
                <w:sz w:val="24"/>
                <w:szCs w:val="24"/>
              </w:rPr>
              <w:t>the heart of the organisation.</w:t>
            </w:r>
          </w:p>
          <w:p w14:paraId="569E07ED" w14:textId="6C1DB41E" w:rsidR="00075986" w:rsidRDefault="00075986" w:rsidP="004858BF">
            <w:pPr>
              <w:pStyle w:val="ListParagraph"/>
              <w:numPr>
                <w:ilvl w:val="0"/>
                <w:numId w:val="12"/>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 xml:space="preserve">To </w:t>
            </w:r>
            <w:r w:rsidR="00FF4C6A">
              <w:rPr>
                <w:rFonts w:ascii="Times New Roman" w:hAnsi="Times New Roman"/>
                <w:sz w:val="24"/>
                <w:szCs w:val="24"/>
              </w:rPr>
              <w:t xml:space="preserve">continue to recognise and reward </w:t>
            </w:r>
            <w:r w:rsidR="001A0A44">
              <w:rPr>
                <w:rFonts w:ascii="Times New Roman" w:hAnsi="Times New Roman"/>
                <w:sz w:val="24"/>
                <w:szCs w:val="24"/>
              </w:rPr>
              <w:t>excellence.</w:t>
            </w:r>
          </w:p>
          <w:p w14:paraId="08950130" w14:textId="55825FC2" w:rsidR="00262512" w:rsidRPr="00C310EC" w:rsidRDefault="00262512" w:rsidP="000724BA">
            <w:pPr>
              <w:pStyle w:val="ListParagraph"/>
              <w:tabs>
                <w:tab w:val="left" w:pos="2856"/>
              </w:tabs>
              <w:spacing w:before="100" w:beforeAutospacing="1" w:after="100" w:afterAutospacing="1"/>
              <w:rPr>
                <w:rFonts w:ascii="Times New Roman" w:hAnsi="Times New Roman"/>
                <w:sz w:val="24"/>
                <w:szCs w:val="24"/>
              </w:rPr>
            </w:pPr>
          </w:p>
        </w:tc>
      </w:tr>
      <w:tr w:rsidR="00D20957" w14:paraId="2E43262B" w14:textId="77777777" w:rsidTr="00D20957">
        <w:tc>
          <w:tcPr>
            <w:tcW w:w="2187" w:type="dxa"/>
          </w:tcPr>
          <w:p w14:paraId="21664BFA" w14:textId="77777777"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2667CA4E" w14:textId="7FD6238A" w:rsidR="00D20957" w:rsidRPr="00930B1C" w:rsidRDefault="009D3481"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Results</w:t>
            </w:r>
          </w:p>
          <w:p w14:paraId="1022C52F" w14:textId="77777777"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6227C93F" w14:textId="76C8CB0E" w:rsidR="00D20957" w:rsidRPr="00930B1C" w:rsidRDefault="00D20957" w:rsidP="009D3481">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469" w:type="dxa"/>
          </w:tcPr>
          <w:p w14:paraId="51F26771" w14:textId="77777777" w:rsidR="00D20957" w:rsidRDefault="001A0A44" w:rsidP="004858BF">
            <w:pPr>
              <w:pStyle w:val="ListParagraph"/>
              <w:numPr>
                <w:ilvl w:val="0"/>
                <w:numId w:val="13"/>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Increase in college applications.</w:t>
            </w:r>
          </w:p>
          <w:p w14:paraId="4A2038E6" w14:textId="77777777" w:rsidR="001A0A44" w:rsidRDefault="001A0A44" w:rsidP="004858BF">
            <w:pPr>
              <w:pStyle w:val="ListParagraph"/>
              <w:numPr>
                <w:ilvl w:val="0"/>
                <w:numId w:val="13"/>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Increase in success rates.</w:t>
            </w:r>
          </w:p>
          <w:p w14:paraId="28F8DB55" w14:textId="77777777" w:rsidR="006321DE" w:rsidRDefault="001A0A44" w:rsidP="004858BF">
            <w:pPr>
              <w:pStyle w:val="ListParagraph"/>
              <w:numPr>
                <w:ilvl w:val="0"/>
                <w:numId w:val="13"/>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Improved learner feedback.</w:t>
            </w:r>
          </w:p>
          <w:p w14:paraId="2B6073B1" w14:textId="1615CFF6" w:rsidR="006321DE" w:rsidRPr="006321DE" w:rsidRDefault="007C6420" w:rsidP="004858BF">
            <w:pPr>
              <w:pStyle w:val="ListParagraph"/>
              <w:numPr>
                <w:ilvl w:val="0"/>
                <w:numId w:val="13"/>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Reported excellence and recognition from Estyn- lead examiners.</w:t>
            </w:r>
          </w:p>
        </w:tc>
      </w:tr>
    </w:tbl>
    <w:p w14:paraId="3F511B62" w14:textId="64431A55" w:rsidR="000F5019" w:rsidRDefault="000F5019" w:rsidP="00E64C48">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p w14:paraId="5903EA10" w14:textId="77777777" w:rsidR="00E362BF" w:rsidRDefault="00E362BF" w:rsidP="00E64C48">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p w14:paraId="165813DA" w14:textId="77777777" w:rsidR="002F7920" w:rsidRDefault="002F7920" w:rsidP="00E64C48">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p w14:paraId="44DDE125" w14:textId="2488DF11" w:rsidR="000E6CEF" w:rsidRDefault="00B73BDA" w:rsidP="000E6CEF">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r>
        <w:rPr>
          <w:rFonts w:ascii="Times New Roman" w:hAnsi="Times New Roman"/>
          <w:b/>
          <w:bCs/>
          <w:sz w:val="28"/>
          <w:szCs w:val="28"/>
        </w:rPr>
        <w:t>Appendix 3</w:t>
      </w:r>
    </w:p>
    <w:p w14:paraId="5445A2BF" w14:textId="7794F318" w:rsidR="000E6CEF" w:rsidRDefault="000E6CEF" w:rsidP="000E6CEF">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r w:rsidRPr="000E6CEF">
        <w:rPr>
          <w:rFonts w:ascii="Times New Roman" w:hAnsi="Times New Roman"/>
          <w:b/>
          <w:bCs/>
          <w:sz w:val="24"/>
          <w:szCs w:val="24"/>
        </w:rPr>
        <w:t xml:space="preserve">Pestel Analysis of </w:t>
      </w:r>
      <w:proofErr w:type="spellStart"/>
      <w:r w:rsidRPr="000E6CEF">
        <w:rPr>
          <w:rFonts w:ascii="Times New Roman" w:hAnsi="Times New Roman"/>
          <w:b/>
          <w:bCs/>
          <w:sz w:val="24"/>
          <w:szCs w:val="24"/>
        </w:rPr>
        <w:t>Colegsirgar</w:t>
      </w:r>
      <w:proofErr w:type="spellEnd"/>
    </w:p>
    <w:tbl>
      <w:tblPr>
        <w:tblStyle w:val="TableGrid"/>
        <w:tblW w:w="0" w:type="auto"/>
        <w:tblInd w:w="360" w:type="dxa"/>
        <w:tblLook w:val="04A0" w:firstRow="1" w:lastRow="0" w:firstColumn="1" w:lastColumn="0" w:noHBand="0" w:noVBand="1"/>
      </w:tblPr>
      <w:tblGrid>
        <w:gridCol w:w="1881"/>
        <w:gridCol w:w="6775"/>
      </w:tblGrid>
      <w:tr w:rsidR="005133EC" w14:paraId="70DB6D63" w14:textId="77777777" w:rsidTr="005133EC">
        <w:tc>
          <w:tcPr>
            <w:tcW w:w="1762" w:type="dxa"/>
          </w:tcPr>
          <w:p w14:paraId="28787EB1" w14:textId="77777777" w:rsidR="005133EC" w:rsidRPr="00930B1C" w:rsidRDefault="005133EC"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0AFC8A63" w14:textId="279B26F0" w:rsidR="005133EC" w:rsidRPr="00930B1C" w:rsidRDefault="00E32435"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Political</w:t>
            </w:r>
          </w:p>
          <w:p w14:paraId="504C46DF" w14:textId="31A11056" w:rsidR="005133EC" w:rsidRPr="00930B1C" w:rsidRDefault="005133EC"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894" w:type="dxa"/>
          </w:tcPr>
          <w:p w14:paraId="13645AB2" w14:textId="642313FB" w:rsidR="005133EC" w:rsidRDefault="007454EB" w:rsidP="004858BF">
            <w:pPr>
              <w:pStyle w:val="ListParagraph"/>
              <w:numPr>
                <w:ilvl w:val="0"/>
                <w:numId w:val="14"/>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With pandemic, it may be more difficult for internati</w:t>
            </w:r>
            <w:r w:rsidR="00DA3859">
              <w:rPr>
                <w:rFonts w:ascii="Times New Roman" w:hAnsi="Times New Roman"/>
                <w:sz w:val="24"/>
                <w:szCs w:val="24"/>
              </w:rPr>
              <w:t xml:space="preserve">onal students to come over. This could be lost </w:t>
            </w:r>
            <w:r w:rsidR="00FB40F5">
              <w:rPr>
                <w:rFonts w:ascii="Times New Roman" w:hAnsi="Times New Roman"/>
                <w:sz w:val="24"/>
                <w:szCs w:val="24"/>
              </w:rPr>
              <w:t>business;</w:t>
            </w:r>
            <w:r w:rsidR="00DA3859">
              <w:rPr>
                <w:rFonts w:ascii="Times New Roman" w:hAnsi="Times New Roman"/>
                <w:sz w:val="24"/>
                <w:szCs w:val="24"/>
              </w:rPr>
              <w:t xml:space="preserve"> more remote sessions</w:t>
            </w:r>
            <w:r w:rsidR="002169EF">
              <w:rPr>
                <w:rFonts w:ascii="Times New Roman" w:hAnsi="Times New Roman"/>
                <w:sz w:val="24"/>
                <w:szCs w:val="24"/>
              </w:rPr>
              <w:t xml:space="preserve"> could resolve some of these problems.</w:t>
            </w:r>
          </w:p>
          <w:p w14:paraId="57A29B6E" w14:textId="1DDDEACF" w:rsidR="002169EF" w:rsidRDefault="001D09D5" w:rsidP="004858BF">
            <w:pPr>
              <w:pStyle w:val="ListParagraph"/>
              <w:numPr>
                <w:ilvl w:val="0"/>
                <w:numId w:val="14"/>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New covid r</w:t>
            </w:r>
            <w:r w:rsidR="00624CD7">
              <w:rPr>
                <w:rFonts w:ascii="Times New Roman" w:hAnsi="Times New Roman"/>
                <w:sz w:val="24"/>
                <w:szCs w:val="24"/>
              </w:rPr>
              <w:t>estrictions</w:t>
            </w:r>
            <w:r w:rsidR="00044E9D">
              <w:rPr>
                <w:rFonts w:ascii="Times New Roman" w:hAnsi="Times New Roman"/>
                <w:sz w:val="24"/>
                <w:szCs w:val="24"/>
              </w:rPr>
              <w:t>.</w:t>
            </w:r>
          </w:p>
          <w:p w14:paraId="68CB5A9F" w14:textId="10F91F6D" w:rsidR="001D09D5" w:rsidRDefault="001D09D5" w:rsidP="004858BF">
            <w:pPr>
              <w:pStyle w:val="ListParagraph"/>
              <w:numPr>
                <w:ilvl w:val="0"/>
                <w:numId w:val="14"/>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Brexit- loss of funding.</w:t>
            </w:r>
          </w:p>
          <w:p w14:paraId="1947C19D" w14:textId="0FB0F99B" w:rsidR="00DA3859" w:rsidRDefault="00DA3859" w:rsidP="000E6CEF">
            <w:pPr>
              <w:pStyle w:val="ListParagraph"/>
              <w:tabs>
                <w:tab w:val="left" w:pos="2856"/>
              </w:tabs>
              <w:spacing w:before="100" w:beforeAutospacing="1" w:after="100" w:afterAutospacing="1"/>
              <w:ind w:left="0"/>
              <w:rPr>
                <w:rFonts w:ascii="Times New Roman" w:hAnsi="Times New Roman"/>
                <w:sz w:val="24"/>
                <w:szCs w:val="24"/>
              </w:rPr>
            </w:pPr>
          </w:p>
        </w:tc>
      </w:tr>
      <w:tr w:rsidR="00A7392A" w14:paraId="53B20F8B" w14:textId="77777777" w:rsidTr="005133EC">
        <w:tc>
          <w:tcPr>
            <w:tcW w:w="1762" w:type="dxa"/>
          </w:tcPr>
          <w:p w14:paraId="55C2529E" w14:textId="77777777" w:rsidR="00A7392A" w:rsidRPr="00930B1C" w:rsidRDefault="00A7392A"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5D75E359" w14:textId="7BF8FA0A" w:rsidR="00A7392A" w:rsidRPr="00930B1C" w:rsidRDefault="00A7392A"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Economical</w:t>
            </w:r>
          </w:p>
          <w:p w14:paraId="7B5B48C9" w14:textId="1AE850F1" w:rsidR="00A7392A" w:rsidRPr="00930B1C" w:rsidRDefault="00A7392A"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894" w:type="dxa"/>
          </w:tcPr>
          <w:p w14:paraId="05506F10" w14:textId="77777777" w:rsidR="00A7392A" w:rsidRDefault="00024455" w:rsidP="004858BF">
            <w:pPr>
              <w:pStyle w:val="ListParagraph"/>
              <w:numPr>
                <w:ilvl w:val="0"/>
                <w:numId w:val="15"/>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 xml:space="preserve">Pandemic has had adverse impact on the economy, higher </w:t>
            </w:r>
            <w:r w:rsidR="00630951">
              <w:rPr>
                <w:rFonts w:ascii="Times New Roman" w:hAnsi="Times New Roman"/>
                <w:sz w:val="24"/>
                <w:szCs w:val="24"/>
              </w:rPr>
              <w:t>rates, process etc.</w:t>
            </w:r>
            <w:r w:rsidR="00EE144A">
              <w:rPr>
                <w:rFonts w:ascii="Times New Roman" w:hAnsi="Times New Roman"/>
                <w:sz w:val="24"/>
                <w:szCs w:val="24"/>
              </w:rPr>
              <w:t xml:space="preserve"> </w:t>
            </w:r>
          </w:p>
          <w:p w14:paraId="78042FFE" w14:textId="06980621" w:rsidR="00EE144A" w:rsidRDefault="00EE144A" w:rsidP="004858BF">
            <w:pPr>
              <w:pStyle w:val="ListParagraph"/>
              <w:numPr>
                <w:ilvl w:val="0"/>
                <w:numId w:val="15"/>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Lot of businesses have made a major loss, people have lost their jobs, been furloughed, some people desperate to work as a lot more opportunities, therefor lower application rates across the college.</w:t>
            </w:r>
          </w:p>
        </w:tc>
      </w:tr>
      <w:tr w:rsidR="005133EC" w14:paraId="6EDE841B" w14:textId="77777777" w:rsidTr="005133EC">
        <w:tc>
          <w:tcPr>
            <w:tcW w:w="1762" w:type="dxa"/>
          </w:tcPr>
          <w:p w14:paraId="140BEF4D" w14:textId="77777777" w:rsidR="005133EC" w:rsidRPr="00930B1C" w:rsidRDefault="005133EC"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6BC8A68E" w14:textId="3B105406" w:rsidR="005133EC" w:rsidRPr="00930B1C" w:rsidRDefault="00E32435"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Social</w:t>
            </w:r>
          </w:p>
          <w:p w14:paraId="2D006880" w14:textId="28E81DB6" w:rsidR="005133EC" w:rsidRPr="00930B1C" w:rsidRDefault="005133EC"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894" w:type="dxa"/>
          </w:tcPr>
          <w:p w14:paraId="317CD58B" w14:textId="77777777" w:rsidR="005133EC" w:rsidRDefault="00147C33" w:rsidP="004858BF">
            <w:pPr>
              <w:pStyle w:val="ListParagraph"/>
              <w:numPr>
                <w:ilvl w:val="0"/>
                <w:numId w:val="16"/>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Due to pandemic, people have become vulnerable, scared to go out. Many will n</w:t>
            </w:r>
            <w:r w:rsidR="00F157DC">
              <w:rPr>
                <w:rFonts w:ascii="Times New Roman" w:hAnsi="Times New Roman"/>
                <w:sz w:val="24"/>
                <w:szCs w:val="24"/>
              </w:rPr>
              <w:t>ot return to education due to fears etc or some simply cannot face it.</w:t>
            </w:r>
          </w:p>
          <w:p w14:paraId="59372F69" w14:textId="77777777" w:rsidR="00F157DC" w:rsidRDefault="00F157DC" w:rsidP="004858BF">
            <w:pPr>
              <w:pStyle w:val="ListParagraph"/>
              <w:numPr>
                <w:ilvl w:val="0"/>
                <w:numId w:val="16"/>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 xml:space="preserve">Mental health issues are on the rise since the pandemic </w:t>
            </w:r>
            <w:r w:rsidR="00615B40">
              <w:rPr>
                <w:rFonts w:ascii="Times New Roman" w:hAnsi="Times New Roman"/>
                <w:sz w:val="24"/>
                <w:szCs w:val="24"/>
              </w:rPr>
              <w:t xml:space="preserve">and this requires some learners to </w:t>
            </w:r>
            <w:r w:rsidR="00806AF3">
              <w:rPr>
                <w:rFonts w:ascii="Times New Roman" w:hAnsi="Times New Roman"/>
                <w:sz w:val="24"/>
                <w:szCs w:val="24"/>
              </w:rPr>
              <w:t>need a lot of pastoral support, this has become very challenging for learners and staff.</w:t>
            </w:r>
          </w:p>
          <w:p w14:paraId="6CB9C4E8" w14:textId="4DC8592B" w:rsidR="003A76C7" w:rsidRDefault="003A76C7" w:rsidP="004858BF">
            <w:pPr>
              <w:pStyle w:val="ListParagraph"/>
              <w:numPr>
                <w:ilvl w:val="0"/>
                <w:numId w:val="16"/>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Staff also at breaking point with all the pressures.</w:t>
            </w:r>
          </w:p>
          <w:p w14:paraId="03964EC6" w14:textId="77777777" w:rsidR="00044E9D" w:rsidRDefault="00044E9D" w:rsidP="004858BF">
            <w:pPr>
              <w:pStyle w:val="ListParagraph"/>
              <w:numPr>
                <w:ilvl w:val="0"/>
                <w:numId w:val="16"/>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Isolation period- lack of attendance</w:t>
            </w:r>
            <w:r w:rsidR="00821717">
              <w:rPr>
                <w:rFonts w:ascii="Times New Roman" w:hAnsi="Times New Roman"/>
                <w:sz w:val="24"/>
                <w:szCs w:val="24"/>
              </w:rPr>
              <w:t>.</w:t>
            </w:r>
          </w:p>
          <w:p w14:paraId="03B5C1F5" w14:textId="55C8E4DA" w:rsidR="00821717" w:rsidRDefault="00821717" w:rsidP="004858BF">
            <w:pPr>
              <w:pStyle w:val="ListParagraph"/>
              <w:numPr>
                <w:ilvl w:val="0"/>
                <w:numId w:val="16"/>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Inflated grades causing issues in college.</w:t>
            </w:r>
          </w:p>
        </w:tc>
      </w:tr>
      <w:tr w:rsidR="005133EC" w14:paraId="3457BFC0" w14:textId="77777777" w:rsidTr="005133EC">
        <w:tc>
          <w:tcPr>
            <w:tcW w:w="1762" w:type="dxa"/>
          </w:tcPr>
          <w:p w14:paraId="14033E40" w14:textId="77777777" w:rsidR="00E32435" w:rsidRPr="00930B1C" w:rsidRDefault="00E32435"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74B2B9B0" w14:textId="7FC5BAF5" w:rsidR="005133EC" w:rsidRPr="00930B1C" w:rsidRDefault="00E32435"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Technological</w:t>
            </w:r>
          </w:p>
          <w:p w14:paraId="697EF12C" w14:textId="0982A9A4" w:rsidR="005133EC" w:rsidRPr="00930B1C" w:rsidRDefault="005133EC"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894" w:type="dxa"/>
          </w:tcPr>
          <w:p w14:paraId="4E7060C2" w14:textId="77777777" w:rsidR="000B40E4" w:rsidRDefault="000E3B0A" w:rsidP="004858BF">
            <w:pPr>
              <w:pStyle w:val="ListParagraph"/>
              <w:numPr>
                <w:ilvl w:val="0"/>
                <w:numId w:val="17"/>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Since the pandemic, technology has been i</w:t>
            </w:r>
            <w:r w:rsidR="00943994">
              <w:rPr>
                <w:rFonts w:ascii="Times New Roman" w:hAnsi="Times New Roman"/>
                <w:sz w:val="24"/>
                <w:szCs w:val="24"/>
              </w:rPr>
              <w:t xml:space="preserve">mplemented at levels that no one ever imagined. </w:t>
            </w:r>
            <w:r w:rsidR="000B40E4">
              <w:rPr>
                <w:rFonts w:ascii="Times New Roman" w:hAnsi="Times New Roman"/>
                <w:sz w:val="24"/>
                <w:szCs w:val="24"/>
              </w:rPr>
              <w:t>Some individuals have embraced it, others are being impacted by it in a very negative way.</w:t>
            </w:r>
          </w:p>
          <w:p w14:paraId="45F71E71" w14:textId="52C146E2" w:rsidR="00036BE0" w:rsidRPr="000B40E4" w:rsidRDefault="00036BE0" w:rsidP="004858BF">
            <w:pPr>
              <w:pStyle w:val="ListParagraph"/>
              <w:numPr>
                <w:ilvl w:val="0"/>
                <w:numId w:val="17"/>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 xml:space="preserve">New software, tools require a lot of training and support, this again has been </w:t>
            </w:r>
            <w:r w:rsidR="00916D01">
              <w:rPr>
                <w:rFonts w:ascii="Times New Roman" w:hAnsi="Times New Roman"/>
                <w:sz w:val="24"/>
                <w:szCs w:val="24"/>
              </w:rPr>
              <w:t>a challenge</w:t>
            </w:r>
            <w:r>
              <w:rPr>
                <w:rFonts w:ascii="Times New Roman" w:hAnsi="Times New Roman"/>
                <w:sz w:val="24"/>
                <w:szCs w:val="24"/>
              </w:rPr>
              <w:t>.</w:t>
            </w:r>
          </w:p>
        </w:tc>
      </w:tr>
      <w:tr w:rsidR="005133EC" w14:paraId="188443AE" w14:textId="77777777" w:rsidTr="005133EC">
        <w:tc>
          <w:tcPr>
            <w:tcW w:w="1762" w:type="dxa"/>
          </w:tcPr>
          <w:p w14:paraId="69A541F7" w14:textId="77777777" w:rsidR="005133EC" w:rsidRPr="00930B1C" w:rsidRDefault="005133EC"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58858549" w14:textId="1BC2AE41" w:rsidR="005133EC" w:rsidRPr="00930B1C" w:rsidRDefault="00E32435"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Legal</w:t>
            </w:r>
          </w:p>
          <w:p w14:paraId="2563F567" w14:textId="03E08CC8" w:rsidR="005133EC" w:rsidRPr="00930B1C" w:rsidRDefault="005133EC"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894" w:type="dxa"/>
          </w:tcPr>
          <w:p w14:paraId="5DD6EB37" w14:textId="77777777" w:rsidR="005133EC" w:rsidRDefault="006118F0" w:rsidP="004858BF">
            <w:pPr>
              <w:pStyle w:val="ListParagraph"/>
              <w:numPr>
                <w:ilvl w:val="0"/>
                <w:numId w:val="18"/>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 xml:space="preserve">New legal laws and regulations have been introduced yet again with </w:t>
            </w:r>
            <w:r w:rsidR="00D51D29">
              <w:rPr>
                <w:rFonts w:ascii="Times New Roman" w:hAnsi="Times New Roman"/>
                <w:sz w:val="24"/>
                <w:szCs w:val="24"/>
              </w:rPr>
              <w:t>the new Covid variant again posing more challenges for the college.</w:t>
            </w:r>
          </w:p>
          <w:p w14:paraId="06CA434B" w14:textId="235F4010" w:rsidR="00D51D29" w:rsidRDefault="00EA6E0A" w:rsidP="004858BF">
            <w:pPr>
              <w:pStyle w:val="ListParagraph"/>
              <w:numPr>
                <w:ilvl w:val="0"/>
                <w:numId w:val="18"/>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 xml:space="preserve">A lot of students events have had to be cancelled, impacting </w:t>
            </w:r>
            <w:r w:rsidR="00930B1C">
              <w:rPr>
                <w:rFonts w:ascii="Times New Roman" w:hAnsi="Times New Roman"/>
                <w:sz w:val="24"/>
                <w:szCs w:val="24"/>
              </w:rPr>
              <w:t>hugely on students learning and activities.</w:t>
            </w:r>
          </w:p>
        </w:tc>
      </w:tr>
      <w:tr w:rsidR="005133EC" w14:paraId="402D3F44" w14:textId="77777777" w:rsidTr="005133EC">
        <w:tc>
          <w:tcPr>
            <w:tcW w:w="1762" w:type="dxa"/>
          </w:tcPr>
          <w:p w14:paraId="4917D1B9" w14:textId="77777777" w:rsidR="005133EC" w:rsidRPr="00930B1C" w:rsidRDefault="005133EC"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p w14:paraId="687E286F" w14:textId="12FA7CDA" w:rsidR="005133EC" w:rsidRPr="00930B1C" w:rsidRDefault="00E32435"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r w:rsidRPr="00930B1C">
              <w:rPr>
                <w:rFonts w:ascii="Times New Roman" w:hAnsi="Times New Roman"/>
                <w:b/>
                <w:bCs/>
                <w:color w:val="2E74B5" w:themeColor="accent5" w:themeShade="BF"/>
                <w:sz w:val="28"/>
                <w:szCs w:val="28"/>
              </w:rPr>
              <w:t>Environment</w:t>
            </w:r>
          </w:p>
          <w:p w14:paraId="25251CDD" w14:textId="31D58C8F" w:rsidR="005133EC" w:rsidRPr="00930B1C" w:rsidRDefault="005133EC" w:rsidP="000E6CEF">
            <w:pPr>
              <w:pStyle w:val="ListParagraph"/>
              <w:tabs>
                <w:tab w:val="left" w:pos="2856"/>
              </w:tabs>
              <w:spacing w:before="100" w:beforeAutospacing="1" w:after="100" w:afterAutospacing="1"/>
              <w:ind w:left="0"/>
              <w:rPr>
                <w:rFonts w:ascii="Times New Roman" w:hAnsi="Times New Roman"/>
                <w:b/>
                <w:bCs/>
                <w:color w:val="2E74B5" w:themeColor="accent5" w:themeShade="BF"/>
                <w:sz w:val="28"/>
                <w:szCs w:val="28"/>
              </w:rPr>
            </w:pPr>
          </w:p>
        </w:tc>
        <w:tc>
          <w:tcPr>
            <w:tcW w:w="6894" w:type="dxa"/>
          </w:tcPr>
          <w:p w14:paraId="1BD11C09" w14:textId="42A34033" w:rsidR="005133EC" w:rsidRDefault="00930B1C" w:rsidP="004858BF">
            <w:pPr>
              <w:pStyle w:val="ListParagraph"/>
              <w:numPr>
                <w:ilvl w:val="0"/>
                <w:numId w:val="19"/>
              </w:numPr>
              <w:tabs>
                <w:tab w:val="left" w:pos="2856"/>
              </w:tabs>
              <w:spacing w:before="100" w:beforeAutospacing="1" w:after="100" w:afterAutospacing="1"/>
              <w:rPr>
                <w:rFonts w:ascii="Times New Roman" w:hAnsi="Times New Roman"/>
                <w:sz w:val="24"/>
                <w:szCs w:val="24"/>
              </w:rPr>
            </w:pPr>
            <w:r>
              <w:rPr>
                <w:rFonts w:ascii="Times New Roman" w:hAnsi="Times New Roman"/>
                <w:sz w:val="24"/>
                <w:szCs w:val="24"/>
              </w:rPr>
              <w:t>With the severity of the global warming and its impact and the summit that took place recently, again as a college there is more and more actions that need to be taken by the institute to be more sustainable.</w:t>
            </w:r>
          </w:p>
        </w:tc>
      </w:tr>
    </w:tbl>
    <w:p w14:paraId="50B224F0" w14:textId="77777777" w:rsidR="00722A8F" w:rsidRPr="00716DD9" w:rsidRDefault="00722A8F" w:rsidP="00716DD9">
      <w:pPr>
        <w:shd w:val="clear" w:color="auto" w:fill="FFFFFF"/>
        <w:tabs>
          <w:tab w:val="left" w:pos="2856"/>
        </w:tabs>
        <w:spacing w:before="100" w:beforeAutospacing="1" w:after="100" w:afterAutospacing="1"/>
        <w:rPr>
          <w:rFonts w:ascii="Times New Roman" w:hAnsi="Times New Roman"/>
          <w:b/>
          <w:bCs/>
          <w:sz w:val="24"/>
          <w:szCs w:val="24"/>
        </w:rPr>
      </w:pPr>
    </w:p>
    <w:p w14:paraId="48E3A72F" w14:textId="6479B9CD" w:rsidR="00930B1C" w:rsidRDefault="00930B1C" w:rsidP="00E64C48">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r>
        <w:rPr>
          <w:rFonts w:ascii="Times New Roman" w:hAnsi="Times New Roman"/>
          <w:b/>
          <w:bCs/>
          <w:sz w:val="28"/>
          <w:szCs w:val="28"/>
        </w:rPr>
        <w:t>Appendix 4</w:t>
      </w:r>
    </w:p>
    <w:p w14:paraId="3DE1EA25" w14:textId="0F0A5280" w:rsidR="00930B1C" w:rsidRDefault="001351CA" w:rsidP="00E64C48">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r w:rsidRPr="001351CA">
        <w:rPr>
          <w:rFonts w:ascii="Times New Roman" w:hAnsi="Times New Roman"/>
          <w:b/>
          <w:bCs/>
          <w:sz w:val="24"/>
          <w:szCs w:val="24"/>
        </w:rPr>
        <w:t xml:space="preserve">Boston Matrix of </w:t>
      </w:r>
      <w:proofErr w:type="spellStart"/>
      <w:r w:rsidRPr="001351CA">
        <w:rPr>
          <w:rFonts w:ascii="Times New Roman" w:hAnsi="Times New Roman"/>
          <w:b/>
          <w:bCs/>
          <w:sz w:val="24"/>
          <w:szCs w:val="24"/>
        </w:rPr>
        <w:t>Colegsirgar</w:t>
      </w:r>
      <w:proofErr w:type="spellEnd"/>
    </w:p>
    <w:p w14:paraId="313E9F37" w14:textId="544D8E44" w:rsidR="000C79EE" w:rsidRDefault="004858BF" w:rsidP="00E64C48">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r>
        <w:rPr>
          <w:rFonts w:ascii="Times New Roman" w:hAnsi="Times New Roman"/>
          <w:b/>
          <w:bCs/>
          <w:noProof/>
          <w:sz w:val="24"/>
          <w:szCs w:val="24"/>
        </w:rPr>
        <mc:AlternateContent>
          <mc:Choice Requires="wps">
            <w:drawing>
              <wp:anchor distT="0" distB="0" distL="114300" distR="114300" simplePos="0" relativeHeight="251660288" behindDoc="0" locked="0" layoutInCell="1" allowOverlap="1" wp14:anchorId="3AF7F4E2" wp14:editId="662D2D08">
                <wp:simplePos x="0" y="0"/>
                <wp:positionH relativeFrom="column">
                  <wp:posOffset>-624840</wp:posOffset>
                </wp:positionH>
                <wp:positionV relativeFrom="paragraph">
                  <wp:posOffset>1714500</wp:posOffset>
                </wp:positionV>
                <wp:extent cx="1203960" cy="243840"/>
                <wp:effectExtent l="0" t="0" r="15240" b="22860"/>
                <wp:wrapNone/>
                <wp:docPr id="11" name="Text Box 11"/>
                <wp:cNvGraphicFramePr/>
                <a:graphic xmlns:a="http://schemas.openxmlformats.org/drawingml/2006/main">
                  <a:graphicData uri="http://schemas.microsoft.com/office/word/2010/wordprocessingShape">
                    <wps:wsp>
                      <wps:cNvSpPr txBox="1"/>
                      <wps:spPr>
                        <a:xfrm>
                          <a:off x="0" y="0"/>
                          <a:ext cx="1203960" cy="243840"/>
                        </a:xfrm>
                        <a:prstGeom prst="rect">
                          <a:avLst/>
                        </a:prstGeom>
                        <a:solidFill>
                          <a:schemeClr val="lt1"/>
                        </a:solidFill>
                        <a:ln w="6350">
                          <a:solidFill>
                            <a:prstClr val="black"/>
                          </a:solidFill>
                        </a:ln>
                      </wps:spPr>
                      <wps:txbx>
                        <w:txbxContent>
                          <w:p w14:paraId="4ECA84E4" w14:textId="2DDDECB0" w:rsidR="00E63D38" w:rsidRPr="004B783B" w:rsidRDefault="00E63D38">
                            <w:pPr>
                              <w:rPr>
                                <w:b/>
                                <w:bCs/>
                                <w:sz w:val="24"/>
                                <w:szCs w:val="24"/>
                              </w:rPr>
                            </w:pPr>
                            <w:r w:rsidRPr="004B783B">
                              <w:rPr>
                                <w:b/>
                                <w:bCs/>
                                <w:sz w:val="24"/>
                                <w:szCs w:val="24"/>
                              </w:rPr>
                              <w:t>HIGH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7F4E2" id="Text Box 11" o:spid="_x0000_s1027" type="#_x0000_t202" style="position:absolute;left:0;text-align:left;margin-left:-49.2pt;margin-top:135pt;width:94.8pt;height:19.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" fillcolor="white [3201]" strokeweight=".5pt">
                <v:textbox>
                  <w:txbxContent>
                    <w:p w14:paraId="4ECA84E4" w14:textId="2DDDECB0" w:rsidR="00E63D38" w:rsidRPr="004B783B" w:rsidRDefault="00E63D38">
                      <w:pPr>
                        <w:rPr>
                          <w:b/>
                          <w:bCs/>
                          <w:sz w:val="24"/>
                          <w:szCs w:val="24"/>
                        </w:rPr>
                      </w:pPr>
                      <w:r w:rsidRPr="004B783B">
                        <w:rPr>
                          <w:b/>
                          <w:bCs/>
                          <w:sz w:val="24"/>
                          <w:szCs w:val="24"/>
                        </w:rPr>
                        <w:t>HIGH GROWTH</w:t>
                      </w:r>
                    </w:p>
                  </w:txbxContent>
                </v:textbox>
              </v:shape>
            </w:pict>
          </mc:Fallback>
        </mc:AlternateContent>
      </w:r>
      <w:r>
        <w:rPr>
          <w:rFonts w:ascii="Times New Roman" w:hAnsi="Times New Roman"/>
          <w:b/>
          <w:bCs/>
          <w:noProof/>
          <w:sz w:val="24"/>
          <w:szCs w:val="24"/>
        </w:rPr>
        <mc:AlternateContent>
          <mc:Choice Requires="wps">
            <w:drawing>
              <wp:anchor distT="0" distB="0" distL="114300" distR="114300" simplePos="0" relativeHeight="251661312" behindDoc="0" locked="0" layoutInCell="1" allowOverlap="1" wp14:anchorId="7005C7C2" wp14:editId="40A594CF">
                <wp:simplePos x="0" y="0"/>
                <wp:positionH relativeFrom="column">
                  <wp:posOffset>-716280</wp:posOffset>
                </wp:positionH>
                <wp:positionV relativeFrom="paragraph">
                  <wp:posOffset>4373880</wp:posOffset>
                </wp:positionV>
                <wp:extent cx="1295400" cy="26670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1295400" cy="266700"/>
                        </a:xfrm>
                        <a:prstGeom prst="rect">
                          <a:avLst/>
                        </a:prstGeom>
                        <a:solidFill>
                          <a:schemeClr val="lt1"/>
                        </a:solidFill>
                        <a:ln w="6350">
                          <a:solidFill>
                            <a:prstClr val="black"/>
                          </a:solidFill>
                        </a:ln>
                      </wps:spPr>
                      <wps:txbx>
                        <w:txbxContent>
                          <w:p w14:paraId="0B1A05EE" w14:textId="03ED5791" w:rsidR="00D37DCD" w:rsidRPr="004B783B" w:rsidRDefault="004B783B">
                            <w:pPr>
                              <w:rPr>
                                <w:b/>
                                <w:bCs/>
                                <w:sz w:val="28"/>
                                <w:szCs w:val="28"/>
                              </w:rPr>
                            </w:pPr>
                            <w:r w:rsidRPr="004B783B">
                              <w:rPr>
                                <w:b/>
                                <w:bCs/>
                                <w:sz w:val="28"/>
                                <w:szCs w:val="28"/>
                              </w:rPr>
                              <w:t>LOW GROWTH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5C7C2" id="Text Box 12" o:spid="_x0000_s1028" type="#_x0000_t202" style="position:absolute;left:0;text-align:left;margin-left:-56.4pt;margin-top:344.4pt;width:102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" fillcolor="white [3201]" strokeweight=".5pt">
                <v:textbox>
                  <w:txbxContent>
                    <w:p w14:paraId="0B1A05EE" w14:textId="03ED5791" w:rsidR="00D37DCD" w:rsidRPr="004B783B" w:rsidRDefault="004B783B">
                      <w:pPr>
                        <w:rPr>
                          <w:b/>
                          <w:bCs/>
                          <w:sz w:val="28"/>
                          <w:szCs w:val="28"/>
                        </w:rPr>
                      </w:pPr>
                      <w:r w:rsidRPr="004B783B">
                        <w:rPr>
                          <w:b/>
                          <w:bCs/>
                          <w:sz w:val="28"/>
                          <w:szCs w:val="28"/>
                        </w:rPr>
                        <w:t>LOW GROWTH</w:t>
                      </w:r>
                    </w:p>
                  </w:txbxContent>
                </v:textbox>
              </v:shape>
            </w:pict>
          </mc:Fallback>
        </mc:AlternateContent>
      </w:r>
      <w:r w:rsidR="00472723">
        <w:rPr>
          <w:rFonts w:ascii="Times New Roman" w:hAnsi="Times New Roman"/>
          <w:b/>
          <w:bCs/>
          <w:sz w:val="24"/>
          <w:szCs w:val="24"/>
        </w:rPr>
        <w:t xml:space="preserve">             </w:t>
      </w:r>
      <w:r w:rsidR="000C79EE">
        <w:rPr>
          <w:rFonts w:ascii="Times New Roman" w:hAnsi="Times New Roman"/>
          <w:b/>
          <w:bCs/>
          <w:sz w:val="24"/>
          <w:szCs w:val="24"/>
        </w:rPr>
        <w:t xml:space="preserve">HIGH </w:t>
      </w:r>
      <w:r w:rsidR="00472723">
        <w:rPr>
          <w:rFonts w:ascii="Times New Roman" w:hAnsi="Times New Roman"/>
          <w:b/>
          <w:bCs/>
          <w:sz w:val="24"/>
          <w:szCs w:val="24"/>
        </w:rPr>
        <w:t>MARKET SHARE                           LOW MARKET SHARE</w:t>
      </w:r>
    </w:p>
    <w:tbl>
      <w:tblPr>
        <w:tblStyle w:val="TableGrid"/>
        <w:tblW w:w="0" w:type="auto"/>
        <w:tblInd w:w="988" w:type="dxa"/>
        <w:tblLook w:val="04A0" w:firstRow="1" w:lastRow="0" w:firstColumn="1" w:lastColumn="0" w:noHBand="0" w:noVBand="1"/>
      </w:tblPr>
      <w:tblGrid>
        <w:gridCol w:w="3696"/>
        <w:gridCol w:w="3391"/>
      </w:tblGrid>
      <w:tr w:rsidR="000C79EE" w14:paraId="16BCCF3C" w14:textId="77777777" w:rsidTr="00D64F6E">
        <w:tc>
          <w:tcPr>
            <w:tcW w:w="3696" w:type="dxa"/>
            <w:shd w:val="clear" w:color="auto" w:fill="8EAADB" w:themeFill="accent1" w:themeFillTint="99"/>
          </w:tcPr>
          <w:p w14:paraId="103BBAAB" w14:textId="3729334B" w:rsidR="0060561F" w:rsidRDefault="00EF72D4" w:rsidP="0060561F">
            <w:pPr>
              <w:pStyle w:val="ListParagraph"/>
              <w:tabs>
                <w:tab w:val="left" w:pos="2856"/>
              </w:tabs>
              <w:spacing w:before="100" w:beforeAutospacing="1" w:after="100" w:afterAutospacing="1"/>
              <w:ind w:left="0"/>
              <w:jc w:val="center"/>
              <w:rPr>
                <w:rFonts w:ascii="Times New Roman" w:hAnsi="Times New Roman"/>
                <w:b/>
                <w:bCs/>
                <w:sz w:val="24"/>
                <w:szCs w:val="24"/>
              </w:rPr>
            </w:pPr>
            <w:r>
              <w:rPr>
                <w:noProof/>
              </w:rPr>
              <w:drawing>
                <wp:inline distT="0" distB="0" distL="0" distR="0" wp14:anchorId="3BB30C42" wp14:editId="4A58FCCA">
                  <wp:extent cx="365760" cy="3657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5760" cy="365760"/>
                          </a:xfrm>
                          <a:prstGeom prst="rect">
                            <a:avLst/>
                          </a:prstGeom>
                          <a:noFill/>
                          <a:ln>
                            <a:noFill/>
                          </a:ln>
                        </pic:spPr>
                      </pic:pic>
                    </a:graphicData>
                  </a:graphic>
                </wp:inline>
              </w:drawing>
            </w:r>
          </w:p>
          <w:p w14:paraId="4B7737F8" w14:textId="5F506F0F" w:rsidR="00EF72D4" w:rsidRDefault="00EF72D4" w:rsidP="0060561F">
            <w:pPr>
              <w:pStyle w:val="ListParagraph"/>
              <w:tabs>
                <w:tab w:val="left" w:pos="2856"/>
              </w:tabs>
              <w:spacing w:before="100" w:beforeAutospacing="1" w:after="100" w:afterAutospacing="1"/>
              <w:ind w:left="0"/>
              <w:jc w:val="center"/>
              <w:rPr>
                <w:rFonts w:ascii="Times New Roman" w:hAnsi="Times New Roman"/>
                <w:b/>
                <w:bCs/>
                <w:sz w:val="24"/>
                <w:szCs w:val="24"/>
              </w:rPr>
            </w:pPr>
            <w:r>
              <w:rPr>
                <w:rFonts w:ascii="Times New Roman" w:hAnsi="Times New Roman"/>
                <w:b/>
                <w:bCs/>
                <w:sz w:val="24"/>
                <w:szCs w:val="24"/>
              </w:rPr>
              <w:t>STAR</w:t>
            </w:r>
          </w:p>
          <w:p w14:paraId="43CFE4D1" w14:textId="2303CD67" w:rsidR="0060561F" w:rsidRDefault="00872D64" w:rsidP="004858BF">
            <w:pPr>
              <w:pStyle w:val="ListParagraph"/>
              <w:numPr>
                <w:ilvl w:val="0"/>
                <w:numId w:val="19"/>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Vocational courses that have been around for a long time.</w:t>
            </w:r>
            <w:r w:rsidR="00494FAD">
              <w:rPr>
                <w:rFonts w:ascii="Times New Roman" w:hAnsi="Times New Roman"/>
                <w:b/>
                <w:bCs/>
                <w:sz w:val="24"/>
                <w:szCs w:val="24"/>
              </w:rPr>
              <w:t xml:space="preserve"> </w:t>
            </w:r>
          </w:p>
          <w:p w14:paraId="785AE88A" w14:textId="7D6AA168" w:rsidR="00872D64" w:rsidRDefault="00E17E68" w:rsidP="004858BF">
            <w:pPr>
              <w:pStyle w:val="ListParagraph"/>
              <w:numPr>
                <w:ilvl w:val="0"/>
                <w:numId w:val="19"/>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Sports academy/ facilities</w:t>
            </w:r>
          </w:p>
          <w:p w14:paraId="66F0B322" w14:textId="2DC75282" w:rsidR="004858BF" w:rsidRDefault="004858BF" w:rsidP="004858BF">
            <w:pPr>
              <w:pStyle w:val="ListParagraph"/>
              <w:numPr>
                <w:ilvl w:val="0"/>
                <w:numId w:val="19"/>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Learner support, pastoral care</w:t>
            </w:r>
          </w:p>
          <w:p w14:paraId="09C94A9B" w14:textId="6371E629" w:rsidR="00016AB0" w:rsidRDefault="00016AB0" w:rsidP="004858BF">
            <w:pPr>
              <w:pStyle w:val="ListParagraph"/>
              <w:numPr>
                <w:ilvl w:val="0"/>
                <w:numId w:val="19"/>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Bi-lingual focus</w:t>
            </w:r>
          </w:p>
          <w:p w14:paraId="1E4C48DC" w14:textId="1D0CF1AF" w:rsidR="0060561F" w:rsidRDefault="0060561F" w:rsidP="00E64C48">
            <w:pPr>
              <w:pStyle w:val="ListParagraph"/>
              <w:tabs>
                <w:tab w:val="left" w:pos="2856"/>
              </w:tabs>
              <w:spacing w:before="100" w:beforeAutospacing="1" w:after="100" w:afterAutospacing="1"/>
              <w:ind w:left="0"/>
              <w:rPr>
                <w:rFonts w:ascii="Times New Roman" w:hAnsi="Times New Roman"/>
                <w:b/>
                <w:bCs/>
                <w:sz w:val="24"/>
                <w:szCs w:val="24"/>
              </w:rPr>
            </w:pPr>
          </w:p>
        </w:tc>
        <w:tc>
          <w:tcPr>
            <w:tcW w:w="3391" w:type="dxa"/>
            <w:shd w:val="clear" w:color="auto" w:fill="FFF2CC" w:themeFill="accent4" w:themeFillTint="33"/>
          </w:tcPr>
          <w:p w14:paraId="5A3708E1" w14:textId="77777777" w:rsidR="0060561F" w:rsidRDefault="004C448E" w:rsidP="00EF72D4">
            <w:pPr>
              <w:pStyle w:val="ListParagraph"/>
              <w:tabs>
                <w:tab w:val="left" w:pos="2856"/>
              </w:tabs>
              <w:spacing w:before="100" w:beforeAutospacing="1" w:after="100" w:afterAutospacing="1"/>
              <w:ind w:left="0"/>
              <w:jc w:val="center"/>
              <w:rPr>
                <w:rFonts w:ascii="Times New Roman" w:hAnsi="Times New Roman"/>
                <w:b/>
                <w:bCs/>
                <w:sz w:val="24"/>
                <w:szCs w:val="24"/>
              </w:rPr>
            </w:pPr>
            <w:r>
              <w:rPr>
                <w:noProof/>
              </w:rPr>
              <w:drawing>
                <wp:inline distT="0" distB="0" distL="0" distR="0" wp14:anchorId="2DDF8963" wp14:editId="52E6A2AE">
                  <wp:extent cx="441960" cy="416943"/>
                  <wp:effectExtent l="0" t="0" r="0" b="2540"/>
                  <wp:docPr id="4" name="Picture 4" descr="Black Question Mark Ornament Emoji - Copy &amp; Paste - Emoji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lack Question Mark Ornament Emoji - Copy &amp; Paste - EmojiBas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1197" cy="435091"/>
                          </a:xfrm>
                          <a:prstGeom prst="rect">
                            <a:avLst/>
                          </a:prstGeom>
                          <a:noFill/>
                          <a:ln>
                            <a:noFill/>
                          </a:ln>
                        </pic:spPr>
                      </pic:pic>
                    </a:graphicData>
                  </a:graphic>
                </wp:inline>
              </w:drawing>
            </w:r>
          </w:p>
          <w:p w14:paraId="46D2CE3A" w14:textId="77777777" w:rsidR="004C448E" w:rsidRDefault="004C448E" w:rsidP="00EF72D4">
            <w:pPr>
              <w:pStyle w:val="ListParagraph"/>
              <w:tabs>
                <w:tab w:val="left" w:pos="2856"/>
              </w:tabs>
              <w:spacing w:before="100" w:beforeAutospacing="1" w:after="100" w:afterAutospacing="1"/>
              <w:ind w:left="0"/>
              <w:jc w:val="center"/>
              <w:rPr>
                <w:rFonts w:ascii="Times New Roman" w:hAnsi="Times New Roman"/>
                <w:b/>
                <w:bCs/>
                <w:sz w:val="24"/>
                <w:szCs w:val="24"/>
              </w:rPr>
            </w:pPr>
            <w:r>
              <w:rPr>
                <w:rFonts w:ascii="Times New Roman" w:hAnsi="Times New Roman"/>
                <w:b/>
                <w:bCs/>
                <w:sz w:val="24"/>
                <w:szCs w:val="24"/>
              </w:rPr>
              <w:t>QUESTION MARK</w:t>
            </w:r>
          </w:p>
          <w:p w14:paraId="2115BF69" w14:textId="77777777" w:rsidR="00B636C7" w:rsidRDefault="00B636C7" w:rsidP="004858BF">
            <w:pPr>
              <w:pStyle w:val="ListParagraph"/>
              <w:numPr>
                <w:ilvl w:val="0"/>
                <w:numId w:val="20"/>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Commercial course</w:t>
            </w:r>
          </w:p>
          <w:p w14:paraId="30F29A2C" w14:textId="77777777" w:rsidR="00B636C7" w:rsidRDefault="00B636C7" w:rsidP="004858BF">
            <w:pPr>
              <w:pStyle w:val="ListParagraph"/>
              <w:numPr>
                <w:ilvl w:val="0"/>
                <w:numId w:val="20"/>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Degree course</w:t>
            </w:r>
          </w:p>
          <w:p w14:paraId="6F93DE1C" w14:textId="5C0B1A08" w:rsidR="00B636C7" w:rsidRDefault="00B636C7" w:rsidP="00B636C7">
            <w:pPr>
              <w:pStyle w:val="ListParagraph"/>
              <w:tabs>
                <w:tab w:val="left" w:pos="2856"/>
              </w:tabs>
              <w:spacing w:before="100" w:beforeAutospacing="1" w:after="100" w:afterAutospacing="1"/>
              <w:rPr>
                <w:rFonts w:ascii="Times New Roman" w:hAnsi="Times New Roman"/>
                <w:b/>
                <w:bCs/>
                <w:sz w:val="24"/>
                <w:szCs w:val="24"/>
              </w:rPr>
            </w:pPr>
          </w:p>
        </w:tc>
      </w:tr>
      <w:tr w:rsidR="000C79EE" w14:paraId="03F0A6A2" w14:textId="77777777" w:rsidTr="00716DD9">
        <w:tc>
          <w:tcPr>
            <w:tcW w:w="3696" w:type="dxa"/>
            <w:shd w:val="clear" w:color="auto" w:fill="C5E0B3" w:themeFill="accent6" w:themeFillTint="66"/>
          </w:tcPr>
          <w:p w14:paraId="3A3BCEED" w14:textId="7E5B72F3" w:rsidR="0060561F" w:rsidRDefault="001C471A" w:rsidP="004C448E">
            <w:pPr>
              <w:pStyle w:val="ListParagraph"/>
              <w:tabs>
                <w:tab w:val="left" w:pos="2856"/>
              </w:tabs>
              <w:spacing w:before="100" w:beforeAutospacing="1" w:after="100" w:afterAutospacing="1"/>
              <w:ind w:left="0"/>
              <w:jc w:val="center"/>
              <w:rPr>
                <w:rFonts w:ascii="Times New Roman" w:hAnsi="Times New Roman"/>
                <w:b/>
                <w:bCs/>
                <w:sz w:val="24"/>
                <w:szCs w:val="24"/>
              </w:rPr>
            </w:pPr>
            <w:r>
              <w:rPr>
                <w:noProof/>
              </w:rPr>
              <w:drawing>
                <wp:inline distT="0" distB="0" distL="0" distR="0" wp14:anchorId="1555E0FF" wp14:editId="00623F46">
                  <wp:extent cx="716280" cy="569653"/>
                  <wp:effectExtent l="0" t="0" r="7620" b="1905"/>
                  <wp:docPr id="5" name="Picture 5" descr="Digital Graphic Cow Printable Farm Animal Download Image Vintage Cow Illustration Clip Art for Transfers Prints etc 300dpi No.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gital Graphic Cow Printable Farm Animal Download Image Vintage Cow Illustration Clip Art for Transfers Prints etc 300dpi No.79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29710" cy="580334"/>
                          </a:xfrm>
                          <a:prstGeom prst="rect">
                            <a:avLst/>
                          </a:prstGeom>
                          <a:noFill/>
                          <a:ln>
                            <a:noFill/>
                          </a:ln>
                        </pic:spPr>
                      </pic:pic>
                    </a:graphicData>
                  </a:graphic>
                </wp:inline>
              </w:drawing>
            </w:r>
          </w:p>
          <w:p w14:paraId="3A146173" w14:textId="7A3DD7CD" w:rsidR="0060561F" w:rsidRDefault="001C471A" w:rsidP="004C448E">
            <w:pPr>
              <w:pStyle w:val="ListParagraph"/>
              <w:tabs>
                <w:tab w:val="left" w:pos="2856"/>
              </w:tabs>
              <w:spacing w:before="100" w:beforeAutospacing="1" w:after="100" w:afterAutospacing="1"/>
              <w:ind w:left="0"/>
              <w:jc w:val="center"/>
              <w:rPr>
                <w:rFonts w:ascii="Times New Roman" w:hAnsi="Times New Roman"/>
                <w:b/>
                <w:bCs/>
                <w:sz w:val="24"/>
                <w:szCs w:val="24"/>
              </w:rPr>
            </w:pPr>
            <w:r>
              <w:rPr>
                <w:rFonts w:ascii="Times New Roman" w:hAnsi="Times New Roman"/>
                <w:b/>
                <w:bCs/>
                <w:sz w:val="24"/>
                <w:szCs w:val="24"/>
              </w:rPr>
              <w:t>CASH COW</w:t>
            </w:r>
          </w:p>
          <w:p w14:paraId="6E7D23B5" w14:textId="32A8C4B0" w:rsidR="0060561F" w:rsidRDefault="004858BF" w:rsidP="004858BF">
            <w:pPr>
              <w:pStyle w:val="ListParagraph"/>
              <w:numPr>
                <w:ilvl w:val="0"/>
                <w:numId w:val="21"/>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Online provision</w:t>
            </w:r>
          </w:p>
          <w:p w14:paraId="51A85251" w14:textId="1C43DDBB" w:rsidR="00025FBF" w:rsidRDefault="00EF391C" w:rsidP="004858BF">
            <w:pPr>
              <w:pStyle w:val="ListParagraph"/>
              <w:numPr>
                <w:ilvl w:val="0"/>
                <w:numId w:val="21"/>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 xml:space="preserve">Business </w:t>
            </w:r>
            <w:proofErr w:type="spellStart"/>
            <w:r>
              <w:rPr>
                <w:rFonts w:ascii="Times New Roman" w:hAnsi="Times New Roman"/>
                <w:b/>
                <w:bCs/>
                <w:sz w:val="24"/>
                <w:szCs w:val="24"/>
              </w:rPr>
              <w:t>start up</w:t>
            </w:r>
            <w:proofErr w:type="spellEnd"/>
            <w:r>
              <w:rPr>
                <w:rFonts w:ascii="Times New Roman" w:hAnsi="Times New Roman"/>
                <w:b/>
                <w:bCs/>
                <w:sz w:val="24"/>
                <w:szCs w:val="24"/>
              </w:rPr>
              <w:t xml:space="preserve"> initiatives and support.</w:t>
            </w:r>
          </w:p>
          <w:p w14:paraId="2E22BEFE" w14:textId="77777777" w:rsidR="0060561F" w:rsidRDefault="0060561F" w:rsidP="00E64C48">
            <w:pPr>
              <w:pStyle w:val="ListParagraph"/>
              <w:tabs>
                <w:tab w:val="left" w:pos="2856"/>
              </w:tabs>
              <w:spacing w:before="100" w:beforeAutospacing="1" w:after="100" w:afterAutospacing="1"/>
              <w:ind w:left="0"/>
              <w:rPr>
                <w:rFonts w:ascii="Times New Roman" w:hAnsi="Times New Roman"/>
                <w:b/>
                <w:bCs/>
                <w:sz w:val="24"/>
                <w:szCs w:val="24"/>
              </w:rPr>
            </w:pPr>
          </w:p>
          <w:p w14:paraId="2B440C72" w14:textId="77777777" w:rsidR="0060561F" w:rsidRDefault="0060561F" w:rsidP="00E64C48">
            <w:pPr>
              <w:pStyle w:val="ListParagraph"/>
              <w:tabs>
                <w:tab w:val="left" w:pos="2856"/>
              </w:tabs>
              <w:spacing w:before="100" w:beforeAutospacing="1" w:after="100" w:afterAutospacing="1"/>
              <w:ind w:left="0"/>
              <w:rPr>
                <w:rFonts w:ascii="Times New Roman" w:hAnsi="Times New Roman"/>
                <w:b/>
                <w:bCs/>
                <w:sz w:val="24"/>
                <w:szCs w:val="24"/>
              </w:rPr>
            </w:pPr>
          </w:p>
          <w:p w14:paraId="0AC06794" w14:textId="77777777" w:rsidR="0060561F" w:rsidRDefault="0060561F" w:rsidP="00E64C48">
            <w:pPr>
              <w:pStyle w:val="ListParagraph"/>
              <w:tabs>
                <w:tab w:val="left" w:pos="2856"/>
              </w:tabs>
              <w:spacing w:before="100" w:beforeAutospacing="1" w:after="100" w:afterAutospacing="1"/>
              <w:ind w:left="0"/>
              <w:rPr>
                <w:rFonts w:ascii="Times New Roman" w:hAnsi="Times New Roman"/>
                <w:b/>
                <w:bCs/>
                <w:sz w:val="24"/>
                <w:szCs w:val="24"/>
              </w:rPr>
            </w:pPr>
          </w:p>
          <w:p w14:paraId="6466FC66" w14:textId="6C9E2A0F" w:rsidR="0060561F" w:rsidRDefault="0060561F" w:rsidP="00E64C48">
            <w:pPr>
              <w:pStyle w:val="ListParagraph"/>
              <w:tabs>
                <w:tab w:val="left" w:pos="2856"/>
              </w:tabs>
              <w:spacing w:before="100" w:beforeAutospacing="1" w:after="100" w:afterAutospacing="1"/>
              <w:ind w:left="0"/>
              <w:rPr>
                <w:rFonts w:ascii="Times New Roman" w:hAnsi="Times New Roman"/>
                <w:b/>
                <w:bCs/>
                <w:sz w:val="24"/>
                <w:szCs w:val="24"/>
              </w:rPr>
            </w:pPr>
          </w:p>
        </w:tc>
        <w:tc>
          <w:tcPr>
            <w:tcW w:w="3391" w:type="dxa"/>
            <w:shd w:val="clear" w:color="auto" w:fill="F4B083" w:themeFill="accent2" w:themeFillTint="99"/>
          </w:tcPr>
          <w:p w14:paraId="139E1B95" w14:textId="77777777" w:rsidR="0060561F" w:rsidRDefault="000C79EE" w:rsidP="001C471A">
            <w:pPr>
              <w:pStyle w:val="ListParagraph"/>
              <w:tabs>
                <w:tab w:val="left" w:pos="2856"/>
              </w:tabs>
              <w:spacing w:before="100" w:beforeAutospacing="1" w:after="100" w:afterAutospacing="1"/>
              <w:ind w:left="0"/>
              <w:jc w:val="center"/>
              <w:rPr>
                <w:rFonts w:ascii="Times New Roman" w:hAnsi="Times New Roman"/>
                <w:b/>
                <w:bCs/>
                <w:sz w:val="24"/>
                <w:szCs w:val="24"/>
              </w:rPr>
            </w:pPr>
            <w:r>
              <w:rPr>
                <w:noProof/>
              </w:rPr>
              <w:drawing>
                <wp:inline distT="0" distB="0" distL="0" distR="0" wp14:anchorId="4F306E57" wp14:editId="542222AA">
                  <wp:extent cx="815340" cy="545434"/>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33277" cy="557433"/>
                          </a:xfrm>
                          <a:prstGeom prst="rect">
                            <a:avLst/>
                          </a:prstGeom>
                          <a:noFill/>
                          <a:ln>
                            <a:noFill/>
                          </a:ln>
                        </pic:spPr>
                      </pic:pic>
                    </a:graphicData>
                  </a:graphic>
                </wp:inline>
              </w:drawing>
            </w:r>
          </w:p>
          <w:p w14:paraId="080D3953" w14:textId="77777777" w:rsidR="000C79EE" w:rsidRDefault="000C79EE" w:rsidP="001C471A">
            <w:pPr>
              <w:pStyle w:val="ListParagraph"/>
              <w:tabs>
                <w:tab w:val="left" w:pos="2856"/>
              </w:tabs>
              <w:spacing w:before="100" w:beforeAutospacing="1" w:after="100" w:afterAutospacing="1"/>
              <w:ind w:left="0"/>
              <w:jc w:val="center"/>
              <w:rPr>
                <w:rFonts w:ascii="Times New Roman" w:hAnsi="Times New Roman"/>
                <w:b/>
                <w:bCs/>
                <w:sz w:val="24"/>
                <w:szCs w:val="24"/>
              </w:rPr>
            </w:pPr>
            <w:r>
              <w:rPr>
                <w:rFonts w:ascii="Times New Roman" w:hAnsi="Times New Roman"/>
                <w:b/>
                <w:bCs/>
                <w:sz w:val="24"/>
                <w:szCs w:val="24"/>
              </w:rPr>
              <w:t>DOG</w:t>
            </w:r>
          </w:p>
          <w:p w14:paraId="5DEDB975" w14:textId="6E841871" w:rsidR="00016AB0" w:rsidRDefault="00016AB0" w:rsidP="00016AB0">
            <w:pPr>
              <w:pStyle w:val="ListParagraph"/>
              <w:numPr>
                <w:ilvl w:val="0"/>
                <w:numId w:val="22"/>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New course that have been trailed but unsuccessful.</w:t>
            </w:r>
          </w:p>
        </w:tc>
      </w:tr>
    </w:tbl>
    <w:p w14:paraId="04BDB9FE" w14:textId="6E49AC77" w:rsidR="001351CA" w:rsidRDefault="001351CA" w:rsidP="00E64C48">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p>
    <w:p w14:paraId="05371142" w14:textId="77777777" w:rsidR="006573B4" w:rsidRPr="0072662C" w:rsidRDefault="006573B4" w:rsidP="0072662C">
      <w:pPr>
        <w:shd w:val="clear" w:color="auto" w:fill="FFFFFF"/>
        <w:tabs>
          <w:tab w:val="left" w:pos="2856"/>
        </w:tabs>
        <w:spacing w:before="100" w:beforeAutospacing="1" w:after="100" w:afterAutospacing="1"/>
        <w:rPr>
          <w:rFonts w:ascii="Times New Roman" w:hAnsi="Times New Roman"/>
          <w:b/>
          <w:bCs/>
          <w:sz w:val="24"/>
          <w:szCs w:val="24"/>
        </w:rPr>
      </w:pPr>
    </w:p>
    <w:p w14:paraId="56673C3A" w14:textId="15CF9F64" w:rsidR="00370D25" w:rsidRDefault="00370D25" w:rsidP="00E64C48">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r>
        <w:rPr>
          <w:rFonts w:ascii="Times New Roman" w:hAnsi="Times New Roman"/>
          <w:b/>
          <w:bCs/>
          <w:sz w:val="28"/>
          <w:szCs w:val="28"/>
        </w:rPr>
        <w:t>Appendix 5</w:t>
      </w:r>
    </w:p>
    <w:p w14:paraId="188726ED" w14:textId="3A9DA4BB" w:rsidR="00370D25" w:rsidRDefault="00544B35" w:rsidP="00E64C48">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proofErr w:type="spellStart"/>
      <w:r w:rsidRPr="001E5B64">
        <w:rPr>
          <w:rFonts w:ascii="Times New Roman" w:hAnsi="Times New Roman"/>
          <w:b/>
          <w:bCs/>
          <w:sz w:val="24"/>
          <w:szCs w:val="24"/>
        </w:rPr>
        <w:t>Men</w:t>
      </w:r>
      <w:r w:rsidR="001E5B64" w:rsidRPr="001E5B64">
        <w:rPr>
          <w:rFonts w:ascii="Times New Roman" w:hAnsi="Times New Roman"/>
          <w:b/>
          <w:bCs/>
          <w:sz w:val="24"/>
          <w:szCs w:val="24"/>
        </w:rPr>
        <w:t>delow’s</w:t>
      </w:r>
      <w:proofErr w:type="spellEnd"/>
      <w:r w:rsidR="001E5B64" w:rsidRPr="001E5B64">
        <w:rPr>
          <w:rFonts w:ascii="Times New Roman" w:hAnsi="Times New Roman"/>
          <w:b/>
          <w:bCs/>
          <w:sz w:val="24"/>
          <w:szCs w:val="24"/>
        </w:rPr>
        <w:t xml:space="preserve"> Matrix of </w:t>
      </w:r>
      <w:proofErr w:type="spellStart"/>
      <w:r w:rsidR="001E5B64" w:rsidRPr="001E5B64">
        <w:rPr>
          <w:rFonts w:ascii="Times New Roman" w:hAnsi="Times New Roman"/>
          <w:b/>
          <w:bCs/>
          <w:sz w:val="24"/>
          <w:szCs w:val="24"/>
        </w:rPr>
        <w:t>Colegsirgar</w:t>
      </w:r>
      <w:proofErr w:type="spellEnd"/>
    </w:p>
    <w:p w14:paraId="6F6019ED" w14:textId="39AAE690" w:rsidR="003C4CBB" w:rsidRDefault="00B921E6" w:rsidP="00E64C48">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r>
        <w:rPr>
          <w:rFonts w:ascii="Times New Roman" w:hAnsi="Times New Roman"/>
          <w:b/>
          <w:bCs/>
          <w:noProof/>
          <w:sz w:val="24"/>
          <w:szCs w:val="24"/>
        </w:rPr>
        <mc:AlternateContent>
          <mc:Choice Requires="wps">
            <w:drawing>
              <wp:anchor distT="0" distB="0" distL="114300" distR="114300" simplePos="0" relativeHeight="251667456" behindDoc="0" locked="0" layoutInCell="1" allowOverlap="1" wp14:anchorId="4C81598C" wp14:editId="3DC4FCF5">
                <wp:simplePos x="0" y="0"/>
                <wp:positionH relativeFrom="column">
                  <wp:posOffset>-701040</wp:posOffset>
                </wp:positionH>
                <wp:positionV relativeFrom="paragraph">
                  <wp:posOffset>2252980</wp:posOffset>
                </wp:positionV>
                <wp:extent cx="891540" cy="297180"/>
                <wp:effectExtent l="0" t="0" r="22860" b="26670"/>
                <wp:wrapNone/>
                <wp:docPr id="17" name="Text Box 17"/>
                <wp:cNvGraphicFramePr/>
                <a:graphic xmlns:a="http://schemas.openxmlformats.org/drawingml/2006/main">
                  <a:graphicData uri="http://schemas.microsoft.com/office/word/2010/wordprocessingShape">
                    <wps:wsp>
                      <wps:cNvSpPr txBox="1"/>
                      <wps:spPr>
                        <a:xfrm>
                          <a:off x="0" y="0"/>
                          <a:ext cx="891540" cy="297180"/>
                        </a:xfrm>
                        <a:prstGeom prst="rect">
                          <a:avLst/>
                        </a:prstGeom>
                        <a:solidFill>
                          <a:schemeClr val="lt1"/>
                        </a:solidFill>
                        <a:ln w="6350">
                          <a:solidFill>
                            <a:prstClr val="black"/>
                          </a:solidFill>
                        </a:ln>
                      </wps:spPr>
                      <wps:txbx>
                        <w:txbxContent>
                          <w:p w14:paraId="15C064A6" w14:textId="606C07A4" w:rsidR="00CA17AA" w:rsidRPr="00CA17AA" w:rsidRDefault="00CA17AA">
                            <w:pPr>
                              <w:rPr>
                                <w:b/>
                                <w:bCs/>
                                <w:color w:val="FF0000"/>
                                <w:sz w:val="28"/>
                                <w:szCs w:val="28"/>
                              </w:rPr>
                            </w:pPr>
                            <w:r>
                              <w:rPr>
                                <w:b/>
                                <w:bCs/>
                                <w:color w:val="FF0000"/>
                                <w:sz w:val="28"/>
                                <w:szCs w:val="28"/>
                              </w:rPr>
                              <w:t xml:space="preserve">   </w:t>
                            </w:r>
                            <w:r w:rsidRPr="00CA17AA">
                              <w:rPr>
                                <w:b/>
                                <w:bCs/>
                                <w:color w:val="FF0000"/>
                                <w:sz w:val="28"/>
                                <w:szCs w:val="28"/>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C81598C" id="Text Box 17" o:spid="_x0000_s1029" type="#_x0000_t202" style="position:absolute;left:0;text-align:left;margin-left:-55.2pt;margin-top:177.4pt;width:70.2pt;height:23.4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" fillcolor="white [3201]" strokeweight=".5pt">
                <v:textbox>
                  <w:txbxContent>
                    <w:p w14:paraId="15C064A6" w14:textId="606C07A4" w:rsidR="00CA17AA" w:rsidRPr="00CA17AA" w:rsidRDefault="00CA17AA">
                      <w:pPr>
                        <w:rPr>
                          <w:b/>
                          <w:bCs/>
                          <w:color w:val="FF0000"/>
                          <w:sz w:val="28"/>
                          <w:szCs w:val="28"/>
                        </w:rPr>
                      </w:pPr>
                      <w:r>
                        <w:rPr>
                          <w:b/>
                          <w:bCs/>
                          <w:color w:val="FF0000"/>
                          <w:sz w:val="28"/>
                          <w:szCs w:val="28"/>
                        </w:rPr>
                        <w:t xml:space="preserve">   </w:t>
                      </w:r>
                      <w:r w:rsidRPr="00CA17AA">
                        <w:rPr>
                          <w:b/>
                          <w:bCs/>
                          <w:color w:val="FF0000"/>
                          <w:sz w:val="28"/>
                          <w:szCs w:val="28"/>
                        </w:rPr>
                        <w:t>POWER</w:t>
                      </w:r>
                    </w:p>
                  </w:txbxContent>
                </v:textbox>
              </v:shape>
            </w:pict>
          </mc:Fallback>
        </mc:AlternateContent>
      </w:r>
      <w:r>
        <w:rPr>
          <w:rFonts w:ascii="Times New Roman" w:hAnsi="Times New Roman"/>
          <w:b/>
          <w:bCs/>
          <w:noProof/>
          <w:sz w:val="24"/>
          <w:szCs w:val="24"/>
        </w:rPr>
        <mc:AlternateContent>
          <mc:Choice Requires="wps">
            <w:drawing>
              <wp:anchor distT="0" distB="0" distL="114300" distR="114300" simplePos="0" relativeHeight="251666432" behindDoc="0" locked="0" layoutInCell="1" allowOverlap="1" wp14:anchorId="54F2EDD3" wp14:editId="55D098A2">
                <wp:simplePos x="0" y="0"/>
                <wp:positionH relativeFrom="column">
                  <wp:posOffset>-701040</wp:posOffset>
                </wp:positionH>
                <wp:positionV relativeFrom="paragraph">
                  <wp:posOffset>3182620</wp:posOffset>
                </wp:positionV>
                <wp:extent cx="845820" cy="335280"/>
                <wp:effectExtent l="0" t="0" r="11430" b="26670"/>
                <wp:wrapNone/>
                <wp:docPr id="16" name="Text Box 16"/>
                <wp:cNvGraphicFramePr/>
                <a:graphic xmlns:a="http://schemas.openxmlformats.org/drawingml/2006/main">
                  <a:graphicData uri="http://schemas.microsoft.com/office/word/2010/wordprocessingShape">
                    <wps:wsp>
                      <wps:cNvSpPr txBox="1"/>
                      <wps:spPr>
                        <a:xfrm>
                          <a:off x="0" y="0"/>
                          <a:ext cx="845820" cy="335280"/>
                        </a:xfrm>
                        <a:prstGeom prst="rect">
                          <a:avLst/>
                        </a:prstGeom>
                        <a:solidFill>
                          <a:schemeClr val="lt1"/>
                        </a:solidFill>
                        <a:ln w="6350">
                          <a:solidFill>
                            <a:prstClr val="black"/>
                          </a:solidFill>
                        </a:ln>
                      </wps:spPr>
                      <wps:txbx>
                        <w:txbxContent>
                          <w:p w14:paraId="1978C7C8" w14:textId="7C31AC53" w:rsidR="00E35232" w:rsidRPr="00E35232" w:rsidRDefault="00E35232">
                            <w:pPr>
                              <w:rPr>
                                <w:b/>
                                <w:bCs/>
                                <w:color w:val="FF0000"/>
                                <w:sz w:val="28"/>
                                <w:szCs w:val="28"/>
                              </w:rPr>
                            </w:pPr>
                            <w:r>
                              <w:rPr>
                                <w:b/>
                                <w:bCs/>
                                <w:color w:val="FF0000"/>
                                <w:sz w:val="28"/>
                                <w:szCs w:val="28"/>
                              </w:rPr>
                              <w:t xml:space="preserve">      </w:t>
                            </w:r>
                            <w:r w:rsidRPr="00E35232">
                              <w:rPr>
                                <w:b/>
                                <w:bCs/>
                                <w:color w:val="FF0000"/>
                                <w:sz w:val="28"/>
                                <w:szCs w:val="28"/>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F2EDD3" id="Text Box 16" o:spid="_x0000_s1030" type="#_x0000_t202" style="position:absolute;left:0;text-align:left;margin-left:-55.2pt;margin-top:250.6pt;width:66.6pt;height:26.4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" fillcolor="white [3201]" strokeweight=".5pt">
                <v:textbox>
                  <w:txbxContent>
                    <w:p w14:paraId="1978C7C8" w14:textId="7C31AC53" w:rsidR="00E35232" w:rsidRPr="00E35232" w:rsidRDefault="00E35232">
                      <w:pPr>
                        <w:rPr>
                          <w:b/>
                          <w:bCs/>
                          <w:color w:val="FF0000"/>
                          <w:sz w:val="28"/>
                          <w:szCs w:val="28"/>
                        </w:rPr>
                      </w:pPr>
                      <w:r>
                        <w:rPr>
                          <w:b/>
                          <w:bCs/>
                          <w:color w:val="FF0000"/>
                          <w:sz w:val="28"/>
                          <w:szCs w:val="28"/>
                        </w:rPr>
                        <w:t xml:space="preserve">      </w:t>
                      </w:r>
                      <w:r w:rsidRPr="00E35232">
                        <w:rPr>
                          <w:b/>
                          <w:bCs/>
                          <w:color w:val="FF0000"/>
                          <w:sz w:val="28"/>
                          <w:szCs w:val="28"/>
                        </w:rPr>
                        <w:t>HIGH</w:t>
                      </w:r>
                    </w:p>
                  </w:txbxContent>
                </v:textbox>
              </v:shape>
            </w:pict>
          </mc:Fallback>
        </mc:AlternateContent>
      </w:r>
      <w:r w:rsidR="00CA17AA">
        <w:rPr>
          <w:rFonts w:ascii="Times New Roman" w:hAnsi="Times New Roman"/>
          <w:b/>
          <w:bCs/>
          <w:noProof/>
          <w:sz w:val="24"/>
          <w:szCs w:val="24"/>
        </w:rPr>
        <mc:AlternateContent>
          <mc:Choice Requires="wps">
            <w:drawing>
              <wp:anchor distT="0" distB="0" distL="114300" distR="114300" simplePos="0" relativeHeight="251668480" behindDoc="0" locked="0" layoutInCell="1" allowOverlap="1" wp14:anchorId="2B6C6946" wp14:editId="140BCD70">
                <wp:simplePos x="0" y="0"/>
                <wp:positionH relativeFrom="column">
                  <wp:posOffset>2301240</wp:posOffset>
                </wp:positionH>
                <wp:positionV relativeFrom="paragraph">
                  <wp:posOffset>203200</wp:posOffset>
                </wp:positionV>
                <wp:extent cx="1668780" cy="274320"/>
                <wp:effectExtent l="0" t="0" r="26670" b="11430"/>
                <wp:wrapNone/>
                <wp:docPr id="18" name="Text Box 18"/>
                <wp:cNvGraphicFramePr/>
                <a:graphic xmlns:a="http://schemas.openxmlformats.org/drawingml/2006/main">
                  <a:graphicData uri="http://schemas.microsoft.com/office/word/2010/wordprocessingShape">
                    <wps:wsp>
                      <wps:cNvSpPr txBox="1"/>
                      <wps:spPr>
                        <a:xfrm>
                          <a:off x="0" y="0"/>
                          <a:ext cx="1668780" cy="274320"/>
                        </a:xfrm>
                        <a:prstGeom prst="rect">
                          <a:avLst/>
                        </a:prstGeom>
                        <a:solidFill>
                          <a:schemeClr val="lt1"/>
                        </a:solidFill>
                        <a:ln w="6350">
                          <a:solidFill>
                            <a:prstClr val="black"/>
                          </a:solidFill>
                        </a:ln>
                      </wps:spPr>
                      <wps:txbx>
                        <w:txbxContent>
                          <w:p w14:paraId="082CB1F2" w14:textId="46CCEB51" w:rsidR="00CA17AA" w:rsidRPr="00CA17AA" w:rsidRDefault="00CA17AA">
                            <w:pPr>
                              <w:rPr>
                                <w:b/>
                                <w:bCs/>
                                <w:color w:val="FF0000"/>
                                <w:sz w:val="28"/>
                                <w:szCs w:val="28"/>
                              </w:rPr>
                            </w:pPr>
                            <w:r>
                              <w:rPr>
                                <w:b/>
                                <w:bCs/>
                                <w:color w:val="FF0000"/>
                                <w:sz w:val="28"/>
                                <w:szCs w:val="28"/>
                              </w:rPr>
                              <w:t xml:space="preserve"> </w:t>
                            </w:r>
                            <w:r w:rsidRPr="00CA17AA">
                              <w:rPr>
                                <w:b/>
                                <w:bCs/>
                                <w:color w:val="FF0000"/>
                                <w:sz w:val="28"/>
                                <w:szCs w:val="28"/>
                              </w:rPr>
                              <w:t>LEVEL OF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C6946" id="Text Box 18" o:spid="_x0000_s1031" type="#_x0000_t202" style="position:absolute;left:0;text-align:left;margin-left:181.2pt;margin-top:16pt;width:131.4pt;height:21.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" fillcolor="white [3201]" strokeweight=".5pt">
                <v:textbox>
                  <w:txbxContent>
                    <w:p w14:paraId="082CB1F2" w14:textId="46CCEB51" w:rsidR="00CA17AA" w:rsidRPr="00CA17AA" w:rsidRDefault="00CA17AA">
                      <w:pPr>
                        <w:rPr>
                          <w:b/>
                          <w:bCs/>
                          <w:color w:val="FF0000"/>
                          <w:sz w:val="28"/>
                          <w:szCs w:val="28"/>
                        </w:rPr>
                      </w:pPr>
                      <w:r>
                        <w:rPr>
                          <w:b/>
                          <w:bCs/>
                          <w:color w:val="FF0000"/>
                          <w:sz w:val="28"/>
                          <w:szCs w:val="28"/>
                        </w:rPr>
                        <w:t xml:space="preserve"> </w:t>
                      </w:r>
                      <w:r w:rsidRPr="00CA17AA">
                        <w:rPr>
                          <w:b/>
                          <w:bCs/>
                          <w:color w:val="FF0000"/>
                          <w:sz w:val="28"/>
                          <w:szCs w:val="28"/>
                        </w:rPr>
                        <w:t>LEVEL OF INTEREST</w:t>
                      </w:r>
                    </w:p>
                  </w:txbxContent>
                </v:textbox>
              </v:shape>
            </w:pict>
          </mc:Fallback>
        </mc:AlternateContent>
      </w:r>
      <w:r w:rsidR="00CA17AA">
        <w:rPr>
          <w:rFonts w:ascii="Times New Roman" w:hAnsi="Times New Roman"/>
          <w:b/>
          <w:bCs/>
          <w:noProof/>
          <w:sz w:val="24"/>
          <w:szCs w:val="24"/>
        </w:rPr>
        <mc:AlternateContent>
          <mc:Choice Requires="wps">
            <w:drawing>
              <wp:anchor distT="0" distB="0" distL="114300" distR="114300" simplePos="0" relativeHeight="251664384" behindDoc="0" locked="0" layoutInCell="1" allowOverlap="1" wp14:anchorId="12460E11" wp14:editId="04E597DD">
                <wp:simplePos x="0" y="0"/>
                <wp:positionH relativeFrom="column">
                  <wp:posOffset>4274820</wp:posOffset>
                </wp:positionH>
                <wp:positionV relativeFrom="paragraph">
                  <wp:posOffset>205105</wp:posOffset>
                </wp:positionV>
                <wp:extent cx="800100" cy="274320"/>
                <wp:effectExtent l="0" t="0" r="19050" b="11430"/>
                <wp:wrapNone/>
                <wp:docPr id="14" name="Text Box 14"/>
                <wp:cNvGraphicFramePr/>
                <a:graphic xmlns:a="http://schemas.openxmlformats.org/drawingml/2006/main">
                  <a:graphicData uri="http://schemas.microsoft.com/office/word/2010/wordprocessingShape">
                    <wps:wsp>
                      <wps:cNvSpPr txBox="1"/>
                      <wps:spPr>
                        <a:xfrm>
                          <a:off x="0" y="0"/>
                          <a:ext cx="800100" cy="274320"/>
                        </a:xfrm>
                        <a:prstGeom prst="rect">
                          <a:avLst/>
                        </a:prstGeom>
                        <a:solidFill>
                          <a:sysClr val="window" lastClr="FFFFFF"/>
                        </a:solidFill>
                        <a:ln w="6350">
                          <a:solidFill>
                            <a:prstClr val="black"/>
                          </a:solidFill>
                        </a:ln>
                      </wps:spPr>
                      <wps:txbx>
                        <w:txbxContent>
                          <w:p w14:paraId="12911053" w14:textId="43F1B078" w:rsidR="00D50616" w:rsidRPr="00D50616" w:rsidRDefault="00D50616" w:rsidP="00D50616">
                            <w:pPr>
                              <w:rPr>
                                <w:b/>
                                <w:bCs/>
                                <w:color w:val="FF0000"/>
                                <w:sz w:val="28"/>
                                <w:szCs w:val="28"/>
                              </w:rPr>
                            </w:pPr>
                            <w:r>
                              <w:rPr>
                                <w:b/>
                                <w:bCs/>
                                <w:color w:val="FF0000"/>
                                <w:sz w:val="28"/>
                                <w:szCs w:val="28"/>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60E11" id="Text Box 14" o:spid="_x0000_s1032" type="#_x0000_t202" style="position:absolute;left:0;text-align:left;margin-left:336.6pt;margin-top:16.15pt;width:63pt;height:21.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" fillcolor="window" strokeweight=".5pt">
                <v:textbox>
                  <w:txbxContent>
                    <w:p w14:paraId="12911053" w14:textId="43F1B078" w:rsidR="00D50616" w:rsidRPr="00D50616" w:rsidRDefault="00D50616" w:rsidP="00D50616">
                      <w:pPr>
                        <w:rPr>
                          <w:b/>
                          <w:bCs/>
                          <w:color w:val="FF0000"/>
                          <w:sz w:val="28"/>
                          <w:szCs w:val="28"/>
                        </w:rPr>
                      </w:pPr>
                      <w:r>
                        <w:rPr>
                          <w:b/>
                          <w:bCs/>
                          <w:color w:val="FF0000"/>
                          <w:sz w:val="28"/>
                          <w:szCs w:val="28"/>
                        </w:rPr>
                        <w:t>HIGH</w:t>
                      </w:r>
                    </w:p>
                  </w:txbxContent>
                </v:textbox>
              </v:shape>
            </w:pict>
          </mc:Fallback>
        </mc:AlternateContent>
      </w:r>
      <w:r w:rsidR="00CA17AA">
        <w:rPr>
          <w:rFonts w:ascii="Times New Roman" w:hAnsi="Times New Roman"/>
          <w:b/>
          <w:bCs/>
          <w:noProof/>
          <w:sz w:val="24"/>
          <w:szCs w:val="24"/>
        </w:rPr>
        <mc:AlternateContent>
          <mc:Choice Requires="wps">
            <w:drawing>
              <wp:anchor distT="0" distB="0" distL="114300" distR="114300" simplePos="0" relativeHeight="251662336" behindDoc="0" locked="0" layoutInCell="1" allowOverlap="1" wp14:anchorId="2A05029C" wp14:editId="270D09D3">
                <wp:simplePos x="0" y="0"/>
                <wp:positionH relativeFrom="column">
                  <wp:posOffset>1165860</wp:posOffset>
                </wp:positionH>
                <wp:positionV relativeFrom="paragraph">
                  <wp:posOffset>203200</wp:posOffset>
                </wp:positionV>
                <wp:extent cx="800100" cy="274320"/>
                <wp:effectExtent l="0" t="0" r="19050" b="11430"/>
                <wp:wrapNone/>
                <wp:docPr id="13" name="Text Box 13"/>
                <wp:cNvGraphicFramePr/>
                <a:graphic xmlns:a="http://schemas.openxmlformats.org/drawingml/2006/main">
                  <a:graphicData uri="http://schemas.microsoft.com/office/word/2010/wordprocessingShape">
                    <wps:wsp>
                      <wps:cNvSpPr txBox="1"/>
                      <wps:spPr>
                        <a:xfrm>
                          <a:off x="0" y="0"/>
                          <a:ext cx="800100" cy="274320"/>
                        </a:xfrm>
                        <a:prstGeom prst="rect">
                          <a:avLst/>
                        </a:prstGeom>
                        <a:solidFill>
                          <a:schemeClr val="lt1"/>
                        </a:solidFill>
                        <a:ln w="6350">
                          <a:solidFill>
                            <a:prstClr val="black"/>
                          </a:solidFill>
                        </a:ln>
                      </wps:spPr>
                      <wps:txbx>
                        <w:txbxContent>
                          <w:p w14:paraId="7CDF3EBA" w14:textId="5E40F71B" w:rsidR="003C4CBB" w:rsidRPr="00D50616" w:rsidRDefault="00D50616">
                            <w:pPr>
                              <w:rPr>
                                <w:b/>
                                <w:bCs/>
                                <w:color w:val="FF0000"/>
                                <w:sz w:val="28"/>
                                <w:szCs w:val="28"/>
                              </w:rPr>
                            </w:pPr>
                            <w:r w:rsidRPr="00D50616">
                              <w:rPr>
                                <w:b/>
                                <w:bCs/>
                                <w:color w:val="FF0000"/>
                                <w:sz w:val="28"/>
                                <w:szCs w:val="28"/>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05029C" id="Text Box 13" o:spid="_x0000_s1033" type="#_x0000_t202" style="position:absolute;left:0;text-align:left;margin-left:91.8pt;margin-top:16pt;width:63pt;height:21.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" fillcolor="white [3201]" strokeweight=".5pt">
                <v:textbox>
                  <w:txbxContent>
                    <w:p w14:paraId="7CDF3EBA" w14:textId="5E40F71B" w:rsidR="003C4CBB" w:rsidRPr="00D50616" w:rsidRDefault="00D50616">
                      <w:pPr>
                        <w:rPr>
                          <w:b/>
                          <w:bCs/>
                          <w:color w:val="FF0000"/>
                          <w:sz w:val="28"/>
                          <w:szCs w:val="28"/>
                        </w:rPr>
                      </w:pPr>
                      <w:r w:rsidRPr="00D50616">
                        <w:rPr>
                          <w:b/>
                          <w:bCs/>
                          <w:color w:val="FF0000"/>
                          <w:sz w:val="28"/>
                          <w:szCs w:val="28"/>
                        </w:rPr>
                        <w:t>LOW</w:t>
                      </w:r>
                    </w:p>
                  </w:txbxContent>
                </v:textbox>
              </v:shape>
            </w:pict>
          </mc:Fallback>
        </mc:AlternateContent>
      </w:r>
      <w:r w:rsidR="00D50616">
        <w:rPr>
          <w:rFonts w:ascii="Times New Roman" w:hAnsi="Times New Roman"/>
          <w:b/>
          <w:bCs/>
          <w:noProof/>
          <w:sz w:val="24"/>
          <w:szCs w:val="24"/>
        </w:rPr>
        <mc:AlternateContent>
          <mc:Choice Requires="wps">
            <w:drawing>
              <wp:anchor distT="0" distB="0" distL="114300" distR="114300" simplePos="0" relativeHeight="251665408" behindDoc="0" locked="0" layoutInCell="1" allowOverlap="1" wp14:anchorId="55467A78" wp14:editId="77246EF0">
                <wp:simplePos x="0" y="0"/>
                <wp:positionH relativeFrom="column">
                  <wp:posOffset>-701040</wp:posOffset>
                </wp:positionH>
                <wp:positionV relativeFrom="paragraph">
                  <wp:posOffset>1178560</wp:posOffset>
                </wp:positionV>
                <wp:extent cx="891540" cy="358140"/>
                <wp:effectExtent l="0" t="0" r="22860" b="22860"/>
                <wp:wrapNone/>
                <wp:docPr id="15" name="Text Box 15"/>
                <wp:cNvGraphicFramePr/>
                <a:graphic xmlns:a="http://schemas.openxmlformats.org/drawingml/2006/main">
                  <a:graphicData uri="http://schemas.microsoft.com/office/word/2010/wordprocessingShape">
                    <wps:wsp>
                      <wps:cNvSpPr txBox="1"/>
                      <wps:spPr>
                        <a:xfrm>
                          <a:off x="0" y="0"/>
                          <a:ext cx="891540" cy="358140"/>
                        </a:xfrm>
                        <a:prstGeom prst="rect">
                          <a:avLst/>
                        </a:prstGeom>
                        <a:solidFill>
                          <a:schemeClr val="lt1"/>
                        </a:solidFill>
                        <a:ln w="6350">
                          <a:solidFill>
                            <a:prstClr val="black"/>
                          </a:solidFill>
                        </a:ln>
                      </wps:spPr>
                      <wps:txbx>
                        <w:txbxContent>
                          <w:p w14:paraId="40A9A6EE" w14:textId="7D38654A" w:rsidR="00D50616" w:rsidRPr="00E35232" w:rsidRDefault="00E35232">
                            <w:pPr>
                              <w:rPr>
                                <w:b/>
                                <w:bCs/>
                                <w:color w:val="FF0000"/>
                                <w:sz w:val="28"/>
                                <w:szCs w:val="28"/>
                              </w:rPr>
                            </w:pPr>
                            <w:r w:rsidRPr="00E35232">
                              <w:rPr>
                                <w:b/>
                                <w:bCs/>
                                <w:color w:val="FF0000"/>
                                <w:sz w:val="28"/>
                                <w:szCs w:val="28"/>
                              </w:rPr>
                              <w:t xml:space="preserve">        </w:t>
                            </w:r>
                            <w:r w:rsidR="00D50616" w:rsidRPr="00E35232">
                              <w:rPr>
                                <w:b/>
                                <w:bCs/>
                                <w:color w:val="FF0000"/>
                                <w:sz w:val="28"/>
                                <w:szCs w:val="28"/>
                              </w:rPr>
                              <w:t>LO</w:t>
                            </w:r>
                            <w:r w:rsidRPr="00E35232">
                              <w:rPr>
                                <w:b/>
                                <w:bCs/>
                                <w:color w:val="FF0000"/>
                                <w:sz w:val="28"/>
                                <w:szCs w:val="28"/>
                              </w:rPr>
                              <w:t>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467A78" id="Text Box 15" o:spid="_x0000_s1034" type="#_x0000_t202" style="position:absolute;left:0;text-align:left;margin-left:-55.2pt;margin-top:92.8pt;width:70.2pt;height:28.2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" fillcolor="white [3201]" strokeweight=".5pt">
                <v:textbox>
                  <w:txbxContent>
                    <w:p w14:paraId="40A9A6EE" w14:textId="7D38654A" w:rsidR="00D50616" w:rsidRPr="00E35232" w:rsidRDefault="00E35232">
                      <w:pPr>
                        <w:rPr>
                          <w:b/>
                          <w:bCs/>
                          <w:color w:val="FF0000"/>
                          <w:sz w:val="28"/>
                          <w:szCs w:val="28"/>
                        </w:rPr>
                      </w:pPr>
                      <w:r w:rsidRPr="00E35232">
                        <w:rPr>
                          <w:b/>
                          <w:bCs/>
                          <w:color w:val="FF0000"/>
                          <w:sz w:val="28"/>
                          <w:szCs w:val="28"/>
                        </w:rPr>
                        <w:t xml:space="preserve">        </w:t>
                      </w:r>
                      <w:r w:rsidR="00D50616" w:rsidRPr="00E35232">
                        <w:rPr>
                          <w:b/>
                          <w:bCs/>
                          <w:color w:val="FF0000"/>
                          <w:sz w:val="28"/>
                          <w:szCs w:val="28"/>
                        </w:rPr>
                        <w:t>LO</w:t>
                      </w:r>
                      <w:r w:rsidRPr="00E35232">
                        <w:rPr>
                          <w:b/>
                          <w:bCs/>
                          <w:color w:val="FF0000"/>
                          <w:sz w:val="28"/>
                          <w:szCs w:val="28"/>
                        </w:rPr>
                        <w:t>W</w:t>
                      </w:r>
                    </w:p>
                  </w:txbxContent>
                </v:textbox>
              </v:shape>
            </w:pict>
          </mc:Fallback>
        </mc:AlternateContent>
      </w:r>
    </w:p>
    <w:tbl>
      <w:tblPr>
        <w:tblStyle w:val="TableGrid"/>
        <w:tblW w:w="0" w:type="auto"/>
        <w:tblInd w:w="360" w:type="dxa"/>
        <w:tblLook w:val="04A0" w:firstRow="1" w:lastRow="0" w:firstColumn="1" w:lastColumn="0" w:noHBand="0" w:noVBand="1"/>
      </w:tblPr>
      <w:tblGrid>
        <w:gridCol w:w="4321"/>
        <w:gridCol w:w="4335"/>
      </w:tblGrid>
      <w:tr w:rsidR="00BD73CD" w14:paraId="794AADDF" w14:textId="77777777" w:rsidTr="00A47BE3">
        <w:tc>
          <w:tcPr>
            <w:tcW w:w="4508" w:type="dxa"/>
            <w:shd w:val="clear" w:color="auto" w:fill="FFFF00"/>
          </w:tcPr>
          <w:p w14:paraId="5B682C3F" w14:textId="6D15BDB7" w:rsidR="001E5B64" w:rsidRPr="001E5B64" w:rsidRDefault="001E5B64" w:rsidP="001E5B64">
            <w:pPr>
              <w:pStyle w:val="ListParagraph"/>
              <w:numPr>
                <w:ilvl w:val="0"/>
                <w:numId w:val="23"/>
              </w:numPr>
              <w:tabs>
                <w:tab w:val="left" w:pos="2856"/>
              </w:tabs>
              <w:spacing w:before="100" w:beforeAutospacing="1" w:after="100" w:afterAutospacing="1"/>
              <w:jc w:val="center"/>
              <w:rPr>
                <w:rFonts w:ascii="Times New Roman" w:hAnsi="Times New Roman"/>
                <w:b/>
                <w:bCs/>
                <w:sz w:val="32"/>
                <w:szCs w:val="32"/>
              </w:rPr>
            </w:pPr>
            <w:r>
              <w:rPr>
                <w:rFonts w:ascii="Times New Roman" w:hAnsi="Times New Roman"/>
                <w:b/>
                <w:bCs/>
                <w:sz w:val="32"/>
                <w:szCs w:val="32"/>
              </w:rPr>
              <w:t>Minimal Effort</w:t>
            </w:r>
          </w:p>
          <w:p w14:paraId="45D6F8F6" w14:textId="38A836DF" w:rsidR="001E5B64" w:rsidRDefault="00BD73CD" w:rsidP="00CA7061">
            <w:pPr>
              <w:pStyle w:val="ListParagraph"/>
              <w:numPr>
                <w:ilvl w:val="0"/>
                <w:numId w:val="22"/>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Other colleges- managers/ principles</w:t>
            </w:r>
          </w:p>
          <w:p w14:paraId="7148A940" w14:textId="77777777" w:rsidR="001E5B64" w:rsidRDefault="001E5B64" w:rsidP="00E64C48">
            <w:pPr>
              <w:pStyle w:val="ListParagraph"/>
              <w:tabs>
                <w:tab w:val="left" w:pos="2856"/>
              </w:tabs>
              <w:spacing w:before="100" w:beforeAutospacing="1" w:after="100" w:afterAutospacing="1"/>
              <w:ind w:left="0"/>
              <w:rPr>
                <w:rFonts w:ascii="Times New Roman" w:hAnsi="Times New Roman"/>
                <w:b/>
                <w:bCs/>
                <w:sz w:val="24"/>
                <w:szCs w:val="24"/>
              </w:rPr>
            </w:pPr>
          </w:p>
          <w:p w14:paraId="77756394" w14:textId="77777777" w:rsidR="001E5B64" w:rsidRDefault="001E5B64" w:rsidP="00E64C48">
            <w:pPr>
              <w:pStyle w:val="ListParagraph"/>
              <w:tabs>
                <w:tab w:val="left" w:pos="2856"/>
              </w:tabs>
              <w:spacing w:before="100" w:beforeAutospacing="1" w:after="100" w:afterAutospacing="1"/>
              <w:ind w:left="0"/>
              <w:rPr>
                <w:rFonts w:ascii="Times New Roman" w:hAnsi="Times New Roman"/>
                <w:b/>
                <w:bCs/>
                <w:sz w:val="24"/>
                <w:szCs w:val="24"/>
              </w:rPr>
            </w:pPr>
          </w:p>
          <w:p w14:paraId="0BA44B7B" w14:textId="6D7A1DFF" w:rsidR="001E5B64" w:rsidRDefault="001E5B64" w:rsidP="00E64C48">
            <w:pPr>
              <w:pStyle w:val="ListParagraph"/>
              <w:tabs>
                <w:tab w:val="left" w:pos="2856"/>
              </w:tabs>
              <w:spacing w:before="100" w:beforeAutospacing="1" w:after="100" w:afterAutospacing="1"/>
              <w:ind w:left="0"/>
              <w:rPr>
                <w:rFonts w:ascii="Times New Roman" w:hAnsi="Times New Roman"/>
                <w:b/>
                <w:bCs/>
                <w:sz w:val="24"/>
                <w:szCs w:val="24"/>
              </w:rPr>
            </w:pPr>
          </w:p>
        </w:tc>
        <w:tc>
          <w:tcPr>
            <w:tcW w:w="4508" w:type="dxa"/>
            <w:shd w:val="clear" w:color="auto" w:fill="8EAADB" w:themeFill="accent1" w:themeFillTint="99"/>
          </w:tcPr>
          <w:p w14:paraId="6D3566AC" w14:textId="77777777" w:rsidR="001E5B64" w:rsidRDefault="001E5B64" w:rsidP="001E5B64">
            <w:pPr>
              <w:pStyle w:val="ListParagraph"/>
              <w:numPr>
                <w:ilvl w:val="0"/>
                <w:numId w:val="23"/>
              </w:numPr>
              <w:tabs>
                <w:tab w:val="left" w:pos="2856"/>
              </w:tabs>
              <w:spacing w:before="100" w:beforeAutospacing="1" w:after="100" w:afterAutospacing="1"/>
              <w:jc w:val="center"/>
              <w:rPr>
                <w:rFonts w:ascii="Times New Roman" w:hAnsi="Times New Roman"/>
                <w:b/>
                <w:bCs/>
                <w:sz w:val="32"/>
                <w:szCs w:val="32"/>
              </w:rPr>
            </w:pPr>
            <w:r>
              <w:rPr>
                <w:rFonts w:ascii="Times New Roman" w:hAnsi="Times New Roman"/>
                <w:b/>
                <w:bCs/>
                <w:sz w:val="32"/>
                <w:szCs w:val="32"/>
              </w:rPr>
              <w:t>Keep Informed</w:t>
            </w:r>
          </w:p>
          <w:p w14:paraId="0F823781" w14:textId="77777777" w:rsidR="00CA7061" w:rsidRDefault="00582D49" w:rsidP="00CA7061">
            <w:pPr>
              <w:pStyle w:val="ListParagraph"/>
              <w:numPr>
                <w:ilvl w:val="0"/>
                <w:numId w:val="22"/>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Lecturers</w:t>
            </w:r>
          </w:p>
          <w:p w14:paraId="63FEAD9A" w14:textId="77777777" w:rsidR="00582D49" w:rsidRDefault="00582D49" w:rsidP="00CA7061">
            <w:pPr>
              <w:pStyle w:val="ListParagraph"/>
              <w:numPr>
                <w:ilvl w:val="0"/>
                <w:numId w:val="22"/>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Line Managers</w:t>
            </w:r>
          </w:p>
          <w:p w14:paraId="685CBB75" w14:textId="538AEA22" w:rsidR="00BD73CD" w:rsidRDefault="00BD73CD" w:rsidP="00CA7061">
            <w:pPr>
              <w:pStyle w:val="ListParagraph"/>
              <w:numPr>
                <w:ilvl w:val="0"/>
                <w:numId w:val="22"/>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Learners/ parents</w:t>
            </w:r>
          </w:p>
          <w:p w14:paraId="38F06475" w14:textId="52961DB6" w:rsidR="00BD73CD" w:rsidRPr="00CA7061" w:rsidRDefault="00BD73CD" w:rsidP="00BD73CD">
            <w:pPr>
              <w:pStyle w:val="ListParagraph"/>
              <w:tabs>
                <w:tab w:val="left" w:pos="2856"/>
              </w:tabs>
              <w:spacing w:before="100" w:beforeAutospacing="1" w:after="100" w:afterAutospacing="1"/>
              <w:rPr>
                <w:rFonts w:ascii="Times New Roman" w:hAnsi="Times New Roman"/>
                <w:b/>
                <w:bCs/>
                <w:sz w:val="24"/>
                <w:szCs w:val="24"/>
              </w:rPr>
            </w:pPr>
          </w:p>
        </w:tc>
      </w:tr>
      <w:tr w:rsidR="00BD73CD" w14:paraId="08F30448" w14:textId="77777777" w:rsidTr="00A47BE3">
        <w:tc>
          <w:tcPr>
            <w:tcW w:w="4508" w:type="dxa"/>
            <w:shd w:val="clear" w:color="auto" w:fill="00B050"/>
          </w:tcPr>
          <w:p w14:paraId="4845CB74" w14:textId="2295829B" w:rsidR="001E5B64" w:rsidRPr="001E5B64" w:rsidRDefault="001E5B64" w:rsidP="001E5B64">
            <w:pPr>
              <w:pStyle w:val="ListParagraph"/>
              <w:numPr>
                <w:ilvl w:val="0"/>
                <w:numId w:val="23"/>
              </w:numPr>
              <w:tabs>
                <w:tab w:val="left" w:pos="2856"/>
              </w:tabs>
              <w:spacing w:before="100" w:beforeAutospacing="1" w:after="100" w:afterAutospacing="1"/>
              <w:jc w:val="center"/>
              <w:rPr>
                <w:rFonts w:ascii="Times New Roman" w:hAnsi="Times New Roman"/>
                <w:b/>
                <w:bCs/>
                <w:sz w:val="32"/>
                <w:szCs w:val="32"/>
              </w:rPr>
            </w:pPr>
            <w:r>
              <w:rPr>
                <w:rFonts w:ascii="Times New Roman" w:hAnsi="Times New Roman"/>
                <w:b/>
                <w:bCs/>
                <w:sz w:val="32"/>
                <w:szCs w:val="32"/>
              </w:rPr>
              <w:t>Keep Satisfied</w:t>
            </w:r>
          </w:p>
          <w:p w14:paraId="2CD79E24" w14:textId="28C2AFFD" w:rsidR="001E5B64" w:rsidRDefault="0031541A" w:rsidP="0031541A">
            <w:pPr>
              <w:pStyle w:val="ListParagraph"/>
              <w:numPr>
                <w:ilvl w:val="0"/>
                <w:numId w:val="24"/>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Awarding bodies</w:t>
            </w:r>
          </w:p>
          <w:p w14:paraId="5047D031" w14:textId="77777777" w:rsidR="0031541A" w:rsidRDefault="0031541A" w:rsidP="00D92D9C">
            <w:pPr>
              <w:pStyle w:val="ListParagraph"/>
              <w:tabs>
                <w:tab w:val="left" w:pos="2856"/>
              </w:tabs>
              <w:spacing w:before="100" w:beforeAutospacing="1" w:after="100" w:afterAutospacing="1"/>
              <w:rPr>
                <w:rFonts w:ascii="Times New Roman" w:hAnsi="Times New Roman"/>
                <w:b/>
                <w:bCs/>
                <w:sz w:val="24"/>
                <w:szCs w:val="24"/>
              </w:rPr>
            </w:pPr>
          </w:p>
          <w:p w14:paraId="6B6BCEC2" w14:textId="77777777" w:rsidR="001E5B64" w:rsidRDefault="001E5B64" w:rsidP="00E64C48">
            <w:pPr>
              <w:pStyle w:val="ListParagraph"/>
              <w:tabs>
                <w:tab w:val="left" w:pos="2856"/>
              </w:tabs>
              <w:spacing w:before="100" w:beforeAutospacing="1" w:after="100" w:afterAutospacing="1"/>
              <w:ind w:left="0"/>
              <w:rPr>
                <w:rFonts w:ascii="Times New Roman" w:hAnsi="Times New Roman"/>
                <w:b/>
                <w:bCs/>
                <w:sz w:val="24"/>
                <w:szCs w:val="24"/>
              </w:rPr>
            </w:pPr>
          </w:p>
          <w:p w14:paraId="57242069" w14:textId="77777777" w:rsidR="001E5B64" w:rsidRDefault="001E5B64" w:rsidP="00E64C48">
            <w:pPr>
              <w:pStyle w:val="ListParagraph"/>
              <w:tabs>
                <w:tab w:val="left" w:pos="2856"/>
              </w:tabs>
              <w:spacing w:before="100" w:beforeAutospacing="1" w:after="100" w:afterAutospacing="1"/>
              <w:ind w:left="0"/>
              <w:rPr>
                <w:rFonts w:ascii="Times New Roman" w:hAnsi="Times New Roman"/>
                <w:b/>
                <w:bCs/>
                <w:sz w:val="24"/>
                <w:szCs w:val="24"/>
              </w:rPr>
            </w:pPr>
          </w:p>
          <w:p w14:paraId="40FD4E41" w14:textId="21E7DD5E" w:rsidR="001E5B64" w:rsidRDefault="001E5B64" w:rsidP="00E64C48">
            <w:pPr>
              <w:pStyle w:val="ListParagraph"/>
              <w:tabs>
                <w:tab w:val="left" w:pos="2856"/>
              </w:tabs>
              <w:spacing w:before="100" w:beforeAutospacing="1" w:after="100" w:afterAutospacing="1"/>
              <w:ind w:left="0"/>
              <w:rPr>
                <w:rFonts w:ascii="Times New Roman" w:hAnsi="Times New Roman"/>
                <w:b/>
                <w:bCs/>
                <w:sz w:val="24"/>
                <w:szCs w:val="24"/>
              </w:rPr>
            </w:pPr>
          </w:p>
        </w:tc>
        <w:tc>
          <w:tcPr>
            <w:tcW w:w="4508" w:type="dxa"/>
            <w:shd w:val="clear" w:color="auto" w:fill="FFD966" w:themeFill="accent4" w:themeFillTint="99"/>
          </w:tcPr>
          <w:p w14:paraId="21CBBAD0" w14:textId="77777777" w:rsidR="001E5B64" w:rsidRDefault="003C4CBB" w:rsidP="001E5B64">
            <w:pPr>
              <w:pStyle w:val="ListParagraph"/>
              <w:numPr>
                <w:ilvl w:val="0"/>
                <w:numId w:val="23"/>
              </w:numPr>
              <w:tabs>
                <w:tab w:val="left" w:pos="2856"/>
              </w:tabs>
              <w:spacing w:before="100" w:beforeAutospacing="1" w:after="100" w:afterAutospacing="1"/>
              <w:jc w:val="center"/>
              <w:rPr>
                <w:rFonts w:ascii="Times New Roman" w:hAnsi="Times New Roman"/>
                <w:b/>
                <w:bCs/>
                <w:sz w:val="32"/>
                <w:szCs w:val="32"/>
              </w:rPr>
            </w:pPr>
            <w:r>
              <w:rPr>
                <w:rFonts w:ascii="Times New Roman" w:hAnsi="Times New Roman"/>
                <w:b/>
                <w:bCs/>
                <w:sz w:val="32"/>
                <w:szCs w:val="32"/>
              </w:rPr>
              <w:t>Key Players</w:t>
            </w:r>
          </w:p>
          <w:p w14:paraId="58E29BC1" w14:textId="77777777" w:rsidR="00105CB7" w:rsidRPr="00BD73CD" w:rsidRDefault="00582D49" w:rsidP="00314ECE">
            <w:pPr>
              <w:pStyle w:val="ListParagraph"/>
              <w:numPr>
                <w:ilvl w:val="0"/>
                <w:numId w:val="22"/>
              </w:numPr>
              <w:tabs>
                <w:tab w:val="left" w:pos="2856"/>
              </w:tabs>
              <w:spacing w:before="100" w:beforeAutospacing="1" w:after="100" w:afterAutospacing="1"/>
              <w:rPr>
                <w:rFonts w:ascii="Times New Roman" w:hAnsi="Times New Roman"/>
                <w:sz w:val="24"/>
                <w:szCs w:val="24"/>
              </w:rPr>
            </w:pPr>
            <w:r>
              <w:rPr>
                <w:rFonts w:ascii="Times New Roman" w:hAnsi="Times New Roman"/>
                <w:b/>
                <w:bCs/>
                <w:sz w:val="24"/>
                <w:szCs w:val="24"/>
              </w:rPr>
              <w:t>Executive Management</w:t>
            </w:r>
          </w:p>
          <w:p w14:paraId="202F2E68" w14:textId="77777777" w:rsidR="00BD73CD" w:rsidRPr="00BD73CD" w:rsidRDefault="00BD73CD" w:rsidP="00314ECE">
            <w:pPr>
              <w:pStyle w:val="ListParagraph"/>
              <w:numPr>
                <w:ilvl w:val="0"/>
                <w:numId w:val="22"/>
              </w:numPr>
              <w:tabs>
                <w:tab w:val="left" w:pos="2856"/>
              </w:tabs>
              <w:spacing w:before="100" w:beforeAutospacing="1" w:after="100" w:afterAutospacing="1"/>
              <w:rPr>
                <w:rFonts w:ascii="Times New Roman" w:hAnsi="Times New Roman"/>
                <w:b/>
                <w:bCs/>
                <w:sz w:val="24"/>
                <w:szCs w:val="24"/>
              </w:rPr>
            </w:pPr>
            <w:r w:rsidRPr="00BD73CD">
              <w:rPr>
                <w:rFonts w:ascii="Times New Roman" w:hAnsi="Times New Roman"/>
                <w:b/>
                <w:bCs/>
                <w:sz w:val="24"/>
                <w:szCs w:val="24"/>
              </w:rPr>
              <w:t>Governors</w:t>
            </w:r>
          </w:p>
          <w:p w14:paraId="50630D4D" w14:textId="77777777" w:rsidR="00BD73CD" w:rsidRPr="00BD73CD" w:rsidRDefault="00BD73CD" w:rsidP="00314ECE">
            <w:pPr>
              <w:pStyle w:val="ListParagraph"/>
              <w:numPr>
                <w:ilvl w:val="0"/>
                <w:numId w:val="22"/>
              </w:numPr>
              <w:tabs>
                <w:tab w:val="left" w:pos="2856"/>
              </w:tabs>
              <w:spacing w:before="100" w:beforeAutospacing="1" w:after="100" w:afterAutospacing="1"/>
              <w:rPr>
                <w:rFonts w:ascii="Times New Roman" w:hAnsi="Times New Roman"/>
                <w:b/>
                <w:bCs/>
                <w:sz w:val="24"/>
                <w:szCs w:val="24"/>
              </w:rPr>
            </w:pPr>
            <w:r w:rsidRPr="00BD73CD">
              <w:rPr>
                <w:rFonts w:ascii="Times New Roman" w:hAnsi="Times New Roman"/>
                <w:b/>
                <w:bCs/>
                <w:sz w:val="24"/>
                <w:szCs w:val="24"/>
              </w:rPr>
              <w:t>Board of Directors</w:t>
            </w:r>
          </w:p>
          <w:p w14:paraId="50AFF266" w14:textId="1E5D7C71" w:rsidR="00BD73CD" w:rsidRPr="00314ECE" w:rsidRDefault="00BD73CD" w:rsidP="00314ECE">
            <w:pPr>
              <w:pStyle w:val="ListParagraph"/>
              <w:numPr>
                <w:ilvl w:val="0"/>
                <w:numId w:val="22"/>
              </w:numPr>
              <w:tabs>
                <w:tab w:val="left" w:pos="2856"/>
              </w:tabs>
              <w:spacing w:before="100" w:beforeAutospacing="1" w:after="100" w:afterAutospacing="1"/>
              <w:rPr>
                <w:rFonts w:ascii="Times New Roman" w:hAnsi="Times New Roman"/>
                <w:sz w:val="24"/>
                <w:szCs w:val="24"/>
              </w:rPr>
            </w:pPr>
            <w:r w:rsidRPr="00BD73CD">
              <w:rPr>
                <w:rFonts w:ascii="Times New Roman" w:hAnsi="Times New Roman"/>
                <w:b/>
                <w:bCs/>
                <w:sz w:val="24"/>
                <w:szCs w:val="24"/>
              </w:rPr>
              <w:t>Estyn</w:t>
            </w:r>
          </w:p>
        </w:tc>
      </w:tr>
    </w:tbl>
    <w:p w14:paraId="1D38E8CF" w14:textId="77777777" w:rsidR="001E5B64" w:rsidRDefault="001E5B64" w:rsidP="00E64C48">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p>
    <w:p w14:paraId="16A17465" w14:textId="77777777" w:rsidR="001E5B64" w:rsidRPr="001E5B64" w:rsidRDefault="001E5B64" w:rsidP="00E64C48">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p>
    <w:p w14:paraId="621A8B81" w14:textId="77777777" w:rsidR="00B73BDA" w:rsidRDefault="00B73BDA" w:rsidP="00E64C48">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p w14:paraId="7AB76DC7" w14:textId="77777777" w:rsidR="00BD39E3" w:rsidRDefault="00BD39E3" w:rsidP="00E64C48">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p>
    <w:p w14:paraId="7F71C9C6" w14:textId="6EF8E75B" w:rsidR="00BD39E3" w:rsidRDefault="00BD39E3" w:rsidP="002F7920">
      <w:pPr>
        <w:shd w:val="clear" w:color="auto" w:fill="FFFFFF"/>
        <w:tabs>
          <w:tab w:val="left" w:pos="2856"/>
        </w:tabs>
        <w:spacing w:before="100" w:beforeAutospacing="1" w:after="100" w:afterAutospacing="1"/>
        <w:rPr>
          <w:rFonts w:ascii="Times New Roman" w:hAnsi="Times New Roman"/>
          <w:b/>
          <w:bCs/>
          <w:sz w:val="28"/>
          <w:szCs w:val="28"/>
        </w:rPr>
      </w:pPr>
    </w:p>
    <w:p w14:paraId="5DD07D7A" w14:textId="77777777" w:rsidR="0072662C" w:rsidRPr="002F7920" w:rsidRDefault="0072662C" w:rsidP="002F7920">
      <w:pPr>
        <w:shd w:val="clear" w:color="auto" w:fill="FFFFFF"/>
        <w:tabs>
          <w:tab w:val="left" w:pos="2856"/>
        </w:tabs>
        <w:spacing w:before="100" w:beforeAutospacing="1" w:after="100" w:afterAutospacing="1"/>
        <w:rPr>
          <w:rFonts w:ascii="Times New Roman" w:hAnsi="Times New Roman"/>
          <w:b/>
          <w:bCs/>
          <w:sz w:val="28"/>
          <w:szCs w:val="28"/>
        </w:rPr>
      </w:pPr>
    </w:p>
    <w:p w14:paraId="55525411" w14:textId="2955BEFF" w:rsidR="00BD39E3" w:rsidRDefault="00BD39E3" w:rsidP="00E64C48">
      <w:pPr>
        <w:pStyle w:val="ListParagraph"/>
        <w:shd w:val="clear" w:color="auto" w:fill="FFFFFF"/>
        <w:tabs>
          <w:tab w:val="left" w:pos="2856"/>
        </w:tabs>
        <w:spacing w:before="100" w:beforeAutospacing="1" w:after="100" w:afterAutospacing="1"/>
        <w:ind w:left="360"/>
        <w:rPr>
          <w:rFonts w:ascii="Times New Roman" w:hAnsi="Times New Roman"/>
          <w:b/>
          <w:bCs/>
          <w:sz w:val="28"/>
          <w:szCs w:val="28"/>
        </w:rPr>
      </w:pPr>
      <w:r>
        <w:rPr>
          <w:rFonts w:ascii="Times New Roman" w:hAnsi="Times New Roman"/>
          <w:b/>
          <w:bCs/>
          <w:sz w:val="28"/>
          <w:szCs w:val="28"/>
        </w:rPr>
        <w:t>Appendix 6</w:t>
      </w:r>
    </w:p>
    <w:p w14:paraId="5FECF257" w14:textId="12AFCF67" w:rsidR="006711B9" w:rsidRDefault="00BD39E3" w:rsidP="006711B9">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r>
        <w:rPr>
          <w:rFonts w:ascii="Times New Roman" w:hAnsi="Times New Roman"/>
          <w:b/>
          <w:bCs/>
          <w:sz w:val="24"/>
          <w:szCs w:val="24"/>
        </w:rPr>
        <w:t xml:space="preserve">Ansoff Matrix </w:t>
      </w:r>
      <w:r w:rsidR="00CA51BF">
        <w:rPr>
          <w:rFonts w:ascii="Times New Roman" w:hAnsi="Times New Roman"/>
          <w:b/>
          <w:bCs/>
          <w:sz w:val="24"/>
          <w:szCs w:val="24"/>
        </w:rPr>
        <w:t>Analysis</w:t>
      </w:r>
      <w:r>
        <w:rPr>
          <w:rFonts w:ascii="Times New Roman" w:hAnsi="Times New Roman"/>
          <w:b/>
          <w:bCs/>
          <w:sz w:val="24"/>
          <w:szCs w:val="24"/>
        </w:rPr>
        <w:t xml:space="preserve"> of </w:t>
      </w:r>
      <w:proofErr w:type="spellStart"/>
      <w:r w:rsidR="00CA51BF">
        <w:rPr>
          <w:rFonts w:ascii="Times New Roman" w:hAnsi="Times New Roman"/>
          <w:b/>
          <w:bCs/>
          <w:sz w:val="24"/>
          <w:szCs w:val="24"/>
        </w:rPr>
        <w:t>Colegsirgar</w:t>
      </w:r>
      <w:proofErr w:type="spellEnd"/>
    </w:p>
    <w:p w14:paraId="08BD95F9" w14:textId="4F7A01CD" w:rsidR="006711B9" w:rsidRPr="006711B9" w:rsidRDefault="002F7920" w:rsidP="006711B9">
      <w:pPr>
        <w:pStyle w:val="ListParagraph"/>
        <w:shd w:val="clear" w:color="auto" w:fill="FFFFFF"/>
        <w:tabs>
          <w:tab w:val="left" w:pos="2856"/>
        </w:tabs>
        <w:spacing w:before="100" w:beforeAutospacing="1" w:after="100" w:afterAutospacing="1"/>
        <w:ind w:left="360"/>
        <w:rPr>
          <w:rFonts w:ascii="Times New Roman" w:hAnsi="Times New Roman"/>
          <w:b/>
          <w:bCs/>
          <w:sz w:val="24"/>
          <w:szCs w:val="24"/>
        </w:rPr>
      </w:pPr>
      <w:r>
        <w:rPr>
          <w:rFonts w:ascii="Times New Roman" w:hAnsi="Times New Roman"/>
          <w:b/>
          <w:bCs/>
          <w:noProof/>
          <w:sz w:val="24"/>
          <w:szCs w:val="24"/>
        </w:rPr>
        <mc:AlternateContent>
          <mc:Choice Requires="wps">
            <w:drawing>
              <wp:anchor distT="0" distB="0" distL="114300" distR="114300" simplePos="0" relativeHeight="251671552" behindDoc="0" locked="0" layoutInCell="1" allowOverlap="1" wp14:anchorId="438EB3FB" wp14:editId="0DE0BFB2">
                <wp:simplePos x="0" y="0"/>
                <wp:positionH relativeFrom="column">
                  <wp:posOffset>-327660</wp:posOffset>
                </wp:positionH>
                <wp:positionV relativeFrom="paragraph">
                  <wp:posOffset>1350010</wp:posOffset>
                </wp:positionV>
                <wp:extent cx="906780" cy="708660"/>
                <wp:effectExtent l="0" t="0" r="26670" b="15240"/>
                <wp:wrapNone/>
                <wp:docPr id="21" name="Text Box 21"/>
                <wp:cNvGraphicFramePr/>
                <a:graphic xmlns:a="http://schemas.openxmlformats.org/drawingml/2006/main">
                  <a:graphicData uri="http://schemas.microsoft.com/office/word/2010/wordprocessingShape">
                    <wps:wsp>
                      <wps:cNvSpPr txBox="1"/>
                      <wps:spPr>
                        <a:xfrm>
                          <a:off x="0" y="0"/>
                          <a:ext cx="906780" cy="708660"/>
                        </a:xfrm>
                        <a:prstGeom prst="rect">
                          <a:avLst/>
                        </a:prstGeom>
                        <a:solidFill>
                          <a:schemeClr val="lt1"/>
                        </a:solidFill>
                        <a:ln w="6350">
                          <a:solidFill>
                            <a:prstClr val="black"/>
                          </a:solidFill>
                        </a:ln>
                      </wps:spPr>
                      <wps:txbx>
                        <w:txbxContent>
                          <w:p w14:paraId="6BFF0867" w14:textId="2E5380E8" w:rsidR="00170712" w:rsidRPr="00170712" w:rsidRDefault="00170712" w:rsidP="00170712">
                            <w:pPr>
                              <w:jc w:val="center"/>
                              <w:rPr>
                                <w:b/>
                                <w:bCs/>
                                <w:sz w:val="24"/>
                                <w:szCs w:val="24"/>
                              </w:rPr>
                            </w:pPr>
                            <w:r w:rsidRPr="00170712">
                              <w:rPr>
                                <w:b/>
                                <w:bCs/>
                                <w:sz w:val="24"/>
                                <w:szCs w:val="24"/>
                              </w:rPr>
                              <w:t>EXISTING MARKETS</w:t>
                            </w:r>
                          </w:p>
                          <w:p w14:paraId="1FB7B139" w14:textId="6516A9D4" w:rsidR="00170712" w:rsidRDefault="00170712">
                            <w:r>
                              <w:t>m</w:t>
                            </w:r>
                          </w:p>
                          <w:p w14:paraId="2BEF7DE2" w14:textId="77777777" w:rsidR="00170712" w:rsidRDefault="001707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8EB3FB" id="Text Box 21" o:spid="_x0000_s1035" type="#_x0000_t202" style="position:absolute;left:0;text-align:left;margin-left:-25.8pt;margin-top:106.3pt;width:71.4pt;height:55.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" fillcolor="white [3201]" strokeweight=".5pt">
                <v:textbox>
                  <w:txbxContent>
                    <w:p w14:paraId="6BFF0867" w14:textId="2E5380E8" w:rsidR="00170712" w:rsidRPr="00170712" w:rsidRDefault="00170712" w:rsidP="00170712">
                      <w:pPr>
                        <w:jc w:val="center"/>
                        <w:rPr>
                          <w:b/>
                          <w:bCs/>
                          <w:sz w:val="24"/>
                          <w:szCs w:val="24"/>
                        </w:rPr>
                      </w:pPr>
                      <w:r w:rsidRPr="00170712">
                        <w:rPr>
                          <w:b/>
                          <w:bCs/>
                          <w:sz w:val="24"/>
                          <w:szCs w:val="24"/>
                        </w:rPr>
                        <w:t>EXISTING MARKETS</w:t>
                      </w:r>
                    </w:p>
                    <w:p w14:paraId="1FB7B139" w14:textId="6516A9D4" w:rsidR="00170712" w:rsidRDefault="00170712">
                      <w:r>
                        <w:t>m</w:t>
                      </w:r>
                    </w:p>
                    <w:p w14:paraId="2BEF7DE2" w14:textId="77777777" w:rsidR="00170712" w:rsidRDefault="00170712"/>
                  </w:txbxContent>
                </v:textbox>
              </v:shape>
            </w:pict>
          </mc:Fallback>
        </mc:AlternateContent>
      </w:r>
      <w:r>
        <w:rPr>
          <w:rFonts w:ascii="Times New Roman" w:hAnsi="Times New Roman"/>
          <w:b/>
          <w:bCs/>
          <w:noProof/>
          <w:sz w:val="24"/>
          <w:szCs w:val="24"/>
        </w:rPr>
        <mc:AlternateContent>
          <mc:Choice Requires="wps">
            <w:drawing>
              <wp:anchor distT="0" distB="0" distL="114300" distR="114300" simplePos="0" relativeHeight="251672576" behindDoc="0" locked="0" layoutInCell="1" allowOverlap="1" wp14:anchorId="4CDFA374" wp14:editId="4EAAA0D5">
                <wp:simplePos x="0" y="0"/>
                <wp:positionH relativeFrom="column">
                  <wp:posOffset>-426720</wp:posOffset>
                </wp:positionH>
                <wp:positionV relativeFrom="paragraph">
                  <wp:posOffset>4485640</wp:posOffset>
                </wp:positionV>
                <wp:extent cx="1005840" cy="701040"/>
                <wp:effectExtent l="0" t="0" r="22860" b="22860"/>
                <wp:wrapNone/>
                <wp:docPr id="22" name="Text Box 22"/>
                <wp:cNvGraphicFramePr/>
                <a:graphic xmlns:a="http://schemas.openxmlformats.org/drawingml/2006/main">
                  <a:graphicData uri="http://schemas.microsoft.com/office/word/2010/wordprocessingShape">
                    <wps:wsp>
                      <wps:cNvSpPr txBox="1"/>
                      <wps:spPr>
                        <a:xfrm>
                          <a:off x="0" y="0"/>
                          <a:ext cx="1005840" cy="701040"/>
                        </a:xfrm>
                        <a:prstGeom prst="rect">
                          <a:avLst/>
                        </a:prstGeom>
                        <a:solidFill>
                          <a:schemeClr val="lt1"/>
                        </a:solidFill>
                        <a:ln w="6350">
                          <a:solidFill>
                            <a:prstClr val="black"/>
                          </a:solidFill>
                        </a:ln>
                      </wps:spPr>
                      <wps:txbx>
                        <w:txbxContent>
                          <w:p w14:paraId="44A6BDBE" w14:textId="4B4E80A5" w:rsidR="00170712" w:rsidRPr="00170712" w:rsidRDefault="00170712" w:rsidP="00170712">
                            <w:pPr>
                              <w:jc w:val="center"/>
                              <w:rPr>
                                <w:b/>
                                <w:bCs/>
                                <w:sz w:val="24"/>
                                <w:szCs w:val="24"/>
                              </w:rPr>
                            </w:pPr>
                            <w:r w:rsidRPr="00170712">
                              <w:rPr>
                                <w:b/>
                                <w:bCs/>
                                <w:sz w:val="24"/>
                                <w:szCs w:val="24"/>
                              </w:rPr>
                              <w:t>NEW MARKETS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DFA374" id="Text Box 22" o:spid="_x0000_s1036" type="#_x0000_t202" style="position:absolute;left:0;text-align:left;margin-left:-33.6pt;margin-top:353.2pt;width:79.2pt;height:55.2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" fillcolor="white [3201]" strokeweight=".5pt">
                <v:textbox>
                  <w:txbxContent>
                    <w:p w14:paraId="44A6BDBE" w14:textId="4B4E80A5" w:rsidR="00170712" w:rsidRPr="00170712" w:rsidRDefault="00170712" w:rsidP="00170712">
                      <w:pPr>
                        <w:jc w:val="center"/>
                        <w:rPr>
                          <w:b/>
                          <w:bCs/>
                          <w:sz w:val="24"/>
                          <w:szCs w:val="24"/>
                        </w:rPr>
                      </w:pPr>
                      <w:r w:rsidRPr="00170712">
                        <w:rPr>
                          <w:b/>
                          <w:bCs/>
                          <w:sz w:val="24"/>
                          <w:szCs w:val="24"/>
                        </w:rPr>
                        <w:t>NEW MARKETS</w:t>
                      </w:r>
                    </w:p>
                  </w:txbxContent>
                </v:textbox>
              </v:shape>
            </w:pict>
          </mc:Fallback>
        </mc:AlternateContent>
      </w:r>
      <w:r>
        <w:rPr>
          <w:rFonts w:ascii="Times New Roman" w:hAnsi="Times New Roman"/>
          <w:b/>
          <w:bCs/>
          <w:noProof/>
          <w:sz w:val="24"/>
          <w:szCs w:val="24"/>
        </w:rPr>
        <mc:AlternateContent>
          <mc:Choice Requires="wps">
            <w:drawing>
              <wp:anchor distT="0" distB="0" distL="114300" distR="114300" simplePos="0" relativeHeight="251675648" behindDoc="0" locked="0" layoutInCell="1" allowOverlap="1" wp14:anchorId="20D485DD" wp14:editId="7549ED77">
                <wp:simplePos x="0" y="0"/>
                <wp:positionH relativeFrom="column">
                  <wp:posOffset>6429375</wp:posOffset>
                </wp:positionH>
                <wp:positionV relativeFrom="paragraph">
                  <wp:posOffset>1353820</wp:posOffset>
                </wp:positionV>
                <wp:extent cx="45719" cy="4293870"/>
                <wp:effectExtent l="57150" t="19050" r="69215" b="49530"/>
                <wp:wrapNone/>
                <wp:docPr id="26" name="Straight Arrow Connector 26"/>
                <wp:cNvGraphicFramePr/>
                <a:graphic xmlns:a="http://schemas.openxmlformats.org/drawingml/2006/main">
                  <a:graphicData uri="http://schemas.microsoft.com/office/word/2010/wordprocessingShape">
                    <wps:wsp>
                      <wps:cNvCnPr/>
                      <wps:spPr>
                        <a:xfrm>
                          <a:off x="0" y="0"/>
                          <a:ext cx="45719" cy="429387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type w14:anchorId="6960F220" id="_x0000_t32" coordsize="21600,21600" o:spt="32" o:oned="t" path="m,l21600,21600e" filled="f">
                <v:path arrowok="t" fillok="f" o:connecttype="none"/>
                <o:lock v:ext="edit" shapetype="t"/>
              </v:shapetype>
              <v:shape id="Straight Arrow Connector 26" o:spid="_x0000_s1026" type="#_x0000_t32" style="position:absolute;margin-left:506.25pt;margin-top:106.6pt;width:3.6pt;height:338.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" strokecolor="#4472c4 [3204]" strokeweight="2.25pt">
                <v:stroke endarrow="block" joinstyle="miter"/>
              </v:shape>
            </w:pict>
          </mc:Fallback>
        </mc:AlternateContent>
      </w:r>
      <w:r>
        <w:rPr>
          <w:rFonts w:ascii="Times New Roman" w:hAnsi="Times New Roman"/>
          <w:b/>
          <w:bCs/>
          <w:noProof/>
          <w:sz w:val="24"/>
          <w:szCs w:val="24"/>
        </w:rPr>
        <mc:AlternateContent>
          <mc:Choice Requires="wps">
            <w:drawing>
              <wp:anchor distT="0" distB="0" distL="114300" distR="114300" simplePos="0" relativeHeight="251674624" behindDoc="0" locked="0" layoutInCell="1" allowOverlap="1" wp14:anchorId="6398F75D" wp14:editId="71756EC7">
                <wp:simplePos x="0" y="0"/>
                <wp:positionH relativeFrom="column">
                  <wp:posOffset>5269230</wp:posOffset>
                </wp:positionH>
                <wp:positionV relativeFrom="paragraph">
                  <wp:posOffset>2687320</wp:posOffset>
                </wp:positionV>
                <wp:extent cx="1104900" cy="1051560"/>
                <wp:effectExtent l="0" t="0" r="19050" b="15240"/>
                <wp:wrapNone/>
                <wp:docPr id="25" name="Text Box 25"/>
                <wp:cNvGraphicFramePr/>
                <a:graphic xmlns:a="http://schemas.openxmlformats.org/drawingml/2006/main">
                  <a:graphicData uri="http://schemas.microsoft.com/office/word/2010/wordprocessingShape">
                    <wps:wsp>
                      <wps:cNvSpPr txBox="1"/>
                      <wps:spPr>
                        <a:xfrm>
                          <a:off x="0" y="0"/>
                          <a:ext cx="1104900" cy="1051560"/>
                        </a:xfrm>
                        <a:prstGeom prst="rect">
                          <a:avLst/>
                        </a:prstGeom>
                        <a:solidFill>
                          <a:schemeClr val="lt1"/>
                        </a:solidFill>
                        <a:ln w="6350">
                          <a:solidFill>
                            <a:prstClr val="black"/>
                          </a:solidFill>
                        </a:ln>
                      </wps:spPr>
                      <wps:txbx>
                        <w:txbxContent>
                          <w:p w14:paraId="5A8664A3" w14:textId="78BE9672" w:rsidR="00782CF0" w:rsidRPr="00036519" w:rsidRDefault="00782CF0">
                            <w:pPr>
                              <w:rPr>
                                <w:b/>
                                <w:bCs/>
                                <w:sz w:val="28"/>
                                <w:szCs w:val="28"/>
                              </w:rPr>
                            </w:pPr>
                            <w:r w:rsidRPr="00036519">
                              <w:rPr>
                                <w:b/>
                                <w:bCs/>
                                <w:sz w:val="28"/>
                                <w:szCs w:val="28"/>
                              </w:rPr>
                              <w:t>INCREASING</w:t>
                            </w:r>
                          </w:p>
                          <w:p w14:paraId="3137E788" w14:textId="54A97E21" w:rsidR="00C94F91" w:rsidRPr="00036519" w:rsidRDefault="00C94F91">
                            <w:pPr>
                              <w:rPr>
                                <w:b/>
                                <w:bCs/>
                                <w:sz w:val="28"/>
                                <w:szCs w:val="28"/>
                              </w:rPr>
                            </w:pPr>
                            <w:r w:rsidRPr="00036519">
                              <w:rPr>
                                <w:b/>
                                <w:bCs/>
                                <w:sz w:val="28"/>
                                <w:szCs w:val="28"/>
                              </w:rPr>
                              <w:t>RISK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98F75D" id="Text Box 25" o:spid="_x0000_s1037" type="#_x0000_t202" style="position:absolute;left:0;text-align:left;margin-left:414.9pt;margin-top:211.6pt;width:87pt;height:82.8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" fillcolor="white [3201]" strokeweight=".5pt">
                <v:textbox>
                  <w:txbxContent>
                    <w:p w14:paraId="5A8664A3" w14:textId="78BE9672" w:rsidR="00782CF0" w:rsidRPr="00036519" w:rsidRDefault="00782CF0">
                      <w:pPr>
                        <w:rPr>
                          <w:b/>
                          <w:bCs/>
                          <w:sz w:val="28"/>
                          <w:szCs w:val="28"/>
                        </w:rPr>
                      </w:pPr>
                      <w:r w:rsidRPr="00036519">
                        <w:rPr>
                          <w:b/>
                          <w:bCs/>
                          <w:sz w:val="28"/>
                          <w:szCs w:val="28"/>
                        </w:rPr>
                        <w:t>INCREASING</w:t>
                      </w:r>
                    </w:p>
                    <w:p w14:paraId="3137E788" w14:textId="54A97E21" w:rsidR="00C94F91" w:rsidRPr="00036519" w:rsidRDefault="00C94F91">
                      <w:pPr>
                        <w:rPr>
                          <w:b/>
                          <w:bCs/>
                          <w:sz w:val="28"/>
                          <w:szCs w:val="28"/>
                        </w:rPr>
                      </w:pPr>
                      <w:r w:rsidRPr="00036519">
                        <w:rPr>
                          <w:b/>
                          <w:bCs/>
                          <w:sz w:val="28"/>
                          <w:szCs w:val="28"/>
                        </w:rPr>
                        <w:t>RISK</w:t>
                      </w:r>
                    </w:p>
                  </w:txbxContent>
                </v:textbox>
              </v:shape>
            </w:pict>
          </mc:Fallback>
        </mc:AlternateContent>
      </w:r>
      <w:r w:rsidR="00F07A31">
        <w:rPr>
          <w:rFonts w:ascii="Times New Roman" w:hAnsi="Times New Roman"/>
          <w:b/>
          <w:bCs/>
          <w:noProof/>
          <w:sz w:val="24"/>
          <w:szCs w:val="24"/>
        </w:rPr>
        <mc:AlternateContent>
          <mc:Choice Requires="wps">
            <w:drawing>
              <wp:anchor distT="0" distB="0" distL="114300" distR="114300" simplePos="0" relativeHeight="251670528" behindDoc="0" locked="0" layoutInCell="1" allowOverlap="1" wp14:anchorId="142549FB" wp14:editId="247A1524">
                <wp:simplePos x="0" y="0"/>
                <wp:positionH relativeFrom="column">
                  <wp:posOffset>3299460</wp:posOffset>
                </wp:positionH>
                <wp:positionV relativeFrom="paragraph">
                  <wp:posOffset>111759</wp:posOffset>
                </wp:positionV>
                <wp:extent cx="2217420" cy="297181"/>
                <wp:effectExtent l="0" t="0" r="11430" b="26670"/>
                <wp:wrapNone/>
                <wp:docPr id="20" name="Text Box 20"/>
                <wp:cNvGraphicFramePr/>
                <a:graphic xmlns:a="http://schemas.openxmlformats.org/drawingml/2006/main">
                  <a:graphicData uri="http://schemas.microsoft.com/office/word/2010/wordprocessingShape">
                    <wps:wsp>
                      <wps:cNvSpPr txBox="1"/>
                      <wps:spPr>
                        <a:xfrm>
                          <a:off x="0" y="0"/>
                          <a:ext cx="2217420" cy="297181"/>
                        </a:xfrm>
                        <a:prstGeom prst="rect">
                          <a:avLst/>
                        </a:prstGeom>
                        <a:solidFill>
                          <a:schemeClr val="lt1"/>
                        </a:solidFill>
                        <a:ln w="6350">
                          <a:solidFill>
                            <a:prstClr val="black"/>
                          </a:solidFill>
                        </a:ln>
                      </wps:spPr>
                      <wps:txbx>
                        <w:txbxContent>
                          <w:p w14:paraId="21233D98" w14:textId="30E8E7FB" w:rsidR="00F07A31" w:rsidRPr="00170712" w:rsidRDefault="00170712" w:rsidP="00170712">
                            <w:pPr>
                              <w:jc w:val="center"/>
                              <w:rPr>
                                <w:b/>
                                <w:bCs/>
                                <w:sz w:val="24"/>
                                <w:szCs w:val="24"/>
                              </w:rPr>
                            </w:pPr>
                            <w:r w:rsidRPr="00170712">
                              <w:rPr>
                                <w:b/>
                                <w:bCs/>
                                <w:sz w:val="24"/>
                                <w:szCs w:val="24"/>
                              </w:rPr>
                              <w:t>NEW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2549FB" id="Text Box 20" o:spid="_x0000_s1038" type="#_x0000_t202" style="position:absolute;left:0;text-align:left;margin-left:259.8pt;margin-top:8.8pt;width:174.6pt;height:23.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" fillcolor="white [3201]" strokeweight=".5pt">
                <v:textbox>
                  <w:txbxContent>
                    <w:p w14:paraId="21233D98" w14:textId="30E8E7FB" w:rsidR="00F07A31" w:rsidRPr="00170712" w:rsidRDefault="00170712" w:rsidP="00170712">
                      <w:pPr>
                        <w:jc w:val="center"/>
                        <w:rPr>
                          <w:b/>
                          <w:bCs/>
                          <w:sz w:val="24"/>
                          <w:szCs w:val="24"/>
                        </w:rPr>
                      </w:pPr>
                      <w:r w:rsidRPr="00170712">
                        <w:rPr>
                          <w:b/>
                          <w:bCs/>
                          <w:sz w:val="24"/>
                          <w:szCs w:val="24"/>
                        </w:rPr>
                        <w:t>NEW PRODUCTS</w:t>
                      </w:r>
                    </w:p>
                  </w:txbxContent>
                </v:textbox>
              </v:shape>
            </w:pict>
          </mc:Fallback>
        </mc:AlternateContent>
      </w:r>
      <w:r w:rsidR="006711B9">
        <w:rPr>
          <w:rFonts w:ascii="Times New Roman" w:hAnsi="Times New Roman"/>
          <w:b/>
          <w:bCs/>
          <w:noProof/>
          <w:sz w:val="24"/>
          <w:szCs w:val="24"/>
        </w:rPr>
        <mc:AlternateContent>
          <mc:Choice Requires="wps">
            <w:drawing>
              <wp:anchor distT="0" distB="0" distL="114300" distR="114300" simplePos="0" relativeHeight="251669504" behindDoc="0" locked="0" layoutInCell="1" allowOverlap="1" wp14:anchorId="32D49DEE" wp14:editId="4799301D">
                <wp:simplePos x="0" y="0"/>
                <wp:positionH relativeFrom="column">
                  <wp:posOffset>579120</wp:posOffset>
                </wp:positionH>
                <wp:positionV relativeFrom="paragraph">
                  <wp:posOffset>111760</wp:posOffset>
                </wp:positionV>
                <wp:extent cx="2110740" cy="297180"/>
                <wp:effectExtent l="0" t="0" r="22860" b="26670"/>
                <wp:wrapNone/>
                <wp:docPr id="19" name="Text Box 19"/>
                <wp:cNvGraphicFramePr/>
                <a:graphic xmlns:a="http://schemas.openxmlformats.org/drawingml/2006/main">
                  <a:graphicData uri="http://schemas.microsoft.com/office/word/2010/wordprocessingShape">
                    <wps:wsp>
                      <wps:cNvSpPr txBox="1"/>
                      <wps:spPr>
                        <a:xfrm rot="10800000" flipV="1">
                          <a:off x="0" y="0"/>
                          <a:ext cx="2110740" cy="297180"/>
                        </a:xfrm>
                        <a:prstGeom prst="rect">
                          <a:avLst/>
                        </a:prstGeom>
                        <a:solidFill>
                          <a:schemeClr val="lt1"/>
                        </a:solidFill>
                        <a:ln w="6350">
                          <a:solidFill>
                            <a:prstClr val="black"/>
                          </a:solidFill>
                        </a:ln>
                      </wps:spPr>
                      <wps:txbx>
                        <w:txbxContent>
                          <w:p w14:paraId="7A8F792C" w14:textId="48261AD7" w:rsidR="006711B9" w:rsidRPr="00F07A31" w:rsidRDefault="00F07A31" w:rsidP="00F07A31">
                            <w:pPr>
                              <w:jc w:val="center"/>
                              <w:rPr>
                                <w:b/>
                                <w:bCs/>
                                <w:sz w:val="24"/>
                                <w:szCs w:val="24"/>
                              </w:rPr>
                            </w:pPr>
                            <w:r w:rsidRPr="00F07A31">
                              <w:rPr>
                                <w:b/>
                                <w:bCs/>
                                <w:sz w:val="24"/>
                                <w:szCs w:val="24"/>
                              </w:rPr>
                              <w:t>EXISTING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D49DEE" id="Text Box 19" o:spid="_x0000_s1039" type="#_x0000_t202" style="position:absolute;left:0;text-align:left;margin-left:45.6pt;margin-top:8.8pt;width:166.2pt;height:23.4pt;rotation:180;flip:y;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" fillcolor="white [3201]" strokeweight=".5pt">
                <v:textbox>
                  <w:txbxContent>
                    <w:p w14:paraId="7A8F792C" w14:textId="48261AD7" w:rsidR="006711B9" w:rsidRPr="00F07A31" w:rsidRDefault="00F07A31" w:rsidP="00F07A31">
                      <w:pPr>
                        <w:jc w:val="center"/>
                        <w:rPr>
                          <w:b/>
                          <w:bCs/>
                          <w:sz w:val="24"/>
                          <w:szCs w:val="24"/>
                        </w:rPr>
                      </w:pPr>
                      <w:r w:rsidRPr="00F07A31">
                        <w:rPr>
                          <w:b/>
                          <w:bCs/>
                          <w:sz w:val="24"/>
                          <w:szCs w:val="24"/>
                        </w:rPr>
                        <w:t>EXISTING PRODUCTS</w:t>
                      </w:r>
                    </w:p>
                  </w:txbxContent>
                </v:textbox>
              </v:shape>
            </w:pict>
          </mc:Fallback>
        </mc:AlternateContent>
      </w:r>
    </w:p>
    <w:tbl>
      <w:tblPr>
        <w:tblStyle w:val="TableGrid"/>
        <w:tblW w:w="0" w:type="auto"/>
        <w:tblInd w:w="988" w:type="dxa"/>
        <w:tblLook w:val="04A0" w:firstRow="1" w:lastRow="0" w:firstColumn="1" w:lastColumn="0" w:noHBand="0" w:noVBand="1"/>
      </w:tblPr>
      <w:tblGrid>
        <w:gridCol w:w="3682"/>
        <w:gridCol w:w="3689"/>
      </w:tblGrid>
      <w:tr w:rsidR="00C94F91" w14:paraId="580B5518" w14:textId="77777777" w:rsidTr="00D129DA">
        <w:tc>
          <w:tcPr>
            <w:tcW w:w="3682" w:type="dxa"/>
            <w:shd w:val="clear" w:color="auto" w:fill="9CC2E5" w:themeFill="accent5" w:themeFillTint="99"/>
          </w:tcPr>
          <w:p w14:paraId="3D5EB2B5" w14:textId="1EB49454" w:rsidR="00A25574" w:rsidRDefault="003A5BAF" w:rsidP="003A5BAF">
            <w:pPr>
              <w:pStyle w:val="ListParagraph"/>
              <w:tabs>
                <w:tab w:val="left" w:pos="2856"/>
              </w:tabs>
              <w:spacing w:before="100" w:beforeAutospacing="1" w:after="100" w:afterAutospacing="1"/>
              <w:ind w:left="0"/>
              <w:jc w:val="center"/>
              <w:rPr>
                <w:rFonts w:ascii="Times New Roman" w:hAnsi="Times New Roman"/>
                <w:b/>
                <w:bCs/>
                <w:color w:val="FF0000"/>
                <w:sz w:val="28"/>
                <w:szCs w:val="28"/>
              </w:rPr>
            </w:pPr>
            <w:r>
              <w:rPr>
                <w:rFonts w:ascii="Times New Roman" w:hAnsi="Times New Roman"/>
                <w:b/>
                <w:bCs/>
                <w:color w:val="FF0000"/>
                <w:sz w:val="28"/>
                <w:szCs w:val="28"/>
              </w:rPr>
              <w:t>MARKET PENETRATION</w:t>
            </w:r>
          </w:p>
          <w:p w14:paraId="6B59CAB9" w14:textId="77777777" w:rsidR="006B4E80" w:rsidRPr="003A5BAF" w:rsidRDefault="006B4E80" w:rsidP="003A5BAF">
            <w:pPr>
              <w:pStyle w:val="ListParagraph"/>
              <w:tabs>
                <w:tab w:val="left" w:pos="2856"/>
              </w:tabs>
              <w:spacing w:before="100" w:beforeAutospacing="1" w:after="100" w:afterAutospacing="1"/>
              <w:ind w:left="0"/>
              <w:jc w:val="center"/>
              <w:rPr>
                <w:rFonts w:ascii="Times New Roman" w:hAnsi="Times New Roman"/>
                <w:b/>
                <w:bCs/>
                <w:color w:val="FF0000"/>
                <w:sz w:val="28"/>
                <w:szCs w:val="28"/>
              </w:rPr>
            </w:pPr>
          </w:p>
          <w:p w14:paraId="4A17FF74" w14:textId="4C56CDA8" w:rsidR="006B4E80" w:rsidRPr="006B4E80" w:rsidRDefault="006B4E80" w:rsidP="006B4E80">
            <w:pPr>
              <w:pStyle w:val="ListParagraph"/>
              <w:numPr>
                <w:ilvl w:val="0"/>
                <w:numId w:val="25"/>
              </w:numPr>
              <w:tabs>
                <w:tab w:val="left" w:pos="2856"/>
              </w:tabs>
              <w:spacing w:before="100" w:beforeAutospacing="1" w:after="100" w:afterAutospacing="1"/>
              <w:rPr>
                <w:rFonts w:ascii="Times New Roman" w:hAnsi="Times New Roman"/>
                <w:b/>
                <w:bCs/>
                <w:sz w:val="24"/>
                <w:szCs w:val="24"/>
              </w:rPr>
            </w:pPr>
            <w:r w:rsidRPr="006B4E80">
              <w:rPr>
                <w:rFonts w:ascii="Times New Roman" w:hAnsi="Times New Roman"/>
                <w:b/>
                <w:bCs/>
                <w:sz w:val="24"/>
                <w:szCs w:val="24"/>
              </w:rPr>
              <w:t>Current commercial courses bring in a lot of money,</w:t>
            </w:r>
          </w:p>
          <w:p w14:paraId="14A78818" w14:textId="7B211D1A" w:rsidR="006B4E80" w:rsidRPr="006B4E80" w:rsidRDefault="006B4E80" w:rsidP="006B4E80">
            <w:pPr>
              <w:pStyle w:val="ListParagraph"/>
              <w:numPr>
                <w:ilvl w:val="0"/>
                <w:numId w:val="25"/>
              </w:numPr>
              <w:tabs>
                <w:tab w:val="left" w:pos="2856"/>
              </w:tabs>
              <w:spacing w:before="100" w:beforeAutospacing="1" w:after="100" w:afterAutospacing="1"/>
              <w:rPr>
                <w:rFonts w:ascii="Times New Roman" w:hAnsi="Times New Roman"/>
                <w:b/>
                <w:bCs/>
                <w:sz w:val="24"/>
                <w:szCs w:val="24"/>
              </w:rPr>
            </w:pPr>
            <w:r w:rsidRPr="006B4E80">
              <w:rPr>
                <w:rFonts w:ascii="Times New Roman" w:hAnsi="Times New Roman"/>
                <w:b/>
                <w:bCs/>
                <w:sz w:val="24"/>
                <w:szCs w:val="24"/>
              </w:rPr>
              <w:t>Overseas students bring in  a lot of money.</w:t>
            </w:r>
          </w:p>
          <w:p w14:paraId="33063B31" w14:textId="5A7CF8F2" w:rsidR="006B4E80" w:rsidRPr="006B4E80" w:rsidRDefault="006B4E80" w:rsidP="006B4E80">
            <w:pPr>
              <w:pStyle w:val="ListParagraph"/>
              <w:numPr>
                <w:ilvl w:val="0"/>
                <w:numId w:val="25"/>
              </w:numPr>
              <w:tabs>
                <w:tab w:val="left" w:pos="2856"/>
              </w:tabs>
              <w:spacing w:before="100" w:beforeAutospacing="1" w:after="100" w:afterAutospacing="1"/>
              <w:rPr>
                <w:rFonts w:ascii="Times New Roman" w:hAnsi="Times New Roman"/>
                <w:b/>
                <w:bCs/>
                <w:sz w:val="24"/>
                <w:szCs w:val="24"/>
              </w:rPr>
            </w:pPr>
            <w:r w:rsidRPr="006B4E80">
              <w:rPr>
                <w:rFonts w:ascii="Times New Roman" w:hAnsi="Times New Roman"/>
                <w:b/>
                <w:bCs/>
                <w:sz w:val="24"/>
                <w:szCs w:val="24"/>
              </w:rPr>
              <w:t>Renting out of 4g pitch brings a lot of business.</w:t>
            </w:r>
          </w:p>
          <w:p w14:paraId="215E4008" w14:textId="77777777" w:rsidR="00A25574" w:rsidRDefault="00A25574" w:rsidP="00E64C48">
            <w:pPr>
              <w:pStyle w:val="ListParagraph"/>
              <w:tabs>
                <w:tab w:val="left" w:pos="2856"/>
              </w:tabs>
              <w:spacing w:before="100" w:beforeAutospacing="1" w:after="100" w:afterAutospacing="1"/>
              <w:ind w:left="0"/>
              <w:rPr>
                <w:rFonts w:ascii="Times New Roman" w:hAnsi="Times New Roman"/>
                <w:b/>
                <w:bCs/>
                <w:sz w:val="24"/>
                <w:szCs w:val="24"/>
              </w:rPr>
            </w:pPr>
          </w:p>
          <w:p w14:paraId="4E602380" w14:textId="7448A13B" w:rsidR="00A25574" w:rsidRDefault="00A25574" w:rsidP="00E64C48">
            <w:pPr>
              <w:pStyle w:val="ListParagraph"/>
              <w:tabs>
                <w:tab w:val="left" w:pos="2856"/>
              </w:tabs>
              <w:spacing w:before="100" w:beforeAutospacing="1" w:after="100" w:afterAutospacing="1"/>
              <w:ind w:left="0"/>
              <w:rPr>
                <w:rFonts w:ascii="Times New Roman" w:hAnsi="Times New Roman"/>
                <w:b/>
                <w:bCs/>
                <w:sz w:val="24"/>
                <w:szCs w:val="24"/>
              </w:rPr>
            </w:pPr>
          </w:p>
        </w:tc>
        <w:tc>
          <w:tcPr>
            <w:tcW w:w="3689" w:type="dxa"/>
            <w:shd w:val="clear" w:color="auto" w:fill="F7CAAC" w:themeFill="accent2" w:themeFillTint="66"/>
          </w:tcPr>
          <w:p w14:paraId="4A33C89A" w14:textId="77777777" w:rsidR="00A25574" w:rsidRDefault="00AE7F2B" w:rsidP="006B4E80">
            <w:pPr>
              <w:pStyle w:val="ListParagraph"/>
              <w:tabs>
                <w:tab w:val="left" w:pos="2856"/>
              </w:tabs>
              <w:spacing w:before="100" w:beforeAutospacing="1" w:after="100" w:afterAutospacing="1"/>
              <w:ind w:left="0"/>
              <w:jc w:val="center"/>
              <w:rPr>
                <w:rFonts w:ascii="Times New Roman" w:hAnsi="Times New Roman"/>
                <w:b/>
                <w:bCs/>
                <w:color w:val="FF0000"/>
                <w:sz w:val="28"/>
                <w:szCs w:val="28"/>
              </w:rPr>
            </w:pPr>
            <w:r>
              <w:rPr>
                <w:rFonts w:ascii="Times New Roman" w:hAnsi="Times New Roman"/>
                <w:b/>
                <w:bCs/>
                <w:color w:val="FF0000"/>
                <w:sz w:val="28"/>
                <w:szCs w:val="28"/>
              </w:rPr>
              <w:t>PRODUCT DEVELOPMENT</w:t>
            </w:r>
          </w:p>
          <w:p w14:paraId="7ADBF2E2" w14:textId="77777777" w:rsidR="006B4E80" w:rsidRDefault="000348E2" w:rsidP="00D45DE7">
            <w:pPr>
              <w:pStyle w:val="ListParagraph"/>
              <w:numPr>
                <w:ilvl w:val="0"/>
                <w:numId w:val="31"/>
              </w:numPr>
              <w:tabs>
                <w:tab w:val="left" w:pos="2856"/>
              </w:tabs>
              <w:spacing w:before="100" w:beforeAutospacing="1" w:after="100" w:afterAutospacing="1"/>
              <w:rPr>
                <w:rFonts w:ascii="Times New Roman" w:hAnsi="Times New Roman"/>
                <w:b/>
                <w:bCs/>
                <w:sz w:val="24"/>
                <w:szCs w:val="24"/>
              </w:rPr>
            </w:pPr>
            <w:r w:rsidRPr="00D45DE7">
              <w:rPr>
                <w:rFonts w:ascii="Times New Roman" w:hAnsi="Times New Roman"/>
                <w:b/>
                <w:bCs/>
                <w:sz w:val="24"/>
                <w:szCs w:val="24"/>
              </w:rPr>
              <w:t>More new online co</w:t>
            </w:r>
            <w:r w:rsidR="00D45DE7" w:rsidRPr="00D45DE7">
              <w:rPr>
                <w:rFonts w:ascii="Times New Roman" w:hAnsi="Times New Roman"/>
                <w:b/>
                <w:bCs/>
                <w:sz w:val="24"/>
                <w:szCs w:val="24"/>
              </w:rPr>
              <w:t>urses</w:t>
            </w:r>
            <w:r w:rsidR="00176293">
              <w:rPr>
                <w:rFonts w:ascii="Times New Roman" w:hAnsi="Times New Roman"/>
                <w:b/>
                <w:bCs/>
                <w:sz w:val="24"/>
                <w:szCs w:val="24"/>
              </w:rPr>
              <w:t>.</w:t>
            </w:r>
          </w:p>
          <w:p w14:paraId="593EC4A8" w14:textId="070AD48A" w:rsidR="00176293" w:rsidRPr="00D45DE7" w:rsidRDefault="000E7006" w:rsidP="00D45DE7">
            <w:pPr>
              <w:pStyle w:val="ListParagraph"/>
              <w:numPr>
                <w:ilvl w:val="0"/>
                <w:numId w:val="31"/>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More bilingual focus and provision for learners.</w:t>
            </w:r>
          </w:p>
        </w:tc>
      </w:tr>
      <w:tr w:rsidR="00C94F91" w14:paraId="508640EC" w14:textId="77777777" w:rsidTr="00D129DA">
        <w:tc>
          <w:tcPr>
            <w:tcW w:w="3682" w:type="dxa"/>
            <w:shd w:val="clear" w:color="auto" w:fill="92D050"/>
          </w:tcPr>
          <w:p w14:paraId="0C5A97ED" w14:textId="36E1C477" w:rsidR="00A25574" w:rsidRPr="00AE7F2B" w:rsidRDefault="00AE7F2B" w:rsidP="00AE7F2B">
            <w:pPr>
              <w:pStyle w:val="ListParagraph"/>
              <w:tabs>
                <w:tab w:val="left" w:pos="2856"/>
              </w:tabs>
              <w:spacing w:before="100" w:beforeAutospacing="1" w:after="100" w:afterAutospacing="1"/>
              <w:ind w:left="0"/>
              <w:jc w:val="center"/>
              <w:rPr>
                <w:rFonts w:ascii="Times New Roman" w:hAnsi="Times New Roman"/>
                <w:b/>
                <w:bCs/>
                <w:color w:val="FF0000"/>
                <w:sz w:val="28"/>
                <w:szCs w:val="28"/>
              </w:rPr>
            </w:pPr>
            <w:r>
              <w:rPr>
                <w:rFonts w:ascii="Times New Roman" w:hAnsi="Times New Roman"/>
                <w:b/>
                <w:bCs/>
                <w:color w:val="FF0000"/>
                <w:sz w:val="28"/>
                <w:szCs w:val="28"/>
              </w:rPr>
              <w:t>MARKET DEVELOPMENT</w:t>
            </w:r>
          </w:p>
          <w:p w14:paraId="617DA24C" w14:textId="508E03BD" w:rsidR="00A25574" w:rsidRDefault="009B6175" w:rsidP="0056573A">
            <w:pPr>
              <w:pStyle w:val="ListParagraph"/>
              <w:numPr>
                <w:ilvl w:val="0"/>
                <w:numId w:val="32"/>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Existing courses being offered to a different audience like business courses for entrepreneurs.</w:t>
            </w:r>
          </w:p>
          <w:p w14:paraId="692684C0" w14:textId="32F52C03" w:rsidR="009B6175" w:rsidRDefault="00835320" w:rsidP="0056573A">
            <w:pPr>
              <w:pStyle w:val="ListParagraph"/>
              <w:numPr>
                <w:ilvl w:val="0"/>
                <w:numId w:val="32"/>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 xml:space="preserve">More commercial courses offered to </w:t>
            </w:r>
            <w:r w:rsidR="00525B75">
              <w:rPr>
                <w:rFonts w:ascii="Times New Roman" w:hAnsi="Times New Roman"/>
                <w:b/>
                <w:bCs/>
                <w:sz w:val="24"/>
                <w:szCs w:val="24"/>
              </w:rPr>
              <w:t>employers for their staff.</w:t>
            </w:r>
          </w:p>
          <w:p w14:paraId="11537232" w14:textId="77777777" w:rsidR="003A5BAF" w:rsidRDefault="003A5BAF" w:rsidP="00E64C48">
            <w:pPr>
              <w:pStyle w:val="ListParagraph"/>
              <w:tabs>
                <w:tab w:val="left" w:pos="2856"/>
              </w:tabs>
              <w:spacing w:before="100" w:beforeAutospacing="1" w:after="100" w:afterAutospacing="1"/>
              <w:ind w:left="0"/>
              <w:rPr>
                <w:rFonts w:ascii="Times New Roman" w:hAnsi="Times New Roman"/>
                <w:b/>
                <w:bCs/>
                <w:sz w:val="24"/>
                <w:szCs w:val="24"/>
              </w:rPr>
            </w:pPr>
          </w:p>
          <w:p w14:paraId="383251B0" w14:textId="77777777" w:rsidR="00A25574" w:rsidRDefault="00A25574" w:rsidP="00E64C48">
            <w:pPr>
              <w:pStyle w:val="ListParagraph"/>
              <w:tabs>
                <w:tab w:val="left" w:pos="2856"/>
              </w:tabs>
              <w:spacing w:before="100" w:beforeAutospacing="1" w:after="100" w:afterAutospacing="1"/>
              <w:ind w:left="0"/>
              <w:rPr>
                <w:rFonts w:ascii="Times New Roman" w:hAnsi="Times New Roman"/>
                <w:b/>
                <w:bCs/>
                <w:sz w:val="24"/>
                <w:szCs w:val="24"/>
              </w:rPr>
            </w:pPr>
          </w:p>
          <w:p w14:paraId="7FA7AC88" w14:textId="77777777" w:rsidR="00A25574" w:rsidRDefault="00A25574" w:rsidP="00E64C48">
            <w:pPr>
              <w:pStyle w:val="ListParagraph"/>
              <w:tabs>
                <w:tab w:val="left" w:pos="2856"/>
              </w:tabs>
              <w:spacing w:before="100" w:beforeAutospacing="1" w:after="100" w:afterAutospacing="1"/>
              <w:ind w:left="0"/>
              <w:rPr>
                <w:rFonts w:ascii="Times New Roman" w:hAnsi="Times New Roman"/>
                <w:b/>
                <w:bCs/>
                <w:sz w:val="24"/>
                <w:szCs w:val="24"/>
              </w:rPr>
            </w:pPr>
          </w:p>
          <w:p w14:paraId="45CC616B" w14:textId="7D74A9EC" w:rsidR="00A25574" w:rsidRDefault="00A25574" w:rsidP="00E64C48">
            <w:pPr>
              <w:pStyle w:val="ListParagraph"/>
              <w:tabs>
                <w:tab w:val="left" w:pos="2856"/>
              </w:tabs>
              <w:spacing w:before="100" w:beforeAutospacing="1" w:after="100" w:afterAutospacing="1"/>
              <w:ind w:left="0"/>
              <w:rPr>
                <w:rFonts w:ascii="Times New Roman" w:hAnsi="Times New Roman"/>
                <w:b/>
                <w:bCs/>
                <w:sz w:val="24"/>
                <w:szCs w:val="24"/>
              </w:rPr>
            </w:pPr>
          </w:p>
        </w:tc>
        <w:tc>
          <w:tcPr>
            <w:tcW w:w="3689" w:type="dxa"/>
            <w:shd w:val="clear" w:color="auto" w:fill="FFE599" w:themeFill="accent4" w:themeFillTint="66"/>
          </w:tcPr>
          <w:p w14:paraId="433D947F" w14:textId="77777777" w:rsidR="00A25574" w:rsidRDefault="008B695F" w:rsidP="00AE7F2B">
            <w:pPr>
              <w:pStyle w:val="ListParagraph"/>
              <w:tabs>
                <w:tab w:val="left" w:pos="2856"/>
              </w:tabs>
              <w:spacing w:before="100" w:beforeAutospacing="1" w:after="100" w:afterAutospacing="1"/>
              <w:ind w:left="0"/>
              <w:jc w:val="center"/>
              <w:rPr>
                <w:rFonts w:ascii="Times New Roman" w:hAnsi="Times New Roman"/>
                <w:b/>
                <w:bCs/>
                <w:sz w:val="24"/>
                <w:szCs w:val="24"/>
              </w:rPr>
            </w:pPr>
            <w:r>
              <w:rPr>
                <w:rFonts w:ascii="Times New Roman" w:hAnsi="Times New Roman"/>
                <w:b/>
                <w:bCs/>
                <w:color w:val="FF0000"/>
                <w:sz w:val="28"/>
                <w:szCs w:val="28"/>
              </w:rPr>
              <w:t>DIVERSIFICATION</w:t>
            </w:r>
          </w:p>
          <w:p w14:paraId="5EFE5528" w14:textId="3DA02F0B" w:rsidR="00F03A88" w:rsidRDefault="00F03A88" w:rsidP="00F03A88">
            <w:pPr>
              <w:pStyle w:val="ListParagraph"/>
              <w:numPr>
                <w:ilvl w:val="0"/>
                <w:numId w:val="32"/>
              </w:numPr>
              <w:tabs>
                <w:tab w:val="left" w:pos="2856"/>
              </w:tabs>
              <w:spacing w:before="100" w:beforeAutospacing="1" w:after="100" w:afterAutospacing="1"/>
              <w:rPr>
                <w:rFonts w:ascii="Times New Roman" w:hAnsi="Times New Roman"/>
                <w:b/>
                <w:bCs/>
                <w:sz w:val="24"/>
                <w:szCs w:val="24"/>
              </w:rPr>
            </w:pPr>
            <w:r>
              <w:rPr>
                <w:rFonts w:ascii="Times New Roman" w:hAnsi="Times New Roman"/>
                <w:b/>
                <w:bCs/>
                <w:sz w:val="24"/>
                <w:szCs w:val="24"/>
              </w:rPr>
              <w:t>Entirely new courses</w:t>
            </w:r>
            <w:r w:rsidR="00723F0F">
              <w:rPr>
                <w:rFonts w:ascii="Times New Roman" w:hAnsi="Times New Roman"/>
                <w:b/>
                <w:bCs/>
                <w:sz w:val="24"/>
                <w:szCs w:val="24"/>
              </w:rPr>
              <w:t>, targeting different customers.</w:t>
            </w:r>
          </w:p>
          <w:p w14:paraId="1B0F475F" w14:textId="77777777" w:rsidR="00F03A88" w:rsidRPr="00F03A88" w:rsidRDefault="00F03A88" w:rsidP="00226553">
            <w:pPr>
              <w:pStyle w:val="ListParagraph"/>
              <w:tabs>
                <w:tab w:val="left" w:pos="2856"/>
              </w:tabs>
              <w:spacing w:before="100" w:beforeAutospacing="1" w:after="100" w:afterAutospacing="1"/>
              <w:rPr>
                <w:rFonts w:ascii="Times New Roman" w:hAnsi="Times New Roman"/>
                <w:b/>
                <w:bCs/>
                <w:sz w:val="24"/>
                <w:szCs w:val="24"/>
              </w:rPr>
            </w:pPr>
          </w:p>
          <w:p w14:paraId="60A1A448" w14:textId="77777777" w:rsidR="00B74CDD" w:rsidRDefault="00B74CDD" w:rsidP="00AE7F2B">
            <w:pPr>
              <w:pStyle w:val="ListParagraph"/>
              <w:tabs>
                <w:tab w:val="left" w:pos="2856"/>
              </w:tabs>
              <w:spacing w:before="100" w:beforeAutospacing="1" w:after="100" w:afterAutospacing="1"/>
              <w:ind w:left="0"/>
              <w:jc w:val="center"/>
              <w:rPr>
                <w:rFonts w:ascii="Times New Roman" w:hAnsi="Times New Roman"/>
                <w:b/>
                <w:bCs/>
                <w:color w:val="FF0000"/>
                <w:sz w:val="28"/>
                <w:szCs w:val="28"/>
              </w:rPr>
            </w:pPr>
          </w:p>
          <w:p w14:paraId="4CC22EB2" w14:textId="2C76B244" w:rsidR="00B74CDD" w:rsidRPr="00F03A88" w:rsidRDefault="00B74CDD" w:rsidP="00F03A88">
            <w:pPr>
              <w:pStyle w:val="ListParagraph"/>
              <w:tabs>
                <w:tab w:val="left" w:pos="2856"/>
              </w:tabs>
              <w:spacing w:before="100" w:beforeAutospacing="1" w:after="100" w:afterAutospacing="1"/>
              <w:rPr>
                <w:rFonts w:ascii="Times New Roman" w:hAnsi="Times New Roman"/>
                <w:b/>
                <w:bCs/>
                <w:sz w:val="24"/>
                <w:szCs w:val="24"/>
              </w:rPr>
            </w:pPr>
          </w:p>
        </w:tc>
      </w:tr>
    </w:tbl>
    <w:p w14:paraId="2B17C9AB" w14:textId="1EC08C67" w:rsidR="00CA51BF" w:rsidRPr="00C733F2" w:rsidRDefault="00C733F2" w:rsidP="00C733F2">
      <w:pPr>
        <w:pStyle w:val="ListParagraph"/>
        <w:shd w:val="clear" w:color="auto" w:fill="FFFFFF"/>
        <w:tabs>
          <w:tab w:val="left" w:pos="2856"/>
        </w:tabs>
        <w:spacing w:before="100" w:beforeAutospacing="1" w:after="100" w:afterAutospacing="1"/>
        <w:ind w:left="360"/>
        <w:jc w:val="center"/>
        <w:rPr>
          <w:rFonts w:ascii="Times New Roman" w:hAnsi="Times New Roman"/>
          <w:b/>
          <w:bCs/>
          <w:sz w:val="28"/>
          <w:szCs w:val="28"/>
        </w:rPr>
      </w:pPr>
      <w:r>
        <w:rPr>
          <w:rFonts w:ascii="Times New Roman" w:hAnsi="Times New Roman"/>
          <w:b/>
          <w:bCs/>
          <w:noProof/>
          <w:sz w:val="28"/>
          <w:szCs w:val="28"/>
        </w:rPr>
        <mc:AlternateContent>
          <mc:Choice Requires="wps">
            <w:drawing>
              <wp:anchor distT="0" distB="0" distL="114300" distR="114300" simplePos="0" relativeHeight="251673600" behindDoc="0" locked="0" layoutInCell="1" allowOverlap="1" wp14:anchorId="5BD71598" wp14:editId="34CF36F6">
                <wp:simplePos x="0" y="0"/>
                <wp:positionH relativeFrom="column">
                  <wp:posOffset>259080</wp:posOffset>
                </wp:positionH>
                <wp:positionV relativeFrom="paragraph">
                  <wp:posOffset>488950</wp:posOffset>
                </wp:positionV>
                <wp:extent cx="5539740" cy="45719"/>
                <wp:effectExtent l="0" t="76200" r="0" b="50165"/>
                <wp:wrapNone/>
                <wp:docPr id="23" name="Straight Arrow Connector 23"/>
                <wp:cNvGraphicFramePr/>
                <a:graphic xmlns:a="http://schemas.openxmlformats.org/drawingml/2006/main">
                  <a:graphicData uri="http://schemas.microsoft.com/office/word/2010/wordprocessingShape">
                    <wps:wsp>
                      <wps:cNvCnPr/>
                      <wps:spPr>
                        <a:xfrm flipV="1">
                          <a:off x="0" y="0"/>
                          <a:ext cx="5539740" cy="45719"/>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w:pict>
              <v:shape w14:anchorId="1768F21F" id="Straight Arrow Connector 23" o:spid="_x0000_s1026" type="#_x0000_t32" style="position:absolute;margin-left:20.4pt;margin-top:38.5pt;width:436.2pt;height:3.6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" strokecolor="#4472c4 [3204]" strokeweight="1.5pt">
                <v:stroke endarrow="block" joinstyle="miter"/>
              </v:shape>
            </w:pict>
          </mc:Fallback>
        </mc:AlternateContent>
      </w:r>
      <w:r w:rsidR="00170712" w:rsidRPr="00C733F2">
        <w:rPr>
          <w:rFonts w:ascii="Times New Roman" w:hAnsi="Times New Roman"/>
          <w:b/>
          <w:bCs/>
          <w:sz w:val="28"/>
          <w:szCs w:val="28"/>
        </w:rPr>
        <w:t xml:space="preserve">Increasing </w:t>
      </w:r>
      <w:r w:rsidRPr="00C733F2">
        <w:rPr>
          <w:rFonts w:ascii="Times New Roman" w:hAnsi="Times New Roman"/>
          <w:b/>
          <w:bCs/>
          <w:sz w:val="28"/>
          <w:szCs w:val="28"/>
        </w:rPr>
        <w:t>Risk</w:t>
      </w:r>
    </w:p>
    <w:p w14:paraId="2862FAA5" w14:textId="26ADEE0B" w:rsidR="007C7885" w:rsidRDefault="007C7885" w:rsidP="00A16E4F">
      <w:pPr>
        <w:rPr>
          <w:rFonts w:ascii="Times New Roman" w:hAnsi="Times New Roman"/>
          <w:b/>
          <w:bCs/>
          <w:sz w:val="24"/>
          <w:szCs w:val="24"/>
        </w:rPr>
      </w:pPr>
    </w:p>
    <w:p w14:paraId="54412350" w14:textId="1CCC44F3" w:rsidR="00871E72" w:rsidRDefault="00A16E4F" w:rsidP="00420829">
      <w:pPr>
        <w:pStyle w:val="ListParagraph"/>
        <w:numPr>
          <w:ilvl w:val="0"/>
          <w:numId w:val="35"/>
        </w:numPr>
        <w:rPr>
          <w:rFonts w:asciiTheme="minorHAnsi" w:hAnsiTheme="minorHAnsi" w:cstheme="minorHAnsi"/>
          <w:b/>
          <w:bCs/>
          <w:sz w:val="28"/>
          <w:szCs w:val="28"/>
        </w:rPr>
      </w:pPr>
      <w:r w:rsidRPr="005F6945">
        <w:rPr>
          <w:rFonts w:asciiTheme="minorHAnsi" w:hAnsiTheme="minorHAnsi" w:cstheme="minorHAnsi"/>
          <w:b/>
          <w:bCs/>
          <w:sz w:val="28"/>
          <w:szCs w:val="28"/>
        </w:rPr>
        <w:t>Bibliography/ References</w:t>
      </w:r>
      <w:r w:rsidR="00B774C1">
        <w:rPr>
          <w:rFonts w:asciiTheme="minorHAnsi" w:hAnsiTheme="minorHAnsi" w:cstheme="minorHAnsi"/>
          <w:b/>
          <w:bCs/>
          <w:sz w:val="28"/>
          <w:szCs w:val="28"/>
        </w:rPr>
        <w:t>:</w:t>
      </w:r>
    </w:p>
    <w:p w14:paraId="637DEC80" w14:textId="77777777" w:rsidR="00B774C1" w:rsidRPr="005F6945" w:rsidRDefault="00B774C1" w:rsidP="00B774C1">
      <w:pPr>
        <w:pStyle w:val="ListParagraph"/>
        <w:ind w:left="360"/>
        <w:rPr>
          <w:rFonts w:asciiTheme="minorHAnsi" w:hAnsiTheme="minorHAnsi" w:cstheme="minorHAnsi"/>
          <w:b/>
          <w:bCs/>
          <w:sz w:val="28"/>
          <w:szCs w:val="28"/>
        </w:rPr>
      </w:pPr>
    </w:p>
    <w:p w14:paraId="31CADF8D" w14:textId="72BFB292" w:rsidR="005F6945" w:rsidRPr="00C51CAA" w:rsidRDefault="00B774C1" w:rsidP="005F6945">
      <w:pPr>
        <w:rPr>
          <w:rFonts w:ascii="Times New Roman" w:hAnsi="Times New Roman"/>
          <w:sz w:val="24"/>
          <w:szCs w:val="24"/>
        </w:rPr>
      </w:pPr>
      <w:r w:rsidRPr="00C51CAA">
        <w:rPr>
          <w:rFonts w:ascii="Times New Roman" w:hAnsi="Times New Roman"/>
          <w:sz w:val="24"/>
          <w:szCs w:val="24"/>
        </w:rPr>
        <w:t>Lynch</w:t>
      </w:r>
    </w:p>
    <w:p w14:paraId="67D1E171" w14:textId="3D1CAEEB" w:rsidR="00323895" w:rsidRPr="00C51CAA" w:rsidRDefault="00323895" w:rsidP="005F6945">
      <w:pPr>
        <w:rPr>
          <w:rFonts w:ascii="Times New Roman" w:hAnsi="Times New Roman"/>
          <w:sz w:val="24"/>
          <w:szCs w:val="24"/>
        </w:rPr>
      </w:pPr>
      <w:r w:rsidRPr="00C51CAA">
        <w:rPr>
          <w:rFonts w:ascii="Times New Roman" w:hAnsi="Times New Roman"/>
          <w:sz w:val="24"/>
          <w:szCs w:val="24"/>
        </w:rPr>
        <w:t>(20</w:t>
      </w:r>
      <w:r w:rsidR="00B774C1" w:rsidRPr="00C51CAA">
        <w:rPr>
          <w:rFonts w:ascii="Times New Roman" w:hAnsi="Times New Roman"/>
          <w:sz w:val="24"/>
          <w:szCs w:val="24"/>
        </w:rPr>
        <w:t>15</w:t>
      </w:r>
      <w:r w:rsidRPr="00C51CAA">
        <w:rPr>
          <w:rFonts w:ascii="Times New Roman" w:hAnsi="Times New Roman"/>
          <w:sz w:val="24"/>
          <w:szCs w:val="24"/>
        </w:rPr>
        <w:t>)</w:t>
      </w:r>
    </w:p>
    <w:p w14:paraId="2C0E7B87" w14:textId="36D7E07E" w:rsidR="000C6820" w:rsidRPr="00C51CAA" w:rsidRDefault="00B774C1" w:rsidP="005F6945">
      <w:pPr>
        <w:rPr>
          <w:rFonts w:ascii="Times New Roman" w:hAnsi="Times New Roman"/>
          <w:i/>
          <w:iCs/>
          <w:sz w:val="24"/>
          <w:szCs w:val="24"/>
        </w:rPr>
      </w:pPr>
      <w:r w:rsidRPr="00C51CAA">
        <w:rPr>
          <w:rFonts w:ascii="Times New Roman" w:hAnsi="Times New Roman"/>
          <w:i/>
          <w:iCs/>
          <w:sz w:val="24"/>
          <w:szCs w:val="24"/>
        </w:rPr>
        <w:t>Strategic Management</w:t>
      </w:r>
    </w:p>
    <w:p w14:paraId="578BF496" w14:textId="5538E8D1" w:rsidR="005F6945" w:rsidRPr="00C51CAA" w:rsidRDefault="00B23B3E" w:rsidP="0080616A">
      <w:pPr>
        <w:rPr>
          <w:rFonts w:ascii="Times New Roman" w:hAnsi="Times New Roman"/>
          <w:sz w:val="24"/>
          <w:szCs w:val="24"/>
        </w:rPr>
      </w:pPr>
      <w:r w:rsidRPr="00C51CAA">
        <w:rPr>
          <w:rFonts w:ascii="Times New Roman" w:hAnsi="Times New Roman"/>
          <w:sz w:val="24"/>
          <w:szCs w:val="24"/>
        </w:rPr>
        <w:t>7th Edition</w:t>
      </w:r>
    </w:p>
    <w:p w14:paraId="53BE4BA4" w14:textId="70E6DC9D" w:rsidR="00B711F1" w:rsidRPr="00C51CAA" w:rsidRDefault="00B774C1" w:rsidP="007B14AE">
      <w:pPr>
        <w:rPr>
          <w:rFonts w:ascii="Times New Roman" w:hAnsi="Times New Roman"/>
          <w:sz w:val="24"/>
          <w:szCs w:val="24"/>
        </w:rPr>
      </w:pPr>
      <w:r w:rsidRPr="00C51CAA">
        <w:rPr>
          <w:rFonts w:ascii="Times New Roman" w:hAnsi="Times New Roman"/>
          <w:sz w:val="24"/>
          <w:szCs w:val="24"/>
        </w:rPr>
        <w:t>London</w:t>
      </w:r>
      <w:r w:rsidR="00E51359" w:rsidRPr="00C51CAA">
        <w:rPr>
          <w:rFonts w:ascii="Times New Roman" w:hAnsi="Times New Roman"/>
          <w:sz w:val="24"/>
          <w:szCs w:val="24"/>
        </w:rPr>
        <w:t>: Pearson Education Limited</w:t>
      </w:r>
    </w:p>
    <w:p w14:paraId="63AA6560" w14:textId="1AFFF4E9" w:rsidR="00B774C1" w:rsidRPr="00C51CAA" w:rsidRDefault="00B774C1" w:rsidP="007B14AE">
      <w:pPr>
        <w:rPr>
          <w:rFonts w:ascii="Times New Roman" w:hAnsi="Times New Roman"/>
          <w:sz w:val="24"/>
          <w:szCs w:val="24"/>
        </w:rPr>
      </w:pPr>
    </w:p>
    <w:p w14:paraId="68634ABC" w14:textId="5BE09412" w:rsidR="00B774C1" w:rsidRPr="00C51CAA" w:rsidRDefault="00F43761" w:rsidP="007B14AE">
      <w:pPr>
        <w:rPr>
          <w:rFonts w:ascii="Times New Roman" w:hAnsi="Times New Roman"/>
          <w:sz w:val="24"/>
          <w:szCs w:val="24"/>
        </w:rPr>
      </w:pPr>
      <w:r w:rsidRPr="00C51CAA">
        <w:rPr>
          <w:rFonts w:ascii="Times New Roman" w:hAnsi="Times New Roman"/>
          <w:sz w:val="24"/>
          <w:szCs w:val="24"/>
        </w:rPr>
        <w:t>Dess et al.</w:t>
      </w:r>
    </w:p>
    <w:p w14:paraId="519D6B0E" w14:textId="028706BE" w:rsidR="00F43761" w:rsidRPr="00C51CAA" w:rsidRDefault="00F43761" w:rsidP="007B14AE">
      <w:pPr>
        <w:rPr>
          <w:rFonts w:ascii="Times New Roman" w:hAnsi="Times New Roman"/>
          <w:sz w:val="24"/>
          <w:szCs w:val="24"/>
        </w:rPr>
      </w:pPr>
      <w:r w:rsidRPr="00C51CAA">
        <w:rPr>
          <w:rFonts w:ascii="Times New Roman" w:hAnsi="Times New Roman"/>
          <w:sz w:val="24"/>
          <w:szCs w:val="24"/>
        </w:rPr>
        <w:t>(2021)</w:t>
      </w:r>
    </w:p>
    <w:p w14:paraId="111A69CA" w14:textId="3227A1E5" w:rsidR="00F43761" w:rsidRPr="00C51CAA" w:rsidRDefault="00F43761" w:rsidP="007B14AE">
      <w:pPr>
        <w:rPr>
          <w:rFonts w:ascii="Times New Roman" w:hAnsi="Times New Roman"/>
          <w:i/>
          <w:iCs/>
          <w:sz w:val="24"/>
          <w:szCs w:val="24"/>
        </w:rPr>
      </w:pPr>
      <w:r w:rsidRPr="00C51CAA">
        <w:rPr>
          <w:rFonts w:ascii="Times New Roman" w:hAnsi="Times New Roman"/>
          <w:i/>
          <w:iCs/>
          <w:sz w:val="24"/>
          <w:szCs w:val="24"/>
        </w:rPr>
        <w:t>Strategic Management- Text and Cases</w:t>
      </w:r>
    </w:p>
    <w:p w14:paraId="357AA748" w14:textId="43F76321" w:rsidR="00F43761" w:rsidRPr="00C51CAA" w:rsidRDefault="00F43761" w:rsidP="007B14AE">
      <w:pPr>
        <w:rPr>
          <w:rFonts w:ascii="Times New Roman" w:hAnsi="Times New Roman"/>
          <w:sz w:val="24"/>
          <w:szCs w:val="24"/>
        </w:rPr>
      </w:pPr>
      <w:r w:rsidRPr="00C51CAA">
        <w:rPr>
          <w:rFonts w:ascii="Times New Roman" w:hAnsi="Times New Roman"/>
          <w:sz w:val="24"/>
          <w:szCs w:val="24"/>
        </w:rPr>
        <w:t>1Oth Edition.</w:t>
      </w:r>
    </w:p>
    <w:p w14:paraId="04A2D4D0" w14:textId="292573D2" w:rsidR="00F43761" w:rsidRPr="00B711F1" w:rsidRDefault="008B056C" w:rsidP="007B14AE">
      <w:pPr>
        <w:rPr>
          <w:rFonts w:ascii="Times New Roman" w:hAnsi="Times New Roman"/>
          <w:sz w:val="24"/>
          <w:szCs w:val="24"/>
        </w:rPr>
      </w:pPr>
      <w:r w:rsidRPr="00C51CAA">
        <w:rPr>
          <w:rFonts w:ascii="Times New Roman" w:hAnsi="Times New Roman"/>
          <w:sz w:val="24"/>
          <w:szCs w:val="24"/>
        </w:rPr>
        <w:t>New York: Magraw Hill Education</w:t>
      </w:r>
    </w:p>
    <w:p w14:paraId="19697EFC" w14:textId="77777777" w:rsidR="00B711F1" w:rsidRPr="00C51CAA" w:rsidRDefault="00B711F1" w:rsidP="00AD2F60">
      <w:pPr>
        <w:rPr>
          <w:rFonts w:ascii="Times New Roman" w:hAnsi="Times New Roman"/>
          <w:sz w:val="24"/>
          <w:szCs w:val="24"/>
        </w:rPr>
      </w:pPr>
    </w:p>
    <w:p w14:paraId="2C962E86" w14:textId="513D816F" w:rsidR="00D63BBC" w:rsidRPr="00C51CAA" w:rsidRDefault="007B14AE" w:rsidP="00711CFD">
      <w:pPr>
        <w:shd w:val="clear" w:color="auto" w:fill="FFFFFF"/>
        <w:spacing w:before="100" w:beforeAutospacing="1" w:after="100" w:afterAutospacing="1"/>
        <w:rPr>
          <w:rFonts w:ascii="Times New Roman" w:hAnsi="Times New Roman"/>
          <w:i/>
          <w:iCs/>
          <w:sz w:val="24"/>
          <w:szCs w:val="24"/>
        </w:rPr>
      </w:pPr>
      <w:proofErr w:type="spellStart"/>
      <w:r w:rsidRPr="00C51CAA">
        <w:rPr>
          <w:rFonts w:ascii="Times New Roman" w:hAnsi="Times New Roman"/>
          <w:sz w:val="24"/>
          <w:szCs w:val="24"/>
        </w:rPr>
        <w:t>Mckinsey</w:t>
      </w:r>
      <w:proofErr w:type="spellEnd"/>
      <w:r w:rsidRPr="00C51CAA">
        <w:rPr>
          <w:rFonts w:ascii="Times New Roman" w:hAnsi="Times New Roman"/>
          <w:sz w:val="24"/>
          <w:szCs w:val="24"/>
        </w:rPr>
        <w:t xml:space="preserve"> &amp; Company</w:t>
      </w:r>
      <w:r w:rsidR="00711CFD" w:rsidRPr="00C51CAA">
        <w:rPr>
          <w:rFonts w:ascii="Times New Roman" w:hAnsi="Times New Roman"/>
          <w:sz w:val="24"/>
          <w:szCs w:val="24"/>
        </w:rPr>
        <w:t xml:space="preserve">, (2020), </w:t>
      </w:r>
      <w:r w:rsidRPr="00C51CAA">
        <w:rPr>
          <w:rFonts w:ascii="Times New Roman" w:hAnsi="Times New Roman"/>
          <w:i/>
          <w:iCs/>
          <w:sz w:val="24"/>
          <w:szCs w:val="24"/>
        </w:rPr>
        <w:t>The Care of One Hyper Personalisation of Customer Care</w:t>
      </w:r>
    </w:p>
    <w:p w14:paraId="75CEEF7B" w14:textId="0D04AB78" w:rsidR="00972BFB" w:rsidRPr="00C51CAA" w:rsidRDefault="00D63BBC" w:rsidP="00711CFD">
      <w:pPr>
        <w:shd w:val="clear" w:color="auto" w:fill="FFFFFF"/>
        <w:spacing w:before="100" w:beforeAutospacing="1" w:after="100" w:afterAutospacing="1"/>
        <w:rPr>
          <w:rFonts w:ascii="Times New Roman" w:eastAsiaTheme="minorHAnsi" w:hAnsi="Times New Roman"/>
          <w:color w:val="0000FF"/>
          <w:sz w:val="24"/>
          <w:szCs w:val="24"/>
          <w:u w:val="single"/>
        </w:rPr>
      </w:pPr>
      <w:r w:rsidRPr="00C51CAA">
        <w:rPr>
          <w:rFonts w:ascii="Times New Roman" w:hAnsi="Times New Roman"/>
          <w:sz w:val="24"/>
          <w:szCs w:val="24"/>
        </w:rPr>
        <w:t xml:space="preserve">Available at: </w:t>
      </w:r>
      <w:hyperlink r:id="rId16" w:history="1">
        <w:r w:rsidR="007B14AE" w:rsidRPr="00B711F1">
          <w:rPr>
            <w:rFonts w:ascii="Times New Roman" w:eastAsiaTheme="minorHAnsi" w:hAnsi="Times New Roman"/>
            <w:color w:val="0000FF"/>
            <w:sz w:val="24"/>
            <w:szCs w:val="24"/>
            <w:u w:val="single"/>
          </w:rPr>
          <w:t>ASSIGNMENT ARTICLE - The-care-of-one-</w:t>
        </w:r>
        <w:proofErr w:type="spellStart"/>
        <w:r w:rsidR="007B14AE" w:rsidRPr="00B711F1">
          <w:rPr>
            <w:rFonts w:ascii="Times New Roman" w:eastAsiaTheme="minorHAnsi" w:hAnsi="Times New Roman"/>
            <w:color w:val="0000FF"/>
            <w:sz w:val="24"/>
            <w:szCs w:val="24"/>
            <w:u w:val="single"/>
          </w:rPr>
          <w:t>Hyperpersonalization</w:t>
        </w:r>
        <w:proofErr w:type="spellEnd"/>
        <w:r w:rsidR="007B14AE" w:rsidRPr="00B711F1">
          <w:rPr>
            <w:rFonts w:ascii="Times New Roman" w:eastAsiaTheme="minorHAnsi" w:hAnsi="Times New Roman"/>
            <w:color w:val="0000FF"/>
            <w:sz w:val="24"/>
            <w:szCs w:val="24"/>
            <w:u w:val="single"/>
          </w:rPr>
          <w:t>-of-customer-care (1).pdf</w:t>
        </w:r>
      </w:hyperlink>
    </w:p>
    <w:p w14:paraId="6C0356DA" w14:textId="0C4C2934" w:rsidR="007C4C3F" w:rsidRPr="00C51CAA" w:rsidRDefault="00972BFB" w:rsidP="00B324F3">
      <w:pPr>
        <w:shd w:val="clear" w:color="auto" w:fill="FFFFFF"/>
        <w:spacing w:before="100" w:beforeAutospacing="1" w:after="100" w:afterAutospacing="1"/>
        <w:rPr>
          <w:rFonts w:ascii="Times New Roman" w:eastAsiaTheme="minorHAnsi" w:hAnsi="Times New Roman"/>
          <w:sz w:val="24"/>
          <w:szCs w:val="24"/>
        </w:rPr>
      </w:pPr>
      <w:r w:rsidRPr="00C51CAA">
        <w:rPr>
          <w:rFonts w:ascii="Times New Roman" w:eastAsiaTheme="minorHAnsi" w:hAnsi="Times New Roman"/>
          <w:sz w:val="24"/>
          <w:szCs w:val="24"/>
        </w:rPr>
        <w:t xml:space="preserve">(Accessed: </w:t>
      </w:r>
      <w:r w:rsidR="00954400" w:rsidRPr="00C51CAA">
        <w:rPr>
          <w:rFonts w:ascii="Times New Roman" w:eastAsiaTheme="minorHAnsi" w:hAnsi="Times New Roman"/>
          <w:sz w:val="24"/>
          <w:szCs w:val="24"/>
        </w:rPr>
        <w:t>06</w:t>
      </w:r>
      <w:r w:rsidRPr="00C51CAA">
        <w:rPr>
          <w:rFonts w:ascii="Times New Roman" w:eastAsiaTheme="minorHAnsi" w:hAnsi="Times New Roman"/>
          <w:sz w:val="24"/>
          <w:szCs w:val="24"/>
        </w:rPr>
        <w:t>/</w:t>
      </w:r>
      <w:r w:rsidR="007B14AE" w:rsidRPr="00C51CAA">
        <w:rPr>
          <w:rFonts w:ascii="Times New Roman" w:eastAsiaTheme="minorHAnsi" w:hAnsi="Times New Roman"/>
          <w:sz w:val="24"/>
          <w:szCs w:val="24"/>
        </w:rPr>
        <w:t>12</w:t>
      </w:r>
      <w:r w:rsidRPr="00C51CAA">
        <w:rPr>
          <w:rFonts w:ascii="Times New Roman" w:eastAsiaTheme="minorHAnsi" w:hAnsi="Times New Roman"/>
          <w:sz w:val="24"/>
          <w:szCs w:val="24"/>
        </w:rPr>
        <w:t>/21)</w:t>
      </w:r>
    </w:p>
    <w:p w14:paraId="60D563D0" w14:textId="4633F4D6" w:rsidR="00AE68CB" w:rsidRPr="00C51CAA" w:rsidRDefault="00AE68CB" w:rsidP="00B324F3">
      <w:pPr>
        <w:shd w:val="clear" w:color="auto" w:fill="FFFFFF"/>
        <w:spacing w:before="100" w:beforeAutospacing="1" w:after="100" w:afterAutospacing="1"/>
        <w:rPr>
          <w:rFonts w:ascii="Times New Roman" w:eastAsiaTheme="minorHAnsi" w:hAnsi="Times New Roman"/>
          <w:sz w:val="24"/>
          <w:szCs w:val="24"/>
        </w:rPr>
      </w:pPr>
    </w:p>
    <w:p w14:paraId="5244847E" w14:textId="74FB460D" w:rsidR="00AE68CB" w:rsidRPr="00C51CAA" w:rsidRDefault="00AE68CB" w:rsidP="00B324F3">
      <w:pPr>
        <w:shd w:val="clear" w:color="auto" w:fill="FFFFFF"/>
        <w:spacing w:before="100" w:beforeAutospacing="1" w:after="100" w:afterAutospacing="1"/>
        <w:rPr>
          <w:rFonts w:ascii="Times New Roman" w:eastAsiaTheme="minorHAnsi" w:hAnsi="Times New Roman"/>
          <w:i/>
          <w:iCs/>
          <w:sz w:val="24"/>
          <w:szCs w:val="24"/>
        </w:rPr>
      </w:pPr>
      <w:r w:rsidRPr="00C51CAA">
        <w:rPr>
          <w:rFonts w:ascii="Times New Roman" w:eastAsiaTheme="minorHAnsi" w:hAnsi="Times New Roman"/>
          <w:sz w:val="24"/>
          <w:szCs w:val="24"/>
        </w:rPr>
        <w:t xml:space="preserve">Glenn </w:t>
      </w:r>
      <w:proofErr w:type="spellStart"/>
      <w:r w:rsidRPr="00C51CAA">
        <w:rPr>
          <w:rFonts w:ascii="Times New Roman" w:eastAsiaTheme="minorHAnsi" w:hAnsi="Times New Roman"/>
          <w:sz w:val="24"/>
          <w:szCs w:val="24"/>
        </w:rPr>
        <w:t>Curatr</w:t>
      </w:r>
      <w:proofErr w:type="spellEnd"/>
      <w:r w:rsidRPr="00C51CAA">
        <w:rPr>
          <w:rFonts w:ascii="Times New Roman" w:eastAsiaTheme="minorHAnsi" w:hAnsi="Times New Roman"/>
          <w:sz w:val="24"/>
          <w:szCs w:val="24"/>
        </w:rPr>
        <w:t xml:space="preserve">, (2021), </w:t>
      </w:r>
      <w:r w:rsidRPr="00C51CAA">
        <w:rPr>
          <w:rFonts w:ascii="Times New Roman" w:eastAsiaTheme="minorHAnsi" w:hAnsi="Times New Roman"/>
          <w:i/>
          <w:iCs/>
          <w:sz w:val="24"/>
          <w:szCs w:val="24"/>
        </w:rPr>
        <w:t>3 Levels of Strategy</w:t>
      </w:r>
    </w:p>
    <w:p w14:paraId="66BB6964" w14:textId="7F17831A" w:rsidR="00AE68CB" w:rsidRPr="00C51CAA" w:rsidRDefault="00AE68CB" w:rsidP="00B324F3">
      <w:pPr>
        <w:shd w:val="clear" w:color="auto" w:fill="FFFFFF"/>
        <w:spacing w:before="100" w:beforeAutospacing="1" w:after="100" w:afterAutospacing="1"/>
        <w:rPr>
          <w:rFonts w:ascii="Times New Roman" w:eastAsiaTheme="minorHAnsi" w:hAnsi="Times New Roman"/>
          <w:sz w:val="24"/>
          <w:szCs w:val="24"/>
        </w:rPr>
      </w:pPr>
      <w:r w:rsidRPr="00C51CAA">
        <w:rPr>
          <w:rFonts w:ascii="Times New Roman" w:eastAsiaTheme="minorHAnsi" w:hAnsi="Times New Roman"/>
          <w:sz w:val="24"/>
          <w:szCs w:val="24"/>
        </w:rPr>
        <w:t xml:space="preserve">Available at: </w:t>
      </w:r>
      <w:hyperlink r:id="rId17" w:history="1">
        <w:r w:rsidRPr="00C51CAA">
          <w:rPr>
            <w:rStyle w:val="Hyperlink"/>
            <w:rFonts w:ascii="Times New Roman" w:eastAsiaTheme="minorHAnsi" w:hAnsi="Times New Roman"/>
            <w:sz w:val="24"/>
            <w:szCs w:val="24"/>
          </w:rPr>
          <w:t>https://uniwales.curatr3.com/dashboard</w:t>
        </w:r>
      </w:hyperlink>
    </w:p>
    <w:p w14:paraId="2E1D8C23" w14:textId="1CD91AA1" w:rsidR="00AE68CB" w:rsidRPr="00C51CAA" w:rsidRDefault="00B774C1" w:rsidP="00B324F3">
      <w:pPr>
        <w:shd w:val="clear" w:color="auto" w:fill="FFFFFF"/>
        <w:spacing w:before="100" w:beforeAutospacing="1" w:after="100" w:afterAutospacing="1"/>
        <w:rPr>
          <w:rFonts w:ascii="Times New Roman" w:eastAsiaTheme="minorHAnsi" w:hAnsi="Times New Roman"/>
          <w:sz w:val="24"/>
          <w:szCs w:val="24"/>
        </w:rPr>
      </w:pPr>
      <w:r w:rsidRPr="00C51CAA">
        <w:rPr>
          <w:rFonts w:ascii="Times New Roman" w:eastAsiaTheme="minorHAnsi" w:hAnsi="Times New Roman"/>
          <w:sz w:val="24"/>
          <w:szCs w:val="24"/>
        </w:rPr>
        <w:t>(Accessed: 06/12/21)</w:t>
      </w:r>
    </w:p>
    <w:p w14:paraId="4FDF5613" w14:textId="45F5EA99" w:rsidR="008B056C" w:rsidRPr="00C51CAA" w:rsidRDefault="008B056C" w:rsidP="00B324F3">
      <w:pPr>
        <w:shd w:val="clear" w:color="auto" w:fill="FFFFFF"/>
        <w:spacing w:before="100" w:beforeAutospacing="1" w:after="100" w:afterAutospacing="1"/>
        <w:rPr>
          <w:rFonts w:ascii="Times New Roman" w:eastAsiaTheme="minorHAnsi" w:hAnsi="Times New Roman"/>
          <w:sz w:val="24"/>
          <w:szCs w:val="24"/>
        </w:rPr>
      </w:pPr>
    </w:p>
    <w:p w14:paraId="5317B310" w14:textId="6D226AD5" w:rsidR="001575C3" w:rsidRPr="00C51CAA" w:rsidRDefault="001575C3" w:rsidP="001575C3">
      <w:pPr>
        <w:rPr>
          <w:rFonts w:ascii="Times New Roman" w:eastAsiaTheme="minorHAnsi" w:hAnsi="Times New Roman"/>
          <w:i/>
          <w:iCs/>
          <w:sz w:val="24"/>
          <w:szCs w:val="24"/>
        </w:rPr>
      </w:pPr>
      <w:r w:rsidRPr="00C51CAA">
        <w:rPr>
          <w:rFonts w:ascii="Times New Roman" w:eastAsiaTheme="minorHAnsi" w:hAnsi="Times New Roman"/>
          <w:sz w:val="24"/>
          <w:szCs w:val="24"/>
        </w:rPr>
        <w:t xml:space="preserve">Indeed (2020), </w:t>
      </w:r>
      <w:r w:rsidRPr="00C51CAA">
        <w:rPr>
          <w:rFonts w:ascii="Times New Roman" w:eastAsiaTheme="minorHAnsi" w:hAnsi="Times New Roman"/>
          <w:i/>
          <w:iCs/>
          <w:sz w:val="24"/>
          <w:szCs w:val="24"/>
        </w:rPr>
        <w:t>Porter’s Generic Strategies Explained</w:t>
      </w:r>
    </w:p>
    <w:p w14:paraId="0DA8D9DB" w14:textId="5C69651D" w:rsidR="001575C3" w:rsidRPr="00C51CAA" w:rsidRDefault="001575C3" w:rsidP="001575C3">
      <w:pPr>
        <w:rPr>
          <w:rFonts w:ascii="Times New Roman" w:eastAsiaTheme="minorHAnsi" w:hAnsi="Times New Roman"/>
          <w:sz w:val="24"/>
          <w:szCs w:val="24"/>
        </w:rPr>
      </w:pPr>
      <w:r w:rsidRPr="00C51CAA">
        <w:rPr>
          <w:rFonts w:ascii="Times New Roman" w:eastAsiaTheme="minorHAnsi" w:hAnsi="Times New Roman"/>
          <w:sz w:val="24"/>
          <w:szCs w:val="24"/>
        </w:rPr>
        <w:t xml:space="preserve">Available at: </w:t>
      </w:r>
      <w:hyperlink r:id="rId18" w:history="1">
        <w:r w:rsidRPr="00C51CAA">
          <w:rPr>
            <w:rFonts w:ascii="Times New Roman" w:eastAsiaTheme="minorHAnsi" w:hAnsi="Times New Roman"/>
            <w:color w:val="0000FF"/>
            <w:sz w:val="24"/>
            <w:szCs w:val="24"/>
            <w:u w:val="single"/>
          </w:rPr>
          <w:t>https://www.indeed.com/career-advice/career-development/porters-generic-strategies - Indeed 2021</w:t>
        </w:r>
      </w:hyperlink>
      <w:r w:rsidRPr="00C51CAA">
        <w:rPr>
          <w:rFonts w:ascii="Times New Roman" w:eastAsiaTheme="minorHAnsi" w:hAnsi="Times New Roman"/>
          <w:sz w:val="24"/>
          <w:szCs w:val="24"/>
        </w:rPr>
        <w:t xml:space="preserve">, </w:t>
      </w:r>
    </w:p>
    <w:p w14:paraId="5258ED90" w14:textId="22B9B2B7" w:rsidR="001575C3" w:rsidRPr="00C51CAA" w:rsidRDefault="001575C3" w:rsidP="001575C3">
      <w:pPr>
        <w:rPr>
          <w:rFonts w:ascii="Times New Roman" w:eastAsiaTheme="minorHAnsi" w:hAnsi="Times New Roman"/>
          <w:sz w:val="24"/>
          <w:szCs w:val="24"/>
        </w:rPr>
      </w:pPr>
      <w:r w:rsidRPr="00C51CAA">
        <w:rPr>
          <w:rFonts w:ascii="Times New Roman" w:eastAsiaTheme="minorHAnsi" w:hAnsi="Times New Roman"/>
          <w:sz w:val="24"/>
          <w:szCs w:val="24"/>
        </w:rPr>
        <w:t>(Accessed:07/12/21)</w:t>
      </w:r>
    </w:p>
    <w:p w14:paraId="4909D0D9" w14:textId="4A0678C1" w:rsidR="00DE2022" w:rsidRPr="00C51CAA" w:rsidRDefault="00DE2022" w:rsidP="001575C3">
      <w:pPr>
        <w:rPr>
          <w:rFonts w:ascii="Times New Roman" w:eastAsiaTheme="minorHAnsi" w:hAnsi="Times New Roman"/>
          <w:sz w:val="24"/>
          <w:szCs w:val="24"/>
        </w:rPr>
      </w:pPr>
    </w:p>
    <w:p w14:paraId="75534F43" w14:textId="5C689D8D" w:rsidR="00DE2022" w:rsidRPr="00C51CAA" w:rsidRDefault="00DE2022" w:rsidP="001575C3">
      <w:pPr>
        <w:rPr>
          <w:rFonts w:ascii="Times New Roman" w:eastAsiaTheme="minorHAnsi" w:hAnsi="Times New Roman"/>
          <w:i/>
          <w:iCs/>
          <w:sz w:val="24"/>
          <w:szCs w:val="24"/>
        </w:rPr>
      </w:pPr>
      <w:r w:rsidRPr="00C51CAA">
        <w:rPr>
          <w:rFonts w:ascii="Times New Roman" w:eastAsiaTheme="minorHAnsi" w:hAnsi="Times New Roman"/>
          <w:sz w:val="24"/>
          <w:szCs w:val="24"/>
        </w:rPr>
        <w:t xml:space="preserve">CGMA (2013), </w:t>
      </w:r>
      <w:r w:rsidRPr="00C51CAA">
        <w:rPr>
          <w:rFonts w:ascii="Times New Roman" w:eastAsiaTheme="minorHAnsi" w:hAnsi="Times New Roman"/>
          <w:i/>
          <w:iCs/>
          <w:sz w:val="24"/>
          <w:szCs w:val="24"/>
        </w:rPr>
        <w:t>Porter’s Value Change- Five Forces of Porter</w:t>
      </w:r>
    </w:p>
    <w:p w14:paraId="34710496" w14:textId="3F770810" w:rsidR="00DE2022" w:rsidRPr="00C51CAA" w:rsidRDefault="00DE2022" w:rsidP="001575C3">
      <w:pPr>
        <w:rPr>
          <w:rFonts w:ascii="Times New Roman" w:eastAsiaTheme="minorHAnsi" w:hAnsi="Times New Roman"/>
          <w:sz w:val="24"/>
          <w:szCs w:val="24"/>
        </w:rPr>
      </w:pPr>
      <w:r w:rsidRPr="00C51CAA">
        <w:rPr>
          <w:rFonts w:ascii="Times New Roman" w:eastAsiaTheme="minorHAnsi" w:hAnsi="Times New Roman"/>
          <w:sz w:val="24"/>
          <w:szCs w:val="24"/>
        </w:rPr>
        <w:t xml:space="preserve">Available at: </w:t>
      </w:r>
      <w:hyperlink r:id="rId19" w:history="1">
        <w:r w:rsidRPr="00DE2022">
          <w:rPr>
            <w:rFonts w:ascii="Times New Roman" w:eastAsiaTheme="minorHAnsi" w:hAnsi="Times New Roman"/>
            <w:b/>
            <w:bCs/>
            <w:color w:val="0000FF"/>
            <w:sz w:val="24"/>
            <w:szCs w:val="24"/>
            <w:u w:val="single"/>
            <w:shd w:val="clear" w:color="auto" w:fill="FFFFFF"/>
          </w:rPr>
          <w:t>https://www.cgma.org/resources/tools/essential-tools/porters-five-forces.html</w:t>
        </w:r>
      </w:hyperlink>
    </w:p>
    <w:p w14:paraId="77CB3F0D" w14:textId="4074C913" w:rsidR="001575C3" w:rsidRPr="00C51CAA" w:rsidRDefault="00DE2022" w:rsidP="001575C3">
      <w:pPr>
        <w:rPr>
          <w:rFonts w:ascii="Times New Roman" w:eastAsiaTheme="minorHAnsi" w:hAnsi="Times New Roman"/>
          <w:sz w:val="24"/>
          <w:szCs w:val="24"/>
          <w:shd w:val="clear" w:color="auto" w:fill="FFFFFF"/>
        </w:rPr>
      </w:pPr>
      <w:r w:rsidRPr="00C51CAA">
        <w:rPr>
          <w:rFonts w:ascii="Times New Roman" w:eastAsiaTheme="minorHAnsi" w:hAnsi="Times New Roman"/>
          <w:sz w:val="24"/>
          <w:szCs w:val="24"/>
          <w:shd w:val="clear" w:color="auto" w:fill="FFFFFF"/>
        </w:rPr>
        <w:t>(Accessed: 06/12.21)</w:t>
      </w:r>
    </w:p>
    <w:p w14:paraId="5B52B485" w14:textId="311974E5" w:rsidR="00DE2022" w:rsidRPr="00C51CAA" w:rsidRDefault="00DE2022" w:rsidP="001575C3">
      <w:pPr>
        <w:rPr>
          <w:rFonts w:ascii="Times New Roman" w:eastAsiaTheme="minorHAnsi" w:hAnsi="Times New Roman"/>
          <w:sz w:val="24"/>
          <w:szCs w:val="24"/>
          <w:shd w:val="clear" w:color="auto" w:fill="FFFFFF"/>
        </w:rPr>
      </w:pPr>
    </w:p>
    <w:p w14:paraId="38A655DA" w14:textId="3F5FCD41" w:rsidR="000F6C38" w:rsidRPr="00C51CAA" w:rsidRDefault="000F6C38" w:rsidP="001575C3">
      <w:pPr>
        <w:rPr>
          <w:rFonts w:ascii="Times New Roman" w:eastAsiaTheme="minorHAnsi" w:hAnsi="Times New Roman"/>
          <w:i/>
          <w:iCs/>
          <w:sz w:val="24"/>
          <w:szCs w:val="24"/>
          <w:shd w:val="clear" w:color="auto" w:fill="FFFFFF"/>
        </w:rPr>
      </w:pPr>
      <w:r w:rsidRPr="00C51CAA">
        <w:rPr>
          <w:rFonts w:ascii="Times New Roman" w:eastAsiaTheme="minorHAnsi" w:hAnsi="Times New Roman"/>
          <w:sz w:val="24"/>
          <w:szCs w:val="24"/>
          <w:shd w:val="clear" w:color="auto" w:fill="FFFFFF"/>
        </w:rPr>
        <w:t xml:space="preserve">MPRA (2009), </w:t>
      </w:r>
      <w:r w:rsidRPr="00C51CAA">
        <w:rPr>
          <w:rFonts w:ascii="Times New Roman" w:eastAsiaTheme="minorHAnsi" w:hAnsi="Times New Roman"/>
          <w:i/>
          <w:iCs/>
          <w:sz w:val="24"/>
          <w:szCs w:val="24"/>
          <w:shd w:val="clear" w:color="auto" w:fill="FFFFFF"/>
        </w:rPr>
        <w:t>Resource Based Review or Knowledge Based Review</w:t>
      </w:r>
    </w:p>
    <w:p w14:paraId="47C45755" w14:textId="791D8EDA" w:rsidR="000F6C38" w:rsidRPr="00C51CAA" w:rsidRDefault="000F6C38" w:rsidP="000F6C38">
      <w:pPr>
        <w:rPr>
          <w:rFonts w:ascii="Times New Roman" w:eastAsiaTheme="minorHAnsi" w:hAnsi="Times New Roman"/>
          <w:sz w:val="24"/>
          <w:szCs w:val="24"/>
        </w:rPr>
      </w:pPr>
      <w:r w:rsidRPr="00C51CAA">
        <w:rPr>
          <w:rFonts w:ascii="Times New Roman" w:eastAsiaTheme="minorHAnsi" w:hAnsi="Times New Roman"/>
          <w:sz w:val="24"/>
          <w:szCs w:val="24"/>
          <w:shd w:val="clear" w:color="auto" w:fill="FFFFFF"/>
        </w:rPr>
        <w:t>Available at:</w:t>
      </w:r>
      <w:r w:rsidRPr="00C51CAA">
        <w:rPr>
          <w:rFonts w:ascii="Times New Roman" w:eastAsiaTheme="minorHAnsi" w:hAnsi="Times New Roman"/>
          <w:sz w:val="24"/>
          <w:szCs w:val="24"/>
        </w:rPr>
        <w:t xml:space="preserve"> </w:t>
      </w:r>
      <w:hyperlink r:id="rId20" w:history="1">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Competitive Advantage and the Resource Based View of the Firm - Eric D. Brown, D.Sc. (ericbrown.com)</w:t>
        </w:r>
      </w:hyperlink>
    </w:p>
    <w:p w14:paraId="5951FCBF" w14:textId="0F2AE4ED" w:rsidR="000F6C38" w:rsidRPr="00C51CAA" w:rsidRDefault="000F6C38" w:rsidP="001575C3">
      <w:pPr>
        <w:rPr>
          <w:rFonts w:ascii="Times New Roman" w:eastAsiaTheme="minorHAnsi" w:hAnsi="Times New Roman"/>
          <w:sz w:val="24"/>
          <w:szCs w:val="24"/>
          <w:shd w:val="clear" w:color="auto" w:fill="FFFFFF"/>
        </w:rPr>
      </w:pPr>
      <w:r w:rsidRPr="00C51CAA">
        <w:rPr>
          <w:rFonts w:ascii="Times New Roman" w:eastAsiaTheme="minorHAnsi" w:hAnsi="Times New Roman"/>
          <w:sz w:val="24"/>
          <w:szCs w:val="24"/>
          <w:shd w:val="clear" w:color="auto" w:fill="FFFFFF"/>
        </w:rPr>
        <w:t>(Accessed: 06/12/21)</w:t>
      </w:r>
    </w:p>
    <w:p w14:paraId="7B9D18A5" w14:textId="4539068D" w:rsidR="000F6C38" w:rsidRDefault="000F6C38" w:rsidP="001575C3">
      <w:pPr>
        <w:rPr>
          <w:rFonts w:ascii="Times New Roman" w:eastAsiaTheme="minorHAnsi" w:hAnsi="Times New Roman"/>
          <w:sz w:val="24"/>
          <w:szCs w:val="24"/>
          <w:shd w:val="clear" w:color="auto" w:fill="FFFFFF"/>
        </w:rPr>
      </w:pPr>
    </w:p>
    <w:p w14:paraId="37BD2B29" w14:textId="77777777" w:rsidR="00C51CAA" w:rsidRPr="00C51CAA" w:rsidRDefault="00C51CAA" w:rsidP="001575C3">
      <w:pPr>
        <w:rPr>
          <w:rFonts w:ascii="Times New Roman" w:eastAsiaTheme="minorHAnsi" w:hAnsi="Times New Roman"/>
          <w:sz w:val="24"/>
          <w:szCs w:val="24"/>
          <w:shd w:val="clear" w:color="auto" w:fill="FFFFFF"/>
        </w:rPr>
      </w:pPr>
    </w:p>
    <w:p w14:paraId="45203127" w14:textId="54F4B78D" w:rsidR="001575C3" w:rsidRPr="00C51CAA" w:rsidRDefault="00AD0630" w:rsidP="001575C3">
      <w:pPr>
        <w:rPr>
          <w:rFonts w:ascii="Times New Roman" w:eastAsiaTheme="minorHAnsi" w:hAnsi="Times New Roman"/>
          <w:i/>
          <w:iCs/>
          <w:sz w:val="24"/>
          <w:szCs w:val="24"/>
        </w:rPr>
      </w:pPr>
      <w:proofErr w:type="spellStart"/>
      <w:r w:rsidRPr="00C51CAA">
        <w:rPr>
          <w:rFonts w:ascii="Times New Roman" w:eastAsiaTheme="minorHAnsi" w:hAnsi="Times New Roman"/>
          <w:sz w:val="24"/>
          <w:szCs w:val="24"/>
        </w:rPr>
        <w:t>Gofounder</w:t>
      </w:r>
      <w:proofErr w:type="spellEnd"/>
      <w:r w:rsidRPr="00C51CAA">
        <w:rPr>
          <w:rFonts w:ascii="Times New Roman" w:eastAsiaTheme="minorHAnsi" w:hAnsi="Times New Roman"/>
          <w:sz w:val="24"/>
          <w:szCs w:val="24"/>
        </w:rPr>
        <w:t xml:space="preserve"> (No Date), </w:t>
      </w:r>
      <w:r w:rsidRPr="00C51CAA">
        <w:rPr>
          <w:rFonts w:ascii="Times New Roman" w:eastAsiaTheme="minorHAnsi" w:hAnsi="Times New Roman"/>
          <w:i/>
          <w:iCs/>
          <w:sz w:val="24"/>
          <w:szCs w:val="24"/>
        </w:rPr>
        <w:t>SWOT or SOAR- What’s the Difference?</w:t>
      </w:r>
    </w:p>
    <w:p w14:paraId="1CE0BFFB" w14:textId="4B3285F2" w:rsidR="00AD0630" w:rsidRPr="00C51CAA" w:rsidRDefault="00AD0630" w:rsidP="00AD0630">
      <w:pPr>
        <w:rPr>
          <w:rFonts w:ascii="Times New Roman" w:eastAsiaTheme="minorHAnsi" w:hAnsi="Times New Roman"/>
          <w:sz w:val="24"/>
          <w:szCs w:val="24"/>
        </w:rPr>
      </w:pPr>
      <w:r w:rsidRPr="00C51CAA">
        <w:rPr>
          <w:rFonts w:ascii="Times New Roman" w:eastAsiaTheme="minorHAnsi" w:hAnsi="Times New Roman"/>
          <w:sz w:val="24"/>
          <w:szCs w:val="24"/>
        </w:rPr>
        <w:t xml:space="preserve">Available at: </w:t>
      </w:r>
      <w:hyperlink r:id="rId21" w:history="1">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 xml:space="preserve">SWOT or SOAR – what’s the difference? | </w:t>
        </w:r>
        <w:proofErr w:type="spellStart"/>
        <w:r w:rsidRPr="00C51CAA">
          <w:rPr>
            <w:rFonts w:ascii="Times New Roman" w:eastAsiaTheme="minorHAnsi" w:hAnsi="Times New Roman"/>
            <w:color w:val="0000FF"/>
            <w:sz w:val="24"/>
            <w:szCs w:val="24"/>
            <w:u w:val="single"/>
          </w:rPr>
          <w:t>GoFounder</w:t>
        </w:r>
        <w:proofErr w:type="spellEnd"/>
        <w:r w:rsidRPr="00C51CAA">
          <w:rPr>
            <w:rFonts w:ascii="Times New Roman" w:eastAsiaTheme="minorHAnsi" w:hAnsi="Times New Roman"/>
            <w:color w:val="0000FF"/>
            <w:sz w:val="24"/>
            <w:szCs w:val="24"/>
            <w:u w:val="single"/>
          </w:rPr>
          <w:t xml:space="preserve"> Library</w:t>
        </w:r>
      </w:hyperlink>
      <w:r w:rsidRPr="00C51CAA">
        <w:rPr>
          <w:rFonts w:ascii="Times New Roman" w:eastAsiaTheme="minorHAnsi" w:hAnsi="Times New Roman"/>
          <w:sz w:val="24"/>
          <w:szCs w:val="24"/>
        </w:rPr>
        <w:t xml:space="preserve"> – </w:t>
      </w:r>
    </w:p>
    <w:p w14:paraId="6C497A11" w14:textId="6147F352" w:rsidR="00AD0630" w:rsidRPr="00C51CAA" w:rsidRDefault="00AD0630" w:rsidP="00AD0630">
      <w:pPr>
        <w:rPr>
          <w:rFonts w:ascii="Times New Roman" w:eastAsiaTheme="minorHAnsi" w:hAnsi="Times New Roman"/>
          <w:sz w:val="24"/>
          <w:szCs w:val="24"/>
        </w:rPr>
      </w:pPr>
      <w:r w:rsidRPr="00C51CAA">
        <w:rPr>
          <w:rFonts w:ascii="Times New Roman" w:eastAsiaTheme="minorHAnsi" w:hAnsi="Times New Roman"/>
          <w:sz w:val="24"/>
          <w:szCs w:val="24"/>
        </w:rPr>
        <w:t>(Accessed: 06/12/21)</w:t>
      </w:r>
    </w:p>
    <w:p w14:paraId="204E8D9F" w14:textId="009BD7C5" w:rsidR="00AD0630" w:rsidRPr="00C51CAA" w:rsidRDefault="00AD0630" w:rsidP="00AD0630">
      <w:pPr>
        <w:rPr>
          <w:rFonts w:ascii="Times New Roman" w:eastAsiaTheme="minorHAnsi" w:hAnsi="Times New Roman"/>
          <w:sz w:val="24"/>
          <w:szCs w:val="24"/>
        </w:rPr>
      </w:pPr>
    </w:p>
    <w:p w14:paraId="75B14D39" w14:textId="512F5D91" w:rsidR="00AD0630" w:rsidRPr="00C51CAA" w:rsidRDefault="00A15A06" w:rsidP="00AD0630">
      <w:pPr>
        <w:rPr>
          <w:rFonts w:ascii="Times New Roman" w:eastAsiaTheme="minorHAnsi" w:hAnsi="Times New Roman"/>
          <w:i/>
          <w:iCs/>
          <w:sz w:val="24"/>
          <w:szCs w:val="24"/>
        </w:rPr>
      </w:pPr>
      <w:r w:rsidRPr="00C51CAA">
        <w:rPr>
          <w:rFonts w:ascii="Times New Roman" w:eastAsiaTheme="minorHAnsi" w:hAnsi="Times New Roman"/>
          <w:sz w:val="24"/>
          <w:szCs w:val="24"/>
        </w:rPr>
        <w:t xml:space="preserve">NIBUSINESS INFOR (2020), </w:t>
      </w:r>
      <w:r w:rsidRPr="00C51CAA">
        <w:rPr>
          <w:rFonts w:ascii="Times New Roman" w:eastAsiaTheme="minorHAnsi" w:hAnsi="Times New Roman"/>
          <w:i/>
          <w:iCs/>
          <w:sz w:val="24"/>
          <w:szCs w:val="24"/>
        </w:rPr>
        <w:t>Strategic Planning For Business Growth</w:t>
      </w:r>
    </w:p>
    <w:p w14:paraId="67F7FD68" w14:textId="5068450F" w:rsidR="00A15A06" w:rsidRPr="00C51CAA" w:rsidRDefault="00DB4CEB" w:rsidP="00A15A06">
      <w:pPr>
        <w:rPr>
          <w:rFonts w:ascii="Times New Roman" w:eastAsiaTheme="minorHAnsi" w:hAnsi="Times New Roman"/>
          <w:sz w:val="24"/>
          <w:szCs w:val="24"/>
        </w:rPr>
      </w:pPr>
      <w:r w:rsidRPr="00C51CAA">
        <w:rPr>
          <w:rFonts w:ascii="Times New Roman" w:eastAsiaTheme="minorHAnsi" w:hAnsi="Times New Roman"/>
          <w:sz w:val="24"/>
          <w:szCs w:val="24"/>
        </w:rPr>
        <w:t xml:space="preserve">Available: </w:t>
      </w:r>
      <w:hyperlink r:id="rId22" w:history="1">
        <w:r w:rsidR="00A15A06" w:rsidRPr="00C51CAA">
          <w:rPr>
            <w:rFonts w:ascii="Tahoma" w:eastAsiaTheme="minorHAnsi" w:hAnsi="Tahoma" w:cs="Tahoma"/>
            <w:color w:val="0000FF"/>
            <w:sz w:val="24"/>
            <w:szCs w:val="24"/>
            <w:u w:val="single"/>
          </w:rPr>
          <w:t>﻿﻿</w:t>
        </w:r>
        <w:r w:rsidR="00A15A06" w:rsidRPr="00C51CAA">
          <w:rPr>
            <w:rFonts w:ascii="Times New Roman" w:eastAsiaTheme="minorHAnsi" w:hAnsi="Times New Roman"/>
            <w:color w:val="0000FF"/>
            <w:sz w:val="24"/>
            <w:szCs w:val="24"/>
            <w:u w:val="single"/>
          </w:rPr>
          <w:t>​PESTLE analysis example | nibusinessinfo.co.uk</w:t>
        </w:r>
      </w:hyperlink>
      <w:r w:rsidR="00A15A06" w:rsidRPr="00C51CAA">
        <w:rPr>
          <w:rFonts w:ascii="Times New Roman" w:eastAsiaTheme="minorHAnsi" w:hAnsi="Times New Roman"/>
          <w:sz w:val="24"/>
          <w:szCs w:val="24"/>
        </w:rPr>
        <w:t xml:space="preserve"> – </w:t>
      </w:r>
    </w:p>
    <w:p w14:paraId="31D4BEE0" w14:textId="26F96288" w:rsidR="00A15A06" w:rsidRPr="00C51CAA" w:rsidRDefault="00A15A06" w:rsidP="00A15A06">
      <w:pPr>
        <w:rPr>
          <w:rFonts w:ascii="Times New Roman" w:eastAsiaTheme="minorHAnsi" w:hAnsi="Times New Roman"/>
          <w:sz w:val="24"/>
          <w:szCs w:val="24"/>
        </w:rPr>
      </w:pPr>
      <w:r w:rsidRPr="00C51CAA">
        <w:rPr>
          <w:rFonts w:ascii="Times New Roman" w:eastAsiaTheme="minorHAnsi" w:hAnsi="Times New Roman"/>
          <w:sz w:val="24"/>
          <w:szCs w:val="24"/>
        </w:rPr>
        <w:t>(Accessed: 07/12/21)</w:t>
      </w:r>
    </w:p>
    <w:p w14:paraId="4845C0F1" w14:textId="3707A69B" w:rsidR="00A15A06" w:rsidRPr="00C51CAA" w:rsidRDefault="00A15A06" w:rsidP="00A15A06">
      <w:pPr>
        <w:rPr>
          <w:rFonts w:ascii="Times New Roman" w:eastAsiaTheme="minorHAnsi" w:hAnsi="Times New Roman"/>
          <w:sz w:val="24"/>
          <w:szCs w:val="24"/>
        </w:rPr>
      </w:pPr>
    </w:p>
    <w:p w14:paraId="3B8F65F8" w14:textId="0FB36D6B" w:rsidR="00A15A06" w:rsidRPr="00C51CAA" w:rsidRDefault="00053D84" w:rsidP="00A15A06">
      <w:pPr>
        <w:rPr>
          <w:rFonts w:ascii="Times New Roman" w:eastAsiaTheme="minorHAnsi" w:hAnsi="Times New Roman"/>
          <w:i/>
          <w:iCs/>
          <w:sz w:val="24"/>
          <w:szCs w:val="24"/>
          <w:shd w:val="clear" w:color="auto" w:fill="FFFFFF"/>
        </w:rPr>
      </w:pPr>
      <w:r w:rsidRPr="00C51CAA">
        <w:rPr>
          <w:rFonts w:ascii="Times New Roman" w:eastAsiaTheme="minorHAnsi" w:hAnsi="Times New Roman"/>
          <w:sz w:val="24"/>
          <w:szCs w:val="24"/>
          <w:shd w:val="clear" w:color="auto" w:fill="FFFFFF"/>
        </w:rPr>
        <w:t xml:space="preserve">Oxford College of Marketing (No Date), </w:t>
      </w:r>
      <w:r w:rsidRPr="00C51CAA">
        <w:rPr>
          <w:rFonts w:ascii="Times New Roman" w:eastAsiaTheme="minorHAnsi" w:hAnsi="Times New Roman"/>
          <w:i/>
          <w:iCs/>
          <w:sz w:val="24"/>
          <w:szCs w:val="24"/>
          <w:shd w:val="clear" w:color="auto" w:fill="FFFFFF"/>
        </w:rPr>
        <w:t xml:space="preserve">What is </w:t>
      </w:r>
      <w:proofErr w:type="spellStart"/>
      <w:r w:rsidRPr="00C51CAA">
        <w:rPr>
          <w:rFonts w:ascii="Times New Roman" w:eastAsiaTheme="minorHAnsi" w:hAnsi="Times New Roman"/>
          <w:i/>
          <w:iCs/>
          <w:sz w:val="24"/>
          <w:szCs w:val="24"/>
          <w:shd w:val="clear" w:color="auto" w:fill="FFFFFF"/>
        </w:rPr>
        <w:t>Mendelow’s</w:t>
      </w:r>
      <w:proofErr w:type="spellEnd"/>
      <w:r w:rsidRPr="00C51CAA">
        <w:rPr>
          <w:rFonts w:ascii="Times New Roman" w:eastAsiaTheme="minorHAnsi" w:hAnsi="Times New Roman"/>
          <w:i/>
          <w:iCs/>
          <w:sz w:val="24"/>
          <w:szCs w:val="24"/>
          <w:shd w:val="clear" w:color="auto" w:fill="FFFFFF"/>
        </w:rPr>
        <w:t xml:space="preserve"> Matrix and is it Useful?</w:t>
      </w:r>
    </w:p>
    <w:p w14:paraId="4BA96654" w14:textId="71796D9F" w:rsidR="00053D84" w:rsidRPr="00C51CAA" w:rsidRDefault="00053D84" w:rsidP="00053D84">
      <w:pPr>
        <w:rPr>
          <w:rFonts w:ascii="Times New Roman" w:eastAsiaTheme="minorHAnsi" w:hAnsi="Times New Roman"/>
          <w:color w:val="0000FF"/>
          <w:sz w:val="24"/>
          <w:szCs w:val="24"/>
          <w:u w:val="single"/>
        </w:rPr>
      </w:pPr>
      <w:r w:rsidRPr="00C51CAA">
        <w:rPr>
          <w:rFonts w:ascii="Times New Roman" w:eastAsiaTheme="minorHAnsi" w:hAnsi="Times New Roman"/>
          <w:sz w:val="24"/>
          <w:szCs w:val="24"/>
          <w:shd w:val="clear" w:color="auto" w:fill="FFFFFF"/>
        </w:rPr>
        <w:t xml:space="preserve">Available at: </w:t>
      </w:r>
      <w:hyperlink r:id="rId23" w:history="1">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w:t>
        </w:r>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 xml:space="preserve">What is </w:t>
        </w:r>
        <w:proofErr w:type="spellStart"/>
        <w:r w:rsidRPr="00C51CAA">
          <w:rPr>
            <w:rFonts w:ascii="Times New Roman" w:eastAsiaTheme="minorHAnsi" w:hAnsi="Times New Roman"/>
            <w:color w:val="0000FF"/>
            <w:sz w:val="24"/>
            <w:szCs w:val="24"/>
            <w:u w:val="single"/>
          </w:rPr>
          <w:t>Mendelow’s</w:t>
        </w:r>
        <w:proofErr w:type="spellEnd"/>
        <w:r w:rsidRPr="00C51CAA">
          <w:rPr>
            <w:rFonts w:ascii="Times New Roman" w:eastAsiaTheme="minorHAnsi" w:hAnsi="Times New Roman"/>
            <w:color w:val="0000FF"/>
            <w:sz w:val="24"/>
            <w:szCs w:val="24"/>
            <w:u w:val="single"/>
          </w:rPr>
          <w:t xml:space="preserve"> Matrix and Why Is It Useful For Marketers? (oxfordcollegeofmarketing.com)</w:t>
        </w:r>
      </w:hyperlink>
    </w:p>
    <w:p w14:paraId="5A6F5F1A" w14:textId="113CE216" w:rsidR="00053D84" w:rsidRPr="00C51CAA" w:rsidRDefault="00053D84" w:rsidP="00053D84">
      <w:pPr>
        <w:rPr>
          <w:rFonts w:ascii="Times New Roman" w:eastAsiaTheme="minorHAnsi" w:hAnsi="Times New Roman"/>
          <w:sz w:val="24"/>
          <w:szCs w:val="24"/>
        </w:rPr>
      </w:pPr>
      <w:r w:rsidRPr="00C51CAA">
        <w:rPr>
          <w:rFonts w:ascii="Times New Roman" w:eastAsiaTheme="minorHAnsi" w:hAnsi="Times New Roman"/>
          <w:sz w:val="24"/>
          <w:szCs w:val="24"/>
        </w:rPr>
        <w:t>(Accessed:06/12/21)</w:t>
      </w:r>
    </w:p>
    <w:p w14:paraId="67BA320B" w14:textId="6D1EB7D8" w:rsidR="00053D84" w:rsidRPr="00C51CAA" w:rsidRDefault="00053D84" w:rsidP="00053D84">
      <w:pPr>
        <w:rPr>
          <w:rFonts w:ascii="Times New Roman" w:eastAsiaTheme="minorHAnsi" w:hAnsi="Times New Roman"/>
          <w:sz w:val="24"/>
          <w:szCs w:val="24"/>
        </w:rPr>
      </w:pPr>
    </w:p>
    <w:p w14:paraId="4E7FD03B" w14:textId="0C1B9E4E" w:rsidR="00053D84" w:rsidRPr="00C51CAA" w:rsidRDefault="0057601A" w:rsidP="00053D84">
      <w:pPr>
        <w:rPr>
          <w:rFonts w:ascii="Times New Roman" w:eastAsiaTheme="minorHAnsi" w:hAnsi="Times New Roman"/>
          <w:i/>
          <w:iCs/>
          <w:sz w:val="24"/>
          <w:szCs w:val="24"/>
        </w:rPr>
      </w:pPr>
      <w:proofErr w:type="spellStart"/>
      <w:r w:rsidRPr="00C51CAA">
        <w:rPr>
          <w:rFonts w:ascii="Times New Roman" w:eastAsiaTheme="minorHAnsi" w:hAnsi="Times New Roman"/>
          <w:sz w:val="24"/>
          <w:szCs w:val="24"/>
        </w:rPr>
        <w:t>Toolshere</w:t>
      </w:r>
      <w:proofErr w:type="spellEnd"/>
      <w:r w:rsidRPr="00C51CAA">
        <w:rPr>
          <w:rFonts w:ascii="Times New Roman" w:eastAsiaTheme="minorHAnsi" w:hAnsi="Times New Roman"/>
          <w:sz w:val="24"/>
          <w:szCs w:val="24"/>
        </w:rPr>
        <w:t xml:space="preserve"> (2020), </w:t>
      </w:r>
      <w:r w:rsidRPr="00C51CAA">
        <w:rPr>
          <w:rFonts w:ascii="Times New Roman" w:eastAsiaTheme="minorHAnsi" w:hAnsi="Times New Roman"/>
          <w:i/>
          <w:iCs/>
          <w:sz w:val="24"/>
          <w:szCs w:val="24"/>
        </w:rPr>
        <w:t>Five Forms of Power</w:t>
      </w:r>
    </w:p>
    <w:p w14:paraId="595CEA4C" w14:textId="1A94C5FE" w:rsidR="0065133C" w:rsidRPr="00C51CAA" w:rsidRDefault="0065133C" w:rsidP="00053D84">
      <w:pPr>
        <w:rPr>
          <w:rFonts w:ascii="Times New Roman" w:hAnsi="Times New Roman"/>
          <w:color w:val="0000FF"/>
          <w:sz w:val="24"/>
          <w:szCs w:val="24"/>
          <w:u w:val="single"/>
        </w:rPr>
      </w:pPr>
      <w:r w:rsidRPr="00C51CAA">
        <w:rPr>
          <w:rFonts w:ascii="Times New Roman" w:eastAsiaTheme="minorHAnsi" w:hAnsi="Times New Roman"/>
          <w:sz w:val="24"/>
          <w:szCs w:val="24"/>
        </w:rPr>
        <w:t>Available at:</w:t>
      </w:r>
      <w:r w:rsidRPr="00C51CAA">
        <w:rPr>
          <w:rFonts w:ascii="Times New Roman" w:hAnsi="Times New Roman"/>
          <w:sz w:val="24"/>
          <w:szCs w:val="24"/>
        </w:rPr>
        <w:t xml:space="preserve"> </w:t>
      </w:r>
      <w:hyperlink r:id="rId24" w:history="1">
        <w:r w:rsidRPr="00C51CAA">
          <w:rPr>
            <w:rFonts w:ascii="Tahoma" w:hAnsi="Tahoma" w:cs="Tahoma"/>
            <w:color w:val="0000FF"/>
            <w:sz w:val="24"/>
            <w:szCs w:val="24"/>
            <w:u w:val="single"/>
          </w:rPr>
          <w:t>﻿</w:t>
        </w:r>
        <w:r w:rsidRPr="00C51CAA">
          <w:rPr>
            <w:rFonts w:ascii="Times New Roman" w:hAnsi="Times New Roman"/>
            <w:color w:val="0000FF"/>
            <w:sz w:val="24"/>
            <w:szCs w:val="24"/>
            <w:u w:val="single"/>
          </w:rPr>
          <w:t>​</w:t>
        </w:r>
        <w:r w:rsidRPr="00C51CAA">
          <w:rPr>
            <w:rFonts w:ascii="Tahoma" w:hAnsi="Tahoma" w:cs="Tahoma"/>
            <w:color w:val="0000FF"/>
            <w:sz w:val="24"/>
            <w:szCs w:val="24"/>
            <w:u w:val="single"/>
          </w:rPr>
          <w:t>﻿﻿</w:t>
        </w:r>
        <w:r w:rsidRPr="00C51CAA">
          <w:rPr>
            <w:rFonts w:ascii="Times New Roman" w:hAnsi="Times New Roman"/>
            <w:color w:val="0000FF"/>
            <w:sz w:val="24"/>
            <w:szCs w:val="24"/>
            <w:u w:val="single"/>
          </w:rPr>
          <w:t xml:space="preserve">Five Forms of Power by French &amp; Raven, a leadership theory | </w:t>
        </w:r>
        <w:proofErr w:type="spellStart"/>
        <w:r w:rsidRPr="00C51CAA">
          <w:rPr>
            <w:rFonts w:ascii="Times New Roman" w:hAnsi="Times New Roman"/>
            <w:color w:val="0000FF"/>
            <w:sz w:val="24"/>
            <w:szCs w:val="24"/>
            <w:u w:val="single"/>
          </w:rPr>
          <w:t>ToolsHero</w:t>
        </w:r>
        <w:proofErr w:type="spellEnd"/>
      </w:hyperlink>
    </w:p>
    <w:p w14:paraId="587C68D4" w14:textId="2D60BB7F" w:rsidR="0057601A" w:rsidRPr="00C51CAA" w:rsidRDefault="0057601A" w:rsidP="00053D84">
      <w:pPr>
        <w:rPr>
          <w:rFonts w:ascii="Times New Roman" w:hAnsi="Times New Roman"/>
          <w:sz w:val="24"/>
          <w:szCs w:val="24"/>
          <w:u w:val="single"/>
        </w:rPr>
      </w:pPr>
      <w:r w:rsidRPr="00C51CAA">
        <w:rPr>
          <w:rFonts w:ascii="Times New Roman" w:hAnsi="Times New Roman"/>
          <w:sz w:val="24"/>
          <w:szCs w:val="24"/>
          <w:u w:val="single"/>
        </w:rPr>
        <w:t>(Accessed: 06/12/21)</w:t>
      </w:r>
    </w:p>
    <w:p w14:paraId="74C374E2" w14:textId="0967FB44" w:rsidR="002011D4" w:rsidRPr="00C51CAA" w:rsidRDefault="002011D4" w:rsidP="00053D84">
      <w:pPr>
        <w:rPr>
          <w:rFonts w:ascii="Times New Roman" w:hAnsi="Times New Roman"/>
          <w:sz w:val="24"/>
          <w:szCs w:val="24"/>
          <w:u w:val="single"/>
        </w:rPr>
      </w:pPr>
    </w:p>
    <w:p w14:paraId="3E3DBA60" w14:textId="77777777" w:rsidR="00C51CAA" w:rsidRDefault="00C51CAA" w:rsidP="00053D84">
      <w:pPr>
        <w:rPr>
          <w:rFonts w:ascii="Times New Roman" w:hAnsi="Times New Roman"/>
          <w:sz w:val="24"/>
          <w:szCs w:val="24"/>
        </w:rPr>
      </w:pPr>
    </w:p>
    <w:p w14:paraId="36818B5C" w14:textId="77777777" w:rsidR="00C51CAA" w:rsidRDefault="00C51CAA" w:rsidP="00053D84">
      <w:pPr>
        <w:rPr>
          <w:rFonts w:ascii="Times New Roman" w:hAnsi="Times New Roman"/>
          <w:sz w:val="24"/>
          <w:szCs w:val="24"/>
        </w:rPr>
      </w:pPr>
    </w:p>
    <w:p w14:paraId="0A798AF7" w14:textId="77777777" w:rsidR="00C51CAA" w:rsidRDefault="00C51CAA" w:rsidP="00053D84">
      <w:pPr>
        <w:rPr>
          <w:rFonts w:ascii="Times New Roman" w:hAnsi="Times New Roman"/>
          <w:sz w:val="24"/>
          <w:szCs w:val="24"/>
        </w:rPr>
      </w:pPr>
    </w:p>
    <w:p w14:paraId="751F083D" w14:textId="22CC1620" w:rsidR="002011D4" w:rsidRPr="00C51CAA" w:rsidRDefault="00A571F3" w:rsidP="00053D84">
      <w:pPr>
        <w:rPr>
          <w:rFonts w:ascii="Times New Roman" w:hAnsi="Times New Roman"/>
          <w:i/>
          <w:iCs/>
          <w:sz w:val="24"/>
          <w:szCs w:val="24"/>
        </w:rPr>
      </w:pPr>
      <w:r w:rsidRPr="00C51CAA">
        <w:rPr>
          <w:rFonts w:ascii="Times New Roman" w:hAnsi="Times New Roman"/>
          <w:sz w:val="24"/>
          <w:szCs w:val="24"/>
        </w:rPr>
        <w:t xml:space="preserve">University (2020), </w:t>
      </w:r>
      <w:proofErr w:type="spellStart"/>
      <w:r w:rsidRPr="00C51CAA">
        <w:rPr>
          <w:rFonts w:ascii="Times New Roman" w:hAnsi="Times New Roman"/>
          <w:i/>
          <w:iCs/>
          <w:sz w:val="24"/>
          <w:szCs w:val="24"/>
        </w:rPr>
        <w:t>Mckinsey</w:t>
      </w:r>
      <w:proofErr w:type="spellEnd"/>
      <w:r w:rsidRPr="00C51CAA">
        <w:rPr>
          <w:rFonts w:ascii="Times New Roman" w:hAnsi="Times New Roman"/>
          <w:i/>
          <w:iCs/>
          <w:sz w:val="24"/>
          <w:szCs w:val="24"/>
        </w:rPr>
        <w:t xml:space="preserve"> Staircase To Growth</w:t>
      </w:r>
    </w:p>
    <w:p w14:paraId="79EFBDA9" w14:textId="092EBF28" w:rsidR="00A571F3" w:rsidRPr="00C51CAA" w:rsidRDefault="00A571F3" w:rsidP="00053D84">
      <w:pPr>
        <w:rPr>
          <w:rFonts w:ascii="Times New Roman" w:hAnsi="Times New Roman"/>
          <w:color w:val="0000FF"/>
          <w:sz w:val="24"/>
          <w:szCs w:val="24"/>
          <w:u w:val="single"/>
        </w:rPr>
      </w:pPr>
      <w:r w:rsidRPr="00C51CAA">
        <w:rPr>
          <w:rFonts w:ascii="Times New Roman" w:hAnsi="Times New Roman"/>
          <w:sz w:val="24"/>
          <w:szCs w:val="24"/>
        </w:rPr>
        <w:t xml:space="preserve">Available at: </w:t>
      </w:r>
      <w:hyperlink r:id="rId25" w:history="1">
        <w:r w:rsidRPr="00C51CAA">
          <w:rPr>
            <w:rFonts w:ascii="Tahoma" w:hAnsi="Tahoma" w:cs="Tahoma"/>
            <w:color w:val="0000FF"/>
            <w:sz w:val="24"/>
            <w:szCs w:val="24"/>
            <w:u w:val="single"/>
          </w:rPr>
          <w:t>﻿</w:t>
        </w:r>
        <w:r w:rsidRPr="00C51CAA">
          <w:rPr>
            <w:rFonts w:ascii="Times New Roman" w:hAnsi="Times New Roman"/>
            <w:color w:val="0000FF"/>
            <w:sz w:val="24"/>
            <w:szCs w:val="24"/>
            <w:u w:val="single"/>
          </w:rPr>
          <w:t>​​</w:t>
        </w:r>
        <w:r w:rsidRPr="00C51CAA">
          <w:rPr>
            <w:rFonts w:ascii="Tahoma" w:hAnsi="Tahoma" w:cs="Tahoma"/>
            <w:color w:val="0000FF"/>
            <w:sz w:val="24"/>
            <w:szCs w:val="24"/>
            <w:u w:val="single"/>
          </w:rPr>
          <w:t>﻿</w:t>
        </w:r>
        <w:r w:rsidRPr="00C51CAA">
          <w:rPr>
            <w:rFonts w:ascii="Times New Roman" w:hAnsi="Times New Roman"/>
            <w:color w:val="0000FF"/>
            <w:sz w:val="24"/>
            <w:szCs w:val="24"/>
            <w:u w:val="single"/>
          </w:rPr>
          <w:t xml:space="preserve">​Staircases to growth McKinsey - STRATEGY AND GROWTH Staircases to growth With revenue increases of 25 percent a year how do the </w:t>
        </w:r>
        <w:proofErr w:type="spellStart"/>
        <w:r w:rsidRPr="00C51CAA">
          <w:rPr>
            <w:rFonts w:ascii="Times New Roman" w:hAnsi="Times New Roman"/>
            <w:color w:val="0000FF"/>
            <w:sz w:val="24"/>
            <w:szCs w:val="24"/>
            <w:u w:val="single"/>
          </w:rPr>
          <w:t>world s</w:t>
        </w:r>
        <w:proofErr w:type="spellEnd"/>
        <w:r w:rsidRPr="00C51CAA">
          <w:rPr>
            <w:rFonts w:ascii="Times New Roman" w:hAnsi="Times New Roman"/>
            <w:color w:val="0000FF"/>
            <w:sz w:val="24"/>
            <w:szCs w:val="24"/>
            <w:u w:val="single"/>
          </w:rPr>
          <w:t xml:space="preserve"> best growth | Course Hero</w:t>
        </w:r>
      </w:hyperlink>
    </w:p>
    <w:p w14:paraId="61680FD6" w14:textId="0C7779FD" w:rsidR="00A571F3" w:rsidRPr="00C51CAA" w:rsidRDefault="00A571F3" w:rsidP="00053D84">
      <w:pPr>
        <w:rPr>
          <w:rFonts w:ascii="Times New Roman" w:hAnsi="Times New Roman"/>
          <w:sz w:val="24"/>
          <w:szCs w:val="24"/>
        </w:rPr>
      </w:pPr>
      <w:r w:rsidRPr="00C51CAA">
        <w:rPr>
          <w:rFonts w:ascii="Times New Roman" w:hAnsi="Times New Roman"/>
          <w:sz w:val="24"/>
          <w:szCs w:val="24"/>
        </w:rPr>
        <w:t>(A</w:t>
      </w:r>
      <w:r w:rsidR="00ED6A70">
        <w:rPr>
          <w:rFonts w:ascii="Times New Roman" w:hAnsi="Times New Roman"/>
          <w:sz w:val="24"/>
          <w:szCs w:val="24"/>
        </w:rPr>
        <w:t>ccessed</w:t>
      </w:r>
      <w:r w:rsidRPr="00C51CAA">
        <w:rPr>
          <w:rFonts w:ascii="Times New Roman" w:hAnsi="Times New Roman"/>
          <w:sz w:val="24"/>
          <w:szCs w:val="24"/>
        </w:rPr>
        <w:t>: 06/12/21)</w:t>
      </w:r>
    </w:p>
    <w:p w14:paraId="424AF591" w14:textId="77777777" w:rsidR="00A571F3" w:rsidRPr="00C51CAA" w:rsidRDefault="00A571F3" w:rsidP="00053D84">
      <w:pPr>
        <w:rPr>
          <w:rFonts w:ascii="Times New Roman" w:hAnsi="Times New Roman"/>
          <w:sz w:val="24"/>
          <w:szCs w:val="24"/>
        </w:rPr>
      </w:pPr>
    </w:p>
    <w:p w14:paraId="1E1F7786" w14:textId="10DDD527" w:rsidR="0065133C" w:rsidRPr="00C51CAA" w:rsidRDefault="0065133C" w:rsidP="00053D84">
      <w:pPr>
        <w:rPr>
          <w:rFonts w:ascii="Times New Roman" w:eastAsiaTheme="minorHAnsi" w:hAnsi="Times New Roman"/>
          <w:i/>
          <w:iCs/>
          <w:sz w:val="24"/>
          <w:szCs w:val="24"/>
        </w:rPr>
      </w:pPr>
      <w:r w:rsidRPr="00C51CAA">
        <w:rPr>
          <w:rFonts w:ascii="Times New Roman" w:eastAsiaTheme="minorHAnsi" w:hAnsi="Times New Roman"/>
          <w:sz w:val="24"/>
          <w:szCs w:val="24"/>
        </w:rPr>
        <w:t xml:space="preserve"> </w:t>
      </w:r>
      <w:r w:rsidR="001B1BFE" w:rsidRPr="00C51CAA">
        <w:rPr>
          <w:rFonts w:ascii="Times New Roman" w:eastAsiaTheme="minorHAnsi" w:hAnsi="Times New Roman"/>
          <w:sz w:val="24"/>
          <w:szCs w:val="24"/>
        </w:rPr>
        <w:t xml:space="preserve">Mind Tool (No Date), </w:t>
      </w:r>
      <w:r w:rsidR="001B1BFE" w:rsidRPr="00C51CAA">
        <w:rPr>
          <w:rFonts w:ascii="Times New Roman" w:eastAsiaTheme="minorHAnsi" w:hAnsi="Times New Roman"/>
          <w:i/>
          <w:iCs/>
          <w:sz w:val="24"/>
          <w:szCs w:val="24"/>
        </w:rPr>
        <w:t xml:space="preserve">The </w:t>
      </w:r>
      <w:proofErr w:type="spellStart"/>
      <w:r w:rsidR="001B1BFE" w:rsidRPr="00C51CAA">
        <w:rPr>
          <w:rFonts w:ascii="Times New Roman" w:eastAsiaTheme="minorHAnsi" w:hAnsi="Times New Roman"/>
          <w:i/>
          <w:iCs/>
          <w:sz w:val="24"/>
          <w:szCs w:val="24"/>
        </w:rPr>
        <w:t>Mckinsey</w:t>
      </w:r>
      <w:proofErr w:type="spellEnd"/>
      <w:r w:rsidR="001B1BFE" w:rsidRPr="00C51CAA">
        <w:rPr>
          <w:rFonts w:ascii="Times New Roman" w:eastAsiaTheme="minorHAnsi" w:hAnsi="Times New Roman"/>
          <w:i/>
          <w:iCs/>
          <w:sz w:val="24"/>
          <w:szCs w:val="24"/>
        </w:rPr>
        <w:t xml:space="preserve"> 7s Framework</w:t>
      </w:r>
    </w:p>
    <w:p w14:paraId="37B8BCEB" w14:textId="536C657F" w:rsidR="001B1BFE" w:rsidRPr="00C51CAA" w:rsidRDefault="001B1BFE" w:rsidP="001B1BFE">
      <w:pPr>
        <w:shd w:val="clear" w:color="auto" w:fill="FFFFFF"/>
        <w:spacing w:line="240" w:lineRule="auto"/>
        <w:rPr>
          <w:rFonts w:ascii="Times New Roman" w:eastAsiaTheme="minorHAnsi" w:hAnsi="Times New Roman"/>
          <w:color w:val="0000FF"/>
          <w:sz w:val="24"/>
          <w:szCs w:val="24"/>
          <w:u w:val="single"/>
        </w:rPr>
      </w:pPr>
      <w:r w:rsidRPr="00C51CAA">
        <w:rPr>
          <w:rFonts w:ascii="Times New Roman" w:eastAsiaTheme="minorHAnsi" w:hAnsi="Times New Roman"/>
          <w:sz w:val="24"/>
          <w:szCs w:val="24"/>
        </w:rPr>
        <w:t xml:space="preserve">Available at: </w:t>
      </w:r>
      <w:hyperlink r:id="rId26" w:history="1">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w:t>
        </w:r>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The McKinsey 7S Framework - Strategy Skills From MindTools.com</w:t>
        </w:r>
      </w:hyperlink>
    </w:p>
    <w:p w14:paraId="007EA0C4" w14:textId="56D720CE" w:rsidR="006064A8" w:rsidRPr="00C51CAA" w:rsidRDefault="002B101F" w:rsidP="001B1BFE">
      <w:pPr>
        <w:shd w:val="clear" w:color="auto" w:fill="FFFFFF"/>
        <w:spacing w:line="240" w:lineRule="auto"/>
        <w:rPr>
          <w:rFonts w:ascii="Times New Roman" w:eastAsiaTheme="minorHAnsi" w:hAnsi="Times New Roman"/>
          <w:sz w:val="24"/>
          <w:szCs w:val="24"/>
        </w:rPr>
      </w:pPr>
      <w:r w:rsidRPr="00C51CAA">
        <w:rPr>
          <w:rFonts w:ascii="Times New Roman" w:eastAsiaTheme="minorHAnsi" w:hAnsi="Times New Roman"/>
          <w:sz w:val="24"/>
          <w:szCs w:val="24"/>
        </w:rPr>
        <w:t>(Accessed: 07/12/21)</w:t>
      </w:r>
    </w:p>
    <w:p w14:paraId="16126617" w14:textId="39E3DAE9" w:rsidR="002B101F" w:rsidRPr="00C51CAA" w:rsidRDefault="002B101F" w:rsidP="001B1BFE">
      <w:pPr>
        <w:shd w:val="clear" w:color="auto" w:fill="FFFFFF"/>
        <w:spacing w:line="240" w:lineRule="auto"/>
        <w:rPr>
          <w:rFonts w:ascii="Times New Roman" w:eastAsiaTheme="minorHAnsi" w:hAnsi="Times New Roman"/>
          <w:sz w:val="24"/>
          <w:szCs w:val="24"/>
        </w:rPr>
      </w:pPr>
    </w:p>
    <w:p w14:paraId="7551F5A8" w14:textId="77777777" w:rsidR="00795481" w:rsidRPr="00C51CAA" w:rsidRDefault="00795481" w:rsidP="001B1BFE">
      <w:pPr>
        <w:shd w:val="clear" w:color="auto" w:fill="FFFFFF"/>
        <w:spacing w:line="240" w:lineRule="auto"/>
        <w:rPr>
          <w:rFonts w:ascii="Times New Roman" w:eastAsiaTheme="minorHAnsi" w:hAnsi="Times New Roman"/>
          <w:sz w:val="24"/>
          <w:szCs w:val="24"/>
        </w:rPr>
      </w:pPr>
    </w:p>
    <w:p w14:paraId="5B02F022" w14:textId="2D118466" w:rsidR="002B101F" w:rsidRPr="00C51CAA" w:rsidRDefault="00795481" w:rsidP="001B1BFE">
      <w:pPr>
        <w:shd w:val="clear" w:color="auto" w:fill="FFFFFF"/>
        <w:spacing w:line="240" w:lineRule="auto"/>
        <w:rPr>
          <w:rFonts w:ascii="Times New Roman" w:eastAsiaTheme="minorHAnsi" w:hAnsi="Times New Roman"/>
          <w:i/>
          <w:iCs/>
          <w:sz w:val="24"/>
          <w:szCs w:val="24"/>
        </w:rPr>
      </w:pPr>
      <w:proofErr w:type="spellStart"/>
      <w:r w:rsidRPr="00C51CAA">
        <w:rPr>
          <w:rFonts w:ascii="Times New Roman" w:eastAsiaTheme="minorHAnsi" w:hAnsi="Times New Roman"/>
          <w:sz w:val="24"/>
          <w:szCs w:val="24"/>
        </w:rPr>
        <w:t>Consuunt</w:t>
      </w:r>
      <w:proofErr w:type="spellEnd"/>
      <w:r w:rsidRPr="00C51CAA">
        <w:rPr>
          <w:rFonts w:ascii="Times New Roman" w:eastAsiaTheme="minorHAnsi" w:hAnsi="Times New Roman"/>
          <w:sz w:val="24"/>
          <w:szCs w:val="24"/>
        </w:rPr>
        <w:t xml:space="preserve"> (No Date), </w:t>
      </w:r>
      <w:r w:rsidRPr="00C51CAA">
        <w:rPr>
          <w:rFonts w:ascii="Times New Roman" w:eastAsiaTheme="minorHAnsi" w:hAnsi="Times New Roman"/>
          <w:i/>
          <w:iCs/>
          <w:sz w:val="24"/>
          <w:szCs w:val="24"/>
        </w:rPr>
        <w:t>Bowman’s Strategy Clock</w:t>
      </w:r>
    </w:p>
    <w:p w14:paraId="413A20F2" w14:textId="1410FDDF" w:rsidR="00795481" w:rsidRPr="00C51CAA" w:rsidRDefault="00795481" w:rsidP="00795481">
      <w:pPr>
        <w:rPr>
          <w:rFonts w:ascii="Times New Roman" w:eastAsiaTheme="minorHAnsi" w:hAnsi="Times New Roman"/>
          <w:color w:val="0000FF"/>
          <w:sz w:val="24"/>
          <w:szCs w:val="24"/>
          <w:u w:val="single"/>
        </w:rPr>
      </w:pPr>
      <w:r w:rsidRPr="00C51CAA">
        <w:rPr>
          <w:rFonts w:ascii="Times New Roman" w:eastAsiaTheme="minorHAnsi" w:hAnsi="Times New Roman"/>
          <w:sz w:val="24"/>
          <w:szCs w:val="24"/>
        </w:rPr>
        <w:t xml:space="preserve">Available at: </w:t>
      </w:r>
      <w:hyperlink r:id="rId27" w:history="1">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​​​Bowman's Strategy Clock explained with lots of Examples. (consuunt.com)</w:t>
        </w:r>
      </w:hyperlink>
    </w:p>
    <w:p w14:paraId="6AE80C0E" w14:textId="0A42F02B" w:rsidR="00795481" w:rsidRPr="00C51CAA" w:rsidRDefault="00795481" w:rsidP="00795481">
      <w:pPr>
        <w:rPr>
          <w:rFonts w:ascii="Times New Roman" w:eastAsiaTheme="minorHAnsi" w:hAnsi="Times New Roman"/>
          <w:sz w:val="24"/>
          <w:szCs w:val="24"/>
        </w:rPr>
      </w:pPr>
      <w:r w:rsidRPr="00C51CAA">
        <w:rPr>
          <w:rFonts w:ascii="Times New Roman" w:eastAsiaTheme="minorHAnsi" w:hAnsi="Times New Roman"/>
          <w:sz w:val="24"/>
          <w:szCs w:val="24"/>
        </w:rPr>
        <w:t>(Accessed:06/12/21)</w:t>
      </w:r>
    </w:p>
    <w:p w14:paraId="450460DC" w14:textId="5404BD73" w:rsidR="008C318F" w:rsidRPr="00C51CAA" w:rsidRDefault="008C318F" w:rsidP="00795481">
      <w:pPr>
        <w:rPr>
          <w:rFonts w:ascii="Times New Roman" w:eastAsiaTheme="minorHAnsi" w:hAnsi="Times New Roman"/>
          <w:sz w:val="24"/>
          <w:szCs w:val="24"/>
        </w:rPr>
      </w:pPr>
    </w:p>
    <w:p w14:paraId="6FAAEC62" w14:textId="21B3657C" w:rsidR="008C318F" w:rsidRPr="00C51CAA" w:rsidRDefault="00F42D6F" w:rsidP="00795481">
      <w:pPr>
        <w:rPr>
          <w:rFonts w:ascii="Times New Roman" w:eastAsiaTheme="minorHAnsi" w:hAnsi="Times New Roman"/>
          <w:i/>
          <w:iCs/>
          <w:sz w:val="24"/>
          <w:szCs w:val="24"/>
        </w:rPr>
      </w:pPr>
      <w:r w:rsidRPr="00C51CAA">
        <w:rPr>
          <w:rFonts w:ascii="Times New Roman" w:eastAsiaTheme="minorHAnsi" w:hAnsi="Times New Roman"/>
          <w:sz w:val="24"/>
          <w:szCs w:val="24"/>
        </w:rPr>
        <w:t xml:space="preserve">Toluwalope (2016), </w:t>
      </w:r>
      <w:r w:rsidRPr="00C51CAA">
        <w:rPr>
          <w:rFonts w:ascii="Times New Roman" w:eastAsiaTheme="minorHAnsi" w:hAnsi="Times New Roman"/>
          <w:i/>
          <w:iCs/>
          <w:sz w:val="24"/>
          <w:szCs w:val="24"/>
        </w:rPr>
        <w:t>Corporate Level Strategy</w:t>
      </w:r>
    </w:p>
    <w:p w14:paraId="27B5D0F5" w14:textId="7A48F878" w:rsidR="008C318F" w:rsidRPr="00C51CAA" w:rsidRDefault="00F42D6F" w:rsidP="00795481">
      <w:pPr>
        <w:rPr>
          <w:rFonts w:ascii="Times New Roman" w:hAnsi="Times New Roman"/>
          <w:sz w:val="24"/>
          <w:szCs w:val="24"/>
        </w:rPr>
      </w:pPr>
      <w:r w:rsidRPr="00C51CAA">
        <w:rPr>
          <w:rFonts w:ascii="Times New Roman" w:eastAsiaTheme="minorHAnsi" w:hAnsi="Times New Roman"/>
          <w:sz w:val="24"/>
          <w:szCs w:val="24"/>
        </w:rPr>
        <w:t xml:space="preserve">Available at: </w:t>
      </w:r>
      <w:hyperlink r:id="rId28" w:history="1">
        <w:r w:rsidRPr="00C51CAA">
          <w:rPr>
            <w:rFonts w:ascii="Tahoma" w:hAnsi="Tahoma" w:cs="Tahoma"/>
            <w:color w:val="0000FF"/>
            <w:sz w:val="24"/>
            <w:szCs w:val="24"/>
            <w:u w:val="single"/>
          </w:rPr>
          <w:t>﻿﻿</w:t>
        </w:r>
        <w:r w:rsidRPr="00C51CAA">
          <w:rPr>
            <w:rFonts w:ascii="Times New Roman" w:hAnsi="Times New Roman"/>
            <w:color w:val="0000FF"/>
            <w:sz w:val="24"/>
            <w:szCs w:val="24"/>
            <w:u w:val="single"/>
          </w:rPr>
          <w:t>​​</w:t>
        </w:r>
        <w:r w:rsidRPr="00C51CAA">
          <w:rPr>
            <w:rFonts w:ascii="Tahoma" w:hAnsi="Tahoma" w:cs="Tahoma"/>
            <w:color w:val="0000FF"/>
            <w:sz w:val="24"/>
            <w:szCs w:val="24"/>
            <w:u w:val="single"/>
          </w:rPr>
          <w:t>﻿</w:t>
        </w:r>
        <w:r w:rsidRPr="00C51CAA">
          <w:rPr>
            <w:rFonts w:ascii="Times New Roman" w:hAnsi="Times New Roman"/>
            <w:color w:val="0000FF"/>
            <w:sz w:val="24"/>
            <w:szCs w:val="24"/>
            <w:u w:val="single"/>
          </w:rPr>
          <w:t xml:space="preserve">Corporate Level Strategy | Definition &amp; Examples | </w:t>
        </w:r>
        <w:proofErr w:type="spellStart"/>
        <w:r w:rsidRPr="00C51CAA">
          <w:rPr>
            <w:rFonts w:ascii="Times New Roman" w:hAnsi="Times New Roman"/>
            <w:color w:val="0000FF"/>
            <w:sz w:val="24"/>
            <w:szCs w:val="24"/>
            <w:u w:val="single"/>
          </w:rPr>
          <w:t>Gemanalyst</w:t>
        </w:r>
        <w:proofErr w:type="spellEnd"/>
      </w:hyperlink>
      <w:r w:rsidRPr="00C51CAA">
        <w:rPr>
          <w:rFonts w:ascii="Times New Roman" w:hAnsi="Times New Roman"/>
          <w:sz w:val="24"/>
          <w:szCs w:val="24"/>
        </w:rPr>
        <w:t xml:space="preserve">  </w:t>
      </w:r>
    </w:p>
    <w:p w14:paraId="5C711D29" w14:textId="36B289A1" w:rsidR="00F42D6F" w:rsidRPr="00C51CAA" w:rsidRDefault="00F42D6F" w:rsidP="00795481">
      <w:pPr>
        <w:rPr>
          <w:rFonts w:ascii="Times New Roman" w:hAnsi="Times New Roman"/>
          <w:sz w:val="24"/>
          <w:szCs w:val="24"/>
        </w:rPr>
      </w:pPr>
      <w:r w:rsidRPr="00C51CAA">
        <w:rPr>
          <w:rFonts w:ascii="Times New Roman" w:hAnsi="Times New Roman"/>
          <w:sz w:val="24"/>
          <w:szCs w:val="24"/>
        </w:rPr>
        <w:t>(Available at: 06/12/21)</w:t>
      </w:r>
    </w:p>
    <w:p w14:paraId="7A56A34D" w14:textId="05F20D27" w:rsidR="00F42D6F" w:rsidRPr="00C51CAA" w:rsidRDefault="00F42D6F" w:rsidP="00795481">
      <w:pPr>
        <w:rPr>
          <w:rFonts w:ascii="Times New Roman" w:hAnsi="Times New Roman"/>
          <w:sz w:val="24"/>
          <w:szCs w:val="24"/>
        </w:rPr>
      </w:pPr>
    </w:p>
    <w:p w14:paraId="3240AA4C" w14:textId="77777777" w:rsidR="00A055F8" w:rsidRDefault="00A055F8" w:rsidP="00795481">
      <w:pPr>
        <w:rPr>
          <w:rFonts w:ascii="Times New Roman" w:hAnsi="Times New Roman"/>
          <w:sz w:val="24"/>
          <w:szCs w:val="24"/>
        </w:rPr>
      </w:pPr>
    </w:p>
    <w:p w14:paraId="10847B85" w14:textId="77777777" w:rsidR="00A055F8" w:rsidRDefault="00A055F8" w:rsidP="00795481">
      <w:pPr>
        <w:rPr>
          <w:rFonts w:ascii="Times New Roman" w:hAnsi="Times New Roman"/>
          <w:sz w:val="24"/>
          <w:szCs w:val="24"/>
        </w:rPr>
      </w:pPr>
    </w:p>
    <w:p w14:paraId="58609D32" w14:textId="77777777" w:rsidR="00A055F8" w:rsidRDefault="00A055F8" w:rsidP="00795481">
      <w:pPr>
        <w:rPr>
          <w:rFonts w:ascii="Times New Roman" w:hAnsi="Times New Roman"/>
          <w:sz w:val="24"/>
          <w:szCs w:val="24"/>
        </w:rPr>
      </w:pPr>
    </w:p>
    <w:p w14:paraId="31EF40C0" w14:textId="458347A7" w:rsidR="002D50B1" w:rsidRPr="00C51CAA" w:rsidRDefault="002D50B1" w:rsidP="00795481">
      <w:pPr>
        <w:rPr>
          <w:rFonts w:ascii="Times New Roman" w:hAnsi="Times New Roman"/>
          <w:i/>
          <w:iCs/>
          <w:sz w:val="24"/>
          <w:szCs w:val="24"/>
        </w:rPr>
      </w:pPr>
      <w:r w:rsidRPr="00C51CAA">
        <w:rPr>
          <w:rFonts w:ascii="Times New Roman" w:hAnsi="Times New Roman"/>
          <w:sz w:val="24"/>
          <w:szCs w:val="24"/>
        </w:rPr>
        <w:t xml:space="preserve">CFI (NO DATE), </w:t>
      </w:r>
      <w:r w:rsidRPr="00C51CAA">
        <w:rPr>
          <w:rFonts w:ascii="Times New Roman" w:hAnsi="Times New Roman"/>
          <w:i/>
          <w:iCs/>
          <w:sz w:val="24"/>
          <w:szCs w:val="24"/>
        </w:rPr>
        <w:t>What is The Ansoff Matrix?</w:t>
      </w:r>
    </w:p>
    <w:p w14:paraId="1FC3E761" w14:textId="77777777" w:rsidR="002D50B1" w:rsidRPr="00C51CAA" w:rsidRDefault="002D50B1" w:rsidP="002D50B1">
      <w:pPr>
        <w:rPr>
          <w:rFonts w:ascii="Times New Roman" w:eastAsiaTheme="minorHAnsi" w:hAnsi="Times New Roman"/>
          <w:sz w:val="24"/>
          <w:szCs w:val="24"/>
        </w:rPr>
      </w:pPr>
      <w:r w:rsidRPr="00C51CAA">
        <w:rPr>
          <w:rFonts w:ascii="Times New Roman" w:eastAsiaTheme="minorHAnsi" w:hAnsi="Times New Roman"/>
          <w:sz w:val="24"/>
          <w:szCs w:val="24"/>
        </w:rPr>
        <w:t xml:space="preserve">Available at : </w:t>
      </w:r>
      <w:hyperlink r:id="rId29" w:history="1">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w:t>
        </w:r>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​Ansoff Matrix - Overview, Strategies and Practical Examples (corporatefinanceinstitute.com)</w:t>
        </w:r>
      </w:hyperlink>
    </w:p>
    <w:p w14:paraId="1D7D665F" w14:textId="21F8472D" w:rsidR="002D50B1" w:rsidRPr="00C51CAA" w:rsidRDefault="002D50B1" w:rsidP="002D50B1">
      <w:pPr>
        <w:suppressAutoHyphens w:val="0"/>
        <w:autoSpaceDN/>
        <w:spacing w:line="259" w:lineRule="auto"/>
        <w:textAlignment w:val="auto"/>
        <w:rPr>
          <w:rFonts w:ascii="Times New Roman" w:eastAsiaTheme="minorHAnsi" w:hAnsi="Times New Roman"/>
          <w:sz w:val="24"/>
          <w:szCs w:val="24"/>
        </w:rPr>
      </w:pPr>
      <w:r w:rsidRPr="00C51CAA">
        <w:rPr>
          <w:rFonts w:ascii="Times New Roman" w:eastAsiaTheme="minorHAnsi" w:hAnsi="Times New Roman"/>
          <w:sz w:val="24"/>
          <w:szCs w:val="24"/>
        </w:rPr>
        <w:t>(Available at: 07/12/21)</w:t>
      </w:r>
    </w:p>
    <w:p w14:paraId="548D3AEB" w14:textId="77777777" w:rsidR="002D50B1" w:rsidRPr="002D50B1" w:rsidRDefault="002D50B1" w:rsidP="002D50B1">
      <w:pPr>
        <w:suppressAutoHyphens w:val="0"/>
        <w:autoSpaceDN/>
        <w:spacing w:line="259" w:lineRule="auto"/>
        <w:textAlignment w:val="auto"/>
        <w:rPr>
          <w:rFonts w:ascii="Times New Roman" w:eastAsiaTheme="minorHAnsi" w:hAnsi="Times New Roman"/>
          <w:sz w:val="24"/>
          <w:szCs w:val="24"/>
        </w:rPr>
      </w:pPr>
    </w:p>
    <w:p w14:paraId="37FF16B8" w14:textId="10C326F2" w:rsidR="00F42D6F" w:rsidRPr="00C51CAA" w:rsidRDefault="00F42D6F" w:rsidP="00795481">
      <w:pPr>
        <w:rPr>
          <w:rFonts w:ascii="Times New Roman" w:eastAsiaTheme="minorHAnsi" w:hAnsi="Times New Roman"/>
          <w:sz w:val="24"/>
          <w:szCs w:val="24"/>
        </w:rPr>
      </w:pPr>
    </w:p>
    <w:p w14:paraId="29B9C158" w14:textId="6622918F" w:rsidR="002D50B1" w:rsidRPr="00C51CAA" w:rsidRDefault="008703F3" w:rsidP="00795481">
      <w:pPr>
        <w:rPr>
          <w:rFonts w:ascii="Times New Roman" w:eastAsiaTheme="minorHAnsi" w:hAnsi="Times New Roman"/>
          <w:i/>
          <w:iCs/>
          <w:sz w:val="24"/>
          <w:szCs w:val="24"/>
        </w:rPr>
      </w:pPr>
      <w:r w:rsidRPr="00C51CAA">
        <w:rPr>
          <w:rFonts w:ascii="Times New Roman" w:eastAsiaTheme="minorHAnsi" w:hAnsi="Times New Roman"/>
          <w:sz w:val="24"/>
          <w:szCs w:val="24"/>
        </w:rPr>
        <w:t xml:space="preserve">Naples (2020), </w:t>
      </w:r>
      <w:r w:rsidRPr="00C51CAA">
        <w:rPr>
          <w:rFonts w:ascii="Times New Roman" w:eastAsiaTheme="minorHAnsi" w:hAnsi="Times New Roman"/>
          <w:i/>
          <w:iCs/>
          <w:sz w:val="24"/>
          <w:szCs w:val="24"/>
        </w:rPr>
        <w:t>Vertical Strategy</w:t>
      </w:r>
    </w:p>
    <w:p w14:paraId="371CD2BA" w14:textId="573706D8" w:rsidR="008703F3" w:rsidRPr="00C51CAA" w:rsidRDefault="008703F3" w:rsidP="008703F3">
      <w:pPr>
        <w:rPr>
          <w:rFonts w:ascii="Times New Roman" w:eastAsiaTheme="minorHAnsi" w:hAnsi="Times New Roman"/>
          <w:color w:val="0000FF"/>
          <w:sz w:val="24"/>
          <w:szCs w:val="24"/>
          <w:u w:val="single"/>
        </w:rPr>
      </w:pPr>
      <w:r w:rsidRPr="00C51CAA">
        <w:rPr>
          <w:rFonts w:ascii="Times New Roman" w:eastAsiaTheme="minorHAnsi" w:hAnsi="Times New Roman"/>
          <w:sz w:val="24"/>
          <w:szCs w:val="24"/>
        </w:rPr>
        <w:t xml:space="preserve">Available at: </w:t>
      </w:r>
      <w:hyperlink r:id="rId30" w:history="1">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w:t>
        </w:r>
        <w:r w:rsidRPr="00C51CAA">
          <w:rPr>
            <w:rFonts w:ascii="Tahoma" w:eastAsiaTheme="minorHAnsi" w:hAnsi="Tahoma" w:cs="Tahoma"/>
            <w:color w:val="0000FF"/>
            <w:sz w:val="24"/>
            <w:szCs w:val="24"/>
            <w:u w:val="single"/>
          </w:rPr>
          <w:t>﻿﻿</w:t>
        </w:r>
        <w:r w:rsidRPr="00C51CAA">
          <w:rPr>
            <w:rFonts w:ascii="Times New Roman" w:eastAsiaTheme="minorHAnsi" w:hAnsi="Times New Roman"/>
            <w:color w:val="0000FF"/>
            <w:sz w:val="24"/>
            <w:szCs w:val="24"/>
            <w:u w:val="single"/>
          </w:rPr>
          <w:t>Horizontal vs. Vertical Growth Strategy: Which is Best? (lean-labs.com)</w:t>
        </w:r>
      </w:hyperlink>
    </w:p>
    <w:p w14:paraId="750E7BE2" w14:textId="2717C1D0" w:rsidR="008703F3" w:rsidRDefault="008703F3" w:rsidP="008703F3">
      <w:pPr>
        <w:rPr>
          <w:rFonts w:ascii="Times New Roman" w:eastAsiaTheme="minorHAnsi" w:hAnsi="Times New Roman"/>
          <w:sz w:val="24"/>
          <w:szCs w:val="24"/>
        </w:rPr>
      </w:pPr>
      <w:r w:rsidRPr="00C51CAA">
        <w:rPr>
          <w:rFonts w:ascii="Times New Roman" w:eastAsiaTheme="minorHAnsi" w:hAnsi="Times New Roman"/>
          <w:sz w:val="24"/>
          <w:szCs w:val="24"/>
        </w:rPr>
        <w:t>(A</w:t>
      </w:r>
      <w:r w:rsidR="00F35F95">
        <w:rPr>
          <w:rFonts w:ascii="Times New Roman" w:eastAsiaTheme="minorHAnsi" w:hAnsi="Times New Roman"/>
          <w:sz w:val="24"/>
          <w:szCs w:val="24"/>
        </w:rPr>
        <w:t>ccessed</w:t>
      </w:r>
      <w:r w:rsidRPr="00C51CAA">
        <w:rPr>
          <w:rFonts w:ascii="Times New Roman" w:eastAsiaTheme="minorHAnsi" w:hAnsi="Times New Roman"/>
          <w:sz w:val="24"/>
          <w:szCs w:val="24"/>
        </w:rPr>
        <w:t>: 06/12/21)</w:t>
      </w:r>
    </w:p>
    <w:p w14:paraId="2215C4A4" w14:textId="77777777" w:rsidR="00F35F95" w:rsidRPr="00C51CAA" w:rsidRDefault="00F35F95" w:rsidP="008703F3">
      <w:pPr>
        <w:rPr>
          <w:rFonts w:ascii="Times New Roman" w:eastAsiaTheme="minorHAnsi" w:hAnsi="Times New Roman"/>
          <w:sz w:val="24"/>
          <w:szCs w:val="24"/>
        </w:rPr>
      </w:pPr>
    </w:p>
    <w:p w14:paraId="4A587AEE" w14:textId="3DA9E4A7" w:rsidR="00897B82" w:rsidRPr="00C51CAA" w:rsidRDefault="00897B82" w:rsidP="00897B82">
      <w:pPr>
        <w:suppressAutoHyphens w:val="0"/>
        <w:autoSpaceDN/>
        <w:spacing w:line="259" w:lineRule="auto"/>
        <w:textAlignment w:val="auto"/>
        <w:rPr>
          <w:rFonts w:ascii="Times New Roman" w:eastAsiaTheme="minorHAnsi" w:hAnsi="Times New Roman"/>
          <w:i/>
          <w:iCs/>
          <w:sz w:val="24"/>
          <w:szCs w:val="24"/>
          <w:shd w:val="clear" w:color="auto" w:fill="FFFFFF"/>
        </w:rPr>
      </w:pPr>
      <w:r w:rsidRPr="00C51CAA">
        <w:rPr>
          <w:rFonts w:ascii="Times New Roman" w:eastAsiaTheme="minorHAnsi" w:hAnsi="Times New Roman"/>
          <w:sz w:val="24"/>
          <w:szCs w:val="24"/>
          <w:shd w:val="clear" w:color="auto" w:fill="FFFFFF"/>
        </w:rPr>
        <w:t xml:space="preserve">UK Essays (2014), Change, </w:t>
      </w:r>
      <w:proofErr w:type="spellStart"/>
      <w:r w:rsidRPr="00C51CAA">
        <w:rPr>
          <w:rFonts w:ascii="Times New Roman" w:eastAsiaTheme="minorHAnsi" w:hAnsi="Times New Roman"/>
          <w:sz w:val="24"/>
          <w:szCs w:val="24"/>
          <w:shd w:val="clear" w:color="auto" w:fill="FFFFFF"/>
        </w:rPr>
        <w:t>Kael</w:t>
      </w:r>
      <w:r w:rsidRPr="00C51CAA">
        <w:rPr>
          <w:rFonts w:ascii="Times New Roman" w:eastAsiaTheme="minorHAnsi" w:hAnsi="Times New Roman"/>
          <w:i/>
          <w:iCs/>
          <w:sz w:val="24"/>
          <w:szCs w:val="24"/>
          <w:shd w:val="clear" w:color="auto" w:fill="FFFFFF"/>
        </w:rPr>
        <w:t>Landing</w:t>
      </w:r>
      <w:proofErr w:type="spellEnd"/>
      <w:r w:rsidRPr="00C51CAA">
        <w:rPr>
          <w:rFonts w:ascii="Times New Roman" w:eastAsiaTheme="minorHAnsi" w:hAnsi="Times New Roman"/>
          <w:i/>
          <w:iCs/>
          <w:sz w:val="24"/>
          <w:szCs w:val="24"/>
          <w:shd w:val="clear" w:color="auto" w:fill="FFFFFF"/>
        </w:rPr>
        <w:t xml:space="preserve"> Transformational Change</w:t>
      </w:r>
    </w:p>
    <w:p w14:paraId="12CA7DDB" w14:textId="77777777" w:rsidR="00897B82" w:rsidRPr="00897B82" w:rsidRDefault="00897B82" w:rsidP="00897B82">
      <w:pPr>
        <w:suppressAutoHyphens w:val="0"/>
        <w:autoSpaceDN/>
        <w:spacing w:line="259" w:lineRule="auto"/>
        <w:textAlignment w:val="auto"/>
        <w:rPr>
          <w:rFonts w:ascii="Times New Roman" w:eastAsiaTheme="minorHAnsi" w:hAnsi="Times New Roman"/>
          <w:b/>
          <w:bCs/>
          <w:sz w:val="24"/>
          <w:szCs w:val="24"/>
          <w:shd w:val="clear" w:color="auto" w:fill="FFFFFF"/>
        </w:rPr>
      </w:pPr>
      <w:r w:rsidRPr="00C51CAA">
        <w:rPr>
          <w:rFonts w:ascii="Times New Roman" w:eastAsiaTheme="minorHAnsi" w:hAnsi="Times New Roman"/>
          <w:sz w:val="24"/>
          <w:szCs w:val="24"/>
          <w:shd w:val="clear" w:color="auto" w:fill="FFFFFF"/>
        </w:rPr>
        <w:t xml:space="preserve">Available at: </w:t>
      </w:r>
      <w:hyperlink r:id="rId31" w:history="1">
        <w:r w:rsidRPr="00897B82">
          <w:rPr>
            <w:rFonts w:ascii="Tahoma" w:eastAsiaTheme="minorHAnsi" w:hAnsi="Tahoma" w:cs="Tahoma"/>
            <w:color w:val="0000FF"/>
            <w:sz w:val="24"/>
            <w:szCs w:val="24"/>
            <w:u w:val="single"/>
          </w:rPr>
          <w:t>﻿﻿﻿</w:t>
        </w:r>
        <w:r w:rsidRPr="00897B82">
          <w:rPr>
            <w:rFonts w:ascii="Times New Roman" w:eastAsiaTheme="minorHAnsi" w:hAnsi="Times New Roman"/>
            <w:color w:val="0000FF"/>
            <w:sz w:val="24"/>
            <w:szCs w:val="24"/>
            <w:u w:val="single"/>
          </w:rPr>
          <w:t>​</w:t>
        </w:r>
        <w:r w:rsidRPr="00897B82">
          <w:rPr>
            <w:rFonts w:ascii="Tahoma" w:eastAsiaTheme="minorHAnsi" w:hAnsi="Tahoma" w:cs="Tahoma"/>
            <w:color w:val="0000FF"/>
            <w:sz w:val="24"/>
            <w:szCs w:val="24"/>
            <w:u w:val="single"/>
          </w:rPr>
          <w:t>﻿</w:t>
        </w:r>
        <w:r w:rsidRPr="00897B82">
          <w:rPr>
            <w:rFonts w:ascii="Times New Roman" w:eastAsiaTheme="minorHAnsi" w:hAnsi="Times New Roman"/>
            <w:color w:val="0000FF"/>
            <w:sz w:val="24"/>
            <w:szCs w:val="24"/>
            <w:u w:val="single"/>
          </w:rPr>
          <w:t>The Change Kaleidoscope (ukessays.com)</w:t>
        </w:r>
      </w:hyperlink>
      <w:r w:rsidRPr="00897B82">
        <w:rPr>
          <w:rFonts w:ascii="Times New Roman" w:eastAsiaTheme="minorHAnsi" w:hAnsi="Times New Roman"/>
          <w:sz w:val="24"/>
          <w:szCs w:val="24"/>
        </w:rPr>
        <w:t xml:space="preserve">  </w:t>
      </w:r>
    </w:p>
    <w:p w14:paraId="6F150555" w14:textId="40A0C5F8" w:rsidR="00897B82" w:rsidRPr="00C51CAA" w:rsidRDefault="00897B82" w:rsidP="00897B82">
      <w:pPr>
        <w:suppressAutoHyphens w:val="0"/>
        <w:autoSpaceDN/>
        <w:spacing w:line="259" w:lineRule="auto"/>
        <w:textAlignment w:val="auto"/>
        <w:rPr>
          <w:rFonts w:ascii="Times New Roman" w:eastAsiaTheme="minorHAnsi" w:hAnsi="Times New Roman"/>
          <w:sz w:val="24"/>
          <w:szCs w:val="24"/>
          <w:shd w:val="clear" w:color="auto" w:fill="FFFFFF"/>
        </w:rPr>
      </w:pPr>
      <w:r w:rsidRPr="00C51CAA">
        <w:rPr>
          <w:rFonts w:ascii="Times New Roman" w:eastAsiaTheme="minorHAnsi" w:hAnsi="Times New Roman"/>
          <w:sz w:val="24"/>
          <w:szCs w:val="24"/>
          <w:shd w:val="clear" w:color="auto" w:fill="FFFFFF"/>
        </w:rPr>
        <w:t>(A</w:t>
      </w:r>
      <w:r w:rsidR="00BF6561" w:rsidRPr="00C51CAA">
        <w:rPr>
          <w:rFonts w:ascii="Times New Roman" w:eastAsiaTheme="minorHAnsi" w:hAnsi="Times New Roman"/>
          <w:sz w:val="24"/>
          <w:szCs w:val="24"/>
          <w:shd w:val="clear" w:color="auto" w:fill="FFFFFF"/>
        </w:rPr>
        <w:t>ccessed</w:t>
      </w:r>
      <w:r w:rsidRPr="00C51CAA">
        <w:rPr>
          <w:rFonts w:ascii="Times New Roman" w:eastAsiaTheme="minorHAnsi" w:hAnsi="Times New Roman"/>
          <w:sz w:val="24"/>
          <w:szCs w:val="24"/>
          <w:shd w:val="clear" w:color="auto" w:fill="FFFFFF"/>
        </w:rPr>
        <w:t>: 07/12/21)</w:t>
      </w:r>
    </w:p>
    <w:p w14:paraId="64C65191" w14:textId="63150D55" w:rsidR="00897B82" w:rsidRPr="00C51CAA" w:rsidRDefault="00897B82" w:rsidP="00897B82">
      <w:pPr>
        <w:suppressAutoHyphens w:val="0"/>
        <w:autoSpaceDN/>
        <w:spacing w:line="259" w:lineRule="auto"/>
        <w:textAlignment w:val="auto"/>
        <w:rPr>
          <w:rFonts w:ascii="Times New Roman" w:eastAsiaTheme="minorHAnsi" w:hAnsi="Times New Roman"/>
          <w:b/>
          <w:bCs/>
          <w:sz w:val="24"/>
          <w:szCs w:val="24"/>
          <w:shd w:val="clear" w:color="auto" w:fill="FFFFFF"/>
        </w:rPr>
      </w:pPr>
    </w:p>
    <w:p w14:paraId="39AD4F32" w14:textId="48C3F86C" w:rsidR="007B3389" w:rsidRPr="00C51CAA" w:rsidRDefault="007B3389" w:rsidP="00897B82">
      <w:pPr>
        <w:suppressAutoHyphens w:val="0"/>
        <w:autoSpaceDN/>
        <w:spacing w:line="259" w:lineRule="auto"/>
        <w:textAlignment w:val="auto"/>
        <w:rPr>
          <w:rFonts w:ascii="Times New Roman" w:eastAsiaTheme="minorHAnsi" w:hAnsi="Times New Roman"/>
          <w:b/>
          <w:bCs/>
          <w:sz w:val="24"/>
          <w:szCs w:val="24"/>
          <w:shd w:val="clear" w:color="auto" w:fill="FFFFFF"/>
        </w:rPr>
      </w:pPr>
    </w:p>
    <w:p w14:paraId="211E171C" w14:textId="015F533F" w:rsidR="007B3389" w:rsidRPr="00C51CAA" w:rsidRDefault="007B3389" w:rsidP="00897B82">
      <w:pPr>
        <w:suppressAutoHyphens w:val="0"/>
        <w:autoSpaceDN/>
        <w:spacing w:line="259" w:lineRule="auto"/>
        <w:textAlignment w:val="auto"/>
        <w:rPr>
          <w:rFonts w:ascii="Times New Roman" w:eastAsiaTheme="minorHAnsi" w:hAnsi="Times New Roman"/>
          <w:i/>
          <w:iCs/>
          <w:sz w:val="24"/>
          <w:szCs w:val="24"/>
          <w:shd w:val="clear" w:color="auto" w:fill="FFFFFF"/>
        </w:rPr>
      </w:pPr>
      <w:proofErr w:type="spellStart"/>
      <w:r w:rsidRPr="00C51CAA">
        <w:rPr>
          <w:rFonts w:ascii="Times New Roman" w:eastAsiaTheme="minorHAnsi" w:hAnsi="Times New Roman"/>
          <w:sz w:val="24"/>
          <w:szCs w:val="24"/>
          <w:shd w:val="clear" w:color="auto" w:fill="FFFFFF"/>
        </w:rPr>
        <w:t>Mcloughhlin</w:t>
      </w:r>
      <w:proofErr w:type="spellEnd"/>
      <w:r w:rsidRPr="00C51CAA">
        <w:rPr>
          <w:rFonts w:ascii="Times New Roman" w:eastAsiaTheme="minorHAnsi" w:hAnsi="Times New Roman"/>
          <w:sz w:val="24"/>
          <w:szCs w:val="24"/>
          <w:shd w:val="clear" w:color="auto" w:fill="FFFFFF"/>
        </w:rPr>
        <w:t xml:space="preserve"> (2020), </w:t>
      </w:r>
      <w:r w:rsidRPr="00C51CAA">
        <w:rPr>
          <w:rFonts w:ascii="Times New Roman" w:eastAsiaTheme="minorHAnsi" w:hAnsi="Times New Roman"/>
          <w:i/>
          <w:iCs/>
          <w:sz w:val="24"/>
          <w:szCs w:val="24"/>
          <w:shd w:val="clear" w:color="auto" w:fill="FFFFFF"/>
        </w:rPr>
        <w:t>The Wellbeing of Business- Putting Staff at the heart of your Strategy</w:t>
      </w:r>
    </w:p>
    <w:p w14:paraId="38721664" w14:textId="1708F6BE" w:rsidR="007B3389" w:rsidRPr="007B3389" w:rsidRDefault="007B3389" w:rsidP="007B3389">
      <w:pPr>
        <w:suppressAutoHyphens w:val="0"/>
        <w:autoSpaceDN/>
        <w:spacing w:line="259" w:lineRule="auto"/>
        <w:textAlignment w:val="auto"/>
        <w:rPr>
          <w:rFonts w:ascii="Times New Roman" w:eastAsiaTheme="minorHAnsi" w:hAnsi="Times New Roman"/>
          <w:b/>
          <w:bCs/>
          <w:sz w:val="24"/>
          <w:szCs w:val="24"/>
          <w:shd w:val="clear" w:color="auto" w:fill="FFFFFF"/>
        </w:rPr>
      </w:pPr>
      <w:r w:rsidRPr="00C51CAA">
        <w:rPr>
          <w:rFonts w:ascii="Times New Roman" w:eastAsiaTheme="minorHAnsi" w:hAnsi="Times New Roman"/>
          <w:sz w:val="24"/>
          <w:szCs w:val="24"/>
          <w:shd w:val="clear" w:color="auto" w:fill="FFFFFF"/>
        </w:rPr>
        <w:t xml:space="preserve">Available at: </w:t>
      </w:r>
      <w:hyperlink r:id="rId32" w:history="1">
        <w:r w:rsidRPr="007B3389">
          <w:rPr>
            <w:rFonts w:ascii="Times New Roman" w:eastAsiaTheme="minorHAnsi" w:hAnsi="Times New Roman"/>
            <w:color w:val="0000FF"/>
            <w:sz w:val="24"/>
            <w:szCs w:val="24"/>
            <w:u w:val="single"/>
          </w:rPr>
          <w:t>The wellbeing of business: Putting staff at the heart of your strategy | Training Journal</w:t>
        </w:r>
      </w:hyperlink>
    </w:p>
    <w:p w14:paraId="10AB6271" w14:textId="321B8864" w:rsidR="007B3389" w:rsidRPr="00C51CAA" w:rsidRDefault="007B3389" w:rsidP="007B3389">
      <w:pPr>
        <w:suppressAutoHyphens w:val="0"/>
        <w:autoSpaceDN/>
        <w:spacing w:line="259" w:lineRule="auto"/>
        <w:textAlignment w:val="auto"/>
        <w:rPr>
          <w:rFonts w:ascii="Times New Roman" w:eastAsiaTheme="minorHAnsi" w:hAnsi="Times New Roman"/>
          <w:color w:val="000000"/>
          <w:sz w:val="24"/>
          <w:szCs w:val="24"/>
        </w:rPr>
      </w:pPr>
      <w:r w:rsidRPr="00C51CAA">
        <w:rPr>
          <w:rFonts w:ascii="Times New Roman" w:eastAsiaTheme="minorHAnsi" w:hAnsi="Times New Roman"/>
          <w:color w:val="000000"/>
          <w:sz w:val="24"/>
          <w:szCs w:val="24"/>
        </w:rPr>
        <w:t>(Accessed: 06/12/21)</w:t>
      </w:r>
    </w:p>
    <w:p w14:paraId="654C266A" w14:textId="356A924A" w:rsidR="007B3389" w:rsidRPr="00C51CAA" w:rsidRDefault="007B3389" w:rsidP="007B3389">
      <w:pPr>
        <w:suppressAutoHyphens w:val="0"/>
        <w:autoSpaceDN/>
        <w:spacing w:line="259" w:lineRule="auto"/>
        <w:textAlignment w:val="auto"/>
        <w:rPr>
          <w:rFonts w:ascii="Times New Roman" w:eastAsiaTheme="minorHAnsi" w:hAnsi="Times New Roman"/>
          <w:color w:val="000000"/>
          <w:sz w:val="24"/>
          <w:szCs w:val="24"/>
        </w:rPr>
      </w:pPr>
    </w:p>
    <w:p w14:paraId="547AFC4B" w14:textId="0D2DBA2B" w:rsidR="007B3389" w:rsidRPr="00C51CAA" w:rsidRDefault="007B3389" w:rsidP="007B3389">
      <w:pPr>
        <w:suppressAutoHyphens w:val="0"/>
        <w:autoSpaceDN/>
        <w:spacing w:line="259" w:lineRule="auto"/>
        <w:textAlignment w:val="auto"/>
        <w:rPr>
          <w:rFonts w:ascii="Times New Roman" w:eastAsiaTheme="minorHAnsi" w:hAnsi="Times New Roman"/>
          <w:color w:val="000000"/>
          <w:sz w:val="24"/>
          <w:szCs w:val="24"/>
        </w:rPr>
      </w:pPr>
    </w:p>
    <w:p w14:paraId="2E4BACD5" w14:textId="4B7B5D17" w:rsidR="007B3389" w:rsidRPr="007B3389" w:rsidRDefault="00BF6561" w:rsidP="007B3389">
      <w:pPr>
        <w:suppressAutoHyphens w:val="0"/>
        <w:autoSpaceDN/>
        <w:spacing w:line="259" w:lineRule="auto"/>
        <w:textAlignment w:val="auto"/>
        <w:rPr>
          <w:rFonts w:ascii="Times New Roman" w:eastAsiaTheme="minorHAnsi" w:hAnsi="Times New Roman"/>
          <w:i/>
          <w:iCs/>
          <w:sz w:val="24"/>
          <w:szCs w:val="24"/>
          <w:shd w:val="clear" w:color="auto" w:fill="FFFFFF"/>
        </w:rPr>
      </w:pPr>
      <w:r w:rsidRPr="00C51CAA">
        <w:rPr>
          <w:rFonts w:ascii="Times New Roman" w:eastAsiaTheme="minorHAnsi" w:hAnsi="Times New Roman"/>
          <w:color w:val="000000"/>
          <w:sz w:val="24"/>
          <w:szCs w:val="24"/>
        </w:rPr>
        <w:t xml:space="preserve">Mind (2021), </w:t>
      </w:r>
      <w:r w:rsidRPr="00C51CAA">
        <w:rPr>
          <w:rFonts w:ascii="Times New Roman" w:eastAsiaTheme="minorHAnsi" w:hAnsi="Times New Roman"/>
          <w:i/>
          <w:iCs/>
          <w:color w:val="000000"/>
          <w:sz w:val="24"/>
          <w:szCs w:val="24"/>
        </w:rPr>
        <w:t>How is Corona Virus affecting Student Health</w:t>
      </w:r>
    </w:p>
    <w:p w14:paraId="18C6629A" w14:textId="076F03C1" w:rsidR="007B3389" w:rsidRPr="007B3389" w:rsidRDefault="00BF6561" w:rsidP="007B3389">
      <w:pPr>
        <w:suppressAutoHyphens w:val="0"/>
        <w:autoSpaceDN/>
        <w:spacing w:line="259" w:lineRule="auto"/>
        <w:textAlignment w:val="auto"/>
        <w:rPr>
          <w:rFonts w:ascii="Times New Roman" w:eastAsiaTheme="minorHAnsi" w:hAnsi="Times New Roman"/>
          <w:sz w:val="24"/>
          <w:szCs w:val="24"/>
        </w:rPr>
      </w:pPr>
      <w:r w:rsidRPr="00C51CAA">
        <w:rPr>
          <w:rFonts w:ascii="Times New Roman" w:eastAsiaTheme="minorHAnsi" w:hAnsi="Times New Roman"/>
          <w:sz w:val="24"/>
          <w:szCs w:val="24"/>
          <w:shd w:val="clear" w:color="auto" w:fill="FFFFFF"/>
        </w:rPr>
        <w:t>Available at:</w:t>
      </w:r>
      <w:r w:rsidRPr="00C51CAA">
        <w:rPr>
          <w:rFonts w:ascii="Times New Roman" w:eastAsiaTheme="minorHAnsi" w:hAnsi="Times New Roman"/>
          <w:b/>
          <w:bCs/>
          <w:sz w:val="24"/>
          <w:szCs w:val="24"/>
          <w:shd w:val="clear" w:color="auto" w:fill="FFFFFF"/>
        </w:rPr>
        <w:t xml:space="preserve"> </w:t>
      </w:r>
      <w:hyperlink r:id="rId33" w:history="1">
        <w:r w:rsidR="007B3389" w:rsidRPr="007B3389">
          <w:rPr>
            <w:rFonts w:ascii="Times New Roman" w:eastAsiaTheme="minorHAnsi" w:hAnsi="Times New Roman"/>
            <w:color w:val="0000FF"/>
            <w:sz w:val="24"/>
            <w:szCs w:val="24"/>
            <w:u w:val="single"/>
          </w:rPr>
          <w:t>Coronavirus - student mental health | Mind, the mental health charity - help for mental health problems</w:t>
        </w:r>
      </w:hyperlink>
    </w:p>
    <w:p w14:paraId="0DC1792D" w14:textId="16FEA4B0" w:rsidR="007B3389" w:rsidRPr="00C51CAA" w:rsidRDefault="00BF6561" w:rsidP="007B3389">
      <w:pPr>
        <w:suppressAutoHyphens w:val="0"/>
        <w:autoSpaceDN/>
        <w:spacing w:line="259" w:lineRule="auto"/>
        <w:textAlignment w:val="auto"/>
        <w:rPr>
          <w:rFonts w:ascii="Times New Roman" w:eastAsiaTheme="minorHAnsi" w:hAnsi="Times New Roman"/>
          <w:sz w:val="24"/>
          <w:szCs w:val="24"/>
        </w:rPr>
      </w:pPr>
      <w:r w:rsidRPr="00C51CAA">
        <w:rPr>
          <w:rFonts w:ascii="Times New Roman" w:eastAsiaTheme="minorHAnsi" w:hAnsi="Times New Roman"/>
          <w:sz w:val="24"/>
          <w:szCs w:val="24"/>
        </w:rPr>
        <w:t>Accessed: 07/12/21)</w:t>
      </w:r>
    </w:p>
    <w:p w14:paraId="4200BF64" w14:textId="31BB35CC" w:rsidR="00BF6561" w:rsidRPr="00C51CAA" w:rsidRDefault="00BF6561" w:rsidP="007B3389">
      <w:pPr>
        <w:suppressAutoHyphens w:val="0"/>
        <w:autoSpaceDN/>
        <w:spacing w:line="259" w:lineRule="auto"/>
        <w:textAlignment w:val="auto"/>
        <w:rPr>
          <w:rFonts w:ascii="Times New Roman" w:eastAsiaTheme="minorHAnsi" w:hAnsi="Times New Roman"/>
          <w:sz w:val="24"/>
          <w:szCs w:val="24"/>
        </w:rPr>
      </w:pPr>
    </w:p>
    <w:p w14:paraId="469ECD8A" w14:textId="77777777" w:rsidR="00831431" w:rsidRDefault="00831431" w:rsidP="007B3389">
      <w:pPr>
        <w:suppressAutoHyphens w:val="0"/>
        <w:autoSpaceDN/>
        <w:spacing w:line="259" w:lineRule="auto"/>
        <w:textAlignment w:val="auto"/>
        <w:rPr>
          <w:rFonts w:ascii="Times New Roman" w:eastAsiaTheme="minorHAnsi" w:hAnsi="Times New Roman"/>
          <w:sz w:val="24"/>
          <w:szCs w:val="24"/>
        </w:rPr>
      </w:pPr>
    </w:p>
    <w:p w14:paraId="760B9E1C" w14:textId="50898421" w:rsidR="00BF6561" w:rsidRPr="007B3389" w:rsidRDefault="00C51CAA" w:rsidP="007B3389">
      <w:pPr>
        <w:suppressAutoHyphens w:val="0"/>
        <w:autoSpaceDN/>
        <w:spacing w:line="259" w:lineRule="auto"/>
        <w:textAlignment w:val="auto"/>
        <w:rPr>
          <w:rFonts w:ascii="Times New Roman" w:eastAsiaTheme="minorHAnsi" w:hAnsi="Times New Roman"/>
          <w:b/>
          <w:bCs/>
          <w:i/>
          <w:iCs/>
          <w:sz w:val="24"/>
          <w:szCs w:val="24"/>
          <w:shd w:val="clear" w:color="auto" w:fill="FFFFFF"/>
        </w:rPr>
      </w:pPr>
      <w:r w:rsidRPr="00C51CAA">
        <w:rPr>
          <w:rFonts w:ascii="Times New Roman" w:eastAsiaTheme="minorHAnsi" w:hAnsi="Times New Roman"/>
          <w:sz w:val="24"/>
          <w:szCs w:val="24"/>
        </w:rPr>
        <w:t xml:space="preserve">Pile (2020), </w:t>
      </w:r>
      <w:r w:rsidRPr="00C51CAA">
        <w:rPr>
          <w:rFonts w:ascii="Times New Roman" w:eastAsiaTheme="minorHAnsi" w:hAnsi="Times New Roman"/>
          <w:i/>
          <w:iCs/>
          <w:sz w:val="24"/>
          <w:szCs w:val="24"/>
        </w:rPr>
        <w:t>Getting Clearer. Stakeholders at the Heart of Education</w:t>
      </w:r>
    </w:p>
    <w:p w14:paraId="2093D2FD" w14:textId="6859D001" w:rsidR="007B3389" w:rsidRPr="00C51CAA" w:rsidRDefault="00C51CAA" w:rsidP="007B3389">
      <w:pPr>
        <w:suppressAutoHyphens w:val="0"/>
        <w:autoSpaceDN/>
        <w:spacing w:line="259" w:lineRule="auto"/>
        <w:textAlignment w:val="auto"/>
        <w:rPr>
          <w:rFonts w:ascii="Times New Roman" w:eastAsiaTheme="minorHAnsi" w:hAnsi="Times New Roman"/>
          <w:color w:val="0000FF"/>
          <w:sz w:val="24"/>
          <w:szCs w:val="24"/>
          <w:u w:val="single"/>
        </w:rPr>
      </w:pPr>
      <w:r w:rsidRPr="00C51CAA">
        <w:rPr>
          <w:rFonts w:ascii="Times New Roman" w:eastAsiaTheme="minorHAnsi" w:hAnsi="Times New Roman"/>
          <w:sz w:val="24"/>
          <w:szCs w:val="24"/>
          <w:shd w:val="clear" w:color="auto" w:fill="FFFFFF"/>
        </w:rPr>
        <w:t xml:space="preserve">Available at: </w:t>
      </w:r>
      <w:hyperlink r:id="rId34" w:history="1">
        <w:r w:rsidR="007B3389" w:rsidRPr="007B3389">
          <w:rPr>
            <w:rFonts w:ascii="Times New Roman" w:eastAsiaTheme="minorHAnsi" w:hAnsi="Times New Roman"/>
            <w:color w:val="0000FF"/>
            <w:sz w:val="24"/>
            <w:szCs w:val="24"/>
            <w:u w:val="single"/>
          </w:rPr>
          <w:t>Getting Clearer: Stakeholders At The Heart of Education - Getting Smart</w:t>
        </w:r>
      </w:hyperlink>
    </w:p>
    <w:p w14:paraId="588DA9AD" w14:textId="2A787B39" w:rsidR="00C51CAA" w:rsidRPr="007B3389" w:rsidRDefault="00C51CAA" w:rsidP="007B3389">
      <w:pPr>
        <w:suppressAutoHyphens w:val="0"/>
        <w:autoSpaceDN/>
        <w:spacing w:line="259" w:lineRule="auto"/>
        <w:textAlignment w:val="auto"/>
        <w:rPr>
          <w:rFonts w:ascii="Times New Roman" w:eastAsiaTheme="minorHAnsi" w:hAnsi="Times New Roman"/>
          <w:sz w:val="24"/>
          <w:szCs w:val="24"/>
        </w:rPr>
      </w:pPr>
      <w:r w:rsidRPr="00C51CAA">
        <w:rPr>
          <w:rFonts w:ascii="Times New Roman" w:eastAsiaTheme="minorHAnsi" w:hAnsi="Times New Roman"/>
          <w:sz w:val="24"/>
          <w:szCs w:val="24"/>
          <w:u w:val="single"/>
        </w:rPr>
        <w:t>(Accessed: 06/12/21)</w:t>
      </w:r>
    </w:p>
    <w:p w14:paraId="66F74F54" w14:textId="77777777" w:rsidR="007B3389" w:rsidRPr="007B3389" w:rsidRDefault="007B3389" w:rsidP="007B3389">
      <w:pPr>
        <w:suppressAutoHyphens w:val="0"/>
        <w:autoSpaceDN/>
        <w:spacing w:line="259" w:lineRule="auto"/>
        <w:textAlignment w:val="auto"/>
        <w:rPr>
          <w:rFonts w:ascii="Times New Roman" w:eastAsiaTheme="minorHAnsi" w:hAnsi="Times New Roman"/>
          <w:sz w:val="24"/>
          <w:szCs w:val="24"/>
        </w:rPr>
      </w:pPr>
    </w:p>
    <w:p w14:paraId="2DD382CB" w14:textId="77777777" w:rsidR="00C51CAA" w:rsidRPr="00C51CAA" w:rsidRDefault="00C51CAA" w:rsidP="007B3389">
      <w:pPr>
        <w:suppressAutoHyphens w:val="0"/>
        <w:autoSpaceDN/>
        <w:spacing w:line="259" w:lineRule="auto"/>
        <w:textAlignment w:val="auto"/>
        <w:rPr>
          <w:rFonts w:ascii="Times New Roman" w:eastAsiaTheme="minorHAnsi" w:hAnsi="Times New Roman"/>
          <w:sz w:val="24"/>
          <w:szCs w:val="24"/>
        </w:rPr>
      </w:pPr>
    </w:p>
    <w:p w14:paraId="04360569" w14:textId="20C625C1" w:rsidR="00C51CAA" w:rsidRPr="00C51CAA" w:rsidRDefault="00C51CAA" w:rsidP="007B3389">
      <w:pPr>
        <w:suppressAutoHyphens w:val="0"/>
        <w:autoSpaceDN/>
        <w:spacing w:line="259" w:lineRule="auto"/>
        <w:textAlignment w:val="auto"/>
        <w:rPr>
          <w:rFonts w:ascii="Times New Roman" w:eastAsiaTheme="minorHAnsi" w:hAnsi="Times New Roman"/>
          <w:i/>
          <w:iCs/>
          <w:sz w:val="24"/>
          <w:szCs w:val="24"/>
        </w:rPr>
      </w:pPr>
      <w:r w:rsidRPr="00C51CAA">
        <w:rPr>
          <w:rFonts w:ascii="Times New Roman" w:eastAsiaTheme="minorHAnsi" w:hAnsi="Times New Roman"/>
          <w:sz w:val="24"/>
          <w:szCs w:val="24"/>
        </w:rPr>
        <w:t xml:space="preserve">Blue Ocean (No Date), </w:t>
      </w:r>
      <w:r w:rsidRPr="00C51CAA">
        <w:rPr>
          <w:rFonts w:ascii="Times New Roman" w:eastAsiaTheme="minorHAnsi" w:hAnsi="Times New Roman"/>
          <w:i/>
          <w:iCs/>
          <w:sz w:val="24"/>
          <w:szCs w:val="24"/>
        </w:rPr>
        <w:t>Blue Ocean Strategic Move</w:t>
      </w:r>
    </w:p>
    <w:p w14:paraId="38AB3CC2" w14:textId="7E7A8FB7" w:rsidR="007B3389" w:rsidRPr="007B3389" w:rsidRDefault="00C51CAA" w:rsidP="007B3389">
      <w:pPr>
        <w:suppressAutoHyphens w:val="0"/>
        <w:autoSpaceDN/>
        <w:spacing w:line="259" w:lineRule="auto"/>
        <w:textAlignment w:val="auto"/>
        <w:rPr>
          <w:rFonts w:ascii="Times New Roman" w:eastAsiaTheme="minorHAnsi" w:hAnsi="Times New Roman"/>
          <w:sz w:val="24"/>
          <w:szCs w:val="24"/>
        </w:rPr>
      </w:pPr>
      <w:r w:rsidRPr="00C51CAA">
        <w:rPr>
          <w:rFonts w:ascii="Times New Roman" w:eastAsiaTheme="minorHAnsi" w:hAnsi="Times New Roman"/>
          <w:sz w:val="24"/>
          <w:szCs w:val="24"/>
        </w:rPr>
        <w:t xml:space="preserve">Available at: </w:t>
      </w:r>
      <w:hyperlink r:id="rId35" w:history="1">
        <w:r w:rsidRPr="007B3389">
          <w:rPr>
            <w:rStyle w:val="Hyperlink"/>
            <w:rFonts w:ascii="Times New Roman" w:eastAsiaTheme="minorHAnsi" w:hAnsi="Times New Roman"/>
            <w:sz w:val="24"/>
            <w:szCs w:val="24"/>
          </w:rPr>
          <w:t>https://www.blueoceanstrategy.com/bos-moves/peirce-college/</w:t>
        </w:r>
      </w:hyperlink>
    </w:p>
    <w:p w14:paraId="5C70B742" w14:textId="7E8231E4" w:rsidR="007B3389" w:rsidRPr="00C51CAA" w:rsidRDefault="00C51CAA" w:rsidP="007B3389">
      <w:pPr>
        <w:suppressAutoHyphens w:val="0"/>
        <w:autoSpaceDN/>
        <w:spacing w:line="259" w:lineRule="auto"/>
        <w:textAlignment w:val="auto"/>
        <w:rPr>
          <w:rFonts w:ascii="Times New Roman" w:eastAsiaTheme="minorHAnsi" w:hAnsi="Times New Roman"/>
          <w:sz w:val="24"/>
          <w:szCs w:val="24"/>
        </w:rPr>
      </w:pPr>
      <w:r w:rsidRPr="00C51CAA">
        <w:rPr>
          <w:rFonts w:ascii="Times New Roman" w:eastAsiaTheme="minorHAnsi" w:hAnsi="Times New Roman"/>
          <w:sz w:val="24"/>
          <w:szCs w:val="24"/>
        </w:rPr>
        <w:t>(Accessed: 07/12/21)</w:t>
      </w:r>
    </w:p>
    <w:p w14:paraId="1E7072CE" w14:textId="5AF10082" w:rsidR="00C51CAA" w:rsidRDefault="00C51CAA" w:rsidP="007B3389">
      <w:pPr>
        <w:suppressAutoHyphens w:val="0"/>
        <w:autoSpaceDN/>
        <w:spacing w:line="259" w:lineRule="auto"/>
        <w:textAlignment w:val="auto"/>
        <w:rPr>
          <w:rFonts w:asciiTheme="minorHAnsi" w:eastAsiaTheme="minorHAnsi" w:hAnsiTheme="minorHAnsi" w:cstheme="minorBidi"/>
          <w:sz w:val="24"/>
          <w:szCs w:val="24"/>
        </w:rPr>
      </w:pPr>
    </w:p>
    <w:p w14:paraId="6AAD537D" w14:textId="30B71CD2" w:rsidR="00C51CAA" w:rsidRDefault="00C51CAA" w:rsidP="007B3389">
      <w:pPr>
        <w:suppressAutoHyphens w:val="0"/>
        <w:autoSpaceDN/>
        <w:spacing w:line="259" w:lineRule="auto"/>
        <w:textAlignment w:val="auto"/>
        <w:rPr>
          <w:rFonts w:asciiTheme="minorHAnsi" w:eastAsiaTheme="minorHAnsi" w:hAnsiTheme="minorHAnsi" w:cstheme="minorBidi"/>
          <w:sz w:val="24"/>
          <w:szCs w:val="24"/>
        </w:rPr>
      </w:pPr>
    </w:p>
    <w:p w14:paraId="7BD9755C" w14:textId="5FFC7906" w:rsidR="00235E0F" w:rsidRPr="007B3389" w:rsidRDefault="00235E0F" w:rsidP="007B3389">
      <w:pPr>
        <w:suppressAutoHyphens w:val="0"/>
        <w:autoSpaceDN/>
        <w:spacing w:line="259" w:lineRule="auto"/>
        <w:textAlignment w:val="auto"/>
        <w:rPr>
          <w:rFonts w:asciiTheme="minorHAnsi" w:eastAsiaTheme="minorHAnsi" w:hAnsiTheme="minorHAnsi" w:cstheme="minorBidi"/>
          <w:i/>
          <w:iCs/>
          <w:sz w:val="24"/>
          <w:szCs w:val="24"/>
        </w:rPr>
      </w:pPr>
      <w:r>
        <w:rPr>
          <w:rFonts w:asciiTheme="minorHAnsi" w:eastAsiaTheme="minorHAnsi" w:hAnsiTheme="minorHAnsi" w:cstheme="minorBidi"/>
          <w:sz w:val="24"/>
          <w:szCs w:val="24"/>
        </w:rPr>
        <w:t xml:space="preserve">Science Direct (2021), </w:t>
      </w:r>
      <w:r>
        <w:rPr>
          <w:rFonts w:asciiTheme="minorHAnsi" w:eastAsiaTheme="minorHAnsi" w:hAnsiTheme="minorHAnsi" w:cstheme="minorBidi"/>
          <w:i/>
          <w:iCs/>
          <w:sz w:val="24"/>
          <w:szCs w:val="24"/>
        </w:rPr>
        <w:t>Resource Based Review,</w:t>
      </w:r>
    </w:p>
    <w:p w14:paraId="6B33391D" w14:textId="77573574" w:rsidR="007B3389" w:rsidRPr="007B3389" w:rsidRDefault="004C5F89" w:rsidP="007B3389">
      <w:pPr>
        <w:suppressAutoHyphens w:val="0"/>
        <w:autoSpaceDN/>
        <w:spacing w:line="259" w:lineRule="auto"/>
        <w:textAlignment w:val="auto"/>
        <w:rPr>
          <w:rFonts w:asciiTheme="minorHAnsi" w:eastAsiaTheme="minorHAnsi" w:hAnsiTheme="minorHAnsi" w:cstheme="minorBidi"/>
        </w:rPr>
      </w:pPr>
      <w:hyperlink r:id="rId36" w:history="1">
        <w:r w:rsidR="007B3389" w:rsidRPr="007B3389">
          <w:rPr>
            <w:rFonts w:asciiTheme="minorHAnsi" w:eastAsiaTheme="minorHAnsi" w:hAnsiTheme="minorHAnsi" w:cstheme="minorBidi"/>
            <w:color w:val="0000FF"/>
            <w:u w:val="single"/>
          </w:rPr>
          <w:t>﻿﻿​</w:t>
        </w:r>
        <w:r w:rsidR="004E464B" w:rsidRPr="004E464B">
          <w:rPr>
            <w:rFonts w:asciiTheme="minorHAnsi" w:eastAsiaTheme="minorHAnsi" w:hAnsiTheme="minorHAnsi" w:cstheme="minorBidi"/>
          </w:rPr>
          <w:t>Available at</w:t>
        </w:r>
        <w:r w:rsidR="004E464B">
          <w:rPr>
            <w:rFonts w:asciiTheme="minorHAnsi" w:eastAsiaTheme="minorHAnsi" w:hAnsiTheme="minorHAnsi" w:cstheme="minorBidi"/>
            <w:color w:val="0000FF"/>
            <w:u w:val="single"/>
          </w:rPr>
          <w:t xml:space="preserve">: </w:t>
        </w:r>
        <w:r w:rsidR="007B3389" w:rsidRPr="007B3389">
          <w:rPr>
            <w:rFonts w:asciiTheme="minorHAnsi" w:eastAsiaTheme="minorHAnsi" w:hAnsiTheme="minorHAnsi" w:cstheme="minorBidi"/>
            <w:color w:val="0000FF"/>
            <w:u w:val="single"/>
          </w:rPr>
          <w:t>Resource-Based View - an overview | ScienceDirect Topics</w:t>
        </w:r>
      </w:hyperlink>
    </w:p>
    <w:p w14:paraId="2722FB15" w14:textId="50556F14" w:rsidR="007B3389" w:rsidRDefault="00235E0F" w:rsidP="007B3389">
      <w:pPr>
        <w:suppressAutoHyphens w:val="0"/>
        <w:autoSpaceDN/>
        <w:spacing w:line="259" w:lineRule="auto"/>
        <w:textAlignment w:val="auto"/>
        <w:rPr>
          <w:rFonts w:asciiTheme="minorHAnsi" w:eastAsiaTheme="minorHAnsi" w:hAnsiTheme="minorHAnsi" w:cstheme="minorBidi"/>
        </w:rPr>
      </w:pPr>
      <w:r>
        <w:rPr>
          <w:rFonts w:asciiTheme="minorHAnsi" w:eastAsiaTheme="minorHAnsi" w:hAnsiTheme="minorHAnsi" w:cstheme="minorBidi"/>
        </w:rPr>
        <w:t>(Accessed: 07/12/21)</w:t>
      </w:r>
    </w:p>
    <w:p w14:paraId="7893262F" w14:textId="402CC3B3" w:rsidR="00235E0F" w:rsidRDefault="00235E0F" w:rsidP="007B3389">
      <w:pPr>
        <w:suppressAutoHyphens w:val="0"/>
        <w:autoSpaceDN/>
        <w:spacing w:line="259" w:lineRule="auto"/>
        <w:textAlignment w:val="auto"/>
        <w:rPr>
          <w:rFonts w:asciiTheme="minorHAnsi" w:eastAsiaTheme="minorHAnsi" w:hAnsiTheme="minorHAnsi" w:cstheme="minorBidi"/>
        </w:rPr>
      </w:pPr>
    </w:p>
    <w:p w14:paraId="105C6FCA" w14:textId="77777777" w:rsidR="00235E0F" w:rsidRPr="007B3389" w:rsidRDefault="00235E0F" w:rsidP="007B3389">
      <w:pPr>
        <w:suppressAutoHyphens w:val="0"/>
        <w:autoSpaceDN/>
        <w:spacing w:line="259" w:lineRule="auto"/>
        <w:textAlignment w:val="auto"/>
        <w:rPr>
          <w:rFonts w:asciiTheme="minorHAnsi" w:eastAsiaTheme="minorHAnsi" w:hAnsiTheme="minorHAnsi" w:cstheme="minorBidi"/>
        </w:rPr>
      </w:pPr>
    </w:p>
    <w:p w14:paraId="04071DB0" w14:textId="0960DF6D" w:rsidR="007B3389" w:rsidRPr="007B3389" w:rsidRDefault="00235E0F" w:rsidP="007B3389">
      <w:pPr>
        <w:suppressAutoHyphens w:val="0"/>
        <w:autoSpaceDN/>
        <w:spacing w:line="259" w:lineRule="auto"/>
        <w:textAlignment w:val="auto"/>
        <w:rPr>
          <w:rFonts w:asciiTheme="minorHAnsi" w:eastAsiaTheme="minorHAnsi" w:hAnsiTheme="minorHAnsi" w:cstheme="minorBidi"/>
          <w:i/>
          <w:iCs/>
        </w:rPr>
      </w:pPr>
      <w:r>
        <w:rPr>
          <w:rFonts w:asciiTheme="minorHAnsi" w:eastAsiaTheme="minorHAnsi" w:hAnsiTheme="minorHAnsi" w:cstheme="minorBidi"/>
        </w:rPr>
        <w:t xml:space="preserve">Jurevicius (2021), </w:t>
      </w:r>
      <w:r>
        <w:rPr>
          <w:rFonts w:asciiTheme="minorHAnsi" w:eastAsiaTheme="minorHAnsi" w:hAnsiTheme="minorHAnsi" w:cstheme="minorBidi"/>
          <w:i/>
          <w:iCs/>
        </w:rPr>
        <w:t>Resource Based Review v Knowledge based review</w:t>
      </w:r>
    </w:p>
    <w:p w14:paraId="200AA03D" w14:textId="23F5EDFB" w:rsidR="007B3389" w:rsidRPr="007B3389" w:rsidRDefault="004C5F89" w:rsidP="007B3389">
      <w:pPr>
        <w:suppressAutoHyphens w:val="0"/>
        <w:autoSpaceDN/>
        <w:spacing w:line="259" w:lineRule="auto"/>
        <w:textAlignment w:val="auto"/>
        <w:rPr>
          <w:rFonts w:asciiTheme="minorHAnsi" w:eastAsiaTheme="minorHAnsi" w:hAnsiTheme="minorHAnsi" w:cstheme="minorBidi"/>
        </w:rPr>
      </w:pPr>
      <w:hyperlink r:id="rId37" w:history="1">
        <w:r w:rsidR="007B3389" w:rsidRPr="007B3389">
          <w:rPr>
            <w:rFonts w:asciiTheme="minorHAnsi" w:eastAsiaTheme="minorHAnsi" w:hAnsiTheme="minorHAnsi" w:cstheme="minorBidi"/>
            <w:color w:val="0000FF"/>
            <w:u w:val="single"/>
          </w:rPr>
          <w:t>﻿​​​</w:t>
        </w:r>
        <w:r w:rsidR="00235E0F" w:rsidRPr="00235E0F">
          <w:rPr>
            <w:rFonts w:asciiTheme="minorHAnsi" w:eastAsiaTheme="minorHAnsi" w:hAnsiTheme="minorHAnsi" w:cstheme="minorBidi"/>
          </w:rPr>
          <w:t xml:space="preserve">Available at: </w:t>
        </w:r>
        <w:r w:rsidR="007B3389" w:rsidRPr="007B3389">
          <w:rPr>
            <w:rFonts w:asciiTheme="minorHAnsi" w:eastAsiaTheme="minorHAnsi" w:hAnsiTheme="minorHAnsi" w:cstheme="minorBidi"/>
            <w:color w:val="0000FF"/>
            <w:u w:val="single"/>
          </w:rPr>
          <w:t>All You Need to Know About Resource-Based View (strategicmanagementinsight.com)</w:t>
        </w:r>
      </w:hyperlink>
    </w:p>
    <w:p w14:paraId="10C0B687" w14:textId="14DE3C2A" w:rsidR="007B3389" w:rsidRDefault="00235E0F" w:rsidP="007B3389">
      <w:pPr>
        <w:suppressAutoHyphens w:val="0"/>
        <w:autoSpaceDN/>
        <w:spacing w:line="259" w:lineRule="auto"/>
        <w:textAlignment w:val="auto"/>
        <w:rPr>
          <w:rFonts w:ascii="Segoe UI" w:eastAsiaTheme="minorHAnsi" w:hAnsi="Segoe UI" w:cs="Segoe UI"/>
          <w:color w:val="595959"/>
          <w:shd w:val="clear" w:color="auto" w:fill="FFFFFF"/>
        </w:rPr>
      </w:pPr>
      <w:r>
        <w:rPr>
          <w:rFonts w:ascii="Segoe UI" w:eastAsiaTheme="minorHAnsi" w:hAnsi="Segoe UI" w:cs="Segoe UI"/>
          <w:color w:val="595959"/>
          <w:shd w:val="clear" w:color="auto" w:fill="FFFFFF"/>
        </w:rPr>
        <w:t>(Accessed: 17/12/21)</w:t>
      </w:r>
    </w:p>
    <w:p w14:paraId="2CB6CC89" w14:textId="77777777" w:rsidR="00235E0F" w:rsidRPr="007B3389" w:rsidRDefault="00235E0F" w:rsidP="007B3389">
      <w:pPr>
        <w:suppressAutoHyphens w:val="0"/>
        <w:autoSpaceDN/>
        <w:spacing w:line="259" w:lineRule="auto"/>
        <w:textAlignment w:val="auto"/>
        <w:rPr>
          <w:rFonts w:ascii="Segoe UI" w:eastAsiaTheme="minorHAnsi" w:hAnsi="Segoe UI" w:cs="Segoe UI"/>
          <w:color w:val="595959"/>
          <w:shd w:val="clear" w:color="auto" w:fill="FFFFFF"/>
        </w:rPr>
      </w:pPr>
    </w:p>
    <w:p w14:paraId="139A6052" w14:textId="77777777" w:rsidR="00831431" w:rsidRDefault="00831431" w:rsidP="007B3389">
      <w:pPr>
        <w:suppressAutoHyphens w:val="0"/>
        <w:autoSpaceDN/>
        <w:spacing w:line="259" w:lineRule="auto"/>
        <w:textAlignment w:val="auto"/>
        <w:rPr>
          <w:rFonts w:ascii="Times New Roman" w:eastAsiaTheme="minorHAnsi" w:hAnsi="Times New Roman"/>
          <w:color w:val="222222"/>
          <w:sz w:val="24"/>
          <w:szCs w:val="24"/>
          <w:shd w:val="clear" w:color="auto" w:fill="FFFFFF"/>
        </w:rPr>
      </w:pPr>
    </w:p>
    <w:p w14:paraId="12378F0F" w14:textId="55400205" w:rsidR="007B3389" w:rsidRPr="007B3389" w:rsidRDefault="00235E0F" w:rsidP="007B3389">
      <w:pPr>
        <w:suppressAutoHyphens w:val="0"/>
        <w:autoSpaceDN/>
        <w:spacing w:line="259" w:lineRule="auto"/>
        <w:textAlignment w:val="auto"/>
        <w:rPr>
          <w:rFonts w:ascii="Times New Roman" w:eastAsiaTheme="minorHAnsi" w:hAnsi="Times New Roman"/>
          <w:i/>
          <w:iCs/>
          <w:color w:val="222222"/>
          <w:sz w:val="24"/>
          <w:szCs w:val="24"/>
          <w:shd w:val="clear" w:color="auto" w:fill="FFFFFF"/>
        </w:rPr>
      </w:pPr>
      <w:r>
        <w:rPr>
          <w:rFonts w:ascii="Times New Roman" w:eastAsiaTheme="minorHAnsi" w:hAnsi="Times New Roman"/>
          <w:color w:val="222222"/>
          <w:sz w:val="24"/>
          <w:szCs w:val="24"/>
          <w:shd w:val="clear" w:color="auto" w:fill="FFFFFF"/>
        </w:rPr>
        <w:t xml:space="preserve">Brown (2017), </w:t>
      </w:r>
      <w:r>
        <w:rPr>
          <w:rFonts w:ascii="Times New Roman" w:eastAsiaTheme="minorHAnsi" w:hAnsi="Times New Roman"/>
          <w:i/>
          <w:iCs/>
          <w:color w:val="222222"/>
          <w:sz w:val="24"/>
          <w:szCs w:val="24"/>
          <w:shd w:val="clear" w:color="auto" w:fill="FFFFFF"/>
        </w:rPr>
        <w:t>Decision Making</w:t>
      </w:r>
    </w:p>
    <w:p w14:paraId="7877EF5D" w14:textId="24FF2446" w:rsidR="007B3389" w:rsidRDefault="004C5F89" w:rsidP="007B3389">
      <w:pPr>
        <w:suppressAutoHyphens w:val="0"/>
        <w:autoSpaceDN/>
        <w:spacing w:line="259" w:lineRule="auto"/>
        <w:textAlignment w:val="auto"/>
        <w:rPr>
          <w:rFonts w:asciiTheme="minorHAnsi" w:eastAsiaTheme="minorHAnsi" w:hAnsiTheme="minorHAnsi" w:cstheme="minorBidi"/>
        </w:rPr>
      </w:pPr>
      <w:hyperlink r:id="rId38" w:history="1">
        <w:r w:rsidR="007B3389" w:rsidRPr="007B3389">
          <w:rPr>
            <w:rFonts w:asciiTheme="minorHAnsi" w:eastAsiaTheme="minorHAnsi" w:hAnsiTheme="minorHAnsi" w:cstheme="minorBidi"/>
          </w:rPr>
          <w:t>﻿​﻿​</w:t>
        </w:r>
      </w:hyperlink>
      <w:r w:rsidR="00235E0F" w:rsidRPr="00235E0F">
        <w:rPr>
          <w:rFonts w:asciiTheme="minorHAnsi" w:eastAsiaTheme="minorHAnsi" w:hAnsiTheme="minorHAnsi" w:cstheme="minorBidi"/>
        </w:rPr>
        <w:t xml:space="preserve"> Available at:</w:t>
      </w:r>
      <w:r w:rsidR="00235E0F" w:rsidRPr="00235E0F">
        <w:rPr>
          <w:rFonts w:asciiTheme="minorHAnsi" w:eastAsiaTheme="minorHAnsi" w:hAnsiTheme="minorHAnsi" w:cstheme="minorBidi"/>
          <w:u w:val="single"/>
        </w:rPr>
        <w:t xml:space="preserve">  </w:t>
      </w:r>
      <w:r w:rsidR="007B3389" w:rsidRPr="007B3389">
        <w:rPr>
          <w:rFonts w:asciiTheme="minorHAnsi" w:eastAsiaTheme="minorHAnsi" w:hAnsiTheme="minorHAnsi" w:cstheme="minorBidi"/>
          <w:sz w:val="24"/>
          <w:szCs w:val="24"/>
        </w:rPr>
        <w:t xml:space="preserve"> </w:t>
      </w:r>
      <w:hyperlink r:id="rId39" w:history="1">
        <w:r w:rsidR="007B3389" w:rsidRPr="007B3389">
          <w:rPr>
            <w:rFonts w:asciiTheme="minorHAnsi" w:eastAsiaTheme="minorHAnsi" w:hAnsiTheme="minorHAnsi" w:cstheme="minorBidi"/>
            <w:color w:val="0000FF"/>
            <w:u w:val="single"/>
          </w:rPr>
          <w:t xml:space="preserve">﻿​﻿﻿5 Reasons to Engage Employees in Decision Making | </w:t>
        </w:r>
        <w:proofErr w:type="spellStart"/>
        <w:r w:rsidR="007B3389" w:rsidRPr="007B3389">
          <w:rPr>
            <w:rFonts w:asciiTheme="minorHAnsi" w:eastAsiaTheme="minorHAnsi" w:hAnsiTheme="minorHAnsi" w:cstheme="minorBidi"/>
            <w:color w:val="0000FF"/>
            <w:u w:val="single"/>
          </w:rPr>
          <w:t>HRZone</w:t>
        </w:r>
        <w:proofErr w:type="spellEnd"/>
      </w:hyperlink>
      <w:r w:rsidR="007B3389" w:rsidRPr="007B3389">
        <w:rPr>
          <w:rFonts w:asciiTheme="minorHAnsi" w:eastAsiaTheme="minorHAnsi" w:hAnsiTheme="minorHAnsi" w:cstheme="minorBidi"/>
        </w:rPr>
        <w:t xml:space="preserve"> </w:t>
      </w:r>
    </w:p>
    <w:p w14:paraId="64208F9E" w14:textId="4F2BCDB4" w:rsidR="00235E0F" w:rsidRPr="007B3389" w:rsidRDefault="00235E0F" w:rsidP="007B3389">
      <w:pPr>
        <w:suppressAutoHyphens w:val="0"/>
        <w:autoSpaceDN/>
        <w:spacing w:line="259" w:lineRule="auto"/>
        <w:textAlignment w:val="auto"/>
        <w:rPr>
          <w:rFonts w:asciiTheme="minorHAnsi" w:eastAsiaTheme="minorHAnsi" w:hAnsiTheme="minorHAnsi" w:cstheme="minorBidi"/>
        </w:rPr>
      </w:pPr>
      <w:r>
        <w:rPr>
          <w:rFonts w:asciiTheme="minorHAnsi" w:eastAsiaTheme="minorHAnsi" w:hAnsiTheme="minorHAnsi" w:cstheme="minorBidi"/>
        </w:rPr>
        <w:t>(Accessed: 07/12/21)</w:t>
      </w:r>
    </w:p>
    <w:p w14:paraId="2C26B67A" w14:textId="791C6AF9" w:rsidR="007B3389" w:rsidRPr="007B3389" w:rsidRDefault="007B3389" w:rsidP="007B3389">
      <w:pPr>
        <w:suppressAutoHyphens w:val="0"/>
        <w:autoSpaceDN/>
        <w:spacing w:line="259" w:lineRule="auto"/>
        <w:textAlignment w:val="auto"/>
        <w:rPr>
          <w:rFonts w:asciiTheme="minorHAnsi" w:eastAsiaTheme="minorHAnsi" w:hAnsiTheme="minorHAnsi" w:cstheme="minorBidi"/>
        </w:rPr>
      </w:pPr>
    </w:p>
    <w:p w14:paraId="28972B4E" w14:textId="77777777" w:rsidR="00831431" w:rsidRDefault="00831431" w:rsidP="007B3389">
      <w:pPr>
        <w:suppressAutoHyphens w:val="0"/>
        <w:autoSpaceDN/>
        <w:spacing w:line="259" w:lineRule="auto"/>
        <w:textAlignment w:val="auto"/>
        <w:rPr>
          <w:rFonts w:asciiTheme="minorHAnsi" w:eastAsiaTheme="minorHAnsi" w:hAnsiTheme="minorHAnsi" w:cstheme="minorBidi"/>
        </w:rPr>
      </w:pPr>
    </w:p>
    <w:p w14:paraId="64332B2D" w14:textId="246DEFD9" w:rsidR="007B3389" w:rsidRPr="007B3389" w:rsidRDefault="0093319A" w:rsidP="007B3389">
      <w:pPr>
        <w:suppressAutoHyphens w:val="0"/>
        <w:autoSpaceDN/>
        <w:spacing w:line="259" w:lineRule="auto"/>
        <w:textAlignment w:val="auto"/>
        <w:rPr>
          <w:rFonts w:asciiTheme="minorHAnsi" w:eastAsiaTheme="minorHAnsi" w:hAnsiTheme="minorHAnsi" w:cstheme="minorBidi"/>
          <w:i/>
          <w:iCs/>
        </w:rPr>
      </w:pPr>
      <w:r>
        <w:rPr>
          <w:rFonts w:asciiTheme="minorHAnsi" w:eastAsiaTheme="minorHAnsi" w:hAnsiTheme="minorHAnsi" w:cstheme="minorBidi"/>
        </w:rPr>
        <w:t>Nation Cymru (2020</w:t>
      </w:r>
      <w:r w:rsidR="004173A1">
        <w:rPr>
          <w:rFonts w:asciiTheme="minorHAnsi" w:eastAsiaTheme="minorHAnsi" w:hAnsiTheme="minorHAnsi" w:cstheme="minorBidi"/>
        </w:rPr>
        <w:t xml:space="preserve">)- </w:t>
      </w:r>
      <w:r w:rsidR="004173A1">
        <w:rPr>
          <w:rFonts w:asciiTheme="minorHAnsi" w:eastAsiaTheme="minorHAnsi" w:hAnsiTheme="minorHAnsi" w:cstheme="minorBidi"/>
          <w:i/>
          <w:iCs/>
        </w:rPr>
        <w:t>The Welsh language and Education.</w:t>
      </w:r>
    </w:p>
    <w:p w14:paraId="1A0C5AC8" w14:textId="5F1ECAFC" w:rsidR="007B3389" w:rsidRDefault="00235E0F" w:rsidP="007B3389">
      <w:pPr>
        <w:suppressAutoHyphens w:val="0"/>
        <w:autoSpaceDN/>
        <w:spacing w:line="259" w:lineRule="auto"/>
        <w:textAlignment w:val="auto"/>
        <w:rPr>
          <w:rFonts w:asciiTheme="minorHAnsi" w:eastAsiaTheme="minorHAnsi" w:hAnsiTheme="minorHAnsi" w:cstheme="minorBidi"/>
          <w:color w:val="0000FF"/>
          <w:sz w:val="24"/>
          <w:szCs w:val="24"/>
          <w:u w:val="single"/>
        </w:rPr>
      </w:pPr>
      <w:r>
        <w:rPr>
          <w:rFonts w:asciiTheme="minorHAnsi" w:eastAsiaTheme="minorHAnsi" w:hAnsiTheme="minorHAnsi" w:cstheme="minorBidi"/>
        </w:rPr>
        <w:t>Available</w:t>
      </w:r>
      <w:r w:rsidR="0093319A">
        <w:rPr>
          <w:rFonts w:asciiTheme="minorHAnsi" w:eastAsiaTheme="minorHAnsi" w:hAnsiTheme="minorHAnsi" w:cstheme="minorBidi"/>
        </w:rPr>
        <w:t xml:space="preserve"> at:</w:t>
      </w:r>
      <w:hyperlink r:id="rId40" w:history="1">
        <w:r w:rsidR="0093319A" w:rsidRPr="007B3389">
          <w:rPr>
            <w:rStyle w:val="Hyperlink"/>
            <w:rFonts w:asciiTheme="minorHAnsi" w:eastAsiaTheme="minorHAnsi" w:hAnsiTheme="minorHAnsi" w:cstheme="minorBidi"/>
            <w:sz w:val="24"/>
            <w:szCs w:val="24"/>
          </w:rPr>
          <w:t>https://nation.cymru/opinion/four-reasons-why-you-should-support-the-welsh-language/</w:t>
        </w:r>
      </w:hyperlink>
    </w:p>
    <w:p w14:paraId="3B5E1E68" w14:textId="30470AA8" w:rsidR="004173A1" w:rsidRPr="007B3389" w:rsidRDefault="004173A1" w:rsidP="007B3389">
      <w:pPr>
        <w:suppressAutoHyphens w:val="0"/>
        <w:autoSpaceDN/>
        <w:spacing w:line="259" w:lineRule="auto"/>
        <w:textAlignment w:val="auto"/>
        <w:rPr>
          <w:rFonts w:ascii="Times New Roman" w:eastAsiaTheme="minorHAnsi" w:hAnsi="Times New Roman"/>
          <w:sz w:val="24"/>
          <w:szCs w:val="24"/>
        </w:rPr>
      </w:pPr>
      <w:r w:rsidRPr="004173A1">
        <w:rPr>
          <w:rFonts w:ascii="Times New Roman" w:eastAsiaTheme="minorHAnsi" w:hAnsi="Times New Roman"/>
          <w:sz w:val="24"/>
          <w:szCs w:val="24"/>
          <w:u w:val="single"/>
        </w:rPr>
        <w:t>(Accessed: 06/12/21)</w:t>
      </w:r>
    </w:p>
    <w:p w14:paraId="07A0CBA1" w14:textId="77777777" w:rsidR="007B3389" w:rsidRPr="007B3389" w:rsidRDefault="007B3389" w:rsidP="007B3389">
      <w:pPr>
        <w:suppressAutoHyphens w:val="0"/>
        <w:autoSpaceDN/>
        <w:spacing w:line="259" w:lineRule="auto"/>
        <w:textAlignment w:val="auto"/>
        <w:rPr>
          <w:rFonts w:asciiTheme="minorHAnsi" w:eastAsiaTheme="minorHAnsi" w:hAnsiTheme="minorHAnsi" w:cstheme="minorBidi"/>
          <w:sz w:val="24"/>
          <w:szCs w:val="24"/>
        </w:rPr>
      </w:pPr>
    </w:p>
    <w:p w14:paraId="3EB09FDA" w14:textId="23A7E1CD" w:rsidR="007B3389" w:rsidRDefault="007B3389" w:rsidP="007B3389">
      <w:pPr>
        <w:suppressAutoHyphens w:val="0"/>
        <w:autoSpaceDN/>
        <w:spacing w:line="259" w:lineRule="auto"/>
        <w:textAlignment w:val="auto"/>
        <w:rPr>
          <w:rFonts w:asciiTheme="minorHAnsi" w:eastAsiaTheme="minorHAnsi" w:hAnsiTheme="minorHAnsi" w:cstheme="minorBidi"/>
          <w:sz w:val="24"/>
          <w:szCs w:val="24"/>
        </w:rPr>
      </w:pPr>
    </w:p>
    <w:p w14:paraId="7A8E2DE4" w14:textId="6FBE1460" w:rsidR="004173A1" w:rsidRPr="007B3389" w:rsidRDefault="004173A1" w:rsidP="007B3389">
      <w:pPr>
        <w:suppressAutoHyphens w:val="0"/>
        <w:autoSpaceDN/>
        <w:spacing w:line="259" w:lineRule="auto"/>
        <w:textAlignment w:val="auto"/>
        <w:rPr>
          <w:rFonts w:asciiTheme="minorHAnsi" w:eastAsiaTheme="minorHAnsi" w:hAnsiTheme="minorHAnsi" w:cstheme="minorBidi"/>
          <w:i/>
          <w:iCs/>
          <w:sz w:val="24"/>
          <w:szCs w:val="24"/>
        </w:rPr>
      </w:pPr>
      <w:r>
        <w:rPr>
          <w:rFonts w:asciiTheme="minorHAnsi" w:eastAsiaTheme="minorHAnsi" w:hAnsiTheme="minorHAnsi" w:cstheme="minorBidi"/>
          <w:sz w:val="24"/>
          <w:szCs w:val="24"/>
        </w:rPr>
        <w:t xml:space="preserve">Branagh (2020), </w:t>
      </w:r>
      <w:r>
        <w:rPr>
          <w:rFonts w:asciiTheme="minorHAnsi" w:eastAsiaTheme="minorHAnsi" w:hAnsiTheme="minorHAnsi" w:cstheme="minorBidi"/>
          <w:i/>
          <w:iCs/>
          <w:sz w:val="24"/>
          <w:szCs w:val="24"/>
        </w:rPr>
        <w:t>Resources- personalised Care</w:t>
      </w:r>
    </w:p>
    <w:p w14:paraId="18F14929" w14:textId="11DF8331" w:rsidR="007B3389" w:rsidRPr="007B3389" w:rsidRDefault="004173A1" w:rsidP="007B3389">
      <w:pPr>
        <w:suppressAutoHyphens w:val="0"/>
        <w:autoSpaceDN/>
        <w:spacing w:line="259" w:lineRule="auto"/>
        <w:textAlignment w:val="auto"/>
        <w:rPr>
          <w:rFonts w:asciiTheme="minorHAnsi" w:eastAsiaTheme="minorHAnsi" w:hAnsiTheme="minorHAnsi" w:cstheme="minorBidi"/>
          <w:sz w:val="24"/>
          <w:szCs w:val="24"/>
        </w:rPr>
      </w:pPr>
      <w:r>
        <w:rPr>
          <w:rFonts w:asciiTheme="minorHAnsi" w:eastAsiaTheme="minorHAnsi" w:hAnsiTheme="minorHAnsi" w:cstheme="minorBidi"/>
          <w:sz w:val="24"/>
          <w:szCs w:val="24"/>
        </w:rPr>
        <w:t xml:space="preserve">Available at: </w:t>
      </w:r>
      <w:hyperlink r:id="rId41" w:history="1">
        <w:r w:rsidRPr="007B3389">
          <w:rPr>
            <w:rStyle w:val="Hyperlink"/>
            <w:rFonts w:asciiTheme="minorHAnsi" w:eastAsiaTheme="minorHAnsi" w:hAnsiTheme="minorHAnsi" w:cstheme="minorBidi"/>
            <w:sz w:val="24"/>
            <w:szCs w:val="24"/>
          </w:rPr>
          <w:t>https://www.texthelp.com/resources/blog/supporting-personalised-learning-using-technology/</w:t>
        </w:r>
      </w:hyperlink>
    </w:p>
    <w:p w14:paraId="32F21BC7" w14:textId="53DAF46B" w:rsidR="00AD0630" w:rsidRPr="004173A1" w:rsidRDefault="004173A1" w:rsidP="004173A1">
      <w:pPr>
        <w:suppressAutoHyphens w:val="0"/>
        <w:autoSpaceDN/>
        <w:spacing w:line="259" w:lineRule="auto"/>
        <w:textAlignment w:val="auto"/>
        <w:rPr>
          <w:rFonts w:asciiTheme="minorHAnsi" w:eastAsiaTheme="minorHAnsi" w:hAnsiTheme="minorHAnsi" w:cstheme="minorBidi"/>
          <w:sz w:val="24"/>
          <w:szCs w:val="24"/>
        </w:rPr>
      </w:pPr>
      <w:r>
        <w:rPr>
          <w:rFonts w:asciiTheme="minorHAnsi" w:eastAsiaTheme="minorHAnsi" w:hAnsiTheme="minorHAnsi" w:cstheme="minorBidi"/>
          <w:sz w:val="24"/>
          <w:szCs w:val="24"/>
        </w:rPr>
        <w:t>(Accessed:07/12/21)</w:t>
      </w:r>
    </w:p>
    <w:p w14:paraId="0635C54E" w14:textId="21BA59D0" w:rsidR="008B056C" w:rsidRDefault="008B056C" w:rsidP="00B324F3">
      <w:pPr>
        <w:shd w:val="clear" w:color="auto" w:fill="FFFFFF"/>
        <w:spacing w:before="100" w:beforeAutospacing="1" w:after="100" w:afterAutospacing="1"/>
        <w:rPr>
          <w:rFonts w:asciiTheme="minorHAnsi" w:eastAsiaTheme="minorHAnsi" w:hAnsiTheme="minorHAnsi" w:cstheme="minorBidi"/>
          <w:sz w:val="24"/>
          <w:szCs w:val="24"/>
        </w:rPr>
      </w:pPr>
    </w:p>
    <w:p w14:paraId="117CE816" w14:textId="7FE03CE6" w:rsidR="00B774C1" w:rsidRDefault="00B774C1" w:rsidP="00B324F3">
      <w:pPr>
        <w:shd w:val="clear" w:color="auto" w:fill="FFFFFF"/>
        <w:spacing w:before="100" w:beforeAutospacing="1" w:after="100" w:afterAutospacing="1"/>
        <w:rPr>
          <w:rFonts w:asciiTheme="minorHAnsi" w:eastAsiaTheme="minorHAnsi" w:hAnsiTheme="minorHAnsi" w:cstheme="minorBidi"/>
          <w:sz w:val="24"/>
          <w:szCs w:val="24"/>
        </w:rPr>
      </w:pPr>
    </w:p>
    <w:p w14:paraId="588D4A80" w14:textId="77777777" w:rsidR="00B774C1" w:rsidRPr="00AE68CB" w:rsidRDefault="00B774C1" w:rsidP="00B324F3">
      <w:pPr>
        <w:shd w:val="clear" w:color="auto" w:fill="FFFFFF"/>
        <w:spacing w:before="100" w:beforeAutospacing="1" w:after="100" w:afterAutospacing="1"/>
        <w:rPr>
          <w:rFonts w:asciiTheme="minorHAnsi" w:eastAsiaTheme="minorHAnsi" w:hAnsiTheme="minorHAnsi" w:cstheme="minorBidi"/>
          <w:sz w:val="24"/>
          <w:szCs w:val="24"/>
        </w:rPr>
      </w:pPr>
    </w:p>
    <w:p w14:paraId="76847305" w14:textId="77777777" w:rsidR="00AE68CB" w:rsidRDefault="00AE68CB" w:rsidP="00B324F3">
      <w:pPr>
        <w:shd w:val="clear" w:color="auto" w:fill="FFFFFF"/>
        <w:spacing w:before="100" w:beforeAutospacing="1" w:after="100" w:afterAutospacing="1"/>
        <w:rPr>
          <w:rFonts w:asciiTheme="minorHAnsi" w:eastAsiaTheme="minorHAnsi" w:hAnsiTheme="minorHAnsi" w:cstheme="minorBidi"/>
          <w:sz w:val="24"/>
          <w:szCs w:val="24"/>
        </w:rPr>
      </w:pPr>
    </w:p>
    <w:p w14:paraId="09724B57" w14:textId="3E0837A1" w:rsidR="00D41E75" w:rsidRPr="00A32661" w:rsidRDefault="00D41E75" w:rsidP="00B324F3">
      <w:pPr>
        <w:shd w:val="clear" w:color="auto" w:fill="FFFFFF"/>
        <w:spacing w:before="100" w:beforeAutospacing="1" w:after="100" w:afterAutospacing="1"/>
        <w:rPr>
          <w:rFonts w:asciiTheme="minorHAnsi" w:eastAsiaTheme="minorHAnsi" w:hAnsiTheme="minorHAnsi" w:cstheme="minorBidi"/>
          <w:sz w:val="24"/>
          <w:szCs w:val="24"/>
        </w:rPr>
      </w:pPr>
    </w:p>
    <w:p w14:paraId="39C8F6A1" w14:textId="77777777" w:rsidR="00734691" w:rsidRPr="00A32661" w:rsidRDefault="00734691" w:rsidP="00B324F3">
      <w:pPr>
        <w:shd w:val="clear" w:color="auto" w:fill="FFFFFF"/>
        <w:spacing w:before="100" w:beforeAutospacing="1" w:after="100" w:afterAutospacing="1"/>
        <w:rPr>
          <w:rFonts w:asciiTheme="minorHAnsi" w:eastAsiaTheme="minorHAnsi" w:hAnsiTheme="minorHAnsi" w:cstheme="minorBidi"/>
          <w:sz w:val="24"/>
          <w:szCs w:val="24"/>
        </w:rPr>
      </w:pPr>
    </w:p>
    <w:p w14:paraId="76C5384C" w14:textId="2988F18D" w:rsidR="00CF5165" w:rsidRDefault="00CF5165" w:rsidP="00127793">
      <w:pPr>
        <w:shd w:val="clear" w:color="auto" w:fill="FFFFFF"/>
        <w:spacing w:before="100" w:beforeAutospacing="1" w:after="100" w:afterAutospacing="1"/>
        <w:rPr>
          <w:rFonts w:asciiTheme="minorHAnsi" w:eastAsiaTheme="minorHAnsi" w:hAnsiTheme="minorHAnsi" w:cstheme="minorBidi"/>
        </w:rPr>
      </w:pPr>
    </w:p>
    <w:p w14:paraId="172F1F5B" w14:textId="4732C6A9" w:rsidR="00CF5165" w:rsidRDefault="00CF5165" w:rsidP="00127793">
      <w:pPr>
        <w:shd w:val="clear" w:color="auto" w:fill="FFFFFF"/>
        <w:spacing w:before="100" w:beforeAutospacing="1" w:after="100" w:afterAutospacing="1"/>
        <w:rPr>
          <w:rFonts w:asciiTheme="minorHAnsi" w:eastAsiaTheme="minorHAnsi" w:hAnsiTheme="minorHAnsi" w:cstheme="minorBidi"/>
        </w:rPr>
      </w:pPr>
    </w:p>
    <w:p w14:paraId="7B75AD25" w14:textId="77777777" w:rsidR="00CF5165" w:rsidRPr="004A7CCB" w:rsidRDefault="00CF5165" w:rsidP="00127793">
      <w:pPr>
        <w:shd w:val="clear" w:color="auto" w:fill="FFFFFF"/>
        <w:spacing w:before="100" w:beforeAutospacing="1" w:after="100" w:afterAutospacing="1"/>
        <w:rPr>
          <w:rFonts w:asciiTheme="minorHAnsi" w:eastAsiaTheme="minorHAnsi" w:hAnsiTheme="minorHAnsi" w:cstheme="minorBidi"/>
        </w:rPr>
      </w:pPr>
    </w:p>
    <w:p w14:paraId="487AFE76" w14:textId="006A6EBD" w:rsidR="00ED6D28" w:rsidRPr="00A32661" w:rsidRDefault="00ED6D28" w:rsidP="00077CC1">
      <w:pPr>
        <w:shd w:val="clear" w:color="auto" w:fill="FFFFFF"/>
        <w:tabs>
          <w:tab w:val="left" w:pos="2712"/>
        </w:tabs>
        <w:spacing w:before="100" w:beforeAutospacing="1" w:after="100" w:afterAutospacing="1"/>
        <w:rPr>
          <w:rFonts w:asciiTheme="minorHAnsi" w:eastAsiaTheme="minorHAnsi" w:hAnsiTheme="minorHAnsi" w:cstheme="minorBidi"/>
          <w:sz w:val="24"/>
          <w:szCs w:val="24"/>
        </w:rPr>
      </w:pPr>
    </w:p>
    <w:sectPr w:rsidR="00ED6D28" w:rsidRPr="00A32661">
      <w:headerReference w:type="default" r:id="rId42"/>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5FF438" w14:textId="77777777" w:rsidR="004C5F89" w:rsidRDefault="004C5F89">
      <w:pPr>
        <w:spacing w:after="0" w:line="240" w:lineRule="auto"/>
      </w:pPr>
      <w:r>
        <w:separator/>
      </w:r>
    </w:p>
  </w:endnote>
  <w:endnote w:type="continuationSeparator" w:id="0">
    <w:p w14:paraId="427D5926" w14:textId="77777777" w:rsidR="004C5F89" w:rsidRDefault="004C5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ernard MT Condensed">
    <w:charset w:val="00"/>
    <w:family w:val="roman"/>
    <w:pitch w:val="variable"/>
    <w:sig w:usb0="00000003" w:usb1="00000000" w:usb2="00000000" w:usb3="00000000" w:csb0="00000001" w:csb1="00000000"/>
  </w:font>
  <w:font w:name="Work Sans">
    <w:charset w:val="00"/>
    <w:family w:val="auto"/>
    <w:pitch w:val="variable"/>
    <w:sig w:usb0="A00000FF" w:usb1="5000E07B" w:usb2="00000000" w:usb3="00000000" w:csb0="00000193"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7FBD1C" w14:textId="77777777" w:rsidR="004C5F89" w:rsidRDefault="004C5F89">
      <w:pPr>
        <w:spacing w:after="0" w:line="240" w:lineRule="auto"/>
      </w:pPr>
      <w:r>
        <w:rPr>
          <w:color w:val="000000"/>
        </w:rPr>
        <w:separator/>
      </w:r>
    </w:p>
  </w:footnote>
  <w:footnote w:type="continuationSeparator" w:id="0">
    <w:p w14:paraId="10EEA254" w14:textId="77777777" w:rsidR="004C5F89" w:rsidRDefault="004C5F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2729478"/>
      <w:docPartObj>
        <w:docPartGallery w:val="Page Numbers (Top of Page)"/>
        <w:docPartUnique/>
      </w:docPartObj>
    </w:sdtPr>
    <w:sdtEndPr>
      <w:rPr>
        <w:noProof/>
      </w:rPr>
    </w:sdtEndPr>
    <w:sdtContent>
      <w:p w14:paraId="59CEC75E" w14:textId="1A55DB17" w:rsidR="00E82CBC" w:rsidRDefault="00E82CBC">
        <w:pPr>
          <w:pStyle w:val="Header"/>
        </w:pPr>
        <w:r>
          <w:fldChar w:fldCharType="begin"/>
        </w:r>
        <w:r>
          <w:instrText xml:space="preserve"> PAGE   \* MERGEFORMAT </w:instrText>
        </w:r>
        <w:r>
          <w:fldChar w:fldCharType="separate"/>
        </w:r>
        <w:r>
          <w:rPr>
            <w:noProof/>
          </w:rPr>
          <w:t>2</w:t>
        </w:r>
        <w:r>
          <w:rPr>
            <w:noProof/>
          </w:rPr>
          <w:fldChar w:fldCharType="end"/>
        </w:r>
      </w:p>
    </w:sdtContent>
  </w:sdt>
  <w:p w14:paraId="1D76A0A6" w14:textId="77777777" w:rsidR="00E82CBC" w:rsidRDefault="00E82C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B766A"/>
    <w:multiLevelType w:val="hybridMultilevel"/>
    <w:tmpl w:val="080E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12DE8"/>
    <w:multiLevelType w:val="multilevel"/>
    <w:tmpl w:val="F38E56DC"/>
    <w:lvl w:ilvl="0">
      <w:start w:val="2"/>
      <w:numFmt w:val="decimal"/>
      <w:lvlText w:val="%1"/>
      <w:lvlJc w:val="left"/>
      <w:pPr>
        <w:ind w:left="360" w:hanging="360"/>
      </w:pPr>
      <w:rPr>
        <w:rFonts w:hint="default"/>
      </w:rPr>
    </w:lvl>
    <w:lvl w:ilvl="1">
      <w:start w:val="1"/>
      <w:numFmt w:val="decimal"/>
      <w:lvlText w:val="%1.%2"/>
      <w:lvlJc w:val="left"/>
      <w:pPr>
        <w:ind w:left="1128" w:hanging="360"/>
      </w:pPr>
      <w:rPr>
        <w:rFonts w:hint="default"/>
        <w:b/>
        <w:bCs/>
        <w:sz w:val="24"/>
        <w:szCs w:val="24"/>
      </w:rPr>
    </w:lvl>
    <w:lvl w:ilvl="2">
      <w:start w:val="1"/>
      <w:numFmt w:val="decimal"/>
      <w:lvlText w:val="%1.%2.%3"/>
      <w:lvlJc w:val="left"/>
      <w:pPr>
        <w:ind w:left="2256" w:hanging="720"/>
      </w:pPr>
      <w:rPr>
        <w:rFonts w:hint="default"/>
        <w:b/>
        <w:bCs/>
        <w:sz w:val="24"/>
        <w:szCs w:val="24"/>
      </w:rPr>
    </w:lvl>
    <w:lvl w:ilvl="3">
      <w:start w:val="1"/>
      <w:numFmt w:val="decimal"/>
      <w:lvlText w:val="%1.%2.%3.%4"/>
      <w:lvlJc w:val="left"/>
      <w:pPr>
        <w:ind w:left="3384" w:hanging="1080"/>
      </w:pPr>
      <w:rPr>
        <w:rFonts w:hint="default"/>
      </w:rPr>
    </w:lvl>
    <w:lvl w:ilvl="4">
      <w:start w:val="1"/>
      <w:numFmt w:val="decimal"/>
      <w:lvlText w:val="%1.%2.%3.%4.%5"/>
      <w:lvlJc w:val="left"/>
      <w:pPr>
        <w:ind w:left="4152" w:hanging="1080"/>
      </w:pPr>
      <w:rPr>
        <w:rFonts w:hint="default"/>
      </w:rPr>
    </w:lvl>
    <w:lvl w:ilvl="5">
      <w:start w:val="1"/>
      <w:numFmt w:val="decimal"/>
      <w:lvlText w:val="%1.%2.%3.%4.%5.%6"/>
      <w:lvlJc w:val="left"/>
      <w:pPr>
        <w:ind w:left="5280" w:hanging="144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7176" w:hanging="1800"/>
      </w:pPr>
      <w:rPr>
        <w:rFonts w:hint="default"/>
      </w:rPr>
    </w:lvl>
    <w:lvl w:ilvl="8">
      <w:start w:val="1"/>
      <w:numFmt w:val="decimal"/>
      <w:lvlText w:val="%1.%2.%3.%4.%5.%6.%7.%8.%9"/>
      <w:lvlJc w:val="left"/>
      <w:pPr>
        <w:ind w:left="8304" w:hanging="2160"/>
      </w:pPr>
      <w:rPr>
        <w:rFonts w:hint="default"/>
      </w:rPr>
    </w:lvl>
  </w:abstractNum>
  <w:abstractNum w:abstractNumId="2" w15:restartNumberingAfterBreak="0">
    <w:nsid w:val="03144E7C"/>
    <w:multiLevelType w:val="hybridMultilevel"/>
    <w:tmpl w:val="BC280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235C64"/>
    <w:multiLevelType w:val="multilevel"/>
    <w:tmpl w:val="F38E56DC"/>
    <w:lvl w:ilvl="0">
      <w:start w:val="2"/>
      <w:numFmt w:val="decimal"/>
      <w:lvlText w:val="%1"/>
      <w:lvlJc w:val="left"/>
      <w:pPr>
        <w:ind w:left="360" w:hanging="360"/>
      </w:pPr>
      <w:rPr>
        <w:rFonts w:hint="default"/>
      </w:rPr>
    </w:lvl>
    <w:lvl w:ilvl="1">
      <w:start w:val="1"/>
      <w:numFmt w:val="decimal"/>
      <w:lvlText w:val="%1.%2"/>
      <w:lvlJc w:val="left"/>
      <w:pPr>
        <w:ind w:left="1128" w:hanging="360"/>
      </w:pPr>
      <w:rPr>
        <w:rFonts w:hint="default"/>
        <w:b/>
        <w:bCs/>
        <w:sz w:val="24"/>
        <w:szCs w:val="24"/>
      </w:rPr>
    </w:lvl>
    <w:lvl w:ilvl="2">
      <w:start w:val="1"/>
      <w:numFmt w:val="decimal"/>
      <w:lvlText w:val="%1.%2.%3"/>
      <w:lvlJc w:val="left"/>
      <w:pPr>
        <w:ind w:left="2256" w:hanging="720"/>
      </w:pPr>
      <w:rPr>
        <w:rFonts w:hint="default"/>
        <w:b/>
        <w:bCs/>
        <w:sz w:val="24"/>
        <w:szCs w:val="24"/>
      </w:rPr>
    </w:lvl>
    <w:lvl w:ilvl="3">
      <w:start w:val="1"/>
      <w:numFmt w:val="decimal"/>
      <w:lvlText w:val="%1.%2.%3.%4"/>
      <w:lvlJc w:val="left"/>
      <w:pPr>
        <w:ind w:left="3384" w:hanging="1080"/>
      </w:pPr>
      <w:rPr>
        <w:rFonts w:hint="default"/>
      </w:rPr>
    </w:lvl>
    <w:lvl w:ilvl="4">
      <w:start w:val="1"/>
      <w:numFmt w:val="decimal"/>
      <w:lvlText w:val="%1.%2.%3.%4.%5"/>
      <w:lvlJc w:val="left"/>
      <w:pPr>
        <w:ind w:left="4152" w:hanging="1080"/>
      </w:pPr>
      <w:rPr>
        <w:rFonts w:hint="default"/>
      </w:rPr>
    </w:lvl>
    <w:lvl w:ilvl="5">
      <w:start w:val="1"/>
      <w:numFmt w:val="decimal"/>
      <w:lvlText w:val="%1.%2.%3.%4.%5.%6"/>
      <w:lvlJc w:val="left"/>
      <w:pPr>
        <w:ind w:left="5280" w:hanging="144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7176" w:hanging="1800"/>
      </w:pPr>
      <w:rPr>
        <w:rFonts w:hint="default"/>
      </w:rPr>
    </w:lvl>
    <w:lvl w:ilvl="8">
      <w:start w:val="1"/>
      <w:numFmt w:val="decimal"/>
      <w:lvlText w:val="%1.%2.%3.%4.%5.%6.%7.%8.%9"/>
      <w:lvlJc w:val="left"/>
      <w:pPr>
        <w:ind w:left="8304" w:hanging="2160"/>
      </w:pPr>
      <w:rPr>
        <w:rFonts w:hint="default"/>
      </w:rPr>
    </w:lvl>
  </w:abstractNum>
  <w:abstractNum w:abstractNumId="4" w15:restartNumberingAfterBreak="0">
    <w:nsid w:val="0466721B"/>
    <w:multiLevelType w:val="hybridMultilevel"/>
    <w:tmpl w:val="A1384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8A4E79"/>
    <w:multiLevelType w:val="multilevel"/>
    <w:tmpl w:val="DAD48C44"/>
    <w:lvl w:ilvl="0">
      <w:start w:val="1"/>
      <w:numFmt w:val="decimal"/>
      <w:lvlText w:val="%1."/>
      <w:lvlJc w:val="left"/>
      <w:pPr>
        <w:ind w:left="360" w:hanging="360"/>
      </w:pPr>
    </w:lvl>
    <w:lvl w:ilvl="1">
      <w:start w:val="1"/>
      <w:numFmt w:val="decimal"/>
      <w:lvlText w:val="%1.%2."/>
      <w:lvlJc w:val="left"/>
      <w:pPr>
        <w:ind w:left="792" w:hanging="432"/>
      </w:pPr>
      <w:rPr>
        <w:b/>
        <w:bCs/>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55D62CD"/>
    <w:multiLevelType w:val="hybridMultilevel"/>
    <w:tmpl w:val="3CF60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87117DA"/>
    <w:multiLevelType w:val="hybridMultilevel"/>
    <w:tmpl w:val="8F5AF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BF847D6"/>
    <w:multiLevelType w:val="hybridMultilevel"/>
    <w:tmpl w:val="2F924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D50441"/>
    <w:multiLevelType w:val="multilevel"/>
    <w:tmpl w:val="8B525804"/>
    <w:lvl w:ilvl="0">
      <w:start w:val="2"/>
      <w:numFmt w:val="decimal"/>
      <w:lvlText w:val="%1"/>
      <w:lvlJc w:val="left"/>
      <w:pPr>
        <w:ind w:left="360" w:hanging="360"/>
      </w:pPr>
      <w:rPr>
        <w:rFonts w:hint="default"/>
      </w:rPr>
    </w:lvl>
    <w:lvl w:ilvl="1">
      <w:start w:val="1"/>
      <w:numFmt w:val="decimal"/>
      <w:lvlText w:val="%1.%2"/>
      <w:lvlJc w:val="left"/>
      <w:pPr>
        <w:ind w:left="1128" w:hanging="360"/>
      </w:pPr>
      <w:rPr>
        <w:rFonts w:hint="default"/>
        <w:b/>
        <w:bCs/>
        <w:sz w:val="24"/>
        <w:szCs w:val="24"/>
      </w:rPr>
    </w:lvl>
    <w:lvl w:ilvl="2">
      <w:start w:val="1"/>
      <w:numFmt w:val="bullet"/>
      <w:lvlText w:val=""/>
      <w:lvlJc w:val="left"/>
      <w:pPr>
        <w:ind w:left="2256" w:hanging="720"/>
      </w:pPr>
      <w:rPr>
        <w:rFonts w:ascii="Symbol" w:hAnsi="Symbol" w:hint="default"/>
        <w:b/>
        <w:bCs/>
        <w:sz w:val="24"/>
        <w:szCs w:val="24"/>
      </w:rPr>
    </w:lvl>
    <w:lvl w:ilvl="3">
      <w:start w:val="1"/>
      <w:numFmt w:val="decimal"/>
      <w:lvlText w:val="%1.%2.%3.%4"/>
      <w:lvlJc w:val="left"/>
      <w:pPr>
        <w:ind w:left="3384" w:hanging="1080"/>
      </w:pPr>
      <w:rPr>
        <w:rFonts w:hint="default"/>
      </w:rPr>
    </w:lvl>
    <w:lvl w:ilvl="4">
      <w:start w:val="1"/>
      <w:numFmt w:val="decimal"/>
      <w:lvlText w:val="%1.%2.%3.%4.%5"/>
      <w:lvlJc w:val="left"/>
      <w:pPr>
        <w:ind w:left="4152" w:hanging="1080"/>
      </w:pPr>
      <w:rPr>
        <w:rFonts w:hint="default"/>
      </w:rPr>
    </w:lvl>
    <w:lvl w:ilvl="5">
      <w:start w:val="1"/>
      <w:numFmt w:val="decimal"/>
      <w:lvlText w:val="%1.%2.%3.%4.%5.%6"/>
      <w:lvlJc w:val="left"/>
      <w:pPr>
        <w:ind w:left="5280" w:hanging="144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7176" w:hanging="1800"/>
      </w:pPr>
      <w:rPr>
        <w:rFonts w:hint="default"/>
      </w:rPr>
    </w:lvl>
    <w:lvl w:ilvl="8">
      <w:start w:val="1"/>
      <w:numFmt w:val="decimal"/>
      <w:lvlText w:val="%1.%2.%3.%4.%5.%6.%7.%8.%9"/>
      <w:lvlJc w:val="left"/>
      <w:pPr>
        <w:ind w:left="8304" w:hanging="2160"/>
      </w:pPr>
      <w:rPr>
        <w:rFonts w:hint="default"/>
      </w:rPr>
    </w:lvl>
  </w:abstractNum>
  <w:abstractNum w:abstractNumId="10" w15:restartNumberingAfterBreak="0">
    <w:nsid w:val="0EB273C3"/>
    <w:multiLevelType w:val="hybridMultilevel"/>
    <w:tmpl w:val="7C4CDFEE"/>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1" w15:restartNumberingAfterBreak="0">
    <w:nsid w:val="10A24C77"/>
    <w:multiLevelType w:val="multilevel"/>
    <w:tmpl w:val="3FF86482"/>
    <w:lvl w:ilvl="0">
      <w:start w:val="2"/>
      <w:numFmt w:val="decimal"/>
      <w:lvlText w:val="%1"/>
      <w:lvlJc w:val="left"/>
      <w:pPr>
        <w:ind w:left="435" w:hanging="435"/>
      </w:pPr>
      <w:rPr>
        <w:rFonts w:hint="default"/>
      </w:rPr>
    </w:lvl>
    <w:lvl w:ilvl="1">
      <w:start w:val="1"/>
      <w:numFmt w:val="decimal"/>
      <w:lvlText w:val="%1.%2"/>
      <w:lvlJc w:val="left"/>
      <w:pPr>
        <w:ind w:left="1002" w:hanging="435"/>
      </w:pPr>
      <w:rPr>
        <w:rFonts w:hint="default"/>
        <w:b/>
        <w:bCs/>
      </w:rPr>
    </w:lvl>
    <w:lvl w:ilvl="2">
      <w:start w:val="1"/>
      <w:numFmt w:val="decimal"/>
      <w:lvlText w:val="%1.6.%3"/>
      <w:lvlJc w:val="left"/>
      <w:pPr>
        <w:ind w:left="1800" w:hanging="720"/>
      </w:pPr>
      <w:rPr>
        <w:rFonts w:hint="default"/>
        <w:b w:val="0"/>
        <w:bCs w:val="0"/>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12" w15:restartNumberingAfterBreak="0">
    <w:nsid w:val="14455042"/>
    <w:multiLevelType w:val="multilevel"/>
    <w:tmpl w:val="F38E56DC"/>
    <w:lvl w:ilvl="0">
      <w:start w:val="2"/>
      <w:numFmt w:val="decimal"/>
      <w:lvlText w:val="%1"/>
      <w:lvlJc w:val="left"/>
      <w:pPr>
        <w:ind w:left="360" w:hanging="360"/>
      </w:pPr>
      <w:rPr>
        <w:rFonts w:hint="default"/>
      </w:rPr>
    </w:lvl>
    <w:lvl w:ilvl="1">
      <w:start w:val="1"/>
      <w:numFmt w:val="decimal"/>
      <w:lvlText w:val="%1.%2"/>
      <w:lvlJc w:val="left"/>
      <w:pPr>
        <w:ind w:left="1128" w:hanging="360"/>
      </w:pPr>
      <w:rPr>
        <w:rFonts w:hint="default"/>
        <w:b/>
        <w:bCs/>
        <w:sz w:val="24"/>
        <w:szCs w:val="24"/>
      </w:rPr>
    </w:lvl>
    <w:lvl w:ilvl="2">
      <w:start w:val="1"/>
      <w:numFmt w:val="decimal"/>
      <w:lvlText w:val="%1.%2.%3"/>
      <w:lvlJc w:val="left"/>
      <w:pPr>
        <w:ind w:left="2256" w:hanging="720"/>
      </w:pPr>
      <w:rPr>
        <w:rFonts w:hint="default"/>
        <w:b/>
        <w:bCs/>
        <w:sz w:val="24"/>
        <w:szCs w:val="24"/>
      </w:rPr>
    </w:lvl>
    <w:lvl w:ilvl="3">
      <w:start w:val="1"/>
      <w:numFmt w:val="decimal"/>
      <w:lvlText w:val="%1.%2.%3.%4"/>
      <w:lvlJc w:val="left"/>
      <w:pPr>
        <w:ind w:left="3384" w:hanging="1080"/>
      </w:pPr>
      <w:rPr>
        <w:rFonts w:hint="default"/>
      </w:rPr>
    </w:lvl>
    <w:lvl w:ilvl="4">
      <w:start w:val="1"/>
      <w:numFmt w:val="decimal"/>
      <w:lvlText w:val="%1.%2.%3.%4.%5"/>
      <w:lvlJc w:val="left"/>
      <w:pPr>
        <w:ind w:left="4152" w:hanging="1080"/>
      </w:pPr>
      <w:rPr>
        <w:rFonts w:hint="default"/>
      </w:rPr>
    </w:lvl>
    <w:lvl w:ilvl="5">
      <w:start w:val="1"/>
      <w:numFmt w:val="decimal"/>
      <w:lvlText w:val="%1.%2.%3.%4.%5.%6"/>
      <w:lvlJc w:val="left"/>
      <w:pPr>
        <w:ind w:left="5280" w:hanging="144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7176" w:hanging="1800"/>
      </w:pPr>
      <w:rPr>
        <w:rFonts w:hint="default"/>
      </w:rPr>
    </w:lvl>
    <w:lvl w:ilvl="8">
      <w:start w:val="1"/>
      <w:numFmt w:val="decimal"/>
      <w:lvlText w:val="%1.%2.%3.%4.%5.%6.%7.%8.%9"/>
      <w:lvlJc w:val="left"/>
      <w:pPr>
        <w:ind w:left="8304" w:hanging="2160"/>
      </w:pPr>
      <w:rPr>
        <w:rFonts w:hint="default"/>
      </w:rPr>
    </w:lvl>
  </w:abstractNum>
  <w:abstractNum w:abstractNumId="13" w15:restartNumberingAfterBreak="0">
    <w:nsid w:val="14827FB7"/>
    <w:multiLevelType w:val="hybridMultilevel"/>
    <w:tmpl w:val="DEEE0098"/>
    <w:lvl w:ilvl="0" w:tplc="B5CABEE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829075E"/>
    <w:multiLevelType w:val="hybridMultilevel"/>
    <w:tmpl w:val="109ED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2E317E"/>
    <w:multiLevelType w:val="hybridMultilevel"/>
    <w:tmpl w:val="BD7E1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3E1529"/>
    <w:multiLevelType w:val="hybridMultilevel"/>
    <w:tmpl w:val="F6A27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40650F"/>
    <w:multiLevelType w:val="multilevel"/>
    <w:tmpl w:val="8B525804"/>
    <w:lvl w:ilvl="0">
      <w:start w:val="2"/>
      <w:numFmt w:val="decimal"/>
      <w:lvlText w:val="%1"/>
      <w:lvlJc w:val="left"/>
      <w:pPr>
        <w:ind w:left="360" w:hanging="360"/>
      </w:pPr>
      <w:rPr>
        <w:rFonts w:hint="default"/>
      </w:rPr>
    </w:lvl>
    <w:lvl w:ilvl="1">
      <w:start w:val="1"/>
      <w:numFmt w:val="decimal"/>
      <w:lvlText w:val="%1.%2"/>
      <w:lvlJc w:val="left"/>
      <w:pPr>
        <w:ind w:left="1128" w:hanging="360"/>
      </w:pPr>
      <w:rPr>
        <w:rFonts w:hint="default"/>
        <w:b/>
        <w:bCs/>
        <w:sz w:val="24"/>
        <w:szCs w:val="24"/>
      </w:rPr>
    </w:lvl>
    <w:lvl w:ilvl="2">
      <w:start w:val="1"/>
      <w:numFmt w:val="bullet"/>
      <w:lvlText w:val=""/>
      <w:lvlJc w:val="left"/>
      <w:pPr>
        <w:ind w:left="2256" w:hanging="720"/>
      </w:pPr>
      <w:rPr>
        <w:rFonts w:ascii="Symbol" w:hAnsi="Symbol" w:hint="default"/>
        <w:b/>
        <w:bCs/>
        <w:sz w:val="24"/>
        <w:szCs w:val="24"/>
      </w:rPr>
    </w:lvl>
    <w:lvl w:ilvl="3">
      <w:start w:val="1"/>
      <w:numFmt w:val="decimal"/>
      <w:lvlText w:val="%1.%2.%3.%4"/>
      <w:lvlJc w:val="left"/>
      <w:pPr>
        <w:ind w:left="3384" w:hanging="1080"/>
      </w:pPr>
      <w:rPr>
        <w:rFonts w:hint="default"/>
      </w:rPr>
    </w:lvl>
    <w:lvl w:ilvl="4">
      <w:start w:val="1"/>
      <w:numFmt w:val="decimal"/>
      <w:lvlText w:val="%1.%2.%3.%4.%5"/>
      <w:lvlJc w:val="left"/>
      <w:pPr>
        <w:ind w:left="4152" w:hanging="1080"/>
      </w:pPr>
      <w:rPr>
        <w:rFonts w:hint="default"/>
      </w:rPr>
    </w:lvl>
    <w:lvl w:ilvl="5">
      <w:start w:val="1"/>
      <w:numFmt w:val="decimal"/>
      <w:lvlText w:val="%1.%2.%3.%4.%5.%6"/>
      <w:lvlJc w:val="left"/>
      <w:pPr>
        <w:ind w:left="5280" w:hanging="144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7176" w:hanging="1800"/>
      </w:pPr>
      <w:rPr>
        <w:rFonts w:hint="default"/>
      </w:rPr>
    </w:lvl>
    <w:lvl w:ilvl="8">
      <w:start w:val="1"/>
      <w:numFmt w:val="decimal"/>
      <w:lvlText w:val="%1.%2.%3.%4.%5.%6.%7.%8.%9"/>
      <w:lvlJc w:val="left"/>
      <w:pPr>
        <w:ind w:left="8304" w:hanging="2160"/>
      </w:pPr>
      <w:rPr>
        <w:rFonts w:hint="default"/>
      </w:rPr>
    </w:lvl>
  </w:abstractNum>
  <w:abstractNum w:abstractNumId="18" w15:restartNumberingAfterBreak="0">
    <w:nsid w:val="308C36CF"/>
    <w:multiLevelType w:val="multilevel"/>
    <w:tmpl w:val="F38E56DC"/>
    <w:lvl w:ilvl="0">
      <w:start w:val="2"/>
      <w:numFmt w:val="decimal"/>
      <w:lvlText w:val="%1"/>
      <w:lvlJc w:val="left"/>
      <w:pPr>
        <w:ind w:left="360" w:hanging="360"/>
      </w:pPr>
      <w:rPr>
        <w:rFonts w:hint="default"/>
      </w:rPr>
    </w:lvl>
    <w:lvl w:ilvl="1">
      <w:start w:val="1"/>
      <w:numFmt w:val="decimal"/>
      <w:lvlText w:val="%1.%2"/>
      <w:lvlJc w:val="left"/>
      <w:pPr>
        <w:ind w:left="1128" w:hanging="360"/>
      </w:pPr>
      <w:rPr>
        <w:rFonts w:hint="default"/>
        <w:b/>
        <w:bCs/>
        <w:sz w:val="24"/>
        <w:szCs w:val="24"/>
      </w:rPr>
    </w:lvl>
    <w:lvl w:ilvl="2">
      <w:start w:val="1"/>
      <w:numFmt w:val="decimal"/>
      <w:lvlText w:val="%1.%2.%3"/>
      <w:lvlJc w:val="left"/>
      <w:pPr>
        <w:ind w:left="2256" w:hanging="720"/>
      </w:pPr>
      <w:rPr>
        <w:rFonts w:hint="default"/>
        <w:b/>
        <w:bCs/>
        <w:sz w:val="24"/>
        <w:szCs w:val="24"/>
      </w:rPr>
    </w:lvl>
    <w:lvl w:ilvl="3">
      <w:start w:val="1"/>
      <w:numFmt w:val="decimal"/>
      <w:lvlText w:val="%1.%2.%3.%4"/>
      <w:lvlJc w:val="left"/>
      <w:pPr>
        <w:ind w:left="3384" w:hanging="1080"/>
      </w:pPr>
      <w:rPr>
        <w:rFonts w:hint="default"/>
      </w:rPr>
    </w:lvl>
    <w:lvl w:ilvl="4">
      <w:start w:val="1"/>
      <w:numFmt w:val="decimal"/>
      <w:lvlText w:val="%1.%2.%3.%4.%5"/>
      <w:lvlJc w:val="left"/>
      <w:pPr>
        <w:ind w:left="4152" w:hanging="1080"/>
      </w:pPr>
      <w:rPr>
        <w:rFonts w:hint="default"/>
      </w:rPr>
    </w:lvl>
    <w:lvl w:ilvl="5">
      <w:start w:val="1"/>
      <w:numFmt w:val="decimal"/>
      <w:lvlText w:val="%1.%2.%3.%4.%5.%6"/>
      <w:lvlJc w:val="left"/>
      <w:pPr>
        <w:ind w:left="5280" w:hanging="144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7176" w:hanging="1800"/>
      </w:pPr>
      <w:rPr>
        <w:rFonts w:hint="default"/>
      </w:rPr>
    </w:lvl>
    <w:lvl w:ilvl="8">
      <w:start w:val="1"/>
      <w:numFmt w:val="decimal"/>
      <w:lvlText w:val="%1.%2.%3.%4.%5.%6.%7.%8.%9"/>
      <w:lvlJc w:val="left"/>
      <w:pPr>
        <w:ind w:left="8304" w:hanging="2160"/>
      </w:pPr>
      <w:rPr>
        <w:rFonts w:hint="default"/>
      </w:rPr>
    </w:lvl>
  </w:abstractNum>
  <w:abstractNum w:abstractNumId="19" w15:restartNumberingAfterBreak="0">
    <w:nsid w:val="31636CEA"/>
    <w:multiLevelType w:val="multilevel"/>
    <w:tmpl w:val="1C2C2848"/>
    <w:styleLink w:val="WWOutlineListStyle3"/>
    <w:lvl w:ilvl="0">
      <w:start w:val="1"/>
      <w:numFmt w:val="upperRoman"/>
      <w:pStyle w:val="Heading1"/>
      <w:lvlText w:val="%1."/>
      <w:lvlJc w:val="left"/>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20" w15:restartNumberingAfterBreak="0">
    <w:nsid w:val="35D55818"/>
    <w:multiLevelType w:val="hybridMultilevel"/>
    <w:tmpl w:val="D1C6436A"/>
    <w:lvl w:ilvl="0" w:tplc="08090001">
      <w:start w:val="1"/>
      <w:numFmt w:val="bullet"/>
      <w:lvlText w:val=""/>
      <w:lvlJc w:val="left"/>
      <w:pPr>
        <w:ind w:left="2976" w:hanging="360"/>
      </w:pPr>
      <w:rPr>
        <w:rFonts w:ascii="Symbol" w:hAnsi="Symbol" w:hint="default"/>
      </w:rPr>
    </w:lvl>
    <w:lvl w:ilvl="1" w:tplc="08090003" w:tentative="1">
      <w:start w:val="1"/>
      <w:numFmt w:val="bullet"/>
      <w:lvlText w:val="o"/>
      <w:lvlJc w:val="left"/>
      <w:pPr>
        <w:ind w:left="3696" w:hanging="360"/>
      </w:pPr>
      <w:rPr>
        <w:rFonts w:ascii="Courier New" w:hAnsi="Courier New" w:cs="Courier New" w:hint="default"/>
      </w:rPr>
    </w:lvl>
    <w:lvl w:ilvl="2" w:tplc="08090005" w:tentative="1">
      <w:start w:val="1"/>
      <w:numFmt w:val="bullet"/>
      <w:lvlText w:val=""/>
      <w:lvlJc w:val="left"/>
      <w:pPr>
        <w:ind w:left="4416" w:hanging="360"/>
      </w:pPr>
      <w:rPr>
        <w:rFonts w:ascii="Wingdings" w:hAnsi="Wingdings" w:hint="default"/>
      </w:rPr>
    </w:lvl>
    <w:lvl w:ilvl="3" w:tplc="08090001" w:tentative="1">
      <w:start w:val="1"/>
      <w:numFmt w:val="bullet"/>
      <w:lvlText w:val=""/>
      <w:lvlJc w:val="left"/>
      <w:pPr>
        <w:ind w:left="5136" w:hanging="360"/>
      </w:pPr>
      <w:rPr>
        <w:rFonts w:ascii="Symbol" w:hAnsi="Symbol" w:hint="default"/>
      </w:rPr>
    </w:lvl>
    <w:lvl w:ilvl="4" w:tplc="08090003" w:tentative="1">
      <w:start w:val="1"/>
      <w:numFmt w:val="bullet"/>
      <w:lvlText w:val="o"/>
      <w:lvlJc w:val="left"/>
      <w:pPr>
        <w:ind w:left="5856" w:hanging="360"/>
      </w:pPr>
      <w:rPr>
        <w:rFonts w:ascii="Courier New" w:hAnsi="Courier New" w:cs="Courier New" w:hint="default"/>
      </w:rPr>
    </w:lvl>
    <w:lvl w:ilvl="5" w:tplc="08090005" w:tentative="1">
      <w:start w:val="1"/>
      <w:numFmt w:val="bullet"/>
      <w:lvlText w:val=""/>
      <w:lvlJc w:val="left"/>
      <w:pPr>
        <w:ind w:left="6576" w:hanging="360"/>
      </w:pPr>
      <w:rPr>
        <w:rFonts w:ascii="Wingdings" w:hAnsi="Wingdings" w:hint="default"/>
      </w:rPr>
    </w:lvl>
    <w:lvl w:ilvl="6" w:tplc="08090001" w:tentative="1">
      <w:start w:val="1"/>
      <w:numFmt w:val="bullet"/>
      <w:lvlText w:val=""/>
      <w:lvlJc w:val="left"/>
      <w:pPr>
        <w:ind w:left="7296" w:hanging="360"/>
      </w:pPr>
      <w:rPr>
        <w:rFonts w:ascii="Symbol" w:hAnsi="Symbol" w:hint="default"/>
      </w:rPr>
    </w:lvl>
    <w:lvl w:ilvl="7" w:tplc="08090003" w:tentative="1">
      <w:start w:val="1"/>
      <w:numFmt w:val="bullet"/>
      <w:lvlText w:val="o"/>
      <w:lvlJc w:val="left"/>
      <w:pPr>
        <w:ind w:left="8016" w:hanging="360"/>
      </w:pPr>
      <w:rPr>
        <w:rFonts w:ascii="Courier New" w:hAnsi="Courier New" w:cs="Courier New" w:hint="default"/>
      </w:rPr>
    </w:lvl>
    <w:lvl w:ilvl="8" w:tplc="08090005" w:tentative="1">
      <w:start w:val="1"/>
      <w:numFmt w:val="bullet"/>
      <w:lvlText w:val=""/>
      <w:lvlJc w:val="left"/>
      <w:pPr>
        <w:ind w:left="8736" w:hanging="360"/>
      </w:pPr>
      <w:rPr>
        <w:rFonts w:ascii="Wingdings" w:hAnsi="Wingdings" w:hint="default"/>
      </w:rPr>
    </w:lvl>
  </w:abstractNum>
  <w:abstractNum w:abstractNumId="21" w15:restartNumberingAfterBreak="0">
    <w:nsid w:val="3A5353AE"/>
    <w:multiLevelType w:val="hybridMultilevel"/>
    <w:tmpl w:val="1FC06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335FAF"/>
    <w:multiLevelType w:val="hybridMultilevel"/>
    <w:tmpl w:val="1714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171813"/>
    <w:multiLevelType w:val="multilevel"/>
    <w:tmpl w:val="8AB276E8"/>
    <w:styleLink w:val="WWOutlineListStyle1"/>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4" w15:restartNumberingAfterBreak="0">
    <w:nsid w:val="40362656"/>
    <w:multiLevelType w:val="hybridMultilevel"/>
    <w:tmpl w:val="E0AE2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4C2521"/>
    <w:multiLevelType w:val="hybridMultilevel"/>
    <w:tmpl w:val="2F74F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D47437"/>
    <w:multiLevelType w:val="hybridMultilevel"/>
    <w:tmpl w:val="88106B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C4940B0"/>
    <w:multiLevelType w:val="hybridMultilevel"/>
    <w:tmpl w:val="E6144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74607"/>
    <w:multiLevelType w:val="hybridMultilevel"/>
    <w:tmpl w:val="8EB2C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C7562C"/>
    <w:multiLevelType w:val="hybridMultilevel"/>
    <w:tmpl w:val="4A8C6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215826"/>
    <w:multiLevelType w:val="hybridMultilevel"/>
    <w:tmpl w:val="77CAE812"/>
    <w:lvl w:ilvl="0" w:tplc="B6008D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97D4AF0"/>
    <w:multiLevelType w:val="multilevel"/>
    <w:tmpl w:val="51488E9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5C7A7DAB"/>
    <w:multiLevelType w:val="multilevel"/>
    <w:tmpl w:val="BD68F9D2"/>
    <w:styleLink w:val="WWOutlineListStyle2"/>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3" w15:restartNumberingAfterBreak="0">
    <w:nsid w:val="612C185E"/>
    <w:multiLevelType w:val="multilevel"/>
    <w:tmpl w:val="3FF86482"/>
    <w:lvl w:ilvl="0">
      <w:start w:val="2"/>
      <w:numFmt w:val="decimal"/>
      <w:lvlText w:val="%1"/>
      <w:lvlJc w:val="left"/>
      <w:pPr>
        <w:ind w:left="435" w:hanging="435"/>
      </w:pPr>
      <w:rPr>
        <w:rFonts w:hint="default"/>
      </w:rPr>
    </w:lvl>
    <w:lvl w:ilvl="1">
      <w:start w:val="1"/>
      <w:numFmt w:val="decimal"/>
      <w:lvlText w:val="%1.%2"/>
      <w:lvlJc w:val="left"/>
      <w:pPr>
        <w:ind w:left="1002" w:hanging="435"/>
      </w:pPr>
      <w:rPr>
        <w:rFonts w:hint="default"/>
        <w:b/>
        <w:bCs/>
      </w:rPr>
    </w:lvl>
    <w:lvl w:ilvl="2">
      <w:start w:val="1"/>
      <w:numFmt w:val="decimal"/>
      <w:lvlText w:val="%1.6.%3"/>
      <w:lvlJc w:val="left"/>
      <w:pPr>
        <w:ind w:left="1800" w:hanging="720"/>
      </w:pPr>
      <w:rPr>
        <w:rFonts w:hint="default"/>
        <w:b w:val="0"/>
        <w:bCs w:val="0"/>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34" w15:restartNumberingAfterBreak="0">
    <w:nsid w:val="67F02C2C"/>
    <w:multiLevelType w:val="hybridMultilevel"/>
    <w:tmpl w:val="C2D62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5B28E8"/>
    <w:multiLevelType w:val="hybridMultilevel"/>
    <w:tmpl w:val="F6141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C71421"/>
    <w:multiLevelType w:val="hybridMultilevel"/>
    <w:tmpl w:val="BCD24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C30311"/>
    <w:multiLevelType w:val="multilevel"/>
    <w:tmpl w:val="3FF86482"/>
    <w:lvl w:ilvl="0">
      <w:start w:val="2"/>
      <w:numFmt w:val="decimal"/>
      <w:lvlText w:val="%1"/>
      <w:lvlJc w:val="left"/>
      <w:pPr>
        <w:ind w:left="435" w:hanging="435"/>
      </w:pPr>
      <w:rPr>
        <w:rFonts w:hint="default"/>
      </w:rPr>
    </w:lvl>
    <w:lvl w:ilvl="1">
      <w:start w:val="1"/>
      <w:numFmt w:val="decimal"/>
      <w:lvlText w:val="%1.%2"/>
      <w:lvlJc w:val="left"/>
      <w:pPr>
        <w:ind w:left="1002" w:hanging="435"/>
      </w:pPr>
      <w:rPr>
        <w:rFonts w:hint="default"/>
        <w:b/>
        <w:bCs/>
        <w:sz w:val="24"/>
        <w:szCs w:val="24"/>
      </w:rPr>
    </w:lvl>
    <w:lvl w:ilvl="2">
      <w:start w:val="1"/>
      <w:numFmt w:val="decimal"/>
      <w:lvlText w:val="%1.6.%3"/>
      <w:lvlJc w:val="left"/>
      <w:pPr>
        <w:ind w:left="1800" w:hanging="720"/>
      </w:pPr>
      <w:rPr>
        <w:rFonts w:hint="default"/>
        <w:b w:val="0"/>
        <w:bCs w:val="0"/>
        <w:sz w:val="24"/>
        <w:szCs w:val="24"/>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5760" w:hanging="1440"/>
      </w:pPr>
      <w:rPr>
        <w:rFonts w:hint="default"/>
      </w:rPr>
    </w:lvl>
  </w:abstractNum>
  <w:abstractNum w:abstractNumId="38" w15:restartNumberingAfterBreak="0">
    <w:nsid w:val="73F72B93"/>
    <w:multiLevelType w:val="multilevel"/>
    <w:tmpl w:val="8B525804"/>
    <w:lvl w:ilvl="0">
      <w:start w:val="2"/>
      <w:numFmt w:val="decimal"/>
      <w:lvlText w:val="%1"/>
      <w:lvlJc w:val="left"/>
      <w:pPr>
        <w:ind w:left="360" w:hanging="360"/>
      </w:pPr>
      <w:rPr>
        <w:rFonts w:hint="default"/>
      </w:rPr>
    </w:lvl>
    <w:lvl w:ilvl="1">
      <w:start w:val="1"/>
      <w:numFmt w:val="decimal"/>
      <w:lvlText w:val="%1.%2"/>
      <w:lvlJc w:val="left"/>
      <w:pPr>
        <w:ind w:left="1128" w:hanging="360"/>
      </w:pPr>
      <w:rPr>
        <w:rFonts w:hint="default"/>
        <w:b/>
        <w:bCs/>
        <w:sz w:val="24"/>
        <w:szCs w:val="24"/>
      </w:rPr>
    </w:lvl>
    <w:lvl w:ilvl="2">
      <w:start w:val="1"/>
      <w:numFmt w:val="bullet"/>
      <w:lvlText w:val=""/>
      <w:lvlJc w:val="left"/>
      <w:pPr>
        <w:ind w:left="2256" w:hanging="720"/>
      </w:pPr>
      <w:rPr>
        <w:rFonts w:ascii="Symbol" w:hAnsi="Symbol" w:hint="default"/>
        <w:b/>
        <w:bCs/>
        <w:sz w:val="24"/>
        <w:szCs w:val="24"/>
      </w:rPr>
    </w:lvl>
    <w:lvl w:ilvl="3">
      <w:start w:val="1"/>
      <w:numFmt w:val="decimal"/>
      <w:lvlText w:val="%1.%2.%3.%4"/>
      <w:lvlJc w:val="left"/>
      <w:pPr>
        <w:ind w:left="3384" w:hanging="1080"/>
      </w:pPr>
      <w:rPr>
        <w:rFonts w:hint="default"/>
      </w:rPr>
    </w:lvl>
    <w:lvl w:ilvl="4">
      <w:start w:val="1"/>
      <w:numFmt w:val="decimal"/>
      <w:lvlText w:val="%1.%2.%3.%4.%5"/>
      <w:lvlJc w:val="left"/>
      <w:pPr>
        <w:ind w:left="4152" w:hanging="1080"/>
      </w:pPr>
      <w:rPr>
        <w:rFonts w:hint="default"/>
      </w:rPr>
    </w:lvl>
    <w:lvl w:ilvl="5">
      <w:start w:val="1"/>
      <w:numFmt w:val="decimal"/>
      <w:lvlText w:val="%1.%2.%3.%4.%5.%6"/>
      <w:lvlJc w:val="left"/>
      <w:pPr>
        <w:ind w:left="5280" w:hanging="1440"/>
      </w:pPr>
      <w:rPr>
        <w:rFonts w:hint="default"/>
      </w:rPr>
    </w:lvl>
    <w:lvl w:ilvl="6">
      <w:start w:val="1"/>
      <w:numFmt w:val="decimal"/>
      <w:lvlText w:val="%1.%2.%3.%4.%5.%6.%7"/>
      <w:lvlJc w:val="left"/>
      <w:pPr>
        <w:ind w:left="6048" w:hanging="1440"/>
      </w:pPr>
      <w:rPr>
        <w:rFonts w:hint="default"/>
      </w:rPr>
    </w:lvl>
    <w:lvl w:ilvl="7">
      <w:start w:val="1"/>
      <w:numFmt w:val="decimal"/>
      <w:lvlText w:val="%1.%2.%3.%4.%5.%6.%7.%8"/>
      <w:lvlJc w:val="left"/>
      <w:pPr>
        <w:ind w:left="7176" w:hanging="1800"/>
      </w:pPr>
      <w:rPr>
        <w:rFonts w:hint="default"/>
      </w:rPr>
    </w:lvl>
    <w:lvl w:ilvl="8">
      <w:start w:val="1"/>
      <w:numFmt w:val="decimal"/>
      <w:lvlText w:val="%1.%2.%3.%4.%5.%6.%7.%8.%9"/>
      <w:lvlJc w:val="left"/>
      <w:pPr>
        <w:ind w:left="8304" w:hanging="2160"/>
      </w:pPr>
      <w:rPr>
        <w:rFonts w:hint="default"/>
      </w:rPr>
    </w:lvl>
  </w:abstractNum>
  <w:abstractNum w:abstractNumId="39" w15:restartNumberingAfterBreak="0">
    <w:nsid w:val="7C5C29CF"/>
    <w:multiLevelType w:val="hybridMultilevel"/>
    <w:tmpl w:val="70201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5B4D86"/>
    <w:multiLevelType w:val="hybridMultilevel"/>
    <w:tmpl w:val="8DC8A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6533C6"/>
    <w:multiLevelType w:val="multilevel"/>
    <w:tmpl w:val="F724DA66"/>
    <w:styleLink w:val="WWOutlineListStyle"/>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num w:numId="1">
    <w:abstractNumId w:val="19"/>
  </w:num>
  <w:num w:numId="2">
    <w:abstractNumId w:val="32"/>
  </w:num>
  <w:num w:numId="3">
    <w:abstractNumId w:val="23"/>
  </w:num>
  <w:num w:numId="4">
    <w:abstractNumId w:val="41"/>
  </w:num>
  <w:num w:numId="5">
    <w:abstractNumId w:val="31"/>
  </w:num>
  <w:num w:numId="6">
    <w:abstractNumId w:val="33"/>
  </w:num>
  <w:num w:numId="7">
    <w:abstractNumId w:val="18"/>
  </w:num>
  <w:num w:numId="8">
    <w:abstractNumId w:val="5"/>
  </w:num>
  <w:num w:numId="9">
    <w:abstractNumId w:val="30"/>
  </w:num>
  <w:num w:numId="10">
    <w:abstractNumId w:val="35"/>
  </w:num>
  <w:num w:numId="11">
    <w:abstractNumId w:val="0"/>
  </w:num>
  <w:num w:numId="12">
    <w:abstractNumId w:val="15"/>
  </w:num>
  <w:num w:numId="13">
    <w:abstractNumId w:val="36"/>
  </w:num>
  <w:num w:numId="14">
    <w:abstractNumId w:val="8"/>
  </w:num>
  <w:num w:numId="15">
    <w:abstractNumId w:val="24"/>
  </w:num>
  <w:num w:numId="16">
    <w:abstractNumId w:val="6"/>
  </w:num>
  <w:num w:numId="17">
    <w:abstractNumId w:val="28"/>
  </w:num>
  <w:num w:numId="18">
    <w:abstractNumId w:val="7"/>
  </w:num>
  <w:num w:numId="19">
    <w:abstractNumId w:val="14"/>
  </w:num>
  <w:num w:numId="20">
    <w:abstractNumId w:val="16"/>
  </w:num>
  <w:num w:numId="21">
    <w:abstractNumId w:val="29"/>
  </w:num>
  <w:num w:numId="22">
    <w:abstractNumId w:val="40"/>
  </w:num>
  <w:num w:numId="23">
    <w:abstractNumId w:val="13"/>
  </w:num>
  <w:num w:numId="24">
    <w:abstractNumId w:val="27"/>
  </w:num>
  <w:num w:numId="25">
    <w:abstractNumId w:val="25"/>
  </w:num>
  <w:num w:numId="26">
    <w:abstractNumId w:val="21"/>
  </w:num>
  <w:num w:numId="27">
    <w:abstractNumId w:val="22"/>
  </w:num>
  <w:num w:numId="28">
    <w:abstractNumId w:val="26"/>
  </w:num>
  <w:num w:numId="29">
    <w:abstractNumId w:val="39"/>
  </w:num>
  <w:num w:numId="30">
    <w:abstractNumId w:val="4"/>
  </w:num>
  <w:num w:numId="31">
    <w:abstractNumId w:val="10"/>
  </w:num>
  <w:num w:numId="32">
    <w:abstractNumId w:val="2"/>
  </w:num>
  <w:num w:numId="33">
    <w:abstractNumId w:val="11"/>
  </w:num>
  <w:num w:numId="34">
    <w:abstractNumId w:val="37"/>
  </w:num>
  <w:num w:numId="35">
    <w:abstractNumId w:val="12"/>
  </w:num>
  <w:num w:numId="36">
    <w:abstractNumId w:val="20"/>
  </w:num>
  <w:num w:numId="37">
    <w:abstractNumId w:val="1"/>
  </w:num>
  <w:num w:numId="38">
    <w:abstractNumId w:val="3"/>
  </w:num>
  <w:num w:numId="39">
    <w:abstractNumId w:val="17"/>
  </w:num>
  <w:num w:numId="40">
    <w:abstractNumId w:val="9"/>
  </w:num>
  <w:num w:numId="41">
    <w:abstractNumId w:val="38"/>
  </w:num>
  <w:num w:numId="42">
    <w:abstractNumId w:val="34"/>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D28"/>
    <w:rsid w:val="00001068"/>
    <w:rsid w:val="00004727"/>
    <w:rsid w:val="00004E9B"/>
    <w:rsid w:val="00005CD1"/>
    <w:rsid w:val="00006ABC"/>
    <w:rsid w:val="00007088"/>
    <w:rsid w:val="00007369"/>
    <w:rsid w:val="000102CA"/>
    <w:rsid w:val="00013A0E"/>
    <w:rsid w:val="0001502F"/>
    <w:rsid w:val="00016AB0"/>
    <w:rsid w:val="00017203"/>
    <w:rsid w:val="000212A8"/>
    <w:rsid w:val="0002181B"/>
    <w:rsid w:val="0002192A"/>
    <w:rsid w:val="00021C15"/>
    <w:rsid w:val="00022B3F"/>
    <w:rsid w:val="00022B51"/>
    <w:rsid w:val="00022F6D"/>
    <w:rsid w:val="00024455"/>
    <w:rsid w:val="00024D83"/>
    <w:rsid w:val="00025FBF"/>
    <w:rsid w:val="000267AD"/>
    <w:rsid w:val="00026F95"/>
    <w:rsid w:val="0002741C"/>
    <w:rsid w:val="00030BDC"/>
    <w:rsid w:val="0003145A"/>
    <w:rsid w:val="000348E2"/>
    <w:rsid w:val="00035F12"/>
    <w:rsid w:val="00036519"/>
    <w:rsid w:val="00036A77"/>
    <w:rsid w:val="00036BE0"/>
    <w:rsid w:val="000405E8"/>
    <w:rsid w:val="000406A8"/>
    <w:rsid w:val="00040A0E"/>
    <w:rsid w:val="00041545"/>
    <w:rsid w:val="00042AC1"/>
    <w:rsid w:val="00043EB2"/>
    <w:rsid w:val="00044E9D"/>
    <w:rsid w:val="00045F4D"/>
    <w:rsid w:val="00050303"/>
    <w:rsid w:val="000506E1"/>
    <w:rsid w:val="0005194C"/>
    <w:rsid w:val="00051DAD"/>
    <w:rsid w:val="00053D79"/>
    <w:rsid w:val="00053D84"/>
    <w:rsid w:val="00054C31"/>
    <w:rsid w:val="00054CF4"/>
    <w:rsid w:val="00056240"/>
    <w:rsid w:val="00057772"/>
    <w:rsid w:val="00057970"/>
    <w:rsid w:val="0006047A"/>
    <w:rsid w:val="00060F3E"/>
    <w:rsid w:val="000630CF"/>
    <w:rsid w:val="000640AC"/>
    <w:rsid w:val="00064259"/>
    <w:rsid w:val="00065958"/>
    <w:rsid w:val="00065B26"/>
    <w:rsid w:val="00066941"/>
    <w:rsid w:val="000708F2"/>
    <w:rsid w:val="00071990"/>
    <w:rsid w:val="0007216A"/>
    <w:rsid w:val="000724BA"/>
    <w:rsid w:val="00072543"/>
    <w:rsid w:val="000729D8"/>
    <w:rsid w:val="00073051"/>
    <w:rsid w:val="0007333D"/>
    <w:rsid w:val="00075797"/>
    <w:rsid w:val="000758B0"/>
    <w:rsid w:val="00075986"/>
    <w:rsid w:val="00075BDE"/>
    <w:rsid w:val="00075DE0"/>
    <w:rsid w:val="00076B67"/>
    <w:rsid w:val="00077635"/>
    <w:rsid w:val="00077CC1"/>
    <w:rsid w:val="000807C2"/>
    <w:rsid w:val="00082012"/>
    <w:rsid w:val="000823A1"/>
    <w:rsid w:val="00082E40"/>
    <w:rsid w:val="000846C0"/>
    <w:rsid w:val="000847EC"/>
    <w:rsid w:val="00084FD8"/>
    <w:rsid w:val="00085686"/>
    <w:rsid w:val="00085839"/>
    <w:rsid w:val="000878AF"/>
    <w:rsid w:val="000904A9"/>
    <w:rsid w:val="00090FD9"/>
    <w:rsid w:val="000921DB"/>
    <w:rsid w:val="000931BA"/>
    <w:rsid w:val="00095259"/>
    <w:rsid w:val="00095CBB"/>
    <w:rsid w:val="00095FAF"/>
    <w:rsid w:val="00096B32"/>
    <w:rsid w:val="000972B1"/>
    <w:rsid w:val="000972E7"/>
    <w:rsid w:val="000A0217"/>
    <w:rsid w:val="000A341A"/>
    <w:rsid w:val="000A5C5C"/>
    <w:rsid w:val="000A7035"/>
    <w:rsid w:val="000B0432"/>
    <w:rsid w:val="000B40E4"/>
    <w:rsid w:val="000B4AEB"/>
    <w:rsid w:val="000B6434"/>
    <w:rsid w:val="000B6AB3"/>
    <w:rsid w:val="000B72AE"/>
    <w:rsid w:val="000B7566"/>
    <w:rsid w:val="000C0975"/>
    <w:rsid w:val="000C159A"/>
    <w:rsid w:val="000C23B3"/>
    <w:rsid w:val="000C581C"/>
    <w:rsid w:val="000C6820"/>
    <w:rsid w:val="000C6CCC"/>
    <w:rsid w:val="000C79EE"/>
    <w:rsid w:val="000D15CB"/>
    <w:rsid w:val="000D1E90"/>
    <w:rsid w:val="000D2346"/>
    <w:rsid w:val="000D37F8"/>
    <w:rsid w:val="000D550A"/>
    <w:rsid w:val="000D6A12"/>
    <w:rsid w:val="000D754E"/>
    <w:rsid w:val="000D7989"/>
    <w:rsid w:val="000E0483"/>
    <w:rsid w:val="000E0914"/>
    <w:rsid w:val="000E0DE3"/>
    <w:rsid w:val="000E17F9"/>
    <w:rsid w:val="000E18BC"/>
    <w:rsid w:val="000E1B61"/>
    <w:rsid w:val="000E3B0A"/>
    <w:rsid w:val="000E3ECA"/>
    <w:rsid w:val="000E4942"/>
    <w:rsid w:val="000E4BBC"/>
    <w:rsid w:val="000E5A02"/>
    <w:rsid w:val="000E5CA1"/>
    <w:rsid w:val="000E5EC8"/>
    <w:rsid w:val="000E6A2C"/>
    <w:rsid w:val="000E6CEF"/>
    <w:rsid w:val="000E7006"/>
    <w:rsid w:val="000E7675"/>
    <w:rsid w:val="000E7F4E"/>
    <w:rsid w:val="000F0238"/>
    <w:rsid w:val="000F0A81"/>
    <w:rsid w:val="000F1ED4"/>
    <w:rsid w:val="000F4A16"/>
    <w:rsid w:val="000F5019"/>
    <w:rsid w:val="000F6C38"/>
    <w:rsid w:val="0010032A"/>
    <w:rsid w:val="00100BB0"/>
    <w:rsid w:val="0010285F"/>
    <w:rsid w:val="001033D0"/>
    <w:rsid w:val="00103512"/>
    <w:rsid w:val="00103FA6"/>
    <w:rsid w:val="00104BA9"/>
    <w:rsid w:val="0010589B"/>
    <w:rsid w:val="00105CB7"/>
    <w:rsid w:val="00106ADF"/>
    <w:rsid w:val="00110948"/>
    <w:rsid w:val="001135E4"/>
    <w:rsid w:val="00113F82"/>
    <w:rsid w:val="0011562C"/>
    <w:rsid w:val="0011620C"/>
    <w:rsid w:val="001162DF"/>
    <w:rsid w:val="0011705E"/>
    <w:rsid w:val="00117F9C"/>
    <w:rsid w:val="0012052A"/>
    <w:rsid w:val="00120CD1"/>
    <w:rsid w:val="0012151E"/>
    <w:rsid w:val="00122ABB"/>
    <w:rsid w:val="00123BA4"/>
    <w:rsid w:val="00123FB6"/>
    <w:rsid w:val="0012499A"/>
    <w:rsid w:val="00125242"/>
    <w:rsid w:val="00125FEA"/>
    <w:rsid w:val="00127793"/>
    <w:rsid w:val="001278C1"/>
    <w:rsid w:val="00130224"/>
    <w:rsid w:val="001307DC"/>
    <w:rsid w:val="001322E9"/>
    <w:rsid w:val="00132E8D"/>
    <w:rsid w:val="00133CBE"/>
    <w:rsid w:val="001346C5"/>
    <w:rsid w:val="001350B8"/>
    <w:rsid w:val="001351CA"/>
    <w:rsid w:val="00135713"/>
    <w:rsid w:val="0013581D"/>
    <w:rsid w:val="001359CF"/>
    <w:rsid w:val="00135FE7"/>
    <w:rsid w:val="001366B8"/>
    <w:rsid w:val="00136948"/>
    <w:rsid w:val="0013730E"/>
    <w:rsid w:val="0013743E"/>
    <w:rsid w:val="00142720"/>
    <w:rsid w:val="00144BED"/>
    <w:rsid w:val="001463AC"/>
    <w:rsid w:val="00146DA2"/>
    <w:rsid w:val="00147AE6"/>
    <w:rsid w:val="00147C33"/>
    <w:rsid w:val="00151021"/>
    <w:rsid w:val="0015302B"/>
    <w:rsid w:val="001545E1"/>
    <w:rsid w:val="00154B6F"/>
    <w:rsid w:val="00155995"/>
    <w:rsid w:val="00157143"/>
    <w:rsid w:val="001575C3"/>
    <w:rsid w:val="00160848"/>
    <w:rsid w:val="001630F8"/>
    <w:rsid w:val="00165433"/>
    <w:rsid w:val="001657BB"/>
    <w:rsid w:val="0016621A"/>
    <w:rsid w:val="00167E17"/>
    <w:rsid w:val="00170712"/>
    <w:rsid w:val="00172470"/>
    <w:rsid w:val="001726C5"/>
    <w:rsid w:val="00172B69"/>
    <w:rsid w:val="00173ABB"/>
    <w:rsid w:val="00174BB7"/>
    <w:rsid w:val="00174D69"/>
    <w:rsid w:val="001758BB"/>
    <w:rsid w:val="00175AEA"/>
    <w:rsid w:val="00175B74"/>
    <w:rsid w:val="00176293"/>
    <w:rsid w:val="0018001E"/>
    <w:rsid w:val="00180771"/>
    <w:rsid w:val="001813FC"/>
    <w:rsid w:val="00182459"/>
    <w:rsid w:val="00183946"/>
    <w:rsid w:val="001847A6"/>
    <w:rsid w:val="0018542B"/>
    <w:rsid w:val="00186449"/>
    <w:rsid w:val="00186C43"/>
    <w:rsid w:val="00187662"/>
    <w:rsid w:val="0018771E"/>
    <w:rsid w:val="001904FE"/>
    <w:rsid w:val="0019050D"/>
    <w:rsid w:val="00190FFB"/>
    <w:rsid w:val="00191888"/>
    <w:rsid w:val="001937F3"/>
    <w:rsid w:val="00194BD4"/>
    <w:rsid w:val="00195150"/>
    <w:rsid w:val="00195BCF"/>
    <w:rsid w:val="0019637A"/>
    <w:rsid w:val="001A0A44"/>
    <w:rsid w:val="001A0A5D"/>
    <w:rsid w:val="001A16F9"/>
    <w:rsid w:val="001A17C0"/>
    <w:rsid w:val="001A4BED"/>
    <w:rsid w:val="001A50E9"/>
    <w:rsid w:val="001A79A1"/>
    <w:rsid w:val="001B01D9"/>
    <w:rsid w:val="001B1331"/>
    <w:rsid w:val="001B1609"/>
    <w:rsid w:val="001B1BFE"/>
    <w:rsid w:val="001B2339"/>
    <w:rsid w:val="001B3806"/>
    <w:rsid w:val="001B4E03"/>
    <w:rsid w:val="001B4F94"/>
    <w:rsid w:val="001B57E0"/>
    <w:rsid w:val="001B629D"/>
    <w:rsid w:val="001B6506"/>
    <w:rsid w:val="001B71E1"/>
    <w:rsid w:val="001C07BE"/>
    <w:rsid w:val="001C13D8"/>
    <w:rsid w:val="001C171D"/>
    <w:rsid w:val="001C1DAB"/>
    <w:rsid w:val="001C1E07"/>
    <w:rsid w:val="001C1E38"/>
    <w:rsid w:val="001C1F65"/>
    <w:rsid w:val="001C2623"/>
    <w:rsid w:val="001C471A"/>
    <w:rsid w:val="001C4C91"/>
    <w:rsid w:val="001C4E22"/>
    <w:rsid w:val="001C57BA"/>
    <w:rsid w:val="001C5D52"/>
    <w:rsid w:val="001C6D18"/>
    <w:rsid w:val="001D072D"/>
    <w:rsid w:val="001D09D5"/>
    <w:rsid w:val="001D37C4"/>
    <w:rsid w:val="001D3D0D"/>
    <w:rsid w:val="001D4079"/>
    <w:rsid w:val="001D4A7D"/>
    <w:rsid w:val="001D5696"/>
    <w:rsid w:val="001D6EF9"/>
    <w:rsid w:val="001D787F"/>
    <w:rsid w:val="001D7A20"/>
    <w:rsid w:val="001D7DDB"/>
    <w:rsid w:val="001E1327"/>
    <w:rsid w:val="001E18D6"/>
    <w:rsid w:val="001E1D9B"/>
    <w:rsid w:val="001E3165"/>
    <w:rsid w:val="001E3375"/>
    <w:rsid w:val="001E3723"/>
    <w:rsid w:val="001E4890"/>
    <w:rsid w:val="001E4F0E"/>
    <w:rsid w:val="001E4F79"/>
    <w:rsid w:val="001E5B64"/>
    <w:rsid w:val="001E63C7"/>
    <w:rsid w:val="001E6402"/>
    <w:rsid w:val="001E71B1"/>
    <w:rsid w:val="001E7671"/>
    <w:rsid w:val="001E7E54"/>
    <w:rsid w:val="001F08EF"/>
    <w:rsid w:val="001F126A"/>
    <w:rsid w:val="001F1475"/>
    <w:rsid w:val="001F157C"/>
    <w:rsid w:val="001F3B55"/>
    <w:rsid w:val="001F408C"/>
    <w:rsid w:val="001F5991"/>
    <w:rsid w:val="001F64B7"/>
    <w:rsid w:val="001F6514"/>
    <w:rsid w:val="001F6BD0"/>
    <w:rsid w:val="002011D4"/>
    <w:rsid w:val="002024F2"/>
    <w:rsid w:val="00202BE6"/>
    <w:rsid w:val="00202E78"/>
    <w:rsid w:val="00202E86"/>
    <w:rsid w:val="0020344D"/>
    <w:rsid w:val="00206C79"/>
    <w:rsid w:val="00207247"/>
    <w:rsid w:val="00210891"/>
    <w:rsid w:val="00211A06"/>
    <w:rsid w:val="00211A3E"/>
    <w:rsid w:val="00211EFC"/>
    <w:rsid w:val="0021271E"/>
    <w:rsid w:val="00213031"/>
    <w:rsid w:val="00214646"/>
    <w:rsid w:val="002148CA"/>
    <w:rsid w:val="00215D11"/>
    <w:rsid w:val="002169EF"/>
    <w:rsid w:val="00217687"/>
    <w:rsid w:val="002203B2"/>
    <w:rsid w:val="00220777"/>
    <w:rsid w:val="00221E39"/>
    <w:rsid w:val="00221E6B"/>
    <w:rsid w:val="00223EF5"/>
    <w:rsid w:val="0022555A"/>
    <w:rsid w:val="0022612C"/>
    <w:rsid w:val="00226553"/>
    <w:rsid w:val="00226D98"/>
    <w:rsid w:val="0022732B"/>
    <w:rsid w:val="00230328"/>
    <w:rsid w:val="0023068D"/>
    <w:rsid w:val="0023072A"/>
    <w:rsid w:val="00230AE2"/>
    <w:rsid w:val="00231903"/>
    <w:rsid w:val="00232125"/>
    <w:rsid w:val="00232294"/>
    <w:rsid w:val="0023234A"/>
    <w:rsid w:val="00233153"/>
    <w:rsid w:val="002336D8"/>
    <w:rsid w:val="002345D4"/>
    <w:rsid w:val="002347A0"/>
    <w:rsid w:val="00234A57"/>
    <w:rsid w:val="00235E0F"/>
    <w:rsid w:val="00236614"/>
    <w:rsid w:val="002401BC"/>
    <w:rsid w:val="002406AC"/>
    <w:rsid w:val="002419D5"/>
    <w:rsid w:val="002419EF"/>
    <w:rsid w:val="00241CAD"/>
    <w:rsid w:val="0024358C"/>
    <w:rsid w:val="00244148"/>
    <w:rsid w:val="0024557A"/>
    <w:rsid w:val="00245C12"/>
    <w:rsid w:val="00245E69"/>
    <w:rsid w:val="00246265"/>
    <w:rsid w:val="0024640F"/>
    <w:rsid w:val="002465C8"/>
    <w:rsid w:val="00250968"/>
    <w:rsid w:val="00250D5D"/>
    <w:rsid w:val="00251812"/>
    <w:rsid w:val="00252EFF"/>
    <w:rsid w:val="00252F5B"/>
    <w:rsid w:val="00253DF5"/>
    <w:rsid w:val="00257DC4"/>
    <w:rsid w:val="00260095"/>
    <w:rsid w:val="002600DD"/>
    <w:rsid w:val="00262106"/>
    <w:rsid w:val="00262512"/>
    <w:rsid w:val="002625EC"/>
    <w:rsid w:val="0026672B"/>
    <w:rsid w:val="0026683F"/>
    <w:rsid w:val="00266DD5"/>
    <w:rsid w:val="00270D3F"/>
    <w:rsid w:val="00272143"/>
    <w:rsid w:val="00272287"/>
    <w:rsid w:val="00272C3A"/>
    <w:rsid w:val="00273273"/>
    <w:rsid w:val="00273715"/>
    <w:rsid w:val="0027669B"/>
    <w:rsid w:val="00277598"/>
    <w:rsid w:val="00280308"/>
    <w:rsid w:val="00281289"/>
    <w:rsid w:val="002831BC"/>
    <w:rsid w:val="00283F3F"/>
    <w:rsid w:val="002851A3"/>
    <w:rsid w:val="0028628A"/>
    <w:rsid w:val="002866ED"/>
    <w:rsid w:val="00290FD8"/>
    <w:rsid w:val="00291956"/>
    <w:rsid w:val="00291ACB"/>
    <w:rsid w:val="002924F5"/>
    <w:rsid w:val="00292CEF"/>
    <w:rsid w:val="00293FF4"/>
    <w:rsid w:val="00296AC6"/>
    <w:rsid w:val="002976CF"/>
    <w:rsid w:val="002A0802"/>
    <w:rsid w:val="002A0D3D"/>
    <w:rsid w:val="002A0E13"/>
    <w:rsid w:val="002A25DF"/>
    <w:rsid w:val="002A279B"/>
    <w:rsid w:val="002A55DD"/>
    <w:rsid w:val="002A5ADF"/>
    <w:rsid w:val="002A5AFA"/>
    <w:rsid w:val="002A637D"/>
    <w:rsid w:val="002A7122"/>
    <w:rsid w:val="002A7507"/>
    <w:rsid w:val="002B006E"/>
    <w:rsid w:val="002B042F"/>
    <w:rsid w:val="002B0F7A"/>
    <w:rsid w:val="002B101F"/>
    <w:rsid w:val="002B284C"/>
    <w:rsid w:val="002B2B4D"/>
    <w:rsid w:val="002B3047"/>
    <w:rsid w:val="002B4CC1"/>
    <w:rsid w:val="002B5B22"/>
    <w:rsid w:val="002B5D7B"/>
    <w:rsid w:val="002C0669"/>
    <w:rsid w:val="002C0F85"/>
    <w:rsid w:val="002C1055"/>
    <w:rsid w:val="002C18D3"/>
    <w:rsid w:val="002C22C8"/>
    <w:rsid w:val="002C4F78"/>
    <w:rsid w:val="002C633B"/>
    <w:rsid w:val="002C7722"/>
    <w:rsid w:val="002C7CE0"/>
    <w:rsid w:val="002D038E"/>
    <w:rsid w:val="002D0912"/>
    <w:rsid w:val="002D1699"/>
    <w:rsid w:val="002D17C7"/>
    <w:rsid w:val="002D1CC3"/>
    <w:rsid w:val="002D4802"/>
    <w:rsid w:val="002D50B1"/>
    <w:rsid w:val="002D5E91"/>
    <w:rsid w:val="002D6A6D"/>
    <w:rsid w:val="002D73E2"/>
    <w:rsid w:val="002D77A0"/>
    <w:rsid w:val="002D7AE9"/>
    <w:rsid w:val="002D7C81"/>
    <w:rsid w:val="002E1204"/>
    <w:rsid w:val="002E1550"/>
    <w:rsid w:val="002E1919"/>
    <w:rsid w:val="002E3D27"/>
    <w:rsid w:val="002E47EF"/>
    <w:rsid w:val="002E54F6"/>
    <w:rsid w:val="002E5645"/>
    <w:rsid w:val="002E5793"/>
    <w:rsid w:val="002E7C68"/>
    <w:rsid w:val="002F0C19"/>
    <w:rsid w:val="002F2564"/>
    <w:rsid w:val="002F2D22"/>
    <w:rsid w:val="002F5C1F"/>
    <w:rsid w:val="002F5F35"/>
    <w:rsid w:val="002F60BD"/>
    <w:rsid w:val="002F6FE1"/>
    <w:rsid w:val="002F704A"/>
    <w:rsid w:val="002F7920"/>
    <w:rsid w:val="002F7B4F"/>
    <w:rsid w:val="0030036B"/>
    <w:rsid w:val="00300D62"/>
    <w:rsid w:val="00303E34"/>
    <w:rsid w:val="00304527"/>
    <w:rsid w:val="0030531D"/>
    <w:rsid w:val="003054D1"/>
    <w:rsid w:val="00305AC2"/>
    <w:rsid w:val="00305AD2"/>
    <w:rsid w:val="0030626A"/>
    <w:rsid w:val="00306A12"/>
    <w:rsid w:val="00306AB5"/>
    <w:rsid w:val="003102FF"/>
    <w:rsid w:val="00310F73"/>
    <w:rsid w:val="0031164C"/>
    <w:rsid w:val="003134E6"/>
    <w:rsid w:val="00314209"/>
    <w:rsid w:val="00314ECE"/>
    <w:rsid w:val="0031518E"/>
    <w:rsid w:val="0031541A"/>
    <w:rsid w:val="00315E63"/>
    <w:rsid w:val="003165EB"/>
    <w:rsid w:val="00317497"/>
    <w:rsid w:val="00317C54"/>
    <w:rsid w:val="003217F0"/>
    <w:rsid w:val="00321E1A"/>
    <w:rsid w:val="003228CC"/>
    <w:rsid w:val="00323895"/>
    <w:rsid w:val="0032726C"/>
    <w:rsid w:val="0032736A"/>
    <w:rsid w:val="00327B7E"/>
    <w:rsid w:val="0033162A"/>
    <w:rsid w:val="00336C22"/>
    <w:rsid w:val="00340592"/>
    <w:rsid w:val="00340F07"/>
    <w:rsid w:val="00342113"/>
    <w:rsid w:val="00342C77"/>
    <w:rsid w:val="00342FB2"/>
    <w:rsid w:val="0034310F"/>
    <w:rsid w:val="003436CA"/>
    <w:rsid w:val="003436EF"/>
    <w:rsid w:val="00343B04"/>
    <w:rsid w:val="003442A3"/>
    <w:rsid w:val="00345363"/>
    <w:rsid w:val="003457E6"/>
    <w:rsid w:val="00346A44"/>
    <w:rsid w:val="00346CCB"/>
    <w:rsid w:val="00347C17"/>
    <w:rsid w:val="00347E62"/>
    <w:rsid w:val="00350471"/>
    <w:rsid w:val="00351615"/>
    <w:rsid w:val="003526EC"/>
    <w:rsid w:val="003530F2"/>
    <w:rsid w:val="00354A9E"/>
    <w:rsid w:val="00355692"/>
    <w:rsid w:val="00355CBC"/>
    <w:rsid w:val="00357132"/>
    <w:rsid w:val="003604AF"/>
    <w:rsid w:val="0036110F"/>
    <w:rsid w:val="00362EC4"/>
    <w:rsid w:val="00364DB8"/>
    <w:rsid w:val="00365194"/>
    <w:rsid w:val="00365869"/>
    <w:rsid w:val="00365CB1"/>
    <w:rsid w:val="00366880"/>
    <w:rsid w:val="0036717A"/>
    <w:rsid w:val="003674BE"/>
    <w:rsid w:val="0037012A"/>
    <w:rsid w:val="00370638"/>
    <w:rsid w:val="00370D25"/>
    <w:rsid w:val="00371F68"/>
    <w:rsid w:val="003720B1"/>
    <w:rsid w:val="00374AF0"/>
    <w:rsid w:val="00374B7D"/>
    <w:rsid w:val="003750C1"/>
    <w:rsid w:val="00375909"/>
    <w:rsid w:val="00375A1C"/>
    <w:rsid w:val="003768BB"/>
    <w:rsid w:val="00376FA5"/>
    <w:rsid w:val="00377299"/>
    <w:rsid w:val="0037769F"/>
    <w:rsid w:val="0037794D"/>
    <w:rsid w:val="003819A5"/>
    <w:rsid w:val="003827CA"/>
    <w:rsid w:val="00383E46"/>
    <w:rsid w:val="0038461B"/>
    <w:rsid w:val="00384E17"/>
    <w:rsid w:val="003850A5"/>
    <w:rsid w:val="003850E9"/>
    <w:rsid w:val="003872F8"/>
    <w:rsid w:val="003873EE"/>
    <w:rsid w:val="0038770E"/>
    <w:rsid w:val="00387D0C"/>
    <w:rsid w:val="00390AA5"/>
    <w:rsid w:val="0039261A"/>
    <w:rsid w:val="0039348F"/>
    <w:rsid w:val="00397384"/>
    <w:rsid w:val="00397A66"/>
    <w:rsid w:val="00397B93"/>
    <w:rsid w:val="003A0422"/>
    <w:rsid w:val="003A0E55"/>
    <w:rsid w:val="003A1721"/>
    <w:rsid w:val="003A1F45"/>
    <w:rsid w:val="003A5BAF"/>
    <w:rsid w:val="003A76C7"/>
    <w:rsid w:val="003A7B3E"/>
    <w:rsid w:val="003B0ABD"/>
    <w:rsid w:val="003B12E3"/>
    <w:rsid w:val="003B200B"/>
    <w:rsid w:val="003B313A"/>
    <w:rsid w:val="003B389A"/>
    <w:rsid w:val="003B3B30"/>
    <w:rsid w:val="003B5BBC"/>
    <w:rsid w:val="003B6DB3"/>
    <w:rsid w:val="003B6F6D"/>
    <w:rsid w:val="003C0A28"/>
    <w:rsid w:val="003C0C1E"/>
    <w:rsid w:val="003C1371"/>
    <w:rsid w:val="003C331E"/>
    <w:rsid w:val="003C3AE2"/>
    <w:rsid w:val="003C3C68"/>
    <w:rsid w:val="003C4CBB"/>
    <w:rsid w:val="003C737B"/>
    <w:rsid w:val="003D0576"/>
    <w:rsid w:val="003D14F0"/>
    <w:rsid w:val="003D19D6"/>
    <w:rsid w:val="003D2212"/>
    <w:rsid w:val="003D36A4"/>
    <w:rsid w:val="003D3732"/>
    <w:rsid w:val="003D4012"/>
    <w:rsid w:val="003D443B"/>
    <w:rsid w:val="003D4905"/>
    <w:rsid w:val="003D7ED3"/>
    <w:rsid w:val="003E098D"/>
    <w:rsid w:val="003E1456"/>
    <w:rsid w:val="003E1EE4"/>
    <w:rsid w:val="003E2557"/>
    <w:rsid w:val="003E2992"/>
    <w:rsid w:val="003E2FA2"/>
    <w:rsid w:val="003E409C"/>
    <w:rsid w:val="003E5488"/>
    <w:rsid w:val="003E68E6"/>
    <w:rsid w:val="003E776D"/>
    <w:rsid w:val="003F1375"/>
    <w:rsid w:val="003F1EAB"/>
    <w:rsid w:val="003F2792"/>
    <w:rsid w:val="003F2CEB"/>
    <w:rsid w:val="003F3CDC"/>
    <w:rsid w:val="003F4AF3"/>
    <w:rsid w:val="003F584C"/>
    <w:rsid w:val="003F5961"/>
    <w:rsid w:val="003F684E"/>
    <w:rsid w:val="003F6889"/>
    <w:rsid w:val="003F7886"/>
    <w:rsid w:val="00400227"/>
    <w:rsid w:val="004017C4"/>
    <w:rsid w:val="00401B5B"/>
    <w:rsid w:val="00401DFB"/>
    <w:rsid w:val="00404061"/>
    <w:rsid w:val="004069B6"/>
    <w:rsid w:val="00407C4D"/>
    <w:rsid w:val="00411BF8"/>
    <w:rsid w:val="00411DFF"/>
    <w:rsid w:val="00411FEC"/>
    <w:rsid w:val="0041300D"/>
    <w:rsid w:val="004132A5"/>
    <w:rsid w:val="004137E1"/>
    <w:rsid w:val="00413826"/>
    <w:rsid w:val="004157E2"/>
    <w:rsid w:val="0041620F"/>
    <w:rsid w:val="004173A1"/>
    <w:rsid w:val="004202E2"/>
    <w:rsid w:val="00420829"/>
    <w:rsid w:val="00420847"/>
    <w:rsid w:val="00420E4A"/>
    <w:rsid w:val="00422E76"/>
    <w:rsid w:val="00424226"/>
    <w:rsid w:val="004250FB"/>
    <w:rsid w:val="004251B4"/>
    <w:rsid w:val="00425871"/>
    <w:rsid w:val="00425A41"/>
    <w:rsid w:val="00427456"/>
    <w:rsid w:val="004275DA"/>
    <w:rsid w:val="00430F15"/>
    <w:rsid w:val="0043228A"/>
    <w:rsid w:val="00433466"/>
    <w:rsid w:val="0043531C"/>
    <w:rsid w:val="00436E8C"/>
    <w:rsid w:val="00437A40"/>
    <w:rsid w:val="00443331"/>
    <w:rsid w:val="004444A7"/>
    <w:rsid w:val="0044461B"/>
    <w:rsid w:val="00445139"/>
    <w:rsid w:val="004458AE"/>
    <w:rsid w:val="004458BE"/>
    <w:rsid w:val="004467D1"/>
    <w:rsid w:val="00447FD9"/>
    <w:rsid w:val="0045206A"/>
    <w:rsid w:val="00454210"/>
    <w:rsid w:val="00454236"/>
    <w:rsid w:val="00455484"/>
    <w:rsid w:val="00455C09"/>
    <w:rsid w:val="00455EC6"/>
    <w:rsid w:val="0045676C"/>
    <w:rsid w:val="00456D1C"/>
    <w:rsid w:val="00456D2C"/>
    <w:rsid w:val="00457305"/>
    <w:rsid w:val="00457BBA"/>
    <w:rsid w:val="00460566"/>
    <w:rsid w:val="00462AF8"/>
    <w:rsid w:val="00462D23"/>
    <w:rsid w:val="004635B3"/>
    <w:rsid w:val="00463911"/>
    <w:rsid w:val="00464F7F"/>
    <w:rsid w:val="00465C1C"/>
    <w:rsid w:val="00465F57"/>
    <w:rsid w:val="004663A6"/>
    <w:rsid w:val="004718B5"/>
    <w:rsid w:val="00472723"/>
    <w:rsid w:val="00472791"/>
    <w:rsid w:val="004729E0"/>
    <w:rsid w:val="00473926"/>
    <w:rsid w:val="0047434B"/>
    <w:rsid w:val="00475F8C"/>
    <w:rsid w:val="00477450"/>
    <w:rsid w:val="00480A4D"/>
    <w:rsid w:val="004818E5"/>
    <w:rsid w:val="0048308E"/>
    <w:rsid w:val="004842CE"/>
    <w:rsid w:val="00484429"/>
    <w:rsid w:val="00485139"/>
    <w:rsid w:val="004858BF"/>
    <w:rsid w:val="0048609E"/>
    <w:rsid w:val="00490171"/>
    <w:rsid w:val="00490F31"/>
    <w:rsid w:val="00491304"/>
    <w:rsid w:val="004924B3"/>
    <w:rsid w:val="00493D3C"/>
    <w:rsid w:val="0049424E"/>
    <w:rsid w:val="00494D2B"/>
    <w:rsid w:val="00494FAD"/>
    <w:rsid w:val="00495122"/>
    <w:rsid w:val="00495288"/>
    <w:rsid w:val="004A1331"/>
    <w:rsid w:val="004A185D"/>
    <w:rsid w:val="004A1D3B"/>
    <w:rsid w:val="004A20E8"/>
    <w:rsid w:val="004A29BE"/>
    <w:rsid w:val="004A2C84"/>
    <w:rsid w:val="004A3595"/>
    <w:rsid w:val="004A7CCB"/>
    <w:rsid w:val="004B0414"/>
    <w:rsid w:val="004B085F"/>
    <w:rsid w:val="004B1CD0"/>
    <w:rsid w:val="004B31FE"/>
    <w:rsid w:val="004B511B"/>
    <w:rsid w:val="004B5469"/>
    <w:rsid w:val="004B5B96"/>
    <w:rsid w:val="004B6159"/>
    <w:rsid w:val="004B6223"/>
    <w:rsid w:val="004B6FB6"/>
    <w:rsid w:val="004B783B"/>
    <w:rsid w:val="004C02DC"/>
    <w:rsid w:val="004C0734"/>
    <w:rsid w:val="004C21FF"/>
    <w:rsid w:val="004C39C2"/>
    <w:rsid w:val="004C4031"/>
    <w:rsid w:val="004C439E"/>
    <w:rsid w:val="004C448E"/>
    <w:rsid w:val="004C474D"/>
    <w:rsid w:val="004C5F89"/>
    <w:rsid w:val="004C63BC"/>
    <w:rsid w:val="004C67FB"/>
    <w:rsid w:val="004C7EAD"/>
    <w:rsid w:val="004D2011"/>
    <w:rsid w:val="004D21E7"/>
    <w:rsid w:val="004D33DC"/>
    <w:rsid w:val="004D3BCD"/>
    <w:rsid w:val="004D5BA3"/>
    <w:rsid w:val="004D633A"/>
    <w:rsid w:val="004D69A3"/>
    <w:rsid w:val="004D7705"/>
    <w:rsid w:val="004D7B1C"/>
    <w:rsid w:val="004E040F"/>
    <w:rsid w:val="004E05D2"/>
    <w:rsid w:val="004E0BCC"/>
    <w:rsid w:val="004E25D7"/>
    <w:rsid w:val="004E300B"/>
    <w:rsid w:val="004E35E5"/>
    <w:rsid w:val="004E464B"/>
    <w:rsid w:val="004E562D"/>
    <w:rsid w:val="004F04B7"/>
    <w:rsid w:val="004F0EA2"/>
    <w:rsid w:val="004F2006"/>
    <w:rsid w:val="004F25BD"/>
    <w:rsid w:val="004F4099"/>
    <w:rsid w:val="004F4446"/>
    <w:rsid w:val="004F45A1"/>
    <w:rsid w:val="004F5BC3"/>
    <w:rsid w:val="004F6E76"/>
    <w:rsid w:val="004F7455"/>
    <w:rsid w:val="004F7B08"/>
    <w:rsid w:val="00500404"/>
    <w:rsid w:val="0050084F"/>
    <w:rsid w:val="00501809"/>
    <w:rsid w:val="00502382"/>
    <w:rsid w:val="00503DA9"/>
    <w:rsid w:val="0050418B"/>
    <w:rsid w:val="005047AF"/>
    <w:rsid w:val="00505475"/>
    <w:rsid w:val="0050622D"/>
    <w:rsid w:val="00507130"/>
    <w:rsid w:val="005105CA"/>
    <w:rsid w:val="00510907"/>
    <w:rsid w:val="00511582"/>
    <w:rsid w:val="00511E2D"/>
    <w:rsid w:val="005128D7"/>
    <w:rsid w:val="00512DF0"/>
    <w:rsid w:val="005133EC"/>
    <w:rsid w:val="005151AC"/>
    <w:rsid w:val="005176F7"/>
    <w:rsid w:val="00521D16"/>
    <w:rsid w:val="00521D84"/>
    <w:rsid w:val="00522075"/>
    <w:rsid w:val="0052236E"/>
    <w:rsid w:val="00522645"/>
    <w:rsid w:val="00522EBD"/>
    <w:rsid w:val="00523C6B"/>
    <w:rsid w:val="005240FF"/>
    <w:rsid w:val="0052416A"/>
    <w:rsid w:val="00525B75"/>
    <w:rsid w:val="00526B62"/>
    <w:rsid w:val="00526BA9"/>
    <w:rsid w:val="005271DD"/>
    <w:rsid w:val="005273B5"/>
    <w:rsid w:val="00530F68"/>
    <w:rsid w:val="005310F6"/>
    <w:rsid w:val="00531F70"/>
    <w:rsid w:val="00532553"/>
    <w:rsid w:val="00532896"/>
    <w:rsid w:val="00532E9D"/>
    <w:rsid w:val="00533298"/>
    <w:rsid w:val="005339D9"/>
    <w:rsid w:val="0053422B"/>
    <w:rsid w:val="00535671"/>
    <w:rsid w:val="00535C60"/>
    <w:rsid w:val="00536620"/>
    <w:rsid w:val="00537C01"/>
    <w:rsid w:val="00542B19"/>
    <w:rsid w:val="00542C26"/>
    <w:rsid w:val="00542FD0"/>
    <w:rsid w:val="00543ECF"/>
    <w:rsid w:val="00544B35"/>
    <w:rsid w:val="005457A4"/>
    <w:rsid w:val="00550714"/>
    <w:rsid w:val="00551F97"/>
    <w:rsid w:val="00552B97"/>
    <w:rsid w:val="0055372B"/>
    <w:rsid w:val="00553822"/>
    <w:rsid w:val="005544B6"/>
    <w:rsid w:val="005550D5"/>
    <w:rsid w:val="00556F09"/>
    <w:rsid w:val="00560333"/>
    <w:rsid w:val="00562039"/>
    <w:rsid w:val="00562AF4"/>
    <w:rsid w:val="00563DA3"/>
    <w:rsid w:val="0056573A"/>
    <w:rsid w:val="00565EF1"/>
    <w:rsid w:val="0056612B"/>
    <w:rsid w:val="0056623C"/>
    <w:rsid w:val="0056634D"/>
    <w:rsid w:val="00566656"/>
    <w:rsid w:val="0056686C"/>
    <w:rsid w:val="0057037D"/>
    <w:rsid w:val="00570B63"/>
    <w:rsid w:val="005727F9"/>
    <w:rsid w:val="005755F9"/>
    <w:rsid w:val="00575CF2"/>
    <w:rsid w:val="0057601A"/>
    <w:rsid w:val="00576886"/>
    <w:rsid w:val="00576AD7"/>
    <w:rsid w:val="005772F9"/>
    <w:rsid w:val="0058166F"/>
    <w:rsid w:val="00582D49"/>
    <w:rsid w:val="00583EB1"/>
    <w:rsid w:val="00584C26"/>
    <w:rsid w:val="00585760"/>
    <w:rsid w:val="00587C70"/>
    <w:rsid w:val="00590932"/>
    <w:rsid w:val="00590E9A"/>
    <w:rsid w:val="005916CF"/>
    <w:rsid w:val="00591BB8"/>
    <w:rsid w:val="00592B0C"/>
    <w:rsid w:val="00592E56"/>
    <w:rsid w:val="005943CC"/>
    <w:rsid w:val="00594832"/>
    <w:rsid w:val="00594B89"/>
    <w:rsid w:val="005958B5"/>
    <w:rsid w:val="0059725C"/>
    <w:rsid w:val="00597308"/>
    <w:rsid w:val="00597444"/>
    <w:rsid w:val="005A0522"/>
    <w:rsid w:val="005A0E18"/>
    <w:rsid w:val="005A0FAE"/>
    <w:rsid w:val="005A0FE9"/>
    <w:rsid w:val="005A1595"/>
    <w:rsid w:val="005A16E7"/>
    <w:rsid w:val="005A1D21"/>
    <w:rsid w:val="005A2170"/>
    <w:rsid w:val="005A28CF"/>
    <w:rsid w:val="005A35DD"/>
    <w:rsid w:val="005A3656"/>
    <w:rsid w:val="005A3F08"/>
    <w:rsid w:val="005A4002"/>
    <w:rsid w:val="005A4F13"/>
    <w:rsid w:val="005A76A2"/>
    <w:rsid w:val="005B05EF"/>
    <w:rsid w:val="005B2980"/>
    <w:rsid w:val="005B2BC7"/>
    <w:rsid w:val="005B378A"/>
    <w:rsid w:val="005B428A"/>
    <w:rsid w:val="005B487D"/>
    <w:rsid w:val="005B564C"/>
    <w:rsid w:val="005B5BBB"/>
    <w:rsid w:val="005B7703"/>
    <w:rsid w:val="005B7D1F"/>
    <w:rsid w:val="005C0A88"/>
    <w:rsid w:val="005C3CFA"/>
    <w:rsid w:val="005C3EC0"/>
    <w:rsid w:val="005C4081"/>
    <w:rsid w:val="005C5BEE"/>
    <w:rsid w:val="005C5FB8"/>
    <w:rsid w:val="005D13CD"/>
    <w:rsid w:val="005D14E5"/>
    <w:rsid w:val="005D2806"/>
    <w:rsid w:val="005D68E3"/>
    <w:rsid w:val="005D71A6"/>
    <w:rsid w:val="005E0A9F"/>
    <w:rsid w:val="005E1CE1"/>
    <w:rsid w:val="005E1DB4"/>
    <w:rsid w:val="005E21C9"/>
    <w:rsid w:val="005E2F30"/>
    <w:rsid w:val="005E3FFE"/>
    <w:rsid w:val="005E62A9"/>
    <w:rsid w:val="005F034C"/>
    <w:rsid w:val="005F1D91"/>
    <w:rsid w:val="005F2419"/>
    <w:rsid w:val="005F2C21"/>
    <w:rsid w:val="005F36DC"/>
    <w:rsid w:val="005F3A77"/>
    <w:rsid w:val="005F40FD"/>
    <w:rsid w:val="005F4239"/>
    <w:rsid w:val="005F4B3B"/>
    <w:rsid w:val="005F64E6"/>
    <w:rsid w:val="005F6945"/>
    <w:rsid w:val="005F7373"/>
    <w:rsid w:val="005F7843"/>
    <w:rsid w:val="005F78C0"/>
    <w:rsid w:val="005F7C84"/>
    <w:rsid w:val="006002B2"/>
    <w:rsid w:val="00602E7A"/>
    <w:rsid w:val="00602FA0"/>
    <w:rsid w:val="00603664"/>
    <w:rsid w:val="0060381E"/>
    <w:rsid w:val="006038A7"/>
    <w:rsid w:val="00603ABA"/>
    <w:rsid w:val="00604DB4"/>
    <w:rsid w:val="0060561F"/>
    <w:rsid w:val="006057D8"/>
    <w:rsid w:val="00605ADC"/>
    <w:rsid w:val="00605E07"/>
    <w:rsid w:val="006064A8"/>
    <w:rsid w:val="00607577"/>
    <w:rsid w:val="00607FBA"/>
    <w:rsid w:val="006101A0"/>
    <w:rsid w:val="00610549"/>
    <w:rsid w:val="006118F0"/>
    <w:rsid w:val="00612CE2"/>
    <w:rsid w:val="00613953"/>
    <w:rsid w:val="00615B40"/>
    <w:rsid w:val="00616221"/>
    <w:rsid w:val="0061697F"/>
    <w:rsid w:val="00617C19"/>
    <w:rsid w:val="006203A3"/>
    <w:rsid w:val="006207FF"/>
    <w:rsid w:val="00621053"/>
    <w:rsid w:val="00621C85"/>
    <w:rsid w:val="00621DE6"/>
    <w:rsid w:val="006227FE"/>
    <w:rsid w:val="00622A38"/>
    <w:rsid w:val="00623DFF"/>
    <w:rsid w:val="00624241"/>
    <w:rsid w:val="00624AC2"/>
    <w:rsid w:val="00624CD7"/>
    <w:rsid w:val="006263CC"/>
    <w:rsid w:val="0062777A"/>
    <w:rsid w:val="006301A4"/>
    <w:rsid w:val="00630951"/>
    <w:rsid w:val="006309F1"/>
    <w:rsid w:val="00631445"/>
    <w:rsid w:val="006319FB"/>
    <w:rsid w:val="006321DE"/>
    <w:rsid w:val="006324D1"/>
    <w:rsid w:val="00632DE8"/>
    <w:rsid w:val="00634DFB"/>
    <w:rsid w:val="006356E4"/>
    <w:rsid w:val="00635FE8"/>
    <w:rsid w:val="0063672A"/>
    <w:rsid w:val="00637FB6"/>
    <w:rsid w:val="00640300"/>
    <w:rsid w:val="00640950"/>
    <w:rsid w:val="00641E71"/>
    <w:rsid w:val="0064251F"/>
    <w:rsid w:val="006427B0"/>
    <w:rsid w:val="00642C24"/>
    <w:rsid w:val="00645485"/>
    <w:rsid w:val="006456E9"/>
    <w:rsid w:val="006469A4"/>
    <w:rsid w:val="006477E0"/>
    <w:rsid w:val="00650475"/>
    <w:rsid w:val="006510F7"/>
    <w:rsid w:val="0065133C"/>
    <w:rsid w:val="00651FBB"/>
    <w:rsid w:val="006532E4"/>
    <w:rsid w:val="00653568"/>
    <w:rsid w:val="00653725"/>
    <w:rsid w:val="006540E0"/>
    <w:rsid w:val="006546F0"/>
    <w:rsid w:val="00654EAA"/>
    <w:rsid w:val="00655536"/>
    <w:rsid w:val="00655BAC"/>
    <w:rsid w:val="00655C88"/>
    <w:rsid w:val="00656064"/>
    <w:rsid w:val="00656BBC"/>
    <w:rsid w:val="006570FA"/>
    <w:rsid w:val="006573B4"/>
    <w:rsid w:val="00657765"/>
    <w:rsid w:val="00657B4F"/>
    <w:rsid w:val="00660763"/>
    <w:rsid w:val="006612AE"/>
    <w:rsid w:val="006619D1"/>
    <w:rsid w:val="00663F3A"/>
    <w:rsid w:val="00664C2B"/>
    <w:rsid w:val="00664E3B"/>
    <w:rsid w:val="00665030"/>
    <w:rsid w:val="00670316"/>
    <w:rsid w:val="006711B9"/>
    <w:rsid w:val="00671C3D"/>
    <w:rsid w:val="00672F2A"/>
    <w:rsid w:val="006749E6"/>
    <w:rsid w:val="006755F4"/>
    <w:rsid w:val="006760BF"/>
    <w:rsid w:val="00676E32"/>
    <w:rsid w:val="0068268D"/>
    <w:rsid w:val="006827C5"/>
    <w:rsid w:val="00682D7B"/>
    <w:rsid w:val="00683FCF"/>
    <w:rsid w:val="0068483F"/>
    <w:rsid w:val="00685FD7"/>
    <w:rsid w:val="00686A6B"/>
    <w:rsid w:val="00690448"/>
    <w:rsid w:val="00691836"/>
    <w:rsid w:val="00691D05"/>
    <w:rsid w:val="00692207"/>
    <w:rsid w:val="00692715"/>
    <w:rsid w:val="00693386"/>
    <w:rsid w:val="0069411E"/>
    <w:rsid w:val="00694370"/>
    <w:rsid w:val="00694C9A"/>
    <w:rsid w:val="00694CF3"/>
    <w:rsid w:val="006966F6"/>
    <w:rsid w:val="00696A72"/>
    <w:rsid w:val="00697866"/>
    <w:rsid w:val="006A0D61"/>
    <w:rsid w:val="006A3AB1"/>
    <w:rsid w:val="006A453E"/>
    <w:rsid w:val="006A4A50"/>
    <w:rsid w:val="006A5BE5"/>
    <w:rsid w:val="006A5D51"/>
    <w:rsid w:val="006A5ED8"/>
    <w:rsid w:val="006A718A"/>
    <w:rsid w:val="006B1226"/>
    <w:rsid w:val="006B360A"/>
    <w:rsid w:val="006B38BA"/>
    <w:rsid w:val="006B3CBF"/>
    <w:rsid w:val="006B4E80"/>
    <w:rsid w:val="006B520E"/>
    <w:rsid w:val="006B5858"/>
    <w:rsid w:val="006B623B"/>
    <w:rsid w:val="006B6457"/>
    <w:rsid w:val="006B68D0"/>
    <w:rsid w:val="006B6FFD"/>
    <w:rsid w:val="006B77D1"/>
    <w:rsid w:val="006B788B"/>
    <w:rsid w:val="006B7B93"/>
    <w:rsid w:val="006B7D96"/>
    <w:rsid w:val="006B7ECB"/>
    <w:rsid w:val="006C0CE0"/>
    <w:rsid w:val="006C1BCA"/>
    <w:rsid w:val="006C1CBA"/>
    <w:rsid w:val="006C320F"/>
    <w:rsid w:val="006C457D"/>
    <w:rsid w:val="006C7095"/>
    <w:rsid w:val="006D1803"/>
    <w:rsid w:val="006D2A06"/>
    <w:rsid w:val="006D3944"/>
    <w:rsid w:val="006D3945"/>
    <w:rsid w:val="006D3D92"/>
    <w:rsid w:val="006D49C2"/>
    <w:rsid w:val="006D5B99"/>
    <w:rsid w:val="006D74D2"/>
    <w:rsid w:val="006E1190"/>
    <w:rsid w:val="006E1770"/>
    <w:rsid w:val="006E2147"/>
    <w:rsid w:val="006E2638"/>
    <w:rsid w:val="006E27E1"/>
    <w:rsid w:val="006E286A"/>
    <w:rsid w:val="006E3EFF"/>
    <w:rsid w:val="006E6147"/>
    <w:rsid w:val="006E6316"/>
    <w:rsid w:val="006E658C"/>
    <w:rsid w:val="006E700D"/>
    <w:rsid w:val="006F0351"/>
    <w:rsid w:val="006F0ECE"/>
    <w:rsid w:val="006F0F0E"/>
    <w:rsid w:val="006F15A0"/>
    <w:rsid w:val="006F1863"/>
    <w:rsid w:val="006F1C84"/>
    <w:rsid w:val="006F2B48"/>
    <w:rsid w:val="006F3746"/>
    <w:rsid w:val="006F3EBB"/>
    <w:rsid w:val="006F417F"/>
    <w:rsid w:val="006F481F"/>
    <w:rsid w:val="006F50EB"/>
    <w:rsid w:val="006F6C88"/>
    <w:rsid w:val="006F76FA"/>
    <w:rsid w:val="007005F8"/>
    <w:rsid w:val="00702730"/>
    <w:rsid w:val="00705A39"/>
    <w:rsid w:val="00706A71"/>
    <w:rsid w:val="00707541"/>
    <w:rsid w:val="007077B5"/>
    <w:rsid w:val="00710B5F"/>
    <w:rsid w:val="00710C98"/>
    <w:rsid w:val="00710E3D"/>
    <w:rsid w:val="00711CFD"/>
    <w:rsid w:val="00713AA6"/>
    <w:rsid w:val="00713CFF"/>
    <w:rsid w:val="00714370"/>
    <w:rsid w:val="00716DD9"/>
    <w:rsid w:val="0071715E"/>
    <w:rsid w:val="007175B8"/>
    <w:rsid w:val="007206A6"/>
    <w:rsid w:val="00720CF1"/>
    <w:rsid w:val="00722A8F"/>
    <w:rsid w:val="00723F0F"/>
    <w:rsid w:val="0072662C"/>
    <w:rsid w:val="0072755B"/>
    <w:rsid w:val="00730BAD"/>
    <w:rsid w:val="0073225E"/>
    <w:rsid w:val="0073225F"/>
    <w:rsid w:val="007325E9"/>
    <w:rsid w:val="007328F9"/>
    <w:rsid w:val="00733A74"/>
    <w:rsid w:val="007341C4"/>
    <w:rsid w:val="00734691"/>
    <w:rsid w:val="0073515A"/>
    <w:rsid w:val="007358C6"/>
    <w:rsid w:val="00735A46"/>
    <w:rsid w:val="0073686F"/>
    <w:rsid w:val="00736DB8"/>
    <w:rsid w:val="00740A81"/>
    <w:rsid w:val="007416E2"/>
    <w:rsid w:val="00744046"/>
    <w:rsid w:val="00744667"/>
    <w:rsid w:val="00744C58"/>
    <w:rsid w:val="00744DC1"/>
    <w:rsid w:val="007454EB"/>
    <w:rsid w:val="00745640"/>
    <w:rsid w:val="007461F3"/>
    <w:rsid w:val="007546DF"/>
    <w:rsid w:val="00754EFE"/>
    <w:rsid w:val="00761642"/>
    <w:rsid w:val="0076166E"/>
    <w:rsid w:val="00761675"/>
    <w:rsid w:val="0076253B"/>
    <w:rsid w:val="0076293A"/>
    <w:rsid w:val="00762E56"/>
    <w:rsid w:val="007639D7"/>
    <w:rsid w:val="00764F76"/>
    <w:rsid w:val="0076605E"/>
    <w:rsid w:val="00766AE5"/>
    <w:rsid w:val="007673D1"/>
    <w:rsid w:val="007702B0"/>
    <w:rsid w:val="00771612"/>
    <w:rsid w:val="00771AED"/>
    <w:rsid w:val="007729B9"/>
    <w:rsid w:val="00774730"/>
    <w:rsid w:val="0077515D"/>
    <w:rsid w:val="007751D8"/>
    <w:rsid w:val="00775DB3"/>
    <w:rsid w:val="007763DB"/>
    <w:rsid w:val="00776425"/>
    <w:rsid w:val="00776C26"/>
    <w:rsid w:val="00777243"/>
    <w:rsid w:val="00777E72"/>
    <w:rsid w:val="00780438"/>
    <w:rsid w:val="00780D68"/>
    <w:rsid w:val="00781CFE"/>
    <w:rsid w:val="00782AC7"/>
    <w:rsid w:val="00782CF0"/>
    <w:rsid w:val="00783F59"/>
    <w:rsid w:val="00784AFD"/>
    <w:rsid w:val="00785BA2"/>
    <w:rsid w:val="007862EE"/>
    <w:rsid w:val="007862F9"/>
    <w:rsid w:val="0078792D"/>
    <w:rsid w:val="00791D1A"/>
    <w:rsid w:val="00791D46"/>
    <w:rsid w:val="00792821"/>
    <w:rsid w:val="007929B4"/>
    <w:rsid w:val="00793605"/>
    <w:rsid w:val="00793D28"/>
    <w:rsid w:val="0079437E"/>
    <w:rsid w:val="00794C02"/>
    <w:rsid w:val="00795481"/>
    <w:rsid w:val="0079554A"/>
    <w:rsid w:val="007956C7"/>
    <w:rsid w:val="00796303"/>
    <w:rsid w:val="007969F0"/>
    <w:rsid w:val="00796BD9"/>
    <w:rsid w:val="007A0354"/>
    <w:rsid w:val="007A0AD5"/>
    <w:rsid w:val="007A0AE2"/>
    <w:rsid w:val="007A11FB"/>
    <w:rsid w:val="007A1A44"/>
    <w:rsid w:val="007A31AB"/>
    <w:rsid w:val="007A3957"/>
    <w:rsid w:val="007A53E9"/>
    <w:rsid w:val="007A669C"/>
    <w:rsid w:val="007A70F2"/>
    <w:rsid w:val="007A7525"/>
    <w:rsid w:val="007A7918"/>
    <w:rsid w:val="007B1135"/>
    <w:rsid w:val="007B14AE"/>
    <w:rsid w:val="007B1950"/>
    <w:rsid w:val="007B3389"/>
    <w:rsid w:val="007B3586"/>
    <w:rsid w:val="007B35AE"/>
    <w:rsid w:val="007B38EF"/>
    <w:rsid w:val="007B3CCD"/>
    <w:rsid w:val="007B499C"/>
    <w:rsid w:val="007B4B96"/>
    <w:rsid w:val="007B6B11"/>
    <w:rsid w:val="007B7B01"/>
    <w:rsid w:val="007C098B"/>
    <w:rsid w:val="007C19C3"/>
    <w:rsid w:val="007C1BEF"/>
    <w:rsid w:val="007C1EA3"/>
    <w:rsid w:val="007C35A4"/>
    <w:rsid w:val="007C3F17"/>
    <w:rsid w:val="007C4C3F"/>
    <w:rsid w:val="007C5A0D"/>
    <w:rsid w:val="007C6420"/>
    <w:rsid w:val="007C7675"/>
    <w:rsid w:val="007C7885"/>
    <w:rsid w:val="007C7DD6"/>
    <w:rsid w:val="007C7F30"/>
    <w:rsid w:val="007D0036"/>
    <w:rsid w:val="007D09D1"/>
    <w:rsid w:val="007D1031"/>
    <w:rsid w:val="007D1B9B"/>
    <w:rsid w:val="007D1F11"/>
    <w:rsid w:val="007D202A"/>
    <w:rsid w:val="007D4D81"/>
    <w:rsid w:val="007D5BEF"/>
    <w:rsid w:val="007D5DD5"/>
    <w:rsid w:val="007D7D2E"/>
    <w:rsid w:val="007E0888"/>
    <w:rsid w:val="007E24B2"/>
    <w:rsid w:val="007E6637"/>
    <w:rsid w:val="007E6674"/>
    <w:rsid w:val="007E677F"/>
    <w:rsid w:val="007E68A5"/>
    <w:rsid w:val="007E6D23"/>
    <w:rsid w:val="007E6F93"/>
    <w:rsid w:val="007F0206"/>
    <w:rsid w:val="007F158A"/>
    <w:rsid w:val="007F2035"/>
    <w:rsid w:val="007F3D26"/>
    <w:rsid w:val="007F41DE"/>
    <w:rsid w:val="007F4849"/>
    <w:rsid w:val="007F4E0C"/>
    <w:rsid w:val="007F5AD9"/>
    <w:rsid w:val="007F7276"/>
    <w:rsid w:val="00800697"/>
    <w:rsid w:val="008019DE"/>
    <w:rsid w:val="00802625"/>
    <w:rsid w:val="00803986"/>
    <w:rsid w:val="008058E5"/>
    <w:rsid w:val="0080616A"/>
    <w:rsid w:val="00806AF3"/>
    <w:rsid w:val="0081147C"/>
    <w:rsid w:val="00813AC6"/>
    <w:rsid w:val="00813EDD"/>
    <w:rsid w:val="00814058"/>
    <w:rsid w:val="008149DB"/>
    <w:rsid w:val="00814C98"/>
    <w:rsid w:val="00815D7A"/>
    <w:rsid w:val="00816410"/>
    <w:rsid w:val="00816943"/>
    <w:rsid w:val="00817114"/>
    <w:rsid w:val="00817891"/>
    <w:rsid w:val="0082020E"/>
    <w:rsid w:val="00821717"/>
    <w:rsid w:val="00821B18"/>
    <w:rsid w:val="008220DA"/>
    <w:rsid w:val="00823CBD"/>
    <w:rsid w:val="00825569"/>
    <w:rsid w:val="00825A5E"/>
    <w:rsid w:val="00827966"/>
    <w:rsid w:val="00827A79"/>
    <w:rsid w:val="0083120D"/>
    <w:rsid w:val="00831431"/>
    <w:rsid w:val="008321D5"/>
    <w:rsid w:val="008322C2"/>
    <w:rsid w:val="008324D3"/>
    <w:rsid w:val="00832DB3"/>
    <w:rsid w:val="0083314C"/>
    <w:rsid w:val="008332F6"/>
    <w:rsid w:val="008335E7"/>
    <w:rsid w:val="00834E35"/>
    <w:rsid w:val="00835320"/>
    <w:rsid w:val="0083650C"/>
    <w:rsid w:val="008404CF"/>
    <w:rsid w:val="00841F7C"/>
    <w:rsid w:val="008423E8"/>
    <w:rsid w:val="00842718"/>
    <w:rsid w:val="00843288"/>
    <w:rsid w:val="00844824"/>
    <w:rsid w:val="008449CB"/>
    <w:rsid w:val="00845065"/>
    <w:rsid w:val="008450B7"/>
    <w:rsid w:val="00845791"/>
    <w:rsid w:val="00847421"/>
    <w:rsid w:val="00850804"/>
    <w:rsid w:val="00850CBB"/>
    <w:rsid w:val="00851849"/>
    <w:rsid w:val="00852DA2"/>
    <w:rsid w:val="008535AF"/>
    <w:rsid w:val="008537FC"/>
    <w:rsid w:val="00853D21"/>
    <w:rsid w:val="00853FF3"/>
    <w:rsid w:val="008545B3"/>
    <w:rsid w:val="00854CC5"/>
    <w:rsid w:val="0085561A"/>
    <w:rsid w:val="00856D94"/>
    <w:rsid w:val="00860282"/>
    <w:rsid w:val="00861438"/>
    <w:rsid w:val="00861934"/>
    <w:rsid w:val="0086277A"/>
    <w:rsid w:val="00864616"/>
    <w:rsid w:val="0086535F"/>
    <w:rsid w:val="008703F2"/>
    <w:rsid w:val="008703F3"/>
    <w:rsid w:val="00871842"/>
    <w:rsid w:val="00871E72"/>
    <w:rsid w:val="00872D64"/>
    <w:rsid w:val="00873081"/>
    <w:rsid w:val="00875C98"/>
    <w:rsid w:val="008777E5"/>
    <w:rsid w:val="00877C1C"/>
    <w:rsid w:val="00880CA5"/>
    <w:rsid w:val="00880DD5"/>
    <w:rsid w:val="00882EC6"/>
    <w:rsid w:val="008836E7"/>
    <w:rsid w:val="00884808"/>
    <w:rsid w:val="00884EC2"/>
    <w:rsid w:val="00885BD4"/>
    <w:rsid w:val="00885C70"/>
    <w:rsid w:val="00886B8C"/>
    <w:rsid w:val="00890C95"/>
    <w:rsid w:val="00892DDF"/>
    <w:rsid w:val="008957B6"/>
    <w:rsid w:val="0089602E"/>
    <w:rsid w:val="008960C6"/>
    <w:rsid w:val="00897B82"/>
    <w:rsid w:val="00897BEC"/>
    <w:rsid w:val="008A0E4C"/>
    <w:rsid w:val="008A1011"/>
    <w:rsid w:val="008A1802"/>
    <w:rsid w:val="008A2ED3"/>
    <w:rsid w:val="008A3404"/>
    <w:rsid w:val="008A340B"/>
    <w:rsid w:val="008A4533"/>
    <w:rsid w:val="008A48DB"/>
    <w:rsid w:val="008A5363"/>
    <w:rsid w:val="008A61E6"/>
    <w:rsid w:val="008A63F6"/>
    <w:rsid w:val="008A6473"/>
    <w:rsid w:val="008A7AAB"/>
    <w:rsid w:val="008B056C"/>
    <w:rsid w:val="008B10B2"/>
    <w:rsid w:val="008B42E7"/>
    <w:rsid w:val="008B44A6"/>
    <w:rsid w:val="008B4D21"/>
    <w:rsid w:val="008B5076"/>
    <w:rsid w:val="008B517C"/>
    <w:rsid w:val="008B623F"/>
    <w:rsid w:val="008B695F"/>
    <w:rsid w:val="008B7901"/>
    <w:rsid w:val="008B79D7"/>
    <w:rsid w:val="008C0826"/>
    <w:rsid w:val="008C0DC4"/>
    <w:rsid w:val="008C1976"/>
    <w:rsid w:val="008C2792"/>
    <w:rsid w:val="008C318F"/>
    <w:rsid w:val="008C379E"/>
    <w:rsid w:val="008C3FA0"/>
    <w:rsid w:val="008C49D6"/>
    <w:rsid w:val="008C798D"/>
    <w:rsid w:val="008C79B6"/>
    <w:rsid w:val="008D1010"/>
    <w:rsid w:val="008D16F6"/>
    <w:rsid w:val="008D246E"/>
    <w:rsid w:val="008D2C40"/>
    <w:rsid w:val="008D4FB9"/>
    <w:rsid w:val="008D5A48"/>
    <w:rsid w:val="008D6045"/>
    <w:rsid w:val="008D6286"/>
    <w:rsid w:val="008D6603"/>
    <w:rsid w:val="008D7199"/>
    <w:rsid w:val="008D747D"/>
    <w:rsid w:val="008E09BF"/>
    <w:rsid w:val="008E16FE"/>
    <w:rsid w:val="008E173A"/>
    <w:rsid w:val="008E173B"/>
    <w:rsid w:val="008E19E4"/>
    <w:rsid w:val="008E4274"/>
    <w:rsid w:val="008E5819"/>
    <w:rsid w:val="008E59D2"/>
    <w:rsid w:val="008E5F4E"/>
    <w:rsid w:val="008E6329"/>
    <w:rsid w:val="008E6875"/>
    <w:rsid w:val="008F0E0C"/>
    <w:rsid w:val="008F1D1F"/>
    <w:rsid w:val="008F20E8"/>
    <w:rsid w:val="008F219E"/>
    <w:rsid w:val="008F22D4"/>
    <w:rsid w:val="008F45FD"/>
    <w:rsid w:val="008F5257"/>
    <w:rsid w:val="008F64A9"/>
    <w:rsid w:val="008F681A"/>
    <w:rsid w:val="008F6B65"/>
    <w:rsid w:val="008F7E20"/>
    <w:rsid w:val="00901938"/>
    <w:rsid w:val="00901D18"/>
    <w:rsid w:val="00902DC3"/>
    <w:rsid w:val="009033CE"/>
    <w:rsid w:val="00903892"/>
    <w:rsid w:val="00905AA5"/>
    <w:rsid w:val="00905CCC"/>
    <w:rsid w:val="009067A7"/>
    <w:rsid w:val="00906C93"/>
    <w:rsid w:val="00906D7E"/>
    <w:rsid w:val="009074A0"/>
    <w:rsid w:val="009116D3"/>
    <w:rsid w:val="00912263"/>
    <w:rsid w:val="009122D2"/>
    <w:rsid w:val="00913979"/>
    <w:rsid w:val="00916D01"/>
    <w:rsid w:val="00917A60"/>
    <w:rsid w:val="00920FAA"/>
    <w:rsid w:val="00921566"/>
    <w:rsid w:val="00923CCA"/>
    <w:rsid w:val="009273C9"/>
    <w:rsid w:val="00930490"/>
    <w:rsid w:val="00930B1C"/>
    <w:rsid w:val="009316CB"/>
    <w:rsid w:val="0093215D"/>
    <w:rsid w:val="0093239B"/>
    <w:rsid w:val="0093251D"/>
    <w:rsid w:val="0093319A"/>
    <w:rsid w:val="00934D48"/>
    <w:rsid w:val="0093512D"/>
    <w:rsid w:val="009360AD"/>
    <w:rsid w:val="0093685F"/>
    <w:rsid w:val="00937261"/>
    <w:rsid w:val="00937CF6"/>
    <w:rsid w:val="009406BD"/>
    <w:rsid w:val="009438AD"/>
    <w:rsid w:val="00943994"/>
    <w:rsid w:val="0094420D"/>
    <w:rsid w:val="0094547C"/>
    <w:rsid w:val="0094548D"/>
    <w:rsid w:val="00945E94"/>
    <w:rsid w:val="00950545"/>
    <w:rsid w:val="00950DCD"/>
    <w:rsid w:val="00950EDC"/>
    <w:rsid w:val="009514CE"/>
    <w:rsid w:val="00951BEC"/>
    <w:rsid w:val="0095226B"/>
    <w:rsid w:val="00952A4C"/>
    <w:rsid w:val="00954400"/>
    <w:rsid w:val="0095515D"/>
    <w:rsid w:val="009552C7"/>
    <w:rsid w:val="009555EE"/>
    <w:rsid w:val="009556F2"/>
    <w:rsid w:val="00955F4C"/>
    <w:rsid w:val="00956287"/>
    <w:rsid w:val="00956FD5"/>
    <w:rsid w:val="00957C13"/>
    <w:rsid w:val="00957C8B"/>
    <w:rsid w:val="00961BC2"/>
    <w:rsid w:val="0096251F"/>
    <w:rsid w:val="00962FB8"/>
    <w:rsid w:val="00963AF6"/>
    <w:rsid w:val="009646FC"/>
    <w:rsid w:val="0096480B"/>
    <w:rsid w:val="0096484F"/>
    <w:rsid w:val="00964E60"/>
    <w:rsid w:val="00965230"/>
    <w:rsid w:val="0096569D"/>
    <w:rsid w:val="00966B7F"/>
    <w:rsid w:val="00966D45"/>
    <w:rsid w:val="00966FDF"/>
    <w:rsid w:val="00970059"/>
    <w:rsid w:val="009715B9"/>
    <w:rsid w:val="009719CA"/>
    <w:rsid w:val="00971D62"/>
    <w:rsid w:val="00972BFB"/>
    <w:rsid w:val="00972E0C"/>
    <w:rsid w:val="00974754"/>
    <w:rsid w:val="0097523F"/>
    <w:rsid w:val="00975FD7"/>
    <w:rsid w:val="009762CC"/>
    <w:rsid w:val="0097653F"/>
    <w:rsid w:val="0097664F"/>
    <w:rsid w:val="00976DA2"/>
    <w:rsid w:val="009804C7"/>
    <w:rsid w:val="00980B03"/>
    <w:rsid w:val="009810DE"/>
    <w:rsid w:val="00983948"/>
    <w:rsid w:val="009858D1"/>
    <w:rsid w:val="00985A47"/>
    <w:rsid w:val="009866AA"/>
    <w:rsid w:val="00986BCF"/>
    <w:rsid w:val="00987921"/>
    <w:rsid w:val="009917BE"/>
    <w:rsid w:val="00991F79"/>
    <w:rsid w:val="009922B1"/>
    <w:rsid w:val="0099230D"/>
    <w:rsid w:val="00992F95"/>
    <w:rsid w:val="00994B7D"/>
    <w:rsid w:val="009A10FF"/>
    <w:rsid w:val="009A1A90"/>
    <w:rsid w:val="009A2919"/>
    <w:rsid w:val="009A361A"/>
    <w:rsid w:val="009A4647"/>
    <w:rsid w:val="009A5055"/>
    <w:rsid w:val="009A5579"/>
    <w:rsid w:val="009A5CE5"/>
    <w:rsid w:val="009A65EF"/>
    <w:rsid w:val="009A6BCB"/>
    <w:rsid w:val="009A6D08"/>
    <w:rsid w:val="009A7669"/>
    <w:rsid w:val="009A7E43"/>
    <w:rsid w:val="009B0218"/>
    <w:rsid w:val="009B02F1"/>
    <w:rsid w:val="009B2F7B"/>
    <w:rsid w:val="009B3A88"/>
    <w:rsid w:val="009B4195"/>
    <w:rsid w:val="009B44E1"/>
    <w:rsid w:val="009B48E6"/>
    <w:rsid w:val="009B4AC7"/>
    <w:rsid w:val="009B4F38"/>
    <w:rsid w:val="009B539B"/>
    <w:rsid w:val="009B5F2E"/>
    <w:rsid w:val="009B6175"/>
    <w:rsid w:val="009B760F"/>
    <w:rsid w:val="009B7C24"/>
    <w:rsid w:val="009B7DA3"/>
    <w:rsid w:val="009C039B"/>
    <w:rsid w:val="009C121F"/>
    <w:rsid w:val="009C167A"/>
    <w:rsid w:val="009C327E"/>
    <w:rsid w:val="009C33B1"/>
    <w:rsid w:val="009C33E7"/>
    <w:rsid w:val="009C3C7A"/>
    <w:rsid w:val="009C4E93"/>
    <w:rsid w:val="009C5125"/>
    <w:rsid w:val="009C52EA"/>
    <w:rsid w:val="009C56A1"/>
    <w:rsid w:val="009C5FBF"/>
    <w:rsid w:val="009C69B9"/>
    <w:rsid w:val="009C7579"/>
    <w:rsid w:val="009C7D56"/>
    <w:rsid w:val="009C7DB7"/>
    <w:rsid w:val="009C7EF3"/>
    <w:rsid w:val="009D0FCA"/>
    <w:rsid w:val="009D105C"/>
    <w:rsid w:val="009D111E"/>
    <w:rsid w:val="009D12E4"/>
    <w:rsid w:val="009D17C9"/>
    <w:rsid w:val="009D1EC4"/>
    <w:rsid w:val="009D2B89"/>
    <w:rsid w:val="009D2D48"/>
    <w:rsid w:val="009D3481"/>
    <w:rsid w:val="009D3499"/>
    <w:rsid w:val="009D412B"/>
    <w:rsid w:val="009D47DE"/>
    <w:rsid w:val="009D619A"/>
    <w:rsid w:val="009D7E9A"/>
    <w:rsid w:val="009E13FB"/>
    <w:rsid w:val="009E2D4A"/>
    <w:rsid w:val="009E5044"/>
    <w:rsid w:val="009F15E7"/>
    <w:rsid w:val="009F2E31"/>
    <w:rsid w:val="009F3E91"/>
    <w:rsid w:val="009F6742"/>
    <w:rsid w:val="009F6992"/>
    <w:rsid w:val="009F6EB9"/>
    <w:rsid w:val="00A00776"/>
    <w:rsid w:val="00A00C20"/>
    <w:rsid w:val="00A0115C"/>
    <w:rsid w:val="00A01E37"/>
    <w:rsid w:val="00A055F8"/>
    <w:rsid w:val="00A10687"/>
    <w:rsid w:val="00A11C42"/>
    <w:rsid w:val="00A12832"/>
    <w:rsid w:val="00A12F6D"/>
    <w:rsid w:val="00A1316B"/>
    <w:rsid w:val="00A13AC2"/>
    <w:rsid w:val="00A13CDE"/>
    <w:rsid w:val="00A15548"/>
    <w:rsid w:val="00A15A06"/>
    <w:rsid w:val="00A16E4F"/>
    <w:rsid w:val="00A178AA"/>
    <w:rsid w:val="00A204F2"/>
    <w:rsid w:val="00A20DEE"/>
    <w:rsid w:val="00A216B5"/>
    <w:rsid w:val="00A219F8"/>
    <w:rsid w:val="00A21CC0"/>
    <w:rsid w:val="00A21E44"/>
    <w:rsid w:val="00A225CC"/>
    <w:rsid w:val="00A25574"/>
    <w:rsid w:val="00A25A58"/>
    <w:rsid w:val="00A269E2"/>
    <w:rsid w:val="00A26FA9"/>
    <w:rsid w:val="00A27870"/>
    <w:rsid w:val="00A27B57"/>
    <w:rsid w:val="00A30296"/>
    <w:rsid w:val="00A31688"/>
    <w:rsid w:val="00A32661"/>
    <w:rsid w:val="00A3387F"/>
    <w:rsid w:val="00A34195"/>
    <w:rsid w:val="00A353DF"/>
    <w:rsid w:val="00A3598E"/>
    <w:rsid w:val="00A35C26"/>
    <w:rsid w:val="00A36562"/>
    <w:rsid w:val="00A36BA4"/>
    <w:rsid w:val="00A36D74"/>
    <w:rsid w:val="00A41009"/>
    <w:rsid w:val="00A4165A"/>
    <w:rsid w:val="00A4193D"/>
    <w:rsid w:val="00A41C88"/>
    <w:rsid w:val="00A42CE0"/>
    <w:rsid w:val="00A450B8"/>
    <w:rsid w:val="00A45B28"/>
    <w:rsid w:val="00A46142"/>
    <w:rsid w:val="00A47BE3"/>
    <w:rsid w:val="00A5141D"/>
    <w:rsid w:val="00A5215B"/>
    <w:rsid w:val="00A52B1A"/>
    <w:rsid w:val="00A52C41"/>
    <w:rsid w:val="00A53103"/>
    <w:rsid w:val="00A53B0B"/>
    <w:rsid w:val="00A55E60"/>
    <w:rsid w:val="00A56353"/>
    <w:rsid w:val="00A56C8C"/>
    <w:rsid w:val="00A571F3"/>
    <w:rsid w:val="00A61934"/>
    <w:rsid w:val="00A636C9"/>
    <w:rsid w:val="00A648F6"/>
    <w:rsid w:val="00A64EF3"/>
    <w:rsid w:val="00A655B1"/>
    <w:rsid w:val="00A658A3"/>
    <w:rsid w:val="00A65C5E"/>
    <w:rsid w:val="00A6696A"/>
    <w:rsid w:val="00A66EA5"/>
    <w:rsid w:val="00A709C1"/>
    <w:rsid w:val="00A73622"/>
    <w:rsid w:val="00A738E6"/>
    <w:rsid w:val="00A7392A"/>
    <w:rsid w:val="00A743FC"/>
    <w:rsid w:val="00A76CB4"/>
    <w:rsid w:val="00A77E05"/>
    <w:rsid w:val="00A80FBE"/>
    <w:rsid w:val="00A81144"/>
    <w:rsid w:val="00A82142"/>
    <w:rsid w:val="00A86E28"/>
    <w:rsid w:val="00A8739A"/>
    <w:rsid w:val="00A87D33"/>
    <w:rsid w:val="00A906B4"/>
    <w:rsid w:val="00A90C8A"/>
    <w:rsid w:val="00A90DCC"/>
    <w:rsid w:val="00A91C58"/>
    <w:rsid w:val="00A91CB6"/>
    <w:rsid w:val="00A926F4"/>
    <w:rsid w:val="00A92D5F"/>
    <w:rsid w:val="00A94420"/>
    <w:rsid w:val="00A94BDA"/>
    <w:rsid w:val="00A96E7E"/>
    <w:rsid w:val="00AA0F7A"/>
    <w:rsid w:val="00AA188B"/>
    <w:rsid w:val="00AA1B75"/>
    <w:rsid w:val="00AA32FC"/>
    <w:rsid w:val="00AA3EBC"/>
    <w:rsid w:val="00AA40F8"/>
    <w:rsid w:val="00AA601B"/>
    <w:rsid w:val="00AA76E5"/>
    <w:rsid w:val="00AB04B7"/>
    <w:rsid w:val="00AB094C"/>
    <w:rsid w:val="00AB2349"/>
    <w:rsid w:val="00AB2DBC"/>
    <w:rsid w:val="00AB380C"/>
    <w:rsid w:val="00AB3B0B"/>
    <w:rsid w:val="00AB434A"/>
    <w:rsid w:val="00AB485A"/>
    <w:rsid w:val="00AB48E2"/>
    <w:rsid w:val="00AB5E25"/>
    <w:rsid w:val="00AC0E71"/>
    <w:rsid w:val="00AC119B"/>
    <w:rsid w:val="00AC138E"/>
    <w:rsid w:val="00AC239C"/>
    <w:rsid w:val="00AC279D"/>
    <w:rsid w:val="00AC2856"/>
    <w:rsid w:val="00AC2879"/>
    <w:rsid w:val="00AC4FC7"/>
    <w:rsid w:val="00AC5B9C"/>
    <w:rsid w:val="00AC675A"/>
    <w:rsid w:val="00AC76A7"/>
    <w:rsid w:val="00AC7902"/>
    <w:rsid w:val="00AD0630"/>
    <w:rsid w:val="00AD084E"/>
    <w:rsid w:val="00AD11E7"/>
    <w:rsid w:val="00AD158A"/>
    <w:rsid w:val="00AD18C8"/>
    <w:rsid w:val="00AD2F60"/>
    <w:rsid w:val="00AD3279"/>
    <w:rsid w:val="00AD3E3A"/>
    <w:rsid w:val="00AD3FD3"/>
    <w:rsid w:val="00AD5571"/>
    <w:rsid w:val="00AD57C5"/>
    <w:rsid w:val="00AD6582"/>
    <w:rsid w:val="00AD761C"/>
    <w:rsid w:val="00AE3124"/>
    <w:rsid w:val="00AE3795"/>
    <w:rsid w:val="00AE4E23"/>
    <w:rsid w:val="00AE5711"/>
    <w:rsid w:val="00AE58CD"/>
    <w:rsid w:val="00AE6651"/>
    <w:rsid w:val="00AE68CB"/>
    <w:rsid w:val="00AE6ADC"/>
    <w:rsid w:val="00AE6F6C"/>
    <w:rsid w:val="00AE7945"/>
    <w:rsid w:val="00AE7F2B"/>
    <w:rsid w:val="00AF095A"/>
    <w:rsid w:val="00AF1C5D"/>
    <w:rsid w:val="00AF2297"/>
    <w:rsid w:val="00AF54DB"/>
    <w:rsid w:val="00AF5960"/>
    <w:rsid w:val="00AF6519"/>
    <w:rsid w:val="00AF6E4E"/>
    <w:rsid w:val="00AF6FD0"/>
    <w:rsid w:val="00B00A56"/>
    <w:rsid w:val="00B0192C"/>
    <w:rsid w:val="00B01D4A"/>
    <w:rsid w:val="00B02937"/>
    <w:rsid w:val="00B03EDC"/>
    <w:rsid w:val="00B04B6B"/>
    <w:rsid w:val="00B04BE7"/>
    <w:rsid w:val="00B04E79"/>
    <w:rsid w:val="00B04F31"/>
    <w:rsid w:val="00B0513D"/>
    <w:rsid w:val="00B0565D"/>
    <w:rsid w:val="00B060C2"/>
    <w:rsid w:val="00B0697C"/>
    <w:rsid w:val="00B12225"/>
    <w:rsid w:val="00B12624"/>
    <w:rsid w:val="00B130FA"/>
    <w:rsid w:val="00B14578"/>
    <w:rsid w:val="00B14F2A"/>
    <w:rsid w:val="00B1671F"/>
    <w:rsid w:val="00B167C2"/>
    <w:rsid w:val="00B16B09"/>
    <w:rsid w:val="00B16D6E"/>
    <w:rsid w:val="00B17C12"/>
    <w:rsid w:val="00B20674"/>
    <w:rsid w:val="00B2091C"/>
    <w:rsid w:val="00B20F4B"/>
    <w:rsid w:val="00B210F4"/>
    <w:rsid w:val="00B21141"/>
    <w:rsid w:val="00B21BC8"/>
    <w:rsid w:val="00B21C38"/>
    <w:rsid w:val="00B21D9A"/>
    <w:rsid w:val="00B2341A"/>
    <w:rsid w:val="00B23AB7"/>
    <w:rsid w:val="00B23B3E"/>
    <w:rsid w:val="00B24A5B"/>
    <w:rsid w:val="00B24F9A"/>
    <w:rsid w:val="00B2641C"/>
    <w:rsid w:val="00B279C0"/>
    <w:rsid w:val="00B27EC3"/>
    <w:rsid w:val="00B30386"/>
    <w:rsid w:val="00B30AFD"/>
    <w:rsid w:val="00B31EDB"/>
    <w:rsid w:val="00B324F3"/>
    <w:rsid w:val="00B32AAC"/>
    <w:rsid w:val="00B3430D"/>
    <w:rsid w:val="00B343F8"/>
    <w:rsid w:val="00B3628B"/>
    <w:rsid w:val="00B36772"/>
    <w:rsid w:val="00B3754E"/>
    <w:rsid w:val="00B37D91"/>
    <w:rsid w:val="00B420B1"/>
    <w:rsid w:val="00B421CC"/>
    <w:rsid w:val="00B43A40"/>
    <w:rsid w:val="00B43E78"/>
    <w:rsid w:val="00B4658E"/>
    <w:rsid w:val="00B46C2F"/>
    <w:rsid w:val="00B50016"/>
    <w:rsid w:val="00B50C14"/>
    <w:rsid w:val="00B5160A"/>
    <w:rsid w:val="00B51C08"/>
    <w:rsid w:val="00B536DA"/>
    <w:rsid w:val="00B53AB4"/>
    <w:rsid w:val="00B53D0F"/>
    <w:rsid w:val="00B571D9"/>
    <w:rsid w:val="00B620F7"/>
    <w:rsid w:val="00B62941"/>
    <w:rsid w:val="00B62C80"/>
    <w:rsid w:val="00B636C7"/>
    <w:rsid w:val="00B63F4D"/>
    <w:rsid w:val="00B65C4B"/>
    <w:rsid w:val="00B66B4A"/>
    <w:rsid w:val="00B67D7B"/>
    <w:rsid w:val="00B70E21"/>
    <w:rsid w:val="00B70FC4"/>
    <w:rsid w:val="00B71008"/>
    <w:rsid w:val="00B711F1"/>
    <w:rsid w:val="00B7185B"/>
    <w:rsid w:val="00B721EB"/>
    <w:rsid w:val="00B7251F"/>
    <w:rsid w:val="00B72BB2"/>
    <w:rsid w:val="00B730F0"/>
    <w:rsid w:val="00B73662"/>
    <w:rsid w:val="00B73BDA"/>
    <w:rsid w:val="00B7473B"/>
    <w:rsid w:val="00B74CDD"/>
    <w:rsid w:val="00B74D50"/>
    <w:rsid w:val="00B756CD"/>
    <w:rsid w:val="00B75A1A"/>
    <w:rsid w:val="00B75F3F"/>
    <w:rsid w:val="00B76DDD"/>
    <w:rsid w:val="00B774C1"/>
    <w:rsid w:val="00B80B1C"/>
    <w:rsid w:val="00B8170E"/>
    <w:rsid w:val="00B82245"/>
    <w:rsid w:val="00B83B0C"/>
    <w:rsid w:val="00B843CC"/>
    <w:rsid w:val="00B845FF"/>
    <w:rsid w:val="00B85491"/>
    <w:rsid w:val="00B861EA"/>
    <w:rsid w:val="00B870CF"/>
    <w:rsid w:val="00B87370"/>
    <w:rsid w:val="00B90859"/>
    <w:rsid w:val="00B91EC4"/>
    <w:rsid w:val="00B921E6"/>
    <w:rsid w:val="00B93170"/>
    <w:rsid w:val="00B94154"/>
    <w:rsid w:val="00B94668"/>
    <w:rsid w:val="00B950F1"/>
    <w:rsid w:val="00B9722E"/>
    <w:rsid w:val="00BA009E"/>
    <w:rsid w:val="00BA0CED"/>
    <w:rsid w:val="00BA1597"/>
    <w:rsid w:val="00BA1BA7"/>
    <w:rsid w:val="00BA1E77"/>
    <w:rsid w:val="00BA230D"/>
    <w:rsid w:val="00BA2CC2"/>
    <w:rsid w:val="00BA3320"/>
    <w:rsid w:val="00BA5085"/>
    <w:rsid w:val="00BA5599"/>
    <w:rsid w:val="00BA6DD9"/>
    <w:rsid w:val="00BA79B7"/>
    <w:rsid w:val="00BB0A56"/>
    <w:rsid w:val="00BB2407"/>
    <w:rsid w:val="00BB2934"/>
    <w:rsid w:val="00BB34D5"/>
    <w:rsid w:val="00BB370B"/>
    <w:rsid w:val="00BB3857"/>
    <w:rsid w:val="00BB4FFA"/>
    <w:rsid w:val="00BB6D15"/>
    <w:rsid w:val="00BC00B0"/>
    <w:rsid w:val="00BC24C4"/>
    <w:rsid w:val="00BC2B25"/>
    <w:rsid w:val="00BC3870"/>
    <w:rsid w:val="00BC3C4B"/>
    <w:rsid w:val="00BC43A5"/>
    <w:rsid w:val="00BC543A"/>
    <w:rsid w:val="00BC56CB"/>
    <w:rsid w:val="00BC67B3"/>
    <w:rsid w:val="00BD1005"/>
    <w:rsid w:val="00BD1527"/>
    <w:rsid w:val="00BD1536"/>
    <w:rsid w:val="00BD3486"/>
    <w:rsid w:val="00BD39E3"/>
    <w:rsid w:val="00BD4C0E"/>
    <w:rsid w:val="00BD73CD"/>
    <w:rsid w:val="00BE0128"/>
    <w:rsid w:val="00BE078B"/>
    <w:rsid w:val="00BE0FE4"/>
    <w:rsid w:val="00BE1478"/>
    <w:rsid w:val="00BE4BE7"/>
    <w:rsid w:val="00BE4FC5"/>
    <w:rsid w:val="00BE5AB0"/>
    <w:rsid w:val="00BE654E"/>
    <w:rsid w:val="00BE6651"/>
    <w:rsid w:val="00BE70E9"/>
    <w:rsid w:val="00BE7109"/>
    <w:rsid w:val="00BE7DCC"/>
    <w:rsid w:val="00BF1719"/>
    <w:rsid w:val="00BF1DF3"/>
    <w:rsid w:val="00BF2DE7"/>
    <w:rsid w:val="00BF3F15"/>
    <w:rsid w:val="00BF4D2D"/>
    <w:rsid w:val="00BF5343"/>
    <w:rsid w:val="00BF5454"/>
    <w:rsid w:val="00BF6561"/>
    <w:rsid w:val="00BF67BC"/>
    <w:rsid w:val="00BF72D7"/>
    <w:rsid w:val="00BF7DE6"/>
    <w:rsid w:val="00C00068"/>
    <w:rsid w:val="00C004CF"/>
    <w:rsid w:val="00C00572"/>
    <w:rsid w:val="00C00814"/>
    <w:rsid w:val="00C00EFD"/>
    <w:rsid w:val="00C0169B"/>
    <w:rsid w:val="00C01F8C"/>
    <w:rsid w:val="00C0217E"/>
    <w:rsid w:val="00C02E59"/>
    <w:rsid w:val="00C037C9"/>
    <w:rsid w:val="00C04116"/>
    <w:rsid w:val="00C04B02"/>
    <w:rsid w:val="00C04C26"/>
    <w:rsid w:val="00C0727B"/>
    <w:rsid w:val="00C07CF6"/>
    <w:rsid w:val="00C104BE"/>
    <w:rsid w:val="00C107DC"/>
    <w:rsid w:val="00C10ED8"/>
    <w:rsid w:val="00C1116E"/>
    <w:rsid w:val="00C112BA"/>
    <w:rsid w:val="00C13324"/>
    <w:rsid w:val="00C1382B"/>
    <w:rsid w:val="00C1565E"/>
    <w:rsid w:val="00C15F0D"/>
    <w:rsid w:val="00C16F4C"/>
    <w:rsid w:val="00C17479"/>
    <w:rsid w:val="00C2260B"/>
    <w:rsid w:val="00C22E29"/>
    <w:rsid w:val="00C23253"/>
    <w:rsid w:val="00C255EB"/>
    <w:rsid w:val="00C25C98"/>
    <w:rsid w:val="00C268B3"/>
    <w:rsid w:val="00C27628"/>
    <w:rsid w:val="00C30C5B"/>
    <w:rsid w:val="00C310EC"/>
    <w:rsid w:val="00C34707"/>
    <w:rsid w:val="00C34A29"/>
    <w:rsid w:val="00C35542"/>
    <w:rsid w:val="00C35EE7"/>
    <w:rsid w:val="00C36DC5"/>
    <w:rsid w:val="00C372B6"/>
    <w:rsid w:val="00C410BC"/>
    <w:rsid w:val="00C424CA"/>
    <w:rsid w:val="00C43FDF"/>
    <w:rsid w:val="00C46C93"/>
    <w:rsid w:val="00C46F86"/>
    <w:rsid w:val="00C5112B"/>
    <w:rsid w:val="00C51CAA"/>
    <w:rsid w:val="00C5262F"/>
    <w:rsid w:val="00C5267F"/>
    <w:rsid w:val="00C52F58"/>
    <w:rsid w:val="00C53859"/>
    <w:rsid w:val="00C53E8A"/>
    <w:rsid w:val="00C53F69"/>
    <w:rsid w:val="00C54211"/>
    <w:rsid w:val="00C5617C"/>
    <w:rsid w:val="00C56B13"/>
    <w:rsid w:val="00C611C7"/>
    <w:rsid w:val="00C6163E"/>
    <w:rsid w:val="00C62F45"/>
    <w:rsid w:val="00C63713"/>
    <w:rsid w:val="00C64C48"/>
    <w:rsid w:val="00C64DD3"/>
    <w:rsid w:val="00C653AB"/>
    <w:rsid w:val="00C666F2"/>
    <w:rsid w:val="00C67D44"/>
    <w:rsid w:val="00C71FC0"/>
    <w:rsid w:val="00C733DD"/>
    <w:rsid w:val="00C733F2"/>
    <w:rsid w:val="00C75983"/>
    <w:rsid w:val="00C76085"/>
    <w:rsid w:val="00C84387"/>
    <w:rsid w:val="00C90B3A"/>
    <w:rsid w:val="00C91520"/>
    <w:rsid w:val="00C91739"/>
    <w:rsid w:val="00C929A2"/>
    <w:rsid w:val="00C932D1"/>
    <w:rsid w:val="00C94195"/>
    <w:rsid w:val="00C9478B"/>
    <w:rsid w:val="00C94F91"/>
    <w:rsid w:val="00C95A1D"/>
    <w:rsid w:val="00CA0A9B"/>
    <w:rsid w:val="00CA17AA"/>
    <w:rsid w:val="00CA1C7D"/>
    <w:rsid w:val="00CA1D1F"/>
    <w:rsid w:val="00CA24B0"/>
    <w:rsid w:val="00CA36FC"/>
    <w:rsid w:val="00CA4559"/>
    <w:rsid w:val="00CA487C"/>
    <w:rsid w:val="00CA51BF"/>
    <w:rsid w:val="00CA7061"/>
    <w:rsid w:val="00CA7777"/>
    <w:rsid w:val="00CB0D4D"/>
    <w:rsid w:val="00CB2F18"/>
    <w:rsid w:val="00CB4705"/>
    <w:rsid w:val="00CB5315"/>
    <w:rsid w:val="00CB53C3"/>
    <w:rsid w:val="00CB5743"/>
    <w:rsid w:val="00CB58E7"/>
    <w:rsid w:val="00CB6CB8"/>
    <w:rsid w:val="00CB72F0"/>
    <w:rsid w:val="00CB7547"/>
    <w:rsid w:val="00CB7561"/>
    <w:rsid w:val="00CB7634"/>
    <w:rsid w:val="00CC014E"/>
    <w:rsid w:val="00CC1802"/>
    <w:rsid w:val="00CC4D56"/>
    <w:rsid w:val="00CC5FB3"/>
    <w:rsid w:val="00CC6FD7"/>
    <w:rsid w:val="00CD02B6"/>
    <w:rsid w:val="00CD1DD0"/>
    <w:rsid w:val="00CD2DAC"/>
    <w:rsid w:val="00CD3000"/>
    <w:rsid w:val="00CD3319"/>
    <w:rsid w:val="00CD3B8C"/>
    <w:rsid w:val="00CD3D0B"/>
    <w:rsid w:val="00CD6B03"/>
    <w:rsid w:val="00CD6B52"/>
    <w:rsid w:val="00CD7C8F"/>
    <w:rsid w:val="00CE16CC"/>
    <w:rsid w:val="00CE271F"/>
    <w:rsid w:val="00CE2CA4"/>
    <w:rsid w:val="00CE4CAD"/>
    <w:rsid w:val="00CE5105"/>
    <w:rsid w:val="00CE59F3"/>
    <w:rsid w:val="00CE6445"/>
    <w:rsid w:val="00CE73DD"/>
    <w:rsid w:val="00CF01C8"/>
    <w:rsid w:val="00CF17A6"/>
    <w:rsid w:val="00CF2A0E"/>
    <w:rsid w:val="00CF5165"/>
    <w:rsid w:val="00CF61A3"/>
    <w:rsid w:val="00CF76EA"/>
    <w:rsid w:val="00CF7A88"/>
    <w:rsid w:val="00D0184E"/>
    <w:rsid w:val="00D028E0"/>
    <w:rsid w:val="00D03166"/>
    <w:rsid w:val="00D036E9"/>
    <w:rsid w:val="00D0473F"/>
    <w:rsid w:val="00D05F11"/>
    <w:rsid w:val="00D062CF"/>
    <w:rsid w:val="00D0681F"/>
    <w:rsid w:val="00D06A81"/>
    <w:rsid w:val="00D10958"/>
    <w:rsid w:val="00D10B3A"/>
    <w:rsid w:val="00D10C85"/>
    <w:rsid w:val="00D118CB"/>
    <w:rsid w:val="00D11E4A"/>
    <w:rsid w:val="00D12663"/>
    <w:rsid w:val="00D129DA"/>
    <w:rsid w:val="00D12ECE"/>
    <w:rsid w:val="00D159E1"/>
    <w:rsid w:val="00D15BCC"/>
    <w:rsid w:val="00D15F20"/>
    <w:rsid w:val="00D16A50"/>
    <w:rsid w:val="00D172AE"/>
    <w:rsid w:val="00D20957"/>
    <w:rsid w:val="00D20AFF"/>
    <w:rsid w:val="00D21B99"/>
    <w:rsid w:val="00D21D45"/>
    <w:rsid w:val="00D21D64"/>
    <w:rsid w:val="00D21E03"/>
    <w:rsid w:val="00D22674"/>
    <w:rsid w:val="00D22DFA"/>
    <w:rsid w:val="00D22F2F"/>
    <w:rsid w:val="00D23563"/>
    <w:rsid w:val="00D2388F"/>
    <w:rsid w:val="00D23BC0"/>
    <w:rsid w:val="00D243D9"/>
    <w:rsid w:val="00D24F49"/>
    <w:rsid w:val="00D27F3C"/>
    <w:rsid w:val="00D30220"/>
    <w:rsid w:val="00D31279"/>
    <w:rsid w:val="00D3150B"/>
    <w:rsid w:val="00D32D4A"/>
    <w:rsid w:val="00D32EC1"/>
    <w:rsid w:val="00D3324D"/>
    <w:rsid w:val="00D3325E"/>
    <w:rsid w:val="00D3538F"/>
    <w:rsid w:val="00D35A39"/>
    <w:rsid w:val="00D35C4E"/>
    <w:rsid w:val="00D35D7C"/>
    <w:rsid w:val="00D3636A"/>
    <w:rsid w:val="00D36846"/>
    <w:rsid w:val="00D377D0"/>
    <w:rsid w:val="00D37DCD"/>
    <w:rsid w:val="00D4021C"/>
    <w:rsid w:val="00D4077E"/>
    <w:rsid w:val="00D418DF"/>
    <w:rsid w:val="00D41E75"/>
    <w:rsid w:val="00D45DE7"/>
    <w:rsid w:val="00D45F77"/>
    <w:rsid w:val="00D46D99"/>
    <w:rsid w:val="00D46DE9"/>
    <w:rsid w:val="00D50201"/>
    <w:rsid w:val="00D50616"/>
    <w:rsid w:val="00D50629"/>
    <w:rsid w:val="00D51406"/>
    <w:rsid w:val="00D51D29"/>
    <w:rsid w:val="00D53F5D"/>
    <w:rsid w:val="00D55425"/>
    <w:rsid w:val="00D63BBC"/>
    <w:rsid w:val="00D64888"/>
    <w:rsid w:val="00D64F6E"/>
    <w:rsid w:val="00D659FB"/>
    <w:rsid w:val="00D664A5"/>
    <w:rsid w:val="00D66B22"/>
    <w:rsid w:val="00D66C05"/>
    <w:rsid w:val="00D675D5"/>
    <w:rsid w:val="00D70602"/>
    <w:rsid w:val="00D718B3"/>
    <w:rsid w:val="00D71AAC"/>
    <w:rsid w:val="00D72419"/>
    <w:rsid w:val="00D7288B"/>
    <w:rsid w:val="00D73AF9"/>
    <w:rsid w:val="00D75376"/>
    <w:rsid w:val="00D755B0"/>
    <w:rsid w:val="00D772A1"/>
    <w:rsid w:val="00D80B45"/>
    <w:rsid w:val="00D813B4"/>
    <w:rsid w:val="00D815F8"/>
    <w:rsid w:val="00D81BF0"/>
    <w:rsid w:val="00D82846"/>
    <w:rsid w:val="00D828C6"/>
    <w:rsid w:val="00D82B0E"/>
    <w:rsid w:val="00D83694"/>
    <w:rsid w:val="00D83B66"/>
    <w:rsid w:val="00D84088"/>
    <w:rsid w:val="00D84D44"/>
    <w:rsid w:val="00D8536C"/>
    <w:rsid w:val="00D8590B"/>
    <w:rsid w:val="00D879E8"/>
    <w:rsid w:val="00D87A0A"/>
    <w:rsid w:val="00D87EC4"/>
    <w:rsid w:val="00D903EA"/>
    <w:rsid w:val="00D91421"/>
    <w:rsid w:val="00D915FE"/>
    <w:rsid w:val="00D921FA"/>
    <w:rsid w:val="00D9241D"/>
    <w:rsid w:val="00D92D9C"/>
    <w:rsid w:val="00D94036"/>
    <w:rsid w:val="00D94A79"/>
    <w:rsid w:val="00D95F7C"/>
    <w:rsid w:val="00D97166"/>
    <w:rsid w:val="00D971FB"/>
    <w:rsid w:val="00DA11F3"/>
    <w:rsid w:val="00DA2157"/>
    <w:rsid w:val="00DA2A5E"/>
    <w:rsid w:val="00DA2DE7"/>
    <w:rsid w:val="00DA3859"/>
    <w:rsid w:val="00DA3B5E"/>
    <w:rsid w:val="00DA5735"/>
    <w:rsid w:val="00DA69AE"/>
    <w:rsid w:val="00DA6D15"/>
    <w:rsid w:val="00DB0724"/>
    <w:rsid w:val="00DB10A7"/>
    <w:rsid w:val="00DB1123"/>
    <w:rsid w:val="00DB12C1"/>
    <w:rsid w:val="00DB25E8"/>
    <w:rsid w:val="00DB3D20"/>
    <w:rsid w:val="00DB4559"/>
    <w:rsid w:val="00DB4CEB"/>
    <w:rsid w:val="00DB5F1C"/>
    <w:rsid w:val="00DB648B"/>
    <w:rsid w:val="00DB6993"/>
    <w:rsid w:val="00DB6B7D"/>
    <w:rsid w:val="00DB7F9B"/>
    <w:rsid w:val="00DC12F9"/>
    <w:rsid w:val="00DC1AA4"/>
    <w:rsid w:val="00DC35F1"/>
    <w:rsid w:val="00DC5639"/>
    <w:rsid w:val="00DC6693"/>
    <w:rsid w:val="00DC7AA8"/>
    <w:rsid w:val="00DD1246"/>
    <w:rsid w:val="00DD12CA"/>
    <w:rsid w:val="00DD161B"/>
    <w:rsid w:val="00DD18D9"/>
    <w:rsid w:val="00DD1E14"/>
    <w:rsid w:val="00DD22D3"/>
    <w:rsid w:val="00DD25B2"/>
    <w:rsid w:val="00DD2EBF"/>
    <w:rsid w:val="00DD2F53"/>
    <w:rsid w:val="00DD332A"/>
    <w:rsid w:val="00DD3889"/>
    <w:rsid w:val="00DD4C0E"/>
    <w:rsid w:val="00DD4F14"/>
    <w:rsid w:val="00DD50C0"/>
    <w:rsid w:val="00DD5E04"/>
    <w:rsid w:val="00DD69E4"/>
    <w:rsid w:val="00DE0A04"/>
    <w:rsid w:val="00DE2022"/>
    <w:rsid w:val="00DE21B0"/>
    <w:rsid w:val="00DE2BD6"/>
    <w:rsid w:val="00DE2E72"/>
    <w:rsid w:val="00DE3FD6"/>
    <w:rsid w:val="00DE5774"/>
    <w:rsid w:val="00DE6C60"/>
    <w:rsid w:val="00DE6E09"/>
    <w:rsid w:val="00DF0701"/>
    <w:rsid w:val="00DF0B0B"/>
    <w:rsid w:val="00DF16C3"/>
    <w:rsid w:val="00DF2A1C"/>
    <w:rsid w:val="00DF4790"/>
    <w:rsid w:val="00DF4898"/>
    <w:rsid w:val="00DF572E"/>
    <w:rsid w:val="00DF7276"/>
    <w:rsid w:val="00E00F8A"/>
    <w:rsid w:val="00E02F17"/>
    <w:rsid w:val="00E0322B"/>
    <w:rsid w:val="00E032BD"/>
    <w:rsid w:val="00E04B2C"/>
    <w:rsid w:val="00E0537C"/>
    <w:rsid w:val="00E06FDB"/>
    <w:rsid w:val="00E11628"/>
    <w:rsid w:val="00E11E5E"/>
    <w:rsid w:val="00E11E6C"/>
    <w:rsid w:val="00E124DA"/>
    <w:rsid w:val="00E13CC7"/>
    <w:rsid w:val="00E14199"/>
    <w:rsid w:val="00E14744"/>
    <w:rsid w:val="00E15D02"/>
    <w:rsid w:val="00E164EC"/>
    <w:rsid w:val="00E16650"/>
    <w:rsid w:val="00E173C6"/>
    <w:rsid w:val="00E17E68"/>
    <w:rsid w:val="00E22C79"/>
    <w:rsid w:val="00E22C95"/>
    <w:rsid w:val="00E24013"/>
    <w:rsid w:val="00E24EA9"/>
    <w:rsid w:val="00E263BE"/>
    <w:rsid w:val="00E26FA6"/>
    <w:rsid w:val="00E30C95"/>
    <w:rsid w:val="00E318A4"/>
    <w:rsid w:val="00E32435"/>
    <w:rsid w:val="00E347B2"/>
    <w:rsid w:val="00E35232"/>
    <w:rsid w:val="00E362BF"/>
    <w:rsid w:val="00E377D7"/>
    <w:rsid w:val="00E40110"/>
    <w:rsid w:val="00E407BD"/>
    <w:rsid w:val="00E425BC"/>
    <w:rsid w:val="00E4485A"/>
    <w:rsid w:val="00E448C9"/>
    <w:rsid w:val="00E45B29"/>
    <w:rsid w:val="00E46FE5"/>
    <w:rsid w:val="00E505C5"/>
    <w:rsid w:val="00E511DA"/>
    <w:rsid w:val="00E51359"/>
    <w:rsid w:val="00E5351C"/>
    <w:rsid w:val="00E5418F"/>
    <w:rsid w:val="00E55961"/>
    <w:rsid w:val="00E56035"/>
    <w:rsid w:val="00E5603B"/>
    <w:rsid w:val="00E56C15"/>
    <w:rsid w:val="00E57CB8"/>
    <w:rsid w:val="00E603E7"/>
    <w:rsid w:val="00E611C2"/>
    <w:rsid w:val="00E612A6"/>
    <w:rsid w:val="00E62204"/>
    <w:rsid w:val="00E63A59"/>
    <w:rsid w:val="00E63D38"/>
    <w:rsid w:val="00E64C48"/>
    <w:rsid w:val="00E65B9E"/>
    <w:rsid w:val="00E65C75"/>
    <w:rsid w:val="00E66B29"/>
    <w:rsid w:val="00E675ED"/>
    <w:rsid w:val="00E71113"/>
    <w:rsid w:val="00E7193A"/>
    <w:rsid w:val="00E72831"/>
    <w:rsid w:val="00E7372C"/>
    <w:rsid w:val="00E74DDC"/>
    <w:rsid w:val="00E76A1B"/>
    <w:rsid w:val="00E77351"/>
    <w:rsid w:val="00E77733"/>
    <w:rsid w:val="00E81453"/>
    <w:rsid w:val="00E81A0A"/>
    <w:rsid w:val="00E82194"/>
    <w:rsid w:val="00E8292F"/>
    <w:rsid w:val="00E82BB6"/>
    <w:rsid w:val="00E82CBC"/>
    <w:rsid w:val="00E83706"/>
    <w:rsid w:val="00E837FC"/>
    <w:rsid w:val="00E839E3"/>
    <w:rsid w:val="00E852E0"/>
    <w:rsid w:val="00E85507"/>
    <w:rsid w:val="00E8738E"/>
    <w:rsid w:val="00E87FE1"/>
    <w:rsid w:val="00E90593"/>
    <w:rsid w:val="00E910E4"/>
    <w:rsid w:val="00E91CD1"/>
    <w:rsid w:val="00E93F42"/>
    <w:rsid w:val="00E949BE"/>
    <w:rsid w:val="00E956F2"/>
    <w:rsid w:val="00E95F7D"/>
    <w:rsid w:val="00E9640F"/>
    <w:rsid w:val="00EA000E"/>
    <w:rsid w:val="00EA107B"/>
    <w:rsid w:val="00EA19FF"/>
    <w:rsid w:val="00EA2D12"/>
    <w:rsid w:val="00EA362F"/>
    <w:rsid w:val="00EA5B24"/>
    <w:rsid w:val="00EA64AC"/>
    <w:rsid w:val="00EA6E0A"/>
    <w:rsid w:val="00EA7641"/>
    <w:rsid w:val="00EB0F76"/>
    <w:rsid w:val="00EB1B96"/>
    <w:rsid w:val="00EB1E04"/>
    <w:rsid w:val="00EB241C"/>
    <w:rsid w:val="00EB3998"/>
    <w:rsid w:val="00EB43EC"/>
    <w:rsid w:val="00EB57C8"/>
    <w:rsid w:val="00EB5CFE"/>
    <w:rsid w:val="00EB654A"/>
    <w:rsid w:val="00EC1348"/>
    <w:rsid w:val="00EC2B20"/>
    <w:rsid w:val="00EC2E0C"/>
    <w:rsid w:val="00EC3159"/>
    <w:rsid w:val="00EC4BF7"/>
    <w:rsid w:val="00EC5FD7"/>
    <w:rsid w:val="00EC64DE"/>
    <w:rsid w:val="00EC71CB"/>
    <w:rsid w:val="00EC7F21"/>
    <w:rsid w:val="00ED3350"/>
    <w:rsid w:val="00ED4002"/>
    <w:rsid w:val="00ED4D9B"/>
    <w:rsid w:val="00ED5403"/>
    <w:rsid w:val="00ED5A18"/>
    <w:rsid w:val="00ED5A69"/>
    <w:rsid w:val="00ED6A70"/>
    <w:rsid w:val="00ED6D28"/>
    <w:rsid w:val="00EE06A7"/>
    <w:rsid w:val="00EE0997"/>
    <w:rsid w:val="00EE144A"/>
    <w:rsid w:val="00EE31A0"/>
    <w:rsid w:val="00EE31F9"/>
    <w:rsid w:val="00EE39B8"/>
    <w:rsid w:val="00EE3DAB"/>
    <w:rsid w:val="00EE42B8"/>
    <w:rsid w:val="00EE4873"/>
    <w:rsid w:val="00EE717F"/>
    <w:rsid w:val="00EF06AA"/>
    <w:rsid w:val="00EF136A"/>
    <w:rsid w:val="00EF1779"/>
    <w:rsid w:val="00EF22F1"/>
    <w:rsid w:val="00EF2A1A"/>
    <w:rsid w:val="00EF391C"/>
    <w:rsid w:val="00EF5C8A"/>
    <w:rsid w:val="00EF639E"/>
    <w:rsid w:val="00EF707C"/>
    <w:rsid w:val="00EF72D4"/>
    <w:rsid w:val="00F0284D"/>
    <w:rsid w:val="00F02C14"/>
    <w:rsid w:val="00F02EF6"/>
    <w:rsid w:val="00F0348D"/>
    <w:rsid w:val="00F03A88"/>
    <w:rsid w:val="00F03BD1"/>
    <w:rsid w:val="00F0791A"/>
    <w:rsid w:val="00F07A31"/>
    <w:rsid w:val="00F07F0E"/>
    <w:rsid w:val="00F10CC6"/>
    <w:rsid w:val="00F110C3"/>
    <w:rsid w:val="00F11660"/>
    <w:rsid w:val="00F12946"/>
    <w:rsid w:val="00F12B89"/>
    <w:rsid w:val="00F1325A"/>
    <w:rsid w:val="00F14405"/>
    <w:rsid w:val="00F157DC"/>
    <w:rsid w:val="00F15889"/>
    <w:rsid w:val="00F2082D"/>
    <w:rsid w:val="00F20F11"/>
    <w:rsid w:val="00F215B6"/>
    <w:rsid w:val="00F216B0"/>
    <w:rsid w:val="00F218C9"/>
    <w:rsid w:val="00F22FEA"/>
    <w:rsid w:val="00F23165"/>
    <w:rsid w:val="00F24576"/>
    <w:rsid w:val="00F26E35"/>
    <w:rsid w:val="00F27860"/>
    <w:rsid w:val="00F32551"/>
    <w:rsid w:val="00F34122"/>
    <w:rsid w:val="00F35F95"/>
    <w:rsid w:val="00F36960"/>
    <w:rsid w:val="00F407DC"/>
    <w:rsid w:val="00F40AD5"/>
    <w:rsid w:val="00F42D6F"/>
    <w:rsid w:val="00F43761"/>
    <w:rsid w:val="00F43930"/>
    <w:rsid w:val="00F43952"/>
    <w:rsid w:val="00F4467A"/>
    <w:rsid w:val="00F44916"/>
    <w:rsid w:val="00F44994"/>
    <w:rsid w:val="00F46E0B"/>
    <w:rsid w:val="00F501F8"/>
    <w:rsid w:val="00F50898"/>
    <w:rsid w:val="00F516C1"/>
    <w:rsid w:val="00F522CD"/>
    <w:rsid w:val="00F52992"/>
    <w:rsid w:val="00F53C55"/>
    <w:rsid w:val="00F5413B"/>
    <w:rsid w:val="00F542D5"/>
    <w:rsid w:val="00F549AF"/>
    <w:rsid w:val="00F562DA"/>
    <w:rsid w:val="00F56609"/>
    <w:rsid w:val="00F57135"/>
    <w:rsid w:val="00F5716D"/>
    <w:rsid w:val="00F57C03"/>
    <w:rsid w:val="00F57D2A"/>
    <w:rsid w:val="00F61037"/>
    <w:rsid w:val="00F6138D"/>
    <w:rsid w:val="00F632F2"/>
    <w:rsid w:val="00F64076"/>
    <w:rsid w:val="00F6508F"/>
    <w:rsid w:val="00F65801"/>
    <w:rsid w:val="00F65861"/>
    <w:rsid w:val="00F65D04"/>
    <w:rsid w:val="00F66252"/>
    <w:rsid w:val="00F709C8"/>
    <w:rsid w:val="00F70B6D"/>
    <w:rsid w:val="00F70D3C"/>
    <w:rsid w:val="00F7196A"/>
    <w:rsid w:val="00F721AE"/>
    <w:rsid w:val="00F72CA8"/>
    <w:rsid w:val="00F7359D"/>
    <w:rsid w:val="00F765E0"/>
    <w:rsid w:val="00F81AFB"/>
    <w:rsid w:val="00F8247F"/>
    <w:rsid w:val="00F8252E"/>
    <w:rsid w:val="00F844D2"/>
    <w:rsid w:val="00F846DE"/>
    <w:rsid w:val="00F85987"/>
    <w:rsid w:val="00F90989"/>
    <w:rsid w:val="00F90AB2"/>
    <w:rsid w:val="00F91CC3"/>
    <w:rsid w:val="00F92602"/>
    <w:rsid w:val="00F9267F"/>
    <w:rsid w:val="00F930DB"/>
    <w:rsid w:val="00F9314E"/>
    <w:rsid w:val="00F936F6"/>
    <w:rsid w:val="00F94B2A"/>
    <w:rsid w:val="00F969B9"/>
    <w:rsid w:val="00FA0E01"/>
    <w:rsid w:val="00FA11BC"/>
    <w:rsid w:val="00FA150B"/>
    <w:rsid w:val="00FA2C85"/>
    <w:rsid w:val="00FA4E97"/>
    <w:rsid w:val="00FA6D8D"/>
    <w:rsid w:val="00FA6EEE"/>
    <w:rsid w:val="00FA76E9"/>
    <w:rsid w:val="00FB0241"/>
    <w:rsid w:val="00FB0ACE"/>
    <w:rsid w:val="00FB2C03"/>
    <w:rsid w:val="00FB40F5"/>
    <w:rsid w:val="00FB495A"/>
    <w:rsid w:val="00FB5734"/>
    <w:rsid w:val="00FB5B84"/>
    <w:rsid w:val="00FC107A"/>
    <w:rsid w:val="00FC1337"/>
    <w:rsid w:val="00FC23C5"/>
    <w:rsid w:val="00FC31DF"/>
    <w:rsid w:val="00FC4634"/>
    <w:rsid w:val="00FC4722"/>
    <w:rsid w:val="00FC47C4"/>
    <w:rsid w:val="00FC5839"/>
    <w:rsid w:val="00FC5C60"/>
    <w:rsid w:val="00FC7C72"/>
    <w:rsid w:val="00FD1D58"/>
    <w:rsid w:val="00FD41AF"/>
    <w:rsid w:val="00FD6310"/>
    <w:rsid w:val="00FD675B"/>
    <w:rsid w:val="00FD6FB4"/>
    <w:rsid w:val="00FD7BF7"/>
    <w:rsid w:val="00FE0098"/>
    <w:rsid w:val="00FE017F"/>
    <w:rsid w:val="00FE04C9"/>
    <w:rsid w:val="00FE09F1"/>
    <w:rsid w:val="00FE0D1D"/>
    <w:rsid w:val="00FE1008"/>
    <w:rsid w:val="00FE1A65"/>
    <w:rsid w:val="00FE1A8D"/>
    <w:rsid w:val="00FE44C5"/>
    <w:rsid w:val="00FE4620"/>
    <w:rsid w:val="00FE4B59"/>
    <w:rsid w:val="00FE4BB5"/>
    <w:rsid w:val="00FE4E1B"/>
    <w:rsid w:val="00FE505B"/>
    <w:rsid w:val="00FE6129"/>
    <w:rsid w:val="00FE689A"/>
    <w:rsid w:val="00FF0B9E"/>
    <w:rsid w:val="00FF0FC9"/>
    <w:rsid w:val="00FF333B"/>
    <w:rsid w:val="00FF3568"/>
    <w:rsid w:val="00FF4C6A"/>
    <w:rsid w:val="00FF509F"/>
    <w:rsid w:val="00FF51F2"/>
    <w:rsid w:val="00FF52D0"/>
    <w:rsid w:val="00FF5CC1"/>
    <w:rsid w:val="00FF64C2"/>
    <w:rsid w:val="00FF7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AFDB7"/>
  <w15:docId w15:val="{8C00A144-1977-47AF-A5E7-901FA7C3E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480"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1"/>
      </w:numPr>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numPr>
        <w:ilvl w:val="1"/>
        <w:numId w:val="1"/>
      </w:numPr>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numPr>
        <w:ilvl w:val="2"/>
        <w:numId w:val="1"/>
      </w:numPr>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numPr>
        <w:ilvl w:val="3"/>
        <w:numId w:val="1"/>
      </w:numPr>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3">
    <w:name w:val="WW_OutlineListStyle_3"/>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pPr>
      <w:ind w:left="720"/>
    </w:p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numbering" w:customStyle="1" w:styleId="WWOutlineListStyle2">
    <w:name w:val="WW_OutlineListStyle_2"/>
    <w:basedOn w:val="NoList"/>
    <w:pPr>
      <w:numPr>
        <w:numId w:val="2"/>
      </w:numPr>
    </w:pPr>
  </w:style>
  <w:style w:type="numbering" w:customStyle="1" w:styleId="WWOutlineListStyle1">
    <w:name w:val="WW_OutlineListStyle_1"/>
    <w:basedOn w:val="NoList"/>
    <w:pPr>
      <w:numPr>
        <w:numId w:val="3"/>
      </w:numPr>
    </w:pPr>
  </w:style>
  <w:style w:type="numbering" w:customStyle="1" w:styleId="WWOutlineListStyle">
    <w:name w:val="WW_OutlineListStyle"/>
    <w:basedOn w:val="NoList"/>
    <w:pPr>
      <w:numPr>
        <w:numId w:val="4"/>
      </w:numPr>
    </w:pPr>
  </w:style>
  <w:style w:type="character" w:styleId="Emphasis">
    <w:name w:val="Emphasis"/>
    <w:basedOn w:val="DefaultParagraphFont"/>
    <w:uiPriority w:val="20"/>
    <w:qFormat/>
    <w:rsid w:val="00194BD4"/>
    <w:rPr>
      <w:i/>
      <w:iCs/>
    </w:rPr>
  </w:style>
  <w:style w:type="paragraph" w:styleId="TOCHeading">
    <w:name w:val="TOC Heading"/>
    <w:basedOn w:val="Heading1"/>
    <w:next w:val="Normal"/>
    <w:uiPriority w:val="39"/>
    <w:unhideWhenUsed/>
    <w:qFormat/>
    <w:rsid w:val="001C5D52"/>
    <w:pPr>
      <w:numPr>
        <w:numId w:val="0"/>
      </w:num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1C5D52"/>
    <w:pPr>
      <w:spacing w:after="100"/>
    </w:pPr>
  </w:style>
  <w:style w:type="character" w:styleId="Hyperlink">
    <w:name w:val="Hyperlink"/>
    <w:basedOn w:val="DefaultParagraphFont"/>
    <w:uiPriority w:val="99"/>
    <w:unhideWhenUsed/>
    <w:rsid w:val="001C5D52"/>
    <w:rPr>
      <w:color w:val="0563C1" w:themeColor="hyperlink"/>
      <w:u w:val="single"/>
    </w:rPr>
  </w:style>
  <w:style w:type="paragraph" w:styleId="TOC2">
    <w:name w:val="toc 2"/>
    <w:basedOn w:val="Normal"/>
    <w:next w:val="Normal"/>
    <w:autoRedefine/>
    <w:uiPriority w:val="39"/>
    <w:unhideWhenUsed/>
    <w:rsid w:val="00E347B2"/>
    <w:pPr>
      <w:suppressAutoHyphens w:val="0"/>
      <w:autoSpaceDN/>
      <w:spacing w:after="100" w:line="259" w:lineRule="auto"/>
      <w:ind w:left="220"/>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E347B2"/>
    <w:pPr>
      <w:suppressAutoHyphens w:val="0"/>
      <w:autoSpaceDN/>
      <w:spacing w:after="100" w:line="259" w:lineRule="auto"/>
      <w:ind w:left="440"/>
      <w:textAlignment w:val="auto"/>
    </w:pPr>
    <w:rPr>
      <w:rFonts w:asciiTheme="minorHAnsi" w:eastAsiaTheme="minorEastAsia" w:hAnsiTheme="minorHAnsi"/>
      <w:lang w:val="en-US"/>
    </w:rPr>
  </w:style>
  <w:style w:type="table" w:styleId="TableGrid">
    <w:name w:val="Table Grid"/>
    <w:basedOn w:val="TableNormal"/>
    <w:uiPriority w:val="39"/>
    <w:rsid w:val="00413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23CBD"/>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table" w:styleId="GridTable4-Accent6">
    <w:name w:val="Grid Table 4 Accent 6"/>
    <w:basedOn w:val="TableNormal"/>
    <w:uiPriority w:val="49"/>
    <w:rsid w:val="00D12EC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99230D"/>
    <w:pPr>
      <w:autoSpaceDN/>
      <w:spacing w:after="0" w:line="240" w:lineRule="auto"/>
      <w:textAlignment w:val="auto"/>
    </w:pPr>
    <w:rPr>
      <w:rFonts w:asciiTheme="minorHAnsi" w:eastAsiaTheme="minorHAnsi" w:hAnsiTheme="minorHAnsi" w:cstheme="minorBidi"/>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UnresolvedMention">
    <w:name w:val="Unresolved Mention"/>
    <w:basedOn w:val="DefaultParagraphFont"/>
    <w:uiPriority w:val="99"/>
    <w:semiHidden/>
    <w:unhideWhenUsed/>
    <w:rsid w:val="001E76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7272535">
      <w:bodyDiv w:val="1"/>
      <w:marLeft w:val="0"/>
      <w:marRight w:val="0"/>
      <w:marTop w:val="0"/>
      <w:marBottom w:val="0"/>
      <w:divBdr>
        <w:top w:val="none" w:sz="0" w:space="0" w:color="auto"/>
        <w:left w:val="none" w:sz="0" w:space="0" w:color="auto"/>
        <w:bottom w:val="none" w:sz="0" w:space="0" w:color="auto"/>
        <w:right w:val="none" w:sz="0" w:space="0" w:color="auto"/>
      </w:divBdr>
    </w:div>
    <w:div w:id="13843270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indeed.com/career-advice/career-development/porters-generic-strategies%20-%20Indeed%202021" TargetMode="External"/><Relationship Id="rId26" Type="http://schemas.openxmlformats.org/officeDocument/2006/relationships/hyperlink" Target="https://www.mindtools.com/pages/article/newSTR_91.htm" TargetMode="External"/><Relationship Id="rId39" Type="http://schemas.openxmlformats.org/officeDocument/2006/relationships/hyperlink" Target="https://www.hrzone.com/community/blogs/sashag/5-reasons-to-engage-employees-in-decision-making" TargetMode="External"/><Relationship Id="rId3" Type="http://schemas.openxmlformats.org/officeDocument/2006/relationships/styles" Target="styles.xml"/><Relationship Id="rId21" Type="http://schemas.openxmlformats.org/officeDocument/2006/relationships/hyperlink" Target="https://gofounder.com/the-product/swot-or-soar-whats-the-difference/" TargetMode="External"/><Relationship Id="rId34" Type="http://schemas.openxmlformats.org/officeDocument/2006/relationships/hyperlink" Target="https://www.gettingsmart.com/2020/09/16/getting-clearer-stakeholders-at-the-heart-of-education/" TargetMode="External"/><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uniwales.curatr3.com/dashboard" TargetMode="External"/><Relationship Id="rId25" Type="http://schemas.openxmlformats.org/officeDocument/2006/relationships/hyperlink" Target="https://www.coursehero.com/file/16992927/Staircases-to-growth-McKinsey/" TargetMode="External"/><Relationship Id="rId33" Type="http://schemas.openxmlformats.org/officeDocument/2006/relationships/hyperlink" Target="https://www.mind.org.uk/information-support/coronavirus/student-mental-health-during-coronavirus/" TargetMode="External"/><Relationship Id="rId38" Type="http://schemas.openxmlformats.org/officeDocument/2006/relationships/hyperlink" Target="https://corridorbusiness.com/understand-the-role-of-power-decision-making-and-trust/" TargetMode="External"/><Relationship Id="rId2" Type="http://schemas.openxmlformats.org/officeDocument/2006/relationships/numbering" Target="numbering.xml"/><Relationship Id="rId16" Type="http://schemas.openxmlformats.org/officeDocument/2006/relationships/hyperlink" Target="file:///C:\Users\nav2u\OneDrive\MBA\Strategic%20Management\Assignment\ASSIGNMENT%20ARTICLE%20-%20The-care-of-one-Hyperpersonalization-of-customer-care%20(1).pdf" TargetMode="External"/><Relationship Id="rId20" Type="http://schemas.openxmlformats.org/officeDocument/2006/relationships/hyperlink" Target="https://ericbrown.com/competitive-advantage-and-the-resource-based-view-of-the-firm.htm" TargetMode="External"/><Relationship Id="rId29" Type="http://schemas.openxmlformats.org/officeDocument/2006/relationships/hyperlink" Target="https://corporatefinanceinstitute.com/resources/knowledge/strategy/ansoff-matrix/" TargetMode="External"/><Relationship Id="rId41" Type="http://schemas.openxmlformats.org/officeDocument/2006/relationships/hyperlink" Target="https://www.texthelp.com/resources/blog/supporting-personalised-learning-using-techn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egsirgar.ac.uk/index.php/en/learner-experience" TargetMode="External"/><Relationship Id="rId24" Type="http://schemas.openxmlformats.org/officeDocument/2006/relationships/hyperlink" Target="https://www.toolshero.com/leadership/five-forms-of-power-french-raven/" TargetMode="External"/><Relationship Id="rId32" Type="http://schemas.openxmlformats.org/officeDocument/2006/relationships/hyperlink" Target="https://www.trainingjournal.com/articles/opinion/wellbeing-business-putting-staff-heart-your-strategy" TargetMode="External"/><Relationship Id="rId37" Type="http://schemas.openxmlformats.org/officeDocument/2006/relationships/hyperlink" Target="https://strategicmanagementinsight.com/tools/resource-based-view/" TargetMode="External"/><Relationship Id="rId40" Type="http://schemas.openxmlformats.org/officeDocument/2006/relationships/hyperlink" Target="https://nation.cymru/opinion/four-reasons-why-you-should-support-the-welsh-language/"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blog.oxfordcollegeofmarketing.com/2018/04/23/what-is-mendelows-matrix-and-how-is-it-useful/" TargetMode="External"/><Relationship Id="rId28" Type="http://schemas.openxmlformats.org/officeDocument/2006/relationships/hyperlink" Target="http://www.gemanalyst.com/corporate-level-strategy/" TargetMode="External"/><Relationship Id="rId36" Type="http://schemas.openxmlformats.org/officeDocument/2006/relationships/hyperlink" Target="https://www.sciencedirect.com/topics/computer-science/resource-based-view" TargetMode="External"/><Relationship Id="rId10" Type="http://schemas.openxmlformats.org/officeDocument/2006/relationships/hyperlink" Target="https://www.colegsirgar.ac.uk/index.php/en/" TargetMode="External"/><Relationship Id="rId19" Type="http://schemas.openxmlformats.org/officeDocument/2006/relationships/hyperlink" Target="https://www.cgma.org/resources/tools/essential-tools/porters-five-forces.html" TargetMode="External"/><Relationship Id="rId31" Type="http://schemas.openxmlformats.org/officeDocument/2006/relationships/hyperlink" Target="https://www.ukessays.com/essays/linguistics/the-change-kaleidoscope.php"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hyperlink" Target="https://www.nibusinessinfo.co.uk/content/pestle-analysis-example" TargetMode="External"/><Relationship Id="rId27" Type="http://schemas.openxmlformats.org/officeDocument/2006/relationships/hyperlink" Target="https://www.consuunt.com/bowmans-strategy-clock/" TargetMode="External"/><Relationship Id="rId30" Type="http://schemas.openxmlformats.org/officeDocument/2006/relationships/hyperlink" Target="https://www.lean-labs.com/blog/horizontal-vs-vertical-growth" TargetMode="External"/><Relationship Id="rId35" Type="http://schemas.openxmlformats.org/officeDocument/2006/relationships/hyperlink" Target="https://www.blueoceanstrategy.com/bos-moves/peirce-college/"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B670F-E3A9-4D7E-9035-F812212FA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6949</Words>
  <Characters>39612</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
  <LinksUpToDate>false</LinksUpToDate>
  <CharactersWithSpaces>46469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 Global Challenges</dc:subject>
  <dc:creator>NAV K</dc:creator>
  <cp:keywords/>
  <dc:description/>
  <cp:lastModifiedBy>NAV K</cp:lastModifiedBy>
  <cp:revision>2</cp:revision>
  <cp:lastPrinted>2021-06-11T12:49:00Z</cp:lastPrinted>
  <dcterms:created xsi:type="dcterms:W3CDTF">2021-12-17T02:54:00Z</dcterms:created>
  <dcterms:modified xsi:type="dcterms:W3CDTF">2021-12-17T02:54:00Z</dcterms:modified>
</cp:coreProperties>
</file>