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470664" w14:textId="77777777" w:rsidR="002D5DBD" w:rsidRDefault="002D5DBD" w:rsidP="00BD3C28">
      <w:pPr>
        <w:spacing w:line="360" w:lineRule="auto"/>
        <w:jc w:val="center"/>
        <w:rPr>
          <w:rFonts w:ascii="Times New Roman" w:hAnsi="Times New Roman" w:cs="Times New Roman"/>
          <w:b/>
          <w:sz w:val="28"/>
          <w:szCs w:val="24"/>
        </w:rPr>
      </w:pPr>
    </w:p>
    <w:p w14:paraId="1FFB4746" w14:textId="77777777" w:rsidR="002D5DBD" w:rsidRDefault="002D5DBD" w:rsidP="00BD3C28">
      <w:pPr>
        <w:spacing w:line="360" w:lineRule="auto"/>
        <w:jc w:val="center"/>
        <w:rPr>
          <w:rFonts w:ascii="Times New Roman" w:hAnsi="Times New Roman" w:cs="Times New Roman"/>
          <w:b/>
          <w:sz w:val="28"/>
          <w:szCs w:val="24"/>
        </w:rPr>
      </w:pPr>
    </w:p>
    <w:p w14:paraId="5E33FF9C" w14:textId="10CCE85F" w:rsidR="00A8525C" w:rsidRPr="002D5DBD" w:rsidRDefault="001C24A8" w:rsidP="00BD3C28">
      <w:pPr>
        <w:spacing w:line="360" w:lineRule="auto"/>
        <w:jc w:val="center"/>
        <w:rPr>
          <w:rFonts w:ascii="Times New Roman" w:hAnsi="Times New Roman" w:cs="Times New Roman"/>
          <w:b/>
          <w:sz w:val="32"/>
          <w:szCs w:val="28"/>
        </w:rPr>
      </w:pPr>
      <w:r w:rsidRPr="002D5DBD">
        <w:rPr>
          <w:rFonts w:ascii="Times New Roman" w:hAnsi="Times New Roman" w:cs="Times New Roman"/>
          <w:b/>
          <w:sz w:val="32"/>
          <w:szCs w:val="28"/>
        </w:rPr>
        <w:t>Intercultural Competence Report</w:t>
      </w:r>
    </w:p>
    <w:p w14:paraId="0E876865" w14:textId="09335D5F" w:rsidR="001C24A8" w:rsidRDefault="001C24A8" w:rsidP="00BD3C28">
      <w:pPr>
        <w:spacing w:line="360" w:lineRule="auto"/>
        <w:jc w:val="center"/>
        <w:rPr>
          <w:rFonts w:ascii="Times New Roman" w:hAnsi="Times New Roman" w:cs="Times New Roman"/>
          <w:b/>
          <w:sz w:val="28"/>
          <w:szCs w:val="24"/>
        </w:rPr>
      </w:pPr>
    </w:p>
    <w:p w14:paraId="0F7C98BE" w14:textId="77777777" w:rsidR="001C24A8" w:rsidRDefault="001C24A8" w:rsidP="00BD3C28">
      <w:pPr>
        <w:spacing w:line="360" w:lineRule="auto"/>
        <w:jc w:val="center"/>
        <w:rPr>
          <w:rFonts w:ascii="Times New Roman" w:hAnsi="Times New Roman" w:cs="Times New Roman"/>
          <w:b/>
          <w:sz w:val="28"/>
          <w:szCs w:val="24"/>
        </w:rPr>
      </w:pPr>
    </w:p>
    <w:p w14:paraId="240CC423" w14:textId="77777777" w:rsidR="001C24A8" w:rsidRDefault="001C24A8" w:rsidP="00BD3C28">
      <w:pPr>
        <w:spacing w:line="360" w:lineRule="auto"/>
        <w:jc w:val="center"/>
        <w:rPr>
          <w:rFonts w:ascii="Times New Roman" w:hAnsi="Times New Roman" w:cs="Times New Roman"/>
          <w:b/>
          <w:sz w:val="28"/>
          <w:szCs w:val="24"/>
        </w:rPr>
      </w:pPr>
    </w:p>
    <w:p w14:paraId="15160B3F" w14:textId="77777777" w:rsidR="001C24A8" w:rsidRDefault="001C24A8" w:rsidP="00BD3C28">
      <w:pPr>
        <w:spacing w:line="360" w:lineRule="auto"/>
        <w:jc w:val="center"/>
        <w:rPr>
          <w:rFonts w:ascii="Times New Roman" w:hAnsi="Times New Roman" w:cs="Times New Roman"/>
          <w:b/>
          <w:sz w:val="28"/>
          <w:szCs w:val="24"/>
        </w:rPr>
      </w:pPr>
    </w:p>
    <w:p w14:paraId="465B67E7" w14:textId="77777777" w:rsidR="001C24A8" w:rsidRDefault="001C24A8" w:rsidP="00BD3C28">
      <w:pPr>
        <w:spacing w:line="360" w:lineRule="auto"/>
        <w:jc w:val="center"/>
        <w:rPr>
          <w:rFonts w:ascii="Times New Roman" w:hAnsi="Times New Roman" w:cs="Times New Roman"/>
          <w:b/>
          <w:sz w:val="28"/>
          <w:szCs w:val="24"/>
        </w:rPr>
      </w:pPr>
    </w:p>
    <w:p w14:paraId="1A3FAE60" w14:textId="77777777" w:rsidR="001C24A8" w:rsidRDefault="001C24A8" w:rsidP="00BD3C28">
      <w:pPr>
        <w:spacing w:line="360" w:lineRule="auto"/>
        <w:jc w:val="center"/>
        <w:rPr>
          <w:rFonts w:ascii="Times New Roman" w:hAnsi="Times New Roman" w:cs="Times New Roman"/>
          <w:b/>
          <w:sz w:val="28"/>
          <w:szCs w:val="24"/>
        </w:rPr>
      </w:pPr>
    </w:p>
    <w:p w14:paraId="69FE7220" w14:textId="77777777" w:rsidR="001C24A8" w:rsidRDefault="001C24A8" w:rsidP="00BD3C28">
      <w:pPr>
        <w:spacing w:line="360" w:lineRule="auto"/>
        <w:jc w:val="center"/>
        <w:rPr>
          <w:rFonts w:ascii="Times New Roman" w:hAnsi="Times New Roman" w:cs="Times New Roman"/>
          <w:b/>
          <w:sz w:val="28"/>
          <w:szCs w:val="24"/>
        </w:rPr>
      </w:pPr>
    </w:p>
    <w:p w14:paraId="32753D31" w14:textId="77777777" w:rsidR="001C24A8" w:rsidRDefault="001C24A8" w:rsidP="00BD3C28">
      <w:pPr>
        <w:spacing w:line="360" w:lineRule="auto"/>
        <w:jc w:val="center"/>
        <w:rPr>
          <w:rFonts w:ascii="Times New Roman" w:hAnsi="Times New Roman" w:cs="Times New Roman"/>
          <w:b/>
          <w:sz w:val="28"/>
          <w:szCs w:val="24"/>
        </w:rPr>
      </w:pPr>
    </w:p>
    <w:p w14:paraId="20A60DF1" w14:textId="77777777" w:rsidR="001C24A8" w:rsidRDefault="001C24A8" w:rsidP="00BD3C28">
      <w:pPr>
        <w:spacing w:line="360" w:lineRule="auto"/>
        <w:jc w:val="center"/>
        <w:rPr>
          <w:rFonts w:ascii="Times New Roman" w:hAnsi="Times New Roman" w:cs="Times New Roman"/>
          <w:b/>
          <w:sz w:val="28"/>
          <w:szCs w:val="24"/>
        </w:rPr>
      </w:pPr>
    </w:p>
    <w:p w14:paraId="293EAF67" w14:textId="77777777" w:rsidR="001C24A8" w:rsidRDefault="001C24A8" w:rsidP="00BD3C28">
      <w:pPr>
        <w:spacing w:line="360" w:lineRule="auto"/>
        <w:jc w:val="center"/>
        <w:rPr>
          <w:rFonts w:ascii="Times New Roman" w:hAnsi="Times New Roman" w:cs="Times New Roman"/>
          <w:b/>
          <w:sz w:val="28"/>
          <w:szCs w:val="24"/>
        </w:rPr>
      </w:pPr>
    </w:p>
    <w:p w14:paraId="61C02018" w14:textId="77777777" w:rsidR="001C24A8" w:rsidRDefault="001C24A8" w:rsidP="00BD3C28">
      <w:pPr>
        <w:spacing w:line="360" w:lineRule="auto"/>
        <w:jc w:val="center"/>
        <w:rPr>
          <w:rFonts w:ascii="Times New Roman" w:hAnsi="Times New Roman" w:cs="Times New Roman"/>
          <w:b/>
          <w:sz w:val="28"/>
          <w:szCs w:val="24"/>
        </w:rPr>
      </w:pPr>
    </w:p>
    <w:p w14:paraId="5C85DB52" w14:textId="003A3973" w:rsidR="001C24A8" w:rsidRDefault="001C24A8" w:rsidP="00BD3C28">
      <w:pPr>
        <w:spacing w:line="360" w:lineRule="auto"/>
        <w:jc w:val="center"/>
        <w:rPr>
          <w:rFonts w:ascii="Times New Roman" w:hAnsi="Times New Roman" w:cs="Times New Roman"/>
          <w:b/>
          <w:sz w:val="28"/>
          <w:szCs w:val="24"/>
        </w:rPr>
      </w:pPr>
      <w:r>
        <w:rPr>
          <w:rFonts w:ascii="Times New Roman" w:hAnsi="Times New Roman" w:cs="Times New Roman"/>
          <w:b/>
          <w:sz w:val="28"/>
          <w:szCs w:val="24"/>
        </w:rPr>
        <w:t>Student Name: Adam Maria-Monica</w:t>
      </w:r>
    </w:p>
    <w:p w14:paraId="74B66858" w14:textId="4FFF13C3" w:rsidR="00A8525C" w:rsidRDefault="001C24A8" w:rsidP="001C24A8">
      <w:pPr>
        <w:spacing w:line="360" w:lineRule="auto"/>
        <w:jc w:val="center"/>
        <w:rPr>
          <w:rFonts w:ascii="Times New Roman" w:hAnsi="Times New Roman" w:cs="Times New Roman"/>
          <w:b/>
          <w:sz w:val="28"/>
          <w:szCs w:val="24"/>
        </w:rPr>
      </w:pPr>
      <w:r>
        <w:rPr>
          <w:rFonts w:ascii="Times New Roman" w:hAnsi="Times New Roman" w:cs="Times New Roman"/>
          <w:b/>
          <w:sz w:val="28"/>
          <w:szCs w:val="24"/>
        </w:rPr>
        <w:t>Student ID: 2241338</w:t>
      </w:r>
    </w:p>
    <w:p w14:paraId="0933EE2D" w14:textId="2DF02370" w:rsidR="001C24A8" w:rsidRDefault="001C24A8" w:rsidP="001C24A8">
      <w:pPr>
        <w:spacing w:line="360" w:lineRule="auto"/>
        <w:jc w:val="center"/>
        <w:rPr>
          <w:rFonts w:ascii="Times New Roman" w:hAnsi="Times New Roman" w:cs="Times New Roman"/>
          <w:b/>
          <w:sz w:val="28"/>
          <w:szCs w:val="24"/>
        </w:rPr>
      </w:pPr>
      <w:r>
        <w:rPr>
          <w:rFonts w:ascii="Times New Roman" w:hAnsi="Times New Roman" w:cs="Times New Roman"/>
          <w:b/>
          <w:sz w:val="28"/>
          <w:szCs w:val="24"/>
        </w:rPr>
        <w:t>Word Count:1313</w:t>
      </w:r>
    </w:p>
    <w:p w14:paraId="5025E650" w14:textId="575E92D1" w:rsidR="001C24A8" w:rsidRDefault="002D5DBD" w:rsidP="001C24A8">
      <w:pPr>
        <w:spacing w:line="360" w:lineRule="auto"/>
        <w:jc w:val="center"/>
        <w:rPr>
          <w:rFonts w:ascii="Times New Roman" w:hAnsi="Times New Roman" w:cs="Times New Roman"/>
          <w:b/>
          <w:sz w:val="28"/>
          <w:szCs w:val="24"/>
        </w:rPr>
      </w:pPr>
      <w:r>
        <w:rPr>
          <w:rFonts w:ascii="Times New Roman" w:hAnsi="Times New Roman" w:cs="Times New Roman"/>
          <w:b/>
          <w:sz w:val="28"/>
          <w:szCs w:val="24"/>
        </w:rPr>
        <w:t>Module Code: BMIH5003</w:t>
      </w:r>
    </w:p>
    <w:p w14:paraId="28877248" w14:textId="7027E20F" w:rsidR="00A8525C" w:rsidRPr="002D5DBD" w:rsidRDefault="002D5DBD" w:rsidP="002D5DBD">
      <w:pPr>
        <w:spacing w:line="360" w:lineRule="auto"/>
        <w:jc w:val="center"/>
        <w:rPr>
          <w:rFonts w:ascii="Times New Roman" w:hAnsi="Times New Roman" w:cs="Times New Roman"/>
          <w:b/>
          <w:sz w:val="28"/>
          <w:szCs w:val="24"/>
        </w:rPr>
      </w:pPr>
      <w:r>
        <w:rPr>
          <w:rFonts w:ascii="Times New Roman" w:hAnsi="Times New Roman" w:cs="Times New Roman"/>
          <w:b/>
          <w:sz w:val="28"/>
          <w:szCs w:val="24"/>
        </w:rPr>
        <w:t xml:space="preserve">Module Lecturer: Giulia </w:t>
      </w:r>
      <w:proofErr w:type="spellStart"/>
      <w:r>
        <w:rPr>
          <w:rFonts w:ascii="Times New Roman" w:hAnsi="Times New Roman" w:cs="Times New Roman"/>
          <w:b/>
          <w:sz w:val="28"/>
          <w:szCs w:val="24"/>
        </w:rPr>
        <w:t>Chifari</w:t>
      </w:r>
      <w:proofErr w:type="spellEnd"/>
    </w:p>
    <w:p w14:paraId="2829AA2E" w14:textId="77777777" w:rsidR="00A8525C" w:rsidRPr="00BD3C28" w:rsidRDefault="00A8525C" w:rsidP="00BD3C28">
      <w:pPr>
        <w:spacing w:line="360" w:lineRule="auto"/>
        <w:jc w:val="both"/>
        <w:rPr>
          <w:rFonts w:ascii="Times New Roman" w:hAnsi="Times New Roman" w:cs="Times New Roman"/>
          <w:b/>
          <w:sz w:val="24"/>
          <w:szCs w:val="24"/>
        </w:rPr>
      </w:pPr>
    </w:p>
    <w:sdt>
      <w:sdtPr>
        <w:rPr>
          <w:rFonts w:ascii="Times New Roman" w:eastAsiaTheme="minorHAnsi" w:hAnsi="Times New Roman" w:cs="Times New Roman"/>
          <w:color w:val="auto"/>
          <w:sz w:val="24"/>
          <w:szCs w:val="24"/>
        </w:rPr>
        <w:id w:val="-458488838"/>
        <w:docPartObj>
          <w:docPartGallery w:val="Table of Contents"/>
          <w:docPartUnique/>
        </w:docPartObj>
      </w:sdtPr>
      <w:sdtEndPr>
        <w:rPr>
          <w:b/>
          <w:bCs/>
          <w:noProof/>
        </w:rPr>
      </w:sdtEndPr>
      <w:sdtContent>
        <w:p w14:paraId="61725F81" w14:textId="77777777" w:rsidR="00A8525C" w:rsidRPr="00BD3C28" w:rsidRDefault="00A8525C" w:rsidP="00BD3C28">
          <w:pPr>
            <w:pStyle w:val="TOCHeading"/>
            <w:spacing w:line="360" w:lineRule="auto"/>
            <w:jc w:val="both"/>
            <w:rPr>
              <w:rFonts w:ascii="Times New Roman" w:hAnsi="Times New Roman" w:cs="Times New Roman"/>
              <w:sz w:val="24"/>
              <w:szCs w:val="24"/>
            </w:rPr>
          </w:pPr>
        </w:p>
        <w:p w14:paraId="7BC6CBED" w14:textId="77777777" w:rsidR="00A8525C" w:rsidRPr="00BD3C28" w:rsidRDefault="00000000" w:rsidP="00BD3C28">
          <w:pPr>
            <w:pStyle w:val="TOC1"/>
            <w:tabs>
              <w:tab w:val="right" w:leader="dot" w:pos="9350"/>
            </w:tabs>
            <w:spacing w:line="360" w:lineRule="auto"/>
            <w:jc w:val="both"/>
            <w:rPr>
              <w:rFonts w:ascii="Times New Roman" w:eastAsiaTheme="minorEastAsia" w:hAnsi="Times New Roman" w:cs="Times New Roman"/>
              <w:noProof/>
              <w:sz w:val="24"/>
              <w:szCs w:val="24"/>
            </w:rPr>
          </w:pPr>
          <w:r w:rsidRPr="00BD3C28">
            <w:rPr>
              <w:rFonts w:ascii="Times New Roman" w:hAnsi="Times New Roman" w:cs="Times New Roman"/>
              <w:sz w:val="24"/>
              <w:szCs w:val="24"/>
            </w:rPr>
            <w:fldChar w:fldCharType="begin"/>
          </w:r>
          <w:r w:rsidRPr="00BD3C28">
            <w:rPr>
              <w:rFonts w:ascii="Times New Roman" w:hAnsi="Times New Roman" w:cs="Times New Roman"/>
              <w:sz w:val="24"/>
              <w:szCs w:val="24"/>
            </w:rPr>
            <w:instrText xml:space="preserve"> TOC \o "1-3" \h \z \u </w:instrText>
          </w:r>
          <w:r w:rsidRPr="00BD3C28">
            <w:rPr>
              <w:rFonts w:ascii="Times New Roman" w:hAnsi="Times New Roman" w:cs="Times New Roman"/>
              <w:sz w:val="24"/>
              <w:szCs w:val="24"/>
            </w:rPr>
            <w:fldChar w:fldCharType="separate"/>
          </w:r>
          <w:hyperlink w:anchor="_Toc168447441" w:history="1">
            <w:r w:rsidRPr="00BD3C28">
              <w:rPr>
                <w:rStyle w:val="Hyperlink"/>
                <w:rFonts w:ascii="Times New Roman" w:hAnsi="Times New Roman" w:cs="Times New Roman"/>
                <w:noProof/>
                <w:sz w:val="24"/>
                <w:szCs w:val="24"/>
              </w:rPr>
              <w:t>Executive Summary</w:t>
            </w:r>
            <w:r w:rsidRPr="00BD3C28">
              <w:rPr>
                <w:rFonts w:ascii="Times New Roman" w:hAnsi="Times New Roman" w:cs="Times New Roman"/>
                <w:noProof/>
                <w:webHidden/>
                <w:sz w:val="24"/>
                <w:szCs w:val="24"/>
              </w:rPr>
              <w:tab/>
            </w:r>
            <w:r w:rsidRPr="00BD3C28">
              <w:rPr>
                <w:rFonts w:ascii="Times New Roman" w:hAnsi="Times New Roman" w:cs="Times New Roman"/>
                <w:noProof/>
                <w:webHidden/>
                <w:sz w:val="24"/>
                <w:szCs w:val="24"/>
              </w:rPr>
              <w:fldChar w:fldCharType="begin"/>
            </w:r>
            <w:r w:rsidRPr="00BD3C28">
              <w:rPr>
                <w:rFonts w:ascii="Times New Roman" w:hAnsi="Times New Roman" w:cs="Times New Roman"/>
                <w:noProof/>
                <w:webHidden/>
                <w:sz w:val="24"/>
                <w:szCs w:val="24"/>
              </w:rPr>
              <w:instrText xml:space="preserve"> PAGEREF _Toc168447441 \h </w:instrText>
            </w:r>
            <w:r w:rsidRPr="00BD3C28">
              <w:rPr>
                <w:rFonts w:ascii="Times New Roman" w:hAnsi="Times New Roman" w:cs="Times New Roman"/>
                <w:noProof/>
                <w:webHidden/>
                <w:sz w:val="24"/>
                <w:szCs w:val="24"/>
              </w:rPr>
            </w:r>
            <w:r w:rsidRPr="00BD3C28">
              <w:rPr>
                <w:rFonts w:ascii="Times New Roman" w:hAnsi="Times New Roman" w:cs="Times New Roman"/>
                <w:noProof/>
                <w:webHidden/>
                <w:sz w:val="24"/>
                <w:szCs w:val="24"/>
              </w:rPr>
              <w:fldChar w:fldCharType="separate"/>
            </w:r>
            <w:r w:rsidRPr="00BD3C28">
              <w:rPr>
                <w:rFonts w:ascii="Times New Roman" w:hAnsi="Times New Roman" w:cs="Times New Roman"/>
                <w:noProof/>
                <w:webHidden/>
                <w:sz w:val="24"/>
                <w:szCs w:val="24"/>
              </w:rPr>
              <w:t>3</w:t>
            </w:r>
            <w:r w:rsidRPr="00BD3C28">
              <w:rPr>
                <w:rFonts w:ascii="Times New Roman" w:hAnsi="Times New Roman" w:cs="Times New Roman"/>
                <w:noProof/>
                <w:webHidden/>
                <w:sz w:val="24"/>
                <w:szCs w:val="24"/>
              </w:rPr>
              <w:fldChar w:fldCharType="end"/>
            </w:r>
          </w:hyperlink>
        </w:p>
        <w:p w14:paraId="148A2ACD" w14:textId="77777777" w:rsidR="00A8525C" w:rsidRPr="00BD3C28" w:rsidRDefault="00000000" w:rsidP="00BD3C28">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68447442" w:history="1">
            <w:r w:rsidRPr="00BD3C28">
              <w:rPr>
                <w:rStyle w:val="Hyperlink"/>
                <w:rFonts w:ascii="Times New Roman" w:hAnsi="Times New Roman" w:cs="Times New Roman"/>
                <w:noProof/>
                <w:sz w:val="24"/>
                <w:szCs w:val="24"/>
              </w:rPr>
              <w:t>Introduction</w:t>
            </w:r>
            <w:r w:rsidRPr="00BD3C28">
              <w:rPr>
                <w:rFonts w:ascii="Times New Roman" w:hAnsi="Times New Roman" w:cs="Times New Roman"/>
                <w:noProof/>
                <w:webHidden/>
                <w:sz w:val="24"/>
                <w:szCs w:val="24"/>
              </w:rPr>
              <w:tab/>
            </w:r>
            <w:r w:rsidRPr="00BD3C28">
              <w:rPr>
                <w:rFonts w:ascii="Times New Roman" w:hAnsi="Times New Roman" w:cs="Times New Roman"/>
                <w:noProof/>
                <w:webHidden/>
                <w:sz w:val="24"/>
                <w:szCs w:val="24"/>
              </w:rPr>
              <w:fldChar w:fldCharType="begin"/>
            </w:r>
            <w:r w:rsidRPr="00BD3C28">
              <w:rPr>
                <w:rFonts w:ascii="Times New Roman" w:hAnsi="Times New Roman" w:cs="Times New Roman"/>
                <w:noProof/>
                <w:webHidden/>
                <w:sz w:val="24"/>
                <w:szCs w:val="24"/>
              </w:rPr>
              <w:instrText xml:space="preserve"> PAGEREF _Toc168447442 \h </w:instrText>
            </w:r>
            <w:r w:rsidRPr="00BD3C28">
              <w:rPr>
                <w:rFonts w:ascii="Times New Roman" w:hAnsi="Times New Roman" w:cs="Times New Roman"/>
                <w:noProof/>
                <w:webHidden/>
                <w:sz w:val="24"/>
                <w:szCs w:val="24"/>
              </w:rPr>
            </w:r>
            <w:r w:rsidRPr="00BD3C28">
              <w:rPr>
                <w:rFonts w:ascii="Times New Roman" w:hAnsi="Times New Roman" w:cs="Times New Roman"/>
                <w:noProof/>
                <w:webHidden/>
                <w:sz w:val="24"/>
                <w:szCs w:val="24"/>
              </w:rPr>
              <w:fldChar w:fldCharType="separate"/>
            </w:r>
            <w:r w:rsidRPr="00BD3C28">
              <w:rPr>
                <w:rFonts w:ascii="Times New Roman" w:hAnsi="Times New Roman" w:cs="Times New Roman"/>
                <w:noProof/>
                <w:webHidden/>
                <w:sz w:val="24"/>
                <w:szCs w:val="24"/>
              </w:rPr>
              <w:t>3</w:t>
            </w:r>
            <w:r w:rsidRPr="00BD3C28">
              <w:rPr>
                <w:rFonts w:ascii="Times New Roman" w:hAnsi="Times New Roman" w:cs="Times New Roman"/>
                <w:noProof/>
                <w:webHidden/>
                <w:sz w:val="24"/>
                <w:szCs w:val="24"/>
              </w:rPr>
              <w:fldChar w:fldCharType="end"/>
            </w:r>
          </w:hyperlink>
        </w:p>
        <w:p w14:paraId="1398BCF0" w14:textId="77777777" w:rsidR="00A8525C" w:rsidRPr="00BD3C28" w:rsidRDefault="00000000" w:rsidP="00BD3C28">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68447443" w:history="1">
            <w:r w:rsidRPr="00BD3C28">
              <w:rPr>
                <w:rStyle w:val="Hyperlink"/>
                <w:rFonts w:ascii="Times New Roman" w:hAnsi="Times New Roman" w:cs="Times New Roman"/>
                <w:noProof/>
                <w:sz w:val="24"/>
                <w:szCs w:val="24"/>
                <w:shd w:val="clear" w:color="auto" w:fill="FFFFFF"/>
              </w:rPr>
              <w:t>Key Cultural Custom Difference</w:t>
            </w:r>
            <w:r w:rsidRPr="00BD3C28">
              <w:rPr>
                <w:rFonts w:ascii="Times New Roman" w:hAnsi="Times New Roman" w:cs="Times New Roman"/>
                <w:noProof/>
                <w:webHidden/>
                <w:sz w:val="24"/>
                <w:szCs w:val="24"/>
              </w:rPr>
              <w:tab/>
            </w:r>
            <w:r w:rsidRPr="00BD3C28">
              <w:rPr>
                <w:rFonts w:ascii="Times New Roman" w:hAnsi="Times New Roman" w:cs="Times New Roman"/>
                <w:noProof/>
                <w:webHidden/>
                <w:sz w:val="24"/>
                <w:szCs w:val="24"/>
              </w:rPr>
              <w:fldChar w:fldCharType="begin"/>
            </w:r>
            <w:r w:rsidRPr="00BD3C28">
              <w:rPr>
                <w:rFonts w:ascii="Times New Roman" w:hAnsi="Times New Roman" w:cs="Times New Roman"/>
                <w:noProof/>
                <w:webHidden/>
                <w:sz w:val="24"/>
                <w:szCs w:val="24"/>
              </w:rPr>
              <w:instrText xml:space="preserve"> PAGEREF _Toc168447443 \h </w:instrText>
            </w:r>
            <w:r w:rsidRPr="00BD3C28">
              <w:rPr>
                <w:rFonts w:ascii="Times New Roman" w:hAnsi="Times New Roman" w:cs="Times New Roman"/>
                <w:noProof/>
                <w:webHidden/>
                <w:sz w:val="24"/>
                <w:szCs w:val="24"/>
              </w:rPr>
            </w:r>
            <w:r w:rsidRPr="00BD3C28">
              <w:rPr>
                <w:rFonts w:ascii="Times New Roman" w:hAnsi="Times New Roman" w:cs="Times New Roman"/>
                <w:noProof/>
                <w:webHidden/>
                <w:sz w:val="24"/>
                <w:szCs w:val="24"/>
              </w:rPr>
              <w:fldChar w:fldCharType="separate"/>
            </w:r>
            <w:r w:rsidRPr="00BD3C28">
              <w:rPr>
                <w:rFonts w:ascii="Times New Roman" w:hAnsi="Times New Roman" w:cs="Times New Roman"/>
                <w:noProof/>
                <w:webHidden/>
                <w:sz w:val="24"/>
                <w:szCs w:val="24"/>
              </w:rPr>
              <w:t>3</w:t>
            </w:r>
            <w:r w:rsidRPr="00BD3C28">
              <w:rPr>
                <w:rFonts w:ascii="Times New Roman" w:hAnsi="Times New Roman" w:cs="Times New Roman"/>
                <w:noProof/>
                <w:webHidden/>
                <w:sz w:val="24"/>
                <w:szCs w:val="24"/>
              </w:rPr>
              <w:fldChar w:fldCharType="end"/>
            </w:r>
          </w:hyperlink>
        </w:p>
        <w:p w14:paraId="6594FB15" w14:textId="77777777" w:rsidR="00A8525C" w:rsidRPr="00BD3C28" w:rsidRDefault="00000000" w:rsidP="00BD3C28">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68447444" w:history="1">
            <w:r w:rsidRPr="00BD3C28">
              <w:rPr>
                <w:rStyle w:val="Hyperlink"/>
                <w:rFonts w:ascii="Times New Roman" w:hAnsi="Times New Roman" w:cs="Times New Roman"/>
                <w:noProof/>
                <w:sz w:val="24"/>
                <w:szCs w:val="24"/>
                <w:shd w:val="clear" w:color="auto" w:fill="FFFFFF"/>
              </w:rPr>
              <w:t>GAP Analysis for Globe Project Culture and Leadership Style</w:t>
            </w:r>
            <w:r w:rsidRPr="00BD3C28">
              <w:rPr>
                <w:rFonts w:ascii="Times New Roman" w:hAnsi="Times New Roman" w:cs="Times New Roman"/>
                <w:noProof/>
                <w:webHidden/>
                <w:sz w:val="24"/>
                <w:szCs w:val="24"/>
              </w:rPr>
              <w:tab/>
            </w:r>
            <w:r w:rsidRPr="00BD3C28">
              <w:rPr>
                <w:rFonts w:ascii="Times New Roman" w:hAnsi="Times New Roman" w:cs="Times New Roman"/>
                <w:noProof/>
                <w:webHidden/>
                <w:sz w:val="24"/>
                <w:szCs w:val="24"/>
              </w:rPr>
              <w:fldChar w:fldCharType="begin"/>
            </w:r>
            <w:r w:rsidRPr="00BD3C28">
              <w:rPr>
                <w:rFonts w:ascii="Times New Roman" w:hAnsi="Times New Roman" w:cs="Times New Roman"/>
                <w:noProof/>
                <w:webHidden/>
                <w:sz w:val="24"/>
                <w:szCs w:val="24"/>
              </w:rPr>
              <w:instrText xml:space="preserve"> PAGEREF _Toc168447444 \h </w:instrText>
            </w:r>
            <w:r w:rsidRPr="00BD3C28">
              <w:rPr>
                <w:rFonts w:ascii="Times New Roman" w:hAnsi="Times New Roman" w:cs="Times New Roman"/>
                <w:noProof/>
                <w:webHidden/>
                <w:sz w:val="24"/>
                <w:szCs w:val="24"/>
              </w:rPr>
            </w:r>
            <w:r w:rsidRPr="00BD3C28">
              <w:rPr>
                <w:rFonts w:ascii="Times New Roman" w:hAnsi="Times New Roman" w:cs="Times New Roman"/>
                <w:noProof/>
                <w:webHidden/>
                <w:sz w:val="24"/>
                <w:szCs w:val="24"/>
              </w:rPr>
              <w:fldChar w:fldCharType="separate"/>
            </w:r>
            <w:r w:rsidRPr="00BD3C28">
              <w:rPr>
                <w:rFonts w:ascii="Times New Roman" w:hAnsi="Times New Roman" w:cs="Times New Roman"/>
                <w:noProof/>
                <w:webHidden/>
                <w:sz w:val="24"/>
                <w:szCs w:val="24"/>
              </w:rPr>
              <w:t>4</w:t>
            </w:r>
            <w:r w:rsidRPr="00BD3C28">
              <w:rPr>
                <w:rFonts w:ascii="Times New Roman" w:hAnsi="Times New Roman" w:cs="Times New Roman"/>
                <w:noProof/>
                <w:webHidden/>
                <w:sz w:val="24"/>
                <w:szCs w:val="24"/>
              </w:rPr>
              <w:fldChar w:fldCharType="end"/>
            </w:r>
          </w:hyperlink>
        </w:p>
        <w:p w14:paraId="1F7141CD" w14:textId="77777777" w:rsidR="00A8525C" w:rsidRPr="00BD3C28" w:rsidRDefault="00000000" w:rsidP="00BD3C2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68447445" w:history="1">
            <w:r w:rsidRPr="00BD3C28">
              <w:rPr>
                <w:rStyle w:val="Hyperlink"/>
                <w:rFonts w:ascii="Times New Roman" w:hAnsi="Times New Roman" w:cs="Times New Roman"/>
                <w:noProof/>
                <w:sz w:val="24"/>
                <w:szCs w:val="24"/>
              </w:rPr>
              <w:t>Cultural Dimension</w:t>
            </w:r>
            <w:r w:rsidRPr="00BD3C28">
              <w:rPr>
                <w:rFonts w:ascii="Times New Roman" w:hAnsi="Times New Roman" w:cs="Times New Roman"/>
                <w:noProof/>
                <w:webHidden/>
                <w:sz w:val="24"/>
                <w:szCs w:val="24"/>
              </w:rPr>
              <w:tab/>
            </w:r>
            <w:r w:rsidRPr="00BD3C28">
              <w:rPr>
                <w:rFonts w:ascii="Times New Roman" w:hAnsi="Times New Roman" w:cs="Times New Roman"/>
                <w:noProof/>
                <w:webHidden/>
                <w:sz w:val="24"/>
                <w:szCs w:val="24"/>
              </w:rPr>
              <w:fldChar w:fldCharType="begin"/>
            </w:r>
            <w:r w:rsidRPr="00BD3C28">
              <w:rPr>
                <w:rFonts w:ascii="Times New Roman" w:hAnsi="Times New Roman" w:cs="Times New Roman"/>
                <w:noProof/>
                <w:webHidden/>
                <w:sz w:val="24"/>
                <w:szCs w:val="24"/>
              </w:rPr>
              <w:instrText xml:space="preserve"> PAGEREF _Toc168447445 \h </w:instrText>
            </w:r>
            <w:r w:rsidRPr="00BD3C28">
              <w:rPr>
                <w:rFonts w:ascii="Times New Roman" w:hAnsi="Times New Roman" w:cs="Times New Roman"/>
                <w:noProof/>
                <w:webHidden/>
                <w:sz w:val="24"/>
                <w:szCs w:val="24"/>
              </w:rPr>
            </w:r>
            <w:r w:rsidRPr="00BD3C28">
              <w:rPr>
                <w:rFonts w:ascii="Times New Roman" w:hAnsi="Times New Roman" w:cs="Times New Roman"/>
                <w:noProof/>
                <w:webHidden/>
                <w:sz w:val="24"/>
                <w:szCs w:val="24"/>
              </w:rPr>
              <w:fldChar w:fldCharType="separate"/>
            </w:r>
            <w:r w:rsidRPr="00BD3C28">
              <w:rPr>
                <w:rFonts w:ascii="Times New Roman" w:hAnsi="Times New Roman" w:cs="Times New Roman"/>
                <w:noProof/>
                <w:webHidden/>
                <w:sz w:val="24"/>
                <w:szCs w:val="24"/>
              </w:rPr>
              <w:t>4</w:t>
            </w:r>
            <w:r w:rsidRPr="00BD3C28">
              <w:rPr>
                <w:rFonts w:ascii="Times New Roman" w:hAnsi="Times New Roman" w:cs="Times New Roman"/>
                <w:noProof/>
                <w:webHidden/>
                <w:sz w:val="24"/>
                <w:szCs w:val="24"/>
              </w:rPr>
              <w:fldChar w:fldCharType="end"/>
            </w:r>
          </w:hyperlink>
        </w:p>
        <w:p w14:paraId="56F621E6" w14:textId="77777777" w:rsidR="00A8525C" w:rsidRPr="00BD3C28" w:rsidRDefault="00000000" w:rsidP="00BD3C2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68447446" w:history="1">
            <w:r w:rsidRPr="00BD3C28">
              <w:rPr>
                <w:rStyle w:val="Hyperlink"/>
                <w:rFonts w:ascii="Times New Roman" w:hAnsi="Times New Roman" w:cs="Times New Roman"/>
                <w:noProof/>
                <w:sz w:val="24"/>
                <w:szCs w:val="24"/>
                <w:shd w:val="clear" w:color="auto" w:fill="FFFFFF"/>
              </w:rPr>
              <w:t>Leadership Dimensions</w:t>
            </w:r>
            <w:r w:rsidRPr="00BD3C28">
              <w:rPr>
                <w:rFonts w:ascii="Times New Roman" w:hAnsi="Times New Roman" w:cs="Times New Roman"/>
                <w:noProof/>
                <w:webHidden/>
                <w:sz w:val="24"/>
                <w:szCs w:val="24"/>
              </w:rPr>
              <w:tab/>
            </w:r>
            <w:r w:rsidRPr="00BD3C28">
              <w:rPr>
                <w:rFonts w:ascii="Times New Roman" w:hAnsi="Times New Roman" w:cs="Times New Roman"/>
                <w:noProof/>
                <w:webHidden/>
                <w:sz w:val="24"/>
                <w:szCs w:val="24"/>
              </w:rPr>
              <w:fldChar w:fldCharType="begin"/>
            </w:r>
            <w:r w:rsidRPr="00BD3C28">
              <w:rPr>
                <w:rFonts w:ascii="Times New Roman" w:hAnsi="Times New Roman" w:cs="Times New Roman"/>
                <w:noProof/>
                <w:webHidden/>
                <w:sz w:val="24"/>
                <w:szCs w:val="24"/>
              </w:rPr>
              <w:instrText xml:space="preserve"> PAGEREF _Toc168447446 \h </w:instrText>
            </w:r>
            <w:r w:rsidRPr="00BD3C28">
              <w:rPr>
                <w:rFonts w:ascii="Times New Roman" w:hAnsi="Times New Roman" w:cs="Times New Roman"/>
                <w:noProof/>
                <w:webHidden/>
                <w:sz w:val="24"/>
                <w:szCs w:val="24"/>
              </w:rPr>
            </w:r>
            <w:r w:rsidRPr="00BD3C28">
              <w:rPr>
                <w:rFonts w:ascii="Times New Roman" w:hAnsi="Times New Roman" w:cs="Times New Roman"/>
                <w:noProof/>
                <w:webHidden/>
                <w:sz w:val="24"/>
                <w:szCs w:val="24"/>
              </w:rPr>
              <w:fldChar w:fldCharType="separate"/>
            </w:r>
            <w:r w:rsidRPr="00BD3C28">
              <w:rPr>
                <w:rFonts w:ascii="Times New Roman" w:hAnsi="Times New Roman" w:cs="Times New Roman"/>
                <w:noProof/>
                <w:webHidden/>
                <w:sz w:val="24"/>
                <w:szCs w:val="24"/>
              </w:rPr>
              <w:t>4</w:t>
            </w:r>
            <w:r w:rsidRPr="00BD3C28">
              <w:rPr>
                <w:rFonts w:ascii="Times New Roman" w:hAnsi="Times New Roman" w:cs="Times New Roman"/>
                <w:noProof/>
                <w:webHidden/>
                <w:sz w:val="24"/>
                <w:szCs w:val="24"/>
              </w:rPr>
              <w:fldChar w:fldCharType="end"/>
            </w:r>
          </w:hyperlink>
        </w:p>
        <w:p w14:paraId="3B7F58E2" w14:textId="77777777" w:rsidR="00A8525C" w:rsidRPr="00BD3C28" w:rsidRDefault="00000000" w:rsidP="00BD3C28">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68447447" w:history="1">
            <w:r w:rsidRPr="00BD3C28">
              <w:rPr>
                <w:rStyle w:val="Hyperlink"/>
                <w:rFonts w:ascii="Times New Roman" w:hAnsi="Times New Roman" w:cs="Times New Roman"/>
                <w:noProof/>
                <w:sz w:val="24"/>
                <w:szCs w:val="24"/>
                <w:shd w:val="clear" w:color="auto" w:fill="FFFFFF"/>
              </w:rPr>
              <w:t>Challenges in Intercultural Leadership in the Hospitality Industry</w:t>
            </w:r>
            <w:r w:rsidRPr="00BD3C28">
              <w:rPr>
                <w:rFonts w:ascii="Times New Roman" w:hAnsi="Times New Roman" w:cs="Times New Roman"/>
                <w:noProof/>
                <w:webHidden/>
                <w:sz w:val="24"/>
                <w:szCs w:val="24"/>
              </w:rPr>
              <w:tab/>
            </w:r>
            <w:r w:rsidRPr="00BD3C28">
              <w:rPr>
                <w:rFonts w:ascii="Times New Roman" w:hAnsi="Times New Roman" w:cs="Times New Roman"/>
                <w:noProof/>
                <w:webHidden/>
                <w:sz w:val="24"/>
                <w:szCs w:val="24"/>
              </w:rPr>
              <w:fldChar w:fldCharType="begin"/>
            </w:r>
            <w:r w:rsidRPr="00BD3C28">
              <w:rPr>
                <w:rFonts w:ascii="Times New Roman" w:hAnsi="Times New Roman" w:cs="Times New Roman"/>
                <w:noProof/>
                <w:webHidden/>
                <w:sz w:val="24"/>
                <w:szCs w:val="24"/>
              </w:rPr>
              <w:instrText xml:space="preserve"> PAGEREF _Toc168447447 \h </w:instrText>
            </w:r>
            <w:r w:rsidRPr="00BD3C28">
              <w:rPr>
                <w:rFonts w:ascii="Times New Roman" w:hAnsi="Times New Roman" w:cs="Times New Roman"/>
                <w:noProof/>
                <w:webHidden/>
                <w:sz w:val="24"/>
                <w:szCs w:val="24"/>
              </w:rPr>
            </w:r>
            <w:r w:rsidRPr="00BD3C28">
              <w:rPr>
                <w:rFonts w:ascii="Times New Roman" w:hAnsi="Times New Roman" w:cs="Times New Roman"/>
                <w:noProof/>
                <w:webHidden/>
                <w:sz w:val="24"/>
                <w:szCs w:val="24"/>
              </w:rPr>
              <w:fldChar w:fldCharType="separate"/>
            </w:r>
            <w:r w:rsidRPr="00BD3C28">
              <w:rPr>
                <w:rFonts w:ascii="Times New Roman" w:hAnsi="Times New Roman" w:cs="Times New Roman"/>
                <w:noProof/>
                <w:webHidden/>
                <w:sz w:val="24"/>
                <w:szCs w:val="24"/>
              </w:rPr>
              <w:t>5</w:t>
            </w:r>
            <w:r w:rsidRPr="00BD3C28">
              <w:rPr>
                <w:rFonts w:ascii="Times New Roman" w:hAnsi="Times New Roman" w:cs="Times New Roman"/>
                <w:noProof/>
                <w:webHidden/>
                <w:sz w:val="24"/>
                <w:szCs w:val="24"/>
              </w:rPr>
              <w:fldChar w:fldCharType="end"/>
            </w:r>
          </w:hyperlink>
        </w:p>
        <w:p w14:paraId="1F81B843" w14:textId="77777777" w:rsidR="00A8525C" w:rsidRPr="00BD3C28" w:rsidRDefault="00000000" w:rsidP="00BD3C28">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68447448" w:history="1">
            <w:r w:rsidRPr="00BD3C28">
              <w:rPr>
                <w:rStyle w:val="Hyperlink"/>
                <w:rFonts w:ascii="Times New Roman" w:hAnsi="Times New Roman" w:cs="Times New Roman"/>
                <w:noProof/>
                <w:sz w:val="24"/>
                <w:szCs w:val="24"/>
              </w:rPr>
              <w:t>Recommendations</w:t>
            </w:r>
            <w:r w:rsidRPr="00BD3C28">
              <w:rPr>
                <w:rFonts w:ascii="Times New Roman" w:hAnsi="Times New Roman" w:cs="Times New Roman"/>
                <w:noProof/>
                <w:webHidden/>
                <w:sz w:val="24"/>
                <w:szCs w:val="24"/>
              </w:rPr>
              <w:tab/>
            </w:r>
            <w:r w:rsidRPr="00BD3C28">
              <w:rPr>
                <w:rFonts w:ascii="Times New Roman" w:hAnsi="Times New Roman" w:cs="Times New Roman"/>
                <w:noProof/>
                <w:webHidden/>
                <w:sz w:val="24"/>
                <w:szCs w:val="24"/>
              </w:rPr>
              <w:fldChar w:fldCharType="begin"/>
            </w:r>
            <w:r w:rsidRPr="00BD3C28">
              <w:rPr>
                <w:rFonts w:ascii="Times New Roman" w:hAnsi="Times New Roman" w:cs="Times New Roman"/>
                <w:noProof/>
                <w:webHidden/>
                <w:sz w:val="24"/>
                <w:szCs w:val="24"/>
              </w:rPr>
              <w:instrText xml:space="preserve"> PAGEREF _Toc168447448 \h </w:instrText>
            </w:r>
            <w:r w:rsidRPr="00BD3C28">
              <w:rPr>
                <w:rFonts w:ascii="Times New Roman" w:hAnsi="Times New Roman" w:cs="Times New Roman"/>
                <w:noProof/>
                <w:webHidden/>
                <w:sz w:val="24"/>
                <w:szCs w:val="24"/>
              </w:rPr>
            </w:r>
            <w:r w:rsidRPr="00BD3C28">
              <w:rPr>
                <w:rFonts w:ascii="Times New Roman" w:hAnsi="Times New Roman" w:cs="Times New Roman"/>
                <w:noProof/>
                <w:webHidden/>
                <w:sz w:val="24"/>
                <w:szCs w:val="24"/>
              </w:rPr>
              <w:fldChar w:fldCharType="separate"/>
            </w:r>
            <w:r w:rsidRPr="00BD3C28">
              <w:rPr>
                <w:rFonts w:ascii="Times New Roman" w:hAnsi="Times New Roman" w:cs="Times New Roman"/>
                <w:noProof/>
                <w:webHidden/>
                <w:sz w:val="24"/>
                <w:szCs w:val="24"/>
              </w:rPr>
              <w:t>5</w:t>
            </w:r>
            <w:r w:rsidRPr="00BD3C28">
              <w:rPr>
                <w:rFonts w:ascii="Times New Roman" w:hAnsi="Times New Roman" w:cs="Times New Roman"/>
                <w:noProof/>
                <w:webHidden/>
                <w:sz w:val="24"/>
                <w:szCs w:val="24"/>
              </w:rPr>
              <w:fldChar w:fldCharType="end"/>
            </w:r>
          </w:hyperlink>
        </w:p>
        <w:p w14:paraId="4E8693DE" w14:textId="77777777" w:rsidR="00A8525C" w:rsidRPr="00BD3C28" w:rsidRDefault="00000000" w:rsidP="00BD3C28">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68447449" w:history="1">
            <w:r w:rsidRPr="00BD3C28">
              <w:rPr>
                <w:rStyle w:val="Hyperlink"/>
                <w:rFonts w:ascii="Times New Roman" w:hAnsi="Times New Roman" w:cs="Times New Roman"/>
                <w:noProof/>
                <w:sz w:val="24"/>
                <w:szCs w:val="24"/>
                <w:shd w:val="clear" w:color="auto" w:fill="FFFFFF"/>
              </w:rPr>
              <w:t>Conclusion</w:t>
            </w:r>
            <w:r w:rsidRPr="00BD3C28">
              <w:rPr>
                <w:rFonts w:ascii="Times New Roman" w:hAnsi="Times New Roman" w:cs="Times New Roman"/>
                <w:noProof/>
                <w:webHidden/>
                <w:sz w:val="24"/>
                <w:szCs w:val="24"/>
              </w:rPr>
              <w:tab/>
            </w:r>
            <w:r w:rsidRPr="00BD3C28">
              <w:rPr>
                <w:rFonts w:ascii="Times New Roman" w:hAnsi="Times New Roman" w:cs="Times New Roman"/>
                <w:noProof/>
                <w:webHidden/>
                <w:sz w:val="24"/>
                <w:szCs w:val="24"/>
              </w:rPr>
              <w:fldChar w:fldCharType="begin"/>
            </w:r>
            <w:r w:rsidRPr="00BD3C28">
              <w:rPr>
                <w:rFonts w:ascii="Times New Roman" w:hAnsi="Times New Roman" w:cs="Times New Roman"/>
                <w:noProof/>
                <w:webHidden/>
                <w:sz w:val="24"/>
                <w:szCs w:val="24"/>
              </w:rPr>
              <w:instrText xml:space="preserve"> PAGEREF _Toc168447449 \h </w:instrText>
            </w:r>
            <w:r w:rsidRPr="00BD3C28">
              <w:rPr>
                <w:rFonts w:ascii="Times New Roman" w:hAnsi="Times New Roman" w:cs="Times New Roman"/>
                <w:noProof/>
                <w:webHidden/>
                <w:sz w:val="24"/>
                <w:szCs w:val="24"/>
              </w:rPr>
            </w:r>
            <w:r w:rsidRPr="00BD3C28">
              <w:rPr>
                <w:rFonts w:ascii="Times New Roman" w:hAnsi="Times New Roman" w:cs="Times New Roman"/>
                <w:noProof/>
                <w:webHidden/>
                <w:sz w:val="24"/>
                <w:szCs w:val="24"/>
              </w:rPr>
              <w:fldChar w:fldCharType="separate"/>
            </w:r>
            <w:r w:rsidRPr="00BD3C28">
              <w:rPr>
                <w:rFonts w:ascii="Times New Roman" w:hAnsi="Times New Roman" w:cs="Times New Roman"/>
                <w:noProof/>
                <w:webHidden/>
                <w:sz w:val="24"/>
                <w:szCs w:val="24"/>
              </w:rPr>
              <w:t>5</w:t>
            </w:r>
            <w:r w:rsidRPr="00BD3C28">
              <w:rPr>
                <w:rFonts w:ascii="Times New Roman" w:hAnsi="Times New Roman" w:cs="Times New Roman"/>
                <w:noProof/>
                <w:webHidden/>
                <w:sz w:val="24"/>
                <w:szCs w:val="24"/>
              </w:rPr>
              <w:fldChar w:fldCharType="end"/>
            </w:r>
          </w:hyperlink>
        </w:p>
        <w:p w14:paraId="1BE387F6" w14:textId="77777777" w:rsidR="00A8525C" w:rsidRPr="00BD3C28" w:rsidRDefault="00000000" w:rsidP="00BD3C28">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68447450" w:history="1">
            <w:r w:rsidRPr="00BD3C28">
              <w:rPr>
                <w:rStyle w:val="Hyperlink"/>
                <w:rFonts w:ascii="Times New Roman" w:hAnsi="Times New Roman" w:cs="Times New Roman"/>
                <w:noProof/>
                <w:sz w:val="24"/>
                <w:szCs w:val="24"/>
              </w:rPr>
              <w:t>Reference</w:t>
            </w:r>
            <w:r w:rsidRPr="00BD3C28">
              <w:rPr>
                <w:rFonts w:ascii="Times New Roman" w:hAnsi="Times New Roman" w:cs="Times New Roman"/>
                <w:noProof/>
                <w:webHidden/>
                <w:sz w:val="24"/>
                <w:szCs w:val="24"/>
              </w:rPr>
              <w:tab/>
            </w:r>
            <w:r w:rsidRPr="00BD3C28">
              <w:rPr>
                <w:rFonts w:ascii="Times New Roman" w:hAnsi="Times New Roman" w:cs="Times New Roman"/>
                <w:noProof/>
                <w:webHidden/>
                <w:sz w:val="24"/>
                <w:szCs w:val="24"/>
              </w:rPr>
              <w:fldChar w:fldCharType="begin"/>
            </w:r>
            <w:r w:rsidRPr="00BD3C28">
              <w:rPr>
                <w:rFonts w:ascii="Times New Roman" w:hAnsi="Times New Roman" w:cs="Times New Roman"/>
                <w:noProof/>
                <w:webHidden/>
                <w:sz w:val="24"/>
                <w:szCs w:val="24"/>
              </w:rPr>
              <w:instrText xml:space="preserve"> PAGEREF _Toc168447450 \h </w:instrText>
            </w:r>
            <w:r w:rsidRPr="00BD3C28">
              <w:rPr>
                <w:rFonts w:ascii="Times New Roman" w:hAnsi="Times New Roman" w:cs="Times New Roman"/>
                <w:noProof/>
                <w:webHidden/>
                <w:sz w:val="24"/>
                <w:szCs w:val="24"/>
              </w:rPr>
            </w:r>
            <w:r w:rsidRPr="00BD3C28">
              <w:rPr>
                <w:rFonts w:ascii="Times New Roman" w:hAnsi="Times New Roman" w:cs="Times New Roman"/>
                <w:noProof/>
                <w:webHidden/>
                <w:sz w:val="24"/>
                <w:szCs w:val="24"/>
              </w:rPr>
              <w:fldChar w:fldCharType="separate"/>
            </w:r>
            <w:r w:rsidRPr="00BD3C28">
              <w:rPr>
                <w:rFonts w:ascii="Times New Roman" w:hAnsi="Times New Roman" w:cs="Times New Roman"/>
                <w:noProof/>
                <w:webHidden/>
                <w:sz w:val="24"/>
                <w:szCs w:val="24"/>
              </w:rPr>
              <w:t>6</w:t>
            </w:r>
            <w:r w:rsidRPr="00BD3C28">
              <w:rPr>
                <w:rFonts w:ascii="Times New Roman" w:hAnsi="Times New Roman" w:cs="Times New Roman"/>
                <w:noProof/>
                <w:webHidden/>
                <w:sz w:val="24"/>
                <w:szCs w:val="24"/>
              </w:rPr>
              <w:fldChar w:fldCharType="end"/>
            </w:r>
          </w:hyperlink>
        </w:p>
        <w:p w14:paraId="02E3B9D1" w14:textId="77777777" w:rsidR="00A8525C" w:rsidRPr="00BD3C28" w:rsidRDefault="00000000" w:rsidP="00BD3C28">
          <w:pPr>
            <w:spacing w:line="360" w:lineRule="auto"/>
            <w:jc w:val="both"/>
            <w:rPr>
              <w:rFonts w:ascii="Times New Roman" w:hAnsi="Times New Roman" w:cs="Times New Roman"/>
              <w:sz w:val="24"/>
              <w:szCs w:val="24"/>
            </w:rPr>
          </w:pPr>
          <w:r w:rsidRPr="00BD3C28">
            <w:rPr>
              <w:rFonts w:ascii="Times New Roman" w:hAnsi="Times New Roman" w:cs="Times New Roman"/>
              <w:b/>
              <w:bCs/>
              <w:noProof/>
              <w:sz w:val="24"/>
              <w:szCs w:val="24"/>
            </w:rPr>
            <w:fldChar w:fldCharType="end"/>
          </w:r>
        </w:p>
      </w:sdtContent>
    </w:sdt>
    <w:p w14:paraId="755C4B68" w14:textId="77777777" w:rsidR="00A8525C" w:rsidRPr="00BD3C28" w:rsidRDefault="00A8525C" w:rsidP="00BD3C28">
      <w:pPr>
        <w:spacing w:line="360" w:lineRule="auto"/>
        <w:jc w:val="both"/>
        <w:rPr>
          <w:rFonts w:ascii="Times New Roman" w:hAnsi="Times New Roman" w:cs="Times New Roman"/>
          <w:b/>
          <w:sz w:val="24"/>
          <w:szCs w:val="24"/>
        </w:rPr>
      </w:pPr>
    </w:p>
    <w:p w14:paraId="70C5D5BC" w14:textId="77777777" w:rsidR="00A8525C" w:rsidRPr="00BD3C28" w:rsidRDefault="00000000" w:rsidP="00BD3C28">
      <w:pPr>
        <w:spacing w:line="360" w:lineRule="auto"/>
        <w:jc w:val="both"/>
        <w:rPr>
          <w:rFonts w:ascii="Times New Roman" w:hAnsi="Times New Roman" w:cs="Times New Roman"/>
          <w:b/>
          <w:sz w:val="24"/>
          <w:szCs w:val="24"/>
        </w:rPr>
      </w:pPr>
      <w:r w:rsidRPr="00BD3C28">
        <w:rPr>
          <w:rFonts w:ascii="Times New Roman" w:hAnsi="Times New Roman" w:cs="Times New Roman"/>
          <w:b/>
          <w:sz w:val="24"/>
          <w:szCs w:val="24"/>
        </w:rPr>
        <w:br w:type="page"/>
      </w:r>
    </w:p>
    <w:p w14:paraId="70A56EED" w14:textId="77777777" w:rsidR="000C167F" w:rsidRPr="00BD3C28" w:rsidRDefault="00000000" w:rsidP="00BD3C28">
      <w:pPr>
        <w:spacing w:line="360" w:lineRule="auto"/>
        <w:jc w:val="center"/>
        <w:rPr>
          <w:rFonts w:ascii="Times New Roman" w:hAnsi="Times New Roman" w:cs="Times New Roman"/>
          <w:b/>
          <w:sz w:val="24"/>
          <w:szCs w:val="24"/>
        </w:rPr>
      </w:pPr>
      <w:r w:rsidRPr="00BD3C28">
        <w:rPr>
          <w:rFonts w:ascii="Times New Roman" w:hAnsi="Times New Roman" w:cs="Times New Roman"/>
          <w:b/>
          <w:sz w:val="24"/>
          <w:szCs w:val="24"/>
        </w:rPr>
        <w:lastRenderedPageBreak/>
        <w:t>INTERCULTURAL COMPETENCE REPORT</w:t>
      </w:r>
    </w:p>
    <w:p w14:paraId="159D6E04" w14:textId="77777777" w:rsidR="000C167F" w:rsidRPr="00BD3C28" w:rsidRDefault="00000000" w:rsidP="00BD3C28">
      <w:pPr>
        <w:pStyle w:val="Heading1"/>
        <w:spacing w:line="360" w:lineRule="auto"/>
        <w:jc w:val="center"/>
        <w:rPr>
          <w:rFonts w:cs="Times New Roman"/>
          <w:szCs w:val="24"/>
        </w:rPr>
      </w:pPr>
      <w:bookmarkStart w:id="0" w:name="_Toc168447441"/>
      <w:r w:rsidRPr="00BD3C28">
        <w:rPr>
          <w:rFonts w:cs="Times New Roman"/>
          <w:szCs w:val="24"/>
        </w:rPr>
        <w:t>Executive Summary</w:t>
      </w:r>
      <w:bookmarkEnd w:id="0"/>
    </w:p>
    <w:p w14:paraId="539242EE" w14:textId="77777777" w:rsidR="00A8525C" w:rsidRPr="00BD3C28" w:rsidRDefault="00000000" w:rsidP="00BD3C28">
      <w:pPr>
        <w:spacing w:line="360" w:lineRule="auto"/>
        <w:jc w:val="both"/>
        <w:rPr>
          <w:rFonts w:ascii="Times New Roman" w:hAnsi="Times New Roman" w:cs="Times New Roman"/>
          <w:sz w:val="24"/>
          <w:szCs w:val="24"/>
        </w:rPr>
      </w:pPr>
      <w:r w:rsidRPr="00BD3C28">
        <w:rPr>
          <w:rFonts w:ascii="Times New Roman" w:hAnsi="Times New Roman" w:cs="Times New Roman"/>
          <w:color w:val="000000"/>
          <w:sz w:val="24"/>
          <w:szCs w:val="24"/>
          <w:shd w:val="clear" w:color="auto" w:fill="FFFFFF"/>
        </w:rPr>
        <w:t>The contrast between German and British cultures is the focus of this executive summary and how it applies to Multicultural Hotel &amp; Spa, London. Communication styles, business etiquettes, social customs, consumer behavior, and dining etiquettes are some aspects in which there are key variances. Furthermore, it pinpoints discrepancies in performance-driven nature, where Germans are more aggressive by nature, assertiveness a problem we have not been able to solve on time-, future orientation areas. Here are also challenges in intercultural leadership in the hospitality industry such as effective communication, team dynamics, and serving multicultural guests. Therefore; recommendations like cultural sensitivity training, leadership development programs etcetera help to manage these issues. Henceforth, understanding and respecting other cultures to improve customer satisfaction and create a welcoming environment should be the concern of any hotel aiming at growing its market share.</w:t>
      </w:r>
    </w:p>
    <w:p w14:paraId="2D1E7622" w14:textId="77777777" w:rsidR="000C167F" w:rsidRPr="00BD3C28" w:rsidRDefault="00000000" w:rsidP="00BD3C28">
      <w:pPr>
        <w:pStyle w:val="Heading1"/>
        <w:spacing w:line="360" w:lineRule="auto"/>
        <w:jc w:val="both"/>
        <w:rPr>
          <w:rFonts w:cs="Times New Roman"/>
          <w:szCs w:val="24"/>
        </w:rPr>
      </w:pPr>
      <w:bookmarkStart w:id="1" w:name="_Toc168447442"/>
      <w:r w:rsidRPr="00BD3C28">
        <w:rPr>
          <w:rFonts w:cs="Times New Roman"/>
          <w:szCs w:val="24"/>
        </w:rPr>
        <w:t>Introduction</w:t>
      </w:r>
      <w:bookmarkEnd w:id="1"/>
    </w:p>
    <w:p w14:paraId="04A6CFBF" w14:textId="77777777" w:rsidR="000C167F" w:rsidRPr="00BD3C28" w:rsidRDefault="00000000" w:rsidP="00BD3C28">
      <w:pPr>
        <w:spacing w:line="360" w:lineRule="auto"/>
        <w:jc w:val="both"/>
        <w:rPr>
          <w:rFonts w:ascii="Times New Roman" w:hAnsi="Times New Roman" w:cs="Times New Roman"/>
          <w:color w:val="000000"/>
          <w:sz w:val="24"/>
          <w:szCs w:val="24"/>
          <w:shd w:val="clear" w:color="auto" w:fill="FFFFFF"/>
        </w:rPr>
      </w:pPr>
      <w:r w:rsidRPr="00BD3C28">
        <w:rPr>
          <w:rFonts w:ascii="Times New Roman" w:hAnsi="Times New Roman" w:cs="Times New Roman"/>
          <w:color w:val="000000"/>
          <w:sz w:val="24"/>
          <w:szCs w:val="24"/>
          <w:shd w:val="clear" w:color="auto" w:fill="FFFFFF"/>
        </w:rPr>
        <w:t>The goal of this report is to elucidate some of the most striking discrepancies in culture, tradition, and consumption patterns between Britain and Germany. This information is expected to enhance customer care at Multicultural Hotel &amp; Spa, London, so that staff members from Germany may effortlessly blend into and form part of its prosperity.</w:t>
      </w:r>
    </w:p>
    <w:p w14:paraId="0E7C7A40" w14:textId="77777777" w:rsidR="000C167F" w:rsidRPr="00BD3C28" w:rsidRDefault="00000000" w:rsidP="00BD3C28">
      <w:pPr>
        <w:pStyle w:val="Heading1"/>
        <w:spacing w:line="360" w:lineRule="auto"/>
        <w:jc w:val="both"/>
        <w:rPr>
          <w:rFonts w:cs="Times New Roman"/>
          <w:szCs w:val="24"/>
          <w:shd w:val="clear" w:color="auto" w:fill="FFFFFF"/>
        </w:rPr>
      </w:pPr>
      <w:bookmarkStart w:id="2" w:name="_Toc168447443"/>
      <w:r w:rsidRPr="00BD3C28">
        <w:rPr>
          <w:rFonts w:cs="Times New Roman"/>
          <w:szCs w:val="24"/>
          <w:shd w:val="clear" w:color="auto" w:fill="FFFFFF"/>
        </w:rPr>
        <w:t>Key Cultural Custom Difference</w:t>
      </w:r>
      <w:bookmarkEnd w:id="2"/>
      <w:r w:rsidRPr="00BD3C28">
        <w:rPr>
          <w:rFonts w:cs="Times New Roman"/>
          <w:szCs w:val="24"/>
          <w:shd w:val="clear" w:color="auto" w:fill="FFFFFF"/>
        </w:rPr>
        <w:t xml:space="preserve"> </w:t>
      </w:r>
    </w:p>
    <w:p w14:paraId="586AB500" w14:textId="77777777" w:rsidR="00D72C5B" w:rsidRPr="00BD3C28" w:rsidRDefault="00000000" w:rsidP="00BD3C28">
      <w:pPr>
        <w:spacing w:line="360" w:lineRule="auto"/>
        <w:jc w:val="both"/>
        <w:rPr>
          <w:rFonts w:ascii="Times New Roman" w:hAnsi="Times New Roman" w:cs="Times New Roman"/>
          <w:b/>
          <w:sz w:val="24"/>
          <w:szCs w:val="24"/>
        </w:rPr>
      </w:pPr>
      <w:r w:rsidRPr="00BD3C28">
        <w:rPr>
          <w:rFonts w:ascii="Times New Roman" w:hAnsi="Times New Roman" w:cs="Times New Roman"/>
          <w:b/>
          <w:sz w:val="24"/>
          <w:szCs w:val="24"/>
        </w:rPr>
        <w:t xml:space="preserve">1-Communication Style </w:t>
      </w:r>
    </w:p>
    <w:p w14:paraId="10AEB358" w14:textId="77777777" w:rsidR="00D72C5B" w:rsidRPr="00D72C5B" w:rsidRDefault="00000000" w:rsidP="00BD3C28">
      <w:pPr>
        <w:spacing w:line="360" w:lineRule="auto"/>
        <w:jc w:val="both"/>
        <w:rPr>
          <w:rFonts w:ascii="Times New Roman" w:eastAsia="Times New Roman" w:hAnsi="Times New Roman" w:cs="Times New Roman"/>
          <w:sz w:val="24"/>
          <w:szCs w:val="24"/>
        </w:rPr>
      </w:pPr>
      <w:r w:rsidRPr="00D72C5B">
        <w:rPr>
          <w:rFonts w:ascii="Times New Roman" w:eastAsia="Times New Roman" w:hAnsi="Times New Roman" w:cs="Times New Roman"/>
          <w:sz w:val="24"/>
          <w:szCs w:val="24"/>
        </w:rPr>
        <w:t>In England</w:t>
      </w:r>
      <w:r w:rsidRPr="00BD3C28">
        <w:rPr>
          <w:rFonts w:ascii="Times New Roman" w:eastAsia="Times New Roman" w:hAnsi="Times New Roman" w:cs="Times New Roman"/>
          <w:sz w:val="24"/>
          <w:szCs w:val="24"/>
        </w:rPr>
        <w:t>,</w:t>
      </w:r>
      <w:r w:rsidRPr="00D72C5B">
        <w:rPr>
          <w:rFonts w:ascii="Times New Roman" w:eastAsia="Times New Roman" w:hAnsi="Times New Roman" w:cs="Times New Roman"/>
          <w:sz w:val="24"/>
          <w:szCs w:val="24"/>
        </w:rPr>
        <w:t xml:space="preserve"> indirect communication is polite and delicate without confrontation. </w:t>
      </w:r>
    </w:p>
    <w:p w14:paraId="1922F17E" w14:textId="77777777" w:rsidR="00D72C5B" w:rsidRPr="00D72C5B" w:rsidRDefault="00000000" w:rsidP="00BD3C28">
      <w:pPr>
        <w:spacing w:line="360" w:lineRule="auto"/>
        <w:jc w:val="both"/>
        <w:rPr>
          <w:rFonts w:ascii="Times New Roman" w:eastAsia="Times New Roman" w:hAnsi="Times New Roman" w:cs="Times New Roman"/>
          <w:sz w:val="24"/>
          <w:szCs w:val="24"/>
        </w:rPr>
      </w:pPr>
      <w:r w:rsidRPr="00D72C5B">
        <w:rPr>
          <w:rFonts w:ascii="Times New Roman" w:eastAsia="Times New Roman" w:hAnsi="Times New Roman" w:cs="Times New Roman"/>
          <w:sz w:val="24"/>
          <w:szCs w:val="24"/>
        </w:rPr>
        <w:t xml:space="preserve">British humor is sardonic and subdued, which visitors may not understand. </w:t>
      </w:r>
    </w:p>
    <w:p w14:paraId="6C971CED" w14:textId="77777777" w:rsidR="00D72C5B" w:rsidRPr="00D72C5B" w:rsidRDefault="00000000" w:rsidP="00BD3C28">
      <w:pPr>
        <w:spacing w:line="360" w:lineRule="auto"/>
        <w:jc w:val="both"/>
        <w:rPr>
          <w:rFonts w:ascii="Times New Roman" w:eastAsia="Times New Roman" w:hAnsi="Times New Roman" w:cs="Times New Roman"/>
          <w:sz w:val="24"/>
          <w:szCs w:val="24"/>
        </w:rPr>
      </w:pPr>
      <w:r w:rsidRPr="00BD3C28">
        <w:rPr>
          <w:rFonts w:ascii="Times New Roman" w:eastAsia="Times New Roman" w:hAnsi="Times New Roman" w:cs="Times New Roman"/>
          <w:sz w:val="24"/>
          <w:szCs w:val="24"/>
        </w:rPr>
        <w:t xml:space="preserve">In </w:t>
      </w:r>
      <w:r w:rsidRPr="00D72C5B">
        <w:rPr>
          <w:rFonts w:ascii="Times New Roman" w:eastAsia="Times New Roman" w:hAnsi="Times New Roman" w:cs="Times New Roman"/>
          <w:sz w:val="24"/>
          <w:szCs w:val="24"/>
        </w:rPr>
        <w:t>Germany</w:t>
      </w:r>
      <w:r w:rsidRPr="00BD3C28">
        <w:rPr>
          <w:rFonts w:ascii="Times New Roman" w:eastAsia="Times New Roman" w:hAnsi="Times New Roman" w:cs="Times New Roman"/>
          <w:sz w:val="24"/>
          <w:szCs w:val="24"/>
        </w:rPr>
        <w:t>,</w:t>
      </w:r>
      <w:r w:rsidRPr="00D72C5B">
        <w:rPr>
          <w:rFonts w:ascii="Times New Roman" w:eastAsia="Times New Roman" w:hAnsi="Times New Roman" w:cs="Times New Roman"/>
          <w:sz w:val="24"/>
          <w:szCs w:val="24"/>
        </w:rPr>
        <w:t xml:space="preserve"> Germans prioritize clarity and efficiency, so they communicate directly. </w:t>
      </w:r>
    </w:p>
    <w:p w14:paraId="7C3DAC1A" w14:textId="77777777" w:rsidR="00D72C5B" w:rsidRPr="00D72C5B" w:rsidRDefault="00000000" w:rsidP="00BD3C28">
      <w:pPr>
        <w:spacing w:line="360" w:lineRule="auto"/>
        <w:jc w:val="both"/>
        <w:rPr>
          <w:rFonts w:ascii="Times New Roman" w:eastAsia="Times New Roman" w:hAnsi="Times New Roman" w:cs="Times New Roman"/>
          <w:sz w:val="24"/>
          <w:szCs w:val="24"/>
        </w:rPr>
      </w:pPr>
      <w:r w:rsidRPr="00D72C5B">
        <w:rPr>
          <w:rFonts w:ascii="Times New Roman" w:eastAsia="Times New Roman" w:hAnsi="Times New Roman" w:cs="Times New Roman"/>
          <w:sz w:val="24"/>
          <w:szCs w:val="24"/>
        </w:rPr>
        <w:t>Professional environments are formal and employ titles and surnames for addressing</w:t>
      </w:r>
      <w:r w:rsidR="00A8525C" w:rsidRPr="00BD3C28">
        <w:rPr>
          <w:rFonts w:ascii="Times New Roman" w:eastAsia="Times New Roman" w:hAnsi="Times New Roman" w:cs="Times New Roman"/>
          <w:sz w:val="24"/>
          <w:szCs w:val="24"/>
        </w:rPr>
        <w:t xml:space="preserve"> </w:t>
      </w:r>
      <w:r w:rsidR="00BD3C28" w:rsidRPr="00BD3C28">
        <w:rPr>
          <w:rFonts w:ascii="Times New Roman" w:eastAsia="Times New Roman" w:hAnsi="Times New Roman" w:cs="Times New Roman"/>
          <w:sz w:val="24"/>
          <w:szCs w:val="24"/>
        </w:rPr>
        <w:t>(Schembri, 2024)</w:t>
      </w:r>
      <w:r w:rsidRPr="00D72C5B">
        <w:rPr>
          <w:rFonts w:ascii="Times New Roman" w:eastAsia="Times New Roman" w:hAnsi="Times New Roman" w:cs="Times New Roman"/>
          <w:sz w:val="24"/>
          <w:szCs w:val="24"/>
        </w:rPr>
        <w:t xml:space="preserve">. </w:t>
      </w:r>
    </w:p>
    <w:p w14:paraId="650052F6" w14:textId="77777777" w:rsidR="001C5598" w:rsidRPr="00BD3C28" w:rsidRDefault="00000000" w:rsidP="00BD3C28">
      <w:pPr>
        <w:spacing w:line="360" w:lineRule="auto"/>
        <w:jc w:val="both"/>
        <w:rPr>
          <w:rFonts w:ascii="Times New Roman" w:hAnsi="Times New Roman" w:cs="Times New Roman"/>
          <w:b/>
          <w:color w:val="000000"/>
          <w:sz w:val="24"/>
          <w:szCs w:val="24"/>
          <w:shd w:val="clear" w:color="auto" w:fill="FFFFFF"/>
        </w:rPr>
      </w:pPr>
      <w:r w:rsidRPr="00BD3C28">
        <w:rPr>
          <w:rFonts w:ascii="Times New Roman" w:hAnsi="Times New Roman" w:cs="Times New Roman"/>
          <w:b/>
          <w:color w:val="000000"/>
          <w:sz w:val="24"/>
          <w:szCs w:val="24"/>
          <w:shd w:val="clear" w:color="auto" w:fill="FFFFFF"/>
        </w:rPr>
        <w:t xml:space="preserve">2- Business Etiquettes </w:t>
      </w:r>
    </w:p>
    <w:p w14:paraId="587B8866" w14:textId="77777777" w:rsidR="00D72C5B" w:rsidRPr="00D72C5B" w:rsidRDefault="00000000" w:rsidP="00BD3C28">
      <w:pPr>
        <w:spacing w:line="360" w:lineRule="auto"/>
        <w:jc w:val="both"/>
        <w:rPr>
          <w:rFonts w:ascii="Times New Roman" w:eastAsia="Times New Roman" w:hAnsi="Times New Roman" w:cs="Times New Roman"/>
          <w:sz w:val="24"/>
          <w:szCs w:val="24"/>
        </w:rPr>
      </w:pPr>
      <w:r w:rsidRPr="00D72C5B">
        <w:rPr>
          <w:rFonts w:ascii="Times New Roman" w:eastAsia="Times New Roman" w:hAnsi="Times New Roman" w:cs="Times New Roman"/>
          <w:sz w:val="24"/>
          <w:szCs w:val="24"/>
        </w:rPr>
        <w:lastRenderedPageBreak/>
        <w:t xml:space="preserve">In England, appearing early for a meeting is vital, albeit there may be some pre-business talk. Though gatherings may seem unorganized. Trusting connections and varied perspectives are key to decision-making. </w:t>
      </w:r>
    </w:p>
    <w:p w14:paraId="162C9383" w14:textId="77777777" w:rsidR="00D72C5B" w:rsidRPr="00D72C5B" w:rsidRDefault="00000000" w:rsidP="00BD3C28">
      <w:pPr>
        <w:spacing w:line="360" w:lineRule="auto"/>
        <w:jc w:val="both"/>
        <w:rPr>
          <w:rFonts w:ascii="Times New Roman" w:eastAsia="Times New Roman" w:hAnsi="Times New Roman" w:cs="Times New Roman"/>
          <w:sz w:val="24"/>
          <w:szCs w:val="24"/>
        </w:rPr>
      </w:pPr>
      <w:r w:rsidRPr="00D72C5B">
        <w:rPr>
          <w:rFonts w:ascii="Times New Roman" w:eastAsia="Times New Roman" w:hAnsi="Times New Roman" w:cs="Times New Roman"/>
          <w:sz w:val="24"/>
          <w:szCs w:val="24"/>
        </w:rPr>
        <w:t>German meetings are always quick, timely, and focused. Fact-based, hierarchical decision-making is thorough and detailed</w:t>
      </w:r>
      <w:r w:rsidR="00BD3C28" w:rsidRPr="00BD3C28">
        <w:rPr>
          <w:rFonts w:ascii="Times New Roman" w:eastAsia="Times New Roman" w:hAnsi="Times New Roman" w:cs="Times New Roman"/>
          <w:sz w:val="24"/>
          <w:szCs w:val="24"/>
        </w:rPr>
        <w:t xml:space="preserve"> (Rustam Shadiev et al., 2023)</w:t>
      </w:r>
      <w:r w:rsidRPr="00D72C5B">
        <w:rPr>
          <w:rFonts w:ascii="Times New Roman" w:eastAsia="Times New Roman" w:hAnsi="Times New Roman" w:cs="Times New Roman"/>
          <w:sz w:val="24"/>
          <w:szCs w:val="24"/>
        </w:rPr>
        <w:t xml:space="preserve">. </w:t>
      </w:r>
    </w:p>
    <w:p w14:paraId="4723D5FE" w14:textId="77777777" w:rsidR="00DB09A2" w:rsidRPr="00BD3C28" w:rsidRDefault="00000000" w:rsidP="00BD3C28">
      <w:pPr>
        <w:spacing w:line="360" w:lineRule="auto"/>
        <w:jc w:val="both"/>
        <w:rPr>
          <w:rFonts w:ascii="Times New Roman" w:hAnsi="Times New Roman" w:cs="Times New Roman"/>
          <w:b/>
          <w:color w:val="000000"/>
          <w:sz w:val="24"/>
          <w:szCs w:val="24"/>
          <w:shd w:val="clear" w:color="auto" w:fill="FFFFFF"/>
        </w:rPr>
      </w:pPr>
      <w:r w:rsidRPr="00BD3C28">
        <w:rPr>
          <w:rFonts w:ascii="Times New Roman" w:hAnsi="Times New Roman" w:cs="Times New Roman"/>
          <w:b/>
          <w:color w:val="000000"/>
          <w:sz w:val="24"/>
          <w:szCs w:val="24"/>
          <w:shd w:val="clear" w:color="auto" w:fill="FFFFFF"/>
        </w:rPr>
        <w:t>3- Social Customs</w:t>
      </w:r>
    </w:p>
    <w:p w14:paraId="44D53D1A" w14:textId="77777777" w:rsidR="00D72C5B" w:rsidRPr="00D72C5B" w:rsidRDefault="00000000" w:rsidP="00BD3C28">
      <w:pPr>
        <w:spacing w:line="360" w:lineRule="auto"/>
        <w:jc w:val="both"/>
        <w:rPr>
          <w:rFonts w:ascii="Times New Roman" w:eastAsia="Times New Roman" w:hAnsi="Times New Roman" w:cs="Times New Roman"/>
          <w:sz w:val="24"/>
          <w:szCs w:val="24"/>
        </w:rPr>
      </w:pPr>
      <w:r w:rsidRPr="00D72C5B">
        <w:rPr>
          <w:rFonts w:ascii="Times New Roman" w:eastAsia="Times New Roman" w:hAnsi="Times New Roman" w:cs="Times New Roman"/>
          <w:sz w:val="24"/>
          <w:szCs w:val="24"/>
        </w:rPr>
        <w:t xml:space="preserve">England has social norms. In formal settings, they appreciate handshakes since they rarely contact. England requires queueing, and going to the front without being invited is considered disrespectful. </w:t>
      </w:r>
    </w:p>
    <w:p w14:paraId="4395E164" w14:textId="77777777" w:rsidR="00D72C5B" w:rsidRPr="00D72C5B" w:rsidRDefault="00000000" w:rsidP="00BD3C28">
      <w:pPr>
        <w:spacing w:line="360" w:lineRule="auto"/>
        <w:jc w:val="both"/>
        <w:rPr>
          <w:rFonts w:ascii="Times New Roman" w:eastAsia="Times New Roman" w:hAnsi="Times New Roman" w:cs="Times New Roman"/>
          <w:sz w:val="24"/>
          <w:szCs w:val="24"/>
        </w:rPr>
      </w:pPr>
      <w:r w:rsidRPr="00D72C5B">
        <w:rPr>
          <w:rFonts w:ascii="Times New Roman" w:eastAsia="Times New Roman" w:hAnsi="Times New Roman" w:cs="Times New Roman"/>
          <w:sz w:val="24"/>
          <w:szCs w:val="24"/>
        </w:rPr>
        <w:t>German handshakes are forceful and short like English ones. Speaking honestly and directly may seem harsh, yet it's encouraged</w:t>
      </w:r>
      <w:r w:rsidR="00BD3C28" w:rsidRPr="00BD3C28">
        <w:rPr>
          <w:rFonts w:ascii="Times New Roman" w:eastAsia="Times New Roman" w:hAnsi="Times New Roman" w:cs="Times New Roman"/>
          <w:sz w:val="24"/>
          <w:szCs w:val="24"/>
        </w:rPr>
        <w:t xml:space="preserve"> (Koh-Knox, Shepler, and Jaiswal, 2024)</w:t>
      </w:r>
      <w:r w:rsidRPr="00D72C5B">
        <w:rPr>
          <w:rFonts w:ascii="Times New Roman" w:eastAsia="Times New Roman" w:hAnsi="Times New Roman" w:cs="Times New Roman"/>
          <w:sz w:val="24"/>
          <w:szCs w:val="24"/>
        </w:rPr>
        <w:t xml:space="preserve">. </w:t>
      </w:r>
    </w:p>
    <w:p w14:paraId="67F49616" w14:textId="77777777" w:rsidR="00DB09A2" w:rsidRPr="00BD3C28" w:rsidRDefault="00000000" w:rsidP="00BD3C28">
      <w:pPr>
        <w:spacing w:line="360" w:lineRule="auto"/>
        <w:jc w:val="both"/>
        <w:rPr>
          <w:rFonts w:ascii="Times New Roman" w:hAnsi="Times New Roman" w:cs="Times New Roman"/>
          <w:b/>
          <w:color w:val="000000"/>
          <w:sz w:val="24"/>
          <w:szCs w:val="24"/>
          <w:shd w:val="clear" w:color="auto" w:fill="FFFFFF"/>
        </w:rPr>
      </w:pPr>
      <w:r w:rsidRPr="00BD3C28">
        <w:rPr>
          <w:rFonts w:ascii="Times New Roman" w:hAnsi="Times New Roman" w:cs="Times New Roman"/>
          <w:b/>
          <w:color w:val="000000"/>
          <w:sz w:val="24"/>
          <w:szCs w:val="24"/>
          <w:shd w:val="clear" w:color="auto" w:fill="FFFFFF"/>
        </w:rPr>
        <w:t>4- Consumer Behavior</w:t>
      </w:r>
    </w:p>
    <w:p w14:paraId="2D2EC540" w14:textId="77777777" w:rsidR="00D72C5B" w:rsidRPr="00D72C5B" w:rsidRDefault="00000000" w:rsidP="00BD3C28">
      <w:pPr>
        <w:spacing w:line="360" w:lineRule="auto"/>
        <w:jc w:val="both"/>
        <w:rPr>
          <w:rFonts w:ascii="Times New Roman" w:eastAsia="Times New Roman" w:hAnsi="Times New Roman" w:cs="Times New Roman"/>
          <w:sz w:val="24"/>
          <w:szCs w:val="24"/>
        </w:rPr>
      </w:pPr>
      <w:r w:rsidRPr="00D72C5B">
        <w:rPr>
          <w:rFonts w:ascii="Times New Roman" w:eastAsia="Times New Roman" w:hAnsi="Times New Roman" w:cs="Times New Roman"/>
          <w:sz w:val="24"/>
          <w:szCs w:val="24"/>
        </w:rPr>
        <w:t xml:space="preserve">England Service Expectations: High-quality, individualized customer service creates a welcoming atmosphere. Tipping: Normal but optional; any extra tip for excellent service matters. </w:t>
      </w:r>
    </w:p>
    <w:p w14:paraId="7651FA5E" w14:textId="77777777" w:rsidR="00D72C5B" w:rsidRPr="00D72C5B" w:rsidRDefault="00000000" w:rsidP="00BD3C28">
      <w:pPr>
        <w:spacing w:line="360" w:lineRule="auto"/>
        <w:jc w:val="both"/>
        <w:rPr>
          <w:rFonts w:ascii="Times New Roman" w:eastAsia="Times New Roman" w:hAnsi="Times New Roman" w:cs="Times New Roman"/>
          <w:sz w:val="24"/>
          <w:szCs w:val="24"/>
        </w:rPr>
      </w:pPr>
      <w:r w:rsidRPr="00D72C5B">
        <w:rPr>
          <w:rFonts w:ascii="Times New Roman" w:eastAsia="Times New Roman" w:hAnsi="Times New Roman" w:cs="Times New Roman"/>
          <w:sz w:val="24"/>
          <w:szCs w:val="24"/>
        </w:rPr>
        <w:t xml:space="preserve">Germany's Services </w:t>
      </w:r>
      <w:r w:rsidRPr="00BD3C28">
        <w:rPr>
          <w:rFonts w:ascii="Times New Roman" w:eastAsia="Times New Roman" w:hAnsi="Times New Roman" w:cs="Times New Roman"/>
          <w:sz w:val="24"/>
          <w:szCs w:val="24"/>
        </w:rPr>
        <w:t>are</w:t>
      </w:r>
      <w:r w:rsidRPr="00D72C5B">
        <w:rPr>
          <w:rFonts w:ascii="Times New Roman" w:eastAsia="Times New Roman" w:hAnsi="Times New Roman" w:cs="Times New Roman"/>
          <w:sz w:val="24"/>
          <w:szCs w:val="24"/>
        </w:rPr>
        <w:t xml:space="preserve"> efficient and professional, and success is emphasized. It is typical to round up the bill and tip 5-10%</w:t>
      </w:r>
      <w:r w:rsidR="00BD3C28" w:rsidRPr="00BD3C28">
        <w:rPr>
          <w:rFonts w:ascii="Times New Roman" w:eastAsia="Times New Roman" w:hAnsi="Times New Roman" w:cs="Times New Roman"/>
          <w:sz w:val="24"/>
          <w:szCs w:val="24"/>
        </w:rPr>
        <w:t xml:space="preserve"> (Koh-Knox, Shepler and Jaiswal, 2024)</w:t>
      </w:r>
      <w:r w:rsidRPr="00D72C5B">
        <w:rPr>
          <w:rFonts w:ascii="Times New Roman" w:eastAsia="Times New Roman" w:hAnsi="Times New Roman" w:cs="Times New Roman"/>
          <w:sz w:val="24"/>
          <w:szCs w:val="24"/>
        </w:rPr>
        <w:t xml:space="preserve">. </w:t>
      </w:r>
    </w:p>
    <w:p w14:paraId="41FEEB59" w14:textId="77777777" w:rsidR="00DB09A2" w:rsidRPr="00BD3C28" w:rsidRDefault="00000000" w:rsidP="00BD3C28">
      <w:pPr>
        <w:spacing w:line="360" w:lineRule="auto"/>
        <w:jc w:val="both"/>
        <w:rPr>
          <w:rFonts w:ascii="Times New Roman" w:hAnsi="Times New Roman" w:cs="Times New Roman"/>
          <w:b/>
          <w:color w:val="000000"/>
          <w:sz w:val="24"/>
          <w:szCs w:val="24"/>
          <w:shd w:val="clear" w:color="auto" w:fill="FFFFFF"/>
        </w:rPr>
      </w:pPr>
      <w:r w:rsidRPr="00BD3C28">
        <w:rPr>
          <w:rFonts w:ascii="Times New Roman" w:hAnsi="Times New Roman" w:cs="Times New Roman"/>
          <w:b/>
          <w:color w:val="000000"/>
          <w:sz w:val="24"/>
          <w:szCs w:val="24"/>
          <w:shd w:val="clear" w:color="auto" w:fill="FFFFFF"/>
        </w:rPr>
        <w:t>5- Dining Etiquette</w:t>
      </w:r>
    </w:p>
    <w:p w14:paraId="6B979144" w14:textId="77777777" w:rsidR="00D72C5B" w:rsidRPr="00D72C5B" w:rsidRDefault="00000000" w:rsidP="00BD3C28">
      <w:pPr>
        <w:spacing w:line="360" w:lineRule="auto"/>
        <w:jc w:val="both"/>
        <w:rPr>
          <w:rFonts w:ascii="Times New Roman" w:eastAsia="Times New Roman" w:hAnsi="Times New Roman" w:cs="Times New Roman"/>
          <w:sz w:val="24"/>
          <w:szCs w:val="24"/>
        </w:rPr>
      </w:pPr>
      <w:r w:rsidRPr="00D72C5B">
        <w:rPr>
          <w:rFonts w:ascii="Times New Roman" w:eastAsia="Times New Roman" w:hAnsi="Times New Roman" w:cs="Times New Roman"/>
          <w:sz w:val="24"/>
          <w:szCs w:val="24"/>
        </w:rPr>
        <w:t xml:space="preserve">Dining in England is usually informal and may include a variety of cuisines. Besides Noblemen's breakfast, English-style hotel meals are trendy. Traditional British table manners require one to wait for all members of a meal to be served before eating. </w:t>
      </w:r>
    </w:p>
    <w:p w14:paraId="30ACD909" w14:textId="77777777" w:rsidR="00D72C5B" w:rsidRPr="00D72C5B" w:rsidRDefault="00000000" w:rsidP="00BD3C28">
      <w:pPr>
        <w:spacing w:line="360" w:lineRule="auto"/>
        <w:jc w:val="both"/>
        <w:rPr>
          <w:rFonts w:ascii="Times New Roman" w:eastAsia="Times New Roman" w:hAnsi="Times New Roman" w:cs="Times New Roman"/>
          <w:sz w:val="24"/>
          <w:szCs w:val="24"/>
        </w:rPr>
      </w:pPr>
      <w:r w:rsidRPr="00D72C5B">
        <w:rPr>
          <w:rFonts w:ascii="Times New Roman" w:eastAsia="Times New Roman" w:hAnsi="Times New Roman" w:cs="Times New Roman"/>
          <w:sz w:val="24"/>
          <w:szCs w:val="24"/>
        </w:rPr>
        <w:t>German Dining Style: Traditional, substantial cuisine is presented in a formal way with structure. Table manners: Maintaining proper table manners, including visible hands, and using utensils properly is crucial. It is also usual to toast by staring directly into the recipient's eyes</w:t>
      </w:r>
      <w:r w:rsidR="00BD3C28" w:rsidRPr="00BD3C28">
        <w:rPr>
          <w:rFonts w:ascii="Times New Roman" w:eastAsia="Times New Roman" w:hAnsi="Times New Roman" w:cs="Times New Roman"/>
          <w:sz w:val="24"/>
          <w:szCs w:val="24"/>
        </w:rPr>
        <w:t xml:space="preserve"> (Rustam Shadiev et al., 2024)</w:t>
      </w:r>
      <w:r w:rsidRPr="00D72C5B">
        <w:rPr>
          <w:rFonts w:ascii="Times New Roman" w:eastAsia="Times New Roman" w:hAnsi="Times New Roman" w:cs="Times New Roman"/>
          <w:sz w:val="24"/>
          <w:szCs w:val="24"/>
        </w:rPr>
        <w:t xml:space="preserve">. </w:t>
      </w:r>
    </w:p>
    <w:p w14:paraId="720F0782" w14:textId="77777777" w:rsidR="00DB09A2" w:rsidRPr="00BD3C28" w:rsidRDefault="00000000" w:rsidP="00BD3C28">
      <w:pPr>
        <w:pStyle w:val="Heading1"/>
        <w:spacing w:line="360" w:lineRule="auto"/>
        <w:jc w:val="both"/>
        <w:rPr>
          <w:rFonts w:cs="Times New Roman"/>
          <w:szCs w:val="24"/>
          <w:shd w:val="clear" w:color="auto" w:fill="FFFFFF"/>
        </w:rPr>
      </w:pPr>
      <w:bookmarkStart w:id="3" w:name="_Toc168447444"/>
      <w:r w:rsidRPr="00BD3C28">
        <w:rPr>
          <w:rFonts w:cs="Times New Roman"/>
          <w:szCs w:val="24"/>
          <w:shd w:val="clear" w:color="auto" w:fill="FFFFFF"/>
        </w:rPr>
        <w:t xml:space="preserve">GAP </w:t>
      </w:r>
      <w:r w:rsidR="007A7161" w:rsidRPr="00BD3C28">
        <w:rPr>
          <w:rFonts w:cs="Times New Roman"/>
          <w:szCs w:val="24"/>
          <w:shd w:val="clear" w:color="auto" w:fill="FFFFFF"/>
        </w:rPr>
        <w:t xml:space="preserve">Analysis </w:t>
      </w:r>
      <w:r w:rsidRPr="00BD3C28">
        <w:rPr>
          <w:rFonts w:cs="Times New Roman"/>
          <w:szCs w:val="24"/>
          <w:shd w:val="clear" w:color="auto" w:fill="FFFFFF"/>
        </w:rPr>
        <w:t xml:space="preserve">for </w:t>
      </w:r>
      <w:r w:rsidR="007A7161" w:rsidRPr="00BD3C28">
        <w:rPr>
          <w:rFonts w:cs="Times New Roman"/>
          <w:szCs w:val="24"/>
          <w:shd w:val="clear" w:color="auto" w:fill="FFFFFF"/>
        </w:rPr>
        <w:t>Globe Project Culture and Leadership Style</w:t>
      </w:r>
      <w:bookmarkEnd w:id="3"/>
    </w:p>
    <w:p w14:paraId="459FECE1" w14:textId="77777777" w:rsidR="001D6B59" w:rsidRPr="00BD3C28" w:rsidRDefault="00000000" w:rsidP="00BD3C28">
      <w:pPr>
        <w:pStyle w:val="Heading2"/>
        <w:spacing w:line="360" w:lineRule="auto"/>
        <w:jc w:val="both"/>
        <w:rPr>
          <w:rFonts w:cs="Times New Roman"/>
          <w:szCs w:val="24"/>
        </w:rPr>
      </w:pPr>
      <w:bookmarkStart w:id="4" w:name="_Toc168447445"/>
      <w:r w:rsidRPr="00BD3C28">
        <w:rPr>
          <w:rFonts w:cs="Times New Roman"/>
          <w:szCs w:val="24"/>
        </w:rPr>
        <w:t>Cultural Dimension</w:t>
      </w:r>
      <w:bookmarkEnd w:id="4"/>
    </w:p>
    <w:p w14:paraId="234F47E3" w14:textId="77777777" w:rsidR="00622593" w:rsidRPr="00BD3C28" w:rsidRDefault="00000000" w:rsidP="00BD3C28">
      <w:pPr>
        <w:pStyle w:val="ListParagraph"/>
        <w:numPr>
          <w:ilvl w:val="0"/>
          <w:numId w:val="2"/>
        </w:numPr>
        <w:spacing w:line="360" w:lineRule="auto"/>
        <w:jc w:val="both"/>
        <w:rPr>
          <w:rFonts w:ascii="Times New Roman" w:hAnsi="Times New Roman" w:cs="Times New Roman"/>
          <w:b/>
          <w:color w:val="000000"/>
          <w:sz w:val="24"/>
          <w:szCs w:val="24"/>
          <w:shd w:val="clear" w:color="auto" w:fill="FFFFFF"/>
        </w:rPr>
      </w:pPr>
      <w:r w:rsidRPr="00BD3C28">
        <w:rPr>
          <w:rFonts w:ascii="Times New Roman" w:hAnsi="Times New Roman" w:cs="Times New Roman"/>
          <w:i/>
          <w:color w:val="000000"/>
          <w:sz w:val="24"/>
          <w:szCs w:val="24"/>
          <w:shd w:val="clear" w:color="auto" w:fill="FFFFFF"/>
        </w:rPr>
        <w:t>Performance Orientation</w:t>
      </w:r>
      <w:r w:rsidRPr="00BD3C28">
        <w:rPr>
          <w:rFonts w:ascii="Times New Roman" w:hAnsi="Times New Roman" w:cs="Times New Roman"/>
          <w:color w:val="000000"/>
          <w:sz w:val="24"/>
          <w:szCs w:val="24"/>
          <w:shd w:val="clear" w:color="auto" w:fill="FFFFFF"/>
        </w:rPr>
        <w:t xml:space="preserve">: </w:t>
      </w:r>
    </w:p>
    <w:p w14:paraId="33858244" w14:textId="77777777" w:rsidR="00C4676C" w:rsidRPr="00BD3C28" w:rsidRDefault="00000000" w:rsidP="00BD3C28">
      <w:pPr>
        <w:spacing w:line="360" w:lineRule="auto"/>
        <w:jc w:val="both"/>
        <w:rPr>
          <w:rFonts w:ascii="Times New Roman" w:eastAsia="Times New Roman" w:hAnsi="Times New Roman" w:cs="Times New Roman"/>
          <w:sz w:val="24"/>
          <w:szCs w:val="24"/>
        </w:rPr>
      </w:pPr>
      <w:r w:rsidRPr="00BD3C28">
        <w:rPr>
          <w:rFonts w:ascii="Times New Roman" w:eastAsia="Times New Roman" w:hAnsi="Times New Roman" w:cs="Times New Roman"/>
          <w:sz w:val="24"/>
          <w:szCs w:val="24"/>
        </w:rPr>
        <w:lastRenderedPageBreak/>
        <w:t xml:space="preserve">England values improvement, quality, and balance in its moderate performance focus. </w:t>
      </w:r>
    </w:p>
    <w:p w14:paraId="23E34A63" w14:textId="77777777" w:rsidR="00C4676C" w:rsidRPr="00BD3C28" w:rsidRDefault="00000000" w:rsidP="00BD3C28">
      <w:pPr>
        <w:spacing w:line="360" w:lineRule="auto"/>
        <w:jc w:val="both"/>
        <w:rPr>
          <w:rFonts w:ascii="Times New Roman" w:eastAsia="Times New Roman" w:hAnsi="Times New Roman" w:cs="Times New Roman"/>
          <w:sz w:val="24"/>
          <w:szCs w:val="24"/>
        </w:rPr>
      </w:pPr>
      <w:r w:rsidRPr="00BD3C28">
        <w:rPr>
          <w:rFonts w:ascii="Times New Roman" w:eastAsia="Times New Roman" w:hAnsi="Times New Roman" w:cs="Times New Roman"/>
          <w:sz w:val="24"/>
          <w:szCs w:val="24"/>
        </w:rPr>
        <w:t xml:space="preserve">She is performance-oriented like in Germany, which rewards excellence and ongoing progress. </w:t>
      </w:r>
    </w:p>
    <w:p w14:paraId="61A99014" w14:textId="77777777" w:rsidR="00C4676C" w:rsidRPr="00BD3C28" w:rsidRDefault="00000000" w:rsidP="00BD3C28">
      <w:pPr>
        <w:spacing w:line="360" w:lineRule="auto"/>
        <w:jc w:val="both"/>
        <w:rPr>
          <w:rFonts w:ascii="Times New Roman" w:eastAsia="Times New Roman" w:hAnsi="Times New Roman" w:cs="Times New Roman"/>
          <w:sz w:val="24"/>
          <w:szCs w:val="24"/>
        </w:rPr>
      </w:pPr>
      <w:r w:rsidRPr="00BD3C28">
        <w:rPr>
          <w:rFonts w:ascii="Times New Roman" w:eastAsia="Times New Roman" w:hAnsi="Times New Roman" w:cs="Times New Roman"/>
          <w:sz w:val="24"/>
          <w:szCs w:val="24"/>
        </w:rPr>
        <w:t>Gap: Germany expects very effective and good services, but England's approach may not meet them</w:t>
      </w:r>
      <w:r w:rsidR="00BD3C28" w:rsidRPr="00BD3C28">
        <w:rPr>
          <w:rFonts w:ascii="Times New Roman" w:eastAsia="Times New Roman" w:hAnsi="Times New Roman" w:cs="Times New Roman"/>
          <w:sz w:val="24"/>
          <w:szCs w:val="24"/>
        </w:rPr>
        <w:t xml:space="preserve"> (GLOBE, 2020)</w:t>
      </w:r>
      <w:r w:rsidRPr="00BD3C28">
        <w:rPr>
          <w:rFonts w:ascii="Times New Roman" w:eastAsia="Times New Roman" w:hAnsi="Times New Roman" w:cs="Times New Roman"/>
          <w:sz w:val="24"/>
          <w:szCs w:val="24"/>
        </w:rPr>
        <w:t xml:space="preserve">. </w:t>
      </w:r>
    </w:p>
    <w:p w14:paraId="4109407C" w14:textId="77777777" w:rsidR="00850876" w:rsidRPr="00BD3C28" w:rsidRDefault="00000000" w:rsidP="00BD3C28">
      <w:pPr>
        <w:pStyle w:val="ListParagraph"/>
        <w:numPr>
          <w:ilvl w:val="0"/>
          <w:numId w:val="2"/>
        </w:numPr>
        <w:spacing w:line="360" w:lineRule="auto"/>
        <w:jc w:val="both"/>
        <w:rPr>
          <w:rFonts w:ascii="Times New Roman" w:hAnsi="Times New Roman" w:cs="Times New Roman"/>
          <w:color w:val="000000"/>
          <w:sz w:val="24"/>
          <w:szCs w:val="24"/>
          <w:shd w:val="clear" w:color="auto" w:fill="FFFFFF"/>
        </w:rPr>
      </w:pPr>
      <w:r w:rsidRPr="00BD3C28">
        <w:rPr>
          <w:rFonts w:ascii="Times New Roman" w:hAnsi="Times New Roman" w:cs="Times New Roman"/>
          <w:color w:val="000000"/>
          <w:sz w:val="24"/>
          <w:szCs w:val="24"/>
          <w:shd w:val="clear" w:color="auto" w:fill="FFFFFF"/>
        </w:rPr>
        <w:t xml:space="preserve">Assertiveness </w:t>
      </w:r>
    </w:p>
    <w:p w14:paraId="1AFB9A22" w14:textId="77777777" w:rsidR="00C4676C" w:rsidRPr="00BD3C28" w:rsidRDefault="00000000" w:rsidP="00BD3C28">
      <w:pPr>
        <w:spacing w:line="360" w:lineRule="auto"/>
        <w:jc w:val="both"/>
        <w:rPr>
          <w:rFonts w:ascii="Times New Roman" w:eastAsia="Times New Roman" w:hAnsi="Times New Roman" w:cs="Times New Roman"/>
          <w:sz w:val="24"/>
          <w:szCs w:val="24"/>
        </w:rPr>
      </w:pPr>
      <w:r w:rsidRPr="00BD3C28">
        <w:rPr>
          <w:rFonts w:ascii="Times New Roman" w:eastAsia="Times New Roman" w:hAnsi="Times New Roman" w:cs="Times New Roman"/>
          <w:sz w:val="24"/>
          <w:szCs w:val="24"/>
        </w:rPr>
        <w:t xml:space="preserve">Present Performance: English communication is courteous and nuanced, making it less forceful. </w:t>
      </w:r>
    </w:p>
    <w:p w14:paraId="4154CFF6" w14:textId="77777777" w:rsidR="00C4676C" w:rsidRPr="00BD3C28" w:rsidRDefault="00000000" w:rsidP="00BD3C28">
      <w:pPr>
        <w:spacing w:line="360" w:lineRule="auto"/>
        <w:jc w:val="both"/>
        <w:rPr>
          <w:rFonts w:ascii="Times New Roman" w:eastAsia="Times New Roman" w:hAnsi="Times New Roman" w:cs="Times New Roman"/>
          <w:sz w:val="24"/>
          <w:szCs w:val="24"/>
        </w:rPr>
      </w:pPr>
      <w:r w:rsidRPr="00BD3C28">
        <w:rPr>
          <w:rFonts w:ascii="Times New Roman" w:eastAsia="Times New Roman" w:hAnsi="Times New Roman" w:cs="Times New Roman"/>
          <w:sz w:val="24"/>
          <w:szCs w:val="24"/>
        </w:rPr>
        <w:t xml:space="preserve">Desired Performance: Germans are known for their honesty and accuracy. They want concise discourse from each other. </w:t>
      </w:r>
    </w:p>
    <w:p w14:paraId="6DBAE063" w14:textId="77777777" w:rsidR="00C4676C" w:rsidRPr="00BD3C28" w:rsidRDefault="00000000" w:rsidP="00BD3C28">
      <w:pPr>
        <w:spacing w:line="360" w:lineRule="auto"/>
        <w:jc w:val="both"/>
        <w:rPr>
          <w:rFonts w:ascii="Times New Roman" w:eastAsia="Times New Roman" w:hAnsi="Times New Roman" w:cs="Times New Roman"/>
          <w:sz w:val="24"/>
          <w:szCs w:val="24"/>
        </w:rPr>
      </w:pPr>
      <w:r w:rsidRPr="00BD3C28">
        <w:rPr>
          <w:rFonts w:ascii="Times New Roman" w:eastAsia="Times New Roman" w:hAnsi="Times New Roman" w:cs="Times New Roman"/>
          <w:sz w:val="24"/>
          <w:szCs w:val="24"/>
        </w:rPr>
        <w:t>Gap: Germans' toughness may stem from English people's use of vague phrases, both when asking questions and expressing ideas, to avoid confrontation or rejection</w:t>
      </w:r>
      <w:r w:rsidR="00BD3C28" w:rsidRPr="00BD3C28">
        <w:rPr>
          <w:rFonts w:ascii="Times New Roman" w:eastAsia="Times New Roman" w:hAnsi="Times New Roman" w:cs="Times New Roman"/>
          <w:sz w:val="24"/>
          <w:szCs w:val="24"/>
        </w:rPr>
        <w:t xml:space="preserve"> (GLOBE, 2020)</w:t>
      </w:r>
      <w:r w:rsidRPr="00BD3C28">
        <w:rPr>
          <w:rFonts w:ascii="Times New Roman" w:eastAsia="Times New Roman" w:hAnsi="Times New Roman" w:cs="Times New Roman"/>
          <w:sz w:val="24"/>
          <w:szCs w:val="24"/>
        </w:rPr>
        <w:t xml:space="preserve">. </w:t>
      </w:r>
    </w:p>
    <w:p w14:paraId="353F35DE" w14:textId="77777777" w:rsidR="00850876" w:rsidRPr="00BD3C28" w:rsidRDefault="00000000" w:rsidP="00BD3C28">
      <w:pPr>
        <w:pStyle w:val="ListParagraph"/>
        <w:numPr>
          <w:ilvl w:val="0"/>
          <w:numId w:val="2"/>
        </w:numPr>
        <w:spacing w:line="360" w:lineRule="auto"/>
        <w:jc w:val="both"/>
        <w:rPr>
          <w:rFonts w:ascii="Times New Roman" w:hAnsi="Times New Roman" w:cs="Times New Roman"/>
          <w:color w:val="000000"/>
          <w:sz w:val="24"/>
          <w:szCs w:val="24"/>
          <w:shd w:val="clear" w:color="auto" w:fill="FFFFFF"/>
        </w:rPr>
      </w:pPr>
      <w:r w:rsidRPr="00BD3C28">
        <w:rPr>
          <w:rFonts w:ascii="Times New Roman" w:hAnsi="Times New Roman" w:cs="Times New Roman"/>
          <w:color w:val="000000"/>
          <w:sz w:val="24"/>
          <w:szCs w:val="24"/>
          <w:shd w:val="clear" w:color="auto" w:fill="FFFFFF"/>
        </w:rPr>
        <w:t xml:space="preserve">Future orientation </w:t>
      </w:r>
    </w:p>
    <w:p w14:paraId="550261E2" w14:textId="77777777" w:rsidR="00C4676C" w:rsidRPr="00BD3C28" w:rsidRDefault="00000000" w:rsidP="00BD3C28">
      <w:pPr>
        <w:spacing w:line="360" w:lineRule="auto"/>
        <w:jc w:val="both"/>
        <w:rPr>
          <w:rFonts w:ascii="Times New Roman" w:eastAsia="Times New Roman" w:hAnsi="Times New Roman" w:cs="Times New Roman"/>
          <w:sz w:val="24"/>
          <w:szCs w:val="24"/>
        </w:rPr>
      </w:pPr>
      <w:r w:rsidRPr="00BD3C28">
        <w:rPr>
          <w:rFonts w:ascii="Times New Roman" w:eastAsia="Times New Roman" w:hAnsi="Times New Roman" w:cs="Times New Roman"/>
          <w:sz w:val="24"/>
          <w:szCs w:val="24"/>
        </w:rPr>
        <w:t xml:space="preserve">British culture emphasizes enjoying the now while planning for a balanced future. </w:t>
      </w:r>
    </w:p>
    <w:p w14:paraId="57720BF1" w14:textId="77777777" w:rsidR="00C4676C" w:rsidRPr="00BD3C28" w:rsidRDefault="00000000" w:rsidP="00BD3C28">
      <w:pPr>
        <w:spacing w:line="360" w:lineRule="auto"/>
        <w:jc w:val="both"/>
        <w:rPr>
          <w:rFonts w:ascii="Times New Roman" w:eastAsia="Times New Roman" w:hAnsi="Times New Roman" w:cs="Times New Roman"/>
          <w:sz w:val="24"/>
          <w:szCs w:val="24"/>
        </w:rPr>
      </w:pPr>
      <w:r w:rsidRPr="00BD3C28">
        <w:rPr>
          <w:rFonts w:ascii="Times New Roman" w:eastAsia="Times New Roman" w:hAnsi="Times New Roman" w:cs="Times New Roman"/>
          <w:sz w:val="24"/>
          <w:szCs w:val="24"/>
        </w:rPr>
        <w:t xml:space="preserve">Desired Performance: Germans prioritize planning and long-term investment. </w:t>
      </w:r>
    </w:p>
    <w:p w14:paraId="4D410B85" w14:textId="77777777" w:rsidR="00C4676C" w:rsidRPr="00BD3C28" w:rsidRDefault="00000000" w:rsidP="00BD3C28">
      <w:pPr>
        <w:spacing w:line="360" w:lineRule="auto"/>
        <w:jc w:val="both"/>
        <w:rPr>
          <w:rFonts w:ascii="Times New Roman" w:eastAsia="Times New Roman" w:hAnsi="Times New Roman" w:cs="Times New Roman"/>
          <w:sz w:val="24"/>
          <w:szCs w:val="24"/>
        </w:rPr>
      </w:pPr>
      <w:r w:rsidRPr="00BD3C28">
        <w:rPr>
          <w:rFonts w:ascii="Times New Roman" w:eastAsia="Times New Roman" w:hAnsi="Times New Roman" w:cs="Times New Roman"/>
          <w:sz w:val="24"/>
          <w:szCs w:val="24"/>
        </w:rPr>
        <w:t>Gap: English services may not fit the future-oriented lifestyle of Germans</w:t>
      </w:r>
      <w:r w:rsidR="00BD3C28" w:rsidRPr="00BD3C28">
        <w:rPr>
          <w:rFonts w:ascii="Times New Roman" w:eastAsia="Times New Roman" w:hAnsi="Times New Roman" w:cs="Times New Roman"/>
          <w:sz w:val="24"/>
          <w:szCs w:val="24"/>
        </w:rPr>
        <w:t xml:space="preserve"> (GLOBE, 2020)</w:t>
      </w:r>
      <w:r w:rsidRPr="00BD3C28">
        <w:rPr>
          <w:rFonts w:ascii="Times New Roman" w:eastAsia="Times New Roman" w:hAnsi="Times New Roman" w:cs="Times New Roman"/>
          <w:sz w:val="24"/>
          <w:szCs w:val="24"/>
        </w:rPr>
        <w:t xml:space="preserve">. </w:t>
      </w:r>
    </w:p>
    <w:p w14:paraId="5363C787" w14:textId="77777777" w:rsidR="00850876" w:rsidRPr="00BD3C28" w:rsidRDefault="00000000" w:rsidP="00BD3C28">
      <w:pPr>
        <w:pStyle w:val="Heading2"/>
        <w:spacing w:line="360" w:lineRule="auto"/>
        <w:jc w:val="both"/>
        <w:rPr>
          <w:rFonts w:cs="Times New Roman"/>
          <w:szCs w:val="24"/>
          <w:shd w:val="clear" w:color="auto" w:fill="FFFFFF"/>
        </w:rPr>
      </w:pPr>
      <w:bookmarkStart w:id="5" w:name="_Toc168447446"/>
      <w:r w:rsidRPr="00BD3C28">
        <w:rPr>
          <w:rFonts w:cs="Times New Roman"/>
          <w:szCs w:val="24"/>
          <w:shd w:val="clear" w:color="auto" w:fill="FFFFFF"/>
        </w:rPr>
        <w:t>Leadership Dimensions</w:t>
      </w:r>
      <w:bookmarkEnd w:id="5"/>
    </w:p>
    <w:p w14:paraId="35EA7A8F" w14:textId="77777777" w:rsidR="00850876" w:rsidRPr="00BD3C28" w:rsidRDefault="00000000" w:rsidP="00BD3C28">
      <w:pPr>
        <w:pStyle w:val="ListParagraph"/>
        <w:numPr>
          <w:ilvl w:val="0"/>
          <w:numId w:val="3"/>
        </w:numPr>
        <w:spacing w:line="360" w:lineRule="auto"/>
        <w:jc w:val="both"/>
        <w:rPr>
          <w:rFonts w:ascii="Times New Roman" w:hAnsi="Times New Roman" w:cs="Times New Roman"/>
          <w:b/>
          <w:i/>
          <w:color w:val="000000"/>
          <w:sz w:val="24"/>
          <w:szCs w:val="24"/>
          <w:shd w:val="clear" w:color="auto" w:fill="FFFFFF"/>
        </w:rPr>
      </w:pPr>
      <w:r w:rsidRPr="00BD3C28">
        <w:rPr>
          <w:rFonts w:ascii="Times New Roman" w:hAnsi="Times New Roman" w:cs="Times New Roman"/>
          <w:i/>
          <w:color w:val="000000"/>
          <w:sz w:val="24"/>
          <w:szCs w:val="24"/>
          <w:shd w:val="clear" w:color="auto" w:fill="FFFFFF"/>
        </w:rPr>
        <w:t xml:space="preserve">Charismatic/Value-Based Leadership </w:t>
      </w:r>
    </w:p>
    <w:p w14:paraId="7F6C84BB" w14:textId="77777777" w:rsidR="00C4676C" w:rsidRPr="00BD3C28" w:rsidRDefault="00000000" w:rsidP="00BD3C28">
      <w:pPr>
        <w:spacing w:after="0" w:line="360" w:lineRule="auto"/>
        <w:ind w:left="360"/>
        <w:jc w:val="both"/>
        <w:rPr>
          <w:rFonts w:ascii="Times New Roman" w:eastAsia="Times New Roman" w:hAnsi="Times New Roman" w:cs="Times New Roman"/>
          <w:sz w:val="24"/>
          <w:szCs w:val="24"/>
        </w:rPr>
      </w:pPr>
      <w:r w:rsidRPr="00BD3C28">
        <w:rPr>
          <w:rFonts w:ascii="Times New Roman" w:eastAsia="Times New Roman" w:hAnsi="Times New Roman" w:cs="Times New Roman"/>
          <w:sz w:val="24"/>
          <w:szCs w:val="24"/>
        </w:rPr>
        <w:t xml:space="preserve">Current Performance: Germans esteem charismatic leadership more than the English. </w:t>
      </w:r>
    </w:p>
    <w:p w14:paraId="012CF066" w14:textId="77777777" w:rsidR="00C4676C" w:rsidRPr="00BD3C28" w:rsidRDefault="00000000" w:rsidP="00BD3C28">
      <w:pPr>
        <w:spacing w:after="0" w:line="360" w:lineRule="auto"/>
        <w:ind w:left="360"/>
        <w:jc w:val="both"/>
        <w:rPr>
          <w:rFonts w:ascii="Times New Roman" w:eastAsia="Times New Roman" w:hAnsi="Times New Roman" w:cs="Times New Roman"/>
          <w:sz w:val="24"/>
          <w:szCs w:val="24"/>
        </w:rPr>
      </w:pPr>
      <w:r w:rsidRPr="00BD3C28">
        <w:rPr>
          <w:rFonts w:ascii="Times New Roman" w:eastAsia="Times New Roman" w:hAnsi="Times New Roman" w:cs="Times New Roman"/>
          <w:sz w:val="24"/>
          <w:szCs w:val="24"/>
        </w:rPr>
        <w:t xml:space="preserve">Desired Performance: German leaders should inspire people with their core beliefs. </w:t>
      </w:r>
    </w:p>
    <w:p w14:paraId="340F3346" w14:textId="77777777" w:rsidR="00C4676C" w:rsidRPr="00BD3C28" w:rsidRDefault="00000000" w:rsidP="00BD3C28">
      <w:pPr>
        <w:spacing w:after="0" w:line="360" w:lineRule="auto"/>
        <w:ind w:left="360"/>
        <w:jc w:val="both"/>
        <w:rPr>
          <w:rFonts w:ascii="Times New Roman" w:eastAsia="Times New Roman" w:hAnsi="Times New Roman" w:cs="Times New Roman"/>
          <w:sz w:val="24"/>
          <w:szCs w:val="24"/>
        </w:rPr>
      </w:pPr>
      <w:r w:rsidRPr="00BD3C28">
        <w:rPr>
          <w:rFonts w:ascii="Times New Roman" w:eastAsia="Times New Roman" w:hAnsi="Times New Roman" w:cs="Times New Roman"/>
          <w:sz w:val="24"/>
          <w:szCs w:val="24"/>
        </w:rPr>
        <w:t xml:space="preserve">Gap: German clients want strong customer-centered values and excellent efficiency, thus English charismatic leadership may need to improve. </w:t>
      </w:r>
    </w:p>
    <w:p w14:paraId="462EE371" w14:textId="77777777" w:rsidR="00850876" w:rsidRPr="00BD3C28" w:rsidRDefault="00000000" w:rsidP="00BD3C28">
      <w:pPr>
        <w:pStyle w:val="ListParagraph"/>
        <w:numPr>
          <w:ilvl w:val="0"/>
          <w:numId w:val="3"/>
        </w:numPr>
        <w:spacing w:line="360" w:lineRule="auto"/>
        <w:jc w:val="both"/>
        <w:rPr>
          <w:rFonts w:ascii="Times New Roman" w:hAnsi="Times New Roman" w:cs="Times New Roman"/>
          <w:i/>
          <w:sz w:val="24"/>
          <w:szCs w:val="24"/>
        </w:rPr>
      </w:pPr>
      <w:r w:rsidRPr="00BD3C28">
        <w:rPr>
          <w:rFonts w:ascii="Times New Roman" w:hAnsi="Times New Roman" w:cs="Times New Roman"/>
          <w:i/>
          <w:sz w:val="24"/>
          <w:szCs w:val="24"/>
        </w:rPr>
        <w:t xml:space="preserve">Team Oriented Performance </w:t>
      </w:r>
    </w:p>
    <w:p w14:paraId="0FD83152" w14:textId="77777777" w:rsidR="00D72C5B" w:rsidRPr="00BD3C28" w:rsidRDefault="00000000" w:rsidP="00BD3C28">
      <w:pPr>
        <w:spacing w:after="0" w:line="360" w:lineRule="auto"/>
        <w:ind w:left="360"/>
        <w:jc w:val="both"/>
        <w:rPr>
          <w:rFonts w:ascii="Times New Roman" w:eastAsia="Times New Roman" w:hAnsi="Times New Roman" w:cs="Times New Roman"/>
          <w:sz w:val="24"/>
          <w:szCs w:val="24"/>
        </w:rPr>
      </w:pPr>
      <w:r w:rsidRPr="00BD3C28">
        <w:rPr>
          <w:rFonts w:ascii="Times New Roman" w:eastAsia="Times New Roman" w:hAnsi="Times New Roman" w:cs="Times New Roman"/>
          <w:sz w:val="24"/>
          <w:szCs w:val="24"/>
        </w:rPr>
        <w:t xml:space="preserve">Team-oriented leadership is encouraged most in Germany, yet both cultures value it. </w:t>
      </w:r>
    </w:p>
    <w:p w14:paraId="73E8C8B0" w14:textId="77777777" w:rsidR="00D72C5B" w:rsidRPr="00BD3C28" w:rsidRDefault="00000000" w:rsidP="00BD3C28">
      <w:pPr>
        <w:spacing w:after="0" w:line="360" w:lineRule="auto"/>
        <w:ind w:left="360"/>
        <w:jc w:val="both"/>
        <w:rPr>
          <w:rFonts w:ascii="Times New Roman" w:eastAsia="Times New Roman" w:hAnsi="Times New Roman" w:cs="Times New Roman"/>
          <w:sz w:val="24"/>
          <w:szCs w:val="24"/>
        </w:rPr>
      </w:pPr>
      <w:r w:rsidRPr="00BD3C28">
        <w:rPr>
          <w:rFonts w:ascii="Times New Roman" w:eastAsia="Times New Roman" w:hAnsi="Times New Roman" w:cs="Times New Roman"/>
          <w:sz w:val="24"/>
          <w:szCs w:val="24"/>
        </w:rPr>
        <w:t xml:space="preserve">Desired Performance: Germany values teamwork. </w:t>
      </w:r>
    </w:p>
    <w:p w14:paraId="44680717" w14:textId="77777777" w:rsidR="00D72C5B" w:rsidRPr="00BD3C28" w:rsidRDefault="00000000" w:rsidP="00BD3C28">
      <w:pPr>
        <w:spacing w:after="0" w:line="360" w:lineRule="auto"/>
        <w:ind w:left="360"/>
        <w:jc w:val="both"/>
        <w:rPr>
          <w:rFonts w:ascii="Times New Roman" w:eastAsia="Times New Roman" w:hAnsi="Times New Roman" w:cs="Times New Roman"/>
          <w:sz w:val="24"/>
          <w:szCs w:val="24"/>
        </w:rPr>
      </w:pPr>
      <w:r w:rsidRPr="00BD3C28">
        <w:rPr>
          <w:rFonts w:ascii="Times New Roman" w:eastAsia="Times New Roman" w:hAnsi="Times New Roman" w:cs="Times New Roman"/>
          <w:sz w:val="24"/>
          <w:szCs w:val="24"/>
        </w:rPr>
        <w:t xml:space="preserve">Gap: German tourists want smooth and collaborative service, thus England's team-oriented leadership may need to be reinforced. </w:t>
      </w:r>
    </w:p>
    <w:p w14:paraId="65E4E0A2" w14:textId="77777777" w:rsidR="00850876" w:rsidRPr="00BD3C28" w:rsidRDefault="00000000" w:rsidP="00BD3C28">
      <w:pPr>
        <w:pStyle w:val="ListParagraph"/>
        <w:numPr>
          <w:ilvl w:val="0"/>
          <w:numId w:val="3"/>
        </w:numPr>
        <w:spacing w:line="360" w:lineRule="auto"/>
        <w:jc w:val="both"/>
        <w:rPr>
          <w:rFonts w:ascii="Times New Roman" w:hAnsi="Times New Roman" w:cs="Times New Roman"/>
          <w:b/>
          <w:i/>
          <w:sz w:val="24"/>
          <w:szCs w:val="24"/>
        </w:rPr>
      </w:pPr>
      <w:r w:rsidRPr="00BD3C28">
        <w:rPr>
          <w:rFonts w:ascii="Times New Roman" w:hAnsi="Times New Roman" w:cs="Times New Roman"/>
          <w:i/>
          <w:color w:val="000000"/>
          <w:sz w:val="24"/>
          <w:szCs w:val="24"/>
          <w:shd w:val="clear" w:color="auto" w:fill="FFFFFF"/>
        </w:rPr>
        <w:t xml:space="preserve">Participative leadership </w:t>
      </w:r>
    </w:p>
    <w:p w14:paraId="188A9A8B" w14:textId="77777777" w:rsidR="00D72C5B" w:rsidRPr="00BD3C28" w:rsidRDefault="00000000" w:rsidP="00BD3C28">
      <w:pPr>
        <w:spacing w:line="360" w:lineRule="auto"/>
        <w:jc w:val="both"/>
        <w:rPr>
          <w:rFonts w:ascii="Times New Roman" w:eastAsia="Times New Roman" w:hAnsi="Times New Roman" w:cs="Times New Roman"/>
          <w:sz w:val="24"/>
          <w:szCs w:val="24"/>
        </w:rPr>
      </w:pPr>
      <w:r w:rsidRPr="00BD3C28">
        <w:rPr>
          <w:rFonts w:ascii="Times New Roman" w:eastAsia="Times New Roman" w:hAnsi="Times New Roman" w:cs="Times New Roman"/>
          <w:sz w:val="24"/>
          <w:szCs w:val="24"/>
        </w:rPr>
        <w:lastRenderedPageBreak/>
        <w:t xml:space="preserve">Which involves team members in decision-making, is somewhat popular in England. </w:t>
      </w:r>
    </w:p>
    <w:p w14:paraId="18578B5C" w14:textId="77777777" w:rsidR="00D72C5B" w:rsidRPr="00BD3C28" w:rsidRDefault="00000000" w:rsidP="00BD3C28">
      <w:pPr>
        <w:spacing w:line="360" w:lineRule="auto"/>
        <w:jc w:val="both"/>
        <w:rPr>
          <w:rFonts w:ascii="Times New Roman" w:eastAsia="Times New Roman" w:hAnsi="Times New Roman" w:cs="Times New Roman"/>
          <w:sz w:val="24"/>
          <w:szCs w:val="24"/>
        </w:rPr>
      </w:pPr>
      <w:r w:rsidRPr="00BD3C28">
        <w:rPr>
          <w:rFonts w:ascii="Times New Roman" w:eastAsia="Times New Roman" w:hAnsi="Times New Roman" w:cs="Times New Roman"/>
          <w:sz w:val="24"/>
          <w:szCs w:val="24"/>
        </w:rPr>
        <w:t xml:space="preserve">Germany values participatory leadership and wants everyone to participate more. </w:t>
      </w:r>
    </w:p>
    <w:p w14:paraId="7189F91F" w14:textId="77777777" w:rsidR="00D72C5B" w:rsidRPr="00BD3C28" w:rsidRDefault="00000000" w:rsidP="00BD3C28">
      <w:pPr>
        <w:spacing w:line="360" w:lineRule="auto"/>
        <w:jc w:val="both"/>
        <w:rPr>
          <w:rFonts w:ascii="Times New Roman" w:eastAsia="Times New Roman" w:hAnsi="Times New Roman" w:cs="Times New Roman"/>
          <w:sz w:val="24"/>
          <w:szCs w:val="24"/>
        </w:rPr>
      </w:pPr>
      <w:r w:rsidRPr="00BD3C28">
        <w:rPr>
          <w:rFonts w:ascii="Times New Roman" w:eastAsia="Times New Roman" w:hAnsi="Times New Roman" w:cs="Times New Roman"/>
          <w:sz w:val="24"/>
          <w:szCs w:val="24"/>
        </w:rPr>
        <w:t>Gap: England may need to increase participatory leadership to meet German tourists' expectations of collaboration</w:t>
      </w:r>
      <w:r w:rsidR="00BD3C28" w:rsidRPr="00BD3C28">
        <w:rPr>
          <w:rFonts w:ascii="Times New Roman" w:eastAsia="Times New Roman" w:hAnsi="Times New Roman" w:cs="Times New Roman"/>
          <w:sz w:val="24"/>
          <w:szCs w:val="24"/>
        </w:rPr>
        <w:t xml:space="preserve"> (GLOBE, 2020)</w:t>
      </w:r>
      <w:r w:rsidRPr="00BD3C28">
        <w:rPr>
          <w:rFonts w:ascii="Times New Roman" w:eastAsia="Times New Roman" w:hAnsi="Times New Roman" w:cs="Times New Roman"/>
          <w:sz w:val="24"/>
          <w:szCs w:val="24"/>
        </w:rPr>
        <w:t xml:space="preserve">. </w:t>
      </w:r>
    </w:p>
    <w:p w14:paraId="55271D03" w14:textId="77777777" w:rsidR="00850876" w:rsidRPr="00BD3C28" w:rsidRDefault="00000000" w:rsidP="00BD3C28">
      <w:pPr>
        <w:pStyle w:val="Heading1"/>
        <w:spacing w:line="360" w:lineRule="auto"/>
        <w:jc w:val="both"/>
        <w:rPr>
          <w:rFonts w:cs="Times New Roman"/>
          <w:szCs w:val="24"/>
          <w:shd w:val="clear" w:color="auto" w:fill="FFFFFF"/>
        </w:rPr>
      </w:pPr>
      <w:bookmarkStart w:id="6" w:name="_Toc168447447"/>
      <w:r w:rsidRPr="00BD3C28">
        <w:rPr>
          <w:rFonts w:cs="Times New Roman"/>
          <w:szCs w:val="24"/>
          <w:shd w:val="clear" w:color="auto" w:fill="FFFFFF"/>
        </w:rPr>
        <w:t>Challenges in Intercultural Leadership in the Hospitality Industry</w:t>
      </w:r>
      <w:bookmarkEnd w:id="6"/>
    </w:p>
    <w:p w14:paraId="5890D494" w14:textId="77777777" w:rsidR="006D3F4D" w:rsidRPr="00BD3C28" w:rsidRDefault="00000000" w:rsidP="00BD3C28">
      <w:pPr>
        <w:spacing w:line="360" w:lineRule="auto"/>
        <w:jc w:val="both"/>
        <w:rPr>
          <w:rFonts w:ascii="Times New Roman" w:hAnsi="Times New Roman" w:cs="Times New Roman"/>
          <w:color w:val="000000"/>
          <w:sz w:val="24"/>
          <w:szCs w:val="24"/>
          <w:shd w:val="clear" w:color="auto" w:fill="FFFFFF"/>
        </w:rPr>
      </w:pPr>
      <w:r w:rsidRPr="00BD3C28">
        <w:rPr>
          <w:rFonts w:ascii="Times New Roman" w:hAnsi="Times New Roman" w:cs="Times New Roman"/>
          <w:color w:val="000000"/>
          <w:sz w:val="24"/>
          <w:szCs w:val="24"/>
          <w:shd w:val="clear" w:color="auto" w:fill="FFFFFF"/>
        </w:rPr>
        <w:t>In the hospitality industry, effective communication, collaboration among team members, and exceptional customer service delivery are three major requirements. Nevertheless, intercultural differences often pose substantial challenges in these aspects.</w:t>
      </w:r>
    </w:p>
    <w:p w14:paraId="47381F76" w14:textId="77777777" w:rsidR="00D72C5B" w:rsidRPr="00BD3C28" w:rsidRDefault="00000000" w:rsidP="00BD3C28">
      <w:pPr>
        <w:pStyle w:val="ListParagraph"/>
        <w:numPr>
          <w:ilvl w:val="0"/>
          <w:numId w:val="6"/>
        </w:numPr>
        <w:spacing w:line="360" w:lineRule="auto"/>
        <w:jc w:val="both"/>
        <w:rPr>
          <w:rFonts w:ascii="Times New Roman" w:eastAsia="Times New Roman" w:hAnsi="Times New Roman" w:cs="Times New Roman"/>
          <w:sz w:val="24"/>
          <w:szCs w:val="24"/>
        </w:rPr>
      </w:pPr>
      <w:r w:rsidRPr="00BD3C28">
        <w:rPr>
          <w:rFonts w:ascii="Times New Roman" w:eastAsia="Times New Roman" w:hAnsi="Times New Roman" w:cs="Times New Roman"/>
          <w:sz w:val="24"/>
          <w:szCs w:val="24"/>
        </w:rPr>
        <w:t>Communicating effectively can be challenging due to variations in communication styles, such as German directness and English indirectness. Communication is further complicated by team members' and visitors' politeness and language skills</w:t>
      </w:r>
      <w:r w:rsidR="00BD3C28" w:rsidRPr="00BD3C28">
        <w:rPr>
          <w:rFonts w:ascii="Times New Roman" w:eastAsia="Times New Roman" w:hAnsi="Times New Roman" w:cs="Times New Roman"/>
          <w:sz w:val="24"/>
          <w:szCs w:val="24"/>
        </w:rPr>
        <w:t xml:space="preserve"> (GLOBE, 2020)</w:t>
      </w:r>
      <w:r w:rsidRPr="00BD3C28">
        <w:rPr>
          <w:rFonts w:ascii="Times New Roman" w:eastAsia="Times New Roman" w:hAnsi="Times New Roman" w:cs="Times New Roman"/>
          <w:sz w:val="24"/>
          <w:szCs w:val="24"/>
        </w:rPr>
        <w:t>.</w:t>
      </w:r>
    </w:p>
    <w:p w14:paraId="4F1BC8B5" w14:textId="77777777" w:rsidR="00D72C5B" w:rsidRPr="00BD3C28" w:rsidRDefault="00000000" w:rsidP="00BD3C28">
      <w:pPr>
        <w:pStyle w:val="ListParagraph"/>
        <w:numPr>
          <w:ilvl w:val="0"/>
          <w:numId w:val="6"/>
        </w:numPr>
        <w:spacing w:line="360" w:lineRule="auto"/>
        <w:jc w:val="both"/>
        <w:rPr>
          <w:rFonts w:ascii="Times New Roman" w:eastAsia="Times New Roman" w:hAnsi="Times New Roman" w:cs="Times New Roman"/>
          <w:sz w:val="24"/>
          <w:szCs w:val="24"/>
        </w:rPr>
      </w:pPr>
      <w:r w:rsidRPr="00BD3C28">
        <w:rPr>
          <w:rFonts w:ascii="Times New Roman" w:eastAsia="Times New Roman" w:hAnsi="Times New Roman" w:cs="Times New Roman"/>
          <w:sz w:val="24"/>
          <w:szCs w:val="24"/>
        </w:rPr>
        <w:t>Team Dynamics and Conflict Resolution Team dynamics may be stressed due to divergent decision-making styles, methods of resolving conflicts, and approaches to work. If English consensus-based decision-making clashes with the German hierarchical decision-making style. Disagreements can occur while addressing disagreements and disparities in working principles</w:t>
      </w:r>
      <w:r w:rsidR="00BD3C28" w:rsidRPr="00BD3C28">
        <w:rPr>
          <w:rFonts w:ascii="Times New Roman" w:eastAsia="Times New Roman" w:hAnsi="Times New Roman" w:cs="Times New Roman"/>
          <w:sz w:val="24"/>
          <w:szCs w:val="24"/>
        </w:rPr>
        <w:t xml:space="preserve"> (GLOBE, 2020)</w:t>
      </w:r>
      <w:r w:rsidRPr="00BD3C28">
        <w:rPr>
          <w:rFonts w:ascii="Times New Roman" w:eastAsia="Times New Roman" w:hAnsi="Times New Roman" w:cs="Times New Roman"/>
          <w:sz w:val="24"/>
          <w:szCs w:val="24"/>
        </w:rPr>
        <w:t>.</w:t>
      </w:r>
    </w:p>
    <w:p w14:paraId="77EFB598" w14:textId="77777777" w:rsidR="00D72C5B" w:rsidRPr="00BD3C28" w:rsidRDefault="00000000" w:rsidP="00BD3C28">
      <w:pPr>
        <w:pStyle w:val="ListParagraph"/>
        <w:numPr>
          <w:ilvl w:val="0"/>
          <w:numId w:val="6"/>
        </w:numPr>
        <w:spacing w:line="360" w:lineRule="auto"/>
        <w:jc w:val="both"/>
        <w:rPr>
          <w:rFonts w:ascii="Times New Roman" w:eastAsia="Times New Roman" w:hAnsi="Times New Roman" w:cs="Times New Roman"/>
          <w:sz w:val="24"/>
          <w:szCs w:val="24"/>
        </w:rPr>
      </w:pPr>
      <w:r w:rsidRPr="00BD3C28">
        <w:rPr>
          <w:rFonts w:ascii="Times New Roman" w:eastAsia="Times New Roman" w:hAnsi="Times New Roman" w:cs="Times New Roman"/>
          <w:sz w:val="24"/>
          <w:szCs w:val="24"/>
        </w:rPr>
        <w:t>Serving guests from many cultures presents challenges. It requires a careful equilibrium between English tourists who need individualized assistance and efficient German clients who anticipate prompt and expert replies, all while preserving their own cultural identity. This scenario underscores the need to have cultural awareness and adaptability</w:t>
      </w:r>
      <w:r w:rsidR="00BD3C28" w:rsidRPr="00BD3C28">
        <w:rPr>
          <w:rFonts w:ascii="Times New Roman" w:eastAsia="Times New Roman" w:hAnsi="Times New Roman" w:cs="Times New Roman"/>
          <w:sz w:val="24"/>
          <w:szCs w:val="24"/>
        </w:rPr>
        <w:t xml:space="preserve"> (Schembri, 2024)</w:t>
      </w:r>
      <w:r w:rsidRPr="00BD3C28">
        <w:rPr>
          <w:rFonts w:ascii="Times New Roman" w:eastAsia="Times New Roman" w:hAnsi="Times New Roman" w:cs="Times New Roman"/>
          <w:sz w:val="24"/>
          <w:szCs w:val="24"/>
        </w:rPr>
        <w:t>.</w:t>
      </w:r>
    </w:p>
    <w:p w14:paraId="4216935C" w14:textId="77777777" w:rsidR="00D72C5B" w:rsidRPr="00BD3C28" w:rsidRDefault="00000000" w:rsidP="00BD3C28">
      <w:pPr>
        <w:spacing w:line="360" w:lineRule="auto"/>
        <w:jc w:val="both"/>
        <w:rPr>
          <w:rFonts w:ascii="Times New Roman" w:eastAsia="Times New Roman" w:hAnsi="Times New Roman" w:cs="Times New Roman"/>
          <w:sz w:val="24"/>
          <w:szCs w:val="24"/>
        </w:rPr>
      </w:pPr>
      <w:r w:rsidRPr="00BD3C28">
        <w:rPr>
          <w:rFonts w:ascii="Times New Roman" w:eastAsia="Times New Roman" w:hAnsi="Times New Roman" w:cs="Times New Roman"/>
          <w:sz w:val="24"/>
          <w:szCs w:val="24"/>
        </w:rPr>
        <w:t>Managing a multinational team at London's multinational Hotel &amp; Spa, including Germans, is difficult. Issues like communication disruptions, conflicting decision-making procedures, and service differences between England and Germany require a proactive approach to improve interaction, coherence, and customer experience</w:t>
      </w:r>
      <w:r w:rsidR="00BD3C28" w:rsidRPr="00BD3C28">
        <w:rPr>
          <w:rFonts w:ascii="Times New Roman" w:eastAsia="Times New Roman" w:hAnsi="Times New Roman" w:cs="Times New Roman"/>
          <w:sz w:val="24"/>
          <w:szCs w:val="24"/>
        </w:rPr>
        <w:t xml:space="preserve"> (Koh-Knox, Shepler, and Jaiswal, 2024)</w:t>
      </w:r>
      <w:r w:rsidRPr="00BD3C28">
        <w:rPr>
          <w:rFonts w:ascii="Times New Roman" w:eastAsia="Times New Roman" w:hAnsi="Times New Roman" w:cs="Times New Roman"/>
          <w:sz w:val="24"/>
          <w:szCs w:val="24"/>
        </w:rPr>
        <w:t>.</w:t>
      </w:r>
    </w:p>
    <w:p w14:paraId="77201619" w14:textId="77777777" w:rsidR="004049CC" w:rsidRPr="00BD3C28" w:rsidRDefault="004049CC" w:rsidP="00BD3C28">
      <w:pPr>
        <w:spacing w:line="360" w:lineRule="auto"/>
        <w:jc w:val="both"/>
        <w:rPr>
          <w:rFonts w:ascii="Times New Roman" w:hAnsi="Times New Roman" w:cs="Times New Roman"/>
          <w:sz w:val="24"/>
          <w:szCs w:val="24"/>
        </w:rPr>
      </w:pPr>
    </w:p>
    <w:p w14:paraId="24FCA995" w14:textId="77777777" w:rsidR="00A76CE5" w:rsidRPr="00BD3C28" w:rsidRDefault="00000000" w:rsidP="00BD3C28">
      <w:pPr>
        <w:pStyle w:val="Heading1"/>
        <w:spacing w:line="360" w:lineRule="auto"/>
        <w:jc w:val="both"/>
        <w:rPr>
          <w:rFonts w:cs="Times New Roman"/>
          <w:szCs w:val="24"/>
        </w:rPr>
      </w:pPr>
      <w:bookmarkStart w:id="7" w:name="_Toc168447448"/>
      <w:r w:rsidRPr="00BD3C28">
        <w:rPr>
          <w:rFonts w:cs="Times New Roman"/>
          <w:szCs w:val="24"/>
        </w:rPr>
        <w:lastRenderedPageBreak/>
        <w:t>Recommendations</w:t>
      </w:r>
      <w:bookmarkEnd w:id="7"/>
    </w:p>
    <w:p w14:paraId="0C026D35" w14:textId="77777777" w:rsidR="00A76CE5" w:rsidRPr="00BD3C28" w:rsidRDefault="00000000" w:rsidP="00BD3C28">
      <w:pPr>
        <w:pStyle w:val="ListParagraph"/>
        <w:numPr>
          <w:ilvl w:val="0"/>
          <w:numId w:val="7"/>
        </w:numPr>
        <w:spacing w:line="360" w:lineRule="auto"/>
        <w:jc w:val="both"/>
        <w:rPr>
          <w:rFonts w:ascii="Times New Roman" w:eastAsia="Times New Roman" w:hAnsi="Times New Roman" w:cs="Times New Roman"/>
          <w:sz w:val="24"/>
          <w:szCs w:val="24"/>
        </w:rPr>
      </w:pPr>
      <w:r w:rsidRPr="00BD3C28">
        <w:rPr>
          <w:rFonts w:ascii="Times New Roman" w:eastAsia="Times New Roman" w:hAnsi="Times New Roman" w:cs="Times New Roman"/>
          <w:sz w:val="24"/>
          <w:szCs w:val="24"/>
        </w:rPr>
        <w:t>Due to German-English cultural differences, cultural sensitivity training must be tailored. Communication style, corporate etiquette, social conventions, and customer behavior are essential for educating personnel to overcome cultural boundaries</w:t>
      </w:r>
      <w:r w:rsidR="00BD3C28" w:rsidRPr="00BD3C28">
        <w:rPr>
          <w:rFonts w:ascii="Times New Roman" w:eastAsia="Times New Roman" w:hAnsi="Times New Roman" w:cs="Times New Roman"/>
          <w:sz w:val="24"/>
          <w:szCs w:val="24"/>
        </w:rPr>
        <w:t xml:space="preserve"> (Schembri, 2024)</w:t>
      </w:r>
      <w:r w:rsidRPr="00BD3C28">
        <w:rPr>
          <w:rFonts w:ascii="Times New Roman" w:eastAsia="Times New Roman" w:hAnsi="Times New Roman" w:cs="Times New Roman"/>
          <w:sz w:val="24"/>
          <w:szCs w:val="24"/>
        </w:rPr>
        <w:t>.</w:t>
      </w:r>
      <w:r w:rsidR="00BD3C28" w:rsidRPr="00BD3C28">
        <w:rPr>
          <w:rFonts w:ascii="Times New Roman" w:eastAsia="Times New Roman" w:hAnsi="Times New Roman" w:cs="Times New Roman"/>
          <w:sz w:val="24"/>
          <w:szCs w:val="24"/>
        </w:rPr>
        <w:t xml:space="preserve"> </w:t>
      </w:r>
    </w:p>
    <w:p w14:paraId="542446F2" w14:textId="77777777" w:rsidR="00A76CE5" w:rsidRPr="00BD3C28" w:rsidRDefault="00A76CE5" w:rsidP="00BD3C28">
      <w:pPr>
        <w:spacing w:after="0" w:line="360" w:lineRule="auto"/>
        <w:jc w:val="both"/>
        <w:rPr>
          <w:rFonts w:ascii="Times New Roman" w:eastAsia="Times New Roman" w:hAnsi="Times New Roman" w:cs="Times New Roman"/>
          <w:sz w:val="24"/>
          <w:szCs w:val="24"/>
        </w:rPr>
      </w:pPr>
    </w:p>
    <w:p w14:paraId="0EC290B4" w14:textId="77777777" w:rsidR="00A76CE5" w:rsidRPr="00BD3C28" w:rsidRDefault="00000000" w:rsidP="00BD3C28">
      <w:pPr>
        <w:pStyle w:val="ListParagraph"/>
        <w:numPr>
          <w:ilvl w:val="0"/>
          <w:numId w:val="7"/>
        </w:numPr>
        <w:spacing w:line="360" w:lineRule="auto"/>
        <w:jc w:val="both"/>
        <w:rPr>
          <w:rFonts w:ascii="Times New Roman" w:eastAsia="Times New Roman" w:hAnsi="Times New Roman" w:cs="Times New Roman"/>
          <w:sz w:val="24"/>
          <w:szCs w:val="24"/>
        </w:rPr>
      </w:pPr>
      <w:r w:rsidRPr="00BD3C28">
        <w:rPr>
          <w:rFonts w:ascii="Times New Roman" w:eastAsia="Times New Roman" w:hAnsi="Times New Roman" w:cs="Times New Roman"/>
          <w:sz w:val="24"/>
          <w:szCs w:val="24"/>
        </w:rPr>
        <w:t>Leadership Development Programs: Cultural understanding and adaptable leadership are crucial for global team leaders. They should also encourage executives to appreciate German and English teammates' cultural differences to foster a productive and inclusive workplace</w:t>
      </w:r>
      <w:r w:rsidR="00BD3C28" w:rsidRPr="00BD3C28">
        <w:rPr>
          <w:rFonts w:ascii="Times New Roman" w:eastAsia="Times New Roman" w:hAnsi="Times New Roman" w:cs="Times New Roman"/>
          <w:sz w:val="24"/>
          <w:szCs w:val="24"/>
        </w:rPr>
        <w:t xml:space="preserve"> (Koh-Knox, Shepler, and Jaiswal, 2024)</w:t>
      </w:r>
      <w:r w:rsidRPr="00BD3C28">
        <w:rPr>
          <w:rFonts w:ascii="Times New Roman" w:eastAsia="Times New Roman" w:hAnsi="Times New Roman" w:cs="Times New Roman"/>
          <w:sz w:val="24"/>
          <w:szCs w:val="24"/>
        </w:rPr>
        <w:t>.</w:t>
      </w:r>
    </w:p>
    <w:p w14:paraId="5935F440" w14:textId="77777777" w:rsidR="00A76CE5" w:rsidRPr="00BD3C28" w:rsidRDefault="00A76CE5" w:rsidP="00BD3C28">
      <w:pPr>
        <w:spacing w:after="0" w:line="360" w:lineRule="auto"/>
        <w:jc w:val="both"/>
        <w:rPr>
          <w:rFonts w:ascii="Times New Roman" w:eastAsia="Times New Roman" w:hAnsi="Times New Roman" w:cs="Times New Roman"/>
          <w:sz w:val="24"/>
          <w:szCs w:val="24"/>
        </w:rPr>
      </w:pPr>
    </w:p>
    <w:p w14:paraId="05E81132" w14:textId="77777777" w:rsidR="00A76CE5" w:rsidRPr="00BD3C28" w:rsidRDefault="00000000" w:rsidP="00BD3C28">
      <w:pPr>
        <w:pStyle w:val="ListParagraph"/>
        <w:numPr>
          <w:ilvl w:val="0"/>
          <w:numId w:val="7"/>
        </w:numPr>
        <w:spacing w:line="360" w:lineRule="auto"/>
        <w:jc w:val="both"/>
        <w:rPr>
          <w:rFonts w:ascii="Times New Roman" w:eastAsia="Times New Roman" w:hAnsi="Times New Roman" w:cs="Times New Roman"/>
          <w:sz w:val="24"/>
          <w:szCs w:val="24"/>
        </w:rPr>
      </w:pPr>
      <w:r w:rsidRPr="00BD3C28">
        <w:rPr>
          <w:rFonts w:ascii="Times New Roman" w:eastAsia="Times New Roman" w:hAnsi="Times New Roman" w:cs="Times New Roman"/>
          <w:sz w:val="24"/>
          <w:szCs w:val="24"/>
        </w:rPr>
        <w:t>Cross-Cultural Collaboration Initiatives: Encourage team intercultural friendships. This involves providing opportunities for German and English professionals to express their cultural perspectives and learn from each other to promote open communication and mutual respect</w:t>
      </w:r>
      <w:r w:rsidR="00BD3C28" w:rsidRPr="00BD3C28">
        <w:rPr>
          <w:rFonts w:ascii="Times New Roman" w:eastAsia="Times New Roman" w:hAnsi="Times New Roman" w:cs="Times New Roman"/>
          <w:sz w:val="24"/>
          <w:szCs w:val="24"/>
        </w:rPr>
        <w:t xml:space="preserve"> (Rustam Shadiev et al., 2023)</w:t>
      </w:r>
      <w:r w:rsidRPr="00BD3C28">
        <w:rPr>
          <w:rFonts w:ascii="Times New Roman" w:eastAsia="Times New Roman" w:hAnsi="Times New Roman" w:cs="Times New Roman"/>
          <w:sz w:val="24"/>
          <w:szCs w:val="24"/>
        </w:rPr>
        <w:t>.</w:t>
      </w:r>
    </w:p>
    <w:p w14:paraId="32E86BC1" w14:textId="77777777" w:rsidR="00A76CE5" w:rsidRPr="00BD3C28" w:rsidRDefault="00000000" w:rsidP="00BD3C28">
      <w:pPr>
        <w:pStyle w:val="Heading1"/>
        <w:spacing w:line="360" w:lineRule="auto"/>
        <w:jc w:val="both"/>
        <w:rPr>
          <w:rFonts w:cs="Times New Roman"/>
          <w:szCs w:val="24"/>
          <w:shd w:val="clear" w:color="auto" w:fill="FFFFFF"/>
        </w:rPr>
      </w:pPr>
      <w:bookmarkStart w:id="8" w:name="_Toc168447449"/>
      <w:r w:rsidRPr="00BD3C28">
        <w:rPr>
          <w:rFonts w:cs="Times New Roman"/>
          <w:szCs w:val="24"/>
          <w:shd w:val="clear" w:color="auto" w:fill="FFFFFF"/>
        </w:rPr>
        <w:t>Conclusion</w:t>
      </w:r>
      <w:bookmarkEnd w:id="8"/>
    </w:p>
    <w:p w14:paraId="197A949F" w14:textId="77777777" w:rsidR="00A76CE5" w:rsidRPr="00A76CE5" w:rsidRDefault="00000000" w:rsidP="00BD3C28">
      <w:pPr>
        <w:spacing w:after="0" w:line="360" w:lineRule="auto"/>
        <w:jc w:val="both"/>
        <w:rPr>
          <w:rFonts w:ascii="Times New Roman" w:eastAsia="Times New Roman" w:hAnsi="Times New Roman" w:cs="Times New Roman"/>
          <w:sz w:val="24"/>
          <w:szCs w:val="24"/>
        </w:rPr>
      </w:pPr>
      <w:r w:rsidRPr="00A76CE5">
        <w:rPr>
          <w:rFonts w:ascii="Times New Roman" w:eastAsia="Times New Roman" w:hAnsi="Times New Roman" w:cs="Times New Roman"/>
          <w:sz w:val="24"/>
          <w:szCs w:val="24"/>
        </w:rPr>
        <w:t xml:space="preserve">The </w:t>
      </w:r>
      <w:r w:rsidRPr="00BD3C28">
        <w:rPr>
          <w:rFonts w:ascii="Times New Roman" w:eastAsia="Times New Roman" w:hAnsi="Times New Roman" w:cs="Times New Roman"/>
          <w:sz w:val="24"/>
          <w:szCs w:val="24"/>
        </w:rPr>
        <w:t>report</w:t>
      </w:r>
      <w:r w:rsidRPr="00A76CE5">
        <w:rPr>
          <w:rFonts w:ascii="Times New Roman" w:eastAsia="Times New Roman" w:hAnsi="Times New Roman" w:cs="Times New Roman"/>
          <w:sz w:val="24"/>
          <w:szCs w:val="24"/>
        </w:rPr>
        <w:t xml:space="preserve"> on intercultural competency highlights significant cultural variations between Germany and England that Multicultural Hotel &amp; Spa in London should take into account. It is important to acknowledge and reward their efforts in seamlessly integrating their German colleagues and delivering exceptional customer satisfaction to both English-speaking individuals and those from Germany.</w:t>
      </w:r>
    </w:p>
    <w:p w14:paraId="0EA45282" w14:textId="77777777" w:rsidR="00A76CE5" w:rsidRDefault="00A76CE5" w:rsidP="00BD3C28">
      <w:pPr>
        <w:spacing w:line="360" w:lineRule="auto"/>
        <w:jc w:val="both"/>
        <w:rPr>
          <w:rFonts w:ascii="Times New Roman" w:hAnsi="Times New Roman" w:cs="Times New Roman"/>
          <w:sz w:val="24"/>
          <w:szCs w:val="24"/>
        </w:rPr>
      </w:pPr>
    </w:p>
    <w:p w14:paraId="50FE0849" w14:textId="77777777" w:rsidR="001A30C6" w:rsidRDefault="001A30C6" w:rsidP="00BD3C28">
      <w:pPr>
        <w:spacing w:line="360" w:lineRule="auto"/>
        <w:jc w:val="both"/>
        <w:rPr>
          <w:rFonts w:ascii="Times New Roman" w:hAnsi="Times New Roman" w:cs="Times New Roman"/>
          <w:sz w:val="24"/>
          <w:szCs w:val="24"/>
        </w:rPr>
      </w:pPr>
    </w:p>
    <w:p w14:paraId="3C90C82A" w14:textId="77777777" w:rsidR="001A30C6" w:rsidRDefault="001A30C6" w:rsidP="00BD3C28">
      <w:pPr>
        <w:spacing w:line="360" w:lineRule="auto"/>
        <w:jc w:val="both"/>
        <w:rPr>
          <w:rFonts w:ascii="Times New Roman" w:hAnsi="Times New Roman" w:cs="Times New Roman"/>
          <w:sz w:val="24"/>
          <w:szCs w:val="24"/>
        </w:rPr>
      </w:pPr>
    </w:p>
    <w:p w14:paraId="195BBF76" w14:textId="77777777" w:rsidR="001A30C6" w:rsidRDefault="001A30C6" w:rsidP="00BD3C28">
      <w:pPr>
        <w:spacing w:line="360" w:lineRule="auto"/>
        <w:jc w:val="both"/>
        <w:rPr>
          <w:rFonts w:ascii="Times New Roman" w:hAnsi="Times New Roman" w:cs="Times New Roman"/>
          <w:sz w:val="24"/>
          <w:szCs w:val="24"/>
        </w:rPr>
      </w:pPr>
    </w:p>
    <w:p w14:paraId="6FCCE14A" w14:textId="77777777" w:rsidR="001A30C6" w:rsidRDefault="001A30C6" w:rsidP="00BD3C28">
      <w:pPr>
        <w:spacing w:line="360" w:lineRule="auto"/>
        <w:jc w:val="both"/>
        <w:rPr>
          <w:rFonts w:ascii="Times New Roman" w:hAnsi="Times New Roman" w:cs="Times New Roman"/>
          <w:sz w:val="24"/>
          <w:szCs w:val="24"/>
        </w:rPr>
      </w:pPr>
    </w:p>
    <w:p w14:paraId="21EBC267" w14:textId="77777777" w:rsidR="001A30C6" w:rsidRDefault="001A30C6" w:rsidP="00BD3C28">
      <w:pPr>
        <w:spacing w:line="360" w:lineRule="auto"/>
        <w:jc w:val="both"/>
        <w:rPr>
          <w:rFonts w:ascii="Times New Roman" w:hAnsi="Times New Roman" w:cs="Times New Roman"/>
          <w:sz w:val="24"/>
          <w:szCs w:val="24"/>
        </w:rPr>
      </w:pPr>
    </w:p>
    <w:p w14:paraId="6C8DC042" w14:textId="77777777" w:rsidR="001A30C6" w:rsidRDefault="001A30C6" w:rsidP="00BD3C28">
      <w:pPr>
        <w:spacing w:line="360" w:lineRule="auto"/>
        <w:jc w:val="both"/>
        <w:rPr>
          <w:rFonts w:ascii="Times New Roman" w:hAnsi="Times New Roman" w:cs="Times New Roman"/>
          <w:sz w:val="24"/>
          <w:szCs w:val="24"/>
        </w:rPr>
      </w:pPr>
    </w:p>
    <w:p w14:paraId="151591D3" w14:textId="77777777" w:rsidR="001A30C6" w:rsidRDefault="001A30C6" w:rsidP="00BD3C28">
      <w:pPr>
        <w:spacing w:line="360" w:lineRule="auto"/>
        <w:jc w:val="both"/>
        <w:rPr>
          <w:rFonts w:ascii="Times New Roman" w:hAnsi="Times New Roman" w:cs="Times New Roman"/>
          <w:sz w:val="24"/>
          <w:szCs w:val="24"/>
        </w:rPr>
      </w:pPr>
    </w:p>
    <w:p w14:paraId="77880A37" w14:textId="77777777" w:rsidR="001A30C6" w:rsidRDefault="001A30C6" w:rsidP="00BD3C28">
      <w:pPr>
        <w:spacing w:line="360" w:lineRule="auto"/>
        <w:jc w:val="both"/>
        <w:rPr>
          <w:rFonts w:ascii="Times New Roman" w:hAnsi="Times New Roman" w:cs="Times New Roman"/>
          <w:sz w:val="24"/>
          <w:szCs w:val="24"/>
        </w:rPr>
      </w:pPr>
    </w:p>
    <w:p w14:paraId="38FCD385" w14:textId="77777777" w:rsidR="001A30C6" w:rsidRPr="00BD3C28" w:rsidRDefault="001A30C6" w:rsidP="00BD3C28">
      <w:pPr>
        <w:spacing w:line="360" w:lineRule="auto"/>
        <w:jc w:val="both"/>
        <w:rPr>
          <w:rFonts w:ascii="Times New Roman" w:hAnsi="Times New Roman" w:cs="Times New Roman"/>
          <w:sz w:val="24"/>
          <w:szCs w:val="24"/>
        </w:rPr>
      </w:pPr>
    </w:p>
    <w:p w14:paraId="564B72C0" w14:textId="77777777" w:rsidR="00A8525C" w:rsidRPr="00BD3C28" w:rsidRDefault="00000000" w:rsidP="00BD3C28">
      <w:pPr>
        <w:pStyle w:val="Heading1"/>
        <w:spacing w:line="360" w:lineRule="auto"/>
        <w:jc w:val="both"/>
        <w:rPr>
          <w:rFonts w:cs="Times New Roman"/>
          <w:szCs w:val="24"/>
        </w:rPr>
      </w:pPr>
      <w:bookmarkStart w:id="9" w:name="_Toc168447450"/>
      <w:r w:rsidRPr="00BD3C28">
        <w:rPr>
          <w:rFonts w:cs="Times New Roman"/>
          <w:szCs w:val="24"/>
        </w:rPr>
        <w:t>Reference</w:t>
      </w:r>
      <w:bookmarkEnd w:id="9"/>
    </w:p>
    <w:p w14:paraId="277E1CFF" w14:textId="77777777" w:rsidR="00BD3C28" w:rsidRPr="00BD3C28" w:rsidRDefault="00000000" w:rsidP="00BD3C28">
      <w:pPr>
        <w:pStyle w:val="NormalWeb"/>
        <w:spacing w:before="0" w:beforeAutospacing="0" w:after="240" w:afterAutospacing="0" w:line="360" w:lineRule="auto"/>
        <w:jc w:val="both"/>
      </w:pPr>
      <w:r w:rsidRPr="00BD3C28">
        <w:t xml:space="preserve">GLOBE (2020). </w:t>
      </w:r>
      <w:r w:rsidRPr="00BD3C28">
        <w:rPr>
          <w:i/>
          <w:iCs/>
        </w:rPr>
        <w:t>GLOBE Project</w:t>
      </w:r>
      <w:r w:rsidRPr="00BD3C28">
        <w:t>. [online] Globeproject.com. Available at: https://globeproject.com/.</w:t>
      </w:r>
    </w:p>
    <w:p w14:paraId="2C2B3609" w14:textId="77777777" w:rsidR="00BD3C28" w:rsidRPr="00BD3C28" w:rsidRDefault="00000000" w:rsidP="00BD3C28">
      <w:pPr>
        <w:pStyle w:val="NormalWeb"/>
        <w:spacing w:before="0" w:beforeAutospacing="0" w:after="240" w:afterAutospacing="0" w:line="360" w:lineRule="auto"/>
        <w:jc w:val="both"/>
      </w:pPr>
      <w:r w:rsidRPr="00BD3C28">
        <w:t xml:space="preserve">Koh-Knox, C.P., Shepler, B.M. and Jaiswal, A. (2024). Assessing learning gains of pharmacy students in communications, ways of thinking, and intercultural skills through self-assessment. </w:t>
      </w:r>
      <w:r w:rsidRPr="00BD3C28">
        <w:rPr>
          <w:i/>
          <w:iCs/>
        </w:rPr>
        <w:t>Currents in Pharmacy Teaching and Learning</w:t>
      </w:r>
      <w:r w:rsidRPr="00BD3C28">
        <w:t>. doi:https://doi.org/10.1016/j.cptl.2023.12.025.</w:t>
      </w:r>
    </w:p>
    <w:p w14:paraId="10C4B11E" w14:textId="77777777" w:rsidR="00BD3C28" w:rsidRPr="00BD3C28" w:rsidRDefault="00000000" w:rsidP="00BD3C28">
      <w:pPr>
        <w:pStyle w:val="NormalWeb"/>
        <w:spacing w:before="0" w:beforeAutospacing="0" w:after="240" w:afterAutospacing="0" w:line="360" w:lineRule="auto"/>
        <w:jc w:val="both"/>
      </w:pPr>
      <w:r w:rsidRPr="00BD3C28">
        <w:t xml:space="preserve">Rustam Shadiev, Wayan Sintawati, Nurassyl Kerimbayev and Fahriye Altinay (2024). Systematic Review (2003–2023): Exploring Technology-Supported Cross-Cultural Learning through Review Studies. </w:t>
      </w:r>
      <w:r w:rsidRPr="00BD3C28">
        <w:rPr>
          <w:i/>
          <w:iCs/>
        </w:rPr>
        <w:t>Sustainability</w:t>
      </w:r>
      <w:r w:rsidRPr="00BD3C28">
        <w:t>, 16(2), pp.755–755. doi https://doi.org/10.3390/su16020755.</w:t>
      </w:r>
    </w:p>
    <w:p w14:paraId="64CB8810" w14:textId="77777777" w:rsidR="00BD3C28" w:rsidRPr="00BD3C28" w:rsidRDefault="00000000" w:rsidP="00BD3C28">
      <w:pPr>
        <w:pStyle w:val="NormalWeb"/>
        <w:spacing w:before="0" w:beforeAutospacing="0" w:after="240" w:afterAutospacing="0" w:line="360" w:lineRule="auto"/>
        <w:jc w:val="both"/>
      </w:pPr>
      <w:r w:rsidRPr="00BD3C28">
        <w:t xml:space="preserve">Rustam Shadiev, Yang, F., Roza Zhussupova, and Huang, Y. (2023). Intercultural competence development through a tele‐collaborative project supported by speech‐enabled corrective feedback technology. </w:t>
      </w:r>
      <w:r w:rsidRPr="00BD3C28">
        <w:rPr>
          <w:i/>
          <w:iCs/>
        </w:rPr>
        <w:t>Journal of Computer Assisted Learning</w:t>
      </w:r>
      <w:r w:rsidRPr="00BD3C28">
        <w:t>. doi:https://doi.org/10.1111/jcal.12906.</w:t>
      </w:r>
    </w:p>
    <w:p w14:paraId="6F2FC88B" w14:textId="77777777" w:rsidR="00BD3C28" w:rsidRPr="00BD3C28" w:rsidRDefault="00000000" w:rsidP="00BD3C28">
      <w:pPr>
        <w:pStyle w:val="NormalWeb"/>
        <w:spacing w:before="0" w:beforeAutospacing="0" w:after="240" w:afterAutospacing="0" w:line="360" w:lineRule="auto"/>
        <w:jc w:val="both"/>
      </w:pPr>
      <w:r w:rsidRPr="00BD3C28">
        <w:t xml:space="preserve">Schembri, S. (2024). Navigating intercultural competence at home. </w:t>
      </w:r>
      <w:r w:rsidRPr="00BD3C28">
        <w:rPr>
          <w:i/>
          <w:iCs/>
        </w:rPr>
        <w:t>Journal of University Teaching and Learning Practice</w:t>
      </w:r>
      <w:r w:rsidRPr="00BD3C28">
        <w:t>, [online] 21(04). doi:https://doi.org/10.53761/1m378720.</w:t>
      </w:r>
    </w:p>
    <w:p w14:paraId="172D6A92" w14:textId="77777777" w:rsidR="00A8525C" w:rsidRPr="00BD3C28" w:rsidRDefault="00A8525C" w:rsidP="00BD3C28">
      <w:pPr>
        <w:spacing w:line="360" w:lineRule="auto"/>
        <w:jc w:val="both"/>
        <w:rPr>
          <w:rFonts w:ascii="Times New Roman" w:hAnsi="Times New Roman" w:cs="Times New Roman"/>
          <w:sz w:val="24"/>
          <w:szCs w:val="24"/>
        </w:rPr>
      </w:pPr>
    </w:p>
    <w:sectPr w:rsidR="00A8525C" w:rsidRPr="00BD3C2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3BA53E" w14:textId="77777777" w:rsidR="002279FF" w:rsidRDefault="002279FF">
      <w:pPr>
        <w:spacing w:after="0" w:line="240" w:lineRule="auto"/>
      </w:pPr>
      <w:r>
        <w:separator/>
      </w:r>
    </w:p>
  </w:endnote>
  <w:endnote w:type="continuationSeparator" w:id="0">
    <w:p w14:paraId="0701920D" w14:textId="77777777" w:rsidR="002279FF" w:rsidRDefault="002279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41430361"/>
      <w:docPartObj>
        <w:docPartGallery w:val="Page Numbers (Bottom of Page)"/>
        <w:docPartUnique/>
      </w:docPartObj>
    </w:sdtPr>
    <w:sdtEndPr>
      <w:rPr>
        <w:color w:val="7F7F7F" w:themeColor="background1" w:themeShade="7F"/>
        <w:spacing w:val="60"/>
      </w:rPr>
    </w:sdtEndPr>
    <w:sdtContent>
      <w:p w14:paraId="2043023F" w14:textId="77777777" w:rsidR="00A8525C" w:rsidRDefault="0000000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1A30C6" w:rsidRPr="001A30C6">
          <w:rPr>
            <w:b/>
            <w:bCs/>
            <w:noProof/>
          </w:rPr>
          <w:t>8</w:t>
        </w:r>
        <w:r>
          <w:rPr>
            <w:b/>
            <w:bCs/>
            <w:noProof/>
          </w:rPr>
          <w:fldChar w:fldCharType="end"/>
        </w:r>
        <w:r>
          <w:rPr>
            <w:b/>
            <w:bCs/>
          </w:rPr>
          <w:t xml:space="preserve"> | </w:t>
        </w:r>
        <w:r>
          <w:rPr>
            <w:color w:val="7F7F7F" w:themeColor="background1" w:themeShade="7F"/>
            <w:spacing w:val="60"/>
          </w:rPr>
          <w:t>Page</w:t>
        </w:r>
      </w:p>
    </w:sdtContent>
  </w:sdt>
  <w:p w14:paraId="45B9EC73" w14:textId="77777777" w:rsidR="00A8525C" w:rsidRDefault="00A852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6DDC17" w14:textId="77777777" w:rsidR="002279FF" w:rsidRDefault="002279FF">
      <w:pPr>
        <w:spacing w:after="0" w:line="240" w:lineRule="auto"/>
      </w:pPr>
      <w:r>
        <w:separator/>
      </w:r>
    </w:p>
  </w:footnote>
  <w:footnote w:type="continuationSeparator" w:id="0">
    <w:p w14:paraId="42E8790D" w14:textId="77777777" w:rsidR="002279FF" w:rsidRDefault="002279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7B792A"/>
    <w:multiLevelType w:val="hybridMultilevel"/>
    <w:tmpl w:val="266A1A06"/>
    <w:lvl w:ilvl="0" w:tplc="B5E6AC40">
      <w:start w:val="1"/>
      <w:numFmt w:val="decimal"/>
      <w:lvlText w:val="%1-"/>
      <w:lvlJc w:val="left"/>
      <w:pPr>
        <w:ind w:left="720" w:hanging="360"/>
      </w:pPr>
      <w:rPr>
        <w:rFonts w:hint="default"/>
        <w:b w:val="0"/>
      </w:rPr>
    </w:lvl>
    <w:lvl w:ilvl="1" w:tplc="7FD0DC28" w:tentative="1">
      <w:start w:val="1"/>
      <w:numFmt w:val="lowerLetter"/>
      <w:lvlText w:val="%2."/>
      <w:lvlJc w:val="left"/>
      <w:pPr>
        <w:ind w:left="1440" w:hanging="360"/>
      </w:pPr>
    </w:lvl>
    <w:lvl w:ilvl="2" w:tplc="AF085AFA" w:tentative="1">
      <w:start w:val="1"/>
      <w:numFmt w:val="lowerRoman"/>
      <w:lvlText w:val="%3."/>
      <w:lvlJc w:val="right"/>
      <w:pPr>
        <w:ind w:left="2160" w:hanging="180"/>
      </w:pPr>
    </w:lvl>
    <w:lvl w:ilvl="3" w:tplc="8F9E3BA2" w:tentative="1">
      <w:start w:val="1"/>
      <w:numFmt w:val="decimal"/>
      <w:lvlText w:val="%4."/>
      <w:lvlJc w:val="left"/>
      <w:pPr>
        <w:ind w:left="2880" w:hanging="360"/>
      </w:pPr>
    </w:lvl>
    <w:lvl w:ilvl="4" w:tplc="2BEEC5B2" w:tentative="1">
      <w:start w:val="1"/>
      <w:numFmt w:val="lowerLetter"/>
      <w:lvlText w:val="%5."/>
      <w:lvlJc w:val="left"/>
      <w:pPr>
        <w:ind w:left="3600" w:hanging="360"/>
      </w:pPr>
    </w:lvl>
    <w:lvl w:ilvl="5" w:tplc="D276B31E" w:tentative="1">
      <w:start w:val="1"/>
      <w:numFmt w:val="lowerRoman"/>
      <w:lvlText w:val="%6."/>
      <w:lvlJc w:val="right"/>
      <w:pPr>
        <w:ind w:left="4320" w:hanging="180"/>
      </w:pPr>
    </w:lvl>
    <w:lvl w:ilvl="6" w:tplc="06DCA648" w:tentative="1">
      <w:start w:val="1"/>
      <w:numFmt w:val="decimal"/>
      <w:lvlText w:val="%7."/>
      <w:lvlJc w:val="left"/>
      <w:pPr>
        <w:ind w:left="5040" w:hanging="360"/>
      </w:pPr>
    </w:lvl>
    <w:lvl w:ilvl="7" w:tplc="B44E8292" w:tentative="1">
      <w:start w:val="1"/>
      <w:numFmt w:val="lowerLetter"/>
      <w:lvlText w:val="%8."/>
      <w:lvlJc w:val="left"/>
      <w:pPr>
        <w:ind w:left="5760" w:hanging="360"/>
      </w:pPr>
    </w:lvl>
    <w:lvl w:ilvl="8" w:tplc="9FB6A466" w:tentative="1">
      <w:start w:val="1"/>
      <w:numFmt w:val="lowerRoman"/>
      <w:lvlText w:val="%9."/>
      <w:lvlJc w:val="right"/>
      <w:pPr>
        <w:ind w:left="6480" w:hanging="180"/>
      </w:pPr>
    </w:lvl>
  </w:abstractNum>
  <w:abstractNum w:abstractNumId="1" w15:restartNumberingAfterBreak="0">
    <w:nsid w:val="27BD29B8"/>
    <w:multiLevelType w:val="hybridMultilevel"/>
    <w:tmpl w:val="23DC1494"/>
    <w:lvl w:ilvl="0" w:tplc="FC305426">
      <w:start w:val="1"/>
      <w:numFmt w:val="decimal"/>
      <w:lvlText w:val="%1-"/>
      <w:lvlJc w:val="left"/>
      <w:pPr>
        <w:ind w:left="720" w:hanging="360"/>
      </w:pPr>
      <w:rPr>
        <w:rFonts w:hint="default"/>
      </w:rPr>
    </w:lvl>
    <w:lvl w:ilvl="1" w:tplc="D0F85E04" w:tentative="1">
      <w:start w:val="1"/>
      <w:numFmt w:val="lowerLetter"/>
      <w:lvlText w:val="%2."/>
      <w:lvlJc w:val="left"/>
      <w:pPr>
        <w:ind w:left="1440" w:hanging="360"/>
      </w:pPr>
    </w:lvl>
    <w:lvl w:ilvl="2" w:tplc="3BE649DC" w:tentative="1">
      <w:start w:val="1"/>
      <w:numFmt w:val="lowerRoman"/>
      <w:lvlText w:val="%3."/>
      <w:lvlJc w:val="right"/>
      <w:pPr>
        <w:ind w:left="2160" w:hanging="180"/>
      </w:pPr>
    </w:lvl>
    <w:lvl w:ilvl="3" w:tplc="EB56E0D6" w:tentative="1">
      <w:start w:val="1"/>
      <w:numFmt w:val="decimal"/>
      <w:lvlText w:val="%4."/>
      <w:lvlJc w:val="left"/>
      <w:pPr>
        <w:ind w:left="2880" w:hanging="360"/>
      </w:pPr>
    </w:lvl>
    <w:lvl w:ilvl="4" w:tplc="F7783A1E" w:tentative="1">
      <w:start w:val="1"/>
      <w:numFmt w:val="lowerLetter"/>
      <w:lvlText w:val="%5."/>
      <w:lvlJc w:val="left"/>
      <w:pPr>
        <w:ind w:left="3600" w:hanging="360"/>
      </w:pPr>
    </w:lvl>
    <w:lvl w:ilvl="5" w:tplc="15CEC754" w:tentative="1">
      <w:start w:val="1"/>
      <w:numFmt w:val="lowerRoman"/>
      <w:lvlText w:val="%6."/>
      <w:lvlJc w:val="right"/>
      <w:pPr>
        <w:ind w:left="4320" w:hanging="180"/>
      </w:pPr>
    </w:lvl>
    <w:lvl w:ilvl="6" w:tplc="92E26332" w:tentative="1">
      <w:start w:val="1"/>
      <w:numFmt w:val="decimal"/>
      <w:lvlText w:val="%7."/>
      <w:lvlJc w:val="left"/>
      <w:pPr>
        <w:ind w:left="5040" w:hanging="360"/>
      </w:pPr>
    </w:lvl>
    <w:lvl w:ilvl="7" w:tplc="D5F8220E" w:tentative="1">
      <w:start w:val="1"/>
      <w:numFmt w:val="lowerLetter"/>
      <w:lvlText w:val="%8."/>
      <w:lvlJc w:val="left"/>
      <w:pPr>
        <w:ind w:left="5760" w:hanging="360"/>
      </w:pPr>
    </w:lvl>
    <w:lvl w:ilvl="8" w:tplc="B4326CB6" w:tentative="1">
      <w:start w:val="1"/>
      <w:numFmt w:val="lowerRoman"/>
      <w:lvlText w:val="%9."/>
      <w:lvlJc w:val="right"/>
      <w:pPr>
        <w:ind w:left="6480" w:hanging="180"/>
      </w:pPr>
    </w:lvl>
  </w:abstractNum>
  <w:abstractNum w:abstractNumId="2" w15:restartNumberingAfterBreak="0">
    <w:nsid w:val="29474B3F"/>
    <w:multiLevelType w:val="hybridMultilevel"/>
    <w:tmpl w:val="E45AE55C"/>
    <w:lvl w:ilvl="0" w:tplc="8C842CF8">
      <w:start w:val="1"/>
      <w:numFmt w:val="decimal"/>
      <w:lvlText w:val="%1-"/>
      <w:lvlJc w:val="left"/>
      <w:pPr>
        <w:ind w:left="720" w:hanging="360"/>
      </w:pPr>
      <w:rPr>
        <w:rFonts w:hint="default"/>
      </w:rPr>
    </w:lvl>
    <w:lvl w:ilvl="1" w:tplc="9E640C4E" w:tentative="1">
      <w:start w:val="1"/>
      <w:numFmt w:val="lowerLetter"/>
      <w:lvlText w:val="%2."/>
      <w:lvlJc w:val="left"/>
      <w:pPr>
        <w:ind w:left="1440" w:hanging="360"/>
      </w:pPr>
    </w:lvl>
    <w:lvl w:ilvl="2" w:tplc="4DC84FA8" w:tentative="1">
      <w:start w:val="1"/>
      <w:numFmt w:val="lowerRoman"/>
      <w:lvlText w:val="%3."/>
      <w:lvlJc w:val="right"/>
      <w:pPr>
        <w:ind w:left="2160" w:hanging="180"/>
      </w:pPr>
    </w:lvl>
    <w:lvl w:ilvl="3" w:tplc="550C0342" w:tentative="1">
      <w:start w:val="1"/>
      <w:numFmt w:val="decimal"/>
      <w:lvlText w:val="%4."/>
      <w:lvlJc w:val="left"/>
      <w:pPr>
        <w:ind w:left="2880" w:hanging="360"/>
      </w:pPr>
    </w:lvl>
    <w:lvl w:ilvl="4" w:tplc="5428EA52" w:tentative="1">
      <w:start w:val="1"/>
      <w:numFmt w:val="lowerLetter"/>
      <w:lvlText w:val="%5."/>
      <w:lvlJc w:val="left"/>
      <w:pPr>
        <w:ind w:left="3600" w:hanging="360"/>
      </w:pPr>
    </w:lvl>
    <w:lvl w:ilvl="5" w:tplc="F6F6C378" w:tentative="1">
      <w:start w:val="1"/>
      <w:numFmt w:val="lowerRoman"/>
      <w:lvlText w:val="%6."/>
      <w:lvlJc w:val="right"/>
      <w:pPr>
        <w:ind w:left="4320" w:hanging="180"/>
      </w:pPr>
    </w:lvl>
    <w:lvl w:ilvl="6" w:tplc="7EEE1276" w:tentative="1">
      <w:start w:val="1"/>
      <w:numFmt w:val="decimal"/>
      <w:lvlText w:val="%7."/>
      <w:lvlJc w:val="left"/>
      <w:pPr>
        <w:ind w:left="5040" w:hanging="360"/>
      </w:pPr>
    </w:lvl>
    <w:lvl w:ilvl="7" w:tplc="B9928C72" w:tentative="1">
      <w:start w:val="1"/>
      <w:numFmt w:val="lowerLetter"/>
      <w:lvlText w:val="%8."/>
      <w:lvlJc w:val="left"/>
      <w:pPr>
        <w:ind w:left="5760" w:hanging="360"/>
      </w:pPr>
    </w:lvl>
    <w:lvl w:ilvl="8" w:tplc="91EA3B36" w:tentative="1">
      <w:start w:val="1"/>
      <w:numFmt w:val="lowerRoman"/>
      <w:lvlText w:val="%9."/>
      <w:lvlJc w:val="right"/>
      <w:pPr>
        <w:ind w:left="6480" w:hanging="180"/>
      </w:pPr>
    </w:lvl>
  </w:abstractNum>
  <w:abstractNum w:abstractNumId="3" w15:restartNumberingAfterBreak="0">
    <w:nsid w:val="2CE3436A"/>
    <w:multiLevelType w:val="hybridMultilevel"/>
    <w:tmpl w:val="DF660B82"/>
    <w:lvl w:ilvl="0" w:tplc="319C82CE">
      <w:start w:val="1"/>
      <w:numFmt w:val="decimal"/>
      <w:lvlText w:val="%1."/>
      <w:lvlJc w:val="left"/>
      <w:pPr>
        <w:ind w:left="720" w:hanging="360"/>
      </w:pPr>
    </w:lvl>
    <w:lvl w:ilvl="1" w:tplc="8AEAB4B0" w:tentative="1">
      <w:start w:val="1"/>
      <w:numFmt w:val="lowerLetter"/>
      <w:lvlText w:val="%2."/>
      <w:lvlJc w:val="left"/>
      <w:pPr>
        <w:ind w:left="1440" w:hanging="360"/>
      </w:pPr>
    </w:lvl>
    <w:lvl w:ilvl="2" w:tplc="42A89C76" w:tentative="1">
      <w:start w:val="1"/>
      <w:numFmt w:val="lowerRoman"/>
      <w:lvlText w:val="%3."/>
      <w:lvlJc w:val="right"/>
      <w:pPr>
        <w:ind w:left="2160" w:hanging="180"/>
      </w:pPr>
    </w:lvl>
    <w:lvl w:ilvl="3" w:tplc="F5986286" w:tentative="1">
      <w:start w:val="1"/>
      <w:numFmt w:val="decimal"/>
      <w:lvlText w:val="%4."/>
      <w:lvlJc w:val="left"/>
      <w:pPr>
        <w:ind w:left="2880" w:hanging="360"/>
      </w:pPr>
    </w:lvl>
    <w:lvl w:ilvl="4" w:tplc="0E22998E" w:tentative="1">
      <w:start w:val="1"/>
      <w:numFmt w:val="lowerLetter"/>
      <w:lvlText w:val="%5."/>
      <w:lvlJc w:val="left"/>
      <w:pPr>
        <w:ind w:left="3600" w:hanging="360"/>
      </w:pPr>
    </w:lvl>
    <w:lvl w:ilvl="5" w:tplc="70AAAF26" w:tentative="1">
      <w:start w:val="1"/>
      <w:numFmt w:val="lowerRoman"/>
      <w:lvlText w:val="%6."/>
      <w:lvlJc w:val="right"/>
      <w:pPr>
        <w:ind w:left="4320" w:hanging="180"/>
      </w:pPr>
    </w:lvl>
    <w:lvl w:ilvl="6" w:tplc="CDDE6672" w:tentative="1">
      <w:start w:val="1"/>
      <w:numFmt w:val="decimal"/>
      <w:lvlText w:val="%7."/>
      <w:lvlJc w:val="left"/>
      <w:pPr>
        <w:ind w:left="5040" w:hanging="360"/>
      </w:pPr>
    </w:lvl>
    <w:lvl w:ilvl="7" w:tplc="8E549946" w:tentative="1">
      <w:start w:val="1"/>
      <w:numFmt w:val="lowerLetter"/>
      <w:lvlText w:val="%8."/>
      <w:lvlJc w:val="left"/>
      <w:pPr>
        <w:ind w:left="5760" w:hanging="360"/>
      </w:pPr>
    </w:lvl>
    <w:lvl w:ilvl="8" w:tplc="B44EBD84" w:tentative="1">
      <w:start w:val="1"/>
      <w:numFmt w:val="lowerRoman"/>
      <w:lvlText w:val="%9."/>
      <w:lvlJc w:val="right"/>
      <w:pPr>
        <w:ind w:left="6480" w:hanging="180"/>
      </w:pPr>
    </w:lvl>
  </w:abstractNum>
  <w:abstractNum w:abstractNumId="4" w15:restartNumberingAfterBreak="0">
    <w:nsid w:val="2E1D53E2"/>
    <w:multiLevelType w:val="hybridMultilevel"/>
    <w:tmpl w:val="7CC0753A"/>
    <w:lvl w:ilvl="0" w:tplc="13306CA2">
      <w:start w:val="1"/>
      <w:numFmt w:val="decimal"/>
      <w:lvlText w:val="%1."/>
      <w:lvlJc w:val="left"/>
      <w:pPr>
        <w:ind w:left="720" w:hanging="360"/>
      </w:pPr>
      <w:rPr>
        <w:rFonts w:hint="default"/>
        <w:b w:val="0"/>
      </w:rPr>
    </w:lvl>
    <w:lvl w:ilvl="1" w:tplc="FCA6368A" w:tentative="1">
      <w:start w:val="1"/>
      <w:numFmt w:val="lowerLetter"/>
      <w:lvlText w:val="%2."/>
      <w:lvlJc w:val="left"/>
      <w:pPr>
        <w:ind w:left="1440" w:hanging="360"/>
      </w:pPr>
    </w:lvl>
    <w:lvl w:ilvl="2" w:tplc="D154221A" w:tentative="1">
      <w:start w:val="1"/>
      <w:numFmt w:val="lowerRoman"/>
      <w:lvlText w:val="%3."/>
      <w:lvlJc w:val="right"/>
      <w:pPr>
        <w:ind w:left="2160" w:hanging="180"/>
      </w:pPr>
    </w:lvl>
    <w:lvl w:ilvl="3" w:tplc="8B781324" w:tentative="1">
      <w:start w:val="1"/>
      <w:numFmt w:val="decimal"/>
      <w:lvlText w:val="%4."/>
      <w:lvlJc w:val="left"/>
      <w:pPr>
        <w:ind w:left="2880" w:hanging="360"/>
      </w:pPr>
    </w:lvl>
    <w:lvl w:ilvl="4" w:tplc="CF4E6510" w:tentative="1">
      <w:start w:val="1"/>
      <w:numFmt w:val="lowerLetter"/>
      <w:lvlText w:val="%5."/>
      <w:lvlJc w:val="left"/>
      <w:pPr>
        <w:ind w:left="3600" w:hanging="360"/>
      </w:pPr>
    </w:lvl>
    <w:lvl w:ilvl="5" w:tplc="B73898C2" w:tentative="1">
      <w:start w:val="1"/>
      <w:numFmt w:val="lowerRoman"/>
      <w:lvlText w:val="%6."/>
      <w:lvlJc w:val="right"/>
      <w:pPr>
        <w:ind w:left="4320" w:hanging="180"/>
      </w:pPr>
    </w:lvl>
    <w:lvl w:ilvl="6" w:tplc="E3945FB2" w:tentative="1">
      <w:start w:val="1"/>
      <w:numFmt w:val="decimal"/>
      <w:lvlText w:val="%7."/>
      <w:lvlJc w:val="left"/>
      <w:pPr>
        <w:ind w:left="5040" w:hanging="360"/>
      </w:pPr>
    </w:lvl>
    <w:lvl w:ilvl="7" w:tplc="A410A044" w:tentative="1">
      <w:start w:val="1"/>
      <w:numFmt w:val="lowerLetter"/>
      <w:lvlText w:val="%8."/>
      <w:lvlJc w:val="left"/>
      <w:pPr>
        <w:ind w:left="5760" w:hanging="360"/>
      </w:pPr>
    </w:lvl>
    <w:lvl w:ilvl="8" w:tplc="F9C6D2C2" w:tentative="1">
      <w:start w:val="1"/>
      <w:numFmt w:val="lowerRoman"/>
      <w:lvlText w:val="%9."/>
      <w:lvlJc w:val="right"/>
      <w:pPr>
        <w:ind w:left="6480" w:hanging="180"/>
      </w:pPr>
    </w:lvl>
  </w:abstractNum>
  <w:abstractNum w:abstractNumId="5" w15:restartNumberingAfterBreak="0">
    <w:nsid w:val="40456135"/>
    <w:multiLevelType w:val="hybridMultilevel"/>
    <w:tmpl w:val="88DA7908"/>
    <w:lvl w:ilvl="0" w:tplc="16285906">
      <w:start w:val="1"/>
      <w:numFmt w:val="decimal"/>
      <w:lvlText w:val="%1-"/>
      <w:lvlJc w:val="left"/>
      <w:pPr>
        <w:ind w:left="720" w:hanging="360"/>
      </w:pPr>
      <w:rPr>
        <w:rFonts w:hint="default"/>
        <w:b w:val="0"/>
      </w:rPr>
    </w:lvl>
    <w:lvl w:ilvl="1" w:tplc="AEA81148" w:tentative="1">
      <w:start w:val="1"/>
      <w:numFmt w:val="lowerLetter"/>
      <w:lvlText w:val="%2."/>
      <w:lvlJc w:val="left"/>
      <w:pPr>
        <w:ind w:left="1440" w:hanging="360"/>
      </w:pPr>
    </w:lvl>
    <w:lvl w:ilvl="2" w:tplc="52E828CC" w:tentative="1">
      <w:start w:val="1"/>
      <w:numFmt w:val="lowerRoman"/>
      <w:lvlText w:val="%3."/>
      <w:lvlJc w:val="right"/>
      <w:pPr>
        <w:ind w:left="2160" w:hanging="180"/>
      </w:pPr>
    </w:lvl>
    <w:lvl w:ilvl="3" w:tplc="7910D232" w:tentative="1">
      <w:start w:val="1"/>
      <w:numFmt w:val="decimal"/>
      <w:lvlText w:val="%4."/>
      <w:lvlJc w:val="left"/>
      <w:pPr>
        <w:ind w:left="2880" w:hanging="360"/>
      </w:pPr>
    </w:lvl>
    <w:lvl w:ilvl="4" w:tplc="6ACC8DAE" w:tentative="1">
      <w:start w:val="1"/>
      <w:numFmt w:val="lowerLetter"/>
      <w:lvlText w:val="%5."/>
      <w:lvlJc w:val="left"/>
      <w:pPr>
        <w:ind w:left="3600" w:hanging="360"/>
      </w:pPr>
    </w:lvl>
    <w:lvl w:ilvl="5" w:tplc="C1126F8A" w:tentative="1">
      <w:start w:val="1"/>
      <w:numFmt w:val="lowerRoman"/>
      <w:lvlText w:val="%6."/>
      <w:lvlJc w:val="right"/>
      <w:pPr>
        <w:ind w:left="4320" w:hanging="180"/>
      </w:pPr>
    </w:lvl>
    <w:lvl w:ilvl="6" w:tplc="9BBE534E" w:tentative="1">
      <w:start w:val="1"/>
      <w:numFmt w:val="decimal"/>
      <w:lvlText w:val="%7."/>
      <w:lvlJc w:val="left"/>
      <w:pPr>
        <w:ind w:left="5040" w:hanging="360"/>
      </w:pPr>
    </w:lvl>
    <w:lvl w:ilvl="7" w:tplc="35183B74" w:tentative="1">
      <w:start w:val="1"/>
      <w:numFmt w:val="lowerLetter"/>
      <w:lvlText w:val="%8."/>
      <w:lvlJc w:val="left"/>
      <w:pPr>
        <w:ind w:left="5760" w:hanging="360"/>
      </w:pPr>
    </w:lvl>
    <w:lvl w:ilvl="8" w:tplc="525A98BE" w:tentative="1">
      <w:start w:val="1"/>
      <w:numFmt w:val="lowerRoman"/>
      <w:lvlText w:val="%9."/>
      <w:lvlJc w:val="right"/>
      <w:pPr>
        <w:ind w:left="6480" w:hanging="180"/>
      </w:pPr>
    </w:lvl>
  </w:abstractNum>
  <w:abstractNum w:abstractNumId="6" w15:restartNumberingAfterBreak="0">
    <w:nsid w:val="74C02937"/>
    <w:multiLevelType w:val="hybridMultilevel"/>
    <w:tmpl w:val="B6149ACA"/>
    <w:lvl w:ilvl="0" w:tplc="F1A4E3FE">
      <w:start w:val="1"/>
      <w:numFmt w:val="decimal"/>
      <w:lvlText w:val="%1-"/>
      <w:lvlJc w:val="left"/>
      <w:pPr>
        <w:ind w:left="720" w:hanging="360"/>
      </w:pPr>
      <w:rPr>
        <w:rFonts w:hint="default"/>
      </w:rPr>
    </w:lvl>
    <w:lvl w:ilvl="1" w:tplc="47503E00" w:tentative="1">
      <w:start w:val="1"/>
      <w:numFmt w:val="lowerLetter"/>
      <w:lvlText w:val="%2."/>
      <w:lvlJc w:val="left"/>
      <w:pPr>
        <w:ind w:left="1440" w:hanging="360"/>
      </w:pPr>
    </w:lvl>
    <w:lvl w:ilvl="2" w:tplc="091CC232" w:tentative="1">
      <w:start w:val="1"/>
      <w:numFmt w:val="lowerRoman"/>
      <w:lvlText w:val="%3."/>
      <w:lvlJc w:val="right"/>
      <w:pPr>
        <w:ind w:left="2160" w:hanging="180"/>
      </w:pPr>
    </w:lvl>
    <w:lvl w:ilvl="3" w:tplc="850ED580" w:tentative="1">
      <w:start w:val="1"/>
      <w:numFmt w:val="decimal"/>
      <w:lvlText w:val="%4."/>
      <w:lvlJc w:val="left"/>
      <w:pPr>
        <w:ind w:left="2880" w:hanging="360"/>
      </w:pPr>
    </w:lvl>
    <w:lvl w:ilvl="4" w:tplc="222AF554" w:tentative="1">
      <w:start w:val="1"/>
      <w:numFmt w:val="lowerLetter"/>
      <w:lvlText w:val="%5."/>
      <w:lvlJc w:val="left"/>
      <w:pPr>
        <w:ind w:left="3600" w:hanging="360"/>
      </w:pPr>
    </w:lvl>
    <w:lvl w:ilvl="5" w:tplc="1F067812" w:tentative="1">
      <w:start w:val="1"/>
      <w:numFmt w:val="lowerRoman"/>
      <w:lvlText w:val="%6."/>
      <w:lvlJc w:val="right"/>
      <w:pPr>
        <w:ind w:left="4320" w:hanging="180"/>
      </w:pPr>
    </w:lvl>
    <w:lvl w:ilvl="6" w:tplc="AB849520" w:tentative="1">
      <w:start w:val="1"/>
      <w:numFmt w:val="decimal"/>
      <w:lvlText w:val="%7."/>
      <w:lvlJc w:val="left"/>
      <w:pPr>
        <w:ind w:left="5040" w:hanging="360"/>
      </w:pPr>
    </w:lvl>
    <w:lvl w:ilvl="7" w:tplc="5E24F734" w:tentative="1">
      <w:start w:val="1"/>
      <w:numFmt w:val="lowerLetter"/>
      <w:lvlText w:val="%8."/>
      <w:lvlJc w:val="left"/>
      <w:pPr>
        <w:ind w:left="5760" w:hanging="360"/>
      </w:pPr>
    </w:lvl>
    <w:lvl w:ilvl="8" w:tplc="0EB46B6E" w:tentative="1">
      <w:start w:val="1"/>
      <w:numFmt w:val="lowerRoman"/>
      <w:lvlText w:val="%9."/>
      <w:lvlJc w:val="right"/>
      <w:pPr>
        <w:ind w:left="6480" w:hanging="180"/>
      </w:pPr>
    </w:lvl>
  </w:abstractNum>
  <w:num w:numId="1" w16cid:durableId="445975085">
    <w:abstractNumId w:val="6"/>
  </w:num>
  <w:num w:numId="2" w16cid:durableId="971323759">
    <w:abstractNumId w:val="1"/>
  </w:num>
  <w:num w:numId="3" w16cid:durableId="1077898249">
    <w:abstractNumId w:val="0"/>
  </w:num>
  <w:num w:numId="4" w16cid:durableId="1882743309">
    <w:abstractNumId w:val="5"/>
  </w:num>
  <w:num w:numId="5" w16cid:durableId="1203831730">
    <w:abstractNumId w:val="2"/>
  </w:num>
  <w:num w:numId="6" w16cid:durableId="1547639112">
    <w:abstractNumId w:val="4"/>
  </w:num>
  <w:num w:numId="7" w16cid:durableId="15751591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167F"/>
    <w:rsid w:val="000C167F"/>
    <w:rsid w:val="001A30C6"/>
    <w:rsid w:val="001C24A8"/>
    <w:rsid w:val="001C5598"/>
    <w:rsid w:val="001D6B59"/>
    <w:rsid w:val="002279FF"/>
    <w:rsid w:val="002D5DBD"/>
    <w:rsid w:val="004049CC"/>
    <w:rsid w:val="004156F8"/>
    <w:rsid w:val="00561376"/>
    <w:rsid w:val="00622593"/>
    <w:rsid w:val="006D3F4D"/>
    <w:rsid w:val="007A1FF7"/>
    <w:rsid w:val="007A7161"/>
    <w:rsid w:val="00850876"/>
    <w:rsid w:val="00A76CE5"/>
    <w:rsid w:val="00A8525C"/>
    <w:rsid w:val="00BD3C28"/>
    <w:rsid w:val="00C4676C"/>
    <w:rsid w:val="00D72C5B"/>
    <w:rsid w:val="00DB09A2"/>
    <w:rsid w:val="00FE6FE8"/>
  </w:rsids>
  <m:mathPr>
    <m:mathFont m:val="Cambria Math"/>
    <m:brkBin m:val="before"/>
    <m:brkBinSub m:val="--"/>
    <m:smallFrac m:val="0"/>
    <m:dispDef/>
    <m:lMargin m:val="0"/>
    <m:rMargin m:val="0"/>
    <m:defJc m:val="centerGroup"/>
    <m:wrapIndent m:val="1440"/>
    <m:intLim m:val="subSup"/>
    <m:naryLim m:val="undOvr"/>
  </m:mathPr>
  <w:themeFontLang w:val="en-US" w:bidi="as-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86CFF"/>
  <w15:chartTrackingRefBased/>
  <w15:docId w15:val="{86A18543-1041-4DD8-8E0A-24C481C7E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167F"/>
    <w:pPr>
      <w:keepNext/>
      <w:keepLines/>
      <w:spacing w:before="240" w:after="0"/>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0C167F"/>
    <w:pPr>
      <w:keepNext/>
      <w:keepLines/>
      <w:spacing w:before="40" w:after="0"/>
      <w:outlineLvl w:val="1"/>
    </w:pPr>
    <w:rPr>
      <w:rFonts w:ascii="Times New Roman" w:eastAsiaTheme="majorEastAsia" w:hAnsi="Times New Roman"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167F"/>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0C167F"/>
    <w:rPr>
      <w:rFonts w:ascii="Times New Roman" w:eastAsiaTheme="majorEastAsia" w:hAnsi="Times New Roman" w:cstheme="majorBidi"/>
      <w:b/>
      <w:color w:val="000000" w:themeColor="text1"/>
      <w:sz w:val="24"/>
      <w:szCs w:val="26"/>
    </w:rPr>
  </w:style>
  <w:style w:type="paragraph" w:styleId="ListParagraph">
    <w:name w:val="List Paragraph"/>
    <w:basedOn w:val="Normal"/>
    <w:uiPriority w:val="34"/>
    <w:qFormat/>
    <w:rsid w:val="001D6B59"/>
    <w:pPr>
      <w:ind w:left="720"/>
      <w:contextualSpacing/>
    </w:pPr>
  </w:style>
  <w:style w:type="paragraph" w:styleId="TOCHeading">
    <w:name w:val="TOC Heading"/>
    <w:basedOn w:val="Heading1"/>
    <w:next w:val="Normal"/>
    <w:uiPriority w:val="39"/>
    <w:unhideWhenUsed/>
    <w:qFormat/>
    <w:rsid w:val="00A8525C"/>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A8525C"/>
    <w:pPr>
      <w:spacing w:after="100"/>
    </w:pPr>
  </w:style>
  <w:style w:type="paragraph" w:styleId="TOC2">
    <w:name w:val="toc 2"/>
    <w:basedOn w:val="Normal"/>
    <w:next w:val="Normal"/>
    <w:autoRedefine/>
    <w:uiPriority w:val="39"/>
    <w:unhideWhenUsed/>
    <w:rsid w:val="00A8525C"/>
    <w:pPr>
      <w:spacing w:after="100"/>
      <w:ind w:left="220"/>
    </w:pPr>
  </w:style>
  <w:style w:type="character" w:styleId="Hyperlink">
    <w:name w:val="Hyperlink"/>
    <w:basedOn w:val="DefaultParagraphFont"/>
    <w:uiPriority w:val="99"/>
    <w:unhideWhenUsed/>
    <w:rsid w:val="00A8525C"/>
    <w:rPr>
      <w:color w:val="0563C1" w:themeColor="hyperlink"/>
      <w:u w:val="single"/>
    </w:rPr>
  </w:style>
  <w:style w:type="paragraph" w:styleId="Header">
    <w:name w:val="header"/>
    <w:basedOn w:val="Normal"/>
    <w:link w:val="HeaderChar"/>
    <w:uiPriority w:val="99"/>
    <w:unhideWhenUsed/>
    <w:rsid w:val="00A852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525C"/>
  </w:style>
  <w:style w:type="paragraph" w:styleId="Footer">
    <w:name w:val="footer"/>
    <w:basedOn w:val="Normal"/>
    <w:link w:val="FooterChar"/>
    <w:uiPriority w:val="99"/>
    <w:unhideWhenUsed/>
    <w:rsid w:val="00A852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525C"/>
  </w:style>
  <w:style w:type="paragraph" w:styleId="NormalWeb">
    <w:name w:val="Normal (Web)"/>
    <w:basedOn w:val="Normal"/>
    <w:uiPriority w:val="99"/>
    <w:semiHidden/>
    <w:unhideWhenUsed/>
    <w:rsid w:val="00BD3C2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E00BAD-4211-49F4-BE9D-075EC9D11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8</Pages>
  <Words>1320</Words>
  <Characters>8779</Characters>
  <Application>Microsoft Office Word</Application>
  <DocSecurity>0</DocSecurity>
  <Lines>182</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AL-MALAK</dc:creator>
  <cp:lastModifiedBy>Maria Monica Adam (2241338)</cp:lastModifiedBy>
  <cp:revision>12</cp:revision>
  <dcterms:created xsi:type="dcterms:W3CDTF">2024-06-04T20:25:00Z</dcterms:created>
  <dcterms:modified xsi:type="dcterms:W3CDTF">2024-06-06T17:38:00Z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9e7a282bb290da9b09e15647b20b83ff3fbf7897587f57aed38b7ba2770832ea</vt:lpwstr>
  </property>
</Properties>
</file>