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D1F57A" w14:textId="672DD458" w:rsidR="14E189B0" w:rsidRPr="00764EB0" w:rsidRDefault="0A35CB5B" w:rsidP="474ED98D">
      <w:pPr>
        <w:spacing w:line="480" w:lineRule="auto"/>
        <w:jc w:val="center"/>
        <w:rPr>
          <w:rFonts w:ascii="Arial" w:eastAsia="Arial" w:hAnsi="Arial" w:cs="Arial"/>
          <w:color w:val="000000" w:themeColor="text1"/>
          <w:sz w:val="24"/>
          <w:szCs w:val="24"/>
        </w:rPr>
      </w:pPr>
      <w:r w:rsidRPr="00764EB0">
        <w:rPr>
          <w:noProof/>
          <w:color w:val="000000" w:themeColor="text1"/>
        </w:rPr>
        <w:drawing>
          <wp:inline distT="0" distB="0" distL="0" distR="0" wp14:anchorId="4F34B581" wp14:editId="753C2C45">
            <wp:extent cx="5705476" cy="2143125"/>
            <wp:effectExtent l="0" t="0" r="0" b="0"/>
            <wp:docPr id="1244672765" name="Picture 124467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672765"/>
                    <pic:cNvPicPr/>
                  </pic:nvPicPr>
                  <pic:blipFill>
                    <a:blip r:embed="rId7">
                      <a:extLst>
                        <a:ext uri="{28A0092B-C50C-407E-A947-70E740481C1C}">
                          <a14:useLocalDpi xmlns:a14="http://schemas.microsoft.com/office/drawing/2010/main" val="0"/>
                        </a:ext>
                      </a:extLst>
                    </a:blip>
                    <a:stretch>
                      <a:fillRect/>
                    </a:stretch>
                  </pic:blipFill>
                  <pic:spPr>
                    <a:xfrm>
                      <a:off x="0" y="0"/>
                      <a:ext cx="5705476" cy="2143125"/>
                    </a:xfrm>
                    <a:prstGeom prst="rect">
                      <a:avLst/>
                    </a:prstGeom>
                  </pic:spPr>
                </pic:pic>
              </a:graphicData>
            </a:graphic>
          </wp:inline>
        </w:drawing>
      </w:r>
      <w:r w:rsidRPr="00764EB0">
        <w:rPr>
          <w:rFonts w:ascii="Arial" w:eastAsia="Arial" w:hAnsi="Arial" w:cs="Arial"/>
          <w:color w:val="000000" w:themeColor="text1"/>
          <w:sz w:val="24"/>
          <w:szCs w:val="24"/>
        </w:rPr>
        <w:t>Student Name: Lauren Buckley</w:t>
      </w:r>
    </w:p>
    <w:p w14:paraId="01BC8670" w14:textId="6E841456" w:rsidR="14E189B0" w:rsidRPr="00764EB0" w:rsidRDefault="0A35CB5B" w:rsidP="474ED98D">
      <w:pPr>
        <w:spacing w:line="360" w:lineRule="auto"/>
        <w:jc w:val="center"/>
        <w:rPr>
          <w:rFonts w:ascii="Arial" w:eastAsia="Arial" w:hAnsi="Arial" w:cs="Arial"/>
          <w:color w:val="000000" w:themeColor="text1"/>
          <w:sz w:val="24"/>
          <w:szCs w:val="24"/>
        </w:rPr>
      </w:pPr>
      <w:r w:rsidRPr="00764EB0">
        <w:rPr>
          <w:rFonts w:ascii="Arial" w:eastAsia="Arial" w:hAnsi="Arial" w:cs="Arial"/>
          <w:color w:val="000000" w:themeColor="text1"/>
          <w:sz w:val="24"/>
          <w:szCs w:val="24"/>
        </w:rPr>
        <w:t>Student Number: 1707395</w:t>
      </w:r>
    </w:p>
    <w:p w14:paraId="2EA42877" w14:textId="7C66014F" w:rsidR="14E189B0" w:rsidRPr="00764EB0" w:rsidRDefault="0A35CB5B" w:rsidP="474ED98D">
      <w:pPr>
        <w:spacing w:line="360" w:lineRule="auto"/>
        <w:jc w:val="center"/>
        <w:rPr>
          <w:rFonts w:ascii="Arial" w:eastAsia="Arial" w:hAnsi="Arial" w:cs="Arial"/>
          <w:color w:val="000000" w:themeColor="text1"/>
          <w:sz w:val="24"/>
          <w:szCs w:val="24"/>
        </w:rPr>
      </w:pPr>
      <w:r w:rsidRPr="00764EB0">
        <w:rPr>
          <w:rFonts w:ascii="Arial" w:eastAsia="Arial" w:hAnsi="Arial" w:cs="Arial"/>
          <w:color w:val="000000" w:themeColor="text1"/>
          <w:sz w:val="24"/>
          <w:szCs w:val="24"/>
        </w:rPr>
        <w:t>Course: Inclusive Education</w:t>
      </w:r>
    </w:p>
    <w:p w14:paraId="3E6188B2" w14:textId="77777777" w:rsidR="00764EB0" w:rsidRPr="00764EB0" w:rsidRDefault="0A35CB5B" w:rsidP="474ED98D">
      <w:pPr>
        <w:spacing w:line="360" w:lineRule="auto"/>
        <w:jc w:val="center"/>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Module: </w:t>
      </w:r>
      <w:r w:rsidR="766AFF97" w:rsidRPr="00764EB0">
        <w:rPr>
          <w:rFonts w:ascii="Arial" w:eastAsia="Arial" w:hAnsi="Arial" w:cs="Arial"/>
          <w:color w:val="000000" w:themeColor="text1"/>
          <w:sz w:val="24"/>
          <w:szCs w:val="24"/>
        </w:rPr>
        <w:t>Exploring Literacy Barriers</w:t>
      </w:r>
    </w:p>
    <w:p w14:paraId="78F9210B" w14:textId="77777777" w:rsidR="00764EB0" w:rsidRPr="00764EB0" w:rsidRDefault="00764EB0" w:rsidP="474ED98D">
      <w:pPr>
        <w:spacing w:line="360" w:lineRule="auto"/>
        <w:jc w:val="center"/>
        <w:rPr>
          <w:rFonts w:ascii="Arial" w:eastAsia="Arial" w:hAnsi="Arial" w:cs="Arial"/>
          <w:color w:val="000000" w:themeColor="text1"/>
          <w:sz w:val="24"/>
          <w:szCs w:val="24"/>
        </w:rPr>
      </w:pPr>
      <w:r w:rsidRPr="00764EB0">
        <w:rPr>
          <w:rFonts w:ascii="Arial" w:eastAsia="Arial" w:hAnsi="Arial" w:cs="Arial"/>
          <w:color w:val="000000" w:themeColor="text1"/>
          <w:sz w:val="24"/>
          <w:szCs w:val="24"/>
        </w:rPr>
        <w:t>Essay</w:t>
      </w:r>
    </w:p>
    <w:p w14:paraId="1FBFBE04" w14:textId="212DE6BA" w:rsidR="14E189B0" w:rsidRPr="00764EB0" w:rsidRDefault="0A35CB5B" w:rsidP="474ED98D">
      <w:pPr>
        <w:spacing w:line="360" w:lineRule="auto"/>
        <w:jc w:val="center"/>
        <w:rPr>
          <w:rFonts w:ascii="Arial" w:eastAsia="Arial" w:hAnsi="Arial" w:cs="Arial"/>
          <w:color w:val="000000" w:themeColor="text1"/>
          <w:sz w:val="24"/>
          <w:szCs w:val="24"/>
        </w:rPr>
      </w:pPr>
      <w:r w:rsidRPr="00764EB0">
        <w:rPr>
          <w:rFonts w:ascii="Arial" w:eastAsia="Arial" w:hAnsi="Arial" w:cs="Arial"/>
          <w:color w:val="000000" w:themeColor="text1"/>
          <w:sz w:val="24"/>
          <w:szCs w:val="24"/>
        </w:rPr>
        <w:t>SJIE600</w:t>
      </w:r>
      <w:r w:rsidR="03C95A61" w:rsidRPr="00764EB0">
        <w:rPr>
          <w:rFonts w:ascii="Arial" w:eastAsia="Arial" w:hAnsi="Arial" w:cs="Arial"/>
          <w:color w:val="000000" w:themeColor="text1"/>
          <w:sz w:val="24"/>
          <w:szCs w:val="24"/>
        </w:rPr>
        <w:t>2</w:t>
      </w:r>
    </w:p>
    <w:p w14:paraId="1D90EC4E" w14:textId="73A7402F" w:rsidR="14E189B0" w:rsidRPr="00764EB0" w:rsidRDefault="14E189B0" w:rsidP="474ED98D">
      <w:pPr>
        <w:spacing w:line="360" w:lineRule="auto"/>
        <w:jc w:val="center"/>
        <w:rPr>
          <w:rFonts w:ascii="Arial" w:eastAsia="Arial" w:hAnsi="Arial" w:cs="Arial"/>
          <w:color w:val="000000" w:themeColor="text1"/>
          <w:sz w:val="24"/>
          <w:szCs w:val="24"/>
        </w:rPr>
      </w:pPr>
    </w:p>
    <w:p w14:paraId="0052625C" w14:textId="7E8709A4" w:rsidR="14E189B0" w:rsidRPr="00764EB0" w:rsidRDefault="14E189B0" w:rsidP="474ED98D">
      <w:pPr>
        <w:spacing w:line="360" w:lineRule="auto"/>
        <w:jc w:val="center"/>
        <w:rPr>
          <w:rFonts w:ascii="Arial" w:eastAsia="Arial" w:hAnsi="Arial" w:cs="Arial"/>
          <w:color w:val="000000" w:themeColor="text1"/>
          <w:sz w:val="24"/>
          <w:szCs w:val="24"/>
        </w:rPr>
      </w:pPr>
    </w:p>
    <w:p w14:paraId="036A11D3" w14:textId="26FCD2D1" w:rsidR="14E189B0" w:rsidRPr="00764EB0" w:rsidRDefault="14E189B0" w:rsidP="474ED98D">
      <w:pPr>
        <w:spacing w:line="360" w:lineRule="auto"/>
        <w:jc w:val="center"/>
        <w:rPr>
          <w:rFonts w:ascii="Arial" w:eastAsia="Arial" w:hAnsi="Arial" w:cs="Arial"/>
          <w:color w:val="000000" w:themeColor="text1"/>
          <w:sz w:val="24"/>
          <w:szCs w:val="24"/>
        </w:rPr>
      </w:pPr>
    </w:p>
    <w:p w14:paraId="5377C2D7" w14:textId="2235F45D" w:rsidR="14E189B0" w:rsidRPr="00764EB0" w:rsidRDefault="14E189B0" w:rsidP="474ED98D">
      <w:pPr>
        <w:spacing w:line="360" w:lineRule="auto"/>
        <w:jc w:val="center"/>
        <w:rPr>
          <w:rFonts w:ascii="Arial" w:eastAsia="Arial" w:hAnsi="Arial" w:cs="Arial"/>
          <w:color w:val="000000" w:themeColor="text1"/>
          <w:sz w:val="24"/>
          <w:szCs w:val="24"/>
        </w:rPr>
      </w:pPr>
    </w:p>
    <w:p w14:paraId="1DE1C4F5" w14:textId="6BCDCE85" w:rsidR="14E189B0" w:rsidRPr="00764EB0" w:rsidRDefault="14E189B0" w:rsidP="474ED98D">
      <w:pPr>
        <w:spacing w:line="360" w:lineRule="auto"/>
        <w:jc w:val="center"/>
        <w:rPr>
          <w:rFonts w:ascii="Arial" w:eastAsia="Arial" w:hAnsi="Arial" w:cs="Arial"/>
          <w:color w:val="000000" w:themeColor="text1"/>
          <w:sz w:val="24"/>
          <w:szCs w:val="24"/>
        </w:rPr>
      </w:pPr>
    </w:p>
    <w:p w14:paraId="5AA531E6" w14:textId="6B19BBF5" w:rsidR="14E189B0" w:rsidRPr="00764EB0" w:rsidRDefault="14E189B0" w:rsidP="474ED98D">
      <w:pPr>
        <w:spacing w:line="360" w:lineRule="auto"/>
        <w:jc w:val="center"/>
        <w:rPr>
          <w:rFonts w:ascii="Arial" w:eastAsia="Arial" w:hAnsi="Arial" w:cs="Arial"/>
          <w:color w:val="000000" w:themeColor="text1"/>
          <w:sz w:val="24"/>
          <w:szCs w:val="24"/>
        </w:rPr>
      </w:pPr>
    </w:p>
    <w:p w14:paraId="1B2129C8" w14:textId="5F2BE30B" w:rsidR="14E189B0" w:rsidRPr="00764EB0" w:rsidRDefault="14E189B0" w:rsidP="474ED98D">
      <w:pPr>
        <w:spacing w:line="360" w:lineRule="auto"/>
        <w:jc w:val="center"/>
        <w:rPr>
          <w:rFonts w:ascii="Arial" w:eastAsia="Arial" w:hAnsi="Arial" w:cs="Arial"/>
          <w:color w:val="000000" w:themeColor="text1"/>
          <w:sz w:val="24"/>
          <w:szCs w:val="24"/>
        </w:rPr>
      </w:pPr>
    </w:p>
    <w:p w14:paraId="0323ACF4" w14:textId="212E17F5" w:rsidR="14E189B0" w:rsidRPr="00764EB0" w:rsidRDefault="14E189B0" w:rsidP="474ED98D">
      <w:pPr>
        <w:spacing w:line="360" w:lineRule="auto"/>
        <w:jc w:val="center"/>
        <w:rPr>
          <w:rFonts w:ascii="Arial" w:eastAsia="Arial" w:hAnsi="Arial" w:cs="Arial"/>
          <w:color w:val="000000" w:themeColor="text1"/>
          <w:sz w:val="24"/>
          <w:szCs w:val="24"/>
        </w:rPr>
      </w:pPr>
    </w:p>
    <w:p w14:paraId="6A64BE97" w14:textId="32F8E28D" w:rsidR="14E189B0" w:rsidRPr="00764EB0" w:rsidRDefault="14E189B0" w:rsidP="474ED98D">
      <w:pPr>
        <w:spacing w:line="360" w:lineRule="auto"/>
        <w:jc w:val="center"/>
        <w:rPr>
          <w:rFonts w:ascii="Arial" w:eastAsia="Arial" w:hAnsi="Arial" w:cs="Arial"/>
          <w:color w:val="000000" w:themeColor="text1"/>
          <w:sz w:val="24"/>
          <w:szCs w:val="24"/>
        </w:rPr>
      </w:pPr>
    </w:p>
    <w:p w14:paraId="25933181" w14:textId="0D64EDA7" w:rsidR="14E189B0" w:rsidRPr="00764EB0" w:rsidRDefault="14E189B0" w:rsidP="474ED98D">
      <w:pPr>
        <w:spacing w:line="360" w:lineRule="auto"/>
        <w:jc w:val="center"/>
        <w:rPr>
          <w:rFonts w:ascii="Arial" w:eastAsia="Arial" w:hAnsi="Arial" w:cs="Arial"/>
          <w:color w:val="000000" w:themeColor="text1"/>
          <w:sz w:val="24"/>
          <w:szCs w:val="24"/>
        </w:rPr>
      </w:pPr>
    </w:p>
    <w:p w14:paraId="740EEF04" w14:textId="08759B09" w:rsidR="61045A48" w:rsidRPr="00764EB0" w:rsidRDefault="0A35CB5B" w:rsidP="00764EB0">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lastRenderedPageBreak/>
        <w:t xml:space="preserve"> </w:t>
      </w:r>
      <w:r w:rsidR="75C49634" w:rsidRPr="00764EB0">
        <w:rPr>
          <w:rFonts w:ascii="Arial" w:eastAsia="Arial" w:hAnsi="Arial" w:cs="Arial"/>
          <w:color w:val="000000" w:themeColor="text1"/>
          <w:sz w:val="24"/>
          <w:szCs w:val="24"/>
        </w:rPr>
        <w:t xml:space="preserve">Within this assignment I aim to discuss the potential barriers children and young adults </w:t>
      </w:r>
      <w:r w:rsidR="55349EF9" w:rsidRPr="00764EB0">
        <w:rPr>
          <w:rFonts w:ascii="Arial" w:eastAsia="Arial" w:hAnsi="Arial" w:cs="Arial"/>
          <w:color w:val="000000" w:themeColor="text1"/>
          <w:sz w:val="24"/>
          <w:szCs w:val="24"/>
        </w:rPr>
        <w:t>studying</w:t>
      </w:r>
      <w:r w:rsidR="75C49634" w:rsidRPr="00764EB0">
        <w:rPr>
          <w:rFonts w:ascii="Arial" w:eastAsia="Arial" w:hAnsi="Arial" w:cs="Arial"/>
          <w:color w:val="000000" w:themeColor="text1"/>
          <w:sz w:val="24"/>
          <w:szCs w:val="24"/>
        </w:rPr>
        <w:t xml:space="preserve"> English as an </w:t>
      </w:r>
      <w:r w:rsidR="24F77F18" w:rsidRPr="00764EB0">
        <w:rPr>
          <w:rFonts w:ascii="Arial" w:eastAsia="Arial" w:hAnsi="Arial" w:cs="Arial"/>
          <w:color w:val="000000" w:themeColor="text1"/>
          <w:sz w:val="24"/>
          <w:szCs w:val="24"/>
        </w:rPr>
        <w:t>additional</w:t>
      </w:r>
      <w:r w:rsidR="75C49634" w:rsidRPr="00764EB0">
        <w:rPr>
          <w:rFonts w:ascii="Arial" w:eastAsia="Arial" w:hAnsi="Arial" w:cs="Arial"/>
          <w:color w:val="000000" w:themeColor="text1"/>
          <w:sz w:val="24"/>
          <w:szCs w:val="24"/>
        </w:rPr>
        <w:t xml:space="preserve"> language (EAL) frequently </w:t>
      </w:r>
      <w:r w:rsidR="0CE914E7" w:rsidRPr="00764EB0">
        <w:rPr>
          <w:rFonts w:ascii="Arial" w:eastAsia="Arial" w:hAnsi="Arial" w:cs="Arial"/>
          <w:color w:val="000000" w:themeColor="text1"/>
          <w:sz w:val="24"/>
          <w:szCs w:val="24"/>
        </w:rPr>
        <w:t>experience</w:t>
      </w:r>
      <w:r w:rsidR="2AA02F85" w:rsidRPr="00764EB0">
        <w:rPr>
          <w:rFonts w:ascii="Arial" w:eastAsia="Arial" w:hAnsi="Arial" w:cs="Arial"/>
          <w:color w:val="000000" w:themeColor="text1"/>
          <w:sz w:val="24"/>
          <w:szCs w:val="24"/>
        </w:rPr>
        <w:t xml:space="preserve"> </w:t>
      </w:r>
      <w:r w:rsidR="3267F536" w:rsidRPr="00764EB0">
        <w:rPr>
          <w:rFonts w:ascii="Arial" w:eastAsia="Arial" w:hAnsi="Arial" w:cs="Arial"/>
          <w:color w:val="000000" w:themeColor="text1"/>
          <w:sz w:val="24"/>
          <w:szCs w:val="24"/>
        </w:rPr>
        <w:t>because of</w:t>
      </w:r>
      <w:r w:rsidR="2AA02F85" w:rsidRPr="00764EB0">
        <w:rPr>
          <w:rFonts w:ascii="Arial" w:eastAsia="Arial" w:hAnsi="Arial" w:cs="Arial"/>
          <w:color w:val="000000" w:themeColor="text1"/>
          <w:sz w:val="24"/>
          <w:szCs w:val="24"/>
        </w:rPr>
        <w:t xml:space="preserve"> poor funding, lack of provision and expert practitioners. I aim to explore some of the most influential theorists connected to language </w:t>
      </w:r>
      <w:r w:rsidR="6B596DB6" w:rsidRPr="00764EB0">
        <w:rPr>
          <w:rFonts w:ascii="Arial" w:eastAsia="Arial" w:hAnsi="Arial" w:cs="Arial"/>
          <w:color w:val="000000" w:themeColor="text1"/>
          <w:sz w:val="24"/>
          <w:szCs w:val="24"/>
        </w:rPr>
        <w:t>acquisition</w:t>
      </w:r>
      <w:r w:rsidR="2AA02F85" w:rsidRPr="00764EB0">
        <w:rPr>
          <w:rFonts w:ascii="Arial" w:eastAsia="Arial" w:hAnsi="Arial" w:cs="Arial"/>
          <w:color w:val="000000" w:themeColor="text1"/>
          <w:sz w:val="24"/>
          <w:szCs w:val="24"/>
        </w:rPr>
        <w:t xml:space="preserve"> and relate the</w:t>
      </w:r>
      <w:r w:rsidR="059A2A15" w:rsidRPr="00764EB0">
        <w:rPr>
          <w:rFonts w:ascii="Arial" w:eastAsia="Arial" w:hAnsi="Arial" w:cs="Arial"/>
          <w:color w:val="000000" w:themeColor="text1"/>
          <w:sz w:val="24"/>
          <w:szCs w:val="24"/>
        </w:rPr>
        <w:t xml:space="preserve"> ideas to those underpinned in practice</w:t>
      </w:r>
      <w:r w:rsidR="7BE28704" w:rsidRPr="00764EB0">
        <w:rPr>
          <w:rFonts w:ascii="Arial" w:eastAsia="Arial" w:hAnsi="Arial" w:cs="Arial"/>
          <w:color w:val="000000" w:themeColor="text1"/>
          <w:sz w:val="24"/>
          <w:szCs w:val="24"/>
        </w:rPr>
        <w:t>s</w:t>
      </w:r>
      <w:r w:rsidR="059A2A15" w:rsidRPr="00764EB0">
        <w:rPr>
          <w:rFonts w:ascii="Arial" w:eastAsia="Arial" w:hAnsi="Arial" w:cs="Arial"/>
          <w:color w:val="000000" w:themeColor="text1"/>
          <w:sz w:val="24"/>
          <w:szCs w:val="24"/>
        </w:rPr>
        <w:t xml:space="preserve"> and policies </w:t>
      </w:r>
      <w:r w:rsidR="694D7782" w:rsidRPr="00764EB0">
        <w:rPr>
          <w:rFonts w:ascii="Arial" w:eastAsia="Arial" w:hAnsi="Arial" w:cs="Arial"/>
          <w:color w:val="000000" w:themeColor="text1"/>
          <w:sz w:val="24"/>
          <w:szCs w:val="24"/>
        </w:rPr>
        <w:t xml:space="preserve">in our education system to ensure equal opportunities for all. Language development has sparked various opinions. As part of this </w:t>
      </w:r>
      <w:r w:rsidR="7B82E4A8" w:rsidRPr="00764EB0">
        <w:rPr>
          <w:rFonts w:ascii="Arial" w:eastAsia="Arial" w:hAnsi="Arial" w:cs="Arial"/>
          <w:color w:val="000000" w:themeColor="text1"/>
          <w:sz w:val="24"/>
          <w:szCs w:val="24"/>
        </w:rPr>
        <w:t>assignment,</w:t>
      </w:r>
      <w:r w:rsidR="694D7782" w:rsidRPr="00764EB0">
        <w:rPr>
          <w:rFonts w:ascii="Arial" w:eastAsia="Arial" w:hAnsi="Arial" w:cs="Arial"/>
          <w:color w:val="000000" w:themeColor="text1"/>
          <w:sz w:val="24"/>
          <w:szCs w:val="24"/>
        </w:rPr>
        <w:t xml:space="preserve"> </w:t>
      </w:r>
      <w:r w:rsidR="231DC425" w:rsidRPr="00764EB0">
        <w:rPr>
          <w:rFonts w:ascii="Arial" w:eastAsia="Arial" w:hAnsi="Arial" w:cs="Arial"/>
          <w:color w:val="000000" w:themeColor="text1"/>
          <w:sz w:val="24"/>
          <w:szCs w:val="24"/>
        </w:rPr>
        <w:t xml:space="preserve">I will focus my attention </w:t>
      </w:r>
      <w:r w:rsidR="705425FE" w:rsidRPr="00764EB0">
        <w:rPr>
          <w:rFonts w:ascii="Arial" w:eastAsia="Arial" w:hAnsi="Arial" w:cs="Arial"/>
          <w:color w:val="000000" w:themeColor="text1"/>
          <w:sz w:val="24"/>
          <w:szCs w:val="24"/>
        </w:rPr>
        <w:t>on</w:t>
      </w:r>
      <w:r w:rsidR="3888E37E" w:rsidRPr="00764EB0">
        <w:rPr>
          <w:rFonts w:ascii="Arial" w:eastAsia="Arial" w:hAnsi="Arial" w:cs="Arial"/>
          <w:color w:val="000000" w:themeColor="text1"/>
          <w:sz w:val="24"/>
          <w:szCs w:val="24"/>
        </w:rPr>
        <w:t xml:space="preserve"> three </w:t>
      </w:r>
      <w:r w:rsidR="705425FE" w:rsidRPr="00764EB0">
        <w:rPr>
          <w:rFonts w:ascii="Arial" w:eastAsia="Arial" w:hAnsi="Arial" w:cs="Arial"/>
          <w:color w:val="000000" w:themeColor="text1"/>
          <w:sz w:val="24"/>
          <w:szCs w:val="24"/>
        </w:rPr>
        <w:t xml:space="preserve">major theoretical </w:t>
      </w:r>
      <w:r w:rsidR="3335F7A8" w:rsidRPr="00764EB0">
        <w:rPr>
          <w:rFonts w:ascii="Arial" w:eastAsia="Arial" w:hAnsi="Arial" w:cs="Arial"/>
          <w:color w:val="000000" w:themeColor="text1"/>
          <w:sz w:val="24"/>
          <w:szCs w:val="24"/>
        </w:rPr>
        <w:t>perspectives:</w:t>
      </w:r>
      <w:r w:rsidR="70F2B51E" w:rsidRPr="00764EB0">
        <w:rPr>
          <w:rFonts w:ascii="Arial" w:eastAsia="Arial" w:hAnsi="Arial" w:cs="Arial"/>
          <w:color w:val="000000" w:themeColor="text1"/>
          <w:sz w:val="24"/>
          <w:szCs w:val="24"/>
        </w:rPr>
        <w:t xml:space="preserve"> </w:t>
      </w:r>
      <w:r w:rsidR="705425FE" w:rsidRPr="00764EB0">
        <w:rPr>
          <w:rFonts w:ascii="Arial" w:eastAsia="Arial" w:hAnsi="Arial" w:cs="Arial"/>
          <w:color w:val="000000" w:themeColor="text1"/>
          <w:sz w:val="24"/>
          <w:szCs w:val="24"/>
        </w:rPr>
        <w:t>behaviorist,</w:t>
      </w:r>
      <w:r w:rsidR="43D81721" w:rsidRPr="00764EB0">
        <w:rPr>
          <w:rFonts w:ascii="Arial" w:eastAsia="Arial" w:hAnsi="Arial" w:cs="Arial"/>
          <w:color w:val="000000" w:themeColor="text1"/>
          <w:sz w:val="24"/>
          <w:szCs w:val="24"/>
        </w:rPr>
        <w:t xml:space="preserve"> </w:t>
      </w:r>
      <w:r w:rsidR="062C4AC7" w:rsidRPr="00764EB0">
        <w:rPr>
          <w:rFonts w:ascii="Arial" w:eastAsia="Arial" w:hAnsi="Arial" w:cs="Arial"/>
          <w:color w:val="000000" w:themeColor="text1"/>
          <w:sz w:val="24"/>
          <w:szCs w:val="24"/>
        </w:rPr>
        <w:t>nativist</w:t>
      </w:r>
      <w:r w:rsidR="678341FB" w:rsidRPr="00764EB0">
        <w:rPr>
          <w:rFonts w:ascii="Arial" w:eastAsia="Arial" w:hAnsi="Arial" w:cs="Arial"/>
          <w:color w:val="000000" w:themeColor="text1"/>
          <w:sz w:val="24"/>
          <w:szCs w:val="24"/>
        </w:rPr>
        <w:t>,</w:t>
      </w:r>
      <w:r w:rsidR="579BFE0A" w:rsidRPr="00764EB0">
        <w:rPr>
          <w:rFonts w:ascii="Arial" w:eastAsia="Arial" w:hAnsi="Arial" w:cs="Arial"/>
          <w:color w:val="000000" w:themeColor="text1"/>
          <w:sz w:val="24"/>
          <w:szCs w:val="24"/>
        </w:rPr>
        <w:t xml:space="preserve"> </w:t>
      </w:r>
      <w:r w:rsidR="2C971731" w:rsidRPr="00764EB0">
        <w:rPr>
          <w:rFonts w:ascii="Arial" w:eastAsia="Arial" w:hAnsi="Arial" w:cs="Arial"/>
          <w:color w:val="000000" w:themeColor="text1"/>
          <w:sz w:val="24"/>
          <w:szCs w:val="24"/>
        </w:rPr>
        <w:t xml:space="preserve">and </w:t>
      </w:r>
      <w:r w:rsidR="579BFE0A" w:rsidRPr="00764EB0">
        <w:rPr>
          <w:rFonts w:ascii="Arial" w:eastAsia="Arial" w:hAnsi="Arial" w:cs="Arial"/>
          <w:color w:val="000000" w:themeColor="text1"/>
          <w:sz w:val="24"/>
          <w:szCs w:val="24"/>
        </w:rPr>
        <w:t xml:space="preserve">social </w:t>
      </w:r>
      <w:r w:rsidR="5B38E232" w:rsidRPr="00764EB0">
        <w:rPr>
          <w:rFonts w:ascii="Arial" w:eastAsia="Arial" w:hAnsi="Arial" w:cs="Arial"/>
          <w:color w:val="000000" w:themeColor="text1"/>
          <w:sz w:val="24"/>
          <w:szCs w:val="24"/>
        </w:rPr>
        <w:t>constructivist</w:t>
      </w:r>
      <w:r w:rsidR="40BF4358" w:rsidRPr="00764EB0">
        <w:rPr>
          <w:rFonts w:ascii="Arial" w:eastAsia="Arial" w:hAnsi="Arial" w:cs="Arial"/>
          <w:color w:val="000000" w:themeColor="text1"/>
          <w:sz w:val="24"/>
          <w:szCs w:val="24"/>
        </w:rPr>
        <w:t>.</w:t>
      </w:r>
    </w:p>
    <w:p w14:paraId="229DB978" w14:textId="2BBB8A10" w:rsidR="61045A48" w:rsidRPr="00764EB0" w:rsidRDefault="61045A48" w:rsidP="474ED98D">
      <w:pPr>
        <w:spacing w:line="360" w:lineRule="auto"/>
        <w:jc w:val="both"/>
        <w:rPr>
          <w:rFonts w:ascii="Arial" w:eastAsia="Arial" w:hAnsi="Arial" w:cs="Arial"/>
          <w:color w:val="000000" w:themeColor="text1"/>
          <w:sz w:val="24"/>
          <w:szCs w:val="24"/>
        </w:rPr>
      </w:pPr>
    </w:p>
    <w:p w14:paraId="23AFC3E3" w14:textId="0BBB749B" w:rsidR="61045A48" w:rsidRPr="00764EB0" w:rsidRDefault="0C63BDB5"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The theory </w:t>
      </w:r>
      <w:r w:rsidR="2047100C" w:rsidRPr="00764EB0">
        <w:rPr>
          <w:rFonts w:ascii="Arial" w:eastAsia="Arial" w:hAnsi="Arial" w:cs="Arial"/>
          <w:color w:val="000000" w:themeColor="text1"/>
          <w:sz w:val="24"/>
          <w:szCs w:val="24"/>
        </w:rPr>
        <w:t xml:space="preserve">‘Law of Effect’ </w:t>
      </w:r>
      <w:r w:rsidR="570790FC" w:rsidRPr="00764EB0">
        <w:rPr>
          <w:rFonts w:ascii="Arial" w:eastAsia="Arial" w:hAnsi="Arial" w:cs="Arial"/>
          <w:color w:val="000000" w:themeColor="text1"/>
          <w:sz w:val="24"/>
          <w:szCs w:val="24"/>
        </w:rPr>
        <w:t xml:space="preserve">was </w:t>
      </w:r>
      <w:r w:rsidR="0FBBFA2A" w:rsidRPr="00764EB0">
        <w:rPr>
          <w:rFonts w:ascii="Arial" w:eastAsia="Arial" w:hAnsi="Arial" w:cs="Arial"/>
          <w:color w:val="000000" w:themeColor="text1"/>
          <w:sz w:val="24"/>
          <w:szCs w:val="24"/>
        </w:rPr>
        <w:t xml:space="preserve">developed by Thorndike in the early twentieth century. </w:t>
      </w:r>
      <w:r w:rsidR="7BA86B9C" w:rsidRPr="00764EB0">
        <w:rPr>
          <w:rFonts w:ascii="Arial" w:eastAsia="Arial" w:hAnsi="Arial" w:cs="Arial"/>
          <w:color w:val="000000" w:themeColor="text1"/>
          <w:sz w:val="24"/>
          <w:szCs w:val="24"/>
        </w:rPr>
        <w:t xml:space="preserve">As cited by Vinnie (2020) </w:t>
      </w:r>
      <w:r w:rsidR="0FBBFA2A" w:rsidRPr="00764EB0">
        <w:rPr>
          <w:rFonts w:ascii="Arial" w:eastAsia="Arial" w:hAnsi="Arial" w:cs="Arial"/>
          <w:color w:val="000000" w:themeColor="text1"/>
          <w:sz w:val="24"/>
          <w:szCs w:val="24"/>
        </w:rPr>
        <w:t>Thorndike</w:t>
      </w:r>
      <w:r w:rsidR="43A2B09A" w:rsidRPr="00764EB0">
        <w:rPr>
          <w:rFonts w:ascii="Arial" w:eastAsia="Arial" w:hAnsi="Arial" w:cs="Arial"/>
          <w:color w:val="000000" w:themeColor="text1"/>
          <w:sz w:val="24"/>
          <w:szCs w:val="24"/>
        </w:rPr>
        <w:t xml:space="preserve"> suggests</w:t>
      </w:r>
      <w:r w:rsidR="320BC206" w:rsidRPr="00764EB0">
        <w:rPr>
          <w:rFonts w:ascii="Arial" w:eastAsia="Arial" w:hAnsi="Arial" w:cs="Arial"/>
          <w:color w:val="000000" w:themeColor="text1"/>
          <w:sz w:val="24"/>
          <w:szCs w:val="24"/>
        </w:rPr>
        <w:t>:</w:t>
      </w:r>
      <w:r w:rsidR="0B237683" w:rsidRPr="00764EB0">
        <w:rPr>
          <w:rFonts w:ascii="Arial" w:eastAsia="Arial" w:hAnsi="Arial" w:cs="Arial"/>
          <w:color w:val="000000" w:themeColor="text1"/>
          <w:sz w:val="24"/>
          <w:szCs w:val="24"/>
        </w:rPr>
        <w:t xml:space="preserve"> </w:t>
      </w:r>
    </w:p>
    <w:p w14:paraId="6188EF0F" w14:textId="45CD4AB7" w:rsidR="70C181C3" w:rsidRPr="00764EB0" w:rsidRDefault="43A2B09A" w:rsidP="474ED98D">
      <w:pPr>
        <w:spacing w:line="240" w:lineRule="auto"/>
        <w:ind w:left="720"/>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responses that receive positive outcomes </w:t>
      </w:r>
      <w:proofErr w:type="gramStart"/>
      <w:r w:rsidRPr="00764EB0">
        <w:rPr>
          <w:rFonts w:ascii="Arial" w:eastAsia="Arial" w:hAnsi="Arial" w:cs="Arial"/>
          <w:color w:val="000000" w:themeColor="text1"/>
          <w:sz w:val="24"/>
          <w:szCs w:val="24"/>
        </w:rPr>
        <w:t>in a given</w:t>
      </w:r>
      <w:proofErr w:type="gramEnd"/>
      <w:r w:rsidRPr="00764EB0">
        <w:rPr>
          <w:rFonts w:ascii="Arial" w:eastAsia="Arial" w:hAnsi="Arial" w:cs="Arial"/>
          <w:color w:val="000000" w:themeColor="text1"/>
          <w:sz w:val="24"/>
          <w:szCs w:val="24"/>
        </w:rPr>
        <w:t xml:space="preserve"> situation will be repeated in that situation, while responses that lead to negative outcomes in a given situation will not be repeated in that situation.</w:t>
      </w:r>
    </w:p>
    <w:p w14:paraId="505998EC" w14:textId="22C95B73" w:rsidR="412802E3" w:rsidRPr="00764EB0" w:rsidRDefault="3581A13F"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Just like Thorndike, Skinner an American psychologist redefined his ideas to form the basis of his ‘</w:t>
      </w:r>
      <w:r w:rsidR="0E89B4F9" w:rsidRPr="00764EB0">
        <w:rPr>
          <w:rFonts w:ascii="Arial" w:eastAsia="Arial" w:hAnsi="Arial" w:cs="Arial"/>
          <w:color w:val="000000" w:themeColor="text1"/>
          <w:sz w:val="24"/>
          <w:szCs w:val="24"/>
        </w:rPr>
        <w:t>operant</w:t>
      </w:r>
      <w:r w:rsidRPr="00764EB0">
        <w:rPr>
          <w:rFonts w:ascii="Arial" w:eastAsia="Arial" w:hAnsi="Arial" w:cs="Arial"/>
          <w:color w:val="000000" w:themeColor="text1"/>
          <w:sz w:val="24"/>
          <w:szCs w:val="24"/>
        </w:rPr>
        <w:t xml:space="preserve"> </w:t>
      </w:r>
      <w:r w:rsidR="043A072A" w:rsidRPr="00764EB0">
        <w:rPr>
          <w:rFonts w:ascii="Arial" w:eastAsia="Arial" w:hAnsi="Arial" w:cs="Arial"/>
          <w:color w:val="000000" w:themeColor="text1"/>
          <w:sz w:val="24"/>
          <w:szCs w:val="24"/>
        </w:rPr>
        <w:t>conditioning</w:t>
      </w:r>
      <w:r w:rsidRPr="00764EB0">
        <w:rPr>
          <w:rFonts w:ascii="Arial" w:eastAsia="Arial" w:hAnsi="Arial" w:cs="Arial"/>
          <w:color w:val="000000" w:themeColor="text1"/>
          <w:sz w:val="24"/>
          <w:szCs w:val="24"/>
        </w:rPr>
        <w:t>’ theory</w:t>
      </w:r>
      <w:r w:rsidR="3D905BBA" w:rsidRPr="00764EB0">
        <w:rPr>
          <w:rFonts w:ascii="Arial" w:eastAsia="Arial" w:hAnsi="Arial" w:cs="Arial"/>
          <w:color w:val="000000" w:themeColor="text1"/>
          <w:sz w:val="24"/>
          <w:szCs w:val="24"/>
        </w:rPr>
        <w:t xml:space="preserve">, a </w:t>
      </w:r>
      <w:r w:rsidR="2047100C" w:rsidRPr="00764EB0">
        <w:rPr>
          <w:rFonts w:ascii="Arial" w:eastAsia="Arial" w:hAnsi="Arial" w:cs="Arial"/>
          <w:color w:val="000000" w:themeColor="text1"/>
          <w:sz w:val="24"/>
          <w:szCs w:val="24"/>
        </w:rPr>
        <w:t xml:space="preserve">concept which states </w:t>
      </w:r>
      <w:proofErr w:type="spellStart"/>
      <w:r w:rsidR="2047100C" w:rsidRPr="00764EB0">
        <w:rPr>
          <w:rFonts w:ascii="Arial" w:eastAsia="Arial" w:hAnsi="Arial" w:cs="Arial"/>
          <w:color w:val="000000" w:themeColor="text1"/>
          <w:sz w:val="24"/>
          <w:szCs w:val="24"/>
        </w:rPr>
        <w:t>behaviour</w:t>
      </w:r>
      <w:proofErr w:type="spellEnd"/>
      <w:r w:rsidR="2047100C" w:rsidRPr="00764EB0">
        <w:rPr>
          <w:rFonts w:ascii="Arial" w:eastAsia="Arial" w:hAnsi="Arial" w:cs="Arial"/>
          <w:color w:val="000000" w:themeColor="text1"/>
          <w:sz w:val="24"/>
          <w:szCs w:val="24"/>
        </w:rPr>
        <w:t xml:space="preserve"> can be enhanced through negative and positive reinforcements</w:t>
      </w:r>
      <w:r w:rsidR="743B113D" w:rsidRPr="00764EB0">
        <w:rPr>
          <w:rFonts w:ascii="Arial" w:eastAsia="Arial" w:hAnsi="Arial" w:cs="Arial"/>
          <w:color w:val="000000" w:themeColor="text1"/>
          <w:sz w:val="24"/>
          <w:szCs w:val="24"/>
        </w:rPr>
        <w:t xml:space="preserve"> (Miller, 2021).</w:t>
      </w:r>
      <w:r w:rsidR="6C1E4FF8" w:rsidRPr="00764EB0">
        <w:rPr>
          <w:rFonts w:ascii="Arial" w:eastAsia="Arial" w:hAnsi="Arial" w:cs="Arial"/>
          <w:color w:val="000000" w:themeColor="text1"/>
          <w:sz w:val="24"/>
          <w:szCs w:val="24"/>
        </w:rPr>
        <w:t xml:space="preserve"> </w:t>
      </w:r>
      <w:r w:rsidR="0FBA5460" w:rsidRPr="00764EB0">
        <w:rPr>
          <w:rFonts w:ascii="Arial" w:eastAsia="Arial" w:hAnsi="Arial" w:cs="Arial"/>
          <w:color w:val="000000" w:themeColor="text1"/>
          <w:sz w:val="24"/>
          <w:szCs w:val="24"/>
        </w:rPr>
        <w:t>Th</w:t>
      </w:r>
      <w:r w:rsidR="192F6AD8" w:rsidRPr="00764EB0">
        <w:rPr>
          <w:rFonts w:ascii="Arial" w:eastAsia="Arial" w:hAnsi="Arial" w:cs="Arial"/>
          <w:color w:val="000000" w:themeColor="text1"/>
          <w:sz w:val="24"/>
          <w:szCs w:val="24"/>
        </w:rPr>
        <w:t>is</w:t>
      </w:r>
      <w:r w:rsidR="6C8E1851" w:rsidRPr="00764EB0">
        <w:rPr>
          <w:rFonts w:ascii="Arial" w:eastAsia="Arial" w:hAnsi="Arial" w:cs="Arial"/>
          <w:color w:val="000000" w:themeColor="text1"/>
          <w:sz w:val="24"/>
          <w:szCs w:val="24"/>
        </w:rPr>
        <w:t xml:space="preserve"> co</w:t>
      </w:r>
      <w:r w:rsidR="527D06D6" w:rsidRPr="00764EB0">
        <w:rPr>
          <w:rFonts w:ascii="Arial" w:eastAsia="Arial" w:hAnsi="Arial" w:cs="Arial"/>
          <w:color w:val="000000" w:themeColor="text1"/>
          <w:sz w:val="24"/>
          <w:szCs w:val="24"/>
        </w:rPr>
        <w:t>n</w:t>
      </w:r>
      <w:r w:rsidR="6C8E1851" w:rsidRPr="00764EB0">
        <w:rPr>
          <w:rFonts w:ascii="Arial" w:eastAsia="Arial" w:hAnsi="Arial" w:cs="Arial"/>
          <w:color w:val="000000" w:themeColor="text1"/>
          <w:sz w:val="24"/>
          <w:szCs w:val="24"/>
        </w:rPr>
        <w:t>cept</w:t>
      </w:r>
      <w:r w:rsidR="192F6AD8" w:rsidRPr="00764EB0">
        <w:rPr>
          <w:rFonts w:ascii="Arial" w:eastAsia="Arial" w:hAnsi="Arial" w:cs="Arial"/>
          <w:color w:val="000000" w:themeColor="text1"/>
          <w:sz w:val="24"/>
          <w:szCs w:val="24"/>
        </w:rPr>
        <w:t xml:space="preserve"> was </w:t>
      </w:r>
      <w:r w:rsidR="148FF599" w:rsidRPr="00764EB0">
        <w:rPr>
          <w:rFonts w:ascii="Arial" w:eastAsia="Arial" w:hAnsi="Arial" w:cs="Arial"/>
          <w:color w:val="000000" w:themeColor="text1"/>
          <w:sz w:val="24"/>
          <w:szCs w:val="24"/>
        </w:rPr>
        <w:t>‘</w:t>
      </w:r>
      <w:r w:rsidR="192F6AD8" w:rsidRPr="00764EB0">
        <w:rPr>
          <w:rFonts w:ascii="Arial" w:eastAsia="Arial" w:hAnsi="Arial" w:cs="Arial"/>
          <w:color w:val="000000" w:themeColor="text1"/>
          <w:sz w:val="24"/>
          <w:szCs w:val="24"/>
        </w:rPr>
        <w:t>based on the premise that satisfying res</w:t>
      </w:r>
      <w:r w:rsidR="01095F1C" w:rsidRPr="00764EB0">
        <w:rPr>
          <w:rFonts w:ascii="Arial" w:eastAsia="Arial" w:hAnsi="Arial" w:cs="Arial"/>
          <w:color w:val="000000" w:themeColor="text1"/>
          <w:sz w:val="24"/>
          <w:szCs w:val="24"/>
        </w:rPr>
        <w:t>ponses are conditioned, while unsatisfying ones are not’</w:t>
      </w:r>
      <w:r w:rsidR="3E2A8778" w:rsidRPr="00764EB0">
        <w:rPr>
          <w:rFonts w:ascii="Arial" w:eastAsia="Arial" w:hAnsi="Arial" w:cs="Arial"/>
          <w:color w:val="000000" w:themeColor="text1"/>
          <w:sz w:val="24"/>
          <w:szCs w:val="24"/>
        </w:rPr>
        <w:t xml:space="preserve"> (Brown and Zhou, 2015, p.8)</w:t>
      </w:r>
      <w:r w:rsidR="01095F1C" w:rsidRPr="00764EB0">
        <w:rPr>
          <w:rFonts w:ascii="Arial" w:eastAsia="Arial" w:hAnsi="Arial" w:cs="Arial"/>
          <w:color w:val="000000" w:themeColor="text1"/>
          <w:sz w:val="24"/>
          <w:szCs w:val="24"/>
        </w:rPr>
        <w:t>.</w:t>
      </w:r>
      <w:r w:rsidR="2047100C" w:rsidRPr="00764EB0">
        <w:rPr>
          <w:rFonts w:ascii="Arial" w:eastAsia="Arial" w:hAnsi="Arial" w:cs="Arial"/>
          <w:color w:val="000000" w:themeColor="text1"/>
          <w:sz w:val="24"/>
          <w:szCs w:val="24"/>
        </w:rPr>
        <w:t xml:space="preserve"> Although </w:t>
      </w:r>
      <w:r w:rsidR="0AAF46CE" w:rsidRPr="00764EB0">
        <w:rPr>
          <w:rFonts w:ascii="Arial" w:eastAsia="Arial" w:hAnsi="Arial" w:cs="Arial"/>
          <w:color w:val="000000" w:themeColor="text1"/>
          <w:sz w:val="24"/>
          <w:szCs w:val="24"/>
        </w:rPr>
        <w:t>hi</w:t>
      </w:r>
      <w:r w:rsidR="130B64C9" w:rsidRPr="00764EB0">
        <w:rPr>
          <w:rFonts w:ascii="Arial" w:eastAsia="Arial" w:hAnsi="Arial" w:cs="Arial"/>
          <w:color w:val="000000" w:themeColor="text1"/>
          <w:sz w:val="24"/>
          <w:szCs w:val="24"/>
        </w:rPr>
        <w:t>s</w:t>
      </w:r>
      <w:r w:rsidR="0AAF46CE" w:rsidRPr="00764EB0">
        <w:rPr>
          <w:rFonts w:ascii="Arial" w:eastAsia="Arial" w:hAnsi="Arial" w:cs="Arial"/>
          <w:color w:val="000000" w:themeColor="text1"/>
          <w:sz w:val="24"/>
          <w:szCs w:val="24"/>
        </w:rPr>
        <w:t xml:space="preserve"> research was</w:t>
      </w:r>
      <w:r w:rsidR="2047100C" w:rsidRPr="00764EB0">
        <w:rPr>
          <w:rFonts w:ascii="Arial" w:eastAsia="Arial" w:hAnsi="Arial" w:cs="Arial"/>
          <w:color w:val="000000" w:themeColor="text1"/>
          <w:sz w:val="24"/>
          <w:szCs w:val="24"/>
        </w:rPr>
        <w:t xml:space="preserve"> </w:t>
      </w:r>
      <w:r w:rsidR="27261367" w:rsidRPr="00764EB0">
        <w:rPr>
          <w:rFonts w:ascii="Arial" w:eastAsia="Arial" w:hAnsi="Arial" w:cs="Arial"/>
          <w:color w:val="000000" w:themeColor="text1"/>
          <w:sz w:val="24"/>
          <w:szCs w:val="24"/>
        </w:rPr>
        <w:t>initially</w:t>
      </w:r>
      <w:r w:rsidR="377B76F9" w:rsidRPr="00764EB0">
        <w:rPr>
          <w:rFonts w:ascii="Arial" w:eastAsia="Arial" w:hAnsi="Arial" w:cs="Arial"/>
          <w:color w:val="000000" w:themeColor="text1"/>
          <w:sz w:val="24"/>
          <w:szCs w:val="24"/>
        </w:rPr>
        <w:t xml:space="preserve"> undertaken on animals</w:t>
      </w:r>
      <w:r w:rsidR="27261367" w:rsidRPr="00764EB0">
        <w:rPr>
          <w:rFonts w:ascii="Arial" w:eastAsia="Arial" w:hAnsi="Arial" w:cs="Arial"/>
          <w:color w:val="000000" w:themeColor="text1"/>
          <w:sz w:val="24"/>
          <w:szCs w:val="24"/>
        </w:rPr>
        <w:t xml:space="preserve">, Skinner has further developed his </w:t>
      </w:r>
      <w:r w:rsidR="149A4C53" w:rsidRPr="00764EB0">
        <w:rPr>
          <w:rFonts w:ascii="Arial" w:eastAsia="Arial" w:hAnsi="Arial" w:cs="Arial"/>
          <w:color w:val="000000" w:themeColor="text1"/>
          <w:sz w:val="24"/>
          <w:szCs w:val="24"/>
        </w:rPr>
        <w:t xml:space="preserve">ideas </w:t>
      </w:r>
      <w:r w:rsidR="285FF6EF" w:rsidRPr="00764EB0">
        <w:rPr>
          <w:rFonts w:ascii="Arial" w:eastAsia="Arial" w:hAnsi="Arial" w:cs="Arial"/>
          <w:color w:val="000000" w:themeColor="text1"/>
          <w:sz w:val="24"/>
          <w:szCs w:val="24"/>
        </w:rPr>
        <w:t xml:space="preserve">to </w:t>
      </w:r>
      <w:r w:rsidR="1ACBE09F" w:rsidRPr="00764EB0">
        <w:rPr>
          <w:rFonts w:ascii="Arial" w:eastAsia="Arial" w:hAnsi="Arial" w:cs="Arial"/>
          <w:color w:val="000000" w:themeColor="text1"/>
          <w:sz w:val="24"/>
          <w:szCs w:val="24"/>
        </w:rPr>
        <w:t>relate to</w:t>
      </w:r>
      <w:r w:rsidR="149A4C53" w:rsidRPr="00764EB0">
        <w:rPr>
          <w:rFonts w:ascii="Arial" w:eastAsia="Arial" w:hAnsi="Arial" w:cs="Arial"/>
          <w:color w:val="000000" w:themeColor="text1"/>
          <w:sz w:val="24"/>
          <w:szCs w:val="24"/>
        </w:rPr>
        <w:t xml:space="preserve"> </w:t>
      </w:r>
      <w:proofErr w:type="spellStart"/>
      <w:r w:rsidR="149A4C53" w:rsidRPr="00764EB0">
        <w:rPr>
          <w:rFonts w:ascii="Arial" w:eastAsia="Arial" w:hAnsi="Arial" w:cs="Arial"/>
          <w:color w:val="000000" w:themeColor="text1"/>
          <w:sz w:val="24"/>
          <w:szCs w:val="24"/>
        </w:rPr>
        <w:t>behaviours</w:t>
      </w:r>
      <w:proofErr w:type="spellEnd"/>
      <w:r w:rsidR="149A4C53" w:rsidRPr="00764EB0">
        <w:rPr>
          <w:rFonts w:ascii="Arial" w:eastAsia="Arial" w:hAnsi="Arial" w:cs="Arial"/>
          <w:color w:val="000000" w:themeColor="text1"/>
          <w:sz w:val="24"/>
          <w:szCs w:val="24"/>
        </w:rPr>
        <w:t xml:space="preserve"> demonstrated by human beings.</w:t>
      </w:r>
      <w:r w:rsidR="748BA052" w:rsidRPr="00764EB0">
        <w:rPr>
          <w:rFonts w:ascii="Arial" w:eastAsia="Arial" w:hAnsi="Arial" w:cs="Arial"/>
          <w:color w:val="000000" w:themeColor="text1"/>
          <w:sz w:val="24"/>
          <w:szCs w:val="24"/>
        </w:rPr>
        <w:t xml:space="preserve"> </w:t>
      </w:r>
      <w:r w:rsidR="3544DA97" w:rsidRPr="00764EB0">
        <w:rPr>
          <w:rFonts w:ascii="Arial" w:eastAsia="Arial" w:hAnsi="Arial" w:cs="Arial"/>
          <w:color w:val="000000" w:themeColor="text1"/>
          <w:sz w:val="24"/>
          <w:szCs w:val="24"/>
        </w:rPr>
        <w:t>Thorndike and Skinner</w:t>
      </w:r>
      <w:r w:rsidR="1ECF018D" w:rsidRPr="00764EB0">
        <w:rPr>
          <w:rFonts w:ascii="Arial" w:eastAsia="Arial" w:hAnsi="Arial" w:cs="Arial"/>
          <w:color w:val="000000" w:themeColor="text1"/>
          <w:sz w:val="24"/>
          <w:szCs w:val="24"/>
        </w:rPr>
        <w:t>’s</w:t>
      </w:r>
      <w:r w:rsidR="5732432F" w:rsidRPr="00764EB0">
        <w:rPr>
          <w:rFonts w:ascii="Arial" w:eastAsia="Arial" w:hAnsi="Arial" w:cs="Arial"/>
          <w:color w:val="000000" w:themeColor="text1"/>
          <w:sz w:val="24"/>
          <w:szCs w:val="24"/>
        </w:rPr>
        <w:t xml:space="preserve"> research on the laws of learning</w:t>
      </w:r>
      <w:r w:rsidR="1A8BB402" w:rsidRPr="00764EB0">
        <w:rPr>
          <w:rFonts w:ascii="Arial" w:eastAsia="Arial" w:hAnsi="Arial" w:cs="Arial"/>
          <w:color w:val="000000" w:themeColor="text1"/>
          <w:sz w:val="24"/>
          <w:szCs w:val="24"/>
        </w:rPr>
        <w:t xml:space="preserve"> has significantly impacted on </w:t>
      </w:r>
      <w:r w:rsidR="14755BA1" w:rsidRPr="00764EB0">
        <w:rPr>
          <w:rFonts w:ascii="Arial" w:eastAsia="Arial" w:hAnsi="Arial" w:cs="Arial"/>
          <w:color w:val="000000" w:themeColor="text1"/>
          <w:sz w:val="24"/>
          <w:szCs w:val="24"/>
        </w:rPr>
        <w:t>education</w:t>
      </w:r>
      <w:r w:rsidR="1893C163" w:rsidRPr="00764EB0">
        <w:rPr>
          <w:rFonts w:ascii="Arial" w:eastAsia="Arial" w:hAnsi="Arial" w:cs="Arial"/>
          <w:color w:val="000000" w:themeColor="text1"/>
          <w:sz w:val="24"/>
          <w:szCs w:val="24"/>
        </w:rPr>
        <w:t xml:space="preserve">. </w:t>
      </w:r>
      <w:r w:rsidR="6CA204DA" w:rsidRPr="00764EB0">
        <w:rPr>
          <w:rFonts w:ascii="Arial" w:eastAsia="Arial" w:hAnsi="Arial" w:cs="Arial"/>
          <w:color w:val="000000" w:themeColor="text1"/>
          <w:sz w:val="24"/>
          <w:szCs w:val="24"/>
        </w:rPr>
        <w:t xml:space="preserve">According to Cherry (2020) it </w:t>
      </w:r>
      <w:r w:rsidR="1893C163" w:rsidRPr="00764EB0">
        <w:rPr>
          <w:rFonts w:ascii="Arial" w:eastAsia="Arial" w:hAnsi="Arial" w:cs="Arial"/>
          <w:color w:val="000000" w:themeColor="text1"/>
          <w:sz w:val="24"/>
          <w:szCs w:val="24"/>
        </w:rPr>
        <w:t xml:space="preserve">has </w:t>
      </w:r>
      <w:r w:rsidR="5732432F" w:rsidRPr="00764EB0">
        <w:rPr>
          <w:rFonts w:ascii="Arial" w:eastAsia="Arial" w:hAnsi="Arial" w:cs="Arial"/>
          <w:color w:val="000000" w:themeColor="text1"/>
          <w:sz w:val="24"/>
          <w:szCs w:val="24"/>
        </w:rPr>
        <w:t xml:space="preserve">played a key role in the ‘development of behavioral psychology and continues to exert influence </w:t>
      </w:r>
      <w:proofErr w:type="gramStart"/>
      <w:r w:rsidR="5732432F" w:rsidRPr="00764EB0">
        <w:rPr>
          <w:rFonts w:ascii="Arial" w:eastAsia="Arial" w:hAnsi="Arial" w:cs="Arial"/>
          <w:color w:val="000000" w:themeColor="text1"/>
          <w:sz w:val="24"/>
          <w:szCs w:val="24"/>
        </w:rPr>
        <w:t>to</w:t>
      </w:r>
      <w:proofErr w:type="gramEnd"/>
      <w:r w:rsidR="5732432F" w:rsidRPr="00764EB0">
        <w:rPr>
          <w:rFonts w:ascii="Arial" w:eastAsia="Arial" w:hAnsi="Arial" w:cs="Arial"/>
          <w:color w:val="000000" w:themeColor="text1"/>
          <w:sz w:val="24"/>
          <w:szCs w:val="24"/>
        </w:rPr>
        <w:t xml:space="preserve"> this day</w:t>
      </w:r>
      <w:r w:rsidR="53989E88" w:rsidRPr="00764EB0">
        <w:rPr>
          <w:rFonts w:ascii="Arial" w:eastAsia="Arial" w:hAnsi="Arial" w:cs="Arial"/>
          <w:color w:val="000000" w:themeColor="text1"/>
          <w:sz w:val="24"/>
          <w:szCs w:val="24"/>
        </w:rPr>
        <w:t>’.</w:t>
      </w:r>
      <w:r w:rsidR="22ABFB0C" w:rsidRPr="00764EB0">
        <w:rPr>
          <w:rFonts w:ascii="Arial" w:eastAsia="Arial" w:hAnsi="Arial" w:cs="Arial"/>
          <w:color w:val="000000" w:themeColor="text1"/>
          <w:sz w:val="24"/>
          <w:szCs w:val="24"/>
        </w:rPr>
        <w:t xml:space="preserve"> </w:t>
      </w:r>
      <w:r w:rsidR="6FB10219" w:rsidRPr="00764EB0">
        <w:rPr>
          <w:rFonts w:ascii="Arial" w:eastAsia="Arial" w:hAnsi="Arial" w:cs="Arial"/>
          <w:color w:val="000000" w:themeColor="text1"/>
          <w:sz w:val="24"/>
          <w:szCs w:val="24"/>
        </w:rPr>
        <w:t>Skinner believed that all babies were</w:t>
      </w:r>
      <w:r w:rsidR="24F77F18" w:rsidRPr="00764EB0">
        <w:rPr>
          <w:rFonts w:ascii="Arial" w:eastAsia="Arial" w:hAnsi="Arial" w:cs="Arial"/>
          <w:color w:val="000000" w:themeColor="text1"/>
          <w:sz w:val="24"/>
          <w:szCs w:val="24"/>
        </w:rPr>
        <w:t xml:space="preserve"> born</w:t>
      </w:r>
      <w:r w:rsidR="6FB10219" w:rsidRPr="00764EB0">
        <w:rPr>
          <w:rFonts w:ascii="Arial" w:eastAsia="Arial" w:hAnsi="Arial" w:cs="Arial"/>
          <w:color w:val="000000" w:themeColor="text1"/>
          <w:sz w:val="24"/>
          <w:szCs w:val="24"/>
        </w:rPr>
        <w:t xml:space="preserve"> with a blank slate of knowledge also known as the ‘tabula rasa’ and through highly stimulating social experiences </w:t>
      </w:r>
      <w:r w:rsidR="41F7797A" w:rsidRPr="00764EB0">
        <w:rPr>
          <w:rFonts w:ascii="Arial" w:eastAsia="Arial" w:hAnsi="Arial" w:cs="Arial"/>
          <w:color w:val="000000" w:themeColor="text1"/>
          <w:sz w:val="24"/>
          <w:szCs w:val="24"/>
        </w:rPr>
        <w:t>for example</w:t>
      </w:r>
      <w:r w:rsidR="6FB10219" w:rsidRPr="00764EB0">
        <w:rPr>
          <w:rFonts w:ascii="Arial" w:eastAsia="Arial" w:hAnsi="Arial" w:cs="Arial"/>
          <w:color w:val="000000" w:themeColor="text1"/>
          <w:sz w:val="24"/>
          <w:szCs w:val="24"/>
        </w:rPr>
        <w:t xml:space="preserve"> school can acquire complex skills including language (Bransford, Brown and Cocking, 2000, p.79). In theory, Skinner’s work </w:t>
      </w:r>
      <w:r w:rsidR="49D6C4FE" w:rsidRPr="00764EB0">
        <w:rPr>
          <w:rFonts w:ascii="Arial" w:eastAsia="Arial" w:hAnsi="Arial" w:cs="Arial"/>
          <w:color w:val="000000" w:themeColor="text1"/>
          <w:sz w:val="24"/>
          <w:szCs w:val="24"/>
        </w:rPr>
        <w:t>suggests the</w:t>
      </w:r>
      <w:r w:rsidR="22ABFB0C" w:rsidRPr="00764EB0">
        <w:rPr>
          <w:rFonts w:ascii="Arial" w:eastAsia="Arial" w:hAnsi="Arial" w:cs="Arial"/>
          <w:color w:val="000000" w:themeColor="text1"/>
          <w:sz w:val="24"/>
          <w:szCs w:val="24"/>
        </w:rPr>
        <w:t xml:space="preserve"> habits that humans develop are a biproduct of the </w:t>
      </w:r>
      <w:r w:rsidR="5E2A00FF" w:rsidRPr="00764EB0">
        <w:rPr>
          <w:rFonts w:ascii="Arial" w:eastAsia="Arial" w:hAnsi="Arial" w:cs="Arial"/>
          <w:color w:val="000000" w:themeColor="text1"/>
          <w:sz w:val="24"/>
          <w:szCs w:val="24"/>
        </w:rPr>
        <w:t>experiences</w:t>
      </w:r>
      <w:r w:rsidR="22ABFB0C" w:rsidRPr="00764EB0">
        <w:rPr>
          <w:rFonts w:ascii="Arial" w:eastAsia="Arial" w:hAnsi="Arial" w:cs="Arial"/>
          <w:color w:val="000000" w:themeColor="text1"/>
          <w:sz w:val="24"/>
          <w:szCs w:val="24"/>
        </w:rPr>
        <w:t xml:space="preserve"> and environment</w:t>
      </w:r>
      <w:r w:rsidR="46014369" w:rsidRPr="00764EB0">
        <w:rPr>
          <w:rFonts w:ascii="Arial" w:eastAsia="Arial" w:hAnsi="Arial" w:cs="Arial"/>
          <w:color w:val="000000" w:themeColor="text1"/>
          <w:sz w:val="24"/>
          <w:szCs w:val="24"/>
        </w:rPr>
        <w:t xml:space="preserve"> </w:t>
      </w:r>
      <w:r w:rsidR="22ABFB0C" w:rsidRPr="00764EB0">
        <w:rPr>
          <w:rFonts w:ascii="Arial" w:eastAsia="Arial" w:hAnsi="Arial" w:cs="Arial"/>
          <w:color w:val="000000" w:themeColor="text1"/>
          <w:sz w:val="24"/>
          <w:szCs w:val="24"/>
        </w:rPr>
        <w:t>which surrounds them</w:t>
      </w:r>
      <w:r w:rsidR="14940F2C" w:rsidRPr="00764EB0">
        <w:rPr>
          <w:rFonts w:ascii="Arial" w:eastAsia="Arial" w:hAnsi="Arial" w:cs="Arial"/>
          <w:color w:val="000000" w:themeColor="text1"/>
          <w:sz w:val="24"/>
          <w:szCs w:val="24"/>
        </w:rPr>
        <w:t>,</w:t>
      </w:r>
      <w:r w:rsidR="6C1A1ED4" w:rsidRPr="00764EB0">
        <w:rPr>
          <w:rFonts w:ascii="Arial" w:eastAsia="Arial" w:hAnsi="Arial" w:cs="Arial"/>
          <w:color w:val="000000" w:themeColor="text1"/>
          <w:sz w:val="24"/>
          <w:szCs w:val="24"/>
        </w:rPr>
        <w:t xml:space="preserve"> therefore</w:t>
      </w:r>
      <w:r w:rsidR="14940F2C" w:rsidRPr="00764EB0">
        <w:rPr>
          <w:rFonts w:ascii="Arial" w:eastAsia="Arial" w:hAnsi="Arial" w:cs="Arial"/>
          <w:color w:val="000000" w:themeColor="text1"/>
          <w:sz w:val="24"/>
          <w:szCs w:val="24"/>
        </w:rPr>
        <w:t>,</w:t>
      </w:r>
      <w:r w:rsidR="6C1A1ED4" w:rsidRPr="00764EB0">
        <w:rPr>
          <w:rFonts w:ascii="Arial" w:eastAsia="Arial" w:hAnsi="Arial" w:cs="Arial"/>
          <w:color w:val="000000" w:themeColor="text1"/>
          <w:sz w:val="24"/>
          <w:szCs w:val="24"/>
        </w:rPr>
        <w:t xml:space="preserve"> i</w:t>
      </w:r>
      <w:r w:rsidR="7AF887C3" w:rsidRPr="00764EB0">
        <w:rPr>
          <w:rFonts w:ascii="Arial" w:eastAsia="Arial" w:hAnsi="Arial" w:cs="Arial"/>
          <w:color w:val="000000" w:themeColor="text1"/>
          <w:sz w:val="24"/>
          <w:szCs w:val="24"/>
        </w:rPr>
        <w:t xml:space="preserve">f a child is provided with </w:t>
      </w:r>
      <w:r w:rsidR="3EFAE66A" w:rsidRPr="00764EB0">
        <w:rPr>
          <w:rFonts w:ascii="Arial" w:eastAsia="Arial" w:hAnsi="Arial" w:cs="Arial"/>
          <w:color w:val="000000" w:themeColor="text1"/>
          <w:sz w:val="24"/>
          <w:szCs w:val="24"/>
        </w:rPr>
        <w:t>consequences</w:t>
      </w:r>
      <w:r w:rsidR="7AF887C3" w:rsidRPr="00764EB0">
        <w:rPr>
          <w:rFonts w:ascii="Arial" w:eastAsia="Arial" w:hAnsi="Arial" w:cs="Arial"/>
          <w:color w:val="000000" w:themeColor="text1"/>
          <w:sz w:val="24"/>
          <w:szCs w:val="24"/>
        </w:rPr>
        <w:t xml:space="preserve"> for example a sanction after inappropriate </w:t>
      </w:r>
      <w:proofErr w:type="spellStart"/>
      <w:r w:rsidR="7AF887C3" w:rsidRPr="00764EB0">
        <w:rPr>
          <w:rFonts w:ascii="Arial" w:eastAsia="Arial" w:hAnsi="Arial" w:cs="Arial"/>
          <w:color w:val="000000" w:themeColor="text1"/>
          <w:sz w:val="24"/>
          <w:szCs w:val="24"/>
        </w:rPr>
        <w:t>behaviour</w:t>
      </w:r>
      <w:proofErr w:type="spellEnd"/>
      <w:r w:rsidR="7AF887C3" w:rsidRPr="00764EB0">
        <w:rPr>
          <w:rFonts w:ascii="Arial" w:eastAsia="Arial" w:hAnsi="Arial" w:cs="Arial"/>
          <w:color w:val="000000" w:themeColor="text1"/>
          <w:sz w:val="24"/>
          <w:szCs w:val="24"/>
        </w:rPr>
        <w:t xml:space="preserve"> they are less likely to repeat </w:t>
      </w:r>
      <w:r w:rsidR="04D46526" w:rsidRPr="00764EB0">
        <w:rPr>
          <w:rFonts w:ascii="Arial" w:eastAsia="Arial" w:hAnsi="Arial" w:cs="Arial"/>
          <w:color w:val="000000" w:themeColor="text1"/>
          <w:sz w:val="24"/>
          <w:szCs w:val="24"/>
        </w:rPr>
        <w:t xml:space="preserve">the action </w:t>
      </w:r>
      <w:r w:rsidR="341DC2C1" w:rsidRPr="00764EB0">
        <w:rPr>
          <w:rFonts w:ascii="Arial" w:eastAsia="Arial" w:hAnsi="Arial" w:cs="Arial"/>
          <w:color w:val="000000" w:themeColor="text1"/>
          <w:sz w:val="24"/>
          <w:szCs w:val="24"/>
        </w:rPr>
        <w:t>(Shaffer, 2000)</w:t>
      </w:r>
      <w:r w:rsidR="7AF887C3" w:rsidRPr="00764EB0">
        <w:rPr>
          <w:rFonts w:ascii="Arial" w:eastAsia="Arial" w:hAnsi="Arial" w:cs="Arial"/>
          <w:color w:val="000000" w:themeColor="text1"/>
          <w:sz w:val="24"/>
          <w:szCs w:val="24"/>
        </w:rPr>
        <w:t>.</w:t>
      </w:r>
      <w:r w:rsidR="53989E88" w:rsidRPr="00764EB0">
        <w:rPr>
          <w:rFonts w:ascii="Arial" w:eastAsia="Arial" w:hAnsi="Arial" w:cs="Arial"/>
          <w:color w:val="000000" w:themeColor="text1"/>
          <w:sz w:val="24"/>
          <w:szCs w:val="24"/>
        </w:rPr>
        <w:t xml:space="preserve"> </w:t>
      </w:r>
    </w:p>
    <w:p w14:paraId="5E2E7303" w14:textId="232F6FBA" w:rsidR="52FE495B" w:rsidRPr="00764EB0" w:rsidRDefault="6CFCDFEE"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lastRenderedPageBreak/>
        <w:t>Unlike Skinner, Chomsky (1957) an America</w:t>
      </w:r>
      <w:r w:rsidR="7AF529A9" w:rsidRPr="00764EB0">
        <w:rPr>
          <w:rFonts w:ascii="Arial" w:eastAsia="Arial" w:hAnsi="Arial" w:cs="Arial"/>
          <w:color w:val="000000" w:themeColor="text1"/>
          <w:sz w:val="24"/>
          <w:szCs w:val="24"/>
        </w:rPr>
        <w:t>n</w:t>
      </w:r>
      <w:r w:rsidRPr="00764EB0">
        <w:rPr>
          <w:rFonts w:ascii="Arial" w:eastAsia="Arial" w:hAnsi="Arial" w:cs="Arial"/>
          <w:color w:val="000000" w:themeColor="text1"/>
          <w:sz w:val="24"/>
          <w:szCs w:val="24"/>
        </w:rPr>
        <w:t xml:space="preserve"> linguistic </w:t>
      </w:r>
      <w:r w:rsidR="051EF734" w:rsidRPr="00764EB0">
        <w:rPr>
          <w:rFonts w:ascii="Arial" w:eastAsia="Arial" w:hAnsi="Arial" w:cs="Arial"/>
          <w:color w:val="000000" w:themeColor="text1"/>
          <w:sz w:val="24"/>
          <w:szCs w:val="24"/>
        </w:rPr>
        <w:t>theorist</w:t>
      </w:r>
      <w:r w:rsidRPr="00764EB0">
        <w:rPr>
          <w:rFonts w:ascii="Arial" w:eastAsia="Arial" w:hAnsi="Arial" w:cs="Arial"/>
          <w:color w:val="000000" w:themeColor="text1"/>
          <w:sz w:val="24"/>
          <w:szCs w:val="24"/>
        </w:rPr>
        <w:t xml:space="preserve"> argu</w:t>
      </w:r>
      <w:r w:rsidR="18072198" w:rsidRPr="00764EB0">
        <w:rPr>
          <w:rFonts w:ascii="Arial" w:eastAsia="Arial" w:hAnsi="Arial" w:cs="Arial"/>
          <w:color w:val="000000" w:themeColor="text1"/>
          <w:sz w:val="24"/>
          <w:szCs w:val="24"/>
        </w:rPr>
        <w:t xml:space="preserve">ed that </w:t>
      </w:r>
      <w:r w:rsidR="5A2F8316" w:rsidRPr="00764EB0">
        <w:rPr>
          <w:rFonts w:ascii="Arial" w:eastAsia="Arial" w:hAnsi="Arial" w:cs="Arial"/>
          <w:color w:val="000000" w:themeColor="text1"/>
          <w:sz w:val="24"/>
          <w:szCs w:val="24"/>
        </w:rPr>
        <w:t>conditioning</w:t>
      </w:r>
      <w:r w:rsidR="18072198" w:rsidRPr="00764EB0">
        <w:rPr>
          <w:rFonts w:ascii="Arial" w:eastAsia="Arial" w:hAnsi="Arial" w:cs="Arial"/>
          <w:color w:val="000000" w:themeColor="text1"/>
          <w:sz w:val="24"/>
          <w:szCs w:val="24"/>
        </w:rPr>
        <w:t xml:space="preserve"> and the use of </w:t>
      </w:r>
      <w:r w:rsidR="0294BBE0" w:rsidRPr="00764EB0">
        <w:rPr>
          <w:rFonts w:ascii="Arial" w:eastAsia="Arial" w:hAnsi="Arial" w:cs="Arial"/>
          <w:color w:val="000000" w:themeColor="text1"/>
          <w:sz w:val="24"/>
          <w:szCs w:val="24"/>
        </w:rPr>
        <w:t>reinforcements</w:t>
      </w:r>
      <w:r w:rsidR="18072198" w:rsidRPr="00764EB0">
        <w:rPr>
          <w:rFonts w:ascii="Arial" w:eastAsia="Arial" w:hAnsi="Arial" w:cs="Arial"/>
          <w:color w:val="000000" w:themeColor="text1"/>
          <w:sz w:val="24"/>
          <w:szCs w:val="24"/>
        </w:rPr>
        <w:t xml:space="preserve"> are not the </w:t>
      </w:r>
      <w:r w:rsidR="01B476E7" w:rsidRPr="00764EB0">
        <w:rPr>
          <w:rFonts w:ascii="Arial" w:eastAsia="Arial" w:hAnsi="Arial" w:cs="Arial"/>
          <w:color w:val="000000" w:themeColor="text1"/>
          <w:sz w:val="24"/>
          <w:szCs w:val="24"/>
        </w:rPr>
        <w:t xml:space="preserve">only </w:t>
      </w:r>
      <w:r w:rsidR="18072198" w:rsidRPr="00764EB0">
        <w:rPr>
          <w:rFonts w:ascii="Arial" w:eastAsia="Arial" w:hAnsi="Arial" w:cs="Arial"/>
          <w:color w:val="000000" w:themeColor="text1"/>
          <w:sz w:val="24"/>
          <w:szCs w:val="24"/>
        </w:rPr>
        <w:t>instigating catalysts for language development</w:t>
      </w:r>
      <w:r w:rsidR="0D3BAB43" w:rsidRPr="00764EB0">
        <w:rPr>
          <w:rFonts w:ascii="Arial" w:eastAsia="Arial" w:hAnsi="Arial" w:cs="Arial"/>
          <w:color w:val="000000" w:themeColor="text1"/>
          <w:sz w:val="24"/>
          <w:szCs w:val="24"/>
        </w:rPr>
        <w:t xml:space="preserve"> (</w:t>
      </w:r>
      <w:proofErr w:type="spellStart"/>
      <w:r w:rsidR="0D3BAB43" w:rsidRPr="00764EB0">
        <w:rPr>
          <w:rFonts w:ascii="Arial" w:eastAsia="Arial" w:hAnsi="Arial" w:cs="Arial"/>
          <w:color w:val="000000" w:themeColor="text1"/>
          <w:sz w:val="24"/>
          <w:szCs w:val="24"/>
        </w:rPr>
        <w:t>Lemetyinen</w:t>
      </w:r>
      <w:proofErr w:type="spellEnd"/>
      <w:r w:rsidR="0D3BAB43" w:rsidRPr="00764EB0">
        <w:rPr>
          <w:rFonts w:ascii="Arial" w:eastAsia="Arial" w:hAnsi="Arial" w:cs="Arial"/>
          <w:color w:val="000000" w:themeColor="text1"/>
          <w:sz w:val="24"/>
          <w:szCs w:val="24"/>
        </w:rPr>
        <w:t>, 2012)</w:t>
      </w:r>
      <w:r w:rsidR="18072198" w:rsidRPr="00764EB0">
        <w:rPr>
          <w:rFonts w:ascii="Arial" w:eastAsia="Arial" w:hAnsi="Arial" w:cs="Arial"/>
          <w:color w:val="000000" w:themeColor="text1"/>
          <w:sz w:val="24"/>
          <w:szCs w:val="24"/>
        </w:rPr>
        <w:t>.</w:t>
      </w:r>
      <w:r w:rsidR="2FE17D95" w:rsidRPr="00764EB0">
        <w:rPr>
          <w:rFonts w:ascii="Arial" w:eastAsia="Arial" w:hAnsi="Arial" w:cs="Arial"/>
          <w:color w:val="000000" w:themeColor="text1"/>
          <w:sz w:val="24"/>
          <w:szCs w:val="24"/>
        </w:rPr>
        <w:t xml:space="preserve"> Th</w:t>
      </w:r>
      <w:r w:rsidR="58408330" w:rsidRPr="00764EB0">
        <w:rPr>
          <w:rFonts w:ascii="Arial" w:eastAsia="Arial" w:hAnsi="Arial" w:cs="Arial"/>
          <w:color w:val="000000" w:themeColor="text1"/>
          <w:sz w:val="24"/>
          <w:szCs w:val="24"/>
        </w:rPr>
        <w:t>e</w:t>
      </w:r>
      <w:r w:rsidR="2FE17D95" w:rsidRPr="00764EB0">
        <w:rPr>
          <w:rFonts w:ascii="Arial" w:eastAsia="Arial" w:hAnsi="Arial" w:cs="Arial"/>
          <w:color w:val="000000" w:themeColor="text1"/>
          <w:sz w:val="24"/>
          <w:szCs w:val="24"/>
        </w:rPr>
        <w:t xml:space="preserve"> nativist approach</w:t>
      </w:r>
      <w:r w:rsidR="670E1F49" w:rsidRPr="00764EB0">
        <w:rPr>
          <w:rFonts w:ascii="Arial" w:eastAsia="Arial" w:hAnsi="Arial" w:cs="Arial"/>
          <w:color w:val="000000" w:themeColor="text1"/>
          <w:sz w:val="24"/>
          <w:szCs w:val="24"/>
        </w:rPr>
        <w:t xml:space="preserve"> suggests that all babies </w:t>
      </w:r>
      <w:r w:rsidR="1B42B9AB" w:rsidRPr="00764EB0">
        <w:rPr>
          <w:rFonts w:ascii="Arial" w:eastAsia="Arial" w:hAnsi="Arial" w:cs="Arial"/>
          <w:color w:val="000000" w:themeColor="text1"/>
          <w:sz w:val="24"/>
          <w:szCs w:val="24"/>
        </w:rPr>
        <w:t>are</w:t>
      </w:r>
      <w:r w:rsidR="670E1F49" w:rsidRPr="00764EB0">
        <w:rPr>
          <w:rFonts w:ascii="Arial" w:eastAsia="Arial" w:hAnsi="Arial" w:cs="Arial"/>
          <w:color w:val="000000" w:themeColor="text1"/>
          <w:sz w:val="24"/>
          <w:szCs w:val="24"/>
        </w:rPr>
        <w:t xml:space="preserve"> born with an </w:t>
      </w:r>
      <w:r w:rsidR="173FE167" w:rsidRPr="00764EB0">
        <w:rPr>
          <w:rFonts w:ascii="Arial" w:eastAsia="Arial" w:hAnsi="Arial" w:cs="Arial"/>
          <w:color w:val="000000" w:themeColor="text1"/>
          <w:sz w:val="24"/>
          <w:szCs w:val="24"/>
        </w:rPr>
        <w:t>innate</w:t>
      </w:r>
      <w:r w:rsidR="670E1F49" w:rsidRPr="00764EB0">
        <w:rPr>
          <w:rFonts w:ascii="Arial" w:eastAsia="Arial" w:hAnsi="Arial" w:cs="Arial"/>
          <w:color w:val="000000" w:themeColor="text1"/>
          <w:sz w:val="24"/>
          <w:szCs w:val="24"/>
        </w:rPr>
        <w:t xml:space="preserve"> ability which </w:t>
      </w:r>
      <w:r w:rsidR="1697D630" w:rsidRPr="00764EB0">
        <w:rPr>
          <w:rFonts w:ascii="Arial" w:eastAsia="Arial" w:hAnsi="Arial" w:cs="Arial"/>
          <w:color w:val="000000" w:themeColor="text1"/>
          <w:sz w:val="24"/>
          <w:szCs w:val="24"/>
        </w:rPr>
        <w:t>enables</w:t>
      </w:r>
      <w:r w:rsidR="670E1F49" w:rsidRPr="00764EB0">
        <w:rPr>
          <w:rFonts w:ascii="Arial" w:eastAsia="Arial" w:hAnsi="Arial" w:cs="Arial"/>
          <w:color w:val="000000" w:themeColor="text1"/>
          <w:sz w:val="24"/>
          <w:szCs w:val="24"/>
        </w:rPr>
        <w:t xml:space="preserve"> them to develop language</w:t>
      </w:r>
      <w:r w:rsidR="003CC6A8" w:rsidRPr="00764EB0">
        <w:rPr>
          <w:rFonts w:ascii="Arial" w:eastAsia="Arial" w:hAnsi="Arial" w:cs="Arial"/>
          <w:color w:val="000000" w:themeColor="text1"/>
          <w:sz w:val="24"/>
          <w:szCs w:val="24"/>
        </w:rPr>
        <w:t xml:space="preserve"> (</w:t>
      </w:r>
      <w:proofErr w:type="spellStart"/>
      <w:r w:rsidR="003CC6A8" w:rsidRPr="00764EB0">
        <w:rPr>
          <w:rFonts w:ascii="Arial" w:eastAsia="Arial" w:hAnsi="Arial" w:cs="Arial"/>
          <w:color w:val="000000" w:themeColor="text1"/>
          <w:sz w:val="24"/>
          <w:szCs w:val="24"/>
        </w:rPr>
        <w:t>McGilvray</w:t>
      </w:r>
      <w:proofErr w:type="spellEnd"/>
      <w:r w:rsidR="003CC6A8" w:rsidRPr="00764EB0">
        <w:rPr>
          <w:rFonts w:ascii="Arial" w:eastAsia="Arial" w:hAnsi="Arial" w:cs="Arial"/>
          <w:color w:val="000000" w:themeColor="text1"/>
          <w:sz w:val="24"/>
          <w:szCs w:val="24"/>
        </w:rPr>
        <w:t>, 2021)</w:t>
      </w:r>
      <w:r w:rsidR="670E1F49" w:rsidRPr="00764EB0">
        <w:rPr>
          <w:rFonts w:ascii="Arial" w:eastAsia="Arial" w:hAnsi="Arial" w:cs="Arial"/>
          <w:color w:val="000000" w:themeColor="text1"/>
          <w:sz w:val="24"/>
          <w:szCs w:val="24"/>
        </w:rPr>
        <w:t xml:space="preserve">. </w:t>
      </w:r>
      <w:r w:rsidR="6FBAB36B" w:rsidRPr="00764EB0">
        <w:rPr>
          <w:rFonts w:ascii="Arial" w:eastAsia="Arial" w:hAnsi="Arial" w:cs="Arial"/>
          <w:color w:val="000000" w:themeColor="text1"/>
          <w:sz w:val="24"/>
          <w:szCs w:val="24"/>
        </w:rPr>
        <w:t>According to Chomsky, every child has a ‘blueprint’ of language and therefore regardless of language</w:t>
      </w:r>
      <w:r w:rsidR="2D07C3FA" w:rsidRPr="00764EB0">
        <w:rPr>
          <w:rFonts w:ascii="Arial" w:eastAsia="Arial" w:hAnsi="Arial" w:cs="Arial"/>
          <w:color w:val="000000" w:themeColor="text1"/>
          <w:sz w:val="24"/>
          <w:szCs w:val="24"/>
        </w:rPr>
        <w:t xml:space="preserve"> or</w:t>
      </w:r>
      <w:r w:rsidR="6FBAB36B" w:rsidRPr="00764EB0">
        <w:rPr>
          <w:rFonts w:ascii="Arial" w:eastAsia="Arial" w:hAnsi="Arial" w:cs="Arial"/>
          <w:color w:val="000000" w:themeColor="text1"/>
          <w:sz w:val="24"/>
          <w:szCs w:val="24"/>
        </w:rPr>
        <w:t xml:space="preserve"> origin all children share the same characteristics, intrinsic motivations to master set skills (Aitchison, 1974). </w:t>
      </w:r>
      <w:r w:rsidR="670E1F49" w:rsidRPr="00764EB0">
        <w:rPr>
          <w:rFonts w:ascii="Arial" w:eastAsia="Arial" w:hAnsi="Arial" w:cs="Arial"/>
          <w:color w:val="000000" w:themeColor="text1"/>
          <w:sz w:val="24"/>
          <w:szCs w:val="24"/>
        </w:rPr>
        <w:t xml:space="preserve">In contrast </w:t>
      </w:r>
      <w:r w:rsidR="2304A7B8" w:rsidRPr="00764EB0">
        <w:rPr>
          <w:rFonts w:ascii="Arial" w:eastAsia="Arial" w:hAnsi="Arial" w:cs="Arial"/>
          <w:color w:val="000000" w:themeColor="text1"/>
          <w:sz w:val="24"/>
          <w:szCs w:val="24"/>
        </w:rPr>
        <w:t>to Skinners initial findings conducted on animals,</w:t>
      </w:r>
      <w:r w:rsidR="5FC5B59C" w:rsidRPr="00764EB0">
        <w:rPr>
          <w:rFonts w:ascii="Arial" w:eastAsia="Arial" w:hAnsi="Arial" w:cs="Arial"/>
          <w:color w:val="000000" w:themeColor="text1"/>
          <w:sz w:val="24"/>
          <w:szCs w:val="24"/>
        </w:rPr>
        <w:t xml:space="preserve"> </w:t>
      </w:r>
      <w:r w:rsidR="538A8E95" w:rsidRPr="00764EB0">
        <w:rPr>
          <w:rFonts w:ascii="Arial" w:eastAsia="Arial" w:hAnsi="Arial" w:cs="Arial"/>
          <w:color w:val="000000" w:themeColor="text1"/>
          <w:sz w:val="24"/>
          <w:szCs w:val="24"/>
        </w:rPr>
        <w:t>C</w:t>
      </w:r>
      <w:r w:rsidR="5FC5B59C" w:rsidRPr="00764EB0">
        <w:rPr>
          <w:rFonts w:ascii="Arial" w:eastAsia="Arial" w:hAnsi="Arial" w:cs="Arial"/>
          <w:color w:val="000000" w:themeColor="text1"/>
          <w:sz w:val="24"/>
          <w:szCs w:val="24"/>
        </w:rPr>
        <w:t>homsky</w:t>
      </w:r>
      <w:r w:rsidR="23184F85" w:rsidRPr="00764EB0">
        <w:rPr>
          <w:rFonts w:ascii="Arial" w:eastAsia="Arial" w:hAnsi="Arial" w:cs="Arial"/>
          <w:color w:val="000000" w:themeColor="text1"/>
          <w:sz w:val="24"/>
          <w:szCs w:val="24"/>
        </w:rPr>
        <w:t xml:space="preserve"> </w:t>
      </w:r>
      <w:r w:rsidR="4596CC4F" w:rsidRPr="00764EB0">
        <w:rPr>
          <w:rFonts w:ascii="Arial" w:eastAsia="Arial" w:hAnsi="Arial" w:cs="Arial"/>
          <w:color w:val="000000" w:themeColor="text1"/>
          <w:sz w:val="24"/>
          <w:szCs w:val="24"/>
        </w:rPr>
        <w:t>proposed</w:t>
      </w:r>
      <w:r w:rsidR="49E21D45" w:rsidRPr="00764EB0">
        <w:rPr>
          <w:rFonts w:ascii="Arial" w:eastAsia="Arial" w:hAnsi="Arial" w:cs="Arial"/>
          <w:color w:val="000000" w:themeColor="text1"/>
          <w:sz w:val="24"/>
          <w:szCs w:val="24"/>
        </w:rPr>
        <w:t xml:space="preserve"> that </w:t>
      </w:r>
      <w:r w:rsidR="62CC04BC" w:rsidRPr="00764EB0">
        <w:rPr>
          <w:rFonts w:ascii="Arial" w:eastAsia="Arial" w:hAnsi="Arial" w:cs="Arial"/>
          <w:color w:val="000000" w:themeColor="text1"/>
          <w:sz w:val="24"/>
          <w:szCs w:val="24"/>
        </w:rPr>
        <w:t>for</w:t>
      </w:r>
      <w:r w:rsidR="49E21D45" w:rsidRPr="00764EB0">
        <w:rPr>
          <w:rFonts w:ascii="Arial" w:eastAsia="Arial" w:hAnsi="Arial" w:cs="Arial"/>
          <w:color w:val="000000" w:themeColor="text1"/>
          <w:sz w:val="24"/>
          <w:szCs w:val="24"/>
        </w:rPr>
        <w:t xml:space="preserve"> humans to be the only species to </w:t>
      </w:r>
      <w:r w:rsidR="52987C1E" w:rsidRPr="00764EB0">
        <w:rPr>
          <w:rFonts w:ascii="Arial" w:eastAsia="Arial" w:hAnsi="Arial" w:cs="Arial"/>
          <w:color w:val="000000" w:themeColor="text1"/>
          <w:sz w:val="24"/>
          <w:szCs w:val="24"/>
        </w:rPr>
        <w:t>progress</w:t>
      </w:r>
      <w:r w:rsidR="37329A1D" w:rsidRPr="00764EB0">
        <w:rPr>
          <w:rFonts w:ascii="Arial" w:eastAsia="Arial" w:hAnsi="Arial" w:cs="Arial"/>
          <w:color w:val="000000" w:themeColor="text1"/>
          <w:sz w:val="24"/>
          <w:szCs w:val="24"/>
        </w:rPr>
        <w:t xml:space="preserve"> </w:t>
      </w:r>
      <w:r w:rsidR="60008678" w:rsidRPr="00764EB0">
        <w:rPr>
          <w:rFonts w:ascii="Arial" w:eastAsia="Arial" w:hAnsi="Arial" w:cs="Arial"/>
          <w:color w:val="000000" w:themeColor="text1"/>
          <w:sz w:val="24"/>
          <w:szCs w:val="24"/>
        </w:rPr>
        <w:t>and develo</w:t>
      </w:r>
      <w:r w:rsidR="44AE0364" w:rsidRPr="00764EB0">
        <w:rPr>
          <w:rFonts w:ascii="Arial" w:eastAsia="Arial" w:hAnsi="Arial" w:cs="Arial"/>
          <w:color w:val="000000" w:themeColor="text1"/>
          <w:sz w:val="24"/>
          <w:szCs w:val="24"/>
        </w:rPr>
        <w:t xml:space="preserve">p </w:t>
      </w:r>
      <w:r w:rsidR="7E77559C" w:rsidRPr="00764EB0">
        <w:rPr>
          <w:rFonts w:ascii="Arial" w:eastAsia="Arial" w:hAnsi="Arial" w:cs="Arial"/>
          <w:color w:val="000000" w:themeColor="text1"/>
          <w:sz w:val="24"/>
          <w:szCs w:val="24"/>
        </w:rPr>
        <w:t>languag</w:t>
      </w:r>
      <w:r w:rsidR="3B0BF492" w:rsidRPr="00764EB0">
        <w:rPr>
          <w:rFonts w:ascii="Arial" w:eastAsia="Arial" w:hAnsi="Arial" w:cs="Arial"/>
          <w:color w:val="000000" w:themeColor="text1"/>
          <w:sz w:val="24"/>
          <w:szCs w:val="24"/>
        </w:rPr>
        <w:t>e</w:t>
      </w:r>
      <w:r w:rsidR="37329A1D" w:rsidRPr="00764EB0">
        <w:rPr>
          <w:rFonts w:ascii="Arial" w:eastAsia="Arial" w:hAnsi="Arial" w:cs="Arial"/>
          <w:color w:val="000000" w:themeColor="text1"/>
          <w:sz w:val="24"/>
          <w:szCs w:val="24"/>
        </w:rPr>
        <w:t>,</w:t>
      </w:r>
      <w:r w:rsidR="3C82EF35" w:rsidRPr="00764EB0">
        <w:rPr>
          <w:rFonts w:ascii="Arial" w:eastAsia="Arial" w:hAnsi="Arial" w:cs="Arial"/>
          <w:color w:val="000000" w:themeColor="text1"/>
          <w:sz w:val="24"/>
          <w:szCs w:val="24"/>
        </w:rPr>
        <w:t xml:space="preserve"> </w:t>
      </w:r>
      <w:r w:rsidR="37329A1D" w:rsidRPr="00764EB0">
        <w:rPr>
          <w:rFonts w:ascii="Arial" w:eastAsia="Arial" w:hAnsi="Arial" w:cs="Arial"/>
          <w:color w:val="000000" w:themeColor="text1"/>
          <w:sz w:val="24"/>
          <w:szCs w:val="24"/>
        </w:rPr>
        <w:t>they must</w:t>
      </w:r>
      <w:r w:rsidR="559F65E8" w:rsidRPr="00764EB0">
        <w:rPr>
          <w:rFonts w:ascii="Arial" w:eastAsia="Arial" w:hAnsi="Arial" w:cs="Arial"/>
          <w:color w:val="000000" w:themeColor="text1"/>
          <w:sz w:val="24"/>
          <w:szCs w:val="24"/>
        </w:rPr>
        <w:t xml:space="preserve"> be born with</w:t>
      </w:r>
      <w:r w:rsidR="238B91C9" w:rsidRPr="00764EB0">
        <w:rPr>
          <w:rFonts w:ascii="Arial" w:eastAsia="Arial" w:hAnsi="Arial" w:cs="Arial"/>
          <w:color w:val="000000" w:themeColor="text1"/>
          <w:sz w:val="24"/>
          <w:szCs w:val="24"/>
        </w:rPr>
        <w:t xml:space="preserve"> the capacities to master such skills</w:t>
      </w:r>
      <w:r w:rsidR="66AE1DDD" w:rsidRPr="00764EB0">
        <w:rPr>
          <w:rFonts w:ascii="Arial" w:eastAsia="Arial" w:hAnsi="Arial" w:cs="Arial"/>
          <w:color w:val="000000" w:themeColor="text1"/>
          <w:sz w:val="24"/>
          <w:szCs w:val="24"/>
        </w:rPr>
        <w:t xml:space="preserve"> (</w:t>
      </w:r>
      <w:proofErr w:type="spellStart"/>
      <w:r w:rsidR="66AE1DDD" w:rsidRPr="00764EB0">
        <w:rPr>
          <w:rFonts w:ascii="Arial" w:eastAsia="Arial" w:hAnsi="Arial" w:cs="Arial"/>
          <w:color w:val="000000" w:themeColor="text1"/>
          <w:sz w:val="24"/>
          <w:szCs w:val="24"/>
        </w:rPr>
        <w:t>Stanborough</w:t>
      </w:r>
      <w:proofErr w:type="spellEnd"/>
      <w:r w:rsidR="66AE1DDD" w:rsidRPr="00764EB0">
        <w:rPr>
          <w:rFonts w:ascii="Arial" w:eastAsia="Arial" w:hAnsi="Arial" w:cs="Arial"/>
          <w:color w:val="000000" w:themeColor="text1"/>
          <w:sz w:val="24"/>
          <w:szCs w:val="24"/>
        </w:rPr>
        <w:t>, 2019)</w:t>
      </w:r>
      <w:r w:rsidR="078EC064" w:rsidRPr="00764EB0">
        <w:rPr>
          <w:rFonts w:ascii="Arial" w:eastAsia="Arial" w:hAnsi="Arial" w:cs="Arial"/>
          <w:color w:val="000000" w:themeColor="text1"/>
          <w:sz w:val="24"/>
          <w:szCs w:val="24"/>
        </w:rPr>
        <w:t xml:space="preserve">. </w:t>
      </w:r>
      <w:r w:rsidR="3A4FB0ED" w:rsidRPr="00764EB0">
        <w:rPr>
          <w:rFonts w:ascii="Arial" w:eastAsia="Arial" w:hAnsi="Arial" w:cs="Arial"/>
          <w:color w:val="000000" w:themeColor="text1"/>
          <w:sz w:val="24"/>
          <w:szCs w:val="24"/>
        </w:rPr>
        <w:t xml:space="preserve">Chomsky </w:t>
      </w:r>
      <w:r w:rsidR="078EC064" w:rsidRPr="00764EB0">
        <w:rPr>
          <w:rFonts w:ascii="Arial" w:eastAsia="Arial" w:hAnsi="Arial" w:cs="Arial"/>
          <w:color w:val="000000" w:themeColor="text1"/>
          <w:sz w:val="24"/>
          <w:szCs w:val="24"/>
        </w:rPr>
        <w:t xml:space="preserve">agreed that </w:t>
      </w:r>
      <w:proofErr w:type="spellStart"/>
      <w:r w:rsidR="19B00A59" w:rsidRPr="00764EB0">
        <w:rPr>
          <w:rFonts w:ascii="Arial" w:eastAsia="Arial" w:hAnsi="Arial" w:cs="Arial"/>
          <w:color w:val="000000" w:themeColor="text1"/>
          <w:sz w:val="24"/>
          <w:szCs w:val="24"/>
        </w:rPr>
        <w:t>behaviour</w:t>
      </w:r>
      <w:proofErr w:type="spellEnd"/>
      <w:r w:rsidR="238B91C9" w:rsidRPr="00764EB0">
        <w:rPr>
          <w:rFonts w:ascii="Arial" w:eastAsia="Arial" w:hAnsi="Arial" w:cs="Arial"/>
          <w:color w:val="000000" w:themeColor="text1"/>
          <w:sz w:val="24"/>
          <w:szCs w:val="24"/>
        </w:rPr>
        <w:t xml:space="preserve"> c</w:t>
      </w:r>
      <w:r w:rsidR="3F2B2197" w:rsidRPr="00764EB0">
        <w:rPr>
          <w:rFonts w:ascii="Arial" w:eastAsia="Arial" w:hAnsi="Arial" w:cs="Arial"/>
          <w:color w:val="000000" w:themeColor="text1"/>
          <w:sz w:val="24"/>
          <w:szCs w:val="24"/>
        </w:rPr>
        <w:t xml:space="preserve">ould </w:t>
      </w:r>
      <w:r w:rsidR="238B91C9" w:rsidRPr="00764EB0">
        <w:rPr>
          <w:rFonts w:ascii="Arial" w:eastAsia="Arial" w:hAnsi="Arial" w:cs="Arial"/>
          <w:color w:val="000000" w:themeColor="text1"/>
          <w:sz w:val="24"/>
          <w:szCs w:val="24"/>
        </w:rPr>
        <w:t xml:space="preserve">be </w:t>
      </w:r>
      <w:r w:rsidR="405C30EB" w:rsidRPr="00764EB0">
        <w:rPr>
          <w:rFonts w:ascii="Arial" w:eastAsia="Arial" w:hAnsi="Arial" w:cs="Arial"/>
          <w:color w:val="000000" w:themeColor="text1"/>
          <w:sz w:val="24"/>
          <w:szCs w:val="24"/>
        </w:rPr>
        <w:t xml:space="preserve">positively </w:t>
      </w:r>
      <w:r w:rsidR="238B91C9" w:rsidRPr="00764EB0">
        <w:rPr>
          <w:rFonts w:ascii="Arial" w:eastAsia="Arial" w:hAnsi="Arial" w:cs="Arial"/>
          <w:color w:val="000000" w:themeColor="text1"/>
          <w:sz w:val="24"/>
          <w:szCs w:val="24"/>
        </w:rPr>
        <w:t xml:space="preserve">influenced by external </w:t>
      </w:r>
      <w:r w:rsidR="11E09FC1" w:rsidRPr="00764EB0">
        <w:rPr>
          <w:rFonts w:ascii="Arial" w:eastAsia="Arial" w:hAnsi="Arial" w:cs="Arial"/>
          <w:color w:val="000000" w:themeColor="text1"/>
          <w:sz w:val="24"/>
          <w:szCs w:val="24"/>
        </w:rPr>
        <w:t>factors,</w:t>
      </w:r>
      <w:r w:rsidR="238B91C9" w:rsidRPr="00764EB0">
        <w:rPr>
          <w:rFonts w:ascii="Arial" w:eastAsia="Arial" w:hAnsi="Arial" w:cs="Arial"/>
          <w:color w:val="000000" w:themeColor="text1"/>
          <w:sz w:val="24"/>
          <w:szCs w:val="24"/>
        </w:rPr>
        <w:t xml:space="preserve"> but</w:t>
      </w:r>
      <w:r w:rsidR="16DF4A7C" w:rsidRPr="00764EB0">
        <w:rPr>
          <w:rFonts w:ascii="Arial" w:eastAsia="Arial" w:hAnsi="Arial" w:cs="Arial"/>
          <w:color w:val="000000" w:themeColor="text1"/>
          <w:sz w:val="24"/>
          <w:szCs w:val="24"/>
        </w:rPr>
        <w:t xml:space="preserve"> </w:t>
      </w:r>
      <w:r w:rsidR="5F665997" w:rsidRPr="00764EB0">
        <w:rPr>
          <w:rFonts w:ascii="Arial" w:eastAsia="Arial" w:hAnsi="Arial" w:cs="Arial"/>
          <w:color w:val="000000" w:themeColor="text1"/>
          <w:sz w:val="24"/>
          <w:szCs w:val="24"/>
        </w:rPr>
        <w:t>also</w:t>
      </w:r>
      <w:r w:rsidR="23B720F3" w:rsidRPr="00764EB0">
        <w:rPr>
          <w:rFonts w:ascii="Arial" w:eastAsia="Arial" w:hAnsi="Arial" w:cs="Arial"/>
          <w:color w:val="000000" w:themeColor="text1"/>
          <w:sz w:val="24"/>
          <w:szCs w:val="24"/>
        </w:rPr>
        <w:t xml:space="preserve"> placed</w:t>
      </w:r>
      <w:r w:rsidR="5F665997" w:rsidRPr="00764EB0">
        <w:rPr>
          <w:rFonts w:ascii="Arial" w:eastAsia="Arial" w:hAnsi="Arial" w:cs="Arial"/>
          <w:color w:val="000000" w:themeColor="text1"/>
          <w:sz w:val="24"/>
          <w:szCs w:val="24"/>
        </w:rPr>
        <w:t xml:space="preserve"> emphasi</w:t>
      </w:r>
      <w:r w:rsidR="4A6B77DB" w:rsidRPr="00764EB0">
        <w:rPr>
          <w:rFonts w:ascii="Arial" w:eastAsia="Arial" w:hAnsi="Arial" w:cs="Arial"/>
          <w:color w:val="000000" w:themeColor="text1"/>
          <w:sz w:val="24"/>
          <w:szCs w:val="24"/>
        </w:rPr>
        <w:t>s</w:t>
      </w:r>
      <w:r w:rsidR="5F665997" w:rsidRPr="00764EB0">
        <w:rPr>
          <w:rFonts w:ascii="Arial" w:eastAsia="Arial" w:hAnsi="Arial" w:cs="Arial"/>
          <w:color w:val="000000" w:themeColor="text1"/>
          <w:sz w:val="24"/>
          <w:szCs w:val="24"/>
        </w:rPr>
        <w:t xml:space="preserve"> </w:t>
      </w:r>
      <w:r w:rsidR="08A2E2D0" w:rsidRPr="00764EB0">
        <w:rPr>
          <w:rFonts w:ascii="Arial" w:eastAsia="Arial" w:hAnsi="Arial" w:cs="Arial"/>
          <w:color w:val="000000" w:themeColor="text1"/>
          <w:sz w:val="24"/>
          <w:szCs w:val="24"/>
        </w:rPr>
        <w:t xml:space="preserve">on </w:t>
      </w:r>
      <w:r w:rsidR="26B4BFCF" w:rsidRPr="00764EB0">
        <w:rPr>
          <w:rFonts w:ascii="Arial" w:eastAsia="Arial" w:hAnsi="Arial" w:cs="Arial"/>
          <w:color w:val="000000" w:themeColor="text1"/>
          <w:sz w:val="24"/>
          <w:szCs w:val="24"/>
        </w:rPr>
        <w:t>a</w:t>
      </w:r>
      <w:r w:rsidR="3296E397" w:rsidRPr="00764EB0">
        <w:rPr>
          <w:rFonts w:ascii="Arial" w:eastAsia="Arial" w:hAnsi="Arial" w:cs="Arial"/>
          <w:color w:val="000000" w:themeColor="text1"/>
          <w:sz w:val="24"/>
          <w:szCs w:val="24"/>
        </w:rPr>
        <w:t xml:space="preserve"> </w:t>
      </w:r>
      <w:r w:rsidR="47922ACF" w:rsidRPr="00764EB0">
        <w:rPr>
          <w:rFonts w:ascii="Arial" w:eastAsia="Arial" w:hAnsi="Arial" w:cs="Arial"/>
          <w:color w:val="000000" w:themeColor="text1"/>
          <w:sz w:val="24"/>
          <w:szCs w:val="24"/>
        </w:rPr>
        <w:t>person's</w:t>
      </w:r>
      <w:r w:rsidR="3296E397" w:rsidRPr="00764EB0">
        <w:rPr>
          <w:rFonts w:ascii="Arial" w:eastAsia="Arial" w:hAnsi="Arial" w:cs="Arial"/>
          <w:color w:val="000000" w:themeColor="text1"/>
          <w:sz w:val="24"/>
          <w:szCs w:val="24"/>
        </w:rPr>
        <w:t xml:space="preserve"> </w:t>
      </w:r>
      <w:r w:rsidR="45C47CC1" w:rsidRPr="00764EB0">
        <w:rPr>
          <w:rFonts w:ascii="Arial" w:eastAsia="Arial" w:hAnsi="Arial" w:cs="Arial"/>
          <w:color w:val="000000" w:themeColor="text1"/>
          <w:sz w:val="24"/>
          <w:szCs w:val="24"/>
        </w:rPr>
        <w:t>internal motivation</w:t>
      </w:r>
      <w:r w:rsidR="24D95BC0" w:rsidRPr="00764EB0">
        <w:rPr>
          <w:rFonts w:ascii="Arial" w:eastAsia="Arial" w:hAnsi="Arial" w:cs="Arial"/>
          <w:color w:val="000000" w:themeColor="text1"/>
          <w:sz w:val="24"/>
          <w:szCs w:val="24"/>
        </w:rPr>
        <w:t xml:space="preserve"> which</w:t>
      </w:r>
      <w:r w:rsidR="3F125ADA" w:rsidRPr="00764EB0">
        <w:rPr>
          <w:rFonts w:ascii="Arial" w:eastAsia="Arial" w:hAnsi="Arial" w:cs="Arial"/>
          <w:color w:val="000000" w:themeColor="text1"/>
          <w:sz w:val="24"/>
          <w:szCs w:val="24"/>
        </w:rPr>
        <w:t xml:space="preserve"> he believed</w:t>
      </w:r>
      <w:r w:rsidR="24D95BC0" w:rsidRPr="00764EB0">
        <w:rPr>
          <w:rFonts w:ascii="Arial" w:eastAsia="Arial" w:hAnsi="Arial" w:cs="Arial"/>
          <w:color w:val="000000" w:themeColor="text1"/>
          <w:sz w:val="24"/>
          <w:szCs w:val="24"/>
        </w:rPr>
        <w:t xml:space="preserve"> </w:t>
      </w:r>
      <w:r w:rsidR="57F3E00B" w:rsidRPr="00764EB0">
        <w:rPr>
          <w:rFonts w:ascii="Arial" w:eastAsia="Arial" w:hAnsi="Arial" w:cs="Arial"/>
          <w:color w:val="000000" w:themeColor="text1"/>
          <w:sz w:val="24"/>
          <w:szCs w:val="24"/>
        </w:rPr>
        <w:t>played a</w:t>
      </w:r>
      <w:r w:rsidR="5F3530CD" w:rsidRPr="00764EB0">
        <w:rPr>
          <w:rFonts w:ascii="Arial" w:eastAsia="Arial" w:hAnsi="Arial" w:cs="Arial"/>
          <w:color w:val="000000" w:themeColor="text1"/>
          <w:sz w:val="24"/>
          <w:szCs w:val="24"/>
        </w:rPr>
        <w:t xml:space="preserve"> </w:t>
      </w:r>
      <w:r w:rsidR="24D95BC0" w:rsidRPr="00764EB0">
        <w:rPr>
          <w:rFonts w:ascii="Arial" w:eastAsia="Arial" w:hAnsi="Arial" w:cs="Arial"/>
          <w:color w:val="000000" w:themeColor="text1"/>
          <w:sz w:val="24"/>
          <w:szCs w:val="24"/>
        </w:rPr>
        <w:t>centra</w:t>
      </w:r>
      <w:r w:rsidR="3149D690" w:rsidRPr="00764EB0">
        <w:rPr>
          <w:rFonts w:ascii="Arial" w:eastAsia="Arial" w:hAnsi="Arial" w:cs="Arial"/>
          <w:color w:val="000000" w:themeColor="text1"/>
          <w:sz w:val="24"/>
          <w:szCs w:val="24"/>
        </w:rPr>
        <w:t>l</w:t>
      </w:r>
      <w:r w:rsidR="24D95BC0" w:rsidRPr="00764EB0">
        <w:rPr>
          <w:rFonts w:ascii="Arial" w:eastAsia="Arial" w:hAnsi="Arial" w:cs="Arial"/>
          <w:color w:val="000000" w:themeColor="text1"/>
          <w:sz w:val="24"/>
          <w:szCs w:val="24"/>
        </w:rPr>
        <w:t xml:space="preserve"> role in language </w:t>
      </w:r>
      <w:r w:rsidR="1105733C" w:rsidRPr="00764EB0">
        <w:rPr>
          <w:rFonts w:ascii="Arial" w:eastAsia="Arial" w:hAnsi="Arial" w:cs="Arial"/>
          <w:color w:val="000000" w:themeColor="text1"/>
          <w:sz w:val="24"/>
          <w:szCs w:val="24"/>
        </w:rPr>
        <w:t>acquisition</w:t>
      </w:r>
      <w:r w:rsidR="24D95BC0" w:rsidRPr="00764EB0">
        <w:rPr>
          <w:rFonts w:ascii="Arial" w:eastAsia="Arial" w:hAnsi="Arial" w:cs="Arial"/>
          <w:color w:val="000000" w:themeColor="text1"/>
          <w:sz w:val="24"/>
          <w:szCs w:val="24"/>
        </w:rPr>
        <w:t xml:space="preserve"> </w:t>
      </w:r>
      <w:r w:rsidR="2766139F" w:rsidRPr="00764EB0">
        <w:rPr>
          <w:rFonts w:ascii="Arial" w:eastAsia="Arial" w:hAnsi="Arial" w:cs="Arial"/>
          <w:color w:val="000000" w:themeColor="text1"/>
          <w:sz w:val="24"/>
          <w:szCs w:val="24"/>
        </w:rPr>
        <w:t xml:space="preserve">(Levey and </w:t>
      </w:r>
      <w:proofErr w:type="spellStart"/>
      <w:r w:rsidR="2766139F" w:rsidRPr="00764EB0">
        <w:rPr>
          <w:rFonts w:ascii="Arial" w:eastAsia="Arial" w:hAnsi="Arial" w:cs="Arial"/>
          <w:color w:val="000000" w:themeColor="text1"/>
          <w:sz w:val="24"/>
          <w:szCs w:val="24"/>
        </w:rPr>
        <w:t>Polirstok</w:t>
      </w:r>
      <w:proofErr w:type="spellEnd"/>
      <w:r w:rsidR="2766139F" w:rsidRPr="00764EB0">
        <w:rPr>
          <w:rFonts w:ascii="Arial" w:eastAsia="Arial" w:hAnsi="Arial" w:cs="Arial"/>
          <w:color w:val="000000" w:themeColor="text1"/>
          <w:sz w:val="24"/>
          <w:szCs w:val="24"/>
        </w:rPr>
        <w:t xml:space="preserve">, </w:t>
      </w:r>
      <w:r w:rsidR="31130C64" w:rsidRPr="00764EB0">
        <w:rPr>
          <w:rFonts w:ascii="Arial" w:eastAsia="Arial" w:hAnsi="Arial" w:cs="Arial"/>
          <w:color w:val="000000" w:themeColor="text1"/>
          <w:sz w:val="24"/>
          <w:szCs w:val="24"/>
        </w:rPr>
        <w:t>2011, pp.290-291)</w:t>
      </w:r>
      <w:r w:rsidR="2252F277" w:rsidRPr="00764EB0">
        <w:rPr>
          <w:rFonts w:ascii="Arial" w:eastAsia="Arial" w:hAnsi="Arial" w:cs="Arial"/>
          <w:color w:val="000000" w:themeColor="text1"/>
          <w:sz w:val="24"/>
          <w:szCs w:val="24"/>
        </w:rPr>
        <w:t>.</w:t>
      </w:r>
      <w:r w:rsidR="456EA579" w:rsidRPr="00764EB0">
        <w:rPr>
          <w:rFonts w:ascii="Arial" w:eastAsia="Arial" w:hAnsi="Arial" w:cs="Arial"/>
          <w:color w:val="000000" w:themeColor="text1"/>
          <w:sz w:val="24"/>
          <w:szCs w:val="24"/>
        </w:rPr>
        <w:t xml:space="preserve"> He</w:t>
      </w:r>
      <w:r w:rsidR="22FCE8F9" w:rsidRPr="00764EB0">
        <w:rPr>
          <w:rFonts w:ascii="Arial" w:eastAsia="Arial" w:hAnsi="Arial" w:cs="Arial"/>
          <w:color w:val="000000" w:themeColor="text1"/>
          <w:sz w:val="24"/>
          <w:szCs w:val="24"/>
        </w:rPr>
        <w:t xml:space="preserve"> </w:t>
      </w:r>
      <w:r w:rsidR="22943567" w:rsidRPr="00764EB0">
        <w:rPr>
          <w:rFonts w:ascii="Arial" w:eastAsia="Arial" w:hAnsi="Arial" w:cs="Arial"/>
          <w:color w:val="000000" w:themeColor="text1"/>
          <w:sz w:val="24"/>
          <w:szCs w:val="24"/>
        </w:rPr>
        <w:t>reinforced that</w:t>
      </w:r>
      <w:r w:rsidR="22FCE8F9" w:rsidRPr="00764EB0">
        <w:rPr>
          <w:rFonts w:ascii="Arial" w:eastAsia="Arial" w:hAnsi="Arial" w:cs="Arial"/>
          <w:color w:val="000000" w:themeColor="text1"/>
          <w:sz w:val="24"/>
          <w:szCs w:val="24"/>
        </w:rPr>
        <w:t xml:space="preserve"> </w:t>
      </w:r>
      <w:r w:rsidR="3D067382" w:rsidRPr="00764EB0">
        <w:rPr>
          <w:rFonts w:ascii="Arial" w:eastAsia="Arial" w:hAnsi="Arial" w:cs="Arial"/>
          <w:color w:val="000000" w:themeColor="text1"/>
          <w:sz w:val="24"/>
          <w:szCs w:val="24"/>
        </w:rPr>
        <w:t>al</w:t>
      </w:r>
      <w:r w:rsidR="22FCE8F9" w:rsidRPr="00764EB0">
        <w:rPr>
          <w:rFonts w:ascii="Arial" w:eastAsia="Arial" w:hAnsi="Arial" w:cs="Arial"/>
          <w:color w:val="000000" w:themeColor="text1"/>
          <w:sz w:val="24"/>
          <w:szCs w:val="24"/>
        </w:rPr>
        <w:t>t</w:t>
      </w:r>
      <w:r w:rsidR="2252F277" w:rsidRPr="00764EB0">
        <w:rPr>
          <w:rFonts w:ascii="Arial" w:eastAsia="Arial" w:hAnsi="Arial" w:cs="Arial"/>
          <w:color w:val="000000" w:themeColor="text1"/>
          <w:sz w:val="24"/>
          <w:szCs w:val="24"/>
        </w:rPr>
        <w:t xml:space="preserve">hough </w:t>
      </w:r>
      <w:r w:rsidR="0EC455A6" w:rsidRPr="00764EB0">
        <w:rPr>
          <w:rFonts w:ascii="Arial" w:eastAsia="Arial" w:hAnsi="Arial" w:cs="Arial"/>
          <w:color w:val="000000" w:themeColor="text1"/>
          <w:sz w:val="24"/>
          <w:szCs w:val="24"/>
        </w:rPr>
        <w:t xml:space="preserve">operant </w:t>
      </w:r>
      <w:r w:rsidR="2252F277" w:rsidRPr="00764EB0">
        <w:rPr>
          <w:rFonts w:ascii="Arial" w:eastAsia="Arial" w:hAnsi="Arial" w:cs="Arial"/>
          <w:color w:val="000000" w:themeColor="text1"/>
          <w:sz w:val="24"/>
          <w:szCs w:val="24"/>
        </w:rPr>
        <w:t xml:space="preserve">conditioning encourages specific </w:t>
      </w:r>
      <w:proofErr w:type="spellStart"/>
      <w:r w:rsidR="2252F277" w:rsidRPr="00764EB0">
        <w:rPr>
          <w:rFonts w:ascii="Arial" w:eastAsia="Arial" w:hAnsi="Arial" w:cs="Arial"/>
          <w:color w:val="000000" w:themeColor="text1"/>
          <w:sz w:val="24"/>
          <w:szCs w:val="24"/>
        </w:rPr>
        <w:t>behaviours</w:t>
      </w:r>
      <w:proofErr w:type="spellEnd"/>
      <w:r w:rsidR="2252F277" w:rsidRPr="00764EB0">
        <w:rPr>
          <w:rFonts w:ascii="Arial" w:eastAsia="Arial" w:hAnsi="Arial" w:cs="Arial"/>
          <w:color w:val="000000" w:themeColor="text1"/>
          <w:sz w:val="24"/>
          <w:szCs w:val="24"/>
        </w:rPr>
        <w:t xml:space="preserve">, the speed in which children </w:t>
      </w:r>
      <w:r w:rsidR="74D58902" w:rsidRPr="00764EB0">
        <w:rPr>
          <w:rFonts w:ascii="Arial" w:eastAsia="Arial" w:hAnsi="Arial" w:cs="Arial"/>
          <w:color w:val="000000" w:themeColor="text1"/>
          <w:sz w:val="24"/>
          <w:szCs w:val="24"/>
        </w:rPr>
        <w:t xml:space="preserve">develop </w:t>
      </w:r>
      <w:r w:rsidR="1BBD93FB" w:rsidRPr="00764EB0">
        <w:rPr>
          <w:rFonts w:ascii="Arial" w:eastAsia="Arial" w:hAnsi="Arial" w:cs="Arial"/>
          <w:color w:val="000000" w:themeColor="text1"/>
          <w:sz w:val="24"/>
          <w:szCs w:val="24"/>
        </w:rPr>
        <w:t>is</w:t>
      </w:r>
      <w:r w:rsidR="74D58902" w:rsidRPr="00764EB0">
        <w:rPr>
          <w:rFonts w:ascii="Arial" w:eastAsia="Arial" w:hAnsi="Arial" w:cs="Arial"/>
          <w:color w:val="000000" w:themeColor="text1"/>
          <w:sz w:val="24"/>
          <w:szCs w:val="24"/>
        </w:rPr>
        <w:t xml:space="preserve"> linked to social factors influenced by society</w:t>
      </w:r>
      <w:r w:rsidR="116EB961" w:rsidRPr="00764EB0">
        <w:rPr>
          <w:rFonts w:ascii="Arial" w:eastAsia="Arial" w:hAnsi="Arial" w:cs="Arial"/>
          <w:color w:val="000000" w:themeColor="text1"/>
          <w:sz w:val="24"/>
          <w:szCs w:val="24"/>
        </w:rPr>
        <w:t>.</w:t>
      </w:r>
      <w:r w:rsidR="74D58902" w:rsidRPr="00764EB0">
        <w:rPr>
          <w:rFonts w:ascii="Arial" w:eastAsia="Arial" w:hAnsi="Arial" w:cs="Arial"/>
          <w:color w:val="000000" w:themeColor="text1"/>
          <w:sz w:val="24"/>
          <w:szCs w:val="24"/>
        </w:rPr>
        <w:t xml:space="preserve"> </w:t>
      </w:r>
      <w:r w:rsidR="77B727E1" w:rsidRPr="00764EB0">
        <w:rPr>
          <w:rFonts w:ascii="Arial" w:eastAsia="Arial" w:hAnsi="Arial" w:cs="Arial"/>
          <w:color w:val="000000" w:themeColor="text1"/>
          <w:sz w:val="24"/>
          <w:szCs w:val="24"/>
        </w:rPr>
        <w:t>Children</w:t>
      </w:r>
      <w:r w:rsidR="74D58902" w:rsidRPr="00764EB0">
        <w:rPr>
          <w:rFonts w:ascii="Arial" w:eastAsia="Arial" w:hAnsi="Arial" w:cs="Arial"/>
          <w:color w:val="000000" w:themeColor="text1"/>
          <w:sz w:val="24"/>
          <w:szCs w:val="24"/>
        </w:rPr>
        <w:t xml:space="preserve"> are hardwired to </w:t>
      </w:r>
      <w:r w:rsidR="3091C389" w:rsidRPr="00764EB0">
        <w:rPr>
          <w:rFonts w:ascii="Arial" w:eastAsia="Arial" w:hAnsi="Arial" w:cs="Arial"/>
          <w:color w:val="000000" w:themeColor="text1"/>
          <w:sz w:val="24"/>
          <w:szCs w:val="24"/>
        </w:rPr>
        <w:t>explore the basic structures of language from an infantile stage</w:t>
      </w:r>
      <w:r w:rsidR="0F0915CC" w:rsidRPr="00764EB0">
        <w:rPr>
          <w:rFonts w:ascii="Arial" w:eastAsia="Arial" w:hAnsi="Arial" w:cs="Arial"/>
          <w:color w:val="000000" w:themeColor="text1"/>
          <w:sz w:val="24"/>
          <w:szCs w:val="24"/>
        </w:rPr>
        <w:t>.</w:t>
      </w:r>
      <w:r w:rsidR="45ED15BA" w:rsidRPr="00764EB0">
        <w:rPr>
          <w:rFonts w:ascii="Arial" w:eastAsia="Arial" w:hAnsi="Arial" w:cs="Arial"/>
          <w:color w:val="000000" w:themeColor="text1"/>
          <w:sz w:val="24"/>
          <w:szCs w:val="24"/>
        </w:rPr>
        <w:t xml:space="preserve"> (Chomsky, 2000a)</w:t>
      </w:r>
      <w:r w:rsidR="3091C389" w:rsidRPr="00764EB0">
        <w:rPr>
          <w:rFonts w:ascii="Arial" w:eastAsia="Arial" w:hAnsi="Arial" w:cs="Arial"/>
          <w:color w:val="000000" w:themeColor="text1"/>
          <w:sz w:val="24"/>
          <w:szCs w:val="24"/>
        </w:rPr>
        <w:t>.</w:t>
      </w:r>
      <w:r w:rsidR="560AA912" w:rsidRPr="00764EB0">
        <w:rPr>
          <w:rFonts w:ascii="Arial" w:eastAsia="Arial" w:hAnsi="Arial" w:cs="Arial"/>
          <w:color w:val="000000" w:themeColor="text1"/>
          <w:sz w:val="24"/>
          <w:szCs w:val="24"/>
        </w:rPr>
        <w:t xml:space="preserve"> </w:t>
      </w:r>
    </w:p>
    <w:p w14:paraId="5B5FD941" w14:textId="6E47F56F" w:rsidR="412802E3" w:rsidRPr="00764EB0" w:rsidRDefault="412802E3" w:rsidP="474ED98D">
      <w:pPr>
        <w:spacing w:line="360" w:lineRule="auto"/>
        <w:jc w:val="both"/>
        <w:rPr>
          <w:rFonts w:ascii="Arial" w:eastAsia="Arial" w:hAnsi="Arial" w:cs="Arial"/>
          <w:color w:val="000000" w:themeColor="text1"/>
          <w:sz w:val="24"/>
          <w:szCs w:val="24"/>
        </w:rPr>
      </w:pPr>
    </w:p>
    <w:p w14:paraId="4357A593" w14:textId="43182461" w:rsidR="115A4E22" w:rsidRPr="00764EB0" w:rsidRDefault="6DDCA262"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English is </w:t>
      </w:r>
      <w:r w:rsidR="62A876CC" w:rsidRPr="00764EB0">
        <w:rPr>
          <w:rFonts w:ascii="Arial" w:eastAsia="Arial" w:hAnsi="Arial" w:cs="Arial"/>
          <w:color w:val="000000" w:themeColor="text1"/>
          <w:sz w:val="24"/>
          <w:szCs w:val="24"/>
        </w:rPr>
        <w:t>one of the</w:t>
      </w:r>
      <w:r w:rsidRPr="00764EB0">
        <w:rPr>
          <w:rFonts w:ascii="Arial" w:eastAsia="Arial" w:hAnsi="Arial" w:cs="Arial"/>
          <w:color w:val="000000" w:themeColor="text1"/>
          <w:sz w:val="24"/>
          <w:szCs w:val="24"/>
        </w:rPr>
        <w:t xml:space="preserve"> most common language</w:t>
      </w:r>
      <w:r w:rsidR="4DE515DB" w:rsidRPr="00764EB0">
        <w:rPr>
          <w:rFonts w:ascii="Arial" w:eastAsia="Arial" w:hAnsi="Arial" w:cs="Arial"/>
          <w:color w:val="000000" w:themeColor="text1"/>
          <w:sz w:val="24"/>
          <w:szCs w:val="24"/>
        </w:rPr>
        <w:t>s</w:t>
      </w:r>
      <w:r w:rsidRPr="00764EB0">
        <w:rPr>
          <w:rFonts w:ascii="Arial" w:eastAsia="Arial" w:hAnsi="Arial" w:cs="Arial"/>
          <w:color w:val="000000" w:themeColor="text1"/>
          <w:sz w:val="24"/>
          <w:szCs w:val="24"/>
        </w:rPr>
        <w:t xml:space="preserve"> spoken </w:t>
      </w:r>
      <w:r w:rsidR="3CAB4419" w:rsidRPr="00764EB0">
        <w:rPr>
          <w:rFonts w:ascii="Arial" w:eastAsia="Arial" w:hAnsi="Arial" w:cs="Arial"/>
          <w:color w:val="000000" w:themeColor="text1"/>
          <w:sz w:val="24"/>
          <w:szCs w:val="24"/>
        </w:rPr>
        <w:t>in the world</w:t>
      </w:r>
      <w:r w:rsidR="43B1F5ED" w:rsidRPr="00764EB0">
        <w:rPr>
          <w:rFonts w:ascii="Arial" w:eastAsia="Arial" w:hAnsi="Arial" w:cs="Arial"/>
          <w:color w:val="000000" w:themeColor="text1"/>
          <w:sz w:val="24"/>
          <w:szCs w:val="24"/>
        </w:rPr>
        <w:t xml:space="preserve">, with </w:t>
      </w:r>
      <w:r w:rsidR="21DFAB5C" w:rsidRPr="00764EB0">
        <w:rPr>
          <w:rFonts w:ascii="Arial" w:eastAsia="Arial" w:hAnsi="Arial" w:cs="Arial"/>
          <w:color w:val="000000" w:themeColor="text1"/>
          <w:sz w:val="24"/>
          <w:szCs w:val="24"/>
        </w:rPr>
        <w:t xml:space="preserve">approximately </w:t>
      </w:r>
      <w:r w:rsidR="7F76A569" w:rsidRPr="00764EB0">
        <w:rPr>
          <w:rFonts w:ascii="Arial" w:eastAsia="Arial" w:hAnsi="Arial" w:cs="Arial"/>
          <w:color w:val="000000" w:themeColor="text1"/>
          <w:sz w:val="24"/>
          <w:szCs w:val="24"/>
        </w:rPr>
        <w:t xml:space="preserve">1.35 billion people </w:t>
      </w:r>
      <w:r w:rsidR="5A2921EC" w:rsidRPr="00764EB0">
        <w:rPr>
          <w:rFonts w:ascii="Arial" w:eastAsia="Arial" w:hAnsi="Arial" w:cs="Arial"/>
          <w:color w:val="000000" w:themeColor="text1"/>
          <w:sz w:val="24"/>
          <w:szCs w:val="24"/>
        </w:rPr>
        <w:t>us</w:t>
      </w:r>
      <w:r w:rsidR="2BE3BC4F" w:rsidRPr="00764EB0">
        <w:rPr>
          <w:rFonts w:ascii="Arial" w:eastAsia="Arial" w:hAnsi="Arial" w:cs="Arial"/>
          <w:color w:val="000000" w:themeColor="text1"/>
          <w:sz w:val="24"/>
          <w:szCs w:val="24"/>
        </w:rPr>
        <w:t>ing the</w:t>
      </w:r>
      <w:r w:rsidR="049BB686" w:rsidRPr="00764EB0">
        <w:rPr>
          <w:rFonts w:ascii="Arial" w:eastAsia="Arial" w:hAnsi="Arial" w:cs="Arial"/>
          <w:color w:val="000000" w:themeColor="text1"/>
          <w:sz w:val="24"/>
          <w:szCs w:val="24"/>
        </w:rPr>
        <w:t xml:space="preserve"> language </w:t>
      </w:r>
      <w:r w:rsidR="186E5BA9" w:rsidRPr="00764EB0">
        <w:rPr>
          <w:rFonts w:ascii="Arial" w:eastAsia="Arial" w:hAnsi="Arial" w:cs="Arial"/>
          <w:color w:val="000000" w:themeColor="text1"/>
          <w:sz w:val="24"/>
          <w:szCs w:val="24"/>
        </w:rPr>
        <w:t>either</w:t>
      </w:r>
      <w:r w:rsidR="7EE986A2" w:rsidRPr="00764EB0">
        <w:rPr>
          <w:rFonts w:ascii="Arial" w:eastAsia="Arial" w:hAnsi="Arial" w:cs="Arial"/>
          <w:color w:val="000000" w:themeColor="text1"/>
          <w:sz w:val="24"/>
          <w:szCs w:val="24"/>
        </w:rPr>
        <w:t xml:space="preserve"> as their native </w:t>
      </w:r>
      <w:r w:rsidR="599DF9DC" w:rsidRPr="00764EB0">
        <w:rPr>
          <w:rFonts w:ascii="Arial" w:eastAsia="Arial" w:hAnsi="Arial" w:cs="Arial"/>
          <w:color w:val="000000" w:themeColor="text1"/>
          <w:sz w:val="24"/>
          <w:szCs w:val="24"/>
        </w:rPr>
        <w:t>o</w:t>
      </w:r>
      <w:r w:rsidR="7EE986A2" w:rsidRPr="00764EB0">
        <w:rPr>
          <w:rFonts w:ascii="Arial" w:eastAsia="Arial" w:hAnsi="Arial" w:cs="Arial"/>
          <w:color w:val="000000" w:themeColor="text1"/>
          <w:sz w:val="24"/>
          <w:szCs w:val="24"/>
        </w:rPr>
        <w:t>r</w:t>
      </w:r>
      <w:r w:rsidR="7BF999B7" w:rsidRPr="00764EB0">
        <w:rPr>
          <w:rFonts w:ascii="Arial" w:eastAsia="Arial" w:hAnsi="Arial" w:cs="Arial"/>
          <w:color w:val="000000" w:themeColor="text1"/>
          <w:sz w:val="24"/>
          <w:szCs w:val="24"/>
        </w:rPr>
        <w:t xml:space="preserve"> as a</w:t>
      </w:r>
      <w:r w:rsidR="7EE986A2" w:rsidRPr="00764EB0">
        <w:rPr>
          <w:rFonts w:ascii="Arial" w:eastAsia="Arial" w:hAnsi="Arial" w:cs="Arial"/>
          <w:color w:val="000000" w:themeColor="text1"/>
          <w:sz w:val="24"/>
          <w:szCs w:val="24"/>
        </w:rPr>
        <w:t xml:space="preserve"> </w:t>
      </w:r>
      <w:r w:rsidR="648F0F29" w:rsidRPr="00764EB0">
        <w:rPr>
          <w:rFonts w:ascii="Arial" w:eastAsia="Arial" w:hAnsi="Arial" w:cs="Arial"/>
          <w:color w:val="000000" w:themeColor="text1"/>
          <w:sz w:val="24"/>
          <w:szCs w:val="24"/>
        </w:rPr>
        <w:t>second</w:t>
      </w:r>
      <w:r w:rsidR="766A351A" w:rsidRPr="00764EB0">
        <w:rPr>
          <w:rFonts w:ascii="Arial" w:eastAsia="Arial" w:hAnsi="Arial" w:cs="Arial"/>
          <w:color w:val="000000" w:themeColor="text1"/>
          <w:sz w:val="24"/>
          <w:szCs w:val="24"/>
        </w:rPr>
        <w:t>ary</w:t>
      </w:r>
      <w:r w:rsidR="7EE986A2" w:rsidRPr="00764EB0">
        <w:rPr>
          <w:rFonts w:ascii="Arial" w:eastAsia="Arial" w:hAnsi="Arial" w:cs="Arial"/>
          <w:color w:val="000000" w:themeColor="text1"/>
          <w:sz w:val="24"/>
          <w:szCs w:val="24"/>
        </w:rPr>
        <w:t xml:space="preserve"> </w:t>
      </w:r>
      <w:r w:rsidR="7241BB38" w:rsidRPr="00764EB0">
        <w:rPr>
          <w:rFonts w:ascii="Arial" w:eastAsia="Arial" w:hAnsi="Arial" w:cs="Arial"/>
          <w:color w:val="000000" w:themeColor="text1"/>
          <w:sz w:val="24"/>
          <w:szCs w:val="24"/>
        </w:rPr>
        <w:t>language</w:t>
      </w:r>
      <w:r w:rsidR="55A8AAA1" w:rsidRPr="00764EB0">
        <w:rPr>
          <w:rFonts w:ascii="Arial" w:eastAsia="Arial" w:hAnsi="Arial" w:cs="Arial"/>
          <w:color w:val="000000" w:themeColor="text1"/>
          <w:sz w:val="24"/>
          <w:szCs w:val="24"/>
        </w:rPr>
        <w:t>,</w:t>
      </w:r>
      <w:r w:rsidR="7EE986A2" w:rsidRPr="00764EB0">
        <w:rPr>
          <w:rFonts w:ascii="Arial" w:eastAsia="Arial" w:hAnsi="Arial" w:cs="Arial"/>
          <w:color w:val="000000" w:themeColor="text1"/>
          <w:sz w:val="24"/>
          <w:szCs w:val="24"/>
        </w:rPr>
        <w:t xml:space="preserve"> </w:t>
      </w:r>
      <w:r w:rsidR="6028ACC4" w:rsidRPr="00764EB0">
        <w:rPr>
          <w:rFonts w:ascii="Arial" w:eastAsia="Arial" w:hAnsi="Arial" w:cs="Arial"/>
          <w:color w:val="000000" w:themeColor="text1"/>
          <w:sz w:val="24"/>
          <w:szCs w:val="24"/>
        </w:rPr>
        <w:t>e</w:t>
      </w:r>
      <w:r w:rsidR="093CA489" w:rsidRPr="00764EB0">
        <w:rPr>
          <w:rFonts w:ascii="Arial" w:eastAsia="Arial" w:hAnsi="Arial" w:cs="Arial"/>
          <w:color w:val="000000" w:themeColor="text1"/>
          <w:sz w:val="24"/>
          <w:szCs w:val="24"/>
        </w:rPr>
        <w:t>stimating</w:t>
      </w:r>
      <w:r w:rsidR="775D17E1" w:rsidRPr="00764EB0">
        <w:rPr>
          <w:rFonts w:ascii="Arial" w:eastAsia="Arial" w:hAnsi="Arial" w:cs="Arial"/>
          <w:color w:val="000000" w:themeColor="text1"/>
          <w:sz w:val="24"/>
          <w:szCs w:val="24"/>
        </w:rPr>
        <w:t xml:space="preserve"> </w:t>
      </w:r>
      <w:r w:rsidR="79BC7C1D" w:rsidRPr="00764EB0">
        <w:rPr>
          <w:rFonts w:ascii="Arial" w:eastAsia="Arial" w:hAnsi="Arial" w:cs="Arial"/>
          <w:color w:val="000000" w:themeColor="text1"/>
          <w:sz w:val="24"/>
          <w:szCs w:val="24"/>
        </w:rPr>
        <w:t>one</w:t>
      </w:r>
      <w:r w:rsidR="1D5F47F2" w:rsidRPr="00764EB0">
        <w:rPr>
          <w:rFonts w:ascii="Arial" w:eastAsia="Arial" w:hAnsi="Arial" w:cs="Arial"/>
          <w:color w:val="000000" w:themeColor="text1"/>
          <w:sz w:val="24"/>
          <w:szCs w:val="24"/>
        </w:rPr>
        <w:t xml:space="preserve"> </w:t>
      </w:r>
      <w:r w:rsidR="6F4C6A59" w:rsidRPr="00764EB0">
        <w:rPr>
          <w:rFonts w:ascii="Arial" w:eastAsia="Arial" w:hAnsi="Arial" w:cs="Arial"/>
          <w:color w:val="000000" w:themeColor="text1"/>
          <w:sz w:val="24"/>
          <w:szCs w:val="24"/>
        </w:rPr>
        <w:t>third</w:t>
      </w:r>
      <w:r w:rsidR="7EE986A2" w:rsidRPr="00764EB0">
        <w:rPr>
          <w:rFonts w:ascii="Arial" w:eastAsia="Arial" w:hAnsi="Arial" w:cs="Arial"/>
          <w:color w:val="000000" w:themeColor="text1"/>
          <w:sz w:val="24"/>
          <w:szCs w:val="24"/>
        </w:rPr>
        <w:t xml:space="preserve"> of the </w:t>
      </w:r>
      <w:r w:rsidR="59D8D6F9" w:rsidRPr="00764EB0">
        <w:rPr>
          <w:rFonts w:ascii="Arial" w:eastAsia="Arial" w:hAnsi="Arial" w:cs="Arial"/>
          <w:color w:val="000000" w:themeColor="text1"/>
          <w:sz w:val="24"/>
          <w:szCs w:val="24"/>
        </w:rPr>
        <w:t>world's</w:t>
      </w:r>
      <w:r w:rsidR="7EE986A2" w:rsidRPr="00764EB0">
        <w:rPr>
          <w:rFonts w:ascii="Arial" w:eastAsia="Arial" w:hAnsi="Arial" w:cs="Arial"/>
          <w:color w:val="000000" w:themeColor="text1"/>
          <w:sz w:val="24"/>
          <w:szCs w:val="24"/>
        </w:rPr>
        <w:t xml:space="preserve"> </w:t>
      </w:r>
      <w:r w:rsidR="50A203F1" w:rsidRPr="00764EB0">
        <w:rPr>
          <w:rFonts w:ascii="Arial" w:eastAsia="Arial" w:hAnsi="Arial" w:cs="Arial"/>
          <w:color w:val="000000" w:themeColor="text1"/>
          <w:sz w:val="24"/>
          <w:szCs w:val="24"/>
        </w:rPr>
        <w:t>population</w:t>
      </w:r>
      <w:r w:rsidR="2EE197F0" w:rsidRPr="00764EB0">
        <w:rPr>
          <w:rFonts w:ascii="Arial" w:eastAsia="Arial" w:hAnsi="Arial" w:cs="Arial"/>
          <w:color w:val="000000" w:themeColor="text1"/>
          <w:sz w:val="24"/>
          <w:szCs w:val="24"/>
        </w:rPr>
        <w:t xml:space="preserve"> (</w:t>
      </w:r>
      <w:proofErr w:type="spellStart"/>
      <w:r w:rsidR="2EE197F0" w:rsidRPr="00764EB0">
        <w:rPr>
          <w:rFonts w:ascii="Arial" w:eastAsia="Arial" w:hAnsi="Arial" w:cs="Arial"/>
          <w:color w:val="000000" w:themeColor="text1"/>
          <w:sz w:val="24"/>
          <w:szCs w:val="24"/>
        </w:rPr>
        <w:t>Szmigiera</w:t>
      </w:r>
      <w:proofErr w:type="spellEnd"/>
      <w:r w:rsidR="2EE197F0" w:rsidRPr="00764EB0">
        <w:rPr>
          <w:rFonts w:ascii="Arial" w:eastAsia="Arial" w:hAnsi="Arial" w:cs="Arial"/>
          <w:color w:val="000000" w:themeColor="text1"/>
          <w:sz w:val="24"/>
          <w:szCs w:val="24"/>
        </w:rPr>
        <w:t>, 2021)</w:t>
      </w:r>
      <w:r w:rsidR="2EADE3E0" w:rsidRPr="00764EB0">
        <w:rPr>
          <w:rFonts w:ascii="Arial" w:eastAsia="Arial" w:hAnsi="Arial" w:cs="Arial"/>
          <w:color w:val="000000" w:themeColor="text1"/>
          <w:sz w:val="24"/>
          <w:szCs w:val="24"/>
        </w:rPr>
        <w:t>.</w:t>
      </w:r>
      <w:r w:rsidR="7734296E" w:rsidRPr="00764EB0">
        <w:rPr>
          <w:rFonts w:ascii="Arial" w:eastAsia="Arial" w:hAnsi="Arial" w:cs="Arial"/>
          <w:color w:val="000000" w:themeColor="text1"/>
          <w:sz w:val="24"/>
          <w:szCs w:val="24"/>
        </w:rPr>
        <w:t xml:space="preserve"> According to the Pupil Level Annual School Census (2017) there </w:t>
      </w:r>
      <w:r w:rsidR="2EFD97ED" w:rsidRPr="00764EB0">
        <w:rPr>
          <w:rFonts w:ascii="Arial" w:eastAsia="Arial" w:hAnsi="Arial" w:cs="Arial"/>
          <w:color w:val="000000" w:themeColor="text1"/>
          <w:sz w:val="24"/>
          <w:szCs w:val="24"/>
        </w:rPr>
        <w:t>wer</w:t>
      </w:r>
      <w:r w:rsidR="7734296E" w:rsidRPr="00764EB0">
        <w:rPr>
          <w:rFonts w:ascii="Arial" w:eastAsia="Arial" w:hAnsi="Arial" w:cs="Arial"/>
          <w:color w:val="000000" w:themeColor="text1"/>
          <w:sz w:val="24"/>
          <w:szCs w:val="24"/>
        </w:rPr>
        <w:t>e 5,338 ethnic minority learners</w:t>
      </w:r>
      <w:r w:rsidR="0205200E" w:rsidRPr="00764EB0">
        <w:rPr>
          <w:rFonts w:ascii="Arial" w:eastAsia="Arial" w:hAnsi="Arial" w:cs="Arial"/>
          <w:color w:val="000000" w:themeColor="text1"/>
          <w:sz w:val="24"/>
          <w:szCs w:val="24"/>
        </w:rPr>
        <w:t xml:space="preserve"> living in Swansea,</w:t>
      </w:r>
      <w:r w:rsidR="7734296E" w:rsidRPr="00764EB0">
        <w:rPr>
          <w:rFonts w:ascii="Arial" w:eastAsia="Arial" w:hAnsi="Arial" w:cs="Arial"/>
          <w:color w:val="000000" w:themeColor="text1"/>
          <w:sz w:val="24"/>
          <w:szCs w:val="24"/>
        </w:rPr>
        <w:t xml:space="preserve"> equat</w:t>
      </w:r>
      <w:r w:rsidR="38891503" w:rsidRPr="00764EB0">
        <w:rPr>
          <w:rFonts w:ascii="Arial" w:eastAsia="Arial" w:hAnsi="Arial" w:cs="Arial"/>
          <w:color w:val="000000" w:themeColor="text1"/>
          <w:sz w:val="24"/>
          <w:szCs w:val="24"/>
        </w:rPr>
        <w:t>ing</w:t>
      </w:r>
      <w:r w:rsidR="7734296E" w:rsidRPr="00764EB0">
        <w:rPr>
          <w:rFonts w:ascii="Arial" w:eastAsia="Arial" w:hAnsi="Arial" w:cs="Arial"/>
          <w:color w:val="000000" w:themeColor="text1"/>
          <w:sz w:val="24"/>
          <w:szCs w:val="24"/>
        </w:rPr>
        <w:t xml:space="preserve"> to 14.6% of the pupil population, </w:t>
      </w:r>
      <w:r w:rsidR="7FD76706" w:rsidRPr="00764EB0">
        <w:rPr>
          <w:rFonts w:ascii="Arial" w:eastAsia="Arial" w:hAnsi="Arial" w:cs="Arial"/>
          <w:color w:val="000000" w:themeColor="text1"/>
          <w:sz w:val="24"/>
          <w:szCs w:val="24"/>
        </w:rPr>
        <w:t xml:space="preserve">of which </w:t>
      </w:r>
      <w:r w:rsidR="7734296E" w:rsidRPr="00764EB0">
        <w:rPr>
          <w:rFonts w:ascii="Arial" w:eastAsia="Arial" w:hAnsi="Arial" w:cs="Arial"/>
          <w:color w:val="000000" w:themeColor="text1"/>
          <w:sz w:val="24"/>
          <w:szCs w:val="24"/>
        </w:rPr>
        <w:t>11.8% stud</w:t>
      </w:r>
      <w:r w:rsidR="4ECEB2AD" w:rsidRPr="00764EB0">
        <w:rPr>
          <w:rFonts w:ascii="Arial" w:eastAsia="Arial" w:hAnsi="Arial" w:cs="Arial"/>
          <w:color w:val="000000" w:themeColor="text1"/>
          <w:sz w:val="24"/>
          <w:szCs w:val="24"/>
        </w:rPr>
        <w:t>ied</w:t>
      </w:r>
      <w:r w:rsidR="7734296E" w:rsidRPr="00764EB0">
        <w:rPr>
          <w:rFonts w:ascii="Arial" w:eastAsia="Arial" w:hAnsi="Arial" w:cs="Arial"/>
          <w:color w:val="000000" w:themeColor="text1"/>
          <w:sz w:val="24"/>
          <w:szCs w:val="24"/>
        </w:rPr>
        <w:t xml:space="preserve"> English as a second language (Swansea Council, </w:t>
      </w:r>
      <w:proofErr w:type="spellStart"/>
      <w:r w:rsidR="7734296E" w:rsidRPr="00764EB0">
        <w:rPr>
          <w:rFonts w:ascii="Arial" w:eastAsia="Arial" w:hAnsi="Arial" w:cs="Arial"/>
          <w:color w:val="000000" w:themeColor="text1"/>
          <w:sz w:val="24"/>
          <w:szCs w:val="24"/>
        </w:rPr>
        <w:t>n.d</w:t>
      </w:r>
      <w:proofErr w:type="spellEnd"/>
      <w:r w:rsidR="7734296E" w:rsidRPr="00764EB0">
        <w:rPr>
          <w:rFonts w:ascii="Arial" w:eastAsia="Arial" w:hAnsi="Arial" w:cs="Arial"/>
          <w:color w:val="000000" w:themeColor="text1"/>
          <w:sz w:val="24"/>
          <w:szCs w:val="24"/>
        </w:rPr>
        <w:t>)</w:t>
      </w:r>
      <w:r w:rsidR="5135B877" w:rsidRPr="00764EB0">
        <w:rPr>
          <w:rFonts w:ascii="Arial" w:eastAsia="Arial" w:hAnsi="Arial" w:cs="Arial"/>
          <w:color w:val="000000" w:themeColor="text1"/>
          <w:sz w:val="24"/>
          <w:szCs w:val="24"/>
        </w:rPr>
        <w:t>.</w:t>
      </w:r>
      <w:r w:rsidR="7734296E" w:rsidRPr="00764EB0">
        <w:rPr>
          <w:rFonts w:ascii="Arial" w:eastAsia="Arial" w:hAnsi="Arial" w:cs="Arial"/>
          <w:color w:val="000000" w:themeColor="text1"/>
          <w:sz w:val="24"/>
          <w:szCs w:val="24"/>
        </w:rPr>
        <w:t xml:space="preserve"> </w:t>
      </w:r>
      <w:r w:rsidR="754B693E" w:rsidRPr="00764EB0">
        <w:rPr>
          <w:rFonts w:ascii="Arial" w:eastAsia="Arial" w:hAnsi="Arial" w:cs="Arial"/>
          <w:color w:val="000000" w:themeColor="text1"/>
          <w:sz w:val="24"/>
          <w:szCs w:val="24"/>
        </w:rPr>
        <w:t>S</w:t>
      </w:r>
      <w:r w:rsidR="11501AF2" w:rsidRPr="00764EB0">
        <w:rPr>
          <w:rFonts w:ascii="Arial" w:eastAsia="Arial" w:hAnsi="Arial" w:cs="Arial"/>
          <w:color w:val="000000" w:themeColor="text1"/>
          <w:sz w:val="24"/>
          <w:szCs w:val="24"/>
        </w:rPr>
        <w:t>tatistic</w:t>
      </w:r>
      <w:r w:rsidR="749E9276" w:rsidRPr="00764EB0">
        <w:rPr>
          <w:rFonts w:ascii="Arial" w:eastAsia="Arial" w:hAnsi="Arial" w:cs="Arial"/>
          <w:color w:val="000000" w:themeColor="text1"/>
          <w:sz w:val="24"/>
          <w:szCs w:val="24"/>
        </w:rPr>
        <w:t>s</w:t>
      </w:r>
      <w:r w:rsidR="11501AF2" w:rsidRPr="00764EB0">
        <w:rPr>
          <w:rFonts w:ascii="Arial" w:eastAsia="Arial" w:hAnsi="Arial" w:cs="Arial"/>
          <w:color w:val="000000" w:themeColor="text1"/>
          <w:sz w:val="24"/>
          <w:szCs w:val="24"/>
        </w:rPr>
        <w:t xml:space="preserve"> </w:t>
      </w:r>
      <w:r w:rsidR="4D537D4E" w:rsidRPr="00764EB0">
        <w:rPr>
          <w:rFonts w:ascii="Arial" w:eastAsia="Arial" w:hAnsi="Arial" w:cs="Arial"/>
          <w:color w:val="000000" w:themeColor="text1"/>
          <w:sz w:val="24"/>
          <w:szCs w:val="24"/>
        </w:rPr>
        <w:t>gathered by the Welsh Government (2017)</w:t>
      </w:r>
      <w:r w:rsidR="05866843" w:rsidRPr="00764EB0">
        <w:rPr>
          <w:rFonts w:ascii="Arial" w:eastAsia="Arial" w:hAnsi="Arial" w:cs="Arial"/>
          <w:color w:val="000000" w:themeColor="text1"/>
          <w:sz w:val="24"/>
          <w:szCs w:val="24"/>
        </w:rPr>
        <w:t xml:space="preserve"> highlight</w:t>
      </w:r>
      <w:r w:rsidR="319C66FA" w:rsidRPr="00764EB0">
        <w:rPr>
          <w:rFonts w:ascii="Arial" w:eastAsia="Arial" w:hAnsi="Arial" w:cs="Arial"/>
          <w:color w:val="000000" w:themeColor="text1"/>
          <w:sz w:val="24"/>
          <w:szCs w:val="24"/>
        </w:rPr>
        <w:t xml:space="preserve"> that </w:t>
      </w:r>
      <w:r w:rsidR="4D537D4E" w:rsidRPr="00764EB0">
        <w:rPr>
          <w:rFonts w:ascii="Arial" w:eastAsia="Arial" w:hAnsi="Arial" w:cs="Arial"/>
          <w:color w:val="000000" w:themeColor="text1"/>
          <w:sz w:val="24"/>
          <w:szCs w:val="24"/>
        </w:rPr>
        <w:t>1</w:t>
      </w:r>
      <w:r w:rsidR="4829D08A" w:rsidRPr="00764EB0">
        <w:rPr>
          <w:rFonts w:ascii="Arial" w:eastAsia="Arial" w:hAnsi="Arial" w:cs="Arial"/>
          <w:color w:val="000000" w:themeColor="text1"/>
          <w:sz w:val="24"/>
          <w:szCs w:val="24"/>
        </w:rPr>
        <w:t>,</w:t>
      </w:r>
      <w:r w:rsidR="4D537D4E" w:rsidRPr="00764EB0">
        <w:rPr>
          <w:rFonts w:ascii="Arial" w:eastAsia="Arial" w:hAnsi="Arial" w:cs="Arial"/>
          <w:color w:val="000000" w:themeColor="text1"/>
          <w:sz w:val="24"/>
          <w:szCs w:val="24"/>
        </w:rPr>
        <w:t xml:space="preserve">830 </w:t>
      </w:r>
      <w:r w:rsidR="198AE92A" w:rsidRPr="00764EB0">
        <w:rPr>
          <w:rFonts w:ascii="Arial" w:eastAsia="Arial" w:hAnsi="Arial" w:cs="Arial"/>
          <w:color w:val="000000" w:themeColor="text1"/>
          <w:sz w:val="24"/>
          <w:szCs w:val="24"/>
        </w:rPr>
        <w:t>of</w:t>
      </w:r>
      <w:r w:rsidR="1E613273" w:rsidRPr="00764EB0">
        <w:rPr>
          <w:rFonts w:ascii="Arial" w:eastAsia="Arial" w:hAnsi="Arial" w:cs="Arial"/>
          <w:color w:val="000000" w:themeColor="text1"/>
          <w:sz w:val="24"/>
          <w:szCs w:val="24"/>
        </w:rPr>
        <w:t xml:space="preserve"> </w:t>
      </w:r>
      <w:r w:rsidR="0A25D9BE" w:rsidRPr="00764EB0">
        <w:rPr>
          <w:rFonts w:ascii="Arial" w:eastAsia="Arial" w:hAnsi="Arial" w:cs="Arial"/>
          <w:color w:val="000000" w:themeColor="text1"/>
          <w:sz w:val="24"/>
          <w:szCs w:val="24"/>
        </w:rPr>
        <w:t>EAL learners</w:t>
      </w:r>
      <w:r w:rsidR="3E1CECDF" w:rsidRPr="00764EB0">
        <w:rPr>
          <w:rFonts w:ascii="Arial" w:eastAsia="Arial" w:hAnsi="Arial" w:cs="Arial"/>
          <w:color w:val="000000" w:themeColor="text1"/>
          <w:sz w:val="24"/>
          <w:szCs w:val="24"/>
        </w:rPr>
        <w:t xml:space="preserve"> </w:t>
      </w:r>
      <w:r w:rsidR="35265BC9" w:rsidRPr="00764EB0">
        <w:rPr>
          <w:rFonts w:ascii="Arial" w:eastAsia="Arial" w:hAnsi="Arial" w:cs="Arial"/>
          <w:color w:val="000000" w:themeColor="text1"/>
          <w:sz w:val="24"/>
          <w:szCs w:val="24"/>
        </w:rPr>
        <w:t>aged</w:t>
      </w:r>
      <w:r w:rsidR="3E1CECDF" w:rsidRPr="00764EB0">
        <w:rPr>
          <w:rFonts w:ascii="Arial" w:eastAsia="Arial" w:hAnsi="Arial" w:cs="Arial"/>
          <w:color w:val="000000" w:themeColor="text1"/>
          <w:sz w:val="24"/>
          <w:szCs w:val="24"/>
        </w:rPr>
        <w:t xml:space="preserve"> between four and sixteen</w:t>
      </w:r>
      <w:r w:rsidR="78DBEF4A" w:rsidRPr="00764EB0">
        <w:rPr>
          <w:rFonts w:ascii="Arial" w:eastAsia="Arial" w:hAnsi="Arial" w:cs="Arial"/>
          <w:color w:val="000000" w:themeColor="text1"/>
          <w:sz w:val="24"/>
          <w:szCs w:val="24"/>
        </w:rPr>
        <w:t xml:space="preserve"> access education in an</w:t>
      </w:r>
      <w:r w:rsidR="372E84D1" w:rsidRPr="00764EB0">
        <w:rPr>
          <w:rFonts w:ascii="Arial" w:eastAsia="Arial" w:hAnsi="Arial" w:cs="Arial"/>
          <w:color w:val="000000" w:themeColor="text1"/>
          <w:sz w:val="24"/>
          <w:szCs w:val="24"/>
        </w:rPr>
        <w:t xml:space="preserve"> English medium </w:t>
      </w:r>
      <w:r w:rsidR="1B048446" w:rsidRPr="00764EB0">
        <w:rPr>
          <w:rFonts w:ascii="Arial" w:eastAsia="Arial" w:hAnsi="Arial" w:cs="Arial"/>
          <w:color w:val="000000" w:themeColor="text1"/>
          <w:sz w:val="24"/>
          <w:szCs w:val="24"/>
        </w:rPr>
        <w:t>school yet</w:t>
      </w:r>
      <w:r w:rsidR="372E84D1" w:rsidRPr="00764EB0">
        <w:rPr>
          <w:rFonts w:ascii="Arial" w:eastAsia="Arial" w:hAnsi="Arial" w:cs="Arial"/>
          <w:color w:val="000000" w:themeColor="text1"/>
          <w:sz w:val="24"/>
          <w:szCs w:val="24"/>
        </w:rPr>
        <w:t xml:space="preserve"> communicate th</w:t>
      </w:r>
      <w:r w:rsidR="05756CA9" w:rsidRPr="00764EB0">
        <w:rPr>
          <w:rFonts w:ascii="Arial" w:eastAsia="Arial" w:hAnsi="Arial" w:cs="Arial"/>
          <w:color w:val="000000" w:themeColor="text1"/>
          <w:sz w:val="24"/>
          <w:szCs w:val="24"/>
        </w:rPr>
        <w:t>r</w:t>
      </w:r>
      <w:r w:rsidR="372E84D1" w:rsidRPr="00764EB0">
        <w:rPr>
          <w:rFonts w:ascii="Arial" w:eastAsia="Arial" w:hAnsi="Arial" w:cs="Arial"/>
          <w:color w:val="000000" w:themeColor="text1"/>
          <w:sz w:val="24"/>
          <w:szCs w:val="24"/>
        </w:rPr>
        <w:t>ough their</w:t>
      </w:r>
      <w:r w:rsidR="5AE918E7" w:rsidRPr="00764EB0">
        <w:rPr>
          <w:rFonts w:ascii="Arial" w:eastAsia="Arial" w:hAnsi="Arial" w:cs="Arial"/>
          <w:color w:val="000000" w:themeColor="text1"/>
          <w:sz w:val="24"/>
          <w:szCs w:val="24"/>
        </w:rPr>
        <w:t xml:space="preserve"> </w:t>
      </w:r>
      <w:r w:rsidR="372E84D1" w:rsidRPr="00764EB0">
        <w:rPr>
          <w:rFonts w:ascii="Arial" w:eastAsia="Arial" w:hAnsi="Arial" w:cs="Arial"/>
          <w:color w:val="000000" w:themeColor="text1"/>
          <w:sz w:val="24"/>
          <w:szCs w:val="24"/>
        </w:rPr>
        <w:t>native language</w:t>
      </w:r>
      <w:r w:rsidR="2EE06907" w:rsidRPr="00764EB0">
        <w:rPr>
          <w:rFonts w:ascii="Arial" w:eastAsia="Arial" w:hAnsi="Arial" w:cs="Arial"/>
          <w:color w:val="000000" w:themeColor="text1"/>
          <w:sz w:val="24"/>
          <w:szCs w:val="24"/>
        </w:rPr>
        <w:t xml:space="preserve"> </w:t>
      </w:r>
      <w:r w:rsidR="3CB07131" w:rsidRPr="00764EB0">
        <w:rPr>
          <w:rFonts w:ascii="Arial" w:eastAsia="Arial" w:hAnsi="Arial" w:cs="Arial"/>
          <w:color w:val="000000" w:themeColor="text1"/>
          <w:sz w:val="24"/>
          <w:szCs w:val="24"/>
        </w:rPr>
        <w:t>at</w:t>
      </w:r>
      <w:r w:rsidR="2EE06907" w:rsidRPr="00764EB0">
        <w:rPr>
          <w:rFonts w:ascii="Arial" w:eastAsia="Arial" w:hAnsi="Arial" w:cs="Arial"/>
          <w:color w:val="000000" w:themeColor="text1"/>
          <w:sz w:val="24"/>
          <w:szCs w:val="24"/>
        </w:rPr>
        <w:t xml:space="preserve"> home</w:t>
      </w:r>
      <w:r w:rsidR="5EAD9130" w:rsidRPr="00764EB0">
        <w:rPr>
          <w:rFonts w:ascii="Arial" w:eastAsia="Arial" w:hAnsi="Arial" w:cs="Arial"/>
          <w:color w:val="000000" w:themeColor="text1"/>
          <w:sz w:val="24"/>
          <w:szCs w:val="24"/>
        </w:rPr>
        <w:t>. S</w:t>
      </w:r>
      <w:r w:rsidR="74202644" w:rsidRPr="00764EB0">
        <w:rPr>
          <w:rFonts w:ascii="Arial" w:eastAsia="Arial" w:hAnsi="Arial" w:cs="Arial"/>
          <w:color w:val="000000" w:themeColor="text1"/>
          <w:sz w:val="24"/>
          <w:szCs w:val="24"/>
        </w:rPr>
        <w:t xml:space="preserve">tatistics </w:t>
      </w:r>
      <w:r w:rsidR="45492EDA" w:rsidRPr="00764EB0">
        <w:rPr>
          <w:rFonts w:ascii="Arial" w:eastAsia="Arial" w:hAnsi="Arial" w:cs="Arial"/>
          <w:color w:val="000000" w:themeColor="text1"/>
          <w:sz w:val="24"/>
          <w:szCs w:val="24"/>
        </w:rPr>
        <w:t>in</w:t>
      </w:r>
      <w:r w:rsidR="3E1CECDF" w:rsidRPr="00764EB0">
        <w:rPr>
          <w:rFonts w:ascii="Arial" w:eastAsia="Arial" w:hAnsi="Arial" w:cs="Arial"/>
          <w:color w:val="000000" w:themeColor="text1"/>
          <w:sz w:val="24"/>
          <w:szCs w:val="24"/>
        </w:rPr>
        <w:t xml:space="preserve"> England numbers </w:t>
      </w:r>
      <w:r w:rsidR="5E98AB81" w:rsidRPr="00764EB0">
        <w:rPr>
          <w:rFonts w:ascii="Arial" w:eastAsia="Arial" w:hAnsi="Arial" w:cs="Arial"/>
          <w:color w:val="000000" w:themeColor="text1"/>
          <w:sz w:val="24"/>
          <w:szCs w:val="24"/>
        </w:rPr>
        <w:t>are</w:t>
      </w:r>
      <w:r w:rsidR="3E1CECDF" w:rsidRPr="00764EB0">
        <w:rPr>
          <w:rFonts w:ascii="Arial" w:eastAsia="Arial" w:hAnsi="Arial" w:cs="Arial"/>
          <w:color w:val="000000" w:themeColor="text1"/>
          <w:sz w:val="24"/>
          <w:szCs w:val="24"/>
        </w:rPr>
        <w:t xml:space="preserve"> far </w:t>
      </w:r>
      <w:r w:rsidR="62D26D1F" w:rsidRPr="00764EB0">
        <w:rPr>
          <w:rFonts w:ascii="Arial" w:eastAsia="Arial" w:hAnsi="Arial" w:cs="Arial"/>
          <w:color w:val="000000" w:themeColor="text1"/>
          <w:sz w:val="24"/>
          <w:szCs w:val="24"/>
        </w:rPr>
        <w:t>greater, with</w:t>
      </w:r>
      <w:r w:rsidR="730FF1FB" w:rsidRPr="00764EB0">
        <w:rPr>
          <w:rFonts w:ascii="Arial" w:eastAsia="Arial" w:hAnsi="Arial" w:cs="Arial"/>
          <w:color w:val="000000" w:themeColor="text1"/>
          <w:sz w:val="24"/>
          <w:szCs w:val="24"/>
        </w:rPr>
        <w:t xml:space="preserve"> </w:t>
      </w:r>
      <w:r w:rsidR="72FE136B" w:rsidRPr="00764EB0">
        <w:rPr>
          <w:rFonts w:ascii="Arial" w:eastAsia="Arial" w:hAnsi="Arial" w:cs="Arial"/>
          <w:color w:val="000000" w:themeColor="text1"/>
          <w:sz w:val="24"/>
          <w:szCs w:val="24"/>
        </w:rPr>
        <w:t>an estimated</w:t>
      </w:r>
      <w:r w:rsidR="11501AF2" w:rsidRPr="00764EB0">
        <w:rPr>
          <w:rFonts w:ascii="Arial" w:eastAsia="Arial" w:hAnsi="Arial" w:cs="Arial"/>
          <w:color w:val="000000" w:themeColor="text1"/>
          <w:sz w:val="24"/>
          <w:szCs w:val="24"/>
        </w:rPr>
        <w:t xml:space="preserve"> 1.5 million EAL students</w:t>
      </w:r>
      <w:r w:rsidR="50C8C189" w:rsidRPr="00764EB0">
        <w:rPr>
          <w:rFonts w:ascii="Arial" w:eastAsia="Arial" w:hAnsi="Arial" w:cs="Arial"/>
          <w:color w:val="000000" w:themeColor="text1"/>
          <w:sz w:val="24"/>
          <w:szCs w:val="24"/>
        </w:rPr>
        <w:t>.</w:t>
      </w:r>
      <w:r w:rsidR="62F4F87D" w:rsidRPr="00764EB0">
        <w:rPr>
          <w:rFonts w:ascii="Arial" w:eastAsia="Arial" w:hAnsi="Arial" w:cs="Arial"/>
          <w:color w:val="000000" w:themeColor="text1"/>
          <w:sz w:val="24"/>
          <w:szCs w:val="24"/>
        </w:rPr>
        <w:t xml:space="preserve"> </w:t>
      </w:r>
      <w:r w:rsidR="7CE62461" w:rsidRPr="00764EB0">
        <w:rPr>
          <w:rFonts w:ascii="Arial" w:eastAsia="Arial" w:hAnsi="Arial" w:cs="Arial"/>
          <w:color w:val="000000" w:themeColor="text1"/>
          <w:sz w:val="24"/>
          <w:szCs w:val="24"/>
        </w:rPr>
        <w:t>W</w:t>
      </w:r>
      <w:r w:rsidR="02969678" w:rsidRPr="00764EB0">
        <w:rPr>
          <w:rFonts w:ascii="Arial" w:eastAsia="Arial" w:hAnsi="Arial" w:cs="Arial"/>
          <w:color w:val="000000" w:themeColor="text1"/>
          <w:sz w:val="24"/>
          <w:szCs w:val="24"/>
        </w:rPr>
        <w:t>hen</w:t>
      </w:r>
      <w:r w:rsidR="5FE546A5" w:rsidRPr="00764EB0">
        <w:rPr>
          <w:rFonts w:ascii="Arial" w:eastAsia="Arial" w:hAnsi="Arial" w:cs="Arial"/>
          <w:color w:val="000000" w:themeColor="text1"/>
          <w:sz w:val="24"/>
          <w:szCs w:val="24"/>
        </w:rPr>
        <w:t xml:space="preserve"> studying</w:t>
      </w:r>
      <w:r w:rsidR="11501AF2" w:rsidRPr="00764EB0">
        <w:rPr>
          <w:rFonts w:ascii="Arial" w:eastAsia="Arial" w:hAnsi="Arial" w:cs="Arial"/>
          <w:color w:val="000000" w:themeColor="text1"/>
          <w:sz w:val="24"/>
          <w:szCs w:val="24"/>
        </w:rPr>
        <w:t xml:space="preserve"> </w:t>
      </w:r>
      <w:r w:rsidR="7F121F9B" w:rsidRPr="00764EB0">
        <w:rPr>
          <w:rFonts w:ascii="Arial" w:eastAsia="Arial" w:hAnsi="Arial" w:cs="Arial"/>
          <w:color w:val="000000" w:themeColor="text1"/>
          <w:sz w:val="24"/>
          <w:szCs w:val="24"/>
        </w:rPr>
        <w:t xml:space="preserve">figures </w:t>
      </w:r>
      <w:r w:rsidR="0ACF472F" w:rsidRPr="00764EB0">
        <w:rPr>
          <w:rFonts w:ascii="Arial" w:eastAsia="Arial" w:hAnsi="Arial" w:cs="Arial"/>
          <w:color w:val="000000" w:themeColor="text1"/>
          <w:sz w:val="24"/>
          <w:szCs w:val="24"/>
        </w:rPr>
        <w:t>between</w:t>
      </w:r>
      <w:r w:rsidR="7F121F9B" w:rsidRPr="00764EB0">
        <w:rPr>
          <w:rFonts w:ascii="Arial" w:eastAsia="Arial" w:hAnsi="Arial" w:cs="Arial"/>
          <w:color w:val="000000" w:themeColor="text1"/>
          <w:sz w:val="24"/>
          <w:szCs w:val="24"/>
        </w:rPr>
        <w:t xml:space="preserve"> </w:t>
      </w:r>
      <w:r w:rsidR="11501AF2" w:rsidRPr="00764EB0">
        <w:rPr>
          <w:rFonts w:ascii="Arial" w:eastAsia="Arial" w:hAnsi="Arial" w:cs="Arial"/>
          <w:color w:val="000000" w:themeColor="text1"/>
          <w:sz w:val="24"/>
          <w:szCs w:val="24"/>
        </w:rPr>
        <w:t>199</w:t>
      </w:r>
      <w:r w:rsidR="2AC3E140" w:rsidRPr="00764EB0">
        <w:rPr>
          <w:rFonts w:ascii="Arial" w:eastAsia="Arial" w:hAnsi="Arial" w:cs="Arial"/>
          <w:color w:val="000000" w:themeColor="text1"/>
          <w:sz w:val="24"/>
          <w:szCs w:val="24"/>
        </w:rPr>
        <w:t>7</w:t>
      </w:r>
      <w:r w:rsidR="11501AF2" w:rsidRPr="00764EB0">
        <w:rPr>
          <w:rFonts w:ascii="Arial" w:eastAsia="Arial" w:hAnsi="Arial" w:cs="Arial"/>
          <w:color w:val="000000" w:themeColor="text1"/>
          <w:sz w:val="24"/>
          <w:szCs w:val="24"/>
        </w:rPr>
        <w:t xml:space="preserve"> </w:t>
      </w:r>
      <w:r w:rsidR="6F43A5EA" w:rsidRPr="00764EB0">
        <w:rPr>
          <w:rFonts w:ascii="Arial" w:eastAsia="Arial" w:hAnsi="Arial" w:cs="Arial"/>
          <w:color w:val="000000" w:themeColor="text1"/>
          <w:sz w:val="24"/>
          <w:szCs w:val="24"/>
        </w:rPr>
        <w:t>to</w:t>
      </w:r>
      <w:r w:rsidR="651A1A28" w:rsidRPr="00764EB0">
        <w:rPr>
          <w:rFonts w:ascii="Arial" w:eastAsia="Arial" w:hAnsi="Arial" w:cs="Arial"/>
          <w:color w:val="000000" w:themeColor="text1"/>
          <w:sz w:val="24"/>
          <w:szCs w:val="24"/>
        </w:rPr>
        <w:t xml:space="preserve"> 2017 there has been </w:t>
      </w:r>
      <w:r w:rsidR="7DA328C1" w:rsidRPr="00764EB0">
        <w:rPr>
          <w:rFonts w:ascii="Arial" w:eastAsia="Arial" w:hAnsi="Arial" w:cs="Arial"/>
          <w:color w:val="000000" w:themeColor="text1"/>
          <w:sz w:val="24"/>
          <w:szCs w:val="24"/>
        </w:rPr>
        <w:t xml:space="preserve">a </w:t>
      </w:r>
      <w:r w:rsidR="11501AF2" w:rsidRPr="00764EB0">
        <w:rPr>
          <w:rFonts w:ascii="Arial" w:eastAsia="Arial" w:hAnsi="Arial" w:cs="Arial"/>
          <w:color w:val="000000" w:themeColor="text1"/>
          <w:sz w:val="24"/>
          <w:szCs w:val="24"/>
        </w:rPr>
        <w:t>dramatic infla</w:t>
      </w:r>
      <w:r w:rsidR="08552D53" w:rsidRPr="00764EB0">
        <w:rPr>
          <w:rFonts w:ascii="Arial" w:eastAsia="Arial" w:hAnsi="Arial" w:cs="Arial"/>
          <w:color w:val="000000" w:themeColor="text1"/>
          <w:sz w:val="24"/>
          <w:szCs w:val="24"/>
        </w:rPr>
        <w:t>tion</w:t>
      </w:r>
      <w:r w:rsidR="11501AF2" w:rsidRPr="00764EB0">
        <w:rPr>
          <w:rFonts w:ascii="Arial" w:eastAsia="Arial" w:hAnsi="Arial" w:cs="Arial"/>
          <w:color w:val="000000" w:themeColor="text1"/>
          <w:sz w:val="24"/>
          <w:szCs w:val="24"/>
        </w:rPr>
        <w:t>, in fac</w:t>
      </w:r>
      <w:r w:rsidR="5AA24481" w:rsidRPr="00764EB0">
        <w:rPr>
          <w:rFonts w:ascii="Arial" w:eastAsia="Arial" w:hAnsi="Arial" w:cs="Arial"/>
          <w:color w:val="000000" w:themeColor="text1"/>
          <w:sz w:val="24"/>
          <w:szCs w:val="24"/>
        </w:rPr>
        <w:t>t three times more</w:t>
      </w:r>
      <w:r w:rsidR="57A03D8E" w:rsidRPr="00764EB0">
        <w:rPr>
          <w:rFonts w:ascii="Arial" w:eastAsia="Arial" w:hAnsi="Arial" w:cs="Arial"/>
          <w:color w:val="000000" w:themeColor="text1"/>
          <w:sz w:val="24"/>
          <w:szCs w:val="24"/>
        </w:rPr>
        <w:t xml:space="preserve"> (</w:t>
      </w:r>
      <w:proofErr w:type="spellStart"/>
      <w:r w:rsidR="57A03D8E" w:rsidRPr="00764EB0">
        <w:rPr>
          <w:rFonts w:ascii="Arial" w:eastAsia="Arial" w:hAnsi="Arial" w:cs="Arial"/>
          <w:color w:val="000000" w:themeColor="text1"/>
          <w:sz w:val="24"/>
          <w:szCs w:val="24"/>
        </w:rPr>
        <w:t>Demie</w:t>
      </w:r>
      <w:proofErr w:type="spellEnd"/>
      <w:r w:rsidR="57A03D8E" w:rsidRPr="00764EB0">
        <w:rPr>
          <w:rFonts w:ascii="Arial" w:eastAsia="Arial" w:hAnsi="Arial" w:cs="Arial"/>
          <w:color w:val="000000" w:themeColor="text1"/>
          <w:sz w:val="24"/>
          <w:szCs w:val="24"/>
        </w:rPr>
        <w:t>, 2018, pp.220-221)</w:t>
      </w:r>
      <w:r w:rsidR="5AA24481" w:rsidRPr="00764EB0">
        <w:rPr>
          <w:rFonts w:ascii="Arial" w:eastAsia="Arial" w:hAnsi="Arial" w:cs="Arial"/>
          <w:color w:val="000000" w:themeColor="text1"/>
          <w:sz w:val="24"/>
          <w:szCs w:val="24"/>
        </w:rPr>
        <w:t>.</w:t>
      </w:r>
      <w:r w:rsidR="2F334757" w:rsidRPr="00764EB0">
        <w:rPr>
          <w:rFonts w:ascii="Arial" w:eastAsia="Arial" w:hAnsi="Arial" w:cs="Arial"/>
          <w:color w:val="000000" w:themeColor="text1"/>
          <w:sz w:val="24"/>
          <w:szCs w:val="24"/>
        </w:rPr>
        <w:t xml:space="preserve"> </w:t>
      </w:r>
      <w:r w:rsidR="603192F3" w:rsidRPr="00764EB0">
        <w:rPr>
          <w:rFonts w:ascii="Arial" w:eastAsia="Arial" w:hAnsi="Arial" w:cs="Arial"/>
          <w:color w:val="000000" w:themeColor="text1"/>
          <w:sz w:val="24"/>
          <w:szCs w:val="24"/>
        </w:rPr>
        <w:t>T</w:t>
      </w:r>
      <w:r w:rsidR="7EFE157E" w:rsidRPr="00764EB0">
        <w:rPr>
          <w:rFonts w:ascii="Arial" w:eastAsia="Arial" w:hAnsi="Arial" w:cs="Arial"/>
          <w:color w:val="000000" w:themeColor="text1"/>
          <w:sz w:val="24"/>
          <w:szCs w:val="24"/>
        </w:rPr>
        <w:t>he cause of this resorts back to economic</w:t>
      </w:r>
      <w:r w:rsidR="6526909B" w:rsidRPr="00764EB0">
        <w:rPr>
          <w:rFonts w:ascii="Arial" w:eastAsia="Arial" w:hAnsi="Arial" w:cs="Arial"/>
          <w:color w:val="000000" w:themeColor="text1"/>
          <w:sz w:val="24"/>
          <w:szCs w:val="24"/>
        </w:rPr>
        <w:t xml:space="preserve"> conditions linked to homelife</w:t>
      </w:r>
      <w:r w:rsidR="1BBBEA1A" w:rsidRPr="00764EB0">
        <w:rPr>
          <w:rFonts w:ascii="Arial" w:eastAsia="Arial" w:hAnsi="Arial" w:cs="Arial"/>
          <w:color w:val="000000" w:themeColor="text1"/>
          <w:sz w:val="24"/>
          <w:szCs w:val="24"/>
        </w:rPr>
        <w:t>,</w:t>
      </w:r>
      <w:r w:rsidR="6526909B" w:rsidRPr="00764EB0">
        <w:rPr>
          <w:rFonts w:ascii="Arial" w:eastAsia="Arial" w:hAnsi="Arial" w:cs="Arial"/>
          <w:color w:val="000000" w:themeColor="text1"/>
          <w:sz w:val="24"/>
          <w:szCs w:val="24"/>
        </w:rPr>
        <w:t xml:space="preserve"> employment</w:t>
      </w:r>
      <w:r w:rsidR="7EFE157E" w:rsidRPr="00764EB0">
        <w:rPr>
          <w:rFonts w:ascii="Arial" w:eastAsia="Arial" w:hAnsi="Arial" w:cs="Arial"/>
          <w:color w:val="000000" w:themeColor="text1"/>
          <w:sz w:val="24"/>
          <w:szCs w:val="24"/>
        </w:rPr>
        <w:t xml:space="preserve">, greater </w:t>
      </w:r>
      <w:r w:rsidR="1B7BA828" w:rsidRPr="00764EB0">
        <w:rPr>
          <w:rFonts w:ascii="Arial" w:eastAsia="Arial" w:hAnsi="Arial" w:cs="Arial"/>
          <w:color w:val="000000" w:themeColor="text1"/>
          <w:sz w:val="24"/>
          <w:szCs w:val="24"/>
        </w:rPr>
        <w:t>opportunities,</w:t>
      </w:r>
      <w:r w:rsidR="3605A8A5" w:rsidRPr="00764EB0">
        <w:rPr>
          <w:rFonts w:ascii="Arial" w:eastAsia="Arial" w:hAnsi="Arial" w:cs="Arial"/>
          <w:color w:val="000000" w:themeColor="text1"/>
          <w:sz w:val="24"/>
          <w:szCs w:val="24"/>
        </w:rPr>
        <w:t xml:space="preserve"> </w:t>
      </w:r>
      <w:r w:rsidR="7EFE157E" w:rsidRPr="00764EB0">
        <w:rPr>
          <w:rFonts w:ascii="Arial" w:eastAsia="Arial" w:hAnsi="Arial" w:cs="Arial"/>
          <w:color w:val="000000" w:themeColor="text1"/>
          <w:sz w:val="24"/>
          <w:szCs w:val="24"/>
        </w:rPr>
        <w:t xml:space="preserve">and better </w:t>
      </w:r>
      <w:r w:rsidR="777F5F0E" w:rsidRPr="00764EB0">
        <w:rPr>
          <w:rFonts w:ascii="Arial" w:eastAsia="Arial" w:hAnsi="Arial" w:cs="Arial"/>
          <w:color w:val="000000" w:themeColor="text1"/>
          <w:sz w:val="24"/>
          <w:szCs w:val="24"/>
        </w:rPr>
        <w:t>lifestyles</w:t>
      </w:r>
      <w:r w:rsidR="5C2FA528" w:rsidRPr="00764EB0">
        <w:rPr>
          <w:rFonts w:ascii="Arial" w:eastAsia="Arial" w:hAnsi="Arial" w:cs="Arial"/>
          <w:color w:val="000000" w:themeColor="text1"/>
          <w:sz w:val="24"/>
          <w:szCs w:val="24"/>
        </w:rPr>
        <w:t xml:space="preserve"> (</w:t>
      </w:r>
      <w:proofErr w:type="spellStart"/>
      <w:r w:rsidR="5C2FA528" w:rsidRPr="00764EB0">
        <w:rPr>
          <w:rFonts w:ascii="Arial" w:eastAsia="Arial" w:hAnsi="Arial" w:cs="Arial"/>
          <w:color w:val="000000" w:themeColor="text1"/>
          <w:sz w:val="24"/>
          <w:szCs w:val="24"/>
        </w:rPr>
        <w:t>Kierans</w:t>
      </w:r>
      <w:proofErr w:type="spellEnd"/>
      <w:r w:rsidR="5C2FA528" w:rsidRPr="00764EB0">
        <w:rPr>
          <w:rFonts w:ascii="Arial" w:eastAsia="Arial" w:hAnsi="Arial" w:cs="Arial"/>
          <w:color w:val="000000" w:themeColor="text1"/>
          <w:sz w:val="24"/>
          <w:szCs w:val="24"/>
        </w:rPr>
        <w:t>, 2021)</w:t>
      </w:r>
      <w:r w:rsidR="29882B44" w:rsidRPr="00764EB0">
        <w:rPr>
          <w:rFonts w:ascii="Arial" w:eastAsia="Arial" w:hAnsi="Arial" w:cs="Arial"/>
          <w:color w:val="000000" w:themeColor="text1"/>
          <w:sz w:val="24"/>
          <w:szCs w:val="24"/>
        </w:rPr>
        <w:t>. M</w:t>
      </w:r>
      <w:r w:rsidR="271C0726" w:rsidRPr="00764EB0">
        <w:rPr>
          <w:rFonts w:ascii="Arial" w:eastAsia="Arial" w:hAnsi="Arial" w:cs="Arial"/>
          <w:color w:val="000000" w:themeColor="text1"/>
          <w:sz w:val="24"/>
          <w:szCs w:val="24"/>
        </w:rPr>
        <w:t xml:space="preserve">any countries feel that ‘English is a direct medium of </w:t>
      </w:r>
      <w:r w:rsidR="271C0726" w:rsidRPr="00764EB0">
        <w:rPr>
          <w:rFonts w:ascii="Arial" w:eastAsia="Arial" w:hAnsi="Arial" w:cs="Arial"/>
          <w:color w:val="000000" w:themeColor="text1"/>
          <w:sz w:val="24"/>
          <w:szCs w:val="24"/>
        </w:rPr>
        <w:lastRenderedPageBreak/>
        <w:t>acquiring knowledge... English widens ones cultural and intellectual horizon’</w:t>
      </w:r>
      <w:r w:rsidR="09A8ABFC" w:rsidRPr="00764EB0">
        <w:rPr>
          <w:rFonts w:ascii="Arial" w:eastAsia="Arial" w:hAnsi="Arial" w:cs="Arial"/>
          <w:color w:val="000000" w:themeColor="text1"/>
          <w:sz w:val="24"/>
          <w:szCs w:val="24"/>
        </w:rPr>
        <w:t xml:space="preserve"> (Patel and Jain, 2008, p.14)</w:t>
      </w:r>
      <w:r w:rsidR="4326F5D5" w:rsidRPr="00764EB0">
        <w:rPr>
          <w:rFonts w:ascii="Arial" w:eastAsia="Arial" w:hAnsi="Arial" w:cs="Arial"/>
          <w:color w:val="000000" w:themeColor="text1"/>
          <w:sz w:val="24"/>
          <w:szCs w:val="24"/>
        </w:rPr>
        <w:t xml:space="preserve">. </w:t>
      </w:r>
      <w:r w:rsidR="7021217C" w:rsidRPr="00764EB0">
        <w:rPr>
          <w:rFonts w:ascii="Arial" w:eastAsia="Arial" w:hAnsi="Arial" w:cs="Arial"/>
          <w:color w:val="000000" w:themeColor="text1"/>
          <w:sz w:val="24"/>
          <w:szCs w:val="24"/>
        </w:rPr>
        <w:t xml:space="preserve"> </w:t>
      </w:r>
      <w:r w:rsidR="5D159232" w:rsidRPr="00764EB0">
        <w:rPr>
          <w:rFonts w:ascii="Arial" w:eastAsia="Arial" w:hAnsi="Arial" w:cs="Arial"/>
          <w:color w:val="000000" w:themeColor="text1"/>
          <w:sz w:val="24"/>
          <w:szCs w:val="24"/>
        </w:rPr>
        <w:t>According to</w:t>
      </w:r>
      <w:r w:rsidR="2EE197F0" w:rsidRPr="00764EB0">
        <w:rPr>
          <w:rFonts w:ascii="Arial" w:eastAsia="Arial" w:hAnsi="Arial" w:cs="Arial"/>
          <w:color w:val="000000" w:themeColor="text1"/>
          <w:sz w:val="24"/>
          <w:szCs w:val="24"/>
        </w:rPr>
        <w:t xml:space="preserve"> Maps of the World (2019)</w:t>
      </w:r>
      <w:r w:rsidR="30023A64" w:rsidRPr="00764EB0">
        <w:rPr>
          <w:rFonts w:ascii="Arial" w:eastAsia="Arial" w:hAnsi="Arial" w:cs="Arial"/>
          <w:color w:val="000000" w:themeColor="text1"/>
          <w:sz w:val="24"/>
          <w:szCs w:val="24"/>
        </w:rPr>
        <w:t>:</w:t>
      </w:r>
    </w:p>
    <w:p w14:paraId="7FF3E1C3" w14:textId="189E110E" w:rsidR="4B7249D2" w:rsidRPr="00764EB0" w:rsidRDefault="32B76F70" w:rsidP="474ED98D">
      <w:pPr>
        <w:spacing w:line="240" w:lineRule="auto"/>
        <w:ind w:left="720"/>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Being an English </w:t>
      </w:r>
      <w:r w:rsidR="11CC2557" w:rsidRPr="00764EB0">
        <w:rPr>
          <w:rFonts w:ascii="Arial" w:eastAsia="Arial" w:hAnsi="Arial" w:cs="Arial"/>
          <w:color w:val="000000" w:themeColor="text1"/>
          <w:sz w:val="24"/>
          <w:szCs w:val="24"/>
        </w:rPr>
        <w:t xml:space="preserve">speaker </w:t>
      </w:r>
      <w:r w:rsidR="5A438B52" w:rsidRPr="00764EB0">
        <w:rPr>
          <w:rFonts w:ascii="Arial" w:eastAsia="Arial" w:hAnsi="Arial" w:cs="Arial"/>
          <w:color w:val="000000" w:themeColor="text1"/>
          <w:sz w:val="24"/>
          <w:szCs w:val="24"/>
        </w:rPr>
        <w:t>facilitates</w:t>
      </w:r>
      <w:r w:rsidR="11CC2557" w:rsidRPr="00764EB0">
        <w:rPr>
          <w:rFonts w:ascii="Arial" w:eastAsia="Arial" w:hAnsi="Arial" w:cs="Arial"/>
          <w:color w:val="000000" w:themeColor="text1"/>
          <w:sz w:val="24"/>
          <w:szCs w:val="24"/>
        </w:rPr>
        <w:t xml:space="preserve"> better </w:t>
      </w:r>
      <w:r w:rsidR="128854D7" w:rsidRPr="00764EB0">
        <w:rPr>
          <w:rFonts w:ascii="Arial" w:eastAsia="Arial" w:hAnsi="Arial" w:cs="Arial"/>
          <w:color w:val="000000" w:themeColor="text1"/>
          <w:sz w:val="24"/>
          <w:szCs w:val="24"/>
        </w:rPr>
        <w:t>opportunities</w:t>
      </w:r>
      <w:r w:rsidR="11CC2557" w:rsidRPr="00764EB0">
        <w:rPr>
          <w:rFonts w:ascii="Arial" w:eastAsia="Arial" w:hAnsi="Arial" w:cs="Arial"/>
          <w:color w:val="000000" w:themeColor="text1"/>
          <w:sz w:val="24"/>
          <w:szCs w:val="24"/>
        </w:rPr>
        <w:t xml:space="preserve"> of learning and earning </w:t>
      </w:r>
      <w:r w:rsidR="60D3A570" w:rsidRPr="00764EB0">
        <w:rPr>
          <w:rFonts w:ascii="Arial" w:eastAsia="Arial" w:hAnsi="Arial" w:cs="Arial"/>
          <w:color w:val="000000" w:themeColor="text1"/>
          <w:sz w:val="24"/>
          <w:szCs w:val="24"/>
        </w:rPr>
        <w:t xml:space="preserve">because of its wide acceptance. Today, even non-English speaking nations are adopting the language to meet the global </w:t>
      </w:r>
      <w:r w:rsidR="6534D80C" w:rsidRPr="00764EB0">
        <w:rPr>
          <w:rFonts w:ascii="Arial" w:eastAsia="Arial" w:hAnsi="Arial" w:cs="Arial"/>
          <w:color w:val="000000" w:themeColor="text1"/>
          <w:sz w:val="24"/>
          <w:szCs w:val="24"/>
        </w:rPr>
        <w:t>standard</w:t>
      </w:r>
      <w:r w:rsidR="1CA4C4C8" w:rsidRPr="00764EB0">
        <w:rPr>
          <w:rFonts w:ascii="Arial" w:eastAsia="Arial" w:hAnsi="Arial" w:cs="Arial"/>
          <w:color w:val="000000" w:themeColor="text1"/>
          <w:sz w:val="24"/>
          <w:szCs w:val="24"/>
        </w:rPr>
        <w:t xml:space="preserve"> for </w:t>
      </w:r>
      <w:r w:rsidR="1BCA9BFB" w:rsidRPr="00764EB0">
        <w:rPr>
          <w:rFonts w:ascii="Arial" w:eastAsia="Arial" w:hAnsi="Arial" w:cs="Arial"/>
          <w:color w:val="000000" w:themeColor="text1"/>
          <w:sz w:val="24"/>
          <w:szCs w:val="24"/>
        </w:rPr>
        <w:t>communicating</w:t>
      </w:r>
      <w:r w:rsidR="1CA4C4C8" w:rsidRPr="00764EB0">
        <w:rPr>
          <w:rFonts w:ascii="Arial" w:eastAsia="Arial" w:hAnsi="Arial" w:cs="Arial"/>
          <w:color w:val="000000" w:themeColor="text1"/>
          <w:sz w:val="24"/>
          <w:szCs w:val="24"/>
        </w:rPr>
        <w:t xml:space="preserve"> and overcoming language barrier.</w:t>
      </w:r>
    </w:p>
    <w:p w14:paraId="0C9E5B79" w14:textId="2534296B" w:rsidR="75F25026" w:rsidRPr="00764EB0" w:rsidRDefault="2A409318" w:rsidP="474ED98D">
      <w:pPr>
        <w:spacing w:line="360" w:lineRule="auto"/>
        <w:jc w:val="both"/>
        <w:rPr>
          <w:rFonts w:ascii="Arial" w:eastAsia="Arial" w:hAnsi="Arial" w:cs="Arial"/>
          <w:color w:val="000000" w:themeColor="text1"/>
          <w:sz w:val="24"/>
          <w:szCs w:val="24"/>
          <w:highlight w:val="yellow"/>
        </w:rPr>
      </w:pPr>
      <w:r w:rsidRPr="00764EB0">
        <w:rPr>
          <w:rFonts w:ascii="Arial" w:eastAsia="Arial" w:hAnsi="Arial" w:cs="Arial"/>
          <w:color w:val="000000" w:themeColor="text1"/>
          <w:sz w:val="24"/>
          <w:szCs w:val="24"/>
        </w:rPr>
        <w:t>Unfortunately, with levels of EAL students continuing to rise</w:t>
      </w:r>
      <w:r w:rsidR="3F0ACD43" w:rsidRPr="00764EB0">
        <w:rPr>
          <w:rFonts w:ascii="Arial" w:eastAsia="Arial" w:hAnsi="Arial" w:cs="Arial"/>
          <w:color w:val="000000" w:themeColor="text1"/>
          <w:sz w:val="24"/>
          <w:szCs w:val="24"/>
        </w:rPr>
        <w:t xml:space="preserve">, </w:t>
      </w:r>
      <w:r w:rsidR="2A57149A" w:rsidRPr="00764EB0">
        <w:rPr>
          <w:rFonts w:ascii="Arial" w:eastAsia="Arial" w:hAnsi="Arial" w:cs="Arial"/>
          <w:color w:val="000000" w:themeColor="text1"/>
          <w:sz w:val="24"/>
          <w:szCs w:val="24"/>
        </w:rPr>
        <w:t xml:space="preserve">children are </w:t>
      </w:r>
      <w:r w:rsidR="3F0ACD43" w:rsidRPr="00764EB0">
        <w:rPr>
          <w:rFonts w:ascii="Arial" w:eastAsia="Arial" w:hAnsi="Arial" w:cs="Arial"/>
          <w:color w:val="000000" w:themeColor="text1"/>
          <w:sz w:val="24"/>
          <w:szCs w:val="24"/>
        </w:rPr>
        <w:t xml:space="preserve">forced </w:t>
      </w:r>
      <w:r w:rsidR="4E180E0A" w:rsidRPr="00764EB0">
        <w:rPr>
          <w:rFonts w:ascii="Arial" w:eastAsia="Arial" w:hAnsi="Arial" w:cs="Arial"/>
          <w:color w:val="000000" w:themeColor="text1"/>
          <w:sz w:val="24"/>
          <w:szCs w:val="24"/>
        </w:rPr>
        <w:t>to attend</w:t>
      </w:r>
      <w:r w:rsidR="3F0ACD43" w:rsidRPr="00764EB0">
        <w:rPr>
          <w:rFonts w:ascii="Arial" w:eastAsia="Arial" w:hAnsi="Arial" w:cs="Arial"/>
          <w:color w:val="000000" w:themeColor="text1"/>
          <w:sz w:val="24"/>
          <w:szCs w:val="24"/>
        </w:rPr>
        <w:t xml:space="preserve"> </w:t>
      </w:r>
      <w:r w:rsidR="47EADEE6" w:rsidRPr="00764EB0">
        <w:rPr>
          <w:rFonts w:ascii="Arial" w:eastAsia="Arial" w:hAnsi="Arial" w:cs="Arial"/>
          <w:color w:val="000000" w:themeColor="text1"/>
          <w:sz w:val="24"/>
          <w:szCs w:val="24"/>
        </w:rPr>
        <w:t>education with only the</w:t>
      </w:r>
      <w:r w:rsidR="35EA6A1D" w:rsidRPr="00764EB0">
        <w:rPr>
          <w:rFonts w:ascii="Arial" w:eastAsia="Arial" w:hAnsi="Arial" w:cs="Arial"/>
          <w:color w:val="000000" w:themeColor="text1"/>
          <w:sz w:val="24"/>
          <w:szCs w:val="24"/>
        </w:rPr>
        <w:t xml:space="preserve"> use of their</w:t>
      </w:r>
      <w:r w:rsidR="47EADEE6" w:rsidRPr="00764EB0">
        <w:rPr>
          <w:rFonts w:ascii="Arial" w:eastAsia="Arial" w:hAnsi="Arial" w:cs="Arial"/>
          <w:color w:val="000000" w:themeColor="text1"/>
          <w:sz w:val="24"/>
          <w:szCs w:val="24"/>
        </w:rPr>
        <w:t xml:space="preserve"> mother tongue to communicate.</w:t>
      </w:r>
      <w:r w:rsidR="07D243E7" w:rsidRPr="00764EB0">
        <w:rPr>
          <w:rFonts w:ascii="Arial" w:eastAsia="Arial" w:hAnsi="Arial" w:cs="Arial"/>
          <w:color w:val="000000" w:themeColor="text1"/>
          <w:sz w:val="24"/>
          <w:szCs w:val="24"/>
        </w:rPr>
        <w:t xml:space="preserve"> </w:t>
      </w:r>
      <w:r w:rsidR="5293EB94" w:rsidRPr="00764EB0">
        <w:rPr>
          <w:rFonts w:ascii="Arial" w:eastAsia="Arial" w:hAnsi="Arial" w:cs="Arial"/>
          <w:color w:val="000000" w:themeColor="text1"/>
          <w:sz w:val="24"/>
          <w:szCs w:val="24"/>
        </w:rPr>
        <w:t>W</w:t>
      </w:r>
      <w:r w:rsidR="543E2485" w:rsidRPr="00764EB0">
        <w:rPr>
          <w:rFonts w:ascii="Arial" w:eastAsia="Arial" w:hAnsi="Arial" w:cs="Arial"/>
          <w:color w:val="000000" w:themeColor="text1"/>
          <w:sz w:val="24"/>
          <w:szCs w:val="24"/>
        </w:rPr>
        <w:t xml:space="preserve">ithout appropriate </w:t>
      </w:r>
      <w:r w:rsidR="651033A2" w:rsidRPr="00764EB0">
        <w:rPr>
          <w:rFonts w:ascii="Arial" w:eastAsia="Arial" w:hAnsi="Arial" w:cs="Arial"/>
          <w:color w:val="000000" w:themeColor="text1"/>
          <w:sz w:val="24"/>
          <w:szCs w:val="24"/>
        </w:rPr>
        <w:t xml:space="preserve">action and </w:t>
      </w:r>
      <w:r w:rsidR="543E2485" w:rsidRPr="00764EB0">
        <w:rPr>
          <w:rFonts w:ascii="Arial" w:eastAsia="Arial" w:hAnsi="Arial" w:cs="Arial"/>
          <w:color w:val="000000" w:themeColor="text1"/>
          <w:sz w:val="24"/>
          <w:szCs w:val="24"/>
        </w:rPr>
        <w:t>support</w:t>
      </w:r>
      <w:r w:rsidR="2F7A49D9" w:rsidRPr="00764EB0">
        <w:rPr>
          <w:rFonts w:ascii="Arial" w:eastAsia="Arial" w:hAnsi="Arial" w:cs="Arial"/>
          <w:color w:val="000000" w:themeColor="text1"/>
          <w:sz w:val="24"/>
          <w:szCs w:val="24"/>
        </w:rPr>
        <w:t xml:space="preserve"> </w:t>
      </w:r>
      <w:r w:rsidR="13EE9351" w:rsidRPr="00764EB0">
        <w:rPr>
          <w:rFonts w:ascii="Arial" w:eastAsia="Arial" w:hAnsi="Arial" w:cs="Arial"/>
          <w:color w:val="000000" w:themeColor="text1"/>
          <w:sz w:val="24"/>
          <w:szCs w:val="24"/>
        </w:rPr>
        <w:t>these students will regress</w:t>
      </w:r>
      <w:r w:rsidR="464B195B" w:rsidRPr="00764EB0">
        <w:rPr>
          <w:rFonts w:ascii="Arial" w:eastAsia="Arial" w:hAnsi="Arial" w:cs="Arial"/>
          <w:color w:val="000000" w:themeColor="text1"/>
          <w:sz w:val="24"/>
          <w:szCs w:val="24"/>
        </w:rPr>
        <w:t>, preventing them from develop</w:t>
      </w:r>
      <w:r w:rsidR="79721AE5" w:rsidRPr="00764EB0">
        <w:rPr>
          <w:rFonts w:ascii="Arial" w:eastAsia="Arial" w:hAnsi="Arial" w:cs="Arial"/>
          <w:color w:val="000000" w:themeColor="text1"/>
          <w:sz w:val="24"/>
          <w:szCs w:val="24"/>
        </w:rPr>
        <w:t>ing</w:t>
      </w:r>
      <w:r w:rsidR="464B195B" w:rsidRPr="00764EB0">
        <w:rPr>
          <w:rFonts w:ascii="Arial" w:eastAsia="Arial" w:hAnsi="Arial" w:cs="Arial"/>
          <w:color w:val="000000" w:themeColor="text1"/>
          <w:sz w:val="24"/>
          <w:szCs w:val="24"/>
        </w:rPr>
        <w:t xml:space="preserve"> cognitively, </w:t>
      </w:r>
      <w:proofErr w:type="gramStart"/>
      <w:r w:rsidR="464B195B" w:rsidRPr="00764EB0">
        <w:rPr>
          <w:rFonts w:ascii="Arial" w:eastAsia="Arial" w:hAnsi="Arial" w:cs="Arial"/>
          <w:color w:val="000000" w:themeColor="text1"/>
          <w:sz w:val="24"/>
          <w:szCs w:val="24"/>
        </w:rPr>
        <w:t>socially</w:t>
      </w:r>
      <w:proofErr w:type="gramEnd"/>
      <w:r w:rsidR="464B195B" w:rsidRPr="00764EB0">
        <w:rPr>
          <w:rFonts w:ascii="Arial" w:eastAsia="Arial" w:hAnsi="Arial" w:cs="Arial"/>
          <w:color w:val="000000" w:themeColor="text1"/>
          <w:sz w:val="24"/>
          <w:szCs w:val="24"/>
        </w:rPr>
        <w:t xml:space="preserve"> and emotionally </w:t>
      </w:r>
      <w:r w:rsidR="47168305" w:rsidRPr="00764EB0">
        <w:rPr>
          <w:rFonts w:ascii="Arial" w:eastAsia="Arial" w:hAnsi="Arial" w:cs="Arial"/>
          <w:color w:val="000000" w:themeColor="text1"/>
          <w:sz w:val="24"/>
          <w:szCs w:val="24"/>
        </w:rPr>
        <w:t>creating limitations on the future success</w:t>
      </w:r>
      <w:r w:rsidR="579449D3" w:rsidRPr="00764EB0">
        <w:rPr>
          <w:rFonts w:ascii="Arial" w:eastAsia="Arial" w:hAnsi="Arial" w:cs="Arial"/>
          <w:color w:val="000000" w:themeColor="text1"/>
          <w:sz w:val="24"/>
          <w:szCs w:val="24"/>
        </w:rPr>
        <w:t xml:space="preserve"> (</w:t>
      </w:r>
      <w:proofErr w:type="spellStart"/>
      <w:r w:rsidR="579449D3" w:rsidRPr="00764EB0">
        <w:rPr>
          <w:rFonts w:ascii="Arial" w:eastAsia="Arial" w:hAnsi="Arial" w:cs="Arial"/>
          <w:color w:val="000000" w:themeColor="text1"/>
          <w:sz w:val="24"/>
          <w:szCs w:val="24"/>
        </w:rPr>
        <w:t>Durlak</w:t>
      </w:r>
      <w:proofErr w:type="spellEnd"/>
      <w:r w:rsidR="579449D3" w:rsidRPr="00764EB0">
        <w:rPr>
          <w:rFonts w:ascii="Arial" w:eastAsia="Arial" w:hAnsi="Arial" w:cs="Arial"/>
          <w:color w:val="000000" w:themeColor="text1"/>
          <w:sz w:val="24"/>
          <w:szCs w:val="24"/>
        </w:rPr>
        <w:t xml:space="preserve"> et al. 2011, p.405).</w:t>
      </w:r>
    </w:p>
    <w:p w14:paraId="491A0268" w14:textId="16C9A978" w:rsidR="75F25026" w:rsidRPr="00764EB0" w:rsidRDefault="75F25026" w:rsidP="474ED98D">
      <w:pPr>
        <w:spacing w:line="360" w:lineRule="auto"/>
        <w:jc w:val="both"/>
        <w:rPr>
          <w:rFonts w:ascii="Arial" w:eastAsia="Arial" w:hAnsi="Arial" w:cs="Arial"/>
          <w:color w:val="000000" w:themeColor="text1"/>
          <w:sz w:val="24"/>
          <w:szCs w:val="24"/>
        </w:rPr>
      </w:pPr>
    </w:p>
    <w:p w14:paraId="7CED4953" w14:textId="71D6AEB4" w:rsidR="75F25026" w:rsidRPr="00764EB0" w:rsidRDefault="3CF86AC6"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School A is a mainstream Englis</w:t>
      </w:r>
      <w:r w:rsidR="5949627A" w:rsidRPr="00764EB0">
        <w:rPr>
          <w:rFonts w:ascii="Arial" w:eastAsia="Arial" w:hAnsi="Arial" w:cs="Arial"/>
          <w:color w:val="000000" w:themeColor="text1"/>
          <w:sz w:val="24"/>
          <w:szCs w:val="24"/>
        </w:rPr>
        <w:t>h</w:t>
      </w:r>
      <w:r w:rsidRPr="00764EB0">
        <w:rPr>
          <w:rFonts w:ascii="Arial" w:eastAsia="Arial" w:hAnsi="Arial" w:cs="Arial"/>
          <w:color w:val="000000" w:themeColor="text1"/>
          <w:sz w:val="24"/>
          <w:szCs w:val="24"/>
        </w:rPr>
        <w:t xml:space="preserve"> medium school situated in the suburbs</w:t>
      </w:r>
      <w:r w:rsidR="06C55355" w:rsidRPr="00764EB0">
        <w:rPr>
          <w:rFonts w:ascii="Arial" w:eastAsia="Arial" w:hAnsi="Arial" w:cs="Arial"/>
          <w:color w:val="000000" w:themeColor="text1"/>
          <w:sz w:val="24"/>
          <w:szCs w:val="24"/>
        </w:rPr>
        <w:t xml:space="preserve"> </w:t>
      </w:r>
      <w:r w:rsidRPr="00764EB0">
        <w:rPr>
          <w:rFonts w:ascii="Arial" w:eastAsia="Arial" w:hAnsi="Arial" w:cs="Arial"/>
          <w:color w:val="000000" w:themeColor="text1"/>
          <w:sz w:val="24"/>
          <w:szCs w:val="24"/>
        </w:rPr>
        <w:t>of Swansea</w:t>
      </w:r>
      <w:r w:rsidR="535DF91D" w:rsidRPr="00764EB0">
        <w:rPr>
          <w:rFonts w:ascii="Arial" w:eastAsia="Arial" w:hAnsi="Arial" w:cs="Arial"/>
          <w:color w:val="000000" w:themeColor="text1"/>
          <w:sz w:val="24"/>
          <w:szCs w:val="24"/>
        </w:rPr>
        <w:t xml:space="preserve"> with</w:t>
      </w:r>
      <w:r w:rsidRPr="00764EB0">
        <w:rPr>
          <w:rFonts w:ascii="Arial" w:eastAsia="Arial" w:hAnsi="Arial" w:cs="Arial"/>
          <w:color w:val="000000" w:themeColor="text1"/>
          <w:sz w:val="24"/>
          <w:szCs w:val="24"/>
        </w:rPr>
        <w:t xml:space="preserve"> </w:t>
      </w:r>
      <w:r w:rsidR="5B7A8F51" w:rsidRPr="00764EB0">
        <w:rPr>
          <w:rFonts w:ascii="Arial" w:eastAsia="Arial" w:hAnsi="Arial" w:cs="Arial"/>
          <w:color w:val="000000" w:themeColor="text1"/>
          <w:sz w:val="24"/>
          <w:szCs w:val="24"/>
        </w:rPr>
        <w:t xml:space="preserve">867 </w:t>
      </w:r>
      <w:r w:rsidRPr="00764EB0">
        <w:rPr>
          <w:rFonts w:ascii="Arial" w:eastAsia="Arial" w:hAnsi="Arial" w:cs="Arial"/>
          <w:color w:val="000000" w:themeColor="text1"/>
          <w:sz w:val="24"/>
          <w:szCs w:val="24"/>
        </w:rPr>
        <w:t>students enrolled</w:t>
      </w:r>
      <w:r w:rsidR="563C9AA9" w:rsidRPr="00764EB0">
        <w:rPr>
          <w:rFonts w:ascii="Arial" w:eastAsia="Arial" w:hAnsi="Arial" w:cs="Arial"/>
          <w:color w:val="000000" w:themeColor="text1"/>
          <w:sz w:val="24"/>
          <w:szCs w:val="24"/>
        </w:rPr>
        <w:t xml:space="preserve">. </w:t>
      </w:r>
      <w:r w:rsidR="3BEB29C6" w:rsidRPr="00764EB0">
        <w:rPr>
          <w:rFonts w:ascii="Arial" w:eastAsia="Arial" w:hAnsi="Arial" w:cs="Arial"/>
          <w:color w:val="000000" w:themeColor="text1"/>
          <w:sz w:val="24"/>
          <w:szCs w:val="24"/>
        </w:rPr>
        <w:t>Amongst</w:t>
      </w:r>
      <w:r w:rsidR="563C9AA9" w:rsidRPr="00764EB0">
        <w:rPr>
          <w:rFonts w:ascii="Arial" w:eastAsia="Arial" w:hAnsi="Arial" w:cs="Arial"/>
          <w:color w:val="000000" w:themeColor="text1"/>
          <w:sz w:val="24"/>
          <w:szCs w:val="24"/>
        </w:rPr>
        <w:t xml:space="preserve"> t</w:t>
      </w:r>
      <w:r w:rsidR="1AAE25B2" w:rsidRPr="00764EB0">
        <w:rPr>
          <w:rFonts w:ascii="Arial" w:eastAsia="Arial" w:hAnsi="Arial" w:cs="Arial"/>
          <w:color w:val="000000" w:themeColor="text1"/>
          <w:sz w:val="24"/>
          <w:szCs w:val="24"/>
        </w:rPr>
        <w:t>h</w:t>
      </w:r>
      <w:r w:rsidR="4DAE4F0D" w:rsidRPr="00764EB0">
        <w:rPr>
          <w:rFonts w:ascii="Arial" w:eastAsia="Arial" w:hAnsi="Arial" w:cs="Arial"/>
          <w:color w:val="000000" w:themeColor="text1"/>
          <w:sz w:val="24"/>
          <w:szCs w:val="24"/>
        </w:rPr>
        <w:t>e</w:t>
      </w:r>
      <w:r w:rsidR="563C9AA9" w:rsidRPr="00764EB0">
        <w:rPr>
          <w:rFonts w:ascii="Arial" w:eastAsia="Arial" w:hAnsi="Arial" w:cs="Arial"/>
          <w:color w:val="000000" w:themeColor="text1"/>
          <w:sz w:val="24"/>
          <w:szCs w:val="24"/>
        </w:rPr>
        <w:t xml:space="preserve"> cohort</w:t>
      </w:r>
      <w:r w:rsidR="3F416B86" w:rsidRPr="00764EB0">
        <w:rPr>
          <w:rFonts w:ascii="Arial" w:eastAsia="Arial" w:hAnsi="Arial" w:cs="Arial"/>
          <w:color w:val="000000" w:themeColor="text1"/>
          <w:sz w:val="24"/>
          <w:szCs w:val="24"/>
        </w:rPr>
        <w:t xml:space="preserve"> of students</w:t>
      </w:r>
      <w:r w:rsidR="563C9AA9" w:rsidRPr="00764EB0">
        <w:rPr>
          <w:rFonts w:ascii="Arial" w:eastAsia="Arial" w:hAnsi="Arial" w:cs="Arial"/>
          <w:color w:val="000000" w:themeColor="text1"/>
          <w:sz w:val="24"/>
          <w:szCs w:val="24"/>
        </w:rPr>
        <w:t xml:space="preserve"> are </w:t>
      </w:r>
      <w:r w:rsidR="3262AAB8" w:rsidRPr="00764EB0">
        <w:rPr>
          <w:rFonts w:ascii="Arial" w:eastAsia="Arial" w:hAnsi="Arial" w:cs="Arial"/>
          <w:color w:val="000000" w:themeColor="text1"/>
          <w:sz w:val="24"/>
          <w:szCs w:val="24"/>
        </w:rPr>
        <w:t>a</w:t>
      </w:r>
      <w:r w:rsidR="563C9AA9" w:rsidRPr="00764EB0">
        <w:rPr>
          <w:rFonts w:ascii="Arial" w:eastAsia="Arial" w:hAnsi="Arial" w:cs="Arial"/>
          <w:color w:val="000000" w:themeColor="text1"/>
          <w:sz w:val="24"/>
          <w:szCs w:val="24"/>
        </w:rPr>
        <w:t xml:space="preserve"> range of abilities, those</w:t>
      </w:r>
      <w:r w:rsidR="6BD7036A" w:rsidRPr="00764EB0">
        <w:rPr>
          <w:rFonts w:ascii="Arial" w:eastAsia="Arial" w:hAnsi="Arial" w:cs="Arial"/>
          <w:color w:val="000000" w:themeColor="text1"/>
          <w:sz w:val="24"/>
          <w:szCs w:val="24"/>
        </w:rPr>
        <w:t xml:space="preserve"> with additional learning needs, those</w:t>
      </w:r>
      <w:r w:rsidR="563C9AA9" w:rsidRPr="00764EB0">
        <w:rPr>
          <w:rFonts w:ascii="Arial" w:eastAsia="Arial" w:hAnsi="Arial" w:cs="Arial"/>
          <w:color w:val="000000" w:themeColor="text1"/>
          <w:sz w:val="24"/>
          <w:szCs w:val="24"/>
        </w:rPr>
        <w:t xml:space="preserve"> more able and talented, </w:t>
      </w:r>
      <w:r w:rsidR="2E11A200" w:rsidRPr="00764EB0">
        <w:rPr>
          <w:rFonts w:ascii="Arial" w:eastAsia="Arial" w:hAnsi="Arial" w:cs="Arial"/>
          <w:color w:val="000000" w:themeColor="text1"/>
          <w:sz w:val="24"/>
          <w:szCs w:val="24"/>
        </w:rPr>
        <w:t>p</w:t>
      </w:r>
      <w:r w:rsidR="4819EFAA" w:rsidRPr="00764EB0">
        <w:rPr>
          <w:rFonts w:ascii="Arial" w:eastAsia="Arial" w:hAnsi="Arial" w:cs="Arial"/>
          <w:color w:val="000000" w:themeColor="text1"/>
          <w:sz w:val="24"/>
          <w:szCs w:val="24"/>
        </w:rPr>
        <w:t>upi</w:t>
      </w:r>
      <w:r w:rsidR="76CC981D" w:rsidRPr="00764EB0">
        <w:rPr>
          <w:rFonts w:ascii="Arial" w:eastAsia="Arial" w:hAnsi="Arial" w:cs="Arial"/>
          <w:color w:val="000000" w:themeColor="text1"/>
          <w:sz w:val="24"/>
          <w:szCs w:val="24"/>
        </w:rPr>
        <w:t>l</w:t>
      </w:r>
      <w:r w:rsidR="4819EFAA" w:rsidRPr="00764EB0">
        <w:rPr>
          <w:rFonts w:ascii="Arial" w:eastAsia="Arial" w:hAnsi="Arial" w:cs="Arial"/>
          <w:color w:val="000000" w:themeColor="text1"/>
          <w:sz w:val="24"/>
          <w:szCs w:val="24"/>
        </w:rPr>
        <w:t xml:space="preserve">s supported by the local authority and </w:t>
      </w:r>
      <w:r w:rsidR="49FE6F4A" w:rsidRPr="00764EB0">
        <w:rPr>
          <w:rFonts w:ascii="Arial" w:eastAsia="Arial" w:hAnsi="Arial" w:cs="Arial"/>
          <w:color w:val="000000" w:themeColor="text1"/>
          <w:sz w:val="24"/>
          <w:szCs w:val="24"/>
        </w:rPr>
        <w:t>a handful</w:t>
      </w:r>
      <w:r w:rsidR="438CCE2B" w:rsidRPr="00764EB0">
        <w:rPr>
          <w:rFonts w:ascii="Arial" w:eastAsia="Arial" w:hAnsi="Arial" w:cs="Arial"/>
          <w:color w:val="000000" w:themeColor="text1"/>
          <w:sz w:val="24"/>
          <w:szCs w:val="24"/>
        </w:rPr>
        <w:t xml:space="preserve"> of</w:t>
      </w:r>
      <w:r w:rsidR="63337983" w:rsidRPr="00764EB0">
        <w:rPr>
          <w:rFonts w:ascii="Arial" w:eastAsia="Arial" w:hAnsi="Arial" w:cs="Arial"/>
          <w:color w:val="000000" w:themeColor="text1"/>
          <w:sz w:val="24"/>
          <w:szCs w:val="24"/>
        </w:rPr>
        <w:t xml:space="preserve"> </w:t>
      </w:r>
      <w:r w:rsidR="3AE5FD83" w:rsidRPr="00764EB0">
        <w:rPr>
          <w:rFonts w:ascii="Arial" w:eastAsia="Arial" w:hAnsi="Arial" w:cs="Arial"/>
          <w:color w:val="000000" w:themeColor="text1"/>
          <w:sz w:val="24"/>
          <w:szCs w:val="24"/>
        </w:rPr>
        <w:t>st</w:t>
      </w:r>
      <w:r w:rsidR="5CB11CD6" w:rsidRPr="00764EB0">
        <w:rPr>
          <w:rFonts w:ascii="Arial" w:eastAsia="Arial" w:hAnsi="Arial" w:cs="Arial"/>
          <w:color w:val="000000" w:themeColor="text1"/>
          <w:sz w:val="24"/>
          <w:szCs w:val="24"/>
        </w:rPr>
        <w:t>udents who</w:t>
      </w:r>
      <w:r w:rsidR="7124938D" w:rsidRPr="00764EB0">
        <w:rPr>
          <w:rFonts w:ascii="Arial" w:eastAsia="Arial" w:hAnsi="Arial" w:cs="Arial"/>
          <w:color w:val="000000" w:themeColor="text1"/>
          <w:sz w:val="24"/>
          <w:szCs w:val="24"/>
        </w:rPr>
        <w:t xml:space="preserve"> </w:t>
      </w:r>
      <w:r w:rsidR="67ED9A9A" w:rsidRPr="00764EB0">
        <w:rPr>
          <w:rFonts w:ascii="Arial" w:eastAsia="Arial" w:hAnsi="Arial" w:cs="Arial"/>
          <w:color w:val="000000" w:themeColor="text1"/>
          <w:sz w:val="24"/>
          <w:szCs w:val="24"/>
        </w:rPr>
        <w:t xml:space="preserve">attend </w:t>
      </w:r>
      <w:r w:rsidR="2F948028" w:rsidRPr="00764EB0">
        <w:rPr>
          <w:rFonts w:ascii="Arial" w:eastAsia="Arial" w:hAnsi="Arial" w:cs="Arial"/>
          <w:color w:val="000000" w:themeColor="text1"/>
          <w:sz w:val="24"/>
          <w:szCs w:val="24"/>
        </w:rPr>
        <w:t xml:space="preserve">mainstream </w:t>
      </w:r>
      <w:r w:rsidR="26453B0B" w:rsidRPr="00764EB0">
        <w:rPr>
          <w:rFonts w:ascii="Arial" w:eastAsia="Arial" w:hAnsi="Arial" w:cs="Arial"/>
          <w:color w:val="000000" w:themeColor="text1"/>
          <w:sz w:val="24"/>
          <w:szCs w:val="24"/>
        </w:rPr>
        <w:t>education</w:t>
      </w:r>
      <w:r w:rsidR="2F948028" w:rsidRPr="00764EB0">
        <w:rPr>
          <w:rFonts w:ascii="Arial" w:eastAsia="Arial" w:hAnsi="Arial" w:cs="Arial"/>
          <w:color w:val="000000" w:themeColor="text1"/>
          <w:sz w:val="24"/>
          <w:szCs w:val="24"/>
        </w:rPr>
        <w:t xml:space="preserve"> </w:t>
      </w:r>
      <w:r w:rsidR="21B5E75D" w:rsidRPr="00764EB0">
        <w:rPr>
          <w:rFonts w:ascii="Arial" w:eastAsia="Arial" w:hAnsi="Arial" w:cs="Arial"/>
          <w:color w:val="000000" w:themeColor="text1"/>
          <w:sz w:val="24"/>
          <w:szCs w:val="24"/>
        </w:rPr>
        <w:t>study</w:t>
      </w:r>
      <w:r w:rsidR="54881B91" w:rsidRPr="00764EB0">
        <w:rPr>
          <w:rFonts w:ascii="Arial" w:eastAsia="Arial" w:hAnsi="Arial" w:cs="Arial"/>
          <w:color w:val="000000" w:themeColor="text1"/>
          <w:sz w:val="24"/>
          <w:szCs w:val="24"/>
        </w:rPr>
        <w:t>ing</w:t>
      </w:r>
      <w:r w:rsidR="21B5E75D" w:rsidRPr="00764EB0">
        <w:rPr>
          <w:rFonts w:ascii="Arial" w:eastAsia="Arial" w:hAnsi="Arial" w:cs="Arial"/>
          <w:color w:val="000000" w:themeColor="text1"/>
          <w:sz w:val="24"/>
          <w:szCs w:val="24"/>
        </w:rPr>
        <w:t xml:space="preserve"> English as a second language,</w:t>
      </w:r>
      <w:r w:rsidR="7124938D" w:rsidRPr="00764EB0">
        <w:rPr>
          <w:rFonts w:ascii="Arial" w:eastAsia="Arial" w:hAnsi="Arial" w:cs="Arial"/>
          <w:color w:val="000000" w:themeColor="text1"/>
          <w:sz w:val="24"/>
          <w:szCs w:val="24"/>
        </w:rPr>
        <w:t xml:space="preserve"> with</w:t>
      </w:r>
      <w:r w:rsidR="5CB11CD6" w:rsidRPr="00764EB0">
        <w:rPr>
          <w:rFonts w:ascii="Arial" w:eastAsia="Arial" w:hAnsi="Arial" w:cs="Arial"/>
          <w:color w:val="000000" w:themeColor="text1"/>
          <w:sz w:val="24"/>
          <w:szCs w:val="24"/>
        </w:rPr>
        <w:t xml:space="preserve"> little or no </w:t>
      </w:r>
      <w:r w:rsidR="356A8776" w:rsidRPr="00764EB0">
        <w:rPr>
          <w:rFonts w:ascii="Arial" w:eastAsia="Arial" w:hAnsi="Arial" w:cs="Arial"/>
          <w:color w:val="000000" w:themeColor="text1"/>
          <w:sz w:val="24"/>
          <w:szCs w:val="24"/>
        </w:rPr>
        <w:t xml:space="preserve">prior </w:t>
      </w:r>
      <w:r w:rsidR="5CB11CD6" w:rsidRPr="00764EB0">
        <w:rPr>
          <w:rFonts w:ascii="Arial" w:eastAsia="Arial" w:hAnsi="Arial" w:cs="Arial"/>
          <w:color w:val="000000" w:themeColor="text1"/>
          <w:sz w:val="24"/>
          <w:szCs w:val="24"/>
        </w:rPr>
        <w:t>experienc</w:t>
      </w:r>
      <w:r w:rsidR="5E16C232" w:rsidRPr="00764EB0">
        <w:rPr>
          <w:rFonts w:ascii="Arial" w:eastAsia="Arial" w:hAnsi="Arial" w:cs="Arial"/>
          <w:color w:val="000000" w:themeColor="text1"/>
          <w:sz w:val="24"/>
          <w:szCs w:val="24"/>
        </w:rPr>
        <w:t xml:space="preserve">e before entering school. </w:t>
      </w:r>
      <w:r w:rsidR="40A6D7A3" w:rsidRPr="00764EB0">
        <w:rPr>
          <w:rFonts w:ascii="Arial" w:eastAsia="Arial" w:hAnsi="Arial" w:cs="Arial"/>
          <w:color w:val="000000" w:themeColor="text1"/>
          <w:sz w:val="24"/>
          <w:szCs w:val="24"/>
        </w:rPr>
        <w:t>As noted by Drummond (2014)</w:t>
      </w:r>
      <w:r w:rsidR="4926FEE1" w:rsidRPr="00764EB0">
        <w:rPr>
          <w:rFonts w:ascii="Arial" w:eastAsia="Arial" w:hAnsi="Arial" w:cs="Arial"/>
          <w:color w:val="000000" w:themeColor="text1"/>
          <w:sz w:val="24"/>
          <w:szCs w:val="24"/>
        </w:rPr>
        <w:t xml:space="preserve"> these learners come from </w:t>
      </w:r>
      <w:r w:rsidR="69B72108" w:rsidRPr="00764EB0">
        <w:rPr>
          <w:rFonts w:ascii="Arial" w:eastAsia="Arial" w:hAnsi="Arial" w:cs="Arial"/>
          <w:color w:val="000000" w:themeColor="text1"/>
          <w:sz w:val="24"/>
          <w:szCs w:val="24"/>
        </w:rPr>
        <w:t>diverse</w:t>
      </w:r>
      <w:r w:rsidR="4926FEE1" w:rsidRPr="00764EB0">
        <w:rPr>
          <w:rFonts w:ascii="Arial" w:eastAsia="Arial" w:hAnsi="Arial" w:cs="Arial"/>
          <w:color w:val="000000" w:themeColor="text1"/>
          <w:sz w:val="24"/>
          <w:szCs w:val="24"/>
        </w:rPr>
        <w:t xml:space="preserve"> backgrounds</w:t>
      </w:r>
      <w:r w:rsidR="3945548A" w:rsidRPr="00764EB0">
        <w:rPr>
          <w:rFonts w:ascii="Arial" w:eastAsia="Arial" w:hAnsi="Arial" w:cs="Arial"/>
          <w:color w:val="000000" w:themeColor="text1"/>
          <w:sz w:val="24"/>
          <w:szCs w:val="24"/>
        </w:rPr>
        <w:t>:</w:t>
      </w:r>
    </w:p>
    <w:p w14:paraId="7C7FAAF9" w14:textId="11D822DD" w:rsidR="536CDA05" w:rsidRPr="00764EB0" w:rsidRDefault="40A6D7A3" w:rsidP="474ED98D">
      <w:pPr>
        <w:spacing w:line="240" w:lineRule="auto"/>
        <w:ind w:left="720"/>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Some arrive seeking asylum, while others follow families coming to the UK as economic migrants or for other reasons. EAL learners also include those who were born and raised in the UK speaking a language other than English. </w:t>
      </w:r>
    </w:p>
    <w:p w14:paraId="3477CFE0" w14:textId="59954D47" w:rsidR="4841B62D" w:rsidRPr="00764EB0" w:rsidRDefault="4AB5A251"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T</w:t>
      </w:r>
      <w:r w:rsidR="02AF417F" w:rsidRPr="00764EB0">
        <w:rPr>
          <w:rFonts w:ascii="Arial" w:eastAsia="Arial" w:hAnsi="Arial" w:cs="Arial"/>
          <w:color w:val="000000" w:themeColor="text1"/>
          <w:sz w:val="24"/>
          <w:szCs w:val="24"/>
        </w:rPr>
        <w:t xml:space="preserve">hese </w:t>
      </w:r>
      <w:r w:rsidR="5E16C232" w:rsidRPr="00764EB0">
        <w:rPr>
          <w:rFonts w:ascii="Arial" w:eastAsia="Arial" w:hAnsi="Arial" w:cs="Arial"/>
          <w:color w:val="000000" w:themeColor="text1"/>
          <w:sz w:val="24"/>
          <w:szCs w:val="24"/>
        </w:rPr>
        <w:t>students</w:t>
      </w:r>
      <w:r w:rsidR="558FEA10" w:rsidRPr="00764EB0">
        <w:rPr>
          <w:rFonts w:ascii="Arial" w:eastAsia="Arial" w:hAnsi="Arial" w:cs="Arial"/>
          <w:color w:val="000000" w:themeColor="text1"/>
          <w:sz w:val="24"/>
          <w:szCs w:val="24"/>
        </w:rPr>
        <w:t xml:space="preserve"> </w:t>
      </w:r>
      <w:r w:rsidR="5E16C232" w:rsidRPr="00764EB0">
        <w:rPr>
          <w:rFonts w:ascii="Arial" w:eastAsia="Arial" w:hAnsi="Arial" w:cs="Arial"/>
          <w:color w:val="000000" w:themeColor="text1"/>
          <w:sz w:val="24"/>
          <w:szCs w:val="24"/>
        </w:rPr>
        <w:t xml:space="preserve">are </w:t>
      </w:r>
      <w:r w:rsidR="078A42F6" w:rsidRPr="00764EB0">
        <w:rPr>
          <w:rFonts w:ascii="Arial" w:eastAsia="Arial" w:hAnsi="Arial" w:cs="Arial"/>
          <w:color w:val="000000" w:themeColor="text1"/>
          <w:sz w:val="24"/>
          <w:szCs w:val="24"/>
        </w:rPr>
        <w:t xml:space="preserve">expected to </w:t>
      </w:r>
      <w:r w:rsidR="5E6F84B7" w:rsidRPr="00764EB0">
        <w:rPr>
          <w:rFonts w:ascii="Arial" w:eastAsia="Arial" w:hAnsi="Arial" w:cs="Arial"/>
          <w:color w:val="000000" w:themeColor="text1"/>
          <w:sz w:val="24"/>
          <w:szCs w:val="24"/>
        </w:rPr>
        <w:t>blend into society, lear</w:t>
      </w:r>
      <w:r w:rsidR="4946CBAA" w:rsidRPr="00764EB0">
        <w:rPr>
          <w:rFonts w:ascii="Arial" w:eastAsia="Arial" w:hAnsi="Arial" w:cs="Arial"/>
          <w:color w:val="000000" w:themeColor="text1"/>
          <w:sz w:val="24"/>
          <w:szCs w:val="24"/>
        </w:rPr>
        <w:t>n</w:t>
      </w:r>
      <w:r w:rsidR="5E6F84B7" w:rsidRPr="00764EB0">
        <w:rPr>
          <w:rFonts w:ascii="Arial" w:eastAsia="Arial" w:hAnsi="Arial" w:cs="Arial"/>
          <w:color w:val="000000" w:themeColor="text1"/>
          <w:sz w:val="24"/>
          <w:szCs w:val="24"/>
        </w:rPr>
        <w:t xml:space="preserve"> and develop</w:t>
      </w:r>
      <w:r w:rsidR="40500CA9" w:rsidRPr="00764EB0">
        <w:rPr>
          <w:rFonts w:ascii="Arial" w:eastAsia="Arial" w:hAnsi="Arial" w:cs="Arial"/>
          <w:color w:val="000000" w:themeColor="text1"/>
          <w:sz w:val="24"/>
          <w:szCs w:val="24"/>
        </w:rPr>
        <w:t xml:space="preserve"> </w:t>
      </w:r>
      <w:r w:rsidR="5E6F84B7" w:rsidRPr="00764EB0">
        <w:rPr>
          <w:rFonts w:ascii="Arial" w:eastAsia="Arial" w:hAnsi="Arial" w:cs="Arial"/>
          <w:color w:val="000000" w:themeColor="text1"/>
          <w:sz w:val="24"/>
          <w:szCs w:val="24"/>
        </w:rPr>
        <w:t>in relation to their peers</w:t>
      </w:r>
      <w:r w:rsidR="5403F86E" w:rsidRPr="00764EB0">
        <w:rPr>
          <w:rFonts w:ascii="Arial" w:eastAsia="Arial" w:hAnsi="Arial" w:cs="Arial"/>
          <w:color w:val="000000" w:themeColor="text1"/>
          <w:sz w:val="24"/>
          <w:szCs w:val="24"/>
        </w:rPr>
        <w:t>,</w:t>
      </w:r>
      <w:r w:rsidR="031FA37D" w:rsidRPr="00764EB0">
        <w:rPr>
          <w:rFonts w:ascii="Arial" w:eastAsia="Arial" w:hAnsi="Arial" w:cs="Arial"/>
          <w:color w:val="000000" w:themeColor="text1"/>
          <w:sz w:val="24"/>
          <w:szCs w:val="24"/>
        </w:rPr>
        <w:t xml:space="preserve"> </w:t>
      </w:r>
      <w:r w:rsidR="0FA8EEE8" w:rsidRPr="00764EB0">
        <w:rPr>
          <w:rFonts w:ascii="Arial" w:eastAsia="Arial" w:hAnsi="Arial" w:cs="Arial"/>
          <w:color w:val="000000" w:themeColor="text1"/>
          <w:sz w:val="24"/>
          <w:szCs w:val="24"/>
        </w:rPr>
        <w:t xml:space="preserve">therefore </w:t>
      </w:r>
      <w:r w:rsidR="031FA37D" w:rsidRPr="00764EB0">
        <w:rPr>
          <w:rFonts w:ascii="Arial" w:eastAsia="Arial" w:hAnsi="Arial" w:cs="Arial"/>
          <w:color w:val="000000" w:themeColor="text1"/>
          <w:sz w:val="24"/>
          <w:szCs w:val="24"/>
        </w:rPr>
        <w:t xml:space="preserve">tailored support </w:t>
      </w:r>
      <w:r w:rsidR="0069BEFD" w:rsidRPr="00764EB0">
        <w:rPr>
          <w:rFonts w:ascii="Arial" w:eastAsia="Arial" w:hAnsi="Arial" w:cs="Arial"/>
          <w:color w:val="000000" w:themeColor="text1"/>
          <w:sz w:val="24"/>
          <w:szCs w:val="24"/>
        </w:rPr>
        <w:t xml:space="preserve">is essential </w:t>
      </w:r>
      <w:r w:rsidR="08A97360" w:rsidRPr="00764EB0">
        <w:rPr>
          <w:rFonts w:ascii="Arial" w:eastAsia="Arial" w:hAnsi="Arial" w:cs="Arial"/>
          <w:color w:val="000000" w:themeColor="text1"/>
          <w:sz w:val="24"/>
          <w:szCs w:val="24"/>
        </w:rPr>
        <w:t>to in</w:t>
      </w:r>
      <w:r w:rsidR="0387BF65" w:rsidRPr="00764EB0">
        <w:rPr>
          <w:rFonts w:ascii="Arial" w:eastAsia="Arial" w:hAnsi="Arial" w:cs="Arial"/>
          <w:color w:val="000000" w:themeColor="text1"/>
          <w:sz w:val="24"/>
          <w:szCs w:val="24"/>
        </w:rPr>
        <w:t>tegrat</w:t>
      </w:r>
      <w:r w:rsidR="1BFB407C" w:rsidRPr="00764EB0">
        <w:rPr>
          <w:rFonts w:ascii="Arial" w:eastAsia="Arial" w:hAnsi="Arial" w:cs="Arial"/>
          <w:color w:val="000000" w:themeColor="text1"/>
          <w:sz w:val="24"/>
          <w:szCs w:val="24"/>
        </w:rPr>
        <w:t>e</w:t>
      </w:r>
      <w:r w:rsidR="24824994" w:rsidRPr="00764EB0">
        <w:rPr>
          <w:rFonts w:ascii="Arial" w:eastAsia="Arial" w:hAnsi="Arial" w:cs="Arial"/>
          <w:color w:val="000000" w:themeColor="text1"/>
          <w:sz w:val="24"/>
          <w:szCs w:val="24"/>
        </w:rPr>
        <w:t xml:space="preserve"> and secur</w:t>
      </w:r>
      <w:r w:rsidR="0C2434DB" w:rsidRPr="00764EB0">
        <w:rPr>
          <w:rFonts w:ascii="Arial" w:eastAsia="Arial" w:hAnsi="Arial" w:cs="Arial"/>
          <w:color w:val="000000" w:themeColor="text1"/>
          <w:sz w:val="24"/>
          <w:szCs w:val="24"/>
        </w:rPr>
        <w:t>e</w:t>
      </w:r>
      <w:r w:rsidR="6E439B84" w:rsidRPr="00764EB0">
        <w:rPr>
          <w:rFonts w:ascii="Arial" w:eastAsia="Arial" w:hAnsi="Arial" w:cs="Arial"/>
          <w:color w:val="000000" w:themeColor="text1"/>
          <w:sz w:val="24"/>
          <w:szCs w:val="24"/>
        </w:rPr>
        <w:t xml:space="preserve"> </w:t>
      </w:r>
      <w:r w:rsidR="657BDA8E" w:rsidRPr="00764EB0">
        <w:rPr>
          <w:rFonts w:ascii="Arial" w:eastAsia="Arial" w:hAnsi="Arial" w:cs="Arial"/>
          <w:color w:val="000000" w:themeColor="text1"/>
          <w:sz w:val="24"/>
          <w:szCs w:val="24"/>
        </w:rPr>
        <w:t xml:space="preserve">access to </w:t>
      </w:r>
      <w:r w:rsidR="6E439B84" w:rsidRPr="00764EB0">
        <w:rPr>
          <w:rFonts w:ascii="Arial" w:eastAsia="Arial" w:hAnsi="Arial" w:cs="Arial"/>
          <w:color w:val="000000" w:themeColor="text1"/>
          <w:sz w:val="24"/>
          <w:szCs w:val="24"/>
        </w:rPr>
        <w:t>equal opportunitie</w:t>
      </w:r>
      <w:r w:rsidR="5061C525" w:rsidRPr="00764EB0">
        <w:rPr>
          <w:rFonts w:ascii="Arial" w:eastAsia="Arial" w:hAnsi="Arial" w:cs="Arial"/>
          <w:color w:val="000000" w:themeColor="text1"/>
          <w:sz w:val="24"/>
          <w:szCs w:val="24"/>
        </w:rPr>
        <w:t>s</w:t>
      </w:r>
      <w:r w:rsidR="63179FD7" w:rsidRPr="00764EB0">
        <w:rPr>
          <w:rFonts w:ascii="Arial" w:eastAsia="Arial" w:hAnsi="Arial" w:cs="Arial"/>
          <w:color w:val="000000" w:themeColor="text1"/>
          <w:sz w:val="24"/>
          <w:szCs w:val="24"/>
        </w:rPr>
        <w:t xml:space="preserve"> (Bruce and Richardson, 2021)</w:t>
      </w:r>
      <w:r w:rsidR="031FA37D" w:rsidRPr="00764EB0">
        <w:rPr>
          <w:rFonts w:ascii="Arial" w:eastAsia="Arial" w:hAnsi="Arial" w:cs="Arial"/>
          <w:color w:val="000000" w:themeColor="text1"/>
          <w:sz w:val="24"/>
          <w:szCs w:val="24"/>
        </w:rPr>
        <w:t>.</w:t>
      </w:r>
      <w:r w:rsidR="3E8C1D62" w:rsidRPr="00764EB0">
        <w:rPr>
          <w:rFonts w:ascii="Arial" w:eastAsia="Arial" w:hAnsi="Arial" w:cs="Arial"/>
          <w:color w:val="000000" w:themeColor="text1"/>
          <w:sz w:val="24"/>
          <w:szCs w:val="24"/>
        </w:rPr>
        <w:t xml:space="preserve"> </w:t>
      </w:r>
      <w:r w:rsidR="6A65662E" w:rsidRPr="00764EB0">
        <w:rPr>
          <w:rFonts w:ascii="Arial" w:eastAsia="Arial" w:hAnsi="Arial" w:cs="Arial"/>
          <w:color w:val="000000" w:themeColor="text1"/>
          <w:sz w:val="24"/>
          <w:szCs w:val="24"/>
        </w:rPr>
        <w:t>Students who come from</w:t>
      </w:r>
      <w:r w:rsidR="3E8C1D62" w:rsidRPr="00764EB0">
        <w:rPr>
          <w:rFonts w:ascii="Arial" w:eastAsia="Arial" w:hAnsi="Arial" w:cs="Arial"/>
          <w:color w:val="000000" w:themeColor="text1"/>
          <w:sz w:val="24"/>
          <w:szCs w:val="24"/>
        </w:rPr>
        <w:t xml:space="preserve"> a foreign country</w:t>
      </w:r>
      <w:r w:rsidR="666FB645" w:rsidRPr="00764EB0">
        <w:rPr>
          <w:rFonts w:ascii="Arial" w:eastAsia="Arial" w:hAnsi="Arial" w:cs="Arial"/>
          <w:color w:val="000000" w:themeColor="text1"/>
          <w:sz w:val="24"/>
          <w:szCs w:val="24"/>
        </w:rPr>
        <w:t xml:space="preserve"> often present</w:t>
      </w:r>
      <w:r w:rsidR="550AD02B" w:rsidRPr="00764EB0">
        <w:rPr>
          <w:rFonts w:ascii="Arial" w:eastAsia="Arial" w:hAnsi="Arial" w:cs="Arial"/>
          <w:color w:val="000000" w:themeColor="text1"/>
          <w:sz w:val="24"/>
          <w:szCs w:val="24"/>
        </w:rPr>
        <w:t xml:space="preserve"> </w:t>
      </w:r>
      <w:r w:rsidR="666FB645" w:rsidRPr="00764EB0">
        <w:rPr>
          <w:rFonts w:ascii="Arial" w:eastAsia="Arial" w:hAnsi="Arial" w:cs="Arial"/>
          <w:color w:val="000000" w:themeColor="text1"/>
          <w:sz w:val="24"/>
          <w:szCs w:val="24"/>
        </w:rPr>
        <w:t>different beliefs and understanding in comparison to peers</w:t>
      </w:r>
      <w:r w:rsidR="3E8C1D62" w:rsidRPr="00764EB0">
        <w:rPr>
          <w:rFonts w:ascii="Arial" w:eastAsia="Arial" w:hAnsi="Arial" w:cs="Arial"/>
          <w:color w:val="000000" w:themeColor="text1"/>
          <w:sz w:val="24"/>
          <w:szCs w:val="24"/>
        </w:rPr>
        <w:t xml:space="preserve">, </w:t>
      </w:r>
      <w:r w:rsidR="29B4E252" w:rsidRPr="00764EB0">
        <w:rPr>
          <w:rFonts w:ascii="Arial" w:eastAsia="Arial" w:hAnsi="Arial" w:cs="Arial"/>
          <w:color w:val="000000" w:themeColor="text1"/>
          <w:sz w:val="24"/>
          <w:szCs w:val="24"/>
        </w:rPr>
        <w:t xml:space="preserve">with </w:t>
      </w:r>
      <w:r w:rsidR="3E8C1D62" w:rsidRPr="00764EB0">
        <w:rPr>
          <w:rFonts w:ascii="Arial" w:eastAsia="Arial" w:hAnsi="Arial" w:cs="Arial"/>
          <w:color w:val="000000" w:themeColor="text1"/>
          <w:sz w:val="24"/>
          <w:szCs w:val="24"/>
        </w:rPr>
        <w:t>a</w:t>
      </w:r>
      <w:r w:rsidR="60801849" w:rsidRPr="00764EB0">
        <w:rPr>
          <w:rFonts w:ascii="Arial" w:eastAsia="Arial" w:hAnsi="Arial" w:cs="Arial"/>
          <w:color w:val="000000" w:themeColor="text1"/>
          <w:sz w:val="24"/>
          <w:szCs w:val="24"/>
        </w:rPr>
        <w:t xml:space="preserve">n </w:t>
      </w:r>
      <w:r w:rsidR="31A811C0" w:rsidRPr="00764EB0">
        <w:rPr>
          <w:rFonts w:ascii="Arial" w:eastAsia="Arial" w:hAnsi="Arial" w:cs="Arial"/>
          <w:color w:val="000000" w:themeColor="text1"/>
          <w:sz w:val="24"/>
          <w:szCs w:val="24"/>
        </w:rPr>
        <w:t>additional</w:t>
      </w:r>
      <w:r w:rsidR="3E8C1D62" w:rsidRPr="00764EB0">
        <w:rPr>
          <w:rFonts w:ascii="Arial" w:eastAsia="Arial" w:hAnsi="Arial" w:cs="Arial"/>
          <w:color w:val="000000" w:themeColor="text1"/>
          <w:sz w:val="24"/>
          <w:szCs w:val="24"/>
        </w:rPr>
        <w:t xml:space="preserve"> language </w:t>
      </w:r>
      <w:r w:rsidR="06F273C0" w:rsidRPr="00764EB0">
        <w:rPr>
          <w:rFonts w:ascii="Arial" w:eastAsia="Arial" w:hAnsi="Arial" w:cs="Arial"/>
          <w:color w:val="000000" w:themeColor="text1"/>
          <w:sz w:val="24"/>
          <w:szCs w:val="24"/>
        </w:rPr>
        <w:t>barrie</w:t>
      </w:r>
      <w:r w:rsidR="20D21333" w:rsidRPr="00764EB0">
        <w:rPr>
          <w:rFonts w:ascii="Arial" w:eastAsia="Arial" w:hAnsi="Arial" w:cs="Arial"/>
          <w:color w:val="000000" w:themeColor="text1"/>
          <w:sz w:val="24"/>
          <w:szCs w:val="24"/>
        </w:rPr>
        <w:t>r</w:t>
      </w:r>
      <w:r w:rsidR="5DD46793" w:rsidRPr="00764EB0">
        <w:rPr>
          <w:rFonts w:ascii="Arial" w:eastAsia="Arial" w:hAnsi="Arial" w:cs="Arial"/>
          <w:color w:val="000000" w:themeColor="text1"/>
          <w:sz w:val="24"/>
          <w:szCs w:val="24"/>
        </w:rPr>
        <w:t xml:space="preserve"> </w:t>
      </w:r>
      <w:r w:rsidR="20D21333" w:rsidRPr="00764EB0">
        <w:rPr>
          <w:rFonts w:ascii="Arial" w:eastAsia="Arial" w:hAnsi="Arial" w:cs="Arial"/>
          <w:color w:val="000000" w:themeColor="text1"/>
          <w:sz w:val="24"/>
          <w:szCs w:val="24"/>
        </w:rPr>
        <w:t>this ca</w:t>
      </w:r>
      <w:r w:rsidR="5A074E0E" w:rsidRPr="00764EB0">
        <w:rPr>
          <w:rFonts w:ascii="Arial" w:eastAsia="Arial" w:hAnsi="Arial" w:cs="Arial"/>
          <w:color w:val="000000" w:themeColor="text1"/>
          <w:sz w:val="24"/>
          <w:szCs w:val="24"/>
        </w:rPr>
        <w:t>n</w:t>
      </w:r>
      <w:r w:rsidR="20D21333" w:rsidRPr="00764EB0">
        <w:rPr>
          <w:rFonts w:ascii="Arial" w:eastAsia="Arial" w:hAnsi="Arial" w:cs="Arial"/>
          <w:color w:val="000000" w:themeColor="text1"/>
          <w:sz w:val="24"/>
          <w:szCs w:val="24"/>
        </w:rPr>
        <w:t xml:space="preserve"> </w:t>
      </w:r>
      <w:r w:rsidR="0487502C" w:rsidRPr="00764EB0">
        <w:rPr>
          <w:rFonts w:ascii="Arial" w:eastAsia="Arial" w:hAnsi="Arial" w:cs="Arial"/>
          <w:color w:val="000000" w:themeColor="text1"/>
          <w:sz w:val="24"/>
          <w:szCs w:val="24"/>
        </w:rPr>
        <w:t>result</w:t>
      </w:r>
      <w:r w:rsidR="20D21333" w:rsidRPr="00764EB0">
        <w:rPr>
          <w:rFonts w:ascii="Arial" w:eastAsia="Arial" w:hAnsi="Arial" w:cs="Arial"/>
          <w:color w:val="000000" w:themeColor="text1"/>
          <w:sz w:val="24"/>
          <w:szCs w:val="24"/>
        </w:rPr>
        <w:t xml:space="preserve"> in </w:t>
      </w:r>
      <w:r w:rsidR="558A4A7D" w:rsidRPr="00764EB0">
        <w:rPr>
          <w:rFonts w:ascii="Arial" w:eastAsia="Arial" w:hAnsi="Arial" w:cs="Arial"/>
          <w:color w:val="000000" w:themeColor="text1"/>
          <w:sz w:val="24"/>
          <w:szCs w:val="24"/>
        </w:rPr>
        <w:t xml:space="preserve">the individual </w:t>
      </w:r>
      <w:r w:rsidR="791D562D" w:rsidRPr="00764EB0">
        <w:rPr>
          <w:rFonts w:ascii="Arial" w:eastAsia="Arial" w:hAnsi="Arial" w:cs="Arial"/>
          <w:color w:val="000000" w:themeColor="text1"/>
          <w:sz w:val="24"/>
          <w:szCs w:val="24"/>
        </w:rPr>
        <w:t xml:space="preserve">feeling isolated, excluded from the school </w:t>
      </w:r>
      <w:r w:rsidR="21216119" w:rsidRPr="00764EB0">
        <w:rPr>
          <w:rFonts w:ascii="Arial" w:eastAsia="Arial" w:hAnsi="Arial" w:cs="Arial"/>
          <w:color w:val="000000" w:themeColor="text1"/>
          <w:sz w:val="24"/>
          <w:szCs w:val="24"/>
        </w:rPr>
        <w:t>environment</w:t>
      </w:r>
      <w:r w:rsidR="791D562D" w:rsidRPr="00764EB0">
        <w:rPr>
          <w:rFonts w:ascii="Arial" w:eastAsia="Arial" w:hAnsi="Arial" w:cs="Arial"/>
          <w:color w:val="000000" w:themeColor="text1"/>
          <w:sz w:val="24"/>
          <w:szCs w:val="24"/>
        </w:rPr>
        <w:t xml:space="preserve">, battling </w:t>
      </w:r>
      <w:r w:rsidR="2B626081" w:rsidRPr="00764EB0">
        <w:rPr>
          <w:rFonts w:ascii="Arial" w:eastAsia="Arial" w:hAnsi="Arial" w:cs="Arial"/>
          <w:color w:val="000000" w:themeColor="text1"/>
          <w:sz w:val="24"/>
          <w:szCs w:val="24"/>
        </w:rPr>
        <w:t>overwhelming emotion</w:t>
      </w:r>
      <w:r w:rsidR="791D562D" w:rsidRPr="00764EB0">
        <w:rPr>
          <w:rFonts w:ascii="Arial" w:eastAsia="Arial" w:hAnsi="Arial" w:cs="Arial"/>
          <w:color w:val="000000" w:themeColor="text1"/>
          <w:sz w:val="24"/>
          <w:szCs w:val="24"/>
        </w:rPr>
        <w:t>s</w:t>
      </w:r>
      <w:r w:rsidR="728A0599" w:rsidRPr="00764EB0">
        <w:rPr>
          <w:rFonts w:ascii="Arial" w:eastAsia="Arial" w:hAnsi="Arial" w:cs="Arial"/>
          <w:color w:val="000000" w:themeColor="text1"/>
          <w:sz w:val="24"/>
          <w:szCs w:val="24"/>
        </w:rPr>
        <w:t>, forcing</w:t>
      </w:r>
      <w:r w:rsidR="791D562D" w:rsidRPr="00764EB0">
        <w:rPr>
          <w:rFonts w:ascii="Arial" w:eastAsia="Arial" w:hAnsi="Arial" w:cs="Arial"/>
          <w:color w:val="000000" w:themeColor="text1"/>
          <w:sz w:val="24"/>
          <w:szCs w:val="24"/>
        </w:rPr>
        <w:t xml:space="preserve"> them down a negative route, not </w:t>
      </w:r>
      <w:r w:rsidR="6F425527" w:rsidRPr="00764EB0">
        <w:rPr>
          <w:rFonts w:ascii="Arial" w:eastAsia="Arial" w:hAnsi="Arial" w:cs="Arial"/>
          <w:color w:val="000000" w:themeColor="text1"/>
          <w:sz w:val="24"/>
          <w:szCs w:val="24"/>
        </w:rPr>
        <w:t>meeting</w:t>
      </w:r>
      <w:r w:rsidR="791D562D" w:rsidRPr="00764EB0">
        <w:rPr>
          <w:rFonts w:ascii="Arial" w:eastAsia="Arial" w:hAnsi="Arial" w:cs="Arial"/>
          <w:color w:val="000000" w:themeColor="text1"/>
          <w:sz w:val="24"/>
          <w:szCs w:val="24"/>
        </w:rPr>
        <w:t xml:space="preserve"> their potential </w:t>
      </w:r>
      <w:r w:rsidR="6B8EEA92" w:rsidRPr="00764EB0">
        <w:rPr>
          <w:rFonts w:ascii="Arial" w:eastAsia="Arial" w:hAnsi="Arial" w:cs="Arial"/>
          <w:color w:val="000000" w:themeColor="text1"/>
          <w:sz w:val="24"/>
          <w:szCs w:val="24"/>
        </w:rPr>
        <w:t>target grades</w:t>
      </w:r>
      <w:r w:rsidR="7A460280" w:rsidRPr="00764EB0">
        <w:rPr>
          <w:rFonts w:ascii="Arial" w:eastAsia="Arial" w:hAnsi="Arial" w:cs="Arial"/>
          <w:color w:val="000000" w:themeColor="text1"/>
          <w:sz w:val="24"/>
          <w:szCs w:val="24"/>
        </w:rPr>
        <w:t xml:space="preserve"> (Weeks, 2000, pp.14-15)</w:t>
      </w:r>
      <w:r w:rsidR="6B8EEA92" w:rsidRPr="00764EB0">
        <w:rPr>
          <w:rFonts w:ascii="Arial" w:eastAsia="Arial" w:hAnsi="Arial" w:cs="Arial"/>
          <w:color w:val="000000" w:themeColor="text1"/>
          <w:sz w:val="24"/>
          <w:szCs w:val="24"/>
        </w:rPr>
        <w:t>.</w:t>
      </w:r>
      <w:r w:rsidR="22E36CDA" w:rsidRPr="00764EB0">
        <w:rPr>
          <w:rFonts w:ascii="Arial" w:eastAsia="Arial" w:hAnsi="Arial" w:cs="Arial"/>
          <w:color w:val="000000" w:themeColor="text1"/>
          <w:sz w:val="24"/>
          <w:szCs w:val="24"/>
        </w:rPr>
        <w:t xml:space="preserve"> </w:t>
      </w:r>
      <w:r w:rsidR="66E20514" w:rsidRPr="00764EB0">
        <w:rPr>
          <w:rFonts w:ascii="Arial" w:eastAsia="Arial" w:hAnsi="Arial" w:cs="Arial"/>
          <w:color w:val="000000" w:themeColor="text1"/>
          <w:sz w:val="24"/>
          <w:szCs w:val="24"/>
        </w:rPr>
        <w:t xml:space="preserve">To overcome </w:t>
      </w:r>
      <w:r w:rsidR="59917959" w:rsidRPr="00764EB0">
        <w:rPr>
          <w:rFonts w:ascii="Arial" w:eastAsia="Arial" w:hAnsi="Arial" w:cs="Arial"/>
          <w:color w:val="000000" w:themeColor="text1"/>
          <w:sz w:val="24"/>
          <w:szCs w:val="24"/>
        </w:rPr>
        <w:t xml:space="preserve">social and cognitive </w:t>
      </w:r>
      <w:r w:rsidR="66E20514" w:rsidRPr="00764EB0">
        <w:rPr>
          <w:rFonts w:ascii="Arial" w:eastAsia="Arial" w:hAnsi="Arial" w:cs="Arial"/>
          <w:color w:val="000000" w:themeColor="text1"/>
          <w:sz w:val="24"/>
          <w:szCs w:val="24"/>
        </w:rPr>
        <w:t>barrier</w:t>
      </w:r>
      <w:r w:rsidR="617BA4A5" w:rsidRPr="00764EB0">
        <w:rPr>
          <w:rFonts w:ascii="Arial" w:eastAsia="Arial" w:hAnsi="Arial" w:cs="Arial"/>
          <w:color w:val="000000" w:themeColor="text1"/>
          <w:sz w:val="24"/>
          <w:szCs w:val="24"/>
        </w:rPr>
        <w:t>s</w:t>
      </w:r>
      <w:r w:rsidR="6783DB9D" w:rsidRPr="00764EB0">
        <w:rPr>
          <w:rFonts w:ascii="Arial" w:eastAsia="Arial" w:hAnsi="Arial" w:cs="Arial"/>
          <w:color w:val="000000" w:themeColor="text1"/>
          <w:sz w:val="24"/>
          <w:szCs w:val="24"/>
        </w:rPr>
        <w:t>,</w:t>
      </w:r>
      <w:r w:rsidR="66E20514" w:rsidRPr="00764EB0">
        <w:rPr>
          <w:rFonts w:ascii="Arial" w:eastAsia="Arial" w:hAnsi="Arial" w:cs="Arial"/>
          <w:color w:val="000000" w:themeColor="text1"/>
          <w:sz w:val="24"/>
          <w:szCs w:val="24"/>
        </w:rPr>
        <w:t xml:space="preserve"> School A </w:t>
      </w:r>
      <w:r w:rsidR="26EB0CC8" w:rsidRPr="00764EB0">
        <w:rPr>
          <w:rFonts w:ascii="Arial" w:eastAsia="Arial" w:hAnsi="Arial" w:cs="Arial"/>
          <w:color w:val="000000" w:themeColor="text1"/>
          <w:sz w:val="24"/>
          <w:szCs w:val="24"/>
        </w:rPr>
        <w:t xml:space="preserve">strive to create an inclusive </w:t>
      </w:r>
      <w:r w:rsidR="22BD7BA6" w:rsidRPr="00764EB0">
        <w:rPr>
          <w:rFonts w:ascii="Arial" w:eastAsia="Arial" w:hAnsi="Arial" w:cs="Arial"/>
          <w:color w:val="000000" w:themeColor="text1"/>
          <w:sz w:val="24"/>
          <w:szCs w:val="24"/>
        </w:rPr>
        <w:t>environment</w:t>
      </w:r>
      <w:r w:rsidR="26EB0CC8" w:rsidRPr="00764EB0">
        <w:rPr>
          <w:rFonts w:ascii="Arial" w:eastAsia="Arial" w:hAnsi="Arial" w:cs="Arial"/>
          <w:color w:val="000000" w:themeColor="text1"/>
          <w:sz w:val="24"/>
          <w:szCs w:val="24"/>
        </w:rPr>
        <w:t xml:space="preserve"> which welcomes all students regardless of divers</w:t>
      </w:r>
      <w:r w:rsidR="05BAA6E1" w:rsidRPr="00764EB0">
        <w:rPr>
          <w:rFonts w:ascii="Arial" w:eastAsia="Arial" w:hAnsi="Arial" w:cs="Arial"/>
          <w:color w:val="000000" w:themeColor="text1"/>
          <w:sz w:val="24"/>
          <w:szCs w:val="24"/>
        </w:rPr>
        <w:t>ity</w:t>
      </w:r>
      <w:r w:rsidR="3005D1FD" w:rsidRPr="00764EB0">
        <w:rPr>
          <w:rFonts w:ascii="Arial" w:eastAsia="Arial" w:hAnsi="Arial" w:cs="Arial"/>
          <w:color w:val="000000" w:themeColor="text1"/>
          <w:sz w:val="24"/>
          <w:szCs w:val="24"/>
        </w:rPr>
        <w:t xml:space="preserve"> (School A, 2018)</w:t>
      </w:r>
      <w:r w:rsidR="26EB0CC8" w:rsidRPr="00764EB0">
        <w:rPr>
          <w:rFonts w:ascii="Arial" w:eastAsia="Arial" w:hAnsi="Arial" w:cs="Arial"/>
          <w:color w:val="000000" w:themeColor="text1"/>
          <w:sz w:val="24"/>
          <w:szCs w:val="24"/>
        </w:rPr>
        <w:t>.</w:t>
      </w:r>
      <w:r w:rsidR="2946529B" w:rsidRPr="00764EB0">
        <w:rPr>
          <w:rFonts w:ascii="Arial" w:eastAsia="Arial" w:hAnsi="Arial" w:cs="Arial"/>
          <w:color w:val="000000" w:themeColor="text1"/>
          <w:sz w:val="24"/>
          <w:szCs w:val="24"/>
        </w:rPr>
        <w:t xml:space="preserve"> As cited by Arnott et al. (2014, p.14) the Department for Education (2012a) </w:t>
      </w:r>
      <w:r w:rsidR="6FD326AD" w:rsidRPr="00764EB0">
        <w:rPr>
          <w:rFonts w:ascii="Arial" w:eastAsia="Arial" w:hAnsi="Arial" w:cs="Arial"/>
          <w:color w:val="000000" w:themeColor="text1"/>
          <w:sz w:val="24"/>
          <w:szCs w:val="24"/>
        </w:rPr>
        <w:t>states:</w:t>
      </w:r>
    </w:p>
    <w:p w14:paraId="1DFBF070" w14:textId="20DF4A1D" w:rsidR="4841B62D" w:rsidRPr="00764EB0" w:rsidRDefault="5B2AFD14" w:rsidP="474ED98D">
      <w:pPr>
        <w:spacing w:line="240" w:lineRule="auto"/>
        <w:ind w:left="720"/>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lastRenderedPageBreak/>
        <w:t xml:space="preserve">the current UK Government stipulates that local authorities have a legal duty to ensure that </w:t>
      </w:r>
      <w:r w:rsidR="78C539BB" w:rsidRPr="00764EB0">
        <w:rPr>
          <w:rFonts w:ascii="Arial" w:eastAsia="Arial" w:hAnsi="Arial" w:cs="Arial"/>
          <w:color w:val="000000" w:themeColor="text1"/>
          <w:sz w:val="24"/>
          <w:szCs w:val="24"/>
        </w:rPr>
        <w:t>education</w:t>
      </w:r>
      <w:r w:rsidRPr="00764EB0">
        <w:rPr>
          <w:rFonts w:ascii="Arial" w:eastAsia="Arial" w:hAnsi="Arial" w:cs="Arial"/>
          <w:color w:val="000000" w:themeColor="text1"/>
          <w:sz w:val="24"/>
          <w:szCs w:val="24"/>
        </w:rPr>
        <w:t xml:space="preserve"> is available for all children of </w:t>
      </w:r>
      <w:r w:rsidR="069F8131" w:rsidRPr="00764EB0">
        <w:rPr>
          <w:rFonts w:ascii="Arial" w:eastAsia="Arial" w:hAnsi="Arial" w:cs="Arial"/>
          <w:color w:val="000000" w:themeColor="text1"/>
          <w:sz w:val="24"/>
          <w:szCs w:val="24"/>
        </w:rPr>
        <w:t xml:space="preserve">compulsory age... irrespective </w:t>
      </w:r>
      <w:r w:rsidR="7AB93727" w:rsidRPr="00764EB0">
        <w:rPr>
          <w:rFonts w:ascii="Arial" w:eastAsia="Arial" w:hAnsi="Arial" w:cs="Arial"/>
          <w:color w:val="000000" w:themeColor="text1"/>
          <w:sz w:val="24"/>
          <w:szCs w:val="24"/>
        </w:rPr>
        <w:t>of</w:t>
      </w:r>
      <w:r w:rsidR="069F8131" w:rsidRPr="00764EB0">
        <w:rPr>
          <w:rFonts w:ascii="Arial" w:eastAsia="Arial" w:hAnsi="Arial" w:cs="Arial"/>
          <w:color w:val="000000" w:themeColor="text1"/>
          <w:sz w:val="24"/>
          <w:szCs w:val="24"/>
        </w:rPr>
        <w:t xml:space="preserve"> the child’s immigration status, country of origin or rights of residence in a </w:t>
      </w:r>
      <w:r w:rsidR="60503C22" w:rsidRPr="00764EB0">
        <w:rPr>
          <w:rFonts w:ascii="Arial" w:eastAsia="Arial" w:hAnsi="Arial" w:cs="Arial"/>
          <w:color w:val="000000" w:themeColor="text1"/>
          <w:sz w:val="24"/>
          <w:szCs w:val="24"/>
        </w:rPr>
        <w:t>particular</w:t>
      </w:r>
      <w:r w:rsidR="069F8131" w:rsidRPr="00764EB0">
        <w:rPr>
          <w:rFonts w:ascii="Arial" w:eastAsia="Arial" w:hAnsi="Arial" w:cs="Arial"/>
          <w:color w:val="000000" w:themeColor="text1"/>
          <w:sz w:val="24"/>
          <w:szCs w:val="24"/>
        </w:rPr>
        <w:t xml:space="preserve"> area.</w:t>
      </w:r>
    </w:p>
    <w:p w14:paraId="06175E1E" w14:textId="45E4E7F0" w:rsidR="4841B62D" w:rsidRPr="00764EB0" w:rsidRDefault="1C3F8B39"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T</w:t>
      </w:r>
      <w:r w:rsidR="008519E5" w:rsidRPr="00764EB0">
        <w:rPr>
          <w:rFonts w:ascii="Arial" w:eastAsia="Arial" w:hAnsi="Arial" w:cs="Arial"/>
          <w:color w:val="000000" w:themeColor="text1"/>
          <w:sz w:val="24"/>
          <w:szCs w:val="24"/>
        </w:rPr>
        <w:t xml:space="preserve">he United Nations </w:t>
      </w:r>
      <w:r w:rsidR="5DD560A3" w:rsidRPr="00764EB0">
        <w:rPr>
          <w:rFonts w:ascii="Arial" w:eastAsia="Arial" w:hAnsi="Arial" w:cs="Arial"/>
          <w:color w:val="000000" w:themeColor="text1"/>
          <w:sz w:val="24"/>
          <w:szCs w:val="24"/>
        </w:rPr>
        <w:t>C</w:t>
      </w:r>
      <w:r w:rsidR="008519E5" w:rsidRPr="00764EB0">
        <w:rPr>
          <w:rFonts w:ascii="Arial" w:eastAsia="Arial" w:hAnsi="Arial" w:cs="Arial"/>
          <w:color w:val="000000" w:themeColor="text1"/>
          <w:sz w:val="24"/>
          <w:szCs w:val="24"/>
        </w:rPr>
        <w:t xml:space="preserve">onvention of the Rights of the </w:t>
      </w:r>
      <w:r w:rsidR="7DEF6C6D" w:rsidRPr="00764EB0">
        <w:rPr>
          <w:rFonts w:ascii="Arial" w:eastAsia="Arial" w:hAnsi="Arial" w:cs="Arial"/>
          <w:color w:val="000000" w:themeColor="text1"/>
          <w:sz w:val="24"/>
          <w:szCs w:val="24"/>
        </w:rPr>
        <w:t>C</w:t>
      </w:r>
      <w:r w:rsidR="008519E5" w:rsidRPr="00764EB0">
        <w:rPr>
          <w:rFonts w:ascii="Arial" w:eastAsia="Arial" w:hAnsi="Arial" w:cs="Arial"/>
          <w:color w:val="000000" w:themeColor="text1"/>
          <w:sz w:val="24"/>
          <w:szCs w:val="24"/>
        </w:rPr>
        <w:t xml:space="preserve">hild </w:t>
      </w:r>
      <w:r w:rsidR="179EB9EA" w:rsidRPr="00764EB0">
        <w:rPr>
          <w:rFonts w:ascii="Arial" w:eastAsia="Arial" w:hAnsi="Arial" w:cs="Arial"/>
          <w:color w:val="000000" w:themeColor="text1"/>
          <w:sz w:val="24"/>
          <w:szCs w:val="24"/>
        </w:rPr>
        <w:t>A</w:t>
      </w:r>
      <w:r w:rsidR="395D98E9" w:rsidRPr="00764EB0">
        <w:rPr>
          <w:rFonts w:ascii="Arial" w:eastAsia="Arial" w:hAnsi="Arial" w:cs="Arial"/>
          <w:color w:val="000000" w:themeColor="text1"/>
          <w:sz w:val="24"/>
          <w:szCs w:val="24"/>
        </w:rPr>
        <w:t xml:space="preserve">rticle 2 </w:t>
      </w:r>
      <w:r w:rsidR="008519E5" w:rsidRPr="00764EB0">
        <w:rPr>
          <w:rFonts w:ascii="Arial" w:eastAsia="Arial" w:hAnsi="Arial" w:cs="Arial"/>
          <w:color w:val="000000" w:themeColor="text1"/>
          <w:sz w:val="24"/>
          <w:szCs w:val="24"/>
        </w:rPr>
        <w:t xml:space="preserve">reinforces every child should be free from </w:t>
      </w:r>
      <w:r w:rsidR="3331E53B" w:rsidRPr="00764EB0">
        <w:rPr>
          <w:rFonts w:ascii="Arial" w:eastAsia="Arial" w:hAnsi="Arial" w:cs="Arial"/>
          <w:color w:val="000000" w:themeColor="text1"/>
          <w:sz w:val="24"/>
          <w:szCs w:val="24"/>
        </w:rPr>
        <w:t>acts of</w:t>
      </w:r>
      <w:r w:rsidR="008519E5" w:rsidRPr="00764EB0">
        <w:rPr>
          <w:rFonts w:ascii="Arial" w:eastAsia="Arial" w:hAnsi="Arial" w:cs="Arial"/>
          <w:color w:val="000000" w:themeColor="text1"/>
          <w:sz w:val="24"/>
          <w:szCs w:val="24"/>
        </w:rPr>
        <w:t xml:space="preserve"> </w:t>
      </w:r>
      <w:r w:rsidR="254B3BE9" w:rsidRPr="00764EB0">
        <w:rPr>
          <w:rFonts w:ascii="Arial" w:eastAsia="Arial" w:hAnsi="Arial" w:cs="Arial"/>
          <w:color w:val="000000" w:themeColor="text1"/>
          <w:sz w:val="24"/>
          <w:szCs w:val="24"/>
        </w:rPr>
        <w:t>discrimination</w:t>
      </w:r>
      <w:r w:rsidR="008519E5" w:rsidRPr="00764EB0">
        <w:rPr>
          <w:rFonts w:ascii="Arial" w:eastAsia="Arial" w:hAnsi="Arial" w:cs="Arial"/>
          <w:color w:val="000000" w:themeColor="text1"/>
          <w:sz w:val="24"/>
          <w:szCs w:val="24"/>
        </w:rPr>
        <w:t xml:space="preserve">, regardless </w:t>
      </w:r>
      <w:r w:rsidR="35A1A0D9" w:rsidRPr="00764EB0">
        <w:rPr>
          <w:rFonts w:ascii="Arial" w:eastAsia="Arial" w:hAnsi="Arial" w:cs="Arial"/>
          <w:color w:val="000000" w:themeColor="text1"/>
          <w:sz w:val="24"/>
          <w:szCs w:val="24"/>
        </w:rPr>
        <w:t xml:space="preserve">of their sex, religion, language </w:t>
      </w:r>
      <w:r w:rsidR="7BE26ED0" w:rsidRPr="00764EB0">
        <w:rPr>
          <w:rFonts w:ascii="Arial" w:eastAsia="Arial" w:hAnsi="Arial" w:cs="Arial"/>
          <w:color w:val="000000" w:themeColor="text1"/>
          <w:sz w:val="24"/>
          <w:szCs w:val="24"/>
        </w:rPr>
        <w:t>etc.</w:t>
      </w:r>
      <w:r w:rsidR="35A1A0D9" w:rsidRPr="00764EB0">
        <w:rPr>
          <w:rFonts w:ascii="Arial" w:eastAsia="Arial" w:hAnsi="Arial" w:cs="Arial"/>
          <w:color w:val="000000" w:themeColor="text1"/>
          <w:sz w:val="24"/>
          <w:szCs w:val="24"/>
        </w:rPr>
        <w:t xml:space="preserve"> </w:t>
      </w:r>
      <w:r w:rsidR="331F28E2" w:rsidRPr="00764EB0">
        <w:rPr>
          <w:rFonts w:ascii="Arial" w:eastAsia="Arial" w:hAnsi="Arial" w:cs="Arial"/>
          <w:color w:val="000000" w:themeColor="text1"/>
          <w:sz w:val="24"/>
          <w:szCs w:val="24"/>
        </w:rPr>
        <w:t>T</w:t>
      </w:r>
      <w:r w:rsidR="35A1A0D9" w:rsidRPr="00764EB0">
        <w:rPr>
          <w:rFonts w:ascii="Arial" w:eastAsia="Arial" w:hAnsi="Arial" w:cs="Arial"/>
          <w:color w:val="000000" w:themeColor="text1"/>
          <w:sz w:val="24"/>
          <w:szCs w:val="24"/>
        </w:rPr>
        <w:t xml:space="preserve">hey have the right to equal </w:t>
      </w:r>
      <w:r w:rsidR="0A6A6937" w:rsidRPr="00764EB0">
        <w:rPr>
          <w:rFonts w:ascii="Arial" w:eastAsia="Arial" w:hAnsi="Arial" w:cs="Arial"/>
          <w:color w:val="000000" w:themeColor="text1"/>
          <w:sz w:val="24"/>
          <w:szCs w:val="24"/>
        </w:rPr>
        <w:t>opportunities</w:t>
      </w:r>
      <w:r w:rsidR="35A1A0D9" w:rsidRPr="00764EB0">
        <w:rPr>
          <w:rFonts w:ascii="Arial" w:eastAsia="Arial" w:hAnsi="Arial" w:cs="Arial"/>
          <w:color w:val="000000" w:themeColor="text1"/>
          <w:sz w:val="24"/>
          <w:szCs w:val="24"/>
        </w:rPr>
        <w:t xml:space="preserve"> and </w:t>
      </w:r>
      <w:r w:rsidR="7AD9DF62" w:rsidRPr="00764EB0">
        <w:rPr>
          <w:rFonts w:ascii="Arial" w:eastAsia="Arial" w:hAnsi="Arial" w:cs="Arial"/>
          <w:color w:val="000000" w:themeColor="text1"/>
          <w:sz w:val="24"/>
          <w:szCs w:val="24"/>
        </w:rPr>
        <w:t>t</w:t>
      </w:r>
      <w:r w:rsidR="791FE912" w:rsidRPr="00764EB0">
        <w:rPr>
          <w:rFonts w:ascii="Arial" w:eastAsia="Arial" w:hAnsi="Arial" w:cs="Arial"/>
          <w:color w:val="000000" w:themeColor="text1"/>
          <w:sz w:val="24"/>
          <w:szCs w:val="24"/>
        </w:rPr>
        <w:t>o</w:t>
      </w:r>
      <w:r w:rsidR="199A2F41" w:rsidRPr="00764EB0">
        <w:rPr>
          <w:rFonts w:ascii="Arial" w:eastAsia="Arial" w:hAnsi="Arial" w:cs="Arial"/>
          <w:color w:val="000000" w:themeColor="text1"/>
          <w:sz w:val="24"/>
          <w:szCs w:val="24"/>
        </w:rPr>
        <w:t xml:space="preserve"> </w:t>
      </w:r>
      <w:r w:rsidR="7F01465C" w:rsidRPr="00764EB0">
        <w:rPr>
          <w:rFonts w:ascii="Arial" w:eastAsia="Arial" w:hAnsi="Arial" w:cs="Arial"/>
          <w:color w:val="000000" w:themeColor="text1"/>
          <w:sz w:val="24"/>
          <w:szCs w:val="24"/>
        </w:rPr>
        <w:t>obtain</w:t>
      </w:r>
      <w:r w:rsidR="79ECEFFB" w:rsidRPr="00764EB0">
        <w:rPr>
          <w:rFonts w:ascii="Arial" w:eastAsia="Arial" w:hAnsi="Arial" w:cs="Arial"/>
          <w:color w:val="000000" w:themeColor="text1"/>
          <w:sz w:val="24"/>
          <w:szCs w:val="24"/>
        </w:rPr>
        <w:t xml:space="preserve"> a</w:t>
      </w:r>
      <w:r w:rsidR="7F01465C" w:rsidRPr="00764EB0">
        <w:rPr>
          <w:rFonts w:ascii="Arial" w:eastAsia="Arial" w:hAnsi="Arial" w:cs="Arial"/>
          <w:color w:val="000000" w:themeColor="text1"/>
          <w:sz w:val="24"/>
          <w:szCs w:val="24"/>
        </w:rPr>
        <w:t xml:space="preserve"> </w:t>
      </w:r>
      <w:r w:rsidR="199A2F41" w:rsidRPr="00764EB0">
        <w:rPr>
          <w:rFonts w:ascii="Arial" w:eastAsia="Arial" w:hAnsi="Arial" w:cs="Arial"/>
          <w:color w:val="000000" w:themeColor="text1"/>
          <w:sz w:val="24"/>
          <w:szCs w:val="24"/>
        </w:rPr>
        <w:t>well-rounded</w:t>
      </w:r>
      <w:r w:rsidR="35A1A0D9" w:rsidRPr="00764EB0">
        <w:rPr>
          <w:rFonts w:ascii="Arial" w:eastAsia="Arial" w:hAnsi="Arial" w:cs="Arial"/>
          <w:color w:val="000000" w:themeColor="text1"/>
          <w:sz w:val="24"/>
          <w:szCs w:val="24"/>
        </w:rPr>
        <w:t xml:space="preserve"> </w:t>
      </w:r>
      <w:r w:rsidR="561BC2A4" w:rsidRPr="00764EB0">
        <w:rPr>
          <w:rFonts w:ascii="Arial" w:eastAsia="Arial" w:hAnsi="Arial" w:cs="Arial"/>
          <w:color w:val="000000" w:themeColor="text1"/>
          <w:sz w:val="24"/>
          <w:szCs w:val="24"/>
        </w:rPr>
        <w:t xml:space="preserve">education (UNCRC, </w:t>
      </w:r>
      <w:proofErr w:type="spellStart"/>
      <w:r w:rsidR="561BC2A4" w:rsidRPr="00764EB0">
        <w:rPr>
          <w:rFonts w:ascii="Arial" w:eastAsia="Arial" w:hAnsi="Arial" w:cs="Arial"/>
          <w:color w:val="000000" w:themeColor="text1"/>
          <w:sz w:val="24"/>
          <w:szCs w:val="24"/>
        </w:rPr>
        <w:t>n.d</w:t>
      </w:r>
      <w:proofErr w:type="spellEnd"/>
      <w:r w:rsidR="403432FD" w:rsidRPr="00764EB0">
        <w:rPr>
          <w:rFonts w:ascii="Arial" w:eastAsia="Arial" w:hAnsi="Arial" w:cs="Arial"/>
          <w:color w:val="000000" w:themeColor="text1"/>
          <w:sz w:val="24"/>
          <w:szCs w:val="24"/>
        </w:rPr>
        <w:t>, p.3</w:t>
      </w:r>
      <w:r w:rsidR="57AA184D" w:rsidRPr="00764EB0">
        <w:rPr>
          <w:rFonts w:ascii="Arial" w:eastAsia="Arial" w:hAnsi="Arial" w:cs="Arial"/>
          <w:color w:val="000000" w:themeColor="text1"/>
          <w:sz w:val="24"/>
          <w:szCs w:val="24"/>
        </w:rPr>
        <w:t xml:space="preserve">). </w:t>
      </w:r>
      <w:r w:rsidR="10D3ECD5" w:rsidRPr="00764EB0">
        <w:rPr>
          <w:rFonts w:ascii="Arial" w:eastAsia="Arial" w:hAnsi="Arial" w:cs="Arial"/>
          <w:color w:val="000000" w:themeColor="text1"/>
          <w:sz w:val="24"/>
          <w:szCs w:val="24"/>
        </w:rPr>
        <w:t>T</w:t>
      </w:r>
      <w:r w:rsidR="57AA184D" w:rsidRPr="00764EB0">
        <w:rPr>
          <w:rFonts w:ascii="Arial" w:eastAsia="Arial" w:hAnsi="Arial" w:cs="Arial"/>
          <w:color w:val="000000" w:themeColor="text1"/>
          <w:sz w:val="24"/>
          <w:szCs w:val="24"/>
        </w:rPr>
        <w:t>he</w:t>
      </w:r>
      <w:r w:rsidR="04F411A0" w:rsidRPr="00764EB0">
        <w:rPr>
          <w:rFonts w:ascii="Arial" w:eastAsia="Arial" w:hAnsi="Arial" w:cs="Arial"/>
          <w:color w:val="000000" w:themeColor="text1"/>
          <w:sz w:val="24"/>
          <w:szCs w:val="24"/>
        </w:rPr>
        <w:t xml:space="preserve"> Equality </w:t>
      </w:r>
      <w:r w:rsidR="6D86F48D" w:rsidRPr="00764EB0">
        <w:rPr>
          <w:rFonts w:ascii="Arial" w:eastAsia="Arial" w:hAnsi="Arial" w:cs="Arial"/>
          <w:color w:val="000000" w:themeColor="text1"/>
          <w:sz w:val="24"/>
          <w:szCs w:val="24"/>
        </w:rPr>
        <w:t>Act states</w:t>
      </w:r>
      <w:r w:rsidR="02C9D58A" w:rsidRPr="00764EB0">
        <w:rPr>
          <w:rFonts w:ascii="Arial" w:eastAsia="Arial" w:hAnsi="Arial" w:cs="Arial"/>
          <w:color w:val="000000" w:themeColor="text1"/>
          <w:sz w:val="24"/>
          <w:szCs w:val="24"/>
        </w:rPr>
        <w:t xml:space="preserve"> all schools must ensure all nationalities and pupils from diverse ethnic origins are provided </w:t>
      </w:r>
      <w:r w:rsidR="3DC29CA3" w:rsidRPr="00764EB0">
        <w:rPr>
          <w:rFonts w:ascii="Arial" w:eastAsia="Arial" w:hAnsi="Arial" w:cs="Arial"/>
          <w:color w:val="000000" w:themeColor="text1"/>
          <w:sz w:val="24"/>
          <w:szCs w:val="24"/>
        </w:rPr>
        <w:t>‘</w:t>
      </w:r>
      <w:r w:rsidR="2BED6ADF" w:rsidRPr="00764EB0">
        <w:rPr>
          <w:rFonts w:ascii="Arial" w:eastAsia="Arial" w:hAnsi="Arial" w:cs="Arial"/>
          <w:color w:val="000000" w:themeColor="text1"/>
          <w:sz w:val="24"/>
          <w:szCs w:val="24"/>
        </w:rPr>
        <w:t>favorable</w:t>
      </w:r>
      <w:r w:rsidR="3DC29CA3" w:rsidRPr="00764EB0">
        <w:rPr>
          <w:rFonts w:ascii="Arial" w:eastAsia="Arial" w:hAnsi="Arial" w:cs="Arial"/>
          <w:color w:val="000000" w:themeColor="text1"/>
          <w:sz w:val="24"/>
          <w:szCs w:val="24"/>
        </w:rPr>
        <w:t xml:space="preserve"> treatment’ in comparison to their peers. </w:t>
      </w:r>
      <w:r w:rsidR="56ECA1C2" w:rsidRPr="00764EB0">
        <w:rPr>
          <w:rFonts w:ascii="Arial" w:eastAsia="Arial" w:hAnsi="Arial" w:cs="Arial"/>
          <w:color w:val="000000" w:themeColor="text1"/>
          <w:sz w:val="24"/>
          <w:szCs w:val="24"/>
        </w:rPr>
        <w:t>S</w:t>
      </w:r>
      <w:r w:rsidR="778BC097" w:rsidRPr="00764EB0">
        <w:rPr>
          <w:rFonts w:ascii="Arial" w:eastAsia="Arial" w:hAnsi="Arial" w:cs="Arial"/>
          <w:color w:val="000000" w:themeColor="text1"/>
          <w:sz w:val="24"/>
          <w:szCs w:val="24"/>
        </w:rPr>
        <w:t>egregation</w:t>
      </w:r>
      <w:r w:rsidR="3DC29CA3" w:rsidRPr="00764EB0">
        <w:rPr>
          <w:rFonts w:ascii="Arial" w:eastAsia="Arial" w:hAnsi="Arial" w:cs="Arial"/>
          <w:color w:val="000000" w:themeColor="text1"/>
          <w:sz w:val="24"/>
          <w:szCs w:val="24"/>
        </w:rPr>
        <w:t xml:space="preserve"> </w:t>
      </w:r>
      <w:r w:rsidR="6E0140E5" w:rsidRPr="00764EB0">
        <w:rPr>
          <w:rFonts w:ascii="Arial" w:eastAsia="Arial" w:hAnsi="Arial" w:cs="Arial"/>
          <w:color w:val="000000" w:themeColor="text1"/>
          <w:sz w:val="24"/>
          <w:szCs w:val="24"/>
        </w:rPr>
        <w:t xml:space="preserve">is </w:t>
      </w:r>
      <w:r w:rsidR="7EDC50F9" w:rsidRPr="00764EB0">
        <w:rPr>
          <w:rFonts w:ascii="Arial" w:eastAsia="Arial" w:hAnsi="Arial" w:cs="Arial"/>
          <w:color w:val="000000" w:themeColor="text1"/>
          <w:sz w:val="24"/>
          <w:szCs w:val="24"/>
        </w:rPr>
        <w:t xml:space="preserve">considered an </w:t>
      </w:r>
      <w:r w:rsidR="6E0140E5" w:rsidRPr="00764EB0">
        <w:rPr>
          <w:rFonts w:ascii="Arial" w:eastAsia="Arial" w:hAnsi="Arial" w:cs="Arial"/>
          <w:color w:val="000000" w:themeColor="text1"/>
          <w:sz w:val="24"/>
          <w:szCs w:val="24"/>
        </w:rPr>
        <w:t xml:space="preserve">unlawful act, and therefore schools must only </w:t>
      </w:r>
      <w:r w:rsidR="0BC21670" w:rsidRPr="00764EB0">
        <w:rPr>
          <w:rFonts w:ascii="Arial" w:eastAsia="Arial" w:hAnsi="Arial" w:cs="Arial"/>
          <w:color w:val="000000" w:themeColor="text1"/>
          <w:sz w:val="24"/>
          <w:szCs w:val="24"/>
        </w:rPr>
        <w:t>i</w:t>
      </w:r>
      <w:r w:rsidR="4EEAC94C" w:rsidRPr="00764EB0">
        <w:rPr>
          <w:rFonts w:ascii="Arial" w:eastAsia="Arial" w:hAnsi="Arial" w:cs="Arial"/>
          <w:color w:val="000000" w:themeColor="text1"/>
          <w:sz w:val="24"/>
          <w:szCs w:val="24"/>
        </w:rPr>
        <w:t>ntroduce</w:t>
      </w:r>
      <w:r w:rsidR="7E641F05" w:rsidRPr="00764EB0">
        <w:rPr>
          <w:rFonts w:ascii="Arial" w:eastAsia="Arial" w:hAnsi="Arial" w:cs="Arial"/>
          <w:color w:val="000000" w:themeColor="text1"/>
          <w:sz w:val="24"/>
          <w:szCs w:val="24"/>
        </w:rPr>
        <w:t xml:space="preserve"> </w:t>
      </w:r>
      <w:r w:rsidR="40D124F6" w:rsidRPr="00764EB0">
        <w:rPr>
          <w:rFonts w:ascii="Arial" w:eastAsia="Arial" w:hAnsi="Arial" w:cs="Arial"/>
          <w:color w:val="000000" w:themeColor="text1"/>
          <w:sz w:val="24"/>
          <w:szCs w:val="24"/>
        </w:rPr>
        <w:t>‘</w:t>
      </w:r>
      <w:r w:rsidR="7E641F05" w:rsidRPr="00764EB0">
        <w:rPr>
          <w:rFonts w:ascii="Arial" w:eastAsia="Arial" w:hAnsi="Arial" w:cs="Arial"/>
          <w:color w:val="000000" w:themeColor="text1"/>
          <w:sz w:val="24"/>
          <w:szCs w:val="24"/>
        </w:rPr>
        <w:t>positive action to deal with particular disadvantages affecting children of one racial or ethnic group, where this can be shown to be a proportionate way of dealing with such issues</w:t>
      </w:r>
      <w:r w:rsidR="0F22D548" w:rsidRPr="00764EB0">
        <w:rPr>
          <w:rFonts w:ascii="Arial" w:eastAsia="Arial" w:hAnsi="Arial" w:cs="Arial"/>
          <w:color w:val="000000" w:themeColor="text1"/>
          <w:sz w:val="24"/>
          <w:szCs w:val="24"/>
        </w:rPr>
        <w:t xml:space="preserve">’ </w:t>
      </w:r>
      <w:r w:rsidR="7204EBB4" w:rsidRPr="00764EB0">
        <w:rPr>
          <w:rFonts w:ascii="Arial" w:eastAsia="Arial" w:hAnsi="Arial" w:cs="Arial"/>
          <w:color w:val="000000" w:themeColor="text1"/>
          <w:sz w:val="24"/>
          <w:szCs w:val="24"/>
        </w:rPr>
        <w:t>(</w:t>
      </w:r>
      <w:r w:rsidR="116CF484" w:rsidRPr="00764EB0">
        <w:rPr>
          <w:rFonts w:ascii="Arial" w:eastAsia="Arial" w:hAnsi="Arial" w:cs="Arial"/>
          <w:color w:val="000000" w:themeColor="text1"/>
          <w:sz w:val="24"/>
          <w:szCs w:val="24"/>
        </w:rPr>
        <w:t>Department for Education,</w:t>
      </w:r>
      <w:r w:rsidR="7204EBB4" w:rsidRPr="00764EB0">
        <w:rPr>
          <w:rFonts w:ascii="Arial" w:eastAsia="Arial" w:hAnsi="Arial" w:cs="Arial"/>
          <w:color w:val="000000" w:themeColor="text1"/>
          <w:sz w:val="24"/>
          <w:szCs w:val="24"/>
        </w:rPr>
        <w:t xml:space="preserve"> </w:t>
      </w:r>
      <w:r w:rsidR="0F22D548" w:rsidRPr="00764EB0">
        <w:rPr>
          <w:rFonts w:ascii="Arial" w:eastAsia="Arial" w:hAnsi="Arial" w:cs="Arial"/>
          <w:color w:val="000000" w:themeColor="text1"/>
          <w:sz w:val="24"/>
          <w:szCs w:val="24"/>
        </w:rPr>
        <w:t>201</w:t>
      </w:r>
      <w:r w:rsidR="6D9F7E24" w:rsidRPr="00764EB0">
        <w:rPr>
          <w:rFonts w:ascii="Arial" w:eastAsia="Arial" w:hAnsi="Arial" w:cs="Arial"/>
          <w:color w:val="000000" w:themeColor="text1"/>
          <w:sz w:val="24"/>
          <w:szCs w:val="24"/>
        </w:rPr>
        <w:t>4</w:t>
      </w:r>
      <w:r w:rsidR="0F22D548" w:rsidRPr="00764EB0">
        <w:rPr>
          <w:rFonts w:ascii="Arial" w:eastAsia="Arial" w:hAnsi="Arial" w:cs="Arial"/>
          <w:color w:val="000000" w:themeColor="text1"/>
          <w:sz w:val="24"/>
          <w:szCs w:val="24"/>
        </w:rPr>
        <w:t>, p.18)</w:t>
      </w:r>
      <w:r w:rsidR="62A74896" w:rsidRPr="00764EB0">
        <w:rPr>
          <w:rFonts w:ascii="Arial" w:eastAsia="Arial" w:hAnsi="Arial" w:cs="Arial"/>
          <w:color w:val="000000" w:themeColor="text1"/>
          <w:sz w:val="24"/>
          <w:szCs w:val="24"/>
        </w:rPr>
        <w:t>.</w:t>
      </w:r>
    </w:p>
    <w:p w14:paraId="2F835CB9" w14:textId="664F859F" w:rsidR="7763C989" w:rsidRPr="00764EB0" w:rsidRDefault="7763C989" w:rsidP="474ED98D">
      <w:pPr>
        <w:spacing w:line="360" w:lineRule="auto"/>
        <w:jc w:val="both"/>
        <w:rPr>
          <w:rFonts w:ascii="Arial" w:eastAsia="Arial" w:hAnsi="Arial" w:cs="Arial"/>
          <w:color w:val="000000" w:themeColor="text1"/>
          <w:sz w:val="24"/>
          <w:szCs w:val="24"/>
        </w:rPr>
      </w:pPr>
    </w:p>
    <w:p w14:paraId="2939747B" w14:textId="44BD7495" w:rsidR="4841B62D" w:rsidRPr="00764EB0" w:rsidRDefault="6985D3F0"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To ensure </w:t>
      </w:r>
      <w:r w:rsidR="33B01FD9" w:rsidRPr="00764EB0">
        <w:rPr>
          <w:rFonts w:ascii="Arial" w:eastAsia="Arial" w:hAnsi="Arial" w:cs="Arial"/>
          <w:color w:val="000000" w:themeColor="text1"/>
          <w:sz w:val="24"/>
          <w:szCs w:val="24"/>
        </w:rPr>
        <w:t>ethnic</w:t>
      </w:r>
      <w:r w:rsidRPr="00764EB0">
        <w:rPr>
          <w:rFonts w:ascii="Arial" w:eastAsia="Arial" w:hAnsi="Arial" w:cs="Arial"/>
          <w:color w:val="000000" w:themeColor="text1"/>
          <w:sz w:val="24"/>
          <w:szCs w:val="24"/>
        </w:rPr>
        <w:t xml:space="preserve"> minority students develop </w:t>
      </w:r>
      <w:r w:rsidR="34463D70" w:rsidRPr="00764EB0">
        <w:rPr>
          <w:rFonts w:ascii="Arial" w:eastAsia="Arial" w:hAnsi="Arial" w:cs="Arial"/>
          <w:color w:val="000000" w:themeColor="text1"/>
          <w:sz w:val="24"/>
          <w:szCs w:val="24"/>
        </w:rPr>
        <w:t>sufficient</w:t>
      </w:r>
      <w:r w:rsidR="2BDA03CC" w:rsidRPr="00764EB0">
        <w:rPr>
          <w:rFonts w:ascii="Arial" w:eastAsia="Arial" w:hAnsi="Arial" w:cs="Arial"/>
          <w:color w:val="000000" w:themeColor="text1"/>
          <w:sz w:val="24"/>
          <w:szCs w:val="24"/>
        </w:rPr>
        <w:t>ly</w:t>
      </w:r>
      <w:r w:rsidR="6BA16CCC" w:rsidRPr="00764EB0">
        <w:rPr>
          <w:rFonts w:ascii="Arial" w:eastAsia="Arial" w:hAnsi="Arial" w:cs="Arial"/>
          <w:color w:val="000000" w:themeColor="text1"/>
          <w:sz w:val="24"/>
          <w:szCs w:val="24"/>
        </w:rPr>
        <w:t>, School</w:t>
      </w:r>
      <w:r w:rsidRPr="00764EB0">
        <w:rPr>
          <w:rFonts w:ascii="Arial" w:eastAsia="Arial" w:hAnsi="Arial" w:cs="Arial"/>
          <w:color w:val="000000" w:themeColor="text1"/>
          <w:sz w:val="24"/>
          <w:szCs w:val="24"/>
        </w:rPr>
        <w:t xml:space="preserve"> A </w:t>
      </w:r>
      <w:r w:rsidR="73CBE3E5" w:rsidRPr="00764EB0">
        <w:rPr>
          <w:rFonts w:ascii="Arial" w:eastAsia="Arial" w:hAnsi="Arial" w:cs="Arial"/>
          <w:color w:val="000000" w:themeColor="text1"/>
          <w:sz w:val="24"/>
          <w:szCs w:val="24"/>
        </w:rPr>
        <w:t xml:space="preserve">provide </w:t>
      </w:r>
      <w:r w:rsidR="1853126F" w:rsidRPr="00764EB0">
        <w:rPr>
          <w:rFonts w:ascii="Arial" w:eastAsia="Arial" w:hAnsi="Arial" w:cs="Arial"/>
          <w:color w:val="000000" w:themeColor="text1"/>
          <w:sz w:val="24"/>
          <w:szCs w:val="24"/>
        </w:rPr>
        <w:t>additional</w:t>
      </w:r>
      <w:r w:rsidR="73CBE3E5" w:rsidRPr="00764EB0">
        <w:rPr>
          <w:rFonts w:ascii="Arial" w:eastAsia="Arial" w:hAnsi="Arial" w:cs="Arial"/>
          <w:color w:val="000000" w:themeColor="text1"/>
          <w:sz w:val="24"/>
          <w:szCs w:val="24"/>
        </w:rPr>
        <w:t xml:space="preserve"> </w:t>
      </w:r>
      <w:r w:rsidR="0AE0C77E" w:rsidRPr="00764EB0">
        <w:rPr>
          <w:rFonts w:ascii="Arial" w:eastAsia="Arial" w:hAnsi="Arial" w:cs="Arial"/>
          <w:color w:val="000000" w:themeColor="text1"/>
          <w:sz w:val="24"/>
          <w:szCs w:val="24"/>
        </w:rPr>
        <w:t>measures</w:t>
      </w:r>
      <w:r w:rsidR="36E5E8EA" w:rsidRPr="00764EB0">
        <w:rPr>
          <w:rFonts w:ascii="Arial" w:eastAsia="Arial" w:hAnsi="Arial" w:cs="Arial"/>
          <w:color w:val="000000" w:themeColor="text1"/>
          <w:sz w:val="24"/>
          <w:szCs w:val="24"/>
        </w:rPr>
        <w:t xml:space="preserve"> </w:t>
      </w:r>
      <w:r w:rsidR="0FAC235A" w:rsidRPr="00764EB0">
        <w:rPr>
          <w:rFonts w:ascii="Arial" w:eastAsia="Arial" w:hAnsi="Arial" w:cs="Arial"/>
          <w:color w:val="000000" w:themeColor="text1"/>
          <w:sz w:val="24"/>
          <w:szCs w:val="24"/>
        </w:rPr>
        <w:t>including</w:t>
      </w:r>
      <w:r w:rsidR="70D1E050" w:rsidRPr="00764EB0">
        <w:rPr>
          <w:rFonts w:ascii="Arial" w:eastAsia="Arial" w:hAnsi="Arial" w:cs="Arial"/>
          <w:color w:val="000000" w:themeColor="text1"/>
          <w:sz w:val="24"/>
          <w:szCs w:val="24"/>
        </w:rPr>
        <w:t xml:space="preserve"> pastoral support, tailored interventions </w:t>
      </w:r>
      <w:r w:rsidR="36E5E8EA" w:rsidRPr="00764EB0">
        <w:rPr>
          <w:rFonts w:ascii="Arial" w:eastAsia="Arial" w:hAnsi="Arial" w:cs="Arial"/>
          <w:color w:val="000000" w:themeColor="text1"/>
          <w:sz w:val="24"/>
          <w:szCs w:val="24"/>
        </w:rPr>
        <w:t>to enhance their experiences at schoo</w:t>
      </w:r>
      <w:r w:rsidR="613E0D18" w:rsidRPr="00764EB0">
        <w:rPr>
          <w:rFonts w:ascii="Arial" w:eastAsia="Arial" w:hAnsi="Arial" w:cs="Arial"/>
          <w:color w:val="000000" w:themeColor="text1"/>
          <w:sz w:val="24"/>
          <w:szCs w:val="24"/>
        </w:rPr>
        <w:t>l</w:t>
      </w:r>
      <w:r w:rsidR="36E5E8EA" w:rsidRPr="00764EB0">
        <w:rPr>
          <w:rFonts w:ascii="Arial" w:eastAsia="Arial" w:hAnsi="Arial" w:cs="Arial"/>
          <w:color w:val="000000" w:themeColor="text1"/>
          <w:sz w:val="24"/>
          <w:szCs w:val="24"/>
        </w:rPr>
        <w:t xml:space="preserve">. </w:t>
      </w:r>
      <w:r w:rsidR="22A97717" w:rsidRPr="00764EB0">
        <w:rPr>
          <w:rFonts w:ascii="Arial" w:eastAsia="Arial" w:hAnsi="Arial" w:cs="Arial"/>
          <w:color w:val="000000" w:themeColor="text1"/>
          <w:sz w:val="24"/>
          <w:szCs w:val="24"/>
        </w:rPr>
        <w:t xml:space="preserve">Teaching plays a central role in how effective and successful </w:t>
      </w:r>
      <w:r w:rsidR="466B4E33" w:rsidRPr="00764EB0">
        <w:rPr>
          <w:rFonts w:ascii="Arial" w:eastAsia="Arial" w:hAnsi="Arial" w:cs="Arial"/>
          <w:color w:val="000000" w:themeColor="text1"/>
          <w:sz w:val="24"/>
          <w:szCs w:val="24"/>
        </w:rPr>
        <w:t>language is acquired</w:t>
      </w:r>
      <w:r w:rsidR="230F1EDA" w:rsidRPr="00764EB0">
        <w:rPr>
          <w:rFonts w:ascii="Arial" w:eastAsia="Arial" w:hAnsi="Arial" w:cs="Arial"/>
          <w:color w:val="000000" w:themeColor="text1"/>
          <w:sz w:val="24"/>
          <w:szCs w:val="24"/>
        </w:rPr>
        <w:t xml:space="preserve"> (Archana and Usha Rani, 2017, pp.</w:t>
      </w:r>
      <w:r w:rsidR="776C337D" w:rsidRPr="00764EB0">
        <w:rPr>
          <w:rFonts w:ascii="Arial" w:eastAsia="Arial" w:hAnsi="Arial" w:cs="Arial"/>
          <w:color w:val="000000" w:themeColor="text1"/>
          <w:sz w:val="24"/>
          <w:szCs w:val="24"/>
        </w:rPr>
        <w:t xml:space="preserve"> </w:t>
      </w:r>
      <w:r w:rsidR="230F1EDA" w:rsidRPr="00764EB0">
        <w:rPr>
          <w:rFonts w:ascii="Arial" w:eastAsia="Arial" w:hAnsi="Arial" w:cs="Arial"/>
          <w:color w:val="000000" w:themeColor="text1"/>
          <w:sz w:val="24"/>
          <w:szCs w:val="24"/>
        </w:rPr>
        <w:t>2-3).</w:t>
      </w:r>
    </w:p>
    <w:p w14:paraId="620B9EB5" w14:textId="41EA871B" w:rsidR="4841B62D" w:rsidRPr="00764EB0" w:rsidRDefault="4F7C4F4D" w:rsidP="474ED98D">
      <w:pPr>
        <w:spacing w:line="240" w:lineRule="auto"/>
        <w:ind w:left="720"/>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If a child is motivated by the teacher to learn English with the help of mother tongue, he can ea</w:t>
      </w:r>
      <w:r w:rsidR="174B7999" w:rsidRPr="00764EB0">
        <w:rPr>
          <w:rFonts w:ascii="Arial" w:eastAsia="Arial" w:hAnsi="Arial" w:cs="Arial"/>
          <w:color w:val="000000" w:themeColor="text1"/>
          <w:sz w:val="24"/>
          <w:szCs w:val="24"/>
        </w:rPr>
        <w:t xml:space="preserve">sily learn English. A </w:t>
      </w:r>
      <w:r w:rsidR="12FE2557" w:rsidRPr="00764EB0">
        <w:rPr>
          <w:rFonts w:ascii="Arial" w:eastAsia="Arial" w:hAnsi="Arial" w:cs="Arial"/>
          <w:color w:val="000000" w:themeColor="text1"/>
          <w:sz w:val="24"/>
          <w:szCs w:val="24"/>
        </w:rPr>
        <w:t>student</w:t>
      </w:r>
      <w:r w:rsidR="174B7999" w:rsidRPr="00764EB0">
        <w:rPr>
          <w:rFonts w:ascii="Arial" w:eastAsia="Arial" w:hAnsi="Arial" w:cs="Arial"/>
          <w:color w:val="000000" w:themeColor="text1"/>
          <w:sz w:val="24"/>
          <w:szCs w:val="24"/>
        </w:rPr>
        <w:t xml:space="preserve"> of </w:t>
      </w:r>
      <w:r w:rsidR="5B0B8B19" w:rsidRPr="00764EB0">
        <w:rPr>
          <w:rFonts w:ascii="Arial" w:eastAsia="Arial" w:hAnsi="Arial" w:cs="Arial"/>
          <w:color w:val="000000" w:themeColor="text1"/>
          <w:sz w:val="24"/>
          <w:szCs w:val="24"/>
        </w:rPr>
        <w:t>correctly</w:t>
      </w:r>
      <w:r w:rsidR="174B7999" w:rsidRPr="00764EB0">
        <w:rPr>
          <w:rFonts w:ascii="Arial" w:eastAsia="Arial" w:hAnsi="Arial" w:cs="Arial"/>
          <w:color w:val="000000" w:themeColor="text1"/>
          <w:sz w:val="24"/>
          <w:szCs w:val="24"/>
        </w:rPr>
        <w:t xml:space="preserve"> motivated to learn </w:t>
      </w:r>
      <w:r w:rsidR="402CCFCA" w:rsidRPr="00764EB0">
        <w:rPr>
          <w:rFonts w:ascii="Arial" w:eastAsia="Arial" w:hAnsi="Arial" w:cs="Arial"/>
          <w:color w:val="000000" w:themeColor="text1"/>
          <w:sz w:val="24"/>
          <w:szCs w:val="24"/>
        </w:rPr>
        <w:t>foreign</w:t>
      </w:r>
      <w:r w:rsidR="174B7999" w:rsidRPr="00764EB0">
        <w:rPr>
          <w:rFonts w:ascii="Arial" w:eastAsia="Arial" w:hAnsi="Arial" w:cs="Arial"/>
          <w:color w:val="000000" w:themeColor="text1"/>
          <w:sz w:val="24"/>
          <w:szCs w:val="24"/>
        </w:rPr>
        <w:t xml:space="preserve"> language can himself manage to learn </w:t>
      </w:r>
      <w:r w:rsidR="6BB14F0A" w:rsidRPr="00764EB0">
        <w:rPr>
          <w:rFonts w:ascii="Arial" w:eastAsia="Arial" w:hAnsi="Arial" w:cs="Arial"/>
          <w:color w:val="000000" w:themeColor="text1"/>
          <w:sz w:val="24"/>
          <w:szCs w:val="24"/>
        </w:rPr>
        <w:t>language</w:t>
      </w:r>
      <w:r w:rsidR="22A97717" w:rsidRPr="00764EB0">
        <w:rPr>
          <w:rFonts w:ascii="Arial" w:eastAsia="Arial" w:hAnsi="Arial" w:cs="Arial"/>
          <w:color w:val="000000" w:themeColor="text1"/>
          <w:sz w:val="24"/>
          <w:szCs w:val="24"/>
        </w:rPr>
        <w:t xml:space="preserve"> </w:t>
      </w:r>
      <w:r w:rsidR="6270F726" w:rsidRPr="00764EB0">
        <w:rPr>
          <w:rFonts w:ascii="Arial" w:eastAsia="Arial" w:hAnsi="Arial" w:cs="Arial"/>
          <w:color w:val="000000" w:themeColor="text1"/>
          <w:sz w:val="24"/>
          <w:szCs w:val="24"/>
        </w:rPr>
        <w:t>(Patel and Jain, 2008, pp.25-26).</w:t>
      </w:r>
    </w:p>
    <w:p w14:paraId="09952F7D" w14:textId="6620FE9E" w:rsidR="4841B62D" w:rsidRPr="00764EB0" w:rsidRDefault="48503398"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This suggests that </w:t>
      </w:r>
      <w:r w:rsidR="4984BB05" w:rsidRPr="00764EB0">
        <w:rPr>
          <w:rFonts w:ascii="Arial" w:eastAsia="Arial" w:hAnsi="Arial" w:cs="Arial"/>
          <w:color w:val="000000" w:themeColor="text1"/>
          <w:sz w:val="24"/>
          <w:szCs w:val="24"/>
        </w:rPr>
        <w:t xml:space="preserve">if </w:t>
      </w:r>
      <w:r w:rsidR="3B282F23" w:rsidRPr="00764EB0">
        <w:rPr>
          <w:rFonts w:ascii="Arial" w:eastAsia="Arial" w:hAnsi="Arial" w:cs="Arial"/>
          <w:color w:val="000000" w:themeColor="text1"/>
          <w:sz w:val="24"/>
          <w:szCs w:val="24"/>
        </w:rPr>
        <w:t>the</w:t>
      </w:r>
      <w:r w:rsidRPr="00764EB0">
        <w:rPr>
          <w:rFonts w:ascii="Arial" w:eastAsia="Arial" w:hAnsi="Arial" w:cs="Arial"/>
          <w:color w:val="000000" w:themeColor="text1"/>
          <w:sz w:val="24"/>
          <w:szCs w:val="24"/>
        </w:rPr>
        <w:t xml:space="preserve"> lesson i</w:t>
      </w:r>
      <w:r w:rsidR="2CD9C897" w:rsidRPr="00764EB0">
        <w:rPr>
          <w:rFonts w:ascii="Arial" w:eastAsia="Arial" w:hAnsi="Arial" w:cs="Arial"/>
          <w:color w:val="000000" w:themeColor="text1"/>
          <w:sz w:val="24"/>
          <w:szCs w:val="24"/>
        </w:rPr>
        <w:t>s</w:t>
      </w:r>
      <w:r w:rsidRPr="00764EB0">
        <w:rPr>
          <w:rFonts w:ascii="Arial" w:eastAsia="Arial" w:hAnsi="Arial" w:cs="Arial"/>
          <w:color w:val="000000" w:themeColor="text1"/>
          <w:sz w:val="24"/>
          <w:szCs w:val="24"/>
        </w:rPr>
        <w:t xml:space="preserve"> planned and executed correctly</w:t>
      </w:r>
      <w:r w:rsidR="52046CE1" w:rsidRPr="00764EB0">
        <w:rPr>
          <w:rFonts w:ascii="Arial" w:eastAsia="Arial" w:hAnsi="Arial" w:cs="Arial"/>
          <w:color w:val="000000" w:themeColor="text1"/>
          <w:sz w:val="24"/>
          <w:szCs w:val="24"/>
        </w:rPr>
        <w:t xml:space="preserve"> with interesting topic content, stimulating learning experiences</w:t>
      </w:r>
      <w:r w:rsidR="28032738" w:rsidRPr="00764EB0">
        <w:rPr>
          <w:rFonts w:ascii="Arial" w:eastAsia="Arial" w:hAnsi="Arial" w:cs="Arial"/>
          <w:color w:val="000000" w:themeColor="text1"/>
          <w:sz w:val="24"/>
          <w:szCs w:val="24"/>
        </w:rPr>
        <w:t>, teachers can influence an</w:t>
      </w:r>
      <w:r w:rsidR="78EA3FC4" w:rsidRPr="00764EB0">
        <w:rPr>
          <w:rFonts w:ascii="Arial" w:eastAsia="Arial" w:hAnsi="Arial" w:cs="Arial"/>
          <w:color w:val="000000" w:themeColor="text1"/>
          <w:sz w:val="24"/>
          <w:szCs w:val="24"/>
        </w:rPr>
        <w:t>d encourage learners</w:t>
      </w:r>
      <w:r w:rsidR="6F333794" w:rsidRPr="00764EB0">
        <w:rPr>
          <w:rFonts w:ascii="Arial" w:eastAsia="Arial" w:hAnsi="Arial" w:cs="Arial"/>
          <w:color w:val="000000" w:themeColor="text1"/>
          <w:sz w:val="24"/>
          <w:szCs w:val="24"/>
        </w:rPr>
        <w:t xml:space="preserve"> </w:t>
      </w:r>
      <w:r w:rsidR="36A6D181" w:rsidRPr="00764EB0">
        <w:rPr>
          <w:rFonts w:ascii="Arial" w:eastAsia="Arial" w:hAnsi="Arial" w:cs="Arial"/>
          <w:color w:val="000000" w:themeColor="text1"/>
          <w:sz w:val="24"/>
          <w:szCs w:val="24"/>
        </w:rPr>
        <w:t>to explore and deep</w:t>
      </w:r>
      <w:r w:rsidR="26829DF7" w:rsidRPr="00764EB0">
        <w:rPr>
          <w:rFonts w:ascii="Arial" w:eastAsia="Arial" w:hAnsi="Arial" w:cs="Arial"/>
          <w:color w:val="000000" w:themeColor="text1"/>
          <w:sz w:val="24"/>
          <w:szCs w:val="24"/>
        </w:rPr>
        <w:t>en</w:t>
      </w:r>
      <w:r w:rsidR="36A6D181" w:rsidRPr="00764EB0">
        <w:rPr>
          <w:rFonts w:ascii="Arial" w:eastAsia="Arial" w:hAnsi="Arial" w:cs="Arial"/>
          <w:color w:val="000000" w:themeColor="text1"/>
          <w:sz w:val="24"/>
          <w:szCs w:val="24"/>
        </w:rPr>
        <w:t xml:space="preserve"> their knowledge</w:t>
      </w:r>
      <w:r w:rsidR="24174DC6" w:rsidRPr="00764EB0">
        <w:rPr>
          <w:rFonts w:ascii="Arial" w:eastAsia="Arial" w:hAnsi="Arial" w:cs="Arial"/>
          <w:color w:val="000000" w:themeColor="text1"/>
          <w:sz w:val="24"/>
          <w:szCs w:val="24"/>
        </w:rPr>
        <w:t xml:space="preserve"> of the English language</w:t>
      </w:r>
      <w:r w:rsidR="1974DD4B" w:rsidRPr="00764EB0">
        <w:rPr>
          <w:rFonts w:ascii="Arial" w:eastAsia="Arial" w:hAnsi="Arial" w:cs="Arial"/>
          <w:color w:val="000000" w:themeColor="text1"/>
          <w:sz w:val="24"/>
          <w:szCs w:val="24"/>
        </w:rPr>
        <w:t xml:space="preserve">. Lev Vygotsky, a social constructivist (1978) reinforced </w:t>
      </w:r>
      <w:r w:rsidR="6BB145E3" w:rsidRPr="00764EB0">
        <w:rPr>
          <w:rFonts w:ascii="Arial" w:eastAsia="Arial" w:hAnsi="Arial" w:cs="Arial"/>
          <w:color w:val="000000" w:themeColor="text1"/>
          <w:sz w:val="24"/>
          <w:szCs w:val="24"/>
        </w:rPr>
        <w:t>that individuals</w:t>
      </w:r>
      <w:r w:rsidR="1974DD4B" w:rsidRPr="00764EB0">
        <w:rPr>
          <w:rFonts w:ascii="Arial" w:eastAsia="Arial" w:hAnsi="Arial" w:cs="Arial"/>
          <w:color w:val="000000" w:themeColor="text1"/>
          <w:sz w:val="24"/>
          <w:szCs w:val="24"/>
        </w:rPr>
        <w:t xml:space="preserve"> learn </w:t>
      </w:r>
      <w:r w:rsidR="15844039" w:rsidRPr="00764EB0">
        <w:rPr>
          <w:rFonts w:ascii="Arial" w:eastAsia="Arial" w:hAnsi="Arial" w:cs="Arial"/>
          <w:color w:val="000000" w:themeColor="text1"/>
          <w:sz w:val="24"/>
          <w:szCs w:val="24"/>
        </w:rPr>
        <w:t>and develop faster</w:t>
      </w:r>
      <w:r w:rsidR="1974DD4B" w:rsidRPr="00764EB0">
        <w:rPr>
          <w:rFonts w:ascii="Arial" w:eastAsia="Arial" w:hAnsi="Arial" w:cs="Arial"/>
          <w:color w:val="000000" w:themeColor="text1"/>
          <w:sz w:val="24"/>
          <w:szCs w:val="24"/>
        </w:rPr>
        <w:t xml:space="preserve"> through social experiences. His theory, the ‘Zone for Proximal Development’ focuse</w:t>
      </w:r>
      <w:r w:rsidR="33B68DBA" w:rsidRPr="00764EB0">
        <w:rPr>
          <w:rFonts w:ascii="Arial" w:eastAsia="Arial" w:hAnsi="Arial" w:cs="Arial"/>
          <w:color w:val="000000" w:themeColor="text1"/>
          <w:sz w:val="24"/>
          <w:szCs w:val="24"/>
        </w:rPr>
        <w:t>s</w:t>
      </w:r>
      <w:r w:rsidR="1974DD4B" w:rsidRPr="00764EB0">
        <w:rPr>
          <w:rFonts w:ascii="Arial" w:eastAsia="Arial" w:hAnsi="Arial" w:cs="Arial"/>
          <w:color w:val="000000" w:themeColor="text1"/>
          <w:sz w:val="24"/>
          <w:szCs w:val="24"/>
        </w:rPr>
        <w:t xml:space="preserve"> on the importance of a ‘skilled partner into the learning situation’</w:t>
      </w:r>
      <w:r w:rsidR="1102CCD6" w:rsidRPr="00764EB0">
        <w:rPr>
          <w:rFonts w:ascii="Arial" w:eastAsia="Arial" w:hAnsi="Arial" w:cs="Arial"/>
          <w:color w:val="000000" w:themeColor="text1"/>
          <w:sz w:val="24"/>
          <w:szCs w:val="24"/>
        </w:rPr>
        <w:t xml:space="preserve"> (</w:t>
      </w:r>
      <w:proofErr w:type="spellStart"/>
      <w:r w:rsidR="1102CCD6" w:rsidRPr="00764EB0">
        <w:rPr>
          <w:rFonts w:ascii="Arial" w:eastAsia="Arial" w:hAnsi="Arial" w:cs="Arial"/>
          <w:color w:val="000000" w:themeColor="text1"/>
          <w:sz w:val="24"/>
          <w:szCs w:val="24"/>
        </w:rPr>
        <w:t>Fernyhough</w:t>
      </w:r>
      <w:proofErr w:type="spellEnd"/>
      <w:r w:rsidR="1102CCD6" w:rsidRPr="00764EB0">
        <w:rPr>
          <w:rFonts w:ascii="Arial" w:eastAsia="Arial" w:hAnsi="Arial" w:cs="Arial"/>
          <w:color w:val="000000" w:themeColor="text1"/>
          <w:sz w:val="24"/>
          <w:szCs w:val="24"/>
        </w:rPr>
        <w:t xml:space="preserve"> and Lloyd, 1999, p,332)</w:t>
      </w:r>
      <w:r w:rsidR="6AB78027" w:rsidRPr="00764EB0">
        <w:rPr>
          <w:rFonts w:ascii="Arial" w:eastAsia="Arial" w:hAnsi="Arial" w:cs="Arial"/>
          <w:color w:val="000000" w:themeColor="text1"/>
          <w:sz w:val="24"/>
          <w:szCs w:val="24"/>
        </w:rPr>
        <w:t>.</w:t>
      </w:r>
      <w:r w:rsidR="57F5F438" w:rsidRPr="00764EB0">
        <w:rPr>
          <w:rFonts w:ascii="Arial" w:eastAsia="Arial" w:hAnsi="Arial" w:cs="Arial"/>
          <w:color w:val="000000" w:themeColor="text1"/>
          <w:sz w:val="24"/>
          <w:szCs w:val="24"/>
        </w:rPr>
        <w:t xml:space="preserve"> </w:t>
      </w:r>
      <w:r w:rsidR="12A1A41B" w:rsidRPr="00764EB0">
        <w:rPr>
          <w:rFonts w:ascii="Arial" w:eastAsia="Arial" w:hAnsi="Arial" w:cs="Arial"/>
          <w:color w:val="000000" w:themeColor="text1"/>
          <w:sz w:val="24"/>
          <w:szCs w:val="24"/>
        </w:rPr>
        <w:t>He recognized that although</w:t>
      </w:r>
      <w:r w:rsidR="035D654C" w:rsidRPr="00764EB0">
        <w:rPr>
          <w:rFonts w:ascii="Arial" w:eastAsia="Arial" w:hAnsi="Arial" w:cs="Arial"/>
          <w:color w:val="000000" w:themeColor="text1"/>
          <w:sz w:val="24"/>
          <w:szCs w:val="24"/>
        </w:rPr>
        <w:t xml:space="preserve"> teachers</w:t>
      </w:r>
      <w:r w:rsidR="40EEB8F1" w:rsidRPr="00764EB0">
        <w:rPr>
          <w:rFonts w:ascii="Arial" w:eastAsia="Arial" w:hAnsi="Arial" w:cs="Arial"/>
          <w:color w:val="000000" w:themeColor="text1"/>
          <w:sz w:val="24"/>
          <w:szCs w:val="24"/>
        </w:rPr>
        <w:t xml:space="preserve"> </w:t>
      </w:r>
      <w:r w:rsidR="035D654C" w:rsidRPr="00764EB0">
        <w:rPr>
          <w:rFonts w:ascii="Arial" w:eastAsia="Arial" w:hAnsi="Arial" w:cs="Arial"/>
          <w:color w:val="000000" w:themeColor="text1"/>
          <w:sz w:val="24"/>
          <w:szCs w:val="24"/>
        </w:rPr>
        <w:t xml:space="preserve">lay the foundations for </w:t>
      </w:r>
      <w:r w:rsidR="51F0618B" w:rsidRPr="00764EB0">
        <w:rPr>
          <w:rFonts w:ascii="Arial" w:eastAsia="Arial" w:hAnsi="Arial" w:cs="Arial"/>
          <w:color w:val="000000" w:themeColor="text1"/>
          <w:sz w:val="24"/>
          <w:szCs w:val="24"/>
        </w:rPr>
        <w:t>language</w:t>
      </w:r>
      <w:r w:rsidR="7F68785E" w:rsidRPr="00764EB0">
        <w:rPr>
          <w:rFonts w:ascii="Arial" w:eastAsia="Arial" w:hAnsi="Arial" w:cs="Arial"/>
          <w:color w:val="000000" w:themeColor="text1"/>
          <w:sz w:val="24"/>
          <w:szCs w:val="24"/>
        </w:rPr>
        <w:t>,</w:t>
      </w:r>
      <w:r w:rsidR="1C02113B" w:rsidRPr="00764EB0">
        <w:rPr>
          <w:rFonts w:ascii="Arial" w:eastAsia="Arial" w:hAnsi="Arial" w:cs="Arial"/>
          <w:color w:val="000000" w:themeColor="text1"/>
          <w:sz w:val="24"/>
          <w:szCs w:val="24"/>
        </w:rPr>
        <w:t xml:space="preserve"> ‘inexperienced learners learn from working with someone more experienced than themselves as they are ‘scaffolded’ by their knowledge and expertise’</w:t>
      </w:r>
      <w:r w:rsidR="791F8200" w:rsidRPr="00764EB0">
        <w:rPr>
          <w:rFonts w:ascii="Arial" w:eastAsia="Arial" w:hAnsi="Arial" w:cs="Arial"/>
          <w:color w:val="000000" w:themeColor="text1"/>
          <w:sz w:val="24"/>
          <w:szCs w:val="24"/>
        </w:rPr>
        <w:t xml:space="preserve"> </w:t>
      </w:r>
      <w:r w:rsidR="1C02113B" w:rsidRPr="00764EB0">
        <w:rPr>
          <w:rFonts w:ascii="Arial" w:eastAsia="Arial" w:hAnsi="Arial" w:cs="Arial"/>
          <w:color w:val="000000" w:themeColor="text1"/>
          <w:sz w:val="24"/>
          <w:szCs w:val="24"/>
        </w:rPr>
        <w:t>(</w:t>
      </w:r>
      <w:proofErr w:type="spellStart"/>
      <w:r w:rsidR="1C02113B" w:rsidRPr="00764EB0">
        <w:rPr>
          <w:rFonts w:ascii="Arial" w:eastAsia="Arial" w:hAnsi="Arial" w:cs="Arial"/>
          <w:color w:val="000000" w:themeColor="text1"/>
          <w:sz w:val="24"/>
          <w:szCs w:val="24"/>
        </w:rPr>
        <w:t>Sarikas</w:t>
      </w:r>
      <w:proofErr w:type="spellEnd"/>
      <w:r w:rsidR="1C02113B" w:rsidRPr="00764EB0">
        <w:rPr>
          <w:rFonts w:ascii="Arial" w:eastAsia="Arial" w:hAnsi="Arial" w:cs="Arial"/>
          <w:color w:val="000000" w:themeColor="text1"/>
          <w:sz w:val="24"/>
          <w:szCs w:val="24"/>
        </w:rPr>
        <w:t xml:space="preserve">, 2020). Overtime these </w:t>
      </w:r>
      <w:r w:rsidR="1C02113B" w:rsidRPr="00764EB0">
        <w:rPr>
          <w:rFonts w:ascii="Arial" w:eastAsia="Arial" w:hAnsi="Arial" w:cs="Arial"/>
          <w:color w:val="000000" w:themeColor="text1"/>
          <w:sz w:val="24"/>
          <w:szCs w:val="24"/>
        </w:rPr>
        <w:lastRenderedPageBreak/>
        <w:t xml:space="preserve">concrete tools can be gradually </w:t>
      </w:r>
      <w:proofErr w:type="gramStart"/>
      <w:r w:rsidR="1C02113B" w:rsidRPr="00764EB0">
        <w:rPr>
          <w:rFonts w:ascii="Arial" w:eastAsia="Arial" w:hAnsi="Arial" w:cs="Arial"/>
          <w:color w:val="000000" w:themeColor="text1"/>
          <w:sz w:val="24"/>
          <w:szCs w:val="24"/>
        </w:rPr>
        <w:t>withdrawn, when</w:t>
      </w:r>
      <w:proofErr w:type="gramEnd"/>
      <w:r w:rsidR="1C02113B" w:rsidRPr="00764EB0">
        <w:rPr>
          <w:rFonts w:ascii="Arial" w:eastAsia="Arial" w:hAnsi="Arial" w:cs="Arial"/>
          <w:color w:val="000000" w:themeColor="text1"/>
          <w:sz w:val="24"/>
          <w:szCs w:val="24"/>
        </w:rPr>
        <w:t xml:space="preserve"> the individual is competent enough to master further learning independently. </w:t>
      </w:r>
    </w:p>
    <w:p w14:paraId="4F031629" w14:textId="0A1F6096" w:rsidR="1F3DFF5B" w:rsidRPr="00764EB0" w:rsidRDefault="1F3DFF5B" w:rsidP="474ED98D">
      <w:pPr>
        <w:spacing w:line="360" w:lineRule="auto"/>
        <w:jc w:val="both"/>
        <w:rPr>
          <w:rFonts w:ascii="Arial" w:eastAsia="Arial" w:hAnsi="Arial" w:cs="Arial"/>
          <w:color w:val="000000" w:themeColor="text1"/>
          <w:sz w:val="24"/>
          <w:szCs w:val="24"/>
        </w:rPr>
      </w:pPr>
    </w:p>
    <w:p w14:paraId="675AF195" w14:textId="511DE4A6" w:rsidR="4DEB6892" w:rsidRPr="00764EB0" w:rsidRDefault="76517B91"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S</w:t>
      </w:r>
      <w:r w:rsidR="36BA2119" w:rsidRPr="00764EB0">
        <w:rPr>
          <w:rFonts w:ascii="Arial" w:eastAsia="Arial" w:hAnsi="Arial" w:cs="Arial"/>
          <w:color w:val="000000" w:themeColor="text1"/>
          <w:sz w:val="24"/>
          <w:szCs w:val="24"/>
        </w:rPr>
        <w:t xml:space="preserve">tudents </w:t>
      </w:r>
      <w:r w:rsidRPr="00764EB0">
        <w:rPr>
          <w:rFonts w:ascii="Arial" w:eastAsia="Arial" w:hAnsi="Arial" w:cs="Arial"/>
          <w:color w:val="000000" w:themeColor="text1"/>
          <w:sz w:val="24"/>
          <w:szCs w:val="24"/>
        </w:rPr>
        <w:t>who are born and raised in the UK into non-</w:t>
      </w:r>
      <w:r w:rsidR="68A47A7B" w:rsidRPr="00764EB0">
        <w:rPr>
          <w:rFonts w:ascii="Arial" w:eastAsia="Arial" w:hAnsi="Arial" w:cs="Arial"/>
          <w:color w:val="000000" w:themeColor="text1"/>
          <w:sz w:val="24"/>
          <w:szCs w:val="24"/>
        </w:rPr>
        <w:t>English</w:t>
      </w:r>
      <w:r w:rsidR="16057D12" w:rsidRPr="00764EB0">
        <w:rPr>
          <w:rFonts w:ascii="Arial" w:eastAsia="Arial" w:hAnsi="Arial" w:cs="Arial"/>
          <w:color w:val="000000" w:themeColor="text1"/>
          <w:sz w:val="24"/>
          <w:szCs w:val="24"/>
        </w:rPr>
        <w:t xml:space="preserve"> speaking </w:t>
      </w:r>
      <w:r w:rsidR="4FF5BF9F" w:rsidRPr="00764EB0">
        <w:rPr>
          <w:rFonts w:ascii="Arial" w:eastAsia="Arial" w:hAnsi="Arial" w:cs="Arial"/>
          <w:color w:val="000000" w:themeColor="text1"/>
          <w:sz w:val="24"/>
          <w:szCs w:val="24"/>
        </w:rPr>
        <w:t>families</w:t>
      </w:r>
      <w:r w:rsidR="16057D12" w:rsidRPr="00764EB0">
        <w:rPr>
          <w:rFonts w:ascii="Arial" w:eastAsia="Arial" w:hAnsi="Arial" w:cs="Arial"/>
          <w:color w:val="000000" w:themeColor="text1"/>
          <w:sz w:val="24"/>
          <w:szCs w:val="24"/>
        </w:rPr>
        <w:t xml:space="preserve"> </w:t>
      </w:r>
      <w:r w:rsidR="3CE10234" w:rsidRPr="00764EB0">
        <w:rPr>
          <w:rFonts w:ascii="Arial" w:eastAsia="Arial" w:hAnsi="Arial" w:cs="Arial"/>
          <w:color w:val="000000" w:themeColor="text1"/>
          <w:sz w:val="24"/>
          <w:szCs w:val="24"/>
        </w:rPr>
        <w:t xml:space="preserve">often </w:t>
      </w:r>
      <w:r w:rsidR="28C1E2BC" w:rsidRPr="00764EB0">
        <w:rPr>
          <w:rFonts w:ascii="Arial" w:eastAsia="Arial" w:hAnsi="Arial" w:cs="Arial"/>
          <w:color w:val="000000" w:themeColor="text1"/>
          <w:sz w:val="24"/>
          <w:szCs w:val="24"/>
        </w:rPr>
        <w:t>experience</w:t>
      </w:r>
      <w:r w:rsidR="16057D12" w:rsidRPr="00764EB0">
        <w:rPr>
          <w:rFonts w:ascii="Arial" w:eastAsia="Arial" w:hAnsi="Arial" w:cs="Arial"/>
          <w:color w:val="000000" w:themeColor="text1"/>
          <w:sz w:val="24"/>
          <w:szCs w:val="24"/>
        </w:rPr>
        <w:t xml:space="preserve"> </w:t>
      </w:r>
      <w:r w:rsidR="63787B23" w:rsidRPr="00764EB0">
        <w:rPr>
          <w:rFonts w:ascii="Arial" w:eastAsia="Arial" w:hAnsi="Arial" w:cs="Arial"/>
          <w:color w:val="000000" w:themeColor="text1"/>
          <w:sz w:val="24"/>
          <w:szCs w:val="24"/>
        </w:rPr>
        <w:t>significant challenges</w:t>
      </w:r>
      <w:r w:rsidR="459C3EDF" w:rsidRPr="00764EB0">
        <w:rPr>
          <w:rFonts w:ascii="Arial" w:eastAsia="Arial" w:hAnsi="Arial" w:cs="Arial"/>
          <w:color w:val="000000" w:themeColor="text1"/>
          <w:sz w:val="24"/>
          <w:szCs w:val="24"/>
        </w:rPr>
        <w:t xml:space="preserve">. Parents can often create additional barriers which if left unaddressed can result in serious implications on a </w:t>
      </w:r>
      <w:r w:rsidR="5B2ECF70" w:rsidRPr="00764EB0">
        <w:rPr>
          <w:rFonts w:ascii="Arial" w:eastAsia="Arial" w:hAnsi="Arial" w:cs="Arial"/>
          <w:color w:val="000000" w:themeColor="text1"/>
          <w:sz w:val="24"/>
          <w:szCs w:val="24"/>
        </w:rPr>
        <w:t>child's</w:t>
      </w:r>
      <w:r w:rsidR="459C3EDF" w:rsidRPr="00764EB0">
        <w:rPr>
          <w:rFonts w:ascii="Arial" w:eastAsia="Arial" w:hAnsi="Arial" w:cs="Arial"/>
          <w:color w:val="000000" w:themeColor="text1"/>
          <w:sz w:val="24"/>
          <w:szCs w:val="24"/>
        </w:rPr>
        <w:t xml:space="preserve"> willingness to participate in learning</w:t>
      </w:r>
      <w:r w:rsidR="31D46D1F" w:rsidRPr="00764EB0">
        <w:rPr>
          <w:rFonts w:ascii="Arial" w:eastAsia="Arial" w:hAnsi="Arial" w:cs="Arial"/>
          <w:color w:val="000000" w:themeColor="text1"/>
          <w:sz w:val="24"/>
          <w:szCs w:val="24"/>
        </w:rPr>
        <w:t xml:space="preserve"> (Baker et al. 201, pp.161-184)</w:t>
      </w:r>
      <w:r w:rsidR="459C3EDF" w:rsidRPr="00764EB0">
        <w:rPr>
          <w:rFonts w:ascii="Arial" w:eastAsia="Arial" w:hAnsi="Arial" w:cs="Arial"/>
          <w:color w:val="000000" w:themeColor="text1"/>
          <w:sz w:val="24"/>
          <w:szCs w:val="24"/>
        </w:rPr>
        <w:t>.</w:t>
      </w:r>
      <w:r w:rsidR="16057D12" w:rsidRPr="00764EB0">
        <w:rPr>
          <w:rFonts w:ascii="Arial" w:eastAsia="Arial" w:hAnsi="Arial" w:cs="Arial"/>
          <w:color w:val="000000" w:themeColor="text1"/>
          <w:sz w:val="24"/>
          <w:szCs w:val="24"/>
        </w:rPr>
        <w:t xml:space="preserve"> </w:t>
      </w:r>
      <w:r w:rsidR="54EF71FA" w:rsidRPr="00764EB0">
        <w:rPr>
          <w:rFonts w:ascii="Arial" w:eastAsia="Arial" w:hAnsi="Arial" w:cs="Arial"/>
          <w:color w:val="000000" w:themeColor="text1"/>
          <w:sz w:val="24"/>
          <w:szCs w:val="24"/>
        </w:rPr>
        <w:t>As a result of parents being illiterate, unable to converse in English this means they are</w:t>
      </w:r>
      <w:r w:rsidR="4EC3A30D" w:rsidRPr="00764EB0">
        <w:rPr>
          <w:rFonts w:ascii="Arial" w:eastAsia="Arial" w:hAnsi="Arial" w:cs="Arial"/>
          <w:color w:val="000000" w:themeColor="text1"/>
          <w:sz w:val="24"/>
          <w:szCs w:val="24"/>
        </w:rPr>
        <w:t xml:space="preserve"> </w:t>
      </w:r>
      <w:r w:rsidR="25C19956" w:rsidRPr="00764EB0">
        <w:rPr>
          <w:rFonts w:ascii="Arial" w:eastAsia="Arial" w:hAnsi="Arial" w:cs="Arial"/>
          <w:color w:val="000000" w:themeColor="text1"/>
          <w:sz w:val="24"/>
          <w:szCs w:val="24"/>
        </w:rPr>
        <w:t>unequi</w:t>
      </w:r>
      <w:r w:rsidR="78711AEF" w:rsidRPr="00764EB0">
        <w:rPr>
          <w:rFonts w:ascii="Arial" w:eastAsia="Arial" w:hAnsi="Arial" w:cs="Arial"/>
          <w:color w:val="000000" w:themeColor="text1"/>
          <w:sz w:val="24"/>
          <w:szCs w:val="24"/>
        </w:rPr>
        <w:t>pped</w:t>
      </w:r>
      <w:r w:rsidR="4EAD2A5D" w:rsidRPr="00764EB0">
        <w:rPr>
          <w:rFonts w:ascii="Arial" w:eastAsia="Arial" w:hAnsi="Arial" w:cs="Arial"/>
          <w:color w:val="000000" w:themeColor="text1"/>
          <w:sz w:val="24"/>
          <w:szCs w:val="24"/>
        </w:rPr>
        <w:t xml:space="preserve"> to guide and enhance th</w:t>
      </w:r>
      <w:r w:rsidR="7B94B152" w:rsidRPr="00764EB0">
        <w:rPr>
          <w:rFonts w:ascii="Arial" w:eastAsia="Arial" w:hAnsi="Arial" w:cs="Arial"/>
          <w:color w:val="000000" w:themeColor="text1"/>
          <w:sz w:val="24"/>
          <w:szCs w:val="24"/>
        </w:rPr>
        <w:t xml:space="preserve">eir </w:t>
      </w:r>
      <w:r w:rsidR="2B48ED9B" w:rsidRPr="00764EB0">
        <w:rPr>
          <w:rFonts w:ascii="Arial" w:eastAsia="Arial" w:hAnsi="Arial" w:cs="Arial"/>
          <w:color w:val="000000" w:themeColor="text1"/>
          <w:sz w:val="24"/>
          <w:szCs w:val="24"/>
        </w:rPr>
        <w:t>child's</w:t>
      </w:r>
      <w:r w:rsidR="4EAD2A5D" w:rsidRPr="00764EB0">
        <w:rPr>
          <w:rFonts w:ascii="Arial" w:eastAsia="Arial" w:hAnsi="Arial" w:cs="Arial"/>
          <w:color w:val="000000" w:themeColor="text1"/>
          <w:sz w:val="24"/>
          <w:szCs w:val="24"/>
        </w:rPr>
        <w:t xml:space="preserve"> understanding</w:t>
      </w:r>
      <w:r w:rsidR="16057D12" w:rsidRPr="00764EB0">
        <w:rPr>
          <w:rFonts w:ascii="Arial" w:eastAsia="Arial" w:hAnsi="Arial" w:cs="Arial"/>
          <w:color w:val="000000" w:themeColor="text1"/>
          <w:sz w:val="24"/>
          <w:szCs w:val="24"/>
        </w:rPr>
        <w:t xml:space="preserve">. For some children </w:t>
      </w:r>
      <w:r w:rsidR="4B771F14" w:rsidRPr="00764EB0">
        <w:rPr>
          <w:rFonts w:ascii="Arial" w:eastAsia="Arial" w:hAnsi="Arial" w:cs="Arial"/>
          <w:color w:val="000000" w:themeColor="text1"/>
          <w:sz w:val="24"/>
          <w:szCs w:val="24"/>
        </w:rPr>
        <w:t>who</w:t>
      </w:r>
      <w:r w:rsidR="48AC1E85" w:rsidRPr="00764EB0">
        <w:rPr>
          <w:rFonts w:ascii="Arial" w:eastAsia="Arial" w:hAnsi="Arial" w:cs="Arial"/>
          <w:color w:val="000000" w:themeColor="text1"/>
          <w:sz w:val="24"/>
          <w:szCs w:val="24"/>
        </w:rPr>
        <w:t xml:space="preserve"> lack exposure</w:t>
      </w:r>
      <w:r w:rsidR="67498D16" w:rsidRPr="00764EB0">
        <w:rPr>
          <w:rFonts w:ascii="Arial" w:eastAsia="Arial" w:hAnsi="Arial" w:cs="Arial"/>
          <w:color w:val="000000" w:themeColor="text1"/>
          <w:sz w:val="24"/>
          <w:szCs w:val="24"/>
        </w:rPr>
        <w:t xml:space="preserve"> to</w:t>
      </w:r>
      <w:r w:rsidR="587862D0" w:rsidRPr="00764EB0">
        <w:rPr>
          <w:rFonts w:ascii="Arial" w:eastAsia="Arial" w:hAnsi="Arial" w:cs="Arial"/>
          <w:color w:val="000000" w:themeColor="text1"/>
          <w:sz w:val="24"/>
          <w:szCs w:val="24"/>
        </w:rPr>
        <w:t xml:space="preserve"> the English</w:t>
      </w:r>
      <w:r w:rsidR="59503209" w:rsidRPr="00764EB0">
        <w:rPr>
          <w:rFonts w:ascii="Arial" w:eastAsia="Arial" w:hAnsi="Arial" w:cs="Arial"/>
          <w:color w:val="000000" w:themeColor="text1"/>
          <w:sz w:val="24"/>
          <w:szCs w:val="24"/>
        </w:rPr>
        <w:t xml:space="preserve"> language, when accessing </w:t>
      </w:r>
      <w:r w:rsidR="5597CF46" w:rsidRPr="00764EB0">
        <w:rPr>
          <w:rFonts w:ascii="Arial" w:eastAsia="Arial" w:hAnsi="Arial" w:cs="Arial"/>
          <w:color w:val="000000" w:themeColor="text1"/>
          <w:sz w:val="24"/>
          <w:szCs w:val="24"/>
        </w:rPr>
        <w:t>education</w:t>
      </w:r>
      <w:r w:rsidR="59503209" w:rsidRPr="00764EB0">
        <w:rPr>
          <w:rFonts w:ascii="Arial" w:eastAsia="Arial" w:hAnsi="Arial" w:cs="Arial"/>
          <w:color w:val="000000" w:themeColor="text1"/>
          <w:sz w:val="24"/>
          <w:szCs w:val="24"/>
        </w:rPr>
        <w:t xml:space="preserve"> </w:t>
      </w:r>
      <w:r w:rsidR="00BA9258" w:rsidRPr="00764EB0">
        <w:rPr>
          <w:rFonts w:ascii="Arial" w:eastAsia="Arial" w:hAnsi="Arial" w:cs="Arial"/>
          <w:color w:val="000000" w:themeColor="text1"/>
          <w:sz w:val="24"/>
          <w:szCs w:val="24"/>
        </w:rPr>
        <w:t>this means they are instantly behind peers, expected to</w:t>
      </w:r>
      <w:r w:rsidR="43A30272" w:rsidRPr="00764EB0">
        <w:rPr>
          <w:rFonts w:ascii="Arial" w:eastAsia="Arial" w:hAnsi="Arial" w:cs="Arial"/>
          <w:color w:val="000000" w:themeColor="text1"/>
          <w:sz w:val="24"/>
          <w:szCs w:val="24"/>
        </w:rPr>
        <w:t xml:space="preserve"> </w:t>
      </w:r>
      <w:r w:rsidR="21D7A6D9" w:rsidRPr="00764EB0">
        <w:rPr>
          <w:rFonts w:ascii="Arial" w:eastAsia="Arial" w:hAnsi="Arial" w:cs="Arial"/>
          <w:color w:val="000000" w:themeColor="text1"/>
          <w:sz w:val="24"/>
          <w:szCs w:val="24"/>
        </w:rPr>
        <w:t>e</w:t>
      </w:r>
      <w:r w:rsidR="48A32F24" w:rsidRPr="00764EB0">
        <w:rPr>
          <w:rFonts w:ascii="Arial" w:eastAsia="Arial" w:hAnsi="Arial" w:cs="Arial"/>
          <w:color w:val="000000" w:themeColor="text1"/>
          <w:sz w:val="24"/>
          <w:szCs w:val="24"/>
        </w:rPr>
        <w:t>x</w:t>
      </w:r>
      <w:r w:rsidR="21D7A6D9" w:rsidRPr="00764EB0">
        <w:rPr>
          <w:rFonts w:ascii="Arial" w:eastAsia="Arial" w:hAnsi="Arial" w:cs="Arial"/>
          <w:color w:val="000000" w:themeColor="text1"/>
          <w:sz w:val="24"/>
          <w:szCs w:val="24"/>
        </w:rPr>
        <w:t xml:space="preserve">plore </w:t>
      </w:r>
      <w:r w:rsidR="0E56B9E1" w:rsidRPr="00764EB0">
        <w:rPr>
          <w:rFonts w:ascii="Arial" w:eastAsia="Arial" w:hAnsi="Arial" w:cs="Arial"/>
          <w:color w:val="000000" w:themeColor="text1"/>
          <w:sz w:val="24"/>
          <w:szCs w:val="24"/>
        </w:rPr>
        <w:t>a new</w:t>
      </w:r>
      <w:r w:rsidR="21D7A6D9" w:rsidRPr="00764EB0">
        <w:rPr>
          <w:rFonts w:ascii="Arial" w:eastAsia="Arial" w:hAnsi="Arial" w:cs="Arial"/>
          <w:color w:val="000000" w:themeColor="text1"/>
          <w:sz w:val="24"/>
          <w:szCs w:val="24"/>
        </w:rPr>
        <w:t xml:space="preserve"> language</w:t>
      </w:r>
      <w:r w:rsidR="1D15F763" w:rsidRPr="00764EB0">
        <w:rPr>
          <w:rFonts w:ascii="Arial" w:eastAsia="Arial" w:hAnsi="Arial" w:cs="Arial"/>
          <w:color w:val="000000" w:themeColor="text1"/>
          <w:sz w:val="24"/>
          <w:szCs w:val="24"/>
        </w:rPr>
        <w:t xml:space="preserve"> and part</w:t>
      </w:r>
      <w:r w:rsidR="765FD20C" w:rsidRPr="00764EB0">
        <w:rPr>
          <w:rFonts w:ascii="Arial" w:eastAsia="Arial" w:hAnsi="Arial" w:cs="Arial"/>
          <w:color w:val="000000" w:themeColor="text1"/>
          <w:sz w:val="24"/>
          <w:szCs w:val="24"/>
        </w:rPr>
        <w:t>a</w:t>
      </w:r>
      <w:r w:rsidR="1D15F763" w:rsidRPr="00764EB0">
        <w:rPr>
          <w:rFonts w:ascii="Arial" w:eastAsia="Arial" w:hAnsi="Arial" w:cs="Arial"/>
          <w:color w:val="000000" w:themeColor="text1"/>
          <w:sz w:val="24"/>
          <w:szCs w:val="24"/>
        </w:rPr>
        <w:t xml:space="preserve">ke in learning tasks </w:t>
      </w:r>
      <w:r w:rsidR="4A1C42A6" w:rsidRPr="00764EB0">
        <w:rPr>
          <w:rFonts w:ascii="Arial" w:eastAsia="Arial" w:hAnsi="Arial" w:cs="Arial"/>
          <w:color w:val="000000" w:themeColor="text1"/>
          <w:sz w:val="24"/>
          <w:szCs w:val="24"/>
        </w:rPr>
        <w:t>sev</w:t>
      </w:r>
      <w:r w:rsidR="1F261DE8" w:rsidRPr="00764EB0">
        <w:rPr>
          <w:rFonts w:ascii="Arial" w:eastAsia="Arial" w:hAnsi="Arial" w:cs="Arial"/>
          <w:color w:val="000000" w:themeColor="text1"/>
          <w:sz w:val="24"/>
          <w:szCs w:val="24"/>
        </w:rPr>
        <w:t>e</w:t>
      </w:r>
      <w:r w:rsidR="4A1C42A6" w:rsidRPr="00764EB0">
        <w:rPr>
          <w:rFonts w:ascii="Arial" w:eastAsia="Arial" w:hAnsi="Arial" w:cs="Arial"/>
          <w:color w:val="000000" w:themeColor="text1"/>
          <w:sz w:val="24"/>
          <w:szCs w:val="24"/>
        </w:rPr>
        <w:t>r</w:t>
      </w:r>
      <w:r w:rsidR="33BA4696" w:rsidRPr="00764EB0">
        <w:rPr>
          <w:rFonts w:ascii="Arial" w:eastAsia="Arial" w:hAnsi="Arial" w:cs="Arial"/>
          <w:color w:val="000000" w:themeColor="text1"/>
          <w:sz w:val="24"/>
          <w:szCs w:val="24"/>
        </w:rPr>
        <w:t>e</w:t>
      </w:r>
      <w:r w:rsidR="4A1C42A6" w:rsidRPr="00764EB0">
        <w:rPr>
          <w:rFonts w:ascii="Arial" w:eastAsia="Arial" w:hAnsi="Arial" w:cs="Arial"/>
          <w:color w:val="000000" w:themeColor="text1"/>
          <w:sz w:val="24"/>
          <w:szCs w:val="24"/>
        </w:rPr>
        <w:t>ly disadvantage</w:t>
      </w:r>
      <w:r w:rsidR="45C65FD8" w:rsidRPr="00764EB0">
        <w:rPr>
          <w:rFonts w:ascii="Arial" w:eastAsia="Arial" w:hAnsi="Arial" w:cs="Arial"/>
          <w:color w:val="000000" w:themeColor="text1"/>
          <w:sz w:val="24"/>
          <w:szCs w:val="24"/>
        </w:rPr>
        <w:t>d</w:t>
      </w:r>
      <w:r w:rsidR="31B1ABA6" w:rsidRPr="00764EB0">
        <w:rPr>
          <w:rFonts w:ascii="Arial" w:eastAsia="Arial" w:hAnsi="Arial" w:cs="Arial"/>
          <w:color w:val="000000" w:themeColor="text1"/>
          <w:sz w:val="24"/>
          <w:szCs w:val="24"/>
        </w:rPr>
        <w:t>.</w:t>
      </w:r>
      <w:r w:rsidR="42301EAB" w:rsidRPr="00764EB0">
        <w:rPr>
          <w:rFonts w:ascii="Arial" w:eastAsia="Arial" w:hAnsi="Arial" w:cs="Arial"/>
          <w:color w:val="000000" w:themeColor="text1"/>
          <w:sz w:val="24"/>
          <w:szCs w:val="24"/>
        </w:rPr>
        <w:t xml:space="preserve"> </w:t>
      </w:r>
      <w:r w:rsidR="068EBD19" w:rsidRPr="00764EB0">
        <w:rPr>
          <w:rFonts w:ascii="Arial" w:eastAsia="Arial" w:hAnsi="Arial" w:cs="Arial"/>
          <w:color w:val="000000" w:themeColor="text1"/>
          <w:sz w:val="24"/>
          <w:szCs w:val="24"/>
        </w:rPr>
        <w:t>EAL students are taught through the</w:t>
      </w:r>
      <w:r w:rsidR="20A1546F" w:rsidRPr="00764EB0">
        <w:rPr>
          <w:rFonts w:ascii="Arial" w:eastAsia="Arial" w:hAnsi="Arial" w:cs="Arial"/>
          <w:color w:val="000000" w:themeColor="text1"/>
          <w:sz w:val="24"/>
          <w:szCs w:val="24"/>
        </w:rPr>
        <w:t xml:space="preserve"> medium of English</w:t>
      </w:r>
      <w:r w:rsidR="568CDE57" w:rsidRPr="00764EB0">
        <w:rPr>
          <w:rFonts w:ascii="Arial" w:eastAsia="Arial" w:hAnsi="Arial" w:cs="Arial"/>
          <w:color w:val="000000" w:themeColor="text1"/>
          <w:sz w:val="24"/>
          <w:szCs w:val="24"/>
        </w:rPr>
        <w:t xml:space="preserve">, </w:t>
      </w:r>
      <w:r w:rsidR="67364B91" w:rsidRPr="00764EB0">
        <w:rPr>
          <w:rFonts w:ascii="Arial" w:eastAsia="Arial" w:hAnsi="Arial" w:cs="Arial"/>
          <w:color w:val="000000" w:themeColor="text1"/>
          <w:sz w:val="24"/>
          <w:szCs w:val="24"/>
        </w:rPr>
        <w:t>encouraged</w:t>
      </w:r>
      <w:r w:rsidR="70B2FA8E" w:rsidRPr="00764EB0">
        <w:rPr>
          <w:rFonts w:ascii="Arial" w:eastAsia="Arial" w:hAnsi="Arial" w:cs="Arial"/>
          <w:color w:val="000000" w:themeColor="text1"/>
          <w:sz w:val="24"/>
          <w:szCs w:val="24"/>
        </w:rPr>
        <w:t xml:space="preserve"> to practice their language skills, </w:t>
      </w:r>
      <w:r w:rsidR="0838CAC0" w:rsidRPr="00764EB0">
        <w:rPr>
          <w:rFonts w:ascii="Arial" w:eastAsia="Arial" w:hAnsi="Arial" w:cs="Arial"/>
          <w:color w:val="000000" w:themeColor="text1"/>
          <w:sz w:val="24"/>
          <w:szCs w:val="24"/>
        </w:rPr>
        <w:t xml:space="preserve">however </w:t>
      </w:r>
      <w:r w:rsidR="4FE80159" w:rsidRPr="00764EB0">
        <w:rPr>
          <w:rFonts w:ascii="Arial" w:eastAsia="Arial" w:hAnsi="Arial" w:cs="Arial"/>
          <w:color w:val="000000" w:themeColor="text1"/>
          <w:sz w:val="24"/>
          <w:szCs w:val="24"/>
        </w:rPr>
        <w:t xml:space="preserve">this is not </w:t>
      </w:r>
      <w:r w:rsidR="5887BE49" w:rsidRPr="00764EB0">
        <w:rPr>
          <w:rFonts w:ascii="Arial" w:eastAsia="Arial" w:hAnsi="Arial" w:cs="Arial"/>
          <w:color w:val="000000" w:themeColor="text1"/>
          <w:sz w:val="24"/>
          <w:szCs w:val="24"/>
        </w:rPr>
        <w:t>promoted</w:t>
      </w:r>
      <w:r w:rsidR="4FE80159" w:rsidRPr="00764EB0">
        <w:rPr>
          <w:rFonts w:ascii="Arial" w:eastAsia="Arial" w:hAnsi="Arial" w:cs="Arial"/>
          <w:color w:val="000000" w:themeColor="text1"/>
          <w:sz w:val="24"/>
          <w:szCs w:val="24"/>
        </w:rPr>
        <w:t xml:space="preserve"> </w:t>
      </w:r>
      <w:r w:rsidR="3C135ADB" w:rsidRPr="00764EB0">
        <w:rPr>
          <w:rFonts w:ascii="Arial" w:eastAsia="Arial" w:hAnsi="Arial" w:cs="Arial"/>
          <w:color w:val="000000" w:themeColor="text1"/>
          <w:sz w:val="24"/>
          <w:szCs w:val="24"/>
        </w:rPr>
        <w:t>at home</w:t>
      </w:r>
      <w:r w:rsidR="4FE80159" w:rsidRPr="00764EB0">
        <w:rPr>
          <w:rFonts w:ascii="Arial" w:eastAsia="Arial" w:hAnsi="Arial" w:cs="Arial"/>
          <w:color w:val="000000" w:themeColor="text1"/>
          <w:sz w:val="24"/>
          <w:szCs w:val="24"/>
        </w:rPr>
        <w:t xml:space="preserve">. Through lack of </w:t>
      </w:r>
      <w:r w:rsidR="1BF3DD1A" w:rsidRPr="00764EB0">
        <w:rPr>
          <w:rFonts w:ascii="Arial" w:eastAsia="Arial" w:hAnsi="Arial" w:cs="Arial"/>
          <w:color w:val="000000" w:themeColor="text1"/>
          <w:sz w:val="24"/>
          <w:szCs w:val="24"/>
        </w:rPr>
        <w:t xml:space="preserve">parental </w:t>
      </w:r>
      <w:r w:rsidR="4FE80159" w:rsidRPr="00764EB0">
        <w:rPr>
          <w:rFonts w:ascii="Arial" w:eastAsia="Arial" w:hAnsi="Arial" w:cs="Arial"/>
          <w:color w:val="000000" w:themeColor="text1"/>
          <w:sz w:val="24"/>
          <w:szCs w:val="24"/>
        </w:rPr>
        <w:t>suppor</w:t>
      </w:r>
      <w:r w:rsidR="32345AE2" w:rsidRPr="00764EB0">
        <w:rPr>
          <w:rFonts w:ascii="Arial" w:eastAsia="Arial" w:hAnsi="Arial" w:cs="Arial"/>
          <w:color w:val="000000" w:themeColor="text1"/>
          <w:sz w:val="24"/>
          <w:szCs w:val="24"/>
        </w:rPr>
        <w:t>t</w:t>
      </w:r>
      <w:r w:rsidR="4FE80159" w:rsidRPr="00764EB0">
        <w:rPr>
          <w:rFonts w:ascii="Arial" w:eastAsia="Arial" w:hAnsi="Arial" w:cs="Arial"/>
          <w:color w:val="000000" w:themeColor="text1"/>
          <w:sz w:val="24"/>
          <w:szCs w:val="24"/>
        </w:rPr>
        <w:t>, low confidence levels</w:t>
      </w:r>
      <w:r w:rsidR="1A30892B" w:rsidRPr="00764EB0">
        <w:rPr>
          <w:rFonts w:ascii="Arial" w:eastAsia="Arial" w:hAnsi="Arial" w:cs="Arial"/>
          <w:color w:val="000000" w:themeColor="text1"/>
          <w:sz w:val="24"/>
          <w:szCs w:val="24"/>
        </w:rPr>
        <w:t xml:space="preserve">, </w:t>
      </w:r>
      <w:r w:rsidR="34B03AEE" w:rsidRPr="00764EB0">
        <w:rPr>
          <w:rFonts w:ascii="Arial" w:eastAsia="Arial" w:hAnsi="Arial" w:cs="Arial"/>
          <w:color w:val="000000" w:themeColor="text1"/>
          <w:sz w:val="24"/>
          <w:szCs w:val="24"/>
        </w:rPr>
        <w:t>learners</w:t>
      </w:r>
      <w:r w:rsidR="20A1546F" w:rsidRPr="00764EB0">
        <w:rPr>
          <w:rFonts w:ascii="Arial" w:eastAsia="Arial" w:hAnsi="Arial" w:cs="Arial"/>
          <w:color w:val="000000" w:themeColor="text1"/>
          <w:sz w:val="24"/>
          <w:szCs w:val="24"/>
        </w:rPr>
        <w:t xml:space="preserve"> reso</w:t>
      </w:r>
      <w:r w:rsidR="455A079E" w:rsidRPr="00764EB0">
        <w:rPr>
          <w:rFonts w:ascii="Arial" w:eastAsia="Arial" w:hAnsi="Arial" w:cs="Arial"/>
          <w:color w:val="000000" w:themeColor="text1"/>
          <w:sz w:val="24"/>
          <w:szCs w:val="24"/>
        </w:rPr>
        <w:t xml:space="preserve">rt </w:t>
      </w:r>
      <w:r w:rsidR="26A773F0" w:rsidRPr="00764EB0">
        <w:rPr>
          <w:rFonts w:ascii="Arial" w:eastAsia="Arial" w:hAnsi="Arial" w:cs="Arial"/>
          <w:color w:val="000000" w:themeColor="text1"/>
          <w:sz w:val="24"/>
          <w:szCs w:val="24"/>
        </w:rPr>
        <w:t>back</w:t>
      </w:r>
      <w:r w:rsidR="455A079E" w:rsidRPr="00764EB0">
        <w:rPr>
          <w:rFonts w:ascii="Arial" w:eastAsia="Arial" w:hAnsi="Arial" w:cs="Arial"/>
          <w:color w:val="000000" w:themeColor="text1"/>
          <w:sz w:val="24"/>
          <w:szCs w:val="24"/>
        </w:rPr>
        <w:t xml:space="preserve"> to the native language</w:t>
      </w:r>
      <w:r w:rsidR="33F1594A" w:rsidRPr="00764EB0">
        <w:rPr>
          <w:rFonts w:ascii="Arial" w:eastAsia="Arial" w:hAnsi="Arial" w:cs="Arial"/>
          <w:color w:val="000000" w:themeColor="text1"/>
          <w:sz w:val="24"/>
          <w:szCs w:val="24"/>
        </w:rPr>
        <w:t xml:space="preserve">, </w:t>
      </w:r>
      <w:r w:rsidR="5355F2B5" w:rsidRPr="00764EB0">
        <w:rPr>
          <w:rFonts w:ascii="Arial" w:eastAsia="Arial" w:hAnsi="Arial" w:cs="Arial"/>
          <w:color w:val="000000" w:themeColor="text1"/>
          <w:sz w:val="24"/>
          <w:szCs w:val="24"/>
        </w:rPr>
        <w:t xml:space="preserve">creating a lack of consistency, </w:t>
      </w:r>
      <w:r w:rsidR="33F1594A" w:rsidRPr="00764EB0">
        <w:rPr>
          <w:rFonts w:ascii="Arial" w:eastAsia="Arial" w:hAnsi="Arial" w:cs="Arial"/>
          <w:color w:val="000000" w:themeColor="text1"/>
          <w:sz w:val="24"/>
          <w:szCs w:val="24"/>
        </w:rPr>
        <w:t>leading</w:t>
      </w:r>
      <w:r w:rsidR="455A079E" w:rsidRPr="00764EB0">
        <w:rPr>
          <w:rFonts w:ascii="Arial" w:eastAsia="Arial" w:hAnsi="Arial" w:cs="Arial"/>
          <w:color w:val="000000" w:themeColor="text1"/>
          <w:sz w:val="24"/>
          <w:szCs w:val="24"/>
        </w:rPr>
        <w:t xml:space="preserve"> to confusion, w</w:t>
      </w:r>
      <w:r w:rsidR="11D5F4EA" w:rsidRPr="00764EB0">
        <w:rPr>
          <w:rFonts w:ascii="Arial" w:eastAsia="Arial" w:hAnsi="Arial" w:cs="Arial"/>
          <w:color w:val="000000" w:themeColor="text1"/>
          <w:sz w:val="24"/>
          <w:szCs w:val="24"/>
        </w:rPr>
        <w:t xml:space="preserve">hich prevents them </w:t>
      </w:r>
      <w:r w:rsidR="33C5AA38" w:rsidRPr="00764EB0">
        <w:rPr>
          <w:rFonts w:ascii="Arial" w:eastAsia="Arial" w:hAnsi="Arial" w:cs="Arial"/>
          <w:color w:val="000000" w:themeColor="text1"/>
          <w:sz w:val="24"/>
          <w:szCs w:val="24"/>
        </w:rPr>
        <w:t>develop</w:t>
      </w:r>
      <w:r w:rsidR="1D014988" w:rsidRPr="00764EB0">
        <w:rPr>
          <w:rFonts w:ascii="Arial" w:eastAsia="Arial" w:hAnsi="Arial" w:cs="Arial"/>
          <w:color w:val="000000" w:themeColor="text1"/>
          <w:sz w:val="24"/>
          <w:szCs w:val="24"/>
        </w:rPr>
        <w:t>ing</w:t>
      </w:r>
      <w:r w:rsidR="33C5AA38" w:rsidRPr="00764EB0">
        <w:rPr>
          <w:rFonts w:ascii="Arial" w:eastAsia="Arial" w:hAnsi="Arial" w:cs="Arial"/>
          <w:color w:val="000000" w:themeColor="text1"/>
          <w:sz w:val="24"/>
          <w:szCs w:val="24"/>
        </w:rPr>
        <w:t xml:space="preserve"> </w:t>
      </w:r>
      <w:r w:rsidR="612251D2" w:rsidRPr="00764EB0">
        <w:rPr>
          <w:rFonts w:ascii="Arial" w:eastAsia="Arial" w:hAnsi="Arial" w:cs="Arial"/>
          <w:color w:val="000000" w:themeColor="text1"/>
          <w:sz w:val="24"/>
          <w:szCs w:val="24"/>
        </w:rPr>
        <w:t xml:space="preserve">fluency of </w:t>
      </w:r>
      <w:r w:rsidR="33C5AA38" w:rsidRPr="00764EB0">
        <w:rPr>
          <w:rFonts w:ascii="Arial" w:eastAsia="Arial" w:hAnsi="Arial" w:cs="Arial"/>
          <w:color w:val="000000" w:themeColor="text1"/>
          <w:sz w:val="24"/>
          <w:szCs w:val="24"/>
        </w:rPr>
        <w:t>language.</w:t>
      </w:r>
      <w:r w:rsidR="67E9E823" w:rsidRPr="00764EB0">
        <w:rPr>
          <w:rFonts w:ascii="Arial" w:eastAsia="Arial" w:hAnsi="Arial" w:cs="Arial"/>
          <w:color w:val="000000" w:themeColor="text1"/>
          <w:sz w:val="24"/>
          <w:szCs w:val="24"/>
        </w:rPr>
        <w:t xml:space="preserve"> </w:t>
      </w:r>
    </w:p>
    <w:p w14:paraId="706ECB10" w14:textId="7591A77E" w:rsidR="4DEB6892" w:rsidRPr="00764EB0" w:rsidRDefault="3BA624A3" w:rsidP="474ED98D">
      <w:pPr>
        <w:spacing w:line="240" w:lineRule="auto"/>
        <w:ind w:left="720"/>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P</w:t>
      </w:r>
      <w:r w:rsidR="3749FB03" w:rsidRPr="00764EB0">
        <w:rPr>
          <w:rFonts w:ascii="Arial" w:eastAsia="Arial" w:hAnsi="Arial" w:cs="Arial"/>
          <w:color w:val="000000" w:themeColor="text1"/>
          <w:sz w:val="24"/>
          <w:szCs w:val="24"/>
        </w:rPr>
        <w:t xml:space="preserve">arents who are new to English or have limited language proficiency in English often have a significant lack of knowledge and understanding of important areas concerning school life, such as the school system; that they are significantly underrepresented in school structures and decision making; and that the perceptions of the staff regarding parental engagement differs greatly from that of parents and pupils (Evans et al. 2016). </w:t>
      </w:r>
    </w:p>
    <w:p w14:paraId="1468A723" w14:textId="7854F332" w:rsidR="38DBCD35" w:rsidRPr="00764EB0" w:rsidRDefault="67E9E823"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To </w:t>
      </w:r>
      <w:r w:rsidR="36C54FDF" w:rsidRPr="00764EB0">
        <w:rPr>
          <w:rFonts w:ascii="Arial" w:eastAsia="Arial" w:hAnsi="Arial" w:cs="Arial"/>
          <w:color w:val="000000" w:themeColor="text1"/>
          <w:sz w:val="24"/>
          <w:szCs w:val="24"/>
        </w:rPr>
        <w:t>overcome</w:t>
      </w:r>
      <w:r w:rsidR="70205860" w:rsidRPr="00764EB0">
        <w:rPr>
          <w:rFonts w:ascii="Arial" w:eastAsia="Arial" w:hAnsi="Arial" w:cs="Arial"/>
          <w:color w:val="000000" w:themeColor="text1"/>
          <w:sz w:val="24"/>
          <w:szCs w:val="24"/>
        </w:rPr>
        <w:t xml:space="preserve"> </w:t>
      </w:r>
      <w:r w:rsidR="36C54FDF" w:rsidRPr="00764EB0">
        <w:rPr>
          <w:rFonts w:ascii="Arial" w:eastAsia="Arial" w:hAnsi="Arial" w:cs="Arial"/>
          <w:color w:val="000000" w:themeColor="text1"/>
          <w:sz w:val="24"/>
          <w:szCs w:val="24"/>
        </w:rPr>
        <w:t xml:space="preserve">barriers created by </w:t>
      </w:r>
      <w:r w:rsidR="64345F95" w:rsidRPr="00764EB0">
        <w:rPr>
          <w:rFonts w:ascii="Arial" w:eastAsia="Arial" w:hAnsi="Arial" w:cs="Arial"/>
          <w:color w:val="000000" w:themeColor="text1"/>
          <w:sz w:val="24"/>
          <w:szCs w:val="24"/>
        </w:rPr>
        <w:t>illiterate</w:t>
      </w:r>
      <w:r w:rsidR="36C54FDF" w:rsidRPr="00764EB0">
        <w:rPr>
          <w:rFonts w:ascii="Arial" w:eastAsia="Arial" w:hAnsi="Arial" w:cs="Arial"/>
          <w:color w:val="000000" w:themeColor="text1"/>
          <w:sz w:val="24"/>
          <w:szCs w:val="24"/>
        </w:rPr>
        <w:t xml:space="preserve"> parents the LA have developed</w:t>
      </w:r>
      <w:r w:rsidR="0C064A31" w:rsidRPr="00764EB0">
        <w:rPr>
          <w:rFonts w:ascii="Arial" w:eastAsia="Arial" w:hAnsi="Arial" w:cs="Arial"/>
          <w:color w:val="000000" w:themeColor="text1"/>
          <w:sz w:val="24"/>
          <w:szCs w:val="24"/>
        </w:rPr>
        <w:t xml:space="preserve"> a</w:t>
      </w:r>
      <w:r w:rsidR="36C54FDF" w:rsidRPr="00764EB0">
        <w:rPr>
          <w:rFonts w:ascii="Arial" w:eastAsia="Arial" w:hAnsi="Arial" w:cs="Arial"/>
          <w:color w:val="000000" w:themeColor="text1"/>
          <w:sz w:val="24"/>
          <w:szCs w:val="24"/>
        </w:rPr>
        <w:t xml:space="preserve"> provision</w:t>
      </w:r>
      <w:r w:rsidR="3A08BA6C" w:rsidRPr="00764EB0">
        <w:rPr>
          <w:rFonts w:ascii="Arial" w:eastAsia="Arial" w:hAnsi="Arial" w:cs="Arial"/>
          <w:color w:val="000000" w:themeColor="text1"/>
          <w:sz w:val="24"/>
          <w:szCs w:val="24"/>
        </w:rPr>
        <w:t xml:space="preserve"> which aims to </w:t>
      </w:r>
      <w:r w:rsidR="69FD13CA" w:rsidRPr="00764EB0">
        <w:rPr>
          <w:rFonts w:ascii="Arial" w:eastAsia="Arial" w:hAnsi="Arial" w:cs="Arial"/>
          <w:color w:val="000000" w:themeColor="text1"/>
          <w:sz w:val="24"/>
          <w:szCs w:val="24"/>
        </w:rPr>
        <w:t>educate</w:t>
      </w:r>
      <w:r w:rsidR="3A08BA6C" w:rsidRPr="00764EB0">
        <w:rPr>
          <w:rFonts w:ascii="Arial" w:eastAsia="Arial" w:hAnsi="Arial" w:cs="Arial"/>
          <w:color w:val="000000" w:themeColor="text1"/>
          <w:sz w:val="24"/>
          <w:szCs w:val="24"/>
        </w:rPr>
        <w:t xml:space="preserve"> adults lacking understanding of the English language</w:t>
      </w:r>
      <w:r w:rsidR="2795438C" w:rsidRPr="00764EB0">
        <w:rPr>
          <w:rFonts w:ascii="Arial" w:eastAsia="Arial" w:hAnsi="Arial" w:cs="Arial"/>
          <w:color w:val="000000" w:themeColor="text1"/>
          <w:sz w:val="24"/>
          <w:szCs w:val="24"/>
        </w:rPr>
        <w:t>.</w:t>
      </w:r>
      <w:r w:rsidR="6D9451D8" w:rsidRPr="00764EB0">
        <w:rPr>
          <w:rFonts w:ascii="Arial" w:eastAsia="Arial" w:hAnsi="Arial" w:cs="Arial"/>
          <w:color w:val="000000" w:themeColor="text1"/>
          <w:sz w:val="24"/>
          <w:szCs w:val="24"/>
        </w:rPr>
        <w:t xml:space="preserve"> T</w:t>
      </w:r>
      <w:r w:rsidR="2795438C" w:rsidRPr="00764EB0">
        <w:rPr>
          <w:rFonts w:ascii="Arial" w:eastAsia="Arial" w:hAnsi="Arial" w:cs="Arial"/>
          <w:color w:val="000000" w:themeColor="text1"/>
          <w:sz w:val="24"/>
          <w:szCs w:val="24"/>
        </w:rPr>
        <w:t xml:space="preserve">hese classes </w:t>
      </w:r>
      <w:r w:rsidR="0C4D71D7" w:rsidRPr="00764EB0">
        <w:rPr>
          <w:rFonts w:ascii="Arial" w:eastAsia="Arial" w:hAnsi="Arial" w:cs="Arial"/>
          <w:color w:val="000000" w:themeColor="text1"/>
          <w:sz w:val="24"/>
          <w:szCs w:val="24"/>
        </w:rPr>
        <w:t>aim to</w:t>
      </w:r>
      <w:r w:rsidR="73747A0D" w:rsidRPr="00764EB0">
        <w:rPr>
          <w:rFonts w:ascii="Arial" w:eastAsia="Arial" w:hAnsi="Arial" w:cs="Arial"/>
          <w:color w:val="000000" w:themeColor="text1"/>
          <w:sz w:val="24"/>
          <w:szCs w:val="24"/>
        </w:rPr>
        <w:t xml:space="preserve"> provide parents with the core values, beliefs and literacy skills enabling them to merge successfully into society, providing families with communicative skills to allow them to form relationships outside of their family environment, creating more opportunities for them to lead a successful life, and become valued member</w:t>
      </w:r>
      <w:r w:rsidR="56AE5F0C" w:rsidRPr="00764EB0">
        <w:rPr>
          <w:rFonts w:ascii="Arial" w:eastAsia="Arial" w:hAnsi="Arial" w:cs="Arial"/>
          <w:color w:val="000000" w:themeColor="text1"/>
          <w:sz w:val="24"/>
          <w:szCs w:val="24"/>
        </w:rPr>
        <w:t xml:space="preserve"> </w:t>
      </w:r>
      <w:r w:rsidR="73747A0D" w:rsidRPr="00764EB0">
        <w:rPr>
          <w:rFonts w:ascii="Arial" w:eastAsia="Arial" w:hAnsi="Arial" w:cs="Arial"/>
          <w:color w:val="000000" w:themeColor="text1"/>
          <w:sz w:val="24"/>
          <w:szCs w:val="24"/>
        </w:rPr>
        <w:t xml:space="preserve">of society. </w:t>
      </w:r>
    </w:p>
    <w:p w14:paraId="2E15787F" w14:textId="34771EDC" w:rsidR="38DBCD35" w:rsidRPr="00764EB0" w:rsidRDefault="23F9F874"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 </w:t>
      </w:r>
    </w:p>
    <w:p w14:paraId="0CA19877" w14:textId="71776F1B" w:rsidR="5739C114" w:rsidRPr="00764EB0" w:rsidRDefault="257206EA"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T</w:t>
      </w:r>
      <w:r w:rsidR="1E17F96E" w:rsidRPr="00764EB0">
        <w:rPr>
          <w:rFonts w:ascii="Arial" w:eastAsia="Arial" w:hAnsi="Arial" w:cs="Arial"/>
          <w:color w:val="000000" w:themeColor="text1"/>
          <w:sz w:val="24"/>
          <w:szCs w:val="24"/>
        </w:rPr>
        <w:t>o</w:t>
      </w:r>
      <w:r w:rsidR="418B6028" w:rsidRPr="00764EB0">
        <w:rPr>
          <w:rFonts w:ascii="Arial" w:eastAsia="Arial" w:hAnsi="Arial" w:cs="Arial"/>
          <w:color w:val="000000" w:themeColor="text1"/>
          <w:sz w:val="24"/>
          <w:szCs w:val="24"/>
        </w:rPr>
        <w:t xml:space="preserve"> remove inequality</w:t>
      </w:r>
      <w:r w:rsidR="1E17F96E" w:rsidRPr="00764EB0">
        <w:rPr>
          <w:rFonts w:ascii="Arial" w:eastAsia="Arial" w:hAnsi="Arial" w:cs="Arial"/>
          <w:color w:val="000000" w:themeColor="text1"/>
          <w:sz w:val="24"/>
          <w:szCs w:val="24"/>
        </w:rPr>
        <w:t>, t</w:t>
      </w:r>
      <w:r w:rsidRPr="00764EB0">
        <w:rPr>
          <w:rFonts w:ascii="Arial" w:eastAsia="Arial" w:hAnsi="Arial" w:cs="Arial"/>
          <w:color w:val="000000" w:themeColor="text1"/>
          <w:sz w:val="24"/>
          <w:szCs w:val="24"/>
        </w:rPr>
        <w:t>he Ethnic Minority Achievement Unit (EMAU)</w:t>
      </w:r>
      <w:r w:rsidR="0C61FE34" w:rsidRPr="00764EB0">
        <w:rPr>
          <w:rFonts w:ascii="Arial" w:eastAsia="Arial" w:hAnsi="Arial" w:cs="Arial"/>
          <w:color w:val="000000" w:themeColor="text1"/>
          <w:sz w:val="24"/>
          <w:szCs w:val="24"/>
        </w:rPr>
        <w:t xml:space="preserve"> was</w:t>
      </w:r>
      <w:r w:rsidR="55BA3F13" w:rsidRPr="00764EB0">
        <w:rPr>
          <w:rFonts w:ascii="Arial" w:eastAsia="Arial" w:hAnsi="Arial" w:cs="Arial"/>
          <w:color w:val="000000" w:themeColor="text1"/>
          <w:sz w:val="24"/>
          <w:szCs w:val="24"/>
        </w:rPr>
        <w:t xml:space="preserve"> introduced by th</w:t>
      </w:r>
      <w:r w:rsidR="566B4B5B" w:rsidRPr="00764EB0">
        <w:rPr>
          <w:rFonts w:ascii="Arial" w:eastAsia="Arial" w:hAnsi="Arial" w:cs="Arial"/>
          <w:color w:val="000000" w:themeColor="text1"/>
          <w:sz w:val="24"/>
          <w:szCs w:val="24"/>
        </w:rPr>
        <w:t>e LA</w:t>
      </w:r>
      <w:r w:rsidR="55BA3F13" w:rsidRPr="00764EB0">
        <w:rPr>
          <w:rFonts w:ascii="Arial" w:eastAsia="Arial" w:hAnsi="Arial" w:cs="Arial"/>
          <w:color w:val="000000" w:themeColor="text1"/>
          <w:sz w:val="24"/>
          <w:szCs w:val="24"/>
        </w:rPr>
        <w:t xml:space="preserve"> t</w:t>
      </w:r>
      <w:r w:rsidRPr="00764EB0">
        <w:rPr>
          <w:rFonts w:ascii="Arial" w:eastAsia="Arial" w:hAnsi="Arial" w:cs="Arial"/>
          <w:color w:val="000000" w:themeColor="text1"/>
          <w:sz w:val="24"/>
          <w:szCs w:val="24"/>
        </w:rPr>
        <w:t>o provide</w:t>
      </w:r>
      <w:r w:rsidR="77B18323" w:rsidRPr="00764EB0">
        <w:rPr>
          <w:rFonts w:ascii="Arial" w:eastAsia="Arial" w:hAnsi="Arial" w:cs="Arial"/>
          <w:color w:val="000000" w:themeColor="text1"/>
          <w:sz w:val="24"/>
          <w:szCs w:val="24"/>
        </w:rPr>
        <w:t xml:space="preserve"> guidance and tailored intervention </w:t>
      </w:r>
      <w:r w:rsidR="0DC14A80" w:rsidRPr="00764EB0">
        <w:rPr>
          <w:rFonts w:ascii="Arial" w:eastAsia="Arial" w:hAnsi="Arial" w:cs="Arial"/>
          <w:color w:val="000000" w:themeColor="text1"/>
          <w:sz w:val="24"/>
          <w:szCs w:val="24"/>
        </w:rPr>
        <w:t>to schools</w:t>
      </w:r>
      <w:r w:rsidR="2DF0E56D" w:rsidRPr="00764EB0">
        <w:rPr>
          <w:rFonts w:ascii="Arial" w:eastAsia="Arial" w:hAnsi="Arial" w:cs="Arial"/>
          <w:color w:val="000000" w:themeColor="text1"/>
          <w:sz w:val="24"/>
          <w:szCs w:val="24"/>
        </w:rPr>
        <w:t xml:space="preserve"> supporting EAL learners</w:t>
      </w:r>
      <w:r w:rsidR="49EF9E39" w:rsidRPr="00764EB0">
        <w:rPr>
          <w:rFonts w:ascii="Arial" w:eastAsia="Arial" w:hAnsi="Arial" w:cs="Arial"/>
          <w:color w:val="000000" w:themeColor="text1"/>
          <w:sz w:val="24"/>
          <w:szCs w:val="24"/>
        </w:rPr>
        <w:t xml:space="preserve"> develop English language</w:t>
      </w:r>
      <w:r w:rsidR="2DF0E56D" w:rsidRPr="00764EB0">
        <w:rPr>
          <w:rFonts w:ascii="Arial" w:eastAsia="Arial" w:hAnsi="Arial" w:cs="Arial"/>
          <w:color w:val="000000" w:themeColor="text1"/>
          <w:sz w:val="24"/>
          <w:szCs w:val="24"/>
        </w:rPr>
        <w:t>.</w:t>
      </w:r>
      <w:r w:rsidR="20807FF2" w:rsidRPr="00764EB0">
        <w:rPr>
          <w:rFonts w:ascii="Arial" w:eastAsia="Arial" w:hAnsi="Arial" w:cs="Arial"/>
          <w:color w:val="000000" w:themeColor="text1"/>
          <w:sz w:val="24"/>
          <w:szCs w:val="24"/>
        </w:rPr>
        <w:t xml:space="preserve"> </w:t>
      </w:r>
      <w:r w:rsidR="45ECE367" w:rsidRPr="00764EB0">
        <w:rPr>
          <w:rFonts w:ascii="Arial" w:eastAsia="Arial" w:hAnsi="Arial" w:cs="Arial"/>
          <w:color w:val="000000" w:themeColor="text1"/>
          <w:sz w:val="24"/>
          <w:szCs w:val="24"/>
        </w:rPr>
        <w:t>T</w:t>
      </w:r>
      <w:r w:rsidR="6B84D6BE" w:rsidRPr="00764EB0">
        <w:rPr>
          <w:rFonts w:ascii="Arial" w:eastAsia="Arial" w:hAnsi="Arial" w:cs="Arial"/>
          <w:color w:val="000000" w:themeColor="text1"/>
          <w:sz w:val="24"/>
          <w:szCs w:val="24"/>
        </w:rPr>
        <w:t xml:space="preserve">he Welsh Government </w:t>
      </w:r>
      <w:r w:rsidR="6C9DAE3E" w:rsidRPr="00764EB0">
        <w:rPr>
          <w:rFonts w:ascii="Arial" w:eastAsia="Arial" w:hAnsi="Arial" w:cs="Arial"/>
          <w:color w:val="000000" w:themeColor="text1"/>
          <w:sz w:val="24"/>
          <w:szCs w:val="24"/>
        </w:rPr>
        <w:t xml:space="preserve">aims to </w:t>
      </w:r>
      <w:r w:rsidR="25884A66" w:rsidRPr="00764EB0">
        <w:rPr>
          <w:rFonts w:ascii="Arial" w:eastAsia="Arial" w:hAnsi="Arial" w:cs="Arial"/>
          <w:color w:val="000000" w:themeColor="text1"/>
          <w:sz w:val="24"/>
          <w:szCs w:val="24"/>
        </w:rPr>
        <w:t>provide</w:t>
      </w:r>
      <w:r w:rsidR="7C907DED" w:rsidRPr="00764EB0">
        <w:rPr>
          <w:rFonts w:ascii="Arial" w:eastAsia="Arial" w:hAnsi="Arial" w:cs="Arial"/>
          <w:color w:val="000000" w:themeColor="text1"/>
          <w:sz w:val="24"/>
          <w:szCs w:val="24"/>
        </w:rPr>
        <w:t xml:space="preserve"> annual</w:t>
      </w:r>
      <w:r w:rsidR="6454FF9D" w:rsidRPr="00764EB0">
        <w:rPr>
          <w:rFonts w:ascii="Arial" w:eastAsia="Arial" w:hAnsi="Arial" w:cs="Arial"/>
          <w:color w:val="000000" w:themeColor="text1"/>
          <w:sz w:val="24"/>
          <w:szCs w:val="24"/>
        </w:rPr>
        <w:t xml:space="preserve"> fundi</w:t>
      </w:r>
      <w:r w:rsidR="6EA024FD" w:rsidRPr="00764EB0">
        <w:rPr>
          <w:rFonts w:ascii="Arial" w:eastAsia="Arial" w:hAnsi="Arial" w:cs="Arial"/>
          <w:color w:val="000000" w:themeColor="text1"/>
          <w:sz w:val="24"/>
          <w:szCs w:val="24"/>
        </w:rPr>
        <w:t>ng</w:t>
      </w:r>
      <w:r w:rsidR="3FABADDF" w:rsidRPr="00764EB0">
        <w:rPr>
          <w:rFonts w:ascii="Arial" w:eastAsia="Arial" w:hAnsi="Arial" w:cs="Arial"/>
          <w:color w:val="000000" w:themeColor="text1"/>
          <w:sz w:val="24"/>
          <w:szCs w:val="24"/>
        </w:rPr>
        <w:t xml:space="preserve"> to </w:t>
      </w:r>
      <w:r w:rsidR="3FABADDF" w:rsidRPr="00764EB0">
        <w:rPr>
          <w:rFonts w:ascii="Arial" w:eastAsia="Arial" w:hAnsi="Arial" w:cs="Arial"/>
          <w:color w:val="000000" w:themeColor="text1"/>
          <w:sz w:val="24"/>
          <w:szCs w:val="24"/>
        </w:rPr>
        <w:lastRenderedPageBreak/>
        <w:t xml:space="preserve">remove barriers </w:t>
      </w:r>
      <w:r w:rsidR="154A6F67" w:rsidRPr="00764EB0">
        <w:rPr>
          <w:rFonts w:ascii="Arial" w:eastAsia="Arial" w:hAnsi="Arial" w:cs="Arial"/>
          <w:color w:val="000000" w:themeColor="text1"/>
          <w:sz w:val="24"/>
          <w:szCs w:val="24"/>
        </w:rPr>
        <w:t>identified within</w:t>
      </w:r>
      <w:r w:rsidR="7ECEABB7" w:rsidRPr="00764EB0">
        <w:rPr>
          <w:rFonts w:ascii="Arial" w:eastAsia="Arial" w:hAnsi="Arial" w:cs="Arial"/>
          <w:color w:val="000000" w:themeColor="text1"/>
          <w:sz w:val="24"/>
          <w:szCs w:val="24"/>
        </w:rPr>
        <w:t xml:space="preserve"> society</w:t>
      </w:r>
      <w:r w:rsidR="76CAF742" w:rsidRPr="00764EB0">
        <w:rPr>
          <w:rFonts w:ascii="Arial" w:eastAsia="Arial" w:hAnsi="Arial" w:cs="Arial"/>
          <w:color w:val="000000" w:themeColor="text1"/>
          <w:sz w:val="24"/>
          <w:szCs w:val="24"/>
        </w:rPr>
        <w:t>.</w:t>
      </w:r>
      <w:r w:rsidR="7ECEABB7" w:rsidRPr="00764EB0">
        <w:rPr>
          <w:rFonts w:ascii="Arial" w:eastAsia="Arial" w:hAnsi="Arial" w:cs="Arial"/>
          <w:color w:val="000000" w:themeColor="text1"/>
          <w:sz w:val="24"/>
          <w:szCs w:val="24"/>
        </w:rPr>
        <w:t xml:space="preserve"> </w:t>
      </w:r>
      <w:r w:rsidR="36DAE787" w:rsidRPr="00764EB0">
        <w:rPr>
          <w:rFonts w:ascii="Arial" w:eastAsia="Arial" w:hAnsi="Arial" w:cs="Arial"/>
          <w:color w:val="000000" w:themeColor="text1"/>
          <w:sz w:val="24"/>
          <w:szCs w:val="24"/>
        </w:rPr>
        <w:t xml:space="preserve">In 2017, </w:t>
      </w:r>
      <w:r w:rsidR="50B654EF" w:rsidRPr="00764EB0">
        <w:rPr>
          <w:rFonts w:ascii="Arial" w:eastAsia="Arial" w:hAnsi="Arial" w:cs="Arial"/>
          <w:color w:val="000000" w:themeColor="text1"/>
          <w:sz w:val="24"/>
          <w:szCs w:val="24"/>
        </w:rPr>
        <w:t xml:space="preserve">EMAU </w:t>
      </w:r>
      <w:r w:rsidR="7AC0366D" w:rsidRPr="00764EB0">
        <w:rPr>
          <w:rFonts w:ascii="Arial" w:eastAsia="Arial" w:hAnsi="Arial" w:cs="Arial"/>
          <w:color w:val="000000" w:themeColor="text1"/>
          <w:sz w:val="24"/>
          <w:szCs w:val="24"/>
        </w:rPr>
        <w:t xml:space="preserve">successfully </w:t>
      </w:r>
      <w:r w:rsidR="50B654EF" w:rsidRPr="00764EB0">
        <w:rPr>
          <w:rFonts w:ascii="Arial" w:eastAsia="Arial" w:hAnsi="Arial" w:cs="Arial"/>
          <w:color w:val="000000" w:themeColor="text1"/>
          <w:sz w:val="24"/>
          <w:szCs w:val="24"/>
        </w:rPr>
        <w:t xml:space="preserve">provided </w:t>
      </w:r>
      <w:r w:rsidR="681B9A94" w:rsidRPr="00764EB0">
        <w:rPr>
          <w:rFonts w:ascii="Arial" w:eastAsia="Arial" w:hAnsi="Arial" w:cs="Arial"/>
          <w:color w:val="000000" w:themeColor="text1"/>
          <w:sz w:val="24"/>
          <w:szCs w:val="24"/>
        </w:rPr>
        <w:t xml:space="preserve">support </w:t>
      </w:r>
      <w:r w:rsidR="50B654EF" w:rsidRPr="00764EB0">
        <w:rPr>
          <w:rFonts w:ascii="Arial" w:eastAsia="Arial" w:hAnsi="Arial" w:cs="Arial"/>
          <w:color w:val="000000" w:themeColor="text1"/>
          <w:sz w:val="24"/>
          <w:szCs w:val="24"/>
        </w:rPr>
        <w:t>to 68 schools</w:t>
      </w:r>
      <w:r w:rsidR="4298D480" w:rsidRPr="00764EB0">
        <w:rPr>
          <w:rFonts w:ascii="Arial" w:eastAsia="Arial" w:hAnsi="Arial" w:cs="Arial"/>
          <w:color w:val="000000" w:themeColor="text1"/>
          <w:sz w:val="24"/>
          <w:szCs w:val="24"/>
        </w:rPr>
        <w:t xml:space="preserve"> in Swansea</w:t>
      </w:r>
      <w:r w:rsidR="50B654EF" w:rsidRPr="00764EB0">
        <w:rPr>
          <w:rFonts w:ascii="Arial" w:eastAsia="Arial" w:hAnsi="Arial" w:cs="Arial"/>
          <w:color w:val="000000" w:themeColor="text1"/>
          <w:sz w:val="24"/>
          <w:szCs w:val="24"/>
        </w:rPr>
        <w:t xml:space="preserve">, </w:t>
      </w:r>
      <w:r w:rsidR="3C2702CE" w:rsidRPr="00764EB0">
        <w:rPr>
          <w:rFonts w:ascii="Arial" w:eastAsia="Arial" w:hAnsi="Arial" w:cs="Arial"/>
          <w:color w:val="000000" w:themeColor="text1"/>
          <w:sz w:val="24"/>
          <w:szCs w:val="24"/>
        </w:rPr>
        <w:t>working</w:t>
      </w:r>
      <w:r w:rsidR="50B654EF" w:rsidRPr="00764EB0">
        <w:rPr>
          <w:rFonts w:ascii="Arial" w:eastAsia="Arial" w:hAnsi="Arial" w:cs="Arial"/>
          <w:color w:val="000000" w:themeColor="text1"/>
          <w:sz w:val="24"/>
          <w:szCs w:val="24"/>
        </w:rPr>
        <w:t xml:space="preserve"> </w:t>
      </w:r>
      <w:r w:rsidR="1CCA8A47" w:rsidRPr="00764EB0">
        <w:rPr>
          <w:rFonts w:ascii="Arial" w:eastAsia="Arial" w:hAnsi="Arial" w:cs="Arial"/>
          <w:color w:val="000000" w:themeColor="text1"/>
          <w:sz w:val="24"/>
          <w:szCs w:val="24"/>
        </w:rPr>
        <w:t>direct</w:t>
      </w:r>
      <w:r w:rsidR="346ACA8A" w:rsidRPr="00764EB0">
        <w:rPr>
          <w:rFonts w:ascii="Arial" w:eastAsia="Arial" w:hAnsi="Arial" w:cs="Arial"/>
          <w:color w:val="000000" w:themeColor="text1"/>
          <w:sz w:val="24"/>
          <w:szCs w:val="24"/>
        </w:rPr>
        <w:t>ly</w:t>
      </w:r>
      <w:r w:rsidR="3373653A" w:rsidRPr="00764EB0">
        <w:rPr>
          <w:rFonts w:ascii="Arial" w:eastAsia="Arial" w:hAnsi="Arial" w:cs="Arial"/>
          <w:color w:val="000000" w:themeColor="text1"/>
          <w:sz w:val="24"/>
          <w:szCs w:val="24"/>
        </w:rPr>
        <w:t xml:space="preserve"> and </w:t>
      </w:r>
      <w:r w:rsidR="140DC8F5" w:rsidRPr="00764EB0">
        <w:rPr>
          <w:rFonts w:ascii="Arial" w:eastAsia="Arial" w:hAnsi="Arial" w:cs="Arial"/>
          <w:color w:val="000000" w:themeColor="text1"/>
          <w:sz w:val="24"/>
          <w:szCs w:val="24"/>
        </w:rPr>
        <w:t xml:space="preserve">collaboratively with </w:t>
      </w:r>
      <w:r w:rsidR="3373653A" w:rsidRPr="00764EB0">
        <w:rPr>
          <w:rFonts w:ascii="Arial" w:eastAsia="Arial" w:hAnsi="Arial" w:cs="Arial"/>
          <w:color w:val="000000" w:themeColor="text1"/>
          <w:sz w:val="24"/>
          <w:szCs w:val="24"/>
        </w:rPr>
        <w:t xml:space="preserve">2,345 </w:t>
      </w:r>
      <w:r w:rsidR="448CD5ED" w:rsidRPr="00764EB0">
        <w:rPr>
          <w:rFonts w:ascii="Arial" w:eastAsia="Arial" w:hAnsi="Arial" w:cs="Arial"/>
          <w:color w:val="000000" w:themeColor="text1"/>
          <w:sz w:val="24"/>
          <w:szCs w:val="24"/>
        </w:rPr>
        <w:t xml:space="preserve">EAL </w:t>
      </w:r>
      <w:r w:rsidR="3373653A" w:rsidRPr="00764EB0">
        <w:rPr>
          <w:rFonts w:ascii="Arial" w:eastAsia="Arial" w:hAnsi="Arial" w:cs="Arial"/>
          <w:color w:val="000000" w:themeColor="text1"/>
          <w:sz w:val="24"/>
          <w:szCs w:val="24"/>
        </w:rPr>
        <w:t>students.</w:t>
      </w:r>
      <w:r w:rsidR="1CCA8A47" w:rsidRPr="00764EB0">
        <w:rPr>
          <w:rFonts w:ascii="Arial" w:eastAsia="Arial" w:hAnsi="Arial" w:cs="Arial"/>
          <w:color w:val="000000" w:themeColor="text1"/>
          <w:sz w:val="24"/>
          <w:szCs w:val="24"/>
        </w:rPr>
        <w:t xml:space="preserve"> </w:t>
      </w:r>
      <w:r w:rsidR="7ECEABB7" w:rsidRPr="00764EB0">
        <w:rPr>
          <w:rFonts w:ascii="Arial" w:eastAsia="Arial" w:hAnsi="Arial" w:cs="Arial"/>
          <w:color w:val="000000" w:themeColor="text1"/>
          <w:sz w:val="24"/>
          <w:szCs w:val="24"/>
        </w:rPr>
        <w:t>U</w:t>
      </w:r>
      <w:r w:rsidR="05FA81F1" w:rsidRPr="00764EB0">
        <w:rPr>
          <w:rFonts w:ascii="Arial" w:eastAsia="Arial" w:hAnsi="Arial" w:cs="Arial"/>
          <w:color w:val="000000" w:themeColor="text1"/>
          <w:sz w:val="24"/>
          <w:szCs w:val="24"/>
        </w:rPr>
        <w:t>nfortunately</w:t>
      </w:r>
      <w:r w:rsidR="125A14F6" w:rsidRPr="00764EB0">
        <w:rPr>
          <w:rFonts w:ascii="Arial" w:eastAsia="Arial" w:hAnsi="Arial" w:cs="Arial"/>
          <w:color w:val="000000" w:themeColor="text1"/>
          <w:sz w:val="24"/>
          <w:szCs w:val="24"/>
        </w:rPr>
        <w:t>,</w:t>
      </w:r>
      <w:r w:rsidR="3AE07D94" w:rsidRPr="00764EB0">
        <w:rPr>
          <w:rFonts w:ascii="Arial" w:eastAsia="Arial" w:hAnsi="Arial" w:cs="Arial"/>
          <w:color w:val="000000" w:themeColor="text1"/>
          <w:sz w:val="24"/>
          <w:szCs w:val="24"/>
        </w:rPr>
        <w:t xml:space="preserve"> </w:t>
      </w:r>
      <w:r w:rsidR="5CE99DB4" w:rsidRPr="00764EB0">
        <w:rPr>
          <w:rFonts w:ascii="Arial" w:eastAsia="Arial" w:hAnsi="Arial" w:cs="Arial"/>
          <w:color w:val="000000" w:themeColor="text1"/>
          <w:sz w:val="24"/>
          <w:szCs w:val="24"/>
        </w:rPr>
        <w:t>specialized</w:t>
      </w:r>
      <w:r w:rsidR="3AE07D94" w:rsidRPr="00764EB0">
        <w:rPr>
          <w:rFonts w:ascii="Arial" w:eastAsia="Arial" w:hAnsi="Arial" w:cs="Arial"/>
          <w:color w:val="000000" w:themeColor="text1"/>
          <w:sz w:val="24"/>
          <w:szCs w:val="24"/>
        </w:rPr>
        <w:t xml:space="preserve"> staff allocated to </w:t>
      </w:r>
      <w:r w:rsidR="091CD858" w:rsidRPr="00764EB0">
        <w:rPr>
          <w:rFonts w:ascii="Arial" w:eastAsia="Arial" w:hAnsi="Arial" w:cs="Arial"/>
          <w:color w:val="000000" w:themeColor="text1"/>
          <w:sz w:val="24"/>
          <w:szCs w:val="24"/>
        </w:rPr>
        <w:t>schools</w:t>
      </w:r>
      <w:r w:rsidR="3AE07D94" w:rsidRPr="00764EB0">
        <w:rPr>
          <w:rFonts w:ascii="Arial" w:eastAsia="Arial" w:hAnsi="Arial" w:cs="Arial"/>
          <w:color w:val="000000" w:themeColor="text1"/>
          <w:sz w:val="24"/>
          <w:szCs w:val="24"/>
        </w:rPr>
        <w:t xml:space="preserve"> </w:t>
      </w:r>
      <w:r w:rsidR="44A87E39" w:rsidRPr="00764EB0">
        <w:rPr>
          <w:rFonts w:ascii="Arial" w:eastAsia="Arial" w:hAnsi="Arial" w:cs="Arial"/>
          <w:color w:val="000000" w:themeColor="text1"/>
          <w:sz w:val="24"/>
          <w:szCs w:val="24"/>
        </w:rPr>
        <w:t>has</w:t>
      </w:r>
      <w:r w:rsidR="3AE07D94" w:rsidRPr="00764EB0">
        <w:rPr>
          <w:rFonts w:ascii="Arial" w:eastAsia="Arial" w:hAnsi="Arial" w:cs="Arial"/>
          <w:color w:val="000000" w:themeColor="text1"/>
          <w:sz w:val="24"/>
          <w:szCs w:val="24"/>
        </w:rPr>
        <w:t xml:space="preserve"> decreased by 45%</w:t>
      </w:r>
      <w:r w:rsidR="19345ADC" w:rsidRPr="00764EB0">
        <w:rPr>
          <w:rFonts w:ascii="Arial" w:eastAsia="Arial" w:hAnsi="Arial" w:cs="Arial"/>
          <w:color w:val="000000" w:themeColor="text1"/>
          <w:sz w:val="24"/>
          <w:szCs w:val="24"/>
        </w:rPr>
        <w:t xml:space="preserve"> in recent years due to reductions in funding </w:t>
      </w:r>
      <w:r w:rsidR="33E61E59" w:rsidRPr="00764EB0">
        <w:rPr>
          <w:rFonts w:ascii="Arial" w:eastAsia="Arial" w:hAnsi="Arial" w:cs="Arial"/>
          <w:color w:val="000000" w:themeColor="text1"/>
          <w:sz w:val="24"/>
          <w:szCs w:val="24"/>
        </w:rPr>
        <w:t xml:space="preserve">(Swansea Council, </w:t>
      </w:r>
      <w:proofErr w:type="spellStart"/>
      <w:r w:rsidR="33E61E59" w:rsidRPr="00764EB0">
        <w:rPr>
          <w:rFonts w:ascii="Arial" w:eastAsia="Arial" w:hAnsi="Arial" w:cs="Arial"/>
          <w:color w:val="000000" w:themeColor="text1"/>
          <w:sz w:val="24"/>
          <w:szCs w:val="24"/>
        </w:rPr>
        <w:t>n.d</w:t>
      </w:r>
      <w:proofErr w:type="spellEnd"/>
      <w:r w:rsidR="33E61E59" w:rsidRPr="00764EB0">
        <w:rPr>
          <w:rFonts w:ascii="Arial" w:eastAsia="Arial" w:hAnsi="Arial" w:cs="Arial"/>
          <w:color w:val="000000" w:themeColor="text1"/>
          <w:sz w:val="24"/>
          <w:szCs w:val="24"/>
        </w:rPr>
        <w:t>).</w:t>
      </w:r>
      <w:r w:rsidR="05FA81F1" w:rsidRPr="00764EB0">
        <w:rPr>
          <w:rFonts w:ascii="Arial" w:eastAsia="Arial" w:hAnsi="Arial" w:cs="Arial"/>
          <w:color w:val="000000" w:themeColor="text1"/>
          <w:sz w:val="24"/>
          <w:szCs w:val="24"/>
        </w:rPr>
        <w:t xml:space="preserve"> Wit</w:t>
      </w:r>
      <w:r w:rsidR="62C0190C" w:rsidRPr="00764EB0">
        <w:rPr>
          <w:rFonts w:ascii="Arial" w:eastAsia="Arial" w:hAnsi="Arial" w:cs="Arial"/>
          <w:color w:val="000000" w:themeColor="text1"/>
          <w:sz w:val="24"/>
          <w:szCs w:val="24"/>
        </w:rPr>
        <w:t>h EAL</w:t>
      </w:r>
      <w:r w:rsidR="05FA81F1" w:rsidRPr="00764EB0">
        <w:rPr>
          <w:rFonts w:ascii="Arial" w:eastAsia="Arial" w:hAnsi="Arial" w:cs="Arial"/>
          <w:color w:val="000000" w:themeColor="text1"/>
          <w:sz w:val="24"/>
          <w:szCs w:val="24"/>
        </w:rPr>
        <w:t xml:space="preserve"> numbers </w:t>
      </w:r>
      <w:r w:rsidR="4759AD57" w:rsidRPr="00764EB0">
        <w:rPr>
          <w:rFonts w:ascii="Arial" w:eastAsia="Arial" w:hAnsi="Arial" w:cs="Arial"/>
          <w:color w:val="000000" w:themeColor="text1"/>
          <w:sz w:val="24"/>
          <w:szCs w:val="24"/>
        </w:rPr>
        <w:t>rising</w:t>
      </w:r>
      <w:r w:rsidR="7C0BFA90" w:rsidRPr="00764EB0">
        <w:rPr>
          <w:rFonts w:ascii="Arial" w:eastAsia="Arial" w:hAnsi="Arial" w:cs="Arial"/>
          <w:color w:val="000000" w:themeColor="text1"/>
          <w:sz w:val="24"/>
          <w:szCs w:val="24"/>
        </w:rPr>
        <w:t xml:space="preserve">, </w:t>
      </w:r>
      <w:r w:rsidR="3633A5A3" w:rsidRPr="00764EB0">
        <w:rPr>
          <w:rFonts w:ascii="Arial" w:eastAsia="Arial" w:hAnsi="Arial" w:cs="Arial"/>
          <w:color w:val="000000" w:themeColor="text1"/>
          <w:sz w:val="24"/>
          <w:szCs w:val="24"/>
        </w:rPr>
        <w:t>‘the</w:t>
      </w:r>
      <w:r w:rsidR="79ABCA19" w:rsidRPr="00764EB0">
        <w:rPr>
          <w:rFonts w:ascii="Arial" w:eastAsia="Arial" w:hAnsi="Arial" w:cs="Arial"/>
          <w:color w:val="000000" w:themeColor="text1"/>
          <w:sz w:val="24"/>
          <w:szCs w:val="24"/>
        </w:rPr>
        <w:t xml:space="preserve"> current central service model of providing support to pupils and schools is not matching the demand</w:t>
      </w:r>
      <w:r w:rsidR="763D24E6" w:rsidRPr="00764EB0">
        <w:rPr>
          <w:rFonts w:ascii="Arial" w:eastAsia="Arial" w:hAnsi="Arial" w:cs="Arial"/>
          <w:color w:val="000000" w:themeColor="text1"/>
          <w:sz w:val="24"/>
          <w:szCs w:val="24"/>
        </w:rPr>
        <w:t>’</w:t>
      </w:r>
      <w:r w:rsidR="7DEB4F91" w:rsidRPr="00764EB0">
        <w:rPr>
          <w:rFonts w:ascii="Arial" w:eastAsia="Arial" w:hAnsi="Arial" w:cs="Arial"/>
          <w:color w:val="000000" w:themeColor="text1"/>
          <w:sz w:val="24"/>
          <w:szCs w:val="24"/>
        </w:rPr>
        <w:t>,</w:t>
      </w:r>
      <w:r w:rsidR="7C0BFA90" w:rsidRPr="00764EB0">
        <w:rPr>
          <w:rFonts w:ascii="Arial" w:eastAsia="Arial" w:hAnsi="Arial" w:cs="Arial"/>
          <w:color w:val="000000" w:themeColor="text1"/>
          <w:sz w:val="24"/>
          <w:szCs w:val="24"/>
        </w:rPr>
        <w:t xml:space="preserve"> </w:t>
      </w:r>
      <w:r w:rsidR="2B252A6C" w:rsidRPr="00764EB0">
        <w:rPr>
          <w:rFonts w:ascii="Arial" w:eastAsia="Arial" w:hAnsi="Arial" w:cs="Arial"/>
          <w:color w:val="000000" w:themeColor="text1"/>
          <w:sz w:val="24"/>
          <w:szCs w:val="24"/>
        </w:rPr>
        <w:t>leading to negative</w:t>
      </w:r>
      <w:r w:rsidR="7C0BFA90" w:rsidRPr="00764EB0">
        <w:rPr>
          <w:rFonts w:ascii="Arial" w:eastAsia="Arial" w:hAnsi="Arial" w:cs="Arial"/>
          <w:color w:val="000000" w:themeColor="text1"/>
          <w:sz w:val="24"/>
          <w:szCs w:val="24"/>
        </w:rPr>
        <w:t xml:space="preserve"> repercussions on </w:t>
      </w:r>
      <w:r w:rsidR="7FACA330" w:rsidRPr="00764EB0">
        <w:rPr>
          <w:rFonts w:ascii="Arial" w:eastAsia="Arial" w:hAnsi="Arial" w:cs="Arial"/>
          <w:color w:val="000000" w:themeColor="text1"/>
          <w:sz w:val="24"/>
          <w:szCs w:val="24"/>
        </w:rPr>
        <w:t>accessibility to</w:t>
      </w:r>
      <w:r w:rsidR="7C0BFA90" w:rsidRPr="00764EB0">
        <w:rPr>
          <w:rFonts w:ascii="Arial" w:eastAsia="Arial" w:hAnsi="Arial" w:cs="Arial"/>
          <w:color w:val="000000" w:themeColor="text1"/>
          <w:sz w:val="24"/>
          <w:szCs w:val="24"/>
        </w:rPr>
        <w:t xml:space="preserve"> </w:t>
      </w:r>
      <w:r w:rsidR="7CB36DD7" w:rsidRPr="00764EB0">
        <w:rPr>
          <w:rFonts w:ascii="Arial" w:eastAsia="Arial" w:hAnsi="Arial" w:cs="Arial"/>
          <w:color w:val="000000" w:themeColor="text1"/>
          <w:sz w:val="24"/>
          <w:szCs w:val="24"/>
        </w:rPr>
        <w:t>education</w:t>
      </w:r>
      <w:r w:rsidR="163B5897" w:rsidRPr="00764EB0">
        <w:rPr>
          <w:rFonts w:ascii="Arial" w:eastAsia="Arial" w:hAnsi="Arial" w:cs="Arial"/>
          <w:color w:val="000000" w:themeColor="text1"/>
          <w:sz w:val="24"/>
          <w:szCs w:val="24"/>
        </w:rPr>
        <w:t xml:space="preserve">, </w:t>
      </w:r>
      <w:r w:rsidR="5E8C5FA1" w:rsidRPr="00764EB0">
        <w:rPr>
          <w:rFonts w:ascii="Arial" w:eastAsia="Arial" w:hAnsi="Arial" w:cs="Arial"/>
          <w:color w:val="000000" w:themeColor="text1"/>
          <w:sz w:val="24"/>
          <w:szCs w:val="24"/>
        </w:rPr>
        <w:t>leading to</w:t>
      </w:r>
      <w:r w:rsidR="4D168225" w:rsidRPr="00764EB0">
        <w:rPr>
          <w:rFonts w:ascii="Arial" w:eastAsia="Arial" w:hAnsi="Arial" w:cs="Arial"/>
          <w:color w:val="000000" w:themeColor="text1"/>
          <w:sz w:val="24"/>
          <w:szCs w:val="24"/>
        </w:rPr>
        <w:t xml:space="preserve"> </w:t>
      </w:r>
      <w:r w:rsidR="1D73043A" w:rsidRPr="00764EB0">
        <w:rPr>
          <w:rFonts w:ascii="Arial" w:eastAsia="Arial" w:hAnsi="Arial" w:cs="Arial"/>
          <w:color w:val="000000" w:themeColor="text1"/>
          <w:sz w:val="24"/>
          <w:szCs w:val="24"/>
        </w:rPr>
        <w:t>less funding allocated to support and train</w:t>
      </w:r>
      <w:r w:rsidR="2EA70FA7" w:rsidRPr="00764EB0">
        <w:rPr>
          <w:rFonts w:ascii="Arial" w:eastAsia="Arial" w:hAnsi="Arial" w:cs="Arial"/>
          <w:color w:val="000000" w:themeColor="text1"/>
          <w:sz w:val="24"/>
          <w:szCs w:val="24"/>
        </w:rPr>
        <w:t xml:space="preserve"> practi</w:t>
      </w:r>
      <w:r w:rsidR="673D11E6" w:rsidRPr="00764EB0">
        <w:rPr>
          <w:rFonts w:ascii="Arial" w:eastAsia="Arial" w:hAnsi="Arial" w:cs="Arial"/>
          <w:color w:val="000000" w:themeColor="text1"/>
          <w:sz w:val="24"/>
          <w:szCs w:val="24"/>
        </w:rPr>
        <w:t>ti</w:t>
      </w:r>
      <w:r w:rsidR="2EA70FA7" w:rsidRPr="00764EB0">
        <w:rPr>
          <w:rFonts w:ascii="Arial" w:eastAsia="Arial" w:hAnsi="Arial" w:cs="Arial"/>
          <w:color w:val="000000" w:themeColor="text1"/>
          <w:sz w:val="24"/>
          <w:szCs w:val="24"/>
        </w:rPr>
        <w:t>oners,</w:t>
      </w:r>
      <w:r w:rsidR="70D50B38" w:rsidRPr="00764EB0">
        <w:rPr>
          <w:rFonts w:ascii="Arial" w:eastAsia="Arial" w:hAnsi="Arial" w:cs="Arial"/>
          <w:color w:val="000000" w:themeColor="text1"/>
          <w:sz w:val="24"/>
          <w:szCs w:val="24"/>
        </w:rPr>
        <w:t xml:space="preserve"> </w:t>
      </w:r>
      <w:r w:rsidR="11A1C7C6" w:rsidRPr="00764EB0">
        <w:rPr>
          <w:rFonts w:ascii="Arial" w:eastAsia="Arial" w:hAnsi="Arial" w:cs="Arial"/>
          <w:color w:val="000000" w:themeColor="text1"/>
          <w:sz w:val="24"/>
          <w:szCs w:val="24"/>
        </w:rPr>
        <w:t>le</w:t>
      </w:r>
      <w:r w:rsidR="6D9EA47E" w:rsidRPr="00764EB0">
        <w:rPr>
          <w:rFonts w:ascii="Arial" w:eastAsia="Arial" w:hAnsi="Arial" w:cs="Arial"/>
          <w:color w:val="000000" w:themeColor="text1"/>
          <w:sz w:val="24"/>
          <w:szCs w:val="24"/>
        </w:rPr>
        <w:t>a</w:t>
      </w:r>
      <w:r w:rsidR="11A1C7C6" w:rsidRPr="00764EB0">
        <w:rPr>
          <w:rFonts w:ascii="Arial" w:eastAsia="Arial" w:hAnsi="Arial" w:cs="Arial"/>
          <w:color w:val="000000" w:themeColor="text1"/>
          <w:sz w:val="24"/>
          <w:szCs w:val="24"/>
        </w:rPr>
        <w:t>d</w:t>
      </w:r>
      <w:r w:rsidR="13D276DB" w:rsidRPr="00764EB0">
        <w:rPr>
          <w:rFonts w:ascii="Arial" w:eastAsia="Arial" w:hAnsi="Arial" w:cs="Arial"/>
          <w:color w:val="000000" w:themeColor="text1"/>
          <w:sz w:val="24"/>
          <w:szCs w:val="24"/>
        </w:rPr>
        <w:t>ing</w:t>
      </w:r>
      <w:r w:rsidR="11A1C7C6" w:rsidRPr="00764EB0">
        <w:rPr>
          <w:rFonts w:ascii="Arial" w:eastAsia="Arial" w:hAnsi="Arial" w:cs="Arial"/>
          <w:color w:val="000000" w:themeColor="text1"/>
          <w:sz w:val="24"/>
          <w:szCs w:val="24"/>
        </w:rPr>
        <w:t xml:space="preserve"> to a</w:t>
      </w:r>
      <w:r w:rsidR="4D168225" w:rsidRPr="00764EB0">
        <w:rPr>
          <w:rFonts w:ascii="Arial" w:eastAsia="Arial" w:hAnsi="Arial" w:cs="Arial"/>
          <w:color w:val="000000" w:themeColor="text1"/>
          <w:sz w:val="24"/>
          <w:szCs w:val="24"/>
        </w:rPr>
        <w:t xml:space="preserve"> decreas</w:t>
      </w:r>
      <w:r w:rsidR="3B8A8055" w:rsidRPr="00764EB0">
        <w:rPr>
          <w:rFonts w:ascii="Arial" w:eastAsia="Arial" w:hAnsi="Arial" w:cs="Arial"/>
          <w:color w:val="000000" w:themeColor="text1"/>
          <w:sz w:val="24"/>
          <w:szCs w:val="24"/>
        </w:rPr>
        <w:t>e</w:t>
      </w:r>
      <w:r w:rsidR="70F6C038" w:rsidRPr="00764EB0">
        <w:rPr>
          <w:rFonts w:ascii="Arial" w:eastAsia="Arial" w:hAnsi="Arial" w:cs="Arial"/>
          <w:color w:val="000000" w:themeColor="text1"/>
          <w:sz w:val="24"/>
          <w:szCs w:val="24"/>
        </w:rPr>
        <w:t xml:space="preserve"> in t</w:t>
      </w:r>
      <w:r w:rsidR="4D168225" w:rsidRPr="00764EB0">
        <w:rPr>
          <w:rFonts w:ascii="Arial" w:eastAsia="Arial" w:hAnsi="Arial" w:cs="Arial"/>
          <w:color w:val="000000" w:themeColor="text1"/>
          <w:sz w:val="24"/>
          <w:szCs w:val="24"/>
        </w:rPr>
        <w:t xml:space="preserve">he amount of </w:t>
      </w:r>
      <w:r w:rsidR="79861AE2" w:rsidRPr="00764EB0">
        <w:rPr>
          <w:rFonts w:ascii="Arial" w:eastAsia="Arial" w:hAnsi="Arial" w:cs="Arial"/>
          <w:color w:val="000000" w:themeColor="text1"/>
          <w:sz w:val="24"/>
          <w:szCs w:val="24"/>
        </w:rPr>
        <w:t>bilingual</w:t>
      </w:r>
      <w:r w:rsidR="4D168225" w:rsidRPr="00764EB0">
        <w:rPr>
          <w:rFonts w:ascii="Arial" w:eastAsia="Arial" w:hAnsi="Arial" w:cs="Arial"/>
          <w:color w:val="000000" w:themeColor="text1"/>
          <w:sz w:val="24"/>
          <w:szCs w:val="24"/>
        </w:rPr>
        <w:t xml:space="preserve"> specialized staff</w:t>
      </w:r>
      <w:r w:rsidR="167C38FF" w:rsidRPr="00764EB0">
        <w:rPr>
          <w:rFonts w:ascii="Arial" w:eastAsia="Arial" w:hAnsi="Arial" w:cs="Arial"/>
          <w:color w:val="000000" w:themeColor="text1"/>
          <w:sz w:val="24"/>
          <w:szCs w:val="24"/>
        </w:rPr>
        <w:t xml:space="preserve">, </w:t>
      </w:r>
      <w:r w:rsidR="0C72B6FD" w:rsidRPr="00764EB0">
        <w:rPr>
          <w:rFonts w:ascii="Arial" w:eastAsia="Arial" w:hAnsi="Arial" w:cs="Arial"/>
          <w:color w:val="000000" w:themeColor="text1"/>
          <w:sz w:val="24"/>
          <w:szCs w:val="24"/>
        </w:rPr>
        <w:t xml:space="preserve">teaching </w:t>
      </w:r>
      <w:r w:rsidR="167C38FF" w:rsidRPr="00764EB0">
        <w:rPr>
          <w:rFonts w:ascii="Arial" w:eastAsia="Arial" w:hAnsi="Arial" w:cs="Arial"/>
          <w:color w:val="000000" w:themeColor="text1"/>
          <w:sz w:val="24"/>
          <w:szCs w:val="24"/>
        </w:rPr>
        <w:t xml:space="preserve">assistants </w:t>
      </w:r>
      <w:r w:rsidR="01600D7A" w:rsidRPr="00764EB0">
        <w:rPr>
          <w:rFonts w:ascii="Arial" w:eastAsia="Arial" w:hAnsi="Arial" w:cs="Arial"/>
          <w:color w:val="000000" w:themeColor="text1"/>
          <w:sz w:val="24"/>
          <w:szCs w:val="24"/>
        </w:rPr>
        <w:t>working</w:t>
      </w:r>
      <w:r w:rsidR="167C38FF" w:rsidRPr="00764EB0">
        <w:rPr>
          <w:rFonts w:ascii="Arial" w:eastAsia="Arial" w:hAnsi="Arial" w:cs="Arial"/>
          <w:color w:val="000000" w:themeColor="text1"/>
          <w:sz w:val="24"/>
          <w:szCs w:val="24"/>
        </w:rPr>
        <w:t xml:space="preserve"> within the service. </w:t>
      </w:r>
      <w:r w:rsidR="658A54CD" w:rsidRPr="00764EB0">
        <w:rPr>
          <w:rFonts w:ascii="Arial" w:eastAsia="Arial" w:hAnsi="Arial" w:cs="Arial"/>
          <w:color w:val="000000" w:themeColor="text1"/>
          <w:sz w:val="24"/>
          <w:szCs w:val="24"/>
        </w:rPr>
        <w:t>Unfortunately, s</w:t>
      </w:r>
      <w:r w:rsidR="5A439948" w:rsidRPr="00764EB0">
        <w:rPr>
          <w:rFonts w:ascii="Arial" w:eastAsia="Arial" w:hAnsi="Arial" w:cs="Arial"/>
          <w:color w:val="000000" w:themeColor="text1"/>
          <w:sz w:val="24"/>
          <w:szCs w:val="24"/>
        </w:rPr>
        <w:t xml:space="preserve">ince 2018 this funding has been </w:t>
      </w:r>
      <w:r w:rsidR="6AA7CCD1" w:rsidRPr="00764EB0">
        <w:rPr>
          <w:rFonts w:ascii="Arial" w:eastAsia="Arial" w:hAnsi="Arial" w:cs="Arial"/>
          <w:color w:val="000000" w:themeColor="text1"/>
          <w:sz w:val="24"/>
          <w:szCs w:val="24"/>
        </w:rPr>
        <w:t>revoked</w:t>
      </w:r>
      <w:r w:rsidR="5A439948" w:rsidRPr="00764EB0">
        <w:rPr>
          <w:rFonts w:ascii="Arial" w:eastAsia="Arial" w:hAnsi="Arial" w:cs="Arial"/>
          <w:color w:val="000000" w:themeColor="text1"/>
          <w:sz w:val="24"/>
          <w:szCs w:val="24"/>
        </w:rPr>
        <w:t xml:space="preserve">, adding to additional pressures with education. </w:t>
      </w:r>
      <w:proofErr w:type="gramStart"/>
      <w:r w:rsidR="1FA6E039" w:rsidRPr="00764EB0">
        <w:rPr>
          <w:rFonts w:ascii="Arial" w:eastAsia="Arial" w:hAnsi="Arial" w:cs="Arial"/>
          <w:color w:val="000000" w:themeColor="text1"/>
          <w:sz w:val="24"/>
          <w:szCs w:val="24"/>
        </w:rPr>
        <w:t>In order to</w:t>
      </w:r>
      <w:proofErr w:type="gramEnd"/>
      <w:r w:rsidR="1FA6E039" w:rsidRPr="00764EB0">
        <w:rPr>
          <w:rFonts w:ascii="Arial" w:eastAsia="Arial" w:hAnsi="Arial" w:cs="Arial"/>
          <w:color w:val="000000" w:themeColor="text1"/>
          <w:sz w:val="24"/>
          <w:szCs w:val="24"/>
        </w:rPr>
        <w:t xml:space="preserve"> </w:t>
      </w:r>
      <w:r w:rsidR="5A439948" w:rsidRPr="00764EB0">
        <w:rPr>
          <w:rFonts w:ascii="Arial" w:eastAsia="Arial" w:hAnsi="Arial" w:cs="Arial"/>
          <w:color w:val="000000" w:themeColor="text1"/>
          <w:sz w:val="24"/>
          <w:szCs w:val="24"/>
        </w:rPr>
        <w:t xml:space="preserve">meet the </w:t>
      </w:r>
      <w:r w:rsidR="5B382745" w:rsidRPr="00764EB0">
        <w:rPr>
          <w:rFonts w:ascii="Arial" w:eastAsia="Arial" w:hAnsi="Arial" w:cs="Arial"/>
          <w:color w:val="000000" w:themeColor="text1"/>
          <w:sz w:val="24"/>
          <w:szCs w:val="24"/>
        </w:rPr>
        <w:t>ever-growing</w:t>
      </w:r>
      <w:r w:rsidR="5A439948" w:rsidRPr="00764EB0">
        <w:rPr>
          <w:rFonts w:ascii="Arial" w:eastAsia="Arial" w:hAnsi="Arial" w:cs="Arial"/>
          <w:color w:val="000000" w:themeColor="text1"/>
          <w:sz w:val="24"/>
          <w:szCs w:val="24"/>
        </w:rPr>
        <w:t xml:space="preserve"> demand</w:t>
      </w:r>
      <w:r w:rsidR="29F7A6C4" w:rsidRPr="00764EB0">
        <w:rPr>
          <w:rFonts w:ascii="Arial" w:eastAsia="Arial" w:hAnsi="Arial" w:cs="Arial"/>
          <w:color w:val="000000" w:themeColor="text1"/>
          <w:sz w:val="24"/>
          <w:szCs w:val="24"/>
        </w:rPr>
        <w:t xml:space="preserve"> expressed by schools</w:t>
      </w:r>
      <w:r w:rsidR="26775303" w:rsidRPr="00764EB0">
        <w:rPr>
          <w:rFonts w:ascii="Arial" w:eastAsia="Arial" w:hAnsi="Arial" w:cs="Arial"/>
          <w:color w:val="000000" w:themeColor="text1"/>
          <w:sz w:val="24"/>
          <w:szCs w:val="24"/>
        </w:rPr>
        <w:t xml:space="preserve"> and maintain previous operations, </w:t>
      </w:r>
      <w:r w:rsidR="6164510D" w:rsidRPr="00764EB0">
        <w:rPr>
          <w:rFonts w:ascii="Arial" w:eastAsia="Arial" w:hAnsi="Arial" w:cs="Arial"/>
          <w:color w:val="000000" w:themeColor="text1"/>
          <w:sz w:val="24"/>
          <w:szCs w:val="24"/>
        </w:rPr>
        <w:t>t</w:t>
      </w:r>
      <w:r w:rsidR="1C0E92AB" w:rsidRPr="00764EB0">
        <w:rPr>
          <w:rFonts w:ascii="Arial" w:eastAsia="Arial" w:hAnsi="Arial" w:cs="Arial"/>
          <w:color w:val="000000" w:themeColor="text1"/>
          <w:sz w:val="24"/>
          <w:szCs w:val="24"/>
        </w:rPr>
        <w:t>he Welsh Government ha</w:t>
      </w:r>
      <w:r w:rsidR="2F7149EB" w:rsidRPr="00764EB0">
        <w:rPr>
          <w:rFonts w:ascii="Arial" w:eastAsia="Arial" w:hAnsi="Arial" w:cs="Arial"/>
          <w:color w:val="000000" w:themeColor="text1"/>
          <w:sz w:val="24"/>
          <w:szCs w:val="24"/>
        </w:rPr>
        <w:t>s</w:t>
      </w:r>
      <w:r w:rsidR="1C0E92AB" w:rsidRPr="00764EB0">
        <w:rPr>
          <w:rFonts w:ascii="Arial" w:eastAsia="Arial" w:hAnsi="Arial" w:cs="Arial"/>
          <w:color w:val="000000" w:themeColor="text1"/>
          <w:sz w:val="24"/>
          <w:szCs w:val="24"/>
        </w:rPr>
        <w:t xml:space="preserve"> devised new </w:t>
      </w:r>
      <w:r w:rsidR="3ACEECF6" w:rsidRPr="00764EB0">
        <w:rPr>
          <w:rFonts w:ascii="Arial" w:eastAsia="Arial" w:hAnsi="Arial" w:cs="Arial"/>
          <w:color w:val="000000" w:themeColor="text1"/>
          <w:sz w:val="24"/>
          <w:szCs w:val="24"/>
        </w:rPr>
        <w:t>plans</w:t>
      </w:r>
      <w:r w:rsidR="1C0E92AB" w:rsidRPr="00764EB0">
        <w:rPr>
          <w:rFonts w:ascii="Arial" w:eastAsia="Arial" w:hAnsi="Arial" w:cs="Arial"/>
          <w:color w:val="000000" w:themeColor="text1"/>
          <w:sz w:val="24"/>
          <w:szCs w:val="24"/>
        </w:rPr>
        <w:t xml:space="preserve"> to enhance services and provide sustainable </w:t>
      </w:r>
      <w:r w:rsidR="1A82AF4C" w:rsidRPr="00764EB0">
        <w:rPr>
          <w:rFonts w:ascii="Arial" w:eastAsia="Arial" w:hAnsi="Arial" w:cs="Arial"/>
          <w:color w:val="000000" w:themeColor="text1"/>
          <w:sz w:val="24"/>
          <w:szCs w:val="24"/>
        </w:rPr>
        <w:t>measures</w:t>
      </w:r>
      <w:r w:rsidR="1C0E92AB" w:rsidRPr="00764EB0">
        <w:rPr>
          <w:rFonts w:ascii="Arial" w:eastAsia="Arial" w:hAnsi="Arial" w:cs="Arial"/>
          <w:color w:val="000000" w:themeColor="text1"/>
          <w:sz w:val="24"/>
          <w:szCs w:val="24"/>
        </w:rPr>
        <w:t xml:space="preserve"> to schools</w:t>
      </w:r>
      <w:r w:rsidR="0DDA1526" w:rsidRPr="00764EB0">
        <w:rPr>
          <w:rFonts w:ascii="Arial" w:eastAsia="Arial" w:hAnsi="Arial" w:cs="Arial"/>
          <w:color w:val="000000" w:themeColor="text1"/>
          <w:sz w:val="24"/>
          <w:szCs w:val="24"/>
        </w:rPr>
        <w:t xml:space="preserve"> (Welsh Government, 2015</w:t>
      </w:r>
      <w:r w:rsidR="471997D9" w:rsidRPr="00764EB0">
        <w:rPr>
          <w:rFonts w:ascii="Arial" w:eastAsia="Arial" w:hAnsi="Arial" w:cs="Arial"/>
          <w:color w:val="000000" w:themeColor="text1"/>
          <w:sz w:val="24"/>
          <w:szCs w:val="24"/>
        </w:rPr>
        <w:t>, pp.4-5</w:t>
      </w:r>
      <w:r w:rsidR="0DDA1526" w:rsidRPr="00764EB0">
        <w:rPr>
          <w:rFonts w:ascii="Arial" w:eastAsia="Arial" w:hAnsi="Arial" w:cs="Arial"/>
          <w:color w:val="000000" w:themeColor="text1"/>
          <w:sz w:val="24"/>
          <w:szCs w:val="24"/>
        </w:rPr>
        <w:t>)</w:t>
      </w:r>
      <w:r w:rsidR="01146C54" w:rsidRPr="00764EB0">
        <w:rPr>
          <w:rFonts w:ascii="Arial" w:eastAsia="Arial" w:hAnsi="Arial" w:cs="Arial"/>
          <w:color w:val="000000" w:themeColor="text1"/>
          <w:sz w:val="24"/>
          <w:szCs w:val="24"/>
        </w:rPr>
        <w:t>. As outlined by Swansea Counci</w:t>
      </w:r>
      <w:r w:rsidR="674A237C" w:rsidRPr="00764EB0">
        <w:rPr>
          <w:rFonts w:ascii="Arial" w:eastAsia="Arial" w:hAnsi="Arial" w:cs="Arial"/>
          <w:color w:val="000000" w:themeColor="text1"/>
          <w:sz w:val="24"/>
          <w:szCs w:val="24"/>
        </w:rPr>
        <w:t>l,</w:t>
      </w:r>
      <w:r w:rsidR="01146C54" w:rsidRPr="00764EB0">
        <w:rPr>
          <w:rFonts w:ascii="Arial" w:eastAsia="Arial" w:hAnsi="Arial" w:cs="Arial"/>
          <w:color w:val="000000" w:themeColor="text1"/>
          <w:sz w:val="24"/>
          <w:szCs w:val="24"/>
        </w:rPr>
        <w:t xml:space="preserve"> </w:t>
      </w:r>
      <w:r w:rsidR="71DE75AD" w:rsidRPr="00764EB0">
        <w:rPr>
          <w:rFonts w:ascii="Arial" w:eastAsia="Arial" w:hAnsi="Arial" w:cs="Arial"/>
          <w:color w:val="000000" w:themeColor="text1"/>
          <w:sz w:val="24"/>
          <w:szCs w:val="24"/>
        </w:rPr>
        <w:t>they propose to develo</w:t>
      </w:r>
      <w:r w:rsidR="44AD84EE" w:rsidRPr="00764EB0">
        <w:rPr>
          <w:rFonts w:ascii="Arial" w:eastAsia="Arial" w:hAnsi="Arial" w:cs="Arial"/>
          <w:color w:val="000000" w:themeColor="text1"/>
          <w:sz w:val="24"/>
          <w:szCs w:val="24"/>
        </w:rPr>
        <w:t xml:space="preserve">p a new model to ‘Improve the </w:t>
      </w:r>
      <w:r w:rsidR="07F7B0E4" w:rsidRPr="00764EB0">
        <w:rPr>
          <w:rFonts w:ascii="Arial" w:eastAsia="Arial" w:hAnsi="Arial" w:cs="Arial"/>
          <w:color w:val="000000" w:themeColor="text1"/>
          <w:sz w:val="24"/>
          <w:szCs w:val="24"/>
        </w:rPr>
        <w:t xml:space="preserve">  </w:t>
      </w:r>
      <w:r w:rsidR="44AD84EE" w:rsidRPr="00764EB0">
        <w:rPr>
          <w:rFonts w:ascii="Arial" w:eastAsia="Arial" w:hAnsi="Arial" w:cs="Arial"/>
          <w:color w:val="000000" w:themeColor="text1"/>
          <w:sz w:val="24"/>
          <w:szCs w:val="24"/>
        </w:rPr>
        <w:t>knowledge and skil</w:t>
      </w:r>
      <w:r w:rsidR="1101D862" w:rsidRPr="00764EB0">
        <w:rPr>
          <w:rFonts w:ascii="Arial" w:eastAsia="Arial" w:hAnsi="Arial" w:cs="Arial"/>
          <w:color w:val="000000" w:themeColor="text1"/>
          <w:sz w:val="24"/>
          <w:szCs w:val="24"/>
        </w:rPr>
        <w:t>l</w:t>
      </w:r>
      <w:r w:rsidR="44AD84EE" w:rsidRPr="00764EB0">
        <w:rPr>
          <w:rFonts w:ascii="Arial" w:eastAsia="Arial" w:hAnsi="Arial" w:cs="Arial"/>
          <w:color w:val="000000" w:themeColor="text1"/>
          <w:sz w:val="24"/>
          <w:szCs w:val="24"/>
        </w:rPr>
        <w:t>s of the school-</w:t>
      </w:r>
      <w:r w:rsidR="1D1DE716" w:rsidRPr="00764EB0">
        <w:rPr>
          <w:rFonts w:ascii="Arial" w:eastAsia="Arial" w:hAnsi="Arial" w:cs="Arial"/>
          <w:color w:val="000000" w:themeColor="text1"/>
          <w:sz w:val="24"/>
          <w:szCs w:val="24"/>
        </w:rPr>
        <w:t>based workforce to support minority ethnic learners to achieve their potential’.</w:t>
      </w:r>
      <w:r w:rsidR="37B75CB2" w:rsidRPr="00764EB0">
        <w:rPr>
          <w:rFonts w:ascii="Arial" w:eastAsia="Arial" w:hAnsi="Arial" w:cs="Arial"/>
          <w:color w:val="000000" w:themeColor="text1"/>
          <w:sz w:val="24"/>
          <w:szCs w:val="24"/>
        </w:rPr>
        <w:t xml:space="preserve"> By increasing staff awareness, </w:t>
      </w:r>
      <w:r w:rsidR="1D380CA3" w:rsidRPr="00764EB0">
        <w:rPr>
          <w:rFonts w:ascii="Arial" w:eastAsia="Arial" w:hAnsi="Arial" w:cs="Arial"/>
          <w:color w:val="000000" w:themeColor="text1"/>
          <w:sz w:val="24"/>
          <w:szCs w:val="24"/>
        </w:rPr>
        <w:t>incorporating</w:t>
      </w:r>
      <w:r w:rsidR="37B75CB2" w:rsidRPr="00764EB0">
        <w:rPr>
          <w:rFonts w:ascii="Arial" w:eastAsia="Arial" w:hAnsi="Arial" w:cs="Arial"/>
          <w:color w:val="000000" w:themeColor="text1"/>
          <w:sz w:val="24"/>
          <w:szCs w:val="24"/>
        </w:rPr>
        <w:t xml:space="preserve"> additional training</w:t>
      </w:r>
      <w:r w:rsidR="35816953" w:rsidRPr="00764EB0">
        <w:rPr>
          <w:rFonts w:ascii="Arial" w:eastAsia="Arial" w:hAnsi="Arial" w:cs="Arial"/>
          <w:color w:val="000000" w:themeColor="text1"/>
          <w:sz w:val="24"/>
          <w:szCs w:val="24"/>
        </w:rPr>
        <w:t xml:space="preserve">, schools are expected to provide a curriculum which is accessible to all learners of all </w:t>
      </w:r>
      <w:r w:rsidR="777653C7" w:rsidRPr="00764EB0">
        <w:rPr>
          <w:rFonts w:ascii="Arial" w:eastAsia="Arial" w:hAnsi="Arial" w:cs="Arial"/>
          <w:color w:val="000000" w:themeColor="text1"/>
          <w:sz w:val="24"/>
          <w:szCs w:val="24"/>
        </w:rPr>
        <w:t>abilities.</w:t>
      </w:r>
      <w:r w:rsidR="68877DB6" w:rsidRPr="00764EB0">
        <w:rPr>
          <w:rFonts w:ascii="Arial" w:eastAsia="Arial" w:hAnsi="Arial" w:cs="Arial"/>
          <w:color w:val="000000" w:themeColor="text1"/>
          <w:sz w:val="24"/>
          <w:szCs w:val="24"/>
        </w:rPr>
        <w:t xml:space="preserve"> </w:t>
      </w:r>
    </w:p>
    <w:p w14:paraId="461D2899" w14:textId="231D13E0" w:rsidR="38DBCD35" w:rsidRPr="00764EB0" w:rsidRDefault="38DBCD35" w:rsidP="474ED98D">
      <w:pPr>
        <w:spacing w:line="360" w:lineRule="auto"/>
        <w:jc w:val="both"/>
        <w:rPr>
          <w:rFonts w:ascii="Arial" w:eastAsia="Arial" w:hAnsi="Arial" w:cs="Arial"/>
          <w:color w:val="000000" w:themeColor="text1"/>
          <w:sz w:val="24"/>
          <w:szCs w:val="24"/>
        </w:rPr>
      </w:pPr>
    </w:p>
    <w:p w14:paraId="22058CDB" w14:textId="1FA833F3" w:rsidR="75D614F5" w:rsidRPr="00764EB0" w:rsidRDefault="5C8DAF64"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As stated </w:t>
      </w:r>
      <w:r w:rsidR="591A0DD3" w:rsidRPr="00764EB0">
        <w:rPr>
          <w:rFonts w:ascii="Arial" w:eastAsia="Arial" w:hAnsi="Arial" w:cs="Arial"/>
          <w:color w:val="000000" w:themeColor="text1"/>
          <w:sz w:val="24"/>
          <w:szCs w:val="24"/>
        </w:rPr>
        <w:t xml:space="preserve">in the School </w:t>
      </w:r>
      <w:r w:rsidRPr="00764EB0">
        <w:rPr>
          <w:rFonts w:ascii="Arial" w:eastAsia="Arial" w:hAnsi="Arial" w:cs="Arial"/>
          <w:color w:val="000000" w:themeColor="text1"/>
          <w:sz w:val="24"/>
          <w:szCs w:val="24"/>
        </w:rPr>
        <w:t>Census Re</w:t>
      </w:r>
      <w:r w:rsidR="01E587C1" w:rsidRPr="00764EB0">
        <w:rPr>
          <w:rFonts w:ascii="Arial" w:eastAsia="Arial" w:hAnsi="Arial" w:cs="Arial"/>
          <w:color w:val="000000" w:themeColor="text1"/>
          <w:sz w:val="24"/>
          <w:szCs w:val="24"/>
        </w:rPr>
        <w:t>port</w:t>
      </w:r>
      <w:r w:rsidR="0EFDF1A4" w:rsidRPr="00764EB0">
        <w:rPr>
          <w:rFonts w:ascii="Arial" w:eastAsia="Arial" w:hAnsi="Arial" w:cs="Arial"/>
          <w:color w:val="000000" w:themeColor="text1"/>
          <w:sz w:val="24"/>
          <w:szCs w:val="24"/>
        </w:rPr>
        <w:t xml:space="preserve"> 2017 to 2018</w:t>
      </w:r>
      <w:r w:rsidR="256F8A34" w:rsidRPr="00764EB0">
        <w:rPr>
          <w:rFonts w:ascii="Arial" w:eastAsia="Arial" w:hAnsi="Arial" w:cs="Arial"/>
          <w:color w:val="000000" w:themeColor="text1"/>
          <w:sz w:val="24"/>
          <w:szCs w:val="24"/>
        </w:rPr>
        <w:t>:</w:t>
      </w:r>
    </w:p>
    <w:p w14:paraId="7E96B693" w14:textId="4788B7EC" w:rsidR="75D614F5" w:rsidRPr="00764EB0" w:rsidRDefault="210CA361" w:rsidP="474ED98D">
      <w:pPr>
        <w:spacing w:line="240" w:lineRule="auto"/>
        <w:ind w:left="720"/>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w</w:t>
      </w:r>
      <w:r w:rsidR="5C8DAF64" w:rsidRPr="00764EB0">
        <w:rPr>
          <w:rFonts w:ascii="Arial" w:eastAsia="Arial" w:hAnsi="Arial" w:cs="Arial"/>
          <w:color w:val="000000" w:themeColor="text1"/>
          <w:sz w:val="24"/>
          <w:szCs w:val="24"/>
        </w:rPr>
        <w:t>here ‘Proficiency in English’ is required, schools will assess the position of their EAL pupils against a five-point scale of reading, writing and spoken language proficiency (see below) and make a ‘best fit’ judgement as to the proficiency stage that a pupil corresponds most closely to</w:t>
      </w:r>
      <w:r w:rsidR="2006B8D8" w:rsidRPr="00764EB0">
        <w:rPr>
          <w:rFonts w:ascii="Arial" w:eastAsia="Arial" w:hAnsi="Arial" w:cs="Arial"/>
          <w:color w:val="000000" w:themeColor="text1"/>
          <w:sz w:val="24"/>
          <w:szCs w:val="24"/>
        </w:rPr>
        <w:t xml:space="preserve"> (Department for Education, 2018, p.65).</w:t>
      </w:r>
    </w:p>
    <w:p w14:paraId="6CBC21DA" w14:textId="2BA7C620" w:rsidR="1D7A2766" w:rsidRPr="00764EB0" w:rsidRDefault="6A005919"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To obtain a </w:t>
      </w:r>
      <w:r w:rsidR="1D42FAE2" w:rsidRPr="00764EB0">
        <w:rPr>
          <w:rFonts w:ascii="Arial" w:eastAsia="Arial" w:hAnsi="Arial" w:cs="Arial"/>
          <w:color w:val="000000" w:themeColor="text1"/>
          <w:sz w:val="24"/>
          <w:szCs w:val="24"/>
        </w:rPr>
        <w:t xml:space="preserve">more </w:t>
      </w:r>
      <w:r w:rsidR="4D744855" w:rsidRPr="00764EB0">
        <w:rPr>
          <w:rFonts w:ascii="Arial" w:eastAsia="Arial" w:hAnsi="Arial" w:cs="Arial"/>
          <w:color w:val="000000" w:themeColor="text1"/>
          <w:sz w:val="24"/>
          <w:szCs w:val="24"/>
        </w:rPr>
        <w:t>in-depth</w:t>
      </w:r>
      <w:r w:rsidRPr="00764EB0">
        <w:rPr>
          <w:rFonts w:ascii="Arial" w:eastAsia="Arial" w:hAnsi="Arial" w:cs="Arial"/>
          <w:color w:val="000000" w:themeColor="text1"/>
          <w:sz w:val="24"/>
          <w:szCs w:val="24"/>
        </w:rPr>
        <w:t xml:space="preserve"> picture on a </w:t>
      </w:r>
      <w:r w:rsidR="01A2C61A" w:rsidRPr="00764EB0">
        <w:rPr>
          <w:rFonts w:ascii="Arial" w:eastAsia="Arial" w:hAnsi="Arial" w:cs="Arial"/>
          <w:color w:val="000000" w:themeColor="text1"/>
          <w:sz w:val="24"/>
          <w:szCs w:val="24"/>
        </w:rPr>
        <w:t>student's</w:t>
      </w:r>
      <w:r w:rsidRPr="00764EB0">
        <w:rPr>
          <w:rFonts w:ascii="Arial" w:eastAsia="Arial" w:hAnsi="Arial" w:cs="Arial"/>
          <w:color w:val="000000" w:themeColor="text1"/>
          <w:sz w:val="24"/>
          <w:szCs w:val="24"/>
        </w:rPr>
        <w:t xml:space="preserve"> </w:t>
      </w:r>
      <w:r w:rsidR="66A5C788" w:rsidRPr="00764EB0">
        <w:rPr>
          <w:rFonts w:ascii="Arial" w:eastAsia="Arial" w:hAnsi="Arial" w:cs="Arial"/>
          <w:color w:val="000000" w:themeColor="text1"/>
          <w:sz w:val="24"/>
          <w:szCs w:val="24"/>
        </w:rPr>
        <w:t>pr</w:t>
      </w:r>
      <w:r w:rsidR="6ACA2588" w:rsidRPr="00764EB0">
        <w:rPr>
          <w:rFonts w:ascii="Arial" w:eastAsia="Arial" w:hAnsi="Arial" w:cs="Arial"/>
          <w:color w:val="000000" w:themeColor="text1"/>
          <w:sz w:val="24"/>
          <w:szCs w:val="24"/>
        </w:rPr>
        <w:t>ior knowledge and</w:t>
      </w:r>
      <w:r w:rsidR="66A5C788" w:rsidRPr="00764EB0">
        <w:rPr>
          <w:rFonts w:ascii="Arial" w:eastAsia="Arial" w:hAnsi="Arial" w:cs="Arial"/>
          <w:color w:val="000000" w:themeColor="text1"/>
          <w:sz w:val="24"/>
          <w:szCs w:val="24"/>
        </w:rPr>
        <w:t xml:space="preserve"> </w:t>
      </w:r>
      <w:r w:rsidRPr="00764EB0">
        <w:rPr>
          <w:rFonts w:ascii="Arial" w:eastAsia="Arial" w:hAnsi="Arial" w:cs="Arial"/>
          <w:color w:val="000000" w:themeColor="text1"/>
          <w:sz w:val="24"/>
          <w:szCs w:val="24"/>
        </w:rPr>
        <w:t>understanding</w:t>
      </w:r>
      <w:r w:rsidR="6DC52367" w:rsidRPr="00764EB0">
        <w:rPr>
          <w:rFonts w:ascii="Arial" w:eastAsia="Arial" w:hAnsi="Arial" w:cs="Arial"/>
          <w:color w:val="000000" w:themeColor="text1"/>
          <w:sz w:val="24"/>
          <w:szCs w:val="24"/>
        </w:rPr>
        <w:t xml:space="preserve">, the Welsh </w:t>
      </w:r>
      <w:r w:rsidR="2D714E72" w:rsidRPr="00764EB0">
        <w:rPr>
          <w:rFonts w:ascii="Arial" w:eastAsia="Arial" w:hAnsi="Arial" w:cs="Arial"/>
          <w:color w:val="000000" w:themeColor="text1"/>
          <w:sz w:val="24"/>
          <w:szCs w:val="24"/>
        </w:rPr>
        <w:t>Government</w:t>
      </w:r>
      <w:r w:rsidR="6DC52367" w:rsidRPr="00764EB0">
        <w:rPr>
          <w:rFonts w:ascii="Arial" w:eastAsia="Arial" w:hAnsi="Arial" w:cs="Arial"/>
          <w:color w:val="000000" w:themeColor="text1"/>
          <w:sz w:val="24"/>
          <w:szCs w:val="24"/>
        </w:rPr>
        <w:t xml:space="preserve"> have devised</w:t>
      </w:r>
      <w:r w:rsidRPr="00764EB0">
        <w:rPr>
          <w:rFonts w:ascii="Arial" w:eastAsia="Arial" w:hAnsi="Arial" w:cs="Arial"/>
          <w:color w:val="000000" w:themeColor="text1"/>
          <w:sz w:val="24"/>
          <w:szCs w:val="24"/>
        </w:rPr>
        <w:t xml:space="preserve"> a </w:t>
      </w:r>
      <w:r w:rsidR="74CA0C19" w:rsidRPr="00764EB0">
        <w:rPr>
          <w:rFonts w:ascii="Arial" w:eastAsia="Arial" w:hAnsi="Arial" w:cs="Arial"/>
          <w:color w:val="000000" w:themeColor="text1"/>
          <w:sz w:val="24"/>
          <w:szCs w:val="24"/>
        </w:rPr>
        <w:t>five</w:t>
      </w:r>
      <w:r w:rsidR="0E8E99B1" w:rsidRPr="00764EB0">
        <w:rPr>
          <w:rFonts w:ascii="Arial" w:eastAsia="Arial" w:hAnsi="Arial" w:cs="Arial"/>
          <w:color w:val="000000" w:themeColor="text1"/>
          <w:sz w:val="24"/>
          <w:szCs w:val="24"/>
        </w:rPr>
        <w:t>-point scaling system</w:t>
      </w:r>
      <w:r w:rsidR="55C50D0A" w:rsidRPr="00764EB0">
        <w:rPr>
          <w:rFonts w:ascii="Arial" w:eastAsia="Arial" w:hAnsi="Arial" w:cs="Arial"/>
          <w:color w:val="000000" w:themeColor="text1"/>
          <w:sz w:val="24"/>
          <w:szCs w:val="24"/>
        </w:rPr>
        <w:t xml:space="preserve"> </w:t>
      </w:r>
      <w:r w:rsidR="496FCB19" w:rsidRPr="00764EB0">
        <w:rPr>
          <w:rFonts w:ascii="Arial" w:eastAsia="Arial" w:hAnsi="Arial" w:cs="Arial"/>
          <w:color w:val="000000" w:themeColor="text1"/>
          <w:sz w:val="24"/>
          <w:szCs w:val="24"/>
        </w:rPr>
        <w:t>to</w:t>
      </w:r>
      <w:r w:rsidR="07077C05" w:rsidRPr="00764EB0">
        <w:rPr>
          <w:rFonts w:ascii="Arial" w:eastAsia="Arial" w:hAnsi="Arial" w:cs="Arial"/>
          <w:color w:val="000000" w:themeColor="text1"/>
          <w:sz w:val="24"/>
          <w:szCs w:val="24"/>
        </w:rPr>
        <w:t xml:space="preserve"> determine </w:t>
      </w:r>
      <w:r w:rsidR="38559758" w:rsidRPr="00764EB0">
        <w:rPr>
          <w:rFonts w:ascii="Arial" w:eastAsia="Arial" w:hAnsi="Arial" w:cs="Arial"/>
          <w:color w:val="000000" w:themeColor="text1"/>
          <w:sz w:val="24"/>
          <w:szCs w:val="24"/>
        </w:rPr>
        <w:t xml:space="preserve">the </w:t>
      </w:r>
      <w:r w:rsidR="331930A1" w:rsidRPr="00764EB0">
        <w:rPr>
          <w:rFonts w:ascii="Arial" w:eastAsia="Arial" w:hAnsi="Arial" w:cs="Arial"/>
          <w:color w:val="000000" w:themeColor="text1"/>
          <w:sz w:val="24"/>
          <w:szCs w:val="24"/>
        </w:rPr>
        <w:t>individual's</w:t>
      </w:r>
      <w:r w:rsidR="07077C05" w:rsidRPr="00764EB0">
        <w:rPr>
          <w:rFonts w:ascii="Arial" w:eastAsia="Arial" w:hAnsi="Arial" w:cs="Arial"/>
          <w:color w:val="000000" w:themeColor="text1"/>
          <w:sz w:val="24"/>
          <w:szCs w:val="24"/>
        </w:rPr>
        <w:t xml:space="preserve"> </w:t>
      </w:r>
      <w:r w:rsidR="00F52C26" w:rsidRPr="00764EB0">
        <w:rPr>
          <w:rFonts w:ascii="Arial" w:eastAsia="Arial" w:hAnsi="Arial" w:cs="Arial"/>
          <w:color w:val="000000" w:themeColor="text1"/>
          <w:sz w:val="24"/>
          <w:szCs w:val="24"/>
        </w:rPr>
        <w:t>capability</w:t>
      </w:r>
      <w:r w:rsidR="1505D99D" w:rsidRPr="00764EB0">
        <w:rPr>
          <w:rFonts w:ascii="Arial" w:eastAsia="Arial" w:hAnsi="Arial" w:cs="Arial"/>
          <w:color w:val="000000" w:themeColor="text1"/>
          <w:sz w:val="24"/>
          <w:szCs w:val="24"/>
        </w:rPr>
        <w:t xml:space="preserve"> at the point of </w:t>
      </w:r>
      <w:r w:rsidR="07077C05" w:rsidRPr="00764EB0">
        <w:rPr>
          <w:rFonts w:ascii="Arial" w:eastAsia="Arial" w:hAnsi="Arial" w:cs="Arial"/>
          <w:color w:val="000000" w:themeColor="text1"/>
          <w:sz w:val="24"/>
          <w:szCs w:val="24"/>
        </w:rPr>
        <w:t xml:space="preserve">entering </w:t>
      </w:r>
      <w:r w:rsidR="51047831" w:rsidRPr="00764EB0">
        <w:rPr>
          <w:rFonts w:ascii="Arial" w:eastAsia="Arial" w:hAnsi="Arial" w:cs="Arial"/>
          <w:color w:val="000000" w:themeColor="text1"/>
          <w:sz w:val="24"/>
          <w:szCs w:val="24"/>
        </w:rPr>
        <w:t>education</w:t>
      </w:r>
      <w:r w:rsidR="07077C05" w:rsidRPr="00764EB0">
        <w:rPr>
          <w:rFonts w:ascii="Arial" w:eastAsia="Arial" w:hAnsi="Arial" w:cs="Arial"/>
          <w:color w:val="000000" w:themeColor="text1"/>
          <w:sz w:val="24"/>
          <w:szCs w:val="24"/>
        </w:rPr>
        <w:t xml:space="preserve">. </w:t>
      </w:r>
      <w:r w:rsidR="5487D460" w:rsidRPr="00764EB0">
        <w:rPr>
          <w:rFonts w:ascii="Arial" w:eastAsia="Arial" w:hAnsi="Arial" w:cs="Arial"/>
          <w:color w:val="000000" w:themeColor="text1"/>
          <w:sz w:val="24"/>
          <w:szCs w:val="24"/>
        </w:rPr>
        <w:t>During this process students</w:t>
      </w:r>
      <w:r w:rsidR="07077C05" w:rsidRPr="00764EB0">
        <w:rPr>
          <w:rFonts w:ascii="Arial" w:eastAsia="Arial" w:hAnsi="Arial" w:cs="Arial"/>
          <w:color w:val="000000" w:themeColor="text1"/>
          <w:sz w:val="24"/>
          <w:szCs w:val="24"/>
        </w:rPr>
        <w:t xml:space="preserve"> are graded from A to E: A </w:t>
      </w:r>
      <w:r w:rsidR="5FF95D8C" w:rsidRPr="00764EB0">
        <w:rPr>
          <w:rFonts w:ascii="Arial" w:eastAsia="Arial" w:hAnsi="Arial" w:cs="Arial"/>
          <w:color w:val="000000" w:themeColor="text1"/>
          <w:sz w:val="24"/>
          <w:szCs w:val="24"/>
        </w:rPr>
        <w:t xml:space="preserve">being new to language, B being early acquisition, C developing </w:t>
      </w:r>
      <w:r w:rsidR="378B2585" w:rsidRPr="00764EB0">
        <w:rPr>
          <w:rFonts w:ascii="Arial" w:eastAsia="Arial" w:hAnsi="Arial" w:cs="Arial"/>
          <w:color w:val="000000" w:themeColor="text1"/>
          <w:sz w:val="24"/>
          <w:szCs w:val="24"/>
        </w:rPr>
        <w:t>confidence</w:t>
      </w:r>
      <w:r w:rsidR="06D48E36" w:rsidRPr="00764EB0">
        <w:rPr>
          <w:rFonts w:ascii="Arial" w:eastAsia="Arial" w:hAnsi="Arial" w:cs="Arial"/>
          <w:color w:val="000000" w:themeColor="text1"/>
          <w:sz w:val="24"/>
          <w:szCs w:val="24"/>
        </w:rPr>
        <w:t xml:space="preserve">, D </w:t>
      </w:r>
      <w:r w:rsidR="2C38746B" w:rsidRPr="00764EB0">
        <w:rPr>
          <w:rFonts w:ascii="Arial" w:eastAsia="Arial" w:hAnsi="Arial" w:cs="Arial"/>
          <w:color w:val="000000" w:themeColor="text1"/>
          <w:sz w:val="24"/>
          <w:szCs w:val="24"/>
        </w:rPr>
        <w:t>acknowledged</w:t>
      </w:r>
      <w:r w:rsidR="06D48E36" w:rsidRPr="00764EB0">
        <w:rPr>
          <w:rFonts w:ascii="Arial" w:eastAsia="Arial" w:hAnsi="Arial" w:cs="Arial"/>
          <w:color w:val="000000" w:themeColor="text1"/>
          <w:sz w:val="24"/>
          <w:szCs w:val="24"/>
        </w:rPr>
        <w:t xml:space="preserve"> to be </w:t>
      </w:r>
      <w:r w:rsidR="13E844BA" w:rsidRPr="00764EB0">
        <w:rPr>
          <w:rFonts w:ascii="Arial" w:eastAsia="Arial" w:hAnsi="Arial" w:cs="Arial"/>
          <w:color w:val="000000" w:themeColor="text1"/>
          <w:sz w:val="24"/>
          <w:szCs w:val="24"/>
        </w:rPr>
        <w:t>competent</w:t>
      </w:r>
      <w:r w:rsidR="06D48E36" w:rsidRPr="00764EB0">
        <w:rPr>
          <w:rFonts w:ascii="Arial" w:eastAsia="Arial" w:hAnsi="Arial" w:cs="Arial"/>
          <w:color w:val="000000" w:themeColor="text1"/>
          <w:sz w:val="24"/>
          <w:szCs w:val="24"/>
        </w:rPr>
        <w:t xml:space="preserve"> and finally E fluent in the English language</w:t>
      </w:r>
      <w:r w:rsidR="038EDB1F" w:rsidRPr="00764EB0">
        <w:rPr>
          <w:rFonts w:ascii="Arial" w:eastAsia="Arial" w:hAnsi="Arial" w:cs="Arial"/>
          <w:color w:val="000000" w:themeColor="text1"/>
          <w:sz w:val="24"/>
          <w:szCs w:val="24"/>
        </w:rPr>
        <w:t xml:space="preserve"> (Welsh Govern</w:t>
      </w:r>
      <w:r w:rsidR="6FE2BD5B" w:rsidRPr="00764EB0">
        <w:rPr>
          <w:rFonts w:ascii="Arial" w:eastAsia="Arial" w:hAnsi="Arial" w:cs="Arial"/>
          <w:color w:val="000000" w:themeColor="text1"/>
          <w:sz w:val="24"/>
          <w:szCs w:val="24"/>
        </w:rPr>
        <w:t>m</w:t>
      </w:r>
      <w:r w:rsidR="038EDB1F" w:rsidRPr="00764EB0">
        <w:rPr>
          <w:rFonts w:ascii="Arial" w:eastAsia="Arial" w:hAnsi="Arial" w:cs="Arial"/>
          <w:color w:val="000000" w:themeColor="text1"/>
          <w:sz w:val="24"/>
          <w:szCs w:val="24"/>
        </w:rPr>
        <w:t xml:space="preserve">ent, 2015, p.11) </w:t>
      </w:r>
      <w:r w:rsidR="6E4DEEFB" w:rsidRPr="00764EB0">
        <w:rPr>
          <w:rFonts w:ascii="Arial" w:eastAsia="Arial" w:hAnsi="Arial" w:cs="Arial"/>
          <w:color w:val="000000" w:themeColor="text1"/>
          <w:sz w:val="24"/>
          <w:szCs w:val="24"/>
        </w:rPr>
        <w:t>For</w:t>
      </w:r>
      <w:r w:rsidR="456711D0" w:rsidRPr="00764EB0">
        <w:rPr>
          <w:rFonts w:ascii="Arial" w:eastAsia="Arial" w:hAnsi="Arial" w:cs="Arial"/>
          <w:color w:val="000000" w:themeColor="text1"/>
          <w:sz w:val="24"/>
          <w:szCs w:val="24"/>
        </w:rPr>
        <w:t xml:space="preserve"> EAL learners</w:t>
      </w:r>
      <w:r w:rsidR="6FD4AD35" w:rsidRPr="00764EB0">
        <w:rPr>
          <w:rFonts w:ascii="Arial" w:eastAsia="Arial" w:hAnsi="Arial" w:cs="Arial"/>
          <w:color w:val="000000" w:themeColor="text1"/>
          <w:sz w:val="24"/>
          <w:szCs w:val="24"/>
        </w:rPr>
        <w:t xml:space="preserve"> </w:t>
      </w:r>
      <w:r w:rsidR="307B1AF3" w:rsidRPr="00764EB0">
        <w:rPr>
          <w:rFonts w:ascii="Arial" w:eastAsia="Arial" w:hAnsi="Arial" w:cs="Arial"/>
          <w:color w:val="000000" w:themeColor="text1"/>
          <w:sz w:val="24"/>
          <w:szCs w:val="24"/>
        </w:rPr>
        <w:t>living in Wales</w:t>
      </w:r>
      <w:r w:rsidR="6FD4AD35" w:rsidRPr="00764EB0">
        <w:rPr>
          <w:rFonts w:ascii="Arial" w:eastAsia="Arial" w:hAnsi="Arial" w:cs="Arial"/>
          <w:color w:val="000000" w:themeColor="text1"/>
          <w:sz w:val="24"/>
          <w:szCs w:val="24"/>
        </w:rPr>
        <w:t xml:space="preserve"> who meet the threshold </w:t>
      </w:r>
      <w:r w:rsidR="161FBA1A" w:rsidRPr="00764EB0">
        <w:rPr>
          <w:rFonts w:ascii="Arial" w:eastAsia="Arial" w:hAnsi="Arial" w:cs="Arial"/>
          <w:color w:val="000000" w:themeColor="text1"/>
          <w:sz w:val="24"/>
          <w:szCs w:val="24"/>
        </w:rPr>
        <w:t>for stage</w:t>
      </w:r>
      <w:r w:rsidR="6FD4AD35" w:rsidRPr="00764EB0">
        <w:rPr>
          <w:rFonts w:ascii="Arial" w:eastAsia="Arial" w:hAnsi="Arial" w:cs="Arial"/>
          <w:color w:val="000000" w:themeColor="text1"/>
          <w:sz w:val="24"/>
          <w:szCs w:val="24"/>
        </w:rPr>
        <w:t xml:space="preserve"> A</w:t>
      </w:r>
      <w:r w:rsidR="46D0301A" w:rsidRPr="00764EB0">
        <w:rPr>
          <w:rFonts w:ascii="Arial" w:eastAsia="Arial" w:hAnsi="Arial" w:cs="Arial"/>
          <w:color w:val="000000" w:themeColor="text1"/>
          <w:sz w:val="24"/>
          <w:szCs w:val="24"/>
        </w:rPr>
        <w:t xml:space="preserve"> or</w:t>
      </w:r>
      <w:r w:rsidR="6FD4AD35" w:rsidRPr="00764EB0">
        <w:rPr>
          <w:rFonts w:ascii="Arial" w:eastAsia="Arial" w:hAnsi="Arial" w:cs="Arial"/>
          <w:color w:val="000000" w:themeColor="text1"/>
          <w:sz w:val="24"/>
          <w:szCs w:val="24"/>
        </w:rPr>
        <w:t xml:space="preserve"> B</w:t>
      </w:r>
      <w:r w:rsidR="3135E0DB" w:rsidRPr="00764EB0">
        <w:rPr>
          <w:rFonts w:ascii="Arial" w:eastAsia="Arial" w:hAnsi="Arial" w:cs="Arial"/>
          <w:color w:val="000000" w:themeColor="text1"/>
          <w:sz w:val="24"/>
          <w:szCs w:val="24"/>
        </w:rPr>
        <w:t xml:space="preserve">, </w:t>
      </w:r>
      <w:r w:rsidR="3367D6B9" w:rsidRPr="00764EB0">
        <w:rPr>
          <w:rFonts w:ascii="Arial" w:eastAsia="Arial" w:hAnsi="Arial" w:cs="Arial"/>
          <w:color w:val="000000" w:themeColor="text1"/>
          <w:sz w:val="24"/>
          <w:szCs w:val="24"/>
        </w:rPr>
        <w:t xml:space="preserve">this means </w:t>
      </w:r>
      <w:r w:rsidR="3135E0DB" w:rsidRPr="00764EB0">
        <w:rPr>
          <w:rFonts w:ascii="Arial" w:eastAsia="Arial" w:hAnsi="Arial" w:cs="Arial"/>
          <w:color w:val="000000" w:themeColor="text1"/>
          <w:sz w:val="24"/>
          <w:szCs w:val="24"/>
        </w:rPr>
        <w:t xml:space="preserve">they </w:t>
      </w:r>
      <w:r w:rsidR="026975BE" w:rsidRPr="00764EB0">
        <w:rPr>
          <w:rFonts w:ascii="Arial" w:eastAsia="Arial" w:hAnsi="Arial" w:cs="Arial"/>
          <w:color w:val="000000" w:themeColor="text1"/>
          <w:sz w:val="24"/>
          <w:szCs w:val="24"/>
        </w:rPr>
        <w:t>woul</w:t>
      </w:r>
      <w:r w:rsidR="54311F37" w:rsidRPr="00764EB0">
        <w:rPr>
          <w:rFonts w:ascii="Arial" w:eastAsia="Arial" w:hAnsi="Arial" w:cs="Arial"/>
          <w:color w:val="000000" w:themeColor="text1"/>
          <w:sz w:val="24"/>
          <w:szCs w:val="24"/>
        </w:rPr>
        <w:t>d</w:t>
      </w:r>
      <w:r w:rsidR="026975BE" w:rsidRPr="00764EB0">
        <w:rPr>
          <w:rFonts w:ascii="Arial" w:eastAsia="Arial" w:hAnsi="Arial" w:cs="Arial"/>
          <w:color w:val="000000" w:themeColor="text1"/>
          <w:sz w:val="24"/>
          <w:szCs w:val="24"/>
        </w:rPr>
        <w:t xml:space="preserve"> </w:t>
      </w:r>
      <w:r w:rsidR="6FD4AD35" w:rsidRPr="00764EB0">
        <w:rPr>
          <w:rFonts w:ascii="Arial" w:eastAsia="Arial" w:hAnsi="Arial" w:cs="Arial"/>
          <w:color w:val="000000" w:themeColor="text1"/>
          <w:sz w:val="24"/>
          <w:szCs w:val="24"/>
        </w:rPr>
        <w:t>quali</w:t>
      </w:r>
      <w:r w:rsidR="548D763D" w:rsidRPr="00764EB0">
        <w:rPr>
          <w:rFonts w:ascii="Arial" w:eastAsia="Arial" w:hAnsi="Arial" w:cs="Arial"/>
          <w:color w:val="000000" w:themeColor="text1"/>
          <w:sz w:val="24"/>
          <w:szCs w:val="24"/>
        </w:rPr>
        <w:t xml:space="preserve">fy for more bespoke intervention, </w:t>
      </w:r>
      <w:r w:rsidR="0387D6FC" w:rsidRPr="00764EB0">
        <w:rPr>
          <w:rFonts w:ascii="Arial" w:eastAsia="Arial" w:hAnsi="Arial" w:cs="Arial"/>
          <w:color w:val="000000" w:themeColor="text1"/>
          <w:sz w:val="24"/>
          <w:szCs w:val="24"/>
        </w:rPr>
        <w:t xml:space="preserve">gain </w:t>
      </w:r>
      <w:r w:rsidR="3DB478EA" w:rsidRPr="00764EB0">
        <w:rPr>
          <w:rFonts w:ascii="Arial" w:eastAsia="Arial" w:hAnsi="Arial" w:cs="Arial"/>
          <w:color w:val="000000" w:themeColor="text1"/>
          <w:sz w:val="24"/>
          <w:szCs w:val="24"/>
        </w:rPr>
        <w:t xml:space="preserve">assistance from </w:t>
      </w:r>
      <w:r w:rsidR="548D763D" w:rsidRPr="00764EB0">
        <w:rPr>
          <w:rFonts w:ascii="Arial" w:eastAsia="Arial" w:hAnsi="Arial" w:cs="Arial"/>
          <w:color w:val="000000" w:themeColor="text1"/>
          <w:sz w:val="24"/>
          <w:szCs w:val="24"/>
        </w:rPr>
        <w:t>EAL specialist support to work</w:t>
      </w:r>
      <w:r w:rsidR="7CAE474F" w:rsidRPr="00764EB0">
        <w:rPr>
          <w:rFonts w:ascii="Arial" w:eastAsia="Arial" w:hAnsi="Arial" w:cs="Arial"/>
          <w:color w:val="000000" w:themeColor="text1"/>
          <w:sz w:val="24"/>
          <w:szCs w:val="24"/>
        </w:rPr>
        <w:t xml:space="preserve"> collaboratively</w:t>
      </w:r>
      <w:r w:rsidR="548D763D" w:rsidRPr="00764EB0">
        <w:rPr>
          <w:rFonts w:ascii="Arial" w:eastAsia="Arial" w:hAnsi="Arial" w:cs="Arial"/>
          <w:color w:val="000000" w:themeColor="text1"/>
          <w:sz w:val="24"/>
          <w:szCs w:val="24"/>
        </w:rPr>
        <w:t xml:space="preserve"> alongside the class teacher </w:t>
      </w:r>
      <w:r w:rsidR="548D763D" w:rsidRPr="00764EB0">
        <w:rPr>
          <w:rFonts w:ascii="Arial" w:eastAsia="Arial" w:hAnsi="Arial" w:cs="Arial"/>
          <w:color w:val="000000" w:themeColor="text1"/>
          <w:sz w:val="24"/>
          <w:szCs w:val="24"/>
        </w:rPr>
        <w:lastRenderedPageBreak/>
        <w:t>to close the gap between learners in the cla</w:t>
      </w:r>
      <w:r w:rsidR="1905CBD0" w:rsidRPr="00764EB0">
        <w:rPr>
          <w:rFonts w:ascii="Arial" w:eastAsia="Arial" w:hAnsi="Arial" w:cs="Arial"/>
          <w:color w:val="000000" w:themeColor="text1"/>
          <w:sz w:val="24"/>
          <w:szCs w:val="24"/>
        </w:rPr>
        <w:t xml:space="preserve">ss. </w:t>
      </w:r>
      <w:r w:rsidR="3FAF470E" w:rsidRPr="00764EB0">
        <w:rPr>
          <w:rFonts w:ascii="Arial" w:eastAsia="Arial" w:hAnsi="Arial" w:cs="Arial"/>
          <w:color w:val="000000" w:themeColor="text1"/>
          <w:sz w:val="24"/>
          <w:szCs w:val="24"/>
        </w:rPr>
        <w:t>To rem</w:t>
      </w:r>
      <w:r w:rsidR="1905CBD0" w:rsidRPr="00764EB0">
        <w:rPr>
          <w:rFonts w:ascii="Arial" w:eastAsia="Arial" w:hAnsi="Arial" w:cs="Arial"/>
          <w:color w:val="000000" w:themeColor="text1"/>
          <w:sz w:val="24"/>
          <w:szCs w:val="24"/>
        </w:rPr>
        <w:t>o</w:t>
      </w:r>
      <w:r w:rsidR="139C9E52" w:rsidRPr="00764EB0">
        <w:rPr>
          <w:rFonts w:ascii="Arial" w:eastAsia="Arial" w:hAnsi="Arial" w:cs="Arial"/>
          <w:color w:val="000000" w:themeColor="text1"/>
          <w:sz w:val="24"/>
          <w:szCs w:val="24"/>
        </w:rPr>
        <w:t xml:space="preserve">ve </w:t>
      </w:r>
      <w:r w:rsidR="3A5F0043" w:rsidRPr="00764EB0">
        <w:rPr>
          <w:rFonts w:ascii="Arial" w:eastAsia="Arial" w:hAnsi="Arial" w:cs="Arial"/>
          <w:color w:val="000000" w:themeColor="text1"/>
          <w:sz w:val="24"/>
          <w:szCs w:val="24"/>
        </w:rPr>
        <w:t>inequalities w</w:t>
      </w:r>
      <w:r w:rsidR="2560822F" w:rsidRPr="00764EB0">
        <w:rPr>
          <w:rFonts w:ascii="Arial" w:eastAsia="Arial" w:hAnsi="Arial" w:cs="Arial"/>
          <w:color w:val="000000" w:themeColor="text1"/>
          <w:sz w:val="24"/>
          <w:szCs w:val="24"/>
        </w:rPr>
        <w:t>hich</w:t>
      </w:r>
      <w:r w:rsidR="3A5F0043" w:rsidRPr="00764EB0">
        <w:rPr>
          <w:rFonts w:ascii="Arial" w:eastAsia="Arial" w:hAnsi="Arial" w:cs="Arial"/>
          <w:color w:val="000000" w:themeColor="text1"/>
          <w:sz w:val="24"/>
          <w:szCs w:val="24"/>
        </w:rPr>
        <w:t xml:space="preserve"> may present in the classroom</w:t>
      </w:r>
      <w:r w:rsidR="139C9E52" w:rsidRPr="00764EB0">
        <w:rPr>
          <w:rFonts w:ascii="Arial" w:eastAsia="Arial" w:hAnsi="Arial" w:cs="Arial"/>
          <w:color w:val="000000" w:themeColor="text1"/>
          <w:sz w:val="24"/>
          <w:szCs w:val="24"/>
        </w:rPr>
        <w:t xml:space="preserve">, </w:t>
      </w:r>
      <w:r w:rsidR="05FD7C2C" w:rsidRPr="00764EB0">
        <w:rPr>
          <w:rFonts w:ascii="Arial" w:eastAsia="Arial" w:hAnsi="Arial" w:cs="Arial"/>
          <w:color w:val="000000" w:themeColor="text1"/>
          <w:sz w:val="24"/>
          <w:szCs w:val="24"/>
        </w:rPr>
        <w:t xml:space="preserve">teachers must provide </w:t>
      </w:r>
      <w:r w:rsidR="139C9E52" w:rsidRPr="00764EB0">
        <w:rPr>
          <w:rFonts w:ascii="Arial" w:eastAsia="Arial" w:hAnsi="Arial" w:cs="Arial"/>
          <w:color w:val="000000" w:themeColor="text1"/>
          <w:sz w:val="24"/>
          <w:szCs w:val="24"/>
        </w:rPr>
        <w:t xml:space="preserve">EAL students </w:t>
      </w:r>
      <w:r w:rsidR="38276901" w:rsidRPr="00764EB0">
        <w:rPr>
          <w:rFonts w:ascii="Arial" w:eastAsia="Arial" w:hAnsi="Arial" w:cs="Arial"/>
          <w:color w:val="000000" w:themeColor="text1"/>
          <w:sz w:val="24"/>
          <w:szCs w:val="24"/>
        </w:rPr>
        <w:t xml:space="preserve">appropriate scaffolding tools to </w:t>
      </w:r>
      <w:r w:rsidR="401E11EE" w:rsidRPr="00764EB0">
        <w:rPr>
          <w:rFonts w:ascii="Arial" w:eastAsia="Arial" w:hAnsi="Arial" w:cs="Arial"/>
          <w:color w:val="000000" w:themeColor="text1"/>
          <w:sz w:val="24"/>
          <w:szCs w:val="24"/>
        </w:rPr>
        <w:t>strengthen</w:t>
      </w:r>
      <w:r w:rsidR="38276901" w:rsidRPr="00764EB0">
        <w:rPr>
          <w:rFonts w:ascii="Arial" w:eastAsia="Arial" w:hAnsi="Arial" w:cs="Arial"/>
          <w:color w:val="000000" w:themeColor="text1"/>
          <w:sz w:val="24"/>
          <w:szCs w:val="24"/>
        </w:rPr>
        <w:t xml:space="preserve"> and expand their knowledge. </w:t>
      </w:r>
      <w:r w:rsidR="22FE4477" w:rsidRPr="00764EB0">
        <w:rPr>
          <w:rFonts w:ascii="Arial" w:eastAsia="Arial" w:hAnsi="Arial" w:cs="Arial"/>
          <w:color w:val="000000" w:themeColor="text1"/>
          <w:sz w:val="24"/>
          <w:szCs w:val="24"/>
        </w:rPr>
        <w:t>Scaffolding tools provide temporary support for learners, who present underexperienced in language skills (The Bell Foundation, 2021). To improve their understanding teachers should provide the</w:t>
      </w:r>
      <w:r w:rsidR="13076696" w:rsidRPr="00764EB0">
        <w:rPr>
          <w:rFonts w:ascii="Arial" w:eastAsia="Arial" w:hAnsi="Arial" w:cs="Arial"/>
          <w:color w:val="000000" w:themeColor="text1"/>
          <w:sz w:val="24"/>
          <w:szCs w:val="24"/>
        </w:rPr>
        <w:t>m</w:t>
      </w:r>
      <w:r w:rsidR="22FE4477" w:rsidRPr="00764EB0">
        <w:rPr>
          <w:rFonts w:ascii="Arial" w:eastAsia="Arial" w:hAnsi="Arial" w:cs="Arial"/>
          <w:color w:val="000000" w:themeColor="text1"/>
          <w:sz w:val="24"/>
          <w:szCs w:val="24"/>
        </w:rPr>
        <w:t xml:space="preserve"> with speaking and writing frames, visual aids, graphic organizers to encourage them to activate prior knowledge to shape and develop their language skills</w:t>
      </w:r>
      <w:r w:rsidR="7F5FA625" w:rsidRPr="00764EB0">
        <w:rPr>
          <w:rFonts w:ascii="Arial" w:eastAsia="Arial" w:hAnsi="Arial" w:cs="Arial"/>
          <w:color w:val="000000" w:themeColor="text1"/>
          <w:sz w:val="24"/>
          <w:szCs w:val="24"/>
        </w:rPr>
        <w:t>. These</w:t>
      </w:r>
      <w:r w:rsidR="38276901" w:rsidRPr="00764EB0">
        <w:rPr>
          <w:rFonts w:ascii="Arial" w:eastAsia="Arial" w:hAnsi="Arial" w:cs="Arial"/>
          <w:color w:val="000000" w:themeColor="text1"/>
          <w:sz w:val="24"/>
          <w:szCs w:val="24"/>
        </w:rPr>
        <w:t xml:space="preserve"> tail</w:t>
      </w:r>
      <w:r w:rsidR="75095197" w:rsidRPr="00764EB0">
        <w:rPr>
          <w:rFonts w:ascii="Arial" w:eastAsia="Arial" w:hAnsi="Arial" w:cs="Arial"/>
          <w:color w:val="000000" w:themeColor="text1"/>
          <w:sz w:val="24"/>
          <w:szCs w:val="24"/>
        </w:rPr>
        <w:t xml:space="preserve">ored </w:t>
      </w:r>
      <w:r w:rsidR="759EE893" w:rsidRPr="00764EB0">
        <w:rPr>
          <w:rFonts w:ascii="Arial" w:eastAsia="Arial" w:hAnsi="Arial" w:cs="Arial"/>
          <w:color w:val="000000" w:themeColor="text1"/>
          <w:sz w:val="24"/>
          <w:szCs w:val="24"/>
        </w:rPr>
        <w:t>interventions</w:t>
      </w:r>
      <w:r w:rsidR="75095197" w:rsidRPr="00764EB0">
        <w:rPr>
          <w:rFonts w:ascii="Arial" w:eastAsia="Arial" w:hAnsi="Arial" w:cs="Arial"/>
          <w:color w:val="000000" w:themeColor="text1"/>
          <w:sz w:val="24"/>
          <w:szCs w:val="24"/>
        </w:rPr>
        <w:t xml:space="preserve">, </w:t>
      </w:r>
      <w:r w:rsidR="1905CBD0" w:rsidRPr="00764EB0">
        <w:rPr>
          <w:rFonts w:ascii="Arial" w:eastAsia="Arial" w:hAnsi="Arial" w:cs="Arial"/>
          <w:color w:val="000000" w:themeColor="text1"/>
          <w:sz w:val="24"/>
          <w:szCs w:val="24"/>
        </w:rPr>
        <w:t>differentiated worksheet</w:t>
      </w:r>
      <w:r w:rsidR="307D150B" w:rsidRPr="00764EB0">
        <w:rPr>
          <w:rFonts w:ascii="Arial" w:eastAsia="Arial" w:hAnsi="Arial" w:cs="Arial"/>
          <w:color w:val="000000" w:themeColor="text1"/>
          <w:sz w:val="24"/>
          <w:szCs w:val="24"/>
        </w:rPr>
        <w:t>s, electronic tools</w:t>
      </w:r>
      <w:r w:rsidR="170D1A89" w:rsidRPr="00764EB0">
        <w:rPr>
          <w:rFonts w:ascii="Arial" w:eastAsia="Arial" w:hAnsi="Arial" w:cs="Arial"/>
          <w:color w:val="000000" w:themeColor="text1"/>
          <w:sz w:val="24"/>
          <w:szCs w:val="24"/>
        </w:rPr>
        <w:t>, visual aids</w:t>
      </w:r>
      <w:r w:rsidR="47F1F07A" w:rsidRPr="00764EB0">
        <w:rPr>
          <w:rFonts w:ascii="Arial" w:eastAsia="Arial" w:hAnsi="Arial" w:cs="Arial"/>
          <w:color w:val="000000" w:themeColor="text1"/>
          <w:sz w:val="24"/>
          <w:szCs w:val="24"/>
        </w:rPr>
        <w:t xml:space="preserve"> enable</w:t>
      </w:r>
      <w:r w:rsidR="7E37C179" w:rsidRPr="00764EB0">
        <w:rPr>
          <w:rFonts w:ascii="Arial" w:eastAsia="Arial" w:hAnsi="Arial" w:cs="Arial"/>
          <w:color w:val="000000" w:themeColor="text1"/>
          <w:sz w:val="24"/>
          <w:szCs w:val="24"/>
        </w:rPr>
        <w:t xml:space="preserve"> EAL</w:t>
      </w:r>
      <w:r w:rsidR="3DC7E4AE" w:rsidRPr="00764EB0">
        <w:rPr>
          <w:rFonts w:ascii="Arial" w:eastAsia="Arial" w:hAnsi="Arial" w:cs="Arial"/>
          <w:color w:val="000000" w:themeColor="text1"/>
          <w:sz w:val="24"/>
          <w:szCs w:val="24"/>
        </w:rPr>
        <w:t xml:space="preserve"> </w:t>
      </w:r>
      <w:r w:rsidR="095AB628" w:rsidRPr="00764EB0">
        <w:rPr>
          <w:rFonts w:ascii="Arial" w:eastAsia="Arial" w:hAnsi="Arial" w:cs="Arial"/>
          <w:color w:val="000000" w:themeColor="text1"/>
          <w:sz w:val="24"/>
          <w:szCs w:val="24"/>
        </w:rPr>
        <w:t>students</w:t>
      </w:r>
      <w:r w:rsidR="49E56D36" w:rsidRPr="00764EB0">
        <w:rPr>
          <w:rFonts w:ascii="Arial" w:eastAsia="Arial" w:hAnsi="Arial" w:cs="Arial"/>
          <w:color w:val="000000" w:themeColor="text1"/>
          <w:sz w:val="24"/>
          <w:szCs w:val="24"/>
        </w:rPr>
        <w:t xml:space="preserve"> </w:t>
      </w:r>
      <w:r w:rsidR="1354D71E" w:rsidRPr="00764EB0">
        <w:rPr>
          <w:rFonts w:ascii="Arial" w:eastAsia="Arial" w:hAnsi="Arial" w:cs="Arial"/>
          <w:color w:val="000000" w:themeColor="text1"/>
          <w:sz w:val="24"/>
          <w:szCs w:val="24"/>
        </w:rPr>
        <w:t xml:space="preserve">to access </w:t>
      </w:r>
      <w:r w:rsidR="49E56D36" w:rsidRPr="00764EB0">
        <w:rPr>
          <w:rFonts w:ascii="Arial" w:eastAsia="Arial" w:hAnsi="Arial" w:cs="Arial"/>
          <w:color w:val="000000" w:themeColor="text1"/>
          <w:sz w:val="24"/>
          <w:szCs w:val="24"/>
        </w:rPr>
        <w:t>equal opportunities t</w:t>
      </w:r>
      <w:r w:rsidR="213EB5B8" w:rsidRPr="00764EB0">
        <w:rPr>
          <w:rFonts w:ascii="Arial" w:eastAsia="Arial" w:hAnsi="Arial" w:cs="Arial"/>
          <w:color w:val="000000" w:themeColor="text1"/>
          <w:sz w:val="24"/>
          <w:szCs w:val="24"/>
        </w:rPr>
        <w:t>o</w:t>
      </w:r>
      <w:r w:rsidR="7AF57852" w:rsidRPr="00764EB0">
        <w:rPr>
          <w:rFonts w:ascii="Arial" w:eastAsia="Arial" w:hAnsi="Arial" w:cs="Arial"/>
          <w:color w:val="000000" w:themeColor="text1"/>
          <w:sz w:val="24"/>
          <w:szCs w:val="24"/>
        </w:rPr>
        <w:t xml:space="preserve"> </w:t>
      </w:r>
      <w:r w:rsidR="3D4A0874" w:rsidRPr="00764EB0">
        <w:rPr>
          <w:rFonts w:ascii="Arial" w:eastAsia="Arial" w:hAnsi="Arial" w:cs="Arial"/>
          <w:color w:val="000000" w:themeColor="text1"/>
          <w:sz w:val="24"/>
          <w:szCs w:val="24"/>
        </w:rPr>
        <w:t>learning</w:t>
      </w:r>
      <w:r w:rsidR="7AF57852" w:rsidRPr="00764EB0">
        <w:rPr>
          <w:rFonts w:ascii="Arial" w:eastAsia="Arial" w:hAnsi="Arial" w:cs="Arial"/>
          <w:color w:val="000000" w:themeColor="text1"/>
          <w:sz w:val="24"/>
          <w:szCs w:val="24"/>
        </w:rPr>
        <w:t xml:space="preserve">, removing any </w:t>
      </w:r>
      <w:r w:rsidR="5EAA51FF" w:rsidRPr="00764EB0">
        <w:rPr>
          <w:rFonts w:ascii="Arial" w:eastAsia="Arial" w:hAnsi="Arial" w:cs="Arial"/>
          <w:color w:val="000000" w:themeColor="text1"/>
          <w:sz w:val="24"/>
          <w:szCs w:val="24"/>
        </w:rPr>
        <w:t>inequalities which may arise if students lack understanding in a particular subject area.</w:t>
      </w:r>
      <w:r w:rsidR="47BE6996" w:rsidRPr="00764EB0">
        <w:rPr>
          <w:rFonts w:ascii="Arial" w:eastAsia="Arial" w:hAnsi="Arial" w:cs="Arial"/>
          <w:color w:val="000000" w:themeColor="text1"/>
          <w:sz w:val="24"/>
          <w:szCs w:val="24"/>
        </w:rPr>
        <w:t xml:space="preserve"> </w:t>
      </w:r>
    </w:p>
    <w:p w14:paraId="079D3297" w14:textId="2861CDE4" w:rsidR="7763C989" w:rsidRPr="00764EB0" w:rsidRDefault="7763C989" w:rsidP="474ED98D">
      <w:pPr>
        <w:spacing w:line="360" w:lineRule="auto"/>
        <w:jc w:val="both"/>
        <w:rPr>
          <w:rFonts w:ascii="Arial" w:eastAsia="Arial" w:hAnsi="Arial" w:cs="Arial"/>
          <w:color w:val="000000" w:themeColor="text1"/>
          <w:sz w:val="24"/>
          <w:szCs w:val="24"/>
        </w:rPr>
      </w:pPr>
    </w:p>
    <w:p w14:paraId="12DE7894" w14:textId="5035DA3F" w:rsidR="7763C989" w:rsidRPr="00764EB0" w:rsidRDefault="5736DEC7"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The social elements of schooling are a vital aspect of development</w:t>
      </w:r>
      <w:r w:rsidR="1836367E" w:rsidRPr="00764EB0">
        <w:rPr>
          <w:rFonts w:ascii="Arial" w:eastAsia="Arial" w:hAnsi="Arial" w:cs="Arial"/>
          <w:color w:val="000000" w:themeColor="text1"/>
          <w:sz w:val="24"/>
          <w:szCs w:val="24"/>
        </w:rPr>
        <w:t xml:space="preserve"> (Glenn, 1997, pp.9-13)</w:t>
      </w:r>
      <w:r w:rsidRPr="00764EB0">
        <w:rPr>
          <w:rFonts w:ascii="Arial" w:eastAsia="Arial" w:hAnsi="Arial" w:cs="Arial"/>
          <w:color w:val="000000" w:themeColor="text1"/>
          <w:sz w:val="24"/>
          <w:szCs w:val="24"/>
        </w:rPr>
        <w:t xml:space="preserve">. School A acknowledge education can be extremely stressful, therefore, to ensure </w:t>
      </w:r>
      <w:proofErr w:type="spellStart"/>
      <w:r w:rsidRPr="00764EB0">
        <w:rPr>
          <w:rFonts w:ascii="Arial" w:eastAsia="Arial" w:hAnsi="Arial" w:cs="Arial"/>
          <w:color w:val="000000" w:themeColor="text1"/>
          <w:sz w:val="24"/>
          <w:szCs w:val="24"/>
        </w:rPr>
        <w:t>behaviour</w:t>
      </w:r>
      <w:proofErr w:type="spellEnd"/>
      <w:r w:rsidRPr="00764EB0">
        <w:rPr>
          <w:rFonts w:ascii="Arial" w:eastAsia="Arial" w:hAnsi="Arial" w:cs="Arial"/>
          <w:color w:val="000000" w:themeColor="text1"/>
          <w:sz w:val="24"/>
          <w:szCs w:val="24"/>
        </w:rPr>
        <w:t xml:space="preserve"> and attendance remain consistent they utilize </w:t>
      </w:r>
      <w:r w:rsidR="0E1BACEA" w:rsidRPr="00764EB0">
        <w:rPr>
          <w:rFonts w:ascii="Arial" w:eastAsia="Arial" w:hAnsi="Arial" w:cs="Arial"/>
          <w:color w:val="000000" w:themeColor="text1"/>
          <w:sz w:val="24"/>
          <w:szCs w:val="24"/>
        </w:rPr>
        <w:t>Vygotsky’s</w:t>
      </w:r>
      <w:r w:rsidRPr="00764EB0">
        <w:rPr>
          <w:rFonts w:ascii="Arial" w:eastAsia="Arial" w:hAnsi="Arial" w:cs="Arial"/>
          <w:color w:val="000000" w:themeColor="text1"/>
          <w:sz w:val="24"/>
          <w:szCs w:val="24"/>
        </w:rPr>
        <w:t xml:space="preserve"> </w:t>
      </w:r>
      <w:r w:rsidR="37F69043" w:rsidRPr="00764EB0">
        <w:rPr>
          <w:rFonts w:ascii="Arial" w:eastAsia="Arial" w:hAnsi="Arial" w:cs="Arial"/>
          <w:color w:val="000000" w:themeColor="text1"/>
          <w:sz w:val="24"/>
          <w:szCs w:val="24"/>
        </w:rPr>
        <w:t>concep</w:t>
      </w:r>
      <w:r w:rsidR="4E0CC177" w:rsidRPr="00764EB0">
        <w:rPr>
          <w:rFonts w:ascii="Arial" w:eastAsia="Arial" w:hAnsi="Arial" w:cs="Arial"/>
          <w:color w:val="000000" w:themeColor="text1"/>
          <w:sz w:val="24"/>
          <w:szCs w:val="24"/>
        </w:rPr>
        <w:t>t</w:t>
      </w:r>
      <w:r w:rsidRPr="00764EB0">
        <w:rPr>
          <w:rFonts w:ascii="Arial" w:eastAsia="Arial" w:hAnsi="Arial" w:cs="Arial"/>
          <w:color w:val="000000" w:themeColor="text1"/>
          <w:sz w:val="24"/>
          <w:szCs w:val="24"/>
        </w:rPr>
        <w:t xml:space="preserve"> to create a buddying system whereby EAL children are partnered up with a child with similar interests</w:t>
      </w:r>
      <w:r w:rsidR="3A4A7721" w:rsidRPr="00764EB0">
        <w:rPr>
          <w:rFonts w:ascii="Arial" w:eastAsia="Arial" w:hAnsi="Arial" w:cs="Arial"/>
          <w:color w:val="000000" w:themeColor="text1"/>
          <w:sz w:val="24"/>
          <w:szCs w:val="24"/>
        </w:rPr>
        <w:t>,</w:t>
      </w:r>
      <w:r w:rsidRPr="00764EB0">
        <w:rPr>
          <w:rFonts w:ascii="Arial" w:eastAsia="Arial" w:hAnsi="Arial" w:cs="Arial"/>
          <w:color w:val="000000" w:themeColor="text1"/>
          <w:sz w:val="24"/>
          <w:szCs w:val="24"/>
        </w:rPr>
        <w:t xml:space="preserve"> integrating them into the social elements of school life, making breaktimes more inclusive, transitions more accessible and overall day to day operations more EAL friendly, which in turn enhances attendance</w:t>
      </w:r>
      <w:r w:rsidR="251BCA67" w:rsidRPr="00764EB0">
        <w:rPr>
          <w:rFonts w:ascii="Arial" w:eastAsia="Arial" w:hAnsi="Arial" w:cs="Arial"/>
          <w:color w:val="000000" w:themeColor="text1"/>
          <w:sz w:val="24"/>
          <w:szCs w:val="24"/>
        </w:rPr>
        <w:t xml:space="preserve"> and progression</w:t>
      </w:r>
      <w:r w:rsidRPr="00764EB0">
        <w:rPr>
          <w:rFonts w:ascii="Arial" w:eastAsia="Arial" w:hAnsi="Arial" w:cs="Arial"/>
          <w:color w:val="000000" w:themeColor="text1"/>
          <w:sz w:val="24"/>
          <w:szCs w:val="24"/>
        </w:rPr>
        <w:t>.</w:t>
      </w:r>
    </w:p>
    <w:p w14:paraId="6A8D5B61" w14:textId="6ABA8C3E" w:rsidR="7763C989" w:rsidRPr="00764EB0" w:rsidRDefault="7763C989" w:rsidP="474ED98D">
      <w:pPr>
        <w:spacing w:line="360" w:lineRule="auto"/>
        <w:jc w:val="both"/>
        <w:rPr>
          <w:rFonts w:ascii="Arial" w:eastAsia="Arial" w:hAnsi="Arial" w:cs="Arial"/>
          <w:color w:val="000000" w:themeColor="text1"/>
          <w:sz w:val="24"/>
          <w:szCs w:val="24"/>
        </w:rPr>
      </w:pPr>
    </w:p>
    <w:p w14:paraId="4859A4DC" w14:textId="3279B9D4" w:rsidR="6EFDC757" w:rsidRPr="00764EB0" w:rsidRDefault="67DF9D3D"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To maximize the best possibl</w:t>
      </w:r>
      <w:r w:rsidR="648DE8B8" w:rsidRPr="00764EB0">
        <w:rPr>
          <w:rFonts w:ascii="Arial" w:eastAsia="Arial" w:hAnsi="Arial" w:cs="Arial"/>
          <w:color w:val="000000" w:themeColor="text1"/>
          <w:sz w:val="24"/>
          <w:szCs w:val="24"/>
        </w:rPr>
        <w:t>e</w:t>
      </w:r>
      <w:r w:rsidRPr="00764EB0">
        <w:rPr>
          <w:rFonts w:ascii="Arial" w:eastAsia="Arial" w:hAnsi="Arial" w:cs="Arial"/>
          <w:color w:val="000000" w:themeColor="text1"/>
          <w:sz w:val="24"/>
          <w:szCs w:val="24"/>
        </w:rPr>
        <w:t xml:space="preserve"> outcomes for all, </w:t>
      </w:r>
      <w:r w:rsidR="7D2F6094" w:rsidRPr="00764EB0">
        <w:rPr>
          <w:rFonts w:ascii="Arial" w:eastAsia="Arial" w:hAnsi="Arial" w:cs="Arial"/>
          <w:color w:val="000000" w:themeColor="text1"/>
          <w:sz w:val="24"/>
          <w:szCs w:val="24"/>
        </w:rPr>
        <w:t>collaborative work is essential in all schools. C</w:t>
      </w:r>
      <w:r w:rsidRPr="00764EB0">
        <w:rPr>
          <w:rFonts w:ascii="Arial" w:eastAsia="Arial" w:hAnsi="Arial" w:cs="Arial"/>
          <w:color w:val="000000" w:themeColor="text1"/>
          <w:sz w:val="24"/>
          <w:szCs w:val="24"/>
        </w:rPr>
        <w:t>lass teacher</w:t>
      </w:r>
      <w:r w:rsidR="1D9E43E1" w:rsidRPr="00764EB0">
        <w:rPr>
          <w:rFonts w:ascii="Arial" w:eastAsia="Arial" w:hAnsi="Arial" w:cs="Arial"/>
          <w:color w:val="000000" w:themeColor="text1"/>
          <w:sz w:val="24"/>
          <w:szCs w:val="24"/>
        </w:rPr>
        <w:t xml:space="preserve">s are </w:t>
      </w:r>
      <w:r w:rsidR="69189F58" w:rsidRPr="00764EB0">
        <w:rPr>
          <w:rFonts w:ascii="Arial" w:eastAsia="Arial" w:hAnsi="Arial" w:cs="Arial"/>
          <w:color w:val="000000" w:themeColor="text1"/>
          <w:sz w:val="24"/>
          <w:szCs w:val="24"/>
        </w:rPr>
        <w:t>expected to</w:t>
      </w:r>
      <w:r w:rsidRPr="00764EB0">
        <w:rPr>
          <w:rFonts w:ascii="Arial" w:eastAsia="Arial" w:hAnsi="Arial" w:cs="Arial"/>
          <w:color w:val="000000" w:themeColor="text1"/>
          <w:sz w:val="24"/>
          <w:szCs w:val="24"/>
        </w:rPr>
        <w:t xml:space="preserve"> work in</w:t>
      </w:r>
      <w:r w:rsidR="087F7B19" w:rsidRPr="00764EB0">
        <w:rPr>
          <w:rFonts w:ascii="Arial" w:eastAsia="Arial" w:hAnsi="Arial" w:cs="Arial"/>
          <w:color w:val="000000" w:themeColor="text1"/>
          <w:sz w:val="24"/>
          <w:szCs w:val="24"/>
        </w:rPr>
        <w:t xml:space="preserve"> partnership with</w:t>
      </w:r>
      <w:r w:rsidRPr="00764EB0">
        <w:rPr>
          <w:rFonts w:ascii="Arial" w:eastAsia="Arial" w:hAnsi="Arial" w:cs="Arial"/>
          <w:color w:val="000000" w:themeColor="text1"/>
          <w:sz w:val="24"/>
          <w:szCs w:val="24"/>
        </w:rPr>
        <w:t xml:space="preserve"> support staff to introduce specific strategies, </w:t>
      </w:r>
      <w:r w:rsidR="5B55002B" w:rsidRPr="00764EB0">
        <w:rPr>
          <w:rFonts w:ascii="Arial" w:eastAsia="Arial" w:hAnsi="Arial" w:cs="Arial"/>
          <w:color w:val="000000" w:themeColor="text1"/>
          <w:sz w:val="24"/>
          <w:szCs w:val="24"/>
        </w:rPr>
        <w:t>designate</w:t>
      </w:r>
      <w:r w:rsidR="7154D5A8" w:rsidRPr="00764EB0">
        <w:rPr>
          <w:rFonts w:ascii="Arial" w:eastAsia="Arial" w:hAnsi="Arial" w:cs="Arial"/>
          <w:color w:val="000000" w:themeColor="text1"/>
          <w:sz w:val="24"/>
          <w:szCs w:val="24"/>
        </w:rPr>
        <w:t xml:space="preserve"> </w:t>
      </w:r>
      <w:r w:rsidRPr="00764EB0">
        <w:rPr>
          <w:rFonts w:ascii="Arial" w:eastAsia="Arial" w:hAnsi="Arial" w:cs="Arial"/>
          <w:color w:val="000000" w:themeColor="text1"/>
          <w:sz w:val="24"/>
          <w:szCs w:val="24"/>
        </w:rPr>
        <w:t>roles</w:t>
      </w:r>
      <w:r w:rsidR="77D75BAE" w:rsidRPr="00764EB0">
        <w:rPr>
          <w:rFonts w:ascii="Arial" w:eastAsia="Arial" w:hAnsi="Arial" w:cs="Arial"/>
          <w:color w:val="000000" w:themeColor="text1"/>
          <w:sz w:val="24"/>
          <w:szCs w:val="24"/>
        </w:rPr>
        <w:t>,</w:t>
      </w:r>
      <w:r w:rsidRPr="00764EB0">
        <w:rPr>
          <w:rFonts w:ascii="Arial" w:eastAsia="Arial" w:hAnsi="Arial" w:cs="Arial"/>
          <w:color w:val="000000" w:themeColor="text1"/>
          <w:sz w:val="24"/>
          <w:szCs w:val="24"/>
        </w:rPr>
        <w:t xml:space="preserve"> to scaffold the lea</w:t>
      </w:r>
      <w:r w:rsidR="5F06C65D" w:rsidRPr="00764EB0">
        <w:rPr>
          <w:rFonts w:ascii="Arial" w:eastAsia="Arial" w:hAnsi="Arial" w:cs="Arial"/>
          <w:color w:val="000000" w:themeColor="text1"/>
          <w:sz w:val="24"/>
          <w:szCs w:val="24"/>
        </w:rPr>
        <w:t>rn</w:t>
      </w:r>
      <w:r w:rsidRPr="00764EB0">
        <w:rPr>
          <w:rFonts w:ascii="Arial" w:eastAsia="Arial" w:hAnsi="Arial" w:cs="Arial"/>
          <w:color w:val="000000" w:themeColor="text1"/>
          <w:sz w:val="24"/>
          <w:szCs w:val="24"/>
        </w:rPr>
        <w:t xml:space="preserve">ing task. One of the most common strategies used to deepen understanding is known as ‘pre-teaching’ which aims to introduce </w:t>
      </w:r>
      <w:r w:rsidR="3661696A" w:rsidRPr="00764EB0">
        <w:rPr>
          <w:rFonts w:ascii="Arial" w:eastAsia="Arial" w:hAnsi="Arial" w:cs="Arial"/>
          <w:color w:val="000000" w:themeColor="text1"/>
          <w:sz w:val="24"/>
          <w:szCs w:val="24"/>
        </w:rPr>
        <w:t xml:space="preserve">primary </w:t>
      </w:r>
      <w:r w:rsidRPr="00764EB0">
        <w:rPr>
          <w:rFonts w:ascii="Arial" w:eastAsia="Arial" w:hAnsi="Arial" w:cs="Arial"/>
          <w:color w:val="000000" w:themeColor="text1"/>
          <w:sz w:val="24"/>
          <w:szCs w:val="24"/>
        </w:rPr>
        <w:t xml:space="preserve">information, </w:t>
      </w:r>
      <w:r w:rsidR="2D72AE5A" w:rsidRPr="00764EB0">
        <w:rPr>
          <w:rFonts w:ascii="Arial" w:eastAsia="Arial" w:hAnsi="Arial" w:cs="Arial"/>
          <w:color w:val="000000" w:themeColor="text1"/>
          <w:sz w:val="24"/>
          <w:szCs w:val="24"/>
        </w:rPr>
        <w:t xml:space="preserve">overview of </w:t>
      </w:r>
      <w:r w:rsidRPr="00764EB0">
        <w:rPr>
          <w:rFonts w:ascii="Arial" w:eastAsia="Arial" w:hAnsi="Arial" w:cs="Arial"/>
          <w:color w:val="000000" w:themeColor="text1"/>
          <w:sz w:val="24"/>
          <w:szCs w:val="24"/>
        </w:rPr>
        <w:t xml:space="preserve">topic content </w:t>
      </w:r>
      <w:r w:rsidR="76F5F98B" w:rsidRPr="00764EB0">
        <w:rPr>
          <w:rFonts w:ascii="Arial" w:eastAsia="Arial" w:hAnsi="Arial" w:cs="Arial"/>
          <w:color w:val="000000" w:themeColor="text1"/>
          <w:sz w:val="24"/>
          <w:szCs w:val="24"/>
        </w:rPr>
        <w:t>in preparation for</w:t>
      </w:r>
      <w:r w:rsidRPr="00764EB0">
        <w:rPr>
          <w:rFonts w:ascii="Arial" w:eastAsia="Arial" w:hAnsi="Arial" w:cs="Arial"/>
          <w:color w:val="000000" w:themeColor="text1"/>
          <w:sz w:val="24"/>
          <w:szCs w:val="24"/>
        </w:rPr>
        <w:t xml:space="preserve"> the lesson to enable the child to access </w:t>
      </w:r>
      <w:r w:rsidR="0714DCCA" w:rsidRPr="00764EB0">
        <w:rPr>
          <w:rFonts w:ascii="Arial" w:eastAsia="Arial" w:hAnsi="Arial" w:cs="Arial"/>
          <w:color w:val="000000" w:themeColor="text1"/>
          <w:sz w:val="24"/>
          <w:szCs w:val="24"/>
        </w:rPr>
        <w:t>basic</w:t>
      </w:r>
      <w:r w:rsidR="7809FB35" w:rsidRPr="00764EB0">
        <w:rPr>
          <w:rFonts w:ascii="Arial" w:eastAsia="Arial" w:hAnsi="Arial" w:cs="Arial"/>
          <w:color w:val="000000" w:themeColor="text1"/>
          <w:sz w:val="24"/>
          <w:szCs w:val="24"/>
        </w:rPr>
        <w:t xml:space="preserve"> </w:t>
      </w:r>
      <w:r w:rsidR="7CFC426C" w:rsidRPr="00764EB0">
        <w:rPr>
          <w:rFonts w:ascii="Arial" w:eastAsia="Arial" w:hAnsi="Arial" w:cs="Arial"/>
          <w:color w:val="000000" w:themeColor="text1"/>
          <w:sz w:val="24"/>
          <w:szCs w:val="24"/>
        </w:rPr>
        <w:t>vocabulary</w:t>
      </w:r>
      <w:r w:rsidR="7809FB35" w:rsidRPr="00764EB0">
        <w:rPr>
          <w:rFonts w:ascii="Arial" w:eastAsia="Arial" w:hAnsi="Arial" w:cs="Arial"/>
          <w:color w:val="000000" w:themeColor="text1"/>
          <w:sz w:val="24"/>
          <w:szCs w:val="24"/>
        </w:rPr>
        <w:t xml:space="preserve"> </w:t>
      </w:r>
      <w:r w:rsidR="7514B3EC" w:rsidRPr="00764EB0">
        <w:rPr>
          <w:rFonts w:ascii="Arial" w:eastAsia="Arial" w:hAnsi="Arial" w:cs="Arial"/>
          <w:color w:val="000000" w:themeColor="text1"/>
          <w:sz w:val="24"/>
          <w:szCs w:val="24"/>
        </w:rPr>
        <w:t>allowing</w:t>
      </w:r>
      <w:r w:rsidRPr="00764EB0">
        <w:rPr>
          <w:rFonts w:ascii="Arial" w:eastAsia="Arial" w:hAnsi="Arial" w:cs="Arial"/>
          <w:color w:val="000000" w:themeColor="text1"/>
          <w:sz w:val="24"/>
          <w:szCs w:val="24"/>
        </w:rPr>
        <w:t xml:space="preserve"> the</w:t>
      </w:r>
      <w:r w:rsidR="7B81146B" w:rsidRPr="00764EB0">
        <w:rPr>
          <w:rFonts w:ascii="Arial" w:eastAsia="Arial" w:hAnsi="Arial" w:cs="Arial"/>
          <w:color w:val="000000" w:themeColor="text1"/>
          <w:sz w:val="24"/>
          <w:szCs w:val="24"/>
        </w:rPr>
        <w:t>m to</w:t>
      </w:r>
      <w:r w:rsidRPr="00764EB0">
        <w:rPr>
          <w:rFonts w:ascii="Arial" w:eastAsia="Arial" w:hAnsi="Arial" w:cs="Arial"/>
          <w:color w:val="000000" w:themeColor="text1"/>
          <w:sz w:val="24"/>
          <w:szCs w:val="24"/>
        </w:rPr>
        <w:t xml:space="preserve"> participate in the lesson. This simple tool aims to reduce any additional barriers caused by growing anxieties and confusion. To ensure this information has been retained School A include plenary tasks into their lesson plans to consolidate information lea</w:t>
      </w:r>
      <w:r w:rsidR="0F978450" w:rsidRPr="00764EB0">
        <w:rPr>
          <w:rFonts w:ascii="Arial" w:eastAsia="Arial" w:hAnsi="Arial" w:cs="Arial"/>
          <w:color w:val="000000" w:themeColor="text1"/>
          <w:sz w:val="24"/>
          <w:szCs w:val="24"/>
        </w:rPr>
        <w:t>r</w:t>
      </w:r>
      <w:r w:rsidRPr="00764EB0">
        <w:rPr>
          <w:rFonts w:ascii="Arial" w:eastAsia="Arial" w:hAnsi="Arial" w:cs="Arial"/>
          <w:color w:val="000000" w:themeColor="text1"/>
          <w:sz w:val="24"/>
          <w:szCs w:val="24"/>
        </w:rPr>
        <w:t xml:space="preserve">nt within the process. </w:t>
      </w:r>
    </w:p>
    <w:p w14:paraId="638C46D9" w14:textId="65599372" w:rsidR="6EFDC757" w:rsidRPr="00764EB0" w:rsidRDefault="6EFDC757" w:rsidP="474ED98D">
      <w:pPr>
        <w:spacing w:line="360" w:lineRule="auto"/>
        <w:jc w:val="both"/>
        <w:rPr>
          <w:rFonts w:ascii="Arial" w:eastAsia="Arial" w:hAnsi="Arial" w:cs="Arial"/>
          <w:color w:val="000000" w:themeColor="text1"/>
          <w:sz w:val="24"/>
          <w:szCs w:val="24"/>
        </w:rPr>
      </w:pPr>
    </w:p>
    <w:p w14:paraId="20EFE07F" w14:textId="7FF68DC4" w:rsidR="6EFDC757" w:rsidRPr="00764EB0" w:rsidRDefault="44047BA6" w:rsidP="474ED98D">
      <w:pPr>
        <w:spacing w:line="36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lastRenderedPageBreak/>
        <w:t xml:space="preserve">As stated by </w:t>
      </w:r>
      <w:proofErr w:type="spellStart"/>
      <w:r w:rsidRPr="00764EB0">
        <w:rPr>
          <w:rFonts w:ascii="Arial" w:eastAsia="Arial" w:hAnsi="Arial" w:cs="Arial"/>
          <w:color w:val="000000" w:themeColor="text1"/>
          <w:sz w:val="24"/>
          <w:szCs w:val="24"/>
        </w:rPr>
        <w:t>Demie</w:t>
      </w:r>
      <w:proofErr w:type="spellEnd"/>
      <w:r w:rsidRPr="00764EB0">
        <w:rPr>
          <w:rFonts w:ascii="Arial" w:eastAsia="Arial" w:hAnsi="Arial" w:cs="Arial"/>
          <w:color w:val="000000" w:themeColor="text1"/>
          <w:sz w:val="24"/>
          <w:szCs w:val="24"/>
        </w:rPr>
        <w:t xml:space="preserve"> (2018</w:t>
      </w:r>
      <w:r w:rsidR="2F466BDD" w:rsidRPr="00764EB0">
        <w:rPr>
          <w:rFonts w:ascii="Arial" w:eastAsia="Arial" w:hAnsi="Arial" w:cs="Arial"/>
          <w:color w:val="000000" w:themeColor="text1"/>
          <w:sz w:val="24"/>
          <w:szCs w:val="24"/>
        </w:rPr>
        <w:t>, p.21</w:t>
      </w:r>
      <w:r w:rsidRPr="00764EB0">
        <w:rPr>
          <w:rFonts w:ascii="Arial" w:eastAsia="Arial" w:hAnsi="Arial" w:cs="Arial"/>
          <w:color w:val="000000" w:themeColor="text1"/>
          <w:sz w:val="24"/>
          <w:szCs w:val="24"/>
        </w:rPr>
        <w:t xml:space="preserve">) </w:t>
      </w:r>
      <w:proofErr w:type="gramStart"/>
      <w:r w:rsidRPr="00764EB0">
        <w:rPr>
          <w:rFonts w:ascii="Arial" w:eastAsia="Arial" w:hAnsi="Arial" w:cs="Arial"/>
          <w:color w:val="000000" w:themeColor="text1"/>
          <w:sz w:val="24"/>
          <w:szCs w:val="24"/>
        </w:rPr>
        <w:t>in order to</w:t>
      </w:r>
      <w:proofErr w:type="gramEnd"/>
      <w:r w:rsidRPr="00764EB0">
        <w:rPr>
          <w:rFonts w:ascii="Arial" w:eastAsia="Arial" w:hAnsi="Arial" w:cs="Arial"/>
          <w:color w:val="000000" w:themeColor="text1"/>
          <w:sz w:val="24"/>
          <w:szCs w:val="24"/>
        </w:rPr>
        <w:t xml:space="preserve"> improve outcomes for EAL students, practice and </w:t>
      </w:r>
      <w:r w:rsidR="528589C2" w:rsidRPr="00764EB0">
        <w:rPr>
          <w:rFonts w:ascii="Arial" w:eastAsia="Arial" w:hAnsi="Arial" w:cs="Arial"/>
          <w:color w:val="000000" w:themeColor="text1"/>
          <w:sz w:val="24"/>
          <w:szCs w:val="24"/>
        </w:rPr>
        <w:t>policies</w:t>
      </w:r>
      <w:r w:rsidRPr="00764EB0">
        <w:rPr>
          <w:rFonts w:ascii="Arial" w:eastAsia="Arial" w:hAnsi="Arial" w:cs="Arial"/>
          <w:color w:val="000000" w:themeColor="text1"/>
          <w:sz w:val="24"/>
          <w:szCs w:val="24"/>
        </w:rPr>
        <w:t xml:space="preserve"> need to be implemented on </w:t>
      </w:r>
      <w:r w:rsidR="307981B4" w:rsidRPr="00764EB0">
        <w:rPr>
          <w:rFonts w:ascii="Arial" w:eastAsia="Arial" w:hAnsi="Arial" w:cs="Arial"/>
          <w:color w:val="000000" w:themeColor="text1"/>
          <w:sz w:val="24"/>
          <w:szCs w:val="24"/>
        </w:rPr>
        <w:t>an</w:t>
      </w:r>
      <w:r w:rsidRPr="00764EB0">
        <w:rPr>
          <w:rFonts w:ascii="Arial" w:eastAsia="Arial" w:hAnsi="Arial" w:cs="Arial"/>
          <w:color w:val="000000" w:themeColor="text1"/>
          <w:sz w:val="24"/>
          <w:szCs w:val="24"/>
        </w:rPr>
        <w:t xml:space="preserve"> </w:t>
      </w:r>
      <w:r w:rsidR="2EA43EAA" w:rsidRPr="00764EB0">
        <w:rPr>
          <w:rFonts w:ascii="Arial" w:eastAsia="Arial" w:hAnsi="Arial" w:cs="Arial"/>
          <w:color w:val="000000" w:themeColor="text1"/>
          <w:sz w:val="24"/>
          <w:szCs w:val="24"/>
        </w:rPr>
        <w:t>international</w:t>
      </w:r>
      <w:r w:rsidRPr="00764EB0">
        <w:rPr>
          <w:rFonts w:ascii="Arial" w:eastAsia="Arial" w:hAnsi="Arial" w:cs="Arial"/>
          <w:color w:val="000000" w:themeColor="text1"/>
          <w:sz w:val="24"/>
          <w:szCs w:val="24"/>
        </w:rPr>
        <w:t xml:space="preserve"> level. Before we can enhance</w:t>
      </w:r>
      <w:r w:rsidR="1B4454F3" w:rsidRPr="00764EB0">
        <w:rPr>
          <w:rFonts w:ascii="Arial" w:eastAsia="Arial" w:hAnsi="Arial" w:cs="Arial"/>
          <w:color w:val="000000" w:themeColor="text1"/>
          <w:sz w:val="24"/>
          <w:szCs w:val="24"/>
        </w:rPr>
        <w:t xml:space="preserve"> </w:t>
      </w:r>
      <w:r w:rsidR="0D4DDC37" w:rsidRPr="00764EB0">
        <w:rPr>
          <w:rFonts w:ascii="Arial" w:eastAsia="Arial" w:hAnsi="Arial" w:cs="Arial"/>
          <w:color w:val="000000" w:themeColor="text1"/>
          <w:sz w:val="24"/>
          <w:szCs w:val="24"/>
        </w:rPr>
        <w:t>results and</w:t>
      </w:r>
      <w:r w:rsidR="1B4454F3" w:rsidRPr="00764EB0">
        <w:rPr>
          <w:rFonts w:ascii="Arial" w:eastAsia="Arial" w:hAnsi="Arial" w:cs="Arial"/>
          <w:color w:val="000000" w:themeColor="text1"/>
          <w:sz w:val="24"/>
          <w:szCs w:val="24"/>
        </w:rPr>
        <w:t xml:space="preserve"> obtain a clearer </w:t>
      </w:r>
      <w:r w:rsidR="24603CBE" w:rsidRPr="00764EB0">
        <w:rPr>
          <w:rFonts w:ascii="Arial" w:eastAsia="Arial" w:hAnsi="Arial" w:cs="Arial"/>
          <w:color w:val="000000" w:themeColor="text1"/>
          <w:sz w:val="24"/>
          <w:szCs w:val="24"/>
        </w:rPr>
        <w:t>perspective</w:t>
      </w:r>
      <w:r w:rsidR="2370FEE5" w:rsidRPr="00764EB0">
        <w:rPr>
          <w:rFonts w:ascii="Arial" w:eastAsia="Arial" w:hAnsi="Arial" w:cs="Arial"/>
          <w:color w:val="000000" w:themeColor="text1"/>
          <w:sz w:val="24"/>
          <w:szCs w:val="24"/>
        </w:rPr>
        <w:t xml:space="preserve"> on how </w:t>
      </w:r>
      <w:r w:rsidR="202CC703" w:rsidRPr="00764EB0">
        <w:rPr>
          <w:rFonts w:ascii="Arial" w:eastAsia="Arial" w:hAnsi="Arial" w:cs="Arial"/>
          <w:color w:val="000000" w:themeColor="text1"/>
          <w:sz w:val="24"/>
          <w:szCs w:val="24"/>
        </w:rPr>
        <w:t>language</w:t>
      </w:r>
      <w:r w:rsidR="2370FEE5" w:rsidRPr="00764EB0">
        <w:rPr>
          <w:rFonts w:ascii="Arial" w:eastAsia="Arial" w:hAnsi="Arial" w:cs="Arial"/>
          <w:color w:val="000000" w:themeColor="text1"/>
          <w:sz w:val="24"/>
          <w:szCs w:val="24"/>
        </w:rPr>
        <w:t xml:space="preserve"> acquisition can be </w:t>
      </w:r>
      <w:r w:rsidR="5E1AF5ED" w:rsidRPr="00764EB0">
        <w:rPr>
          <w:rFonts w:ascii="Arial" w:eastAsia="Arial" w:hAnsi="Arial" w:cs="Arial"/>
          <w:color w:val="000000" w:themeColor="text1"/>
          <w:sz w:val="24"/>
          <w:szCs w:val="24"/>
        </w:rPr>
        <w:t>achieved</w:t>
      </w:r>
      <w:r w:rsidR="38B9FA98" w:rsidRPr="00764EB0">
        <w:rPr>
          <w:rFonts w:ascii="Arial" w:eastAsia="Arial" w:hAnsi="Arial" w:cs="Arial"/>
          <w:color w:val="000000" w:themeColor="text1"/>
          <w:sz w:val="24"/>
          <w:szCs w:val="24"/>
        </w:rPr>
        <w:t xml:space="preserve"> and </w:t>
      </w:r>
      <w:r w:rsidR="0837C88A" w:rsidRPr="00764EB0">
        <w:rPr>
          <w:rFonts w:ascii="Arial" w:eastAsia="Arial" w:hAnsi="Arial" w:cs="Arial"/>
          <w:color w:val="000000" w:themeColor="text1"/>
          <w:sz w:val="24"/>
          <w:szCs w:val="24"/>
        </w:rPr>
        <w:t>accelerated,</w:t>
      </w:r>
      <w:r w:rsidR="38B9FA98" w:rsidRPr="00764EB0">
        <w:rPr>
          <w:rFonts w:ascii="Arial" w:eastAsia="Arial" w:hAnsi="Arial" w:cs="Arial"/>
          <w:color w:val="000000" w:themeColor="text1"/>
          <w:sz w:val="24"/>
          <w:szCs w:val="24"/>
        </w:rPr>
        <w:t xml:space="preserve"> we need to </w:t>
      </w:r>
      <w:r w:rsidR="2BDB59F2" w:rsidRPr="00764EB0">
        <w:rPr>
          <w:rFonts w:ascii="Arial" w:eastAsia="Arial" w:hAnsi="Arial" w:cs="Arial"/>
          <w:color w:val="000000" w:themeColor="text1"/>
          <w:sz w:val="24"/>
          <w:szCs w:val="24"/>
        </w:rPr>
        <w:t xml:space="preserve">adopt a more cohesive </w:t>
      </w:r>
      <w:r w:rsidR="53C5424C" w:rsidRPr="00764EB0">
        <w:rPr>
          <w:rFonts w:ascii="Arial" w:eastAsia="Arial" w:hAnsi="Arial" w:cs="Arial"/>
          <w:color w:val="000000" w:themeColor="text1"/>
          <w:sz w:val="24"/>
          <w:szCs w:val="24"/>
        </w:rPr>
        <w:t>approach</w:t>
      </w:r>
      <w:r w:rsidR="2BDB59F2" w:rsidRPr="00764EB0">
        <w:rPr>
          <w:rFonts w:ascii="Arial" w:eastAsia="Arial" w:hAnsi="Arial" w:cs="Arial"/>
          <w:color w:val="000000" w:themeColor="text1"/>
          <w:sz w:val="24"/>
          <w:szCs w:val="24"/>
        </w:rPr>
        <w:t xml:space="preserve"> to </w:t>
      </w:r>
      <w:r w:rsidR="1FE561B0" w:rsidRPr="00764EB0">
        <w:rPr>
          <w:rFonts w:ascii="Arial" w:eastAsia="Arial" w:hAnsi="Arial" w:cs="Arial"/>
          <w:color w:val="000000" w:themeColor="text1"/>
          <w:sz w:val="24"/>
          <w:szCs w:val="24"/>
        </w:rPr>
        <w:t>analyzing</w:t>
      </w:r>
      <w:r w:rsidR="2BDB59F2" w:rsidRPr="00764EB0">
        <w:rPr>
          <w:rFonts w:ascii="Arial" w:eastAsia="Arial" w:hAnsi="Arial" w:cs="Arial"/>
          <w:color w:val="000000" w:themeColor="text1"/>
          <w:sz w:val="24"/>
          <w:szCs w:val="24"/>
        </w:rPr>
        <w:t xml:space="preserve"> data </w:t>
      </w:r>
      <w:r w:rsidR="17B89B48" w:rsidRPr="00764EB0">
        <w:rPr>
          <w:rFonts w:ascii="Arial" w:eastAsia="Arial" w:hAnsi="Arial" w:cs="Arial"/>
          <w:color w:val="000000" w:themeColor="text1"/>
          <w:sz w:val="24"/>
          <w:szCs w:val="24"/>
        </w:rPr>
        <w:t>which in turn will</w:t>
      </w:r>
      <w:r w:rsidR="2BDB59F2" w:rsidRPr="00764EB0">
        <w:rPr>
          <w:rFonts w:ascii="Arial" w:eastAsia="Arial" w:hAnsi="Arial" w:cs="Arial"/>
          <w:color w:val="000000" w:themeColor="text1"/>
          <w:sz w:val="24"/>
          <w:szCs w:val="24"/>
        </w:rPr>
        <w:t xml:space="preserve"> expand our current knowledge on </w:t>
      </w:r>
      <w:r w:rsidR="06A22987" w:rsidRPr="00764EB0">
        <w:rPr>
          <w:rFonts w:ascii="Arial" w:eastAsia="Arial" w:hAnsi="Arial" w:cs="Arial"/>
          <w:color w:val="000000" w:themeColor="text1"/>
          <w:sz w:val="24"/>
          <w:szCs w:val="24"/>
        </w:rPr>
        <w:t xml:space="preserve">the </w:t>
      </w:r>
      <w:r w:rsidR="2BDB59F2" w:rsidRPr="00764EB0">
        <w:rPr>
          <w:rFonts w:ascii="Arial" w:eastAsia="Arial" w:hAnsi="Arial" w:cs="Arial"/>
          <w:color w:val="000000" w:themeColor="text1"/>
          <w:sz w:val="24"/>
          <w:szCs w:val="24"/>
        </w:rPr>
        <w:t xml:space="preserve">culture, </w:t>
      </w:r>
      <w:r w:rsidR="205197CA" w:rsidRPr="00764EB0">
        <w:rPr>
          <w:rFonts w:ascii="Arial" w:eastAsia="Arial" w:hAnsi="Arial" w:cs="Arial"/>
          <w:color w:val="000000" w:themeColor="text1"/>
          <w:sz w:val="24"/>
          <w:szCs w:val="24"/>
        </w:rPr>
        <w:t>diversity</w:t>
      </w:r>
      <w:r w:rsidR="2BDB59F2" w:rsidRPr="00764EB0">
        <w:rPr>
          <w:rFonts w:ascii="Arial" w:eastAsia="Arial" w:hAnsi="Arial" w:cs="Arial"/>
          <w:color w:val="000000" w:themeColor="text1"/>
          <w:sz w:val="24"/>
          <w:szCs w:val="24"/>
        </w:rPr>
        <w:t xml:space="preserve"> and</w:t>
      </w:r>
      <w:r w:rsidR="6248E153" w:rsidRPr="00764EB0">
        <w:rPr>
          <w:rFonts w:ascii="Arial" w:eastAsia="Arial" w:hAnsi="Arial" w:cs="Arial"/>
          <w:color w:val="000000" w:themeColor="text1"/>
          <w:sz w:val="24"/>
          <w:szCs w:val="24"/>
        </w:rPr>
        <w:t xml:space="preserve"> language</w:t>
      </w:r>
      <w:r w:rsidR="442D37C9" w:rsidRPr="00764EB0">
        <w:rPr>
          <w:rFonts w:ascii="Arial" w:eastAsia="Arial" w:hAnsi="Arial" w:cs="Arial"/>
          <w:color w:val="000000" w:themeColor="text1"/>
          <w:sz w:val="24"/>
          <w:szCs w:val="24"/>
        </w:rPr>
        <w:t xml:space="preserve"> identified</w:t>
      </w:r>
      <w:r w:rsidR="6248E153" w:rsidRPr="00764EB0">
        <w:rPr>
          <w:rFonts w:ascii="Arial" w:eastAsia="Arial" w:hAnsi="Arial" w:cs="Arial"/>
          <w:color w:val="000000" w:themeColor="text1"/>
          <w:sz w:val="24"/>
          <w:szCs w:val="24"/>
        </w:rPr>
        <w:t xml:space="preserve"> not just within communities but the wider society. </w:t>
      </w:r>
      <w:r w:rsidR="350366A7" w:rsidRPr="00764EB0">
        <w:rPr>
          <w:rFonts w:ascii="Arial" w:eastAsia="Arial" w:hAnsi="Arial" w:cs="Arial"/>
          <w:color w:val="000000" w:themeColor="text1"/>
          <w:sz w:val="24"/>
          <w:szCs w:val="24"/>
        </w:rPr>
        <w:t>L</w:t>
      </w:r>
      <w:r w:rsidR="6248E153" w:rsidRPr="00764EB0">
        <w:rPr>
          <w:rFonts w:ascii="Arial" w:eastAsia="Arial" w:hAnsi="Arial" w:cs="Arial"/>
          <w:color w:val="000000" w:themeColor="text1"/>
          <w:sz w:val="24"/>
          <w:szCs w:val="24"/>
        </w:rPr>
        <w:t xml:space="preserve">anguage surveys </w:t>
      </w:r>
      <w:r w:rsidR="3288D989" w:rsidRPr="00764EB0">
        <w:rPr>
          <w:rFonts w:ascii="Arial" w:eastAsia="Arial" w:hAnsi="Arial" w:cs="Arial"/>
          <w:color w:val="000000" w:themeColor="text1"/>
          <w:sz w:val="24"/>
          <w:szCs w:val="24"/>
        </w:rPr>
        <w:t>p</w:t>
      </w:r>
      <w:r w:rsidR="6248E153" w:rsidRPr="00764EB0">
        <w:rPr>
          <w:rFonts w:ascii="Arial" w:eastAsia="Arial" w:hAnsi="Arial" w:cs="Arial"/>
          <w:color w:val="000000" w:themeColor="text1"/>
          <w:sz w:val="24"/>
          <w:szCs w:val="24"/>
        </w:rPr>
        <w:t xml:space="preserve">rovide a detailed insight into the </w:t>
      </w:r>
      <w:r w:rsidR="5436F4CF" w:rsidRPr="00764EB0">
        <w:rPr>
          <w:rFonts w:ascii="Arial" w:eastAsia="Arial" w:hAnsi="Arial" w:cs="Arial"/>
          <w:color w:val="000000" w:themeColor="text1"/>
          <w:sz w:val="24"/>
          <w:szCs w:val="24"/>
        </w:rPr>
        <w:t>barrier's</w:t>
      </w:r>
      <w:r w:rsidR="6248E153" w:rsidRPr="00764EB0">
        <w:rPr>
          <w:rFonts w:ascii="Arial" w:eastAsia="Arial" w:hAnsi="Arial" w:cs="Arial"/>
          <w:color w:val="000000" w:themeColor="text1"/>
          <w:sz w:val="24"/>
          <w:szCs w:val="24"/>
        </w:rPr>
        <w:t xml:space="preserve"> individuals </w:t>
      </w:r>
      <w:r w:rsidR="0AA89F1F" w:rsidRPr="00764EB0">
        <w:rPr>
          <w:rFonts w:ascii="Arial" w:eastAsia="Arial" w:hAnsi="Arial" w:cs="Arial"/>
          <w:color w:val="000000" w:themeColor="text1"/>
          <w:sz w:val="24"/>
          <w:szCs w:val="24"/>
        </w:rPr>
        <w:t>face;</w:t>
      </w:r>
      <w:r w:rsidR="6248E153" w:rsidRPr="00764EB0">
        <w:rPr>
          <w:rFonts w:ascii="Arial" w:eastAsia="Arial" w:hAnsi="Arial" w:cs="Arial"/>
          <w:color w:val="000000" w:themeColor="text1"/>
          <w:sz w:val="24"/>
          <w:szCs w:val="24"/>
        </w:rPr>
        <w:t xml:space="preserve"> </w:t>
      </w:r>
      <w:r w:rsidR="4E309905" w:rsidRPr="00764EB0">
        <w:rPr>
          <w:rFonts w:ascii="Arial" w:eastAsia="Arial" w:hAnsi="Arial" w:cs="Arial"/>
          <w:color w:val="000000" w:themeColor="text1"/>
          <w:sz w:val="24"/>
          <w:szCs w:val="24"/>
        </w:rPr>
        <w:t xml:space="preserve">through regular </w:t>
      </w:r>
      <w:r w:rsidR="6248E153" w:rsidRPr="00764EB0">
        <w:rPr>
          <w:rFonts w:ascii="Arial" w:eastAsia="Arial" w:hAnsi="Arial" w:cs="Arial"/>
          <w:color w:val="000000" w:themeColor="text1"/>
          <w:sz w:val="24"/>
          <w:szCs w:val="24"/>
        </w:rPr>
        <w:t>mo</w:t>
      </w:r>
      <w:r w:rsidR="31677AE3" w:rsidRPr="00764EB0">
        <w:rPr>
          <w:rFonts w:ascii="Arial" w:eastAsia="Arial" w:hAnsi="Arial" w:cs="Arial"/>
          <w:color w:val="000000" w:themeColor="text1"/>
          <w:sz w:val="24"/>
          <w:szCs w:val="24"/>
        </w:rPr>
        <w:t xml:space="preserve">nitoring and </w:t>
      </w:r>
      <w:r w:rsidR="08E1FB13" w:rsidRPr="00764EB0">
        <w:rPr>
          <w:rFonts w:ascii="Arial" w:eastAsia="Arial" w:hAnsi="Arial" w:cs="Arial"/>
          <w:color w:val="000000" w:themeColor="text1"/>
          <w:sz w:val="24"/>
          <w:szCs w:val="24"/>
        </w:rPr>
        <w:t xml:space="preserve">assessment we can visibly </w:t>
      </w:r>
      <w:r w:rsidR="471A09EE" w:rsidRPr="00764EB0">
        <w:rPr>
          <w:rFonts w:ascii="Arial" w:eastAsia="Arial" w:hAnsi="Arial" w:cs="Arial"/>
          <w:color w:val="000000" w:themeColor="text1"/>
          <w:sz w:val="24"/>
          <w:szCs w:val="24"/>
        </w:rPr>
        <w:t>identify</w:t>
      </w:r>
      <w:r w:rsidR="08E1FB13" w:rsidRPr="00764EB0">
        <w:rPr>
          <w:rFonts w:ascii="Arial" w:eastAsia="Arial" w:hAnsi="Arial" w:cs="Arial"/>
          <w:color w:val="000000" w:themeColor="text1"/>
          <w:sz w:val="24"/>
          <w:szCs w:val="24"/>
        </w:rPr>
        <w:t xml:space="preserve"> </w:t>
      </w:r>
      <w:r w:rsidR="061A7CD8" w:rsidRPr="00764EB0">
        <w:rPr>
          <w:rFonts w:ascii="Arial" w:eastAsia="Arial" w:hAnsi="Arial" w:cs="Arial"/>
          <w:color w:val="000000" w:themeColor="text1"/>
          <w:sz w:val="24"/>
          <w:szCs w:val="24"/>
        </w:rPr>
        <w:t>pupil</w:t>
      </w:r>
      <w:r w:rsidR="31677AE3" w:rsidRPr="00764EB0">
        <w:rPr>
          <w:rFonts w:ascii="Arial" w:eastAsia="Arial" w:hAnsi="Arial" w:cs="Arial"/>
          <w:color w:val="000000" w:themeColor="text1"/>
          <w:sz w:val="24"/>
          <w:szCs w:val="24"/>
        </w:rPr>
        <w:t xml:space="preserve"> </w:t>
      </w:r>
      <w:r w:rsidR="44778939" w:rsidRPr="00764EB0">
        <w:rPr>
          <w:rFonts w:ascii="Arial" w:eastAsia="Arial" w:hAnsi="Arial" w:cs="Arial"/>
          <w:color w:val="000000" w:themeColor="text1"/>
          <w:sz w:val="24"/>
          <w:szCs w:val="24"/>
        </w:rPr>
        <w:t xml:space="preserve">progression and </w:t>
      </w:r>
      <w:r w:rsidR="3142E758" w:rsidRPr="00764EB0">
        <w:rPr>
          <w:rFonts w:ascii="Arial" w:eastAsia="Arial" w:hAnsi="Arial" w:cs="Arial"/>
          <w:color w:val="000000" w:themeColor="text1"/>
          <w:sz w:val="24"/>
          <w:szCs w:val="24"/>
        </w:rPr>
        <w:t>implement</w:t>
      </w:r>
      <w:r w:rsidR="31677AE3" w:rsidRPr="00764EB0">
        <w:rPr>
          <w:rFonts w:ascii="Arial" w:eastAsia="Arial" w:hAnsi="Arial" w:cs="Arial"/>
          <w:color w:val="000000" w:themeColor="text1"/>
          <w:sz w:val="24"/>
          <w:szCs w:val="24"/>
        </w:rPr>
        <w:t xml:space="preserve"> appropriate tools and support to </w:t>
      </w:r>
      <w:r w:rsidR="03AF3393" w:rsidRPr="00764EB0">
        <w:rPr>
          <w:rFonts w:ascii="Arial" w:eastAsia="Arial" w:hAnsi="Arial" w:cs="Arial"/>
          <w:color w:val="000000" w:themeColor="text1"/>
          <w:sz w:val="24"/>
          <w:szCs w:val="24"/>
        </w:rPr>
        <w:t xml:space="preserve">ensure they </w:t>
      </w:r>
      <w:r w:rsidR="31677AE3" w:rsidRPr="00764EB0">
        <w:rPr>
          <w:rFonts w:ascii="Arial" w:eastAsia="Arial" w:hAnsi="Arial" w:cs="Arial"/>
          <w:color w:val="000000" w:themeColor="text1"/>
          <w:sz w:val="24"/>
          <w:szCs w:val="24"/>
        </w:rPr>
        <w:t xml:space="preserve">master fluency in the English language. </w:t>
      </w:r>
      <w:r w:rsidR="22480A27" w:rsidRPr="00764EB0">
        <w:rPr>
          <w:rFonts w:ascii="Arial" w:eastAsia="Arial" w:hAnsi="Arial" w:cs="Arial"/>
          <w:color w:val="000000" w:themeColor="text1"/>
          <w:sz w:val="24"/>
          <w:szCs w:val="24"/>
        </w:rPr>
        <w:t xml:space="preserve">To </w:t>
      </w:r>
      <w:r w:rsidR="20FC2059" w:rsidRPr="00764EB0">
        <w:rPr>
          <w:rFonts w:ascii="Arial" w:eastAsia="Arial" w:hAnsi="Arial" w:cs="Arial"/>
          <w:color w:val="000000" w:themeColor="text1"/>
          <w:sz w:val="24"/>
          <w:szCs w:val="24"/>
        </w:rPr>
        <w:t>secure a</w:t>
      </w:r>
      <w:r w:rsidR="22480A27" w:rsidRPr="00764EB0">
        <w:rPr>
          <w:rFonts w:ascii="Arial" w:eastAsia="Arial" w:hAnsi="Arial" w:cs="Arial"/>
          <w:color w:val="000000" w:themeColor="text1"/>
          <w:sz w:val="24"/>
          <w:szCs w:val="24"/>
        </w:rPr>
        <w:t xml:space="preserve"> National Curriculum </w:t>
      </w:r>
      <w:r w:rsidR="21F27ADC" w:rsidRPr="00764EB0">
        <w:rPr>
          <w:rFonts w:ascii="Arial" w:eastAsia="Arial" w:hAnsi="Arial" w:cs="Arial"/>
          <w:color w:val="000000" w:themeColor="text1"/>
          <w:sz w:val="24"/>
          <w:szCs w:val="24"/>
        </w:rPr>
        <w:t xml:space="preserve">which </w:t>
      </w:r>
      <w:r w:rsidR="22480A27" w:rsidRPr="00764EB0">
        <w:rPr>
          <w:rFonts w:ascii="Arial" w:eastAsia="Arial" w:hAnsi="Arial" w:cs="Arial"/>
          <w:color w:val="000000" w:themeColor="text1"/>
          <w:sz w:val="24"/>
          <w:szCs w:val="24"/>
        </w:rPr>
        <w:t xml:space="preserve">is accessible to all, </w:t>
      </w:r>
      <w:r w:rsidR="4BF91710" w:rsidRPr="00764EB0">
        <w:rPr>
          <w:rFonts w:ascii="Arial" w:eastAsia="Arial" w:hAnsi="Arial" w:cs="Arial"/>
          <w:color w:val="000000" w:themeColor="text1"/>
          <w:sz w:val="24"/>
          <w:szCs w:val="24"/>
        </w:rPr>
        <w:t xml:space="preserve">we must use </w:t>
      </w:r>
      <w:r w:rsidR="22480A27" w:rsidRPr="00764EB0">
        <w:rPr>
          <w:rFonts w:ascii="Arial" w:eastAsia="Arial" w:hAnsi="Arial" w:cs="Arial"/>
          <w:color w:val="000000" w:themeColor="text1"/>
          <w:sz w:val="24"/>
          <w:szCs w:val="24"/>
        </w:rPr>
        <w:t>t</w:t>
      </w:r>
      <w:r w:rsidR="31677AE3" w:rsidRPr="00764EB0">
        <w:rPr>
          <w:rFonts w:ascii="Arial" w:eastAsia="Arial" w:hAnsi="Arial" w:cs="Arial"/>
          <w:color w:val="000000" w:themeColor="text1"/>
          <w:sz w:val="24"/>
          <w:szCs w:val="24"/>
        </w:rPr>
        <w:t xml:space="preserve">his </w:t>
      </w:r>
      <w:r w:rsidR="4D86323A" w:rsidRPr="00764EB0">
        <w:rPr>
          <w:rFonts w:ascii="Arial" w:eastAsia="Arial" w:hAnsi="Arial" w:cs="Arial"/>
          <w:color w:val="000000" w:themeColor="text1"/>
          <w:sz w:val="24"/>
          <w:szCs w:val="24"/>
        </w:rPr>
        <w:t xml:space="preserve">data </w:t>
      </w:r>
      <w:r w:rsidR="31677AE3" w:rsidRPr="00764EB0">
        <w:rPr>
          <w:rFonts w:ascii="Arial" w:eastAsia="Arial" w:hAnsi="Arial" w:cs="Arial"/>
          <w:color w:val="000000" w:themeColor="text1"/>
          <w:sz w:val="24"/>
          <w:szCs w:val="24"/>
        </w:rPr>
        <w:t>collection</w:t>
      </w:r>
      <w:r w:rsidR="37F04EB0" w:rsidRPr="00764EB0">
        <w:rPr>
          <w:rFonts w:ascii="Arial" w:eastAsia="Arial" w:hAnsi="Arial" w:cs="Arial"/>
          <w:color w:val="000000" w:themeColor="text1"/>
          <w:sz w:val="24"/>
          <w:szCs w:val="24"/>
        </w:rPr>
        <w:t xml:space="preserve"> to determine </w:t>
      </w:r>
      <w:r w:rsidR="4AA43B83" w:rsidRPr="00764EB0">
        <w:rPr>
          <w:rFonts w:ascii="Arial" w:eastAsia="Arial" w:hAnsi="Arial" w:cs="Arial"/>
          <w:color w:val="000000" w:themeColor="text1"/>
          <w:sz w:val="24"/>
          <w:szCs w:val="24"/>
        </w:rPr>
        <w:t>the main</w:t>
      </w:r>
      <w:r w:rsidR="37F04EB0" w:rsidRPr="00764EB0">
        <w:rPr>
          <w:rFonts w:ascii="Arial" w:eastAsia="Arial" w:hAnsi="Arial" w:cs="Arial"/>
          <w:color w:val="000000" w:themeColor="text1"/>
          <w:sz w:val="24"/>
          <w:szCs w:val="24"/>
        </w:rPr>
        <w:t xml:space="preserve"> </w:t>
      </w:r>
      <w:r w:rsidR="772B19E4" w:rsidRPr="00764EB0">
        <w:rPr>
          <w:rFonts w:ascii="Arial" w:eastAsia="Arial" w:hAnsi="Arial" w:cs="Arial"/>
          <w:color w:val="000000" w:themeColor="text1"/>
          <w:sz w:val="24"/>
          <w:szCs w:val="24"/>
        </w:rPr>
        <w:t>instigating</w:t>
      </w:r>
      <w:r w:rsidR="37F04EB0" w:rsidRPr="00764EB0">
        <w:rPr>
          <w:rFonts w:ascii="Arial" w:eastAsia="Arial" w:hAnsi="Arial" w:cs="Arial"/>
          <w:color w:val="000000" w:themeColor="text1"/>
          <w:sz w:val="24"/>
          <w:szCs w:val="24"/>
        </w:rPr>
        <w:t xml:space="preserve"> barriers these students face, </w:t>
      </w:r>
      <w:r w:rsidR="41EA9374" w:rsidRPr="00764EB0">
        <w:rPr>
          <w:rFonts w:ascii="Arial" w:eastAsia="Arial" w:hAnsi="Arial" w:cs="Arial"/>
          <w:color w:val="000000" w:themeColor="text1"/>
          <w:sz w:val="24"/>
          <w:szCs w:val="24"/>
        </w:rPr>
        <w:t>failure</w:t>
      </w:r>
      <w:r w:rsidR="37F04EB0" w:rsidRPr="00764EB0">
        <w:rPr>
          <w:rFonts w:ascii="Arial" w:eastAsia="Arial" w:hAnsi="Arial" w:cs="Arial"/>
          <w:color w:val="000000" w:themeColor="text1"/>
          <w:sz w:val="24"/>
          <w:szCs w:val="24"/>
        </w:rPr>
        <w:t xml:space="preserve"> to do so may lead to further negative </w:t>
      </w:r>
      <w:r w:rsidR="61DA0A2E" w:rsidRPr="00764EB0">
        <w:rPr>
          <w:rFonts w:ascii="Arial" w:eastAsia="Arial" w:hAnsi="Arial" w:cs="Arial"/>
          <w:color w:val="000000" w:themeColor="text1"/>
          <w:sz w:val="24"/>
          <w:szCs w:val="24"/>
        </w:rPr>
        <w:t xml:space="preserve">repercussions on the </w:t>
      </w:r>
      <w:r w:rsidR="3B939109" w:rsidRPr="00764EB0">
        <w:rPr>
          <w:rFonts w:ascii="Arial" w:eastAsia="Arial" w:hAnsi="Arial" w:cs="Arial"/>
          <w:color w:val="000000" w:themeColor="text1"/>
          <w:sz w:val="24"/>
          <w:szCs w:val="24"/>
        </w:rPr>
        <w:t>child's</w:t>
      </w:r>
      <w:r w:rsidR="61DA0A2E" w:rsidRPr="00764EB0">
        <w:rPr>
          <w:rFonts w:ascii="Arial" w:eastAsia="Arial" w:hAnsi="Arial" w:cs="Arial"/>
          <w:color w:val="000000" w:themeColor="text1"/>
          <w:sz w:val="24"/>
          <w:szCs w:val="24"/>
        </w:rPr>
        <w:t xml:space="preserve"> future success. This data</w:t>
      </w:r>
      <w:r w:rsidR="31677AE3" w:rsidRPr="00764EB0">
        <w:rPr>
          <w:rFonts w:ascii="Arial" w:eastAsia="Arial" w:hAnsi="Arial" w:cs="Arial"/>
          <w:color w:val="000000" w:themeColor="text1"/>
          <w:sz w:val="24"/>
          <w:szCs w:val="24"/>
        </w:rPr>
        <w:t xml:space="preserve"> plays a central role </w:t>
      </w:r>
      <w:r w:rsidR="7BC42A41" w:rsidRPr="00764EB0">
        <w:rPr>
          <w:rFonts w:ascii="Arial" w:eastAsia="Arial" w:hAnsi="Arial" w:cs="Arial"/>
          <w:color w:val="000000" w:themeColor="text1"/>
          <w:sz w:val="24"/>
          <w:szCs w:val="24"/>
        </w:rPr>
        <w:t xml:space="preserve">in </w:t>
      </w:r>
      <w:r w:rsidR="18FF20D0" w:rsidRPr="00764EB0">
        <w:rPr>
          <w:rFonts w:ascii="Arial" w:eastAsia="Arial" w:hAnsi="Arial" w:cs="Arial"/>
          <w:color w:val="000000" w:themeColor="text1"/>
          <w:sz w:val="24"/>
          <w:szCs w:val="24"/>
        </w:rPr>
        <w:t>identifying</w:t>
      </w:r>
      <w:r w:rsidR="7BC42A41" w:rsidRPr="00764EB0">
        <w:rPr>
          <w:rFonts w:ascii="Arial" w:eastAsia="Arial" w:hAnsi="Arial" w:cs="Arial"/>
          <w:color w:val="000000" w:themeColor="text1"/>
          <w:sz w:val="24"/>
          <w:szCs w:val="24"/>
        </w:rPr>
        <w:t xml:space="preserve"> those experiencing </w:t>
      </w:r>
      <w:r w:rsidR="063DA12C" w:rsidRPr="00764EB0">
        <w:rPr>
          <w:rFonts w:ascii="Arial" w:eastAsia="Arial" w:hAnsi="Arial" w:cs="Arial"/>
          <w:color w:val="000000" w:themeColor="text1"/>
          <w:sz w:val="24"/>
          <w:szCs w:val="24"/>
        </w:rPr>
        <w:t xml:space="preserve">specific </w:t>
      </w:r>
      <w:r w:rsidR="0B9343D3" w:rsidRPr="00764EB0">
        <w:rPr>
          <w:rFonts w:ascii="Arial" w:eastAsia="Arial" w:hAnsi="Arial" w:cs="Arial"/>
          <w:color w:val="000000" w:themeColor="text1"/>
          <w:sz w:val="24"/>
          <w:szCs w:val="24"/>
        </w:rPr>
        <w:t>barriers,</w:t>
      </w:r>
      <w:r w:rsidR="543578BB" w:rsidRPr="00764EB0">
        <w:rPr>
          <w:rFonts w:ascii="Arial" w:eastAsia="Arial" w:hAnsi="Arial" w:cs="Arial"/>
          <w:color w:val="000000" w:themeColor="text1"/>
          <w:sz w:val="24"/>
          <w:szCs w:val="24"/>
        </w:rPr>
        <w:t xml:space="preserve"> to allow schools to</w:t>
      </w:r>
      <w:r w:rsidR="063DA12C" w:rsidRPr="00764EB0">
        <w:rPr>
          <w:rFonts w:ascii="Arial" w:eastAsia="Arial" w:hAnsi="Arial" w:cs="Arial"/>
          <w:color w:val="000000" w:themeColor="text1"/>
          <w:sz w:val="24"/>
          <w:szCs w:val="24"/>
        </w:rPr>
        <w:t xml:space="preserve"> </w:t>
      </w:r>
      <w:r w:rsidR="6DD000B3" w:rsidRPr="00764EB0">
        <w:rPr>
          <w:rFonts w:ascii="Arial" w:eastAsia="Arial" w:hAnsi="Arial" w:cs="Arial"/>
          <w:color w:val="000000" w:themeColor="text1"/>
          <w:sz w:val="24"/>
          <w:szCs w:val="24"/>
        </w:rPr>
        <w:t>provid</w:t>
      </w:r>
      <w:r w:rsidR="773EFE18" w:rsidRPr="00764EB0">
        <w:rPr>
          <w:rFonts w:ascii="Arial" w:eastAsia="Arial" w:hAnsi="Arial" w:cs="Arial"/>
          <w:color w:val="000000" w:themeColor="text1"/>
          <w:sz w:val="24"/>
          <w:szCs w:val="24"/>
        </w:rPr>
        <w:t>e appropriate</w:t>
      </w:r>
      <w:r w:rsidR="6DD000B3" w:rsidRPr="00764EB0">
        <w:rPr>
          <w:rFonts w:ascii="Arial" w:eastAsia="Arial" w:hAnsi="Arial" w:cs="Arial"/>
          <w:color w:val="000000" w:themeColor="text1"/>
          <w:sz w:val="24"/>
          <w:szCs w:val="24"/>
        </w:rPr>
        <w:t xml:space="preserve"> strategies to optimize </w:t>
      </w:r>
      <w:r w:rsidR="4EB4ADEB" w:rsidRPr="00764EB0">
        <w:rPr>
          <w:rFonts w:ascii="Arial" w:eastAsia="Arial" w:hAnsi="Arial" w:cs="Arial"/>
          <w:color w:val="000000" w:themeColor="text1"/>
          <w:sz w:val="24"/>
          <w:szCs w:val="24"/>
        </w:rPr>
        <w:t>understanding and</w:t>
      </w:r>
      <w:r w:rsidR="6DD000B3" w:rsidRPr="00764EB0">
        <w:rPr>
          <w:rFonts w:ascii="Arial" w:eastAsia="Arial" w:hAnsi="Arial" w:cs="Arial"/>
          <w:color w:val="000000" w:themeColor="text1"/>
          <w:sz w:val="24"/>
          <w:szCs w:val="24"/>
        </w:rPr>
        <w:t xml:space="preserve"> provide </w:t>
      </w:r>
      <w:r w:rsidR="2A47391D" w:rsidRPr="00764EB0">
        <w:rPr>
          <w:rFonts w:ascii="Arial" w:eastAsia="Arial" w:hAnsi="Arial" w:cs="Arial"/>
          <w:color w:val="000000" w:themeColor="text1"/>
          <w:sz w:val="24"/>
          <w:szCs w:val="24"/>
        </w:rPr>
        <w:t>a route to</w:t>
      </w:r>
      <w:r w:rsidR="6DD000B3" w:rsidRPr="00764EB0">
        <w:rPr>
          <w:rFonts w:ascii="Arial" w:eastAsia="Arial" w:hAnsi="Arial" w:cs="Arial"/>
          <w:color w:val="000000" w:themeColor="text1"/>
          <w:sz w:val="24"/>
          <w:szCs w:val="24"/>
        </w:rPr>
        <w:t xml:space="preserve"> share best practice to support others in other schools. </w:t>
      </w:r>
      <w:r w:rsidR="27ECEA07" w:rsidRPr="00764EB0">
        <w:rPr>
          <w:rFonts w:ascii="Arial" w:eastAsia="Arial" w:hAnsi="Arial" w:cs="Arial"/>
          <w:color w:val="000000" w:themeColor="text1"/>
          <w:sz w:val="24"/>
          <w:szCs w:val="24"/>
        </w:rPr>
        <w:t>According</w:t>
      </w:r>
      <w:r w:rsidR="6DB16603" w:rsidRPr="00764EB0">
        <w:rPr>
          <w:rFonts w:ascii="Arial" w:eastAsia="Arial" w:hAnsi="Arial" w:cs="Arial"/>
          <w:color w:val="000000" w:themeColor="text1"/>
          <w:sz w:val="24"/>
          <w:szCs w:val="24"/>
        </w:rPr>
        <w:t xml:space="preserve"> to Professor Donaldson, an influential practitioner in the development of the New Reformed curriculum, his vision looks to</w:t>
      </w:r>
      <w:r w:rsidR="7CBD9253" w:rsidRPr="00764EB0">
        <w:rPr>
          <w:rFonts w:ascii="Arial" w:eastAsia="Arial" w:hAnsi="Arial" w:cs="Arial"/>
          <w:color w:val="000000" w:themeColor="text1"/>
          <w:sz w:val="24"/>
          <w:szCs w:val="24"/>
        </w:rPr>
        <w:t xml:space="preserve"> encourage students to </w:t>
      </w:r>
      <w:r w:rsidR="7E4E94F2" w:rsidRPr="00764EB0">
        <w:rPr>
          <w:rFonts w:ascii="Arial" w:eastAsia="Arial" w:hAnsi="Arial" w:cs="Arial"/>
          <w:color w:val="000000" w:themeColor="text1"/>
          <w:sz w:val="24"/>
          <w:szCs w:val="24"/>
        </w:rPr>
        <w:t>become ambitious, capable learners with the ability to master array of skills which i</w:t>
      </w:r>
      <w:r w:rsidR="25D0E295" w:rsidRPr="00764EB0">
        <w:rPr>
          <w:rFonts w:ascii="Arial" w:eastAsia="Arial" w:hAnsi="Arial" w:cs="Arial"/>
          <w:color w:val="000000" w:themeColor="text1"/>
          <w:sz w:val="24"/>
          <w:szCs w:val="24"/>
        </w:rPr>
        <w:t xml:space="preserve">nvolves </w:t>
      </w:r>
      <w:r w:rsidR="7E4E94F2" w:rsidRPr="00764EB0">
        <w:rPr>
          <w:rFonts w:ascii="Arial" w:eastAsia="Arial" w:hAnsi="Arial" w:cs="Arial"/>
          <w:color w:val="000000" w:themeColor="text1"/>
          <w:sz w:val="24"/>
          <w:szCs w:val="24"/>
        </w:rPr>
        <w:t>becom</w:t>
      </w:r>
      <w:r w:rsidR="6073A5A4" w:rsidRPr="00764EB0">
        <w:rPr>
          <w:rFonts w:ascii="Arial" w:eastAsia="Arial" w:hAnsi="Arial" w:cs="Arial"/>
          <w:color w:val="000000" w:themeColor="text1"/>
          <w:sz w:val="24"/>
          <w:szCs w:val="24"/>
        </w:rPr>
        <w:t>ing</w:t>
      </w:r>
      <w:r w:rsidR="7E4E94F2" w:rsidRPr="00764EB0">
        <w:rPr>
          <w:rFonts w:ascii="Arial" w:eastAsia="Arial" w:hAnsi="Arial" w:cs="Arial"/>
          <w:color w:val="000000" w:themeColor="text1"/>
          <w:sz w:val="24"/>
          <w:szCs w:val="24"/>
        </w:rPr>
        <w:t xml:space="preserve"> ethnically informed citizens </w:t>
      </w:r>
      <w:r w:rsidR="69DCDA0F" w:rsidRPr="00764EB0">
        <w:rPr>
          <w:rFonts w:ascii="Arial" w:eastAsia="Arial" w:hAnsi="Arial" w:cs="Arial"/>
          <w:color w:val="000000" w:themeColor="text1"/>
          <w:sz w:val="24"/>
          <w:szCs w:val="24"/>
        </w:rPr>
        <w:t>with the ability to not only consider perspectives and knowledge from their</w:t>
      </w:r>
      <w:r w:rsidR="046BE124" w:rsidRPr="00764EB0">
        <w:rPr>
          <w:rFonts w:ascii="Arial" w:eastAsia="Arial" w:hAnsi="Arial" w:cs="Arial"/>
          <w:color w:val="000000" w:themeColor="text1"/>
          <w:sz w:val="24"/>
          <w:szCs w:val="24"/>
        </w:rPr>
        <w:t xml:space="preserve"> own</w:t>
      </w:r>
      <w:r w:rsidR="69DCDA0F" w:rsidRPr="00764EB0">
        <w:rPr>
          <w:rFonts w:ascii="Arial" w:eastAsia="Arial" w:hAnsi="Arial" w:cs="Arial"/>
          <w:color w:val="000000" w:themeColor="text1"/>
          <w:sz w:val="24"/>
          <w:szCs w:val="24"/>
        </w:rPr>
        <w:t xml:space="preserve"> communities, </w:t>
      </w:r>
      <w:r w:rsidR="5D4632CF" w:rsidRPr="00764EB0">
        <w:rPr>
          <w:rFonts w:ascii="Arial" w:eastAsia="Arial" w:hAnsi="Arial" w:cs="Arial"/>
          <w:color w:val="000000" w:themeColor="text1"/>
          <w:sz w:val="24"/>
          <w:szCs w:val="24"/>
        </w:rPr>
        <w:t xml:space="preserve">but also </w:t>
      </w:r>
      <w:r w:rsidR="69DCDA0F" w:rsidRPr="00764EB0">
        <w:rPr>
          <w:rFonts w:ascii="Arial" w:eastAsia="Arial" w:hAnsi="Arial" w:cs="Arial"/>
          <w:color w:val="000000" w:themeColor="text1"/>
          <w:sz w:val="24"/>
          <w:szCs w:val="24"/>
        </w:rPr>
        <w:t xml:space="preserve">society </w:t>
      </w:r>
      <w:r w:rsidR="1D56820D" w:rsidRPr="00764EB0">
        <w:rPr>
          <w:rFonts w:ascii="Arial" w:eastAsia="Arial" w:hAnsi="Arial" w:cs="Arial"/>
          <w:color w:val="000000" w:themeColor="text1"/>
          <w:sz w:val="24"/>
          <w:szCs w:val="24"/>
        </w:rPr>
        <w:t xml:space="preserve">and </w:t>
      </w:r>
      <w:r w:rsidR="69DCDA0F" w:rsidRPr="00764EB0">
        <w:rPr>
          <w:rFonts w:ascii="Arial" w:eastAsia="Arial" w:hAnsi="Arial" w:cs="Arial"/>
          <w:color w:val="000000" w:themeColor="text1"/>
          <w:sz w:val="24"/>
          <w:szCs w:val="24"/>
        </w:rPr>
        <w:t>the wider world</w:t>
      </w:r>
      <w:r w:rsidR="1A4DDC67" w:rsidRPr="00764EB0">
        <w:rPr>
          <w:rFonts w:ascii="Arial" w:eastAsia="Arial" w:hAnsi="Arial" w:cs="Arial"/>
          <w:color w:val="000000" w:themeColor="text1"/>
          <w:sz w:val="24"/>
          <w:szCs w:val="24"/>
        </w:rPr>
        <w:t xml:space="preserve"> (Donaldson, 2015, pp.21-31).</w:t>
      </w:r>
      <w:r w:rsidR="69DCDA0F" w:rsidRPr="00764EB0">
        <w:rPr>
          <w:rFonts w:ascii="Arial" w:eastAsia="Arial" w:hAnsi="Arial" w:cs="Arial"/>
          <w:color w:val="000000" w:themeColor="text1"/>
          <w:sz w:val="24"/>
          <w:szCs w:val="24"/>
        </w:rPr>
        <w:t>.</w:t>
      </w:r>
      <w:r w:rsidR="5BB53DC9" w:rsidRPr="00764EB0">
        <w:rPr>
          <w:rFonts w:ascii="Arial" w:eastAsia="Arial" w:hAnsi="Arial" w:cs="Arial"/>
          <w:color w:val="000000" w:themeColor="text1"/>
          <w:sz w:val="24"/>
          <w:szCs w:val="24"/>
        </w:rPr>
        <w:t xml:space="preserve"> School A</w:t>
      </w:r>
      <w:r w:rsidR="69DCDA0F" w:rsidRPr="00764EB0">
        <w:rPr>
          <w:rFonts w:ascii="Arial" w:eastAsia="Arial" w:hAnsi="Arial" w:cs="Arial"/>
          <w:color w:val="000000" w:themeColor="text1"/>
          <w:sz w:val="24"/>
          <w:szCs w:val="24"/>
        </w:rPr>
        <w:t xml:space="preserve"> creat</w:t>
      </w:r>
      <w:r w:rsidR="2CD80E95" w:rsidRPr="00764EB0">
        <w:rPr>
          <w:rFonts w:ascii="Arial" w:eastAsia="Arial" w:hAnsi="Arial" w:cs="Arial"/>
          <w:color w:val="000000" w:themeColor="text1"/>
          <w:sz w:val="24"/>
          <w:szCs w:val="24"/>
        </w:rPr>
        <w:t>e</w:t>
      </w:r>
      <w:r w:rsidR="69DCDA0F" w:rsidRPr="00764EB0">
        <w:rPr>
          <w:rFonts w:ascii="Arial" w:eastAsia="Arial" w:hAnsi="Arial" w:cs="Arial"/>
          <w:color w:val="000000" w:themeColor="text1"/>
          <w:sz w:val="24"/>
          <w:szCs w:val="24"/>
        </w:rPr>
        <w:t xml:space="preserve"> an </w:t>
      </w:r>
      <w:r w:rsidR="350AC705" w:rsidRPr="00764EB0">
        <w:rPr>
          <w:rFonts w:ascii="Arial" w:eastAsia="Arial" w:hAnsi="Arial" w:cs="Arial"/>
          <w:color w:val="000000" w:themeColor="text1"/>
          <w:sz w:val="24"/>
          <w:szCs w:val="24"/>
        </w:rPr>
        <w:t>ethos</w:t>
      </w:r>
      <w:r w:rsidR="69DCDA0F" w:rsidRPr="00764EB0">
        <w:rPr>
          <w:rFonts w:ascii="Arial" w:eastAsia="Arial" w:hAnsi="Arial" w:cs="Arial"/>
          <w:color w:val="000000" w:themeColor="text1"/>
          <w:sz w:val="24"/>
          <w:szCs w:val="24"/>
        </w:rPr>
        <w:t xml:space="preserve"> which </w:t>
      </w:r>
      <w:r w:rsidR="65EFBE62" w:rsidRPr="00764EB0">
        <w:rPr>
          <w:rFonts w:ascii="Arial" w:eastAsia="Arial" w:hAnsi="Arial" w:cs="Arial"/>
          <w:color w:val="000000" w:themeColor="text1"/>
          <w:sz w:val="24"/>
          <w:szCs w:val="24"/>
        </w:rPr>
        <w:t>accepts</w:t>
      </w:r>
      <w:r w:rsidR="69DCDA0F" w:rsidRPr="00764EB0">
        <w:rPr>
          <w:rFonts w:ascii="Arial" w:eastAsia="Arial" w:hAnsi="Arial" w:cs="Arial"/>
          <w:color w:val="000000" w:themeColor="text1"/>
          <w:sz w:val="24"/>
          <w:szCs w:val="24"/>
        </w:rPr>
        <w:t xml:space="preserve"> all </w:t>
      </w:r>
      <w:r w:rsidR="0ADF3999" w:rsidRPr="00764EB0">
        <w:rPr>
          <w:rFonts w:ascii="Arial" w:eastAsia="Arial" w:hAnsi="Arial" w:cs="Arial"/>
          <w:color w:val="000000" w:themeColor="text1"/>
          <w:sz w:val="24"/>
          <w:szCs w:val="24"/>
        </w:rPr>
        <w:t xml:space="preserve">abilities, </w:t>
      </w:r>
      <w:r w:rsidR="31D2C770" w:rsidRPr="00764EB0">
        <w:rPr>
          <w:rFonts w:ascii="Arial" w:eastAsia="Arial" w:hAnsi="Arial" w:cs="Arial"/>
          <w:color w:val="000000" w:themeColor="text1"/>
          <w:sz w:val="24"/>
          <w:szCs w:val="24"/>
        </w:rPr>
        <w:t>languages,</w:t>
      </w:r>
      <w:r w:rsidR="0ADF3999" w:rsidRPr="00764EB0">
        <w:rPr>
          <w:rFonts w:ascii="Arial" w:eastAsia="Arial" w:hAnsi="Arial" w:cs="Arial"/>
          <w:color w:val="000000" w:themeColor="text1"/>
          <w:sz w:val="24"/>
          <w:szCs w:val="24"/>
        </w:rPr>
        <w:t xml:space="preserve"> and beliefs </w:t>
      </w:r>
      <w:r w:rsidR="53EC4A9F" w:rsidRPr="00764EB0">
        <w:rPr>
          <w:rFonts w:ascii="Arial" w:eastAsia="Arial" w:hAnsi="Arial" w:cs="Arial"/>
          <w:color w:val="000000" w:themeColor="text1"/>
          <w:sz w:val="24"/>
          <w:szCs w:val="24"/>
        </w:rPr>
        <w:t>to allow all students to develop and progress whilst also</w:t>
      </w:r>
      <w:r w:rsidR="4A32690D" w:rsidRPr="00764EB0">
        <w:rPr>
          <w:rFonts w:ascii="Arial" w:eastAsia="Arial" w:hAnsi="Arial" w:cs="Arial"/>
          <w:color w:val="000000" w:themeColor="text1"/>
          <w:sz w:val="24"/>
          <w:szCs w:val="24"/>
        </w:rPr>
        <w:t xml:space="preserve"> </w:t>
      </w:r>
      <w:r w:rsidR="4EB1DAD6" w:rsidRPr="00764EB0">
        <w:rPr>
          <w:rFonts w:ascii="Arial" w:eastAsia="Arial" w:hAnsi="Arial" w:cs="Arial"/>
          <w:color w:val="000000" w:themeColor="text1"/>
          <w:sz w:val="24"/>
          <w:szCs w:val="24"/>
        </w:rPr>
        <w:t>equipping them to</w:t>
      </w:r>
      <w:r w:rsidR="55AD5C46" w:rsidRPr="00764EB0">
        <w:rPr>
          <w:rFonts w:ascii="Arial" w:eastAsia="Arial" w:hAnsi="Arial" w:cs="Arial"/>
          <w:color w:val="000000" w:themeColor="text1"/>
          <w:sz w:val="24"/>
          <w:szCs w:val="24"/>
        </w:rPr>
        <w:t xml:space="preserve"> meet the demands of society and </w:t>
      </w:r>
      <w:r w:rsidR="6B1DC76E" w:rsidRPr="00764EB0">
        <w:rPr>
          <w:rFonts w:ascii="Arial" w:eastAsia="Arial" w:hAnsi="Arial" w:cs="Arial"/>
          <w:color w:val="000000" w:themeColor="text1"/>
          <w:sz w:val="24"/>
          <w:szCs w:val="24"/>
        </w:rPr>
        <w:t xml:space="preserve">play a part of </w:t>
      </w:r>
      <w:r w:rsidR="0242A455" w:rsidRPr="00764EB0">
        <w:rPr>
          <w:rFonts w:ascii="Arial" w:eastAsia="Arial" w:hAnsi="Arial" w:cs="Arial"/>
          <w:color w:val="000000" w:themeColor="text1"/>
          <w:sz w:val="24"/>
          <w:szCs w:val="24"/>
        </w:rPr>
        <w:t>achieving</w:t>
      </w:r>
      <w:r w:rsidR="4A32690D" w:rsidRPr="00764EB0">
        <w:rPr>
          <w:rFonts w:ascii="Arial" w:eastAsia="Arial" w:hAnsi="Arial" w:cs="Arial"/>
          <w:color w:val="000000" w:themeColor="text1"/>
          <w:sz w:val="24"/>
          <w:szCs w:val="24"/>
        </w:rPr>
        <w:t xml:space="preserve"> a sustainable future.</w:t>
      </w:r>
    </w:p>
    <w:p w14:paraId="50C3CF45" w14:textId="2D9AD47F" w:rsidR="745EBB5E" w:rsidRPr="00764EB0" w:rsidRDefault="745EBB5E" w:rsidP="474ED98D">
      <w:pPr>
        <w:spacing w:line="360" w:lineRule="auto"/>
        <w:jc w:val="both"/>
        <w:rPr>
          <w:rFonts w:ascii="Arial" w:eastAsia="Arial" w:hAnsi="Arial" w:cs="Arial"/>
          <w:color w:val="000000" w:themeColor="text1"/>
          <w:sz w:val="24"/>
          <w:szCs w:val="24"/>
        </w:rPr>
      </w:pPr>
    </w:p>
    <w:p w14:paraId="0A9B7976" w14:textId="5A21BC54" w:rsidR="745EBB5E" w:rsidRPr="00764EB0" w:rsidRDefault="745EBB5E" w:rsidP="474ED98D">
      <w:pPr>
        <w:spacing w:line="360" w:lineRule="auto"/>
        <w:jc w:val="both"/>
        <w:rPr>
          <w:rFonts w:ascii="Arial" w:eastAsia="Arial" w:hAnsi="Arial" w:cs="Arial"/>
          <w:color w:val="000000" w:themeColor="text1"/>
          <w:sz w:val="24"/>
          <w:szCs w:val="24"/>
        </w:rPr>
      </w:pPr>
    </w:p>
    <w:p w14:paraId="4006C912" w14:textId="7ECE9D89" w:rsidR="21708A31" w:rsidRPr="00764EB0" w:rsidRDefault="21708A31" w:rsidP="474ED98D">
      <w:pPr>
        <w:spacing w:line="360" w:lineRule="auto"/>
        <w:jc w:val="both"/>
        <w:rPr>
          <w:rFonts w:ascii="Arial" w:eastAsia="Arial" w:hAnsi="Arial" w:cs="Arial"/>
          <w:color w:val="000000" w:themeColor="text1"/>
          <w:sz w:val="24"/>
          <w:szCs w:val="24"/>
        </w:rPr>
      </w:pPr>
    </w:p>
    <w:p w14:paraId="3A25360B" w14:textId="531477CC" w:rsidR="21708A31" w:rsidRPr="00764EB0" w:rsidRDefault="21708A31" w:rsidP="474ED98D">
      <w:pPr>
        <w:spacing w:line="360" w:lineRule="auto"/>
        <w:jc w:val="both"/>
        <w:rPr>
          <w:rFonts w:ascii="Arial" w:eastAsia="Arial" w:hAnsi="Arial" w:cs="Arial"/>
          <w:color w:val="000000" w:themeColor="text1"/>
          <w:sz w:val="24"/>
          <w:szCs w:val="24"/>
        </w:rPr>
      </w:pPr>
    </w:p>
    <w:p w14:paraId="71BDFF12" w14:textId="6080A4CF" w:rsidR="21708A31" w:rsidRPr="00764EB0" w:rsidRDefault="21708A31" w:rsidP="474ED98D">
      <w:pPr>
        <w:spacing w:line="360" w:lineRule="auto"/>
        <w:jc w:val="both"/>
        <w:rPr>
          <w:rFonts w:ascii="Arial" w:eastAsia="Arial" w:hAnsi="Arial" w:cs="Arial"/>
          <w:color w:val="000000" w:themeColor="text1"/>
          <w:sz w:val="24"/>
          <w:szCs w:val="24"/>
        </w:rPr>
      </w:pPr>
    </w:p>
    <w:p w14:paraId="215EC2D9" w14:textId="665FD91A" w:rsidR="21708A31" w:rsidRPr="00764EB0" w:rsidRDefault="21708A31" w:rsidP="474ED98D">
      <w:pPr>
        <w:spacing w:line="360" w:lineRule="auto"/>
        <w:jc w:val="both"/>
        <w:rPr>
          <w:rFonts w:ascii="Arial" w:eastAsia="Arial" w:hAnsi="Arial" w:cs="Arial"/>
          <w:color w:val="000000" w:themeColor="text1"/>
          <w:sz w:val="24"/>
          <w:szCs w:val="24"/>
        </w:rPr>
      </w:pPr>
    </w:p>
    <w:p w14:paraId="69DA2C15" w14:textId="71DA21FA" w:rsidR="00764EB0" w:rsidRPr="00764EB0" w:rsidRDefault="0C4CC83E" w:rsidP="474ED98D">
      <w:pPr>
        <w:spacing w:line="360" w:lineRule="auto"/>
        <w:jc w:val="both"/>
        <w:rPr>
          <w:rFonts w:ascii="Arial" w:eastAsia="Arial" w:hAnsi="Arial" w:cs="Arial"/>
          <w:color w:val="000000" w:themeColor="text1"/>
          <w:sz w:val="20"/>
          <w:szCs w:val="20"/>
          <w:u w:val="single"/>
        </w:rPr>
      </w:pPr>
      <w:r w:rsidRPr="00764EB0">
        <w:rPr>
          <w:rFonts w:ascii="Arial" w:eastAsia="Arial" w:hAnsi="Arial" w:cs="Arial"/>
          <w:color w:val="000000" w:themeColor="text1"/>
          <w:sz w:val="28"/>
          <w:szCs w:val="28"/>
          <w:u w:val="single"/>
        </w:rPr>
        <w:lastRenderedPageBreak/>
        <w:t>References.</w:t>
      </w:r>
    </w:p>
    <w:p w14:paraId="27C27DEC" w14:textId="6F8413F8" w:rsidR="31F6121C" w:rsidRPr="00764EB0" w:rsidRDefault="50D80D11"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Ackerman, C. E. (2021) </w:t>
      </w:r>
      <w:r w:rsidR="4CE8D51F" w:rsidRPr="00764EB0">
        <w:rPr>
          <w:rFonts w:ascii="Arial" w:eastAsia="Arial" w:hAnsi="Arial" w:cs="Arial"/>
          <w:i/>
          <w:iCs/>
          <w:color w:val="000000" w:themeColor="text1"/>
          <w:sz w:val="24"/>
          <w:szCs w:val="24"/>
        </w:rPr>
        <w:t>Positive Reinforce in Psychology (Definition + 5 Examples)</w:t>
      </w:r>
    </w:p>
    <w:p w14:paraId="34EE5B07" w14:textId="78570AE2" w:rsidR="2203E70D" w:rsidRPr="00764EB0" w:rsidRDefault="4CE8D51F"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Available at: </w:t>
      </w:r>
      <w:hyperlink r:id="rId8">
        <w:r w:rsidRPr="00764EB0">
          <w:rPr>
            <w:rStyle w:val="Hyperlink"/>
            <w:rFonts w:ascii="Arial" w:eastAsia="Arial" w:hAnsi="Arial" w:cs="Arial"/>
            <w:color w:val="000000" w:themeColor="text1"/>
            <w:sz w:val="24"/>
            <w:szCs w:val="24"/>
          </w:rPr>
          <w:t>https://positivepsychology.com/positive-reinforcement-psychology/</w:t>
        </w:r>
      </w:hyperlink>
    </w:p>
    <w:p w14:paraId="1DB87D4D" w14:textId="7159B520" w:rsidR="2203E70D" w:rsidRPr="00764EB0" w:rsidRDefault="4CE8D51F"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10 May 2021).</w:t>
      </w:r>
    </w:p>
    <w:p w14:paraId="2A21691C" w14:textId="2044F578" w:rsidR="21708A31" w:rsidRPr="00764EB0" w:rsidRDefault="21708A31" w:rsidP="474ED98D">
      <w:pPr>
        <w:spacing w:line="240" w:lineRule="auto"/>
        <w:jc w:val="both"/>
        <w:rPr>
          <w:rFonts w:ascii="Arial" w:eastAsia="Arial" w:hAnsi="Arial" w:cs="Arial"/>
          <w:color w:val="000000" w:themeColor="text1"/>
          <w:sz w:val="24"/>
          <w:szCs w:val="24"/>
        </w:rPr>
      </w:pPr>
    </w:p>
    <w:p w14:paraId="40EEEE81" w14:textId="28EAD527" w:rsidR="5B16E192" w:rsidRPr="00764EB0" w:rsidRDefault="52627A9F" w:rsidP="474ED98D">
      <w:pPr>
        <w:spacing w:line="240" w:lineRule="auto"/>
        <w:rPr>
          <w:rFonts w:ascii="Arial" w:eastAsia="Arial" w:hAnsi="Arial" w:cs="Arial"/>
          <w:color w:val="000000" w:themeColor="text1"/>
          <w:sz w:val="51"/>
          <w:szCs w:val="51"/>
        </w:rPr>
      </w:pPr>
      <w:r w:rsidRPr="00764EB0">
        <w:rPr>
          <w:rFonts w:ascii="Arial" w:eastAsia="Arial" w:hAnsi="Arial" w:cs="Arial"/>
          <w:color w:val="000000" w:themeColor="text1"/>
          <w:sz w:val="24"/>
          <w:szCs w:val="24"/>
        </w:rPr>
        <w:t>Archana, S. and Usha Rani, K. (2017) ‘The Role of a Teacher in English Language Teaching (ELT)’,</w:t>
      </w:r>
      <w:r w:rsidRPr="00764EB0">
        <w:rPr>
          <w:rFonts w:ascii="Arial" w:eastAsia="Arial" w:hAnsi="Arial" w:cs="Arial"/>
          <w:i/>
          <w:iCs/>
          <w:color w:val="000000" w:themeColor="text1"/>
          <w:sz w:val="24"/>
          <w:szCs w:val="24"/>
        </w:rPr>
        <w:t xml:space="preserve"> Internation</w:t>
      </w:r>
      <w:r w:rsidR="00764EB0" w:rsidRPr="00764EB0">
        <w:rPr>
          <w:rFonts w:ascii="Arial" w:eastAsia="Arial" w:hAnsi="Arial" w:cs="Arial"/>
          <w:i/>
          <w:iCs/>
          <w:color w:val="000000" w:themeColor="text1"/>
          <w:sz w:val="24"/>
          <w:szCs w:val="24"/>
        </w:rPr>
        <w:t>al</w:t>
      </w:r>
      <w:r w:rsidRPr="00764EB0">
        <w:rPr>
          <w:rFonts w:ascii="Arial" w:eastAsia="Arial" w:hAnsi="Arial" w:cs="Arial"/>
          <w:i/>
          <w:iCs/>
          <w:color w:val="000000" w:themeColor="text1"/>
          <w:sz w:val="24"/>
          <w:szCs w:val="24"/>
        </w:rPr>
        <w:t xml:space="preserve"> </w:t>
      </w:r>
      <w:r w:rsidR="2E1E18C6" w:rsidRPr="00764EB0">
        <w:rPr>
          <w:rFonts w:ascii="Arial" w:eastAsia="Arial" w:hAnsi="Arial" w:cs="Arial"/>
          <w:i/>
          <w:iCs/>
          <w:color w:val="000000" w:themeColor="text1"/>
          <w:sz w:val="24"/>
          <w:szCs w:val="24"/>
        </w:rPr>
        <w:t>Journal</w:t>
      </w:r>
      <w:r w:rsidRPr="00764EB0">
        <w:rPr>
          <w:rFonts w:ascii="Arial" w:eastAsia="Arial" w:hAnsi="Arial" w:cs="Arial"/>
          <w:i/>
          <w:iCs/>
          <w:color w:val="000000" w:themeColor="text1"/>
          <w:sz w:val="24"/>
          <w:szCs w:val="24"/>
        </w:rPr>
        <w:t xml:space="preserve"> of </w:t>
      </w:r>
      <w:r w:rsidR="743DD30F" w:rsidRPr="00764EB0">
        <w:rPr>
          <w:rFonts w:ascii="Arial" w:eastAsia="Arial" w:hAnsi="Arial" w:cs="Arial"/>
          <w:i/>
          <w:iCs/>
          <w:color w:val="000000" w:themeColor="text1"/>
          <w:sz w:val="24"/>
          <w:szCs w:val="24"/>
        </w:rPr>
        <w:t>Education,</w:t>
      </w:r>
      <w:r w:rsidR="743DD30F" w:rsidRPr="00764EB0">
        <w:rPr>
          <w:rFonts w:ascii="Arial" w:eastAsia="Arial" w:hAnsi="Arial" w:cs="Arial"/>
          <w:color w:val="000000" w:themeColor="text1"/>
          <w:sz w:val="24"/>
          <w:szCs w:val="24"/>
        </w:rPr>
        <w:t xml:space="preserve"> 7(1), pp.1- 4.</w:t>
      </w:r>
    </w:p>
    <w:p w14:paraId="091F466E" w14:textId="646E0071" w:rsidR="21708A31" w:rsidRPr="00764EB0" w:rsidRDefault="21708A31" w:rsidP="474ED98D">
      <w:pPr>
        <w:spacing w:line="240" w:lineRule="auto"/>
        <w:jc w:val="both"/>
        <w:rPr>
          <w:rFonts w:ascii="Arial" w:eastAsia="Arial" w:hAnsi="Arial" w:cs="Arial"/>
          <w:color w:val="000000" w:themeColor="text1"/>
          <w:sz w:val="24"/>
          <w:szCs w:val="24"/>
        </w:rPr>
      </w:pPr>
    </w:p>
    <w:p w14:paraId="394149F7" w14:textId="23FA0CA4" w:rsidR="282E0EAA" w:rsidRPr="00764EB0" w:rsidRDefault="6816DFCD"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Arnot, M. (2014) </w:t>
      </w:r>
      <w:r w:rsidRPr="00764EB0">
        <w:rPr>
          <w:rFonts w:ascii="Arial" w:eastAsia="Arial" w:hAnsi="Arial" w:cs="Arial"/>
          <w:i/>
          <w:iCs/>
          <w:color w:val="000000" w:themeColor="text1"/>
          <w:sz w:val="24"/>
          <w:szCs w:val="24"/>
        </w:rPr>
        <w:t>School approaches to the education of EAL students.</w:t>
      </w:r>
    </w:p>
    <w:p w14:paraId="09DA60A2" w14:textId="3F32871A" w:rsidR="282E0EAA" w:rsidRPr="00764EB0" w:rsidRDefault="6816DFCD"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9">
        <w:r w:rsidRPr="00764EB0">
          <w:rPr>
            <w:rStyle w:val="Hyperlink"/>
            <w:rFonts w:ascii="Arial" w:eastAsia="Arial" w:hAnsi="Arial" w:cs="Arial"/>
            <w:color w:val="000000" w:themeColor="text1"/>
            <w:sz w:val="24"/>
            <w:szCs w:val="24"/>
          </w:rPr>
          <w:t>https://www.educ.cam.ac.uk/research/programmes/ealead/Fullreport.pdf</w:t>
        </w:r>
      </w:hyperlink>
    </w:p>
    <w:p w14:paraId="65C29FF5" w14:textId="396FBA38" w:rsidR="282E0EAA" w:rsidRPr="00764EB0" w:rsidRDefault="6816DFCD"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12 May 2021).</w:t>
      </w:r>
    </w:p>
    <w:p w14:paraId="0C827D1D" w14:textId="6808668D" w:rsidR="21708A31" w:rsidRPr="00764EB0" w:rsidRDefault="21708A31" w:rsidP="474ED98D">
      <w:pPr>
        <w:spacing w:line="240" w:lineRule="auto"/>
        <w:jc w:val="both"/>
        <w:rPr>
          <w:rFonts w:ascii="Arial" w:eastAsia="Arial" w:hAnsi="Arial" w:cs="Arial"/>
          <w:color w:val="000000" w:themeColor="text1"/>
          <w:sz w:val="24"/>
          <w:szCs w:val="24"/>
        </w:rPr>
      </w:pPr>
    </w:p>
    <w:p w14:paraId="1CD9C181" w14:textId="28AB3BF6" w:rsidR="56F4D23A" w:rsidRPr="00764EB0" w:rsidRDefault="0E6979BD"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Atchison, J. (1974). </w:t>
      </w:r>
      <w:r w:rsidRPr="00764EB0">
        <w:rPr>
          <w:rFonts w:ascii="Arial" w:eastAsia="Arial" w:hAnsi="Arial" w:cs="Arial"/>
          <w:i/>
          <w:iCs/>
          <w:color w:val="000000" w:themeColor="text1"/>
          <w:sz w:val="24"/>
          <w:szCs w:val="24"/>
        </w:rPr>
        <w:t>General Linguistics.</w:t>
      </w:r>
      <w:r w:rsidRPr="00764EB0">
        <w:rPr>
          <w:rFonts w:ascii="Arial" w:eastAsia="Arial" w:hAnsi="Arial" w:cs="Arial"/>
          <w:color w:val="000000" w:themeColor="text1"/>
          <w:sz w:val="24"/>
          <w:szCs w:val="24"/>
        </w:rPr>
        <w:t xml:space="preserve"> UK: English Universities Press Ltd. </w:t>
      </w:r>
    </w:p>
    <w:p w14:paraId="2CE30A5A" w14:textId="5BE3AD89" w:rsidR="474ED98D" w:rsidRPr="00764EB0" w:rsidRDefault="474ED98D" w:rsidP="474ED98D">
      <w:pPr>
        <w:spacing w:line="240" w:lineRule="auto"/>
        <w:jc w:val="both"/>
        <w:rPr>
          <w:rFonts w:ascii="Arial" w:eastAsia="Arial" w:hAnsi="Arial" w:cs="Arial"/>
          <w:color w:val="000000" w:themeColor="text1"/>
          <w:sz w:val="24"/>
          <w:szCs w:val="24"/>
        </w:rPr>
      </w:pPr>
    </w:p>
    <w:p w14:paraId="051BB8D9" w14:textId="7B8A02BB" w:rsidR="7E22416A" w:rsidRPr="00764EB0" w:rsidRDefault="7E22416A"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Baker,</w:t>
      </w:r>
      <w:r w:rsidR="240AC675" w:rsidRPr="00764EB0">
        <w:rPr>
          <w:rFonts w:ascii="Arial" w:eastAsia="Arial" w:hAnsi="Arial" w:cs="Arial"/>
          <w:color w:val="000000" w:themeColor="text1"/>
          <w:sz w:val="12"/>
          <w:szCs w:val="12"/>
        </w:rPr>
        <w:t xml:space="preserve"> </w:t>
      </w:r>
      <w:r w:rsidRPr="00764EB0">
        <w:rPr>
          <w:rFonts w:ascii="Arial" w:eastAsia="Arial" w:hAnsi="Arial" w:cs="Arial"/>
          <w:color w:val="000000" w:themeColor="text1"/>
          <w:sz w:val="24"/>
          <w:szCs w:val="24"/>
        </w:rPr>
        <w:t>T.L. et at. (2016) ‘</w:t>
      </w:r>
      <w:r w:rsidR="3B6001CA" w:rsidRPr="00764EB0">
        <w:rPr>
          <w:rFonts w:ascii="Arial" w:eastAsia="Arial" w:hAnsi="Arial" w:cs="Arial"/>
          <w:color w:val="000000" w:themeColor="text1"/>
          <w:sz w:val="24"/>
          <w:szCs w:val="24"/>
        </w:rPr>
        <w:t xml:space="preserve">Identifying Barriers: Creating Solutions to Improve Family Engagement’, </w:t>
      </w:r>
      <w:r w:rsidR="3B6001CA" w:rsidRPr="00764EB0">
        <w:rPr>
          <w:rFonts w:ascii="Arial" w:eastAsia="Arial" w:hAnsi="Arial" w:cs="Arial"/>
          <w:i/>
          <w:iCs/>
          <w:color w:val="000000" w:themeColor="text1"/>
          <w:sz w:val="24"/>
          <w:szCs w:val="24"/>
        </w:rPr>
        <w:t>School Community Journal,</w:t>
      </w:r>
      <w:r w:rsidR="3B6001CA" w:rsidRPr="00764EB0">
        <w:rPr>
          <w:rFonts w:ascii="Arial" w:eastAsia="Arial" w:hAnsi="Arial" w:cs="Arial"/>
          <w:color w:val="000000" w:themeColor="text1"/>
          <w:sz w:val="24"/>
          <w:szCs w:val="24"/>
        </w:rPr>
        <w:t xml:space="preserve"> </w:t>
      </w:r>
      <w:r w:rsidR="6429274C" w:rsidRPr="00764EB0">
        <w:rPr>
          <w:rFonts w:ascii="Arial" w:eastAsia="Arial" w:hAnsi="Arial" w:cs="Arial"/>
          <w:color w:val="000000" w:themeColor="text1"/>
          <w:sz w:val="24"/>
          <w:szCs w:val="24"/>
        </w:rPr>
        <w:t>26(2), pp.</w:t>
      </w:r>
      <w:r w:rsidR="3B6001CA" w:rsidRPr="00764EB0">
        <w:rPr>
          <w:rFonts w:ascii="Arial" w:eastAsia="Arial" w:hAnsi="Arial" w:cs="Arial"/>
          <w:color w:val="000000" w:themeColor="text1"/>
          <w:sz w:val="24"/>
          <w:szCs w:val="24"/>
        </w:rPr>
        <w:t>161-184</w:t>
      </w:r>
      <w:r w:rsidR="610406CD" w:rsidRPr="00764EB0">
        <w:rPr>
          <w:rFonts w:ascii="Arial" w:eastAsia="Arial" w:hAnsi="Arial" w:cs="Arial"/>
          <w:color w:val="000000" w:themeColor="text1"/>
          <w:sz w:val="24"/>
          <w:szCs w:val="24"/>
        </w:rPr>
        <w:t>,</w:t>
      </w:r>
    </w:p>
    <w:p w14:paraId="1C5EB2BE" w14:textId="0A46653C" w:rsidR="5F77632F" w:rsidRPr="00764EB0" w:rsidRDefault="033D8E78" w:rsidP="5F77632F">
      <w:pPr>
        <w:pStyle w:val="Heading1"/>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 </w:t>
      </w:r>
    </w:p>
    <w:p w14:paraId="1C730BB2" w14:textId="1D291608" w:rsidR="67ED58BA" w:rsidRPr="00764EB0" w:rsidRDefault="033D8E78"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Bransford, J. D., Brown, A. L. and Cocking, R. R. (2000) </w:t>
      </w:r>
      <w:r w:rsidRPr="00764EB0">
        <w:rPr>
          <w:rFonts w:ascii="Arial" w:eastAsia="Arial" w:hAnsi="Arial" w:cs="Arial"/>
          <w:i/>
          <w:iCs/>
          <w:color w:val="000000" w:themeColor="text1"/>
          <w:sz w:val="24"/>
          <w:szCs w:val="24"/>
        </w:rPr>
        <w:t>How People Learn: Brain</w:t>
      </w:r>
      <w:r w:rsidR="54F09B41" w:rsidRPr="00764EB0">
        <w:rPr>
          <w:rFonts w:ascii="Arial" w:eastAsia="Arial" w:hAnsi="Arial" w:cs="Arial"/>
          <w:i/>
          <w:iCs/>
          <w:color w:val="000000" w:themeColor="text1"/>
          <w:sz w:val="24"/>
          <w:szCs w:val="24"/>
        </w:rPr>
        <w:t xml:space="preserve">, Mind, Experience and School. </w:t>
      </w:r>
      <w:r w:rsidR="54F09B41" w:rsidRPr="00764EB0">
        <w:rPr>
          <w:rFonts w:ascii="Arial" w:eastAsia="Arial" w:hAnsi="Arial" w:cs="Arial"/>
          <w:color w:val="000000" w:themeColor="text1"/>
          <w:sz w:val="24"/>
          <w:szCs w:val="24"/>
        </w:rPr>
        <w:t>Washington DC: National Academy Press.</w:t>
      </w:r>
    </w:p>
    <w:p w14:paraId="24C993B1" w14:textId="59D52399" w:rsidR="21708A31" w:rsidRPr="00764EB0" w:rsidRDefault="21708A31" w:rsidP="474ED98D">
      <w:pPr>
        <w:spacing w:line="240" w:lineRule="auto"/>
        <w:rPr>
          <w:rFonts w:ascii="Arial" w:eastAsia="Arial" w:hAnsi="Arial" w:cs="Arial"/>
          <w:color w:val="000000" w:themeColor="text1"/>
          <w:sz w:val="24"/>
          <w:szCs w:val="24"/>
        </w:rPr>
      </w:pPr>
    </w:p>
    <w:p w14:paraId="661CC620" w14:textId="7BF9A436" w:rsidR="4F802D01" w:rsidRPr="00764EB0" w:rsidRDefault="2F34FD09"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Brown, D.</w:t>
      </w:r>
      <w:r w:rsidR="6FBCEF26" w:rsidRPr="00764EB0">
        <w:rPr>
          <w:rFonts w:ascii="Arial" w:eastAsia="Arial" w:hAnsi="Arial" w:cs="Arial"/>
          <w:color w:val="000000" w:themeColor="text1"/>
          <w:sz w:val="24"/>
          <w:szCs w:val="24"/>
        </w:rPr>
        <w:t xml:space="preserve"> a</w:t>
      </w:r>
      <w:r w:rsidRPr="00764EB0">
        <w:rPr>
          <w:rFonts w:ascii="Arial" w:eastAsia="Arial" w:hAnsi="Arial" w:cs="Arial"/>
          <w:color w:val="000000" w:themeColor="text1"/>
          <w:sz w:val="24"/>
          <w:szCs w:val="24"/>
        </w:rPr>
        <w:t>nd Zhou, M.</w:t>
      </w:r>
      <w:r w:rsidR="7F152665" w:rsidRPr="00764EB0">
        <w:rPr>
          <w:rFonts w:ascii="Arial" w:eastAsia="Arial" w:hAnsi="Arial" w:cs="Arial"/>
          <w:color w:val="000000" w:themeColor="text1"/>
          <w:sz w:val="24"/>
          <w:szCs w:val="24"/>
        </w:rPr>
        <w:t xml:space="preserve"> Y.</w:t>
      </w:r>
      <w:r w:rsidRPr="00764EB0">
        <w:rPr>
          <w:rFonts w:ascii="Arial" w:eastAsia="Arial" w:hAnsi="Arial" w:cs="Arial"/>
          <w:color w:val="000000" w:themeColor="text1"/>
          <w:sz w:val="24"/>
          <w:szCs w:val="24"/>
        </w:rPr>
        <w:t xml:space="preserve"> (2015) </w:t>
      </w:r>
      <w:r w:rsidRPr="00764EB0">
        <w:rPr>
          <w:rFonts w:ascii="Arial" w:eastAsia="Arial" w:hAnsi="Arial" w:cs="Arial"/>
          <w:i/>
          <w:iCs/>
          <w:color w:val="000000" w:themeColor="text1"/>
          <w:sz w:val="24"/>
          <w:szCs w:val="24"/>
        </w:rPr>
        <w:t>Educational Learning Theories</w:t>
      </w:r>
      <w:r w:rsidR="72EE9FE8" w:rsidRPr="00764EB0">
        <w:rPr>
          <w:rFonts w:ascii="Arial" w:eastAsia="Arial" w:hAnsi="Arial" w:cs="Arial"/>
          <w:i/>
          <w:iCs/>
          <w:color w:val="000000" w:themeColor="text1"/>
          <w:sz w:val="24"/>
          <w:szCs w:val="24"/>
        </w:rPr>
        <w:t>.</w:t>
      </w:r>
      <w:r w:rsidRPr="00764EB0">
        <w:rPr>
          <w:rFonts w:ascii="Arial" w:eastAsia="Arial" w:hAnsi="Arial" w:cs="Arial"/>
          <w:color w:val="000000" w:themeColor="text1"/>
          <w:sz w:val="24"/>
          <w:szCs w:val="24"/>
        </w:rPr>
        <w:t xml:space="preserve"> 2nd Ed</w:t>
      </w:r>
      <w:r w:rsidR="3E316BC5" w:rsidRPr="00764EB0">
        <w:rPr>
          <w:rFonts w:ascii="Arial" w:eastAsia="Arial" w:hAnsi="Arial" w:cs="Arial"/>
          <w:color w:val="000000" w:themeColor="text1"/>
          <w:sz w:val="24"/>
          <w:szCs w:val="24"/>
        </w:rPr>
        <w:t>.</w:t>
      </w:r>
      <w:r w:rsidR="11189D96" w:rsidRPr="00764EB0">
        <w:rPr>
          <w:rFonts w:ascii="Arial" w:eastAsia="Arial" w:hAnsi="Arial" w:cs="Arial"/>
          <w:color w:val="000000" w:themeColor="text1"/>
          <w:sz w:val="24"/>
          <w:szCs w:val="24"/>
        </w:rPr>
        <w:t xml:space="preserve"> Dalton: </w:t>
      </w:r>
      <w:r w:rsidRPr="00764EB0">
        <w:rPr>
          <w:rFonts w:ascii="Arial" w:eastAsia="Arial" w:hAnsi="Arial" w:cs="Arial"/>
          <w:i/>
          <w:iCs/>
          <w:color w:val="000000" w:themeColor="text1"/>
          <w:sz w:val="24"/>
          <w:szCs w:val="24"/>
        </w:rPr>
        <w:t>Education Open Textbooks</w:t>
      </w:r>
      <w:r w:rsidRPr="00764EB0">
        <w:rPr>
          <w:rFonts w:ascii="Arial" w:eastAsia="Arial" w:hAnsi="Arial" w:cs="Arial"/>
          <w:color w:val="000000" w:themeColor="text1"/>
          <w:sz w:val="24"/>
          <w:szCs w:val="24"/>
        </w:rPr>
        <w:t xml:space="preserve">. </w:t>
      </w:r>
    </w:p>
    <w:p w14:paraId="52B26B6E" w14:textId="759FA18E" w:rsidR="21708A31" w:rsidRPr="00764EB0" w:rsidRDefault="21708A31" w:rsidP="474ED98D">
      <w:pPr>
        <w:spacing w:line="240" w:lineRule="auto"/>
        <w:rPr>
          <w:rFonts w:ascii="Arial" w:eastAsia="Arial" w:hAnsi="Arial" w:cs="Arial"/>
          <w:color w:val="000000" w:themeColor="text1"/>
          <w:sz w:val="24"/>
          <w:szCs w:val="24"/>
        </w:rPr>
      </w:pPr>
    </w:p>
    <w:p w14:paraId="752A99A9" w14:textId="54000DC3" w:rsidR="21708A31" w:rsidRPr="00764EB0" w:rsidRDefault="1A6B28DB" w:rsidP="474ED98D">
      <w:pPr>
        <w:pStyle w:val="Heading1"/>
        <w:spacing w:line="240" w:lineRule="auto"/>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Bruce, C. and Richa</w:t>
      </w:r>
      <w:r w:rsidR="00764EB0" w:rsidRPr="00764EB0">
        <w:rPr>
          <w:rFonts w:ascii="Arial" w:eastAsia="Arial" w:hAnsi="Arial" w:cs="Arial"/>
          <w:color w:val="000000" w:themeColor="text1"/>
          <w:sz w:val="24"/>
          <w:szCs w:val="24"/>
        </w:rPr>
        <w:t>r</w:t>
      </w:r>
      <w:r w:rsidRPr="00764EB0">
        <w:rPr>
          <w:rFonts w:ascii="Arial" w:eastAsia="Arial" w:hAnsi="Arial" w:cs="Arial"/>
          <w:color w:val="000000" w:themeColor="text1"/>
          <w:sz w:val="24"/>
          <w:szCs w:val="24"/>
        </w:rPr>
        <w:t xml:space="preserve">dson, S. (2021) </w:t>
      </w:r>
      <w:proofErr w:type="spellStart"/>
      <w:r w:rsidRPr="00764EB0">
        <w:rPr>
          <w:rFonts w:ascii="Arial" w:eastAsia="Arial" w:hAnsi="Arial" w:cs="Arial"/>
          <w:i/>
          <w:iCs/>
          <w:color w:val="000000" w:themeColor="text1"/>
          <w:sz w:val="24"/>
          <w:szCs w:val="24"/>
        </w:rPr>
        <w:t>Covid</w:t>
      </w:r>
      <w:proofErr w:type="spellEnd"/>
      <w:r w:rsidRPr="00764EB0">
        <w:rPr>
          <w:rFonts w:ascii="Arial" w:eastAsia="Arial" w:hAnsi="Arial" w:cs="Arial"/>
          <w:i/>
          <w:iCs/>
          <w:color w:val="000000" w:themeColor="text1"/>
          <w:sz w:val="24"/>
          <w:szCs w:val="24"/>
        </w:rPr>
        <w:t xml:space="preserve"> recovery: The importance of EAL assessment.</w:t>
      </w:r>
    </w:p>
    <w:p w14:paraId="77A04715" w14:textId="0D124D82" w:rsidR="21708A31" w:rsidRPr="00764EB0" w:rsidRDefault="466283C0"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10">
        <w:r w:rsidRPr="00764EB0">
          <w:rPr>
            <w:rStyle w:val="Hyperlink"/>
            <w:rFonts w:ascii="Arial" w:eastAsia="Arial" w:hAnsi="Arial" w:cs="Arial"/>
            <w:color w:val="000000" w:themeColor="text1"/>
            <w:sz w:val="24"/>
            <w:szCs w:val="24"/>
          </w:rPr>
          <w:t>https://www.sec-ed.co.uk/best-practice/covid-recovery-the-importance-of-eal-assessment-english-as-an-additional-language-fluency/</w:t>
        </w:r>
      </w:hyperlink>
    </w:p>
    <w:p w14:paraId="7776237D" w14:textId="4D48F3D7" w:rsidR="21708A31" w:rsidRPr="00764EB0" w:rsidRDefault="466283C0"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14 May 2021).</w:t>
      </w:r>
    </w:p>
    <w:p w14:paraId="6E5FCFB2" w14:textId="3ECA3617" w:rsidR="21708A31" w:rsidRPr="00764EB0" w:rsidRDefault="21708A31" w:rsidP="474ED98D">
      <w:pPr>
        <w:spacing w:line="240" w:lineRule="auto"/>
        <w:rPr>
          <w:rFonts w:ascii="Arial" w:eastAsia="Arial" w:hAnsi="Arial" w:cs="Arial"/>
          <w:color w:val="000000" w:themeColor="text1"/>
          <w:sz w:val="24"/>
          <w:szCs w:val="24"/>
        </w:rPr>
      </w:pPr>
    </w:p>
    <w:p w14:paraId="32D2BEB6" w14:textId="4F053D42" w:rsidR="56F4D23A" w:rsidRPr="00764EB0" w:rsidRDefault="0E6979BD" w:rsidP="474ED98D">
      <w:pPr>
        <w:pStyle w:val="Heading1"/>
        <w:spacing w:line="240" w:lineRule="auto"/>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Cherry, K. (2020) </w:t>
      </w:r>
      <w:r w:rsidRPr="00764EB0">
        <w:rPr>
          <w:rFonts w:ascii="Arial" w:eastAsia="Arial" w:hAnsi="Arial" w:cs="Arial"/>
          <w:i/>
          <w:iCs/>
          <w:color w:val="000000" w:themeColor="text1"/>
          <w:sz w:val="24"/>
          <w:szCs w:val="24"/>
        </w:rPr>
        <w:t>The Law of Effect in Psychology</w:t>
      </w:r>
    </w:p>
    <w:p w14:paraId="2559788C" w14:textId="341315F9" w:rsidR="56F4D23A" w:rsidRPr="00764EB0" w:rsidRDefault="0E6979BD"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11">
        <w:r w:rsidRPr="00764EB0">
          <w:rPr>
            <w:rStyle w:val="Hyperlink"/>
            <w:rFonts w:ascii="Arial" w:eastAsia="Arial" w:hAnsi="Arial" w:cs="Arial"/>
            <w:color w:val="000000" w:themeColor="text1"/>
            <w:sz w:val="24"/>
            <w:szCs w:val="24"/>
          </w:rPr>
          <w:t>https://www.verywellmind.com/what-is-the-law-of-effect-2795331</w:t>
        </w:r>
      </w:hyperlink>
    </w:p>
    <w:p w14:paraId="08CE5C2F" w14:textId="7D4EBD7F" w:rsidR="474ED98D" w:rsidRPr="00764EB0" w:rsidRDefault="0E6979BD"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w:t>
      </w:r>
      <w:r w:rsidR="4C0D9975" w:rsidRPr="00764EB0">
        <w:rPr>
          <w:rFonts w:ascii="Arial" w:eastAsia="Arial" w:hAnsi="Arial" w:cs="Arial"/>
          <w:color w:val="000000" w:themeColor="text1"/>
          <w:sz w:val="24"/>
          <w:szCs w:val="24"/>
        </w:rPr>
        <w:t>Accessed</w:t>
      </w:r>
      <w:r w:rsidRPr="00764EB0">
        <w:rPr>
          <w:rFonts w:ascii="Arial" w:eastAsia="Arial" w:hAnsi="Arial" w:cs="Arial"/>
          <w:color w:val="000000" w:themeColor="text1"/>
          <w:sz w:val="24"/>
          <w:szCs w:val="24"/>
        </w:rPr>
        <w:t>: 8 May 2021).</w:t>
      </w:r>
    </w:p>
    <w:p w14:paraId="2D67E229" w14:textId="14BAEB2D" w:rsidR="1FB42726" w:rsidRPr="00764EB0" w:rsidRDefault="1ABD4596" w:rsidP="474ED98D">
      <w:pPr>
        <w:spacing w:line="240" w:lineRule="auto"/>
        <w:jc w:val="both"/>
        <w:rPr>
          <w:rFonts w:ascii="Arial" w:eastAsia="Arial" w:hAnsi="Arial" w:cs="Arial"/>
          <w:color w:val="000000" w:themeColor="text1"/>
          <w:sz w:val="24"/>
          <w:szCs w:val="24"/>
        </w:rPr>
      </w:pPr>
      <w:proofErr w:type="spellStart"/>
      <w:r w:rsidRPr="00764EB0">
        <w:rPr>
          <w:rFonts w:ascii="Arial" w:eastAsia="Arial" w:hAnsi="Arial" w:cs="Arial"/>
          <w:color w:val="000000" w:themeColor="text1"/>
          <w:sz w:val="24"/>
          <w:szCs w:val="24"/>
        </w:rPr>
        <w:lastRenderedPageBreak/>
        <w:t>Demie</w:t>
      </w:r>
      <w:proofErr w:type="spellEnd"/>
      <w:r w:rsidRPr="00764EB0">
        <w:rPr>
          <w:rFonts w:ascii="Arial" w:eastAsia="Arial" w:hAnsi="Arial" w:cs="Arial"/>
          <w:color w:val="000000" w:themeColor="text1"/>
          <w:sz w:val="24"/>
          <w:szCs w:val="24"/>
        </w:rPr>
        <w:t xml:space="preserve">, F. (2018) ‘English as an additional language and attainment in primary </w:t>
      </w:r>
      <w:r w:rsidR="4AA4ABA9" w:rsidRPr="00764EB0">
        <w:rPr>
          <w:rFonts w:ascii="Arial" w:eastAsia="Arial" w:hAnsi="Arial" w:cs="Arial"/>
          <w:color w:val="000000" w:themeColor="text1"/>
          <w:sz w:val="24"/>
          <w:szCs w:val="24"/>
        </w:rPr>
        <w:t>schools</w:t>
      </w:r>
      <w:r w:rsidRPr="00764EB0">
        <w:rPr>
          <w:rFonts w:ascii="Arial" w:eastAsia="Arial" w:hAnsi="Arial" w:cs="Arial"/>
          <w:color w:val="000000" w:themeColor="text1"/>
          <w:sz w:val="24"/>
          <w:szCs w:val="24"/>
        </w:rPr>
        <w:t xml:space="preserve"> in England</w:t>
      </w:r>
      <w:r w:rsidR="426A3E4E" w:rsidRPr="00764EB0">
        <w:rPr>
          <w:rFonts w:ascii="Arial" w:eastAsia="Arial" w:hAnsi="Arial" w:cs="Arial"/>
          <w:color w:val="000000" w:themeColor="text1"/>
          <w:sz w:val="24"/>
          <w:szCs w:val="24"/>
        </w:rPr>
        <w:t xml:space="preserve">’, </w:t>
      </w:r>
      <w:r w:rsidR="3C11FA04" w:rsidRPr="00764EB0">
        <w:rPr>
          <w:rFonts w:ascii="Arial" w:eastAsia="Arial" w:hAnsi="Arial" w:cs="Arial"/>
          <w:i/>
          <w:iCs/>
          <w:color w:val="000000" w:themeColor="text1"/>
          <w:sz w:val="24"/>
          <w:szCs w:val="24"/>
        </w:rPr>
        <w:t>Journal of Multilingual and Multicultural Development,</w:t>
      </w:r>
      <w:r w:rsidR="3C11FA04" w:rsidRPr="00764EB0">
        <w:rPr>
          <w:rFonts w:ascii="Arial" w:eastAsia="Arial" w:hAnsi="Arial" w:cs="Arial"/>
          <w:color w:val="000000" w:themeColor="text1"/>
          <w:sz w:val="24"/>
          <w:szCs w:val="24"/>
        </w:rPr>
        <w:t xml:space="preserve"> 39(3), pp.210-233.</w:t>
      </w:r>
    </w:p>
    <w:p w14:paraId="5353A0C7" w14:textId="612F28AB" w:rsidR="3DAB7EF0" w:rsidRPr="00764EB0" w:rsidRDefault="3C11FA04"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Available at: </w:t>
      </w:r>
      <w:hyperlink r:id="rId12" w:anchor=":~:text=Conclusion,small%20achievement%20gap%20in%20England">
        <w:r w:rsidRPr="00764EB0">
          <w:rPr>
            <w:rStyle w:val="Hyperlink"/>
            <w:rFonts w:ascii="Arial" w:eastAsia="Arial" w:hAnsi="Arial" w:cs="Arial"/>
            <w:i/>
            <w:iCs/>
            <w:color w:val="000000" w:themeColor="text1"/>
            <w:sz w:val="24"/>
            <w:szCs w:val="24"/>
          </w:rPr>
          <w:t>https://www.tandfonline.com/doi/abs/10.1080/01434632.2017.1348508?jou rnalCode=rmmm20#:~:text=Conclusion,small%20achievement%20gap%20in%20England</w:t>
        </w:r>
      </w:hyperlink>
      <w:r w:rsidRPr="00764EB0">
        <w:rPr>
          <w:rFonts w:ascii="Arial" w:eastAsia="Arial" w:hAnsi="Arial" w:cs="Arial"/>
          <w:i/>
          <w:iCs/>
          <w:color w:val="000000" w:themeColor="text1"/>
          <w:sz w:val="24"/>
          <w:szCs w:val="24"/>
        </w:rPr>
        <w:t>.</w:t>
      </w:r>
    </w:p>
    <w:p w14:paraId="777412B8" w14:textId="5A63325F" w:rsidR="3DAB7EF0" w:rsidRPr="00764EB0" w:rsidRDefault="3C11FA04"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(Accessed:</w:t>
      </w:r>
      <w:r w:rsidRPr="00764EB0">
        <w:rPr>
          <w:rFonts w:ascii="Arial" w:eastAsia="Arial" w:hAnsi="Arial" w:cs="Arial"/>
          <w:i/>
          <w:iCs/>
          <w:color w:val="000000" w:themeColor="text1"/>
          <w:sz w:val="24"/>
          <w:szCs w:val="24"/>
        </w:rPr>
        <w:t xml:space="preserve"> 11 May 2021).</w:t>
      </w:r>
    </w:p>
    <w:p w14:paraId="4B655496" w14:textId="0BEAC204" w:rsidR="474ED98D" w:rsidRPr="00764EB0" w:rsidRDefault="474ED98D" w:rsidP="474ED98D">
      <w:pPr>
        <w:spacing w:line="240" w:lineRule="auto"/>
        <w:jc w:val="both"/>
        <w:rPr>
          <w:rFonts w:ascii="Arial" w:eastAsia="Arial" w:hAnsi="Arial" w:cs="Arial"/>
          <w:i/>
          <w:iCs/>
          <w:color w:val="000000" w:themeColor="text1"/>
          <w:sz w:val="24"/>
          <w:szCs w:val="24"/>
        </w:rPr>
      </w:pPr>
    </w:p>
    <w:p w14:paraId="33E13081" w14:textId="1F9F8805" w:rsidR="50768CC5" w:rsidRPr="00764EB0" w:rsidRDefault="50768CC5" w:rsidP="474ED98D">
      <w:pPr>
        <w:spacing w:line="240" w:lineRule="auto"/>
        <w:jc w:val="both"/>
        <w:rPr>
          <w:rFonts w:ascii="Arial" w:eastAsia="Arial" w:hAnsi="Arial" w:cs="Arial"/>
          <w:color w:val="000000" w:themeColor="text1"/>
          <w:sz w:val="24"/>
          <w:szCs w:val="24"/>
        </w:rPr>
      </w:pPr>
      <w:proofErr w:type="spellStart"/>
      <w:r w:rsidRPr="00764EB0">
        <w:rPr>
          <w:rFonts w:ascii="Arial" w:eastAsia="Arial" w:hAnsi="Arial" w:cs="Arial"/>
          <w:color w:val="000000" w:themeColor="text1"/>
          <w:sz w:val="24"/>
          <w:szCs w:val="24"/>
        </w:rPr>
        <w:t>Demie</w:t>
      </w:r>
      <w:proofErr w:type="spellEnd"/>
      <w:r w:rsidRPr="00764EB0">
        <w:rPr>
          <w:rFonts w:ascii="Arial" w:eastAsia="Arial" w:hAnsi="Arial" w:cs="Arial"/>
          <w:color w:val="000000" w:themeColor="text1"/>
          <w:sz w:val="24"/>
          <w:szCs w:val="24"/>
        </w:rPr>
        <w:t xml:space="preserve">, F. and Lewis, K. (2018) ‘Raising achievement of English as additional language pupils in schools: implications for policy and practice’, </w:t>
      </w:r>
      <w:r w:rsidRPr="00764EB0">
        <w:rPr>
          <w:rFonts w:ascii="Arial" w:eastAsia="Arial" w:hAnsi="Arial" w:cs="Arial"/>
          <w:i/>
          <w:iCs/>
          <w:color w:val="000000" w:themeColor="text1"/>
          <w:sz w:val="24"/>
          <w:szCs w:val="24"/>
        </w:rPr>
        <w:t xml:space="preserve">Educational Review, </w:t>
      </w:r>
      <w:r w:rsidRPr="00764EB0">
        <w:rPr>
          <w:rFonts w:ascii="Arial" w:eastAsia="Arial" w:hAnsi="Arial" w:cs="Arial"/>
          <w:color w:val="000000" w:themeColor="text1"/>
          <w:sz w:val="24"/>
          <w:szCs w:val="24"/>
        </w:rPr>
        <w:t>70(4), pp.427-446.</w:t>
      </w:r>
    </w:p>
    <w:p w14:paraId="13B0DEFD" w14:textId="153383F0" w:rsidR="50768CC5" w:rsidRPr="00764EB0" w:rsidRDefault="50768CC5"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13">
        <w:r w:rsidRPr="00764EB0">
          <w:rPr>
            <w:rStyle w:val="Hyperlink"/>
            <w:rFonts w:ascii="Arial" w:eastAsia="Arial" w:hAnsi="Arial" w:cs="Arial"/>
            <w:color w:val="000000" w:themeColor="text1"/>
            <w:sz w:val="24"/>
            <w:szCs w:val="24"/>
          </w:rPr>
          <w:t>https://www-tandfonline-com.ezproxy.uwtsd.ac.uk/doi/pdf/10.1080/001319 11.2</w:t>
        </w:r>
      </w:hyperlink>
      <w:r w:rsidRPr="00764EB0">
        <w:rPr>
          <w:rFonts w:ascii="Arial" w:eastAsia="Arial" w:hAnsi="Arial" w:cs="Arial"/>
          <w:color w:val="000000" w:themeColor="text1"/>
          <w:sz w:val="24"/>
          <w:szCs w:val="24"/>
          <w:u w:val="single"/>
        </w:rPr>
        <w:t>017.1344190?needAccess=true</w:t>
      </w:r>
    </w:p>
    <w:p w14:paraId="0F1DF1A0" w14:textId="1511B843" w:rsidR="50768CC5" w:rsidRPr="00764EB0" w:rsidRDefault="50768CC5"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13 May 2021).</w:t>
      </w:r>
    </w:p>
    <w:p w14:paraId="0CB9BF30" w14:textId="3DFB3BED" w:rsidR="3DB84A5A" w:rsidRPr="00764EB0" w:rsidRDefault="3DB84A5A" w:rsidP="474ED98D">
      <w:pPr>
        <w:spacing w:line="240" w:lineRule="auto"/>
        <w:jc w:val="both"/>
        <w:rPr>
          <w:rFonts w:ascii="Arial" w:eastAsia="Arial" w:hAnsi="Arial" w:cs="Arial"/>
          <w:i/>
          <w:iCs/>
          <w:color w:val="000000" w:themeColor="text1"/>
          <w:sz w:val="24"/>
          <w:szCs w:val="24"/>
        </w:rPr>
      </w:pPr>
    </w:p>
    <w:p w14:paraId="6F96A145" w14:textId="3E763305" w:rsidR="3DB84A5A" w:rsidRPr="00764EB0" w:rsidRDefault="53C68765"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Department for Education (2020) </w:t>
      </w:r>
      <w:r w:rsidRPr="00764EB0">
        <w:rPr>
          <w:rFonts w:ascii="Arial" w:eastAsia="Arial" w:hAnsi="Arial" w:cs="Arial"/>
          <w:i/>
          <w:iCs/>
          <w:color w:val="000000" w:themeColor="text1"/>
          <w:sz w:val="24"/>
          <w:szCs w:val="24"/>
        </w:rPr>
        <w:t>English proficiency of pupils with English as an additional language.</w:t>
      </w:r>
    </w:p>
    <w:p w14:paraId="324D01AD" w14:textId="0D55C082" w:rsidR="3DB84A5A" w:rsidRPr="00764EB0" w:rsidRDefault="53C68765"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14">
        <w:r w:rsidRPr="00764EB0">
          <w:rPr>
            <w:rStyle w:val="Hyperlink"/>
            <w:rFonts w:ascii="Arial" w:eastAsia="Arial" w:hAnsi="Arial" w:cs="Arial"/>
            <w:color w:val="000000" w:themeColor="text1"/>
            <w:sz w:val="24"/>
            <w:szCs w:val="24"/>
          </w:rPr>
          <w:t>https://assets.publishing.service.gov.uk/government/uploads/system/uploa ds/attachment_data/file/868209/English_proficiency_of_EAL_pupils.pdf</w:t>
        </w:r>
      </w:hyperlink>
    </w:p>
    <w:p w14:paraId="0D6A388D" w14:textId="5FACF6E9" w:rsidR="3DB84A5A" w:rsidRPr="00764EB0" w:rsidRDefault="53C68765"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12 May 2021).</w:t>
      </w:r>
    </w:p>
    <w:p w14:paraId="3027D5E8" w14:textId="42FE09EE" w:rsidR="523BF8E6" w:rsidRPr="00764EB0" w:rsidRDefault="523BF8E6" w:rsidP="474ED98D">
      <w:pPr>
        <w:spacing w:line="240" w:lineRule="auto"/>
        <w:jc w:val="both"/>
        <w:rPr>
          <w:rFonts w:ascii="Arial" w:eastAsia="Arial" w:hAnsi="Arial" w:cs="Arial"/>
          <w:color w:val="000000" w:themeColor="text1"/>
          <w:sz w:val="24"/>
          <w:szCs w:val="24"/>
        </w:rPr>
      </w:pPr>
    </w:p>
    <w:p w14:paraId="6C74E428" w14:textId="5EBDF4D8" w:rsidR="523BF8E6" w:rsidRPr="00764EB0" w:rsidRDefault="0EEFCB37"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Department for Education (2018) </w:t>
      </w:r>
      <w:r w:rsidRPr="00764EB0">
        <w:rPr>
          <w:rFonts w:ascii="Arial" w:eastAsia="Arial" w:hAnsi="Arial" w:cs="Arial"/>
          <w:i/>
          <w:iCs/>
          <w:color w:val="000000" w:themeColor="text1"/>
          <w:sz w:val="24"/>
          <w:szCs w:val="24"/>
        </w:rPr>
        <w:t>School Census 2017 to 2018.</w:t>
      </w:r>
    </w:p>
    <w:p w14:paraId="4ACFF561" w14:textId="312F0F36" w:rsidR="523BF8E6" w:rsidRPr="00764EB0" w:rsidRDefault="0EEFCB37"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15">
        <w:r w:rsidRPr="00764EB0">
          <w:rPr>
            <w:rStyle w:val="Hyperlink"/>
            <w:rFonts w:ascii="Arial" w:eastAsia="Arial" w:hAnsi="Arial" w:cs="Arial"/>
            <w:color w:val="000000" w:themeColor="text1"/>
            <w:sz w:val="24"/>
            <w:szCs w:val="24"/>
          </w:rPr>
          <w:t>https://assets.publishing.service.gov.uk/government/uploads/system/uploa ds/attachment_data/file/708550/2017_to_2018_School_Census_Guide_V1_8.pdf</w:t>
        </w:r>
      </w:hyperlink>
    </w:p>
    <w:p w14:paraId="17C58D31" w14:textId="10E0F278" w:rsidR="523BF8E6" w:rsidRPr="00764EB0" w:rsidRDefault="0EEFCB37"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11 May 2021).</w:t>
      </w:r>
    </w:p>
    <w:p w14:paraId="446136C3" w14:textId="1E2215FC" w:rsidR="21708A31" w:rsidRPr="00764EB0" w:rsidRDefault="21708A31" w:rsidP="474ED98D">
      <w:pPr>
        <w:spacing w:line="240" w:lineRule="auto"/>
        <w:jc w:val="both"/>
        <w:rPr>
          <w:rFonts w:ascii="Arial" w:eastAsia="Arial" w:hAnsi="Arial" w:cs="Arial"/>
          <w:color w:val="000000" w:themeColor="text1"/>
          <w:sz w:val="24"/>
          <w:szCs w:val="24"/>
        </w:rPr>
      </w:pPr>
    </w:p>
    <w:p w14:paraId="568C3BA8" w14:textId="5A3061BF" w:rsidR="523BF8E6" w:rsidRPr="00764EB0" w:rsidRDefault="0EEFCB37"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Department for Education (2014) </w:t>
      </w:r>
      <w:r w:rsidRPr="00764EB0">
        <w:rPr>
          <w:rFonts w:ascii="Arial" w:eastAsia="Arial" w:hAnsi="Arial" w:cs="Arial"/>
          <w:i/>
          <w:iCs/>
          <w:color w:val="000000" w:themeColor="text1"/>
          <w:sz w:val="24"/>
          <w:szCs w:val="24"/>
        </w:rPr>
        <w:t xml:space="preserve">The Equality Act 2010 and schools: Departmental advice for school leaders, school staff, governing </w:t>
      </w:r>
      <w:proofErr w:type="gramStart"/>
      <w:r w:rsidRPr="00764EB0">
        <w:rPr>
          <w:rFonts w:ascii="Arial" w:eastAsia="Arial" w:hAnsi="Arial" w:cs="Arial"/>
          <w:i/>
          <w:iCs/>
          <w:color w:val="000000" w:themeColor="text1"/>
          <w:sz w:val="24"/>
          <w:szCs w:val="24"/>
        </w:rPr>
        <w:t>bodies</w:t>
      </w:r>
      <w:proofErr w:type="gramEnd"/>
      <w:r w:rsidRPr="00764EB0">
        <w:rPr>
          <w:rFonts w:ascii="Arial" w:eastAsia="Arial" w:hAnsi="Arial" w:cs="Arial"/>
          <w:i/>
          <w:iCs/>
          <w:color w:val="000000" w:themeColor="text1"/>
          <w:sz w:val="24"/>
          <w:szCs w:val="24"/>
        </w:rPr>
        <w:t xml:space="preserve"> and local authorities.</w:t>
      </w:r>
    </w:p>
    <w:p w14:paraId="69D303C3" w14:textId="5C954CE9" w:rsidR="523BF8E6" w:rsidRPr="00764EB0" w:rsidRDefault="0EEFCB37" w:rsidP="474ED98D">
      <w:pPr>
        <w:spacing w:line="240" w:lineRule="auto"/>
        <w:jc w:val="both"/>
        <w:rPr>
          <w:rFonts w:ascii="Arial" w:eastAsia="Arial" w:hAnsi="Arial" w:cs="Arial"/>
          <w:i/>
          <w:iCs/>
          <w:color w:val="000000" w:themeColor="text1"/>
          <w:sz w:val="24"/>
          <w:szCs w:val="24"/>
          <w:u w:val="single"/>
        </w:rPr>
      </w:pPr>
      <w:r w:rsidRPr="00764EB0">
        <w:rPr>
          <w:rFonts w:ascii="Arial" w:eastAsia="Arial" w:hAnsi="Arial" w:cs="Arial"/>
          <w:color w:val="000000" w:themeColor="text1"/>
          <w:sz w:val="24"/>
          <w:szCs w:val="24"/>
        </w:rPr>
        <w:t xml:space="preserve">Available at: </w:t>
      </w:r>
      <w:hyperlink r:id="rId16">
        <w:r w:rsidRPr="00764EB0">
          <w:rPr>
            <w:rStyle w:val="Hyperlink"/>
            <w:rFonts w:ascii="Arial" w:eastAsia="Arial" w:hAnsi="Arial" w:cs="Arial"/>
            <w:color w:val="000000" w:themeColor="text1"/>
            <w:sz w:val="24"/>
            <w:szCs w:val="24"/>
          </w:rPr>
          <w:t>https://assets.publishing.service.gov.uk/government/uploads/system/uploa</w:t>
        </w:r>
      </w:hyperlink>
      <w:r w:rsidRPr="00764EB0">
        <w:rPr>
          <w:rFonts w:ascii="Arial" w:eastAsia="Arial" w:hAnsi="Arial" w:cs="Arial"/>
          <w:color w:val="000000" w:themeColor="text1"/>
          <w:sz w:val="24"/>
          <w:szCs w:val="24"/>
        </w:rPr>
        <w:t xml:space="preserve"> </w:t>
      </w:r>
      <w:r w:rsidRPr="00764EB0">
        <w:rPr>
          <w:rFonts w:ascii="Arial" w:eastAsia="Arial" w:hAnsi="Arial" w:cs="Arial"/>
          <w:color w:val="000000" w:themeColor="text1"/>
          <w:sz w:val="24"/>
          <w:szCs w:val="24"/>
          <w:u w:val="single"/>
        </w:rPr>
        <w:t>ds/</w:t>
      </w:r>
      <w:proofErr w:type="spellStart"/>
      <w:r w:rsidRPr="00764EB0">
        <w:rPr>
          <w:rFonts w:ascii="Arial" w:eastAsia="Arial" w:hAnsi="Arial" w:cs="Arial"/>
          <w:color w:val="000000" w:themeColor="text1"/>
          <w:sz w:val="24"/>
          <w:szCs w:val="24"/>
          <w:u w:val="single"/>
        </w:rPr>
        <w:t>attachment_data</w:t>
      </w:r>
      <w:proofErr w:type="spellEnd"/>
      <w:r w:rsidRPr="00764EB0">
        <w:rPr>
          <w:rFonts w:ascii="Arial" w:eastAsia="Arial" w:hAnsi="Arial" w:cs="Arial"/>
          <w:color w:val="000000" w:themeColor="text1"/>
          <w:sz w:val="24"/>
          <w:szCs w:val="24"/>
          <w:u w:val="single"/>
        </w:rPr>
        <w:t>/file/315587/Equality_Act_Advice_Final.pdf</w:t>
      </w:r>
    </w:p>
    <w:p w14:paraId="27F37182" w14:textId="493C0FDF" w:rsidR="523BF8E6" w:rsidRPr="00764EB0" w:rsidRDefault="0EEFCB37"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10 May 2021).</w:t>
      </w:r>
    </w:p>
    <w:p w14:paraId="088B31E6" w14:textId="77777777" w:rsidR="00764EB0" w:rsidRPr="00764EB0" w:rsidRDefault="00764EB0" w:rsidP="474ED98D">
      <w:pPr>
        <w:spacing w:line="240" w:lineRule="auto"/>
        <w:jc w:val="both"/>
        <w:rPr>
          <w:rFonts w:ascii="Arial" w:eastAsia="Arial" w:hAnsi="Arial" w:cs="Arial"/>
          <w:color w:val="000000" w:themeColor="text1"/>
          <w:sz w:val="24"/>
          <w:szCs w:val="24"/>
        </w:rPr>
      </w:pPr>
    </w:p>
    <w:p w14:paraId="402DC7E7" w14:textId="585679CA" w:rsidR="149379C6" w:rsidRPr="00764EB0" w:rsidRDefault="149379C6"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Donaldson, G. (2015) </w:t>
      </w:r>
      <w:r w:rsidRPr="00764EB0">
        <w:rPr>
          <w:rFonts w:ascii="Arial" w:eastAsia="Arial" w:hAnsi="Arial" w:cs="Arial"/>
          <w:i/>
          <w:iCs/>
          <w:color w:val="000000" w:themeColor="text1"/>
          <w:sz w:val="24"/>
          <w:szCs w:val="24"/>
        </w:rPr>
        <w:t>Successful Futures.</w:t>
      </w:r>
    </w:p>
    <w:p w14:paraId="5803C877" w14:textId="047F4619" w:rsidR="149379C6" w:rsidRPr="00764EB0" w:rsidRDefault="149379C6"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17">
        <w:r w:rsidRPr="00764EB0">
          <w:rPr>
            <w:rStyle w:val="Hyperlink"/>
            <w:rFonts w:ascii="Arial" w:eastAsia="Arial" w:hAnsi="Arial" w:cs="Arial"/>
            <w:color w:val="000000" w:themeColor="text1"/>
            <w:sz w:val="24"/>
            <w:szCs w:val="24"/>
          </w:rPr>
          <w:t>https://gov.wales/sites/default/files/publications/2018-03/successful-futures</w:t>
        </w:r>
      </w:hyperlink>
      <w:r w:rsidRPr="00764EB0">
        <w:rPr>
          <w:rFonts w:ascii="Arial" w:eastAsia="Arial" w:hAnsi="Arial" w:cs="Arial"/>
          <w:color w:val="000000" w:themeColor="text1"/>
          <w:sz w:val="24"/>
          <w:szCs w:val="24"/>
        </w:rPr>
        <w:t>. Pdf</w:t>
      </w:r>
    </w:p>
    <w:p w14:paraId="5BE45507" w14:textId="1FF39B17" w:rsidR="149379C6" w:rsidRPr="00764EB0" w:rsidRDefault="149379C6"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lastRenderedPageBreak/>
        <w:t>(Accessed; 13 May 2021).</w:t>
      </w:r>
    </w:p>
    <w:p w14:paraId="7E0C60F6" w14:textId="4EE14BC8" w:rsidR="21708A31" w:rsidRPr="00764EB0" w:rsidRDefault="21708A31" w:rsidP="474ED98D">
      <w:pPr>
        <w:spacing w:line="240" w:lineRule="auto"/>
        <w:jc w:val="both"/>
        <w:rPr>
          <w:rFonts w:ascii="Arial" w:eastAsia="Arial" w:hAnsi="Arial" w:cs="Arial"/>
          <w:color w:val="000000" w:themeColor="text1"/>
          <w:sz w:val="24"/>
          <w:szCs w:val="24"/>
        </w:rPr>
      </w:pPr>
    </w:p>
    <w:p w14:paraId="49BF3C40" w14:textId="0A1D79F6" w:rsidR="69A09DCF" w:rsidRPr="00764EB0" w:rsidRDefault="3A1A9A6E" w:rsidP="474ED98D">
      <w:pPr>
        <w:pStyle w:val="Heading1"/>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Drummond, C. (2014) How can UK schools support young children learning English.</w:t>
      </w:r>
    </w:p>
    <w:p w14:paraId="7136A0AD" w14:textId="7C21C16B" w:rsidR="69A09DCF" w:rsidRPr="00764EB0" w:rsidRDefault="3A1A9A6E"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18">
        <w:r w:rsidRPr="00764EB0">
          <w:rPr>
            <w:rStyle w:val="Hyperlink"/>
            <w:rFonts w:ascii="Arial" w:eastAsia="Arial" w:hAnsi="Arial" w:cs="Arial"/>
            <w:color w:val="000000" w:themeColor="text1"/>
            <w:sz w:val="24"/>
            <w:szCs w:val="24"/>
          </w:rPr>
          <w:t>https://www.britishcouncil.org/voices-magazine/how-uk-schools-support-young-learners-english</w:t>
        </w:r>
      </w:hyperlink>
    </w:p>
    <w:p w14:paraId="02205B19" w14:textId="4FCED2CC" w:rsidR="69A09DCF" w:rsidRPr="00764EB0" w:rsidRDefault="3A1A9A6E"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11 May 2021).</w:t>
      </w:r>
    </w:p>
    <w:p w14:paraId="12EBC398" w14:textId="10D29BEA" w:rsidR="1127FCFF" w:rsidRPr="00764EB0" w:rsidRDefault="1127FCFF" w:rsidP="474ED98D">
      <w:pPr>
        <w:spacing w:line="240" w:lineRule="auto"/>
        <w:rPr>
          <w:rFonts w:ascii="Arial" w:eastAsia="Arial" w:hAnsi="Arial" w:cs="Arial"/>
          <w:color w:val="000000" w:themeColor="text1"/>
          <w:sz w:val="24"/>
          <w:szCs w:val="24"/>
        </w:rPr>
      </w:pPr>
    </w:p>
    <w:p w14:paraId="33E7D758" w14:textId="7B4E866F" w:rsidR="208232E4" w:rsidRPr="00764EB0" w:rsidRDefault="4F3C6CD2" w:rsidP="474ED98D">
      <w:pPr>
        <w:spacing w:line="240" w:lineRule="auto"/>
        <w:rPr>
          <w:rFonts w:ascii="Arial" w:eastAsia="Arial" w:hAnsi="Arial" w:cs="Arial"/>
          <w:color w:val="000000" w:themeColor="text1"/>
          <w:sz w:val="24"/>
          <w:szCs w:val="24"/>
        </w:rPr>
      </w:pPr>
      <w:proofErr w:type="spellStart"/>
      <w:r w:rsidRPr="00764EB0">
        <w:rPr>
          <w:rFonts w:ascii="Arial" w:eastAsia="Arial" w:hAnsi="Arial" w:cs="Arial"/>
          <w:color w:val="000000" w:themeColor="text1"/>
          <w:sz w:val="24"/>
          <w:szCs w:val="24"/>
        </w:rPr>
        <w:t>Durlak</w:t>
      </w:r>
      <w:proofErr w:type="spellEnd"/>
      <w:r w:rsidRPr="00764EB0">
        <w:rPr>
          <w:rFonts w:ascii="Arial" w:eastAsia="Arial" w:hAnsi="Arial" w:cs="Arial"/>
          <w:color w:val="000000" w:themeColor="text1"/>
          <w:sz w:val="24"/>
          <w:szCs w:val="24"/>
        </w:rPr>
        <w:t xml:space="preserve"> et al. (2011) </w:t>
      </w:r>
      <w:r w:rsidR="11128CCA" w:rsidRPr="00764EB0">
        <w:rPr>
          <w:rFonts w:ascii="Arial" w:eastAsia="Arial" w:hAnsi="Arial" w:cs="Arial"/>
          <w:color w:val="000000" w:themeColor="text1"/>
          <w:sz w:val="24"/>
          <w:szCs w:val="24"/>
        </w:rPr>
        <w:t xml:space="preserve">‘The Impact of Enhancing Students’ Social and Emotional Learning: A </w:t>
      </w:r>
      <w:r w:rsidR="35C95412" w:rsidRPr="00764EB0">
        <w:rPr>
          <w:rFonts w:ascii="Arial" w:eastAsia="Arial" w:hAnsi="Arial" w:cs="Arial"/>
          <w:color w:val="000000" w:themeColor="text1"/>
          <w:sz w:val="24"/>
          <w:szCs w:val="24"/>
        </w:rPr>
        <w:t xml:space="preserve">Meta- Analysis of School- Based Universal Interventions’, </w:t>
      </w:r>
      <w:r w:rsidR="35C95412" w:rsidRPr="00764EB0">
        <w:rPr>
          <w:rFonts w:ascii="Arial" w:eastAsia="Arial" w:hAnsi="Arial" w:cs="Arial"/>
          <w:i/>
          <w:iCs/>
          <w:color w:val="000000" w:themeColor="text1"/>
          <w:sz w:val="24"/>
          <w:szCs w:val="24"/>
        </w:rPr>
        <w:t xml:space="preserve">Child Development, </w:t>
      </w:r>
      <w:r w:rsidR="35C95412" w:rsidRPr="00764EB0">
        <w:rPr>
          <w:rFonts w:ascii="Arial" w:eastAsia="Arial" w:hAnsi="Arial" w:cs="Arial"/>
          <w:color w:val="000000" w:themeColor="text1"/>
          <w:sz w:val="24"/>
          <w:szCs w:val="24"/>
        </w:rPr>
        <w:t>82(</w:t>
      </w:r>
      <w:r w:rsidR="1B095C77" w:rsidRPr="00764EB0">
        <w:rPr>
          <w:rFonts w:ascii="Arial" w:eastAsia="Arial" w:hAnsi="Arial" w:cs="Arial"/>
          <w:color w:val="000000" w:themeColor="text1"/>
          <w:sz w:val="24"/>
          <w:szCs w:val="24"/>
        </w:rPr>
        <w:t>1), pp.405-432.</w:t>
      </w:r>
    </w:p>
    <w:p w14:paraId="4A42B89C" w14:textId="0EEC8C74" w:rsidR="412802E3" w:rsidRPr="00764EB0" w:rsidRDefault="412802E3" w:rsidP="474ED98D">
      <w:pPr>
        <w:spacing w:line="240" w:lineRule="auto"/>
        <w:rPr>
          <w:rFonts w:ascii="Arial" w:eastAsia="Arial" w:hAnsi="Arial" w:cs="Arial"/>
          <w:color w:val="000000" w:themeColor="text1"/>
          <w:sz w:val="24"/>
          <w:szCs w:val="24"/>
        </w:rPr>
      </w:pPr>
    </w:p>
    <w:p w14:paraId="072A025A" w14:textId="42F110E9" w:rsidR="14BF70A7" w:rsidRPr="00764EB0" w:rsidRDefault="19270BFE"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Evans et al. (2016) </w:t>
      </w:r>
      <w:r w:rsidRPr="00764EB0">
        <w:rPr>
          <w:rFonts w:ascii="Arial" w:eastAsia="Arial" w:hAnsi="Arial" w:cs="Arial"/>
          <w:i/>
          <w:iCs/>
          <w:color w:val="000000" w:themeColor="text1"/>
          <w:sz w:val="24"/>
          <w:szCs w:val="24"/>
        </w:rPr>
        <w:t>Language Development and School Achievement</w:t>
      </w:r>
      <w:r w:rsidRPr="00764EB0">
        <w:rPr>
          <w:rFonts w:ascii="Arial" w:eastAsia="Arial" w:hAnsi="Arial" w:cs="Arial"/>
          <w:color w:val="000000" w:themeColor="text1"/>
          <w:sz w:val="24"/>
          <w:szCs w:val="24"/>
        </w:rPr>
        <w:t>.</w:t>
      </w:r>
      <w:r w:rsidR="0707B908" w:rsidRPr="00764EB0">
        <w:rPr>
          <w:rFonts w:ascii="Arial" w:eastAsia="Arial" w:hAnsi="Arial" w:cs="Arial"/>
          <w:color w:val="000000" w:themeColor="text1"/>
          <w:sz w:val="24"/>
          <w:szCs w:val="24"/>
        </w:rPr>
        <w:t xml:space="preserve"> </w:t>
      </w:r>
    </w:p>
    <w:p w14:paraId="2CCAD7D4" w14:textId="592C5C1A" w:rsidR="1E4B0552" w:rsidRPr="00764EB0" w:rsidRDefault="0707B908"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19">
        <w:r w:rsidRPr="00764EB0">
          <w:rPr>
            <w:rStyle w:val="Hyperlink"/>
            <w:rFonts w:ascii="Arial" w:eastAsia="Arial" w:hAnsi="Arial" w:cs="Arial"/>
            <w:color w:val="000000" w:themeColor="text1"/>
            <w:sz w:val="24"/>
            <w:szCs w:val="24"/>
          </w:rPr>
          <w:t>https://www.bell-foundation.org.uk/eal-programme/guidance/parental-involvement/</w:t>
        </w:r>
      </w:hyperlink>
    </w:p>
    <w:p w14:paraId="79FE5EF7" w14:textId="1BB2993B" w:rsidR="1E4B0552" w:rsidRPr="00764EB0" w:rsidRDefault="0707B908"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w:t>
      </w:r>
      <w:r w:rsidR="5BB4E47C" w:rsidRPr="00764EB0">
        <w:rPr>
          <w:rFonts w:ascii="Arial" w:eastAsia="Arial" w:hAnsi="Arial" w:cs="Arial"/>
          <w:color w:val="000000" w:themeColor="text1"/>
          <w:sz w:val="24"/>
          <w:szCs w:val="24"/>
        </w:rPr>
        <w:t>A</w:t>
      </w:r>
      <w:r w:rsidRPr="00764EB0">
        <w:rPr>
          <w:rFonts w:ascii="Arial" w:eastAsia="Arial" w:hAnsi="Arial" w:cs="Arial"/>
          <w:color w:val="000000" w:themeColor="text1"/>
          <w:sz w:val="24"/>
          <w:szCs w:val="24"/>
        </w:rPr>
        <w:t>ccessed: 12 May 2021).</w:t>
      </w:r>
    </w:p>
    <w:p w14:paraId="33F81E36" w14:textId="2AD639F9" w:rsidR="1127FCFF" w:rsidRPr="00764EB0" w:rsidRDefault="1127FCFF" w:rsidP="474ED98D">
      <w:pPr>
        <w:spacing w:line="240" w:lineRule="auto"/>
        <w:rPr>
          <w:rFonts w:ascii="Arial" w:eastAsia="Arial" w:hAnsi="Arial" w:cs="Arial"/>
          <w:color w:val="000000" w:themeColor="text1"/>
          <w:sz w:val="24"/>
          <w:szCs w:val="24"/>
        </w:rPr>
      </w:pPr>
    </w:p>
    <w:p w14:paraId="130CC592" w14:textId="638588CA" w:rsidR="72D75C24" w:rsidRPr="00764EB0" w:rsidRDefault="30B14A05" w:rsidP="474ED98D">
      <w:pPr>
        <w:spacing w:line="240" w:lineRule="auto"/>
        <w:rPr>
          <w:rFonts w:ascii="Arial" w:eastAsia="Arial" w:hAnsi="Arial" w:cs="Arial"/>
          <w:color w:val="000000" w:themeColor="text1"/>
          <w:sz w:val="24"/>
          <w:szCs w:val="24"/>
        </w:rPr>
      </w:pPr>
      <w:proofErr w:type="spellStart"/>
      <w:r w:rsidRPr="00764EB0">
        <w:rPr>
          <w:rFonts w:ascii="Arial" w:eastAsia="Arial" w:hAnsi="Arial" w:cs="Arial"/>
          <w:color w:val="000000" w:themeColor="text1"/>
          <w:sz w:val="24"/>
          <w:szCs w:val="24"/>
        </w:rPr>
        <w:t>Fernyhough</w:t>
      </w:r>
      <w:proofErr w:type="spellEnd"/>
      <w:r w:rsidRPr="00764EB0">
        <w:rPr>
          <w:rFonts w:ascii="Arial" w:eastAsia="Arial" w:hAnsi="Arial" w:cs="Arial"/>
          <w:color w:val="000000" w:themeColor="text1"/>
          <w:sz w:val="24"/>
          <w:szCs w:val="24"/>
        </w:rPr>
        <w:t xml:space="preserve">, C and </w:t>
      </w:r>
      <w:r w:rsidR="48B3E4C3" w:rsidRPr="00764EB0">
        <w:rPr>
          <w:rFonts w:ascii="Arial" w:eastAsia="Arial" w:hAnsi="Arial" w:cs="Arial"/>
          <w:color w:val="000000" w:themeColor="text1"/>
          <w:sz w:val="24"/>
          <w:szCs w:val="24"/>
        </w:rPr>
        <w:t xml:space="preserve">Lloyd, P. (1999) </w:t>
      </w:r>
      <w:r w:rsidR="48B3E4C3" w:rsidRPr="00764EB0">
        <w:rPr>
          <w:rFonts w:ascii="Arial" w:eastAsia="Arial" w:hAnsi="Arial" w:cs="Arial"/>
          <w:i/>
          <w:iCs/>
          <w:color w:val="000000" w:themeColor="text1"/>
          <w:sz w:val="24"/>
          <w:szCs w:val="24"/>
        </w:rPr>
        <w:t xml:space="preserve">Lev Vygotsky: Critical Assessments. </w:t>
      </w:r>
      <w:r w:rsidR="48B3E4C3" w:rsidRPr="00764EB0">
        <w:rPr>
          <w:rFonts w:ascii="Arial" w:eastAsia="Arial" w:hAnsi="Arial" w:cs="Arial"/>
          <w:color w:val="000000" w:themeColor="text1"/>
          <w:sz w:val="24"/>
          <w:szCs w:val="24"/>
        </w:rPr>
        <w:t>London: Routledge.</w:t>
      </w:r>
    </w:p>
    <w:p w14:paraId="63427906" w14:textId="2AED02C5" w:rsidR="21708A31" w:rsidRPr="00764EB0" w:rsidRDefault="21708A31" w:rsidP="474ED98D">
      <w:pPr>
        <w:spacing w:line="240" w:lineRule="auto"/>
        <w:jc w:val="both"/>
        <w:rPr>
          <w:rFonts w:ascii="Arial" w:eastAsia="Arial" w:hAnsi="Arial" w:cs="Arial"/>
          <w:color w:val="000000" w:themeColor="text1"/>
          <w:sz w:val="24"/>
          <w:szCs w:val="24"/>
        </w:rPr>
      </w:pPr>
    </w:p>
    <w:p w14:paraId="13DDBAFF" w14:textId="2C83141B" w:rsidR="196969F9" w:rsidRPr="00764EB0" w:rsidRDefault="196969F9"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Glenn, C. L. (1997) </w:t>
      </w:r>
      <w:r w:rsidRPr="00764EB0">
        <w:rPr>
          <w:rFonts w:ascii="Arial" w:eastAsia="Arial" w:hAnsi="Arial" w:cs="Arial"/>
          <w:i/>
          <w:iCs/>
          <w:color w:val="000000" w:themeColor="text1"/>
          <w:sz w:val="24"/>
          <w:szCs w:val="24"/>
        </w:rPr>
        <w:t>Improving Schooling for Language Minority Children: A Research Agenda.</w:t>
      </w:r>
    </w:p>
    <w:p w14:paraId="659D0C8E" w14:textId="67242702" w:rsidR="196969F9" w:rsidRPr="00764EB0" w:rsidRDefault="196969F9"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20">
        <w:r w:rsidRPr="00764EB0">
          <w:rPr>
            <w:rStyle w:val="Hyperlink"/>
            <w:rFonts w:ascii="Arial" w:eastAsia="Arial" w:hAnsi="Arial" w:cs="Arial"/>
            <w:color w:val="000000" w:themeColor="text1"/>
            <w:sz w:val="24"/>
            <w:szCs w:val="24"/>
          </w:rPr>
          <w:t>https://files.eric.ed.gov/fulltext/ED408820.pdf</w:t>
        </w:r>
      </w:hyperlink>
    </w:p>
    <w:p w14:paraId="6827BE37" w14:textId="61973353" w:rsidR="196969F9" w:rsidRPr="00764EB0" w:rsidRDefault="196969F9"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14 May 2021).</w:t>
      </w:r>
    </w:p>
    <w:p w14:paraId="5958A4DA" w14:textId="209D2D9F" w:rsidR="474ED98D" w:rsidRPr="00764EB0" w:rsidRDefault="474ED98D" w:rsidP="474ED98D">
      <w:pPr>
        <w:spacing w:line="240" w:lineRule="auto"/>
        <w:jc w:val="both"/>
        <w:rPr>
          <w:rFonts w:ascii="Arial" w:eastAsia="Arial" w:hAnsi="Arial" w:cs="Arial"/>
          <w:color w:val="000000" w:themeColor="text1"/>
          <w:sz w:val="24"/>
          <w:szCs w:val="24"/>
        </w:rPr>
      </w:pPr>
    </w:p>
    <w:p w14:paraId="521BCF44" w14:textId="20415B21" w:rsidR="21708A31" w:rsidRPr="00764EB0" w:rsidRDefault="7225B81B" w:rsidP="474ED98D">
      <w:pPr>
        <w:pStyle w:val="Heading1"/>
        <w:spacing w:line="240" w:lineRule="auto"/>
        <w:rPr>
          <w:rFonts w:ascii="Arial" w:eastAsia="Arial" w:hAnsi="Arial" w:cs="Arial"/>
          <w:i/>
          <w:iCs/>
          <w:color w:val="000000" w:themeColor="text1"/>
          <w:sz w:val="24"/>
          <w:szCs w:val="24"/>
        </w:rPr>
      </w:pPr>
      <w:proofErr w:type="spellStart"/>
      <w:r w:rsidRPr="00764EB0">
        <w:rPr>
          <w:rFonts w:ascii="Arial" w:eastAsia="Arial" w:hAnsi="Arial" w:cs="Arial"/>
          <w:color w:val="000000" w:themeColor="text1"/>
          <w:sz w:val="24"/>
          <w:szCs w:val="24"/>
        </w:rPr>
        <w:t>Kierans</w:t>
      </w:r>
      <w:proofErr w:type="spellEnd"/>
      <w:r w:rsidRPr="00764EB0">
        <w:rPr>
          <w:rFonts w:ascii="Arial" w:eastAsia="Arial" w:hAnsi="Arial" w:cs="Arial"/>
          <w:color w:val="000000" w:themeColor="text1"/>
          <w:sz w:val="24"/>
          <w:szCs w:val="24"/>
        </w:rPr>
        <w:t xml:space="preserve">, D. (2021) </w:t>
      </w:r>
      <w:r w:rsidRPr="00764EB0">
        <w:rPr>
          <w:rFonts w:ascii="Arial" w:eastAsia="Arial" w:hAnsi="Arial" w:cs="Arial"/>
          <w:i/>
          <w:iCs/>
          <w:color w:val="000000" w:themeColor="text1"/>
          <w:sz w:val="24"/>
          <w:szCs w:val="24"/>
        </w:rPr>
        <w:t xml:space="preserve">Who migrates to the </w:t>
      </w:r>
      <w:proofErr w:type="spellStart"/>
      <w:r w:rsidRPr="00764EB0">
        <w:rPr>
          <w:rFonts w:ascii="Arial" w:eastAsia="Arial" w:hAnsi="Arial" w:cs="Arial"/>
          <w:i/>
          <w:iCs/>
          <w:color w:val="000000" w:themeColor="text1"/>
          <w:sz w:val="24"/>
          <w:szCs w:val="24"/>
        </w:rPr>
        <w:t>Uk</w:t>
      </w:r>
      <w:proofErr w:type="spellEnd"/>
      <w:r w:rsidRPr="00764EB0">
        <w:rPr>
          <w:rFonts w:ascii="Arial" w:eastAsia="Arial" w:hAnsi="Arial" w:cs="Arial"/>
          <w:i/>
          <w:iCs/>
          <w:color w:val="000000" w:themeColor="text1"/>
          <w:sz w:val="24"/>
          <w:szCs w:val="24"/>
        </w:rPr>
        <w:t xml:space="preserve"> and Why?</w:t>
      </w:r>
    </w:p>
    <w:p w14:paraId="5AB7A090" w14:textId="3D73CF72" w:rsidR="21708A31" w:rsidRPr="00764EB0" w:rsidRDefault="488E7D2E"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21">
        <w:r w:rsidRPr="00764EB0">
          <w:rPr>
            <w:rStyle w:val="Hyperlink"/>
            <w:rFonts w:ascii="Arial" w:eastAsia="Arial" w:hAnsi="Arial" w:cs="Arial"/>
            <w:color w:val="000000" w:themeColor="text1"/>
            <w:sz w:val="24"/>
            <w:szCs w:val="24"/>
          </w:rPr>
          <w:t>https://migrationobservatory.ox.ac.uk/resources/briefings/who-migrates-to-the-uk-and-why/</w:t>
        </w:r>
      </w:hyperlink>
    </w:p>
    <w:p w14:paraId="5567FAF9" w14:textId="682590F6" w:rsidR="412802E3" w:rsidRPr="00764EB0" w:rsidRDefault="488E7D2E"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12 May 2021).</w:t>
      </w:r>
    </w:p>
    <w:p w14:paraId="3123A585" w14:textId="0777DBB2" w:rsidR="474ED98D" w:rsidRPr="00764EB0" w:rsidRDefault="474ED98D" w:rsidP="474ED98D">
      <w:pPr>
        <w:spacing w:line="240" w:lineRule="auto"/>
        <w:rPr>
          <w:rFonts w:ascii="Arial" w:eastAsia="Arial" w:hAnsi="Arial" w:cs="Arial"/>
          <w:color w:val="000000" w:themeColor="text1"/>
          <w:sz w:val="24"/>
          <w:szCs w:val="24"/>
        </w:rPr>
      </w:pPr>
    </w:p>
    <w:p w14:paraId="4415091E" w14:textId="40D87CD6" w:rsidR="53D2D3A2" w:rsidRPr="00764EB0" w:rsidRDefault="3732E86E" w:rsidP="474ED98D">
      <w:pPr>
        <w:spacing w:line="240" w:lineRule="auto"/>
        <w:jc w:val="both"/>
        <w:rPr>
          <w:rFonts w:ascii="Arial" w:eastAsia="Arial" w:hAnsi="Arial" w:cs="Arial"/>
          <w:i/>
          <w:iCs/>
          <w:color w:val="000000" w:themeColor="text1"/>
          <w:sz w:val="24"/>
          <w:szCs w:val="24"/>
        </w:rPr>
      </w:pPr>
      <w:proofErr w:type="spellStart"/>
      <w:r w:rsidRPr="00764EB0">
        <w:rPr>
          <w:rFonts w:ascii="Arial" w:eastAsia="Arial" w:hAnsi="Arial" w:cs="Arial"/>
          <w:color w:val="000000" w:themeColor="text1"/>
          <w:sz w:val="24"/>
          <w:szCs w:val="24"/>
        </w:rPr>
        <w:t>Lemetyinen</w:t>
      </w:r>
      <w:proofErr w:type="spellEnd"/>
      <w:r w:rsidRPr="00764EB0">
        <w:rPr>
          <w:rFonts w:ascii="Arial" w:eastAsia="Arial" w:hAnsi="Arial" w:cs="Arial"/>
          <w:color w:val="000000" w:themeColor="text1"/>
          <w:sz w:val="24"/>
          <w:szCs w:val="24"/>
        </w:rPr>
        <w:t xml:space="preserve">, H. (2012) </w:t>
      </w:r>
      <w:r w:rsidRPr="00764EB0">
        <w:rPr>
          <w:rFonts w:ascii="Arial" w:eastAsia="Arial" w:hAnsi="Arial" w:cs="Arial"/>
          <w:i/>
          <w:iCs/>
          <w:color w:val="000000" w:themeColor="text1"/>
          <w:sz w:val="24"/>
          <w:szCs w:val="24"/>
        </w:rPr>
        <w:t>Language Acquisition.</w:t>
      </w:r>
    </w:p>
    <w:p w14:paraId="52FCFBFE" w14:textId="46C1E80E" w:rsidR="53D2D3A2" w:rsidRPr="00764EB0" w:rsidRDefault="3732E86E" w:rsidP="474ED98D">
      <w:pPr>
        <w:spacing w:line="240" w:lineRule="auto"/>
        <w:jc w:val="both"/>
        <w:rPr>
          <w:color w:val="000000" w:themeColor="text1"/>
        </w:rPr>
      </w:pPr>
      <w:r w:rsidRPr="00764EB0">
        <w:rPr>
          <w:rFonts w:ascii="Arial" w:eastAsia="Arial" w:hAnsi="Arial" w:cs="Arial"/>
          <w:color w:val="000000" w:themeColor="text1"/>
          <w:sz w:val="24"/>
          <w:szCs w:val="24"/>
        </w:rPr>
        <w:t xml:space="preserve">Available at: </w:t>
      </w:r>
      <w:hyperlink r:id="rId22">
        <w:r w:rsidRPr="00764EB0">
          <w:rPr>
            <w:rStyle w:val="Hyperlink"/>
            <w:rFonts w:ascii="Arial" w:eastAsia="Arial" w:hAnsi="Arial" w:cs="Arial"/>
            <w:color w:val="000000" w:themeColor="text1"/>
            <w:sz w:val="24"/>
            <w:szCs w:val="24"/>
          </w:rPr>
          <w:t>https://www.simplypsychology.org/language.html</w:t>
        </w:r>
      </w:hyperlink>
    </w:p>
    <w:p w14:paraId="34D5C0C5" w14:textId="60FDE6CE" w:rsidR="0FA73161" w:rsidRPr="00764EB0" w:rsidRDefault="0FA73161"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14 May 2021).</w:t>
      </w:r>
    </w:p>
    <w:p w14:paraId="73B9D1D9" w14:textId="46842756" w:rsidR="21708A31" w:rsidRPr="00764EB0" w:rsidRDefault="21708A31" w:rsidP="474ED98D">
      <w:pPr>
        <w:spacing w:line="240" w:lineRule="auto"/>
        <w:jc w:val="both"/>
        <w:rPr>
          <w:rFonts w:ascii="Arial" w:eastAsia="Arial" w:hAnsi="Arial" w:cs="Arial"/>
          <w:color w:val="000000" w:themeColor="text1"/>
          <w:sz w:val="24"/>
          <w:szCs w:val="24"/>
        </w:rPr>
      </w:pPr>
    </w:p>
    <w:p w14:paraId="79EB0A67" w14:textId="24CFADA3" w:rsidR="21708A31" w:rsidRPr="00764EB0" w:rsidRDefault="5EDAC37C"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lastRenderedPageBreak/>
        <w:t xml:space="preserve">Levey, S. and </w:t>
      </w:r>
      <w:proofErr w:type="spellStart"/>
      <w:r w:rsidRPr="00764EB0">
        <w:rPr>
          <w:rFonts w:ascii="Arial" w:eastAsia="Arial" w:hAnsi="Arial" w:cs="Arial"/>
          <w:color w:val="000000" w:themeColor="text1"/>
          <w:sz w:val="24"/>
          <w:szCs w:val="24"/>
        </w:rPr>
        <w:t>Polirstok</w:t>
      </w:r>
      <w:proofErr w:type="spellEnd"/>
      <w:r w:rsidRPr="00764EB0">
        <w:rPr>
          <w:rFonts w:ascii="Arial" w:eastAsia="Arial" w:hAnsi="Arial" w:cs="Arial"/>
          <w:color w:val="000000" w:themeColor="text1"/>
          <w:sz w:val="24"/>
          <w:szCs w:val="24"/>
        </w:rPr>
        <w:t xml:space="preserve">, S. (2011) </w:t>
      </w:r>
      <w:r w:rsidRPr="00764EB0">
        <w:rPr>
          <w:rFonts w:ascii="Arial" w:eastAsia="Arial" w:hAnsi="Arial" w:cs="Arial"/>
          <w:i/>
          <w:iCs/>
          <w:color w:val="000000" w:themeColor="text1"/>
          <w:sz w:val="24"/>
          <w:szCs w:val="24"/>
        </w:rPr>
        <w:t xml:space="preserve">Language Development: Understanding Language Diversity in the Classroom. </w:t>
      </w:r>
      <w:r w:rsidR="7C7E8081" w:rsidRPr="00764EB0">
        <w:rPr>
          <w:rFonts w:ascii="Arial" w:eastAsia="Arial" w:hAnsi="Arial" w:cs="Arial"/>
          <w:color w:val="000000" w:themeColor="text1"/>
          <w:sz w:val="24"/>
          <w:szCs w:val="24"/>
        </w:rPr>
        <w:t xml:space="preserve">London: SAGE Publications, </w:t>
      </w:r>
      <w:r w:rsidR="4F998242" w:rsidRPr="00764EB0">
        <w:rPr>
          <w:rFonts w:ascii="Arial" w:eastAsia="Arial" w:hAnsi="Arial" w:cs="Arial"/>
          <w:color w:val="000000" w:themeColor="text1"/>
          <w:sz w:val="24"/>
          <w:szCs w:val="24"/>
        </w:rPr>
        <w:t>Inc.</w:t>
      </w:r>
    </w:p>
    <w:p w14:paraId="4B174C98" w14:textId="1D3D62BD" w:rsidR="0FC15BFF" w:rsidRPr="00764EB0" w:rsidRDefault="2BEFFD3E" w:rsidP="474ED98D">
      <w:pPr>
        <w:pStyle w:val="Heading1"/>
        <w:spacing w:line="240" w:lineRule="auto"/>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Maps of the World (2019) </w:t>
      </w:r>
      <w:r w:rsidRPr="00764EB0">
        <w:rPr>
          <w:rFonts w:ascii="Arial" w:eastAsia="Arial" w:hAnsi="Arial" w:cs="Arial"/>
          <w:i/>
          <w:iCs/>
          <w:color w:val="000000" w:themeColor="text1"/>
          <w:sz w:val="24"/>
          <w:szCs w:val="24"/>
        </w:rPr>
        <w:t>What are the Top 10 English Speaking Countries?</w:t>
      </w:r>
    </w:p>
    <w:p w14:paraId="306751B8" w14:textId="42E9B8E4" w:rsidR="0FC15BFF" w:rsidRPr="00764EB0" w:rsidRDefault="2BEFFD3E"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23">
        <w:r w:rsidR="5F916CF7" w:rsidRPr="00764EB0">
          <w:rPr>
            <w:rStyle w:val="Hyperlink"/>
            <w:rFonts w:ascii="Arial" w:eastAsia="Arial" w:hAnsi="Arial" w:cs="Arial"/>
            <w:color w:val="000000" w:themeColor="text1"/>
            <w:sz w:val="24"/>
            <w:szCs w:val="24"/>
          </w:rPr>
          <w:t>https://www.mapsofworld.com/answers/language/top-ten-english-speaking-countries/</w:t>
        </w:r>
      </w:hyperlink>
    </w:p>
    <w:p w14:paraId="418DB602" w14:textId="3193B8D2" w:rsidR="4EFFB2AE" w:rsidRPr="00764EB0" w:rsidRDefault="640559E6"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11 May 2021).</w:t>
      </w:r>
    </w:p>
    <w:p w14:paraId="2950691C" w14:textId="26E8AA03" w:rsidR="745EBB5E" w:rsidRPr="00764EB0" w:rsidRDefault="745EBB5E" w:rsidP="474ED98D">
      <w:pPr>
        <w:spacing w:line="240" w:lineRule="auto"/>
        <w:jc w:val="both"/>
        <w:rPr>
          <w:rFonts w:ascii="Arial" w:eastAsia="Arial" w:hAnsi="Arial" w:cs="Arial"/>
          <w:color w:val="000000" w:themeColor="text1"/>
          <w:sz w:val="24"/>
          <w:szCs w:val="24"/>
        </w:rPr>
      </w:pPr>
    </w:p>
    <w:p w14:paraId="7E1D1580" w14:textId="4C0899A5" w:rsidR="268C90FB" w:rsidRPr="00764EB0" w:rsidRDefault="06647355" w:rsidP="474ED98D">
      <w:pPr>
        <w:spacing w:line="240" w:lineRule="auto"/>
        <w:jc w:val="both"/>
        <w:rPr>
          <w:rFonts w:ascii="Arial" w:eastAsia="Arial" w:hAnsi="Arial" w:cs="Arial"/>
          <w:color w:val="000000" w:themeColor="text1"/>
          <w:sz w:val="24"/>
          <w:szCs w:val="24"/>
        </w:rPr>
      </w:pPr>
      <w:proofErr w:type="spellStart"/>
      <w:r w:rsidRPr="00764EB0">
        <w:rPr>
          <w:rFonts w:ascii="Arial" w:eastAsia="Arial" w:hAnsi="Arial" w:cs="Arial"/>
          <w:color w:val="000000" w:themeColor="text1"/>
          <w:sz w:val="24"/>
          <w:szCs w:val="24"/>
        </w:rPr>
        <w:t>McGilvray</w:t>
      </w:r>
      <w:proofErr w:type="spellEnd"/>
      <w:r w:rsidRPr="00764EB0">
        <w:rPr>
          <w:rFonts w:ascii="Arial" w:eastAsia="Arial" w:hAnsi="Arial" w:cs="Arial"/>
          <w:color w:val="000000" w:themeColor="text1"/>
          <w:sz w:val="24"/>
          <w:szCs w:val="24"/>
        </w:rPr>
        <w:t xml:space="preserve">, J. A. (2021) </w:t>
      </w:r>
      <w:r w:rsidRPr="00764EB0">
        <w:rPr>
          <w:rFonts w:ascii="Arial" w:eastAsia="Arial" w:hAnsi="Arial" w:cs="Arial"/>
          <w:i/>
          <w:iCs/>
          <w:color w:val="000000" w:themeColor="text1"/>
          <w:sz w:val="24"/>
          <w:szCs w:val="24"/>
        </w:rPr>
        <w:t>Noam Chomsky</w:t>
      </w:r>
      <w:r w:rsidRPr="00764EB0">
        <w:rPr>
          <w:rFonts w:ascii="Arial" w:eastAsia="Arial" w:hAnsi="Arial" w:cs="Arial"/>
          <w:color w:val="000000" w:themeColor="text1"/>
          <w:sz w:val="24"/>
          <w:szCs w:val="24"/>
        </w:rPr>
        <w:t>.</w:t>
      </w:r>
    </w:p>
    <w:p w14:paraId="308A5315" w14:textId="7326416D" w:rsidR="268C90FB" w:rsidRPr="00764EB0" w:rsidRDefault="06647355"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24">
        <w:r w:rsidRPr="00764EB0">
          <w:rPr>
            <w:rStyle w:val="Hyperlink"/>
            <w:rFonts w:ascii="Arial" w:eastAsia="Arial" w:hAnsi="Arial" w:cs="Arial"/>
            <w:color w:val="000000" w:themeColor="text1"/>
            <w:sz w:val="24"/>
            <w:szCs w:val="24"/>
          </w:rPr>
          <w:t>https://www.britannica.com/biography/Noam-Chomsky</w:t>
        </w:r>
      </w:hyperlink>
      <w:r w:rsidRPr="00764EB0">
        <w:rPr>
          <w:rFonts w:ascii="Arial" w:eastAsia="Arial" w:hAnsi="Arial" w:cs="Arial"/>
          <w:color w:val="000000" w:themeColor="text1"/>
          <w:sz w:val="24"/>
          <w:szCs w:val="24"/>
        </w:rPr>
        <w:t>.</w:t>
      </w:r>
    </w:p>
    <w:p w14:paraId="379AA052" w14:textId="20E07D20" w:rsidR="268C90FB" w:rsidRPr="00764EB0" w:rsidRDefault="06647355"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12 May 2021).</w:t>
      </w:r>
    </w:p>
    <w:p w14:paraId="05DFB8B3" w14:textId="71EA63E3" w:rsidR="21708A31" w:rsidRPr="00764EB0" w:rsidRDefault="21708A31" w:rsidP="474ED98D">
      <w:pPr>
        <w:spacing w:line="240" w:lineRule="auto"/>
        <w:jc w:val="both"/>
        <w:rPr>
          <w:rFonts w:ascii="Arial" w:eastAsia="Arial" w:hAnsi="Arial" w:cs="Arial"/>
          <w:color w:val="000000" w:themeColor="text1"/>
          <w:sz w:val="24"/>
          <w:szCs w:val="24"/>
        </w:rPr>
      </w:pPr>
    </w:p>
    <w:p w14:paraId="43734D46" w14:textId="4DF6A13B" w:rsidR="745EBB5E" w:rsidRPr="00764EB0" w:rsidRDefault="7F666D53" w:rsidP="474ED98D">
      <w:pPr>
        <w:pStyle w:val="Heading1"/>
        <w:spacing w:line="240" w:lineRule="auto"/>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McLeod, S. (2018</w:t>
      </w:r>
      <w:r w:rsidRPr="00764EB0">
        <w:rPr>
          <w:rFonts w:ascii="Arial" w:eastAsia="Arial" w:hAnsi="Arial" w:cs="Arial"/>
          <w:i/>
          <w:iCs/>
          <w:color w:val="000000" w:themeColor="text1"/>
          <w:sz w:val="24"/>
          <w:szCs w:val="24"/>
        </w:rPr>
        <w:t>) The Preoperational Stage of Cognitive Development.</w:t>
      </w:r>
    </w:p>
    <w:p w14:paraId="3160C00E" w14:textId="59DDDAEB" w:rsidR="745EBB5E" w:rsidRPr="00764EB0" w:rsidRDefault="7F666D53"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25">
        <w:r w:rsidRPr="00764EB0">
          <w:rPr>
            <w:rStyle w:val="Hyperlink"/>
            <w:rFonts w:ascii="Arial" w:eastAsia="Arial" w:hAnsi="Arial" w:cs="Arial"/>
            <w:color w:val="000000" w:themeColor="text1"/>
            <w:sz w:val="24"/>
            <w:szCs w:val="24"/>
          </w:rPr>
          <w:t>https://www.simplypsychology.org/preoperational.html</w:t>
        </w:r>
      </w:hyperlink>
    </w:p>
    <w:p w14:paraId="7935A949" w14:textId="38A2EE8A" w:rsidR="745EBB5E" w:rsidRPr="00764EB0" w:rsidRDefault="7F666D53"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12 May 2021).</w:t>
      </w:r>
    </w:p>
    <w:p w14:paraId="6C943F84" w14:textId="32AF4D70" w:rsidR="745EBB5E" w:rsidRPr="00764EB0" w:rsidRDefault="745EBB5E" w:rsidP="474ED98D">
      <w:pPr>
        <w:spacing w:line="240" w:lineRule="auto"/>
        <w:jc w:val="both"/>
        <w:rPr>
          <w:rFonts w:ascii="Arial" w:eastAsia="Arial" w:hAnsi="Arial" w:cs="Arial"/>
          <w:color w:val="000000" w:themeColor="text1"/>
          <w:sz w:val="24"/>
          <w:szCs w:val="24"/>
        </w:rPr>
      </w:pPr>
    </w:p>
    <w:p w14:paraId="3DD99EDD" w14:textId="10BC03ED" w:rsidR="745EBB5E" w:rsidRPr="00764EB0" w:rsidRDefault="1922C1F6" w:rsidP="474ED98D">
      <w:pPr>
        <w:pStyle w:val="Heading1"/>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McLeod, S. (2018) </w:t>
      </w:r>
      <w:r w:rsidRPr="00764EB0">
        <w:rPr>
          <w:rFonts w:ascii="Arial" w:eastAsia="Arial" w:hAnsi="Arial" w:cs="Arial"/>
          <w:i/>
          <w:iCs/>
          <w:color w:val="000000" w:themeColor="text1"/>
          <w:sz w:val="24"/>
          <w:szCs w:val="24"/>
        </w:rPr>
        <w:t>What Is Operant Conditioning and How Does It Work?</w:t>
      </w:r>
    </w:p>
    <w:p w14:paraId="53467116" w14:textId="3915F31D" w:rsidR="745EBB5E" w:rsidRPr="00764EB0" w:rsidRDefault="1922C1F6"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26" w:anchor=":~:text=Skinn">
        <w:r w:rsidRPr="00764EB0">
          <w:rPr>
            <w:rStyle w:val="Hyperlink"/>
            <w:rFonts w:ascii="Arial" w:eastAsia="Arial" w:hAnsi="Arial" w:cs="Arial"/>
            <w:color w:val="000000" w:themeColor="text1"/>
            <w:sz w:val="24"/>
            <w:szCs w:val="24"/>
          </w:rPr>
          <w:t>https://www.simplypsychology.org/operant-conditioning.html#:~:text=Skinn</w:t>
        </w:r>
      </w:hyperlink>
      <w:r w:rsidRPr="00764EB0">
        <w:rPr>
          <w:rFonts w:ascii="Arial" w:eastAsia="Arial" w:hAnsi="Arial" w:cs="Arial"/>
          <w:color w:val="000000" w:themeColor="text1"/>
          <w:sz w:val="24"/>
          <w:szCs w:val="24"/>
        </w:rPr>
        <w:t xml:space="preserve"> </w:t>
      </w:r>
      <w:r w:rsidRPr="00764EB0">
        <w:rPr>
          <w:rFonts w:ascii="Arial" w:eastAsia="Arial" w:hAnsi="Arial" w:cs="Arial"/>
          <w:color w:val="000000" w:themeColor="text1"/>
          <w:sz w:val="24"/>
          <w:szCs w:val="24"/>
          <w:u w:val="single"/>
        </w:rPr>
        <w:t>er%20is%20regarded%20as%20the,less%20likely%20to%20be%20repeated.</w:t>
      </w:r>
      <w:r w:rsidRPr="00764EB0">
        <w:rPr>
          <w:rFonts w:ascii="Arial" w:eastAsia="Arial" w:hAnsi="Arial" w:cs="Arial"/>
          <w:color w:val="000000" w:themeColor="text1"/>
          <w:sz w:val="24"/>
          <w:szCs w:val="24"/>
        </w:rPr>
        <w:t xml:space="preserve"> </w:t>
      </w:r>
    </w:p>
    <w:p w14:paraId="195D6C88" w14:textId="3EE4869C" w:rsidR="745EBB5E" w:rsidRPr="00764EB0" w:rsidRDefault="1922C1F6"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11 May 2021).</w:t>
      </w:r>
    </w:p>
    <w:p w14:paraId="47D8796D" w14:textId="06B10DE3" w:rsidR="21708A31" w:rsidRPr="00764EB0" w:rsidRDefault="21708A31" w:rsidP="474ED98D">
      <w:pPr>
        <w:spacing w:line="240" w:lineRule="auto"/>
        <w:jc w:val="both"/>
        <w:rPr>
          <w:rFonts w:ascii="Arial" w:eastAsia="Arial" w:hAnsi="Arial" w:cs="Arial"/>
          <w:color w:val="000000" w:themeColor="text1"/>
          <w:sz w:val="24"/>
          <w:szCs w:val="24"/>
        </w:rPr>
      </w:pPr>
    </w:p>
    <w:p w14:paraId="6F2EA094" w14:textId="78DDDDAF" w:rsidR="6C236F42" w:rsidRPr="00764EB0" w:rsidRDefault="5034964F"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Miller, K. D. (2021)</w:t>
      </w:r>
      <w:r w:rsidR="531DE3B8" w:rsidRPr="00764EB0">
        <w:rPr>
          <w:rFonts w:ascii="Arial" w:eastAsia="Arial" w:hAnsi="Arial" w:cs="Arial"/>
          <w:color w:val="000000" w:themeColor="text1"/>
          <w:sz w:val="24"/>
          <w:szCs w:val="24"/>
        </w:rPr>
        <w:t xml:space="preserve"> </w:t>
      </w:r>
      <w:r w:rsidRPr="00764EB0">
        <w:rPr>
          <w:rFonts w:ascii="Arial" w:eastAsia="Arial" w:hAnsi="Arial" w:cs="Arial"/>
          <w:i/>
          <w:iCs/>
          <w:color w:val="000000" w:themeColor="text1"/>
          <w:sz w:val="24"/>
          <w:szCs w:val="24"/>
        </w:rPr>
        <w:t>Operant Conditioning Theory:</w:t>
      </w:r>
      <w:r w:rsidR="7FC8BD6F" w:rsidRPr="00764EB0">
        <w:rPr>
          <w:rFonts w:ascii="Arial" w:eastAsia="Arial" w:hAnsi="Arial" w:cs="Arial"/>
          <w:i/>
          <w:iCs/>
          <w:color w:val="000000" w:themeColor="text1"/>
          <w:sz w:val="24"/>
          <w:szCs w:val="24"/>
        </w:rPr>
        <w:t xml:space="preserve"> Examples for Successful Habit Formation.</w:t>
      </w:r>
    </w:p>
    <w:p w14:paraId="783842B0" w14:textId="7ACD8F52" w:rsidR="651E6B56" w:rsidRPr="00764EB0" w:rsidRDefault="7FC8BD6F"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27">
        <w:r w:rsidRPr="00764EB0">
          <w:rPr>
            <w:rStyle w:val="Hyperlink"/>
            <w:rFonts w:ascii="Arial" w:eastAsia="Arial" w:hAnsi="Arial" w:cs="Arial"/>
            <w:color w:val="000000" w:themeColor="text1"/>
            <w:sz w:val="24"/>
            <w:szCs w:val="24"/>
          </w:rPr>
          <w:t>https://positivepsychology.com/operant-conditioning-theory/</w:t>
        </w:r>
      </w:hyperlink>
    </w:p>
    <w:p w14:paraId="3D498656" w14:textId="02B9CE78" w:rsidR="651E6B56" w:rsidRPr="00764EB0" w:rsidRDefault="7FC8BD6F"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11 May 2021).</w:t>
      </w:r>
    </w:p>
    <w:p w14:paraId="68B96D56" w14:textId="005B6864" w:rsidR="76C1BBB0" w:rsidRPr="00764EB0" w:rsidRDefault="76C1BBB0" w:rsidP="474ED98D">
      <w:pPr>
        <w:spacing w:line="240" w:lineRule="auto"/>
        <w:jc w:val="both"/>
        <w:rPr>
          <w:rFonts w:ascii="Arial" w:eastAsia="Arial" w:hAnsi="Arial" w:cs="Arial"/>
          <w:color w:val="000000" w:themeColor="text1"/>
          <w:sz w:val="24"/>
          <w:szCs w:val="24"/>
        </w:rPr>
      </w:pPr>
    </w:p>
    <w:p w14:paraId="47199A06" w14:textId="1D0C707B" w:rsidR="5947AE33" w:rsidRPr="00764EB0" w:rsidRDefault="79F1D21C"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Patel, M. F. and Jain, M. (2008) </w:t>
      </w:r>
      <w:r w:rsidRPr="00764EB0">
        <w:rPr>
          <w:rFonts w:ascii="Arial" w:eastAsia="Arial" w:hAnsi="Arial" w:cs="Arial"/>
          <w:i/>
          <w:iCs/>
          <w:color w:val="000000" w:themeColor="text1"/>
          <w:sz w:val="24"/>
          <w:szCs w:val="24"/>
        </w:rPr>
        <w:t xml:space="preserve">English Language Teaching. </w:t>
      </w:r>
      <w:r w:rsidRPr="00764EB0">
        <w:rPr>
          <w:rFonts w:ascii="Arial" w:eastAsia="Arial" w:hAnsi="Arial" w:cs="Arial"/>
          <w:color w:val="000000" w:themeColor="text1"/>
          <w:sz w:val="24"/>
          <w:szCs w:val="24"/>
        </w:rPr>
        <w:t>Jaipur: Sunrise Publishers &amp; Distributors.</w:t>
      </w:r>
    </w:p>
    <w:p w14:paraId="1C8BE602" w14:textId="6238DD1C" w:rsidR="76C1BBB0" w:rsidRPr="00764EB0" w:rsidRDefault="76C1BBB0" w:rsidP="474ED98D">
      <w:pPr>
        <w:spacing w:line="240" w:lineRule="auto"/>
        <w:jc w:val="both"/>
        <w:rPr>
          <w:rFonts w:ascii="Arial" w:eastAsia="Arial" w:hAnsi="Arial" w:cs="Arial"/>
          <w:i/>
          <w:iCs/>
          <w:color w:val="000000" w:themeColor="text1"/>
          <w:sz w:val="24"/>
          <w:szCs w:val="24"/>
        </w:rPr>
      </w:pPr>
    </w:p>
    <w:p w14:paraId="586353CF" w14:textId="12F6645A" w:rsidR="7CD93E22" w:rsidRPr="00764EB0" w:rsidRDefault="48ADA89F" w:rsidP="474ED98D">
      <w:pPr>
        <w:spacing w:line="240" w:lineRule="auto"/>
        <w:jc w:val="both"/>
        <w:rPr>
          <w:rFonts w:ascii="Arial" w:eastAsia="Arial" w:hAnsi="Arial" w:cs="Arial"/>
          <w:i/>
          <w:iCs/>
          <w:color w:val="000000" w:themeColor="text1"/>
          <w:sz w:val="24"/>
          <w:szCs w:val="24"/>
        </w:rPr>
      </w:pPr>
      <w:proofErr w:type="spellStart"/>
      <w:r w:rsidRPr="00764EB0">
        <w:rPr>
          <w:rFonts w:ascii="Arial" w:eastAsia="Arial" w:hAnsi="Arial" w:cs="Arial"/>
          <w:color w:val="000000" w:themeColor="text1"/>
          <w:sz w:val="24"/>
          <w:szCs w:val="24"/>
        </w:rPr>
        <w:t>Sarikas</w:t>
      </w:r>
      <w:proofErr w:type="spellEnd"/>
      <w:r w:rsidRPr="00764EB0">
        <w:rPr>
          <w:rFonts w:ascii="Arial" w:eastAsia="Arial" w:hAnsi="Arial" w:cs="Arial"/>
          <w:color w:val="000000" w:themeColor="text1"/>
          <w:sz w:val="24"/>
          <w:szCs w:val="24"/>
        </w:rPr>
        <w:t>,</w:t>
      </w:r>
      <w:r w:rsidR="79D2A20F" w:rsidRPr="00764EB0">
        <w:rPr>
          <w:rFonts w:ascii="Arial" w:eastAsia="Arial" w:hAnsi="Arial" w:cs="Arial"/>
          <w:color w:val="000000" w:themeColor="text1"/>
          <w:sz w:val="24"/>
          <w:szCs w:val="24"/>
        </w:rPr>
        <w:t xml:space="preserve"> </w:t>
      </w:r>
      <w:r w:rsidRPr="00764EB0">
        <w:rPr>
          <w:rFonts w:ascii="Arial" w:eastAsia="Arial" w:hAnsi="Arial" w:cs="Arial"/>
          <w:color w:val="000000" w:themeColor="text1"/>
          <w:sz w:val="24"/>
          <w:szCs w:val="24"/>
        </w:rPr>
        <w:t xml:space="preserve">C. (2020) </w:t>
      </w:r>
      <w:r w:rsidRPr="00764EB0">
        <w:rPr>
          <w:rFonts w:ascii="Arial" w:eastAsia="Arial" w:hAnsi="Arial" w:cs="Arial"/>
          <w:i/>
          <w:iCs/>
          <w:color w:val="000000" w:themeColor="text1"/>
          <w:sz w:val="24"/>
          <w:szCs w:val="24"/>
        </w:rPr>
        <w:t xml:space="preserve">Vygotsky Scaffolding: What It Is and </w:t>
      </w:r>
      <w:r w:rsidR="39E3A24F" w:rsidRPr="00764EB0">
        <w:rPr>
          <w:rFonts w:ascii="Arial" w:eastAsia="Arial" w:hAnsi="Arial" w:cs="Arial"/>
          <w:i/>
          <w:iCs/>
          <w:color w:val="000000" w:themeColor="text1"/>
          <w:sz w:val="24"/>
          <w:szCs w:val="24"/>
        </w:rPr>
        <w:t>How to Use it.</w:t>
      </w:r>
    </w:p>
    <w:p w14:paraId="061B2349" w14:textId="40303BD4" w:rsidR="2FB22A72" w:rsidRPr="00764EB0" w:rsidRDefault="39E3A24F"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Available at: </w:t>
      </w:r>
      <w:hyperlink r:id="rId28">
        <w:r w:rsidRPr="00764EB0">
          <w:rPr>
            <w:rStyle w:val="Hyperlink"/>
            <w:rFonts w:ascii="Arial" w:eastAsia="Arial" w:hAnsi="Arial" w:cs="Arial"/>
            <w:color w:val="000000" w:themeColor="text1"/>
            <w:sz w:val="24"/>
            <w:szCs w:val="24"/>
          </w:rPr>
          <w:t>https://blog.prepscholar.com/vygotsky-scaffolding-zone-of-proximal-develo</w:t>
        </w:r>
      </w:hyperlink>
      <w:r w:rsidRPr="00764EB0">
        <w:rPr>
          <w:rFonts w:ascii="Arial" w:eastAsia="Arial" w:hAnsi="Arial" w:cs="Arial"/>
          <w:color w:val="000000" w:themeColor="text1"/>
          <w:sz w:val="24"/>
          <w:szCs w:val="24"/>
        </w:rPr>
        <w:t xml:space="preserve"> </w:t>
      </w:r>
      <w:proofErr w:type="spellStart"/>
      <w:r w:rsidRPr="00764EB0">
        <w:rPr>
          <w:rFonts w:ascii="Arial" w:eastAsia="Arial" w:hAnsi="Arial" w:cs="Arial"/>
          <w:color w:val="000000" w:themeColor="text1"/>
          <w:sz w:val="24"/>
          <w:szCs w:val="24"/>
          <w:u w:val="single"/>
        </w:rPr>
        <w:t>pment</w:t>
      </w:r>
      <w:proofErr w:type="spellEnd"/>
      <w:r w:rsidR="48ADA89F" w:rsidRPr="00764EB0">
        <w:rPr>
          <w:rFonts w:ascii="Arial" w:eastAsia="Arial" w:hAnsi="Arial" w:cs="Arial"/>
          <w:i/>
          <w:iCs/>
          <w:color w:val="000000" w:themeColor="text1"/>
          <w:sz w:val="24"/>
          <w:szCs w:val="24"/>
        </w:rPr>
        <w:t xml:space="preserve"> </w:t>
      </w:r>
    </w:p>
    <w:p w14:paraId="4ED59B01" w14:textId="4A7AB2E3" w:rsidR="6388F677" w:rsidRPr="00764EB0" w:rsidRDefault="18C28BF2"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i/>
          <w:iCs/>
          <w:color w:val="000000" w:themeColor="text1"/>
          <w:sz w:val="24"/>
          <w:szCs w:val="24"/>
        </w:rPr>
        <w:t>(Accessed: 12 May 2021).</w:t>
      </w:r>
    </w:p>
    <w:p w14:paraId="386F178D" w14:textId="3DD39751" w:rsidR="430A202F" w:rsidRPr="00764EB0" w:rsidRDefault="5FFB397D"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lastRenderedPageBreak/>
        <w:t xml:space="preserve">School A (2018) </w:t>
      </w:r>
      <w:r w:rsidRPr="00764EB0">
        <w:rPr>
          <w:rFonts w:ascii="Arial" w:eastAsia="Arial" w:hAnsi="Arial" w:cs="Arial"/>
          <w:i/>
          <w:iCs/>
          <w:color w:val="000000" w:themeColor="text1"/>
          <w:sz w:val="24"/>
          <w:szCs w:val="24"/>
        </w:rPr>
        <w:t>Equal Opportunities Policy.</w:t>
      </w:r>
    </w:p>
    <w:p w14:paraId="65919458" w14:textId="1C0DFFE8" w:rsidR="474ED98D" w:rsidRPr="00764EB0" w:rsidRDefault="474ED98D" w:rsidP="474ED98D">
      <w:pPr>
        <w:spacing w:line="240" w:lineRule="auto"/>
        <w:jc w:val="both"/>
        <w:rPr>
          <w:rFonts w:ascii="Arial" w:eastAsia="Arial" w:hAnsi="Arial" w:cs="Arial"/>
          <w:i/>
          <w:iCs/>
          <w:color w:val="000000" w:themeColor="text1"/>
          <w:sz w:val="24"/>
          <w:szCs w:val="24"/>
        </w:rPr>
      </w:pPr>
    </w:p>
    <w:p w14:paraId="392BCCA6" w14:textId="62189F41" w:rsidR="0A05E1EF" w:rsidRPr="00764EB0" w:rsidRDefault="5C3FD9C5"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Shaffer, D. (2000) </w:t>
      </w:r>
      <w:r w:rsidRPr="00764EB0">
        <w:rPr>
          <w:rFonts w:ascii="Arial" w:eastAsia="Arial" w:hAnsi="Arial" w:cs="Arial"/>
          <w:i/>
          <w:iCs/>
          <w:color w:val="000000" w:themeColor="text1"/>
          <w:sz w:val="24"/>
          <w:szCs w:val="24"/>
        </w:rPr>
        <w:t xml:space="preserve">Social and personality development. </w:t>
      </w:r>
      <w:r w:rsidRPr="00764EB0">
        <w:rPr>
          <w:rFonts w:ascii="Arial" w:eastAsia="Arial" w:hAnsi="Arial" w:cs="Arial"/>
          <w:color w:val="000000" w:themeColor="text1"/>
          <w:sz w:val="24"/>
          <w:szCs w:val="24"/>
        </w:rPr>
        <w:t>4th Ed. Belmont, CA: Wadsworth/Thompson Learning.</w:t>
      </w:r>
    </w:p>
    <w:p w14:paraId="7C3E8D51" w14:textId="22875B80" w:rsidR="412802E3" w:rsidRPr="00764EB0" w:rsidRDefault="412802E3" w:rsidP="474ED98D">
      <w:pPr>
        <w:spacing w:line="240" w:lineRule="auto"/>
        <w:jc w:val="both"/>
        <w:rPr>
          <w:rFonts w:ascii="Arial" w:eastAsia="Arial" w:hAnsi="Arial" w:cs="Arial"/>
          <w:color w:val="000000" w:themeColor="text1"/>
          <w:sz w:val="24"/>
          <w:szCs w:val="24"/>
        </w:rPr>
      </w:pPr>
    </w:p>
    <w:p w14:paraId="2237C044" w14:textId="5354495E" w:rsidR="7CF0130E" w:rsidRPr="00764EB0" w:rsidRDefault="7CF0130E" w:rsidP="474ED98D">
      <w:pPr>
        <w:pStyle w:val="Heading1"/>
        <w:spacing w:line="240" w:lineRule="auto"/>
        <w:rPr>
          <w:rFonts w:ascii="Arial" w:eastAsia="Arial" w:hAnsi="Arial" w:cs="Arial"/>
          <w:i/>
          <w:iCs/>
          <w:color w:val="000000" w:themeColor="text1"/>
          <w:sz w:val="51"/>
          <w:szCs w:val="51"/>
        </w:rPr>
      </w:pPr>
      <w:proofErr w:type="spellStart"/>
      <w:r w:rsidRPr="00764EB0">
        <w:rPr>
          <w:rFonts w:ascii="Arial" w:eastAsia="Arial" w:hAnsi="Arial" w:cs="Arial"/>
          <w:color w:val="000000" w:themeColor="text1"/>
          <w:sz w:val="24"/>
          <w:szCs w:val="24"/>
        </w:rPr>
        <w:t>Soloman</w:t>
      </w:r>
      <w:proofErr w:type="spellEnd"/>
      <w:r w:rsidRPr="00764EB0">
        <w:rPr>
          <w:rFonts w:ascii="Arial" w:eastAsia="Arial" w:hAnsi="Arial" w:cs="Arial"/>
          <w:color w:val="000000" w:themeColor="text1"/>
          <w:sz w:val="24"/>
          <w:szCs w:val="24"/>
        </w:rPr>
        <w:t>, K. and Wilson, R. (2020)</w:t>
      </w:r>
      <w:r w:rsidRPr="00764EB0">
        <w:rPr>
          <w:rFonts w:ascii="Arial" w:eastAsia="Arial" w:hAnsi="Arial" w:cs="Arial"/>
          <w:i/>
          <w:iCs/>
          <w:color w:val="000000" w:themeColor="text1"/>
          <w:sz w:val="24"/>
          <w:szCs w:val="24"/>
        </w:rPr>
        <w:t xml:space="preserve"> Supporting Learners who use English as an additional language.</w:t>
      </w:r>
    </w:p>
    <w:p w14:paraId="5EF817B1" w14:textId="15F0259B" w:rsidR="7CF0130E" w:rsidRPr="00764EB0" w:rsidRDefault="7CF0130E"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29">
        <w:r w:rsidRPr="00764EB0">
          <w:rPr>
            <w:rStyle w:val="Hyperlink"/>
            <w:rFonts w:ascii="Arial" w:eastAsia="Arial" w:hAnsi="Arial" w:cs="Arial"/>
            <w:color w:val="000000" w:themeColor="text1"/>
            <w:sz w:val="24"/>
            <w:szCs w:val="24"/>
          </w:rPr>
          <w:t>https://earlycareer.chartered.college/supporting-learners-who-use-english-as-an-additional-language/</w:t>
        </w:r>
      </w:hyperlink>
    </w:p>
    <w:p w14:paraId="651827DC" w14:textId="724ACB2A" w:rsidR="7CF0130E" w:rsidRPr="00764EB0" w:rsidRDefault="7CF0130E"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14 May 2021).</w:t>
      </w:r>
    </w:p>
    <w:p w14:paraId="2889A4D5" w14:textId="5D5E4A96" w:rsidR="474ED98D" w:rsidRPr="00764EB0" w:rsidRDefault="474ED98D" w:rsidP="474ED98D">
      <w:pPr>
        <w:spacing w:line="240" w:lineRule="auto"/>
        <w:jc w:val="both"/>
        <w:rPr>
          <w:rFonts w:ascii="Arial" w:eastAsia="Arial" w:hAnsi="Arial" w:cs="Arial"/>
          <w:color w:val="000000" w:themeColor="text1"/>
          <w:sz w:val="24"/>
          <w:szCs w:val="24"/>
        </w:rPr>
      </w:pPr>
    </w:p>
    <w:p w14:paraId="29939673" w14:textId="019DC032" w:rsidR="2B1F6710" w:rsidRPr="00764EB0" w:rsidRDefault="46BF6F49" w:rsidP="474ED98D">
      <w:pPr>
        <w:pStyle w:val="Heading1"/>
        <w:spacing w:line="240" w:lineRule="auto"/>
        <w:rPr>
          <w:rFonts w:ascii="Arial" w:eastAsia="Arial" w:hAnsi="Arial" w:cs="Arial"/>
          <w:i/>
          <w:iCs/>
          <w:color w:val="000000" w:themeColor="text1"/>
          <w:sz w:val="24"/>
          <w:szCs w:val="24"/>
        </w:rPr>
      </w:pPr>
      <w:proofErr w:type="spellStart"/>
      <w:r w:rsidRPr="00764EB0">
        <w:rPr>
          <w:rFonts w:ascii="Arial" w:eastAsia="Arial" w:hAnsi="Arial" w:cs="Arial"/>
          <w:color w:val="000000" w:themeColor="text1"/>
          <w:sz w:val="24"/>
          <w:szCs w:val="24"/>
        </w:rPr>
        <w:t>Stanborough</w:t>
      </w:r>
      <w:proofErr w:type="spellEnd"/>
      <w:r w:rsidRPr="00764EB0">
        <w:rPr>
          <w:rFonts w:ascii="Arial" w:eastAsia="Arial" w:hAnsi="Arial" w:cs="Arial"/>
          <w:color w:val="000000" w:themeColor="text1"/>
          <w:sz w:val="24"/>
          <w:szCs w:val="24"/>
        </w:rPr>
        <w:t xml:space="preserve">, R. J. (2019) </w:t>
      </w:r>
      <w:r w:rsidRPr="00764EB0">
        <w:rPr>
          <w:rFonts w:ascii="Arial" w:eastAsia="Arial" w:hAnsi="Arial" w:cs="Arial"/>
          <w:i/>
          <w:iCs/>
          <w:color w:val="000000" w:themeColor="text1"/>
          <w:sz w:val="24"/>
          <w:szCs w:val="24"/>
        </w:rPr>
        <w:t>Born This Way: Chomsky’s Theory Explains Why We’re So Good at Acquiring Language.</w:t>
      </w:r>
    </w:p>
    <w:p w14:paraId="19ED663F" w14:textId="2CA69D66" w:rsidR="2B1F6710" w:rsidRPr="00764EB0" w:rsidRDefault="46BF6F49"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30">
        <w:r w:rsidRPr="00764EB0">
          <w:rPr>
            <w:rStyle w:val="Hyperlink"/>
            <w:rFonts w:ascii="Arial" w:eastAsia="Arial" w:hAnsi="Arial" w:cs="Arial"/>
            <w:color w:val="000000" w:themeColor="text1"/>
            <w:sz w:val="24"/>
            <w:szCs w:val="24"/>
          </w:rPr>
          <w:t>https://www.healthline.com/health/childrens-health/chomsky-theory</w:t>
        </w:r>
      </w:hyperlink>
    </w:p>
    <w:p w14:paraId="2C0B2206" w14:textId="60CAA780" w:rsidR="412802E3" w:rsidRPr="00764EB0" w:rsidRDefault="46BF6F49"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14 May 2021).</w:t>
      </w:r>
    </w:p>
    <w:p w14:paraId="7252B121" w14:textId="7DAD8AAF" w:rsidR="21708A31" w:rsidRPr="00764EB0" w:rsidRDefault="21708A31" w:rsidP="474ED98D">
      <w:pPr>
        <w:spacing w:line="240" w:lineRule="auto"/>
        <w:jc w:val="both"/>
        <w:rPr>
          <w:rFonts w:ascii="Arial" w:eastAsia="Arial" w:hAnsi="Arial" w:cs="Arial"/>
          <w:color w:val="000000" w:themeColor="text1"/>
          <w:sz w:val="24"/>
          <w:szCs w:val="24"/>
        </w:rPr>
      </w:pPr>
    </w:p>
    <w:p w14:paraId="67DB971E" w14:textId="55505239" w:rsidR="646392FB" w:rsidRPr="00764EB0" w:rsidRDefault="7E6635BF"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Swansea Council </w:t>
      </w:r>
      <w:r w:rsidR="39A5EFE9" w:rsidRPr="00764EB0">
        <w:rPr>
          <w:rFonts w:ascii="Arial" w:eastAsia="Arial" w:hAnsi="Arial" w:cs="Arial"/>
          <w:color w:val="000000" w:themeColor="text1"/>
          <w:sz w:val="24"/>
          <w:szCs w:val="24"/>
        </w:rPr>
        <w:t>(</w:t>
      </w:r>
      <w:proofErr w:type="spellStart"/>
      <w:r w:rsidR="39A5EFE9" w:rsidRPr="00764EB0">
        <w:rPr>
          <w:rFonts w:ascii="Arial" w:eastAsia="Arial" w:hAnsi="Arial" w:cs="Arial"/>
          <w:color w:val="000000" w:themeColor="text1"/>
          <w:sz w:val="24"/>
          <w:szCs w:val="24"/>
        </w:rPr>
        <w:t>n.d</w:t>
      </w:r>
      <w:proofErr w:type="spellEnd"/>
      <w:r w:rsidRPr="00764EB0">
        <w:rPr>
          <w:rFonts w:ascii="Arial" w:eastAsia="Arial" w:hAnsi="Arial" w:cs="Arial"/>
          <w:color w:val="000000" w:themeColor="text1"/>
          <w:sz w:val="24"/>
          <w:szCs w:val="24"/>
        </w:rPr>
        <w:t>)</w:t>
      </w:r>
      <w:r w:rsidRPr="00764EB0">
        <w:rPr>
          <w:rFonts w:ascii="Arial" w:eastAsia="Arial" w:hAnsi="Arial" w:cs="Arial"/>
          <w:i/>
          <w:iCs/>
          <w:color w:val="000000" w:themeColor="text1"/>
          <w:sz w:val="24"/>
          <w:szCs w:val="24"/>
        </w:rPr>
        <w:t xml:space="preserve"> </w:t>
      </w:r>
      <w:r w:rsidR="4DEE28C7" w:rsidRPr="00764EB0">
        <w:rPr>
          <w:rFonts w:ascii="Arial" w:eastAsia="Arial" w:hAnsi="Arial" w:cs="Arial"/>
          <w:i/>
          <w:iCs/>
          <w:color w:val="000000" w:themeColor="text1"/>
          <w:sz w:val="24"/>
          <w:szCs w:val="24"/>
        </w:rPr>
        <w:t>Consultation on the Provision of Services for Minority Ethnic Learners.</w:t>
      </w:r>
    </w:p>
    <w:p w14:paraId="2F7FE4F1" w14:textId="526BB3B5" w:rsidR="519044E5" w:rsidRPr="00764EB0" w:rsidRDefault="4DEE28C7"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31">
        <w:r w:rsidRPr="00764EB0">
          <w:rPr>
            <w:rStyle w:val="Hyperlink"/>
            <w:rFonts w:ascii="Arial" w:eastAsia="Arial" w:hAnsi="Arial" w:cs="Arial"/>
            <w:color w:val="000000" w:themeColor="text1"/>
            <w:sz w:val="24"/>
            <w:szCs w:val="24"/>
          </w:rPr>
          <w:t>http://swansea.gov.uk/media/25731/EMAU-English/pdf/EMAU_English.pdf</w:t>
        </w:r>
      </w:hyperlink>
    </w:p>
    <w:p w14:paraId="67A6B170" w14:textId="10858726" w:rsidR="519044E5" w:rsidRPr="00764EB0" w:rsidRDefault="4DEE28C7"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10 May 2021).</w:t>
      </w:r>
    </w:p>
    <w:p w14:paraId="2BC1DEB6" w14:textId="725F7C5F" w:rsidR="21708A31" w:rsidRPr="00764EB0" w:rsidRDefault="21708A31" w:rsidP="474ED98D">
      <w:pPr>
        <w:spacing w:line="240" w:lineRule="auto"/>
        <w:jc w:val="both"/>
        <w:rPr>
          <w:rFonts w:ascii="Arial" w:eastAsia="Arial" w:hAnsi="Arial" w:cs="Arial"/>
          <w:color w:val="000000" w:themeColor="text1"/>
          <w:sz w:val="24"/>
          <w:szCs w:val="24"/>
        </w:rPr>
      </w:pPr>
    </w:p>
    <w:p w14:paraId="4BBCDB05" w14:textId="707F81B1" w:rsidR="7E01C5A7" w:rsidRPr="00764EB0" w:rsidRDefault="6A53CFF4" w:rsidP="474ED98D">
      <w:pPr>
        <w:spacing w:line="240" w:lineRule="auto"/>
        <w:jc w:val="both"/>
        <w:rPr>
          <w:rFonts w:ascii="Arial" w:eastAsia="Arial" w:hAnsi="Arial" w:cs="Arial"/>
          <w:color w:val="000000" w:themeColor="text1"/>
          <w:sz w:val="24"/>
          <w:szCs w:val="24"/>
        </w:rPr>
      </w:pPr>
      <w:proofErr w:type="spellStart"/>
      <w:r w:rsidRPr="00764EB0">
        <w:rPr>
          <w:rFonts w:ascii="Arial" w:eastAsia="Arial" w:hAnsi="Arial" w:cs="Arial"/>
          <w:color w:val="000000" w:themeColor="text1"/>
          <w:sz w:val="24"/>
          <w:szCs w:val="24"/>
        </w:rPr>
        <w:t>Szmigiera</w:t>
      </w:r>
      <w:proofErr w:type="spellEnd"/>
      <w:r w:rsidRPr="00764EB0">
        <w:rPr>
          <w:rFonts w:ascii="Arial" w:eastAsia="Arial" w:hAnsi="Arial" w:cs="Arial"/>
          <w:color w:val="000000" w:themeColor="text1"/>
          <w:sz w:val="24"/>
          <w:szCs w:val="24"/>
        </w:rPr>
        <w:t xml:space="preserve">, M. (2021) </w:t>
      </w:r>
      <w:r w:rsidRPr="00764EB0">
        <w:rPr>
          <w:rFonts w:ascii="Arial" w:eastAsia="Arial" w:hAnsi="Arial" w:cs="Arial"/>
          <w:i/>
          <w:iCs/>
          <w:color w:val="000000" w:themeColor="text1"/>
          <w:sz w:val="24"/>
          <w:szCs w:val="24"/>
        </w:rPr>
        <w:t>The most spoken languages worldwide 2021.</w:t>
      </w:r>
    </w:p>
    <w:p w14:paraId="101481DF" w14:textId="72B31F86" w:rsidR="7E01C5A7" w:rsidRPr="00764EB0" w:rsidRDefault="6A53CFF4" w:rsidP="474ED98D">
      <w:pPr>
        <w:spacing w:line="240" w:lineRule="auto"/>
        <w:jc w:val="both"/>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Available at: </w:t>
      </w:r>
      <w:hyperlink r:id="rId32">
        <w:r w:rsidRPr="00764EB0">
          <w:rPr>
            <w:rStyle w:val="Hyperlink"/>
            <w:rFonts w:ascii="Arial" w:eastAsia="Arial" w:hAnsi="Arial" w:cs="Arial"/>
            <w:color w:val="000000" w:themeColor="text1"/>
            <w:sz w:val="24"/>
            <w:szCs w:val="24"/>
          </w:rPr>
          <w:t xml:space="preserve">https://www.statista.com/statistics/266808/the-most-spoken-languages-wor </w:t>
        </w:r>
        <w:proofErr w:type="spellStart"/>
        <w:r w:rsidRPr="00764EB0">
          <w:rPr>
            <w:rStyle w:val="Hyperlink"/>
            <w:rFonts w:ascii="Arial" w:eastAsia="Arial" w:hAnsi="Arial" w:cs="Arial"/>
            <w:color w:val="000000" w:themeColor="text1"/>
            <w:sz w:val="24"/>
            <w:szCs w:val="24"/>
          </w:rPr>
          <w:t>l</w:t>
        </w:r>
      </w:hyperlink>
      <w:r w:rsidRPr="00764EB0">
        <w:rPr>
          <w:rFonts w:ascii="Arial" w:eastAsia="Arial" w:hAnsi="Arial" w:cs="Arial"/>
          <w:color w:val="000000" w:themeColor="text1"/>
          <w:sz w:val="24"/>
          <w:szCs w:val="24"/>
        </w:rPr>
        <w:t>dwide</w:t>
      </w:r>
      <w:proofErr w:type="spellEnd"/>
      <w:r w:rsidRPr="00764EB0">
        <w:rPr>
          <w:rFonts w:ascii="Arial" w:eastAsia="Arial" w:hAnsi="Arial" w:cs="Arial"/>
          <w:color w:val="000000" w:themeColor="text1"/>
          <w:sz w:val="24"/>
          <w:szCs w:val="24"/>
        </w:rPr>
        <w:t>/</w:t>
      </w:r>
    </w:p>
    <w:p w14:paraId="2B9328F3" w14:textId="651505B3" w:rsidR="7E01C5A7" w:rsidRPr="00764EB0" w:rsidRDefault="6A53CFF4"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11 May 2021).</w:t>
      </w:r>
    </w:p>
    <w:p w14:paraId="08F4E536" w14:textId="6B644DCE" w:rsidR="5F77632F" w:rsidRPr="00764EB0" w:rsidRDefault="5F77632F" w:rsidP="474ED98D">
      <w:pPr>
        <w:spacing w:line="240" w:lineRule="auto"/>
        <w:jc w:val="both"/>
        <w:rPr>
          <w:rFonts w:ascii="Arial" w:eastAsia="Arial" w:hAnsi="Arial" w:cs="Arial"/>
          <w:color w:val="000000" w:themeColor="text1"/>
          <w:sz w:val="24"/>
          <w:szCs w:val="24"/>
        </w:rPr>
      </w:pPr>
    </w:p>
    <w:p w14:paraId="0AF5A530" w14:textId="750CB9E1" w:rsidR="6D6D7644" w:rsidRPr="00764EB0" w:rsidRDefault="12B568C4" w:rsidP="474ED98D">
      <w:pPr>
        <w:pStyle w:val="Heading1"/>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The Bell Foundation (2021) </w:t>
      </w:r>
      <w:r w:rsidRPr="00764EB0">
        <w:rPr>
          <w:rFonts w:ascii="Arial" w:eastAsia="Arial" w:hAnsi="Arial" w:cs="Arial"/>
          <w:i/>
          <w:iCs/>
          <w:color w:val="000000" w:themeColor="text1"/>
          <w:sz w:val="24"/>
          <w:szCs w:val="24"/>
        </w:rPr>
        <w:t>Great Idea: Scaffolding</w:t>
      </w:r>
      <w:r w:rsidR="12D36006" w:rsidRPr="00764EB0">
        <w:rPr>
          <w:rFonts w:ascii="Arial" w:eastAsia="Arial" w:hAnsi="Arial" w:cs="Arial"/>
          <w:i/>
          <w:iCs/>
          <w:color w:val="000000" w:themeColor="text1"/>
          <w:sz w:val="24"/>
          <w:szCs w:val="24"/>
        </w:rPr>
        <w:t>.</w:t>
      </w:r>
    </w:p>
    <w:p w14:paraId="2FC8585E" w14:textId="25E809D8" w:rsidR="6D6D7644" w:rsidRPr="00764EB0" w:rsidRDefault="12B568C4"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33">
        <w:r w:rsidRPr="00764EB0">
          <w:rPr>
            <w:rStyle w:val="Hyperlink"/>
            <w:rFonts w:ascii="Arial" w:eastAsia="Arial" w:hAnsi="Arial" w:cs="Arial"/>
            <w:color w:val="000000" w:themeColor="text1"/>
            <w:sz w:val="24"/>
            <w:szCs w:val="24"/>
          </w:rPr>
          <w:t>https://www.bell-foundation.org.uk/eal-programme/guidance/effective-teaching-of-eal-learners/great-ideas/scaffolding/</w:t>
        </w:r>
      </w:hyperlink>
    </w:p>
    <w:p w14:paraId="790F3A23" w14:textId="6E70143C" w:rsidR="6D6D7644" w:rsidRPr="00764EB0" w:rsidRDefault="12B568C4"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11 May 2021).</w:t>
      </w:r>
    </w:p>
    <w:p w14:paraId="7CC855F5" w14:textId="3C5D4EDD" w:rsidR="474ED98D" w:rsidRPr="00764EB0" w:rsidRDefault="474ED98D" w:rsidP="474ED98D">
      <w:pPr>
        <w:spacing w:line="240" w:lineRule="auto"/>
        <w:rPr>
          <w:rFonts w:ascii="Arial" w:eastAsia="Arial" w:hAnsi="Arial" w:cs="Arial"/>
          <w:color w:val="000000" w:themeColor="text1"/>
          <w:sz w:val="24"/>
          <w:szCs w:val="24"/>
        </w:rPr>
      </w:pPr>
    </w:p>
    <w:p w14:paraId="500D091D" w14:textId="1AB59797" w:rsidR="4B4C11D8" w:rsidRPr="00764EB0" w:rsidRDefault="2C514DE2"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UNCRC (</w:t>
      </w:r>
      <w:proofErr w:type="spellStart"/>
      <w:r w:rsidRPr="00764EB0">
        <w:rPr>
          <w:rFonts w:ascii="Arial" w:eastAsia="Arial" w:hAnsi="Arial" w:cs="Arial"/>
          <w:color w:val="000000" w:themeColor="text1"/>
          <w:sz w:val="24"/>
          <w:szCs w:val="24"/>
        </w:rPr>
        <w:t>n.d</w:t>
      </w:r>
      <w:proofErr w:type="spellEnd"/>
      <w:r w:rsidRPr="00764EB0">
        <w:rPr>
          <w:rFonts w:ascii="Arial" w:eastAsia="Arial" w:hAnsi="Arial" w:cs="Arial"/>
          <w:color w:val="000000" w:themeColor="text1"/>
          <w:sz w:val="24"/>
          <w:szCs w:val="24"/>
        </w:rPr>
        <w:t xml:space="preserve">) </w:t>
      </w:r>
      <w:r w:rsidRPr="00764EB0">
        <w:rPr>
          <w:rFonts w:ascii="Arial" w:eastAsia="Arial" w:hAnsi="Arial" w:cs="Arial"/>
          <w:i/>
          <w:iCs/>
          <w:color w:val="000000" w:themeColor="text1"/>
          <w:sz w:val="24"/>
          <w:szCs w:val="24"/>
        </w:rPr>
        <w:t>The United Nations Convention on the Rights of the Child.</w:t>
      </w:r>
    </w:p>
    <w:p w14:paraId="0779DE38" w14:textId="2C9CE6AA" w:rsidR="4B4C11D8" w:rsidRPr="00764EB0" w:rsidRDefault="2C514DE2"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lastRenderedPageBreak/>
        <w:t>Available at:</w:t>
      </w:r>
      <w:r w:rsidR="00764EB0" w:rsidRPr="00764EB0">
        <w:rPr>
          <w:rFonts w:ascii="Arial" w:eastAsia="Arial" w:hAnsi="Arial" w:cs="Arial"/>
          <w:color w:val="000000" w:themeColor="text1"/>
          <w:sz w:val="24"/>
          <w:szCs w:val="24"/>
        </w:rPr>
        <w:t xml:space="preserve"> </w:t>
      </w:r>
      <w:hyperlink r:id="rId34" w:history="1">
        <w:r w:rsidR="00764EB0" w:rsidRPr="00764EB0">
          <w:rPr>
            <w:rStyle w:val="Hyperlink"/>
            <w:rFonts w:ascii="Arial" w:eastAsia="Arial" w:hAnsi="Arial" w:cs="Arial"/>
            <w:color w:val="000000" w:themeColor="text1"/>
            <w:sz w:val="24"/>
            <w:szCs w:val="24"/>
          </w:rPr>
          <w:t>https://downloads.unicef.org.uk/wp-content/uploads/2016/08/unicef-conven tion-rights-child-uncrc.pdf?_adal_sd=www.unicef.org.uk.1620128855447&amp;_adal_ca=so %3DGoogle%26me%3Dorganic%26ca%3D(not%2520set)%26co%3D(not%2520set)%26ke%3D(not%2520set).1620128855447&amp;_adal_cw=1620128846036.1620128855447&amp;_adal_id=68262fb3-8517-42b0-a20b-8ff85728becf.1620128846.2.1620128846.16201 28846.66b7a3bf-2455-4ea7-a362-7b249f8eebf7.1620128855447&amp;_ga=2.59893098.67 2181154.1620128846-1871222169.1620128846</w:t>
        </w:r>
      </w:hyperlink>
    </w:p>
    <w:p w14:paraId="7C543BCD" w14:textId="5C929E5A" w:rsidR="4B4C11D8" w:rsidRPr="00764EB0" w:rsidRDefault="2C514DE2"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11 May 2021).</w:t>
      </w:r>
    </w:p>
    <w:p w14:paraId="72F3B87B" w14:textId="2C2C417A" w:rsidR="5F77632F" w:rsidRPr="00764EB0" w:rsidRDefault="5F77632F" w:rsidP="474ED98D">
      <w:pPr>
        <w:spacing w:line="240" w:lineRule="auto"/>
        <w:rPr>
          <w:rFonts w:ascii="Arial" w:eastAsia="Arial" w:hAnsi="Arial" w:cs="Arial"/>
          <w:color w:val="000000" w:themeColor="text1"/>
          <w:sz w:val="24"/>
          <w:szCs w:val="24"/>
        </w:rPr>
      </w:pPr>
    </w:p>
    <w:p w14:paraId="48310370" w14:textId="21A007F0" w:rsidR="2847654A" w:rsidRPr="00764EB0" w:rsidRDefault="0C7D0BB2"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Week s, F. H. (2000) </w:t>
      </w:r>
      <w:proofErr w:type="spellStart"/>
      <w:r w:rsidRPr="00764EB0">
        <w:rPr>
          <w:rFonts w:ascii="Arial" w:eastAsia="Arial" w:hAnsi="Arial" w:cs="Arial"/>
          <w:i/>
          <w:iCs/>
          <w:color w:val="000000" w:themeColor="text1"/>
          <w:sz w:val="24"/>
          <w:szCs w:val="24"/>
        </w:rPr>
        <w:t>Behaviour</w:t>
      </w:r>
      <w:proofErr w:type="spellEnd"/>
      <w:r w:rsidRPr="00764EB0">
        <w:rPr>
          <w:rFonts w:ascii="Arial" w:eastAsia="Arial" w:hAnsi="Arial" w:cs="Arial"/>
          <w:i/>
          <w:iCs/>
          <w:color w:val="000000" w:themeColor="text1"/>
          <w:sz w:val="24"/>
          <w:szCs w:val="24"/>
        </w:rPr>
        <w:t xml:space="preserve"> Problems in the </w:t>
      </w:r>
      <w:r w:rsidR="7505F439" w:rsidRPr="00764EB0">
        <w:rPr>
          <w:rFonts w:ascii="Arial" w:eastAsia="Arial" w:hAnsi="Arial" w:cs="Arial"/>
          <w:i/>
          <w:iCs/>
          <w:color w:val="000000" w:themeColor="text1"/>
          <w:sz w:val="24"/>
          <w:szCs w:val="24"/>
        </w:rPr>
        <w:t>Classroom: A</w:t>
      </w:r>
      <w:r w:rsidRPr="00764EB0">
        <w:rPr>
          <w:rFonts w:ascii="Arial" w:eastAsia="Arial" w:hAnsi="Arial" w:cs="Arial"/>
          <w:i/>
          <w:iCs/>
          <w:color w:val="000000" w:themeColor="text1"/>
          <w:sz w:val="24"/>
          <w:szCs w:val="24"/>
        </w:rPr>
        <w:t xml:space="preserve"> Model for Teachers to Assist Learners with Unmet Needs.</w:t>
      </w:r>
    </w:p>
    <w:p w14:paraId="72B3C9F4" w14:textId="12511B60" w:rsidR="2847654A" w:rsidRPr="00764EB0" w:rsidRDefault="0C7D0BB2" w:rsidP="474ED98D">
      <w:pPr>
        <w:spacing w:line="240" w:lineRule="auto"/>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Available at: </w:t>
      </w:r>
      <w:hyperlink r:id="rId35">
        <w:r w:rsidR="0AA7992C" w:rsidRPr="00764EB0">
          <w:rPr>
            <w:rStyle w:val="Hyperlink"/>
            <w:rFonts w:ascii="Arial" w:eastAsia="Arial" w:hAnsi="Arial" w:cs="Arial"/>
            <w:color w:val="000000" w:themeColor="text1"/>
            <w:sz w:val="24"/>
            <w:szCs w:val="24"/>
          </w:rPr>
          <w:t>https://core.ac.uk/download/pdf/43175719.pdf</w:t>
        </w:r>
      </w:hyperlink>
    </w:p>
    <w:p w14:paraId="7642BC44" w14:textId="3A7F7D11" w:rsidR="4FD88AD9" w:rsidRPr="00764EB0" w:rsidRDefault="0AA7992C"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13 May 2021).</w:t>
      </w:r>
    </w:p>
    <w:p w14:paraId="094D7957" w14:textId="2DD2B043" w:rsidR="412802E3" w:rsidRPr="00764EB0" w:rsidRDefault="412802E3" w:rsidP="474ED98D">
      <w:pPr>
        <w:spacing w:line="240" w:lineRule="auto"/>
        <w:rPr>
          <w:rFonts w:ascii="Arial" w:eastAsia="Arial" w:hAnsi="Arial" w:cs="Arial"/>
          <w:color w:val="000000" w:themeColor="text1"/>
          <w:sz w:val="24"/>
          <w:szCs w:val="24"/>
        </w:rPr>
      </w:pPr>
    </w:p>
    <w:p w14:paraId="26A31D2F" w14:textId="704FD7CF" w:rsidR="13092F40" w:rsidRPr="00764EB0" w:rsidRDefault="44AA9E7B"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Welsh Government (2015) </w:t>
      </w:r>
      <w:r w:rsidRPr="00764EB0">
        <w:rPr>
          <w:rFonts w:ascii="Arial" w:eastAsia="Arial" w:hAnsi="Arial" w:cs="Arial"/>
          <w:i/>
          <w:iCs/>
          <w:color w:val="000000" w:themeColor="text1"/>
          <w:sz w:val="24"/>
          <w:szCs w:val="24"/>
        </w:rPr>
        <w:t>Evaluation report on capacity building approaches to support the delivery of English as an additional language in Wales</w:t>
      </w:r>
      <w:r w:rsidRPr="00764EB0">
        <w:rPr>
          <w:rFonts w:ascii="Arial" w:eastAsia="Arial" w:hAnsi="Arial" w:cs="Arial"/>
          <w:color w:val="000000" w:themeColor="text1"/>
          <w:sz w:val="24"/>
          <w:szCs w:val="24"/>
        </w:rPr>
        <w:t>.</w:t>
      </w:r>
    </w:p>
    <w:p w14:paraId="44352C78" w14:textId="7CD6743A" w:rsidR="13092F40" w:rsidRPr="00764EB0" w:rsidRDefault="44AA9E7B"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36" w:history="1">
        <w:r w:rsidR="00764EB0" w:rsidRPr="00764EB0">
          <w:rPr>
            <w:rStyle w:val="Hyperlink"/>
            <w:rFonts w:ascii="Arial" w:eastAsia="Arial" w:hAnsi="Arial" w:cs="Arial"/>
            <w:color w:val="000000" w:themeColor="text1"/>
            <w:sz w:val="24"/>
            <w:szCs w:val="24"/>
          </w:rPr>
          <w:t>https://gov.wales/sites/default/files/publications/2018-11/evaluation-report-o n-capacity-building-approaches-to-support-the-delivery-of-english-as-an-additional-lan guage-in-wales.pdf</w:t>
        </w:r>
      </w:hyperlink>
    </w:p>
    <w:p w14:paraId="61B27980" w14:textId="7D5B7E3E" w:rsidR="5F77632F" w:rsidRPr="00764EB0" w:rsidRDefault="44AA9E7B" w:rsidP="474ED98D">
      <w:pPr>
        <w:spacing w:line="240" w:lineRule="auto"/>
        <w:jc w:val="both"/>
        <w:rPr>
          <w:rFonts w:ascii="Arial" w:eastAsia="Arial" w:hAnsi="Arial" w:cs="Arial"/>
          <w:color w:val="000000" w:themeColor="text1"/>
          <w:sz w:val="24"/>
          <w:szCs w:val="24"/>
        </w:rPr>
      </w:pPr>
      <w:r w:rsidRPr="00764EB0">
        <w:rPr>
          <w:rFonts w:ascii="Arial" w:eastAsia="Arial" w:hAnsi="Arial" w:cs="Arial"/>
          <w:color w:val="000000" w:themeColor="text1"/>
          <w:sz w:val="24"/>
          <w:szCs w:val="24"/>
        </w:rPr>
        <w:t>(Accessed: 12 May 2021).</w:t>
      </w:r>
    </w:p>
    <w:p w14:paraId="42F8AFB6" w14:textId="7CE544D5" w:rsidR="474ED98D" w:rsidRPr="00764EB0" w:rsidRDefault="474ED98D" w:rsidP="474ED98D">
      <w:pPr>
        <w:spacing w:line="240" w:lineRule="auto"/>
        <w:jc w:val="both"/>
        <w:rPr>
          <w:rFonts w:ascii="Arial" w:eastAsia="Arial" w:hAnsi="Arial" w:cs="Arial"/>
          <w:color w:val="000000" w:themeColor="text1"/>
          <w:sz w:val="24"/>
          <w:szCs w:val="24"/>
        </w:rPr>
      </w:pPr>
    </w:p>
    <w:p w14:paraId="5167FB9C" w14:textId="3C18AE54" w:rsidR="00C24928" w:rsidRPr="00764EB0" w:rsidRDefault="244373D0" w:rsidP="474ED98D">
      <w:pPr>
        <w:pStyle w:val="Heading1"/>
        <w:spacing w:line="240" w:lineRule="auto"/>
        <w:rPr>
          <w:rFonts w:ascii="Arial" w:eastAsia="Arial" w:hAnsi="Arial" w:cs="Arial"/>
          <w:i/>
          <w:iCs/>
          <w:color w:val="000000" w:themeColor="text1"/>
          <w:sz w:val="24"/>
          <w:szCs w:val="24"/>
        </w:rPr>
      </w:pPr>
      <w:r w:rsidRPr="00764EB0">
        <w:rPr>
          <w:rFonts w:ascii="Arial" w:eastAsia="Arial" w:hAnsi="Arial" w:cs="Arial"/>
          <w:color w:val="000000" w:themeColor="text1"/>
          <w:sz w:val="24"/>
          <w:szCs w:val="24"/>
        </w:rPr>
        <w:t xml:space="preserve">Vinney, C. (2020) </w:t>
      </w:r>
      <w:r w:rsidRPr="00764EB0">
        <w:rPr>
          <w:rFonts w:ascii="Arial" w:eastAsia="Arial" w:hAnsi="Arial" w:cs="Arial"/>
          <w:i/>
          <w:iCs/>
          <w:color w:val="000000" w:themeColor="text1"/>
          <w:sz w:val="24"/>
          <w:szCs w:val="24"/>
        </w:rPr>
        <w:t>What Is the Law of Effect in Psychology?</w:t>
      </w:r>
    </w:p>
    <w:p w14:paraId="2C078E63" w14:textId="41F205AD" w:rsidR="00C24928" w:rsidRPr="00764EB0" w:rsidRDefault="244373D0"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 xml:space="preserve">Available at: </w:t>
      </w:r>
      <w:hyperlink r:id="rId37">
        <w:r w:rsidR="75C49634" w:rsidRPr="00764EB0">
          <w:rPr>
            <w:rStyle w:val="Hyperlink"/>
            <w:rFonts w:ascii="Arial" w:eastAsia="Arial" w:hAnsi="Arial" w:cs="Arial"/>
            <w:color w:val="000000" w:themeColor="text1"/>
            <w:sz w:val="24"/>
            <w:szCs w:val="24"/>
          </w:rPr>
          <w:t>https://www.thoughtco.com/what-is-the-law-of-effect-in-psychology-4797968</w:t>
        </w:r>
      </w:hyperlink>
    </w:p>
    <w:p w14:paraId="2B483143" w14:textId="62B7B066" w:rsidR="31085AE4" w:rsidRPr="00764EB0" w:rsidRDefault="1E9EFBFE" w:rsidP="474ED98D">
      <w:pPr>
        <w:spacing w:line="240" w:lineRule="auto"/>
        <w:rPr>
          <w:rFonts w:ascii="Arial" w:eastAsia="Arial" w:hAnsi="Arial" w:cs="Arial"/>
          <w:color w:val="000000" w:themeColor="text1"/>
          <w:sz w:val="24"/>
          <w:szCs w:val="24"/>
        </w:rPr>
      </w:pPr>
      <w:r w:rsidRPr="00764EB0">
        <w:rPr>
          <w:rFonts w:ascii="Arial" w:eastAsia="Arial" w:hAnsi="Arial" w:cs="Arial"/>
          <w:color w:val="000000" w:themeColor="text1"/>
          <w:sz w:val="24"/>
          <w:szCs w:val="24"/>
        </w:rPr>
        <w:t>(</w:t>
      </w:r>
      <w:r w:rsidR="710C77F8" w:rsidRPr="00764EB0">
        <w:rPr>
          <w:rFonts w:ascii="Arial" w:eastAsia="Arial" w:hAnsi="Arial" w:cs="Arial"/>
          <w:color w:val="000000" w:themeColor="text1"/>
          <w:sz w:val="24"/>
          <w:szCs w:val="24"/>
        </w:rPr>
        <w:t>A</w:t>
      </w:r>
      <w:r w:rsidRPr="00764EB0">
        <w:rPr>
          <w:rFonts w:ascii="Arial" w:eastAsia="Arial" w:hAnsi="Arial" w:cs="Arial"/>
          <w:color w:val="000000" w:themeColor="text1"/>
          <w:sz w:val="24"/>
          <w:szCs w:val="24"/>
        </w:rPr>
        <w:t>ccessed: 10 May 2021).</w:t>
      </w:r>
    </w:p>
    <w:p w14:paraId="74F57C64" w14:textId="509ACA10" w:rsidR="7763C989" w:rsidRPr="00764EB0" w:rsidRDefault="7763C989" w:rsidP="474ED98D">
      <w:pPr>
        <w:spacing w:line="240" w:lineRule="auto"/>
        <w:jc w:val="both"/>
        <w:rPr>
          <w:rFonts w:ascii="Arial" w:eastAsia="Arial" w:hAnsi="Arial" w:cs="Arial"/>
          <w:color w:val="000000" w:themeColor="text1"/>
          <w:sz w:val="24"/>
          <w:szCs w:val="24"/>
        </w:rPr>
      </w:pPr>
    </w:p>
    <w:p w14:paraId="70F2BB8C" w14:textId="22BECE29" w:rsidR="22493AD1" w:rsidRPr="00764EB0" w:rsidRDefault="22493AD1" w:rsidP="474ED98D">
      <w:pPr>
        <w:spacing w:line="360" w:lineRule="auto"/>
        <w:jc w:val="both"/>
        <w:rPr>
          <w:rFonts w:ascii="Arial" w:eastAsia="Arial" w:hAnsi="Arial" w:cs="Arial"/>
          <w:color w:val="000000" w:themeColor="text1"/>
          <w:sz w:val="24"/>
          <w:szCs w:val="24"/>
        </w:rPr>
      </w:pPr>
    </w:p>
    <w:p w14:paraId="2181087C" w14:textId="6750AB95" w:rsidR="745EBB5E" w:rsidRPr="00764EB0" w:rsidRDefault="745EBB5E" w:rsidP="474ED98D">
      <w:pPr>
        <w:spacing w:line="360" w:lineRule="auto"/>
        <w:jc w:val="both"/>
        <w:rPr>
          <w:rFonts w:ascii="Arial" w:eastAsia="Arial" w:hAnsi="Arial" w:cs="Arial"/>
          <w:color w:val="000000" w:themeColor="text1"/>
          <w:sz w:val="24"/>
          <w:szCs w:val="24"/>
        </w:rPr>
      </w:pPr>
    </w:p>
    <w:sectPr w:rsidR="745EBB5E" w:rsidRPr="00764EB0">
      <w:headerReference w:type="default" r:id="rId38"/>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99A8DA" w14:textId="77777777" w:rsidR="00A17D80" w:rsidRDefault="00A17D80">
      <w:pPr>
        <w:spacing w:after="0" w:line="240" w:lineRule="auto"/>
      </w:pPr>
      <w:r>
        <w:separator/>
      </w:r>
    </w:p>
  </w:endnote>
  <w:endnote w:type="continuationSeparator" w:id="0">
    <w:p w14:paraId="4F96D83B" w14:textId="77777777" w:rsidR="00A17D80" w:rsidRDefault="00A17D80">
      <w:pPr>
        <w:spacing w:after="0" w:line="240" w:lineRule="auto"/>
      </w:pPr>
      <w:r>
        <w:continuationSeparator/>
      </w:r>
    </w:p>
  </w:endnote>
  <w:endnote w:type="continuationNotice" w:id="1">
    <w:p w14:paraId="2E6B057D" w14:textId="77777777" w:rsidR="00A17D80" w:rsidRDefault="00A17D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763C989" w14:paraId="4C7C845C" w14:textId="77777777" w:rsidTr="7763C989">
      <w:tc>
        <w:tcPr>
          <w:tcW w:w="3120" w:type="dxa"/>
        </w:tcPr>
        <w:p w14:paraId="7B849515" w14:textId="3A57A81B" w:rsidR="7763C989" w:rsidRDefault="7763C989" w:rsidP="7763C989">
          <w:pPr>
            <w:pStyle w:val="Header"/>
            <w:ind w:left="-115"/>
          </w:pPr>
        </w:p>
      </w:tc>
      <w:tc>
        <w:tcPr>
          <w:tcW w:w="3120" w:type="dxa"/>
        </w:tcPr>
        <w:p w14:paraId="6171B742" w14:textId="09B170DB" w:rsidR="7763C989" w:rsidRDefault="7763C989" w:rsidP="7763C989">
          <w:pPr>
            <w:pStyle w:val="Header"/>
            <w:jc w:val="center"/>
          </w:pPr>
          <w:r>
            <w:fldChar w:fldCharType="begin"/>
          </w:r>
          <w:r>
            <w:instrText>PAGE</w:instrText>
          </w:r>
          <w:r>
            <w:fldChar w:fldCharType="separate"/>
          </w:r>
          <w:r w:rsidR="00E711DA">
            <w:rPr>
              <w:noProof/>
            </w:rPr>
            <w:t>1</w:t>
          </w:r>
          <w:r>
            <w:fldChar w:fldCharType="end"/>
          </w:r>
        </w:p>
      </w:tc>
      <w:tc>
        <w:tcPr>
          <w:tcW w:w="3120" w:type="dxa"/>
        </w:tcPr>
        <w:p w14:paraId="1E4F01B2" w14:textId="6277900C" w:rsidR="7763C989" w:rsidRDefault="7763C989" w:rsidP="7763C989">
          <w:pPr>
            <w:pStyle w:val="Header"/>
            <w:ind w:right="-115"/>
            <w:jc w:val="right"/>
          </w:pPr>
        </w:p>
      </w:tc>
    </w:tr>
  </w:tbl>
  <w:p w14:paraId="01E57BF1" w14:textId="419A22B7" w:rsidR="7763C989" w:rsidRDefault="7763C989" w:rsidP="7763C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5902AD" w14:textId="77777777" w:rsidR="00A17D80" w:rsidRDefault="00A17D80">
      <w:pPr>
        <w:spacing w:after="0" w:line="240" w:lineRule="auto"/>
      </w:pPr>
      <w:r>
        <w:separator/>
      </w:r>
    </w:p>
  </w:footnote>
  <w:footnote w:type="continuationSeparator" w:id="0">
    <w:p w14:paraId="5E48173A" w14:textId="77777777" w:rsidR="00A17D80" w:rsidRDefault="00A17D80">
      <w:pPr>
        <w:spacing w:after="0" w:line="240" w:lineRule="auto"/>
      </w:pPr>
      <w:r>
        <w:continuationSeparator/>
      </w:r>
    </w:p>
  </w:footnote>
  <w:footnote w:type="continuationNotice" w:id="1">
    <w:p w14:paraId="0D812868" w14:textId="77777777" w:rsidR="00A17D80" w:rsidRDefault="00A17D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763C989" w14:paraId="5E7E6AD2" w14:textId="77777777" w:rsidTr="474ED98D">
      <w:tc>
        <w:tcPr>
          <w:tcW w:w="3120" w:type="dxa"/>
        </w:tcPr>
        <w:p w14:paraId="1FF2A0FD" w14:textId="2F23AFDE" w:rsidR="7763C989" w:rsidRDefault="7763C989" w:rsidP="7763C989">
          <w:pPr>
            <w:pStyle w:val="Header"/>
            <w:ind w:left="-115"/>
          </w:pPr>
        </w:p>
      </w:tc>
      <w:tc>
        <w:tcPr>
          <w:tcW w:w="3120" w:type="dxa"/>
        </w:tcPr>
        <w:p w14:paraId="292C8AC2" w14:textId="1D8673A5" w:rsidR="7763C989" w:rsidRDefault="7763C989" w:rsidP="7763C989">
          <w:pPr>
            <w:pStyle w:val="Header"/>
            <w:jc w:val="center"/>
          </w:pPr>
        </w:p>
      </w:tc>
      <w:tc>
        <w:tcPr>
          <w:tcW w:w="3120" w:type="dxa"/>
        </w:tcPr>
        <w:p w14:paraId="16AB8888" w14:textId="134E1824" w:rsidR="7763C989" w:rsidRDefault="474ED98D" w:rsidP="7763C989">
          <w:pPr>
            <w:pStyle w:val="Header"/>
            <w:ind w:right="-115"/>
            <w:jc w:val="right"/>
          </w:pPr>
          <w:r>
            <w:t>Lauren Buckley 1707395</w:t>
          </w:r>
        </w:p>
      </w:tc>
    </w:tr>
  </w:tbl>
  <w:p w14:paraId="32645550" w14:textId="5CFBC659" w:rsidR="7763C989" w:rsidRDefault="7763C989" w:rsidP="7763C989">
    <w:pPr>
      <w:pStyle w:val="Header"/>
    </w:pPr>
  </w:p>
</w:hdr>
</file>

<file path=word/intelligence.xml><?xml version="1.0" encoding="utf-8"?>
<int:Intelligence xmlns:int="http://schemas.microsoft.com/office/intelligence/2019/intelligence">
  <int:IntelligenceSettings/>
  <int:Manifest>
    <int:WordHash hashCode="ZbS+F3AaxXQeAn" id="YRePw2ta"/>
  </int:Manifest>
  <int:Observations>
    <int:Content id="YRePw2ta">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390CD2"/>
    <w:multiLevelType w:val="hybridMultilevel"/>
    <w:tmpl w:val="FFFFFFFF"/>
    <w:lvl w:ilvl="0" w:tplc="2D14E6DC">
      <w:start w:val="1"/>
      <w:numFmt w:val="bullet"/>
      <w:lvlText w:val=""/>
      <w:lvlJc w:val="left"/>
      <w:pPr>
        <w:ind w:left="720" w:hanging="360"/>
      </w:pPr>
      <w:rPr>
        <w:rFonts w:ascii="Symbol" w:hAnsi="Symbol" w:hint="default"/>
      </w:rPr>
    </w:lvl>
    <w:lvl w:ilvl="1" w:tplc="4C90A0E6">
      <w:start w:val="1"/>
      <w:numFmt w:val="bullet"/>
      <w:lvlText w:val="o"/>
      <w:lvlJc w:val="left"/>
      <w:pPr>
        <w:ind w:left="1440" w:hanging="360"/>
      </w:pPr>
      <w:rPr>
        <w:rFonts w:ascii="Courier New" w:hAnsi="Courier New" w:hint="default"/>
      </w:rPr>
    </w:lvl>
    <w:lvl w:ilvl="2" w:tplc="1CE4B58C">
      <w:start w:val="1"/>
      <w:numFmt w:val="bullet"/>
      <w:lvlText w:val=""/>
      <w:lvlJc w:val="left"/>
      <w:pPr>
        <w:ind w:left="2160" w:hanging="360"/>
      </w:pPr>
      <w:rPr>
        <w:rFonts w:ascii="Wingdings" w:hAnsi="Wingdings" w:hint="default"/>
      </w:rPr>
    </w:lvl>
    <w:lvl w:ilvl="3" w:tplc="2DC44038">
      <w:start w:val="1"/>
      <w:numFmt w:val="bullet"/>
      <w:lvlText w:val=""/>
      <w:lvlJc w:val="left"/>
      <w:pPr>
        <w:ind w:left="2880" w:hanging="360"/>
      </w:pPr>
      <w:rPr>
        <w:rFonts w:ascii="Symbol" w:hAnsi="Symbol" w:hint="default"/>
      </w:rPr>
    </w:lvl>
    <w:lvl w:ilvl="4" w:tplc="32BE0486">
      <w:start w:val="1"/>
      <w:numFmt w:val="bullet"/>
      <w:lvlText w:val="o"/>
      <w:lvlJc w:val="left"/>
      <w:pPr>
        <w:ind w:left="3600" w:hanging="360"/>
      </w:pPr>
      <w:rPr>
        <w:rFonts w:ascii="Courier New" w:hAnsi="Courier New" w:hint="default"/>
      </w:rPr>
    </w:lvl>
    <w:lvl w:ilvl="5" w:tplc="C39255CA">
      <w:start w:val="1"/>
      <w:numFmt w:val="bullet"/>
      <w:lvlText w:val=""/>
      <w:lvlJc w:val="left"/>
      <w:pPr>
        <w:ind w:left="4320" w:hanging="360"/>
      </w:pPr>
      <w:rPr>
        <w:rFonts w:ascii="Wingdings" w:hAnsi="Wingdings" w:hint="default"/>
      </w:rPr>
    </w:lvl>
    <w:lvl w:ilvl="6" w:tplc="8C204560">
      <w:start w:val="1"/>
      <w:numFmt w:val="bullet"/>
      <w:lvlText w:val=""/>
      <w:lvlJc w:val="left"/>
      <w:pPr>
        <w:ind w:left="5040" w:hanging="360"/>
      </w:pPr>
      <w:rPr>
        <w:rFonts w:ascii="Symbol" w:hAnsi="Symbol" w:hint="default"/>
      </w:rPr>
    </w:lvl>
    <w:lvl w:ilvl="7" w:tplc="EFEA9782">
      <w:start w:val="1"/>
      <w:numFmt w:val="bullet"/>
      <w:lvlText w:val="o"/>
      <w:lvlJc w:val="left"/>
      <w:pPr>
        <w:ind w:left="5760" w:hanging="360"/>
      </w:pPr>
      <w:rPr>
        <w:rFonts w:ascii="Courier New" w:hAnsi="Courier New" w:hint="default"/>
      </w:rPr>
    </w:lvl>
    <w:lvl w:ilvl="8" w:tplc="E6FC0DC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0EECD7"/>
    <w:rsid w:val="00038774"/>
    <w:rsid w:val="000B587B"/>
    <w:rsid w:val="0010B65B"/>
    <w:rsid w:val="001B1936"/>
    <w:rsid w:val="001C4811"/>
    <w:rsid w:val="001F04D2"/>
    <w:rsid w:val="00255970"/>
    <w:rsid w:val="00269E7B"/>
    <w:rsid w:val="0031F40D"/>
    <w:rsid w:val="0034A1E7"/>
    <w:rsid w:val="003C70F7"/>
    <w:rsid w:val="003CC6A8"/>
    <w:rsid w:val="003F68BA"/>
    <w:rsid w:val="0041F480"/>
    <w:rsid w:val="0043716A"/>
    <w:rsid w:val="004C8708"/>
    <w:rsid w:val="005DB17C"/>
    <w:rsid w:val="0067E06F"/>
    <w:rsid w:val="0069BEFD"/>
    <w:rsid w:val="006A47B9"/>
    <w:rsid w:val="006D3260"/>
    <w:rsid w:val="00705967"/>
    <w:rsid w:val="00724FC5"/>
    <w:rsid w:val="00735317"/>
    <w:rsid w:val="0075887B"/>
    <w:rsid w:val="00764EB0"/>
    <w:rsid w:val="008519E5"/>
    <w:rsid w:val="0086AADD"/>
    <w:rsid w:val="008CA81E"/>
    <w:rsid w:val="008D629F"/>
    <w:rsid w:val="00956A76"/>
    <w:rsid w:val="009C9AC2"/>
    <w:rsid w:val="00A17D80"/>
    <w:rsid w:val="00B029DA"/>
    <w:rsid w:val="00BA9258"/>
    <w:rsid w:val="00BC949E"/>
    <w:rsid w:val="00C24928"/>
    <w:rsid w:val="00C715EA"/>
    <w:rsid w:val="00C93242"/>
    <w:rsid w:val="00C9A690"/>
    <w:rsid w:val="00CF8925"/>
    <w:rsid w:val="00D2242C"/>
    <w:rsid w:val="00E711DA"/>
    <w:rsid w:val="00EC47F4"/>
    <w:rsid w:val="00ECF507"/>
    <w:rsid w:val="00F45741"/>
    <w:rsid w:val="00F52C26"/>
    <w:rsid w:val="0100F465"/>
    <w:rsid w:val="010944E3"/>
    <w:rsid w:val="01095F1C"/>
    <w:rsid w:val="010B69E1"/>
    <w:rsid w:val="01111B44"/>
    <w:rsid w:val="01146C54"/>
    <w:rsid w:val="0127AE7C"/>
    <w:rsid w:val="01394545"/>
    <w:rsid w:val="013C5358"/>
    <w:rsid w:val="01525DA6"/>
    <w:rsid w:val="01600D7A"/>
    <w:rsid w:val="0171CB06"/>
    <w:rsid w:val="0177C4CB"/>
    <w:rsid w:val="0181F2C9"/>
    <w:rsid w:val="0186A67A"/>
    <w:rsid w:val="018FBD30"/>
    <w:rsid w:val="01A2C61A"/>
    <w:rsid w:val="01AB3CFE"/>
    <w:rsid w:val="01B476E7"/>
    <w:rsid w:val="01C3FF44"/>
    <w:rsid w:val="01CB737A"/>
    <w:rsid w:val="01CDC23E"/>
    <w:rsid w:val="01D0382C"/>
    <w:rsid w:val="01E4DC1A"/>
    <w:rsid w:val="01E587C1"/>
    <w:rsid w:val="01E978C1"/>
    <w:rsid w:val="01EC3202"/>
    <w:rsid w:val="01F3A88E"/>
    <w:rsid w:val="01FE764A"/>
    <w:rsid w:val="0205200E"/>
    <w:rsid w:val="020A2A3B"/>
    <w:rsid w:val="02179372"/>
    <w:rsid w:val="0219B5A1"/>
    <w:rsid w:val="022E0542"/>
    <w:rsid w:val="023B9739"/>
    <w:rsid w:val="0242A455"/>
    <w:rsid w:val="02494F1F"/>
    <w:rsid w:val="0257AD52"/>
    <w:rsid w:val="025F088D"/>
    <w:rsid w:val="0263AE31"/>
    <w:rsid w:val="026975BE"/>
    <w:rsid w:val="026EF60F"/>
    <w:rsid w:val="02743EAF"/>
    <w:rsid w:val="028F0ED8"/>
    <w:rsid w:val="02910354"/>
    <w:rsid w:val="02919199"/>
    <w:rsid w:val="0294BBE0"/>
    <w:rsid w:val="02969678"/>
    <w:rsid w:val="0297E7D2"/>
    <w:rsid w:val="029AFF3A"/>
    <w:rsid w:val="02AEDAAC"/>
    <w:rsid w:val="02AF417F"/>
    <w:rsid w:val="02B59637"/>
    <w:rsid w:val="02B5C229"/>
    <w:rsid w:val="02C0849E"/>
    <w:rsid w:val="02C98419"/>
    <w:rsid w:val="02C9D58A"/>
    <w:rsid w:val="02D02A0D"/>
    <w:rsid w:val="02E80DEA"/>
    <w:rsid w:val="02EE2E07"/>
    <w:rsid w:val="03018562"/>
    <w:rsid w:val="03039FF5"/>
    <w:rsid w:val="0306394F"/>
    <w:rsid w:val="030C0803"/>
    <w:rsid w:val="031430F5"/>
    <w:rsid w:val="031A2B72"/>
    <w:rsid w:val="031BEBB8"/>
    <w:rsid w:val="031F1241"/>
    <w:rsid w:val="031FA37D"/>
    <w:rsid w:val="032C9226"/>
    <w:rsid w:val="0337DEB9"/>
    <w:rsid w:val="0337FE95"/>
    <w:rsid w:val="033D8E78"/>
    <w:rsid w:val="034156F5"/>
    <w:rsid w:val="034FB20C"/>
    <w:rsid w:val="035D654C"/>
    <w:rsid w:val="0361A2A5"/>
    <w:rsid w:val="03756140"/>
    <w:rsid w:val="037D3598"/>
    <w:rsid w:val="0387BF65"/>
    <w:rsid w:val="0387D6FC"/>
    <w:rsid w:val="038EDB1F"/>
    <w:rsid w:val="03919D08"/>
    <w:rsid w:val="03AF3393"/>
    <w:rsid w:val="03B0C657"/>
    <w:rsid w:val="03B44791"/>
    <w:rsid w:val="03BB01B0"/>
    <w:rsid w:val="03BF02D3"/>
    <w:rsid w:val="03C95A61"/>
    <w:rsid w:val="03D43272"/>
    <w:rsid w:val="03E338FA"/>
    <w:rsid w:val="040916D4"/>
    <w:rsid w:val="040C927C"/>
    <w:rsid w:val="040FF857"/>
    <w:rsid w:val="0415C2A1"/>
    <w:rsid w:val="041D0CEA"/>
    <w:rsid w:val="042F4B86"/>
    <w:rsid w:val="043A072A"/>
    <w:rsid w:val="0440B107"/>
    <w:rsid w:val="0441E4C1"/>
    <w:rsid w:val="0447D1D1"/>
    <w:rsid w:val="045380B8"/>
    <w:rsid w:val="0453E0AC"/>
    <w:rsid w:val="046BCCE6"/>
    <w:rsid w:val="046BE124"/>
    <w:rsid w:val="0470039E"/>
    <w:rsid w:val="047443D4"/>
    <w:rsid w:val="047A6DCD"/>
    <w:rsid w:val="048578EC"/>
    <w:rsid w:val="0487502C"/>
    <w:rsid w:val="0489BBE2"/>
    <w:rsid w:val="0493A230"/>
    <w:rsid w:val="04969621"/>
    <w:rsid w:val="049BB686"/>
    <w:rsid w:val="049D55C3"/>
    <w:rsid w:val="04A5EBBE"/>
    <w:rsid w:val="04A948F5"/>
    <w:rsid w:val="04AAFC2C"/>
    <w:rsid w:val="04B1A133"/>
    <w:rsid w:val="04C098BC"/>
    <w:rsid w:val="04C48488"/>
    <w:rsid w:val="04C68E24"/>
    <w:rsid w:val="04CD0DE6"/>
    <w:rsid w:val="04D46526"/>
    <w:rsid w:val="04F411A0"/>
    <w:rsid w:val="04F61ABD"/>
    <w:rsid w:val="04F84B94"/>
    <w:rsid w:val="04FD8C49"/>
    <w:rsid w:val="0504CDA3"/>
    <w:rsid w:val="050C4FB0"/>
    <w:rsid w:val="051EF734"/>
    <w:rsid w:val="052B4950"/>
    <w:rsid w:val="0532E6C9"/>
    <w:rsid w:val="053D9D18"/>
    <w:rsid w:val="053DB8DC"/>
    <w:rsid w:val="054AE9B3"/>
    <w:rsid w:val="054DCC20"/>
    <w:rsid w:val="054E7811"/>
    <w:rsid w:val="055CC897"/>
    <w:rsid w:val="05756CA9"/>
    <w:rsid w:val="05790353"/>
    <w:rsid w:val="057E2305"/>
    <w:rsid w:val="0582DF9D"/>
    <w:rsid w:val="05866843"/>
    <w:rsid w:val="0589E5CD"/>
    <w:rsid w:val="058C1D2F"/>
    <w:rsid w:val="0591A38F"/>
    <w:rsid w:val="059841F7"/>
    <w:rsid w:val="059A2A15"/>
    <w:rsid w:val="05AFB32A"/>
    <w:rsid w:val="05B59556"/>
    <w:rsid w:val="05B72273"/>
    <w:rsid w:val="05B81BC4"/>
    <w:rsid w:val="05BAA6E1"/>
    <w:rsid w:val="05BEFDEB"/>
    <w:rsid w:val="05C92AAF"/>
    <w:rsid w:val="05DE4C1C"/>
    <w:rsid w:val="05E8AB63"/>
    <w:rsid w:val="05E99C49"/>
    <w:rsid w:val="05F7913B"/>
    <w:rsid w:val="05FA81F1"/>
    <w:rsid w:val="05FD7C2C"/>
    <w:rsid w:val="05FDF200"/>
    <w:rsid w:val="060A01B0"/>
    <w:rsid w:val="061A7CD8"/>
    <w:rsid w:val="061BB270"/>
    <w:rsid w:val="062C4AC7"/>
    <w:rsid w:val="0630DB43"/>
    <w:rsid w:val="063404F9"/>
    <w:rsid w:val="06391483"/>
    <w:rsid w:val="063AB67D"/>
    <w:rsid w:val="063D17E2"/>
    <w:rsid w:val="063DA12C"/>
    <w:rsid w:val="06442FA3"/>
    <w:rsid w:val="06647355"/>
    <w:rsid w:val="067BD6AD"/>
    <w:rsid w:val="067BE0B1"/>
    <w:rsid w:val="068994C0"/>
    <w:rsid w:val="068EBD19"/>
    <w:rsid w:val="06929195"/>
    <w:rsid w:val="0698488B"/>
    <w:rsid w:val="069F8131"/>
    <w:rsid w:val="06A112A3"/>
    <w:rsid w:val="06A18FE5"/>
    <w:rsid w:val="06A22987"/>
    <w:rsid w:val="06A300E0"/>
    <w:rsid w:val="06AB5561"/>
    <w:rsid w:val="06C55355"/>
    <w:rsid w:val="06C62DF4"/>
    <w:rsid w:val="06CE5EAD"/>
    <w:rsid w:val="06D43A17"/>
    <w:rsid w:val="06D48E36"/>
    <w:rsid w:val="06DA35DB"/>
    <w:rsid w:val="06DDDAAF"/>
    <w:rsid w:val="06E2524B"/>
    <w:rsid w:val="06F273C0"/>
    <w:rsid w:val="06F87026"/>
    <w:rsid w:val="07077C05"/>
    <w:rsid w:val="0707B908"/>
    <w:rsid w:val="070EBD28"/>
    <w:rsid w:val="0713AA84"/>
    <w:rsid w:val="0714DCCA"/>
    <w:rsid w:val="071CB22C"/>
    <w:rsid w:val="0724F038"/>
    <w:rsid w:val="0729E94B"/>
    <w:rsid w:val="072DED01"/>
    <w:rsid w:val="07346918"/>
    <w:rsid w:val="0739C2DE"/>
    <w:rsid w:val="073ED63A"/>
    <w:rsid w:val="0743F1F0"/>
    <w:rsid w:val="0752F2D4"/>
    <w:rsid w:val="075F88F1"/>
    <w:rsid w:val="0765A488"/>
    <w:rsid w:val="077E1F59"/>
    <w:rsid w:val="0786FCA5"/>
    <w:rsid w:val="078A42F6"/>
    <w:rsid w:val="078E6CC5"/>
    <w:rsid w:val="078EC064"/>
    <w:rsid w:val="079B4514"/>
    <w:rsid w:val="07A5D211"/>
    <w:rsid w:val="07A5ED4C"/>
    <w:rsid w:val="07B3FF8A"/>
    <w:rsid w:val="07B59E99"/>
    <w:rsid w:val="07B945BE"/>
    <w:rsid w:val="07BDB6E5"/>
    <w:rsid w:val="07D243E7"/>
    <w:rsid w:val="07D5EBFC"/>
    <w:rsid w:val="07EEB922"/>
    <w:rsid w:val="07F0B6D2"/>
    <w:rsid w:val="07F548C1"/>
    <w:rsid w:val="07F7B0E4"/>
    <w:rsid w:val="080A85E9"/>
    <w:rsid w:val="08152D9B"/>
    <w:rsid w:val="081D479E"/>
    <w:rsid w:val="0824F198"/>
    <w:rsid w:val="0837C88A"/>
    <w:rsid w:val="0838CAC0"/>
    <w:rsid w:val="083DB126"/>
    <w:rsid w:val="0843C3EC"/>
    <w:rsid w:val="0846D3FD"/>
    <w:rsid w:val="084D23D9"/>
    <w:rsid w:val="08552D53"/>
    <w:rsid w:val="0855C77A"/>
    <w:rsid w:val="08572CE5"/>
    <w:rsid w:val="087F7B19"/>
    <w:rsid w:val="0888F725"/>
    <w:rsid w:val="088C5541"/>
    <w:rsid w:val="0890EC26"/>
    <w:rsid w:val="08955CDB"/>
    <w:rsid w:val="08A2E2D0"/>
    <w:rsid w:val="08A97360"/>
    <w:rsid w:val="08ADC868"/>
    <w:rsid w:val="08C60B68"/>
    <w:rsid w:val="08CA1CF3"/>
    <w:rsid w:val="08E1FB13"/>
    <w:rsid w:val="08FEA794"/>
    <w:rsid w:val="090380F4"/>
    <w:rsid w:val="090F8B33"/>
    <w:rsid w:val="090FE100"/>
    <w:rsid w:val="091555E4"/>
    <w:rsid w:val="09168895"/>
    <w:rsid w:val="091CD858"/>
    <w:rsid w:val="0926D29D"/>
    <w:rsid w:val="092A466A"/>
    <w:rsid w:val="0932164E"/>
    <w:rsid w:val="093307EB"/>
    <w:rsid w:val="093CA489"/>
    <w:rsid w:val="095A97A2"/>
    <w:rsid w:val="095AB628"/>
    <w:rsid w:val="09686C28"/>
    <w:rsid w:val="096C2F89"/>
    <w:rsid w:val="097579BA"/>
    <w:rsid w:val="0977F5AE"/>
    <w:rsid w:val="098B2D3C"/>
    <w:rsid w:val="0996D24E"/>
    <w:rsid w:val="09A33A4E"/>
    <w:rsid w:val="09A8ABFC"/>
    <w:rsid w:val="09ACF642"/>
    <w:rsid w:val="09AF3FB4"/>
    <w:rsid w:val="09AFFAAB"/>
    <w:rsid w:val="09B966C3"/>
    <w:rsid w:val="09BC7091"/>
    <w:rsid w:val="09BD6E74"/>
    <w:rsid w:val="09C4F319"/>
    <w:rsid w:val="09C928FC"/>
    <w:rsid w:val="09D69E3B"/>
    <w:rsid w:val="09DFC0D3"/>
    <w:rsid w:val="09FA26E0"/>
    <w:rsid w:val="0A00E710"/>
    <w:rsid w:val="0A05E1EF"/>
    <w:rsid w:val="0A162C50"/>
    <w:rsid w:val="0A1A67B6"/>
    <w:rsid w:val="0A25D9BE"/>
    <w:rsid w:val="0A292C74"/>
    <w:rsid w:val="0A34782C"/>
    <w:rsid w:val="0A35CB5B"/>
    <w:rsid w:val="0A4B0F10"/>
    <w:rsid w:val="0A5430DE"/>
    <w:rsid w:val="0A560C66"/>
    <w:rsid w:val="0A5D32BF"/>
    <w:rsid w:val="0A636AA3"/>
    <w:rsid w:val="0A6A6937"/>
    <w:rsid w:val="0A6AE551"/>
    <w:rsid w:val="0A88DBC7"/>
    <w:rsid w:val="0A8F2D98"/>
    <w:rsid w:val="0A97C60D"/>
    <w:rsid w:val="0AA3D4D3"/>
    <w:rsid w:val="0AA7992C"/>
    <w:rsid w:val="0AA89F1F"/>
    <w:rsid w:val="0AAB5B94"/>
    <w:rsid w:val="0AABD0B2"/>
    <w:rsid w:val="0AAF46CE"/>
    <w:rsid w:val="0AB92092"/>
    <w:rsid w:val="0AC18C96"/>
    <w:rsid w:val="0ACB9683"/>
    <w:rsid w:val="0ACBCE40"/>
    <w:rsid w:val="0ACD12F3"/>
    <w:rsid w:val="0ACF472F"/>
    <w:rsid w:val="0ADF34A6"/>
    <w:rsid w:val="0ADF3999"/>
    <w:rsid w:val="0AE0C77E"/>
    <w:rsid w:val="0AE7D6BA"/>
    <w:rsid w:val="0AFFCF45"/>
    <w:rsid w:val="0B01C570"/>
    <w:rsid w:val="0B1A58E1"/>
    <w:rsid w:val="0B237683"/>
    <w:rsid w:val="0B4AC7BA"/>
    <w:rsid w:val="0B55185D"/>
    <w:rsid w:val="0B7B9134"/>
    <w:rsid w:val="0B7C938B"/>
    <w:rsid w:val="0B8C4F7A"/>
    <w:rsid w:val="0B9343D3"/>
    <w:rsid w:val="0B9579B9"/>
    <w:rsid w:val="0BA52D5B"/>
    <w:rsid w:val="0BA64CF9"/>
    <w:rsid w:val="0BA8620C"/>
    <w:rsid w:val="0BAAB565"/>
    <w:rsid w:val="0BAABA08"/>
    <w:rsid w:val="0BB3915F"/>
    <w:rsid w:val="0BB6D4ED"/>
    <w:rsid w:val="0BB73CA5"/>
    <w:rsid w:val="0BB789EA"/>
    <w:rsid w:val="0BC21670"/>
    <w:rsid w:val="0BCF41CB"/>
    <w:rsid w:val="0BD117AF"/>
    <w:rsid w:val="0BDAC549"/>
    <w:rsid w:val="0BE039FB"/>
    <w:rsid w:val="0BE5CD1A"/>
    <w:rsid w:val="0BECCB9C"/>
    <w:rsid w:val="0BF64B98"/>
    <w:rsid w:val="0C064A31"/>
    <w:rsid w:val="0C184BC6"/>
    <w:rsid w:val="0C242D58"/>
    <w:rsid w:val="0C2434DB"/>
    <w:rsid w:val="0C247EBA"/>
    <w:rsid w:val="0C270F52"/>
    <w:rsid w:val="0C2F5AF5"/>
    <w:rsid w:val="0C333430"/>
    <w:rsid w:val="0C3E0D09"/>
    <w:rsid w:val="0C4CC83E"/>
    <w:rsid w:val="0C4D71D7"/>
    <w:rsid w:val="0C5C4922"/>
    <w:rsid w:val="0C5F5D46"/>
    <w:rsid w:val="0C61FE34"/>
    <w:rsid w:val="0C63AE25"/>
    <w:rsid w:val="0C63BDB5"/>
    <w:rsid w:val="0C6766E4"/>
    <w:rsid w:val="0C6EB637"/>
    <w:rsid w:val="0C71CB97"/>
    <w:rsid w:val="0C72B6FD"/>
    <w:rsid w:val="0C7D0BB2"/>
    <w:rsid w:val="0C82FF06"/>
    <w:rsid w:val="0C8A4483"/>
    <w:rsid w:val="0C8AD969"/>
    <w:rsid w:val="0C9FA8EE"/>
    <w:rsid w:val="0CA005F0"/>
    <w:rsid w:val="0CA553FD"/>
    <w:rsid w:val="0CAF1E0D"/>
    <w:rsid w:val="0CBB153D"/>
    <w:rsid w:val="0CE1A3E2"/>
    <w:rsid w:val="0CE914E7"/>
    <w:rsid w:val="0D02B34C"/>
    <w:rsid w:val="0D08CA43"/>
    <w:rsid w:val="0D0FD713"/>
    <w:rsid w:val="0D14C747"/>
    <w:rsid w:val="0D2B0A10"/>
    <w:rsid w:val="0D376F95"/>
    <w:rsid w:val="0D3852E8"/>
    <w:rsid w:val="0D3BAB43"/>
    <w:rsid w:val="0D4DDC37"/>
    <w:rsid w:val="0D4EC837"/>
    <w:rsid w:val="0D52A54E"/>
    <w:rsid w:val="0D5866FC"/>
    <w:rsid w:val="0D593C8D"/>
    <w:rsid w:val="0D5B8E70"/>
    <w:rsid w:val="0D5F9C9B"/>
    <w:rsid w:val="0D6C3563"/>
    <w:rsid w:val="0D72ACA8"/>
    <w:rsid w:val="0D7989C3"/>
    <w:rsid w:val="0D7F9C9B"/>
    <w:rsid w:val="0D815F60"/>
    <w:rsid w:val="0D8198D5"/>
    <w:rsid w:val="0D83F80D"/>
    <w:rsid w:val="0D89C166"/>
    <w:rsid w:val="0DAF1425"/>
    <w:rsid w:val="0DC14A80"/>
    <w:rsid w:val="0DC3F4B2"/>
    <w:rsid w:val="0DCBDCB6"/>
    <w:rsid w:val="0DDA1526"/>
    <w:rsid w:val="0DDC346D"/>
    <w:rsid w:val="0DDEA853"/>
    <w:rsid w:val="0DEC5C4A"/>
    <w:rsid w:val="0DEF93B3"/>
    <w:rsid w:val="0DF3957A"/>
    <w:rsid w:val="0E02FBCF"/>
    <w:rsid w:val="0E078D20"/>
    <w:rsid w:val="0E0B24CB"/>
    <w:rsid w:val="0E0DD71C"/>
    <w:rsid w:val="0E1BACEA"/>
    <w:rsid w:val="0E2606AE"/>
    <w:rsid w:val="0E2E08C5"/>
    <w:rsid w:val="0E36882D"/>
    <w:rsid w:val="0E5122B5"/>
    <w:rsid w:val="0E56B9E1"/>
    <w:rsid w:val="0E5C59B1"/>
    <w:rsid w:val="0E60D5FA"/>
    <w:rsid w:val="0E62849F"/>
    <w:rsid w:val="0E63B2F4"/>
    <w:rsid w:val="0E6979BD"/>
    <w:rsid w:val="0E6F3402"/>
    <w:rsid w:val="0E7F3874"/>
    <w:rsid w:val="0E825FE6"/>
    <w:rsid w:val="0E89B4F9"/>
    <w:rsid w:val="0E8E99B1"/>
    <w:rsid w:val="0E90CDAC"/>
    <w:rsid w:val="0E9D7E90"/>
    <w:rsid w:val="0EB3E0A6"/>
    <w:rsid w:val="0EB4344D"/>
    <w:rsid w:val="0EB55A0E"/>
    <w:rsid w:val="0EC08813"/>
    <w:rsid w:val="0EC455A6"/>
    <w:rsid w:val="0ED03552"/>
    <w:rsid w:val="0ED9FECA"/>
    <w:rsid w:val="0EDA191C"/>
    <w:rsid w:val="0EE06080"/>
    <w:rsid w:val="0EEFC188"/>
    <w:rsid w:val="0EEFCB37"/>
    <w:rsid w:val="0EFDF1A4"/>
    <w:rsid w:val="0F0114FF"/>
    <w:rsid w:val="0F02792C"/>
    <w:rsid w:val="0F07B83B"/>
    <w:rsid w:val="0F08B223"/>
    <w:rsid w:val="0F0915CC"/>
    <w:rsid w:val="0F22D548"/>
    <w:rsid w:val="0F4956D9"/>
    <w:rsid w:val="0F503157"/>
    <w:rsid w:val="0F63AD98"/>
    <w:rsid w:val="0F740454"/>
    <w:rsid w:val="0F750A32"/>
    <w:rsid w:val="0F76DA9F"/>
    <w:rsid w:val="0F7BA13C"/>
    <w:rsid w:val="0F836ADC"/>
    <w:rsid w:val="0F87ADB2"/>
    <w:rsid w:val="0F9461BA"/>
    <w:rsid w:val="0F978450"/>
    <w:rsid w:val="0F9AAE6C"/>
    <w:rsid w:val="0F9B1598"/>
    <w:rsid w:val="0F9FA419"/>
    <w:rsid w:val="0FA73161"/>
    <w:rsid w:val="0FA8EEE8"/>
    <w:rsid w:val="0FA96C59"/>
    <w:rsid w:val="0FAC235A"/>
    <w:rsid w:val="0FADB992"/>
    <w:rsid w:val="0FAFEA92"/>
    <w:rsid w:val="0FB34270"/>
    <w:rsid w:val="0FB8F81D"/>
    <w:rsid w:val="0FB94037"/>
    <w:rsid w:val="0FBA5460"/>
    <w:rsid w:val="0FBBFA2A"/>
    <w:rsid w:val="0FBEF475"/>
    <w:rsid w:val="0FC15BFF"/>
    <w:rsid w:val="0FDB2181"/>
    <w:rsid w:val="0FDE78D5"/>
    <w:rsid w:val="10085C41"/>
    <w:rsid w:val="101299AF"/>
    <w:rsid w:val="1016D8BF"/>
    <w:rsid w:val="101FAE61"/>
    <w:rsid w:val="105158C4"/>
    <w:rsid w:val="105FB768"/>
    <w:rsid w:val="1061CF06"/>
    <w:rsid w:val="106EEF69"/>
    <w:rsid w:val="106FEC52"/>
    <w:rsid w:val="10723B0C"/>
    <w:rsid w:val="1092D0FB"/>
    <w:rsid w:val="10985DE0"/>
    <w:rsid w:val="10AA4D6A"/>
    <w:rsid w:val="10B2B57A"/>
    <w:rsid w:val="10B9344C"/>
    <w:rsid w:val="10C03399"/>
    <w:rsid w:val="10D2CD37"/>
    <w:rsid w:val="10D3ECD5"/>
    <w:rsid w:val="10D91627"/>
    <w:rsid w:val="10F6784D"/>
    <w:rsid w:val="10FD5802"/>
    <w:rsid w:val="1101D862"/>
    <w:rsid w:val="11027CE1"/>
    <w:rsid w:val="1102CCD6"/>
    <w:rsid w:val="1105733C"/>
    <w:rsid w:val="1106B414"/>
    <w:rsid w:val="11128CCA"/>
    <w:rsid w:val="1113B493"/>
    <w:rsid w:val="11189D96"/>
    <w:rsid w:val="1127FCFF"/>
    <w:rsid w:val="11356E11"/>
    <w:rsid w:val="1141A454"/>
    <w:rsid w:val="1146941F"/>
    <w:rsid w:val="11501AF2"/>
    <w:rsid w:val="115A4E22"/>
    <w:rsid w:val="11674977"/>
    <w:rsid w:val="116CF484"/>
    <w:rsid w:val="116DA7B0"/>
    <w:rsid w:val="116EB961"/>
    <w:rsid w:val="11717C7C"/>
    <w:rsid w:val="1171F0A9"/>
    <w:rsid w:val="117D39D4"/>
    <w:rsid w:val="117ED1E4"/>
    <w:rsid w:val="119828C7"/>
    <w:rsid w:val="119EF2A6"/>
    <w:rsid w:val="11A1C7C6"/>
    <w:rsid w:val="11B4610A"/>
    <w:rsid w:val="11BB0C90"/>
    <w:rsid w:val="11CC2557"/>
    <w:rsid w:val="11CCB0EF"/>
    <w:rsid w:val="11D5F4EA"/>
    <w:rsid w:val="11DBB8D4"/>
    <w:rsid w:val="11E09FC1"/>
    <w:rsid w:val="11F8F1F4"/>
    <w:rsid w:val="11FB87C9"/>
    <w:rsid w:val="11FCC778"/>
    <w:rsid w:val="120668B9"/>
    <w:rsid w:val="1209E63D"/>
    <w:rsid w:val="12119F19"/>
    <w:rsid w:val="1211B9DE"/>
    <w:rsid w:val="1213DC44"/>
    <w:rsid w:val="1217AABB"/>
    <w:rsid w:val="121ADBD5"/>
    <w:rsid w:val="1222BB66"/>
    <w:rsid w:val="1239E561"/>
    <w:rsid w:val="1247D993"/>
    <w:rsid w:val="125A14F6"/>
    <w:rsid w:val="126CB31A"/>
    <w:rsid w:val="1282B78D"/>
    <w:rsid w:val="1284F07F"/>
    <w:rsid w:val="1285D2E0"/>
    <w:rsid w:val="128854D7"/>
    <w:rsid w:val="1295F159"/>
    <w:rsid w:val="12A1A41B"/>
    <w:rsid w:val="12B2BA3A"/>
    <w:rsid w:val="12B50BB8"/>
    <w:rsid w:val="12B523BB"/>
    <w:rsid w:val="12B568C4"/>
    <w:rsid w:val="12D36006"/>
    <w:rsid w:val="12D66EFC"/>
    <w:rsid w:val="12E852A9"/>
    <w:rsid w:val="12ECFDAE"/>
    <w:rsid w:val="12EF1189"/>
    <w:rsid w:val="12EF53F1"/>
    <w:rsid w:val="12FE2557"/>
    <w:rsid w:val="13076696"/>
    <w:rsid w:val="13081FDE"/>
    <w:rsid w:val="13092F40"/>
    <w:rsid w:val="130AA77A"/>
    <w:rsid w:val="130AE12A"/>
    <w:rsid w:val="130B64C9"/>
    <w:rsid w:val="13190A35"/>
    <w:rsid w:val="131AB8F9"/>
    <w:rsid w:val="134B865B"/>
    <w:rsid w:val="1354D71E"/>
    <w:rsid w:val="1356B0BA"/>
    <w:rsid w:val="135D1857"/>
    <w:rsid w:val="136654A0"/>
    <w:rsid w:val="1367B030"/>
    <w:rsid w:val="1369B1C1"/>
    <w:rsid w:val="136C25A8"/>
    <w:rsid w:val="13900E23"/>
    <w:rsid w:val="13976A38"/>
    <w:rsid w:val="139C9E52"/>
    <w:rsid w:val="13A59CB9"/>
    <w:rsid w:val="13A6CD0E"/>
    <w:rsid w:val="13AC3342"/>
    <w:rsid w:val="13BE8BC7"/>
    <w:rsid w:val="13D276DB"/>
    <w:rsid w:val="13D7232A"/>
    <w:rsid w:val="13DBD773"/>
    <w:rsid w:val="13DF0169"/>
    <w:rsid w:val="13E2D289"/>
    <w:rsid w:val="13E844BA"/>
    <w:rsid w:val="13EE9351"/>
    <w:rsid w:val="13EF09F4"/>
    <w:rsid w:val="13F1046F"/>
    <w:rsid w:val="140DC8F5"/>
    <w:rsid w:val="140E5E1E"/>
    <w:rsid w:val="14117327"/>
    <w:rsid w:val="142C92CA"/>
    <w:rsid w:val="143FE338"/>
    <w:rsid w:val="1448D503"/>
    <w:rsid w:val="145449E5"/>
    <w:rsid w:val="146E1D2A"/>
    <w:rsid w:val="14755BA1"/>
    <w:rsid w:val="147A112C"/>
    <w:rsid w:val="148AE1EA"/>
    <w:rsid w:val="148FF599"/>
    <w:rsid w:val="149379C6"/>
    <w:rsid w:val="14940F2C"/>
    <w:rsid w:val="1498AA28"/>
    <w:rsid w:val="149A4C53"/>
    <w:rsid w:val="149B3671"/>
    <w:rsid w:val="14A6F7CD"/>
    <w:rsid w:val="14BD901B"/>
    <w:rsid w:val="14BF70A7"/>
    <w:rsid w:val="14D556AA"/>
    <w:rsid w:val="14E0F330"/>
    <w:rsid w:val="14E12525"/>
    <w:rsid w:val="14E189B0"/>
    <w:rsid w:val="14EB974E"/>
    <w:rsid w:val="14EE688A"/>
    <w:rsid w:val="14EFBB67"/>
    <w:rsid w:val="14F21E60"/>
    <w:rsid w:val="14F8005C"/>
    <w:rsid w:val="1500C768"/>
    <w:rsid w:val="15011653"/>
    <w:rsid w:val="1505D99D"/>
    <w:rsid w:val="15089D69"/>
    <w:rsid w:val="15149300"/>
    <w:rsid w:val="151A583E"/>
    <w:rsid w:val="1539F68E"/>
    <w:rsid w:val="153A5B7B"/>
    <w:rsid w:val="15416D1A"/>
    <w:rsid w:val="154A6F67"/>
    <w:rsid w:val="154DE291"/>
    <w:rsid w:val="1556AC7F"/>
    <w:rsid w:val="155A9577"/>
    <w:rsid w:val="155D09D3"/>
    <w:rsid w:val="15699EEB"/>
    <w:rsid w:val="156EC092"/>
    <w:rsid w:val="15718623"/>
    <w:rsid w:val="1572A6C3"/>
    <w:rsid w:val="15844039"/>
    <w:rsid w:val="15878A4A"/>
    <w:rsid w:val="1598EAF6"/>
    <w:rsid w:val="159D057A"/>
    <w:rsid w:val="15B002FC"/>
    <w:rsid w:val="15C62335"/>
    <w:rsid w:val="15CC6001"/>
    <w:rsid w:val="15DA1676"/>
    <w:rsid w:val="15DD0F3B"/>
    <w:rsid w:val="15E0B65E"/>
    <w:rsid w:val="1603C0BF"/>
    <w:rsid w:val="16057D12"/>
    <w:rsid w:val="160A9793"/>
    <w:rsid w:val="160D0FA2"/>
    <w:rsid w:val="16149124"/>
    <w:rsid w:val="16195400"/>
    <w:rsid w:val="161B7672"/>
    <w:rsid w:val="161FBA1A"/>
    <w:rsid w:val="163AF6F0"/>
    <w:rsid w:val="163B5897"/>
    <w:rsid w:val="165C8E91"/>
    <w:rsid w:val="16669235"/>
    <w:rsid w:val="16729DC6"/>
    <w:rsid w:val="167C38FF"/>
    <w:rsid w:val="167F2A40"/>
    <w:rsid w:val="169622C8"/>
    <w:rsid w:val="1697D630"/>
    <w:rsid w:val="16A84E07"/>
    <w:rsid w:val="16A905DB"/>
    <w:rsid w:val="16CE7F30"/>
    <w:rsid w:val="16D9D9DC"/>
    <w:rsid w:val="16DD3D7B"/>
    <w:rsid w:val="16DF4A7C"/>
    <w:rsid w:val="16EE183B"/>
    <w:rsid w:val="16EE5B39"/>
    <w:rsid w:val="16F79A8D"/>
    <w:rsid w:val="17087E67"/>
    <w:rsid w:val="170A1942"/>
    <w:rsid w:val="170D1A89"/>
    <w:rsid w:val="1714E442"/>
    <w:rsid w:val="1719DC26"/>
    <w:rsid w:val="171B6DF3"/>
    <w:rsid w:val="17204FF6"/>
    <w:rsid w:val="172F55E0"/>
    <w:rsid w:val="17303C7D"/>
    <w:rsid w:val="173FE167"/>
    <w:rsid w:val="174B7999"/>
    <w:rsid w:val="174D3CE5"/>
    <w:rsid w:val="175BB5B6"/>
    <w:rsid w:val="175DC14B"/>
    <w:rsid w:val="1778A3C5"/>
    <w:rsid w:val="177DFDBA"/>
    <w:rsid w:val="17989000"/>
    <w:rsid w:val="179C5DA4"/>
    <w:rsid w:val="179EB9EA"/>
    <w:rsid w:val="179F9120"/>
    <w:rsid w:val="17A7AF60"/>
    <w:rsid w:val="17A82ED1"/>
    <w:rsid w:val="17A8A4BE"/>
    <w:rsid w:val="17B89B48"/>
    <w:rsid w:val="17C5AF49"/>
    <w:rsid w:val="17E3591F"/>
    <w:rsid w:val="17F058F6"/>
    <w:rsid w:val="17FAEA8C"/>
    <w:rsid w:val="18025C93"/>
    <w:rsid w:val="18072198"/>
    <w:rsid w:val="180A6FB0"/>
    <w:rsid w:val="1811FD7D"/>
    <w:rsid w:val="18154994"/>
    <w:rsid w:val="181EF77E"/>
    <w:rsid w:val="181FE833"/>
    <w:rsid w:val="18339B65"/>
    <w:rsid w:val="1836367E"/>
    <w:rsid w:val="183B467C"/>
    <w:rsid w:val="1846A5AF"/>
    <w:rsid w:val="1848D9A8"/>
    <w:rsid w:val="184AD379"/>
    <w:rsid w:val="1853126F"/>
    <w:rsid w:val="186E5BA9"/>
    <w:rsid w:val="18723E30"/>
    <w:rsid w:val="187A25F0"/>
    <w:rsid w:val="187D7B71"/>
    <w:rsid w:val="187EFCA6"/>
    <w:rsid w:val="1893C163"/>
    <w:rsid w:val="189632DF"/>
    <w:rsid w:val="18977D0F"/>
    <w:rsid w:val="1899EA70"/>
    <w:rsid w:val="18A05CD2"/>
    <w:rsid w:val="18AA944D"/>
    <w:rsid w:val="18B4D7EE"/>
    <w:rsid w:val="18B6D0BB"/>
    <w:rsid w:val="18C11804"/>
    <w:rsid w:val="18C28BF2"/>
    <w:rsid w:val="18D1B05E"/>
    <w:rsid w:val="18DC1A38"/>
    <w:rsid w:val="18EEB929"/>
    <w:rsid w:val="18FF20D0"/>
    <w:rsid w:val="1905CBD0"/>
    <w:rsid w:val="19083D91"/>
    <w:rsid w:val="190B65A1"/>
    <w:rsid w:val="190DB133"/>
    <w:rsid w:val="190FADE5"/>
    <w:rsid w:val="191A1AF9"/>
    <w:rsid w:val="191DEB19"/>
    <w:rsid w:val="1922C1F6"/>
    <w:rsid w:val="19270BFE"/>
    <w:rsid w:val="192A99B8"/>
    <w:rsid w:val="192F6AD8"/>
    <w:rsid w:val="19345ADC"/>
    <w:rsid w:val="19504E9F"/>
    <w:rsid w:val="1962A58C"/>
    <w:rsid w:val="196969F9"/>
    <w:rsid w:val="196C1B4B"/>
    <w:rsid w:val="1972CB01"/>
    <w:rsid w:val="1974DD4B"/>
    <w:rsid w:val="197E4EED"/>
    <w:rsid w:val="1985BFDD"/>
    <w:rsid w:val="198857FC"/>
    <w:rsid w:val="198AE92A"/>
    <w:rsid w:val="19925896"/>
    <w:rsid w:val="1993FC56"/>
    <w:rsid w:val="199A2F41"/>
    <w:rsid w:val="199D977C"/>
    <w:rsid w:val="19B00A59"/>
    <w:rsid w:val="19B6C9E1"/>
    <w:rsid w:val="19C98D1A"/>
    <w:rsid w:val="19CAB2AF"/>
    <w:rsid w:val="19CDFB28"/>
    <w:rsid w:val="19DB7742"/>
    <w:rsid w:val="19DF5E72"/>
    <w:rsid w:val="19F8A9F2"/>
    <w:rsid w:val="1A07A4B4"/>
    <w:rsid w:val="1A14DE3D"/>
    <w:rsid w:val="1A1612F2"/>
    <w:rsid w:val="1A18A1A2"/>
    <w:rsid w:val="1A2153B4"/>
    <w:rsid w:val="1A26B37E"/>
    <w:rsid w:val="1A30892B"/>
    <w:rsid w:val="1A380753"/>
    <w:rsid w:val="1A4DDC67"/>
    <w:rsid w:val="1A5C59B9"/>
    <w:rsid w:val="1A6A40FD"/>
    <w:rsid w:val="1A6B28DB"/>
    <w:rsid w:val="1A6DA956"/>
    <w:rsid w:val="1A6F0365"/>
    <w:rsid w:val="1A82AF4C"/>
    <w:rsid w:val="1A8BB402"/>
    <w:rsid w:val="1A913761"/>
    <w:rsid w:val="1A937189"/>
    <w:rsid w:val="1A9C4735"/>
    <w:rsid w:val="1A9DC6ED"/>
    <w:rsid w:val="1A9FB005"/>
    <w:rsid w:val="1AA61578"/>
    <w:rsid w:val="1AAE25B2"/>
    <w:rsid w:val="1AAFF2C2"/>
    <w:rsid w:val="1AB1F3E2"/>
    <w:rsid w:val="1AB3B482"/>
    <w:rsid w:val="1ABD4596"/>
    <w:rsid w:val="1ACBE09F"/>
    <w:rsid w:val="1ACE59FD"/>
    <w:rsid w:val="1B048446"/>
    <w:rsid w:val="1B095C77"/>
    <w:rsid w:val="1B17154C"/>
    <w:rsid w:val="1B1B8758"/>
    <w:rsid w:val="1B21903E"/>
    <w:rsid w:val="1B2C34B8"/>
    <w:rsid w:val="1B32F16E"/>
    <w:rsid w:val="1B34CFF2"/>
    <w:rsid w:val="1B42B9AB"/>
    <w:rsid w:val="1B4306BC"/>
    <w:rsid w:val="1B4454F3"/>
    <w:rsid w:val="1B489B24"/>
    <w:rsid w:val="1B52CBD2"/>
    <w:rsid w:val="1B5A7651"/>
    <w:rsid w:val="1B5EB690"/>
    <w:rsid w:val="1B60193D"/>
    <w:rsid w:val="1B669BDE"/>
    <w:rsid w:val="1B755ADB"/>
    <w:rsid w:val="1B7BA828"/>
    <w:rsid w:val="1B8DF483"/>
    <w:rsid w:val="1B94DC2C"/>
    <w:rsid w:val="1BA46123"/>
    <w:rsid w:val="1BA78ED7"/>
    <w:rsid w:val="1BAAD90E"/>
    <w:rsid w:val="1BBBEA1A"/>
    <w:rsid w:val="1BBD93FB"/>
    <w:rsid w:val="1BCA9BFB"/>
    <w:rsid w:val="1BCBADC0"/>
    <w:rsid w:val="1BE20753"/>
    <w:rsid w:val="1BEEF804"/>
    <w:rsid w:val="1BF09878"/>
    <w:rsid w:val="1BF11B46"/>
    <w:rsid w:val="1BF3DD1A"/>
    <w:rsid w:val="1BF7D75C"/>
    <w:rsid w:val="1BFB407C"/>
    <w:rsid w:val="1C02113B"/>
    <w:rsid w:val="1C05770F"/>
    <w:rsid w:val="1C0E92AB"/>
    <w:rsid w:val="1C127941"/>
    <w:rsid w:val="1C28B662"/>
    <w:rsid w:val="1C2DF0F6"/>
    <w:rsid w:val="1C311E4E"/>
    <w:rsid w:val="1C34848A"/>
    <w:rsid w:val="1C3F8B39"/>
    <w:rsid w:val="1C41AFF2"/>
    <w:rsid w:val="1C516888"/>
    <w:rsid w:val="1C5DE8E8"/>
    <w:rsid w:val="1C6D1635"/>
    <w:rsid w:val="1C718F99"/>
    <w:rsid w:val="1C7FC2B7"/>
    <w:rsid w:val="1C804CF2"/>
    <w:rsid w:val="1C8CC0AD"/>
    <w:rsid w:val="1C945F8E"/>
    <w:rsid w:val="1CA41BF4"/>
    <w:rsid w:val="1CA4C4C8"/>
    <w:rsid w:val="1CAA7360"/>
    <w:rsid w:val="1CC81C93"/>
    <w:rsid w:val="1CCA8A47"/>
    <w:rsid w:val="1CDEA71E"/>
    <w:rsid w:val="1CE1A4EF"/>
    <w:rsid w:val="1CE56BFD"/>
    <w:rsid w:val="1CEAA06D"/>
    <w:rsid w:val="1CF1A373"/>
    <w:rsid w:val="1CFA86F1"/>
    <w:rsid w:val="1D014988"/>
    <w:rsid w:val="1D025371"/>
    <w:rsid w:val="1D15F763"/>
    <w:rsid w:val="1D1DE716"/>
    <w:rsid w:val="1D2A7625"/>
    <w:rsid w:val="1D344A14"/>
    <w:rsid w:val="1D380CA3"/>
    <w:rsid w:val="1D42FAE2"/>
    <w:rsid w:val="1D491B60"/>
    <w:rsid w:val="1D56820D"/>
    <w:rsid w:val="1D58F476"/>
    <w:rsid w:val="1D5ED7B0"/>
    <w:rsid w:val="1D5F47F2"/>
    <w:rsid w:val="1D73043A"/>
    <w:rsid w:val="1D7A2766"/>
    <w:rsid w:val="1D7BED78"/>
    <w:rsid w:val="1D90C60D"/>
    <w:rsid w:val="1D9AC9A3"/>
    <w:rsid w:val="1D9E43E1"/>
    <w:rsid w:val="1DABE7BA"/>
    <w:rsid w:val="1DB3D349"/>
    <w:rsid w:val="1DB4FD5D"/>
    <w:rsid w:val="1DC2A328"/>
    <w:rsid w:val="1DC45839"/>
    <w:rsid w:val="1DCE2A81"/>
    <w:rsid w:val="1DD4FE73"/>
    <w:rsid w:val="1DD91290"/>
    <w:rsid w:val="1DE82120"/>
    <w:rsid w:val="1DEA5A81"/>
    <w:rsid w:val="1DEB5544"/>
    <w:rsid w:val="1DFDAEA8"/>
    <w:rsid w:val="1E002CF2"/>
    <w:rsid w:val="1E02A1B9"/>
    <w:rsid w:val="1E0D5FFA"/>
    <w:rsid w:val="1E0EB8AD"/>
    <w:rsid w:val="1E15A250"/>
    <w:rsid w:val="1E17F96E"/>
    <w:rsid w:val="1E23BFC2"/>
    <w:rsid w:val="1E2909F1"/>
    <w:rsid w:val="1E45C4D0"/>
    <w:rsid w:val="1E4B0552"/>
    <w:rsid w:val="1E506C83"/>
    <w:rsid w:val="1E56EF5A"/>
    <w:rsid w:val="1E5C6E02"/>
    <w:rsid w:val="1E613273"/>
    <w:rsid w:val="1E613664"/>
    <w:rsid w:val="1E72473B"/>
    <w:rsid w:val="1E7F7E0F"/>
    <w:rsid w:val="1E84F108"/>
    <w:rsid w:val="1E8A40C6"/>
    <w:rsid w:val="1E9EFBFE"/>
    <w:rsid w:val="1EB44B8B"/>
    <w:rsid w:val="1EC73771"/>
    <w:rsid w:val="1EC7B077"/>
    <w:rsid w:val="1ECF018D"/>
    <w:rsid w:val="1ED2459D"/>
    <w:rsid w:val="1ED582B5"/>
    <w:rsid w:val="1EDCEDD8"/>
    <w:rsid w:val="1EEABA27"/>
    <w:rsid w:val="1EEB9998"/>
    <w:rsid w:val="1EED9636"/>
    <w:rsid w:val="1EFAA811"/>
    <w:rsid w:val="1F0142B0"/>
    <w:rsid w:val="1F12042B"/>
    <w:rsid w:val="1F14FC01"/>
    <w:rsid w:val="1F1B6E52"/>
    <w:rsid w:val="1F23351B"/>
    <w:rsid w:val="1F240601"/>
    <w:rsid w:val="1F261DE8"/>
    <w:rsid w:val="1F3071F2"/>
    <w:rsid w:val="1F31A5B4"/>
    <w:rsid w:val="1F3DFF5B"/>
    <w:rsid w:val="1F4698A1"/>
    <w:rsid w:val="1F4CB3D0"/>
    <w:rsid w:val="1F61E220"/>
    <w:rsid w:val="1F6A8D4D"/>
    <w:rsid w:val="1F7CC649"/>
    <w:rsid w:val="1F8A178D"/>
    <w:rsid w:val="1F8BF7A1"/>
    <w:rsid w:val="1F9081E7"/>
    <w:rsid w:val="1FA6E039"/>
    <w:rsid w:val="1FB42726"/>
    <w:rsid w:val="1FB9DA4A"/>
    <w:rsid w:val="1FBF247C"/>
    <w:rsid w:val="1FCB4B83"/>
    <w:rsid w:val="1FCE1CDF"/>
    <w:rsid w:val="1FE561B0"/>
    <w:rsid w:val="1FEC2125"/>
    <w:rsid w:val="1FF4C5A3"/>
    <w:rsid w:val="1FF7AF0C"/>
    <w:rsid w:val="1FFC0BAC"/>
    <w:rsid w:val="2003D50F"/>
    <w:rsid w:val="2006B8D8"/>
    <w:rsid w:val="2010C573"/>
    <w:rsid w:val="20285939"/>
    <w:rsid w:val="202CC703"/>
    <w:rsid w:val="20450CA2"/>
    <w:rsid w:val="2047100C"/>
    <w:rsid w:val="20474D46"/>
    <w:rsid w:val="205197CA"/>
    <w:rsid w:val="205ADE59"/>
    <w:rsid w:val="205C81A3"/>
    <w:rsid w:val="205EA4B1"/>
    <w:rsid w:val="206B9679"/>
    <w:rsid w:val="206D5667"/>
    <w:rsid w:val="207555C8"/>
    <w:rsid w:val="207F97BC"/>
    <w:rsid w:val="208029BA"/>
    <w:rsid w:val="20807FF2"/>
    <w:rsid w:val="208232E4"/>
    <w:rsid w:val="2087E17E"/>
    <w:rsid w:val="209E8499"/>
    <w:rsid w:val="20A1546F"/>
    <w:rsid w:val="20B52E00"/>
    <w:rsid w:val="20BD2CB5"/>
    <w:rsid w:val="20C3990E"/>
    <w:rsid w:val="20D0C6CA"/>
    <w:rsid w:val="20D21333"/>
    <w:rsid w:val="20D3BFE3"/>
    <w:rsid w:val="20D6B18B"/>
    <w:rsid w:val="20D93F29"/>
    <w:rsid w:val="20DE44E9"/>
    <w:rsid w:val="20E73CA4"/>
    <w:rsid w:val="20F12926"/>
    <w:rsid w:val="20FB7587"/>
    <w:rsid w:val="20FC2059"/>
    <w:rsid w:val="2108A3D7"/>
    <w:rsid w:val="210BD2FE"/>
    <w:rsid w:val="210CA361"/>
    <w:rsid w:val="210CADC9"/>
    <w:rsid w:val="21213566"/>
    <w:rsid w:val="21216119"/>
    <w:rsid w:val="2122A399"/>
    <w:rsid w:val="21272594"/>
    <w:rsid w:val="2127C802"/>
    <w:rsid w:val="2128B92D"/>
    <w:rsid w:val="21331FC2"/>
    <w:rsid w:val="213CC731"/>
    <w:rsid w:val="213EB5B8"/>
    <w:rsid w:val="21473587"/>
    <w:rsid w:val="214D4312"/>
    <w:rsid w:val="21686A98"/>
    <w:rsid w:val="21708A31"/>
    <w:rsid w:val="217D168C"/>
    <w:rsid w:val="2183BAD7"/>
    <w:rsid w:val="218A3B65"/>
    <w:rsid w:val="218FF18A"/>
    <w:rsid w:val="219CF9FB"/>
    <w:rsid w:val="21A067EF"/>
    <w:rsid w:val="21A7FBBD"/>
    <w:rsid w:val="21B5E75D"/>
    <w:rsid w:val="21B7784D"/>
    <w:rsid w:val="21C385A5"/>
    <w:rsid w:val="21C53992"/>
    <w:rsid w:val="21C5C72A"/>
    <w:rsid w:val="21CA1A56"/>
    <w:rsid w:val="21D7A6D9"/>
    <w:rsid w:val="21DFAB5C"/>
    <w:rsid w:val="21EC53D7"/>
    <w:rsid w:val="21F27ADC"/>
    <w:rsid w:val="21F66D21"/>
    <w:rsid w:val="21F91707"/>
    <w:rsid w:val="21FC7F2D"/>
    <w:rsid w:val="2203E70D"/>
    <w:rsid w:val="22071269"/>
    <w:rsid w:val="220B1AA4"/>
    <w:rsid w:val="220CB68F"/>
    <w:rsid w:val="221308CF"/>
    <w:rsid w:val="22199919"/>
    <w:rsid w:val="2232604D"/>
    <w:rsid w:val="2232E5BA"/>
    <w:rsid w:val="2233E6D8"/>
    <w:rsid w:val="2237B7D2"/>
    <w:rsid w:val="22480A27"/>
    <w:rsid w:val="22493AD1"/>
    <w:rsid w:val="2252F277"/>
    <w:rsid w:val="226114F7"/>
    <w:rsid w:val="226226F9"/>
    <w:rsid w:val="226D8CCF"/>
    <w:rsid w:val="2274C1D0"/>
    <w:rsid w:val="2275C148"/>
    <w:rsid w:val="2292B747"/>
    <w:rsid w:val="22943567"/>
    <w:rsid w:val="2298BDAD"/>
    <w:rsid w:val="229AA6B2"/>
    <w:rsid w:val="229BB376"/>
    <w:rsid w:val="22A3DD6A"/>
    <w:rsid w:val="22A97717"/>
    <w:rsid w:val="22ABFB0C"/>
    <w:rsid w:val="22AE7102"/>
    <w:rsid w:val="22BD7BA6"/>
    <w:rsid w:val="22C39863"/>
    <w:rsid w:val="22C8D681"/>
    <w:rsid w:val="22CC3B02"/>
    <w:rsid w:val="22CCF808"/>
    <w:rsid w:val="22DA5641"/>
    <w:rsid w:val="22DE3345"/>
    <w:rsid w:val="22DE8EFD"/>
    <w:rsid w:val="22E36CDA"/>
    <w:rsid w:val="22E3D8BD"/>
    <w:rsid w:val="22F9D534"/>
    <w:rsid w:val="22FC0B8D"/>
    <w:rsid w:val="22FCE8F9"/>
    <w:rsid w:val="22FE4477"/>
    <w:rsid w:val="22FF1E6B"/>
    <w:rsid w:val="23028E66"/>
    <w:rsid w:val="2304A7B8"/>
    <w:rsid w:val="230516D7"/>
    <w:rsid w:val="2308A864"/>
    <w:rsid w:val="230F1EDA"/>
    <w:rsid w:val="231113F6"/>
    <w:rsid w:val="23139143"/>
    <w:rsid w:val="23184F85"/>
    <w:rsid w:val="2318CC62"/>
    <w:rsid w:val="231DC425"/>
    <w:rsid w:val="231F595A"/>
    <w:rsid w:val="23260D15"/>
    <w:rsid w:val="23497DD6"/>
    <w:rsid w:val="234C443A"/>
    <w:rsid w:val="23586C98"/>
    <w:rsid w:val="2365524C"/>
    <w:rsid w:val="236D75C5"/>
    <w:rsid w:val="2370FEE5"/>
    <w:rsid w:val="237194F5"/>
    <w:rsid w:val="23791175"/>
    <w:rsid w:val="237A4ABD"/>
    <w:rsid w:val="2387F714"/>
    <w:rsid w:val="238B91C9"/>
    <w:rsid w:val="23A16BCE"/>
    <w:rsid w:val="23B720F3"/>
    <w:rsid w:val="23BBC083"/>
    <w:rsid w:val="23CAE7DC"/>
    <w:rsid w:val="23CCBEC3"/>
    <w:rsid w:val="23DB1BE2"/>
    <w:rsid w:val="23EA6238"/>
    <w:rsid w:val="23F4D441"/>
    <w:rsid w:val="23F9F874"/>
    <w:rsid w:val="23FF8E8A"/>
    <w:rsid w:val="2405B73D"/>
    <w:rsid w:val="240AC675"/>
    <w:rsid w:val="2412F49B"/>
    <w:rsid w:val="24174DC6"/>
    <w:rsid w:val="241B1521"/>
    <w:rsid w:val="241DA6EF"/>
    <w:rsid w:val="242896E4"/>
    <w:rsid w:val="243E488C"/>
    <w:rsid w:val="244373D0"/>
    <w:rsid w:val="244FA00C"/>
    <w:rsid w:val="24603CBE"/>
    <w:rsid w:val="246C2FBF"/>
    <w:rsid w:val="24813828"/>
    <w:rsid w:val="24824994"/>
    <w:rsid w:val="24A3C912"/>
    <w:rsid w:val="24A42977"/>
    <w:rsid w:val="24D3D93C"/>
    <w:rsid w:val="24D95BC0"/>
    <w:rsid w:val="24F77F18"/>
    <w:rsid w:val="2506BE24"/>
    <w:rsid w:val="251BCA67"/>
    <w:rsid w:val="251E1958"/>
    <w:rsid w:val="252BC9FB"/>
    <w:rsid w:val="253370BE"/>
    <w:rsid w:val="25399802"/>
    <w:rsid w:val="253EF039"/>
    <w:rsid w:val="2549F99C"/>
    <w:rsid w:val="254B3BE9"/>
    <w:rsid w:val="254CE12B"/>
    <w:rsid w:val="254D33AE"/>
    <w:rsid w:val="254E59BB"/>
    <w:rsid w:val="25568541"/>
    <w:rsid w:val="2560822F"/>
    <w:rsid w:val="256F8A34"/>
    <w:rsid w:val="25716AFE"/>
    <w:rsid w:val="257206EA"/>
    <w:rsid w:val="25874CED"/>
    <w:rsid w:val="25884A66"/>
    <w:rsid w:val="258F9773"/>
    <w:rsid w:val="259F2CE5"/>
    <w:rsid w:val="25B447F1"/>
    <w:rsid w:val="25B85CDB"/>
    <w:rsid w:val="25BA31EC"/>
    <w:rsid w:val="25C19956"/>
    <w:rsid w:val="25C19CA6"/>
    <w:rsid w:val="25C28483"/>
    <w:rsid w:val="25D00DDF"/>
    <w:rsid w:val="25D0E295"/>
    <w:rsid w:val="25D5B2F9"/>
    <w:rsid w:val="25DBD78E"/>
    <w:rsid w:val="25E36BB2"/>
    <w:rsid w:val="25F1DF83"/>
    <w:rsid w:val="260058F0"/>
    <w:rsid w:val="260C4C06"/>
    <w:rsid w:val="262875DA"/>
    <w:rsid w:val="263FF24F"/>
    <w:rsid w:val="26435331"/>
    <w:rsid w:val="26453B0B"/>
    <w:rsid w:val="264DB2A7"/>
    <w:rsid w:val="26557446"/>
    <w:rsid w:val="26572BFA"/>
    <w:rsid w:val="2657C94E"/>
    <w:rsid w:val="265952A7"/>
    <w:rsid w:val="265CC8DC"/>
    <w:rsid w:val="26602613"/>
    <w:rsid w:val="26775303"/>
    <w:rsid w:val="26829DF7"/>
    <w:rsid w:val="268C90FB"/>
    <w:rsid w:val="26A34025"/>
    <w:rsid w:val="26A5EE7A"/>
    <w:rsid w:val="26A773F0"/>
    <w:rsid w:val="26AE1FF7"/>
    <w:rsid w:val="26B4BFCF"/>
    <w:rsid w:val="26B9749E"/>
    <w:rsid w:val="26BE5765"/>
    <w:rsid w:val="26BFF84E"/>
    <w:rsid w:val="26C2760D"/>
    <w:rsid w:val="26D9D31F"/>
    <w:rsid w:val="26DDBAA8"/>
    <w:rsid w:val="26E4974C"/>
    <w:rsid w:val="26EB0CC8"/>
    <w:rsid w:val="26ED96ED"/>
    <w:rsid w:val="26F27772"/>
    <w:rsid w:val="26F6FDEC"/>
    <w:rsid w:val="270C2EE9"/>
    <w:rsid w:val="271C0726"/>
    <w:rsid w:val="27261367"/>
    <w:rsid w:val="272B6462"/>
    <w:rsid w:val="272C5483"/>
    <w:rsid w:val="27357C7A"/>
    <w:rsid w:val="273F9E1C"/>
    <w:rsid w:val="2749996F"/>
    <w:rsid w:val="2752B5E3"/>
    <w:rsid w:val="27548238"/>
    <w:rsid w:val="2756E589"/>
    <w:rsid w:val="275CBA5E"/>
    <w:rsid w:val="275E7B02"/>
    <w:rsid w:val="275E7F3D"/>
    <w:rsid w:val="276498A8"/>
    <w:rsid w:val="27661183"/>
    <w:rsid w:val="2766139F"/>
    <w:rsid w:val="2771C32F"/>
    <w:rsid w:val="277F4BBA"/>
    <w:rsid w:val="2785B90A"/>
    <w:rsid w:val="2795438C"/>
    <w:rsid w:val="27AD6903"/>
    <w:rsid w:val="27CD8494"/>
    <w:rsid w:val="27CEEF4D"/>
    <w:rsid w:val="27D28F8E"/>
    <w:rsid w:val="27E07F01"/>
    <w:rsid w:val="27EC63A1"/>
    <w:rsid w:val="27ECEA07"/>
    <w:rsid w:val="27ED8DFF"/>
    <w:rsid w:val="27F73D41"/>
    <w:rsid w:val="27FBF674"/>
    <w:rsid w:val="28014E72"/>
    <w:rsid w:val="2802B0D7"/>
    <w:rsid w:val="28032738"/>
    <w:rsid w:val="280FA973"/>
    <w:rsid w:val="28169DFF"/>
    <w:rsid w:val="281CEEF9"/>
    <w:rsid w:val="2823C501"/>
    <w:rsid w:val="282E0EAA"/>
    <w:rsid w:val="2836BD40"/>
    <w:rsid w:val="2847654A"/>
    <w:rsid w:val="285FF6EF"/>
    <w:rsid w:val="286D962F"/>
    <w:rsid w:val="28767BCA"/>
    <w:rsid w:val="2896C607"/>
    <w:rsid w:val="28A394A3"/>
    <w:rsid w:val="28A8D1BA"/>
    <w:rsid w:val="28BDB2F8"/>
    <w:rsid w:val="28C1E2BC"/>
    <w:rsid w:val="28C58B40"/>
    <w:rsid w:val="28C5A96B"/>
    <w:rsid w:val="28C6F0F1"/>
    <w:rsid w:val="28CF10AD"/>
    <w:rsid w:val="28D0F41C"/>
    <w:rsid w:val="28D12553"/>
    <w:rsid w:val="28D1F08D"/>
    <w:rsid w:val="28D68C70"/>
    <w:rsid w:val="28D9AFC9"/>
    <w:rsid w:val="28DAADDC"/>
    <w:rsid w:val="28E26EAF"/>
    <w:rsid w:val="28EBD597"/>
    <w:rsid w:val="28F528E7"/>
    <w:rsid w:val="28F8E6EC"/>
    <w:rsid w:val="28FDB190"/>
    <w:rsid w:val="2905B50E"/>
    <w:rsid w:val="290A31CB"/>
    <w:rsid w:val="29181A89"/>
    <w:rsid w:val="291CDC96"/>
    <w:rsid w:val="291F66EB"/>
    <w:rsid w:val="29377B3D"/>
    <w:rsid w:val="293B9463"/>
    <w:rsid w:val="2943F8A5"/>
    <w:rsid w:val="2946529B"/>
    <w:rsid w:val="295A682A"/>
    <w:rsid w:val="295DAB3E"/>
    <w:rsid w:val="295E7B17"/>
    <w:rsid w:val="295F7073"/>
    <w:rsid w:val="29739087"/>
    <w:rsid w:val="297AC532"/>
    <w:rsid w:val="297D815F"/>
    <w:rsid w:val="2980D6AD"/>
    <w:rsid w:val="2984B262"/>
    <w:rsid w:val="2986C89B"/>
    <w:rsid w:val="29882B44"/>
    <w:rsid w:val="299FA66A"/>
    <w:rsid w:val="29AB79D4"/>
    <w:rsid w:val="29B0A0A7"/>
    <w:rsid w:val="29B4E252"/>
    <w:rsid w:val="29BD0AA0"/>
    <w:rsid w:val="29D64611"/>
    <w:rsid w:val="29D95407"/>
    <w:rsid w:val="29E02BD2"/>
    <w:rsid w:val="29E58F90"/>
    <w:rsid w:val="29F65CCD"/>
    <w:rsid w:val="29F7A6C4"/>
    <w:rsid w:val="29F8FBF1"/>
    <w:rsid w:val="2A0A85D6"/>
    <w:rsid w:val="2A1472F4"/>
    <w:rsid w:val="2A29E6D0"/>
    <w:rsid w:val="2A409318"/>
    <w:rsid w:val="2A46995D"/>
    <w:rsid w:val="2A47391D"/>
    <w:rsid w:val="2A4B2958"/>
    <w:rsid w:val="2A57149A"/>
    <w:rsid w:val="2A57BE2F"/>
    <w:rsid w:val="2A5F2160"/>
    <w:rsid w:val="2A646B74"/>
    <w:rsid w:val="2A65CC21"/>
    <w:rsid w:val="2A71310E"/>
    <w:rsid w:val="2A76FD7F"/>
    <w:rsid w:val="2A79C40C"/>
    <w:rsid w:val="2A8122B7"/>
    <w:rsid w:val="2A813A31"/>
    <w:rsid w:val="2A89B1DB"/>
    <w:rsid w:val="2A943607"/>
    <w:rsid w:val="2A9A2F4A"/>
    <w:rsid w:val="2A9B68E0"/>
    <w:rsid w:val="2AA02F85"/>
    <w:rsid w:val="2AA2993E"/>
    <w:rsid w:val="2AA2E64E"/>
    <w:rsid w:val="2AA4316F"/>
    <w:rsid w:val="2AAFE751"/>
    <w:rsid w:val="2AB02733"/>
    <w:rsid w:val="2AB9E59E"/>
    <w:rsid w:val="2AC3E140"/>
    <w:rsid w:val="2ACAB9E7"/>
    <w:rsid w:val="2AD5B902"/>
    <w:rsid w:val="2ADC31B0"/>
    <w:rsid w:val="2AEAE93F"/>
    <w:rsid w:val="2AFC4516"/>
    <w:rsid w:val="2AFCE70E"/>
    <w:rsid w:val="2B1F6710"/>
    <w:rsid w:val="2B252A6C"/>
    <w:rsid w:val="2B296F31"/>
    <w:rsid w:val="2B2E21D8"/>
    <w:rsid w:val="2B372861"/>
    <w:rsid w:val="2B3F1B84"/>
    <w:rsid w:val="2B48ED9B"/>
    <w:rsid w:val="2B4ABAB6"/>
    <w:rsid w:val="2B4B1153"/>
    <w:rsid w:val="2B56C04F"/>
    <w:rsid w:val="2B626081"/>
    <w:rsid w:val="2B74A990"/>
    <w:rsid w:val="2B795EC9"/>
    <w:rsid w:val="2B7997B5"/>
    <w:rsid w:val="2B8BCE5F"/>
    <w:rsid w:val="2B8CEB72"/>
    <w:rsid w:val="2B917DEC"/>
    <w:rsid w:val="2B9495B2"/>
    <w:rsid w:val="2B94CC52"/>
    <w:rsid w:val="2B9594F0"/>
    <w:rsid w:val="2B9E5364"/>
    <w:rsid w:val="2BA10714"/>
    <w:rsid w:val="2BCA1985"/>
    <w:rsid w:val="2BCA6F0F"/>
    <w:rsid w:val="2BDA03CC"/>
    <w:rsid w:val="2BDB2B2D"/>
    <w:rsid w:val="2BDB59F2"/>
    <w:rsid w:val="2BE1C653"/>
    <w:rsid w:val="2BE3BC4F"/>
    <w:rsid w:val="2BE8A75B"/>
    <w:rsid w:val="2BED6ADF"/>
    <w:rsid w:val="2BEFFD3E"/>
    <w:rsid w:val="2BFC4426"/>
    <w:rsid w:val="2C09914F"/>
    <w:rsid w:val="2C2D0834"/>
    <w:rsid w:val="2C315AE5"/>
    <w:rsid w:val="2C38746B"/>
    <w:rsid w:val="2C3D019D"/>
    <w:rsid w:val="2C514DE2"/>
    <w:rsid w:val="2C82DFC6"/>
    <w:rsid w:val="2C944FF1"/>
    <w:rsid w:val="2C961BD9"/>
    <w:rsid w:val="2C971731"/>
    <w:rsid w:val="2C9CA1B8"/>
    <w:rsid w:val="2CB1E28D"/>
    <w:rsid w:val="2CB5F0C5"/>
    <w:rsid w:val="2CC27A25"/>
    <w:rsid w:val="2CC2DA1A"/>
    <w:rsid w:val="2CD05143"/>
    <w:rsid w:val="2CD155C4"/>
    <w:rsid w:val="2CD6F9A3"/>
    <w:rsid w:val="2CD80E95"/>
    <w:rsid w:val="2CD9C897"/>
    <w:rsid w:val="2CDF34B2"/>
    <w:rsid w:val="2CF1634B"/>
    <w:rsid w:val="2D049790"/>
    <w:rsid w:val="2D07C3FA"/>
    <w:rsid w:val="2D1AC37A"/>
    <w:rsid w:val="2D226596"/>
    <w:rsid w:val="2D2E3CD2"/>
    <w:rsid w:val="2D2E3D3D"/>
    <w:rsid w:val="2D34C4BF"/>
    <w:rsid w:val="2D404343"/>
    <w:rsid w:val="2D4CB2E6"/>
    <w:rsid w:val="2D53926F"/>
    <w:rsid w:val="2D589483"/>
    <w:rsid w:val="2D714E72"/>
    <w:rsid w:val="2D72AE5A"/>
    <w:rsid w:val="2D77DE09"/>
    <w:rsid w:val="2D8263E1"/>
    <w:rsid w:val="2D827DDA"/>
    <w:rsid w:val="2D82DFAE"/>
    <w:rsid w:val="2D86F497"/>
    <w:rsid w:val="2D88DC47"/>
    <w:rsid w:val="2D895FE8"/>
    <w:rsid w:val="2D91FAC6"/>
    <w:rsid w:val="2D95AA90"/>
    <w:rsid w:val="2D9F8904"/>
    <w:rsid w:val="2DA3A40D"/>
    <w:rsid w:val="2DA670D0"/>
    <w:rsid w:val="2DC1F767"/>
    <w:rsid w:val="2DCFE328"/>
    <w:rsid w:val="2DE97D43"/>
    <w:rsid w:val="2DF0E56D"/>
    <w:rsid w:val="2DF77376"/>
    <w:rsid w:val="2DF995B0"/>
    <w:rsid w:val="2DFC90C9"/>
    <w:rsid w:val="2E0D920A"/>
    <w:rsid w:val="2E11A200"/>
    <w:rsid w:val="2E1E18C6"/>
    <w:rsid w:val="2E27BC69"/>
    <w:rsid w:val="2E2FCD52"/>
    <w:rsid w:val="2E302052"/>
    <w:rsid w:val="2E39D9DE"/>
    <w:rsid w:val="2E4D012E"/>
    <w:rsid w:val="2E4FACEB"/>
    <w:rsid w:val="2E52C306"/>
    <w:rsid w:val="2E5372AE"/>
    <w:rsid w:val="2E5A39BE"/>
    <w:rsid w:val="2E6992D6"/>
    <w:rsid w:val="2E82EDED"/>
    <w:rsid w:val="2E8947D0"/>
    <w:rsid w:val="2E8CEE24"/>
    <w:rsid w:val="2E9E0D4B"/>
    <w:rsid w:val="2EA2A82F"/>
    <w:rsid w:val="2EA43EAA"/>
    <w:rsid w:val="2EA70FA7"/>
    <w:rsid w:val="2EADE3E0"/>
    <w:rsid w:val="2EAE4BC2"/>
    <w:rsid w:val="2EE06907"/>
    <w:rsid w:val="2EE197F0"/>
    <w:rsid w:val="2EE62B41"/>
    <w:rsid w:val="2EF84065"/>
    <w:rsid w:val="2EFD97ED"/>
    <w:rsid w:val="2F0F7D71"/>
    <w:rsid w:val="2F11347C"/>
    <w:rsid w:val="2F148583"/>
    <w:rsid w:val="2F172271"/>
    <w:rsid w:val="2F1F0488"/>
    <w:rsid w:val="2F3304CF"/>
    <w:rsid w:val="2F334757"/>
    <w:rsid w:val="2F34FD09"/>
    <w:rsid w:val="2F466BDD"/>
    <w:rsid w:val="2F686F69"/>
    <w:rsid w:val="2F7149EB"/>
    <w:rsid w:val="2F7A49D9"/>
    <w:rsid w:val="2F7FF370"/>
    <w:rsid w:val="2F9252B3"/>
    <w:rsid w:val="2F948028"/>
    <w:rsid w:val="2F965903"/>
    <w:rsid w:val="2F9F0A0C"/>
    <w:rsid w:val="2FB22A72"/>
    <w:rsid w:val="2FCF073E"/>
    <w:rsid w:val="2FDD058C"/>
    <w:rsid w:val="2FE17D95"/>
    <w:rsid w:val="2FE6D495"/>
    <w:rsid w:val="2FF1D41C"/>
    <w:rsid w:val="30023A64"/>
    <w:rsid w:val="30037BCC"/>
    <w:rsid w:val="3004314C"/>
    <w:rsid w:val="30054C7E"/>
    <w:rsid w:val="3005D1FD"/>
    <w:rsid w:val="3005E122"/>
    <w:rsid w:val="300B2F2F"/>
    <w:rsid w:val="300C4B2E"/>
    <w:rsid w:val="300EECD7"/>
    <w:rsid w:val="3021E65F"/>
    <w:rsid w:val="3022E858"/>
    <w:rsid w:val="302D2FF9"/>
    <w:rsid w:val="30335368"/>
    <w:rsid w:val="303383C9"/>
    <w:rsid w:val="303699B7"/>
    <w:rsid w:val="3040D72A"/>
    <w:rsid w:val="3045917B"/>
    <w:rsid w:val="304D601D"/>
    <w:rsid w:val="3050283B"/>
    <w:rsid w:val="30576A62"/>
    <w:rsid w:val="305C6A1D"/>
    <w:rsid w:val="30671DE4"/>
    <w:rsid w:val="306E6532"/>
    <w:rsid w:val="307981B4"/>
    <w:rsid w:val="307B1AF3"/>
    <w:rsid w:val="307D150B"/>
    <w:rsid w:val="3091C389"/>
    <w:rsid w:val="309C17BB"/>
    <w:rsid w:val="309E4819"/>
    <w:rsid w:val="30A23111"/>
    <w:rsid w:val="30B14A05"/>
    <w:rsid w:val="30B783CE"/>
    <w:rsid w:val="30D7A658"/>
    <w:rsid w:val="30DAC236"/>
    <w:rsid w:val="30DB44CF"/>
    <w:rsid w:val="30E49F72"/>
    <w:rsid w:val="30E5BFC1"/>
    <w:rsid w:val="30E937F8"/>
    <w:rsid w:val="31085AE4"/>
    <w:rsid w:val="31092FA2"/>
    <w:rsid w:val="310AABEB"/>
    <w:rsid w:val="31130C64"/>
    <w:rsid w:val="311A6E6C"/>
    <w:rsid w:val="311D496D"/>
    <w:rsid w:val="311EA225"/>
    <w:rsid w:val="311F0855"/>
    <w:rsid w:val="311FC873"/>
    <w:rsid w:val="31322964"/>
    <w:rsid w:val="31346017"/>
    <w:rsid w:val="3135E0DB"/>
    <w:rsid w:val="3142E758"/>
    <w:rsid w:val="31484123"/>
    <w:rsid w:val="3149D690"/>
    <w:rsid w:val="3153EB0E"/>
    <w:rsid w:val="315C9730"/>
    <w:rsid w:val="31633B68"/>
    <w:rsid w:val="3166B871"/>
    <w:rsid w:val="31677AE3"/>
    <w:rsid w:val="31701FD8"/>
    <w:rsid w:val="31753DE4"/>
    <w:rsid w:val="3175D193"/>
    <w:rsid w:val="3192AEC2"/>
    <w:rsid w:val="319C66FA"/>
    <w:rsid w:val="31A811C0"/>
    <w:rsid w:val="31AE2DCF"/>
    <w:rsid w:val="31B1ABA6"/>
    <w:rsid w:val="31B5BAF5"/>
    <w:rsid w:val="31BE0080"/>
    <w:rsid w:val="31C08CCC"/>
    <w:rsid w:val="31CB9798"/>
    <w:rsid w:val="31D2C770"/>
    <w:rsid w:val="31D46D1F"/>
    <w:rsid w:val="31DE9DCD"/>
    <w:rsid w:val="31DF8703"/>
    <w:rsid w:val="31E75424"/>
    <w:rsid w:val="31F6121C"/>
    <w:rsid w:val="31FDF525"/>
    <w:rsid w:val="31FE8002"/>
    <w:rsid w:val="31FF6D49"/>
    <w:rsid w:val="320ACD0B"/>
    <w:rsid w:val="320B7DF8"/>
    <w:rsid w:val="320BC206"/>
    <w:rsid w:val="32107BD6"/>
    <w:rsid w:val="3221847F"/>
    <w:rsid w:val="3227DCA3"/>
    <w:rsid w:val="32314E8C"/>
    <w:rsid w:val="32345AE2"/>
    <w:rsid w:val="323710BB"/>
    <w:rsid w:val="3239A897"/>
    <w:rsid w:val="32430CEA"/>
    <w:rsid w:val="325DBDA9"/>
    <w:rsid w:val="3262AAB8"/>
    <w:rsid w:val="3267F536"/>
    <w:rsid w:val="326C8BB1"/>
    <w:rsid w:val="32850859"/>
    <w:rsid w:val="3287492C"/>
    <w:rsid w:val="3288D989"/>
    <w:rsid w:val="328CD183"/>
    <w:rsid w:val="328D7649"/>
    <w:rsid w:val="3296E397"/>
    <w:rsid w:val="32A54AF3"/>
    <w:rsid w:val="32B76F70"/>
    <w:rsid w:val="32C0DB36"/>
    <w:rsid w:val="32D3C635"/>
    <w:rsid w:val="32D8373B"/>
    <w:rsid w:val="32DFD59D"/>
    <w:rsid w:val="32EE6E1D"/>
    <w:rsid w:val="330A8543"/>
    <w:rsid w:val="331930A1"/>
    <w:rsid w:val="331F28E2"/>
    <w:rsid w:val="33317B23"/>
    <w:rsid w:val="3331E53B"/>
    <w:rsid w:val="3335F7A8"/>
    <w:rsid w:val="3348A9D7"/>
    <w:rsid w:val="33496B7F"/>
    <w:rsid w:val="335864BD"/>
    <w:rsid w:val="3360778D"/>
    <w:rsid w:val="3365D571"/>
    <w:rsid w:val="3367D6B9"/>
    <w:rsid w:val="3373653A"/>
    <w:rsid w:val="337BF9F6"/>
    <w:rsid w:val="337DB7E7"/>
    <w:rsid w:val="337EDE52"/>
    <w:rsid w:val="33830310"/>
    <w:rsid w:val="3389C0D5"/>
    <w:rsid w:val="33B01FD9"/>
    <w:rsid w:val="33B4AE5B"/>
    <w:rsid w:val="33B68DBA"/>
    <w:rsid w:val="33BA4696"/>
    <w:rsid w:val="33BC2E04"/>
    <w:rsid w:val="33C5AA38"/>
    <w:rsid w:val="33D0ABA4"/>
    <w:rsid w:val="33D5DBCC"/>
    <w:rsid w:val="33D5E8DB"/>
    <w:rsid w:val="33D65F02"/>
    <w:rsid w:val="33D6B46E"/>
    <w:rsid w:val="33E296E1"/>
    <w:rsid w:val="33E36997"/>
    <w:rsid w:val="33E61E59"/>
    <w:rsid w:val="33F1594A"/>
    <w:rsid w:val="33F958A4"/>
    <w:rsid w:val="33F9F313"/>
    <w:rsid w:val="34085894"/>
    <w:rsid w:val="340E10FA"/>
    <w:rsid w:val="34104998"/>
    <w:rsid w:val="3416F66B"/>
    <w:rsid w:val="34184214"/>
    <w:rsid w:val="341A6C26"/>
    <w:rsid w:val="341D7144"/>
    <w:rsid w:val="341DC2C1"/>
    <w:rsid w:val="3427252D"/>
    <w:rsid w:val="342E7A33"/>
    <w:rsid w:val="34356AAE"/>
    <w:rsid w:val="34463D70"/>
    <w:rsid w:val="3449D1CA"/>
    <w:rsid w:val="344B13B5"/>
    <w:rsid w:val="34502F11"/>
    <w:rsid w:val="3463272D"/>
    <w:rsid w:val="3464129A"/>
    <w:rsid w:val="346ACA8A"/>
    <w:rsid w:val="3470A666"/>
    <w:rsid w:val="347DA19E"/>
    <w:rsid w:val="3497CFF1"/>
    <w:rsid w:val="349AB2CE"/>
    <w:rsid w:val="34A6AE8D"/>
    <w:rsid w:val="34AD7255"/>
    <w:rsid w:val="34ADB398"/>
    <w:rsid w:val="34B03AEE"/>
    <w:rsid w:val="34B3722F"/>
    <w:rsid w:val="34C7E566"/>
    <w:rsid w:val="34DB4A51"/>
    <w:rsid w:val="34E5F4AF"/>
    <w:rsid w:val="34E93C5A"/>
    <w:rsid w:val="34EF915E"/>
    <w:rsid w:val="34F1C5CF"/>
    <w:rsid w:val="34F9EF24"/>
    <w:rsid w:val="350366A7"/>
    <w:rsid w:val="350A6934"/>
    <w:rsid w:val="350A81C9"/>
    <w:rsid w:val="350AC705"/>
    <w:rsid w:val="35112376"/>
    <w:rsid w:val="35178CF0"/>
    <w:rsid w:val="351EF4E6"/>
    <w:rsid w:val="35265BC9"/>
    <w:rsid w:val="3544DA97"/>
    <w:rsid w:val="355303F1"/>
    <w:rsid w:val="356A8776"/>
    <w:rsid w:val="35816953"/>
    <w:rsid w:val="3581A13F"/>
    <w:rsid w:val="35999B33"/>
    <w:rsid w:val="359FABC7"/>
    <w:rsid w:val="35A1A0D9"/>
    <w:rsid w:val="35BB899B"/>
    <w:rsid w:val="35BBC903"/>
    <w:rsid w:val="35BCF6E1"/>
    <w:rsid w:val="35C312B1"/>
    <w:rsid w:val="35C3F4FB"/>
    <w:rsid w:val="35C738F2"/>
    <w:rsid w:val="35C95412"/>
    <w:rsid w:val="35C97805"/>
    <w:rsid w:val="35D311BF"/>
    <w:rsid w:val="35EA6A1D"/>
    <w:rsid w:val="35FA8518"/>
    <w:rsid w:val="3605A8A5"/>
    <w:rsid w:val="360E8755"/>
    <w:rsid w:val="36131E9D"/>
    <w:rsid w:val="3633A5A3"/>
    <w:rsid w:val="363BA820"/>
    <w:rsid w:val="36485529"/>
    <w:rsid w:val="36503CCA"/>
    <w:rsid w:val="3661696A"/>
    <w:rsid w:val="366CEE9B"/>
    <w:rsid w:val="367AB104"/>
    <w:rsid w:val="367BEF8E"/>
    <w:rsid w:val="368984EF"/>
    <w:rsid w:val="369C9B92"/>
    <w:rsid w:val="369F49DB"/>
    <w:rsid w:val="36A2746C"/>
    <w:rsid w:val="36A69885"/>
    <w:rsid w:val="36A6D181"/>
    <w:rsid w:val="36AD475A"/>
    <w:rsid w:val="36B3E214"/>
    <w:rsid w:val="36BA2119"/>
    <w:rsid w:val="36C0FCD9"/>
    <w:rsid w:val="36C44697"/>
    <w:rsid w:val="36C54FDF"/>
    <w:rsid w:val="36D7A6D6"/>
    <w:rsid w:val="36DAE787"/>
    <w:rsid w:val="36E2EB4C"/>
    <w:rsid w:val="36E5E8EA"/>
    <w:rsid w:val="36EBF785"/>
    <w:rsid w:val="36F48DD9"/>
    <w:rsid w:val="3700C2A5"/>
    <w:rsid w:val="37020E83"/>
    <w:rsid w:val="370C700F"/>
    <w:rsid w:val="3719982F"/>
    <w:rsid w:val="3727B964"/>
    <w:rsid w:val="372CB7A7"/>
    <w:rsid w:val="372D63DD"/>
    <w:rsid w:val="372E84D1"/>
    <w:rsid w:val="37329A1D"/>
    <w:rsid w:val="3732E86E"/>
    <w:rsid w:val="37386F81"/>
    <w:rsid w:val="373FFCD4"/>
    <w:rsid w:val="3749FB03"/>
    <w:rsid w:val="37552DF9"/>
    <w:rsid w:val="37592492"/>
    <w:rsid w:val="37618CEC"/>
    <w:rsid w:val="377B76F9"/>
    <w:rsid w:val="377F4049"/>
    <w:rsid w:val="3787455E"/>
    <w:rsid w:val="378B2585"/>
    <w:rsid w:val="379257C7"/>
    <w:rsid w:val="3797E6AF"/>
    <w:rsid w:val="379AEB0A"/>
    <w:rsid w:val="37B38CCF"/>
    <w:rsid w:val="37B75CB2"/>
    <w:rsid w:val="37B7A6A9"/>
    <w:rsid w:val="37E7338E"/>
    <w:rsid w:val="37EB9FBF"/>
    <w:rsid w:val="37ECCC21"/>
    <w:rsid w:val="37F04EB0"/>
    <w:rsid w:val="37F0D8DD"/>
    <w:rsid w:val="37F69043"/>
    <w:rsid w:val="37FA07EC"/>
    <w:rsid w:val="37FCF8A5"/>
    <w:rsid w:val="380677C3"/>
    <w:rsid w:val="380A40E5"/>
    <w:rsid w:val="38165346"/>
    <w:rsid w:val="381879FF"/>
    <w:rsid w:val="3821E759"/>
    <w:rsid w:val="38229F10"/>
    <w:rsid w:val="38276901"/>
    <w:rsid w:val="38411609"/>
    <w:rsid w:val="38479B51"/>
    <w:rsid w:val="38542137"/>
    <w:rsid w:val="385487B8"/>
    <w:rsid w:val="38559758"/>
    <w:rsid w:val="385B4AE8"/>
    <w:rsid w:val="38626617"/>
    <w:rsid w:val="38716FA5"/>
    <w:rsid w:val="3877E64E"/>
    <w:rsid w:val="387FC1C6"/>
    <w:rsid w:val="3885D985"/>
    <w:rsid w:val="3888E37E"/>
    <w:rsid w:val="3888EA55"/>
    <w:rsid w:val="38891503"/>
    <w:rsid w:val="38980F3F"/>
    <w:rsid w:val="38B26153"/>
    <w:rsid w:val="38B9FA98"/>
    <w:rsid w:val="38BBC0CC"/>
    <w:rsid w:val="38BE890E"/>
    <w:rsid w:val="38DBCD35"/>
    <w:rsid w:val="38E5441A"/>
    <w:rsid w:val="38F369C5"/>
    <w:rsid w:val="38F9B771"/>
    <w:rsid w:val="39222355"/>
    <w:rsid w:val="392A1A3A"/>
    <w:rsid w:val="392E7F9E"/>
    <w:rsid w:val="393A9A78"/>
    <w:rsid w:val="3945548A"/>
    <w:rsid w:val="394C0AC5"/>
    <w:rsid w:val="394E8054"/>
    <w:rsid w:val="3954CCB6"/>
    <w:rsid w:val="3954F341"/>
    <w:rsid w:val="395A2085"/>
    <w:rsid w:val="395A52BF"/>
    <w:rsid w:val="395D98E9"/>
    <w:rsid w:val="39626555"/>
    <w:rsid w:val="39632362"/>
    <w:rsid w:val="3964F98F"/>
    <w:rsid w:val="396CB673"/>
    <w:rsid w:val="396F8329"/>
    <w:rsid w:val="3976B8DD"/>
    <w:rsid w:val="397C8C67"/>
    <w:rsid w:val="39831D8D"/>
    <w:rsid w:val="3994DC76"/>
    <w:rsid w:val="3999A389"/>
    <w:rsid w:val="39A5EFE9"/>
    <w:rsid w:val="39AC570B"/>
    <w:rsid w:val="39B148BB"/>
    <w:rsid w:val="39B1C7AA"/>
    <w:rsid w:val="39B93FB4"/>
    <w:rsid w:val="39C039A0"/>
    <w:rsid w:val="39E3A24F"/>
    <w:rsid w:val="39E611D2"/>
    <w:rsid w:val="39E7F042"/>
    <w:rsid w:val="39EE3D5A"/>
    <w:rsid w:val="3A08BA6C"/>
    <w:rsid w:val="3A1A9A6E"/>
    <w:rsid w:val="3A24AF00"/>
    <w:rsid w:val="3A2B8183"/>
    <w:rsid w:val="3A31222E"/>
    <w:rsid w:val="3A3ADD54"/>
    <w:rsid w:val="3A4A7721"/>
    <w:rsid w:val="3A4FB0ED"/>
    <w:rsid w:val="3A52D2A9"/>
    <w:rsid w:val="3A543843"/>
    <w:rsid w:val="3A55538E"/>
    <w:rsid w:val="3A5F0043"/>
    <w:rsid w:val="3A678608"/>
    <w:rsid w:val="3A7BDE95"/>
    <w:rsid w:val="3A838AB4"/>
    <w:rsid w:val="3A84E994"/>
    <w:rsid w:val="3A948F8D"/>
    <w:rsid w:val="3AAC8266"/>
    <w:rsid w:val="3AC5555A"/>
    <w:rsid w:val="3ACEECF6"/>
    <w:rsid w:val="3AD194D9"/>
    <w:rsid w:val="3ADC17C4"/>
    <w:rsid w:val="3AE07D94"/>
    <w:rsid w:val="3AE14257"/>
    <w:rsid w:val="3AE5FD83"/>
    <w:rsid w:val="3AF91573"/>
    <w:rsid w:val="3B0BF492"/>
    <w:rsid w:val="3B0DCD97"/>
    <w:rsid w:val="3B1EFEC2"/>
    <w:rsid w:val="3B282F23"/>
    <w:rsid w:val="3B2B8E6F"/>
    <w:rsid w:val="3B34BD50"/>
    <w:rsid w:val="3B3BD788"/>
    <w:rsid w:val="3B3CC5E4"/>
    <w:rsid w:val="3B405FBE"/>
    <w:rsid w:val="3B5FDEB3"/>
    <w:rsid w:val="3B6001CA"/>
    <w:rsid w:val="3B601BAA"/>
    <w:rsid w:val="3B65B26E"/>
    <w:rsid w:val="3B71A55B"/>
    <w:rsid w:val="3B7A09A8"/>
    <w:rsid w:val="3B8A8055"/>
    <w:rsid w:val="3B939109"/>
    <w:rsid w:val="3B94FE9D"/>
    <w:rsid w:val="3BA58655"/>
    <w:rsid w:val="3BA624A3"/>
    <w:rsid w:val="3BA7D944"/>
    <w:rsid w:val="3BAFE8B5"/>
    <w:rsid w:val="3BBABB78"/>
    <w:rsid w:val="3BCF0550"/>
    <w:rsid w:val="3BD467D7"/>
    <w:rsid w:val="3BDAFD5A"/>
    <w:rsid w:val="3BDD3060"/>
    <w:rsid w:val="3BEB29C6"/>
    <w:rsid w:val="3BEF1FCF"/>
    <w:rsid w:val="3BF089FD"/>
    <w:rsid w:val="3BF27BD9"/>
    <w:rsid w:val="3BFC9BAC"/>
    <w:rsid w:val="3C029B9B"/>
    <w:rsid w:val="3C0458F2"/>
    <w:rsid w:val="3C113579"/>
    <w:rsid w:val="3C11FA04"/>
    <w:rsid w:val="3C135ADB"/>
    <w:rsid w:val="3C1C8809"/>
    <w:rsid w:val="3C2702CE"/>
    <w:rsid w:val="3C33AB5D"/>
    <w:rsid w:val="3C3EA259"/>
    <w:rsid w:val="3C3FB687"/>
    <w:rsid w:val="3C523B53"/>
    <w:rsid w:val="3C5A3C2A"/>
    <w:rsid w:val="3C72D461"/>
    <w:rsid w:val="3C7E47E6"/>
    <w:rsid w:val="3C82EF35"/>
    <w:rsid w:val="3C893EF9"/>
    <w:rsid w:val="3C91E3A4"/>
    <w:rsid w:val="3C9EB30F"/>
    <w:rsid w:val="3CA44B55"/>
    <w:rsid w:val="3CA945A9"/>
    <w:rsid w:val="3CAB4419"/>
    <w:rsid w:val="3CB07131"/>
    <w:rsid w:val="3CB123AD"/>
    <w:rsid w:val="3CBFFBF8"/>
    <w:rsid w:val="3CD56E78"/>
    <w:rsid w:val="3CDC301F"/>
    <w:rsid w:val="3CE10234"/>
    <w:rsid w:val="3CE51AEB"/>
    <w:rsid w:val="3CE76FAC"/>
    <w:rsid w:val="3CF86AC6"/>
    <w:rsid w:val="3CFD1099"/>
    <w:rsid w:val="3D052D75"/>
    <w:rsid w:val="3D067382"/>
    <w:rsid w:val="3D2A987E"/>
    <w:rsid w:val="3D2E1CDC"/>
    <w:rsid w:val="3D2EBC0B"/>
    <w:rsid w:val="3D336460"/>
    <w:rsid w:val="3D3F0FEB"/>
    <w:rsid w:val="3D42366E"/>
    <w:rsid w:val="3D494009"/>
    <w:rsid w:val="3D4A0874"/>
    <w:rsid w:val="3D4EAE03"/>
    <w:rsid w:val="3D5827AA"/>
    <w:rsid w:val="3D71BA14"/>
    <w:rsid w:val="3D8D6B59"/>
    <w:rsid w:val="3D905BBA"/>
    <w:rsid w:val="3D9BEFA9"/>
    <w:rsid w:val="3D9C585E"/>
    <w:rsid w:val="3D9CB8FA"/>
    <w:rsid w:val="3DAB7EF0"/>
    <w:rsid w:val="3DB478EA"/>
    <w:rsid w:val="3DB84A5A"/>
    <w:rsid w:val="3DC08611"/>
    <w:rsid w:val="3DC29CA3"/>
    <w:rsid w:val="3DC77CCA"/>
    <w:rsid w:val="3DC7E4AE"/>
    <w:rsid w:val="3DD0F18F"/>
    <w:rsid w:val="3DD21439"/>
    <w:rsid w:val="3DDDB882"/>
    <w:rsid w:val="3DDED895"/>
    <w:rsid w:val="3DF70453"/>
    <w:rsid w:val="3DF99E5F"/>
    <w:rsid w:val="3DF9FF72"/>
    <w:rsid w:val="3E1CECDF"/>
    <w:rsid w:val="3E22DEDC"/>
    <w:rsid w:val="3E2A8778"/>
    <w:rsid w:val="3E316BC5"/>
    <w:rsid w:val="3E32D818"/>
    <w:rsid w:val="3E36CC9F"/>
    <w:rsid w:val="3E506E1B"/>
    <w:rsid w:val="3E6096DF"/>
    <w:rsid w:val="3E7278F4"/>
    <w:rsid w:val="3E75D685"/>
    <w:rsid w:val="3E88C892"/>
    <w:rsid w:val="3E8C1D62"/>
    <w:rsid w:val="3E94621E"/>
    <w:rsid w:val="3E9C498F"/>
    <w:rsid w:val="3EB02840"/>
    <w:rsid w:val="3ED01D1E"/>
    <w:rsid w:val="3ED327E9"/>
    <w:rsid w:val="3EDF8924"/>
    <w:rsid w:val="3EE67761"/>
    <w:rsid w:val="3EE740B2"/>
    <w:rsid w:val="3EEA2F59"/>
    <w:rsid w:val="3EED27A8"/>
    <w:rsid w:val="3EEEB780"/>
    <w:rsid w:val="3EF0CF92"/>
    <w:rsid w:val="3EFAE66A"/>
    <w:rsid w:val="3F0187BA"/>
    <w:rsid w:val="3F0ACD43"/>
    <w:rsid w:val="3F125ADA"/>
    <w:rsid w:val="3F21549B"/>
    <w:rsid w:val="3F2B2197"/>
    <w:rsid w:val="3F32DC5C"/>
    <w:rsid w:val="3F3BD2F7"/>
    <w:rsid w:val="3F416B86"/>
    <w:rsid w:val="3F4457F7"/>
    <w:rsid w:val="3F494384"/>
    <w:rsid w:val="3F4FEAE0"/>
    <w:rsid w:val="3F583A0B"/>
    <w:rsid w:val="3F6410D4"/>
    <w:rsid w:val="3F6BC373"/>
    <w:rsid w:val="3F784D9E"/>
    <w:rsid w:val="3F8BDD9F"/>
    <w:rsid w:val="3F8C083A"/>
    <w:rsid w:val="3F96608A"/>
    <w:rsid w:val="3F9C0833"/>
    <w:rsid w:val="3FA932D5"/>
    <w:rsid w:val="3FABADDF"/>
    <w:rsid w:val="3FAF470E"/>
    <w:rsid w:val="3FEE25E7"/>
    <w:rsid w:val="3FF665C3"/>
    <w:rsid w:val="400C29FE"/>
    <w:rsid w:val="4018524C"/>
    <w:rsid w:val="401E11EE"/>
    <w:rsid w:val="40232352"/>
    <w:rsid w:val="402CCFCA"/>
    <w:rsid w:val="403432FD"/>
    <w:rsid w:val="403E0561"/>
    <w:rsid w:val="40443746"/>
    <w:rsid w:val="404B34D7"/>
    <w:rsid w:val="40500CA9"/>
    <w:rsid w:val="4050E1C0"/>
    <w:rsid w:val="405C30EB"/>
    <w:rsid w:val="406749AE"/>
    <w:rsid w:val="4071AB4E"/>
    <w:rsid w:val="407B0C58"/>
    <w:rsid w:val="4094CA11"/>
    <w:rsid w:val="409C3143"/>
    <w:rsid w:val="40A6D7A3"/>
    <w:rsid w:val="40B2C049"/>
    <w:rsid w:val="40B53776"/>
    <w:rsid w:val="40BF4358"/>
    <w:rsid w:val="40BF742B"/>
    <w:rsid w:val="40C63990"/>
    <w:rsid w:val="40D124F6"/>
    <w:rsid w:val="40D7AE8A"/>
    <w:rsid w:val="40E149E2"/>
    <w:rsid w:val="40EDA21B"/>
    <w:rsid w:val="40EEB8F1"/>
    <w:rsid w:val="41035113"/>
    <w:rsid w:val="4117964D"/>
    <w:rsid w:val="412802E3"/>
    <w:rsid w:val="4129D224"/>
    <w:rsid w:val="41389F9D"/>
    <w:rsid w:val="413FEAE1"/>
    <w:rsid w:val="41441C42"/>
    <w:rsid w:val="4167CA34"/>
    <w:rsid w:val="418B6028"/>
    <w:rsid w:val="41942426"/>
    <w:rsid w:val="41B0ADF8"/>
    <w:rsid w:val="41B690C0"/>
    <w:rsid w:val="41DE84EF"/>
    <w:rsid w:val="41E007A7"/>
    <w:rsid w:val="41EA9374"/>
    <w:rsid w:val="41EFA120"/>
    <w:rsid w:val="41F446E5"/>
    <w:rsid w:val="41F61BA8"/>
    <w:rsid w:val="41F6293D"/>
    <w:rsid w:val="41F7797A"/>
    <w:rsid w:val="41F79E60"/>
    <w:rsid w:val="41F8B8B0"/>
    <w:rsid w:val="4216DCB9"/>
    <w:rsid w:val="42301EAB"/>
    <w:rsid w:val="42544B2C"/>
    <w:rsid w:val="426A3E4E"/>
    <w:rsid w:val="4272C6F9"/>
    <w:rsid w:val="42735491"/>
    <w:rsid w:val="4273819D"/>
    <w:rsid w:val="4274109D"/>
    <w:rsid w:val="42873F52"/>
    <w:rsid w:val="428A9D01"/>
    <w:rsid w:val="4298D480"/>
    <w:rsid w:val="42A259F8"/>
    <w:rsid w:val="42AABA9A"/>
    <w:rsid w:val="42B05C68"/>
    <w:rsid w:val="42CE87E9"/>
    <w:rsid w:val="42D46C67"/>
    <w:rsid w:val="42E2ED5C"/>
    <w:rsid w:val="42E78643"/>
    <w:rsid w:val="42E81DD3"/>
    <w:rsid w:val="42E94D5B"/>
    <w:rsid w:val="42EC6544"/>
    <w:rsid w:val="42F3B87C"/>
    <w:rsid w:val="43016A74"/>
    <w:rsid w:val="430A202F"/>
    <w:rsid w:val="430B095B"/>
    <w:rsid w:val="4313A525"/>
    <w:rsid w:val="43230A65"/>
    <w:rsid w:val="43235E4A"/>
    <w:rsid w:val="4326F5D5"/>
    <w:rsid w:val="432AF1A8"/>
    <w:rsid w:val="433984E8"/>
    <w:rsid w:val="433F02A4"/>
    <w:rsid w:val="434735A0"/>
    <w:rsid w:val="434B275B"/>
    <w:rsid w:val="4358A9F0"/>
    <w:rsid w:val="4367A73D"/>
    <w:rsid w:val="436F1C5E"/>
    <w:rsid w:val="437BD808"/>
    <w:rsid w:val="438CCE2B"/>
    <w:rsid w:val="438EF7AC"/>
    <w:rsid w:val="439AE3EF"/>
    <w:rsid w:val="43A136A1"/>
    <w:rsid w:val="43A2B09A"/>
    <w:rsid w:val="43A30272"/>
    <w:rsid w:val="43B1F5ED"/>
    <w:rsid w:val="43BEA15D"/>
    <w:rsid w:val="43C80347"/>
    <w:rsid w:val="43D81721"/>
    <w:rsid w:val="43F2D4E0"/>
    <w:rsid w:val="43F2E997"/>
    <w:rsid w:val="43F44FD5"/>
    <w:rsid w:val="43F4C5BE"/>
    <w:rsid w:val="43F56FF5"/>
    <w:rsid w:val="4400D7C6"/>
    <w:rsid w:val="44047BA6"/>
    <w:rsid w:val="4408AF42"/>
    <w:rsid w:val="440CE80E"/>
    <w:rsid w:val="4410DCF7"/>
    <w:rsid w:val="4413A198"/>
    <w:rsid w:val="441A953F"/>
    <w:rsid w:val="441E6941"/>
    <w:rsid w:val="44266D62"/>
    <w:rsid w:val="442BFDBA"/>
    <w:rsid w:val="442D37C9"/>
    <w:rsid w:val="442F677B"/>
    <w:rsid w:val="4430E969"/>
    <w:rsid w:val="443DFA7A"/>
    <w:rsid w:val="443F5E4E"/>
    <w:rsid w:val="44431A7A"/>
    <w:rsid w:val="445B13EA"/>
    <w:rsid w:val="445F4EC2"/>
    <w:rsid w:val="44649C79"/>
    <w:rsid w:val="4467371C"/>
    <w:rsid w:val="44751D85"/>
    <w:rsid w:val="44752202"/>
    <w:rsid w:val="44778939"/>
    <w:rsid w:val="448CD5ED"/>
    <w:rsid w:val="449D4638"/>
    <w:rsid w:val="449EBDE1"/>
    <w:rsid w:val="44A87E39"/>
    <w:rsid w:val="44AA9E7B"/>
    <w:rsid w:val="44AD84EE"/>
    <w:rsid w:val="44AE0364"/>
    <w:rsid w:val="44B4E5BB"/>
    <w:rsid w:val="44B51A6C"/>
    <w:rsid w:val="44B83199"/>
    <w:rsid w:val="44C1B331"/>
    <w:rsid w:val="44CE5ABD"/>
    <w:rsid w:val="44D3E8A4"/>
    <w:rsid w:val="44EDD593"/>
    <w:rsid w:val="44F92C94"/>
    <w:rsid w:val="44FAA93C"/>
    <w:rsid w:val="450EC47E"/>
    <w:rsid w:val="451DFC4D"/>
    <w:rsid w:val="4520C5E2"/>
    <w:rsid w:val="45283A16"/>
    <w:rsid w:val="45492EDA"/>
    <w:rsid w:val="454B8B90"/>
    <w:rsid w:val="45530B04"/>
    <w:rsid w:val="455A079E"/>
    <w:rsid w:val="456711D0"/>
    <w:rsid w:val="456EA579"/>
    <w:rsid w:val="4584F652"/>
    <w:rsid w:val="4587009E"/>
    <w:rsid w:val="4590961F"/>
    <w:rsid w:val="4596CC4F"/>
    <w:rsid w:val="459C3EDF"/>
    <w:rsid w:val="45BDF555"/>
    <w:rsid w:val="45C47CC1"/>
    <w:rsid w:val="45C65FD8"/>
    <w:rsid w:val="45C67372"/>
    <w:rsid w:val="45C95B38"/>
    <w:rsid w:val="45D9FABA"/>
    <w:rsid w:val="45EC3061"/>
    <w:rsid w:val="45ECE367"/>
    <w:rsid w:val="45ED15BA"/>
    <w:rsid w:val="45F1D5EF"/>
    <w:rsid w:val="46014369"/>
    <w:rsid w:val="46031AFE"/>
    <w:rsid w:val="4604B044"/>
    <w:rsid w:val="4605CDF0"/>
    <w:rsid w:val="4608EFA8"/>
    <w:rsid w:val="46146886"/>
    <w:rsid w:val="461F2705"/>
    <w:rsid w:val="462BF9B3"/>
    <w:rsid w:val="462C802B"/>
    <w:rsid w:val="4632BEC4"/>
    <w:rsid w:val="463F2861"/>
    <w:rsid w:val="464B195B"/>
    <w:rsid w:val="464B259A"/>
    <w:rsid w:val="46577913"/>
    <w:rsid w:val="4659270B"/>
    <w:rsid w:val="465D62C8"/>
    <w:rsid w:val="466283C0"/>
    <w:rsid w:val="466B4E33"/>
    <w:rsid w:val="46723924"/>
    <w:rsid w:val="46743EF7"/>
    <w:rsid w:val="4674B92A"/>
    <w:rsid w:val="4678231C"/>
    <w:rsid w:val="46783C87"/>
    <w:rsid w:val="46858F1A"/>
    <w:rsid w:val="468675A1"/>
    <w:rsid w:val="46882D0E"/>
    <w:rsid w:val="4690831E"/>
    <w:rsid w:val="46BB6A22"/>
    <w:rsid w:val="46BF6F49"/>
    <w:rsid w:val="46C9BFB0"/>
    <w:rsid w:val="46D0301A"/>
    <w:rsid w:val="46D29AB1"/>
    <w:rsid w:val="46D65755"/>
    <w:rsid w:val="46D9C679"/>
    <w:rsid w:val="46DA610D"/>
    <w:rsid w:val="46DDAB5C"/>
    <w:rsid w:val="47168305"/>
    <w:rsid w:val="471997D9"/>
    <w:rsid w:val="471A09EE"/>
    <w:rsid w:val="47277B21"/>
    <w:rsid w:val="473B8A4D"/>
    <w:rsid w:val="473D0B9C"/>
    <w:rsid w:val="4742D1EF"/>
    <w:rsid w:val="474ED98D"/>
    <w:rsid w:val="474FA419"/>
    <w:rsid w:val="4759AD57"/>
    <w:rsid w:val="476192DF"/>
    <w:rsid w:val="4762E5D0"/>
    <w:rsid w:val="476A9415"/>
    <w:rsid w:val="476CA1C8"/>
    <w:rsid w:val="477ABB3C"/>
    <w:rsid w:val="477FC3CE"/>
    <w:rsid w:val="478F51B7"/>
    <w:rsid w:val="478F99AD"/>
    <w:rsid w:val="47905E93"/>
    <w:rsid w:val="47922ACF"/>
    <w:rsid w:val="4792B4AC"/>
    <w:rsid w:val="4799CD78"/>
    <w:rsid w:val="479FB6FB"/>
    <w:rsid w:val="47A1D421"/>
    <w:rsid w:val="47AB83A7"/>
    <w:rsid w:val="47BE6996"/>
    <w:rsid w:val="47C0B8C5"/>
    <w:rsid w:val="47C91095"/>
    <w:rsid w:val="47C96144"/>
    <w:rsid w:val="47C974DD"/>
    <w:rsid w:val="47CA6832"/>
    <w:rsid w:val="47DD4C94"/>
    <w:rsid w:val="47E37111"/>
    <w:rsid w:val="47E64F72"/>
    <w:rsid w:val="47EA5028"/>
    <w:rsid w:val="47EADEE6"/>
    <w:rsid w:val="47F1F07A"/>
    <w:rsid w:val="47F279AD"/>
    <w:rsid w:val="47F93329"/>
    <w:rsid w:val="47FCCEF1"/>
    <w:rsid w:val="48039C52"/>
    <w:rsid w:val="480C9C20"/>
    <w:rsid w:val="481489A6"/>
    <w:rsid w:val="4815268D"/>
    <w:rsid w:val="4819EFAA"/>
    <w:rsid w:val="482077AF"/>
    <w:rsid w:val="4829D08A"/>
    <w:rsid w:val="4838764D"/>
    <w:rsid w:val="483A90D1"/>
    <w:rsid w:val="483AABEC"/>
    <w:rsid w:val="4841B62D"/>
    <w:rsid w:val="484B5354"/>
    <w:rsid w:val="48503398"/>
    <w:rsid w:val="485F51C1"/>
    <w:rsid w:val="48617120"/>
    <w:rsid w:val="487A0A2F"/>
    <w:rsid w:val="487D851E"/>
    <w:rsid w:val="487F734D"/>
    <w:rsid w:val="4882FF7F"/>
    <w:rsid w:val="48862CB2"/>
    <w:rsid w:val="488E7D2E"/>
    <w:rsid w:val="48974BFE"/>
    <w:rsid w:val="48981768"/>
    <w:rsid w:val="48A32F24"/>
    <w:rsid w:val="48A3E75A"/>
    <w:rsid w:val="48A3F803"/>
    <w:rsid w:val="48AC1E85"/>
    <w:rsid w:val="48AC30C8"/>
    <w:rsid w:val="48ADA89F"/>
    <w:rsid w:val="48AE0AD3"/>
    <w:rsid w:val="48B3E4C3"/>
    <w:rsid w:val="48BC9714"/>
    <w:rsid w:val="48C33B4C"/>
    <w:rsid w:val="48DC1607"/>
    <w:rsid w:val="48F6D3A1"/>
    <w:rsid w:val="48F9D43A"/>
    <w:rsid w:val="48F9DE85"/>
    <w:rsid w:val="4915F5FF"/>
    <w:rsid w:val="491F5F17"/>
    <w:rsid w:val="4926FEE1"/>
    <w:rsid w:val="49371AD9"/>
    <w:rsid w:val="4946CBAA"/>
    <w:rsid w:val="4947B588"/>
    <w:rsid w:val="496531A5"/>
    <w:rsid w:val="4965DF9C"/>
    <w:rsid w:val="4968E930"/>
    <w:rsid w:val="496FCB19"/>
    <w:rsid w:val="4972A24B"/>
    <w:rsid w:val="49758656"/>
    <w:rsid w:val="49767E58"/>
    <w:rsid w:val="498419D7"/>
    <w:rsid w:val="4984BB05"/>
    <w:rsid w:val="49980E68"/>
    <w:rsid w:val="4999B077"/>
    <w:rsid w:val="499DC807"/>
    <w:rsid w:val="49A43D31"/>
    <w:rsid w:val="49A86510"/>
    <w:rsid w:val="49B05A07"/>
    <w:rsid w:val="49B2A446"/>
    <w:rsid w:val="49D6C4FE"/>
    <w:rsid w:val="49E21D45"/>
    <w:rsid w:val="49E56D36"/>
    <w:rsid w:val="49E64171"/>
    <w:rsid w:val="49EAD929"/>
    <w:rsid w:val="49EF9E39"/>
    <w:rsid w:val="49EFDCC9"/>
    <w:rsid w:val="49FE6F4A"/>
    <w:rsid w:val="4A02E3A6"/>
    <w:rsid w:val="4A1C42A6"/>
    <w:rsid w:val="4A29F359"/>
    <w:rsid w:val="4A32690D"/>
    <w:rsid w:val="4A36B4E9"/>
    <w:rsid w:val="4A38386C"/>
    <w:rsid w:val="4A59A24C"/>
    <w:rsid w:val="4A6B77DB"/>
    <w:rsid w:val="4A814356"/>
    <w:rsid w:val="4A88CB3B"/>
    <w:rsid w:val="4A92941E"/>
    <w:rsid w:val="4A9B30C9"/>
    <w:rsid w:val="4AA0F10A"/>
    <w:rsid w:val="4AA43B83"/>
    <w:rsid w:val="4AA4ABA9"/>
    <w:rsid w:val="4AB4DC44"/>
    <w:rsid w:val="4AB5A251"/>
    <w:rsid w:val="4AB6655F"/>
    <w:rsid w:val="4ABDC69C"/>
    <w:rsid w:val="4ABF53B3"/>
    <w:rsid w:val="4AD81DAD"/>
    <w:rsid w:val="4AF3E96D"/>
    <w:rsid w:val="4B0B38CF"/>
    <w:rsid w:val="4B0D1846"/>
    <w:rsid w:val="4B160E81"/>
    <w:rsid w:val="4B1ABC6A"/>
    <w:rsid w:val="4B1B3B87"/>
    <w:rsid w:val="4B28D958"/>
    <w:rsid w:val="4B304A23"/>
    <w:rsid w:val="4B38E17C"/>
    <w:rsid w:val="4B3C639F"/>
    <w:rsid w:val="4B4C11D8"/>
    <w:rsid w:val="4B522FCB"/>
    <w:rsid w:val="4B7249D2"/>
    <w:rsid w:val="4B72E575"/>
    <w:rsid w:val="4B771F14"/>
    <w:rsid w:val="4B7C9D7D"/>
    <w:rsid w:val="4B90569E"/>
    <w:rsid w:val="4B910AAB"/>
    <w:rsid w:val="4BB23EB0"/>
    <w:rsid w:val="4BBD88B0"/>
    <w:rsid w:val="4BC4B9B6"/>
    <w:rsid w:val="4BC9CA0A"/>
    <w:rsid w:val="4BDA3978"/>
    <w:rsid w:val="4BDB0F79"/>
    <w:rsid w:val="4BE9BC45"/>
    <w:rsid w:val="4BF91710"/>
    <w:rsid w:val="4BFADC0E"/>
    <w:rsid w:val="4BFFD7A3"/>
    <w:rsid w:val="4C008298"/>
    <w:rsid w:val="4C030D1A"/>
    <w:rsid w:val="4C06D6E5"/>
    <w:rsid w:val="4C091B28"/>
    <w:rsid w:val="4C0D7239"/>
    <w:rsid w:val="4C0D9975"/>
    <w:rsid w:val="4C10DB19"/>
    <w:rsid w:val="4C2F7E46"/>
    <w:rsid w:val="4C4133C3"/>
    <w:rsid w:val="4C4FABA4"/>
    <w:rsid w:val="4C5B10AC"/>
    <w:rsid w:val="4C5E7444"/>
    <w:rsid w:val="4C5E9AAD"/>
    <w:rsid w:val="4C5F5D0D"/>
    <w:rsid w:val="4C65A76E"/>
    <w:rsid w:val="4C68D9E3"/>
    <w:rsid w:val="4C7B1E5A"/>
    <w:rsid w:val="4C7BFBB1"/>
    <w:rsid w:val="4C8709F4"/>
    <w:rsid w:val="4C9E3F88"/>
    <w:rsid w:val="4CA4BAF3"/>
    <w:rsid w:val="4CB1254F"/>
    <w:rsid w:val="4CBB3F10"/>
    <w:rsid w:val="4CBBA215"/>
    <w:rsid w:val="4CCCA44C"/>
    <w:rsid w:val="4CE8D51F"/>
    <w:rsid w:val="4CEAA2F2"/>
    <w:rsid w:val="4D168225"/>
    <w:rsid w:val="4D18F50A"/>
    <w:rsid w:val="4D202477"/>
    <w:rsid w:val="4D27F822"/>
    <w:rsid w:val="4D352D9F"/>
    <w:rsid w:val="4D355771"/>
    <w:rsid w:val="4D38D2DF"/>
    <w:rsid w:val="4D3BE3FF"/>
    <w:rsid w:val="4D52E1CD"/>
    <w:rsid w:val="4D537D4E"/>
    <w:rsid w:val="4D5C7C92"/>
    <w:rsid w:val="4D5D5ACF"/>
    <w:rsid w:val="4D67D11E"/>
    <w:rsid w:val="4D744855"/>
    <w:rsid w:val="4D782E99"/>
    <w:rsid w:val="4D86323A"/>
    <w:rsid w:val="4D9BA804"/>
    <w:rsid w:val="4DA45D97"/>
    <w:rsid w:val="4DAE4F0D"/>
    <w:rsid w:val="4DB09C6C"/>
    <w:rsid w:val="4DC29076"/>
    <w:rsid w:val="4DE515DB"/>
    <w:rsid w:val="4DEB6892"/>
    <w:rsid w:val="4DEE28C7"/>
    <w:rsid w:val="4DF6DEEE"/>
    <w:rsid w:val="4E0CC177"/>
    <w:rsid w:val="4E180E0A"/>
    <w:rsid w:val="4E309905"/>
    <w:rsid w:val="4E476FB8"/>
    <w:rsid w:val="4E69BF21"/>
    <w:rsid w:val="4E7690D6"/>
    <w:rsid w:val="4E867353"/>
    <w:rsid w:val="4EA89EFF"/>
    <w:rsid w:val="4EAD2A5D"/>
    <w:rsid w:val="4EB1DAD6"/>
    <w:rsid w:val="4EB4ADEB"/>
    <w:rsid w:val="4EBD790D"/>
    <w:rsid w:val="4EC3A30D"/>
    <w:rsid w:val="4EC7570F"/>
    <w:rsid w:val="4EC99D9A"/>
    <w:rsid w:val="4ECEB2AD"/>
    <w:rsid w:val="4EDAF9BF"/>
    <w:rsid w:val="4EDBAD42"/>
    <w:rsid w:val="4EE97C55"/>
    <w:rsid w:val="4EEAC94C"/>
    <w:rsid w:val="4EF59ED0"/>
    <w:rsid w:val="4EF6190B"/>
    <w:rsid w:val="4EFFB2AE"/>
    <w:rsid w:val="4F28A815"/>
    <w:rsid w:val="4F2D136F"/>
    <w:rsid w:val="4F2F8ADF"/>
    <w:rsid w:val="4F3A9BA0"/>
    <w:rsid w:val="4F3C6CD2"/>
    <w:rsid w:val="4F51A655"/>
    <w:rsid w:val="4F54A865"/>
    <w:rsid w:val="4F639849"/>
    <w:rsid w:val="4F6FB811"/>
    <w:rsid w:val="4F78D485"/>
    <w:rsid w:val="4F7C4F4D"/>
    <w:rsid w:val="4F802D01"/>
    <w:rsid w:val="4F81E73D"/>
    <w:rsid w:val="4F97847F"/>
    <w:rsid w:val="4F998242"/>
    <w:rsid w:val="4FCD05A1"/>
    <w:rsid w:val="4FCEBDC9"/>
    <w:rsid w:val="4FD1A92E"/>
    <w:rsid w:val="4FD7E632"/>
    <w:rsid w:val="4FD88AD9"/>
    <w:rsid w:val="4FDE6A66"/>
    <w:rsid w:val="4FE80159"/>
    <w:rsid w:val="4FEA4D6E"/>
    <w:rsid w:val="4FF1276F"/>
    <w:rsid w:val="4FF31BB7"/>
    <w:rsid w:val="4FF5BF9F"/>
    <w:rsid w:val="4FF7A92F"/>
    <w:rsid w:val="4FF8CBAA"/>
    <w:rsid w:val="4FFF69F4"/>
    <w:rsid w:val="50008FF4"/>
    <w:rsid w:val="50018D94"/>
    <w:rsid w:val="50051A56"/>
    <w:rsid w:val="5006656C"/>
    <w:rsid w:val="50276EA8"/>
    <w:rsid w:val="5034964F"/>
    <w:rsid w:val="503A90D3"/>
    <w:rsid w:val="503C62B7"/>
    <w:rsid w:val="50504C4A"/>
    <w:rsid w:val="50587FDA"/>
    <w:rsid w:val="5061C525"/>
    <w:rsid w:val="50768CC5"/>
    <w:rsid w:val="5076A8AD"/>
    <w:rsid w:val="509AEC32"/>
    <w:rsid w:val="50A01106"/>
    <w:rsid w:val="50A203F1"/>
    <w:rsid w:val="50A5AB20"/>
    <w:rsid w:val="50AA9C07"/>
    <w:rsid w:val="50B654EF"/>
    <w:rsid w:val="50C392E5"/>
    <w:rsid w:val="50C8C189"/>
    <w:rsid w:val="50D80D11"/>
    <w:rsid w:val="50F1C1E7"/>
    <w:rsid w:val="50F3BD26"/>
    <w:rsid w:val="50F3BE5F"/>
    <w:rsid w:val="50FCB4EE"/>
    <w:rsid w:val="50FF66D1"/>
    <w:rsid w:val="5102B8A0"/>
    <w:rsid w:val="5103649D"/>
    <w:rsid w:val="51047831"/>
    <w:rsid w:val="510D9FEB"/>
    <w:rsid w:val="5120544A"/>
    <w:rsid w:val="51268AD1"/>
    <w:rsid w:val="5135B877"/>
    <w:rsid w:val="51575CD2"/>
    <w:rsid w:val="51584359"/>
    <w:rsid w:val="515DA1C1"/>
    <w:rsid w:val="51700910"/>
    <w:rsid w:val="51842B90"/>
    <w:rsid w:val="519044E5"/>
    <w:rsid w:val="5197D864"/>
    <w:rsid w:val="519B7BF3"/>
    <w:rsid w:val="51B0CF92"/>
    <w:rsid w:val="51BC77A5"/>
    <w:rsid w:val="51BFE69E"/>
    <w:rsid w:val="51C7E633"/>
    <w:rsid w:val="51CA6CE9"/>
    <w:rsid w:val="51DF1C71"/>
    <w:rsid w:val="51E5715C"/>
    <w:rsid w:val="51E595FE"/>
    <w:rsid w:val="51EAD966"/>
    <w:rsid w:val="51F0618B"/>
    <w:rsid w:val="51F0C746"/>
    <w:rsid w:val="51FF2FF7"/>
    <w:rsid w:val="51FFDE61"/>
    <w:rsid w:val="52046CE1"/>
    <w:rsid w:val="5206099F"/>
    <w:rsid w:val="523BF8E6"/>
    <w:rsid w:val="5247817C"/>
    <w:rsid w:val="524A6877"/>
    <w:rsid w:val="52585489"/>
    <w:rsid w:val="525B85EE"/>
    <w:rsid w:val="52627A9F"/>
    <w:rsid w:val="52739977"/>
    <w:rsid w:val="52784887"/>
    <w:rsid w:val="5278BB5B"/>
    <w:rsid w:val="527D06D6"/>
    <w:rsid w:val="527DAFEE"/>
    <w:rsid w:val="5284A143"/>
    <w:rsid w:val="528589C2"/>
    <w:rsid w:val="5293EB94"/>
    <w:rsid w:val="52987C1E"/>
    <w:rsid w:val="52A0E5D8"/>
    <w:rsid w:val="52AAAB80"/>
    <w:rsid w:val="52ACEF37"/>
    <w:rsid w:val="52B62785"/>
    <w:rsid w:val="52BD596A"/>
    <w:rsid w:val="52C0F073"/>
    <w:rsid w:val="52C5F371"/>
    <w:rsid w:val="52D56753"/>
    <w:rsid w:val="52D8B6AF"/>
    <w:rsid w:val="52DA098C"/>
    <w:rsid w:val="52DD030D"/>
    <w:rsid w:val="52E49E22"/>
    <w:rsid w:val="52FD3142"/>
    <w:rsid w:val="52FE495B"/>
    <w:rsid w:val="53125702"/>
    <w:rsid w:val="531DCEFE"/>
    <w:rsid w:val="531DE3B8"/>
    <w:rsid w:val="5336A35A"/>
    <w:rsid w:val="533EBA02"/>
    <w:rsid w:val="53420A37"/>
    <w:rsid w:val="5344744C"/>
    <w:rsid w:val="5355F2B5"/>
    <w:rsid w:val="53599C2C"/>
    <w:rsid w:val="535CB858"/>
    <w:rsid w:val="535DE085"/>
    <w:rsid w:val="535DF91D"/>
    <w:rsid w:val="53663D4A"/>
    <w:rsid w:val="53689AB0"/>
    <w:rsid w:val="536CDA05"/>
    <w:rsid w:val="536ECDBA"/>
    <w:rsid w:val="537273B1"/>
    <w:rsid w:val="5376BB40"/>
    <w:rsid w:val="5387B58C"/>
    <w:rsid w:val="538A8E95"/>
    <w:rsid w:val="53989E88"/>
    <w:rsid w:val="5398E89C"/>
    <w:rsid w:val="53A04EC5"/>
    <w:rsid w:val="53B65393"/>
    <w:rsid w:val="53C5424C"/>
    <w:rsid w:val="53C68765"/>
    <w:rsid w:val="53D2D3A2"/>
    <w:rsid w:val="53DA4C71"/>
    <w:rsid w:val="53EC4A9F"/>
    <w:rsid w:val="53EEE225"/>
    <w:rsid w:val="5403F86E"/>
    <w:rsid w:val="54057228"/>
    <w:rsid w:val="5405C497"/>
    <w:rsid w:val="540AF851"/>
    <w:rsid w:val="542071A4"/>
    <w:rsid w:val="5429E95D"/>
    <w:rsid w:val="542AC664"/>
    <w:rsid w:val="54311F37"/>
    <w:rsid w:val="543578BB"/>
    <w:rsid w:val="5436F4CF"/>
    <w:rsid w:val="543C7A91"/>
    <w:rsid w:val="543E2485"/>
    <w:rsid w:val="5458BA57"/>
    <w:rsid w:val="5467052F"/>
    <w:rsid w:val="54730EBB"/>
    <w:rsid w:val="547CE50D"/>
    <w:rsid w:val="5487D460"/>
    <w:rsid w:val="54881B91"/>
    <w:rsid w:val="54883F97"/>
    <w:rsid w:val="548CC734"/>
    <w:rsid w:val="548D763D"/>
    <w:rsid w:val="549BD2C6"/>
    <w:rsid w:val="54B59AA6"/>
    <w:rsid w:val="54B7FC14"/>
    <w:rsid w:val="54B9075C"/>
    <w:rsid w:val="54E2EBAE"/>
    <w:rsid w:val="54EF71FA"/>
    <w:rsid w:val="54F09B41"/>
    <w:rsid w:val="54F13BB4"/>
    <w:rsid w:val="54F30CAE"/>
    <w:rsid w:val="550AD02B"/>
    <w:rsid w:val="5514BB12"/>
    <w:rsid w:val="552B83B1"/>
    <w:rsid w:val="55349EF9"/>
    <w:rsid w:val="553F52DB"/>
    <w:rsid w:val="554DA076"/>
    <w:rsid w:val="5556E332"/>
    <w:rsid w:val="5573DFA8"/>
    <w:rsid w:val="558A437C"/>
    <w:rsid w:val="558A4A7D"/>
    <w:rsid w:val="558FEA10"/>
    <w:rsid w:val="5597CF46"/>
    <w:rsid w:val="55981056"/>
    <w:rsid w:val="559F65E8"/>
    <w:rsid w:val="55A601AE"/>
    <w:rsid w:val="55A8AAA1"/>
    <w:rsid w:val="55AD5C46"/>
    <w:rsid w:val="55B479FE"/>
    <w:rsid w:val="55BA3F13"/>
    <w:rsid w:val="55BE0C3F"/>
    <w:rsid w:val="55C50D0A"/>
    <w:rsid w:val="55C9C2AF"/>
    <w:rsid w:val="55CCFE2C"/>
    <w:rsid w:val="55D7E073"/>
    <w:rsid w:val="55D84AF2"/>
    <w:rsid w:val="55DCE872"/>
    <w:rsid w:val="55E2F789"/>
    <w:rsid w:val="55E7626F"/>
    <w:rsid w:val="56000816"/>
    <w:rsid w:val="56024CB2"/>
    <w:rsid w:val="560697EB"/>
    <w:rsid w:val="56078F52"/>
    <w:rsid w:val="560AA912"/>
    <w:rsid w:val="560D0815"/>
    <w:rsid w:val="561364A3"/>
    <w:rsid w:val="561BC2A4"/>
    <w:rsid w:val="561CC6E0"/>
    <w:rsid w:val="5638B11A"/>
    <w:rsid w:val="563C9AA9"/>
    <w:rsid w:val="5640E9A6"/>
    <w:rsid w:val="566689D3"/>
    <w:rsid w:val="566B4B5B"/>
    <w:rsid w:val="5671920D"/>
    <w:rsid w:val="5675CB8D"/>
    <w:rsid w:val="56765199"/>
    <w:rsid w:val="5676DC0F"/>
    <w:rsid w:val="5676EFCC"/>
    <w:rsid w:val="567BF911"/>
    <w:rsid w:val="56802105"/>
    <w:rsid w:val="5683C332"/>
    <w:rsid w:val="568CDE57"/>
    <w:rsid w:val="569088AC"/>
    <w:rsid w:val="56953E27"/>
    <w:rsid w:val="56AE5F0C"/>
    <w:rsid w:val="56C839E3"/>
    <w:rsid w:val="56C9B084"/>
    <w:rsid w:val="56D42FF1"/>
    <w:rsid w:val="56E117E7"/>
    <w:rsid w:val="56E51CE2"/>
    <w:rsid w:val="56E777FD"/>
    <w:rsid w:val="56ECA1C2"/>
    <w:rsid w:val="56F4D23A"/>
    <w:rsid w:val="56F8B4B6"/>
    <w:rsid w:val="5700554C"/>
    <w:rsid w:val="57075BDA"/>
    <w:rsid w:val="570790FC"/>
    <w:rsid w:val="571B4AC9"/>
    <w:rsid w:val="571B6BF9"/>
    <w:rsid w:val="5732432F"/>
    <w:rsid w:val="5736DEC7"/>
    <w:rsid w:val="5739C114"/>
    <w:rsid w:val="574CB094"/>
    <w:rsid w:val="57503A22"/>
    <w:rsid w:val="5752A3C3"/>
    <w:rsid w:val="57545B7E"/>
    <w:rsid w:val="57550395"/>
    <w:rsid w:val="575B15EA"/>
    <w:rsid w:val="577FA42F"/>
    <w:rsid w:val="5785198D"/>
    <w:rsid w:val="5789365F"/>
    <w:rsid w:val="578ADD31"/>
    <w:rsid w:val="579449D3"/>
    <w:rsid w:val="579729EE"/>
    <w:rsid w:val="579BFE0A"/>
    <w:rsid w:val="579ED190"/>
    <w:rsid w:val="57A03D8E"/>
    <w:rsid w:val="57A61212"/>
    <w:rsid w:val="57A87F14"/>
    <w:rsid w:val="57AA184D"/>
    <w:rsid w:val="57B0E1A4"/>
    <w:rsid w:val="57B9D829"/>
    <w:rsid w:val="57BFE059"/>
    <w:rsid w:val="57D503C9"/>
    <w:rsid w:val="57D8C784"/>
    <w:rsid w:val="57F3E00B"/>
    <w:rsid w:val="57F5F438"/>
    <w:rsid w:val="5804A4C6"/>
    <w:rsid w:val="5817491C"/>
    <w:rsid w:val="582B4A57"/>
    <w:rsid w:val="5835D4F6"/>
    <w:rsid w:val="5836C886"/>
    <w:rsid w:val="583E63C0"/>
    <w:rsid w:val="58408330"/>
    <w:rsid w:val="58476D89"/>
    <w:rsid w:val="58478F30"/>
    <w:rsid w:val="584BD36B"/>
    <w:rsid w:val="5855E9F9"/>
    <w:rsid w:val="5857B256"/>
    <w:rsid w:val="585E8100"/>
    <w:rsid w:val="5866897B"/>
    <w:rsid w:val="586C8956"/>
    <w:rsid w:val="587862D0"/>
    <w:rsid w:val="5887BE49"/>
    <w:rsid w:val="58A28D3B"/>
    <w:rsid w:val="58A96C45"/>
    <w:rsid w:val="58B7D3D2"/>
    <w:rsid w:val="58CC4883"/>
    <w:rsid w:val="58ED3EEB"/>
    <w:rsid w:val="58EF212B"/>
    <w:rsid w:val="58EF4C9F"/>
    <w:rsid w:val="5900B62A"/>
    <w:rsid w:val="590F5F9B"/>
    <w:rsid w:val="5910D7E0"/>
    <w:rsid w:val="5911C24D"/>
    <w:rsid w:val="59132A2D"/>
    <w:rsid w:val="5917AA51"/>
    <w:rsid w:val="591A0DD3"/>
    <w:rsid w:val="592506C0"/>
    <w:rsid w:val="59293806"/>
    <w:rsid w:val="592DE7B0"/>
    <w:rsid w:val="5934EEFE"/>
    <w:rsid w:val="5937A8D8"/>
    <w:rsid w:val="5941E273"/>
    <w:rsid w:val="5947AE33"/>
    <w:rsid w:val="5947F833"/>
    <w:rsid w:val="5949627A"/>
    <w:rsid w:val="594FFD6C"/>
    <w:rsid w:val="59503209"/>
    <w:rsid w:val="596D184B"/>
    <w:rsid w:val="5978F562"/>
    <w:rsid w:val="597967D3"/>
    <w:rsid w:val="59917959"/>
    <w:rsid w:val="599AD700"/>
    <w:rsid w:val="599DF9DC"/>
    <w:rsid w:val="59A1C07D"/>
    <w:rsid w:val="59A25260"/>
    <w:rsid w:val="59A28F79"/>
    <w:rsid w:val="59A3A93F"/>
    <w:rsid w:val="59D755CB"/>
    <w:rsid w:val="59D8D6F9"/>
    <w:rsid w:val="59DA4F21"/>
    <w:rsid w:val="59EA353D"/>
    <w:rsid w:val="59FA75CD"/>
    <w:rsid w:val="59FFA156"/>
    <w:rsid w:val="5A0429B4"/>
    <w:rsid w:val="5A074E0E"/>
    <w:rsid w:val="5A191987"/>
    <w:rsid w:val="5A2921EC"/>
    <w:rsid w:val="5A2C82A2"/>
    <w:rsid w:val="5A2D0217"/>
    <w:rsid w:val="5A2F8316"/>
    <w:rsid w:val="5A39D308"/>
    <w:rsid w:val="5A438B52"/>
    <w:rsid w:val="5A439948"/>
    <w:rsid w:val="5A4B0B72"/>
    <w:rsid w:val="5A4DF4B8"/>
    <w:rsid w:val="5A4E6948"/>
    <w:rsid w:val="5A5D6743"/>
    <w:rsid w:val="5A65EFB9"/>
    <w:rsid w:val="5A6FC5B6"/>
    <w:rsid w:val="5A810A10"/>
    <w:rsid w:val="5AA0D778"/>
    <w:rsid w:val="5AA24481"/>
    <w:rsid w:val="5AA7E813"/>
    <w:rsid w:val="5AAA46E3"/>
    <w:rsid w:val="5AAA5C40"/>
    <w:rsid w:val="5AADAF97"/>
    <w:rsid w:val="5ABCBA4F"/>
    <w:rsid w:val="5AC69715"/>
    <w:rsid w:val="5AC7D1FA"/>
    <w:rsid w:val="5AE3C894"/>
    <w:rsid w:val="5AE7A2D5"/>
    <w:rsid w:val="5AE918E7"/>
    <w:rsid w:val="5AF6DDF3"/>
    <w:rsid w:val="5B0B8B19"/>
    <w:rsid w:val="5B12A7BE"/>
    <w:rsid w:val="5B16E192"/>
    <w:rsid w:val="5B1EB809"/>
    <w:rsid w:val="5B2AFD14"/>
    <w:rsid w:val="5B2BA555"/>
    <w:rsid w:val="5B2ECF70"/>
    <w:rsid w:val="5B33DA16"/>
    <w:rsid w:val="5B382745"/>
    <w:rsid w:val="5B38E232"/>
    <w:rsid w:val="5B454140"/>
    <w:rsid w:val="5B4FBDDD"/>
    <w:rsid w:val="5B55002B"/>
    <w:rsid w:val="5B7A8F51"/>
    <w:rsid w:val="5B7BEEAA"/>
    <w:rsid w:val="5B8BEC8C"/>
    <w:rsid w:val="5B8FD504"/>
    <w:rsid w:val="5B92B468"/>
    <w:rsid w:val="5BAB5A18"/>
    <w:rsid w:val="5BB419EE"/>
    <w:rsid w:val="5BB436DA"/>
    <w:rsid w:val="5BB4E47C"/>
    <w:rsid w:val="5BB53DC9"/>
    <w:rsid w:val="5BC73700"/>
    <w:rsid w:val="5BC9687E"/>
    <w:rsid w:val="5BCC8C29"/>
    <w:rsid w:val="5BEB2C42"/>
    <w:rsid w:val="5BF2360B"/>
    <w:rsid w:val="5BF2592D"/>
    <w:rsid w:val="5BFCFFD8"/>
    <w:rsid w:val="5C11D186"/>
    <w:rsid w:val="5C16FEFC"/>
    <w:rsid w:val="5C1F3EF2"/>
    <w:rsid w:val="5C2B8389"/>
    <w:rsid w:val="5C2FA528"/>
    <w:rsid w:val="5C3EAC93"/>
    <w:rsid w:val="5C3F6253"/>
    <w:rsid w:val="5C3FD9C5"/>
    <w:rsid w:val="5C461744"/>
    <w:rsid w:val="5C48FF4A"/>
    <w:rsid w:val="5C54E384"/>
    <w:rsid w:val="5C601CBC"/>
    <w:rsid w:val="5C72ECEE"/>
    <w:rsid w:val="5C77C4FD"/>
    <w:rsid w:val="5C83DA64"/>
    <w:rsid w:val="5C84FD65"/>
    <w:rsid w:val="5C8DAF64"/>
    <w:rsid w:val="5C910220"/>
    <w:rsid w:val="5C93517C"/>
    <w:rsid w:val="5C96B24A"/>
    <w:rsid w:val="5CA55114"/>
    <w:rsid w:val="5CB11CD6"/>
    <w:rsid w:val="5CB6F6A3"/>
    <w:rsid w:val="5CE8232C"/>
    <w:rsid w:val="5CE99DB4"/>
    <w:rsid w:val="5CEB284E"/>
    <w:rsid w:val="5D159232"/>
    <w:rsid w:val="5D1AEB75"/>
    <w:rsid w:val="5D1BE3E4"/>
    <w:rsid w:val="5D1E19BB"/>
    <w:rsid w:val="5D31D7CD"/>
    <w:rsid w:val="5D376B01"/>
    <w:rsid w:val="5D381A44"/>
    <w:rsid w:val="5D3B9DA5"/>
    <w:rsid w:val="5D4158BB"/>
    <w:rsid w:val="5D4632CF"/>
    <w:rsid w:val="5D48AA30"/>
    <w:rsid w:val="5D599AE1"/>
    <w:rsid w:val="5D5E7853"/>
    <w:rsid w:val="5D72AA1F"/>
    <w:rsid w:val="5D751A36"/>
    <w:rsid w:val="5D83D130"/>
    <w:rsid w:val="5D88F516"/>
    <w:rsid w:val="5D8FF4F0"/>
    <w:rsid w:val="5D945B01"/>
    <w:rsid w:val="5DB8521A"/>
    <w:rsid w:val="5DBA56F8"/>
    <w:rsid w:val="5DBF90CC"/>
    <w:rsid w:val="5DC81A4C"/>
    <w:rsid w:val="5DCACE0D"/>
    <w:rsid w:val="5DD3CC39"/>
    <w:rsid w:val="5DD46793"/>
    <w:rsid w:val="5DD48AA6"/>
    <w:rsid w:val="5DD560A3"/>
    <w:rsid w:val="5DE1DAF2"/>
    <w:rsid w:val="5DE31249"/>
    <w:rsid w:val="5DE9898E"/>
    <w:rsid w:val="5DEEE5B3"/>
    <w:rsid w:val="5E056734"/>
    <w:rsid w:val="5E0CD168"/>
    <w:rsid w:val="5E1378AE"/>
    <w:rsid w:val="5E16C232"/>
    <w:rsid w:val="5E1AF5ED"/>
    <w:rsid w:val="5E264880"/>
    <w:rsid w:val="5E2A00FF"/>
    <w:rsid w:val="5E2B4481"/>
    <w:rsid w:val="5E2F21DD"/>
    <w:rsid w:val="5E412175"/>
    <w:rsid w:val="5E42A5B8"/>
    <w:rsid w:val="5E4D8178"/>
    <w:rsid w:val="5E55E8BE"/>
    <w:rsid w:val="5E5658CB"/>
    <w:rsid w:val="5E5F8273"/>
    <w:rsid w:val="5E60427F"/>
    <w:rsid w:val="5E6F84B7"/>
    <w:rsid w:val="5E84F17D"/>
    <w:rsid w:val="5E8C4B96"/>
    <w:rsid w:val="5E8C5FA1"/>
    <w:rsid w:val="5E8CE955"/>
    <w:rsid w:val="5E98AB81"/>
    <w:rsid w:val="5EAA51FF"/>
    <w:rsid w:val="5EAD9130"/>
    <w:rsid w:val="5ECB644A"/>
    <w:rsid w:val="5ECF0654"/>
    <w:rsid w:val="5ED59539"/>
    <w:rsid w:val="5EDAC37C"/>
    <w:rsid w:val="5EE79D4E"/>
    <w:rsid w:val="5EF52270"/>
    <w:rsid w:val="5EFC6945"/>
    <w:rsid w:val="5F06C65D"/>
    <w:rsid w:val="5F0EEB7C"/>
    <w:rsid w:val="5F3530CD"/>
    <w:rsid w:val="5F420755"/>
    <w:rsid w:val="5F42E5ED"/>
    <w:rsid w:val="5F4E9271"/>
    <w:rsid w:val="5F5DDFFA"/>
    <w:rsid w:val="5F61D6A3"/>
    <w:rsid w:val="5F665997"/>
    <w:rsid w:val="5F77632F"/>
    <w:rsid w:val="5F902B72"/>
    <w:rsid w:val="5F916CF7"/>
    <w:rsid w:val="5F955579"/>
    <w:rsid w:val="5F9D8B45"/>
    <w:rsid w:val="5F9EB4E3"/>
    <w:rsid w:val="5FA13795"/>
    <w:rsid w:val="5FAA43A8"/>
    <w:rsid w:val="5FB390F9"/>
    <w:rsid w:val="5FC5B59C"/>
    <w:rsid w:val="5FCAF23E"/>
    <w:rsid w:val="5FD30F9B"/>
    <w:rsid w:val="5FE546A5"/>
    <w:rsid w:val="5FF2292C"/>
    <w:rsid w:val="5FF5F782"/>
    <w:rsid w:val="5FF95D8C"/>
    <w:rsid w:val="5FFB397D"/>
    <w:rsid w:val="60008678"/>
    <w:rsid w:val="600383A4"/>
    <w:rsid w:val="6009C390"/>
    <w:rsid w:val="60195D4F"/>
    <w:rsid w:val="601E7BE4"/>
    <w:rsid w:val="6021FBBD"/>
    <w:rsid w:val="60233B30"/>
    <w:rsid w:val="6028ACC4"/>
    <w:rsid w:val="602D8661"/>
    <w:rsid w:val="603192F3"/>
    <w:rsid w:val="604CFD2E"/>
    <w:rsid w:val="60503C22"/>
    <w:rsid w:val="6050ABEC"/>
    <w:rsid w:val="60518A3A"/>
    <w:rsid w:val="6051E2CA"/>
    <w:rsid w:val="605260A1"/>
    <w:rsid w:val="605AD469"/>
    <w:rsid w:val="606FE832"/>
    <w:rsid w:val="6073A5A4"/>
    <w:rsid w:val="607E4FE9"/>
    <w:rsid w:val="60801849"/>
    <w:rsid w:val="60AC3552"/>
    <w:rsid w:val="60C43D9E"/>
    <w:rsid w:val="60D3A570"/>
    <w:rsid w:val="60D9624B"/>
    <w:rsid w:val="60DB5646"/>
    <w:rsid w:val="60E7B177"/>
    <w:rsid w:val="610406CD"/>
    <w:rsid w:val="61045A48"/>
    <w:rsid w:val="61070C2A"/>
    <w:rsid w:val="6116F048"/>
    <w:rsid w:val="611AB30B"/>
    <w:rsid w:val="612251D2"/>
    <w:rsid w:val="6127EB58"/>
    <w:rsid w:val="612BFBD3"/>
    <w:rsid w:val="613714F8"/>
    <w:rsid w:val="613D07F6"/>
    <w:rsid w:val="613E0D18"/>
    <w:rsid w:val="61450821"/>
    <w:rsid w:val="614F9381"/>
    <w:rsid w:val="6150C173"/>
    <w:rsid w:val="615A9AA7"/>
    <w:rsid w:val="615AF791"/>
    <w:rsid w:val="6164510D"/>
    <w:rsid w:val="617BA4A5"/>
    <w:rsid w:val="618ACD82"/>
    <w:rsid w:val="619158FB"/>
    <w:rsid w:val="61962DDE"/>
    <w:rsid w:val="61A72799"/>
    <w:rsid w:val="61ADBAFB"/>
    <w:rsid w:val="61ADD114"/>
    <w:rsid w:val="61B0459F"/>
    <w:rsid w:val="61B90440"/>
    <w:rsid w:val="61D2CAD0"/>
    <w:rsid w:val="61DA0A2E"/>
    <w:rsid w:val="61DBF390"/>
    <w:rsid w:val="61DF29B3"/>
    <w:rsid w:val="61F12525"/>
    <w:rsid w:val="61F36536"/>
    <w:rsid w:val="62056346"/>
    <w:rsid w:val="62119398"/>
    <w:rsid w:val="6213096B"/>
    <w:rsid w:val="62189A8A"/>
    <w:rsid w:val="623351A0"/>
    <w:rsid w:val="62367884"/>
    <w:rsid w:val="623B8597"/>
    <w:rsid w:val="6248E153"/>
    <w:rsid w:val="626474F3"/>
    <w:rsid w:val="626A7536"/>
    <w:rsid w:val="6270F726"/>
    <w:rsid w:val="628BC0C1"/>
    <w:rsid w:val="628E8076"/>
    <w:rsid w:val="62984016"/>
    <w:rsid w:val="62A74896"/>
    <w:rsid w:val="62A876CC"/>
    <w:rsid w:val="62B02451"/>
    <w:rsid w:val="62BAAE2F"/>
    <w:rsid w:val="62C0190C"/>
    <w:rsid w:val="62C215AD"/>
    <w:rsid w:val="62C5FF51"/>
    <w:rsid w:val="62C695FD"/>
    <w:rsid w:val="62CC04BC"/>
    <w:rsid w:val="62D26D1F"/>
    <w:rsid w:val="62D8D857"/>
    <w:rsid w:val="62E17482"/>
    <w:rsid w:val="62E60B71"/>
    <w:rsid w:val="62F4F87D"/>
    <w:rsid w:val="62F77B7E"/>
    <w:rsid w:val="62F92639"/>
    <w:rsid w:val="6303C42D"/>
    <w:rsid w:val="630A18A2"/>
    <w:rsid w:val="631616DB"/>
    <w:rsid w:val="63179FD7"/>
    <w:rsid w:val="631AC308"/>
    <w:rsid w:val="6331F617"/>
    <w:rsid w:val="63337983"/>
    <w:rsid w:val="63360806"/>
    <w:rsid w:val="633BEABF"/>
    <w:rsid w:val="6340C5D1"/>
    <w:rsid w:val="6341C156"/>
    <w:rsid w:val="6341ED7A"/>
    <w:rsid w:val="6344A450"/>
    <w:rsid w:val="634AB069"/>
    <w:rsid w:val="635431D5"/>
    <w:rsid w:val="63544F34"/>
    <w:rsid w:val="63614EA1"/>
    <w:rsid w:val="6361EF77"/>
    <w:rsid w:val="636804C1"/>
    <w:rsid w:val="63787B23"/>
    <w:rsid w:val="6387D9C0"/>
    <w:rsid w:val="6388F677"/>
    <w:rsid w:val="638E7ADC"/>
    <w:rsid w:val="639B67F8"/>
    <w:rsid w:val="63AE8F3A"/>
    <w:rsid w:val="63B4410B"/>
    <w:rsid w:val="63BF0CCE"/>
    <w:rsid w:val="63C253EA"/>
    <w:rsid w:val="63C2A2FC"/>
    <w:rsid w:val="63C43F34"/>
    <w:rsid w:val="63C625B3"/>
    <w:rsid w:val="63C808FA"/>
    <w:rsid w:val="63CF2F09"/>
    <w:rsid w:val="63D9C4E2"/>
    <w:rsid w:val="640559E6"/>
    <w:rsid w:val="640AD6E6"/>
    <w:rsid w:val="64195132"/>
    <w:rsid w:val="641D2C85"/>
    <w:rsid w:val="6429274C"/>
    <w:rsid w:val="642B859F"/>
    <w:rsid w:val="642CA430"/>
    <w:rsid w:val="642ED250"/>
    <w:rsid w:val="642F9F41"/>
    <w:rsid w:val="64345F95"/>
    <w:rsid w:val="644319AB"/>
    <w:rsid w:val="64546D0C"/>
    <w:rsid w:val="6454FF9D"/>
    <w:rsid w:val="64573F02"/>
    <w:rsid w:val="645F8314"/>
    <w:rsid w:val="646392FB"/>
    <w:rsid w:val="6463C614"/>
    <w:rsid w:val="6464BB09"/>
    <w:rsid w:val="64734413"/>
    <w:rsid w:val="6473F598"/>
    <w:rsid w:val="6488B27A"/>
    <w:rsid w:val="648DE8B8"/>
    <w:rsid w:val="648F0F29"/>
    <w:rsid w:val="64BBFC9C"/>
    <w:rsid w:val="64BF99EE"/>
    <w:rsid w:val="64F14335"/>
    <w:rsid w:val="64F7A2C7"/>
    <w:rsid w:val="6509CCC9"/>
    <w:rsid w:val="650B5858"/>
    <w:rsid w:val="651033A2"/>
    <w:rsid w:val="65121357"/>
    <w:rsid w:val="651A1A28"/>
    <w:rsid w:val="651E6B56"/>
    <w:rsid w:val="6526909B"/>
    <w:rsid w:val="6534D80C"/>
    <w:rsid w:val="6537BD85"/>
    <w:rsid w:val="654501A8"/>
    <w:rsid w:val="6548FC0C"/>
    <w:rsid w:val="654BC6F4"/>
    <w:rsid w:val="655D3323"/>
    <w:rsid w:val="6564D069"/>
    <w:rsid w:val="6579C745"/>
    <w:rsid w:val="657BDA8E"/>
    <w:rsid w:val="65815160"/>
    <w:rsid w:val="658A54CD"/>
    <w:rsid w:val="65975B93"/>
    <w:rsid w:val="65AEC769"/>
    <w:rsid w:val="65C06207"/>
    <w:rsid w:val="65C74A8D"/>
    <w:rsid w:val="65CD4A03"/>
    <w:rsid w:val="65CF05C1"/>
    <w:rsid w:val="65D4EC5C"/>
    <w:rsid w:val="65DDE7D4"/>
    <w:rsid w:val="65E5255C"/>
    <w:rsid w:val="65EFBE62"/>
    <w:rsid w:val="65F9F798"/>
    <w:rsid w:val="65FC9C7A"/>
    <w:rsid w:val="66052E6F"/>
    <w:rsid w:val="66168B5B"/>
    <w:rsid w:val="66187944"/>
    <w:rsid w:val="6631E89B"/>
    <w:rsid w:val="664751C4"/>
    <w:rsid w:val="664CD779"/>
    <w:rsid w:val="665A5875"/>
    <w:rsid w:val="666137E2"/>
    <w:rsid w:val="666FB645"/>
    <w:rsid w:val="66850755"/>
    <w:rsid w:val="668BEA01"/>
    <w:rsid w:val="668D1396"/>
    <w:rsid w:val="668F49B9"/>
    <w:rsid w:val="669148D2"/>
    <w:rsid w:val="66927CB4"/>
    <w:rsid w:val="66953F4A"/>
    <w:rsid w:val="66A07939"/>
    <w:rsid w:val="66A0A536"/>
    <w:rsid w:val="66A5C788"/>
    <w:rsid w:val="66A8011D"/>
    <w:rsid w:val="66AC642F"/>
    <w:rsid w:val="66AE1DDD"/>
    <w:rsid w:val="66CCC9C2"/>
    <w:rsid w:val="66DA604B"/>
    <w:rsid w:val="66E177C8"/>
    <w:rsid w:val="66E20514"/>
    <w:rsid w:val="66EB7705"/>
    <w:rsid w:val="6706CFCB"/>
    <w:rsid w:val="670CEDAC"/>
    <w:rsid w:val="670E1F49"/>
    <w:rsid w:val="67364B91"/>
    <w:rsid w:val="673D11E6"/>
    <w:rsid w:val="67498D16"/>
    <w:rsid w:val="674A237C"/>
    <w:rsid w:val="674FC0AE"/>
    <w:rsid w:val="67505E02"/>
    <w:rsid w:val="67554F16"/>
    <w:rsid w:val="67667312"/>
    <w:rsid w:val="6772F118"/>
    <w:rsid w:val="677EB92F"/>
    <w:rsid w:val="678341FB"/>
    <w:rsid w:val="6783DB9D"/>
    <w:rsid w:val="67863FA7"/>
    <w:rsid w:val="67972CDC"/>
    <w:rsid w:val="679CB137"/>
    <w:rsid w:val="67AFC652"/>
    <w:rsid w:val="67BCA5F4"/>
    <w:rsid w:val="67BE57D2"/>
    <w:rsid w:val="67C364BD"/>
    <w:rsid w:val="67C4C6BC"/>
    <w:rsid w:val="67DE0F2E"/>
    <w:rsid w:val="67DF9D3D"/>
    <w:rsid w:val="67E77222"/>
    <w:rsid w:val="67E8FCCC"/>
    <w:rsid w:val="67E9E823"/>
    <w:rsid w:val="67ED58BA"/>
    <w:rsid w:val="67ED9A9A"/>
    <w:rsid w:val="680E5671"/>
    <w:rsid w:val="680E819C"/>
    <w:rsid w:val="681518E0"/>
    <w:rsid w:val="6816DFCD"/>
    <w:rsid w:val="6817B686"/>
    <w:rsid w:val="681A4AA4"/>
    <w:rsid w:val="681B9A94"/>
    <w:rsid w:val="68255634"/>
    <w:rsid w:val="6828E7E4"/>
    <w:rsid w:val="6829E60B"/>
    <w:rsid w:val="68395F92"/>
    <w:rsid w:val="684D2FFF"/>
    <w:rsid w:val="684D5345"/>
    <w:rsid w:val="68561514"/>
    <w:rsid w:val="6856572C"/>
    <w:rsid w:val="685A1D44"/>
    <w:rsid w:val="68789816"/>
    <w:rsid w:val="687AA772"/>
    <w:rsid w:val="68877DB6"/>
    <w:rsid w:val="688CE220"/>
    <w:rsid w:val="688E7F94"/>
    <w:rsid w:val="689F3BEB"/>
    <w:rsid w:val="68A1B320"/>
    <w:rsid w:val="68A47A7B"/>
    <w:rsid w:val="68A5BF34"/>
    <w:rsid w:val="68B0B676"/>
    <w:rsid w:val="68B276CC"/>
    <w:rsid w:val="68B71B11"/>
    <w:rsid w:val="68DE1EAD"/>
    <w:rsid w:val="68E82C88"/>
    <w:rsid w:val="69082D2B"/>
    <w:rsid w:val="69189F58"/>
    <w:rsid w:val="69202D3E"/>
    <w:rsid w:val="693545CA"/>
    <w:rsid w:val="69479A9F"/>
    <w:rsid w:val="694D7782"/>
    <w:rsid w:val="695EF7B5"/>
    <w:rsid w:val="696BEFFF"/>
    <w:rsid w:val="6971E202"/>
    <w:rsid w:val="6985D3F0"/>
    <w:rsid w:val="6991C0A8"/>
    <w:rsid w:val="6992AFC3"/>
    <w:rsid w:val="69A09DCF"/>
    <w:rsid w:val="69A0F6C5"/>
    <w:rsid w:val="69ADAC8B"/>
    <w:rsid w:val="69B5180C"/>
    <w:rsid w:val="69B72108"/>
    <w:rsid w:val="69BE2C70"/>
    <w:rsid w:val="69C9271C"/>
    <w:rsid w:val="69CF190B"/>
    <w:rsid w:val="69DCDA0F"/>
    <w:rsid w:val="69E70364"/>
    <w:rsid w:val="69ECF861"/>
    <w:rsid w:val="69FD13CA"/>
    <w:rsid w:val="6A005919"/>
    <w:rsid w:val="6A166BFD"/>
    <w:rsid w:val="6A1A13CB"/>
    <w:rsid w:val="6A1E1341"/>
    <w:rsid w:val="6A248627"/>
    <w:rsid w:val="6A300A54"/>
    <w:rsid w:val="6A3CFB5B"/>
    <w:rsid w:val="6A3E5920"/>
    <w:rsid w:val="6A4B2516"/>
    <w:rsid w:val="6A4B4608"/>
    <w:rsid w:val="6A53CFF4"/>
    <w:rsid w:val="6A65662E"/>
    <w:rsid w:val="6A66EF5C"/>
    <w:rsid w:val="6A6B2AAC"/>
    <w:rsid w:val="6A7F13FF"/>
    <w:rsid w:val="6A81EE14"/>
    <w:rsid w:val="6A93CED8"/>
    <w:rsid w:val="6AA21F88"/>
    <w:rsid w:val="6AA3FD8C"/>
    <w:rsid w:val="6AA57C67"/>
    <w:rsid w:val="6AA7CCD1"/>
    <w:rsid w:val="6AABA34A"/>
    <w:rsid w:val="6AB78027"/>
    <w:rsid w:val="6ACA2588"/>
    <w:rsid w:val="6ACBC516"/>
    <w:rsid w:val="6AE2400A"/>
    <w:rsid w:val="6AEDCBE6"/>
    <w:rsid w:val="6B1645A7"/>
    <w:rsid w:val="6B1DC76E"/>
    <w:rsid w:val="6B2AFE91"/>
    <w:rsid w:val="6B2B2E63"/>
    <w:rsid w:val="6B2D37E1"/>
    <w:rsid w:val="6B41821F"/>
    <w:rsid w:val="6B44ACA5"/>
    <w:rsid w:val="6B4A5A5D"/>
    <w:rsid w:val="6B4AAE51"/>
    <w:rsid w:val="6B4CCF8F"/>
    <w:rsid w:val="6B596DB6"/>
    <w:rsid w:val="6B616957"/>
    <w:rsid w:val="6B6AE96C"/>
    <w:rsid w:val="6B84D6BE"/>
    <w:rsid w:val="6B8EEA92"/>
    <w:rsid w:val="6B947AEC"/>
    <w:rsid w:val="6B97F0EF"/>
    <w:rsid w:val="6BA16CCC"/>
    <w:rsid w:val="6BA63CEC"/>
    <w:rsid w:val="6BAF0CF1"/>
    <w:rsid w:val="6BB145E3"/>
    <w:rsid w:val="6BB14F0A"/>
    <w:rsid w:val="6BB4432C"/>
    <w:rsid w:val="6BB47FAA"/>
    <w:rsid w:val="6BB7DE32"/>
    <w:rsid w:val="6BB9E3A2"/>
    <w:rsid w:val="6BD29E12"/>
    <w:rsid w:val="6BD64D7F"/>
    <w:rsid w:val="6BD7036A"/>
    <w:rsid w:val="6BE9617E"/>
    <w:rsid w:val="6BEA0693"/>
    <w:rsid w:val="6C089D34"/>
    <w:rsid w:val="6C190745"/>
    <w:rsid w:val="6C1A1ED4"/>
    <w:rsid w:val="6C1E4FF8"/>
    <w:rsid w:val="6C236F42"/>
    <w:rsid w:val="6C27630B"/>
    <w:rsid w:val="6C2AAA1E"/>
    <w:rsid w:val="6C33CB2F"/>
    <w:rsid w:val="6C380800"/>
    <w:rsid w:val="6C390089"/>
    <w:rsid w:val="6C3D2061"/>
    <w:rsid w:val="6C430032"/>
    <w:rsid w:val="6C447F7D"/>
    <w:rsid w:val="6C4B209E"/>
    <w:rsid w:val="6C6561AE"/>
    <w:rsid w:val="6C6ADB17"/>
    <w:rsid w:val="6C74328D"/>
    <w:rsid w:val="6C74A3BA"/>
    <w:rsid w:val="6C80216B"/>
    <w:rsid w:val="6C8897E5"/>
    <w:rsid w:val="6C8E1851"/>
    <w:rsid w:val="6C9DAE3E"/>
    <w:rsid w:val="6CA204DA"/>
    <w:rsid w:val="6CA3D0C4"/>
    <w:rsid w:val="6CB1CE36"/>
    <w:rsid w:val="6CB27A2F"/>
    <w:rsid w:val="6CDB3AD6"/>
    <w:rsid w:val="6CE4D5F1"/>
    <w:rsid w:val="6CFCDFEE"/>
    <w:rsid w:val="6CFD572E"/>
    <w:rsid w:val="6CFE0B4C"/>
    <w:rsid w:val="6D1A98F3"/>
    <w:rsid w:val="6D29722B"/>
    <w:rsid w:val="6D2ACC03"/>
    <w:rsid w:val="6D3B6742"/>
    <w:rsid w:val="6D429AA2"/>
    <w:rsid w:val="6D583D8F"/>
    <w:rsid w:val="6D5A478A"/>
    <w:rsid w:val="6D5BB204"/>
    <w:rsid w:val="6D6D7644"/>
    <w:rsid w:val="6D823766"/>
    <w:rsid w:val="6D86F48D"/>
    <w:rsid w:val="6D918780"/>
    <w:rsid w:val="6D9279BA"/>
    <w:rsid w:val="6D9451D8"/>
    <w:rsid w:val="6D9EA47E"/>
    <w:rsid w:val="6D9F7E24"/>
    <w:rsid w:val="6DA5BF27"/>
    <w:rsid w:val="6DAD1285"/>
    <w:rsid w:val="6DB16603"/>
    <w:rsid w:val="6DC52367"/>
    <w:rsid w:val="6DC7CE95"/>
    <w:rsid w:val="6DCB496B"/>
    <w:rsid w:val="6DD000B3"/>
    <w:rsid w:val="6DD1AB0C"/>
    <w:rsid w:val="6DD70EE4"/>
    <w:rsid w:val="6DDCA262"/>
    <w:rsid w:val="6DF2DC32"/>
    <w:rsid w:val="6DFA61F2"/>
    <w:rsid w:val="6E012399"/>
    <w:rsid w:val="6E0140E5"/>
    <w:rsid w:val="6E0E1E5A"/>
    <w:rsid w:val="6E16B332"/>
    <w:rsid w:val="6E17A669"/>
    <w:rsid w:val="6E2A5457"/>
    <w:rsid w:val="6E31A3AA"/>
    <w:rsid w:val="6E3F1F39"/>
    <w:rsid w:val="6E428D77"/>
    <w:rsid w:val="6E439B84"/>
    <w:rsid w:val="6E4DEEFB"/>
    <w:rsid w:val="6E56B3A6"/>
    <w:rsid w:val="6E594374"/>
    <w:rsid w:val="6E634C80"/>
    <w:rsid w:val="6E64F157"/>
    <w:rsid w:val="6E7063CB"/>
    <w:rsid w:val="6E744CFD"/>
    <w:rsid w:val="6E7D9980"/>
    <w:rsid w:val="6E841762"/>
    <w:rsid w:val="6E8CA44B"/>
    <w:rsid w:val="6E8DBD92"/>
    <w:rsid w:val="6EA024FD"/>
    <w:rsid w:val="6EA5FA29"/>
    <w:rsid w:val="6EAE5E25"/>
    <w:rsid w:val="6EC2F6FB"/>
    <w:rsid w:val="6EC867D9"/>
    <w:rsid w:val="6ED036CF"/>
    <w:rsid w:val="6ED75B9F"/>
    <w:rsid w:val="6EFD0FE3"/>
    <w:rsid w:val="6EFDC757"/>
    <w:rsid w:val="6F09567A"/>
    <w:rsid w:val="6F22606A"/>
    <w:rsid w:val="6F333794"/>
    <w:rsid w:val="6F425527"/>
    <w:rsid w:val="6F43A5EA"/>
    <w:rsid w:val="6F4C6A59"/>
    <w:rsid w:val="6F52D993"/>
    <w:rsid w:val="6F5A73BE"/>
    <w:rsid w:val="6F7E2EC0"/>
    <w:rsid w:val="6F830211"/>
    <w:rsid w:val="6F83584B"/>
    <w:rsid w:val="6F8BE86E"/>
    <w:rsid w:val="6F9709BC"/>
    <w:rsid w:val="6FA510A8"/>
    <w:rsid w:val="6FA6E475"/>
    <w:rsid w:val="6FB10219"/>
    <w:rsid w:val="6FBAB36B"/>
    <w:rsid w:val="6FBC22AA"/>
    <w:rsid w:val="6FBCEF26"/>
    <w:rsid w:val="6FC7EDAB"/>
    <w:rsid w:val="6FC8714A"/>
    <w:rsid w:val="6FC8D840"/>
    <w:rsid w:val="6FD326AD"/>
    <w:rsid w:val="6FD4AD35"/>
    <w:rsid w:val="6FDFA58B"/>
    <w:rsid w:val="6FE1A60A"/>
    <w:rsid w:val="6FE2BD5B"/>
    <w:rsid w:val="6FE95CF2"/>
    <w:rsid w:val="6FEEEBC7"/>
    <w:rsid w:val="7010E081"/>
    <w:rsid w:val="701B7140"/>
    <w:rsid w:val="70205860"/>
    <w:rsid w:val="7021217C"/>
    <w:rsid w:val="702B8189"/>
    <w:rsid w:val="70347139"/>
    <w:rsid w:val="703ABF23"/>
    <w:rsid w:val="7045D22C"/>
    <w:rsid w:val="7046F963"/>
    <w:rsid w:val="705425FE"/>
    <w:rsid w:val="705782EC"/>
    <w:rsid w:val="7057BEC3"/>
    <w:rsid w:val="705ADCBF"/>
    <w:rsid w:val="7064875A"/>
    <w:rsid w:val="706531B5"/>
    <w:rsid w:val="706A5542"/>
    <w:rsid w:val="706BA289"/>
    <w:rsid w:val="706E7666"/>
    <w:rsid w:val="7075D091"/>
    <w:rsid w:val="7081B18A"/>
    <w:rsid w:val="70887BDE"/>
    <w:rsid w:val="7088F491"/>
    <w:rsid w:val="70954645"/>
    <w:rsid w:val="70B2FA8E"/>
    <w:rsid w:val="70B61B70"/>
    <w:rsid w:val="70C181C3"/>
    <w:rsid w:val="70C1FC2C"/>
    <w:rsid w:val="70C761B5"/>
    <w:rsid w:val="70D1E050"/>
    <w:rsid w:val="70D50B38"/>
    <w:rsid w:val="70E026E6"/>
    <w:rsid w:val="70EBC3A6"/>
    <w:rsid w:val="70EC32AE"/>
    <w:rsid w:val="70F2B51E"/>
    <w:rsid w:val="70F6C038"/>
    <w:rsid w:val="7102EA2D"/>
    <w:rsid w:val="71059374"/>
    <w:rsid w:val="710C77F8"/>
    <w:rsid w:val="710E9D52"/>
    <w:rsid w:val="71161A09"/>
    <w:rsid w:val="711B3C76"/>
    <w:rsid w:val="711C73D3"/>
    <w:rsid w:val="711EC92E"/>
    <w:rsid w:val="7124938D"/>
    <w:rsid w:val="712A6B20"/>
    <w:rsid w:val="712B4461"/>
    <w:rsid w:val="712C2B93"/>
    <w:rsid w:val="713DB4E6"/>
    <w:rsid w:val="714A416C"/>
    <w:rsid w:val="714CEF02"/>
    <w:rsid w:val="7154D5A8"/>
    <w:rsid w:val="7157BC1D"/>
    <w:rsid w:val="716FAA56"/>
    <w:rsid w:val="7176126E"/>
    <w:rsid w:val="718B0F13"/>
    <w:rsid w:val="7193CE45"/>
    <w:rsid w:val="71941573"/>
    <w:rsid w:val="71A18C9E"/>
    <w:rsid w:val="71AC2C50"/>
    <w:rsid w:val="71C7B97D"/>
    <w:rsid w:val="71D49B8F"/>
    <w:rsid w:val="71DA2AF0"/>
    <w:rsid w:val="71DE75AD"/>
    <w:rsid w:val="71E064F9"/>
    <w:rsid w:val="71E36E75"/>
    <w:rsid w:val="71F1FC20"/>
    <w:rsid w:val="7203F1F0"/>
    <w:rsid w:val="7203FC73"/>
    <w:rsid w:val="7204EBB4"/>
    <w:rsid w:val="72180100"/>
    <w:rsid w:val="7225B81B"/>
    <w:rsid w:val="723C913F"/>
    <w:rsid w:val="7241BB38"/>
    <w:rsid w:val="7271BCE5"/>
    <w:rsid w:val="728A0599"/>
    <w:rsid w:val="729457DC"/>
    <w:rsid w:val="729B3FB8"/>
    <w:rsid w:val="729EBA8E"/>
    <w:rsid w:val="729ED844"/>
    <w:rsid w:val="72BC66BB"/>
    <w:rsid w:val="72C076B4"/>
    <w:rsid w:val="72D75C24"/>
    <w:rsid w:val="72E1CD09"/>
    <w:rsid w:val="72EE9FE8"/>
    <w:rsid w:val="72EF2E49"/>
    <w:rsid w:val="72F0DC49"/>
    <w:rsid w:val="72FE136B"/>
    <w:rsid w:val="730FF1FB"/>
    <w:rsid w:val="731345BF"/>
    <w:rsid w:val="731FA7D9"/>
    <w:rsid w:val="732F2DB3"/>
    <w:rsid w:val="7331E5F6"/>
    <w:rsid w:val="73326F29"/>
    <w:rsid w:val="733B48E7"/>
    <w:rsid w:val="73451D84"/>
    <w:rsid w:val="73747A0D"/>
    <w:rsid w:val="73872C5C"/>
    <w:rsid w:val="7390B5FF"/>
    <w:rsid w:val="7391D310"/>
    <w:rsid w:val="73A62CB4"/>
    <w:rsid w:val="73B09AD9"/>
    <w:rsid w:val="73C85796"/>
    <w:rsid w:val="73C93553"/>
    <w:rsid w:val="73CBE3E5"/>
    <w:rsid w:val="73CFAE14"/>
    <w:rsid w:val="73D04E86"/>
    <w:rsid w:val="73D2ADD1"/>
    <w:rsid w:val="73D2D165"/>
    <w:rsid w:val="73D6A4B4"/>
    <w:rsid w:val="73DE2C00"/>
    <w:rsid w:val="73E6D3D7"/>
    <w:rsid w:val="73F50B5E"/>
    <w:rsid w:val="74145002"/>
    <w:rsid w:val="74202644"/>
    <w:rsid w:val="74311C00"/>
    <w:rsid w:val="743B113D"/>
    <w:rsid w:val="743DD30F"/>
    <w:rsid w:val="744248AE"/>
    <w:rsid w:val="74427875"/>
    <w:rsid w:val="744D504A"/>
    <w:rsid w:val="745259AE"/>
    <w:rsid w:val="7453B34C"/>
    <w:rsid w:val="7453F717"/>
    <w:rsid w:val="745EBB5E"/>
    <w:rsid w:val="746149C5"/>
    <w:rsid w:val="74618A6F"/>
    <w:rsid w:val="7466C4E8"/>
    <w:rsid w:val="747F4472"/>
    <w:rsid w:val="748BA052"/>
    <w:rsid w:val="748C53AC"/>
    <w:rsid w:val="748C95F1"/>
    <w:rsid w:val="74961F4A"/>
    <w:rsid w:val="749E9276"/>
    <w:rsid w:val="74A0E1FF"/>
    <w:rsid w:val="74AB2BE5"/>
    <w:rsid w:val="74C000A3"/>
    <w:rsid w:val="74CA0C19"/>
    <w:rsid w:val="74D3CE64"/>
    <w:rsid w:val="74D58902"/>
    <w:rsid w:val="74DEA20C"/>
    <w:rsid w:val="74E75BF7"/>
    <w:rsid w:val="74F08636"/>
    <w:rsid w:val="74F1D67F"/>
    <w:rsid w:val="7504C952"/>
    <w:rsid w:val="7505F439"/>
    <w:rsid w:val="75095197"/>
    <w:rsid w:val="7514B3EC"/>
    <w:rsid w:val="751D7D6F"/>
    <w:rsid w:val="75210E78"/>
    <w:rsid w:val="7523612E"/>
    <w:rsid w:val="752B81A8"/>
    <w:rsid w:val="752E4DE2"/>
    <w:rsid w:val="75317B30"/>
    <w:rsid w:val="7533A234"/>
    <w:rsid w:val="7536E4E3"/>
    <w:rsid w:val="75431964"/>
    <w:rsid w:val="754B693E"/>
    <w:rsid w:val="754C570A"/>
    <w:rsid w:val="75545AF5"/>
    <w:rsid w:val="755877C7"/>
    <w:rsid w:val="758860DE"/>
    <w:rsid w:val="758D314D"/>
    <w:rsid w:val="75907915"/>
    <w:rsid w:val="759CCE00"/>
    <w:rsid w:val="759EE893"/>
    <w:rsid w:val="75AA1136"/>
    <w:rsid w:val="75BB05FC"/>
    <w:rsid w:val="75C3EB0B"/>
    <w:rsid w:val="75C49634"/>
    <w:rsid w:val="75D20A71"/>
    <w:rsid w:val="75D614F5"/>
    <w:rsid w:val="75D65B50"/>
    <w:rsid w:val="75DCE1E6"/>
    <w:rsid w:val="75EB2608"/>
    <w:rsid w:val="75EB32CE"/>
    <w:rsid w:val="75EB8DA6"/>
    <w:rsid w:val="75EC75D7"/>
    <w:rsid w:val="75EF0EA0"/>
    <w:rsid w:val="75EF4A5E"/>
    <w:rsid w:val="75F25026"/>
    <w:rsid w:val="75F2A569"/>
    <w:rsid w:val="75F37CC1"/>
    <w:rsid w:val="75FDC2BD"/>
    <w:rsid w:val="76033612"/>
    <w:rsid w:val="7610DCB5"/>
    <w:rsid w:val="761B0FA7"/>
    <w:rsid w:val="76314EAA"/>
    <w:rsid w:val="7632887D"/>
    <w:rsid w:val="763D24E6"/>
    <w:rsid w:val="763DB9D9"/>
    <w:rsid w:val="76517B91"/>
    <w:rsid w:val="76521EA4"/>
    <w:rsid w:val="765FD20C"/>
    <w:rsid w:val="766A0FEB"/>
    <w:rsid w:val="766A351A"/>
    <w:rsid w:val="766AFF97"/>
    <w:rsid w:val="769EED1D"/>
    <w:rsid w:val="76AAE3C0"/>
    <w:rsid w:val="76B133FE"/>
    <w:rsid w:val="76B48E14"/>
    <w:rsid w:val="76B6CF35"/>
    <w:rsid w:val="76C1BBB0"/>
    <w:rsid w:val="76CAF742"/>
    <w:rsid w:val="76CC981D"/>
    <w:rsid w:val="76DDB7EA"/>
    <w:rsid w:val="76DF2D1C"/>
    <w:rsid w:val="76DFF6AC"/>
    <w:rsid w:val="76E5992D"/>
    <w:rsid w:val="76E63E81"/>
    <w:rsid w:val="76E7701C"/>
    <w:rsid w:val="76ED629B"/>
    <w:rsid w:val="76F5F98B"/>
    <w:rsid w:val="76FEEE34"/>
    <w:rsid w:val="7703DE55"/>
    <w:rsid w:val="7709B3B0"/>
    <w:rsid w:val="7710C083"/>
    <w:rsid w:val="7711C9C5"/>
    <w:rsid w:val="77281827"/>
    <w:rsid w:val="772B19E4"/>
    <w:rsid w:val="7734296E"/>
    <w:rsid w:val="7737B8AE"/>
    <w:rsid w:val="773EFE18"/>
    <w:rsid w:val="77516072"/>
    <w:rsid w:val="775B7432"/>
    <w:rsid w:val="775D17E1"/>
    <w:rsid w:val="7763C989"/>
    <w:rsid w:val="776B1E9F"/>
    <w:rsid w:val="776C337D"/>
    <w:rsid w:val="776D55AD"/>
    <w:rsid w:val="7775A7B1"/>
    <w:rsid w:val="777653C7"/>
    <w:rsid w:val="777F5F0E"/>
    <w:rsid w:val="778BC097"/>
    <w:rsid w:val="778D4A31"/>
    <w:rsid w:val="77936151"/>
    <w:rsid w:val="7794C1D0"/>
    <w:rsid w:val="7796E0D1"/>
    <w:rsid w:val="7797C985"/>
    <w:rsid w:val="779CACCE"/>
    <w:rsid w:val="779E65AA"/>
    <w:rsid w:val="77A4D2D4"/>
    <w:rsid w:val="77A99AC8"/>
    <w:rsid w:val="77ADE2B3"/>
    <w:rsid w:val="77B18323"/>
    <w:rsid w:val="77B71C0C"/>
    <w:rsid w:val="77B727E1"/>
    <w:rsid w:val="77B7D917"/>
    <w:rsid w:val="77D75BAE"/>
    <w:rsid w:val="77E92B5A"/>
    <w:rsid w:val="77F20C88"/>
    <w:rsid w:val="77F7631F"/>
    <w:rsid w:val="7809FB35"/>
    <w:rsid w:val="78102AC7"/>
    <w:rsid w:val="78189DA5"/>
    <w:rsid w:val="781ACBD7"/>
    <w:rsid w:val="781D01E1"/>
    <w:rsid w:val="78265304"/>
    <w:rsid w:val="782BBB02"/>
    <w:rsid w:val="78463638"/>
    <w:rsid w:val="78568A92"/>
    <w:rsid w:val="78711AEF"/>
    <w:rsid w:val="78734083"/>
    <w:rsid w:val="7884F91A"/>
    <w:rsid w:val="78868659"/>
    <w:rsid w:val="788983A4"/>
    <w:rsid w:val="788DAC44"/>
    <w:rsid w:val="7896BBCB"/>
    <w:rsid w:val="789BBED1"/>
    <w:rsid w:val="78A606AA"/>
    <w:rsid w:val="78B0F63C"/>
    <w:rsid w:val="78B17CF2"/>
    <w:rsid w:val="78B1A730"/>
    <w:rsid w:val="78B24BA2"/>
    <w:rsid w:val="78B82646"/>
    <w:rsid w:val="78BF42BB"/>
    <w:rsid w:val="78C539BB"/>
    <w:rsid w:val="78D0C185"/>
    <w:rsid w:val="78DBEF4A"/>
    <w:rsid w:val="78E2602C"/>
    <w:rsid w:val="78E4C863"/>
    <w:rsid w:val="78EA3FC4"/>
    <w:rsid w:val="78F84C4E"/>
    <w:rsid w:val="78F9A33F"/>
    <w:rsid w:val="78FCB038"/>
    <w:rsid w:val="78FCD763"/>
    <w:rsid w:val="7905F168"/>
    <w:rsid w:val="7908D9ED"/>
    <w:rsid w:val="790DFC12"/>
    <w:rsid w:val="791CF47A"/>
    <w:rsid w:val="791D562D"/>
    <w:rsid w:val="791F8200"/>
    <w:rsid w:val="791FE912"/>
    <w:rsid w:val="79206B9E"/>
    <w:rsid w:val="7921E6DF"/>
    <w:rsid w:val="7922D390"/>
    <w:rsid w:val="79293925"/>
    <w:rsid w:val="792C5ABF"/>
    <w:rsid w:val="7937E630"/>
    <w:rsid w:val="7943D640"/>
    <w:rsid w:val="795C2F7B"/>
    <w:rsid w:val="79658A6A"/>
    <w:rsid w:val="79721AE5"/>
    <w:rsid w:val="7973D64E"/>
    <w:rsid w:val="797727A7"/>
    <w:rsid w:val="7982F776"/>
    <w:rsid w:val="79861AE2"/>
    <w:rsid w:val="79899D61"/>
    <w:rsid w:val="798CAF4A"/>
    <w:rsid w:val="798F6167"/>
    <w:rsid w:val="79910B7E"/>
    <w:rsid w:val="7994FF41"/>
    <w:rsid w:val="79967868"/>
    <w:rsid w:val="799A6F4E"/>
    <w:rsid w:val="79A75C4F"/>
    <w:rsid w:val="79ABCA19"/>
    <w:rsid w:val="79BC7C1D"/>
    <w:rsid w:val="79CB663E"/>
    <w:rsid w:val="79D2A20F"/>
    <w:rsid w:val="79D47471"/>
    <w:rsid w:val="79ECEFFB"/>
    <w:rsid w:val="79F1D21C"/>
    <w:rsid w:val="79F8F573"/>
    <w:rsid w:val="79FFB611"/>
    <w:rsid w:val="7A044453"/>
    <w:rsid w:val="7A1213E8"/>
    <w:rsid w:val="7A1DD396"/>
    <w:rsid w:val="7A20E4A6"/>
    <w:rsid w:val="7A368EF6"/>
    <w:rsid w:val="7A3F0362"/>
    <w:rsid w:val="7A460280"/>
    <w:rsid w:val="7A70FCC2"/>
    <w:rsid w:val="7A712E04"/>
    <w:rsid w:val="7A93FC56"/>
    <w:rsid w:val="7AA2FCC7"/>
    <w:rsid w:val="7AA8DF12"/>
    <w:rsid w:val="7AAB649D"/>
    <w:rsid w:val="7AB136B1"/>
    <w:rsid w:val="7AB1B9F9"/>
    <w:rsid w:val="7AB527FF"/>
    <w:rsid w:val="7AB7AAD6"/>
    <w:rsid w:val="7AB93727"/>
    <w:rsid w:val="7ABB4178"/>
    <w:rsid w:val="7ABE3E30"/>
    <w:rsid w:val="7AC0366D"/>
    <w:rsid w:val="7AD9DF62"/>
    <w:rsid w:val="7ADB485A"/>
    <w:rsid w:val="7AF529A9"/>
    <w:rsid w:val="7AF57852"/>
    <w:rsid w:val="7AF887C3"/>
    <w:rsid w:val="7B252C9A"/>
    <w:rsid w:val="7B401782"/>
    <w:rsid w:val="7B5639EC"/>
    <w:rsid w:val="7B56E102"/>
    <w:rsid w:val="7B64C89F"/>
    <w:rsid w:val="7B6A38CF"/>
    <w:rsid w:val="7B703AE0"/>
    <w:rsid w:val="7B73F4A7"/>
    <w:rsid w:val="7B79A249"/>
    <w:rsid w:val="7B8006A4"/>
    <w:rsid w:val="7B81146B"/>
    <w:rsid w:val="7B82E4A8"/>
    <w:rsid w:val="7B83B185"/>
    <w:rsid w:val="7B88CD17"/>
    <w:rsid w:val="7B923E41"/>
    <w:rsid w:val="7B948C47"/>
    <w:rsid w:val="7B94B152"/>
    <w:rsid w:val="7B9A6CB4"/>
    <w:rsid w:val="7BA22E5E"/>
    <w:rsid w:val="7BA30A3C"/>
    <w:rsid w:val="7BA4ACBB"/>
    <w:rsid w:val="7BA7B8F5"/>
    <w:rsid w:val="7BA86B9C"/>
    <w:rsid w:val="7BB6C92F"/>
    <w:rsid w:val="7BBA4137"/>
    <w:rsid w:val="7BC39C79"/>
    <w:rsid w:val="7BC42A41"/>
    <w:rsid w:val="7BCB302D"/>
    <w:rsid w:val="7BD932BC"/>
    <w:rsid w:val="7BE26ED0"/>
    <w:rsid w:val="7BE28704"/>
    <w:rsid w:val="7BE2B8BA"/>
    <w:rsid w:val="7BE97657"/>
    <w:rsid w:val="7BEBE6A1"/>
    <w:rsid w:val="7BF6D33E"/>
    <w:rsid w:val="7BF999B7"/>
    <w:rsid w:val="7C02AB45"/>
    <w:rsid w:val="7C0BFA90"/>
    <w:rsid w:val="7C181BA4"/>
    <w:rsid w:val="7C2D44A8"/>
    <w:rsid w:val="7C3114A7"/>
    <w:rsid w:val="7C3D6B77"/>
    <w:rsid w:val="7C3D97A8"/>
    <w:rsid w:val="7C4CF097"/>
    <w:rsid w:val="7C4D35B4"/>
    <w:rsid w:val="7C4DB1D8"/>
    <w:rsid w:val="7C4F2BC4"/>
    <w:rsid w:val="7C537B37"/>
    <w:rsid w:val="7C5E8BE2"/>
    <w:rsid w:val="7C7316B7"/>
    <w:rsid w:val="7C7E13AE"/>
    <w:rsid w:val="7C7E8081"/>
    <w:rsid w:val="7C907DED"/>
    <w:rsid w:val="7C927A39"/>
    <w:rsid w:val="7CAD3533"/>
    <w:rsid w:val="7CAE474F"/>
    <w:rsid w:val="7CAEF1A3"/>
    <w:rsid w:val="7CB06B93"/>
    <w:rsid w:val="7CB36DD7"/>
    <w:rsid w:val="7CBD9253"/>
    <w:rsid w:val="7CC23792"/>
    <w:rsid w:val="7CC6D411"/>
    <w:rsid w:val="7CD29AFF"/>
    <w:rsid w:val="7CD93E22"/>
    <w:rsid w:val="7CDEBC89"/>
    <w:rsid w:val="7CE62461"/>
    <w:rsid w:val="7CF0130E"/>
    <w:rsid w:val="7CF1C99E"/>
    <w:rsid w:val="7CFC426C"/>
    <w:rsid w:val="7D012D0A"/>
    <w:rsid w:val="7D020D3F"/>
    <w:rsid w:val="7D03292C"/>
    <w:rsid w:val="7D03D807"/>
    <w:rsid w:val="7D0935EC"/>
    <w:rsid w:val="7D117A24"/>
    <w:rsid w:val="7D12C373"/>
    <w:rsid w:val="7D191B82"/>
    <w:rsid w:val="7D2980AD"/>
    <w:rsid w:val="7D2C4BD8"/>
    <w:rsid w:val="7D2F6094"/>
    <w:rsid w:val="7D3C3A08"/>
    <w:rsid w:val="7D42E746"/>
    <w:rsid w:val="7D452540"/>
    <w:rsid w:val="7D666B19"/>
    <w:rsid w:val="7D71849E"/>
    <w:rsid w:val="7D810B49"/>
    <w:rsid w:val="7D882BB8"/>
    <w:rsid w:val="7D8F7527"/>
    <w:rsid w:val="7D9046F5"/>
    <w:rsid w:val="7D90C6DF"/>
    <w:rsid w:val="7D986AB3"/>
    <w:rsid w:val="7DA328C1"/>
    <w:rsid w:val="7DABD84D"/>
    <w:rsid w:val="7DAEB499"/>
    <w:rsid w:val="7DBD4D0F"/>
    <w:rsid w:val="7DEB0793"/>
    <w:rsid w:val="7DEB4F91"/>
    <w:rsid w:val="7DEBD860"/>
    <w:rsid w:val="7DED46BC"/>
    <w:rsid w:val="7DEF4B98"/>
    <w:rsid w:val="7DEF6C6D"/>
    <w:rsid w:val="7DF3C5E6"/>
    <w:rsid w:val="7DFA5C43"/>
    <w:rsid w:val="7DFFB3EF"/>
    <w:rsid w:val="7E01C5A7"/>
    <w:rsid w:val="7E046077"/>
    <w:rsid w:val="7E12F3A6"/>
    <w:rsid w:val="7E1D1D2C"/>
    <w:rsid w:val="7E206A5C"/>
    <w:rsid w:val="7E21E296"/>
    <w:rsid w:val="7E22416A"/>
    <w:rsid w:val="7E261DE0"/>
    <w:rsid w:val="7E2A8F94"/>
    <w:rsid w:val="7E2C5F46"/>
    <w:rsid w:val="7E37C179"/>
    <w:rsid w:val="7E4035B9"/>
    <w:rsid w:val="7E481BA2"/>
    <w:rsid w:val="7E4E94F2"/>
    <w:rsid w:val="7E4EF6FD"/>
    <w:rsid w:val="7E592060"/>
    <w:rsid w:val="7E5DC659"/>
    <w:rsid w:val="7E641F05"/>
    <w:rsid w:val="7E6635BF"/>
    <w:rsid w:val="7E66CFAF"/>
    <w:rsid w:val="7E6AE776"/>
    <w:rsid w:val="7E703403"/>
    <w:rsid w:val="7E77559C"/>
    <w:rsid w:val="7E7AFEBE"/>
    <w:rsid w:val="7E831714"/>
    <w:rsid w:val="7E8B95EB"/>
    <w:rsid w:val="7E911297"/>
    <w:rsid w:val="7EA19398"/>
    <w:rsid w:val="7EA3BC2A"/>
    <w:rsid w:val="7EB0BBCC"/>
    <w:rsid w:val="7EB50DB7"/>
    <w:rsid w:val="7EB6CB1B"/>
    <w:rsid w:val="7EC48F7D"/>
    <w:rsid w:val="7EC6D72D"/>
    <w:rsid w:val="7ECEABB7"/>
    <w:rsid w:val="7EDC50F9"/>
    <w:rsid w:val="7EE90438"/>
    <w:rsid w:val="7EE986A2"/>
    <w:rsid w:val="7EEB0939"/>
    <w:rsid w:val="7EEE029B"/>
    <w:rsid w:val="7EEE481F"/>
    <w:rsid w:val="7EF9B8EF"/>
    <w:rsid w:val="7EFE157E"/>
    <w:rsid w:val="7F01465C"/>
    <w:rsid w:val="7F01D69C"/>
    <w:rsid w:val="7F0655D0"/>
    <w:rsid w:val="7F0B7189"/>
    <w:rsid w:val="7F0BA89D"/>
    <w:rsid w:val="7F0DC9A6"/>
    <w:rsid w:val="7F121F9B"/>
    <w:rsid w:val="7F150504"/>
    <w:rsid w:val="7F152665"/>
    <w:rsid w:val="7F1AF14B"/>
    <w:rsid w:val="7F305556"/>
    <w:rsid w:val="7F3A4C07"/>
    <w:rsid w:val="7F4FBC66"/>
    <w:rsid w:val="7F5FA625"/>
    <w:rsid w:val="7F666D53"/>
    <w:rsid w:val="7F68785E"/>
    <w:rsid w:val="7F6C18E7"/>
    <w:rsid w:val="7F76A569"/>
    <w:rsid w:val="7F87D45C"/>
    <w:rsid w:val="7F88E398"/>
    <w:rsid w:val="7F92E7FB"/>
    <w:rsid w:val="7F962CA4"/>
    <w:rsid w:val="7FA10A3D"/>
    <w:rsid w:val="7FACA330"/>
    <w:rsid w:val="7FAD53BC"/>
    <w:rsid w:val="7FBE0911"/>
    <w:rsid w:val="7FC79C1E"/>
    <w:rsid w:val="7FC8BD6F"/>
    <w:rsid w:val="7FCCDDB8"/>
    <w:rsid w:val="7FD76706"/>
    <w:rsid w:val="7FDBEE73"/>
    <w:rsid w:val="7FEA3BC4"/>
    <w:rsid w:val="7FEF32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EECD7"/>
  <w15:chartTrackingRefBased/>
  <w15:docId w15:val="{8F5C11EF-5E41-493B-A0DA-5309F00F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64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ezproxy.uwtsd.ac.uk/doi/pdf/10.1080/00131911.%202" TargetMode="External"/><Relationship Id="rId18" Type="http://schemas.openxmlformats.org/officeDocument/2006/relationships/hyperlink" Target="https://www.britishcouncil.org/voices-magazine/how-uk-schools-support-young-learners-english" TargetMode="External"/><Relationship Id="rId26" Type="http://schemas.openxmlformats.org/officeDocument/2006/relationships/hyperlink" Target="https://www.simplypsychology.org/operant-conditioning.html" TargetMode="External"/><Relationship Id="rId39" Type="http://schemas.openxmlformats.org/officeDocument/2006/relationships/footer" Target="footer1.xml"/><Relationship Id="rId21" Type="http://schemas.openxmlformats.org/officeDocument/2006/relationships/hyperlink" Target="https://migrationobservatory.ox.ac.uk/resources/briefings/who-migrates-to-the-uk-and-why/" TargetMode="External"/><Relationship Id="rId34" Type="http://schemas.openxmlformats.org/officeDocument/2006/relationships/hyperlink" Target="https://downloads.unicef.org.uk/wp-content/uploads/2016/08/unicef-conven%20tion-rights-child-uncrc.pdf?_adal_sd=www.unicef.org.uk.1620128855447&amp;_adal_ca=so%20%3DGoogle%26me%3Dorganic%26ca%3D(not%2520set)%26co%3D(not%2520set)%26ke%3D(not%2520set).1620128855447&amp;_adal_cw=1620128846036.1620128855447&amp;_adal_id=68262fb3-8517-42b0-a20b-8ff85728becf.1620128846.2.1620128846.16201%2028846.66b7a3bf-2455-4ea7-a362-7b249f8eebf7.1620128855447&amp;_ga=2.59893098.67%202181154.1620128846-1871222169.1620128846"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ssets.publishing.service.gov.uk/government/uploads/system/uploa" TargetMode="External"/><Relationship Id="rId20" Type="http://schemas.openxmlformats.org/officeDocument/2006/relationships/hyperlink" Target="https://files.eric.ed.gov/fulltext/ED408820.pdf" TargetMode="External"/><Relationship Id="rId29" Type="http://schemas.openxmlformats.org/officeDocument/2006/relationships/hyperlink" Target="https://earlycareer.chartered.college/supporting-learners-who-use-english-as-an-additional-languag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what-is-the-law-of-effect-2795331" TargetMode="External"/><Relationship Id="rId24" Type="http://schemas.openxmlformats.org/officeDocument/2006/relationships/hyperlink" Target="https://www.britannica.com/biography/Noam-Chomsky" TargetMode="External"/><Relationship Id="rId32" Type="http://schemas.openxmlformats.org/officeDocument/2006/relationships/hyperlink" Target="https://www.statista.com/statistics/266808/the-most-spoken-languages-wor%20l" TargetMode="External"/><Relationship Id="rId37" Type="http://schemas.openxmlformats.org/officeDocument/2006/relationships/hyperlink" Target="https://www.thoughtco.com/what-is-the-law-of-effect-in-psychology-4797968"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government/uploads/system/uploa%20ds/attachment_data/file/708550/2017_to_2018_School_Census_Guide_V1_8.pdf" TargetMode="External"/><Relationship Id="rId23" Type="http://schemas.openxmlformats.org/officeDocument/2006/relationships/hyperlink" Target="https://www.mapsofworld.com/answers/language/top-ten-english-speaking-countries/" TargetMode="External"/><Relationship Id="rId28" Type="http://schemas.openxmlformats.org/officeDocument/2006/relationships/hyperlink" Target="https://blog.prepscholar.com/vygotsky-scaffolding-zone-of-proximal-develo" TargetMode="External"/><Relationship Id="rId36" Type="http://schemas.openxmlformats.org/officeDocument/2006/relationships/hyperlink" Target="https://gov.wales/sites/default/files/publications/2018-11/evaluation-report-o%20n-capacity-building-approaches-to-support-the-delivery-of-english-as-an-additional-lan%20guage-in-wales.pdf" TargetMode="External"/><Relationship Id="rId10" Type="http://schemas.openxmlformats.org/officeDocument/2006/relationships/hyperlink" Target="https://www.sec-ed.co.uk/best-practice/covid-recovery-the-importance-of-eal-assessment-english-as-an-additional-language-fluency/" TargetMode="External"/><Relationship Id="rId19" Type="http://schemas.openxmlformats.org/officeDocument/2006/relationships/hyperlink" Target="https://www.bell-foundation.org.uk/eal-programme/guidance/parental-involvement/" TargetMode="External"/><Relationship Id="rId31" Type="http://schemas.openxmlformats.org/officeDocument/2006/relationships/hyperlink" Target="http://swansea.gov.uk/media/25731/EMAU-English/pdf/EMAU_English.pdf" TargetMode="External"/><Relationship Id="rId4" Type="http://schemas.openxmlformats.org/officeDocument/2006/relationships/webSettings" Target="webSettings.xml"/><Relationship Id="rId9" Type="http://schemas.openxmlformats.org/officeDocument/2006/relationships/hyperlink" Target="https://www.educ.cam.ac.uk/research/programmes/ealead/Fullreport.pdf" TargetMode="External"/><Relationship Id="rId14" Type="http://schemas.openxmlformats.org/officeDocument/2006/relationships/hyperlink" Target="https://assets.publishing.service.gov.uk/government/uploads/system/uploa%20ds/attachment_data/file/868209/English_proficiency_of_EAL_pupils.pdf" TargetMode="External"/><Relationship Id="rId22" Type="http://schemas.openxmlformats.org/officeDocument/2006/relationships/hyperlink" Target="https://www.simplypsychology.org/language.html" TargetMode="External"/><Relationship Id="rId27" Type="http://schemas.openxmlformats.org/officeDocument/2006/relationships/hyperlink" Target="https://positivepsychology.com/operant-conditioning-theory/" TargetMode="External"/><Relationship Id="rId30" Type="http://schemas.openxmlformats.org/officeDocument/2006/relationships/hyperlink" Target="https://www.healthline.com/health/childrens-health/chomsky-theory" TargetMode="External"/><Relationship Id="rId35" Type="http://schemas.openxmlformats.org/officeDocument/2006/relationships/hyperlink" Target="https://core.ac.uk/download/pdf/43175719.pdf" TargetMode="External"/><Relationship Id="rId8" Type="http://schemas.openxmlformats.org/officeDocument/2006/relationships/hyperlink" Target="https://positivepsychology.com/positive-reinforcement-psychology/" TargetMode="External"/><Relationship Id="rId3" Type="http://schemas.openxmlformats.org/officeDocument/2006/relationships/settings" Target="settings.xml"/><Relationship Id="R955abe7566cd4ab8" Type="http://schemas.microsoft.com/office/2019/09/relationships/intelligence" Target="intelligence.xml"/><Relationship Id="rId12" Type="http://schemas.openxmlformats.org/officeDocument/2006/relationships/hyperlink" Target="https://www.tandfonline.com/doi/abs/10.1080/01434632.2017.1348508?journ%20alCode=rmmm20" TargetMode="External"/><Relationship Id="rId17" Type="http://schemas.openxmlformats.org/officeDocument/2006/relationships/hyperlink" Target="https://gov.wales/sites/default/files/publications/2018-03/successful-futures" TargetMode="External"/><Relationship Id="rId25" Type="http://schemas.openxmlformats.org/officeDocument/2006/relationships/hyperlink" Target="https://www.simplypsychology.org/preoperational.html" TargetMode="External"/><Relationship Id="rId33" Type="http://schemas.openxmlformats.org/officeDocument/2006/relationships/hyperlink" Target="https://www.bell-foundation.org.uk/eal-programme/guidance/effective-teaching-of-eal-learners/great-ideas/scaffolding/"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4525</Words>
  <Characters>25796</Characters>
  <Application>Microsoft Office Word</Application>
  <DocSecurity>0</DocSecurity>
  <Lines>214</Lines>
  <Paragraphs>60</Paragraphs>
  <ScaleCrop>false</ScaleCrop>
  <Company/>
  <LinksUpToDate>false</LinksUpToDate>
  <CharactersWithSpaces>30261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Buckley (Pontarddulais Comprehensive School)</dc:creator>
  <cp:keywords/>
  <dc:description/>
  <cp:lastModifiedBy>L Buckley (Pontarddulais Comprehensive School)</cp:lastModifiedBy>
  <cp:revision>2</cp:revision>
  <dcterms:created xsi:type="dcterms:W3CDTF">2021-05-14T21:10:00Z</dcterms:created>
  <dcterms:modified xsi:type="dcterms:W3CDTF">2021-05-14T21:10:00Z</dcterms:modified>
</cp:coreProperties>
</file>