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F33B1" w:rsidRPr="0029549F" w:rsidRDefault="008E0BD6" w:rsidP="001F33B1">
      <w:pPr>
        <w:pStyle w:val="Normal1"/>
        <w:shd w:val="clear" w:color="auto" w:fill="FFFFFF"/>
        <w:jc w:val="center"/>
        <w:rPr>
          <w:color w:val="212121"/>
          <w:lang w:val="en-GB"/>
        </w:rPr>
      </w:pPr>
      <w:r w:rsidRPr="0029549F">
        <w:rPr>
          <w:noProof/>
          <w:color w:val="212121"/>
        </w:rPr>
        <w:drawing>
          <wp:inline distT="0" distB="0" distL="0" distR="0">
            <wp:extent cx="4600575" cy="212265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4605704" cy="2125026"/>
                    </a:xfrm>
                    <a:prstGeom prst="rect">
                      <a:avLst/>
                    </a:prstGeom>
                    <a:noFill/>
                    <a:ln w="9525">
                      <a:noFill/>
                      <a:miter lim="800000"/>
                      <a:headEnd/>
                      <a:tailEnd/>
                    </a:ln>
                  </pic:spPr>
                </pic:pic>
              </a:graphicData>
            </a:graphic>
          </wp:inline>
        </w:drawing>
      </w:r>
    </w:p>
    <w:p w:rsidR="001F33B1" w:rsidRPr="0029549F" w:rsidRDefault="001F33B1" w:rsidP="001F33B1">
      <w:pPr>
        <w:pStyle w:val="Normal1"/>
        <w:shd w:val="clear" w:color="auto" w:fill="FFFFFF"/>
        <w:rPr>
          <w:color w:val="212121"/>
          <w:lang w:val="en-GB"/>
        </w:rPr>
      </w:pPr>
    </w:p>
    <w:p w:rsidR="001F33B1" w:rsidRPr="0029549F" w:rsidRDefault="001F33B1" w:rsidP="001F33B1">
      <w:pPr>
        <w:pStyle w:val="Normal1"/>
        <w:shd w:val="clear" w:color="auto" w:fill="FFFFFF"/>
        <w:rPr>
          <w:color w:val="212121"/>
          <w:lang w:val="en-GB"/>
        </w:rPr>
      </w:pPr>
    </w:p>
    <w:p w:rsidR="001F33B1" w:rsidRPr="0029549F" w:rsidRDefault="001F33B1" w:rsidP="001F33B1">
      <w:pPr>
        <w:pStyle w:val="Normal1"/>
        <w:shd w:val="clear" w:color="auto" w:fill="FFFFFF"/>
        <w:rPr>
          <w:color w:val="212121"/>
          <w:lang w:val="en-GB"/>
        </w:rPr>
      </w:pPr>
    </w:p>
    <w:p w:rsidR="001F33B1" w:rsidRPr="0029549F" w:rsidRDefault="001F33B1" w:rsidP="001F33B1">
      <w:pPr>
        <w:pStyle w:val="Normal1"/>
        <w:shd w:val="clear" w:color="auto" w:fill="FFFFFF"/>
        <w:rPr>
          <w:color w:val="212121"/>
          <w:lang w:val="en-GB"/>
        </w:rPr>
      </w:pPr>
    </w:p>
    <w:p w:rsidR="001F33B1" w:rsidRPr="0029549F" w:rsidRDefault="001F33B1" w:rsidP="001F33B1">
      <w:pPr>
        <w:pStyle w:val="Normal1"/>
        <w:shd w:val="clear" w:color="auto" w:fill="FFFFFF"/>
        <w:jc w:val="center"/>
        <w:rPr>
          <w:color w:val="212121"/>
          <w:lang w:val="en-GB"/>
        </w:rPr>
      </w:pPr>
    </w:p>
    <w:p w:rsidR="001F33B1" w:rsidRPr="0029549F" w:rsidRDefault="008E0BD6" w:rsidP="001F33B1">
      <w:pPr>
        <w:pStyle w:val="Normal1"/>
        <w:shd w:val="clear" w:color="auto" w:fill="FFFFFF"/>
        <w:jc w:val="center"/>
        <w:rPr>
          <w:rFonts w:ascii="Times New Roman" w:hAnsi="Times New Roman" w:cs="Times New Roman"/>
          <w:b/>
          <w:color w:val="212121"/>
          <w:sz w:val="28"/>
          <w:szCs w:val="28"/>
          <w:lang w:val="en-GB"/>
        </w:rPr>
      </w:pPr>
      <w:r w:rsidRPr="0029549F">
        <w:rPr>
          <w:rFonts w:ascii="Times New Roman" w:hAnsi="Times New Roman" w:cs="Times New Roman"/>
          <w:b/>
          <w:color w:val="212121"/>
          <w:sz w:val="28"/>
          <w:szCs w:val="28"/>
          <w:lang w:val="en-GB"/>
        </w:rPr>
        <w:t>THE IMPORTANCE OF HMR, LEADERSHIP AND CULTURE IN STRENGTHENING MANAGEMENT SYSTEMS IN GROWING ENTERPRISES</w:t>
      </w:r>
    </w:p>
    <w:p w:rsidR="001F33B1" w:rsidRPr="0029549F" w:rsidRDefault="001F33B1" w:rsidP="001F33B1">
      <w:pPr>
        <w:pStyle w:val="Normal1"/>
        <w:shd w:val="clear" w:color="auto" w:fill="FFFFFF"/>
        <w:jc w:val="center"/>
        <w:rPr>
          <w:rFonts w:ascii="Times New Roman" w:hAnsi="Times New Roman" w:cs="Times New Roman"/>
          <w:b/>
          <w:color w:val="212121"/>
          <w:sz w:val="28"/>
          <w:szCs w:val="28"/>
          <w:lang w:val="en-GB"/>
        </w:rPr>
      </w:pPr>
    </w:p>
    <w:p w:rsidR="001F33B1" w:rsidRPr="0029549F" w:rsidRDefault="001F33B1" w:rsidP="001F33B1">
      <w:pPr>
        <w:pStyle w:val="Normal1"/>
        <w:shd w:val="clear" w:color="auto" w:fill="FFFFFF"/>
        <w:jc w:val="center"/>
        <w:rPr>
          <w:rFonts w:ascii="Times New Roman" w:hAnsi="Times New Roman" w:cs="Times New Roman"/>
          <w:b/>
          <w:color w:val="212121"/>
          <w:sz w:val="28"/>
          <w:szCs w:val="28"/>
          <w:lang w:val="en-GB"/>
        </w:rPr>
      </w:pPr>
    </w:p>
    <w:p w:rsidR="001F33B1" w:rsidRPr="0029549F" w:rsidRDefault="001F33B1" w:rsidP="001F33B1">
      <w:pPr>
        <w:pStyle w:val="Normal1"/>
        <w:shd w:val="clear" w:color="auto" w:fill="FFFFFF"/>
        <w:jc w:val="center"/>
        <w:rPr>
          <w:rFonts w:ascii="Times New Roman" w:hAnsi="Times New Roman" w:cs="Times New Roman"/>
          <w:b/>
          <w:color w:val="212121"/>
          <w:sz w:val="28"/>
          <w:szCs w:val="28"/>
          <w:lang w:val="en-GB"/>
        </w:rPr>
      </w:pPr>
    </w:p>
    <w:p w:rsidR="001F56BF" w:rsidRPr="0029549F" w:rsidRDefault="001F56BF" w:rsidP="001F33B1">
      <w:pPr>
        <w:pStyle w:val="Normal1"/>
        <w:shd w:val="clear" w:color="auto" w:fill="FFFFFF"/>
        <w:jc w:val="center"/>
        <w:rPr>
          <w:rFonts w:ascii="Times New Roman" w:hAnsi="Times New Roman" w:cs="Times New Roman"/>
          <w:i/>
          <w:color w:val="212121"/>
          <w:sz w:val="24"/>
          <w:szCs w:val="24"/>
          <w:lang w:val="en-GB"/>
        </w:rPr>
      </w:pPr>
    </w:p>
    <w:p w:rsidR="00A926FD" w:rsidRDefault="00F01DD9" w:rsidP="001F33B1">
      <w:pPr>
        <w:pStyle w:val="Normal1"/>
        <w:shd w:val="clear" w:color="auto" w:fill="FFFFFF"/>
        <w:jc w:val="center"/>
        <w:rPr>
          <w:rFonts w:ascii="Times New Roman" w:hAnsi="Times New Roman" w:cs="Times New Roman"/>
          <w:b/>
          <w:bCs/>
          <w:iCs/>
          <w:color w:val="212121"/>
          <w:sz w:val="24"/>
          <w:szCs w:val="24"/>
          <w:lang w:val="en-GB"/>
        </w:rPr>
      </w:pPr>
      <w:r>
        <w:rPr>
          <w:rFonts w:ascii="Times New Roman" w:hAnsi="Times New Roman" w:cs="Times New Roman"/>
          <w:b/>
          <w:bCs/>
          <w:iCs/>
          <w:color w:val="212121"/>
          <w:sz w:val="24"/>
          <w:szCs w:val="24"/>
          <w:lang w:val="en-GB"/>
        </w:rPr>
        <w:t xml:space="preserve">Student name:Elena </w:t>
      </w:r>
      <w:proofErr w:type="spellStart"/>
      <w:r>
        <w:rPr>
          <w:rFonts w:ascii="Times New Roman" w:hAnsi="Times New Roman" w:cs="Times New Roman"/>
          <w:b/>
          <w:bCs/>
          <w:iCs/>
          <w:color w:val="212121"/>
          <w:sz w:val="24"/>
          <w:szCs w:val="24"/>
          <w:lang w:val="en-GB"/>
        </w:rPr>
        <w:t>Oniga</w:t>
      </w:r>
      <w:proofErr w:type="spellEnd"/>
      <w:r>
        <w:rPr>
          <w:rFonts w:ascii="Times New Roman" w:hAnsi="Times New Roman" w:cs="Times New Roman"/>
          <w:b/>
          <w:bCs/>
          <w:iCs/>
          <w:color w:val="212121"/>
          <w:sz w:val="24"/>
          <w:szCs w:val="24"/>
          <w:lang w:val="en-GB"/>
        </w:rPr>
        <w:t xml:space="preserve"> </w:t>
      </w:r>
    </w:p>
    <w:p w:rsidR="001D718B" w:rsidRDefault="00F01DD9" w:rsidP="001D718B">
      <w:pPr>
        <w:pStyle w:val="Normal1"/>
        <w:shd w:val="clear" w:color="auto" w:fill="FFFFFF"/>
        <w:jc w:val="center"/>
        <w:rPr>
          <w:rFonts w:ascii="Times New Roman" w:hAnsi="Times New Roman" w:cs="Times New Roman"/>
          <w:b/>
          <w:bCs/>
          <w:iCs/>
          <w:color w:val="212121"/>
          <w:sz w:val="24"/>
          <w:szCs w:val="24"/>
          <w:lang w:val="en-GB"/>
        </w:rPr>
      </w:pPr>
      <w:r>
        <w:rPr>
          <w:rFonts w:ascii="Times New Roman" w:hAnsi="Times New Roman" w:cs="Times New Roman"/>
          <w:b/>
          <w:bCs/>
          <w:iCs/>
          <w:color w:val="212121"/>
          <w:sz w:val="24"/>
          <w:szCs w:val="24"/>
          <w:lang w:val="en-GB"/>
        </w:rPr>
        <w:t>Student number:1905210</w:t>
      </w:r>
    </w:p>
    <w:p w:rsidR="00F01DD9" w:rsidRDefault="001D718B" w:rsidP="001D718B">
      <w:pPr>
        <w:pStyle w:val="Normal1"/>
        <w:shd w:val="clear" w:color="auto" w:fill="FFFFFF"/>
        <w:jc w:val="center"/>
        <w:rPr>
          <w:rFonts w:ascii="Times New Roman" w:hAnsi="Times New Roman" w:cs="Times New Roman"/>
          <w:b/>
          <w:bCs/>
          <w:iCs/>
          <w:color w:val="212121"/>
          <w:sz w:val="24"/>
          <w:szCs w:val="24"/>
          <w:lang w:val="en-GB"/>
        </w:rPr>
      </w:pPr>
      <w:r>
        <w:rPr>
          <w:rFonts w:ascii="Times New Roman" w:hAnsi="Times New Roman" w:cs="Times New Roman"/>
          <w:b/>
          <w:bCs/>
          <w:iCs/>
          <w:color w:val="212121"/>
          <w:sz w:val="24"/>
          <w:szCs w:val="24"/>
          <w:lang w:val="en-GB"/>
        </w:rPr>
        <w:t xml:space="preserve">Assessment title </w:t>
      </w:r>
      <w:r w:rsidR="002D1F74">
        <w:rPr>
          <w:rFonts w:ascii="Times New Roman" w:hAnsi="Times New Roman" w:cs="Times New Roman"/>
          <w:b/>
          <w:bCs/>
          <w:iCs/>
          <w:color w:val="212121"/>
          <w:sz w:val="24"/>
          <w:szCs w:val="24"/>
          <w:lang w:val="en-GB"/>
        </w:rPr>
        <w:t>:</w:t>
      </w:r>
      <w:r w:rsidR="00504CE5">
        <w:rPr>
          <w:rFonts w:ascii="Times New Roman" w:hAnsi="Times New Roman" w:cs="Times New Roman"/>
          <w:b/>
          <w:bCs/>
          <w:iCs/>
          <w:color w:val="212121"/>
          <w:sz w:val="24"/>
          <w:szCs w:val="24"/>
          <w:lang w:val="en-GB"/>
        </w:rPr>
        <w:t xml:space="preserve">Dissertation </w:t>
      </w:r>
      <w:r>
        <w:rPr>
          <w:rFonts w:ascii="Times New Roman" w:hAnsi="Times New Roman" w:cs="Times New Roman"/>
          <w:b/>
          <w:bCs/>
          <w:iCs/>
          <w:color w:val="212121"/>
          <w:sz w:val="24"/>
          <w:szCs w:val="24"/>
          <w:lang w:val="en-GB"/>
        </w:rPr>
        <w:t xml:space="preserve">Proposal </w:t>
      </w:r>
    </w:p>
    <w:p w:rsidR="00F3141B" w:rsidRPr="00F01DD9" w:rsidRDefault="00F3141B" w:rsidP="001F33B1">
      <w:pPr>
        <w:pStyle w:val="Normal1"/>
        <w:shd w:val="clear" w:color="auto" w:fill="FFFFFF"/>
        <w:jc w:val="center"/>
        <w:rPr>
          <w:rFonts w:ascii="Times New Roman" w:hAnsi="Times New Roman" w:cs="Times New Roman"/>
          <w:b/>
          <w:iCs/>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
          <w:bCs/>
          <w:iCs/>
          <w:color w:val="212121"/>
          <w:sz w:val="24"/>
          <w:szCs w:val="24"/>
          <w:lang w:val="en-GB"/>
        </w:rPr>
        <w:t xml:space="preserve">Lectures </w:t>
      </w:r>
      <w:r w:rsidR="00DC3B90">
        <w:rPr>
          <w:rFonts w:ascii="Times New Roman" w:hAnsi="Times New Roman" w:cs="Times New Roman"/>
          <w:b/>
          <w:bCs/>
          <w:iCs/>
          <w:color w:val="212121"/>
          <w:sz w:val="24"/>
          <w:szCs w:val="24"/>
          <w:lang w:val="en-GB"/>
        </w:rPr>
        <w:t xml:space="preserve">name:Dr </w:t>
      </w:r>
      <w:proofErr w:type="spellStart"/>
      <w:r w:rsidR="00DC3B90">
        <w:rPr>
          <w:rFonts w:ascii="Times New Roman" w:hAnsi="Times New Roman" w:cs="Times New Roman"/>
          <w:b/>
          <w:bCs/>
          <w:iCs/>
          <w:color w:val="212121"/>
          <w:sz w:val="24"/>
          <w:szCs w:val="24"/>
          <w:lang w:val="en-GB"/>
        </w:rPr>
        <w:t>Anupam</w:t>
      </w:r>
      <w:proofErr w:type="spellEnd"/>
      <w:r w:rsidR="00DC3B90">
        <w:rPr>
          <w:rFonts w:ascii="Times New Roman" w:hAnsi="Times New Roman" w:cs="Times New Roman"/>
          <w:b/>
          <w:bCs/>
          <w:iCs/>
          <w:color w:val="212121"/>
          <w:sz w:val="24"/>
          <w:szCs w:val="24"/>
          <w:lang w:val="en-GB"/>
        </w:rPr>
        <w:t xml:space="preserve"> </w:t>
      </w:r>
      <w:proofErr w:type="spellStart"/>
      <w:r w:rsidR="008B07EC">
        <w:rPr>
          <w:rFonts w:ascii="Times New Roman" w:hAnsi="Times New Roman" w:cs="Times New Roman"/>
          <w:b/>
          <w:bCs/>
          <w:iCs/>
          <w:color w:val="212121"/>
          <w:sz w:val="24"/>
          <w:szCs w:val="24"/>
          <w:lang w:val="en-GB"/>
        </w:rPr>
        <w:t>Mazum</w:t>
      </w:r>
      <w:r w:rsidR="00F831DF">
        <w:rPr>
          <w:rFonts w:ascii="Times New Roman" w:hAnsi="Times New Roman" w:cs="Times New Roman"/>
          <w:b/>
          <w:bCs/>
          <w:iCs/>
          <w:color w:val="212121"/>
          <w:sz w:val="24"/>
          <w:szCs w:val="24"/>
          <w:lang w:val="en-GB"/>
        </w:rPr>
        <w:t>dar</w:t>
      </w:r>
      <w:proofErr w:type="spellEnd"/>
    </w:p>
    <w:p w:rsidR="001F33B1" w:rsidRPr="0029549F" w:rsidRDefault="001F33B1" w:rsidP="001F33B1">
      <w:pPr>
        <w:pStyle w:val="Normal1"/>
        <w:shd w:val="clear" w:color="auto" w:fill="FFFFFF"/>
        <w:jc w:val="center"/>
        <w:rPr>
          <w:rFonts w:ascii="Times New Roman" w:hAnsi="Times New Roman" w:cs="Times New Roman"/>
          <w:i/>
          <w:color w:val="212121"/>
          <w:sz w:val="24"/>
          <w:szCs w:val="24"/>
          <w:lang w:val="en-GB"/>
        </w:rPr>
      </w:pPr>
    </w:p>
    <w:p w:rsidR="001F33B1" w:rsidRPr="0029549F" w:rsidRDefault="001F33B1" w:rsidP="001F33B1">
      <w:pPr>
        <w:pStyle w:val="Normal1"/>
        <w:shd w:val="clear" w:color="auto" w:fill="FFFFFF"/>
        <w:jc w:val="center"/>
        <w:rPr>
          <w:rFonts w:ascii="Times New Roman" w:hAnsi="Times New Roman" w:cs="Times New Roman"/>
          <w:i/>
          <w:color w:val="212121"/>
          <w:sz w:val="24"/>
          <w:szCs w:val="24"/>
          <w:lang w:val="en-GB"/>
        </w:rPr>
      </w:pPr>
    </w:p>
    <w:p w:rsidR="00772327" w:rsidRPr="0029549F" w:rsidRDefault="00772327">
      <w:pPr>
        <w:rPr>
          <w:lang w:val="en-GB"/>
        </w:rPr>
      </w:pPr>
    </w:p>
    <w:p w:rsidR="00A926FD" w:rsidRPr="0029549F" w:rsidRDefault="00A926FD">
      <w:pPr>
        <w:rPr>
          <w:lang w:val="en-GB"/>
        </w:rPr>
      </w:pPr>
    </w:p>
    <w:p w:rsidR="00A926FD" w:rsidRPr="0029549F" w:rsidRDefault="00A926FD">
      <w:pPr>
        <w:rPr>
          <w:lang w:val="en-GB"/>
        </w:rPr>
      </w:pPr>
    </w:p>
    <w:p w:rsidR="00A926FD" w:rsidRPr="0029549F" w:rsidRDefault="00A926FD">
      <w:pPr>
        <w:rPr>
          <w:lang w:val="en-GB"/>
        </w:rPr>
      </w:pPr>
    </w:p>
    <w:p w:rsidR="00A926FD" w:rsidRPr="0029549F" w:rsidRDefault="00A926FD">
      <w:pPr>
        <w:rPr>
          <w:lang w:val="en-GB"/>
        </w:rPr>
      </w:pPr>
    </w:p>
    <w:p w:rsidR="00A926FD" w:rsidRPr="0029549F" w:rsidRDefault="00A926FD">
      <w:pPr>
        <w:rPr>
          <w:lang w:val="en-GB"/>
        </w:rPr>
      </w:pPr>
    </w:p>
    <w:p w:rsidR="00A926FD" w:rsidRPr="0029549F" w:rsidRDefault="00A926FD">
      <w:pPr>
        <w:rPr>
          <w:lang w:val="en-GB"/>
        </w:rPr>
      </w:pPr>
    </w:p>
    <w:sdt>
      <w:sdtPr>
        <w:rPr>
          <w:rFonts w:ascii="Times New Roman" w:eastAsiaTheme="minorHAnsi" w:hAnsi="Times New Roman" w:cstheme="minorBidi"/>
          <w:b w:val="0"/>
          <w:bCs w:val="0"/>
          <w:color w:val="auto"/>
          <w:sz w:val="24"/>
          <w:szCs w:val="22"/>
        </w:rPr>
        <w:id w:val="24178829"/>
        <w:docPartObj>
          <w:docPartGallery w:val="Table of Contents"/>
          <w:docPartUnique/>
        </w:docPartObj>
      </w:sdtPr>
      <w:sdtEndPr/>
      <w:sdtContent>
        <w:p w:rsidR="004F5F38" w:rsidRDefault="004F5F38" w:rsidP="004F5F38">
          <w:pPr>
            <w:pStyle w:val="TOCHeading"/>
            <w:spacing w:line="360" w:lineRule="auto"/>
            <w:jc w:val="center"/>
          </w:pPr>
          <w:r w:rsidRPr="004F5F38">
            <w:rPr>
              <w:rFonts w:ascii="Times New Roman" w:hAnsi="Times New Roman" w:cs="Times New Roman"/>
              <w:color w:val="000000" w:themeColor="text1"/>
              <w:sz w:val="24"/>
              <w:szCs w:val="24"/>
            </w:rPr>
            <w:t>Table of Contents</w:t>
          </w:r>
        </w:p>
        <w:p w:rsidR="004F5F38" w:rsidRDefault="004F5F38">
          <w:pPr>
            <w:pStyle w:val="TOC1"/>
            <w:tabs>
              <w:tab w:val="right" w:leader="dot" w:pos="9350"/>
            </w:tabs>
            <w:rPr>
              <w:noProof/>
            </w:rPr>
          </w:pPr>
          <w:r>
            <w:fldChar w:fldCharType="begin"/>
          </w:r>
          <w:r>
            <w:instrText xml:space="preserve"> TOC \o "1-3" \h \z \u </w:instrText>
          </w:r>
          <w:r>
            <w:fldChar w:fldCharType="separate"/>
          </w:r>
          <w:hyperlink w:anchor="_Toc99989002" w:history="1">
            <w:r w:rsidRPr="00C85140">
              <w:rPr>
                <w:rStyle w:val="Hyperlink"/>
                <w:noProof/>
                <w:lang w:val="en-GB"/>
              </w:rPr>
              <w:t>Research background</w:t>
            </w:r>
            <w:r>
              <w:rPr>
                <w:noProof/>
                <w:webHidden/>
              </w:rPr>
              <w:tab/>
            </w:r>
            <w:r>
              <w:rPr>
                <w:noProof/>
                <w:webHidden/>
              </w:rPr>
              <w:fldChar w:fldCharType="begin"/>
            </w:r>
            <w:r>
              <w:rPr>
                <w:noProof/>
                <w:webHidden/>
              </w:rPr>
              <w:instrText xml:space="preserve"> PAGEREF _Toc99989002 \h </w:instrText>
            </w:r>
            <w:r>
              <w:rPr>
                <w:noProof/>
                <w:webHidden/>
              </w:rPr>
            </w:r>
            <w:r>
              <w:rPr>
                <w:noProof/>
                <w:webHidden/>
              </w:rPr>
              <w:fldChar w:fldCharType="separate"/>
            </w:r>
            <w:r w:rsidR="0049605C">
              <w:rPr>
                <w:noProof/>
                <w:webHidden/>
              </w:rPr>
              <w:t>2</w:t>
            </w:r>
            <w:r>
              <w:rPr>
                <w:noProof/>
                <w:webHidden/>
              </w:rPr>
              <w:fldChar w:fldCharType="end"/>
            </w:r>
          </w:hyperlink>
        </w:p>
        <w:p w:rsidR="004F5F38" w:rsidRDefault="00C43A37">
          <w:pPr>
            <w:pStyle w:val="TOC1"/>
            <w:tabs>
              <w:tab w:val="right" w:leader="dot" w:pos="9350"/>
            </w:tabs>
            <w:rPr>
              <w:noProof/>
            </w:rPr>
          </w:pPr>
          <w:hyperlink w:anchor="_Toc99989003" w:history="1">
            <w:r w:rsidR="004F5F38" w:rsidRPr="00C85140">
              <w:rPr>
                <w:rStyle w:val="Hyperlink"/>
                <w:noProof/>
                <w:lang w:val="en-GB"/>
              </w:rPr>
              <w:t>Problem statement</w:t>
            </w:r>
            <w:r w:rsidR="004F5F38">
              <w:rPr>
                <w:noProof/>
                <w:webHidden/>
              </w:rPr>
              <w:tab/>
            </w:r>
            <w:r w:rsidR="004F5F38">
              <w:rPr>
                <w:noProof/>
                <w:webHidden/>
              </w:rPr>
              <w:fldChar w:fldCharType="begin"/>
            </w:r>
            <w:r w:rsidR="004F5F38">
              <w:rPr>
                <w:noProof/>
                <w:webHidden/>
              </w:rPr>
              <w:instrText xml:space="preserve"> PAGEREF _Toc99989003 \h </w:instrText>
            </w:r>
            <w:r w:rsidR="004F5F38">
              <w:rPr>
                <w:noProof/>
                <w:webHidden/>
              </w:rPr>
            </w:r>
            <w:r w:rsidR="004F5F38">
              <w:rPr>
                <w:noProof/>
                <w:webHidden/>
              </w:rPr>
              <w:fldChar w:fldCharType="separate"/>
            </w:r>
            <w:r w:rsidR="0049605C">
              <w:rPr>
                <w:noProof/>
                <w:webHidden/>
              </w:rPr>
              <w:t>2</w:t>
            </w:r>
            <w:r w:rsidR="004F5F38">
              <w:rPr>
                <w:noProof/>
                <w:webHidden/>
              </w:rPr>
              <w:fldChar w:fldCharType="end"/>
            </w:r>
          </w:hyperlink>
        </w:p>
        <w:p w:rsidR="004F5F38" w:rsidRDefault="00C43A37">
          <w:pPr>
            <w:pStyle w:val="TOC1"/>
            <w:tabs>
              <w:tab w:val="right" w:leader="dot" w:pos="9350"/>
            </w:tabs>
            <w:rPr>
              <w:noProof/>
            </w:rPr>
          </w:pPr>
          <w:hyperlink w:anchor="_Toc99989004" w:history="1">
            <w:r w:rsidR="004F5F38" w:rsidRPr="00C85140">
              <w:rPr>
                <w:rStyle w:val="Hyperlink"/>
                <w:noProof/>
                <w:lang w:val="en-GB"/>
              </w:rPr>
              <w:t>Research rationale</w:t>
            </w:r>
            <w:r w:rsidR="004F5F38">
              <w:rPr>
                <w:noProof/>
                <w:webHidden/>
              </w:rPr>
              <w:tab/>
            </w:r>
            <w:r w:rsidR="004F5F38">
              <w:rPr>
                <w:noProof/>
                <w:webHidden/>
              </w:rPr>
              <w:fldChar w:fldCharType="begin"/>
            </w:r>
            <w:r w:rsidR="004F5F38">
              <w:rPr>
                <w:noProof/>
                <w:webHidden/>
              </w:rPr>
              <w:instrText xml:space="preserve"> PAGEREF _Toc99989004 \h </w:instrText>
            </w:r>
            <w:r w:rsidR="004F5F38">
              <w:rPr>
                <w:noProof/>
                <w:webHidden/>
              </w:rPr>
            </w:r>
            <w:r w:rsidR="004F5F38">
              <w:rPr>
                <w:noProof/>
                <w:webHidden/>
              </w:rPr>
              <w:fldChar w:fldCharType="separate"/>
            </w:r>
            <w:r w:rsidR="0049605C">
              <w:rPr>
                <w:noProof/>
                <w:webHidden/>
              </w:rPr>
              <w:t>2</w:t>
            </w:r>
            <w:r w:rsidR="004F5F38">
              <w:rPr>
                <w:noProof/>
                <w:webHidden/>
              </w:rPr>
              <w:fldChar w:fldCharType="end"/>
            </w:r>
          </w:hyperlink>
        </w:p>
        <w:p w:rsidR="004F5F38" w:rsidRDefault="00C43A37">
          <w:pPr>
            <w:pStyle w:val="TOC1"/>
            <w:tabs>
              <w:tab w:val="right" w:leader="dot" w:pos="9350"/>
            </w:tabs>
            <w:rPr>
              <w:noProof/>
            </w:rPr>
          </w:pPr>
          <w:hyperlink w:anchor="_Toc99989005" w:history="1">
            <w:r w:rsidR="004F5F38" w:rsidRPr="00C85140">
              <w:rPr>
                <w:rStyle w:val="Hyperlink"/>
                <w:noProof/>
                <w:lang w:val="en-GB"/>
              </w:rPr>
              <w:t>Aim</w:t>
            </w:r>
            <w:r w:rsidR="004F5F38">
              <w:rPr>
                <w:noProof/>
                <w:webHidden/>
              </w:rPr>
              <w:tab/>
            </w:r>
            <w:r w:rsidR="004F5F38">
              <w:rPr>
                <w:noProof/>
                <w:webHidden/>
              </w:rPr>
              <w:fldChar w:fldCharType="begin"/>
            </w:r>
            <w:r w:rsidR="004F5F38">
              <w:rPr>
                <w:noProof/>
                <w:webHidden/>
              </w:rPr>
              <w:instrText xml:space="preserve"> PAGEREF _Toc99989005 \h </w:instrText>
            </w:r>
            <w:r w:rsidR="004F5F38">
              <w:rPr>
                <w:noProof/>
                <w:webHidden/>
              </w:rPr>
            </w:r>
            <w:r w:rsidR="004F5F38">
              <w:rPr>
                <w:noProof/>
                <w:webHidden/>
              </w:rPr>
              <w:fldChar w:fldCharType="separate"/>
            </w:r>
            <w:r w:rsidR="0049605C">
              <w:rPr>
                <w:noProof/>
                <w:webHidden/>
              </w:rPr>
              <w:t>3</w:t>
            </w:r>
            <w:r w:rsidR="004F5F38">
              <w:rPr>
                <w:noProof/>
                <w:webHidden/>
              </w:rPr>
              <w:fldChar w:fldCharType="end"/>
            </w:r>
          </w:hyperlink>
        </w:p>
        <w:p w:rsidR="004F5F38" w:rsidRDefault="00C43A37">
          <w:pPr>
            <w:pStyle w:val="TOC1"/>
            <w:tabs>
              <w:tab w:val="right" w:leader="dot" w:pos="9350"/>
            </w:tabs>
            <w:rPr>
              <w:noProof/>
            </w:rPr>
          </w:pPr>
          <w:hyperlink w:anchor="_Toc99989006" w:history="1">
            <w:r w:rsidR="004F5F38" w:rsidRPr="00C85140">
              <w:rPr>
                <w:rStyle w:val="Hyperlink"/>
                <w:noProof/>
                <w:lang w:val="en-GB"/>
              </w:rPr>
              <w:t>Objectives</w:t>
            </w:r>
            <w:r w:rsidR="004F5F38">
              <w:rPr>
                <w:noProof/>
                <w:webHidden/>
              </w:rPr>
              <w:tab/>
            </w:r>
            <w:r w:rsidR="004F5F38">
              <w:rPr>
                <w:noProof/>
                <w:webHidden/>
              </w:rPr>
              <w:fldChar w:fldCharType="begin"/>
            </w:r>
            <w:r w:rsidR="004F5F38">
              <w:rPr>
                <w:noProof/>
                <w:webHidden/>
              </w:rPr>
              <w:instrText xml:space="preserve"> PAGEREF _Toc99989006 \h </w:instrText>
            </w:r>
            <w:r w:rsidR="004F5F38">
              <w:rPr>
                <w:noProof/>
                <w:webHidden/>
              </w:rPr>
            </w:r>
            <w:r w:rsidR="004F5F38">
              <w:rPr>
                <w:noProof/>
                <w:webHidden/>
              </w:rPr>
              <w:fldChar w:fldCharType="separate"/>
            </w:r>
            <w:r w:rsidR="0049605C">
              <w:rPr>
                <w:noProof/>
                <w:webHidden/>
              </w:rPr>
              <w:t>3</w:t>
            </w:r>
            <w:r w:rsidR="004F5F38">
              <w:rPr>
                <w:noProof/>
                <w:webHidden/>
              </w:rPr>
              <w:fldChar w:fldCharType="end"/>
            </w:r>
          </w:hyperlink>
        </w:p>
        <w:p w:rsidR="004F5F38" w:rsidRDefault="00C43A37">
          <w:pPr>
            <w:pStyle w:val="TOC1"/>
            <w:tabs>
              <w:tab w:val="right" w:leader="dot" w:pos="9350"/>
            </w:tabs>
            <w:rPr>
              <w:noProof/>
            </w:rPr>
          </w:pPr>
          <w:hyperlink w:anchor="_Toc99989007" w:history="1">
            <w:r w:rsidR="004F5F38" w:rsidRPr="00C85140">
              <w:rPr>
                <w:rStyle w:val="Hyperlink"/>
                <w:noProof/>
                <w:lang w:val="en-GB"/>
              </w:rPr>
              <w:t>Critically appraising literature concerns</w:t>
            </w:r>
            <w:r w:rsidR="004F5F38">
              <w:rPr>
                <w:noProof/>
                <w:webHidden/>
              </w:rPr>
              <w:tab/>
            </w:r>
            <w:r w:rsidR="004F5F38">
              <w:rPr>
                <w:noProof/>
                <w:webHidden/>
              </w:rPr>
              <w:fldChar w:fldCharType="begin"/>
            </w:r>
            <w:r w:rsidR="004F5F38">
              <w:rPr>
                <w:noProof/>
                <w:webHidden/>
              </w:rPr>
              <w:instrText xml:space="preserve"> PAGEREF _Toc99989007 \h </w:instrText>
            </w:r>
            <w:r w:rsidR="004F5F38">
              <w:rPr>
                <w:noProof/>
                <w:webHidden/>
              </w:rPr>
            </w:r>
            <w:r w:rsidR="004F5F38">
              <w:rPr>
                <w:noProof/>
                <w:webHidden/>
              </w:rPr>
              <w:fldChar w:fldCharType="separate"/>
            </w:r>
            <w:r w:rsidR="0049605C">
              <w:rPr>
                <w:noProof/>
                <w:webHidden/>
              </w:rPr>
              <w:t>3</w:t>
            </w:r>
            <w:r w:rsidR="004F5F38">
              <w:rPr>
                <w:noProof/>
                <w:webHidden/>
              </w:rPr>
              <w:fldChar w:fldCharType="end"/>
            </w:r>
          </w:hyperlink>
        </w:p>
        <w:p w:rsidR="004F5F38" w:rsidRDefault="00C43A37">
          <w:pPr>
            <w:pStyle w:val="TOC2"/>
            <w:tabs>
              <w:tab w:val="right" w:leader="dot" w:pos="9350"/>
            </w:tabs>
            <w:rPr>
              <w:noProof/>
            </w:rPr>
          </w:pPr>
          <w:hyperlink w:anchor="_Toc99989008" w:history="1">
            <w:r w:rsidR="004F5F38" w:rsidRPr="00C85140">
              <w:rPr>
                <w:rStyle w:val="Hyperlink"/>
                <w:noProof/>
                <w:lang w:val="en-GB"/>
              </w:rPr>
              <w:t>Importance of Health Research Market for management of growing enterprises</w:t>
            </w:r>
            <w:r w:rsidR="004F5F38">
              <w:rPr>
                <w:noProof/>
                <w:webHidden/>
              </w:rPr>
              <w:tab/>
            </w:r>
            <w:r w:rsidR="004F5F38">
              <w:rPr>
                <w:noProof/>
                <w:webHidden/>
              </w:rPr>
              <w:fldChar w:fldCharType="begin"/>
            </w:r>
            <w:r w:rsidR="004F5F38">
              <w:rPr>
                <w:noProof/>
                <w:webHidden/>
              </w:rPr>
              <w:instrText xml:space="preserve"> PAGEREF _Toc99989008 \h </w:instrText>
            </w:r>
            <w:r w:rsidR="004F5F38">
              <w:rPr>
                <w:noProof/>
                <w:webHidden/>
              </w:rPr>
            </w:r>
            <w:r w:rsidR="004F5F38">
              <w:rPr>
                <w:noProof/>
                <w:webHidden/>
              </w:rPr>
              <w:fldChar w:fldCharType="separate"/>
            </w:r>
            <w:r w:rsidR="0049605C">
              <w:rPr>
                <w:noProof/>
                <w:webHidden/>
              </w:rPr>
              <w:t>3</w:t>
            </w:r>
            <w:r w:rsidR="004F5F38">
              <w:rPr>
                <w:noProof/>
                <w:webHidden/>
              </w:rPr>
              <w:fldChar w:fldCharType="end"/>
            </w:r>
          </w:hyperlink>
        </w:p>
        <w:p w:rsidR="004F5F38" w:rsidRDefault="00C43A37">
          <w:pPr>
            <w:pStyle w:val="TOC2"/>
            <w:tabs>
              <w:tab w:val="right" w:leader="dot" w:pos="9350"/>
            </w:tabs>
            <w:rPr>
              <w:noProof/>
            </w:rPr>
          </w:pPr>
          <w:hyperlink w:anchor="_Toc99989009" w:history="1">
            <w:r w:rsidR="004F5F38" w:rsidRPr="00C85140">
              <w:rPr>
                <w:rStyle w:val="Hyperlink"/>
                <w:noProof/>
                <w:lang w:val="en-GB"/>
              </w:rPr>
              <w:t>Evaluating leadership styles strengthening management of enterprises</w:t>
            </w:r>
            <w:r w:rsidR="004F5F38">
              <w:rPr>
                <w:noProof/>
                <w:webHidden/>
              </w:rPr>
              <w:tab/>
            </w:r>
            <w:r w:rsidR="004F5F38">
              <w:rPr>
                <w:noProof/>
                <w:webHidden/>
              </w:rPr>
              <w:fldChar w:fldCharType="begin"/>
            </w:r>
            <w:r w:rsidR="004F5F38">
              <w:rPr>
                <w:noProof/>
                <w:webHidden/>
              </w:rPr>
              <w:instrText xml:space="preserve"> PAGEREF _Toc99989009 \h </w:instrText>
            </w:r>
            <w:r w:rsidR="004F5F38">
              <w:rPr>
                <w:noProof/>
                <w:webHidden/>
              </w:rPr>
            </w:r>
            <w:r w:rsidR="004F5F38">
              <w:rPr>
                <w:noProof/>
                <w:webHidden/>
              </w:rPr>
              <w:fldChar w:fldCharType="separate"/>
            </w:r>
            <w:r w:rsidR="0049605C">
              <w:rPr>
                <w:noProof/>
                <w:webHidden/>
              </w:rPr>
              <w:t>4</w:t>
            </w:r>
            <w:r w:rsidR="004F5F38">
              <w:rPr>
                <w:noProof/>
                <w:webHidden/>
              </w:rPr>
              <w:fldChar w:fldCharType="end"/>
            </w:r>
          </w:hyperlink>
        </w:p>
        <w:p w:rsidR="004F5F38" w:rsidRDefault="00C43A37">
          <w:pPr>
            <w:pStyle w:val="TOC2"/>
            <w:tabs>
              <w:tab w:val="right" w:leader="dot" w:pos="9350"/>
            </w:tabs>
            <w:rPr>
              <w:noProof/>
            </w:rPr>
          </w:pPr>
          <w:hyperlink w:anchor="_Toc99989010" w:history="1">
            <w:r w:rsidR="004F5F38" w:rsidRPr="00C85140">
              <w:rPr>
                <w:rStyle w:val="Hyperlink"/>
                <w:noProof/>
                <w:lang w:val="en-GB"/>
              </w:rPr>
              <w:t>Analysing the significance of wok culture in enhancing management strength</w:t>
            </w:r>
            <w:r w:rsidR="004F5F38">
              <w:rPr>
                <w:noProof/>
                <w:webHidden/>
              </w:rPr>
              <w:tab/>
            </w:r>
            <w:r w:rsidR="004F5F38">
              <w:rPr>
                <w:noProof/>
                <w:webHidden/>
              </w:rPr>
              <w:fldChar w:fldCharType="begin"/>
            </w:r>
            <w:r w:rsidR="004F5F38">
              <w:rPr>
                <w:noProof/>
                <w:webHidden/>
              </w:rPr>
              <w:instrText xml:space="preserve"> PAGEREF _Toc99989010 \h </w:instrText>
            </w:r>
            <w:r w:rsidR="004F5F38">
              <w:rPr>
                <w:noProof/>
                <w:webHidden/>
              </w:rPr>
            </w:r>
            <w:r w:rsidR="004F5F38">
              <w:rPr>
                <w:noProof/>
                <w:webHidden/>
              </w:rPr>
              <w:fldChar w:fldCharType="separate"/>
            </w:r>
            <w:r w:rsidR="0049605C">
              <w:rPr>
                <w:noProof/>
                <w:webHidden/>
              </w:rPr>
              <w:t>4</w:t>
            </w:r>
            <w:r w:rsidR="004F5F38">
              <w:rPr>
                <w:noProof/>
                <w:webHidden/>
              </w:rPr>
              <w:fldChar w:fldCharType="end"/>
            </w:r>
          </w:hyperlink>
        </w:p>
        <w:p w:rsidR="004F5F38" w:rsidRDefault="00C43A37">
          <w:pPr>
            <w:pStyle w:val="TOC1"/>
            <w:tabs>
              <w:tab w:val="right" w:leader="dot" w:pos="9350"/>
            </w:tabs>
            <w:rPr>
              <w:noProof/>
            </w:rPr>
          </w:pPr>
          <w:hyperlink w:anchor="_Toc99989011" w:history="1">
            <w:r w:rsidR="004F5F38" w:rsidRPr="00C85140">
              <w:rPr>
                <w:rStyle w:val="Hyperlink"/>
                <w:noProof/>
                <w:lang w:val="en-GB"/>
              </w:rPr>
              <w:t>Research method</w:t>
            </w:r>
            <w:r w:rsidR="004F5F38">
              <w:rPr>
                <w:noProof/>
                <w:webHidden/>
              </w:rPr>
              <w:tab/>
            </w:r>
            <w:r w:rsidR="004F5F38">
              <w:rPr>
                <w:noProof/>
                <w:webHidden/>
              </w:rPr>
              <w:fldChar w:fldCharType="begin"/>
            </w:r>
            <w:r w:rsidR="004F5F38">
              <w:rPr>
                <w:noProof/>
                <w:webHidden/>
              </w:rPr>
              <w:instrText xml:space="preserve"> PAGEREF _Toc99989011 \h </w:instrText>
            </w:r>
            <w:r w:rsidR="004F5F38">
              <w:rPr>
                <w:noProof/>
                <w:webHidden/>
              </w:rPr>
            </w:r>
            <w:r w:rsidR="004F5F38">
              <w:rPr>
                <w:noProof/>
                <w:webHidden/>
              </w:rPr>
              <w:fldChar w:fldCharType="separate"/>
            </w:r>
            <w:r w:rsidR="0049605C">
              <w:rPr>
                <w:noProof/>
                <w:webHidden/>
              </w:rPr>
              <w:t>4</w:t>
            </w:r>
            <w:r w:rsidR="004F5F38">
              <w:rPr>
                <w:noProof/>
                <w:webHidden/>
              </w:rPr>
              <w:fldChar w:fldCharType="end"/>
            </w:r>
          </w:hyperlink>
        </w:p>
        <w:p w:rsidR="004F5F38" w:rsidRDefault="00C43A37">
          <w:pPr>
            <w:pStyle w:val="TOC2"/>
            <w:tabs>
              <w:tab w:val="right" w:leader="dot" w:pos="9350"/>
            </w:tabs>
            <w:rPr>
              <w:noProof/>
            </w:rPr>
          </w:pPr>
          <w:hyperlink w:anchor="_Toc99989012" w:history="1">
            <w:r w:rsidR="004F5F38" w:rsidRPr="00C85140">
              <w:rPr>
                <w:rStyle w:val="Hyperlink"/>
                <w:noProof/>
                <w:lang w:val="en-GB"/>
              </w:rPr>
              <w:t>Research principle and approaches</w:t>
            </w:r>
            <w:r w:rsidR="004F5F38">
              <w:rPr>
                <w:noProof/>
                <w:webHidden/>
              </w:rPr>
              <w:tab/>
            </w:r>
            <w:r w:rsidR="004F5F38">
              <w:rPr>
                <w:noProof/>
                <w:webHidden/>
              </w:rPr>
              <w:fldChar w:fldCharType="begin"/>
            </w:r>
            <w:r w:rsidR="004F5F38">
              <w:rPr>
                <w:noProof/>
                <w:webHidden/>
              </w:rPr>
              <w:instrText xml:space="preserve"> PAGEREF _Toc99989012 \h </w:instrText>
            </w:r>
            <w:r w:rsidR="004F5F38">
              <w:rPr>
                <w:noProof/>
                <w:webHidden/>
              </w:rPr>
            </w:r>
            <w:r w:rsidR="004F5F38">
              <w:rPr>
                <w:noProof/>
                <w:webHidden/>
              </w:rPr>
              <w:fldChar w:fldCharType="separate"/>
            </w:r>
            <w:r w:rsidR="0049605C">
              <w:rPr>
                <w:noProof/>
                <w:webHidden/>
              </w:rPr>
              <w:t>4</w:t>
            </w:r>
            <w:r w:rsidR="004F5F38">
              <w:rPr>
                <w:noProof/>
                <w:webHidden/>
              </w:rPr>
              <w:fldChar w:fldCharType="end"/>
            </w:r>
          </w:hyperlink>
        </w:p>
        <w:p w:rsidR="004F5F38" w:rsidRDefault="00C43A37">
          <w:pPr>
            <w:pStyle w:val="TOC2"/>
            <w:tabs>
              <w:tab w:val="right" w:leader="dot" w:pos="9350"/>
            </w:tabs>
            <w:rPr>
              <w:noProof/>
            </w:rPr>
          </w:pPr>
          <w:hyperlink w:anchor="_Toc99989013" w:history="1">
            <w:r w:rsidR="004F5F38" w:rsidRPr="00C85140">
              <w:rPr>
                <w:rStyle w:val="Hyperlink"/>
                <w:noProof/>
                <w:lang w:val="en-GB"/>
              </w:rPr>
              <w:t>Research design strategies</w:t>
            </w:r>
            <w:r w:rsidR="004F5F38">
              <w:rPr>
                <w:noProof/>
                <w:webHidden/>
              </w:rPr>
              <w:tab/>
            </w:r>
            <w:r w:rsidR="004F5F38">
              <w:rPr>
                <w:noProof/>
                <w:webHidden/>
              </w:rPr>
              <w:fldChar w:fldCharType="begin"/>
            </w:r>
            <w:r w:rsidR="004F5F38">
              <w:rPr>
                <w:noProof/>
                <w:webHidden/>
              </w:rPr>
              <w:instrText xml:space="preserve"> PAGEREF _Toc99989013 \h </w:instrText>
            </w:r>
            <w:r w:rsidR="004F5F38">
              <w:rPr>
                <w:noProof/>
                <w:webHidden/>
              </w:rPr>
            </w:r>
            <w:r w:rsidR="004F5F38">
              <w:rPr>
                <w:noProof/>
                <w:webHidden/>
              </w:rPr>
              <w:fldChar w:fldCharType="separate"/>
            </w:r>
            <w:r w:rsidR="0049605C">
              <w:rPr>
                <w:noProof/>
                <w:webHidden/>
              </w:rPr>
              <w:t>5</w:t>
            </w:r>
            <w:r w:rsidR="004F5F38">
              <w:rPr>
                <w:noProof/>
                <w:webHidden/>
              </w:rPr>
              <w:fldChar w:fldCharType="end"/>
            </w:r>
          </w:hyperlink>
        </w:p>
        <w:p w:rsidR="004F5F38" w:rsidRDefault="00C43A37">
          <w:pPr>
            <w:pStyle w:val="TOC2"/>
            <w:tabs>
              <w:tab w:val="right" w:leader="dot" w:pos="9350"/>
            </w:tabs>
            <w:rPr>
              <w:noProof/>
            </w:rPr>
          </w:pPr>
          <w:hyperlink w:anchor="_Toc99989014" w:history="1">
            <w:r w:rsidR="004F5F38" w:rsidRPr="00C85140">
              <w:rPr>
                <w:rStyle w:val="Hyperlink"/>
                <w:noProof/>
                <w:lang w:val="en-GB"/>
              </w:rPr>
              <w:t>Data collection and sampling methods</w:t>
            </w:r>
            <w:r w:rsidR="004F5F38">
              <w:rPr>
                <w:noProof/>
                <w:webHidden/>
              </w:rPr>
              <w:tab/>
            </w:r>
            <w:r w:rsidR="004F5F38">
              <w:rPr>
                <w:noProof/>
                <w:webHidden/>
              </w:rPr>
              <w:fldChar w:fldCharType="begin"/>
            </w:r>
            <w:r w:rsidR="004F5F38">
              <w:rPr>
                <w:noProof/>
                <w:webHidden/>
              </w:rPr>
              <w:instrText xml:space="preserve"> PAGEREF _Toc99989014 \h </w:instrText>
            </w:r>
            <w:r w:rsidR="004F5F38">
              <w:rPr>
                <w:noProof/>
                <w:webHidden/>
              </w:rPr>
            </w:r>
            <w:r w:rsidR="004F5F38">
              <w:rPr>
                <w:noProof/>
                <w:webHidden/>
              </w:rPr>
              <w:fldChar w:fldCharType="separate"/>
            </w:r>
            <w:r w:rsidR="0049605C">
              <w:rPr>
                <w:noProof/>
                <w:webHidden/>
              </w:rPr>
              <w:t>5</w:t>
            </w:r>
            <w:r w:rsidR="004F5F38">
              <w:rPr>
                <w:noProof/>
                <w:webHidden/>
              </w:rPr>
              <w:fldChar w:fldCharType="end"/>
            </w:r>
          </w:hyperlink>
        </w:p>
        <w:p w:rsidR="004F5F38" w:rsidRDefault="00C43A37">
          <w:pPr>
            <w:pStyle w:val="TOC2"/>
            <w:tabs>
              <w:tab w:val="right" w:leader="dot" w:pos="9350"/>
            </w:tabs>
            <w:rPr>
              <w:noProof/>
            </w:rPr>
          </w:pPr>
          <w:hyperlink w:anchor="_Toc99989015" w:history="1">
            <w:r w:rsidR="004F5F38" w:rsidRPr="00C85140">
              <w:rPr>
                <w:rStyle w:val="Hyperlink"/>
                <w:noProof/>
                <w:lang w:val="en-GB"/>
              </w:rPr>
              <w:t>Data analysis techniques</w:t>
            </w:r>
            <w:r w:rsidR="004F5F38">
              <w:rPr>
                <w:noProof/>
                <w:webHidden/>
              </w:rPr>
              <w:tab/>
            </w:r>
            <w:r w:rsidR="004F5F38">
              <w:rPr>
                <w:noProof/>
                <w:webHidden/>
              </w:rPr>
              <w:fldChar w:fldCharType="begin"/>
            </w:r>
            <w:r w:rsidR="004F5F38">
              <w:rPr>
                <w:noProof/>
                <w:webHidden/>
              </w:rPr>
              <w:instrText xml:space="preserve"> PAGEREF _Toc99989015 \h </w:instrText>
            </w:r>
            <w:r w:rsidR="004F5F38">
              <w:rPr>
                <w:noProof/>
                <w:webHidden/>
              </w:rPr>
            </w:r>
            <w:r w:rsidR="004F5F38">
              <w:rPr>
                <w:noProof/>
                <w:webHidden/>
              </w:rPr>
              <w:fldChar w:fldCharType="separate"/>
            </w:r>
            <w:r w:rsidR="0049605C">
              <w:rPr>
                <w:noProof/>
                <w:webHidden/>
              </w:rPr>
              <w:t>5</w:t>
            </w:r>
            <w:r w:rsidR="004F5F38">
              <w:rPr>
                <w:noProof/>
                <w:webHidden/>
              </w:rPr>
              <w:fldChar w:fldCharType="end"/>
            </w:r>
          </w:hyperlink>
        </w:p>
        <w:p w:rsidR="004F5F38" w:rsidRDefault="00C43A37">
          <w:pPr>
            <w:pStyle w:val="TOC2"/>
            <w:tabs>
              <w:tab w:val="right" w:leader="dot" w:pos="9350"/>
            </w:tabs>
            <w:rPr>
              <w:noProof/>
            </w:rPr>
          </w:pPr>
          <w:hyperlink w:anchor="_Toc99989016" w:history="1">
            <w:r w:rsidR="004F5F38" w:rsidRPr="00C85140">
              <w:rPr>
                <w:rStyle w:val="Hyperlink"/>
                <w:noProof/>
                <w:lang w:val="en-GB"/>
              </w:rPr>
              <w:t>Ethical issues</w:t>
            </w:r>
            <w:r w:rsidR="004F5F38">
              <w:rPr>
                <w:noProof/>
                <w:webHidden/>
              </w:rPr>
              <w:tab/>
            </w:r>
            <w:r w:rsidR="004F5F38">
              <w:rPr>
                <w:noProof/>
                <w:webHidden/>
              </w:rPr>
              <w:fldChar w:fldCharType="begin"/>
            </w:r>
            <w:r w:rsidR="004F5F38">
              <w:rPr>
                <w:noProof/>
                <w:webHidden/>
              </w:rPr>
              <w:instrText xml:space="preserve"> PAGEREF _Toc99989016 \h </w:instrText>
            </w:r>
            <w:r w:rsidR="004F5F38">
              <w:rPr>
                <w:noProof/>
                <w:webHidden/>
              </w:rPr>
            </w:r>
            <w:r w:rsidR="004F5F38">
              <w:rPr>
                <w:noProof/>
                <w:webHidden/>
              </w:rPr>
              <w:fldChar w:fldCharType="separate"/>
            </w:r>
            <w:r w:rsidR="0049605C">
              <w:rPr>
                <w:noProof/>
                <w:webHidden/>
              </w:rPr>
              <w:t>6</w:t>
            </w:r>
            <w:r w:rsidR="004F5F38">
              <w:rPr>
                <w:noProof/>
                <w:webHidden/>
              </w:rPr>
              <w:fldChar w:fldCharType="end"/>
            </w:r>
          </w:hyperlink>
        </w:p>
        <w:p w:rsidR="004F5F38" w:rsidRDefault="00C43A37">
          <w:pPr>
            <w:pStyle w:val="TOC2"/>
            <w:tabs>
              <w:tab w:val="right" w:leader="dot" w:pos="9350"/>
            </w:tabs>
            <w:rPr>
              <w:noProof/>
            </w:rPr>
          </w:pPr>
          <w:hyperlink w:anchor="_Toc99989017" w:history="1">
            <w:r w:rsidR="004F5F38" w:rsidRPr="00C85140">
              <w:rPr>
                <w:rStyle w:val="Hyperlink"/>
                <w:noProof/>
                <w:lang w:val="en-GB"/>
              </w:rPr>
              <w:t>Structure of dissertation</w:t>
            </w:r>
            <w:r w:rsidR="004F5F38">
              <w:rPr>
                <w:noProof/>
                <w:webHidden/>
              </w:rPr>
              <w:tab/>
            </w:r>
            <w:r w:rsidR="004F5F38">
              <w:rPr>
                <w:noProof/>
                <w:webHidden/>
              </w:rPr>
              <w:fldChar w:fldCharType="begin"/>
            </w:r>
            <w:r w:rsidR="004F5F38">
              <w:rPr>
                <w:noProof/>
                <w:webHidden/>
              </w:rPr>
              <w:instrText xml:space="preserve"> PAGEREF _Toc99989017 \h </w:instrText>
            </w:r>
            <w:r w:rsidR="004F5F38">
              <w:rPr>
                <w:noProof/>
                <w:webHidden/>
              </w:rPr>
            </w:r>
            <w:r w:rsidR="004F5F38">
              <w:rPr>
                <w:noProof/>
                <w:webHidden/>
              </w:rPr>
              <w:fldChar w:fldCharType="separate"/>
            </w:r>
            <w:r w:rsidR="0049605C">
              <w:rPr>
                <w:noProof/>
                <w:webHidden/>
              </w:rPr>
              <w:t>6</w:t>
            </w:r>
            <w:r w:rsidR="004F5F38">
              <w:rPr>
                <w:noProof/>
                <w:webHidden/>
              </w:rPr>
              <w:fldChar w:fldCharType="end"/>
            </w:r>
          </w:hyperlink>
        </w:p>
        <w:p w:rsidR="004F5F38" w:rsidRDefault="00C43A37">
          <w:pPr>
            <w:pStyle w:val="TOC1"/>
            <w:tabs>
              <w:tab w:val="right" w:leader="dot" w:pos="9350"/>
            </w:tabs>
            <w:rPr>
              <w:noProof/>
            </w:rPr>
          </w:pPr>
          <w:hyperlink w:anchor="_Toc99989018" w:history="1">
            <w:r w:rsidR="004F5F38" w:rsidRPr="00C85140">
              <w:rPr>
                <w:rStyle w:val="Hyperlink"/>
                <w:noProof/>
                <w:lang w:val="en-GB"/>
              </w:rPr>
              <w:t>References</w:t>
            </w:r>
            <w:r w:rsidR="004F5F38">
              <w:rPr>
                <w:noProof/>
                <w:webHidden/>
              </w:rPr>
              <w:tab/>
            </w:r>
            <w:r w:rsidR="004F5F38">
              <w:rPr>
                <w:noProof/>
                <w:webHidden/>
              </w:rPr>
              <w:fldChar w:fldCharType="begin"/>
            </w:r>
            <w:r w:rsidR="004F5F38">
              <w:rPr>
                <w:noProof/>
                <w:webHidden/>
              </w:rPr>
              <w:instrText xml:space="preserve"> PAGEREF _Toc99989018 \h </w:instrText>
            </w:r>
            <w:r w:rsidR="004F5F38">
              <w:rPr>
                <w:noProof/>
                <w:webHidden/>
              </w:rPr>
            </w:r>
            <w:r w:rsidR="004F5F38">
              <w:rPr>
                <w:noProof/>
                <w:webHidden/>
              </w:rPr>
              <w:fldChar w:fldCharType="separate"/>
            </w:r>
            <w:r w:rsidR="0049605C">
              <w:rPr>
                <w:noProof/>
                <w:webHidden/>
              </w:rPr>
              <w:t>7</w:t>
            </w:r>
            <w:r w:rsidR="004F5F38">
              <w:rPr>
                <w:noProof/>
                <w:webHidden/>
              </w:rPr>
              <w:fldChar w:fldCharType="end"/>
            </w:r>
          </w:hyperlink>
        </w:p>
        <w:p w:rsidR="004F5F38" w:rsidRDefault="004F5F38">
          <w:r>
            <w:fldChar w:fldCharType="end"/>
          </w:r>
        </w:p>
      </w:sdtContent>
    </w:sdt>
    <w:p w:rsidR="004F5F38" w:rsidRDefault="004F5F38" w:rsidP="00EB47CC">
      <w:pPr>
        <w:pStyle w:val="Heading1"/>
        <w:rPr>
          <w:lang w:val="en-GB"/>
        </w:rPr>
      </w:pPr>
    </w:p>
    <w:p w:rsidR="004F5F38" w:rsidRDefault="004F5F38">
      <w:pPr>
        <w:spacing w:line="276" w:lineRule="auto"/>
        <w:jc w:val="left"/>
        <w:rPr>
          <w:rFonts w:eastAsiaTheme="majorEastAsia" w:cstheme="majorBidi"/>
          <w:b/>
          <w:bCs/>
          <w:szCs w:val="28"/>
          <w:lang w:val="en-GB"/>
        </w:rPr>
      </w:pPr>
      <w:bookmarkStart w:id="0" w:name="_Toc99989002"/>
      <w:r>
        <w:rPr>
          <w:lang w:val="en-GB"/>
        </w:rPr>
        <w:br w:type="page"/>
      </w:r>
    </w:p>
    <w:p w:rsidR="00A926FD" w:rsidRPr="0029549F" w:rsidRDefault="008E0BD6" w:rsidP="00EB47CC">
      <w:pPr>
        <w:pStyle w:val="Heading1"/>
        <w:rPr>
          <w:lang w:val="en-GB"/>
        </w:rPr>
      </w:pPr>
      <w:r w:rsidRPr="0029549F">
        <w:rPr>
          <w:lang w:val="en-GB"/>
        </w:rPr>
        <w:lastRenderedPageBreak/>
        <w:t>Research background</w:t>
      </w:r>
      <w:bookmarkEnd w:id="0"/>
      <w:r w:rsidRPr="0029549F">
        <w:rPr>
          <w:lang w:val="en-GB"/>
        </w:rPr>
        <w:t xml:space="preserve"> </w:t>
      </w:r>
    </w:p>
    <w:p w:rsidR="00D862B3" w:rsidRPr="0029549F" w:rsidRDefault="008E0BD6" w:rsidP="00D862B3">
      <w:pPr>
        <w:rPr>
          <w:lang w:val="en-GB"/>
        </w:rPr>
      </w:pPr>
      <w:r w:rsidRPr="0029549F">
        <w:rPr>
          <w:lang w:val="en-GB"/>
        </w:rPr>
        <w:t xml:space="preserve">The key background of this research is to evaluate the importance of the Health Research Market (HRM), leadership style and culture in strengthening organisational management of growing enterprises. </w:t>
      </w:r>
      <w:r w:rsidR="00D670A7" w:rsidRPr="0029549F">
        <w:rPr>
          <w:lang w:val="en-GB"/>
        </w:rPr>
        <w:t xml:space="preserve">As suggested by </w:t>
      </w:r>
      <w:r w:rsidR="00AB1F0F" w:rsidRPr="0029549F">
        <w:rPr>
          <w:lang w:val="en-GB"/>
        </w:rPr>
        <w:t xml:space="preserve">Miao </w:t>
      </w:r>
      <w:r w:rsidR="00AB1F0F" w:rsidRPr="0029549F">
        <w:rPr>
          <w:i/>
          <w:lang w:val="en-GB"/>
        </w:rPr>
        <w:t xml:space="preserve">et al. </w:t>
      </w:r>
      <w:r w:rsidR="00D670A7" w:rsidRPr="0029549F">
        <w:rPr>
          <w:lang w:val="en-GB"/>
        </w:rPr>
        <w:t>(</w:t>
      </w:r>
      <w:r w:rsidR="00AB1F0F" w:rsidRPr="0029549F">
        <w:rPr>
          <w:lang w:val="en-GB"/>
        </w:rPr>
        <w:t>2020</w:t>
      </w:r>
      <w:r w:rsidR="00D670A7" w:rsidRPr="0029549F">
        <w:rPr>
          <w:lang w:val="en-GB"/>
        </w:rPr>
        <w:t>), the authority of growing enterprises examined mark</w:t>
      </w:r>
      <w:r w:rsidR="009D2897" w:rsidRPr="0029549F">
        <w:rPr>
          <w:lang w:val="en-GB"/>
        </w:rPr>
        <w:t xml:space="preserve">et demand that is beneficial for </w:t>
      </w:r>
      <w:r w:rsidR="009D2897" w:rsidRPr="0029549F">
        <w:rPr>
          <w:b/>
          <w:i/>
          <w:lang w:val="en-GB"/>
        </w:rPr>
        <w:t>business expansion</w:t>
      </w:r>
      <w:r w:rsidR="00AB22A0" w:rsidRPr="0029549F">
        <w:rPr>
          <w:b/>
          <w:i/>
          <w:lang w:val="en-GB"/>
        </w:rPr>
        <w:t xml:space="preserve"> and development</w:t>
      </w:r>
      <w:r w:rsidR="00AB22A0" w:rsidRPr="0029549F">
        <w:rPr>
          <w:lang w:val="en-GB"/>
        </w:rPr>
        <w:t xml:space="preserve">. Besides, the HRM leaders are responsible for analysing key market trends regulated in the current market of the business. However, relevant leadership styles managed the obstacles faced by the growing industry and resolved this issue with </w:t>
      </w:r>
      <w:r w:rsidR="00355474" w:rsidRPr="0029549F">
        <w:rPr>
          <w:lang w:val="en-GB"/>
        </w:rPr>
        <w:t xml:space="preserve">efficient </w:t>
      </w:r>
      <w:r w:rsidR="00AB22A0" w:rsidRPr="0029549F">
        <w:rPr>
          <w:lang w:val="en-GB"/>
        </w:rPr>
        <w:t>supervision.</w:t>
      </w:r>
      <w:r w:rsidR="0028696D" w:rsidRPr="0029549F">
        <w:rPr>
          <w:lang w:val="en-GB"/>
        </w:rPr>
        <w:t xml:space="preserve"> However, the key management authority of a growing sector initiated the development of the management strength and operational relevance to strengthen business growth and expansion. Moreover, work culture plays a significant role in </w:t>
      </w:r>
      <w:r w:rsidR="0079438B" w:rsidRPr="0029549F">
        <w:rPr>
          <w:lang w:val="en-GB"/>
        </w:rPr>
        <w:t xml:space="preserve">retaining organisational performances and strengthening the management system of growing firms. </w:t>
      </w:r>
      <w:r w:rsidR="00F31F92" w:rsidRPr="0029549F">
        <w:rPr>
          <w:lang w:val="en-GB"/>
        </w:rPr>
        <w:t xml:space="preserve">In this sense, the research aims to highlight the significance of the health research market, leadership styles and culture that strengthen the management system of the growing organisation </w:t>
      </w:r>
    </w:p>
    <w:p w:rsidR="00A926FD" w:rsidRPr="0029549F" w:rsidRDefault="008E0BD6" w:rsidP="00EB47CC">
      <w:pPr>
        <w:pStyle w:val="Heading1"/>
        <w:rPr>
          <w:lang w:val="en-GB"/>
        </w:rPr>
      </w:pPr>
      <w:bookmarkStart w:id="1" w:name="_Toc99989003"/>
      <w:r w:rsidRPr="0029549F">
        <w:rPr>
          <w:lang w:val="en-GB"/>
        </w:rPr>
        <w:t>Problem statement</w:t>
      </w:r>
      <w:bookmarkEnd w:id="1"/>
      <w:r w:rsidRPr="0029549F">
        <w:rPr>
          <w:lang w:val="en-GB"/>
        </w:rPr>
        <w:t xml:space="preserve"> </w:t>
      </w:r>
    </w:p>
    <w:p w:rsidR="00B1529F" w:rsidRPr="0029549F" w:rsidRDefault="00B1529F" w:rsidP="00B1529F">
      <w:pPr>
        <w:rPr>
          <w:lang w:val="en-GB"/>
        </w:rPr>
      </w:pPr>
      <w:r w:rsidRPr="0029549F">
        <w:rPr>
          <w:lang w:val="en-GB"/>
        </w:rPr>
        <w:t>The significance of Health Market Research, leadership and culture within strengthening</w:t>
      </w:r>
      <w:r w:rsidR="00577BDC" w:rsidRPr="0029549F">
        <w:rPr>
          <w:lang w:val="en-GB"/>
        </w:rPr>
        <w:t xml:space="preserve"> management system in the growing enterprises has affected the functioning. </w:t>
      </w:r>
      <w:r w:rsidR="00577BDC" w:rsidRPr="0029549F">
        <w:rPr>
          <w:i/>
          <w:lang w:val="en-GB"/>
        </w:rPr>
        <w:t>Hence, the problem statement of the research includes analysis of the necessity of Health market research to strengthen the management system in growing enterprises.</w:t>
      </w:r>
      <w:r w:rsidR="00577BDC" w:rsidRPr="0029549F">
        <w:rPr>
          <w:lang w:val="en-GB"/>
        </w:rPr>
        <w:t xml:space="preserve"> Additionally, within research the evaluation of the wide range of the leadership styles that facilitates in strengthening the management of enterprises were </w:t>
      </w:r>
      <w:r w:rsidR="0029549F" w:rsidRPr="0029549F">
        <w:rPr>
          <w:lang w:val="en-GB"/>
        </w:rPr>
        <w:t xml:space="preserve">to be analysed coherently to add value to the research. </w:t>
      </w:r>
      <w:r w:rsidR="00577BDC" w:rsidRPr="0029549F">
        <w:rPr>
          <w:lang w:val="en-GB"/>
        </w:rPr>
        <w:t xml:space="preserve"> </w:t>
      </w:r>
      <w:r w:rsidRPr="0029549F">
        <w:rPr>
          <w:lang w:val="en-GB"/>
        </w:rPr>
        <w:t xml:space="preserve">  </w:t>
      </w:r>
    </w:p>
    <w:p w:rsidR="00A926FD" w:rsidRPr="0029549F" w:rsidRDefault="008E0BD6" w:rsidP="00EB47CC">
      <w:pPr>
        <w:pStyle w:val="Heading1"/>
        <w:rPr>
          <w:lang w:val="en-GB"/>
        </w:rPr>
      </w:pPr>
      <w:bookmarkStart w:id="2" w:name="_Toc99989004"/>
      <w:r w:rsidRPr="0029549F">
        <w:rPr>
          <w:lang w:val="en-GB"/>
        </w:rPr>
        <w:t>Research rationale</w:t>
      </w:r>
      <w:bookmarkEnd w:id="2"/>
      <w:r w:rsidRPr="0029549F">
        <w:rPr>
          <w:lang w:val="en-GB"/>
        </w:rPr>
        <w:t xml:space="preserve"> </w:t>
      </w:r>
    </w:p>
    <w:p w:rsidR="00B0475C" w:rsidRPr="0029549F" w:rsidRDefault="008E0BD6" w:rsidP="00B0475C">
      <w:pPr>
        <w:rPr>
          <w:lang w:val="en-GB"/>
        </w:rPr>
      </w:pPr>
      <w:r w:rsidRPr="0029549F">
        <w:rPr>
          <w:lang w:val="en-GB"/>
        </w:rPr>
        <w:t xml:space="preserve">The rationale of this research is to justify the relevance of the Health Research Market, leadership styles and culture that strengthen the management system of the growing enterprises. As </w:t>
      </w:r>
      <w:r w:rsidR="00704C14" w:rsidRPr="0029549F">
        <w:rPr>
          <w:lang w:val="en-GB"/>
        </w:rPr>
        <w:t>denoted</w:t>
      </w:r>
      <w:r w:rsidRPr="0029549F">
        <w:rPr>
          <w:lang w:val="en-GB"/>
        </w:rPr>
        <w:t xml:space="preserve"> by </w:t>
      </w:r>
      <w:r w:rsidR="002E7A78" w:rsidRPr="0029549F">
        <w:rPr>
          <w:lang w:val="en-GB"/>
        </w:rPr>
        <w:t xml:space="preserve">Fries </w:t>
      </w:r>
      <w:r w:rsidR="002E7A78" w:rsidRPr="0029549F">
        <w:rPr>
          <w:i/>
          <w:lang w:val="en-GB"/>
        </w:rPr>
        <w:t xml:space="preserve">et al. </w:t>
      </w:r>
      <w:r w:rsidRPr="0029549F">
        <w:rPr>
          <w:lang w:val="en-GB"/>
        </w:rPr>
        <w:t>(</w:t>
      </w:r>
      <w:r w:rsidR="002E7A78" w:rsidRPr="0029549F">
        <w:rPr>
          <w:lang w:val="en-GB"/>
        </w:rPr>
        <w:t>2021</w:t>
      </w:r>
      <w:r w:rsidRPr="0029549F">
        <w:rPr>
          <w:lang w:val="en-GB"/>
        </w:rPr>
        <w:t xml:space="preserve">), effective </w:t>
      </w:r>
      <w:r w:rsidRPr="0029549F">
        <w:rPr>
          <w:b/>
          <w:i/>
          <w:lang w:val="en-GB"/>
        </w:rPr>
        <w:t>leadership styles</w:t>
      </w:r>
      <w:r w:rsidRPr="0029549F">
        <w:rPr>
          <w:lang w:val="en-GB"/>
        </w:rPr>
        <w:t xml:space="preserve"> formulated </w:t>
      </w:r>
      <w:r w:rsidR="00704C14" w:rsidRPr="0029549F">
        <w:rPr>
          <w:lang w:val="en-GB"/>
        </w:rPr>
        <w:t>best practices for the employee that enhanced employee skills and talent with attaining a healthy work environment in the workplace.</w:t>
      </w:r>
      <w:r w:rsidR="005441B8" w:rsidRPr="0029549F">
        <w:rPr>
          <w:lang w:val="en-GB"/>
        </w:rPr>
        <w:t xml:space="preserve"> Additionally, growing industries such as SMEs examined </w:t>
      </w:r>
      <w:r w:rsidR="005441B8" w:rsidRPr="0029549F">
        <w:rPr>
          <w:b/>
          <w:i/>
          <w:lang w:val="en-GB"/>
        </w:rPr>
        <w:t>key market trend</w:t>
      </w:r>
      <w:r w:rsidR="005441B8" w:rsidRPr="0029549F">
        <w:rPr>
          <w:lang w:val="en-GB"/>
        </w:rPr>
        <w:t>s and incorporated relevant strategies with analysing organisational strength and growth. Besides,</w:t>
      </w:r>
      <w:r w:rsidR="004C3E34" w:rsidRPr="0029549F">
        <w:rPr>
          <w:lang w:val="en-GB"/>
        </w:rPr>
        <w:t xml:space="preserve"> a leader</w:t>
      </w:r>
      <w:r w:rsidR="005441B8" w:rsidRPr="0029549F">
        <w:rPr>
          <w:lang w:val="en-GB"/>
        </w:rPr>
        <w:t xml:space="preserve"> with skills and knowledge </w:t>
      </w:r>
      <w:r w:rsidR="004C3E34" w:rsidRPr="0029549F">
        <w:rPr>
          <w:lang w:val="en-GB"/>
        </w:rPr>
        <w:t xml:space="preserve">is </w:t>
      </w:r>
      <w:r w:rsidR="005441B8" w:rsidRPr="0029549F">
        <w:rPr>
          <w:lang w:val="en-GB"/>
        </w:rPr>
        <w:t>effective in examining employee shortcomings that encouraged their interest, which is reflecting employee and even organisational performances.</w:t>
      </w:r>
      <w:r w:rsidR="004C3E34" w:rsidRPr="0029549F">
        <w:rPr>
          <w:lang w:val="en-GB"/>
        </w:rPr>
        <w:t xml:space="preserve"> In this sense, a team of health </w:t>
      </w:r>
      <w:r w:rsidR="004C3E34" w:rsidRPr="0029549F">
        <w:rPr>
          <w:lang w:val="en-GB"/>
        </w:rPr>
        <w:lastRenderedPageBreak/>
        <w:t xml:space="preserve">research market </w:t>
      </w:r>
      <w:r w:rsidR="00762AD6" w:rsidRPr="0029549F">
        <w:rPr>
          <w:lang w:val="en-GB"/>
        </w:rPr>
        <w:t xml:space="preserve">evaluating the current market scenario and the effectiveness of adopting such key </w:t>
      </w:r>
      <w:r w:rsidR="002E7A78" w:rsidRPr="0029549F">
        <w:rPr>
          <w:lang w:val="en-GB"/>
        </w:rPr>
        <w:t xml:space="preserve">business </w:t>
      </w:r>
      <w:r w:rsidR="00762AD6" w:rsidRPr="0029549F">
        <w:rPr>
          <w:lang w:val="en-GB"/>
        </w:rPr>
        <w:t>trends in the context of relevance and significance for the business</w:t>
      </w:r>
      <w:r w:rsidR="002E7A78" w:rsidRPr="0029549F">
        <w:rPr>
          <w:lang w:val="en-GB"/>
        </w:rPr>
        <w:t xml:space="preserve"> (</w:t>
      </w:r>
      <w:proofErr w:type="spellStart"/>
      <w:r w:rsidR="002E7A78" w:rsidRPr="0029549F">
        <w:rPr>
          <w:lang w:val="en-GB"/>
        </w:rPr>
        <w:t>Saritas</w:t>
      </w:r>
      <w:r w:rsidR="002E7A78" w:rsidRPr="0029549F">
        <w:rPr>
          <w:i/>
          <w:lang w:val="en-GB"/>
        </w:rPr>
        <w:t>et</w:t>
      </w:r>
      <w:proofErr w:type="spellEnd"/>
      <w:r w:rsidR="002E7A78" w:rsidRPr="0029549F">
        <w:rPr>
          <w:i/>
          <w:lang w:val="en-GB"/>
        </w:rPr>
        <w:t xml:space="preserve"> al., </w:t>
      </w:r>
      <w:r w:rsidR="002E7A78" w:rsidRPr="0029549F">
        <w:rPr>
          <w:lang w:val="en-GB"/>
        </w:rPr>
        <w:t>2021)</w:t>
      </w:r>
      <w:r w:rsidR="00762AD6" w:rsidRPr="0029549F">
        <w:rPr>
          <w:lang w:val="en-GB"/>
        </w:rPr>
        <w:t>.</w:t>
      </w:r>
      <w:r w:rsidR="001C09D9" w:rsidRPr="0029549F">
        <w:rPr>
          <w:lang w:val="en-GB"/>
        </w:rPr>
        <w:t xml:space="preserve"> Moreover, </w:t>
      </w:r>
      <w:r w:rsidR="001C09D9" w:rsidRPr="0029549F">
        <w:rPr>
          <w:b/>
          <w:i/>
          <w:lang w:val="en-GB"/>
        </w:rPr>
        <w:t>work culture</w:t>
      </w:r>
      <w:r w:rsidR="001C09D9" w:rsidRPr="0029549F">
        <w:rPr>
          <w:lang w:val="en-GB"/>
        </w:rPr>
        <w:t xml:space="preserve"> triggers employees in maintaining a healthy work environment in the workplace and developing healthy communication with others evidenced by management strength.</w:t>
      </w:r>
    </w:p>
    <w:p w:rsidR="00A926FD" w:rsidRPr="0029549F" w:rsidRDefault="008E0BD6" w:rsidP="00EB47CC">
      <w:pPr>
        <w:pStyle w:val="Heading1"/>
        <w:rPr>
          <w:lang w:val="en-GB"/>
        </w:rPr>
      </w:pPr>
      <w:bookmarkStart w:id="3" w:name="_Toc99989005"/>
      <w:r w:rsidRPr="0029549F">
        <w:rPr>
          <w:lang w:val="en-GB"/>
        </w:rPr>
        <w:t>Aim</w:t>
      </w:r>
      <w:bookmarkEnd w:id="3"/>
      <w:r w:rsidRPr="0029549F">
        <w:rPr>
          <w:lang w:val="en-GB"/>
        </w:rPr>
        <w:t xml:space="preserve"> </w:t>
      </w:r>
    </w:p>
    <w:p w:rsidR="003C1879" w:rsidRPr="0029549F" w:rsidRDefault="008E0BD6" w:rsidP="003C1879">
      <w:pPr>
        <w:rPr>
          <w:lang w:val="en-GB"/>
        </w:rPr>
      </w:pPr>
      <w:r w:rsidRPr="0029549F">
        <w:rPr>
          <w:lang w:val="en-GB"/>
        </w:rPr>
        <w:t xml:space="preserve">The aim of this research is to explain the significance of the health research market, leadership styles and work culture in strengthening management systems of a growing industry </w:t>
      </w:r>
    </w:p>
    <w:p w:rsidR="00A926FD" w:rsidRPr="0029549F" w:rsidRDefault="008E0BD6" w:rsidP="003C1879">
      <w:pPr>
        <w:pStyle w:val="Heading1"/>
        <w:rPr>
          <w:lang w:val="en-GB"/>
        </w:rPr>
      </w:pPr>
      <w:bookmarkStart w:id="4" w:name="_Toc99989006"/>
      <w:r w:rsidRPr="0029549F">
        <w:rPr>
          <w:lang w:val="en-GB"/>
        </w:rPr>
        <w:t>Objectives</w:t>
      </w:r>
      <w:bookmarkEnd w:id="4"/>
    </w:p>
    <w:p w:rsidR="003C1879" w:rsidRPr="0029549F" w:rsidRDefault="008E0BD6" w:rsidP="003C1879">
      <w:pPr>
        <w:pStyle w:val="ListParagraph"/>
        <w:numPr>
          <w:ilvl w:val="0"/>
          <w:numId w:val="2"/>
        </w:numPr>
        <w:rPr>
          <w:lang w:val="en-GB"/>
        </w:rPr>
      </w:pPr>
      <w:r w:rsidRPr="0029549F">
        <w:rPr>
          <w:lang w:val="en-GB"/>
        </w:rPr>
        <w:t>To express the importance of the health research market in enhancing the management strength of the growing sector</w:t>
      </w:r>
    </w:p>
    <w:p w:rsidR="003C1879" w:rsidRPr="0029549F" w:rsidRDefault="008E0BD6" w:rsidP="003C1879">
      <w:pPr>
        <w:pStyle w:val="ListParagraph"/>
        <w:numPr>
          <w:ilvl w:val="0"/>
          <w:numId w:val="2"/>
        </w:numPr>
        <w:rPr>
          <w:lang w:val="en-GB"/>
        </w:rPr>
      </w:pPr>
      <w:r w:rsidRPr="0029549F">
        <w:rPr>
          <w:lang w:val="en-GB"/>
        </w:rPr>
        <w:t>To investigate the role of leadership styles in enhancing employee performance relevant to the growing business environment</w:t>
      </w:r>
    </w:p>
    <w:p w:rsidR="003C1879" w:rsidRPr="0029549F" w:rsidRDefault="008E0BD6" w:rsidP="003C1879">
      <w:pPr>
        <w:pStyle w:val="ListParagraph"/>
        <w:numPr>
          <w:ilvl w:val="0"/>
          <w:numId w:val="2"/>
        </w:numPr>
        <w:rPr>
          <w:lang w:val="en-GB"/>
        </w:rPr>
      </w:pPr>
      <w:r w:rsidRPr="0029549F">
        <w:rPr>
          <w:lang w:val="en-GB"/>
        </w:rPr>
        <w:t xml:space="preserve">To suggest the relevance of work culture in strengthening the management system of a growing business </w:t>
      </w:r>
    </w:p>
    <w:p w:rsidR="003C1879" w:rsidRPr="0029549F" w:rsidRDefault="008E0BD6" w:rsidP="003C1879">
      <w:pPr>
        <w:pStyle w:val="ListParagraph"/>
        <w:numPr>
          <w:ilvl w:val="0"/>
          <w:numId w:val="2"/>
        </w:numPr>
        <w:rPr>
          <w:lang w:val="en-GB"/>
        </w:rPr>
      </w:pPr>
      <w:r w:rsidRPr="0029549F">
        <w:rPr>
          <w:lang w:val="en-GB"/>
        </w:rPr>
        <w:t xml:space="preserve">To explore the importance of management systems for strengthening the business of growing enterprises     </w:t>
      </w:r>
    </w:p>
    <w:p w:rsidR="00483927" w:rsidRPr="0029549F" w:rsidRDefault="008E0BD6" w:rsidP="00EB47CC">
      <w:pPr>
        <w:pStyle w:val="Heading1"/>
        <w:rPr>
          <w:lang w:val="en-GB"/>
        </w:rPr>
      </w:pPr>
      <w:bookmarkStart w:id="5" w:name="_Toc99989007"/>
      <w:r w:rsidRPr="0029549F">
        <w:rPr>
          <w:lang w:val="en-GB"/>
        </w:rPr>
        <w:t>Critically appraising literature concerns</w:t>
      </w:r>
      <w:bookmarkEnd w:id="5"/>
      <w:r w:rsidRPr="0029549F">
        <w:rPr>
          <w:lang w:val="en-GB"/>
        </w:rPr>
        <w:t xml:space="preserve"> </w:t>
      </w:r>
    </w:p>
    <w:p w:rsidR="00A926FD" w:rsidRPr="0029549F" w:rsidRDefault="008E0BD6" w:rsidP="00EB47CC">
      <w:pPr>
        <w:pStyle w:val="Heading2"/>
        <w:rPr>
          <w:lang w:val="en-GB"/>
        </w:rPr>
      </w:pPr>
      <w:bookmarkStart w:id="6" w:name="_Toc99989008"/>
      <w:r w:rsidRPr="0029549F">
        <w:rPr>
          <w:lang w:val="en-GB"/>
        </w:rPr>
        <w:t>Importance of Health Research Market for management of growing enterprises</w:t>
      </w:r>
      <w:bookmarkEnd w:id="6"/>
      <w:r w:rsidRPr="0029549F">
        <w:rPr>
          <w:lang w:val="en-GB"/>
        </w:rPr>
        <w:t xml:space="preserve"> </w:t>
      </w:r>
    </w:p>
    <w:p w:rsidR="00E52030" w:rsidRPr="0029549F" w:rsidRDefault="008E0BD6" w:rsidP="00E52030">
      <w:pPr>
        <w:rPr>
          <w:lang w:val="en-GB"/>
        </w:rPr>
      </w:pPr>
      <w:r w:rsidRPr="0029549F">
        <w:rPr>
          <w:lang w:val="en-GB"/>
        </w:rPr>
        <w:t>In the view of</w:t>
      </w:r>
      <w:proofErr w:type="spellStart"/>
      <w:r w:rsidR="003D1A76" w:rsidRPr="0029549F">
        <w:rPr>
          <w:rFonts w:cs="Times New Roman"/>
          <w:color w:val="222222"/>
          <w:szCs w:val="24"/>
          <w:shd w:val="clear" w:color="auto" w:fill="FFFFFF"/>
        </w:rPr>
        <w:t>Peckham</w:t>
      </w:r>
      <w:r w:rsidR="003D1A76" w:rsidRPr="0029549F">
        <w:rPr>
          <w:rFonts w:cs="Times New Roman"/>
          <w:i/>
          <w:iCs/>
          <w:color w:val="222222"/>
          <w:szCs w:val="24"/>
          <w:shd w:val="clear" w:color="auto" w:fill="FFFFFF"/>
        </w:rPr>
        <w:t>et</w:t>
      </w:r>
      <w:proofErr w:type="spellEnd"/>
      <w:r w:rsidR="003D1A76" w:rsidRPr="0029549F">
        <w:rPr>
          <w:rFonts w:cs="Times New Roman"/>
          <w:i/>
          <w:iCs/>
          <w:color w:val="222222"/>
          <w:szCs w:val="24"/>
          <w:shd w:val="clear" w:color="auto" w:fill="FFFFFF"/>
        </w:rPr>
        <w:t xml:space="preserve"> al.</w:t>
      </w:r>
      <w:r w:rsidR="003D1A76" w:rsidRPr="0029549F">
        <w:rPr>
          <w:rFonts w:cs="Times New Roman"/>
          <w:color w:val="222222"/>
          <w:szCs w:val="24"/>
          <w:shd w:val="clear" w:color="auto" w:fill="FFFFFF"/>
        </w:rPr>
        <w:t xml:space="preserve"> (2019)</w:t>
      </w:r>
      <w:r w:rsidRPr="0029549F">
        <w:rPr>
          <w:lang w:val="en-GB"/>
        </w:rPr>
        <w:t xml:space="preserve">, </w:t>
      </w:r>
      <w:r w:rsidRPr="0029549F">
        <w:rPr>
          <w:i/>
          <w:iCs/>
          <w:lang w:val="en-GB"/>
        </w:rPr>
        <w:t>the health research market</w:t>
      </w:r>
      <w:r w:rsidRPr="0029549F">
        <w:rPr>
          <w:lang w:val="en-GB"/>
        </w:rPr>
        <w:t xml:space="preserve"> is of high value to the society. It helps in providing data related to the risk factors, disease trends, results of treatment, publicly performed health interventions, care patterns, functional abilities and health care costs as well</w:t>
      </w:r>
      <w:r w:rsidR="0082184D" w:rsidRPr="0029549F">
        <w:rPr>
          <w:lang w:val="en-GB"/>
        </w:rPr>
        <w:t xml:space="preserve"> appropriately</w:t>
      </w:r>
      <w:r w:rsidRPr="0029549F">
        <w:rPr>
          <w:lang w:val="en-GB"/>
        </w:rPr>
        <w:t>.</w:t>
      </w:r>
      <w:r w:rsidR="00994FFC" w:rsidRPr="0029549F">
        <w:rPr>
          <w:lang w:val="en-GB"/>
        </w:rPr>
        <w:t xml:space="preserve">Market research is an important part of the health care sector as it helps the professionals in gaining a deep understanding of the preferences and needs of the patients. </w:t>
      </w:r>
      <w:r w:rsidR="007408CF" w:rsidRPr="0029549F">
        <w:rPr>
          <w:lang w:val="en-GB"/>
        </w:rPr>
        <w:t xml:space="preserve">The health research market is beneficial for the enhancement of management strength of the growing companies. </w:t>
      </w:r>
    </w:p>
    <w:p w:rsidR="00A926FD" w:rsidRPr="0029549F" w:rsidRDefault="008E0BD6" w:rsidP="00EB47CC">
      <w:pPr>
        <w:pStyle w:val="Heading2"/>
        <w:rPr>
          <w:lang w:val="en-GB"/>
        </w:rPr>
      </w:pPr>
      <w:bookmarkStart w:id="7" w:name="_Toc99989009"/>
      <w:r w:rsidRPr="0029549F">
        <w:rPr>
          <w:lang w:val="en-GB"/>
        </w:rPr>
        <w:lastRenderedPageBreak/>
        <w:t xml:space="preserve">Evaluating leadership styles </w:t>
      </w:r>
      <w:r w:rsidR="00483927" w:rsidRPr="0029549F">
        <w:rPr>
          <w:lang w:val="en-GB"/>
        </w:rPr>
        <w:t>strengthening management of enterprises</w:t>
      </w:r>
      <w:bookmarkEnd w:id="7"/>
      <w:r w:rsidR="00483927" w:rsidRPr="0029549F">
        <w:rPr>
          <w:lang w:val="en-GB"/>
        </w:rPr>
        <w:t xml:space="preserve"> </w:t>
      </w:r>
    </w:p>
    <w:p w:rsidR="007408CF" w:rsidRPr="0029549F" w:rsidRDefault="008E0BD6" w:rsidP="007408CF">
      <w:pPr>
        <w:rPr>
          <w:lang w:val="en-GB"/>
        </w:rPr>
      </w:pPr>
      <w:r w:rsidRPr="0029549F">
        <w:rPr>
          <w:lang w:val="en-GB"/>
        </w:rPr>
        <w:t>In the opinion of</w:t>
      </w:r>
      <w:r w:rsidR="003D1A76" w:rsidRPr="0029549F">
        <w:rPr>
          <w:rFonts w:cs="Times New Roman"/>
          <w:color w:val="222222"/>
          <w:szCs w:val="24"/>
          <w:shd w:val="clear" w:color="auto" w:fill="FFFFFF"/>
        </w:rPr>
        <w:t xml:space="preserve">Thompson and </w:t>
      </w:r>
      <w:proofErr w:type="spellStart"/>
      <w:r w:rsidR="003D1A76" w:rsidRPr="0029549F">
        <w:rPr>
          <w:rFonts w:cs="Times New Roman"/>
          <w:color w:val="222222"/>
          <w:szCs w:val="24"/>
          <w:shd w:val="clear" w:color="auto" w:fill="FFFFFF"/>
        </w:rPr>
        <w:t>Glasø</w:t>
      </w:r>
      <w:proofErr w:type="spellEnd"/>
      <w:r w:rsidR="003D1A76" w:rsidRPr="0029549F">
        <w:rPr>
          <w:rFonts w:cs="Times New Roman"/>
          <w:color w:val="222222"/>
          <w:szCs w:val="24"/>
          <w:shd w:val="clear" w:color="auto" w:fill="FFFFFF"/>
        </w:rPr>
        <w:t xml:space="preserve"> (2018)</w:t>
      </w:r>
      <w:r w:rsidRPr="0029549F">
        <w:rPr>
          <w:lang w:val="en-GB"/>
        </w:rPr>
        <w:t xml:space="preserve">, </w:t>
      </w:r>
      <w:r w:rsidRPr="0029549F">
        <w:rPr>
          <w:i/>
          <w:iCs/>
          <w:lang w:val="en-GB"/>
        </w:rPr>
        <w:t>situational leadership style</w:t>
      </w:r>
      <w:r w:rsidRPr="0029549F">
        <w:rPr>
          <w:lang w:val="en-GB"/>
        </w:rPr>
        <w:t xml:space="preserve"> is important to evaluate the strength and management of companies. </w:t>
      </w:r>
      <w:r w:rsidR="002E7F24" w:rsidRPr="0029549F">
        <w:rPr>
          <w:lang w:val="en-GB"/>
        </w:rPr>
        <w:t xml:space="preserve">This style of leadership helps the leaders to become more confident and aware of their surroundings. The situational leaders are responsible for </w:t>
      </w:r>
      <w:r w:rsidR="00ED2A5B" w:rsidRPr="0029549F">
        <w:rPr>
          <w:lang w:val="en-GB"/>
        </w:rPr>
        <w:t>making decisions for the betterment of the companies based on the situation at hand. As denoted by</w:t>
      </w:r>
      <w:proofErr w:type="spellStart"/>
      <w:r w:rsidR="003D1A76" w:rsidRPr="0029549F">
        <w:rPr>
          <w:rFonts w:cs="Times New Roman"/>
          <w:color w:val="222222"/>
          <w:szCs w:val="24"/>
          <w:shd w:val="clear" w:color="auto" w:fill="FFFFFF"/>
        </w:rPr>
        <w:t>Siangchokyoo</w:t>
      </w:r>
      <w:r w:rsidR="003D1A76" w:rsidRPr="0029549F">
        <w:rPr>
          <w:rFonts w:cs="Times New Roman"/>
          <w:i/>
          <w:iCs/>
          <w:color w:val="222222"/>
          <w:szCs w:val="24"/>
          <w:shd w:val="clear" w:color="auto" w:fill="FFFFFF"/>
        </w:rPr>
        <w:t>et</w:t>
      </w:r>
      <w:proofErr w:type="spellEnd"/>
      <w:r w:rsidR="003D1A76" w:rsidRPr="0029549F">
        <w:rPr>
          <w:rFonts w:cs="Times New Roman"/>
          <w:i/>
          <w:iCs/>
          <w:color w:val="222222"/>
          <w:szCs w:val="24"/>
          <w:shd w:val="clear" w:color="auto" w:fill="FFFFFF"/>
        </w:rPr>
        <w:t xml:space="preserve"> al.</w:t>
      </w:r>
      <w:r w:rsidR="003D1A76" w:rsidRPr="0029549F">
        <w:rPr>
          <w:rFonts w:cs="Times New Roman"/>
          <w:color w:val="222222"/>
          <w:szCs w:val="24"/>
          <w:shd w:val="clear" w:color="auto" w:fill="FFFFFF"/>
        </w:rPr>
        <w:t xml:space="preserve"> (2020)</w:t>
      </w:r>
      <w:r w:rsidR="00ED2A5B" w:rsidRPr="0029549F">
        <w:rPr>
          <w:lang w:val="en-GB"/>
        </w:rPr>
        <w:t xml:space="preserve">, the </w:t>
      </w:r>
      <w:r w:rsidR="00ED2A5B" w:rsidRPr="0029549F">
        <w:rPr>
          <w:i/>
          <w:iCs/>
          <w:lang w:val="en-GB"/>
        </w:rPr>
        <w:t>transformational style of leadership</w:t>
      </w:r>
      <w:r w:rsidR="00ED2A5B" w:rsidRPr="0029549F">
        <w:rPr>
          <w:lang w:val="en-GB"/>
        </w:rPr>
        <w:t xml:space="preserve"> is an approach that causes changes in the individuals as well as the social systems. </w:t>
      </w:r>
      <w:r w:rsidR="001C149A" w:rsidRPr="0029549F">
        <w:rPr>
          <w:lang w:val="en-GB"/>
        </w:rPr>
        <w:t xml:space="preserve">Furthermore, it is focused on creating valuable and positive changes in the people to improve the end goal for the leaders. </w:t>
      </w:r>
    </w:p>
    <w:p w:rsidR="00483927" w:rsidRPr="0029549F" w:rsidRDefault="008E0BD6" w:rsidP="00EB47CC">
      <w:pPr>
        <w:pStyle w:val="Heading2"/>
        <w:rPr>
          <w:lang w:val="en-GB"/>
        </w:rPr>
      </w:pPr>
      <w:bookmarkStart w:id="8" w:name="_Toc99989010"/>
      <w:r w:rsidRPr="0029549F">
        <w:rPr>
          <w:lang w:val="en-GB"/>
        </w:rPr>
        <w:t>Analysing the significance of wok culture in enhancing management strength</w:t>
      </w:r>
      <w:bookmarkEnd w:id="8"/>
      <w:r w:rsidRPr="0029549F">
        <w:rPr>
          <w:lang w:val="en-GB"/>
        </w:rPr>
        <w:t xml:space="preserve"> </w:t>
      </w:r>
    </w:p>
    <w:p w:rsidR="00810D18" w:rsidRPr="0029549F" w:rsidRDefault="008E0BD6" w:rsidP="00810D18">
      <w:pPr>
        <w:rPr>
          <w:lang w:val="en-GB"/>
        </w:rPr>
      </w:pPr>
      <w:r w:rsidRPr="0029549F">
        <w:rPr>
          <w:lang w:val="en-GB"/>
        </w:rPr>
        <w:t>In the view of</w:t>
      </w:r>
      <w:r w:rsidR="003D1A76" w:rsidRPr="0029549F">
        <w:rPr>
          <w:rFonts w:cs="Times New Roman"/>
          <w:color w:val="222222"/>
          <w:szCs w:val="24"/>
          <w:shd w:val="clear" w:color="auto" w:fill="FFFFFF"/>
        </w:rPr>
        <w:t>Abdullah (2020)</w:t>
      </w:r>
      <w:r w:rsidRPr="0029549F">
        <w:rPr>
          <w:lang w:val="en-GB"/>
        </w:rPr>
        <w:t xml:space="preserve">, workplace culture is the focus of organisational values in the business operations. The work culture is responsible for guiding the employees in their decisions based on the technical plans and needs. The way the employees' act with one another is also dependent on the work culture practised in the company. This aspect helps to enhance the management strength of the enterprises. </w:t>
      </w:r>
    </w:p>
    <w:p w:rsidR="00483927" w:rsidRPr="0029549F" w:rsidRDefault="008E0BD6" w:rsidP="00EB47CC">
      <w:pPr>
        <w:pStyle w:val="Heading1"/>
        <w:rPr>
          <w:lang w:val="en-GB"/>
        </w:rPr>
      </w:pPr>
      <w:bookmarkStart w:id="9" w:name="_Toc99989011"/>
      <w:r w:rsidRPr="0029549F">
        <w:rPr>
          <w:lang w:val="en-GB"/>
        </w:rPr>
        <w:t>Research method</w:t>
      </w:r>
      <w:bookmarkEnd w:id="9"/>
      <w:r w:rsidRPr="0029549F">
        <w:rPr>
          <w:lang w:val="en-GB"/>
        </w:rPr>
        <w:t xml:space="preserve"> </w:t>
      </w:r>
    </w:p>
    <w:p w:rsidR="00483927" w:rsidRPr="0029549F" w:rsidRDefault="008E0BD6" w:rsidP="00EB47CC">
      <w:pPr>
        <w:pStyle w:val="Heading2"/>
        <w:rPr>
          <w:lang w:val="en-GB"/>
        </w:rPr>
      </w:pPr>
      <w:bookmarkStart w:id="10" w:name="_Toc99989012"/>
      <w:r w:rsidRPr="0029549F">
        <w:rPr>
          <w:lang w:val="en-GB"/>
        </w:rPr>
        <w:t>Research principle and approaches</w:t>
      </w:r>
      <w:bookmarkEnd w:id="10"/>
    </w:p>
    <w:p w:rsidR="00C91545" w:rsidRPr="0029549F" w:rsidRDefault="008E0BD6" w:rsidP="00C91545">
      <w:pPr>
        <w:rPr>
          <w:lang w:val="en-GB"/>
        </w:rPr>
      </w:pPr>
      <w:r w:rsidRPr="0029549F">
        <w:rPr>
          <w:lang w:val="en-GB"/>
        </w:rPr>
        <w:t xml:space="preserve">The research will be following mixed research methods, for which the two types of research approaches would be implemented in the dissertation. The </w:t>
      </w:r>
      <w:r w:rsidRPr="00F7272D">
        <w:rPr>
          <w:b/>
          <w:i/>
          <w:lang w:val="en-GB"/>
        </w:rPr>
        <w:t>deductive research approach</w:t>
      </w:r>
      <w:r w:rsidRPr="0029549F">
        <w:rPr>
          <w:lang w:val="en-GB"/>
        </w:rPr>
        <w:t xml:space="preserve"> will be followed for designing the survey method following the quantitative research method. Furthermore, an </w:t>
      </w:r>
      <w:r w:rsidRPr="00F7272D">
        <w:rPr>
          <w:b/>
          <w:i/>
          <w:lang w:val="en-GB"/>
        </w:rPr>
        <w:t>inductive research approach</w:t>
      </w:r>
      <w:r w:rsidRPr="0029549F">
        <w:rPr>
          <w:lang w:val="en-GB"/>
        </w:rPr>
        <w:t xml:space="preserve"> will be used for the interview method design </w:t>
      </w:r>
      <w:r w:rsidR="00650A7D" w:rsidRPr="0029549F">
        <w:rPr>
          <w:lang w:val="en-GB"/>
        </w:rPr>
        <w:t xml:space="preserve">following the qualitative research method. </w:t>
      </w:r>
      <w:r w:rsidR="00DB73F1" w:rsidRPr="0029549F">
        <w:rPr>
          <w:lang w:val="en-GB"/>
        </w:rPr>
        <w:t xml:space="preserve">Moreover, the secondary data collection would also be conducted for which it is important to follow the </w:t>
      </w:r>
      <w:proofErr w:type="spellStart"/>
      <w:r w:rsidR="00DB73F1" w:rsidRPr="0029549F">
        <w:rPr>
          <w:lang w:val="en-GB"/>
        </w:rPr>
        <w:t>abductive</w:t>
      </w:r>
      <w:proofErr w:type="spellEnd"/>
      <w:r w:rsidR="00DB73F1" w:rsidRPr="0029549F">
        <w:rPr>
          <w:lang w:val="en-GB"/>
        </w:rPr>
        <w:t xml:space="preserve"> research approach following the secondary qualitative research method</w:t>
      </w:r>
      <w:r w:rsidR="003D1A76" w:rsidRPr="0029549F">
        <w:rPr>
          <w:lang w:val="en-GB"/>
        </w:rPr>
        <w:t xml:space="preserve"> (</w:t>
      </w:r>
      <w:proofErr w:type="spellStart"/>
      <w:r w:rsidR="003D1A76" w:rsidRPr="0029549F">
        <w:rPr>
          <w:rFonts w:cs="Times New Roman"/>
          <w:color w:val="222222"/>
          <w:szCs w:val="24"/>
          <w:shd w:val="clear" w:color="auto" w:fill="FFFFFF"/>
        </w:rPr>
        <w:t>Žukauskas</w:t>
      </w:r>
      <w:r w:rsidR="003D1A76" w:rsidRPr="0029549F">
        <w:rPr>
          <w:rFonts w:cs="Times New Roman"/>
          <w:i/>
          <w:iCs/>
          <w:color w:val="222222"/>
          <w:szCs w:val="24"/>
          <w:shd w:val="clear" w:color="auto" w:fill="FFFFFF"/>
        </w:rPr>
        <w:t>et</w:t>
      </w:r>
      <w:proofErr w:type="spellEnd"/>
      <w:r w:rsidR="003D1A76" w:rsidRPr="0029549F">
        <w:rPr>
          <w:rFonts w:cs="Times New Roman"/>
          <w:i/>
          <w:iCs/>
          <w:color w:val="222222"/>
          <w:szCs w:val="24"/>
          <w:shd w:val="clear" w:color="auto" w:fill="FFFFFF"/>
        </w:rPr>
        <w:t xml:space="preserve"> al.,</w:t>
      </w:r>
      <w:r w:rsidR="003D1A76" w:rsidRPr="0029549F">
        <w:rPr>
          <w:rFonts w:cs="Times New Roman"/>
          <w:color w:val="222222"/>
          <w:szCs w:val="24"/>
          <w:shd w:val="clear" w:color="auto" w:fill="FFFFFF"/>
        </w:rPr>
        <w:t xml:space="preserve"> 2018)</w:t>
      </w:r>
      <w:r w:rsidR="00DB73F1" w:rsidRPr="0029549F">
        <w:rPr>
          <w:lang w:val="en-GB"/>
        </w:rPr>
        <w:t>.</w:t>
      </w:r>
      <w:r w:rsidR="00DA233C" w:rsidRPr="0029549F">
        <w:rPr>
          <w:lang w:val="en-GB"/>
        </w:rPr>
        <w:t xml:space="preserve"> The research principles or philosophies will also be a combination of two methods for the mixed research methods to be used in the research paper. </w:t>
      </w:r>
      <w:r w:rsidR="008618D1" w:rsidRPr="0029549F">
        <w:rPr>
          <w:lang w:val="en-GB"/>
        </w:rPr>
        <w:t xml:space="preserve">Positivism and </w:t>
      </w:r>
      <w:proofErr w:type="spellStart"/>
      <w:r w:rsidR="008618D1" w:rsidRPr="0029549F">
        <w:rPr>
          <w:lang w:val="en-GB"/>
        </w:rPr>
        <w:t>interpretivism</w:t>
      </w:r>
      <w:proofErr w:type="spellEnd"/>
      <w:r w:rsidR="008618D1" w:rsidRPr="0029549F">
        <w:rPr>
          <w:lang w:val="en-GB"/>
        </w:rPr>
        <w:t xml:space="preserve"> philosophies would be used for the survey method and interview method respectively. </w:t>
      </w:r>
      <w:r w:rsidR="007151CC" w:rsidRPr="0029549F">
        <w:rPr>
          <w:lang w:val="en-GB"/>
        </w:rPr>
        <w:t xml:space="preserve">This mixed approach would help in acquiring a subjective as well as an objective point of view for the research project. </w:t>
      </w:r>
    </w:p>
    <w:p w:rsidR="00483927" w:rsidRPr="0029549F" w:rsidRDefault="008E0BD6" w:rsidP="00EB47CC">
      <w:pPr>
        <w:pStyle w:val="Heading2"/>
        <w:rPr>
          <w:lang w:val="en-GB"/>
        </w:rPr>
      </w:pPr>
      <w:bookmarkStart w:id="11" w:name="_Toc99989013"/>
      <w:r w:rsidRPr="0029549F">
        <w:rPr>
          <w:lang w:val="en-GB"/>
        </w:rPr>
        <w:lastRenderedPageBreak/>
        <w:t>Research design strategies</w:t>
      </w:r>
      <w:bookmarkEnd w:id="11"/>
    </w:p>
    <w:p w:rsidR="007151CC" w:rsidRPr="0029549F" w:rsidRDefault="008E0BD6" w:rsidP="007151CC">
      <w:pPr>
        <w:rPr>
          <w:lang w:val="en-GB"/>
        </w:rPr>
      </w:pPr>
      <w:r w:rsidRPr="0029549F">
        <w:rPr>
          <w:lang w:val="en-GB"/>
        </w:rPr>
        <w:t xml:space="preserve">The research will be focusing on mixed designs to deliver an appropriate research paper for the project development. </w:t>
      </w:r>
      <w:r w:rsidR="00F80A76" w:rsidRPr="0029549F">
        <w:rPr>
          <w:lang w:val="en-GB"/>
        </w:rPr>
        <w:t xml:space="preserve">The descriptive research design will be used for the designing of the survey method for the research paper. </w:t>
      </w:r>
      <w:r w:rsidR="00F515B1" w:rsidRPr="0029549F">
        <w:rPr>
          <w:lang w:val="en-GB"/>
        </w:rPr>
        <w:t xml:space="preserve">Furthermore, the </w:t>
      </w:r>
      <w:r w:rsidR="00F515B1" w:rsidRPr="0008628C">
        <w:rPr>
          <w:b/>
          <w:i/>
          <w:lang w:val="en-GB"/>
        </w:rPr>
        <w:t>exploratory research</w:t>
      </w:r>
      <w:r w:rsidR="00F515B1" w:rsidRPr="0029549F">
        <w:rPr>
          <w:lang w:val="en-GB"/>
        </w:rPr>
        <w:t xml:space="preserve"> will be used for designing and focusing on the interview method that would be performed to acquire authentic information from the primary sources of information</w:t>
      </w:r>
      <w:r w:rsidR="003D1A76" w:rsidRPr="0029549F">
        <w:rPr>
          <w:lang w:val="en-GB"/>
        </w:rPr>
        <w:t xml:space="preserve"> (</w:t>
      </w:r>
      <w:proofErr w:type="spellStart"/>
      <w:r w:rsidR="003D1A76" w:rsidRPr="0029549F">
        <w:rPr>
          <w:rFonts w:cs="Times New Roman"/>
          <w:color w:val="222222"/>
          <w:szCs w:val="24"/>
          <w:shd w:val="clear" w:color="auto" w:fill="FFFFFF"/>
        </w:rPr>
        <w:t>Dannels</w:t>
      </w:r>
      <w:proofErr w:type="spellEnd"/>
      <w:r w:rsidR="003D1A76" w:rsidRPr="0029549F">
        <w:rPr>
          <w:rFonts w:cs="Times New Roman"/>
          <w:color w:val="222222"/>
          <w:szCs w:val="24"/>
          <w:shd w:val="clear" w:color="auto" w:fill="FFFFFF"/>
        </w:rPr>
        <w:t>, 2018)</w:t>
      </w:r>
      <w:r w:rsidR="00F515B1" w:rsidRPr="0029549F">
        <w:rPr>
          <w:lang w:val="en-GB"/>
        </w:rPr>
        <w:t xml:space="preserve">. </w:t>
      </w:r>
      <w:r w:rsidR="00D426E7" w:rsidRPr="0029549F">
        <w:rPr>
          <w:lang w:val="en-GB"/>
        </w:rPr>
        <w:t xml:space="preserve">Moreover, the exploratory research design will also be helpful to discuss secondary data that would be collected from articles and journals by the researcher. </w:t>
      </w:r>
    </w:p>
    <w:p w:rsidR="00483927" w:rsidRPr="0029549F" w:rsidRDefault="008E0BD6" w:rsidP="00EB47CC">
      <w:pPr>
        <w:pStyle w:val="Heading2"/>
        <w:rPr>
          <w:lang w:val="en-GB"/>
        </w:rPr>
      </w:pPr>
      <w:bookmarkStart w:id="12" w:name="_Toc99989014"/>
      <w:r w:rsidRPr="0029549F">
        <w:rPr>
          <w:lang w:val="en-GB"/>
        </w:rPr>
        <w:t>Data collection and sampling methods</w:t>
      </w:r>
      <w:bookmarkEnd w:id="12"/>
      <w:r w:rsidRPr="0029549F">
        <w:rPr>
          <w:lang w:val="en-GB"/>
        </w:rPr>
        <w:t xml:space="preserve"> </w:t>
      </w:r>
    </w:p>
    <w:p w:rsidR="00D426E7" w:rsidRPr="0029549F" w:rsidRDefault="008E0BD6" w:rsidP="00D426E7">
      <w:pPr>
        <w:rPr>
          <w:lang w:val="en-GB"/>
        </w:rPr>
      </w:pPr>
      <w:r w:rsidRPr="0029549F">
        <w:rPr>
          <w:lang w:val="en-GB"/>
        </w:rPr>
        <w:t xml:space="preserve">The primary data collection methods comprising of survey and interview will be conducted in the research project for acquiring authentic and reliable information directly from the sources. </w:t>
      </w:r>
      <w:r w:rsidR="00B7356B" w:rsidRPr="0029549F">
        <w:rPr>
          <w:lang w:val="en-GB"/>
        </w:rPr>
        <w:t xml:space="preserve">The survey method will help in selecting people from a given population and use them to participate in a poll where they have to provide their opinion to a bunch of questions related to the research objectives of the paper. </w:t>
      </w:r>
      <w:r w:rsidR="008E5DB1" w:rsidRPr="0029549F">
        <w:rPr>
          <w:lang w:val="en-GB"/>
        </w:rPr>
        <w:t xml:space="preserve">Furthermore, the survey questionnaire is prepared accurately and no respondent is forced to take part or provide a certain opinion on a question. </w:t>
      </w:r>
      <w:r w:rsidR="00D53827" w:rsidRPr="0029549F">
        <w:rPr>
          <w:lang w:val="en-GB"/>
        </w:rPr>
        <w:t>Due to the pandemic situation, the survey method will be held online using the online forms</w:t>
      </w:r>
      <w:r w:rsidR="003D1A76" w:rsidRPr="0029549F">
        <w:rPr>
          <w:lang w:val="en-GB"/>
        </w:rPr>
        <w:t xml:space="preserve"> (</w:t>
      </w:r>
      <w:proofErr w:type="spellStart"/>
      <w:r w:rsidR="003D1A76" w:rsidRPr="0029549F">
        <w:rPr>
          <w:rFonts w:cs="Times New Roman"/>
          <w:color w:val="222222"/>
          <w:szCs w:val="24"/>
          <w:shd w:val="clear" w:color="auto" w:fill="FFFFFF"/>
        </w:rPr>
        <w:t>Mkandawire</w:t>
      </w:r>
      <w:proofErr w:type="spellEnd"/>
      <w:r w:rsidR="003D1A76" w:rsidRPr="0029549F">
        <w:rPr>
          <w:rFonts w:cs="Times New Roman"/>
          <w:color w:val="222222"/>
          <w:szCs w:val="24"/>
          <w:shd w:val="clear" w:color="auto" w:fill="FFFFFF"/>
        </w:rPr>
        <w:t>,</w:t>
      </w:r>
      <w:r w:rsidR="00EB4260">
        <w:rPr>
          <w:rFonts w:cs="Times New Roman"/>
          <w:color w:val="222222"/>
          <w:szCs w:val="24"/>
          <w:shd w:val="clear" w:color="auto" w:fill="FFFFFF"/>
        </w:rPr>
        <w:t xml:space="preserve"> </w:t>
      </w:r>
      <w:r w:rsidR="003D1A76" w:rsidRPr="0029549F">
        <w:rPr>
          <w:rFonts w:cs="Times New Roman"/>
          <w:color w:val="222222"/>
          <w:szCs w:val="24"/>
          <w:shd w:val="clear" w:color="auto" w:fill="FFFFFF"/>
        </w:rPr>
        <w:t>2019)</w:t>
      </w:r>
      <w:r w:rsidR="00D53827" w:rsidRPr="0029549F">
        <w:rPr>
          <w:lang w:val="en-GB"/>
        </w:rPr>
        <w:t xml:space="preserve">. The survey respondents would be selected using the random sampling technique </w:t>
      </w:r>
      <w:r w:rsidR="00D53827" w:rsidRPr="000C734C">
        <w:rPr>
          <w:b/>
          <w:i/>
          <w:lang w:val="en-GB"/>
        </w:rPr>
        <w:t>where 60 employees</w:t>
      </w:r>
      <w:r w:rsidR="00D53827" w:rsidRPr="0029549F">
        <w:rPr>
          <w:lang w:val="en-GB"/>
        </w:rPr>
        <w:t xml:space="preserve"> would be chosen from a population of many and asked to participate in the survey to provide their opinions on the importance of HMR, culture and leadership in the organisations. </w:t>
      </w:r>
      <w:r w:rsidR="00713A3D" w:rsidRPr="0029549F">
        <w:rPr>
          <w:lang w:val="en-GB"/>
        </w:rPr>
        <w:t xml:space="preserve">The interview method will also be held by the researcher and it would help in acquiring the opinions of the managers from different firms appropriately. The interview will be held with </w:t>
      </w:r>
      <w:r w:rsidR="00713A3D" w:rsidRPr="002B6E83">
        <w:rPr>
          <w:b/>
          <w:i/>
          <w:lang w:val="en-GB"/>
        </w:rPr>
        <w:t>3 managers</w:t>
      </w:r>
      <w:r w:rsidR="00713A3D" w:rsidRPr="0029549F">
        <w:rPr>
          <w:lang w:val="en-GB"/>
        </w:rPr>
        <w:t xml:space="preserve"> from different firms and they would be selected using the </w:t>
      </w:r>
      <w:r w:rsidR="00713A3D" w:rsidRPr="0095187E">
        <w:rPr>
          <w:b/>
          <w:i/>
          <w:lang w:val="en-GB"/>
        </w:rPr>
        <w:t>purposive sampling technique</w:t>
      </w:r>
      <w:r w:rsidR="00713A3D" w:rsidRPr="0029549F">
        <w:rPr>
          <w:lang w:val="en-GB"/>
        </w:rPr>
        <w:t xml:space="preserve">. The secondary data collection method will also be held to acquire a thematic point of view for the research. </w:t>
      </w:r>
    </w:p>
    <w:p w:rsidR="00483927" w:rsidRPr="0029549F" w:rsidRDefault="008E0BD6" w:rsidP="00EB47CC">
      <w:pPr>
        <w:pStyle w:val="Heading2"/>
        <w:rPr>
          <w:lang w:val="en-GB"/>
        </w:rPr>
      </w:pPr>
      <w:bookmarkStart w:id="13" w:name="_Toc99989015"/>
      <w:r w:rsidRPr="0029549F">
        <w:rPr>
          <w:lang w:val="en-GB"/>
        </w:rPr>
        <w:t>Data analysis techniques</w:t>
      </w:r>
      <w:bookmarkEnd w:id="13"/>
      <w:r w:rsidRPr="0029549F">
        <w:rPr>
          <w:lang w:val="en-GB"/>
        </w:rPr>
        <w:t xml:space="preserve"> </w:t>
      </w:r>
    </w:p>
    <w:p w:rsidR="004942A1" w:rsidRPr="0029549F" w:rsidRDefault="008E0BD6" w:rsidP="004942A1">
      <w:pPr>
        <w:rPr>
          <w:lang w:val="en-GB"/>
        </w:rPr>
      </w:pPr>
      <w:r w:rsidRPr="0029549F">
        <w:rPr>
          <w:lang w:val="en-GB"/>
        </w:rPr>
        <w:t xml:space="preserve">The information that will be acquired using the survey method will be analysed using the </w:t>
      </w:r>
      <w:r w:rsidRPr="00364AAC">
        <w:rPr>
          <w:b/>
          <w:i/>
          <w:lang w:val="en-GB"/>
        </w:rPr>
        <w:t>frequency analysis technique</w:t>
      </w:r>
      <w:r w:rsidRPr="0029549F">
        <w:rPr>
          <w:lang w:val="en-GB"/>
        </w:rPr>
        <w:t>. Furthermore, the content analysis technique will be used for obtaining extracted data from the information from the interview method</w:t>
      </w:r>
      <w:r w:rsidR="0095187E">
        <w:rPr>
          <w:lang w:val="en-GB"/>
        </w:rPr>
        <w:t xml:space="preserve"> </w:t>
      </w:r>
      <w:r w:rsidR="003D1A76" w:rsidRPr="0029549F">
        <w:rPr>
          <w:lang w:val="en-GB"/>
        </w:rPr>
        <w:t>(</w:t>
      </w:r>
      <w:proofErr w:type="spellStart"/>
      <w:r w:rsidR="003D1A76" w:rsidRPr="0029549F">
        <w:rPr>
          <w:rFonts w:cs="Times New Roman"/>
          <w:color w:val="222222"/>
          <w:szCs w:val="24"/>
          <w:shd w:val="clear" w:color="auto" w:fill="FFFFFF"/>
        </w:rPr>
        <w:t>Mkandawire</w:t>
      </w:r>
      <w:proofErr w:type="spellEnd"/>
      <w:r w:rsidR="003D1A76" w:rsidRPr="0029549F">
        <w:rPr>
          <w:rFonts w:cs="Times New Roman"/>
          <w:color w:val="222222"/>
          <w:szCs w:val="24"/>
          <w:shd w:val="clear" w:color="auto" w:fill="FFFFFF"/>
        </w:rPr>
        <w:t>,</w:t>
      </w:r>
      <w:r w:rsidR="0095187E">
        <w:rPr>
          <w:rFonts w:cs="Times New Roman"/>
          <w:color w:val="222222"/>
          <w:szCs w:val="24"/>
          <w:shd w:val="clear" w:color="auto" w:fill="FFFFFF"/>
        </w:rPr>
        <w:t xml:space="preserve"> </w:t>
      </w:r>
      <w:r w:rsidR="003D1A76" w:rsidRPr="0029549F">
        <w:rPr>
          <w:rFonts w:cs="Times New Roman"/>
          <w:color w:val="222222"/>
          <w:szCs w:val="24"/>
          <w:shd w:val="clear" w:color="auto" w:fill="FFFFFF"/>
        </w:rPr>
        <w:t>2019)</w:t>
      </w:r>
      <w:r w:rsidRPr="0029549F">
        <w:rPr>
          <w:lang w:val="en-GB"/>
        </w:rPr>
        <w:t>. Moreover, the thematic analysis will be used for evaluating information from the secondary sources of information</w:t>
      </w:r>
      <w:r w:rsidR="009A5E06" w:rsidRPr="0029549F">
        <w:rPr>
          <w:lang w:val="en-GB"/>
        </w:rPr>
        <w:t xml:space="preserve"> and the literature review appropriately</w:t>
      </w:r>
      <w:r w:rsidR="003E4ACE" w:rsidRPr="0029549F">
        <w:rPr>
          <w:lang w:val="en-GB"/>
        </w:rPr>
        <w:t xml:space="preserve"> in the research</w:t>
      </w:r>
      <w:r w:rsidR="009A5E06" w:rsidRPr="0029549F">
        <w:rPr>
          <w:lang w:val="en-GB"/>
        </w:rPr>
        <w:t xml:space="preserve">. </w:t>
      </w:r>
    </w:p>
    <w:p w:rsidR="00483927" w:rsidRPr="0029549F" w:rsidRDefault="008E0BD6" w:rsidP="00EB47CC">
      <w:pPr>
        <w:pStyle w:val="Heading2"/>
        <w:rPr>
          <w:lang w:val="en-GB"/>
        </w:rPr>
      </w:pPr>
      <w:bookmarkStart w:id="14" w:name="_Toc99989016"/>
      <w:r w:rsidRPr="0029549F">
        <w:rPr>
          <w:lang w:val="en-GB"/>
        </w:rPr>
        <w:lastRenderedPageBreak/>
        <w:t>Ethical issues</w:t>
      </w:r>
      <w:bookmarkEnd w:id="14"/>
    </w:p>
    <w:p w:rsidR="00E9314F" w:rsidRPr="0029549F" w:rsidRDefault="008E0BD6" w:rsidP="00E9314F">
      <w:pPr>
        <w:rPr>
          <w:lang w:val="en-GB"/>
        </w:rPr>
      </w:pPr>
      <w:r w:rsidRPr="0029549F">
        <w:rPr>
          <w:lang w:val="en-GB"/>
        </w:rPr>
        <w:t xml:space="preserve">According to the </w:t>
      </w:r>
      <w:r w:rsidRPr="0029549F">
        <w:rPr>
          <w:i/>
          <w:iCs/>
          <w:lang w:val="en-GB"/>
        </w:rPr>
        <w:t>Data Protection Act of 2018</w:t>
      </w:r>
      <w:r w:rsidRPr="0029549F">
        <w:rPr>
          <w:lang w:val="en-GB"/>
        </w:rPr>
        <w:t xml:space="preserve">, </w:t>
      </w:r>
      <w:r w:rsidR="00EC4CA4" w:rsidRPr="0029549F">
        <w:rPr>
          <w:lang w:val="en-GB"/>
        </w:rPr>
        <w:t>the survey and interview methods should be conducted by keeping the information protected, secured and confidential</w:t>
      </w:r>
      <w:r w:rsidR="00D971CA" w:rsidRPr="0029549F">
        <w:rPr>
          <w:lang w:val="en-GB"/>
        </w:rPr>
        <w:t xml:space="preserve"> (</w:t>
      </w:r>
      <w:proofErr w:type="spellStart"/>
      <w:r w:rsidR="00D971CA" w:rsidRPr="0029549F">
        <w:rPr>
          <w:shd w:val="clear" w:color="auto" w:fill="FFFFFF"/>
        </w:rPr>
        <w:t>Cornock</w:t>
      </w:r>
      <w:proofErr w:type="spellEnd"/>
      <w:r w:rsidR="00D971CA" w:rsidRPr="0029549F">
        <w:rPr>
          <w:shd w:val="clear" w:color="auto" w:fill="FFFFFF"/>
        </w:rPr>
        <w:t>, 2018)</w:t>
      </w:r>
      <w:r w:rsidR="00EC4CA4" w:rsidRPr="0029549F">
        <w:rPr>
          <w:lang w:val="en-GB"/>
        </w:rPr>
        <w:t xml:space="preserve">. It is important that the responses of the surveyors should be kept anonymous and the informed consent is important from the managers and the employees as coercing them are not ethical for the research paper. </w:t>
      </w:r>
      <w:r w:rsidR="00027DDC" w:rsidRPr="0029549F">
        <w:rPr>
          <w:lang w:val="en-GB"/>
        </w:rPr>
        <w:t xml:space="preserve">Furthermore, the secondary data that will be collected should not be plagiarised and be used after taking the permission of the authors of the articles and journals. </w:t>
      </w:r>
    </w:p>
    <w:p w:rsidR="00AB1F0F" w:rsidRPr="0029549F" w:rsidRDefault="008E0BD6" w:rsidP="00806559">
      <w:pPr>
        <w:pStyle w:val="Heading2"/>
        <w:rPr>
          <w:lang w:val="en-GB"/>
        </w:rPr>
      </w:pPr>
      <w:bookmarkStart w:id="15" w:name="_Toc99989017"/>
      <w:r w:rsidRPr="0029549F">
        <w:rPr>
          <w:lang w:val="en-GB"/>
        </w:rPr>
        <w:t>Structure of</w:t>
      </w:r>
      <w:r w:rsidR="00167683" w:rsidRPr="0029549F">
        <w:rPr>
          <w:lang w:val="en-GB"/>
        </w:rPr>
        <w:t xml:space="preserve"> dissertation</w:t>
      </w:r>
      <w:bookmarkEnd w:id="15"/>
      <w:r w:rsidR="00167683" w:rsidRPr="0029549F">
        <w:rPr>
          <w:lang w:val="en-GB"/>
        </w:rPr>
        <w:t xml:space="preserve"> </w:t>
      </w:r>
    </w:p>
    <w:tbl>
      <w:tblPr>
        <w:tblStyle w:val="GridTable4-Accent41"/>
        <w:tblW w:w="0" w:type="auto"/>
        <w:tblLook w:val="04A0" w:firstRow="1" w:lastRow="0" w:firstColumn="1" w:lastColumn="0" w:noHBand="0" w:noVBand="1"/>
      </w:tblPr>
      <w:tblGrid>
        <w:gridCol w:w="3048"/>
        <w:gridCol w:w="6302"/>
      </w:tblGrid>
      <w:tr w:rsidR="00354053" w:rsidRPr="0029549F" w:rsidTr="00D03A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2" w:type="dxa"/>
          </w:tcPr>
          <w:p w:rsidR="000B5221" w:rsidRPr="0029549F" w:rsidRDefault="008E0BD6" w:rsidP="000B5221">
            <w:pPr>
              <w:rPr>
                <w:lang w:val="en-GB"/>
              </w:rPr>
            </w:pPr>
            <w:r w:rsidRPr="0029549F">
              <w:rPr>
                <w:lang w:val="en-GB"/>
              </w:rPr>
              <w:t>Structure of dissertation</w:t>
            </w:r>
          </w:p>
        </w:tc>
        <w:tc>
          <w:tcPr>
            <w:tcW w:w="6322" w:type="dxa"/>
          </w:tcPr>
          <w:p w:rsidR="000B5221" w:rsidRPr="0029549F" w:rsidRDefault="008E0BD6" w:rsidP="000B5221">
            <w:pPr>
              <w:cnfStyle w:val="100000000000" w:firstRow="1" w:lastRow="0" w:firstColumn="0" w:lastColumn="0" w:oddVBand="0" w:evenVBand="0" w:oddHBand="0" w:evenHBand="0" w:firstRowFirstColumn="0" w:firstRowLastColumn="0" w:lastRowFirstColumn="0" w:lastRowLastColumn="0"/>
              <w:rPr>
                <w:lang w:val="en-GB"/>
              </w:rPr>
            </w:pPr>
            <w:r w:rsidRPr="0029549F">
              <w:rPr>
                <w:lang w:val="en-GB"/>
              </w:rPr>
              <w:t>Contents</w:t>
            </w:r>
          </w:p>
        </w:tc>
      </w:tr>
      <w:tr w:rsidR="00354053" w:rsidRPr="0029549F" w:rsidTr="00D03A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2" w:type="dxa"/>
          </w:tcPr>
          <w:p w:rsidR="000B5221" w:rsidRPr="0029549F" w:rsidRDefault="008E0BD6" w:rsidP="000B5221">
            <w:pPr>
              <w:rPr>
                <w:lang w:val="en-GB"/>
              </w:rPr>
            </w:pPr>
            <w:r w:rsidRPr="0029549F">
              <w:rPr>
                <w:lang w:val="en-GB"/>
              </w:rPr>
              <w:t>Chapter 1: Introduction</w:t>
            </w:r>
          </w:p>
        </w:tc>
        <w:tc>
          <w:tcPr>
            <w:tcW w:w="6322" w:type="dxa"/>
          </w:tcPr>
          <w:p w:rsidR="000B5221" w:rsidRPr="0029549F" w:rsidRDefault="008E0BD6" w:rsidP="000B5221">
            <w:pPr>
              <w:cnfStyle w:val="000000100000" w:firstRow="0" w:lastRow="0" w:firstColumn="0" w:lastColumn="0" w:oddVBand="0" w:evenVBand="0" w:oddHBand="1" w:evenHBand="0" w:firstRowFirstColumn="0" w:firstRowLastColumn="0" w:lastRowFirstColumn="0" w:lastRowLastColumn="0"/>
              <w:rPr>
                <w:lang w:val="en-GB"/>
              </w:rPr>
            </w:pPr>
            <w:r w:rsidRPr="0029549F">
              <w:rPr>
                <w:lang w:val="en-GB"/>
              </w:rPr>
              <w:t>This part will discuss the research aim, background and objectives.</w:t>
            </w:r>
          </w:p>
        </w:tc>
      </w:tr>
      <w:tr w:rsidR="00354053" w:rsidRPr="0029549F" w:rsidTr="00D03AFD">
        <w:tc>
          <w:tcPr>
            <w:cnfStyle w:val="001000000000" w:firstRow="0" w:lastRow="0" w:firstColumn="1" w:lastColumn="0" w:oddVBand="0" w:evenVBand="0" w:oddHBand="0" w:evenHBand="0" w:firstRowFirstColumn="0" w:firstRowLastColumn="0" w:lastRowFirstColumn="0" w:lastRowLastColumn="0"/>
            <w:tcW w:w="3052" w:type="dxa"/>
          </w:tcPr>
          <w:p w:rsidR="000B5221" w:rsidRPr="0029549F" w:rsidRDefault="008E0BD6" w:rsidP="000B5221">
            <w:pPr>
              <w:rPr>
                <w:lang w:val="en-GB"/>
              </w:rPr>
            </w:pPr>
            <w:r w:rsidRPr="0029549F">
              <w:rPr>
                <w:lang w:val="en-GB"/>
              </w:rPr>
              <w:t>Chapter 2: Literature Review</w:t>
            </w:r>
          </w:p>
        </w:tc>
        <w:tc>
          <w:tcPr>
            <w:tcW w:w="6322" w:type="dxa"/>
          </w:tcPr>
          <w:p w:rsidR="000B5221" w:rsidRPr="0029549F" w:rsidRDefault="008E0BD6" w:rsidP="000B5221">
            <w:pPr>
              <w:cnfStyle w:val="000000000000" w:firstRow="0" w:lastRow="0" w:firstColumn="0" w:lastColumn="0" w:oddVBand="0" w:evenVBand="0" w:oddHBand="0" w:evenHBand="0" w:firstRowFirstColumn="0" w:firstRowLastColumn="0" w:lastRowFirstColumn="0" w:lastRowLastColumn="0"/>
              <w:rPr>
                <w:lang w:val="en-GB"/>
              </w:rPr>
            </w:pPr>
            <w:r w:rsidRPr="0029549F">
              <w:rPr>
                <w:lang w:val="en-GB"/>
              </w:rPr>
              <w:t>This chapter will focus on literary information.</w:t>
            </w:r>
          </w:p>
        </w:tc>
      </w:tr>
      <w:tr w:rsidR="00354053" w:rsidRPr="0029549F" w:rsidTr="00D03A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2" w:type="dxa"/>
          </w:tcPr>
          <w:p w:rsidR="000B5221" w:rsidRPr="0029549F" w:rsidRDefault="008E0BD6" w:rsidP="000B5221">
            <w:pPr>
              <w:rPr>
                <w:lang w:val="en-GB"/>
              </w:rPr>
            </w:pPr>
            <w:r w:rsidRPr="0029549F">
              <w:rPr>
                <w:lang w:val="en-GB"/>
              </w:rPr>
              <w:t>Chapter 3: Methodology</w:t>
            </w:r>
          </w:p>
        </w:tc>
        <w:tc>
          <w:tcPr>
            <w:tcW w:w="6322" w:type="dxa"/>
          </w:tcPr>
          <w:p w:rsidR="000B5221" w:rsidRPr="0029549F" w:rsidRDefault="008E0BD6" w:rsidP="000B5221">
            <w:pPr>
              <w:cnfStyle w:val="000000100000" w:firstRow="0" w:lastRow="0" w:firstColumn="0" w:lastColumn="0" w:oddVBand="0" w:evenVBand="0" w:oddHBand="1" w:evenHBand="0" w:firstRowFirstColumn="0" w:firstRowLastColumn="0" w:lastRowFirstColumn="0" w:lastRowLastColumn="0"/>
              <w:rPr>
                <w:lang w:val="en-GB"/>
              </w:rPr>
            </w:pPr>
            <w:r w:rsidRPr="0029549F">
              <w:rPr>
                <w:lang w:val="en-GB"/>
              </w:rPr>
              <w:t>This chapter will focus on the way the dissertation will be designed.</w:t>
            </w:r>
          </w:p>
        </w:tc>
      </w:tr>
      <w:tr w:rsidR="00354053" w:rsidRPr="0029549F" w:rsidTr="00D03AFD">
        <w:tc>
          <w:tcPr>
            <w:cnfStyle w:val="001000000000" w:firstRow="0" w:lastRow="0" w:firstColumn="1" w:lastColumn="0" w:oddVBand="0" w:evenVBand="0" w:oddHBand="0" w:evenHBand="0" w:firstRowFirstColumn="0" w:firstRowLastColumn="0" w:lastRowFirstColumn="0" w:lastRowLastColumn="0"/>
            <w:tcW w:w="3052" w:type="dxa"/>
          </w:tcPr>
          <w:p w:rsidR="000B5221" w:rsidRPr="0029549F" w:rsidRDefault="008E0BD6" w:rsidP="000B5221">
            <w:pPr>
              <w:rPr>
                <w:lang w:val="en-GB"/>
              </w:rPr>
            </w:pPr>
            <w:r w:rsidRPr="0029549F">
              <w:rPr>
                <w:lang w:val="en-GB"/>
              </w:rPr>
              <w:t>Chapter 4: Findings and Analysis</w:t>
            </w:r>
          </w:p>
        </w:tc>
        <w:tc>
          <w:tcPr>
            <w:tcW w:w="6322" w:type="dxa"/>
          </w:tcPr>
          <w:p w:rsidR="000B5221" w:rsidRPr="0029549F" w:rsidRDefault="008E0BD6" w:rsidP="000B5221">
            <w:pPr>
              <w:cnfStyle w:val="000000000000" w:firstRow="0" w:lastRow="0" w:firstColumn="0" w:lastColumn="0" w:oddVBand="0" w:evenVBand="0" w:oddHBand="0" w:evenHBand="0" w:firstRowFirstColumn="0" w:firstRowLastColumn="0" w:lastRowFirstColumn="0" w:lastRowLastColumn="0"/>
              <w:rPr>
                <w:lang w:val="en-GB"/>
              </w:rPr>
            </w:pPr>
            <w:r w:rsidRPr="0029549F">
              <w:rPr>
                <w:lang w:val="en-GB"/>
              </w:rPr>
              <w:t>This chapter will discuss the information received from the survey, interview and secondary method.</w:t>
            </w:r>
          </w:p>
        </w:tc>
      </w:tr>
      <w:tr w:rsidR="00354053" w:rsidRPr="0029549F" w:rsidTr="00D03A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2" w:type="dxa"/>
          </w:tcPr>
          <w:p w:rsidR="000B5221" w:rsidRPr="0029549F" w:rsidRDefault="008E0BD6" w:rsidP="000B5221">
            <w:pPr>
              <w:rPr>
                <w:lang w:val="en-GB"/>
              </w:rPr>
            </w:pPr>
            <w:r w:rsidRPr="0029549F">
              <w:rPr>
                <w:lang w:val="en-GB"/>
              </w:rPr>
              <w:t>Chapter 5: Discussion</w:t>
            </w:r>
          </w:p>
        </w:tc>
        <w:tc>
          <w:tcPr>
            <w:tcW w:w="6322" w:type="dxa"/>
          </w:tcPr>
          <w:p w:rsidR="000B5221" w:rsidRPr="0029549F" w:rsidRDefault="008E0BD6" w:rsidP="000B5221">
            <w:pPr>
              <w:cnfStyle w:val="000000100000" w:firstRow="0" w:lastRow="0" w:firstColumn="0" w:lastColumn="0" w:oddVBand="0" w:evenVBand="0" w:oddHBand="1" w:evenHBand="0" w:firstRowFirstColumn="0" w:firstRowLastColumn="0" w:lastRowFirstColumn="0" w:lastRowLastColumn="0"/>
              <w:rPr>
                <w:lang w:val="en-GB"/>
              </w:rPr>
            </w:pPr>
            <w:r w:rsidRPr="0029549F">
              <w:rPr>
                <w:lang w:val="en-GB"/>
              </w:rPr>
              <w:t>The evaluated discussion will be conducted in this part.</w:t>
            </w:r>
          </w:p>
        </w:tc>
      </w:tr>
      <w:tr w:rsidR="00354053" w:rsidRPr="0029549F" w:rsidTr="00D03AFD">
        <w:tc>
          <w:tcPr>
            <w:cnfStyle w:val="001000000000" w:firstRow="0" w:lastRow="0" w:firstColumn="1" w:lastColumn="0" w:oddVBand="0" w:evenVBand="0" w:oddHBand="0" w:evenHBand="0" w:firstRowFirstColumn="0" w:firstRowLastColumn="0" w:lastRowFirstColumn="0" w:lastRowLastColumn="0"/>
            <w:tcW w:w="3052" w:type="dxa"/>
          </w:tcPr>
          <w:p w:rsidR="000B5221" w:rsidRPr="0029549F" w:rsidRDefault="008E0BD6" w:rsidP="000B5221">
            <w:pPr>
              <w:rPr>
                <w:lang w:val="en-GB"/>
              </w:rPr>
            </w:pPr>
            <w:r w:rsidRPr="0029549F">
              <w:rPr>
                <w:lang w:val="en-GB"/>
              </w:rPr>
              <w:t>Chapter 6: Conclusion and Recommendations</w:t>
            </w:r>
          </w:p>
        </w:tc>
        <w:tc>
          <w:tcPr>
            <w:tcW w:w="6322" w:type="dxa"/>
          </w:tcPr>
          <w:p w:rsidR="000B5221" w:rsidRPr="0029549F" w:rsidRDefault="008E0BD6" w:rsidP="000B5221">
            <w:pPr>
              <w:cnfStyle w:val="000000000000" w:firstRow="0" w:lastRow="0" w:firstColumn="0" w:lastColumn="0" w:oddVBand="0" w:evenVBand="0" w:oddHBand="0" w:evenHBand="0" w:firstRowFirstColumn="0" w:firstRowLastColumn="0" w:lastRowFirstColumn="0" w:lastRowLastColumn="0"/>
            </w:pPr>
            <w:r w:rsidRPr="0029549F">
              <w:rPr>
                <w:lang w:val="en-GB"/>
              </w:rPr>
              <w:t>The future scope and recommendations will be provided here.</w:t>
            </w:r>
          </w:p>
        </w:tc>
      </w:tr>
    </w:tbl>
    <w:p w:rsidR="000B5221" w:rsidRPr="0029549F" w:rsidRDefault="008E0BD6" w:rsidP="000B5221">
      <w:pPr>
        <w:jc w:val="center"/>
        <w:rPr>
          <w:b/>
          <w:bCs/>
          <w:lang w:val="en-GB"/>
        </w:rPr>
      </w:pPr>
      <w:r w:rsidRPr="0029549F">
        <w:rPr>
          <w:b/>
          <w:bCs/>
          <w:lang w:val="en-GB"/>
        </w:rPr>
        <w:t>Table 1: Structure of dissertation</w:t>
      </w:r>
    </w:p>
    <w:p w:rsidR="007B2D73" w:rsidRPr="0029549F" w:rsidRDefault="007B2D73" w:rsidP="007B2D73">
      <w:pPr>
        <w:rPr>
          <w:lang w:val="en-GB"/>
        </w:rPr>
      </w:pPr>
    </w:p>
    <w:p w:rsidR="00E52030" w:rsidRPr="0029549F" w:rsidRDefault="00E52030" w:rsidP="00E52030">
      <w:pPr>
        <w:rPr>
          <w:lang w:val="en-GB"/>
        </w:rPr>
      </w:pPr>
    </w:p>
    <w:p w:rsidR="0029549F" w:rsidRPr="00F7272D" w:rsidRDefault="008E0BD6">
      <w:pPr>
        <w:spacing w:line="276" w:lineRule="auto"/>
        <w:jc w:val="left"/>
        <w:rPr>
          <w:lang w:val="en-GB"/>
        </w:rPr>
      </w:pPr>
      <w:r w:rsidRPr="0029549F">
        <w:rPr>
          <w:lang w:val="en-GB"/>
        </w:rPr>
        <w:br w:type="page"/>
      </w:r>
    </w:p>
    <w:p w:rsidR="00AB1F0F" w:rsidRPr="0029549F" w:rsidRDefault="008E0BD6" w:rsidP="00CA5552">
      <w:pPr>
        <w:pStyle w:val="Heading1"/>
        <w:rPr>
          <w:lang w:val="en-GB"/>
        </w:rPr>
      </w:pPr>
      <w:bookmarkStart w:id="16" w:name="_Toc99989018"/>
      <w:r w:rsidRPr="0029549F">
        <w:rPr>
          <w:lang w:val="en-GB"/>
        </w:rPr>
        <w:lastRenderedPageBreak/>
        <w:t>References</w:t>
      </w:r>
      <w:bookmarkEnd w:id="16"/>
    </w:p>
    <w:p w:rsidR="002957DE" w:rsidRPr="0029549F" w:rsidRDefault="008E0BD6" w:rsidP="002957DE">
      <w:pPr>
        <w:rPr>
          <w:rFonts w:cs="Times New Roman"/>
          <w:szCs w:val="24"/>
        </w:rPr>
      </w:pPr>
      <w:r w:rsidRPr="0029549F">
        <w:rPr>
          <w:rFonts w:cs="Times New Roman"/>
          <w:szCs w:val="24"/>
        </w:rPr>
        <w:t xml:space="preserve">Fries, A., </w:t>
      </w:r>
      <w:proofErr w:type="spellStart"/>
      <w:r w:rsidRPr="0029549F">
        <w:rPr>
          <w:rFonts w:cs="Times New Roman"/>
          <w:szCs w:val="24"/>
        </w:rPr>
        <w:t>Kammerlander</w:t>
      </w:r>
      <w:proofErr w:type="spellEnd"/>
      <w:r w:rsidRPr="0029549F">
        <w:rPr>
          <w:rFonts w:cs="Times New Roman"/>
          <w:szCs w:val="24"/>
        </w:rPr>
        <w:t xml:space="preserve">, N. and </w:t>
      </w:r>
      <w:proofErr w:type="spellStart"/>
      <w:r w:rsidRPr="0029549F">
        <w:rPr>
          <w:rFonts w:cs="Times New Roman"/>
          <w:szCs w:val="24"/>
        </w:rPr>
        <w:t>Leitterstorf</w:t>
      </w:r>
      <w:proofErr w:type="spellEnd"/>
      <w:r w:rsidRPr="0029549F">
        <w:rPr>
          <w:rFonts w:cs="Times New Roman"/>
          <w:szCs w:val="24"/>
        </w:rPr>
        <w:t xml:space="preserve">, M., (2021). Leadership styles and leadership </w:t>
      </w:r>
      <w:proofErr w:type="spellStart"/>
      <w:r w:rsidRPr="0029549F">
        <w:rPr>
          <w:rFonts w:cs="Times New Roman"/>
          <w:szCs w:val="24"/>
        </w:rPr>
        <w:t>behaviours</w:t>
      </w:r>
      <w:proofErr w:type="spellEnd"/>
      <w:r w:rsidRPr="0029549F">
        <w:rPr>
          <w:rFonts w:cs="Times New Roman"/>
          <w:szCs w:val="24"/>
        </w:rPr>
        <w:t xml:space="preserve"> in family firms: A systematic literature review. </w:t>
      </w:r>
      <w:r w:rsidRPr="0029549F">
        <w:rPr>
          <w:rFonts w:cs="Times New Roman"/>
          <w:i/>
          <w:iCs/>
          <w:szCs w:val="24"/>
        </w:rPr>
        <w:t>Journal of Family Business Strategy</w:t>
      </w:r>
      <w:r w:rsidRPr="0029549F">
        <w:rPr>
          <w:rFonts w:cs="Times New Roman"/>
          <w:szCs w:val="24"/>
        </w:rPr>
        <w:t>, </w:t>
      </w:r>
      <w:r w:rsidRPr="0029549F">
        <w:rPr>
          <w:rFonts w:cs="Times New Roman"/>
          <w:i/>
          <w:iCs/>
          <w:szCs w:val="24"/>
        </w:rPr>
        <w:t>12</w:t>
      </w:r>
      <w:r w:rsidRPr="0029549F">
        <w:rPr>
          <w:rFonts w:cs="Times New Roman"/>
          <w:szCs w:val="24"/>
        </w:rPr>
        <w:t>(1), p.100374.</w:t>
      </w:r>
    </w:p>
    <w:p w:rsidR="002957DE" w:rsidRPr="0029549F" w:rsidRDefault="008E0BD6" w:rsidP="002957DE">
      <w:pPr>
        <w:rPr>
          <w:rFonts w:cs="Times New Roman"/>
          <w:szCs w:val="24"/>
        </w:rPr>
      </w:pPr>
      <w:r w:rsidRPr="0029549F">
        <w:rPr>
          <w:rFonts w:cs="Times New Roman"/>
          <w:szCs w:val="24"/>
        </w:rPr>
        <w:t>Miao, B., Li, C., Liu, H. and Lin, J., (2020), June. Design and Development of Two-level Deployed and Multi-level Applied Electric Energy Substitution Effect Improvement and Business Expansion Support Software. In </w:t>
      </w:r>
      <w:r w:rsidRPr="0029549F">
        <w:rPr>
          <w:rFonts w:cs="Times New Roman"/>
          <w:i/>
          <w:iCs/>
          <w:szCs w:val="24"/>
        </w:rPr>
        <w:t>Journal of Physics: Conference Series</w:t>
      </w:r>
      <w:r w:rsidRPr="0029549F">
        <w:rPr>
          <w:rFonts w:cs="Times New Roman"/>
          <w:szCs w:val="24"/>
        </w:rPr>
        <w:t xml:space="preserve"> (Vol. 1574, No. 1, p. 012145). IOP Publishing. </w:t>
      </w:r>
    </w:p>
    <w:p w:rsidR="002957DE" w:rsidRPr="0029549F" w:rsidRDefault="008E0BD6" w:rsidP="002957DE">
      <w:pPr>
        <w:rPr>
          <w:rFonts w:cs="Times New Roman"/>
          <w:szCs w:val="24"/>
        </w:rPr>
      </w:pPr>
      <w:proofErr w:type="spellStart"/>
      <w:r w:rsidRPr="0029549F">
        <w:rPr>
          <w:rFonts w:cs="Times New Roman"/>
          <w:szCs w:val="24"/>
        </w:rPr>
        <w:t>Saritas</w:t>
      </w:r>
      <w:proofErr w:type="spellEnd"/>
      <w:r w:rsidRPr="0029549F">
        <w:rPr>
          <w:rFonts w:cs="Times New Roman"/>
          <w:szCs w:val="24"/>
        </w:rPr>
        <w:t xml:space="preserve">, O., Bakhtin, P., </w:t>
      </w:r>
      <w:proofErr w:type="spellStart"/>
      <w:r w:rsidRPr="0029549F">
        <w:rPr>
          <w:rFonts w:cs="Times New Roman"/>
          <w:szCs w:val="24"/>
        </w:rPr>
        <w:t>Kuzminov</w:t>
      </w:r>
      <w:proofErr w:type="spellEnd"/>
      <w:r w:rsidRPr="0029549F">
        <w:rPr>
          <w:rFonts w:cs="Times New Roman"/>
          <w:szCs w:val="24"/>
        </w:rPr>
        <w:t xml:space="preserve">, I. and </w:t>
      </w:r>
      <w:proofErr w:type="spellStart"/>
      <w:r w:rsidRPr="0029549F">
        <w:rPr>
          <w:rFonts w:cs="Times New Roman"/>
          <w:szCs w:val="24"/>
        </w:rPr>
        <w:t>Khabirova</w:t>
      </w:r>
      <w:proofErr w:type="spellEnd"/>
      <w:r w:rsidRPr="0029549F">
        <w:rPr>
          <w:rFonts w:cs="Times New Roman"/>
          <w:szCs w:val="24"/>
        </w:rPr>
        <w:t>, E., (2021). Big data augmented business trend identification: the case of mobile commerce. </w:t>
      </w:r>
      <w:proofErr w:type="spellStart"/>
      <w:r w:rsidRPr="0029549F">
        <w:rPr>
          <w:rFonts w:cs="Times New Roman"/>
          <w:i/>
          <w:iCs/>
          <w:szCs w:val="24"/>
        </w:rPr>
        <w:t>Scientometrics</w:t>
      </w:r>
      <w:proofErr w:type="spellEnd"/>
      <w:r w:rsidRPr="0029549F">
        <w:rPr>
          <w:rFonts w:cs="Times New Roman"/>
          <w:szCs w:val="24"/>
        </w:rPr>
        <w:t>, </w:t>
      </w:r>
      <w:r w:rsidRPr="0029549F">
        <w:rPr>
          <w:rFonts w:cs="Times New Roman"/>
          <w:i/>
          <w:iCs/>
          <w:szCs w:val="24"/>
        </w:rPr>
        <w:t>126</w:t>
      </w:r>
      <w:r w:rsidRPr="0029549F">
        <w:rPr>
          <w:rFonts w:cs="Times New Roman"/>
          <w:szCs w:val="24"/>
        </w:rPr>
        <w:t>(2), pp.1553-1579.</w:t>
      </w:r>
    </w:p>
    <w:p w:rsidR="002957DE" w:rsidRPr="0029549F" w:rsidRDefault="008E0BD6" w:rsidP="002957DE">
      <w:pPr>
        <w:rPr>
          <w:rFonts w:cs="Times New Roman"/>
          <w:szCs w:val="24"/>
        </w:rPr>
      </w:pPr>
      <w:bookmarkStart w:id="17" w:name="_Hlk99967267"/>
      <w:r w:rsidRPr="0029549F">
        <w:rPr>
          <w:rFonts w:cs="Times New Roman"/>
          <w:color w:val="222222"/>
          <w:szCs w:val="24"/>
          <w:shd w:val="clear" w:color="auto" w:fill="FFFFFF"/>
        </w:rPr>
        <w:t>Peckham</w:t>
      </w:r>
      <w:bookmarkEnd w:id="17"/>
      <w:r w:rsidRPr="0029549F">
        <w:rPr>
          <w:rFonts w:cs="Times New Roman"/>
          <w:color w:val="222222"/>
          <w:szCs w:val="24"/>
          <w:shd w:val="clear" w:color="auto" w:fill="FFFFFF"/>
        </w:rPr>
        <w:t xml:space="preserve">, T., </w:t>
      </w:r>
      <w:proofErr w:type="spellStart"/>
      <w:r w:rsidRPr="0029549F">
        <w:rPr>
          <w:rFonts w:cs="Times New Roman"/>
          <w:color w:val="222222"/>
          <w:szCs w:val="24"/>
          <w:shd w:val="clear" w:color="auto" w:fill="FFFFFF"/>
        </w:rPr>
        <w:t>Fujishiro</w:t>
      </w:r>
      <w:proofErr w:type="spellEnd"/>
      <w:r w:rsidRPr="0029549F">
        <w:rPr>
          <w:rFonts w:cs="Times New Roman"/>
          <w:color w:val="222222"/>
          <w:szCs w:val="24"/>
          <w:shd w:val="clear" w:color="auto" w:fill="FFFFFF"/>
        </w:rPr>
        <w:t xml:space="preserve">, K., </w:t>
      </w:r>
      <w:proofErr w:type="spellStart"/>
      <w:r w:rsidRPr="0029549F">
        <w:rPr>
          <w:rFonts w:cs="Times New Roman"/>
          <w:color w:val="222222"/>
          <w:szCs w:val="24"/>
          <w:shd w:val="clear" w:color="auto" w:fill="FFFFFF"/>
        </w:rPr>
        <w:t>Hajat</w:t>
      </w:r>
      <w:proofErr w:type="spellEnd"/>
      <w:r w:rsidRPr="0029549F">
        <w:rPr>
          <w:rFonts w:cs="Times New Roman"/>
          <w:color w:val="222222"/>
          <w:szCs w:val="24"/>
          <w:shd w:val="clear" w:color="auto" w:fill="FFFFFF"/>
        </w:rPr>
        <w:t xml:space="preserve">, A., Flaherty, B.P. and Seixas, N., (2019). Evaluating employment quality as a determinant of health in a changing labour market. </w:t>
      </w:r>
      <w:r w:rsidRPr="0029549F">
        <w:rPr>
          <w:rFonts w:cs="Times New Roman"/>
          <w:i/>
          <w:iCs/>
          <w:color w:val="222222"/>
          <w:szCs w:val="24"/>
          <w:shd w:val="clear" w:color="auto" w:fill="FFFFFF"/>
        </w:rPr>
        <w:t>RSF: The Russell Sage Foundation Journal of the Social Sciences</w:t>
      </w:r>
      <w:r w:rsidRPr="0029549F">
        <w:rPr>
          <w:rFonts w:cs="Times New Roman"/>
          <w:color w:val="222222"/>
          <w:szCs w:val="24"/>
          <w:shd w:val="clear" w:color="auto" w:fill="FFFFFF"/>
        </w:rPr>
        <w:t>, </w:t>
      </w:r>
      <w:r w:rsidRPr="0029549F">
        <w:rPr>
          <w:rFonts w:cs="Times New Roman"/>
          <w:i/>
          <w:iCs/>
          <w:color w:val="222222"/>
          <w:szCs w:val="24"/>
          <w:shd w:val="clear" w:color="auto" w:fill="FFFFFF"/>
        </w:rPr>
        <w:t>5</w:t>
      </w:r>
      <w:r w:rsidRPr="0029549F">
        <w:rPr>
          <w:rFonts w:cs="Times New Roman"/>
          <w:color w:val="222222"/>
          <w:szCs w:val="24"/>
          <w:shd w:val="clear" w:color="auto" w:fill="FFFFFF"/>
        </w:rPr>
        <w:t>(4), pp.258-281.</w:t>
      </w:r>
    </w:p>
    <w:p w:rsidR="002957DE" w:rsidRPr="0029549F" w:rsidRDefault="008E0BD6" w:rsidP="002957DE">
      <w:pPr>
        <w:rPr>
          <w:rFonts w:cs="Times New Roman"/>
          <w:szCs w:val="24"/>
        </w:rPr>
      </w:pPr>
      <w:bookmarkStart w:id="18" w:name="_Hlk99967289"/>
      <w:r w:rsidRPr="0029549F">
        <w:rPr>
          <w:rFonts w:cs="Times New Roman"/>
          <w:color w:val="222222"/>
          <w:szCs w:val="24"/>
          <w:shd w:val="clear" w:color="auto" w:fill="FFFFFF"/>
        </w:rPr>
        <w:t xml:space="preserve">Thompson, G. and </w:t>
      </w:r>
      <w:proofErr w:type="spellStart"/>
      <w:r w:rsidRPr="0029549F">
        <w:rPr>
          <w:rFonts w:cs="Times New Roman"/>
          <w:color w:val="222222"/>
          <w:szCs w:val="24"/>
          <w:shd w:val="clear" w:color="auto" w:fill="FFFFFF"/>
        </w:rPr>
        <w:t>Glasø</w:t>
      </w:r>
      <w:proofErr w:type="spellEnd"/>
      <w:r w:rsidRPr="0029549F">
        <w:rPr>
          <w:rFonts w:cs="Times New Roman"/>
          <w:color w:val="222222"/>
          <w:szCs w:val="24"/>
          <w:shd w:val="clear" w:color="auto" w:fill="FFFFFF"/>
        </w:rPr>
        <w:t>, L., (2018)</w:t>
      </w:r>
      <w:bookmarkEnd w:id="18"/>
      <w:r w:rsidRPr="0029549F">
        <w:rPr>
          <w:rFonts w:cs="Times New Roman"/>
          <w:color w:val="222222"/>
          <w:szCs w:val="24"/>
          <w:shd w:val="clear" w:color="auto" w:fill="FFFFFF"/>
        </w:rPr>
        <w:t>. Situational leadership theory: a test from a leader-follower congruence approach. </w:t>
      </w:r>
      <w:r w:rsidRPr="0029549F">
        <w:rPr>
          <w:rFonts w:cs="Times New Roman"/>
          <w:i/>
          <w:iCs/>
          <w:color w:val="222222"/>
          <w:szCs w:val="24"/>
          <w:shd w:val="clear" w:color="auto" w:fill="FFFFFF"/>
        </w:rPr>
        <w:t>Leadership &amp; Organization Development Journal</w:t>
      </w:r>
      <w:r w:rsidRPr="0029549F">
        <w:rPr>
          <w:rFonts w:cs="Times New Roman"/>
          <w:color w:val="222222"/>
          <w:szCs w:val="24"/>
          <w:shd w:val="clear" w:color="auto" w:fill="FFFFFF"/>
        </w:rPr>
        <w:t>.</w:t>
      </w:r>
    </w:p>
    <w:p w:rsidR="002957DE" w:rsidRPr="0029549F" w:rsidRDefault="008E0BD6" w:rsidP="002957DE">
      <w:pPr>
        <w:rPr>
          <w:rFonts w:cs="Times New Roman"/>
          <w:szCs w:val="24"/>
        </w:rPr>
      </w:pPr>
      <w:bookmarkStart w:id="19" w:name="_Hlk99967342"/>
      <w:proofErr w:type="spellStart"/>
      <w:r w:rsidRPr="0029549F">
        <w:rPr>
          <w:rFonts w:cs="Times New Roman"/>
          <w:color w:val="222222"/>
          <w:szCs w:val="24"/>
          <w:shd w:val="clear" w:color="auto" w:fill="FFFFFF"/>
        </w:rPr>
        <w:t>Siangchokyoo</w:t>
      </w:r>
      <w:bookmarkEnd w:id="19"/>
      <w:proofErr w:type="spellEnd"/>
      <w:r w:rsidRPr="0029549F">
        <w:rPr>
          <w:rFonts w:cs="Times New Roman"/>
          <w:color w:val="222222"/>
          <w:szCs w:val="24"/>
          <w:shd w:val="clear" w:color="auto" w:fill="FFFFFF"/>
        </w:rPr>
        <w:t>, N., Klinger, R.L. and Campion, E.D., (2020). Follower transformation as the linchpin of transformational leadership theory: A systematic review and future research agenda. </w:t>
      </w:r>
      <w:r w:rsidRPr="0029549F">
        <w:rPr>
          <w:rFonts w:cs="Times New Roman"/>
          <w:i/>
          <w:iCs/>
          <w:color w:val="222222"/>
          <w:szCs w:val="24"/>
          <w:shd w:val="clear" w:color="auto" w:fill="FFFFFF"/>
        </w:rPr>
        <w:t>The Leadership Quarterly</w:t>
      </w:r>
      <w:r w:rsidRPr="0029549F">
        <w:rPr>
          <w:rFonts w:cs="Times New Roman"/>
          <w:color w:val="222222"/>
          <w:szCs w:val="24"/>
          <w:shd w:val="clear" w:color="auto" w:fill="FFFFFF"/>
        </w:rPr>
        <w:t>, </w:t>
      </w:r>
      <w:r w:rsidRPr="0029549F">
        <w:rPr>
          <w:rFonts w:cs="Times New Roman"/>
          <w:i/>
          <w:iCs/>
          <w:color w:val="222222"/>
          <w:szCs w:val="24"/>
          <w:shd w:val="clear" w:color="auto" w:fill="FFFFFF"/>
        </w:rPr>
        <w:t>31</w:t>
      </w:r>
      <w:r w:rsidRPr="0029549F">
        <w:rPr>
          <w:rFonts w:cs="Times New Roman"/>
          <w:color w:val="222222"/>
          <w:szCs w:val="24"/>
          <w:shd w:val="clear" w:color="auto" w:fill="FFFFFF"/>
        </w:rPr>
        <w:t>(1), p.101341.</w:t>
      </w:r>
    </w:p>
    <w:p w:rsidR="002957DE" w:rsidRPr="0029549F" w:rsidRDefault="008E0BD6" w:rsidP="002957DE">
      <w:pPr>
        <w:rPr>
          <w:rFonts w:cs="Times New Roman"/>
          <w:szCs w:val="24"/>
        </w:rPr>
      </w:pPr>
      <w:bookmarkStart w:id="20" w:name="_Hlk99967365"/>
      <w:r w:rsidRPr="0029549F">
        <w:rPr>
          <w:rFonts w:cs="Times New Roman"/>
          <w:color w:val="222222"/>
          <w:szCs w:val="24"/>
          <w:shd w:val="clear" w:color="auto" w:fill="FFFFFF"/>
        </w:rPr>
        <w:t>Abdullah, A., (2020)</w:t>
      </w:r>
      <w:bookmarkEnd w:id="20"/>
      <w:r w:rsidRPr="0029549F">
        <w:rPr>
          <w:rFonts w:cs="Times New Roman"/>
          <w:color w:val="222222"/>
          <w:szCs w:val="24"/>
          <w:shd w:val="clear" w:color="auto" w:fill="FFFFFF"/>
        </w:rPr>
        <w:t xml:space="preserve">. The relationship the Work Culture and Training Programs Within Performance. </w:t>
      </w:r>
      <w:r w:rsidRPr="0029549F">
        <w:rPr>
          <w:rFonts w:cs="Times New Roman"/>
          <w:i/>
          <w:iCs/>
          <w:color w:val="222222"/>
          <w:szCs w:val="24"/>
          <w:shd w:val="clear" w:color="auto" w:fill="FFFFFF"/>
        </w:rPr>
        <w:t>International Journal of Progressive Sciences and Technologies</w:t>
      </w:r>
      <w:r w:rsidRPr="0029549F">
        <w:rPr>
          <w:rFonts w:cs="Times New Roman"/>
          <w:color w:val="222222"/>
          <w:szCs w:val="24"/>
          <w:shd w:val="clear" w:color="auto" w:fill="FFFFFF"/>
        </w:rPr>
        <w:t>, </w:t>
      </w:r>
      <w:r w:rsidRPr="0029549F">
        <w:rPr>
          <w:rFonts w:cs="Times New Roman"/>
          <w:i/>
          <w:iCs/>
          <w:color w:val="222222"/>
          <w:szCs w:val="24"/>
          <w:shd w:val="clear" w:color="auto" w:fill="FFFFFF"/>
        </w:rPr>
        <w:t>20</w:t>
      </w:r>
      <w:r w:rsidRPr="0029549F">
        <w:rPr>
          <w:rFonts w:cs="Times New Roman"/>
          <w:color w:val="222222"/>
          <w:szCs w:val="24"/>
          <w:shd w:val="clear" w:color="auto" w:fill="FFFFFF"/>
        </w:rPr>
        <w:t>(1), pp.92-101.</w:t>
      </w:r>
    </w:p>
    <w:p w:rsidR="002957DE" w:rsidRPr="0029549F" w:rsidRDefault="008E0BD6" w:rsidP="002957DE">
      <w:pPr>
        <w:rPr>
          <w:rFonts w:cs="Times New Roman"/>
          <w:szCs w:val="24"/>
        </w:rPr>
      </w:pPr>
      <w:bookmarkStart w:id="21" w:name="_Hlk99967391"/>
      <w:proofErr w:type="spellStart"/>
      <w:r w:rsidRPr="0029549F">
        <w:rPr>
          <w:rFonts w:cs="Times New Roman"/>
          <w:color w:val="222222"/>
          <w:szCs w:val="24"/>
          <w:shd w:val="clear" w:color="auto" w:fill="FFFFFF"/>
        </w:rPr>
        <w:t>Dannels</w:t>
      </w:r>
      <w:proofErr w:type="spellEnd"/>
      <w:r w:rsidRPr="0029549F">
        <w:rPr>
          <w:rFonts w:cs="Times New Roman"/>
          <w:color w:val="222222"/>
          <w:szCs w:val="24"/>
          <w:shd w:val="clear" w:color="auto" w:fill="FFFFFF"/>
        </w:rPr>
        <w:t>, S.A., (2018)</w:t>
      </w:r>
      <w:bookmarkEnd w:id="21"/>
      <w:r w:rsidRPr="0029549F">
        <w:rPr>
          <w:rFonts w:cs="Times New Roman"/>
          <w:color w:val="222222"/>
          <w:szCs w:val="24"/>
          <w:shd w:val="clear" w:color="auto" w:fill="FFFFFF"/>
        </w:rPr>
        <w:t>. Research design. In </w:t>
      </w:r>
      <w:r w:rsidRPr="0029549F">
        <w:rPr>
          <w:rFonts w:cs="Times New Roman"/>
          <w:i/>
          <w:iCs/>
          <w:color w:val="222222"/>
          <w:szCs w:val="24"/>
          <w:shd w:val="clear" w:color="auto" w:fill="FFFFFF"/>
        </w:rPr>
        <w:t>The reviewer’s guide to quantitative methods in the social sciences</w:t>
      </w:r>
      <w:r w:rsidRPr="0029549F">
        <w:rPr>
          <w:rFonts w:cs="Times New Roman"/>
          <w:color w:val="222222"/>
          <w:szCs w:val="24"/>
          <w:shd w:val="clear" w:color="auto" w:fill="FFFFFF"/>
        </w:rPr>
        <w:t xml:space="preserve"> (pp. 402-416). </w:t>
      </w:r>
      <w:proofErr w:type="spellStart"/>
      <w:r w:rsidRPr="0029549F">
        <w:rPr>
          <w:rFonts w:cs="Times New Roman"/>
          <w:color w:val="222222"/>
          <w:szCs w:val="24"/>
          <w:shd w:val="clear" w:color="auto" w:fill="FFFFFF"/>
        </w:rPr>
        <w:t>Routledge</w:t>
      </w:r>
      <w:proofErr w:type="spellEnd"/>
      <w:r w:rsidRPr="0029549F">
        <w:rPr>
          <w:rFonts w:cs="Times New Roman"/>
          <w:color w:val="222222"/>
          <w:szCs w:val="24"/>
          <w:shd w:val="clear" w:color="auto" w:fill="FFFFFF"/>
        </w:rPr>
        <w:t>.</w:t>
      </w:r>
    </w:p>
    <w:p w:rsidR="002957DE" w:rsidRPr="0029549F" w:rsidRDefault="008E0BD6" w:rsidP="002957DE">
      <w:pPr>
        <w:rPr>
          <w:rFonts w:cs="Times New Roman"/>
          <w:szCs w:val="24"/>
        </w:rPr>
      </w:pPr>
      <w:bookmarkStart w:id="22" w:name="_Hlk99967414"/>
      <w:proofErr w:type="spellStart"/>
      <w:r w:rsidRPr="0029549F">
        <w:rPr>
          <w:rFonts w:cs="Times New Roman"/>
          <w:color w:val="222222"/>
          <w:szCs w:val="24"/>
          <w:shd w:val="clear" w:color="auto" w:fill="FFFFFF"/>
        </w:rPr>
        <w:t>Žukauskas</w:t>
      </w:r>
      <w:bookmarkEnd w:id="22"/>
      <w:proofErr w:type="spellEnd"/>
      <w:r w:rsidRPr="0029549F">
        <w:rPr>
          <w:rFonts w:cs="Times New Roman"/>
          <w:color w:val="222222"/>
          <w:szCs w:val="24"/>
          <w:shd w:val="clear" w:color="auto" w:fill="FFFFFF"/>
        </w:rPr>
        <w:t xml:space="preserve">, P., </w:t>
      </w:r>
      <w:proofErr w:type="spellStart"/>
      <w:r w:rsidRPr="0029549F">
        <w:rPr>
          <w:rFonts w:cs="Times New Roman"/>
          <w:color w:val="222222"/>
          <w:szCs w:val="24"/>
          <w:shd w:val="clear" w:color="auto" w:fill="FFFFFF"/>
        </w:rPr>
        <w:t>Vveinhardt</w:t>
      </w:r>
      <w:proofErr w:type="spellEnd"/>
      <w:r w:rsidRPr="0029549F">
        <w:rPr>
          <w:rFonts w:cs="Times New Roman"/>
          <w:color w:val="222222"/>
          <w:szCs w:val="24"/>
          <w:shd w:val="clear" w:color="auto" w:fill="FFFFFF"/>
        </w:rPr>
        <w:t xml:space="preserve">, J. and </w:t>
      </w:r>
      <w:proofErr w:type="spellStart"/>
      <w:r w:rsidRPr="0029549F">
        <w:rPr>
          <w:rFonts w:cs="Times New Roman"/>
          <w:color w:val="222222"/>
          <w:szCs w:val="24"/>
          <w:shd w:val="clear" w:color="auto" w:fill="FFFFFF"/>
        </w:rPr>
        <w:t>Andriukaitienė</w:t>
      </w:r>
      <w:proofErr w:type="spellEnd"/>
      <w:r w:rsidRPr="0029549F">
        <w:rPr>
          <w:rFonts w:cs="Times New Roman"/>
          <w:color w:val="222222"/>
          <w:szCs w:val="24"/>
          <w:shd w:val="clear" w:color="auto" w:fill="FFFFFF"/>
        </w:rPr>
        <w:t>, R., (2018). Philosophy and paradigm of scientific research. </w:t>
      </w:r>
      <w:r w:rsidRPr="0029549F">
        <w:rPr>
          <w:rFonts w:cs="Times New Roman"/>
          <w:i/>
          <w:iCs/>
          <w:color w:val="222222"/>
          <w:szCs w:val="24"/>
          <w:shd w:val="clear" w:color="auto" w:fill="FFFFFF"/>
        </w:rPr>
        <w:t>Management culture and corporate social responsibility</w:t>
      </w:r>
      <w:r w:rsidRPr="0029549F">
        <w:rPr>
          <w:rFonts w:cs="Times New Roman"/>
          <w:color w:val="222222"/>
          <w:szCs w:val="24"/>
          <w:shd w:val="clear" w:color="auto" w:fill="FFFFFF"/>
        </w:rPr>
        <w:t>, </w:t>
      </w:r>
      <w:r w:rsidRPr="0029549F">
        <w:rPr>
          <w:rFonts w:cs="Times New Roman"/>
          <w:i/>
          <w:iCs/>
          <w:color w:val="222222"/>
          <w:szCs w:val="24"/>
          <w:shd w:val="clear" w:color="auto" w:fill="FFFFFF"/>
        </w:rPr>
        <w:t>121</w:t>
      </w:r>
      <w:r w:rsidRPr="0029549F">
        <w:rPr>
          <w:rFonts w:cs="Times New Roman"/>
          <w:color w:val="222222"/>
          <w:szCs w:val="24"/>
          <w:shd w:val="clear" w:color="auto" w:fill="FFFFFF"/>
        </w:rPr>
        <w:t>.</w:t>
      </w:r>
    </w:p>
    <w:p w:rsidR="002957DE" w:rsidRPr="0029549F" w:rsidRDefault="008E0BD6" w:rsidP="002957DE">
      <w:pPr>
        <w:rPr>
          <w:rFonts w:cs="Times New Roman"/>
          <w:szCs w:val="24"/>
        </w:rPr>
      </w:pPr>
      <w:bookmarkStart w:id="23" w:name="_Hlk99967440"/>
      <w:proofErr w:type="spellStart"/>
      <w:r w:rsidRPr="0029549F">
        <w:rPr>
          <w:rFonts w:cs="Times New Roman"/>
          <w:color w:val="222222"/>
          <w:szCs w:val="24"/>
          <w:shd w:val="clear" w:color="auto" w:fill="FFFFFF"/>
        </w:rPr>
        <w:t>Mkandawire</w:t>
      </w:r>
      <w:proofErr w:type="spellEnd"/>
      <w:r w:rsidRPr="0029549F">
        <w:rPr>
          <w:rFonts w:cs="Times New Roman"/>
          <w:color w:val="222222"/>
          <w:szCs w:val="24"/>
          <w:shd w:val="clear" w:color="auto" w:fill="FFFFFF"/>
        </w:rPr>
        <w:t>, S.B., (2019)</w:t>
      </w:r>
      <w:bookmarkEnd w:id="23"/>
      <w:r w:rsidRPr="0029549F">
        <w:rPr>
          <w:rFonts w:cs="Times New Roman"/>
          <w:color w:val="222222"/>
          <w:szCs w:val="24"/>
          <w:shd w:val="clear" w:color="auto" w:fill="FFFFFF"/>
        </w:rPr>
        <w:t>. Selected common methods and tools for data collection in research. </w:t>
      </w:r>
      <w:r w:rsidRPr="0029549F">
        <w:rPr>
          <w:rFonts w:cs="Times New Roman"/>
          <w:i/>
          <w:iCs/>
          <w:color w:val="222222"/>
          <w:szCs w:val="24"/>
          <w:shd w:val="clear" w:color="auto" w:fill="FFFFFF"/>
        </w:rPr>
        <w:t>Selected Readings in Education</w:t>
      </w:r>
      <w:r w:rsidRPr="0029549F">
        <w:rPr>
          <w:rFonts w:cs="Times New Roman"/>
          <w:color w:val="222222"/>
          <w:szCs w:val="24"/>
          <w:shd w:val="clear" w:color="auto" w:fill="FFFFFF"/>
        </w:rPr>
        <w:t>, </w:t>
      </w:r>
      <w:r w:rsidRPr="0029549F">
        <w:rPr>
          <w:rFonts w:cs="Times New Roman"/>
          <w:i/>
          <w:iCs/>
          <w:color w:val="222222"/>
          <w:szCs w:val="24"/>
          <w:shd w:val="clear" w:color="auto" w:fill="FFFFFF"/>
        </w:rPr>
        <w:t>2</w:t>
      </w:r>
      <w:r w:rsidRPr="0029549F">
        <w:rPr>
          <w:rFonts w:cs="Times New Roman"/>
          <w:color w:val="222222"/>
          <w:szCs w:val="24"/>
          <w:shd w:val="clear" w:color="auto" w:fill="FFFFFF"/>
        </w:rPr>
        <w:t>, pp.143-153.</w:t>
      </w:r>
    </w:p>
    <w:p w:rsidR="002957DE" w:rsidRPr="00505B1D" w:rsidRDefault="008E0BD6" w:rsidP="002957DE">
      <w:pPr>
        <w:rPr>
          <w:rFonts w:cs="Times New Roman"/>
          <w:szCs w:val="24"/>
        </w:rPr>
      </w:pPr>
      <w:bookmarkStart w:id="24" w:name="_Hlk99967528"/>
      <w:proofErr w:type="spellStart"/>
      <w:r w:rsidRPr="0029549F">
        <w:rPr>
          <w:shd w:val="clear" w:color="auto" w:fill="FFFFFF"/>
        </w:rPr>
        <w:lastRenderedPageBreak/>
        <w:t>Cornock</w:t>
      </w:r>
      <w:proofErr w:type="spellEnd"/>
      <w:r w:rsidRPr="0029549F">
        <w:rPr>
          <w:shd w:val="clear" w:color="auto" w:fill="FFFFFF"/>
        </w:rPr>
        <w:t>, M., (2018)</w:t>
      </w:r>
      <w:bookmarkEnd w:id="24"/>
      <w:r w:rsidRPr="0029549F">
        <w:rPr>
          <w:shd w:val="clear" w:color="auto" w:fill="FFFFFF"/>
        </w:rPr>
        <w:t>. General Data Protection Regulation (GDPR) and implications for research. </w:t>
      </w:r>
      <w:proofErr w:type="spellStart"/>
      <w:r w:rsidRPr="0029549F">
        <w:rPr>
          <w:i/>
          <w:iCs/>
          <w:shd w:val="clear" w:color="auto" w:fill="FFFFFF"/>
        </w:rPr>
        <w:t>Maturitas</w:t>
      </w:r>
      <w:proofErr w:type="spellEnd"/>
      <w:r w:rsidRPr="0029549F">
        <w:rPr>
          <w:shd w:val="clear" w:color="auto" w:fill="FFFFFF"/>
        </w:rPr>
        <w:t>, </w:t>
      </w:r>
      <w:r w:rsidRPr="0029549F">
        <w:rPr>
          <w:i/>
          <w:iCs/>
          <w:shd w:val="clear" w:color="auto" w:fill="FFFFFF"/>
        </w:rPr>
        <w:t>111</w:t>
      </w:r>
      <w:r w:rsidRPr="0029549F">
        <w:rPr>
          <w:shd w:val="clear" w:color="auto" w:fill="FFFFFF"/>
        </w:rPr>
        <w:t>, pp.A1-A2.</w:t>
      </w:r>
    </w:p>
    <w:p w:rsidR="002957DE" w:rsidRPr="002C1671" w:rsidRDefault="002957DE" w:rsidP="002957DE">
      <w:pPr>
        <w:rPr>
          <w:rFonts w:cs="Times New Roman"/>
          <w:szCs w:val="24"/>
        </w:rPr>
      </w:pPr>
    </w:p>
    <w:p w:rsidR="002957DE" w:rsidRPr="002957DE" w:rsidRDefault="002957DE" w:rsidP="002957DE">
      <w:pPr>
        <w:rPr>
          <w:lang w:val="en-GB"/>
        </w:rPr>
      </w:pPr>
    </w:p>
    <w:sectPr w:rsidR="002957DE" w:rsidRPr="002957DE" w:rsidSect="0049605C">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43A37" w:rsidRDefault="00C43A37" w:rsidP="0049605C">
      <w:pPr>
        <w:spacing w:after="0" w:line="240" w:lineRule="auto"/>
      </w:pPr>
      <w:r>
        <w:separator/>
      </w:r>
    </w:p>
  </w:endnote>
  <w:endnote w:type="continuationSeparator" w:id="0">
    <w:p w:rsidR="00C43A37" w:rsidRDefault="00C43A37" w:rsidP="004960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78834"/>
      <w:docPartObj>
        <w:docPartGallery w:val="Page Numbers (Bottom of Page)"/>
        <w:docPartUnique/>
      </w:docPartObj>
    </w:sdtPr>
    <w:sdtEndPr/>
    <w:sdtContent>
      <w:p w:rsidR="0049605C" w:rsidRDefault="00915A04">
        <w:pPr>
          <w:pStyle w:val="Footer"/>
          <w:jc w:val="right"/>
        </w:pPr>
        <w:r>
          <w:fldChar w:fldCharType="begin"/>
        </w:r>
        <w:r>
          <w:instrText xml:space="preserve"> PAGE   \* MERGEFORMAT </w:instrText>
        </w:r>
        <w:r>
          <w:fldChar w:fldCharType="separate"/>
        </w:r>
        <w:r w:rsidR="0049605C">
          <w:rPr>
            <w:noProof/>
          </w:rPr>
          <w:t>1</w:t>
        </w:r>
        <w:r>
          <w:rPr>
            <w:noProof/>
          </w:rPr>
          <w:fldChar w:fldCharType="end"/>
        </w:r>
      </w:p>
    </w:sdtContent>
  </w:sdt>
  <w:p w:rsidR="0049605C" w:rsidRDefault="00496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43A37" w:rsidRDefault="00C43A37" w:rsidP="0049605C">
      <w:pPr>
        <w:spacing w:after="0" w:line="240" w:lineRule="auto"/>
      </w:pPr>
      <w:r>
        <w:separator/>
      </w:r>
    </w:p>
  </w:footnote>
  <w:footnote w:type="continuationSeparator" w:id="0">
    <w:p w:rsidR="00C43A37" w:rsidRDefault="00C43A37" w:rsidP="004960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30B82"/>
    <w:multiLevelType w:val="hybridMultilevel"/>
    <w:tmpl w:val="647202AE"/>
    <w:lvl w:ilvl="0" w:tplc="50ECC0F6">
      <w:start w:val="1"/>
      <w:numFmt w:val="bullet"/>
      <w:lvlText w:val=""/>
      <w:lvlJc w:val="left"/>
      <w:pPr>
        <w:ind w:left="720" w:hanging="360"/>
      </w:pPr>
      <w:rPr>
        <w:rFonts w:ascii="Symbol" w:hAnsi="Symbol" w:hint="default"/>
      </w:rPr>
    </w:lvl>
    <w:lvl w:ilvl="1" w:tplc="439AEA4A" w:tentative="1">
      <w:start w:val="1"/>
      <w:numFmt w:val="bullet"/>
      <w:lvlText w:val="o"/>
      <w:lvlJc w:val="left"/>
      <w:pPr>
        <w:ind w:left="1440" w:hanging="360"/>
      </w:pPr>
      <w:rPr>
        <w:rFonts w:ascii="Courier New" w:hAnsi="Courier New" w:cs="Courier New" w:hint="default"/>
      </w:rPr>
    </w:lvl>
    <w:lvl w:ilvl="2" w:tplc="AF364998" w:tentative="1">
      <w:start w:val="1"/>
      <w:numFmt w:val="bullet"/>
      <w:lvlText w:val=""/>
      <w:lvlJc w:val="left"/>
      <w:pPr>
        <w:ind w:left="2160" w:hanging="360"/>
      </w:pPr>
      <w:rPr>
        <w:rFonts w:ascii="Wingdings" w:hAnsi="Wingdings" w:hint="default"/>
      </w:rPr>
    </w:lvl>
    <w:lvl w:ilvl="3" w:tplc="A282CEA6" w:tentative="1">
      <w:start w:val="1"/>
      <w:numFmt w:val="bullet"/>
      <w:lvlText w:val=""/>
      <w:lvlJc w:val="left"/>
      <w:pPr>
        <w:ind w:left="2880" w:hanging="360"/>
      </w:pPr>
      <w:rPr>
        <w:rFonts w:ascii="Symbol" w:hAnsi="Symbol" w:hint="default"/>
      </w:rPr>
    </w:lvl>
    <w:lvl w:ilvl="4" w:tplc="55B69DD4" w:tentative="1">
      <w:start w:val="1"/>
      <w:numFmt w:val="bullet"/>
      <w:lvlText w:val="o"/>
      <w:lvlJc w:val="left"/>
      <w:pPr>
        <w:ind w:left="3600" w:hanging="360"/>
      </w:pPr>
      <w:rPr>
        <w:rFonts w:ascii="Courier New" w:hAnsi="Courier New" w:cs="Courier New" w:hint="default"/>
      </w:rPr>
    </w:lvl>
    <w:lvl w:ilvl="5" w:tplc="7E5C1C56" w:tentative="1">
      <w:start w:val="1"/>
      <w:numFmt w:val="bullet"/>
      <w:lvlText w:val=""/>
      <w:lvlJc w:val="left"/>
      <w:pPr>
        <w:ind w:left="4320" w:hanging="360"/>
      </w:pPr>
      <w:rPr>
        <w:rFonts w:ascii="Wingdings" w:hAnsi="Wingdings" w:hint="default"/>
      </w:rPr>
    </w:lvl>
    <w:lvl w:ilvl="6" w:tplc="8954D0CA" w:tentative="1">
      <w:start w:val="1"/>
      <w:numFmt w:val="bullet"/>
      <w:lvlText w:val=""/>
      <w:lvlJc w:val="left"/>
      <w:pPr>
        <w:ind w:left="5040" w:hanging="360"/>
      </w:pPr>
      <w:rPr>
        <w:rFonts w:ascii="Symbol" w:hAnsi="Symbol" w:hint="default"/>
      </w:rPr>
    </w:lvl>
    <w:lvl w:ilvl="7" w:tplc="67F6C250" w:tentative="1">
      <w:start w:val="1"/>
      <w:numFmt w:val="bullet"/>
      <w:lvlText w:val="o"/>
      <w:lvlJc w:val="left"/>
      <w:pPr>
        <w:ind w:left="5760" w:hanging="360"/>
      </w:pPr>
      <w:rPr>
        <w:rFonts w:ascii="Courier New" w:hAnsi="Courier New" w:cs="Courier New" w:hint="default"/>
      </w:rPr>
    </w:lvl>
    <w:lvl w:ilvl="8" w:tplc="EEC21280" w:tentative="1">
      <w:start w:val="1"/>
      <w:numFmt w:val="bullet"/>
      <w:lvlText w:val=""/>
      <w:lvlJc w:val="left"/>
      <w:pPr>
        <w:ind w:left="6480" w:hanging="360"/>
      </w:pPr>
      <w:rPr>
        <w:rFonts w:ascii="Wingdings" w:hAnsi="Wingdings" w:hint="default"/>
      </w:rPr>
    </w:lvl>
  </w:abstractNum>
  <w:abstractNum w:abstractNumId="1" w15:restartNumberingAfterBreak="0">
    <w:nsid w:val="0B101294"/>
    <w:multiLevelType w:val="hybridMultilevel"/>
    <w:tmpl w:val="F6467F3E"/>
    <w:lvl w:ilvl="0" w:tplc="4B5EDD24">
      <w:start w:val="1"/>
      <w:numFmt w:val="bullet"/>
      <w:lvlText w:val=""/>
      <w:lvlJc w:val="left"/>
      <w:pPr>
        <w:ind w:left="720" w:hanging="360"/>
      </w:pPr>
      <w:rPr>
        <w:rFonts w:ascii="Symbol" w:hAnsi="Symbol" w:hint="default"/>
      </w:rPr>
    </w:lvl>
    <w:lvl w:ilvl="1" w:tplc="5C4A1170" w:tentative="1">
      <w:start w:val="1"/>
      <w:numFmt w:val="bullet"/>
      <w:lvlText w:val="o"/>
      <w:lvlJc w:val="left"/>
      <w:pPr>
        <w:ind w:left="1440" w:hanging="360"/>
      </w:pPr>
      <w:rPr>
        <w:rFonts w:ascii="Courier New" w:hAnsi="Courier New" w:cs="Courier New" w:hint="default"/>
      </w:rPr>
    </w:lvl>
    <w:lvl w:ilvl="2" w:tplc="4C1C4A9A" w:tentative="1">
      <w:start w:val="1"/>
      <w:numFmt w:val="bullet"/>
      <w:lvlText w:val=""/>
      <w:lvlJc w:val="left"/>
      <w:pPr>
        <w:ind w:left="2160" w:hanging="360"/>
      </w:pPr>
      <w:rPr>
        <w:rFonts w:ascii="Wingdings" w:hAnsi="Wingdings" w:hint="default"/>
      </w:rPr>
    </w:lvl>
    <w:lvl w:ilvl="3" w:tplc="75EEB16A" w:tentative="1">
      <w:start w:val="1"/>
      <w:numFmt w:val="bullet"/>
      <w:lvlText w:val=""/>
      <w:lvlJc w:val="left"/>
      <w:pPr>
        <w:ind w:left="2880" w:hanging="360"/>
      </w:pPr>
      <w:rPr>
        <w:rFonts w:ascii="Symbol" w:hAnsi="Symbol" w:hint="default"/>
      </w:rPr>
    </w:lvl>
    <w:lvl w:ilvl="4" w:tplc="C1F44E2C" w:tentative="1">
      <w:start w:val="1"/>
      <w:numFmt w:val="bullet"/>
      <w:lvlText w:val="o"/>
      <w:lvlJc w:val="left"/>
      <w:pPr>
        <w:ind w:left="3600" w:hanging="360"/>
      </w:pPr>
      <w:rPr>
        <w:rFonts w:ascii="Courier New" w:hAnsi="Courier New" w:cs="Courier New" w:hint="default"/>
      </w:rPr>
    </w:lvl>
    <w:lvl w:ilvl="5" w:tplc="63AE890A" w:tentative="1">
      <w:start w:val="1"/>
      <w:numFmt w:val="bullet"/>
      <w:lvlText w:val=""/>
      <w:lvlJc w:val="left"/>
      <w:pPr>
        <w:ind w:left="4320" w:hanging="360"/>
      </w:pPr>
      <w:rPr>
        <w:rFonts w:ascii="Wingdings" w:hAnsi="Wingdings" w:hint="default"/>
      </w:rPr>
    </w:lvl>
    <w:lvl w:ilvl="6" w:tplc="C770B11E" w:tentative="1">
      <w:start w:val="1"/>
      <w:numFmt w:val="bullet"/>
      <w:lvlText w:val=""/>
      <w:lvlJc w:val="left"/>
      <w:pPr>
        <w:ind w:left="5040" w:hanging="360"/>
      </w:pPr>
      <w:rPr>
        <w:rFonts w:ascii="Symbol" w:hAnsi="Symbol" w:hint="default"/>
      </w:rPr>
    </w:lvl>
    <w:lvl w:ilvl="7" w:tplc="428C5C94" w:tentative="1">
      <w:start w:val="1"/>
      <w:numFmt w:val="bullet"/>
      <w:lvlText w:val="o"/>
      <w:lvlJc w:val="left"/>
      <w:pPr>
        <w:ind w:left="5760" w:hanging="360"/>
      </w:pPr>
      <w:rPr>
        <w:rFonts w:ascii="Courier New" w:hAnsi="Courier New" w:cs="Courier New" w:hint="default"/>
      </w:rPr>
    </w:lvl>
    <w:lvl w:ilvl="8" w:tplc="F2426744" w:tentative="1">
      <w:start w:val="1"/>
      <w:numFmt w:val="bullet"/>
      <w:lvlText w:val=""/>
      <w:lvlJc w:val="left"/>
      <w:pPr>
        <w:ind w:left="6480" w:hanging="360"/>
      </w:pPr>
      <w:rPr>
        <w:rFonts w:ascii="Wingdings" w:hAnsi="Wingdings" w:hint="default"/>
      </w:rPr>
    </w:lvl>
  </w:abstractNum>
  <w:num w:numId="1" w16cid:durableId="1500079156">
    <w:abstractNumId w:val="1"/>
  </w:num>
  <w:num w:numId="2" w16cid:durableId="253825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3B1"/>
    <w:rsid w:val="00006042"/>
    <w:rsid w:val="00027DDC"/>
    <w:rsid w:val="00061F07"/>
    <w:rsid w:val="0008628C"/>
    <w:rsid w:val="000B5221"/>
    <w:rsid w:val="000C734C"/>
    <w:rsid w:val="0014396D"/>
    <w:rsid w:val="00167683"/>
    <w:rsid w:val="0018071F"/>
    <w:rsid w:val="001C09D9"/>
    <w:rsid w:val="001C149A"/>
    <w:rsid w:val="001D718B"/>
    <w:rsid w:val="001F33B1"/>
    <w:rsid w:val="001F56BF"/>
    <w:rsid w:val="00253031"/>
    <w:rsid w:val="0028696D"/>
    <w:rsid w:val="0029549F"/>
    <w:rsid w:val="002957DE"/>
    <w:rsid w:val="002B6E83"/>
    <w:rsid w:val="002C1671"/>
    <w:rsid w:val="002D1F74"/>
    <w:rsid w:val="002E7A78"/>
    <w:rsid w:val="002E7F24"/>
    <w:rsid w:val="003048F8"/>
    <w:rsid w:val="00323A76"/>
    <w:rsid w:val="00354053"/>
    <w:rsid w:val="00355474"/>
    <w:rsid w:val="00361A0B"/>
    <w:rsid w:val="00364AAC"/>
    <w:rsid w:val="00372753"/>
    <w:rsid w:val="003C1879"/>
    <w:rsid w:val="003D1A76"/>
    <w:rsid w:val="003E4ACE"/>
    <w:rsid w:val="00404EA2"/>
    <w:rsid w:val="00483927"/>
    <w:rsid w:val="004942A1"/>
    <w:rsid w:val="0049605C"/>
    <w:rsid w:val="004C3E34"/>
    <w:rsid w:val="004F290C"/>
    <w:rsid w:val="004F5F38"/>
    <w:rsid w:val="00504CE5"/>
    <w:rsid w:val="00505B1D"/>
    <w:rsid w:val="005441B8"/>
    <w:rsid w:val="00560214"/>
    <w:rsid w:val="00577BDC"/>
    <w:rsid w:val="0058091A"/>
    <w:rsid w:val="005A1E25"/>
    <w:rsid w:val="00642D9A"/>
    <w:rsid w:val="00650A7D"/>
    <w:rsid w:val="00704C14"/>
    <w:rsid w:val="00713A3D"/>
    <w:rsid w:val="007151CC"/>
    <w:rsid w:val="007408CF"/>
    <w:rsid w:val="00762AD6"/>
    <w:rsid w:val="00772327"/>
    <w:rsid w:val="00773FE9"/>
    <w:rsid w:val="0079438B"/>
    <w:rsid w:val="007B2D73"/>
    <w:rsid w:val="00806559"/>
    <w:rsid w:val="00810D18"/>
    <w:rsid w:val="0082184D"/>
    <w:rsid w:val="008618D1"/>
    <w:rsid w:val="00861C37"/>
    <w:rsid w:val="008B07EC"/>
    <w:rsid w:val="008E0BD6"/>
    <w:rsid w:val="008E5DB1"/>
    <w:rsid w:val="00915A04"/>
    <w:rsid w:val="0095187E"/>
    <w:rsid w:val="00994FFC"/>
    <w:rsid w:val="009A5E06"/>
    <w:rsid w:val="009B0589"/>
    <w:rsid w:val="009D2897"/>
    <w:rsid w:val="00A25576"/>
    <w:rsid w:val="00A7244F"/>
    <w:rsid w:val="00A8718A"/>
    <w:rsid w:val="00A926FD"/>
    <w:rsid w:val="00AB1F0F"/>
    <w:rsid w:val="00AB22A0"/>
    <w:rsid w:val="00B0475C"/>
    <w:rsid w:val="00B1529F"/>
    <w:rsid w:val="00B7356B"/>
    <w:rsid w:val="00B75FF8"/>
    <w:rsid w:val="00BF062F"/>
    <w:rsid w:val="00C43A37"/>
    <w:rsid w:val="00C91545"/>
    <w:rsid w:val="00CA5552"/>
    <w:rsid w:val="00D03AFD"/>
    <w:rsid w:val="00D40D34"/>
    <w:rsid w:val="00D426E7"/>
    <w:rsid w:val="00D53827"/>
    <w:rsid w:val="00D670A7"/>
    <w:rsid w:val="00D862B3"/>
    <w:rsid w:val="00D971CA"/>
    <w:rsid w:val="00DA233C"/>
    <w:rsid w:val="00DB73F1"/>
    <w:rsid w:val="00DC3B90"/>
    <w:rsid w:val="00DE111F"/>
    <w:rsid w:val="00E52030"/>
    <w:rsid w:val="00E9314F"/>
    <w:rsid w:val="00EB4260"/>
    <w:rsid w:val="00EB47CC"/>
    <w:rsid w:val="00EB7A68"/>
    <w:rsid w:val="00EC4CA4"/>
    <w:rsid w:val="00ED2A5B"/>
    <w:rsid w:val="00EE52FA"/>
    <w:rsid w:val="00F01DD9"/>
    <w:rsid w:val="00F3141B"/>
    <w:rsid w:val="00F31F92"/>
    <w:rsid w:val="00F515B1"/>
    <w:rsid w:val="00F7272D"/>
    <w:rsid w:val="00F80A76"/>
    <w:rsid w:val="00F831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7195F"/>
  <w15:docId w15:val="{A7B15D2F-54A0-FE4B-854F-169AAD0E8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F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2D9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42D9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A8718A"/>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42D9A"/>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642D9A"/>
    <w:rPr>
      <w:rFonts w:ascii="Times New Roman" w:eastAsiaTheme="majorEastAsia" w:hAnsi="Times New Roman" w:cstheme="majorBidi"/>
      <w:b/>
      <w:bCs/>
      <w:sz w:val="24"/>
      <w:szCs w:val="28"/>
    </w:rPr>
  </w:style>
  <w:style w:type="character" w:customStyle="1" w:styleId="Heading3Char">
    <w:name w:val="Heading 3 Char"/>
    <w:basedOn w:val="DefaultParagraphFont"/>
    <w:link w:val="Heading3"/>
    <w:uiPriority w:val="9"/>
    <w:semiHidden/>
    <w:rsid w:val="00A8718A"/>
    <w:rPr>
      <w:rFonts w:ascii="Times New Roman" w:eastAsiaTheme="majorEastAsia" w:hAnsi="Times New Roman" w:cstheme="majorBidi"/>
      <w:b/>
      <w:bCs/>
      <w:sz w:val="24"/>
    </w:rPr>
  </w:style>
  <w:style w:type="paragraph" w:customStyle="1" w:styleId="Normal1">
    <w:name w:val="Normal1"/>
    <w:rsid w:val="001F33B1"/>
    <w:pPr>
      <w:spacing w:after="0"/>
    </w:pPr>
    <w:rPr>
      <w:rFonts w:ascii="Arial" w:eastAsia="Arial" w:hAnsi="Arial" w:cs="Arial"/>
    </w:rPr>
  </w:style>
  <w:style w:type="paragraph" w:styleId="BalloonText">
    <w:name w:val="Balloon Text"/>
    <w:basedOn w:val="Normal"/>
    <w:link w:val="BalloonTextChar"/>
    <w:uiPriority w:val="99"/>
    <w:semiHidden/>
    <w:unhideWhenUsed/>
    <w:rsid w:val="001F33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3B1"/>
    <w:rPr>
      <w:rFonts w:ascii="Tahoma" w:hAnsi="Tahoma" w:cs="Tahoma"/>
      <w:sz w:val="16"/>
      <w:szCs w:val="16"/>
    </w:rPr>
  </w:style>
  <w:style w:type="paragraph" w:styleId="ListParagraph">
    <w:name w:val="List Paragraph"/>
    <w:basedOn w:val="Normal"/>
    <w:uiPriority w:val="34"/>
    <w:qFormat/>
    <w:rsid w:val="003C1879"/>
    <w:pPr>
      <w:ind w:left="720"/>
      <w:contextualSpacing/>
    </w:pPr>
  </w:style>
  <w:style w:type="table" w:styleId="TableGrid">
    <w:name w:val="Table Grid"/>
    <w:basedOn w:val="TableNormal"/>
    <w:uiPriority w:val="59"/>
    <w:unhideWhenUsed/>
    <w:rsid w:val="000B52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41">
    <w:name w:val="Grid Table 4 - Accent 41"/>
    <w:basedOn w:val="TableNormal"/>
    <w:uiPriority w:val="49"/>
    <w:rsid w:val="00404EA2"/>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TOCHeading">
    <w:name w:val="TOC Heading"/>
    <w:basedOn w:val="Heading1"/>
    <w:next w:val="Normal"/>
    <w:uiPriority w:val="39"/>
    <w:semiHidden/>
    <w:unhideWhenUsed/>
    <w:qFormat/>
    <w:rsid w:val="004F5F38"/>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F5F38"/>
    <w:pPr>
      <w:spacing w:after="100"/>
    </w:pPr>
  </w:style>
  <w:style w:type="paragraph" w:styleId="TOC2">
    <w:name w:val="toc 2"/>
    <w:basedOn w:val="Normal"/>
    <w:next w:val="Normal"/>
    <w:autoRedefine/>
    <w:uiPriority w:val="39"/>
    <w:unhideWhenUsed/>
    <w:rsid w:val="004F5F38"/>
    <w:pPr>
      <w:spacing w:after="100"/>
      <w:ind w:left="240"/>
    </w:pPr>
  </w:style>
  <w:style w:type="character" w:styleId="Hyperlink">
    <w:name w:val="Hyperlink"/>
    <w:basedOn w:val="DefaultParagraphFont"/>
    <w:uiPriority w:val="99"/>
    <w:unhideWhenUsed/>
    <w:rsid w:val="004F5F38"/>
    <w:rPr>
      <w:color w:val="0000FF" w:themeColor="hyperlink"/>
      <w:u w:val="single"/>
    </w:rPr>
  </w:style>
  <w:style w:type="paragraph" w:styleId="Header">
    <w:name w:val="header"/>
    <w:basedOn w:val="Normal"/>
    <w:link w:val="HeaderChar"/>
    <w:uiPriority w:val="99"/>
    <w:semiHidden/>
    <w:unhideWhenUsed/>
    <w:rsid w:val="0049605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9605C"/>
    <w:rPr>
      <w:rFonts w:ascii="Times New Roman" w:hAnsi="Times New Roman"/>
      <w:sz w:val="24"/>
    </w:rPr>
  </w:style>
  <w:style w:type="paragraph" w:styleId="Footer">
    <w:name w:val="footer"/>
    <w:basedOn w:val="Normal"/>
    <w:link w:val="FooterChar"/>
    <w:uiPriority w:val="99"/>
    <w:unhideWhenUsed/>
    <w:rsid w:val="004960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605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D1A73A-9230-4656-9C66-13ACCFC0AB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2124</Words>
  <Characters>12113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oniga</cp:lastModifiedBy>
  <cp:revision>11</cp:revision>
  <dcterms:created xsi:type="dcterms:W3CDTF">2022-05-05T21:38:00Z</dcterms:created>
  <dcterms:modified xsi:type="dcterms:W3CDTF">2022-05-05T21:44:00Z</dcterms:modified>
</cp:coreProperties>
</file>