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3500AD" w14:textId="77777777" w:rsidR="00326F61" w:rsidRPr="0062357E" w:rsidRDefault="00F230DE" w:rsidP="0062357E">
      <w:pPr>
        <w:rPr>
          <w:rFonts w:asciiTheme="minorBidi" w:hAnsiTheme="minorBidi"/>
          <w:b/>
          <w:bCs/>
          <w:color w:val="7030A0"/>
          <w:sz w:val="24"/>
          <w:szCs w:val="24"/>
        </w:rPr>
      </w:pPr>
      <w:r w:rsidRPr="0062357E">
        <w:rPr>
          <w:rFonts w:asciiTheme="minorBidi" w:hAnsiTheme="minorBidi"/>
          <w:b/>
          <w:bCs/>
          <w:color w:val="7030A0"/>
          <w:sz w:val="24"/>
          <w:szCs w:val="24"/>
        </w:rPr>
        <w:t>Student-Friendly Marking Guide</w:t>
      </w:r>
    </w:p>
    <w:p w14:paraId="1A67CA5C" w14:textId="52C8A870" w:rsidR="00326F61" w:rsidRPr="0062357E" w:rsidRDefault="00F230DE" w:rsidP="0062357E">
      <w:pPr>
        <w:rPr>
          <w:rFonts w:asciiTheme="minorBidi" w:hAnsiTheme="minorBidi"/>
          <w:b/>
          <w:bCs/>
        </w:rPr>
      </w:pPr>
      <w:r w:rsidRPr="0062357E">
        <w:rPr>
          <w:rFonts w:asciiTheme="minorBidi" w:hAnsiTheme="minorBidi"/>
        </w:rPr>
        <w:t>Your presentation will be marked on the following areas. This is a simplified guide to help you understand what we are looking for. You do not have to follow the structure exactly, but you must cover theories, policy, and evaluation of care.</w:t>
      </w:r>
      <w:r w:rsidR="0062357E">
        <w:rPr>
          <w:rFonts w:asciiTheme="minorBidi" w:hAnsiTheme="minorBidi"/>
        </w:rPr>
        <w:t xml:space="preserve"> </w:t>
      </w: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4320"/>
        <w:gridCol w:w="5427"/>
      </w:tblGrid>
      <w:tr w:rsidR="00326F61" w:rsidRPr="0062357E" w14:paraId="1218F6FA" w14:textId="77777777" w:rsidTr="0062357E">
        <w:tc>
          <w:tcPr>
            <w:tcW w:w="4320" w:type="dxa"/>
          </w:tcPr>
          <w:p w14:paraId="1ACAF946" w14:textId="067697E1" w:rsidR="00326F61" w:rsidRPr="0062357E" w:rsidRDefault="00326F61" w:rsidP="0062357E">
            <w:pPr>
              <w:rPr>
                <w:rFonts w:asciiTheme="minorBidi" w:hAnsiTheme="minorBidi"/>
              </w:rPr>
            </w:pPr>
          </w:p>
        </w:tc>
        <w:tc>
          <w:tcPr>
            <w:tcW w:w="5427" w:type="dxa"/>
          </w:tcPr>
          <w:p w14:paraId="77C9C1B3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  <w:color w:val="7030A0"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What a Strong Answer Looks Like</w:t>
            </w:r>
          </w:p>
        </w:tc>
      </w:tr>
      <w:tr w:rsidR="00326F61" w:rsidRPr="0062357E" w14:paraId="0813A0E5" w14:textId="77777777" w:rsidTr="0062357E">
        <w:tc>
          <w:tcPr>
            <w:tcW w:w="4320" w:type="dxa"/>
          </w:tcPr>
          <w:p w14:paraId="62C78D8A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Evaluation of Care and Support</w:t>
            </w:r>
          </w:p>
        </w:tc>
        <w:tc>
          <w:tcPr>
            <w:tcW w:w="5427" w:type="dxa"/>
          </w:tcPr>
          <w:p w14:paraId="7C5E4286" w14:textId="77777777" w:rsidR="0062357E" w:rsidRDefault="00F230DE" w:rsidP="0062357E">
            <w:pPr>
              <w:pStyle w:val="ListParagraph"/>
              <w:numPr>
                <w:ilvl w:val="0"/>
                <w:numId w:val="10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Show you understand different services for older people. </w:t>
            </w:r>
          </w:p>
          <w:p w14:paraId="1516881C" w14:textId="77777777" w:rsidR="0062357E" w:rsidRDefault="00F230DE" w:rsidP="0062357E">
            <w:pPr>
              <w:pStyle w:val="ListParagraph"/>
              <w:numPr>
                <w:ilvl w:val="0"/>
                <w:numId w:val="10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Give a short overview, then focus on 1</w:t>
            </w:r>
            <w:r w:rsidR="0062357E" w:rsidRPr="0062357E">
              <w:rPr>
                <w:rFonts w:asciiTheme="minorBidi" w:hAnsiTheme="minorBidi"/>
              </w:rPr>
              <w:t>-</w:t>
            </w:r>
            <w:r w:rsidRPr="0062357E">
              <w:rPr>
                <w:rFonts w:asciiTheme="minorBidi" w:hAnsiTheme="minorBidi"/>
              </w:rPr>
              <w:t xml:space="preserve">2 examples (like care homes, day centres, hospice care). </w:t>
            </w:r>
          </w:p>
          <w:p w14:paraId="1C8DD43B" w14:textId="597C6AB5" w:rsidR="00326F61" w:rsidRPr="0062357E" w:rsidRDefault="00F230DE" w:rsidP="0062357E">
            <w:pPr>
              <w:pStyle w:val="ListParagraph"/>
              <w:numPr>
                <w:ilvl w:val="0"/>
                <w:numId w:val="10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Say what works well and what could be improved.</w:t>
            </w:r>
          </w:p>
        </w:tc>
      </w:tr>
      <w:tr w:rsidR="00326F61" w:rsidRPr="0062357E" w14:paraId="13CB3EE5" w14:textId="77777777" w:rsidTr="0062357E">
        <w:tc>
          <w:tcPr>
            <w:tcW w:w="4320" w:type="dxa"/>
          </w:tcPr>
          <w:p w14:paraId="74103346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Theories of Ageing</w:t>
            </w:r>
          </w:p>
        </w:tc>
        <w:tc>
          <w:tcPr>
            <w:tcW w:w="5427" w:type="dxa"/>
          </w:tcPr>
          <w:p w14:paraId="6B2E7037" w14:textId="77777777" w:rsidR="0062357E" w:rsidRDefault="00F230DE" w:rsidP="0062357E">
            <w:pPr>
              <w:pStyle w:val="ListParagraph"/>
              <w:numPr>
                <w:ilvl w:val="0"/>
                <w:numId w:val="11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Explain at least one ageing theory (e.g. Activity, Disengagement, Continuity, Life Course) and link it to your examples of care.</w:t>
            </w:r>
          </w:p>
          <w:p w14:paraId="2C8C0C93" w14:textId="245BA750" w:rsidR="00326F61" w:rsidRPr="0062357E" w:rsidRDefault="0062357E" w:rsidP="0062357E">
            <w:pPr>
              <w:pStyle w:val="ListParagraph"/>
              <w:numPr>
                <w:ilvl w:val="0"/>
                <w:numId w:val="11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Be critical and </w:t>
            </w:r>
            <w:r w:rsidR="00F230DE" w:rsidRPr="0062357E">
              <w:rPr>
                <w:rFonts w:asciiTheme="minorBidi" w:hAnsiTheme="minorBidi"/>
              </w:rPr>
              <w:t>Show why the theory matters in practice.</w:t>
            </w:r>
          </w:p>
        </w:tc>
      </w:tr>
      <w:tr w:rsidR="00326F61" w:rsidRPr="0062357E" w14:paraId="2BA6C259" w14:textId="77777777" w:rsidTr="0062357E">
        <w:tc>
          <w:tcPr>
            <w:tcW w:w="4320" w:type="dxa"/>
          </w:tcPr>
          <w:p w14:paraId="77388259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Policy and Legislation</w:t>
            </w:r>
          </w:p>
        </w:tc>
        <w:tc>
          <w:tcPr>
            <w:tcW w:w="5427" w:type="dxa"/>
          </w:tcPr>
          <w:p w14:paraId="24D393C5" w14:textId="77777777" w:rsidR="0062357E" w:rsidRDefault="00F230DE" w:rsidP="0062357E">
            <w:pPr>
              <w:pStyle w:val="ListParagraph"/>
              <w:numPr>
                <w:ilvl w:val="0"/>
                <w:numId w:val="12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Mention key policies/laws such as the Care Act 2014, Equality Act 2010, or NHS Long Term Plan. </w:t>
            </w:r>
          </w:p>
          <w:p w14:paraId="4DED8226" w14:textId="161AFFCA" w:rsidR="00326F61" w:rsidRPr="0062357E" w:rsidRDefault="00F230DE" w:rsidP="0062357E">
            <w:pPr>
              <w:pStyle w:val="ListParagraph"/>
              <w:numPr>
                <w:ilvl w:val="0"/>
                <w:numId w:val="12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Explain how they affect care for older people.</w:t>
            </w:r>
          </w:p>
        </w:tc>
      </w:tr>
      <w:tr w:rsidR="00326F61" w:rsidRPr="0062357E" w14:paraId="0CB936E8" w14:textId="77777777" w:rsidTr="0062357E">
        <w:tc>
          <w:tcPr>
            <w:tcW w:w="4320" w:type="dxa"/>
          </w:tcPr>
          <w:p w14:paraId="377AA24E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Technological Innovations</w:t>
            </w:r>
          </w:p>
        </w:tc>
        <w:tc>
          <w:tcPr>
            <w:tcW w:w="5427" w:type="dxa"/>
          </w:tcPr>
          <w:p w14:paraId="56CDB5DE" w14:textId="77777777" w:rsidR="0062357E" w:rsidRDefault="00F230DE" w:rsidP="0062357E">
            <w:pPr>
              <w:pStyle w:val="ListParagraph"/>
              <w:numPr>
                <w:ilvl w:val="0"/>
                <w:numId w:val="12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Give examples of new technology in care (e.g. telecare, dementia tech, robotics). </w:t>
            </w:r>
          </w:p>
          <w:p w14:paraId="76B1593B" w14:textId="6F276EAC" w:rsidR="00326F61" w:rsidRPr="0062357E" w:rsidRDefault="00F230DE" w:rsidP="0062357E">
            <w:pPr>
              <w:pStyle w:val="ListParagraph"/>
              <w:numPr>
                <w:ilvl w:val="0"/>
                <w:numId w:val="12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Say what is good about them and what the problems might be.</w:t>
            </w:r>
          </w:p>
        </w:tc>
      </w:tr>
      <w:tr w:rsidR="00326F61" w:rsidRPr="0062357E" w14:paraId="72DA5E8F" w14:textId="77777777" w:rsidTr="0062357E">
        <w:tc>
          <w:tcPr>
            <w:tcW w:w="4320" w:type="dxa"/>
          </w:tcPr>
          <w:p w14:paraId="387C092B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Case Studies/Real-World Examples</w:t>
            </w:r>
          </w:p>
        </w:tc>
        <w:tc>
          <w:tcPr>
            <w:tcW w:w="5427" w:type="dxa"/>
          </w:tcPr>
          <w:p w14:paraId="184E163B" w14:textId="77777777" w:rsidR="0062357E" w:rsidRDefault="00F230DE" w:rsidP="0062357E">
            <w:pPr>
              <w:pStyle w:val="ListParagraph"/>
              <w:numPr>
                <w:ilvl w:val="0"/>
                <w:numId w:val="13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Use real examples (from SCIE, charities, or other countries) to show what care looks like in practice. </w:t>
            </w:r>
          </w:p>
          <w:p w14:paraId="09789AE1" w14:textId="64E3F580" w:rsidR="00326F61" w:rsidRPr="0062357E" w:rsidRDefault="00F230DE" w:rsidP="0062357E">
            <w:pPr>
              <w:pStyle w:val="ListParagraph"/>
              <w:numPr>
                <w:ilvl w:val="0"/>
                <w:numId w:val="13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Link these to theories or policies.</w:t>
            </w:r>
          </w:p>
        </w:tc>
      </w:tr>
      <w:tr w:rsidR="00326F61" w:rsidRPr="0062357E" w14:paraId="50F6A953" w14:textId="77777777" w:rsidTr="0062357E">
        <w:tc>
          <w:tcPr>
            <w:tcW w:w="4320" w:type="dxa"/>
          </w:tcPr>
          <w:p w14:paraId="3E6A9653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Recommendations</w:t>
            </w:r>
          </w:p>
        </w:tc>
        <w:tc>
          <w:tcPr>
            <w:tcW w:w="5427" w:type="dxa"/>
          </w:tcPr>
          <w:p w14:paraId="7EC978E1" w14:textId="77777777" w:rsidR="0062357E" w:rsidRDefault="00F230DE" w:rsidP="0062357E">
            <w:pPr>
              <w:pStyle w:val="ListParagraph"/>
              <w:numPr>
                <w:ilvl w:val="0"/>
                <w:numId w:val="13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Suggest how care could be improved. Back this up with theory or policy. </w:t>
            </w:r>
          </w:p>
          <w:p w14:paraId="3D5839F3" w14:textId="77777777" w:rsidR="00326F61" w:rsidRDefault="00F230DE" w:rsidP="0062357E">
            <w:pPr>
              <w:pStyle w:val="ListParagraph"/>
              <w:numPr>
                <w:ilvl w:val="0"/>
                <w:numId w:val="13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Think about possible problems with your ideas and how they might be solved.</w:t>
            </w:r>
          </w:p>
          <w:p w14:paraId="1A15CA18" w14:textId="1603A73D" w:rsidR="0080650D" w:rsidRPr="0062357E" w:rsidRDefault="0080650D" w:rsidP="0062357E">
            <w:pPr>
              <w:pStyle w:val="ListParagraph"/>
              <w:numPr>
                <w:ilvl w:val="0"/>
                <w:numId w:val="13"/>
              </w:num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Critically evaluate recommendations.</w:t>
            </w:r>
          </w:p>
        </w:tc>
      </w:tr>
      <w:tr w:rsidR="00326F61" w:rsidRPr="0062357E" w14:paraId="37EB5566" w14:textId="77777777" w:rsidTr="0062357E">
        <w:tc>
          <w:tcPr>
            <w:tcW w:w="4320" w:type="dxa"/>
          </w:tcPr>
          <w:p w14:paraId="21CAAE3F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Conclusion</w:t>
            </w:r>
          </w:p>
        </w:tc>
        <w:tc>
          <w:tcPr>
            <w:tcW w:w="5427" w:type="dxa"/>
          </w:tcPr>
          <w:p w14:paraId="43108C12" w14:textId="77777777" w:rsidR="0062357E" w:rsidRDefault="00F230DE" w:rsidP="0062357E">
            <w:pPr>
              <w:pStyle w:val="ListParagraph"/>
              <w:numPr>
                <w:ilvl w:val="0"/>
                <w:numId w:val="14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Summarise your main points. </w:t>
            </w:r>
          </w:p>
          <w:p w14:paraId="778B593C" w14:textId="353EBE1F" w:rsidR="00326F61" w:rsidRPr="0062357E" w:rsidRDefault="00F230DE" w:rsidP="0062357E">
            <w:pPr>
              <w:pStyle w:val="ListParagraph"/>
              <w:numPr>
                <w:ilvl w:val="0"/>
                <w:numId w:val="14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Remind the audience why it is important to connect theory, policy, and real-world care.</w:t>
            </w:r>
          </w:p>
        </w:tc>
      </w:tr>
      <w:tr w:rsidR="00326F61" w:rsidRPr="0062357E" w14:paraId="076E4AFC" w14:textId="77777777" w:rsidTr="0062357E">
        <w:tc>
          <w:tcPr>
            <w:tcW w:w="4320" w:type="dxa"/>
          </w:tcPr>
          <w:p w14:paraId="5A37F49B" w14:textId="77777777" w:rsidR="00326F61" w:rsidRPr="0062357E" w:rsidRDefault="00F230DE" w:rsidP="0062357E">
            <w:pPr>
              <w:rPr>
                <w:rFonts w:asciiTheme="minorBidi" w:hAnsiTheme="minorBidi"/>
                <w:b/>
                <w:bCs/>
              </w:rPr>
            </w:pPr>
            <w:r w:rsidRPr="0062357E">
              <w:rPr>
                <w:rFonts w:asciiTheme="minorBidi" w:hAnsiTheme="minorBidi"/>
                <w:b/>
                <w:bCs/>
                <w:color w:val="7030A0"/>
              </w:rPr>
              <w:t>Presentation Style</w:t>
            </w:r>
          </w:p>
        </w:tc>
        <w:tc>
          <w:tcPr>
            <w:tcW w:w="5427" w:type="dxa"/>
          </w:tcPr>
          <w:p w14:paraId="75287890" w14:textId="77777777" w:rsidR="0062357E" w:rsidRDefault="00F230DE" w:rsidP="0062357E">
            <w:pPr>
              <w:pStyle w:val="ListParagraph"/>
              <w:numPr>
                <w:ilvl w:val="0"/>
                <w:numId w:val="15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Keep slides clear and easy to read. </w:t>
            </w:r>
          </w:p>
          <w:p w14:paraId="1791B339" w14:textId="31E7F74E" w:rsidR="0062357E" w:rsidRDefault="0062357E" w:rsidP="0062357E">
            <w:pPr>
              <w:pStyle w:val="ListParagraph"/>
              <w:numPr>
                <w:ilvl w:val="0"/>
                <w:numId w:val="15"/>
              </w:numPr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Do not include too much text on the slides</w:t>
            </w:r>
          </w:p>
          <w:p w14:paraId="7B4EF4FE" w14:textId="77777777" w:rsidR="0062357E" w:rsidRDefault="00F230DE" w:rsidP="0062357E">
            <w:pPr>
              <w:pStyle w:val="ListParagraph"/>
              <w:numPr>
                <w:ilvl w:val="0"/>
                <w:numId w:val="15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Use your voiceover to explain. </w:t>
            </w:r>
          </w:p>
          <w:p w14:paraId="3921D300" w14:textId="77777777" w:rsidR="0062357E" w:rsidRDefault="00F230DE" w:rsidP="0062357E">
            <w:pPr>
              <w:pStyle w:val="ListParagraph"/>
              <w:numPr>
                <w:ilvl w:val="0"/>
                <w:numId w:val="15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 xml:space="preserve">Use Harvard referencing </w:t>
            </w:r>
            <w:r w:rsidR="0062357E" w:rsidRPr="0062357E">
              <w:rPr>
                <w:rFonts w:asciiTheme="minorBidi" w:hAnsiTheme="minorBidi"/>
              </w:rPr>
              <w:t xml:space="preserve">and verbal citation </w:t>
            </w:r>
            <w:r w:rsidRPr="0062357E">
              <w:rPr>
                <w:rFonts w:asciiTheme="minorBidi" w:hAnsiTheme="minorBidi"/>
              </w:rPr>
              <w:t xml:space="preserve">for any sources. </w:t>
            </w:r>
          </w:p>
          <w:p w14:paraId="2FAFD43F" w14:textId="1F19BAD9" w:rsidR="00326F61" w:rsidRPr="0062357E" w:rsidRDefault="00F230DE" w:rsidP="0062357E">
            <w:pPr>
              <w:pStyle w:val="ListParagraph"/>
              <w:numPr>
                <w:ilvl w:val="0"/>
                <w:numId w:val="15"/>
              </w:numPr>
              <w:rPr>
                <w:rFonts w:asciiTheme="minorBidi" w:hAnsiTheme="minorBidi"/>
              </w:rPr>
            </w:pPr>
            <w:r w:rsidRPr="0062357E">
              <w:rPr>
                <w:rFonts w:asciiTheme="minorBidi" w:hAnsiTheme="minorBidi"/>
              </w:rPr>
              <w:t>Aim for around 1</w:t>
            </w:r>
            <w:r w:rsidR="0062357E" w:rsidRPr="0062357E">
              <w:rPr>
                <w:rFonts w:asciiTheme="minorBidi" w:hAnsiTheme="minorBidi"/>
              </w:rPr>
              <w:t>5</w:t>
            </w:r>
            <w:r w:rsidRPr="0062357E">
              <w:rPr>
                <w:rFonts w:asciiTheme="minorBidi" w:hAnsiTheme="minorBidi"/>
              </w:rPr>
              <w:t xml:space="preserve"> minutes.</w:t>
            </w:r>
          </w:p>
        </w:tc>
      </w:tr>
    </w:tbl>
    <w:p w14:paraId="2D3F4DB6" w14:textId="0CF719F9" w:rsidR="00326F61" w:rsidRPr="0062357E" w:rsidRDefault="00F230DE" w:rsidP="0062357E">
      <w:pPr>
        <w:rPr>
          <w:rFonts w:asciiTheme="minorBidi" w:hAnsiTheme="minorBidi"/>
          <w:b/>
          <w:bCs/>
        </w:rPr>
      </w:pPr>
      <w:r w:rsidRPr="0062357E">
        <w:rPr>
          <w:rFonts w:asciiTheme="minorBidi" w:hAnsiTheme="minorBidi"/>
        </w:rPr>
        <w:br/>
      </w:r>
      <w:r w:rsidR="0062357E" w:rsidRPr="0062357E">
        <w:rPr>
          <w:rFonts w:asciiTheme="minorBidi" w:hAnsiTheme="minorBidi"/>
          <w:b/>
          <w:bCs/>
          <w:color w:val="7030A0"/>
          <w:sz w:val="24"/>
          <w:szCs w:val="24"/>
        </w:rPr>
        <w:t>Please note- these are important areas and not the 5 generic marking criteria</w:t>
      </w:r>
      <w:r w:rsidR="0062357E" w:rsidRPr="0062357E">
        <w:rPr>
          <w:rFonts w:asciiTheme="minorBidi" w:hAnsiTheme="minorBidi"/>
          <w:b/>
          <w:bCs/>
          <w:color w:val="7030A0"/>
          <w:sz w:val="24"/>
          <w:szCs w:val="24"/>
        </w:rPr>
        <w:t>- You should also consider these when proof-reading and finalizing your submission.</w:t>
      </w:r>
    </w:p>
    <w:sectPr w:rsidR="00326F61" w:rsidRPr="0062357E" w:rsidSect="0062357E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EFB0D8" w14:textId="77777777" w:rsidR="0062357E" w:rsidRDefault="0062357E" w:rsidP="0062357E">
      <w:pPr>
        <w:spacing w:after="0" w:line="240" w:lineRule="auto"/>
      </w:pPr>
      <w:r>
        <w:separator/>
      </w:r>
    </w:p>
  </w:endnote>
  <w:endnote w:type="continuationSeparator" w:id="0">
    <w:p w14:paraId="1BCCC37C" w14:textId="77777777" w:rsidR="0062357E" w:rsidRDefault="0062357E" w:rsidP="00623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4C8E20" w14:textId="77777777" w:rsidR="0062357E" w:rsidRDefault="0062357E" w:rsidP="0062357E">
      <w:pPr>
        <w:spacing w:after="0" w:line="240" w:lineRule="auto"/>
      </w:pPr>
      <w:r>
        <w:separator/>
      </w:r>
    </w:p>
  </w:footnote>
  <w:footnote w:type="continuationSeparator" w:id="0">
    <w:p w14:paraId="62E84DC5" w14:textId="77777777" w:rsidR="0062357E" w:rsidRDefault="0062357E" w:rsidP="006235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069307" w14:textId="1DE4B5DC" w:rsidR="0062357E" w:rsidRPr="0062357E" w:rsidRDefault="0062357E" w:rsidP="0062357E">
    <w:pPr>
      <w:pStyle w:val="Header"/>
      <w:jc w:val="center"/>
      <w:rPr>
        <w:rFonts w:asciiTheme="minorBidi" w:hAnsiTheme="minorBidi"/>
        <w:b/>
        <w:bCs/>
        <w:sz w:val="32"/>
        <w:szCs w:val="32"/>
      </w:rPr>
    </w:pPr>
    <w:r w:rsidRPr="0062357E">
      <w:rPr>
        <w:rFonts w:asciiTheme="minorBidi" w:hAnsiTheme="minorBidi"/>
        <w:b/>
        <w:bCs/>
        <w:sz w:val="32"/>
        <w:szCs w:val="32"/>
      </w:rPr>
      <w:t>BMHP6027 – Component 1: PowerPoint with Voiceover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CAE1B2E"/>
    <w:multiLevelType w:val="hybridMultilevel"/>
    <w:tmpl w:val="6AFE09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BD54078"/>
    <w:multiLevelType w:val="hybridMultilevel"/>
    <w:tmpl w:val="2B2A7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161BFF"/>
    <w:multiLevelType w:val="hybridMultilevel"/>
    <w:tmpl w:val="840A1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461DFE"/>
    <w:multiLevelType w:val="hybridMultilevel"/>
    <w:tmpl w:val="A134B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1963E7"/>
    <w:multiLevelType w:val="hybridMultilevel"/>
    <w:tmpl w:val="9E6E7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C006C5E"/>
    <w:multiLevelType w:val="hybridMultilevel"/>
    <w:tmpl w:val="3350E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3349589">
    <w:abstractNumId w:val="8"/>
  </w:num>
  <w:num w:numId="2" w16cid:durableId="204946290">
    <w:abstractNumId w:val="6"/>
  </w:num>
  <w:num w:numId="3" w16cid:durableId="256182520">
    <w:abstractNumId w:val="5"/>
  </w:num>
  <w:num w:numId="4" w16cid:durableId="1693649629">
    <w:abstractNumId w:val="4"/>
  </w:num>
  <w:num w:numId="5" w16cid:durableId="434517925">
    <w:abstractNumId w:val="7"/>
  </w:num>
  <w:num w:numId="6" w16cid:durableId="839394067">
    <w:abstractNumId w:val="3"/>
  </w:num>
  <w:num w:numId="7" w16cid:durableId="808743380">
    <w:abstractNumId w:val="2"/>
  </w:num>
  <w:num w:numId="8" w16cid:durableId="454754784">
    <w:abstractNumId w:val="1"/>
  </w:num>
  <w:num w:numId="9" w16cid:durableId="1545092092">
    <w:abstractNumId w:val="0"/>
  </w:num>
  <w:num w:numId="10" w16cid:durableId="371998166">
    <w:abstractNumId w:val="14"/>
  </w:num>
  <w:num w:numId="11" w16cid:durableId="102380879">
    <w:abstractNumId w:val="12"/>
  </w:num>
  <w:num w:numId="12" w16cid:durableId="2066560741">
    <w:abstractNumId w:val="10"/>
  </w:num>
  <w:num w:numId="13" w16cid:durableId="1792438813">
    <w:abstractNumId w:val="9"/>
  </w:num>
  <w:num w:numId="14" w16cid:durableId="1453211154">
    <w:abstractNumId w:val="13"/>
  </w:num>
  <w:num w:numId="15" w16cid:durableId="70020648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C068B"/>
    <w:rsid w:val="0029639D"/>
    <w:rsid w:val="00326F61"/>
    <w:rsid w:val="00326F90"/>
    <w:rsid w:val="0062357E"/>
    <w:rsid w:val="00713C84"/>
    <w:rsid w:val="0080650D"/>
    <w:rsid w:val="00AA1D8D"/>
    <w:rsid w:val="00B47730"/>
    <w:rsid w:val="00CB0664"/>
    <w:rsid w:val="00F230D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8C41D9E"/>
  <w14:defaultImageDpi w14:val="300"/>
  <w15:docId w15:val="{9DB8209D-CBC6-4DEC-99D2-5215F26F57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294</Words>
  <Characters>1681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2025-09-25T16:22:00Z</dcterms:created>
  <dcterms:modified xsi:type="dcterms:W3CDTF">2025-09-25T16:22:00Z</dcterms:modified>
  <cp:category/>
</cp:coreProperties>
</file>