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66A1F" w14:textId="5BED30C2" w:rsidR="00FB1C36" w:rsidRDefault="008A471A" w:rsidP="008A471A">
      <w:pPr>
        <w:rPr>
          <w:b/>
          <w:bCs/>
          <w:sz w:val="28"/>
          <w:szCs w:val="28"/>
          <w:u w:val="single"/>
        </w:rPr>
      </w:pPr>
      <w:r w:rsidRPr="008A471A">
        <w:rPr>
          <w:b/>
          <w:bCs/>
          <w:sz w:val="28"/>
          <w:szCs w:val="28"/>
          <w:u w:val="single"/>
        </w:rPr>
        <w:t>Using empirical evidence, evaluate the efficacy of a range of treatments for a depressive disorder of your choice</w:t>
      </w:r>
      <w:r>
        <w:rPr>
          <w:b/>
          <w:bCs/>
          <w:sz w:val="28"/>
          <w:szCs w:val="28"/>
          <w:u w:val="single"/>
        </w:rPr>
        <w:t>.</w:t>
      </w:r>
    </w:p>
    <w:p w14:paraId="5D00BDA9" w14:textId="3015C264" w:rsidR="00CF6165" w:rsidRPr="00F961B9" w:rsidRDefault="00CF6165" w:rsidP="008A471A">
      <w:pPr>
        <w:rPr>
          <w:highlight w:val="yellow"/>
        </w:rPr>
      </w:pPr>
    </w:p>
    <w:p w14:paraId="56D77590" w14:textId="6252B16D" w:rsidR="00675FC1" w:rsidRPr="00675FC1" w:rsidRDefault="00675FC1" w:rsidP="00675FC1">
      <w:pPr>
        <w:rPr>
          <w:rFonts w:asciiTheme="majorHAnsi" w:hAnsiTheme="majorHAnsi" w:cstheme="majorHAnsi"/>
          <w:sz w:val="24"/>
          <w:szCs w:val="24"/>
        </w:rPr>
      </w:pPr>
      <w:r w:rsidRPr="00675FC1">
        <w:rPr>
          <w:rFonts w:asciiTheme="majorHAnsi" w:hAnsiTheme="majorHAnsi" w:cstheme="majorHAnsi"/>
          <w:sz w:val="24"/>
          <w:szCs w:val="24"/>
        </w:rPr>
        <w:t xml:space="preserve">Psychotic depression is </w:t>
      </w:r>
      <w:r w:rsidR="00FE1A5E">
        <w:rPr>
          <w:rFonts w:asciiTheme="majorHAnsi" w:hAnsiTheme="majorHAnsi" w:cstheme="majorHAnsi"/>
          <w:sz w:val="24"/>
          <w:szCs w:val="24"/>
        </w:rPr>
        <w:t>an</w:t>
      </w:r>
      <w:r w:rsidR="00FE1A5E" w:rsidRPr="00FE1A5E">
        <w:rPr>
          <w:rFonts w:asciiTheme="majorHAnsi" w:hAnsiTheme="majorHAnsi" w:cstheme="majorHAnsi"/>
          <w:sz w:val="24"/>
          <w:szCs w:val="24"/>
        </w:rPr>
        <w:t xml:space="preserve"> intense manifestation of major depressive disorder</w:t>
      </w:r>
      <w:r w:rsidR="00EF1F7F">
        <w:rPr>
          <w:rFonts w:asciiTheme="majorHAnsi" w:hAnsiTheme="majorHAnsi" w:cstheme="majorHAnsi"/>
          <w:sz w:val="24"/>
          <w:szCs w:val="24"/>
        </w:rPr>
        <w:t xml:space="preserve">. It </w:t>
      </w:r>
      <w:r w:rsidR="00FE1A5E" w:rsidRPr="00FE1A5E">
        <w:rPr>
          <w:rFonts w:asciiTheme="majorHAnsi" w:hAnsiTheme="majorHAnsi" w:cstheme="majorHAnsi"/>
          <w:sz w:val="24"/>
          <w:szCs w:val="24"/>
        </w:rPr>
        <w:t xml:space="preserve"> in</w:t>
      </w:r>
      <w:r w:rsidR="00EF1F7F">
        <w:rPr>
          <w:rFonts w:asciiTheme="majorHAnsi" w:hAnsiTheme="majorHAnsi" w:cstheme="majorHAnsi"/>
          <w:sz w:val="24"/>
          <w:szCs w:val="24"/>
        </w:rPr>
        <w:t xml:space="preserve">cludes </w:t>
      </w:r>
      <w:r w:rsidR="00FE1A5E" w:rsidRPr="00FE1A5E">
        <w:rPr>
          <w:rFonts w:asciiTheme="majorHAnsi" w:hAnsiTheme="majorHAnsi" w:cstheme="majorHAnsi"/>
          <w:sz w:val="24"/>
          <w:szCs w:val="24"/>
        </w:rPr>
        <w:t>psychotic features</w:t>
      </w:r>
      <w:r w:rsidR="00FE1A5E">
        <w:rPr>
          <w:rFonts w:asciiTheme="majorHAnsi" w:hAnsiTheme="majorHAnsi" w:cstheme="majorHAnsi"/>
          <w:sz w:val="24"/>
          <w:szCs w:val="24"/>
        </w:rPr>
        <w:t xml:space="preserve"> </w:t>
      </w:r>
      <w:r w:rsidRPr="00675FC1">
        <w:rPr>
          <w:rFonts w:asciiTheme="majorHAnsi" w:hAnsiTheme="majorHAnsi" w:cstheme="majorHAnsi"/>
          <w:sz w:val="24"/>
          <w:szCs w:val="24"/>
        </w:rPr>
        <w:t xml:space="preserve">alongside the typical symptoms of depression. Individuals experiencing psychotic depression not only </w:t>
      </w:r>
      <w:r w:rsidR="00EF1F7F">
        <w:rPr>
          <w:rFonts w:asciiTheme="majorHAnsi" w:hAnsiTheme="majorHAnsi" w:cstheme="majorHAnsi"/>
          <w:sz w:val="24"/>
          <w:szCs w:val="24"/>
        </w:rPr>
        <w:t xml:space="preserve">experience the </w:t>
      </w:r>
      <w:r w:rsidRPr="00675FC1">
        <w:rPr>
          <w:rFonts w:asciiTheme="majorHAnsi" w:hAnsiTheme="majorHAnsi" w:cstheme="majorHAnsi"/>
          <w:sz w:val="24"/>
          <w:szCs w:val="24"/>
        </w:rPr>
        <w:t xml:space="preserve"> feelings of sadness, hopelessness, and a lack of interest in activities, but they also exhibit psychotic symptoms, such as delusions</w:t>
      </w:r>
      <w:r w:rsidR="00EF1F7F">
        <w:rPr>
          <w:rFonts w:asciiTheme="majorHAnsi" w:hAnsiTheme="majorHAnsi" w:cstheme="majorHAnsi"/>
          <w:sz w:val="24"/>
          <w:szCs w:val="24"/>
        </w:rPr>
        <w:t xml:space="preserve"> and </w:t>
      </w:r>
      <w:r w:rsidRPr="00675FC1">
        <w:rPr>
          <w:rFonts w:asciiTheme="majorHAnsi" w:hAnsiTheme="majorHAnsi" w:cstheme="majorHAnsi"/>
          <w:sz w:val="24"/>
          <w:szCs w:val="24"/>
        </w:rPr>
        <w:t>hallucinations.</w:t>
      </w:r>
      <w:r w:rsidR="008E6241">
        <w:rPr>
          <w:rFonts w:asciiTheme="majorHAnsi" w:hAnsiTheme="majorHAnsi" w:cstheme="majorHAnsi"/>
          <w:sz w:val="24"/>
          <w:szCs w:val="24"/>
        </w:rPr>
        <w:t xml:space="preserve"> (Mentalhealthorg,2024).</w:t>
      </w:r>
    </w:p>
    <w:p w14:paraId="4B430DC7" w14:textId="0E6080A7" w:rsidR="00EF1F7F" w:rsidRPr="00675FC1" w:rsidRDefault="00FE1A5E" w:rsidP="00675FC1">
      <w:pPr>
        <w:rPr>
          <w:rFonts w:asciiTheme="majorHAnsi" w:hAnsiTheme="majorHAnsi" w:cstheme="majorHAnsi"/>
          <w:sz w:val="24"/>
          <w:szCs w:val="24"/>
        </w:rPr>
      </w:pPr>
      <w:r>
        <w:rPr>
          <w:rFonts w:asciiTheme="majorHAnsi" w:hAnsiTheme="majorHAnsi" w:cstheme="majorHAnsi"/>
          <w:sz w:val="24"/>
          <w:szCs w:val="24"/>
        </w:rPr>
        <w:t xml:space="preserve">        </w:t>
      </w:r>
      <w:r w:rsidR="00675FC1" w:rsidRPr="00675FC1">
        <w:rPr>
          <w:rFonts w:asciiTheme="majorHAnsi" w:hAnsiTheme="majorHAnsi" w:cstheme="majorHAnsi"/>
          <w:sz w:val="24"/>
          <w:szCs w:val="24"/>
        </w:rPr>
        <w:t xml:space="preserve">Delusions in psychotic depression </w:t>
      </w:r>
      <w:r w:rsidR="00EF1F7F">
        <w:rPr>
          <w:rFonts w:asciiTheme="majorHAnsi" w:hAnsiTheme="majorHAnsi" w:cstheme="majorHAnsi"/>
          <w:sz w:val="24"/>
          <w:szCs w:val="24"/>
        </w:rPr>
        <w:t xml:space="preserve">are </w:t>
      </w:r>
      <w:r w:rsidR="00675FC1" w:rsidRPr="00675FC1">
        <w:rPr>
          <w:rFonts w:asciiTheme="majorHAnsi" w:hAnsiTheme="majorHAnsi" w:cstheme="majorHAnsi"/>
          <w:sz w:val="24"/>
          <w:szCs w:val="24"/>
        </w:rPr>
        <w:t>often take negative, reflecting the person's distorted perception of reality. These false beliefs may include feelings of guilt, worthlessness, or impending doom. For example, individuals might believe they are responsible for catastrophic events or that they are condemned to eternal punishment.</w:t>
      </w:r>
      <w:r w:rsidR="008E6241">
        <w:rPr>
          <w:rFonts w:asciiTheme="majorHAnsi" w:hAnsiTheme="majorHAnsi" w:cstheme="majorHAnsi"/>
          <w:sz w:val="24"/>
          <w:szCs w:val="24"/>
        </w:rPr>
        <w:t xml:space="preserve"> (</w:t>
      </w:r>
      <w:r w:rsidR="00160AA8">
        <w:rPr>
          <w:rFonts w:asciiTheme="majorHAnsi" w:hAnsiTheme="majorHAnsi" w:cstheme="majorHAnsi"/>
          <w:sz w:val="24"/>
          <w:szCs w:val="24"/>
        </w:rPr>
        <w:t>Block D</w:t>
      </w:r>
      <w:r w:rsidR="008E6241">
        <w:rPr>
          <w:rFonts w:asciiTheme="majorHAnsi" w:hAnsiTheme="majorHAnsi" w:cstheme="majorHAnsi"/>
          <w:sz w:val="24"/>
          <w:szCs w:val="24"/>
        </w:rPr>
        <w:t>,202</w:t>
      </w:r>
      <w:r w:rsidR="00160AA8">
        <w:rPr>
          <w:rFonts w:asciiTheme="majorHAnsi" w:hAnsiTheme="majorHAnsi" w:cstheme="majorHAnsi"/>
          <w:sz w:val="24"/>
          <w:szCs w:val="24"/>
        </w:rPr>
        <w:t>3</w:t>
      </w:r>
      <w:r w:rsidR="008E6241">
        <w:rPr>
          <w:rFonts w:asciiTheme="majorHAnsi" w:hAnsiTheme="majorHAnsi" w:cstheme="majorHAnsi"/>
          <w:sz w:val="24"/>
          <w:szCs w:val="24"/>
        </w:rPr>
        <w:t>).</w:t>
      </w:r>
    </w:p>
    <w:p w14:paraId="20E440C7" w14:textId="1D22B152" w:rsidR="00675FC1" w:rsidRPr="00675FC1" w:rsidRDefault="00FE1A5E" w:rsidP="00675FC1">
      <w:pPr>
        <w:rPr>
          <w:rFonts w:asciiTheme="majorHAnsi" w:hAnsiTheme="majorHAnsi" w:cstheme="majorHAnsi"/>
          <w:sz w:val="24"/>
          <w:szCs w:val="24"/>
        </w:rPr>
      </w:pPr>
      <w:r>
        <w:rPr>
          <w:rFonts w:asciiTheme="majorHAnsi" w:hAnsiTheme="majorHAnsi" w:cstheme="majorHAnsi"/>
          <w:sz w:val="24"/>
          <w:szCs w:val="24"/>
        </w:rPr>
        <w:t xml:space="preserve">        </w:t>
      </w:r>
      <w:r w:rsidR="00675FC1" w:rsidRPr="00675FC1">
        <w:rPr>
          <w:rFonts w:asciiTheme="majorHAnsi" w:hAnsiTheme="majorHAnsi" w:cstheme="majorHAnsi"/>
          <w:sz w:val="24"/>
          <w:szCs w:val="24"/>
        </w:rPr>
        <w:t xml:space="preserve">Hallucinations, another hallmark of psychotic depression, involve </w:t>
      </w:r>
      <w:r w:rsidR="00C92F0E">
        <w:rPr>
          <w:rFonts w:asciiTheme="majorHAnsi" w:hAnsiTheme="majorHAnsi" w:cstheme="majorHAnsi"/>
          <w:sz w:val="24"/>
          <w:szCs w:val="24"/>
        </w:rPr>
        <w:t xml:space="preserve">imagining things </w:t>
      </w:r>
      <w:r w:rsidR="00675FC1" w:rsidRPr="00675FC1">
        <w:rPr>
          <w:rFonts w:asciiTheme="majorHAnsi" w:hAnsiTheme="majorHAnsi" w:cstheme="majorHAnsi"/>
          <w:sz w:val="24"/>
          <w:szCs w:val="24"/>
        </w:rPr>
        <w:t>that are not present.</w:t>
      </w:r>
      <w:r w:rsidR="00C92F0E">
        <w:rPr>
          <w:rFonts w:asciiTheme="majorHAnsi" w:hAnsiTheme="majorHAnsi" w:cstheme="majorHAnsi"/>
          <w:sz w:val="24"/>
          <w:szCs w:val="24"/>
        </w:rPr>
        <w:t xml:space="preserve"> Most</w:t>
      </w:r>
      <w:r w:rsidR="00675FC1" w:rsidRPr="00675FC1">
        <w:rPr>
          <w:rFonts w:asciiTheme="majorHAnsi" w:hAnsiTheme="majorHAnsi" w:cstheme="majorHAnsi"/>
          <w:sz w:val="24"/>
          <w:szCs w:val="24"/>
        </w:rPr>
        <w:t xml:space="preserve"> </w:t>
      </w:r>
      <w:r w:rsidR="00C92F0E">
        <w:rPr>
          <w:rFonts w:asciiTheme="majorHAnsi" w:hAnsiTheme="majorHAnsi" w:cstheme="majorHAnsi"/>
          <w:sz w:val="24"/>
          <w:szCs w:val="24"/>
        </w:rPr>
        <w:t>c</w:t>
      </w:r>
      <w:r w:rsidR="00675FC1" w:rsidRPr="00675FC1">
        <w:rPr>
          <w:rFonts w:asciiTheme="majorHAnsi" w:hAnsiTheme="majorHAnsi" w:cstheme="majorHAnsi"/>
          <w:sz w:val="24"/>
          <w:szCs w:val="24"/>
        </w:rPr>
        <w:t>ommonly, these hallucinations are auditory,</w:t>
      </w:r>
      <w:r w:rsidR="00C92F0E">
        <w:rPr>
          <w:rFonts w:asciiTheme="majorHAnsi" w:hAnsiTheme="majorHAnsi" w:cstheme="majorHAnsi"/>
          <w:sz w:val="24"/>
          <w:szCs w:val="24"/>
        </w:rPr>
        <w:t xml:space="preserve"> meaning hearing things that are not reality, this</w:t>
      </w:r>
      <w:r w:rsidR="00675FC1" w:rsidRPr="00675FC1">
        <w:rPr>
          <w:rFonts w:asciiTheme="majorHAnsi" w:hAnsiTheme="majorHAnsi" w:cstheme="majorHAnsi"/>
          <w:sz w:val="24"/>
          <w:szCs w:val="24"/>
        </w:rPr>
        <w:t xml:space="preserve"> </w:t>
      </w:r>
      <w:r w:rsidR="00C92F0E">
        <w:rPr>
          <w:rFonts w:asciiTheme="majorHAnsi" w:hAnsiTheme="majorHAnsi" w:cstheme="majorHAnsi"/>
          <w:sz w:val="24"/>
          <w:szCs w:val="24"/>
        </w:rPr>
        <w:t>involves</w:t>
      </w:r>
      <w:r w:rsidR="00675FC1" w:rsidRPr="00675FC1">
        <w:rPr>
          <w:rFonts w:asciiTheme="majorHAnsi" w:hAnsiTheme="majorHAnsi" w:cstheme="majorHAnsi"/>
          <w:sz w:val="24"/>
          <w:szCs w:val="24"/>
        </w:rPr>
        <w:t xml:space="preserve"> hearing voices that criticize, condemn, or command the individual. These distressing experiences contribute to the heightened severity and complexity of the depressive episode.</w:t>
      </w:r>
      <w:r w:rsidR="008E6241">
        <w:rPr>
          <w:rFonts w:asciiTheme="majorHAnsi" w:hAnsiTheme="majorHAnsi" w:cstheme="majorHAnsi"/>
          <w:sz w:val="24"/>
          <w:szCs w:val="24"/>
        </w:rPr>
        <w:t xml:space="preserve"> (</w:t>
      </w:r>
      <w:r w:rsidR="00160AA8">
        <w:rPr>
          <w:rFonts w:asciiTheme="majorHAnsi" w:hAnsiTheme="majorHAnsi" w:cstheme="majorHAnsi"/>
          <w:sz w:val="24"/>
          <w:szCs w:val="24"/>
        </w:rPr>
        <w:t>Lovering C,2022</w:t>
      </w:r>
      <w:r w:rsidR="008E6241">
        <w:rPr>
          <w:rFonts w:asciiTheme="majorHAnsi" w:hAnsiTheme="majorHAnsi" w:cstheme="majorHAnsi"/>
          <w:sz w:val="24"/>
          <w:szCs w:val="24"/>
        </w:rPr>
        <w:t>).</w:t>
      </w:r>
    </w:p>
    <w:p w14:paraId="6F95DFC4" w14:textId="06A8B312" w:rsidR="00675FC1" w:rsidRPr="00675FC1" w:rsidRDefault="00FE1A5E" w:rsidP="00675FC1">
      <w:pPr>
        <w:rPr>
          <w:rFonts w:asciiTheme="majorHAnsi" w:hAnsiTheme="majorHAnsi" w:cstheme="majorHAnsi"/>
          <w:sz w:val="24"/>
          <w:szCs w:val="24"/>
        </w:rPr>
      </w:pPr>
      <w:r>
        <w:rPr>
          <w:rFonts w:asciiTheme="majorHAnsi" w:hAnsiTheme="majorHAnsi" w:cstheme="majorHAnsi"/>
          <w:sz w:val="24"/>
          <w:szCs w:val="24"/>
        </w:rPr>
        <w:t xml:space="preserve">        </w:t>
      </w:r>
      <w:r w:rsidR="00675FC1" w:rsidRPr="00675FC1">
        <w:rPr>
          <w:rFonts w:asciiTheme="majorHAnsi" w:hAnsiTheme="majorHAnsi" w:cstheme="majorHAnsi"/>
          <w:sz w:val="24"/>
          <w:szCs w:val="24"/>
        </w:rPr>
        <w:t xml:space="preserve">The co-occurrence of psychosis in depression </w:t>
      </w:r>
      <w:r w:rsidR="00C92F0E">
        <w:rPr>
          <w:rFonts w:asciiTheme="majorHAnsi" w:hAnsiTheme="majorHAnsi" w:cstheme="majorHAnsi"/>
          <w:sz w:val="24"/>
          <w:szCs w:val="24"/>
        </w:rPr>
        <w:t xml:space="preserve">has it’s </w:t>
      </w:r>
      <w:r w:rsidR="00675FC1" w:rsidRPr="00675FC1">
        <w:rPr>
          <w:rFonts w:asciiTheme="majorHAnsi" w:hAnsiTheme="majorHAnsi" w:cstheme="majorHAnsi"/>
          <w:sz w:val="24"/>
          <w:szCs w:val="24"/>
        </w:rPr>
        <w:t xml:space="preserve">unique challenges in diagnosis and treatment. Individuals with psychotic depression may be at an increased risk of self-harm or suicide due to the intensity of their symptoms. Therefore, </w:t>
      </w:r>
      <w:r w:rsidR="00C92F0E">
        <w:rPr>
          <w:rFonts w:asciiTheme="majorHAnsi" w:hAnsiTheme="majorHAnsi" w:cstheme="majorHAnsi"/>
          <w:sz w:val="24"/>
          <w:szCs w:val="24"/>
        </w:rPr>
        <w:t xml:space="preserve">early </w:t>
      </w:r>
      <w:r w:rsidR="00675FC1" w:rsidRPr="00675FC1">
        <w:rPr>
          <w:rFonts w:asciiTheme="majorHAnsi" w:hAnsiTheme="majorHAnsi" w:cstheme="majorHAnsi"/>
          <w:sz w:val="24"/>
          <w:szCs w:val="24"/>
        </w:rPr>
        <w:t>recognition and intervention are crucial for effective management</w:t>
      </w:r>
      <w:r w:rsidR="00C92F0E">
        <w:rPr>
          <w:rFonts w:asciiTheme="majorHAnsi" w:hAnsiTheme="majorHAnsi" w:cstheme="majorHAnsi"/>
          <w:sz w:val="24"/>
          <w:szCs w:val="24"/>
        </w:rPr>
        <w:t xml:space="preserve"> of psychotic depression</w:t>
      </w:r>
      <w:r w:rsidR="00675FC1" w:rsidRPr="00675FC1">
        <w:rPr>
          <w:rFonts w:asciiTheme="majorHAnsi" w:hAnsiTheme="majorHAnsi" w:cstheme="majorHAnsi"/>
          <w:sz w:val="24"/>
          <w:szCs w:val="24"/>
        </w:rPr>
        <w:t>.</w:t>
      </w:r>
      <w:r w:rsidR="008E6241">
        <w:rPr>
          <w:rFonts w:asciiTheme="majorHAnsi" w:hAnsiTheme="majorHAnsi" w:cstheme="majorHAnsi"/>
          <w:sz w:val="24"/>
          <w:szCs w:val="24"/>
        </w:rPr>
        <w:t xml:space="preserve"> (Mentalhealthorg,2024). </w:t>
      </w:r>
    </w:p>
    <w:p w14:paraId="63B65B5C" w14:textId="3EE246A7" w:rsidR="00675FC1" w:rsidRPr="00675FC1" w:rsidRDefault="00FE1A5E" w:rsidP="00675FC1">
      <w:pPr>
        <w:rPr>
          <w:rFonts w:asciiTheme="majorHAnsi" w:hAnsiTheme="majorHAnsi" w:cstheme="majorHAnsi"/>
          <w:sz w:val="24"/>
          <w:szCs w:val="24"/>
        </w:rPr>
      </w:pPr>
      <w:r>
        <w:rPr>
          <w:rFonts w:asciiTheme="majorHAnsi" w:hAnsiTheme="majorHAnsi" w:cstheme="majorHAnsi"/>
          <w:sz w:val="24"/>
          <w:szCs w:val="24"/>
        </w:rPr>
        <w:t xml:space="preserve">        </w:t>
      </w:r>
      <w:r w:rsidR="00675FC1" w:rsidRPr="00675FC1">
        <w:rPr>
          <w:rFonts w:asciiTheme="majorHAnsi" w:hAnsiTheme="majorHAnsi" w:cstheme="majorHAnsi"/>
          <w:sz w:val="24"/>
          <w:szCs w:val="24"/>
        </w:rPr>
        <w:t xml:space="preserve">Treatment for psychotic depression typically involves a combination of psychotherapy and medication. Antidepressant medications, particularly those with both antidepressant and antipsychotic </w:t>
      </w:r>
      <w:r w:rsidR="00C92F0E">
        <w:rPr>
          <w:rFonts w:asciiTheme="majorHAnsi" w:hAnsiTheme="majorHAnsi" w:cstheme="majorHAnsi"/>
          <w:sz w:val="24"/>
          <w:szCs w:val="24"/>
        </w:rPr>
        <w:t>elements</w:t>
      </w:r>
      <w:r w:rsidR="00675FC1" w:rsidRPr="00675FC1">
        <w:rPr>
          <w:rFonts w:asciiTheme="majorHAnsi" w:hAnsiTheme="majorHAnsi" w:cstheme="majorHAnsi"/>
          <w:sz w:val="24"/>
          <w:szCs w:val="24"/>
        </w:rPr>
        <w:t>, are commonly prescribed to address both depressive and psychotic symptoms</w:t>
      </w:r>
      <w:r>
        <w:rPr>
          <w:rFonts w:asciiTheme="majorHAnsi" w:hAnsiTheme="majorHAnsi" w:cstheme="majorHAnsi"/>
          <w:sz w:val="24"/>
          <w:szCs w:val="24"/>
        </w:rPr>
        <w:t>.</w:t>
      </w:r>
      <w:r w:rsidRPr="00FE1A5E">
        <w:t xml:space="preserve"> </w:t>
      </w:r>
      <w:r w:rsidR="00B84BB6">
        <w:t xml:space="preserve">In very severe cases, </w:t>
      </w:r>
      <w:r w:rsidR="00B84BB6">
        <w:rPr>
          <w:rFonts w:asciiTheme="majorHAnsi" w:hAnsiTheme="majorHAnsi" w:cstheme="majorHAnsi"/>
          <w:sz w:val="24"/>
          <w:szCs w:val="24"/>
        </w:rPr>
        <w:t>e</w:t>
      </w:r>
      <w:r w:rsidRPr="00FE1A5E">
        <w:rPr>
          <w:rFonts w:asciiTheme="majorHAnsi" w:hAnsiTheme="majorHAnsi" w:cstheme="majorHAnsi"/>
          <w:sz w:val="24"/>
          <w:szCs w:val="24"/>
        </w:rPr>
        <w:t>lectroconvulsive therapy (ECT) might be contemplated in situations where alternative treatments prove</w:t>
      </w:r>
      <w:r w:rsidR="00B84BB6">
        <w:rPr>
          <w:rFonts w:asciiTheme="majorHAnsi" w:hAnsiTheme="majorHAnsi" w:cstheme="majorHAnsi"/>
          <w:sz w:val="24"/>
          <w:szCs w:val="24"/>
        </w:rPr>
        <w:t xml:space="preserve"> to be</w:t>
      </w:r>
      <w:r w:rsidRPr="00FE1A5E">
        <w:rPr>
          <w:rFonts w:asciiTheme="majorHAnsi" w:hAnsiTheme="majorHAnsi" w:cstheme="majorHAnsi"/>
          <w:sz w:val="24"/>
          <w:szCs w:val="24"/>
        </w:rPr>
        <w:t xml:space="preserve"> ineffective or in cases necessitating immediate intervention.</w:t>
      </w:r>
      <w:r>
        <w:rPr>
          <w:rFonts w:asciiTheme="majorHAnsi" w:hAnsiTheme="majorHAnsi" w:cstheme="majorHAnsi"/>
          <w:sz w:val="24"/>
          <w:szCs w:val="24"/>
        </w:rPr>
        <w:t xml:space="preserve"> </w:t>
      </w:r>
      <w:r w:rsidR="00732B6C">
        <w:rPr>
          <w:rFonts w:asciiTheme="majorHAnsi" w:hAnsiTheme="majorHAnsi" w:cstheme="majorHAnsi"/>
          <w:sz w:val="24"/>
          <w:szCs w:val="24"/>
        </w:rPr>
        <w:t>(NHS,2023).</w:t>
      </w:r>
    </w:p>
    <w:p w14:paraId="25E4199D" w14:textId="0D2703E7" w:rsidR="00675FC1" w:rsidRPr="00F961B9" w:rsidRDefault="00FE1A5E" w:rsidP="00675FC1">
      <w:pPr>
        <w:rPr>
          <w:rFonts w:asciiTheme="majorHAnsi" w:hAnsiTheme="majorHAnsi" w:cstheme="majorHAnsi"/>
          <w:sz w:val="24"/>
          <w:szCs w:val="24"/>
        </w:rPr>
      </w:pPr>
      <w:r>
        <w:rPr>
          <w:rFonts w:asciiTheme="majorHAnsi" w:hAnsiTheme="majorHAnsi" w:cstheme="majorHAnsi"/>
          <w:sz w:val="24"/>
          <w:szCs w:val="24"/>
        </w:rPr>
        <w:t xml:space="preserve">         </w:t>
      </w:r>
      <w:r w:rsidR="00675FC1" w:rsidRPr="00675FC1">
        <w:rPr>
          <w:rFonts w:asciiTheme="majorHAnsi" w:hAnsiTheme="majorHAnsi" w:cstheme="majorHAnsi"/>
          <w:sz w:val="24"/>
          <w:szCs w:val="24"/>
        </w:rPr>
        <w:t xml:space="preserve">Understanding and addressing psychotic depression </w:t>
      </w:r>
      <w:r w:rsidR="00B84BB6">
        <w:rPr>
          <w:rFonts w:asciiTheme="majorHAnsi" w:hAnsiTheme="majorHAnsi" w:cstheme="majorHAnsi"/>
          <w:sz w:val="24"/>
          <w:szCs w:val="24"/>
        </w:rPr>
        <w:t xml:space="preserve">needs an understanding and </w:t>
      </w:r>
      <w:r w:rsidR="00675FC1" w:rsidRPr="00675FC1">
        <w:rPr>
          <w:rFonts w:asciiTheme="majorHAnsi" w:hAnsiTheme="majorHAnsi" w:cstheme="majorHAnsi"/>
          <w:sz w:val="24"/>
          <w:szCs w:val="24"/>
        </w:rPr>
        <w:t>comprehensive approach that considers the interplay of biological, psychological, and social factors. As with other mental health conditions, early detection and appropriate intervention are vital for improving outcomes and enhancing the overall well-being of individuals affected by psychotic depression.</w:t>
      </w:r>
      <w:r w:rsidR="00806B2F">
        <w:rPr>
          <w:rFonts w:asciiTheme="majorHAnsi" w:hAnsiTheme="majorHAnsi" w:cstheme="majorHAnsi"/>
          <w:sz w:val="24"/>
          <w:szCs w:val="24"/>
        </w:rPr>
        <w:t xml:space="preserve"> </w:t>
      </w:r>
      <w:r w:rsidR="00B84BB6">
        <w:rPr>
          <w:rFonts w:asciiTheme="majorHAnsi" w:hAnsiTheme="majorHAnsi" w:cstheme="majorHAnsi"/>
          <w:sz w:val="24"/>
          <w:szCs w:val="24"/>
        </w:rPr>
        <w:t xml:space="preserve">The earlier the intervention, the more efficient the outcome. </w:t>
      </w:r>
      <w:r w:rsidR="00180E26">
        <w:rPr>
          <w:rFonts w:asciiTheme="majorHAnsi" w:hAnsiTheme="majorHAnsi" w:cstheme="majorHAnsi"/>
          <w:sz w:val="24"/>
          <w:szCs w:val="24"/>
        </w:rPr>
        <w:t>(Saudi J,2022</w:t>
      </w:r>
      <w:r w:rsidR="00806B2F">
        <w:rPr>
          <w:rFonts w:asciiTheme="majorHAnsi" w:hAnsiTheme="majorHAnsi" w:cstheme="majorHAnsi"/>
          <w:sz w:val="24"/>
          <w:szCs w:val="24"/>
        </w:rPr>
        <w:t>).</w:t>
      </w:r>
    </w:p>
    <w:p w14:paraId="612C183A" w14:textId="228D97E0" w:rsidR="004E4ACC" w:rsidRPr="004E4ACC" w:rsidRDefault="00F961B9" w:rsidP="004E4ACC">
      <w:pPr>
        <w:rPr>
          <w:rFonts w:asciiTheme="majorHAnsi" w:eastAsia="Times New Roman" w:hAnsiTheme="majorHAnsi" w:cstheme="majorHAnsi"/>
          <w:kern w:val="0"/>
          <w:sz w:val="24"/>
          <w:szCs w:val="24"/>
          <w:lang w:eastAsia="en-GB"/>
          <w14:ligatures w14:val="none"/>
        </w:rPr>
      </w:pPr>
      <w:r w:rsidRPr="00F961B9">
        <w:rPr>
          <w:rFonts w:asciiTheme="majorHAnsi" w:eastAsia="Times New Roman" w:hAnsiTheme="majorHAnsi" w:cstheme="majorHAnsi"/>
          <w:kern w:val="0"/>
          <w:sz w:val="24"/>
          <w:szCs w:val="24"/>
          <w:lang w:eastAsia="en-GB"/>
          <w14:ligatures w14:val="none"/>
        </w:rPr>
        <w:t xml:space="preserve">    </w:t>
      </w:r>
      <w:r w:rsidR="00FE1A5E">
        <w:rPr>
          <w:rFonts w:asciiTheme="majorHAnsi" w:eastAsia="Times New Roman" w:hAnsiTheme="majorHAnsi" w:cstheme="majorHAnsi"/>
          <w:kern w:val="0"/>
          <w:sz w:val="24"/>
          <w:szCs w:val="24"/>
          <w:lang w:eastAsia="en-GB"/>
          <w14:ligatures w14:val="none"/>
        </w:rPr>
        <w:t xml:space="preserve">  </w:t>
      </w:r>
      <w:r w:rsidRPr="00F961B9">
        <w:rPr>
          <w:rFonts w:asciiTheme="majorHAnsi" w:eastAsia="Times New Roman" w:hAnsiTheme="majorHAnsi" w:cstheme="majorHAnsi"/>
          <w:kern w:val="0"/>
          <w:sz w:val="24"/>
          <w:szCs w:val="24"/>
          <w:lang w:eastAsia="en-GB"/>
          <w14:ligatures w14:val="none"/>
        </w:rPr>
        <w:t xml:space="preserve"> </w:t>
      </w:r>
      <w:r w:rsidR="004E4ACC" w:rsidRPr="004E4ACC">
        <w:rPr>
          <w:rFonts w:asciiTheme="majorHAnsi" w:eastAsia="Times New Roman" w:hAnsiTheme="majorHAnsi" w:cstheme="majorHAnsi"/>
          <w:kern w:val="0"/>
          <w:sz w:val="24"/>
          <w:szCs w:val="24"/>
          <w:lang w:eastAsia="en-GB"/>
          <w14:ligatures w14:val="none"/>
        </w:rPr>
        <w:t xml:space="preserve">The therapeutic or helping relationship is a dynamic that lies at the heart of psychological treatments for </w:t>
      </w:r>
      <w:r w:rsidR="00B9361B">
        <w:rPr>
          <w:rFonts w:asciiTheme="majorHAnsi" w:eastAsia="Times New Roman" w:hAnsiTheme="majorHAnsi" w:cstheme="majorHAnsi"/>
          <w:kern w:val="0"/>
          <w:sz w:val="24"/>
          <w:szCs w:val="24"/>
          <w:lang w:eastAsia="en-GB"/>
          <w14:ligatures w14:val="none"/>
        </w:rPr>
        <w:t>psychotic depression</w:t>
      </w:r>
      <w:r w:rsidR="004E4ACC" w:rsidRPr="004E4ACC">
        <w:rPr>
          <w:rFonts w:asciiTheme="majorHAnsi" w:eastAsia="Times New Roman" w:hAnsiTheme="majorHAnsi" w:cstheme="majorHAnsi"/>
          <w:kern w:val="0"/>
          <w:sz w:val="24"/>
          <w:szCs w:val="24"/>
          <w:lang w:eastAsia="en-GB"/>
          <w14:ligatures w14:val="none"/>
        </w:rPr>
        <w:t>. Th</w:t>
      </w:r>
      <w:r w:rsidR="00B84BB6">
        <w:rPr>
          <w:rFonts w:asciiTheme="majorHAnsi" w:eastAsia="Times New Roman" w:hAnsiTheme="majorHAnsi" w:cstheme="majorHAnsi"/>
          <w:kern w:val="0"/>
          <w:sz w:val="24"/>
          <w:szCs w:val="24"/>
          <w:lang w:eastAsia="en-GB"/>
          <w14:ligatures w14:val="none"/>
        </w:rPr>
        <w:t>e</w:t>
      </w:r>
      <w:r w:rsidR="004E4ACC" w:rsidRPr="004E4ACC">
        <w:rPr>
          <w:rFonts w:asciiTheme="majorHAnsi" w:eastAsia="Times New Roman" w:hAnsiTheme="majorHAnsi" w:cstheme="majorHAnsi"/>
          <w:kern w:val="0"/>
          <w:sz w:val="24"/>
          <w:szCs w:val="24"/>
          <w:lang w:eastAsia="en-GB"/>
          <w14:ligatures w14:val="none"/>
        </w:rPr>
        <w:t xml:space="preserve"> unique connection between the therapist and the client transcends the conventional doctor-patient relationship, </w:t>
      </w:r>
      <w:r w:rsidR="00B84BB6">
        <w:rPr>
          <w:rFonts w:asciiTheme="majorHAnsi" w:eastAsia="Times New Roman" w:hAnsiTheme="majorHAnsi" w:cstheme="majorHAnsi"/>
          <w:kern w:val="0"/>
          <w:sz w:val="24"/>
          <w:szCs w:val="24"/>
          <w:lang w:eastAsia="en-GB"/>
          <w14:ligatures w14:val="none"/>
        </w:rPr>
        <w:t xml:space="preserve">instead this relationship is </w:t>
      </w:r>
      <w:r w:rsidR="004E4ACC" w:rsidRPr="004E4ACC">
        <w:rPr>
          <w:rFonts w:asciiTheme="majorHAnsi" w:eastAsia="Times New Roman" w:hAnsiTheme="majorHAnsi" w:cstheme="majorHAnsi"/>
          <w:kern w:val="0"/>
          <w:sz w:val="24"/>
          <w:szCs w:val="24"/>
          <w:lang w:eastAsia="en-GB"/>
          <w14:ligatures w14:val="none"/>
        </w:rPr>
        <w:t xml:space="preserve">characterized by trust, empathy, and mutual understanding. This connection is not </w:t>
      </w:r>
      <w:r w:rsidR="00B84BB6">
        <w:rPr>
          <w:rFonts w:asciiTheme="majorHAnsi" w:eastAsia="Times New Roman" w:hAnsiTheme="majorHAnsi" w:cstheme="majorHAnsi"/>
          <w:kern w:val="0"/>
          <w:sz w:val="24"/>
          <w:szCs w:val="24"/>
          <w:lang w:eastAsia="en-GB"/>
          <w14:ligatures w14:val="none"/>
        </w:rPr>
        <w:t>only a pathway to</w:t>
      </w:r>
      <w:r w:rsidR="004E4ACC" w:rsidRPr="004E4ACC">
        <w:rPr>
          <w:rFonts w:asciiTheme="majorHAnsi" w:eastAsia="Times New Roman" w:hAnsiTheme="majorHAnsi" w:cstheme="majorHAnsi"/>
          <w:kern w:val="0"/>
          <w:sz w:val="24"/>
          <w:szCs w:val="24"/>
          <w:lang w:eastAsia="en-GB"/>
          <w14:ligatures w14:val="none"/>
        </w:rPr>
        <w:t xml:space="preserve"> exchange information but rather an active partnership</w:t>
      </w:r>
      <w:r w:rsidR="00B84BB6">
        <w:rPr>
          <w:rFonts w:asciiTheme="majorHAnsi" w:eastAsia="Times New Roman" w:hAnsiTheme="majorHAnsi" w:cstheme="majorHAnsi"/>
          <w:kern w:val="0"/>
          <w:sz w:val="24"/>
          <w:szCs w:val="24"/>
          <w:lang w:eastAsia="en-GB"/>
          <w14:ligatures w14:val="none"/>
        </w:rPr>
        <w:t xml:space="preserve"> between the therapist and </w:t>
      </w:r>
      <w:r w:rsidR="00B84BB6">
        <w:rPr>
          <w:rFonts w:asciiTheme="majorHAnsi" w:eastAsia="Times New Roman" w:hAnsiTheme="majorHAnsi" w:cstheme="majorHAnsi"/>
          <w:kern w:val="0"/>
          <w:sz w:val="24"/>
          <w:szCs w:val="24"/>
          <w:lang w:eastAsia="en-GB"/>
          <w14:ligatures w14:val="none"/>
        </w:rPr>
        <w:lastRenderedPageBreak/>
        <w:t>client,</w:t>
      </w:r>
      <w:r w:rsidR="004E4ACC" w:rsidRPr="004E4ACC">
        <w:rPr>
          <w:rFonts w:asciiTheme="majorHAnsi" w:eastAsia="Times New Roman" w:hAnsiTheme="majorHAnsi" w:cstheme="majorHAnsi"/>
          <w:kern w:val="0"/>
          <w:sz w:val="24"/>
          <w:szCs w:val="24"/>
          <w:lang w:eastAsia="en-GB"/>
          <w14:ligatures w14:val="none"/>
        </w:rPr>
        <w:t xml:space="preserve"> in which both </w:t>
      </w:r>
      <w:r w:rsidR="00B84BB6">
        <w:rPr>
          <w:rFonts w:asciiTheme="majorHAnsi" w:eastAsia="Times New Roman" w:hAnsiTheme="majorHAnsi" w:cstheme="majorHAnsi"/>
          <w:kern w:val="0"/>
          <w:sz w:val="24"/>
          <w:szCs w:val="24"/>
          <w:lang w:eastAsia="en-GB"/>
          <w14:ligatures w14:val="none"/>
        </w:rPr>
        <w:t>of them</w:t>
      </w:r>
      <w:r w:rsidR="004E4ACC" w:rsidRPr="004E4ACC">
        <w:rPr>
          <w:rFonts w:asciiTheme="majorHAnsi" w:eastAsia="Times New Roman" w:hAnsiTheme="majorHAnsi" w:cstheme="majorHAnsi"/>
          <w:kern w:val="0"/>
          <w:sz w:val="24"/>
          <w:szCs w:val="24"/>
          <w:lang w:eastAsia="en-GB"/>
          <w14:ligatures w14:val="none"/>
        </w:rPr>
        <w:t xml:space="preserve"> work together to explore, understand, and navigate the complexities</w:t>
      </w:r>
      <w:r w:rsidR="00B84BB6">
        <w:rPr>
          <w:rFonts w:asciiTheme="majorHAnsi" w:eastAsia="Times New Roman" w:hAnsiTheme="majorHAnsi" w:cstheme="majorHAnsi"/>
          <w:kern w:val="0"/>
          <w:sz w:val="24"/>
          <w:szCs w:val="24"/>
          <w:lang w:eastAsia="en-GB"/>
          <w14:ligatures w14:val="none"/>
        </w:rPr>
        <w:t xml:space="preserve"> and challenges</w:t>
      </w:r>
      <w:r w:rsidR="004E4ACC" w:rsidRPr="004E4ACC">
        <w:rPr>
          <w:rFonts w:asciiTheme="majorHAnsi" w:eastAsia="Times New Roman" w:hAnsiTheme="majorHAnsi" w:cstheme="majorHAnsi"/>
          <w:kern w:val="0"/>
          <w:sz w:val="24"/>
          <w:szCs w:val="24"/>
          <w:lang w:eastAsia="en-GB"/>
          <w14:ligatures w14:val="none"/>
        </w:rPr>
        <w:t xml:space="preserve"> of the client's inner world.</w:t>
      </w:r>
      <w:r w:rsidR="00DB429F">
        <w:rPr>
          <w:rFonts w:asciiTheme="majorHAnsi" w:eastAsia="Times New Roman" w:hAnsiTheme="majorHAnsi" w:cstheme="majorHAnsi"/>
          <w:kern w:val="0"/>
          <w:sz w:val="24"/>
          <w:szCs w:val="24"/>
          <w:lang w:eastAsia="en-GB"/>
          <w14:ligatures w14:val="none"/>
        </w:rPr>
        <w:t xml:space="preserve"> (Jones H,2022).</w:t>
      </w:r>
    </w:p>
    <w:p w14:paraId="73AA4CDF" w14:textId="51253523" w:rsidR="004E4ACC" w:rsidRPr="004E4ACC" w:rsidRDefault="00806B2F" w:rsidP="004E4ACC">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 xml:space="preserve"> </w:t>
      </w:r>
      <w:r w:rsidR="00FE1A5E">
        <w:rPr>
          <w:rFonts w:asciiTheme="majorHAnsi" w:eastAsia="Times New Roman" w:hAnsiTheme="majorHAnsi" w:cstheme="majorHAnsi"/>
          <w:kern w:val="0"/>
          <w:sz w:val="24"/>
          <w:szCs w:val="24"/>
          <w:lang w:eastAsia="en-GB"/>
          <w14:ligatures w14:val="none"/>
        </w:rPr>
        <w:t xml:space="preserve">  </w:t>
      </w:r>
      <w:r>
        <w:rPr>
          <w:rFonts w:asciiTheme="majorHAnsi" w:eastAsia="Times New Roman" w:hAnsiTheme="majorHAnsi" w:cstheme="majorHAnsi"/>
          <w:kern w:val="0"/>
          <w:sz w:val="24"/>
          <w:szCs w:val="24"/>
          <w:lang w:eastAsia="en-GB"/>
          <w14:ligatures w14:val="none"/>
        </w:rPr>
        <w:t xml:space="preserve">   </w:t>
      </w:r>
      <w:r w:rsidR="004E4ACC" w:rsidRPr="004E4ACC">
        <w:rPr>
          <w:rFonts w:asciiTheme="majorHAnsi" w:eastAsia="Times New Roman" w:hAnsiTheme="majorHAnsi" w:cstheme="majorHAnsi"/>
          <w:kern w:val="0"/>
          <w:sz w:val="24"/>
          <w:szCs w:val="24"/>
          <w:lang w:eastAsia="en-GB"/>
          <w14:ligatures w14:val="none"/>
        </w:rPr>
        <w:t xml:space="preserve">Trust stands as a fundamental pillar within the therapeutic relationship. Clients must feel secure in </w:t>
      </w:r>
      <w:r w:rsidR="00B84BB6">
        <w:rPr>
          <w:rFonts w:asciiTheme="majorHAnsi" w:eastAsia="Times New Roman" w:hAnsiTheme="majorHAnsi" w:cstheme="majorHAnsi"/>
          <w:kern w:val="0"/>
          <w:sz w:val="24"/>
          <w:szCs w:val="24"/>
          <w:lang w:eastAsia="en-GB"/>
          <w14:ligatures w14:val="none"/>
        </w:rPr>
        <w:t>expressing</w:t>
      </w:r>
      <w:r w:rsidR="004E4ACC" w:rsidRPr="004E4ACC">
        <w:rPr>
          <w:rFonts w:asciiTheme="majorHAnsi" w:eastAsia="Times New Roman" w:hAnsiTheme="majorHAnsi" w:cstheme="majorHAnsi"/>
          <w:kern w:val="0"/>
          <w:sz w:val="24"/>
          <w:szCs w:val="24"/>
          <w:lang w:eastAsia="en-GB"/>
          <w14:ligatures w14:val="none"/>
        </w:rPr>
        <w:t xml:space="preserve"> their deepest thoughts, emotions, and vulnerabilities</w:t>
      </w:r>
      <w:r w:rsidR="00B84BB6">
        <w:rPr>
          <w:rFonts w:asciiTheme="majorHAnsi" w:eastAsia="Times New Roman" w:hAnsiTheme="majorHAnsi" w:cstheme="majorHAnsi"/>
          <w:kern w:val="0"/>
          <w:sz w:val="24"/>
          <w:szCs w:val="24"/>
          <w:lang w:eastAsia="en-GB"/>
          <w14:ligatures w14:val="none"/>
        </w:rPr>
        <w:t>. The client must know  that</w:t>
      </w:r>
      <w:r w:rsidR="004E4ACC" w:rsidRPr="004E4ACC">
        <w:rPr>
          <w:rFonts w:asciiTheme="majorHAnsi" w:eastAsia="Times New Roman" w:hAnsiTheme="majorHAnsi" w:cstheme="majorHAnsi"/>
          <w:kern w:val="0"/>
          <w:sz w:val="24"/>
          <w:szCs w:val="24"/>
          <w:lang w:eastAsia="en-GB"/>
          <w14:ligatures w14:val="none"/>
        </w:rPr>
        <w:t xml:space="preserve"> the </w:t>
      </w:r>
      <w:r w:rsidR="004E4ACC" w:rsidRPr="004E4ACC">
        <w:rPr>
          <w:rFonts w:asciiTheme="majorHAnsi" w:eastAsia="Times New Roman" w:hAnsiTheme="majorHAnsi" w:cstheme="majorHAnsi"/>
          <w:color w:val="374151"/>
          <w:kern w:val="0"/>
          <w:sz w:val="24"/>
          <w:szCs w:val="24"/>
          <w:lang w:eastAsia="en-GB"/>
          <w14:ligatures w14:val="none"/>
        </w:rPr>
        <w:t>therapist will approach their concerns with compassion, confidentiality, and no</w:t>
      </w:r>
      <w:r w:rsidR="004A3BF9">
        <w:rPr>
          <w:rFonts w:asciiTheme="majorHAnsi" w:eastAsia="Times New Roman" w:hAnsiTheme="majorHAnsi" w:cstheme="majorHAnsi"/>
          <w:color w:val="374151"/>
          <w:kern w:val="0"/>
          <w:sz w:val="24"/>
          <w:szCs w:val="24"/>
          <w:lang w:eastAsia="en-GB"/>
          <w14:ligatures w14:val="none"/>
        </w:rPr>
        <w:t>t be judgemental</w:t>
      </w:r>
      <w:r w:rsidR="004E4ACC" w:rsidRPr="004E4ACC">
        <w:rPr>
          <w:rFonts w:asciiTheme="majorHAnsi" w:eastAsia="Times New Roman" w:hAnsiTheme="majorHAnsi" w:cstheme="majorHAnsi"/>
          <w:color w:val="374151"/>
          <w:kern w:val="0"/>
          <w:sz w:val="24"/>
          <w:szCs w:val="24"/>
          <w:lang w:eastAsia="en-GB"/>
          <w14:ligatures w14:val="none"/>
        </w:rPr>
        <w:t xml:space="preserve">. The </w:t>
      </w:r>
      <w:r w:rsidR="00B84BB6">
        <w:rPr>
          <w:rFonts w:asciiTheme="majorHAnsi" w:eastAsia="Times New Roman" w:hAnsiTheme="majorHAnsi" w:cstheme="majorHAnsi"/>
          <w:color w:val="374151"/>
          <w:kern w:val="0"/>
          <w:sz w:val="24"/>
          <w:szCs w:val="24"/>
          <w:lang w:eastAsia="en-GB"/>
          <w14:ligatures w14:val="none"/>
        </w:rPr>
        <w:t xml:space="preserve">level </w:t>
      </w:r>
      <w:r w:rsidR="004E4ACC" w:rsidRPr="004E4ACC">
        <w:rPr>
          <w:rFonts w:asciiTheme="majorHAnsi" w:eastAsia="Times New Roman" w:hAnsiTheme="majorHAnsi" w:cstheme="majorHAnsi"/>
          <w:color w:val="374151"/>
          <w:kern w:val="0"/>
          <w:sz w:val="24"/>
          <w:szCs w:val="24"/>
          <w:lang w:eastAsia="en-GB"/>
          <w14:ligatures w14:val="none"/>
        </w:rPr>
        <w:t xml:space="preserve">of trust is a gradual process, </w:t>
      </w:r>
      <w:r w:rsidR="004A3BF9">
        <w:rPr>
          <w:rFonts w:asciiTheme="majorHAnsi" w:eastAsia="Times New Roman" w:hAnsiTheme="majorHAnsi" w:cstheme="majorHAnsi"/>
          <w:color w:val="374151"/>
          <w:kern w:val="0"/>
          <w:sz w:val="24"/>
          <w:szCs w:val="24"/>
          <w:lang w:eastAsia="en-GB"/>
          <w14:ligatures w14:val="none"/>
        </w:rPr>
        <w:t xml:space="preserve">this depends </w:t>
      </w:r>
      <w:r w:rsidR="004E4ACC" w:rsidRPr="004E4ACC">
        <w:rPr>
          <w:rFonts w:asciiTheme="majorHAnsi" w:eastAsia="Times New Roman" w:hAnsiTheme="majorHAnsi" w:cstheme="majorHAnsi"/>
          <w:color w:val="374151"/>
          <w:kern w:val="0"/>
          <w:sz w:val="24"/>
          <w:szCs w:val="24"/>
          <w:lang w:eastAsia="en-GB"/>
          <w14:ligatures w14:val="none"/>
        </w:rPr>
        <w:t>on the therapist's consistency, reliability, and commitment to the client's well-being.</w:t>
      </w:r>
      <w:r w:rsidR="004A3BF9">
        <w:rPr>
          <w:rFonts w:asciiTheme="majorHAnsi" w:eastAsia="Times New Roman" w:hAnsiTheme="majorHAnsi" w:cstheme="majorHAnsi"/>
          <w:color w:val="374151"/>
          <w:kern w:val="0"/>
          <w:sz w:val="24"/>
          <w:szCs w:val="24"/>
          <w:lang w:eastAsia="en-GB"/>
          <w14:ligatures w14:val="none"/>
        </w:rPr>
        <w:t xml:space="preserve"> As time goes on, ideally the relationship works better if the client trusts the therapist. </w:t>
      </w:r>
      <w:r w:rsidR="00DB429F">
        <w:rPr>
          <w:rFonts w:asciiTheme="majorHAnsi" w:eastAsia="Times New Roman" w:hAnsiTheme="majorHAnsi" w:cstheme="majorHAnsi"/>
          <w:color w:val="374151"/>
          <w:kern w:val="0"/>
          <w:sz w:val="24"/>
          <w:szCs w:val="24"/>
          <w:lang w:eastAsia="en-GB"/>
          <w14:ligatures w14:val="none"/>
        </w:rPr>
        <w:t xml:space="preserve"> (</w:t>
      </w:r>
      <w:r w:rsidR="00180E26">
        <w:rPr>
          <w:rFonts w:asciiTheme="majorHAnsi" w:eastAsia="Times New Roman" w:hAnsiTheme="majorHAnsi" w:cstheme="majorHAnsi"/>
          <w:color w:val="374151"/>
          <w:kern w:val="0"/>
          <w:sz w:val="24"/>
          <w:szCs w:val="24"/>
          <w:lang w:eastAsia="en-GB"/>
          <w14:ligatures w14:val="none"/>
        </w:rPr>
        <w:t>Cuncic A</w:t>
      </w:r>
      <w:r w:rsidR="00DB429F">
        <w:rPr>
          <w:rFonts w:asciiTheme="majorHAnsi" w:eastAsia="Times New Roman" w:hAnsiTheme="majorHAnsi" w:cstheme="majorHAnsi"/>
          <w:color w:val="374151"/>
          <w:kern w:val="0"/>
          <w:sz w:val="24"/>
          <w:szCs w:val="24"/>
          <w:lang w:eastAsia="en-GB"/>
          <w14:ligatures w14:val="none"/>
        </w:rPr>
        <w:t xml:space="preserve">, 2022). </w:t>
      </w:r>
    </w:p>
    <w:p w14:paraId="6754051D" w14:textId="0A2ABA2B" w:rsidR="004E4ACC" w:rsidRPr="004E4ACC" w:rsidRDefault="00806B2F" w:rsidP="004E4ACC">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4E4ACC" w:rsidRPr="004E4ACC">
        <w:rPr>
          <w:rFonts w:asciiTheme="majorHAnsi" w:eastAsia="Times New Roman" w:hAnsiTheme="majorHAnsi" w:cstheme="majorHAnsi"/>
          <w:color w:val="374151"/>
          <w:kern w:val="0"/>
          <w:sz w:val="24"/>
          <w:szCs w:val="24"/>
          <w:lang w:eastAsia="en-GB"/>
          <w14:ligatures w14:val="none"/>
        </w:rPr>
        <w:t>Empathy, an</w:t>
      </w:r>
      <w:r w:rsidR="004A3BF9">
        <w:rPr>
          <w:rFonts w:asciiTheme="majorHAnsi" w:eastAsia="Times New Roman" w:hAnsiTheme="majorHAnsi" w:cstheme="majorHAnsi"/>
          <w:color w:val="374151"/>
          <w:kern w:val="0"/>
          <w:sz w:val="24"/>
          <w:szCs w:val="24"/>
          <w:lang w:eastAsia="en-GB"/>
          <w14:ligatures w14:val="none"/>
        </w:rPr>
        <w:t>other</w:t>
      </w:r>
      <w:r w:rsidR="004E4ACC" w:rsidRPr="004E4ACC">
        <w:rPr>
          <w:rFonts w:asciiTheme="majorHAnsi" w:eastAsia="Times New Roman" w:hAnsiTheme="majorHAnsi" w:cstheme="majorHAnsi"/>
          <w:color w:val="374151"/>
          <w:kern w:val="0"/>
          <w:sz w:val="24"/>
          <w:szCs w:val="24"/>
          <w:lang w:eastAsia="en-GB"/>
          <w14:ligatures w14:val="none"/>
        </w:rPr>
        <w:t xml:space="preserve"> essential component of the therapeutic relationship,</w:t>
      </w:r>
      <w:r w:rsidR="004A3BF9">
        <w:rPr>
          <w:rFonts w:asciiTheme="majorHAnsi" w:eastAsia="Times New Roman" w:hAnsiTheme="majorHAnsi" w:cstheme="majorHAnsi"/>
          <w:color w:val="374151"/>
          <w:kern w:val="0"/>
          <w:sz w:val="24"/>
          <w:szCs w:val="24"/>
          <w:lang w:eastAsia="en-GB"/>
          <w14:ligatures w14:val="none"/>
        </w:rPr>
        <w:t xml:space="preserve"> this</w:t>
      </w:r>
      <w:r w:rsidR="004E4ACC" w:rsidRPr="004E4ACC">
        <w:rPr>
          <w:rFonts w:asciiTheme="majorHAnsi" w:eastAsia="Times New Roman" w:hAnsiTheme="majorHAnsi" w:cstheme="majorHAnsi"/>
          <w:color w:val="374151"/>
          <w:kern w:val="0"/>
          <w:sz w:val="24"/>
          <w:szCs w:val="24"/>
          <w:lang w:eastAsia="en-GB"/>
          <w14:ligatures w14:val="none"/>
        </w:rPr>
        <w:t xml:space="preserve"> involves the therapist's ability to comprehend and resonate with the client's emotions. It goes beyond intellectual understanding,</w:t>
      </w:r>
      <w:r w:rsidR="004A3BF9">
        <w:rPr>
          <w:rFonts w:asciiTheme="majorHAnsi" w:eastAsia="Times New Roman" w:hAnsiTheme="majorHAnsi" w:cstheme="majorHAnsi"/>
          <w:color w:val="374151"/>
          <w:kern w:val="0"/>
          <w:sz w:val="24"/>
          <w:szCs w:val="24"/>
          <w:lang w:eastAsia="en-GB"/>
          <w14:ligatures w14:val="none"/>
        </w:rPr>
        <w:t xml:space="preserve"> empathy</w:t>
      </w:r>
      <w:r w:rsidR="004E4ACC" w:rsidRPr="004E4ACC">
        <w:rPr>
          <w:rFonts w:asciiTheme="majorHAnsi" w:eastAsia="Times New Roman" w:hAnsiTheme="majorHAnsi" w:cstheme="majorHAnsi"/>
          <w:color w:val="374151"/>
          <w:kern w:val="0"/>
          <w:sz w:val="24"/>
          <w:szCs w:val="24"/>
          <w:lang w:eastAsia="en-GB"/>
          <w14:ligatures w14:val="none"/>
        </w:rPr>
        <w:t xml:space="preserve"> requir</w:t>
      </w:r>
      <w:r w:rsidR="004A3BF9">
        <w:rPr>
          <w:rFonts w:asciiTheme="majorHAnsi" w:eastAsia="Times New Roman" w:hAnsiTheme="majorHAnsi" w:cstheme="majorHAnsi"/>
          <w:color w:val="374151"/>
          <w:kern w:val="0"/>
          <w:sz w:val="24"/>
          <w:szCs w:val="24"/>
          <w:lang w:eastAsia="en-GB"/>
          <w14:ligatures w14:val="none"/>
        </w:rPr>
        <w:t xml:space="preserve">es </w:t>
      </w:r>
      <w:r w:rsidR="004E4ACC" w:rsidRPr="004E4ACC">
        <w:rPr>
          <w:rFonts w:asciiTheme="majorHAnsi" w:eastAsia="Times New Roman" w:hAnsiTheme="majorHAnsi" w:cstheme="majorHAnsi"/>
          <w:color w:val="374151"/>
          <w:kern w:val="0"/>
          <w:sz w:val="24"/>
          <w:szCs w:val="24"/>
          <w:lang w:eastAsia="en-GB"/>
          <w14:ligatures w14:val="none"/>
        </w:rPr>
        <w:t xml:space="preserve">emotional </w:t>
      </w:r>
      <w:r w:rsidR="00A04203">
        <w:rPr>
          <w:rFonts w:asciiTheme="majorHAnsi" w:eastAsia="Times New Roman" w:hAnsiTheme="majorHAnsi" w:cstheme="majorHAnsi"/>
          <w:color w:val="374151"/>
          <w:kern w:val="0"/>
          <w:sz w:val="24"/>
          <w:szCs w:val="24"/>
          <w:lang w:eastAsia="en-GB"/>
          <w14:ligatures w14:val="none"/>
        </w:rPr>
        <w:t xml:space="preserve">reactions </w:t>
      </w:r>
      <w:r w:rsidR="004E4ACC" w:rsidRPr="004E4ACC">
        <w:rPr>
          <w:rFonts w:asciiTheme="majorHAnsi" w:eastAsia="Times New Roman" w:hAnsiTheme="majorHAnsi" w:cstheme="majorHAnsi"/>
          <w:color w:val="374151"/>
          <w:kern w:val="0"/>
          <w:sz w:val="24"/>
          <w:szCs w:val="24"/>
          <w:lang w:eastAsia="en-GB"/>
          <w14:ligatures w14:val="none"/>
        </w:rPr>
        <w:t>that validates the client's experiences</w:t>
      </w:r>
      <w:r w:rsidR="004A3BF9">
        <w:rPr>
          <w:rFonts w:asciiTheme="majorHAnsi" w:eastAsia="Times New Roman" w:hAnsiTheme="majorHAnsi" w:cstheme="majorHAnsi"/>
          <w:color w:val="374151"/>
          <w:kern w:val="0"/>
          <w:sz w:val="24"/>
          <w:szCs w:val="24"/>
          <w:lang w:eastAsia="en-GB"/>
          <w14:ligatures w14:val="none"/>
        </w:rPr>
        <w:t xml:space="preserve"> and feelings</w:t>
      </w:r>
      <w:r w:rsidR="004E4ACC" w:rsidRPr="004E4ACC">
        <w:rPr>
          <w:rFonts w:asciiTheme="majorHAnsi" w:eastAsia="Times New Roman" w:hAnsiTheme="majorHAnsi" w:cstheme="majorHAnsi"/>
          <w:color w:val="374151"/>
          <w:kern w:val="0"/>
          <w:sz w:val="24"/>
          <w:szCs w:val="24"/>
          <w:lang w:eastAsia="en-GB"/>
          <w14:ligatures w14:val="none"/>
        </w:rPr>
        <w:t>. Empathetic responses from the therapist create a space for the client to feel heard, acknowledged, and supported</w:t>
      </w:r>
      <w:r w:rsidR="004A3BF9">
        <w:rPr>
          <w:rFonts w:asciiTheme="majorHAnsi" w:eastAsia="Times New Roman" w:hAnsiTheme="majorHAnsi" w:cstheme="majorHAnsi"/>
          <w:color w:val="374151"/>
          <w:kern w:val="0"/>
          <w:sz w:val="24"/>
          <w:szCs w:val="24"/>
          <w:lang w:eastAsia="en-GB"/>
          <w14:ligatures w14:val="none"/>
        </w:rPr>
        <w:t>. It brings a sense of normality to the situation</w:t>
      </w:r>
      <w:r w:rsidR="004E4ACC" w:rsidRPr="004E4ACC">
        <w:rPr>
          <w:rFonts w:asciiTheme="majorHAnsi" w:eastAsia="Times New Roman" w:hAnsiTheme="majorHAnsi" w:cstheme="majorHAnsi"/>
          <w:color w:val="374151"/>
          <w:kern w:val="0"/>
          <w:sz w:val="24"/>
          <w:szCs w:val="24"/>
          <w:lang w:eastAsia="en-GB"/>
          <w14:ligatures w14:val="none"/>
        </w:rPr>
        <w:t>.</w:t>
      </w:r>
      <w:r w:rsidR="00DB429F">
        <w:rPr>
          <w:rFonts w:asciiTheme="majorHAnsi" w:eastAsia="Times New Roman" w:hAnsiTheme="majorHAnsi" w:cstheme="majorHAnsi"/>
          <w:color w:val="374151"/>
          <w:kern w:val="0"/>
          <w:sz w:val="24"/>
          <w:szCs w:val="24"/>
          <w:lang w:eastAsia="en-GB"/>
          <w14:ligatures w14:val="none"/>
        </w:rPr>
        <w:t xml:space="preserve"> (</w:t>
      </w:r>
      <w:r w:rsidR="00180E26">
        <w:rPr>
          <w:rFonts w:asciiTheme="majorHAnsi" w:eastAsia="Times New Roman" w:hAnsiTheme="majorHAnsi" w:cstheme="majorHAnsi"/>
          <w:color w:val="374151"/>
          <w:kern w:val="0"/>
          <w:sz w:val="24"/>
          <w:szCs w:val="24"/>
          <w:lang w:eastAsia="en-GB"/>
          <w14:ligatures w14:val="none"/>
        </w:rPr>
        <w:t>Cuncic A,2022</w:t>
      </w:r>
      <w:r w:rsidR="00DB429F">
        <w:rPr>
          <w:rFonts w:asciiTheme="majorHAnsi" w:eastAsia="Times New Roman" w:hAnsiTheme="majorHAnsi" w:cstheme="majorHAnsi"/>
          <w:color w:val="374151"/>
          <w:kern w:val="0"/>
          <w:sz w:val="24"/>
          <w:szCs w:val="24"/>
          <w:lang w:eastAsia="en-GB"/>
          <w14:ligatures w14:val="none"/>
        </w:rPr>
        <w:t xml:space="preserve">). </w:t>
      </w:r>
    </w:p>
    <w:p w14:paraId="1D551E5A" w14:textId="177D6F71" w:rsidR="004E4ACC" w:rsidRPr="004E4ACC" w:rsidRDefault="00806B2F" w:rsidP="004E4ACC">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4E4ACC" w:rsidRPr="004E4ACC">
        <w:rPr>
          <w:rFonts w:asciiTheme="majorHAnsi" w:eastAsia="Times New Roman" w:hAnsiTheme="majorHAnsi" w:cstheme="majorHAnsi"/>
          <w:color w:val="374151"/>
          <w:kern w:val="0"/>
          <w:sz w:val="24"/>
          <w:szCs w:val="24"/>
          <w:lang w:eastAsia="en-GB"/>
          <w14:ligatures w14:val="none"/>
        </w:rPr>
        <w:t xml:space="preserve">Effective communication is another </w:t>
      </w:r>
      <w:r w:rsidR="004A3BF9">
        <w:rPr>
          <w:rFonts w:asciiTheme="majorHAnsi" w:eastAsia="Times New Roman" w:hAnsiTheme="majorHAnsi" w:cstheme="majorHAnsi"/>
          <w:color w:val="374151"/>
          <w:kern w:val="0"/>
          <w:sz w:val="24"/>
          <w:szCs w:val="24"/>
          <w:lang w:eastAsia="en-GB"/>
          <w14:ligatures w14:val="none"/>
        </w:rPr>
        <w:t xml:space="preserve">important factor </w:t>
      </w:r>
      <w:r w:rsidR="004E4ACC" w:rsidRPr="004E4ACC">
        <w:rPr>
          <w:rFonts w:asciiTheme="majorHAnsi" w:eastAsia="Times New Roman" w:hAnsiTheme="majorHAnsi" w:cstheme="majorHAnsi"/>
          <w:color w:val="374151"/>
          <w:kern w:val="0"/>
          <w:sz w:val="24"/>
          <w:szCs w:val="24"/>
          <w:lang w:eastAsia="en-GB"/>
          <w14:ligatures w14:val="none"/>
        </w:rPr>
        <w:t xml:space="preserve">within the therapeutic relationship. Therapists </w:t>
      </w:r>
      <w:r w:rsidR="004A3BF9">
        <w:rPr>
          <w:rFonts w:asciiTheme="majorHAnsi" w:eastAsia="Times New Roman" w:hAnsiTheme="majorHAnsi" w:cstheme="majorHAnsi"/>
          <w:color w:val="374151"/>
          <w:kern w:val="0"/>
          <w:sz w:val="24"/>
          <w:szCs w:val="24"/>
          <w:lang w:eastAsia="en-GB"/>
          <w14:ligatures w14:val="none"/>
        </w:rPr>
        <w:t xml:space="preserve">should apply </w:t>
      </w:r>
      <w:r w:rsidR="004E4ACC" w:rsidRPr="004E4ACC">
        <w:rPr>
          <w:rFonts w:asciiTheme="majorHAnsi" w:eastAsia="Times New Roman" w:hAnsiTheme="majorHAnsi" w:cstheme="majorHAnsi"/>
          <w:color w:val="374151"/>
          <w:kern w:val="0"/>
          <w:sz w:val="24"/>
          <w:szCs w:val="24"/>
          <w:lang w:eastAsia="en-GB"/>
          <w14:ligatures w14:val="none"/>
        </w:rPr>
        <w:t>active listening skills, reflect the client's feelings and thoughts, and offering insightful responses that facilitate self-exploration</w:t>
      </w:r>
      <w:r w:rsidR="004A3BF9">
        <w:rPr>
          <w:rFonts w:asciiTheme="majorHAnsi" w:eastAsia="Times New Roman" w:hAnsiTheme="majorHAnsi" w:cstheme="majorHAnsi"/>
          <w:color w:val="374151"/>
          <w:kern w:val="0"/>
          <w:sz w:val="24"/>
          <w:szCs w:val="24"/>
          <w:lang w:eastAsia="en-GB"/>
          <w14:ligatures w14:val="none"/>
        </w:rPr>
        <w:t>, self-awareness and self-understanding</w:t>
      </w:r>
      <w:r w:rsidR="004E4ACC" w:rsidRPr="004E4ACC">
        <w:rPr>
          <w:rFonts w:asciiTheme="majorHAnsi" w:eastAsia="Times New Roman" w:hAnsiTheme="majorHAnsi" w:cstheme="majorHAnsi"/>
          <w:color w:val="374151"/>
          <w:kern w:val="0"/>
          <w:sz w:val="24"/>
          <w:szCs w:val="24"/>
          <w:lang w:eastAsia="en-GB"/>
          <w14:ligatures w14:val="none"/>
        </w:rPr>
        <w:t xml:space="preserve">. Open and transparent communication helps bridge gaps in understanding, ensuring that both </w:t>
      </w:r>
      <w:r w:rsidR="004A3BF9">
        <w:rPr>
          <w:rFonts w:asciiTheme="majorHAnsi" w:eastAsia="Times New Roman" w:hAnsiTheme="majorHAnsi" w:cstheme="majorHAnsi"/>
          <w:color w:val="374151"/>
          <w:kern w:val="0"/>
          <w:sz w:val="24"/>
          <w:szCs w:val="24"/>
          <w:lang w:eastAsia="en-GB"/>
          <w14:ligatures w14:val="none"/>
        </w:rPr>
        <w:t xml:space="preserve">the </w:t>
      </w:r>
      <w:r w:rsidR="004E4ACC" w:rsidRPr="004E4ACC">
        <w:rPr>
          <w:rFonts w:asciiTheme="majorHAnsi" w:eastAsia="Times New Roman" w:hAnsiTheme="majorHAnsi" w:cstheme="majorHAnsi"/>
          <w:color w:val="374151"/>
          <w:kern w:val="0"/>
          <w:sz w:val="24"/>
          <w:szCs w:val="24"/>
          <w:lang w:eastAsia="en-GB"/>
          <w14:ligatures w14:val="none"/>
        </w:rPr>
        <w:t xml:space="preserve">therapist and client are on the same page </w:t>
      </w:r>
      <w:r w:rsidR="004A3BF9">
        <w:rPr>
          <w:rFonts w:asciiTheme="majorHAnsi" w:eastAsia="Times New Roman" w:hAnsiTheme="majorHAnsi" w:cstheme="majorHAnsi"/>
          <w:color w:val="374151"/>
          <w:kern w:val="0"/>
          <w:sz w:val="24"/>
          <w:szCs w:val="24"/>
          <w:lang w:eastAsia="en-GB"/>
          <w14:ligatures w14:val="none"/>
        </w:rPr>
        <w:t>in regards</w:t>
      </w:r>
      <w:r w:rsidR="00AA0121">
        <w:rPr>
          <w:rFonts w:asciiTheme="majorHAnsi" w:eastAsia="Times New Roman" w:hAnsiTheme="majorHAnsi" w:cstheme="majorHAnsi"/>
          <w:color w:val="374151"/>
          <w:kern w:val="0"/>
          <w:sz w:val="24"/>
          <w:szCs w:val="24"/>
          <w:lang w:eastAsia="en-GB"/>
          <w14:ligatures w14:val="none"/>
        </w:rPr>
        <w:t xml:space="preserve"> to </w:t>
      </w:r>
      <w:r w:rsidR="004E4ACC" w:rsidRPr="004E4ACC">
        <w:rPr>
          <w:rFonts w:asciiTheme="majorHAnsi" w:eastAsia="Times New Roman" w:hAnsiTheme="majorHAnsi" w:cstheme="majorHAnsi"/>
          <w:color w:val="374151"/>
          <w:kern w:val="0"/>
          <w:sz w:val="24"/>
          <w:szCs w:val="24"/>
          <w:lang w:eastAsia="en-GB"/>
          <w14:ligatures w14:val="none"/>
        </w:rPr>
        <w:t>treatment goals, strategies, and progress.</w:t>
      </w:r>
      <w:r w:rsidR="00DB429F">
        <w:rPr>
          <w:rFonts w:asciiTheme="majorHAnsi" w:eastAsia="Times New Roman" w:hAnsiTheme="majorHAnsi" w:cstheme="majorHAnsi"/>
          <w:color w:val="374151"/>
          <w:kern w:val="0"/>
          <w:sz w:val="24"/>
          <w:szCs w:val="24"/>
          <w:lang w:eastAsia="en-GB"/>
          <w14:ligatures w14:val="none"/>
        </w:rPr>
        <w:t xml:space="preserve"> </w:t>
      </w:r>
      <w:r w:rsidR="005B0D04">
        <w:rPr>
          <w:rFonts w:asciiTheme="majorHAnsi" w:eastAsia="Times New Roman" w:hAnsiTheme="majorHAnsi" w:cstheme="majorHAnsi"/>
          <w:color w:val="374151"/>
          <w:kern w:val="0"/>
          <w:sz w:val="24"/>
          <w:szCs w:val="24"/>
          <w:lang w:eastAsia="en-GB"/>
          <w14:ligatures w14:val="none"/>
        </w:rPr>
        <w:t>(</w:t>
      </w:r>
      <w:r w:rsidR="00A2331F">
        <w:rPr>
          <w:rFonts w:asciiTheme="majorHAnsi" w:eastAsia="Times New Roman" w:hAnsiTheme="majorHAnsi" w:cstheme="majorHAnsi"/>
          <w:color w:val="374151"/>
          <w:kern w:val="0"/>
          <w:sz w:val="24"/>
          <w:szCs w:val="24"/>
          <w:lang w:eastAsia="en-GB"/>
          <w14:ligatures w14:val="none"/>
        </w:rPr>
        <w:t>Sutton J,2016)</w:t>
      </w:r>
      <w:r w:rsidR="005B0D04">
        <w:rPr>
          <w:rFonts w:asciiTheme="majorHAnsi" w:eastAsia="Times New Roman" w:hAnsiTheme="majorHAnsi" w:cstheme="majorHAnsi"/>
          <w:color w:val="374151"/>
          <w:kern w:val="0"/>
          <w:sz w:val="24"/>
          <w:szCs w:val="24"/>
          <w:lang w:eastAsia="en-GB"/>
          <w14:ligatures w14:val="none"/>
        </w:rPr>
        <w:t xml:space="preserve">. </w:t>
      </w:r>
    </w:p>
    <w:p w14:paraId="657A1CFD" w14:textId="30BC4DB3" w:rsidR="004E4ACC" w:rsidRPr="004E4ACC" w:rsidRDefault="00806B2F" w:rsidP="004E4ACC">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4E4ACC" w:rsidRPr="004E4ACC">
        <w:rPr>
          <w:rFonts w:asciiTheme="majorHAnsi" w:eastAsia="Times New Roman" w:hAnsiTheme="majorHAnsi" w:cstheme="majorHAnsi"/>
          <w:color w:val="374151"/>
          <w:kern w:val="0"/>
          <w:sz w:val="24"/>
          <w:szCs w:val="24"/>
          <w:lang w:eastAsia="en-GB"/>
          <w14:ligatures w14:val="none"/>
        </w:rPr>
        <w:t>The establishment of a safe and supportive environment is crucial for the therapeutic process to flourish. This involves creating a space where clients feel accepted and respected, free from judgment or criticism. The therapeutic setting should be conducive to honest self-expression, allowing clients to confront and explore their inner conflicts without fear of reprisal. A safe environment empowers clients to confront challenging emotions, unravel past traumas, and embark on a journey of self-discovery and healing.</w:t>
      </w:r>
      <w:r w:rsidR="005B0D04">
        <w:rPr>
          <w:rFonts w:asciiTheme="majorHAnsi" w:eastAsia="Times New Roman" w:hAnsiTheme="majorHAnsi" w:cstheme="majorHAnsi"/>
          <w:color w:val="374151"/>
          <w:kern w:val="0"/>
          <w:sz w:val="24"/>
          <w:szCs w:val="24"/>
          <w:lang w:eastAsia="en-GB"/>
          <w14:ligatures w14:val="none"/>
        </w:rPr>
        <w:t xml:space="preserve">(Jones H,2022). </w:t>
      </w:r>
    </w:p>
    <w:p w14:paraId="18B6FBE4" w14:textId="5FBBBDB6" w:rsidR="004E4ACC" w:rsidRPr="004E4ACC" w:rsidRDefault="00806B2F" w:rsidP="004E4ACC">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4E4ACC" w:rsidRPr="004E4ACC">
        <w:rPr>
          <w:rFonts w:asciiTheme="majorHAnsi" w:eastAsia="Times New Roman" w:hAnsiTheme="majorHAnsi" w:cstheme="majorHAnsi"/>
          <w:color w:val="374151"/>
          <w:kern w:val="0"/>
          <w:sz w:val="24"/>
          <w:szCs w:val="24"/>
          <w:lang w:eastAsia="en-GB"/>
          <w14:ligatures w14:val="none"/>
        </w:rPr>
        <w:t xml:space="preserve">The success of treatment </w:t>
      </w:r>
      <w:r w:rsidR="00AA0121">
        <w:rPr>
          <w:rFonts w:asciiTheme="majorHAnsi" w:eastAsia="Times New Roman" w:hAnsiTheme="majorHAnsi" w:cstheme="majorHAnsi"/>
          <w:color w:val="374151"/>
          <w:kern w:val="0"/>
          <w:sz w:val="24"/>
          <w:szCs w:val="24"/>
          <w:lang w:eastAsia="en-GB"/>
          <w14:ligatures w14:val="none"/>
        </w:rPr>
        <w:t>completely comes down to the quality of the</w:t>
      </w:r>
      <w:r w:rsidR="004E4ACC" w:rsidRPr="004E4ACC">
        <w:rPr>
          <w:rFonts w:asciiTheme="majorHAnsi" w:eastAsia="Times New Roman" w:hAnsiTheme="majorHAnsi" w:cstheme="majorHAnsi"/>
          <w:color w:val="374151"/>
          <w:kern w:val="0"/>
          <w:sz w:val="24"/>
          <w:szCs w:val="24"/>
          <w:lang w:eastAsia="en-GB"/>
          <w14:ligatures w14:val="none"/>
        </w:rPr>
        <w:t xml:space="preserve"> therapeutic relationship</w:t>
      </w:r>
      <w:r w:rsidR="00AA0121">
        <w:rPr>
          <w:rFonts w:asciiTheme="majorHAnsi" w:eastAsia="Times New Roman" w:hAnsiTheme="majorHAnsi" w:cstheme="majorHAnsi"/>
          <w:color w:val="374151"/>
          <w:kern w:val="0"/>
          <w:sz w:val="24"/>
          <w:szCs w:val="24"/>
          <w:lang w:eastAsia="en-GB"/>
          <w14:ligatures w14:val="none"/>
        </w:rPr>
        <w:t xml:space="preserve"> between the client and therapist</w:t>
      </w:r>
      <w:r w:rsidR="004E4ACC" w:rsidRPr="004E4ACC">
        <w:rPr>
          <w:rFonts w:asciiTheme="majorHAnsi" w:eastAsia="Times New Roman" w:hAnsiTheme="majorHAnsi" w:cstheme="majorHAnsi"/>
          <w:color w:val="374151"/>
          <w:kern w:val="0"/>
          <w:sz w:val="24"/>
          <w:szCs w:val="24"/>
          <w:lang w:eastAsia="en-GB"/>
          <w14:ligatures w14:val="none"/>
        </w:rPr>
        <w:t xml:space="preserve">. Research consistently highlights that positive therapeutic </w:t>
      </w:r>
      <w:r w:rsidR="00AA0121">
        <w:rPr>
          <w:rFonts w:asciiTheme="majorHAnsi" w:eastAsia="Times New Roman" w:hAnsiTheme="majorHAnsi" w:cstheme="majorHAnsi"/>
          <w:color w:val="374151"/>
          <w:kern w:val="0"/>
          <w:sz w:val="24"/>
          <w:szCs w:val="24"/>
          <w:lang w:eastAsia="en-GB"/>
          <w14:ligatures w14:val="none"/>
        </w:rPr>
        <w:t>relationships</w:t>
      </w:r>
      <w:r w:rsidR="004E4ACC" w:rsidRPr="004E4ACC">
        <w:rPr>
          <w:rFonts w:asciiTheme="majorHAnsi" w:eastAsia="Times New Roman" w:hAnsiTheme="majorHAnsi" w:cstheme="majorHAnsi"/>
          <w:color w:val="374151"/>
          <w:kern w:val="0"/>
          <w:sz w:val="24"/>
          <w:szCs w:val="24"/>
          <w:lang w:eastAsia="en-GB"/>
          <w14:ligatures w14:val="none"/>
        </w:rPr>
        <w:t xml:space="preserve"> are associated with better treatment adherence, improved client satisfaction, and </w:t>
      </w:r>
      <w:r w:rsidR="00AA0121">
        <w:rPr>
          <w:rFonts w:asciiTheme="majorHAnsi" w:eastAsia="Times New Roman" w:hAnsiTheme="majorHAnsi" w:cstheme="majorHAnsi"/>
          <w:color w:val="374151"/>
          <w:kern w:val="0"/>
          <w:sz w:val="24"/>
          <w:szCs w:val="24"/>
          <w:lang w:eastAsia="en-GB"/>
          <w14:ligatures w14:val="none"/>
        </w:rPr>
        <w:t>a more positive</w:t>
      </w:r>
      <w:r w:rsidR="004E4ACC" w:rsidRPr="004E4ACC">
        <w:rPr>
          <w:rFonts w:asciiTheme="majorHAnsi" w:eastAsia="Times New Roman" w:hAnsiTheme="majorHAnsi" w:cstheme="majorHAnsi"/>
          <w:color w:val="374151"/>
          <w:kern w:val="0"/>
          <w:sz w:val="24"/>
          <w:szCs w:val="24"/>
          <w:lang w:eastAsia="en-GB"/>
          <w14:ligatures w14:val="none"/>
        </w:rPr>
        <w:t xml:space="preserve"> overall well-being. As therapists actively engage with clients, </w:t>
      </w:r>
      <w:r w:rsidR="00AA0121">
        <w:rPr>
          <w:rFonts w:asciiTheme="majorHAnsi" w:eastAsia="Times New Roman" w:hAnsiTheme="majorHAnsi" w:cstheme="majorHAnsi"/>
          <w:color w:val="374151"/>
          <w:kern w:val="0"/>
          <w:sz w:val="24"/>
          <w:szCs w:val="24"/>
          <w:lang w:eastAsia="en-GB"/>
          <w14:ligatures w14:val="none"/>
        </w:rPr>
        <w:t xml:space="preserve">they </w:t>
      </w:r>
      <w:r w:rsidR="004E4ACC" w:rsidRPr="004E4ACC">
        <w:rPr>
          <w:rFonts w:asciiTheme="majorHAnsi" w:eastAsia="Times New Roman" w:hAnsiTheme="majorHAnsi" w:cstheme="majorHAnsi"/>
          <w:color w:val="374151"/>
          <w:kern w:val="0"/>
          <w:sz w:val="24"/>
          <w:szCs w:val="24"/>
          <w:lang w:eastAsia="en-GB"/>
          <w14:ligatures w14:val="none"/>
        </w:rPr>
        <w:t>remain att</w:t>
      </w:r>
      <w:r w:rsidR="00AA0121">
        <w:rPr>
          <w:rFonts w:asciiTheme="majorHAnsi" w:eastAsia="Times New Roman" w:hAnsiTheme="majorHAnsi" w:cstheme="majorHAnsi"/>
          <w:color w:val="374151"/>
          <w:kern w:val="0"/>
          <w:sz w:val="24"/>
          <w:szCs w:val="24"/>
          <w:lang w:eastAsia="en-GB"/>
          <w14:ligatures w14:val="none"/>
        </w:rPr>
        <w:t xml:space="preserve">entive </w:t>
      </w:r>
      <w:r w:rsidR="004E4ACC" w:rsidRPr="004E4ACC">
        <w:rPr>
          <w:rFonts w:asciiTheme="majorHAnsi" w:eastAsia="Times New Roman" w:hAnsiTheme="majorHAnsi" w:cstheme="majorHAnsi"/>
          <w:color w:val="374151"/>
          <w:kern w:val="0"/>
          <w:sz w:val="24"/>
          <w:szCs w:val="24"/>
          <w:lang w:eastAsia="en-GB"/>
          <w14:ligatures w14:val="none"/>
        </w:rPr>
        <w:t>to the</w:t>
      </w:r>
      <w:r w:rsidR="00AA0121">
        <w:rPr>
          <w:rFonts w:asciiTheme="majorHAnsi" w:eastAsia="Times New Roman" w:hAnsiTheme="majorHAnsi" w:cstheme="majorHAnsi"/>
          <w:color w:val="374151"/>
          <w:kern w:val="0"/>
          <w:sz w:val="24"/>
          <w:szCs w:val="24"/>
          <w:lang w:eastAsia="en-GB"/>
          <w14:ligatures w14:val="none"/>
        </w:rPr>
        <w:t xml:space="preserve"> </w:t>
      </w:r>
      <w:r w:rsidR="004E4ACC" w:rsidRPr="004E4ACC">
        <w:rPr>
          <w:rFonts w:asciiTheme="majorHAnsi" w:eastAsia="Times New Roman" w:hAnsiTheme="majorHAnsi" w:cstheme="majorHAnsi"/>
          <w:color w:val="374151"/>
          <w:kern w:val="0"/>
          <w:sz w:val="24"/>
          <w:szCs w:val="24"/>
          <w:lang w:eastAsia="en-GB"/>
          <w14:ligatures w14:val="none"/>
        </w:rPr>
        <w:t xml:space="preserve">needs </w:t>
      </w:r>
      <w:r w:rsidR="00AA0121">
        <w:rPr>
          <w:rFonts w:asciiTheme="majorHAnsi" w:eastAsia="Times New Roman" w:hAnsiTheme="majorHAnsi" w:cstheme="majorHAnsi"/>
          <w:color w:val="374151"/>
          <w:kern w:val="0"/>
          <w:sz w:val="24"/>
          <w:szCs w:val="24"/>
          <w:lang w:eastAsia="en-GB"/>
          <w14:ligatures w14:val="none"/>
        </w:rPr>
        <w:t xml:space="preserve">of the client. This creates </w:t>
      </w:r>
      <w:r w:rsidR="004E4ACC" w:rsidRPr="004E4ACC">
        <w:rPr>
          <w:rFonts w:asciiTheme="majorHAnsi" w:eastAsia="Times New Roman" w:hAnsiTheme="majorHAnsi" w:cstheme="majorHAnsi"/>
          <w:color w:val="374151"/>
          <w:kern w:val="0"/>
          <w:sz w:val="24"/>
          <w:szCs w:val="24"/>
          <w:lang w:eastAsia="en-GB"/>
          <w14:ligatures w14:val="none"/>
        </w:rPr>
        <w:t xml:space="preserve">an environment </w:t>
      </w:r>
      <w:r w:rsidR="00AA0121">
        <w:rPr>
          <w:rFonts w:asciiTheme="majorHAnsi" w:eastAsia="Times New Roman" w:hAnsiTheme="majorHAnsi" w:cstheme="majorHAnsi"/>
          <w:color w:val="374151"/>
          <w:kern w:val="0"/>
          <w:sz w:val="24"/>
          <w:szCs w:val="24"/>
          <w:lang w:eastAsia="en-GB"/>
          <w14:ligatures w14:val="none"/>
        </w:rPr>
        <w:t>built on</w:t>
      </w:r>
      <w:r w:rsidR="004E4ACC" w:rsidRPr="004E4ACC">
        <w:rPr>
          <w:rFonts w:asciiTheme="majorHAnsi" w:eastAsia="Times New Roman" w:hAnsiTheme="majorHAnsi" w:cstheme="majorHAnsi"/>
          <w:color w:val="374151"/>
          <w:kern w:val="0"/>
          <w:sz w:val="24"/>
          <w:szCs w:val="24"/>
          <w:lang w:eastAsia="en-GB"/>
          <w14:ligatures w14:val="none"/>
        </w:rPr>
        <w:t xml:space="preserve"> trust and empathy, the therapeutic relationship </w:t>
      </w:r>
      <w:r w:rsidR="00AA0121">
        <w:rPr>
          <w:rFonts w:asciiTheme="majorHAnsi" w:eastAsia="Times New Roman" w:hAnsiTheme="majorHAnsi" w:cstheme="majorHAnsi"/>
          <w:color w:val="374151"/>
          <w:kern w:val="0"/>
          <w:sz w:val="24"/>
          <w:szCs w:val="24"/>
          <w:lang w:eastAsia="en-GB"/>
          <w14:ligatures w14:val="none"/>
        </w:rPr>
        <w:t xml:space="preserve">is very important as it becomes </w:t>
      </w:r>
      <w:r w:rsidR="004E4ACC" w:rsidRPr="004E4ACC">
        <w:rPr>
          <w:rFonts w:asciiTheme="majorHAnsi" w:eastAsia="Times New Roman" w:hAnsiTheme="majorHAnsi" w:cstheme="majorHAnsi"/>
          <w:color w:val="374151"/>
          <w:kern w:val="0"/>
          <w:sz w:val="24"/>
          <w:szCs w:val="24"/>
          <w:lang w:eastAsia="en-GB"/>
          <w14:ligatures w14:val="none"/>
        </w:rPr>
        <w:t xml:space="preserve">a transformative journey towards </w:t>
      </w:r>
      <w:r w:rsidR="00AA0121">
        <w:rPr>
          <w:rFonts w:asciiTheme="majorHAnsi" w:eastAsia="Times New Roman" w:hAnsiTheme="majorHAnsi" w:cstheme="majorHAnsi"/>
          <w:color w:val="374151"/>
          <w:kern w:val="0"/>
          <w:sz w:val="24"/>
          <w:szCs w:val="24"/>
          <w:lang w:eastAsia="en-GB"/>
          <w14:ligatures w14:val="none"/>
        </w:rPr>
        <w:t xml:space="preserve">positive </w:t>
      </w:r>
      <w:r w:rsidR="004E4ACC" w:rsidRPr="004E4ACC">
        <w:rPr>
          <w:rFonts w:asciiTheme="majorHAnsi" w:eastAsia="Times New Roman" w:hAnsiTheme="majorHAnsi" w:cstheme="majorHAnsi"/>
          <w:color w:val="374151"/>
          <w:kern w:val="0"/>
          <w:sz w:val="24"/>
          <w:szCs w:val="24"/>
          <w:lang w:eastAsia="en-GB"/>
          <w14:ligatures w14:val="none"/>
        </w:rPr>
        <w:t>mental health</w:t>
      </w:r>
      <w:r w:rsidR="00AA0121">
        <w:rPr>
          <w:rFonts w:asciiTheme="majorHAnsi" w:eastAsia="Times New Roman" w:hAnsiTheme="majorHAnsi" w:cstheme="majorHAnsi"/>
          <w:color w:val="374151"/>
          <w:kern w:val="0"/>
          <w:sz w:val="24"/>
          <w:szCs w:val="24"/>
          <w:lang w:eastAsia="en-GB"/>
          <w14:ligatures w14:val="none"/>
        </w:rPr>
        <w:t xml:space="preserve"> wellbeing</w:t>
      </w:r>
      <w:r w:rsidR="004E4ACC" w:rsidRPr="004E4ACC">
        <w:rPr>
          <w:rFonts w:asciiTheme="majorHAnsi" w:eastAsia="Times New Roman" w:hAnsiTheme="majorHAnsi" w:cstheme="majorHAnsi"/>
          <w:color w:val="374151"/>
          <w:kern w:val="0"/>
          <w:sz w:val="24"/>
          <w:szCs w:val="24"/>
          <w:lang w:eastAsia="en-GB"/>
          <w14:ligatures w14:val="none"/>
        </w:rPr>
        <w:t xml:space="preserve"> and healing</w:t>
      </w:r>
      <w:r w:rsidR="005B0D04">
        <w:rPr>
          <w:rFonts w:asciiTheme="majorHAnsi" w:eastAsia="Times New Roman" w:hAnsiTheme="majorHAnsi" w:cstheme="majorHAnsi"/>
          <w:color w:val="374151"/>
          <w:kern w:val="0"/>
          <w:sz w:val="24"/>
          <w:szCs w:val="24"/>
          <w:lang w:eastAsia="en-GB"/>
          <w14:ligatures w14:val="none"/>
        </w:rPr>
        <w:t>. (</w:t>
      </w:r>
      <w:r w:rsidR="00A2331F">
        <w:rPr>
          <w:rFonts w:asciiTheme="majorHAnsi" w:eastAsia="Times New Roman" w:hAnsiTheme="majorHAnsi" w:cstheme="majorHAnsi"/>
          <w:color w:val="374151"/>
          <w:kern w:val="0"/>
          <w:sz w:val="24"/>
          <w:szCs w:val="24"/>
          <w:lang w:eastAsia="en-GB"/>
          <w14:ligatures w14:val="none"/>
        </w:rPr>
        <w:t>APA,2019</w:t>
      </w:r>
      <w:r w:rsidR="005B0D04">
        <w:rPr>
          <w:rFonts w:asciiTheme="majorHAnsi" w:eastAsia="Times New Roman" w:hAnsiTheme="majorHAnsi" w:cstheme="majorHAnsi"/>
          <w:color w:val="374151"/>
          <w:kern w:val="0"/>
          <w:sz w:val="24"/>
          <w:szCs w:val="24"/>
          <w:lang w:eastAsia="en-GB"/>
          <w14:ligatures w14:val="none"/>
        </w:rPr>
        <w:t xml:space="preserve">). </w:t>
      </w:r>
    </w:p>
    <w:p w14:paraId="31905262" w14:textId="0FEC1923" w:rsidR="004E4ACC" w:rsidRPr="004E4ACC" w:rsidRDefault="00806B2F" w:rsidP="004E4ACC">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732B6C">
        <w:rPr>
          <w:rFonts w:asciiTheme="majorHAnsi" w:eastAsia="Times New Roman" w:hAnsiTheme="majorHAnsi" w:cstheme="majorHAnsi"/>
          <w:color w:val="374151"/>
          <w:kern w:val="0"/>
          <w:sz w:val="24"/>
          <w:szCs w:val="24"/>
          <w:lang w:eastAsia="en-GB"/>
          <w14:ligatures w14:val="none"/>
        </w:rPr>
        <w:t>T</w:t>
      </w:r>
      <w:r w:rsidR="004E4ACC" w:rsidRPr="004E4ACC">
        <w:rPr>
          <w:rFonts w:asciiTheme="majorHAnsi" w:eastAsia="Times New Roman" w:hAnsiTheme="majorHAnsi" w:cstheme="majorHAnsi"/>
          <w:color w:val="374151"/>
          <w:kern w:val="0"/>
          <w:sz w:val="24"/>
          <w:szCs w:val="24"/>
          <w:lang w:eastAsia="en-GB"/>
          <w14:ligatures w14:val="none"/>
        </w:rPr>
        <w:t xml:space="preserve">he </w:t>
      </w:r>
      <w:r w:rsidR="00AA0121">
        <w:rPr>
          <w:rFonts w:asciiTheme="majorHAnsi" w:eastAsia="Times New Roman" w:hAnsiTheme="majorHAnsi" w:cstheme="majorHAnsi"/>
          <w:color w:val="374151"/>
          <w:kern w:val="0"/>
          <w:sz w:val="24"/>
          <w:szCs w:val="24"/>
          <w:lang w:eastAsia="en-GB"/>
          <w14:ligatures w14:val="none"/>
        </w:rPr>
        <w:t xml:space="preserve">level of </w:t>
      </w:r>
      <w:r w:rsidR="004E4ACC" w:rsidRPr="004E4ACC">
        <w:rPr>
          <w:rFonts w:asciiTheme="majorHAnsi" w:eastAsia="Times New Roman" w:hAnsiTheme="majorHAnsi" w:cstheme="majorHAnsi"/>
          <w:color w:val="374151"/>
          <w:kern w:val="0"/>
          <w:sz w:val="24"/>
          <w:szCs w:val="24"/>
          <w:lang w:eastAsia="en-GB"/>
          <w14:ligatures w14:val="none"/>
        </w:rPr>
        <w:t>competence and personal qualities of a therapist</w:t>
      </w:r>
      <w:r w:rsidR="00AA0121">
        <w:rPr>
          <w:rFonts w:asciiTheme="majorHAnsi" w:eastAsia="Times New Roman" w:hAnsiTheme="majorHAnsi" w:cstheme="majorHAnsi"/>
          <w:color w:val="374151"/>
          <w:kern w:val="0"/>
          <w:sz w:val="24"/>
          <w:szCs w:val="24"/>
          <w:lang w:eastAsia="en-GB"/>
          <w14:ligatures w14:val="none"/>
        </w:rPr>
        <w:t xml:space="preserve"> is very important within treatment as a positive therapeutic relationship can</w:t>
      </w:r>
      <w:r w:rsidR="004E4ACC" w:rsidRPr="004E4ACC">
        <w:rPr>
          <w:rFonts w:asciiTheme="majorHAnsi" w:eastAsia="Times New Roman" w:hAnsiTheme="majorHAnsi" w:cstheme="majorHAnsi"/>
          <w:color w:val="374151"/>
          <w:kern w:val="0"/>
          <w:sz w:val="24"/>
          <w:szCs w:val="24"/>
          <w:lang w:eastAsia="en-GB"/>
          <w14:ligatures w14:val="none"/>
        </w:rPr>
        <w:t xml:space="preserve"> influence the effectiveness of psychological treatments, and </w:t>
      </w:r>
      <w:r w:rsidR="00AA0121">
        <w:rPr>
          <w:rFonts w:asciiTheme="majorHAnsi" w:eastAsia="Times New Roman" w:hAnsiTheme="majorHAnsi" w:cstheme="majorHAnsi"/>
          <w:color w:val="374151"/>
          <w:kern w:val="0"/>
          <w:sz w:val="24"/>
          <w:szCs w:val="24"/>
          <w:lang w:eastAsia="en-GB"/>
          <w14:ligatures w14:val="none"/>
        </w:rPr>
        <w:t xml:space="preserve">a more hopeful </w:t>
      </w:r>
      <w:r w:rsidR="004E4ACC" w:rsidRPr="004E4ACC">
        <w:rPr>
          <w:rFonts w:asciiTheme="majorHAnsi" w:eastAsia="Times New Roman" w:hAnsiTheme="majorHAnsi" w:cstheme="majorHAnsi"/>
          <w:color w:val="374151"/>
          <w:kern w:val="0"/>
          <w:sz w:val="24"/>
          <w:szCs w:val="24"/>
          <w:lang w:eastAsia="en-GB"/>
          <w14:ligatures w14:val="none"/>
        </w:rPr>
        <w:t>outcome</w:t>
      </w:r>
      <w:r w:rsidR="00AA0121">
        <w:rPr>
          <w:rFonts w:asciiTheme="majorHAnsi" w:eastAsia="Times New Roman" w:hAnsiTheme="majorHAnsi" w:cstheme="majorHAnsi"/>
          <w:color w:val="374151"/>
          <w:kern w:val="0"/>
          <w:sz w:val="24"/>
          <w:szCs w:val="24"/>
          <w:lang w:eastAsia="en-GB"/>
          <w14:ligatures w14:val="none"/>
        </w:rPr>
        <w:t xml:space="preserve"> </w:t>
      </w:r>
      <w:r w:rsidR="004E4ACC" w:rsidRPr="004E4ACC">
        <w:rPr>
          <w:rFonts w:asciiTheme="majorHAnsi" w:eastAsia="Times New Roman" w:hAnsiTheme="majorHAnsi" w:cstheme="majorHAnsi"/>
          <w:color w:val="374151"/>
          <w:kern w:val="0"/>
          <w:sz w:val="24"/>
          <w:szCs w:val="24"/>
          <w:lang w:eastAsia="en-GB"/>
          <w14:ligatures w14:val="none"/>
        </w:rPr>
        <w:t>for clients. Therapists operate within a multifaceted landscape, requiring a nuanced understanding of theoretical frameworks, treatment modalities, and cultural competence to navigate the diverse and complex nature of mental health issues.</w:t>
      </w:r>
      <w:r w:rsidR="005B0D04">
        <w:rPr>
          <w:rFonts w:asciiTheme="majorHAnsi" w:eastAsia="Times New Roman" w:hAnsiTheme="majorHAnsi" w:cstheme="majorHAnsi"/>
          <w:color w:val="374151"/>
          <w:kern w:val="0"/>
          <w:sz w:val="24"/>
          <w:szCs w:val="24"/>
          <w:lang w:eastAsia="en-GB"/>
          <w14:ligatures w14:val="none"/>
        </w:rPr>
        <w:t xml:space="preserve"> (</w:t>
      </w:r>
      <w:r w:rsidR="00A2331F">
        <w:rPr>
          <w:rFonts w:asciiTheme="majorHAnsi" w:eastAsia="Times New Roman" w:hAnsiTheme="majorHAnsi" w:cstheme="majorHAnsi"/>
          <w:color w:val="374151"/>
          <w:kern w:val="0"/>
          <w:sz w:val="24"/>
          <w:szCs w:val="24"/>
          <w:lang w:eastAsia="en-GB"/>
          <w14:ligatures w14:val="none"/>
        </w:rPr>
        <w:t>APA</w:t>
      </w:r>
      <w:r w:rsidR="005B0D04">
        <w:rPr>
          <w:rFonts w:asciiTheme="majorHAnsi" w:eastAsia="Times New Roman" w:hAnsiTheme="majorHAnsi" w:cstheme="majorHAnsi"/>
          <w:color w:val="374151"/>
          <w:kern w:val="0"/>
          <w:sz w:val="24"/>
          <w:szCs w:val="24"/>
          <w:lang w:eastAsia="en-GB"/>
          <w14:ligatures w14:val="none"/>
        </w:rPr>
        <w:t>,20</w:t>
      </w:r>
      <w:r w:rsidR="00A2331F">
        <w:rPr>
          <w:rFonts w:asciiTheme="majorHAnsi" w:eastAsia="Times New Roman" w:hAnsiTheme="majorHAnsi" w:cstheme="majorHAnsi"/>
          <w:color w:val="374151"/>
          <w:kern w:val="0"/>
          <w:sz w:val="24"/>
          <w:szCs w:val="24"/>
          <w:lang w:eastAsia="en-GB"/>
          <w14:ligatures w14:val="none"/>
        </w:rPr>
        <w:t>19</w:t>
      </w:r>
      <w:r w:rsidR="005B0D04">
        <w:rPr>
          <w:rFonts w:asciiTheme="majorHAnsi" w:eastAsia="Times New Roman" w:hAnsiTheme="majorHAnsi" w:cstheme="majorHAnsi"/>
          <w:color w:val="374151"/>
          <w:kern w:val="0"/>
          <w:sz w:val="24"/>
          <w:szCs w:val="24"/>
          <w:lang w:eastAsia="en-GB"/>
          <w14:ligatures w14:val="none"/>
        </w:rPr>
        <w:t xml:space="preserve">). </w:t>
      </w:r>
    </w:p>
    <w:p w14:paraId="08B5425C" w14:textId="56EFAF82" w:rsidR="004E4ACC" w:rsidRPr="004E4ACC" w:rsidRDefault="00806B2F" w:rsidP="004E4ACC">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lastRenderedPageBreak/>
        <w:t xml:space="preserve">      </w:t>
      </w:r>
      <w:r w:rsidR="004E4ACC" w:rsidRPr="004E4ACC">
        <w:rPr>
          <w:rFonts w:asciiTheme="majorHAnsi" w:eastAsia="Times New Roman" w:hAnsiTheme="majorHAnsi" w:cstheme="majorHAnsi"/>
          <w:color w:val="374151"/>
          <w:kern w:val="0"/>
          <w:sz w:val="24"/>
          <w:szCs w:val="24"/>
          <w:lang w:eastAsia="en-GB"/>
          <w14:ligatures w14:val="none"/>
        </w:rPr>
        <w:t xml:space="preserve">Therapists' competence </w:t>
      </w:r>
      <w:r w:rsidR="00A22474">
        <w:rPr>
          <w:rFonts w:asciiTheme="majorHAnsi" w:eastAsia="Times New Roman" w:hAnsiTheme="majorHAnsi" w:cstheme="majorHAnsi"/>
          <w:color w:val="374151"/>
          <w:kern w:val="0"/>
          <w:sz w:val="24"/>
          <w:szCs w:val="24"/>
          <w:lang w:eastAsia="en-GB"/>
          <w14:ligatures w14:val="none"/>
        </w:rPr>
        <w:t>goes</w:t>
      </w:r>
      <w:r w:rsidR="004E4ACC" w:rsidRPr="004E4ACC">
        <w:rPr>
          <w:rFonts w:asciiTheme="majorHAnsi" w:eastAsia="Times New Roman" w:hAnsiTheme="majorHAnsi" w:cstheme="majorHAnsi"/>
          <w:color w:val="374151"/>
          <w:kern w:val="0"/>
          <w:sz w:val="24"/>
          <w:szCs w:val="24"/>
          <w:lang w:eastAsia="en-GB"/>
          <w14:ligatures w14:val="none"/>
        </w:rPr>
        <w:t xml:space="preserve"> beyond</w:t>
      </w:r>
      <w:r w:rsidR="00A22474">
        <w:rPr>
          <w:rFonts w:asciiTheme="majorHAnsi" w:eastAsia="Times New Roman" w:hAnsiTheme="majorHAnsi" w:cstheme="majorHAnsi"/>
          <w:color w:val="374151"/>
          <w:kern w:val="0"/>
          <w:sz w:val="24"/>
          <w:szCs w:val="24"/>
          <w:lang w:eastAsia="en-GB"/>
          <w14:ligatures w14:val="none"/>
        </w:rPr>
        <w:t xml:space="preserve"> just knowing about</w:t>
      </w:r>
      <w:r w:rsidR="004E4ACC" w:rsidRPr="004E4ACC">
        <w:rPr>
          <w:rFonts w:asciiTheme="majorHAnsi" w:eastAsia="Times New Roman" w:hAnsiTheme="majorHAnsi" w:cstheme="majorHAnsi"/>
          <w:color w:val="374151"/>
          <w:kern w:val="0"/>
          <w:sz w:val="24"/>
          <w:szCs w:val="24"/>
          <w:lang w:eastAsia="en-GB"/>
          <w14:ligatures w14:val="none"/>
        </w:rPr>
        <w:t xml:space="preserve"> psychological theories; it </w:t>
      </w:r>
      <w:r w:rsidR="00A22474">
        <w:rPr>
          <w:rFonts w:asciiTheme="majorHAnsi" w:eastAsia="Times New Roman" w:hAnsiTheme="majorHAnsi" w:cstheme="majorHAnsi"/>
          <w:color w:val="374151"/>
          <w:kern w:val="0"/>
          <w:sz w:val="24"/>
          <w:szCs w:val="24"/>
          <w:lang w:eastAsia="en-GB"/>
          <w14:ligatures w14:val="none"/>
        </w:rPr>
        <w:t xml:space="preserve">includes having </w:t>
      </w:r>
      <w:r w:rsidR="004E4ACC" w:rsidRPr="004E4ACC">
        <w:rPr>
          <w:rFonts w:asciiTheme="majorHAnsi" w:eastAsia="Times New Roman" w:hAnsiTheme="majorHAnsi" w:cstheme="majorHAnsi"/>
          <w:color w:val="374151"/>
          <w:kern w:val="0"/>
          <w:sz w:val="24"/>
          <w:szCs w:val="24"/>
          <w:lang w:eastAsia="en-GB"/>
          <w14:ligatures w14:val="none"/>
        </w:rPr>
        <w:t xml:space="preserve">the ability to apply these theories </w:t>
      </w:r>
      <w:r w:rsidR="004E4ACC" w:rsidRPr="00F961B9">
        <w:rPr>
          <w:rFonts w:asciiTheme="majorHAnsi" w:eastAsia="Times New Roman" w:hAnsiTheme="majorHAnsi" w:cstheme="majorHAnsi"/>
          <w:color w:val="374151"/>
          <w:kern w:val="0"/>
          <w:sz w:val="24"/>
          <w:szCs w:val="24"/>
          <w:lang w:eastAsia="en-GB"/>
          <w14:ligatures w14:val="none"/>
        </w:rPr>
        <w:t>skilfully</w:t>
      </w:r>
      <w:r w:rsidR="00A22474">
        <w:rPr>
          <w:rFonts w:asciiTheme="majorHAnsi" w:eastAsia="Times New Roman" w:hAnsiTheme="majorHAnsi" w:cstheme="majorHAnsi"/>
          <w:color w:val="374151"/>
          <w:kern w:val="0"/>
          <w:sz w:val="24"/>
          <w:szCs w:val="24"/>
          <w:lang w:eastAsia="en-GB"/>
          <w14:ligatures w14:val="none"/>
        </w:rPr>
        <w:t xml:space="preserve"> and effectively,</w:t>
      </w:r>
      <w:r w:rsidR="004E4ACC" w:rsidRPr="004E4ACC">
        <w:rPr>
          <w:rFonts w:asciiTheme="majorHAnsi" w:eastAsia="Times New Roman" w:hAnsiTheme="majorHAnsi" w:cstheme="majorHAnsi"/>
          <w:color w:val="374151"/>
          <w:kern w:val="0"/>
          <w:sz w:val="24"/>
          <w:szCs w:val="24"/>
          <w:lang w:eastAsia="en-GB"/>
          <w14:ligatures w14:val="none"/>
        </w:rPr>
        <w:t xml:space="preserve"> in a real-world therapeutic </w:t>
      </w:r>
      <w:r w:rsidR="00A22474">
        <w:rPr>
          <w:rFonts w:asciiTheme="majorHAnsi" w:eastAsia="Times New Roman" w:hAnsiTheme="majorHAnsi" w:cstheme="majorHAnsi"/>
          <w:color w:val="374151"/>
          <w:kern w:val="0"/>
          <w:sz w:val="24"/>
          <w:szCs w:val="24"/>
          <w:lang w:eastAsia="en-GB"/>
          <w14:ligatures w14:val="none"/>
        </w:rPr>
        <w:t>relationship.</w:t>
      </w:r>
      <w:r w:rsidR="004E4ACC" w:rsidRPr="004E4ACC">
        <w:rPr>
          <w:rFonts w:asciiTheme="majorHAnsi" w:eastAsia="Times New Roman" w:hAnsiTheme="majorHAnsi" w:cstheme="majorHAnsi"/>
          <w:color w:val="374151"/>
          <w:kern w:val="0"/>
          <w:sz w:val="24"/>
          <w:szCs w:val="24"/>
          <w:lang w:eastAsia="en-GB"/>
          <w14:ligatures w14:val="none"/>
        </w:rPr>
        <w:t xml:space="preserve"> A solid</w:t>
      </w:r>
      <w:r w:rsidR="00A22474">
        <w:rPr>
          <w:rFonts w:asciiTheme="majorHAnsi" w:eastAsia="Times New Roman" w:hAnsiTheme="majorHAnsi" w:cstheme="majorHAnsi"/>
          <w:color w:val="374151"/>
          <w:kern w:val="0"/>
          <w:sz w:val="24"/>
          <w:szCs w:val="24"/>
          <w:lang w:eastAsia="en-GB"/>
          <w14:ligatures w14:val="none"/>
        </w:rPr>
        <w:t xml:space="preserve"> and mindful</w:t>
      </w:r>
      <w:r w:rsidR="004E4ACC" w:rsidRPr="004E4ACC">
        <w:rPr>
          <w:rFonts w:asciiTheme="majorHAnsi" w:eastAsia="Times New Roman" w:hAnsiTheme="majorHAnsi" w:cstheme="majorHAnsi"/>
          <w:color w:val="374151"/>
          <w:kern w:val="0"/>
          <w:sz w:val="24"/>
          <w:szCs w:val="24"/>
          <w:lang w:eastAsia="en-GB"/>
          <w14:ligatures w14:val="none"/>
        </w:rPr>
        <w:t xml:space="preserve"> understanding of evidence-based practices, diagnostic criteria, and treatment protocols ensures </w:t>
      </w:r>
      <w:r w:rsidR="00A22474">
        <w:rPr>
          <w:rFonts w:asciiTheme="majorHAnsi" w:eastAsia="Times New Roman" w:hAnsiTheme="majorHAnsi" w:cstheme="majorHAnsi"/>
          <w:color w:val="374151"/>
          <w:kern w:val="0"/>
          <w:sz w:val="24"/>
          <w:szCs w:val="24"/>
          <w:lang w:eastAsia="en-GB"/>
          <w14:ligatures w14:val="none"/>
        </w:rPr>
        <w:t xml:space="preserve">that the </w:t>
      </w:r>
      <w:r w:rsidR="004E4ACC" w:rsidRPr="004E4ACC">
        <w:rPr>
          <w:rFonts w:asciiTheme="majorHAnsi" w:eastAsia="Times New Roman" w:hAnsiTheme="majorHAnsi" w:cstheme="majorHAnsi"/>
          <w:color w:val="374151"/>
          <w:kern w:val="0"/>
          <w:sz w:val="24"/>
          <w:szCs w:val="24"/>
          <w:lang w:eastAsia="en-GB"/>
          <w14:ligatures w14:val="none"/>
        </w:rPr>
        <w:t xml:space="preserve"> therapist can</w:t>
      </w:r>
      <w:r w:rsidR="00FB21A9" w:rsidRPr="00FB21A9">
        <w:t xml:space="preserve"> </w:t>
      </w:r>
      <w:r w:rsidR="00FB21A9">
        <w:rPr>
          <w:rFonts w:asciiTheme="majorHAnsi" w:eastAsia="Times New Roman" w:hAnsiTheme="majorHAnsi" w:cstheme="majorHAnsi"/>
          <w:color w:val="374151"/>
          <w:kern w:val="0"/>
          <w:sz w:val="24"/>
          <w:szCs w:val="24"/>
          <w:lang w:eastAsia="en-GB"/>
          <w14:ligatures w14:val="none"/>
        </w:rPr>
        <w:t>c</w:t>
      </w:r>
      <w:r w:rsidR="00FB21A9" w:rsidRPr="00FB21A9">
        <w:rPr>
          <w:rFonts w:asciiTheme="majorHAnsi" w:eastAsia="Times New Roman" w:hAnsiTheme="majorHAnsi" w:cstheme="majorHAnsi"/>
          <w:color w:val="374151"/>
          <w:kern w:val="0"/>
          <w:sz w:val="24"/>
          <w:szCs w:val="24"/>
          <w:lang w:eastAsia="en-GB"/>
          <w14:ligatures w14:val="none"/>
        </w:rPr>
        <w:t>ustomize interventions according to the individual needs of each client.</w:t>
      </w:r>
      <w:r w:rsidR="00A22474">
        <w:rPr>
          <w:rFonts w:asciiTheme="majorHAnsi" w:eastAsia="Times New Roman" w:hAnsiTheme="majorHAnsi" w:cstheme="majorHAnsi"/>
          <w:color w:val="374151"/>
          <w:kern w:val="0"/>
          <w:sz w:val="24"/>
          <w:szCs w:val="24"/>
          <w:lang w:eastAsia="en-GB"/>
          <w14:ligatures w14:val="none"/>
        </w:rPr>
        <w:t xml:space="preserve"> This is beneficial because even though two people may be diagnosed with the same mental health condition, their experience living with it can be very different from one another.</w:t>
      </w:r>
      <w:r w:rsidR="00FB21A9" w:rsidRPr="00FB21A9">
        <w:rPr>
          <w:rFonts w:asciiTheme="majorHAnsi" w:eastAsia="Times New Roman" w:hAnsiTheme="majorHAnsi" w:cstheme="majorHAnsi"/>
          <w:color w:val="374151"/>
          <w:kern w:val="0"/>
          <w:sz w:val="24"/>
          <w:szCs w:val="24"/>
          <w:lang w:eastAsia="en-GB"/>
          <w14:ligatures w14:val="none"/>
        </w:rPr>
        <w:t xml:space="preserve"> Additionally,</w:t>
      </w:r>
      <w:r w:rsidR="00A22474">
        <w:rPr>
          <w:rFonts w:asciiTheme="majorHAnsi" w:eastAsia="Times New Roman" w:hAnsiTheme="majorHAnsi" w:cstheme="majorHAnsi"/>
          <w:color w:val="374151"/>
          <w:kern w:val="0"/>
          <w:sz w:val="24"/>
          <w:szCs w:val="24"/>
          <w:lang w:eastAsia="en-GB"/>
          <w14:ligatures w14:val="none"/>
        </w:rPr>
        <w:t xml:space="preserve"> it is important that therapists</w:t>
      </w:r>
      <w:r w:rsidR="00FB21A9" w:rsidRPr="00FB21A9">
        <w:rPr>
          <w:rFonts w:asciiTheme="majorHAnsi" w:eastAsia="Times New Roman" w:hAnsiTheme="majorHAnsi" w:cstheme="majorHAnsi"/>
          <w:color w:val="374151"/>
          <w:kern w:val="0"/>
          <w:sz w:val="24"/>
          <w:szCs w:val="24"/>
          <w:lang w:eastAsia="en-GB"/>
          <w14:ligatures w14:val="none"/>
        </w:rPr>
        <w:t xml:space="preserve"> keep updated with the most recent research</w:t>
      </w:r>
      <w:r w:rsidR="004E4ACC" w:rsidRPr="004E4ACC">
        <w:rPr>
          <w:rFonts w:asciiTheme="majorHAnsi" w:eastAsia="Times New Roman" w:hAnsiTheme="majorHAnsi" w:cstheme="majorHAnsi"/>
          <w:color w:val="374151"/>
          <w:kern w:val="0"/>
          <w:sz w:val="24"/>
          <w:szCs w:val="24"/>
          <w:lang w:eastAsia="en-GB"/>
          <w14:ligatures w14:val="none"/>
        </w:rPr>
        <w:t xml:space="preserve"> and developments in the field </w:t>
      </w:r>
      <w:r w:rsidR="00A22474">
        <w:rPr>
          <w:rFonts w:asciiTheme="majorHAnsi" w:eastAsia="Times New Roman" w:hAnsiTheme="majorHAnsi" w:cstheme="majorHAnsi"/>
          <w:color w:val="374151"/>
          <w:kern w:val="0"/>
          <w:sz w:val="24"/>
          <w:szCs w:val="24"/>
          <w:lang w:eastAsia="en-GB"/>
          <w14:ligatures w14:val="none"/>
        </w:rPr>
        <w:t xml:space="preserve">. This </w:t>
      </w:r>
      <w:r w:rsidR="004E4ACC" w:rsidRPr="004E4ACC">
        <w:rPr>
          <w:rFonts w:asciiTheme="majorHAnsi" w:eastAsia="Times New Roman" w:hAnsiTheme="majorHAnsi" w:cstheme="majorHAnsi"/>
          <w:color w:val="374151"/>
          <w:kern w:val="0"/>
          <w:sz w:val="24"/>
          <w:szCs w:val="24"/>
          <w:lang w:eastAsia="en-GB"/>
          <w14:ligatures w14:val="none"/>
        </w:rPr>
        <w:t xml:space="preserve">allows </w:t>
      </w:r>
      <w:r w:rsidR="00A22474">
        <w:rPr>
          <w:rFonts w:asciiTheme="majorHAnsi" w:eastAsia="Times New Roman" w:hAnsiTheme="majorHAnsi" w:cstheme="majorHAnsi"/>
          <w:color w:val="374151"/>
          <w:kern w:val="0"/>
          <w:sz w:val="24"/>
          <w:szCs w:val="24"/>
          <w:lang w:eastAsia="en-GB"/>
          <w14:ligatures w14:val="none"/>
        </w:rPr>
        <w:t xml:space="preserve">the </w:t>
      </w:r>
      <w:r w:rsidR="004E4ACC" w:rsidRPr="004E4ACC">
        <w:rPr>
          <w:rFonts w:asciiTheme="majorHAnsi" w:eastAsia="Times New Roman" w:hAnsiTheme="majorHAnsi" w:cstheme="majorHAnsi"/>
          <w:color w:val="374151"/>
          <w:kern w:val="0"/>
          <w:sz w:val="24"/>
          <w:szCs w:val="24"/>
          <w:lang w:eastAsia="en-GB"/>
          <w14:ligatures w14:val="none"/>
        </w:rPr>
        <w:t xml:space="preserve">therapists </w:t>
      </w:r>
      <w:r w:rsidR="00A22474">
        <w:rPr>
          <w:rFonts w:asciiTheme="majorHAnsi" w:eastAsia="Times New Roman" w:hAnsiTheme="majorHAnsi" w:cstheme="majorHAnsi"/>
          <w:color w:val="374151"/>
          <w:kern w:val="0"/>
          <w:sz w:val="24"/>
          <w:szCs w:val="24"/>
          <w:lang w:eastAsia="en-GB"/>
          <w14:ligatures w14:val="none"/>
        </w:rPr>
        <w:t xml:space="preserve">to adapt </w:t>
      </w:r>
      <w:r w:rsidR="004E4ACC" w:rsidRPr="004E4ACC">
        <w:rPr>
          <w:rFonts w:asciiTheme="majorHAnsi" w:eastAsia="Times New Roman" w:hAnsiTheme="majorHAnsi" w:cstheme="majorHAnsi"/>
          <w:color w:val="374151"/>
          <w:kern w:val="0"/>
          <w:sz w:val="24"/>
          <w:szCs w:val="24"/>
          <w:lang w:eastAsia="en-GB"/>
          <w14:ligatures w14:val="none"/>
        </w:rPr>
        <w:t>approaches</w:t>
      </w:r>
      <w:r w:rsidR="00A22474">
        <w:rPr>
          <w:rFonts w:asciiTheme="majorHAnsi" w:eastAsia="Times New Roman" w:hAnsiTheme="majorHAnsi" w:cstheme="majorHAnsi"/>
          <w:color w:val="374151"/>
          <w:kern w:val="0"/>
          <w:sz w:val="24"/>
          <w:szCs w:val="24"/>
          <w:lang w:eastAsia="en-GB"/>
          <w14:ligatures w14:val="none"/>
        </w:rPr>
        <w:t xml:space="preserve"> and keep up to date</w:t>
      </w:r>
      <w:r w:rsidR="004E4ACC" w:rsidRPr="004E4ACC">
        <w:rPr>
          <w:rFonts w:asciiTheme="majorHAnsi" w:eastAsia="Times New Roman" w:hAnsiTheme="majorHAnsi" w:cstheme="majorHAnsi"/>
          <w:color w:val="374151"/>
          <w:kern w:val="0"/>
          <w:sz w:val="24"/>
          <w:szCs w:val="24"/>
          <w:lang w:eastAsia="en-GB"/>
          <w14:ligatures w14:val="none"/>
        </w:rPr>
        <w:t xml:space="preserve"> with the evolving landscape of mental health care</w:t>
      </w:r>
      <w:r w:rsidR="00A22474">
        <w:rPr>
          <w:rFonts w:asciiTheme="majorHAnsi" w:eastAsia="Times New Roman" w:hAnsiTheme="majorHAnsi" w:cstheme="majorHAnsi"/>
          <w:color w:val="374151"/>
          <w:kern w:val="0"/>
          <w:sz w:val="24"/>
          <w:szCs w:val="24"/>
          <w:lang w:eastAsia="en-GB"/>
          <w14:ligatures w14:val="none"/>
        </w:rPr>
        <w:t xml:space="preserve"> for mentally unwell people</w:t>
      </w:r>
      <w:r w:rsidR="004E4ACC" w:rsidRPr="004E4ACC">
        <w:rPr>
          <w:rFonts w:asciiTheme="majorHAnsi" w:eastAsia="Times New Roman" w:hAnsiTheme="majorHAnsi" w:cstheme="majorHAnsi"/>
          <w:color w:val="374151"/>
          <w:kern w:val="0"/>
          <w:sz w:val="24"/>
          <w:szCs w:val="24"/>
          <w:lang w:eastAsia="en-GB"/>
          <w14:ligatures w14:val="none"/>
        </w:rPr>
        <w:t>.</w:t>
      </w:r>
      <w:r w:rsidR="005B0D04">
        <w:rPr>
          <w:rFonts w:asciiTheme="majorHAnsi" w:eastAsia="Times New Roman" w:hAnsiTheme="majorHAnsi" w:cstheme="majorHAnsi"/>
          <w:color w:val="374151"/>
          <w:kern w:val="0"/>
          <w:sz w:val="24"/>
          <w:szCs w:val="24"/>
          <w:lang w:eastAsia="en-GB"/>
          <w14:ligatures w14:val="none"/>
        </w:rPr>
        <w:t xml:space="preserve"> (Fagan A,2022). </w:t>
      </w:r>
    </w:p>
    <w:p w14:paraId="2CBF8536" w14:textId="005011E3" w:rsidR="004E4ACC" w:rsidRPr="004E4ACC" w:rsidRDefault="00806B2F" w:rsidP="00FB21A9">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4E4ACC" w:rsidRPr="00571F9E">
        <w:rPr>
          <w:rFonts w:asciiTheme="majorHAnsi" w:eastAsia="Times New Roman" w:hAnsiTheme="majorHAnsi" w:cstheme="majorHAnsi"/>
          <w:color w:val="374151"/>
          <w:kern w:val="0"/>
          <w:sz w:val="24"/>
          <w:szCs w:val="24"/>
          <w:lang w:eastAsia="en-GB"/>
          <w14:ligatures w14:val="none"/>
        </w:rPr>
        <w:t xml:space="preserve">Cultural competence is </w:t>
      </w:r>
      <w:r w:rsidR="00571F9E">
        <w:rPr>
          <w:rFonts w:asciiTheme="majorHAnsi" w:eastAsia="Times New Roman" w:hAnsiTheme="majorHAnsi" w:cstheme="majorHAnsi"/>
          <w:color w:val="374151"/>
          <w:kern w:val="0"/>
          <w:sz w:val="24"/>
          <w:szCs w:val="24"/>
          <w:lang w:eastAsia="en-GB"/>
          <w14:ligatures w14:val="none"/>
        </w:rPr>
        <w:t>an important role for</w:t>
      </w:r>
      <w:r w:rsidR="004E4ACC" w:rsidRPr="00571F9E">
        <w:rPr>
          <w:rFonts w:asciiTheme="majorHAnsi" w:eastAsia="Times New Roman" w:hAnsiTheme="majorHAnsi" w:cstheme="majorHAnsi"/>
          <w:color w:val="374151"/>
          <w:kern w:val="0"/>
          <w:sz w:val="24"/>
          <w:szCs w:val="24"/>
          <w:lang w:eastAsia="en-GB"/>
          <w14:ligatures w14:val="none"/>
        </w:rPr>
        <w:t xml:space="preserve"> therapist's </w:t>
      </w:r>
      <w:r w:rsidR="00571F9E">
        <w:rPr>
          <w:rFonts w:asciiTheme="majorHAnsi" w:eastAsia="Times New Roman" w:hAnsiTheme="majorHAnsi" w:cstheme="majorHAnsi"/>
          <w:color w:val="374151"/>
          <w:kern w:val="0"/>
          <w:sz w:val="24"/>
          <w:szCs w:val="24"/>
          <w:lang w:eastAsia="en-GB"/>
          <w14:ligatures w14:val="none"/>
        </w:rPr>
        <w:t xml:space="preserve">to play. Cultural competence includes </w:t>
      </w:r>
      <w:r w:rsidR="004E4ACC" w:rsidRPr="00571F9E">
        <w:rPr>
          <w:rFonts w:asciiTheme="majorHAnsi" w:eastAsia="Times New Roman" w:hAnsiTheme="majorHAnsi" w:cstheme="majorHAnsi"/>
          <w:color w:val="374151"/>
          <w:kern w:val="0"/>
          <w:sz w:val="24"/>
          <w:szCs w:val="24"/>
          <w:lang w:eastAsia="en-GB"/>
          <w14:ligatures w14:val="none"/>
        </w:rPr>
        <w:t>acknowledging and respecting</w:t>
      </w:r>
      <w:r w:rsidR="004E4ACC" w:rsidRPr="004E4ACC">
        <w:rPr>
          <w:rFonts w:asciiTheme="majorHAnsi" w:eastAsia="Times New Roman" w:hAnsiTheme="majorHAnsi" w:cstheme="majorHAnsi"/>
          <w:color w:val="374151"/>
          <w:kern w:val="0"/>
          <w:sz w:val="24"/>
          <w:szCs w:val="24"/>
          <w:lang w:eastAsia="en-GB"/>
          <w14:ligatures w14:val="none"/>
        </w:rPr>
        <w:t xml:space="preserve"> the influence </w:t>
      </w:r>
      <w:r w:rsidR="00571F9E">
        <w:rPr>
          <w:rFonts w:asciiTheme="majorHAnsi" w:eastAsia="Times New Roman" w:hAnsiTheme="majorHAnsi" w:cstheme="majorHAnsi"/>
          <w:color w:val="374151"/>
          <w:kern w:val="0"/>
          <w:sz w:val="24"/>
          <w:szCs w:val="24"/>
          <w:lang w:eastAsia="en-GB"/>
          <w14:ligatures w14:val="none"/>
        </w:rPr>
        <w:t>that</w:t>
      </w:r>
      <w:r w:rsidR="004E4ACC" w:rsidRPr="004E4ACC">
        <w:rPr>
          <w:rFonts w:asciiTheme="majorHAnsi" w:eastAsia="Times New Roman" w:hAnsiTheme="majorHAnsi" w:cstheme="majorHAnsi"/>
          <w:color w:val="374151"/>
          <w:kern w:val="0"/>
          <w:sz w:val="24"/>
          <w:szCs w:val="24"/>
          <w:lang w:eastAsia="en-GB"/>
          <w14:ligatures w14:val="none"/>
        </w:rPr>
        <w:t xml:space="preserve"> cultural factors</w:t>
      </w:r>
      <w:r w:rsidR="00571F9E">
        <w:rPr>
          <w:rFonts w:asciiTheme="majorHAnsi" w:eastAsia="Times New Roman" w:hAnsiTheme="majorHAnsi" w:cstheme="majorHAnsi"/>
          <w:color w:val="374151"/>
          <w:kern w:val="0"/>
          <w:sz w:val="24"/>
          <w:szCs w:val="24"/>
          <w:lang w:eastAsia="en-GB"/>
          <w14:ligatures w14:val="none"/>
        </w:rPr>
        <w:t xml:space="preserve"> play on the clients </w:t>
      </w:r>
      <w:r w:rsidR="004E4ACC" w:rsidRPr="004E4ACC">
        <w:rPr>
          <w:rFonts w:asciiTheme="majorHAnsi" w:eastAsia="Times New Roman" w:hAnsiTheme="majorHAnsi" w:cstheme="majorHAnsi"/>
          <w:color w:val="374151"/>
          <w:kern w:val="0"/>
          <w:sz w:val="24"/>
          <w:szCs w:val="24"/>
          <w:lang w:eastAsia="en-GB"/>
          <w14:ligatures w14:val="none"/>
        </w:rPr>
        <w:t>experiences and expressions of mental health</w:t>
      </w:r>
      <w:r w:rsidR="00FB21A9">
        <w:rPr>
          <w:rFonts w:asciiTheme="majorHAnsi" w:eastAsia="Times New Roman" w:hAnsiTheme="majorHAnsi" w:cstheme="majorHAnsi"/>
          <w:color w:val="374151"/>
          <w:kern w:val="0"/>
          <w:sz w:val="24"/>
          <w:szCs w:val="24"/>
          <w:lang w:eastAsia="en-GB"/>
          <w14:ligatures w14:val="none"/>
        </w:rPr>
        <w:t xml:space="preserve">. </w:t>
      </w:r>
      <w:r w:rsidR="00FB21A9" w:rsidRPr="00FB21A9">
        <w:rPr>
          <w:rFonts w:asciiTheme="majorHAnsi" w:eastAsia="Times New Roman" w:hAnsiTheme="majorHAnsi" w:cstheme="majorHAnsi"/>
          <w:color w:val="374151"/>
          <w:kern w:val="0"/>
          <w:sz w:val="24"/>
          <w:szCs w:val="24"/>
          <w:lang w:eastAsia="en-GB"/>
          <w14:ligatures w14:val="none"/>
        </w:rPr>
        <w:t xml:space="preserve">A therapist </w:t>
      </w:r>
      <w:r w:rsidR="00C51D87">
        <w:rPr>
          <w:rFonts w:asciiTheme="majorHAnsi" w:eastAsia="Times New Roman" w:hAnsiTheme="majorHAnsi" w:cstheme="majorHAnsi"/>
          <w:color w:val="374151"/>
          <w:kern w:val="0"/>
          <w:sz w:val="24"/>
          <w:szCs w:val="24"/>
          <w:lang w:eastAsia="en-GB"/>
          <w14:ligatures w14:val="none"/>
        </w:rPr>
        <w:t xml:space="preserve">should ideally </w:t>
      </w:r>
      <w:r w:rsidR="00FB21A9" w:rsidRPr="00FB21A9">
        <w:rPr>
          <w:rFonts w:asciiTheme="majorHAnsi" w:eastAsia="Times New Roman" w:hAnsiTheme="majorHAnsi" w:cstheme="majorHAnsi"/>
          <w:color w:val="374151"/>
          <w:kern w:val="0"/>
          <w:sz w:val="24"/>
          <w:szCs w:val="24"/>
          <w:lang w:eastAsia="en-GB"/>
          <w14:ligatures w14:val="none"/>
        </w:rPr>
        <w:t xml:space="preserve">acknowledge how diverse backgrounds, values, and belief systems influence the perspectives of </w:t>
      </w:r>
      <w:r w:rsidR="00C51D87">
        <w:rPr>
          <w:rFonts w:asciiTheme="majorHAnsi" w:eastAsia="Times New Roman" w:hAnsiTheme="majorHAnsi" w:cstheme="majorHAnsi"/>
          <w:color w:val="374151"/>
          <w:kern w:val="0"/>
          <w:sz w:val="24"/>
          <w:szCs w:val="24"/>
          <w:lang w:eastAsia="en-GB"/>
          <w14:ligatures w14:val="none"/>
        </w:rPr>
        <w:t xml:space="preserve">their </w:t>
      </w:r>
      <w:r w:rsidR="00FB21A9" w:rsidRPr="00FB21A9">
        <w:rPr>
          <w:rFonts w:asciiTheme="majorHAnsi" w:eastAsia="Times New Roman" w:hAnsiTheme="majorHAnsi" w:cstheme="majorHAnsi"/>
          <w:color w:val="374151"/>
          <w:kern w:val="0"/>
          <w:sz w:val="24"/>
          <w:szCs w:val="24"/>
          <w:lang w:eastAsia="en-GB"/>
          <w14:ligatures w14:val="none"/>
        </w:rPr>
        <w:t>clients.</w:t>
      </w:r>
      <w:r w:rsidR="004E4ACC" w:rsidRPr="004E4ACC">
        <w:rPr>
          <w:rFonts w:asciiTheme="majorHAnsi" w:eastAsia="Times New Roman" w:hAnsiTheme="majorHAnsi" w:cstheme="majorHAnsi"/>
          <w:color w:val="374151"/>
          <w:kern w:val="0"/>
          <w:sz w:val="24"/>
          <w:szCs w:val="24"/>
          <w:lang w:eastAsia="en-GB"/>
          <w14:ligatures w14:val="none"/>
        </w:rPr>
        <w:t xml:space="preserve"> </w:t>
      </w:r>
      <w:r w:rsidR="00C51D87">
        <w:rPr>
          <w:rFonts w:asciiTheme="majorHAnsi" w:eastAsia="Times New Roman" w:hAnsiTheme="majorHAnsi" w:cstheme="majorHAnsi"/>
          <w:color w:val="374151"/>
          <w:kern w:val="0"/>
          <w:sz w:val="24"/>
          <w:szCs w:val="24"/>
          <w:lang w:eastAsia="en-GB"/>
          <w14:ligatures w14:val="none"/>
        </w:rPr>
        <w:t xml:space="preserve">A therapist understanding and practicing cultural competence means that they can have a </w:t>
      </w:r>
      <w:r w:rsidR="004E4ACC" w:rsidRPr="004E4ACC">
        <w:rPr>
          <w:rFonts w:asciiTheme="majorHAnsi" w:eastAsia="Times New Roman" w:hAnsiTheme="majorHAnsi" w:cstheme="majorHAnsi"/>
          <w:color w:val="374151"/>
          <w:kern w:val="0"/>
          <w:sz w:val="24"/>
          <w:szCs w:val="24"/>
          <w:lang w:eastAsia="en-GB"/>
          <w14:ligatures w14:val="none"/>
        </w:rPr>
        <w:t>more inclusive and effective therapeutic process, where clients feel understood and validated within the context of their cultural identities.</w:t>
      </w:r>
      <w:r w:rsidR="005B0D04">
        <w:rPr>
          <w:rFonts w:asciiTheme="majorHAnsi" w:eastAsia="Times New Roman" w:hAnsiTheme="majorHAnsi" w:cstheme="majorHAnsi"/>
          <w:color w:val="374151"/>
          <w:kern w:val="0"/>
          <w:sz w:val="24"/>
          <w:szCs w:val="24"/>
          <w:lang w:eastAsia="en-GB"/>
          <w14:ligatures w14:val="none"/>
        </w:rPr>
        <w:t xml:space="preserve"> (</w:t>
      </w:r>
      <w:r w:rsidR="00A2331F">
        <w:rPr>
          <w:rFonts w:asciiTheme="majorHAnsi" w:eastAsia="Times New Roman" w:hAnsiTheme="majorHAnsi" w:cstheme="majorHAnsi"/>
          <w:color w:val="374151"/>
          <w:kern w:val="0"/>
          <w:sz w:val="24"/>
          <w:szCs w:val="24"/>
          <w:lang w:eastAsia="en-GB"/>
          <w14:ligatures w14:val="none"/>
        </w:rPr>
        <w:t>Dada V, 2023</w:t>
      </w:r>
      <w:r w:rsidR="005B0D04">
        <w:rPr>
          <w:rFonts w:asciiTheme="majorHAnsi" w:eastAsia="Times New Roman" w:hAnsiTheme="majorHAnsi" w:cstheme="majorHAnsi"/>
          <w:color w:val="374151"/>
          <w:kern w:val="0"/>
          <w:sz w:val="24"/>
          <w:szCs w:val="24"/>
          <w:lang w:eastAsia="en-GB"/>
          <w14:ligatures w14:val="none"/>
        </w:rPr>
        <w:t xml:space="preserve">). </w:t>
      </w:r>
    </w:p>
    <w:p w14:paraId="4A662E86" w14:textId="5AAEF148" w:rsidR="004E4ACC" w:rsidRPr="004E4ACC" w:rsidRDefault="00806B2F" w:rsidP="004E4ACC">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4E4ACC" w:rsidRPr="004E4ACC">
        <w:rPr>
          <w:rFonts w:asciiTheme="majorHAnsi" w:eastAsia="Times New Roman" w:hAnsiTheme="majorHAnsi" w:cstheme="majorHAnsi"/>
          <w:color w:val="374151"/>
          <w:kern w:val="0"/>
          <w:sz w:val="24"/>
          <w:szCs w:val="24"/>
          <w:lang w:eastAsia="en-GB"/>
          <w14:ligatures w14:val="none"/>
        </w:rPr>
        <w:t xml:space="preserve">Personal qualities play a </w:t>
      </w:r>
      <w:r w:rsidR="00C51D87">
        <w:rPr>
          <w:rFonts w:asciiTheme="majorHAnsi" w:eastAsia="Times New Roman" w:hAnsiTheme="majorHAnsi" w:cstheme="majorHAnsi"/>
          <w:color w:val="374151"/>
          <w:kern w:val="0"/>
          <w:sz w:val="24"/>
          <w:szCs w:val="24"/>
          <w:lang w:eastAsia="en-GB"/>
          <w14:ligatures w14:val="none"/>
        </w:rPr>
        <w:t>huge</w:t>
      </w:r>
      <w:r w:rsidR="004E4ACC" w:rsidRPr="004E4ACC">
        <w:rPr>
          <w:rFonts w:asciiTheme="majorHAnsi" w:eastAsia="Times New Roman" w:hAnsiTheme="majorHAnsi" w:cstheme="majorHAnsi"/>
          <w:color w:val="374151"/>
          <w:kern w:val="0"/>
          <w:sz w:val="24"/>
          <w:szCs w:val="24"/>
          <w:lang w:eastAsia="en-GB"/>
          <w14:ligatures w14:val="none"/>
        </w:rPr>
        <w:t xml:space="preserve"> role in establishing a therapeutic </w:t>
      </w:r>
      <w:r w:rsidR="00C51D87">
        <w:rPr>
          <w:rFonts w:asciiTheme="majorHAnsi" w:eastAsia="Times New Roman" w:hAnsiTheme="majorHAnsi" w:cstheme="majorHAnsi"/>
          <w:color w:val="374151"/>
          <w:kern w:val="0"/>
          <w:sz w:val="24"/>
          <w:szCs w:val="24"/>
          <w:lang w:eastAsia="en-GB"/>
          <w14:ligatures w14:val="none"/>
        </w:rPr>
        <w:t>relationship with the client</w:t>
      </w:r>
      <w:r w:rsidR="004E4ACC" w:rsidRPr="004E4ACC">
        <w:rPr>
          <w:rFonts w:asciiTheme="majorHAnsi" w:eastAsia="Times New Roman" w:hAnsiTheme="majorHAnsi" w:cstheme="majorHAnsi"/>
          <w:color w:val="374151"/>
          <w:kern w:val="0"/>
          <w:sz w:val="24"/>
          <w:szCs w:val="24"/>
          <w:lang w:eastAsia="en-GB"/>
          <w14:ligatures w14:val="none"/>
        </w:rPr>
        <w:t>. Empathy, characterized by the therapist's ability to comprehend and share the client's emotions, creates an environment of understanding and acceptance. Genuineness, or authenticity</w:t>
      </w:r>
      <w:r w:rsidR="00C51D87">
        <w:rPr>
          <w:rFonts w:asciiTheme="majorHAnsi" w:eastAsia="Times New Roman" w:hAnsiTheme="majorHAnsi" w:cstheme="majorHAnsi"/>
          <w:color w:val="374151"/>
          <w:kern w:val="0"/>
          <w:sz w:val="24"/>
          <w:szCs w:val="24"/>
          <w:lang w:eastAsia="en-GB"/>
          <w14:ligatures w14:val="none"/>
        </w:rPr>
        <w:t xml:space="preserve">. This creates a </w:t>
      </w:r>
      <w:r w:rsidR="004E4ACC" w:rsidRPr="004E4ACC">
        <w:rPr>
          <w:rFonts w:asciiTheme="majorHAnsi" w:eastAsia="Times New Roman" w:hAnsiTheme="majorHAnsi" w:cstheme="majorHAnsi"/>
          <w:color w:val="374151"/>
          <w:kern w:val="0"/>
          <w:sz w:val="24"/>
          <w:szCs w:val="24"/>
          <w:lang w:eastAsia="en-GB"/>
          <w14:ligatures w14:val="none"/>
        </w:rPr>
        <w:t xml:space="preserve">sense of trust as </w:t>
      </w:r>
      <w:r w:rsidR="00C51D87">
        <w:rPr>
          <w:rFonts w:asciiTheme="majorHAnsi" w:eastAsia="Times New Roman" w:hAnsiTheme="majorHAnsi" w:cstheme="majorHAnsi"/>
          <w:color w:val="374151"/>
          <w:kern w:val="0"/>
          <w:sz w:val="24"/>
          <w:szCs w:val="24"/>
          <w:lang w:eastAsia="en-GB"/>
          <w14:ligatures w14:val="none"/>
        </w:rPr>
        <w:t xml:space="preserve">the </w:t>
      </w:r>
      <w:r w:rsidR="004E4ACC" w:rsidRPr="004E4ACC">
        <w:rPr>
          <w:rFonts w:asciiTheme="majorHAnsi" w:eastAsia="Times New Roman" w:hAnsiTheme="majorHAnsi" w:cstheme="majorHAnsi"/>
          <w:color w:val="374151"/>
          <w:kern w:val="0"/>
          <w:sz w:val="24"/>
          <w:szCs w:val="24"/>
          <w:lang w:eastAsia="en-GB"/>
          <w14:ligatures w14:val="none"/>
        </w:rPr>
        <w:t xml:space="preserve">clients </w:t>
      </w:r>
      <w:r w:rsidR="00C51D87">
        <w:rPr>
          <w:rFonts w:asciiTheme="majorHAnsi" w:eastAsia="Times New Roman" w:hAnsiTheme="majorHAnsi" w:cstheme="majorHAnsi"/>
          <w:color w:val="374151"/>
          <w:kern w:val="0"/>
          <w:sz w:val="24"/>
          <w:szCs w:val="24"/>
          <w:lang w:eastAsia="en-GB"/>
          <w14:ligatures w14:val="none"/>
        </w:rPr>
        <w:t xml:space="preserve">will look at </w:t>
      </w:r>
      <w:r w:rsidR="004E4ACC" w:rsidRPr="004E4ACC">
        <w:rPr>
          <w:rFonts w:asciiTheme="majorHAnsi" w:eastAsia="Times New Roman" w:hAnsiTheme="majorHAnsi" w:cstheme="majorHAnsi"/>
          <w:color w:val="374151"/>
          <w:kern w:val="0"/>
          <w:sz w:val="24"/>
          <w:szCs w:val="24"/>
          <w:lang w:eastAsia="en-GB"/>
          <w14:ligatures w14:val="none"/>
        </w:rPr>
        <w:t>the therapist as</w:t>
      </w:r>
      <w:r w:rsidR="00C51D87">
        <w:rPr>
          <w:rFonts w:asciiTheme="majorHAnsi" w:eastAsia="Times New Roman" w:hAnsiTheme="majorHAnsi" w:cstheme="majorHAnsi"/>
          <w:color w:val="374151"/>
          <w:kern w:val="0"/>
          <w:sz w:val="24"/>
          <w:szCs w:val="24"/>
          <w:lang w:eastAsia="en-GB"/>
          <w14:ligatures w14:val="none"/>
        </w:rPr>
        <w:t xml:space="preserve"> someone who is</w:t>
      </w:r>
      <w:r w:rsidR="004E4ACC" w:rsidRPr="004E4ACC">
        <w:rPr>
          <w:rFonts w:asciiTheme="majorHAnsi" w:eastAsia="Times New Roman" w:hAnsiTheme="majorHAnsi" w:cstheme="majorHAnsi"/>
          <w:color w:val="374151"/>
          <w:kern w:val="0"/>
          <w:sz w:val="24"/>
          <w:szCs w:val="24"/>
          <w:lang w:eastAsia="en-GB"/>
          <w14:ligatures w14:val="none"/>
        </w:rPr>
        <w:t xml:space="preserve"> sincere and transparent. </w:t>
      </w:r>
      <w:r w:rsidR="00C51D87">
        <w:rPr>
          <w:rFonts w:asciiTheme="majorHAnsi" w:eastAsia="Times New Roman" w:hAnsiTheme="majorHAnsi" w:cstheme="majorHAnsi"/>
          <w:color w:val="374151"/>
          <w:kern w:val="0"/>
          <w:sz w:val="24"/>
          <w:szCs w:val="24"/>
          <w:lang w:eastAsia="en-GB"/>
          <w14:ligatures w14:val="none"/>
        </w:rPr>
        <w:t xml:space="preserve"> A </w:t>
      </w:r>
      <w:r w:rsidR="00643C40">
        <w:rPr>
          <w:rFonts w:asciiTheme="majorHAnsi" w:eastAsia="Times New Roman" w:hAnsiTheme="majorHAnsi" w:cstheme="majorHAnsi"/>
          <w:color w:val="374151"/>
          <w:kern w:val="0"/>
          <w:sz w:val="24"/>
          <w:szCs w:val="24"/>
          <w:lang w:eastAsia="en-GB"/>
          <w14:ligatures w14:val="none"/>
        </w:rPr>
        <w:t>nonjudgmental</w:t>
      </w:r>
      <w:r w:rsidR="00C51D87">
        <w:rPr>
          <w:rFonts w:asciiTheme="majorHAnsi" w:eastAsia="Times New Roman" w:hAnsiTheme="majorHAnsi" w:cstheme="majorHAnsi"/>
          <w:color w:val="374151"/>
          <w:kern w:val="0"/>
          <w:sz w:val="24"/>
          <w:szCs w:val="24"/>
          <w:lang w:eastAsia="en-GB"/>
          <w14:ligatures w14:val="none"/>
        </w:rPr>
        <w:t xml:space="preserve"> environment </w:t>
      </w:r>
      <w:r w:rsidR="004E4ACC" w:rsidRPr="004E4ACC">
        <w:rPr>
          <w:rFonts w:asciiTheme="majorHAnsi" w:eastAsia="Times New Roman" w:hAnsiTheme="majorHAnsi" w:cstheme="majorHAnsi"/>
          <w:color w:val="374151"/>
          <w:kern w:val="0"/>
          <w:sz w:val="24"/>
          <w:szCs w:val="24"/>
          <w:lang w:eastAsia="en-GB"/>
          <w14:ligatures w14:val="none"/>
        </w:rPr>
        <w:t>enhances the overall comfort and safety of the therapeutic space.</w:t>
      </w:r>
      <w:r w:rsidR="005B0D04">
        <w:rPr>
          <w:rFonts w:asciiTheme="majorHAnsi" w:eastAsia="Times New Roman" w:hAnsiTheme="majorHAnsi" w:cstheme="majorHAnsi"/>
          <w:color w:val="374151"/>
          <w:kern w:val="0"/>
          <w:sz w:val="24"/>
          <w:szCs w:val="24"/>
          <w:lang w:eastAsia="en-GB"/>
          <w14:ligatures w14:val="none"/>
        </w:rPr>
        <w:t xml:space="preserve"> (</w:t>
      </w:r>
      <w:r w:rsidR="00A2331F">
        <w:rPr>
          <w:rFonts w:asciiTheme="majorHAnsi" w:eastAsia="Times New Roman" w:hAnsiTheme="majorHAnsi" w:cstheme="majorHAnsi"/>
          <w:color w:val="374151"/>
          <w:kern w:val="0"/>
          <w:sz w:val="24"/>
          <w:szCs w:val="24"/>
          <w:lang w:eastAsia="en-GB"/>
          <w14:ligatures w14:val="none"/>
        </w:rPr>
        <w:t>Dada V,2023</w:t>
      </w:r>
      <w:r w:rsidR="005B0D04">
        <w:rPr>
          <w:rFonts w:asciiTheme="majorHAnsi" w:eastAsia="Times New Roman" w:hAnsiTheme="majorHAnsi" w:cstheme="majorHAnsi"/>
          <w:color w:val="374151"/>
          <w:kern w:val="0"/>
          <w:sz w:val="24"/>
          <w:szCs w:val="24"/>
          <w:lang w:eastAsia="en-GB"/>
          <w14:ligatures w14:val="none"/>
        </w:rPr>
        <w:t>)</w:t>
      </w:r>
      <w:r w:rsidR="001251A3">
        <w:rPr>
          <w:rFonts w:asciiTheme="majorHAnsi" w:eastAsia="Times New Roman" w:hAnsiTheme="majorHAnsi" w:cstheme="majorHAnsi"/>
          <w:color w:val="374151"/>
          <w:kern w:val="0"/>
          <w:sz w:val="24"/>
          <w:szCs w:val="24"/>
          <w:lang w:eastAsia="en-GB"/>
          <w14:ligatures w14:val="none"/>
        </w:rPr>
        <w:t xml:space="preserve">. </w:t>
      </w:r>
    </w:p>
    <w:p w14:paraId="4D13B693" w14:textId="4B0666DA" w:rsidR="004E4ACC" w:rsidRPr="004E4ACC" w:rsidRDefault="00806B2F" w:rsidP="004E4ACC">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4E4ACC" w:rsidRPr="004E4ACC">
        <w:rPr>
          <w:rFonts w:asciiTheme="majorHAnsi" w:eastAsia="Times New Roman" w:hAnsiTheme="majorHAnsi" w:cstheme="majorHAnsi"/>
          <w:color w:val="374151"/>
          <w:kern w:val="0"/>
          <w:sz w:val="24"/>
          <w:szCs w:val="24"/>
          <w:lang w:eastAsia="en-GB"/>
          <w14:ligatures w14:val="none"/>
        </w:rPr>
        <w:t>The adaptability of therapists is</w:t>
      </w:r>
      <w:r w:rsidR="00643C40">
        <w:rPr>
          <w:rFonts w:asciiTheme="majorHAnsi" w:eastAsia="Times New Roman" w:hAnsiTheme="majorHAnsi" w:cstheme="majorHAnsi"/>
          <w:color w:val="374151"/>
          <w:kern w:val="0"/>
          <w:sz w:val="24"/>
          <w:szCs w:val="24"/>
          <w:lang w:eastAsia="en-GB"/>
          <w14:ligatures w14:val="none"/>
        </w:rPr>
        <w:t xml:space="preserve"> really important because this can alter the way the therapist responds to their client’s needs</w:t>
      </w:r>
      <w:r w:rsidR="004E4ACC" w:rsidRPr="004E4ACC">
        <w:rPr>
          <w:rFonts w:asciiTheme="majorHAnsi" w:eastAsia="Times New Roman" w:hAnsiTheme="majorHAnsi" w:cstheme="majorHAnsi"/>
          <w:color w:val="374151"/>
          <w:kern w:val="0"/>
          <w:sz w:val="24"/>
          <w:szCs w:val="24"/>
          <w:lang w:eastAsia="en-GB"/>
          <w14:ligatures w14:val="none"/>
        </w:rPr>
        <w:t xml:space="preserve">. Human experiences are diverse, and effective therapists recognize the importance of tailoring their approach to accommodate these differences. This flexibility involves adjusting therapeutic techniques, pacing, and communication styles to align with the unique preferences, strengths, and challenges of each client. </w:t>
      </w:r>
      <w:r w:rsidR="00643C40">
        <w:rPr>
          <w:rFonts w:asciiTheme="majorHAnsi" w:eastAsia="Times New Roman" w:hAnsiTheme="majorHAnsi" w:cstheme="majorHAnsi"/>
          <w:color w:val="374151"/>
          <w:kern w:val="0"/>
          <w:sz w:val="24"/>
          <w:szCs w:val="24"/>
          <w:lang w:eastAsia="en-GB"/>
          <w14:ligatures w14:val="none"/>
        </w:rPr>
        <w:t>This means that every therapy session is unique to that specific client</w:t>
      </w:r>
      <w:r w:rsidR="00466E77">
        <w:rPr>
          <w:rFonts w:asciiTheme="majorHAnsi" w:eastAsia="Times New Roman" w:hAnsiTheme="majorHAnsi" w:cstheme="majorHAnsi"/>
          <w:color w:val="374151"/>
          <w:kern w:val="0"/>
          <w:sz w:val="24"/>
          <w:szCs w:val="24"/>
          <w:lang w:eastAsia="en-GB"/>
          <w14:ligatures w14:val="none"/>
        </w:rPr>
        <w:t xml:space="preserve"> (</w:t>
      </w:r>
      <w:r w:rsidR="00A2331F">
        <w:rPr>
          <w:rFonts w:asciiTheme="majorHAnsi" w:eastAsia="Times New Roman" w:hAnsiTheme="majorHAnsi" w:cstheme="majorHAnsi"/>
          <w:color w:val="374151"/>
          <w:kern w:val="0"/>
          <w:sz w:val="24"/>
          <w:szCs w:val="24"/>
          <w:lang w:eastAsia="en-GB"/>
          <w14:ligatures w14:val="none"/>
        </w:rPr>
        <w:t>Opin C,2023</w:t>
      </w:r>
      <w:r w:rsidR="00466E77">
        <w:rPr>
          <w:rFonts w:asciiTheme="majorHAnsi" w:eastAsia="Times New Roman" w:hAnsiTheme="majorHAnsi" w:cstheme="majorHAnsi"/>
          <w:color w:val="374151"/>
          <w:kern w:val="0"/>
          <w:sz w:val="24"/>
          <w:szCs w:val="24"/>
          <w:lang w:eastAsia="en-GB"/>
          <w14:ligatures w14:val="none"/>
        </w:rPr>
        <w:t xml:space="preserve">). </w:t>
      </w:r>
    </w:p>
    <w:p w14:paraId="504E5819" w14:textId="218943A5" w:rsidR="00675FC1" w:rsidRPr="00675FC1" w:rsidRDefault="00806B2F" w:rsidP="00675FC1">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675FC1" w:rsidRPr="00675FC1">
        <w:rPr>
          <w:rFonts w:asciiTheme="majorHAnsi" w:eastAsia="Times New Roman" w:hAnsiTheme="majorHAnsi" w:cstheme="majorHAnsi"/>
          <w:color w:val="374151"/>
          <w:kern w:val="0"/>
          <w:sz w:val="24"/>
          <w:szCs w:val="24"/>
          <w:lang w:eastAsia="en-GB"/>
          <w14:ligatures w14:val="none"/>
        </w:rPr>
        <w:t>Whil</w:t>
      </w:r>
      <w:r w:rsidR="00643C40">
        <w:rPr>
          <w:rFonts w:asciiTheme="majorHAnsi" w:eastAsia="Times New Roman" w:hAnsiTheme="majorHAnsi" w:cstheme="majorHAnsi"/>
          <w:color w:val="374151"/>
          <w:kern w:val="0"/>
          <w:sz w:val="24"/>
          <w:szCs w:val="24"/>
          <w:lang w:eastAsia="en-GB"/>
          <w14:ligatures w14:val="none"/>
        </w:rPr>
        <w:t xml:space="preserve">st a </w:t>
      </w:r>
      <w:r w:rsidR="00675FC1" w:rsidRPr="00675FC1">
        <w:rPr>
          <w:rFonts w:asciiTheme="majorHAnsi" w:eastAsia="Times New Roman" w:hAnsiTheme="majorHAnsi" w:cstheme="majorHAnsi"/>
          <w:color w:val="374151"/>
          <w:kern w:val="0"/>
          <w:sz w:val="24"/>
          <w:szCs w:val="24"/>
          <w:lang w:eastAsia="en-GB"/>
          <w14:ligatures w14:val="none"/>
        </w:rPr>
        <w:t xml:space="preserve"> therapist play</w:t>
      </w:r>
      <w:r w:rsidR="00643C40">
        <w:rPr>
          <w:rFonts w:asciiTheme="majorHAnsi" w:eastAsia="Times New Roman" w:hAnsiTheme="majorHAnsi" w:cstheme="majorHAnsi"/>
          <w:color w:val="374151"/>
          <w:kern w:val="0"/>
          <w:sz w:val="24"/>
          <w:szCs w:val="24"/>
          <w:lang w:eastAsia="en-GB"/>
          <w14:ligatures w14:val="none"/>
        </w:rPr>
        <w:t>s</w:t>
      </w:r>
      <w:r w:rsidR="00675FC1" w:rsidRPr="00675FC1">
        <w:rPr>
          <w:rFonts w:asciiTheme="majorHAnsi" w:eastAsia="Times New Roman" w:hAnsiTheme="majorHAnsi" w:cstheme="majorHAnsi"/>
          <w:color w:val="374151"/>
          <w:kern w:val="0"/>
          <w:sz w:val="24"/>
          <w:szCs w:val="24"/>
          <w:lang w:eastAsia="en-GB"/>
          <w14:ligatures w14:val="none"/>
        </w:rPr>
        <w:t xml:space="preserve"> a</w:t>
      </w:r>
      <w:r w:rsidR="00643C40">
        <w:rPr>
          <w:rFonts w:asciiTheme="majorHAnsi" w:eastAsia="Times New Roman" w:hAnsiTheme="majorHAnsi" w:cstheme="majorHAnsi"/>
          <w:color w:val="374151"/>
          <w:kern w:val="0"/>
          <w:sz w:val="24"/>
          <w:szCs w:val="24"/>
          <w:lang w:eastAsia="en-GB"/>
          <w14:ligatures w14:val="none"/>
        </w:rPr>
        <w:t>n</w:t>
      </w:r>
      <w:r w:rsidR="00675FC1" w:rsidRPr="00675FC1">
        <w:rPr>
          <w:rFonts w:asciiTheme="majorHAnsi" w:eastAsia="Times New Roman" w:hAnsiTheme="majorHAnsi" w:cstheme="majorHAnsi"/>
          <w:color w:val="374151"/>
          <w:kern w:val="0"/>
          <w:sz w:val="24"/>
          <w:szCs w:val="24"/>
          <w:lang w:eastAsia="en-GB"/>
          <w14:ligatures w14:val="none"/>
        </w:rPr>
        <w:t xml:space="preserve"> </w:t>
      </w:r>
      <w:r w:rsidR="00643C40">
        <w:rPr>
          <w:rFonts w:asciiTheme="majorHAnsi" w:eastAsia="Times New Roman" w:hAnsiTheme="majorHAnsi" w:cstheme="majorHAnsi"/>
          <w:color w:val="374151"/>
          <w:kern w:val="0"/>
          <w:sz w:val="24"/>
          <w:szCs w:val="24"/>
          <w:lang w:eastAsia="en-GB"/>
          <w14:ligatures w14:val="none"/>
        </w:rPr>
        <w:t>important</w:t>
      </w:r>
      <w:r w:rsidR="00675FC1" w:rsidRPr="00675FC1">
        <w:rPr>
          <w:rFonts w:asciiTheme="majorHAnsi" w:eastAsia="Times New Roman" w:hAnsiTheme="majorHAnsi" w:cstheme="majorHAnsi"/>
          <w:color w:val="374151"/>
          <w:kern w:val="0"/>
          <w:sz w:val="24"/>
          <w:szCs w:val="24"/>
          <w:lang w:eastAsia="en-GB"/>
          <w14:ligatures w14:val="none"/>
        </w:rPr>
        <w:t xml:space="preserve"> role in the therapeutic relationship, the engagement and active participation of </w:t>
      </w:r>
      <w:r w:rsidR="00643C40">
        <w:rPr>
          <w:rFonts w:asciiTheme="majorHAnsi" w:eastAsia="Times New Roman" w:hAnsiTheme="majorHAnsi" w:cstheme="majorHAnsi"/>
          <w:color w:val="374151"/>
          <w:kern w:val="0"/>
          <w:sz w:val="24"/>
          <w:szCs w:val="24"/>
          <w:lang w:eastAsia="en-GB"/>
          <w14:ligatures w14:val="none"/>
        </w:rPr>
        <w:t xml:space="preserve">the </w:t>
      </w:r>
      <w:r w:rsidR="00675FC1" w:rsidRPr="00675FC1">
        <w:rPr>
          <w:rFonts w:asciiTheme="majorHAnsi" w:eastAsia="Times New Roman" w:hAnsiTheme="majorHAnsi" w:cstheme="majorHAnsi"/>
          <w:color w:val="374151"/>
          <w:kern w:val="0"/>
          <w:sz w:val="24"/>
          <w:szCs w:val="24"/>
          <w:lang w:eastAsia="en-GB"/>
          <w14:ligatures w14:val="none"/>
        </w:rPr>
        <w:t xml:space="preserve">clients </w:t>
      </w:r>
      <w:r w:rsidR="00643C40">
        <w:rPr>
          <w:rFonts w:asciiTheme="majorHAnsi" w:eastAsia="Times New Roman" w:hAnsiTheme="majorHAnsi" w:cstheme="majorHAnsi"/>
          <w:color w:val="374151"/>
          <w:kern w:val="0"/>
          <w:sz w:val="24"/>
          <w:szCs w:val="24"/>
          <w:lang w:eastAsia="en-GB"/>
          <w14:ligatures w14:val="none"/>
        </w:rPr>
        <w:t xml:space="preserve">is also </w:t>
      </w:r>
      <w:r w:rsidR="00675FC1" w:rsidRPr="00675FC1">
        <w:rPr>
          <w:rFonts w:asciiTheme="majorHAnsi" w:eastAsia="Times New Roman" w:hAnsiTheme="majorHAnsi" w:cstheme="majorHAnsi"/>
          <w:color w:val="374151"/>
          <w:kern w:val="0"/>
          <w:sz w:val="24"/>
          <w:szCs w:val="24"/>
          <w:lang w:eastAsia="en-GB"/>
          <w14:ligatures w14:val="none"/>
        </w:rPr>
        <w:t>equally</w:t>
      </w:r>
      <w:r w:rsidR="00643C40">
        <w:rPr>
          <w:rFonts w:asciiTheme="majorHAnsi" w:eastAsia="Times New Roman" w:hAnsiTheme="majorHAnsi" w:cstheme="majorHAnsi"/>
          <w:color w:val="374151"/>
          <w:kern w:val="0"/>
          <w:sz w:val="24"/>
          <w:szCs w:val="24"/>
          <w:lang w:eastAsia="en-GB"/>
          <w14:ligatures w14:val="none"/>
        </w:rPr>
        <w:t xml:space="preserve"> as</w:t>
      </w:r>
      <w:r w:rsidR="00675FC1" w:rsidRPr="00675FC1">
        <w:rPr>
          <w:rFonts w:asciiTheme="majorHAnsi" w:eastAsia="Times New Roman" w:hAnsiTheme="majorHAnsi" w:cstheme="majorHAnsi"/>
          <w:color w:val="374151"/>
          <w:kern w:val="0"/>
          <w:sz w:val="24"/>
          <w:szCs w:val="24"/>
          <w:lang w:eastAsia="en-GB"/>
          <w14:ligatures w14:val="none"/>
        </w:rPr>
        <w:t xml:space="preserve"> essential. Client factors</w:t>
      </w:r>
      <w:r w:rsidR="00643C40">
        <w:rPr>
          <w:rFonts w:asciiTheme="majorHAnsi" w:eastAsia="Times New Roman" w:hAnsiTheme="majorHAnsi" w:cstheme="majorHAnsi"/>
          <w:color w:val="374151"/>
          <w:kern w:val="0"/>
          <w:sz w:val="24"/>
          <w:szCs w:val="24"/>
          <w:lang w:eastAsia="en-GB"/>
          <w14:ligatures w14:val="none"/>
        </w:rPr>
        <w:t xml:space="preserve"> should include:</w:t>
      </w:r>
      <w:r w:rsidR="00675FC1" w:rsidRPr="00675FC1">
        <w:rPr>
          <w:rFonts w:asciiTheme="majorHAnsi" w:eastAsia="Times New Roman" w:hAnsiTheme="majorHAnsi" w:cstheme="majorHAnsi"/>
          <w:color w:val="374151"/>
          <w:kern w:val="0"/>
          <w:sz w:val="24"/>
          <w:szCs w:val="24"/>
          <w:lang w:eastAsia="en-GB"/>
          <w14:ligatures w14:val="none"/>
        </w:rPr>
        <w:t xml:space="preserve"> motivation, readiness for change, and the ability to form a </w:t>
      </w:r>
      <w:r w:rsidR="00643C40">
        <w:rPr>
          <w:rFonts w:asciiTheme="majorHAnsi" w:eastAsia="Times New Roman" w:hAnsiTheme="majorHAnsi" w:cstheme="majorHAnsi"/>
          <w:color w:val="374151"/>
          <w:kern w:val="0"/>
          <w:sz w:val="24"/>
          <w:szCs w:val="24"/>
          <w:lang w:eastAsia="en-GB"/>
          <w14:ligatures w14:val="none"/>
        </w:rPr>
        <w:t xml:space="preserve">relationship with their therapist. This will </w:t>
      </w:r>
      <w:r w:rsidR="00675FC1" w:rsidRPr="00675FC1">
        <w:rPr>
          <w:rFonts w:asciiTheme="majorHAnsi" w:eastAsia="Times New Roman" w:hAnsiTheme="majorHAnsi" w:cstheme="majorHAnsi"/>
          <w:color w:val="374151"/>
          <w:kern w:val="0"/>
          <w:sz w:val="24"/>
          <w:szCs w:val="24"/>
          <w:lang w:eastAsia="en-GB"/>
          <w14:ligatures w14:val="none"/>
        </w:rPr>
        <w:t>significantly influence the effectiveness of</w:t>
      </w:r>
      <w:r w:rsidR="00643C40">
        <w:rPr>
          <w:rFonts w:asciiTheme="majorHAnsi" w:eastAsia="Times New Roman" w:hAnsiTheme="majorHAnsi" w:cstheme="majorHAnsi"/>
          <w:color w:val="374151"/>
          <w:kern w:val="0"/>
          <w:sz w:val="24"/>
          <w:szCs w:val="24"/>
          <w:lang w:eastAsia="en-GB"/>
          <w14:ligatures w14:val="none"/>
        </w:rPr>
        <w:t xml:space="preserve"> the</w:t>
      </w:r>
      <w:r w:rsidR="00675FC1" w:rsidRPr="00675FC1">
        <w:rPr>
          <w:rFonts w:asciiTheme="majorHAnsi" w:eastAsia="Times New Roman" w:hAnsiTheme="majorHAnsi" w:cstheme="majorHAnsi"/>
          <w:color w:val="374151"/>
          <w:kern w:val="0"/>
          <w:sz w:val="24"/>
          <w:szCs w:val="24"/>
          <w:lang w:eastAsia="en-GB"/>
          <w14:ligatures w14:val="none"/>
        </w:rPr>
        <w:t xml:space="preserve"> psychological treatments. Successful outcomes often </w:t>
      </w:r>
      <w:r w:rsidR="00643C40">
        <w:rPr>
          <w:rFonts w:asciiTheme="majorHAnsi" w:eastAsia="Times New Roman" w:hAnsiTheme="majorHAnsi" w:cstheme="majorHAnsi"/>
          <w:color w:val="374151"/>
          <w:kern w:val="0"/>
          <w:sz w:val="24"/>
          <w:szCs w:val="24"/>
          <w:lang w:eastAsia="en-GB"/>
          <w14:ligatures w14:val="none"/>
        </w:rPr>
        <w:t xml:space="preserve">depend </w:t>
      </w:r>
      <w:r w:rsidR="00675FC1" w:rsidRPr="00675FC1">
        <w:rPr>
          <w:rFonts w:asciiTheme="majorHAnsi" w:eastAsia="Times New Roman" w:hAnsiTheme="majorHAnsi" w:cstheme="majorHAnsi"/>
          <w:color w:val="374151"/>
          <w:kern w:val="0"/>
          <w:sz w:val="24"/>
          <w:szCs w:val="24"/>
          <w:lang w:eastAsia="en-GB"/>
          <w14:ligatures w14:val="none"/>
        </w:rPr>
        <w:t xml:space="preserve">on the client's willingness </w:t>
      </w:r>
      <w:r w:rsidR="007407BA">
        <w:rPr>
          <w:rFonts w:asciiTheme="majorHAnsi" w:eastAsia="Times New Roman" w:hAnsiTheme="majorHAnsi" w:cstheme="majorHAnsi"/>
          <w:color w:val="374151"/>
          <w:kern w:val="0"/>
          <w:sz w:val="24"/>
          <w:szCs w:val="24"/>
          <w:lang w:eastAsia="en-GB"/>
          <w14:ligatures w14:val="none"/>
        </w:rPr>
        <w:t xml:space="preserve">and motivation </w:t>
      </w:r>
      <w:r w:rsidR="00675FC1" w:rsidRPr="00675FC1">
        <w:rPr>
          <w:rFonts w:asciiTheme="majorHAnsi" w:eastAsia="Times New Roman" w:hAnsiTheme="majorHAnsi" w:cstheme="majorHAnsi"/>
          <w:color w:val="374151"/>
          <w:kern w:val="0"/>
          <w:sz w:val="24"/>
          <w:szCs w:val="24"/>
          <w:lang w:eastAsia="en-GB"/>
          <w14:ligatures w14:val="none"/>
        </w:rPr>
        <w:t xml:space="preserve">to engage in the therapeutic process, </w:t>
      </w:r>
      <w:r w:rsidR="007407BA">
        <w:rPr>
          <w:rFonts w:asciiTheme="majorHAnsi" w:eastAsia="Times New Roman" w:hAnsiTheme="majorHAnsi" w:cstheme="majorHAnsi"/>
          <w:color w:val="374151"/>
          <w:kern w:val="0"/>
          <w:sz w:val="24"/>
          <w:szCs w:val="24"/>
          <w:lang w:eastAsia="en-GB"/>
          <w14:ligatures w14:val="none"/>
        </w:rPr>
        <w:t xml:space="preserve">accept </w:t>
      </w:r>
      <w:r w:rsidR="00675FC1" w:rsidRPr="00675FC1">
        <w:rPr>
          <w:rFonts w:asciiTheme="majorHAnsi" w:eastAsia="Times New Roman" w:hAnsiTheme="majorHAnsi" w:cstheme="majorHAnsi"/>
          <w:color w:val="374151"/>
          <w:kern w:val="0"/>
          <w:sz w:val="24"/>
          <w:szCs w:val="24"/>
          <w:lang w:eastAsia="en-GB"/>
          <w14:ligatures w14:val="none"/>
        </w:rPr>
        <w:t>coping strategies, and work towards positive change.</w:t>
      </w:r>
      <w:r w:rsidR="00B9361B">
        <w:rPr>
          <w:rFonts w:asciiTheme="majorHAnsi" w:eastAsia="Times New Roman" w:hAnsiTheme="majorHAnsi" w:cstheme="majorHAnsi"/>
          <w:color w:val="374151"/>
          <w:kern w:val="0"/>
          <w:sz w:val="24"/>
          <w:szCs w:val="24"/>
          <w:lang w:eastAsia="en-GB"/>
          <w14:ligatures w14:val="none"/>
        </w:rPr>
        <w:t xml:space="preserve"> (Woods T,2023) </w:t>
      </w:r>
    </w:p>
    <w:p w14:paraId="64EB7098" w14:textId="15D65D81" w:rsidR="00675FC1" w:rsidRDefault="00806B2F" w:rsidP="00675FC1">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675FC1" w:rsidRPr="00675FC1">
        <w:rPr>
          <w:rFonts w:asciiTheme="majorHAnsi" w:eastAsia="Times New Roman" w:hAnsiTheme="majorHAnsi" w:cstheme="majorHAnsi"/>
          <w:color w:val="374151"/>
          <w:kern w:val="0"/>
          <w:sz w:val="24"/>
          <w:szCs w:val="24"/>
          <w:lang w:eastAsia="en-GB"/>
          <w14:ligatures w14:val="none"/>
        </w:rPr>
        <w:t>Empirical evidence plays a</w:t>
      </w:r>
      <w:r w:rsidR="007407BA">
        <w:rPr>
          <w:rFonts w:asciiTheme="majorHAnsi" w:eastAsia="Times New Roman" w:hAnsiTheme="majorHAnsi" w:cstheme="majorHAnsi"/>
          <w:color w:val="374151"/>
          <w:kern w:val="0"/>
          <w:sz w:val="24"/>
          <w:szCs w:val="24"/>
          <w:lang w:eastAsia="en-GB"/>
          <w14:ligatures w14:val="none"/>
        </w:rPr>
        <w:t>n important</w:t>
      </w:r>
      <w:r w:rsidR="00675FC1" w:rsidRPr="00675FC1">
        <w:rPr>
          <w:rFonts w:asciiTheme="majorHAnsi" w:eastAsia="Times New Roman" w:hAnsiTheme="majorHAnsi" w:cstheme="majorHAnsi"/>
          <w:color w:val="374151"/>
          <w:kern w:val="0"/>
          <w:sz w:val="24"/>
          <w:szCs w:val="24"/>
          <w:lang w:eastAsia="en-GB"/>
          <w14:ligatures w14:val="none"/>
        </w:rPr>
        <w:t xml:space="preserve"> role in </w:t>
      </w:r>
      <w:r w:rsidR="007407BA">
        <w:rPr>
          <w:rFonts w:asciiTheme="majorHAnsi" w:eastAsia="Times New Roman" w:hAnsiTheme="majorHAnsi" w:cstheme="majorHAnsi"/>
          <w:color w:val="374151"/>
          <w:kern w:val="0"/>
          <w:sz w:val="24"/>
          <w:szCs w:val="24"/>
          <w:lang w:eastAsia="en-GB"/>
          <w14:ligatures w14:val="none"/>
        </w:rPr>
        <w:t>the creation of</w:t>
      </w:r>
      <w:r w:rsidR="00675FC1" w:rsidRPr="00675FC1">
        <w:rPr>
          <w:rFonts w:asciiTheme="majorHAnsi" w:eastAsia="Times New Roman" w:hAnsiTheme="majorHAnsi" w:cstheme="majorHAnsi"/>
          <w:color w:val="374151"/>
          <w:kern w:val="0"/>
          <w:sz w:val="24"/>
          <w:szCs w:val="24"/>
          <w:lang w:eastAsia="en-GB"/>
          <w14:ligatures w14:val="none"/>
        </w:rPr>
        <w:t xml:space="preserve"> psychological treatments for </w:t>
      </w:r>
      <w:r w:rsidR="00B9361B">
        <w:rPr>
          <w:rFonts w:asciiTheme="majorHAnsi" w:eastAsia="Times New Roman" w:hAnsiTheme="majorHAnsi" w:cstheme="majorHAnsi"/>
          <w:color w:val="374151"/>
          <w:kern w:val="0"/>
          <w:sz w:val="24"/>
          <w:szCs w:val="24"/>
          <w:lang w:eastAsia="en-GB"/>
          <w14:ligatures w14:val="none"/>
        </w:rPr>
        <w:t xml:space="preserve">psychotic depression </w:t>
      </w:r>
      <w:r w:rsidR="00675FC1" w:rsidRPr="00675FC1">
        <w:rPr>
          <w:rFonts w:asciiTheme="majorHAnsi" w:eastAsia="Times New Roman" w:hAnsiTheme="majorHAnsi" w:cstheme="majorHAnsi"/>
          <w:color w:val="374151"/>
          <w:kern w:val="0"/>
          <w:sz w:val="24"/>
          <w:szCs w:val="24"/>
          <w:lang w:eastAsia="en-GB"/>
          <w14:ligatures w14:val="none"/>
        </w:rPr>
        <w:t>. The evaluation of treatment effectiveness relies on rigorous research methodologies and the application of evidence-based practices</w:t>
      </w:r>
      <w:r w:rsidR="00FB21A9">
        <w:rPr>
          <w:rFonts w:asciiTheme="majorHAnsi" w:eastAsia="Times New Roman" w:hAnsiTheme="majorHAnsi" w:cstheme="majorHAnsi"/>
          <w:color w:val="374151"/>
          <w:kern w:val="0"/>
          <w:sz w:val="24"/>
          <w:szCs w:val="24"/>
          <w:lang w:eastAsia="en-GB"/>
          <w14:ligatures w14:val="none"/>
        </w:rPr>
        <w:t xml:space="preserve">. </w:t>
      </w:r>
      <w:r w:rsidR="00FB21A9" w:rsidRPr="00FB21A9">
        <w:rPr>
          <w:rFonts w:asciiTheme="majorHAnsi" w:eastAsia="Times New Roman" w:hAnsiTheme="majorHAnsi" w:cstheme="majorHAnsi"/>
          <w:color w:val="374151"/>
          <w:kern w:val="0"/>
          <w:sz w:val="24"/>
          <w:szCs w:val="24"/>
          <w:lang w:eastAsia="en-GB"/>
          <w14:ligatures w14:val="none"/>
        </w:rPr>
        <w:t>Different therapeutic approaches, such as cognitive-behavioural therapy (CBT), psychodynamic therapy, and mindfulness-based techniques</w:t>
      </w:r>
      <w:r w:rsidR="00FB21A9">
        <w:rPr>
          <w:rFonts w:asciiTheme="majorHAnsi" w:eastAsia="Times New Roman" w:hAnsiTheme="majorHAnsi" w:cstheme="majorHAnsi"/>
          <w:color w:val="374151"/>
          <w:kern w:val="0"/>
          <w:sz w:val="24"/>
          <w:szCs w:val="24"/>
          <w:lang w:eastAsia="en-GB"/>
          <w14:ligatures w14:val="none"/>
        </w:rPr>
        <w:t>,</w:t>
      </w:r>
      <w:r w:rsidR="00675FC1" w:rsidRPr="00675FC1">
        <w:rPr>
          <w:rFonts w:asciiTheme="majorHAnsi" w:eastAsia="Times New Roman" w:hAnsiTheme="majorHAnsi" w:cstheme="majorHAnsi"/>
          <w:color w:val="374151"/>
          <w:kern w:val="0"/>
          <w:sz w:val="24"/>
          <w:szCs w:val="24"/>
          <w:lang w:eastAsia="en-GB"/>
          <w14:ligatures w14:val="none"/>
        </w:rPr>
        <w:t xml:space="preserve"> interventions, have demonstrated </w:t>
      </w:r>
      <w:r w:rsidR="007407BA">
        <w:rPr>
          <w:rFonts w:asciiTheme="majorHAnsi" w:eastAsia="Times New Roman" w:hAnsiTheme="majorHAnsi" w:cstheme="majorHAnsi"/>
          <w:color w:val="374151"/>
          <w:kern w:val="0"/>
          <w:sz w:val="24"/>
          <w:szCs w:val="24"/>
          <w:lang w:eastAsia="en-GB"/>
          <w14:ligatures w14:val="none"/>
        </w:rPr>
        <w:t>effectiveness</w:t>
      </w:r>
      <w:r w:rsidR="00675FC1" w:rsidRPr="00675FC1">
        <w:rPr>
          <w:rFonts w:asciiTheme="majorHAnsi" w:eastAsia="Times New Roman" w:hAnsiTheme="majorHAnsi" w:cstheme="majorHAnsi"/>
          <w:color w:val="374151"/>
          <w:kern w:val="0"/>
          <w:sz w:val="24"/>
          <w:szCs w:val="24"/>
          <w:lang w:eastAsia="en-GB"/>
          <w14:ligatures w14:val="none"/>
        </w:rPr>
        <w:t xml:space="preserve"> for specific </w:t>
      </w:r>
      <w:r w:rsidR="00675FC1" w:rsidRPr="00675FC1">
        <w:rPr>
          <w:rFonts w:asciiTheme="majorHAnsi" w:eastAsia="Times New Roman" w:hAnsiTheme="majorHAnsi" w:cstheme="majorHAnsi"/>
          <w:color w:val="374151"/>
          <w:kern w:val="0"/>
          <w:sz w:val="24"/>
          <w:szCs w:val="24"/>
          <w:lang w:eastAsia="en-GB"/>
          <w14:ligatures w14:val="none"/>
        </w:rPr>
        <w:lastRenderedPageBreak/>
        <w:t>mental health issues. Evaluating the support</w:t>
      </w:r>
      <w:r w:rsidR="00911F2B">
        <w:rPr>
          <w:rFonts w:asciiTheme="majorHAnsi" w:eastAsia="Times New Roman" w:hAnsiTheme="majorHAnsi" w:cstheme="majorHAnsi"/>
          <w:color w:val="374151"/>
          <w:kern w:val="0"/>
          <w:sz w:val="24"/>
          <w:szCs w:val="24"/>
          <w:lang w:eastAsia="en-GB"/>
          <w14:ligatures w14:val="none"/>
        </w:rPr>
        <w:t xml:space="preserve"> and effectiveness of</w:t>
      </w:r>
      <w:r w:rsidR="00675FC1" w:rsidRPr="00675FC1">
        <w:rPr>
          <w:rFonts w:asciiTheme="majorHAnsi" w:eastAsia="Times New Roman" w:hAnsiTheme="majorHAnsi" w:cstheme="majorHAnsi"/>
          <w:color w:val="374151"/>
          <w:kern w:val="0"/>
          <w:sz w:val="24"/>
          <w:szCs w:val="24"/>
          <w:lang w:eastAsia="en-GB"/>
          <w14:ligatures w14:val="none"/>
        </w:rPr>
        <w:t xml:space="preserve"> these modalities is essential in guiding </w:t>
      </w:r>
      <w:r w:rsidR="00911F2B">
        <w:rPr>
          <w:rFonts w:asciiTheme="majorHAnsi" w:eastAsia="Times New Roman" w:hAnsiTheme="majorHAnsi" w:cstheme="majorHAnsi"/>
          <w:color w:val="374151"/>
          <w:kern w:val="0"/>
          <w:sz w:val="24"/>
          <w:szCs w:val="24"/>
          <w:lang w:eastAsia="en-GB"/>
          <w14:ligatures w14:val="none"/>
        </w:rPr>
        <w:t xml:space="preserve">therapists </w:t>
      </w:r>
      <w:r w:rsidR="00675FC1" w:rsidRPr="00675FC1">
        <w:rPr>
          <w:rFonts w:asciiTheme="majorHAnsi" w:eastAsia="Times New Roman" w:hAnsiTheme="majorHAnsi" w:cstheme="majorHAnsi"/>
          <w:color w:val="374151"/>
          <w:kern w:val="0"/>
          <w:sz w:val="24"/>
          <w:szCs w:val="24"/>
          <w:lang w:eastAsia="en-GB"/>
          <w14:ligatures w14:val="none"/>
        </w:rPr>
        <w:t>and ensuring the delivery of effective interventions.</w:t>
      </w:r>
      <w:r w:rsidR="00B9361B">
        <w:rPr>
          <w:rFonts w:asciiTheme="majorHAnsi" w:eastAsia="Times New Roman" w:hAnsiTheme="majorHAnsi" w:cstheme="majorHAnsi"/>
          <w:color w:val="374151"/>
          <w:kern w:val="0"/>
          <w:sz w:val="24"/>
          <w:szCs w:val="24"/>
          <w:lang w:eastAsia="en-GB"/>
          <w14:ligatures w14:val="none"/>
        </w:rPr>
        <w:t xml:space="preserve"> (NHS, 2023). </w:t>
      </w:r>
    </w:p>
    <w:p w14:paraId="7F4E2BFC" w14:textId="56877DF3" w:rsidR="00A04203" w:rsidRPr="00A04203" w:rsidRDefault="00A04203" w:rsidP="00A04203">
      <w:pPr>
        <w:rPr>
          <w:rFonts w:asciiTheme="majorHAnsi" w:eastAsia="Times New Roman" w:hAnsiTheme="majorHAnsi" w:cstheme="majorHAnsi"/>
          <w:color w:val="374151"/>
          <w:kern w:val="0"/>
          <w:sz w:val="24"/>
          <w:szCs w:val="24"/>
          <w:lang w:eastAsia="en-GB"/>
          <w14:ligatures w14:val="none"/>
        </w:rPr>
      </w:pPr>
      <w:r w:rsidRPr="00A04203">
        <w:rPr>
          <w:rFonts w:asciiTheme="majorHAnsi" w:eastAsia="Times New Roman" w:hAnsiTheme="majorHAnsi" w:cstheme="majorHAnsi"/>
          <w:color w:val="374151"/>
          <w:kern w:val="0"/>
          <w:sz w:val="24"/>
          <w:szCs w:val="24"/>
          <w:lang w:eastAsia="en-GB"/>
          <w14:ligatures w14:val="none"/>
        </w:rPr>
        <w:br/>
      </w:r>
      <w:r w:rsidR="00806B2F">
        <w:rPr>
          <w:rFonts w:asciiTheme="majorHAnsi" w:eastAsia="Times New Roman" w:hAnsiTheme="majorHAnsi" w:cstheme="majorHAnsi"/>
          <w:color w:val="374151"/>
          <w:kern w:val="0"/>
          <w:sz w:val="24"/>
          <w:szCs w:val="24"/>
          <w:lang w:eastAsia="en-GB"/>
          <w14:ligatures w14:val="none"/>
        </w:rPr>
        <w:t xml:space="preserve">      </w:t>
      </w:r>
      <w:r w:rsidRPr="00A04203">
        <w:rPr>
          <w:rFonts w:asciiTheme="majorHAnsi" w:eastAsia="Times New Roman" w:hAnsiTheme="majorHAnsi" w:cstheme="majorHAnsi"/>
          <w:color w:val="374151"/>
          <w:kern w:val="0"/>
          <w:sz w:val="24"/>
          <w:szCs w:val="24"/>
          <w:lang w:eastAsia="en-GB"/>
          <w14:ligatures w14:val="none"/>
        </w:rPr>
        <w:t>Treatment for psychotic depression is a complex and nuanced process, often involving a variety of therapeutic approaches. Antidepressant monotherapy, which combines antidepressants and antipsychotic medications</w:t>
      </w:r>
      <w:r w:rsidR="00911F2B">
        <w:rPr>
          <w:rFonts w:asciiTheme="majorHAnsi" w:eastAsia="Times New Roman" w:hAnsiTheme="majorHAnsi" w:cstheme="majorHAnsi"/>
          <w:color w:val="374151"/>
          <w:kern w:val="0"/>
          <w:sz w:val="24"/>
          <w:szCs w:val="24"/>
          <w:lang w:eastAsia="en-GB"/>
          <w14:ligatures w14:val="none"/>
        </w:rPr>
        <w:t>. This is</w:t>
      </w:r>
      <w:r w:rsidRPr="00A04203">
        <w:rPr>
          <w:rFonts w:asciiTheme="majorHAnsi" w:eastAsia="Times New Roman" w:hAnsiTheme="majorHAnsi" w:cstheme="majorHAnsi"/>
          <w:color w:val="374151"/>
          <w:kern w:val="0"/>
          <w:sz w:val="24"/>
          <w:szCs w:val="24"/>
          <w:lang w:eastAsia="en-GB"/>
          <w14:ligatures w14:val="none"/>
        </w:rPr>
        <w:t xml:space="preserve"> a significant pharmacological intervention for individuals </w:t>
      </w:r>
      <w:r w:rsidR="00911F2B">
        <w:rPr>
          <w:rFonts w:asciiTheme="majorHAnsi" w:eastAsia="Times New Roman" w:hAnsiTheme="majorHAnsi" w:cstheme="majorHAnsi"/>
          <w:color w:val="374151"/>
          <w:kern w:val="0"/>
          <w:sz w:val="24"/>
          <w:szCs w:val="24"/>
          <w:lang w:eastAsia="en-GB"/>
          <w14:ligatures w14:val="none"/>
        </w:rPr>
        <w:t>that are diagnosed with psychotic depression with the challenges that they face</w:t>
      </w:r>
      <w:r w:rsidRPr="00A04203">
        <w:rPr>
          <w:rFonts w:asciiTheme="majorHAnsi" w:eastAsia="Times New Roman" w:hAnsiTheme="majorHAnsi" w:cstheme="majorHAnsi"/>
          <w:color w:val="374151"/>
          <w:kern w:val="0"/>
          <w:sz w:val="24"/>
          <w:szCs w:val="24"/>
          <w:lang w:eastAsia="en-GB"/>
          <w14:ligatures w14:val="none"/>
        </w:rPr>
        <w:t>.</w:t>
      </w:r>
      <w:r w:rsidR="00B9361B">
        <w:rPr>
          <w:rFonts w:asciiTheme="majorHAnsi" w:eastAsia="Times New Roman" w:hAnsiTheme="majorHAnsi" w:cstheme="majorHAnsi"/>
          <w:color w:val="374151"/>
          <w:kern w:val="0"/>
          <w:sz w:val="24"/>
          <w:szCs w:val="24"/>
          <w:lang w:eastAsia="en-GB"/>
          <w14:ligatures w14:val="none"/>
        </w:rPr>
        <w:t xml:space="preserve"> (NHS,2023). </w:t>
      </w:r>
    </w:p>
    <w:p w14:paraId="74FA7002" w14:textId="6DA0317A" w:rsidR="00A04203" w:rsidRPr="00A04203" w:rsidRDefault="00806B2F" w:rsidP="00A04203">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A04203" w:rsidRPr="00A04203">
        <w:rPr>
          <w:rFonts w:asciiTheme="majorHAnsi" w:eastAsia="Times New Roman" w:hAnsiTheme="majorHAnsi" w:cstheme="majorHAnsi"/>
          <w:color w:val="374151"/>
          <w:kern w:val="0"/>
          <w:sz w:val="24"/>
          <w:szCs w:val="24"/>
          <w:lang w:eastAsia="en-GB"/>
          <w14:ligatures w14:val="none"/>
        </w:rPr>
        <w:t xml:space="preserve">In the context of psychotic depression, antidepressant monotherapy serves a dual </w:t>
      </w:r>
      <w:r w:rsidR="00FB21A9" w:rsidRPr="00A04203">
        <w:rPr>
          <w:rFonts w:asciiTheme="majorHAnsi" w:eastAsia="Times New Roman" w:hAnsiTheme="majorHAnsi" w:cstheme="majorHAnsi"/>
          <w:color w:val="374151"/>
          <w:kern w:val="0"/>
          <w:sz w:val="24"/>
          <w:szCs w:val="24"/>
          <w:lang w:eastAsia="en-GB"/>
          <w14:ligatures w14:val="none"/>
        </w:rPr>
        <w:t>purpose</w:t>
      </w:r>
      <w:r w:rsidR="00FB21A9">
        <w:rPr>
          <w:rFonts w:asciiTheme="majorHAnsi" w:eastAsia="Times New Roman" w:hAnsiTheme="majorHAnsi" w:cstheme="majorHAnsi"/>
          <w:color w:val="374151"/>
          <w:kern w:val="0"/>
          <w:sz w:val="24"/>
          <w:szCs w:val="24"/>
          <w:lang w:eastAsia="en-GB"/>
          <w14:ligatures w14:val="none"/>
        </w:rPr>
        <w:t>.</w:t>
      </w:r>
      <w:r w:rsidR="00FB21A9" w:rsidRPr="00FB21A9">
        <w:rPr>
          <w:rFonts w:asciiTheme="majorHAnsi" w:eastAsia="Times New Roman" w:hAnsiTheme="majorHAnsi" w:cstheme="majorHAnsi"/>
          <w:color w:val="374151"/>
          <w:kern w:val="0"/>
          <w:sz w:val="24"/>
          <w:szCs w:val="24"/>
          <w:lang w:eastAsia="en-GB"/>
          <w14:ligatures w14:val="none"/>
        </w:rPr>
        <w:t xml:space="preserve"> Antidepressant medications, including selective serotonin reuptake inhibitors (SSRIs) or tricyclic antidepressants (TCAs), are utilized to target the primary symptoms of depression. These drugs function by increasing the presence of neurotransmitters such as serotonin or norepinephrine in the brain</w:t>
      </w:r>
      <w:r w:rsidR="00911F2B">
        <w:rPr>
          <w:rFonts w:asciiTheme="majorHAnsi" w:eastAsia="Times New Roman" w:hAnsiTheme="majorHAnsi" w:cstheme="majorHAnsi"/>
          <w:color w:val="374151"/>
          <w:kern w:val="0"/>
          <w:sz w:val="24"/>
          <w:szCs w:val="24"/>
          <w:lang w:eastAsia="en-GB"/>
          <w14:ligatures w14:val="none"/>
        </w:rPr>
        <w:t xml:space="preserve">. In other words this means that it diminishes </w:t>
      </w:r>
      <w:r w:rsidR="00FB21A9" w:rsidRPr="00FB21A9">
        <w:rPr>
          <w:rFonts w:asciiTheme="majorHAnsi" w:eastAsia="Times New Roman" w:hAnsiTheme="majorHAnsi" w:cstheme="majorHAnsi"/>
          <w:color w:val="374151"/>
          <w:kern w:val="0"/>
          <w:sz w:val="24"/>
          <w:szCs w:val="24"/>
          <w:lang w:eastAsia="en-GB"/>
          <w14:ligatures w14:val="none"/>
        </w:rPr>
        <w:t xml:space="preserve">the feelings of sadness, hopelessness, and despair </w:t>
      </w:r>
      <w:r w:rsidR="00911F2B">
        <w:rPr>
          <w:rFonts w:asciiTheme="majorHAnsi" w:eastAsia="Times New Roman" w:hAnsiTheme="majorHAnsi" w:cstheme="majorHAnsi"/>
          <w:color w:val="374151"/>
          <w:kern w:val="0"/>
          <w:sz w:val="24"/>
          <w:szCs w:val="24"/>
          <w:lang w:eastAsia="en-GB"/>
          <w14:ligatures w14:val="none"/>
        </w:rPr>
        <w:t>that comes hand in hand</w:t>
      </w:r>
      <w:r w:rsidR="00FB21A9" w:rsidRPr="00FB21A9">
        <w:rPr>
          <w:rFonts w:asciiTheme="majorHAnsi" w:eastAsia="Times New Roman" w:hAnsiTheme="majorHAnsi" w:cstheme="majorHAnsi"/>
          <w:color w:val="374151"/>
          <w:kern w:val="0"/>
          <w:sz w:val="24"/>
          <w:szCs w:val="24"/>
          <w:lang w:eastAsia="en-GB"/>
          <w14:ligatures w14:val="none"/>
        </w:rPr>
        <w:t xml:space="preserve"> with depression</w:t>
      </w:r>
      <w:r w:rsidR="00FB21A9">
        <w:rPr>
          <w:rFonts w:asciiTheme="majorHAnsi" w:eastAsia="Times New Roman" w:hAnsiTheme="majorHAnsi" w:cstheme="majorHAnsi"/>
          <w:color w:val="374151"/>
          <w:kern w:val="0"/>
          <w:sz w:val="24"/>
          <w:szCs w:val="24"/>
          <w:lang w:eastAsia="en-GB"/>
          <w14:ligatures w14:val="none"/>
        </w:rPr>
        <w:t>.</w:t>
      </w:r>
      <w:r w:rsidR="00B9361B">
        <w:rPr>
          <w:rFonts w:asciiTheme="majorHAnsi" w:eastAsia="Times New Roman" w:hAnsiTheme="majorHAnsi" w:cstheme="majorHAnsi"/>
          <w:color w:val="374151"/>
          <w:kern w:val="0"/>
          <w:sz w:val="24"/>
          <w:szCs w:val="24"/>
          <w:lang w:eastAsia="en-GB"/>
          <w14:ligatures w14:val="none"/>
        </w:rPr>
        <w:t xml:space="preserve"> (</w:t>
      </w:r>
      <w:r w:rsidR="000A2CBE">
        <w:rPr>
          <w:rFonts w:asciiTheme="majorHAnsi" w:eastAsia="Times New Roman" w:hAnsiTheme="majorHAnsi" w:cstheme="majorHAnsi"/>
          <w:color w:val="374151"/>
          <w:kern w:val="0"/>
          <w:sz w:val="24"/>
          <w:szCs w:val="24"/>
          <w:lang w:eastAsia="en-GB"/>
          <w14:ligatures w14:val="none"/>
        </w:rPr>
        <w:t>MIND,2023</w:t>
      </w:r>
      <w:r w:rsidR="00B9361B">
        <w:rPr>
          <w:rFonts w:asciiTheme="majorHAnsi" w:eastAsia="Times New Roman" w:hAnsiTheme="majorHAnsi" w:cstheme="majorHAnsi"/>
          <w:color w:val="374151"/>
          <w:kern w:val="0"/>
          <w:sz w:val="24"/>
          <w:szCs w:val="24"/>
          <w:lang w:eastAsia="en-GB"/>
          <w14:ligatures w14:val="none"/>
        </w:rPr>
        <w:t xml:space="preserve">). </w:t>
      </w:r>
    </w:p>
    <w:p w14:paraId="46A7FA88" w14:textId="0E078EA2" w:rsidR="00A04203" w:rsidRPr="00A04203" w:rsidRDefault="00806B2F" w:rsidP="00A04203">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A04203" w:rsidRPr="00A04203">
        <w:rPr>
          <w:rFonts w:asciiTheme="majorHAnsi" w:eastAsia="Times New Roman" w:hAnsiTheme="majorHAnsi" w:cstheme="majorHAnsi"/>
          <w:color w:val="374151"/>
          <w:kern w:val="0"/>
          <w:sz w:val="24"/>
          <w:szCs w:val="24"/>
          <w:lang w:eastAsia="en-GB"/>
          <w14:ligatures w14:val="none"/>
        </w:rPr>
        <w:t xml:space="preserve">The addition of antipsychotic medication to the treatment regimen is crucial for managing the psychotic features </w:t>
      </w:r>
      <w:r w:rsidR="00911F2B">
        <w:rPr>
          <w:rFonts w:asciiTheme="majorHAnsi" w:eastAsia="Times New Roman" w:hAnsiTheme="majorHAnsi" w:cstheme="majorHAnsi"/>
          <w:color w:val="374151"/>
          <w:kern w:val="0"/>
          <w:sz w:val="24"/>
          <w:szCs w:val="24"/>
          <w:lang w:eastAsia="en-GB"/>
          <w14:ligatures w14:val="none"/>
        </w:rPr>
        <w:t>present</w:t>
      </w:r>
      <w:r w:rsidR="00A04203" w:rsidRPr="00A04203">
        <w:rPr>
          <w:rFonts w:asciiTheme="majorHAnsi" w:eastAsia="Times New Roman" w:hAnsiTheme="majorHAnsi" w:cstheme="majorHAnsi"/>
          <w:color w:val="374151"/>
          <w:kern w:val="0"/>
          <w:sz w:val="24"/>
          <w:szCs w:val="24"/>
          <w:lang w:eastAsia="en-GB"/>
          <w14:ligatures w14:val="none"/>
        </w:rPr>
        <w:t xml:space="preserve"> in psychotic depression. Antipsychotics, such as risperidone or olanzapine, target distorted thoughts, delusions, and hallucinations</w:t>
      </w:r>
      <w:r w:rsidR="00911F2B">
        <w:rPr>
          <w:rFonts w:asciiTheme="majorHAnsi" w:eastAsia="Times New Roman" w:hAnsiTheme="majorHAnsi" w:cstheme="majorHAnsi"/>
          <w:color w:val="374151"/>
          <w:kern w:val="0"/>
          <w:sz w:val="24"/>
          <w:szCs w:val="24"/>
          <w:lang w:eastAsia="en-GB"/>
          <w14:ligatures w14:val="none"/>
        </w:rPr>
        <w:t xml:space="preserve">. This </w:t>
      </w:r>
      <w:r w:rsidR="00A04203" w:rsidRPr="00A04203">
        <w:rPr>
          <w:rFonts w:asciiTheme="majorHAnsi" w:eastAsia="Times New Roman" w:hAnsiTheme="majorHAnsi" w:cstheme="majorHAnsi"/>
          <w:color w:val="374151"/>
          <w:kern w:val="0"/>
          <w:sz w:val="24"/>
          <w:szCs w:val="24"/>
          <w:lang w:eastAsia="en-GB"/>
          <w14:ligatures w14:val="none"/>
        </w:rPr>
        <w:t>effective</w:t>
      </w:r>
      <w:r w:rsidR="00911F2B">
        <w:rPr>
          <w:rFonts w:asciiTheme="majorHAnsi" w:eastAsia="Times New Roman" w:hAnsiTheme="majorHAnsi" w:cstheme="majorHAnsi"/>
          <w:color w:val="374151"/>
          <w:kern w:val="0"/>
          <w:sz w:val="24"/>
          <w:szCs w:val="24"/>
          <w:lang w:eastAsia="en-GB"/>
          <w14:ligatures w14:val="none"/>
        </w:rPr>
        <w:t>ly</w:t>
      </w:r>
      <w:r w:rsidR="00A04203" w:rsidRPr="00A04203">
        <w:rPr>
          <w:rFonts w:asciiTheme="majorHAnsi" w:eastAsia="Times New Roman" w:hAnsiTheme="majorHAnsi" w:cstheme="majorHAnsi"/>
          <w:color w:val="374151"/>
          <w:kern w:val="0"/>
          <w:sz w:val="24"/>
          <w:szCs w:val="24"/>
          <w:lang w:eastAsia="en-GB"/>
          <w14:ligatures w14:val="none"/>
        </w:rPr>
        <w:t xml:space="preserve"> reduc</w:t>
      </w:r>
      <w:r w:rsidR="00911F2B">
        <w:rPr>
          <w:rFonts w:asciiTheme="majorHAnsi" w:eastAsia="Times New Roman" w:hAnsiTheme="majorHAnsi" w:cstheme="majorHAnsi"/>
          <w:color w:val="374151"/>
          <w:kern w:val="0"/>
          <w:sz w:val="24"/>
          <w:szCs w:val="24"/>
          <w:lang w:eastAsia="en-GB"/>
          <w14:ligatures w14:val="none"/>
        </w:rPr>
        <w:t>es</w:t>
      </w:r>
      <w:r w:rsidR="00A04203" w:rsidRPr="00A04203">
        <w:rPr>
          <w:rFonts w:asciiTheme="majorHAnsi" w:eastAsia="Times New Roman" w:hAnsiTheme="majorHAnsi" w:cstheme="majorHAnsi"/>
          <w:color w:val="374151"/>
          <w:kern w:val="0"/>
          <w:sz w:val="24"/>
          <w:szCs w:val="24"/>
          <w:lang w:eastAsia="en-GB"/>
          <w14:ligatures w14:val="none"/>
        </w:rPr>
        <w:t xml:space="preserve"> </w:t>
      </w:r>
      <w:r w:rsidR="00911F2B">
        <w:rPr>
          <w:rFonts w:asciiTheme="majorHAnsi" w:eastAsia="Times New Roman" w:hAnsiTheme="majorHAnsi" w:cstheme="majorHAnsi"/>
          <w:color w:val="374151"/>
          <w:kern w:val="0"/>
          <w:sz w:val="24"/>
          <w:szCs w:val="24"/>
          <w:lang w:eastAsia="en-GB"/>
          <w14:ligatures w14:val="none"/>
        </w:rPr>
        <w:t xml:space="preserve">the </w:t>
      </w:r>
      <w:r w:rsidR="00A04203" w:rsidRPr="00A04203">
        <w:rPr>
          <w:rFonts w:asciiTheme="majorHAnsi" w:eastAsia="Times New Roman" w:hAnsiTheme="majorHAnsi" w:cstheme="majorHAnsi"/>
          <w:color w:val="374151"/>
          <w:kern w:val="0"/>
          <w:sz w:val="24"/>
          <w:szCs w:val="24"/>
          <w:lang w:eastAsia="en-GB"/>
          <w14:ligatures w14:val="none"/>
        </w:rPr>
        <w:t>symptoms. This combination approach aims to provide a synergistic effect, addressing both the affective and psychotic components of the illness concurrently.</w:t>
      </w:r>
      <w:r w:rsidR="00B9361B">
        <w:rPr>
          <w:rFonts w:asciiTheme="majorHAnsi" w:eastAsia="Times New Roman" w:hAnsiTheme="majorHAnsi" w:cstheme="majorHAnsi"/>
          <w:color w:val="374151"/>
          <w:kern w:val="0"/>
          <w:sz w:val="24"/>
          <w:szCs w:val="24"/>
          <w:lang w:eastAsia="en-GB"/>
          <w14:ligatures w14:val="none"/>
        </w:rPr>
        <w:t>(NHS, 2023).</w:t>
      </w:r>
    </w:p>
    <w:p w14:paraId="35430C59" w14:textId="54CAC96A" w:rsidR="00A04203" w:rsidRPr="00A04203" w:rsidRDefault="00806B2F" w:rsidP="00A04203">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A04203" w:rsidRPr="00A04203">
        <w:rPr>
          <w:rFonts w:asciiTheme="majorHAnsi" w:eastAsia="Times New Roman" w:hAnsiTheme="majorHAnsi" w:cstheme="majorHAnsi"/>
          <w:color w:val="374151"/>
          <w:kern w:val="0"/>
          <w:sz w:val="24"/>
          <w:szCs w:val="24"/>
          <w:lang w:eastAsia="en-GB"/>
          <w14:ligatures w14:val="none"/>
        </w:rPr>
        <w:t>The decision to employ antidepressant monotherapy is contingent upon several factors, including the severity of symptoms, the individual's response to previous treatments, and the potential side effects associated with the medications. It is essential for healthcare professionals to carefully assess the risk-benefit profile and tailor the treatment plan to the unique needs of each patient</w:t>
      </w:r>
      <w:r w:rsidR="000A0774">
        <w:rPr>
          <w:rFonts w:asciiTheme="majorHAnsi" w:eastAsia="Times New Roman" w:hAnsiTheme="majorHAnsi" w:cstheme="majorHAnsi"/>
          <w:color w:val="374151"/>
          <w:kern w:val="0"/>
          <w:sz w:val="24"/>
          <w:szCs w:val="24"/>
          <w:lang w:eastAsia="en-GB"/>
          <w14:ligatures w14:val="none"/>
        </w:rPr>
        <w:t xml:space="preserve"> as everyone is unique</w:t>
      </w:r>
      <w:r w:rsidR="00A04203" w:rsidRPr="00A04203">
        <w:rPr>
          <w:rFonts w:asciiTheme="majorHAnsi" w:eastAsia="Times New Roman" w:hAnsiTheme="majorHAnsi" w:cstheme="majorHAnsi"/>
          <w:color w:val="374151"/>
          <w:kern w:val="0"/>
          <w:sz w:val="24"/>
          <w:szCs w:val="24"/>
          <w:lang w:eastAsia="en-GB"/>
          <w14:ligatures w14:val="none"/>
        </w:rPr>
        <w:t>.</w:t>
      </w:r>
      <w:r w:rsidR="00B9361B">
        <w:rPr>
          <w:rFonts w:asciiTheme="majorHAnsi" w:eastAsia="Times New Roman" w:hAnsiTheme="majorHAnsi" w:cstheme="majorHAnsi"/>
          <w:color w:val="374151"/>
          <w:kern w:val="0"/>
          <w:sz w:val="24"/>
          <w:szCs w:val="24"/>
          <w:lang w:eastAsia="en-GB"/>
          <w14:ligatures w14:val="none"/>
        </w:rPr>
        <w:t xml:space="preserve"> (NHS,2023).</w:t>
      </w:r>
    </w:p>
    <w:p w14:paraId="683D7D1C" w14:textId="1474F83B" w:rsidR="00A04203" w:rsidRPr="00A04203" w:rsidRDefault="00806B2F" w:rsidP="00A04203">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A04203" w:rsidRPr="00A04203">
        <w:rPr>
          <w:rFonts w:asciiTheme="majorHAnsi" w:eastAsia="Times New Roman" w:hAnsiTheme="majorHAnsi" w:cstheme="majorHAnsi"/>
          <w:color w:val="374151"/>
          <w:kern w:val="0"/>
          <w:sz w:val="24"/>
          <w:szCs w:val="24"/>
          <w:lang w:eastAsia="en-GB"/>
          <w14:ligatures w14:val="none"/>
        </w:rPr>
        <w:t xml:space="preserve">Monitoring and adjusting medication dosages are integral aspects of antidepressant monotherapy. Regular psychiatric evaluations allow healthcare providers to track treatment progress, evaluate the emergence of side effects, and make necessary adjustments to </w:t>
      </w:r>
      <w:r w:rsidR="000A0774">
        <w:rPr>
          <w:rFonts w:asciiTheme="majorHAnsi" w:eastAsia="Times New Roman" w:hAnsiTheme="majorHAnsi" w:cstheme="majorHAnsi"/>
          <w:color w:val="374151"/>
          <w:kern w:val="0"/>
          <w:sz w:val="24"/>
          <w:szCs w:val="24"/>
          <w:lang w:eastAsia="en-GB"/>
          <w14:ligatures w14:val="none"/>
        </w:rPr>
        <w:t xml:space="preserve">maximize a positive </w:t>
      </w:r>
      <w:r w:rsidR="00A04203" w:rsidRPr="00A04203">
        <w:rPr>
          <w:rFonts w:asciiTheme="majorHAnsi" w:eastAsia="Times New Roman" w:hAnsiTheme="majorHAnsi" w:cstheme="majorHAnsi"/>
          <w:color w:val="374151"/>
          <w:kern w:val="0"/>
          <w:sz w:val="24"/>
          <w:szCs w:val="24"/>
          <w:lang w:eastAsia="en-GB"/>
          <w14:ligatures w14:val="none"/>
        </w:rPr>
        <w:t xml:space="preserve"> therapeutic outcome. Close collaboration between the patient, therapist, and psychiatrist </w:t>
      </w:r>
      <w:r w:rsidR="000A0774">
        <w:rPr>
          <w:rFonts w:asciiTheme="majorHAnsi" w:eastAsia="Times New Roman" w:hAnsiTheme="majorHAnsi" w:cstheme="majorHAnsi"/>
          <w:color w:val="374151"/>
          <w:kern w:val="0"/>
          <w:sz w:val="24"/>
          <w:szCs w:val="24"/>
          <w:lang w:eastAsia="en-GB"/>
          <w14:ligatures w14:val="none"/>
        </w:rPr>
        <w:t xml:space="preserve">allows for </w:t>
      </w:r>
      <w:r w:rsidR="00A04203" w:rsidRPr="00A04203">
        <w:rPr>
          <w:rFonts w:asciiTheme="majorHAnsi" w:eastAsia="Times New Roman" w:hAnsiTheme="majorHAnsi" w:cstheme="majorHAnsi"/>
          <w:color w:val="374151"/>
          <w:kern w:val="0"/>
          <w:sz w:val="24"/>
          <w:szCs w:val="24"/>
          <w:lang w:eastAsia="en-GB"/>
          <w14:ligatures w14:val="none"/>
        </w:rPr>
        <w:t xml:space="preserve">a comprehensive and </w:t>
      </w:r>
      <w:r w:rsidR="000A0774">
        <w:rPr>
          <w:rFonts w:asciiTheme="majorHAnsi" w:eastAsia="Times New Roman" w:hAnsiTheme="majorHAnsi" w:cstheme="majorHAnsi"/>
          <w:color w:val="374151"/>
          <w:kern w:val="0"/>
          <w:sz w:val="24"/>
          <w:szCs w:val="24"/>
          <w:lang w:eastAsia="en-GB"/>
          <w14:ligatures w14:val="none"/>
        </w:rPr>
        <w:t>unique</w:t>
      </w:r>
      <w:r w:rsidR="00A04203" w:rsidRPr="00A04203">
        <w:rPr>
          <w:rFonts w:asciiTheme="majorHAnsi" w:eastAsia="Times New Roman" w:hAnsiTheme="majorHAnsi" w:cstheme="majorHAnsi"/>
          <w:color w:val="374151"/>
          <w:kern w:val="0"/>
          <w:sz w:val="24"/>
          <w:szCs w:val="24"/>
          <w:lang w:eastAsia="en-GB"/>
          <w14:ligatures w14:val="none"/>
        </w:rPr>
        <w:t xml:space="preserve"> approach to care</w:t>
      </w:r>
      <w:r w:rsidR="000A0774">
        <w:rPr>
          <w:rFonts w:asciiTheme="majorHAnsi" w:eastAsia="Times New Roman" w:hAnsiTheme="majorHAnsi" w:cstheme="majorHAnsi"/>
          <w:color w:val="374151"/>
          <w:kern w:val="0"/>
          <w:sz w:val="24"/>
          <w:szCs w:val="24"/>
          <w:lang w:eastAsia="en-GB"/>
          <w14:ligatures w14:val="none"/>
        </w:rPr>
        <w:t xml:space="preserve"> for each individual that has been effected with psychotic depression.</w:t>
      </w:r>
      <w:r w:rsidR="00B9361B">
        <w:rPr>
          <w:rFonts w:asciiTheme="majorHAnsi" w:eastAsia="Times New Roman" w:hAnsiTheme="majorHAnsi" w:cstheme="majorHAnsi"/>
          <w:color w:val="374151"/>
          <w:kern w:val="0"/>
          <w:sz w:val="24"/>
          <w:szCs w:val="24"/>
          <w:lang w:eastAsia="en-GB"/>
          <w14:ligatures w14:val="none"/>
        </w:rPr>
        <w:t xml:space="preserve"> (Slomski A,2022).</w:t>
      </w:r>
    </w:p>
    <w:p w14:paraId="19F57FA7" w14:textId="19E8E9D0" w:rsidR="00A04203" w:rsidRPr="00A04203" w:rsidRDefault="00806B2F" w:rsidP="00A04203">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A04203" w:rsidRPr="00A04203">
        <w:rPr>
          <w:rFonts w:asciiTheme="majorHAnsi" w:eastAsia="Times New Roman" w:hAnsiTheme="majorHAnsi" w:cstheme="majorHAnsi"/>
          <w:color w:val="374151"/>
          <w:kern w:val="0"/>
          <w:sz w:val="24"/>
          <w:szCs w:val="24"/>
          <w:lang w:eastAsia="en-GB"/>
          <w14:ligatures w14:val="none"/>
        </w:rPr>
        <w:t xml:space="preserve">While pharmacotherapy is </w:t>
      </w:r>
      <w:r w:rsidR="000A0774">
        <w:rPr>
          <w:rFonts w:asciiTheme="majorHAnsi" w:eastAsia="Times New Roman" w:hAnsiTheme="majorHAnsi" w:cstheme="majorHAnsi"/>
          <w:color w:val="374151"/>
          <w:kern w:val="0"/>
          <w:sz w:val="24"/>
          <w:szCs w:val="24"/>
          <w:lang w:eastAsia="en-GB"/>
          <w14:ligatures w14:val="none"/>
        </w:rPr>
        <w:t>used</w:t>
      </w:r>
      <w:r w:rsidR="00A04203" w:rsidRPr="00A04203">
        <w:rPr>
          <w:rFonts w:asciiTheme="majorHAnsi" w:eastAsia="Times New Roman" w:hAnsiTheme="majorHAnsi" w:cstheme="majorHAnsi"/>
          <w:color w:val="374151"/>
          <w:kern w:val="0"/>
          <w:sz w:val="24"/>
          <w:szCs w:val="24"/>
          <w:lang w:eastAsia="en-GB"/>
          <w14:ligatures w14:val="none"/>
        </w:rPr>
        <w:t xml:space="preserve"> </w:t>
      </w:r>
      <w:r w:rsidR="000A0774">
        <w:rPr>
          <w:rFonts w:asciiTheme="majorHAnsi" w:eastAsia="Times New Roman" w:hAnsiTheme="majorHAnsi" w:cstheme="majorHAnsi"/>
          <w:color w:val="374151"/>
          <w:kern w:val="0"/>
          <w:sz w:val="24"/>
          <w:szCs w:val="24"/>
          <w:lang w:eastAsia="en-GB"/>
          <w14:ligatures w14:val="none"/>
        </w:rPr>
        <w:t>to</w:t>
      </w:r>
      <w:r w:rsidR="00A04203" w:rsidRPr="00A04203">
        <w:rPr>
          <w:rFonts w:asciiTheme="majorHAnsi" w:eastAsia="Times New Roman" w:hAnsiTheme="majorHAnsi" w:cstheme="majorHAnsi"/>
          <w:color w:val="374151"/>
          <w:kern w:val="0"/>
          <w:sz w:val="24"/>
          <w:szCs w:val="24"/>
          <w:lang w:eastAsia="en-GB"/>
          <w14:ligatures w14:val="none"/>
        </w:rPr>
        <w:t xml:space="preserve"> treat psychotic depression, it is often complemented by psychotherapeutic interventions. Cognitive-behavioural therapy (CBT) and psychodynamic therapy can provide valuable insights into the underlying psychological factors contributing to the depression and psychosis.</w:t>
      </w:r>
      <w:r w:rsidR="000A0774">
        <w:rPr>
          <w:rFonts w:asciiTheme="majorHAnsi" w:eastAsia="Times New Roman" w:hAnsiTheme="majorHAnsi" w:cstheme="majorHAnsi"/>
          <w:color w:val="374151"/>
          <w:kern w:val="0"/>
          <w:sz w:val="24"/>
          <w:szCs w:val="24"/>
          <w:lang w:eastAsia="en-GB"/>
          <w14:ligatures w14:val="none"/>
        </w:rPr>
        <w:t xml:space="preserve"> Also known as psychotic depression. </w:t>
      </w:r>
      <w:r w:rsidR="00A04203" w:rsidRPr="00A04203">
        <w:rPr>
          <w:rFonts w:asciiTheme="majorHAnsi" w:eastAsia="Times New Roman" w:hAnsiTheme="majorHAnsi" w:cstheme="majorHAnsi"/>
          <w:color w:val="374151"/>
          <w:kern w:val="0"/>
          <w:sz w:val="24"/>
          <w:szCs w:val="24"/>
          <w:lang w:eastAsia="en-GB"/>
          <w14:ligatures w14:val="none"/>
        </w:rPr>
        <w:t xml:space="preserve"> The therapeutic </w:t>
      </w:r>
      <w:r w:rsidR="000A0774">
        <w:rPr>
          <w:rFonts w:asciiTheme="majorHAnsi" w:eastAsia="Times New Roman" w:hAnsiTheme="majorHAnsi" w:cstheme="majorHAnsi"/>
          <w:color w:val="374151"/>
          <w:kern w:val="0"/>
          <w:sz w:val="24"/>
          <w:szCs w:val="24"/>
          <w:lang w:eastAsia="en-GB"/>
          <w14:ligatures w14:val="none"/>
        </w:rPr>
        <w:t>relationship</w:t>
      </w:r>
      <w:r w:rsidR="00A04203" w:rsidRPr="00A04203">
        <w:rPr>
          <w:rFonts w:asciiTheme="majorHAnsi" w:eastAsia="Times New Roman" w:hAnsiTheme="majorHAnsi" w:cstheme="majorHAnsi"/>
          <w:color w:val="374151"/>
          <w:kern w:val="0"/>
          <w:sz w:val="24"/>
          <w:szCs w:val="24"/>
          <w:lang w:eastAsia="en-GB"/>
          <w14:ligatures w14:val="none"/>
        </w:rPr>
        <w:t xml:space="preserve"> between the </w:t>
      </w:r>
      <w:r w:rsidR="000A0774">
        <w:rPr>
          <w:rFonts w:asciiTheme="majorHAnsi" w:eastAsia="Times New Roman" w:hAnsiTheme="majorHAnsi" w:cstheme="majorHAnsi"/>
          <w:color w:val="374151"/>
          <w:kern w:val="0"/>
          <w:sz w:val="24"/>
          <w:szCs w:val="24"/>
          <w:lang w:eastAsia="en-GB"/>
          <w14:ligatures w14:val="none"/>
        </w:rPr>
        <w:t xml:space="preserve">client </w:t>
      </w:r>
      <w:r w:rsidR="00A04203" w:rsidRPr="00A04203">
        <w:rPr>
          <w:rFonts w:asciiTheme="majorHAnsi" w:eastAsia="Times New Roman" w:hAnsiTheme="majorHAnsi" w:cstheme="majorHAnsi"/>
          <w:color w:val="374151"/>
          <w:kern w:val="0"/>
          <w:sz w:val="24"/>
          <w:szCs w:val="24"/>
          <w:lang w:eastAsia="en-GB"/>
          <w14:ligatures w14:val="none"/>
        </w:rPr>
        <w:t>and</w:t>
      </w:r>
      <w:r w:rsidR="000A0774">
        <w:rPr>
          <w:rFonts w:asciiTheme="majorHAnsi" w:eastAsia="Times New Roman" w:hAnsiTheme="majorHAnsi" w:cstheme="majorHAnsi"/>
          <w:color w:val="374151"/>
          <w:kern w:val="0"/>
          <w:sz w:val="24"/>
          <w:szCs w:val="24"/>
          <w:lang w:eastAsia="en-GB"/>
          <w14:ligatures w14:val="none"/>
        </w:rPr>
        <w:t xml:space="preserve"> therapist </w:t>
      </w:r>
      <w:r w:rsidR="00A04203" w:rsidRPr="00A04203">
        <w:rPr>
          <w:rFonts w:asciiTheme="majorHAnsi" w:eastAsia="Times New Roman" w:hAnsiTheme="majorHAnsi" w:cstheme="majorHAnsi"/>
          <w:color w:val="374151"/>
          <w:kern w:val="0"/>
          <w:sz w:val="24"/>
          <w:szCs w:val="24"/>
          <w:lang w:eastAsia="en-GB"/>
          <w14:ligatures w14:val="none"/>
        </w:rPr>
        <w:t xml:space="preserve">becomes crucial in </w:t>
      </w:r>
      <w:r w:rsidR="000A0774">
        <w:rPr>
          <w:rFonts w:asciiTheme="majorHAnsi" w:eastAsia="Times New Roman" w:hAnsiTheme="majorHAnsi" w:cstheme="majorHAnsi"/>
          <w:color w:val="374151"/>
          <w:kern w:val="0"/>
          <w:sz w:val="24"/>
          <w:szCs w:val="24"/>
          <w:lang w:eastAsia="en-GB"/>
          <w14:ligatures w14:val="none"/>
        </w:rPr>
        <w:t xml:space="preserve">allowing a </w:t>
      </w:r>
      <w:r w:rsidR="00A04203" w:rsidRPr="00A04203">
        <w:rPr>
          <w:rFonts w:asciiTheme="majorHAnsi" w:eastAsia="Times New Roman" w:hAnsiTheme="majorHAnsi" w:cstheme="majorHAnsi"/>
          <w:color w:val="374151"/>
          <w:kern w:val="0"/>
          <w:sz w:val="24"/>
          <w:szCs w:val="24"/>
          <w:lang w:eastAsia="en-GB"/>
          <w14:ligatures w14:val="none"/>
        </w:rPr>
        <w:t>supportive environment for both medication management and psychotherapeutic interventions.</w:t>
      </w:r>
      <w:r w:rsidR="00B9361B">
        <w:rPr>
          <w:rFonts w:asciiTheme="majorHAnsi" w:eastAsia="Times New Roman" w:hAnsiTheme="majorHAnsi" w:cstheme="majorHAnsi"/>
          <w:color w:val="374151"/>
          <w:kern w:val="0"/>
          <w:sz w:val="24"/>
          <w:szCs w:val="24"/>
          <w:lang w:eastAsia="en-GB"/>
          <w14:ligatures w14:val="none"/>
        </w:rPr>
        <w:t xml:space="preserve"> (Slomski A,2022). </w:t>
      </w:r>
    </w:p>
    <w:p w14:paraId="5E6F7E73" w14:textId="7D83D8D3" w:rsidR="00B66AFA" w:rsidRPr="00675FC1" w:rsidRDefault="00806B2F" w:rsidP="00675FC1">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lastRenderedPageBreak/>
        <w:t xml:space="preserve">         </w:t>
      </w:r>
      <w:r w:rsidR="00087F60">
        <w:rPr>
          <w:rFonts w:asciiTheme="majorHAnsi" w:eastAsia="Times New Roman" w:hAnsiTheme="majorHAnsi" w:cstheme="majorHAnsi"/>
          <w:color w:val="374151"/>
          <w:kern w:val="0"/>
          <w:sz w:val="24"/>
          <w:szCs w:val="24"/>
          <w:lang w:eastAsia="en-GB"/>
          <w14:ligatures w14:val="none"/>
        </w:rPr>
        <w:t>To conclude this</w:t>
      </w:r>
      <w:r w:rsidR="00A04203" w:rsidRPr="00A04203">
        <w:rPr>
          <w:rFonts w:asciiTheme="majorHAnsi" w:eastAsia="Times New Roman" w:hAnsiTheme="majorHAnsi" w:cstheme="majorHAnsi"/>
          <w:color w:val="374151"/>
          <w:kern w:val="0"/>
          <w:sz w:val="24"/>
          <w:szCs w:val="24"/>
          <w:lang w:eastAsia="en-GB"/>
          <w14:ligatures w14:val="none"/>
        </w:rPr>
        <w:t>, the use of antidepressant monotherapy, combining antidepressants and antipsychotic medications, is a</w:t>
      </w:r>
      <w:r w:rsidR="000A0774">
        <w:rPr>
          <w:rFonts w:asciiTheme="majorHAnsi" w:eastAsia="Times New Roman" w:hAnsiTheme="majorHAnsi" w:cstheme="majorHAnsi"/>
          <w:color w:val="374151"/>
          <w:kern w:val="0"/>
          <w:sz w:val="24"/>
          <w:szCs w:val="24"/>
          <w:lang w:eastAsia="en-GB"/>
          <w14:ligatures w14:val="none"/>
        </w:rPr>
        <w:t xml:space="preserve">n effective </w:t>
      </w:r>
      <w:r w:rsidR="00A04203" w:rsidRPr="00A04203">
        <w:rPr>
          <w:rFonts w:asciiTheme="majorHAnsi" w:eastAsia="Times New Roman" w:hAnsiTheme="majorHAnsi" w:cstheme="majorHAnsi"/>
          <w:color w:val="374151"/>
          <w:kern w:val="0"/>
          <w:sz w:val="24"/>
          <w:szCs w:val="24"/>
          <w:lang w:eastAsia="en-GB"/>
          <w14:ligatures w14:val="none"/>
        </w:rPr>
        <w:t>and well-established approach in the treatment of psychotic depression. This integrated strategy reflects</w:t>
      </w:r>
      <w:r w:rsidR="000A0774">
        <w:rPr>
          <w:rFonts w:asciiTheme="majorHAnsi" w:eastAsia="Times New Roman" w:hAnsiTheme="majorHAnsi" w:cstheme="majorHAnsi"/>
          <w:color w:val="374151"/>
          <w:kern w:val="0"/>
          <w:sz w:val="24"/>
          <w:szCs w:val="24"/>
          <w:lang w:eastAsia="en-GB"/>
          <w14:ligatures w14:val="none"/>
        </w:rPr>
        <w:t xml:space="preserve"> upon how</w:t>
      </w:r>
      <w:r w:rsidR="00A04203" w:rsidRPr="00A04203">
        <w:rPr>
          <w:rFonts w:asciiTheme="majorHAnsi" w:eastAsia="Times New Roman" w:hAnsiTheme="majorHAnsi" w:cstheme="majorHAnsi"/>
          <w:color w:val="374151"/>
          <w:kern w:val="0"/>
          <w:sz w:val="24"/>
          <w:szCs w:val="24"/>
          <w:lang w:eastAsia="en-GB"/>
          <w14:ligatures w14:val="none"/>
        </w:rPr>
        <w:t xml:space="preserve"> comple</w:t>
      </w:r>
      <w:r w:rsidR="000A0774">
        <w:rPr>
          <w:rFonts w:asciiTheme="majorHAnsi" w:eastAsia="Times New Roman" w:hAnsiTheme="majorHAnsi" w:cstheme="majorHAnsi"/>
          <w:color w:val="374151"/>
          <w:kern w:val="0"/>
          <w:sz w:val="24"/>
          <w:szCs w:val="24"/>
          <w:lang w:eastAsia="en-GB"/>
          <w14:ligatures w14:val="none"/>
        </w:rPr>
        <w:t>x psychotic depression is to experience. It looks at n</w:t>
      </w:r>
      <w:r w:rsidR="00A04203" w:rsidRPr="00A04203">
        <w:rPr>
          <w:rFonts w:asciiTheme="majorHAnsi" w:eastAsia="Times New Roman" w:hAnsiTheme="majorHAnsi" w:cstheme="majorHAnsi"/>
          <w:color w:val="374151"/>
          <w:kern w:val="0"/>
          <w:sz w:val="24"/>
          <w:szCs w:val="24"/>
          <w:lang w:eastAsia="en-GB"/>
          <w14:ligatures w14:val="none"/>
        </w:rPr>
        <w:t>ot only the depressive symptoms but also the unique challenges posed by psychosis. As research and clinical experience continue to advance, refining and tailoring treatment approaches will</w:t>
      </w:r>
      <w:r w:rsidR="000A0774">
        <w:rPr>
          <w:rFonts w:asciiTheme="majorHAnsi" w:eastAsia="Times New Roman" w:hAnsiTheme="majorHAnsi" w:cstheme="majorHAnsi"/>
          <w:color w:val="374151"/>
          <w:kern w:val="0"/>
          <w:sz w:val="24"/>
          <w:szCs w:val="24"/>
          <w:lang w:eastAsia="en-GB"/>
          <w14:ligatures w14:val="none"/>
        </w:rPr>
        <w:t xml:space="preserve"> continue in the future as it is important to always have the highest level of care. This will strengthen</w:t>
      </w:r>
      <w:r w:rsidR="00A04203" w:rsidRPr="00A04203">
        <w:rPr>
          <w:rFonts w:asciiTheme="majorHAnsi" w:eastAsia="Times New Roman" w:hAnsiTheme="majorHAnsi" w:cstheme="majorHAnsi"/>
          <w:color w:val="374151"/>
          <w:kern w:val="0"/>
          <w:sz w:val="24"/>
          <w:szCs w:val="24"/>
          <w:lang w:eastAsia="en-GB"/>
          <w14:ligatures w14:val="none"/>
        </w:rPr>
        <w:t xml:space="preserve"> the effectiveness of interventions for </w:t>
      </w:r>
      <w:r w:rsidR="000A0774">
        <w:rPr>
          <w:rFonts w:asciiTheme="majorHAnsi" w:eastAsia="Times New Roman" w:hAnsiTheme="majorHAnsi" w:cstheme="majorHAnsi"/>
          <w:color w:val="374151"/>
          <w:kern w:val="0"/>
          <w:sz w:val="24"/>
          <w:szCs w:val="24"/>
          <w:lang w:eastAsia="en-GB"/>
          <w14:ligatures w14:val="none"/>
        </w:rPr>
        <w:t xml:space="preserve">clients experiencing and living with </w:t>
      </w:r>
      <w:r w:rsidR="00A04203" w:rsidRPr="00A04203">
        <w:rPr>
          <w:rFonts w:asciiTheme="majorHAnsi" w:eastAsia="Times New Roman" w:hAnsiTheme="majorHAnsi" w:cstheme="majorHAnsi"/>
          <w:color w:val="374151"/>
          <w:kern w:val="0"/>
          <w:sz w:val="24"/>
          <w:szCs w:val="24"/>
          <w:lang w:eastAsia="en-GB"/>
          <w14:ligatures w14:val="none"/>
        </w:rPr>
        <w:t>psychotic depression</w:t>
      </w:r>
      <w:r w:rsidR="00087F60">
        <w:rPr>
          <w:rFonts w:asciiTheme="majorHAnsi" w:eastAsia="Times New Roman" w:hAnsiTheme="majorHAnsi" w:cstheme="majorHAnsi"/>
          <w:color w:val="374151"/>
          <w:kern w:val="0"/>
          <w:sz w:val="24"/>
          <w:szCs w:val="24"/>
          <w:lang w:eastAsia="en-GB"/>
          <w14:ligatures w14:val="none"/>
        </w:rPr>
        <w:t>. (</w:t>
      </w:r>
      <w:r w:rsidR="000A2CBE">
        <w:rPr>
          <w:rFonts w:asciiTheme="majorHAnsi" w:eastAsia="Times New Roman" w:hAnsiTheme="majorHAnsi" w:cstheme="majorHAnsi"/>
          <w:color w:val="374151"/>
          <w:kern w:val="0"/>
          <w:sz w:val="24"/>
          <w:szCs w:val="24"/>
          <w:lang w:eastAsia="en-GB"/>
          <w14:ligatures w14:val="none"/>
        </w:rPr>
        <w:t>Geddes J,2022</w:t>
      </w:r>
      <w:r w:rsidR="00087F60">
        <w:rPr>
          <w:rFonts w:asciiTheme="majorHAnsi" w:eastAsia="Times New Roman" w:hAnsiTheme="majorHAnsi" w:cstheme="majorHAnsi"/>
          <w:color w:val="374151"/>
          <w:kern w:val="0"/>
          <w:sz w:val="24"/>
          <w:szCs w:val="24"/>
          <w:lang w:eastAsia="en-GB"/>
          <w14:ligatures w14:val="none"/>
        </w:rPr>
        <w:t xml:space="preserve">). </w:t>
      </w:r>
    </w:p>
    <w:p w14:paraId="26B10DD6" w14:textId="663BF5E2" w:rsidR="00675FC1" w:rsidRPr="00675FC1" w:rsidRDefault="00806B2F" w:rsidP="00675FC1">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675FC1" w:rsidRPr="00675FC1">
        <w:rPr>
          <w:rFonts w:asciiTheme="majorHAnsi" w:eastAsia="Times New Roman" w:hAnsiTheme="majorHAnsi" w:cstheme="majorHAnsi"/>
          <w:color w:val="374151"/>
          <w:kern w:val="0"/>
          <w:sz w:val="24"/>
          <w:szCs w:val="24"/>
          <w:lang w:eastAsia="en-GB"/>
          <w14:ligatures w14:val="none"/>
        </w:rPr>
        <w:t xml:space="preserve">Outcome research provides valuable insights into the real-world effectiveness of psychological treatments. Examining treatment outcomes in naturalistic settings, considering factors such as treatment duration, adherence, and follow-up, contributes to a comprehensive understanding of intervention success. Outcome research </w:t>
      </w:r>
      <w:r w:rsidR="00496883">
        <w:rPr>
          <w:rFonts w:asciiTheme="majorHAnsi" w:eastAsia="Times New Roman" w:hAnsiTheme="majorHAnsi" w:cstheme="majorHAnsi"/>
          <w:color w:val="374151"/>
          <w:kern w:val="0"/>
          <w:sz w:val="24"/>
          <w:szCs w:val="24"/>
          <w:lang w:eastAsia="en-GB"/>
          <w14:ligatures w14:val="none"/>
        </w:rPr>
        <w:t xml:space="preserve">looks into how intervention and treatment can positively impact </w:t>
      </w:r>
      <w:proofErr w:type="spellStart"/>
      <w:r w:rsidR="00496883">
        <w:rPr>
          <w:rFonts w:asciiTheme="majorHAnsi" w:eastAsia="Times New Roman" w:hAnsiTheme="majorHAnsi" w:cstheme="majorHAnsi"/>
          <w:color w:val="374151"/>
          <w:kern w:val="0"/>
          <w:sz w:val="24"/>
          <w:szCs w:val="24"/>
          <w:lang w:eastAsia="en-GB"/>
          <w14:ligatures w14:val="none"/>
        </w:rPr>
        <w:t>someones</w:t>
      </w:r>
      <w:proofErr w:type="spellEnd"/>
      <w:r w:rsidR="00496883">
        <w:rPr>
          <w:rFonts w:asciiTheme="majorHAnsi" w:eastAsia="Times New Roman" w:hAnsiTheme="majorHAnsi" w:cstheme="majorHAnsi"/>
          <w:color w:val="374151"/>
          <w:kern w:val="0"/>
          <w:sz w:val="24"/>
          <w:szCs w:val="24"/>
          <w:lang w:eastAsia="en-GB"/>
          <w14:ligatures w14:val="none"/>
        </w:rPr>
        <w:t xml:space="preserve"> life</w:t>
      </w:r>
      <w:r w:rsidR="00675FC1" w:rsidRPr="00675FC1">
        <w:rPr>
          <w:rFonts w:asciiTheme="majorHAnsi" w:eastAsia="Times New Roman" w:hAnsiTheme="majorHAnsi" w:cstheme="majorHAnsi"/>
          <w:color w:val="374151"/>
          <w:kern w:val="0"/>
          <w:sz w:val="24"/>
          <w:szCs w:val="24"/>
          <w:lang w:eastAsia="en-GB"/>
          <w14:ligatures w14:val="none"/>
        </w:rPr>
        <w:t>.</w:t>
      </w:r>
      <w:r w:rsidR="009B4188">
        <w:rPr>
          <w:rFonts w:asciiTheme="majorHAnsi" w:eastAsia="Times New Roman" w:hAnsiTheme="majorHAnsi" w:cstheme="majorHAnsi"/>
          <w:color w:val="374151"/>
          <w:kern w:val="0"/>
          <w:sz w:val="24"/>
          <w:szCs w:val="24"/>
          <w:lang w:eastAsia="en-GB"/>
          <w14:ligatures w14:val="none"/>
        </w:rPr>
        <w:t xml:space="preserve"> (Rothschild J,2016).</w:t>
      </w:r>
    </w:p>
    <w:p w14:paraId="6C9FE014" w14:textId="57AA6C95" w:rsidR="00675FC1" w:rsidRPr="00675FC1" w:rsidRDefault="00806B2F" w:rsidP="00675FC1">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675FC1" w:rsidRPr="00675FC1">
        <w:rPr>
          <w:rFonts w:asciiTheme="majorHAnsi" w:eastAsia="Times New Roman" w:hAnsiTheme="majorHAnsi" w:cstheme="majorHAnsi"/>
          <w:color w:val="374151"/>
          <w:kern w:val="0"/>
          <w:sz w:val="24"/>
          <w:szCs w:val="24"/>
          <w:lang w:eastAsia="en-GB"/>
          <w14:ligatures w14:val="none"/>
        </w:rPr>
        <w:t xml:space="preserve">While there is </w:t>
      </w:r>
      <w:r w:rsidR="00496883">
        <w:rPr>
          <w:rFonts w:asciiTheme="majorHAnsi" w:eastAsia="Times New Roman" w:hAnsiTheme="majorHAnsi" w:cstheme="majorHAnsi"/>
          <w:color w:val="374151"/>
          <w:kern w:val="0"/>
          <w:sz w:val="24"/>
          <w:szCs w:val="24"/>
          <w:lang w:eastAsia="en-GB"/>
          <w14:ligatures w14:val="none"/>
        </w:rPr>
        <w:t xml:space="preserve">a very large amount of evidence to support </w:t>
      </w:r>
      <w:r w:rsidR="00675FC1" w:rsidRPr="00675FC1">
        <w:rPr>
          <w:rFonts w:asciiTheme="majorHAnsi" w:eastAsia="Times New Roman" w:hAnsiTheme="majorHAnsi" w:cstheme="majorHAnsi"/>
          <w:color w:val="374151"/>
          <w:kern w:val="0"/>
          <w:sz w:val="24"/>
          <w:szCs w:val="24"/>
          <w:lang w:eastAsia="en-GB"/>
          <w14:ligatures w14:val="none"/>
        </w:rPr>
        <w:t xml:space="preserve">the effectiveness of psychological treatments, challenges and limitations </w:t>
      </w:r>
      <w:r w:rsidR="00496883">
        <w:rPr>
          <w:rFonts w:asciiTheme="majorHAnsi" w:eastAsia="Times New Roman" w:hAnsiTheme="majorHAnsi" w:cstheme="majorHAnsi"/>
          <w:color w:val="374151"/>
          <w:kern w:val="0"/>
          <w:sz w:val="24"/>
          <w:szCs w:val="24"/>
          <w:lang w:eastAsia="en-GB"/>
          <w14:ligatures w14:val="none"/>
        </w:rPr>
        <w:t xml:space="preserve">also </w:t>
      </w:r>
      <w:r w:rsidR="00675FC1" w:rsidRPr="00675FC1">
        <w:rPr>
          <w:rFonts w:asciiTheme="majorHAnsi" w:eastAsia="Times New Roman" w:hAnsiTheme="majorHAnsi" w:cstheme="majorHAnsi"/>
          <w:color w:val="374151"/>
          <w:kern w:val="0"/>
          <w:sz w:val="24"/>
          <w:szCs w:val="24"/>
          <w:lang w:eastAsia="en-GB"/>
          <w14:ligatures w14:val="none"/>
        </w:rPr>
        <w:t xml:space="preserve">exist in treatment research. Methodological issues, such as the lack of standardized outcome measures, heterogeneous study samples, and publication bias, can impact the reliability and validity of research findings. </w:t>
      </w:r>
      <w:r w:rsidR="00496883">
        <w:rPr>
          <w:rFonts w:asciiTheme="majorHAnsi" w:eastAsia="Times New Roman" w:hAnsiTheme="majorHAnsi" w:cstheme="majorHAnsi"/>
          <w:color w:val="374151"/>
          <w:kern w:val="0"/>
          <w:sz w:val="24"/>
          <w:szCs w:val="24"/>
          <w:lang w:eastAsia="en-GB"/>
          <w14:ligatures w14:val="none"/>
        </w:rPr>
        <w:t xml:space="preserve">Moreover </w:t>
      </w:r>
      <w:r w:rsidR="00675FC1" w:rsidRPr="00675FC1">
        <w:rPr>
          <w:rFonts w:asciiTheme="majorHAnsi" w:eastAsia="Times New Roman" w:hAnsiTheme="majorHAnsi" w:cstheme="majorHAnsi"/>
          <w:color w:val="374151"/>
          <w:kern w:val="0"/>
          <w:sz w:val="24"/>
          <w:szCs w:val="24"/>
          <w:lang w:eastAsia="en-GB"/>
          <w14:ligatures w14:val="none"/>
        </w:rPr>
        <w:t>, the complex and dynamic nature of mental health problems makes it challenging to</w:t>
      </w:r>
      <w:r w:rsidR="00496883">
        <w:rPr>
          <w:rFonts w:asciiTheme="majorHAnsi" w:eastAsia="Times New Roman" w:hAnsiTheme="majorHAnsi" w:cstheme="majorHAnsi"/>
          <w:color w:val="374151"/>
          <w:kern w:val="0"/>
          <w:sz w:val="24"/>
          <w:szCs w:val="24"/>
          <w:lang w:eastAsia="en-GB"/>
          <w14:ligatures w14:val="none"/>
        </w:rPr>
        <w:t xml:space="preserve"> pinpoint</w:t>
      </w:r>
      <w:r w:rsidR="00675FC1" w:rsidRPr="00675FC1">
        <w:rPr>
          <w:rFonts w:asciiTheme="majorHAnsi" w:eastAsia="Times New Roman" w:hAnsiTheme="majorHAnsi" w:cstheme="majorHAnsi"/>
          <w:color w:val="374151"/>
          <w:kern w:val="0"/>
          <w:sz w:val="24"/>
          <w:szCs w:val="24"/>
          <w:lang w:eastAsia="en-GB"/>
          <w14:ligatures w14:val="none"/>
        </w:rPr>
        <w:t xml:space="preserve"> the specific effects </w:t>
      </w:r>
      <w:r w:rsidR="00496883">
        <w:rPr>
          <w:rFonts w:asciiTheme="majorHAnsi" w:eastAsia="Times New Roman" w:hAnsiTheme="majorHAnsi" w:cstheme="majorHAnsi"/>
          <w:color w:val="374151"/>
          <w:kern w:val="0"/>
          <w:sz w:val="24"/>
          <w:szCs w:val="24"/>
          <w:lang w:eastAsia="en-GB"/>
          <w14:ligatures w14:val="none"/>
        </w:rPr>
        <w:t>that treatment has on a client.</w:t>
      </w:r>
      <w:r w:rsidR="00675FC1" w:rsidRPr="00675FC1">
        <w:rPr>
          <w:rFonts w:asciiTheme="majorHAnsi" w:eastAsia="Times New Roman" w:hAnsiTheme="majorHAnsi" w:cstheme="majorHAnsi"/>
          <w:color w:val="374151"/>
          <w:kern w:val="0"/>
          <w:sz w:val="24"/>
          <w:szCs w:val="24"/>
          <w:lang w:eastAsia="en-GB"/>
          <w14:ligatures w14:val="none"/>
        </w:rPr>
        <w:t xml:space="preserve"> </w:t>
      </w:r>
      <w:r w:rsidR="009B4188" w:rsidRPr="009B4188">
        <w:rPr>
          <w:rFonts w:asciiTheme="majorHAnsi" w:eastAsia="Times New Roman" w:hAnsiTheme="majorHAnsi" w:cstheme="majorHAnsi"/>
          <w:color w:val="374151"/>
          <w:kern w:val="0"/>
          <w:sz w:val="24"/>
          <w:szCs w:val="24"/>
          <w:lang w:eastAsia="en-GB"/>
          <w14:ligatures w14:val="none"/>
        </w:rPr>
        <w:t xml:space="preserve"> </w:t>
      </w:r>
      <w:r w:rsidR="009B4188">
        <w:rPr>
          <w:rFonts w:asciiTheme="majorHAnsi" w:eastAsia="Times New Roman" w:hAnsiTheme="majorHAnsi" w:cstheme="majorHAnsi"/>
          <w:color w:val="374151"/>
          <w:kern w:val="0"/>
          <w:sz w:val="24"/>
          <w:szCs w:val="24"/>
          <w:lang w:eastAsia="en-GB"/>
          <w14:ligatures w14:val="none"/>
        </w:rPr>
        <w:t>(Rothschild J,2016).</w:t>
      </w:r>
    </w:p>
    <w:p w14:paraId="4078DE4F" w14:textId="6D801958" w:rsidR="00675FC1" w:rsidRPr="00675FC1" w:rsidRDefault="00806B2F" w:rsidP="00675FC1">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496883">
        <w:rPr>
          <w:rFonts w:asciiTheme="majorHAnsi" w:eastAsia="Times New Roman" w:hAnsiTheme="majorHAnsi" w:cstheme="majorHAnsi"/>
          <w:color w:val="374151"/>
          <w:kern w:val="0"/>
          <w:sz w:val="24"/>
          <w:szCs w:val="24"/>
          <w:lang w:eastAsia="en-GB"/>
          <w14:ligatures w14:val="none"/>
        </w:rPr>
        <w:t xml:space="preserve">The present </w:t>
      </w:r>
      <w:r w:rsidR="00675FC1" w:rsidRPr="00675FC1">
        <w:rPr>
          <w:rFonts w:asciiTheme="majorHAnsi" w:eastAsia="Times New Roman" w:hAnsiTheme="majorHAnsi" w:cstheme="majorHAnsi"/>
          <w:color w:val="374151"/>
          <w:kern w:val="0"/>
          <w:sz w:val="24"/>
          <w:szCs w:val="24"/>
          <w:lang w:eastAsia="en-GB"/>
          <w14:ligatures w14:val="none"/>
        </w:rPr>
        <w:t xml:space="preserve"> technology has </w:t>
      </w:r>
      <w:r w:rsidR="00496883">
        <w:rPr>
          <w:rFonts w:asciiTheme="majorHAnsi" w:eastAsia="Times New Roman" w:hAnsiTheme="majorHAnsi" w:cstheme="majorHAnsi"/>
          <w:color w:val="374151"/>
          <w:kern w:val="0"/>
          <w:sz w:val="24"/>
          <w:szCs w:val="24"/>
          <w:lang w:eastAsia="en-GB"/>
          <w14:ligatures w14:val="none"/>
        </w:rPr>
        <w:t xml:space="preserve">allowed </w:t>
      </w:r>
      <w:r w:rsidR="00675FC1" w:rsidRPr="00675FC1">
        <w:rPr>
          <w:rFonts w:asciiTheme="majorHAnsi" w:eastAsia="Times New Roman" w:hAnsiTheme="majorHAnsi" w:cstheme="majorHAnsi"/>
          <w:color w:val="374151"/>
          <w:kern w:val="0"/>
          <w:sz w:val="24"/>
          <w:szCs w:val="24"/>
          <w:lang w:eastAsia="en-GB"/>
          <w14:ligatures w14:val="none"/>
        </w:rPr>
        <w:t>new possibilities for delivering psychological treatments. Telehealth, online platforms, and mobile applications offer innovative avenues for reaching individuals with mental health problems. The integration of technology has the potential to enhance treatment accessibility, reduce barriers to care, and provide cost-effective interventions. However, the effectiveness of these technological approaches must be rigorously evaluated to ensure the safety</w:t>
      </w:r>
      <w:r w:rsidR="00496883">
        <w:rPr>
          <w:rFonts w:asciiTheme="majorHAnsi" w:eastAsia="Times New Roman" w:hAnsiTheme="majorHAnsi" w:cstheme="majorHAnsi"/>
          <w:color w:val="374151"/>
          <w:kern w:val="0"/>
          <w:sz w:val="24"/>
          <w:szCs w:val="24"/>
          <w:lang w:eastAsia="en-GB"/>
          <w14:ligatures w14:val="none"/>
        </w:rPr>
        <w:t xml:space="preserve"> to the client and also </w:t>
      </w:r>
      <w:r w:rsidR="00675FC1" w:rsidRPr="00675FC1">
        <w:rPr>
          <w:rFonts w:asciiTheme="majorHAnsi" w:eastAsia="Times New Roman" w:hAnsiTheme="majorHAnsi" w:cstheme="majorHAnsi"/>
          <w:color w:val="374151"/>
          <w:kern w:val="0"/>
          <w:sz w:val="24"/>
          <w:szCs w:val="24"/>
          <w:lang w:eastAsia="en-GB"/>
          <w14:ligatures w14:val="none"/>
        </w:rPr>
        <w:t xml:space="preserve"> </w:t>
      </w:r>
      <w:proofErr w:type="spellStart"/>
      <w:r w:rsidR="00675FC1" w:rsidRPr="00675FC1">
        <w:rPr>
          <w:rFonts w:asciiTheme="majorHAnsi" w:eastAsia="Times New Roman" w:hAnsiTheme="majorHAnsi" w:cstheme="majorHAnsi"/>
          <w:color w:val="374151"/>
          <w:kern w:val="0"/>
          <w:sz w:val="24"/>
          <w:szCs w:val="24"/>
          <w:lang w:eastAsia="en-GB"/>
          <w14:ligatures w14:val="none"/>
        </w:rPr>
        <w:t>effica</w:t>
      </w:r>
      <w:r w:rsidR="00496883">
        <w:rPr>
          <w:rFonts w:asciiTheme="majorHAnsi" w:eastAsia="Times New Roman" w:hAnsiTheme="majorHAnsi" w:cstheme="majorHAnsi"/>
          <w:color w:val="374151"/>
          <w:kern w:val="0"/>
          <w:sz w:val="24"/>
          <w:szCs w:val="24"/>
          <w:lang w:eastAsia="en-GB"/>
          <w14:ligatures w14:val="none"/>
        </w:rPr>
        <w:t>n</w:t>
      </w:r>
      <w:r w:rsidR="00675FC1" w:rsidRPr="00675FC1">
        <w:rPr>
          <w:rFonts w:asciiTheme="majorHAnsi" w:eastAsia="Times New Roman" w:hAnsiTheme="majorHAnsi" w:cstheme="majorHAnsi"/>
          <w:color w:val="374151"/>
          <w:kern w:val="0"/>
          <w:sz w:val="24"/>
          <w:szCs w:val="24"/>
          <w:lang w:eastAsia="en-GB"/>
          <w14:ligatures w14:val="none"/>
        </w:rPr>
        <w:t>cy</w:t>
      </w:r>
      <w:proofErr w:type="spellEnd"/>
      <w:r w:rsidR="004E4ACC" w:rsidRPr="00F961B9">
        <w:rPr>
          <w:rFonts w:asciiTheme="majorHAnsi" w:eastAsia="Times New Roman" w:hAnsiTheme="majorHAnsi" w:cstheme="majorHAnsi"/>
          <w:color w:val="374151"/>
          <w:kern w:val="0"/>
          <w:sz w:val="24"/>
          <w:szCs w:val="24"/>
          <w:lang w:eastAsia="en-GB"/>
          <w14:ligatures w14:val="none"/>
        </w:rPr>
        <w:t>.</w:t>
      </w:r>
      <w:r w:rsidR="009B4188" w:rsidRPr="009B4188">
        <w:rPr>
          <w:rFonts w:asciiTheme="majorHAnsi" w:eastAsia="Times New Roman" w:hAnsiTheme="majorHAnsi" w:cstheme="majorHAnsi"/>
          <w:color w:val="374151"/>
          <w:kern w:val="0"/>
          <w:sz w:val="24"/>
          <w:szCs w:val="24"/>
          <w:lang w:eastAsia="en-GB"/>
          <w14:ligatures w14:val="none"/>
        </w:rPr>
        <w:t xml:space="preserve"> </w:t>
      </w:r>
      <w:r w:rsidR="009B4188">
        <w:rPr>
          <w:rFonts w:asciiTheme="majorHAnsi" w:eastAsia="Times New Roman" w:hAnsiTheme="majorHAnsi" w:cstheme="majorHAnsi"/>
          <w:color w:val="374151"/>
          <w:kern w:val="0"/>
          <w:sz w:val="24"/>
          <w:szCs w:val="24"/>
          <w:lang w:eastAsia="en-GB"/>
          <w14:ligatures w14:val="none"/>
        </w:rPr>
        <w:t>(Rothschild J,2016).</w:t>
      </w:r>
    </w:p>
    <w:p w14:paraId="0005B9F8" w14:textId="77777777" w:rsidR="009B4188" w:rsidRDefault="00806B2F" w:rsidP="00675FC1">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p>
    <w:p w14:paraId="3A11DE11" w14:textId="6A8BA48B" w:rsidR="009B4188" w:rsidRPr="009B4188" w:rsidRDefault="00496883" w:rsidP="009B4188">
      <w:pPr>
        <w:rPr>
          <w:rFonts w:asciiTheme="majorHAnsi" w:eastAsia="Times New Roman" w:hAnsiTheme="majorHAnsi" w:cstheme="majorHAnsi"/>
          <w:color w:val="374151"/>
          <w:kern w:val="0"/>
          <w:sz w:val="24"/>
          <w:szCs w:val="24"/>
          <w:lang w:eastAsia="en-GB"/>
          <w14:ligatures w14:val="none"/>
        </w:rPr>
      </w:pPr>
      <w:r>
        <w:rPr>
          <w:rFonts w:asciiTheme="majorHAnsi" w:eastAsia="Times New Roman" w:hAnsiTheme="majorHAnsi" w:cstheme="majorHAnsi"/>
          <w:color w:val="374151"/>
          <w:kern w:val="0"/>
          <w:sz w:val="24"/>
          <w:szCs w:val="24"/>
          <w:lang w:eastAsia="en-GB"/>
          <w14:ligatures w14:val="none"/>
        </w:rPr>
        <w:t xml:space="preserve">        </w:t>
      </w:r>
      <w:r w:rsidR="009B4188" w:rsidRPr="009B4188">
        <w:rPr>
          <w:rFonts w:asciiTheme="majorHAnsi" w:eastAsia="Times New Roman" w:hAnsiTheme="majorHAnsi" w:cstheme="majorHAnsi"/>
          <w:color w:val="374151"/>
          <w:kern w:val="0"/>
          <w:sz w:val="24"/>
          <w:szCs w:val="24"/>
          <w:lang w:eastAsia="en-GB"/>
          <w14:ligatures w14:val="none"/>
        </w:rPr>
        <w:t xml:space="preserve">In summary, the landscape of psychological treatments for mental health problems is intricate and multifaceted, with the effectiveness of interventions contingent on a </w:t>
      </w:r>
      <w:r>
        <w:rPr>
          <w:rFonts w:asciiTheme="majorHAnsi" w:eastAsia="Times New Roman" w:hAnsiTheme="majorHAnsi" w:cstheme="majorHAnsi"/>
          <w:color w:val="374151"/>
          <w:kern w:val="0"/>
          <w:sz w:val="24"/>
          <w:szCs w:val="24"/>
          <w:lang w:eastAsia="en-GB"/>
          <w14:ligatures w14:val="none"/>
        </w:rPr>
        <w:t>large amount</w:t>
      </w:r>
      <w:r w:rsidR="009B4188" w:rsidRPr="009B4188">
        <w:rPr>
          <w:rFonts w:asciiTheme="majorHAnsi" w:eastAsia="Times New Roman" w:hAnsiTheme="majorHAnsi" w:cstheme="majorHAnsi"/>
          <w:color w:val="374151"/>
          <w:kern w:val="0"/>
          <w:sz w:val="24"/>
          <w:szCs w:val="24"/>
          <w:lang w:eastAsia="en-GB"/>
          <w14:ligatures w14:val="none"/>
        </w:rPr>
        <w:t xml:space="preserve"> of interconnected factors.</w:t>
      </w:r>
      <w:r>
        <w:rPr>
          <w:rFonts w:asciiTheme="majorHAnsi" w:eastAsia="Times New Roman" w:hAnsiTheme="majorHAnsi" w:cstheme="majorHAnsi"/>
          <w:color w:val="374151"/>
          <w:kern w:val="0"/>
          <w:sz w:val="24"/>
          <w:szCs w:val="24"/>
          <w:lang w:eastAsia="en-GB"/>
          <w14:ligatures w14:val="none"/>
        </w:rPr>
        <w:t xml:space="preserve"> The core</w:t>
      </w:r>
      <w:r w:rsidR="009B4188" w:rsidRPr="009B4188">
        <w:rPr>
          <w:rFonts w:asciiTheme="majorHAnsi" w:eastAsia="Times New Roman" w:hAnsiTheme="majorHAnsi" w:cstheme="majorHAnsi"/>
          <w:color w:val="374151"/>
          <w:kern w:val="0"/>
          <w:sz w:val="24"/>
          <w:szCs w:val="24"/>
          <w:lang w:eastAsia="en-GB"/>
          <w14:ligatures w14:val="none"/>
        </w:rPr>
        <w:t xml:space="preserve"> to success</w:t>
      </w:r>
      <w:r>
        <w:rPr>
          <w:rFonts w:asciiTheme="majorHAnsi" w:eastAsia="Times New Roman" w:hAnsiTheme="majorHAnsi" w:cstheme="majorHAnsi"/>
          <w:color w:val="374151"/>
          <w:kern w:val="0"/>
          <w:sz w:val="24"/>
          <w:szCs w:val="24"/>
          <w:lang w:eastAsia="en-GB"/>
          <w14:ligatures w14:val="none"/>
        </w:rPr>
        <w:t xml:space="preserve"> in treating a client with psychotic depression comes back to</w:t>
      </w:r>
      <w:r w:rsidR="009B4188" w:rsidRPr="009B4188">
        <w:rPr>
          <w:rFonts w:asciiTheme="majorHAnsi" w:eastAsia="Times New Roman" w:hAnsiTheme="majorHAnsi" w:cstheme="majorHAnsi"/>
          <w:color w:val="374151"/>
          <w:kern w:val="0"/>
          <w:sz w:val="24"/>
          <w:szCs w:val="24"/>
          <w:lang w:eastAsia="en-GB"/>
          <w14:ligatures w14:val="none"/>
        </w:rPr>
        <w:t xml:space="preserve">  the quality of the therapeutic relationship</w:t>
      </w:r>
      <w:r>
        <w:rPr>
          <w:rFonts w:asciiTheme="majorHAnsi" w:eastAsia="Times New Roman" w:hAnsiTheme="majorHAnsi" w:cstheme="majorHAnsi"/>
          <w:color w:val="374151"/>
          <w:kern w:val="0"/>
          <w:sz w:val="24"/>
          <w:szCs w:val="24"/>
          <w:lang w:eastAsia="en-GB"/>
          <w14:ligatures w14:val="none"/>
        </w:rPr>
        <w:t xml:space="preserve">. A good therapeutic relationship between the therapist and client is the cementing foundation which allows room for progress to occur. </w:t>
      </w:r>
    </w:p>
    <w:p w14:paraId="5A811082" w14:textId="7CA84D37" w:rsidR="009B4188" w:rsidRPr="009B4188" w:rsidRDefault="009B4188" w:rsidP="009B4188">
      <w:pPr>
        <w:rPr>
          <w:rFonts w:asciiTheme="majorHAnsi" w:eastAsia="Times New Roman" w:hAnsiTheme="majorHAnsi" w:cstheme="majorHAnsi"/>
          <w:color w:val="374151"/>
          <w:kern w:val="0"/>
          <w:sz w:val="24"/>
          <w:szCs w:val="24"/>
          <w:lang w:eastAsia="en-GB"/>
          <w14:ligatures w14:val="none"/>
        </w:rPr>
      </w:pPr>
      <w:r w:rsidRPr="009B4188">
        <w:rPr>
          <w:rFonts w:asciiTheme="majorHAnsi" w:eastAsia="Times New Roman" w:hAnsiTheme="majorHAnsi" w:cstheme="majorHAnsi"/>
          <w:color w:val="374151"/>
          <w:kern w:val="0"/>
          <w:sz w:val="24"/>
          <w:szCs w:val="24"/>
          <w:lang w:eastAsia="en-GB"/>
          <w14:ligatures w14:val="none"/>
        </w:rPr>
        <w:t xml:space="preserve">The competence and personal qualities of </w:t>
      </w:r>
      <w:r w:rsidR="00496883">
        <w:rPr>
          <w:rFonts w:asciiTheme="majorHAnsi" w:eastAsia="Times New Roman" w:hAnsiTheme="majorHAnsi" w:cstheme="majorHAnsi"/>
          <w:color w:val="374151"/>
          <w:kern w:val="0"/>
          <w:sz w:val="24"/>
          <w:szCs w:val="24"/>
          <w:lang w:eastAsia="en-GB"/>
          <w14:ligatures w14:val="none"/>
        </w:rPr>
        <w:t xml:space="preserve">a </w:t>
      </w:r>
      <w:r w:rsidRPr="009B4188">
        <w:rPr>
          <w:rFonts w:asciiTheme="majorHAnsi" w:eastAsia="Times New Roman" w:hAnsiTheme="majorHAnsi" w:cstheme="majorHAnsi"/>
          <w:color w:val="374151"/>
          <w:kern w:val="0"/>
          <w:sz w:val="24"/>
          <w:szCs w:val="24"/>
          <w:lang w:eastAsia="en-GB"/>
          <w14:ligatures w14:val="none"/>
        </w:rPr>
        <w:t>therapist</w:t>
      </w:r>
      <w:r w:rsidR="00496883">
        <w:rPr>
          <w:rFonts w:asciiTheme="majorHAnsi" w:eastAsia="Times New Roman" w:hAnsiTheme="majorHAnsi" w:cstheme="majorHAnsi"/>
          <w:color w:val="374151"/>
          <w:kern w:val="0"/>
          <w:sz w:val="24"/>
          <w:szCs w:val="24"/>
          <w:lang w:eastAsia="en-GB"/>
          <w14:ligatures w14:val="none"/>
        </w:rPr>
        <w:t xml:space="preserve"> is very impo</w:t>
      </w:r>
      <w:r w:rsidR="00F031A5">
        <w:rPr>
          <w:rFonts w:asciiTheme="majorHAnsi" w:eastAsia="Times New Roman" w:hAnsiTheme="majorHAnsi" w:cstheme="majorHAnsi"/>
          <w:color w:val="374151"/>
          <w:kern w:val="0"/>
          <w:sz w:val="24"/>
          <w:szCs w:val="24"/>
          <w:lang w:eastAsia="en-GB"/>
          <w14:ligatures w14:val="none"/>
        </w:rPr>
        <w:t>rtant in the therapeutic relationship</w:t>
      </w:r>
      <w:r w:rsidRPr="009B4188">
        <w:rPr>
          <w:rFonts w:asciiTheme="majorHAnsi" w:eastAsia="Times New Roman" w:hAnsiTheme="majorHAnsi" w:cstheme="majorHAnsi"/>
          <w:color w:val="374151"/>
          <w:kern w:val="0"/>
          <w:sz w:val="24"/>
          <w:szCs w:val="24"/>
          <w:lang w:eastAsia="en-GB"/>
          <w14:ligatures w14:val="none"/>
        </w:rPr>
        <w:t>. A therapist</w:t>
      </w:r>
      <w:r w:rsidR="00F031A5">
        <w:rPr>
          <w:rFonts w:asciiTheme="majorHAnsi" w:eastAsia="Times New Roman" w:hAnsiTheme="majorHAnsi" w:cstheme="majorHAnsi"/>
          <w:color w:val="374151"/>
          <w:kern w:val="0"/>
          <w:sz w:val="24"/>
          <w:szCs w:val="24"/>
          <w:lang w:eastAsia="en-GB"/>
          <w14:ligatures w14:val="none"/>
        </w:rPr>
        <w:t xml:space="preserve"> needs to have a strong </w:t>
      </w:r>
      <w:r w:rsidRPr="009B4188">
        <w:rPr>
          <w:rFonts w:asciiTheme="majorHAnsi" w:eastAsia="Times New Roman" w:hAnsiTheme="majorHAnsi" w:cstheme="majorHAnsi"/>
          <w:color w:val="374151"/>
          <w:kern w:val="0"/>
          <w:sz w:val="24"/>
          <w:szCs w:val="24"/>
          <w:lang w:eastAsia="en-GB"/>
          <w14:ligatures w14:val="none"/>
        </w:rPr>
        <w:t xml:space="preserve">understanding </w:t>
      </w:r>
      <w:r w:rsidR="00F031A5">
        <w:rPr>
          <w:rFonts w:asciiTheme="majorHAnsi" w:eastAsia="Times New Roman" w:hAnsiTheme="majorHAnsi" w:cstheme="majorHAnsi"/>
          <w:color w:val="374151"/>
          <w:kern w:val="0"/>
          <w:sz w:val="24"/>
          <w:szCs w:val="24"/>
          <w:lang w:eastAsia="en-GB"/>
          <w14:ligatures w14:val="none"/>
        </w:rPr>
        <w:t xml:space="preserve">of </w:t>
      </w:r>
      <w:r w:rsidRPr="009B4188">
        <w:rPr>
          <w:rFonts w:asciiTheme="majorHAnsi" w:eastAsia="Times New Roman" w:hAnsiTheme="majorHAnsi" w:cstheme="majorHAnsi"/>
          <w:color w:val="374151"/>
          <w:kern w:val="0"/>
          <w:sz w:val="24"/>
          <w:szCs w:val="24"/>
          <w:lang w:eastAsia="en-GB"/>
          <w14:ligatures w14:val="none"/>
        </w:rPr>
        <w:t xml:space="preserve">theoretical frameworks, treatment modalities, and cultural </w:t>
      </w:r>
      <w:r w:rsidR="00F031A5">
        <w:rPr>
          <w:rFonts w:asciiTheme="majorHAnsi" w:eastAsia="Times New Roman" w:hAnsiTheme="majorHAnsi" w:cstheme="majorHAnsi"/>
          <w:color w:val="374151"/>
          <w:kern w:val="0"/>
          <w:sz w:val="24"/>
          <w:szCs w:val="24"/>
          <w:lang w:eastAsia="en-GB"/>
          <w14:ligatures w14:val="none"/>
        </w:rPr>
        <w:t>differences</w:t>
      </w:r>
      <w:r w:rsidRPr="009B4188">
        <w:rPr>
          <w:rFonts w:asciiTheme="majorHAnsi" w:eastAsia="Times New Roman" w:hAnsiTheme="majorHAnsi" w:cstheme="majorHAnsi"/>
          <w:color w:val="374151"/>
          <w:kern w:val="0"/>
          <w:sz w:val="24"/>
          <w:szCs w:val="24"/>
          <w:lang w:eastAsia="en-GB"/>
          <w14:ligatures w14:val="none"/>
        </w:rPr>
        <w:t>. The ability to apply this knowledge with empathy, genuineness, and warmth creates a</w:t>
      </w:r>
      <w:r w:rsidR="00F031A5">
        <w:rPr>
          <w:rFonts w:asciiTheme="majorHAnsi" w:eastAsia="Times New Roman" w:hAnsiTheme="majorHAnsi" w:cstheme="majorHAnsi"/>
          <w:color w:val="374151"/>
          <w:kern w:val="0"/>
          <w:sz w:val="24"/>
          <w:szCs w:val="24"/>
          <w:lang w:eastAsia="en-GB"/>
          <w14:ligatures w14:val="none"/>
        </w:rPr>
        <w:t xml:space="preserve"> welcoming </w:t>
      </w:r>
      <w:r w:rsidRPr="009B4188">
        <w:rPr>
          <w:rFonts w:asciiTheme="majorHAnsi" w:eastAsia="Times New Roman" w:hAnsiTheme="majorHAnsi" w:cstheme="majorHAnsi"/>
          <w:color w:val="374151"/>
          <w:kern w:val="0"/>
          <w:sz w:val="24"/>
          <w:szCs w:val="24"/>
          <w:lang w:eastAsia="en-GB"/>
          <w14:ligatures w14:val="none"/>
        </w:rPr>
        <w:t>environment</w:t>
      </w:r>
      <w:r w:rsidR="00F031A5">
        <w:rPr>
          <w:rFonts w:asciiTheme="majorHAnsi" w:eastAsia="Times New Roman" w:hAnsiTheme="majorHAnsi" w:cstheme="majorHAnsi"/>
          <w:color w:val="374151"/>
          <w:kern w:val="0"/>
          <w:sz w:val="24"/>
          <w:szCs w:val="24"/>
          <w:lang w:eastAsia="en-GB"/>
          <w14:ligatures w14:val="none"/>
        </w:rPr>
        <w:t xml:space="preserve"> where clients can begin their journey </w:t>
      </w:r>
      <w:r w:rsidRPr="009B4188">
        <w:rPr>
          <w:rFonts w:asciiTheme="majorHAnsi" w:eastAsia="Times New Roman" w:hAnsiTheme="majorHAnsi" w:cstheme="majorHAnsi"/>
          <w:color w:val="374151"/>
          <w:kern w:val="0"/>
          <w:sz w:val="24"/>
          <w:szCs w:val="24"/>
          <w:lang w:eastAsia="en-GB"/>
          <w14:ligatures w14:val="none"/>
        </w:rPr>
        <w:t xml:space="preserve"> to healing and personal growth. </w:t>
      </w:r>
      <w:r w:rsidR="00F031A5">
        <w:rPr>
          <w:rFonts w:asciiTheme="majorHAnsi" w:eastAsia="Times New Roman" w:hAnsiTheme="majorHAnsi" w:cstheme="majorHAnsi"/>
          <w:color w:val="374151"/>
          <w:kern w:val="0"/>
          <w:sz w:val="24"/>
          <w:szCs w:val="24"/>
          <w:lang w:eastAsia="en-GB"/>
          <w14:ligatures w14:val="none"/>
        </w:rPr>
        <w:t>Moreover, t</w:t>
      </w:r>
      <w:r w:rsidRPr="009B4188">
        <w:rPr>
          <w:rFonts w:asciiTheme="majorHAnsi" w:eastAsia="Times New Roman" w:hAnsiTheme="majorHAnsi" w:cstheme="majorHAnsi"/>
          <w:color w:val="374151"/>
          <w:kern w:val="0"/>
          <w:sz w:val="24"/>
          <w:szCs w:val="24"/>
          <w:lang w:eastAsia="en-GB"/>
          <w14:ligatures w14:val="none"/>
        </w:rPr>
        <w:t>herapists who adapt their approaches to suit the individual needs and characteristics of clients contribute significantly to the effectiveness of psychological interventions.</w:t>
      </w:r>
      <w:r w:rsidR="00321ED2">
        <w:rPr>
          <w:rFonts w:asciiTheme="majorHAnsi" w:eastAsia="Times New Roman" w:hAnsiTheme="majorHAnsi" w:cstheme="majorHAnsi"/>
          <w:color w:val="374151"/>
          <w:kern w:val="0"/>
          <w:sz w:val="24"/>
          <w:szCs w:val="24"/>
          <w:lang w:eastAsia="en-GB"/>
          <w14:ligatures w14:val="none"/>
        </w:rPr>
        <w:t xml:space="preserve"> (Fagan A, 2022).</w:t>
      </w:r>
    </w:p>
    <w:p w14:paraId="24633F5E" w14:textId="210CBA69" w:rsidR="009B4188" w:rsidRPr="009B4188" w:rsidRDefault="009B4188" w:rsidP="009B4188">
      <w:pPr>
        <w:rPr>
          <w:rFonts w:asciiTheme="majorHAnsi" w:eastAsia="Times New Roman" w:hAnsiTheme="majorHAnsi" w:cstheme="majorHAnsi"/>
          <w:color w:val="374151"/>
          <w:kern w:val="0"/>
          <w:sz w:val="24"/>
          <w:szCs w:val="24"/>
          <w:lang w:eastAsia="en-GB"/>
          <w14:ligatures w14:val="none"/>
        </w:rPr>
      </w:pPr>
      <w:r w:rsidRPr="009B4188">
        <w:rPr>
          <w:rFonts w:asciiTheme="majorHAnsi" w:eastAsia="Times New Roman" w:hAnsiTheme="majorHAnsi" w:cstheme="majorHAnsi"/>
          <w:color w:val="374151"/>
          <w:kern w:val="0"/>
          <w:sz w:val="24"/>
          <w:szCs w:val="24"/>
          <w:lang w:eastAsia="en-GB"/>
          <w14:ligatures w14:val="none"/>
        </w:rPr>
        <w:lastRenderedPageBreak/>
        <w:t xml:space="preserve">Client engagement </w:t>
      </w:r>
      <w:r w:rsidR="00F031A5">
        <w:rPr>
          <w:rFonts w:asciiTheme="majorHAnsi" w:eastAsia="Times New Roman" w:hAnsiTheme="majorHAnsi" w:cstheme="majorHAnsi"/>
          <w:color w:val="374151"/>
          <w:kern w:val="0"/>
          <w:sz w:val="24"/>
          <w:szCs w:val="24"/>
          <w:lang w:eastAsia="en-GB"/>
          <w14:ligatures w14:val="none"/>
        </w:rPr>
        <w:t xml:space="preserve">is crucial in </w:t>
      </w:r>
      <w:r w:rsidRPr="009B4188">
        <w:rPr>
          <w:rFonts w:asciiTheme="majorHAnsi" w:eastAsia="Times New Roman" w:hAnsiTheme="majorHAnsi" w:cstheme="majorHAnsi"/>
          <w:color w:val="374151"/>
          <w:kern w:val="0"/>
          <w:sz w:val="24"/>
          <w:szCs w:val="24"/>
          <w:lang w:eastAsia="en-GB"/>
          <w14:ligatures w14:val="none"/>
        </w:rPr>
        <w:t>influencing treatment outcomes. The active participation and commitment of clients in the therapeutic process contribute to the establishment of mutual goals</w:t>
      </w:r>
      <w:r w:rsidR="00F031A5">
        <w:rPr>
          <w:rFonts w:asciiTheme="majorHAnsi" w:eastAsia="Times New Roman" w:hAnsiTheme="majorHAnsi" w:cstheme="majorHAnsi"/>
          <w:color w:val="374151"/>
          <w:kern w:val="0"/>
          <w:sz w:val="24"/>
          <w:szCs w:val="24"/>
          <w:lang w:eastAsia="en-GB"/>
          <w14:ligatures w14:val="none"/>
        </w:rPr>
        <w:t xml:space="preserve"> and the creation of </w:t>
      </w:r>
      <w:r w:rsidRPr="009B4188">
        <w:rPr>
          <w:rFonts w:asciiTheme="majorHAnsi" w:eastAsia="Times New Roman" w:hAnsiTheme="majorHAnsi" w:cstheme="majorHAnsi"/>
          <w:color w:val="374151"/>
          <w:kern w:val="0"/>
          <w:sz w:val="24"/>
          <w:szCs w:val="24"/>
          <w:lang w:eastAsia="en-GB"/>
          <w14:ligatures w14:val="none"/>
        </w:rPr>
        <w:t xml:space="preserve">a collaborative journey towards improved mental health. </w:t>
      </w:r>
      <w:r w:rsidR="00FB21A9" w:rsidRPr="00FB21A9">
        <w:rPr>
          <w:rFonts w:asciiTheme="majorHAnsi" w:eastAsia="Times New Roman" w:hAnsiTheme="majorHAnsi" w:cstheme="majorHAnsi"/>
          <w:color w:val="374151"/>
          <w:kern w:val="0"/>
          <w:sz w:val="24"/>
          <w:szCs w:val="24"/>
          <w:lang w:eastAsia="en-GB"/>
          <w14:ligatures w14:val="none"/>
        </w:rPr>
        <w:t xml:space="preserve">The therapist's skill in </w:t>
      </w:r>
      <w:r w:rsidR="00F031A5">
        <w:rPr>
          <w:rFonts w:asciiTheme="majorHAnsi" w:eastAsia="Times New Roman" w:hAnsiTheme="majorHAnsi" w:cstheme="majorHAnsi"/>
          <w:color w:val="374151"/>
          <w:kern w:val="0"/>
          <w:sz w:val="24"/>
          <w:szCs w:val="24"/>
          <w:lang w:eastAsia="en-GB"/>
          <w14:ligatures w14:val="none"/>
        </w:rPr>
        <w:t xml:space="preserve">creating </w:t>
      </w:r>
      <w:r w:rsidR="00FB21A9" w:rsidRPr="00FB21A9">
        <w:rPr>
          <w:rFonts w:asciiTheme="majorHAnsi" w:eastAsia="Times New Roman" w:hAnsiTheme="majorHAnsi" w:cstheme="majorHAnsi"/>
          <w:color w:val="374151"/>
          <w:kern w:val="0"/>
          <w:sz w:val="24"/>
          <w:szCs w:val="24"/>
          <w:lang w:eastAsia="en-GB"/>
          <w14:ligatures w14:val="none"/>
        </w:rPr>
        <w:t xml:space="preserve">and sustaining this engagement serves as a measure of the robustness of the therapeutic </w:t>
      </w:r>
      <w:r w:rsidR="00F031A5">
        <w:rPr>
          <w:rFonts w:asciiTheme="majorHAnsi" w:eastAsia="Times New Roman" w:hAnsiTheme="majorHAnsi" w:cstheme="majorHAnsi"/>
          <w:color w:val="374151"/>
          <w:kern w:val="0"/>
          <w:sz w:val="24"/>
          <w:szCs w:val="24"/>
          <w:lang w:eastAsia="en-GB"/>
          <w14:ligatures w14:val="none"/>
        </w:rPr>
        <w:t>relationship</w:t>
      </w:r>
      <w:r w:rsidR="00FB21A9">
        <w:rPr>
          <w:rFonts w:asciiTheme="majorHAnsi" w:eastAsia="Times New Roman" w:hAnsiTheme="majorHAnsi" w:cstheme="majorHAnsi"/>
          <w:color w:val="374151"/>
          <w:kern w:val="0"/>
          <w:sz w:val="24"/>
          <w:szCs w:val="24"/>
          <w:lang w:eastAsia="en-GB"/>
          <w14:ligatures w14:val="none"/>
        </w:rPr>
        <w:t>.</w:t>
      </w:r>
      <w:r w:rsidR="00321ED2">
        <w:rPr>
          <w:rFonts w:asciiTheme="majorHAnsi" w:eastAsia="Times New Roman" w:hAnsiTheme="majorHAnsi" w:cstheme="majorHAnsi"/>
          <w:color w:val="374151"/>
          <w:kern w:val="0"/>
          <w:sz w:val="24"/>
          <w:szCs w:val="24"/>
          <w:lang w:eastAsia="en-GB"/>
          <w14:ligatures w14:val="none"/>
        </w:rPr>
        <w:t xml:space="preserve"> (Woods T,2023). </w:t>
      </w:r>
    </w:p>
    <w:p w14:paraId="0E82C175" w14:textId="0ABDEA72" w:rsidR="009B4188" w:rsidRPr="009B4188" w:rsidRDefault="009B4188" w:rsidP="009B4188">
      <w:pPr>
        <w:rPr>
          <w:rFonts w:asciiTheme="majorHAnsi" w:eastAsia="Times New Roman" w:hAnsiTheme="majorHAnsi" w:cstheme="majorHAnsi"/>
          <w:color w:val="374151"/>
          <w:kern w:val="0"/>
          <w:sz w:val="24"/>
          <w:szCs w:val="24"/>
          <w:lang w:eastAsia="en-GB"/>
          <w14:ligatures w14:val="none"/>
        </w:rPr>
      </w:pPr>
      <w:r w:rsidRPr="009B4188">
        <w:rPr>
          <w:rFonts w:asciiTheme="majorHAnsi" w:eastAsia="Times New Roman" w:hAnsiTheme="majorHAnsi" w:cstheme="majorHAnsi"/>
          <w:color w:val="374151"/>
          <w:kern w:val="0"/>
          <w:sz w:val="24"/>
          <w:szCs w:val="24"/>
          <w:lang w:eastAsia="en-GB"/>
          <w14:ligatures w14:val="none"/>
        </w:rPr>
        <w:t>Cultural competence adds a layer of sophistication to the therapeutic relationship, recognizing and respecting the diversity of human experiences. In a globalized world, where individuals from various cultural backgrounds seek mental health support, therapists must exhibit cultural sensitivity to ensure that interventions are inclusive and resonate with the unique contexts of their clients.</w:t>
      </w:r>
      <w:r w:rsidR="00321ED2">
        <w:rPr>
          <w:rFonts w:asciiTheme="majorHAnsi" w:eastAsia="Times New Roman" w:hAnsiTheme="majorHAnsi" w:cstheme="majorHAnsi"/>
          <w:color w:val="374151"/>
          <w:kern w:val="0"/>
          <w:sz w:val="24"/>
          <w:szCs w:val="24"/>
          <w:lang w:eastAsia="en-GB"/>
          <w14:ligatures w14:val="none"/>
        </w:rPr>
        <w:t xml:space="preserve"> (Woods T,2023). </w:t>
      </w:r>
    </w:p>
    <w:p w14:paraId="23217DE8" w14:textId="43B67029" w:rsidR="009B4188" w:rsidRPr="009B4188" w:rsidRDefault="009B4188" w:rsidP="009B4188">
      <w:pPr>
        <w:rPr>
          <w:rFonts w:asciiTheme="majorHAnsi" w:eastAsia="Times New Roman" w:hAnsiTheme="majorHAnsi" w:cstheme="majorHAnsi"/>
          <w:color w:val="374151"/>
          <w:kern w:val="0"/>
          <w:sz w:val="24"/>
          <w:szCs w:val="24"/>
          <w:lang w:eastAsia="en-GB"/>
          <w14:ligatures w14:val="none"/>
        </w:rPr>
      </w:pPr>
      <w:r w:rsidRPr="009B4188">
        <w:rPr>
          <w:rFonts w:asciiTheme="majorHAnsi" w:eastAsia="Times New Roman" w:hAnsiTheme="majorHAnsi" w:cstheme="majorHAnsi"/>
          <w:color w:val="374151"/>
          <w:kern w:val="0"/>
          <w:sz w:val="24"/>
          <w:szCs w:val="24"/>
          <w:lang w:eastAsia="en-GB"/>
          <w14:ligatures w14:val="none"/>
        </w:rPr>
        <w:t xml:space="preserve">Furthermore, tailoring interventions to diverse populations acknowledges the unique needs, preferences, and cultural contexts of individuals seeking psychological treatment. An inclusive approach that respects and integrates diverse perspectives will not only enhance the impact of interventions but also contribute to reducing mental health </w:t>
      </w:r>
      <w:r w:rsidR="00F031A5">
        <w:rPr>
          <w:rFonts w:asciiTheme="majorHAnsi" w:eastAsia="Times New Roman" w:hAnsiTheme="majorHAnsi" w:cstheme="majorHAnsi"/>
          <w:color w:val="374151"/>
          <w:kern w:val="0"/>
          <w:sz w:val="24"/>
          <w:szCs w:val="24"/>
          <w:lang w:eastAsia="en-GB"/>
          <w14:ligatures w14:val="none"/>
        </w:rPr>
        <w:t>illness and stigma</w:t>
      </w:r>
      <w:r w:rsidRPr="009B4188">
        <w:rPr>
          <w:rFonts w:asciiTheme="majorHAnsi" w:eastAsia="Times New Roman" w:hAnsiTheme="majorHAnsi" w:cstheme="majorHAnsi"/>
          <w:color w:val="374151"/>
          <w:kern w:val="0"/>
          <w:sz w:val="24"/>
          <w:szCs w:val="24"/>
          <w:lang w:eastAsia="en-GB"/>
          <w14:ligatures w14:val="none"/>
        </w:rPr>
        <w:t xml:space="preserve"> on a global scale.</w:t>
      </w:r>
      <w:r w:rsidR="00321ED2">
        <w:rPr>
          <w:rFonts w:asciiTheme="majorHAnsi" w:eastAsia="Times New Roman" w:hAnsiTheme="majorHAnsi" w:cstheme="majorHAnsi"/>
          <w:color w:val="374151"/>
          <w:kern w:val="0"/>
          <w:sz w:val="24"/>
          <w:szCs w:val="24"/>
          <w:lang w:eastAsia="en-GB"/>
          <w14:ligatures w14:val="none"/>
        </w:rPr>
        <w:t xml:space="preserve"> (NHS,2023). </w:t>
      </w:r>
    </w:p>
    <w:p w14:paraId="77F54DC5" w14:textId="1DE6D8C9" w:rsidR="00675FC1" w:rsidRPr="00675FC1" w:rsidRDefault="009B4188" w:rsidP="00675FC1">
      <w:pPr>
        <w:rPr>
          <w:rFonts w:asciiTheme="majorHAnsi" w:eastAsia="Times New Roman" w:hAnsiTheme="majorHAnsi" w:cstheme="majorHAnsi"/>
          <w:color w:val="374151"/>
          <w:kern w:val="0"/>
          <w:sz w:val="24"/>
          <w:szCs w:val="24"/>
          <w:lang w:eastAsia="en-GB"/>
          <w14:ligatures w14:val="none"/>
        </w:rPr>
      </w:pPr>
      <w:r w:rsidRPr="009B4188">
        <w:rPr>
          <w:rFonts w:asciiTheme="majorHAnsi" w:eastAsia="Times New Roman" w:hAnsiTheme="majorHAnsi" w:cstheme="majorHAnsi"/>
          <w:color w:val="374151"/>
          <w:kern w:val="0"/>
          <w:sz w:val="24"/>
          <w:szCs w:val="24"/>
          <w:lang w:eastAsia="en-GB"/>
          <w14:ligatures w14:val="none"/>
        </w:rPr>
        <w:t xml:space="preserve">In conclusion, the effectiveness of </w:t>
      </w:r>
      <w:r w:rsidR="00F031A5" w:rsidRPr="009B4188">
        <w:rPr>
          <w:rFonts w:asciiTheme="majorHAnsi" w:eastAsia="Times New Roman" w:hAnsiTheme="majorHAnsi" w:cstheme="majorHAnsi"/>
          <w:color w:val="374151"/>
          <w:kern w:val="0"/>
          <w:sz w:val="24"/>
          <w:szCs w:val="24"/>
          <w:lang w:eastAsia="en-GB"/>
          <w14:ligatures w14:val="none"/>
        </w:rPr>
        <w:t>psycholo</w:t>
      </w:r>
      <w:r w:rsidR="00F031A5">
        <w:rPr>
          <w:rFonts w:asciiTheme="majorHAnsi" w:eastAsia="Times New Roman" w:hAnsiTheme="majorHAnsi" w:cstheme="majorHAnsi"/>
          <w:color w:val="374151"/>
          <w:kern w:val="0"/>
          <w:sz w:val="24"/>
          <w:szCs w:val="24"/>
          <w:lang w:eastAsia="en-GB"/>
          <w14:ligatures w14:val="none"/>
        </w:rPr>
        <w:t>g</w:t>
      </w:r>
      <w:r w:rsidR="00F031A5" w:rsidRPr="009B4188">
        <w:rPr>
          <w:rFonts w:asciiTheme="majorHAnsi" w:eastAsia="Times New Roman" w:hAnsiTheme="majorHAnsi" w:cstheme="majorHAnsi"/>
          <w:color w:val="374151"/>
          <w:kern w:val="0"/>
          <w:sz w:val="24"/>
          <w:szCs w:val="24"/>
          <w:lang w:eastAsia="en-GB"/>
          <w14:ligatures w14:val="none"/>
        </w:rPr>
        <w:t>ical</w:t>
      </w:r>
      <w:r w:rsidRPr="009B4188">
        <w:rPr>
          <w:rFonts w:asciiTheme="majorHAnsi" w:eastAsia="Times New Roman" w:hAnsiTheme="majorHAnsi" w:cstheme="majorHAnsi"/>
          <w:color w:val="374151"/>
          <w:kern w:val="0"/>
          <w:sz w:val="24"/>
          <w:szCs w:val="24"/>
          <w:lang w:eastAsia="en-GB"/>
          <w14:ligatures w14:val="none"/>
        </w:rPr>
        <w:t xml:space="preserve"> treatments </w:t>
      </w:r>
      <w:r w:rsidR="00F031A5">
        <w:rPr>
          <w:rFonts w:asciiTheme="majorHAnsi" w:eastAsia="Times New Roman" w:hAnsiTheme="majorHAnsi" w:cstheme="majorHAnsi"/>
          <w:color w:val="374151"/>
          <w:kern w:val="0"/>
          <w:sz w:val="24"/>
          <w:szCs w:val="24"/>
          <w:lang w:eastAsia="en-GB"/>
          <w14:ligatures w14:val="none"/>
        </w:rPr>
        <w:t xml:space="preserve">depends on a large number of </w:t>
      </w:r>
      <w:r w:rsidRPr="009B4188">
        <w:rPr>
          <w:rFonts w:asciiTheme="majorHAnsi" w:eastAsia="Times New Roman" w:hAnsiTheme="majorHAnsi" w:cstheme="majorHAnsi"/>
          <w:color w:val="374151"/>
          <w:kern w:val="0"/>
          <w:sz w:val="24"/>
          <w:szCs w:val="24"/>
          <w:lang w:eastAsia="en-GB"/>
          <w14:ligatures w14:val="none"/>
        </w:rPr>
        <w:t xml:space="preserve">endeavour factors. </w:t>
      </w:r>
      <w:r w:rsidR="00F031A5">
        <w:rPr>
          <w:rFonts w:asciiTheme="majorHAnsi" w:eastAsia="Times New Roman" w:hAnsiTheme="majorHAnsi" w:cstheme="majorHAnsi"/>
          <w:color w:val="374151"/>
          <w:kern w:val="0"/>
          <w:sz w:val="24"/>
          <w:szCs w:val="24"/>
          <w:lang w:eastAsia="en-GB"/>
          <w14:ligatures w14:val="none"/>
        </w:rPr>
        <w:t>Such as: t</w:t>
      </w:r>
      <w:r w:rsidRPr="009B4188">
        <w:rPr>
          <w:rFonts w:asciiTheme="majorHAnsi" w:eastAsia="Times New Roman" w:hAnsiTheme="majorHAnsi" w:cstheme="majorHAnsi"/>
          <w:color w:val="374151"/>
          <w:kern w:val="0"/>
          <w:sz w:val="24"/>
          <w:szCs w:val="24"/>
          <w:lang w:eastAsia="en-GB"/>
          <w14:ligatures w14:val="none"/>
        </w:rPr>
        <w:t xml:space="preserve">he therapeutic relationship, therapist competence, client engagement, cultural competence, and empirical evidence collectively shape the success of interventions. By continually evaluating treatment effectiveness, addressing research challenges, and embracing technological advancements, the field of psychological treatments can adapt and evolve to meet the ever-changing needs of individuals </w:t>
      </w:r>
      <w:r w:rsidR="00F031A5">
        <w:rPr>
          <w:rFonts w:asciiTheme="majorHAnsi" w:eastAsia="Times New Roman" w:hAnsiTheme="majorHAnsi" w:cstheme="majorHAnsi"/>
          <w:color w:val="374151"/>
          <w:kern w:val="0"/>
          <w:sz w:val="24"/>
          <w:szCs w:val="24"/>
          <w:lang w:eastAsia="en-GB"/>
          <w14:ligatures w14:val="none"/>
        </w:rPr>
        <w:t xml:space="preserve">that are faced with psychotic depression and </w:t>
      </w:r>
      <w:r w:rsidR="00160AA8">
        <w:rPr>
          <w:rFonts w:asciiTheme="majorHAnsi" w:eastAsia="Times New Roman" w:hAnsiTheme="majorHAnsi" w:cstheme="majorHAnsi"/>
          <w:color w:val="374151"/>
          <w:kern w:val="0"/>
          <w:sz w:val="24"/>
          <w:szCs w:val="24"/>
          <w:lang w:eastAsia="en-GB"/>
          <w14:ligatures w14:val="none"/>
        </w:rPr>
        <w:t xml:space="preserve">allow them to be able to </w:t>
      </w:r>
      <w:proofErr w:type="spellStart"/>
      <w:r w:rsidR="00160AA8">
        <w:rPr>
          <w:rFonts w:asciiTheme="majorHAnsi" w:eastAsia="Times New Roman" w:hAnsiTheme="majorHAnsi" w:cstheme="majorHAnsi"/>
          <w:color w:val="374151"/>
          <w:kern w:val="0"/>
          <w:sz w:val="24"/>
          <w:szCs w:val="24"/>
          <w:lang w:eastAsia="en-GB"/>
          <w14:ligatures w14:val="none"/>
        </w:rPr>
        <w:t>mange</w:t>
      </w:r>
      <w:proofErr w:type="spellEnd"/>
      <w:r w:rsidR="00160AA8">
        <w:rPr>
          <w:rFonts w:asciiTheme="majorHAnsi" w:eastAsia="Times New Roman" w:hAnsiTheme="majorHAnsi" w:cstheme="majorHAnsi"/>
          <w:color w:val="374151"/>
          <w:kern w:val="0"/>
          <w:sz w:val="24"/>
          <w:szCs w:val="24"/>
          <w:lang w:eastAsia="en-GB"/>
          <w14:ligatures w14:val="none"/>
        </w:rPr>
        <w:t xml:space="preserve"> it effectively and efficiently to better the quality of their lives. </w:t>
      </w:r>
      <w:r>
        <w:rPr>
          <w:rFonts w:asciiTheme="majorHAnsi" w:eastAsia="Times New Roman" w:hAnsiTheme="majorHAnsi" w:cstheme="majorHAnsi"/>
          <w:color w:val="374151"/>
          <w:kern w:val="0"/>
          <w:sz w:val="24"/>
          <w:szCs w:val="24"/>
          <w:lang w:eastAsia="en-GB"/>
          <w14:ligatures w14:val="none"/>
        </w:rPr>
        <w:t>(NHS,2023)</w:t>
      </w:r>
    </w:p>
    <w:p w14:paraId="16C56A01" w14:textId="5EF9E9BD" w:rsidR="00675FC1" w:rsidRDefault="00675FC1" w:rsidP="008A471A">
      <w:pPr>
        <w:rPr>
          <w:b/>
          <w:bCs/>
          <w:sz w:val="28"/>
          <w:szCs w:val="28"/>
          <w:u w:val="single"/>
        </w:rPr>
      </w:pPr>
    </w:p>
    <w:p w14:paraId="523781C9" w14:textId="77777777" w:rsidR="00321ED2" w:rsidRDefault="00321ED2" w:rsidP="008A471A">
      <w:pPr>
        <w:rPr>
          <w:b/>
          <w:bCs/>
          <w:sz w:val="28"/>
          <w:szCs w:val="28"/>
          <w:u w:val="single"/>
        </w:rPr>
      </w:pPr>
    </w:p>
    <w:p w14:paraId="201DB999" w14:textId="77777777" w:rsidR="00321ED2" w:rsidRDefault="00321ED2" w:rsidP="008A471A">
      <w:pPr>
        <w:rPr>
          <w:b/>
          <w:bCs/>
          <w:sz w:val="28"/>
          <w:szCs w:val="28"/>
          <w:u w:val="single"/>
        </w:rPr>
      </w:pPr>
    </w:p>
    <w:p w14:paraId="7366F160" w14:textId="77777777" w:rsidR="00321ED2" w:rsidRDefault="00321ED2" w:rsidP="008A471A">
      <w:pPr>
        <w:rPr>
          <w:b/>
          <w:bCs/>
          <w:sz w:val="28"/>
          <w:szCs w:val="28"/>
          <w:u w:val="single"/>
        </w:rPr>
      </w:pPr>
    </w:p>
    <w:p w14:paraId="6B53309A" w14:textId="77777777" w:rsidR="00321ED2" w:rsidRDefault="00321ED2" w:rsidP="008A471A">
      <w:pPr>
        <w:rPr>
          <w:b/>
          <w:bCs/>
          <w:sz w:val="28"/>
          <w:szCs w:val="28"/>
          <w:u w:val="single"/>
        </w:rPr>
      </w:pPr>
    </w:p>
    <w:p w14:paraId="6837F1C7" w14:textId="77777777" w:rsidR="00160AA8" w:rsidRDefault="00160AA8" w:rsidP="008A471A">
      <w:pPr>
        <w:rPr>
          <w:b/>
          <w:bCs/>
          <w:sz w:val="28"/>
          <w:szCs w:val="28"/>
          <w:u w:val="single"/>
        </w:rPr>
      </w:pPr>
    </w:p>
    <w:p w14:paraId="3F63B9FB" w14:textId="77777777" w:rsidR="00160AA8" w:rsidRDefault="00160AA8" w:rsidP="008A471A">
      <w:pPr>
        <w:rPr>
          <w:b/>
          <w:bCs/>
          <w:sz w:val="28"/>
          <w:szCs w:val="28"/>
          <w:u w:val="single"/>
        </w:rPr>
      </w:pPr>
    </w:p>
    <w:p w14:paraId="64C6212C" w14:textId="77777777" w:rsidR="00160AA8" w:rsidRDefault="00160AA8" w:rsidP="008A471A">
      <w:pPr>
        <w:rPr>
          <w:b/>
          <w:bCs/>
          <w:sz w:val="28"/>
          <w:szCs w:val="28"/>
          <w:u w:val="single"/>
        </w:rPr>
      </w:pPr>
    </w:p>
    <w:p w14:paraId="593FE2B4" w14:textId="77777777" w:rsidR="00160AA8" w:rsidRDefault="00160AA8" w:rsidP="008A471A">
      <w:pPr>
        <w:rPr>
          <w:b/>
          <w:bCs/>
          <w:sz w:val="28"/>
          <w:szCs w:val="28"/>
          <w:u w:val="single"/>
        </w:rPr>
      </w:pPr>
    </w:p>
    <w:p w14:paraId="3CC50366" w14:textId="77777777" w:rsidR="00160AA8" w:rsidRDefault="00160AA8" w:rsidP="008A471A">
      <w:pPr>
        <w:rPr>
          <w:b/>
          <w:bCs/>
          <w:sz w:val="28"/>
          <w:szCs w:val="28"/>
          <w:u w:val="single"/>
        </w:rPr>
      </w:pPr>
    </w:p>
    <w:p w14:paraId="21F23684" w14:textId="77777777" w:rsidR="00321ED2" w:rsidRDefault="00321ED2" w:rsidP="008A471A">
      <w:pPr>
        <w:rPr>
          <w:b/>
          <w:bCs/>
          <w:sz w:val="28"/>
          <w:szCs w:val="28"/>
          <w:u w:val="single"/>
        </w:rPr>
      </w:pPr>
    </w:p>
    <w:p w14:paraId="0F669266" w14:textId="77777777" w:rsidR="00321ED2" w:rsidRDefault="00321ED2" w:rsidP="008A471A">
      <w:pPr>
        <w:rPr>
          <w:b/>
          <w:bCs/>
          <w:sz w:val="28"/>
          <w:szCs w:val="28"/>
          <w:u w:val="single"/>
        </w:rPr>
      </w:pPr>
    </w:p>
    <w:p w14:paraId="27D4EEFD" w14:textId="73F7A932" w:rsidR="008E6241" w:rsidRDefault="008E6241" w:rsidP="009F3F51">
      <w:pPr>
        <w:rPr>
          <w:sz w:val="28"/>
          <w:szCs w:val="28"/>
          <w:u w:val="single"/>
        </w:rPr>
      </w:pPr>
      <w:r w:rsidRPr="009F3F51">
        <w:rPr>
          <w:sz w:val="28"/>
          <w:szCs w:val="28"/>
          <w:u w:val="single"/>
        </w:rPr>
        <w:t>Reference List</w:t>
      </w:r>
    </w:p>
    <w:p w14:paraId="0FCFBAAF" w14:textId="499B73DB" w:rsidR="00A2331F" w:rsidRPr="00A2331F" w:rsidRDefault="00A2331F" w:rsidP="009F3F51">
      <w:pPr>
        <w:rPr>
          <w:sz w:val="24"/>
          <w:szCs w:val="24"/>
        </w:rPr>
      </w:pPr>
      <w:r w:rsidRPr="00A2331F">
        <w:rPr>
          <w:sz w:val="24"/>
          <w:szCs w:val="24"/>
        </w:rPr>
        <w:t>APA. (2019).</w:t>
      </w:r>
      <w:r w:rsidRPr="00A2331F">
        <w:rPr>
          <w:i/>
          <w:iCs/>
          <w:sz w:val="24"/>
          <w:szCs w:val="24"/>
        </w:rPr>
        <w:t xml:space="preserve"> Better relationships with patients lead to better outcomes. </w:t>
      </w:r>
      <w:r w:rsidRPr="00A2331F">
        <w:rPr>
          <w:sz w:val="24"/>
          <w:szCs w:val="24"/>
        </w:rPr>
        <w:t xml:space="preserve">Available at: </w:t>
      </w:r>
      <w:hyperlink r:id="rId4" w:history="1">
        <w:r w:rsidRPr="00A2331F">
          <w:rPr>
            <w:color w:val="0000FF"/>
            <w:sz w:val="24"/>
            <w:szCs w:val="24"/>
          </w:rPr>
          <w:t>Better relationships with patients lead to better outcomes (apa.org)</w:t>
        </w:r>
      </w:hyperlink>
      <w:r w:rsidRPr="00A2331F">
        <w:rPr>
          <w:sz w:val="24"/>
          <w:szCs w:val="24"/>
        </w:rPr>
        <w:t xml:space="preserve">. (Accessed on: 15/03/2024). </w:t>
      </w:r>
    </w:p>
    <w:p w14:paraId="182080B4" w14:textId="7BA21E26" w:rsidR="00160AA8" w:rsidRPr="00A2331F" w:rsidRDefault="00160AA8" w:rsidP="009F3F51">
      <w:pPr>
        <w:rPr>
          <w:sz w:val="24"/>
          <w:szCs w:val="24"/>
        </w:rPr>
      </w:pPr>
      <w:r w:rsidRPr="00A2331F">
        <w:rPr>
          <w:sz w:val="24"/>
          <w:szCs w:val="24"/>
        </w:rPr>
        <w:t>Block D. (2023).</w:t>
      </w:r>
      <w:r w:rsidRPr="00A2331F">
        <w:rPr>
          <w:i/>
          <w:iCs/>
          <w:sz w:val="24"/>
          <w:szCs w:val="24"/>
        </w:rPr>
        <w:t xml:space="preserve"> What is psychotic depression?</w:t>
      </w:r>
      <w:r w:rsidRPr="00A2331F">
        <w:rPr>
          <w:sz w:val="24"/>
          <w:szCs w:val="24"/>
        </w:rPr>
        <w:t xml:space="preserve"> Available at: </w:t>
      </w:r>
      <w:hyperlink r:id="rId5" w:history="1">
        <w:r w:rsidRPr="00A2331F">
          <w:rPr>
            <w:color w:val="0000FF"/>
            <w:sz w:val="24"/>
            <w:szCs w:val="24"/>
          </w:rPr>
          <w:t>Psychotic Depression Symptoms, Causes, Diagnosis, and Treatment (verywellmind.com)</w:t>
        </w:r>
      </w:hyperlink>
      <w:r w:rsidRPr="00A2331F">
        <w:rPr>
          <w:sz w:val="24"/>
          <w:szCs w:val="24"/>
        </w:rPr>
        <w:t xml:space="preserve">. (Accessed on: 14/03/2024). </w:t>
      </w:r>
    </w:p>
    <w:p w14:paraId="5AB061D7" w14:textId="66AC834F" w:rsidR="00180E26" w:rsidRDefault="00180E26" w:rsidP="009F3F51">
      <w:pPr>
        <w:rPr>
          <w:sz w:val="24"/>
          <w:szCs w:val="24"/>
        </w:rPr>
      </w:pPr>
      <w:r w:rsidRPr="00A2331F">
        <w:rPr>
          <w:sz w:val="24"/>
          <w:szCs w:val="24"/>
        </w:rPr>
        <w:t xml:space="preserve">Cuncic A. (2022). </w:t>
      </w:r>
      <w:r w:rsidRPr="00A2331F">
        <w:rPr>
          <w:i/>
          <w:iCs/>
          <w:sz w:val="24"/>
          <w:szCs w:val="24"/>
        </w:rPr>
        <w:t xml:space="preserve">Why a therapeutic alliance is important. </w:t>
      </w:r>
      <w:r w:rsidRPr="00A2331F">
        <w:rPr>
          <w:sz w:val="24"/>
          <w:szCs w:val="24"/>
        </w:rPr>
        <w:t xml:space="preserve">Available at: </w:t>
      </w:r>
      <w:hyperlink r:id="rId6" w:history="1">
        <w:r w:rsidRPr="00A2331F">
          <w:rPr>
            <w:color w:val="0000FF"/>
            <w:sz w:val="24"/>
            <w:szCs w:val="24"/>
          </w:rPr>
          <w:t>Why a Therapeutic Alliance Is Important in Therapy (verywellmind.com)</w:t>
        </w:r>
      </w:hyperlink>
      <w:r w:rsidRPr="00A2331F">
        <w:rPr>
          <w:sz w:val="24"/>
          <w:szCs w:val="24"/>
        </w:rPr>
        <w:t xml:space="preserve">. (Accessed on 15/03/2024). </w:t>
      </w:r>
    </w:p>
    <w:p w14:paraId="7430F50E" w14:textId="73353C6C" w:rsidR="00A2331F" w:rsidRPr="00A2331F" w:rsidRDefault="00A2331F" w:rsidP="009F3F51">
      <w:pPr>
        <w:rPr>
          <w:sz w:val="24"/>
          <w:szCs w:val="24"/>
        </w:rPr>
      </w:pPr>
      <w:r w:rsidRPr="00A2331F">
        <w:rPr>
          <w:sz w:val="24"/>
          <w:szCs w:val="24"/>
          <w:lang w:val="it-IT"/>
        </w:rPr>
        <w:t xml:space="preserve">Dada V. (2023). </w:t>
      </w:r>
      <w:r w:rsidRPr="00A2331F">
        <w:rPr>
          <w:i/>
          <w:iCs/>
          <w:sz w:val="24"/>
          <w:szCs w:val="24"/>
        </w:rPr>
        <w:t>Understanding cultural c</w:t>
      </w:r>
      <w:r>
        <w:rPr>
          <w:i/>
          <w:iCs/>
          <w:sz w:val="24"/>
          <w:szCs w:val="24"/>
        </w:rPr>
        <w:t xml:space="preserve">ompetence in mental health care. </w:t>
      </w:r>
      <w:r>
        <w:rPr>
          <w:sz w:val="24"/>
          <w:szCs w:val="24"/>
        </w:rPr>
        <w:t xml:space="preserve">Available at: </w:t>
      </w:r>
      <w:hyperlink r:id="rId7" w:history="1">
        <w:r w:rsidRPr="00A2331F">
          <w:rPr>
            <w:color w:val="0000FF"/>
            <w:u w:val="single"/>
          </w:rPr>
          <w:t>Understanding cultural competence in mental healthcare (psychotherapy.org.uk)</w:t>
        </w:r>
      </w:hyperlink>
      <w:r>
        <w:t xml:space="preserve">. (Accessed on 16/03/2024). </w:t>
      </w:r>
    </w:p>
    <w:p w14:paraId="7175E410" w14:textId="77777777" w:rsidR="00466E77" w:rsidRDefault="00484BFB" w:rsidP="00484BFB">
      <w:pPr>
        <w:rPr>
          <w:sz w:val="24"/>
          <w:szCs w:val="24"/>
        </w:rPr>
      </w:pPr>
      <w:r w:rsidRPr="00A2331F">
        <w:rPr>
          <w:sz w:val="24"/>
          <w:szCs w:val="24"/>
        </w:rPr>
        <w:t xml:space="preserve">Fagan A. (2022). </w:t>
      </w:r>
      <w:r w:rsidRPr="00A2331F">
        <w:rPr>
          <w:i/>
          <w:iCs/>
          <w:sz w:val="24"/>
          <w:szCs w:val="24"/>
        </w:rPr>
        <w:t xml:space="preserve">7 qualities of a good therapist. </w:t>
      </w:r>
      <w:r w:rsidRPr="00A2331F">
        <w:rPr>
          <w:sz w:val="24"/>
          <w:szCs w:val="24"/>
        </w:rPr>
        <w:t xml:space="preserve">Available at: </w:t>
      </w:r>
      <w:r w:rsidRPr="00A2331F">
        <w:rPr>
          <w:i/>
          <w:iCs/>
          <w:sz w:val="24"/>
          <w:szCs w:val="24"/>
        </w:rPr>
        <w:t xml:space="preserve"> </w:t>
      </w:r>
      <w:hyperlink r:id="rId8" w:history="1">
        <w:r w:rsidRPr="00A2331F">
          <w:rPr>
            <w:rStyle w:val="Hyperlink"/>
            <w:sz w:val="24"/>
            <w:szCs w:val="24"/>
            <w:u w:val="none"/>
          </w:rPr>
          <w:t>7 Qualities of a Great Therapist | Psychology Today United Kingdom</w:t>
        </w:r>
      </w:hyperlink>
      <w:r w:rsidRPr="00A2331F">
        <w:rPr>
          <w:sz w:val="24"/>
          <w:szCs w:val="24"/>
        </w:rPr>
        <w:t>. (Accessed on: 03/01/2024).</w:t>
      </w:r>
    </w:p>
    <w:p w14:paraId="2626D20C" w14:textId="6F1A90B2" w:rsidR="000A2CBE" w:rsidRPr="000A2CBE" w:rsidRDefault="000A2CBE" w:rsidP="00484BFB">
      <w:pPr>
        <w:rPr>
          <w:sz w:val="24"/>
          <w:szCs w:val="24"/>
        </w:rPr>
      </w:pPr>
      <w:r>
        <w:rPr>
          <w:sz w:val="24"/>
          <w:szCs w:val="24"/>
        </w:rPr>
        <w:t xml:space="preserve">Geddes J. (2022). </w:t>
      </w:r>
      <w:proofErr w:type="spellStart"/>
      <w:r>
        <w:rPr>
          <w:i/>
          <w:iCs/>
          <w:sz w:val="24"/>
          <w:szCs w:val="24"/>
        </w:rPr>
        <w:t>Pjarmalogical</w:t>
      </w:r>
      <w:proofErr w:type="spellEnd"/>
      <w:r>
        <w:rPr>
          <w:i/>
          <w:iCs/>
          <w:sz w:val="24"/>
          <w:szCs w:val="24"/>
        </w:rPr>
        <w:t xml:space="preserve"> treatment for psychotic depression. </w:t>
      </w:r>
      <w:r>
        <w:rPr>
          <w:sz w:val="24"/>
          <w:szCs w:val="24"/>
        </w:rPr>
        <w:t xml:space="preserve">Available at: </w:t>
      </w:r>
      <w:hyperlink r:id="rId9" w:history="1">
        <w:r w:rsidRPr="000A2CBE">
          <w:rPr>
            <w:color w:val="0000FF"/>
            <w:u w:val="single"/>
          </w:rPr>
          <w:t>Pharmacological treatment for psychotic depression | Cochrane</w:t>
        </w:r>
      </w:hyperlink>
      <w:r>
        <w:t>. (Accessed on: 17/03/2024).</w:t>
      </w:r>
    </w:p>
    <w:p w14:paraId="0AD71296" w14:textId="52BB36F2" w:rsidR="00484BFB" w:rsidRPr="00A2331F" w:rsidRDefault="00484BFB" w:rsidP="009F3F51">
      <w:pPr>
        <w:rPr>
          <w:sz w:val="24"/>
          <w:szCs w:val="24"/>
        </w:rPr>
      </w:pPr>
      <w:r w:rsidRPr="00A2331F">
        <w:rPr>
          <w:sz w:val="24"/>
          <w:szCs w:val="24"/>
        </w:rPr>
        <w:t xml:space="preserve">Jones H. (2022). </w:t>
      </w:r>
      <w:r w:rsidRPr="00A2331F">
        <w:rPr>
          <w:i/>
          <w:iCs/>
          <w:sz w:val="24"/>
          <w:szCs w:val="24"/>
        </w:rPr>
        <w:t xml:space="preserve">Definition of psychosis. </w:t>
      </w:r>
      <w:r w:rsidRPr="00A2331F">
        <w:rPr>
          <w:sz w:val="24"/>
          <w:szCs w:val="24"/>
        </w:rPr>
        <w:t xml:space="preserve">Available at: </w:t>
      </w:r>
      <w:hyperlink r:id="rId10" w:history="1">
        <w:r w:rsidRPr="00A2331F">
          <w:rPr>
            <w:rStyle w:val="Hyperlink"/>
            <w:sz w:val="24"/>
            <w:szCs w:val="24"/>
            <w:u w:val="none"/>
          </w:rPr>
          <w:t>Psychotic Depression: Facts, Causes, Diagnosis, Treatments (verywellhealth.com)</w:t>
        </w:r>
      </w:hyperlink>
      <w:r w:rsidRPr="00A2331F">
        <w:rPr>
          <w:sz w:val="24"/>
          <w:szCs w:val="24"/>
        </w:rPr>
        <w:t xml:space="preserve">. (Accessed on: 02/01/2024). </w:t>
      </w:r>
    </w:p>
    <w:p w14:paraId="38F2C9B8" w14:textId="10CD5EE7" w:rsidR="00160AA8" w:rsidRPr="00A2331F" w:rsidRDefault="00160AA8" w:rsidP="009F3F51">
      <w:pPr>
        <w:rPr>
          <w:sz w:val="24"/>
          <w:szCs w:val="24"/>
        </w:rPr>
      </w:pPr>
      <w:r w:rsidRPr="00A2331F">
        <w:rPr>
          <w:sz w:val="24"/>
          <w:szCs w:val="24"/>
        </w:rPr>
        <w:t xml:space="preserve">Lovering C. (2022). </w:t>
      </w:r>
      <w:r w:rsidRPr="00A2331F">
        <w:rPr>
          <w:i/>
          <w:iCs/>
          <w:sz w:val="24"/>
          <w:szCs w:val="24"/>
        </w:rPr>
        <w:t xml:space="preserve">All about psychotic depression. </w:t>
      </w:r>
      <w:r w:rsidRPr="00A2331F">
        <w:rPr>
          <w:sz w:val="24"/>
          <w:szCs w:val="24"/>
        </w:rPr>
        <w:t xml:space="preserve">Available at: </w:t>
      </w:r>
      <w:hyperlink r:id="rId11" w:history="1">
        <w:r w:rsidRPr="00A2331F">
          <w:rPr>
            <w:color w:val="0000FF"/>
            <w:sz w:val="24"/>
            <w:szCs w:val="24"/>
          </w:rPr>
          <w:t>Psychotic Depression: What It Is and More I Psych Central</w:t>
        </w:r>
      </w:hyperlink>
      <w:r w:rsidRPr="00A2331F">
        <w:rPr>
          <w:sz w:val="24"/>
          <w:szCs w:val="24"/>
        </w:rPr>
        <w:t xml:space="preserve">. (Accessed on 14/03.2024). </w:t>
      </w:r>
    </w:p>
    <w:p w14:paraId="1023F3D7" w14:textId="118ACD8E" w:rsidR="009F3F51" w:rsidRDefault="009F3F51" w:rsidP="009F3F51">
      <w:pPr>
        <w:rPr>
          <w:sz w:val="24"/>
          <w:szCs w:val="24"/>
        </w:rPr>
      </w:pPr>
      <w:r w:rsidRPr="00A2331F">
        <w:rPr>
          <w:sz w:val="24"/>
          <w:szCs w:val="24"/>
        </w:rPr>
        <w:t xml:space="preserve">Mentalhealthorg. (2023). </w:t>
      </w:r>
      <w:r w:rsidRPr="00A2331F">
        <w:rPr>
          <w:i/>
          <w:iCs/>
          <w:sz w:val="24"/>
          <w:szCs w:val="24"/>
        </w:rPr>
        <w:t xml:space="preserve">What is psychotic depression?. </w:t>
      </w:r>
      <w:r w:rsidRPr="00A2331F">
        <w:rPr>
          <w:sz w:val="24"/>
          <w:szCs w:val="24"/>
        </w:rPr>
        <w:t xml:space="preserve">Available at: </w:t>
      </w:r>
      <w:hyperlink r:id="rId12" w:history="1">
        <w:r w:rsidRPr="00A2331F">
          <w:rPr>
            <w:rStyle w:val="Hyperlink"/>
            <w:sz w:val="24"/>
            <w:szCs w:val="24"/>
            <w:u w:val="none"/>
          </w:rPr>
          <w:t>Psychotic depression | mentalhealthcare.org.uk</w:t>
        </w:r>
      </w:hyperlink>
      <w:r w:rsidRPr="00A2331F">
        <w:rPr>
          <w:sz w:val="24"/>
          <w:szCs w:val="24"/>
        </w:rPr>
        <w:t xml:space="preserve">. (Accessed on: 02/01/2024). </w:t>
      </w:r>
    </w:p>
    <w:p w14:paraId="7DB4A35B" w14:textId="3320CC7E" w:rsidR="000A2CBE" w:rsidRPr="000A2CBE" w:rsidRDefault="000A2CBE" w:rsidP="009F3F51">
      <w:pPr>
        <w:rPr>
          <w:sz w:val="24"/>
          <w:szCs w:val="24"/>
        </w:rPr>
      </w:pPr>
      <w:r>
        <w:rPr>
          <w:sz w:val="24"/>
          <w:szCs w:val="24"/>
        </w:rPr>
        <w:t xml:space="preserve">MIND. (2023). </w:t>
      </w:r>
      <w:r>
        <w:rPr>
          <w:i/>
          <w:iCs/>
          <w:sz w:val="24"/>
          <w:szCs w:val="24"/>
        </w:rPr>
        <w:t xml:space="preserve">Antidepressants. </w:t>
      </w:r>
      <w:r>
        <w:rPr>
          <w:sz w:val="24"/>
          <w:szCs w:val="24"/>
        </w:rPr>
        <w:t xml:space="preserve">Available at: </w:t>
      </w:r>
      <w:hyperlink r:id="rId13" w:history="1">
        <w:r w:rsidRPr="000A2CBE">
          <w:rPr>
            <w:color w:val="0000FF"/>
            <w:u w:val="single"/>
          </w:rPr>
          <w:t>Antidepressants A-Z - Mind</w:t>
        </w:r>
      </w:hyperlink>
      <w:r>
        <w:t xml:space="preserve">. (Accessed on 16/03/2024). </w:t>
      </w:r>
    </w:p>
    <w:p w14:paraId="3F207D06" w14:textId="729013FA" w:rsidR="00DB429F" w:rsidRDefault="00732B6C" w:rsidP="009F3F51">
      <w:pPr>
        <w:rPr>
          <w:sz w:val="24"/>
          <w:szCs w:val="24"/>
        </w:rPr>
      </w:pPr>
      <w:r w:rsidRPr="00A2331F">
        <w:rPr>
          <w:sz w:val="24"/>
          <w:szCs w:val="24"/>
        </w:rPr>
        <w:t xml:space="preserve">NHS. (2023). </w:t>
      </w:r>
      <w:r w:rsidRPr="00A2331F">
        <w:rPr>
          <w:i/>
          <w:iCs/>
          <w:sz w:val="24"/>
          <w:szCs w:val="24"/>
        </w:rPr>
        <w:t xml:space="preserve">Psychotic depression. </w:t>
      </w:r>
      <w:r w:rsidRPr="00A2331F">
        <w:rPr>
          <w:sz w:val="24"/>
          <w:szCs w:val="24"/>
        </w:rPr>
        <w:t xml:space="preserve">Available at : </w:t>
      </w:r>
      <w:hyperlink r:id="rId14" w:history="1">
        <w:r w:rsidRPr="00A2331F">
          <w:rPr>
            <w:rStyle w:val="Hyperlink"/>
            <w:sz w:val="24"/>
            <w:szCs w:val="24"/>
            <w:u w:val="none"/>
          </w:rPr>
          <w:t>Psychotic depression - NHS (www.nhs.uk)</w:t>
        </w:r>
      </w:hyperlink>
      <w:r w:rsidRPr="00A2331F">
        <w:rPr>
          <w:sz w:val="24"/>
          <w:szCs w:val="24"/>
        </w:rPr>
        <w:t xml:space="preserve">. (Accessed on: </w:t>
      </w:r>
      <w:r w:rsidR="00806B2F" w:rsidRPr="00A2331F">
        <w:rPr>
          <w:sz w:val="24"/>
          <w:szCs w:val="24"/>
        </w:rPr>
        <w:t xml:space="preserve">02/01/2024). </w:t>
      </w:r>
    </w:p>
    <w:p w14:paraId="774AB635" w14:textId="45D7DB44" w:rsidR="00A2331F" w:rsidRPr="000A2CBE" w:rsidRDefault="00A2331F" w:rsidP="009F3F51">
      <w:pPr>
        <w:rPr>
          <w:sz w:val="24"/>
          <w:szCs w:val="24"/>
        </w:rPr>
      </w:pPr>
      <w:r>
        <w:rPr>
          <w:sz w:val="24"/>
          <w:szCs w:val="24"/>
        </w:rPr>
        <w:t xml:space="preserve">Opin C. (2023). </w:t>
      </w:r>
      <w:r w:rsidR="000A2CBE">
        <w:rPr>
          <w:i/>
          <w:iCs/>
          <w:sz w:val="24"/>
          <w:szCs w:val="24"/>
        </w:rPr>
        <w:t xml:space="preserve">Adaption, personalization and capacity in healthcare. </w:t>
      </w:r>
      <w:r w:rsidR="000A2CBE">
        <w:rPr>
          <w:sz w:val="24"/>
          <w:szCs w:val="24"/>
        </w:rPr>
        <w:t xml:space="preserve">Available at: </w:t>
      </w:r>
      <w:hyperlink r:id="rId15" w:history="1">
        <w:r w:rsidR="000A2CBE" w:rsidRPr="000A2CBE">
          <w:rPr>
            <w:color w:val="0000FF"/>
            <w:u w:val="single"/>
          </w:rPr>
          <w:t>Adaptation, personalization and capacity in mental health treatments: a balancing act? - PMC (nih.gov)</w:t>
        </w:r>
      </w:hyperlink>
      <w:r w:rsidR="000A2CBE">
        <w:t xml:space="preserve">. (Accessed on: 16/03/2024). </w:t>
      </w:r>
    </w:p>
    <w:p w14:paraId="4DEAC114" w14:textId="4929E765" w:rsidR="00571F9E" w:rsidRPr="00A2331F" w:rsidRDefault="00087F60" w:rsidP="009F3F51">
      <w:pPr>
        <w:rPr>
          <w:sz w:val="24"/>
          <w:szCs w:val="24"/>
        </w:rPr>
      </w:pPr>
      <w:r w:rsidRPr="00A2331F">
        <w:rPr>
          <w:sz w:val="24"/>
          <w:szCs w:val="24"/>
        </w:rPr>
        <w:t xml:space="preserve">Rothschild J. (2016). </w:t>
      </w:r>
      <w:r w:rsidRPr="00A2331F">
        <w:rPr>
          <w:i/>
          <w:iCs/>
          <w:sz w:val="24"/>
          <w:szCs w:val="24"/>
        </w:rPr>
        <w:t xml:space="preserve">Treatment for major depression with </w:t>
      </w:r>
      <w:r w:rsidR="009B4188" w:rsidRPr="00A2331F">
        <w:rPr>
          <w:i/>
          <w:iCs/>
          <w:sz w:val="24"/>
          <w:szCs w:val="24"/>
        </w:rPr>
        <w:t xml:space="preserve">psychotic features. </w:t>
      </w:r>
      <w:r w:rsidR="009B4188" w:rsidRPr="00A2331F">
        <w:rPr>
          <w:sz w:val="24"/>
          <w:szCs w:val="24"/>
        </w:rPr>
        <w:t xml:space="preserve">Available at: </w:t>
      </w:r>
      <w:hyperlink r:id="rId16" w:history="1">
        <w:r w:rsidR="009B4188" w:rsidRPr="00A2331F">
          <w:rPr>
            <w:rStyle w:val="Hyperlink"/>
            <w:sz w:val="24"/>
            <w:szCs w:val="24"/>
            <w:u w:val="none"/>
          </w:rPr>
          <w:t>Treatment for Major Depression With Psychotic Features (Psychotic Depression) - PMC (nih.gov)</w:t>
        </w:r>
      </w:hyperlink>
      <w:r w:rsidR="009B4188" w:rsidRPr="00A2331F">
        <w:rPr>
          <w:sz w:val="24"/>
          <w:szCs w:val="24"/>
        </w:rPr>
        <w:t xml:space="preserve">. (Accessed on: 03/01/2024). </w:t>
      </w:r>
    </w:p>
    <w:p w14:paraId="50264A89" w14:textId="3F72BF82" w:rsidR="00087F60" w:rsidRPr="00A2331F" w:rsidRDefault="00087F60" w:rsidP="009F3F51">
      <w:pPr>
        <w:rPr>
          <w:sz w:val="24"/>
          <w:szCs w:val="24"/>
        </w:rPr>
      </w:pPr>
      <w:r w:rsidRPr="00A2331F">
        <w:rPr>
          <w:sz w:val="24"/>
          <w:szCs w:val="24"/>
        </w:rPr>
        <w:t xml:space="preserve">Slomski A. (2022). </w:t>
      </w:r>
      <w:r w:rsidRPr="00A2331F">
        <w:rPr>
          <w:i/>
          <w:iCs/>
          <w:sz w:val="24"/>
          <w:szCs w:val="24"/>
        </w:rPr>
        <w:t xml:space="preserve">Antidepressant combinations compared with monotherapy. </w:t>
      </w:r>
      <w:r w:rsidRPr="00A2331F">
        <w:rPr>
          <w:sz w:val="24"/>
          <w:szCs w:val="24"/>
        </w:rPr>
        <w:t xml:space="preserve">Available at: </w:t>
      </w:r>
      <w:hyperlink r:id="rId17" w:history="1">
        <w:r w:rsidRPr="00A2331F">
          <w:rPr>
            <w:rStyle w:val="Hyperlink"/>
            <w:sz w:val="24"/>
            <w:szCs w:val="24"/>
            <w:u w:val="none"/>
          </w:rPr>
          <w:t>Antidepressant Combinations Compared With Monotherapy | Depressive Disorders | JAMA | JAMA Network</w:t>
        </w:r>
      </w:hyperlink>
      <w:r w:rsidRPr="00A2331F">
        <w:rPr>
          <w:sz w:val="24"/>
          <w:szCs w:val="24"/>
        </w:rPr>
        <w:t xml:space="preserve">. (Accessed on: 03/01/2024). </w:t>
      </w:r>
    </w:p>
    <w:p w14:paraId="3BBB870C" w14:textId="635FD758" w:rsidR="00A2331F" w:rsidRPr="00A2331F" w:rsidRDefault="00A2331F" w:rsidP="009F3F51">
      <w:pPr>
        <w:rPr>
          <w:sz w:val="24"/>
          <w:szCs w:val="24"/>
        </w:rPr>
      </w:pPr>
      <w:r w:rsidRPr="00A2331F">
        <w:rPr>
          <w:sz w:val="24"/>
          <w:szCs w:val="24"/>
        </w:rPr>
        <w:lastRenderedPageBreak/>
        <w:t xml:space="preserve">Sutton J. (2016). </w:t>
      </w:r>
      <w:r w:rsidRPr="00A2331F">
        <w:rPr>
          <w:i/>
          <w:iCs/>
          <w:sz w:val="24"/>
          <w:szCs w:val="24"/>
        </w:rPr>
        <w:t xml:space="preserve">Active listening- the art of empathetic conversation. </w:t>
      </w:r>
      <w:r w:rsidRPr="00A2331F">
        <w:rPr>
          <w:sz w:val="24"/>
          <w:szCs w:val="24"/>
        </w:rPr>
        <w:t xml:space="preserve">Available at: </w:t>
      </w:r>
      <w:hyperlink r:id="rId18" w:history="1">
        <w:r w:rsidRPr="00A2331F">
          <w:rPr>
            <w:color w:val="0000FF"/>
            <w:sz w:val="24"/>
            <w:szCs w:val="24"/>
          </w:rPr>
          <w:t>Active Listening: The Art of Empathetic Conversation (positivepsychology.com)</w:t>
        </w:r>
      </w:hyperlink>
      <w:r w:rsidRPr="00A2331F">
        <w:rPr>
          <w:sz w:val="24"/>
          <w:szCs w:val="24"/>
        </w:rPr>
        <w:t>. (Accessed on: 15/03/2024).</w:t>
      </w:r>
    </w:p>
    <w:p w14:paraId="3E4901CE" w14:textId="35E80ADD" w:rsidR="00B9361B" w:rsidRPr="00A2331F" w:rsidRDefault="00B9361B" w:rsidP="009F3F51">
      <w:pPr>
        <w:rPr>
          <w:sz w:val="24"/>
          <w:szCs w:val="24"/>
        </w:rPr>
      </w:pPr>
      <w:r w:rsidRPr="00A2331F">
        <w:rPr>
          <w:sz w:val="24"/>
          <w:szCs w:val="24"/>
        </w:rPr>
        <w:t xml:space="preserve">Woods T. (2023). </w:t>
      </w:r>
      <w:r w:rsidRPr="00A2331F">
        <w:rPr>
          <w:i/>
          <w:iCs/>
          <w:sz w:val="24"/>
          <w:szCs w:val="24"/>
        </w:rPr>
        <w:t xml:space="preserve">The role of therapeutic alliance in in effective therapy. </w:t>
      </w:r>
      <w:r w:rsidRPr="00A2331F">
        <w:rPr>
          <w:sz w:val="24"/>
          <w:szCs w:val="24"/>
        </w:rPr>
        <w:t xml:space="preserve">Available at: </w:t>
      </w:r>
      <w:hyperlink r:id="rId19" w:history="1">
        <w:r w:rsidRPr="00A2331F">
          <w:rPr>
            <w:rStyle w:val="Hyperlink"/>
            <w:sz w:val="24"/>
            <w:szCs w:val="24"/>
            <w:u w:val="none"/>
          </w:rPr>
          <w:t>The Role of the Therapeutic Alliance in Effective Therapy | Psychology Today</w:t>
        </w:r>
      </w:hyperlink>
      <w:r w:rsidRPr="00A2331F">
        <w:rPr>
          <w:sz w:val="24"/>
          <w:szCs w:val="24"/>
        </w:rPr>
        <w:t xml:space="preserve">. (Accessed on:03/01/2024). </w:t>
      </w:r>
    </w:p>
    <w:p w14:paraId="7E4A2057" w14:textId="77777777" w:rsidR="009F3F51" w:rsidRPr="00A2331F" w:rsidRDefault="009F3F51" w:rsidP="009F3F51">
      <w:pPr>
        <w:rPr>
          <w:sz w:val="24"/>
          <w:szCs w:val="24"/>
        </w:rPr>
      </w:pPr>
    </w:p>
    <w:p w14:paraId="77290E19" w14:textId="77777777" w:rsidR="008E6241" w:rsidRPr="00A2331F" w:rsidRDefault="008E6241" w:rsidP="008E6241">
      <w:pPr>
        <w:rPr>
          <w:sz w:val="24"/>
          <w:szCs w:val="24"/>
        </w:rPr>
      </w:pPr>
    </w:p>
    <w:sectPr w:rsidR="008E6241" w:rsidRPr="00A233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71A"/>
    <w:rsid w:val="00087F60"/>
    <w:rsid w:val="000A0774"/>
    <w:rsid w:val="000A2CBE"/>
    <w:rsid w:val="001251A3"/>
    <w:rsid w:val="00160AA8"/>
    <w:rsid w:val="00180E26"/>
    <w:rsid w:val="00245C46"/>
    <w:rsid w:val="00321ED2"/>
    <w:rsid w:val="00435E5C"/>
    <w:rsid w:val="00466E77"/>
    <w:rsid w:val="00484BFB"/>
    <w:rsid w:val="00496883"/>
    <w:rsid w:val="004A3BF9"/>
    <w:rsid w:val="004E4ACC"/>
    <w:rsid w:val="00571F9E"/>
    <w:rsid w:val="005B0D04"/>
    <w:rsid w:val="00604978"/>
    <w:rsid w:val="00643C40"/>
    <w:rsid w:val="00675FC1"/>
    <w:rsid w:val="00732B6C"/>
    <w:rsid w:val="007407BA"/>
    <w:rsid w:val="00806B2F"/>
    <w:rsid w:val="008A471A"/>
    <w:rsid w:val="008E6241"/>
    <w:rsid w:val="00911F2B"/>
    <w:rsid w:val="00965B66"/>
    <w:rsid w:val="009B4188"/>
    <w:rsid w:val="009F3F51"/>
    <w:rsid w:val="00A04203"/>
    <w:rsid w:val="00A22474"/>
    <w:rsid w:val="00A2331F"/>
    <w:rsid w:val="00A750B6"/>
    <w:rsid w:val="00AA0121"/>
    <w:rsid w:val="00B66AFA"/>
    <w:rsid w:val="00B84BB6"/>
    <w:rsid w:val="00B9361B"/>
    <w:rsid w:val="00BB12AC"/>
    <w:rsid w:val="00C51D87"/>
    <w:rsid w:val="00C92F0E"/>
    <w:rsid w:val="00CF6165"/>
    <w:rsid w:val="00DB429F"/>
    <w:rsid w:val="00E424D8"/>
    <w:rsid w:val="00E517E0"/>
    <w:rsid w:val="00EF1F7F"/>
    <w:rsid w:val="00F031A5"/>
    <w:rsid w:val="00F961B9"/>
    <w:rsid w:val="00FB1C36"/>
    <w:rsid w:val="00FB21A9"/>
    <w:rsid w:val="00FE1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82ED5"/>
  <w15:docId w15:val="{9A1BE273-7C27-4790-8F07-AFAEAEB69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5F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9F3F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6153">
      <w:bodyDiv w:val="1"/>
      <w:marLeft w:val="0"/>
      <w:marRight w:val="0"/>
      <w:marTop w:val="0"/>
      <w:marBottom w:val="0"/>
      <w:divBdr>
        <w:top w:val="none" w:sz="0" w:space="0" w:color="auto"/>
        <w:left w:val="none" w:sz="0" w:space="0" w:color="auto"/>
        <w:bottom w:val="none" w:sz="0" w:space="0" w:color="auto"/>
        <w:right w:val="none" w:sz="0" w:space="0" w:color="auto"/>
      </w:divBdr>
    </w:div>
    <w:div w:id="274020041">
      <w:bodyDiv w:val="1"/>
      <w:marLeft w:val="0"/>
      <w:marRight w:val="0"/>
      <w:marTop w:val="0"/>
      <w:marBottom w:val="0"/>
      <w:divBdr>
        <w:top w:val="none" w:sz="0" w:space="0" w:color="auto"/>
        <w:left w:val="none" w:sz="0" w:space="0" w:color="auto"/>
        <w:bottom w:val="none" w:sz="0" w:space="0" w:color="auto"/>
        <w:right w:val="none" w:sz="0" w:space="0" w:color="auto"/>
      </w:divBdr>
    </w:div>
    <w:div w:id="312292311">
      <w:bodyDiv w:val="1"/>
      <w:marLeft w:val="0"/>
      <w:marRight w:val="0"/>
      <w:marTop w:val="0"/>
      <w:marBottom w:val="0"/>
      <w:divBdr>
        <w:top w:val="none" w:sz="0" w:space="0" w:color="auto"/>
        <w:left w:val="none" w:sz="0" w:space="0" w:color="auto"/>
        <w:bottom w:val="none" w:sz="0" w:space="0" w:color="auto"/>
        <w:right w:val="none" w:sz="0" w:space="0" w:color="auto"/>
      </w:divBdr>
    </w:div>
    <w:div w:id="343484913">
      <w:bodyDiv w:val="1"/>
      <w:marLeft w:val="0"/>
      <w:marRight w:val="0"/>
      <w:marTop w:val="0"/>
      <w:marBottom w:val="0"/>
      <w:divBdr>
        <w:top w:val="none" w:sz="0" w:space="0" w:color="auto"/>
        <w:left w:val="none" w:sz="0" w:space="0" w:color="auto"/>
        <w:bottom w:val="none" w:sz="0" w:space="0" w:color="auto"/>
        <w:right w:val="none" w:sz="0" w:space="0" w:color="auto"/>
      </w:divBdr>
    </w:div>
    <w:div w:id="551112946">
      <w:bodyDiv w:val="1"/>
      <w:marLeft w:val="0"/>
      <w:marRight w:val="0"/>
      <w:marTop w:val="0"/>
      <w:marBottom w:val="0"/>
      <w:divBdr>
        <w:top w:val="none" w:sz="0" w:space="0" w:color="auto"/>
        <w:left w:val="none" w:sz="0" w:space="0" w:color="auto"/>
        <w:bottom w:val="none" w:sz="0" w:space="0" w:color="auto"/>
        <w:right w:val="none" w:sz="0" w:space="0" w:color="auto"/>
      </w:divBdr>
    </w:div>
    <w:div w:id="585727959">
      <w:bodyDiv w:val="1"/>
      <w:marLeft w:val="0"/>
      <w:marRight w:val="0"/>
      <w:marTop w:val="0"/>
      <w:marBottom w:val="0"/>
      <w:divBdr>
        <w:top w:val="none" w:sz="0" w:space="0" w:color="auto"/>
        <w:left w:val="none" w:sz="0" w:space="0" w:color="auto"/>
        <w:bottom w:val="none" w:sz="0" w:space="0" w:color="auto"/>
        <w:right w:val="none" w:sz="0" w:space="0" w:color="auto"/>
      </w:divBdr>
    </w:div>
    <w:div w:id="1134982399">
      <w:bodyDiv w:val="1"/>
      <w:marLeft w:val="0"/>
      <w:marRight w:val="0"/>
      <w:marTop w:val="0"/>
      <w:marBottom w:val="0"/>
      <w:divBdr>
        <w:top w:val="none" w:sz="0" w:space="0" w:color="auto"/>
        <w:left w:val="none" w:sz="0" w:space="0" w:color="auto"/>
        <w:bottom w:val="none" w:sz="0" w:space="0" w:color="auto"/>
        <w:right w:val="none" w:sz="0" w:space="0" w:color="auto"/>
      </w:divBdr>
    </w:div>
    <w:div w:id="1545601461">
      <w:bodyDiv w:val="1"/>
      <w:marLeft w:val="0"/>
      <w:marRight w:val="0"/>
      <w:marTop w:val="0"/>
      <w:marBottom w:val="0"/>
      <w:divBdr>
        <w:top w:val="none" w:sz="0" w:space="0" w:color="auto"/>
        <w:left w:val="none" w:sz="0" w:space="0" w:color="auto"/>
        <w:bottom w:val="none" w:sz="0" w:space="0" w:color="auto"/>
        <w:right w:val="none" w:sz="0" w:space="0" w:color="auto"/>
      </w:divBdr>
    </w:div>
    <w:div w:id="1556312555">
      <w:bodyDiv w:val="1"/>
      <w:marLeft w:val="0"/>
      <w:marRight w:val="0"/>
      <w:marTop w:val="0"/>
      <w:marBottom w:val="0"/>
      <w:divBdr>
        <w:top w:val="none" w:sz="0" w:space="0" w:color="auto"/>
        <w:left w:val="none" w:sz="0" w:space="0" w:color="auto"/>
        <w:bottom w:val="none" w:sz="0" w:space="0" w:color="auto"/>
        <w:right w:val="none" w:sz="0" w:space="0" w:color="auto"/>
      </w:divBdr>
    </w:div>
    <w:div w:id="1596667714">
      <w:bodyDiv w:val="1"/>
      <w:marLeft w:val="0"/>
      <w:marRight w:val="0"/>
      <w:marTop w:val="0"/>
      <w:marBottom w:val="0"/>
      <w:divBdr>
        <w:top w:val="none" w:sz="0" w:space="0" w:color="auto"/>
        <w:left w:val="none" w:sz="0" w:space="0" w:color="auto"/>
        <w:bottom w:val="none" w:sz="0" w:space="0" w:color="auto"/>
        <w:right w:val="none" w:sz="0" w:space="0" w:color="auto"/>
      </w:divBdr>
    </w:div>
    <w:div w:id="1687708143">
      <w:bodyDiv w:val="1"/>
      <w:marLeft w:val="0"/>
      <w:marRight w:val="0"/>
      <w:marTop w:val="0"/>
      <w:marBottom w:val="0"/>
      <w:divBdr>
        <w:top w:val="none" w:sz="0" w:space="0" w:color="auto"/>
        <w:left w:val="none" w:sz="0" w:space="0" w:color="auto"/>
        <w:bottom w:val="none" w:sz="0" w:space="0" w:color="auto"/>
        <w:right w:val="none" w:sz="0" w:space="0" w:color="auto"/>
      </w:divBdr>
    </w:div>
    <w:div w:id="1861551854">
      <w:bodyDiv w:val="1"/>
      <w:marLeft w:val="0"/>
      <w:marRight w:val="0"/>
      <w:marTop w:val="0"/>
      <w:marBottom w:val="0"/>
      <w:divBdr>
        <w:top w:val="none" w:sz="0" w:space="0" w:color="auto"/>
        <w:left w:val="none" w:sz="0" w:space="0" w:color="auto"/>
        <w:bottom w:val="none" w:sz="0" w:space="0" w:color="auto"/>
        <w:right w:val="none" w:sz="0" w:space="0" w:color="auto"/>
      </w:divBdr>
    </w:div>
    <w:div w:id="20033900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gb/articles/202211/7-qualities-of-a-great-therapist" TargetMode="External"/><Relationship Id="rId13" Type="http://schemas.openxmlformats.org/officeDocument/2006/relationships/hyperlink" Target="https://www.mind.org.uk/information-support/drugs-and-treatments/antidepressants-a-z/overview/" TargetMode="External"/><Relationship Id="rId18" Type="http://schemas.openxmlformats.org/officeDocument/2006/relationships/hyperlink" Target="https://positivepsychology.com/active-listening/"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psychotherapy.org.uk/news/understanding-cultural-competence-in-mental-healthcare/" TargetMode="External"/><Relationship Id="rId12" Type="http://schemas.openxmlformats.org/officeDocument/2006/relationships/hyperlink" Target="https://www.mentalhealthcare.org.uk/mental-health-diagnoses/psychotic-depression/" TargetMode="External"/><Relationship Id="rId17" Type="http://schemas.openxmlformats.org/officeDocument/2006/relationships/hyperlink" Target="https://jamanetwork.com/journals/jama/article-abstract/2791707" TargetMode="External"/><Relationship Id="rId2" Type="http://schemas.openxmlformats.org/officeDocument/2006/relationships/settings" Target="settings.xml"/><Relationship Id="rId16" Type="http://schemas.openxmlformats.org/officeDocument/2006/relationships/hyperlink" Target="https://www.ncbi.nlm.nih.gov/pmc/articles/PMC6519655/"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verywellmind.com/why-a-therapeutic-alliance-is-important-in-therapy-7503678" TargetMode="External"/><Relationship Id="rId11" Type="http://schemas.openxmlformats.org/officeDocument/2006/relationships/hyperlink" Target="https://psychcentral.com/depression/psychotic-depression" TargetMode="External"/><Relationship Id="rId5" Type="http://schemas.openxmlformats.org/officeDocument/2006/relationships/hyperlink" Target="https://www.verywellmind.com/psychotic-depression-1066607" TargetMode="External"/><Relationship Id="rId15" Type="http://schemas.openxmlformats.org/officeDocument/2006/relationships/hyperlink" Target="https://www.ncbi.nlm.nih.gov/pmc/articles/PMC9794160/" TargetMode="External"/><Relationship Id="rId10" Type="http://schemas.openxmlformats.org/officeDocument/2006/relationships/hyperlink" Target="https://www.verywellhealth.com/psychotic-depression-5193047" TargetMode="External"/><Relationship Id="rId19" Type="http://schemas.openxmlformats.org/officeDocument/2006/relationships/hyperlink" Target="https://www.psychologytoday.com/us/basics/therapy/the-role-of-the-therapeutic-alliance-in-effective-therapy" TargetMode="External"/><Relationship Id="rId4" Type="http://schemas.openxmlformats.org/officeDocument/2006/relationships/hyperlink" Target="https://www.apa.org/monitor/2019/11/ce-corner-relationships" TargetMode="External"/><Relationship Id="rId9" Type="http://schemas.openxmlformats.org/officeDocument/2006/relationships/hyperlink" Target="https://www.cochrane.org/CD004044/DEPRESSN_pharmacological-treatment-psychotic-depression" TargetMode="External"/><Relationship Id="rId14" Type="http://schemas.openxmlformats.org/officeDocument/2006/relationships/hyperlink" Target="https://www.nhs.uk/mental-health/conditions/psychotic-depr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3366</Words>
  <Characters>19187</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Beckett</dc:creator>
  <cp:keywords/>
  <dc:description/>
  <cp:lastModifiedBy>Alisha Beckett</cp:lastModifiedBy>
  <cp:revision>7</cp:revision>
  <dcterms:created xsi:type="dcterms:W3CDTF">2024-01-15T22:25:00Z</dcterms:created>
  <dcterms:modified xsi:type="dcterms:W3CDTF">2024-03-22T21:35:00Z</dcterms:modified>
</cp:coreProperties>
</file>