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5596E" w:rsidRDefault="00F5596E" w:rsidP="00C22E48">
      <w:pPr>
        <w:jc w:val="center"/>
        <w:rPr>
          <w:b/>
          <w:sz w:val="32"/>
        </w:rPr>
      </w:pPr>
    </w:p>
    <w:p w:rsidR="00F5596E" w:rsidRDefault="00F5596E" w:rsidP="00C22E48">
      <w:pPr>
        <w:jc w:val="center"/>
        <w:rPr>
          <w:b/>
          <w:sz w:val="32"/>
        </w:rPr>
      </w:pPr>
    </w:p>
    <w:p w:rsidR="00F5596E" w:rsidRDefault="00F5596E" w:rsidP="00C22E48">
      <w:pPr>
        <w:jc w:val="center"/>
        <w:rPr>
          <w:b/>
          <w:sz w:val="32"/>
        </w:rPr>
      </w:pPr>
    </w:p>
    <w:p w:rsidR="00F5596E" w:rsidRDefault="00F5596E" w:rsidP="00C22E48">
      <w:pPr>
        <w:jc w:val="center"/>
        <w:rPr>
          <w:b/>
          <w:sz w:val="32"/>
        </w:rPr>
      </w:pPr>
    </w:p>
    <w:tbl>
      <w:tblPr>
        <w:tblStyle w:val="Rcsostblzat"/>
        <w:tblW w:w="0" w:type="auto"/>
        <w:tblLook w:val="04A0" w:firstRow="1" w:lastRow="0" w:firstColumn="1" w:lastColumn="0" w:noHBand="0" w:noVBand="1"/>
      </w:tblPr>
      <w:tblGrid>
        <w:gridCol w:w="4659"/>
        <w:gridCol w:w="4691"/>
      </w:tblGrid>
      <w:tr w:rsidR="00612C3B" w:rsidTr="00612C3B">
        <w:tc>
          <w:tcPr>
            <w:tcW w:w="4750" w:type="dxa"/>
          </w:tcPr>
          <w:p w:rsidR="00612C3B" w:rsidRDefault="0050309D" w:rsidP="00C22E48">
            <w:pPr>
              <w:jc w:val="center"/>
              <w:rPr>
                <w:b/>
                <w:sz w:val="32"/>
              </w:rPr>
            </w:pPr>
            <w:r>
              <w:rPr>
                <w:b/>
                <w:sz w:val="32"/>
              </w:rPr>
              <w:t>Student Name:</w:t>
            </w:r>
          </w:p>
        </w:tc>
        <w:tc>
          <w:tcPr>
            <w:tcW w:w="4750" w:type="dxa"/>
          </w:tcPr>
          <w:p w:rsidR="00612C3B" w:rsidRDefault="0050309D" w:rsidP="00C22E48">
            <w:pPr>
              <w:jc w:val="center"/>
              <w:rPr>
                <w:b/>
                <w:sz w:val="32"/>
              </w:rPr>
            </w:pPr>
            <w:proofErr w:type="spellStart"/>
            <w:r>
              <w:rPr>
                <w:b/>
                <w:sz w:val="32"/>
              </w:rPr>
              <w:t>Jozsef</w:t>
            </w:r>
            <w:proofErr w:type="spellEnd"/>
            <w:r>
              <w:rPr>
                <w:b/>
                <w:sz w:val="32"/>
              </w:rPr>
              <w:t xml:space="preserve"> Andrassy</w:t>
            </w:r>
          </w:p>
        </w:tc>
      </w:tr>
      <w:tr w:rsidR="00612C3B" w:rsidTr="00612C3B">
        <w:tc>
          <w:tcPr>
            <w:tcW w:w="4750" w:type="dxa"/>
          </w:tcPr>
          <w:p w:rsidR="0050309D" w:rsidRDefault="0050309D" w:rsidP="0050309D">
            <w:pPr>
              <w:jc w:val="center"/>
              <w:rPr>
                <w:b/>
                <w:sz w:val="32"/>
              </w:rPr>
            </w:pPr>
            <w:r>
              <w:rPr>
                <w:b/>
                <w:sz w:val="32"/>
              </w:rPr>
              <w:t>Student Number:</w:t>
            </w:r>
          </w:p>
        </w:tc>
        <w:tc>
          <w:tcPr>
            <w:tcW w:w="4750" w:type="dxa"/>
          </w:tcPr>
          <w:p w:rsidR="00612C3B" w:rsidRDefault="000322EA" w:rsidP="00C22E48">
            <w:pPr>
              <w:jc w:val="center"/>
              <w:rPr>
                <w:b/>
                <w:sz w:val="32"/>
              </w:rPr>
            </w:pPr>
            <w:r>
              <w:rPr>
                <w:b/>
                <w:sz w:val="32"/>
              </w:rPr>
              <w:t>1808618</w:t>
            </w:r>
          </w:p>
        </w:tc>
      </w:tr>
      <w:tr w:rsidR="00612C3B" w:rsidTr="00612C3B">
        <w:tc>
          <w:tcPr>
            <w:tcW w:w="4750" w:type="dxa"/>
          </w:tcPr>
          <w:p w:rsidR="00612C3B" w:rsidRDefault="0050309D" w:rsidP="00C22E48">
            <w:pPr>
              <w:jc w:val="center"/>
              <w:rPr>
                <w:b/>
                <w:sz w:val="32"/>
              </w:rPr>
            </w:pPr>
            <w:r>
              <w:rPr>
                <w:b/>
                <w:sz w:val="32"/>
              </w:rPr>
              <w:t>Module no.:</w:t>
            </w:r>
          </w:p>
        </w:tc>
        <w:tc>
          <w:tcPr>
            <w:tcW w:w="4750" w:type="dxa"/>
          </w:tcPr>
          <w:p w:rsidR="00612C3B" w:rsidRDefault="000322EA" w:rsidP="00C22E48">
            <w:pPr>
              <w:jc w:val="center"/>
              <w:rPr>
                <w:b/>
                <w:sz w:val="32"/>
              </w:rPr>
            </w:pPr>
            <w:r>
              <w:rPr>
                <w:b/>
                <w:sz w:val="32"/>
              </w:rPr>
              <w:t>BMSK4003_LON</w:t>
            </w:r>
          </w:p>
        </w:tc>
      </w:tr>
      <w:tr w:rsidR="00612C3B" w:rsidTr="00612C3B">
        <w:tc>
          <w:tcPr>
            <w:tcW w:w="4750" w:type="dxa"/>
          </w:tcPr>
          <w:p w:rsidR="00612C3B" w:rsidRDefault="0050309D" w:rsidP="00C22E48">
            <w:pPr>
              <w:jc w:val="center"/>
              <w:rPr>
                <w:b/>
                <w:sz w:val="32"/>
              </w:rPr>
            </w:pPr>
            <w:r>
              <w:rPr>
                <w:b/>
                <w:sz w:val="32"/>
              </w:rPr>
              <w:t>Module Title:</w:t>
            </w:r>
          </w:p>
        </w:tc>
        <w:tc>
          <w:tcPr>
            <w:tcW w:w="4750" w:type="dxa"/>
          </w:tcPr>
          <w:p w:rsidR="00612C3B" w:rsidRDefault="000322EA" w:rsidP="00C22E48">
            <w:pPr>
              <w:jc w:val="center"/>
              <w:rPr>
                <w:b/>
                <w:sz w:val="32"/>
              </w:rPr>
            </w:pPr>
            <w:r>
              <w:rPr>
                <w:b/>
                <w:sz w:val="32"/>
              </w:rPr>
              <w:t>Digital Skills and Research Methods</w:t>
            </w:r>
          </w:p>
        </w:tc>
      </w:tr>
      <w:tr w:rsidR="00612C3B" w:rsidTr="00612C3B">
        <w:tc>
          <w:tcPr>
            <w:tcW w:w="4750" w:type="dxa"/>
          </w:tcPr>
          <w:p w:rsidR="00612C3B" w:rsidRDefault="0050309D" w:rsidP="00C22E48">
            <w:pPr>
              <w:jc w:val="center"/>
              <w:rPr>
                <w:b/>
                <w:sz w:val="32"/>
              </w:rPr>
            </w:pPr>
            <w:r>
              <w:rPr>
                <w:b/>
                <w:sz w:val="32"/>
              </w:rPr>
              <w:t>Lecturer:</w:t>
            </w:r>
          </w:p>
        </w:tc>
        <w:tc>
          <w:tcPr>
            <w:tcW w:w="4750" w:type="dxa"/>
          </w:tcPr>
          <w:p w:rsidR="00612C3B" w:rsidRDefault="000322EA" w:rsidP="00C22E48">
            <w:pPr>
              <w:jc w:val="center"/>
              <w:rPr>
                <w:b/>
                <w:sz w:val="32"/>
              </w:rPr>
            </w:pPr>
            <w:proofErr w:type="spellStart"/>
            <w:r>
              <w:rPr>
                <w:b/>
                <w:sz w:val="32"/>
              </w:rPr>
              <w:t>Balendran</w:t>
            </w:r>
            <w:proofErr w:type="spellEnd"/>
            <w:r>
              <w:rPr>
                <w:b/>
                <w:sz w:val="32"/>
              </w:rPr>
              <w:t xml:space="preserve"> Kandasamy</w:t>
            </w:r>
          </w:p>
        </w:tc>
      </w:tr>
    </w:tbl>
    <w:p w:rsidR="00F5596E" w:rsidRDefault="00F5596E" w:rsidP="00C22E48">
      <w:pPr>
        <w:jc w:val="center"/>
        <w:rPr>
          <w:b/>
          <w:sz w:val="32"/>
        </w:rPr>
      </w:pPr>
    </w:p>
    <w:p w:rsidR="00F5596E" w:rsidRDefault="00F5596E" w:rsidP="00C22E48">
      <w:pPr>
        <w:jc w:val="center"/>
        <w:rPr>
          <w:b/>
          <w:sz w:val="32"/>
        </w:rPr>
      </w:pPr>
    </w:p>
    <w:p w:rsidR="00F5596E" w:rsidRDefault="00F5596E" w:rsidP="00C22E48">
      <w:pPr>
        <w:jc w:val="center"/>
        <w:rPr>
          <w:b/>
          <w:sz w:val="32"/>
        </w:rPr>
      </w:pPr>
    </w:p>
    <w:p w:rsidR="00F5596E" w:rsidRDefault="00F5596E" w:rsidP="00C22E48">
      <w:pPr>
        <w:jc w:val="center"/>
        <w:rPr>
          <w:b/>
          <w:sz w:val="32"/>
        </w:rPr>
      </w:pPr>
    </w:p>
    <w:p w:rsidR="00F5596E" w:rsidRDefault="00F5596E" w:rsidP="00C22E48">
      <w:pPr>
        <w:jc w:val="center"/>
        <w:rPr>
          <w:b/>
          <w:sz w:val="32"/>
        </w:rPr>
      </w:pPr>
    </w:p>
    <w:p w:rsidR="002C03D3" w:rsidRDefault="003B612F" w:rsidP="003B612F">
      <w:r>
        <w:br w:type="page"/>
      </w:r>
    </w:p>
    <w:p w:rsidR="002C03D3" w:rsidRDefault="002C03D3" w:rsidP="002C03D3">
      <w:r>
        <w:lastRenderedPageBreak/>
        <w:br w:type="page"/>
      </w:r>
    </w:p>
    <w:p w:rsidR="003B612F" w:rsidRDefault="003B612F" w:rsidP="003B612F">
      <w:pPr>
        <w:rPr>
          <w:rFonts w:eastAsiaTheme="majorEastAsia" w:cstheme="majorBidi"/>
          <w:color w:val="000000" w:themeColor="text1"/>
          <w:szCs w:val="26"/>
        </w:rPr>
      </w:pPr>
    </w:p>
    <w:sdt>
      <w:sdtPr>
        <w:rPr>
          <w:rFonts w:ascii="Times New Roman" w:eastAsiaTheme="minorHAnsi" w:hAnsi="Times New Roman" w:cstheme="minorBidi"/>
          <w:b w:val="0"/>
          <w:bCs w:val="0"/>
          <w:color w:val="auto"/>
          <w:sz w:val="24"/>
          <w:szCs w:val="24"/>
          <w:lang w:val="en-GB"/>
        </w:rPr>
        <w:id w:val="18142558"/>
        <w:docPartObj>
          <w:docPartGallery w:val="Table of Contents"/>
          <w:docPartUnique/>
        </w:docPartObj>
      </w:sdtPr>
      <w:sdtEndPr/>
      <w:sdtContent>
        <w:p w:rsidR="003C6378" w:rsidRPr="005E6307" w:rsidRDefault="003C6378" w:rsidP="005E6307">
          <w:pPr>
            <w:pStyle w:val="Tartalomjegyzkcmsora"/>
            <w:jc w:val="center"/>
            <w:rPr>
              <w:rFonts w:ascii="Times New Roman" w:hAnsi="Times New Roman" w:cs="Times New Roman"/>
              <w:color w:val="000000" w:themeColor="text1"/>
            </w:rPr>
          </w:pPr>
          <w:r w:rsidRPr="005E6307">
            <w:rPr>
              <w:rFonts w:ascii="Times New Roman" w:hAnsi="Times New Roman" w:cs="Times New Roman"/>
              <w:color w:val="000000" w:themeColor="text1"/>
            </w:rPr>
            <w:t>Table of Contents</w:t>
          </w:r>
        </w:p>
        <w:p w:rsidR="00836218" w:rsidRDefault="001678B4">
          <w:pPr>
            <w:pStyle w:val="TJ1"/>
            <w:tabs>
              <w:tab w:val="right" w:leader="dot" w:pos="9350"/>
            </w:tabs>
            <w:rPr>
              <w:rFonts w:asciiTheme="minorHAnsi" w:eastAsiaTheme="minorEastAsia" w:hAnsiTheme="minorHAnsi"/>
              <w:noProof/>
              <w:lang w:val="hu-HU" w:eastAsia="hu-HU"/>
            </w:rPr>
          </w:pPr>
          <w:r>
            <w:fldChar w:fldCharType="begin"/>
          </w:r>
          <w:r w:rsidR="003C6378">
            <w:instrText xml:space="preserve"> TOC \o "1-3" \h \z \u </w:instrText>
          </w:r>
          <w:r>
            <w:fldChar w:fldCharType="separate"/>
          </w:r>
          <w:hyperlink w:anchor="_Toc534833401" w:history="1">
            <w:r w:rsidR="00836218" w:rsidRPr="00952391">
              <w:rPr>
                <w:rStyle w:val="Hiperhivatkozs"/>
                <w:noProof/>
              </w:rPr>
              <w:t>Introduction:</w:t>
            </w:r>
            <w:r w:rsidR="00836218">
              <w:rPr>
                <w:noProof/>
                <w:webHidden/>
              </w:rPr>
              <w:tab/>
            </w:r>
            <w:r w:rsidR="00836218">
              <w:rPr>
                <w:noProof/>
                <w:webHidden/>
              </w:rPr>
              <w:fldChar w:fldCharType="begin"/>
            </w:r>
            <w:r w:rsidR="00836218">
              <w:rPr>
                <w:noProof/>
                <w:webHidden/>
              </w:rPr>
              <w:instrText xml:space="preserve"> PAGEREF _Toc534833401 \h </w:instrText>
            </w:r>
            <w:r w:rsidR="00836218">
              <w:rPr>
                <w:noProof/>
                <w:webHidden/>
              </w:rPr>
            </w:r>
            <w:r w:rsidR="00836218">
              <w:rPr>
                <w:noProof/>
                <w:webHidden/>
              </w:rPr>
              <w:fldChar w:fldCharType="separate"/>
            </w:r>
            <w:r w:rsidR="00836218">
              <w:rPr>
                <w:noProof/>
                <w:webHidden/>
              </w:rPr>
              <w:t>5</w:t>
            </w:r>
            <w:r w:rsidR="00836218">
              <w:rPr>
                <w:noProof/>
                <w:webHidden/>
              </w:rPr>
              <w:fldChar w:fldCharType="end"/>
            </w:r>
          </w:hyperlink>
        </w:p>
        <w:p w:rsidR="00836218" w:rsidRDefault="00836218">
          <w:pPr>
            <w:pStyle w:val="TJ1"/>
            <w:tabs>
              <w:tab w:val="right" w:leader="dot" w:pos="9350"/>
            </w:tabs>
            <w:rPr>
              <w:rFonts w:asciiTheme="minorHAnsi" w:eastAsiaTheme="minorEastAsia" w:hAnsiTheme="minorHAnsi"/>
              <w:noProof/>
              <w:lang w:val="hu-HU" w:eastAsia="hu-HU"/>
            </w:rPr>
          </w:pPr>
          <w:hyperlink w:anchor="_Toc534833402" w:history="1">
            <w:r w:rsidRPr="00952391">
              <w:rPr>
                <w:rStyle w:val="Hiperhivatkozs"/>
                <w:noProof/>
              </w:rPr>
              <w:t xml:space="preserve">Importance </w:t>
            </w:r>
            <w:r w:rsidRPr="00952391">
              <w:rPr>
                <w:rStyle w:val="Hiperhivatkozs"/>
                <w:noProof/>
              </w:rPr>
              <w:t>o</w:t>
            </w:r>
            <w:r w:rsidRPr="00952391">
              <w:rPr>
                <w:rStyle w:val="Hiperhivatkozs"/>
                <w:noProof/>
              </w:rPr>
              <w:t>f digital skills:</w:t>
            </w:r>
            <w:r>
              <w:rPr>
                <w:noProof/>
                <w:webHidden/>
              </w:rPr>
              <w:tab/>
            </w:r>
            <w:r>
              <w:rPr>
                <w:noProof/>
                <w:webHidden/>
              </w:rPr>
              <w:fldChar w:fldCharType="begin"/>
            </w:r>
            <w:r>
              <w:rPr>
                <w:noProof/>
                <w:webHidden/>
              </w:rPr>
              <w:instrText xml:space="preserve"> PAGEREF _Toc534833402 \h </w:instrText>
            </w:r>
            <w:r>
              <w:rPr>
                <w:noProof/>
                <w:webHidden/>
              </w:rPr>
            </w:r>
            <w:r>
              <w:rPr>
                <w:noProof/>
                <w:webHidden/>
              </w:rPr>
              <w:fldChar w:fldCharType="separate"/>
            </w:r>
            <w:r>
              <w:rPr>
                <w:noProof/>
                <w:webHidden/>
              </w:rPr>
              <w:t>5</w:t>
            </w:r>
            <w:r>
              <w:rPr>
                <w:noProof/>
                <w:webHidden/>
              </w:rPr>
              <w:fldChar w:fldCharType="end"/>
            </w:r>
          </w:hyperlink>
        </w:p>
        <w:p w:rsidR="00836218" w:rsidRDefault="00836218">
          <w:pPr>
            <w:pStyle w:val="TJ1"/>
            <w:tabs>
              <w:tab w:val="right" w:leader="dot" w:pos="9350"/>
            </w:tabs>
            <w:rPr>
              <w:rFonts w:asciiTheme="minorHAnsi" w:eastAsiaTheme="minorEastAsia" w:hAnsiTheme="minorHAnsi"/>
              <w:noProof/>
              <w:lang w:val="hu-HU" w:eastAsia="hu-HU"/>
            </w:rPr>
          </w:pPr>
          <w:hyperlink w:anchor="_Toc534833403" w:history="1">
            <w:r w:rsidRPr="00952391">
              <w:rPr>
                <w:rStyle w:val="Hiperhivatkozs"/>
                <w:noProof/>
              </w:rPr>
              <w:t>Digital Skills and Research Methods</w:t>
            </w:r>
            <w:r>
              <w:rPr>
                <w:noProof/>
                <w:webHidden/>
              </w:rPr>
              <w:tab/>
            </w:r>
            <w:r>
              <w:rPr>
                <w:noProof/>
                <w:webHidden/>
              </w:rPr>
              <w:fldChar w:fldCharType="begin"/>
            </w:r>
            <w:r>
              <w:rPr>
                <w:noProof/>
                <w:webHidden/>
              </w:rPr>
              <w:instrText xml:space="preserve"> PAGEREF _Toc534833403 \h </w:instrText>
            </w:r>
            <w:r>
              <w:rPr>
                <w:noProof/>
                <w:webHidden/>
              </w:rPr>
            </w:r>
            <w:r>
              <w:rPr>
                <w:noProof/>
                <w:webHidden/>
              </w:rPr>
              <w:fldChar w:fldCharType="separate"/>
            </w:r>
            <w:r>
              <w:rPr>
                <w:noProof/>
                <w:webHidden/>
              </w:rPr>
              <w:t>5</w:t>
            </w:r>
            <w:r>
              <w:rPr>
                <w:noProof/>
                <w:webHidden/>
              </w:rPr>
              <w:fldChar w:fldCharType="end"/>
            </w:r>
          </w:hyperlink>
        </w:p>
        <w:p w:rsidR="00836218" w:rsidRDefault="00836218">
          <w:pPr>
            <w:pStyle w:val="TJ1"/>
            <w:tabs>
              <w:tab w:val="right" w:leader="dot" w:pos="9350"/>
            </w:tabs>
            <w:rPr>
              <w:rFonts w:asciiTheme="minorHAnsi" w:eastAsiaTheme="minorEastAsia" w:hAnsiTheme="minorHAnsi"/>
              <w:noProof/>
              <w:lang w:val="hu-HU" w:eastAsia="hu-HU"/>
            </w:rPr>
          </w:pPr>
          <w:hyperlink w:anchor="_Toc534833404" w:history="1">
            <w:r w:rsidRPr="00952391">
              <w:rPr>
                <w:rStyle w:val="Hiperhivatkozs"/>
                <w:noProof/>
              </w:rPr>
              <w:t>Cloud Storage</w:t>
            </w:r>
            <w:r>
              <w:rPr>
                <w:noProof/>
                <w:webHidden/>
              </w:rPr>
              <w:tab/>
            </w:r>
            <w:r>
              <w:rPr>
                <w:noProof/>
                <w:webHidden/>
              </w:rPr>
              <w:fldChar w:fldCharType="begin"/>
            </w:r>
            <w:r>
              <w:rPr>
                <w:noProof/>
                <w:webHidden/>
              </w:rPr>
              <w:instrText xml:space="preserve"> PAGEREF _Toc534833404 \h </w:instrText>
            </w:r>
            <w:r>
              <w:rPr>
                <w:noProof/>
                <w:webHidden/>
              </w:rPr>
            </w:r>
            <w:r>
              <w:rPr>
                <w:noProof/>
                <w:webHidden/>
              </w:rPr>
              <w:fldChar w:fldCharType="separate"/>
            </w:r>
            <w:r>
              <w:rPr>
                <w:noProof/>
                <w:webHidden/>
              </w:rPr>
              <w:t>6</w:t>
            </w:r>
            <w:r>
              <w:rPr>
                <w:noProof/>
                <w:webHidden/>
              </w:rPr>
              <w:fldChar w:fldCharType="end"/>
            </w:r>
          </w:hyperlink>
        </w:p>
        <w:p w:rsidR="00836218" w:rsidRDefault="00836218">
          <w:pPr>
            <w:pStyle w:val="TJ2"/>
            <w:tabs>
              <w:tab w:val="right" w:leader="dot" w:pos="9350"/>
            </w:tabs>
            <w:rPr>
              <w:rFonts w:asciiTheme="minorHAnsi" w:eastAsiaTheme="minorEastAsia" w:hAnsiTheme="minorHAnsi"/>
              <w:noProof/>
              <w:lang w:val="hu-HU" w:eastAsia="hu-HU"/>
            </w:rPr>
          </w:pPr>
          <w:hyperlink w:anchor="_Toc534833405" w:history="1">
            <w:r w:rsidRPr="00952391">
              <w:rPr>
                <w:rStyle w:val="Hiperhivatkozs"/>
                <w:noProof/>
              </w:rPr>
              <w:t>Advantages of cloud computing:</w:t>
            </w:r>
            <w:r>
              <w:rPr>
                <w:noProof/>
                <w:webHidden/>
              </w:rPr>
              <w:tab/>
            </w:r>
            <w:r>
              <w:rPr>
                <w:noProof/>
                <w:webHidden/>
              </w:rPr>
              <w:fldChar w:fldCharType="begin"/>
            </w:r>
            <w:r>
              <w:rPr>
                <w:noProof/>
                <w:webHidden/>
              </w:rPr>
              <w:instrText xml:space="preserve"> PAGEREF _Toc534833405 \h </w:instrText>
            </w:r>
            <w:r>
              <w:rPr>
                <w:noProof/>
                <w:webHidden/>
              </w:rPr>
            </w:r>
            <w:r>
              <w:rPr>
                <w:noProof/>
                <w:webHidden/>
              </w:rPr>
              <w:fldChar w:fldCharType="separate"/>
            </w:r>
            <w:r>
              <w:rPr>
                <w:noProof/>
                <w:webHidden/>
              </w:rPr>
              <w:t>6</w:t>
            </w:r>
            <w:r>
              <w:rPr>
                <w:noProof/>
                <w:webHidden/>
              </w:rPr>
              <w:fldChar w:fldCharType="end"/>
            </w:r>
          </w:hyperlink>
        </w:p>
        <w:p w:rsidR="00836218" w:rsidRDefault="00836218">
          <w:pPr>
            <w:pStyle w:val="TJ2"/>
            <w:tabs>
              <w:tab w:val="right" w:leader="dot" w:pos="9350"/>
            </w:tabs>
            <w:rPr>
              <w:rFonts w:asciiTheme="minorHAnsi" w:eastAsiaTheme="minorEastAsia" w:hAnsiTheme="minorHAnsi"/>
              <w:noProof/>
              <w:lang w:val="hu-HU" w:eastAsia="hu-HU"/>
            </w:rPr>
          </w:pPr>
          <w:hyperlink w:anchor="_Toc534833406" w:history="1">
            <w:r w:rsidRPr="00952391">
              <w:rPr>
                <w:rStyle w:val="Hiperhivatkozs"/>
                <w:noProof/>
              </w:rPr>
              <w:t>Google Drive</w:t>
            </w:r>
            <w:r>
              <w:rPr>
                <w:noProof/>
                <w:webHidden/>
              </w:rPr>
              <w:tab/>
            </w:r>
            <w:r>
              <w:rPr>
                <w:noProof/>
                <w:webHidden/>
              </w:rPr>
              <w:fldChar w:fldCharType="begin"/>
            </w:r>
            <w:r>
              <w:rPr>
                <w:noProof/>
                <w:webHidden/>
              </w:rPr>
              <w:instrText xml:space="preserve"> PAGEREF _Toc534833406 \h </w:instrText>
            </w:r>
            <w:r>
              <w:rPr>
                <w:noProof/>
                <w:webHidden/>
              </w:rPr>
            </w:r>
            <w:r>
              <w:rPr>
                <w:noProof/>
                <w:webHidden/>
              </w:rPr>
              <w:fldChar w:fldCharType="separate"/>
            </w:r>
            <w:r>
              <w:rPr>
                <w:noProof/>
                <w:webHidden/>
              </w:rPr>
              <w:t>7</w:t>
            </w:r>
            <w:r>
              <w:rPr>
                <w:noProof/>
                <w:webHidden/>
              </w:rPr>
              <w:fldChar w:fldCharType="end"/>
            </w:r>
          </w:hyperlink>
        </w:p>
        <w:p w:rsidR="00836218" w:rsidRDefault="00836218">
          <w:pPr>
            <w:pStyle w:val="TJ2"/>
            <w:tabs>
              <w:tab w:val="right" w:leader="dot" w:pos="9350"/>
            </w:tabs>
            <w:rPr>
              <w:rFonts w:asciiTheme="minorHAnsi" w:eastAsiaTheme="minorEastAsia" w:hAnsiTheme="minorHAnsi"/>
              <w:noProof/>
              <w:lang w:val="hu-HU" w:eastAsia="hu-HU"/>
            </w:rPr>
          </w:pPr>
          <w:hyperlink w:anchor="_Toc534833407" w:history="1">
            <w:r w:rsidRPr="00952391">
              <w:rPr>
                <w:rStyle w:val="Hiperhivatkozs"/>
                <w:noProof/>
              </w:rPr>
              <w:t>Wetransfer</w:t>
            </w:r>
            <w:r>
              <w:rPr>
                <w:noProof/>
                <w:webHidden/>
              </w:rPr>
              <w:tab/>
            </w:r>
            <w:r>
              <w:rPr>
                <w:noProof/>
                <w:webHidden/>
              </w:rPr>
              <w:fldChar w:fldCharType="begin"/>
            </w:r>
            <w:r>
              <w:rPr>
                <w:noProof/>
                <w:webHidden/>
              </w:rPr>
              <w:instrText xml:space="preserve"> PAGEREF _Toc534833407 \h </w:instrText>
            </w:r>
            <w:r>
              <w:rPr>
                <w:noProof/>
                <w:webHidden/>
              </w:rPr>
            </w:r>
            <w:r>
              <w:rPr>
                <w:noProof/>
                <w:webHidden/>
              </w:rPr>
              <w:fldChar w:fldCharType="separate"/>
            </w:r>
            <w:r>
              <w:rPr>
                <w:noProof/>
                <w:webHidden/>
              </w:rPr>
              <w:t>8</w:t>
            </w:r>
            <w:r>
              <w:rPr>
                <w:noProof/>
                <w:webHidden/>
              </w:rPr>
              <w:fldChar w:fldCharType="end"/>
            </w:r>
          </w:hyperlink>
        </w:p>
        <w:p w:rsidR="00836218" w:rsidRDefault="00836218">
          <w:pPr>
            <w:pStyle w:val="TJ1"/>
            <w:tabs>
              <w:tab w:val="right" w:leader="dot" w:pos="9350"/>
            </w:tabs>
            <w:rPr>
              <w:rFonts w:asciiTheme="minorHAnsi" w:eastAsiaTheme="minorEastAsia" w:hAnsiTheme="minorHAnsi"/>
              <w:noProof/>
              <w:lang w:val="hu-HU" w:eastAsia="hu-HU"/>
            </w:rPr>
          </w:pPr>
          <w:hyperlink w:anchor="_Toc534833408" w:history="1">
            <w:r w:rsidRPr="00952391">
              <w:rPr>
                <w:rStyle w:val="Hiperhivatkozs"/>
                <w:noProof/>
              </w:rPr>
              <w:t>Social media</w:t>
            </w:r>
            <w:r>
              <w:rPr>
                <w:noProof/>
                <w:webHidden/>
              </w:rPr>
              <w:tab/>
            </w:r>
            <w:r>
              <w:rPr>
                <w:noProof/>
                <w:webHidden/>
              </w:rPr>
              <w:fldChar w:fldCharType="begin"/>
            </w:r>
            <w:r>
              <w:rPr>
                <w:noProof/>
                <w:webHidden/>
              </w:rPr>
              <w:instrText xml:space="preserve"> PAGEREF _Toc534833408 \h </w:instrText>
            </w:r>
            <w:r>
              <w:rPr>
                <w:noProof/>
                <w:webHidden/>
              </w:rPr>
            </w:r>
            <w:r>
              <w:rPr>
                <w:noProof/>
                <w:webHidden/>
              </w:rPr>
              <w:fldChar w:fldCharType="separate"/>
            </w:r>
            <w:r>
              <w:rPr>
                <w:noProof/>
                <w:webHidden/>
              </w:rPr>
              <w:t>8</w:t>
            </w:r>
            <w:r>
              <w:rPr>
                <w:noProof/>
                <w:webHidden/>
              </w:rPr>
              <w:fldChar w:fldCharType="end"/>
            </w:r>
          </w:hyperlink>
        </w:p>
        <w:p w:rsidR="00836218" w:rsidRDefault="00836218">
          <w:pPr>
            <w:pStyle w:val="TJ1"/>
            <w:tabs>
              <w:tab w:val="right" w:leader="dot" w:pos="9350"/>
            </w:tabs>
            <w:rPr>
              <w:rFonts w:asciiTheme="minorHAnsi" w:eastAsiaTheme="minorEastAsia" w:hAnsiTheme="minorHAnsi"/>
              <w:noProof/>
              <w:lang w:val="hu-HU" w:eastAsia="hu-HU"/>
            </w:rPr>
          </w:pPr>
          <w:hyperlink w:anchor="_Toc534833409" w:history="1">
            <w:r w:rsidRPr="00952391">
              <w:rPr>
                <w:rStyle w:val="Hiperhivatkozs"/>
                <w:noProof/>
              </w:rPr>
              <w:t>Faceboo</w:t>
            </w:r>
            <w:r w:rsidRPr="00952391">
              <w:rPr>
                <w:rStyle w:val="Hiperhivatkozs"/>
                <w:noProof/>
              </w:rPr>
              <w:t>k</w:t>
            </w:r>
            <w:r>
              <w:rPr>
                <w:noProof/>
                <w:webHidden/>
              </w:rPr>
              <w:tab/>
            </w:r>
            <w:r>
              <w:rPr>
                <w:noProof/>
                <w:webHidden/>
              </w:rPr>
              <w:fldChar w:fldCharType="begin"/>
            </w:r>
            <w:r>
              <w:rPr>
                <w:noProof/>
                <w:webHidden/>
              </w:rPr>
              <w:instrText xml:space="preserve"> PAGEREF _Toc534833409 \h </w:instrText>
            </w:r>
            <w:r>
              <w:rPr>
                <w:noProof/>
                <w:webHidden/>
              </w:rPr>
            </w:r>
            <w:r>
              <w:rPr>
                <w:noProof/>
                <w:webHidden/>
              </w:rPr>
              <w:fldChar w:fldCharType="separate"/>
            </w:r>
            <w:r>
              <w:rPr>
                <w:noProof/>
                <w:webHidden/>
              </w:rPr>
              <w:t>9</w:t>
            </w:r>
            <w:r>
              <w:rPr>
                <w:noProof/>
                <w:webHidden/>
              </w:rPr>
              <w:fldChar w:fldCharType="end"/>
            </w:r>
          </w:hyperlink>
        </w:p>
        <w:p w:rsidR="00836218" w:rsidRDefault="00836218" w:rsidP="00836218">
          <w:pPr>
            <w:pStyle w:val="TJ1"/>
            <w:tabs>
              <w:tab w:val="right" w:leader="dot" w:pos="9350"/>
            </w:tabs>
            <w:rPr>
              <w:rFonts w:asciiTheme="minorHAnsi" w:eastAsiaTheme="minorEastAsia" w:hAnsiTheme="minorHAnsi"/>
              <w:noProof/>
              <w:lang w:val="hu-HU" w:eastAsia="hu-HU"/>
            </w:rPr>
          </w:pPr>
          <w:hyperlink w:anchor="_Toc534833410" w:history="1">
            <w:r w:rsidRPr="00952391">
              <w:rPr>
                <w:rStyle w:val="Hiperhivatkozs"/>
                <w:noProof/>
              </w:rPr>
              <w:t>Person</w:t>
            </w:r>
            <w:r w:rsidRPr="00952391">
              <w:rPr>
                <w:rStyle w:val="Hiperhivatkozs"/>
                <w:noProof/>
              </w:rPr>
              <w:t>a</w:t>
            </w:r>
            <w:r w:rsidRPr="00952391">
              <w:rPr>
                <w:rStyle w:val="Hiperhivatkozs"/>
                <w:noProof/>
              </w:rPr>
              <w:t>l Facebook Profile</w:t>
            </w:r>
            <w:r>
              <w:rPr>
                <w:noProof/>
                <w:webHidden/>
              </w:rPr>
              <w:tab/>
            </w:r>
            <w:r>
              <w:rPr>
                <w:noProof/>
                <w:webHidden/>
              </w:rPr>
              <w:fldChar w:fldCharType="begin"/>
            </w:r>
            <w:r>
              <w:rPr>
                <w:noProof/>
                <w:webHidden/>
              </w:rPr>
              <w:instrText xml:space="preserve"> PAGEREF _Toc534833410 \h </w:instrText>
            </w:r>
            <w:r>
              <w:rPr>
                <w:noProof/>
                <w:webHidden/>
              </w:rPr>
            </w:r>
            <w:r>
              <w:rPr>
                <w:noProof/>
                <w:webHidden/>
              </w:rPr>
              <w:fldChar w:fldCharType="separate"/>
            </w:r>
            <w:r>
              <w:rPr>
                <w:noProof/>
                <w:webHidden/>
              </w:rPr>
              <w:t>10</w:t>
            </w:r>
            <w:r>
              <w:rPr>
                <w:noProof/>
                <w:webHidden/>
              </w:rPr>
              <w:fldChar w:fldCharType="end"/>
            </w:r>
          </w:hyperlink>
        </w:p>
        <w:p w:rsidR="00836218" w:rsidRDefault="00836218">
          <w:pPr>
            <w:pStyle w:val="TJ1"/>
            <w:tabs>
              <w:tab w:val="right" w:leader="dot" w:pos="9350"/>
            </w:tabs>
            <w:rPr>
              <w:rFonts w:asciiTheme="minorHAnsi" w:eastAsiaTheme="minorEastAsia" w:hAnsiTheme="minorHAnsi"/>
              <w:noProof/>
              <w:lang w:val="hu-HU" w:eastAsia="hu-HU"/>
            </w:rPr>
          </w:pPr>
          <w:hyperlink w:anchor="_Toc534833412" w:history="1">
            <w:r w:rsidRPr="00952391">
              <w:rPr>
                <w:rStyle w:val="Hiperhivatkozs"/>
                <w:noProof/>
              </w:rPr>
              <w:t>Conclu</w:t>
            </w:r>
            <w:r w:rsidRPr="00952391">
              <w:rPr>
                <w:rStyle w:val="Hiperhivatkozs"/>
                <w:noProof/>
              </w:rPr>
              <w:t>s</w:t>
            </w:r>
            <w:r w:rsidRPr="00952391">
              <w:rPr>
                <w:rStyle w:val="Hiperhivatkozs"/>
                <w:noProof/>
              </w:rPr>
              <w:t>ion</w:t>
            </w:r>
            <w:r>
              <w:rPr>
                <w:noProof/>
                <w:webHidden/>
              </w:rPr>
              <w:tab/>
            </w:r>
            <w:r>
              <w:rPr>
                <w:noProof/>
                <w:webHidden/>
              </w:rPr>
              <w:fldChar w:fldCharType="begin"/>
            </w:r>
            <w:r>
              <w:rPr>
                <w:noProof/>
                <w:webHidden/>
              </w:rPr>
              <w:instrText xml:space="preserve"> PAGEREF _Toc534833412 \h </w:instrText>
            </w:r>
            <w:r>
              <w:rPr>
                <w:noProof/>
                <w:webHidden/>
              </w:rPr>
            </w:r>
            <w:r>
              <w:rPr>
                <w:noProof/>
                <w:webHidden/>
              </w:rPr>
              <w:fldChar w:fldCharType="separate"/>
            </w:r>
            <w:r>
              <w:rPr>
                <w:noProof/>
                <w:webHidden/>
              </w:rPr>
              <w:t>10</w:t>
            </w:r>
            <w:r>
              <w:rPr>
                <w:noProof/>
                <w:webHidden/>
              </w:rPr>
              <w:fldChar w:fldCharType="end"/>
            </w:r>
          </w:hyperlink>
        </w:p>
        <w:p w:rsidR="00836218" w:rsidRDefault="00836218">
          <w:pPr>
            <w:pStyle w:val="TJ1"/>
            <w:tabs>
              <w:tab w:val="right" w:leader="dot" w:pos="9350"/>
            </w:tabs>
            <w:rPr>
              <w:rFonts w:asciiTheme="minorHAnsi" w:eastAsiaTheme="minorEastAsia" w:hAnsiTheme="minorHAnsi"/>
              <w:noProof/>
              <w:lang w:val="hu-HU" w:eastAsia="hu-HU"/>
            </w:rPr>
          </w:pPr>
          <w:hyperlink w:anchor="_Toc534833413" w:history="1">
            <w:r w:rsidRPr="00952391">
              <w:rPr>
                <w:rStyle w:val="Hiperhivatkozs"/>
                <w:noProof/>
              </w:rPr>
              <w:t>References</w:t>
            </w:r>
            <w:r>
              <w:rPr>
                <w:noProof/>
                <w:webHidden/>
              </w:rPr>
              <w:tab/>
            </w:r>
            <w:r>
              <w:rPr>
                <w:noProof/>
                <w:webHidden/>
              </w:rPr>
              <w:fldChar w:fldCharType="begin"/>
            </w:r>
            <w:r>
              <w:rPr>
                <w:noProof/>
                <w:webHidden/>
              </w:rPr>
              <w:instrText xml:space="preserve"> PAGEREF _Toc534833413 \h </w:instrText>
            </w:r>
            <w:r>
              <w:rPr>
                <w:noProof/>
                <w:webHidden/>
              </w:rPr>
            </w:r>
            <w:r>
              <w:rPr>
                <w:noProof/>
                <w:webHidden/>
              </w:rPr>
              <w:fldChar w:fldCharType="separate"/>
            </w:r>
            <w:r>
              <w:rPr>
                <w:noProof/>
                <w:webHidden/>
              </w:rPr>
              <w:t>11</w:t>
            </w:r>
            <w:r>
              <w:rPr>
                <w:noProof/>
                <w:webHidden/>
              </w:rPr>
              <w:fldChar w:fldCharType="end"/>
            </w:r>
          </w:hyperlink>
        </w:p>
        <w:p w:rsidR="003C6378" w:rsidRDefault="001678B4">
          <w:r>
            <w:fldChar w:fldCharType="end"/>
          </w:r>
        </w:p>
      </w:sdtContent>
    </w:sdt>
    <w:p w:rsidR="003C6378" w:rsidRDefault="003C6378">
      <w:pPr>
        <w:spacing w:after="200" w:line="276" w:lineRule="auto"/>
        <w:jc w:val="left"/>
        <w:rPr>
          <w:rFonts w:eastAsiaTheme="majorEastAsia" w:cstheme="majorBidi"/>
          <w:b/>
          <w:bCs/>
          <w:color w:val="000000" w:themeColor="text1"/>
          <w:szCs w:val="26"/>
        </w:rPr>
      </w:pPr>
      <w:r>
        <w:br w:type="page"/>
      </w:r>
    </w:p>
    <w:p w:rsidR="000C1B47" w:rsidRDefault="00576DE0" w:rsidP="00EF7AAE">
      <w:pPr>
        <w:pStyle w:val="Cmsor1"/>
      </w:pPr>
      <w:bookmarkStart w:id="0" w:name="_Toc534833401"/>
      <w:r>
        <w:lastRenderedPageBreak/>
        <w:t>Introduction</w:t>
      </w:r>
      <w:r w:rsidR="000C1B47">
        <w:t>:</w:t>
      </w:r>
      <w:bookmarkEnd w:id="0"/>
    </w:p>
    <w:p w:rsidR="000E346C" w:rsidRDefault="009F7869" w:rsidP="000E346C">
      <w:r>
        <w:t>A modern</w:t>
      </w:r>
      <w:r w:rsidR="00824E07">
        <w:t>-</w:t>
      </w:r>
      <w:r>
        <w:t xml:space="preserve">day office </w:t>
      </w:r>
      <w:r w:rsidR="005E3018">
        <w:t xml:space="preserve">is incomplete and obsolete without digitisation. </w:t>
      </w:r>
      <w:r w:rsidR="00E433A0">
        <w:t>Use of digital media eases the operation and performs</w:t>
      </w:r>
      <w:r w:rsidR="003879D7">
        <w:t xml:space="preserve"> wide range of functions in a shorter time thus </w:t>
      </w:r>
      <w:r w:rsidR="00E433A0">
        <w:t>savings</w:t>
      </w:r>
      <w:r w:rsidR="003879D7">
        <w:t xml:space="preserve"> o</w:t>
      </w:r>
      <w:r w:rsidR="00DA7B29">
        <w:t>n</w:t>
      </w:r>
      <w:r w:rsidR="003879D7">
        <w:t xml:space="preserve"> hiring costs. </w:t>
      </w:r>
      <w:r w:rsidR="00556808">
        <w:t xml:space="preserve">It is the </w:t>
      </w:r>
      <w:r w:rsidR="00E433A0">
        <w:t>efficiency</w:t>
      </w:r>
      <w:r w:rsidR="00556808">
        <w:t xml:space="preserve"> and digital knowledge of </w:t>
      </w:r>
      <w:r w:rsidR="00110880">
        <w:t xml:space="preserve">employees in an organisation </w:t>
      </w:r>
      <w:r w:rsidR="00F04AA8">
        <w:t xml:space="preserve">that enriches its </w:t>
      </w:r>
      <w:r w:rsidR="00773874">
        <w:t xml:space="preserve">innovative abilities and </w:t>
      </w:r>
      <w:r w:rsidR="00B50BDE">
        <w:t>competitive strength.</w:t>
      </w:r>
      <w:r w:rsidR="00D3080A">
        <w:t xml:space="preserve"> </w:t>
      </w:r>
      <w:r w:rsidR="00AA28B2">
        <w:t>With digitisation, b</w:t>
      </w:r>
      <w:r w:rsidR="00D3080A">
        <w:t xml:space="preserve">anks and financial </w:t>
      </w:r>
      <w:r w:rsidR="00431DF0">
        <w:t>institutions</w:t>
      </w:r>
      <w:r w:rsidR="00D3080A">
        <w:t xml:space="preserve"> </w:t>
      </w:r>
      <w:r w:rsidR="001872AB">
        <w:t>can cater</w:t>
      </w:r>
      <w:r w:rsidR="007657BE">
        <w:t xml:space="preserve"> to</w:t>
      </w:r>
      <w:r w:rsidR="001872AB">
        <w:t xml:space="preserve"> more</w:t>
      </w:r>
      <w:r w:rsidR="00B2222D">
        <w:t xml:space="preserve"> </w:t>
      </w:r>
      <w:r w:rsidR="00431DF0">
        <w:t>customers</w:t>
      </w:r>
      <w:r w:rsidR="00B2222D">
        <w:t xml:space="preserve"> and offer them </w:t>
      </w:r>
      <w:r w:rsidR="00431DF0">
        <w:t>various</w:t>
      </w:r>
      <w:r w:rsidR="00B2222D">
        <w:t xml:space="preserve"> services from normal banking to selling gold and other precious metals</w:t>
      </w:r>
      <w:r w:rsidR="00827EA0">
        <w:t xml:space="preserve">. </w:t>
      </w:r>
      <w:r w:rsidR="0033795A">
        <w:t xml:space="preserve">Like the accounting and financial sector, the hospitality business </w:t>
      </w:r>
      <w:r w:rsidR="00431DF0">
        <w:t>has</w:t>
      </w:r>
      <w:r w:rsidR="0033795A">
        <w:t xml:space="preserve"> boomed substantially </w:t>
      </w:r>
      <w:r w:rsidR="00A25B42">
        <w:t xml:space="preserve">with increased </w:t>
      </w:r>
      <w:r w:rsidR="00D50FFF" w:rsidRPr="00D50FFF">
        <w:t>depen</w:t>
      </w:r>
      <w:r w:rsidR="00D50FFF">
        <w:t>de</w:t>
      </w:r>
      <w:r w:rsidR="00D50FFF" w:rsidRPr="00D50FFF">
        <w:t>nce</w:t>
      </w:r>
      <w:r w:rsidR="00DE386A">
        <w:t xml:space="preserve"> on digital technologies. </w:t>
      </w:r>
      <w:r w:rsidR="00A25B42">
        <w:t xml:space="preserve"> </w:t>
      </w:r>
    </w:p>
    <w:p w:rsidR="00AA7BFA" w:rsidRPr="00FA44CA" w:rsidRDefault="00AA7BFA" w:rsidP="00C839B3">
      <w:pPr>
        <w:pStyle w:val="Cmsor1"/>
      </w:pPr>
      <w:bookmarkStart w:id="1" w:name="_Toc534833402"/>
      <w:r w:rsidRPr="00FA44CA">
        <w:t>Importance of digital skills:</w:t>
      </w:r>
      <w:bookmarkEnd w:id="1"/>
    </w:p>
    <w:p w:rsidR="00C4559B" w:rsidRPr="00D13BDF" w:rsidRDefault="007B3001" w:rsidP="000E346C">
      <w:r>
        <w:t xml:space="preserve">Digital skills help bridge organisational skills </w:t>
      </w:r>
      <w:r w:rsidR="0030153A">
        <w:t>and en</w:t>
      </w:r>
      <w:r w:rsidR="009A2A53">
        <w:t>courage individuals to take responsibilities</w:t>
      </w:r>
      <w:r w:rsidR="0030153A">
        <w:t xml:space="preserve"> </w:t>
      </w:r>
      <w:r w:rsidR="009A2A53">
        <w:t>that can easily resonate with organisational</w:t>
      </w:r>
      <w:r w:rsidR="0030153A">
        <w:t xml:space="preserve"> objectives. In the long run, </w:t>
      </w:r>
      <w:r w:rsidR="00824E07">
        <w:t>t</w:t>
      </w:r>
      <w:r w:rsidR="0030153A">
        <w:t xml:space="preserve">his helps develop core essential skills that supports the </w:t>
      </w:r>
      <w:r w:rsidR="009A2A53">
        <w:t>senior most</w:t>
      </w:r>
      <w:r w:rsidR="0030153A">
        <w:t xml:space="preserve"> members to work in coordination with digital leaders. </w:t>
      </w:r>
      <w:r w:rsidR="00B7130F">
        <w:t xml:space="preserve">Acceleration in digital technologies help acquire essential skills </w:t>
      </w:r>
      <w:r w:rsidR="00502D73">
        <w:t xml:space="preserve">that helps augment the </w:t>
      </w:r>
      <w:r w:rsidR="003A3E16">
        <w:t>dynamicity</w:t>
      </w:r>
      <w:r w:rsidR="00502D73">
        <w:t xml:space="preserve"> of</w:t>
      </w:r>
      <w:r w:rsidR="00D13BDF">
        <w:t xml:space="preserve"> factory production</w:t>
      </w:r>
      <w:r w:rsidR="00D32955">
        <w:t xml:space="preserve"> (</w:t>
      </w:r>
      <w:r w:rsidR="00D32955">
        <w:rPr>
          <w:shd w:val="clear" w:color="auto" w:fill="FFFFFF"/>
        </w:rPr>
        <w:t>Bates, 2015)</w:t>
      </w:r>
      <w:r w:rsidR="00D13BDF">
        <w:t>.</w:t>
      </w:r>
      <w:r w:rsidR="00214F37">
        <w:t xml:space="preserve"> </w:t>
      </w:r>
      <w:r w:rsidR="00431DF0">
        <w:t>Modern</w:t>
      </w:r>
      <w:r w:rsidR="00214F37">
        <w:t xml:space="preserve"> automobile companies like Tesla, for example </w:t>
      </w:r>
      <w:r w:rsidR="00AE430D">
        <w:t>utilise abundance of digital technologies to accelerate the rate of produc</w:t>
      </w:r>
      <w:r w:rsidR="00431DF0">
        <w:t>ti</w:t>
      </w:r>
      <w:r w:rsidR="00AE430D">
        <w:t xml:space="preserve">vity. </w:t>
      </w:r>
      <w:r w:rsidR="004C7498">
        <w:t>Additionally, it also helps develop n</w:t>
      </w:r>
      <w:r w:rsidR="002F3964">
        <w:t>ew and improved ideas for marke</w:t>
      </w:r>
      <w:r w:rsidR="004C7498">
        <w:t xml:space="preserve">ting and advertising thereby scoring exceptionally with respect to </w:t>
      </w:r>
      <w:r w:rsidR="00AA07D2">
        <w:t xml:space="preserve">gaining </w:t>
      </w:r>
      <w:r w:rsidR="00B03C42">
        <w:t>competitive</w:t>
      </w:r>
      <w:r w:rsidR="00AA07D2">
        <w:t xml:space="preserve"> </w:t>
      </w:r>
      <w:r w:rsidR="002F3964">
        <w:t>advantage</w:t>
      </w:r>
      <w:r w:rsidR="00AA07D2">
        <w:t>.</w:t>
      </w:r>
      <w:r w:rsidR="00596C3F">
        <w:t xml:space="preserve"> Visionaries from </w:t>
      </w:r>
      <w:r w:rsidR="005A61B5">
        <w:t>all over</w:t>
      </w:r>
      <w:r w:rsidR="00596C3F">
        <w:t xml:space="preserve"> the world are</w:t>
      </w:r>
      <w:r w:rsidR="0011675C">
        <w:t xml:space="preserve"> keen on </w:t>
      </w:r>
      <w:r w:rsidR="005A61B5">
        <w:t>identifying</w:t>
      </w:r>
      <w:r w:rsidR="0011675C">
        <w:t xml:space="preserve"> unique ideas and </w:t>
      </w:r>
      <w:r w:rsidR="005A61B5">
        <w:t>polices</w:t>
      </w:r>
      <w:r w:rsidR="0011675C">
        <w:t xml:space="preserve"> that </w:t>
      </w:r>
      <w:r w:rsidR="005A61B5">
        <w:t>would</w:t>
      </w:r>
      <w:r w:rsidR="0011675C">
        <w:t xml:space="preserve"> accelerate growth of technology. The learning curve of organisational produc</w:t>
      </w:r>
      <w:r w:rsidR="005A61B5">
        <w:t>ti</w:t>
      </w:r>
      <w:r w:rsidR="0011675C">
        <w:t xml:space="preserve">vity </w:t>
      </w:r>
      <w:r w:rsidR="00A076C4">
        <w:t xml:space="preserve">faces a sharp rise with digital technologies on </w:t>
      </w:r>
      <w:r w:rsidR="00E90EFE">
        <w:t>the</w:t>
      </w:r>
      <w:r w:rsidR="00A076C4">
        <w:t xml:space="preserve"> rise. </w:t>
      </w:r>
      <w:r w:rsidR="00AA07D2">
        <w:t xml:space="preserve"> </w:t>
      </w:r>
    </w:p>
    <w:p w:rsidR="00EB33D6" w:rsidRDefault="00EB33D6" w:rsidP="00C839B3">
      <w:pPr>
        <w:pStyle w:val="Cmsor1"/>
      </w:pPr>
      <w:bookmarkStart w:id="2" w:name="_Toc534833403"/>
      <w:r w:rsidRPr="006929DB">
        <w:t xml:space="preserve">Digital Skills </w:t>
      </w:r>
      <w:r w:rsidRPr="00C839B3">
        <w:t>and</w:t>
      </w:r>
      <w:r w:rsidRPr="006929DB">
        <w:t xml:space="preserve"> Research Methods</w:t>
      </w:r>
      <w:bookmarkEnd w:id="2"/>
    </w:p>
    <w:p w:rsidR="00383A7E" w:rsidRDefault="00047052" w:rsidP="00383A7E">
      <w:r>
        <w:t xml:space="preserve">The concept of organisational </w:t>
      </w:r>
      <w:r w:rsidR="00BF630D">
        <w:t>d</w:t>
      </w:r>
      <w:r>
        <w:t xml:space="preserve">igital capability </w:t>
      </w:r>
      <w:r w:rsidR="0007719D">
        <w:t>refers</w:t>
      </w:r>
      <w:r>
        <w:t xml:space="preserve"> to the entire extent to which companies can adopt digital techn</w:t>
      </w:r>
      <w:r w:rsidR="009D76DB">
        <w:t xml:space="preserve">ologies and support it for </w:t>
      </w:r>
      <w:r w:rsidR="007D1278">
        <w:t>sustainability</w:t>
      </w:r>
      <w:r>
        <w:t xml:space="preserve">. </w:t>
      </w:r>
      <w:r w:rsidR="00E32611">
        <w:t>Digital economy is the future</w:t>
      </w:r>
      <w:r w:rsidR="005A1BBF">
        <w:t xml:space="preserve"> and it </w:t>
      </w:r>
      <w:r w:rsidR="00F16832">
        <w:t>substantiates</w:t>
      </w:r>
      <w:r w:rsidR="005A1BBF">
        <w:t xml:space="preserve"> the growth of digital innovat</w:t>
      </w:r>
      <w:r w:rsidR="00972CCA">
        <w:t>ion, creativity and unprecedented</w:t>
      </w:r>
      <w:r w:rsidR="005A1BBF">
        <w:t xml:space="preserve"> growth towards reaching </w:t>
      </w:r>
      <w:r w:rsidR="00972CCA">
        <w:t>sustainability</w:t>
      </w:r>
      <w:r w:rsidR="005A1BBF">
        <w:t xml:space="preserve">. </w:t>
      </w:r>
      <w:r w:rsidR="00D32009">
        <w:t>Digital skills impart confidence and the power to accept various job types irrespective of</w:t>
      </w:r>
      <w:r w:rsidR="00A91C7C">
        <w:t xml:space="preserve"> the resource required to accept it. </w:t>
      </w:r>
      <w:r w:rsidR="00D416B5">
        <w:t>Hence,</w:t>
      </w:r>
      <w:r w:rsidR="006745E2">
        <w:t xml:space="preserve"> one of the principal</w:t>
      </w:r>
      <w:r w:rsidR="00276DB7">
        <w:t xml:space="preserve"> </w:t>
      </w:r>
      <w:r w:rsidR="00D52133">
        <w:t xml:space="preserve">capital </w:t>
      </w:r>
      <w:proofErr w:type="gramStart"/>
      <w:r w:rsidR="00D52133">
        <w:t>investment</w:t>
      </w:r>
      <w:proofErr w:type="gramEnd"/>
      <w:r w:rsidR="00D52133">
        <w:t xml:space="preserve"> that companies thrive for is reinvesting the surplus </w:t>
      </w:r>
      <w:r w:rsidR="0054715A">
        <w:t>extracted</w:t>
      </w:r>
      <w:r w:rsidR="00D52133">
        <w:t xml:space="preserve"> in strengthening their digital technologies</w:t>
      </w:r>
      <w:r w:rsidR="00E26B01">
        <w:t xml:space="preserve"> (</w:t>
      </w:r>
      <w:r w:rsidR="00E26B01">
        <w:rPr>
          <w:shd w:val="clear" w:color="auto" w:fill="FFFFFF"/>
        </w:rPr>
        <w:t xml:space="preserve">Buchanan, and </w:t>
      </w:r>
      <w:proofErr w:type="spellStart"/>
      <w:r w:rsidR="00E26B01">
        <w:rPr>
          <w:shd w:val="clear" w:color="auto" w:fill="FFFFFF"/>
        </w:rPr>
        <w:t>McCalman</w:t>
      </w:r>
      <w:proofErr w:type="spellEnd"/>
      <w:r w:rsidR="00E26B01">
        <w:rPr>
          <w:shd w:val="clear" w:color="auto" w:fill="FFFFFF"/>
        </w:rPr>
        <w:t>, 2018)</w:t>
      </w:r>
      <w:r w:rsidR="00D52133">
        <w:t xml:space="preserve">. Use of cloud storage and </w:t>
      </w:r>
      <w:r w:rsidR="00283846">
        <w:t xml:space="preserve">social media has eased the </w:t>
      </w:r>
      <w:r w:rsidR="0054715A">
        <w:t>understanding</w:t>
      </w:r>
      <w:r w:rsidR="00AC7F3E">
        <w:t xml:space="preserve"> of issues and provided solutions to some basic problems that organisations </w:t>
      </w:r>
      <w:r w:rsidR="00AC7F3E">
        <w:lastRenderedPageBreak/>
        <w:t>generally face.</w:t>
      </w:r>
      <w:r w:rsidR="00486019">
        <w:t xml:space="preserve"> The optimistic scenario is </w:t>
      </w:r>
      <w:r w:rsidR="00D10373">
        <w:t>keener</w:t>
      </w:r>
      <w:r w:rsidR="00486019">
        <w:t xml:space="preserve"> on </w:t>
      </w:r>
      <w:r w:rsidR="003F6747">
        <w:t xml:space="preserve">lateral </w:t>
      </w:r>
      <w:r w:rsidR="00086338">
        <w:t>thinking, which</w:t>
      </w:r>
      <w:r w:rsidR="003F6747">
        <w:t xml:space="preserve"> gives rise to emotional intelligence. With the advent of </w:t>
      </w:r>
      <w:r w:rsidR="006B4F66">
        <w:t>artificial</w:t>
      </w:r>
      <w:r w:rsidR="003F6747">
        <w:t xml:space="preserve"> intelligence</w:t>
      </w:r>
      <w:r w:rsidR="007654A8">
        <w:t>,</w:t>
      </w:r>
      <w:r w:rsidR="003F6747">
        <w:t xml:space="preserve"> </w:t>
      </w:r>
      <w:r w:rsidR="00C023EC">
        <w:t>focussing on specific aspects</w:t>
      </w:r>
      <w:r w:rsidR="006745E2">
        <w:t xml:space="preserve"> </w:t>
      </w:r>
      <w:r w:rsidR="007571A5">
        <w:t>has been furthered.</w:t>
      </w:r>
    </w:p>
    <w:p w:rsidR="00383A7E" w:rsidRPr="000B32FD" w:rsidRDefault="00C839B3" w:rsidP="00206DA4">
      <w:pPr>
        <w:pStyle w:val="Cmsor1"/>
      </w:pPr>
      <w:bookmarkStart w:id="3" w:name="_Toc534833404"/>
      <w:r>
        <w:t>Cloud Storage</w:t>
      </w:r>
      <w:bookmarkEnd w:id="3"/>
    </w:p>
    <w:p w:rsidR="001E39D2" w:rsidRDefault="001E39D2" w:rsidP="00383A7E">
      <w:r>
        <w:t>Technology driven</w:t>
      </w:r>
      <w:r w:rsidR="00E1443B">
        <w:t xml:space="preserve"> org</w:t>
      </w:r>
      <w:r w:rsidR="006368C0">
        <w:t xml:space="preserve">anisational </w:t>
      </w:r>
      <w:r w:rsidR="007C68C9">
        <w:t>improvement</w:t>
      </w:r>
      <w:r w:rsidR="006368C0">
        <w:t xml:space="preserve"> </w:t>
      </w:r>
      <w:r w:rsidR="00B91567">
        <w:t xml:space="preserve">owes its existence </w:t>
      </w:r>
      <w:r w:rsidR="007C68C9">
        <w:t>to several</w:t>
      </w:r>
      <w:r w:rsidR="00611658">
        <w:t xml:space="preserve"> </w:t>
      </w:r>
      <w:r w:rsidR="002E39BE">
        <w:t>computing</w:t>
      </w:r>
      <w:r w:rsidR="00611658">
        <w:t xml:space="preserve"> solutions that </w:t>
      </w:r>
      <w:r w:rsidR="005C696D">
        <w:t>has</w:t>
      </w:r>
      <w:r w:rsidR="00611658">
        <w:t xml:space="preserve"> eased the storage, evaluation and managing of data.</w:t>
      </w:r>
      <w:r w:rsidR="00263854">
        <w:t xml:space="preserve"> </w:t>
      </w:r>
      <w:r w:rsidR="002E78E4" w:rsidRPr="0034606A">
        <w:rPr>
          <w:b/>
          <w:bCs/>
        </w:rPr>
        <w:t xml:space="preserve">Cloud </w:t>
      </w:r>
      <w:r w:rsidR="0011322F" w:rsidRPr="0034606A">
        <w:rPr>
          <w:b/>
          <w:bCs/>
        </w:rPr>
        <w:t>computing</w:t>
      </w:r>
      <w:r w:rsidR="0011322F">
        <w:t xml:space="preserve"> has</w:t>
      </w:r>
      <w:r w:rsidR="00EA6C56">
        <w:t xml:space="preserve"> </w:t>
      </w:r>
      <w:r w:rsidR="005427BF">
        <w:t>boosted</w:t>
      </w:r>
      <w:r w:rsidR="00EA6C56">
        <w:t xml:space="preserve"> th</w:t>
      </w:r>
      <w:r w:rsidR="003F5900">
        <w:t>e</w:t>
      </w:r>
      <w:r w:rsidR="00D2244A">
        <w:t xml:space="preserve"> value and productivity of work in all spheres. </w:t>
      </w:r>
      <w:r w:rsidR="003D61F0">
        <w:t xml:space="preserve">With </w:t>
      </w:r>
      <w:r w:rsidR="0059555C">
        <w:t>advancements</w:t>
      </w:r>
      <w:r w:rsidR="003D61F0">
        <w:t xml:space="preserve"> in Big data technology </w:t>
      </w:r>
      <w:r w:rsidR="004E3826">
        <w:t>and</w:t>
      </w:r>
      <w:r w:rsidR="003D61F0">
        <w:t xml:space="preserve"> the need to store and access data for various tasks, data storage</w:t>
      </w:r>
      <w:r w:rsidR="004E3826">
        <w:t xml:space="preserve"> essentially</w:t>
      </w:r>
      <w:r w:rsidR="003D61F0">
        <w:t xml:space="preserve"> poses greater threats to </w:t>
      </w:r>
      <w:r w:rsidR="005F425E">
        <w:t>company’</w:t>
      </w:r>
      <w:r w:rsidR="00A9125F">
        <w:t>s smoother func</w:t>
      </w:r>
      <w:r w:rsidR="005F425E">
        <w:t>tioning.</w:t>
      </w:r>
      <w:r w:rsidR="003F5900">
        <w:t xml:space="preserve"> </w:t>
      </w:r>
      <w:r w:rsidR="00A9125F">
        <w:t xml:space="preserve">With the current rate of growth, an organisation needs to </w:t>
      </w:r>
      <w:r w:rsidR="0059555C">
        <w:t>continuously</w:t>
      </w:r>
      <w:r w:rsidR="00A9125F">
        <w:t xml:space="preserve"> </w:t>
      </w:r>
      <w:r w:rsidR="000F3E1E">
        <w:t>devise methods of storing large amounts of data</w:t>
      </w:r>
      <w:r w:rsidR="000740CC">
        <w:t xml:space="preserve"> </w:t>
      </w:r>
      <w:r w:rsidR="0059555C">
        <w:t>securely. Cloud</w:t>
      </w:r>
      <w:r w:rsidR="008058F2">
        <w:t xml:space="preserve"> computing</w:t>
      </w:r>
      <w:r w:rsidR="00FF7BDC">
        <w:t xml:space="preserve"> aids in </w:t>
      </w:r>
      <w:r w:rsidR="000B2635">
        <w:t>remotely</w:t>
      </w:r>
      <w:r w:rsidR="00FF7BDC">
        <w:t xml:space="preserve"> accessing data from any parts of th</w:t>
      </w:r>
      <w:r w:rsidR="000B2635">
        <w:t>e</w:t>
      </w:r>
      <w:r w:rsidR="00FF7BDC">
        <w:t xml:space="preserve"> world and can stop data piracy. </w:t>
      </w:r>
      <w:r w:rsidR="00010F1E">
        <w:t>Software piracy is a major issue and with cloud computing, data piracy can be addressed easily</w:t>
      </w:r>
      <w:r w:rsidR="00A95C05">
        <w:t xml:space="preserve"> (</w:t>
      </w:r>
      <w:r w:rsidR="00A95C05">
        <w:rPr>
          <w:shd w:val="clear" w:color="auto" w:fill="FFFFFF"/>
        </w:rPr>
        <w:t xml:space="preserve">North, and </w:t>
      </w:r>
      <w:proofErr w:type="spellStart"/>
      <w:r w:rsidR="00A95C05">
        <w:rPr>
          <w:shd w:val="clear" w:color="auto" w:fill="FFFFFF"/>
        </w:rPr>
        <w:t>Kumta</w:t>
      </w:r>
      <w:proofErr w:type="spellEnd"/>
      <w:r w:rsidR="00A95C05">
        <w:rPr>
          <w:shd w:val="clear" w:color="auto" w:fill="FFFFFF"/>
        </w:rPr>
        <w:t>, 2018)</w:t>
      </w:r>
      <w:r w:rsidR="00010F1E">
        <w:t>.</w:t>
      </w:r>
      <w:r w:rsidR="00547328">
        <w:t xml:space="preserve"> For the economic development of the </w:t>
      </w:r>
      <w:r w:rsidR="000B2635">
        <w:t>organisation</w:t>
      </w:r>
      <w:r w:rsidR="00547328">
        <w:t xml:space="preserve">, the industry </w:t>
      </w:r>
      <w:r w:rsidR="00C54FA7">
        <w:t>and the country as w</w:t>
      </w:r>
      <w:r w:rsidR="00547328">
        <w:t xml:space="preserve">hole, </w:t>
      </w:r>
      <w:r w:rsidR="00C54FA7">
        <w:t>it is important to stop data and software piracy.</w:t>
      </w:r>
      <w:r w:rsidR="001F2CA1">
        <w:t xml:space="preserve"> </w:t>
      </w:r>
      <w:r w:rsidR="00F6510C">
        <w:t>Moreover</w:t>
      </w:r>
      <w:r w:rsidR="001F2CA1">
        <w:t xml:space="preserve">, cloud computing reduces the cost of conducting business and helps backup existing data on a </w:t>
      </w:r>
      <w:r w:rsidR="00F6510C">
        <w:t>virtual</w:t>
      </w:r>
      <w:r w:rsidR="001F2CA1">
        <w:t xml:space="preserve"> </w:t>
      </w:r>
      <w:r w:rsidR="00F6510C">
        <w:t>private</w:t>
      </w:r>
      <w:r w:rsidR="001F2CA1">
        <w:t xml:space="preserve"> network. </w:t>
      </w:r>
      <w:proofErr w:type="gramStart"/>
      <w:r w:rsidR="00663503">
        <w:t>Thus</w:t>
      </w:r>
      <w:proofErr w:type="gramEnd"/>
      <w:r w:rsidR="00663503">
        <w:t xml:space="preserve"> basic data processing and deployment needs can easily be targeted and solved without </w:t>
      </w:r>
      <w:r w:rsidR="00F27F22">
        <w:t xml:space="preserve">spending huge on </w:t>
      </w:r>
      <w:r w:rsidR="009B789B">
        <w:t xml:space="preserve">traditional </w:t>
      </w:r>
      <w:r w:rsidR="0008668A">
        <w:t xml:space="preserve">storage methods. </w:t>
      </w:r>
      <w:r w:rsidR="008058F2">
        <w:t xml:space="preserve"> </w:t>
      </w:r>
      <w:r w:rsidR="002E78E4">
        <w:t xml:space="preserve"> </w:t>
      </w:r>
      <w:r w:rsidR="00611658">
        <w:t xml:space="preserve"> </w:t>
      </w:r>
    </w:p>
    <w:p w:rsidR="00401033" w:rsidRDefault="005533A4" w:rsidP="00D42347">
      <w:pPr>
        <w:pStyle w:val="Cmsor2"/>
      </w:pPr>
      <w:bookmarkStart w:id="4" w:name="_Toc534833405"/>
      <w:r>
        <w:t>Advantages</w:t>
      </w:r>
      <w:r w:rsidR="00401033">
        <w:t xml:space="preserve"> of cloud </w:t>
      </w:r>
      <w:r>
        <w:t>computing</w:t>
      </w:r>
      <w:r w:rsidR="00401033">
        <w:t>:</w:t>
      </w:r>
      <w:bookmarkEnd w:id="4"/>
    </w:p>
    <w:p w:rsidR="00875C3D" w:rsidRDefault="00875C3D" w:rsidP="00955CDE">
      <w:pPr>
        <w:pStyle w:val="Listaszerbekezds"/>
        <w:numPr>
          <w:ilvl w:val="0"/>
          <w:numId w:val="3"/>
        </w:numPr>
      </w:pPr>
      <w:r>
        <w:t xml:space="preserve">Cloud computing increases productivity and helps tackle regular IT operations easily. Since multiple individuals can access data simultaneously, it saves time and increases productivity especially for small business ventures. </w:t>
      </w:r>
      <w:proofErr w:type="gramStart"/>
      <w:r>
        <w:t>Thus</w:t>
      </w:r>
      <w:proofErr w:type="gramEnd"/>
      <w:r>
        <w:t xml:space="preserve"> a hotel or a restaurant operating within a city may choose to replace its existing infrastructure with cloud based system</w:t>
      </w:r>
      <w:r w:rsidR="00766048">
        <w:t xml:space="preserve"> (</w:t>
      </w:r>
      <w:r w:rsidR="00766048">
        <w:rPr>
          <w:shd w:val="clear" w:color="auto" w:fill="FFFFFF"/>
        </w:rPr>
        <w:t>Romero</w:t>
      </w:r>
      <w:r w:rsidR="00766048">
        <w:rPr>
          <w:i/>
          <w:shd w:val="clear" w:color="auto" w:fill="FFFFFF"/>
        </w:rPr>
        <w:t xml:space="preserve"> et al </w:t>
      </w:r>
      <w:r w:rsidR="00766048">
        <w:rPr>
          <w:shd w:val="clear" w:color="auto" w:fill="FFFFFF"/>
        </w:rPr>
        <w:t>2015)</w:t>
      </w:r>
      <w:r>
        <w:t xml:space="preserve">. This saves the hassle of installing </w:t>
      </w:r>
      <w:proofErr w:type="spellStart"/>
      <w:r>
        <w:t>softwares</w:t>
      </w:r>
      <w:proofErr w:type="spellEnd"/>
      <w:r>
        <w:t xml:space="preserve"> and necessary applications repeatedly. With greater accessibility, supervisors can easily oversee the functioning of other employees without being physically present. With multiple backup and storage options, data can be accessed on multiple servers and offers greater data security. With the amalgamation of digital technologies, cloud computing applications can be accessed from smartphones and other computing systems easily.</w:t>
      </w:r>
    </w:p>
    <w:p w:rsidR="00CB6B28" w:rsidRPr="00B538B6" w:rsidRDefault="00875C3D" w:rsidP="00B538B6">
      <w:pPr>
        <w:pStyle w:val="Listaszerbekezds"/>
        <w:numPr>
          <w:ilvl w:val="0"/>
          <w:numId w:val="3"/>
        </w:numPr>
        <w:rPr>
          <w:rFonts w:cs="Times New Roman"/>
        </w:rPr>
      </w:pPr>
      <w:r w:rsidRPr="00B538B6">
        <w:rPr>
          <w:rFonts w:cs="Times New Roman"/>
        </w:rPr>
        <w:lastRenderedPageBreak/>
        <w:t>Unlike regular storage devices, cloud computing systems do not require regular maintenance. Managers can now schedule updates and perform auto-scaling thus making a more powerful IT technology. Overall, this aids in product development, distribution and management. Apart from saving time and money, it lets managers automatically scale up depending on the demand.</w:t>
      </w:r>
    </w:p>
    <w:p w:rsidR="008748B3" w:rsidRPr="00666930" w:rsidRDefault="008748B3" w:rsidP="00B538B6">
      <w:pPr>
        <w:pStyle w:val="Listaszerbekezds"/>
        <w:numPr>
          <w:ilvl w:val="0"/>
          <w:numId w:val="3"/>
        </w:numPr>
        <w:rPr>
          <w:rFonts w:cs="Times New Roman"/>
          <w:color w:val="000000" w:themeColor="text1"/>
        </w:rPr>
      </w:pPr>
      <w:r w:rsidRPr="00666930">
        <w:rPr>
          <w:rFonts w:cs="Times New Roman"/>
          <w:color w:val="000000" w:themeColor="text1"/>
        </w:rPr>
        <w:t>Customized support of server and presented application is especially fruitful and save time and money. Moreover, you can design certain updates. Disseminated processing applications and limit normally scale up according to the intrigue. For example, if small businesses develop their site on a cloud server and buy auto-scaling plan then it transforms the traffic created at an explicit time whereby it will scale up the exchange speed and size of the server for customers inputs</w:t>
      </w:r>
      <w:r w:rsidR="00387C4E" w:rsidRPr="00666930">
        <w:rPr>
          <w:rFonts w:cs="Times New Roman"/>
          <w:color w:val="000000" w:themeColor="text1"/>
        </w:rPr>
        <w:t xml:space="preserve"> (</w:t>
      </w:r>
      <w:proofErr w:type="spellStart"/>
      <w:r w:rsidR="00387C4E" w:rsidRPr="00666930">
        <w:rPr>
          <w:color w:val="000000" w:themeColor="text1"/>
          <w:shd w:val="clear" w:color="auto" w:fill="FFFFFF"/>
        </w:rPr>
        <w:t>Royle</w:t>
      </w:r>
      <w:proofErr w:type="spellEnd"/>
      <w:r w:rsidR="00387C4E" w:rsidRPr="00666930">
        <w:rPr>
          <w:color w:val="000000" w:themeColor="text1"/>
          <w:shd w:val="clear" w:color="auto" w:fill="FFFFFF"/>
        </w:rPr>
        <w:t>, and Laing, 2014</w:t>
      </w:r>
      <w:r w:rsidR="00CD6E6E" w:rsidRPr="00666930">
        <w:rPr>
          <w:color w:val="000000" w:themeColor="text1"/>
          <w:shd w:val="clear" w:color="auto" w:fill="FFFFFF"/>
        </w:rPr>
        <w:t>)</w:t>
      </w:r>
      <w:r w:rsidRPr="00666930">
        <w:rPr>
          <w:rFonts w:cs="Times New Roman"/>
          <w:color w:val="000000" w:themeColor="text1"/>
        </w:rPr>
        <w:t xml:space="preserve">. Distributed figuring is another strategy for completing things on the PC, so obviously it helps create work opportunity especially for people wanting to collect a business in information development. Occupation, Career, and Business in the IT field are persistently </w:t>
      </w:r>
      <w:proofErr w:type="gramStart"/>
      <w:r w:rsidRPr="00666930">
        <w:rPr>
          <w:rFonts w:cs="Times New Roman"/>
          <w:color w:val="000000" w:themeColor="text1"/>
        </w:rPr>
        <w:t>improving  and</w:t>
      </w:r>
      <w:proofErr w:type="gramEnd"/>
      <w:r w:rsidRPr="00666930">
        <w:rPr>
          <w:rFonts w:cs="Times New Roman"/>
          <w:color w:val="000000" w:themeColor="text1"/>
        </w:rPr>
        <w:t xml:space="preserve"> thus an individual willing to learn create and dominate the competition should adhere to cloud computing. By and by it's another change that requires new degrees, getting ready, teachers, and pioneers to update human power with creative headways to make an agreement among human and development. Cloud computing speeds up the cash flow, upgrade the relationship with customers, helps check market position unequivocally, diminish the cost and eases teamwork. In addition, cloud computing recognises the utilization of business process planning and saves it from competition and contenders. That is why cloud computing is basic to facilitate into business.</w:t>
      </w:r>
    </w:p>
    <w:p w:rsidR="004011CD" w:rsidRPr="00666930" w:rsidRDefault="004011CD" w:rsidP="00A72EF4">
      <w:pPr>
        <w:pStyle w:val="Cmsor2"/>
      </w:pPr>
      <w:bookmarkStart w:id="5" w:name="_Toc534833406"/>
      <w:r w:rsidRPr="00666930">
        <w:t>Google Drive</w:t>
      </w:r>
      <w:bookmarkEnd w:id="5"/>
    </w:p>
    <w:p w:rsidR="00666930" w:rsidRDefault="003021BB" w:rsidP="005400A0">
      <w:pPr>
        <w:ind w:left="360"/>
      </w:pPr>
      <w:r w:rsidRPr="005400A0">
        <w:rPr>
          <w:rFonts w:cs="Times New Roman"/>
        </w:rPr>
        <w:t xml:space="preserve">Google cloud computing and cloud storage has multiple </w:t>
      </w:r>
      <w:r w:rsidR="00011A58">
        <w:rPr>
          <w:rFonts w:cs="Times New Roman"/>
        </w:rPr>
        <w:t xml:space="preserve">business specific </w:t>
      </w:r>
      <w:r w:rsidR="00805B5C">
        <w:rPr>
          <w:rFonts w:cs="Times New Roman"/>
        </w:rPr>
        <w:t xml:space="preserve">packages </w:t>
      </w:r>
      <w:r w:rsidR="0086518D">
        <w:rPr>
          <w:rFonts w:cs="Times New Roman"/>
        </w:rPr>
        <w:t>that</w:t>
      </w:r>
      <w:r w:rsidR="00805B5C">
        <w:rPr>
          <w:rFonts w:cs="Times New Roman"/>
        </w:rPr>
        <w:t xml:space="preserve"> help accumulate all data under one location.</w:t>
      </w:r>
      <w:r w:rsidR="006F3A16">
        <w:t xml:space="preserve"> Additionally,</w:t>
      </w:r>
      <w:r w:rsidR="00021040">
        <w:t xml:space="preserve"> Google Storage has multiple applications that can be used within an </w:t>
      </w:r>
      <w:r w:rsidR="00C77F8D">
        <w:t>organisation</w:t>
      </w:r>
      <w:r w:rsidR="00021040">
        <w:t xml:space="preserve"> to </w:t>
      </w:r>
      <w:r w:rsidR="0086518D">
        <w:t>achieve</w:t>
      </w:r>
      <w:r w:rsidR="00021040">
        <w:t xml:space="preserve"> some simple and </w:t>
      </w:r>
      <w:r w:rsidR="00A93C24">
        <w:t>complicated</w:t>
      </w:r>
      <w:r w:rsidR="00021040">
        <w:t xml:space="preserve"> tasks. </w:t>
      </w:r>
      <w:r w:rsidR="00A93C24">
        <w:t>Thus,</w:t>
      </w:r>
      <w:r w:rsidR="00021040">
        <w:t xml:space="preserve"> </w:t>
      </w:r>
      <w:r w:rsidR="000B1BA1">
        <w:t xml:space="preserve">it helps </w:t>
      </w:r>
      <w:r w:rsidR="00A93C24">
        <w:t>analyse</w:t>
      </w:r>
      <w:r w:rsidR="000B1BA1">
        <w:t xml:space="preserve"> data, make spreadsheets, create word documents and can even aid in making survey sheets to analyse and collect user data.</w:t>
      </w:r>
      <w:r w:rsidR="001B29F4">
        <w:t xml:space="preserve"> Additionally, with free storage options for business enterprises, </w:t>
      </w:r>
      <w:r w:rsidR="00697D7C">
        <w:t>companies</w:t>
      </w:r>
      <w:r w:rsidR="004C2A40">
        <w:t xml:space="preserve"> can actually connect their </w:t>
      </w:r>
      <w:r w:rsidR="00697D7C">
        <w:t>websites</w:t>
      </w:r>
      <w:r w:rsidR="004C2A40">
        <w:t xml:space="preserve"> and online </w:t>
      </w:r>
      <w:r w:rsidR="00FD0097">
        <w:t xml:space="preserve">links with </w:t>
      </w:r>
      <w:r w:rsidR="00FD0097">
        <w:lastRenderedPageBreak/>
        <w:t xml:space="preserve">Google Drive, thereby </w:t>
      </w:r>
      <w:r w:rsidR="00697D7C">
        <w:t>saving</w:t>
      </w:r>
      <w:r w:rsidR="00FD0097">
        <w:t xml:space="preserve"> time and money.</w:t>
      </w:r>
      <w:r w:rsidR="006800FE">
        <w:t xml:space="preserve"> Above it offers </w:t>
      </w:r>
      <w:r w:rsidR="005466DE">
        <w:t>exceptional</w:t>
      </w:r>
      <w:r w:rsidR="006800FE">
        <w:t xml:space="preserve"> security in terms of protecting user data and backup options. </w:t>
      </w:r>
    </w:p>
    <w:p w:rsidR="00666930" w:rsidRPr="00666930" w:rsidRDefault="00666930" w:rsidP="00D42347">
      <w:pPr>
        <w:pStyle w:val="Cmsor2"/>
      </w:pPr>
      <w:bookmarkStart w:id="6" w:name="_Toc534833407"/>
      <w:proofErr w:type="spellStart"/>
      <w:r w:rsidRPr="00666930">
        <w:t>Wetransfer</w:t>
      </w:r>
      <w:bookmarkEnd w:id="6"/>
      <w:proofErr w:type="spellEnd"/>
    </w:p>
    <w:p w:rsidR="00D57686" w:rsidRDefault="00207857" w:rsidP="005400A0">
      <w:pPr>
        <w:ind w:left="360"/>
      </w:pPr>
      <w:r>
        <w:t xml:space="preserve">Sending large amounts of data is now eased with cloud options also </w:t>
      </w:r>
      <w:r w:rsidR="009E7615">
        <w:t xml:space="preserve">offered by </w:t>
      </w:r>
      <w:proofErr w:type="spellStart"/>
      <w:r w:rsidR="00220EFD">
        <w:t>Wetransfer</w:t>
      </w:r>
      <w:proofErr w:type="spellEnd"/>
      <w:r w:rsidR="00220EFD">
        <w:t xml:space="preserve">. </w:t>
      </w:r>
      <w:r w:rsidR="005466DE">
        <w:t>Depending</w:t>
      </w:r>
      <w:r w:rsidR="00220EFD">
        <w:t xml:space="preserve"> on the requirement and </w:t>
      </w:r>
      <w:r w:rsidR="00232A4F">
        <w:t xml:space="preserve">ease of usage, companies can send large </w:t>
      </w:r>
      <w:r w:rsidR="005466DE">
        <w:t>amounts</w:t>
      </w:r>
      <w:r w:rsidR="00232A4F">
        <w:t xml:space="preserve"> of data within a short time period with easy dow</w:t>
      </w:r>
      <w:r w:rsidR="00697D7C">
        <w:t>nload</w:t>
      </w:r>
      <w:r w:rsidR="00232A4F">
        <w:t xml:space="preserve"> options</w:t>
      </w:r>
      <w:r w:rsidR="00317B39">
        <w:t xml:space="preserve"> (</w:t>
      </w:r>
      <w:r w:rsidR="00317B39">
        <w:rPr>
          <w:shd w:val="clear" w:color="auto" w:fill="FFFFFF"/>
        </w:rPr>
        <w:t>Siemens, 2014)</w:t>
      </w:r>
      <w:r w:rsidR="00232A4F">
        <w:t xml:space="preserve">. </w:t>
      </w:r>
    </w:p>
    <w:p w:rsidR="00DB586F" w:rsidRDefault="005466DE" w:rsidP="005400A0">
      <w:pPr>
        <w:ind w:left="360"/>
      </w:pPr>
      <w:proofErr w:type="spellStart"/>
      <w:r>
        <w:t>Thus,</w:t>
      </w:r>
      <w:r w:rsidR="00DB586F">
        <w:t xml:space="preserve"> restaurants</w:t>
      </w:r>
      <w:proofErr w:type="spellEnd"/>
      <w:r w:rsidR="00DB586F">
        <w:t xml:space="preserve"> and hotels can </w:t>
      </w:r>
      <w:r w:rsidR="00E55F1E">
        <w:t xml:space="preserve">receive </w:t>
      </w:r>
      <w:r>
        <w:t>customer</w:t>
      </w:r>
      <w:r w:rsidR="00E55F1E">
        <w:t xml:space="preserve"> data and </w:t>
      </w:r>
      <w:r w:rsidR="00DC416E">
        <w:t xml:space="preserve">other essentials easily </w:t>
      </w:r>
      <w:r w:rsidR="00537992">
        <w:t xml:space="preserve">using </w:t>
      </w:r>
      <w:proofErr w:type="spellStart"/>
      <w:r>
        <w:t>Wetransfer</w:t>
      </w:r>
      <w:proofErr w:type="spellEnd"/>
      <w:r w:rsidR="00537992">
        <w:t xml:space="preserve"> email storage.</w:t>
      </w:r>
      <w:r w:rsidR="002263A0">
        <w:t xml:space="preserve"> It also backs</w:t>
      </w:r>
      <w:r w:rsidR="005945D1">
        <w:t xml:space="preserve"> </w:t>
      </w:r>
      <w:r w:rsidR="002263A0">
        <w:t xml:space="preserve">up and </w:t>
      </w:r>
      <w:r w:rsidR="003508B5">
        <w:t xml:space="preserve">saves data </w:t>
      </w:r>
      <w:r w:rsidR="00C77F8D">
        <w:t>of</w:t>
      </w:r>
      <w:r w:rsidR="003508B5">
        <w:t xml:space="preserve"> future usage.</w:t>
      </w:r>
      <w:r w:rsidR="00997AEA">
        <w:t xml:space="preserve"> </w:t>
      </w:r>
      <w:r w:rsidR="00CE4E25">
        <w:t>Cloud options increase accessibility and create</w:t>
      </w:r>
      <w:r w:rsidR="00E8619F">
        <w:t xml:space="preserve"> a dynamic environment for </w:t>
      </w:r>
      <w:r w:rsidR="00CE4E25">
        <w:t>business</w:t>
      </w:r>
      <w:r w:rsidR="00E8619F">
        <w:t xml:space="preserve"> </w:t>
      </w:r>
      <w:r w:rsidR="00CE4E25">
        <w:t>flexibility. With</w:t>
      </w:r>
      <w:r w:rsidR="00E5464A">
        <w:t xml:space="preserve"> the rise in </w:t>
      </w:r>
      <w:r w:rsidR="00CE4E25">
        <w:t>competition</w:t>
      </w:r>
      <w:r w:rsidR="00E5464A">
        <w:t xml:space="preserve">, cloud </w:t>
      </w:r>
      <w:r w:rsidR="00CE4E25">
        <w:t>computing</w:t>
      </w:r>
      <w:r w:rsidR="00E5464A">
        <w:t xml:space="preserve"> explores the </w:t>
      </w:r>
      <w:r w:rsidR="00CE4E25">
        <w:t>competitive</w:t>
      </w:r>
      <w:r w:rsidR="00E5464A">
        <w:t xml:space="preserve"> spectrum by helping organisations cut costs and initiate easy sharing/access of data over a wide range of networks.  </w:t>
      </w:r>
    </w:p>
    <w:p w:rsidR="00C839B3" w:rsidRPr="00180BD6" w:rsidRDefault="00074050" w:rsidP="00C839B3">
      <w:pPr>
        <w:pStyle w:val="Cmsor1"/>
      </w:pPr>
      <w:bookmarkStart w:id="7" w:name="_Toc534833408"/>
      <w:r w:rsidRPr="00180BD6">
        <w:t>Social media</w:t>
      </w:r>
      <w:bookmarkEnd w:id="7"/>
    </w:p>
    <w:p w:rsidR="000C0625" w:rsidRDefault="00C839B3" w:rsidP="00074050">
      <w:r>
        <w:t xml:space="preserve">Social media </w:t>
      </w:r>
      <w:r w:rsidR="00074050">
        <w:t xml:space="preserve">influences the methods of information exchange within the workplace. With unique approaches in organisational structure, it is quintessential to maintain efficient communication between members of different departments for smoother operations. Multiple conceptual models of implementing social media for furthering communication has been developed. The use of Facebook, twitter and other social media websites has greatly helped companies explore their marketing strategies and devise new and improved methods for identifying and tackling risks. Social media initiates and substantiates growth of organisational </w:t>
      </w:r>
      <w:r w:rsidR="00704B0B">
        <w:t>communication thereby</w:t>
      </w:r>
      <w:r w:rsidR="00074050">
        <w:t xml:space="preserve"> helping technology to be more focussed on realising organisational objectives. Imagine a small restaurant business operating within London. With their primary objective of targeting </w:t>
      </w:r>
      <w:r w:rsidR="00704B0B">
        <w:t>teenagers</w:t>
      </w:r>
      <w:r w:rsidR="00074050">
        <w:t xml:space="preserve"> and college students, it might </w:t>
      </w:r>
      <w:r w:rsidR="00704B0B">
        <w:t>start</w:t>
      </w:r>
      <w:r w:rsidR="00074050">
        <w:t xml:space="preserve"> unique marketing and advertising strategies online through social media. Use of Instagram and Facebook helps in promoting their business a</w:t>
      </w:r>
      <w:r w:rsidR="005F46A7">
        <w:t>nd informs potential customers about new offers</w:t>
      </w:r>
      <w:r w:rsidR="009B66D2">
        <w:t xml:space="preserve"> and the offerings.</w:t>
      </w:r>
      <w:bookmarkStart w:id="8" w:name="_GoBack"/>
      <w:bookmarkEnd w:id="8"/>
    </w:p>
    <w:p w:rsidR="00BD37EC" w:rsidRDefault="00BD37EC" w:rsidP="00BD37EC">
      <w:proofErr w:type="gramStart"/>
      <w:r>
        <w:t>Typically</w:t>
      </w:r>
      <w:proofErr w:type="gramEnd"/>
      <w:r>
        <w:t xml:space="preserve"> social media websites like </w:t>
      </w:r>
      <w:r w:rsidRPr="00DF4E2D">
        <w:rPr>
          <w:b/>
        </w:rPr>
        <w:t>Facebook</w:t>
      </w:r>
      <w:r>
        <w:t xml:space="preserve"> and </w:t>
      </w:r>
      <w:r w:rsidRPr="00DF4E2D">
        <w:rPr>
          <w:b/>
        </w:rPr>
        <w:t>Instagram</w:t>
      </w:r>
    </w:p>
    <w:p w:rsidR="00BD37EC" w:rsidRDefault="00BD37EC" w:rsidP="00BD37EC">
      <w:pPr>
        <w:pStyle w:val="Listaszerbekezds"/>
        <w:numPr>
          <w:ilvl w:val="0"/>
          <w:numId w:val="5"/>
        </w:numPr>
      </w:pPr>
      <w:r>
        <w:t xml:space="preserve">Helps in information flow and augmented decision-making. This helps maintain transparency between the various departments and promotes internal communication. Thus, the London based restaurant will benefit from social media through creating efficient information exchange between various stakeholders without being physically present. In </w:t>
      </w:r>
      <w:r>
        <w:lastRenderedPageBreak/>
        <w:t>addition, it also helps create an online presence that appeals to increasing number of customers and investors alike.</w:t>
      </w:r>
    </w:p>
    <w:p w:rsidR="00BD37EC" w:rsidRDefault="00BD37EC" w:rsidP="00074050">
      <w:pPr>
        <w:pStyle w:val="Listaszerbekezds"/>
        <w:numPr>
          <w:ilvl w:val="0"/>
          <w:numId w:val="5"/>
        </w:numPr>
      </w:pPr>
      <w:r>
        <w:t xml:space="preserve">Reduces communication noise and visualises organisational culture. Using Facebook and Instagram, the restaurant might choose to block unnecessary information flowing to and from their company. Thus, it helps in targeting audience and creates a platform for innovative practices. The restaurant might choose to highlight certain facts and figures about their organisation online through social media and thereby create an image that persists in investor’s minds. </w:t>
      </w:r>
      <w:proofErr w:type="gramStart"/>
      <w:r>
        <w:t>Thus</w:t>
      </w:r>
      <w:proofErr w:type="gramEnd"/>
      <w:r>
        <w:t xml:space="preserve"> further helps in reducing communication breakdown.</w:t>
      </w:r>
    </w:p>
    <w:p w:rsidR="001A5DA6" w:rsidRPr="00245014" w:rsidRDefault="00245014" w:rsidP="00C839B3">
      <w:pPr>
        <w:pStyle w:val="Cmsor1"/>
      </w:pPr>
      <w:bookmarkStart w:id="9" w:name="_Toc534833409"/>
      <w:r w:rsidRPr="00245014">
        <w:t>Facebook</w:t>
      </w:r>
      <w:bookmarkEnd w:id="9"/>
    </w:p>
    <w:p w:rsidR="004656D5" w:rsidRDefault="0034606A" w:rsidP="00640B18">
      <w:r>
        <w:t>Facebook is the largest social media platform that ai</w:t>
      </w:r>
      <w:r w:rsidR="004656D5">
        <w:t xml:space="preserve">ds in </w:t>
      </w:r>
      <w:r w:rsidR="006F164D">
        <w:t>creating and establishing an online</w:t>
      </w:r>
      <w:r w:rsidR="00F30992">
        <w:t xml:space="preserve"> presence.</w:t>
      </w:r>
      <w:r w:rsidR="006F164D">
        <w:t xml:space="preserve"> </w:t>
      </w:r>
      <w:r w:rsidR="004656D5">
        <w:t xml:space="preserve">With a centralised and visible platform, it is easier to share information and communicate with the partners using </w:t>
      </w:r>
      <w:r w:rsidR="00BB666F">
        <w:t xml:space="preserve">Facebook </w:t>
      </w:r>
      <w:r w:rsidR="00F77C15">
        <w:t>(</w:t>
      </w:r>
      <w:r w:rsidR="00F77C15" w:rsidRPr="00640B18">
        <w:rPr>
          <w:shd w:val="clear" w:color="auto" w:fill="FFFFFF"/>
        </w:rPr>
        <w:t>Smith, and Wong, 2016)</w:t>
      </w:r>
      <w:r w:rsidR="004656D5">
        <w:t>. Social</w:t>
      </w:r>
      <w:r w:rsidR="00640B18">
        <w:t xml:space="preserve"> </w:t>
      </w:r>
      <w:r w:rsidR="004656D5">
        <w:t xml:space="preserve">media effectively helps communicate across boundaries and </w:t>
      </w:r>
      <w:r w:rsidR="00132C88">
        <w:t>creates a</w:t>
      </w:r>
      <w:r w:rsidR="004656D5">
        <w:t xml:space="preserve"> sharper focus on training internal systems. With the ease on communication processes, companies can effectively address and impact communication budgets effectively.</w:t>
      </w:r>
    </w:p>
    <w:p w:rsidR="00F103DF" w:rsidRDefault="004656D5" w:rsidP="00F103DF">
      <w:r>
        <w:t xml:space="preserve">With tremendous potential and the ability to cater to a large number of customers, </w:t>
      </w:r>
      <w:r w:rsidR="00B83C8D">
        <w:t>Facebook</w:t>
      </w:r>
      <w:r>
        <w:t xml:space="preserve"> stories information within a centralised bucket. Essentially, a social media website helps </w:t>
      </w:r>
      <w:proofErr w:type="gramStart"/>
      <w:r>
        <w:t>create  a</w:t>
      </w:r>
      <w:proofErr w:type="gramEnd"/>
      <w:r>
        <w:t xml:space="preserve"> bigger impact on the outside world by developing unique content aimed at creating an image that persists. </w:t>
      </w:r>
      <w:r w:rsidR="0074330F">
        <w:t>In addition</w:t>
      </w:r>
      <w:r>
        <w:t xml:space="preserve">, since, social media is chiefly used for bettering </w:t>
      </w:r>
      <w:r w:rsidR="0044749E">
        <w:t>communication;</w:t>
      </w:r>
      <w:r>
        <w:t xml:space="preserve"> employees can communicate with their colleagues even without being physically present. </w:t>
      </w:r>
      <w:r w:rsidR="0044749E">
        <w:t>Thus,</w:t>
      </w:r>
      <w:r>
        <w:t xml:space="preserve"> social media promotes symmetric information transfer among the various channels. Facebook and Instagram </w:t>
      </w:r>
      <w:r w:rsidR="00640B18">
        <w:t>have</w:t>
      </w:r>
      <w:r>
        <w:t xml:space="preserve"> tremendous potential from the perspective of identifying and targeting potential customers. With the need to develop unique contents online, companies can efficiently make use of social media image to achieve organisational objectives.  </w:t>
      </w:r>
    </w:p>
    <w:p w:rsidR="00585602" w:rsidRDefault="00245014" w:rsidP="00C839B3">
      <w:pPr>
        <w:pStyle w:val="Cmsor1"/>
      </w:pPr>
      <w:bookmarkStart w:id="10" w:name="_Toc534833410"/>
      <w:r>
        <w:lastRenderedPageBreak/>
        <w:t>Personal Facebook Profile</w:t>
      </w:r>
      <w:bookmarkEnd w:id="10"/>
    </w:p>
    <w:p w:rsidR="00491C1B" w:rsidRDefault="00491C1B" w:rsidP="00D42347">
      <w:pPr>
        <w:pStyle w:val="Cmsor2"/>
        <w:rPr>
          <w:rFonts w:eastAsiaTheme="minorHAnsi"/>
        </w:rPr>
      </w:pPr>
      <w:hyperlink r:id="rId8" w:history="1">
        <w:bookmarkStart w:id="11" w:name="_Toc534819328"/>
        <w:bookmarkStart w:id="12" w:name="_Toc534832544"/>
        <w:bookmarkStart w:id="13" w:name="_Toc534833411"/>
        <w:r w:rsidRPr="0032435B">
          <w:rPr>
            <w:rStyle w:val="Hiperhivatkozs"/>
            <w:rFonts w:eastAsiaTheme="minorHAnsi" w:cstheme="minorBidi"/>
            <w:b w:val="0"/>
            <w:bCs w:val="0"/>
            <w:szCs w:val="24"/>
          </w:rPr>
          <w:t>https://www.facebook.com/jocoandrassy</w:t>
        </w:r>
      </w:hyperlink>
      <w:r>
        <w:rPr>
          <w:rFonts w:eastAsiaTheme="minorHAnsi"/>
          <w:noProof/>
        </w:rPr>
        <w:drawing>
          <wp:inline distT="0" distB="0" distL="0" distR="0">
            <wp:extent cx="3461553" cy="3467100"/>
            <wp:effectExtent l="0" t="0" r="0" b="0"/>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1960153_1780662181955956_3901583927030054912_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511467" cy="3517094"/>
                    </a:xfrm>
                    <a:prstGeom prst="rect">
                      <a:avLst/>
                    </a:prstGeom>
                  </pic:spPr>
                </pic:pic>
              </a:graphicData>
            </a:graphic>
          </wp:inline>
        </w:drawing>
      </w:r>
      <w:bookmarkEnd w:id="11"/>
      <w:bookmarkEnd w:id="12"/>
      <w:bookmarkEnd w:id="13"/>
    </w:p>
    <w:p w:rsidR="000C1B47" w:rsidRDefault="00576DE0" w:rsidP="00C839B3">
      <w:pPr>
        <w:pStyle w:val="Cmsor1"/>
      </w:pPr>
      <w:bookmarkStart w:id="14" w:name="_Toc534833412"/>
      <w:r>
        <w:t>Conclusion</w:t>
      </w:r>
      <w:bookmarkEnd w:id="14"/>
    </w:p>
    <w:p w:rsidR="00F103DF" w:rsidRPr="006F4AEB" w:rsidRDefault="000C7BF0" w:rsidP="00F103DF">
      <w:r>
        <w:t xml:space="preserve">At the </w:t>
      </w:r>
      <w:r w:rsidR="00470E83">
        <w:t>current</w:t>
      </w:r>
      <w:r w:rsidR="002173C3">
        <w:t xml:space="preserve"> rate</w:t>
      </w:r>
      <w:r>
        <w:t xml:space="preserve"> of development of online tools,</w:t>
      </w:r>
      <w:r w:rsidR="000B7648">
        <w:t xml:space="preserve"> </w:t>
      </w:r>
      <w:r w:rsidR="00CC2E3B">
        <w:t xml:space="preserve">organisations can </w:t>
      </w:r>
      <w:r w:rsidR="000D6080">
        <w:t>effectively</w:t>
      </w:r>
      <w:r w:rsidR="00CC2E3B">
        <w:t xml:space="preserve"> target larger number of customers and </w:t>
      </w:r>
      <w:r w:rsidR="000D6080">
        <w:t>promote organisational</w:t>
      </w:r>
      <w:r w:rsidR="006F4AEB">
        <w:t xml:space="preserve"> </w:t>
      </w:r>
      <w:r w:rsidR="000D6080">
        <w:t>culture</w:t>
      </w:r>
      <w:r w:rsidR="006F4AEB">
        <w:t>.</w:t>
      </w:r>
      <w:r w:rsidR="00E9730B">
        <w:t xml:space="preserve"> The ease of access </w:t>
      </w:r>
      <w:r w:rsidR="00197602">
        <w:t>that cloud computing and social media technologies present</w:t>
      </w:r>
      <w:r w:rsidR="0001693A">
        <w:t xml:space="preserve"> </w:t>
      </w:r>
      <w:r w:rsidR="00EC6C1C">
        <w:t>before</w:t>
      </w:r>
      <w:r w:rsidR="00047043">
        <w:t xml:space="preserve"> managers and </w:t>
      </w:r>
      <w:r w:rsidR="000D6080">
        <w:t>executives</w:t>
      </w:r>
      <w:r w:rsidR="00861BA1">
        <w:t xml:space="preserve"> effectively improves communication throughout.</w:t>
      </w:r>
      <w:r w:rsidR="00571E38">
        <w:t xml:space="preserve"> With improvements in communication, employers can easily address and access the inter-departmental issues</w:t>
      </w:r>
      <w:r w:rsidR="002F79D8">
        <w:t xml:space="preserve">. </w:t>
      </w:r>
      <w:r w:rsidR="00E578BE">
        <w:t>Moreover</w:t>
      </w:r>
      <w:r w:rsidR="00762FC5">
        <w:t xml:space="preserve">, with the rate of growth of </w:t>
      </w:r>
      <w:r w:rsidR="007A2885">
        <w:t>YouTube</w:t>
      </w:r>
      <w:r w:rsidR="00762FC5">
        <w:t xml:space="preserve"> and </w:t>
      </w:r>
      <w:r w:rsidR="007A2885">
        <w:t>Facebook</w:t>
      </w:r>
      <w:r w:rsidR="00610AA4">
        <w:t xml:space="preserve">, </w:t>
      </w:r>
      <w:r w:rsidR="007A2885">
        <w:t>restaurants</w:t>
      </w:r>
      <w:r w:rsidR="00610AA4">
        <w:t xml:space="preserve"> and small business </w:t>
      </w:r>
      <w:r w:rsidR="007A2885">
        <w:t>ventures</w:t>
      </w:r>
      <w:r w:rsidR="00610AA4">
        <w:t xml:space="preserve"> can create an image that pertains to their targeted customers and cater to a larger audience. </w:t>
      </w:r>
    </w:p>
    <w:p w:rsidR="00D70C00" w:rsidRDefault="00D70C00">
      <w:pPr>
        <w:spacing w:after="200" w:line="276" w:lineRule="auto"/>
        <w:jc w:val="left"/>
        <w:rPr>
          <w:rFonts w:eastAsiaTheme="majorEastAsia" w:cstheme="majorBidi"/>
          <w:b/>
          <w:bCs/>
          <w:color w:val="000000" w:themeColor="text1"/>
          <w:szCs w:val="26"/>
        </w:rPr>
      </w:pPr>
      <w:r>
        <w:br w:type="page"/>
      </w:r>
    </w:p>
    <w:p w:rsidR="000C1B47" w:rsidRDefault="00576DE0" w:rsidP="00C839B3">
      <w:pPr>
        <w:pStyle w:val="Cmsor1"/>
      </w:pPr>
      <w:bookmarkStart w:id="15" w:name="_Toc534833413"/>
      <w:r>
        <w:lastRenderedPageBreak/>
        <w:t>References</w:t>
      </w:r>
      <w:bookmarkEnd w:id="15"/>
    </w:p>
    <w:p w:rsidR="00E7204A" w:rsidRDefault="00E7204A" w:rsidP="003A7F34">
      <w:pPr>
        <w:rPr>
          <w:shd w:val="clear" w:color="auto" w:fill="FFFFFF"/>
        </w:rPr>
      </w:pPr>
      <w:r>
        <w:rPr>
          <w:shd w:val="clear" w:color="auto" w:fill="FFFFFF"/>
        </w:rPr>
        <w:t>Bates, A.W., 2015. Teaching in a digital age.</w:t>
      </w:r>
    </w:p>
    <w:p w:rsidR="00E7204A" w:rsidRDefault="00E7204A" w:rsidP="003A7F34">
      <w:pPr>
        <w:rPr>
          <w:shd w:val="clear" w:color="auto" w:fill="FFFFFF"/>
        </w:rPr>
      </w:pPr>
      <w:r>
        <w:rPr>
          <w:shd w:val="clear" w:color="auto" w:fill="FFFFFF"/>
        </w:rPr>
        <w:t xml:space="preserve">Buchanan, D.A. and </w:t>
      </w:r>
      <w:proofErr w:type="spellStart"/>
      <w:r>
        <w:rPr>
          <w:shd w:val="clear" w:color="auto" w:fill="FFFFFF"/>
        </w:rPr>
        <w:t>McCalman</w:t>
      </w:r>
      <w:proofErr w:type="spellEnd"/>
      <w:r>
        <w:rPr>
          <w:shd w:val="clear" w:color="auto" w:fill="FFFFFF"/>
        </w:rPr>
        <w:t>, J., 2018. </w:t>
      </w:r>
      <w:r>
        <w:rPr>
          <w:i/>
          <w:iCs/>
          <w:shd w:val="clear" w:color="auto" w:fill="FFFFFF"/>
        </w:rPr>
        <w:t>High performance work systems: The digital experience</w:t>
      </w:r>
      <w:r>
        <w:rPr>
          <w:shd w:val="clear" w:color="auto" w:fill="FFFFFF"/>
        </w:rPr>
        <w:t>. Routledge.</w:t>
      </w:r>
    </w:p>
    <w:p w:rsidR="00E7204A" w:rsidRDefault="00E7204A" w:rsidP="003A7F34">
      <w:pPr>
        <w:rPr>
          <w:shd w:val="clear" w:color="auto" w:fill="FFFFFF"/>
        </w:rPr>
      </w:pPr>
      <w:r>
        <w:rPr>
          <w:shd w:val="clear" w:color="auto" w:fill="FFFFFF"/>
        </w:rPr>
        <w:t xml:space="preserve">North, K. and </w:t>
      </w:r>
      <w:proofErr w:type="spellStart"/>
      <w:r>
        <w:rPr>
          <w:shd w:val="clear" w:color="auto" w:fill="FFFFFF"/>
        </w:rPr>
        <w:t>Kumta</w:t>
      </w:r>
      <w:proofErr w:type="spellEnd"/>
      <w:r>
        <w:rPr>
          <w:shd w:val="clear" w:color="auto" w:fill="FFFFFF"/>
        </w:rPr>
        <w:t>, G., 2018. </w:t>
      </w:r>
      <w:r>
        <w:rPr>
          <w:i/>
          <w:iCs/>
          <w:shd w:val="clear" w:color="auto" w:fill="FFFFFF"/>
        </w:rPr>
        <w:t>Knowledge management: Value creation through organizational learning</w:t>
      </w:r>
      <w:r>
        <w:rPr>
          <w:shd w:val="clear" w:color="auto" w:fill="FFFFFF"/>
        </w:rPr>
        <w:t>. Springer.</w:t>
      </w:r>
    </w:p>
    <w:p w:rsidR="00E7204A" w:rsidRDefault="00E7204A" w:rsidP="003A7F34">
      <w:pPr>
        <w:rPr>
          <w:shd w:val="clear" w:color="auto" w:fill="FFFFFF"/>
        </w:rPr>
      </w:pPr>
      <w:r>
        <w:rPr>
          <w:shd w:val="clear" w:color="auto" w:fill="FFFFFF"/>
        </w:rPr>
        <w:t xml:space="preserve">Romero, M., </w:t>
      </w:r>
      <w:proofErr w:type="spellStart"/>
      <w:r>
        <w:rPr>
          <w:shd w:val="clear" w:color="auto" w:fill="FFFFFF"/>
        </w:rPr>
        <w:t>Usart</w:t>
      </w:r>
      <w:proofErr w:type="spellEnd"/>
      <w:r>
        <w:rPr>
          <w:shd w:val="clear" w:color="auto" w:fill="FFFFFF"/>
        </w:rPr>
        <w:t xml:space="preserve">, M. and Ott, M., 2015. Can serious games contribute to developing and sustaining 21st century </w:t>
      </w:r>
      <w:proofErr w:type="gramStart"/>
      <w:r>
        <w:rPr>
          <w:shd w:val="clear" w:color="auto" w:fill="FFFFFF"/>
        </w:rPr>
        <w:t>skills?.</w:t>
      </w:r>
      <w:proofErr w:type="gramEnd"/>
      <w:r>
        <w:rPr>
          <w:shd w:val="clear" w:color="auto" w:fill="FFFFFF"/>
        </w:rPr>
        <w:t> </w:t>
      </w:r>
      <w:r>
        <w:rPr>
          <w:i/>
          <w:iCs/>
          <w:shd w:val="clear" w:color="auto" w:fill="FFFFFF"/>
        </w:rPr>
        <w:t>Games and Culture</w:t>
      </w:r>
      <w:r>
        <w:rPr>
          <w:shd w:val="clear" w:color="auto" w:fill="FFFFFF"/>
        </w:rPr>
        <w:t>, </w:t>
      </w:r>
      <w:r>
        <w:rPr>
          <w:i/>
          <w:iCs/>
          <w:shd w:val="clear" w:color="auto" w:fill="FFFFFF"/>
        </w:rPr>
        <w:t>10</w:t>
      </w:r>
      <w:r>
        <w:rPr>
          <w:shd w:val="clear" w:color="auto" w:fill="FFFFFF"/>
        </w:rPr>
        <w:t>(2), pp.148-177.</w:t>
      </w:r>
    </w:p>
    <w:p w:rsidR="00E7204A" w:rsidRDefault="00E7204A" w:rsidP="003A7F34">
      <w:pPr>
        <w:rPr>
          <w:shd w:val="clear" w:color="auto" w:fill="FFFFFF"/>
        </w:rPr>
      </w:pPr>
      <w:proofErr w:type="spellStart"/>
      <w:r>
        <w:rPr>
          <w:shd w:val="clear" w:color="auto" w:fill="FFFFFF"/>
        </w:rPr>
        <w:t>Royle</w:t>
      </w:r>
      <w:proofErr w:type="spellEnd"/>
      <w:r>
        <w:rPr>
          <w:shd w:val="clear" w:color="auto" w:fill="FFFFFF"/>
        </w:rPr>
        <w:t>, J. and Laing, A., 2014. The digital marketing skills gap: Developing a Digital Marketer Model for the communication industries. </w:t>
      </w:r>
      <w:r>
        <w:rPr>
          <w:i/>
          <w:iCs/>
          <w:shd w:val="clear" w:color="auto" w:fill="FFFFFF"/>
        </w:rPr>
        <w:t>International Journal of Information Management</w:t>
      </w:r>
      <w:r>
        <w:rPr>
          <w:shd w:val="clear" w:color="auto" w:fill="FFFFFF"/>
        </w:rPr>
        <w:t>, </w:t>
      </w:r>
      <w:r>
        <w:rPr>
          <w:i/>
          <w:iCs/>
          <w:shd w:val="clear" w:color="auto" w:fill="FFFFFF"/>
        </w:rPr>
        <w:t>34</w:t>
      </w:r>
      <w:r>
        <w:rPr>
          <w:shd w:val="clear" w:color="auto" w:fill="FFFFFF"/>
        </w:rPr>
        <w:t>(2), pp.65-73.</w:t>
      </w:r>
    </w:p>
    <w:p w:rsidR="00E7204A" w:rsidRDefault="00E7204A" w:rsidP="003A7F34">
      <w:pPr>
        <w:rPr>
          <w:shd w:val="clear" w:color="auto" w:fill="FFFFFF"/>
        </w:rPr>
      </w:pPr>
      <w:r>
        <w:rPr>
          <w:shd w:val="clear" w:color="auto" w:fill="FFFFFF"/>
        </w:rPr>
        <w:t>Siemens, G., 2014. Connectivism: A learning theory for the digital age.</w:t>
      </w:r>
    </w:p>
    <w:p w:rsidR="00E7204A" w:rsidRDefault="00E7204A" w:rsidP="003A7F34">
      <w:pPr>
        <w:rPr>
          <w:shd w:val="clear" w:color="auto" w:fill="FFFFFF"/>
        </w:rPr>
      </w:pPr>
      <w:r>
        <w:rPr>
          <w:shd w:val="clear" w:color="auto" w:fill="FFFFFF"/>
        </w:rPr>
        <w:t>Smith, L.C. and Wong, M.A. eds., 2016. </w:t>
      </w:r>
      <w:r>
        <w:rPr>
          <w:i/>
          <w:iCs/>
          <w:shd w:val="clear" w:color="auto" w:fill="FFFFFF"/>
        </w:rPr>
        <w:t>Reference and Information Services: An Introduction: An Introduction</w:t>
      </w:r>
      <w:r>
        <w:rPr>
          <w:shd w:val="clear" w:color="auto" w:fill="FFFFFF"/>
        </w:rPr>
        <w:t>. ABC-CLIO.</w:t>
      </w:r>
    </w:p>
    <w:p w:rsidR="001F2708" w:rsidRDefault="001F2708"/>
    <w:sectPr w:rsidR="001F2708" w:rsidSect="00CF1E32">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33B87" w:rsidRDefault="00933B87" w:rsidP="00FA1A79">
      <w:pPr>
        <w:spacing w:line="240" w:lineRule="auto"/>
      </w:pPr>
      <w:r>
        <w:separator/>
      </w:r>
    </w:p>
  </w:endnote>
  <w:endnote w:type="continuationSeparator" w:id="0">
    <w:p w:rsidR="00933B87" w:rsidRDefault="00933B87" w:rsidP="00FA1A7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1002AFF" w:usb1="C000ACFF" w:usb2="00000009" w:usb3="00000000" w:csb0="000001FF" w:csb1="00000000"/>
  </w:font>
  <w:font w:name="Vrinda">
    <w:altName w:val="Calibri"/>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142561"/>
      <w:docPartObj>
        <w:docPartGallery w:val="Page Numbers (Bottom of Page)"/>
        <w:docPartUnique/>
      </w:docPartObj>
    </w:sdtPr>
    <w:sdtEndPr/>
    <w:sdtContent>
      <w:sdt>
        <w:sdtPr>
          <w:id w:val="565050523"/>
          <w:docPartObj>
            <w:docPartGallery w:val="Page Numbers (Top of Page)"/>
            <w:docPartUnique/>
          </w:docPartObj>
        </w:sdtPr>
        <w:sdtEndPr/>
        <w:sdtContent>
          <w:p w:rsidR="00FA1A79" w:rsidRDefault="00FA1A79">
            <w:pPr>
              <w:pStyle w:val="llb"/>
              <w:jc w:val="right"/>
            </w:pPr>
            <w:r>
              <w:t xml:space="preserve">Page </w:t>
            </w:r>
            <w:r w:rsidR="001678B4">
              <w:rPr>
                <w:b/>
              </w:rPr>
              <w:fldChar w:fldCharType="begin"/>
            </w:r>
            <w:r>
              <w:rPr>
                <w:b/>
              </w:rPr>
              <w:instrText xml:space="preserve"> PAGE </w:instrText>
            </w:r>
            <w:r w:rsidR="001678B4">
              <w:rPr>
                <w:b/>
              </w:rPr>
              <w:fldChar w:fldCharType="separate"/>
            </w:r>
            <w:r w:rsidR="00E578BE">
              <w:rPr>
                <w:b/>
                <w:noProof/>
              </w:rPr>
              <w:t>6</w:t>
            </w:r>
            <w:r w:rsidR="001678B4">
              <w:rPr>
                <w:b/>
              </w:rPr>
              <w:fldChar w:fldCharType="end"/>
            </w:r>
            <w:r>
              <w:t xml:space="preserve"> of </w:t>
            </w:r>
            <w:r w:rsidR="001678B4">
              <w:rPr>
                <w:b/>
              </w:rPr>
              <w:fldChar w:fldCharType="begin"/>
            </w:r>
            <w:r>
              <w:rPr>
                <w:b/>
              </w:rPr>
              <w:instrText xml:space="preserve"> NUMPAGES  </w:instrText>
            </w:r>
            <w:r w:rsidR="001678B4">
              <w:rPr>
                <w:b/>
              </w:rPr>
              <w:fldChar w:fldCharType="separate"/>
            </w:r>
            <w:r w:rsidR="00E578BE">
              <w:rPr>
                <w:b/>
                <w:noProof/>
              </w:rPr>
              <w:t>9</w:t>
            </w:r>
            <w:r w:rsidR="001678B4">
              <w:rPr>
                <w:b/>
              </w:rPr>
              <w:fldChar w:fldCharType="end"/>
            </w:r>
          </w:p>
        </w:sdtContent>
      </w:sdt>
    </w:sdtContent>
  </w:sdt>
  <w:p w:rsidR="00FA1A79" w:rsidRDefault="00FA1A79">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33B87" w:rsidRDefault="00933B87" w:rsidP="00FA1A79">
      <w:pPr>
        <w:spacing w:line="240" w:lineRule="auto"/>
      </w:pPr>
      <w:r>
        <w:separator/>
      </w:r>
    </w:p>
  </w:footnote>
  <w:footnote w:type="continuationSeparator" w:id="0">
    <w:p w:rsidR="00933B87" w:rsidRDefault="00933B87" w:rsidP="00FA1A7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520AC"/>
    <w:multiLevelType w:val="hybridMultilevel"/>
    <w:tmpl w:val="AF76DC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4CE44FC"/>
    <w:multiLevelType w:val="hybridMultilevel"/>
    <w:tmpl w:val="514425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6696CC4"/>
    <w:multiLevelType w:val="hybridMultilevel"/>
    <w:tmpl w:val="D9AAEA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6BE7757"/>
    <w:multiLevelType w:val="hybridMultilevel"/>
    <w:tmpl w:val="1980C3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73C3CB3"/>
    <w:multiLevelType w:val="hybridMultilevel"/>
    <w:tmpl w:val="CE007B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1B47"/>
    <w:rsid w:val="00010F1E"/>
    <w:rsid w:val="00011A58"/>
    <w:rsid w:val="0001693A"/>
    <w:rsid w:val="00021040"/>
    <w:rsid w:val="000304DE"/>
    <w:rsid w:val="000322EA"/>
    <w:rsid w:val="00047043"/>
    <w:rsid w:val="00047052"/>
    <w:rsid w:val="00073EF2"/>
    <w:rsid w:val="00074050"/>
    <w:rsid w:val="000740CC"/>
    <w:rsid w:val="0007719D"/>
    <w:rsid w:val="00086338"/>
    <w:rsid w:val="0008668A"/>
    <w:rsid w:val="00092068"/>
    <w:rsid w:val="000A0D80"/>
    <w:rsid w:val="000B1BA1"/>
    <w:rsid w:val="000B2635"/>
    <w:rsid w:val="000B46E9"/>
    <w:rsid w:val="000B7648"/>
    <w:rsid w:val="000C0625"/>
    <w:rsid w:val="000C1B47"/>
    <w:rsid w:val="000C5552"/>
    <w:rsid w:val="000C6D93"/>
    <w:rsid w:val="000C7BF0"/>
    <w:rsid w:val="000D6080"/>
    <w:rsid w:val="000E346C"/>
    <w:rsid w:val="000E7F8B"/>
    <w:rsid w:val="000F05D1"/>
    <w:rsid w:val="000F3E1E"/>
    <w:rsid w:val="0010477D"/>
    <w:rsid w:val="00110880"/>
    <w:rsid w:val="00112EF3"/>
    <w:rsid w:val="0011322F"/>
    <w:rsid w:val="00114A6E"/>
    <w:rsid w:val="0011675C"/>
    <w:rsid w:val="00123274"/>
    <w:rsid w:val="001305C2"/>
    <w:rsid w:val="00132C88"/>
    <w:rsid w:val="00136266"/>
    <w:rsid w:val="00145634"/>
    <w:rsid w:val="0015139D"/>
    <w:rsid w:val="00162870"/>
    <w:rsid w:val="001678B4"/>
    <w:rsid w:val="00180BD6"/>
    <w:rsid w:val="001834DC"/>
    <w:rsid w:val="001872AB"/>
    <w:rsid w:val="00197602"/>
    <w:rsid w:val="001A52CE"/>
    <w:rsid w:val="001A5DA6"/>
    <w:rsid w:val="001B0553"/>
    <w:rsid w:val="001B0AD1"/>
    <w:rsid w:val="001B29F4"/>
    <w:rsid w:val="001C7D14"/>
    <w:rsid w:val="001D01E4"/>
    <w:rsid w:val="001D566E"/>
    <w:rsid w:val="001E39D2"/>
    <w:rsid w:val="001F091E"/>
    <w:rsid w:val="001F2708"/>
    <w:rsid w:val="001F2CA1"/>
    <w:rsid w:val="001F6A92"/>
    <w:rsid w:val="001F7A14"/>
    <w:rsid w:val="00206DA4"/>
    <w:rsid w:val="00207857"/>
    <w:rsid w:val="00214DC0"/>
    <w:rsid w:val="00214F37"/>
    <w:rsid w:val="0021519C"/>
    <w:rsid w:val="002173C3"/>
    <w:rsid w:val="00217618"/>
    <w:rsid w:val="00220EFD"/>
    <w:rsid w:val="002263A0"/>
    <w:rsid w:val="00226C0D"/>
    <w:rsid w:val="00231217"/>
    <w:rsid w:val="00232A4F"/>
    <w:rsid w:val="00237556"/>
    <w:rsid w:val="0024051D"/>
    <w:rsid w:val="00245014"/>
    <w:rsid w:val="00253851"/>
    <w:rsid w:val="00253A11"/>
    <w:rsid w:val="00263854"/>
    <w:rsid w:val="0027108F"/>
    <w:rsid w:val="00276DB7"/>
    <w:rsid w:val="0027776A"/>
    <w:rsid w:val="00283846"/>
    <w:rsid w:val="00290B60"/>
    <w:rsid w:val="002934A6"/>
    <w:rsid w:val="002C03D3"/>
    <w:rsid w:val="002D106E"/>
    <w:rsid w:val="002D667F"/>
    <w:rsid w:val="002E39BE"/>
    <w:rsid w:val="002E635C"/>
    <w:rsid w:val="002E78E4"/>
    <w:rsid w:val="002F167E"/>
    <w:rsid w:val="002F3964"/>
    <w:rsid w:val="002F65EF"/>
    <w:rsid w:val="002F79D8"/>
    <w:rsid w:val="0030153A"/>
    <w:rsid w:val="003021BB"/>
    <w:rsid w:val="0030262B"/>
    <w:rsid w:val="00317B39"/>
    <w:rsid w:val="00333D90"/>
    <w:rsid w:val="0033795A"/>
    <w:rsid w:val="0034606A"/>
    <w:rsid w:val="003508B5"/>
    <w:rsid w:val="00350E4D"/>
    <w:rsid w:val="00355B91"/>
    <w:rsid w:val="00356BFE"/>
    <w:rsid w:val="00380219"/>
    <w:rsid w:val="00380F5D"/>
    <w:rsid w:val="003828E6"/>
    <w:rsid w:val="00383A7E"/>
    <w:rsid w:val="003879D7"/>
    <w:rsid w:val="00387C4E"/>
    <w:rsid w:val="00391019"/>
    <w:rsid w:val="003A3E16"/>
    <w:rsid w:val="003A7F34"/>
    <w:rsid w:val="003B612F"/>
    <w:rsid w:val="003C6378"/>
    <w:rsid w:val="003D5F9A"/>
    <w:rsid w:val="003D61F0"/>
    <w:rsid w:val="003E2A6B"/>
    <w:rsid w:val="003E6552"/>
    <w:rsid w:val="003F5900"/>
    <w:rsid w:val="003F6742"/>
    <w:rsid w:val="003F6747"/>
    <w:rsid w:val="00401033"/>
    <w:rsid w:val="004011CD"/>
    <w:rsid w:val="0041019D"/>
    <w:rsid w:val="00415120"/>
    <w:rsid w:val="00421AA3"/>
    <w:rsid w:val="00423CAA"/>
    <w:rsid w:val="004247E2"/>
    <w:rsid w:val="00431741"/>
    <w:rsid w:val="00431DF0"/>
    <w:rsid w:val="0044749E"/>
    <w:rsid w:val="00454AD4"/>
    <w:rsid w:val="00457A11"/>
    <w:rsid w:val="00462CD0"/>
    <w:rsid w:val="004656D5"/>
    <w:rsid w:val="0046792A"/>
    <w:rsid w:val="00470E83"/>
    <w:rsid w:val="004720F7"/>
    <w:rsid w:val="00482FFA"/>
    <w:rsid w:val="00484C3E"/>
    <w:rsid w:val="00486019"/>
    <w:rsid w:val="00491C1B"/>
    <w:rsid w:val="00494810"/>
    <w:rsid w:val="004A6210"/>
    <w:rsid w:val="004B2C58"/>
    <w:rsid w:val="004B4D33"/>
    <w:rsid w:val="004C125C"/>
    <w:rsid w:val="004C2A40"/>
    <w:rsid w:val="004C3739"/>
    <w:rsid w:val="004C7498"/>
    <w:rsid w:val="004E18F6"/>
    <w:rsid w:val="004E3826"/>
    <w:rsid w:val="004F0DB6"/>
    <w:rsid w:val="004F1A12"/>
    <w:rsid w:val="004F38DD"/>
    <w:rsid w:val="004F42DE"/>
    <w:rsid w:val="004F46E3"/>
    <w:rsid w:val="004F660A"/>
    <w:rsid w:val="00501C48"/>
    <w:rsid w:val="00502D73"/>
    <w:rsid w:val="0050309D"/>
    <w:rsid w:val="00507670"/>
    <w:rsid w:val="00512F4C"/>
    <w:rsid w:val="00513C64"/>
    <w:rsid w:val="00515523"/>
    <w:rsid w:val="00523266"/>
    <w:rsid w:val="00531450"/>
    <w:rsid w:val="00537992"/>
    <w:rsid w:val="00537AD4"/>
    <w:rsid w:val="005400A0"/>
    <w:rsid w:val="005427BF"/>
    <w:rsid w:val="005466DE"/>
    <w:rsid w:val="0054715A"/>
    <w:rsid w:val="00547328"/>
    <w:rsid w:val="005503E3"/>
    <w:rsid w:val="005515BC"/>
    <w:rsid w:val="005533A4"/>
    <w:rsid w:val="00556808"/>
    <w:rsid w:val="00556AC6"/>
    <w:rsid w:val="005574DA"/>
    <w:rsid w:val="005608A6"/>
    <w:rsid w:val="005652E0"/>
    <w:rsid w:val="00565A7F"/>
    <w:rsid w:val="005700FF"/>
    <w:rsid w:val="005716CA"/>
    <w:rsid w:val="00571E38"/>
    <w:rsid w:val="00572A7B"/>
    <w:rsid w:val="00576DE0"/>
    <w:rsid w:val="00585602"/>
    <w:rsid w:val="00591F15"/>
    <w:rsid w:val="005945D1"/>
    <w:rsid w:val="0059555C"/>
    <w:rsid w:val="00595590"/>
    <w:rsid w:val="00596C3F"/>
    <w:rsid w:val="0059793C"/>
    <w:rsid w:val="005A1BBF"/>
    <w:rsid w:val="005A4109"/>
    <w:rsid w:val="005A61B5"/>
    <w:rsid w:val="005B0901"/>
    <w:rsid w:val="005B4E61"/>
    <w:rsid w:val="005B6E4A"/>
    <w:rsid w:val="005B7B09"/>
    <w:rsid w:val="005C696D"/>
    <w:rsid w:val="005D2FD6"/>
    <w:rsid w:val="005E3018"/>
    <w:rsid w:val="005E5496"/>
    <w:rsid w:val="005E6307"/>
    <w:rsid w:val="005F2E29"/>
    <w:rsid w:val="005F425E"/>
    <w:rsid w:val="005F46A7"/>
    <w:rsid w:val="00610AA4"/>
    <w:rsid w:val="00611658"/>
    <w:rsid w:val="00612C3B"/>
    <w:rsid w:val="006149BF"/>
    <w:rsid w:val="00616C92"/>
    <w:rsid w:val="006237D4"/>
    <w:rsid w:val="006325EF"/>
    <w:rsid w:val="006368C0"/>
    <w:rsid w:val="00637268"/>
    <w:rsid w:val="00637730"/>
    <w:rsid w:val="00640B18"/>
    <w:rsid w:val="0065027B"/>
    <w:rsid w:val="00657427"/>
    <w:rsid w:val="00663503"/>
    <w:rsid w:val="00666930"/>
    <w:rsid w:val="006745E2"/>
    <w:rsid w:val="00676704"/>
    <w:rsid w:val="006800FE"/>
    <w:rsid w:val="00684AFC"/>
    <w:rsid w:val="006936F6"/>
    <w:rsid w:val="00697D7C"/>
    <w:rsid w:val="006A5282"/>
    <w:rsid w:val="006B1E81"/>
    <w:rsid w:val="006B4F66"/>
    <w:rsid w:val="006C69A1"/>
    <w:rsid w:val="006C6D88"/>
    <w:rsid w:val="006E7D93"/>
    <w:rsid w:val="006F164D"/>
    <w:rsid w:val="006F3A16"/>
    <w:rsid w:val="006F3E0D"/>
    <w:rsid w:val="006F4AEB"/>
    <w:rsid w:val="006F53AA"/>
    <w:rsid w:val="006F613B"/>
    <w:rsid w:val="006F6870"/>
    <w:rsid w:val="0070327D"/>
    <w:rsid w:val="00703B4C"/>
    <w:rsid w:val="00704B0B"/>
    <w:rsid w:val="00710649"/>
    <w:rsid w:val="00710C65"/>
    <w:rsid w:val="007170A4"/>
    <w:rsid w:val="007200CA"/>
    <w:rsid w:val="00723AA5"/>
    <w:rsid w:val="007246A6"/>
    <w:rsid w:val="00726318"/>
    <w:rsid w:val="00741212"/>
    <w:rsid w:val="00742378"/>
    <w:rsid w:val="0074330F"/>
    <w:rsid w:val="007536EC"/>
    <w:rsid w:val="0075399D"/>
    <w:rsid w:val="00754262"/>
    <w:rsid w:val="007571A5"/>
    <w:rsid w:val="00761E0F"/>
    <w:rsid w:val="00762FC5"/>
    <w:rsid w:val="007654A8"/>
    <w:rsid w:val="007657BE"/>
    <w:rsid w:val="00766048"/>
    <w:rsid w:val="00773874"/>
    <w:rsid w:val="00792AD0"/>
    <w:rsid w:val="007965D6"/>
    <w:rsid w:val="007A2885"/>
    <w:rsid w:val="007B3001"/>
    <w:rsid w:val="007C3469"/>
    <w:rsid w:val="007C3A26"/>
    <w:rsid w:val="007C68C9"/>
    <w:rsid w:val="007D1278"/>
    <w:rsid w:val="007E15EE"/>
    <w:rsid w:val="007E1638"/>
    <w:rsid w:val="007E7E42"/>
    <w:rsid w:val="007F0187"/>
    <w:rsid w:val="008058F2"/>
    <w:rsid w:val="00805B5C"/>
    <w:rsid w:val="00815FBB"/>
    <w:rsid w:val="00824E07"/>
    <w:rsid w:val="00827AE9"/>
    <w:rsid w:val="00827EA0"/>
    <w:rsid w:val="00830618"/>
    <w:rsid w:val="00836218"/>
    <w:rsid w:val="00846E03"/>
    <w:rsid w:val="00855B5E"/>
    <w:rsid w:val="00861BA1"/>
    <w:rsid w:val="00863A0F"/>
    <w:rsid w:val="0086518D"/>
    <w:rsid w:val="0086689C"/>
    <w:rsid w:val="008748B3"/>
    <w:rsid w:val="00875C3D"/>
    <w:rsid w:val="008946AE"/>
    <w:rsid w:val="00895C09"/>
    <w:rsid w:val="008A7F47"/>
    <w:rsid w:val="008B3C1C"/>
    <w:rsid w:val="008B4631"/>
    <w:rsid w:val="008B7C22"/>
    <w:rsid w:val="008B7C3B"/>
    <w:rsid w:val="008E1B90"/>
    <w:rsid w:val="008E3D3F"/>
    <w:rsid w:val="008E451B"/>
    <w:rsid w:val="008E6241"/>
    <w:rsid w:val="008F0043"/>
    <w:rsid w:val="008F11A3"/>
    <w:rsid w:val="008F1531"/>
    <w:rsid w:val="008F3805"/>
    <w:rsid w:val="008F53AE"/>
    <w:rsid w:val="0090359C"/>
    <w:rsid w:val="0090647B"/>
    <w:rsid w:val="0091306C"/>
    <w:rsid w:val="0093095E"/>
    <w:rsid w:val="00933B87"/>
    <w:rsid w:val="00936026"/>
    <w:rsid w:val="00941C9C"/>
    <w:rsid w:val="00951458"/>
    <w:rsid w:val="00955CDE"/>
    <w:rsid w:val="00972CCA"/>
    <w:rsid w:val="00982A4F"/>
    <w:rsid w:val="00997AEA"/>
    <w:rsid w:val="009A2A53"/>
    <w:rsid w:val="009A639F"/>
    <w:rsid w:val="009A6623"/>
    <w:rsid w:val="009B66D2"/>
    <w:rsid w:val="009B789B"/>
    <w:rsid w:val="009C1E3D"/>
    <w:rsid w:val="009C3A93"/>
    <w:rsid w:val="009D7097"/>
    <w:rsid w:val="009D76DB"/>
    <w:rsid w:val="009E4ECC"/>
    <w:rsid w:val="009E7615"/>
    <w:rsid w:val="009F7869"/>
    <w:rsid w:val="00A076C4"/>
    <w:rsid w:val="00A10A07"/>
    <w:rsid w:val="00A12E08"/>
    <w:rsid w:val="00A16BFC"/>
    <w:rsid w:val="00A25B42"/>
    <w:rsid w:val="00A3076F"/>
    <w:rsid w:val="00A33C25"/>
    <w:rsid w:val="00A36BC0"/>
    <w:rsid w:val="00A45F13"/>
    <w:rsid w:val="00A62D0F"/>
    <w:rsid w:val="00A63BAF"/>
    <w:rsid w:val="00A66F7A"/>
    <w:rsid w:val="00A70006"/>
    <w:rsid w:val="00A71713"/>
    <w:rsid w:val="00A72EF4"/>
    <w:rsid w:val="00A834FD"/>
    <w:rsid w:val="00A84069"/>
    <w:rsid w:val="00A9125F"/>
    <w:rsid w:val="00A91C7C"/>
    <w:rsid w:val="00A91CCF"/>
    <w:rsid w:val="00A93C24"/>
    <w:rsid w:val="00A95C05"/>
    <w:rsid w:val="00AA07D2"/>
    <w:rsid w:val="00AA2122"/>
    <w:rsid w:val="00AA28B2"/>
    <w:rsid w:val="00AA4D23"/>
    <w:rsid w:val="00AA7BFA"/>
    <w:rsid w:val="00AB560D"/>
    <w:rsid w:val="00AC7F3E"/>
    <w:rsid w:val="00AE430D"/>
    <w:rsid w:val="00AE555E"/>
    <w:rsid w:val="00B00576"/>
    <w:rsid w:val="00B03C42"/>
    <w:rsid w:val="00B070CB"/>
    <w:rsid w:val="00B17B22"/>
    <w:rsid w:val="00B2222D"/>
    <w:rsid w:val="00B350CB"/>
    <w:rsid w:val="00B35453"/>
    <w:rsid w:val="00B4178E"/>
    <w:rsid w:val="00B42579"/>
    <w:rsid w:val="00B42D7E"/>
    <w:rsid w:val="00B50BDE"/>
    <w:rsid w:val="00B538B6"/>
    <w:rsid w:val="00B5404F"/>
    <w:rsid w:val="00B6007D"/>
    <w:rsid w:val="00B60470"/>
    <w:rsid w:val="00B65673"/>
    <w:rsid w:val="00B7130F"/>
    <w:rsid w:val="00B81F3C"/>
    <w:rsid w:val="00B83C8D"/>
    <w:rsid w:val="00B91567"/>
    <w:rsid w:val="00B94DE2"/>
    <w:rsid w:val="00BB666F"/>
    <w:rsid w:val="00BD37EC"/>
    <w:rsid w:val="00BF621C"/>
    <w:rsid w:val="00BF630D"/>
    <w:rsid w:val="00C023EC"/>
    <w:rsid w:val="00C02DEF"/>
    <w:rsid w:val="00C129D1"/>
    <w:rsid w:val="00C22E48"/>
    <w:rsid w:val="00C24C28"/>
    <w:rsid w:val="00C375C3"/>
    <w:rsid w:val="00C43A09"/>
    <w:rsid w:val="00C44FA2"/>
    <w:rsid w:val="00C4559B"/>
    <w:rsid w:val="00C4710E"/>
    <w:rsid w:val="00C472EA"/>
    <w:rsid w:val="00C5222B"/>
    <w:rsid w:val="00C54FA7"/>
    <w:rsid w:val="00C615C2"/>
    <w:rsid w:val="00C64B91"/>
    <w:rsid w:val="00C762FA"/>
    <w:rsid w:val="00C77F8D"/>
    <w:rsid w:val="00C81316"/>
    <w:rsid w:val="00C839B3"/>
    <w:rsid w:val="00C853BF"/>
    <w:rsid w:val="00C97538"/>
    <w:rsid w:val="00CA2ACC"/>
    <w:rsid w:val="00CA5E82"/>
    <w:rsid w:val="00CB02F2"/>
    <w:rsid w:val="00CB5A13"/>
    <w:rsid w:val="00CB5DCD"/>
    <w:rsid w:val="00CB6B28"/>
    <w:rsid w:val="00CC2E3B"/>
    <w:rsid w:val="00CD6E6E"/>
    <w:rsid w:val="00CE2D4C"/>
    <w:rsid w:val="00CE4E25"/>
    <w:rsid w:val="00CF1082"/>
    <w:rsid w:val="00CF1E32"/>
    <w:rsid w:val="00CF211C"/>
    <w:rsid w:val="00D10373"/>
    <w:rsid w:val="00D13BDF"/>
    <w:rsid w:val="00D14FCA"/>
    <w:rsid w:val="00D156E9"/>
    <w:rsid w:val="00D207F3"/>
    <w:rsid w:val="00D20E62"/>
    <w:rsid w:val="00D2244A"/>
    <w:rsid w:val="00D27818"/>
    <w:rsid w:val="00D3080A"/>
    <w:rsid w:val="00D32009"/>
    <w:rsid w:val="00D32955"/>
    <w:rsid w:val="00D402BE"/>
    <w:rsid w:val="00D415E7"/>
    <w:rsid w:val="00D416B5"/>
    <w:rsid w:val="00D42347"/>
    <w:rsid w:val="00D42552"/>
    <w:rsid w:val="00D50FFF"/>
    <w:rsid w:val="00D52133"/>
    <w:rsid w:val="00D54531"/>
    <w:rsid w:val="00D57686"/>
    <w:rsid w:val="00D70C00"/>
    <w:rsid w:val="00D73BB0"/>
    <w:rsid w:val="00D75DD1"/>
    <w:rsid w:val="00D77E3F"/>
    <w:rsid w:val="00D93494"/>
    <w:rsid w:val="00D93EDF"/>
    <w:rsid w:val="00D9438E"/>
    <w:rsid w:val="00D94464"/>
    <w:rsid w:val="00D97E21"/>
    <w:rsid w:val="00DA7000"/>
    <w:rsid w:val="00DA7396"/>
    <w:rsid w:val="00DA7B29"/>
    <w:rsid w:val="00DB30DE"/>
    <w:rsid w:val="00DB586F"/>
    <w:rsid w:val="00DB58B5"/>
    <w:rsid w:val="00DB7EA5"/>
    <w:rsid w:val="00DC416E"/>
    <w:rsid w:val="00DD2A3E"/>
    <w:rsid w:val="00DD4B0A"/>
    <w:rsid w:val="00DD7F58"/>
    <w:rsid w:val="00DE08CF"/>
    <w:rsid w:val="00DE386A"/>
    <w:rsid w:val="00DF4E2D"/>
    <w:rsid w:val="00DF70C2"/>
    <w:rsid w:val="00E066A6"/>
    <w:rsid w:val="00E06D42"/>
    <w:rsid w:val="00E06F0D"/>
    <w:rsid w:val="00E1443B"/>
    <w:rsid w:val="00E16CE1"/>
    <w:rsid w:val="00E22C54"/>
    <w:rsid w:val="00E249F6"/>
    <w:rsid w:val="00E26123"/>
    <w:rsid w:val="00E26B01"/>
    <w:rsid w:val="00E312A1"/>
    <w:rsid w:val="00E32611"/>
    <w:rsid w:val="00E34D4D"/>
    <w:rsid w:val="00E41AF5"/>
    <w:rsid w:val="00E421AF"/>
    <w:rsid w:val="00E433A0"/>
    <w:rsid w:val="00E5464A"/>
    <w:rsid w:val="00E55F1E"/>
    <w:rsid w:val="00E578BE"/>
    <w:rsid w:val="00E61688"/>
    <w:rsid w:val="00E643EB"/>
    <w:rsid w:val="00E7204A"/>
    <w:rsid w:val="00E807D3"/>
    <w:rsid w:val="00E8252C"/>
    <w:rsid w:val="00E8619F"/>
    <w:rsid w:val="00E90EFE"/>
    <w:rsid w:val="00E92FF3"/>
    <w:rsid w:val="00E930EF"/>
    <w:rsid w:val="00E9730B"/>
    <w:rsid w:val="00EA6C56"/>
    <w:rsid w:val="00EB1AED"/>
    <w:rsid w:val="00EB33D6"/>
    <w:rsid w:val="00EC6C1C"/>
    <w:rsid w:val="00ED144E"/>
    <w:rsid w:val="00ED5F76"/>
    <w:rsid w:val="00ED6DED"/>
    <w:rsid w:val="00EF7AAE"/>
    <w:rsid w:val="00F04AA8"/>
    <w:rsid w:val="00F103DF"/>
    <w:rsid w:val="00F16832"/>
    <w:rsid w:val="00F246EF"/>
    <w:rsid w:val="00F27F22"/>
    <w:rsid w:val="00F30992"/>
    <w:rsid w:val="00F5596E"/>
    <w:rsid w:val="00F60C80"/>
    <w:rsid w:val="00F6510C"/>
    <w:rsid w:val="00F75599"/>
    <w:rsid w:val="00F77C15"/>
    <w:rsid w:val="00F82D29"/>
    <w:rsid w:val="00FA1A79"/>
    <w:rsid w:val="00FA44CA"/>
    <w:rsid w:val="00FB0EC1"/>
    <w:rsid w:val="00FB74F7"/>
    <w:rsid w:val="00FC2783"/>
    <w:rsid w:val="00FC48BC"/>
    <w:rsid w:val="00FC58D5"/>
    <w:rsid w:val="00FD0097"/>
    <w:rsid w:val="00FD723A"/>
    <w:rsid w:val="00FF2E51"/>
    <w:rsid w:val="00FF5CEE"/>
    <w:rsid w:val="00FF618A"/>
    <w:rsid w:val="00FF7BDC"/>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2612B"/>
  <w15:docId w15:val="{C0D56F15-B180-B740-B675-3309B4996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
    <w:name w:val="Normal"/>
    <w:qFormat/>
    <w:rsid w:val="000C1B47"/>
    <w:pPr>
      <w:spacing w:after="0" w:line="360" w:lineRule="auto"/>
      <w:jc w:val="both"/>
    </w:pPr>
    <w:rPr>
      <w:rFonts w:ascii="Times New Roman" w:hAnsi="Times New Roman"/>
      <w:sz w:val="24"/>
      <w:szCs w:val="24"/>
      <w:lang w:val="en-GB"/>
    </w:rPr>
  </w:style>
  <w:style w:type="paragraph" w:styleId="Cmsor1">
    <w:name w:val="heading 1"/>
    <w:basedOn w:val="Norml"/>
    <w:next w:val="Norml"/>
    <w:link w:val="Cmsor1Char"/>
    <w:autoRedefine/>
    <w:uiPriority w:val="9"/>
    <w:qFormat/>
    <w:rsid w:val="00ED144E"/>
    <w:pPr>
      <w:keepNext/>
      <w:keepLines/>
      <w:spacing w:before="480"/>
      <w:outlineLvl w:val="0"/>
    </w:pPr>
    <w:rPr>
      <w:rFonts w:eastAsiaTheme="majorEastAsia" w:cstheme="majorBidi"/>
      <w:b/>
      <w:bCs/>
      <w:color w:val="000000" w:themeColor="text1"/>
      <w:sz w:val="28"/>
      <w:szCs w:val="28"/>
    </w:rPr>
  </w:style>
  <w:style w:type="paragraph" w:styleId="Cmsor2">
    <w:name w:val="heading 2"/>
    <w:basedOn w:val="Norml"/>
    <w:next w:val="Norml"/>
    <w:link w:val="Cmsor2Char"/>
    <w:autoRedefine/>
    <w:uiPriority w:val="9"/>
    <w:unhideWhenUsed/>
    <w:qFormat/>
    <w:rsid w:val="00D42347"/>
    <w:pPr>
      <w:keepNext/>
      <w:keepLines/>
      <w:spacing w:before="200"/>
      <w:outlineLvl w:val="1"/>
    </w:pPr>
    <w:rPr>
      <w:rFonts w:eastAsiaTheme="majorEastAsia" w:cstheme="majorBidi"/>
      <w:b/>
      <w:bCs/>
      <w:color w:val="000000" w:themeColor="text1"/>
      <w:sz w:val="28"/>
      <w:szCs w:val="28"/>
    </w:rPr>
  </w:style>
  <w:style w:type="paragraph" w:styleId="Cmsor7">
    <w:name w:val="heading 7"/>
    <w:basedOn w:val="Norml"/>
    <w:next w:val="Norml"/>
    <w:link w:val="Cmsor7Char"/>
    <w:autoRedefine/>
    <w:uiPriority w:val="9"/>
    <w:semiHidden/>
    <w:unhideWhenUsed/>
    <w:qFormat/>
    <w:rsid w:val="000B46E9"/>
    <w:pPr>
      <w:keepNext/>
      <w:keepLines/>
      <w:spacing w:before="200"/>
      <w:outlineLvl w:val="6"/>
    </w:pPr>
    <w:rPr>
      <w:rFonts w:eastAsiaTheme="majorEastAsia" w:cstheme="majorBidi"/>
      <w:b/>
      <w:iCs/>
      <w:color w:val="000000" w:themeColor="text1"/>
    </w:rPr>
  </w:style>
  <w:style w:type="character" w:default="1" w:styleId="Bekezdsalapbettpusa">
    <w:name w:val="Default Paragraph Font"/>
    <w:uiPriority w:val="1"/>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ED144E"/>
    <w:rPr>
      <w:rFonts w:ascii="Times New Roman" w:eastAsiaTheme="majorEastAsia" w:hAnsi="Times New Roman" w:cstheme="majorBidi"/>
      <w:b/>
      <w:bCs/>
      <w:color w:val="000000" w:themeColor="text1"/>
      <w:sz w:val="28"/>
      <w:szCs w:val="28"/>
    </w:rPr>
  </w:style>
  <w:style w:type="character" w:customStyle="1" w:styleId="Cmsor2Char">
    <w:name w:val="Címsor 2 Char"/>
    <w:basedOn w:val="Bekezdsalapbettpusa"/>
    <w:link w:val="Cmsor2"/>
    <w:uiPriority w:val="9"/>
    <w:rsid w:val="00D42347"/>
    <w:rPr>
      <w:rFonts w:ascii="Times New Roman" w:eastAsiaTheme="majorEastAsia" w:hAnsi="Times New Roman" w:cstheme="majorBidi"/>
      <w:b/>
      <w:bCs/>
      <w:color w:val="000000" w:themeColor="text1"/>
      <w:sz w:val="28"/>
      <w:szCs w:val="28"/>
      <w:lang w:val="en-GB"/>
    </w:rPr>
  </w:style>
  <w:style w:type="character" w:customStyle="1" w:styleId="Cmsor7Char">
    <w:name w:val="Címsor 7 Char"/>
    <w:basedOn w:val="Bekezdsalapbettpusa"/>
    <w:link w:val="Cmsor7"/>
    <w:uiPriority w:val="9"/>
    <w:semiHidden/>
    <w:rsid w:val="000B46E9"/>
    <w:rPr>
      <w:rFonts w:ascii="Times New Roman" w:eastAsiaTheme="majorEastAsia" w:hAnsi="Times New Roman" w:cstheme="majorBidi"/>
      <w:b/>
      <w:iCs/>
      <w:color w:val="000000" w:themeColor="text1"/>
      <w:sz w:val="24"/>
    </w:rPr>
  </w:style>
  <w:style w:type="paragraph" w:customStyle="1" w:styleId="Default">
    <w:name w:val="Default"/>
    <w:rsid w:val="00D156E9"/>
    <w:pPr>
      <w:autoSpaceDE w:val="0"/>
      <w:autoSpaceDN w:val="0"/>
      <w:adjustRightInd w:val="0"/>
      <w:spacing w:after="0" w:line="240" w:lineRule="auto"/>
    </w:pPr>
    <w:rPr>
      <w:rFonts w:ascii="Calibri" w:hAnsi="Calibri" w:cs="Calibri"/>
      <w:color w:val="000000"/>
      <w:sz w:val="24"/>
      <w:szCs w:val="24"/>
    </w:rPr>
  </w:style>
  <w:style w:type="paragraph" w:styleId="Listaszerbekezds">
    <w:name w:val="List Paragraph"/>
    <w:basedOn w:val="Norml"/>
    <w:uiPriority w:val="34"/>
    <w:qFormat/>
    <w:rsid w:val="00FC48BC"/>
    <w:pPr>
      <w:ind w:left="720"/>
      <w:contextualSpacing/>
    </w:pPr>
  </w:style>
  <w:style w:type="paragraph" w:styleId="NormlWeb">
    <w:name w:val="Normal (Web)"/>
    <w:basedOn w:val="Norml"/>
    <w:uiPriority w:val="99"/>
    <w:unhideWhenUsed/>
    <w:rsid w:val="00875C3D"/>
    <w:pPr>
      <w:spacing w:before="100" w:beforeAutospacing="1" w:after="100" w:afterAutospacing="1" w:line="240" w:lineRule="auto"/>
      <w:jc w:val="left"/>
    </w:pPr>
    <w:rPr>
      <w:rFonts w:eastAsia="Times New Roman" w:cs="Times New Roman"/>
      <w:lang w:val="en-US"/>
    </w:rPr>
  </w:style>
  <w:style w:type="paragraph" w:styleId="Tartalomjegyzkcmsora">
    <w:name w:val="TOC Heading"/>
    <w:basedOn w:val="Cmsor1"/>
    <w:next w:val="Norml"/>
    <w:uiPriority w:val="39"/>
    <w:semiHidden/>
    <w:unhideWhenUsed/>
    <w:qFormat/>
    <w:rsid w:val="003C6378"/>
    <w:pPr>
      <w:spacing w:line="276" w:lineRule="auto"/>
      <w:jc w:val="left"/>
      <w:outlineLvl w:val="9"/>
    </w:pPr>
    <w:rPr>
      <w:rFonts w:asciiTheme="majorHAnsi" w:hAnsiTheme="majorHAnsi"/>
      <w:color w:val="365F91" w:themeColor="accent1" w:themeShade="BF"/>
      <w:lang w:val="en-US"/>
    </w:rPr>
  </w:style>
  <w:style w:type="paragraph" w:styleId="TJ2">
    <w:name w:val="toc 2"/>
    <w:basedOn w:val="Norml"/>
    <w:next w:val="Norml"/>
    <w:autoRedefine/>
    <w:uiPriority w:val="39"/>
    <w:unhideWhenUsed/>
    <w:rsid w:val="003C6378"/>
    <w:pPr>
      <w:spacing w:after="100"/>
      <w:ind w:left="240"/>
    </w:pPr>
  </w:style>
  <w:style w:type="character" w:styleId="Hiperhivatkozs">
    <w:name w:val="Hyperlink"/>
    <w:basedOn w:val="Bekezdsalapbettpusa"/>
    <w:uiPriority w:val="99"/>
    <w:unhideWhenUsed/>
    <w:rsid w:val="003C6378"/>
    <w:rPr>
      <w:color w:val="0000FF" w:themeColor="hyperlink"/>
      <w:u w:val="single"/>
    </w:rPr>
  </w:style>
  <w:style w:type="paragraph" w:styleId="Buborkszveg">
    <w:name w:val="Balloon Text"/>
    <w:basedOn w:val="Norml"/>
    <w:link w:val="BuborkszvegChar"/>
    <w:uiPriority w:val="99"/>
    <w:semiHidden/>
    <w:unhideWhenUsed/>
    <w:rsid w:val="003C6378"/>
    <w:pPr>
      <w:spacing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3C6378"/>
    <w:rPr>
      <w:rFonts w:ascii="Tahoma" w:hAnsi="Tahoma" w:cs="Tahoma"/>
      <w:sz w:val="16"/>
      <w:szCs w:val="16"/>
      <w:lang w:val="en-GB"/>
    </w:rPr>
  </w:style>
  <w:style w:type="paragraph" w:styleId="lfej">
    <w:name w:val="header"/>
    <w:basedOn w:val="Norml"/>
    <w:link w:val="lfejChar"/>
    <w:uiPriority w:val="99"/>
    <w:unhideWhenUsed/>
    <w:rsid w:val="00FA1A79"/>
    <w:pPr>
      <w:tabs>
        <w:tab w:val="center" w:pos="4680"/>
        <w:tab w:val="right" w:pos="9360"/>
      </w:tabs>
      <w:spacing w:line="240" w:lineRule="auto"/>
    </w:pPr>
  </w:style>
  <w:style w:type="character" w:customStyle="1" w:styleId="lfejChar">
    <w:name w:val="Élőfej Char"/>
    <w:basedOn w:val="Bekezdsalapbettpusa"/>
    <w:link w:val="lfej"/>
    <w:uiPriority w:val="99"/>
    <w:rsid w:val="00FA1A79"/>
    <w:rPr>
      <w:rFonts w:ascii="Times New Roman" w:hAnsi="Times New Roman"/>
      <w:sz w:val="24"/>
      <w:szCs w:val="24"/>
      <w:lang w:val="en-GB"/>
    </w:rPr>
  </w:style>
  <w:style w:type="paragraph" w:styleId="llb">
    <w:name w:val="footer"/>
    <w:basedOn w:val="Norml"/>
    <w:link w:val="llbChar"/>
    <w:uiPriority w:val="99"/>
    <w:unhideWhenUsed/>
    <w:rsid w:val="00FA1A79"/>
    <w:pPr>
      <w:tabs>
        <w:tab w:val="center" w:pos="4680"/>
        <w:tab w:val="right" w:pos="9360"/>
      </w:tabs>
      <w:spacing w:line="240" w:lineRule="auto"/>
    </w:pPr>
  </w:style>
  <w:style w:type="character" w:customStyle="1" w:styleId="llbChar">
    <w:name w:val="Élőláb Char"/>
    <w:basedOn w:val="Bekezdsalapbettpusa"/>
    <w:link w:val="llb"/>
    <w:uiPriority w:val="99"/>
    <w:rsid w:val="00FA1A79"/>
    <w:rPr>
      <w:rFonts w:ascii="Times New Roman" w:hAnsi="Times New Roman"/>
      <w:sz w:val="24"/>
      <w:szCs w:val="24"/>
      <w:lang w:val="en-GB"/>
    </w:rPr>
  </w:style>
  <w:style w:type="paragraph" w:styleId="TJ1">
    <w:name w:val="toc 1"/>
    <w:basedOn w:val="Norml"/>
    <w:next w:val="Norml"/>
    <w:autoRedefine/>
    <w:uiPriority w:val="39"/>
    <w:unhideWhenUsed/>
    <w:rsid w:val="00206DA4"/>
    <w:pPr>
      <w:spacing w:after="100"/>
    </w:pPr>
  </w:style>
  <w:style w:type="character" w:styleId="Feloldatlanmegemlts">
    <w:name w:val="Unresolved Mention"/>
    <w:basedOn w:val="Bekezdsalapbettpusa"/>
    <w:uiPriority w:val="99"/>
    <w:semiHidden/>
    <w:unhideWhenUsed/>
    <w:rsid w:val="00491C1B"/>
    <w:rPr>
      <w:color w:val="605E5C"/>
      <w:shd w:val="clear" w:color="auto" w:fill="E1DFDD"/>
    </w:rPr>
  </w:style>
  <w:style w:type="table" w:styleId="Rcsostblzat">
    <w:name w:val="Table Grid"/>
    <w:basedOn w:val="Normltblzat"/>
    <w:uiPriority w:val="59"/>
    <w:unhideWhenUsed/>
    <w:rsid w:val="00612C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854228">
      <w:bodyDiv w:val="1"/>
      <w:marLeft w:val="0"/>
      <w:marRight w:val="0"/>
      <w:marTop w:val="0"/>
      <w:marBottom w:val="0"/>
      <w:divBdr>
        <w:top w:val="none" w:sz="0" w:space="0" w:color="auto"/>
        <w:left w:val="none" w:sz="0" w:space="0" w:color="auto"/>
        <w:bottom w:val="none" w:sz="0" w:space="0" w:color="auto"/>
        <w:right w:val="none" w:sz="0" w:space="0" w:color="auto"/>
      </w:divBdr>
    </w:div>
    <w:div w:id="256334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jocoandrass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B368A2-1150-CF45-80DC-4E3F09B357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142</TotalTime>
  <Pages>10</Pages>
  <Words>1801</Words>
  <Characters>12431</Characters>
  <Application>Microsoft Office Word</Application>
  <DocSecurity>0</DocSecurity>
  <Lines>103</Lines>
  <Paragraphs>28</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14204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Jozsef Andrassy (1808618)</cp:lastModifiedBy>
  <cp:revision>13</cp:revision>
  <dcterms:created xsi:type="dcterms:W3CDTF">2019-01-07T23:14:00Z</dcterms:created>
  <dcterms:modified xsi:type="dcterms:W3CDTF">2019-01-09T21:45:00Z</dcterms:modified>
</cp:coreProperties>
</file>