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pPr>
        <w:autoSpaceDE w:val="0"/>
        <w:autoSpaceDN w:val="0"/>
        <w:adjustRightInd w:val="0"/>
        <w:jc w:val="both"/>
        <w:rPr>
          <w:rFonts w:ascii="Arial" w:hAnsi="Arial" w:cs="Arial"/>
          <w:sz w:val="22"/>
          <w:szCs w:val="22"/>
        </w:rPr>
      </w:pPr>
    </w:p>
    <w:p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rsidTr="00A83D75">
        <w:trPr>
          <w:trHeight w:val="439"/>
        </w:trPr>
        <w:tc>
          <w:tcPr>
            <w:tcW w:w="3510" w:type="dxa"/>
            <w:gridSpan w:val="3"/>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rsidR="00CE6A00" w:rsidRPr="004C3A0B" w:rsidRDefault="00FD1FBC" w:rsidP="008C4441">
            <w:pPr>
              <w:rPr>
                <w:rFonts w:ascii="Arial" w:hAnsi="Arial" w:cs="Arial"/>
                <w:sz w:val="22"/>
                <w:szCs w:val="22"/>
              </w:rPr>
            </w:pPr>
            <w:r>
              <w:rPr>
                <w:rFonts w:ascii="Arial" w:hAnsi="Arial" w:cs="Arial"/>
                <w:sz w:val="22"/>
                <w:szCs w:val="22"/>
              </w:rPr>
              <w:t>Justin Kenneth Fernando</w:t>
            </w:r>
          </w:p>
        </w:tc>
      </w:tr>
      <w:tr w:rsidR="00B2018A" w:rsidRPr="004C3A0B" w:rsidTr="00397B49">
        <w:tc>
          <w:tcPr>
            <w:tcW w:w="9889" w:type="dxa"/>
            <w:gridSpan w:val="7"/>
          </w:tcPr>
          <w:p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rsidTr="006B1685">
        <w:trPr>
          <w:trHeight w:val="472"/>
        </w:trPr>
        <w:tc>
          <w:tcPr>
            <w:tcW w:w="1951"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sdtPr>
          <w:sdtContent>
            <w:tc>
              <w:tcPr>
                <w:tcW w:w="1276"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sdtPr>
          <w:sdtContent>
            <w:tc>
              <w:tcPr>
                <w:tcW w:w="992" w:type="dxa"/>
                <w:shd w:val="clear" w:color="auto" w:fill="BFBFBF" w:themeFill="background1" w:themeFillShade="BF"/>
                <w:vAlign w:val="center"/>
              </w:tcPr>
              <w:p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r w:rsidR="00EB08C9" w:rsidRPr="00EB08C9">
                  <w:rPr>
                    <w:rFonts w:ascii="Arial" w:hAnsi="Arial" w:cs="Arial"/>
                    <w:sz w:val="32"/>
                    <w:szCs w:val="32"/>
                  </w:rPr>
                  <w:t>x</w:t>
                </w:r>
                <w:r w:rsidR="00EB08C9">
                  <w:rPr>
                    <w:rFonts w:ascii="Arial" w:hAnsi="Arial" w:cs="Arial"/>
                    <w:sz w:val="22"/>
                    <w:szCs w:val="22"/>
                  </w:rPr>
                  <w:t xml:space="preserve"> </w:t>
                </w:r>
              </w:p>
            </w:tc>
          </w:sdtContent>
        </w:sdt>
        <w:tc>
          <w:tcPr>
            <w:tcW w:w="3119" w:type="dxa"/>
            <w:shd w:val="clear" w:color="auto" w:fill="F2F2F2" w:themeFill="background1" w:themeFillShade="F2"/>
            <w:vAlign w:val="center"/>
          </w:tcPr>
          <w:p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sdtPr>
          <w:sdtContent>
            <w:tc>
              <w:tcPr>
                <w:tcW w:w="850" w:type="dxa"/>
                <w:shd w:val="clear" w:color="auto" w:fill="BFBFBF" w:themeFill="background1" w:themeFillShade="BF"/>
                <w:vAlign w:val="center"/>
              </w:tcPr>
              <w:p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rsidTr="00A83D75">
        <w:trPr>
          <w:cantSplit/>
          <w:trHeight w:val="334"/>
        </w:trPr>
        <w:tc>
          <w:tcPr>
            <w:tcW w:w="3510"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rsidR="00A51109" w:rsidRPr="004C3A0B" w:rsidRDefault="00B25D56" w:rsidP="008C4441">
            <w:pPr>
              <w:rPr>
                <w:rFonts w:ascii="Arial" w:hAnsi="Arial" w:cs="Arial"/>
                <w:sz w:val="22"/>
                <w:szCs w:val="22"/>
              </w:rPr>
            </w:pPr>
            <w:r>
              <w:rPr>
                <w:rFonts w:ascii="Arial" w:hAnsi="Arial" w:cs="Arial"/>
                <w:sz w:val="22"/>
                <w:szCs w:val="22"/>
              </w:rPr>
              <w:t>Online and Distance Learning</w:t>
            </w:r>
          </w:p>
        </w:tc>
      </w:tr>
      <w:tr w:rsidR="00494691" w:rsidRPr="004C3A0B" w:rsidTr="00A83D75">
        <w:trPr>
          <w:cantSplit/>
          <w:trHeight w:val="340"/>
        </w:trPr>
        <w:tc>
          <w:tcPr>
            <w:tcW w:w="3510"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rsidR="00494691" w:rsidRPr="004C3A0B" w:rsidRDefault="004946E3" w:rsidP="008C4441">
            <w:pPr>
              <w:rPr>
                <w:rFonts w:ascii="Arial" w:hAnsi="Arial" w:cs="Arial"/>
                <w:sz w:val="22"/>
                <w:szCs w:val="22"/>
              </w:rPr>
            </w:pPr>
            <w:r>
              <w:rPr>
                <w:rFonts w:ascii="Arial" w:hAnsi="Arial" w:cs="Arial"/>
                <w:sz w:val="22"/>
                <w:szCs w:val="22"/>
              </w:rPr>
              <w:t>Online and Distance Learning</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rsidR="00494691" w:rsidRPr="004C3A0B" w:rsidRDefault="004946E3" w:rsidP="00FD1FBC">
            <w:pPr>
              <w:rPr>
                <w:rFonts w:ascii="Arial" w:hAnsi="Arial" w:cs="Arial"/>
                <w:sz w:val="22"/>
                <w:szCs w:val="22"/>
              </w:rPr>
            </w:pPr>
            <w:r>
              <w:rPr>
                <w:rFonts w:ascii="Arial" w:hAnsi="Arial" w:cs="Arial"/>
                <w:sz w:val="22"/>
                <w:szCs w:val="22"/>
              </w:rPr>
              <w:t>17</w:t>
            </w:r>
            <w:r w:rsidR="00FD1FBC">
              <w:rPr>
                <w:rFonts w:ascii="Arial" w:hAnsi="Arial" w:cs="Arial"/>
                <w:sz w:val="22"/>
                <w:szCs w:val="22"/>
              </w:rPr>
              <w:t>05758</w:t>
            </w:r>
            <w:r>
              <w:rPr>
                <w:rFonts w:ascii="Arial" w:hAnsi="Arial" w:cs="Arial"/>
                <w:sz w:val="22"/>
                <w:szCs w:val="22"/>
              </w:rPr>
              <w:t>@student.uwtsd.ac.uk</w:t>
            </w:r>
          </w:p>
        </w:tc>
      </w:tr>
      <w:tr w:rsidR="00494691" w:rsidRPr="004C3A0B" w:rsidTr="00A83D75">
        <w:trPr>
          <w:cantSplit/>
          <w:trHeight w:val="340"/>
        </w:trPr>
        <w:tc>
          <w:tcPr>
            <w:tcW w:w="3510"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rsidR="00494691" w:rsidRPr="004C3A0B" w:rsidRDefault="004946E3" w:rsidP="00FD1FBC">
            <w:pPr>
              <w:rPr>
                <w:rFonts w:ascii="Arial" w:hAnsi="Arial" w:cs="Arial"/>
                <w:sz w:val="22"/>
                <w:szCs w:val="22"/>
              </w:rPr>
            </w:pPr>
            <w:r>
              <w:rPr>
                <w:rFonts w:ascii="Arial" w:hAnsi="Arial" w:cs="Arial"/>
                <w:sz w:val="22"/>
                <w:szCs w:val="22"/>
              </w:rPr>
              <w:t>+</w:t>
            </w:r>
            <w:r w:rsidR="00FD1FBC">
              <w:rPr>
                <w:rFonts w:ascii="Arial" w:hAnsi="Arial" w:cs="Arial"/>
                <w:sz w:val="22"/>
                <w:szCs w:val="22"/>
              </w:rPr>
              <w:t>1 (917)297-2946</w:t>
            </w:r>
          </w:p>
        </w:tc>
      </w:tr>
      <w:tr w:rsidR="00494691" w:rsidRPr="004C3A0B" w:rsidTr="00397B49">
        <w:tc>
          <w:tcPr>
            <w:tcW w:w="9889" w:type="dxa"/>
            <w:gridSpan w:val="4"/>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rsidTr="006B1685">
        <w:trPr>
          <w:trHeight w:val="513"/>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rsidR="00CA7241" w:rsidRPr="004C3A0B" w:rsidRDefault="004946E3" w:rsidP="00FD1FBC">
            <w:pPr>
              <w:rPr>
                <w:rFonts w:ascii="Arial" w:hAnsi="Arial" w:cs="Arial"/>
                <w:sz w:val="22"/>
                <w:szCs w:val="22"/>
              </w:rPr>
            </w:pPr>
            <w:r>
              <w:rPr>
                <w:rFonts w:ascii="Arial" w:hAnsi="Arial" w:cs="Arial"/>
                <w:sz w:val="22"/>
                <w:szCs w:val="22"/>
              </w:rPr>
              <w:t>17</w:t>
            </w:r>
            <w:r w:rsidR="00FD1FBC">
              <w:rPr>
                <w:rFonts w:ascii="Arial" w:hAnsi="Arial" w:cs="Arial"/>
                <w:sz w:val="22"/>
                <w:szCs w:val="22"/>
              </w:rPr>
              <w:t>05758</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rsidTr="006B1685">
        <w:trPr>
          <w:trHeight w:val="549"/>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rsidR="00CA7241" w:rsidRPr="004C3A0B" w:rsidRDefault="004946E3" w:rsidP="0082781D">
            <w:pPr>
              <w:rPr>
                <w:rFonts w:ascii="Arial" w:hAnsi="Arial" w:cs="Arial"/>
                <w:sz w:val="22"/>
                <w:szCs w:val="22"/>
              </w:rPr>
            </w:pPr>
            <w:r>
              <w:rPr>
                <w:rFonts w:ascii="Arial" w:hAnsi="Arial" w:cs="Arial"/>
                <w:sz w:val="22"/>
                <w:szCs w:val="22"/>
              </w:rPr>
              <w:t>Master of Business Administration (MBA)</w:t>
            </w:r>
          </w:p>
        </w:tc>
        <w:tc>
          <w:tcPr>
            <w:tcW w:w="1701" w:type="dxa"/>
            <w:vAlign w:val="center"/>
          </w:tcPr>
          <w:p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r w:rsidR="00EB08C9" w:rsidRPr="00EB08C9">
                  <w:rPr>
                    <w:rFonts w:ascii="Arial" w:hAnsi="Arial" w:cs="Arial"/>
                    <w:sz w:val="32"/>
                    <w:szCs w:val="32"/>
                  </w:rPr>
                  <w:t>x</w:t>
                </w:r>
              </w:p>
            </w:tc>
          </w:sdtContent>
        </w:sdt>
      </w:tr>
      <w:tr w:rsidR="00CA7241" w:rsidRPr="004C3A0B" w:rsidTr="006B1685">
        <w:trPr>
          <w:trHeight w:val="557"/>
        </w:trPr>
        <w:tc>
          <w:tcPr>
            <w:tcW w:w="3510" w:type="dxa"/>
            <w:shd w:val="clear" w:color="auto" w:fill="F2F2F2" w:themeFill="background1" w:themeFillShade="F2"/>
            <w:vAlign w:val="center"/>
          </w:tcPr>
          <w:p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rsidR="00CA7241" w:rsidRPr="004C3A0B" w:rsidRDefault="004946E3" w:rsidP="00FD1FBC">
            <w:pPr>
              <w:rPr>
                <w:rFonts w:ascii="Arial" w:hAnsi="Arial" w:cs="Arial"/>
                <w:sz w:val="22"/>
                <w:szCs w:val="22"/>
              </w:rPr>
            </w:pPr>
            <w:r>
              <w:rPr>
                <w:rFonts w:ascii="Arial" w:hAnsi="Arial" w:cs="Arial"/>
                <w:sz w:val="22"/>
                <w:szCs w:val="22"/>
              </w:rPr>
              <w:t xml:space="preserve">Dr Alex Bell </w:t>
            </w:r>
          </w:p>
        </w:tc>
        <w:tc>
          <w:tcPr>
            <w:tcW w:w="1701" w:type="dxa"/>
            <w:vAlign w:val="center"/>
          </w:tcPr>
          <w:p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sdtPr>
          <w:sdtContent>
            <w:tc>
              <w:tcPr>
                <w:tcW w:w="709" w:type="dxa"/>
                <w:shd w:val="clear" w:color="auto" w:fill="BFBFBF" w:themeFill="background1" w:themeFillShade="BF"/>
                <w:vAlign w:val="center"/>
              </w:tcPr>
              <w:p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Default="00A51109">
      <w:pPr>
        <w:rPr>
          <w:rFonts w:ascii="Arial" w:hAnsi="Arial" w:cs="Arial"/>
          <w:bCs/>
          <w:iCs/>
        </w:rPr>
      </w:pPr>
    </w:p>
    <w:p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rsidTr="006B1685">
        <w:tc>
          <w:tcPr>
            <w:tcW w:w="7508"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r w:rsidR="00EB08C9" w:rsidRPr="00EB08C9">
                  <w:rPr>
                    <w:rFonts w:ascii="Arial" w:hAnsi="Arial" w:cs="Arial"/>
                    <w:sz w:val="32"/>
                    <w:szCs w:val="32"/>
                  </w:rPr>
                  <w:t>x</w:t>
                </w:r>
              </w:p>
            </w:tc>
          </w:sdtContent>
        </w:sdt>
        <w:tc>
          <w:tcPr>
            <w:tcW w:w="567" w:type="dxa"/>
            <w:shd w:val="clear" w:color="auto" w:fill="F2F2F2" w:themeFill="background1" w:themeFillShade="F2"/>
            <w:vAlign w:val="center"/>
          </w:tcPr>
          <w:p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sdtPr>
          <w:sdtContent>
            <w:tc>
              <w:tcPr>
                <w:tcW w:w="567" w:type="dxa"/>
                <w:shd w:val="clear" w:color="auto" w:fill="BFBFBF" w:themeFill="background1" w:themeFillShade="BF"/>
                <w:vAlign w:val="center"/>
              </w:tcPr>
              <w:p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rsidTr="003A5C91">
        <w:tc>
          <w:tcPr>
            <w:tcW w:w="8784" w:type="dxa"/>
            <w:gridSpan w:val="4"/>
          </w:tcPr>
          <w:p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rsidTr="006B1685">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6B1685">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rsidR="00B2018A" w:rsidRPr="00E66D33" w:rsidRDefault="00B2018A" w:rsidP="0082781D">
            <w:pPr>
              <w:autoSpaceDE w:val="0"/>
              <w:autoSpaceDN w:val="0"/>
              <w:adjustRightInd w:val="0"/>
              <w:rPr>
                <w:rFonts w:ascii="Arial" w:hAnsi="Arial" w:cs="Arial"/>
                <w:b/>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EB08C9">
              <w:rPr>
                <w:rFonts w:ascii="Arial" w:hAnsi="Arial" w:cs="Arial"/>
                <w:sz w:val="22"/>
                <w:szCs w:val="22"/>
              </w:rPr>
              <w:t xml:space="preserve"> </w:t>
            </w:r>
            <w:r w:rsidR="00EB08C9" w:rsidRPr="00E66D33">
              <w:rPr>
                <w:rFonts w:ascii="Arial" w:hAnsi="Arial" w:cs="Arial"/>
                <w:b/>
                <w:sz w:val="22"/>
                <w:szCs w:val="22"/>
              </w:rPr>
              <w:t>Course Director &amp; Dissertation Supervisor</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sdtPr>
          <w:sdtContent>
            <w:tc>
              <w:tcPr>
                <w:tcW w:w="567"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rsidR="00B2018A" w:rsidRPr="004C3A0B" w:rsidRDefault="00FD1FBC" w:rsidP="0082781D">
            <w:pPr>
              <w:autoSpaceDE w:val="0"/>
              <w:autoSpaceDN w:val="0"/>
              <w:adjustRightInd w:val="0"/>
              <w:jc w:val="center"/>
              <w:rPr>
                <w:rFonts w:ascii="Arial" w:hAnsi="Arial" w:cs="Arial"/>
                <w:b/>
                <w:bCs/>
                <w:sz w:val="22"/>
                <w:szCs w:val="22"/>
              </w:rPr>
            </w:pPr>
            <w:r>
              <w:rPr>
                <w:rFonts w:ascii="Arial" w:hAnsi="Arial" w:cs="Arial"/>
                <w:b/>
                <w:bCs/>
                <w:sz w:val="22"/>
                <w:szCs w:val="22"/>
              </w:rPr>
              <w:t>Dec 10, 2019</w:t>
            </w:r>
          </w:p>
        </w:tc>
      </w:tr>
    </w:tbl>
    <w:p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rsidR="007F23AA" w:rsidRPr="004C3A0B" w:rsidRDefault="007F23AA">
      <w:pPr>
        <w:rPr>
          <w:rFonts w:ascii="Arial" w:hAnsi="Arial" w:cs="Arial"/>
          <w:bCs/>
          <w:iCs/>
        </w:rPr>
      </w:pPr>
    </w:p>
    <w:p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rsidTr="00A83D75">
        <w:tc>
          <w:tcPr>
            <w:tcW w:w="962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sdtPr>
          <w:sdtContent>
            <w:tc>
              <w:tcPr>
                <w:tcW w:w="844" w:type="dxa"/>
                <w:shd w:val="clear" w:color="auto" w:fill="BFBFBF" w:themeFill="background1" w:themeFillShade="BF"/>
              </w:tcPr>
              <w:p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rsidTr="006B1685">
        <w:trPr>
          <w:trHeight w:val="144"/>
        </w:trPr>
        <w:tc>
          <w:tcPr>
            <w:tcW w:w="8784" w:type="dxa"/>
          </w:tcPr>
          <w:p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sdtPr>
            <w:sdtContent>
              <w:p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A5C91" w:rsidRPr="004C3A0B" w:rsidRDefault="003A5C91" w:rsidP="00B20CAD">
      <w:pPr>
        <w:autoSpaceDE w:val="0"/>
        <w:autoSpaceDN w:val="0"/>
        <w:adjustRightInd w:val="0"/>
        <w:jc w:val="both"/>
        <w:rPr>
          <w:rFonts w:ascii="Arial" w:hAnsi="Arial" w:cs="Arial"/>
          <w:b/>
          <w:sz w:val="22"/>
          <w:szCs w:val="22"/>
        </w:rPr>
      </w:pPr>
    </w:p>
    <w:p w:rsidR="003C07E3" w:rsidRPr="004C3A0B" w:rsidRDefault="003C07E3" w:rsidP="00B20CAD">
      <w:pPr>
        <w:autoSpaceDE w:val="0"/>
        <w:autoSpaceDN w:val="0"/>
        <w:adjustRightInd w:val="0"/>
        <w:jc w:val="both"/>
        <w:rPr>
          <w:rFonts w:ascii="Arial" w:hAnsi="Arial" w:cs="Arial"/>
          <w:b/>
          <w:sz w:val="22"/>
          <w:szCs w:val="22"/>
        </w:rPr>
      </w:pPr>
    </w:p>
    <w:p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rsidTr="006B1685">
        <w:tc>
          <w:tcPr>
            <w:tcW w:w="6164"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sdtPr>
            <w:sdtContent>
              <w:p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sdtPr>
            <w:sdtContent>
              <w:p w:rsidR="00494691" w:rsidRPr="004C3A0B" w:rsidRDefault="00FD1FBC" w:rsidP="00D37BF1">
                <w:pPr>
                  <w:autoSpaceDE w:val="0"/>
                  <w:autoSpaceDN w:val="0"/>
                  <w:adjustRightInd w:val="0"/>
                  <w:jc w:val="center"/>
                  <w:rPr>
                    <w:rFonts w:ascii="Arial" w:hAnsi="Arial" w:cs="Arial"/>
                    <w:sz w:val="22"/>
                    <w:szCs w:val="22"/>
                  </w:rPr>
                </w:pPr>
                <w:r>
                  <w:rPr>
                    <w:rFonts w:ascii="Arial" w:hAnsi="Arial" w:cs="Arial"/>
                    <w:b/>
                    <w:bCs/>
                    <w:sz w:val="22"/>
                    <w:szCs w:val="22"/>
                  </w:rPr>
                  <w:t>X</w:t>
                </w:r>
                <w:r w:rsidR="006B1685">
                  <w:rPr>
                    <w:rFonts w:ascii="MS Gothic" w:eastAsia="MS Gothic" w:hAnsi="MS Gothic" w:cs="Arial" w:hint="eastAsia"/>
                    <w:b/>
                    <w:bCs/>
                    <w:sz w:val="22"/>
                    <w:szCs w:val="22"/>
                  </w:rPr>
                  <w:t>☐</w:t>
                </w:r>
              </w:p>
            </w:sdtContent>
          </w:sdt>
        </w:tc>
      </w:tr>
      <w:tr w:rsidR="00FD436F" w:rsidRPr="004C3A0B" w:rsidTr="008F29DD">
        <w:tc>
          <w:tcPr>
            <w:tcW w:w="9776" w:type="dxa"/>
            <w:gridSpan w:val="6"/>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rsidTr="00A83D75">
        <w:tc>
          <w:tcPr>
            <w:tcW w:w="3431"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r w:rsidR="00FD436F" w:rsidRPr="004C3A0B" w:rsidTr="00A83D75">
        <w:tc>
          <w:tcPr>
            <w:tcW w:w="3431"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rsidR="00FD436F" w:rsidRPr="004C3A0B" w:rsidRDefault="00FD436F" w:rsidP="00F75F59">
            <w:pPr>
              <w:autoSpaceDE w:val="0"/>
              <w:autoSpaceDN w:val="0"/>
              <w:adjustRightInd w:val="0"/>
              <w:rPr>
                <w:rFonts w:ascii="Arial" w:hAnsi="Arial" w:cs="Arial"/>
                <w:bCs/>
                <w:sz w:val="22"/>
                <w:szCs w:val="22"/>
              </w:rPr>
            </w:pPr>
          </w:p>
        </w:tc>
      </w:tr>
    </w:tbl>
    <w:p w:rsidR="008C4441" w:rsidRPr="004C3A0B" w:rsidRDefault="008C4441">
      <w:pPr>
        <w:rPr>
          <w:rFonts w:ascii="Arial" w:hAnsi="Arial" w:cs="Arial"/>
          <w:bCs/>
          <w:iCs/>
          <w:sz w:val="16"/>
          <w:szCs w:val="16"/>
        </w:rPr>
      </w:pPr>
    </w:p>
    <w:p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rsidTr="006B1685">
        <w:trPr>
          <w:trHeight w:val="507"/>
        </w:trPr>
        <w:tc>
          <w:tcPr>
            <w:tcW w:w="6164"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sdtPr>
            <w:sdtContent>
              <w:p w:rsidR="00CA7241" w:rsidRPr="004C3A0B" w:rsidRDefault="00443ABE" w:rsidP="00767FC7">
                <w:pPr>
                  <w:autoSpaceDE w:val="0"/>
                  <w:autoSpaceDN w:val="0"/>
                  <w:adjustRightInd w:val="0"/>
                  <w:jc w:val="center"/>
                  <w:rPr>
                    <w:rFonts w:ascii="Arial" w:hAnsi="Arial" w:cs="Arial"/>
                    <w:bCs/>
                    <w:sz w:val="22"/>
                    <w:szCs w:val="22"/>
                  </w:rPr>
                </w:pPr>
                <w:r w:rsidRPr="00EB08C9">
                  <w:rPr>
                    <w:rFonts w:ascii="Arial" w:hAnsi="Arial" w:cs="Arial"/>
                    <w:sz w:val="32"/>
                    <w:szCs w:val="32"/>
                  </w:rPr>
                  <w:t>x</w:t>
                </w:r>
                <w:r>
                  <w:rPr>
                    <w:rFonts w:ascii="MS Gothic" w:eastAsia="MS Gothic" w:hAnsi="MS Gothic" w:cs="Arial" w:hint="eastAsia"/>
                    <w:b/>
                    <w:bCs/>
                    <w:sz w:val="22"/>
                    <w:szCs w:val="22"/>
                  </w:rPr>
                  <w:t xml:space="preserve"> </w:t>
                </w:r>
                <w:r w:rsidR="00DD0929">
                  <w:rPr>
                    <w:rFonts w:ascii="MS Gothic" w:eastAsia="MS Gothic" w:hAnsi="MS Gothic" w:cs="Arial" w:hint="eastAsia"/>
                    <w:b/>
                    <w:bCs/>
                    <w:sz w:val="22"/>
                    <w:szCs w:val="22"/>
                  </w:rPr>
                  <w:t>☐</w:t>
                </w:r>
              </w:p>
            </w:sdtContent>
          </w:sdt>
        </w:tc>
      </w:tr>
      <w:tr w:rsidR="00CA7241" w:rsidRPr="004C3A0B" w:rsidTr="008F29DD">
        <w:tc>
          <w:tcPr>
            <w:tcW w:w="9776" w:type="dxa"/>
            <w:gridSpan w:val="5"/>
          </w:tcPr>
          <w:p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rsidR="008C4441" w:rsidRPr="004C3A0B" w:rsidRDefault="008C4441">
      <w:pPr>
        <w:rPr>
          <w:rFonts w:ascii="Arial" w:hAnsi="Arial" w:cs="Arial"/>
          <w:bCs/>
          <w:iCs/>
        </w:rPr>
      </w:pPr>
    </w:p>
    <w:p w:rsidR="003C07E3" w:rsidRPr="004C3A0B" w:rsidRDefault="003C07E3" w:rsidP="008C4441">
      <w:pPr>
        <w:autoSpaceDE w:val="0"/>
        <w:autoSpaceDN w:val="0"/>
        <w:adjustRightInd w:val="0"/>
        <w:jc w:val="both"/>
        <w:rPr>
          <w:rFonts w:ascii="Arial" w:hAnsi="Arial" w:cs="Arial"/>
          <w:b/>
          <w:sz w:val="22"/>
          <w:szCs w:val="22"/>
        </w:rPr>
      </w:pPr>
    </w:p>
    <w:p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bookmarkStart w:id="0" w:name="_GoBack" w:colFirst="1" w:colLast="1"/>
            <w:r w:rsidRPr="004C3A0B">
              <w:rPr>
                <w:rFonts w:ascii="Arial" w:hAnsi="Arial" w:cs="Arial"/>
                <w:sz w:val="22"/>
                <w:szCs w:val="22"/>
              </w:rPr>
              <w:t>Indicative title:</w:t>
            </w:r>
          </w:p>
        </w:tc>
        <w:tc>
          <w:tcPr>
            <w:tcW w:w="3714" w:type="pct"/>
            <w:gridSpan w:val="3"/>
            <w:vAlign w:val="center"/>
          </w:tcPr>
          <w:p w:rsidR="003C07E3" w:rsidRPr="00291938" w:rsidRDefault="00291938" w:rsidP="001C4F99">
            <w:pPr>
              <w:rPr>
                <w:rFonts w:ascii="Arial" w:hAnsi="Arial" w:cs="Arial"/>
                <w:sz w:val="24"/>
                <w:szCs w:val="24"/>
              </w:rPr>
            </w:pPr>
            <w:r w:rsidRPr="00291938">
              <w:rPr>
                <w:rFonts w:ascii="Arial" w:hAnsi="Arial" w:cs="Arial"/>
                <w:sz w:val="24"/>
                <w:szCs w:val="24"/>
              </w:rPr>
              <w:t>Intersectionality in the New Gilded Age: Diversity &amp; Inclusion, Guaranteed Jobs, and Workplace Democracy</w:t>
            </w:r>
          </w:p>
        </w:tc>
      </w:tr>
      <w:bookmarkEnd w:id="0"/>
      <w:tr w:rsidR="003C07E3" w:rsidRPr="004C3A0B" w:rsidTr="00A83D75">
        <w:trPr>
          <w:trHeight w:val="454"/>
        </w:trPr>
        <w:tc>
          <w:tcPr>
            <w:tcW w:w="1286"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rsidR="003C07E3" w:rsidRPr="004C3A0B" w:rsidRDefault="00FD1FBC" w:rsidP="003C07E3">
            <w:pPr>
              <w:rPr>
                <w:rFonts w:ascii="Arial" w:hAnsi="Arial" w:cs="Arial"/>
                <w:sz w:val="22"/>
                <w:szCs w:val="22"/>
              </w:rPr>
            </w:pPr>
            <w:r>
              <w:rPr>
                <w:rFonts w:ascii="Arial" w:hAnsi="Arial" w:cs="Arial"/>
                <w:sz w:val="22"/>
                <w:szCs w:val="22"/>
              </w:rPr>
              <w:t>1 November 2019</w:t>
            </w:r>
          </w:p>
        </w:tc>
        <w:tc>
          <w:tcPr>
            <w:tcW w:w="1262" w:type="pct"/>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rsidR="003C07E3" w:rsidRPr="004C3A0B" w:rsidRDefault="00FD1FBC" w:rsidP="003C07E3">
            <w:pPr>
              <w:rPr>
                <w:rFonts w:ascii="Arial" w:hAnsi="Arial" w:cs="Arial"/>
                <w:sz w:val="22"/>
                <w:szCs w:val="22"/>
              </w:rPr>
            </w:pPr>
            <w:r>
              <w:rPr>
                <w:rFonts w:ascii="Arial" w:hAnsi="Arial" w:cs="Arial"/>
                <w:sz w:val="22"/>
                <w:szCs w:val="22"/>
              </w:rPr>
              <w:t>15 April 2020</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rsidTr="003C07E3">
        <w:trPr>
          <w:trHeight w:val="454"/>
        </w:trPr>
        <w:tc>
          <w:tcPr>
            <w:tcW w:w="5000" w:type="pct"/>
            <w:gridSpan w:val="4"/>
            <w:vAlign w:val="center"/>
          </w:tcPr>
          <w:p w:rsidR="00FD1FBC" w:rsidRPr="001C4F99" w:rsidRDefault="001C4F99" w:rsidP="007F592C">
            <w:pPr>
              <w:spacing w:line="360" w:lineRule="auto"/>
              <w:jc w:val="both"/>
              <w:rPr>
                <w:rFonts w:ascii="Arial" w:eastAsia="Calibri" w:hAnsi="Arial" w:cs="Arial"/>
                <w:b/>
                <w:sz w:val="24"/>
                <w:szCs w:val="24"/>
              </w:rPr>
            </w:pPr>
            <w:r>
              <w:rPr>
                <w:rFonts w:ascii="Arial" w:eastAsia="Calibri" w:hAnsi="Arial" w:cs="Arial"/>
                <w:b/>
                <w:sz w:val="24"/>
                <w:szCs w:val="24"/>
              </w:rPr>
              <w:t>Objectives</w:t>
            </w:r>
          </w:p>
          <w:p w:rsidR="00E56852" w:rsidRPr="00E56852" w:rsidRDefault="00E56852" w:rsidP="00E56852">
            <w:pPr>
              <w:numPr>
                <w:ilvl w:val="0"/>
                <w:numId w:val="30"/>
              </w:numPr>
              <w:textAlignment w:val="baseline"/>
              <w:rPr>
                <w:color w:val="000000"/>
                <w:sz w:val="24"/>
                <w:szCs w:val="24"/>
              </w:rPr>
            </w:pPr>
            <w:r w:rsidRPr="00E56852">
              <w:rPr>
                <w:color w:val="000000"/>
                <w:sz w:val="24"/>
                <w:szCs w:val="24"/>
              </w:rPr>
              <w:t>Collect and evaluate primary source documents to identify the strengths and shortcomings of Diversity and Inclusion interventions and public policy proposals at the organizational and societal levels.</w:t>
            </w:r>
          </w:p>
          <w:p w:rsidR="00E56852" w:rsidRPr="00E56852" w:rsidRDefault="00E56852" w:rsidP="00E56852">
            <w:pPr>
              <w:numPr>
                <w:ilvl w:val="0"/>
                <w:numId w:val="30"/>
              </w:numPr>
              <w:textAlignment w:val="baseline"/>
              <w:rPr>
                <w:color w:val="000000"/>
                <w:sz w:val="24"/>
                <w:szCs w:val="24"/>
              </w:rPr>
            </w:pPr>
            <w:r w:rsidRPr="00E56852">
              <w:rPr>
                <w:color w:val="000000"/>
                <w:sz w:val="24"/>
                <w:szCs w:val="24"/>
              </w:rPr>
              <w:t>Evaluate and consult secondary source documents to situate and contextualize Diversity and Inclusion practices and public policy proposals with the New Gilded Age as social, economic, and political context.</w:t>
            </w:r>
          </w:p>
          <w:p w:rsidR="00E56852" w:rsidRPr="00E56852" w:rsidRDefault="00E56852" w:rsidP="00E56852">
            <w:pPr>
              <w:numPr>
                <w:ilvl w:val="0"/>
                <w:numId w:val="30"/>
              </w:numPr>
              <w:textAlignment w:val="baseline"/>
              <w:rPr>
                <w:color w:val="000000"/>
                <w:sz w:val="24"/>
                <w:szCs w:val="24"/>
              </w:rPr>
            </w:pPr>
            <w:r w:rsidRPr="00E56852">
              <w:rPr>
                <w:color w:val="000000"/>
                <w:sz w:val="24"/>
                <w:szCs w:val="24"/>
              </w:rPr>
              <w:t>Draw conclusions from Diversity and Inclusion interventions and recommend public policy proposals, while interpreting the societal and economic implications of these initiatives seen through the lens of intersectionality in the New Gilded Age.</w:t>
            </w:r>
          </w:p>
          <w:p w:rsidR="003C07E3" w:rsidRDefault="003C07E3" w:rsidP="007F592C">
            <w:pPr>
              <w:spacing w:line="360" w:lineRule="auto"/>
              <w:jc w:val="both"/>
              <w:rPr>
                <w:rFonts w:ascii="Arial" w:eastAsia="Calibri" w:hAnsi="Arial" w:cs="Arial"/>
                <w:sz w:val="24"/>
                <w:szCs w:val="24"/>
              </w:rPr>
            </w:pPr>
          </w:p>
          <w:p w:rsidR="001C4F99" w:rsidRPr="001C4F99" w:rsidRDefault="001C4F99" w:rsidP="007F592C">
            <w:pPr>
              <w:spacing w:line="360" w:lineRule="auto"/>
              <w:jc w:val="both"/>
              <w:rPr>
                <w:rFonts w:ascii="Arial" w:eastAsia="Calibri" w:hAnsi="Arial" w:cs="Arial"/>
                <w:b/>
                <w:sz w:val="24"/>
                <w:szCs w:val="24"/>
              </w:rPr>
            </w:pPr>
            <w:r w:rsidRPr="001C4F99">
              <w:rPr>
                <w:rFonts w:ascii="Arial" w:eastAsia="Calibri" w:hAnsi="Arial" w:cs="Arial"/>
                <w:b/>
                <w:sz w:val="24"/>
                <w:szCs w:val="24"/>
              </w:rPr>
              <w:t>Research Questions</w:t>
            </w:r>
          </w:p>
          <w:p w:rsidR="00E56852" w:rsidRPr="00E56852" w:rsidRDefault="00E56852" w:rsidP="00E56852">
            <w:pPr>
              <w:pStyle w:val="ListParagraph"/>
              <w:numPr>
                <w:ilvl w:val="0"/>
                <w:numId w:val="29"/>
              </w:numPr>
              <w:rPr>
                <w:rFonts w:ascii="Arial" w:hAnsi="Arial" w:cs="Arial"/>
                <w:color w:val="000000"/>
              </w:rPr>
            </w:pPr>
            <w:r w:rsidRPr="00E56852">
              <w:rPr>
                <w:rFonts w:ascii="Arial" w:hAnsi="Arial" w:cs="Arial"/>
                <w:color w:val="000000"/>
              </w:rPr>
              <w:t xml:space="preserve">How and to what extent do Diversity and Inclusion interventions at the organizational level address social and economic inequalities in the New Gilded Age? </w:t>
            </w:r>
          </w:p>
          <w:p w:rsidR="00E56852" w:rsidRDefault="00E56852" w:rsidP="003C07E3">
            <w:pPr>
              <w:rPr>
                <w:rFonts w:ascii="Arial" w:hAnsi="Arial" w:cs="Arial"/>
                <w:color w:val="000000"/>
                <w:sz w:val="22"/>
                <w:szCs w:val="22"/>
              </w:rPr>
            </w:pPr>
          </w:p>
          <w:p w:rsidR="007F592C" w:rsidRPr="00E56852" w:rsidRDefault="00E56852" w:rsidP="00E56852">
            <w:pPr>
              <w:pStyle w:val="ListParagraph"/>
              <w:numPr>
                <w:ilvl w:val="0"/>
                <w:numId w:val="29"/>
              </w:numPr>
              <w:rPr>
                <w:rFonts w:ascii="Arial" w:hAnsi="Arial" w:cs="Arial"/>
              </w:rPr>
            </w:pPr>
            <w:r w:rsidRPr="00E56852">
              <w:rPr>
                <w:rFonts w:ascii="Arial" w:hAnsi="Arial" w:cs="Arial"/>
                <w:color w:val="000000"/>
              </w:rPr>
              <w:t>In light of the strengths and limitations of Diversity and Inclusion interventions, how could intersectional public policy fill in where Diversity and Inclusion falls short in eliminating the social and economic inequalities of the New Gilded Age?</w:t>
            </w:r>
          </w:p>
          <w:p w:rsidR="003C07E3" w:rsidRPr="004C3A0B" w:rsidRDefault="003C07E3" w:rsidP="003C07E3">
            <w:pPr>
              <w:rPr>
                <w:rFonts w:ascii="Arial" w:hAnsi="Arial" w:cs="Arial"/>
                <w:sz w:val="22"/>
                <w:szCs w:val="22"/>
              </w:rPr>
            </w:pPr>
          </w:p>
          <w:p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rsidTr="00A83D75">
        <w:trPr>
          <w:trHeight w:val="454"/>
        </w:trPr>
        <w:tc>
          <w:tcPr>
            <w:tcW w:w="5000" w:type="pct"/>
            <w:gridSpan w:val="4"/>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rsidTr="003C07E3">
        <w:trPr>
          <w:trHeight w:val="454"/>
        </w:trPr>
        <w:tc>
          <w:tcPr>
            <w:tcW w:w="5000" w:type="pct"/>
            <w:gridSpan w:val="4"/>
            <w:vAlign w:val="center"/>
          </w:tcPr>
          <w:p w:rsidR="003C07E3" w:rsidRPr="004C3A0B" w:rsidRDefault="003C07E3" w:rsidP="003C07E3">
            <w:pPr>
              <w:rPr>
                <w:rFonts w:ascii="Arial" w:hAnsi="Arial" w:cs="Arial"/>
                <w:sz w:val="22"/>
                <w:szCs w:val="22"/>
              </w:rPr>
            </w:pPr>
          </w:p>
          <w:p w:rsidR="00E66FDE" w:rsidRDefault="00B46EBB" w:rsidP="00954939">
            <w:pPr>
              <w:shd w:val="clear" w:color="auto" w:fill="FFFFFF"/>
              <w:spacing w:after="240" w:line="360" w:lineRule="auto"/>
              <w:jc w:val="both"/>
              <w:rPr>
                <w:rFonts w:ascii="Arial" w:hAnsi="Arial" w:cs="Arial"/>
                <w:color w:val="000000" w:themeColor="text1"/>
                <w:sz w:val="24"/>
                <w:szCs w:val="24"/>
              </w:rPr>
            </w:pPr>
            <w:r>
              <w:rPr>
                <w:rFonts w:ascii="Arial" w:hAnsi="Arial" w:cs="Arial"/>
                <w:color w:val="000000" w:themeColor="text1"/>
                <w:sz w:val="24"/>
                <w:szCs w:val="24"/>
              </w:rPr>
              <w:t xml:space="preserve">This research will leverage </w:t>
            </w:r>
            <w:r w:rsidR="00E56852">
              <w:rPr>
                <w:rFonts w:ascii="Arial" w:hAnsi="Arial" w:cs="Arial"/>
                <w:color w:val="000000" w:themeColor="text1"/>
                <w:sz w:val="24"/>
                <w:szCs w:val="24"/>
              </w:rPr>
              <w:t>qualitative</w:t>
            </w:r>
            <w:r>
              <w:rPr>
                <w:rFonts w:ascii="Arial" w:hAnsi="Arial" w:cs="Arial"/>
                <w:color w:val="000000" w:themeColor="text1"/>
                <w:sz w:val="24"/>
                <w:szCs w:val="24"/>
              </w:rPr>
              <w:t xml:space="preserve"> </w:t>
            </w:r>
            <w:r w:rsidR="00E56852">
              <w:rPr>
                <w:rFonts w:ascii="Arial" w:hAnsi="Arial" w:cs="Arial"/>
                <w:color w:val="000000" w:themeColor="text1"/>
                <w:sz w:val="24"/>
                <w:szCs w:val="24"/>
              </w:rPr>
              <w:t xml:space="preserve">textual approach to </w:t>
            </w:r>
            <w:r w:rsidR="004B0F61">
              <w:rPr>
                <w:rFonts w:ascii="Arial" w:hAnsi="Arial" w:cs="Arial"/>
                <w:color w:val="000000" w:themeColor="text1"/>
                <w:sz w:val="24"/>
                <w:szCs w:val="24"/>
              </w:rPr>
              <w:t xml:space="preserve">cultural </w:t>
            </w:r>
            <w:r w:rsidR="00E56852">
              <w:rPr>
                <w:rFonts w:ascii="Arial" w:hAnsi="Arial" w:cs="Arial"/>
                <w:color w:val="000000" w:themeColor="text1"/>
                <w:sz w:val="24"/>
                <w:szCs w:val="24"/>
              </w:rPr>
              <w:t>analysis as methodology and intersectionality as its theoretical approach.</w:t>
            </w:r>
          </w:p>
          <w:p w:rsidR="00E56852" w:rsidRPr="00E56852" w:rsidRDefault="00E56852" w:rsidP="00E56852">
            <w:pPr>
              <w:pStyle w:val="NormalWeb"/>
              <w:spacing w:before="0" w:beforeAutospacing="0" w:after="0" w:afterAutospacing="0"/>
              <w:rPr>
                <w:rFonts w:ascii="Arial" w:hAnsi="Arial" w:cs="Arial"/>
              </w:rPr>
            </w:pPr>
            <w:r w:rsidRPr="00E56852">
              <w:rPr>
                <w:rFonts w:ascii="Arial" w:hAnsi="Arial" w:cs="Arial"/>
                <w:color w:val="000000"/>
                <w:sz w:val="22"/>
                <w:szCs w:val="22"/>
                <w:u w:val="single"/>
              </w:rPr>
              <w:t>Textual approach to cultural analysis</w:t>
            </w:r>
            <w:r w:rsidRPr="00E56852">
              <w:rPr>
                <w:rFonts w:ascii="Arial" w:hAnsi="Arial" w:cs="Arial"/>
                <w:color w:val="000000"/>
                <w:sz w:val="22"/>
                <w:szCs w:val="22"/>
              </w:rPr>
              <w:t>: In addressing these two principal research questions, this study takes up a textual approach to cultural analysis as its qualitative methodology. This methodology enables the excavation of interpretations by making connections between text and context and finding their import and ramifications on broader society. In this study,  this textual approach to cultural analysis allowed the researcher to contextualize and render significance from specific Diversity and Inclusion interventions and the public policy proposals in the larger social, political, and economic paradigm of the New Gilded Age. </w:t>
            </w:r>
            <w:r w:rsidRPr="00E56852">
              <w:rPr>
                <w:rFonts w:ascii="Arial" w:hAnsi="Arial" w:cs="Arial"/>
                <w:color w:val="000000"/>
                <w:sz w:val="22"/>
                <w:szCs w:val="22"/>
              </w:rPr>
              <w:br/>
            </w:r>
            <w:r w:rsidRPr="00E56852">
              <w:rPr>
                <w:rFonts w:ascii="Arial" w:hAnsi="Arial" w:cs="Arial"/>
                <w:color w:val="000000"/>
                <w:sz w:val="22"/>
                <w:szCs w:val="22"/>
              </w:rPr>
              <w:br/>
            </w:r>
          </w:p>
          <w:p w:rsidR="00E56852" w:rsidRPr="00E56852" w:rsidRDefault="00E56852" w:rsidP="00E56852">
            <w:pPr>
              <w:pStyle w:val="NormalWeb"/>
              <w:spacing w:before="0" w:beforeAutospacing="0" w:after="0" w:afterAutospacing="0"/>
              <w:rPr>
                <w:rFonts w:ascii="Arial" w:hAnsi="Arial" w:cs="Arial"/>
              </w:rPr>
            </w:pPr>
            <w:r w:rsidRPr="00E56852">
              <w:rPr>
                <w:rFonts w:ascii="Arial" w:hAnsi="Arial" w:cs="Arial"/>
                <w:u w:val="single"/>
              </w:rPr>
              <w:t>Intersectionality</w:t>
            </w:r>
            <w:r w:rsidRPr="00E56852">
              <w:rPr>
                <w:rFonts w:ascii="Arial" w:hAnsi="Arial" w:cs="Arial"/>
              </w:rPr>
              <w:t xml:space="preserve">: </w:t>
            </w:r>
            <w:r w:rsidRPr="00E56852">
              <w:rPr>
                <w:rFonts w:ascii="Arial" w:hAnsi="Arial" w:cs="Arial"/>
                <w:color w:val="000000"/>
                <w:sz w:val="22"/>
                <w:szCs w:val="22"/>
              </w:rPr>
              <w:t xml:space="preserve">This study also borrows from Black and second-wave feminism’s concept of intersectionality, their seminal contribution to social and cultural theory. Focusing on intersectionality’s coalitional potential across communities, this study unearths racial, socioeconomic, and gender disparities and illuminate coalitional possibilities among social movements as a way forward in advocating for intersectional solutions to solve New Gilded Age problems and to fundamentally revitalize American democracy and civic life. </w:t>
            </w:r>
          </w:p>
          <w:p w:rsidR="003C07E3" w:rsidRPr="004C3A0B" w:rsidRDefault="00E56852" w:rsidP="00E56852">
            <w:pPr>
              <w:rPr>
                <w:rFonts w:ascii="Arial" w:hAnsi="Arial" w:cs="Arial"/>
                <w:b/>
                <w:sz w:val="22"/>
                <w:szCs w:val="22"/>
              </w:rPr>
            </w:pPr>
            <w:r w:rsidRPr="00E56852">
              <w:rPr>
                <w:rFonts w:ascii="Arial" w:hAnsi="Arial" w:cs="Arial"/>
                <w:color w:val="808080"/>
                <w:sz w:val="18"/>
                <w:szCs w:val="18"/>
              </w:rPr>
              <w:t xml:space="preserve"> </w:t>
            </w:r>
            <w:r w:rsidR="003C07E3" w:rsidRPr="00E56852">
              <w:rPr>
                <w:rFonts w:ascii="Arial" w:hAnsi="Arial" w:cs="Arial"/>
                <w:color w:val="808080"/>
                <w:sz w:val="18"/>
                <w:szCs w:val="18"/>
              </w:rPr>
              <w:t>(this box should expand as you type)</w:t>
            </w:r>
          </w:p>
        </w:tc>
      </w:tr>
    </w:tbl>
    <w:p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3C07E3">
        <w:trPr>
          <w:trHeight w:val="454"/>
        </w:trPr>
        <w:tc>
          <w:tcPr>
            <w:tcW w:w="5000" w:type="pct"/>
            <w:vAlign w:val="center"/>
          </w:tcPr>
          <w:p w:rsidR="003C07E3" w:rsidRPr="004C3A0B" w:rsidRDefault="003C07E3" w:rsidP="003C07E3">
            <w:pPr>
              <w:rPr>
                <w:rFonts w:ascii="Arial" w:hAnsi="Arial" w:cs="Arial"/>
                <w:sz w:val="22"/>
                <w:szCs w:val="22"/>
              </w:rPr>
            </w:pPr>
          </w:p>
          <w:p w:rsidR="003C07E3" w:rsidRPr="004C3A0B" w:rsidRDefault="007F592C" w:rsidP="003C07E3">
            <w:pPr>
              <w:rPr>
                <w:rFonts w:ascii="Arial" w:hAnsi="Arial" w:cs="Arial"/>
                <w:sz w:val="22"/>
                <w:szCs w:val="22"/>
              </w:rPr>
            </w:pPr>
            <w:r>
              <w:rPr>
                <w:rFonts w:ascii="Arial" w:hAnsi="Arial" w:cs="Arial"/>
                <w:sz w:val="22"/>
                <w:szCs w:val="22"/>
              </w:rPr>
              <w:t xml:space="preserve">The location of the research is </w:t>
            </w:r>
            <w:r w:rsidR="00E66FDE">
              <w:rPr>
                <w:rFonts w:ascii="Arial" w:hAnsi="Arial" w:cs="Arial"/>
                <w:sz w:val="22"/>
                <w:szCs w:val="22"/>
              </w:rPr>
              <w:t>in New York, New York, United States of America. Primary and secondary resources will be obtained online through Google Scholar, UWTSD Library, and University of Massachusetts Amherst Library</w:t>
            </w:r>
            <w:r w:rsidR="00953234">
              <w:rPr>
                <w:rFonts w:ascii="Arial" w:hAnsi="Arial" w:cs="Arial"/>
                <w:sz w:val="22"/>
                <w:szCs w:val="22"/>
              </w:rPr>
              <w:t>.</w:t>
            </w:r>
          </w:p>
          <w:p w:rsidR="003C07E3" w:rsidRPr="004C3A0B" w:rsidRDefault="003C07E3" w:rsidP="007F592C">
            <w:pPr>
              <w:rPr>
                <w:rFonts w:ascii="Arial" w:hAnsi="Arial" w:cs="Arial"/>
                <w:b/>
                <w:sz w:val="22"/>
                <w:szCs w:val="22"/>
              </w:rPr>
            </w:pPr>
          </w:p>
        </w:tc>
      </w:tr>
      <w:tr w:rsidR="003C07E3" w:rsidRPr="004C3A0B" w:rsidTr="00A83D75">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rsidTr="003C07E3">
        <w:trPr>
          <w:trHeight w:val="454"/>
        </w:trPr>
        <w:tc>
          <w:tcPr>
            <w:tcW w:w="5000" w:type="pct"/>
            <w:vAlign w:val="center"/>
          </w:tcPr>
          <w:p w:rsidR="003C07E3" w:rsidRPr="007F592C" w:rsidRDefault="003C07E3" w:rsidP="003C07E3">
            <w:pPr>
              <w:rPr>
                <w:rFonts w:ascii="Arial" w:hAnsi="Arial" w:cs="Arial"/>
                <w:sz w:val="28"/>
                <w:szCs w:val="22"/>
              </w:rPr>
            </w:pPr>
          </w:p>
          <w:p w:rsidR="003C07E3" w:rsidRPr="007F592C" w:rsidRDefault="007F592C" w:rsidP="003C07E3">
            <w:pPr>
              <w:rPr>
                <w:rFonts w:ascii="Arial" w:hAnsi="Arial" w:cs="Arial"/>
                <w:b/>
                <w:sz w:val="28"/>
                <w:szCs w:val="22"/>
              </w:rPr>
            </w:pPr>
            <w:r w:rsidRPr="007F592C">
              <w:rPr>
                <w:rFonts w:ascii="Arial" w:hAnsi="Arial" w:cs="Arial"/>
                <w:sz w:val="28"/>
                <w:szCs w:val="22"/>
              </w:rPr>
              <w:t>N/A</w:t>
            </w:r>
          </w:p>
        </w:tc>
      </w:tr>
    </w:tbl>
    <w:p w:rsidR="003C07E3" w:rsidRPr="004C3A0B" w:rsidRDefault="003C07E3" w:rsidP="003C07E3">
      <w:pPr>
        <w:rPr>
          <w:rFonts w:ascii="Arial" w:hAnsi="Arial" w:cs="Arial"/>
          <w:bCs/>
          <w:sz w:val="22"/>
          <w:szCs w:val="22"/>
        </w:rPr>
      </w:pPr>
    </w:p>
    <w:p w:rsidR="003C07E3" w:rsidRPr="004C3A0B" w:rsidRDefault="003C07E3" w:rsidP="008C4441">
      <w:pPr>
        <w:autoSpaceDE w:val="0"/>
        <w:autoSpaceDN w:val="0"/>
        <w:adjustRightInd w:val="0"/>
        <w:jc w:val="both"/>
        <w:rPr>
          <w:rFonts w:ascii="Arial" w:hAnsi="Arial" w:cs="Arial"/>
          <w:b/>
          <w:sz w:val="22"/>
          <w:szCs w:val="22"/>
        </w:rPr>
      </w:pPr>
    </w:p>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rsidTr="00A83D75">
        <w:tc>
          <w:tcPr>
            <w:tcW w:w="821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E66FDE">
                  <w:rPr>
                    <w:rFonts w:ascii="MS Gothic" w:eastAsia="MS Gothic" w:hAnsi="MS Gothic" w:cs="Arial" w:hint="eastAsia"/>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8C4441" w:rsidRPr="004C3A0B" w:rsidTr="006B1685">
        <w:trPr>
          <w:trHeight w:val="439"/>
        </w:trPr>
        <w:tc>
          <w:tcPr>
            <w:tcW w:w="821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8C4441" w:rsidRPr="004C3A0B" w:rsidTr="006B1685">
        <w:trPr>
          <w:trHeight w:val="403"/>
        </w:trPr>
        <w:tc>
          <w:tcPr>
            <w:tcW w:w="821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6D29FD" w:rsidRPr="004C3A0B" w:rsidTr="006B1685">
        <w:trPr>
          <w:trHeight w:val="403"/>
        </w:trPr>
        <w:tc>
          <w:tcPr>
            <w:tcW w:w="821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F592C">
                  <w:rPr>
                    <w:rFonts w:ascii="MS Gothic" w:eastAsia="MS Gothic" w:hAnsi="MS Gothic" w:cs="Arial" w:hint="eastAsia"/>
                    <w:b/>
                    <w:bCs/>
                    <w:sz w:val="22"/>
                    <w:szCs w:val="22"/>
                  </w:rPr>
                  <w:t>X</w:t>
                </w:r>
              </w:p>
            </w:sdtContent>
          </w:sdt>
        </w:tc>
      </w:tr>
      <w:tr w:rsidR="00BB1B85" w:rsidRPr="004C3A0B" w:rsidTr="006B1685">
        <w:trPr>
          <w:trHeight w:val="403"/>
        </w:trPr>
        <w:tc>
          <w:tcPr>
            <w:tcW w:w="8217" w:type="dxa"/>
            <w:shd w:val="clear" w:color="auto" w:fill="F2F2F2" w:themeFill="background1" w:themeFillShade="F2"/>
            <w:vAlign w:val="center"/>
          </w:tcPr>
          <w:p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rsidR="00BB1B85" w:rsidRDefault="00BB1B85" w:rsidP="00BB1B85">
            <w:pPr>
              <w:autoSpaceDE w:val="0"/>
              <w:autoSpaceDN w:val="0"/>
              <w:adjustRightInd w:val="0"/>
              <w:rPr>
                <w:rFonts w:ascii="Arial" w:hAnsi="Arial" w:cs="Arial"/>
                <w:sz w:val="22"/>
                <w:szCs w:val="22"/>
              </w:rPr>
            </w:pPr>
          </w:p>
          <w:p w:rsidR="00BB1B85" w:rsidRDefault="00BB1B85" w:rsidP="00BB1B85">
            <w:pPr>
              <w:autoSpaceDE w:val="0"/>
              <w:autoSpaceDN w:val="0"/>
              <w:adjustRightInd w:val="0"/>
              <w:rPr>
                <w:rFonts w:ascii="Arial" w:hAnsi="Arial" w:cs="Arial"/>
                <w:sz w:val="22"/>
                <w:szCs w:val="22"/>
              </w:rPr>
            </w:pPr>
          </w:p>
          <w:p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sdtPr>
            <w:sdtContent>
              <w:p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rsidR="00FF3E46" w:rsidRPr="004C3A0B" w:rsidRDefault="00FF3E46">
      <w:pPr>
        <w:rPr>
          <w:rFonts w:ascii="Arial" w:hAnsi="Arial" w:cs="Arial"/>
          <w:bCs/>
          <w:iCs/>
        </w:rPr>
      </w:pPr>
    </w:p>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3C07E3" w:rsidRPr="00902F96"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rsidTr="00A83D75">
        <w:tc>
          <w:tcPr>
            <w:tcW w:w="7763"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6B1685">
        <w:trPr>
          <w:trHeight w:val="439"/>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39"/>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986FD8" w:rsidRPr="004C3A0B" w:rsidTr="006B1685">
        <w:trPr>
          <w:trHeight w:val="403"/>
        </w:trPr>
        <w:tc>
          <w:tcPr>
            <w:tcW w:w="7763"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397B49" w:rsidRPr="004C3A0B" w:rsidTr="006B1685">
        <w:trPr>
          <w:trHeight w:val="403"/>
        </w:trPr>
        <w:tc>
          <w:tcPr>
            <w:tcW w:w="7763" w:type="dxa"/>
            <w:shd w:val="clear" w:color="auto" w:fill="F2F2F2" w:themeFill="background1" w:themeFillShade="F2"/>
            <w:vAlign w:val="center"/>
          </w:tcPr>
          <w:p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rsidR="00397B49" w:rsidRPr="004C3A0B" w:rsidRDefault="00397B49" w:rsidP="00986FD8">
            <w:pPr>
              <w:autoSpaceDE w:val="0"/>
              <w:autoSpaceDN w:val="0"/>
              <w:adjustRightInd w:val="0"/>
              <w:rPr>
                <w:rFonts w:ascii="Arial" w:hAnsi="Arial" w:cs="Arial"/>
                <w:sz w:val="22"/>
                <w:szCs w:val="22"/>
              </w:rPr>
            </w:pPr>
          </w:p>
          <w:p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sdtPr>
            <w:sdtContent>
              <w:p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rsidTr="00A83D75">
        <w:trPr>
          <w:trHeight w:val="403"/>
        </w:trPr>
        <w:tc>
          <w:tcPr>
            <w:tcW w:w="9889" w:type="dxa"/>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rsidTr="00767FC7">
        <w:trPr>
          <w:trHeight w:val="403"/>
        </w:trPr>
        <w:tc>
          <w:tcPr>
            <w:tcW w:w="9889" w:type="dxa"/>
            <w:vAlign w:val="center"/>
          </w:tcPr>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sz w:val="22"/>
                <w:szCs w:val="22"/>
              </w:rPr>
            </w:pPr>
          </w:p>
          <w:p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rsidTr="00A83D75">
        <w:tc>
          <w:tcPr>
            <w:tcW w:w="6629"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6B1685">
        <w:trPr>
          <w:trHeight w:val="439"/>
        </w:trPr>
        <w:tc>
          <w:tcPr>
            <w:tcW w:w="6629"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sdtPr>
            <w:sdtContent>
              <w:p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p w:rsidR="00C86572" w:rsidRPr="004C3A0B" w:rsidRDefault="00E56852" w:rsidP="00C86572">
            <w:pPr>
              <w:autoSpaceDE w:val="0"/>
              <w:autoSpaceDN w:val="0"/>
              <w:adjustRightInd w:val="0"/>
              <w:jc w:val="center"/>
              <w:rPr>
                <w:rFonts w:ascii="Arial" w:hAnsi="Arial" w:cs="Arial"/>
                <w:sz w:val="22"/>
                <w:szCs w:val="22"/>
              </w:rPr>
            </w:pPr>
            <w:sdt>
              <w:sdtPr>
                <w:rPr>
                  <w:rFonts w:ascii="Arial" w:hAnsi="Arial" w:cs="Arial"/>
                  <w:b/>
                  <w:bCs/>
                  <w:sz w:val="22"/>
                  <w:szCs w:val="22"/>
                </w:rPr>
                <w:id w:val="-65498961"/>
              </w:sdtPr>
              <w:sdtContent>
                <w:r w:rsidR="00DD0929">
                  <w:rPr>
                    <w:rFonts w:ascii="MS Gothic" w:eastAsia="MS Gothic" w:hAnsi="MS Gothic" w:cs="Arial" w:hint="eastAsia"/>
                    <w:b/>
                    <w:bCs/>
                    <w:sz w:val="22"/>
                    <w:szCs w:val="22"/>
                  </w:rPr>
                  <w:t>☐</w:t>
                </w:r>
              </w:sdtContent>
            </w:sdt>
          </w:p>
        </w:tc>
        <w:tc>
          <w:tcPr>
            <w:tcW w:w="992" w:type="dxa"/>
            <w:shd w:val="clear" w:color="auto" w:fill="BFBFBF" w:themeFill="background1" w:themeFillShade="BF"/>
            <w:vAlign w:val="center"/>
          </w:tcPr>
          <w:sdt>
            <w:sdtPr>
              <w:rPr>
                <w:rFonts w:ascii="Arial" w:hAnsi="Arial" w:cs="Arial"/>
                <w:b/>
                <w:bCs/>
                <w:sz w:val="22"/>
                <w:szCs w:val="22"/>
              </w:rPr>
              <w:id w:val="-32790711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r w:rsidR="00C86572" w:rsidRPr="004C3A0B" w:rsidTr="006B1685">
        <w:trPr>
          <w:trHeight w:val="403"/>
        </w:trPr>
        <w:tc>
          <w:tcPr>
            <w:tcW w:w="6629"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p w:rsidR="00C86572" w:rsidRPr="004C3A0B" w:rsidRDefault="00E56852" w:rsidP="00C86572">
            <w:pPr>
              <w:autoSpaceDE w:val="0"/>
              <w:autoSpaceDN w:val="0"/>
              <w:adjustRightInd w:val="0"/>
              <w:jc w:val="center"/>
              <w:rPr>
                <w:rFonts w:ascii="Arial" w:hAnsi="Arial" w:cs="Arial"/>
                <w:sz w:val="22"/>
                <w:szCs w:val="22"/>
              </w:rPr>
            </w:pPr>
            <w:sdt>
              <w:sdtPr>
                <w:rPr>
                  <w:rFonts w:ascii="Arial" w:hAnsi="Arial" w:cs="Arial"/>
                  <w:b/>
                  <w:bCs/>
                  <w:sz w:val="22"/>
                  <w:szCs w:val="22"/>
                </w:rPr>
                <w:id w:val="96221617"/>
              </w:sdtPr>
              <w:sdtContent>
                <w:r w:rsidR="00DD0929">
                  <w:rPr>
                    <w:rFonts w:ascii="MS Gothic" w:eastAsia="MS Gothic" w:hAnsi="MS Gothic" w:cs="Arial" w:hint="eastAsia"/>
                    <w:b/>
                    <w:bCs/>
                    <w:sz w:val="22"/>
                    <w:szCs w:val="22"/>
                  </w:rPr>
                  <w:t>☐</w:t>
                </w:r>
              </w:sdtContent>
            </w:sdt>
          </w:p>
        </w:tc>
        <w:tc>
          <w:tcPr>
            <w:tcW w:w="992" w:type="dxa"/>
            <w:shd w:val="clear" w:color="auto" w:fill="BFBFBF" w:themeFill="background1" w:themeFillShade="BF"/>
            <w:vAlign w:val="center"/>
          </w:tcPr>
          <w:sdt>
            <w:sdtPr>
              <w:rPr>
                <w:rFonts w:ascii="Arial" w:hAnsi="Arial" w:cs="Arial"/>
                <w:b/>
                <w:bCs/>
                <w:sz w:val="22"/>
                <w:szCs w:val="22"/>
              </w:rPr>
              <w:id w:val="-715357891"/>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C86572" w:rsidRPr="004C3A0B" w:rsidTr="006B1685">
        <w:trPr>
          <w:trHeight w:val="439"/>
        </w:trPr>
        <w:tc>
          <w:tcPr>
            <w:tcW w:w="6629"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C86572" w:rsidRPr="004C3A0B" w:rsidRDefault="007E7A7F" w:rsidP="00C86572">
            <w:pPr>
              <w:autoSpaceDE w:val="0"/>
              <w:autoSpaceDN w:val="0"/>
              <w:adjustRightInd w:val="0"/>
              <w:jc w:val="center"/>
              <w:rPr>
                <w:rFonts w:ascii="Arial" w:hAnsi="Arial" w:cs="Arial"/>
                <w:sz w:val="22"/>
                <w:szCs w:val="22"/>
              </w:rPr>
            </w:pPr>
            <w:r>
              <w:rPr>
                <w:rFonts w:ascii="Arial" w:hAnsi="Arial" w:cs="Arial"/>
                <w:b/>
                <w:bCs/>
                <w:sz w:val="22"/>
                <w:szCs w:val="22"/>
              </w:rPr>
              <w:t>x</w:t>
            </w:r>
            <w:sdt>
              <w:sdtPr>
                <w:rPr>
                  <w:rFonts w:ascii="Arial" w:hAnsi="Arial" w:cs="Arial"/>
                  <w:b/>
                  <w:bCs/>
                  <w:sz w:val="22"/>
                  <w:szCs w:val="22"/>
                </w:rPr>
                <w:id w:val="-1075428902"/>
              </w:sdtPr>
              <w:sdtContent>
                <w:r w:rsidR="00DD0929">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sdtContent>
            </w:sdt>
          </w:p>
        </w:tc>
      </w:tr>
      <w:tr w:rsidR="00C86572" w:rsidRPr="004C3A0B" w:rsidTr="00A83D75">
        <w:trPr>
          <w:trHeight w:val="403"/>
        </w:trPr>
        <w:tc>
          <w:tcPr>
            <w:tcW w:w="9889" w:type="dxa"/>
            <w:gridSpan w:val="4"/>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694EA8">
        <w:trPr>
          <w:trHeight w:val="403"/>
        </w:trPr>
        <w:tc>
          <w:tcPr>
            <w:tcW w:w="9889" w:type="dxa"/>
            <w:gridSpan w:val="4"/>
            <w:vAlign w:val="center"/>
          </w:tcPr>
          <w:p w:rsidR="00C86572" w:rsidRPr="004C3A0B" w:rsidRDefault="00C86572" w:rsidP="00C86572">
            <w:pPr>
              <w:autoSpaceDE w:val="0"/>
              <w:autoSpaceDN w:val="0"/>
              <w:adjustRightInd w:val="0"/>
              <w:rPr>
                <w:rFonts w:ascii="Arial" w:hAnsi="Arial" w:cs="Arial"/>
                <w:sz w:val="22"/>
                <w:szCs w:val="22"/>
              </w:rPr>
            </w:pPr>
          </w:p>
          <w:p w:rsidR="00C86572" w:rsidRPr="004C3A0B" w:rsidRDefault="00902F96" w:rsidP="00C86572">
            <w:pPr>
              <w:autoSpaceDE w:val="0"/>
              <w:autoSpaceDN w:val="0"/>
              <w:adjustRightInd w:val="0"/>
              <w:rPr>
                <w:rFonts w:ascii="Arial" w:hAnsi="Arial" w:cs="Arial"/>
                <w:sz w:val="22"/>
                <w:szCs w:val="22"/>
              </w:rPr>
            </w:pPr>
            <w:r>
              <w:rPr>
                <w:rFonts w:ascii="Arial" w:hAnsi="Arial" w:cs="Arial"/>
                <w:sz w:val="22"/>
                <w:szCs w:val="22"/>
              </w:rPr>
              <w:t xml:space="preserve">I will not be working with live people or subjects directly or indirectly. My primary and secondary resources will be retrieved online through digital collections available and accessed through Google Scholar, UWTSD Library, and University of Massachusetts Amherst Library. </w:t>
            </w:r>
          </w:p>
          <w:p w:rsidR="008102B5" w:rsidRPr="004C3A0B" w:rsidRDefault="008102B5" w:rsidP="00C86572">
            <w:pPr>
              <w:autoSpaceDE w:val="0"/>
              <w:autoSpaceDN w:val="0"/>
              <w:adjustRightInd w:val="0"/>
              <w:rPr>
                <w:rFonts w:ascii="Arial" w:hAnsi="Arial" w:cs="Arial"/>
                <w:sz w:val="22"/>
                <w:szCs w:val="22"/>
              </w:rPr>
            </w:pPr>
          </w:p>
          <w:p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22"/>
          <w:szCs w:val="22"/>
        </w:rPr>
      </w:pPr>
    </w:p>
    <w:p w:rsidR="003C07E3" w:rsidRPr="004C3A0B" w:rsidRDefault="003C07E3"/>
    <w:tbl>
      <w:tblPr>
        <w:tblStyle w:val="TableGrid"/>
        <w:tblW w:w="9889" w:type="dxa"/>
        <w:tblLook w:val="04A0" w:firstRow="1" w:lastRow="0" w:firstColumn="1" w:lastColumn="0" w:noHBand="0" w:noVBand="1"/>
      </w:tblPr>
      <w:tblGrid>
        <w:gridCol w:w="6629"/>
        <w:gridCol w:w="1134"/>
        <w:gridCol w:w="992"/>
        <w:gridCol w:w="1134"/>
      </w:tblGrid>
      <w:tr w:rsidR="00E45AB0" w:rsidRPr="004C3A0B" w:rsidTr="00A83D75">
        <w:tc>
          <w:tcPr>
            <w:tcW w:w="6629"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sdtPr>
            <w:sdtContent>
              <w:p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sdt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sdt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E45AB0" w:rsidRPr="004C3A0B" w:rsidTr="006B1685">
        <w:trPr>
          <w:trHeight w:val="439"/>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sdt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E45AB0" w:rsidRPr="004C3A0B" w:rsidTr="006B1685">
        <w:trPr>
          <w:trHeight w:val="403"/>
        </w:trPr>
        <w:tc>
          <w:tcPr>
            <w:tcW w:w="6629"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sdtPr>
            <w:sdtContent>
              <w:p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902F96">
                  <w:rPr>
                    <w:rFonts w:ascii="MS Gothic" w:eastAsia="MS Gothic" w:hAnsi="MS Gothic" w:cs="Arial" w:hint="eastAsia"/>
                    <w:b/>
                    <w:bCs/>
                    <w:sz w:val="22"/>
                    <w:szCs w:val="22"/>
                  </w:rPr>
                  <w:t>X</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E45AB0" w:rsidRPr="004C3A0B" w:rsidRDefault="00E45AB0" w:rsidP="00D63952">
            <w:pPr>
              <w:autoSpaceDE w:val="0"/>
              <w:autoSpaceDN w:val="0"/>
              <w:adjustRightInd w:val="0"/>
              <w:rPr>
                <w:rFonts w:cs="Arial"/>
              </w:rPr>
            </w:pPr>
          </w:p>
        </w:tc>
      </w:tr>
    </w:tbl>
    <w:p w:rsidR="00E45AB0" w:rsidRPr="004C3A0B" w:rsidRDefault="00E45AB0" w:rsidP="000700F9">
      <w:pPr>
        <w:rPr>
          <w:rFonts w:ascii="Arial" w:hAnsi="Arial" w:cs="Arial"/>
          <w:sz w:val="22"/>
          <w:szCs w:val="22"/>
        </w:rPr>
      </w:pPr>
    </w:p>
    <w:p w:rsidR="0079264D" w:rsidRPr="004C3A0B" w:rsidRDefault="008102B5" w:rsidP="000700F9">
      <w:pPr>
        <w:rPr>
          <w:rFonts w:ascii="Arial" w:hAnsi="Arial" w:cs="Arial"/>
          <w:sz w:val="22"/>
          <w:szCs w:val="22"/>
        </w:rPr>
      </w:pPr>
      <w:r w:rsidRPr="004C3A0B">
        <w:rPr>
          <w:rFonts w:ascii="Arial" w:hAnsi="Arial" w:cs="Arial"/>
          <w:sz w:val="22"/>
          <w:szCs w:val="22"/>
        </w:rPr>
        <w:br w:type="page"/>
      </w:r>
    </w:p>
    <w:p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rsidTr="00A83D75">
        <w:tc>
          <w:tcPr>
            <w:tcW w:w="9923" w:type="dxa"/>
            <w:tcBorders>
              <w:bottom w:val="single" w:sz="4" w:space="0" w:color="auto"/>
            </w:tcBorders>
            <w:shd w:val="clear" w:color="auto" w:fill="F2F2F2" w:themeFill="background1" w:themeFillShade="F2"/>
          </w:tcPr>
          <w:p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rsidTr="00C86572">
        <w:tc>
          <w:tcPr>
            <w:tcW w:w="9923" w:type="dxa"/>
            <w:tcBorders>
              <w:bottom w:val="single" w:sz="4" w:space="0" w:color="auto"/>
            </w:tcBorders>
          </w:tcPr>
          <w:p w:rsidR="00C86572" w:rsidRPr="004C3A0B" w:rsidRDefault="00C86572" w:rsidP="00C86572">
            <w:pPr>
              <w:pStyle w:val="Heading1"/>
              <w:jc w:val="left"/>
              <w:rPr>
                <w:rFonts w:ascii="Arial" w:hAnsi="Arial" w:cs="Arial"/>
                <w:sz w:val="16"/>
                <w:szCs w:val="16"/>
              </w:rPr>
            </w:pPr>
          </w:p>
        </w:tc>
      </w:tr>
      <w:tr w:rsidR="00C86572" w:rsidRPr="004C3A0B" w:rsidTr="00A83D75">
        <w:tc>
          <w:tcPr>
            <w:tcW w:w="9923" w:type="dxa"/>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rsidTr="00C86572">
        <w:tc>
          <w:tcPr>
            <w:tcW w:w="9923" w:type="dxa"/>
            <w:tcBorders>
              <w:top w:val="single" w:sz="4" w:space="0" w:color="auto"/>
              <w:bottom w:val="single" w:sz="4" w:space="0" w:color="auto"/>
            </w:tcBorders>
          </w:tcPr>
          <w:p w:rsidR="00C86572" w:rsidRPr="004C3A0B" w:rsidRDefault="00E06C89" w:rsidP="00C86572">
            <w:pPr>
              <w:autoSpaceDE w:val="0"/>
              <w:autoSpaceDN w:val="0"/>
              <w:adjustRightInd w:val="0"/>
              <w:rPr>
                <w:rFonts w:ascii="Arial" w:hAnsi="Arial" w:cs="Arial"/>
                <w:sz w:val="22"/>
                <w:szCs w:val="22"/>
              </w:rPr>
            </w:pPr>
            <w:r>
              <w:rPr>
                <w:rFonts w:ascii="Arial" w:hAnsi="Arial" w:cs="Arial"/>
                <w:sz w:val="22"/>
                <w:szCs w:val="22"/>
              </w:rPr>
              <w:t>Since there are no participants that I will be working with directly or indirectly, there is no risk posed. My primary and secondary resources will be retrieved online through digital collections available and accessed through Google Scholar, UWTSD Library, and University of Massachusetts Amherst Library.</w:t>
            </w:r>
          </w:p>
          <w:p w:rsidR="00C86572" w:rsidRPr="004C3A0B" w:rsidRDefault="00C86572" w:rsidP="00C86572">
            <w:pPr>
              <w:autoSpaceDE w:val="0"/>
              <w:autoSpaceDN w:val="0"/>
              <w:adjustRightInd w:val="0"/>
              <w:rPr>
                <w:rFonts w:cs="Arial"/>
              </w:rPr>
            </w:pPr>
          </w:p>
        </w:tc>
      </w:tr>
      <w:tr w:rsidR="006F307C" w:rsidRPr="004C3A0B" w:rsidTr="00694EA8">
        <w:tc>
          <w:tcPr>
            <w:tcW w:w="9923" w:type="dxa"/>
            <w:tcBorders>
              <w:bottom w:val="single" w:sz="4" w:space="0" w:color="auto"/>
            </w:tcBorders>
          </w:tcPr>
          <w:p w:rsidR="006F307C" w:rsidRPr="004C3A0B" w:rsidRDefault="006F307C" w:rsidP="00694EA8">
            <w:pPr>
              <w:pStyle w:val="Heading1"/>
              <w:jc w:val="left"/>
              <w:rPr>
                <w:rFonts w:ascii="Arial" w:hAnsi="Arial" w:cs="Arial"/>
                <w:sz w:val="16"/>
                <w:szCs w:val="16"/>
              </w:rPr>
            </w:pPr>
          </w:p>
        </w:tc>
      </w:tr>
      <w:tr w:rsidR="006F307C" w:rsidRPr="004C3A0B" w:rsidTr="00A83D75">
        <w:tc>
          <w:tcPr>
            <w:tcW w:w="9923" w:type="dxa"/>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tcBorders>
              <w:top w:val="single" w:sz="4" w:space="0" w:color="auto"/>
              <w:bottom w:val="single" w:sz="4" w:space="0" w:color="auto"/>
            </w:tcBorders>
          </w:tcPr>
          <w:p w:rsidR="00954939" w:rsidRDefault="00954939" w:rsidP="00694EA8">
            <w:pPr>
              <w:autoSpaceDE w:val="0"/>
              <w:autoSpaceDN w:val="0"/>
              <w:adjustRightInd w:val="0"/>
              <w:rPr>
                <w:rFonts w:ascii="Arial" w:hAnsi="Arial" w:cs="Arial"/>
                <w:sz w:val="22"/>
                <w:szCs w:val="22"/>
              </w:rPr>
            </w:pPr>
          </w:p>
          <w:p w:rsidR="006F307C" w:rsidRPr="004C3A0B" w:rsidRDefault="00E06C89" w:rsidP="00694EA8">
            <w:pPr>
              <w:autoSpaceDE w:val="0"/>
              <w:autoSpaceDN w:val="0"/>
              <w:adjustRightInd w:val="0"/>
              <w:rPr>
                <w:rFonts w:ascii="Arial" w:hAnsi="Arial" w:cs="Arial"/>
                <w:sz w:val="22"/>
                <w:szCs w:val="22"/>
              </w:rPr>
            </w:pPr>
            <w:r>
              <w:rPr>
                <w:rFonts w:ascii="Arial" w:hAnsi="Arial" w:cs="Arial"/>
                <w:sz w:val="22"/>
                <w:szCs w:val="22"/>
              </w:rPr>
              <w:t>N/A</w:t>
            </w:r>
          </w:p>
          <w:p w:rsidR="006F307C" w:rsidRPr="004C3A0B" w:rsidRDefault="006F307C" w:rsidP="00694EA8">
            <w:pPr>
              <w:autoSpaceDE w:val="0"/>
              <w:autoSpaceDN w:val="0"/>
              <w:adjustRightInd w:val="0"/>
              <w:rPr>
                <w:rFonts w:cs="Arial"/>
              </w:rPr>
            </w:pPr>
          </w:p>
        </w:tc>
      </w:tr>
      <w:tr w:rsidR="00C86572" w:rsidRPr="004C3A0B" w:rsidTr="00C86572">
        <w:tc>
          <w:tcPr>
            <w:tcW w:w="9923" w:type="dxa"/>
            <w:tcBorders>
              <w:top w:val="single" w:sz="4" w:space="0" w:color="auto"/>
              <w:bottom w:val="single" w:sz="4" w:space="0" w:color="auto"/>
            </w:tcBorders>
          </w:tcPr>
          <w:p w:rsidR="00C86572" w:rsidRPr="004C3A0B" w:rsidRDefault="00C86572" w:rsidP="00C86572">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rsidTr="00C86572">
        <w:tc>
          <w:tcPr>
            <w:tcW w:w="9923" w:type="dxa"/>
            <w:tcBorders>
              <w:top w:val="single" w:sz="4" w:space="0" w:color="auto"/>
              <w:bottom w:val="single" w:sz="4" w:space="0" w:color="auto"/>
            </w:tcBorders>
          </w:tcPr>
          <w:p w:rsidR="00C86572" w:rsidRPr="004C3A0B" w:rsidRDefault="00C86572" w:rsidP="006F307C">
            <w:pPr>
              <w:autoSpaceDE w:val="0"/>
              <w:autoSpaceDN w:val="0"/>
              <w:adjustRightInd w:val="0"/>
              <w:rPr>
                <w:rFonts w:ascii="Arial" w:hAnsi="Arial" w:cs="Arial"/>
                <w:sz w:val="22"/>
                <w:szCs w:val="22"/>
              </w:rPr>
            </w:pPr>
          </w:p>
          <w:p w:rsidR="00C86572" w:rsidRPr="004C3A0B" w:rsidRDefault="00E06C89" w:rsidP="006F307C">
            <w:pPr>
              <w:autoSpaceDE w:val="0"/>
              <w:autoSpaceDN w:val="0"/>
              <w:adjustRightInd w:val="0"/>
              <w:rPr>
                <w:rFonts w:ascii="Arial" w:hAnsi="Arial" w:cs="Arial"/>
                <w:sz w:val="22"/>
                <w:szCs w:val="22"/>
              </w:rPr>
            </w:pPr>
            <w:r>
              <w:rPr>
                <w:rFonts w:ascii="Arial" w:hAnsi="Arial" w:cs="Arial"/>
                <w:sz w:val="22"/>
                <w:szCs w:val="22"/>
              </w:rPr>
              <w:t>N/A</w:t>
            </w:r>
          </w:p>
          <w:p w:rsidR="00C86572" w:rsidRPr="004C3A0B" w:rsidRDefault="00C86572" w:rsidP="006F307C">
            <w:pPr>
              <w:autoSpaceDE w:val="0"/>
              <w:autoSpaceDN w:val="0"/>
              <w:adjustRightInd w:val="0"/>
              <w:rPr>
                <w:rFonts w:cs="Arial"/>
              </w:rPr>
            </w:pP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C86572"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rsidTr="00C86572">
        <w:tc>
          <w:tcPr>
            <w:tcW w:w="9923" w:type="dxa"/>
            <w:tcBorders>
              <w:top w:val="single" w:sz="4" w:space="0" w:color="auto"/>
              <w:bottom w:val="single" w:sz="4" w:space="0" w:color="auto"/>
            </w:tcBorders>
          </w:tcPr>
          <w:p w:rsidR="00954939" w:rsidRDefault="00954939" w:rsidP="006F307C">
            <w:pPr>
              <w:autoSpaceDE w:val="0"/>
              <w:autoSpaceDN w:val="0"/>
              <w:adjustRightInd w:val="0"/>
              <w:rPr>
                <w:rFonts w:ascii="Arial" w:hAnsi="Arial" w:cs="Arial"/>
                <w:sz w:val="22"/>
                <w:szCs w:val="22"/>
              </w:rPr>
            </w:pPr>
          </w:p>
          <w:p w:rsidR="0029490C" w:rsidRPr="004C3A0B" w:rsidRDefault="00E06C89" w:rsidP="006F307C">
            <w:pPr>
              <w:autoSpaceDE w:val="0"/>
              <w:autoSpaceDN w:val="0"/>
              <w:adjustRightInd w:val="0"/>
              <w:rPr>
                <w:rFonts w:ascii="Arial" w:hAnsi="Arial" w:cs="Arial"/>
                <w:sz w:val="22"/>
                <w:szCs w:val="22"/>
              </w:rPr>
            </w:pPr>
            <w:r>
              <w:rPr>
                <w:rFonts w:ascii="Arial" w:hAnsi="Arial" w:cs="Arial"/>
                <w:sz w:val="22"/>
                <w:szCs w:val="22"/>
              </w:rPr>
              <w:t>N/A</w:t>
            </w:r>
          </w:p>
          <w:p w:rsidR="00C86572" w:rsidRPr="004C3A0B" w:rsidRDefault="00C86572" w:rsidP="006F307C">
            <w:pPr>
              <w:autoSpaceDE w:val="0"/>
              <w:autoSpaceDN w:val="0"/>
              <w:adjustRightInd w:val="0"/>
              <w:rPr>
                <w:rFonts w:ascii="Arial" w:hAnsi="Arial" w:cs="Arial"/>
                <w:sz w:val="22"/>
                <w:szCs w:val="22"/>
              </w:rPr>
            </w:pPr>
          </w:p>
          <w:p w:rsidR="00C86572" w:rsidRPr="004C3A0B" w:rsidRDefault="00C86572" w:rsidP="006F307C">
            <w:pPr>
              <w:autoSpaceDE w:val="0"/>
              <w:autoSpaceDN w:val="0"/>
              <w:adjustRightInd w:val="0"/>
              <w:rPr>
                <w:rFonts w:cs="Arial"/>
              </w:rPr>
            </w:pP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16"/>
                <w:szCs w:val="16"/>
              </w:rPr>
            </w:pPr>
          </w:p>
        </w:tc>
      </w:tr>
      <w:tr w:rsidR="006F307C" w:rsidRPr="004C3A0B" w:rsidTr="00A83D75">
        <w:tc>
          <w:tcPr>
            <w:tcW w:w="9923" w:type="dxa"/>
            <w:tcBorders>
              <w:top w:val="single" w:sz="4" w:space="0" w:color="auto"/>
              <w:bottom w:val="single" w:sz="4" w:space="0" w:color="auto"/>
            </w:tcBorders>
            <w:shd w:val="clear" w:color="auto" w:fill="F2F2F2" w:themeFill="background1" w:themeFillShade="F2"/>
          </w:tcPr>
          <w:p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rsidTr="00C86572">
        <w:tc>
          <w:tcPr>
            <w:tcW w:w="9923" w:type="dxa"/>
            <w:tcBorders>
              <w:top w:val="single" w:sz="4" w:space="0" w:color="auto"/>
              <w:bottom w:val="single" w:sz="4" w:space="0" w:color="auto"/>
            </w:tcBorders>
          </w:tcPr>
          <w:p w:rsidR="006F307C" w:rsidRPr="004C3A0B" w:rsidRDefault="006F307C" w:rsidP="006F307C">
            <w:pPr>
              <w:autoSpaceDE w:val="0"/>
              <w:autoSpaceDN w:val="0"/>
              <w:adjustRightInd w:val="0"/>
              <w:rPr>
                <w:rFonts w:ascii="Arial" w:hAnsi="Arial" w:cs="Arial"/>
                <w:sz w:val="22"/>
                <w:szCs w:val="22"/>
              </w:rPr>
            </w:pPr>
          </w:p>
          <w:p w:rsidR="006F307C" w:rsidRPr="004C3A0B" w:rsidRDefault="00E06C89" w:rsidP="006F307C">
            <w:pPr>
              <w:autoSpaceDE w:val="0"/>
              <w:autoSpaceDN w:val="0"/>
              <w:adjustRightInd w:val="0"/>
              <w:rPr>
                <w:rFonts w:ascii="Arial" w:hAnsi="Arial" w:cs="Arial"/>
                <w:sz w:val="22"/>
                <w:szCs w:val="22"/>
              </w:rPr>
            </w:pPr>
            <w:r>
              <w:rPr>
                <w:rFonts w:ascii="Arial" w:hAnsi="Arial" w:cs="Arial"/>
                <w:sz w:val="22"/>
                <w:szCs w:val="22"/>
              </w:rPr>
              <w:t>N/A</w:t>
            </w:r>
          </w:p>
          <w:p w:rsidR="006F307C" w:rsidRPr="004C3A0B" w:rsidRDefault="006F307C" w:rsidP="006F307C">
            <w:pPr>
              <w:autoSpaceDE w:val="0"/>
              <w:autoSpaceDN w:val="0"/>
              <w:adjustRightInd w:val="0"/>
              <w:rPr>
                <w:rFonts w:cs="Arial"/>
              </w:rPr>
            </w:pPr>
          </w:p>
        </w:tc>
      </w:tr>
    </w:tbl>
    <w:p w:rsidR="00E45AB0" w:rsidRPr="004C3A0B" w:rsidRDefault="00E45AB0">
      <w:pPr>
        <w:rPr>
          <w:rFonts w:ascii="Arial" w:hAnsi="Arial" w:cs="Arial"/>
          <w:bCs/>
          <w:sz w:val="22"/>
          <w:szCs w:val="22"/>
        </w:rPr>
      </w:pPr>
    </w:p>
    <w:p w:rsidR="00E17AFC" w:rsidRPr="004C3A0B" w:rsidRDefault="00E17AFC">
      <w:pPr>
        <w:rPr>
          <w:rFonts w:ascii="Arial" w:hAnsi="Arial" w:cs="Arial"/>
          <w:bCs/>
          <w:sz w:val="22"/>
          <w:szCs w:val="22"/>
        </w:rPr>
      </w:pPr>
    </w:p>
    <w:p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rsidTr="00A83D75">
        <w:tc>
          <w:tcPr>
            <w:tcW w:w="6663" w:type="dxa"/>
            <w:tcBorders>
              <w:top w:val="single" w:sz="4" w:space="0" w:color="auto"/>
              <w:bottom w:val="single" w:sz="4" w:space="0" w:color="auto"/>
            </w:tcBorders>
            <w:shd w:val="clear" w:color="auto" w:fill="F2F2F2" w:themeFill="background1" w:themeFillShade="F2"/>
          </w:tcPr>
          <w:p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jc w:val="center"/>
              <w:rPr>
                <w:rFonts w:ascii="Arial" w:hAnsi="Arial" w:cs="Arial"/>
                <w:b/>
                <w:sz w:val="22"/>
                <w:szCs w:val="22"/>
              </w:rPr>
            </w:pPr>
          </w:p>
          <w:p w:rsidR="00E45AB0" w:rsidRPr="004C3A0B" w:rsidRDefault="00E45AB0" w:rsidP="00C70796">
            <w:pPr>
              <w:autoSpaceDE w:val="0"/>
              <w:autoSpaceDN w:val="0"/>
              <w:adjustRightInd w:val="0"/>
              <w:rPr>
                <w:rFonts w:ascii="Arial" w:hAnsi="Arial" w:cs="Arial"/>
                <w:b/>
                <w:sz w:val="16"/>
                <w:szCs w:val="16"/>
              </w:rPr>
            </w:pPr>
          </w:p>
          <w:p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sdtPr>
            <w:sdtContent>
              <w:p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sdtPr>
            <w:sdtContent>
              <w:p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r w:rsidR="007E7A7F">
                  <w:rPr>
                    <w:rFonts w:ascii="MS Gothic" w:eastAsia="MS Gothic" w:hAnsi="MS Gothic" w:cs="Arial" w:hint="eastAsia"/>
                    <w:b/>
                    <w:bCs/>
                    <w:sz w:val="22"/>
                    <w:szCs w:val="22"/>
                  </w:rPr>
                  <w:t>x</w:t>
                </w:r>
              </w:p>
            </w:sdtContent>
          </w:sdt>
        </w:tc>
      </w:tr>
    </w:tbl>
    <w:p w:rsidR="008102B5" w:rsidRPr="004C3A0B" w:rsidRDefault="008102B5">
      <w:pPr>
        <w:rPr>
          <w:rFonts w:ascii="Arial" w:hAnsi="Arial" w:cs="Arial"/>
          <w:bCs/>
          <w:sz w:val="22"/>
          <w:szCs w:val="22"/>
        </w:rPr>
      </w:pPr>
      <w:r w:rsidRPr="004C3A0B">
        <w:rPr>
          <w:rFonts w:ascii="Arial" w:hAnsi="Arial" w:cs="Arial"/>
          <w:b/>
          <w:bCs/>
          <w:sz w:val="22"/>
          <w:szCs w:val="22"/>
        </w:rPr>
        <w:br w:type="page"/>
      </w:r>
    </w:p>
    <w:p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F75F59" w:rsidRPr="004C3A0B" w:rsidRDefault="00F75F59" w:rsidP="00F75F59">
            <w:pPr>
              <w:autoSpaceDE w:val="0"/>
              <w:autoSpaceDN w:val="0"/>
              <w:adjustRightInd w:val="0"/>
              <w:rPr>
                <w:rFonts w:ascii="Arial" w:hAnsi="Arial" w:cs="Arial"/>
                <w:sz w:val="22"/>
                <w:szCs w:val="22"/>
              </w:rPr>
            </w:pPr>
          </w:p>
          <w:p w:rsidR="00E06C89" w:rsidRPr="004C3A0B" w:rsidRDefault="00E06C89" w:rsidP="00E06C89">
            <w:pPr>
              <w:autoSpaceDE w:val="0"/>
              <w:autoSpaceDN w:val="0"/>
              <w:adjustRightInd w:val="0"/>
              <w:rPr>
                <w:rFonts w:ascii="Arial" w:hAnsi="Arial" w:cs="Arial"/>
                <w:sz w:val="22"/>
                <w:szCs w:val="22"/>
              </w:rPr>
            </w:pPr>
            <w:r>
              <w:rPr>
                <w:rFonts w:ascii="Arial" w:hAnsi="Arial" w:cs="Arial"/>
                <w:sz w:val="22"/>
                <w:szCs w:val="22"/>
              </w:rPr>
              <w:t>Since there are no participants that I will be working with directly or indirectly, there is no feedback to be provided. My primary and secondary resources will be retrieved online through digital collections available and accessed through Google Scholar, UWTSD Library, and University of Massachusetts Amherst Library.</w:t>
            </w:r>
          </w:p>
          <w:p w:rsidR="00F75F59" w:rsidRPr="004C3A0B" w:rsidRDefault="00F75F59" w:rsidP="00F75F59">
            <w:pPr>
              <w:autoSpaceDE w:val="0"/>
              <w:autoSpaceDN w:val="0"/>
              <w:adjustRightInd w:val="0"/>
              <w:rPr>
                <w:rFonts w:ascii="Arial" w:hAnsi="Arial" w:cs="Arial"/>
                <w:sz w:val="22"/>
                <w:szCs w:val="22"/>
              </w:rPr>
            </w:pPr>
          </w:p>
          <w:p w:rsidR="00C20294" w:rsidRPr="004C3A0B" w:rsidRDefault="00F75F59" w:rsidP="00D63952">
            <w:pPr>
              <w:autoSpaceDE w:val="0"/>
              <w:autoSpaceDN w:val="0"/>
              <w:adjustRightInd w:val="0"/>
              <w:rPr>
                <w:rFonts w:cs="Arial"/>
              </w:rPr>
            </w:pPr>
            <w:r w:rsidRPr="004C3A0B">
              <w:rPr>
                <w:rFonts w:ascii="Arial" w:hAnsi="Arial" w:cs="Arial"/>
                <w:color w:val="808080"/>
                <w:sz w:val="18"/>
                <w:szCs w:val="18"/>
              </w:rPr>
              <w:t xml:space="preserv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rsidTr="00694EA8">
        <w:tc>
          <w:tcPr>
            <w:tcW w:w="9923" w:type="dxa"/>
            <w:tcBorders>
              <w:top w:val="single" w:sz="4" w:space="0" w:color="auto"/>
              <w:bottom w:val="single" w:sz="4" w:space="0" w:color="auto"/>
            </w:tcBorders>
          </w:tcPr>
          <w:p w:rsidR="00B11D64" w:rsidRDefault="00B11D64" w:rsidP="00F75F59">
            <w:pPr>
              <w:autoSpaceDE w:val="0"/>
              <w:autoSpaceDN w:val="0"/>
              <w:adjustRightInd w:val="0"/>
              <w:rPr>
                <w:rFonts w:ascii="Arial" w:hAnsi="Arial" w:cs="Arial"/>
                <w:sz w:val="22"/>
                <w:szCs w:val="22"/>
              </w:rPr>
            </w:pPr>
          </w:p>
          <w:p w:rsidR="00E06C89" w:rsidRPr="004C3A0B" w:rsidRDefault="00E06C89" w:rsidP="00E06C89">
            <w:pPr>
              <w:autoSpaceDE w:val="0"/>
              <w:autoSpaceDN w:val="0"/>
              <w:adjustRightInd w:val="0"/>
              <w:rPr>
                <w:rFonts w:ascii="Arial" w:hAnsi="Arial" w:cs="Arial"/>
                <w:sz w:val="22"/>
                <w:szCs w:val="22"/>
              </w:rPr>
            </w:pPr>
            <w:r>
              <w:rPr>
                <w:rFonts w:ascii="Arial" w:hAnsi="Arial" w:cs="Arial"/>
                <w:sz w:val="22"/>
                <w:szCs w:val="22"/>
              </w:rPr>
              <w:t>Since there are no participants that I will be working with directly or indirectly, there is no informed consent to be provided. My primary and secondary resources will be retrieved online through digital collections available and accessed through Google Scholar, UWTSD Library, and University of Massachusetts Amherst Library.</w:t>
            </w:r>
          </w:p>
          <w:p w:rsidR="00C20294" w:rsidRPr="004C3A0B" w:rsidRDefault="00C20294" w:rsidP="00F75F59">
            <w:pPr>
              <w:autoSpaceDE w:val="0"/>
              <w:autoSpaceDN w:val="0"/>
              <w:adjustRightInd w:val="0"/>
              <w:rPr>
                <w:rFonts w:cs="Arial"/>
              </w:rPr>
            </w:pP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16"/>
                <w:szCs w:val="16"/>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C20294" w:rsidRPr="004C3A0B" w:rsidRDefault="00C20294" w:rsidP="00694EA8">
            <w:pPr>
              <w:autoSpaceDE w:val="0"/>
              <w:autoSpaceDN w:val="0"/>
              <w:adjustRightInd w:val="0"/>
              <w:rPr>
                <w:rFonts w:ascii="Arial" w:hAnsi="Arial" w:cs="Arial"/>
                <w:sz w:val="22"/>
                <w:szCs w:val="22"/>
              </w:rPr>
            </w:pPr>
          </w:p>
          <w:p w:rsidR="00E06C89" w:rsidRPr="004C3A0B" w:rsidRDefault="00E06C89" w:rsidP="00E06C89">
            <w:pPr>
              <w:autoSpaceDE w:val="0"/>
              <w:autoSpaceDN w:val="0"/>
              <w:adjustRightInd w:val="0"/>
              <w:rPr>
                <w:rFonts w:ascii="Arial" w:hAnsi="Arial" w:cs="Arial"/>
                <w:sz w:val="22"/>
                <w:szCs w:val="22"/>
              </w:rPr>
            </w:pPr>
            <w:r>
              <w:rPr>
                <w:rFonts w:ascii="Arial" w:hAnsi="Arial" w:cs="Arial"/>
                <w:sz w:val="22"/>
                <w:szCs w:val="22"/>
              </w:rPr>
              <w:t>Since there are no participants that I will be working with directly or indirectly, there is no confidentiality or anonymity to be provided or maintained. My primary and secondary resources will be retrieved online through digital collections available and accessed through Google Scholar, UWTSD Library, and University of Massachusetts Amherst Library.</w:t>
            </w:r>
          </w:p>
          <w:p w:rsidR="00C20294" w:rsidRPr="004C3A0B" w:rsidRDefault="00C20294" w:rsidP="00694EA8">
            <w:pPr>
              <w:autoSpaceDE w:val="0"/>
              <w:autoSpaceDN w:val="0"/>
              <w:adjustRightInd w:val="0"/>
              <w:rPr>
                <w:rFonts w:ascii="Arial" w:hAnsi="Arial" w:cs="Arial"/>
                <w:sz w:val="22"/>
                <w:szCs w:val="22"/>
              </w:rPr>
            </w:pPr>
          </w:p>
          <w:p w:rsidR="00C20294" w:rsidRPr="004C3A0B" w:rsidRDefault="00C20294" w:rsidP="00694EA8">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8102B5" w:rsidRPr="004C3A0B" w:rsidRDefault="008102B5">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rsidR="0023172C" w:rsidRPr="004C3A0B" w:rsidRDefault="0023172C" w:rsidP="000700F9">
      <w:pPr>
        <w:rPr>
          <w:rFonts w:ascii="Arial" w:hAnsi="Arial" w:cs="Arial"/>
          <w:b/>
          <w:bCs/>
          <w:sz w:val="16"/>
          <w:szCs w:val="16"/>
        </w:rPr>
      </w:pPr>
    </w:p>
    <w:p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rsidTr="00A83D75">
        <w:tc>
          <w:tcPr>
            <w:tcW w:w="7763" w:type="dxa"/>
            <w:tcBorders>
              <w:top w:val="nil"/>
              <w:left w:val="nil"/>
            </w:tcBorders>
          </w:tcPr>
          <w:p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rsidTr="006B1685">
        <w:trPr>
          <w:trHeight w:val="403"/>
        </w:trPr>
        <w:tc>
          <w:tcPr>
            <w:tcW w:w="7763" w:type="dxa"/>
            <w:shd w:val="clear" w:color="auto" w:fill="F2F2F2" w:themeFill="background1" w:themeFillShade="F2"/>
            <w:vAlign w:val="center"/>
          </w:tcPr>
          <w:p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sdtPr>
            <w:sdtContent>
              <w:p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sdtPr>
            <w:sdtContent>
              <w:p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F75F59" w:rsidRPr="004C3A0B" w:rsidRDefault="00F75F59" w:rsidP="00694EA8">
            <w:pPr>
              <w:autoSpaceDE w:val="0"/>
              <w:autoSpaceDN w:val="0"/>
              <w:adjustRightInd w:val="0"/>
              <w:rPr>
                <w:rFonts w:ascii="Arial" w:hAnsi="Arial" w:cs="Arial"/>
                <w:sz w:val="22"/>
                <w:szCs w:val="22"/>
              </w:rPr>
            </w:pPr>
          </w:p>
          <w:p w:rsidR="007F23AA" w:rsidRPr="004C3A0B" w:rsidRDefault="007F23AA" w:rsidP="00694EA8">
            <w:pPr>
              <w:autoSpaceDE w:val="0"/>
              <w:autoSpaceDN w:val="0"/>
              <w:adjustRightInd w:val="0"/>
              <w:rPr>
                <w:rFonts w:ascii="Arial" w:hAnsi="Arial" w:cs="Arial"/>
                <w:sz w:val="22"/>
                <w:szCs w:val="22"/>
              </w:rPr>
            </w:pPr>
          </w:p>
          <w:p w:rsidR="007F23AA" w:rsidRPr="004C3A0B" w:rsidRDefault="007F23AA"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rsidTr="00694EA8">
        <w:trPr>
          <w:trHeight w:val="163"/>
        </w:trPr>
        <w:tc>
          <w:tcPr>
            <w:tcW w:w="9889" w:type="dxa"/>
            <w:gridSpan w:val="3"/>
            <w:vAlign w:val="center"/>
          </w:tcPr>
          <w:p w:rsidR="00331A88" w:rsidRPr="004C3A0B" w:rsidRDefault="00331A88" w:rsidP="00694EA8">
            <w:pPr>
              <w:autoSpaceDE w:val="0"/>
              <w:autoSpaceDN w:val="0"/>
              <w:adjustRightInd w:val="0"/>
              <w:rPr>
                <w:rFonts w:ascii="Arial" w:hAnsi="Arial" w:cs="Arial"/>
                <w:sz w:val="16"/>
                <w:szCs w:val="16"/>
              </w:rPr>
            </w:pPr>
          </w:p>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C61A6D" w:rsidRPr="004C3A0B" w:rsidTr="00A83D75">
        <w:trPr>
          <w:trHeight w:val="403"/>
        </w:trPr>
        <w:tc>
          <w:tcPr>
            <w:tcW w:w="9889" w:type="dxa"/>
            <w:gridSpan w:val="3"/>
            <w:shd w:val="clear" w:color="auto" w:fill="F2F2F2" w:themeFill="background1" w:themeFillShade="F2"/>
            <w:vAlign w:val="center"/>
          </w:tcPr>
          <w:p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rsidTr="00694EA8">
        <w:trPr>
          <w:trHeight w:val="403"/>
        </w:trPr>
        <w:tc>
          <w:tcPr>
            <w:tcW w:w="9889" w:type="dxa"/>
            <w:gridSpan w:val="3"/>
            <w:vAlign w:val="center"/>
          </w:tcPr>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ascii="Arial" w:hAnsi="Arial" w:cs="Arial"/>
                <w:sz w:val="22"/>
                <w:szCs w:val="22"/>
              </w:rPr>
            </w:pPr>
          </w:p>
          <w:p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rsidTr="00A83D7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E06C89">
                  <w:rPr>
                    <w:rFonts w:ascii="MS Gothic" w:eastAsia="MS Gothic" w:hAnsi="MS Gothic" w:cs="Arial" w:hint="eastAsia"/>
                    <w:b/>
                    <w:bCs/>
                    <w:sz w:val="22"/>
                    <w:szCs w:val="22"/>
                  </w:rPr>
                  <w:t>X</w:t>
                </w:r>
              </w:p>
            </w:sdtContent>
          </w:sdt>
        </w:tc>
        <w:tc>
          <w:tcPr>
            <w:tcW w:w="1134" w:type="dxa"/>
            <w:shd w:val="clear" w:color="auto" w:fill="BFBFBF" w:themeFill="background1" w:themeFillShade="BF"/>
            <w:vAlign w:val="center"/>
          </w:tcPr>
          <w:sdt>
            <w:sdtPr>
              <w:rPr>
                <w:rFonts w:ascii="Arial" w:hAnsi="Arial" w:cs="Arial"/>
                <w:b/>
                <w:bCs/>
                <w:sz w:val="22"/>
                <w:szCs w:val="22"/>
              </w:rPr>
              <w:id w:val="48495840"/>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rsidTr="00694EA8">
        <w:trPr>
          <w:trHeight w:val="403"/>
        </w:trPr>
        <w:tc>
          <w:tcPr>
            <w:tcW w:w="9889" w:type="dxa"/>
            <w:gridSpan w:val="3"/>
            <w:vAlign w:val="center"/>
          </w:tcPr>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E06C89" w:rsidRDefault="00E06C89" w:rsidP="00694EA8">
            <w:pPr>
              <w:autoSpaceDE w:val="0"/>
              <w:autoSpaceDN w:val="0"/>
              <w:adjustRightInd w:val="0"/>
              <w:rPr>
                <w:rFonts w:ascii="Arial" w:hAnsi="Arial" w:cs="Arial"/>
                <w:sz w:val="22"/>
                <w:szCs w:val="22"/>
              </w:rPr>
            </w:pPr>
            <w:r>
              <w:rPr>
                <w:rFonts w:ascii="Arial" w:hAnsi="Arial" w:cs="Arial"/>
                <w:sz w:val="22"/>
                <w:szCs w:val="22"/>
              </w:rPr>
              <w:t xml:space="preserve">For diversity and inclusion professionals that have published articles or public-facing and public-accessible social media (LinkedIn) posts and conference, professional association, or company websites, their names will be identified and the source will be cited in this research. </w:t>
            </w:r>
          </w:p>
          <w:p w:rsidR="00E06C89" w:rsidRDefault="00E06C89" w:rsidP="00694EA8">
            <w:pPr>
              <w:autoSpaceDE w:val="0"/>
              <w:autoSpaceDN w:val="0"/>
              <w:adjustRightInd w:val="0"/>
              <w:rPr>
                <w:rFonts w:ascii="Arial" w:hAnsi="Arial" w:cs="Arial"/>
                <w:sz w:val="22"/>
                <w:szCs w:val="22"/>
              </w:rPr>
            </w:pPr>
          </w:p>
          <w:p w:rsidR="00331A88" w:rsidRPr="004C3A0B" w:rsidRDefault="00E06C89" w:rsidP="00694EA8">
            <w:pPr>
              <w:autoSpaceDE w:val="0"/>
              <w:autoSpaceDN w:val="0"/>
              <w:adjustRightInd w:val="0"/>
              <w:rPr>
                <w:rFonts w:ascii="Arial" w:hAnsi="Arial" w:cs="Arial"/>
                <w:sz w:val="22"/>
                <w:szCs w:val="22"/>
              </w:rPr>
            </w:pPr>
            <w:r>
              <w:rPr>
                <w:rFonts w:ascii="Arial" w:hAnsi="Arial" w:cs="Arial"/>
                <w:sz w:val="22"/>
                <w:szCs w:val="22"/>
              </w:rPr>
              <w:t>Since these primary sources are from online platforms such as LinkedIn, YouTube, or company, professional association, and conference websites, this research will not involve publishing new data or information that has not already been published and already made accessible and available to the general public.</w:t>
            </w: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ascii="Arial" w:hAnsi="Arial" w:cs="Arial"/>
                <w:sz w:val="22"/>
                <w:szCs w:val="22"/>
              </w:rPr>
            </w:pPr>
          </w:p>
          <w:p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025D7B" w:rsidRPr="004C3A0B" w:rsidRDefault="00025D7B">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rsidTr="00A83D7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E56852" w:rsidP="00694EA8">
            <w:pPr>
              <w:autoSpaceDE w:val="0"/>
              <w:autoSpaceDN w:val="0"/>
              <w:adjustRightInd w:val="0"/>
              <w:jc w:val="center"/>
              <w:rPr>
                <w:rFonts w:ascii="Arial" w:hAnsi="Arial" w:cs="Arial"/>
                <w:sz w:val="22"/>
                <w:szCs w:val="22"/>
              </w:rPr>
            </w:pPr>
            <w:sdt>
              <w:sdtPr>
                <w:rPr>
                  <w:rFonts w:ascii="Arial" w:hAnsi="Arial" w:cs="Arial"/>
                  <w:b/>
                  <w:bCs/>
                  <w:sz w:val="22"/>
                  <w:szCs w:val="22"/>
                </w:rPr>
                <w:id w:val="-301083447"/>
              </w:sdtPr>
              <w:sdtContent>
                <w:r w:rsidR="00DD0929">
                  <w:rPr>
                    <w:rFonts w:ascii="MS Gothic" w:eastAsia="MS Gothic" w:hAnsi="MS Gothic" w:cs="Arial" w:hint="eastAsia"/>
                    <w:b/>
                    <w:bCs/>
                    <w:sz w:val="22"/>
                    <w:szCs w:val="22"/>
                  </w:rPr>
                  <w:t>☐</w:t>
                </w:r>
              </w:sdtContent>
            </w:sdt>
            <w:r w:rsidR="00631C5C">
              <w:rPr>
                <w:rFonts w:ascii="Arial" w:hAnsi="Arial" w:cs="Arial"/>
                <w:b/>
                <w:bCs/>
                <w:sz w:val="22"/>
                <w:szCs w:val="22"/>
              </w:rPr>
              <w:t>x</w:t>
            </w:r>
          </w:p>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rsidR="00331A88" w:rsidRPr="004C3A0B" w:rsidRDefault="00E56852" w:rsidP="00694EA8">
            <w:pPr>
              <w:autoSpaceDE w:val="0"/>
              <w:autoSpaceDN w:val="0"/>
              <w:adjustRightInd w:val="0"/>
              <w:jc w:val="center"/>
              <w:rPr>
                <w:rFonts w:ascii="Arial" w:hAnsi="Arial" w:cs="Arial"/>
                <w:sz w:val="22"/>
                <w:szCs w:val="22"/>
              </w:rPr>
            </w:pPr>
            <w:sdt>
              <w:sdtPr>
                <w:rPr>
                  <w:rFonts w:ascii="Arial" w:hAnsi="Arial" w:cs="Arial"/>
                  <w:b/>
                  <w:bCs/>
                  <w:sz w:val="22"/>
                  <w:szCs w:val="22"/>
                </w:rPr>
                <w:id w:val="-1934971652"/>
              </w:sdtPr>
              <w:sdtContent>
                <w:r w:rsidR="00DD0929">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sdtContent>
            </w:sdt>
          </w:p>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r w:rsidR="00631C5C">
                  <w:rPr>
                    <w:rFonts w:ascii="MS Gothic" w:eastAsia="MS Gothic" w:hAnsi="MS Gothic" w:cs="Arial" w:hint="eastAsia"/>
                    <w:b/>
                    <w:bCs/>
                    <w:sz w:val="22"/>
                    <w:szCs w:val="22"/>
                  </w:rPr>
                  <w:t>x</w:t>
                </w:r>
              </w:p>
            </w:sdtContent>
          </w:sdt>
        </w:tc>
      </w:tr>
      <w:tr w:rsidR="00331A88" w:rsidRPr="004C3A0B" w:rsidTr="006B1685">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sdtPr>
            <w:sdtContent>
              <w:p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rsidTr="00A83D75">
        <w:trPr>
          <w:trHeight w:val="403"/>
        </w:trPr>
        <w:tc>
          <w:tcPr>
            <w:tcW w:w="9889" w:type="dxa"/>
            <w:gridSpan w:val="3"/>
            <w:shd w:val="clear" w:color="auto" w:fill="F2F2F2" w:themeFill="background1" w:themeFillShade="F2"/>
            <w:vAlign w:val="center"/>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rsidTr="00694EA8">
        <w:trPr>
          <w:trHeight w:val="403"/>
        </w:trPr>
        <w:tc>
          <w:tcPr>
            <w:tcW w:w="9889" w:type="dxa"/>
            <w:gridSpan w:val="3"/>
            <w:vAlign w:val="center"/>
          </w:tcPr>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rsidTr="00A83D75">
        <w:trPr>
          <w:trHeight w:val="403"/>
        </w:trPr>
        <w:tc>
          <w:tcPr>
            <w:tcW w:w="9889" w:type="dxa"/>
            <w:shd w:val="clear" w:color="auto" w:fill="F2F2F2" w:themeFill="background1" w:themeFillShade="F2"/>
            <w:vAlign w:val="center"/>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rsidTr="00694EA8">
        <w:trPr>
          <w:trHeight w:val="403"/>
        </w:trPr>
        <w:tc>
          <w:tcPr>
            <w:tcW w:w="9889" w:type="dxa"/>
            <w:vAlign w:val="center"/>
          </w:tcPr>
          <w:p w:rsidR="00694EA8" w:rsidRPr="004C3A0B" w:rsidRDefault="00694EA8" w:rsidP="00694EA8">
            <w:pPr>
              <w:autoSpaceDE w:val="0"/>
              <w:autoSpaceDN w:val="0"/>
              <w:adjustRightInd w:val="0"/>
              <w:rPr>
                <w:rFonts w:ascii="Arial" w:hAnsi="Arial" w:cs="Arial"/>
                <w:sz w:val="22"/>
                <w:szCs w:val="22"/>
              </w:rPr>
            </w:pPr>
          </w:p>
          <w:p w:rsidR="00694EA8" w:rsidRPr="004C3A0B" w:rsidRDefault="00631C5C" w:rsidP="00694EA8">
            <w:pPr>
              <w:autoSpaceDE w:val="0"/>
              <w:autoSpaceDN w:val="0"/>
              <w:adjustRightInd w:val="0"/>
              <w:rPr>
                <w:rFonts w:ascii="Arial" w:hAnsi="Arial" w:cs="Arial"/>
                <w:sz w:val="22"/>
                <w:szCs w:val="22"/>
              </w:rPr>
            </w:pPr>
            <w:r>
              <w:rPr>
                <w:rFonts w:ascii="Arial" w:hAnsi="Arial" w:cs="Arial"/>
                <w:sz w:val="22"/>
                <w:szCs w:val="22"/>
              </w:rPr>
              <w:t>N/A</w:t>
            </w:r>
          </w:p>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rsidTr="00694EA8">
        <w:trPr>
          <w:trHeight w:val="233"/>
        </w:trPr>
        <w:tc>
          <w:tcPr>
            <w:tcW w:w="9889" w:type="dxa"/>
            <w:vAlign w:val="center"/>
          </w:tcPr>
          <w:p w:rsidR="00694EA8" w:rsidRPr="004C3A0B" w:rsidRDefault="00694EA8" w:rsidP="00694EA8">
            <w:pPr>
              <w:autoSpaceDE w:val="0"/>
              <w:autoSpaceDN w:val="0"/>
              <w:adjustRightInd w:val="0"/>
              <w:rPr>
                <w:rFonts w:ascii="Arial" w:hAnsi="Arial" w:cs="Arial"/>
                <w:sz w:val="16"/>
                <w:szCs w:val="16"/>
              </w:rPr>
            </w:pPr>
          </w:p>
        </w:tc>
      </w:tr>
      <w:tr w:rsidR="00694EA8" w:rsidRPr="004C3A0B" w:rsidTr="00A83D75">
        <w:trPr>
          <w:trHeight w:val="403"/>
        </w:trPr>
        <w:tc>
          <w:tcPr>
            <w:tcW w:w="9889" w:type="dxa"/>
            <w:shd w:val="clear" w:color="auto" w:fill="F2F2F2" w:themeFill="background1" w:themeFillShade="F2"/>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rsidTr="00694EA8">
        <w:trPr>
          <w:trHeight w:val="403"/>
        </w:trPr>
        <w:tc>
          <w:tcPr>
            <w:tcW w:w="9889" w:type="dxa"/>
          </w:tcPr>
          <w:p w:rsidR="00694EA8" w:rsidRPr="004C3A0B" w:rsidRDefault="00694EA8" w:rsidP="00694EA8">
            <w:pPr>
              <w:autoSpaceDE w:val="0"/>
              <w:autoSpaceDN w:val="0"/>
              <w:adjustRightInd w:val="0"/>
              <w:rPr>
                <w:rFonts w:ascii="Arial" w:hAnsi="Arial" w:cs="Arial"/>
                <w:sz w:val="22"/>
                <w:szCs w:val="22"/>
              </w:rPr>
            </w:pPr>
          </w:p>
          <w:p w:rsidR="00694EA8" w:rsidRPr="004C3A0B" w:rsidRDefault="00694EA8" w:rsidP="00694EA8">
            <w:pPr>
              <w:autoSpaceDE w:val="0"/>
              <w:autoSpaceDN w:val="0"/>
              <w:adjustRightInd w:val="0"/>
              <w:rPr>
                <w:rFonts w:ascii="Arial" w:hAnsi="Arial" w:cs="Arial"/>
                <w:sz w:val="22"/>
                <w:szCs w:val="22"/>
              </w:rPr>
            </w:pPr>
          </w:p>
          <w:p w:rsidR="00694EA8" w:rsidRPr="004C3A0B" w:rsidRDefault="00631C5C" w:rsidP="00694EA8">
            <w:pPr>
              <w:autoSpaceDE w:val="0"/>
              <w:autoSpaceDN w:val="0"/>
              <w:adjustRightInd w:val="0"/>
              <w:rPr>
                <w:rFonts w:ascii="Arial" w:hAnsi="Arial" w:cs="Arial"/>
                <w:sz w:val="22"/>
                <w:szCs w:val="22"/>
              </w:rPr>
            </w:pPr>
            <w:r>
              <w:rPr>
                <w:rFonts w:ascii="Arial" w:hAnsi="Arial" w:cs="Arial"/>
                <w:sz w:val="22"/>
                <w:szCs w:val="22"/>
              </w:rPr>
              <w:t>N/A</w:t>
            </w: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rsidTr="00694EA8">
        <w:trPr>
          <w:trHeight w:val="233"/>
        </w:trPr>
        <w:tc>
          <w:tcPr>
            <w:tcW w:w="9889" w:type="dxa"/>
          </w:tcPr>
          <w:p w:rsidR="00694EA8" w:rsidRPr="004C3A0B" w:rsidRDefault="00694EA8" w:rsidP="00694EA8">
            <w:pPr>
              <w:autoSpaceDE w:val="0"/>
              <w:autoSpaceDN w:val="0"/>
              <w:adjustRightInd w:val="0"/>
              <w:rPr>
                <w:rFonts w:ascii="Arial" w:hAnsi="Arial" w:cs="Arial"/>
                <w:sz w:val="16"/>
                <w:szCs w:val="16"/>
              </w:rPr>
            </w:pPr>
          </w:p>
        </w:tc>
      </w:tr>
      <w:tr w:rsidR="00694EA8" w:rsidRPr="004C3A0B" w:rsidTr="00A83D75">
        <w:trPr>
          <w:trHeight w:val="403"/>
        </w:trPr>
        <w:tc>
          <w:tcPr>
            <w:tcW w:w="9889" w:type="dxa"/>
            <w:shd w:val="clear" w:color="auto" w:fill="F2F2F2" w:themeFill="background1" w:themeFillShade="F2"/>
          </w:tcPr>
          <w:p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rsidTr="00694EA8">
        <w:trPr>
          <w:trHeight w:val="403"/>
        </w:trPr>
        <w:tc>
          <w:tcPr>
            <w:tcW w:w="9889" w:type="dxa"/>
          </w:tcPr>
          <w:p w:rsidR="00694EA8" w:rsidRPr="004C3A0B" w:rsidRDefault="00694EA8" w:rsidP="00694EA8">
            <w:pPr>
              <w:autoSpaceDE w:val="0"/>
              <w:autoSpaceDN w:val="0"/>
              <w:adjustRightInd w:val="0"/>
              <w:rPr>
                <w:rFonts w:cs="Arial"/>
              </w:rPr>
            </w:pPr>
          </w:p>
          <w:p w:rsidR="00694EA8" w:rsidRPr="004C3A0B" w:rsidRDefault="00694EA8" w:rsidP="00694EA8">
            <w:pPr>
              <w:autoSpaceDE w:val="0"/>
              <w:autoSpaceDN w:val="0"/>
              <w:adjustRightInd w:val="0"/>
              <w:rPr>
                <w:rFonts w:cs="Arial"/>
              </w:rPr>
            </w:pPr>
          </w:p>
          <w:p w:rsidR="00694EA8" w:rsidRPr="00631C5C" w:rsidRDefault="00631C5C" w:rsidP="00694EA8">
            <w:pPr>
              <w:autoSpaceDE w:val="0"/>
              <w:autoSpaceDN w:val="0"/>
              <w:adjustRightInd w:val="0"/>
              <w:rPr>
                <w:rFonts w:ascii="Arial" w:hAnsi="Arial" w:cs="Arial"/>
                <w:sz w:val="24"/>
                <w:szCs w:val="24"/>
              </w:rPr>
            </w:pPr>
            <w:r w:rsidRPr="00631C5C">
              <w:rPr>
                <w:rFonts w:ascii="Arial" w:hAnsi="Arial" w:cs="Arial"/>
                <w:sz w:val="24"/>
                <w:szCs w:val="24"/>
              </w:rPr>
              <w:t>N/A</w:t>
            </w:r>
          </w:p>
          <w:p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rsidR="00694EA8" w:rsidRPr="004C3A0B" w:rsidRDefault="00694EA8" w:rsidP="000700F9">
      <w:pPr>
        <w:rPr>
          <w:rFonts w:ascii="Arial" w:hAnsi="Arial" w:cs="Arial"/>
          <w:sz w:val="22"/>
          <w:szCs w:val="22"/>
        </w:rPr>
      </w:pPr>
    </w:p>
    <w:p w:rsidR="000C5E77" w:rsidRPr="004C3A0B" w:rsidRDefault="000C5E77">
      <w:pPr>
        <w:rPr>
          <w:rFonts w:ascii="Arial" w:hAnsi="Arial" w:cs="Arial"/>
          <w:b/>
          <w:bCs/>
          <w:sz w:val="22"/>
          <w:szCs w:val="22"/>
        </w:rPr>
      </w:pPr>
      <w:r w:rsidRPr="004C3A0B">
        <w:rPr>
          <w:rFonts w:ascii="Arial" w:hAnsi="Arial" w:cs="Arial"/>
          <w:b/>
          <w:bCs/>
          <w:sz w:val="22"/>
          <w:szCs w:val="22"/>
        </w:rPr>
        <w:br w:type="page"/>
      </w:r>
    </w:p>
    <w:p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rsidTr="00A83D75">
        <w:trPr>
          <w:trHeight w:val="1807"/>
        </w:trPr>
        <w:tc>
          <w:tcPr>
            <w:tcW w:w="9881" w:type="dxa"/>
            <w:gridSpan w:val="4"/>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rsidTr="000C5E77">
        <w:trPr>
          <w:trHeight w:val="657"/>
        </w:trPr>
        <w:tc>
          <w:tcPr>
            <w:tcW w:w="3219" w:type="dxa"/>
            <w:tcBorders>
              <w:right w:val="nil"/>
            </w:tcBorders>
            <w:vAlign w:val="center"/>
          </w:tcPr>
          <w:p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E06C89">
              <w:rPr>
                <w:rFonts w:ascii="Arial" w:hAnsi="Arial" w:cs="Arial"/>
                <w:b/>
                <w:bCs/>
                <w:sz w:val="22"/>
                <w:szCs w:val="22"/>
              </w:rPr>
              <w:t xml:space="preserve"> </w:t>
            </w:r>
            <w:r w:rsidR="00E06C89" w:rsidRPr="00E06C89">
              <w:rPr>
                <w:rFonts w:ascii="Lucida Calligraphy" w:hAnsi="Lucida Calligraphy" w:cs="Arial"/>
                <w:b/>
                <w:bCs/>
                <w:sz w:val="28"/>
                <w:szCs w:val="22"/>
              </w:rPr>
              <w:t>Justin Fernando</w:t>
            </w:r>
          </w:p>
        </w:tc>
        <w:tc>
          <w:tcPr>
            <w:tcW w:w="3969" w:type="dxa"/>
            <w:tcBorders>
              <w:left w:val="nil"/>
            </w:tcBorders>
            <w:vAlign w:val="center"/>
          </w:tcPr>
          <w:p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rsidR="00694EA8" w:rsidRPr="004C3A0B" w:rsidRDefault="00E06C89" w:rsidP="00694EA8">
            <w:pPr>
              <w:spacing w:before="100" w:beforeAutospacing="1" w:after="100" w:afterAutospacing="1"/>
              <w:rPr>
                <w:rFonts w:ascii="Arial" w:hAnsi="Arial" w:cs="Arial"/>
                <w:sz w:val="22"/>
                <w:szCs w:val="22"/>
              </w:rPr>
            </w:pPr>
            <w:r>
              <w:rPr>
                <w:rFonts w:ascii="Arial" w:hAnsi="Arial" w:cs="Arial"/>
                <w:sz w:val="22"/>
                <w:szCs w:val="22"/>
              </w:rPr>
              <w:t>16 Dec 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rsidR="000C3A29" w:rsidRPr="004C3A0B" w:rsidRDefault="00E06C89" w:rsidP="00E06C89">
            <w:pPr>
              <w:pStyle w:val="ListParagraph"/>
              <w:ind w:left="0"/>
              <w:rPr>
                <w:rFonts w:ascii="Arial" w:hAnsi="Arial" w:cs="Arial"/>
              </w:rPr>
            </w:pPr>
            <w:r>
              <w:rPr>
                <w:rFonts w:ascii="Arial" w:hAnsi="Arial" w:cs="Arial"/>
              </w:rPr>
              <w:t xml:space="preserve">Dr Alex Bell </w:t>
            </w: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rsidTr="00A83D75">
        <w:trPr>
          <w:trHeight w:val="346"/>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p w:rsidR="000C3A29" w:rsidRPr="004C3A0B" w:rsidRDefault="000C3A29" w:rsidP="00CA7241">
            <w:pPr>
              <w:pStyle w:val="ListParagraph"/>
              <w:ind w:left="0"/>
              <w:rPr>
                <w:rFonts w:ascii="Arial" w:hAnsi="Arial" w:cs="Arial"/>
              </w:rPr>
            </w:pPr>
          </w:p>
        </w:tc>
      </w:tr>
      <w:tr w:rsidR="000C3A29" w:rsidRPr="004C3A0B" w:rsidTr="00A83D75">
        <w:trPr>
          <w:trHeight w:val="347"/>
        </w:trPr>
        <w:tc>
          <w:tcPr>
            <w:tcW w:w="3227" w:type="dxa"/>
            <w:shd w:val="clear" w:color="auto" w:fill="F2F2F2" w:themeFill="background1" w:themeFillShade="F2"/>
            <w:vAlign w:val="center"/>
          </w:tcPr>
          <w:p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rsidR="000C3A29" w:rsidRPr="004C3A0B" w:rsidRDefault="000C3A29" w:rsidP="00CA7241">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AC189C" w:rsidRPr="004C3A0B" w:rsidRDefault="00AC189C" w:rsidP="000700F9">
      <w:pPr>
        <w:rPr>
          <w:rFonts w:ascii="Arial" w:hAnsi="Arial" w:cs="Arial"/>
          <w:sz w:val="22"/>
          <w:szCs w:val="22"/>
        </w:rPr>
      </w:pPr>
    </w:p>
    <w:p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sdtPr>
            <w:sdtContent>
              <w:p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rsidTr="006B1685">
        <w:trPr>
          <w:trHeight w:val="626"/>
        </w:trPr>
        <w:tc>
          <w:tcPr>
            <w:tcW w:w="675" w:type="dxa"/>
            <w:shd w:val="clear" w:color="auto" w:fill="BFBFBF" w:themeFill="background1" w:themeFillShade="BF"/>
            <w:vAlign w:val="center"/>
          </w:tcPr>
          <w:sdt>
            <w:sdtPr>
              <w:rPr>
                <w:rFonts w:ascii="Arial" w:hAnsi="Arial" w:cs="Arial"/>
                <w:b/>
                <w:bCs/>
              </w:rPr>
              <w:id w:val="1189257540"/>
            </w:sdtPr>
            <w:sdtContent>
              <w:p w:rsidR="001D1817" w:rsidRPr="004C3A0B" w:rsidRDefault="00DD0929" w:rsidP="003C07E3">
                <w:pPr>
                  <w:jc w:val="center"/>
                  <w:rPr>
                    <w:rFonts w:ascii="Arial" w:hAnsi="Arial" w:cs="Arial"/>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rsidTr="006B1685">
        <w:trPr>
          <w:trHeight w:val="968"/>
        </w:trPr>
        <w:tc>
          <w:tcPr>
            <w:tcW w:w="675" w:type="dxa"/>
            <w:shd w:val="clear" w:color="auto" w:fill="BFBFBF" w:themeFill="background1" w:themeFillShade="BF"/>
            <w:vAlign w:val="center"/>
          </w:tcPr>
          <w:sdt>
            <w:sdtPr>
              <w:rPr>
                <w:rFonts w:ascii="Arial" w:hAnsi="Arial" w:cs="Arial"/>
                <w:b/>
                <w:bCs/>
              </w:rPr>
              <w:id w:val="1030683582"/>
            </w:sdtPr>
            <w:sdtContent>
              <w:p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r w:rsidR="002E5662">
                  <w:rPr>
                    <w:rFonts w:ascii="MS Gothic" w:eastAsia="MS Gothic" w:hAnsi="MS Gothic" w:cs="Arial" w:hint="eastAsia"/>
                    <w:b/>
                    <w:bCs/>
                  </w:rPr>
                  <w:t>X</w:t>
                </w:r>
              </w:p>
            </w:sdtContent>
          </w:sdt>
        </w:tc>
        <w:tc>
          <w:tcPr>
            <w:tcW w:w="9356" w:type="dxa"/>
            <w:vAlign w:val="center"/>
          </w:tcPr>
          <w:p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rsidR="005756CA" w:rsidRPr="004C3A0B" w:rsidRDefault="005756CA" w:rsidP="00A5764B">
      <w:pPr>
        <w:tabs>
          <w:tab w:val="left" w:pos="5103"/>
        </w:tabs>
        <w:rPr>
          <w:rFonts w:ascii="Arial" w:hAnsi="Arial" w:cs="Arial"/>
          <w:b/>
          <w:bCs/>
          <w:sz w:val="22"/>
          <w:szCs w:val="22"/>
        </w:rPr>
      </w:pPr>
    </w:p>
    <w:p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rsidTr="00A83D75">
        <w:tc>
          <w:tcPr>
            <w:tcW w:w="10060" w:type="dxa"/>
            <w:shd w:val="clear" w:color="auto" w:fill="F2F2F2" w:themeFill="background1" w:themeFillShade="F2"/>
          </w:tcPr>
          <w:p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rsidR="004632AA" w:rsidRPr="004C3A0B" w:rsidRDefault="004632AA" w:rsidP="00A5764B">
      <w:pPr>
        <w:tabs>
          <w:tab w:val="left" w:pos="5103"/>
        </w:tabs>
        <w:rPr>
          <w:rFonts w:ascii="Arial" w:hAnsi="Arial" w:cs="Arial"/>
          <w:b/>
          <w:bCs/>
          <w:sz w:val="22"/>
          <w:szCs w:val="22"/>
        </w:rPr>
      </w:pPr>
    </w:p>
    <w:p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rsidR="00683497" w:rsidRPr="004C3A0B" w:rsidRDefault="00683497" w:rsidP="00683497">
      <w:pPr>
        <w:tabs>
          <w:tab w:val="left" w:pos="5103"/>
        </w:tabs>
        <w:rPr>
          <w:rFonts w:ascii="Arial" w:hAnsi="Arial" w:cs="Arial"/>
          <w:bCs/>
          <w:sz w:val="22"/>
          <w:szCs w:val="22"/>
        </w:rPr>
      </w:pPr>
    </w:p>
    <w:p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rsidR="00025AC4" w:rsidRPr="00D77DFD" w:rsidRDefault="00025AC4" w:rsidP="008330B6">
      <w:pPr>
        <w:jc w:val="both"/>
        <w:rPr>
          <w:rFonts w:ascii="Arial" w:hAnsi="Arial" w:cs="Arial"/>
          <w:sz w:val="22"/>
          <w:szCs w:val="22"/>
        </w:rPr>
      </w:pPr>
    </w:p>
    <w:sectPr w:rsidR="00025AC4" w:rsidRPr="00D77DFD" w:rsidSect="00E17AFC">
      <w:headerReference w:type="default" r:id="rId15"/>
      <w:footerReference w:type="default" r:id="rId16"/>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6852" w:rsidRDefault="00E56852" w:rsidP="00390251">
      <w:r>
        <w:separator/>
      </w:r>
    </w:p>
    <w:p w:rsidR="00E56852" w:rsidRDefault="00E56852"/>
  </w:endnote>
  <w:endnote w:type="continuationSeparator" w:id="0">
    <w:p w:rsidR="00E56852" w:rsidRDefault="00E56852" w:rsidP="00390251">
      <w:r>
        <w:continuationSeparator/>
      </w:r>
    </w:p>
    <w:p w:rsidR="00E56852" w:rsidRDefault="00E568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Lucida Calligraphy">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6852" w:rsidRDefault="00E56852"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291938">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6852" w:rsidRDefault="00E56852" w:rsidP="00390251">
      <w:r>
        <w:separator/>
      </w:r>
    </w:p>
    <w:p w:rsidR="00E56852" w:rsidRDefault="00E56852"/>
  </w:footnote>
  <w:footnote w:type="continuationSeparator" w:id="0">
    <w:p w:rsidR="00E56852" w:rsidRDefault="00E56852" w:rsidP="00390251">
      <w:r>
        <w:continuationSeparator/>
      </w:r>
    </w:p>
    <w:p w:rsidR="00E56852" w:rsidRDefault="00E56852"/>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6852" w:rsidRPr="00965F27" w:rsidRDefault="00E56852"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FB0536"/>
    <w:multiLevelType w:val="hybridMultilevel"/>
    <w:tmpl w:val="2B04A93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5E1AD1"/>
    <w:multiLevelType w:val="hybridMultilevel"/>
    <w:tmpl w:val="E8B031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DA3EA2"/>
    <w:multiLevelType w:val="multilevel"/>
    <w:tmpl w:val="3C4ED904"/>
    <w:lvl w:ilvl="0">
      <w:start w:val="1"/>
      <w:numFmt w:val="decimal"/>
      <w:lvlText w:val="%1."/>
      <w:lvlJc w:val="left"/>
      <w:pPr>
        <w:tabs>
          <w:tab w:val="num" w:pos="720"/>
        </w:tabs>
        <w:ind w:left="720" w:hanging="360"/>
      </w:pPr>
    </w:lvl>
    <w:lvl w:ilvl="1">
      <w:start w:val="1"/>
      <w:numFmt w:val="decimal"/>
      <w:lvlText w:val="%2."/>
      <w:lvlJc w:val="left"/>
      <w:pPr>
        <w:ind w:left="1440" w:hanging="360"/>
      </w:pPr>
      <w:rPr>
        <w:rFonts w:hint="default"/>
        <w:color w:val="000000"/>
        <w:sz w:val="22"/>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1D67DB"/>
    <w:multiLevelType w:val="hybridMultilevel"/>
    <w:tmpl w:val="215E65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5404B50"/>
    <w:multiLevelType w:val="hybridMultilevel"/>
    <w:tmpl w:val="E65271E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6BC414A"/>
    <w:multiLevelType w:val="hybridMultilevel"/>
    <w:tmpl w:val="E1A4E1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354567"/>
    <w:multiLevelType w:val="hybridMultilevel"/>
    <w:tmpl w:val="6CA2F2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0"/>
  </w:num>
  <w:num w:numId="2">
    <w:abstractNumId w:val="23"/>
  </w:num>
  <w:num w:numId="3">
    <w:abstractNumId w:val="3"/>
  </w:num>
  <w:num w:numId="4">
    <w:abstractNumId w:val="28"/>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6"/>
  </w:num>
  <w:num w:numId="12">
    <w:abstractNumId w:val="24"/>
  </w:num>
  <w:num w:numId="13">
    <w:abstractNumId w:val="25"/>
  </w:num>
  <w:num w:numId="14">
    <w:abstractNumId w:val="1"/>
  </w:num>
  <w:num w:numId="15">
    <w:abstractNumId w:val="6"/>
  </w:num>
  <w:num w:numId="16">
    <w:abstractNumId w:val="7"/>
  </w:num>
  <w:num w:numId="17">
    <w:abstractNumId w:val="11"/>
  </w:num>
  <w:num w:numId="18">
    <w:abstractNumId w:val="14"/>
  </w:num>
  <w:num w:numId="19">
    <w:abstractNumId w:val="27"/>
  </w:num>
  <w:num w:numId="20">
    <w:abstractNumId w:val="5"/>
  </w:num>
  <w:num w:numId="21">
    <w:abstractNumId w:val="16"/>
  </w:num>
  <w:num w:numId="22">
    <w:abstractNumId w:val="21"/>
  </w:num>
  <w:num w:numId="23">
    <w:abstractNumId w:val="2"/>
  </w:num>
  <w:num w:numId="24">
    <w:abstractNumId w:val="12"/>
  </w:num>
  <w:num w:numId="25">
    <w:abstractNumId w:val="15"/>
  </w:num>
  <w:num w:numId="26">
    <w:abstractNumId w:val="18"/>
  </w:num>
  <w:num w:numId="27">
    <w:abstractNumId w:val="19"/>
  </w:num>
  <w:num w:numId="28">
    <w:abstractNumId w:val="22"/>
  </w:num>
  <w:num w:numId="29">
    <w:abstractNumId w:val="0"/>
  </w:num>
  <w:num w:numId="3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945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97E5E"/>
    <w:rsid w:val="000B5723"/>
    <w:rsid w:val="000C3354"/>
    <w:rsid w:val="000C3A29"/>
    <w:rsid w:val="000C3C7A"/>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4F99"/>
    <w:rsid w:val="001C7C72"/>
    <w:rsid w:val="001D1817"/>
    <w:rsid w:val="001D3BD1"/>
    <w:rsid w:val="001F6460"/>
    <w:rsid w:val="001F79E2"/>
    <w:rsid w:val="00200104"/>
    <w:rsid w:val="00213F52"/>
    <w:rsid w:val="00221686"/>
    <w:rsid w:val="00224A9A"/>
    <w:rsid w:val="0023172C"/>
    <w:rsid w:val="00233B1F"/>
    <w:rsid w:val="00255B51"/>
    <w:rsid w:val="002657B4"/>
    <w:rsid w:val="00272EE5"/>
    <w:rsid w:val="00280A88"/>
    <w:rsid w:val="002866BC"/>
    <w:rsid w:val="0029113C"/>
    <w:rsid w:val="00291938"/>
    <w:rsid w:val="00293A45"/>
    <w:rsid w:val="0029490C"/>
    <w:rsid w:val="002A7E77"/>
    <w:rsid w:val="002B56C1"/>
    <w:rsid w:val="002B7789"/>
    <w:rsid w:val="002C4AEB"/>
    <w:rsid w:val="002D1837"/>
    <w:rsid w:val="002D4DC9"/>
    <w:rsid w:val="002E0739"/>
    <w:rsid w:val="002E5662"/>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3F0E5E"/>
    <w:rsid w:val="00413863"/>
    <w:rsid w:val="00413EEB"/>
    <w:rsid w:val="0041408E"/>
    <w:rsid w:val="0041420E"/>
    <w:rsid w:val="0042679B"/>
    <w:rsid w:val="00442053"/>
    <w:rsid w:val="00442954"/>
    <w:rsid w:val="00443ABE"/>
    <w:rsid w:val="0045485F"/>
    <w:rsid w:val="00454B50"/>
    <w:rsid w:val="00462069"/>
    <w:rsid w:val="004632AA"/>
    <w:rsid w:val="00476398"/>
    <w:rsid w:val="0047697E"/>
    <w:rsid w:val="00482054"/>
    <w:rsid w:val="0048583B"/>
    <w:rsid w:val="00486107"/>
    <w:rsid w:val="00487E4B"/>
    <w:rsid w:val="00494691"/>
    <w:rsid w:val="004946E3"/>
    <w:rsid w:val="004B0F6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1C5C"/>
    <w:rsid w:val="00632C47"/>
    <w:rsid w:val="00644C5C"/>
    <w:rsid w:val="00655EC5"/>
    <w:rsid w:val="006578CB"/>
    <w:rsid w:val="00661EDA"/>
    <w:rsid w:val="006730D2"/>
    <w:rsid w:val="0067329C"/>
    <w:rsid w:val="00674DD6"/>
    <w:rsid w:val="00682C6A"/>
    <w:rsid w:val="006832A5"/>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1C4A"/>
    <w:rsid w:val="0079264D"/>
    <w:rsid w:val="00792842"/>
    <w:rsid w:val="007A4607"/>
    <w:rsid w:val="007B1754"/>
    <w:rsid w:val="007C1498"/>
    <w:rsid w:val="007C17B4"/>
    <w:rsid w:val="007C3AC1"/>
    <w:rsid w:val="007D46AF"/>
    <w:rsid w:val="007D4E07"/>
    <w:rsid w:val="007E14FB"/>
    <w:rsid w:val="007E7A7F"/>
    <w:rsid w:val="007F23AA"/>
    <w:rsid w:val="007F29F6"/>
    <w:rsid w:val="007F4303"/>
    <w:rsid w:val="007F592C"/>
    <w:rsid w:val="007F5CA0"/>
    <w:rsid w:val="008102B5"/>
    <w:rsid w:val="00811D96"/>
    <w:rsid w:val="00812BEF"/>
    <w:rsid w:val="0082781D"/>
    <w:rsid w:val="00831C69"/>
    <w:rsid w:val="008330B6"/>
    <w:rsid w:val="008361B1"/>
    <w:rsid w:val="008372C0"/>
    <w:rsid w:val="0084005C"/>
    <w:rsid w:val="00841BE3"/>
    <w:rsid w:val="00844C9E"/>
    <w:rsid w:val="008732E0"/>
    <w:rsid w:val="008832BB"/>
    <w:rsid w:val="008B346A"/>
    <w:rsid w:val="008C4441"/>
    <w:rsid w:val="008D0BC1"/>
    <w:rsid w:val="008E0B2C"/>
    <w:rsid w:val="008F29DD"/>
    <w:rsid w:val="008F6555"/>
    <w:rsid w:val="009003C5"/>
    <w:rsid w:val="00902F96"/>
    <w:rsid w:val="00903C1A"/>
    <w:rsid w:val="009043CA"/>
    <w:rsid w:val="00905E68"/>
    <w:rsid w:val="0090725E"/>
    <w:rsid w:val="00910B57"/>
    <w:rsid w:val="00913C80"/>
    <w:rsid w:val="009440D0"/>
    <w:rsid w:val="0095110A"/>
    <w:rsid w:val="00953234"/>
    <w:rsid w:val="00954939"/>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50B6"/>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1D64"/>
    <w:rsid w:val="00B139CE"/>
    <w:rsid w:val="00B2018A"/>
    <w:rsid w:val="00B20CAD"/>
    <w:rsid w:val="00B240F2"/>
    <w:rsid w:val="00B25D56"/>
    <w:rsid w:val="00B27E6D"/>
    <w:rsid w:val="00B30DF8"/>
    <w:rsid w:val="00B3672F"/>
    <w:rsid w:val="00B44647"/>
    <w:rsid w:val="00B465A5"/>
    <w:rsid w:val="00B46EBB"/>
    <w:rsid w:val="00B51F90"/>
    <w:rsid w:val="00B57F60"/>
    <w:rsid w:val="00B6265F"/>
    <w:rsid w:val="00B640BB"/>
    <w:rsid w:val="00B70B72"/>
    <w:rsid w:val="00B72775"/>
    <w:rsid w:val="00B7789F"/>
    <w:rsid w:val="00B90B2A"/>
    <w:rsid w:val="00B91DEA"/>
    <w:rsid w:val="00BA346E"/>
    <w:rsid w:val="00BB1B85"/>
    <w:rsid w:val="00BB26B7"/>
    <w:rsid w:val="00BB3142"/>
    <w:rsid w:val="00BD4150"/>
    <w:rsid w:val="00BE08D7"/>
    <w:rsid w:val="00BE117A"/>
    <w:rsid w:val="00BF0733"/>
    <w:rsid w:val="00BF3F4A"/>
    <w:rsid w:val="00C14DD7"/>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3952"/>
    <w:rsid w:val="00D651BE"/>
    <w:rsid w:val="00D661EC"/>
    <w:rsid w:val="00D67EE6"/>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06C89"/>
    <w:rsid w:val="00E17AFC"/>
    <w:rsid w:val="00E239F4"/>
    <w:rsid w:val="00E43EC5"/>
    <w:rsid w:val="00E45AB0"/>
    <w:rsid w:val="00E5280E"/>
    <w:rsid w:val="00E56852"/>
    <w:rsid w:val="00E57EF4"/>
    <w:rsid w:val="00E66D33"/>
    <w:rsid w:val="00E66FDE"/>
    <w:rsid w:val="00E6714D"/>
    <w:rsid w:val="00E73456"/>
    <w:rsid w:val="00E84BC8"/>
    <w:rsid w:val="00E914D8"/>
    <w:rsid w:val="00E93E44"/>
    <w:rsid w:val="00E95A30"/>
    <w:rsid w:val="00EA26D8"/>
    <w:rsid w:val="00EA5DE3"/>
    <w:rsid w:val="00EB08C9"/>
    <w:rsid w:val="00EB6877"/>
    <w:rsid w:val="00EB722E"/>
    <w:rsid w:val="00EC11CA"/>
    <w:rsid w:val="00ED4E18"/>
    <w:rsid w:val="00ED7B18"/>
    <w:rsid w:val="00EE2953"/>
    <w:rsid w:val="00EE29BA"/>
    <w:rsid w:val="00EE44C0"/>
    <w:rsid w:val="00EF6306"/>
    <w:rsid w:val="00F039C7"/>
    <w:rsid w:val="00F230F0"/>
    <w:rsid w:val="00F478CB"/>
    <w:rsid w:val="00F51D34"/>
    <w:rsid w:val="00F54257"/>
    <w:rsid w:val="00F62093"/>
    <w:rsid w:val="00F62C23"/>
    <w:rsid w:val="00F64D54"/>
    <w:rsid w:val="00F722A2"/>
    <w:rsid w:val="00F743FA"/>
    <w:rsid w:val="00F75F59"/>
    <w:rsid w:val="00FA17A2"/>
    <w:rsid w:val="00FA1C94"/>
    <w:rsid w:val="00FB4F7A"/>
    <w:rsid w:val="00FB6B35"/>
    <w:rsid w:val="00FD1FBC"/>
    <w:rsid w:val="00FD436F"/>
    <w:rsid w:val="00FD5A26"/>
    <w:rsid w:val="00FE3EC4"/>
    <w:rsid w:val="00FF3E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9457"/>
    <o:shapelayout v:ext="edit">
      <o:idmap v:ext="edit" data="1"/>
    </o:shapelayout>
  </w:shapeDefaults>
  <w:decimalSymbol w:val="."/>
  <w:listSeparator w:val=","/>
  <w14:docId w14:val="2397CF63"/>
  <w15:docId w15:val="{75025B30-D641-4971-9621-053264823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addmd">
    <w:name w:val="addmd"/>
    <w:basedOn w:val="DefaultParagraphFont"/>
    <w:rsid w:val="007F59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5658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documentManagement/types"/>
    <ds:schemaRef ds:uri="http://www.w3.org/XML/1998/namespace"/>
    <ds:schemaRef ds:uri="http://schemas.openxmlformats.org/package/2006/metadata/core-properties"/>
    <ds:schemaRef ds:uri="http://purl.org/dc/elements/1.1/"/>
    <ds:schemaRef ds:uri="http://schemas.microsoft.com/office/infopath/2007/PartnerControls"/>
    <ds:schemaRef ds:uri="http://schemas.microsoft.com/office/2006/metadata/properties"/>
    <ds:schemaRef ds:uri="http://purl.org/dc/terms/"/>
    <ds:schemaRef ds:uri="http://schemas.microsoft.com/sharepoint/v3"/>
    <ds:schemaRef ds:uri="303dbf9b-b85b-46a0-94f1-894078c07ecd"/>
    <ds:schemaRef ds:uri="http://purl.org/dc/dcmitype/"/>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697D9C5-50F8-410B-8A9F-4F4066B91D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3137</Words>
  <Characters>18115</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21210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Fernando, Justin</cp:lastModifiedBy>
  <cp:revision>2</cp:revision>
  <cp:lastPrinted>2016-10-24T12:21:00Z</cp:lastPrinted>
  <dcterms:created xsi:type="dcterms:W3CDTF">2020-03-13T20:40:00Z</dcterms:created>
  <dcterms:modified xsi:type="dcterms:W3CDTF">2020-03-13T20:40:00Z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