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084EC" w14:textId="3423DB01" w:rsidR="00FA3E51" w:rsidRDefault="00FA3E51" w:rsidP="00FA3E51">
      <w:pPr>
        <w:pStyle w:val="NormalWeb"/>
      </w:pPr>
      <w:r>
        <w:rPr>
          <w:rFonts w:ascii="Arial" w:hAnsi="Arial" w:cs="Arial"/>
          <w:b/>
          <w:bCs/>
          <w:sz w:val="22"/>
          <w:szCs w:val="22"/>
        </w:rPr>
        <w:t xml:space="preserve">Programme: BA Business Management </w:t>
      </w:r>
    </w:p>
    <w:p w14:paraId="5D7711C3" w14:textId="58A10403" w:rsidR="00FA3E51" w:rsidRDefault="00FA3E51" w:rsidP="00FA3E51">
      <w:pPr>
        <w:pStyle w:val="NormalWeb"/>
      </w:pPr>
      <w:r>
        <w:rPr>
          <w:rFonts w:ascii="Arial" w:hAnsi="Arial" w:cs="Arial"/>
          <w:b/>
          <w:bCs/>
          <w:sz w:val="22"/>
          <w:szCs w:val="22"/>
        </w:rPr>
        <w:t xml:space="preserve">Module: Introducing the Modern Workplace </w:t>
      </w:r>
    </w:p>
    <w:p w14:paraId="21585ED0" w14:textId="19FC5DBF" w:rsidR="00FA3E51" w:rsidRDefault="00FA3E51" w:rsidP="00FA3E51">
      <w:pPr>
        <w:pStyle w:val="NormalWeb"/>
        <w:rPr>
          <w:rFonts w:ascii="Arial" w:hAnsi="Arial" w:cs="Arial"/>
          <w:b/>
          <w:bCs/>
          <w:sz w:val="22"/>
          <w:szCs w:val="22"/>
        </w:rPr>
      </w:pPr>
      <w:r>
        <w:rPr>
          <w:rFonts w:ascii="Arial" w:hAnsi="Arial" w:cs="Arial"/>
          <w:b/>
          <w:bCs/>
          <w:sz w:val="22"/>
          <w:szCs w:val="22"/>
        </w:rPr>
        <w:t xml:space="preserve">Module code: LCBB4003 </w:t>
      </w:r>
    </w:p>
    <w:p w14:paraId="6A97DA70" w14:textId="2413177A" w:rsidR="00FA3E51" w:rsidRDefault="00FA3E51" w:rsidP="00FA3E51">
      <w:pPr>
        <w:pStyle w:val="NormalWeb"/>
        <w:rPr>
          <w:rFonts w:ascii="Arial" w:hAnsi="Arial" w:cs="Arial"/>
          <w:b/>
          <w:bCs/>
          <w:sz w:val="22"/>
          <w:szCs w:val="22"/>
        </w:rPr>
      </w:pPr>
      <w:r>
        <w:rPr>
          <w:rFonts w:ascii="Arial" w:hAnsi="Arial" w:cs="Arial"/>
          <w:b/>
          <w:bCs/>
          <w:sz w:val="22"/>
          <w:szCs w:val="22"/>
        </w:rPr>
        <w:t>Lecturer:</w:t>
      </w:r>
      <w:r>
        <w:t xml:space="preserve"> </w:t>
      </w:r>
      <w:proofErr w:type="spellStart"/>
      <w:r>
        <w:rPr>
          <w:rFonts w:ascii="Arial" w:hAnsi="Arial" w:cs="Arial"/>
          <w:b/>
          <w:bCs/>
          <w:sz w:val="22"/>
          <w:szCs w:val="22"/>
        </w:rPr>
        <w:t>Dr.</w:t>
      </w:r>
      <w:proofErr w:type="spellEnd"/>
      <w:r>
        <w:rPr>
          <w:rFonts w:ascii="Arial" w:hAnsi="Arial" w:cs="Arial"/>
          <w:b/>
          <w:bCs/>
          <w:sz w:val="22"/>
          <w:szCs w:val="22"/>
        </w:rPr>
        <w:t xml:space="preserve"> Anupam Mazumdar </w:t>
      </w:r>
    </w:p>
    <w:p w14:paraId="0B7872AC" w14:textId="2A4A6423" w:rsidR="00FA3E51" w:rsidRDefault="003B5880" w:rsidP="00FA3E51">
      <w:pPr>
        <w:pStyle w:val="NormalWeb"/>
        <w:rPr>
          <w:rFonts w:ascii="Arial" w:hAnsi="Arial" w:cs="Arial"/>
          <w:b/>
          <w:bCs/>
          <w:sz w:val="22"/>
          <w:szCs w:val="22"/>
        </w:rPr>
      </w:pPr>
      <w:proofErr w:type="gramStart"/>
      <w:r>
        <w:rPr>
          <w:rFonts w:ascii="Arial" w:hAnsi="Arial" w:cs="Arial"/>
          <w:b/>
          <w:bCs/>
          <w:sz w:val="22"/>
          <w:szCs w:val="22"/>
        </w:rPr>
        <w:t>Student :</w:t>
      </w:r>
      <w:proofErr w:type="gramEnd"/>
      <w:r>
        <w:rPr>
          <w:rFonts w:ascii="Arial" w:hAnsi="Arial" w:cs="Arial"/>
          <w:b/>
          <w:bCs/>
          <w:sz w:val="22"/>
          <w:szCs w:val="22"/>
        </w:rPr>
        <w:t xml:space="preserve"> Evgeni </w:t>
      </w:r>
      <w:proofErr w:type="spellStart"/>
      <w:r>
        <w:rPr>
          <w:rFonts w:ascii="Arial" w:hAnsi="Arial" w:cs="Arial"/>
          <w:b/>
          <w:bCs/>
          <w:sz w:val="22"/>
          <w:szCs w:val="22"/>
        </w:rPr>
        <w:t>Boutsai</w:t>
      </w:r>
      <w:proofErr w:type="spellEnd"/>
      <w:r>
        <w:rPr>
          <w:rFonts w:ascii="Arial" w:hAnsi="Arial" w:cs="Arial"/>
          <w:b/>
          <w:bCs/>
          <w:sz w:val="22"/>
          <w:szCs w:val="22"/>
        </w:rPr>
        <w:t xml:space="preserve"> 2114607</w:t>
      </w:r>
    </w:p>
    <w:p w14:paraId="049B6729" w14:textId="58D15474" w:rsidR="00FA3E51" w:rsidRDefault="00FA3E51" w:rsidP="00FA3E51">
      <w:pPr>
        <w:pStyle w:val="NormalWeb"/>
        <w:rPr>
          <w:rFonts w:ascii="Arial" w:hAnsi="Arial" w:cs="Arial"/>
          <w:b/>
          <w:bCs/>
          <w:sz w:val="22"/>
          <w:szCs w:val="22"/>
        </w:rPr>
      </w:pPr>
    </w:p>
    <w:p w14:paraId="71A1C7B2" w14:textId="77777777" w:rsidR="00FA3E51" w:rsidRDefault="00FA3E51" w:rsidP="00FA3E51">
      <w:pPr>
        <w:pStyle w:val="NormalWeb"/>
      </w:pPr>
    </w:p>
    <w:p w14:paraId="5C4ADCFA" w14:textId="77777777" w:rsidR="00FA3E51" w:rsidRDefault="00FA3E51" w:rsidP="00FA3E51">
      <w:pPr>
        <w:pStyle w:val="NormalWeb"/>
        <w:rPr>
          <w:rFonts w:ascii="Arial" w:hAnsi="Arial" w:cs="Arial"/>
          <w:b/>
          <w:bCs/>
          <w:sz w:val="22"/>
          <w:szCs w:val="22"/>
        </w:rPr>
      </w:pPr>
      <w:r>
        <w:rPr>
          <w:rFonts w:ascii="Arial" w:hAnsi="Arial" w:cs="Arial"/>
          <w:b/>
          <w:bCs/>
          <w:sz w:val="22"/>
          <w:szCs w:val="22"/>
        </w:rPr>
        <w:t xml:space="preserve">             </w:t>
      </w:r>
    </w:p>
    <w:p w14:paraId="57A1C179" w14:textId="77777777" w:rsidR="00FA3E51" w:rsidRDefault="00FA3E51" w:rsidP="00FA3E51">
      <w:pPr>
        <w:pStyle w:val="NormalWeb"/>
        <w:rPr>
          <w:rFonts w:ascii="Arial" w:hAnsi="Arial" w:cs="Arial"/>
          <w:b/>
          <w:bCs/>
          <w:sz w:val="22"/>
          <w:szCs w:val="22"/>
        </w:rPr>
      </w:pPr>
    </w:p>
    <w:p w14:paraId="3F8CFA7C" w14:textId="02F06BBC" w:rsidR="00FA3E51" w:rsidRDefault="00FA3E51" w:rsidP="00FA3E51">
      <w:pPr>
        <w:pStyle w:val="NormalWeb"/>
        <w:rPr>
          <w:rFonts w:ascii="Arial" w:hAnsi="Arial" w:cs="Arial"/>
          <w:b/>
          <w:bCs/>
          <w:sz w:val="22"/>
          <w:szCs w:val="22"/>
        </w:rPr>
      </w:pPr>
      <w:r>
        <w:rPr>
          <w:rFonts w:ascii="Arial" w:hAnsi="Arial" w:cs="Arial"/>
          <w:b/>
          <w:bCs/>
          <w:sz w:val="22"/>
          <w:szCs w:val="22"/>
        </w:rPr>
        <w:t xml:space="preserve">                      </w:t>
      </w:r>
      <w:r>
        <w:rPr>
          <w:rFonts w:ascii="Arial" w:hAnsi="Arial" w:cs="Arial"/>
          <w:b/>
          <w:bCs/>
          <w:sz w:val="22"/>
          <w:szCs w:val="22"/>
        </w:rPr>
        <w:t xml:space="preserve">Assessment 1 – Organisational Structure &amp; Culture </w:t>
      </w:r>
    </w:p>
    <w:p w14:paraId="5C61B6AE" w14:textId="2BAA1193" w:rsidR="003B5880" w:rsidRDefault="003B5880" w:rsidP="00FA3E51">
      <w:pPr>
        <w:pStyle w:val="NormalWeb"/>
        <w:rPr>
          <w:rFonts w:ascii="Arial" w:hAnsi="Arial" w:cs="Arial"/>
          <w:b/>
          <w:bCs/>
          <w:sz w:val="22"/>
          <w:szCs w:val="22"/>
        </w:rPr>
      </w:pPr>
    </w:p>
    <w:p w14:paraId="3670EF26" w14:textId="259347DE" w:rsidR="003B5880" w:rsidRDefault="003B5880" w:rsidP="00FA3E51">
      <w:pPr>
        <w:pStyle w:val="NormalWeb"/>
        <w:rPr>
          <w:rFonts w:ascii="Arial" w:hAnsi="Arial" w:cs="Arial"/>
          <w:b/>
          <w:bCs/>
          <w:sz w:val="22"/>
          <w:szCs w:val="22"/>
        </w:rPr>
      </w:pPr>
    </w:p>
    <w:p w14:paraId="1E38D8EE" w14:textId="05E6EEAB" w:rsidR="003B5880" w:rsidRDefault="003B5880" w:rsidP="00FA3E51">
      <w:pPr>
        <w:pStyle w:val="NormalWeb"/>
        <w:rPr>
          <w:rFonts w:ascii="Arial" w:hAnsi="Arial" w:cs="Arial"/>
          <w:b/>
          <w:bCs/>
          <w:sz w:val="22"/>
          <w:szCs w:val="22"/>
        </w:rPr>
      </w:pPr>
    </w:p>
    <w:p w14:paraId="075EBF30" w14:textId="58D9363B" w:rsidR="003B5880" w:rsidRDefault="003B5880" w:rsidP="00FA3E51">
      <w:pPr>
        <w:pStyle w:val="NormalWeb"/>
        <w:rPr>
          <w:rFonts w:ascii="Arial" w:hAnsi="Arial" w:cs="Arial"/>
          <w:b/>
          <w:bCs/>
          <w:sz w:val="22"/>
          <w:szCs w:val="22"/>
        </w:rPr>
      </w:pPr>
    </w:p>
    <w:p w14:paraId="20024C34" w14:textId="13322768" w:rsidR="003B5880" w:rsidRDefault="003B5880" w:rsidP="00FA3E51">
      <w:pPr>
        <w:pStyle w:val="NormalWeb"/>
        <w:rPr>
          <w:rFonts w:ascii="Arial" w:hAnsi="Arial" w:cs="Arial"/>
          <w:b/>
          <w:bCs/>
          <w:sz w:val="22"/>
          <w:szCs w:val="22"/>
        </w:rPr>
      </w:pPr>
    </w:p>
    <w:p w14:paraId="061E8352" w14:textId="5BA09FA7" w:rsidR="003B5880" w:rsidRDefault="003B5880" w:rsidP="00FA3E51">
      <w:pPr>
        <w:pStyle w:val="NormalWeb"/>
        <w:rPr>
          <w:rFonts w:ascii="Arial" w:hAnsi="Arial" w:cs="Arial"/>
          <w:b/>
          <w:bCs/>
          <w:sz w:val="22"/>
          <w:szCs w:val="22"/>
        </w:rPr>
      </w:pPr>
    </w:p>
    <w:p w14:paraId="3C19B2B8" w14:textId="40EA09A5" w:rsidR="003B5880" w:rsidRDefault="003B5880" w:rsidP="00FA3E51">
      <w:pPr>
        <w:pStyle w:val="NormalWeb"/>
        <w:rPr>
          <w:rFonts w:ascii="Arial" w:hAnsi="Arial" w:cs="Arial"/>
          <w:b/>
          <w:bCs/>
          <w:sz w:val="22"/>
          <w:szCs w:val="22"/>
        </w:rPr>
      </w:pPr>
    </w:p>
    <w:p w14:paraId="6D80DFBF" w14:textId="0414964E" w:rsidR="003B5880" w:rsidRDefault="003B5880" w:rsidP="00FA3E51">
      <w:pPr>
        <w:pStyle w:val="NormalWeb"/>
        <w:rPr>
          <w:rFonts w:ascii="Arial" w:hAnsi="Arial" w:cs="Arial"/>
          <w:b/>
          <w:bCs/>
          <w:sz w:val="22"/>
          <w:szCs w:val="22"/>
        </w:rPr>
      </w:pPr>
    </w:p>
    <w:p w14:paraId="24D6E1D0" w14:textId="62A1BA3C" w:rsidR="003B5880" w:rsidRDefault="003B5880" w:rsidP="00FA3E51">
      <w:pPr>
        <w:pStyle w:val="NormalWeb"/>
        <w:rPr>
          <w:rFonts w:ascii="Arial" w:hAnsi="Arial" w:cs="Arial"/>
          <w:b/>
          <w:bCs/>
          <w:sz w:val="22"/>
          <w:szCs w:val="22"/>
        </w:rPr>
      </w:pPr>
    </w:p>
    <w:p w14:paraId="7172692F" w14:textId="4D3A24AA" w:rsidR="003B5880" w:rsidRDefault="003B5880" w:rsidP="00FA3E51">
      <w:pPr>
        <w:pStyle w:val="NormalWeb"/>
        <w:rPr>
          <w:rFonts w:ascii="Arial" w:hAnsi="Arial" w:cs="Arial"/>
          <w:b/>
          <w:bCs/>
          <w:sz w:val="22"/>
          <w:szCs w:val="22"/>
        </w:rPr>
      </w:pPr>
    </w:p>
    <w:p w14:paraId="4A9D5983" w14:textId="117FC292" w:rsidR="003B5880" w:rsidRDefault="003B5880" w:rsidP="00FA3E51">
      <w:pPr>
        <w:pStyle w:val="NormalWeb"/>
        <w:rPr>
          <w:rFonts w:ascii="Arial" w:hAnsi="Arial" w:cs="Arial"/>
          <w:b/>
          <w:bCs/>
          <w:sz w:val="22"/>
          <w:szCs w:val="22"/>
        </w:rPr>
      </w:pPr>
    </w:p>
    <w:p w14:paraId="6D58158E" w14:textId="673FE377" w:rsidR="003B5880" w:rsidRDefault="003B5880" w:rsidP="00FA3E51">
      <w:pPr>
        <w:pStyle w:val="NormalWeb"/>
        <w:rPr>
          <w:rFonts w:ascii="Arial" w:hAnsi="Arial" w:cs="Arial"/>
          <w:b/>
          <w:bCs/>
          <w:sz w:val="22"/>
          <w:szCs w:val="22"/>
        </w:rPr>
      </w:pPr>
    </w:p>
    <w:p w14:paraId="1906483D" w14:textId="210E173E" w:rsidR="003B5880" w:rsidRDefault="003B5880" w:rsidP="00FA3E51">
      <w:pPr>
        <w:pStyle w:val="NormalWeb"/>
        <w:rPr>
          <w:rFonts w:ascii="Arial" w:hAnsi="Arial" w:cs="Arial"/>
          <w:b/>
          <w:bCs/>
          <w:sz w:val="22"/>
          <w:szCs w:val="22"/>
        </w:rPr>
      </w:pPr>
    </w:p>
    <w:p w14:paraId="349E5926" w14:textId="39CEE66A" w:rsidR="003B5880" w:rsidRDefault="003B5880" w:rsidP="00FA3E51">
      <w:pPr>
        <w:pStyle w:val="NormalWeb"/>
        <w:rPr>
          <w:rFonts w:ascii="Arial" w:hAnsi="Arial" w:cs="Arial"/>
          <w:b/>
          <w:bCs/>
          <w:sz w:val="22"/>
          <w:szCs w:val="22"/>
        </w:rPr>
      </w:pPr>
    </w:p>
    <w:p w14:paraId="516A41A8" w14:textId="74659901" w:rsidR="003B5880" w:rsidRDefault="003B5880" w:rsidP="00FA3E51">
      <w:pPr>
        <w:pStyle w:val="NormalWeb"/>
        <w:rPr>
          <w:rFonts w:ascii="Arial" w:hAnsi="Arial" w:cs="Arial"/>
          <w:b/>
          <w:bCs/>
          <w:sz w:val="22"/>
          <w:szCs w:val="22"/>
        </w:rPr>
      </w:pPr>
    </w:p>
    <w:p w14:paraId="78ABA66F" w14:textId="6C1CDFE4" w:rsidR="003B5880" w:rsidRDefault="003B5880" w:rsidP="00FA3E51">
      <w:pPr>
        <w:pStyle w:val="NormalWeb"/>
        <w:rPr>
          <w:rFonts w:ascii="Arial" w:hAnsi="Arial" w:cs="Arial"/>
          <w:b/>
          <w:bCs/>
          <w:sz w:val="22"/>
          <w:szCs w:val="22"/>
        </w:rPr>
      </w:pPr>
    </w:p>
    <w:p w14:paraId="38CAE854" w14:textId="5655E611" w:rsidR="003B5880" w:rsidRDefault="003B5880" w:rsidP="00FA3E51">
      <w:pPr>
        <w:pStyle w:val="NormalWeb"/>
        <w:rPr>
          <w:rFonts w:ascii="Arial" w:hAnsi="Arial" w:cs="Arial"/>
          <w:b/>
          <w:bCs/>
          <w:sz w:val="22"/>
          <w:szCs w:val="22"/>
        </w:rPr>
      </w:pPr>
      <w:r>
        <w:rPr>
          <w:rFonts w:ascii="Arial" w:hAnsi="Arial" w:cs="Arial"/>
          <w:b/>
          <w:bCs/>
          <w:sz w:val="22"/>
          <w:szCs w:val="22"/>
        </w:rPr>
        <w:lastRenderedPageBreak/>
        <w:t xml:space="preserve">Table of contents </w:t>
      </w:r>
    </w:p>
    <w:p w14:paraId="090E77DA" w14:textId="77777777" w:rsidR="003B5880" w:rsidRPr="007B17A0" w:rsidRDefault="003B5880" w:rsidP="003B5880">
      <w:pPr>
        <w:pStyle w:val="TOC2"/>
        <w:tabs>
          <w:tab w:val="right" w:leader="dot" w:pos="9016"/>
        </w:tabs>
        <w:rPr>
          <w:rFonts w:ascii="Times New Roman" w:hAnsi="Times New Roman" w:cs="Times New Roman"/>
          <w:noProof/>
        </w:rPr>
      </w:pPr>
      <w:r w:rsidRPr="007B17A0">
        <w:rPr>
          <w:rFonts w:ascii="Times New Roman" w:hAnsi="Times New Roman" w:cs="Times New Roman"/>
        </w:rPr>
        <w:fldChar w:fldCharType="begin"/>
      </w:r>
      <w:r w:rsidRPr="007B17A0">
        <w:rPr>
          <w:rFonts w:ascii="Times New Roman" w:hAnsi="Times New Roman" w:cs="Times New Roman"/>
        </w:rPr>
        <w:instrText xml:space="preserve"> TOC \o "1-3" \h \z \u </w:instrText>
      </w:r>
      <w:r w:rsidRPr="007B17A0">
        <w:rPr>
          <w:rFonts w:ascii="Times New Roman" w:hAnsi="Times New Roman" w:cs="Times New Roman"/>
        </w:rPr>
        <w:fldChar w:fldCharType="separate"/>
      </w:r>
      <w:hyperlink w:anchor="_Toc90229543" w:history="1">
        <w:r w:rsidRPr="007B17A0">
          <w:rPr>
            <w:rStyle w:val="Hyperlink"/>
            <w:rFonts w:cs="Times New Roman"/>
            <w:noProof/>
            <w:lang w:val="en-US"/>
          </w:rPr>
          <w:t>Introduction</w:t>
        </w:r>
        <w:r w:rsidRPr="007B17A0">
          <w:rPr>
            <w:rFonts w:ascii="Times New Roman" w:hAnsi="Times New Roman" w:cs="Times New Roman"/>
            <w:noProof/>
            <w:webHidden/>
          </w:rPr>
          <w:tab/>
        </w:r>
        <w:r w:rsidRPr="007B17A0">
          <w:rPr>
            <w:rFonts w:ascii="Times New Roman" w:hAnsi="Times New Roman" w:cs="Times New Roman"/>
            <w:noProof/>
            <w:webHidden/>
          </w:rPr>
          <w:fldChar w:fldCharType="begin"/>
        </w:r>
        <w:r w:rsidRPr="007B17A0">
          <w:rPr>
            <w:rFonts w:ascii="Times New Roman" w:hAnsi="Times New Roman" w:cs="Times New Roman"/>
            <w:noProof/>
            <w:webHidden/>
          </w:rPr>
          <w:instrText xml:space="preserve"> PAGEREF _Toc90229543 \h </w:instrText>
        </w:r>
        <w:r w:rsidRPr="007B17A0">
          <w:rPr>
            <w:rFonts w:ascii="Times New Roman" w:hAnsi="Times New Roman" w:cs="Times New Roman"/>
            <w:noProof/>
            <w:webHidden/>
          </w:rPr>
        </w:r>
        <w:r w:rsidRPr="007B17A0">
          <w:rPr>
            <w:rFonts w:ascii="Times New Roman" w:hAnsi="Times New Roman" w:cs="Times New Roman"/>
            <w:noProof/>
            <w:webHidden/>
          </w:rPr>
          <w:fldChar w:fldCharType="separate"/>
        </w:r>
        <w:r w:rsidRPr="007B17A0">
          <w:rPr>
            <w:rFonts w:ascii="Times New Roman" w:hAnsi="Times New Roman" w:cs="Times New Roman"/>
            <w:noProof/>
            <w:webHidden/>
          </w:rPr>
          <w:t>3</w:t>
        </w:r>
        <w:r w:rsidRPr="007B17A0">
          <w:rPr>
            <w:rFonts w:ascii="Times New Roman" w:hAnsi="Times New Roman" w:cs="Times New Roman"/>
            <w:noProof/>
            <w:webHidden/>
          </w:rPr>
          <w:fldChar w:fldCharType="end"/>
        </w:r>
      </w:hyperlink>
    </w:p>
    <w:p w14:paraId="0B188C56" w14:textId="77777777" w:rsidR="003B5880" w:rsidRPr="007B17A0" w:rsidRDefault="003B5880" w:rsidP="003B5880">
      <w:pPr>
        <w:pStyle w:val="TOC2"/>
        <w:tabs>
          <w:tab w:val="right" w:leader="dot" w:pos="9016"/>
        </w:tabs>
        <w:rPr>
          <w:rFonts w:ascii="Times New Roman" w:hAnsi="Times New Roman" w:cs="Times New Roman"/>
          <w:noProof/>
        </w:rPr>
      </w:pPr>
      <w:hyperlink w:anchor="_Toc90229544" w:history="1">
        <w:r w:rsidRPr="007B17A0">
          <w:rPr>
            <w:rStyle w:val="Hyperlink"/>
            <w:rFonts w:cs="Times New Roman"/>
            <w:noProof/>
            <w:lang w:val="en-US"/>
          </w:rPr>
          <w:t>What extent to which Amazon structure and culture has achieved 44% sales</w:t>
        </w:r>
        <w:r w:rsidRPr="007B17A0">
          <w:rPr>
            <w:rFonts w:ascii="Times New Roman" w:hAnsi="Times New Roman" w:cs="Times New Roman"/>
            <w:noProof/>
            <w:webHidden/>
          </w:rPr>
          <w:tab/>
        </w:r>
        <w:r w:rsidRPr="007B17A0">
          <w:rPr>
            <w:rFonts w:ascii="Times New Roman" w:hAnsi="Times New Roman" w:cs="Times New Roman"/>
            <w:noProof/>
            <w:webHidden/>
          </w:rPr>
          <w:fldChar w:fldCharType="begin"/>
        </w:r>
        <w:r w:rsidRPr="007B17A0">
          <w:rPr>
            <w:rFonts w:ascii="Times New Roman" w:hAnsi="Times New Roman" w:cs="Times New Roman"/>
            <w:noProof/>
            <w:webHidden/>
          </w:rPr>
          <w:instrText xml:space="preserve"> PAGEREF _Toc90229544 \h </w:instrText>
        </w:r>
        <w:r w:rsidRPr="007B17A0">
          <w:rPr>
            <w:rFonts w:ascii="Times New Roman" w:hAnsi="Times New Roman" w:cs="Times New Roman"/>
            <w:noProof/>
            <w:webHidden/>
          </w:rPr>
        </w:r>
        <w:r w:rsidRPr="007B17A0">
          <w:rPr>
            <w:rFonts w:ascii="Times New Roman" w:hAnsi="Times New Roman" w:cs="Times New Roman"/>
            <w:noProof/>
            <w:webHidden/>
          </w:rPr>
          <w:fldChar w:fldCharType="separate"/>
        </w:r>
        <w:r w:rsidRPr="007B17A0">
          <w:rPr>
            <w:rFonts w:ascii="Times New Roman" w:hAnsi="Times New Roman" w:cs="Times New Roman"/>
            <w:noProof/>
            <w:webHidden/>
          </w:rPr>
          <w:t>4</w:t>
        </w:r>
        <w:r w:rsidRPr="007B17A0">
          <w:rPr>
            <w:rFonts w:ascii="Times New Roman" w:hAnsi="Times New Roman" w:cs="Times New Roman"/>
            <w:noProof/>
            <w:webHidden/>
          </w:rPr>
          <w:fldChar w:fldCharType="end"/>
        </w:r>
      </w:hyperlink>
    </w:p>
    <w:p w14:paraId="47CC842D" w14:textId="77777777" w:rsidR="003B5880" w:rsidRPr="007B17A0" w:rsidRDefault="003B5880" w:rsidP="003B5880">
      <w:pPr>
        <w:pStyle w:val="TOC2"/>
        <w:tabs>
          <w:tab w:val="right" w:leader="dot" w:pos="9016"/>
        </w:tabs>
        <w:rPr>
          <w:rFonts w:ascii="Times New Roman" w:hAnsi="Times New Roman" w:cs="Times New Roman"/>
          <w:noProof/>
        </w:rPr>
      </w:pPr>
      <w:hyperlink w:anchor="_Toc90229545" w:history="1">
        <w:r w:rsidRPr="007B17A0">
          <w:rPr>
            <w:rStyle w:val="Hyperlink"/>
            <w:rFonts w:cs="Times New Roman"/>
            <w:noProof/>
            <w:lang w:val="en-US"/>
          </w:rPr>
          <w:t>Behavioral Factors that contributes towards Amazon success</w:t>
        </w:r>
        <w:r w:rsidRPr="007B17A0">
          <w:rPr>
            <w:rFonts w:ascii="Times New Roman" w:hAnsi="Times New Roman" w:cs="Times New Roman"/>
            <w:noProof/>
            <w:webHidden/>
          </w:rPr>
          <w:tab/>
        </w:r>
        <w:r w:rsidRPr="007B17A0">
          <w:rPr>
            <w:rFonts w:ascii="Times New Roman" w:hAnsi="Times New Roman" w:cs="Times New Roman"/>
            <w:noProof/>
            <w:webHidden/>
          </w:rPr>
          <w:fldChar w:fldCharType="begin"/>
        </w:r>
        <w:r w:rsidRPr="007B17A0">
          <w:rPr>
            <w:rFonts w:ascii="Times New Roman" w:hAnsi="Times New Roman" w:cs="Times New Roman"/>
            <w:noProof/>
            <w:webHidden/>
          </w:rPr>
          <w:instrText xml:space="preserve"> PAGEREF _Toc90229545 \h </w:instrText>
        </w:r>
        <w:r w:rsidRPr="007B17A0">
          <w:rPr>
            <w:rFonts w:ascii="Times New Roman" w:hAnsi="Times New Roman" w:cs="Times New Roman"/>
            <w:noProof/>
            <w:webHidden/>
          </w:rPr>
        </w:r>
        <w:r w:rsidRPr="007B17A0">
          <w:rPr>
            <w:rFonts w:ascii="Times New Roman" w:hAnsi="Times New Roman" w:cs="Times New Roman"/>
            <w:noProof/>
            <w:webHidden/>
          </w:rPr>
          <w:fldChar w:fldCharType="separate"/>
        </w:r>
        <w:r w:rsidRPr="007B17A0">
          <w:rPr>
            <w:rFonts w:ascii="Times New Roman" w:hAnsi="Times New Roman" w:cs="Times New Roman"/>
            <w:noProof/>
            <w:webHidden/>
          </w:rPr>
          <w:t>9</w:t>
        </w:r>
        <w:r w:rsidRPr="007B17A0">
          <w:rPr>
            <w:rFonts w:ascii="Times New Roman" w:hAnsi="Times New Roman" w:cs="Times New Roman"/>
            <w:noProof/>
            <w:webHidden/>
          </w:rPr>
          <w:fldChar w:fldCharType="end"/>
        </w:r>
      </w:hyperlink>
    </w:p>
    <w:p w14:paraId="0BF79063" w14:textId="77777777" w:rsidR="003B5880" w:rsidRPr="007B17A0" w:rsidRDefault="003B5880" w:rsidP="003B5880">
      <w:pPr>
        <w:pStyle w:val="TOC2"/>
        <w:tabs>
          <w:tab w:val="right" w:leader="dot" w:pos="9016"/>
        </w:tabs>
        <w:rPr>
          <w:rFonts w:ascii="Times New Roman" w:hAnsi="Times New Roman" w:cs="Times New Roman"/>
          <w:noProof/>
        </w:rPr>
      </w:pPr>
      <w:hyperlink w:anchor="_Toc90229546" w:history="1">
        <w:r w:rsidRPr="007B17A0">
          <w:rPr>
            <w:rStyle w:val="Hyperlink"/>
            <w:rFonts w:cs="Times New Roman"/>
            <w:noProof/>
            <w:lang w:val="en-US"/>
          </w:rPr>
          <w:t>Conclusion</w:t>
        </w:r>
        <w:r w:rsidRPr="007B17A0">
          <w:rPr>
            <w:rFonts w:ascii="Times New Roman" w:hAnsi="Times New Roman" w:cs="Times New Roman"/>
            <w:noProof/>
            <w:webHidden/>
          </w:rPr>
          <w:tab/>
        </w:r>
        <w:r w:rsidRPr="007B17A0">
          <w:rPr>
            <w:rFonts w:ascii="Times New Roman" w:hAnsi="Times New Roman" w:cs="Times New Roman"/>
            <w:noProof/>
            <w:webHidden/>
          </w:rPr>
          <w:fldChar w:fldCharType="begin"/>
        </w:r>
        <w:r w:rsidRPr="007B17A0">
          <w:rPr>
            <w:rFonts w:ascii="Times New Roman" w:hAnsi="Times New Roman" w:cs="Times New Roman"/>
            <w:noProof/>
            <w:webHidden/>
          </w:rPr>
          <w:instrText xml:space="preserve"> PAGEREF _Toc90229546 \h </w:instrText>
        </w:r>
        <w:r w:rsidRPr="007B17A0">
          <w:rPr>
            <w:rFonts w:ascii="Times New Roman" w:hAnsi="Times New Roman" w:cs="Times New Roman"/>
            <w:noProof/>
            <w:webHidden/>
          </w:rPr>
        </w:r>
        <w:r w:rsidRPr="007B17A0">
          <w:rPr>
            <w:rFonts w:ascii="Times New Roman" w:hAnsi="Times New Roman" w:cs="Times New Roman"/>
            <w:noProof/>
            <w:webHidden/>
          </w:rPr>
          <w:fldChar w:fldCharType="separate"/>
        </w:r>
        <w:r w:rsidRPr="007B17A0">
          <w:rPr>
            <w:rFonts w:ascii="Times New Roman" w:hAnsi="Times New Roman" w:cs="Times New Roman"/>
            <w:noProof/>
            <w:webHidden/>
          </w:rPr>
          <w:t>11</w:t>
        </w:r>
        <w:r w:rsidRPr="007B17A0">
          <w:rPr>
            <w:rFonts w:ascii="Times New Roman" w:hAnsi="Times New Roman" w:cs="Times New Roman"/>
            <w:noProof/>
            <w:webHidden/>
          </w:rPr>
          <w:fldChar w:fldCharType="end"/>
        </w:r>
      </w:hyperlink>
    </w:p>
    <w:p w14:paraId="336AD7DE" w14:textId="7BCA03E4" w:rsidR="003B5880" w:rsidRDefault="003B5880" w:rsidP="003B5880">
      <w:pPr>
        <w:pStyle w:val="TOC2"/>
        <w:tabs>
          <w:tab w:val="right" w:leader="dot" w:pos="9016"/>
        </w:tabs>
        <w:rPr>
          <w:rFonts w:ascii="Times New Roman" w:hAnsi="Times New Roman" w:cs="Times New Roman"/>
          <w:noProof/>
        </w:rPr>
      </w:pPr>
      <w:hyperlink w:anchor="_Toc90229547" w:history="1">
        <w:r w:rsidRPr="007B17A0">
          <w:rPr>
            <w:rStyle w:val="Hyperlink"/>
            <w:rFonts w:cs="Times New Roman"/>
            <w:noProof/>
            <w:lang w:val="en-US"/>
          </w:rPr>
          <w:t>Reference List</w:t>
        </w:r>
        <w:r w:rsidRPr="007B17A0">
          <w:rPr>
            <w:rFonts w:ascii="Times New Roman" w:hAnsi="Times New Roman" w:cs="Times New Roman"/>
            <w:noProof/>
            <w:webHidden/>
          </w:rPr>
          <w:tab/>
        </w:r>
        <w:r w:rsidRPr="007B17A0">
          <w:rPr>
            <w:rFonts w:ascii="Times New Roman" w:hAnsi="Times New Roman" w:cs="Times New Roman"/>
            <w:noProof/>
            <w:webHidden/>
          </w:rPr>
          <w:fldChar w:fldCharType="begin"/>
        </w:r>
        <w:r w:rsidRPr="007B17A0">
          <w:rPr>
            <w:rFonts w:ascii="Times New Roman" w:hAnsi="Times New Roman" w:cs="Times New Roman"/>
            <w:noProof/>
            <w:webHidden/>
          </w:rPr>
          <w:instrText xml:space="preserve"> PAGEREF _Toc90229547 \h </w:instrText>
        </w:r>
        <w:r w:rsidRPr="007B17A0">
          <w:rPr>
            <w:rFonts w:ascii="Times New Roman" w:hAnsi="Times New Roman" w:cs="Times New Roman"/>
            <w:noProof/>
            <w:webHidden/>
          </w:rPr>
        </w:r>
        <w:r w:rsidRPr="007B17A0">
          <w:rPr>
            <w:rFonts w:ascii="Times New Roman" w:hAnsi="Times New Roman" w:cs="Times New Roman"/>
            <w:noProof/>
            <w:webHidden/>
          </w:rPr>
          <w:fldChar w:fldCharType="separate"/>
        </w:r>
        <w:r w:rsidRPr="007B17A0">
          <w:rPr>
            <w:rFonts w:ascii="Times New Roman" w:hAnsi="Times New Roman" w:cs="Times New Roman"/>
            <w:noProof/>
            <w:webHidden/>
          </w:rPr>
          <w:t>12</w:t>
        </w:r>
        <w:r w:rsidRPr="007B17A0">
          <w:rPr>
            <w:rFonts w:ascii="Times New Roman" w:hAnsi="Times New Roman" w:cs="Times New Roman"/>
            <w:noProof/>
            <w:webHidden/>
          </w:rPr>
          <w:fldChar w:fldCharType="end"/>
        </w:r>
      </w:hyperlink>
    </w:p>
    <w:p w14:paraId="10042E8D" w14:textId="0B7AA048" w:rsidR="003B5880" w:rsidRDefault="003B5880" w:rsidP="003B5880">
      <w:pPr>
        <w:rPr>
          <w:lang w:val="en-IN"/>
        </w:rPr>
      </w:pPr>
    </w:p>
    <w:p w14:paraId="7A63A173" w14:textId="5B35BAED" w:rsidR="003B5880" w:rsidRDefault="003B5880" w:rsidP="003B5880">
      <w:pPr>
        <w:rPr>
          <w:lang w:val="en-IN"/>
        </w:rPr>
      </w:pPr>
    </w:p>
    <w:p w14:paraId="37510392" w14:textId="3A02B9FA" w:rsidR="003B5880" w:rsidRDefault="003B5880" w:rsidP="003B5880">
      <w:pPr>
        <w:rPr>
          <w:lang w:val="en-IN"/>
        </w:rPr>
      </w:pPr>
    </w:p>
    <w:p w14:paraId="15A57FAB" w14:textId="091F806B" w:rsidR="003B5880" w:rsidRDefault="003B5880" w:rsidP="003B5880">
      <w:pPr>
        <w:rPr>
          <w:lang w:val="en-IN"/>
        </w:rPr>
      </w:pPr>
    </w:p>
    <w:p w14:paraId="188E2C51" w14:textId="2146CFAF" w:rsidR="003B5880" w:rsidRDefault="003B5880" w:rsidP="003B5880">
      <w:pPr>
        <w:rPr>
          <w:lang w:val="en-IN"/>
        </w:rPr>
      </w:pPr>
    </w:p>
    <w:p w14:paraId="349A1F27" w14:textId="17A9E5F3" w:rsidR="003B5880" w:rsidRDefault="003B5880" w:rsidP="003B5880">
      <w:pPr>
        <w:rPr>
          <w:lang w:val="en-IN"/>
        </w:rPr>
      </w:pPr>
    </w:p>
    <w:p w14:paraId="6BE75964" w14:textId="255D416C" w:rsidR="003B5880" w:rsidRDefault="003B5880" w:rsidP="003B5880">
      <w:pPr>
        <w:rPr>
          <w:lang w:val="en-IN"/>
        </w:rPr>
      </w:pPr>
    </w:p>
    <w:p w14:paraId="05A39BE3" w14:textId="70A00A29" w:rsidR="003B5880" w:rsidRDefault="003B5880" w:rsidP="003B5880">
      <w:pPr>
        <w:rPr>
          <w:lang w:val="en-IN"/>
        </w:rPr>
      </w:pPr>
    </w:p>
    <w:p w14:paraId="46B2B7A9" w14:textId="513CB678" w:rsidR="003B5880" w:rsidRDefault="003B5880" w:rsidP="003B5880">
      <w:pPr>
        <w:rPr>
          <w:lang w:val="en-IN"/>
        </w:rPr>
      </w:pPr>
    </w:p>
    <w:p w14:paraId="2130FEE6" w14:textId="6FAF8735" w:rsidR="003B5880" w:rsidRDefault="003B5880" w:rsidP="003B5880">
      <w:pPr>
        <w:rPr>
          <w:lang w:val="en-IN"/>
        </w:rPr>
      </w:pPr>
    </w:p>
    <w:p w14:paraId="3BE2EB4C" w14:textId="0B69A3F2" w:rsidR="003B5880" w:rsidRDefault="003B5880" w:rsidP="003B5880">
      <w:pPr>
        <w:rPr>
          <w:lang w:val="en-IN"/>
        </w:rPr>
      </w:pPr>
    </w:p>
    <w:p w14:paraId="6EC32C84" w14:textId="508FA73C" w:rsidR="003B5880" w:rsidRDefault="003B5880" w:rsidP="003B5880">
      <w:pPr>
        <w:rPr>
          <w:lang w:val="en-IN"/>
        </w:rPr>
      </w:pPr>
    </w:p>
    <w:p w14:paraId="320F7633" w14:textId="16364E5C" w:rsidR="003B5880" w:rsidRDefault="003B5880" w:rsidP="003B5880">
      <w:pPr>
        <w:rPr>
          <w:lang w:val="en-IN"/>
        </w:rPr>
      </w:pPr>
    </w:p>
    <w:p w14:paraId="3C68CC01" w14:textId="1B671F21" w:rsidR="003B5880" w:rsidRDefault="003B5880" w:rsidP="003B5880">
      <w:pPr>
        <w:rPr>
          <w:lang w:val="en-IN"/>
        </w:rPr>
      </w:pPr>
    </w:p>
    <w:p w14:paraId="5E21E384" w14:textId="55223770" w:rsidR="003B5880" w:rsidRDefault="003B5880" w:rsidP="003B5880">
      <w:pPr>
        <w:rPr>
          <w:lang w:val="en-IN"/>
        </w:rPr>
      </w:pPr>
    </w:p>
    <w:p w14:paraId="1CB5A087" w14:textId="7EDC108A" w:rsidR="003B5880" w:rsidRDefault="003B5880" w:rsidP="003B5880">
      <w:pPr>
        <w:rPr>
          <w:lang w:val="en-IN"/>
        </w:rPr>
      </w:pPr>
    </w:p>
    <w:p w14:paraId="5B73727F" w14:textId="76FC4F6B" w:rsidR="003B5880" w:rsidRDefault="003B5880" w:rsidP="003B5880">
      <w:pPr>
        <w:rPr>
          <w:lang w:val="en-IN"/>
        </w:rPr>
      </w:pPr>
    </w:p>
    <w:p w14:paraId="487FC18B" w14:textId="6830CD22" w:rsidR="003B5880" w:rsidRDefault="003B5880" w:rsidP="003B5880">
      <w:pPr>
        <w:rPr>
          <w:lang w:val="en-IN"/>
        </w:rPr>
      </w:pPr>
    </w:p>
    <w:p w14:paraId="333A70D0" w14:textId="64069EC5" w:rsidR="003B5880" w:rsidRDefault="003B5880" w:rsidP="003B5880">
      <w:pPr>
        <w:rPr>
          <w:lang w:val="en-IN"/>
        </w:rPr>
      </w:pPr>
    </w:p>
    <w:p w14:paraId="6D05E925" w14:textId="16CE1AC4" w:rsidR="003B5880" w:rsidRDefault="003B5880" w:rsidP="003B5880">
      <w:pPr>
        <w:rPr>
          <w:lang w:val="en-IN"/>
        </w:rPr>
      </w:pPr>
    </w:p>
    <w:p w14:paraId="7BE5A173" w14:textId="336FA739" w:rsidR="003B5880" w:rsidRDefault="003B5880" w:rsidP="003B5880">
      <w:pPr>
        <w:rPr>
          <w:lang w:val="en-IN"/>
        </w:rPr>
      </w:pPr>
    </w:p>
    <w:p w14:paraId="5D6F05A7" w14:textId="0738D09B" w:rsidR="003B5880" w:rsidRDefault="003B5880" w:rsidP="003B5880">
      <w:pPr>
        <w:rPr>
          <w:lang w:val="en-IN"/>
        </w:rPr>
      </w:pPr>
    </w:p>
    <w:p w14:paraId="29A7843B" w14:textId="1A888E92" w:rsidR="003B5880" w:rsidRDefault="003B5880" w:rsidP="003B5880">
      <w:pPr>
        <w:rPr>
          <w:lang w:val="en-IN"/>
        </w:rPr>
      </w:pPr>
    </w:p>
    <w:p w14:paraId="03D2474B" w14:textId="3505A9F7" w:rsidR="003B5880" w:rsidRDefault="003B5880" w:rsidP="003B5880">
      <w:pPr>
        <w:rPr>
          <w:lang w:val="en-IN"/>
        </w:rPr>
      </w:pPr>
    </w:p>
    <w:p w14:paraId="35563888" w14:textId="47C37E0A" w:rsidR="003B5880" w:rsidRDefault="003B5880" w:rsidP="003B5880">
      <w:pPr>
        <w:rPr>
          <w:lang w:val="en-IN"/>
        </w:rPr>
      </w:pPr>
    </w:p>
    <w:p w14:paraId="31C72E29" w14:textId="41429D48" w:rsidR="003B5880" w:rsidRDefault="003B5880" w:rsidP="003B5880">
      <w:pPr>
        <w:rPr>
          <w:lang w:val="en-IN"/>
        </w:rPr>
      </w:pPr>
    </w:p>
    <w:p w14:paraId="3398AA73" w14:textId="02CFC8B6" w:rsidR="003B5880" w:rsidRDefault="003B5880" w:rsidP="003B5880">
      <w:pPr>
        <w:rPr>
          <w:lang w:val="en-IN"/>
        </w:rPr>
      </w:pPr>
    </w:p>
    <w:p w14:paraId="785393CE" w14:textId="395A2DB1" w:rsidR="003B5880" w:rsidRDefault="003B5880" w:rsidP="003B5880">
      <w:pPr>
        <w:rPr>
          <w:lang w:val="en-IN"/>
        </w:rPr>
      </w:pPr>
    </w:p>
    <w:p w14:paraId="5397A06A" w14:textId="7AF1D66D" w:rsidR="003B5880" w:rsidRDefault="003B5880" w:rsidP="003B5880">
      <w:pPr>
        <w:rPr>
          <w:lang w:val="en-IN"/>
        </w:rPr>
      </w:pPr>
    </w:p>
    <w:p w14:paraId="2ABBFE39" w14:textId="09149678" w:rsidR="003B5880" w:rsidRDefault="003B5880" w:rsidP="003B5880">
      <w:pPr>
        <w:rPr>
          <w:lang w:val="en-IN"/>
        </w:rPr>
      </w:pPr>
    </w:p>
    <w:p w14:paraId="75DD3130" w14:textId="41B4F619" w:rsidR="003B5880" w:rsidRDefault="003B5880" w:rsidP="003B5880">
      <w:pPr>
        <w:rPr>
          <w:lang w:val="en-IN"/>
        </w:rPr>
      </w:pPr>
    </w:p>
    <w:p w14:paraId="5651FA11" w14:textId="21F347FA" w:rsidR="003B5880" w:rsidRDefault="003B5880" w:rsidP="003B5880">
      <w:pPr>
        <w:rPr>
          <w:lang w:val="en-IN"/>
        </w:rPr>
      </w:pPr>
    </w:p>
    <w:p w14:paraId="0D1D0795" w14:textId="2DB896BA" w:rsidR="003B5880" w:rsidRDefault="003B5880" w:rsidP="003B5880">
      <w:pPr>
        <w:rPr>
          <w:lang w:val="en-IN"/>
        </w:rPr>
      </w:pPr>
    </w:p>
    <w:p w14:paraId="1D7B2EDF" w14:textId="19C1D790" w:rsidR="003B5880" w:rsidRDefault="003B5880" w:rsidP="003B5880">
      <w:pPr>
        <w:rPr>
          <w:lang w:val="en-IN"/>
        </w:rPr>
      </w:pPr>
    </w:p>
    <w:p w14:paraId="3C776BC8" w14:textId="4C6EA189" w:rsidR="003B5880" w:rsidRDefault="003B5880" w:rsidP="003B5880">
      <w:pPr>
        <w:rPr>
          <w:lang w:val="en-IN"/>
        </w:rPr>
      </w:pPr>
    </w:p>
    <w:p w14:paraId="4B37E25B" w14:textId="39F391E1" w:rsidR="003B5880" w:rsidRDefault="003B5880" w:rsidP="003B5880">
      <w:pPr>
        <w:rPr>
          <w:lang w:val="en-IN"/>
        </w:rPr>
      </w:pPr>
    </w:p>
    <w:p w14:paraId="50302FE4" w14:textId="63AA1EC9" w:rsidR="003B5880" w:rsidRDefault="003B5880" w:rsidP="003B5880">
      <w:pPr>
        <w:rPr>
          <w:lang w:val="en-IN"/>
        </w:rPr>
      </w:pPr>
    </w:p>
    <w:p w14:paraId="7C634C55" w14:textId="0874588F" w:rsidR="003B5880" w:rsidRDefault="003B5880" w:rsidP="003B5880">
      <w:pPr>
        <w:rPr>
          <w:lang w:val="en-IN"/>
        </w:rPr>
      </w:pPr>
    </w:p>
    <w:p w14:paraId="72762D34" w14:textId="3AB11A21" w:rsidR="003B5880" w:rsidRDefault="003B5880" w:rsidP="003B5880">
      <w:pPr>
        <w:rPr>
          <w:lang w:val="en-IN"/>
        </w:rPr>
      </w:pPr>
    </w:p>
    <w:p w14:paraId="33D546A8" w14:textId="7EDFF77E" w:rsidR="003B5880" w:rsidRDefault="003B5880" w:rsidP="003B5880">
      <w:pPr>
        <w:pStyle w:val="NormalWeb"/>
        <w:rPr>
          <w:rFonts w:ascii="ArialMT" w:hAnsi="ArialMT"/>
          <w:sz w:val="22"/>
          <w:szCs w:val="22"/>
        </w:rPr>
      </w:pPr>
      <w:r>
        <w:rPr>
          <w:rFonts w:ascii="ArialMT" w:hAnsi="ArialMT"/>
          <w:sz w:val="22"/>
          <w:szCs w:val="22"/>
        </w:rPr>
        <w:t>Introduction</w:t>
      </w:r>
    </w:p>
    <w:p w14:paraId="40CF1F99" w14:textId="64FC083F" w:rsidR="003B5880" w:rsidRDefault="003B5880" w:rsidP="003B5880">
      <w:pPr>
        <w:pStyle w:val="NormalWeb"/>
      </w:pPr>
      <w:r>
        <w:rPr>
          <w:rFonts w:ascii="ArialMT" w:hAnsi="ArialMT"/>
          <w:sz w:val="22"/>
          <w:szCs w:val="22"/>
        </w:rPr>
        <w:t xml:space="preserve">It has been noted that the coronavirus pandemic has not only killed more than 1 million people around the world, but also devastated the global economy, brought industries to a completed standstill, spurred mass layoffs and, in the case of retail, accelerated the slow-moving demise of already ailing department store chains, and wiped out many businesses. However, Amazon is one of the few exceptions. With the pandemic, online sales have been shifted online and consumers flush with stimulus checks. In the end of April 2021, Amazon has reported $108.5 billion in sales in the first three months of the year, up 44% from a year earlier. </w:t>
      </w:r>
    </w:p>
    <w:p w14:paraId="37442FBE" w14:textId="77777777" w:rsidR="003B5880" w:rsidRPr="003B5880" w:rsidRDefault="003B5880" w:rsidP="003B5880">
      <w:pPr>
        <w:rPr>
          <w:lang w:val="en-IN"/>
        </w:rPr>
      </w:pPr>
    </w:p>
    <w:p w14:paraId="24E83871" w14:textId="2063515F" w:rsidR="003B5880" w:rsidRDefault="003B5880" w:rsidP="003B5880">
      <w:pPr>
        <w:rPr>
          <w:rFonts w:ascii="Times New Roman" w:hAnsi="Times New Roman" w:cs="Times New Roman"/>
          <w:b/>
          <w:bCs/>
          <w:noProof/>
        </w:rPr>
      </w:pPr>
      <w:r w:rsidRPr="007B17A0">
        <w:rPr>
          <w:rFonts w:ascii="Times New Roman" w:hAnsi="Times New Roman" w:cs="Times New Roman"/>
          <w:b/>
          <w:bCs/>
          <w:noProof/>
        </w:rPr>
        <w:fldChar w:fldCharType="end"/>
      </w:r>
    </w:p>
    <w:p w14:paraId="1D3577E4" w14:textId="106AAAA5" w:rsidR="00712E00" w:rsidRDefault="00712E00" w:rsidP="003B5880">
      <w:pPr>
        <w:rPr>
          <w:rFonts w:ascii="Times New Roman" w:hAnsi="Times New Roman" w:cs="Times New Roman"/>
          <w:b/>
          <w:bCs/>
          <w:noProof/>
        </w:rPr>
      </w:pPr>
    </w:p>
    <w:p w14:paraId="67212467" w14:textId="7D7E608D" w:rsidR="00712E00" w:rsidRDefault="00712E00" w:rsidP="003B5880">
      <w:pPr>
        <w:rPr>
          <w:rFonts w:ascii="Times New Roman" w:hAnsi="Times New Roman" w:cs="Times New Roman"/>
          <w:b/>
          <w:bCs/>
          <w:noProof/>
        </w:rPr>
      </w:pPr>
    </w:p>
    <w:p w14:paraId="744AF8F5" w14:textId="7B3DB308" w:rsidR="00712E00" w:rsidRDefault="00712E00" w:rsidP="003B5880">
      <w:pPr>
        <w:rPr>
          <w:rFonts w:ascii="Times New Roman" w:hAnsi="Times New Roman" w:cs="Times New Roman"/>
          <w:b/>
          <w:bCs/>
          <w:noProof/>
        </w:rPr>
      </w:pPr>
    </w:p>
    <w:p w14:paraId="090A26A2" w14:textId="6578B78B" w:rsidR="00712E00" w:rsidRDefault="00712E00" w:rsidP="003B5880">
      <w:pPr>
        <w:rPr>
          <w:rFonts w:ascii="Times New Roman" w:hAnsi="Times New Roman" w:cs="Times New Roman"/>
          <w:b/>
          <w:bCs/>
          <w:noProof/>
        </w:rPr>
      </w:pPr>
    </w:p>
    <w:p w14:paraId="63262D28" w14:textId="4A9F3351" w:rsidR="00712E00" w:rsidRDefault="00712E00" w:rsidP="003B5880">
      <w:pPr>
        <w:rPr>
          <w:rFonts w:ascii="Times New Roman" w:hAnsi="Times New Roman" w:cs="Times New Roman"/>
          <w:b/>
          <w:bCs/>
          <w:noProof/>
        </w:rPr>
      </w:pPr>
    </w:p>
    <w:p w14:paraId="588097D2" w14:textId="584D349F" w:rsidR="00712E00" w:rsidRDefault="00712E00" w:rsidP="003B5880">
      <w:pPr>
        <w:rPr>
          <w:rFonts w:ascii="Times New Roman" w:hAnsi="Times New Roman" w:cs="Times New Roman"/>
          <w:b/>
          <w:bCs/>
          <w:noProof/>
        </w:rPr>
      </w:pPr>
    </w:p>
    <w:p w14:paraId="24E88FBB" w14:textId="08DEB5DB" w:rsidR="00712E00" w:rsidRDefault="00712E00" w:rsidP="003B5880">
      <w:pPr>
        <w:rPr>
          <w:rFonts w:ascii="Times New Roman" w:hAnsi="Times New Roman" w:cs="Times New Roman"/>
          <w:b/>
          <w:bCs/>
          <w:noProof/>
        </w:rPr>
      </w:pPr>
    </w:p>
    <w:p w14:paraId="62F33985" w14:textId="27F28E8A" w:rsidR="00712E00" w:rsidRDefault="00712E00" w:rsidP="003B5880">
      <w:pPr>
        <w:rPr>
          <w:rFonts w:ascii="Times New Roman" w:hAnsi="Times New Roman" w:cs="Times New Roman"/>
          <w:b/>
          <w:bCs/>
          <w:noProof/>
        </w:rPr>
      </w:pPr>
    </w:p>
    <w:p w14:paraId="1F531B34" w14:textId="52474FEA" w:rsidR="00712E00" w:rsidRDefault="00712E00" w:rsidP="003B5880">
      <w:pPr>
        <w:rPr>
          <w:rFonts w:ascii="Times New Roman" w:hAnsi="Times New Roman" w:cs="Times New Roman"/>
          <w:b/>
          <w:bCs/>
          <w:noProof/>
        </w:rPr>
      </w:pPr>
    </w:p>
    <w:p w14:paraId="14D19C6D" w14:textId="486AC1F6" w:rsidR="00712E00" w:rsidRDefault="00712E00" w:rsidP="003B5880">
      <w:pPr>
        <w:rPr>
          <w:rFonts w:ascii="Times New Roman" w:hAnsi="Times New Roman" w:cs="Times New Roman"/>
          <w:b/>
          <w:bCs/>
          <w:noProof/>
        </w:rPr>
      </w:pPr>
    </w:p>
    <w:p w14:paraId="429FD555" w14:textId="08C7E4FD" w:rsidR="00712E00" w:rsidRDefault="00712E00" w:rsidP="003B5880">
      <w:pPr>
        <w:rPr>
          <w:rFonts w:ascii="Times New Roman" w:hAnsi="Times New Roman" w:cs="Times New Roman"/>
          <w:b/>
          <w:bCs/>
          <w:noProof/>
        </w:rPr>
      </w:pPr>
    </w:p>
    <w:p w14:paraId="77A87FD8" w14:textId="163D7BAE" w:rsidR="00712E00" w:rsidRDefault="00712E00" w:rsidP="003B5880">
      <w:pPr>
        <w:rPr>
          <w:rFonts w:ascii="Times New Roman" w:hAnsi="Times New Roman" w:cs="Times New Roman"/>
          <w:b/>
          <w:bCs/>
          <w:noProof/>
        </w:rPr>
      </w:pPr>
    </w:p>
    <w:p w14:paraId="4FBE7F94" w14:textId="5A312189" w:rsidR="00712E00" w:rsidRDefault="00712E00" w:rsidP="003B5880">
      <w:pPr>
        <w:rPr>
          <w:rFonts w:ascii="Times New Roman" w:hAnsi="Times New Roman" w:cs="Times New Roman"/>
          <w:b/>
          <w:bCs/>
          <w:noProof/>
        </w:rPr>
      </w:pPr>
    </w:p>
    <w:p w14:paraId="29E07DA1" w14:textId="244062CE" w:rsidR="00712E00" w:rsidRDefault="00712E00" w:rsidP="003B5880">
      <w:pPr>
        <w:rPr>
          <w:rFonts w:ascii="Times New Roman" w:hAnsi="Times New Roman" w:cs="Times New Roman"/>
          <w:b/>
          <w:bCs/>
          <w:noProof/>
        </w:rPr>
      </w:pPr>
    </w:p>
    <w:p w14:paraId="551B4017" w14:textId="1176A898" w:rsidR="00712E00" w:rsidRDefault="00712E00" w:rsidP="003B5880">
      <w:pPr>
        <w:rPr>
          <w:rFonts w:ascii="Times New Roman" w:hAnsi="Times New Roman" w:cs="Times New Roman"/>
          <w:b/>
          <w:bCs/>
          <w:noProof/>
        </w:rPr>
      </w:pPr>
    </w:p>
    <w:p w14:paraId="102E9AD3" w14:textId="66F64EB1" w:rsidR="00712E00" w:rsidRDefault="00712E00" w:rsidP="003B5880">
      <w:pPr>
        <w:rPr>
          <w:rFonts w:ascii="Times New Roman" w:hAnsi="Times New Roman" w:cs="Times New Roman"/>
          <w:b/>
          <w:bCs/>
          <w:noProof/>
        </w:rPr>
      </w:pPr>
    </w:p>
    <w:p w14:paraId="1235C56E" w14:textId="33E3BA5E" w:rsidR="00712E00" w:rsidRDefault="00712E00" w:rsidP="003B5880">
      <w:pPr>
        <w:rPr>
          <w:rFonts w:ascii="Times New Roman" w:hAnsi="Times New Roman" w:cs="Times New Roman"/>
          <w:b/>
          <w:bCs/>
          <w:noProof/>
        </w:rPr>
      </w:pPr>
    </w:p>
    <w:p w14:paraId="427184D6" w14:textId="1801D3AC" w:rsidR="00712E00" w:rsidRDefault="00712E00" w:rsidP="003B5880">
      <w:pPr>
        <w:rPr>
          <w:rFonts w:ascii="Times New Roman" w:hAnsi="Times New Roman" w:cs="Times New Roman"/>
          <w:b/>
          <w:bCs/>
          <w:noProof/>
        </w:rPr>
      </w:pPr>
    </w:p>
    <w:p w14:paraId="19221D5E" w14:textId="4CCD553F" w:rsidR="00712E00" w:rsidRDefault="00712E00" w:rsidP="003B5880">
      <w:pPr>
        <w:rPr>
          <w:rFonts w:ascii="Times New Roman" w:hAnsi="Times New Roman" w:cs="Times New Roman"/>
          <w:b/>
          <w:bCs/>
          <w:noProof/>
        </w:rPr>
      </w:pPr>
    </w:p>
    <w:p w14:paraId="7C4C3144" w14:textId="120B06AD" w:rsidR="00712E00" w:rsidRDefault="00712E00" w:rsidP="003B5880">
      <w:pPr>
        <w:rPr>
          <w:rFonts w:ascii="Times New Roman" w:hAnsi="Times New Roman" w:cs="Times New Roman"/>
          <w:b/>
          <w:bCs/>
          <w:noProof/>
        </w:rPr>
      </w:pPr>
    </w:p>
    <w:p w14:paraId="4C0BCFD2" w14:textId="7C30953C" w:rsidR="00712E00" w:rsidRDefault="00712E00" w:rsidP="003B5880">
      <w:pPr>
        <w:rPr>
          <w:rFonts w:ascii="Times New Roman" w:hAnsi="Times New Roman" w:cs="Times New Roman"/>
          <w:b/>
          <w:bCs/>
          <w:noProof/>
        </w:rPr>
      </w:pPr>
    </w:p>
    <w:p w14:paraId="6EDA18DA" w14:textId="3FF85F5A" w:rsidR="00712E00" w:rsidRDefault="00712E00" w:rsidP="003B5880">
      <w:pPr>
        <w:rPr>
          <w:rFonts w:ascii="Times New Roman" w:hAnsi="Times New Roman" w:cs="Times New Roman"/>
          <w:b/>
          <w:bCs/>
          <w:noProof/>
        </w:rPr>
      </w:pPr>
    </w:p>
    <w:p w14:paraId="366ED8C9" w14:textId="557F6FBC" w:rsidR="00712E00" w:rsidRDefault="00712E00" w:rsidP="003B5880">
      <w:pPr>
        <w:rPr>
          <w:rFonts w:ascii="Times New Roman" w:hAnsi="Times New Roman" w:cs="Times New Roman"/>
          <w:b/>
          <w:bCs/>
          <w:noProof/>
        </w:rPr>
      </w:pPr>
    </w:p>
    <w:p w14:paraId="14EE5B89" w14:textId="173A6140" w:rsidR="00712E00" w:rsidRDefault="00712E00" w:rsidP="003B5880">
      <w:pPr>
        <w:rPr>
          <w:rFonts w:ascii="Times New Roman" w:hAnsi="Times New Roman" w:cs="Times New Roman"/>
          <w:b/>
          <w:bCs/>
          <w:noProof/>
        </w:rPr>
      </w:pPr>
    </w:p>
    <w:p w14:paraId="35B19CDB" w14:textId="79DB57C5" w:rsidR="00712E00" w:rsidRDefault="00712E00" w:rsidP="003B5880">
      <w:pPr>
        <w:rPr>
          <w:rFonts w:ascii="Times New Roman" w:hAnsi="Times New Roman" w:cs="Times New Roman"/>
          <w:b/>
          <w:bCs/>
          <w:noProof/>
        </w:rPr>
      </w:pPr>
    </w:p>
    <w:p w14:paraId="6EC31514" w14:textId="4D0C8B7D" w:rsidR="00712E00" w:rsidRDefault="00712E00" w:rsidP="003B5880">
      <w:pPr>
        <w:rPr>
          <w:rFonts w:ascii="Times New Roman" w:hAnsi="Times New Roman" w:cs="Times New Roman"/>
          <w:b/>
          <w:bCs/>
          <w:noProof/>
        </w:rPr>
      </w:pPr>
    </w:p>
    <w:p w14:paraId="7550118D" w14:textId="1BBE3195" w:rsidR="00712E00" w:rsidRDefault="00712E00" w:rsidP="003B5880">
      <w:pPr>
        <w:rPr>
          <w:rFonts w:ascii="Times New Roman" w:hAnsi="Times New Roman" w:cs="Times New Roman"/>
          <w:b/>
          <w:bCs/>
          <w:noProof/>
        </w:rPr>
      </w:pPr>
    </w:p>
    <w:p w14:paraId="6A80CF35" w14:textId="6A9A194A" w:rsidR="00712E00" w:rsidRDefault="00712E00" w:rsidP="003B5880">
      <w:pPr>
        <w:rPr>
          <w:rFonts w:ascii="Times New Roman" w:hAnsi="Times New Roman" w:cs="Times New Roman"/>
          <w:b/>
          <w:bCs/>
          <w:noProof/>
        </w:rPr>
      </w:pPr>
    </w:p>
    <w:p w14:paraId="34C92172" w14:textId="2314EC08" w:rsidR="00712E00" w:rsidRDefault="00712E00" w:rsidP="003B5880">
      <w:pPr>
        <w:rPr>
          <w:rFonts w:ascii="Times New Roman" w:hAnsi="Times New Roman" w:cs="Times New Roman"/>
          <w:b/>
          <w:bCs/>
          <w:noProof/>
        </w:rPr>
      </w:pPr>
    </w:p>
    <w:p w14:paraId="74AFABAC" w14:textId="1259CB3D" w:rsidR="00712E00" w:rsidRDefault="00712E00" w:rsidP="003B5880">
      <w:pPr>
        <w:rPr>
          <w:rFonts w:ascii="Times New Roman" w:hAnsi="Times New Roman" w:cs="Times New Roman"/>
          <w:b/>
          <w:bCs/>
          <w:noProof/>
        </w:rPr>
      </w:pPr>
    </w:p>
    <w:p w14:paraId="19D6B06A" w14:textId="5C3A9066" w:rsidR="00712E00" w:rsidRDefault="00712E00" w:rsidP="003B5880">
      <w:pPr>
        <w:rPr>
          <w:rFonts w:ascii="Times New Roman" w:hAnsi="Times New Roman" w:cs="Times New Roman"/>
          <w:b/>
          <w:bCs/>
          <w:noProof/>
        </w:rPr>
      </w:pPr>
    </w:p>
    <w:p w14:paraId="4DC2743E" w14:textId="37F24A89" w:rsidR="00712E00" w:rsidRDefault="00712E00" w:rsidP="003B5880">
      <w:pPr>
        <w:rPr>
          <w:rFonts w:ascii="Times New Roman" w:hAnsi="Times New Roman" w:cs="Times New Roman"/>
          <w:b/>
          <w:bCs/>
          <w:noProof/>
        </w:rPr>
      </w:pPr>
    </w:p>
    <w:p w14:paraId="652245B4" w14:textId="6ED905B8" w:rsidR="00712E00" w:rsidRDefault="00712E00" w:rsidP="003B5880">
      <w:pPr>
        <w:rPr>
          <w:rFonts w:ascii="Times New Roman" w:hAnsi="Times New Roman" w:cs="Times New Roman"/>
          <w:b/>
          <w:bCs/>
          <w:noProof/>
        </w:rPr>
      </w:pPr>
    </w:p>
    <w:p w14:paraId="16BD634D" w14:textId="7A973365" w:rsidR="00712E00" w:rsidRDefault="00712E00" w:rsidP="003B5880">
      <w:pPr>
        <w:rPr>
          <w:rFonts w:ascii="Times New Roman" w:hAnsi="Times New Roman" w:cs="Times New Roman"/>
          <w:b/>
          <w:bCs/>
          <w:noProof/>
        </w:rPr>
      </w:pPr>
    </w:p>
    <w:p w14:paraId="159BB343" w14:textId="1138D7B3" w:rsidR="00712E00" w:rsidRDefault="00712E00" w:rsidP="003B5880">
      <w:pPr>
        <w:rPr>
          <w:rFonts w:ascii="Times New Roman" w:hAnsi="Times New Roman" w:cs="Times New Roman"/>
          <w:b/>
          <w:bCs/>
          <w:noProof/>
        </w:rPr>
      </w:pPr>
    </w:p>
    <w:p w14:paraId="4CB7B702" w14:textId="3EF49E6B" w:rsidR="00712E00" w:rsidRDefault="00712E00" w:rsidP="003B5880">
      <w:pPr>
        <w:rPr>
          <w:rFonts w:ascii="Times New Roman" w:hAnsi="Times New Roman" w:cs="Times New Roman"/>
          <w:b/>
          <w:bCs/>
          <w:noProof/>
        </w:rPr>
      </w:pPr>
    </w:p>
    <w:p w14:paraId="496E4EC7" w14:textId="27D11551" w:rsidR="00712E00" w:rsidRDefault="00712E00" w:rsidP="003B5880">
      <w:pPr>
        <w:rPr>
          <w:rFonts w:ascii="Times New Roman" w:hAnsi="Times New Roman" w:cs="Times New Roman"/>
          <w:b/>
          <w:bCs/>
          <w:noProof/>
        </w:rPr>
      </w:pPr>
    </w:p>
    <w:p w14:paraId="573308FB" w14:textId="5BEC725A" w:rsidR="00712E00" w:rsidRDefault="00712E00" w:rsidP="003B5880">
      <w:pPr>
        <w:rPr>
          <w:rFonts w:ascii="Times New Roman" w:hAnsi="Times New Roman" w:cs="Times New Roman"/>
          <w:b/>
          <w:bCs/>
          <w:noProof/>
        </w:rPr>
      </w:pPr>
    </w:p>
    <w:p w14:paraId="6049494A" w14:textId="24931479" w:rsidR="00712E00" w:rsidRDefault="00712E00" w:rsidP="00712E00">
      <w:pPr>
        <w:pStyle w:val="NormalWeb"/>
      </w:pPr>
      <w:r>
        <w:rPr>
          <w:rFonts w:ascii="ArialMT" w:hAnsi="ArialMT"/>
          <w:sz w:val="22"/>
          <w:szCs w:val="22"/>
        </w:rPr>
        <w:t>W</w:t>
      </w:r>
      <w:r>
        <w:rPr>
          <w:rFonts w:ascii="ArialMT" w:hAnsi="ArialMT"/>
          <w:sz w:val="22"/>
          <w:szCs w:val="22"/>
        </w:rPr>
        <w:t xml:space="preserve">hat extent Amazon’s structure, cultures, and behaviours </w:t>
      </w:r>
    </w:p>
    <w:p w14:paraId="768D93C4" w14:textId="4440009D" w:rsidR="00712E00" w:rsidRDefault="00712E00" w:rsidP="00712E00">
      <w:pPr>
        <w:pStyle w:val="NormalWeb"/>
        <w:rPr>
          <w:rFonts w:ascii="ArialMT" w:hAnsi="ArialMT"/>
          <w:sz w:val="22"/>
          <w:szCs w:val="22"/>
        </w:rPr>
      </w:pPr>
      <w:r>
        <w:rPr>
          <w:rFonts w:ascii="ArialMT" w:hAnsi="ArialMT"/>
          <w:sz w:val="22"/>
          <w:szCs w:val="22"/>
        </w:rPr>
        <w:t>have influenced them to achieve 44% additional sales and 220% profit in the first quarter of 202</w:t>
      </w:r>
      <w:r>
        <w:rPr>
          <w:rFonts w:ascii="ArialMT" w:hAnsi="ArialMT"/>
          <w:sz w:val="22"/>
          <w:szCs w:val="22"/>
        </w:rPr>
        <w:t>1.</w:t>
      </w:r>
    </w:p>
    <w:p w14:paraId="63F3B72A" w14:textId="77777777" w:rsidR="00C00182" w:rsidRDefault="00AD0B94" w:rsidP="00712E00">
      <w:pPr>
        <w:pStyle w:val="NormalWeb"/>
        <w:rPr>
          <w:rFonts w:ascii="ArialMT" w:hAnsi="ArialMT"/>
          <w:sz w:val="22"/>
          <w:szCs w:val="22"/>
        </w:rPr>
      </w:pPr>
      <w:r>
        <w:rPr>
          <w:rFonts w:ascii="ArialMT" w:hAnsi="ArialMT"/>
          <w:sz w:val="22"/>
          <w:szCs w:val="22"/>
        </w:rPr>
        <w:t xml:space="preserve">During the first quarter of </w:t>
      </w:r>
      <w:proofErr w:type="gramStart"/>
      <w:r>
        <w:rPr>
          <w:rFonts w:ascii="ArialMT" w:hAnsi="ArialMT"/>
          <w:sz w:val="22"/>
          <w:szCs w:val="22"/>
        </w:rPr>
        <w:t>2021 ,</w:t>
      </w:r>
      <w:proofErr w:type="gramEnd"/>
      <w:r>
        <w:rPr>
          <w:rFonts w:ascii="ArialMT" w:hAnsi="ArialMT"/>
          <w:sz w:val="22"/>
          <w:szCs w:val="22"/>
        </w:rPr>
        <w:t xml:space="preserve"> when the pandemic was on the pick , Amazon has recorded increased sales up to almost 44% comparing the previous first quarter of 2020 . The main reasons that guide Amazon to achieve this success were the technological methods that they were using and also their very well skilled </w:t>
      </w:r>
      <w:proofErr w:type="gramStart"/>
      <w:r>
        <w:rPr>
          <w:rFonts w:ascii="ArialMT" w:hAnsi="ArialMT"/>
          <w:sz w:val="22"/>
          <w:szCs w:val="22"/>
        </w:rPr>
        <w:t>staff .</w:t>
      </w:r>
      <w:proofErr w:type="gramEnd"/>
      <w:r>
        <w:rPr>
          <w:rFonts w:ascii="ArialMT" w:hAnsi="ArialMT"/>
          <w:sz w:val="22"/>
          <w:szCs w:val="22"/>
        </w:rPr>
        <w:t xml:space="preserve"> From the general manager to the simple worker all they are organised and fully trained for their work </w:t>
      </w:r>
      <w:proofErr w:type="gramStart"/>
      <w:r>
        <w:rPr>
          <w:rFonts w:ascii="ArialMT" w:hAnsi="ArialMT"/>
          <w:sz w:val="22"/>
          <w:szCs w:val="22"/>
        </w:rPr>
        <w:t>positions .</w:t>
      </w:r>
      <w:proofErr w:type="gramEnd"/>
      <w:r>
        <w:rPr>
          <w:rFonts w:ascii="ArialMT" w:hAnsi="ArialMT"/>
          <w:sz w:val="22"/>
          <w:szCs w:val="22"/>
        </w:rPr>
        <w:t xml:space="preserve"> Amazon achieved to have a regular relationship with the customers by using </w:t>
      </w:r>
      <w:proofErr w:type="gramStart"/>
      <w:r>
        <w:rPr>
          <w:rFonts w:ascii="ArialMT" w:hAnsi="ArialMT"/>
          <w:sz w:val="22"/>
          <w:szCs w:val="22"/>
        </w:rPr>
        <w:t>the  Prime</w:t>
      </w:r>
      <w:proofErr w:type="gramEnd"/>
      <w:r>
        <w:rPr>
          <w:rFonts w:ascii="ArialMT" w:hAnsi="ArialMT"/>
          <w:sz w:val="22"/>
          <w:szCs w:val="22"/>
        </w:rPr>
        <w:t xml:space="preserve"> membership </w:t>
      </w:r>
      <w:r w:rsidR="00EE0CCD">
        <w:rPr>
          <w:rFonts w:ascii="ArialMT" w:hAnsi="ArialMT"/>
          <w:sz w:val="22"/>
          <w:szCs w:val="22"/>
        </w:rPr>
        <w:t xml:space="preserve">. The way that Amazon was working during that period was the two pizza team </w:t>
      </w:r>
      <w:proofErr w:type="gramStart"/>
      <w:r w:rsidR="00EE0CCD">
        <w:rPr>
          <w:rFonts w:ascii="ArialMT" w:hAnsi="ArialMT"/>
          <w:sz w:val="22"/>
          <w:szCs w:val="22"/>
        </w:rPr>
        <w:t>structure ,</w:t>
      </w:r>
      <w:proofErr w:type="gramEnd"/>
      <w:r w:rsidR="00EE0CCD">
        <w:rPr>
          <w:rFonts w:ascii="ArialMT" w:hAnsi="ArialMT"/>
          <w:sz w:val="22"/>
          <w:szCs w:val="22"/>
        </w:rPr>
        <w:t xml:space="preserve"> that really helped the company to achieve that success. The two pizza rule helped Amazon to work more </w:t>
      </w:r>
      <w:proofErr w:type="gramStart"/>
      <w:r w:rsidR="00EE0CCD">
        <w:rPr>
          <w:rFonts w:ascii="ArialMT" w:hAnsi="ArialMT"/>
          <w:sz w:val="22"/>
          <w:szCs w:val="22"/>
        </w:rPr>
        <w:t>creatively .They</w:t>
      </w:r>
      <w:proofErr w:type="gramEnd"/>
      <w:r w:rsidR="00EE0CCD">
        <w:rPr>
          <w:rFonts w:ascii="ArialMT" w:hAnsi="ArialMT"/>
          <w:sz w:val="22"/>
          <w:szCs w:val="22"/>
        </w:rPr>
        <w:t xml:space="preserve"> used small businesses instead of working with the big . This way of thought with small business be connected with </w:t>
      </w:r>
      <w:proofErr w:type="gramStart"/>
      <w:r w:rsidR="00EE0CCD">
        <w:rPr>
          <w:rFonts w:ascii="ArialMT" w:hAnsi="ArialMT"/>
          <w:sz w:val="22"/>
          <w:szCs w:val="22"/>
        </w:rPr>
        <w:t>Amazon ,</w:t>
      </w:r>
      <w:proofErr w:type="gramEnd"/>
      <w:r w:rsidR="00EE0CCD">
        <w:rPr>
          <w:rFonts w:ascii="ArialMT" w:hAnsi="ArialMT"/>
          <w:sz w:val="22"/>
          <w:szCs w:val="22"/>
        </w:rPr>
        <w:t xml:space="preserve"> they were able to deliver an excellent customer service .</w:t>
      </w:r>
    </w:p>
    <w:p w14:paraId="2144DF07" w14:textId="07BC757B" w:rsidR="009D7401" w:rsidRDefault="00EE0CCD" w:rsidP="00712E00">
      <w:pPr>
        <w:pStyle w:val="NormalWeb"/>
        <w:rPr>
          <w:rFonts w:ascii="ArialMT" w:hAnsi="ArialMT"/>
          <w:sz w:val="22"/>
          <w:szCs w:val="22"/>
        </w:rPr>
      </w:pPr>
      <w:r>
        <w:rPr>
          <w:rFonts w:ascii="ArialMT" w:hAnsi="ArialMT"/>
          <w:sz w:val="22"/>
          <w:szCs w:val="22"/>
        </w:rPr>
        <w:t xml:space="preserve">Except for </w:t>
      </w:r>
      <w:proofErr w:type="gramStart"/>
      <w:r>
        <w:rPr>
          <w:rFonts w:ascii="ArialMT" w:hAnsi="ArialMT"/>
          <w:sz w:val="22"/>
          <w:szCs w:val="22"/>
        </w:rPr>
        <w:t xml:space="preserve">that </w:t>
      </w:r>
      <w:r w:rsidR="000C2B02">
        <w:rPr>
          <w:rFonts w:ascii="ArialMT" w:hAnsi="ArialMT"/>
          <w:sz w:val="22"/>
          <w:szCs w:val="22"/>
        </w:rPr>
        <w:t>,</w:t>
      </w:r>
      <w:proofErr w:type="gramEnd"/>
      <w:r w:rsidR="000C2B02">
        <w:rPr>
          <w:rFonts w:ascii="ArialMT" w:hAnsi="ArialMT"/>
          <w:sz w:val="22"/>
          <w:szCs w:val="22"/>
        </w:rPr>
        <w:t xml:space="preserve"> they also had a very strong organisational structure that has helped the company to raise almost 220% their own profit .This structure actually helped Amazon’s customer service to bring their ideas share with the company . These ideas start been studied from the suitable people such as Jeff </w:t>
      </w:r>
      <w:proofErr w:type="gramStart"/>
      <w:r w:rsidR="000C2B02">
        <w:rPr>
          <w:rFonts w:ascii="ArialMT" w:hAnsi="ArialMT"/>
          <w:sz w:val="22"/>
          <w:szCs w:val="22"/>
        </w:rPr>
        <w:t>Bezos ,</w:t>
      </w:r>
      <w:proofErr w:type="gramEnd"/>
      <w:r w:rsidR="000C2B02">
        <w:rPr>
          <w:rFonts w:ascii="ArialMT" w:hAnsi="ArialMT"/>
          <w:sz w:val="22"/>
          <w:szCs w:val="22"/>
        </w:rPr>
        <w:t xml:space="preserve"> Andy Jassy that they make these ideas to work in that company .</w:t>
      </w:r>
    </w:p>
    <w:p w14:paraId="664888FE" w14:textId="1D9A478E" w:rsidR="00C00182" w:rsidRDefault="009D7401" w:rsidP="00712E00">
      <w:pPr>
        <w:pStyle w:val="NormalWeb"/>
        <w:rPr>
          <w:rFonts w:ascii="ArialMT" w:hAnsi="ArialMT"/>
          <w:sz w:val="22"/>
          <w:szCs w:val="22"/>
        </w:rPr>
      </w:pPr>
      <w:r>
        <w:rPr>
          <w:rFonts w:ascii="ArialMT" w:hAnsi="ArialMT"/>
          <w:sz w:val="22"/>
          <w:szCs w:val="22"/>
        </w:rPr>
        <w:t xml:space="preserve">Another factor that plays a big role to the company’s puzzle that has really contributed to Amazon’s success is the highly skilled delivery drivers. Amazon has already established , their own warehouses .Actually a delivery driver is able to sale more than 200 packages during in one single day .At the moment Amazon has 120.000 drivers that they nearly work up to 10 hours a day , in order to provide the best and fastest delivery customer service .During these periods Amazon hired more than 70.000 </w:t>
      </w:r>
      <w:r w:rsidR="00C00182">
        <w:rPr>
          <w:rFonts w:ascii="ArialMT" w:hAnsi="ArialMT"/>
          <w:sz w:val="22"/>
          <w:szCs w:val="22"/>
        </w:rPr>
        <w:t xml:space="preserve">drivers that their goal is to offer the best quality of customer service .At the time that Amazon is hiring delivery drivers , just before they start working with the company they receive a bonus of 100$ as a thank you to them and of course to show they appreciate their job . </w:t>
      </w:r>
    </w:p>
    <w:p w14:paraId="42B7D87F" w14:textId="77777777" w:rsidR="006856C5" w:rsidRDefault="006856C5" w:rsidP="00712E00">
      <w:pPr>
        <w:pStyle w:val="NormalWeb"/>
        <w:rPr>
          <w:rFonts w:ascii="ArialMT" w:hAnsi="ArialMT"/>
          <w:sz w:val="22"/>
          <w:szCs w:val="22"/>
        </w:rPr>
      </w:pPr>
    </w:p>
    <w:p w14:paraId="6F08446E" w14:textId="2B36314A" w:rsidR="008464DC" w:rsidRDefault="008464DC" w:rsidP="00712E00">
      <w:pPr>
        <w:pStyle w:val="NormalWeb"/>
        <w:rPr>
          <w:rFonts w:ascii="ArialMT" w:hAnsi="ArialMT"/>
          <w:sz w:val="22"/>
          <w:szCs w:val="22"/>
        </w:rPr>
      </w:pPr>
    </w:p>
    <w:p w14:paraId="590DAB23" w14:textId="7C6B53F3" w:rsidR="008464DC" w:rsidRDefault="008464DC" w:rsidP="00712E00">
      <w:pPr>
        <w:pStyle w:val="NormalWeb"/>
        <w:rPr>
          <w:rFonts w:ascii="ArialMT" w:hAnsi="ArialMT"/>
          <w:sz w:val="22"/>
          <w:szCs w:val="22"/>
        </w:rPr>
      </w:pPr>
    </w:p>
    <w:p w14:paraId="3C80833E" w14:textId="2937C601" w:rsidR="008464DC" w:rsidRDefault="008464DC" w:rsidP="00712E00">
      <w:pPr>
        <w:pStyle w:val="NormalWeb"/>
        <w:rPr>
          <w:rFonts w:ascii="ArialMT" w:hAnsi="ArialMT"/>
          <w:sz w:val="22"/>
          <w:szCs w:val="22"/>
        </w:rPr>
      </w:pPr>
    </w:p>
    <w:p w14:paraId="6293B919" w14:textId="0B4207B8" w:rsidR="006856C5" w:rsidRPr="006856C5" w:rsidRDefault="006856C5" w:rsidP="006856C5">
      <w:pPr>
        <w:rPr>
          <w:rFonts w:ascii="Times New Roman" w:eastAsia="Times New Roman" w:hAnsi="Times New Roman" w:cs="Times New Roman"/>
          <w:lang w:eastAsia="en-GB"/>
        </w:rPr>
      </w:pPr>
      <w:r w:rsidRPr="006856C5">
        <w:rPr>
          <w:rFonts w:ascii="Times New Roman" w:eastAsia="Times New Roman" w:hAnsi="Times New Roman" w:cs="Times New Roman"/>
          <w:lang w:eastAsia="en-GB"/>
        </w:rPr>
        <w:lastRenderedPageBreak/>
        <w:fldChar w:fldCharType="begin"/>
      </w:r>
      <w:r w:rsidRPr="006856C5">
        <w:rPr>
          <w:rFonts w:ascii="Times New Roman" w:eastAsia="Times New Roman" w:hAnsi="Times New Roman" w:cs="Times New Roman"/>
          <w:lang w:eastAsia="en-GB"/>
        </w:rPr>
        <w:instrText xml:space="preserve"> INCLUDEPICTURE "/var/folders/p_/bf27xgm12zldwtr6vp3cpbx00000gn/T/com.microsoft.Word/WebArchiveCopyPasteTempFiles/Amazon-marketing-strategy-growth-1.png" \* MERGEFORMATINET </w:instrText>
      </w:r>
      <w:r w:rsidRPr="006856C5">
        <w:rPr>
          <w:rFonts w:ascii="Times New Roman" w:eastAsia="Times New Roman" w:hAnsi="Times New Roman" w:cs="Times New Roman"/>
          <w:lang w:eastAsia="en-GB"/>
        </w:rPr>
        <w:fldChar w:fldCharType="separate"/>
      </w:r>
      <w:r w:rsidRPr="006856C5">
        <w:rPr>
          <w:rFonts w:ascii="Times New Roman" w:eastAsia="Times New Roman" w:hAnsi="Times New Roman" w:cs="Times New Roman"/>
          <w:noProof/>
          <w:lang w:eastAsia="en-GB"/>
        </w:rPr>
        <w:drawing>
          <wp:inline distT="0" distB="0" distL="0" distR="0" wp14:anchorId="3585A18F" wp14:editId="10724808">
            <wp:extent cx="5731510" cy="4872355"/>
            <wp:effectExtent l="0" t="0" r="0" b="4445"/>
            <wp:docPr id="2" name="Picture 2" descr="Amazon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azon marketing strate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872355"/>
                    </a:xfrm>
                    <a:prstGeom prst="rect">
                      <a:avLst/>
                    </a:prstGeom>
                    <a:noFill/>
                    <a:ln>
                      <a:noFill/>
                    </a:ln>
                  </pic:spPr>
                </pic:pic>
              </a:graphicData>
            </a:graphic>
          </wp:inline>
        </w:drawing>
      </w:r>
      <w:r w:rsidRPr="006856C5">
        <w:rPr>
          <w:rFonts w:ascii="Times New Roman" w:eastAsia="Times New Roman" w:hAnsi="Times New Roman" w:cs="Times New Roman"/>
          <w:lang w:eastAsia="en-GB"/>
        </w:rPr>
        <w:fldChar w:fldCharType="end"/>
      </w:r>
    </w:p>
    <w:p w14:paraId="5BB3DE17" w14:textId="1E5C0E5F" w:rsidR="008464DC" w:rsidRDefault="008464DC" w:rsidP="00712E00">
      <w:pPr>
        <w:pStyle w:val="NormalWeb"/>
        <w:rPr>
          <w:rFonts w:ascii="ArialMT" w:hAnsi="ArialMT"/>
          <w:sz w:val="22"/>
          <w:szCs w:val="22"/>
        </w:rPr>
      </w:pPr>
    </w:p>
    <w:p w14:paraId="4CA00935" w14:textId="328E2706" w:rsidR="008464DC" w:rsidRDefault="008464DC" w:rsidP="00712E00">
      <w:pPr>
        <w:pStyle w:val="NormalWeb"/>
        <w:rPr>
          <w:rFonts w:ascii="ArialMT" w:hAnsi="ArialMT"/>
          <w:sz w:val="22"/>
          <w:szCs w:val="22"/>
        </w:rPr>
      </w:pPr>
    </w:p>
    <w:p w14:paraId="127BD2D2" w14:textId="33537A43" w:rsidR="008464DC" w:rsidRDefault="008464DC" w:rsidP="00712E00">
      <w:pPr>
        <w:pStyle w:val="NormalWeb"/>
        <w:rPr>
          <w:rFonts w:ascii="ArialMT" w:hAnsi="ArialMT"/>
          <w:sz w:val="22"/>
          <w:szCs w:val="22"/>
        </w:rPr>
      </w:pPr>
    </w:p>
    <w:p w14:paraId="24862A1E" w14:textId="4A0A8934" w:rsidR="008464DC" w:rsidRDefault="008464DC" w:rsidP="00712E00">
      <w:pPr>
        <w:pStyle w:val="NormalWeb"/>
        <w:rPr>
          <w:rFonts w:ascii="ArialMT" w:hAnsi="ArialMT"/>
          <w:sz w:val="22"/>
          <w:szCs w:val="22"/>
        </w:rPr>
      </w:pPr>
    </w:p>
    <w:p w14:paraId="113E7499" w14:textId="240BC9DB" w:rsidR="008464DC" w:rsidRDefault="008464DC" w:rsidP="00712E00">
      <w:pPr>
        <w:pStyle w:val="NormalWeb"/>
        <w:rPr>
          <w:rFonts w:ascii="ArialMT" w:hAnsi="ArialMT"/>
          <w:sz w:val="22"/>
          <w:szCs w:val="22"/>
        </w:rPr>
      </w:pPr>
    </w:p>
    <w:p w14:paraId="734B99D7" w14:textId="3659D1A8" w:rsidR="008464DC" w:rsidRDefault="008464DC" w:rsidP="00712E00">
      <w:pPr>
        <w:pStyle w:val="NormalWeb"/>
        <w:rPr>
          <w:rFonts w:ascii="ArialMT" w:hAnsi="ArialMT"/>
          <w:sz w:val="22"/>
          <w:szCs w:val="22"/>
        </w:rPr>
      </w:pPr>
    </w:p>
    <w:p w14:paraId="4CD90DC5" w14:textId="3DF213FC" w:rsidR="008464DC" w:rsidRDefault="008464DC" w:rsidP="00712E00">
      <w:pPr>
        <w:pStyle w:val="NormalWeb"/>
        <w:rPr>
          <w:rFonts w:ascii="ArialMT" w:hAnsi="ArialMT"/>
          <w:sz w:val="22"/>
          <w:szCs w:val="22"/>
        </w:rPr>
      </w:pPr>
    </w:p>
    <w:p w14:paraId="7CD97887" w14:textId="77777777" w:rsidR="006856C5" w:rsidRPr="006716BC" w:rsidRDefault="006856C5" w:rsidP="006856C5">
      <w:pPr>
        <w:spacing w:line="360" w:lineRule="auto"/>
        <w:jc w:val="both"/>
        <w:rPr>
          <w:rFonts w:ascii="Arial" w:hAnsi="Arial" w:cs="Arial"/>
          <w:lang w:val="en-US"/>
        </w:rPr>
      </w:pPr>
    </w:p>
    <w:p w14:paraId="3DF1D292" w14:textId="77777777" w:rsidR="006856C5" w:rsidRPr="006716BC" w:rsidRDefault="006856C5" w:rsidP="006856C5">
      <w:pPr>
        <w:pStyle w:val="Heading2"/>
        <w:rPr>
          <w:lang w:val="en-US"/>
        </w:rPr>
      </w:pPr>
      <w:bookmarkStart w:id="0" w:name="_Toc90229545"/>
      <w:r w:rsidRPr="006716BC">
        <w:rPr>
          <w:lang w:val="en-US"/>
        </w:rPr>
        <w:t xml:space="preserve">Behavioral Factors that </w:t>
      </w:r>
      <w:proofErr w:type="gramStart"/>
      <w:r w:rsidRPr="006716BC">
        <w:rPr>
          <w:lang w:val="en-US"/>
        </w:rPr>
        <w:t>contributes</w:t>
      </w:r>
      <w:proofErr w:type="gramEnd"/>
      <w:r w:rsidRPr="006716BC">
        <w:rPr>
          <w:lang w:val="en-US"/>
        </w:rPr>
        <w:t xml:space="preserve"> towards Amazon success</w:t>
      </w:r>
      <w:bookmarkEnd w:id="0"/>
    </w:p>
    <w:p w14:paraId="0AF58716" w14:textId="1C348834" w:rsidR="008464DC" w:rsidRDefault="000824BD" w:rsidP="00712E00">
      <w:pPr>
        <w:pStyle w:val="NormalWeb"/>
        <w:rPr>
          <w:rFonts w:ascii="ArialMT" w:hAnsi="ArialMT"/>
          <w:sz w:val="22"/>
          <w:szCs w:val="22"/>
        </w:rPr>
      </w:pPr>
      <w:r>
        <w:rPr>
          <w:rFonts w:ascii="ArialMT" w:hAnsi="ArialMT"/>
          <w:sz w:val="22"/>
          <w:szCs w:val="22"/>
        </w:rPr>
        <w:t xml:space="preserve">As an example of Amazon’s behavioural structure we can say that they operate by following the above leadership principles in to order to achieve their profitable goal such </w:t>
      </w:r>
      <w:proofErr w:type="gramStart"/>
      <w:r>
        <w:rPr>
          <w:rFonts w:ascii="ArialMT" w:hAnsi="ArialMT"/>
          <w:sz w:val="22"/>
          <w:szCs w:val="22"/>
        </w:rPr>
        <w:t>as :</w:t>
      </w:r>
      <w:proofErr w:type="gramEnd"/>
    </w:p>
    <w:p w14:paraId="75641CB5" w14:textId="77777777" w:rsidR="006856C5" w:rsidRPr="00004BA2" w:rsidRDefault="006856C5" w:rsidP="006856C5">
      <w:pPr>
        <w:pStyle w:val="Heading2"/>
        <w:spacing w:before="0" w:line="600" w:lineRule="atLeast"/>
        <w:jc w:val="left"/>
        <w:rPr>
          <w:rFonts w:ascii="Arial" w:hAnsi="Arial" w:cs="Arial"/>
          <w:color w:val="474747"/>
          <w:sz w:val="22"/>
          <w:szCs w:val="22"/>
        </w:rPr>
      </w:pPr>
      <w:r w:rsidRPr="00004BA2">
        <w:rPr>
          <w:rFonts w:ascii="Arial" w:hAnsi="Arial" w:cs="Arial"/>
          <w:color w:val="474747"/>
          <w:sz w:val="22"/>
          <w:szCs w:val="22"/>
        </w:rPr>
        <w:lastRenderedPageBreak/>
        <w:t>1. Customer Obsession.</w:t>
      </w:r>
    </w:p>
    <w:p w14:paraId="178DD3CC" w14:textId="77777777" w:rsidR="006856C5" w:rsidRPr="00004BA2" w:rsidRDefault="006856C5" w:rsidP="006856C5">
      <w:pPr>
        <w:spacing w:line="360" w:lineRule="auto"/>
        <w:jc w:val="both"/>
        <w:rPr>
          <w:rFonts w:ascii="Arial" w:hAnsi="Arial" w:cs="Arial"/>
          <w:sz w:val="22"/>
          <w:szCs w:val="22"/>
          <w:lang w:val="en-US"/>
        </w:rPr>
      </w:pPr>
    </w:p>
    <w:p w14:paraId="48F1696D" w14:textId="7BE74741" w:rsidR="006856C5" w:rsidRPr="00004BA2" w:rsidRDefault="006856C5" w:rsidP="006856C5">
      <w:pPr>
        <w:rPr>
          <w:rFonts w:ascii="Times New Roman" w:eastAsia="Times New Roman" w:hAnsi="Times New Roman" w:cs="Times New Roman"/>
          <w:color w:val="474747"/>
          <w:sz w:val="22"/>
          <w:szCs w:val="22"/>
          <w:shd w:val="clear" w:color="auto" w:fill="FFFFFF"/>
          <w:lang w:eastAsia="en-GB"/>
        </w:rPr>
      </w:pPr>
      <w:r w:rsidRPr="006856C5">
        <w:rPr>
          <w:rFonts w:ascii="Times New Roman" w:eastAsia="Times New Roman" w:hAnsi="Times New Roman" w:cs="Times New Roman"/>
          <w:color w:val="474747"/>
          <w:sz w:val="22"/>
          <w:szCs w:val="22"/>
          <w:shd w:val="clear" w:color="auto" w:fill="FFFFFF"/>
          <w:lang w:eastAsia="en-GB"/>
        </w:rPr>
        <w:t>Leaders start with the customer and work backward. They work vigorously to earn and keep customer trust. Although leaders pay attention to competitors, they obsess over customers. </w:t>
      </w:r>
    </w:p>
    <w:p w14:paraId="72A5879D" w14:textId="53508DBE" w:rsidR="006856C5" w:rsidRPr="00004BA2" w:rsidRDefault="006856C5" w:rsidP="006856C5">
      <w:pPr>
        <w:rPr>
          <w:rFonts w:ascii="Times New Roman" w:eastAsia="Times New Roman" w:hAnsi="Times New Roman" w:cs="Times New Roman"/>
          <w:color w:val="474747"/>
          <w:sz w:val="22"/>
          <w:szCs w:val="22"/>
          <w:shd w:val="clear" w:color="auto" w:fill="FFFFFF"/>
          <w:lang w:eastAsia="en-GB"/>
        </w:rPr>
      </w:pPr>
    </w:p>
    <w:p w14:paraId="5F0A0E9D"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2. Ownership.</w:t>
      </w:r>
    </w:p>
    <w:p w14:paraId="1FDF8BDB"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 xml:space="preserve">Leaders are owners. They think long term and don't sacrifice long-term value for short-term results. They act on behalf of the entire company, beyond just their own team. They never </w:t>
      </w:r>
      <w:proofErr w:type="gramStart"/>
      <w:r w:rsidRPr="00004BA2">
        <w:rPr>
          <w:color w:val="474747"/>
          <w:sz w:val="22"/>
          <w:szCs w:val="22"/>
        </w:rPr>
        <w:t>say</w:t>
      </w:r>
      <w:proofErr w:type="gramEnd"/>
      <w:r w:rsidRPr="00004BA2">
        <w:rPr>
          <w:color w:val="474747"/>
          <w:sz w:val="22"/>
          <w:szCs w:val="22"/>
        </w:rPr>
        <w:t xml:space="preserve"> "that's not my job."</w:t>
      </w:r>
    </w:p>
    <w:p w14:paraId="5E051CD6"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3. Invent and Simplify.</w:t>
      </w:r>
    </w:p>
    <w:p w14:paraId="05301423"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Leaders expect and require innovation and invention from their teams and always find ways to simplify. They are externally aware, look for new ideas from everywhere, and are not limited by "not invented here." As we do new things, we accept that we may be misunderstood for long periods of time.</w:t>
      </w:r>
    </w:p>
    <w:p w14:paraId="208146C1"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4. Are Right, a Lot.</w:t>
      </w:r>
    </w:p>
    <w:p w14:paraId="1A840AE5"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Leaders are right a lot. They have strong judgment and good instincts. They seek diverse perspectives and work to disconfirm their beliefs.</w:t>
      </w:r>
    </w:p>
    <w:p w14:paraId="56A2B02F"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5. Learn and Be Curious.</w:t>
      </w:r>
    </w:p>
    <w:p w14:paraId="3A4DCF5F"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Leaders are never done learning and always seek to improve themselves. They are curious about new possibilities and act to explore them.</w:t>
      </w:r>
    </w:p>
    <w:p w14:paraId="56193040"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6. Hire and Develop the Best.</w:t>
      </w:r>
    </w:p>
    <w:p w14:paraId="1F5CDEB2"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Leaders raise the performance bar with every hire and promotion. They recognize exceptional talent, and willingly move them throughout the organization. Leaders develop leaders and take seriously their role in coaching others. We work on behalf of our people to invent mechanisms for development like Career Choice.</w:t>
      </w:r>
    </w:p>
    <w:p w14:paraId="48D8052A"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7. Insist on the Highest Standards.</w:t>
      </w:r>
    </w:p>
    <w:p w14:paraId="224B066F"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 xml:space="preserve">Leaders have relentlessly high standards; many people may think these standards are unreasonably high. Leaders are continually raising the bar and drive their teams to deliver high-quality products, </w:t>
      </w:r>
      <w:r w:rsidRPr="00004BA2">
        <w:rPr>
          <w:color w:val="474747"/>
          <w:sz w:val="22"/>
          <w:szCs w:val="22"/>
        </w:rPr>
        <w:lastRenderedPageBreak/>
        <w:t>services, and processes. Leaders ensure that defects do not get sent down the line and that problems are fixed so they stay fixed.</w:t>
      </w:r>
    </w:p>
    <w:p w14:paraId="33429290"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8. Think Big.</w:t>
      </w:r>
    </w:p>
    <w:p w14:paraId="1BFD67AB"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Thinking small is a self-fulfilling prophecy. Leaders create and communicate a bold direction that inspires results. They think differently and look around corners for ways to serve customers.</w:t>
      </w:r>
    </w:p>
    <w:p w14:paraId="637EDE4A"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9. Bias for Action.</w:t>
      </w:r>
    </w:p>
    <w:p w14:paraId="1522AE8D"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Speed matters in business. Many decisions and actions are reversible and do not need extensive study. We value calculated risk taking.</w:t>
      </w:r>
    </w:p>
    <w:p w14:paraId="6E8F1FC0"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10. Frugality.</w:t>
      </w:r>
    </w:p>
    <w:p w14:paraId="03C2025D"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Accomplish more with less. Constraints breed resourcefulness, self-sufficiency, and invention. There are no extra points for growing headcount, budget size, or fixed expense.</w:t>
      </w:r>
    </w:p>
    <w:p w14:paraId="44E155C5"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11. Earn Trust.</w:t>
      </w:r>
    </w:p>
    <w:p w14:paraId="13A431F3"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 xml:space="preserve">Leaders listen attentively, speak candidly, and treat others respectfully. They are vocally self-critical, even when doing so is awkward or embarrassing. Leaders do not believe their or their team's body </w:t>
      </w:r>
      <w:proofErr w:type="spellStart"/>
      <w:r w:rsidRPr="00004BA2">
        <w:rPr>
          <w:color w:val="474747"/>
          <w:sz w:val="22"/>
          <w:szCs w:val="22"/>
        </w:rPr>
        <w:t>odor</w:t>
      </w:r>
      <w:proofErr w:type="spellEnd"/>
      <w:r w:rsidRPr="00004BA2">
        <w:rPr>
          <w:color w:val="474747"/>
          <w:sz w:val="22"/>
          <w:szCs w:val="22"/>
        </w:rPr>
        <w:t xml:space="preserve"> smells of perfume. They benchmark themselves and their teams against the best.</w:t>
      </w:r>
    </w:p>
    <w:p w14:paraId="1D1CE06A"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12. Dive Deep.</w:t>
      </w:r>
    </w:p>
    <w:p w14:paraId="77DA11A1"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 xml:space="preserve">Leaders operate at all levels, stay connected to the details, audit frequently, and are </w:t>
      </w:r>
      <w:proofErr w:type="spellStart"/>
      <w:r w:rsidRPr="00004BA2">
        <w:rPr>
          <w:color w:val="474747"/>
          <w:sz w:val="22"/>
          <w:szCs w:val="22"/>
        </w:rPr>
        <w:t>skeptical</w:t>
      </w:r>
      <w:proofErr w:type="spellEnd"/>
      <w:r w:rsidRPr="00004BA2">
        <w:rPr>
          <w:color w:val="474747"/>
          <w:sz w:val="22"/>
          <w:szCs w:val="22"/>
        </w:rPr>
        <w:t xml:space="preserve"> when metrics and anecdote differ. No task is beneath them.</w:t>
      </w:r>
    </w:p>
    <w:p w14:paraId="03E34680"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13. Have Backbone; Disagree and Commit.</w:t>
      </w:r>
    </w:p>
    <w:p w14:paraId="41145D77"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Leaders are obligated to respectfully challenge decisions when they disagree, even when doing so is uncomfortable or exhausting. Leaders have conviction and are tenacious. They do not compromise for the sake of social cohesion. Once a decision is determined, they commit wholly.</w:t>
      </w:r>
    </w:p>
    <w:p w14:paraId="45526437" w14:textId="77777777" w:rsidR="006856C5" w:rsidRPr="00004BA2" w:rsidRDefault="006856C5" w:rsidP="006856C5">
      <w:pPr>
        <w:pStyle w:val="Heading2"/>
        <w:spacing w:before="0" w:line="600" w:lineRule="atLeast"/>
        <w:rPr>
          <w:rFonts w:ascii="Arial" w:hAnsi="Arial" w:cs="Arial"/>
          <w:color w:val="474747"/>
          <w:sz w:val="22"/>
          <w:szCs w:val="22"/>
        </w:rPr>
      </w:pPr>
      <w:r w:rsidRPr="00004BA2">
        <w:rPr>
          <w:rFonts w:ascii="Arial" w:hAnsi="Arial" w:cs="Arial"/>
          <w:color w:val="474747"/>
          <w:sz w:val="22"/>
          <w:szCs w:val="22"/>
        </w:rPr>
        <w:t>14. Deliver Results.</w:t>
      </w:r>
    </w:p>
    <w:p w14:paraId="04DB5E7C" w14:textId="77777777" w:rsidR="006856C5" w:rsidRPr="00004BA2" w:rsidRDefault="006856C5" w:rsidP="006856C5">
      <w:pPr>
        <w:pStyle w:val="NormalWeb"/>
        <w:spacing w:before="0" w:beforeAutospacing="0" w:after="0" w:afterAutospacing="0" w:line="480" w:lineRule="auto"/>
        <w:rPr>
          <w:color w:val="474747"/>
          <w:sz w:val="22"/>
          <w:szCs w:val="22"/>
        </w:rPr>
      </w:pPr>
      <w:r w:rsidRPr="00004BA2">
        <w:rPr>
          <w:color w:val="474747"/>
          <w:sz w:val="22"/>
          <w:szCs w:val="22"/>
        </w:rPr>
        <w:t>Leaders focus on the key inputs for their business and deliver them with the right quality and in a timely fashion. Despite setbacks, they rise to the occasion and never settle.</w:t>
      </w:r>
    </w:p>
    <w:p w14:paraId="545A87AA" w14:textId="45B8A2AF" w:rsidR="006856C5" w:rsidRDefault="006856C5" w:rsidP="006856C5">
      <w:pPr>
        <w:rPr>
          <w:rFonts w:ascii="Times New Roman" w:eastAsia="Times New Roman" w:hAnsi="Times New Roman" w:cs="Times New Roman"/>
          <w:lang w:eastAsia="en-GB"/>
        </w:rPr>
      </w:pPr>
    </w:p>
    <w:p w14:paraId="7BCD5B38" w14:textId="77777777" w:rsidR="003B5880" w:rsidRPr="003B5880" w:rsidRDefault="003B5880" w:rsidP="00FA3E51">
      <w:pPr>
        <w:pStyle w:val="NormalWeb"/>
        <w:rPr>
          <w:b/>
          <w:bCs/>
        </w:rPr>
      </w:pPr>
    </w:p>
    <w:p w14:paraId="6D44B632" w14:textId="3BEBE902" w:rsidR="006856C5" w:rsidRPr="006856C5" w:rsidRDefault="00D25983" w:rsidP="006856C5">
      <w:pPr>
        <w:rPr>
          <w:rFonts w:ascii="Times New Roman" w:eastAsia="Times New Roman" w:hAnsi="Times New Roman" w:cs="Times New Roman"/>
          <w:lang w:eastAsia="en-GB"/>
        </w:rPr>
      </w:pPr>
      <w:r w:rsidRPr="006856C5">
        <w:rPr>
          <w:rFonts w:ascii="Times New Roman" w:eastAsia="Times New Roman" w:hAnsi="Times New Roman" w:cs="Times New Roman"/>
          <w:lang w:eastAsia="en-GB"/>
        </w:rPr>
        <w:fldChar w:fldCharType="begin"/>
      </w:r>
      <w:r w:rsidRPr="006856C5">
        <w:rPr>
          <w:rFonts w:ascii="Times New Roman" w:eastAsia="Times New Roman" w:hAnsi="Times New Roman" w:cs="Times New Roman"/>
          <w:lang w:eastAsia="en-GB"/>
        </w:rPr>
        <w:instrText xml:space="preserve"> INCLUDEPICTURE "/var/folders/p_/bf27xgm12zldwtr6vp3cpbx00000gn/T/com.microsoft.Word/WebArchiveCopyPasteTempFiles/Amazon-marketing-strategy-sales-and-growth-chart.png" \* MERGEFORMATINET </w:instrText>
      </w:r>
      <w:r w:rsidRPr="006856C5">
        <w:rPr>
          <w:rFonts w:ascii="Times New Roman" w:eastAsia="Times New Roman" w:hAnsi="Times New Roman" w:cs="Times New Roman"/>
          <w:lang w:eastAsia="en-GB"/>
        </w:rPr>
        <w:fldChar w:fldCharType="separate"/>
      </w:r>
      <w:r w:rsidRPr="006856C5">
        <w:rPr>
          <w:rFonts w:ascii="Times New Roman" w:eastAsia="Times New Roman" w:hAnsi="Times New Roman" w:cs="Times New Roman"/>
          <w:noProof/>
          <w:lang w:eastAsia="en-GB"/>
        </w:rPr>
        <w:drawing>
          <wp:inline distT="0" distB="0" distL="0" distR="0" wp14:anchorId="6456C2CC" wp14:editId="6F7BFA7A">
            <wp:extent cx="5731510" cy="4791710"/>
            <wp:effectExtent l="0" t="0" r="0" b="0"/>
            <wp:docPr id="1" name="Picture 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histo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791710"/>
                    </a:xfrm>
                    <a:prstGeom prst="rect">
                      <a:avLst/>
                    </a:prstGeom>
                    <a:noFill/>
                    <a:ln>
                      <a:noFill/>
                    </a:ln>
                  </pic:spPr>
                </pic:pic>
              </a:graphicData>
            </a:graphic>
          </wp:inline>
        </w:drawing>
      </w:r>
      <w:r w:rsidRPr="006856C5">
        <w:rPr>
          <w:rFonts w:ascii="Times New Roman" w:eastAsia="Times New Roman" w:hAnsi="Times New Roman" w:cs="Times New Roman"/>
          <w:lang w:eastAsia="en-GB"/>
        </w:rPr>
        <w:fldChar w:fldCharType="end"/>
      </w:r>
    </w:p>
    <w:p w14:paraId="6E18377E" w14:textId="2E07D43B" w:rsidR="00FA3E51" w:rsidRDefault="00FA3E51"/>
    <w:p w14:paraId="7D65A8FB" w14:textId="38DFBA08" w:rsidR="00194E98" w:rsidRDefault="00194E98">
      <w:r>
        <w:t xml:space="preserve">Here are some of Amazon’s behavioural </w:t>
      </w:r>
      <w:proofErr w:type="gramStart"/>
      <w:r>
        <w:t>structure ,</w:t>
      </w:r>
      <w:proofErr w:type="gramEnd"/>
      <w:r>
        <w:t xml:space="preserve"> that make the company unique , and very successful with huge profits during the pandemic </w:t>
      </w:r>
      <w:r w:rsidR="00190224">
        <w:t>:</w:t>
      </w:r>
    </w:p>
    <w:p w14:paraId="7D01A834" w14:textId="4DE9CB5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Style w:val="Strong"/>
          <w:rFonts w:ascii="Work Sans" w:hAnsi="Work Sans"/>
          <w:color w:val="383737"/>
          <w:bdr w:val="none" w:sz="0" w:space="0" w:color="auto" w:frame="1"/>
        </w:rPr>
        <w:t>1</w:t>
      </w:r>
      <w:r>
        <w:rPr>
          <w:rStyle w:val="Strong"/>
          <w:rFonts w:ascii="Work Sans" w:hAnsi="Work Sans"/>
          <w:color w:val="383737"/>
          <w:bdr w:val="none" w:sz="0" w:space="0" w:color="auto" w:frame="1"/>
        </w:rPr>
        <w:t>. Fast and convenient.</w:t>
      </w:r>
      <w:r>
        <w:rPr>
          <w:rStyle w:val="apple-converted-space"/>
          <w:rFonts w:ascii="Work Sans" w:hAnsi="Work Sans"/>
          <w:b/>
          <w:bCs/>
          <w:color w:val="383737"/>
          <w:bdr w:val="none" w:sz="0" w:space="0" w:color="auto" w:frame="1"/>
        </w:rPr>
        <w:t> </w:t>
      </w:r>
    </w:p>
    <w:p w14:paraId="439ED1E5"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t>As quick delivery is often a barrier in e-commerce, Amazon uses various tools (from algorithms, through warehousing, to couriers), to deliver products within as little as 1 hour (and mostly, 2 days).</w:t>
      </w:r>
    </w:p>
    <w:p w14:paraId="3EE71389"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Style w:val="Emphasis"/>
          <w:rFonts w:ascii="Work Sans" w:hAnsi="Work Sans"/>
          <w:color w:val="383737"/>
          <w:u w:val="single"/>
          <w:bdr w:val="none" w:sz="0" w:space="0" w:color="auto" w:frame="1"/>
        </w:rPr>
        <w:t>Innovations</w:t>
      </w:r>
    </w:p>
    <w:p w14:paraId="41E54456" w14:textId="117A31BE"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t xml:space="preserve">While a patent for drone-based delivery is the </w:t>
      </w:r>
      <w:proofErr w:type="spellStart"/>
      <w:r>
        <w:rPr>
          <w:rFonts w:ascii="Work Sans" w:hAnsi="Work Sans"/>
          <w:color w:val="383737"/>
        </w:rPr>
        <w:t>center</w:t>
      </w:r>
      <w:proofErr w:type="spellEnd"/>
      <w:r>
        <w:rPr>
          <w:rFonts w:ascii="Work Sans" w:hAnsi="Work Sans"/>
          <w:color w:val="383737"/>
        </w:rPr>
        <w:t xml:space="preserve"> of media attention, Amazon is </w:t>
      </w:r>
      <w:proofErr w:type="spellStart"/>
      <w:r>
        <w:rPr>
          <w:rFonts w:ascii="Work Sans" w:hAnsi="Work Sans"/>
          <w:color w:val="383737"/>
        </w:rPr>
        <w:t>rumored</w:t>
      </w:r>
      <w:proofErr w:type="spellEnd"/>
      <w:r>
        <w:rPr>
          <w:rFonts w:ascii="Work Sans" w:hAnsi="Work Sans"/>
          <w:color w:val="383737"/>
        </w:rPr>
        <w:t xml:space="preserve"> to be building its own delivery services. An X-Ray service lets customers “see” what’s in their closed box through the app.</w:t>
      </w:r>
    </w:p>
    <w:p w14:paraId="0197271F" w14:textId="4B6614D1" w:rsidR="000824BD" w:rsidRPr="000824BD" w:rsidRDefault="000824BD" w:rsidP="000824BD">
      <w:pPr>
        <w:textAlignment w:val="baseline"/>
        <w:rPr>
          <w:rFonts w:ascii="Work Sans" w:eastAsia="Times New Roman" w:hAnsi="Work Sans" w:cs="Times New Roman"/>
          <w:color w:val="383737"/>
          <w:lang w:eastAsia="en-GB"/>
        </w:rPr>
      </w:pPr>
      <w:r w:rsidRPr="000824BD">
        <w:rPr>
          <w:rFonts w:ascii="Work Sans" w:eastAsia="Times New Roman" w:hAnsi="Work Sans" w:cs="Times New Roman"/>
          <w:b/>
          <w:bCs/>
          <w:color w:val="383737"/>
          <w:bdr w:val="none" w:sz="0" w:space="0" w:color="auto" w:frame="1"/>
          <w:lang w:eastAsia="en-GB"/>
        </w:rPr>
        <w:br/>
      </w:r>
      <w:r w:rsidR="00194E98">
        <w:rPr>
          <w:rFonts w:ascii="Work Sans" w:eastAsia="Times New Roman" w:hAnsi="Work Sans" w:cs="Times New Roman"/>
          <w:b/>
          <w:bCs/>
          <w:color w:val="383737"/>
          <w:bdr w:val="none" w:sz="0" w:space="0" w:color="auto" w:frame="1"/>
          <w:lang w:eastAsia="en-GB"/>
        </w:rPr>
        <w:t>2.</w:t>
      </w:r>
      <w:r w:rsidRPr="000824BD">
        <w:rPr>
          <w:rFonts w:ascii="Work Sans" w:eastAsia="Times New Roman" w:hAnsi="Work Sans" w:cs="Times New Roman"/>
          <w:b/>
          <w:bCs/>
          <w:color w:val="383737"/>
          <w:bdr w:val="none" w:sz="0" w:space="0" w:color="auto" w:frame="1"/>
          <w:lang w:eastAsia="en-GB"/>
        </w:rPr>
        <w:t xml:space="preserve"> Supporting decisions.</w:t>
      </w:r>
    </w:p>
    <w:p w14:paraId="1EC48696" w14:textId="77777777" w:rsidR="000824BD" w:rsidRPr="000824BD" w:rsidRDefault="000824BD" w:rsidP="000824BD">
      <w:pPr>
        <w:textAlignment w:val="baseline"/>
        <w:rPr>
          <w:rFonts w:ascii="Work Sans" w:eastAsia="Times New Roman" w:hAnsi="Work Sans" w:cs="Times New Roman"/>
          <w:color w:val="383737"/>
          <w:lang w:eastAsia="en-GB"/>
        </w:rPr>
      </w:pPr>
      <w:r w:rsidRPr="000824BD">
        <w:rPr>
          <w:rFonts w:ascii="Work Sans" w:eastAsia="Times New Roman" w:hAnsi="Work Sans" w:cs="Times New Roman"/>
          <w:color w:val="383737"/>
          <w:lang w:eastAsia="en-GB"/>
        </w:rPr>
        <w:t>Almost a given today, Amazon.com was a pioneer in customer reviews, and has improved the personal recommendation and Q&amp;A system.</w:t>
      </w:r>
    </w:p>
    <w:p w14:paraId="17D31261"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p>
    <w:p w14:paraId="137B81B8" w14:textId="02B59892" w:rsidR="000824BD" w:rsidRDefault="00194E98" w:rsidP="000824BD">
      <w:pPr>
        <w:pStyle w:val="NormalWeb"/>
        <w:spacing w:before="0" w:beforeAutospacing="0" w:after="0" w:afterAutospacing="0" w:line="336" w:lineRule="atLeast"/>
        <w:textAlignment w:val="baseline"/>
        <w:rPr>
          <w:rFonts w:ascii="Work Sans" w:hAnsi="Work Sans"/>
          <w:color w:val="383737"/>
        </w:rPr>
      </w:pPr>
      <w:r>
        <w:rPr>
          <w:rStyle w:val="Strong"/>
          <w:rFonts w:ascii="Work Sans" w:hAnsi="Work Sans"/>
          <w:color w:val="383737"/>
          <w:bdr w:val="none" w:sz="0" w:space="0" w:color="auto" w:frame="1"/>
        </w:rPr>
        <w:t>3</w:t>
      </w:r>
      <w:r w:rsidR="000824BD">
        <w:rPr>
          <w:rStyle w:val="Strong"/>
          <w:rFonts w:ascii="Work Sans" w:hAnsi="Work Sans"/>
          <w:color w:val="383737"/>
          <w:bdr w:val="none" w:sz="0" w:space="0" w:color="auto" w:frame="1"/>
        </w:rPr>
        <w:t>. Platform-Specific.</w:t>
      </w:r>
    </w:p>
    <w:p w14:paraId="042C2798"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lastRenderedPageBreak/>
        <w:t xml:space="preserve">Understanding that shoppers have different motivations for each category, Amazon expands lucrative categories (e.g., grocery, outdoor equipment) in the form of micro-sites. It seems that the company is starting to create </w:t>
      </w:r>
      <w:proofErr w:type="gramStart"/>
      <w:r>
        <w:rPr>
          <w:rFonts w:ascii="Work Sans" w:hAnsi="Work Sans"/>
          <w:color w:val="383737"/>
        </w:rPr>
        <w:t>mini-businesses</w:t>
      </w:r>
      <w:proofErr w:type="gramEnd"/>
      <w:r>
        <w:rPr>
          <w:rFonts w:ascii="Work Sans" w:hAnsi="Work Sans"/>
          <w:color w:val="383737"/>
        </w:rPr>
        <w:t xml:space="preserve"> with each operating as a separate entity, for a focused competitive positioning.</w:t>
      </w:r>
    </w:p>
    <w:p w14:paraId="2CF7AB17"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Style w:val="Emphasis"/>
          <w:rFonts w:ascii="Work Sans" w:hAnsi="Work Sans"/>
          <w:color w:val="383737"/>
          <w:u w:val="single"/>
          <w:bdr w:val="none" w:sz="0" w:space="0" w:color="auto" w:frame="1"/>
        </w:rPr>
        <w:t>Innovations</w:t>
      </w:r>
    </w:p>
    <w:p w14:paraId="346B6607"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t>Amazon Go, the new Amazon supermarket, and the Whole Foods Market acquisition, stem from looking at grocery as an independent platform, creating differentiation and competitive capabilities as would be expected from an entirely separate business.</w:t>
      </w:r>
    </w:p>
    <w:p w14:paraId="1735D7C3" w14:textId="337769FD" w:rsidR="000824BD" w:rsidRDefault="00194E98" w:rsidP="000824BD">
      <w:pPr>
        <w:pStyle w:val="NormalWeb"/>
        <w:spacing w:before="0" w:beforeAutospacing="0" w:after="0" w:afterAutospacing="0" w:line="336" w:lineRule="atLeast"/>
        <w:textAlignment w:val="baseline"/>
        <w:rPr>
          <w:rFonts w:ascii="Work Sans" w:hAnsi="Work Sans"/>
          <w:color w:val="383737"/>
        </w:rPr>
      </w:pPr>
      <w:r>
        <w:rPr>
          <w:rStyle w:val="Strong"/>
          <w:rFonts w:ascii="Work Sans" w:hAnsi="Work Sans"/>
          <w:color w:val="383737"/>
          <w:bdr w:val="none" w:sz="0" w:space="0" w:color="auto" w:frame="1"/>
        </w:rPr>
        <w:t>4</w:t>
      </w:r>
      <w:r w:rsidR="000824BD">
        <w:rPr>
          <w:rStyle w:val="Strong"/>
          <w:rFonts w:ascii="Work Sans" w:hAnsi="Work Sans"/>
          <w:color w:val="383737"/>
          <w:bdr w:val="none" w:sz="0" w:space="0" w:color="auto" w:frame="1"/>
        </w:rPr>
        <w:t>. Content as a Service.</w:t>
      </w:r>
    </w:p>
    <w:p w14:paraId="07A316AE"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t>Beyond products and services, Amazon sees content as a strong benefit for today’s digital consumer. This pertains to both production of original content for Prime Video members, and sales of content, such as through Amazon Music Unlimited. Amazon Devices such as Fire TV, Echo etc., support streaming of content.</w:t>
      </w:r>
    </w:p>
    <w:p w14:paraId="16A9C597"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Style w:val="Emphasis"/>
          <w:rFonts w:ascii="Work Sans" w:hAnsi="Work Sans"/>
          <w:color w:val="383737"/>
          <w:u w:val="single"/>
          <w:bdr w:val="none" w:sz="0" w:space="0" w:color="auto" w:frame="1"/>
        </w:rPr>
        <w:t>Innovations</w:t>
      </w:r>
    </w:p>
    <w:p w14:paraId="0A0DE410"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t>Prime Reading is an unlimited reading portfolio for U.S. Prime members. Audible, acquired by Amazon, ventured the company into the growing audiobook arena. With Alexa (Amazon Echo’s AI), content is delivered ever more seamlessly.</w:t>
      </w:r>
    </w:p>
    <w:p w14:paraId="51F2E1C0" w14:textId="6D5CA8BF" w:rsidR="000824BD" w:rsidRDefault="00194E98" w:rsidP="000824BD">
      <w:pPr>
        <w:pStyle w:val="NormalWeb"/>
        <w:spacing w:before="0" w:beforeAutospacing="0" w:after="0" w:afterAutospacing="0" w:line="336" w:lineRule="atLeast"/>
        <w:textAlignment w:val="baseline"/>
        <w:rPr>
          <w:rFonts w:ascii="Work Sans" w:hAnsi="Work Sans"/>
          <w:color w:val="383737"/>
        </w:rPr>
      </w:pPr>
      <w:r>
        <w:rPr>
          <w:rStyle w:val="Strong"/>
          <w:rFonts w:ascii="Work Sans" w:hAnsi="Work Sans"/>
          <w:color w:val="383737"/>
          <w:bdr w:val="none" w:sz="0" w:space="0" w:color="auto" w:frame="1"/>
        </w:rPr>
        <w:t>5</w:t>
      </w:r>
      <w:r w:rsidR="000824BD">
        <w:rPr>
          <w:rStyle w:val="Strong"/>
          <w:rFonts w:ascii="Work Sans" w:hAnsi="Work Sans"/>
          <w:color w:val="383737"/>
          <w:bdr w:val="none" w:sz="0" w:space="0" w:color="auto" w:frame="1"/>
        </w:rPr>
        <w:t>. Omni-Channel.</w:t>
      </w:r>
    </w:p>
    <w:p w14:paraId="6DCB5578"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t>Orders made through Dash Buttons, a physical connected button enabling the online order of everyday goods (an IoT platform), increased over 5x during 2016. Dash Buttons expanded beyond the US to Austria, Germany, and the UK.</w:t>
      </w:r>
    </w:p>
    <w:p w14:paraId="2C9ACAD1"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Style w:val="Emphasis"/>
          <w:rFonts w:ascii="Work Sans" w:hAnsi="Work Sans"/>
          <w:color w:val="383737"/>
          <w:u w:val="single"/>
          <w:bdr w:val="none" w:sz="0" w:space="0" w:color="auto" w:frame="1"/>
        </w:rPr>
        <w:t>Innovations</w:t>
      </w:r>
    </w:p>
    <w:p w14:paraId="49636EE5"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t>Amazon Echo (Alexa), the company’s AI platform, allows a seamless shopping experience, beyond the company’s variety.</w:t>
      </w:r>
    </w:p>
    <w:p w14:paraId="06A21F29"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t xml:space="preserve">The </w:t>
      </w:r>
      <w:proofErr w:type="gramStart"/>
      <w:r>
        <w:rPr>
          <w:rFonts w:ascii="Work Sans" w:hAnsi="Work Sans"/>
          <w:color w:val="383737"/>
        </w:rPr>
        <w:t>brick and mortar</w:t>
      </w:r>
      <w:proofErr w:type="gramEnd"/>
      <w:r>
        <w:rPr>
          <w:rFonts w:ascii="Work Sans" w:hAnsi="Work Sans"/>
          <w:color w:val="383737"/>
        </w:rPr>
        <w:t xml:space="preserve"> Amazon Go and Amazon Bookshop, which are digital at core, are a demonstration of anywhere-anyhow shopping.</w:t>
      </w:r>
    </w:p>
    <w:p w14:paraId="149224D0" w14:textId="443B325C" w:rsidR="000824BD" w:rsidRDefault="00194E98" w:rsidP="000824BD">
      <w:pPr>
        <w:pStyle w:val="NormalWeb"/>
        <w:spacing w:before="0" w:beforeAutospacing="0" w:after="0" w:afterAutospacing="0" w:line="336" w:lineRule="atLeast"/>
        <w:textAlignment w:val="baseline"/>
        <w:rPr>
          <w:rFonts w:ascii="Work Sans" w:hAnsi="Work Sans"/>
          <w:color w:val="383737"/>
        </w:rPr>
      </w:pPr>
      <w:r>
        <w:rPr>
          <w:rStyle w:val="Strong"/>
          <w:rFonts w:ascii="Work Sans" w:hAnsi="Work Sans"/>
          <w:color w:val="383737"/>
          <w:bdr w:val="none" w:sz="0" w:space="0" w:color="auto" w:frame="1"/>
        </w:rPr>
        <w:t>6</w:t>
      </w:r>
      <w:r w:rsidR="000824BD">
        <w:rPr>
          <w:rStyle w:val="Strong"/>
          <w:rFonts w:ascii="Work Sans" w:hAnsi="Work Sans"/>
          <w:color w:val="383737"/>
          <w:bdr w:val="none" w:sz="0" w:space="0" w:color="auto" w:frame="1"/>
        </w:rPr>
        <w:t>. Curation and specialty items.</w:t>
      </w:r>
    </w:p>
    <w:p w14:paraId="459B0CE3"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t>The company offers variety that is a mixture between leading supplier products, and small artisanal manufacturers. In both cases, the company offers some products that cannot be purchased elsewhere.</w:t>
      </w:r>
    </w:p>
    <w:p w14:paraId="684A4BAF"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Style w:val="Emphasis"/>
          <w:rFonts w:ascii="Work Sans" w:hAnsi="Work Sans"/>
          <w:color w:val="383737"/>
          <w:u w:val="single"/>
          <w:bdr w:val="none" w:sz="0" w:space="0" w:color="auto" w:frame="1"/>
        </w:rPr>
        <w:t>Innovations</w:t>
      </w:r>
    </w:p>
    <w:p w14:paraId="05467602"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t>Amazon Surprise is an example for how the company acts as a direct-to-consumer platform for small, artisan brands, “curated” by Amazon. It operates through a “Surprise” dash button, to encourage impulse confectionery purchase.</w:t>
      </w:r>
    </w:p>
    <w:p w14:paraId="7B29E0BF" w14:textId="77777777" w:rsidR="000824BD" w:rsidRDefault="000824BD" w:rsidP="000824BD">
      <w:pPr>
        <w:pStyle w:val="NormalWeb"/>
        <w:spacing w:before="0" w:beforeAutospacing="0" w:after="0" w:afterAutospacing="0" w:line="336" w:lineRule="atLeast"/>
        <w:textAlignment w:val="baseline"/>
        <w:rPr>
          <w:rFonts w:ascii="Work Sans" w:hAnsi="Work Sans"/>
          <w:color w:val="383737"/>
        </w:rPr>
      </w:pPr>
      <w:r>
        <w:rPr>
          <w:rFonts w:ascii="Work Sans" w:hAnsi="Work Sans"/>
          <w:color w:val="383737"/>
        </w:rPr>
        <w:t>With its private label and growing service offering, Amazon is an ever-growing threat to manufacturers, not only to retailers. But at the same time, it provides a ground-breaking curation and distribution platform where small suppliers can grow – and as such, the opportunities that Amazon offers are greater than the threat it creates for product and service providers.</w:t>
      </w:r>
    </w:p>
    <w:p w14:paraId="6403DD81" w14:textId="03559621" w:rsidR="000824BD" w:rsidRDefault="000824BD"/>
    <w:p w14:paraId="056D118F" w14:textId="79F0A39D" w:rsidR="000824BD" w:rsidRDefault="000824BD"/>
    <w:p w14:paraId="1FC1AEA8" w14:textId="6809DF68" w:rsidR="00190224" w:rsidRDefault="00190224">
      <w:r>
        <w:lastRenderedPageBreak/>
        <w:t xml:space="preserve">Conclusion </w:t>
      </w:r>
    </w:p>
    <w:p w14:paraId="5DCC8BCB" w14:textId="0B1BE3FC" w:rsidR="00190224" w:rsidRDefault="00190224"/>
    <w:p w14:paraId="111AECFD" w14:textId="0254FF97" w:rsidR="00190224" w:rsidRP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r w:rsidRPr="00190224">
        <w:rPr>
          <w:rFonts w:ascii="Montserrat" w:eastAsia="Times New Roman" w:hAnsi="Montserrat" w:cs="Times New Roman"/>
          <w:color w:val="082A4D"/>
          <w:sz w:val="22"/>
          <w:szCs w:val="22"/>
          <w:lang w:eastAsia="en-GB"/>
        </w:rPr>
        <w:t>Amazon</w:t>
      </w:r>
      <w:r w:rsidR="00F72D63">
        <w:rPr>
          <w:rFonts w:ascii="Montserrat" w:eastAsia="Times New Roman" w:hAnsi="Montserrat" w:cs="Times New Roman"/>
          <w:color w:val="082A4D"/>
          <w:sz w:val="22"/>
          <w:szCs w:val="22"/>
          <w:lang w:eastAsia="en-GB"/>
        </w:rPr>
        <w:t xml:space="preserve"> </w:t>
      </w:r>
      <w:r w:rsidRPr="00190224">
        <w:rPr>
          <w:rFonts w:ascii="Montserrat" w:eastAsia="Times New Roman" w:hAnsi="Montserrat" w:cs="Times New Roman"/>
          <w:color w:val="082A4D"/>
          <w:sz w:val="22"/>
          <w:szCs w:val="22"/>
          <w:lang w:eastAsia="en-GB"/>
        </w:rPr>
        <w:t>succeeded in building a consumer paradise. They charge much less and promise much more than other stores and platforms: The best selection by combining a retail business with a marketplace business, the best price by using the “</w:t>
      </w:r>
      <w:proofErr w:type="spellStart"/>
      <w:proofErr w:type="gramStart"/>
      <w:r w:rsidRPr="00190224">
        <w:rPr>
          <w:rFonts w:ascii="Montserrat" w:eastAsia="Times New Roman" w:hAnsi="Montserrat" w:cs="Times New Roman"/>
          <w:b/>
          <w:bCs/>
          <w:color w:val="082A4D"/>
          <w:sz w:val="22"/>
          <w:szCs w:val="22"/>
          <w:lang w:eastAsia="en-GB"/>
        </w:rPr>
        <w:t>buybox</w:t>
      </w:r>
      <w:proofErr w:type="spellEnd"/>
      <w:r w:rsidRPr="00190224">
        <w:rPr>
          <w:rFonts w:ascii="Montserrat" w:eastAsia="Times New Roman" w:hAnsi="Montserrat" w:cs="Times New Roman"/>
          <w:color w:val="082A4D"/>
          <w:sz w:val="22"/>
          <w:szCs w:val="22"/>
          <w:lang w:eastAsia="en-GB"/>
        </w:rPr>
        <w:t>“</w:t>
      </w:r>
      <w:proofErr w:type="gramEnd"/>
      <w:r w:rsidRPr="00190224">
        <w:rPr>
          <w:rFonts w:ascii="Montserrat" w:eastAsia="Times New Roman" w:hAnsi="Montserrat" w:cs="Times New Roman"/>
          <w:color w:val="082A4D"/>
          <w:sz w:val="22"/>
          <w:szCs w:val="22"/>
          <w:lang w:eastAsia="en-GB"/>
        </w:rPr>
        <w:t>, and the quickest delivery by offering FBA to their sellers. The success strategy “</w:t>
      </w:r>
      <w:r w:rsidRPr="00190224">
        <w:rPr>
          <w:rFonts w:ascii="Montserrat" w:eastAsia="Times New Roman" w:hAnsi="Montserrat" w:cs="Times New Roman"/>
          <w:b/>
          <w:bCs/>
          <w:color w:val="082A4D"/>
          <w:sz w:val="22"/>
          <w:szCs w:val="22"/>
          <w:lang w:eastAsia="en-GB"/>
        </w:rPr>
        <w:t>flywheel</w:t>
      </w:r>
      <w:r w:rsidRPr="00190224">
        <w:rPr>
          <w:rFonts w:ascii="Montserrat" w:eastAsia="Times New Roman" w:hAnsi="Montserrat" w:cs="Times New Roman"/>
          <w:color w:val="082A4D"/>
          <w:sz w:val="22"/>
          <w:szCs w:val="22"/>
          <w:lang w:eastAsia="en-GB"/>
        </w:rPr>
        <w:t>” means that the more successful Amazon is the more successful they are likely to become.</w:t>
      </w:r>
    </w:p>
    <w:p w14:paraId="5102714A" w14:textId="77777777" w:rsidR="00190224" w:rsidRP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r w:rsidRPr="00190224">
        <w:rPr>
          <w:rFonts w:ascii="Montserrat" w:eastAsia="Times New Roman" w:hAnsi="Montserrat" w:cs="Times New Roman"/>
          <w:color w:val="082A4D"/>
          <w:sz w:val="22"/>
          <w:szCs w:val="22"/>
          <w:lang w:eastAsia="en-GB"/>
        </w:rPr>
        <w:t>With a current market share of </w:t>
      </w:r>
      <w:r w:rsidRPr="00190224">
        <w:rPr>
          <w:rFonts w:ascii="Montserrat" w:eastAsia="Times New Roman" w:hAnsi="Montserrat" w:cs="Times New Roman"/>
          <w:b/>
          <w:bCs/>
          <w:color w:val="082A4D"/>
          <w:sz w:val="22"/>
          <w:szCs w:val="22"/>
          <w:lang w:eastAsia="en-GB"/>
        </w:rPr>
        <w:t>50%</w:t>
      </w:r>
      <w:r w:rsidRPr="00190224">
        <w:rPr>
          <w:rFonts w:ascii="Montserrat" w:eastAsia="Times New Roman" w:hAnsi="Montserrat" w:cs="Times New Roman"/>
          <w:color w:val="082A4D"/>
          <w:sz w:val="22"/>
          <w:szCs w:val="22"/>
          <w:lang w:eastAsia="en-GB"/>
        </w:rPr>
        <w:t xml:space="preserve"> in the United States and growing, this E-Commerce behemoth isn’t going anywhere any time soon. </w:t>
      </w:r>
      <w:proofErr w:type="gramStart"/>
      <w:r w:rsidRPr="00190224">
        <w:rPr>
          <w:rFonts w:ascii="Montserrat" w:eastAsia="Times New Roman" w:hAnsi="Montserrat" w:cs="Times New Roman"/>
          <w:color w:val="082A4D"/>
          <w:sz w:val="22"/>
          <w:szCs w:val="22"/>
          <w:lang w:eastAsia="en-GB"/>
        </w:rPr>
        <w:t>So</w:t>
      </w:r>
      <w:proofErr w:type="gramEnd"/>
      <w:r w:rsidRPr="00190224">
        <w:rPr>
          <w:rFonts w:ascii="Montserrat" w:eastAsia="Times New Roman" w:hAnsi="Montserrat" w:cs="Times New Roman"/>
          <w:color w:val="082A4D"/>
          <w:sz w:val="22"/>
          <w:szCs w:val="22"/>
          <w:lang w:eastAsia="en-GB"/>
        </w:rPr>
        <w:t xml:space="preserve"> what does this mean for Amazon’s sellers and vendors?</w:t>
      </w:r>
    </w:p>
    <w:p w14:paraId="65C0F361" w14:textId="1D827C3C" w:rsid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r w:rsidRPr="00190224">
        <w:rPr>
          <w:rFonts w:ascii="Montserrat" w:eastAsia="Times New Roman" w:hAnsi="Montserrat" w:cs="Times New Roman"/>
          <w:color w:val="082A4D"/>
          <w:sz w:val="22"/>
          <w:szCs w:val="22"/>
          <w:lang w:eastAsia="en-GB"/>
        </w:rPr>
        <w:t>As Amazon becomes a more and more significant source of online sales, your brand should be positioned to grow in tandem. Understand Amazon’s capacity to evolve, since they are at once a platform, seller, and brand. Think of Amazon as your – </w:t>
      </w:r>
      <w:r w:rsidRPr="00190224">
        <w:rPr>
          <w:rFonts w:ascii="Montserrat" w:eastAsia="Times New Roman" w:hAnsi="Montserrat" w:cs="Times New Roman"/>
          <w:b/>
          <w:bCs/>
          <w:color w:val="082A4D"/>
          <w:sz w:val="22"/>
          <w:szCs w:val="22"/>
          <w:lang w:eastAsia="en-GB"/>
        </w:rPr>
        <w:t>extremely</w:t>
      </w:r>
      <w:r w:rsidRPr="00190224">
        <w:rPr>
          <w:rFonts w:ascii="Montserrat" w:eastAsia="Times New Roman" w:hAnsi="Montserrat" w:cs="Times New Roman"/>
          <w:color w:val="082A4D"/>
          <w:sz w:val="22"/>
          <w:szCs w:val="22"/>
          <w:lang w:eastAsia="en-GB"/>
        </w:rPr>
        <w:t> competitive – friend and remember that your potential to succeed is dependent on your ability to provide value in relation to their most important success metric: pleasing the customer.</w:t>
      </w:r>
    </w:p>
    <w:p w14:paraId="31E4C8D0" w14:textId="30F8A430" w:rsid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p>
    <w:p w14:paraId="4DBF89FF" w14:textId="481DDD31" w:rsid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p>
    <w:p w14:paraId="3CBB8DAC" w14:textId="0236D668" w:rsid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p>
    <w:p w14:paraId="0CCBFBDF" w14:textId="088A5450" w:rsid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p>
    <w:p w14:paraId="3DD1314F" w14:textId="1D5D6D62" w:rsid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p>
    <w:p w14:paraId="243A18B4" w14:textId="63D26B88" w:rsid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p>
    <w:p w14:paraId="1A743ED0" w14:textId="789A7572" w:rsid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p>
    <w:p w14:paraId="589885FB" w14:textId="6E58D9DA" w:rsid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p>
    <w:p w14:paraId="61AA8112" w14:textId="65267990" w:rsid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p>
    <w:p w14:paraId="101263FB" w14:textId="2C923F6B" w:rsid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p>
    <w:p w14:paraId="7B973039" w14:textId="77777777" w:rsidR="00190224" w:rsidRPr="00B65DD5" w:rsidRDefault="00190224" w:rsidP="00190224">
      <w:pPr>
        <w:pStyle w:val="Heading2"/>
        <w:rPr>
          <w:lang w:val="en-US"/>
        </w:rPr>
      </w:pPr>
      <w:bookmarkStart w:id="1" w:name="_Toc90229547"/>
      <w:r w:rsidRPr="006716BC">
        <w:rPr>
          <w:lang w:val="en-US"/>
        </w:rPr>
        <w:lastRenderedPageBreak/>
        <w:t>Reference List</w:t>
      </w:r>
      <w:bookmarkEnd w:id="1"/>
    </w:p>
    <w:p w14:paraId="7221F0B7" w14:textId="77777777" w:rsidR="00190224" w:rsidRPr="00F91375" w:rsidRDefault="00190224" w:rsidP="00190224">
      <w:pPr>
        <w:spacing w:line="360" w:lineRule="auto"/>
        <w:jc w:val="both"/>
        <w:rPr>
          <w:rStyle w:val="selectable"/>
          <w:rFonts w:ascii="Arial" w:hAnsi="Arial" w:cs="Arial"/>
          <w:color w:val="000000"/>
          <w:shd w:val="clear" w:color="auto" w:fill="FFFFFF"/>
        </w:rPr>
      </w:pPr>
      <w:r w:rsidRPr="00F91375">
        <w:rPr>
          <w:rStyle w:val="selectable"/>
          <w:rFonts w:ascii="Arial" w:hAnsi="Arial" w:cs="Arial"/>
          <w:color w:val="000000"/>
          <w:shd w:val="clear" w:color="auto" w:fill="FFFFFF"/>
        </w:rPr>
        <w:t>Amazon.2021. </w:t>
      </w:r>
      <w:r w:rsidRPr="00F91375">
        <w:rPr>
          <w:rStyle w:val="selectable"/>
          <w:rFonts w:ascii="Arial" w:hAnsi="Arial" w:cs="Arial"/>
          <w:i/>
          <w:iCs/>
          <w:color w:val="000000"/>
          <w:shd w:val="clear" w:color="auto" w:fill="FFFFFF"/>
        </w:rPr>
        <w:t>Amazon's global career site</w:t>
      </w:r>
      <w:r w:rsidRPr="00F91375">
        <w:rPr>
          <w:rStyle w:val="selectable"/>
          <w:rFonts w:ascii="Arial" w:hAnsi="Arial" w:cs="Arial"/>
          <w:color w:val="000000"/>
          <w:shd w:val="clear" w:color="auto" w:fill="FFFFFF"/>
        </w:rPr>
        <w:t xml:space="preserve">. [online] Available at: &lt;https://www.amazon.jobs/en/principles&gt; [Accessed 12 December 2021]. </w:t>
      </w:r>
    </w:p>
    <w:p w14:paraId="343231A2" w14:textId="18B4A88C" w:rsidR="00190224" w:rsidRPr="00F72D63" w:rsidRDefault="00190224" w:rsidP="00190224">
      <w:pPr>
        <w:spacing w:line="360" w:lineRule="auto"/>
        <w:jc w:val="both"/>
        <w:rPr>
          <w:rFonts w:ascii="Arial" w:eastAsiaTheme="majorEastAsia" w:hAnsi="Arial" w:cs="Arial"/>
          <w:b/>
          <w:color w:val="2F5496" w:themeColor="accent1" w:themeShade="BF"/>
          <w:sz w:val="22"/>
          <w:szCs w:val="22"/>
          <w:shd w:val="clear" w:color="auto" w:fill="FFFFFF"/>
        </w:rPr>
      </w:pPr>
      <w:proofErr w:type="spellStart"/>
      <w:r w:rsidRPr="00F91375">
        <w:rPr>
          <w:rFonts w:ascii="Arial" w:hAnsi="Arial" w:cs="Arial"/>
          <w:color w:val="222222"/>
          <w:shd w:val="clear" w:color="auto" w:fill="FFFFFF"/>
        </w:rPr>
        <w:t>Bryar</w:t>
      </w:r>
      <w:proofErr w:type="spellEnd"/>
      <w:r w:rsidRPr="00F91375">
        <w:rPr>
          <w:rFonts w:ascii="Arial" w:hAnsi="Arial" w:cs="Arial"/>
          <w:color w:val="222222"/>
          <w:shd w:val="clear" w:color="auto" w:fill="FFFFFF"/>
        </w:rPr>
        <w:t xml:space="preserve">, C. and </w:t>
      </w:r>
      <w:proofErr w:type="spellStart"/>
      <w:r w:rsidRPr="00F91375">
        <w:rPr>
          <w:rFonts w:ascii="Arial" w:hAnsi="Arial" w:cs="Arial"/>
          <w:color w:val="222222"/>
          <w:shd w:val="clear" w:color="auto" w:fill="FFFFFF"/>
        </w:rPr>
        <w:t>Carr</w:t>
      </w:r>
      <w:proofErr w:type="spellEnd"/>
      <w:r w:rsidRPr="00F91375">
        <w:rPr>
          <w:rFonts w:ascii="Arial" w:hAnsi="Arial" w:cs="Arial"/>
          <w:color w:val="222222"/>
          <w:shd w:val="clear" w:color="auto" w:fill="FFFFFF"/>
        </w:rPr>
        <w:t>, B., 2021. </w:t>
      </w:r>
      <w:r w:rsidRPr="00F91375">
        <w:rPr>
          <w:rFonts w:ascii="Arial" w:hAnsi="Arial" w:cs="Arial"/>
          <w:i/>
          <w:iCs/>
          <w:color w:val="222222"/>
          <w:shd w:val="clear" w:color="auto" w:fill="FFFFFF"/>
        </w:rPr>
        <w:t>Working Backwards: Insights, Stories, and Secrets from Inside Amazon</w:t>
      </w:r>
      <w:r w:rsidRPr="00F91375">
        <w:rPr>
          <w:rFonts w:ascii="Arial" w:hAnsi="Arial" w:cs="Arial"/>
          <w:color w:val="222222"/>
          <w:shd w:val="clear" w:color="auto" w:fill="FFFFFF"/>
        </w:rPr>
        <w:t>. Pan Macmillan</w:t>
      </w:r>
      <w:r w:rsidRPr="00F91375">
        <w:rPr>
          <w:rFonts w:ascii="Arial" w:hAnsi="Arial" w:cs="Arial"/>
          <w:b/>
          <w:color w:val="222222"/>
          <w:shd w:val="clear" w:color="auto" w:fill="FFFFFF"/>
        </w:rPr>
        <w:t>.</w:t>
      </w:r>
      <w:r w:rsidRPr="00F91375">
        <w:rPr>
          <w:rStyle w:val="Heading1Char"/>
          <w:rFonts w:ascii="Arial" w:hAnsi="Arial" w:cs="Arial"/>
          <w:color w:val="666666"/>
          <w:sz w:val="22"/>
          <w:szCs w:val="22"/>
          <w:shd w:val="clear" w:color="auto" w:fill="FFFFFF"/>
        </w:rPr>
        <w:t xml:space="preserve"> </w:t>
      </w:r>
    </w:p>
    <w:p w14:paraId="04A6D857" w14:textId="1C725E6A" w:rsidR="00190224" w:rsidRPr="00F91375" w:rsidRDefault="00190224" w:rsidP="00190224">
      <w:pPr>
        <w:spacing w:line="360" w:lineRule="auto"/>
        <w:jc w:val="both"/>
        <w:rPr>
          <w:rFonts w:ascii="Arial" w:hAnsi="Arial" w:cs="Arial"/>
          <w:color w:val="000000"/>
          <w:shd w:val="clear" w:color="auto" w:fill="FFFFFF"/>
        </w:rPr>
      </w:pPr>
      <w:r w:rsidRPr="00F91375">
        <w:rPr>
          <w:rFonts w:ascii="Arial" w:hAnsi="Arial" w:cs="Arial"/>
          <w:color w:val="000000"/>
          <w:shd w:val="clear" w:color="auto" w:fill="FFFFFF"/>
        </w:rPr>
        <w:t>Clare Duffy, C., 2021. </w:t>
      </w:r>
      <w:r w:rsidRPr="00F91375">
        <w:rPr>
          <w:rFonts w:ascii="Arial" w:hAnsi="Arial" w:cs="Arial"/>
          <w:i/>
          <w:iCs/>
          <w:color w:val="000000"/>
          <w:shd w:val="clear" w:color="auto" w:fill="FFFFFF"/>
        </w:rPr>
        <w:t>Amazon profit soars more than 200% in the first quarter</w:t>
      </w:r>
      <w:r w:rsidRPr="00F91375">
        <w:rPr>
          <w:rFonts w:ascii="Arial" w:hAnsi="Arial" w:cs="Arial"/>
          <w:color w:val="000000"/>
          <w:shd w:val="clear" w:color="auto" w:fill="FFFFFF"/>
        </w:rPr>
        <w:t xml:space="preserve">. [online] CNN. Available at: &lt;https://www.cnn.com/2021/04/29/tech/amazon-q1-earnings-profit-spike/index.html&gt; [Accessed </w:t>
      </w:r>
      <w:r w:rsidR="00F72D63">
        <w:rPr>
          <w:rFonts w:ascii="Arial" w:hAnsi="Arial" w:cs="Arial"/>
          <w:color w:val="000000"/>
          <w:shd w:val="clear" w:color="auto" w:fill="FFFFFF"/>
        </w:rPr>
        <w:t>8</w:t>
      </w:r>
      <w:r w:rsidRPr="00F91375">
        <w:rPr>
          <w:rFonts w:ascii="Arial" w:hAnsi="Arial" w:cs="Arial"/>
          <w:color w:val="000000"/>
          <w:shd w:val="clear" w:color="auto" w:fill="FFFFFF"/>
        </w:rPr>
        <w:t xml:space="preserve">December 2021]. </w:t>
      </w:r>
    </w:p>
    <w:p w14:paraId="0FC635D5" w14:textId="1E1793DA" w:rsidR="00190224" w:rsidRPr="00F91375" w:rsidRDefault="00190224" w:rsidP="00190224">
      <w:pPr>
        <w:spacing w:line="360" w:lineRule="auto"/>
        <w:jc w:val="both"/>
        <w:rPr>
          <w:rFonts w:ascii="Arial" w:hAnsi="Arial" w:cs="Arial"/>
          <w:color w:val="000000"/>
          <w:shd w:val="clear" w:color="auto" w:fill="FFFFFF"/>
        </w:rPr>
      </w:pPr>
      <w:r w:rsidRPr="00F91375">
        <w:rPr>
          <w:rFonts w:ascii="Arial" w:hAnsi="Arial" w:cs="Arial"/>
          <w:color w:val="000000"/>
          <w:shd w:val="clear" w:color="auto" w:fill="FFFFFF"/>
        </w:rPr>
        <w:t>Fox Business. 2021. </w:t>
      </w:r>
      <w:r w:rsidRPr="00F91375">
        <w:rPr>
          <w:rFonts w:ascii="Arial" w:hAnsi="Arial" w:cs="Arial"/>
          <w:i/>
          <w:iCs/>
          <w:color w:val="000000"/>
          <w:shd w:val="clear" w:color="auto" w:fill="FFFFFF"/>
        </w:rPr>
        <w:t>Amazon to create 10,000 jobs in Britain this year</w:t>
      </w:r>
      <w:r w:rsidRPr="00F91375">
        <w:rPr>
          <w:rFonts w:ascii="Arial" w:hAnsi="Arial" w:cs="Arial"/>
          <w:color w:val="000000"/>
          <w:shd w:val="clear" w:color="auto" w:fill="FFFFFF"/>
        </w:rPr>
        <w:t>. [online] Available at: &lt;https://www.foxbusiness.com/markets/amazon-to-create-10000-jobs-in-britain-this-year&gt; [Accessed 1</w:t>
      </w:r>
      <w:r w:rsidR="00F72D63">
        <w:rPr>
          <w:rFonts w:ascii="Arial" w:hAnsi="Arial" w:cs="Arial"/>
          <w:color w:val="000000"/>
          <w:shd w:val="clear" w:color="auto" w:fill="FFFFFF"/>
        </w:rPr>
        <w:t>8</w:t>
      </w:r>
      <w:r w:rsidRPr="00F91375">
        <w:rPr>
          <w:rFonts w:ascii="Arial" w:hAnsi="Arial" w:cs="Arial"/>
          <w:color w:val="000000"/>
          <w:shd w:val="clear" w:color="auto" w:fill="FFFFFF"/>
        </w:rPr>
        <w:t xml:space="preserve"> December 2021]. </w:t>
      </w:r>
    </w:p>
    <w:p w14:paraId="600FDE44" w14:textId="381DBD7E" w:rsidR="00190224" w:rsidRPr="00F91375" w:rsidRDefault="00190224" w:rsidP="00190224">
      <w:pPr>
        <w:spacing w:line="360" w:lineRule="auto"/>
        <w:jc w:val="both"/>
        <w:rPr>
          <w:rFonts w:ascii="Arial" w:hAnsi="Arial" w:cs="Arial"/>
          <w:color w:val="000000"/>
          <w:shd w:val="clear" w:color="auto" w:fill="FFFFFF"/>
        </w:rPr>
      </w:pPr>
      <w:r w:rsidRPr="00F91375">
        <w:rPr>
          <w:rFonts w:ascii="Arial" w:hAnsi="Arial" w:cs="Arial"/>
          <w:color w:val="000000"/>
          <w:shd w:val="clear" w:color="auto" w:fill="FFFFFF"/>
        </w:rPr>
        <w:t>Guardian. 2021. </w:t>
      </w:r>
      <w:r w:rsidRPr="00F91375">
        <w:rPr>
          <w:rFonts w:ascii="Arial" w:hAnsi="Arial" w:cs="Arial"/>
          <w:i/>
          <w:iCs/>
          <w:color w:val="000000"/>
          <w:shd w:val="clear" w:color="auto" w:fill="FFFFFF"/>
        </w:rPr>
        <w:t>The two-pizza rule and the secret of Amazon's success</w:t>
      </w:r>
      <w:r w:rsidRPr="00F91375">
        <w:rPr>
          <w:rFonts w:ascii="Arial" w:hAnsi="Arial" w:cs="Arial"/>
          <w:color w:val="000000"/>
          <w:shd w:val="clear" w:color="auto" w:fill="FFFFFF"/>
        </w:rPr>
        <w:t xml:space="preserve">. [online] Available at: &lt;https://www.theguardian.com/technology/2018/apr/24/the-two-pizza-rule-and-the-secret-of-amazons-success&gt; [Accessed </w:t>
      </w:r>
      <w:r w:rsidR="00F72D63">
        <w:rPr>
          <w:rFonts w:ascii="Arial" w:hAnsi="Arial" w:cs="Arial"/>
          <w:color w:val="000000"/>
          <w:shd w:val="clear" w:color="auto" w:fill="FFFFFF"/>
        </w:rPr>
        <w:t xml:space="preserve">7 </w:t>
      </w:r>
      <w:r w:rsidRPr="00F91375">
        <w:rPr>
          <w:rFonts w:ascii="Arial" w:hAnsi="Arial" w:cs="Arial"/>
          <w:color w:val="000000"/>
          <w:shd w:val="clear" w:color="auto" w:fill="FFFFFF"/>
        </w:rPr>
        <w:t xml:space="preserve">December 2021]. </w:t>
      </w:r>
    </w:p>
    <w:p w14:paraId="5BCECF09" w14:textId="77777777" w:rsidR="00190224" w:rsidRPr="00F91375" w:rsidRDefault="00190224" w:rsidP="00190224">
      <w:pPr>
        <w:spacing w:line="360" w:lineRule="auto"/>
        <w:jc w:val="both"/>
        <w:rPr>
          <w:rFonts w:ascii="Arial" w:hAnsi="Arial" w:cs="Arial"/>
          <w:color w:val="000000"/>
          <w:shd w:val="clear" w:color="auto" w:fill="FFFFFF"/>
        </w:rPr>
      </w:pPr>
      <w:r w:rsidRPr="00F91375">
        <w:rPr>
          <w:rFonts w:ascii="Arial" w:hAnsi="Arial" w:cs="Arial"/>
          <w:color w:val="000000"/>
          <w:shd w:val="clear" w:color="auto" w:fill="FFFFFF"/>
        </w:rPr>
        <w:t>Kohan, S., 2021. </w:t>
      </w:r>
      <w:r w:rsidRPr="00F91375">
        <w:rPr>
          <w:rFonts w:ascii="Arial" w:hAnsi="Arial" w:cs="Arial"/>
          <w:i/>
          <w:iCs/>
          <w:color w:val="000000"/>
          <w:shd w:val="clear" w:color="auto" w:fill="FFFFFF"/>
        </w:rPr>
        <w:t>Amazon’s Net Profit Soars 84% With Sales Hitting $386 Billion</w:t>
      </w:r>
      <w:r w:rsidRPr="00F91375">
        <w:rPr>
          <w:rFonts w:ascii="Arial" w:hAnsi="Arial" w:cs="Arial"/>
          <w:color w:val="000000"/>
          <w:shd w:val="clear" w:color="auto" w:fill="FFFFFF"/>
        </w:rPr>
        <w:t xml:space="preserve">. [online] Forbes. Available at: &lt;https://www.forbes.com/sites/shelleykohan/2021/02/02/amazons-net-profit-soars-84-with-sales-hitting-386-billion/&gt; [Accessed 12 December 2021]. </w:t>
      </w:r>
    </w:p>
    <w:p w14:paraId="27E98189" w14:textId="77777777" w:rsidR="00190224" w:rsidRPr="00F91375" w:rsidRDefault="00190224" w:rsidP="00190224">
      <w:pPr>
        <w:spacing w:line="360" w:lineRule="auto"/>
        <w:jc w:val="both"/>
        <w:rPr>
          <w:rStyle w:val="selectable"/>
          <w:rFonts w:ascii="Arial" w:hAnsi="Arial" w:cs="Arial"/>
          <w:color w:val="000000"/>
          <w:shd w:val="clear" w:color="auto" w:fill="FFFFFF"/>
        </w:rPr>
      </w:pPr>
      <w:proofErr w:type="spellStart"/>
      <w:r w:rsidRPr="00F91375">
        <w:rPr>
          <w:rStyle w:val="selectable"/>
          <w:rFonts w:ascii="Arial" w:hAnsi="Arial" w:cs="Arial"/>
          <w:color w:val="000000"/>
          <w:shd w:val="clear" w:color="auto" w:fill="FFFFFF"/>
        </w:rPr>
        <w:t>Mooers</w:t>
      </w:r>
      <w:proofErr w:type="spellEnd"/>
      <w:r w:rsidRPr="00F91375">
        <w:rPr>
          <w:rStyle w:val="selectable"/>
          <w:rFonts w:ascii="Arial" w:hAnsi="Arial" w:cs="Arial"/>
          <w:color w:val="000000"/>
          <w:shd w:val="clear" w:color="auto" w:fill="FFFFFF"/>
        </w:rPr>
        <w:t>, J., 2020. Review and Analysis of All Shareholder Letters from Warren Buffett and Jeff Bezos. </w:t>
      </w:r>
      <w:r w:rsidRPr="00F91375">
        <w:rPr>
          <w:rStyle w:val="selectable"/>
          <w:rFonts w:ascii="Arial" w:hAnsi="Arial" w:cs="Arial"/>
          <w:i/>
          <w:iCs/>
          <w:color w:val="000000"/>
          <w:shd w:val="clear" w:color="auto" w:fill="FFFFFF"/>
        </w:rPr>
        <w:t>SSRN Electronic Journal</w:t>
      </w:r>
      <w:r w:rsidRPr="00F91375">
        <w:rPr>
          <w:rStyle w:val="selectable"/>
          <w:rFonts w:ascii="Arial" w:hAnsi="Arial" w:cs="Arial"/>
          <w:color w:val="000000"/>
          <w:shd w:val="clear" w:color="auto" w:fill="FFFFFF"/>
        </w:rPr>
        <w:t xml:space="preserve">. </w:t>
      </w:r>
    </w:p>
    <w:p w14:paraId="441B2283" w14:textId="62D54FE5" w:rsidR="00190224" w:rsidRPr="00F91375" w:rsidRDefault="00190224" w:rsidP="00190224">
      <w:pPr>
        <w:spacing w:line="360" w:lineRule="auto"/>
        <w:jc w:val="both"/>
        <w:rPr>
          <w:rStyle w:val="selectable"/>
          <w:rFonts w:ascii="Arial" w:hAnsi="Arial" w:cs="Arial"/>
          <w:color w:val="000000"/>
          <w:shd w:val="clear" w:color="auto" w:fill="FFFFFF"/>
        </w:rPr>
      </w:pPr>
      <w:r w:rsidRPr="00F91375">
        <w:rPr>
          <w:rStyle w:val="selectable"/>
          <w:rFonts w:ascii="Arial" w:hAnsi="Arial" w:cs="Arial"/>
          <w:color w:val="000000"/>
          <w:shd w:val="clear" w:color="auto" w:fill="FFFFFF"/>
        </w:rPr>
        <w:t>Nytimes.com. 2021. </w:t>
      </w:r>
      <w:r w:rsidRPr="00F91375">
        <w:rPr>
          <w:rStyle w:val="selectable"/>
          <w:rFonts w:ascii="Arial" w:hAnsi="Arial" w:cs="Arial"/>
          <w:i/>
          <w:iCs/>
          <w:color w:val="000000"/>
          <w:shd w:val="clear" w:color="auto" w:fill="FFFFFF"/>
        </w:rPr>
        <w:t xml:space="preserve">Amazon’s profit soars 220 percent as pandemic drives shopping </w:t>
      </w:r>
      <w:proofErr w:type="gramStart"/>
      <w:r w:rsidRPr="00F91375">
        <w:rPr>
          <w:rStyle w:val="selectable"/>
          <w:rFonts w:ascii="Arial" w:hAnsi="Arial" w:cs="Arial"/>
          <w:i/>
          <w:iCs/>
          <w:color w:val="000000"/>
          <w:shd w:val="clear" w:color="auto" w:fill="FFFFFF"/>
        </w:rPr>
        <w:t>online.</w:t>
      </w:r>
      <w:r w:rsidRPr="00F91375">
        <w:rPr>
          <w:rStyle w:val="selectable"/>
          <w:rFonts w:ascii="Arial" w:hAnsi="Arial" w:cs="Arial"/>
          <w:color w:val="000000"/>
          <w:shd w:val="clear" w:color="auto" w:fill="FFFFFF"/>
        </w:rPr>
        <w:t>.</w:t>
      </w:r>
      <w:proofErr w:type="gramEnd"/>
      <w:r w:rsidRPr="00F91375">
        <w:rPr>
          <w:rStyle w:val="selectable"/>
          <w:rFonts w:ascii="Arial" w:hAnsi="Arial" w:cs="Arial"/>
          <w:color w:val="000000"/>
          <w:shd w:val="clear" w:color="auto" w:fill="FFFFFF"/>
        </w:rPr>
        <w:t xml:space="preserve"> [online] Available at: &lt;https://www.nytimes.com/2021/04/29/technology/amazons-profits-triple.html&gt; [Accessed </w:t>
      </w:r>
      <w:r w:rsidR="00F72D63">
        <w:rPr>
          <w:rStyle w:val="selectable"/>
          <w:rFonts w:ascii="Arial" w:hAnsi="Arial" w:cs="Arial"/>
          <w:color w:val="000000"/>
          <w:shd w:val="clear" w:color="auto" w:fill="FFFFFF"/>
        </w:rPr>
        <w:t>13</w:t>
      </w:r>
      <w:r w:rsidRPr="00F91375">
        <w:rPr>
          <w:rStyle w:val="selectable"/>
          <w:rFonts w:ascii="Arial" w:hAnsi="Arial" w:cs="Arial"/>
          <w:color w:val="000000"/>
          <w:shd w:val="clear" w:color="auto" w:fill="FFFFFF"/>
        </w:rPr>
        <w:t xml:space="preserve">December 2021]. </w:t>
      </w:r>
    </w:p>
    <w:p w14:paraId="0197BE4C" w14:textId="77777777" w:rsidR="00190224" w:rsidRPr="00190224" w:rsidRDefault="00190224" w:rsidP="00190224">
      <w:pPr>
        <w:spacing w:before="100" w:beforeAutospacing="1" w:after="100" w:afterAutospacing="1" w:line="384" w:lineRule="atLeast"/>
        <w:rPr>
          <w:rFonts w:ascii="Montserrat" w:eastAsia="Times New Roman" w:hAnsi="Montserrat" w:cs="Times New Roman"/>
          <w:color w:val="082A4D"/>
          <w:sz w:val="22"/>
          <w:szCs w:val="22"/>
          <w:lang w:eastAsia="en-GB"/>
        </w:rPr>
      </w:pPr>
    </w:p>
    <w:p w14:paraId="4805E9FA" w14:textId="77777777" w:rsidR="00190224" w:rsidRPr="00190224" w:rsidRDefault="00190224">
      <w:pPr>
        <w:rPr>
          <w:sz w:val="22"/>
          <w:szCs w:val="22"/>
        </w:rPr>
      </w:pPr>
    </w:p>
    <w:sectPr w:rsidR="00190224" w:rsidRPr="001902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B3C24" w14:textId="77777777" w:rsidR="00C169A2" w:rsidRDefault="00C169A2" w:rsidP="003B5880">
      <w:r>
        <w:separator/>
      </w:r>
    </w:p>
  </w:endnote>
  <w:endnote w:type="continuationSeparator" w:id="0">
    <w:p w14:paraId="1392CA41" w14:textId="77777777" w:rsidR="00C169A2" w:rsidRDefault="00C169A2" w:rsidP="003B58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Work Sans">
    <w:panose1 w:val="00000000000000000000"/>
    <w:charset w:val="4D"/>
    <w:family w:val="auto"/>
    <w:pitch w:val="variable"/>
    <w:sig w:usb0="A00000FF" w:usb1="5000E07B" w:usb2="00000000" w:usb3="00000000" w:csb0="00000193" w:csb1="00000000"/>
  </w:font>
  <w:font w:name="Montserrat">
    <w:panose1 w:val="00000500000000000000"/>
    <w:charset w:val="4D"/>
    <w:family w:val="auto"/>
    <w:pitch w:val="variable"/>
    <w:sig w:usb0="2000020F" w:usb1="00000003"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2A56A" w14:textId="77777777" w:rsidR="00C169A2" w:rsidRDefault="00C169A2" w:rsidP="003B5880">
      <w:r>
        <w:separator/>
      </w:r>
    </w:p>
  </w:footnote>
  <w:footnote w:type="continuationSeparator" w:id="0">
    <w:p w14:paraId="1C3E061F" w14:textId="77777777" w:rsidR="00C169A2" w:rsidRDefault="00C169A2" w:rsidP="003B58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67392"/>
    <w:multiLevelType w:val="multilevel"/>
    <w:tmpl w:val="0BBA3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1A602A"/>
    <w:multiLevelType w:val="multilevel"/>
    <w:tmpl w:val="097C2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0942A1"/>
    <w:multiLevelType w:val="multilevel"/>
    <w:tmpl w:val="A99C6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261434C"/>
    <w:multiLevelType w:val="multilevel"/>
    <w:tmpl w:val="F412E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4BD4BEA"/>
    <w:multiLevelType w:val="multilevel"/>
    <w:tmpl w:val="2F80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B132BFD"/>
    <w:multiLevelType w:val="multilevel"/>
    <w:tmpl w:val="670A7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2"/>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E51"/>
    <w:rsid w:val="00004BA2"/>
    <w:rsid w:val="000824BD"/>
    <w:rsid w:val="000C2B02"/>
    <w:rsid w:val="00190224"/>
    <w:rsid w:val="00194E98"/>
    <w:rsid w:val="003B5880"/>
    <w:rsid w:val="006856C5"/>
    <w:rsid w:val="00712E00"/>
    <w:rsid w:val="008464DC"/>
    <w:rsid w:val="009D7401"/>
    <w:rsid w:val="00AD0B94"/>
    <w:rsid w:val="00C00182"/>
    <w:rsid w:val="00C169A2"/>
    <w:rsid w:val="00D25983"/>
    <w:rsid w:val="00EE0CCD"/>
    <w:rsid w:val="00F315D8"/>
    <w:rsid w:val="00F72D63"/>
    <w:rsid w:val="00FA3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DD4D45"/>
  <w15:chartTrackingRefBased/>
  <w15:docId w15:val="{7DABB1CA-5206-A14D-83CB-4F9A2CAEE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2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56C5"/>
    <w:pPr>
      <w:keepNext/>
      <w:keepLines/>
      <w:spacing w:before="200" w:line="276" w:lineRule="auto"/>
      <w:jc w:val="center"/>
      <w:outlineLvl w:val="1"/>
    </w:pPr>
    <w:rPr>
      <w:rFonts w:ascii="Times New Roman" w:eastAsiaTheme="majorEastAsia" w:hAnsi="Times New Roman" w:cstheme="majorBidi"/>
      <w:b/>
      <w:bCs/>
      <w:color w:val="000000" w:themeColor="text1"/>
      <w:szCs w:val="26"/>
      <w:lang w:val="en-IN"/>
    </w:rPr>
  </w:style>
  <w:style w:type="paragraph" w:styleId="Heading4">
    <w:name w:val="heading 4"/>
    <w:basedOn w:val="Normal"/>
    <w:next w:val="Normal"/>
    <w:link w:val="Heading4Char"/>
    <w:uiPriority w:val="9"/>
    <w:unhideWhenUsed/>
    <w:qFormat/>
    <w:rsid w:val="000824B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3E51"/>
    <w:pPr>
      <w:spacing w:before="100" w:beforeAutospacing="1" w:after="100" w:afterAutospacing="1"/>
    </w:pPr>
    <w:rPr>
      <w:rFonts w:ascii="Times New Roman" w:eastAsia="Times New Roman" w:hAnsi="Times New Roman" w:cs="Times New Roman"/>
      <w:lang w:eastAsia="en-GB"/>
    </w:rPr>
  </w:style>
  <w:style w:type="paragraph" w:styleId="TOC2">
    <w:name w:val="toc 2"/>
    <w:basedOn w:val="Normal"/>
    <w:next w:val="Normal"/>
    <w:autoRedefine/>
    <w:uiPriority w:val="39"/>
    <w:unhideWhenUsed/>
    <w:rsid w:val="003B5880"/>
    <w:pPr>
      <w:spacing w:after="100" w:line="276" w:lineRule="auto"/>
      <w:ind w:left="220"/>
    </w:pPr>
    <w:rPr>
      <w:sz w:val="22"/>
      <w:szCs w:val="22"/>
      <w:lang w:val="en-IN"/>
    </w:rPr>
  </w:style>
  <w:style w:type="character" w:styleId="Hyperlink">
    <w:name w:val="Hyperlink"/>
    <w:basedOn w:val="DefaultParagraphFont"/>
    <w:uiPriority w:val="99"/>
    <w:unhideWhenUsed/>
    <w:rsid w:val="003B5880"/>
    <w:rPr>
      <w:color w:val="0563C1" w:themeColor="hyperlink"/>
      <w:u w:val="single"/>
    </w:rPr>
  </w:style>
  <w:style w:type="paragraph" w:styleId="Header">
    <w:name w:val="header"/>
    <w:basedOn w:val="Normal"/>
    <w:link w:val="HeaderChar"/>
    <w:uiPriority w:val="99"/>
    <w:unhideWhenUsed/>
    <w:rsid w:val="003B5880"/>
    <w:pPr>
      <w:tabs>
        <w:tab w:val="center" w:pos="4513"/>
        <w:tab w:val="right" w:pos="9026"/>
      </w:tabs>
    </w:pPr>
  </w:style>
  <w:style w:type="character" w:customStyle="1" w:styleId="HeaderChar">
    <w:name w:val="Header Char"/>
    <w:basedOn w:val="DefaultParagraphFont"/>
    <w:link w:val="Header"/>
    <w:uiPriority w:val="99"/>
    <w:rsid w:val="003B5880"/>
  </w:style>
  <w:style w:type="paragraph" w:styleId="Footer">
    <w:name w:val="footer"/>
    <w:basedOn w:val="Normal"/>
    <w:link w:val="FooterChar"/>
    <w:uiPriority w:val="99"/>
    <w:unhideWhenUsed/>
    <w:rsid w:val="003B5880"/>
    <w:pPr>
      <w:tabs>
        <w:tab w:val="center" w:pos="4513"/>
        <w:tab w:val="right" w:pos="9026"/>
      </w:tabs>
    </w:pPr>
  </w:style>
  <w:style w:type="character" w:customStyle="1" w:styleId="FooterChar">
    <w:name w:val="Footer Char"/>
    <w:basedOn w:val="DefaultParagraphFont"/>
    <w:link w:val="Footer"/>
    <w:uiPriority w:val="99"/>
    <w:rsid w:val="003B5880"/>
  </w:style>
  <w:style w:type="character" w:customStyle="1" w:styleId="Heading2Char">
    <w:name w:val="Heading 2 Char"/>
    <w:basedOn w:val="DefaultParagraphFont"/>
    <w:link w:val="Heading2"/>
    <w:uiPriority w:val="9"/>
    <w:rsid w:val="006856C5"/>
    <w:rPr>
      <w:rFonts w:ascii="Times New Roman" w:eastAsiaTheme="majorEastAsia" w:hAnsi="Times New Roman" w:cstheme="majorBidi"/>
      <w:b/>
      <w:bCs/>
      <w:color w:val="000000" w:themeColor="text1"/>
      <w:szCs w:val="26"/>
      <w:lang w:val="en-IN"/>
    </w:rPr>
  </w:style>
  <w:style w:type="character" w:customStyle="1" w:styleId="Heading4Char">
    <w:name w:val="Heading 4 Char"/>
    <w:basedOn w:val="DefaultParagraphFont"/>
    <w:link w:val="Heading4"/>
    <w:uiPriority w:val="9"/>
    <w:rsid w:val="000824BD"/>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0824BD"/>
    <w:rPr>
      <w:b/>
      <w:bCs/>
    </w:rPr>
  </w:style>
  <w:style w:type="character" w:customStyle="1" w:styleId="apple-converted-space">
    <w:name w:val="apple-converted-space"/>
    <w:basedOn w:val="DefaultParagraphFont"/>
    <w:rsid w:val="000824BD"/>
  </w:style>
  <w:style w:type="character" w:styleId="Emphasis">
    <w:name w:val="Emphasis"/>
    <w:basedOn w:val="DefaultParagraphFont"/>
    <w:uiPriority w:val="20"/>
    <w:qFormat/>
    <w:rsid w:val="000824BD"/>
    <w:rPr>
      <w:i/>
      <w:iCs/>
    </w:rPr>
  </w:style>
  <w:style w:type="paragraph" w:customStyle="1" w:styleId="cat-item">
    <w:name w:val="cat-item"/>
    <w:basedOn w:val="Normal"/>
    <w:rsid w:val="000824BD"/>
    <w:pPr>
      <w:spacing w:before="100" w:beforeAutospacing="1" w:after="100" w:afterAutospacing="1"/>
    </w:pPr>
    <w:rPr>
      <w:rFonts w:ascii="Times New Roman" w:eastAsia="Times New Roman" w:hAnsi="Times New Roman" w:cs="Times New Roman"/>
      <w:lang w:eastAsia="en-GB"/>
    </w:rPr>
  </w:style>
  <w:style w:type="paragraph" w:customStyle="1" w:styleId="menu-item">
    <w:name w:val="menu-item"/>
    <w:basedOn w:val="Normal"/>
    <w:rsid w:val="000824BD"/>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190224"/>
    <w:rPr>
      <w:rFonts w:asciiTheme="majorHAnsi" w:eastAsiaTheme="majorEastAsia" w:hAnsiTheme="majorHAnsi" w:cstheme="majorBidi"/>
      <w:color w:val="2F5496" w:themeColor="accent1" w:themeShade="BF"/>
      <w:sz w:val="32"/>
      <w:szCs w:val="32"/>
    </w:rPr>
  </w:style>
  <w:style w:type="character" w:customStyle="1" w:styleId="selectable">
    <w:name w:val="selectable"/>
    <w:basedOn w:val="DefaultParagraphFont"/>
    <w:rsid w:val="001902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167261">
      <w:bodyDiv w:val="1"/>
      <w:marLeft w:val="0"/>
      <w:marRight w:val="0"/>
      <w:marTop w:val="0"/>
      <w:marBottom w:val="0"/>
      <w:divBdr>
        <w:top w:val="none" w:sz="0" w:space="0" w:color="auto"/>
        <w:left w:val="none" w:sz="0" w:space="0" w:color="auto"/>
        <w:bottom w:val="none" w:sz="0" w:space="0" w:color="auto"/>
        <w:right w:val="none" w:sz="0" w:space="0" w:color="auto"/>
      </w:divBdr>
      <w:divsChild>
        <w:div w:id="2037850047">
          <w:marLeft w:val="0"/>
          <w:marRight w:val="0"/>
          <w:marTop w:val="0"/>
          <w:marBottom w:val="0"/>
          <w:divBdr>
            <w:top w:val="none" w:sz="0" w:space="0" w:color="auto"/>
            <w:left w:val="none" w:sz="0" w:space="0" w:color="auto"/>
            <w:bottom w:val="none" w:sz="0" w:space="0" w:color="auto"/>
            <w:right w:val="none" w:sz="0" w:space="0" w:color="auto"/>
          </w:divBdr>
          <w:divsChild>
            <w:div w:id="750588702">
              <w:marLeft w:val="0"/>
              <w:marRight w:val="0"/>
              <w:marTop w:val="0"/>
              <w:marBottom w:val="0"/>
              <w:divBdr>
                <w:top w:val="none" w:sz="0" w:space="0" w:color="auto"/>
                <w:left w:val="none" w:sz="0" w:space="0" w:color="auto"/>
                <w:bottom w:val="none" w:sz="0" w:space="0" w:color="auto"/>
                <w:right w:val="none" w:sz="0" w:space="0" w:color="auto"/>
              </w:divBdr>
              <w:divsChild>
                <w:div w:id="1279802206">
                  <w:marLeft w:val="0"/>
                  <w:marRight w:val="0"/>
                  <w:marTop w:val="0"/>
                  <w:marBottom w:val="0"/>
                  <w:divBdr>
                    <w:top w:val="none" w:sz="0" w:space="0" w:color="auto"/>
                    <w:left w:val="none" w:sz="0" w:space="0" w:color="auto"/>
                    <w:bottom w:val="none" w:sz="0" w:space="0" w:color="auto"/>
                    <w:right w:val="none" w:sz="0" w:space="0" w:color="auto"/>
                  </w:divBdr>
                  <w:divsChild>
                    <w:div w:id="107285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16107">
      <w:bodyDiv w:val="1"/>
      <w:marLeft w:val="0"/>
      <w:marRight w:val="0"/>
      <w:marTop w:val="0"/>
      <w:marBottom w:val="0"/>
      <w:divBdr>
        <w:top w:val="none" w:sz="0" w:space="0" w:color="auto"/>
        <w:left w:val="none" w:sz="0" w:space="0" w:color="auto"/>
        <w:bottom w:val="none" w:sz="0" w:space="0" w:color="auto"/>
        <w:right w:val="none" w:sz="0" w:space="0" w:color="auto"/>
      </w:divBdr>
    </w:div>
    <w:div w:id="232664297">
      <w:bodyDiv w:val="1"/>
      <w:marLeft w:val="0"/>
      <w:marRight w:val="0"/>
      <w:marTop w:val="0"/>
      <w:marBottom w:val="0"/>
      <w:divBdr>
        <w:top w:val="none" w:sz="0" w:space="0" w:color="auto"/>
        <w:left w:val="none" w:sz="0" w:space="0" w:color="auto"/>
        <w:bottom w:val="none" w:sz="0" w:space="0" w:color="auto"/>
        <w:right w:val="none" w:sz="0" w:space="0" w:color="auto"/>
      </w:divBdr>
    </w:div>
    <w:div w:id="349718139">
      <w:bodyDiv w:val="1"/>
      <w:marLeft w:val="0"/>
      <w:marRight w:val="0"/>
      <w:marTop w:val="0"/>
      <w:marBottom w:val="0"/>
      <w:divBdr>
        <w:top w:val="none" w:sz="0" w:space="0" w:color="auto"/>
        <w:left w:val="none" w:sz="0" w:space="0" w:color="auto"/>
        <w:bottom w:val="none" w:sz="0" w:space="0" w:color="auto"/>
        <w:right w:val="none" w:sz="0" w:space="0" w:color="auto"/>
      </w:divBdr>
      <w:divsChild>
        <w:div w:id="807013020">
          <w:marLeft w:val="0"/>
          <w:marRight w:val="0"/>
          <w:marTop w:val="0"/>
          <w:marBottom w:val="0"/>
          <w:divBdr>
            <w:top w:val="none" w:sz="0" w:space="0" w:color="auto"/>
            <w:left w:val="none" w:sz="0" w:space="0" w:color="auto"/>
            <w:bottom w:val="none" w:sz="0" w:space="0" w:color="auto"/>
            <w:right w:val="none" w:sz="0" w:space="0" w:color="auto"/>
          </w:divBdr>
          <w:divsChild>
            <w:div w:id="1408184224">
              <w:marLeft w:val="0"/>
              <w:marRight w:val="0"/>
              <w:marTop w:val="0"/>
              <w:marBottom w:val="0"/>
              <w:divBdr>
                <w:top w:val="none" w:sz="0" w:space="0" w:color="auto"/>
                <w:left w:val="none" w:sz="0" w:space="0" w:color="auto"/>
                <w:bottom w:val="none" w:sz="0" w:space="0" w:color="auto"/>
                <w:right w:val="none" w:sz="0" w:space="0" w:color="auto"/>
              </w:divBdr>
              <w:divsChild>
                <w:div w:id="88082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345667">
      <w:bodyDiv w:val="1"/>
      <w:marLeft w:val="0"/>
      <w:marRight w:val="0"/>
      <w:marTop w:val="0"/>
      <w:marBottom w:val="0"/>
      <w:divBdr>
        <w:top w:val="none" w:sz="0" w:space="0" w:color="auto"/>
        <w:left w:val="none" w:sz="0" w:space="0" w:color="auto"/>
        <w:bottom w:val="none" w:sz="0" w:space="0" w:color="auto"/>
        <w:right w:val="none" w:sz="0" w:space="0" w:color="auto"/>
      </w:divBdr>
    </w:div>
    <w:div w:id="639306116">
      <w:bodyDiv w:val="1"/>
      <w:marLeft w:val="0"/>
      <w:marRight w:val="0"/>
      <w:marTop w:val="0"/>
      <w:marBottom w:val="0"/>
      <w:divBdr>
        <w:top w:val="none" w:sz="0" w:space="0" w:color="auto"/>
        <w:left w:val="none" w:sz="0" w:space="0" w:color="auto"/>
        <w:bottom w:val="none" w:sz="0" w:space="0" w:color="auto"/>
        <w:right w:val="none" w:sz="0" w:space="0" w:color="auto"/>
      </w:divBdr>
      <w:divsChild>
        <w:div w:id="2123643962">
          <w:marLeft w:val="0"/>
          <w:marRight w:val="0"/>
          <w:marTop w:val="0"/>
          <w:marBottom w:val="0"/>
          <w:divBdr>
            <w:top w:val="none" w:sz="0" w:space="0" w:color="auto"/>
            <w:left w:val="none" w:sz="0" w:space="0" w:color="auto"/>
            <w:bottom w:val="none" w:sz="0" w:space="0" w:color="auto"/>
            <w:right w:val="none" w:sz="0" w:space="0" w:color="auto"/>
          </w:divBdr>
          <w:divsChild>
            <w:div w:id="1680110707">
              <w:marLeft w:val="0"/>
              <w:marRight w:val="0"/>
              <w:marTop w:val="0"/>
              <w:marBottom w:val="0"/>
              <w:divBdr>
                <w:top w:val="none" w:sz="0" w:space="0" w:color="auto"/>
                <w:left w:val="none" w:sz="0" w:space="0" w:color="auto"/>
                <w:bottom w:val="none" w:sz="0" w:space="0" w:color="auto"/>
                <w:right w:val="none" w:sz="0" w:space="0" w:color="auto"/>
              </w:divBdr>
              <w:divsChild>
                <w:div w:id="175119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824004">
      <w:bodyDiv w:val="1"/>
      <w:marLeft w:val="0"/>
      <w:marRight w:val="0"/>
      <w:marTop w:val="0"/>
      <w:marBottom w:val="0"/>
      <w:divBdr>
        <w:top w:val="none" w:sz="0" w:space="0" w:color="auto"/>
        <w:left w:val="none" w:sz="0" w:space="0" w:color="auto"/>
        <w:bottom w:val="none" w:sz="0" w:space="0" w:color="auto"/>
        <w:right w:val="none" w:sz="0" w:space="0" w:color="auto"/>
      </w:divBdr>
      <w:divsChild>
        <w:div w:id="1423067946">
          <w:marLeft w:val="0"/>
          <w:marRight w:val="0"/>
          <w:marTop w:val="0"/>
          <w:marBottom w:val="0"/>
          <w:divBdr>
            <w:top w:val="none" w:sz="0" w:space="0" w:color="auto"/>
            <w:left w:val="none" w:sz="0" w:space="0" w:color="auto"/>
            <w:bottom w:val="none" w:sz="0" w:space="0" w:color="auto"/>
            <w:right w:val="none" w:sz="0" w:space="0" w:color="auto"/>
          </w:divBdr>
          <w:divsChild>
            <w:div w:id="947539128">
              <w:marLeft w:val="0"/>
              <w:marRight w:val="0"/>
              <w:marTop w:val="0"/>
              <w:marBottom w:val="0"/>
              <w:divBdr>
                <w:top w:val="none" w:sz="0" w:space="0" w:color="auto"/>
                <w:left w:val="none" w:sz="0" w:space="0" w:color="auto"/>
                <w:bottom w:val="none" w:sz="0" w:space="0" w:color="auto"/>
                <w:right w:val="none" w:sz="0" w:space="0" w:color="auto"/>
              </w:divBdr>
              <w:divsChild>
                <w:div w:id="92399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869018">
      <w:bodyDiv w:val="1"/>
      <w:marLeft w:val="0"/>
      <w:marRight w:val="0"/>
      <w:marTop w:val="0"/>
      <w:marBottom w:val="0"/>
      <w:divBdr>
        <w:top w:val="none" w:sz="0" w:space="0" w:color="auto"/>
        <w:left w:val="none" w:sz="0" w:space="0" w:color="auto"/>
        <w:bottom w:val="none" w:sz="0" w:space="0" w:color="auto"/>
        <w:right w:val="none" w:sz="0" w:space="0" w:color="auto"/>
      </w:divBdr>
      <w:divsChild>
        <w:div w:id="598416248">
          <w:marLeft w:val="0"/>
          <w:marRight w:val="0"/>
          <w:marTop w:val="0"/>
          <w:marBottom w:val="375"/>
          <w:divBdr>
            <w:top w:val="none" w:sz="0" w:space="0" w:color="auto"/>
            <w:left w:val="none" w:sz="0" w:space="0" w:color="auto"/>
            <w:bottom w:val="none" w:sz="0" w:space="0" w:color="auto"/>
            <w:right w:val="none" w:sz="0" w:space="0" w:color="auto"/>
          </w:divBdr>
        </w:div>
        <w:div w:id="1253856149">
          <w:marLeft w:val="0"/>
          <w:marRight w:val="0"/>
          <w:marTop w:val="0"/>
          <w:marBottom w:val="375"/>
          <w:divBdr>
            <w:top w:val="none" w:sz="0" w:space="0" w:color="auto"/>
            <w:left w:val="none" w:sz="0" w:space="0" w:color="auto"/>
            <w:bottom w:val="none" w:sz="0" w:space="0" w:color="auto"/>
            <w:right w:val="none" w:sz="0" w:space="0" w:color="auto"/>
          </w:divBdr>
        </w:div>
        <w:div w:id="513306498">
          <w:marLeft w:val="0"/>
          <w:marRight w:val="0"/>
          <w:marTop w:val="0"/>
          <w:marBottom w:val="375"/>
          <w:divBdr>
            <w:top w:val="none" w:sz="0" w:space="0" w:color="auto"/>
            <w:left w:val="none" w:sz="0" w:space="0" w:color="auto"/>
            <w:bottom w:val="none" w:sz="0" w:space="0" w:color="auto"/>
            <w:right w:val="none" w:sz="0" w:space="0" w:color="auto"/>
          </w:divBdr>
        </w:div>
        <w:div w:id="1720277894">
          <w:marLeft w:val="0"/>
          <w:marRight w:val="0"/>
          <w:marTop w:val="0"/>
          <w:marBottom w:val="375"/>
          <w:divBdr>
            <w:top w:val="none" w:sz="0" w:space="0" w:color="auto"/>
            <w:left w:val="none" w:sz="0" w:space="0" w:color="auto"/>
            <w:bottom w:val="none" w:sz="0" w:space="0" w:color="auto"/>
            <w:right w:val="none" w:sz="0" w:space="0" w:color="auto"/>
          </w:divBdr>
        </w:div>
        <w:div w:id="1030490612">
          <w:marLeft w:val="0"/>
          <w:marRight w:val="0"/>
          <w:marTop w:val="0"/>
          <w:marBottom w:val="375"/>
          <w:divBdr>
            <w:top w:val="none" w:sz="0" w:space="0" w:color="auto"/>
            <w:left w:val="none" w:sz="0" w:space="0" w:color="auto"/>
            <w:bottom w:val="none" w:sz="0" w:space="0" w:color="auto"/>
            <w:right w:val="none" w:sz="0" w:space="0" w:color="auto"/>
          </w:divBdr>
        </w:div>
        <w:div w:id="1843273871">
          <w:marLeft w:val="0"/>
          <w:marRight w:val="0"/>
          <w:marTop w:val="0"/>
          <w:marBottom w:val="375"/>
          <w:divBdr>
            <w:top w:val="none" w:sz="0" w:space="0" w:color="auto"/>
            <w:left w:val="none" w:sz="0" w:space="0" w:color="auto"/>
            <w:bottom w:val="none" w:sz="0" w:space="0" w:color="auto"/>
            <w:right w:val="none" w:sz="0" w:space="0" w:color="auto"/>
          </w:divBdr>
        </w:div>
        <w:div w:id="423494855">
          <w:marLeft w:val="0"/>
          <w:marRight w:val="0"/>
          <w:marTop w:val="0"/>
          <w:marBottom w:val="375"/>
          <w:divBdr>
            <w:top w:val="none" w:sz="0" w:space="0" w:color="auto"/>
            <w:left w:val="none" w:sz="0" w:space="0" w:color="auto"/>
            <w:bottom w:val="none" w:sz="0" w:space="0" w:color="auto"/>
            <w:right w:val="none" w:sz="0" w:space="0" w:color="auto"/>
          </w:divBdr>
        </w:div>
        <w:div w:id="1194877421">
          <w:marLeft w:val="0"/>
          <w:marRight w:val="0"/>
          <w:marTop w:val="0"/>
          <w:marBottom w:val="375"/>
          <w:divBdr>
            <w:top w:val="none" w:sz="0" w:space="0" w:color="auto"/>
            <w:left w:val="none" w:sz="0" w:space="0" w:color="auto"/>
            <w:bottom w:val="none" w:sz="0" w:space="0" w:color="auto"/>
            <w:right w:val="none" w:sz="0" w:space="0" w:color="auto"/>
          </w:divBdr>
        </w:div>
        <w:div w:id="1713773017">
          <w:marLeft w:val="0"/>
          <w:marRight w:val="0"/>
          <w:marTop w:val="0"/>
          <w:marBottom w:val="375"/>
          <w:divBdr>
            <w:top w:val="none" w:sz="0" w:space="0" w:color="auto"/>
            <w:left w:val="none" w:sz="0" w:space="0" w:color="auto"/>
            <w:bottom w:val="none" w:sz="0" w:space="0" w:color="auto"/>
            <w:right w:val="none" w:sz="0" w:space="0" w:color="auto"/>
          </w:divBdr>
        </w:div>
        <w:div w:id="392168861">
          <w:marLeft w:val="0"/>
          <w:marRight w:val="0"/>
          <w:marTop w:val="0"/>
          <w:marBottom w:val="375"/>
          <w:divBdr>
            <w:top w:val="none" w:sz="0" w:space="0" w:color="auto"/>
            <w:left w:val="none" w:sz="0" w:space="0" w:color="auto"/>
            <w:bottom w:val="none" w:sz="0" w:space="0" w:color="auto"/>
            <w:right w:val="none" w:sz="0" w:space="0" w:color="auto"/>
          </w:divBdr>
        </w:div>
        <w:div w:id="1622495639">
          <w:marLeft w:val="0"/>
          <w:marRight w:val="0"/>
          <w:marTop w:val="0"/>
          <w:marBottom w:val="375"/>
          <w:divBdr>
            <w:top w:val="none" w:sz="0" w:space="0" w:color="auto"/>
            <w:left w:val="none" w:sz="0" w:space="0" w:color="auto"/>
            <w:bottom w:val="none" w:sz="0" w:space="0" w:color="auto"/>
            <w:right w:val="none" w:sz="0" w:space="0" w:color="auto"/>
          </w:divBdr>
        </w:div>
        <w:div w:id="979726589">
          <w:marLeft w:val="0"/>
          <w:marRight w:val="0"/>
          <w:marTop w:val="0"/>
          <w:marBottom w:val="375"/>
          <w:divBdr>
            <w:top w:val="none" w:sz="0" w:space="0" w:color="auto"/>
            <w:left w:val="none" w:sz="0" w:space="0" w:color="auto"/>
            <w:bottom w:val="none" w:sz="0" w:space="0" w:color="auto"/>
            <w:right w:val="none" w:sz="0" w:space="0" w:color="auto"/>
          </w:divBdr>
        </w:div>
        <w:div w:id="943852666">
          <w:marLeft w:val="0"/>
          <w:marRight w:val="0"/>
          <w:marTop w:val="0"/>
          <w:marBottom w:val="375"/>
          <w:divBdr>
            <w:top w:val="none" w:sz="0" w:space="0" w:color="auto"/>
            <w:left w:val="none" w:sz="0" w:space="0" w:color="auto"/>
            <w:bottom w:val="none" w:sz="0" w:space="0" w:color="auto"/>
            <w:right w:val="none" w:sz="0" w:space="0" w:color="auto"/>
          </w:divBdr>
        </w:div>
        <w:div w:id="721027917">
          <w:marLeft w:val="0"/>
          <w:marRight w:val="0"/>
          <w:marTop w:val="0"/>
          <w:marBottom w:val="375"/>
          <w:divBdr>
            <w:top w:val="none" w:sz="0" w:space="0" w:color="auto"/>
            <w:left w:val="none" w:sz="0" w:space="0" w:color="auto"/>
            <w:bottom w:val="none" w:sz="0" w:space="0" w:color="auto"/>
            <w:right w:val="none" w:sz="0" w:space="0" w:color="auto"/>
          </w:divBdr>
        </w:div>
        <w:div w:id="1023435293">
          <w:marLeft w:val="0"/>
          <w:marRight w:val="0"/>
          <w:marTop w:val="0"/>
          <w:marBottom w:val="375"/>
          <w:divBdr>
            <w:top w:val="none" w:sz="0" w:space="0" w:color="auto"/>
            <w:left w:val="none" w:sz="0" w:space="0" w:color="auto"/>
            <w:bottom w:val="none" w:sz="0" w:space="0" w:color="auto"/>
            <w:right w:val="none" w:sz="0" w:space="0" w:color="auto"/>
          </w:divBdr>
        </w:div>
        <w:div w:id="637564482">
          <w:marLeft w:val="0"/>
          <w:marRight w:val="0"/>
          <w:marTop w:val="0"/>
          <w:marBottom w:val="375"/>
          <w:divBdr>
            <w:top w:val="none" w:sz="0" w:space="0" w:color="auto"/>
            <w:left w:val="none" w:sz="0" w:space="0" w:color="auto"/>
            <w:bottom w:val="none" w:sz="0" w:space="0" w:color="auto"/>
            <w:right w:val="none" w:sz="0" w:space="0" w:color="auto"/>
          </w:divBdr>
        </w:div>
        <w:div w:id="2074158305">
          <w:marLeft w:val="0"/>
          <w:marRight w:val="0"/>
          <w:marTop w:val="0"/>
          <w:marBottom w:val="375"/>
          <w:divBdr>
            <w:top w:val="none" w:sz="0" w:space="0" w:color="auto"/>
            <w:left w:val="none" w:sz="0" w:space="0" w:color="auto"/>
            <w:bottom w:val="none" w:sz="0" w:space="0" w:color="auto"/>
            <w:right w:val="none" w:sz="0" w:space="0" w:color="auto"/>
          </w:divBdr>
        </w:div>
        <w:div w:id="1429156818">
          <w:marLeft w:val="0"/>
          <w:marRight w:val="0"/>
          <w:marTop w:val="0"/>
          <w:marBottom w:val="375"/>
          <w:divBdr>
            <w:top w:val="none" w:sz="0" w:space="0" w:color="auto"/>
            <w:left w:val="none" w:sz="0" w:space="0" w:color="auto"/>
            <w:bottom w:val="none" w:sz="0" w:space="0" w:color="auto"/>
            <w:right w:val="none" w:sz="0" w:space="0" w:color="auto"/>
          </w:divBdr>
        </w:div>
        <w:div w:id="224923514">
          <w:marLeft w:val="0"/>
          <w:marRight w:val="0"/>
          <w:marTop w:val="0"/>
          <w:marBottom w:val="375"/>
          <w:divBdr>
            <w:top w:val="none" w:sz="0" w:space="0" w:color="auto"/>
            <w:left w:val="none" w:sz="0" w:space="0" w:color="auto"/>
            <w:bottom w:val="none" w:sz="0" w:space="0" w:color="auto"/>
            <w:right w:val="none" w:sz="0" w:space="0" w:color="auto"/>
          </w:divBdr>
        </w:div>
        <w:div w:id="1088497517">
          <w:marLeft w:val="0"/>
          <w:marRight w:val="0"/>
          <w:marTop w:val="0"/>
          <w:marBottom w:val="375"/>
          <w:divBdr>
            <w:top w:val="none" w:sz="0" w:space="0" w:color="auto"/>
            <w:left w:val="none" w:sz="0" w:space="0" w:color="auto"/>
            <w:bottom w:val="none" w:sz="0" w:space="0" w:color="auto"/>
            <w:right w:val="none" w:sz="0" w:space="0" w:color="auto"/>
          </w:divBdr>
        </w:div>
        <w:div w:id="213279393">
          <w:marLeft w:val="0"/>
          <w:marRight w:val="0"/>
          <w:marTop w:val="0"/>
          <w:marBottom w:val="375"/>
          <w:divBdr>
            <w:top w:val="none" w:sz="0" w:space="0" w:color="auto"/>
            <w:left w:val="none" w:sz="0" w:space="0" w:color="auto"/>
            <w:bottom w:val="none" w:sz="0" w:space="0" w:color="auto"/>
            <w:right w:val="none" w:sz="0" w:space="0" w:color="auto"/>
          </w:divBdr>
        </w:div>
        <w:div w:id="1681857195">
          <w:marLeft w:val="0"/>
          <w:marRight w:val="0"/>
          <w:marTop w:val="0"/>
          <w:marBottom w:val="375"/>
          <w:divBdr>
            <w:top w:val="none" w:sz="0" w:space="0" w:color="auto"/>
            <w:left w:val="none" w:sz="0" w:space="0" w:color="auto"/>
            <w:bottom w:val="none" w:sz="0" w:space="0" w:color="auto"/>
            <w:right w:val="none" w:sz="0" w:space="0" w:color="auto"/>
          </w:divBdr>
        </w:div>
        <w:div w:id="499273018">
          <w:marLeft w:val="0"/>
          <w:marRight w:val="0"/>
          <w:marTop w:val="0"/>
          <w:marBottom w:val="375"/>
          <w:divBdr>
            <w:top w:val="none" w:sz="0" w:space="0" w:color="auto"/>
            <w:left w:val="none" w:sz="0" w:space="0" w:color="auto"/>
            <w:bottom w:val="none" w:sz="0" w:space="0" w:color="auto"/>
            <w:right w:val="none" w:sz="0" w:space="0" w:color="auto"/>
          </w:divBdr>
        </w:div>
        <w:div w:id="1236281153">
          <w:marLeft w:val="0"/>
          <w:marRight w:val="0"/>
          <w:marTop w:val="0"/>
          <w:marBottom w:val="375"/>
          <w:divBdr>
            <w:top w:val="none" w:sz="0" w:space="0" w:color="auto"/>
            <w:left w:val="none" w:sz="0" w:space="0" w:color="auto"/>
            <w:bottom w:val="none" w:sz="0" w:space="0" w:color="auto"/>
            <w:right w:val="none" w:sz="0" w:space="0" w:color="auto"/>
          </w:divBdr>
        </w:div>
        <w:div w:id="1988630718">
          <w:marLeft w:val="0"/>
          <w:marRight w:val="0"/>
          <w:marTop w:val="0"/>
          <w:marBottom w:val="375"/>
          <w:divBdr>
            <w:top w:val="none" w:sz="0" w:space="0" w:color="auto"/>
            <w:left w:val="none" w:sz="0" w:space="0" w:color="auto"/>
            <w:bottom w:val="none" w:sz="0" w:space="0" w:color="auto"/>
            <w:right w:val="none" w:sz="0" w:space="0" w:color="auto"/>
          </w:divBdr>
        </w:div>
        <w:div w:id="1184201101">
          <w:marLeft w:val="0"/>
          <w:marRight w:val="0"/>
          <w:marTop w:val="0"/>
          <w:marBottom w:val="375"/>
          <w:divBdr>
            <w:top w:val="none" w:sz="0" w:space="0" w:color="auto"/>
            <w:left w:val="none" w:sz="0" w:space="0" w:color="auto"/>
            <w:bottom w:val="none" w:sz="0" w:space="0" w:color="auto"/>
            <w:right w:val="none" w:sz="0" w:space="0" w:color="auto"/>
          </w:divBdr>
        </w:div>
      </w:divsChild>
    </w:div>
    <w:div w:id="1242301538">
      <w:bodyDiv w:val="1"/>
      <w:marLeft w:val="0"/>
      <w:marRight w:val="0"/>
      <w:marTop w:val="0"/>
      <w:marBottom w:val="0"/>
      <w:divBdr>
        <w:top w:val="none" w:sz="0" w:space="0" w:color="auto"/>
        <w:left w:val="none" w:sz="0" w:space="0" w:color="auto"/>
        <w:bottom w:val="none" w:sz="0" w:space="0" w:color="auto"/>
        <w:right w:val="none" w:sz="0" w:space="0" w:color="auto"/>
      </w:divBdr>
      <w:divsChild>
        <w:div w:id="1536892562">
          <w:marLeft w:val="0"/>
          <w:marRight w:val="0"/>
          <w:marTop w:val="0"/>
          <w:marBottom w:val="0"/>
          <w:divBdr>
            <w:top w:val="none" w:sz="0" w:space="0" w:color="auto"/>
            <w:left w:val="none" w:sz="0" w:space="0" w:color="auto"/>
            <w:bottom w:val="none" w:sz="0" w:space="0" w:color="auto"/>
            <w:right w:val="none" w:sz="0" w:space="0" w:color="auto"/>
          </w:divBdr>
          <w:divsChild>
            <w:div w:id="1953244418">
              <w:marLeft w:val="0"/>
              <w:marRight w:val="0"/>
              <w:marTop w:val="0"/>
              <w:marBottom w:val="0"/>
              <w:divBdr>
                <w:top w:val="none" w:sz="0" w:space="0" w:color="auto"/>
                <w:left w:val="none" w:sz="0" w:space="0" w:color="auto"/>
                <w:bottom w:val="none" w:sz="0" w:space="0" w:color="auto"/>
                <w:right w:val="none" w:sz="0" w:space="0" w:color="auto"/>
              </w:divBdr>
              <w:divsChild>
                <w:div w:id="507477387">
                  <w:marLeft w:val="0"/>
                  <w:marRight w:val="0"/>
                  <w:marTop w:val="0"/>
                  <w:marBottom w:val="0"/>
                  <w:divBdr>
                    <w:top w:val="none" w:sz="0" w:space="0" w:color="auto"/>
                    <w:left w:val="none" w:sz="0" w:space="0" w:color="auto"/>
                    <w:bottom w:val="none" w:sz="0" w:space="0" w:color="auto"/>
                    <w:right w:val="none" w:sz="0" w:space="0" w:color="auto"/>
                  </w:divBdr>
                  <w:divsChild>
                    <w:div w:id="90498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290595">
      <w:bodyDiv w:val="1"/>
      <w:marLeft w:val="0"/>
      <w:marRight w:val="0"/>
      <w:marTop w:val="0"/>
      <w:marBottom w:val="0"/>
      <w:divBdr>
        <w:top w:val="none" w:sz="0" w:space="0" w:color="auto"/>
        <w:left w:val="none" w:sz="0" w:space="0" w:color="auto"/>
        <w:bottom w:val="none" w:sz="0" w:space="0" w:color="auto"/>
        <w:right w:val="none" w:sz="0" w:space="0" w:color="auto"/>
      </w:divBdr>
      <w:divsChild>
        <w:div w:id="1472021160">
          <w:marLeft w:val="0"/>
          <w:marRight w:val="0"/>
          <w:marTop w:val="0"/>
          <w:marBottom w:val="0"/>
          <w:divBdr>
            <w:top w:val="none" w:sz="0" w:space="0" w:color="auto"/>
            <w:left w:val="none" w:sz="0" w:space="0" w:color="auto"/>
            <w:bottom w:val="none" w:sz="0" w:space="0" w:color="auto"/>
            <w:right w:val="none" w:sz="0" w:space="0" w:color="auto"/>
          </w:divBdr>
          <w:divsChild>
            <w:div w:id="2086566756">
              <w:marLeft w:val="0"/>
              <w:marRight w:val="0"/>
              <w:marTop w:val="0"/>
              <w:marBottom w:val="0"/>
              <w:divBdr>
                <w:top w:val="none" w:sz="0" w:space="0" w:color="auto"/>
                <w:left w:val="none" w:sz="0" w:space="0" w:color="auto"/>
                <w:bottom w:val="none" w:sz="0" w:space="0" w:color="auto"/>
                <w:right w:val="none" w:sz="0" w:space="0" w:color="auto"/>
              </w:divBdr>
              <w:divsChild>
                <w:div w:id="1409965443">
                  <w:marLeft w:val="0"/>
                  <w:marRight w:val="0"/>
                  <w:marTop w:val="0"/>
                  <w:marBottom w:val="0"/>
                  <w:divBdr>
                    <w:top w:val="none" w:sz="0" w:space="0" w:color="auto"/>
                    <w:left w:val="none" w:sz="0" w:space="0" w:color="auto"/>
                    <w:bottom w:val="none" w:sz="0" w:space="0" w:color="auto"/>
                    <w:right w:val="none" w:sz="0" w:space="0" w:color="auto"/>
                  </w:divBdr>
                  <w:divsChild>
                    <w:div w:id="4418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183296">
      <w:bodyDiv w:val="1"/>
      <w:marLeft w:val="0"/>
      <w:marRight w:val="0"/>
      <w:marTop w:val="0"/>
      <w:marBottom w:val="0"/>
      <w:divBdr>
        <w:top w:val="none" w:sz="0" w:space="0" w:color="auto"/>
        <w:left w:val="none" w:sz="0" w:space="0" w:color="auto"/>
        <w:bottom w:val="none" w:sz="0" w:space="0" w:color="auto"/>
        <w:right w:val="none" w:sz="0" w:space="0" w:color="auto"/>
      </w:divBdr>
    </w:div>
    <w:div w:id="1490973427">
      <w:bodyDiv w:val="1"/>
      <w:marLeft w:val="0"/>
      <w:marRight w:val="0"/>
      <w:marTop w:val="0"/>
      <w:marBottom w:val="0"/>
      <w:divBdr>
        <w:top w:val="none" w:sz="0" w:space="0" w:color="auto"/>
        <w:left w:val="none" w:sz="0" w:space="0" w:color="auto"/>
        <w:bottom w:val="none" w:sz="0" w:space="0" w:color="auto"/>
        <w:right w:val="none" w:sz="0" w:space="0" w:color="auto"/>
      </w:divBdr>
    </w:div>
    <w:div w:id="1518108291">
      <w:bodyDiv w:val="1"/>
      <w:marLeft w:val="0"/>
      <w:marRight w:val="0"/>
      <w:marTop w:val="0"/>
      <w:marBottom w:val="0"/>
      <w:divBdr>
        <w:top w:val="none" w:sz="0" w:space="0" w:color="auto"/>
        <w:left w:val="none" w:sz="0" w:space="0" w:color="auto"/>
        <w:bottom w:val="none" w:sz="0" w:space="0" w:color="auto"/>
        <w:right w:val="none" w:sz="0" w:space="0" w:color="auto"/>
      </w:divBdr>
    </w:div>
    <w:div w:id="1600598455">
      <w:bodyDiv w:val="1"/>
      <w:marLeft w:val="0"/>
      <w:marRight w:val="0"/>
      <w:marTop w:val="0"/>
      <w:marBottom w:val="0"/>
      <w:divBdr>
        <w:top w:val="none" w:sz="0" w:space="0" w:color="auto"/>
        <w:left w:val="none" w:sz="0" w:space="0" w:color="auto"/>
        <w:bottom w:val="none" w:sz="0" w:space="0" w:color="auto"/>
        <w:right w:val="none" w:sz="0" w:space="0" w:color="auto"/>
      </w:divBdr>
      <w:divsChild>
        <w:div w:id="1458528467">
          <w:marLeft w:val="0"/>
          <w:marRight w:val="0"/>
          <w:marTop w:val="0"/>
          <w:marBottom w:val="375"/>
          <w:divBdr>
            <w:top w:val="none" w:sz="0" w:space="0" w:color="auto"/>
            <w:left w:val="none" w:sz="0" w:space="0" w:color="auto"/>
            <w:bottom w:val="none" w:sz="0" w:space="0" w:color="auto"/>
            <w:right w:val="none" w:sz="0" w:space="0" w:color="auto"/>
          </w:divBdr>
        </w:div>
        <w:div w:id="588008967">
          <w:marLeft w:val="0"/>
          <w:marRight w:val="0"/>
          <w:marTop w:val="0"/>
          <w:marBottom w:val="375"/>
          <w:divBdr>
            <w:top w:val="none" w:sz="0" w:space="0" w:color="auto"/>
            <w:left w:val="none" w:sz="0" w:space="0" w:color="auto"/>
            <w:bottom w:val="none" w:sz="0" w:space="0" w:color="auto"/>
            <w:right w:val="none" w:sz="0" w:space="0" w:color="auto"/>
          </w:divBdr>
        </w:div>
        <w:div w:id="1875195356">
          <w:marLeft w:val="0"/>
          <w:marRight w:val="0"/>
          <w:marTop w:val="0"/>
          <w:marBottom w:val="375"/>
          <w:divBdr>
            <w:top w:val="none" w:sz="0" w:space="0" w:color="auto"/>
            <w:left w:val="none" w:sz="0" w:space="0" w:color="auto"/>
            <w:bottom w:val="none" w:sz="0" w:space="0" w:color="auto"/>
            <w:right w:val="none" w:sz="0" w:space="0" w:color="auto"/>
          </w:divBdr>
        </w:div>
        <w:div w:id="1041981051">
          <w:marLeft w:val="0"/>
          <w:marRight w:val="0"/>
          <w:marTop w:val="0"/>
          <w:marBottom w:val="375"/>
          <w:divBdr>
            <w:top w:val="none" w:sz="0" w:space="0" w:color="auto"/>
            <w:left w:val="none" w:sz="0" w:space="0" w:color="auto"/>
            <w:bottom w:val="none" w:sz="0" w:space="0" w:color="auto"/>
            <w:right w:val="none" w:sz="0" w:space="0" w:color="auto"/>
          </w:divBdr>
        </w:div>
        <w:div w:id="1123962294">
          <w:marLeft w:val="0"/>
          <w:marRight w:val="0"/>
          <w:marTop w:val="0"/>
          <w:marBottom w:val="375"/>
          <w:divBdr>
            <w:top w:val="none" w:sz="0" w:space="0" w:color="auto"/>
            <w:left w:val="none" w:sz="0" w:space="0" w:color="auto"/>
            <w:bottom w:val="none" w:sz="0" w:space="0" w:color="auto"/>
            <w:right w:val="none" w:sz="0" w:space="0" w:color="auto"/>
          </w:divBdr>
        </w:div>
        <w:div w:id="1762989485">
          <w:marLeft w:val="0"/>
          <w:marRight w:val="0"/>
          <w:marTop w:val="0"/>
          <w:marBottom w:val="375"/>
          <w:divBdr>
            <w:top w:val="none" w:sz="0" w:space="0" w:color="auto"/>
            <w:left w:val="none" w:sz="0" w:space="0" w:color="auto"/>
            <w:bottom w:val="none" w:sz="0" w:space="0" w:color="auto"/>
            <w:right w:val="none" w:sz="0" w:space="0" w:color="auto"/>
          </w:divBdr>
        </w:div>
        <w:div w:id="752631583">
          <w:marLeft w:val="0"/>
          <w:marRight w:val="0"/>
          <w:marTop w:val="0"/>
          <w:marBottom w:val="375"/>
          <w:divBdr>
            <w:top w:val="none" w:sz="0" w:space="0" w:color="auto"/>
            <w:left w:val="none" w:sz="0" w:space="0" w:color="auto"/>
            <w:bottom w:val="none" w:sz="0" w:space="0" w:color="auto"/>
            <w:right w:val="none" w:sz="0" w:space="0" w:color="auto"/>
          </w:divBdr>
        </w:div>
        <w:div w:id="294722650">
          <w:marLeft w:val="0"/>
          <w:marRight w:val="0"/>
          <w:marTop w:val="0"/>
          <w:marBottom w:val="375"/>
          <w:divBdr>
            <w:top w:val="none" w:sz="0" w:space="0" w:color="auto"/>
            <w:left w:val="none" w:sz="0" w:space="0" w:color="auto"/>
            <w:bottom w:val="none" w:sz="0" w:space="0" w:color="auto"/>
            <w:right w:val="none" w:sz="0" w:space="0" w:color="auto"/>
          </w:divBdr>
        </w:div>
        <w:div w:id="915632733">
          <w:marLeft w:val="0"/>
          <w:marRight w:val="0"/>
          <w:marTop w:val="0"/>
          <w:marBottom w:val="375"/>
          <w:divBdr>
            <w:top w:val="none" w:sz="0" w:space="0" w:color="auto"/>
            <w:left w:val="none" w:sz="0" w:space="0" w:color="auto"/>
            <w:bottom w:val="none" w:sz="0" w:space="0" w:color="auto"/>
            <w:right w:val="none" w:sz="0" w:space="0" w:color="auto"/>
          </w:divBdr>
        </w:div>
        <w:div w:id="2071807133">
          <w:marLeft w:val="0"/>
          <w:marRight w:val="0"/>
          <w:marTop w:val="0"/>
          <w:marBottom w:val="375"/>
          <w:divBdr>
            <w:top w:val="none" w:sz="0" w:space="0" w:color="auto"/>
            <w:left w:val="none" w:sz="0" w:space="0" w:color="auto"/>
            <w:bottom w:val="none" w:sz="0" w:space="0" w:color="auto"/>
            <w:right w:val="none" w:sz="0" w:space="0" w:color="auto"/>
          </w:divBdr>
        </w:div>
        <w:div w:id="1381058171">
          <w:marLeft w:val="0"/>
          <w:marRight w:val="0"/>
          <w:marTop w:val="0"/>
          <w:marBottom w:val="375"/>
          <w:divBdr>
            <w:top w:val="none" w:sz="0" w:space="0" w:color="auto"/>
            <w:left w:val="none" w:sz="0" w:space="0" w:color="auto"/>
            <w:bottom w:val="none" w:sz="0" w:space="0" w:color="auto"/>
            <w:right w:val="none" w:sz="0" w:space="0" w:color="auto"/>
          </w:divBdr>
        </w:div>
        <w:div w:id="1950040943">
          <w:marLeft w:val="0"/>
          <w:marRight w:val="0"/>
          <w:marTop w:val="0"/>
          <w:marBottom w:val="375"/>
          <w:divBdr>
            <w:top w:val="none" w:sz="0" w:space="0" w:color="auto"/>
            <w:left w:val="none" w:sz="0" w:space="0" w:color="auto"/>
            <w:bottom w:val="none" w:sz="0" w:space="0" w:color="auto"/>
            <w:right w:val="none" w:sz="0" w:space="0" w:color="auto"/>
          </w:divBdr>
        </w:div>
        <w:div w:id="379399644">
          <w:marLeft w:val="0"/>
          <w:marRight w:val="0"/>
          <w:marTop w:val="0"/>
          <w:marBottom w:val="375"/>
          <w:divBdr>
            <w:top w:val="none" w:sz="0" w:space="0" w:color="auto"/>
            <w:left w:val="none" w:sz="0" w:space="0" w:color="auto"/>
            <w:bottom w:val="none" w:sz="0" w:space="0" w:color="auto"/>
            <w:right w:val="none" w:sz="0" w:space="0" w:color="auto"/>
          </w:divBdr>
        </w:div>
        <w:div w:id="1810051977">
          <w:marLeft w:val="0"/>
          <w:marRight w:val="0"/>
          <w:marTop w:val="0"/>
          <w:marBottom w:val="375"/>
          <w:divBdr>
            <w:top w:val="none" w:sz="0" w:space="0" w:color="auto"/>
            <w:left w:val="none" w:sz="0" w:space="0" w:color="auto"/>
            <w:bottom w:val="none" w:sz="0" w:space="0" w:color="auto"/>
            <w:right w:val="none" w:sz="0" w:space="0" w:color="auto"/>
          </w:divBdr>
        </w:div>
        <w:div w:id="668992305">
          <w:marLeft w:val="0"/>
          <w:marRight w:val="0"/>
          <w:marTop w:val="0"/>
          <w:marBottom w:val="375"/>
          <w:divBdr>
            <w:top w:val="none" w:sz="0" w:space="0" w:color="auto"/>
            <w:left w:val="none" w:sz="0" w:space="0" w:color="auto"/>
            <w:bottom w:val="none" w:sz="0" w:space="0" w:color="auto"/>
            <w:right w:val="none" w:sz="0" w:space="0" w:color="auto"/>
          </w:divBdr>
        </w:div>
        <w:div w:id="2112891424">
          <w:marLeft w:val="0"/>
          <w:marRight w:val="0"/>
          <w:marTop w:val="0"/>
          <w:marBottom w:val="375"/>
          <w:divBdr>
            <w:top w:val="none" w:sz="0" w:space="0" w:color="auto"/>
            <w:left w:val="none" w:sz="0" w:space="0" w:color="auto"/>
            <w:bottom w:val="none" w:sz="0" w:space="0" w:color="auto"/>
            <w:right w:val="none" w:sz="0" w:space="0" w:color="auto"/>
          </w:divBdr>
        </w:div>
        <w:div w:id="707603024">
          <w:marLeft w:val="0"/>
          <w:marRight w:val="0"/>
          <w:marTop w:val="0"/>
          <w:marBottom w:val="375"/>
          <w:divBdr>
            <w:top w:val="none" w:sz="0" w:space="0" w:color="auto"/>
            <w:left w:val="none" w:sz="0" w:space="0" w:color="auto"/>
            <w:bottom w:val="none" w:sz="0" w:space="0" w:color="auto"/>
            <w:right w:val="none" w:sz="0" w:space="0" w:color="auto"/>
          </w:divBdr>
        </w:div>
        <w:div w:id="1292789177">
          <w:marLeft w:val="0"/>
          <w:marRight w:val="0"/>
          <w:marTop w:val="0"/>
          <w:marBottom w:val="375"/>
          <w:divBdr>
            <w:top w:val="none" w:sz="0" w:space="0" w:color="auto"/>
            <w:left w:val="none" w:sz="0" w:space="0" w:color="auto"/>
            <w:bottom w:val="none" w:sz="0" w:space="0" w:color="auto"/>
            <w:right w:val="none" w:sz="0" w:space="0" w:color="auto"/>
          </w:divBdr>
        </w:div>
        <w:div w:id="293751231">
          <w:marLeft w:val="0"/>
          <w:marRight w:val="0"/>
          <w:marTop w:val="0"/>
          <w:marBottom w:val="375"/>
          <w:divBdr>
            <w:top w:val="none" w:sz="0" w:space="0" w:color="auto"/>
            <w:left w:val="none" w:sz="0" w:space="0" w:color="auto"/>
            <w:bottom w:val="none" w:sz="0" w:space="0" w:color="auto"/>
            <w:right w:val="none" w:sz="0" w:space="0" w:color="auto"/>
          </w:divBdr>
        </w:div>
        <w:div w:id="807239074">
          <w:marLeft w:val="0"/>
          <w:marRight w:val="0"/>
          <w:marTop w:val="0"/>
          <w:marBottom w:val="375"/>
          <w:divBdr>
            <w:top w:val="none" w:sz="0" w:space="0" w:color="auto"/>
            <w:left w:val="none" w:sz="0" w:space="0" w:color="auto"/>
            <w:bottom w:val="none" w:sz="0" w:space="0" w:color="auto"/>
            <w:right w:val="none" w:sz="0" w:space="0" w:color="auto"/>
          </w:divBdr>
        </w:div>
        <w:div w:id="1430740125">
          <w:marLeft w:val="0"/>
          <w:marRight w:val="0"/>
          <w:marTop w:val="0"/>
          <w:marBottom w:val="375"/>
          <w:divBdr>
            <w:top w:val="none" w:sz="0" w:space="0" w:color="auto"/>
            <w:left w:val="none" w:sz="0" w:space="0" w:color="auto"/>
            <w:bottom w:val="none" w:sz="0" w:space="0" w:color="auto"/>
            <w:right w:val="none" w:sz="0" w:space="0" w:color="auto"/>
          </w:divBdr>
        </w:div>
        <w:div w:id="323515711">
          <w:marLeft w:val="0"/>
          <w:marRight w:val="0"/>
          <w:marTop w:val="0"/>
          <w:marBottom w:val="375"/>
          <w:divBdr>
            <w:top w:val="none" w:sz="0" w:space="0" w:color="auto"/>
            <w:left w:val="none" w:sz="0" w:space="0" w:color="auto"/>
            <w:bottom w:val="none" w:sz="0" w:space="0" w:color="auto"/>
            <w:right w:val="none" w:sz="0" w:space="0" w:color="auto"/>
          </w:divBdr>
        </w:div>
        <w:div w:id="743258564">
          <w:marLeft w:val="0"/>
          <w:marRight w:val="0"/>
          <w:marTop w:val="0"/>
          <w:marBottom w:val="375"/>
          <w:divBdr>
            <w:top w:val="none" w:sz="0" w:space="0" w:color="auto"/>
            <w:left w:val="none" w:sz="0" w:space="0" w:color="auto"/>
            <w:bottom w:val="none" w:sz="0" w:space="0" w:color="auto"/>
            <w:right w:val="none" w:sz="0" w:space="0" w:color="auto"/>
          </w:divBdr>
        </w:div>
        <w:div w:id="701592734">
          <w:marLeft w:val="0"/>
          <w:marRight w:val="0"/>
          <w:marTop w:val="0"/>
          <w:marBottom w:val="375"/>
          <w:divBdr>
            <w:top w:val="none" w:sz="0" w:space="0" w:color="auto"/>
            <w:left w:val="none" w:sz="0" w:space="0" w:color="auto"/>
            <w:bottom w:val="none" w:sz="0" w:space="0" w:color="auto"/>
            <w:right w:val="none" w:sz="0" w:space="0" w:color="auto"/>
          </w:divBdr>
        </w:div>
        <w:div w:id="164171533">
          <w:marLeft w:val="0"/>
          <w:marRight w:val="0"/>
          <w:marTop w:val="0"/>
          <w:marBottom w:val="375"/>
          <w:divBdr>
            <w:top w:val="none" w:sz="0" w:space="0" w:color="auto"/>
            <w:left w:val="none" w:sz="0" w:space="0" w:color="auto"/>
            <w:bottom w:val="none" w:sz="0" w:space="0" w:color="auto"/>
            <w:right w:val="none" w:sz="0" w:space="0" w:color="auto"/>
          </w:divBdr>
        </w:div>
        <w:div w:id="1867017243">
          <w:marLeft w:val="0"/>
          <w:marRight w:val="0"/>
          <w:marTop w:val="0"/>
          <w:marBottom w:val="375"/>
          <w:divBdr>
            <w:top w:val="none" w:sz="0" w:space="0" w:color="auto"/>
            <w:left w:val="none" w:sz="0" w:space="0" w:color="auto"/>
            <w:bottom w:val="none" w:sz="0" w:space="0" w:color="auto"/>
            <w:right w:val="none" w:sz="0" w:space="0" w:color="auto"/>
          </w:divBdr>
        </w:div>
      </w:divsChild>
    </w:div>
    <w:div w:id="1670014309">
      <w:bodyDiv w:val="1"/>
      <w:marLeft w:val="0"/>
      <w:marRight w:val="0"/>
      <w:marTop w:val="0"/>
      <w:marBottom w:val="0"/>
      <w:divBdr>
        <w:top w:val="none" w:sz="0" w:space="0" w:color="auto"/>
        <w:left w:val="none" w:sz="0" w:space="0" w:color="auto"/>
        <w:bottom w:val="none" w:sz="0" w:space="0" w:color="auto"/>
        <w:right w:val="none" w:sz="0" w:space="0" w:color="auto"/>
      </w:divBdr>
      <w:divsChild>
        <w:div w:id="298220338">
          <w:marLeft w:val="0"/>
          <w:marRight w:val="0"/>
          <w:marTop w:val="0"/>
          <w:marBottom w:val="0"/>
          <w:divBdr>
            <w:top w:val="none" w:sz="0" w:space="0" w:color="auto"/>
            <w:left w:val="none" w:sz="0" w:space="0" w:color="auto"/>
            <w:bottom w:val="none" w:sz="0" w:space="0" w:color="auto"/>
            <w:right w:val="none" w:sz="0" w:space="0" w:color="auto"/>
          </w:divBdr>
          <w:divsChild>
            <w:div w:id="1144085617">
              <w:marLeft w:val="0"/>
              <w:marRight w:val="0"/>
              <w:marTop w:val="0"/>
              <w:marBottom w:val="0"/>
              <w:divBdr>
                <w:top w:val="none" w:sz="0" w:space="0" w:color="auto"/>
                <w:left w:val="none" w:sz="0" w:space="0" w:color="auto"/>
                <w:bottom w:val="none" w:sz="0" w:space="0" w:color="auto"/>
                <w:right w:val="none" w:sz="0" w:space="0" w:color="auto"/>
              </w:divBdr>
              <w:divsChild>
                <w:div w:id="1508011521">
                  <w:marLeft w:val="0"/>
                  <w:marRight w:val="0"/>
                  <w:marTop w:val="0"/>
                  <w:marBottom w:val="0"/>
                  <w:divBdr>
                    <w:top w:val="none" w:sz="0" w:space="0" w:color="auto"/>
                    <w:left w:val="none" w:sz="0" w:space="0" w:color="auto"/>
                    <w:bottom w:val="none" w:sz="0" w:space="0" w:color="auto"/>
                    <w:right w:val="none" w:sz="0" w:space="0" w:color="auto"/>
                  </w:divBdr>
                  <w:divsChild>
                    <w:div w:id="2096122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589743">
      <w:bodyDiv w:val="1"/>
      <w:marLeft w:val="0"/>
      <w:marRight w:val="0"/>
      <w:marTop w:val="0"/>
      <w:marBottom w:val="0"/>
      <w:divBdr>
        <w:top w:val="none" w:sz="0" w:space="0" w:color="auto"/>
        <w:left w:val="none" w:sz="0" w:space="0" w:color="auto"/>
        <w:bottom w:val="none" w:sz="0" w:space="0" w:color="auto"/>
        <w:right w:val="none" w:sz="0" w:space="0" w:color="auto"/>
      </w:divBdr>
      <w:divsChild>
        <w:div w:id="210776647">
          <w:marLeft w:val="0"/>
          <w:marRight w:val="0"/>
          <w:marTop w:val="0"/>
          <w:marBottom w:val="0"/>
          <w:divBdr>
            <w:top w:val="none" w:sz="0" w:space="0" w:color="auto"/>
            <w:left w:val="none" w:sz="0" w:space="0" w:color="auto"/>
            <w:bottom w:val="none" w:sz="0" w:space="0" w:color="auto"/>
            <w:right w:val="none" w:sz="0" w:space="0" w:color="auto"/>
          </w:divBdr>
          <w:divsChild>
            <w:div w:id="1921331864">
              <w:marLeft w:val="0"/>
              <w:marRight w:val="0"/>
              <w:marTop w:val="0"/>
              <w:marBottom w:val="0"/>
              <w:divBdr>
                <w:top w:val="none" w:sz="0" w:space="0" w:color="auto"/>
                <w:left w:val="none" w:sz="0" w:space="0" w:color="auto"/>
                <w:bottom w:val="none" w:sz="0" w:space="0" w:color="auto"/>
                <w:right w:val="none" w:sz="0" w:space="0" w:color="auto"/>
              </w:divBdr>
              <w:divsChild>
                <w:div w:id="1383941551">
                  <w:marLeft w:val="0"/>
                  <w:marRight w:val="0"/>
                  <w:marTop w:val="0"/>
                  <w:marBottom w:val="0"/>
                  <w:divBdr>
                    <w:top w:val="none" w:sz="0" w:space="0" w:color="auto"/>
                    <w:left w:val="none" w:sz="0" w:space="0" w:color="auto"/>
                    <w:bottom w:val="none" w:sz="0" w:space="0" w:color="auto"/>
                    <w:right w:val="none" w:sz="0" w:space="0" w:color="auto"/>
                  </w:divBdr>
                  <w:divsChild>
                    <w:div w:id="17191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9490096">
      <w:bodyDiv w:val="1"/>
      <w:marLeft w:val="0"/>
      <w:marRight w:val="0"/>
      <w:marTop w:val="0"/>
      <w:marBottom w:val="0"/>
      <w:divBdr>
        <w:top w:val="none" w:sz="0" w:space="0" w:color="auto"/>
        <w:left w:val="none" w:sz="0" w:space="0" w:color="auto"/>
        <w:bottom w:val="none" w:sz="0" w:space="0" w:color="auto"/>
        <w:right w:val="none" w:sz="0" w:space="0" w:color="auto"/>
      </w:divBdr>
      <w:divsChild>
        <w:div w:id="627007714">
          <w:marLeft w:val="0"/>
          <w:marRight w:val="0"/>
          <w:marTop w:val="0"/>
          <w:marBottom w:val="0"/>
          <w:divBdr>
            <w:top w:val="none" w:sz="0" w:space="0" w:color="auto"/>
            <w:left w:val="none" w:sz="0" w:space="0" w:color="auto"/>
            <w:bottom w:val="none" w:sz="0" w:space="0" w:color="auto"/>
            <w:right w:val="none" w:sz="0" w:space="0" w:color="auto"/>
          </w:divBdr>
          <w:divsChild>
            <w:div w:id="1827630118">
              <w:marLeft w:val="0"/>
              <w:marRight w:val="0"/>
              <w:marTop w:val="0"/>
              <w:marBottom w:val="0"/>
              <w:divBdr>
                <w:top w:val="none" w:sz="0" w:space="0" w:color="auto"/>
                <w:left w:val="none" w:sz="0" w:space="0" w:color="auto"/>
                <w:bottom w:val="none" w:sz="0" w:space="0" w:color="auto"/>
                <w:right w:val="none" w:sz="0" w:space="0" w:color="auto"/>
              </w:divBdr>
              <w:divsChild>
                <w:div w:id="144708502">
                  <w:marLeft w:val="0"/>
                  <w:marRight w:val="0"/>
                  <w:marTop w:val="0"/>
                  <w:marBottom w:val="0"/>
                  <w:divBdr>
                    <w:top w:val="none" w:sz="0" w:space="0" w:color="auto"/>
                    <w:left w:val="none" w:sz="0" w:space="0" w:color="auto"/>
                    <w:bottom w:val="none" w:sz="0" w:space="0" w:color="auto"/>
                    <w:right w:val="none" w:sz="0" w:space="0" w:color="auto"/>
                  </w:divBdr>
                  <w:divsChild>
                    <w:div w:id="35084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550325">
      <w:bodyDiv w:val="1"/>
      <w:marLeft w:val="0"/>
      <w:marRight w:val="0"/>
      <w:marTop w:val="0"/>
      <w:marBottom w:val="0"/>
      <w:divBdr>
        <w:top w:val="none" w:sz="0" w:space="0" w:color="auto"/>
        <w:left w:val="none" w:sz="0" w:space="0" w:color="auto"/>
        <w:bottom w:val="none" w:sz="0" w:space="0" w:color="auto"/>
        <w:right w:val="none" w:sz="0" w:space="0" w:color="auto"/>
      </w:divBdr>
      <w:divsChild>
        <w:div w:id="563181459">
          <w:marLeft w:val="0"/>
          <w:marRight w:val="0"/>
          <w:marTop w:val="0"/>
          <w:marBottom w:val="0"/>
          <w:divBdr>
            <w:top w:val="none" w:sz="0" w:space="0" w:color="auto"/>
            <w:left w:val="none" w:sz="0" w:space="0" w:color="auto"/>
            <w:bottom w:val="none" w:sz="0" w:space="0" w:color="auto"/>
            <w:right w:val="none" w:sz="0" w:space="0" w:color="auto"/>
          </w:divBdr>
          <w:divsChild>
            <w:div w:id="905992169">
              <w:marLeft w:val="0"/>
              <w:marRight w:val="0"/>
              <w:marTop w:val="0"/>
              <w:marBottom w:val="0"/>
              <w:divBdr>
                <w:top w:val="none" w:sz="0" w:space="0" w:color="auto"/>
                <w:left w:val="none" w:sz="0" w:space="0" w:color="auto"/>
                <w:bottom w:val="none" w:sz="0" w:space="0" w:color="auto"/>
                <w:right w:val="none" w:sz="0" w:space="0" w:color="auto"/>
              </w:divBdr>
              <w:divsChild>
                <w:div w:id="1592394737">
                  <w:marLeft w:val="0"/>
                  <w:marRight w:val="0"/>
                  <w:marTop w:val="0"/>
                  <w:marBottom w:val="0"/>
                  <w:divBdr>
                    <w:top w:val="none" w:sz="0" w:space="0" w:color="auto"/>
                    <w:left w:val="none" w:sz="0" w:space="0" w:color="auto"/>
                    <w:bottom w:val="none" w:sz="0" w:space="0" w:color="auto"/>
                    <w:right w:val="none" w:sz="0" w:space="0" w:color="auto"/>
                  </w:divBdr>
                  <w:divsChild>
                    <w:div w:id="190424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958511">
      <w:bodyDiv w:val="1"/>
      <w:marLeft w:val="0"/>
      <w:marRight w:val="0"/>
      <w:marTop w:val="0"/>
      <w:marBottom w:val="0"/>
      <w:divBdr>
        <w:top w:val="none" w:sz="0" w:space="0" w:color="auto"/>
        <w:left w:val="none" w:sz="0" w:space="0" w:color="auto"/>
        <w:bottom w:val="none" w:sz="0" w:space="0" w:color="auto"/>
        <w:right w:val="none" w:sz="0" w:space="0" w:color="auto"/>
      </w:divBdr>
      <w:divsChild>
        <w:div w:id="118450215">
          <w:marLeft w:val="0"/>
          <w:marRight w:val="825"/>
          <w:marTop w:val="0"/>
          <w:marBottom w:val="0"/>
          <w:divBdr>
            <w:top w:val="none" w:sz="0" w:space="0" w:color="auto"/>
            <w:left w:val="none" w:sz="0" w:space="0" w:color="auto"/>
            <w:bottom w:val="none" w:sz="0" w:space="0" w:color="auto"/>
            <w:right w:val="none" w:sz="0" w:space="0" w:color="auto"/>
          </w:divBdr>
          <w:divsChild>
            <w:div w:id="1138375291">
              <w:marLeft w:val="0"/>
              <w:marRight w:val="0"/>
              <w:marTop w:val="0"/>
              <w:marBottom w:val="0"/>
              <w:divBdr>
                <w:top w:val="none" w:sz="0" w:space="0" w:color="auto"/>
                <w:left w:val="none" w:sz="0" w:space="0" w:color="auto"/>
                <w:bottom w:val="none" w:sz="0" w:space="0" w:color="auto"/>
                <w:right w:val="none" w:sz="0" w:space="0" w:color="auto"/>
              </w:divBdr>
            </w:div>
          </w:divsChild>
        </w:div>
        <w:div w:id="899631279">
          <w:marLeft w:val="0"/>
          <w:marRight w:val="0"/>
          <w:marTop w:val="0"/>
          <w:marBottom w:val="0"/>
          <w:divBdr>
            <w:top w:val="none" w:sz="0" w:space="0" w:color="auto"/>
            <w:left w:val="none" w:sz="0" w:space="0" w:color="auto"/>
            <w:bottom w:val="none" w:sz="0" w:space="0" w:color="auto"/>
            <w:right w:val="single" w:sz="2" w:space="23" w:color="auto"/>
          </w:divBdr>
          <w:divsChild>
            <w:div w:id="644118263">
              <w:marLeft w:val="0"/>
              <w:marRight w:val="0"/>
              <w:marTop w:val="0"/>
              <w:marBottom w:val="741"/>
              <w:divBdr>
                <w:top w:val="none" w:sz="0" w:space="0" w:color="auto"/>
                <w:left w:val="none" w:sz="0" w:space="0" w:color="auto"/>
                <w:bottom w:val="none" w:sz="0" w:space="0" w:color="auto"/>
                <w:right w:val="none" w:sz="0" w:space="0" w:color="auto"/>
              </w:divBdr>
            </w:div>
            <w:div w:id="1273589903">
              <w:marLeft w:val="0"/>
              <w:marRight w:val="0"/>
              <w:marTop w:val="0"/>
              <w:marBottom w:val="741"/>
              <w:divBdr>
                <w:top w:val="none" w:sz="0" w:space="0" w:color="auto"/>
                <w:left w:val="none" w:sz="0" w:space="0" w:color="auto"/>
                <w:bottom w:val="none" w:sz="0" w:space="0" w:color="auto"/>
                <w:right w:val="none" w:sz="0" w:space="0" w:color="auto"/>
              </w:divBdr>
            </w:div>
            <w:div w:id="771169467">
              <w:marLeft w:val="0"/>
              <w:marRight w:val="0"/>
              <w:marTop w:val="0"/>
              <w:marBottom w:val="741"/>
              <w:divBdr>
                <w:top w:val="none" w:sz="0" w:space="0" w:color="auto"/>
                <w:left w:val="none" w:sz="0" w:space="0" w:color="auto"/>
                <w:bottom w:val="none" w:sz="0" w:space="0" w:color="auto"/>
                <w:right w:val="none" w:sz="0" w:space="0" w:color="auto"/>
              </w:divBdr>
              <w:divsChild>
                <w:div w:id="503054434">
                  <w:marLeft w:val="0"/>
                  <w:marRight w:val="0"/>
                  <w:marTop w:val="0"/>
                  <w:marBottom w:val="0"/>
                  <w:divBdr>
                    <w:top w:val="none" w:sz="0" w:space="0" w:color="auto"/>
                    <w:left w:val="none" w:sz="0" w:space="0" w:color="auto"/>
                    <w:bottom w:val="none" w:sz="0" w:space="0" w:color="auto"/>
                    <w:right w:val="none" w:sz="0" w:space="0" w:color="auto"/>
                  </w:divBdr>
                </w:div>
              </w:divsChild>
            </w:div>
            <w:div w:id="734010073">
              <w:marLeft w:val="0"/>
              <w:marRight w:val="0"/>
              <w:marTop w:val="0"/>
              <w:marBottom w:val="741"/>
              <w:divBdr>
                <w:top w:val="none" w:sz="0" w:space="0" w:color="auto"/>
                <w:left w:val="none" w:sz="0" w:space="0" w:color="auto"/>
                <w:bottom w:val="none" w:sz="0" w:space="0" w:color="auto"/>
                <w:right w:val="none" w:sz="0" w:space="0" w:color="auto"/>
              </w:divBdr>
              <w:divsChild>
                <w:div w:id="1704165246">
                  <w:marLeft w:val="0"/>
                  <w:marRight w:val="0"/>
                  <w:marTop w:val="0"/>
                  <w:marBottom w:val="0"/>
                  <w:divBdr>
                    <w:top w:val="none" w:sz="0" w:space="0" w:color="auto"/>
                    <w:left w:val="none" w:sz="0" w:space="0" w:color="auto"/>
                    <w:bottom w:val="none" w:sz="0" w:space="0" w:color="auto"/>
                    <w:right w:val="none" w:sz="0" w:space="0" w:color="auto"/>
                  </w:divBdr>
                </w:div>
              </w:divsChild>
            </w:div>
            <w:div w:id="1414083216">
              <w:marLeft w:val="0"/>
              <w:marRight w:val="0"/>
              <w:marTop w:val="0"/>
              <w:marBottom w:val="741"/>
              <w:divBdr>
                <w:top w:val="none" w:sz="0" w:space="0" w:color="auto"/>
                <w:left w:val="none" w:sz="0" w:space="0" w:color="auto"/>
                <w:bottom w:val="none" w:sz="0" w:space="0" w:color="auto"/>
                <w:right w:val="none" w:sz="0" w:space="0" w:color="auto"/>
              </w:divBdr>
              <w:divsChild>
                <w:div w:id="735054624">
                  <w:marLeft w:val="0"/>
                  <w:marRight w:val="0"/>
                  <w:marTop w:val="0"/>
                  <w:marBottom w:val="0"/>
                  <w:divBdr>
                    <w:top w:val="none" w:sz="0" w:space="0" w:color="auto"/>
                    <w:left w:val="none" w:sz="0" w:space="0" w:color="auto"/>
                    <w:bottom w:val="none" w:sz="0" w:space="0" w:color="auto"/>
                    <w:right w:val="none" w:sz="0" w:space="0" w:color="auto"/>
                  </w:divBdr>
                </w:div>
              </w:divsChild>
            </w:div>
            <w:div w:id="1300502708">
              <w:marLeft w:val="0"/>
              <w:marRight w:val="0"/>
              <w:marTop w:val="0"/>
              <w:marBottom w:val="741"/>
              <w:divBdr>
                <w:top w:val="none" w:sz="0" w:space="0" w:color="auto"/>
                <w:left w:val="none" w:sz="0" w:space="0" w:color="auto"/>
                <w:bottom w:val="none" w:sz="0" w:space="0" w:color="auto"/>
                <w:right w:val="none" w:sz="0" w:space="0" w:color="auto"/>
              </w:divBdr>
            </w:div>
          </w:divsChild>
        </w:div>
      </w:divsChild>
    </w:div>
    <w:div w:id="1931814652">
      <w:bodyDiv w:val="1"/>
      <w:marLeft w:val="0"/>
      <w:marRight w:val="0"/>
      <w:marTop w:val="0"/>
      <w:marBottom w:val="0"/>
      <w:divBdr>
        <w:top w:val="none" w:sz="0" w:space="0" w:color="auto"/>
        <w:left w:val="none" w:sz="0" w:space="0" w:color="auto"/>
        <w:bottom w:val="none" w:sz="0" w:space="0" w:color="auto"/>
        <w:right w:val="none" w:sz="0" w:space="0" w:color="auto"/>
      </w:divBdr>
      <w:divsChild>
        <w:div w:id="1275593504">
          <w:marLeft w:val="0"/>
          <w:marRight w:val="0"/>
          <w:marTop w:val="0"/>
          <w:marBottom w:val="0"/>
          <w:divBdr>
            <w:top w:val="none" w:sz="0" w:space="0" w:color="auto"/>
            <w:left w:val="none" w:sz="0" w:space="0" w:color="auto"/>
            <w:bottom w:val="none" w:sz="0" w:space="0" w:color="auto"/>
            <w:right w:val="none" w:sz="0" w:space="0" w:color="auto"/>
          </w:divBdr>
          <w:divsChild>
            <w:div w:id="1541941436">
              <w:marLeft w:val="0"/>
              <w:marRight w:val="0"/>
              <w:marTop w:val="0"/>
              <w:marBottom w:val="0"/>
              <w:divBdr>
                <w:top w:val="none" w:sz="0" w:space="0" w:color="auto"/>
                <w:left w:val="none" w:sz="0" w:space="0" w:color="auto"/>
                <w:bottom w:val="none" w:sz="0" w:space="0" w:color="auto"/>
                <w:right w:val="none" w:sz="0" w:space="0" w:color="auto"/>
              </w:divBdr>
              <w:divsChild>
                <w:div w:id="155963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041BD-63DC-6B44-9DF5-4ABBDE039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11</Pages>
  <Words>1756</Words>
  <Characters>11837</Characters>
  <Application>Microsoft Office Word</Application>
  <DocSecurity>0</DocSecurity>
  <Lines>657</Lines>
  <Paragraphs>438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Evgeni Boutsai</dc:creator>
  <cp:keywords/>
  <dc:description/>
  <cp:lastModifiedBy>Evgeni Boutsai</cp:lastModifiedBy>
  <cp:revision>1</cp:revision>
  <dcterms:created xsi:type="dcterms:W3CDTF">2022-01-11T10:48:00Z</dcterms:created>
  <dcterms:modified xsi:type="dcterms:W3CDTF">2022-01-11T13:00:00Z</dcterms:modified>
</cp:coreProperties>
</file>