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5F8A" w:rsidRPr="00415622" w:rsidRDefault="00415622" w:rsidP="00FC0038">
      <w:pPr>
        <w:pStyle w:val="Title"/>
        <w:rPr>
          <w:szCs w:val="32"/>
          <w:u w:val="single"/>
        </w:rPr>
      </w:pPr>
      <w:r w:rsidRPr="00415622">
        <w:rPr>
          <w:szCs w:val="32"/>
          <w:u w:val="single"/>
        </w:rPr>
        <w:t xml:space="preserve">Digital Skills and Research Methods </w:t>
      </w:r>
    </w:p>
    <w:p w:rsidR="00745F8A" w:rsidRDefault="00745F8A" w:rsidP="00FC0038">
      <w:pPr>
        <w:pStyle w:val="Title"/>
        <w:rPr>
          <w:szCs w:val="32"/>
        </w:rPr>
      </w:pPr>
    </w:p>
    <w:p w:rsidR="00745F8A" w:rsidRDefault="00745F8A" w:rsidP="00FC0038">
      <w:pPr>
        <w:pStyle w:val="Title"/>
        <w:rPr>
          <w:szCs w:val="32"/>
        </w:rPr>
      </w:pPr>
    </w:p>
    <w:p w:rsidR="00745F8A" w:rsidRDefault="00745F8A" w:rsidP="00FC0038">
      <w:pPr>
        <w:pStyle w:val="Title"/>
        <w:rPr>
          <w:szCs w:val="32"/>
        </w:rPr>
      </w:pPr>
    </w:p>
    <w:p w:rsidR="00745F8A" w:rsidRDefault="00745F8A" w:rsidP="00FC0038">
      <w:pPr>
        <w:pStyle w:val="Title"/>
        <w:rPr>
          <w:szCs w:val="32"/>
        </w:rPr>
      </w:pPr>
    </w:p>
    <w:p w:rsidR="00745F8A" w:rsidRDefault="00745F8A" w:rsidP="00FC0038">
      <w:pPr>
        <w:pStyle w:val="Title"/>
        <w:rPr>
          <w:szCs w:val="32"/>
        </w:rPr>
      </w:pPr>
    </w:p>
    <w:p w:rsidR="00745F8A" w:rsidRPr="00415622" w:rsidRDefault="00745F8A" w:rsidP="00FC0038">
      <w:pPr>
        <w:pStyle w:val="Title"/>
        <w:rPr>
          <w:szCs w:val="32"/>
          <w:u w:val="single"/>
        </w:rPr>
      </w:pPr>
    </w:p>
    <w:p w:rsidR="0012768D" w:rsidRPr="00415622" w:rsidRDefault="0080736A" w:rsidP="0080736A">
      <w:pPr>
        <w:pStyle w:val="Title"/>
        <w:rPr>
          <w:rFonts w:eastAsia="Arial Unicode MS" w:cs="Times New Roman"/>
          <w:szCs w:val="32"/>
          <w:u w:val="single"/>
        </w:rPr>
      </w:pPr>
      <w:r w:rsidRPr="00415622">
        <w:rPr>
          <w:rFonts w:eastAsia="Arial Unicode MS" w:cs="Times New Roman"/>
          <w:bCs/>
          <w:color w:val="000000"/>
          <w:sz w:val="36"/>
          <w:szCs w:val="36"/>
          <w:u w:val="single"/>
          <w:shd w:val="clear" w:color="auto" w:fill="FFFFFF"/>
        </w:rPr>
        <w:t>What’s to blame for the gender pay gap? The housework myth </w:t>
      </w:r>
    </w:p>
    <w:p w:rsidR="00AA437B" w:rsidRPr="00FC0038" w:rsidRDefault="0080736A" w:rsidP="0080736A">
      <w:pPr>
        <w:pStyle w:val="Title"/>
        <w:tabs>
          <w:tab w:val="left" w:pos="3255"/>
          <w:tab w:val="center" w:pos="4680"/>
        </w:tabs>
        <w:jc w:val="left"/>
        <w:rPr>
          <w:szCs w:val="32"/>
        </w:rPr>
      </w:pPr>
      <w:r>
        <w:rPr>
          <w:szCs w:val="32"/>
        </w:rPr>
        <w:tab/>
      </w:r>
    </w:p>
    <w:p w:rsidR="00FC0038" w:rsidRDefault="00FC0038">
      <w:pPr>
        <w:spacing w:line="276" w:lineRule="auto"/>
        <w:jc w:val="left"/>
      </w:pPr>
      <w:r>
        <w:br w:type="page"/>
      </w:r>
    </w:p>
    <w:p w:rsidR="00FC0038" w:rsidRPr="00FC0038" w:rsidRDefault="00FC0038" w:rsidP="00FC0038"/>
    <w:sdt>
      <w:sdtPr>
        <w:rPr>
          <w:rFonts w:ascii="Times New Roman" w:eastAsia="Calibri" w:hAnsi="Times New Roman" w:cs="Times New Roman"/>
          <w:b w:val="0"/>
          <w:bCs w:val="0"/>
          <w:color w:val="auto"/>
          <w:sz w:val="24"/>
          <w:szCs w:val="22"/>
          <w:lang w:val="en-GB"/>
        </w:rPr>
        <w:id w:val="1082166"/>
        <w:docPartObj>
          <w:docPartGallery w:val="Table of Contents"/>
          <w:docPartUnique/>
        </w:docPartObj>
      </w:sdtPr>
      <w:sdtEndPr/>
      <w:sdtContent>
        <w:p w:rsidR="00AA437B" w:rsidRDefault="00AA437B" w:rsidP="000D49D1">
          <w:pPr>
            <w:pStyle w:val="TOCHeading"/>
            <w:jc w:val="center"/>
          </w:pPr>
          <w:r w:rsidRPr="00D4030B">
            <w:rPr>
              <w:rFonts w:ascii="Times New Roman" w:hAnsi="Times New Roman" w:cs="Times New Roman"/>
              <w:color w:val="auto"/>
            </w:rPr>
            <w:t>Table of Contents</w:t>
          </w:r>
        </w:p>
        <w:p w:rsidR="00AA437B" w:rsidRDefault="0046662E">
          <w:pPr>
            <w:pStyle w:val="TOC1"/>
            <w:tabs>
              <w:tab w:val="right" w:leader="dot" w:pos="9350"/>
            </w:tabs>
            <w:rPr>
              <w:rFonts w:asciiTheme="minorHAnsi" w:eastAsiaTheme="minorEastAsia" w:hAnsiTheme="minorHAnsi" w:cstheme="minorBidi"/>
              <w:noProof/>
              <w:sz w:val="22"/>
              <w:lang w:val="en-US"/>
            </w:rPr>
          </w:pPr>
          <w:r>
            <w:fldChar w:fldCharType="begin"/>
          </w:r>
          <w:r w:rsidR="00AA437B">
            <w:instrText xml:space="preserve"> TOC \o "1-3" \h \z \u </w:instrText>
          </w:r>
          <w:r>
            <w:fldChar w:fldCharType="separate"/>
          </w:r>
          <w:hyperlink w:anchor="_Toc531366142" w:history="1">
            <w:r w:rsidR="00AA437B" w:rsidRPr="00EF6C10">
              <w:rPr>
                <w:rStyle w:val="Hyperlink"/>
                <w:noProof/>
              </w:rPr>
              <w:t>Chapter 1: Introduction</w:t>
            </w:r>
            <w:r w:rsidR="00AA437B">
              <w:rPr>
                <w:noProof/>
                <w:webHidden/>
              </w:rPr>
              <w:tab/>
            </w:r>
            <w:r>
              <w:rPr>
                <w:noProof/>
                <w:webHidden/>
              </w:rPr>
              <w:fldChar w:fldCharType="begin"/>
            </w:r>
            <w:r w:rsidR="00AA437B">
              <w:rPr>
                <w:noProof/>
                <w:webHidden/>
              </w:rPr>
              <w:instrText xml:space="preserve"> PAGEREF _Toc531366142 \h </w:instrText>
            </w:r>
            <w:r>
              <w:rPr>
                <w:noProof/>
                <w:webHidden/>
              </w:rPr>
            </w:r>
            <w:r>
              <w:rPr>
                <w:noProof/>
                <w:webHidden/>
              </w:rPr>
              <w:fldChar w:fldCharType="separate"/>
            </w:r>
            <w:r w:rsidR="00AA437B">
              <w:rPr>
                <w:noProof/>
                <w:webHidden/>
              </w:rPr>
              <w:t>4</w:t>
            </w:r>
            <w:r>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43" w:history="1">
            <w:r w:rsidR="00AA437B" w:rsidRPr="00EF6C10">
              <w:rPr>
                <w:rStyle w:val="Hyperlink"/>
                <w:noProof/>
              </w:rPr>
              <w:t>1.0 Introduction</w:t>
            </w:r>
            <w:r w:rsidR="00AA437B">
              <w:rPr>
                <w:noProof/>
                <w:webHidden/>
              </w:rPr>
              <w:tab/>
            </w:r>
            <w:r w:rsidR="0046662E">
              <w:rPr>
                <w:noProof/>
                <w:webHidden/>
              </w:rPr>
              <w:fldChar w:fldCharType="begin"/>
            </w:r>
            <w:r w:rsidR="00AA437B">
              <w:rPr>
                <w:noProof/>
                <w:webHidden/>
              </w:rPr>
              <w:instrText xml:space="preserve"> PAGEREF _Toc531366143 \h </w:instrText>
            </w:r>
            <w:r w:rsidR="0046662E">
              <w:rPr>
                <w:noProof/>
                <w:webHidden/>
              </w:rPr>
            </w:r>
            <w:r w:rsidR="0046662E">
              <w:rPr>
                <w:noProof/>
                <w:webHidden/>
              </w:rPr>
              <w:fldChar w:fldCharType="separate"/>
            </w:r>
            <w:r w:rsidR="00AA437B">
              <w:rPr>
                <w:noProof/>
                <w:webHidden/>
              </w:rPr>
              <w:t>4</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44" w:history="1">
            <w:r w:rsidR="00AA437B" w:rsidRPr="00EF6C10">
              <w:rPr>
                <w:rStyle w:val="Hyperlink"/>
                <w:noProof/>
              </w:rPr>
              <w:t>1.1 Aim and Objectives</w:t>
            </w:r>
            <w:r w:rsidR="00AA437B">
              <w:rPr>
                <w:noProof/>
                <w:webHidden/>
              </w:rPr>
              <w:tab/>
            </w:r>
            <w:r w:rsidR="0046662E">
              <w:rPr>
                <w:noProof/>
                <w:webHidden/>
              </w:rPr>
              <w:fldChar w:fldCharType="begin"/>
            </w:r>
            <w:r w:rsidR="00AA437B">
              <w:rPr>
                <w:noProof/>
                <w:webHidden/>
              </w:rPr>
              <w:instrText xml:space="preserve"> PAGEREF _Toc531366144 \h </w:instrText>
            </w:r>
            <w:r w:rsidR="0046662E">
              <w:rPr>
                <w:noProof/>
                <w:webHidden/>
              </w:rPr>
            </w:r>
            <w:r w:rsidR="0046662E">
              <w:rPr>
                <w:noProof/>
                <w:webHidden/>
              </w:rPr>
              <w:fldChar w:fldCharType="separate"/>
            </w:r>
            <w:r w:rsidR="00AA437B">
              <w:rPr>
                <w:noProof/>
                <w:webHidden/>
              </w:rPr>
              <w:t>4</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45" w:history="1">
            <w:r w:rsidR="00AA437B" w:rsidRPr="00EF6C10">
              <w:rPr>
                <w:rStyle w:val="Hyperlink"/>
                <w:noProof/>
              </w:rPr>
              <w:t>Aim</w:t>
            </w:r>
            <w:r w:rsidR="00AA437B">
              <w:rPr>
                <w:noProof/>
                <w:webHidden/>
              </w:rPr>
              <w:tab/>
            </w:r>
            <w:r w:rsidR="0046662E">
              <w:rPr>
                <w:noProof/>
                <w:webHidden/>
              </w:rPr>
              <w:fldChar w:fldCharType="begin"/>
            </w:r>
            <w:r w:rsidR="00AA437B">
              <w:rPr>
                <w:noProof/>
                <w:webHidden/>
              </w:rPr>
              <w:instrText xml:space="preserve"> PAGEREF _Toc531366145 \h </w:instrText>
            </w:r>
            <w:r w:rsidR="0046662E">
              <w:rPr>
                <w:noProof/>
                <w:webHidden/>
              </w:rPr>
            </w:r>
            <w:r w:rsidR="0046662E">
              <w:rPr>
                <w:noProof/>
                <w:webHidden/>
              </w:rPr>
              <w:fldChar w:fldCharType="separate"/>
            </w:r>
            <w:r w:rsidR="00AA437B">
              <w:rPr>
                <w:noProof/>
                <w:webHidden/>
              </w:rPr>
              <w:t>4</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46" w:history="1">
            <w:r w:rsidR="00AA437B" w:rsidRPr="00EF6C10">
              <w:rPr>
                <w:rStyle w:val="Hyperlink"/>
                <w:noProof/>
              </w:rPr>
              <w:t>Objectives</w:t>
            </w:r>
            <w:r w:rsidR="00AA437B">
              <w:rPr>
                <w:noProof/>
                <w:webHidden/>
              </w:rPr>
              <w:tab/>
            </w:r>
            <w:r w:rsidR="0046662E">
              <w:rPr>
                <w:noProof/>
                <w:webHidden/>
              </w:rPr>
              <w:fldChar w:fldCharType="begin"/>
            </w:r>
            <w:r w:rsidR="00AA437B">
              <w:rPr>
                <w:noProof/>
                <w:webHidden/>
              </w:rPr>
              <w:instrText xml:space="preserve"> PAGEREF _Toc531366146 \h </w:instrText>
            </w:r>
            <w:r w:rsidR="0046662E">
              <w:rPr>
                <w:noProof/>
                <w:webHidden/>
              </w:rPr>
            </w:r>
            <w:r w:rsidR="0046662E">
              <w:rPr>
                <w:noProof/>
                <w:webHidden/>
              </w:rPr>
              <w:fldChar w:fldCharType="separate"/>
            </w:r>
            <w:r w:rsidR="00AA437B">
              <w:rPr>
                <w:noProof/>
                <w:webHidden/>
              </w:rPr>
              <w:t>4</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47" w:history="1">
            <w:r w:rsidR="00AA437B" w:rsidRPr="00EF6C10">
              <w:rPr>
                <w:rStyle w:val="Hyperlink"/>
                <w:noProof/>
              </w:rPr>
              <w:t>1.2 Rationale of the topic</w:t>
            </w:r>
            <w:r w:rsidR="00AA437B">
              <w:rPr>
                <w:noProof/>
                <w:webHidden/>
              </w:rPr>
              <w:tab/>
            </w:r>
            <w:r w:rsidR="0046662E">
              <w:rPr>
                <w:noProof/>
                <w:webHidden/>
              </w:rPr>
              <w:fldChar w:fldCharType="begin"/>
            </w:r>
            <w:r w:rsidR="00AA437B">
              <w:rPr>
                <w:noProof/>
                <w:webHidden/>
              </w:rPr>
              <w:instrText xml:space="preserve"> PAGEREF _Toc531366147 \h </w:instrText>
            </w:r>
            <w:r w:rsidR="0046662E">
              <w:rPr>
                <w:noProof/>
                <w:webHidden/>
              </w:rPr>
            </w:r>
            <w:r w:rsidR="0046662E">
              <w:rPr>
                <w:noProof/>
                <w:webHidden/>
              </w:rPr>
              <w:fldChar w:fldCharType="separate"/>
            </w:r>
            <w:r w:rsidR="00AA437B">
              <w:rPr>
                <w:noProof/>
                <w:webHidden/>
              </w:rPr>
              <w:t>4</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48" w:history="1">
            <w:r w:rsidR="00AA437B" w:rsidRPr="00EF6C10">
              <w:rPr>
                <w:rStyle w:val="Hyperlink"/>
                <w:noProof/>
              </w:rPr>
              <w:t>1.3 Research questions</w:t>
            </w:r>
            <w:r w:rsidR="00AA437B">
              <w:rPr>
                <w:noProof/>
                <w:webHidden/>
              </w:rPr>
              <w:tab/>
            </w:r>
            <w:r w:rsidR="0046662E">
              <w:rPr>
                <w:noProof/>
                <w:webHidden/>
              </w:rPr>
              <w:fldChar w:fldCharType="begin"/>
            </w:r>
            <w:r w:rsidR="00AA437B">
              <w:rPr>
                <w:noProof/>
                <w:webHidden/>
              </w:rPr>
              <w:instrText xml:space="preserve"> PAGEREF _Toc531366148 \h </w:instrText>
            </w:r>
            <w:r w:rsidR="0046662E">
              <w:rPr>
                <w:noProof/>
                <w:webHidden/>
              </w:rPr>
            </w:r>
            <w:r w:rsidR="0046662E">
              <w:rPr>
                <w:noProof/>
                <w:webHidden/>
              </w:rPr>
              <w:fldChar w:fldCharType="separate"/>
            </w:r>
            <w:r w:rsidR="00AA437B">
              <w:rPr>
                <w:noProof/>
                <w:webHidden/>
              </w:rPr>
              <w:t>5</w:t>
            </w:r>
            <w:r w:rsidR="0046662E">
              <w:rPr>
                <w:noProof/>
                <w:webHidden/>
              </w:rPr>
              <w:fldChar w:fldCharType="end"/>
            </w:r>
          </w:hyperlink>
        </w:p>
        <w:p w:rsidR="00AA437B" w:rsidRDefault="000E33D0">
          <w:pPr>
            <w:pStyle w:val="TOC1"/>
            <w:tabs>
              <w:tab w:val="right" w:leader="dot" w:pos="9350"/>
            </w:tabs>
            <w:rPr>
              <w:rFonts w:asciiTheme="minorHAnsi" w:eastAsiaTheme="minorEastAsia" w:hAnsiTheme="minorHAnsi" w:cstheme="minorBidi"/>
              <w:noProof/>
              <w:sz w:val="22"/>
              <w:lang w:val="en-US"/>
            </w:rPr>
          </w:pPr>
          <w:hyperlink w:anchor="_Toc531366149" w:history="1">
            <w:r w:rsidR="00AA437B" w:rsidRPr="00EF6C10">
              <w:rPr>
                <w:rStyle w:val="Hyperlink"/>
                <w:noProof/>
              </w:rPr>
              <w:t>Chapter 2: Literature review</w:t>
            </w:r>
            <w:r w:rsidR="00AA437B">
              <w:rPr>
                <w:noProof/>
                <w:webHidden/>
              </w:rPr>
              <w:tab/>
            </w:r>
            <w:r w:rsidR="0046662E">
              <w:rPr>
                <w:noProof/>
                <w:webHidden/>
              </w:rPr>
              <w:fldChar w:fldCharType="begin"/>
            </w:r>
            <w:r w:rsidR="00AA437B">
              <w:rPr>
                <w:noProof/>
                <w:webHidden/>
              </w:rPr>
              <w:instrText xml:space="preserve"> PAGEREF _Toc531366149 \h </w:instrText>
            </w:r>
            <w:r w:rsidR="0046662E">
              <w:rPr>
                <w:noProof/>
                <w:webHidden/>
              </w:rPr>
            </w:r>
            <w:r w:rsidR="0046662E">
              <w:rPr>
                <w:noProof/>
                <w:webHidden/>
              </w:rPr>
              <w:fldChar w:fldCharType="separate"/>
            </w:r>
            <w:r w:rsidR="00AA437B">
              <w:rPr>
                <w:noProof/>
                <w:webHidden/>
              </w:rPr>
              <w:t>5</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50" w:history="1">
            <w:r w:rsidR="00AA437B" w:rsidRPr="00EF6C10">
              <w:rPr>
                <w:rStyle w:val="Hyperlink"/>
                <w:noProof/>
              </w:rPr>
              <w:t>2.0 Introduction</w:t>
            </w:r>
            <w:r w:rsidR="00AA437B">
              <w:rPr>
                <w:noProof/>
                <w:webHidden/>
              </w:rPr>
              <w:tab/>
            </w:r>
            <w:r w:rsidR="0046662E">
              <w:rPr>
                <w:noProof/>
                <w:webHidden/>
              </w:rPr>
              <w:fldChar w:fldCharType="begin"/>
            </w:r>
            <w:r w:rsidR="00AA437B">
              <w:rPr>
                <w:noProof/>
                <w:webHidden/>
              </w:rPr>
              <w:instrText xml:space="preserve"> PAGEREF _Toc531366150 \h </w:instrText>
            </w:r>
            <w:r w:rsidR="0046662E">
              <w:rPr>
                <w:noProof/>
                <w:webHidden/>
              </w:rPr>
            </w:r>
            <w:r w:rsidR="0046662E">
              <w:rPr>
                <w:noProof/>
                <w:webHidden/>
              </w:rPr>
              <w:fldChar w:fldCharType="separate"/>
            </w:r>
            <w:r w:rsidR="00AA437B">
              <w:rPr>
                <w:noProof/>
                <w:webHidden/>
              </w:rPr>
              <w:t>5</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51" w:history="1">
            <w:r w:rsidR="00AA437B" w:rsidRPr="00EF6C10">
              <w:rPr>
                <w:rStyle w:val="Hyperlink"/>
                <w:noProof/>
              </w:rPr>
              <w:t>2.1 Causes of existence of Gender Pay Gap</w:t>
            </w:r>
            <w:r w:rsidR="00AA437B">
              <w:rPr>
                <w:noProof/>
                <w:webHidden/>
              </w:rPr>
              <w:tab/>
            </w:r>
            <w:r w:rsidR="0046662E">
              <w:rPr>
                <w:noProof/>
                <w:webHidden/>
              </w:rPr>
              <w:fldChar w:fldCharType="begin"/>
            </w:r>
            <w:r w:rsidR="00AA437B">
              <w:rPr>
                <w:noProof/>
                <w:webHidden/>
              </w:rPr>
              <w:instrText xml:space="preserve"> PAGEREF _Toc531366151 \h </w:instrText>
            </w:r>
            <w:r w:rsidR="0046662E">
              <w:rPr>
                <w:noProof/>
                <w:webHidden/>
              </w:rPr>
            </w:r>
            <w:r w:rsidR="0046662E">
              <w:rPr>
                <w:noProof/>
                <w:webHidden/>
              </w:rPr>
              <w:fldChar w:fldCharType="separate"/>
            </w:r>
            <w:r w:rsidR="00AA437B">
              <w:rPr>
                <w:noProof/>
                <w:webHidden/>
              </w:rPr>
              <w:t>5</w:t>
            </w:r>
            <w:r w:rsidR="0046662E">
              <w:rPr>
                <w:noProof/>
                <w:webHidden/>
              </w:rPr>
              <w:fldChar w:fldCharType="end"/>
            </w:r>
          </w:hyperlink>
        </w:p>
        <w:p w:rsidR="00AA437B" w:rsidRDefault="000E33D0">
          <w:pPr>
            <w:pStyle w:val="TOC1"/>
            <w:tabs>
              <w:tab w:val="right" w:leader="dot" w:pos="9350"/>
            </w:tabs>
            <w:rPr>
              <w:rFonts w:asciiTheme="minorHAnsi" w:eastAsiaTheme="minorEastAsia" w:hAnsiTheme="minorHAnsi" w:cstheme="minorBidi"/>
              <w:noProof/>
              <w:sz w:val="22"/>
              <w:lang w:val="en-US"/>
            </w:rPr>
          </w:pPr>
          <w:hyperlink w:anchor="_Toc531366152" w:history="1">
            <w:r w:rsidR="00AA437B" w:rsidRPr="00EF6C10">
              <w:rPr>
                <w:rStyle w:val="Hyperlink"/>
                <w:noProof/>
              </w:rPr>
              <w:t>Chapter 3: Methodology</w:t>
            </w:r>
            <w:r w:rsidR="00AA437B">
              <w:rPr>
                <w:noProof/>
                <w:webHidden/>
              </w:rPr>
              <w:tab/>
            </w:r>
            <w:r w:rsidR="0046662E">
              <w:rPr>
                <w:noProof/>
                <w:webHidden/>
              </w:rPr>
              <w:fldChar w:fldCharType="begin"/>
            </w:r>
            <w:r w:rsidR="00AA437B">
              <w:rPr>
                <w:noProof/>
                <w:webHidden/>
              </w:rPr>
              <w:instrText xml:space="preserve"> PAGEREF _Toc531366152 \h </w:instrText>
            </w:r>
            <w:r w:rsidR="0046662E">
              <w:rPr>
                <w:noProof/>
                <w:webHidden/>
              </w:rPr>
            </w:r>
            <w:r w:rsidR="0046662E">
              <w:rPr>
                <w:noProof/>
                <w:webHidden/>
              </w:rPr>
              <w:fldChar w:fldCharType="separate"/>
            </w:r>
            <w:r w:rsidR="00AA437B">
              <w:rPr>
                <w:noProof/>
                <w:webHidden/>
              </w:rPr>
              <w:t>6</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53" w:history="1">
            <w:r w:rsidR="00AA437B" w:rsidRPr="00EF6C10">
              <w:rPr>
                <w:rStyle w:val="Hyperlink"/>
                <w:noProof/>
              </w:rPr>
              <w:t>3.0 Introduction</w:t>
            </w:r>
            <w:r w:rsidR="00AA437B">
              <w:rPr>
                <w:noProof/>
                <w:webHidden/>
              </w:rPr>
              <w:tab/>
            </w:r>
            <w:r w:rsidR="0046662E">
              <w:rPr>
                <w:noProof/>
                <w:webHidden/>
              </w:rPr>
              <w:fldChar w:fldCharType="begin"/>
            </w:r>
            <w:r w:rsidR="00AA437B">
              <w:rPr>
                <w:noProof/>
                <w:webHidden/>
              </w:rPr>
              <w:instrText xml:space="preserve"> PAGEREF _Toc531366153 \h </w:instrText>
            </w:r>
            <w:r w:rsidR="0046662E">
              <w:rPr>
                <w:noProof/>
                <w:webHidden/>
              </w:rPr>
            </w:r>
            <w:r w:rsidR="0046662E">
              <w:rPr>
                <w:noProof/>
                <w:webHidden/>
              </w:rPr>
              <w:fldChar w:fldCharType="separate"/>
            </w:r>
            <w:r w:rsidR="00AA437B">
              <w:rPr>
                <w:noProof/>
                <w:webHidden/>
              </w:rPr>
              <w:t>6</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54" w:history="1">
            <w:r w:rsidR="00AA437B" w:rsidRPr="00EF6C10">
              <w:rPr>
                <w:rStyle w:val="Hyperlink"/>
                <w:noProof/>
              </w:rPr>
              <w:t>3.1 Research Approach</w:t>
            </w:r>
            <w:r w:rsidR="00AA437B">
              <w:rPr>
                <w:noProof/>
                <w:webHidden/>
              </w:rPr>
              <w:tab/>
            </w:r>
            <w:r w:rsidR="0046662E">
              <w:rPr>
                <w:noProof/>
                <w:webHidden/>
              </w:rPr>
              <w:fldChar w:fldCharType="begin"/>
            </w:r>
            <w:r w:rsidR="00AA437B">
              <w:rPr>
                <w:noProof/>
                <w:webHidden/>
              </w:rPr>
              <w:instrText xml:space="preserve"> PAGEREF _Toc531366154 \h </w:instrText>
            </w:r>
            <w:r w:rsidR="0046662E">
              <w:rPr>
                <w:noProof/>
                <w:webHidden/>
              </w:rPr>
            </w:r>
            <w:r w:rsidR="0046662E">
              <w:rPr>
                <w:noProof/>
                <w:webHidden/>
              </w:rPr>
              <w:fldChar w:fldCharType="separate"/>
            </w:r>
            <w:r w:rsidR="00AA437B">
              <w:rPr>
                <w:noProof/>
                <w:webHidden/>
              </w:rPr>
              <w:t>6</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55" w:history="1">
            <w:r w:rsidR="00AA437B" w:rsidRPr="00EF6C10">
              <w:rPr>
                <w:rStyle w:val="Hyperlink"/>
                <w:noProof/>
              </w:rPr>
              <w:t>3.2 Research Design</w:t>
            </w:r>
            <w:r w:rsidR="00AA437B">
              <w:rPr>
                <w:noProof/>
                <w:webHidden/>
              </w:rPr>
              <w:tab/>
            </w:r>
            <w:r w:rsidR="0046662E">
              <w:rPr>
                <w:noProof/>
                <w:webHidden/>
              </w:rPr>
              <w:fldChar w:fldCharType="begin"/>
            </w:r>
            <w:r w:rsidR="00AA437B">
              <w:rPr>
                <w:noProof/>
                <w:webHidden/>
              </w:rPr>
              <w:instrText xml:space="preserve"> PAGEREF _Toc531366155 \h </w:instrText>
            </w:r>
            <w:r w:rsidR="0046662E">
              <w:rPr>
                <w:noProof/>
                <w:webHidden/>
              </w:rPr>
            </w:r>
            <w:r w:rsidR="0046662E">
              <w:rPr>
                <w:noProof/>
                <w:webHidden/>
              </w:rPr>
              <w:fldChar w:fldCharType="separate"/>
            </w:r>
            <w:r w:rsidR="00AA437B">
              <w:rPr>
                <w:noProof/>
                <w:webHidden/>
              </w:rPr>
              <w:t>7</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56" w:history="1">
            <w:r w:rsidR="00AA437B" w:rsidRPr="00EF6C10">
              <w:rPr>
                <w:rStyle w:val="Hyperlink"/>
                <w:noProof/>
              </w:rPr>
              <w:t>3.3 Research philosophy</w:t>
            </w:r>
            <w:r w:rsidR="00AA437B">
              <w:rPr>
                <w:noProof/>
                <w:webHidden/>
              </w:rPr>
              <w:tab/>
            </w:r>
            <w:r w:rsidR="0046662E">
              <w:rPr>
                <w:noProof/>
                <w:webHidden/>
              </w:rPr>
              <w:fldChar w:fldCharType="begin"/>
            </w:r>
            <w:r w:rsidR="00AA437B">
              <w:rPr>
                <w:noProof/>
                <w:webHidden/>
              </w:rPr>
              <w:instrText xml:space="preserve"> PAGEREF _Toc531366156 \h </w:instrText>
            </w:r>
            <w:r w:rsidR="0046662E">
              <w:rPr>
                <w:noProof/>
                <w:webHidden/>
              </w:rPr>
            </w:r>
            <w:r w:rsidR="0046662E">
              <w:rPr>
                <w:noProof/>
                <w:webHidden/>
              </w:rPr>
              <w:fldChar w:fldCharType="separate"/>
            </w:r>
            <w:r w:rsidR="00AA437B">
              <w:rPr>
                <w:noProof/>
                <w:webHidden/>
              </w:rPr>
              <w:t>7</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57" w:history="1">
            <w:r w:rsidR="00AA437B" w:rsidRPr="00EF6C10">
              <w:rPr>
                <w:rStyle w:val="Hyperlink"/>
                <w:noProof/>
              </w:rPr>
              <w:t>3.4 Data collection method</w:t>
            </w:r>
            <w:r w:rsidR="00AA437B">
              <w:rPr>
                <w:noProof/>
                <w:webHidden/>
              </w:rPr>
              <w:tab/>
            </w:r>
            <w:r w:rsidR="0046662E">
              <w:rPr>
                <w:noProof/>
                <w:webHidden/>
              </w:rPr>
              <w:fldChar w:fldCharType="begin"/>
            </w:r>
            <w:r w:rsidR="00AA437B">
              <w:rPr>
                <w:noProof/>
                <w:webHidden/>
              </w:rPr>
              <w:instrText xml:space="preserve"> PAGEREF _Toc531366157 \h </w:instrText>
            </w:r>
            <w:r w:rsidR="0046662E">
              <w:rPr>
                <w:noProof/>
                <w:webHidden/>
              </w:rPr>
            </w:r>
            <w:r w:rsidR="0046662E">
              <w:rPr>
                <w:noProof/>
                <w:webHidden/>
              </w:rPr>
              <w:fldChar w:fldCharType="separate"/>
            </w:r>
            <w:r w:rsidR="00AA437B">
              <w:rPr>
                <w:noProof/>
                <w:webHidden/>
              </w:rPr>
              <w:t>7</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58" w:history="1">
            <w:r w:rsidR="00AA437B" w:rsidRPr="00EF6C10">
              <w:rPr>
                <w:rStyle w:val="Hyperlink"/>
                <w:noProof/>
              </w:rPr>
              <w:t>3.5 Sampling technique</w:t>
            </w:r>
            <w:r w:rsidR="00AA437B">
              <w:rPr>
                <w:noProof/>
                <w:webHidden/>
              </w:rPr>
              <w:tab/>
            </w:r>
            <w:r w:rsidR="0046662E">
              <w:rPr>
                <w:noProof/>
                <w:webHidden/>
              </w:rPr>
              <w:fldChar w:fldCharType="begin"/>
            </w:r>
            <w:r w:rsidR="00AA437B">
              <w:rPr>
                <w:noProof/>
                <w:webHidden/>
              </w:rPr>
              <w:instrText xml:space="preserve"> PAGEREF _Toc531366158 \h </w:instrText>
            </w:r>
            <w:r w:rsidR="0046662E">
              <w:rPr>
                <w:noProof/>
                <w:webHidden/>
              </w:rPr>
            </w:r>
            <w:r w:rsidR="0046662E">
              <w:rPr>
                <w:noProof/>
                <w:webHidden/>
              </w:rPr>
              <w:fldChar w:fldCharType="separate"/>
            </w:r>
            <w:r w:rsidR="00AA437B">
              <w:rPr>
                <w:noProof/>
                <w:webHidden/>
              </w:rPr>
              <w:t>8</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59" w:history="1">
            <w:r w:rsidR="00AA437B" w:rsidRPr="00EF6C10">
              <w:rPr>
                <w:rStyle w:val="Hyperlink"/>
                <w:noProof/>
              </w:rPr>
              <w:t>3.5 Ethical considerations</w:t>
            </w:r>
            <w:r w:rsidR="00AA437B">
              <w:rPr>
                <w:noProof/>
                <w:webHidden/>
              </w:rPr>
              <w:tab/>
            </w:r>
            <w:r w:rsidR="0046662E">
              <w:rPr>
                <w:noProof/>
                <w:webHidden/>
              </w:rPr>
              <w:fldChar w:fldCharType="begin"/>
            </w:r>
            <w:r w:rsidR="00AA437B">
              <w:rPr>
                <w:noProof/>
                <w:webHidden/>
              </w:rPr>
              <w:instrText xml:space="preserve"> PAGEREF _Toc531366159 \h </w:instrText>
            </w:r>
            <w:r w:rsidR="0046662E">
              <w:rPr>
                <w:noProof/>
                <w:webHidden/>
              </w:rPr>
            </w:r>
            <w:r w:rsidR="0046662E">
              <w:rPr>
                <w:noProof/>
                <w:webHidden/>
              </w:rPr>
              <w:fldChar w:fldCharType="separate"/>
            </w:r>
            <w:r w:rsidR="00AA437B">
              <w:rPr>
                <w:noProof/>
                <w:webHidden/>
              </w:rPr>
              <w:t>8</w:t>
            </w:r>
            <w:r w:rsidR="0046662E">
              <w:rPr>
                <w:noProof/>
                <w:webHidden/>
              </w:rPr>
              <w:fldChar w:fldCharType="end"/>
            </w:r>
          </w:hyperlink>
        </w:p>
        <w:p w:rsidR="00AA437B" w:rsidRDefault="000E33D0">
          <w:pPr>
            <w:pStyle w:val="TOC1"/>
            <w:tabs>
              <w:tab w:val="right" w:leader="dot" w:pos="9350"/>
            </w:tabs>
            <w:rPr>
              <w:rFonts w:asciiTheme="minorHAnsi" w:eastAsiaTheme="minorEastAsia" w:hAnsiTheme="minorHAnsi" w:cstheme="minorBidi"/>
              <w:noProof/>
              <w:sz w:val="22"/>
              <w:lang w:val="en-US"/>
            </w:rPr>
          </w:pPr>
          <w:hyperlink w:anchor="_Toc531366160" w:history="1">
            <w:r w:rsidR="00AA437B" w:rsidRPr="00EF6C10">
              <w:rPr>
                <w:rStyle w:val="Hyperlink"/>
                <w:noProof/>
              </w:rPr>
              <w:t>Chapter 4: Data analysis</w:t>
            </w:r>
            <w:r w:rsidR="00AA437B">
              <w:rPr>
                <w:noProof/>
                <w:webHidden/>
              </w:rPr>
              <w:tab/>
            </w:r>
            <w:r w:rsidR="0046662E">
              <w:rPr>
                <w:noProof/>
                <w:webHidden/>
              </w:rPr>
              <w:fldChar w:fldCharType="begin"/>
            </w:r>
            <w:r w:rsidR="00AA437B">
              <w:rPr>
                <w:noProof/>
                <w:webHidden/>
              </w:rPr>
              <w:instrText xml:space="preserve"> PAGEREF _Toc531366160 \h </w:instrText>
            </w:r>
            <w:r w:rsidR="0046662E">
              <w:rPr>
                <w:noProof/>
                <w:webHidden/>
              </w:rPr>
            </w:r>
            <w:r w:rsidR="0046662E">
              <w:rPr>
                <w:noProof/>
                <w:webHidden/>
              </w:rPr>
              <w:fldChar w:fldCharType="separate"/>
            </w:r>
            <w:r w:rsidR="00AA437B">
              <w:rPr>
                <w:noProof/>
                <w:webHidden/>
              </w:rPr>
              <w:t>8</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61" w:history="1">
            <w:r w:rsidR="00AA437B" w:rsidRPr="00EF6C10">
              <w:rPr>
                <w:rStyle w:val="Hyperlink"/>
                <w:noProof/>
              </w:rPr>
              <w:t>4.0 Introduction</w:t>
            </w:r>
            <w:r w:rsidR="00AA437B">
              <w:rPr>
                <w:noProof/>
                <w:webHidden/>
              </w:rPr>
              <w:tab/>
            </w:r>
            <w:r w:rsidR="0046662E">
              <w:rPr>
                <w:noProof/>
                <w:webHidden/>
              </w:rPr>
              <w:fldChar w:fldCharType="begin"/>
            </w:r>
            <w:r w:rsidR="00AA437B">
              <w:rPr>
                <w:noProof/>
                <w:webHidden/>
              </w:rPr>
              <w:instrText xml:space="preserve"> PAGEREF _Toc531366161 \h </w:instrText>
            </w:r>
            <w:r w:rsidR="0046662E">
              <w:rPr>
                <w:noProof/>
                <w:webHidden/>
              </w:rPr>
            </w:r>
            <w:r w:rsidR="0046662E">
              <w:rPr>
                <w:noProof/>
                <w:webHidden/>
              </w:rPr>
              <w:fldChar w:fldCharType="separate"/>
            </w:r>
            <w:r w:rsidR="00AA437B">
              <w:rPr>
                <w:noProof/>
                <w:webHidden/>
              </w:rPr>
              <w:t>8</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62" w:history="1">
            <w:r w:rsidR="00AA437B" w:rsidRPr="00EF6C10">
              <w:rPr>
                <w:rStyle w:val="Hyperlink"/>
                <w:noProof/>
              </w:rPr>
              <w:t>4.1 Quantitative analysis</w:t>
            </w:r>
            <w:r w:rsidR="00AA437B">
              <w:rPr>
                <w:noProof/>
                <w:webHidden/>
              </w:rPr>
              <w:tab/>
            </w:r>
            <w:r w:rsidR="0046662E">
              <w:rPr>
                <w:noProof/>
                <w:webHidden/>
              </w:rPr>
              <w:fldChar w:fldCharType="begin"/>
            </w:r>
            <w:r w:rsidR="00AA437B">
              <w:rPr>
                <w:noProof/>
                <w:webHidden/>
              </w:rPr>
              <w:instrText xml:space="preserve"> PAGEREF _Toc531366162 \h </w:instrText>
            </w:r>
            <w:r w:rsidR="0046662E">
              <w:rPr>
                <w:noProof/>
                <w:webHidden/>
              </w:rPr>
            </w:r>
            <w:r w:rsidR="0046662E">
              <w:rPr>
                <w:noProof/>
                <w:webHidden/>
              </w:rPr>
              <w:fldChar w:fldCharType="separate"/>
            </w:r>
            <w:r w:rsidR="00AA437B">
              <w:rPr>
                <w:noProof/>
                <w:webHidden/>
              </w:rPr>
              <w:t>9</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63" w:history="1">
            <w:r w:rsidR="00AA437B" w:rsidRPr="00EF6C10">
              <w:rPr>
                <w:rStyle w:val="Hyperlink"/>
                <w:noProof/>
              </w:rPr>
              <w:t>Table 2: Age category of the respondents</w:t>
            </w:r>
            <w:r w:rsidR="00AA437B">
              <w:rPr>
                <w:noProof/>
                <w:webHidden/>
              </w:rPr>
              <w:tab/>
            </w:r>
            <w:r w:rsidR="0046662E">
              <w:rPr>
                <w:noProof/>
                <w:webHidden/>
              </w:rPr>
              <w:fldChar w:fldCharType="begin"/>
            </w:r>
            <w:r w:rsidR="00AA437B">
              <w:rPr>
                <w:noProof/>
                <w:webHidden/>
              </w:rPr>
              <w:instrText xml:space="preserve"> PAGEREF _Toc531366163 \h </w:instrText>
            </w:r>
            <w:r w:rsidR="0046662E">
              <w:rPr>
                <w:noProof/>
                <w:webHidden/>
              </w:rPr>
            </w:r>
            <w:r w:rsidR="0046662E">
              <w:rPr>
                <w:noProof/>
                <w:webHidden/>
              </w:rPr>
              <w:fldChar w:fldCharType="separate"/>
            </w:r>
            <w:r w:rsidR="00AA437B">
              <w:rPr>
                <w:noProof/>
                <w:webHidden/>
              </w:rPr>
              <w:t>10</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64" w:history="1">
            <w:r w:rsidR="00AA437B" w:rsidRPr="00EF6C10">
              <w:rPr>
                <w:rStyle w:val="Hyperlink"/>
                <w:noProof/>
              </w:rPr>
              <w:t>Table 3: agreement of respondent on the existence f gender wage gap</w:t>
            </w:r>
            <w:r w:rsidR="00AA437B">
              <w:rPr>
                <w:noProof/>
                <w:webHidden/>
              </w:rPr>
              <w:tab/>
            </w:r>
            <w:r w:rsidR="0046662E">
              <w:rPr>
                <w:noProof/>
                <w:webHidden/>
              </w:rPr>
              <w:fldChar w:fldCharType="begin"/>
            </w:r>
            <w:r w:rsidR="00AA437B">
              <w:rPr>
                <w:noProof/>
                <w:webHidden/>
              </w:rPr>
              <w:instrText xml:space="preserve"> PAGEREF _Toc531366164 \h </w:instrText>
            </w:r>
            <w:r w:rsidR="0046662E">
              <w:rPr>
                <w:noProof/>
                <w:webHidden/>
              </w:rPr>
            </w:r>
            <w:r w:rsidR="0046662E">
              <w:rPr>
                <w:noProof/>
                <w:webHidden/>
              </w:rPr>
              <w:fldChar w:fldCharType="separate"/>
            </w:r>
            <w:r w:rsidR="00AA437B">
              <w:rPr>
                <w:noProof/>
                <w:webHidden/>
              </w:rPr>
              <w:t>11</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65" w:history="1">
            <w:r w:rsidR="00AA437B" w:rsidRPr="00EF6C10">
              <w:rPr>
                <w:rStyle w:val="Hyperlink"/>
                <w:noProof/>
              </w:rPr>
              <w:t>Table 4: reasons behind wage discriminations</w:t>
            </w:r>
            <w:r w:rsidR="00AA437B">
              <w:rPr>
                <w:noProof/>
                <w:webHidden/>
              </w:rPr>
              <w:tab/>
            </w:r>
            <w:r w:rsidR="0046662E">
              <w:rPr>
                <w:noProof/>
                <w:webHidden/>
              </w:rPr>
              <w:fldChar w:fldCharType="begin"/>
            </w:r>
            <w:r w:rsidR="00AA437B">
              <w:rPr>
                <w:noProof/>
                <w:webHidden/>
              </w:rPr>
              <w:instrText xml:space="preserve"> PAGEREF _Toc531366165 \h </w:instrText>
            </w:r>
            <w:r w:rsidR="0046662E">
              <w:rPr>
                <w:noProof/>
                <w:webHidden/>
              </w:rPr>
            </w:r>
            <w:r w:rsidR="0046662E">
              <w:rPr>
                <w:noProof/>
                <w:webHidden/>
              </w:rPr>
              <w:fldChar w:fldCharType="separate"/>
            </w:r>
            <w:r w:rsidR="00AA437B">
              <w:rPr>
                <w:noProof/>
                <w:webHidden/>
              </w:rPr>
              <w:t>12</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66" w:history="1">
            <w:r w:rsidR="00AA437B" w:rsidRPr="00EF6C10">
              <w:rPr>
                <w:rStyle w:val="Hyperlink"/>
                <w:noProof/>
              </w:rPr>
              <w:t>4.2 Qualitative analysis</w:t>
            </w:r>
            <w:r w:rsidR="00AA437B">
              <w:rPr>
                <w:noProof/>
                <w:webHidden/>
              </w:rPr>
              <w:tab/>
            </w:r>
            <w:r w:rsidR="0046662E">
              <w:rPr>
                <w:noProof/>
                <w:webHidden/>
              </w:rPr>
              <w:fldChar w:fldCharType="begin"/>
            </w:r>
            <w:r w:rsidR="00AA437B">
              <w:rPr>
                <w:noProof/>
                <w:webHidden/>
              </w:rPr>
              <w:instrText xml:space="preserve"> PAGEREF _Toc531366166 \h </w:instrText>
            </w:r>
            <w:r w:rsidR="0046662E">
              <w:rPr>
                <w:noProof/>
                <w:webHidden/>
              </w:rPr>
            </w:r>
            <w:r w:rsidR="0046662E">
              <w:rPr>
                <w:noProof/>
                <w:webHidden/>
              </w:rPr>
              <w:fldChar w:fldCharType="separate"/>
            </w:r>
            <w:r w:rsidR="00AA437B">
              <w:rPr>
                <w:noProof/>
                <w:webHidden/>
              </w:rPr>
              <w:t>13</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67" w:history="1">
            <w:r w:rsidR="00AA437B" w:rsidRPr="00EF6C10">
              <w:rPr>
                <w:rStyle w:val="Hyperlink"/>
                <w:noProof/>
              </w:rPr>
              <w:t>4.3 Summary</w:t>
            </w:r>
            <w:r w:rsidR="00AA437B">
              <w:rPr>
                <w:noProof/>
                <w:webHidden/>
              </w:rPr>
              <w:tab/>
            </w:r>
            <w:r w:rsidR="0046662E">
              <w:rPr>
                <w:noProof/>
                <w:webHidden/>
              </w:rPr>
              <w:fldChar w:fldCharType="begin"/>
            </w:r>
            <w:r w:rsidR="00AA437B">
              <w:rPr>
                <w:noProof/>
                <w:webHidden/>
              </w:rPr>
              <w:instrText xml:space="preserve"> PAGEREF _Toc531366167 \h </w:instrText>
            </w:r>
            <w:r w:rsidR="0046662E">
              <w:rPr>
                <w:noProof/>
                <w:webHidden/>
              </w:rPr>
            </w:r>
            <w:r w:rsidR="0046662E">
              <w:rPr>
                <w:noProof/>
                <w:webHidden/>
              </w:rPr>
              <w:fldChar w:fldCharType="separate"/>
            </w:r>
            <w:r w:rsidR="00AA437B">
              <w:rPr>
                <w:noProof/>
                <w:webHidden/>
              </w:rPr>
              <w:t>13</w:t>
            </w:r>
            <w:r w:rsidR="0046662E">
              <w:rPr>
                <w:noProof/>
                <w:webHidden/>
              </w:rPr>
              <w:fldChar w:fldCharType="end"/>
            </w:r>
          </w:hyperlink>
        </w:p>
        <w:p w:rsidR="00AA437B" w:rsidRDefault="000E33D0">
          <w:pPr>
            <w:pStyle w:val="TOC1"/>
            <w:tabs>
              <w:tab w:val="right" w:leader="dot" w:pos="9350"/>
            </w:tabs>
            <w:rPr>
              <w:rFonts w:asciiTheme="minorHAnsi" w:eastAsiaTheme="minorEastAsia" w:hAnsiTheme="minorHAnsi" w:cstheme="minorBidi"/>
              <w:noProof/>
              <w:sz w:val="22"/>
              <w:lang w:val="en-US"/>
            </w:rPr>
          </w:pPr>
          <w:hyperlink w:anchor="_Toc531366168" w:history="1">
            <w:r w:rsidR="00AA437B" w:rsidRPr="00EF6C10">
              <w:rPr>
                <w:rStyle w:val="Hyperlink"/>
                <w:noProof/>
              </w:rPr>
              <w:t>Chapter 5: Conclusion and recommendation</w:t>
            </w:r>
            <w:r w:rsidR="00AA437B">
              <w:rPr>
                <w:noProof/>
                <w:webHidden/>
              </w:rPr>
              <w:tab/>
            </w:r>
            <w:r w:rsidR="0046662E">
              <w:rPr>
                <w:noProof/>
                <w:webHidden/>
              </w:rPr>
              <w:fldChar w:fldCharType="begin"/>
            </w:r>
            <w:r w:rsidR="00AA437B">
              <w:rPr>
                <w:noProof/>
                <w:webHidden/>
              </w:rPr>
              <w:instrText xml:space="preserve"> PAGEREF _Toc531366168 \h </w:instrText>
            </w:r>
            <w:r w:rsidR="0046662E">
              <w:rPr>
                <w:noProof/>
                <w:webHidden/>
              </w:rPr>
            </w:r>
            <w:r w:rsidR="0046662E">
              <w:rPr>
                <w:noProof/>
                <w:webHidden/>
              </w:rPr>
              <w:fldChar w:fldCharType="separate"/>
            </w:r>
            <w:r w:rsidR="00AA437B">
              <w:rPr>
                <w:noProof/>
                <w:webHidden/>
              </w:rPr>
              <w:t>14</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69" w:history="1">
            <w:r w:rsidR="00AA437B" w:rsidRPr="00EF6C10">
              <w:rPr>
                <w:rStyle w:val="Hyperlink"/>
                <w:noProof/>
              </w:rPr>
              <w:t>5.0 Conclusion</w:t>
            </w:r>
            <w:r w:rsidR="00AA437B">
              <w:rPr>
                <w:noProof/>
                <w:webHidden/>
              </w:rPr>
              <w:tab/>
            </w:r>
            <w:r w:rsidR="0046662E">
              <w:rPr>
                <w:noProof/>
                <w:webHidden/>
              </w:rPr>
              <w:fldChar w:fldCharType="begin"/>
            </w:r>
            <w:r w:rsidR="00AA437B">
              <w:rPr>
                <w:noProof/>
                <w:webHidden/>
              </w:rPr>
              <w:instrText xml:space="preserve"> PAGEREF _Toc531366169 \h </w:instrText>
            </w:r>
            <w:r w:rsidR="0046662E">
              <w:rPr>
                <w:noProof/>
                <w:webHidden/>
              </w:rPr>
            </w:r>
            <w:r w:rsidR="0046662E">
              <w:rPr>
                <w:noProof/>
                <w:webHidden/>
              </w:rPr>
              <w:fldChar w:fldCharType="separate"/>
            </w:r>
            <w:r w:rsidR="00AA437B">
              <w:rPr>
                <w:noProof/>
                <w:webHidden/>
              </w:rPr>
              <w:t>14</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70" w:history="1">
            <w:r w:rsidR="00AA437B" w:rsidRPr="00EF6C10">
              <w:rPr>
                <w:rStyle w:val="Hyperlink"/>
                <w:noProof/>
              </w:rPr>
              <w:t>5.1 Limitations</w:t>
            </w:r>
            <w:r w:rsidR="00AA437B">
              <w:rPr>
                <w:noProof/>
                <w:webHidden/>
              </w:rPr>
              <w:tab/>
            </w:r>
            <w:r w:rsidR="0046662E">
              <w:rPr>
                <w:noProof/>
                <w:webHidden/>
              </w:rPr>
              <w:fldChar w:fldCharType="begin"/>
            </w:r>
            <w:r w:rsidR="00AA437B">
              <w:rPr>
                <w:noProof/>
                <w:webHidden/>
              </w:rPr>
              <w:instrText xml:space="preserve"> PAGEREF _Toc531366170 \h </w:instrText>
            </w:r>
            <w:r w:rsidR="0046662E">
              <w:rPr>
                <w:noProof/>
                <w:webHidden/>
              </w:rPr>
            </w:r>
            <w:r w:rsidR="0046662E">
              <w:rPr>
                <w:noProof/>
                <w:webHidden/>
              </w:rPr>
              <w:fldChar w:fldCharType="separate"/>
            </w:r>
            <w:r w:rsidR="00AA437B">
              <w:rPr>
                <w:noProof/>
                <w:webHidden/>
              </w:rPr>
              <w:t>14</w:t>
            </w:r>
            <w:r w:rsidR="0046662E">
              <w:rPr>
                <w:noProof/>
                <w:webHidden/>
              </w:rPr>
              <w:fldChar w:fldCharType="end"/>
            </w:r>
          </w:hyperlink>
        </w:p>
        <w:p w:rsidR="00AA437B" w:rsidRDefault="000E33D0">
          <w:pPr>
            <w:pStyle w:val="TOC2"/>
            <w:tabs>
              <w:tab w:val="right" w:leader="dot" w:pos="9350"/>
            </w:tabs>
            <w:rPr>
              <w:rFonts w:asciiTheme="minorHAnsi" w:eastAsiaTheme="minorEastAsia" w:hAnsiTheme="minorHAnsi" w:cstheme="minorBidi"/>
              <w:noProof/>
              <w:sz w:val="22"/>
              <w:lang w:val="en-US"/>
            </w:rPr>
          </w:pPr>
          <w:hyperlink w:anchor="_Toc531366171" w:history="1">
            <w:r w:rsidR="00AA437B" w:rsidRPr="00EF6C10">
              <w:rPr>
                <w:rStyle w:val="Hyperlink"/>
                <w:noProof/>
              </w:rPr>
              <w:t>5.2 Recommendation</w:t>
            </w:r>
            <w:r w:rsidR="00AA437B">
              <w:rPr>
                <w:noProof/>
                <w:webHidden/>
              </w:rPr>
              <w:tab/>
            </w:r>
            <w:r w:rsidR="0046662E">
              <w:rPr>
                <w:noProof/>
                <w:webHidden/>
              </w:rPr>
              <w:fldChar w:fldCharType="begin"/>
            </w:r>
            <w:r w:rsidR="00AA437B">
              <w:rPr>
                <w:noProof/>
                <w:webHidden/>
              </w:rPr>
              <w:instrText xml:space="preserve"> PAGEREF _Toc531366171 \h </w:instrText>
            </w:r>
            <w:r w:rsidR="0046662E">
              <w:rPr>
                <w:noProof/>
                <w:webHidden/>
              </w:rPr>
            </w:r>
            <w:r w:rsidR="0046662E">
              <w:rPr>
                <w:noProof/>
                <w:webHidden/>
              </w:rPr>
              <w:fldChar w:fldCharType="separate"/>
            </w:r>
            <w:r w:rsidR="00AA437B">
              <w:rPr>
                <w:noProof/>
                <w:webHidden/>
              </w:rPr>
              <w:t>14</w:t>
            </w:r>
            <w:r w:rsidR="0046662E">
              <w:rPr>
                <w:noProof/>
                <w:webHidden/>
              </w:rPr>
              <w:fldChar w:fldCharType="end"/>
            </w:r>
          </w:hyperlink>
        </w:p>
        <w:p w:rsidR="00AA437B" w:rsidRDefault="000E33D0">
          <w:pPr>
            <w:pStyle w:val="TOC1"/>
            <w:tabs>
              <w:tab w:val="right" w:leader="dot" w:pos="9350"/>
            </w:tabs>
            <w:rPr>
              <w:rFonts w:asciiTheme="minorHAnsi" w:eastAsiaTheme="minorEastAsia" w:hAnsiTheme="minorHAnsi" w:cstheme="minorBidi"/>
              <w:noProof/>
              <w:sz w:val="22"/>
              <w:lang w:val="en-US"/>
            </w:rPr>
          </w:pPr>
          <w:hyperlink w:anchor="_Toc531366172" w:history="1">
            <w:r w:rsidR="00AA437B" w:rsidRPr="00EF6C10">
              <w:rPr>
                <w:rStyle w:val="Hyperlink"/>
                <w:noProof/>
              </w:rPr>
              <w:t>Refrance list</w:t>
            </w:r>
            <w:r w:rsidR="00AA437B">
              <w:rPr>
                <w:noProof/>
                <w:webHidden/>
              </w:rPr>
              <w:tab/>
            </w:r>
            <w:r w:rsidR="0046662E">
              <w:rPr>
                <w:noProof/>
                <w:webHidden/>
              </w:rPr>
              <w:fldChar w:fldCharType="begin"/>
            </w:r>
            <w:r w:rsidR="00AA437B">
              <w:rPr>
                <w:noProof/>
                <w:webHidden/>
              </w:rPr>
              <w:instrText xml:space="preserve"> PAGEREF _Toc531366172 \h </w:instrText>
            </w:r>
            <w:r w:rsidR="0046662E">
              <w:rPr>
                <w:noProof/>
                <w:webHidden/>
              </w:rPr>
            </w:r>
            <w:r w:rsidR="0046662E">
              <w:rPr>
                <w:noProof/>
                <w:webHidden/>
              </w:rPr>
              <w:fldChar w:fldCharType="separate"/>
            </w:r>
            <w:r w:rsidR="00AA437B">
              <w:rPr>
                <w:noProof/>
                <w:webHidden/>
              </w:rPr>
              <w:t>15</w:t>
            </w:r>
            <w:r w:rsidR="0046662E">
              <w:rPr>
                <w:noProof/>
                <w:webHidden/>
              </w:rPr>
              <w:fldChar w:fldCharType="end"/>
            </w:r>
          </w:hyperlink>
        </w:p>
        <w:p w:rsidR="00AA437B" w:rsidRDefault="0046662E">
          <w:r>
            <w:fldChar w:fldCharType="end"/>
          </w:r>
        </w:p>
      </w:sdtContent>
    </w:sdt>
    <w:p w:rsidR="00AA437B" w:rsidRDefault="00AA437B">
      <w:pPr>
        <w:spacing w:line="276" w:lineRule="auto"/>
        <w:jc w:val="left"/>
        <w:rPr>
          <w:rFonts w:eastAsiaTheme="majorEastAsia" w:cstheme="majorBidi"/>
          <w:b/>
          <w:bCs/>
          <w:sz w:val="32"/>
          <w:szCs w:val="28"/>
        </w:rPr>
      </w:pPr>
      <w:r>
        <w:br w:type="page"/>
      </w:r>
    </w:p>
    <w:p w:rsidR="00BF4452" w:rsidRPr="0069482C" w:rsidRDefault="00BF4452" w:rsidP="0069482C">
      <w:pPr>
        <w:pStyle w:val="Heading1"/>
      </w:pPr>
      <w:bookmarkStart w:id="0" w:name="_Toc531366142"/>
      <w:r w:rsidRPr="0069482C">
        <w:lastRenderedPageBreak/>
        <w:t>Chapter 1</w:t>
      </w:r>
      <w:r w:rsidR="00D641A1" w:rsidRPr="0069482C">
        <w:t>: Introduction</w:t>
      </w:r>
      <w:bookmarkEnd w:id="0"/>
    </w:p>
    <w:p w:rsidR="00D641A1" w:rsidRPr="008868F0" w:rsidRDefault="00D641A1" w:rsidP="0069482C">
      <w:pPr>
        <w:pStyle w:val="Heading2"/>
      </w:pPr>
      <w:bookmarkStart w:id="1" w:name="_Toc531366143"/>
      <w:r w:rsidRPr="008868F0">
        <w:t xml:space="preserve">1.0 </w:t>
      </w:r>
      <w:r w:rsidRPr="0069482C">
        <w:t>Introduction</w:t>
      </w:r>
      <w:bookmarkEnd w:id="1"/>
    </w:p>
    <w:p w:rsidR="001B0D44" w:rsidRPr="00F5777F" w:rsidRDefault="00F5777F" w:rsidP="0069482C">
      <w:pPr>
        <w:rPr>
          <w:b/>
          <w:szCs w:val="24"/>
          <w:shd w:val="clear" w:color="auto" w:fill="FFFFFF"/>
        </w:rPr>
      </w:pPr>
      <w:r w:rsidRPr="00F5777F">
        <w:t>In his report, Hasan (2002), the</w:t>
      </w:r>
      <w:r w:rsidR="001B0D44" w:rsidRPr="00F5777F">
        <w:t xml:space="preserve"> term ‘gender pay gap’</w:t>
      </w:r>
      <w:r w:rsidR="00C103B3" w:rsidRPr="00F5777F">
        <w:t xml:space="preserve"> refers to the average difference that exists between the wage received by the </w:t>
      </w:r>
      <w:r w:rsidR="00A2416A" w:rsidRPr="00F5777F">
        <w:t>male and the female employee of an organisation.</w:t>
      </w:r>
      <w:r w:rsidR="00B5121A" w:rsidRPr="00F5777F">
        <w:t xml:space="preserve"> In</w:t>
      </w:r>
      <w:r w:rsidR="00AF06B7" w:rsidRPr="00F5777F">
        <w:t xml:space="preserve"> simple words, </w:t>
      </w:r>
      <w:r w:rsidR="00B5121A" w:rsidRPr="00F5777F">
        <w:t>the term</w:t>
      </w:r>
      <w:r w:rsidR="00B6338E" w:rsidRPr="00F5777F">
        <w:t xml:space="preserve"> </w:t>
      </w:r>
      <w:r w:rsidR="00AF06B7" w:rsidRPr="00F5777F">
        <w:t>is used to state the problem faced by the women in getting equal pay to that of the male employee working for the same job</w:t>
      </w:r>
      <w:r w:rsidR="00AF06B7" w:rsidRPr="008868F0">
        <w:t xml:space="preserve"> post</w:t>
      </w:r>
      <w:r w:rsidR="00272AC8" w:rsidRPr="008868F0">
        <w:t>.</w:t>
      </w:r>
      <w:r w:rsidR="004D21DB" w:rsidRPr="008868F0">
        <w:t xml:space="preserve"> The</w:t>
      </w:r>
      <w:r w:rsidR="00D32720" w:rsidRPr="008868F0">
        <w:t xml:space="preserve"> growing statistics in the UK has made </w:t>
      </w:r>
      <w:r w:rsidR="006C59AE" w:rsidRPr="008868F0">
        <w:t xml:space="preserve">the gender pay </w:t>
      </w:r>
      <w:r w:rsidR="003B7367" w:rsidRPr="008868F0">
        <w:t xml:space="preserve">gap as one of the rising concern to the economists and researchers. The gender pay gap has been chosen as the topic of research by observing the </w:t>
      </w:r>
      <w:r w:rsidR="009F6179" w:rsidRPr="008868F0">
        <w:t xml:space="preserve">intensity of its </w:t>
      </w:r>
      <w:proofErr w:type="spellStart"/>
      <w:r w:rsidR="009F6179" w:rsidRPr="008868F0">
        <w:t>affect</w:t>
      </w:r>
      <w:proofErr w:type="spellEnd"/>
      <w:r w:rsidR="009F6179" w:rsidRPr="008868F0">
        <w:t xml:space="preserve"> on the UK economy. </w:t>
      </w:r>
      <w:r w:rsidR="00367057" w:rsidRPr="008868F0">
        <w:t>This research paper has been generated with the view of highlighting the main cause of such inequality at workplace, their probable solutio</w:t>
      </w:r>
      <w:r w:rsidR="005447DB" w:rsidRPr="008868F0">
        <w:t xml:space="preserve">n </w:t>
      </w:r>
      <w:r w:rsidR="000560FD" w:rsidRPr="008868F0">
        <w:t xml:space="preserve">with few recommendations that can be suggested after conducting this research. </w:t>
      </w:r>
    </w:p>
    <w:p w:rsidR="00D641A1" w:rsidRPr="008868F0" w:rsidRDefault="00D641A1" w:rsidP="0069482C">
      <w:pPr>
        <w:pStyle w:val="Heading2"/>
      </w:pPr>
      <w:bookmarkStart w:id="2" w:name="_Toc531366144"/>
      <w:r w:rsidRPr="008868F0">
        <w:t>1.1</w:t>
      </w:r>
      <w:r w:rsidR="00AA0EE5" w:rsidRPr="008868F0">
        <w:t xml:space="preserve"> Aim and Objectives</w:t>
      </w:r>
      <w:bookmarkEnd w:id="2"/>
    </w:p>
    <w:p w:rsidR="00AA0EE5" w:rsidRPr="008868F0" w:rsidRDefault="00AA0EE5" w:rsidP="0069482C">
      <w:pPr>
        <w:pStyle w:val="Heading2"/>
      </w:pPr>
      <w:bookmarkStart w:id="3" w:name="_Toc531366145"/>
      <w:r w:rsidRPr="008868F0">
        <w:t>Aim</w:t>
      </w:r>
      <w:bookmarkEnd w:id="3"/>
      <w:r w:rsidR="00760A69" w:rsidRPr="008868F0">
        <w:t xml:space="preserve"> </w:t>
      </w:r>
    </w:p>
    <w:p w:rsidR="00BC0DD5" w:rsidRPr="008868F0" w:rsidRDefault="00BC0DD5" w:rsidP="008868F0">
      <w:pPr>
        <w:rPr>
          <w:szCs w:val="24"/>
        </w:rPr>
      </w:pPr>
      <w:r w:rsidRPr="008868F0">
        <w:rPr>
          <w:szCs w:val="24"/>
        </w:rPr>
        <w:t>T</w:t>
      </w:r>
      <w:r w:rsidR="00DE0873" w:rsidRPr="008868F0">
        <w:rPr>
          <w:szCs w:val="24"/>
        </w:rPr>
        <w:t xml:space="preserve">he aim of the study is to understand the reason behind the gender pay gap and identify the </w:t>
      </w:r>
      <w:r w:rsidR="00A86EE8" w:rsidRPr="008868F0">
        <w:rPr>
          <w:szCs w:val="24"/>
        </w:rPr>
        <w:t>solution for the same</w:t>
      </w:r>
      <w:r w:rsidR="00E210A4" w:rsidRPr="008868F0">
        <w:rPr>
          <w:szCs w:val="24"/>
        </w:rPr>
        <w:t xml:space="preserve">. </w:t>
      </w:r>
    </w:p>
    <w:p w:rsidR="00AA0EE5" w:rsidRPr="008868F0" w:rsidRDefault="00AA0EE5" w:rsidP="008868F0">
      <w:pPr>
        <w:pStyle w:val="Heading2"/>
        <w:rPr>
          <w:rFonts w:cs="Times New Roman"/>
          <w:sz w:val="24"/>
          <w:szCs w:val="24"/>
        </w:rPr>
      </w:pPr>
      <w:bookmarkStart w:id="4" w:name="_Toc531366146"/>
      <w:r w:rsidRPr="008868F0">
        <w:rPr>
          <w:rFonts w:cs="Times New Roman"/>
          <w:sz w:val="24"/>
          <w:szCs w:val="24"/>
        </w:rPr>
        <w:t>Object</w:t>
      </w:r>
      <w:r w:rsidRPr="0069482C">
        <w:t>i</w:t>
      </w:r>
      <w:r w:rsidRPr="008868F0">
        <w:rPr>
          <w:rFonts w:cs="Times New Roman"/>
          <w:sz w:val="24"/>
          <w:szCs w:val="24"/>
        </w:rPr>
        <w:t>ves</w:t>
      </w:r>
      <w:bookmarkEnd w:id="4"/>
      <w:r w:rsidR="005E1F21" w:rsidRPr="008868F0">
        <w:rPr>
          <w:rFonts w:cs="Times New Roman"/>
          <w:sz w:val="24"/>
          <w:szCs w:val="24"/>
        </w:rPr>
        <w:t xml:space="preserve"> </w:t>
      </w:r>
    </w:p>
    <w:p w:rsidR="005E1F21" w:rsidRPr="008868F0" w:rsidRDefault="00CF4EBD" w:rsidP="008868F0">
      <w:pPr>
        <w:pStyle w:val="ListParagraph"/>
        <w:numPr>
          <w:ilvl w:val="0"/>
          <w:numId w:val="1"/>
        </w:numPr>
        <w:rPr>
          <w:szCs w:val="24"/>
        </w:rPr>
      </w:pPr>
      <w:r w:rsidRPr="008868F0">
        <w:rPr>
          <w:szCs w:val="24"/>
        </w:rPr>
        <w:t>To analyse the reason for the existence of gender pay gap</w:t>
      </w:r>
    </w:p>
    <w:p w:rsidR="00921BB1" w:rsidRPr="008868F0" w:rsidRDefault="00921BB1" w:rsidP="008868F0">
      <w:pPr>
        <w:pStyle w:val="ListParagraph"/>
        <w:numPr>
          <w:ilvl w:val="0"/>
          <w:numId w:val="1"/>
        </w:numPr>
        <w:rPr>
          <w:szCs w:val="24"/>
        </w:rPr>
      </w:pPr>
      <w:r w:rsidRPr="008868F0">
        <w:rPr>
          <w:szCs w:val="24"/>
        </w:rPr>
        <w:t xml:space="preserve">To know about the present </w:t>
      </w:r>
      <w:r w:rsidR="00B00901" w:rsidRPr="008868F0">
        <w:rPr>
          <w:szCs w:val="24"/>
        </w:rPr>
        <w:t>scenario</w:t>
      </w:r>
      <w:r w:rsidRPr="008868F0">
        <w:rPr>
          <w:szCs w:val="24"/>
        </w:rPr>
        <w:t xml:space="preserve"> of the gender pay gap in UK</w:t>
      </w:r>
    </w:p>
    <w:p w:rsidR="00921BB1" w:rsidRPr="008868F0" w:rsidRDefault="00921BB1" w:rsidP="008868F0">
      <w:pPr>
        <w:pStyle w:val="ListParagraph"/>
        <w:numPr>
          <w:ilvl w:val="0"/>
          <w:numId w:val="1"/>
        </w:numPr>
        <w:rPr>
          <w:szCs w:val="24"/>
        </w:rPr>
      </w:pPr>
      <w:r w:rsidRPr="008868F0">
        <w:rPr>
          <w:szCs w:val="24"/>
        </w:rPr>
        <w:t xml:space="preserve">To find out possible solution available to the </w:t>
      </w:r>
      <w:r w:rsidR="00F6651F" w:rsidRPr="008868F0">
        <w:rPr>
          <w:szCs w:val="24"/>
        </w:rPr>
        <w:t>organisations to overcome such</w:t>
      </w:r>
      <w:r w:rsidR="005239AA" w:rsidRPr="008868F0">
        <w:rPr>
          <w:szCs w:val="24"/>
        </w:rPr>
        <w:t xml:space="preserve"> discriminations</w:t>
      </w:r>
    </w:p>
    <w:p w:rsidR="00AA0EE5" w:rsidRPr="008868F0" w:rsidRDefault="00AA0EE5" w:rsidP="0069482C">
      <w:pPr>
        <w:pStyle w:val="Heading2"/>
      </w:pPr>
      <w:bookmarkStart w:id="5" w:name="_Toc531366147"/>
      <w:r w:rsidRPr="008868F0">
        <w:t xml:space="preserve">1.2 Rationale of </w:t>
      </w:r>
      <w:r w:rsidRPr="0069482C">
        <w:t>the</w:t>
      </w:r>
      <w:r w:rsidRPr="008868F0">
        <w:t xml:space="preserve"> topic</w:t>
      </w:r>
      <w:bookmarkEnd w:id="5"/>
      <w:r w:rsidRPr="008868F0">
        <w:t xml:space="preserve"> </w:t>
      </w:r>
    </w:p>
    <w:p w:rsidR="00A1325A" w:rsidRPr="008868F0" w:rsidRDefault="00A1325A" w:rsidP="008868F0">
      <w:pPr>
        <w:rPr>
          <w:szCs w:val="24"/>
        </w:rPr>
      </w:pPr>
      <w:r w:rsidRPr="008868F0">
        <w:rPr>
          <w:szCs w:val="24"/>
        </w:rPr>
        <w:t xml:space="preserve">The research has been conducted with an aim to find out the intensity of effectiveness </w:t>
      </w:r>
      <w:r w:rsidR="00415F61" w:rsidRPr="008868F0">
        <w:rPr>
          <w:szCs w:val="24"/>
        </w:rPr>
        <w:t xml:space="preserve">that the gender pay gap have on the overall economic structure of UK. </w:t>
      </w:r>
      <w:r w:rsidR="005E635A" w:rsidRPr="008868F0">
        <w:rPr>
          <w:szCs w:val="24"/>
        </w:rPr>
        <w:t xml:space="preserve">As per a present analysis done by Guardian, it has been found that the construction industry is having the largest gap in their pay </w:t>
      </w:r>
      <w:r w:rsidR="00C723E7" w:rsidRPr="008868F0">
        <w:rPr>
          <w:szCs w:val="24"/>
        </w:rPr>
        <w:t>scale, which</w:t>
      </w:r>
      <w:r w:rsidR="005E635A" w:rsidRPr="008868F0">
        <w:rPr>
          <w:szCs w:val="24"/>
        </w:rPr>
        <w:t xml:space="preserve"> gets an estimation of 25% approximately. Then the finance sector with the pay gap of 25% and the banking sector with a pay gap of 20% in their industries respectively.  </w:t>
      </w:r>
      <w:r w:rsidR="00AE0ECE" w:rsidRPr="008868F0">
        <w:rPr>
          <w:szCs w:val="24"/>
        </w:rPr>
        <w:t xml:space="preserve">As per a </w:t>
      </w:r>
      <w:r w:rsidR="00AE0ECE" w:rsidRPr="008868F0">
        <w:rPr>
          <w:szCs w:val="24"/>
        </w:rPr>
        <w:lastRenderedPageBreak/>
        <w:t>recent report by the government of UK</w:t>
      </w:r>
      <w:r w:rsidR="00A22034" w:rsidRPr="008868F0">
        <w:rPr>
          <w:szCs w:val="24"/>
        </w:rPr>
        <w:t xml:space="preserve">, these pay gaps between the male and the female </w:t>
      </w:r>
      <w:r w:rsidR="0090745F" w:rsidRPr="008868F0">
        <w:rPr>
          <w:szCs w:val="24"/>
        </w:rPr>
        <w:t>employee’s</w:t>
      </w:r>
      <w:r w:rsidR="00A22034" w:rsidRPr="008868F0">
        <w:rPr>
          <w:szCs w:val="24"/>
        </w:rPr>
        <w:t xml:space="preserve"> remains </w:t>
      </w:r>
      <w:r w:rsidR="00397BB6" w:rsidRPr="008868F0">
        <w:rPr>
          <w:szCs w:val="24"/>
        </w:rPr>
        <w:t xml:space="preserve">smaller during their early life. However, as they reach maturity in their age, </w:t>
      </w:r>
      <w:r w:rsidR="0010349B" w:rsidRPr="008868F0">
        <w:rPr>
          <w:szCs w:val="24"/>
        </w:rPr>
        <w:t>these gaps also increase</w:t>
      </w:r>
      <w:r w:rsidR="00397BB6" w:rsidRPr="008868F0">
        <w:rPr>
          <w:szCs w:val="24"/>
        </w:rPr>
        <w:t xml:space="preserve"> with their age.</w:t>
      </w:r>
      <w:r w:rsidR="001E3C63" w:rsidRPr="008868F0">
        <w:rPr>
          <w:szCs w:val="24"/>
        </w:rPr>
        <w:t xml:space="preserve"> </w:t>
      </w:r>
      <w:r w:rsidR="00277600" w:rsidRPr="008868F0">
        <w:rPr>
          <w:szCs w:val="24"/>
        </w:rPr>
        <w:t>Thus, t</w:t>
      </w:r>
      <w:r w:rsidR="00BD4460" w:rsidRPr="008868F0">
        <w:rPr>
          <w:szCs w:val="24"/>
        </w:rPr>
        <w:t xml:space="preserve">he research has been conducted to demonstrate the </w:t>
      </w:r>
      <w:r w:rsidR="007B7F42" w:rsidRPr="008868F0">
        <w:rPr>
          <w:szCs w:val="24"/>
        </w:rPr>
        <w:t>reason</w:t>
      </w:r>
      <w:r w:rsidR="00BF2D32" w:rsidRPr="008868F0">
        <w:rPr>
          <w:szCs w:val="24"/>
        </w:rPr>
        <w:t>s</w:t>
      </w:r>
      <w:r w:rsidR="007B7F42" w:rsidRPr="008868F0">
        <w:rPr>
          <w:szCs w:val="24"/>
        </w:rPr>
        <w:t xml:space="preserve"> </w:t>
      </w:r>
      <w:r w:rsidR="00BF2D32" w:rsidRPr="008868F0">
        <w:rPr>
          <w:szCs w:val="24"/>
        </w:rPr>
        <w:t xml:space="preserve">behind this gender gap in UK and its </w:t>
      </w:r>
      <w:r w:rsidR="00415622" w:rsidRPr="008868F0">
        <w:rPr>
          <w:szCs w:val="24"/>
        </w:rPr>
        <w:t>effect</w:t>
      </w:r>
      <w:r w:rsidR="00BF2D32" w:rsidRPr="008868F0">
        <w:rPr>
          <w:szCs w:val="24"/>
        </w:rPr>
        <w:t xml:space="preserve"> on the economy. </w:t>
      </w:r>
    </w:p>
    <w:p w:rsidR="00AA0EE5" w:rsidRPr="008868F0" w:rsidRDefault="00AA0EE5" w:rsidP="0069482C">
      <w:pPr>
        <w:pStyle w:val="Heading2"/>
      </w:pPr>
      <w:bookmarkStart w:id="6" w:name="_Toc531366148"/>
      <w:r w:rsidRPr="008868F0">
        <w:t>1.3 Research questions</w:t>
      </w:r>
      <w:bookmarkEnd w:id="6"/>
      <w:r w:rsidRPr="008868F0">
        <w:t xml:space="preserve"> </w:t>
      </w:r>
    </w:p>
    <w:p w:rsidR="00CF4FBF" w:rsidRPr="008868F0" w:rsidRDefault="00427016" w:rsidP="008868F0">
      <w:pPr>
        <w:pStyle w:val="ListParagraph"/>
        <w:numPr>
          <w:ilvl w:val="0"/>
          <w:numId w:val="1"/>
        </w:numPr>
        <w:rPr>
          <w:szCs w:val="24"/>
        </w:rPr>
      </w:pPr>
      <w:r w:rsidRPr="008868F0">
        <w:rPr>
          <w:szCs w:val="24"/>
        </w:rPr>
        <w:t xml:space="preserve">What is the reason </w:t>
      </w:r>
      <w:r w:rsidR="00F55401" w:rsidRPr="008868F0">
        <w:rPr>
          <w:szCs w:val="24"/>
        </w:rPr>
        <w:t xml:space="preserve">behind the existence </w:t>
      </w:r>
      <w:r w:rsidR="00CF4FBF" w:rsidRPr="008868F0">
        <w:rPr>
          <w:szCs w:val="24"/>
        </w:rPr>
        <w:t>o</w:t>
      </w:r>
      <w:r w:rsidR="00F55401" w:rsidRPr="008868F0">
        <w:rPr>
          <w:szCs w:val="24"/>
        </w:rPr>
        <w:t xml:space="preserve">f the gender pay gap? </w:t>
      </w:r>
    </w:p>
    <w:p w:rsidR="00427016" w:rsidRPr="008868F0" w:rsidRDefault="00BF7D1D" w:rsidP="0012768D">
      <w:pPr>
        <w:pStyle w:val="ListParagraph"/>
        <w:numPr>
          <w:ilvl w:val="0"/>
          <w:numId w:val="1"/>
        </w:numPr>
      </w:pPr>
      <w:r w:rsidRPr="008868F0">
        <w:t>What is the</w:t>
      </w:r>
      <w:r w:rsidR="00427016" w:rsidRPr="008868F0">
        <w:t xml:space="preserve"> present scenario of the gender pay gap in UK</w:t>
      </w:r>
      <w:r w:rsidRPr="008868F0">
        <w:t xml:space="preserve">? </w:t>
      </w:r>
    </w:p>
    <w:p w:rsidR="005A5529" w:rsidRPr="008868F0" w:rsidRDefault="005A5529" w:rsidP="008868F0">
      <w:pPr>
        <w:pStyle w:val="ListParagraph"/>
        <w:numPr>
          <w:ilvl w:val="0"/>
          <w:numId w:val="1"/>
        </w:numPr>
        <w:rPr>
          <w:szCs w:val="24"/>
        </w:rPr>
      </w:pPr>
      <w:r w:rsidRPr="008868F0">
        <w:rPr>
          <w:szCs w:val="24"/>
        </w:rPr>
        <w:t xml:space="preserve">What can be the solution to </w:t>
      </w:r>
      <w:r w:rsidR="00415622" w:rsidRPr="008868F0">
        <w:rPr>
          <w:szCs w:val="24"/>
        </w:rPr>
        <w:t>this gender</w:t>
      </w:r>
      <w:r w:rsidR="00415622">
        <w:rPr>
          <w:szCs w:val="24"/>
        </w:rPr>
        <w:t xml:space="preserve"> pay gap</w:t>
      </w:r>
      <w:r w:rsidRPr="008868F0">
        <w:rPr>
          <w:szCs w:val="24"/>
        </w:rPr>
        <w:t xml:space="preserve"> and how can it be implemented?</w:t>
      </w:r>
    </w:p>
    <w:p w:rsidR="0012768D" w:rsidRDefault="0012768D">
      <w:pPr>
        <w:spacing w:line="276" w:lineRule="auto"/>
        <w:jc w:val="left"/>
        <w:rPr>
          <w:rFonts w:eastAsiaTheme="majorEastAsia" w:cstheme="majorBidi"/>
          <w:b/>
          <w:bCs/>
          <w:sz w:val="32"/>
          <w:szCs w:val="28"/>
        </w:rPr>
      </w:pPr>
      <w:bookmarkStart w:id="7" w:name="_Toc531366149"/>
      <w:r>
        <w:br w:type="page"/>
      </w:r>
    </w:p>
    <w:p w:rsidR="009C1CB6" w:rsidRPr="008868F0" w:rsidRDefault="009C1CB6" w:rsidP="0069482C">
      <w:pPr>
        <w:pStyle w:val="Heading1"/>
      </w:pPr>
      <w:r w:rsidRPr="008868F0">
        <w:lastRenderedPageBreak/>
        <w:t xml:space="preserve">Chapter 2: Literature </w:t>
      </w:r>
      <w:r w:rsidRPr="0069482C">
        <w:t>review</w:t>
      </w:r>
      <w:bookmarkEnd w:id="7"/>
    </w:p>
    <w:p w:rsidR="009C1CB6" w:rsidRPr="008868F0" w:rsidRDefault="00622185" w:rsidP="0069482C">
      <w:pPr>
        <w:pStyle w:val="Heading2"/>
      </w:pPr>
      <w:bookmarkStart w:id="8" w:name="_Toc531366150"/>
      <w:r w:rsidRPr="008868F0">
        <w:t xml:space="preserve">2.0 </w:t>
      </w:r>
      <w:r w:rsidRPr="0069482C">
        <w:t>Introduction</w:t>
      </w:r>
      <w:bookmarkEnd w:id="8"/>
    </w:p>
    <w:p w:rsidR="006C7962" w:rsidRPr="008868F0" w:rsidRDefault="0016223B" w:rsidP="0069482C">
      <w:r w:rsidRPr="008868F0">
        <w:t xml:space="preserve">The literature review takes into account the evaluation of existing reports and other </w:t>
      </w:r>
      <w:r w:rsidR="00415622" w:rsidRPr="008868F0">
        <w:t>information</w:t>
      </w:r>
      <w:r w:rsidRPr="008868F0">
        <w:t xml:space="preserve"> from a </w:t>
      </w:r>
      <w:r w:rsidR="009552E6" w:rsidRPr="008868F0">
        <w:t>relevant</w:t>
      </w:r>
      <w:r w:rsidRPr="008868F0">
        <w:t xml:space="preserve"> and reliable source. </w:t>
      </w:r>
      <w:r w:rsidR="003E025E" w:rsidRPr="008868F0">
        <w:t xml:space="preserve">It takes into the account data from other researchers, journals from government bodies, </w:t>
      </w:r>
      <w:r w:rsidR="006B522E" w:rsidRPr="008868F0">
        <w:t>statistics</w:t>
      </w:r>
      <w:r w:rsidR="003E025E" w:rsidRPr="008868F0">
        <w:t xml:space="preserve"> from reliable authorised bodies and other informative sources to provide a ba</w:t>
      </w:r>
      <w:r w:rsidR="006B522E" w:rsidRPr="008868F0">
        <w:t xml:space="preserve">ckground to the study, which the researcher is going to conduct in his own research paper. </w:t>
      </w:r>
      <w:r w:rsidR="00DC3D31" w:rsidRPr="008868F0">
        <w:t xml:space="preserve">In the literature review below, it will be discussed about the causes of existence of </w:t>
      </w:r>
      <w:r w:rsidR="00484D6B" w:rsidRPr="008868F0">
        <w:t xml:space="preserve">wage gap difference in the economy of UK. </w:t>
      </w:r>
      <w:r w:rsidR="00B0787C" w:rsidRPr="008868F0">
        <w:t xml:space="preserve">The literature review will also aim at providing the </w:t>
      </w:r>
      <w:r w:rsidR="00105995" w:rsidRPr="008868F0">
        <w:t xml:space="preserve">evidence from the past that is the cause of these kinds of practices in the UK. </w:t>
      </w:r>
    </w:p>
    <w:p w:rsidR="00EB0DE4" w:rsidRPr="008868F0" w:rsidRDefault="00EB0DE4" w:rsidP="0069482C">
      <w:pPr>
        <w:pStyle w:val="Heading2"/>
      </w:pPr>
      <w:bookmarkStart w:id="9" w:name="_Toc531366151"/>
      <w:r w:rsidRPr="008868F0">
        <w:t xml:space="preserve">2.1 </w:t>
      </w:r>
      <w:r w:rsidR="00814796" w:rsidRPr="008868F0">
        <w:t>C</w:t>
      </w:r>
      <w:r w:rsidR="00C60EE6" w:rsidRPr="008868F0">
        <w:t xml:space="preserve">auses of existence of Gender </w:t>
      </w:r>
      <w:r w:rsidR="00A93EAE" w:rsidRPr="008868F0">
        <w:t>Pay Gap</w:t>
      </w:r>
      <w:bookmarkEnd w:id="9"/>
    </w:p>
    <w:p w:rsidR="00797D09" w:rsidRPr="008868F0" w:rsidRDefault="00E77A05" w:rsidP="007051C3">
      <w:r w:rsidRPr="008868F0">
        <w:t>Even after many legislative initiatives and policies, the pay</w:t>
      </w:r>
      <w:r w:rsidRPr="00C953FD">
        <w:t xml:space="preserve">-gap between the male and female employees still persist within the organisation. </w:t>
      </w:r>
      <w:r w:rsidR="00C953FD" w:rsidRPr="00C953FD">
        <w:t>In the words of Jacobsen (</w:t>
      </w:r>
      <w:r w:rsidR="005D7A3F" w:rsidRPr="00C953FD">
        <w:t>2016</w:t>
      </w:r>
      <w:r w:rsidR="00C953FD" w:rsidRPr="00C953FD">
        <w:t>), it</w:t>
      </w:r>
      <w:r w:rsidR="00271CC2" w:rsidRPr="00C953FD">
        <w:t xml:space="preserve"> has become one of the rising </w:t>
      </w:r>
      <w:r w:rsidR="00C66008" w:rsidRPr="00C953FD">
        <w:t>concerns</w:t>
      </w:r>
      <w:r w:rsidR="00271CC2" w:rsidRPr="00C953FD">
        <w:t xml:space="preserve"> to many researchers and </w:t>
      </w:r>
      <w:r w:rsidR="00C66008" w:rsidRPr="00C953FD">
        <w:t>economist. Though</w:t>
      </w:r>
      <w:r w:rsidR="00271CC2" w:rsidRPr="00C953FD">
        <w:t xml:space="preserve"> backed by many mentalities and stereotypes of societies </w:t>
      </w:r>
      <w:r w:rsidR="00C66008" w:rsidRPr="007051C3">
        <w:t xml:space="preserve">in the past, there are few other factors </w:t>
      </w:r>
      <w:r w:rsidR="007B1978" w:rsidRPr="007051C3">
        <w:t>those</w:t>
      </w:r>
      <w:r w:rsidR="00C66008" w:rsidRPr="007051C3">
        <w:t xml:space="preserve"> results in the continuation of these </w:t>
      </w:r>
      <w:r w:rsidR="00BD7444" w:rsidRPr="007051C3">
        <w:t>practices inside UK</w:t>
      </w:r>
      <w:r w:rsidR="006F11E9" w:rsidRPr="007051C3">
        <w:t xml:space="preserve">. The </w:t>
      </w:r>
      <w:r w:rsidR="00683728" w:rsidRPr="007051C3">
        <w:t>society has</w:t>
      </w:r>
      <w:r w:rsidR="006F11E9" w:rsidRPr="007051C3">
        <w:t xml:space="preserve"> always witnessed a male dominance inside it, be it from any part of the world. </w:t>
      </w:r>
      <w:r w:rsidR="002317F7" w:rsidRPr="007051C3">
        <w:t xml:space="preserve">As said by Card et al (2015), </w:t>
      </w:r>
      <w:r w:rsidR="002317F7" w:rsidRPr="008868F0">
        <w:t>this</w:t>
      </w:r>
      <w:r w:rsidR="006F11E9" w:rsidRPr="008868F0">
        <w:t xml:space="preserve"> has resulted in the formation of male favouring situations within the society. </w:t>
      </w:r>
      <w:r w:rsidR="00F51E25" w:rsidRPr="008868F0">
        <w:t xml:space="preserve">As per a report by Guardian, </w:t>
      </w:r>
      <w:r w:rsidR="00B16F13" w:rsidRPr="008868F0">
        <w:t>the introduction of industrialisation led to the sharpened division of</w:t>
      </w:r>
      <w:r w:rsidR="00094D6F" w:rsidRPr="008868F0">
        <w:t xml:space="preserve"> ‘house-work’</w:t>
      </w:r>
      <w:r w:rsidR="00B16F13" w:rsidRPr="008868F0">
        <w:t xml:space="preserve"> </w:t>
      </w:r>
      <w:r w:rsidR="00094D6F" w:rsidRPr="008868F0">
        <w:t xml:space="preserve">done by the </w:t>
      </w:r>
      <w:r w:rsidR="00717159" w:rsidRPr="008868F0">
        <w:t xml:space="preserve">men outside the </w:t>
      </w:r>
      <w:r w:rsidR="00717159" w:rsidRPr="00A67183">
        <w:t xml:space="preserve">house as construction labour and the domestic ‘house-works’ done by the women </w:t>
      </w:r>
      <w:r w:rsidR="000070F0" w:rsidRPr="00A67183">
        <w:t>inside</w:t>
      </w:r>
      <w:r w:rsidR="00717159" w:rsidRPr="00A67183">
        <w:t xml:space="preserve"> the </w:t>
      </w:r>
      <w:r w:rsidR="00385BB4" w:rsidRPr="00A67183">
        <w:t xml:space="preserve">house. </w:t>
      </w:r>
      <w:proofErr w:type="spellStart"/>
      <w:r w:rsidR="00085852" w:rsidRPr="00A67183">
        <w:t>Blau</w:t>
      </w:r>
      <w:proofErr w:type="spellEnd"/>
      <w:r w:rsidR="00085852" w:rsidRPr="00A67183">
        <w:t xml:space="preserve"> (2016), in his report has mentioned f</w:t>
      </w:r>
      <w:r w:rsidR="00385BB4" w:rsidRPr="00A67183">
        <w:t>rom</w:t>
      </w:r>
      <w:r w:rsidR="002A75AD" w:rsidRPr="00A67183">
        <w:t xml:space="preserve"> early days of civilisations when men used to hold the </w:t>
      </w:r>
      <w:r w:rsidR="00415622" w:rsidRPr="00A67183">
        <w:t>decision-making</w:t>
      </w:r>
      <w:r w:rsidR="005536C5" w:rsidRPr="00A67183">
        <w:t xml:space="preserve"> power of the family, </w:t>
      </w:r>
      <w:r w:rsidR="008662C8" w:rsidRPr="00A67183">
        <w:t xml:space="preserve">until </w:t>
      </w:r>
      <w:r w:rsidR="008662C8" w:rsidRPr="00611275">
        <w:t xml:space="preserve">today when they try to protect their place as the head of organisation inside the corporate world. </w:t>
      </w:r>
      <w:r w:rsidR="004A1552" w:rsidRPr="00611275">
        <w:t xml:space="preserve">as said by </w:t>
      </w:r>
      <w:r w:rsidR="001A1402" w:rsidRPr="00611275">
        <w:t xml:space="preserve">Srivastava et al </w:t>
      </w:r>
      <w:r w:rsidR="004A1552" w:rsidRPr="00611275">
        <w:t>(2015) t</w:t>
      </w:r>
      <w:r w:rsidR="00DA45DB" w:rsidRPr="00611275">
        <w:t>he</w:t>
      </w:r>
      <w:r w:rsidR="00345AC0" w:rsidRPr="00611275">
        <w:t xml:space="preserve"> lack of </w:t>
      </w:r>
      <w:r w:rsidR="00A26F3F" w:rsidRPr="00611275">
        <w:t xml:space="preserve">attention paid by the firms on the Equal pay act 1963 and </w:t>
      </w:r>
      <w:r w:rsidR="00C5510A" w:rsidRPr="00611275">
        <w:t xml:space="preserve">other such legislative steps by the UK government has resulted in the extension of this </w:t>
      </w:r>
      <w:r w:rsidR="00611275" w:rsidRPr="00611275">
        <w:t>unequal</w:t>
      </w:r>
      <w:r w:rsidR="00C5510A" w:rsidRPr="00611275">
        <w:t xml:space="preserve"> treatment between</w:t>
      </w:r>
      <w:r w:rsidR="00C5510A" w:rsidRPr="00A67183">
        <w:t xml:space="preserve"> male</w:t>
      </w:r>
      <w:r w:rsidR="00C5510A" w:rsidRPr="008868F0">
        <w:t xml:space="preserve"> and female employees</w:t>
      </w:r>
      <w:r w:rsidR="00D55379" w:rsidRPr="008868F0">
        <w:t xml:space="preserve">. Since their families to </w:t>
      </w:r>
      <w:proofErr w:type="spellStart"/>
      <w:r w:rsidR="00D55379" w:rsidRPr="008868F0">
        <w:t>develope</w:t>
      </w:r>
      <w:proofErr w:type="spellEnd"/>
      <w:r w:rsidR="00D55379" w:rsidRPr="008868F0">
        <w:t xml:space="preserve"> a motherly nature and sacrificing attitude have influenced the women, they are agreed upon the low paid wage works. </w:t>
      </w:r>
    </w:p>
    <w:p w:rsidR="00EB0DE4" w:rsidRPr="008868F0" w:rsidRDefault="00B029A2" w:rsidP="008868F0">
      <w:pPr>
        <w:jc w:val="left"/>
        <w:rPr>
          <w:b/>
          <w:szCs w:val="24"/>
        </w:rPr>
      </w:pPr>
      <w:r w:rsidRPr="008868F0">
        <w:rPr>
          <w:b/>
          <w:szCs w:val="24"/>
        </w:rPr>
        <w:t>2.2 L</w:t>
      </w:r>
      <w:r w:rsidR="00292F25" w:rsidRPr="008868F0">
        <w:rPr>
          <w:b/>
          <w:szCs w:val="24"/>
        </w:rPr>
        <w:t>it</w:t>
      </w:r>
      <w:r w:rsidR="00292F25" w:rsidRPr="0069482C">
        <w:rPr>
          <w:rStyle w:val="Heading2Char"/>
        </w:rPr>
        <w:t>e</w:t>
      </w:r>
      <w:r w:rsidR="00292F25" w:rsidRPr="008868F0">
        <w:rPr>
          <w:b/>
          <w:szCs w:val="24"/>
        </w:rPr>
        <w:t xml:space="preserve">rature gap </w:t>
      </w:r>
    </w:p>
    <w:p w:rsidR="00622185" w:rsidRPr="008868F0" w:rsidRDefault="004679D2" w:rsidP="008868F0">
      <w:pPr>
        <w:rPr>
          <w:szCs w:val="24"/>
        </w:rPr>
      </w:pPr>
      <w:r w:rsidRPr="008868F0">
        <w:rPr>
          <w:szCs w:val="24"/>
        </w:rPr>
        <w:lastRenderedPageBreak/>
        <w:t xml:space="preserve">Many researchers and economist have given their point of view for the possible solutions to the problem of </w:t>
      </w:r>
      <w:r w:rsidR="00593C36" w:rsidRPr="008868F0">
        <w:rPr>
          <w:szCs w:val="24"/>
        </w:rPr>
        <w:t>wage gap between male and female employees. However, the research paper was not effectively successful in finding the “one-size-fit-for-all method</w:t>
      </w:r>
      <w:r w:rsidR="002B70BD" w:rsidRPr="008868F0">
        <w:rPr>
          <w:szCs w:val="24"/>
        </w:rPr>
        <w:t xml:space="preserve">” for the mentioned problem. Not much information was able to bring to the knowledge of researcher while finding </w:t>
      </w:r>
      <w:r w:rsidR="003B0F80" w:rsidRPr="008868F0">
        <w:rPr>
          <w:szCs w:val="24"/>
        </w:rPr>
        <w:t xml:space="preserve">solution for the wage pay gap and how to overcome it. </w:t>
      </w:r>
    </w:p>
    <w:p w:rsidR="0012768D" w:rsidRDefault="0012768D">
      <w:pPr>
        <w:spacing w:line="276" w:lineRule="auto"/>
        <w:jc w:val="left"/>
        <w:rPr>
          <w:rFonts w:eastAsiaTheme="majorEastAsia" w:cstheme="majorBidi"/>
          <w:b/>
          <w:bCs/>
          <w:sz w:val="32"/>
          <w:szCs w:val="28"/>
        </w:rPr>
      </w:pPr>
      <w:bookmarkStart w:id="10" w:name="_Toc531366152"/>
      <w:r>
        <w:br w:type="page"/>
      </w:r>
    </w:p>
    <w:p w:rsidR="00622185" w:rsidRPr="008868F0" w:rsidRDefault="00622185" w:rsidP="0069482C">
      <w:pPr>
        <w:pStyle w:val="Heading1"/>
        <w:rPr>
          <w:b w:val="0"/>
        </w:rPr>
      </w:pPr>
      <w:r w:rsidRPr="008868F0">
        <w:lastRenderedPageBreak/>
        <w:t xml:space="preserve">Chapter 3: </w:t>
      </w:r>
      <w:r w:rsidRPr="0069482C">
        <w:t>Methodology</w:t>
      </w:r>
      <w:bookmarkEnd w:id="10"/>
      <w:r w:rsidRPr="008868F0">
        <w:t xml:space="preserve"> </w:t>
      </w:r>
    </w:p>
    <w:p w:rsidR="00622185" w:rsidRPr="008868F0" w:rsidRDefault="00622185" w:rsidP="0069482C">
      <w:pPr>
        <w:pStyle w:val="Heading2"/>
      </w:pPr>
      <w:bookmarkStart w:id="11" w:name="_Toc531366153"/>
      <w:r w:rsidRPr="008868F0">
        <w:t xml:space="preserve">3.0 </w:t>
      </w:r>
      <w:r w:rsidRPr="0069482C">
        <w:t>Introduction</w:t>
      </w:r>
      <w:bookmarkEnd w:id="11"/>
      <w:r w:rsidRPr="008868F0">
        <w:t xml:space="preserve"> </w:t>
      </w:r>
    </w:p>
    <w:p w:rsidR="002A7F0A" w:rsidRPr="008868F0" w:rsidRDefault="008F4C7F" w:rsidP="0069482C">
      <w:r w:rsidRPr="008868F0">
        <w:t xml:space="preserve">In this research </w:t>
      </w:r>
      <w:r w:rsidR="00AB0BE8" w:rsidRPr="008868F0">
        <w:t>paper,</w:t>
      </w:r>
      <w:r w:rsidRPr="008868F0">
        <w:t xml:space="preserve"> various combinations of methods and approaches have been used to ensure that the data </w:t>
      </w:r>
      <w:r w:rsidR="00264FF4" w:rsidRPr="008868F0">
        <w:t xml:space="preserve">collected are genuine and reliable. </w:t>
      </w:r>
    </w:p>
    <w:p w:rsidR="00622185" w:rsidRPr="008868F0" w:rsidRDefault="00622185" w:rsidP="0069482C">
      <w:pPr>
        <w:pStyle w:val="Heading2"/>
      </w:pPr>
      <w:bookmarkStart w:id="12" w:name="_Toc531366154"/>
      <w:r w:rsidRPr="008868F0">
        <w:t xml:space="preserve">3.1 Research </w:t>
      </w:r>
      <w:r w:rsidR="00AB5665" w:rsidRPr="0069482C">
        <w:t>A</w:t>
      </w:r>
      <w:r w:rsidRPr="0069482C">
        <w:t>pproach</w:t>
      </w:r>
      <w:bookmarkEnd w:id="12"/>
    </w:p>
    <w:p w:rsidR="00FE483D" w:rsidRPr="008868F0" w:rsidRDefault="00E26B3E" w:rsidP="0069482C">
      <w:r>
        <w:t xml:space="preserve">Heinz </w:t>
      </w:r>
      <w:r w:rsidR="001334EA" w:rsidRPr="00E26B3E">
        <w:t>et al</w:t>
      </w:r>
      <w:r>
        <w:t xml:space="preserve"> </w:t>
      </w:r>
      <w:r w:rsidR="001334EA" w:rsidRPr="00E26B3E">
        <w:t>(2016)</w:t>
      </w:r>
      <w:r>
        <w:t>,</w:t>
      </w:r>
      <w:r w:rsidR="00AE1447" w:rsidRPr="00E26B3E">
        <w:t xml:space="preserve"> that a </w:t>
      </w:r>
      <w:r w:rsidR="007F755C" w:rsidRPr="00E26B3E">
        <w:t xml:space="preserve">research approach can be explained as the </w:t>
      </w:r>
      <w:r w:rsidR="00AC7C2B" w:rsidRPr="00E26B3E">
        <w:t>blueprint of steps to be taken by the researcher whiles</w:t>
      </w:r>
      <w:r w:rsidR="00593CD9" w:rsidRPr="00E26B3E">
        <w:t xml:space="preserve"> the process of data collection and data analysis. </w:t>
      </w:r>
      <w:r w:rsidR="007F755C" w:rsidRPr="00E26B3E">
        <w:t xml:space="preserve"> </w:t>
      </w:r>
      <w:r w:rsidR="008B2694" w:rsidRPr="00E26B3E">
        <w:t>There are two broad categories</w:t>
      </w:r>
      <w:r w:rsidR="00226AFF" w:rsidRPr="00E26B3E">
        <w:t xml:space="preserve"> to these approaches such as approach to data collection and approach to data analysis. </w:t>
      </w:r>
      <w:r w:rsidR="008B2694" w:rsidRPr="00E26B3E">
        <w:t>Approach to data collection is further divided in two types</w:t>
      </w:r>
      <w:r w:rsidR="00F85574" w:rsidRPr="00E26B3E">
        <w:t xml:space="preserve"> that </w:t>
      </w:r>
      <w:r w:rsidR="00B972C9" w:rsidRPr="00E26B3E">
        <w:t>are</w:t>
      </w:r>
      <w:r w:rsidR="00F85574" w:rsidRPr="00E26B3E">
        <w:t xml:space="preserve"> inductive approach and deductive</w:t>
      </w:r>
      <w:r w:rsidR="008B2694" w:rsidRPr="00E26B3E">
        <w:t xml:space="preserve"> approach</w:t>
      </w:r>
      <w:r w:rsidR="00F85574" w:rsidRPr="00E26B3E">
        <w:t>.</w:t>
      </w:r>
      <w:r w:rsidR="00ED6B2B" w:rsidRPr="00E26B3E">
        <w:t xml:space="preserve"> </w:t>
      </w:r>
      <w:r w:rsidR="008B2694" w:rsidRPr="00E26B3E">
        <w:t>In this research paper, the researcher</w:t>
      </w:r>
      <w:r w:rsidR="008B2694" w:rsidRPr="008868F0">
        <w:t xml:space="preserve"> has taken deductive approach to data collection. This approach hence will require on the researcher’s part to generate a hypothesis collection of required data and their analysis to check the hypothesis statement. </w:t>
      </w:r>
    </w:p>
    <w:p w:rsidR="00AB5665" w:rsidRPr="008868F0" w:rsidRDefault="00622185" w:rsidP="0069482C">
      <w:pPr>
        <w:pStyle w:val="Heading2"/>
      </w:pPr>
      <w:bookmarkStart w:id="13" w:name="_Toc531366155"/>
      <w:r w:rsidRPr="008868F0">
        <w:t xml:space="preserve">3.2 </w:t>
      </w:r>
      <w:r w:rsidRPr="0069482C">
        <w:t>Research</w:t>
      </w:r>
      <w:r w:rsidRPr="008868F0">
        <w:t xml:space="preserve"> Design</w:t>
      </w:r>
      <w:bookmarkEnd w:id="13"/>
    </w:p>
    <w:p w:rsidR="00A94BFB" w:rsidRPr="008868F0" w:rsidRDefault="00A94BFB" w:rsidP="008868F0">
      <w:pPr>
        <w:rPr>
          <w:szCs w:val="24"/>
        </w:rPr>
      </w:pPr>
      <w:r w:rsidRPr="008868F0">
        <w:rPr>
          <w:szCs w:val="24"/>
        </w:rPr>
        <w:t xml:space="preserve">A research design </w:t>
      </w:r>
      <w:r w:rsidR="00D506BD" w:rsidRPr="008868F0">
        <w:rPr>
          <w:szCs w:val="24"/>
        </w:rPr>
        <w:t xml:space="preserve">is the blueprint of how the data is to be collected and what is going to be the nature of research </w:t>
      </w:r>
      <w:r w:rsidR="0084229E" w:rsidRPr="008868F0">
        <w:rPr>
          <w:szCs w:val="24"/>
        </w:rPr>
        <w:t>that will be conducted. There are three major type of research design available to a researcher. They are descriptive, experimental and exploratory.</w:t>
      </w:r>
      <w:r w:rsidR="00553545" w:rsidRPr="008868F0">
        <w:rPr>
          <w:szCs w:val="24"/>
        </w:rPr>
        <w:t xml:space="preserve"> In this research paper, the researches </w:t>
      </w:r>
      <w:r w:rsidR="00415622" w:rsidRPr="008868F0">
        <w:rPr>
          <w:szCs w:val="24"/>
        </w:rPr>
        <w:t>have</w:t>
      </w:r>
      <w:r w:rsidR="00553545" w:rsidRPr="008868F0">
        <w:rPr>
          <w:szCs w:val="24"/>
        </w:rPr>
        <w:t xml:space="preserve"> chosen </w:t>
      </w:r>
      <w:r w:rsidR="0035182B" w:rsidRPr="008868F0">
        <w:rPr>
          <w:szCs w:val="24"/>
        </w:rPr>
        <w:t>the exploratory</w:t>
      </w:r>
      <w:r w:rsidR="008C4104" w:rsidRPr="008868F0">
        <w:rPr>
          <w:szCs w:val="24"/>
        </w:rPr>
        <w:t xml:space="preserve"> research design in order to understand the cause and </w:t>
      </w:r>
      <w:r w:rsidR="003823E1" w:rsidRPr="008868F0">
        <w:rPr>
          <w:szCs w:val="24"/>
        </w:rPr>
        <w:t>effect</w:t>
      </w:r>
      <w:r w:rsidR="008C4104" w:rsidRPr="008868F0">
        <w:rPr>
          <w:szCs w:val="24"/>
        </w:rPr>
        <w:t xml:space="preserve"> relationship on the gender pay gap. </w:t>
      </w:r>
    </w:p>
    <w:p w:rsidR="00AB5665" w:rsidRPr="008868F0" w:rsidRDefault="00AB5665" w:rsidP="0069482C">
      <w:pPr>
        <w:pStyle w:val="Heading2"/>
      </w:pPr>
      <w:bookmarkStart w:id="14" w:name="_Toc531366156"/>
      <w:r w:rsidRPr="008868F0">
        <w:t xml:space="preserve">3.3 Research </w:t>
      </w:r>
      <w:r w:rsidRPr="0069482C">
        <w:t>philosophy</w:t>
      </w:r>
      <w:bookmarkEnd w:id="14"/>
      <w:r w:rsidRPr="008868F0">
        <w:t xml:space="preserve"> </w:t>
      </w:r>
    </w:p>
    <w:p w:rsidR="00DA27E1" w:rsidRPr="00326C44" w:rsidRDefault="00326C44" w:rsidP="008868F0">
      <w:pPr>
        <w:rPr>
          <w:b/>
          <w:szCs w:val="24"/>
          <w:shd w:val="clear" w:color="auto" w:fill="FFFFFF"/>
        </w:rPr>
      </w:pPr>
      <w:r w:rsidRPr="00326C44">
        <w:t>As per Goldin (2014), t</w:t>
      </w:r>
      <w:r w:rsidR="00960694" w:rsidRPr="00326C44">
        <w:t>he</w:t>
      </w:r>
      <w:r w:rsidR="00DA27E1" w:rsidRPr="00326C44">
        <w:t xml:space="preserve"> term research philosophy can be expressed as a </w:t>
      </w:r>
      <w:r w:rsidR="00024837" w:rsidRPr="00326C44">
        <w:t>belief</w:t>
      </w:r>
      <w:r w:rsidR="00DA27E1" w:rsidRPr="00326C44">
        <w:t xml:space="preserve"> that the </w:t>
      </w:r>
      <w:r w:rsidR="00024837" w:rsidRPr="00326C44">
        <w:t>researcher</w:t>
      </w:r>
      <w:r w:rsidR="00DA27E1" w:rsidRPr="00326C44">
        <w:t xml:space="preserve"> has about the </w:t>
      </w:r>
      <w:r w:rsidR="00024837" w:rsidRPr="00326C44">
        <w:t xml:space="preserve">ways and </w:t>
      </w:r>
      <w:r w:rsidR="00960694" w:rsidRPr="00326C44">
        <w:t>methods, which</w:t>
      </w:r>
      <w:r w:rsidR="00024837" w:rsidRPr="00326C44">
        <w:t xml:space="preserve"> he can use while gathering the information required for the research work. </w:t>
      </w:r>
      <w:r w:rsidR="00A00A1A" w:rsidRPr="00326C44">
        <w:t>There</w:t>
      </w:r>
      <w:r w:rsidR="008F317D" w:rsidRPr="00326C44">
        <w:t xml:space="preserve"> are few major types of research philosophy used by the researchers. They are positivism, </w:t>
      </w:r>
      <w:r w:rsidR="00A00A1A" w:rsidRPr="00326C44">
        <w:t xml:space="preserve">interpretive, </w:t>
      </w:r>
      <w:r w:rsidR="00BD20E6" w:rsidRPr="00326C44">
        <w:t>realism</w:t>
      </w:r>
      <w:r w:rsidR="00BD20E6" w:rsidRPr="008868F0">
        <w:rPr>
          <w:szCs w:val="24"/>
        </w:rPr>
        <w:t>, subjectivism</w:t>
      </w:r>
      <w:r w:rsidR="00D82834" w:rsidRPr="008868F0">
        <w:rPr>
          <w:szCs w:val="24"/>
        </w:rPr>
        <w:t xml:space="preserve">, </w:t>
      </w:r>
      <w:r w:rsidR="00BD20E6" w:rsidRPr="008868F0">
        <w:rPr>
          <w:szCs w:val="24"/>
        </w:rPr>
        <w:t xml:space="preserve">objectivism and rest. </w:t>
      </w:r>
      <w:r w:rsidR="003948FC" w:rsidRPr="008868F0">
        <w:rPr>
          <w:szCs w:val="24"/>
        </w:rPr>
        <w:t>The research has chos</w:t>
      </w:r>
      <w:r w:rsidR="002748CF" w:rsidRPr="008868F0">
        <w:rPr>
          <w:szCs w:val="24"/>
        </w:rPr>
        <w:t>en positivism as his research philosophy</w:t>
      </w:r>
      <w:r w:rsidR="008163B6" w:rsidRPr="008868F0">
        <w:rPr>
          <w:szCs w:val="24"/>
        </w:rPr>
        <w:t xml:space="preserve"> because the research</w:t>
      </w:r>
      <w:r w:rsidR="0050687F" w:rsidRPr="008868F0">
        <w:rPr>
          <w:szCs w:val="24"/>
        </w:rPr>
        <w:t xml:space="preserve"> involves statistical data, </w:t>
      </w:r>
      <w:r w:rsidR="007C4DBF" w:rsidRPr="008868F0">
        <w:rPr>
          <w:szCs w:val="24"/>
        </w:rPr>
        <w:t>relevant</w:t>
      </w:r>
      <w:r w:rsidR="008163B6" w:rsidRPr="008868F0">
        <w:rPr>
          <w:szCs w:val="24"/>
        </w:rPr>
        <w:t xml:space="preserve"> </w:t>
      </w:r>
      <w:r w:rsidRPr="008868F0">
        <w:rPr>
          <w:szCs w:val="24"/>
        </w:rPr>
        <w:t>facts</w:t>
      </w:r>
      <w:r w:rsidR="008163B6" w:rsidRPr="008868F0">
        <w:rPr>
          <w:szCs w:val="24"/>
        </w:rPr>
        <w:t xml:space="preserve"> to conclude with the research topic. </w:t>
      </w:r>
    </w:p>
    <w:p w:rsidR="00E80375" w:rsidRPr="008868F0" w:rsidRDefault="00EE20CA" w:rsidP="0069482C">
      <w:pPr>
        <w:pStyle w:val="Heading2"/>
      </w:pPr>
      <w:bookmarkStart w:id="15" w:name="_Toc531366157"/>
      <w:r w:rsidRPr="008868F0">
        <w:lastRenderedPageBreak/>
        <w:t>3.4 D</w:t>
      </w:r>
      <w:r w:rsidR="007D6AE5" w:rsidRPr="008868F0">
        <w:t>ata collection method</w:t>
      </w:r>
      <w:bookmarkEnd w:id="15"/>
    </w:p>
    <w:p w:rsidR="00EE3258" w:rsidRPr="008868F0" w:rsidRDefault="00EE3258" w:rsidP="008868F0">
      <w:pPr>
        <w:rPr>
          <w:szCs w:val="24"/>
        </w:rPr>
      </w:pPr>
      <w:r w:rsidRPr="008868F0">
        <w:rPr>
          <w:szCs w:val="24"/>
        </w:rPr>
        <w:t xml:space="preserve">In this research paper, the researcher has effectively used the primary as well as secondary source of data for collection of the </w:t>
      </w:r>
      <w:r w:rsidR="0017411D" w:rsidRPr="008868F0">
        <w:rPr>
          <w:szCs w:val="24"/>
        </w:rPr>
        <w:t>facts</w:t>
      </w:r>
      <w:r w:rsidRPr="008868F0">
        <w:rPr>
          <w:szCs w:val="24"/>
        </w:rPr>
        <w:t xml:space="preserve"> required for the research paper. </w:t>
      </w:r>
      <w:r w:rsidR="00724D0E" w:rsidRPr="008868F0">
        <w:rPr>
          <w:szCs w:val="24"/>
        </w:rPr>
        <w:t xml:space="preserve">The researcher has used primary data in conducting the research work and the gathering of </w:t>
      </w:r>
      <w:r w:rsidR="00415622" w:rsidRPr="008868F0">
        <w:rPr>
          <w:szCs w:val="24"/>
        </w:rPr>
        <w:t>first-hand</w:t>
      </w:r>
      <w:r w:rsidR="00724D0E" w:rsidRPr="008868F0">
        <w:rPr>
          <w:szCs w:val="24"/>
        </w:rPr>
        <w:t xml:space="preserve"> information through various qualitative and quantitative </w:t>
      </w:r>
      <w:r w:rsidR="00CC23B8" w:rsidRPr="008868F0">
        <w:rPr>
          <w:szCs w:val="24"/>
        </w:rPr>
        <w:t xml:space="preserve">methods. Secondary data have been used </w:t>
      </w:r>
      <w:r w:rsidR="00AC2479" w:rsidRPr="008868F0">
        <w:rPr>
          <w:szCs w:val="24"/>
        </w:rPr>
        <w:t xml:space="preserve">in the literature review </w:t>
      </w:r>
      <w:r w:rsidR="00935633" w:rsidRPr="008868F0">
        <w:rPr>
          <w:szCs w:val="24"/>
        </w:rPr>
        <w:t>section</w:t>
      </w:r>
      <w:r w:rsidR="00AC2479" w:rsidRPr="008868F0">
        <w:rPr>
          <w:szCs w:val="24"/>
        </w:rPr>
        <w:t xml:space="preserve"> to get an </w:t>
      </w:r>
      <w:r w:rsidR="00935633" w:rsidRPr="008868F0">
        <w:rPr>
          <w:szCs w:val="24"/>
        </w:rPr>
        <w:t>overview</w:t>
      </w:r>
      <w:r w:rsidR="00AC2479" w:rsidRPr="008868F0">
        <w:rPr>
          <w:szCs w:val="24"/>
        </w:rPr>
        <w:t xml:space="preserve"> of what other researchers </w:t>
      </w:r>
      <w:r w:rsidR="00935633" w:rsidRPr="008868F0">
        <w:rPr>
          <w:szCs w:val="24"/>
        </w:rPr>
        <w:t>and</w:t>
      </w:r>
      <w:r w:rsidR="00AC2479" w:rsidRPr="008868F0">
        <w:rPr>
          <w:szCs w:val="24"/>
        </w:rPr>
        <w:t xml:space="preserve"> other reliable </w:t>
      </w:r>
      <w:r w:rsidR="00935633" w:rsidRPr="008868F0">
        <w:rPr>
          <w:szCs w:val="24"/>
        </w:rPr>
        <w:t>sources</w:t>
      </w:r>
      <w:r w:rsidR="00AC2479" w:rsidRPr="008868F0">
        <w:rPr>
          <w:szCs w:val="24"/>
        </w:rPr>
        <w:t xml:space="preserve"> have concluded on the </w:t>
      </w:r>
      <w:r w:rsidR="003F3E59" w:rsidRPr="008868F0">
        <w:rPr>
          <w:szCs w:val="24"/>
        </w:rPr>
        <w:t xml:space="preserve">concerned topic. </w:t>
      </w:r>
    </w:p>
    <w:p w:rsidR="00606FF2" w:rsidRPr="008868F0" w:rsidRDefault="00606FF2" w:rsidP="008868F0">
      <w:pPr>
        <w:rPr>
          <w:szCs w:val="24"/>
        </w:rPr>
      </w:pPr>
      <w:r w:rsidRPr="008868F0">
        <w:rPr>
          <w:szCs w:val="24"/>
        </w:rPr>
        <w:t xml:space="preserve">The researcher has taken a sample size of 50 for the purpose of conducting survey for the research paper. These sample units are the employees from various big companies in UK who have been chosen randomly without any sampling bias. </w:t>
      </w:r>
    </w:p>
    <w:p w:rsidR="006F1A06" w:rsidRPr="008868F0" w:rsidRDefault="006F1A06" w:rsidP="008868F0">
      <w:pPr>
        <w:rPr>
          <w:szCs w:val="24"/>
        </w:rPr>
      </w:pPr>
      <w:r w:rsidRPr="008868F0">
        <w:rPr>
          <w:szCs w:val="24"/>
        </w:rPr>
        <w:t xml:space="preserve">For the purpose of qualitative data collection, two managers of big UK firm </w:t>
      </w:r>
      <w:r w:rsidR="00415622" w:rsidRPr="008868F0">
        <w:rPr>
          <w:szCs w:val="24"/>
        </w:rPr>
        <w:t>have</w:t>
      </w:r>
      <w:r w:rsidRPr="008868F0">
        <w:rPr>
          <w:szCs w:val="24"/>
        </w:rPr>
        <w:t xml:space="preserve"> been interviewed upon the given research topic to get a </w:t>
      </w:r>
      <w:r w:rsidR="00415622" w:rsidRPr="008868F0">
        <w:rPr>
          <w:szCs w:val="24"/>
        </w:rPr>
        <w:t>first-hand</w:t>
      </w:r>
      <w:r w:rsidRPr="008868F0">
        <w:rPr>
          <w:szCs w:val="24"/>
        </w:rPr>
        <w:t xml:space="preserve"> reliable data from employer’s perspective. </w:t>
      </w:r>
    </w:p>
    <w:p w:rsidR="00AB5665" w:rsidRPr="0069482C" w:rsidRDefault="007D6AE5" w:rsidP="001F6815">
      <w:pPr>
        <w:pStyle w:val="Heading2"/>
      </w:pPr>
      <w:bookmarkStart w:id="16" w:name="_Toc531366158"/>
      <w:r w:rsidRPr="008868F0">
        <w:t>3.5</w:t>
      </w:r>
      <w:r w:rsidR="00AB5665" w:rsidRPr="008868F0">
        <w:t xml:space="preserve"> Sampling technique</w:t>
      </w:r>
      <w:bookmarkEnd w:id="16"/>
      <w:r w:rsidR="00AB5665" w:rsidRPr="008868F0">
        <w:t xml:space="preserve"> </w:t>
      </w:r>
    </w:p>
    <w:p w:rsidR="00E80375" w:rsidRPr="008868F0" w:rsidRDefault="000F4FFB" w:rsidP="008868F0">
      <w:pPr>
        <w:rPr>
          <w:szCs w:val="24"/>
        </w:rPr>
      </w:pPr>
      <w:r w:rsidRPr="008868F0">
        <w:rPr>
          <w:szCs w:val="24"/>
        </w:rPr>
        <w:t>In this paper, the researcher has used both probability as well as known probability sample technique since</w:t>
      </w:r>
      <w:r w:rsidR="003A3CF7" w:rsidRPr="008868F0">
        <w:rPr>
          <w:szCs w:val="24"/>
        </w:rPr>
        <w:t xml:space="preserve"> both qualitative and quantitative techniques have been taken into consideration. </w:t>
      </w:r>
    </w:p>
    <w:p w:rsidR="00AB5665" w:rsidRPr="008868F0" w:rsidRDefault="00AB5665" w:rsidP="001F6815">
      <w:pPr>
        <w:pStyle w:val="Heading2"/>
      </w:pPr>
      <w:bookmarkStart w:id="17" w:name="_Toc531366159"/>
      <w:r w:rsidRPr="008868F0">
        <w:t>3.5 Ethical considerations</w:t>
      </w:r>
      <w:bookmarkEnd w:id="17"/>
    </w:p>
    <w:p w:rsidR="00354612" w:rsidRDefault="00354612" w:rsidP="008868F0">
      <w:pPr>
        <w:rPr>
          <w:szCs w:val="24"/>
        </w:rPr>
      </w:pPr>
      <w:r w:rsidRPr="008868F0">
        <w:rPr>
          <w:szCs w:val="24"/>
        </w:rPr>
        <w:t xml:space="preserve">While conducting the research process, the </w:t>
      </w:r>
      <w:r w:rsidR="008A48AE" w:rsidRPr="008868F0">
        <w:rPr>
          <w:szCs w:val="24"/>
        </w:rPr>
        <w:t xml:space="preserve">researcher has ensured that he does not breaks any law related to the </w:t>
      </w:r>
      <w:r w:rsidR="00DA3051" w:rsidRPr="008868F0">
        <w:rPr>
          <w:szCs w:val="24"/>
        </w:rPr>
        <w:t xml:space="preserve">Data Protection Act </w:t>
      </w:r>
      <w:r w:rsidR="000631E3" w:rsidRPr="008868F0">
        <w:rPr>
          <w:szCs w:val="24"/>
        </w:rPr>
        <w:t>1998</w:t>
      </w:r>
      <w:r w:rsidR="008A48AE" w:rsidRPr="008868F0">
        <w:rPr>
          <w:szCs w:val="24"/>
        </w:rPr>
        <w:t xml:space="preserve"> at any point in the process, as stated by the </w:t>
      </w:r>
      <w:r w:rsidR="00FE3197" w:rsidRPr="008868F0">
        <w:rPr>
          <w:szCs w:val="24"/>
        </w:rPr>
        <w:t>legislation</w:t>
      </w:r>
      <w:r w:rsidR="008A48AE" w:rsidRPr="008868F0">
        <w:rPr>
          <w:szCs w:val="24"/>
        </w:rPr>
        <w:t xml:space="preserve"> of UK. </w:t>
      </w:r>
    </w:p>
    <w:tbl>
      <w:tblPr>
        <w:tblStyle w:val="LightGrid-Accent5"/>
        <w:tblW w:w="9304" w:type="dxa"/>
        <w:tblLook w:val="04A0" w:firstRow="1" w:lastRow="0" w:firstColumn="1" w:lastColumn="0" w:noHBand="0" w:noVBand="1"/>
      </w:tblPr>
      <w:tblGrid>
        <w:gridCol w:w="3391"/>
        <w:gridCol w:w="910"/>
        <w:gridCol w:w="910"/>
        <w:gridCol w:w="910"/>
        <w:gridCol w:w="910"/>
        <w:gridCol w:w="950"/>
        <w:gridCol w:w="1323"/>
      </w:tblGrid>
      <w:tr w:rsidR="008A7F6C" w:rsidRPr="00470201" w:rsidTr="00FB23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8A7F6C" w:rsidRPr="00470201" w:rsidRDefault="00E22C6F" w:rsidP="00FB2326">
            <w:pPr>
              <w:spacing w:line="480" w:lineRule="auto"/>
              <w:rPr>
                <w:b w:val="0"/>
                <w:sz w:val="24"/>
                <w:szCs w:val="24"/>
              </w:rPr>
            </w:pPr>
            <w:r>
              <w:rPr>
                <w:sz w:val="24"/>
                <w:szCs w:val="24"/>
              </w:rPr>
              <w:t>Activities that were undertaken during research activities</w:t>
            </w:r>
          </w:p>
        </w:tc>
        <w:tc>
          <w:tcPr>
            <w:tcW w:w="910" w:type="dxa"/>
          </w:tcPr>
          <w:p w:rsidR="008A7F6C" w:rsidRPr="00470201" w:rsidRDefault="008A7F6C" w:rsidP="00FB2326">
            <w:pPr>
              <w:spacing w:line="480" w:lineRule="auto"/>
              <w:cnfStyle w:val="100000000000" w:firstRow="1" w:lastRow="0" w:firstColumn="0" w:lastColumn="0" w:oddVBand="0" w:evenVBand="0" w:oddHBand="0" w:evenHBand="0" w:firstRowFirstColumn="0" w:firstRowLastColumn="0" w:lastRowFirstColumn="0" w:lastRowLastColumn="0"/>
              <w:rPr>
                <w:i/>
                <w:sz w:val="24"/>
                <w:szCs w:val="24"/>
              </w:rPr>
            </w:pPr>
            <w:r w:rsidRPr="00470201">
              <w:rPr>
                <w:i/>
                <w:sz w:val="24"/>
                <w:szCs w:val="24"/>
              </w:rPr>
              <w:t>1-2 weeks</w:t>
            </w:r>
          </w:p>
        </w:tc>
        <w:tc>
          <w:tcPr>
            <w:tcW w:w="910" w:type="dxa"/>
          </w:tcPr>
          <w:p w:rsidR="008A7F6C" w:rsidRPr="00470201" w:rsidRDefault="008A7F6C" w:rsidP="00FB2326">
            <w:pPr>
              <w:spacing w:line="480" w:lineRule="auto"/>
              <w:cnfStyle w:val="100000000000" w:firstRow="1" w:lastRow="0" w:firstColumn="0" w:lastColumn="0" w:oddVBand="0" w:evenVBand="0" w:oddHBand="0" w:evenHBand="0" w:firstRowFirstColumn="0" w:firstRowLastColumn="0" w:lastRowFirstColumn="0" w:lastRowLastColumn="0"/>
              <w:rPr>
                <w:i/>
                <w:sz w:val="24"/>
                <w:szCs w:val="24"/>
              </w:rPr>
            </w:pPr>
            <w:r w:rsidRPr="00470201">
              <w:rPr>
                <w:i/>
                <w:sz w:val="24"/>
                <w:szCs w:val="24"/>
              </w:rPr>
              <w:t>3-</w:t>
            </w:r>
            <w:r>
              <w:rPr>
                <w:i/>
                <w:sz w:val="24"/>
                <w:szCs w:val="24"/>
              </w:rPr>
              <w:t>4</w:t>
            </w:r>
            <w:r w:rsidRPr="00470201">
              <w:rPr>
                <w:i/>
                <w:sz w:val="24"/>
                <w:szCs w:val="24"/>
              </w:rPr>
              <w:t xml:space="preserve"> weeks</w:t>
            </w:r>
          </w:p>
        </w:tc>
        <w:tc>
          <w:tcPr>
            <w:tcW w:w="910" w:type="dxa"/>
          </w:tcPr>
          <w:p w:rsidR="008A7F6C" w:rsidRPr="00470201" w:rsidRDefault="008A7F6C" w:rsidP="00FB2326">
            <w:pPr>
              <w:spacing w:line="480" w:lineRule="auto"/>
              <w:cnfStyle w:val="100000000000" w:firstRow="1" w:lastRow="0" w:firstColumn="0" w:lastColumn="0" w:oddVBand="0" w:evenVBand="0" w:oddHBand="0" w:evenHBand="0" w:firstRowFirstColumn="0" w:firstRowLastColumn="0" w:lastRowFirstColumn="0" w:lastRowLastColumn="0"/>
              <w:rPr>
                <w:i/>
                <w:sz w:val="24"/>
                <w:szCs w:val="24"/>
              </w:rPr>
            </w:pPr>
            <w:r>
              <w:rPr>
                <w:i/>
                <w:sz w:val="24"/>
                <w:szCs w:val="24"/>
              </w:rPr>
              <w:t>5</w:t>
            </w:r>
            <w:r w:rsidRPr="00470201">
              <w:rPr>
                <w:i/>
                <w:sz w:val="24"/>
                <w:szCs w:val="24"/>
              </w:rPr>
              <w:t>-</w:t>
            </w:r>
            <w:r>
              <w:rPr>
                <w:i/>
                <w:sz w:val="24"/>
                <w:szCs w:val="24"/>
              </w:rPr>
              <w:t>6</w:t>
            </w:r>
            <w:r w:rsidRPr="00470201">
              <w:rPr>
                <w:i/>
                <w:sz w:val="24"/>
                <w:szCs w:val="24"/>
              </w:rPr>
              <w:t xml:space="preserve"> weeks</w:t>
            </w:r>
          </w:p>
        </w:tc>
        <w:tc>
          <w:tcPr>
            <w:tcW w:w="910" w:type="dxa"/>
          </w:tcPr>
          <w:p w:rsidR="008A7F6C" w:rsidRPr="00470201" w:rsidRDefault="008A7F6C" w:rsidP="00FB2326">
            <w:pPr>
              <w:spacing w:line="480" w:lineRule="auto"/>
              <w:cnfStyle w:val="100000000000" w:firstRow="1" w:lastRow="0" w:firstColumn="0" w:lastColumn="0" w:oddVBand="0" w:evenVBand="0" w:oddHBand="0" w:evenHBand="0" w:firstRowFirstColumn="0" w:firstRowLastColumn="0" w:lastRowFirstColumn="0" w:lastRowLastColumn="0"/>
              <w:rPr>
                <w:i/>
                <w:sz w:val="24"/>
                <w:szCs w:val="24"/>
              </w:rPr>
            </w:pPr>
            <w:r w:rsidRPr="00470201">
              <w:rPr>
                <w:i/>
                <w:sz w:val="24"/>
                <w:szCs w:val="24"/>
              </w:rPr>
              <w:t>7-</w:t>
            </w:r>
            <w:r>
              <w:rPr>
                <w:i/>
                <w:sz w:val="24"/>
                <w:szCs w:val="24"/>
              </w:rPr>
              <w:t>8</w:t>
            </w:r>
            <w:r w:rsidRPr="00470201">
              <w:rPr>
                <w:i/>
                <w:sz w:val="24"/>
                <w:szCs w:val="24"/>
              </w:rPr>
              <w:t xml:space="preserve"> weeks</w:t>
            </w:r>
          </w:p>
        </w:tc>
        <w:tc>
          <w:tcPr>
            <w:tcW w:w="950" w:type="dxa"/>
          </w:tcPr>
          <w:p w:rsidR="008A7F6C" w:rsidRPr="00470201" w:rsidRDefault="008A7F6C" w:rsidP="00FB2326">
            <w:pPr>
              <w:spacing w:line="480" w:lineRule="auto"/>
              <w:cnfStyle w:val="100000000000" w:firstRow="1" w:lastRow="0" w:firstColumn="0" w:lastColumn="0" w:oddVBand="0" w:evenVBand="0" w:oddHBand="0" w:evenHBand="0" w:firstRowFirstColumn="0" w:firstRowLastColumn="0" w:lastRowFirstColumn="0" w:lastRowLastColumn="0"/>
              <w:rPr>
                <w:i/>
                <w:sz w:val="24"/>
                <w:szCs w:val="24"/>
              </w:rPr>
            </w:pPr>
            <w:r>
              <w:rPr>
                <w:i/>
                <w:sz w:val="24"/>
                <w:szCs w:val="24"/>
              </w:rPr>
              <w:t>9</w:t>
            </w:r>
            <w:r w:rsidRPr="00470201">
              <w:rPr>
                <w:i/>
                <w:sz w:val="24"/>
                <w:szCs w:val="24"/>
              </w:rPr>
              <w:t>-1</w:t>
            </w:r>
            <w:r>
              <w:rPr>
                <w:i/>
                <w:sz w:val="24"/>
                <w:szCs w:val="24"/>
              </w:rPr>
              <w:t>2</w:t>
            </w:r>
            <w:r w:rsidRPr="00470201">
              <w:rPr>
                <w:i/>
                <w:sz w:val="24"/>
                <w:szCs w:val="24"/>
              </w:rPr>
              <w:t xml:space="preserve"> weeks </w:t>
            </w:r>
          </w:p>
        </w:tc>
        <w:tc>
          <w:tcPr>
            <w:tcW w:w="1323" w:type="dxa"/>
          </w:tcPr>
          <w:p w:rsidR="008A7F6C" w:rsidRPr="00470201" w:rsidRDefault="008A7F6C" w:rsidP="00FB2326">
            <w:pPr>
              <w:spacing w:line="480" w:lineRule="auto"/>
              <w:cnfStyle w:val="100000000000" w:firstRow="1" w:lastRow="0" w:firstColumn="0" w:lastColumn="0" w:oddVBand="0" w:evenVBand="0" w:oddHBand="0" w:evenHBand="0" w:firstRowFirstColumn="0" w:firstRowLastColumn="0" w:lastRowFirstColumn="0" w:lastRowLastColumn="0"/>
              <w:rPr>
                <w:i/>
                <w:sz w:val="24"/>
                <w:szCs w:val="24"/>
              </w:rPr>
            </w:pPr>
            <w:r w:rsidRPr="00470201">
              <w:rPr>
                <w:i/>
                <w:sz w:val="24"/>
                <w:szCs w:val="24"/>
              </w:rPr>
              <w:t>1</w:t>
            </w:r>
            <w:r>
              <w:rPr>
                <w:i/>
                <w:sz w:val="24"/>
                <w:szCs w:val="24"/>
              </w:rPr>
              <w:t>3</w:t>
            </w:r>
            <w:r w:rsidRPr="00470201">
              <w:rPr>
                <w:i/>
                <w:sz w:val="24"/>
                <w:szCs w:val="24"/>
              </w:rPr>
              <w:t xml:space="preserve">-15 weeks </w:t>
            </w:r>
          </w:p>
        </w:tc>
      </w:tr>
      <w:tr w:rsidR="008A7F6C" w:rsidRPr="00470201" w:rsidTr="00FB23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8A7F6C" w:rsidRPr="00470201" w:rsidRDefault="00890F3B" w:rsidP="00FB2326">
            <w:pPr>
              <w:spacing w:line="480" w:lineRule="auto"/>
              <w:rPr>
                <w:sz w:val="24"/>
                <w:szCs w:val="24"/>
              </w:rPr>
            </w:pPr>
            <w:r>
              <w:rPr>
                <w:sz w:val="24"/>
                <w:szCs w:val="24"/>
              </w:rPr>
              <w:t>Choosing</w:t>
            </w:r>
            <w:r w:rsidR="005F20D0">
              <w:rPr>
                <w:sz w:val="24"/>
                <w:szCs w:val="24"/>
              </w:rPr>
              <w:t xml:space="preserve"> the topic of research</w:t>
            </w:r>
            <w:r w:rsidR="008A7F6C" w:rsidRPr="00470201">
              <w:rPr>
                <w:sz w:val="24"/>
                <w:szCs w:val="24"/>
              </w:rPr>
              <w:t xml:space="preserve"> </w:t>
            </w:r>
          </w:p>
        </w:tc>
        <w:tc>
          <w:tcPr>
            <w:tcW w:w="910" w:type="dxa"/>
            <w:shd w:val="clear" w:color="auto" w:fill="FFC000"/>
          </w:tcPr>
          <w:p w:rsidR="008A7F6C" w:rsidRPr="00470201" w:rsidRDefault="008A7F6C" w:rsidP="008A7F6C">
            <w:pPr>
              <w:pStyle w:val="ListParagraph"/>
              <w:numPr>
                <w:ilvl w:val="0"/>
                <w:numId w:val="4"/>
              </w:numPr>
              <w:spacing w:line="480" w:lineRule="auto"/>
              <w:ind w:left="0"/>
              <w:cnfStyle w:val="000000100000" w:firstRow="0" w:lastRow="0" w:firstColumn="0" w:lastColumn="0" w:oddVBand="0" w:evenVBand="0" w:oddHBand="1" w:evenHBand="0" w:firstRowFirstColumn="0" w:firstRowLastColumn="0" w:lastRowFirstColumn="0" w:lastRowLastColumn="0"/>
              <w:rPr>
                <w:sz w:val="24"/>
              </w:rPr>
            </w:pPr>
          </w:p>
        </w:tc>
        <w:tc>
          <w:tcPr>
            <w:tcW w:w="91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91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91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95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1323"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r>
      <w:tr w:rsidR="008A7F6C" w:rsidRPr="00470201" w:rsidTr="00FB232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8A7F6C" w:rsidRPr="00470201" w:rsidRDefault="00890F3B" w:rsidP="00890F3B">
            <w:pPr>
              <w:spacing w:line="480" w:lineRule="auto"/>
              <w:jc w:val="left"/>
              <w:rPr>
                <w:sz w:val="24"/>
                <w:szCs w:val="24"/>
              </w:rPr>
            </w:pPr>
            <w:r>
              <w:rPr>
                <w:sz w:val="24"/>
                <w:szCs w:val="24"/>
              </w:rPr>
              <w:t xml:space="preserve">Conducting secondary data </w:t>
            </w:r>
            <w:r>
              <w:rPr>
                <w:sz w:val="24"/>
                <w:szCs w:val="24"/>
              </w:rPr>
              <w:lastRenderedPageBreak/>
              <w:t>collection steps</w:t>
            </w:r>
          </w:p>
        </w:tc>
        <w:tc>
          <w:tcPr>
            <w:tcW w:w="910" w:type="dxa"/>
            <w:shd w:val="clear" w:color="auto" w:fill="FF0000"/>
          </w:tcPr>
          <w:p w:rsidR="008A7F6C" w:rsidRPr="00470201" w:rsidRDefault="008A7F6C" w:rsidP="008A7F6C">
            <w:pPr>
              <w:pStyle w:val="ListParagraph"/>
              <w:numPr>
                <w:ilvl w:val="0"/>
                <w:numId w:val="4"/>
              </w:numPr>
              <w:spacing w:line="480" w:lineRule="auto"/>
              <w:ind w:left="0"/>
              <w:cnfStyle w:val="000000010000" w:firstRow="0" w:lastRow="0" w:firstColumn="0" w:lastColumn="0" w:oddVBand="0" w:evenVBand="0" w:oddHBand="0" w:evenHBand="1" w:firstRowFirstColumn="0" w:firstRowLastColumn="0" w:lastRowFirstColumn="0" w:lastRowLastColumn="0"/>
              <w:rPr>
                <w:sz w:val="24"/>
              </w:rPr>
            </w:pPr>
          </w:p>
        </w:tc>
        <w:tc>
          <w:tcPr>
            <w:tcW w:w="910" w:type="dxa"/>
            <w:shd w:val="clear" w:color="auto" w:fill="FF0000"/>
          </w:tcPr>
          <w:p w:rsidR="008A7F6C" w:rsidRPr="00470201" w:rsidRDefault="008A7F6C" w:rsidP="008A7F6C">
            <w:pPr>
              <w:pStyle w:val="ListParagraph"/>
              <w:numPr>
                <w:ilvl w:val="0"/>
                <w:numId w:val="4"/>
              </w:numPr>
              <w:spacing w:line="480" w:lineRule="auto"/>
              <w:ind w:left="0"/>
              <w:cnfStyle w:val="000000010000" w:firstRow="0" w:lastRow="0" w:firstColumn="0" w:lastColumn="0" w:oddVBand="0" w:evenVBand="0" w:oddHBand="0" w:evenHBand="1" w:firstRowFirstColumn="0" w:firstRowLastColumn="0" w:lastRowFirstColumn="0" w:lastRowLastColumn="0"/>
              <w:rPr>
                <w:sz w:val="24"/>
              </w:rPr>
            </w:pPr>
          </w:p>
        </w:tc>
        <w:tc>
          <w:tcPr>
            <w:tcW w:w="910" w:type="dxa"/>
          </w:tcPr>
          <w:p w:rsidR="008A7F6C" w:rsidRPr="00470201" w:rsidRDefault="008A7F6C" w:rsidP="00FB2326">
            <w:pPr>
              <w:spacing w:line="480" w:lineRule="auto"/>
              <w:cnfStyle w:val="000000010000" w:firstRow="0" w:lastRow="0" w:firstColumn="0" w:lastColumn="0" w:oddVBand="0" w:evenVBand="0" w:oddHBand="0" w:evenHBand="1" w:firstRowFirstColumn="0" w:firstRowLastColumn="0" w:lastRowFirstColumn="0" w:lastRowLastColumn="0"/>
              <w:rPr>
                <w:sz w:val="24"/>
                <w:szCs w:val="24"/>
              </w:rPr>
            </w:pPr>
          </w:p>
        </w:tc>
        <w:tc>
          <w:tcPr>
            <w:tcW w:w="910" w:type="dxa"/>
          </w:tcPr>
          <w:p w:rsidR="008A7F6C" w:rsidRPr="00470201" w:rsidRDefault="008A7F6C" w:rsidP="00FB2326">
            <w:pPr>
              <w:spacing w:line="480" w:lineRule="auto"/>
              <w:cnfStyle w:val="000000010000" w:firstRow="0" w:lastRow="0" w:firstColumn="0" w:lastColumn="0" w:oddVBand="0" w:evenVBand="0" w:oddHBand="0" w:evenHBand="1" w:firstRowFirstColumn="0" w:firstRowLastColumn="0" w:lastRowFirstColumn="0" w:lastRowLastColumn="0"/>
              <w:rPr>
                <w:sz w:val="24"/>
                <w:szCs w:val="24"/>
              </w:rPr>
            </w:pPr>
          </w:p>
        </w:tc>
        <w:tc>
          <w:tcPr>
            <w:tcW w:w="950" w:type="dxa"/>
          </w:tcPr>
          <w:p w:rsidR="008A7F6C" w:rsidRPr="00470201" w:rsidRDefault="008A7F6C" w:rsidP="00FB2326">
            <w:pPr>
              <w:spacing w:line="480" w:lineRule="auto"/>
              <w:cnfStyle w:val="000000010000" w:firstRow="0" w:lastRow="0" w:firstColumn="0" w:lastColumn="0" w:oddVBand="0" w:evenVBand="0" w:oddHBand="0" w:evenHBand="1" w:firstRowFirstColumn="0" w:firstRowLastColumn="0" w:lastRowFirstColumn="0" w:lastRowLastColumn="0"/>
              <w:rPr>
                <w:sz w:val="24"/>
                <w:szCs w:val="24"/>
              </w:rPr>
            </w:pPr>
          </w:p>
        </w:tc>
        <w:tc>
          <w:tcPr>
            <w:tcW w:w="1323" w:type="dxa"/>
          </w:tcPr>
          <w:p w:rsidR="008A7F6C" w:rsidRPr="00470201" w:rsidRDefault="008A7F6C" w:rsidP="00FB2326">
            <w:pPr>
              <w:spacing w:line="480" w:lineRule="auto"/>
              <w:cnfStyle w:val="000000010000" w:firstRow="0" w:lastRow="0" w:firstColumn="0" w:lastColumn="0" w:oddVBand="0" w:evenVBand="0" w:oddHBand="0" w:evenHBand="1" w:firstRowFirstColumn="0" w:firstRowLastColumn="0" w:lastRowFirstColumn="0" w:lastRowLastColumn="0"/>
              <w:rPr>
                <w:sz w:val="24"/>
                <w:szCs w:val="24"/>
              </w:rPr>
            </w:pPr>
          </w:p>
        </w:tc>
      </w:tr>
      <w:tr w:rsidR="008A7F6C" w:rsidRPr="00470201" w:rsidTr="00FB23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8A7F6C" w:rsidRPr="00470201" w:rsidRDefault="00B96045" w:rsidP="00FB2326">
            <w:pPr>
              <w:spacing w:line="480" w:lineRule="auto"/>
              <w:rPr>
                <w:sz w:val="24"/>
                <w:szCs w:val="24"/>
              </w:rPr>
            </w:pPr>
            <w:r>
              <w:rPr>
                <w:sz w:val="24"/>
                <w:szCs w:val="24"/>
              </w:rPr>
              <w:t xml:space="preserve">Generating research layout </w:t>
            </w:r>
          </w:p>
        </w:tc>
        <w:tc>
          <w:tcPr>
            <w:tcW w:w="91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910" w:type="dxa"/>
            <w:shd w:val="clear" w:color="auto" w:fill="FFFF00"/>
          </w:tcPr>
          <w:p w:rsidR="008A7F6C" w:rsidRPr="00470201" w:rsidRDefault="008A7F6C" w:rsidP="008A7F6C">
            <w:pPr>
              <w:pStyle w:val="ListParagraph"/>
              <w:numPr>
                <w:ilvl w:val="0"/>
                <w:numId w:val="4"/>
              </w:numPr>
              <w:spacing w:line="480" w:lineRule="auto"/>
              <w:ind w:left="0"/>
              <w:cnfStyle w:val="000000100000" w:firstRow="0" w:lastRow="0" w:firstColumn="0" w:lastColumn="0" w:oddVBand="0" w:evenVBand="0" w:oddHBand="1" w:evenHBand="0" w:firstRowFirstColumn="0" w:firstRowLastColumn="0" w:lastRowFirstColumn="0" w:lastRowLastColumn="0"/>
              <w:rPr>
                <w:sz w:val="24"/>
              </w:rPr>
            </w:pPr>
          </w:p>
        </w:tc>
        <w:tc>
          <w:tcPr>
            <w:tcW w:w="91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91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95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1323"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r>
      <w:tr w:rsidR="008A7F6C" w:rsidRPr="00470201" w:rsidTr="00FB232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8A7F6C" w:rsidRPr="00470201" w:rsidRDefault="008A7F6C" w:rsidP="00FB2326">
            <w:pPr>
              <w:spacing w:line="480" w:lineRule="auto"/>
              <w:rPr>
                <w:sz w:val="24"/>
                <w:szCs w:val="24"/>
              </w:rPr>
            </w:pPr>
            <w:r w:rsidRPr="00470201">
              <w:rPr>
                <w:sz w:val="24"/>
                <w:szCs w:val="24"/>
              </w:rPr>
              <w:t>Literature review</w:t>
            </w:r>
          </w:p>
        </w:tc>
        <w:tc>
          <w:tcPr>
            <w:tcW w:w="910" w:type="dxa"/>
          </w:tcPr>
          <w:p w:rsidR="008A7F6C" w:rsidRPr="00470201" w:rsidRDefault="008A7F6C" w:rsidP="00FB2326">
            <w:pPr>
              <w:spacing w:line="480" w:lineRule="auto"/>
              <w:cnfStyle w:val="000000010000" w:firstRow="0" w:lastRow="0" w:firstColumn="0" w:lastColumn="0" w:oddVBand="0" w:evenVBand="0" w:oddHBand="0" w:evenHBand="1" w:firstRowFirstColumn="0" w:firstRowLastColumn="0" w:lastRowFirstColumn="0" w:lastRowLastColumn="0"/>
              <w:rPr>
                <w:sz w:val="24"/>
                <w:szCs w:val="24"/>
              </w:rPr>
            </w:pPr>
          </w:p>
        </w:tc>
        <w:tc>
          <w:tcPr>
            <w:tcW w:w="910" w:type="dxa"/>
            <w:shd w:val="clear" w:color="auto" w:fill="548DD4" w:themeFill="text2" w:themeFillTint="99"/>
          </w:tcPr>
          <w:p w:rsidR="008A7F6C" w:rsidRPr="00470201" w:rsidRDefault="008A7F6C" w:rsidP="008A7F6C">
            <w:pPr>
              <w:pStyle w:val="ListParagraph"/>
              <w:numPr>
                <w:ilvl w:val="0"/>
                <w:numId w:val="4"/>
              </w:numPr>
              <w:spacing w:line="480" w:lineRule="auto"/>
              <w:ind w:left="0"/>
              <w:cnfStyle w:val="000000010000" w:firstRow="0" w:lastRow="0" w:firstColumn="0" w:lastColumn="0" w:oddVBand="0" w:evenVBand="0" w:oddHBand="0" w:evenHBand="1" w:firstRowFirstColumn="0" w:firstRowLastColumn="0" w:lastRowFirstColumn="0" w:lastRowLastColumn="0"/>
              <w:rPr>
                <w:sz w:val="24"/>
              </w:rPr>
            </w:pPr>
          </w:p>
        </w:tc>
        <w:tc>
          <w:tcPr>
            <w:tcW w:w="910" w:type="dxa"/>
            <w:shd w:val="clear" w:color="auto" w:fill="548DD4" w:themeFill="text2" w:themeFillTint="99"/>
          </w:tcPr>
          <w:p w:rsidR="008A7F6C" w:rsidRPr="00470201" w:rsidRDefault="008A7F6C" w:rsidP="008A7F6C">
            <w:pPr>
              <w:pStyle w:val="ListParagraph"/>
              <w:numPr>
                <w:ilvl w:val="0"/>
                <w:numId w:val="4"/>
              </w:numPr>
              <w:spacing w:line="480" w:lineRule="auto"/>
              <w:ind w:left="0"/>
              <w:cnfStyle w:val="000000010000" w:firstRow="0" w:lastRow="0" w:firstColumn="0" w:lastColumn="0" w:oddVBand="0" w:evenVBand="0" w:oddHBand="0" w:evenHBand="1" w:firstRowFirstColumn="0" w:firstRowLastColumn="0" w:lastRowFirstColumn="0" w:lastRowLastColumn="0"/>
              <w:rPr>
                <w:sz w:val="24"/>
              </w:rPr>
            </w:pPr>
          </w:p>
        </w:tc>
        <w:tc>
          <w:tcPr>
            <w:tcW w:w="910" w:type="dxa"/>
          </w:tcPr>
          <w:p w:rsidR="008A7F6C" w:rsidRPr="00470201" w:rsidRDefault="008A7F6C" w:rsidP="008A7F6C">
            <w:pPr>
              <w:pStyle w:val="ListParagraph"/>
              <w:numPr>
                <w:ilvl w:val="0"/>
                <w:numId w:val="4"/>
              </w:numPr>
              <w:spacing w:line="480" w:lineRule="auto"/>
              <w:ind w:left="0"/>
              <w:cnfStyle w:val="000000010000" w:firstRow="0" w:lastRow="0" w:firstColumn="0" w:lastColumn="0" w:oddVBand="0" w:evenVBand="0" w:oddHBand="0" w:evenHBand="1" w:firstRowFirstColumn="0" w:firstRowLastColumn="0" w:lastRowFirstColumn="0" w:lastRowLastColumn="0"/>
              <w:rPr>
                <w:sz w:val="24"/>
              </w:rPr>
            </w:pPr>
          </w:p>
        </w:tc>
        <w:tc>
          <w:tcPr>
            <w:tcW w:w="950" w:type="dxa"/>
          </w:tcPr>
          <w:p w:rsidR="008A7F6C" w:rsidRPr="00470201" w:rsidRDefault="008A7F6C" w:rsidP="00FB2326">
            <w:pPr>
              <w:spacing w:line="480" w:lineRule="auto"/>
              <w:cnfStyle w:val="000000010000" w:firstRow="0" w:lastRow="0" w:firstColumn="0" w:lastColumn="0" w:oddVBand="0" w:evenVBand="0" w:oddHBand="0" w:evenHBand="1" w:firstRowFirstColumn="0" w:firstRowLastColumn="0" w:lastRowFirstColumn="0" w:lastRowLastColumn="0"/>
              <w:rPr>
                <w:sz w:val="24"/>
                <w:szCs w:val="24"/>
              </w:rPr>
            </w:pPr>
          </w:p>
        </w:tc>
        <w:tc>
          <w:tcPr>
            <w:tcW w:w="1323" w:type="dxa"/>
          </w:tcPr>
          <w:p w:rsidR="008A7F6C" w:rsidRPr="00470201" w:rsidRDefault="008A7F6C" w:rsidP="00FB2326">
            <w:pPr>
              <w:spacing w:line="480" w:lineRule="auto"/>
              <w:cnfStyle w:val="000000010000" w:firstRow="0" w:lastRow="0" w:firstColumn="0" w:lastColumn="0" w:oddVBand="0" w:evenVBand="0" w:oddHBand="0" w:evenHBand="1" w:firstRowFirstColumn="0" w:firstRowLastColumn="0" w:lastRowFirstColumn="0" w:lastRowLastColumn="0"/>
              <w:rPr>
                <w:sz w:val="24"/>
                <w:szCs w:val="24"/>
              </w:rPr>
            </w:pPr>
          </w:p>
        </w:tc>
      </w:tr>
      <w:tr w:rsidR="008A7F6C" w:rsidRPr="00470201" w:rsidTr="00FB23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8A7F6C" w:rsidRPr="00470201" w:rsidRDefault="002B5D27" w:rsidP="00FB2326">
            <w:pPr>
              <w:spacing w:line="480" w:lineRule="auto"/>
              <w:rPr>
                <w:sz w:val="24"/>
                <w:szCs w:val="24"/>
              </w:rPr>
            </w:pPr>
            <w:r>
              <w:rPr>
                <w:sz w:val="24"/>
                <w:szCs w:val="24"/>
              </w:rPr>
              <w:t>Development of a research plan</w:t>
            </w:r>
          </w:p>
        </w:tc>
        <w:tc>
          <w:tcPr>
            <w:tcW w:w="91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91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910" w:type="dxa"/>
            <w:shd w:val="clear" w:color="auto" w:fill="D99594" w:themeFill="accent2" w:themeFillTint="99"/>
          </w:tcPr>
          <w:p w:rsidR="008A7F6C" w:rsidRPr="00470201" w:rsidRDefault="008A7F6C" w:rsidP="008A7F6C">
            <w:pPr>
              <w:pStyle w:val="ListParagraph"/>
              <w:numPr>
                <w:ilvl w:val="0"/>
                <w:numId w:val="4"/>
              </w:numPr>
              <w:spacing w:line="480" w:lineRule="auto"/>
              <w:ind w:left="0"/>
              <w:cnfStyle w:val="000000100000" w:firstRow="0" w:lastRow="0" w:firstColumn="0" w:lastColumn="0" w:oddVBand="0" w:evenVBand="0" w:oddHBand="1" w:evenHBand="0" w:firstRowFirstColumn="0" w:firstRowLastColumn="0" w:lastRowFirstColumn="0" w:lastRowLastColumn="0"/>
              <w:rPr>
                <w:sz w:val="24"/>
              </w:rPr>
            </w:pPr>
          </w:p>
        </w:tc>
        <w:tc>
          <w:tcPr>
            <w:tcW w:w="910" w:type="dxa"/>
          </w:tcPr>
          <w:p w:rsidR="008A7F6C" w:rsidRPr="00470201" w:rsidRDefault="008A7F6C" w:rsidP="008A7F6C">
            <w:pPr>
              <w:pStyle w:val="ListParagraph"/>
              <w:numPr>
                <w:ilvl w:val="0"/>
                <w:numId w:val="4"/>
              </w:numPr>
              <w:spacing w:line="480" w:lineRule="auto"/>
              <w:ind w:left="0"/>
              <w:cnfStyle w:val="000000100000" w:firstRow="0" w:lastRow="0" w:firstColumn="0" w:lastColumn="0" w:oddVBand="0" w:evenVBand="0" w:oddHBand="1" w:evenHBand="0" w:firstRowFirstColumn="0" w:firstRowLastColumn="0" w:lastRowFirstColumn="0" w:lastRowLastColumn="0"/>
              <w:rPr>
                <w:sz w:val="24"/>
              </w:rPr>
            </w:pPr>
          </w:p>
        </w:tc>
        <w:tc>
          <w:tcPr>
            <w:tcW w:w="95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1323"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r>
      <w:tr w:rsidR="008A7F6C" w:rsidRPr="00470201" w:rsidTr="00FB232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8A7F6C" w:rsidRPr="00470201" w:rsidRDefault="00812D80" w:rsidP="00FB2326">
            <w:pPr>
              <w:spacing w:line="480" w:lineRule="auto"/>
              <w:rPr>
                <w:sz w:val="24"/>
                <w:szCs w:val="24"/>
              </w:rPr>
            </w:pPr>
            <w:r>
              <w:rPr>
                <w:sz w:val="24"/>
                <w:szCs w:val="24"/>
              </w:rPr>
              <w:t>Choosing the research technique</w:t>
            </w:r>
            <w:r w:rsidR="008A7F6C" w:rsidRPr="00470201">
              <w:rPr>
                <w:sz w:val="24"/>
                <w:szCs w:val="24"/>
              </w:rPr>
              <w:t xml:space="preserve"> </w:t>
            </w:r>
          </w:p>
        </w:tc>
        <w:tc>
          <w:tcPr>
            <w:tcW w:w="910" w:type="dxa"/>
          </w:tcPr>
          <w:p w:rsidR="008A7F6C" w:rsidRPr="00470201" w:rsidRDefault="008A7F6C" w:rsidP="00FB2326">
            <w:pPr>
              <w:spacing w:line="480" w:lineRule="auto"/>
              <w:cnfStyle w:val="000000010000" w:firstRow="0" w:lastRow="0" w:firstColumn="0" w:lastColumn="0" w:oddVBand="0" w:evenVBand="0" w:oddHBand="0" w:evenHBand="1" w:firstRowFirstColumn="0" w:firstRowLastColumn="0" w:lastRowFirstColumn="0" w:lastRowLastColumn="0"/>
              <w:rPr>
                <w:sz w:val="24"/>
                <w:szCs w:val="24"/>
              </w:rPr>
            </w:pPr>
          </w:p>
        </w:tc>
        <w:tc>
          <w:tcPr>
            <w:tcW w:w="910" w:type="dxa"/>
          </w:tcPr>
          <w:p w:rsidR="008A7F6C" w:rsidRPr="00470201" w:rsidRDefault="008A7F6C" w:rsidP="00FB2326">
            <w:pPr>
              <w:spacing w:line="480" w:lineRule="auto"/>
              <w:cnfStyle w:val="000000010000" w:firstRow="0" w:lastRow="0" w:firstColumn="0" w:lastColumn="0" w:oddVBand="0" w:evenVBand="0" w:oddHBand="0" w:evenHBand="1" w:firstRowFirstColumn="0" w:firstRowLastColumn="0" w:lastRowFirstColumn="0" w:lastRowLastColumn="0"/>
              <w:rPr>
                <w:sz w:val="24"/>
                <w:szCs w:val="24"/>
              </w:rPr>
            </w:pPr>
          </w:p>
        </w:tc>
        <w:tc>
          <w:tcPr>
            <w:tcW w:w="910" w:type="dxa"/>
            <w:shd w:val="clear" w:color="auto" w:fill="D99594" w:themeFill="accent2" w:themeFillTint="99"/>
          </w:tcPr>
          <w:p w:rsidR="008A7F6C" w:rsidRPr="00470201" w:rsidRDefault="008A7F6C" w:rsidP="00FB2326">
            <w:pPr>
              <w:spacing w:line="480" w:lineRule="auto"/>
              <w:cnfStyle w:val="000000010000" w:firstRow="0" w:lastRow="0" w:firstColumn="0" w:lastColumn="0" w:oddVBand="0" w:evenVBand="0" w:oddHBand="0" w:evenHBand="1" w:firstRowFirstColumn="0" w:firstRowLastColumn="0" w:lastRowFirstColumn="0" w:lastRowLastColumn="0"/>
              <w:rPr>
                <w:sz w:val="24"/>
                <w:szCs w:val="24"/>
              </w:rPr>
            </w:pPr>
          </w:p>
        </w:tc>
        <w:tc>
          <w:tcPr>
            <w:tcW w:w="910" w:type="dxa"/>
          </w:tcPr>
          <w:p w:rsidR="008A7F6C" w:rsidRPr="00470201" w:rsidRDefault="008A7F6C" w:rsidP="008A7F6C">
            <w:pPr>
              <w:pStyle w:val="ListParagraph"/>
              <w:numPr>
                <w:ilvl w:val="0"/>
                <w:numId w:val="4"/>
              </w:numPr>
              <w:spacing w:line="480" w:lineRule="auto"/>
              <w:ind w:left="0"/>
              <w:cnfStyle w:val="000000010000" w:firstRow="0" w:lastRow="0" w:firstColumn="0" w:lastColumn="0" w:oddVBand="0" w:evenVBand="0" w:oddHBand="0" w:evenHBand="1" w:firstRowFirstColumn="0" w:firstRowLastColumn="0" w:lastRowFirstColumn="0" w:lastRowLastColumn="0"/>
              <w:rPr>
                <w:sz w:val="24"/>
              </w:rPr>
            </w:pPr>
          </w:p>
        </w:tc>
        <w:tc>
          <w:tcPr>
            <w:tcW w:w="950" w:type="dxa"/>
          </w:tcPr>
          <w:p w:rsidR="008A7F6C" w:rsidRPr="00470201" w:rsidRDefault="008A7F6C" w:rsidP="008A7F6C">
            <w:pPr>
              <w:pStyle w:val="ListParagraph"/>
              <w:numPr>
                <w:ilvl w:val="0"/>
                <w:numId w:val="4"/>
              </w:numPr>
              <w:spacing w:line="480" w:lineRule="auto"/>
              <w:ind w:left="0"/>
              <w:cnfStyle w:val="000000010000" w:firstRow="0" w:lastRow="0" w:firstColumn="0" w:lastColumn="0" w:oddVBand="0" w:evenVBand="0" w:oddHBand="0" w:evenHBand="1" w:firstRowFirstColumn="0" w:firstRowLastColumn="0" w:lastRowFirstColumn="0" w:lastRowLastColumn="0"/>
              <w:rPr>
                <w:sz w:val="24"/>
              </w:rPr>
            </w:pPr>
          </w:p>
        </w:tc>
        <w:tc>
          <w:tcPr>
            <w:tcW w:w="1323" w:type="dxa"/>
          </w:tcPr>
          <w:p w:rsidR="008A7F6C" w:rsidRPr="00470201" w:rsidRDefault="008A7F6C" w:rsidP="00FB2326">
            <w:pPr>
              <w:spacing w:line="480" w:lineRule="auto"/>
              <w:cnfStyle w:val="000000010000" w:firstRow="0" w:lastRow="0" w:firstColumn="0" w:lastColumn="0" w:oddVBand="0" w:evenVBand="0" w:oddHBand="0" w:evenHBand="1" w:firstRowFirstColumn="0" w:firstRowLastColumn="0" w:lastRowFirstColumn="0" w:lastRowLastColumn="0"/>
              <w:rPr>
                <w:sz w:val="24"/>
                <w:szCs w:val="24"/>
              </w:rPr>
            </w:pPr>
          </w:p>
        </w:tc>
      </w:tr>
      <w:tr w:rsidR="008A7F6C" w:rsidRPr="00470201" w:rsidTr="00FB23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8A7F6C" w:rsidRPr="00470201" w:rsidRDefault="00B46F69" w:rsidP="00FB2326">
            <w:pPr>
              <w:spacing w:line="480" w:lineRule="auto"/>
              <w:rPr>
                <w:sz w:val="24"/>
                <w:szCs w:val="24"/>
              </w:rPr>
            </w:pPr>
            <w:r>
              <w:rPr>
                <w:sz w:val="24"/>
                <w:szCs w:val="24"/>
              </w:rPr>
              <w:t xml:space="preserve">Accumulation of primary </w:t>
            </w:r>
            <w:r w:rsidR="00812D80">
              <w:rPr>
                <w:sz w:val="24"/>
                <w:szCs w:val="24"/>
              </w:rPr>
              <w:t>data</w:t>
            </w:r>
            <w:r w:rsidR="008A7F6C" w:rsidRPr="00470201">
              <w:rPr>
                <w:sz w:val="24"/>
                <w:szCs w:val="24"/>
              </w:rPr>
              <w:t xml:space="preserve"> </w:t>
            </w:r>
          </w:p>
        </w:tc>
        <w:tc>
          <w:tcPr>
            <w:tcW w:w="91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91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910" w:type="dxa"/>
            <w:shd w:val="clear" w:color="auto" w:fill="C2D69B" w:themeFill="accent3" w:themeFillTint="99"/>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910" w:type="dxa"/>
            <w:shd w:val="clear" w:color="auto" w:fill="C2D69B" w:themeFill="accent3" w:themeFillTint="99"/>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950" w:type="dxa"/>
          </w:tcPr>
          <w:p w:rsidR="008A7F6C" w:rsidRPr="00470201" w:rsidRDefault="008A7F6C" w:rsidP="008A7F6C">
            <w:pPr>
              <w:pStyle w:val="ListParagraph"/>
              <w:numPr>
                <w:ilvl w:val="0"/>
                <w:numId w:val="4"/>
              </w:numPr>
              <w:spacing w:line="480" w:lineRule="auto"/>
              <w:ind w:left="0"/>
              <w:cnfStyle w:val="000000100000" w:firstRow="0" w:lastRow="0" w:firstColumn="0" w:lastColumn="0" w:oddVBand="0" w:evenVBand="0" w:oddHBand="1" w:evenHBand="0" w:firstRowFirstColumn="0" w:firstRowLastColumn="0" w:lastRowFirstColumn="0" w:lastRowLastColumn="0"/>
              <w:rPr>
                <w:sz w:val="24"/>
              </w:rPr>
            </w:pPr>
          </w:p>
        </w:tc>
        <w:tc>
          <w:tcPr>
            <w:tcW w:w="1323" w:type="dxa"/>
          </w:tcPr>
          <w:p w:rsidR="008A7F6C" w:rsidRPr="00470201" w:rsidRDefault="008A7F6C" w:rsidP="008A7F6C">
            <w:pPr>
              <w:pStyle w:val="ListParagraph"/>
              <w:numPr>
                <w:ilvl w:val="0"/>
                <w:numId w:val="4"/>
              </w:numPr>
              <w:spacing w:line="480" w:lineRule="auto"/>
              <w:ind w:left="0"/>
              <w:cnfStyle w:val="000000100000" w:firstRow="0" w:lastRow="0" w:firstColumn="0" w:lastColumn="0" w:oddVBand="0" w:evenVBand="0" w:oddHBand="1" w:evenHBand="0" w:firstRowFirstColumn="0" w:firstRowLastColumn="0" w:lastRowFirstColumn="0" w:lastRowLastColumn="0"/>
              <w:rPr>
                <w:sz w:val="24"/>
              </w:rPr>
            </w:pPr>
          </w:p>
        </w:tc>
      </w:tr>
      <w:tr w:rsidR="008A7F6C" w:rsidRPr="00470201" w:rsidTr="00FB232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8A7F6C" w:rsidRPr="00470201" w:rsidRDefault="008A7F6C" w:rsidP="00FB2326">
            <w:pPr>
              <w:spacing w:line="480" w:lineRule="auto"/>
              <w:rPr>
                <w:sz w:val="24"/>
                <w:szCs w:val="24"/>
              </w:rPr>
            </w:pPr>
            <w:r w:rsidRPr="00470201">
              <w:rPr>
                <w:sz w:val="24"/>
                <w:szCs w:val="24"/>
              </w:rPr>
              <w:t>Finding the data that has been gathered and interpreting it</w:t>
            </w:r>
          </w:p>
        </w:tc>
        <w:tc>
          <w:tcPr>
            <w:tcW w:w="910" w:type="dxa"/>
          </w:tcPr>
          <w:p w:rsidR="008A7F6C" w:rsidRPr="00470201" w:rsidRDefault="008A7F6C" w:rsidP="00FB2326">
            <w:pPr>
              <w:spacing w:line="480" w:lineRule="auto"/>
              <w:cnfStyle w:val="000000010000" w:firstRow="0" w:lastRow="0" w:firstColumn="0" w:lastColumn="0" w:oddVBand="0" w:evenVBand="0" w:oddHBand="0" w:evenHBand="1" w:firstRowFirstColumn="0" w:firstRowLastColumn="0" w:lastRowFirstColumn="0" w:lastRowLastColumn="0"/>
              <w:rPr>
                <w:sz w:val="24"/>
                <w:szCs w:val="24"/>
              </w:rPr>
            </w:pPr>
          </w:p>
        </w:tc>
        <w:tc>
          <w:tcPr>
            <w:tcW w:w="910" w:type="dxa"/>
          </w:tcPr>
          <w:p w:rsidR="008A7F6C" w:rsidRPr="00470201" w:rsidRDefault="008A7F6C" w:rsidP="00FB2326">
            <w:pPr>
              <w:spacing w:line="480" w:lineRule="auto"/>
              <w:cnfStyle w:val="000000010000" w:firstRow="0" w:lastRow="0" w:firstColumn="0" w:lastColumn="0" w:oddVBand="0" w:evenVBand="0" w:oddHBand="0" w:evenHBand="1" w:firstRowFirstColumn="0" w:firstRowLastColumn="0" w:lastRowFirstColumn="0" w:lastRowLastColumn="0"/>
              <w:rPr>
                <w:sz w:val="24"/>
                <w:szCs w:val="24"/>
              </w:rPr>
            </w:pPr>
          </w:p>
        </w:tc>
        <w:tc>
          <w:tcPr>
            <w:tcW w:w="910" w:type="dxa"/>
          </w:tcPr>
          <w:p w:rsidR="008A7F6C" w:rsidRPr="00470201" w:rsidRDefault="008A7F6C" w:rsidP="00FB2326">
            <w:pPr>
              <w:spacing w:line="480" w:lineRule="auto"/>
              <w:cnfStyle w:val="000000010000" w:firstRow="0" w:lastRow="0" w:firstColumn="0" w:lastColumn="0" w:oddVBand="0" w:evenVBand="0" w:oddHBand="0" w:evenHBand="1" w:firstRowFirstColumn="0" w:firstRowLastColumn="0" w:lastRowFirstColumn="0" w:lastRowLastColumn="0"/>
              <w:rPr>
                <w:sz w:val="24"/>
                <w:szCs w:val="24"/>
              </w:rPr>
            </w:pPr>
          </w:p>
        </w:tc>
        <w:tc>
          <w:tcPr>
            <w:tcW w:w="910" w:type="dxa"/>
            <w:shd w:val="clear" w:color="auto" w:fill="B2A1C7" w:themeFill="accent4" w:themeFillTint="99"/>
          </w:tcPr>
          <w:p w:rsidR="008A7F6C" w:rsidRPr="00470201" w:rsidRDefault="008A7F6C" w:rsidP="00FB2326">
            <w:pPr>
              <w:spacing w:line="480" w:lineRule="auto"/>
              <w:cnfStyle w:val="000000010000" w:firstRow="0" w:lastRow="0" w:firstColumn="0" w:lastColumn="0" w:oddVBand="0" w:evenVBand="0" w:oddHBand="0" w:evenHBand="1" w:firstRowFirstColumn="0" w:firstRowLastColumn="0" w:lastRowFirstColumn="0" w:lastRowLastColumn="0"/>
              <w:rPr>
                <w:sz w:val="24"/>
                <w:szCs w:val="24"/>
              </w:rPr>
            </w:pPr>
          </w:p>
        </w:tc>
        <w:tc>
          <w:tcPr>
            <w:tcW w:w="950" w:type="dxa"/>
            <w:shd w:val="clear" w:color="auto" w:fill="B2A1C7" w:themeFill="accent4" w:themeFillTint="99"/>
          </w:tcPr>
          <w:p w:rsidR="008A7F6C" w:rsidRPr="00470201" w:rsidRDefault="008A7F6C" w:rsidP="008A7F6C">
            <w:pPr>
              <w:pStyle w:val="ListParagraph"/>
              <w:numPr>
                <w:ilvl w:val="0"/>
                <w:numId w:val="4"/>
              </w:numPr>
              <w:spacing w:line="480" w:lineRule="auto"/>
              <w:ind w:left="0"/>
              <w:cnfStyle w:val="000000010000" w:firstRow="0" w:lastRow="0" w:firstColumn="0" w:lastColumn="0" w:oddVBand="0" w:evenVBand="0" w:oddHBand="0" w:evenHBand="1" w:firstRowFirstColumn="0" w:firstRowLastColumn="0" w:lastRowFirstColumn="0" w:lastRowLastColumn="0"/>
              <w:rPr>
                <w:sz w:val="24"/>
              </w:rPr>
            </w:pPr>
          </w:p>
        </w:tc>
        <w:tc>
          <w:tcPr>
            <w:tcW w:w="1323" w:type="dxa"/>
          </w:tcPr>
          <w:p w:rsidR="008A7F6C" w:rsidRPr="00470201" w:rsidRDefault="008A7F6C" w:rsidP="008A7F6C">
            <w:pPr>
              <w:pStyle w:val="ListParagraph"/>
              <w:numPr>
                <w:ilvl w:val="0"/>
                <w:numId w:val="4"/>
              </w:numPr>
              <w:spacing w:line="480" w:lineRule="auto"/>
              <w:ind w:left="0"/>
              <w:cnfStyle w:val="000000010000" w:firstRow="0" w:lastRow="0" w:firstColumn="0" w:lastColumn="0" w:oddVBand="0" w:evenVBand="0" w:oddHBand="0" w:evenHBand="1" w:firstRowFirstColumn="0" w:firstRowLastColumn="0" w:lastRowFirstColumn="0" w:lastRowLastColumn="0"/>
              <w:rPr>
                <w:sz w:val="24"/>
              </w:rPr>
            </w:pPr>
          </w:p>
        </w:tc>
      </w:tr>
      <w:tr w:rsidR="008A7F6C" w:rsidRPr="00470201" w:rsidTr="00FB23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8A7F6C" w:rsidRPr="00470201" w:rsidRDefault="00CD43ED" w:rsidP="00FB2326">
            <w:pPr>
              <w:spacing w:line="480" w:lineRule="auto"/>
              <w:rPr>
                <w:sz w:val="24"/>
                <w:szCs w:val="24"/>
              </w:rPr>
            </w:pPr>
            <w:r>
              <w:rPr>
                <w:sz w:val="24"/>
                <w:szCs w:val="24"/>
              </w:rPr>
              <w:t>conclusion</w:t>
            </w:r>
            <w:r w:rsidR="008A7F6C" w:rsidRPr="00470201">
              <w:rPr>
                <w:sz w:val="24"/>
                <w:szCs w:val="24"/>
              </w:rPr>
              <w:t xml:space="preserve"> </w:t>
            </w:r>
          </w:p>
        </w:tc>
        <w:tc>
          <w:tcPr>
            <w:tcW w:w="91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91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91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91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950" w:type="dxa"/>
            <w:shd w:val="clear" w:color="auto" w:fill="FABF8F" w:themeFill="accent6" w:themeFillTint="99"/>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1323" w:type="dxa"/>
          </w:tcPr>
          <w:p w:rsidR="008A7F6C" w:rsidRPr="00470201" w:rsidRDefault="008A7F6C" w:rsidP="008A7F6C">
            <w:pPr>
              <w:pStyle w:val="ListParagraph"/>
              <w:numPr>
                <w:ilvl w:val="0"/>
                <w:numId w:val="4"/>
              </w:numPr>
              <w:spacing w:line="480" w:lineRule="auto"/>
              <w:ind w:left="0"/>
              <w:cnfStyle w:val="000000100000" w:firstRow="0" w:lastRow="0" w:firstColumn="0" w:lastColumn="0" w:oddVBand="0" w:evenVBand="0" w:oddHBand="1" w:evenHBand="0" w:firstRowFirstColumn="0" w:firstRowLastColumn="0" w:lastRowFirstColumn="0" w:lastRowLastColumn="0"/>
              <w:rPr>
                <w:sz w:val="24"/>
              </w:rPr>
            </w:pPr>
          </w:p>
        </w:tc>
      </w:tr>
      <w:tr w:rsidR="008A7F6C" w:rsidRPr="00470201" w:rsidTr="00FB232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8A7F6C" w:rsidRPr="00470201" w:rsidRDefault="00CD43ED" w:rsidP="00FB2326">
            <w:pPr>
              <w:spacing w:line="480" w:lineRule="auto"/>
              <w:rPr>
                <w:sz w:val="24"/>
                <w:szCs w:val="24"/>
              </w:rPr>
            </w:pPr>
            <w:r>
              <w:rPr>
                <w:sz w:val="24"/>
                <w:szCs w:val="24"/>
              </w:rPr>
              <w:t>Primary draft formulation</w:t>
            </w:r>
          </w:p>
        </w:tc>
        <w:tc>
          <w:tcPr>
            <w:tcW w:w="910" w:type="dxa"/>
          </w:tcPr>
          <w:p w:rsidR="008A7F6C" w:rsidRPr="00470201" w:rsidRDefault="008A7F6C" w:rsidP="00FB2326">
            <w:pPr>
              <w:spacing w:line="480" w:lineRule="auto"/>
              <w:cnfStyle w:val="000000010000" w:firstRow="0" w:lastRow="0" w:firstColumn="0" w:lastColumn="0" w:oddVBand="0" w:evenVBand="0" w:oddHBand="0" w:evenHBand="1" w:firstRowFirstColumn="0" w:firstRowLastColumn="0" w:lastRowFirstColumn="0" w:lastRowLastColumn="0"/>
              <w:rPr>
                <w:sz w:val="24"/>
                <w:szCs w:val="24"/>
              </w:rPr>
            </w:pPr>
          </w:p>
        </w:tc>
        <w:tc>
          <w:tcPr>
            <w:tcW w:w="910" w:type="dxa"/>
          </w:tcPr>
          <w:p w:rsidR="008A7F6C" w:rsidRPr="00470201" w:rsidRDefault="008A7F6C" w:rsidP="00FB2326">
            <w:pPr>
              <w:spacing w:line="480" w:lineRule="auto"/>
              <w:cnfStyle w:val="000000010000" w:firstRow="0" w:lastRow="0" w:firstColumn="0" w:lastColumn="0" w:oddVBand="0" w:evenVBand="0" w:oddHBand="0" w:evenHBand="1" w:firstRowFirstColumn="0" w:firstRowLastColumn="0" w:lastRowFirstColumn="0" w:lastRowLastColumn="0"/>
              <w:rPr>
                <w:sz w:val="24"/>
                <w:szCs w:val="24"/>
              </w:rPr>
            </w:pPr>
          </w:p>
        </w:tc>
        <w:tc>
          <w:tcPr>
            <w:tcW w:w="910" w:type="dxa"/>
          </w:tcPr>
          <w:p w:rsidR="008A7F6C" w:rsidRPr="00470201" w:rsidRDefault="008A7F6C" w:rsidP="00FB2326">
            <w:pPr>
              <w:spacing w:line="480" w:lineRule="auto"/>
              <w:cnfStyle w:val="000000010000" w:firstRow="0" w:lastRow="0" w:firstColumn="0" w:lastColumn="0" w:oddVBand="0" w:evenVBand="0" w:oddHBand="0" w:evenHBand="1" w:firstRowFirstColumn="0" w:firstRowLastColumn="0" w:lastRowFirstColumn="0" w:lastRowLastColumn="0"/>
              <w:rPr>
                <w:sz w:val="24"/>
                <w:szCs w:val="24"/>
              </w:rPr>
            </w:pPr>
          </w:p>
        </w:tc>
        <w:tc>
          <w:tcPr>
            <w:tcW w:w="910" w:type="dxa"/>
          </w:tcPr>
          <w:p w:rsidR="008A7F6C" w:rsidRPr="00470201" w:rsidRDefault="008A7F6C" w:rsidP="00FB2326">
            <w:pPr>
              <w:spacing w:line="480" w:lineRule="auto"/>
              <w:cnfStyle w:val="000000010000" w:firstRow="0" w:lastRow="0" w:firstColumn="0" w:lastColumn="0" w:oddVBand="0" w:evenVBand="0" w:oddHBand="0" w:evenHBand="1" w:firstRowFirstColumn="0" w:firstRowLastColumn="0" w:lastRowFirstColumn="0" w:lastRowLastColumn="0"/>
              <w:rPr>
                <w:sz w:val="24"/>
                <w:szCs w:val="24"/>
              </w:rPr>
            </w:pPr>
          </w:p>
        </w:tc>
        <w:tc>
          <w:tcPr>
            <w:tcW w:w="950" w:type="dxa"/>
            <w:shd w:val="clear" w:color="auto" w:fill="92D050"/>
          </w:tcPr>
          <w:p w:rsidR="008A7F6C" w:rsidRPr="00470201" w:rsidRDefault="008A7F6C" w:rsidP="00FB2326">
            <w:pPr>
              <w:spacing w:line="480" w:lineRule="auto"/>
              <w:cnfStyle w:val="000000010000" w:firstRow="0" w:lastRow="0" w:firstColumn="0" w:lastColumn="0" w:oddVBand="0" w:evenVBand="0" w:oddHBand="0" w:evenHBand="1" w:firstRowFirstColumn="0" w:firstRowLastColumn="0" w:lastRowFirstColumn="0" w:lastRowLastColumn="0"/>
              <w:rPr>
                <w:sz w:val="24"/>
                <w:szCs w:val="24"/>
              </w:rPr>
            </w:pPr>
          </w:p>
        </w:tc>
        <w:tc>
          <w:tcPr>
            <w:tcW w:w="1323" w:type="dxa"/>
            <w:shd w:val="clear" w:color="auto" w:fill="92D050"/>
          </w:tcPr>
          <w:p w:rsidR="008A7F6C" w:rsidRPr="00470201" w:rsidRDefault="008A7F6C" w:rsidP="008A7F6C">
            <w:pPr>
              <w:pStyle w:val="ListParagraph"/>
              <w:numPr>
                <w:ilvl w:val="0"/>
                <w:numId w:val="4"/>
              </w:numPr>
              <w:spacing w:line="480" w:lineRule="auto"/>
              <w:ind w:left="0"/>
              <w:cnfStyle w:val="000000010000" w:firstRow="0" w:lastRow="0" w:firstColumn="0" w:lastColumn="0" w:oddVBand="0" w:evenVBand="0" w:oddHBand="0" w:evenHBand="1" w:firstRowFirstColumn="0" w:firstRowLastColumn="0" w:lastRowFirstColumn="0" w:lastRowLastColumn="0"/>
              <w:rPr>
                <w:sz w:val="24"/>
              </w:rPr>
            </w:pPr>
          </w:p>
        </w:tc>
      </w:tr>
      <w:tr w:rsidR="008A7F6C" w:rsidRPr="00470201" w:rsidTr="00FB23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1" w:type="dxa"/>
          </w:tcPr>
          <w:p w:rsidR="008A7F6C" w:rsidRPr="00470201" w:rsidRDefault="00376EE6" w:rsidP="00FB2326">
            <w:pPr>
              <w:spacing w:line="480" w:lineRule="auto"/>
              <w:rPr>
                <w:sz w:val="24"/>
                <w:szCs w:val="24"/>
              </w:rPr>
            </w:pPr>
            <w:r>
              <w:rPr>
                <w:sz w:val="24"/>
                <w:szCs w:val="24"/>
              </w:rPr>
              <w:t>Submitting the findings</w:t>
            </w:r>
            <w:r w:rsidR="008A7F6C" w:rsidRPr="00470201">
              <w:rPr>
                <w:sz w:val="24"/>
                <w:szCs w:val="24"/>
              </w:rPr>
              <w:t xml:space="preserve"> </w:t>
            </w:r>
          </w:p>
        </w:tc>
        <w:tc>
          <w:tcPr>
            <w:tcW w:w="91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91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91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91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950" w:type="dxa"/>
          </w:tcPr>
          <w:p w:rsidR="008A7F6C" w:rsidRPr="00470201" w:rsidRDefault="008A7F6C" w:rsidP="00FB2326">
            <w:pPr>
              <w:spacing w:line="48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1323" w:type="dxa"/>
            <w:shd w:val="clear" w:color="auto" w:fill="00B0F0"/>
          </w:tcPr>
          <w:p w:rsidR="008A7F6C" w:rsidRPr="00470201" w:rsidRDefault="008A7F6C" w:rsidP="008A7F6C">
            <w:pPr>
              <w:pStyle w:val="ListParagraph"/>
              <w:numPr>
                <w:ilvl w:val="0"/>
                <w:numId w:val="4"/>
              </w:numPr>
              <w:spacing w:line="480" w:lineRule="auto"/>
              <w:ind w:left="0"/>
              <w:cnfStyle w:val="000000100000" w:firstRow="0" w:lastRow="0" w:firstColumn="0" w:lastColumn="0" w:oddVBand="0" w:evenVBand="0" w:oddHBand="1" w:evenHBand="0" w:firstRowFirstColumn="0" w:firstRowLastColumn="0" w:lastRowFirstColumn="0" w:lastRowLastColumn="0"/>
              <w:rPr>
                <w:sz w:val="24"/>
              </w:rPr>
            </w:pPr>
          </w:p>
        </w:tc>
      </w:tr>
    </w:tbl>
    <w:p w:rsidR="008A7F6C" w:rsidRDefault="008A7F6C" w:rsidP="008868F0">
      <w:pPr>
        <w:rPr>
          <w:szCs w:val="24"/>
        </w:rPr>
      </w:pPr>
    </w:p>
    <w:p w:rsidR="008A7F6C" w:rsidRDefault="002E62B8" w:rsidP="002E62B8">
      <w:pPr>
        <w:jc w:val="center"/>
        <w:rPr>
          <w:szCs w:val="24"/>
        </w:rPr>
      </w:pPr>
      <w:r w:rsidRPr="002E62B8">
        <w:rPr>
          <w:b/>
          <w:szCs w:val="24"/>
        </w:rPr>
        <w:t>Figure 1</w:t>
      </w:r>
      <w:r>
        <w:rPr>
          <w:szCs w:val="24"/>
        </w:rPr>
        <w:t>: Gantt chart</w:t>
      </w:r>
    </w:p>
    <w:p w:rsidR="002E62B8" w:rsidRPr="008868F0" w:rsidRDefault="002E62B8" w:rsidP="002E62B8">
      <w:pPr>
        <w:jc w:val="center"/>
        <w:rPr>
          <w:szCs w:val="24"/>
        </w:rPr>
      </w:pPr>
      <w:r>
        <w:rPr>
          <w:szCs w:val="24"/>
        </w:rPr>
        <w:t xml:space="preserve">(Source: Created by the </w:t>
      </w:r>
      <w:proofErr w:type="spellStart"/>
      <w:r>
        <w:rPr>
          <w:szCs w:val="24"/>
        </w:rPr>
        <w:t>leraner</w:t>
      </w:r>
      <w:proofErr w:type="spellEnd"/>
      <w:r>
        <w:rPr>
          <w:szCs w:val="24"/>
        </w:rPr>
        <w:t>)</w:t>
      </w:r>
    </w:p>
    <w:p w:rsidR="002E62B8" w:rsidRDefault="002E62B8">
      <w:pPr>
        <w:spacing w:line="276" w:lineRule="auto"/>
        <w:jc w:val="left"/>
        <w:rPr>
          <w:rFonts w:eastAsiaTheme="majorEastAsia" w:cstheme="majorBidi"/>
          <w:b/>
          <w:bCs/>
          <w:sz w:val="32"/>
          <w:szCs w:val="28"/>
        </w:rPr>
      </w:pPr>
      <w:bookmarkStart w:id="18" w:name="_Toc531366160"/>
      <w:r>
        <w:br w:type="page"/>
      </w:r>
    </w:p>
    <w:p w:rsidR="00AB5665" w:rsidRPr="008868F0" w:rsidRDefault="00AB5665" w:rsidP="001F6815">
      <w:pPr>
        <w:pStyle w:val="Heading1"/>
      </w:pPr>
      <w:r w:rsidRPr="008868F0">
        <w:lastRenderedPageBreak/>
        <w:t xml:space="preserve">Chapter 4: Data </w:t>
      </w:r>
      <w:r w:rsidRPr="001F6815">
        <w:t>analysis</w:t>
      </w:r>
      <w:bookmarkEnd w:id="18"/>
      <w:r w:rsidRPr="008868F0">
        <w:t xml:space="preserve"> </w:t>
      </w:r>
    </w:p>
    <w:p w:rsidR="00AB5665" w:rsidRPr="008868F0" w:rsidRDefault="00AB5665" w:rsidP="001F6815">
      <w:pPr>
        <w:pStyle w:val="Heading2"/>
      </w:pPr>
      <w:bookmarkStart w:id="19" w:name="_Toc531366161"/>
      <w:r w:rsidRPr="008868F0">
        <w:t xml:space="preserve">4.0 </w:t>
      </w:r>
      <w:r w:rsidR="00482D08" w:rsidRPr="001F6815">
        <w:t>Introduction</w:t>
      </w:r>
      <w:bookmarkEnd w:id="19"/>
    </w:p>
    <w:p w:rsidR="00007EF9" w:rsidRPr="008868F0" w:rsidRDefault="00655255" w:rsidP="008868F0">
      <w:pPr>
        <w:rPr>
          <w:szCs w:val="24"/>
        </w:rPr>
      </w:pPr>
      <w:r w:rsidRPr="008868F0">
        <w:rPr>
          <w:szCs w:val="24"/>
        </w:rPr>
        <w:t>The</w:t>
      </w:r>
      <w:r w:rsidR="00007EF9" w:rsidRPr="008868F0">
        <w:rPr>
          <w:szCs w:val="24"/>
        </w:rPr>
        <w:t xml:space="preserve"> researcher has effectively used the primary as well as secondary source of data for collection of the facts required for the research paper. The researcher has taken a sample size of 50 </w:t>
      </w:r>
      <w:r w:rsidRPr="008868F0">
        <w:rPr>
          <w:szCs w:val="24"/>
        </w:rPr>
        <w:t>for</w:t>
      </w:r>
      <w:r w:rsidR="00007EF9" w:rsidRPr="008868F0">
        <w:rPr>
          <w:szCs w:val="24"/>
        </w:rPr>
        <w:t xml:space="preserve"> conducting survey for the research paper. These sample units are the employees from various big companies in UK who have been chosen randomly without any sampling bias. </w:t>
      </w:r>
    </w:p>
    <w:p w:rsidR="00482D08" w:rsidRPr="002E62B8" w:rsidRDefault="00FF5624" w:rsidP="002E62B8">
      <w:pPr>
        <w:pStyle w:val="Heading2"/>
        <w:rPr>
          <w:szCs w:val="24"/>
        </w:rPr>
      </w:pPr>
      <w:bookmarkStart w:id="20" w:name="_Toc531366162"/>
      <w:r w:rsidRPr="008868F0">
        <w:t>4.1</w:t>
      </w:r>
      <w:r w:rsidR="00482D08" w:rsidRPr="008868F0">
        <w:t xml:space="preserve"> Quantitative </w:t>
      </w:r>
      <w:r w:rsidR="00482D08" w:rsidRPr="001F6815">
        <w:t>analysis</w:t>
      </w:r>
      <w:bookmarkEnd w:id="20"/>
      <w:r w:rsidR="00482D08" w:rsidRPr="008868F0">
        <w:t xml:space="preserve"> </w:t>
      </w:r>
    </w:p>
    <w:p w:rsidR="009B12B2" w:rsidRPr="008868F0" w:rsidRDefault="009B12B2" w:rsidP="008868F0">
      <w:pPr>
        <w:rPr>
          <w:rFonts w:eastAsiaTheme="majorEastAsia"/>
          <w:b/>
          <w:bCs/>
          <w:szCs w:val="24"/>
        </w:rPr>
      </w:pPr>
      <w:r w:rsidRPr="008868F0">
        <w:rPr>
          <w:b/>
          <w:szCs w:val="24"/>
        </w:rPr>
        <w:t xml:space="preserve">Q1. </w:t>
      </w:r>
      <w:r w:rsidR="002667EF" w:rsidRPr="008868F0">
        <w:rPr>
          <w:b/>
          <w:szCs w:val="24"/>
        </w:rPr>
        <w:t xml:space="preserve">What is the gender of the </w:t>
      </w:r>
      <w:r w:rsidR="007F3198" w:rsidRPr="008868F0">
        <w:rPr>
          <w:b/>
          <w:szCs w:val="24"/>
        </w:rPr>
        <w:t>respondent</w:t>
      </w:r>
      <w:r w:rsidR="00E32FDB" w:rsidRPr="008868F0">
        <w:rPr>
          <w:rFonts w:eastAsiaTheme="majorEastAsia"/>
          <w:b/>
          <w:bCs/>
          <w:szCs w:val="24"/>
        </w:rPr>
        <w:t>?</w:t>
      </w:r>
      <w:r w:rsidRPr="008868F0">
        <w:rPr>
          <w:rFonts w:eastAsiaTheme="majorEastAsia"/>
          <w:b/>
          <w:bCs/>
          <w:szCs w:val="24"/>
        </w:rPr>
        <w:t xml:space="preserve"> </w:t>
      </w:r>
    </w:p>
    <w:tbl>
      <w:tblPr>
        <w:tblStyle w:val="LightGrid-Accent4"/>
        <w:tblW w:w="5000" w:type="pct"/>
        <w:tblLook w:val="04A0" w:firstRow="1" w:lastRow="0" w:firstColumn="1" w:lastColumn="0" w:noHBand="0" w:noVBand="1"/>
      </w:tblPr>
      <w:tblGrid>
        <w:gridCol w:w="2670"/>
        <w:gridCol w:w="2095"/>
        <w:gridCol w:w="2394"/>
        <w:gridCol w:w="2417"/>
      </w:tblGrid>
      <w:tr w:rsidR="009B12B2" w:rsidRPr="008868F0" w:rsidTr="009B12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 w:type="pct"/>
          </w:tcPr>
          <w:p w:rsidR="009B12B2" w:rsidRPr="008868F0" w:rsidRDefault="009B12B2" w:rsidP="008868F0">
            <w:pPr>
              <w:rPr>
                <w:sz w:val="24"/>
                <w:szCs w:val="24"/>
              </w:rPr>
            </w:pPr>
            <w:r w:rsidRPr="008868F0">
              <w:rPr>
                <w:sz w:val="24"/>
                <w:szCs w:val="24"/>
              </w:rPr>
              <w:t>Options</w:t>
            </w:r>
            <w:r w:rsidRPr="008868F0">
              <w:rPr>
                <w:sz w:val="24"/>
                <w:szCs w:val="24"/>
              </w:rPr>
              <w:tab/>
            </w:r>
          </w:p>
        </w:tc>
        <w:tc>
          <w:tcPr>
            <w:tcW w:w="1094" w:type="pct"/>
          </w:tcPr>
          <w:p w:rsidR="009B12B2" w:rsidRPr="008868F0" w:rsidRDefault="009B12B2" w:rsidP="008868F0">
            <w:pPr>
              <w:cnfStyle w:val="100000000000" w:firstRow="1" w:lastRow="0" w:firstColumn="0" w:lastColumn="0" w:oddVBand="0" w:evenVBand="0" w:oddHBand="0" w:evenHBand="0" w:firstRowFirstColumn="0" w:firstRowLastColumn="0" w:lastRowFirstColumn="0" w:lastRowLastColumn="0"/>
              <w:rPr>
                <w:sz w:val="24"/>
                <w:szCs w:val="24"/>
              </w:rPr>
            </w:pPr>
            <w:r w:rsidRPr="008868F0">
              <w:rPr>
                <w:sz w:val="24"/>
                <w:szCs w:val="24"/>
              </w:rPr>
              <w:t>Frequency of respondents</w:t>
            </w:r>
          </w:p>
        </w:tc>
        <w:tc>
          <w:tcPr>
            <w:tcW w:w="1250" w:type="pct"/>
          </w:tcPr>
          <w:p w:rsidR="009B12B2" w:rsidRPr="008868F0" w:rsidRDefault="009B12B2" w:rsidP="008868F0">
            <w:pPr>
              <w:cnfStyle w:val="100000000000" w:firstRow="1" w:lastRow="0" w:firstColumn="0" w:lastColumn="0" w:oddVBand="0" w:evenVBand="0" w:oddHBand="0" w:evenHBand="0" w:firstRowFirstColumn="0" w:firstRowLastColumn="0" w:lastRowFirstColumn="0" w:lastRowLastColumn="0"/>
              <w:rPr>
                <w:sz w:val="24"/>
                <w:szCs w:val="24"/>
              </w:rPr>
            </w:pPr>
            <w:r w:rsidRPr="008868F0">
              <w:rPr>
                <w:sz w:val="24"/>
                <w:szCs w:val="24"/>
              </w:rPr>
              <w:t>Frequency Percentage (%)</w:t>
            </w:r>
          </w:p>
        </w:tc>
        <w:tc>
          <w:tcPr>
            <w:tcW w:w="1262" w:type="pct"/>
          </w:tcPr>
          <w:p w:rsidR="009B12B2" w:rsidRPr="008868F0" w:rsidRDefault="009B12B2" w:rsidP="008868F0">
            <w:pPr>
              <w:cnfStyle w:val="100000000000" w:firstRow="1" w:lastRow="0" w:firstColumn="0" w:lastColumn="0" w:oddVBand="0" w:evenVBand="0" w:oddHBand="0" w:evenHBand="0" w:firstRowFirstColumn="0" w:firstRowLastColumn="0" w:lastRowFirstColumn="0" w:lastRowLastColumn="0"/>
              <w:rPr>
                <w:sz w:val="24"/>
                <w:szCs w:val="24"/>
              </w:rPr>
            </w:pPr>
            <w:r w:rsidRPr="008868F0">
              <w:rPr>
                <w:sz w:val="24"/>
                <w:szCs w:val="24"/>
              </w:rPr>
              <w:t>Total number of respondents</w:t>
            </w:r>
          </w:p>
        </w:tc>
      </w:tr>
      <w:tr w:rsidR="009B12B2" w:rsidRPr="008868F0" w:rsidTr="009B12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 w:type="pct"/>
          </w:tcPr>
          <w:p w:rsidR="009B12B2" w:rsidRPr="008868F0" w:rsidRDefault="009B12B2" w:rsidP="008868F0">
            <w:pPr>
              <w:rPr>
                <w:sz w:val="24"/>
                <w:szCs w:val="24"/>
              </w:rPr>
            </w:pPr>
            <w:r w:rsidRPr="008868F0">
              <w:rPr>
                <w:sz w:val="24"/>
                <w:szCs w:val="24"/>
              </w:rPr>
              <w:t xml:space="preserve">Male </w:t>
            </w:r>
          </w:p>
        </w:tc>
        <w:tc>
          <w:tcPr>
            <w:tcW w:w="1094" w:type="pct"/>
          </w:tcPr>
          <w:p w:rsidR="009B12B2" w:rsidRPr="008868F0" w:rsidRDefault="00D462E4"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15</w:t>
            </w:r>
          </w:p>
        </w:tc>
        <w:tc>
          <w:tcPr>
            <w:tcW w:w="1250" w:type="pct"/>
          </w:tcPr>
          <w:p w:rsidR="009B12B2" w:rsidRPr="008868F0" w:rsidRDefault="0095483E"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3</w:t>
            </w:r>
            <w:r w:rsidR="001D3B72" w:rsidRPr="008868F0">
              <w:rPr>
                <w:sz w:val="24"/>
                <w:szCs w:val="24"/>
              </w:rPr>
              <w:t>0</w:t>
            </w:r>
          </w:p>
        </w:tc>
        <w:tc>
          <w:tcPr>
            <w:tcW w:w="1262" w:type="pct"/>
            <w:vAlign w:val="center"/>
          </w:tcPr>
          <w:p w:rsidR="009B12B2" w:rsidRPr="008868F0" w:rsidRDefault="009B12B2"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50</w:t>
            </w:r>
          </w:p>
        </w:tc>
      </w:tr>
      <w:tr w:rsidR="009B12B2" w:rsidRPr="008868F0" w:rsidTr="009B12B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 w:type="pct"/>
          </w:tcPr>
          <w:p w:rsidR="009B12B2" w:rsidRPr="008868F0" w:rsidRDefault="009B12B2" w:rsidP="008868F0">
            <w:pPr>
              <w:rPr>
                <w:sz w:val="24"/>
                <w:szCs w:val="24"/>
              </w:rPr>
            </w:pPr>
            <w:r w:rsidRPr="008868F0">
              <w:rPr>
                <w:sz w:val="24"/>
                <w:szCs w:val="24"/>
              </w:rPr>
              <w:t>Female</w:t>
            </w:r>
          </w:p>
        </w:tc>
        <w:tc>
          <w:tcPr>
            <w:tcW w:w="1094" w:type="pct"/>
          </w:tcPr>
          <w:p w:rsidR="009B12B2" w:rsidRPr="008868F0" w:rsidRDefault="00D462E4"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32</w:t>
            </w:r>
          </w:p>
        </w:tc>
        <w:tc>
          <w:tcPr>
            <w:tcW w:w="1250" w:type="pct"/>
          </w:tcPr>
          <w:p w:rsidR="009B12B2" w:rsidRPr="008868F0" w:rsidRDefault="0095483E"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64</w:t>
            </w:r>
          </w:p>
        </w:tc>
        <w:tc>
          <w:tcPr>
            <w:tcW w:w="1262" w:type="pct"/>
            <w:vAlign w:val="center"/>
          </w:tcPr>
          <w:p w:rsidR="009B12B2" w:rsidRPr="008868F0" w:rsidRDefault="009B12B2"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50</w:t>
            </w:r>
          </w:p>
        </w:tc>
      </w:tr>
      <w:tr w:rsidR="009B12B2" w:rsidRPr="008868F0" w:rsidTr="009B12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 w:type="pct"/>
          </w:tcPr>
          <w:p w:rsidR="009B12B2" w:rsidRPr="008868F0" w:rsidRDefault="009B12B2" w:rsidP="008868F0">
            <w:pPr>
              <w:rPr>
                <w:sz w:val="24"/>
                <w:szCs w:val="24"/>
              </w:rPr>
            </w:pPr>
            <w:r w:rsidRPr="008868F0">
              <w:rPr>
                <w:sz w:val="24"/>
                <w:szCs w:val="24"/>
              </w:rPr>
              <w:t>Others</w:t>
            </w:r>
          </w:p>
        </w:tc>
        <w:tc>
          <w:tcPr>
            <w:tcW w:w="1094" w:type="pct"/>
          </w:tcPr>
          <w:p w:rsidR="009B12B2" w:rsidRPr="008868F0" w:rsidRDefault="00D462E4"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3</w:t>
            </w:r>
          </w:p>
        </w:tc>
        <w:tc>
          <w:tcPr>
            <w:tcW w:w="1250" w:type="pct"/>
          </w:tcPr>
          <w:p w:rsidR="009B12B2" w:rsidRPr="008868F0" w:rsidRDefault="000352D7"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6</w:t>
            </w:r>
          </w:p>
        </w:tc>
        <w:tc>
          <w:tcPr>
            <w:tcW w:w="1262" w:type="pct"/>
            <w:vAlign w:val="center"/>
          </w:tcPr>
          <w:p w:rsidR="009B12B2" w:rsidRPr="008868F0" w:rsidRDefault="009B12B2"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 xml:space="preserve">50 </w:t>
            </w:r>
          </w:p>
        </w:tc>
      </w:tr>
    </w:tbl>
    <w:p w:rsidR="009B12B2" w:rsidRPr="008868F0" w:rsidRDefault="009B12B2" w:rsidP="008868F0">
      <w:pPr>
        <w:jc w:val="center"/>
        <w:rPr>
          <w:szCs w:val="24"/>
        </w:rPr>
      </w:pPr>
      <w:r w:rsidRPr="008868F0">
        <w:rPr>
          <w:szCs w:val="24"/>
        </w:rPr>
        <w:t xml:space="preserve">Table </w:t>
      </w:r>
      <w:r w:rsidR="00F6580F" w:rsidRPr="008868F0">
        <w:rPr>
          <w:szCs w:val="24"/>
        </w:rPr>
        <w:t>1: Gender of the Respondents</w:t>
      </w:r>
    </w:p>
    <w:p w:rsidR="00F6580F" w:rsidRDefault="00F6580F" w:rsidP="008868F0">
      <w:pPr>
        <w:jc w:val="center"/>
        <w:rPr>
          <w:szCs w:val="24"/>
        </w:rPr>
      </w:pPr>
      <w:r w:rsidRPr="008868F0">
        <w:rPr>
          <w:noProof/>
          <w:szCs w:val="24"/>
          <w:lang w:val="en-US"/>
        </w:rPr>
        <w:drawing>
          <wp:inline distT="0" distB="0" distL="0" distR="0">
            <wp:extent cx="4572000" cy="27432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FA1A4F" w:rsidRPr="00FA1A4F" w:rsidRDefault="00FA1A4F" w:rsidP="00FA1A4F">
      <w:pPr>
        <w:jc w:val="center"/>
        <w:rPr>
          <w:szCs w:val="24"/>
        </w:rPr>
      </w:pPr>
      <w:r w:rsidRPr="00FA1A4F">
        <w:rPr>
          <w:szCs w:val="24"/>
        </w:rPr>
        <w:t>Graph 1: Gender of the Respondents</w:t>
      </w:r>
    </w:p>
    <w:p w:rsidR="007E10FB" w:rsidRPr="008868F0" w:rsidRDefault="00F6580F" w:rsidP="008868F0">
      <w:pPr>
        <w:rPr>
          <w:b/>
          <w:szCs w:val="24"/>
        </w:rPr>
      </w:pPr>
      <w:r w:rsidRPr="008868F0">
        <w:rPr>
          <w:b/>
          <w:szCs w:val="24"/>
        </w:rPr>
        <w:t xml:space="preserve">Findings and Analysis </w:t>
      </w:r>
    </w:p>
    <w:p w:rsidR="007E10FB" w:rsidRPr="008868F0" w:rsidRDefault="009801FA" w:rsidP="008868F0">
      <w:pPr>
        <w:rPr>
          <w:szCs w:val="24"/>
        </w:rPr>
      </w:pPr>
      <w:r w:rsidRPr="008868F0">
        <w:rPr>
          <w:szCs w:val="24"/>
        </w:rPr>
        <w:lastRenderedPageBreak/>
        <w:t xml:space="preserve">64% of female responded in the research survey. While 30% were male and </w:t>
      </w:r>
      <w:r w:rsidR="00933080" w:rsidRPr="008868F0">
        <w:rPr>
          <w:szCs w:val="24"/>
        </w:rPr>
        <w:t xml:space="preserve">6% came from other gender segments. </w:t>
      </w:r>
      <w:r w:rsidR="007E10FB" w:rsidRPr="008868F0">
        <w:rPr>
          <w:szCs w:val="24"/>
        </w:rPr>
        <w:t xml:space="preserve">It has been found that participants from </w:t>
      </w:r>
      <w:r w:rsidR="00572825" w:rsidRPr="008868F0">
        <w:rPr>
          <w:szCs w:val="24"/>
        </w:rPr>
        <w:t>the entire</w:t>
      </w:r>
      <w:r w:rsidR="007E10FB" w:rsidRPr="008868F0">
        <w:rPr>
          <w:szCs w:val="24"/>
        </w:rPr>
        <w:t xml:space="preserve"> gender </w:t>
      </w:r>
      <w:r w:rsidR="00572825" w:rsidRPr="008868F0">
        <w:rPr>
          <w:szCs w:val="24"/>
        </w:rPr>
        <w:t xml:space="preserve">segment were participating actively and shared their point of view freely. </w:t>
      </w:r>
    </w:p>
    <w:p w:rsidR="00EC7DE0" w:rsidRPr="002E62B8" w:rsidRDefault="00EC7DE0" w:rsidP="002E62B8">
      <w:pPr>
        <w:jc w:val="left"/>
        <w:rPr>
          <w:szCs w:val="24"/>
        </w:rPr>
      </w:pPr>
      <w:r w:rsidRPr="008868F0">
        <w:rPr>
          <w:b/>
          <w:szCs w:val="24"/>
        </w:rPr>
        <w:t>Q2. Which age category do you come under?</w:t>
      </w:r>
    </w:p>
    <w:tbl>
      <w:tblPr>
        <w:tblStyle w:val="LightGrid-Accent4"/>
        <w:tblW w:w="4527" w:type="pct"/>
        <w:tblLook w:val="04A0" w:firstRow="1" w:lastRow="0" w:firstColumn="1" w:lastColumn="0" w:noHBand="0" w:noVBand="1"/>
      </w:tblPr>
      <w:tblGrid>
        <w:gridCol w:w="2417"/>
        <w:gridCol w:w="1897"/>
        <w:gridCol w:w="2168"/>
        <w:gridCol w:w="2188"/>
      </w:tblGrid>
      <w:tr w:rsidR="00BD6F22" w:rsidRPr="008868F0" w:rsidTr="00C06FE2">
        <w:trPr>
          <w:cnfStyle w:val="100000000000" w:firstRow="1" w:lastRow="0" w:firstColumn="0" w:lastColumn="0" w:oddVBand="0" w:evenVBand="0" w:oddHBand="0" w:evenHBand="0" w:firstRowFirstColumn="0" w:firstRowLastColumn="0" w:lastRowFirstColumn="0" w:lastRowLastColumn="0"/>
          <w:trHeight w:val="788"/>
        </w:trPr>
        <w:tc>
          <w:tcPr>
            <w:cnfStyle w:val="001000000000" w:firstRow="0" w:lastRow="0" w:firstColumn="1" w:lastColumn="0" w:oddVBand="0" w:evenVBand="0" w:oddHBand="0" w:evenHBand="0" w:firstRowFirstColumn="0" w:firstRowLastColumn="0" w:lastRowFirstColumn="0" w:lastRowLastColumn="0"/>
            <w:tcW w:w="1394" w:type="pct"/>
          </w:tcPr>
          <w:p w:rsidR="00BD6F22" w:rsidRPr="008868F0" w:rsidRDefault="00BD6F22" w:rsidP="008868F0">
            <w:pPr>
              <w:rPr>
                <w:sz w:val="24"/>
                <w:szCs w:val="24"/>
              </w:rPr>
            </w:pPr>
            <w:r w:rsidRPr="008868F0">
              <w:rPr>
                <w:sz w:val="24"/>
                <w:szCs w:val="24"/>
              </w:rPr>
              <w:t>Options</w:t>
            </w:r>
            <w:r w:rsidRPr="008868F0">
              <w:rPr>
                <w:sz w:val="24"/>
                <w:szCs w:val="24"/>
              </w:rPr>
              <w:tab/>
            </w:r>
          </w:p>
        </w:tc>
        <w:tc>
          <w:tcPr>
            <w:tcW w:w="1094" w:type="pct"/>
          </w:tcPr>
          <w:p w:rsidR="00BD6F22" w:rsidRPr="008868F0" w:rsidRDefault="00BD6F22" w:rsidP="008868F0">
            <w:pPr>
              <w:cnfStyle w:val="100000000000" w:firstRow="1" w:lastRow="0" w:firstColumn="0" w:lastColumn="0" w:oddVBand="0" w:evenVBand="0" w:oddHBand="0" w:evenHBand="0" w:firstRowFirstColumn="0" w:firstRowLastColumn="0" w:lastRowFirstColumn="0" w:lastRowLastColumn="0"/>
              <w:rPr>
                <w:sz w:val="24"/>
                <w:szCs w:val="24"/>
              </w:rPr>
            </w:pPr>
            <w:r w:rsidRPr="008868F0">
              <w:rPr>
                <w:sz w:val="24"/>
                <w:szCs w:val="24"/>
              </w:rPr>
              <w:t>Frequency of respondents</w:t>
            </w:r>
          </w:p>
        </w:tc>
        <w:tc>
          <w:tcPr>
            <w:tcW w:w="1250" w:type="pct"/>
          </w:tcPr>
          <w:p w:rsidR="00BD6F22" w:rsidRPr="008868F0" w:rsidRDefault="00BD6F22" w:rsidP="008868F0">
            <w:pPr>
              <w:cnfStyle w:val="100000000000" w:firstRow="1" w:lastRow="0" w:firstColumn="0" w:lastColumn="0" w:oddVBand="0" w:evenVBand="0" w:oddHBand="0" w:evenHBand="0" w:firstRowFirstColumn="0" w:firstRowLastColumn="0" w:lastRowFirstColumn="0" w:lastRowLastColumn="0"/>
              <w:rPr>
                <w:sz w:val="24"/>
                <w:szCs w:val="24"/>
              </w:rPr>
            </w:pPr>
            <w:r w:rsidRPr="008868F0">
              <w:rPr>
                <w:sz w:val="24"/>
                <w:szCs w:val="24"/>
              </w:rPr>
              <w:t>Frequency Percentage (%)</w:t>
            </w:r>
          </w:p>
        </w:tc>
        <w:tc>
          <w:tcPr>
            <w:tcW w:w="1262" w:type="pct"/>
          </w:tcPr>
          <w:p w:rsidR="00BD6F22" w:rsidRPr="008868F0" w:rsidRDefault="00BD6F22" w:rsidP="008868F0">
            <w:pPr>
              <w:cnfStyle w:val="100000000000" w:firstRow="1" w:lastRow="0" w:firstColumn="0" w:lastColumn="0" w:oddVBand="0" w:evenVBand="0" w:oddHBand="0" w:evenHBand="0" w:firstRowFirstColumn="0" w:firstRowLastColumn="0" w:lastRowFirstColumn="0" w:lastRowLastColumn="0"/>
              <w:rPr>
                <w:sz w:val="24"/>
                <w:szCs w:val="24"/>
              </w:rPr>
            </w:pPr>
            <w:r w:rsidRPr="008868F0">
              <w:rPr>
                <w:sz w:val="24"/>
                <w:szCs w:val="24"/>
              </w:rPr>
              <w:t>Total number of respondents</w:t>
            </w:r>
          </w:p>
        </w:tc>
      </w:tr>
      <w:tr w:rsidR="00BD6F22" w:rsidRPr="008868F0" w:rsidTr="00C06FE2">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1394" w:type="pct"/>
          </w:tcPr>
          <w:p w:rsidR="00BD6F22" w:rsidRPr="008868F0" w:rsidRDefault="00BD6F22" w:rsidP="008868F0">
            <w:pPr>
              <w:rPr>
                <w:sz w:val="24"/>
                <w:szCs w:val="24"/>
              </w:rPr>
            </w:pPr>
            <w:r w:rsidRPr="008868F0">
              <w:rPr>
                <w:sz w:val="24"/>
                <w:szCs w:val="24"/>
              </w:rPr>
              <w:t>Below 20</w:t>
            </w:r>
          </w:p>
        </w:tc>
        <w:tc>
          <w:tcPr>
            <w:tcW w:w="1094" w:type="pct"/>
          </w:tcPr>
          <w:p w:rsidR="00BD6F22" w:rsidRPr="008868F0" w:rsidRDefault="00BC0C57"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10</w:t>
            </w:r>
          </w:p>
        </w:tc>
        <w:tc>
          <w:tcPr>
            <w:tcW w:w="1250" w:type="pct"/>
          </w:tcPr>
          <w:p w:rsidR="00BD6F22" w:rsidRPr="008868F0" w:rsidRDefault="000915C3"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20</w:t>
            </w:r>
          </w:p>
        </w:tc>
        <w:tc>
          <w:tcPr>
            <w:tcW w:w="1262" w:type="pct"/>
            <w:vAlign w:val="center"/>
          </w:tcPr>
          <w:p w:rsidR="00BD6F22" w:rsidRPr="008868F0" w:rsidRDefault="00812999"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50</w:t>
            </w:r>
          </w:p>
        </w:tc>
      </w:tr>
      <w:tr w:rsidR="00BD6F22" w:rsidRPr="008868F0" w:rsidTr="00C06FE2">
        <w:trPr>
          <w:cnfStyle w:val="000000010000" w:firstRow="0" w:lastRow="0" w:firstColumn="0" w:lastColumn="0" w:oddVBand="0" w:evenVBand="0" w:oddHBand="0" w:evenHBand="1"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1394" w:type="pct"/>
          </w:tcPr>
          <w:p w:rsidR="00BD6F22" w:rsidRPr="008868F0" w:rsidRDefault="00BD6F22" w:rsidP="008868F0">
            <w:pPr>
              <w:rPr>
                <w:sz w:val="24"/>
                <w:szCs w:val="24"/>
              </w:rPr>
            </w:pPr>
            <w:r w:rsidRPr="008868F0">
              <w:rPr>
                <w:sz w:val="24"/>
                <w:szCs w:val="24"/>
              </w:rPr>
              <w:t>21 – 30</w:t>
            </w:r>
          </w:p>
        </w:tc>
        <w:tc>
          <w:tcPr>
            <w:tcW w:w="1094" w:type="pct"/>
          </w:tcPr>
          <w:p w:rsidR="00BD6F22" w:rsidRPr="008868F0" w:rsidRDefault="007351D6"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7</w:t>
            </w:r>
          </w:p>
        </w:tc>
        <w:tc>
          <w:tcPr>
            <w:tcW w:w="1250" w:type="pct"/>
          </w:tcPr>
          <w:p w:rsidR="00BD6F22" w:rsidRPr="008868F0" w:rsidRDefault="000915C3"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14</w:t>
            </w:r>
          </w:p>
        </w:tc>
        <w:tc>
          <w:tcPr>
            <w:tcW w:w="1262" w:type="pct"/>
            <w:vAlign w:val="center"/>
          </w:tcPr>
          <w:p w:rsidR="00BD6F22" w:rsidRPr="008868F0" w:rsidRDefault="00812999"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50</w:t>
            </w:r>
          </w:p>
        </w:tc>
      </w:tr>
      <w:tr w:rsidR="00BD6F22" w:rsidRPr="008868F0" w:rsidTr="00C06FE2">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1394" w:type="pct"/>
          </w:tcPr>
          <w:p w:rsidR="00BD6F22" w:rsidRPr="008868F0" w:rsidRDefault="00BD6F22" w:rsidP="008868F0">
            <w:pPr>
              <w:rPr>
                <w:sz w:val="24"/>
                <w:szCs w:val="24"/>
              </w:rPr>
            </w:pPr>
            <w:r w:rsidRPr="008868F0">
              <w:rPr>
                <w:sz w:val="24"/>
                <w:szCs w:val="24"/>
              </w:rPr>
              <w:t>31 – 40</w:t>
            </w:r>
          </w:p>
        </w:tc>
        <w:tc>
          <w:tcPr>
            <w:tcW w:w="1094" w:type="pct"/>
          </w:tcPr>
          <w:p w:rsidR="00BD6F22" w:rsidRPr="008868F0" w:rsidRDefault="007351D6"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6</w:t>
            </w:r>
          </w:p>
        </w:tc>
        <w:tc>
          <w:tcPr>
            <w:tcW w:w="1250" w:type="pct"/>
          </w:tcPr>
          <w:p w:rsidR="00BD6F22" w:rsidRPr="008868F0" w:rsidRDefault="000915C3"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12</w:t>
            </w:r>
          </w:p>
        </w:tc>
        <w:tc>
          <w:tcPr>
            <w:tcW w:w="1262" w:type="pct"/>
            <w:vAlign w:val="center"/>
          </w:tcPr>
          <w:p w:rsidR="00BD6F22" w:rsidRPr="008868F0" w:rsidRDefault="00812999"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50</w:t>
            </w:r>
          </w:p>
        </w:tc>
      </w:tr>
      <w:tr w:rsidR="00BD6F22" w:rsidRPr="008868F0" w:rsidTr="00C06FE2">
        <w:trPr>
          <w:cnfStyle w:val="000000010000" w:firstRow="0" w:lastRow="0" w:firstColumn="0" w:lastColumn="0" w:oddVBand="0" w:evenVBand="0" w:oddHBand="0" w:evenHBand="1" w:firstRowFirstColumn="0" w:firstRowLastColumn="0" w:lastRowFirstColumn="0" w:lastRowLastColumn="0"/>
          <w:trHeight w:val="401"/>
        </w:trPr>
        <w:tc>
          <w:tcPr>
            <w:cnfStyle w:val="001000000000" w:firstRow="0" w:lastRow="0" w:firstColumn="1" w:lastColumn="0" w:oddVBand="0" w:evenVBand="0" w:oddHBand="0" w:evenHBand="0" w:firstRowFirstColumn="0" w:firstRowLastColumn="0" w:lastRowFirstColumn="0" w:lastRowLastColumn="0"/>
            <w:tcW w:w="1394" w:type="pct"/>
          </w:tcPr>
          <w:p w:rsidR="00BD6F22" w:rsidRPr="008868F0" w:rsidRDefault="00BD6F22" w:rsidP="008868F0">
            <w:pPr>
              <w:rPr>
                <w:sz w:val="24"/>
                <w:szCs w:val="24"/>
              </w:rPr>
            </w:pPr>
            <w:r w:rsidRPr="008868F0">
              <w:rPr>
                <w:sz w:val="24"/>
                <w:szCs w:val="24"/>
              </w:rPr>
              <w:t>41- 50</w:t>
            </w:r>
          </w:p>
        </w:tc>
        <w:tc>
          <w:tcPr>
            <w:tcW w:w="1094" w:type="pct"/>
          </w:tcPr>
          <w:p w:rsidR="00BD6F22" w:rsidRPr="008868F0" w:rsidRDefault="00BC0C57"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22</w:t>
            </w:r>
          </w:p>
        </w:tc>
        <w:tc>
          <w:tcPr>
            <w:tcW w:w="1250" w:type="pct"/>
          </w:tcPr>
          <w:p w:rsidR="00BD6F22" w:rsidRPr="008868F0" w:rsidRDefault="000915C3"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44</w:t>
            </w:r>
          </w:p>
        </w:tc>
        <w:tc>
          <w:tcPr>
            <w:tcW w:w="1262" w:type="pct"/>
            <w:vAlign w:val="center"/>
          </w:tcPr>
          <w:p w:rsidR="00BD6F22" w:rsidRPr="008868F0" w:rsidRDefault="00812999"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50</w:t>
            </w:r>
          </w:p>
        </w:tc>
      </w:tr>
      <w:tr w:rsidR="00BD6F22" w:rsidRPr="008868F0" w:rsidTr="00C06FE2">
        <w:trPr>
          <w:cnfStyle w:val="000000100000" w:firstRow="0" w:lastRow="0" w:firstColumn="0" w:lastColumn="0" w:oddVBand="0" w:evenVBand="0" w:oddHBand="1" w:evenHBand="0" w:firstRowFirstColumn="0" w:firstRowLastColumn="0" w:lastRowFirstColumn="0" w:lastRowLastColumn="0"/>
          <w:trHeight w:val="74"/>
        </w:trPr>
        <w:tc>
          <w:tcPr>
            <w:cnfStyle w:val="001000000000" w:firstRow="0" w:lastRow="0" w:firstColumn="1" w:lastColumn="0" w:oddVBand="0" w:evenVBand="0" w:oddHBand="0" w:evenHBand="0" w:firstRowFirstColumn="0" w:firstRowLastColumn="0" w:lastRowFirstColumn="0" w:lastRowLastColumn="0"/>
            <w:tcW w:w="1394" w:type="pct"/>
          </w:tcPr>
          <w:p w:rsidR="00BD6F22" w:rsidRPr="008868F0" w:rsidRDefault="00BD6F22" w:rsidP="008868F0">
            <w:pPr>
              <w:rPr>
                <w:sz w:val="24"/>
                <w:szCs w:val="24"/>
              </w:rPr>
            </w:pPr>
            <w:r w:rsidRPr="008868F0">
              <w:rPr>
                <w:sz w:val="24"/>
                <w:szCs w:val="24"/>
              </w:rPr>
              <w:t>Above 50</w:t>
            </w:r>
          </w:p>
        </w:tc>
        <w:tc>
          <w:tcPr>
            <w:tcW w:w="1094" w:type="pct"/>
          </w:tcPr>
          <w:p w:rsidR="00BD6F22" w:rsidRPr="008868F0" w:rsidRDefault="00BC0C57"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5</w:t>
            </w:r>
          </w:p>
        </w:tc>
        <w:tc>
          <w:tcPr>
            <w:tcW w:w="1250" w:type="pct"/>
          </w:tcPr>
          <w:p w:rsidR="00BD6F22" w:rsidRPr="008868F0" w:rsidRDefault="000915C3"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10</w:t>
            </w:r>
          </w:p>
        </w:tc>
        <w:tc>
          <w:tcPr>
            <w:tcW w:w="1262" w:type="pct"/>
            <w:vAlign w:val="center"/>
          </w:tcPr>
          <w:p w:rsidR="00BD6F22" w:rsidRPr="008868F0" w:rsidRDefault="00812999"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50</w:t>
            </w:r>
          </w:p>
        </w:tc>
      </w:tr>
    </w:tbl>
    <w:p w:rsidR="00E32FDB" w:rsidRPr="008868F0" w:rsidRDefault="00E32FDB" w:rsidP="008868F0">
      <w:pPr>
        <w:pStyle w:val="Heading2"/>
        <w:jc w:val="center"/>
        <w:rPr>
          <w:rFonts w:cs="Times New Roman"/>
          <w:b w:val="0"/>
          <w:sz w:val="24"/>
          <w:szCs w:val="24"/>
        </w:rPr>
      </w:pPr>
      <w:bookmarkStart w:id="21" w:name="_Toc499746149"/>
      <w:bookmarkStart w:id="22" w:name="_Toc531366163"/>
      <w:r w:rsidRPr="008868F0">
        <w:rPr>
          <w:rFonts w:cs="Times New Roman"/>
          <w:b w:val="0"/>
          <w:sz w:val="24"/>
          <w:szCs w:val="24"/>
        </w:rPr>
        <w:t xml:space="preserve">Table </w:t>
      </w:r>
      <w:r w:rsidR="00E158E6" w:rsidRPr="008868F0">
        <w:rPr>
          <w:rFonts w:cs="Times New Roman"/>
          <w:b w:val="0"/>
          <w:sz w:val="24"/>
          <w:szCs w:val="24"/>
        </w:rPr>
        <w:t>2</w:t>
      </w:r>
      <w:r w:rsidRPr="008868F0">
        <w:rPr>
          <w:rFonts w:cs="Times New Roman"/>
          <w:b w:val="0"/>
          <w:sz w:val="24"/>
          <w:szCs w:val="24"/>
        </w:rPr>
        <w:t>: Age category of the respondents</w:t>
      </w:r>
      <w:bookmarkEnd w:id="21"/>
      <w:bookmarkEnd w:id="22"/>
    </w:p>
    <w:p w:rsidR="00400A06" w:rsidRPr="008868F0" w:rsidRDefault="008E230E" w:rsidP="008868F0">
      <w:pPr>
        <w:jc w:val="center"/>
        <w:rPr>
          <w:szCs w:val="24"/>
        </w:rPr>
      </w:pPr>
      <w:r w:rsidRPr="008868F0">
        <w:rPr>
          <w:noProof/>
          <w:szCs w:val="24"/>
          <w:lang w:val="en-US"/>
        </w:rPr>
        <w:drawing>
          <wp:inline distT="0" distB="0" distL="0" distR="0">
            <wp:extent cx="4572000" cy="27432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8A7F6C" w:rsidRDefault="008A7F6C" w:rsidP="00FA1A4F">
      <w:pPr>
        <w:jc w:val="center"/>
        <w:rPr>
          <w:b/>
          <w:szCs w:val="24"/>
        </w:rPr>
      </w:pPr>
      <w:r>
        <w:rPr>
          <w:b/>
          <w:szCs w:val="24"/>
        </w:rPr>
        <w:t xml:space="preserve">Graph </w:t>
      </w:r>
      <w:proofErr w:type="gramStart"/>
      <w:r>
        <w:rPr>
          <w:b/>
          <w:szCs w:val="24"/>
        </w:rPr>
        <w:t>2 :</w:t>
      </w:r>
      <w:proofErr w:type="gramEnd"/>
      <w:r>
        <w:rPr>
          <w:b/>
          <w:szCs w:val="24"/>
        </w:rPr>
        <w:t xml:space="preserve"> </w:t>
      </w:r>
      <w:r w:rsidRPr="008868F0">
        <w:rPr>
          <w:b/>
          <w:szCs w:val="24"/>
        </w:rPr>
        <w:t>Age category of the respondents</w:t>
      </w:r>
    </w:p>
    <w:p w:rsidR="007C4703" w:rsidRPr="008868F0" w:rsidRDefault="007C4703" w:rsidP="008868F0">
      <w:pPr>
        <w:rPr>
          <w:b/>
          <w:szCs w:val="24"/>
        </w:rPr>
      </w:pPr>
      <w:r w:rsidRPr="008868F0">
        <w:rPr>
          <w:b/>
          <w:szCs w:val="24"/>
        </w:rPr>
        <w:t xml:space="preserve">Findings and Analysis </w:t>
      </w:r>
    </w:p>
    <w:p w:rsidR="002E62B8" w:rsidRDefault="00FB2EBA" w:rsidP="002E62B8">
      <w:pPr>
        <w:jc w:val="left"/>
        <w:rPr>
          <w:b/>
          <w:szCs w:val="24"/>
        </w:rPr>
      </w:pPr>
      <w:r w:rsidRPr="008868F0">
        <w:rPr>
          <w:szCs w:val="24"/>
        </w:rPr>
        <w:t xml:space="preserve">44% of respondents were between the age group of 41-50. 20% of respondents came from the age group of </w:t>
      </w:r>
      <w:r w:rsidR="00CD055B" w:rsidRPr="008868F0">
        <w:rPr>
          <w:szCs w:val="24"/>
        </w:rPr>
        <w:t xml:space="preserve">20 and below. </w:t>
      </w:r>
      <w:r w:rsidR="007C4703" w:rsidRPr="008868F0">
        <w:rPr>
          <w:szCs w:val="24"/>
        </w:rPr>
        <w:t xml:space="preserve">In this table, the research finds out the </w:t>
      </w:r>
      <w:r w:rsidR="00735A07" w:rsidRPr="008868F0">
        <w:rPr>
          <w:szCs w:val="24"/>
        </w:rPr>
        <w:t>majority</w:t>
      </w:r>
      <w:r w:rsidR="009C2879" w:rsidRPr="008868F0">
        <w:rPr>
          <w:szCs w:val="24"/>
        </w:rPr>
        <w:t xml:space="preserve"> of the </w:t>
      </w:r>
      <w:r w:rsidR="00DD4563" w:rsidRPr="008868F0">
        <w:rPr>
          <w:szCs w:val="24"/>
        </w:rPr>
        <w:t>participants</w:t>
      </w:r>
      <w:r w:rsidR="009C2879" w:rsidRPr="008868F0">
        <w:rPr>
          <w:szCs w:val="24"/>
        </w:rPr>
        <w:t xml:space="preserve"> </w:t>
      </w:r>
      <w:r w:rsidR="009C2879" w:rsidRPr="008868F0">
        <w:rPr>
          <w:szCs w:val="24"/>
        </w:rPr>
        <w:lastRenderedPageBreak/>
        <w:t xml:space="preserve">where between the age group of 41-50. </w:t>
      </w:r>
      <w:r w:rsidR="00DD4563" w:rsidRPr="008868F0">
        <w:rPr>
          <w:szCs w:val="24"/>
        </w:rPr>
        <w:t xml:space="preserve">Age group of respondents below 20 who were </w:t>
      </w:r>
      <w:r w:rsidR="00415622" w:rsidRPr="008868F0">
        <w:rPr>
          <w:szCs w:val="24"/>
        </w:rPr>
        <w:t>among</w:t>
      </w:r>
      <w:r w:rsidR="00DD4563" w:rsidRPr="008868F0">
        <w:rPr>
          <w:szCs w:val="24"/>
        </w:rPr>
        <w:t xml:space="preserve"> second highest </w:t>
      </w:r>
      <w:r w:rsidR="00415622" w:rsidRPr="008868F0">
        <w:rPr>
          <w:szCs w:val="24"/>
        </w:rPr>
        <w:t>segment</w:t>
      </w:r>
      <w:r w:rsidR="00415622">
        <w:rPr>
          <w:szCs w:val="24"/>
        </w:rPr>
        <w:t>s</w:t>
      </w:r>
      <w:r w:rsidR="00DD4563" w:rsidRPr="008868F0">
        <w:rPr>
          <w:szCs w:val="24"/>
        </w:rPr>
        <w:t xml:space="preserve"> of age group to respond followed this</w:t>
      </w:r>
      <w:r w:rsidR="00735A07" w:rsidRPr="008868F0">
        <w:rPr>
          <w:szCs w:val="24"/>
        </w:rPr>
        <w:t xml:space="preserve">. </w:t>
      </w:r>
    </w:p>
    <w:p w:rsidR="00272B69" w:rsidRPr="008868F0" w:rsidRDefault="003D6C47" w:rsidP="002E62B8">
      <w:pPr>
        <w:jc w:val="left"/>
        <w:rPr>
          <w:b/>
          <w:szCs w:val="24"/>
        </w:rPr>
      </w:pPr>
      <w:r w:rsidRPr="008868F0">
        <w:rPr>
          <w:b/>
          <w:szCs w:val="24"/>
        </w:rPr>
        <w:t>Q3</w:t>
      </w:r>
      <w:r w:rsidR="00272B69" w:rsidRPr="008868F0">
        <w:rPr>
          <w:b/>
          <w:szCs w:val="24"/>
        </w:rPr>
        <w:t xml:space="preserve">. How far do you agree that there </w:t>
      </w:r>
      <w:r w:rsidR="00415622" w:rsidRPr="008868F0">
        <w:rPr>
          <w:b/>
          <w:szCs w:val="24"/>
        </w:rPr>
        <w:t>exists</w:t>
      </w:r>
      <w:r w:rsidR="00272B69" w:rsidRPr="008868F0">
        <w:rPr>
          <w:b/>
          <w:szCs w:val="24"/>
        </w:rPr>
        <w:t xml:space="preserve"> a gender pay gap in the </w:t>
      </w:r>
      <w:r w:rsidR="004803D3" w:rsidRPr="008868F0">
        <w:rPr>
          <w:b/>
          <w:szCs w:val="24"/>
        </w:rPr>
        <w:t>UK economy?</w:t>
      </w:r>
    </w:p>
    <w:tbl>
      <w:tblPr>
        <w:tblStyle w:val="LightGrid-Accent4"/>
        <w:tblW w:w="4510" w:type="pct"/>
        <w:tblLook w:val="04A0" w:firstRow="1" w:lastRow="0" w:firstColumn="1" w:lastColumn="0" w:noHBand="0" w:noVBand="1"/>
      </w:tblPr>
      <w:tblGrid>
        <w:gridCol w:w="2408"/>
        <w:gridCol w:w="1890"/>
        <w:gridCol w:w="2160"/>
        <w:gridCol w:w="2180"/>
      </w:tblGrid>
      <w:tr w:rsidR="00B52F29" w:rsidRPr="008868F0" w:rsidTr="00124176">
        <w:trPr>
          <w:cnfStyle w:val="100000000000" w:firstRow="1" w:lastRow="0" w:firstColumn="0" w:lastColumn="0" w:oddVBand="0" w:evenVBand="0" w:oddHBand="0" w:evenHBand="0" w:firstRowFirstColumn="0" w:firstRowLastColumn="0" w:lastRowFirstColumn="0" w:lastRowLastColumn="0"/>
          <w:trHeight w:val="788"/>
        </w:trPr>
        <w:tc>
          <w:tcPr>
            <w:cnfStyle w:val="001000000000" w:firstRow="0" w:lastRow="0" w:firstColumn="1" w:lastColumn="0" w:oddVBand="0" w:evenVBand="0" w:oddHBand="0" w:evenHBand="0" w:firstRowFirstColumn="0" w:firstRowLastColumn="0" w:lastRowFirstColumn="0" w:lastRowLastColumn="0"/>
            <w:tcW w:w="1394" w:type="pct"/>
          </w:tcPr>
          <w:p w:rsidR="00B52F29" w:rsidRPr="008868F0" w:rsidRDefault="00B52F29" w:rsidP="008868F0">
            <w:pPr>
              <w:rPr>
                <w:sz w:val="24"/>
                <w:szCs w:val="24"/>
              </w:rPr>
            </w:pPr>
            <w:r w:rsidRPr="008868F0">
              <w:rPr>
                <w:sz w:val="24"/>
                <w:szCs w:val="24"/>
              </w:rPr>
              <w:t>Options</w:t>
            </w:r>
            <w:r w:rsidRPr="008868F0">
              <w:rPr>
                <w:sz w:val="24"/>
                <w:szCs w:val="24"/>
              </w:rPr>
              <w:tab/>
            </w:r>
          </w:p>
        </w:tc>
        <w:tc>
          <w:tcPr>
            <w:tcW w:w="1094" w:type="pct"/>
          </w:tcPr>
          <w:p w:rsidR="00B52F29" w:rsidRPr="008868F0" w:rsidRDefault="00B52F29" w:rsidP="008868F0">
            <w:pPr>
              <w:cnfStyle w:val="100000000000" w:firstRow="1" w:lastRow="0" w:firstColumn="0" w:lastColumn="0" w:oddVBand="0" w:evenVBand="0" w:oddHBand="0" w:evenHBand="0" w:firstRowFirstColumn="0" w:firstRowLastColumn="0" w:lastRowFirstColumn="0" w:lastRowLastColumn="0"/>
              <w:rPr>
                <w:sz w:val="24"/>
                <w:szCs w:val="24"/>
              </w:rPr>
            </w:pPr>
            <w:r w:rsidRPr="008868F0">
              <w:rPr>
                <w:sz w:val="24"/>
                <w:szCs w:val="24"/>
              </w:rPr>
              <w:t>Frequency of respondents</w:t>
            </w:r>
          </w:p>
        </w:tc>
        <w:tc>
          <w:tcPr>
            <w:tcW w:w="1250" w:type="pct"/>
          </w:tcPr>
          <w:p w:rsidR="00B52F29" w:rsidRPr="008868F0" w:rsidRDefault="00B52F29" w:rsidP="008868F0">
            <w:pPr>
              <w:cnfStyle w:val="100000000000" w:firstRow="1" w:lastRow="0" w:firstColumn="0" w:lastColumn="0" w:oddVBand="0" w:evenVBand="0" w:oddHBand="0" w:evenHBand="0" w:firstRowFirstColumn="0" w:firstRowLastColumn="0" w:lastRowFirstColumn="0" w:lastRowLastColumn="0"/>
              <w:rPr>
                <w:sz w:val="24"/>
                <w:szCs w:val="24"/>
              </w:rPr>
            </w:pPr>
            <w:r w:rsidRPr="008868F0">
              <w:rPr>
                <w:sz w:val="24"/>
                <w:szCs w:val="24"/>
              </w:rPr>
              <w:t>Frequency Percentage (%)</w:t>
            </w:r>
          </w:p>
        </w:tc>
        <w:tc>
          <w:tcPr>
            <w:tcW w:w="1262" w:type="pct"/>
          </w:tcPr>
          <w:p w:rsidR="00B52F29" w:rsidRPr="008868F0" w:rsidRDefault="00B52F29" w:rsidP="008868F0">
            <w:pPr>
              <w:cnfStyle w:val="100000000000" w:firstRow="1" w:lastRow="0" w:firstColumn="0" w:lastColumn="0" w:oddVBand="0" w:evenVBand="0" w:oddHBand="0" w:evenHBand="0" w:firstRowFirstColumn="0" w:firstRowLastColumn="0" w:lastRowFirstColumn="0" w:lastRowLastColumn="0"/>
              <w:rPr>
                <w:sz w:val="24"/>
                <w:szCs w:val="24"/>
              </w:rPr>
            </w:pPr>
            <w:r w:rsidRPr="008868F0">
              <w:rPr>
                <w:sz w:val="24"/>
                <w:szCs w:val="24"/>
              </w:rPr>
              <w:t>Total number of respondents</w:t>
            </w:r>
          </w:p>
        </w:tc>
      </w:tr>
      <w:tr w:rsidR="00B52F29" w:rsidRPr="008868F0" w:rsidTr="0012417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1394" w:type="pct"/>
          </w:tcPr>
          <w:p w:rsidR="00B52F29" w:rsidRPr="008868F0" w:rsidRDefault="0065310D" w:rsidP="008868F0">
            <w:pPr>
              <w:rPr>
                <w:sz w:val="24"/>
                <w:szCs w:val="24"/>
              </w:rPr>
            </w:pPr>
            <w:r w:rsidRPr="008868F0">
              <w:rPr>
                <w:sz w:val="24"/>
                <w:szCs w:val="24"/>
              </w:rPr>
              <w:t>Strongly Agree</w:t>
            </w:r>
          </w:p>
        </w:tc>
        <w:tc>
          <w:tcPr>
            <w:tcW w:w="1094" w:type="pct"/>
          </w:tcPr>
          <w:p w:rsidR="00B52F29" w:rsidRPr="008868F0" w:rsidRDefault="0005701B"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30</w:t>
            </w:r>
          </w:p>
        </w:tc>
        <w:tc>
          <w:tcPr>
            <w:tcW w:w="1250" w:type="pct"/>
          </w:tcPr>
          <w:p w:rsidR="00B52F29" w:rsidRPr="008868F0" w:rsidRDefault="00057C45"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60</w:t>
            </w:r>
          </w:p>
        </w:tc>
        <w:tc>
          <w:tcPr>
            <w:tcW w:w="1262" w:type="pct"/>
            <w:vAlign w:val="center"/>
          </w:tcPr>
          <w:p w:rsidR="00B52F29" w:rsidRPr="008868F0" w:rsidRDefault="00B52F29"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50</w:t>
            </w:r>
          </w:p>
        </w:tc>
      </w:tr>
      <w:tr w:rsidR="00B52F29" w:rsidRPr="008868F0" w:rsidTr="00124176">
        <w:trPr>
          <w:cnfStyle w:val="000000010000" w:firstRow="0" w:lastRow="0" w:firstColumn="0" w:lastColumn="0" w:oddVBand="0" w:evenVBand="0" w:oddHBand="0" w:evenHBand="1"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1394" w:type="pct"/>
          </w:tcPr>
          <w:p w:rsidR="00B52F29" w:rsidRPr="008868F0" w:rsidRDefault="0065310D" w:rsidP="008868F0">
            <w:pPr>
              <w:rPr>
                <w:sz w:val="24"/>
                <w:szCs w:val="24"/>
              </w:rPr>
            </w:pPr>
            <w:r w:rsidRPr="008868F0">
              <w:rPr>
                <w:sz w:val="24"/>
                <w:szCs w:val="24"/>
              </w:rPr>
              <w:t>agree</w:t>
            </w:r>
          </w:p>
        </w:tc>
        <w:tc>
          <w:tcPr>
            <w:tcW w:w="1094" w:type="pct"/>
          </w:tcPr>
          <w:p w:rsidR="00B52F29" w:rsidRPr="008868F0" w:rsidRDefault="0005701B"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10</w:t>
            </w:r>
          </w:p>
        </w:tc>
        <w:tc>
          <w:tcPr>
            <w:tcW w:w="1250" w:type="pct"/>
          </w:tcPr>
          <w:p w:rsidR="00B52F29" w:rsidRPr="008868F0" w:rsidRDefault="00057C45"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20</w:t>
            </w:r>
          </w:p>
        </w:tc>
        <w:tc>
          <w:tcPr>
            <w:tcW w:w="1262" w:type="pct"/>
            <w:vAlign w:val="center"/>
          </w:tcPr>
          <w:p w:rsidR="00B52F29" w:rsidRPr="008868F0" w:rsidRDefault="00B52F29"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50</w:t>
            </w:r>
          </w:p>
        </w:tc>
      </w:tr>
      <w:tr w:rsidR="00B52F29" w:rsidRPr="008868F0" w:rsidTr="0012417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1394" w:type="pct"/>
          </w:tcPr>
          <w:p w:rsidR="00B52F29" w:rsidRPr="008868F0" w:rsidRDefault="0065310D" w:rsidP="008868F0">
            <w:pPr>
              <w:rPr>
                <w:sz w:val="24"/>
                <w:szCs w:val="24"/>
              </w:rPr>
            </w:pPr>
            <w:r w:rsidRPr="008868F0">
              <w:rPr>
                <w:sz w:val="24"/>
                <w:szCs w:val="24"/>
              </w:rPr>
              <w:t>neutral</w:t>
            </w:r>
          </w:p>
        </w:tc>
        <w:tc>
          <w:tcPr>
            <w:tcW w:w="1094" w:type="pct"/>
          </w:tcPr>
          <w:p w:rsidR="00B52F29" w:rsidRPr="008868F0" w:rsidRDefault="0005701B"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5</w:t>
            </w:r>
          </w:p>
        </w:tc>
        <w:tc>
          <w:tcPr>
            <w:tcW w:w="1250" w:type="pct"/>
          </w:tcPr>
          <w:p w:rsidR="00B52F29" w:rsidRPr="008868F0" w:rsidRDefault="00057C45"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10</w:t>
            </w:r>
          </w:p>
        </w:tc>
        <w:tc>
          <w:tcPr>
            <w:tcW w:w="1262" w:type="pct"/>
            <w:vAlign w:val="center"/>
          </w:tcPr>
          <w:p w:rsidR="00B52F29" w:rsidRPr="008868F0" w:rsidRDefault="00B52F29"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50</w:t>
            </w:r>
          </w:p>
        </w:tc>
      </w:tr>
      <w:tr w:rsidR="00B52F29" w:rsidRPr="008868F0" w:rsidTr="00124176">
        <w:trPr>
          <w:cnfStyle w:val="000000010000" w:firstRow="0" w:lastRow="0" w:firstColumn="0" w:lastColumn="0" w:oddVBand="0" w:evenVBand="0" w:oddHBand="0" w:evenHBand="1" w:firstRowFirstColumn="0" w:firstRowLastColumn="0" w:lastRowFirstColumn="0" w:lastRowLastColumn="0"/>
          <w:trHeight w:val="401"/>
        </w:trPr>
        <w:tc>
          <w:tcPr>
            <w:cnfStyle w:val="001000000000" w:firstRow="0" w:lastRow="0" w:firstColumn="1" w:lastColumn="0" w:oddVBand="0" w:evenVBand="0" w:oddHBand="0" w:evenHBand="0" w:firstRowFirstColumn="0" w:firstRowLastColumn="0" w:lastRowFirstColumn="0" w:lastRowLastColumn="0"/>
            <w:tcW w:w="1394" w:type="pct"/>
          </w:tcPr>
          <w:p w:rsidR="00B52F29" w:rsidRPr="008868F0" w:rsidRDefault="0065310D" w:rsidP="008868F0">
            <w:pPr>
              <w:rPr>
                <w:sz w:val="24"/>
                <w:szCs w:val="24"/>
              </w:rPr>
            </w:pPr>
            <w:r w:rsidRPr="008868F0">
              <w:rPr>
                <w:sz w:val="24"/>
                <w:szCs w:val="24"/>
              </w:rPr>
              <w:t>disagree</w:t>
            </w:r>
          </w:p>
        </w:tc>
        <w:tc>
          <w:tcPr>
            <w:tcW w:w="1094" w:type="pct"/>
          </w:tcPr>
          <w:p w:rsidR="00B52F29" w:rsidRPr="008868F0" w:rsidRDefault="0005701B"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3</w:t>
            </w:r>
          </w:p>
        </w:tc>
        <w:tc>
          <w:tcPr>
            <w:tcW w:w="1250" w:type="pct"/>
          </w:tcPr>
          <w:p w:rsidR="00B52F29" w:rsidRPr="008868F0" w:rsidRDefault="00057C45"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6</w:t>
            </w:r>
          </w:p>
        </w:tc>
        <w:tc>
          <w:tcPr>
            <w:tcW w:w="1262" w:type="pct"/>
            <w:vAlign w:val="center"/>
          </w:tcPr>
          <w:p w:rsidR="00B52F29" w:rsidRPr="008868F0" w:rsidRDefault="00B52F29"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50</w:t>
            </w:r>
          </w:p>
        </w:tc>
      </w:tr>
      <w:tr w:rsidR="00B52F29" w:rsidRPr="008868F0" w:rsidTr="00124176">
        <w:trPr>
          <w:cnfStyle w:val="000000100000" w:firstRow="0" w:lastRow="0" w:firstColumn="0" w:lastColumn="0" w:oddVBand="0" w:evenVBand="0" w:oddHBand="1" w:evenHBand="0" w:firstRowFirstColumn="0" w:firstRowLastColumn="0" w:lastRowFirstColumn="0" w:lastRowLastColumn="0"/>
          <w:trHeight w:val="74"/>
        </w:trPr>
        <w:tc>
          <w:tcPr>
            <w:cnfStyle w:val="001000000000" w:firstRow="0" w:lastRow="0" w:firstColumn="1" w:lastColumn="0" w:oddVBand="0" w:evenVBand="0" w:oddHBand="0" w:evenHBand="0" w:firstRowFirstColumn="0" w:firstRowLastColumn="0" w:lastRowFirstColumn="0" w:lastRowLastColumn="0"/>
            <w:tcW w:w="1394" w:type="pct"/>
          </w:tcPr>
          <w:p w:rsidR="00B52F29" w:rsidRPr="008868F0" w:rsidRDefault="0065310D" w:rsidP="008868F0">
            <w:pPr>
              <w:rPr>
                <w:sz w:val="24"/>
                <w:szCs w:val="24"/>
              </w:rPr>
            </w:pPr>
            <w:r w:rsidRPr="008868F0">
              <w:rPr>
                <w:sz w:val="24"/>
                <w:szCs w:val="24"/>
              </w:rPr>
              <w:t>Strongly disagree</w:t>
            </w:r>
          </w:p>
        </w:tc>
        <w:tc>
          <w:tcPr>
            <w:tcW w:w="1094" w:type="pct"/>
          </w:tcPr>
          <w:p w:rsidR="00B52F29" w:rsidRPr="008868F0" w:rsidRDefault="0005701B"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2</w:t>
            </w:r>
          </w:p>
        </w:tc>
        <w:tc>
          <w:tcPr>
            <w:tcW w:w="1250" w:type="pct"/>
          </w:tcPr>
          <w:p w:rsidR="00B52F29" w:rsidRPr="008868F0" w:rsidRDefault="00057C45"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4</w:t>
            </w:r>
          </w:p>
        </w:tc>
        <w:tc>
          <w:tcPr>
            <w:tcW w:w="1262" w:type="pct"/>
            <w:vAlign w:val="center"/>
          </w:tcPr>
          <w:p w:rsidR="00B52F29" w:rsidRPr="008868F0" w:rsidRDefault="00B52F29"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50</w:t>
            </w:r>
          </w:p>
        </w:tc>
      </w:tr>
    </w:tbl>
    <w:p w:rsidR="00124176" w:rsidRPr="008868F0" w:rsidRDefault="00124176" w:rsidP="008868F0">
      <w:pPr>
        <w:pStyle w:val="Heading2"/>
        <w:jc w:val="center"/>
        <w:rPr>
          <w:rFonts w:cs="Times New Roman"/>
          <w:b w:val="0"/>
          <w:sz w:val="24"/>
          <w:szCs w:val="24"/>
        </w:rPr>
      </w:pPr>
      <w:bookmarkStart w:id="23" w:name="_Toc531366164"/>
      <w:r w:rsidRPr="008868F0">
        <w:rPr>
          <w:rFonts w:cs="Times New Roman"/>
          <w:b w:val="0"/>
          <w:sz w:val="24"/>
          <w:szCs w:val="24"/>
        </w:rPr>
        <w:t xml:space="preserve">Table 3: agreement of </w:t>
      </w:r>
      <w:r w:rsidR="00CE1F6E" w:rsidRPr="008868F0">
        <w:rPr>
          <w:rFonts w:cs="Times New Roman"/>
          <w:b w:val="0"/>
          <w:sz w:val="24"/>
          <w:szCs w:val="24"/>
        </w:rPr>
        <w:t>respondent</w:t>
      </w:r>
      <w:r w:rsidRPr="008868F0">
        <w:rPr>
          <w:rFonts w:cs="Times New Roman"/>
          <w:b w:val="0"/>
          <w:sz w:val="24"/>
          <w:szCs w:val="24"/>
        </w:rPr>
        <w:t xml:space="preserve"> on the existence </w:t>
      </w:r>
      <w:proofErr w:type="spellStart"/>
      <w:r w:rsidRPr="008868F0">
        <w:rPr>
          <w:rFonts w:cs="Times New Roman"/>
          <w:b w:val="0"/>
          <w:sz w:val="24"/>
          <w:szCs w:val="24"/>
        </w:rPr>
        <w:t>f</w:t>
      </w:r>
      <w:proofErr w:type="spellEnd"/>
      <w:r w:rsidRPr="008868F0">
        <w:rPr>
          <w:rFonts w:cs="Times New Roman"/>
          <w:b w:val="0"/>
          <w:sz w:val="24"/>
          <w:szCs w:val="24"/>
        </w:rPr>
        <w:t xml:space="preserve"> gender wage gap</w:t>
      </w:r>
      <w:bookmarkEnd w:id="23"/>
    </w:p>
    <w:p w:rsidR="00124176" w:rsidRDefault="00DB6F11" w:rsidP="008868F0">
      <w:pPr>
        <w:jc w:val="center"/>
        <w:rPr>
          <w:b/>
          <w:szCs w:val="24"/>
        </w:rPr>
      </w:pPr>
      <w:r w:rsidRPr="008868F0">
        <w:rPr>
          <w:b/>
          <w:noProof/>
          <w:szCs w:val="24"/>
          <w:lang w:val="en-US"/>
        </w:rPr>
        <w:drawing>
          <wp:inline distT="0" distB="0" distL="0" distR="0">
            <wp:extent cx="4572000" cy="2743200"/>
            <wp:effectExtent l="19050" t="0" r="190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630400" w:rsidRPr="00630400" w:rsidRDefault="00FB2326" w:rsidP="00FB2326">
      <w:pPr>
        <w:jc w:val="center"/>
        <w:rPr>
          <w:szCs w:val="24"/>
        </w:rPr>
      </w:pPr>
      <w:r w:rsidRPr="00630400">
        <w:rPr>
          <w:szCs w:val="24"/>
        </w:rPr>
        <w:t xml:space="preserve">Graph 3: agreement of respondent on the existence </w:t>
      </w:r>
      <w:proofErr w:type="spellStart"/>
      <w:r w:rsidR="00415622">
        <w:rPr>
          <w:szCs w:val="24"/>
        </w:rPr>
        <w:t>f</w:t>
      </w:r>
      <w:proofErr w:type="spellEnd"/>
      <w:r w:rsidRPr="00630400">
        <w:rPr>
          <w:szCs w:val="24"/>
        </w:rPr>
        <w:t xml:space="preserve"> gender wage gap </w:t>
      </w:r>
    </w:p>
    <w:p w:rsidR="007C4703" w:rsidRPr="008868F0" w:rsidRDefault="007C4703" w:rsidP="00630400">
      <w:pPr>
        <w:rPr>
          <w:b/>
          <w:szCs w:val="24"/>
        </w:rPr>
      </w:pPr>
      <w:r w:rsidRPr="008868F0">
        <w:rPr>
          <w:b/>
          <w:szCs w:val="24"/>
        </w:rPr>
        <w:t xml:space="preserve">Findings and Analysis </w:t>
      </w:r>
    </w:p>
    <w:p w:rsidR="002E62B8" w:rsidRDefault="00536ED0" w:rsidP="002E62B8">
      <w:pPr>
        <w:jc w:val="left"/>
        <w:rPr>
          <w:szCs w:val="24"/>
        </w:rPr>
      </w:pPr>
      <w:r w:rsidRPr="008868F0">
        <w:rPr>
          <w:szCs w:val="24"/>
        </w:rPr>
        <w:t>More than 80% of the population agrees upon the existence of wage discrimination in the economy while only 20% of them disagreed upon the same</w:t>
      </w:r>
      <w:r w:rsidR="00D50877" w:rsidRPr="008868F0">
        <w:rPr>
          <w:szCs w:val="24"/>
        </w:rPr>
        <w:t>.</w:t>
      </w:r>
      <w:r w:rsidRPr="008868F0">
        <w:rPr>
          <w:szCs w:val="24"/>
        </w:rPr>
        <w:t xml:space="preserve"> </w:t>
      </w:r>
      <w:r w:rsidR="0090450D" w:rsidRPr="008868F0">
        <w:rPr>
          <w:szCs w:val="24"/>
        </w:rPr>
        <w:t xml:space="preserve">The statement can be supported by recent report from the government of UK, </w:t>
      </w:r>
      <w:r w:rsidR="00E36B55" w:rsidRPr="008868F0">
        <w:rPr>
          <w:szCs w:val="24"/>
        </w:rPr>
        <w:t xml:space="preserve">wherein they try to highlight that </w:t>
      </w:r>
      <w:r w:rsidR="0090450D" w:rsidRPr="008868F0">
        <w:rPr>
          <w:szCs w:val="24"/>
        </w:rPr>
        <w:t xml:space="preserve">these pay gaps </w:t>
      </w:r>
      <w:r w:rsidR="0090450D" w:rsidRPr="008868F0">
        <w:rPr>
          <w:szCs w:val="24"/>
        </w:rPr>
        <w:lastRenderedPageBreak/>
        <w:t>between the male and the female employee’s remains s</w:t>
      </w:r>
      <w:r w:rsidR="00961B7D" w:rsidRPr="008868F0">
        <w:rPr>
          <w:szCs w:val="24"/>
        </w:rPr>
        <w:t xml:space="preserve">maller during their early life and gets broadened as they get older. </w:t>
      </w:r>
    </w:p>
    <w:p w:rsidR="00D81BCF" w:rsidRPr="002E62B8" w:rsidRDefault="00D81BCF" w:rsidP="002E62B8">
      <w:pPr>
        <w:jc w:val="left"/>
        <w:rPr>
          <w:rFonts w:eastAsiaTheme="majorEastAsia"/>
          <w:b/>
          <w:bCs/>
          <w:szCs w:val="24"/>
        </w:rPr>
      </w:pPr>
      <w:r w:rsidRPr="008868F0">
        <w:rPr>
          <w:b/>
          <w:szCs w:val="24"/>
        </w:rPr>
        <w:t xml:space="preserve">Q4. </w:t>
      </w:r>
      <w:r w:rsidR="00980697" w:rsidRPr="008868F0">
        <w:rPr>
          <w:b/>
          <w:szCs w:val="24"/>
        </w:rPr>
        <w:t>What can be the major reason behind such wage discrimination</w:t>
      </w:r>
      <w:r w:rsidRPr="008868F0">
        <w:rPr>
          <w:b/>
          <w:szCs w:val="24"/>
        </w:rPr>
        <w:t>?</w:t>
      </w:r>
    </w:p>
    <w:tbl>
      <w:tblPr>
        <w:tblStyle w:val="LightGrid-Accent4"/>
        <w:tblW w:w="4510" w:type="pct"/>
        <w:tblLook w:val="04A0" w:firstRow="1" w:lastRow="0" w:firstColumn="1" w:lastColumn="0" w:noHBand="0" w:noVBand="1"/>
      </w:tblPr>
      <w:tblGrid>
        <w:gridCol w:w="2408"/>
        <w:gridCol w:w="1890"/>
        <w:gridCol w:w="2160"/>
        <w:gridCol w:w="2180"/>
      </w:tblGrid>
      <w:tr w:rsidR="003A13B6" w:rsidRPr="008868F0" w:rsidTr="009C2879">
        <w:trPr>
          <w:cnfStyle w:val="100000000000" w:firstRow="1" w:lastRow="0" w:firstColumn="0" w:lastColumn="0" w:oddVBand="0" w:evenVBand="0" w:oddHBand="0" w:evenHBand="0" w:firstRowFirstColumn="0" w:firstRowLastColumn="0" w:lastRowFirstColumn="0" w:lastRowLastColumn="0"/>
          <w:trHeight w:val="788"/>
        </w:trPr>
        <w:tc>
          <w:tcPr>
            <w:cnfStyle w:val="001000000000" w:firstRow="0" w:lastRow="0" w:firstColumn="1" w:lastColumn="0" w:oddVBand="0" w:evenVBand="0" w:oddHBand="0" w:evenHBand="0" w:firstRowFirstColumn="0" w:firstRowLastColumn="0" w:lastRowFirstColumn="0" w:lastRowLastColumn="0"/>
            <w:tcW w:w="1394" w:type="pct"/>
          </w:tcPr>
          <w:p w:rsidR="003A13B6" w:rsidRPr="008868F0" w:rsidRDefault="003A13B6" w:rsidP="008868F0">
            <w:pPr>
              <w:rPr>
                <w:sz w:val="24"/>
                <w:szCs w:val="24"/>
              </w:rPr>
            </w:pPr>
            <w:r w:rsidRPr="008868F0">
              <w:rPr>
                <w:sz w:val="24"/>
                <w:szCs w:val="24"/>
              </w:rPr>
              <w:t>Options</w:t>
            </w:r>
            <w:r w:rsidRPr="008868F0">
              <w:rPr>
                <w:sz w:val="24"/>
                <w:szCs w:val="24"/>
              </w:rPr>
              <w:tab/>
            </w:r>
          </w:p>
        </w:tc>
        <w:tc>
          <w:tcPr>
            <w:tcW w:w="1094" w:type="pct"/>
          </w:tcPr>
          <w:p w:rsidR="003A13B6" w:rsidRPr="008868F0" w:rsidRDefault="003A13B6" w:rsidP="008868F0">
            <w:pPr>
              <w:cnfStyle w:val="100000000000" w:firstRow="1" w:lastRow="0" w:firstColumn="0" w:lastColumn="0" w:oddVBand="0" w:evenVBand="0" w:oddHBand="0" w:evenHBand="0" w:firstRowFirstColumn="0" w:firstRowLastColumn="0" w:lastRowFirstColumn="0" w:lastRowLastColumn="0"/>
              <w:rPr>
                <w:sz w:val="24"/>
                <w:szCs w:val="24"/>
              </w:rPr>
            </w:pPr>
            <w:r w:rsidRPr="008868F0">
              <w:rPr>
                <w:sz w:val="24"/>
                <w:szCs w:val="24"/>
              </w:rPr>
              <w:t>Frequency of respondents</w:t>
            </w:r>
          </w:p>
        </w:tc>
        <w:tc>
          <w:tcPr>
            <w:tcW w:w="1250" w:type="pct"/>
          </w:tcPr>
          <w:p w:rsidR="003A13B6" w:rsidRPr="008868F0" w:rsidRDefault="003A13B6" w:rsidP="008868F0">
            <w:pPr>
              <w:cnfStyle w:val="100000000000" w:firstRow="1" w:lastRow="0" w:firstColumn="0" w:lastColumn="0" w:oddVBand="0" w:evenVBand="0" w:oddHBand="0" w:evenHBand="0" w:firstRowFirstColumn="0" w:firstRowLastColumn="0" w:lastRowFirstColumn="0" w:lastRowLastColumn="0"/>
              <w:rPr>
                <w:sz w:val="24"/>
                <w:szCs w:val="24"/>
              </w:rPr>
            </w:pPr>
            <w:r w:rsidRPr="008868F0">
              <w:rPr>
                <w:sz w:val="24"/>
                <w:szCs w:val="24"/>
              </w:rPr>
              <w:t>Frequency Percentage (%)</w:t>
            </w:r>
          </w:p>
        </w:tc>
        <w:tc>
          <w:tcPr>
            <w:tcW w:w="1262" w:type="pct"/>
          </w:tcPr>
          <w:p w:rsidR="003A13B6" w:rsidRPr="008868F0" w:rsidRDefault="003A13B6" w:rsidP="008868F0">
            <w:pPr>
              <w:cnfStyle w:val="100000000000" w:firstRow="1" w:lastRow="0" w:firstColumn="0" w:lastColumn="0" w:oddVBand="0" w:evenVBand="0" w:oddHBand="0" w:evenHBand="0" w:firstRowFirstColumn="0" w:firstRowLastColumn="0" w:lastRowFirstColumn="0" w:lastRowLastColumn="0"/>
              <w:rPr>
                <w:sz w:val="24"/>
                <w:szCs w:val="24"/>
              </w:rPr>
            </w:pPr>
            <w:r w:rsidRPr="008868F0">
              <w:rPr>
                <w:sz w:val="24"/>
                <w:szCs w:val="24"/>
              </w:rPr>
              <w:t>Total number of respondents</w:t>
            </w:r>
          </w:p>
        </w:tc>
      </w:tr>
      <w:tr w:rsidR="003A13B6" w:rsidRPr="008868F0" w:rsidTr="009C2879">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1394" w:type="pct"/>
          </w:tcPr>
          <w:p w:rsidR="003A13B6" w:rsidRPr="008868F0" w:rsidRDefault="00F90593" w:rsidP="008868F0">
            <w:pPr>
              <w:rPr>
                <w:sz w:val="24"/>
                <w:szCs w:val="24"/>
              </w:rPr>
            </w:pPr>
            <w:proofErr w:type="spellStart"/>
            <w:r w:rsidRPr="008868F0">
              <w:rPr>
                <w:sz w:val="24"/>
                <w:szCs w:val="24"/>
              </w:rPr>
              <w:t>Economical</w:t>
            </w:r>
            <w:proofErr w:type="spellEnd"/>
            <w:r w:rsidRPr="008868F0">
              <w:rPr>
                <w:sz w:val="24"/>
                <w:szCs w:val="24"/>
              </w:rPr>
              <w:t xml:space="preserve"> factors </w:t>
            </w:r>
          </w:p>
        </w:tc>
        <w:tc>
          <w:tcPr>
            <w:tcW w:w="1094" w:type="pct"/>
          </w:tcPr>
          <w:p w:rsidR="003A13B6" w:rsidRPr="008868F0" w:rsidRDefault="00F90593"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5</w:t>
            </w:r>
          </w:p>
        </w:tc>
        <w:tc>
          <w:tcPr>
            <w:tcW w:w="1250" w:type="pct"/>
          </w:tcPr>
          <w:p w:rsidR="003A13B6" w:rsidRPr="008868F0" w:rsidRDefault="006310AE"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10</w:t>
            </w:r>
          </w:p>
        </w:tc>
        <w:tc>
          <w:tcPr>
            <w:tcW w:w="1262" w:type="pct"/>
            <w:vAlign w:val="center"/>
          </w:tcPr>
          <w:p w:rsidR="003A13B6" w:rsidRPr="008868F0" w:rsidRDefault="003A13B6"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50</w:t>
            </w:r>
          </w:p>
        </w:tc>
      </w:tr>
      <w:tr w:rsidR="003A13B6" w:rsidRPr="008868F0" w:rsidTr="009C2879">
        <w:trPr>
          <w:cnfStyle w:val="000000010000" w:firstRow="0" w:lastRow="0" w:firstColumn="0" w:lastColumn="0" w:oddVBand="0" w:evenVBand="0" w:oddHBand="0" w:evenHBand="1"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1394" w:type="pct"/>
          </w:tcPr>
          <w:p w:rsidR="003A13B6" w:rsidRPr="008868F0" w:rsidRDefault="00F90593" w:rsidP="008868F0">
            <w:pPr>
              <w:rPr>
                <w:sz w:val="24"/>
                <w:szCs w:val="24"/>
              </w:rPr>
            </w:pPr>
            <w:r w:rsidRPr="008868F0">
              <w:rPr>
                <w:sz w:val="24"/>
                <w:szCs w:val="24"/>
              </w:rPr>
              <w:t>Personal mindset</w:t>
            </w:r>
          </w:p>
        </w:tc>
        <w:tc>
          <w:tcPr>
            <w:tcW w:w="1094" w:type="pct"/>
          </w:tcPr>
          <w:p w:rsidR="003A13B6" w:rsidRPr="008868F0" w:rsidRDefault="00F90593"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7</w:t>
            </w:r>
          </w:p>
        </w:tc>
        <w:tc>
          <w:tcPr>
            <w:tcW w:w="1250" w:type="pct"/>
          </w:tcPr>
          <w:p w:rsidR="003A13B6" w:rsidRPr="008868F0" w:rsidRDefault="006310AE"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15</w:t>
            </w:r>
          </w:p>
        </w:tc>
        <w:tc>
          <w:tcPr>
            <w:tcW w:w="1262" w:type="pct"/>
            <w:vAlign w:val="center"/>
          </w:tcPr>
          <w:p w:rsidR="003A13B6" w:rsidRPr="008868F0" w:rsidRDefault="003A13B6"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50</w:t>
            </w:r>
          </w:p>
        </w:tc>
      </w:tr>
      <w:tr w:rsidR="003A13B6" w:rsidRPr="008868F0" w:rsidTr="009C2879">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1394" w:type="pct"/>
          </w:tcPr>
          <w:p w:rsidR="003A13B6" w:rsidRPr="008868F0" w:rsidRDefault="00F90593" w:rsidP="008868F0">
            <w:pPr>
              <w:rPr>
                <w:sz w:val="24"/>
                <w:szCs w:val="24"/>
              </w:rPr>
            </w:pPr>
            <w:r w:rsidRPr="008868F0">
              <w:rPr>
                <w:sz w:val="24"/>
                <w:szCs w:val="24"/>
              </w:rPr>
              <w:t>Government’s negligence</w:t>
            </w:r>
          </w:p>
        </w:tc>
        <w:tc>
          <w:tcPr>
            <w:tcW w:w="1094" w:type="pct"/>
          </w:tcPr>
          <w:p w:rsidR="003A13B6" w:rsidRPr="008868F0" w:rsidRDefault="00F90593"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2</w:t>
            </w:r>
          </w:p>
        </w:tc>
        <w:tc>
          <w:tcPr>
            <w:tcW w:w="1250" w:type="pct"/>
          </w:tcPr>
          <w:p w:rsidR="003A13B6" w:rsidRPr="008868F0" w:rsidRDefault="006310AE"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4</w:t>
            </w:r>
          </w:p>
        </w:tc>
        <w:tc>
          <w:tcPr>
            <w:tcW w:w="1262" w:type="pct"/>
            <w:vAlign w:val="center"/>
          </w:tcPr>
          <w:p w:rsidR="003A13B6" w:rsidRPr="008868F0" w:rsidRDefault="003A13B6"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50</w:t>
            </w:r>
          </w:p>
        </w:tc>
      </w:tr>
      <w:tr w:rsidR="003A13B6" w:rsidRPr="008868F0" w:rsidTr="009C2879">
        <w:trPr>
          <w:cnfStyle w:val="000000010000" w:firstRow="0" w:lastRow="0" w:firstColumn="0" w:lastColumn="0" w:oddVBand="0" w:evenVBand="0" w:oddHBand="0" w:evenHBand="1" w:firstRowFirstColumn="0" w:firstRowLastColumn="0" w:lastRowFirstColumn="0" w:lastRowLastColumn="0"/>
          <w:trHeight w:val="401"/>
        </w:trPr>
        <w:tc>
          <w:tcPr>
            <w:cnfStyle w:val="001000000000" w:firstRow="0" w:lastRow="0" w:firstColumn="1" w:lastColumn="0" w:oddVBand="0" w:evenVBand="0" w:oddHBand="0" w:evenHBand="0" w:firstRowFirstColumn="0" w:firstRowLastColumn="0" w:lastRowFirstColumn="0" w:lastRowLastColumn="0"/>
            <w:tcW w:w="1394" w:type="pct"/>
          </w:tcPr>
          <w:p w:rsidR="003A13B6" w:rsidRPr="008868F0" w:rsidRDefault="00F90593" w:rsidP="008868F0">
            <w:pPr>
              <w:rPr>
                <w:sz w:val="24"/>
                <w:szCs w:val="24"/>
              </w:rPr>
            </w:pPr>
            <w:r w:rsidRPr="008868F0">
              <w:rPr>
                <w:sz w:val="24"/>
                <w:szCs w:val="24"/>
              </w:rPr>
              <w:t xml:space="preserve">Social factors </w:t>
            </w:r>
          </w:p>
        </w:tc>
        <w:tc>
          <w:tcPr>
            <w:tcW w:w="1094" w:type="pct"/>
          </w:tcPr>
          <w:p w:rsidR="003A13B6" w:rsidRPr="008868F0" w:rsidRDefault="00F90593"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33</w:t>
            </w:r>
          </w:p>
        </w:tc>
        <w:tc>
          <w:tcPr>
            <w:tcW w:w="1250" w:type="pct"/>
          </w:tcPr>
          <w:p w:rsidR="003A13B6" w:rsidRPr="008868F0" w:rsidRDefault="006310AE"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69</w:t>
            </w:r>
          </w:p>
        </w:tc>
        <w:tc>
          <w:tcPr>
            <w:tcW w:w="1262" w:type="pct"/>
            <w:vAlign w:val="center"/>
          </w:tcPr>
          <w:p w:rsidR="003A13B6" w:rsidRPr="008868F0" w:rsidRDefault="003A13B6" w:rsidP="008868F0">
            <w:pPr>
              <w:cnfStyle w:val="000000010000" w:firstRow="0" w:lastRow="0" w:firstColumn="0" w:lastColumn="0" w:oddVBand="0" w:evenVBand="0" w:oddHBand="0" w:evenHBand="1" w:firstRowFirstColumn="0" w:firstRowLastColumn="0" w:lastRowFirstColumn="0" w:lastRowLastColumn="0"/>
              <w:rPr>
                <w:sz w:val="24"/>
                <w:szCs w:val="24"/>
              </w:rPr>
            </w:pPr>
            <w:r w:rsidRPr="008868F0">
              <w:rPr>
                <w:sz w:val="24"/>
                <w:szCs w:val="24"/>
              </w:rPr>
              <w:t>50</w:t>
            </w:r>
          </w:p>
        </w:tc>
      </w:tr>
      <w:tr w:rsidR="003A13B6" w:rsidRPr="008868F0" w:rsidTr="009C2879">
        <w:trPr>
          <w:cnfStyle w:val="000000100000" w:firstRow="0" w:lastRow="0" w:firstColumn="0" w:lastColumn="0" w:oddVBand="0" w:evenVBand="0" w:oddHBand="1" w:evenHBand="0" w:firstRowFirstColumn="0" w:firstRowLastColumn="0" w:lastRowFirstColumn="0" w:lastRowLastColumn="0"/>
          <w:trHeight w:val="74"/>
        </w:trPr>
        <w:tc>
          <w:tcPr>
            <w:cnfStyle w:val="001000000000" w:firstRow="0" w:lastRow="0" w:firstColumn="1" w:lastColumn="0" w:oddVBand="0" w:evenVBand="0" w:oddHBand="0" w:evenHBand="0" w:firstRowFirstColumn="0" w:firstRowLastColumn="0" w:lastRowFirstColumn="0" w:lastRowLastColumn="0"/>
            <w:tcW w:w="1394" w:type="pct"/>
          </w:tcPr>
          <w:p w:rsidR="003A13B6" w:rsidRPr="008868F0" w:rsidRDefault="00F90593" w:rsidP="008868F0">
            <w:pPr>
              <w:rPr>
                <w:sz w:val="24"/>
                <w:szCs w:val="24"/>
              </w:rPr>
            </w:pPr>
            <w:r w:rsidRPr="008868F0">
              <w:rPr>
                <w:sz w:val="24"/>
                <w:szCs w:val="24"/>
              </w:rPr>
              <w:t>Political factors</w:t>
            </w:r>
          </w:p>
        </w:tc>
        <w:tc>
          <w:tcPr>
            <w:tcW w:w="1094" w:type="pct"/>
          </w:tcPr>
          <w:p w:rsidR="003A13B6" w:rsidRPr="008868F0" w:rsidRDefault="00F90593"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1</w:t>
            </w:r>
          </w:p>
        </w:tc>
        <w:tc>
          <w:tcPr>
            <w:tcW w:w="1250" w:type="pct"/>
          </w:tcPr>
          <w:p w:rsidR="003A13B6" w:rsidRPr="008868F0" w:rsidRDefault="006310AE"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2</w:t>
            </w:r>
          </w:p>
        </w:tc>
        <w:tc>
          <w:tcPr>
            <w:tcW w:w="1262" w:type="pct"/>
            <w:vAlign w:val="center"/>
          </w:tcPr>
          <w:p w:rsidR="003A13B6" w:rsidRPr="008868F0" w:rsidRDefault="003A13B6" w:rsidP="008868F0">
            <w:pPr>
              <w:cnfStyle w:val="000000100000" w:firstRow="0" w:lastRow="0" w:firstColumn="0" w:lastColumn="0" w:oddVBand="0" w:evenVBand="0" w:oddHBand="1" w:evenHBand="0" w:firstRowFirstColumn="0" w:firstRowLastColumn="0" w:lastRowFirstColumn="0" w:lastRowLastColumn="0"/>
              <w:rPr>
                <w:sz w:val="24"/>
                <w:szCs w:val="24"/>
              </w:rPr>
            </w:pPr>
            <w:r w:rsidRPr="008868F0">
              <w:rPr>
                <w:sz w:val="24"/>
                <w:szCs w:val="24"/>
              </w:rPr>
              <w:t>50</w:t>
            </w:r>
          </w:p>
        </w:tc>
      </w:tr>
    </w:tbl>
    <w:p w:rsidR="003913B8" w:rsidRPr="008868F0" w:rsidRDefault="00E158E6" w:rsidP="008868F0">
      <w:pPr>
        <w:pStyle w:val="Heading2"/>
        <w:jc w:val="center"/>
        <w:rPr>
          <w:rFonts w:cs="Times New Roman"/>
          <w:b w:val="0"/>
          <w:sz w:val="24"/>
          <w:szCs w:val="24"/>
        </w:rPr>
      </w:pPr>
      <w:bookmarkStart w:id="24" w:name="_Toc531366165"/>
      <w:r w:rsidRPr="008868F0">
        <w:rPr>
          <w:rFonts w:cs="Times New Roman"/>
          <w:b w:val="0"/>
          <w:sz w:val="24"/>
          <w:szCs w:val="24"/>
        </w:rPr>
        <w:t xml:space="preserve">Table 4: </w:t>
      </w:r>
      <w:r w:rsidR="004B116A" w:rsidRPr="008868F0">
        <w:rPr>
          <w:rFonts w:cs="Times New Roman"/>
          <w:b w:val="0"/>
          <w:sz w:val="24"/>
          <w:szCs w:val="24"/>
        </w:rPr>
        <w:t>reasons behind wage discriminations</w:t>
      </w:r>
      <w:bookmarkEnd w:id="24"/>
    </w:p>
    <w:p w:rsidR="00E158E6" w:rsidRDefault="00A41751" w:rsidP="008868F0">
      <w:pPr>
        <w:jc w:val="center"/>
        <w:rPr>
          <w:b/>
          <w:szCs w:val="24"/>
        </w:rPr>
      </w:pPr>
      <w:r w:rsidRPr="008868F0">
        <w:rPr>
          <w:b/>
          <w:noProof/>
          <w:szCs w:val="24"/>
          <w:lang w:val="en-US"/>
        </w:rPr>
        <w:drawing>
          <wp:inline distT="0" distB="0" distL="0" distR="0">
            <wp:extent cx="4572000" cy="2743200"/>
            <wp:effectExtent l="19050" t="0" r="190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960A2C" w:rsidRPr="008868F0" w:rsidRDefault="00960A2C" w:rsidP="00960A2C">
      <w:pPr>
        <w:pStyle w:val="Heading2"/>
        <w:jc w:val="center"/>
        <w:rPr>
          <w:rFonts w:cs="Times New Roman"/>
          <w:b w:val="0"/>
          <w:sz w:val="24"/>
          <w:szCs w:val="24"/>
        </w:rPr>
      </w:pPr>
      <w:r>
        <w:rPr>
          <w:rFonts w:cs="Times New Roman"/>
          <w:b w:val="0"/>
          <w:sz w:val="24"/>
          <w:szCs w:val="24"/>
        </w:rPr>
        <w:t>graph</w:t>
      </w:r>
      <w:r w:rsidRPr="008868F0">
        <w:rPr>
          <w:rFonts w:cs="Times New Roman"/>
          <w:b w:val="0"/>
          <w:sz w:val="24"/>
          <w:szCs w:val="24"/>
        </w:rPr>
        <w:t xml:space="preserve"> 4: reasons behind wage discriminations</w:t>
      </w:r>
    </w:p>
    <w:p w:rsidR="007C4703" w:rsidRPr="008868F0" w:rsidRDefault="007C4703" w:rsidP="008868F0">
      <w:pPr>
        <w:rPr>
          <w:b/>
          <w:szCs w:val="24"/>
        </w:rPr>
      </w:pPr>
      <w:r w:rsidRPr="008868F0">
        <w:rPr>
          <w:b/>
          <w:szCs w:val="24"/>
        </w:rPr>
        <w:t xml:space="preserve">Findings and Analysis </w:t>
      </w:r>
    </w:p>
    <w:p w:rsidR="00D81BCF" w:rsidRPr="008868F0" w:rsidRDefault="00A14FA4" w:rsidP="008868F0">
      <w:pPr>
        <w:jc w:val="left"/>
        <w:rPr>
          <w:rFonts w:eastAsiaTheme="majorEastAsia"/>
          <w:b/>
          <w:bCs/>
          <w:szCs w:val="24"/>
        </w:rPr>
      </w:pPr>
      <w:r w:rsidRPr="008868F0">
        <w:rPr>
          <w:szCs w:val="24"/>
        </w:rPr>
        <w:t xml:space="preserve">69% of the respondent agreed upon the social factor as major reason of this discrimination. </w:t>
      </w:r>
      <w:r w:rsidR="004D21DB" w:rsidRPr="008868F0">
        <w:rPr>
          <w:szCs w:val="24"/>
        </w:rPr>
        <w:t>As per the table above, it can be concluded that the majority of sample units believed the social factors</w:t>
      </w:r>
      <w:r w:rsidR="00C95B56" w:rsidRPr="008868F0">
        <w:rPr>
          <w:szCs w:val="24"/>
        </w:rPr>
        <w:t xml:space="preserve"> are</w:t>
      </w:r>
      <w:r w:rsidR="004D21DB" w:rsidRPr="008868F0">
        <w:rPr>
          <w:szCs w:val="24"/>
        </w:rPr>
        <w:t xml:space="preserve"> to be the, main cause behind the existence of the gender wage gap. </w:t>
      </w:r>
      <w:r w:rsidR="00D81BCF" w:rsidRPr="008868F0">
        <w:rPr>
          <w:szCs w:val="24"/>
        </w:rPr>
        <w:br w:type="page"/>
      </w:r>
    </w:p>
    <w:p w:rsidR="00D81BCF" w:rsidRPr="008868F0" w:rsidRDefault="00D81BCF" w:rsidP="008868F0">
      <w:pPr>
        <w:pStyle w:val="Heading2"/>
        <w:rPr>
          <w:rFonts w:cs="Times New Roman"/>
          <w:sz w:val="24"/>
          <w:szCs w:val="24"/>
        </w:rPr>
      </w:pPr>
    </w:p>
    <w:p w:rsidR="00482D08" w:rsidRPr="008868F0" w:rsidRDefault="00FF5624" w:rsidP="001F6815">
      <w:pPr>
        <w:pStyle w:val="Heading2"/>
      </w:pPr>
      <w:bookmarkStart w:id="25" w:name="_Toc531366166"/>
      <w:r w:rsidRPr="008868F0">
        <w:t>4.2</w:t>
      </w:r>
      <w:r w:rsidR="00482D08" w:rsidRPr="008868F0">
        <w:t xml:space="preserve"> Qualitative </w:t>
      </w:r>
      <w:r w:rsidR="00482D08" w:rsidRPr="001F6815">
        <w:t>analysis</w:t>
      </w:r>
      <w:bookmarkEnd w:id="25"/>
    </w:p>
    <w:p w:rsidR="00B41F9C" w:rsidRPr="008868F0" w:rsidRDefault="00294FAD" w:rsidP="008868F0">
      <w:pPr>
        <w:rPr>
          <w:szCs w:val="24"/>
        </w:rPr>
      </w:pPr>
      <w:r w:rsidRPr="008868F0">
        <w:rPr>
          <w:szCs w:val="24"/>
        </w:rPr>
        <w:t xml:space="preserve">For the purpose of qualitative data collection, two managers of big UK firm </w:t>
      </w:r>
      <w:bookmarkStart w:id="26" w:name="_GoBack"/>
      <w:bookmarkEnd w:id="26"/>
      <w:r w:rsidR="00415622" w:rsidRPr="008868F0">
        <w:rPr>
          <w:szCs w:val="24"/>
        </w:rPr>
        <w:t>have</w:t>
      </w:r>
      <w:r w:rsidRPr="008868F0">
        <w:rPr>
          <w:szCs w:val="24"/>
        </w:rPr>
        <w:t xml:space="preserve"> been interviewed upon the given research topic to get a </w:t>
      </w:r>
      <w:r w:rsidR="00415622" w:rsidRPr="008868F0">
        <w:rPr>
          <w:szCs w:val="24"/>
        </w:rPr>
        <w:t>first-hand</w:t>
      </w:r>
      <w:r w:rsidRPr="008868F0">
        <w:rPr>
          <w:szCs w:val="24"/>
        </w:rPr>
        <w:t xml:space="preserve"> reliable data from employer’s perspective. </w:t>
      </w:r>
    </w:p>
    <w:p w:rsidR="008C18F3" w:rsidRPr="008868F0" w:rsidRDefault="00D66694" w:rsidP="008868F0">
      <w:pPr>
        <w:rPr>
          <w:szCs w:val="24"/>
        </w:rPr>
      </w:pPr>
      <w:r w:rsidRPr="008868F0">
        <w:rPr>
          <w:b/>
          <w:szCs w:val="24"/>
        </w:rPr>
        <w:t xml:space="preserve">Q1. </w:t>
      </w:r>
      <w:r w:rsidR="003B63B2" w:rsidRPr="008868F0">
        <w:rPr>
          <w:b/>
          <w:szCs w:val="24"/>
        </w:rPr>
        <w:t>Is your organisation indulged in any wage differentiation between the male employees and the female</w:t>
      </w:r>
      <w:r w:rsidR="00A80AF8" w:rsidRPr="008868F0">
        <w:rPr>
          <w:b/>
          <w:szCs w:val="24"/>
        </w:rPr>
        <w:t xml:space="preserve"> employees? </w:t>
      </w:r>
    </w:p>
    <w:p w:rsidR="00D66694" w:rsidRPr="008868F0" w:rsidRDefault="00D66694" w:rsidP="008868F0">
      <w:pPr>
        <w:rPr>
          <w:szCs w:val="24"/>
        </w:rPr>
      </w:pPr>
      <w:r w:rsidRPr="008868F0">
        <w:rPr>
          <w:szCs w:val="24"/>
        </w:rPr>
        <w:t>Manager 1</w:t>
      </w:r>
      <w:r w:rsidR="00A80AF8" w:rsidRPr="008868F0">
        <w:rPr>
          <w:szCs w:val="24"/>
        </w:rPr>
        <w:t>-</w:t>
      </w:r>
      <w:r w:rsidR="003D7ABC" w:rsidRPr="008868F0">
        <w:rPr>
          <w:szCs w:val="24"/>
        </w:rPr>
        <w:t xml:space="preserve"> </w:t>
      </w:r>
      <w:r w:rsidR="00B70CA5" w:rsidRPr="008868F0">
        <w:rPr>
          <w:szCs w:val="24"/>
        </w:rPr>
        <w:t xml:space="preserve">the organisation is not </w:t>
      </w:r>
      <w:r w:rsidR="009052BE" w:rsidRPr="008868F0">
        <w:rPr>
          <w:szCs w:val="24"/>
        </w:rPr>
        <w:t xml:space="preserve">involved any kind of wage discrimination </w:t>
      </w:r>
      <w:r w:rsidR="00F61171" w:rsidRPr="008868F0">
        <w:rPr>
          <w:szCs w:val="24"/>
        </w:rPr>
        <w:t xml:space="preserve">in their HR practice. </w:t>
      </w:r>
    </w:p>
    <w:p w:rsidR="00D66694" w:rsidRPr="008868F0" w:rsidRDefault="00D66694" w:rsidP="008868F0">
      <w:pPr>
        <w:rPr>
          <w:szCs w:val="24"/>
        </w:rPr>
      </w:pPr>
      <w:r w:rsidRPr="008868F0">
        <w:rPr>
          <w:szCs w:val="24"/>
        </w:rPr>
        <w:t>Manager 2</w:t>
      </w:r>
      <w:r w:rsidR="00A80AF8" w:rsidRPr="008868F0">
        <w:rPr>
          <w:szCs w:val="24"/>
        </w:rPr>
        <w:t>-</w:t>
      </w:r>
      <w:r w:rsidR="002A5315" w:rsidRPr="008868F0">
        <w:rPr>
          <w:szCs w:val="24"/>
        </w:rPr>
        <w:t xml:space="preserve"> </w:t>
      </w:r>
      <w:r w:rsidR="003E4D1F" w:rsidRPr="008868F0">
        <w:rPr>
          <w:szCs w:val="24"/>
        </w:rPr>
        <w:t>the company does not promote</w:t>
      </w:r>
      <w:r w:rsidR="00F61171" w:rsidRPr="008868F0">
        <w:rPr>
          <w:szCs w:val="24"/>
        </w:rPr>
        <w:t xml:space="preserve"> and </w:t>
      </w:r>
      <w:r w:rsidR="003E4D1F" w:rsidRPr="008868F0">
        <w:rPr>
          <w:szCs w:val="24"/>
        </w:rPr>
        <w:t>encourag</w:t>
      </w:r>
      <w:r w:rsidR="00A2008C" w:rsidRPr="008868F0">
        <w:rPr>
          <w:szCs w:val="24"/>
        </w:rPr>
        <w:t>e</w:t>
      </w:r>
      <w:r w:rsidR="00F61171" w:rsidRPr="008868F0">
        <w:rPr>
          <w:szCs w:val="24"/>
        </w:rPr>
        <w:t xml:space="preserve"> any wage discrimination in their </w:t>
      </w:r>
      <w:r w:rsidR="00841581" w:rsidRPr="008868F0">
        <w:rPr>
          <w:szCs w:val="24"/>
        </w:rPr>
        <w:t xml:space="preserve">company policy. </w:t>
      </w:r>
    </w:p>
    <w:p w:rsidR="00D66694" w:rsidRPr="008868F0" w:rsidRDefault="00D66694" w:rsidP="008868F0">
      <w:pPr>
        <w:rPr>
          <w:b/>
          <w:szCs w:val="24"/>
        </w:rPr>
      </w:pPr>
      <w:r w:rsidRPr="008868F0">
        <w:rPr>
          <w:b/>
          <w:szCs w:val="24"/>
        </w:rPr>
        <w:t xml:space="preserve">Q2. </w:t>
      </w:r>
      <w:r w:rsidR="00A80AF8" w:rsidRPr="008868F0">
        <w:rPr>
          <w:b/>
          <w:szCs w:val="24"/>
        </w:rPr>
        <w:t>What mea</w:t>
      </w:r>
      <w:r w:rsidR="00A2008C" w:rsidRPr="008868F0">
        <w:rPr>
          <w:b/>
          <w:szCs w:val="24"/>
        </w:rPr>
        <w:t>sures do your organisation take</w:t>
      </w:r>
      <w:r w:rsidR="00A80AF8" w:rsidRPr="008868F0">
        <w:rPr>
          <w:b/>
          <w:szCs w:val="24"/>
        </w:rPr>
        <w:t xml:space="preserve"> to ens</w:t>
      </w:r>
      <w:r w:rsidR="0070044E" w:rsidRPr="008868F0">
        <w:rPr>
          <w:b/>
          <w:szCs w:val="24"/>
        </w:rPr>
        <w:t>ur</w:t>
      </w:r>
      <w:r w:rsidR="00A80AF8" w:rsidRPr="008868F0">
        <w:rPr>
          <w:b/>
          <w:szCs w:val="24"/>
        </w:rPr>
        <w:t xml:space="preserve">e that there </w:t>
      </w:r>
      <w:r w:rsidR="0070044E" w:rsidRPr="008868F0">
        <w:rPr>
          <w:b/>
          <w:szCs w:val="24"/>
        </w:rPr>
        <w:t xml:space="preserve">is no wage differentiation in the organisation? </w:t>
      </w:r>
    </w:p>
    <w:p w:rsidR="00D66694" w:rsidRPr="008868F0" w:rsidRDefault="003529E2" w:rsidP="008868F0">
      <w:pPr>
        <w:rPr>
          <w:szCs w:val="24"/>
        </w:rPr>
      </w:pPr>
      <w:r w:rsidRPr="008868F0">
        <w:rPr>
          <w:szCs w:val="24"/>
        </w:rPr>
        <w:t>Manager 1-</w:t>
      </w:r>
      <w:r w:rsidR="007347EB" w:rsidRPr="008868F0">
        <w:rPr>
          <w:szCs w:val="24"/>
        </w:rPr>
        <w:t xml:space="preserve"> </w:t>
      </w:r>
      <w:r w:rsidR="002E2085" w:rsidRPr="008868F0">
        <w:rPr>
          <w:szCs w:val="24"/>
        </w:rPr>
        <w:t xml:space="preserve">the organisation ensures that they use proper policy, which shows equality in their pay scale for both male and female. </w:t>
      </w:r>
    </w:p>
    <w:p w:rsidR="003529E2" w:rsidRPr="008868F0" w:rsidRDefault="003529E2" w:rsidP="008868F0">
      <w:pPr>
        <w:rPr>
          <w:szCs w:val="24"/>
        </w:rPr>
      </w:pPr>
      <w:r w:rsidRPr="008868F0">
        <w:rPr>
          <w:szCs w:val="24"/>
        </w:rPr>
        <w:t>Manager 2-</w:t>
      </w:r>
      <w:r w:rsidR="007347EB" w:rsidRPr="008868F0">
        <w:rPr>
          <w:szCs w:val="24"/>
        </w:rPr>
        <w:t xml:space="preserve"> </w:t>
      </w:r>
      <w:r w:rsidR="002E2085" w:rsidRPr="008868F0">
        <w:rPr>
          <w:szCs w:val="24"/>
        </w:rPr>
        <w:t xml:space="preserve">the company is having strong HR policy, which strictly follows the legislative laws for equal pay and equal rights at work place. </w:t>
      </w:r>
    </w:p>
    <w:p w:rsidR="00482D08" w:rsidRPr="008868F0" w:rsidRDefault="001F6815" w:rsidP="001F6815">
      <w:pPr>
        <w:pStyle w:val="Heading2"/>
      </w:pPr>
      <w:bookmarkStart w:id="27" w:name="_Toc531366167"/>
      <w:r>
        <w:t>4.3</w:t>
      </w:r>
      <w:r w:rsidR="00482D08" w:rsidRPr="008868F0">
        <w:t xml:space="preserve"> </w:t>
      </w:r>
      <w:r w:rsidR="00482D08" w:rsidRPr="001F6815">
        <w:t>Summary</w:t>
      </w:r>
      <w:bookmarkEnd w:id="27"/>
      <w:r w:rsidR="00482D08" w:rsidRPr="008868F0">
        <w:t xml:space="preserve"> </w:t>
      </w:r>
    </w:p>
    <w:p w:rsidR="004E5ACE" w:rsidRPr="008868F0" w:rsidRDefault="004E5ACE" w:rsidP="008868F0">
      <w:pPr>
        <w:rPr>
          <w:szCs w:val="24"/>
        </w:rPr>
      </w:pPr>
      <w:r w:rsidRPr="008868F0">
        <w:rPr>
          <w:szCs w:val="24"/>
        </w:rPr>
        <w:t xml:space="preserve">In the </w:t>
      </w:r>
      <w:r w:rsidR="00AD4CC4" w:rsidRPr="008868F0">
        <w:rPr>
          <w:szCs w:val="24"/>
        </w:rPr>
        <w:t>quantitative</w:t>
      </w:r>
      <w:r w:rsidRPr="008868F0">
        <w:rPr>
          <w:szCs w:val="24"/>
        </w:rPr>
        <w:t xml:space="preserve"> data collection, </w:t>
      </w:r>
      <w:r w:rsidR="00837CC4" w:rsidRPr="008868F0">
        <w:rPr>
          <w:szCs w:val="24"/>
        </w:rPr>
        <w:t xml:space="preserve">the researcher found that </w:t>
      </w:r>
      <w:r w:rsidR="006573B8" w:rsidRPr="008868F0">
        <w:rPr>
          <w:szCs w:val="24"/>
        </w:rPr>
        <w:t xml:space="preserve">all the gender sections were interested to talk about the issue. However, major response came from the elder age groups. Majority of the population agrees upon the </w:t>
      </w:r>
      <w:r w:rsidR="00F37C94" w:rsidRPr="008868F0">
        <w:rPr>
          <w:szCs w:val="24"/>
        </w:rPr>
        <w:t>existence</w:t>
      </w:r>
      <w:r w:rsidR="006573B8" w:rsidRPr="008868F0">
        <w:rPr>
          <w:szCs w:val="24"/>
        </w:rPr>
        <w:t xml:space="preserve"> of such </w:t>
      </w:r>
      <w:r w:rsidR="00AD7D0B" w:rsidRPr="008868F0">
        <w:rPr>
          <w:szCs w:val="24"/>
        </w:rPr>
        <w:t xml:space="preserve">discrimination in wage inside UK. They also </w:t>
      </w:r>
      <w:r w:rsidR="00945A5A" w:rsidRPr="008868F0">
        <w:rPr>
          <w:szCs w:val="24"/>
        </w:rPr>
        <w:t>believe</w:t>
      </w:r>
      <w:r w:rsidR="00AD7D0B" w:rsidRPr="008868F0">
        <w:rPr>
          <w:szCs w:val="24"/>
        </w:rPr>
        <w:t xml:space="preserve"> that social factors are the main reason behind such discriminations. </w:t>
      </w:r>
    </w:p>
    <w:p w:rsidR="00644B5E" w:rsidRPr="008868F0" w:rsidRDefault="00644B5E" w:rsidP="008868F0">
      <w:pPr>
        <w:rPr>
          <w:szCs w:val="24"/>
        </w:rPr>
      </w:pPr>
      <w:r w:rsidRPr="008868F0">
        <w:rPr>
          <w:szCs w:val="24"/>
        </w:rPr>
        <w:t xml:space="preserve">In the qualitative part, the researcher interviewed two managers of the big companies of UK. </w:t>
      </w:r>
      <w:r w:rsidR="00F65504" w:rsidRPr="008868F0">
        <w:rPr>
          <w:szCs w:val="24"/>
        </w:rPr>
        <w:t>From there it was concluded that none of the employers are confronting the issues faced by their employee. They are trying their best to ignore the answer in the best possible way</w:t>
      </w:r>
      <w:r w:rsidR="00430468" w:rsidRPr="008868F0">
        <w:rPr>
          <w:szCs w:val="24"/>
        </w:rPr>
        <w:t xml:space="preserve">. </w:t>
      </w:r>
    </w:p>
    <w:p w:rsidR="00482D08" w:rsidRDefault="00482D08" w:rsidP="001F6815">
      <w:pPr>
        <w:pStyle w:val="Heading1"/>
      </w:pPr>
      <w:bookmarkStart w:id="28" w:name="_Toc531366168"/>
      <w:r w:rsidRPr="008868F0">
        <w:lastRenderedPageBreak/>
        <w:t>Chapter 5: Conclusion and rec</w:t>
      </w:r>
      <w:r w:rsidR="00707844" w:rsidRPr="008868F0">
        <w:t>ommendation</w:t>
      </w:r>
      <w:bookmarkEnd w:id="28"/>
      <w:r w:rsidR="00707844" w:rsidRPr="008868F0">
        <w:t xml:space="preserve"> </w:t>
      </w:r>
    </w:p>
    <w:p w:rsidR="00707844" w:rsidRPr="008868F0" w:rsidRDefault="00707844" w:rsidP="001F6815">
      <w:pPr>
        <w:pStyle w:val="Heading2"/>
      </w:pPr>
      <w:bookmarkStart w:id="29" w:name="_Toc531366169"/>
      <w:r w:rsidRPr="008868F0">
        <w:t xml:space="preserve">5.0 </w:t>
      </w:r>
      <w:r w:rsidRPr="001F6815">
        <w:t>Conclusion</w:t>
      </w:r>
      <w:bookmarkEnd w:id="29"/>
      <w:r w:rsidRPr="008868F0">
        <w:t xml:space="preserve"> </w:t>
      </w:r>
    </w:p>
    <w:p w:rsidR="00850DC0" w:rsidRPr="008868F0" w:rsidRDefault="005702BE" w:rsidP="008868F0">
      <w:pPr>
        <w:rPr>
          <w:szCs w:val="24"/>
        </w:rPr>
      </w:pPr>
      <w:r w:rsidRPr="008868F0">
        <w:rPr>
          <w:szCs w:val="24"/>
        </w:rPr>
        <w:t xml:space="preserve">The analysis done by few researchers and government bodies </w:t>
      </w:r>
      <w:r w:rsidR="003238AA" w:rsidRPr="008868F0">
        <w:rPr>
          <w:szCs w:val="24"/>
        </w:rPr>
        <w:t xml:space="preserve">justifies the existence of gender </w:t>
      </w:r>
      <w:r w:rsidR="004B7459" w:rsidRPr="008868F0">
        <w:rPr>
          <w:szCs w:val="24"/>
        </w:rPr>
        <w:t>wage</w:t>
      </w:r>
      <w:r w:rsidR="003238AA" w:rsidRPr="008868F0">
        <w:rPr>
          <w:szCs w:val="24"/>
        </w:rPr>
        <w:t xml:space="preserve"> gap in the UK economy. </w:t>
      </w:r>
      <w:r w:rsidR="00A36485" w:rsidRPr="008868F0">
        <w:rPr>
          <w:szCs w:val="24"/>
        </w:rPr>
        <w:t xml:space="preserve">They have realised the sensitivity of the issue. The </w:t>
      </w:r>
      <w:r w:rsidR="00987CA7" w:rsidRPr="008868F0">
        <w:rPr>
          <w:szCs w:val="24"/>
        </w:rPr>
        <w:t>researcher has</w:t>
      </w:r>
      <w:r w:rsidR="00A36485" w:rsidRPr="008868F0">
        <w:rPr>
          <w:szCs w:val="24"/>
        </w:rPr>
        <w:t xml:space="preserve"> </w:t>
      </w:r>
      <w:r w:rsidR="00987CA7" w:rsidRPr="008868F0">
        <w:rPr>
          <w:szCs w:val="24"/>
        </w:rPr>
        <w:t xml:space="preserve">taken the topic of wage discrimination after realizing the </w:t>
      </w:r>
      <w:r w:rsidR="00F06C9E" w:rsidRPr="008868F0">
        <w:rPr>
          <w:szCs w:val="24"/>
        </w:rPr>
        <w:t xml:space="preserve">rising concern of it in the UK economy. The research </w:t>
      </w:r>
      <w:r w:rsidR="001D47A1" w:rsidRPr="008868F0">
        <w:rPr>
          <w:szCs w:val="24"/>
        </w:rPr>
        <w:t>paper has</w:t>
      </w:r>
      <w:r w:rsidR="00F06C9E" w:rsidRPr="008868F0">
        <w:rPr>
          <w:szCs w:val="24"/>
        </w:rPr>
        <w:t xml:space="preserve"> helped in concluding </w:t>
      </w:r>
      <w:r w:rsidR="00850DC0" w:rsidRPr="008868F0">
        <w:rPr>
          <w:szCs w:val="24"/>
        </w:rPr>
        <w:t xml:space="preserve">that </w:t>
      </w:r>
      <w:r w:rsidR="00F06C9E" w:rsidRPr="008868F0">
        <w:rPr>
          <w:szCs w:val="24"/>
        </w:rPr>
        <w:t>major response</w:t>
      </w:r>
      <w:r w:rsidR="001D47A1" w:rsidRPr="008868F0">
        <w:rPr>
          <w:szCs w:val="24"/>
        </w:rPr>
        <w:t xml:space="preserve"> came from the elder age group. This is because as per a recent report by the government of UK, these pay gaps between the male and the female employee’s </w:t>
      </w:r>
      <w:r w:rsidR="008F4014" w:rsidRPr="008868F0">
        <w:rPr>
          <w:szCs w:val="24"/>
        </w:rPr>
        <w:t>gets wider as the employees gets older</w:t>
      </w:r>
      <w:r w:rsidR="001D47A1" w:rsidRPr="008868F0">
        <w:rPr>
          <w:szCs w:val="24"/>
        </w:rPr>
        <w:t>.</w:t>
      </w:r>
    </w:p>
    <w:p w:rsidR="00AB02BC" w:rsidRPr="008868F0" w:rsidRDefault="00F06C9E" w:rsidP="008868F0">
      <w:pPr>
        <w:rPr>
          <w:szCs w:val="24"/>
        </w:rPr>
      </w:pPr>
      <w:r w:rsidRPr="008868F0">
        <w:rPr>
          <w:szCs w:val="24"/>
        </w:rPr>
        <w:t xml:space="preserve"> Majority of the population agrees upon the existence of such discrimination in wage inside UK. They also believe that social factors are the main reason behind such discriminations.</w:t>
      </w:r>
    </w:p>
    <w:p w:rsidR="00707844" w:rsidRPr="008868F0" w:rsidRDefault="00707844" w:rsidP="001F6815">
      <w:pPr>
        <w:pStyle w:val="Heading2"/>
      </w:pPr>
      <w:bookmarkStart w:id="30" w:name="_Toc531366170"/>
      <w:r w:rsidRPr="008868F0">
        <w:t xml:space="preserve">5.1 </w:t>
      </w:r>
      <w:r w:rsidRPr="001F6815">
        <w:t>Limitations</w:t>
      </w:r>
      <w:bookmarkEnd w:id="30"/>
      <w:r w:rsidRPr="008868F0">
        <w:t xml:space="preserve"> </w:t>
      </w:r>
    </w:p>
    <w:p w:rsidR="002C6935" w:rsidRPr="008868F0" w:rsidRDefault="00943DFB" w:rsidP="008868F0">
      <w:pPr>
        <w:rPr>
          <w:szCs w:val="24"/>
        </w:rPr>
      </w:pPr>
      <w:r w:rsidRPr="008868F0">
        <w:rPr>
          <w:szCs w:val="24"/>
        </w:rPr>
        <w:t>The researcher faced following limitations at the time of conducting the research:</w:t>
      </w:r>
    </w:p>
    <w:p w:rsidR="001305D5" w:rsidRPr="008868F0" w:rsidRDefault="00D551F1" w:rsidP="008868F0">
      <w:pPr>
        <w:pStyle w:val="ListParagraph"/>
        <w:numPr>
          <w:ilvl w:val="0"/>
          <w:numId w:val="2"/>
        </w:numPr>
        <w:rPr>
          <w:szCs w:val="24"/>
        </w:rPr>
      </w:pPr>
      <w:r w:rsidRPr="008868F0">
        <w:rPr>
          <w:szCs w:val="24"/>
        </w:rPr>
        <w:t xml:space="preserve">The small sample size disabled the researcher from generating </w:t>
      </w:r>
      <w:r w:rsidR="001305D5" w:rsidRPr="008868F0">
        <w:rPr>
          <w:szCs w:val="24"/>
        </w:rPr>
        <w:t>proper evidence to support and recommend on the topic</w:t>
      </w:r>
    </w:p>
    <w:p w:rsidR="00A74F4A" w:rsidRPr="008868F0" w:rsidRDefault="00A74F4A" w:rsidP="008868F0">
      <w:pPr>
        <w:pStyle w:val="ListParagraph"/>
        <w:numPr>
          <w:ilvl w:val="0"/>
          <w:numId w:val="2"/>
        </w:numPr>
        <w:rPr>
          <w:szCs w:val="24"/>
        </w:rPr>
      </w:pPr>
      <w:r w:rsidRPr="008868F0">
        <w:rPr>
          <w:szCs w:val="24"/>
        </w:rPr>
        <w:t xml:space="preserve">Some </w:t>
      </w:r>
      <w:r w:rsidR="00C6572A" w:rsidRPr="008868F0">
        <w:rPr>
          <w:szCs w:val="24"/>
        </w:rPr>
        <w:t xml:space="preserve">topics </w:t>
      </w:r>
      <w:r w:rsidR="00E13C20" w:rsidRPr="008868F0">
        <w:rPr>
          <w:szCs w:val="24"/>
        </w:rPr>
        <w:t xml:space="preserve">were not having much </w:t>
      </w:r>
      <w:r w:rsidR="000E55EB" w:rsidRPr="008868F0">
        <w:rPr>
          <w:szCs w:val="24"/>
        </w:rPr>
        <w:t>information</w:t>
      </w:r>
      <w:r w:rsidR="00E13C20" w:rsidRPr="008868F0">
        <w:rPr>
          <w:szCs w:val="24"/>
        </w:rPr>
        <w:t xml:space="preserve"> in their support. </w:t>
      </w:r>
    </w:p>
    <w:p w:rsidR="000E55EB" w:rsidRPr="008868F0" w:rsidRDefault="000E55EB" w:rsidP="008868F0">
      <w:pPr>
        <w:pStyle w:val="ListParagraph"/>
        <w:numPr>
          <w:ilvl w:val="0"/>
          <w:numId w:val="2"/>
        </w:numPr>
        <w:rPr>
          <w:szCs w:val="24"/>
        </w:rPr>
      </w:pPr>
      <w:r w:rsidRPr="008868F0">
        <w:rPr>
          <w:szCs w:val="24"/>
        </w:rPr>
        <w:t xml:space="preserve">Respondents were hesitant to participate in some cases. </w:t>
      </w:r>
    </w:p>
    <w:p w:rsidR="000E55EB" w:rsidRPr="008868F0" w:rsidRDefault="001A62FF" w:rsidP="008868F0">
      <w:pPr>
        <w:pStyle w:val="ListParagraph"/>
        <w:numPr>
          <w:ilvl w:val="0"/>
          <w:numId w:val="2"/>
        </w:numPr>
        <w:rPr>
          <w:szCs w:val="24"/>
        </w:rPr>
      </w:pPr>
      <w:r w:rsidRPr="008868F0">
        <w:rPr>
          <w:szCs w:val="24"/>
        </w:rPr>
        <w:t xml:space="preserve">Respondent’s biasness may have affected the results hence concluded. </w:t>
      </w:r>
    </w:p>
    <w:p w:rsidR="00707844" w:rsidRPr="008868F0" w:rsidRDefault="00707844" w:rsidP="001F6815">
      <w:pPr>
        <w:pStyle w:val="Heading2"/>
      </w:pPr>
      <w:bookmarkStart w:id="31" w:name="_Toc531366171"/>
      <w:r w:rsidRPr="008868F0">
        <w:t xml:space="preserve">5.2 </w:t>
      </w:r>
      <w:r w:rsidRPr="001F6815">
        <w:t>Recommendation</w:t>
      </w:r>
      <w:bookmarkEnd w:id="31"/>
    </w:p>
    <w:p w:rsidR="002C6935" w:rsidRPr="008868F0" w:rsidRDefault="00DF717A" w:rsidP="008868F0">
      <w:pPr>
        <w:pStyle w:val="ListParagraph"/>
        <w:numPr>
          <w:ilvl w:val="0"/>
          <w:numId w:val="3"/>
        </w:numPr>
        <w:rPr>
          <w:szCs w:val="24"/>
        </w:rPr>
      </w:pPr>
      <w:r w:rsidRPr="008868F0">
        <w:rPr>
          <w:szCs w:val="24"/>
        </w:rPr>
        <w:t>The</w:t>
      </w:r>
      <w:r w:rsidR="0014189B" w:rsidRPr="008868F0">
        <w:rPr>
          <w:szCs w:val="24"/>
        </w:rPr>
        <w:t xml:space="preserve"> organisations should be more responsive in understanding the problems faced by female employees.</w:t>
      </w:r>
    </w:p>
    <w:p w:rsidR="0014189B" w:rsidRPr="008868F0" w:rsidRDefault="0014189B" w:rsidP="008868F0">
      <w:pPr>
        <w:pStyle w:val="ListParagraph"/>
        <w:numPr>
          <w:ilvl w:val="0"/>
          <w:numId w:val="3"/>
        </w:numPr>
        <w:rPr>
          <w:szCs w:val="24"/>
        </w:rPr>
      </w:pPr>
      <w:r w:rsidRPr="008868F0">
        <w:rPr>
          <w:szCs w:val="24"/>
        </w:rPr>
        <w:t>They should stop being negligent on the issues pertaining to their organisations in particular.</w:t>
      </w:r>
    </w:p>
    <w:p w:rsidR="00DF717A" w:rsidRPr="008868F0" w:rsidRDefault="0014189B" w:rsidP="008868F0">
      <w:pPr>
        <w:pStyle w:val="ListParagraph"/>
        <w:numPr>
          <w:ilvl w:val="0"/>
          <w:numId w:val="3"/>
        </w:numPr>
        <w:rPr>
          <w:szCs w:val="24"/>
        </w:rPr>
      </w:pPr>
      <w:r w:rsidRPr="008868F0">
        <w:rPr>
          <w:szCs w:val="24"/>
        </w:rPr>
        <w:t>Women should start</w:t>
      </w:r>
      <w:r w:rsidR="00DF717A" w:rsidRPr="008868F0">
        <w:rPr>
          <w:szCs w:val="24"/>
        </w:rPr>
        <w:t xml:space="preserve"> taking stand for their own rights</w:t>
      </w:r>
    </w:p>
    <w:p w:rsidR="00DF717A" w:rsidRPr="008868F0" w:rsidRDefault="00DF717A" w:rsidP="008868F0">
      <w:pPr>
        <w:pStyle w:val="ListParagraph"/>
        <w:numPr>
          <w:ilvl w:val="0"/>
          <w:numId w:val="3"/>
        </w:numPr>
        <w:rPr>
          <w:szCs w:val="24"/>
        </w:rPr>
      </w:pPr>
      <w:r w:rsidRPr="008868F0">
        <w:rPr>
          <w:szCs w:val="24"/>
        </w:rPr>
        <w:t xml:space="preserve">Government should ensure their legislative regulations are strictly followed. </w:t>
      </w:r>
    </w:p>
    <w:p w:rsidR="0014189B" w:rsidRPr="008868F0" w:rsidRDefault="0014189B" w:rsidP="008868F0">
      <w:pPr>
        <w:pStyle w:val="ListParagraph"/>
        <w:rPr>
          <w:szCs w:val="24"/>
        </w:rPr>
      </w:pPr>
    </w:p>
    <w:p w:rsidR="00622185" w:rsidRPr="008868F0" w:rsidRDefault="00622185" w:rsidP="008868F0">
      <w:pPr>
        <w:rPr>
          <w:szCs w:val="24"/>
        </w:rPr>
      </w:pPr>
      <w:r w:rsidRPr="008868F0">
        <w:rPr>
          <w:szCs w:val="24"/>
        </w:rPr>
        <w:t xml:space="preserve"> </w:t>
      </w:r>
    </w:p>
    <w:p w:rsidR="003C7E9D" w:rsidRPr="008868F0" w:rsidRDefault="00461CFF" w:rsidP="001F6815">
      <w:pPr>
        <w:pStyle w:val="Heading1"/>
      </w:pPr>
      <w:bookmarkStart w:id="32" w:name="_Toc531366172"/>
      <w:r w:rsidRPr="008868F0">
        <w:lastRenderedPageBreak/>
        <w:t>Reference</w:t>
      </w:r>
      <w:r w:rsidR="003C7E9D" w:rsidRPr="008868F0">
        <w:t xml:space="preserve"> list</w:t>
      </w:r>
      <w:bookmarkEnd w:id="32"/>
      <w:r w:rsidR="003C7E9D" w:rsidRPr="008868F0">
        <w:t xml:space="preserve"> </w:t>
      </w:r>
    </w:p>
    <w:p w:rsidR="00B820F1" w:rsidRPr="00B820F1" w:rsidRDefault="00B820F1" w:rsidP="00B820F1">
      <w:pPr>
        <w:rPr>
          <w:color w:val="222222"/>
          <w:szCs w:val="24"/>
          <w:shd w:val="clear" w:color="auto" w:fill="FFFFFF"/>
        </w:rPr>
      </w:pPr>
      <w:proofErr w:type="spellStart"/>
      <w:r w:rsidRPr="00B820F1">
        <w:rPr>
          <w:color w:val="222222"/>
          <w:szCs w:val="24"/>
          <w:shd w:val="clear" w:color="auto" w:fill="FFFFFF"/>
        </w:rPr>
        <w:t>Albanesi</w:t>
      </w:r>
      <w:proofErr w:type="spellEnd"/>
      <w:r w:rsidRPr="00B820F1">
        <w:rPr>
          <w:color w:val="222222"/>
          <w:szCs w:val="24"/>
          <w:shd w:val="clear" w:color="auto" w:fill="FFFFFF"/>
        </w:rPr>
        <w:t xml:space="preserve">, S. and </w:t>
      </w:r>
      <w:proofErr w:type="spellStart"/>
      <w:r w:rsidRPr="00B820F1">
        <w:rPr>
          <w:color w:val="222222"/>
          <w:szCs w:val="24"/>
          <w:shd w:val="clear" w:color="auto" w:fill="FFFFFF"/>
        </w:rPr>
        <w:t>Şahin</w:t>
      </w:r>
      <w:proofErr w:type="spellEnd"/>
      <w:r w:rsidRPr="00B820F1">
        <w:rPr>
          <w:color w:val="222222"/>
          <w:szCs w:val="24"/>
          <w:shd w:val="clear" w:color="auto" w:fill="FFFFFF"/>
        </w:rPr>
        <w:t>, A., 2018. The gender unemployment gap. </w:t>
      </w:r>
      <w:r w:rsidRPr="00B820F1">
        <w:rPr>
          <w:i/>
          <w:iCs/>
          <w:color w:val="222222"/>
          <w:szCs w:val="24"/>
          <w:shd w:val="clear" w:color="auto" w:fill="FFFFFF"/>
        </w:rPr>
        <w:t>Review of Economic Dynamics</w:t>
      </w:r>
      <w:r w:rsidRPr="00B820F1">
        <w:rPr>
          <w:color w:val="222222"/>
          <w:szCs w:val="24"/>
          <w:shd w:val="clear" w:color="auto" w:fill="FFFFFF"/>
        </w:rPr>
        <w:t>, </w:t>
      </w:r>
      <w:r w:rsidRPr="00B820F1">
        <w:rPr>
          <w:i/>
          <w:iCs/>
          <w:color w:val="222222"/>
          <w:szCs w:val="24"/>
          <w:shd w:val="clear" w:color="auto" w:fill="FFFFFF"/>
        </w:rPr>
        <w:t>30</w:t>
      </w:r>
      <w:r w:rsidRPr="00B820F1">
        <w:rPr>
          <w:color w:val="222222"/>
          <w:szCs w:val="24"/>
          <w:shd w:val="clear" w:color="auto" w:fill="FFFFFF"/>
        </w:rPr>
        <w:t>, pp.47-67.</w:t>
      </w:r>
    </w:p>
    <w:p w:rsidR="00B820F1" w:rsidRPr="00B820F1" w:rsidRDefault="00B820F1" w:rsidP="00B820F1">
      <w:pPr>
        <w:rPr>
          <w:color w:val="222222"/>
          <w:szCs w:val="24"/>
          <w:shd w:val="clear" w:color="auto" w:fill="FFFFFF"/>
        </w:rPr>
      </w:pPr>
      <w:proofErr w:type="spellStart"/>
      <w:r w:rsidRPr="00B820F1">
        <w:rPr>
          <w:color w:val="222222"/>
          <w:szCs w:val="24"/>
          <w:shd w:val="clear" w:color="auto" w:fill="FFFFFF"/>
        </w:rPr>
        <w:t>Blau</w:t>
      </w:r>
      <w:proofErr w:type="spellEnd"/>
      <w:r w:rsidRPr="00B820F1">
        <w:rPr>
          <w:color w:val="222222"/>
          <w:szCs w:val="24"/>
          <w:shd w:val="clear" w:color="auto" w:fill="FFFFFF"/>
        </w:rPr>
        <w:t>, F.D. and Kahn, L.M., 2000. Gender differences in pay. </w:t>
      </w:r>
      <w:r w:rsidRPr="00B820F1">
        <w:rPr>
          <w:i/>
          <w:iCs/>
          <w:color w:val="222222"/>
          <w:szCs w:val="24"/>
          <w:shd w:val="clear" w:color="auto" w:fill="FFFFFF"/>
        </w:rPr>
        <w:t>Journal of Economic perspectives</w:t>
      </w:r>
      <w:r w:rsidRPr="00B820F1">
        <w:rPr>
          <w:color w:val="222222"/>
          <w:szCs w:val="24"/>
          <w:shd w:val="clear" w:color="auto" w:fill="FFFFFF"/>
        </w:rPr>
        <w:t>, </w:t>
      </w:r>
      <w:r w:rsidRPr="00B820F1">
        <w:rPr>
          <w:i/>
          <w:iCs/>
          <w:color w:val="222222"/>
          <w:szCs w:val="24"/>
          <w:shd w:val="clear" w:color="auto" w:fill="FFFFFF"/>
        </w:rPr>
        <w:t>14</w:t>
      </w:r>
      <w:r w:rsidRPr="00B820F1">
        <w:rPr>
          <w:color w:val="222222"/>
          <w:szCs w:val="24"/>
          <w:shd w:val="clear" w:color="auto" w:fill="FFFFFF"/>
        </w:rPr>
        <w:t>(4), pp.75-99.</w:t>
      </w:r>
    </w:p>
    <w:p w:rsidR="00B820F1" w:rsidRPr="00B820F1" w:rsidRDefault="00B820F1" w:rsidP="00B820F1">
      <w:pPr>
        <w:rPr>
          <w:color w:val="222222"/>
          <w:szCs w:val="24"/>
          <w:shd w:val="clear" w:color="auto" w:fill="FFFFFF"/>
        </w:rPr>
      </w:pPr>
      <w:proofErr w:type="spellStart"/>
      <w:r w:rsidRPr="00B820F1">
        <w:rPr>
          <w:color w:val="222222"/>
          <w:szCs w:val="24"/>
          <w:shd w:val="clear" w:color="auto" w:fill="FFFFFF"/>
        </w:rPr>
        <w:t>Blau</w:t>
      </w:r>
      <w:proofErr w:type="spellEnd"/>
      <w:r w:rsidRPr="00B820F1">
        <w:rPr>
          <w:color w:val="222222"/>
          <w:szCs w:val="24"/>
          <w:shd w:val="clear" w:color="auto" w:fill="FFFFFF"/>
        </w:rPr>
        <w:t>, F.D. and Kahn, L.M., 2016. </w:t>
      </w:r>
      <w:r w:rsidRPr="00B820F1">
        <w:rPr>
          <w:i/>
          <w:iCs/>
          <w:color w:val="222222"/>
          <w:szCs w:val="24"/>
          <w:shd w:val="clear" w:color="auto" w:fill="FFFFFF"/>
        </w:rPr>
        <w:t>The gender wage gap: Extent, trends</w:t>
      </w:r>
      <w:r w:rsidRPr="00B820F1">
        <w:rPr>
          <w:color w:val="222222"/>
          <w:szCs w:val="24"/>
          <w:shd w:val="clear" w:color="auto" w:fill="FFFFFF"/>
        </w:rPr>
        <w:t> (Vol. 1, No. 3.2, p. 4). and explanations. Working Paper 21913, National Bureau of Economic Research.</w:t>
      </w:r>
    </w:p>
    <w:p w:rsidR="00B820F1" w:rsidRPr="00B820F1" w:rsidRDefault="00B820F1" w:rsidP="00B820F1">
      <w:pPr>
        <w:rPr>
          <w:color w:val="222222"/>
          <w:szCs w:val="24"/>
          <w:shd w:val="clear" w:color="auto" w:fill="FFFFFF"/>
        </w:rPr>
      </w:pPr>
      <w:proofErr w:type="spellStart"/>
      <w:r w:rsidRPr="00B820F1">
        <w:rPr>
          <w:color w:val="222222"/>
          <w:szCs w:val="24"/>
          <w:shd w:val="clear" w:color="auto" w:fill="FFFFFF"/>
        </w:rPr>
        <w:t>Blau</w:t>
      </w:r>
      <w:proofErr w:type="spellEnd"/>
      <w:r w:rsidRPr="00B820F1">
        <w:rPr>
          <w:color w:val="222222"/>
          <w:szCs w:val="24"/>
          <w:shd w:val="clear" w:color="auto" w:fill="FFFFFF"/>
        </w:rPr>
        <w:t>, F.D., 2016. Gender, inequality, and wages. </w:t>
      </w:r>
      <w:r w:rsidRPr="00B820F1">
        <w:rPr>
          <w:i/>
          <w:iCs/>
          <w:color w:val="222222"/>
          <w:szCs w:val="24"/>
          <w:shd w:val="clear" w:color="auto" w:fill="FFFFFF"/>
        </w:rPr>
        <w:t>OUP Catalogue</w:t>
      </w:r>
      <w:r w:rsidRPr="00B820F1">
        <w:rPr>
          <w:color w:val="222222"/>
          <w:szCs w:val="24"/>
          <w:shd w:val="clear" w:color="auto" w:fill="FFFFFF"/>
        </w:rPr>
        <w:t>.</w:t>
      </w:r>
    </w:p>
    <w:p w:rsidR="00B820F1" w:rsidRPr="00B820F1" w:rsidRDefault="00B820F1" w:rsidP="00B820F1">
      <w:pPr>
        <w:rPr>
          <w:color w:val="222222"/>
          <w:szCs w:val="24"/>
          <w:shd w:val="clear" w:color="auto" w:fill="FFFFFF"/>
        </w:rPr>
      </w:pPr>
      <w:r w:rsidRPr="00B820F1">
        <w:rPr>
          <w:color w:val="222222"/>
          <w:szCs w:val="24"/>
          <w:shd w:val="clear" w:color="auto" w:fill="FFFFFF"/>
        </w:rPr>
        <w:t>Card, D., Cardoso, A.R. and Kline, P., 2015. Bargaining, sorting, and the gender wage gap: Quantifying the impact of firms on the relative pay of women. </w:t>
      </w:r>
      <w:r w:rsidRPr="00B820F1">
        <w:rPr>
          <w:i/>
          <w:iCs/>
          <w:color w:val="222222"/>
          <w:szCs w:val="24"/>
          <w:shd w:val="clear" w:color="auto" w:fill="FFFFFF"/>
        </w:rPr>
        <w:t>The Quarterly Journal of Economics</w:t>
      </w:r>
      <w:r w:rsidRPr="00B820F1">
        <w:rPr>
          <w:color w:val="222222"/>
          <w:szCs w:val="24"/>
          <w:shd w:val="clear" w:color="auto" w:fill="FFFFFF"/>
        </w:rPr>
        <w:t>, </w:t>
      </w:r>
      <w:r w:rsidRPr="00B820F1">
        <w:rPr>
          <w:i/>
          <w:iCs/>
          <w:color w:val="222222"/>
          <w:szCs w:val="24"/>
          <w:shd w:val="clear" w:color="auto" w:fill="FFFFFF"/>
        </w:rPr>
        <w:t>131</w:t>
      </w:r>
      <w:r w:rsidRPr="00B820F1">
        <w:rPr>
          <w:color w:val="222222"/>
          <w:szCs w:val="24"/>
          <w:shd w:val="clear" w:color="auto" w:fill="FFFFFF"/>
        </w:rPr>
        <w:t>(2), pp.633-686.</w:t>
      </w:r>
    </w:p>
    <w:p w:rsidR="00B820F1" w:rsidRPr="00B820F1" w:rsidRDefault="00B820F1" w:rsidP="00B820F1">
      <w:pPr>
        <w:rPr>
          <w:color w:val="222222"/>
          <w:szCs w:val="24"/>
          <w:shd w:val="clear" w:color="auto" w:fill="FFFFFF"/>
        </w:rPr>
      </w:pPr>
      <w:r w:rsidRPr="00B820F1">
        <w:rPr>
          <w:color w:val="222222"/>
          <w:szCs w:val="24"/>
          <w:shd w:val="clear" w:color="auto" w:fill="FFFFFF"/>
        </w:rPr>
        <w:t>Goldin, C., 2014. A grand gender convergence: Its last chapter. </w:t>
      </w:r>
      <w:r w:rsidRPr="00B820F1">
        <w:rPr>
          <w:i/>
          <w:iCs/>
          <w:color w:val="222222"/>
          <w:szCs w:val="24"/>
          <w:shd w:val="clear" w:color="auto" w:fill="FFFFFF"/>
        </w:rPr>
        <w:t>American Economic Review</w:t>
      </w:r>
      <w:r w:rsidRPr="00B820F1">
        <w:rPr>
          <w:color w:val="222222"/>
          <w:szCs w:val="24"/>
          <w:shd w:val="clear" w:color="auto" w:fill="FFFFFF"/>
        </w:rPr>
        <w:t>, </w:t>
      </w:r>
      <w:r w:rsidRPr="00B820F1">
        <w:rPr>
          <w:i/>
          <w:iCs/>
          <w:color w:val="222222"/>
          <w:szCs w:val="24"/>
          <w:shd w:val="clear" w:color="auto" w:fill="FFFFFF"/>
        </w:rPr>
        <w:t>104</w:t>
      </w:r>
      <w:r w:rsidRPr="00B820F1">
        <w:rPr>
          <w:color w:val="222222"/>
          <w:szCs w:val="24"/>
          <w:shd w:val="clear" w:color="auto" w:fill="FFFFFF"/>
        </w:rPr>
        <w:t>(4), pp.1091-1119.</w:t>
      </w:r>
    </w:p>
    <w:p w:rsidR="00B820F1" w:rsidRPr="00B820F1" w:rsidRDefault="00B820F1" w:rsidP="00B820F1">
      <w:pPr>
        <w:rPr>
          <w:b/>
          <w:szCs w:val="24"/>
          <w:shd w:val="clear" w:color="auto" w:fill="FFFFFF"/>
        </w:rPr>
      </w:pPr>
      <w:r w:rsidRPr="00B820F1">
        <w:rPr>
          <w:color w:val="222222"/>
          <w:szCs w:val="24"/>
          <w:shd w:val="clear" w:color="auto" w:fill="FFFFFF"/>
        </w:rPr>
        <w:t>Hasan, R., 2002. The impact of imported and domestic technologies on the productivity of firms: panel data evidence from Indian manufacturing firms. </w:t>
      </w:r>
      <w:r w:rsidRPr="00B820F1">
        <w:rPr>
          <w:i/>
          <w:iCs/>
          <w:color w:val="222222"/>
          <w:szCs w:val="24"/>
          <w:shd w:val="clear" w:color="auto" w:fill="FFFFFF"/>
        </w:rPr>
        <w:t>Journal of Development Economics</w:t>
      </w:r>
      <w:r w:rsidRPr="00B820F1">
        <w:rPr>
          <w:color w:val="222222"/>
          <w:szCs w:val="24"/>
          <w:shd w:val="clear" w:color="auto" w:fill="FFFFFF"/>
        </w:rPr>
        <w:t>, </w:t>
      </w:r>
      <w:r w:rsidRPr="00B820F1">
        <w:rPr>
          <w:i/>
          <w:iCs/>
          <w:color w:val="222222"/>
          <w:szCs w:val="24"/>
          <w:shd w:val="clear" w:color="auto" w:fill="FFFFFF"/>
        </w:rPr>
        <w:t>69</w:t>
      </w:r>
      <w:r w:rsidRPr="00B820F1">
        <w:rPr>
          <w:color w:val="222222"/>
          <w:szCs w:val="24"/>
          <w:shd w:val="clear" w:color="auto" w:fill="FFFFFF"/>
        </w:rPr>
        <w:t>(1), pp.23-49.</w:t>
      </w:r>
    </w:p>
    <w:p w:rsidR="00B820F1" w:rsidRPr="00B820F1" w:rsidRDefault="00B820F1" w:rsidP="00B820F1">
      <w:pPr>
        <w:rPr>
          <w:color w:val="222222"/>
          <w:szCs w:val="24"/>
          <w:shd w:val="clear" w:color="auto" w:fill="FFFFFF"/>
        </w:rPr>
      </w:pPr>
      <w:r w:rsidRPr="00B820F1">
        <w:rPr>
          <w:color w:val="222222"/>
          <w:szCs w:val="24"/>
          <w:shd w:val="clear" w:color="auto" w:fill="FFFFFF"/>
        </w:rPr>
        <w:t xml:space="preserve">Heinz, M., </w:t>
      </w:r>
      <w:proofErr w:type="spellStart"/>
      <w:r w:rsidRPr="00B820F1">
        <w:rPr>
          <w:color w:val="222222"/>
          <w:szCs w:val="24"/>
          <w:shd w:val="clear" w:color="auto" w:fill="FFFFFF"/>
        </w:rPr>
        <w:t>Normann</w:t>
      </w:r>
      <w:proofErr w:type="spellEnd"/>
      <w:r w:rsidRPr="00B820F1">
        <w:rPr>
          <w:color w:val="222222"/>
          <w:szCs w:val="24"/>
          <w:shd w:val="clear" w:color="auto" w:fill="FFFFFF"/>
        </w:rPr>
        <w:t>, H.T. and Rau, H.A., 2016. How competitiveness may cause a gender wage gap: Experimental evidence. </w:t>
      </w:r>
      <w:r w:rsidRPr="00B820F1">
        <w:rPr>
          <w:i/>
          <w:iCs/>
          <w:color w:val="222222"/>
          <w:szCs w:val="24"/>
          <w:shd w:val="clear" w:color="auto" w:fill="FFFFFF"/>
        </w:rPr>
        <w:t>European Economic Review</w:t>
      </w:r>
      <w:r w:rsidRPr="00B820F1">
        <w:rPr>
          <w:color w:val="222222"/>
          <w:szCs w:val="24"/>
          <w:shd w:val="clear" w:color="auto" w:fill="FFFFFF"/>
        </w:rPr>
        <w:t>, </w:t>
      </w:r>
      <w:r w:rsidRPr="00B820F1">
        <w:rPr>
          <w:i/>
          <w:iCs/>
          <w:color w:val="222222"/>
          <w:szCs w:val="24"/>
          <w:shd w:val="clear" w:color="auto" w:fill="FFFFFF"/>
        </w:rPr>
        <w:t>90</w:t>
      </w:r>
      <w:r w:rsidRPr="00B820F1">
        <w:rPr>
          <w:color w:val="222222"/>
          <w:szCs w:val="24"/>
          <w:shd w:val="clear" w:color="auto" w:fill="FFFFFF"/>
        </w:rPr>
        <w:t>, pp.336-349.</w:t>
      </w:r>
    </w:p>
    <w:p w:rsidR="00B820F1" w:rsidRPr="00B820F1" w:rsidRDefault="00B820F1" w:rsidP="00B820F1">
      <w:pPr>
        <w:rPr>
          <w:color w:val="222222"/>
          <w:szCs w:val="24"/>
          <w:shd w:val="clear" w:color="auto" w:fill="FFFFFF"/>
        </w:rPr>
      </w:pPr>
      <w:r w:rsidRPr="00B820F1">
        <w:rPr>
          <w:color w:val="222222"/>
          <w:szCs w:val="24"/>
          <w:shd w:val="clear" w:color="auto" w:fill="FFFFFF"/>
        </w:rPr>
        <w:t>Jacobsen, J., 2016. Gender wage gap. </w:t>
      </w:r>
      <w:r w:rsidRPr="00B820F1">
        <w:rPr>
          <w:i/>
          <w:iCs/>
          <w:color w:val="222222"/>
          <w:szCs w:val="24"/>
          <w:shd w:val="clear" w:color="auto" w:fill="FFFFFF"/>
        </w:rPr>
        <w:t xml:space="preserve">The Wiley Blackwell </w:t>
      </w:r>
      <w:proofErr w:type="spellStart"/>
      <w:r w:rsidRPr="00B820F1">
        <w:rPr>
          <w:i/>
          <w:iCs/>
          <w:color w:val="222222"/>
          <w:szCs w:val="24"/>
          <w:shd w:val="clear" w:color="auto" w:fill="FFFFFF"/>
        </w:rPr>
        <w:t>Encyclopedia</w:t>
      </w:r>
      <w:proofErr w:type="spellEnd"/>
      <w:r w:rsidRPr="00B820F1">
        <w:rPr>
          <w:i/>
          <w:iCs/>
          <w:color w:val="222222"/>
          <w:szCs w:val="24"/>
          <w:shd w:val="clear" w:color="auto" w:fill="FFFFFF"/>
        </w:rPr>
        <w:t xml:space="preserve"> of Gender and Sexuality Studies</w:t>
      </w:r>
      <w:r w:rsidRPr="00B820F1">
        <w:rPr>
          <w:color w:val="222222"/>
          <w:szCs w:val="24"/>
          <w:shd w:val="clear" w:color="auto" w:fill="FFFFFF"/>
        </w:rPr>
        <w:t>, pp.1-3.</w:t>
      </w:r>
    </w:p>
    <w:p w:rsidR="00B820F1" w:rsidRPr="00B820F1" w:rsidRDefault="00B820F1" w:rsidP="00B820F1">
      <w:pPr>
        <w:rPr>
          <w:color w:val="222222"/>
          <w:szCs w:val="24"/>
          <w:shd w:val="clear" w:color="auto" w:fill="FFFFFF"/>
        </w:rPr>
      </w:pPr>
      <w:r w:rsidRPr="00B820F1">
        <w:rPr>
          <w:color w:val="222222"/>
          <w:szCs w:val="24"/>
          <w:shd w:val="clear" w:color="auto" w:fill="FFFFFF"/>
        </w:rPr>
        <w:t>Magnusson, C., 2016. The gender wage gap in highly prestigious occupations: a case study of Swedish medical doctors. </w:t>
      </w:r>
      <w:r w:rsidRPr="00B820F1">
        <w:rPr>
          <w:i/>
          <w:iCs/>
          <w:color w:val="222222"/>
          <w:szCs w:val="24"/>
          <w:shd w:val="clear" w:color="auto" w:fill="FFFFFF"/>
        </w:rPr>
        <w:t>Work, employment and society</w:t>
      </w:r>
      <w:r w:rsidRPr="00B820F1">
        <w:rPr>
          <w:color w:val="222222"/>
          <w:szCs w:val="24"/>
          <w:shd w:val="clear" w:color="auto" w:fill="FFFFFF"/>
        </w:rPr>
        <w:t>, </w:t>
      </w:r>
      <w:r w:rsidRPr="00B820F1">
        <w:rPr>
          <w:i/>
          <w:iCs/>
          <w:color w:val="222222"/>
          <w:szCs w:val="24"/>
          <w:shd w:val="clear" w:color="auto" w:fill="FFFFFF"/>
        </w:rPr>
        <w:t>30</w:t>
      </w:r>
      <w:r w:rsidRPr="00B820F1">
        <w:rPr>
          <w:color w:val="222222"/>
          <w:szCs w:val="24"/>
          <w:shd w:val="clear" w:color="auto" w:fill="FFFFFF"/>
        </w:rPr>
        <w:t>(1), pp.40-58.</w:t>
      </w:r>
    </w:p>
    <w:p w:rsidR="00E24198" w:rsidRDefault="00B820F1" w:rsidP="00B820F1">
      <w:pPr>
        <w:rPr>
          <w:color w:val="222222"/>
          <w:szCs w:val="24"/>
          <w:shd w:val="clear" w:color="auto" w:fill="FFFFFF"/>
        </w:rPr>
      </w:pPr>
      <w:r w:rsidRPr="00B820F1">
        <w:rPr>
          <w:color w:val="222222"/>
          <w:szCs w:val="24"/>
          <w:shd w:val="clear" w:color="auto" w:fill="FFFFFF"/>
        </w:rPr>
        <w:t xml:space="preserve">Srivastava, S.B. and Sherman, E.L., 2015. Agents of change or cogs in the machine? </w:t>
      </w:r>
      <w:proofErr w:type="spellStart"/>
      <w:r w:rsidRPr="00B820F1">
        <w:rPr>
          <w:color w:val="222222"/>
          <w:szCs w:val="24"/>
          <w:shd w:val="clear" w:color="auto" w:fill="FFFFFF"/>
        </w:rPr>
        <w:t>Reexamining</w:t>
      </w:r>
      <w:proofErr w:type="spellEnd"/>
      <w:r w:rsidRPr="00B820F1">
        <w:rPr>
          <w:color w:val="222222"/>
          <w:szCs w:val="24"/>
          <w:shd w:val="clear" w:color="auto" w:fill="FFFFFF"/>
        </w:rPr>
        <w:t xml:space="preserve"> the influence of female managers on the gender wage gap. </w:t>
      </w:r>
      <w:r w:rsidRPr="00B820F1">
        <w:rPr>
          <w:i/>
          <w:iCs/>
          <w:color w:val="222222"/>
          <w:szCs w:val="24"/>
          <w:shd w:val="clear" w:color="auto" w:fill="FFFFFF"/>
        </w:rPr>
        <w:t>American Journal of Sociology</w:t>
      </w:r>
      <w:r w:rsidRPr="00B820F1">
        <w:rPr>
          <w:color w:val="222222"/>
          <w:szCs w:val="24"/>
          <w:shd w:val="clear" w:color="auto" w:fill="FFFFFF"/>
        </w:rPr>
        <w:t>, </w:t>
      </w:r>
      <w:r w:rsidRPr="00B820F1">
        <w:rPr>
          <w:i/>
          <w:iCs/>
          <w:color w:val="222222"/>
          <w:szCs w:val="24"/>
          <w:shd w:val="clear" w:color="auto" w:fill="FFFFFF"/>
        </w:rPr>
        <w:t>120</w:t>
      </w:r>
      <w:r w:rsidRPr="00B820F1">
        <w:rPr>
          <w:color w:val="222222"/>
          <w:szCs w:val="24"/>
          <w:shd w:val="clear" w:color="auto" w:fill="FFFFFF"/>
        </w:rPr>
        <w:t>(6), pp.1778-1808.</w:t>
      </w:r>
    </w:p>
    <w:p w:rsidR="00B820F1" w:rsidRPr="004A1762" w:rsidRDefault="00E24198" w:rsidP="004A1762">
      <w:pPr>
        <w:spacing w:line="276" w:lineRule="auto"/>
        <w:jc w:val="left"/>
        <w:rPr>
          <w:color w:val="222222"/>
          <w:szCs w:val="24"/>
          <w:shd w:val="clear" w:color="auto" w:fill="FFFFFF"/>
        </w:rPr>
      </w:pPr>
      <w:r>
        <w:rPr>
          <w:color w:val="222222"/>
          <w:szCs w:val="24"/>
          <w:shd w:val="clear" w:color="auto" w:fill="FFFFFF"/>
        </w:rPr>
        <w:br w:type="page"/>
      </w:r>
      <w:r w:rsidRPr="00E24198">
        <w:rPr>
          <w:b/>
          <w:color w:val="222222"/>
          <w:szCs w:val="24"/>
          <w:shd w:val="clear" w:color="auto" w:fill="FFFFFF"/>
        </w:rPr>
        <w:lastRenderedPageBreak/>
        <w:t xml:space="preserve">Appendix </w:t>
      </w:r>
    </w:p>
    <w:p w:rsidR="00E24198" w:rsidRDefault="00E24198" w:rsidP="00B820F1">
      <w:pPr>
        <w:rPr>
          <w:b/>
          <w:color w:val="222222"/>
          <w:szCs w:val="24"/>
          <w:shd w:val="clear" w:color="auto" w:fill="FFFFFF"/>
        </w:rPr>
      </w:pPr>
      <w:r w:rsidRPr="00E24198">
        <w:rPr>
          <w:b/>
          <w:color w:val="222222"/>
          <w:szCs w:val="24"/>
          <w:shd w:val="clear" w:color="auto" w:fill="FFFFFF"/>
        </w:rPr>
        <w:t xml:space="preserve">Questionnaire </w:t>
      </w:r>
    </w:p>
    <w:p w:rsidR="004A1762" w:rsidRPr="008868F0" w:rsidRDefault="004A1762" w:rsidP="004A1762">
      <w:pPr>
        <w:rPr>
          <w:rFonts w:eastAsiaTheme="majorEastAsia"/>
          <w:b/>
          <w:bCs/>
          <w:szCs w:val="24"/>
        </w:rPr>
      </w:pPr>
      <w:r w:rsidRPr="008868F0">
        <w:rPr>
          <w:b/>
          <w:szCs w:val="24"/>
        </w:rPr>
        <w:t>Q1. What is the gender of the respondent</w:t>
      </w:r>
      <w:r w:rsidRPr="008868F0">
        <w:rPr>
          <w:rFonts w:eastAsiaTheme="majorEastAsia"/>
          <w:b/>
          <w:bCs/>
          <w:szCs w:val="24"/>
        </w:rPr>
        <w:t xml:space="preserve">? </w:t>
      </w:r>
    </w:p>
    <w:p w:rsidR="00E24198" w:rsidRPr="004A1762" w:rsidRDefault="004A1762" w:rsidP="004A1762">
      <w:pPr>
        <w:pStyle w:val="ListParagraph"/>
        <w:numPr>
          <w:ilvl w:val="0"/>
          <w:numId w:val="5"/>
        </w:numPr>
        <w:rPr>
          <w:color w:val="222222"/>
          <w:szCs w:val="24"/>
          <w:shd w:val="clear" w:color="auto" w:fill="FFFFFF"/>
        </w:rPr>
      </w:pPr>
      <w:r w:rsidRPr="004A1762">
        <w:rPr>
          <w:color w:val="222222"/>
          <w:szCs w:val="24"/>
          <w:shd w:val="clear" w:color="auto" w:fill="FFFFFF"/>
        </w:rPr>
        <w:t xml:space="preserve">Male </w:t>
      </w:r>
    </w:p>
    <w:p w:rsidR="004A1762" w:rsidRPr="004A1762" w:rsidRDefault="004A1762" w:rsidP="004A1762">
      <w:pPr>
        <w:pStyle w:val="ListParagraph"/>
        <w:numPr>
          <w:ilvl w:val="0"/>
          <w:numId w:val="5"/>
        </w:numPr>
        <w:rPr>
          <w:color w:val="222222"/>
          <w:szCs w:val="24"/>
          <w:shd w:val="clear" w:color="auto" w:fill="FFFFFF"/>
        </w:rPr>
      </w:pPr>
      <w:r w:rsidRPr="004A1762">
        <w:rPr>
          <w:color w:val="222222"/>
          <w:szCs w:val="24"/>
          <w:shd w:val="clear" w:color="auto" w:fill="FFFFFF"/>
        </w:rPr>
        <w:t xml:space="preserve">Female </w:t>
      </w:r>
    </w:p>
    <w:p w:rsidR="004A1762" w:rsidRPr="004A1762" w:rsidRDefault="004A1762" w:rsidP="004A1762">
      <w:pPr>
        <w:pStyle w:val="ListParagraph"/>
        <w:numPr>
          <w:ilvl w:val="0"/>
          <w:numId w:val="5"/>
        </w:numPr>
        <w:rPr>
          <w:color w:val="222222"/>
          <w:szCs w:val="24"/>
          <w:shd w:val="clear" w:color="auto" w:fill="FFFFFF"/>
        </w:rPr>
      </w:pPr>
      <w:r w:rsidRPr="004A1762">
        <w:rPr>
          <w:color w:val="222222"/>
          <w:szCs w:val="24"/>
          <w:shd w:val="clear" w:color="auto" w:fill="FFFFFF"/>
        </w:rPr>
        <w:t xml:space="preserve">Others </w:t>
      </w:r>
    </w:p>
    <w:p w:rsidR="004A1762" w:rsidRPr="004A1762" w:rsidRDefault="004A1762" w:rsidP="004A1762">
      <w:pPr>
        <w:rPr>
          <w:b/>
          <w:color w:val="222222"/>
          <w:szCs w:val="24"/>
          <w:shd w:val="clear" w:color="auto" w:fill="FFFFFF"/>
        </w:rPr>
      </w:pPr>
      <w:r w:rsidRPr="004A1762">
        <w:rPr>
          <w:b/>
          <w:szCs w:val="24"/>
        </w:rPr>
        <w:t>Q2. Which age category do you come under?</w:t>
      </w:r>
    </w:p>
    <w:p w:rsidR="004A1762" w:rsidRDefault="004A1762" w:rsidP="004A1762">
      <w:pPr>
        <w:pStyle w:val="ListParagraph"/>
        <w:numPr>
          <w:ilvl w:val="0"/>
          <w:numId w:val="5"/>
        </w:numPr>
      </w:pPr>
      <w:r w:rsidRPr="004A1762">
        <w:rPr>
          <w:szCs w:val="24"/>
        </w:rPr>
        <w:t>Above 50</w:t>
      </w:r>
    </w:p>
    <w:p w:rsidR="004A1762" w:rsidRDefault="004A1762" w:rsidP="004A1762">
      <w:pPr>
        <w:pStyle w:val="ListParagraph"/>
        <w:numPr>
          <w:ilvl w:val="0"/>
          <w:numId w:val="5"/>
        </w:numPr>
      </w:pPr>
      <w:r w:rsidRPr="004A1762">
        <w:rPr>
          <w:szCs w:val="24"/>
        </w:rPr>
        <w:t>Below 20</w:t>
      </w:r>
    </w:p>
    <w:p w:rsidR="004A1762" w:rsidRDefault="004A1762" w:rsidP="004A1762">
      <w:pPr>
        <w:pStyle w:val="ListParagraph"/>
        <w:numPr>
          <w:ilvl w:val="0"/>
          <w:numId w:val="5"/>
        </w:numPr>
      </w:pPr>
      <w:r w:rsidRPr="004A1762">
        <w:rPr>
          <w:szCs w:val="24"/>
        </w:rPr>
        <w:t>21 – 30</w:t>
      </w:r>
    </w:p>
    <w:p w:rsidR="004A1762" w:rsidRDefault="004A1762" w:rsidP="004A1762">
      <w:pPr>
        <w:pStyle w:val="ListParagraph"/>
        <w:numPr>
          <w:ilvl w:val="0"/>
          <w:numId w:val="5"/>
        </w:numPr>
      </w:pPr>
      <w:r w:rsidRPr="004A1762">
        <w:rPr>
          <w:szCs w:val="24"/>
        </w:rPr>
        <w:t>31 – 40</w:t>
      </w:r>
    </w:p>
    <w:p w:rsidR="004A1762" w:rsidRPr="00461CFF" w:rsidRDefault="004A1762" w:rsidP="004A1762">
      <w:pPr>
        <w:pStyle w:val="ListParagraph"/>
        <w:numPr>
          <w:ilvl w:val="0"/>
          <w:numId w:val="5"/>
        </w:numPr>
      </w:pPr>
      <w:r w:rsidRPr="004A1762">
        <w:rPr>
          <w:szCs w:val="24"/>
        </w:rPr>
        <w:t>41- 50</w:t>
      </w:r>
    </w:p>
    <w:p w:rsidR="00461CFF" w:rsidRPr="00461CFF" w:rsidRDefault="00461CFF" w:rsidP="00461CFF">
      <w:pPr>
        <w:jc w:val="left"/>
        <w:rPr>
          <w:b/>
          <w:szCs w:val="24"/>
        </w:rPr>
      </w:pPr>
      <w:r w:rsidRPr="00461CFF">
        <w:rPr>
          <w:b/>
          <w:szCs w:val="24"/>
        </w:rPr>
        <w:t xml:space="preserve">Q3. How far do you agree that there </w:t>
      </w:r>
      <w:proofErr w:type="gramStart"/>
      <w:r w:rsidRPr="00461CFF">
        <w:rPr>
          <w:b/>
          <w:szCs w:val="24"/>
        </w:rPr>
        <w:t>exist</w:t>
      </w:r>
      <w:proofErr w:type="gramEnd"/>
      <w:r w:rsidRPr="00461CFF">
        <w:rPr>
          <w:b/>
          <w:szCs w:val="24"/>
        </w:rPr>
        <w:t xml:space="preserve"> a gender pay gap in the </w:t>
      </w:r>
      <w:r>
        <w:rPr>
          <w:b/>
          <w:szCs w:val="24"/>
        </w:rPr>
        <w:t>UK economy?</w:t>
      </w:r>
    </w:p>
    <w:p w:rsidR="004A1762" w:rsidRDefault="004A1762" w:rsidP="004A1762">
      <w:pPr>
        <w:pStyle w:val="ListParagraph"/>
        <w:numPr>
          <w:ilvl w:val="0"/>
          <w:numId w:val="5"/>
        </w:numPr>
      </w:pPr>
      <w:r w:rsidRPr="004A1762">
        <w:rPr>
          <w:szCs w:val="24"/>
        </w:rPr>
        <w:t>Strongly disagree</w:t>
      </w:r>
    </w:p>
    <w:p w:rsidR="004A1762" w:rsidRDefault="004A1762" w:rsidP="004A1762">
      <w:pPr>
        <w:pStyle w:val="ListParagraph"/>
        <w:numPr>
          <w:ilvl w:val="0"/>
          <w:numId w:val="5"/>
        </w:numPr>
      </w:pPr>
      <w:r w:rsidRPr="004A1762">
        <w:rPr>
          <w:szCs w:val="24"/>
        </w:rPr>
        <w:t>Strongly Agree</w:t>
      </w:r>
    </w:p>
    <w:p w:rsidR="004A1762" w:rsidRDefault="004A1762" w:rsidP="004A1762">
      <w:pPr>
        <w:pStyle w:val="ListParagraph"/>
        <w:numPr>
          <w:ilvl w:val="0"/>
          <w:numId w:val="5"/>
        </w:numPr>
      </w:pPr>
      <w:r w:rsidRPr="004A1762">
        <w:rPr>
          <w:szCs w:val="24"/>
        </w:rPr>
        <w:t>agree</w:t>
      </w:r>
    </w:p>
    <w:p w:rsidR="004A1762" w:rsidRDefault="004A1762" w:rsidP="004A1762">
      <w:pPr>
        <w:pStyle w:val="ListParagraph"/>
        <w:numPr>
          <w:ilvl w:val="0"/>
          <w:numId w:val="5"/>
        </w:numPr>
      </w:pPr>
      <w:r w:rsidRPr="004A1762">
        <w:rPr>
          <w:szCs w:val="24"/>
        </w:rPr>
        <w:t>neutral</w:t>
      </w:r>
    </w:p>
    <w:p w:rsidR="00461CFF" w:rsidRPr="00461CFF" w:rsidRDefault="004A1762" w:rsidP="00461CFF">
      <w:pPr>
        <w:pStyle w:val="ListParagraph"/>
        <w:numPr>
          <w:ilvl w:val="0"/>
          <w:numId w:val="5"/>
        </w:numPr>
      </w:pPr>
      <w:r w:rsidRPr="004A1762">
        <w:rPr>
          <w:szCs w:val="24"/>
        </w:rPr>
        <w:t>disagree</w:t>
      </w:r>
    </w:p>
    <w:p w:rsidR="00461CFF" w:rsidRPr="00461CFF" w:rsidRDefault="00461CFF" w:rsidP="00461CFF">
      <w:r w:rsidRPr="00461CFF">
        <w:rPr>
          <w:b/>
          <w:szCs w:val="24"/>
        </w:rPr>
        <w:t>Q4. What can be the major reason behind such wage discrimination?</w:t>
      </w:r>
    </w:p>
    <w:p w:rsidR="00461CFF" w:rsidRPr="00461CFF" w:rsidRDefault="00461CFF" w:rsidP="00461CFF">
      <w:pPr>
        <w:pStyle w:val="ListParagraph"/>
        <w:numPr>
          <w:ilvl w:val="0"/>
          <w:numId w:val="6"/>
        </w:numPr>
      </w:pPr>
      <w:r w:rsidRPr="00461CFF">
        <w:rPr>
          <w:szCs w:val="24"/>
        </w:rPr>
        <w:t>Political factors</w:t>
      </w:r>
    </w:p>
    <w:p w:rsidR="00461CFF" w:rsidRPr="00461CFF" w:rsidRDefault="00461CFF" w:rsidP="00461CFF">
      <w:pPr>
        <w:pStyle w:val="ListParagraph"/>
        <w:numPr>
          <w:ilvl w:val="0"/>
          <w:numId w:val="6"/>
        </w:numPr>
      </w:pPr>
      <w:proofErr w:type="spellStart"/>
      <w:r w:rsidRPr="00461CFF">
        <w:rPr>
          <w:szCs w:val="24"/>
        </w:rPr>
        <w:t>Economical</w:t>
      </w:r>
      <w:proofErr w:type="spellEnd"/>
      <w:r w:rsidRPr="00461CFF">
        <w:rPr>
          <w:szCs w:val="24"/>
        </w:rPr>
        <w:t xml:space="preserve"> factors </w:t>
      </w:r>
    </w:p>
    <w:p w:rsidR="00461CFF" w:rsidRPr="00461CFF" w:rsidRDefault="00461CFF" w:rsidP="00461CFF">
      <w:pPr>
        <w:pStyle w:val="ListParagraph"/>
        <w:numPr>
          <w:ilvl w:val="0"/>
          <w:numId w:val="6"/>
        </w:numPr>
      </w:pPr>
      <w:r w:rsidRPr="00461CFF">
        <w:rPr>
          <w:szCs w:val="24"/>
        </w:rPr>
        <w:t>Personal mindset</w:t>
      </w:r>
    </w:p>
    <w:p w:rsidR="00461CFF" w:rsidRPr="00461CFF" w:rsidRDefault="00461CFF" w:rsidP="00461CFF">
      <w:pPr>
        <w:pStyle w:val="ListParagraph"/>
        <w:numPr>
          <w:ilvl w:val="0"/>
          <w:numId w:val="6"/>
        </w:numPr>
      </w:pPr>
      <w:r w:rsidRPr="00461CFF">
        <w:rPr>
          <w:szCs w:val="24"/>
        </w:rPr>
        <w:t>Government’s negligence</w:t>
      </w:r>
    </w:p>
    <w:p w:rsidR="00461CFF" w:rsidRDefault="00461CFF" w:rsidP="00461CFF">
      <w:pPr>
        <w:pStyle w:val="ListParagraph"/>
        <w:numPr>
          <w:ilvl w:val="0"/>
          <w:numId w:val="6"/>
        </w:numPr>
      </w:pPr>
      <w:r w:rsidRPr="00461CFF">
        <w:rPr>
          <w:szCs w:val="24"/>
        </w:rPr>
        <w:t xml:space="preserve">Social factors </w:t>
      </w:r>
    </w:p>
    <w:p w:rsidR="004A1762" w:rsidRPr="004A1762" w:rsidRDefault="004A1762" w:rsidP="004A1762">
      <w:pPr>
        <w:rPr>
          <w:b/>
          <w:color w:val="222222"/>
          <w:szCs w:val="24"/>
          <w:shd w:val="clear" w:color="auto" w:fill="FFFFFF"/>
        </w:rPr>
      </w:pPr>
    </w:p>
    <w:sectPr w:rsidR="004A1762" w:rsidRPr="004A1762" w:rsidSect="00F25CB3">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E33D0" w:rsidRDefault="000E33D0" w:rsidP="00BF4452">
      <w:pPr>
        <w:spacing w:after="0" w:line="240" w:lineRule="auto"/>
      </w:pPr>
      <w:r>
        <w:separator/>
      </w:r>
    </w:p>
  </w:endnote>
  <w:endnote w:type="continuationSeparator" w:id="0">
    <w:p w:rsidR="000E33D0" w:rsidRDefault="000E33D0" w:rsidP="00BF44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2164"/>
      <w:docPartObj>
        <w:docPartGallery w:val="Page Numbers (Bottom of Page)"/>
        <w:docPartUnique/>
      </w:docPartObj>
    </w:sdtPr>
    <w:sdtEndPr/>
    <w:sdtContent>
      <w:p w:rsidR="00FB2326" w:rsidRDefault="00A55290">
        <w:pPr>
          <w:pStyle w:val="Footer"/>
          <w:jc w:val="right"/>
        </w:pPr>
        <w:r>
          <w:fldChar w:fldCharType="begin"/>
        </w:r>
        <w:r>
          <w:instrText xml:space="preserve"> PAGE   \* MERGEFORMAT </w:instrText>
        </w:r>
        <w:r>
          <w:fldChar w:fldCharType="separate"/>
        </w:r>
        <w:r w:rsidR="0080736A">
          <w:rPr>
            <w:noProof/>
          </w:rPr>
          <w:t>1</w:t>
        </w:r>
        <w:r>
          <w:rPr>
            <w:noProof/>
          </w:rPr>
          <w:fldChar w:fldCharType="end"/>
        </w:r>
      </w:p>
    </w:sdtContent>
  </w:sdt>
  <w:p w:rsidR="00FB2326" w:rsidRDefault="00FB23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E33D0" w:rsidRDefault="000E33D0" w:rsidP="00BF4452">
      <w:pPr>
        <w:spacing w:after="0" w:line="240" w:lineRule="auto"/>
      </w:pPr>
      <w:r>
        <w:separator/>
      </w:r>
    </w:p>
  </w:footnote>
  <w:footnote w:type="continuationSeparator" w:id="0">
    <w:p w:rsidR="000E33D0" w:rsidRDefault="000E33D0" w:rsidP="00BF44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B6D51"/>
    <w:multiLevelType w:val="hybridMultilevel"/>
    <w:tmpl w:val="198C91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7A4ABA"/>
    <w:multiLevelType w:val="hybridMultilevel"/>
    <w:tmpl w:val="8E1415AA"/>
    <w:lvl w:ilvl="0" w:tplc="D6A62C2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7465F8"/>
    <w:multiLevelType w:val="hybridMultilevel"/>
    <w:tmpl w:val="4E3817F4"/>
    <w:lvl w:ilvl="0" w:tplc="D6A62C2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B4414DB"/>
    <w:multiLevelType w:val="hybridMultilevel"/>
    <w:tmpl w:val="89C0FA22"/>
    <w:lvl w:ilvl="0" w:tplc="D6A62C2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A8C5750"/>
    <w:multiLevelType w:val="hybridMultilevel"/>
    <w:tmpl w:val="5EECE7CE"/>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103D65"/>
    <w:multiLevelType w:val="hybridMultilevel"/>
    <w:tmpl w:val="3970E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sDAwNjQzsjA3tjQ0MTRQ0lEKTi0uzszPAykwrAUAP41GyiwAAAA="/>
  </w:docVars>
  <w:rsids>
    <w:rsidRoot w:val="00F25CB3"/>
    <w:rsid w:val="000070F0"/>
    <w:rsid w:val="00007EF9"/>
    <w:rsid w:val="000205EA"/>
    <w:rsid w:val="00024837"/>
    <w:rsid w:val="00024C95"/>
    <w:rsid w:val="00025A3A"/>
    <w:rsid w:val="000352D7"/>
    <w:rsid w:val="000560FD"/>
    <w:rsid w:val="0005701B"/>
    <w:rsid w:val="00057C45"/>
    <w:rsid w:val="000631E3"/>
    <w:rsid w:val="000637C9"/>
    <w:rsid w:val="0006384F"/>
    <w:rsid w:val="00085852"/>
    <w:rsid w:val="00086F33"/>
    <w:rsid w:val="00091148"/>
    <w:rsid w:val="000915C3"/>
    <w:rsid w:val="00094D6F"/>
    <w:rsid w:val="000B7382"/>
    <w:rsid w:val="000C0E9B"/>
    <w:rsid w:val="000D49D1"/>
    <w:rsid w:val="000D5023"/>
    <w:rsid w:val="000D7DE0"/>
    <w:rsid w:val="000E33D0"/>
    <w:rsid w:val="000E55EB"/>
    <w:rsid w:val="000E654D"/>
    <w:rsid w:val="000F4FFB"/>
    <w:rsid w:val="0010349B"/>
    <w:rsid w:val="00105995"/>
    <w:rsid w:val="001157CB"/>
    <w:rsid w:val="00124176"/>
    <w:rsid w:val="0012768D"/>
    <w:rsid w:val="001305D5"/>
    <w:rsid w:val="001334EA"/>
    <w:rsid w:val="0014189B"/>
    <w:rsid w:val="00151F54"/>
    <w:rsid w:val="00154737"/>
    <w:rsid w:val="00156F97"/>
    <w:rsid w:val="001612D9"/>
    <w:rsid w:val="00161C4E"/>
    <w:rsid w:val="0016223B"/>
    <w:rsid w:val="00167069"/>
    <w:rsid w:val="00170EF1"/>
    <w:rsid w:val="001727CD"/>
    <w:rsid w:val="0017411D"/>
    <w:rsid w:val="00185121"/>
    <w:rsid w:val="0019300D"/>
    <w:rsid w:val="001A1402"/>
    <w:rsid w:val="001A3317"/>
    <w:rsid w:val="001A43FE"/>
    <w:rsid w:val="001A62FF"/>
    <w:rsid w:val="001A63A2"/>
    <w:rsid w:val="001B0D44"/>
    <w:rsid w:val="001B477C"/>
    <w:rsid w:val="001B5355"/>
    <w:rsid w:val="001B55BD"/>
    <w:rsid w:val="001C125C"/>
    <w:rsid w:val="001C1DF2"/>
    <w:rsid w:val="001C2BB1"/>
    <w:rsid w:val="001C5206"/>
    <w:rsid w:val="001D0E9B"/>
    <w:rsid w:val="001D3B72"/>
    <w:rsid w:val="001D47A1"/>
    <w:rsid w:val="001D4A13"/>
    <w:rsid w:val="001E0CD6"/>
    <w:rsid w:val="001E38F4"/>
    <w:rsid w:val="001E3C63"/>
    <w:rsid w:val="001E4949"/>
    <w:rsid w:val="001E4EA2"/>
    <w:rsid w:val="001F1CF1"/>
    <w:rsid w:val="001F2540"/>
    <w:rsid w:val="001F297C"/>
    <w:rsid w:val="001F6815"/>
    <w:rsid w:val="002053EB"/>
    <w:rsid w:val="002131CD"/>
    <w:rsid w:val="0021407E"/>
    <w:rsid w:val="002155EA"/>
    <w:rsid w:val="002239E7"/>
    <w:rsid w:val="00226AFF"/>
    <w:rsid w:val="002317F7"/>
    <w:rsid w:val="002326F0"/>
    <w:rsid w:val="00233D7A"/>
    <w:rsid w:val="00235727"/>
    <w:rsid w:val="002403D4"/>
    <w:rsid w:val="00241556"/>
    <w:rsid w:val="00250AC8"/>
    <w:rsid w:val="0026104B"/>
    <w:rsid w:val="00261129"/>
    <w:rsid w:val="002617EB"/>
    <w:rsid w:val="002644CC"/>
    <w:rsid w:val="00264FF4"/>
    <w:rsid w:val="002667EF"/>
    <w:rsid w:val="0027032C"/>
    <w:rsid w:val="002711BD"/>
    <w:rsid w:val="00271CC2"/>
    <w:rsid w:val="00272AC8"/>
    <w:rsid w:val="00272B69"/>
    <w:rsid w:val="002748CF"/>
    <w:rsid w:val="00277600"/>
    <w:rsid w:val="00280267"/>
    <w:rsid w:val="00281472"/>
    <w:rsid w:val="00284A5F"/>
    <w:rsid w:val="00286795"/>
    <w:rsid w:val="00292F25"/>
    <w:rsid w:val="00293310"/>
    <w:rsid w:val="00294FAD"/>
    <w:rsid w:val="002A35F8"/>
    <w:rsid w:val="002A3B8E"/>
    <w:rsid w:val="002A5315"/>
    <w:rsid w:val="002A75AD"/>
    <w:rsid w:val="002A7F0A"/>
    <w:rsid w:val="002B5D27"/>
    <w:rsid w:val="002B70BD"/>
    <w:rsid w:val="002C105E"/>
    <w:rsid w:val="002C1C98"/>
    <w:rsid w:val="002C49F4"/>
    <w:rsid w:val="002C6935"/>
    <w:rsid w:val="002C6A90"/>
    <w:rsid w:val="002D0219"/>
    <w:rsid w:val="002D25EA"/>
    <w:rsid w:val="002D5027"/>
    <w:rsid w:val="002E18F8"/>
    <w:rsid w:val="002E2085"/>
    <w:rsid w:val="002E62B8"/>
    <w:rsid w:val="002F2853"/>
    <w:rsid w:val="002F4342"/>
    <w:rsid w:val="002F7B06"/>
    <w:rsid w:val="0031543E"/>
    <w:rsid w:val="00320DFE"/>
    <w:rsid w:val="00323872"/>
    <w:rsid w:val="003238AA"/>
    <w:rsid w:val="00326C44"/>
    <w:rsid w:val="00330FD5"/>
    <w:rsid w:val="00333691"/>
    <w:rsid w:val="00345AC0"/>
    <w:rsid w:val="0035182B"/>
    <w:rsid w:val="003529E2"/>
    <w:rsid w:val="00354612"/>
    <w:rsid w:val="00367057"/>
    <w:rsid w:val="00376EE6"/>
    <w:rsid w:val="003823E1"/>
    <w:rsid w:val="00383BA2"/>
    <w:rsid w:val="00385BB4"/>
    <w:rsid w:val="0038732E"/>
    <w:rsid w:val="00390C52"/>
    <w:rsid w:val="003913B8"/>
    <w:rsid w:val="003948FC"/>
    <w:rsid w:val="00396051"/>
    <w:rsid w:val="00397B82"/>
    <w:rsid w:val="00397BB6"/>
    <w:rsid w:val="003A13B6"/>
    <w:rsid w:val="003A3CF7"/>
    <w:rsid w:val="003A60E4"/>
    <w:rsid w:val="003B0BB8"/>
    <w:rsid w:val="003B0F80"/>
    <w:rsid w:val="003B63B2"/>
    <w:rsid w:val="003B7367"/>
    <w:rsid w:val="003C0F3F"/>
    <w:rsid w:val="003C3507"/>
    <w:rsid w:val="003C71B8"/>
    <w:rsid w:val="003C7E9D"/>
    <w:rsid w:val="003D6C47"/>
    <w:rsid w:val="003D7ABC"/>
    <w:rsid w:val="003E025E"/>
    <w:rsid w:val="003E1023"/>
    <w:rsid w:val="003E4D1F"/>
    <w:rsid w:val="003E716F"/>
    <w:rsid w:val="003E7247"/>
    <w:rsid w:val="003F1C22"/>
    <w:rsid w:val="003F3E59"/>
    <w:rsid w:val="003F4B8E"/>
    <w:rsid w:val="0040099D"/>
    <w:rsid w:val="00400A06"/>
    <w:rsid w:val="00400D83"/>
    <w:rsid w:val="00401827"/>
    <w:rsid w:val="00403D5D"/>
    <w:rsid w:val="00415622"/>
    <w:rsid w:val="00415F61"/>
    <w:rsid w:val="0042282D"/>
    <w:rsid w:val="00427016"/>
    <w:rsid w:val="00430468"/>
    <w:rsid w:val="00432C6A"/>
    <w:rsid w:val="00434573"/>
    <w:rsid w:val="00434F75"/>
    <w:rsid w:val="004365B4"/>
    <w:rsid w:val="00440286"/>
    <w:rsid w:val="00455352"/>
    <w:rsid w:val="00461CFF"/>
    <w:rsid w:val="004626E0"/>
    <w:rsid w:val="00462E2E"/>
    <w:rsid w:val="00464F06"/>
    <w:rsid w:val="0046662E"/>
    <w:rsid w:val="004679D2"/>
    <w:rsid w:val="004738D4"/>
    <w:rsid w:val="004803D3"/>
    <w:rsid w:val="00482D08"/>
    <w:rsid w:val="00484D6B"/>
    <w:rsid w:val="004946B4"/>
    <w:rsid w:val="00494A76"/>
    <w:rsid w:val="004A1552"/>
    <w:rsid w:val="004A1762"/>
    <w:rsid w:val="004A3AA6"/>
    <w:rsid w:val="004A58AB"/>
    <w:rsid w:val="004B116A"/>
    <w:rsid w:val="004B1523"/>
    <w:rsid w:val="004B7459"/>
    <w:rsid w:val="004B793A"/>
    <w:rsid w:val="004C1775"/>
    <w:rsid w:val="004D21DB"/>
    <w:rsid w:val="004E5ACE"/>
    <w:rsid w:val="004F38A5"/>
    <w:rsid w:val="004F40DF"/>
    <w:rsid w:val="004F63B7"/>
    <w:rsid w:val="0050687F"/>
    <w:rsid w:val="00510AC8"/>
    <w:rsid w:val="00515847"/>
    <w:rsid w:val="0052320B"/>
    <w:rsid w:val="005239AA"/>
    <w:rsid w:val="00530878"/>
    <w:rsid w:val="0053122A"/>
    <w:rsid w:val="00533460"/>
    <w:rsid w:val="00536ED0"/>
    <w:rsid w:val="005447DB"/>
    <w:rsid w:val="00552B2C"/>
    <w:rsid w:val="00553545"/>
    <w:rsid w:val="005536C5"/>
    <w:rsid w:val="00563552"/>
    <w:rsid w:val="005702BE"/>
    <w:rsid w:val="00572825"/>
    <w:rsid w:val="005746CE"/>
    <w:rsid w:val="00586C28"/>
    <w:rsid w:val="00590D16"/>
    <w:rsid w:val="0059319E"/>
    <w:rsid w:val="005931F2"/>
    <w:rsid w:val="00593C36"/>
    <w:rsid w:val="00593CD9"/>
    <w:rsid w:val="00596BBE"/>
    <w:rsid w:val="00597E76"/>
    <w:rsid w:val="005A1071"/>
    <w:rsid w:val="005A402B"/>
    <w:rsid w:val="005A5529"/>
    <w:rsid w:val="005A68B9"/>
    <w:rsid w:val="005A6949"/>
    <w:rsid w:val="005B1046"/>
    <w:rsid w:val="005B1BD4"/>
    <w:rsid w:val="005B50A4"/>
    <w:rsid w:val="005C3249"/>
    <w:rsid w:val="005D5EFA"/>
    <w:rsid w:val="005D6910"/>
    <w:rsid w:val="005D7A3F"/>
    <w:rsid w:val="005E1F21"/>
    <w:rsid w:val="005E635A"/>
    <w:rsid w:val="005F20D0"/>
    <w:rsid w:val="005F7EDC"/>
    <w:rsid w:val="0060095B"/>
    <w:rsid w:val="0060567E"/>
    <w:rsid w:val="00606FF2"/>
    <w:rsid w:val="00611275"/>
    <w:rsid w:val="0062150B"/>
    <w:rsid w:val="00622185"/>
    <w:rsid w:val="00624DCF"/>
    <w:rsid w:val="00630400"/>
    <w:rsid w:val="006310AE"/>
    <w:rsid w:val="0064009F"/>
    <w:rsid w:val="006442E4"/>
    <w:rsid w:val="00644B5E"/>
    <w:rsid w:val="00645672"/>
    <w:rsid w:val="00651BD1"/>
    <w:rsid w:val="0065310D"/>
    <w:rsid w:val="00655255"/>
    <w:rsid w:val="006573B8"/>
    <w:rsid w:val="006777DF"/>
    <w:rsid w:val="00683728"/>
    <w:rsid w:val="00687ACC"/>
    <w:rsid w:val="0069482C"/>
    <w:rsid w:val="006A1F3B"/>
    <w:rsid w:val="006B0CC2"/>
    <w:rsid w:val="006B44A1"/>
    <w:rsid w:val="006B522E"/>
    <w:rsid w:val="006C298F"/>
    <w:rsid w:val="006C473D"/>
    <w:rsid w:val="006C59AE"/>
    <w:rsid w:val="006C66F6"/>
    <w:rsid w:val="006C7962"/>
    <w:rsid w:val="006D7DA3"/>
    <w:rsid w:val="006E1642"/>
    <w:rsid w:val="006E33E8"/>
    <w:rsid w:val="006E7D30"/>
    <w:rsid w:val="006F11E9"/>
    <w:rsid w:val="006F1A06"/>
    <w:rsid w:val="0070044E"/>
    <w:rsid w:val="0070267A"/>
    <w:rsid w:val="007051C3"/>
    <w:rsid w:val="00707844"/>
    <w:rsid w:val="00713018"/>
    <w:rsid w:val="00714868"/>
    <w:rsid w:val="00716B12"/>
    <w:rsid w:val="00717159"/>
    <w:rsid w:val="00724D0E"/>
    <w:rsid w:val="007347EB"/>
    <w:rsid w:val="007351D6"/>
    <w:rsid w:val="00735A07"/>
    <w:rsid w:val="00745F8A"/>
    <w:rsid w:val="00760A69"/>
    <w:rsid w:val="00764B8A"/>
    <w:rsid w:val="0076662F"/>
    <w:rsid w:val="0076681D"/>
    <w:rsid w:val="00766CE2"/>
    <w:rsid w:val="0079339B"/>
    <w:rsid w:val="0079388D"/>
    <w:rsid w:val="00793F09"/>
    <w:rsid w:val="00797D09"/>
    <w:rsid w:val="007A4028"/>
    <w:rsid w:val="007B12AF"/>
    <w:rsid w:val="007B1978"/>
    <w:rsid w:val="007B3916"/>
    <w:rsid w:val="007B7B5A"/>
    <w:rsid w:val="007B7F42"/>
    <w:rsid w:val="007C4703"/>
    <w:rsid w:val="007C4DBF"/>
    <w:rsid w:val="007C5361"/>
    <w:rsid w:val="007C6987"/>
    <w:rsid w:val="007D6AE5"/>
    <w:rsid w:val="007E10FB"/>
    <w:rsid w:val="007F3198"/>
    <w:rsid w:val="007F755C"/>
    <w:rsid w:val="00801EE3"/>
    <w:rsid w:val="0080736A"/>
    <w:rsid w:val="00812999"/>
    <w:rsid w:val="00812D80"/>
    <w:rsid w:val="00814796"/>
    <w:rsid w:val="008160A0"/>
    <w:rsid w:val="008163B6"/>
    <w:rsid w:val="0082014E"/>
    <w:rsid w:val="008278B6"/>
    <w:rsid w:val="0082796D"/>
    <w:rsid w:val="008361ED"/>
    <w:rsid w:val="00837CC4"/>
    <w:rsid w:val="00841581"/>
    <w:rsid w:val="0084229E"/>
    <w:rsid w:val="00844B53"/>
    <w:rsid w:val="00850DC0"/>
    <w:rsid w:val="00852635"/>
    <w:rsid w:val="00853626"/>
    <w:rsid w:val="00854ABA"/>
    <w:rsid w:val="00855508"/>
    <w:rsid w:val="008662C8"/>
    <w:rsid w:val="00875BFE"/>
    <w:rsid w:val="00877C38"/>
    <w:rsid w:val="00882A38"/>
    <w:rsid w:val="00883879"/>
    <w:rsid w:val="008868F0"/>
    <w:rsid w:val="00890F3B"/>
    <w:rsid w:val="0089307C"/>
    <w:rsid w:val="0089356B"/>
    <w:rsid w:val="00893ABC"/>
    <w:rsid w:val="00897541"/>
    <w:rsid w:val="008A27CA"/>
    <w:rsid w:val="008A48AE"/>
    <w:rsid w:val="008A7F6C"/>
    <w:rsid w:val="008B0DD6"/>
    <w:rsid w:val="008B2694"/>
    <w:rsid w:val="008B3B6C"/>
    <w:rsid w:val="008B7CA3"/>
    <w:rsid w:val="008C18F3"/>
    <w:rsid w:val="008C4104"/>
    <w:rsid w:val="008C61E1"/>
    <w:rsid w:val="008C63A2"/>
    <w:rsid w:val="008E230E"/>
    <w:rsid w:val="008E6D7A"/>
    <w:rsid w:val="008E703B"/>
    <w:rsid w:val="008F317D"/>
    <w:rsid w:val="008F4014"/>
    <w:rsid w:val="008F4C7F"/>
    <w:rsid w:val="008F5DAD"/>
    <w:rsid w:val="0090450D"/>
    <w:rsid w:val="009052BE"/>
    <w:rsid w:val="0090745F"/>
    <w:rsid w:val="009102FF"/>
    <w:rsid w:val="009118C1"/>
    <w:rsid w:val="00914310"/>
    <w:rsid w:val="00921BB1"/>
    <w:rsid w:val="00922F86"/>
    <w:rsid w:val="009246CD"/>
    <w:rsid w:val="00927761"/>
    <w:rsid w:val="00933080"/>
    <w:rsid w:val="00935633"/>
    <w:rsid w:val="00943DFB"/>
    <w:rsid w:val="00945A5A"/>
    <w:rsid w:val="0095483E"/>
    <w:rsid w:val="009552E6"/>
    <w:rsid w:val="00955F3F"/>
    <w:rsid w:val="0095653D"/>
    <w:rsid w:val="00960694"/>
    <w:rsid w:val="00960A2C"/>
    <w:rsid w:val="00961B7D"/>
    <w:rsid w:val="0096754D"/>
    <w:rsid w:val="00973BAB"/>
    <w:rsid w:val="00974297"/>
    <w:rsid w:val="009801FA"/>
    <w:rsid w:val="00980697"/>
    <w:rsid w:val="009843C8"/>
    <w:rsid w:val="00987CA7"/>
    <w:rsid w:val="009903D3"/>
    <w:rsid w:val="00994EA2"/>
    <w:rsid w:val="009950F1"/>
    <w:rsid w:val="009B12B2"/>
    <w:rsid w:val="009C1CB6"/>
    <w:rsid w:val="009C2879"/>
    <w:rsid w:val="009E354A"/>
    <w:rsid w:val="009E5293"/>
    <w:rsid w:val="009F4D69"/>
    <w:rsid w:val="009F54FC"/>
    <w:rsid w:val="009F6179"/>
    <w:rsid w:val="00A00A1A"/>
    <w:rsid w:val="00A048AA"/>
    <w:rsid w:val="00A1325A"/>
    <w:rsid w:val="00A14FA4"/>
    <w:rsid w:val="00A16578"/>
    <w:rsid w:val="00A16D8F"/>
    <w:rsid w:val="00A2008C"/>
    <w:rsid w:val="00A22034"/>
    <w:rsid w:val="00A22038"/>
    <w:rsid w:val="00A22B6D"/>
    <w:rsid w:val="00A2416A"/>
    <w:rsid w:val="00A26F3F"/>
    <w:rsid w:val="00A34332"/>
    <w:rsid w:val="00A36485"/>
    <w:rsid w:val="00A41751"/>
    <w:rsid w:val="00A420E7"/>
    <w:rsid w:val="00A55290"/>
    <w:rsid w:val="00A67183"/>
    <w:rsid w:val="00A71C22"/>
    <w:rsid w:val="00A74F4A"/>
    <w:rsid w:val="00A80AF8"/>
    <w:rsid w:val="00A823E8"/>
    <w:rsid w:val="00A843B6"/>
    <w:rsid w:val="00A86EE8"/>
    <w:rsid w:val="00A93EAE"/>
    <w:rsid w:val="00A94BFB"/>
    <w:rsid w:val="00AA0EE5"/>
    <w:rsid w:val="00AA2C5C"/>
    <w:rsid w:val="00AA362E"/>
    <w:rsid w:val="00AA437B"/>
    <w:rsid w:val="00AA57CA"/>
    <w:rsid w:val="00AB01C0"/>
    <w:rsid w:val="00AB02BC"/>
    <w:rsid w:val="00AB0BE8"/>
    <w:rsid w:val="00AB1EA7"/>
    <w:rsid w:val="00AB5665"/>
    <w:rsid w:val="00AB6789"/>
    <w:rsid w:val="00AC2479"/>
    <w:rsid w:val="00AC7C2B"/>
    <w:rsid w:val="00AD4CC4"/>
    <w:rsid w:val="00AD7D0B"/>
    <w:rsid w:val="00AE0ECE"/>
    <w:rsid w:val="00AE1447"/>
    <w:rsid w:val="00AE6229"/>
    <w:rsid w:val="00AE7DE6"/>
    <w:rsid w:val="00AF06B7"/>
    <w:rsid w:val="00AF195B"/>
    <w:rsid w:val="00AF214A"/>
    <w:rsid w:val="00B00901"/>
    <w:rsid w:val="00B029A2"/>
    <w:rsid w:val="00B03D5F"/>
    <w:rsid w:val="00B0787C"/>
    <w:rsid w:val="00B16F13"/>
    <w:rsid w:val="00B23414"/>
    <w:rsid w:val="00B24099"/>
    <w:rsid w:val="00B256CA"/>
    <w:rsid w:val="00B264C9"/>
    <w:rsid w:val="00B33A33"/>
    <w:rsid w:val="00B41F9C"/>
    <w:rsid w:val="00B4251C"/>
    <w:rsid w:val="00B440FF"/>
    <w:rsid w:val="00B46F69"/>
    <w:rsid w:val="00B47F85"/>
    <w:rsid w:val="00B5121A"/>
    <w:rsid w:val="00B52F29"/>
    <w:rsid w:val="00B6338E"/>
    <w:rsid w:val="00B67BC2"/>
    <w:rsid w:val="00B70CA5"/>
    <w:rsid w:val="00B74D03"/>
    <w:rsid w:val="00B820F1"/>
    <w:rsid w:val="00B84EC0"/>
    <w:rsid w:val="00B9290B"/>
    <w:rsid w:val="00B96045"/>
    <w:rsid w:val="00B972C9"/>
    <w:rsid w:val="00BB7AAB"/>
    <w:rsid w:val="00BC0C57"/>
    <w:rsid w:val="00BC0DD5"/>
    <w:rsid w:val="00BD20E6"/>
    <w:rsid w:val="00BD4460"/>
    <w:rsid w:val="00BD6F22"/>
    <w:rsid w:val="00BD7444"/>
    <w:rsid w:val="00BE42C3"/>
    <w:rsid w:val="00BE46E4"/>
    <w:rsid w:val="00BE645F"/>
    <w:rsid w:val="00BF2D32"/>
    <w:rsid w:val="00BF4452"/>
    <w:rsid w:val="00BF7D1D"/>
    <w:rsid w:val="00C06FE2"/>
    <w:rsid w:val="00C103B3"/>
    <w:rsid w:val="00C105F0"/>
    <w:rsid w:val="00C12A29"/>
    <w:rsid w:val="00C17FB9"/>
    <w:rsid w:val="00C32EDD"/>
    <w:rsid w:val="00C36467"/>
    <w:rsid w:val="00C51D88"/>
    <w:rsid w:val="00C5510A"/>
    <w:rsid w:val="00C60EE6"/>
    <w:rsid w:val="00C6572A"/>
    <w:rsid w:val="00C66008"/>
    <w:rsid w:val="00C723E7"/>
    <w:rsid w:val="00C728B2"/>
    <w:rsid w:val="00C74032"/>
    <w:rsid w:val="00C74D26"/>
    <w:rsid w:val="00C7767D"/>
    <w:rsid w:val="00C814CB"/>
    <w:rsid w:val="00C953FD"/>
    <w:rsid w:val="00C95AC7"/>
    <w:rsid w:val="00C95B56"/>
    <w:rsid w:val="00CB2D89"/>
    <w:rsid w:val="00CB3EB3"/>
    <w:rsid w:val="00CB6656"/>
    <w:rsid w:val="00CC23B8"/>
    <w:rsid w:val="00CC7B4D"/>
    <w:rsid w:val="00CD055B"/>
    <w:rsid w:val="00CD43ED"/>
    <w:rsid w:val="00CD76E2"/>
    <w:rsid w:val="00CE11B8"/>
    <w:rsid w:val="00CE1F6E"/>
    <w:rsid w:val="00CE3208"/>
    <w:rsid w:val="00CE7C8E"/>
    <w:rsid w:val="00CF0515"/>
    <w:rsid w:val="00CF2F2C"/>
    <w:rsid w:val="00CF4EBD"/>
    <w:rsid w:val="00CF4FBF"/>
    <w:rsid w:val="00CF6A1F"/>
    <w:rsid w:val="00D32720"/>
    <w:rsid w:val="00D4030B"/>
    <w:rsid w:val="00D41FC3"/>
    <w:rsid w:val="00D462E4"/>
    <w:rsid w:val="00D50031"/>
    <w:rsid w:val="00D506BD"/>
    <w:rsid w:val="00D50877"/>
    <w:rsid w:val="00D51FDC"/>
    <w:rsid w:val="00D52696"/>
    <w:rsid w:val="00D551F1"/>
    <w:rsid w:val="00D55379"/>
    <w:rsid w:val="00D57C91"/>
    <w:rsid w:val="00D641A1"/>
    <w:rsid w:val="00D66694"/>
    <w:rsid w:val="00D70869"/>
    <w:rsid w:val="00D81A81"/>
    <w:rsid w:val="00D81BCF"/>
    <w:rsid w:val="00D82834"/>
    <w:rsid w:val="00D91831"/>
    <w:rsid w:val="00DA27E1"/>
    <w:rsid w:val="00DA29EC"/>
    <w:rsid w:val="00DA3051"/>
    <w:rsid w:val="00DA45DB"/>
    <w:rsid w:val="00DB0FBE"/>
    <w:rsid w:val="00DB4304"/>
    <w:rsid w:val="00DB5263"/>
    <w:rsid w:val="00DB6F11"/>
    <w:rsid w:val="00DC3D31"/>
    <w:rsid w:val="00DD44FA"/>
    <w:rsid w:val="00DD4563"/>
    <w:rsid w:val="00DD4F4A"/>
    <w:rsid w:val="00DE0873"/>
    <w:rsid w:val="00DF717A"/>
    <w:rsid w:val="00E01CFB"/>
    <w:rsid w:val="00E044CC"/>
    <w:rsid w:val="00E13C20"/>
    <w:rsid w:val="00E158E6"/>
    <w:rsid w:val="00E210A4"/>
    <w:rsid w:val="00E22C6F"/>
    <w:rsid w:val="00E24198"/>
    <w:rsid w:val="00E25A9B"/>
    <w:rsid w:val="00E26766"/>
    <w:rsid w:val="00E26B3E"/>
    <w:rsid w:val="00E30E82"/>
    <w:rsid w:val="00E32FDB"/>
    <w:rsid w:val="00E357F0"/>
    <w:rsid w:val="00E36B55"/>
    <w:rsid w:val="00E47BD4"/>
    <w:rsid w:val="00E51165"/>
    <w:rsid w:val="00E52837"/>
    <w:rsid w:val="00E65565"/>
    <w:rsid w:val="00E673E6"/>
    <w:rsid w:val="00E77A05"/>
    <w:rsid w:val="00E80375"/>
    <w:rsid w:val="00E82865"/>
    <w:rsid w:val="00E9067F"/>
    <w:rsid w:val="00EA01DD"/>
    <w:rsid w:val="00EB0DE4"/>
    <w:rsid w:val="00EB1CDF"/>
    <w:rsid w:val="00EB7331"/>
    <w:rsid w:val="00EC740B"/>
    <w:rsid w:val="00EC7DE0"/>
    <w:rsid w:val="00ED6B2B"/>
    <w:rsid w:val="00EE20CA"/>
    <w:rsid w:val="00EE3258"/>
    <w:rsid w:val="00EF1D2F"/>
    <w:rsid w:val="00EF7453"/>
    <w:rsid w:val="00F0116E"/>
    <w:rsid w:val="00F06C9E"/>
    <w:rsid w:val="00F1743D"/>
    <w:rsid w:val="00F2062F"/>
    <w:rsid w:val="00F22FD6"/>
    <w:rsid w:val="00F25CB3"/>
    <w:rsid w:val="00F3188A"/>
    <w:rsid w:val="00F31F90"/>
    <w:rsid w:val="00F343BB"/>
    <w:rsid w:val="00F364BE"/>
    <w:rsid w:val="00F37C94"/>
    <w:rsid w:val="00F410D1"/>
    <w:rsid w:val="00F41E39"/>
    <w:rsid w:val="00F448AB"/>
    <w:rsid w:val="00F46312"/>
    <w:rsid w:val="00F51E25"/>
    <w:rsid w:val="00F52201"/>
    <w:rsid w:val="00F5277D"/>
    <w:rsid w:val="00F55401"/>
    <w:rsid w:val="00F5777F"/>
    <w:rsid w:val="00F6058C"/>
    <w:rsid w:val="00F61171"/>
    <w:rsid w:val="00F64781"/>
    <w:rsid w:val="00F65504"/>
    <w:rsid w:val="00F6580F"/>
    <w:rsid w:val="00F6651F"/>
    <w:rsid w:val="00F85574"/>
    <w:rsid w:val="00F90593"/>
    <w:rsid w:val="00F94DC9"/>
    <w:rsid w:val="00F97AAE"/>
    <w:rsid w:val="00FA1A4F"/>
    <w:rsid w:val="00FB2326"/>
    <w:rsid w:val="00FB2EBA"/>
    <w:rsid w:val="00FB4263"/>
    <w:rsid w:val="00FB5FC1"/>
    <w:rsid w:val="00FC0038"/>
    <w:rsid w:val="00FC1E6B"/>
    <w:rsid w:val="00FC5FA6"/>
    <w:rsid w:val="00FD196A"/>
    <w:rsid w:val="00FD1C0D"/>
    <w:rsid w:val="00FD6513"/>
    <w:rsid w:val="00FE2844"/>
    <w:rsid w:val="00FE3197"/>
    <w:rsid w:val="00FE483D"/>
    <w:rsid w:val="00FF1F45"/>
    <w:rsid w:val="00FF4DD3"/>
    <w:rsid w:val="00FF56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48A02"/>
  <w15:docId w15:val="{1014F543-CF8C-4C2E-BF25-07CB927E8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3188A"/>
    <w:pPr>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8868F0"/>
    <w:pPr>
      <w:keepNext/>
      <w:keepLines/>
      <w:spacing w:before="48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8868F0"/>
    <w:pPr>
      <w:keepNext/>
      <w:keepLines/>
      <w:spacing w:before="200"/>
      <w:outlineLvl w:val="1"/>
    </w:pPr>
    <w:rPr>
      <w:rFonts w:eastAsiaTheme="majorEastAsia" w:cstheme="majorBidi"/>
      <w:b/>
      <w:bCs/>
      <w:sz w:val="28"/>
      <w:szCs w:val="26"/>
    </w:rPr>
  </w:style>
  <w:style w:type="paragraph" w:styleId="Heading4">
    <w:name w:val="heading 4"/>
    <w:basedOn w:val="Normal"/>
    <w:next w:val="Normal"/>
    <w:link w:val="Heading4Char"/>
    <w:uiPriority w:val="9"/>
    <w:semiHidden/>
    <w:unhideWhenUsed/>
    <w:qFormat/>
    <w:rsid w:val="0071486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68F0"/>
    <w:rPr>
      <w:rFonts w:ascii="Times New Roman" w:eastAsiaTheme="majorEastAsia" w:hAnsi="Times New Roman" w:cstheme="majorBidi"/>
      <w:b/>
      <w:bCs/>
      <w:sz w:val="32"/>
      <w:szCs w:val="28"/>
      <w:lang w:val="en-GB"/>
    </w:rPr>
  </w:style>
  <w:style w:type="paragraph" w:styleId="Title">
    <w:name w:val="Title"/>
    <w:basedOn w:val="Normal"/>
    <w:next w:val="Normal"/>
    <w:link w:val="TitleChar"/>
    <w:uiPriority w:val="10"/>
    <w:qFormat/>
    <w:rsid w:val="00FC0038"/>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FC0038"/>
    <w:rPr>
      <w:rFonts w:ascii="Times New Roman" w:eastAsiaTheme="majorEastAsia" w:hAnsi="Times New Roman" w:cstheme="majorBidi"/>
      <w:b/>
      <w:spacing w:val="5"/>
      <w:kern w:val="28"/>
      <w:sz w:val="32"/>
      <w:szCs w:val="52"/>
      <w:lang w:val="en-GB"/>
    </w:rPr>
  </w:style>
  <w:style w:type="character" w:customStyle="1" w:styleId="Heading2Char">
    <w:name w:val="Heading 2 Char"/>
    <w:basedOn w:val="DefaultParagraphFont"/>
    <w:link w:val="Heading2"/>
    <w:uiPriority w:val="9"/>
    <w:rsid w:val="008868F0"/>
    <w:rPr>
      <w:rFonts w:ascii="Times New Roman" w:eastAsiaTheme="majorEastAsia" w:hAnsi="Times New Roman" w:cstheme="majorBidi"/>
      <w:b/>
      <w:bCs/>
      <w:sz w:val="28"/>
      <w:szCs w:val="26"/>
      <w:lang w:val="en-GB"/>
    </w:rPr>
  </w:style>
  <w:style w:type="paragraph" w:styleId="Header">
    <w:name w:val="header"/>
    <w:basedOn w:val="Normal"/>
    <w:link w:val="HeaderChar"/>
    <w:uiPriority w:val="99"/>
    <w:semiHidden/>
    <w:unhideWhenUsed/>
    <w:rsid w:val="00BF445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F4452"/>
    <w:rPr>
      <w:rFonts w:ascii="Times New Roman" w:hAnsi="Times New Roman" w:cs="Times New Roman"/>
      <w:sz w:val="24"/>
      <w:lang w:val="en-GB"/>
    </w:rPr>
  </w:style>
  <w:style w:type="paragraph" w:styleId="Footer">
    <w:name w:val="footer"/>
    <w:basedOn w:val="Normal"/>
    <w:link w:val="FooterChar"/>
    <w:uiPriority w:val="99"/>
    <w:unhideWhenUsed/>
    <w:rsid w:val="00BF44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4452"/>
    <w:rPr>
      <w:rFonts w:ascii="Times New Roman" w:hAnsi="Times New Roman" w:cs="Times New Roman"/>
      <w:sz w:val="24"/>
      <w:lang w:val="en-GB"/>
    </w:rPr>
  </w:style>
  <w:style w:type="paragraph" w:styleId="ListParagraph">
    <w:name w:val="List Paragraph"/>
    <w:aliases w:val="Bullet points"/>
    <w:basedOn w:val="Normal"/>
    <w:link w:val="ListParagraphChar"/>
    <w:uiPriority w:val="34"/>
    <w:qFormat/>
    <w:rsid w:val="005E1F21"/>
    <w:pPr>
      <w:ind w:left="720"/>
      <w:contextualSpacing/>
    </w:pPr>
  </w:style>
  <w:style w:type="character" w:customStyle="1" w:styleId="Heading4Char">
    <w:name w:val="Heading 4 Char"/>
    <w:basedOn w:val="DefaultParagraphFont"/>
    <w:link w:val="Heading4"/>
    <w:uiPriority w:val="9"/>
    <w:semiHidden/>
    <w:rsid w:val="00714868"/>
    <w:rPr>
      <w:rFonts w:asciiTheme="majorHAnsi" w:eastAsiaTheme="majorEastAsia" w:hAnsiTheme="majorHAnsi" w:cstheme="majorBidi"/>
      <w:b/>
      <w:bCs/>
      <w:i/>
      <w:iCs/>
      <w:color w:val="4F81BD" w:themeColor="accent1"/>
      <w:sz w:val="24"/>
      <w:lang w:val="en-GB"/>
    </w:rPr>
  </w:style>
  <w:style w:type="character" w:styleId="CommentReference">
    <w:name w:val="annotation reference"/>
    <w:basedOn w:val="DefaultParagraphFont"/>
    <w:uiPriority w:val="99"/>
    <w:semiHidden/>
    <w:unhideWhenUsed/>
    <w:rsid w:val="00877C38"/>
    <w:rPr>
      <w:sz w:val="16"/>
      <w:szCs w:val="16"/>
    </w:rPr>
  </w:style>
  <w:style w:type="paragraph" w:styleId="CommentText">
    <w:name w:val="annotation text"/>
    <w:basedOn w:val="Normal"/>
    <w:link w:val="CommentTextChar"/>
    <w:uiPriority w:val="99"/>
    <w:semiHidden/>
    <w:unhideWhenUsed/>
    <w:rsid w:val="00877C38"/>
    <w:pPr>
      <w:spacing w:line="240" w:lineRule="auto"/>
    </w:pPr>
    <w:rPr>
      <w:sz w:val="20"/>
      <w:szCs w:val="20"/>
    </w:rPr>
  </w:style>
  <w:style w:type="character" w:customStyle="1" w:styleId="CommentTextChar">
    <w:name w:val="Comment Text Char"/>
    <w:basedOn w:val="DefaultParagraphFont"/>
    <w:link w:val="CommentText"/>
    <w:uiPriority w:val="99"/>
    <w:semiHidden/>
    <w:rsid w:val="00877C38"/>
    <w:rPr>
      <w:rFonts w:ascii="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877C38"/>
    <w:rPr>
      <w:b/>
      <w:bCs/>
    </w:rPr>
  </w:style>
  <w:style w:type="character" w:customStyle="1" w:styleId="CommentSubjectChar">
    <w:name w:val="Comment Subject Char"/>
    <w:basedOn w:val="CommentTextChar"/>
    <w:link w:val="CommentSubject"/>
    <w:uiPriority w:val="99"/>
    <w:semiHidden/>
    <w:rsid w:val="00877C38"/>
    <w:rPr>
      <w:rFonts w:ascii="Times New Roman" w:hAnsi="Times New Roman" w:cs="Times New Roman"/>
      <w:b/>
      <w:bCs/>
      <w:sz w:val="20"/>
      <w:szCs w:val="20"/>
      <w:lang w:val="en-GB"/>
    </w:rPr>
  </w:style>
  <w:style w:type="paragraph" w:styleId="BalloonText">
    <w:name w:val="Balloon Text"/>
    <w:basedOn w:val="Normal"/>
    <w:link w:val="BalloonTextChar"/>
    <w:uiPriority w:val="99"/>
    <w:semiHidden/>
    <w:unhideWhenUsed/>
    <w:rsid w:val="00877C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7C38"/>
    <w:rPr>
      <w:rFonts w:ascii="Tahoma" w:hAnsi="Tahoma" w:cs="Tahoma"/>
      <w:sz w:val="16"/>
      <w:szCs w:val="16"/>
      <w:lang w:val="en-GB"/>
    </w:rPr>
  </w:style>
  <w:style w:type="table" w:styleId="LightGrid-Accent4">
    <w:name w:val="Light Grid Accent 4"/>
    <w:basedOn w:val="TableNormal"/>
    <w:uiPriority w:val="62"/>
    <w:rsid w:val="009B12B2"/>
    <w:pPr>
      <w:spacing w:after="0" w:line="240" w:lineRule="auto"/>
    </w:pPr>
    <w:rPr>
      <w:rFonts w:eastAsiaTheme="minorHAnsi"/>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paragraph" w:styleId="TOCHeading">
    <w:name w:val="TOC Heading"/>
    <w:basedOn w:val="Heading1"/>
    <w:next w:val="Normal"/>
    <w:uiPriority w:val="39"/>
    <w:semiHidden/>
    <w:unhideWhenUsed/>
    <w:qFormat/>
    <w:rsid w:val="00AA437B"/>
    <w:pPr>
      <w:spacing w:after="0"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A437B"/>
    <w:pPr>
      <w:spacing w:after="100"/>
    </w:pPr>
  </w:style>
  <w:style w:type="paragraph" w:styleId="TOC2">
    <w:name w:val="toc 2"/>
    <w:basedOn w:val="Normal"/>
    <w:next w:val="Normal"/>
    <w:autoRedefine/>
    <w:uiPriority w:val="39"/>
    <w:unhideWhenUsed/>
    <w:rsid w:val="00AA437B"/>
    <w:pPr>
      <w:spacing w:after="100"/>
      <w:ind w:left="240"/>
    </w:pPr>
  </w:style>
  <w:style w:type="character" w:styleId="Hyperlink">
    <w:name w:val="Hyperlink"/>
    <w:basedOn w:val="DefaultParagraphFont"/>
    <w:uiPriority w:val="99"/>
    <w:unhideWhenUsed/>
    <w:rsid w:val="00AA437B"/>
    <w:rPr>
      <w:color w:val="0000FF" w:themeColor="hyperlink"/>
      <w:u w:val="single"/>
    </w:rPr>
  </w:style>
  <w:style w:type="character" w:customStyle="1" w:styleId="ListParagraphChar">
    <w:name w:val="List Paragraph Char"/>
    <w:aliases w:val="Bullet points Char"/>
    <w:link w:val="ListParagraph"/>
    <w:uiPriority w:val="34"/>
    <w:rsid w:val="008A7F6C"/>
    <w:rPr>
      <w:rFonts w:ascii="Times New Roman" w:hAnsi="Times New Roman" w:cs="Times New Roman"/>
      <w:sz w:val="24"/>
      <w:lang w:val="en-GB"/>
    </w:rPr>
  </w:style>
  <w:style w:type="table" w:styleId="LightGrid-Accent5">
    <w:name w:val="Light Grid Accent 5"/>
    <w:basedOn w:val="TableNormal"/>
    <w:uiPriority w:val="62"/>
    <w:rsid w:val="008A7F6C"/>
    <w:pPr>
      <w:spacing w:after="0" w:line="240" w:lineRule="auto"/>
    </w:pPr>
    <w:rPr>
      <w:rFonts w:eastAsiaTheme="minorHAnsi"/>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2440892">
      <w:bodyDiv w:val="1"/>
      <w:marLeft w:val="0"/>
      <w:marRight w:val="0"/>
      <w:marTop w:val="0"/>
      <w:marBottom w:val="0"/>
      <w:divBdr>
        <w:top w:val="none" w:sz="0" w:space="0" w:color="auto"/>
        <w:left w:val="none" w:sz="0" w:space="0" w:color="auto"/>
        <w:bottom w:val="none" w:sz="0" w:space="0" w:color="auto"/>
        <w:right w:val="none" w:sz="0" w:space="0" w:color="auto"/>
      </w:divBdr>
    </w:div>
    <w:div w:id="1817453340">
      <w:bodyDiv w:val="1"/>
      <w:marLeft w:val="0"/>
      <w:marRight w:val="0"/>
      <w:marTop w:val="0"/>
      <w:marBottom w:val="0"/>
      <w:divBdr>
        <w:top w:val="none" w:sz="0" w:space="0" w:color="auto"/>
        <w:left w:val="none" w:sz="0" w:space="0" w:color="auto"/>
        <w:bottom w:val="none" w:sz="0" w:space="0" w:color="auto"/>
        <w:right w:val="none" w:sz="0" w:space="0" w:color="auto"/>
      </w:divBdr>
    </w:div>
    <w:div w:id="2039309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E:\mithu%20singh\30-11-18\B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Frequency of respondents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3"/>
                <c:pt idx="0">
                  <c:v>Male </c:v>
                </c:pt>
                <c:pt idx="1">
                  <c:v>Female</c:v>
                </c:pt>
                <c:pt idx="2">
                  <c:v>Others</c:v>
                </c:pt>
              </c:strCache>
            </c:strRef>
          </c:cat>
          <c:val>
            <c:numRef>
              <c:f>Sheet1!$B$2:$B$4</c:f>
              <c:numCache>
                <c:formatCode>General</c:formatCode>
                <c:ptCount val="3"/>
                <c:pt idx="0">
                  <c:v>15</c:v>
                </c:pt>
                <c:pt idx="1">
                  <c:v>32</c:v>
                </c:pt>
                <c:pt idx="2">
                  <c:v>3</c:v>
                </c:pt>
              </c:numCache>
            </c:numRef>
          </c:val>
          <c:extLst>
            <c:ext xmlns:c16="http://schemas.microsoft.com/office/drawing/2014/chart" uri="{C3380CC4-5D6E-409C-BE32-E72D297353CC}">
              <c16:uniqueId val="{00000000-8F56-5440-A99A-5242E33DA91F}"/>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Sheet1!$B$14</c:f>
              <c:strCache>
                <c:ptCount val="1"/>
                <c:pt idx="0">
                  <c:v>Frequency of respondents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Sheet1!$A$15:$A$19</c:f>
              <c:strCache>
                <c:ptCount val="5"/>
                <c:pt idx="0">
                  <c:v>Below 20</c:v>
                </c:pt>
                <c:pt idx="1">
                  <c:v>21 – 30</c:v>
                </c:pt>
                <c:pt idx="2">
                  <c:v>31 – 40</c:v>
                </c:pt>
                <c:pt idx="3">
                  <c:v>41- 50</c:v>
                </c:pt>
                <c:pt idx="4">
                  <c:v>Above 50</c:v>
                </c:pt>
              </c:strCache>
            </c:strRef>
          </c:cat>
          <c:val>
            <c:numRef>
              <c:f>Sheet1!$B$15:$B$19</c:f>
              <c:numCache>
                <c:formatCode>General</c:formatCode>
                <c:ptCount val="5"/>
                <c:pt idx="0">
                  <c:v>10</c:v>
                </c:pt>
                <c:pt idx="1">
                  <c:v>7</c:v>
                </c:pt>
                <c:pt idx="2">
                  <c:v>6</c:v>
                </c:pt>
                <c:pt idx="3">
                  <c:v>22</c:v>
                </c:pt>
                <c:pt idx="4">
                  <c:v>5</c:v>
                </c:pt>
              </c:numCache>
            </c:numRef>
          </c:val>
          <c:extLst>
            <c:ext xmlns:c16="http://schemas.microsoft.com/office/drawing/2014/chart" uri="{C3380CC4-5D6E-409C-BE32-E72D297353CC}">
              <c16:uniqueId val="{00000000-E26B-F045-A105-FB3CAE51D599}"/>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Sheet1!$B$25</c:f>
              <c:strCache>
                <c:ptCount val="1"/>
                <c:pt idx="0">
                  <c:v>Frequency of respondents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Sheet1!$A$26:$A$30</c:f>
              <c:strCache>
                <c:ptCount val="5"/>
                <c:pt idx="0">
                  <c:v>Strongly Agree</c:v>
                </c:pt>
                <c:pt idx="1">
                  <c:v>agree</c:v>
                </c:pt>
                <c:pt idx="2">
                  <c:v>neutral</c:v>
                </c:pt>
                <c:pt idx="3">
                  <c:v>disagree</c:v>
                </c:pt>
                <c:pt idx="4">
                  <c:v>Strongly disagree</c:v>
                </c:pt>
              </c:strCache>
            </c:strRef>
          </c:cat>
          <c:val>
            <c:numRef>
              <c:f>Sheet1!$B$26:$B$30</c:f>
              <c:numCache>
                <c:formatCode>General</c:formatCode>
                <c:ptCount val="5"/>
                <c:pt idx="0">
                  <c:v>30</c:v>
                </c:pt>
                <c:pt idx="1">
                  <c:v>10</c:v>
                </c:pt>
                <c:pt idx="2">
                  <c:v>5</c:v>
                </c:pt>
                <c:pt idx="3">
                  <c:v>3</c:v>
                </c:pt>
                <c:pt idx="4">
                  <c:v>2</c:v>
                </c:pt>
              </c:numCache>
            </c:numRef>
          </c:val>
          <c:extLst>
            <c:ext xmlns:c16="http://schemas.microsoft.com/office/drawing/2014/chart" uri="{C3380CC4-5D6E-409C-BE32-E72D297353CC}">
              <c16:uniqueId val="{00000000-4EB4-2645-8B71-01FBB64F21BD}"/>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Sheet1!$B$41</c:f>
              <c:strCache>
                <c:ptCount val="1"/>
                <c:pt idx="0">
                  <c:v>Frequency of respondents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Sheet1!$A$42:$A$46</c:f>
              <c:strCache>
                <c:ptCount val="5"/>
                <c:pt idx="0">
                  <c:v>Economical factors </c:v>
                </c:pt>
                <c:pt idx="1">
                  <c:v>Personal mindset</c:v>
                </c:pt>
                <c:pt idx="2">
                  <c:v>Government’s negligence</c:v>
                </c:pt>
                <c:pt idx="3">
                  <c:v>Social factors </c:v>
                </c:pt>
                <c:pt idx="4">
                  <c:v>Political factors</c:v>
                </c:pt>
              </c:strCache>
            </c:strRef>
          </c:cat>
          <c:val>
            <c:numRef>
              <c:f>Sheet1!$B$42:$B$46</c:f>
              <c:numCache>
                <c:formatCode>General</c:formatCode>
                <c:ptCount val="5"/>
                <c:pt idx="0">
                  <c:v>5</c:v>
                </c:pt>
                <c:pt idx="1">
                  <c:v>7</c:v>
                </c:pt>
                <c:pt idx="2">
                  <c:v>2</c:v>
                </c:pt>
                <c:pt idx="3">
                  <c:v>33</c:v>
                </c:pt>
                <c:pt idx="4">
                  <c:v>1</c:v>
                </c:pt>
              </c:numCache>
            </c:numRef>
          </c:val>
          <c:extLst>
            <c:ext xmlns:c16="http://schemas.microsoft.com/office/drawing/2014/chart" uri="{C3380CC4-5D6E-409C-BE32-E72D297353CC}">
              <c16:uniqueId val="{00000000-DEB0-5B4E-8757-97E9229D3999}"/>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04DFA8-87BD-6A4F-86CF-718B3EB31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18</Pages>
  <Words>3161</Words>
  <Characters>17008</Characters>
  <Application>Microsoft Office Word</Application>
  <DocSecurity>0</DocSecurity>
  <Lines>261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 TWO</dc:creator>
  <cp:lastModifiedBy>Razina Choudhury (1713066)</cp:lastModifiedBy>
  <cp:revision>4</cp:revision>
  <dcterms:created xsi:type="dcterms:W3CDTF">2018-11-30T15:27:00Z</dcterms:created>
  <dcterms:modified xsi:type="dcterms:W3CDTF">2019-01-05T14:22:00Z</dcterms:modified>
</cp:coreProperties>
</file>