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DF5E2D" w:rsidR="008910FB" w:rsidP="7E74480E" w:rsidRDefault="00E83FF5" w14:paraId="7DEFD778" w14:textId="5DE55718">
      <w:pPr>
        <w:spacing w:line="360" w:lineRule="auto"/>
        <w:jc w:val="left"/>
        <w:rPr>
          <w:rFonts w:ascii="Arial" w:hAnsi="Arial" w:eastAsia="Arial" w:cs="Arial"/>
          <w:b w:val="1"/>
          <w:bCs w:val="1"/>
          <w:sz w:val="24"/>
          <w:szCs w:val="24"/>
        </w:rPr>
      </w:pPr>
      <w:r w:rsidRPr="7E74480E" w:rsidR="3C53E364">
        <w:rPr>
          <w:rFonts w:ascii="Arial" w:hAnsi="Arial" w:eastAsia="Arial" w:cs="Arial"/>
          <w:b w:val="1"/>
          <w:bCs w:val="1"/>
          <w:sz w:val="24"/>
          <w:szCs w:val="24"/>
        </w:rPr>
        <w:t xml:space="preserve">Programme of Studies: BA (HONS) </w:t>
      </w:r>
      <w:r w:rsidRPr="7E74480E" w:rsidR="71EB46CC">
        <w:rPr>
          <w:rFonts w:ascii="Arial" w:hAnsi="Arial" w:eastAsia="Arial" w:cs="Arial"/>
          <w:b w:val="1"/>
          <w:bCs w:val="1"/>
          <w:sz w:val="24"/>
          <w:szCs w:val="24"/>
        </w:rPr>
        <w:t>Business Management</w:t>
      </w:r>
    </w:p>
    <w:p w:rsidRPr="00DF5E2D" w:rsidR="008910FB" w:rsidP="7E74480E" w:rsidRDefault="00E83FF5" w14:paraId="5652FE0F" w14:textId="3959A702">
      <w:pPr>
        <w:spacing w:line="360" w:lineRule="auto"/>
        <w:jc w:val="left"/>
        <w:rPr>
          <w:rFonts w:ascii="Arial" w:hAnsi="Arial" w:eastAsia="Arial" w:cs="Arial"/>
          <w:b w:val="1"/>
          <w:bCs w:val="1"/>
          <w:sz w:val="24"/>
          <w:szCs w:val="24"/>
        </w:rPr>
      </w:pPr>
      <w:r w:rsidRPr="7E74480E" w:rsidR="3C53E364">
        <w:rPr>
          <w:rFonts w:ascii="Arial" w:hAnsi="Arial" w:eastAsia="Arial" w:cs="Arial"/>
          <w:b w:val="1"/>
          <w:bCs w:val="1"/>
          <w:sz w:val="24"/>
          <w:szCs w:val="24"/>
        </w:rPr>
        <w:t>Module:</w:t>
      </w:r>
      <w:r w:rsidRPr="7E74480E" w:rsidR="59684D55">
        <w:rPr>
          <w:rFonts w:ascii="Arial" w:hAnsi="Arial" w:eastAsia="Arial" w:cs="Arial"/>
          <w:b w:val="1"/>
          <w:bCs w:val="1"/>
          <w:sz w:val="24"/>
          <w:szCs w:val="24"/>
        </w:rPr>
        <w:t xml:space="preserve"> Entrepreneurship</w:t>
      </w:r>
    </w:p>
    <w:p w:rsidRPr="00DF5E2D" w:rsidR="008910FB" w:rsidP="7E74480E" w:rsidRDefault="00E83FF5" w14:paraId="054E3BE7" w14:textId="3B88D06C">
      <w:pPr>
        <w:spacing w:line="360" w:lineRule="auto"/>
        <w:jc w:val="left"/>
        <w:rPr>
          <w:rFonts w:ascii="Arial" w:hAnsi="Arial" w:eastAsia="Arial" w:cs="Arial"/>
          <w:b w:val="1"/>
          <w:bCs w:val="1"/>
          <w:sz w:val="24"/>
          <w:szCs w:val="24"/>
        </w:rPr>
      </w:pPr>
      <w:r w:rsidRPr="7E74480E" w:rsidR="59684D55">
        <w:rPr>
          <w:rFonts w:ascii="Arial" w:hAnsi="Arial" w:eastAsia="Arial" w:cs="Arial"/>
          <w:b w:val="1"/>
          <w:bCs w:val="1"/>
          <w:sz w:val="24"/>
          <w:szCs w:val="24"/>
        </w:rPr>
        <w:t xml:space="preserve">Module </w:t>
      </w:r>
      <w:r w:rsidRPr="7E74480E" w:rsidR="3C53E364">
        <w:rPr>
          <w:rFonts w:ascii="Arial" w:hAnsi="Arial" w:eastAsia="Arial" w:cs="Arial"/>
          <w:b w:val="1"/>
          <w:bCs w:val="1"/>
          <w:sz w:val="24"/>
          <w:szCs w:val="24"/>
        </w:rPr>
        <w:t>Code:</w:t>
      </w:r>
      <w:r w:rsidRPr="7E74480E" w:rsidR="674145A5">
        <w:rPr>
          <w:rFonts w:ascii="Arial" w:hAnsi="Arial" w:eastAsia="Arial" w:cs="Arial"/>
          <w:b w:val="1"/>
          <w:bCs w:val="1"/>
          <w:sz w:val="24"/>
          <w:szCs w:val="24"/>
        </w:rPr>
        <w:t xml:space="preserve"> LCBB 5013</w:t>
      </w:r>
    </w:p>
    <w:p w:rsidRPr="00DF5E2D" w:rsidR="008910FB" w:rsidP="7E74480E" w:rsidRDefault="00E83FF5" w14:paraId="0FE85F13" w14:textId="104C114A">
      <w:pPr>
        <w:spacing w:line="360" w:lineRule="auto"/>
        <w:jc w:val="left"/>
        <w:rPr>
          <w:rFonts w:ascii="Arial" w:hAnsi="Arial" w:eastAsia="Arial" w:cs="Arial"/>
          <w:b w:val="1"/>
          <w:bCs w:val="1"/>
          <w:sz w:val="24"/>
          <w:szCs w:val="24"/>
        </w:rPr>
      </w:pPr>
      <w:r w:rsidRPr="7E74480E" w:rsidR="3C53E364">
        <w:rPr>
          <w:rFonts w:ascii="Arial" w:hAnsi="Arial" w:eastAsia="Arial" w:cs="Arial"/>
          <w:b w:val="1"/>
          <w:bCs w:val="1"/>
          <w:sz w:val="24"/>
          <w:szCs w:val="24"/>
        </w:rPr>
        <w:t>Assignment title:</w:t>
      </w:r>
      <w:r w:rsidRPr="7E74480E" w:rsidR="13EEE709">
        <w:rPr>
          <w:rFonts w:ascii="Arial" w:hAnsi="Arial" w:eastAsia="Arial" w:cs="Arial"/>
          <w:b w:val="1"/>
          <w:bCs w:val="1"/>
          <w:sz w:val="24"/>
          <w:szCs w:val="24"/>
        </w:rPr>
        <w:t xml:space="preserve"> Portfolio – 6 Element Task 3 (Chai Caf</w:t>
      </w:r>
      <w:r w:rsidRPr="7E74480E" w:rsidR="45719233">
        <w:rPr>
          <w:rFonts w:ascii="Arial" w:hAnsi="Arial" w:eastAsia="Arial" w:cs="Arial"/>
          <w:b w:val="1"/>
          <w:bCs w:val="1"/>
          <w:sz w:val="24"/>
          <w:szCs w:val="24"/>
        </w:rPr>
        <w:t xml:space="preserve">e) </w:t>
      </w:r>
    </w:p>
    <w:p w:rsidRPr="00DF5E2D" w:rsidR="008910FB" w:rsidP="7E74480E" w:rsidRDefault="00E83FF5" w14:paraId="63C27373" w14:textId="02D00B33">
      <w:pPr>
        <w:spacing w:line="360" w:lineRule="auto"/>
        <w:jc w:val="left"/>
        <w:rPr>
          <w:rFonts w:ascii="Arial" w:hAnsi="Arial" w:eastAsia="Arial" w:cs="Arial"/>
          <w:b w:val="1"/>
          <w:bCs w:val="1"/>
          <w:sz w:val="24"/>
          <w:szCs w:val="24"/>
        </w:rPr>
      </w:pPr>
      <w:r w:rsidRPr="7E74480E" w:rsidR="3C53E364">
        <w:rPr>
          <w:rFonts w:ascii="Arial" w:hAnsi="Arial" w:eastAsia="Arial" w:cs="Arial"/>
          <w:b w:val="1"/>
          <w:bCs w:val="1"/>
          <w:sz w:val="24"/>
          <w:szCs w:val="24"/>
        </w:rPr>
        <w:t xml:space="preserve">Lecture Name: </w:t>
      </w:r>
      <w:r w:rsidRPr="7E74480E" w:rsidR="1AAE98F9">
        <w:rPr>
          <w:rFonts w:ascii="Arial" w:hAnsi="Arial" w:eastAsia="Arial" w:cs="Arial"/>
          <w:b w:val="1"/>
          <w:bCs w:val="1"/>
          <w:sz w:val="24"/>
          <w:szCs w:val="24"/>
        </w:rPr>
        <w:t>Vasillios</w:t>
      </w:r>
      <w:r w:rsidRPr="7E74480E" w:rsidR="1AAE98F9">
        <w:rPr>
          <w:rFonts w:ascii="Arial" w:hAnsi="Arial" w:eastAsia="Arial" w:cs="Arial"/>
          <w:b w:val="1"/>
          <w:bCs w:val="1"/>
          <w:sz w:val="24"/>
          <w:szCs w:val="24"/>
        </w:rPr>
        <w:t xml:space="preserve"> </w:t>
      </w:r>
      <w:r w:rsidRPr="7E74480E" w:rsidR="1AAE98F9">
        <w:rPr>
          <w:rFonts w:ascii="Arial" w:hAnsi="Arial" w:eastAsia="Arial" w:cs="Arial"/>
          <w:b w:val="1"/>
          <w:bCs w:val="1"/>
          <w:sz w:val="24"/>
          <w:szCs w:val="24"/>
        </w:rPr>
        <w:t>Tavlaridis</w:t>
      </w:r>
    </w:p>
    <w:p w:rsidRPr="00DF5E2D" w:rsidR="008910FB" w:rsidP="7E74480E" w:rsidRDefault="00E83FF5" w14:paraId="2D7E801C" w14:textId="012CD629">
      <w:pPr>
        <w:spacing w:line="360" w:lineRule="auto"/>
        <w:jc w:val="left"/>
        <w:rPr>
          <w:rFonts w:ascii="Arial" w:hAnsi="Arial" w:eastAsia="Arial" w:cs="Arial"/>
          <w:b w:val="1"/>
          <w:bCs w:val="1"/>
          <w:sz w:val="24"/>
          <w:szCs w:val="24"/>
        </w:rPr>
      </w:pPr>
    </w:p>
    <w:p w:rsidRPr="00DF5E2D" w:rsidR="008910FB" w:rsidP="7E74480E" w:rsidRDefault="00E83FF5" w14:paraId="4755A454" w14:textId="4487F568">
      <w:pPr>
        <w:spacing w:line="360" w:lineRule="auto"/>
        <w:jc w:val="left"/>
        <w:rPr>
          <w:rFonts w:ascii="Arial" w:hAnsi="Arial" w:eastAsia="Arial" w:cs="Arial"/>
          <w:b w:val="1"/>
          <w:bCs w:val="1"/>
          <w:sz w:val="24"/>
          <w:szCs w:val="24"/>
        </w:rPr>
      </w:pPr>
      <w:r w:rsidRPr="7E74480E" w:rsidR="5C693738">
        <w:rPr>
          <w:rFonts w:ascii="Arial" w:hAnsi="Arial" w:eastAsia="Arial" w:cs="Arial"/>
          <w:b w:val="1"/>
          <w:bCs w:val="1"/>
          <w:sz w:val="24"/>
          <w:szCs w:val="24"/>
        </w:rPr>
        <w:t>Critical</w:t>
      </w:r>
      <w:r w:rsidRPr="7E74480E" w:rsidR="5C693738">
        <w:rPr>
          <w:rFonts w:ascii="Arial" w:hAnsi="Arial" w:eastAsia="Arial" w:cs="Arial"/>
          <w:b w:val="1"/>
          <w:bCs w:val="1"/>
          <w:sz w:val="24"/>
          <w:szCs w:val="24"/>
        </w:rPr>
        <w:t xml:space="preserve"> Reflection</w:t>
      </w:r>
    </w:p>
    <w:p w:rsidRPr="00DF5E2D" w:rsidR="00E83FF5" w:rsidP="7E74480E" w:rsidRDefault="00E83FF5" w14:paraId="6B3B6DFB" w14:textId="77777777">
      <w:pPr>
        <w:spacing w:line="360" w:lineRule="auto"/>
        <w:jc w:val="center"/>
        <w:rPr>
          <w:rFonts w:ascii="Arial" w:hAnsi="Arial" w:eastAsia="Arial" w:cs="Arial"/>
          <w:sz w:val="24"/>
          <w:szCs w:val="24"/>
        </w:rPr>
      </w:pPr>
    </w:p>
    <w:p w:rsidRPr="00E83FF5" w:rsidR="00E83FF5" w:rsidP="7E74480E" w:rsidRDefault="00E83FF5" w14:paraId="1099637C" w14:textId="54ACA4A1">
      <w:pPr>
        <w:spacing w:line="360" w:lineRule="auto"/>
        <w:rPr>
          <w:rFonts w:ascii="Arial" w:hAnsi="Arial" w:eastAsia="Arial" w:cs="Arial"/>
          <w:sz w:val="24"/>
          <w:szCs w:val="24"/>
        </w:rPr>
      </w:pPr>
      <w:r w:rsidRPr="7E74480E" w:rsidR="5C693738">
        <w:rPr>
          <w:rFonts w:ascii="Arial" w:hAnsi="Arial" w:eastAsia="Arial" w:cs="Arial"/>
          <w:sz w:val="24"/>
          <w:szCs w:val="24"/>
        </w:rPr>
        <w:t xml:space="preserve">Creating the Chai Café business plan has given me a great chance to consider my decision-making skills, entrepreneurial qualities, and preparation to start a start-up in the UK hospitality industry. During the planning process, I came to understand that entrepreneurship involves an organised strategy that incorporates financial literacy, strategic thinking, operational planning, and self-awareness, in addition to a creative idea. </w:t>
      </w:r>
      <w:r w:rsidRPr="7E74480E" w:rsidR="47968CAE">
        <w:rPr>
          <w:rFonts w:ascii="Arial" w:hAnsi="Arial" w:eastAsia="Arial" w:cs="Arial"/>
          <w:sz w:val="24"/>
          <w:szCs w:val="24"/>
        </w:rPr>
        <w:t xml:space="preserve">This reflection evaluates my own development, the challenges </w:t>
      </w:r>
      <w:r w:rsidRPr="7E74480E" w:rsidR="47968CAE">
        <w:rPr>
          <w:rFonts w:ascii="Arial" w:hAnsi="Arial" w:eastAsia="Arial" w:cs="Arial"/>
          <w:sz w:val="24"/>
          <w:szCs w:val="24"/>
        </w:rPr>
        <w:t>I've</w:t>
      </w:r>
      <w:r w:rsidRPr="7E74480E" w:rsidR="47968CAE">
        <w:rPr>
          <w:rFonts w:ascii="Arial" w:hAnsi="Arial" w:eastAsia="Arial" w:cs="Arial"/>
          <w:sz w:val="24"/>
          <w:szCs w:val="24"/>
        </w:rPr>
        <w:t xml:space="preserve"> </w:t>
      </w:r>
      <w:r w:rsidRPr="7E74480E" w:rsidR="47968CAE">
        <w:rPr>
          <w:rFonts w:ascii="Arial" w:hAnsi="Arial" w:eastAsia="Arial" w:cs="Arial"/>
          <w:sz w:val="24"/>
          <w:szCs w:val="24"/>
        </w:rPr>
        <w:t>encountered</w:t>
      </w:r>
      <w:r w:rsidRPr="7E74480E" w:rsidR="47968CAE">
        <w:rPr>
          <w:rFonts w:ascii="Arial" w:hAnsi="Arial" w:eastAsia="Arial" w:cs="Arial"/>
          <w:sz w:val="24"/>
          <w:szCs w:val="24"/>
        </w:rPr>
        <w:t>, and how these have shaped my future aspirations for Chai Café.</w:t>
      </w:r>
    </w:p>
    <w:p w:rsidRPr="00E83FF5" w:rsidR="00E83FF5" w:rsidP="7E74480E" w:rsidRDefault="00E83FF5" w14:paraId="56FBD02C" w14:textId="322A7989">
      <w:pPr>
        <w:spacing w:line="360" w:lineRule="auto"/>
        <w:rPr>
          <w:rFonts w:ascii="Arial" w:hAnsi="Arial" w:eastAsia="Arial" w:cs="Arial"/>
          <w:sz w:val="24"/>
          <w:szCs w:val="24"/>
        </w:rPr>
      </w:pPr>
      <w:r w:rsidRPr="7E74480E" w:rsidR="5C693738">
        <w:rPr>
          <w:rFonts w:ascii="Arial" w:hAnsi="Arial" w:eastAsia="Arial" w:cs="Arial"/>
          <w:sz w:val="24"/>
          <w:szCs w:val="24"/>
        </w:rPr>
        <w:t>The value of leadership and the capacity to successfully lead a team are important lessons. Despite my inventiveness and drive, I realised that managing a café business required better delegating, communication, and decision-making skills (Northouse, 2021).</w:t>
      </w:r>
      <w:r w:rsidRPr="7E74480E" w:rsidR="47968CAE">
        <w:rPr>
          <w:rFonts w:ascii="Arial" w:hAnsi="Arial" w:eastAsia="Arial" w:cs="Arial"/>
          <w:sz w:val="24"/>
          <w:szCs w:val="24"/>
        </w:rPr>
        <w:t xml:space="preserve"> </w:t>
      </w:r>
      <w:r w:rsidRPr="7E74480E" w:rsidR="47968CAE">
        <w:rPr>
          <w:rFonts w:ascii="Arial" w:hAnsi="Arial" w:eastAsia="Arial" w:cs="Arial"/>
          <w:sz w:val="24"/>
          <w:szCs w:val="24"/>
        </w:rPr>
        <w:t xml:space="preserve">As a potential founder, I must develop confidence in my capacity to oversee performance, inspire employees, and assign work—skills essential to </w:t>
      </w:r>
      <w:r w:rsidRPr="7E74480E" w:rsidR="47968CAE">
        <w:rPr>
          <w:rFonts w:ascii="Arial" w:hAnsi="Arial" w:eastAsia="Arial" w:cs="Arial"/>
          <w:sz w:val="24"/>
          <w:szCs w:val="24"/>
        </w:rPr>
        <w:t>maintaining</w:t>
      </w:r>
      <w:r w:rsidRPr="7E74480E" w:rsidR="47968CAE">
        <w:rPr>
          <w:rFonts w:ascii="Arial" w:hAnsi="Arial" w:eastAsia="Arial" w:cs="Arial"/>
          <w:sz w:val="24"/>
          <w:szCs w:val="24"/>
        </w:rPr>
        <w:t xml:space="preserve"> service quality in a business that deals with clients.</w:t>
      </w:r>
      <w:r w:rsidRPr="7E74480E" w:rsidR="47968CAE">
        <w:rPr>
          <w:rFonts w:ascii="Arial" w:hAnsi="Arial" w:eastAsia="Arial" w:cs="Arial"/>
          <w:sz w:val="24"/>
          <w:szCs w:val="24"/>
        </w:rPr>
        <w:t xml:space="preserve"> </w:t>
      </w:r>
      <w:r w:rsidRPr="7E74480E" w:rsidR="5C693738">
        <w:rPr>
          <w:rFonts w:ascii="Arial" w:hAnsi="Arial" w:eastAsia="Arial" w:cs="Arial"/>
          <w:sz w:val="24"/>
          <w:szCs w:val="24"/>
        </w:rPr>
        <w:t>Participating in mentorship or leadership development programs could help this growth.</w:t>
      </w:r>
    </w:p>
    <w:p w:rsidRPr="00E83FF5" w:rsidR="00E83FF5" w:rsidP="7E74480E" w:rsidRDefault="00E83FF5" w14:paraId="7D2C1238" w14:textId="49BC7589">
      <w:pPr>
        <w:spacing w:line="360" w:lineRule="auto"/>
        <w:rPr>
          <w:rFonts w:ascii="Arial" w:hAnsi="Arial" w:eastAsia="Arial" w:cs="Arial"/>
          <w:sz w:val="24"/>
          <w:szCs w:val="24"/>
        </w:rPr>
      </w:pPr>
      <w:r w:rsidRPr="7E74480E" w:rsidR="5C693738">
        <w:rPr>
          <w:rFonts w:ascii="Arial" w:hAnsi="Arial" w:eastAsia="Arial" w:cs="Arial"/>
          <w:sz w:val="24"/>
          <w:szCs w:val="24"/>
        </w:rPr>
        <w:t>Financial management</w:t>
      </w:r>
      <w:r w:rsidRPr="7E74480E" w:rsidR="5C693738">
        <w:rPr>
          <w:rFonts w:ascii="Arial" w:hAnsi="Arial" w:eastAsia="Arial" w:cs="Arial"/>
          <w:sz w:val="24"/>
          <w:szCs w:val="24"/>
        </w:rPr>
        <w:t xml:space="preserve">, which surfaced as a concern throughout the financial plan preparation process, is another </w:t>
      </w:r>
      <w:r w:rsidRPr="7E74480E" w:rsidR="5C693738">
        <w:rPr>
          <w:rFonts w:ascii="Arial" w:hAnsi="Arial" w:eastAsia="Arial" w:cs="Arial"/>
          <w:sz w:val="24"/>
          <w:szCs w:val="24"/>
        </w:rPr>
        <w:t>important area</w:t>
      </w:r>
      <w:r w:rsidRPr="7E74480E" w:rsidR="5C693738">
        <w:rPr>
          <w:rFonts w:ascii="Arial" w:hAnsi="Arial" w:eastAsia="Arial" w:cs="Arial"/>
          <w:sz w:val="24"/>
          <w:szCs w:val="24"/>
        </w:rPr>
        <w:t xml:space="preserve"> of growth. It took more technical </w:t>
      </w:r>
      <w:r w:rsidRPr="7E74480E" w:rsidR="5C693738">
        <w:rPr>
          <w:rFonts w:ascii="Arial" w:hAnsi="Arial" w:eastAsia="Arial" w:cs="Arial"/>
          <w:sz w:val="24"/>
          <w:szCs w:val="24"/>
        </w:rPr>
        <w:t>expertise</w:t>
      </w:r>
      <w:r w:rsidRPr="7E74480E" w:rsidR="5C693738">
        <w:rPr>
          <w:rFonts w:ascii="Arial" w:hAnsi="Arial" w:eastAsia="Arial" w:cs="Arial"/>
          <w:sz w:val="24"/>
          <w:szCs w:val="24"/>
        </w:rPr>
        <w:t xml:space="preserve"> than I had imagined</w:t>
      </w:r>
      <w:r w:rsidRPr="7E74480E" w:rsidR="72C10F91">
        <w:rPr>
          <w:rFonts w:ascii="Arial" w:hAnsi="Arial" w:eastAsia="Arial" w:cs="Arial"/>
          <w:sz w:val="24"/>
          <w:szCs w:val="24"/>
        </w:rPr>
        <w:t>,</w:t>
      </w:r>
      <w:r w:rsidRPr="7E74480E" w:rsidR="5C693738">
        <w:rPr>
          <w:rFonts w:ascii="Arial" w:hAnsi="Arial" w:eastAsia="Arial" w:cs="Arial"/>
          <w:sz w:val="24"/>
          <w:szCs w:val="24"/>
        </w:rPr>
        <w:t xml:space="preserve"> </w:t>
      </w:r>
      <w:r w:rsidRPr="7E74480E" w:rsidR="72C10F91">
        <w:rPr>
          <w:rFonts w:ascii="Arial" w:hAnsi="Arial" w:eastAsia="Arial" w:cs="Arial"/>
          <w:sz w:val="24"/>
          <w:szCs w:val="24"/>
        </w:rPr>
        <w:t>comprehending</w:t>
      </w:r>
      <w:r w:rsidRPr="7E74480E" w:rsidR="5C693738">
        <w:rPr>
          <w:rFonts w:ascii="Arial" w:hAnsi="Arial" w:eastAsia="Arial" w:cs="Arial"/>
          <w:sz w:val="24"/>
          <w:szCs w:val="24"/>
        </w:rPr>
        <w:t xml:space="preserve"> start-up costs, cash flow predictions, pricing strategy, and finance sources. Burns (2020) asserts that </w:t>
      </w:r>
      <w:r w:rsidRPr="7E74480E" w:rsidR="5C693738">
        <w:rPr>
          <w:rFonts w:ascii="Arial" w:hAnsi="Arial" w:eastAsia="Arial" w:cs="Arial"/>
          <w:sz w:val="24"/>
          <w:szCs w:val="24"/>
        </w:rPr>
        <w:t>in order to</w:t>
      </w:r>
      <w:r w:rsidRPr="7E74480E" w:rsidR="5C693738">
        <w:rPr>
          <w:rFonts w:ascii="Arial" w:hAnsi="Arial" w:eastAsia="Arial" w:cs="Arial"/>
          <w:sz w:val="24"/>
          <w:szCs w:val="24"/>
        </w:rPr>
        <w:t xml:space="preserve"> guarantee sustainability, small business owners need to be financially capable, particularly in cutthroat industries like hospitality. Making financial estimates for Chai Café made me aware of my present constraints and made me realise how crucial long-term financial planning and budgeting discipline are.</w:t>
      </w:r>
    </w:p>
    <w:p w:rsidRPr="00E83FF5" w:rsidR="00E83FF5" w:rsidP="7E74480E" w:rsidRDefault="00E83FF5" w14:paraId="5A892E05" w14:textId="49A6F197">
      <w:pPr>
        <w:spacing w:line="360" w:lineRule="auto"/>
        <w:rPr>
          <w:rFonts w:ascii="Arial" w:hAnsi="Arial" w:eastAsia="Arial" w:cs="Arial"/>
          <w:sz w:val="24"/>
          <w:szCs w:val="24"/>
        </w:rPr>
      </w:pPr>
      <w:r w:rsidRPr="7E74480E" w:rsidR="5C693738">
        <w:rPr>
          <w:rFonts w:ascii="Arial" w:hAnsi="Arial" w:eastAsia="Arial" w:cs="Arial"/>
          <w:sz w:val="24"/>
          <w:szCs w:val="24"/>
        </w:rPr>
        <w:t>When the café's operations and marketing plan were being developed, strategic planning also proved cruci</w:t>
      </w:r>
      <w:r w:rsidRPr="7E74480E" w:rsidR="47968CAE">
        <w:rPr>
          <w:rFonts w:ascii="Arial" w:hAnsi="Arial" w:eastAsia="Arial" w:cs="Arial"/>
          <w:sz w:val="24"/>
          <w:szCs w:val="24"/>
        </w:rPr>
        <w:t xml:space="preserve">al. </w:t>
      </w:r>
      <w:r w:rsidRPr="7E74480E" w:rsidR="47968CAE">
        <w:rPr>
          <w:rFonts w:ascii="Arial" w:hAnsi="Arial" w:eastAsia="Arial" w:cs="Arial"/>
          <w:sz w:val="24"/>
          <w:szCs w:val="24"/>
        </w:rPr>
        <w:t>I was able to assess outside influences and competitive pressures more impartially by using techniques like SWOT analysis and market research (Johnson, Whittington, &amp; Scholes, 2019).</w:t>
      </w:r>
      <w:r w:rsidRPr="7E74480E" w:rsidR="47968CAE">
        <w:rPr>
          <w:rFonts w:ascii="Arial" w:hAnsi="Arial" w:eastAsia="Arial" w:cs="Arial"/>
          <w:sz w:val="24"/>
          <w:szCs w:val="24"/>
        </w:rPr>
        <w:t xml:space="preserve"> </w:t>
      </w:r>
      <w:r w:rsidRPr="7E74480E" w:rsidR="5C693738">
        <w:rPr>
          <w:rFonts w:ascii="Arial" w:hAnsi="Arial" w:eastAsia="Arial" w:cs="Arial"/>
          <w:sz w:val="24"/>
          <w:szCs w:val="24"/>
        </w:rPr>
        <w:t xml:space="preserve">The rationale for selecting a limited company structure and making well-informed choices about branding, client segmentation, and geographic strategy </w:t>
      </w:r>
      <w:r w:rsidRPr="7E74480E" w:rsidR="72C10F91">
        <w:rPr>
          <w:rFonts w:ascii="Arial" w:hAnsi="Arial" w:eastAsia="Arial" w:cs="Arial"/>
          <w:sz w:val="24"/>
          <w:szCs w:val="24"/>
        </w:rPr>
        <w:t>was</w:t>
      </w:r>
      <w:r w:rsidRPr="7E74480E" w:rsidR="5C693738">
        <w:rPr>
          <w:rFonts w:ascii="Arial" w:hAnsi="Arial" w:eastAsia="Arial" w:cs="Arial"/>
          <w:sz w:val="24"/>
          <w:szCs w:val="24"/>
        </w:rPr>
        <w:t xml:space="preserve"> reinforced by this methodical approach. My ability to think analytically was enhanced by this experience, but it also made it clear that I needed to develop my long-term planning, risk management, and industry research abilities.</w:t>
      </w:r>
    </w:p>
    <w:p w:rsidRPr="00DF5E2D" w:rsidR="00DF5E2D" w:rsidP="7E74480E" w:rsidRDefault="00DF5E2D" w14:paraId="1FD9033F" w14:textId="77777777">
      <w:pPr>
        <w:spacing w:line="360" w:lineRule="auto"/>
        <w:rPr>
          <w:rFonts w:ascii="Arial" w:hAnsi="Arial" w:eastAsia="Arial" w:cs="Arial"/>
          <w:sz w:val="24"/>
          <w:szCs w:val="24"/>
        </w:rPr>
      </w:pPr>
      <w:r w:rsidRPr="7E74480E" w:rsidR="72C10F91">
        <w:rPr>
          <w:rFonts w:ascii="Arial" w:hAnsi="Arial" w:eastAsia="Arial" w:cs="Arial"/>
          <w:sz w:val="24"/>
          <w:szCs w:val="24"/>
        </w:rPr>
        <w:t>My long-term goal is to grow Chai Café into a franchise network that honours chai culture throughout the United Kingdom. Scalability planning, brand consistency, and operational efficiency are all needed to achieve this, in addition to an entrepreneurial spirit. I need to continue learning more about franchising models, regulatory criteria, and quality control systems, as franchise development theories emphasize the importance of standardized procedures and a strong brand identity (Blair &amp; Lafontaine, 2010). Even if this vision is lofty, the planning process has made it easier for me to see both the opportunities and the real-world difficulties.</w:t>
      </w:r>
    </w:p>
    <w:p w:rsidRPr="00DF5E2D" w:rsidR="00DF5E2D" w:rsidP="7E74480E" w:rsidRDefault="00DF5E2D" w14:paraId="39B6CDB3" w14:textId="08CF40A4">
      <w:pPr>
        <w:spacing w:line="360" w:lineRule="auto"/>
        <w:rPr>
          <w:rFonts w:ascii="Arial" w:hAnsi="Arial" w:eastAsia="Arial" w:cs="Arial"/>
          <w:sz w:val="24"/>
          <w:szCs w:val="24"/>
        </w:rPr>
      </w:pPr>
      <w:r w:rsidRPr="7E74480E" w:rsidR="72C10F91">
        <w:rPr>
          <w:rFonts w:ascii="Arial" w:hAnsi="Arial" w:eastAsia="Arial" w:cs="Arial"/>
          <w:sz w:val="24"/>
          <w:szCs w:val="24"/>
        </w:rPr>
        <w:t>All things considered</w:t>
      </w:r>
      <w:r w:rsidRPr="7E74480E" w:rsidR="72C10F91">
        <w:rPr>
          <w:rFonts w:ascii="Arial" w:hAnsi="Arial" w:eastAsia="Arial" w:cs="Arial"/>
          <w:sz w:val="24"/>
          <w:szCs w:val="24"/>
        </w:rPr>
        <w:t>, this initiative has enhanced my comprehension of what it takes to become an entrepreneur</w:t>
      </w:r>
      <w:r w:rsidRPr="7E74480E" w:rsidR="72C10F91">
        <w:rPr>
          <w:rFonts w:ascii="Arial" w:hAnsi="Arial" w:eastAsia="Arial" w:cs="Arial"/>
          <w:sz w:val="24"/>
          <w:szCs w:val="24"/>
        </w:rPr>
        <w:t xml:space="preserve">: </w:t>
      </w:r>
      <w:r w:rsidRPr="7E74480E" w:rsidR="72C10F91">
        <w:rPr>
          <w:rFonts w:ascii="Arial" w:hAnsi="Arial" w:eastAsia="Arial" w:cs="Arial"/>
          <w:sz w:val="24"/>
          <w:szCs w:val="24"/>
        </w:rPr>
        <w:t xml:space="preserve">creativity, adaptability, resilience, and ongoing learning. I can now </w:t>
      </w:r>
      <w:r w:rsidRPr="7E74480E" w:rsidR="72C10F91">
        <w:rPr>
          <w:rFonts w:ascii="Arial" w:hAnsi="Arial" w:eastAsia="Arial" w:cs="Arial"/>
          <w:sz w:val="24"/>
          <w:szCs w:val="24"/>
        </w:rPr>
        <w:t>establish</w:t>
      </w:r>
      <w:r w:rsidRPr="7E74480E" w:rsidR="72C10F91">
        <w:rPr>
          <w:rFonts w:ascii="Arial" w:hAnsi="Arial" w:eastAsia="Arial" w:cs="Arial"/>
          <w:sz w:val="24"/>
          <w:szCs w:val="24"/>
        </w:rPr>
        <w:t xml:space="preserve"> more specific development goals and take focused actions towards creating a profitable company by critically assessing my strengths and shortcomings. In addition to being a </w:t>
      </w:r>
      <w:r w:rsidRPr="7E74480E" w:rsidR="72C10F91">
        <w:rPr>
          <w:rFonts w:ascii="Arial" w:hAnsi="Arial" w:eastAsia="Arial" w:cs="Arial"/>
          <w:sz w:val="24"/>
          <w:szCs w:val="24"/>
        </w:rPr>
        <w:t>possible business</w:t>
      </w:r>
      <w:r w:rsidRPr="7E74480E" w:rsidR="72C10F91">
        <w:rPr>
          <w:rFonts w:ascii="Arial" w:hAnsi="Arial" w:eastAsia="Arial" w:cs="Arial"/>
          <w:sz w:val="24"/>
          <w:szCs w:val="24"/>
        </w:rPr>
        <w:t xml:space="preserve"> endeavour, the Chai Café idea is a learning experience that has influenced my entrepreneurial thinking.</w:t>
      </w:r>
    </w:p>
    <w:p w:rsidR="00DF5E2D" w:rsidP="7E74480E" w:rsidRDefault="00DF5E2D" w14:paraId="55E02141" w14:textId="77777777">
      <w:pPr>
        <w:spacing w:line="360" w:lineRule="auto"/>
        <w:jc w:val="center"/>
        <w:rPr>
          <w:rFonts w:ascii="Arial" w:hAnsi="Arial" w:eastAsia="Arial" w:cs="Arial"/>
          <w:b w:val="1"/>
          <w:bCs w:val="1"/>
          <w:sz w:val="24"/>
          <w:szCs w:val="24"/>
        </w:rPr>
      </w:pPr>
    </w:p>
    <w:p w:rsidRPr="00DF5E2D" w:rsidR="00DF5E2D" w:rsidP="7E74480E" w:rsidRDefault="00DF5E2D" w14:paraId="541BB41A" w14:textId="21BFCB1F">
      <w:pPr>
        <w:spacing w:line="360" w:lineRule="auto"/>
        <w:jc w:val="center"/>
        <w:rPr>
          <w:rFonts w:ascii="Arial" w:hAnsi="Arial" w:eastAsia="Arial" w:cs="Arial"/>
          <w:b w:val="1"/>
          <w:bCs w:val="1"/>
          <w:sz w:val="24"/>
          <w:szCs w:val="24"/>
        </w:rPr>
      </w:pPr>
      <w:r w:rsidRPr="7E74480E" w:rsidR="72C10F91">
        <w:rPr>
          <w:rFonts w:ascii="Arial" w:hAnsi="Arial" w:eastAsia="Arial" w:cs="Arial"/>
          <w:b w:val="1"/>
          <w:bCs w:val="1"/>
          <w:sz w:val="24"/>
          <w:szCs w:val="24"/>
        </w:rPr>
        <w:t>Key Skills I Learned During This Project</w:t>
      </w:r>
    </w:p>
    <w:p w:rsidRPr="00DF5E2D" w:rsidR="00DF5E2D" w:rsidP="7E74480E" w:rsidRDefault="00DF5E2D" w14:paraId="45D93BC9" w14:textId="77777777">
      <w:pPr>
        <w:spacing w:line="360" w:lineRule="auto"/>
        <w:rPr>
          <w:rFonts w:ascii="Arial" w:hAnsi="Arial" w:eastAsia="Arial" w:cs="Arial"/>
          <w:sz w:val="24"/>
          <w:szCs w:val="24"/>
        </w:rPr>
      </w:pPr>
    </w:p>
    <w:p w:rsidRPr="00DF5E2D" w:rsidR="00DF5E2D" w:rsidP="7E74480E" w:rsidRDefault="00DF5E2D" w14:paraId="18C66871" w14:textId="3B2E5C84">
      <w:pPr>
        <w:spacing w:line="360" w:lineRule="auto"/>
        <w:rPr>
          <w:rFonts w:ascii="Arial" w:hAnsi="Arial" w:eastAsia="Arial" w:cs="Arial"/>
          <w:b w:val="1"/>
          <w:bCs w:val="1"/>
          <w:sz w:val="24"/>
          <w:szCs w:val="24"/>
        </w:rPr>
      </w:pPr>
      <w:r w:rsidRPr="7E74480E" w:rsidR="72C10F91">
        <w:rPr>
          <w:rFonts w:ascii="Arial" w:hAnsi="Arial" w:eastAsia="Arial" w:cs="Arial"/>
          <w:b w:val="1"/>
          <w:bCs w:val="1"/>
          <w:sz w:val="24"/>
          <w:szCs w:val="24"/>
        </w:rPr>
        <w:t>Leadership Skills</w:t>
      </w:r>
    </w:p>
    <w:p w:rsidR="00DF5E2D" w:rsidP="7E74480E" w:rsidRDefault="00DF5E2D" w14:paraId="27BFCB53" w14:textId="77777777">
      <w:pPr>
        <w:pStyle w:val="ListParagraph"/>
        <w:numPr>
          <w:ilvl w:val="0"/>
          <w:numId w:val="1"/>
        </w:numPr>
        <w:spacing w:line="360" w:lineRule="auto"/>
        <w:rPr>
          <w:rFonts w:ascii="Arial" w:hAnsi="Arial" w:eastAsia="Arial" w:cs="Arial"/>
          <w:sz w:val="24"/>
          <w:szCs w:val="24"/>
        </w:rPr>
      </w:pPr>
      <w:r w:rsidRPr="7E74480E" w:rsidR="72C10F91">
        <w:rPr>
          <w:rFonts w:ascii="Arial" w:hAnsi="Arial" w:eastAsia="Arial" w:cs="Arial"/>
          <w:sz w:val="24"/>
          <w:szCs w:val="24"/>
        </w:rPr>
        <w:t>Understanding how to manage a team effectively</w:t>
      </w:r>
    </w:p>
    <w:p w:rsidR="00DF5E2D" w:rsidP="7E74480E" w:rsidRDefault="00DF5E2D" w14:paraId="63A525AD" w14:textId="77777777">
      <w:pPr>
        <w:pStyle w:val="ListParagraph"/>
        <w:numPr>
          <w:ilvl w:val="0"/>
          <w:numId w:val="1"/>
        </w:numPr>
        <w:spacing w:line="360" w:lineRule="auto"/>
        <w:rPr>
          <w:rFonts w:ascii="Arial" w:hAnsi="Arial" w:eastAsia="Arial" w:cs="Arial"/>
          <w:sz w:val="24"/>
          <w:szCs w:val="24"/>
        </w:rPr>
      </w:pPr>
      <w:r w:rsidRPr="7E74480E" w:rsidR="72C10F91">
        <w:rPr>
          <w:rFonts w:ascii="Arial" w:hAnsi="Arial" w:eastAsia="Arial" w:cs="Arial"/>
          <w:sz w:val="24"/>
          <w:szCs w:val="24"/>
        </w:rPr>
        <w:t>Learning the importance of communication and delegation</w:t>
      </w:r>
    </w:p>
    <w:p w:rsidRPr="00DF5E2D" w:rsidR="00DF5E2D" w:rsidP="7E74480E" w:rsidRDefault="00DF5E2D" w14:paraId="4D297B40" w14:textId="7A95E5FD">
      <w:pPr>
        <w:pStyle w:val="ListParagraph"/>
        <w:numPr>
          <w:ilvl w:val="0"/>
          <w:numId w:val="1"/>
        </w:numPr>
        <w:spacing w:line="360" w:lineRule="auto"/>
        <w:rPr>
          <w:rFonts w:ascii="Arial" w:hAnsi="Arial" w:eastAsia="Arial" w:cs="Arial"/>
          <w:sz w:val="24"/>
          <w:szCs w:val="24"/>
        </w:rPr>
      </w:pPr>
      <w:r w:rsidRPr="7E74480E" w:rsidR="72C10F91">
        <w:rPr>
          <w:rFonts w:ascii="Arial" w:hAnsi="Arial" w:eastAsia="Arial" w:cs="Arial"/>
          <w:sz w:val="24"/>
          <w:szCs w:val="24"/>
        </w:rPr>
        <w:t>Developing confidence in decision-making</w:t>
      </w:r>
    </w:p>
    <w:p w:rsidRPr="00DF5E2D" w:rsidR="00DF5E2D" w:rsidP="7E74480E" w:rsidRDefault="00DF5E2D" w14:paraId="4B6A1539" w14:textId="77777777">
      <w:pPr>
        <w:spacing w:line="360" w:lineRule="auto"/>
        <w:rPr>
          <w:rFonts w:ascii="Arial" w:hAnsi="Arial" w:eastAsia="Arial" w:cs="Arial"/>
          <w:sz w:val="24"/>
          <w:szCs w:val="24"/>
        </w:rPr>
      </w:pPr>
    </w:p>
    <w:p w:rsidRPr="00DF5E2D" w:rsidR="00DF5E2D" w:rsidP="7E74480E" w:rsidRDefault="00DF5E2D" w14:paraId="541FBFC9" w14:textId="7CA002ED">
      <w:pPr>
        <w:spacing w:line="360" w:lineRule="auto"/>
        <w:rPr>
          <w:rFonts w:ascii="Arial" w:hAnsi="Arial" w:eastAsia="Arial" w:cs="Arial"/>
          <w:b w:val="1"/>
          <w:bCs w:val="1"/>
          <w:sz w:val="24"/>
          <w:szCs w:val="24"/>
        </w:rPr>
      </w:pPr>
      <w:r w:rsidRPr="7E74480E" w:rsidR="72C10F91">
        <w:rPr>
          <w:rFonts w:ascii="Arial" w:hAnsi="Arial" w:eastAsia="Arial" w:cs="Arial"/>
          <w:b w:val="1"/>
          <w:bCs w:val="1"/>
          <w:sz w:val="24"/>
          <w:szCs w:val="24"/>
        </w:rPr>
        <w:t>Financial Management</w:t>
      </w:r>
    </w:p>
    <w:p w:rsidR="00DF5E2D" w:rsidP="7E74480E" w:rsidRDefault="00DF5E2D" w14:paraId="373B5DE0" w14:textId="77777777">
      <w:pPr>
        <w:pStyle w:val="ListParagraph"/>
        <w:numPr>
          <w:ilvl w:val="0"/>
          <w:numId w:val="2"/>
        </w:numPr>
        <w:spacing w:line="360" w:lineRule="auto"/>
        <w:rPr>
          <w:rFonts w:ascii="Arial" w:hAnsi="Arial" w:eastAsia="Arial" w:cs="Arial"/>
          <w:sz w:val="24"/>
          <w:szCs w:val="24"/>
        </w:rPr>
      </w:pPr>
      <w:r w:rsidRPr="7E74480E" w:rsidR="72C10F91">
        <w:rPr>
          <w:rFonts w:ascii="Arial" w:hAnsi="Arial" w:eastAsia="Arial" w:cs="Arial"/>
          <w:sz w:val="24"/>
          <w:szCs w:val="24"/>
        </w:rPr>
        <w:t>Creating start-up cost estimates and cash-flow forecasts</w:t>
      </w:r>
    </w:p>
    <w:p w:rsidR="00DF5E2D" w:rsidP="7E74480E" w:rsidRDefault="00DF5E2D" w14:paraId="60705D52" w14:textId="77777777">
      <w:pPr>
        <w:pStyle w:val="ListParagraph"/>
        <w:numPr>
          <w:ilvl w:val="0"/>
          <w:numId w:val="2"/>
        </w:numPr>
        <w:spacing w:line="360" w:lineRule="auto"/>
        <w:rPr>
          <w:rFonts w:ascii="Arial" w:hAnsi="Arial" w:eastAsia="Arial" w:cs="Arial"/>
          <w:sz w:val="24"/>
          <w:szCs w:val="24"/>
        </w:rPr>
      </w:pPr>
      <w:r w:rsidRPr="7E74480E" w:rsidR="72C10F91">
        <w:rPr>
          <w:rFonts w:ascii="Arial" w:hAnsi="Arial" w:eastAsia="Arial" w:cs="Arial"/>
          <w:sz w:val="24"/>
          <w:szCs w:val="24"/>
        </w:rPr>
        <w:t>Understanding pricing strategy, budgeting, and break-even analysis</w:t>
      </w:r>
    </w:p>
    <w:p w:rsidRPr="00DF5E2D" w:rsidR="00DF5E2D" w:rsidP="7E74480E" w:rsidRDefault="00DF5E2D" w14:paraId="002AF672" w14:textId="5191C646">
      <w:pPr>
        <w:pStyle w:val="ListParagraph"/>
        <w:numPr>
          <w:ilvl w:val="0"/>
          <w:numId w:val="2"/>
        </w:numPr>
        <w:spacing w:line="360" w:lineRule="auto"/>
        <w:rPr>
          <w:rFonts w:ascii="Arial" w:hAnsi="Arial" w:eastAsia="Arial" w:cs="Arial"/>
          <w:sz w:val="24"/>
          <w:szCs w:val="24"/>
        </w:rPr>
      </w:pPr>
      <w:r w:rsidRPr="7E74480E" w:rsidR="72C10F91">
        <w:rPr>
          <w:rFonts w:ascii="Arial" w:hAnsi="Arial" w:eastAsia="Arial" w:cs="Arial"/>
          <w:sz w:val="24"/>
          <w:szCs w:val="24"/>
        </w:rPr>
        <w:t xml:space="preserve">Learning how to </w:t>
      </w:r>
      <w:r w:rsidRPr="7E74480E" w:rsidR="72C10F91">
        <w:rPr>
          <w:rFonts w:ascii="Arial" w:hAnsi="Arial" w:eastAsia="Arial" w:cs="Arial"/>
          <w:sz w:val="24"/>
          <w:szCs w:val="24"/>
        </w:rPr>
        <w:t>identify</w:t>
      </w:r>
      <w:r w:rsidRPr="7E74480E" w:rsidR="72C10F91">
        <w:rPr>
          <w:rFonts w:ascii="Arial" w:hAnsi="Arial" w:eastAsia="Arial" w:cs="Arial"/>
          <w:sz w:val="24"/>
          <w:szCs w:val="24"/>
        </w:rPr>
        <w:t xml:space="preserve"> suitable funding sources</w:t>
      </w:r>
    </w:p>
    <w:p w:rsidRPr="00DF5E2D" w:rsidR="00DF5E2D" w:rsidP="7E74480E" w:rsidRDefault="00DF5E2D" w14:paraId="0B3D3235" w14:textId="77777777">
      <w:pPr>
        <w:spacing w:line="360" w:lineRule="auto"/>
        <w:rPr>
          <w:rFonts w:ascii="Arial" w:hAnsi="Arial" w:eastAsia="Arial" w:cs="Arial"/>
          <w:b w:val="1"/>
          <w:bCs w:val="1"/>
          <w:sz w:val="24"/>
          <w:szCs w:val="24"/>
        </w:rPr>
      </w:pPr>
    </w:p>
    <w:p w:rsidRPr="00DF5E2D" w:rsidR="00DF5E2D" w:rsidP="7E74480E" w:rsidRDefault="00DF5E2D" w14:paraId="5232EDC1" w14:textId="219D292C">
      <w:pPr>
        <w:spacing w:line="360" w:lineRule="auto"/>
        <w:rPr>
          <w:rFonts w:ascii="Arial" w:hAnsi="Arial" w:eastAsia="Arial" w:cs="Arial"/>
          <w:b w:val="1"/>
          <w:bCs w:val="1"/>
          <w:sz w:val="24"/>
          <w:szCs w:val="24"/>
        </w:rPr>
      </w:pPr>
      <w:r w:rsidRPr="7E74480E" w:rsidR="72C10F91">
        <w:rPr>
          <w:rFonts w:ascii="Arial" w:hAnsi="Arial" w:eastAsia="Arial" w:cs="Arial"/>
          <w:b w:val="1"/>
          <w:bCs w:val="1"/>
          <w:sz w:val="24"/>
          <w:szCs w:val="24"/>
        </w:rPr>
        <w:t>Strategic Planning &amp; Analysis</w:t>
      </w:r>
    </w:p>
    <w:p w:rsidR="00DF5E2D" w:rsidP="7E74480E" w:rsidRDefault="00DF5E2D" w14:paraId="20C09EB4" w14:textId="77777777">
      <w:pPr>
        <w:pStyle w:val="ListParagraph"/>
        <w:numPr>
          <w:ilvl w:val="0"/>
          <w:numId w:val="3"/>
        </w:numPr>
        <w:spacing w:line="360" w:lineRule="auto"/>
        <w:rPr>
          <w:rFonts w:ascii="Arial" w:hAnsi="Arial" w:eastAsia="Arial" w:cs="Arial"/>
          <w:sz w:val="24"/>
          <w:szCs w:val="24"/>
        </w:rPr>
      </w:pPr>
      <w:r w:rsidRPr="7E74480E" w:rsidR="72C10F91">
        <w:rPr>
          <w:rFonts w:ascii="Arial" w:hAnsi="Arial" w:eastAsia="Arial" w:cs="Arial"/>
          <w:sz w:val="24"/>
          <w:szCs w:val="24"/>
        </w:rPr>
        <w:t>Applying SWOT, PESTLE, and market analysis tools</w:t>
      </w:r>
    </w:p>
    <w:p w:rsidR="00DF5E2D" w:rsidP="7E74480E" w:rsidRDefault="00DF5E2D" w14:paraId="50F8DB27" w14:textId="77777777">
      <w:pPr>
        <w:pStyle w:val="ListParagraph"/>
        <w:numPr>
          <w:ilvl w:val="0"/>
          <w:numId w:val="3"/>
        </w:numPr>
        <w:spacing w:line="360" w:lineRule="auto"/>
        <w:rPr>
          <w:rFonts w:ascii="Arial" w:hAnsi="Arial" w:eastAsia="Arial" w:cs="Arial"/>
          <w:sz w:val="24"/>
          <w:szCs w:val="24"/>
        </w:rPr>
      </w:pPr>
      <w:r w:rsidRPr="7E74480E" w:rsidR="72C10F91">
        <w:rPr>
          <w:rFonts w:ascii="Arial" w:hAnsi="Arial" w:eastAsia="Arial" w:cs="Arial"/>
          <w:sz w:val="24"/>
          <w:szCs w:val="24"/>
        </w:rPr>
        <w:t xml:space="preserve">Evaluating competitors and </w:t>
      </w:r>
      <w:r w:rsidRPr="7E74480E" w:rsidR="72C10F91">
        <w:rPr>
          <w:rFonts w:ascii="Arial" w:hAnsi="Arial" w:eastAsia="Arial" w:cs="Arial"/>
          <w:sz w:val="24"/>
          <w:szCs w:val="24"/>
        </w:rPr>
        <w:t>identifying</w:t>
      </w:r>
      <w:r w:rsidRPr="7E74480E" w:rsidR="72C10F91">
        <w:rPr>
          <w:rFonts w:ascii="Arial" w:hAnsi="Arial" w:eastAsia="Arial" w:cs="Arial"/>
          <w:sz w:val="24"/>
          <w:szCs w:val="24"/>
        </w:rPr>
        <w:t xml:space="preserve"> unique selling points</w:t>
      </w:r>
    </w:p>
    <w:p w:rsidRPr="00DF5E2D" w:rsidR="00DF5E2D" w:rsidP="7E74480E" w:rsidRDefault="00DF5E2D" w14:paraId="625CCE68" w14:textId="62617CAD">
      <w:pPr>
        <w:pStyle w:val="ListParagraph"/>
        <w:numPr>
          <w:ilvl w:val="0"/>
          <w:numId w:val="3"/>
        </w:numPr>
        <w:spacing w:line="360" w:lineRule="auto"/>
        <w:rPr>
          <w:rFonts w:ascii="Arial" w:hAnsi="Arial" w:eastAsia="Arial" w:cs="Arial"/>
          <w:sz w:val="24"/>
          <w:szCs w:val="24"/>
        </w:rPr>
      </w:pPr>
      <w:r w:rsidRPr="7E74480E" w:rsidR="72C10F91">
        <w:rPr>
          <w:rFonts w:ascii="Arial" w:hAnsi="Arial" w:eastAsia="Arial" w:cs="Arial"/>
          <w:sz w:val="24"/>
          <w:szCs w:val="24"/>
        </w:rPr>
        <w:t>Planning long-term business growth and risk management</w:t>
      </w:r>
    </w:p>
    <w:p w:rsidRPr="00DF5E2D" w:rsidR="00DF5E2D" w:rsidP="7E74480E" w:rsidRDefault="00DF5E2D" w14:paraId="1D6751D6" w14:textId="77777777">
      <w:pPr>
        <w:spacing w:line="360" w:lineRule="auto"/>
        <w:rPr>
          <w:rFonts w:ascii="Arial" w:hAnsi="Arial" w:eastAsia="Arial" w:cs="Arial"/>
          <w:sz w:val="24"/>
          <w:szCs w:val="24"/>
        </w:rPr>
      </w:pPr>
    </w:p>
    <w:p w:rsidRPr="00DF5E2D" w:rsidR="00DF5E2D" w:rsidP="7E74480E" w:rsidRDefault="00DF5E2D" w14:paraId="441E731E" w14:textId="25414631">
      <w:pPr>
        <w:spacing w:line="360" w:lineRule="auto"/>
        <w:rPr>
          <w:rFonts w:ascii="Arial" w:hAnsi="Arial" w:eastAsia="Arial" w:cs="Arial"/>
          <w:b w:val="1"/>
          <w:bCs w:val="1"/>
          <w:sz w:val="24"/>
          <w:szCs w:val="24"/>
        </w:rPr>
      </w:pPr>
      <w:r w:rsidRPr="7E74480E" w:rsidR="72C10F91">
        <w:rPr>
          <w:rFonts w:ascii="Arial" w:hAnsi="Arial" w:eastAsia="Arial" w:cs="Arial"/>
          <w:b w:val="1"/>
          <w:bCs w:val="1"/>
          <w:sz w:val="24"/>
          <w:szCs w:val="24"/>
        </w:rPr>
        <w:t>Entrepreneurial Mindset</w:t>
      </w:r>
    </w:p>
    <w:p w:rsidRPr="00DF5E2D" w:rsidR="00DF5E2D" w:rsidP="7E74480E" w:rsidRDefault="00DF5E2D" w14:paraId="49485DF7" w14:textId="62CBEBB5">
      <w:pPr>
        <w:pStyle w:val="ListParagraph"/>
        <w:numPr>
          <w:ilvl w:val="0"/>
          <w:numId w:val="7"/>
        </w:numPr>
        <w:spacing w:line="360" w:lineRule="auto"/>
        <w:rPr>
          <w:rFonts w:ascii="Arial" w:hAnsi="Arial" w:eastAsia="Arial" w:cs="Arial"/>
          <w:sz w:val="24"/>
          <w:szCs w:val="24"/>
        </w:rPr>
      </w:pPr>
      <w:r w:rsidRPr="7E74480E" w:rsidR="72C10F91">
        <w:rPr>
          <w:rFonts w:ascii="Arial" w:hAnsi="Arial" w:eastAsia="Arial" w:cs="Arial"/>
          <w:sz w:val="24"/>
          <w:szCs w:val="24"/>
        </w:rPr>
        <w:t>Building resilience, creativity, and adaptability</w:t>
      </w:r>
    </w:p>
    <w:p w:rsidR="00DF5E2D" w:rsidP="7E74480E" w:rsidRDefault="00DF5E2D" w14:paraId="19D66322" w14:textId="77777777">
      <w:pPr>
        <w:pStyle w:val="ListParagraph"/>
        <w:numPr>
          <w:ilvl w:val="0"/>
          <w:numId w:val="4"/>
        </w:numPr>
        <w:spacing w:line="360" w:lineRule="auto"/>
        <w:rPr>
          <w:rFonts w:ascii="Arial" w:hAnsi="Arial" w:eastAsia="Arial" w:cs="Arial"/>
          <w:sz w:val="24"/>
          <w:szCs w:val="24"/>
        </w:rPr>
      </w:pPr>
      <w:r w:rsidRPr="7E74480E" w:rsidR="72C10F91">
        <w:rPr>
          <w:rFonts w:ascii="Arial" w:hAnsi="Arial" w:eastAsia="Arial" w:cs="Arial"/>
          <w:sz w:val="24"/>
          <w:szCs w:val="24"/>
        </w:rPr>
        <w:t>Learning how to think like an entrepreneur in real-world scenarios</w:t>
      </w:r>
    </w:p>
    <w:p w:rsidRPr="00DF5E2D" w:rsidR="00DF5E2D" w:rsidP="7E74480E" w:rsidRDefault="00DF5E2D" w14:paraId="36AC5F1E" w14:textId="10C2BCEC">
      <w:pPr>
        <w:pStyle w:val="ListParagraph"/>
        <w:numPr>
          <w:ilvl w:val="0"/>
          <w:numId w:val="4"/>
        </w:numPr>
        <w:spacing w:line="360" w:lineRule="auto"/>
        <w:rPr>
          <w:rFonts w:ascii="Arial" w:hAnsi="Arial" w:eastAsia="Arial" w:cs="Arial"/>
          <w:sz w:val="24"/>
          <w:szCs w:val="24"/>
        </w:rPr>
      </w:pPr>
      <w:r w:rsidRPr="7E74480E" w:rsidR="72C10F91">
        <w:rPr>
          <w:rFonts w:ascii="Arial" w:hAnsi="Arial" w:eastAsia="Arial" w:cs="Arial"/>
          <w:sz w:val="24"/>
          <w:szCs w:val="24"/>
        </w:rPr>
        <w:t>Understanding the practical challenges of starting a business</w:t>
      </w:r>
    </w:p>
    <w:p w:rsidRPr="00DF5E2D" w:rsidR="00DF5E2D" w:rsidP="7E74480E" w:rsidRDefault="00DF5E2D" w14:paraId="0DC9DDD7" w14:textId="77777777">
      <w:pPr>
        <w:spacing w:line="360" w:lineRule="auto"/>
        <w:rPr>
          <w:rFonts w:ascii="Arial" w:hAnsi="Arial" w:eastAsia="Arial" w:cs="Arial"/>
          <w:b w:val="1"/>
          <w:bCs w:val="1"/>
          <w:sz w:val="24"/>
          <w:szCs w:val="24"/>
        </w:rPr>
      </w:pPr>
    </w:p>
    <w:p w:rsidRPr="00DF5E2D" w:rsidR="00DF5E2D" w:rsidP="7E74480E" w:rsidRDefault="00DF5E2D" w14:paraId="63433235" w14:textId="542E8B09">
      <w:pPr>
        <w:spacing w:line="360" w:lineRule="auto"/>
        <w:rPr>
          <w:rFonts w:ascii="Arial" w:hAnsi="Arial" w:eastAsia="Arial" w:cs="Arial"/>
          <w:b w:val="1"/>
          <w:bCs w:val="1"/>
          <w:sz w:val="24"/>
          <w:szCs w:val="24"/>
        </w:rPr>
      </w:pPr>
      <w:r w:rsidRPr="7E74480E" w:rsidR="72C10F91">
        <w:rPr>
          <w:rFonts w:ascii="Arial" w:hAnsi="Arial" w:eastAsia="Arial" w:cs="Arial"/>
          <w:b w:val="1"/>
          <w:bCs w:val="1"/>
          <w:sz w:val="24"/>
          <w:szCs w:val="24"/>
        </w:rPr>
        <w:t>Marketing &amp; Branding</w:t>
      </w:r>
    </w:p>
    <w:p w:rsidR="00DF5E2D" w:rsidP="7E74480E" w:rsidRDefault="00DF5E2D" w14:paraId="371D557B" w14:textId="77777777">
      <w:pPr>
        <w:pStyle w:val="ListParagraph"/>
        <w:numPr>
          <w:ilvl w:val="0"/>
          <w:numId w:val="5"/>
        </w:numPr>
        <w:spacing w:line="360" w:lineRule="auto"/>
        <w:rPr>
          <w:rFonts w:ascii="Arial" w:hAnsi="Arial" w:eastAsia="Arial" w:cs="Arial"/>
          <w:sz w:val="24"/>
          <w:szCs w:val="24"/>
        </w:rPr>
      </w:pPr>
      <w:r w:rsidRPr="7E74480E" w:rsidR="72C10F91">
        <w:rPr>
          <w:rFonts w:ascii="Arial" w:hAnsi="Arial" w:eastAsia="Arial" w:cs="Arial"/>
          <w:sz w:val="24"/>
          <w:szCs w:val="24"/>
        </w:rPr>
        <w:t>Developing a brand identity and value proposition</w:t>
      </w:r>
    </w:p>
    <w:p w:rsidR="00DF5E2D" w:rsidP="7E74480E" w:rsidRDefault="00DF5E2D" w14:paraId="02193A2F" w14:textId="77777777">
      <w:pPr>
        <w:pStyle w:val="ListParagraph"/>
        <w:numPr>
          <w:ilvl w:val="0"/>
          <w:numId w:val="5"/>
        </w:numPr>
        <w:spacing w:line="360" w:lineRule="auto"/>
        <w:rPr>
          <w:rFonts w:ascii="Arial" w:hAnsi="Arial" w:eastAsia="Arial" w:cs="Arial"/>
          <w:sz w:val="24"/>
          <w:szCs w:val="24"/>
        </w:rPr>
      </w:pPr>
      <w:r w:rsidRPr="7E74480E" w:rsidR="72C10F91">
        <w:rPr>
          <w:rFonts w:ascii="Arial" w:hAnsi="Arial" w:eastAsia="Arial" w:cs="Arial"/>
          <w:sz w:val="24"/>
          <w:szCs w:val="24"/>
        </w:rPr>
        <w:t>Understanding how to reach a target audience effectively</w:t>
      </w:r>
    </w:p>
    <w:p w:rsidRPr="00DF5E2D" w:rsidR="00DF5E2D" w:rsidP="7E74480E" w:rsidRDefault="00DF5E2D" w14:paraId="1F8570C2" w14:textId="6230B83F">
      <w:pPr>
        <w:pStyle w:val="ListParagraph"/>
        <w:numPr>
          <w:ilvl w:val="0"/>
          <w:numId w:val="5"/>
        </w:numPr>
        <w:spacing w:line="360" w:lineRule="auto"/>
        <w:rPr>
          <w:rFonts w:ascii="Arial" w:hAnsi="Arial" w:eastAsia="Arial" w:cs="Arial"/>
          <w:sz w:val="24"/>
          <w:szCs w:val="24"/>
        </w:rPr>
      </w:pPr>
      <w:r w:rsidRPr="7E74480E" w:rsidR="72C10F91">
        <w:rPr>
          <w:rFonts w:ascii="Arial" w:hAnsi="Arial" w:eastAsia="Arial" w:cs="Arial"/>
          <w:sz w:val="24"/>
          <w:szCs w:val="24"/>
        </w:rPr>
        <w:t>Building a marketing strategy suitable for a UK café business</w:t>
      </w:r>
    </w:p>
    <w:p w:rsidR="00DF5E2D" w:rsidP="7E74480E" w:rsidRDefault="00DF5E2D" w14:paraId="2D0886F6" w14:textId="77777777">
      <w:pPr>
        <w:spacing w:line="360" w:lineRule="auto"/>
        <w:rPr>
          <w:rFonts w:ascii="Arial" w:hAnsi="Arial" w:eastAsia="Arial" w:cs="Arial"/>
          <w:sz w:val="24"/>
          <w:szCs w:val="24"/>
        </w:rPr>
      </w:pPr>
    </w:p>
    <w:p w:rsidRPr="00DF5E2D" w:rsidR="00DF5E2D" w:rsidP="7E74480E" w:rsidRDefault="00DF5E2D" w14:paraId="7CD88E86" w14:textId="1898ABD1">
      <w:pPr>
        <w:spacing w:line="360" w:lineRule="auto"/>
        <w:rPr>
          <w:rFonts w:ascii="Arial" w:hAnsi="Arial" w:eastAsia="Arial" w:cs="Arial"/>
          <w:b w:val="1"/>
          <w:bCs w:val="1"/>
          <w:sz w:val="24"/>
          <w:szCs w:val="24"/>
        </w:rPr>
      </w:pPr>
      <w:r w:rsidRPr="7E74480E" w:rsidR="72C10F91">
        <w:rPr>
          <w:rFonts w:ascii="Arial" w:hAnsi="Arial" w:eastAsia="Arial" w:cs="Arial"/>
          <w:b w:val="1"/>
          <w:bCs w:val="1"/>
          <w:sz w:val="24"/>
          <w:szCs w:val="24"/>
        </w:rPr>
        <w:t>Operational Planning</w:t>
      </w:r>
    </w:p>
    <w:p w:rsidR="00DF5E2D" w:rsidP="7E74480E" w:rsidRDefault="00DF5E2D" w14:paraId="46DA7852" w14:textId="77777777">
      <w:pPr>
        <w:pStyle w:val="ListParagraph"/>
        <w:numPr>
          <w:ilvl w:val="0"/>
          <w:numId w:val="6"/>
        </w:numPr>
        <w:spacing w:line="360" w:lineRule="auto"/>
        <w:rPr>
          <w:rFonts w:ascii="Arial" w:hAnsi="Arial" w:eastAsia="Arial" w:cs="Arial"/>
          <w:sz w:val="24"/>
          <w:szCs w:val="24"/>
        </w:rPr>
      </w:pPr>
      <w:r w:rsidRPr="7E74480E" w:rsidR="72C10F91">
        <w:rPr>
          <w:rFonts w:ascii="Arial" w:hAnsi="Arial" w:eastAsia="Arial" w:cs="Arial"/>
          <w:sz w:val="24"/>
          <w:szCs w:val="24"/>
        </w:rPr>
        <w:t>Designing customer experience and layout ideas</w:t>
      </w:r>
    </w:p>
    <w:p w:rsidR="00DF5E2D" w:rsidP="7E74480E" w:rsidRDefault="00DF5E2D" w14:paraId="44F97D25" w14:textId="77777777">
      <w:pPr>
        <w:pStyle w:val="ListParagraph"/>
        <w:numPr>
          <w:ilvl w:val="0"/>
          <w:numId w:val="6"/>
        </w:numPr>
        <w:spacing w:line="360" w:lineRule="auto"/>
        <w:rPr>
          <w:rFonts w:ascii="Arial" w:hAnsi="Arial" w:eastAsia="Arial" w:cs="Arial"/>
          <w:sz w:val="24"/>
          <w:szCs w:val="24"/>
        </w:rPr>
      </w:pPr>
      <w:r w:rsidRPr="7E74480E" w:rsidR="72C10F91">
        <w:rPr>
          <w:rFonts w:ascii="Arial" w:hAnsi="Arial" w:eastAsia="Arial" w:cs="Arial"/>
          <w:sz w:val="24"/>
          <w:szCs w:val="24"/>
        </w:rPr>
        <w:t>Understanding staff roles, daily operations, and suppliers</w:t>
      </w:r>
    </w:p>
    <w:p w:rsidR="00DF5E2D" w:rsidP="7E74480E" w:rsidRDefault="00DF5E2D" w14:paraId="03640163" w14:textId="77777777">
      <w:pPr>
        <w:pStyle w:val="ListParagraph"/>
        <w:numPr>
          <w:ilvl w:val="0"/>
          <w:numId w:val="6"/>
        </w:numPr>
        <w:spacing w:line="360" w:lineRule="auto"/>
        <w:rPr>
          <w:rFonts w:ascii="Arial" w:hAnsi="Arial" w:eastAsia="Arial" w:cs="Arial"/>
          <w:sz w:val="24"/>
          <w:szCs w:val="24"/>
        </w:rPr>
      </w:pPr>
      <w:r w:rsidRPr="7E74480E" w:rsidR="72C10F91">
        <w:rPr>
          <w:rFonts w:ascii="Arial" w:hAnsi="Arial" w:eastAsia="Arial" w:cs="Arial"/>
          <w:sz w:val="24"/>
          <w:szCs w:val="24"/>
        </w:rPr>
        <w:t>Learning how to organise the workflow of a café</w:t>
      </w:r>
    </w:p>
    <w:p w:rsidR="00DF5E2D" w:rsidP="7E74480E" w:rsidRDefault="00DF5E2D" w14:paraId="2B771196" w14:textId="77777777">
      <w:pPr>
        <w:pStyle w:val="ListParagraph"/>
        <w:numPr>
          <w:ilvl w:val="0"/>
          <w:numId w:val="6"/>
        </w:numPr>
        <w:spacing w:line="360" w:lineRule="auto"/>
        <w:rPr>
          <w:rFonts w:ascii="Arial" w:hAnsi="Arial" w:eastAsia="Arial" w:cs="Arial"/>
          <w:sz w:val="24"/>
          <w:szCs w:val="24"/>
        </w:rPr>
      </w:pPr>
      <w:r w:rsidRPr="7E74480E" w:rsidR="72C10F91">
        <w:rPr>
          <w:rFonts w:ascii="Arial" w:hAnsi="Arial" w:eastAsia="Arial" w:cs="Arial"/>
          <w:sz w:val="24"/>
          <w:szCs w:val="24"/>
        </w:rPr>
        <w:t>Communication &amp; Presentation Skills</w:t>
      </w:r>
    </w:p>
    <w:p w:rsidR="00DF5E2D" w:rsidP="7E74480E" w:rsidRDefault="00DF5E2D" w14:paraId="7A43887D" w14:textId="77777777">
      <w:pPr>
        <w:pStyle w:val="ListParagraph"/>
        <w:numPr>
          <w:ilvl w:val="0"/>
          <w:numId w:val="6"/>
        </w:numPr>
        <w:spacing w:line="360" w:lineRule="auto"/>
        <w:rPr>
          <w:rFonts w:ascii="Arial" w:hAnsi="Arial" w:eastAsia="Arial" w:cs="Arial"/>
          <w:sz w:val="24"/>
          <w:szCs w:val="24"/>
        </w:rPr>
      </w:pPr>
      <w:r w:rsidRPr="7E74480E" w:rsidR="72C10F91">
        <w:rPr>
          <w:rFonts w:ascii="Arial" w:hAnsi="Arial" w:eastAsia="Arial" w:cs="Arial"/>
          <w:sz w:val="24"/>
          <w:szCs w:val="24"/>
        </w:rPr>
        <w:t>Presenting business ideas clearly and professionally</w:t>
      </w:r>
    </w:p>
    <w:p w:rsidR="00E83FF5" w:rsidP="7E74480E" w:rsidRDefault="00DF5E2D" w14:paraId="5F9E775F" w14:textId="7CAFAB17">
      <w:pPr>
        <w:pStyle w:val="ListParagraph"/>
        <w:numPr>
          <w:ilvl w:val="0"/>
          <w:numId w:val="6"/>
        </w:numPr>
        <w:spacing w:line="360" w:lineRule="auto"/>
        <w:rPr>
          <w:rFonts w:ascii="Arial" w:hAnsi="Arial" w:eastAsia="Arial" w:cs="Arial"/>
          <w:sz w:val="24"/>
          <w:szCs w:val="24"/>
        </w:rPr>
      </w:pPr>
      <w:r w:rsidRPr="7E74480E" w:rsidR="72C10F91">
        <w:rPr>
          <w:rFonts w:ascii="Arial" w:hAnsi="Arial" w:eastAsia="Arial" w:cs="Arial"/>
          <w:sz w:val="24"/>
          <w:szCs w:val="24"/>
        </w:rPr>
        <w:t>Structuring a business plan for academic and practical use</w:t>
      </w:r>
    </w:p>
    <w:p w:rsidR="00DF5E2D" w:rsidP="7E74480E" w:rsidRDefault="00DF5E2D" w14:paraId="4A9407A4" w14:textId="77777777">
      <w:pPr>
        <w:spacing w:line="360" w:lineRule="auto"/>
        <w:rPr>
          <w:rFonts w:ascii="Arial" w:hAnsi="Arial" w:eastAsia="Arial" w:cs="Arial"/>
          <w:sz w:val="24"/>
          <w:szCs w:val="24"/>
        </w:rPr>
      </w:pPr>
    </w:p>
    <w:p w:rsidRPr="00DF5E2D" w:rsidR="00DF5E2D" w:rsidP="00DF5E2D" w:rsidRDefault="00DF5E2D" w14:paraId="1CCAD240" w14:textId="77777777">
      <w:pPr>
        <w:rPr>
          <w:rFonts w:ascii="Arial" w:hAnsi="Arial" w:cs="Arial"/>
          <w:b/>
          <w:bCs/>
        </w:rPr>
      </w:pPr>
      <w:r w:rsidRPr="00DF5E2D">
        <w:rPr>
          <w:rFonts w:ascii="Arial" w:hAnsi="Arial" w:cs="Arial"/>
          <w:b/>
          <w:bCs/>
        </w:rPr>
        <w:t>References</w:t>
      </w:r>
    </w:p>
    <w:p w:rsidRPr="00DF5E2D" w:rsidR="00DF5E2D" w:rsidP="00DF5E2D" w:rsidRDefault="00DF5E2D" w14:paraId="2BF0957A" w14:textId="19263877">
      <w:pPr>
        <w:rPr>
          <w:rFonts w:ascii="Arial" w:hAnsi="Arial" w:cs="Arial"/>
        </w:rPr>
      </w:pPr>
      <w:r w:rsidRPr="00DF5E2D">
        <w:rPr>
          <w:rFonts w:ascii="Arial" w:hAnsi="Arial" w:cs="Arial"/>
        </w:rPr>
        <w:t>Blair, R.D. &amp; Lafontaine, F. (2010)</w:t>
      </w:r>
      <w:r>
        <w:rPr>
          <w:rFonts w:ascii="Arial" w:hAnsi="Arial" w:cs="Arial"/>
        </w:rPr>
        <w:t>.</w:t>
      </w:r>
      <w:r w:rsidRPr="00DF5E2D">
        <w:rPr>
          <w:rFonts w:ascii="Arial" w:hAnsi="Arial" w:cs="Arial"/>
        </w:rPr>
        <w:t xml:space="preserve"> </w:t>
      </w:r>
      <w:r w:rsidRPr="00DF5E2D">
        <w:rPr>
          <w:rFonts w:ascii="Arial" w:hAnsi="Arial" w:cs="Arial"/>
          <w:i/>
          <w:iCs/>
        </w:rPr>
        <w:t>The Economics of Franchising</w:t>
      </w:r>
      <w:r w:rsidRPr="00DF5E2D">
        <w:rPr>
          <w:rFonts w:ascii="Arial" w:hAnsi="Arial" w:cs="Arial"/>
        </w:rPr>
        <w:t>. Cambridge University Press.</w:t>
      </w:r>
      <w:r w:rsidRPr="00DF5E2D">
        <w:rPr>
          <w:rFonts w:ascii="Arial" w:hAnsi="Arial" w:cs="Arial"/>
        </w:rPr>
        <w:br/>
      </w:r>
      <w:r w:rsidRPr="00DF5E2D">
        <w:rPr>
          <w:rFonts w:ascii="Arial" w:hAnsi="Arial" w:cs="Arial"/>
        </w:rPr>
        <w:t>Burns, P. (2020)</w:t>
      </w:r>
      <w:r>
        <w:rPr>
          <w:rFonts w:ascii="Arial" w:hAnsi="Arial" w:cs="Arial"/>
        </w:rPr>
        <w:t>.</w:t>
      </w:r>
      <w:r w:rsidRPr="00DF5E2D">
        <w:rPr>
          <w:rFonts w:ascii="Arial" w:hAnsi="Arial" w:cs="Arial"/>
        </w:rPr>
        <w:t xml:space="preserve"> </w:t>
      </w:r>
      <w:r w:rsidRPr="00DF5E2D">
        <w:rPr>
          <w:rFonts w:ascii="Arial" w:hAnsi="Arial" w:cs="Arial"/>
          <w:i/>
          <w:iCs/>
        </w:rPr>
        <w:t>Entrepreneurship and Small Business</w:t>
      </w:r>
      <w:r w:rsidRPr="00DF5E2D">
        <w:rPr>
          <w:rFonts w:ascii="Arial" w:hAnsi="Arial" w:cs="Arial"/>
        </w:rPr>
        <w:t>. 5th ed. Palgrave Macmillan.</w:t>
      </w:r>
      <w:r w:rsidRPr="00DF5E2D">
        <w:rPr>
          <w:rFonts w:ascii="Arial" w:hAnsi="Arial" w:cs="Arial"/>
        </w:rPr>
        <w:br/>
      </w:r>
      <w:r w:rsidRPr="00DF5E2D">
        <w:rPr>
          <w:rFonts w:ascii="Arial" w:hAnsi="Arial" w:cs="Arial"/>
        </w:rPr>
        <w:t>Johnson, G., Whittington, R. &amp; Scholes, K. (2019)</w:t>
      </w:r>
      <w:r>
        <w:rPr>
          <w:rFonts w:ascii="Arial" w:hAnsi="Arial" w:cs="Arial"/>
        </w:rPr>
        <w:t>.</w:t>
      </w:r>
      <w:r w:rsidRPr="00DF5E2D">
        <w:rPr>
          <w:rFonts w:ascii="Arial" w:hAnsi="Arial" w:cs="Arial"/>
        </w:rPr>
        <w:t xml:space="preserve"> </w:t>
      </w:r>
      <w:r w:rsidRPr="00DF5E2D">
        <w:rPr>
          <w:rFonts w:ascii="Arial" w:hAnsi="Arial" w:cs="Arial"/>
          <w:i/>
          <w:iCs/>
        </w:rPr>
        <w:t>Exploring Strategy</w:t>
      </w:r>
      <w:r w:rsidRPr="00DF5E2D">
        <w:rPr>
          <w:rFonts w:ascii="Arial" w:hAnsi="Arial" w:cs="Arial"/>
        </w:rPr>
        <w:t>. 12th ed. Pearson.</w:t>
      </w:r>
      <w:r w:rsidRPr="00DF5E2D">
        <w:rPr>
          <w:rFonts w:ascii="Arial" w:hAnsi="Arial" w:cs="Arial"/>
        </w:rPr>
        <w:br/>
      </w:r>
      <w:r w:rsidRPr="00DF5E2D">
        <w:rPr>
          <w:rFonts w:ascii="Arial" w:hAnsi="Arial" w:cs="Arial"/>
        </w:rPr>
        <w:t>Northouse, P. (2021)</w:t>
      </w:r>
      <w:r>
        <w:rPr>
          <w:rFonts w:ascii="Arial" w:hAnsi="Arial" w:cs="Arial"/>
        </w:rPr>
        <w:t>.</w:t>
      </w:r>
      <w:r w:rsidRPr="00DF5E2D">
        <w:rPr>
          <w:rFonts w:ascii="Arial" w:hAnsi="Arial" w:cs="Arial"/>
        </w:rPr>
        <w:t xml:space="preserve"> </w:t>
      </w:r>
      <w:r w:rsidRPr="00DF5E2D">
        <w:rPr>
          <w:rFonts w:ascii="Arial" w:hAnsi="Arial" w:cs="Arial"/>
          <w:i/>
          <w:iCs/>
        </w:rPr>
        <w:t>Leadership: Theory and Practice</w:t>
      </w:r>
      <w:r w:rsidRPr="00DF5E2D">
        <w:rPr>
          <w:rFonts w:ascii="Arial" w:hAnsi="Arial" w:cs="Arial"/>
        </w:rPr>
        <w:t>. 9th ed. Sage.</w:t>
      </w:r>
    </w:p>
    <w:p w:rsidRPr="00DF5E2D" w:rsidR="00DF5E2D" w:rsidP="00DF5E2D" w:rsidRDefault="00DF5E2D" w14:paraId="52353C76" w14:textId="77777777">
      <w:pPr>
        <w:rPr>
          <w:rFonts w:ascii="Arial" w:hAnsi="Arial" w:cs="Arial"/>
        </w:rPr>
      </w:pPr>
    </w:p>
    <w:sectPr w:rsidRPr="00DF5E2D" w:rsidR="00DF5E2D">
      <w:pgSz w:w="11906" w:h="16838" w:orient="portrait"/>
      <w:pgMar w:top="1440" w:right="1440" w:bottom="1440" w:left="1440" w:header="708" w:footer="708" w:gutter="0"/>
      <w:cols w:space="708"/>
      <w:docGrid w:linePitch="360"/>
      <w:headerReference w:type="default" r:id="Rec0a81a9068545a5"/>
      <w:footerReference w:type="default" r:id="R06ee4fd293b84a8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74480E" w:rsidTr="7E74480E" w14:paraId="0F9CFC31">
      <w:trPr>
        <w:trHeight w:val="300"/>
      </w:trPr>
      <w:tc>
        <w:tcPr>
          <w:tcW w:w="3005" w:type="dxa"/>
          <w:tcMar/>
        </w:tcPr>
        <w:p w:rsidR="7E74480E" w:rsidP="7E74480E" w:rsidRDefault="7E74480E" w14:paraId="6DD07A58" w14:textId="472C1B4B">
          <w:pPr>
            <w:pStyle w:val="Header"/>
            <w:bidi w:val="0"/>
            <w:ind w:left="-115"/>
            <w:jc w:val="left"/>
          </w:pPr>
        </w:p>
      </w:tc>
      <w:tc>
        <w:tcPr>
          <w:tcW w:w="3005" w:type="dxa"/>
          <w:tcMar/>
        </w:tcPr>
        <w:p w:rsidR="7E74480E" w:rsidP="7E74480E" w:rsidRDefault="7E74480E" w14:paraId="6168ABD1" w14:textId="5690F925">
          <w:pPr>
            <w:pStyle w:val="Header"/>
            <w:bidi w:val="0"/>
            <w:jc w:val="center"/>
          </w:pPr>
          <w:r>
            <w:fldChar w:fldCharType="begin"/>
          </w:r>
          <w:r>
            <w:instrText xml:space="preserve">PAGE</w:instrText>
          </w:r>
          <w:r>
            <w:fldChar w:fldCharType="separate"/>
          </w:r>
          <w:r>
            <w:fldChar w:fldCharType="end"/>
          </w:r>
        </w:p>
      </w:tc>
      <w:tc>
        <w:tcPr>
          <w:tcW w:w="3005" w:type="dxa"/>
          <w:tcMar/>
        </w:tcPr>
        <w:p w:rsidR="7E74480E" w:rsidP="7E74480E" w:rsidRDefault="7E74480E" w14:paraId="6B7CF217" w14:textId="77328453">
          <w:pPr>
            <w:pStyle w:val="Header"/>
            <w:bidi w:val="0"/>
            <w:ind w:right="-115"/>
            <w:jc w:val="right"/>
          </w:pPr>
        </w:p>
      </w:tc>
    </w:tr>
  </w:tbl>
  <w:p w:rsidR="7E74480E" w:rsidP="7E74480E" w:rsidRDefault="7E74480E" w14:paraId="4F941C96" w14:textId="73D9269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E74480E" w:rsidTr="7E74480E" w14:paraId="67A58DCB">
      <w:trPr>
        <w:trHeight w:val="300"/>
      </w:trPr>
      <w:tc>
        <w:tcPr>
          <w:tcW w:w="3005" w:type="dxa"/>
          <w:tcMar/>
        </w:tcPr>
        <w:p w:rsidR="7E74480E" w:rsidP="7E74480E" w:rsidRDefault="7E74480E" w14:paraId="726F5447" w14:textId="2DB9EF71">
          <w:pPr>
            <w:pStyle w:val="Header"/>
            <w:bidi w:val="0"/>
            <w:ind w:left="-115"/>
            <w:jc w:val="left"/>
          </w:pPr>
        </w:p>
      </w:tc>
      <w:tc>
        <w:tcPr>
          <w:tcW w:w="3005" w:type="dxa"/>
          <w:tcMar/>
        </w:tcPr>
        <w:p w:rsidR="7E74480E" w:rsidP="7E74480E" w:rsidRDefault="7E74480E" w14:paraId="5F065D8B" w14:textId="75CAA33A">
          <w:pPr>
            <w:pStyle w:val="Header"/>
            <w:bidi w:val="0"/>
            <w:jc w:val="center"/>
          </w:pPr>
        </w:p>
      </w:tc>
      <w:tc>
        <w:tcPr>
          <w:tcW w:w="3005" w:type="dxa"/>
          <w:tcMar/>
        </w:tcPr>
        <w:p w:rsidR="7E74480E" w:rsidP="7E74480E" w:rsidRDefault="7E74480E" w14:paraId="4662BD69" w14:textId="328D1CE8">
          <w:pPr>
            <w:pStyle w:val="Header"/>
            <w:bidi w:val="0"/>
            <w:ind w:right="-115"/>
            <w:jc w:val="right"/>
          </w:pPr>
        </w:p>
      </w:tc>
    </w:tr>
  </w:tbl>
  <w:p w:rsidR="7E74480E" w:rsidP="7E74480E" w:rsidRDefault="7E74480E" w14:paraId="16007DA9" w14:textId="5EA26770">
    <w:pPr>
      <w:pStyle w:val="Header"/>
      <w:bidi w:val="0"/>
    </w:pPr>
  </w:p>
</w:hdr>
</file>

<file path=word/intelligence2.xml><?xml version="1.0" encoding="utf-8"?>
<int2:intelligence xmlns:int2="http://schemas.microsoft.com/office/intelligence/2020/intelligence">
  <int2:observations>
    <int2:textHash int2:hashCode="CvwLTH6D1HOLMu" int2:id="pn8UM0vP">
      <int2:state int2:type="spell" int2:value="Rejected"/>
    </int2:textHash>
    <int2:textHash int2:hashCode="gY3GwJv7MmIQ+Y" int2:id="Vi6oKsq5">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D5F9D"/>
    <w:multiLevelType w:val="hybridMultilevel"/>
    <w:tmpl w:val="AB7425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82B77BE"/>
    <w:multiLevelType w:val="hybridMultilevel"/>
    <w:tmpl w:val="108E93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7FD61E7"/>
    <w:multiLevelType w:val="hybridMultilevel"/>
    <w:tmpl w:val="3F0860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6AD4B96"/>
    <w:multiLevelType w:val="hybridMultilevel"/>
    <w:tmpl w:val="17E03C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F72174E"/>
    <w:multiLevelType w:val="hybridMultilevel"/>
    <w:tmpl w:val="943C40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45B7081"/>
    <w:multiLevelType w:val="hybridMultilevel"/>
    <w:tmpl w:val="B8C853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968600B"/>
    <w:multiLevelType w:val="hybridMultilevel"/>
    <w:tmpl w:val="A8BE0F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21005015">
    <w:abstractNumId w:val="6"/>
  </w:num>
  <w:num w:numId="2" w16cid:durableId="1266956478">
    <w:abstractNumId w:val="1"/>
  </w:num>
  <w:num w:numId="3" w16cid:durableId="2051611887">
    <w:abstractNumId w:val="3"/>
  </w:num>
  <w:num w:numId="4" w16cid:durableId="31199351">
    <w:abstractNumId w:val="4"/>
  </w:num>
  <w:num w:numId="5" w16cid:durableId="111824275">
    <w:abstractNumId w:val="5"/>
  </w:num>
  <w:num w:numId="6" w16cid:durableId="367413830">
    <w:abstractNumId w:val="2"/>
  </w:num>
  <w:num w:numId="7" w16cid:durableId="185515043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45"/>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FF5"/>
    <w:rsid w:val="00514EBE"/>
    <w:rsid w:val="005B64A9"/>
    <w:rsid w:val="006A6F1E"/>
    <w:rsid w:val="0070057C"/>
    <w:rsid w:val="008910FB"/>
    <w:rsid w:val="008F2892"/>
    <w:rsid w:val="009B194E"/>
    <w:rsid w:val="00C54705"/>
    <w:rsid w:val="00C846AA"/>
    <w:rsid w:val="00DF5E2D"/>
    <w:rsid w:val="00E41405"/>
    <w:rsid w:val="00E83FF5"/>
    <w:rsid w:val="02FB3694"/>
    <w:rsid w:val="03173F8A"/>
    <w:rsid w:val="0689BDA7"/>
    <w:rsid w:val="08B68C53"/>
    <w:rsid w:val="0D2786C9"/>
    <w:rsid w:val="13EEE709"/>
    <w:rsid w:val="1912956A"/>
    <w:rsid w:val="1AAE98F9"/>
    <w:rsid w:val="1D3DB592"/>
    <w:rsid w:val="2365614D"/>
    <w:rsid w:val="3C53E364"/>
    <w:rsid w:val="3E38E4B7"/>
    <w:rsid w:val="433D268C"/>
    <w:rsid w:val="43AFFBEA"/>
    <w:rsid w:val="45719233"/>
    <w:rsid w:val="47968CAE"/>
    <w:rsid w:val="59684D55"/>
    <w:rsid w:val="5C0BD7BE"/>
    <w:rsid w:val="5C693738"/>
    <w:rsid w:val="5DAB9A01"/>
    <w:rsid w:val="674145A5"/>
    <w:rsid w:val="71EB46CC"/>
    <w:rsid w:val="72C10F91"/>
    <w:rsid w:val="7C0981A6"/>
    <w:rsid w:val="7E744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A24686"/>
  <w15:chartTrackingRefBased/>
  <w15:docId w15:val="{9980349D-F558-44FE-A1FF-EBACC49CEE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83FF5"/>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83FF5"/>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83FF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83FF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3FF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3F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3F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3F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3FF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83FF5"/>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E83FF5"/>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E83FF5"/>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E83FF5"/>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E83FF5"/>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E83FF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83FF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83FF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83FF5"/>
    <w:rPr>
      <w:rFonts w:eastAsiaTheme="majorEastAsia" w:cstheme="majorBidi"/>
      <w:color w:val="272727" w:themeColor="text1" w:themeTint="D8"/>
    </w:rPr>
  </w:style>
  <w:style w:type="paragraph" w:styleId="Title">
    <w:name w:val="Title"/>
    <w:basedOn w:val="Normal"/>
    <w:next w:val="Normal"/>
    <w:link w:val="TitleChar"/>
    <w:uiPriority w:val="10"/>
    <w:qFormat/>
    <w:rsid w:val="00E83FF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83FF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83FF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83F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3FF5"/>
    <w:pPr>
      <w:spacing w:before="160"/>
      <w:jc w:val="center"/>
    </w:pPr>
    <w:rPr>
      <w:i/>
      <w:iCs/>
      <w:color w:val="404040" w:themeColor="text1" w:themeTint="BF"/>
    </w:rPr>
  </w:style>
  <w:style w:type="character" w:styleId="QuoteChar" w:customStyle="1">
    <w:name w:val="Quote Char"/>
    <w:basedOn w:val="DefaultParagraphFont"/>
    <w:link w:val="Quote"/>
    <w:uiPriority w:val="29"/>
    <w:rsid w:val="00E83FF5"/>
    <w:rPr>
      <w:i/>
      <w:iCs/>
      <w:color w:val="404040" w:themeColor="text1" w:themeTint="BF"/>
    </w:rPr>
  </w:style>
  <w:style w:type="paragraph" w:styleId="ListParagraph">
    <w:name w:val="List Paragraph"/>
    <w:basedOn w:val="Normal"/>
    <w:uiPriority w:val="34"/>
    <w:qFormat/>
    <w:rsid w:val="00E83FF5"/>
    <w:pPr>
      <w:ind w:left="720"/>
      <w:contextualSpacing/>
    </w:pPr>
  </w:style>
  <w:style w:type="character" w:styleId="IntenseEmphasis">
    <w:name w:val="Intense Emphasis"/>
    <w:basedOn w:val="DefaultParagraphFont"/>
    <w:uiPriority w:val="21"/>
    <w:qFormat/>
    <w:rsid w:val="00E83FF5"/>
    <w:rPr>
      <w:i/>
      <w:iCs/>
      <w:color w:val="2F5496" w:themeColor="accent1" w:themeShade="BF"/>
    </w:rPr>
  </w:style>
  <w:style w:type="paragraph" w:styleId="IntenseQuote">
    <w:name w:val="Intense Quote"/>
    <w:basedOn w:val="Normal"/>
    <w:next w:val="Normal"/>
    <w:link w:val="IntenseQuoteChar"/>
    <w:uiPriority w:val="30"/>
    <w:qFormat/>
    <w:rsid w:val="00E83FF5"/>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E83FF5"/>
    <w:rPr>
      <w:i/>
      <w:iCs/>
      <w:color w:val="2F5496" w:themeColor="accent1" w:themeShade="BF"/>
    </w:rPr>
  </w:style>
  <w:style w:type="character" w:styleId="IntenseReference">
    <w:name w:val="Intense Reference"/>
    <w:basedOn w:val="DefaultParagraphFont"/>
    <w:uiPriority w:val="32"/>
    <w:qFormat/>
    <w:rsid w:val="00E83FF5"/>
    <w:rPr>
      <w:b/>
      <w:bCs/>
      <w:smallCaps/>
      <w:color w:val="2F5496" w:themeColor="accent1" w:themeShade="BF"/>
      <w:spacing w:val="5"/>
    </w:rPr>
  </w:style>
  <w:style w:type="paragraph" w:styleId="Header">
    <w:uiPriority w:val="99"/>
    <w:name w:val="header"/>
    <w:basedOn w:val="Normal"/>
    <w:unhideWhenUsed/>
    <w:rsid w:val="7E74480E"/>
    <w:pPr>
      <w:tabs>
        <w:tab w:val="center" w:leader="none" w:pos="4680"/>
        <w:tab w:val="right" w:leader="none" w:pos="9360"/>
      </w:tabs>
      <w:spacing w:after="0" w:line="240" w:lineRule="auto"/>
    </w:pPr>
  </w:style>
  <w:style w:type="paragraph" w:styleId="Footer">
    <w:uiPriority w:val="99"/>
    <w:name w:val="footer"/>
    <w:basedOn w:val="Normal"/>
    <w:unhideWhenUsed/>
    <w:rsid w:val="7E74480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eader" Target="header.xml" Id="Rec0a81a9068545a5" /><Relationship Type="http://schemas.openxmlformats.org/officeDocument/2006/relationships/footer" Target="footer.xml" Id="R06ee4fd293b84a8d" /><Relationship Type="http://schemas.microsoft.com/office/2020/10/relationships/intelligence" Target="intelligence2.xml" Id="Ra49f49586ac1428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2213153 Ayesha Kanwal</dc:creator>
  <keywords/>
  <dc:description/>
  <lastModifiedBy>Kiren Nisar (2220781)</lastModifiedBy>
  <revision>3</revision>
  <dcterms:created xsi:type="dcterms:W3CDTF">2025-11-21T01:37:00.0000000Z</dcterms:created>
  <dcterms:modified xsi:type="dcterms:W3CDTF">2025-11-21T01:52:40.6720938Z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adba472e-3d82-4145-8159-e1c667c7f601</vt:lpwstr>
  </property>
</Properties>
</file>