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6115A16" w14:textId="4920609E" w:rsidR="002E70F1" w:rsidRPr="000A5D98" w:rsidRDefault="00AE3DEC" w:rsidP="000A5D98">
      <w:pPr>
        <w:spacing w:line="360" w:lineRule="auto"/>
        <w:rPr>
          <w:rFonts w:ascii="Arial" w:hAnsi="Arial" w:cs="Arial"/>
          <w:sz w:val="22"/>
          <w:szCs w:val="22"/>
        </w:rPr>
      </w:pPr>
      <w:r w:rsidRPr="000A5D98">
        <w:rPr>
          <w:rFonts w:ascii="Arial" w:hAnsi="Arial" w:cs="Arial"/>
          <w:sz w:val="22"/>
          <w:szCs w:val="22"/>
        </w:rPr>
        <w:t xml:space="preserve">Iqra Siddiqui </w:t>
      </w:r>
    </w:p>
    <w:p w14:paraId="55F25259" w14:textId="6FC7B324" w:rsidR="00AE3DEC" w:rsidRPr="000A5D98" w:rsidRDefault="00AE3DEC" w:rsidP="000A5D98">
      <w:pPr>
        <w:spacing w:line="360" w:lineRule="auto"/>
        <w:rPr>
          <w:rFonts w:ascii="Arial" w:hAnsi="Arial" w:cs="Arial"/>
          <w:sz w:val="22"/>
          <w:szCs w:val="22"/>
        </w:rPr>
      </w:pPr>
      <w:r w:rsidRPr="000A5D98">
        <w:rPr>
          <w:rFonts w:ascii="Arial" w:hAnsi="Arial" w:cs="Arial"/>
          <w:sz w:val="22"/>
          <w:szCs w:val="22"/>
        </w:rPr>
        <w:t>2236674</w:t>
      </w:r>
    </w:p>
    <w:p w14:paraId="6B7A7A8B" w14:textId="22F3DD39" w:rsidR="00AE3DEC" w:rsidRPr="000A5D98" w:rsidRDefault="008A6C69" w:rsidP="000A5D98">
      <w:pPr>
        <w:spacing w:line="360" w:lineRule="auto"/>
        <w:rPr>
          <w:rFonts w:ascii="Arial" w:hAnsi="Arial" w:cs="Arial"/>
          <w:sz w:val="22"/>
          <w:szCs w:val="22"/>
        </w:rPr>
      </w:pPr>
      <w:r w:rsidRPr="000A5D98">
        <w:rPr>
          <w:rFonts w:ascii="Arial" w:hAnsi="Arial" w:cs="Arial"/>
          <w:sz w:val="22"/>
          <w:szCs w:val="22"/>
        </w:rPr>
        <w:t>BMPH6026</w:t>
      </w:r>
    </w:p>
    <w:p w14:paraId="79FF6C75" w14:textId="3E82E62A" w:rsidR="008A6C69" w:rsidRPr="000A5D98" w:rsidRDefault="00956C1F" w:rsidP="000A5D98">
      <w:pPr>
        <w:spacing w:line="360" w:lineRule="auto"/>
        <w:rPr>
          <w:rFonts w:ascii="Arial" w:hAnsi="Arial" w:cs="Arial"/>
          <w:sz w:val="22"/>
          <w:szCs w:val="22"/>
        </w:rPr>
      </w:pPr>
      <w:r w:rsidRPr="000A5D98">
        <w:rPr>
          <w:rFonts w:ascii="Arial" w:hAnsi="Arial" w:cs="Arial"/>
          <w:sz w:val="22"/>
          <w:szCs w:val="22"/>
        </w:rPr>
        <w:t xml:space="preserve">Digital transformation </w:t>
      </w:r>
      <w:r w:rsidR="00B82D5D" w:rsidRPr="000A5D98">
        <w:rPr>
          <w:rFonts w:ascii="Arial" w:hAnsi="Arial" w:cs="Arial"/>
          <w:sz w:val="22"/>
          <w:szCs w:val="22"/>
        </w:rPr>
        <w:t xml:space="preserve">in Health and social care professions </w:t>
      </w:r>
    </w:p>
    <w:p w14:paraId="1CF4C24A" w14:textId="5FA8495A" w:rsidR="00B82D5D" w:rsidRPr="000A5D98" w:rsidRDefault="00CC631F" w:rsidP="000A5D98">
      <w:pPr>
        <w:spacing w:line="360" w:lineRule="auto"/>
        <w:rPr>
          <w:rFonts w:ascii="Arial" w:hAnsi="Arial" w:cs="Arial"/>
          <w:sz w:val="22"/>
          <w:szCs w:val="22"/>
        </w:rPr>
      </w:pPr>
      <w:r w:rsidRPr="000A5D98">
        <w:rPr>
          <w:rFonts w:ascii="Arial" w:hAnsi="Arial" w:cs="Arial"/>
          <w:sz w:val="22"/>
          <w:szCs w:val="22"/>
        </w:rPr>
        <w:t>Component 1:</w:t>
      </w:r>
      <w:r w:rsidR="00B21B1C" w:rsidRPr="000A5D98">
        <w:rPr>
          <w:rFonts w:ascii="Arial" w:hAnsi="Arial" w:cs="Arial"/>
          <w:sz w:val="22"/>
          <w:szCs w:val="22"/>
        </w:rPr>
        <w:t xml:space="preserve"> Written report </w:t>
      </w:r>
    </w:p>
    <w:p w14:paraId="2CB945BA" w14:textId="5FEC2504" w:rsidR="00B21B1C" w:rsidRPr="000A5D98" w:rsidRDefault="00B21B1C" w:rsidP="000A5D98">
      <w:pPr>
        <w:spacing w:line="360" w:lineRule="auto"/>
        <w:rPr>
          <w:rFonts w:ascii="Arial" w:hAnsi="Arial" w:cs="Arial"/>
          <w:sz w:val="22"/>
          <w:szCs w:val="22"/>
        </w:rPr>
      </w:pPr>
      <w:r w:rsidRPr="000A5D98">
        <w:rPr>
          <w:rFonts w:ascii="Arial" w:hAnsi="Arial" w:cs="Arial"/>
          <w:sz w:val="22"/>
          <w:szCs w:val="22"/>
        </w:rPr>
        <w:t xml:space="preserve">Lecturer name: </w:t>
      </w:r>
      <w:r w:rsidR="00BA432A" w:rsidRPr="000A5D98">
        <w:rPr>
          <w:rFonts w:ascii="Arial" w:hAnsi="Arial" w:cs="Arial"/>
          <w:sz w:val="22"/>
          <w:szCs w:val="22"/>
        </w:rPr>
        <w:t xml:space="preserve">Tommy </w:t>
      </w:r>
      <w:proofErr w:type="spellStart"/>
      <w:r w:rsidR="00BA432A" w:rsidRPr="000A5D98">
        <w:rPr>
          <w:rFonts w:ascii="Arial" w:hAnsi="Arial" w:cs="Arial"/>
          <w:sz w:val="22"/>
          <w:szCs w:val="22"/>
        </w:rPr>
        <w:t>Adattu</w:t>
      </w:r>
      <w:proofErr w:type="spellEnd"/>
      <w:r w:rsidR="00BA432A" w:rsidRPr="000A5D98">
        <w:rPr>
          <w:rFonts w:ascii="Arial" w:hAnsi="Arial" w:cs="Arial"/>
          <w:sz w:val="22"/>
          <w:szCs w:val="22"/>
        </w:rPr>
        <w:t xml:space="preserve"> </w:t>
      </w:r>
    </w:p>
    <w:p w14:paraId="30510839" w14:textId="77777777" w:rsidR="00BA432A" w:rsidRPr="000A5D98" w:rsidRDefault="00BA432A" w:rsidP="000A5D98">
      <w:pPr>
        <w:spacing w:line="360" w:lineRule="auto"/>
        <w:rPr>
          <w:rFonts w:ascii="Arial" w:hAnsi="Arial" w:cs="Arial"/>
          <w:sz w:val="22"/>
          <w:szCs w:val="22"/>
        </w:rPr>
      </w:pPr>
    </w:p>
    <w:p w14:paraId="55C87C41" w14:textId="77777777" w:rsidR="00BA432A" w:rsidRPr="000A5D98" w:rsidRDefault="00BA432A" w:rsidP="000A5D98">
      <w:pPr>
        <w:spacing w:line="360" w:lineRule="auto"/>
        <w:rPr>
          <w:rFonts w:ascii="Arial" w:hAnsi="Arial" w:cs="Arial"/>
          <w:sz w:val="22"/>
          <w:szCs w:val="22"/>
        </w:rPr>
      </w:pPr>
    </w:p>
    <w:p w14:paraId="2D6C2988" w14:textId="77777777" w:rsidR="00BA432A" w:rsidRPr="000A5D98" w:rsidRDefault="00BA432A" w:rsidP="000A5D98">
      <w:pPr>
        <w:spacing w:line="360" w:lineRule="auto"/>
        <w:rPr>
          <w:rFonts w:ascii="Arial" w:hAnsi="Arial" w:cs="Arial"/>
          <w:sz w:val="22"/>
          <w:szCs w:val="22"/>
        </w:rPr>
      </w:pPr>
    </w:p>
    <w:p w14:paraId="7BEBB2CB" w14:textId="77777777" w:rsidR="00BA432A" w:rsidRPr="000A5D98" w:rsidRDefault="00BA432A" w:rsidP="000A5D98">
      <w:pPr>
        <w:spacing w:line="360" w:lineRule="auto"/>
        <w:rPr>
          <w:rFonts w:ascii="Arial" w:hAnsi="Arial" w:cs="Arial"/>
          <w:sz w:val="22"/>
          <w:szCs w:val="22"/>
        </w:rPr>
      </w:pPr>
    </w:p>
    <w:p w14:paraId="08A53934" w14:textId="77777777" w:rsidR="00BA432A" w:rsidRPr="000A5D98" w:rsidRDefault="00BA432A" w:rsidP="000A5D98">
      <w:pPr>
        <w:spacing w:line="360" w:lineRule="auto"/>
        <w:rPr>
          <w:rFonts w:ascii="Arial" w:hAnsi="Arial" w:cs="Arial"/>
          <w:sz w:val="22"/>
          <w:szCs w:val="22"/>
        </w:rPr>
      </w:pPr>
    </w:p>
    <w:p w14:paraId="4754973A" w14:textId="77777777" w:rsidR="00BA432A" w:rsidRPr="000A5D98" w:rsidRDefault="00BA432A" w:rsidP="000A5D98">
      <w:pPr>
        <w:spacing w:line="360" w:lineRule="auto"/>
        <w:rPr>
          <w:rFonts w:ascii="Arial" w:hAnsi="Arial" w:cs="Arial"/>
          <w:sz w:val="22"/>
          <w:szCs w:val="22"/>
        </w:rPr>
      </w:pPr>
    </w:p>
    <w:p w14:paraId="42394F42" w14:textId="77777777" w:rsidR="00BA432A" w:rsidRPr="000A5D98" w:rsidRDefault="00BA432A" w:rsidP="000A5D98">
      <w:pPr>
        <w:spacing w:line="360" w:lineRule="auto"/>
        <w:rPr>
          <w:rFonts w:ascii="Arial" w:hAnsi="Arial" w:cs="Arial"/>
          <w:sz w:val="22"/>
          <w:szCs w:val="22"/>
        </w:rPr>
      </w:pPr>
    </w:p>
    <w:p w14:paraId="0F818E1D" w14:textId="77777777" w:rsidR="00BA432A" w:rsidRPr="000A5D98" w:rsidRDefault="00BA432A" w:rsidP="000A5D98">
      <w:pPr>
        <w:spacing w:line="360" w:lineRule="auto"/>
        <w:rPr>
          <w:rFonts w:ascii="Arial" w:hAnsi="Arial" w:cs="Arial"/>
          <w:sz w:val="22"/>
          <w:szCs w:val="22"/>
        </w:rPr>
      </w:pPr>
    </w:p>
    <w:p w14:paraId="3CA37E1E" w14:textId="77777777" w:rsidR="00BA432A" w:rsidRPr="000A5D98" w:rsidRDefault="00BA432A" w:rsidP="000A5D98">
      <w:pPr>
        <w:spacing w:line="360" w:lineRule="auto"/>
        <w:rPr>
          <w:rFonts w:ascii="Arial" w:hAnsi="Arial" w:cs="Arial"/>
          <w:sz w:val="22"/>
          <w:szCs w:val="22"/>
        </w:rPr>
      </w:pPr>
    </w:p>
    <w:p w14:paraId="52C52E8B" w14:textId="77777777" w:rsidR="00BA432A" w:rsidRPr="000A5D98" w:rsidRDefault="00BA432A" w:rsidP="000A5D98">
      <w:pPr>
        <w:spacing w:line="360" w:lineRule="auto"/>
        <w:rPr>
          <w:rFonts w:ascii="Arial" w:hAnsi="Arial" w:cs="Arial"/>
          <w:sz w:val="22"/>
          <w:szCs w:val="22"/>
        </w:rPr>
      </w:pPr>
    </w:p>
    <w:p w14:paraId="5852C484" w14:textId="77777777" w:rsidR="00BA432A" w:rsidRPr="000A5D98" w:rsidRDefault="00BA432A" w:rsidP="000A5D98">
      <w:pPr>
        <w:spacing w:line="360" w:lineRule="auto"/>
        <w:rPr>
          <w:rFonts w:ascii="Arial" w:hAnsi="Arial" w:cs="Arial"/>
          <w:sz w:val="22"/>
          <w:szCs w:val="22"/>
        </w:rPr>
      </w:pPr>
    </w:p>
    <w:p w14:paraId="7F8A082C" w14:textId="77777777" w:rsidR="00BA432A" w:rsidRPr="000A5D98" w:rsidRDefault="00BA432A" w:rsidP="000A5D98">
      <w:pPr>
        <w:spacing w:line="360" w:lineRule="auto"/>
        <w:rPr>
          <w:rFonts w:ascii="Arial" w:hAnsi="Arial" w:cs="Arial"/>
          <w:sz w:val="22"/>
          <w:szCs w:val="22"/>
        </w:rPr>
      </w:pPr>
    </w:p>
    <w:p w14:paraId="5A3BE384" w14:textId="77777777" w:rsidR="00BA432A" w:rsidRPr="000A5D98" w:rsidRDefault="00BA432A" w:rsidP="000A5D98">
      <w:pPr>
        <w:spacing w:line="360" w:lineRule="auto"/>
        <w:rPr>
          <w:rFonts w:ascii="Arial" w:hAnsi="Arial" w:cs="Arial"/>
          <w:sz w:val="22"/>
          <w:szCs w:val="22"/>
        </w:rPr>
      </w:pPr>
    </w:p>
    <w:p w14:paraId="3AB0339C" w14:textId="77777777" w:rsidR="00BA432A" w:rsidRPr="000A5D98" w:rsidRDefault="00BA432A" w:rsidP="000A5D98">
      <w:pPr>
        <w:spacing w:line="360" w:lineRule="auto"/>
        <w:rPr>
          <w:rFonts w:ascii="Arial" w:hAnsi="Arial" w:cs="Arial"/>
          <w:sz w:val="22"/>
          <w:szCs w:val="22"/>
        </w:rPr>
      </w:pPr>
    </w:p>
    <w:p w14:paraId="0BEDB268" w14:textId="77777777" w:rsidR="00BA432A" w:rsidRPr="000A5D98" w:rsidRDefault="00BA432A" w:rsidP="000A5D98">
      <w:pPr>
        <w:spacing w:line="360" w:lineRule="auto"/>
        <w:rPr>
          <w:rFonts w:ascii="Arial" w:hAnsi="Arial" w:cs="Arial"/>
          <w:sz w:val="22"/>
          <w:szCs w:val="22"/>
        </w:rPr>
      </w:pPr>
    </w:p>
    <w:p w14:paraId="513DA5A1" w14:textId="77777777" w:rsidR="00BA432A" w:rsidRPr="000A5D98" w:rsidRDefault="00BA432A" w:rsidP="000A5D98">
      <w:pPr>
        <w:spacing w:line="360" w:lineRule="auto"/>
        <w:rPr>
          <w:rFonts w:ascii="Arial" w:hAnsi="Arial" w:cs="Arial"/>
          <w:sz w:val="22"/>
          <w:szCs w:val="22"/>
        </w:rPr>
      </w:pPr>
    </w:p>
    <w:p w14:paraId="5B184FFB" w14:textId="77777777" w:rsidR="00BA432A" w:rsidRPr="000A5D98" w:rsidRDefault="00BA432A" w:rsidP="000A5D98">
      <w:pPr>
        <w:spacing w:line="360" w:lineRule="auto"/>
        <w:rPr>
          <w:rFonts w:ascii="Arial" w:hAnsi="Arial" w:cs="Arial"/>
          <w:sz w:val="22"/>
          <w:szCs w:val="22"/>
        </w:rPr>
      </w:pPr>
    </w:p>
    <w:p w14:paraId="65252673" w14:textId="77777777" w:rsidR="00BA432A" w:rsidRPr="000A5D98" w:rsidRDefault="00BA432A" w:rsidP="000A5D98">
      <w:pPr>
        <w:spacing w:line="360" w:lineRule="auto"/>
        <w:rPr>
          <w:rFonts w:ascii="Arial" w:hAnsi="Arial" w:cs="Arial"/>
          <w:sz w:val="22"/>
          <w:szCs w:val="22"/>
        </w:rPr>
      </w:pPr>
    </w:p>
    <w:p w14:paraId="2270BC22" w14:textId="77777777" w:rsidR="00BA432A" w:rsidRPr="000A5D98" w:rsidRDefault="00BA432A" w:rsidP="000A5D98">
      <w:pPr>
        <w:spacing w:line="360" w:lineRule="auto"/>
        <w:rPr>
          <w:rFonts w:ascii="Arial" w:hAnsi="Arial" w:cs="Arial"/>
          <w:sz w:val="22"/>
          <w:szCs w:val="22"/>
        </w:rPr>
      </w:pPr>
    </w:p>
    <w:p w14:paraId="5FEFCC5D" w14:textId="77777777" w:rsidR="00BA432A" w:rsidRPr="000A5D98" w:rsidRDefault="00BA432A" w:rsidP="000A5D98">
      <w:pPr>
        <w:spacing w:line="360" w:lineRule="auto"/>
        <w:rPr>
          <w:rFonts w:ascii="Arial" w:hAnsi="Arial" w:cs="Arial"/>
          <w:sz w:val="22"/>
          <w:szCs w:val="22"/>
        </w:rPr>
      </w:pPr>
    </w:p>
    <w:p w14:paraId="0B86A403" w14:textId="23042914" w:rsidR="00B77941" w:rsidRPr="000A5D98" w:rsidRDefault="008C3497" w:rsidP="000A5D98">
      <w:pPr>
        <w:spacing w:line="360" w:lineRule="auto"/>
        <w:rPr>
          <w:rFonts w:ascii="Arial" w:hAnsi="Arial" w:cs="Arial"/>
          <w:sz w:val="22"/>
          <w:szCs w:val="22"/>
        </w:rPr>
      </w:pPr>
      <w:r w:rsidRPr="000A5D98">
        <w:rPr>
          <w:rFonts w:ascii="Arial" w:hAnsi="Arial" w:cs="Arial"/>
          <w:sz w:val="22"/>
          <w:szCs w:val="22"/>
        </w:rPr>
        <w:lastRenderedPageBreak/>
        <w:t xml:space="preserve">Electronic Health Records </w:t>
      </w:r>
      <w:r w:rsidR="00FA7CC1" w:rsidRPr="000A5D98">
        <w:rPr>
          <w:rFonts w:ascii="Arial" w:hAnsi="Arial" w:cs="Arial"/>
          <w:sz w:val="22"/>
          <w:szCs w:val="22"/>
        </w:rPr>
        <w:t>(EHRs) as a digital innovation in UK Health and social care</w:t>
      </w:r>
    </w:p>
    <w:p w14:paraId="788D100A" w14:textId="77777777" w:rsidR="002A3EB4" w:rsidRPr="000A5D98" w:rsidRDefault="00FA7CC1" w:rsidP="000A5D98">
      <w:pPr>
        <w:spacing w:line="360" w:lineRule="auto"/>
        <w:rPr>
          <w:rFonts w:ascii="Arial" w:hAnsi="Arial" w:cs="Arial"/>
          <w:sz w:val="22"/>
          <w:szCs w:val="22"/>
        </w:rPr>
      </w:pPr>
      <w:r w:rsidRPr="000A5D98">
        <w:rPr>
          <w:rFonts w:ascii="Arial" w:hAnsi="Arial" w:cs="Arial"/>
          <w:b/>
          <w:bCs/>
          <w:sz w:val="22"/>
          <w:szCs w:val="22"/>
          <w:u w:val="single"/>
        </w:rPr>
        <w:t>Introduction</w:t>
      </w:r>
      <w:r w:rsidRPr="000A5D98">
        <w:rPr>
          <w:rFonts w:ascii="Arial" w:hAnsi="Arial" w:cs="Arial"/>
          <w:sz w:val="22"/>
          <w:szCs w:val="22"/>
        </w:rPr>
        <w:t xml:space="preserve">: </w:t>
      </w:r>
      <w:r w:rsidR="00C07885" w:rsidRPr="000A5D98">
        <w:rPr>
          <w:rFonts w:ascii="Arial" w:hAnsi="Arial" w:cs="Arial"/>
          <w:sz w:val="22"/>
          <w:szCs w:val="22"/>
        </w:rPr>
        <w:br/>
      </w:r>
      <w:r w:rsidR="00461C89" w:rsidRPr="000A5D98">
        <w:rPr>
          <w:rFonts w:ascii="Arial" w:hAnsi="Arial" w:cs="Arial"/>
          <w:sz w:val="22"/>
          <w:szCs w:val="22"/>
        </w:rPr>
        <w:t>Electronic health records (EHRs)</w:t>
      </w:r>
      <w:r w:rsidR="006126CA" w:rsidRPr="000A5D98">
        <w:rPr>
          <w:rFonts w:ascii="Arial" w:hAnsi="Arial" w:cs="Arial"/>
          <w:sz w:val="22"/>
          <w:szCs w:val="22"/>
        </w:rPr>
        <w:t xml:space="preserve">, also known as </w:t>
      </w:r>
      <w:r w:rsidR="006D4E54" w:rsidRPr="000A5D98">
        <w:rPr>
          <w:rFonts w:ascii="Arial" w:hAnsi="Arial" w:cs="Arial"/>
          <w:sz w:val="22"/>
          <w:szCs w:val="22"/>
        </w:rPr>
        <w:t>Electronic patient records (EPRs)</w:t>
      </w:r>
      <w:r w:rsidR="005309F3" w:rsidRPr="000A5D98">
        <w:rPr>
          <w:rFonts w:ascii="Arial" w:hAnsi="Arial" w:cs="Arial"/>
          <w:sz w:val="22"/>
          <w:szCs w:val="22"/>
        </w:rPr>
        <w:t xml:space="preserve"> in many NHS hospitals settings, are digital systems used to collect, store, update and manage patients health information. </w:t>
      </w:r>
      <w:r w:rsidR="00B54728" w:rsidRPr="000A5D98">
        <w:rPr>
          <w:rFonts w:ascii="Arial" w:hAnsi="Arial" w:cs="Arial"/>
          <w:sz w:val="22"/>
          <w:szCs w:val="22"/>
        </w:rPr>
        <w:t>These records include personal details, allergies, diagnos</w:t>
      </w:r>
      <w:r w:rsidR="000C50AB" w:rsidRPr="000A5D98">
        <w:rPr>
          <w:rFonts w:ascii="Arial" w:hAnsi="Arial" w:cs="Arial"/>
          <w:sz w:val="22"/>
          <w:szCs w:val="22"/>
        </w:rPr>
        <w:t>es, medical histories</w:t>
      </w:r>
      <w:r w:rsidR="00293353" w:rsidRPr="000A5D98">
        <w:rPr>
          <w:rFonts w:ascii="Arial" w:hAnsi="Arial" w:cs="Arial"/>
          <w:sz w:val="22"/>
          <w:szCs w:val="22"/>
        </w:rPr>
        <w:t xml:space="preserve">, medication lists, test results, treatment plans and discharges summaries. </w:t>
      </w:r>
      <w:r w:rsidR="003F076D" w:rsidRPr="000A5D98">
        <w:rPr>
          <w:rFonts w:ascii="Arial" w:hAnsi="Arial" w:cs="Arial"/>
          <w:sz w:val="22"/>
          <w:szCs w:val="22"/>
        </w:rPr>
        <w:t xml:space="preserve">In the United Kingdom, electronic records are used in hospitals, Gp practices and other healthcare settings to help authorised professionals access </w:t>
      </w:r>
      <w:r w:rsidR="00904225" w:rsidRPr="000A5D98">
        <w:rPr>
          <w:rFonts w:ascii="Arial" w:hAnsi="Arial" w:cs="Arial"/>
          <w:sz w:val="22"/>
          <w:szCs w:val="22"/>
        </w:rPr>
        <w:t>relevant information when providing care. For example a doctor can review a patient previou</w:t>
      </w:r>
      <w:r w:rsidR="00D31E1D" w:rsidRPr="000A5D98">
        <w:rPr>
          <w:rFonts w:ascii="Arial" w:hAnsi="Arial" w:cs="Arial"/>
          <w:sz w:val="22"/>
          <w:szCs w:val="22"/>
        </w:rPr>
        <w:t xml:space="preserve">s diagnoses and medication history before prescribing treatment, while a nurse can </w:t>
      </w:r>
      <w:r w:rsidR="00431B82" w:rsidRPr="000A5D98">
        <w:rPr>
          <w:rFonts w:ascii="Arial" w:hAnsi="Arial" w:cs="Arial"/>
          <w:sz w:val="22"/>
          <w:szCs w:val="22"/>
        </w:rPr>
        <w:t xml:space="preserve">record observations and update care plans electronically. </w:t>
      </w:r>
      <w:r w:rsidR="00704A13" w:rsidRPr="000A5D98">
        <w:rPr>
          <w:rFonts w:ascii="Arial" w:hAnsi="Arial" w:cs="Arial"/>
          <w:sz w:val="22"/>
          <w:szCs w:val="22"/>
        </w:rPr>
        <w:t xml:space="preserve">The NHS app also allows eligible patient to access </w:t>
      </w:r>
      <w:r w:rsidR="002A3EB4" w:rsidRPr="000A5D98">
        <w:rPr>
          <w:rFonts w:ascii="Arial" w:hAnsi="Arial" w:cs="Arial"/>
          <w:sz w:val="22"/>
          <w:szCs w:val="22"/>
        </w:rPr>
        <w:t>selected information from their GP helathcare records. NHS England (2019) identifies digital technology as an important part of transforming healthcare services and improving patient experiences.</w:t>
      </w:r>
    </w:p>
    <w:p w14:paraId="377A1A2D" w14:textId="77777777" w:rsidR="0085039A" w:rsidRPr="000A5D98" w:rsidRDefault="00B16BE1" w:rsidP="000A5D98">
      <w:pPr>
        <w:spacing w:line="360" w:lineRule="auto"/>
        <w:rPr>
          <w:rFonts w:ascii="Arial" w:hAnsi="Arial" w:cs="Arial"/>
          <w:sz w:val="22"/>
          <w:szCs w:val="22"/>
        </w:rPr>
      </w:pPr>
      <w:r w:rsidRPr="000A5D98">
        <w:rPr>
          <w:rFonts w:ascii="Arial" w:hAnsi="Arial" w:cs="Arial"/>
          <w:sz w:val="22"/>
          <w:szCs w:val="22"/>
        </w:rPr>
        <w:t>The imp</w:t>
      </w:r>
      <w:r w:rsidR="003A40B8" w:rsidRPr="000A5D98">
        <w:rPr>
          <w:rFonts w:ascii="Arial" w:hAnsi="Arial" w:cs="Arial"/>
          <w:sz w:val="22"/>
          <w:szCs w:val="22"/>
        </w:rPr>
        <w:t xml:space="preserve">lementation and expansion of EHRs represent a significant </w:t>
      </w:r>
      <w:r w:rsidR="00F20D0C" w:rsidRPr="000A5D98">
        <w:rPr>
          <w:rFonts w:ascii="Arial" w:hAnsi="Arial" w:cs="Arial"/>
          <w:sz w:val="22"/>
          <w:szCs w:val="22"/>
        </w:rPr>
        <w:t xml:space="preserve">digital transformation because they have changed </w:t>
      </w:r>
      <w:r w:rsidR="00B35775" w:rsidRPr="000A5D98">
        <w:rPr>
          <w:rFonts w:ascii="Arial" w:hAnsi="Arial" w:cs="Arial"/>
          <w:sz w:val="22"/>
          <w:szCs w:val="22"/>
        </w:rPr>
        <w:t>how healthcare professionals record, access and share information.</w:t>
      </w:r>
      <w:r w:rsidR="000E5FD5" w:rsidRPr="000A5D98">
        <w:rPr>
          <w:rFonts w:ascii="Arial" w:hAnsi="Arial" w:cs="Arial"/>
          <w:sz w:val="22"/>
          <w:szCs w:val="22"/>
        </w:rPr>
        <w:t xml:space="preserve"> Before their widespread use, many healthcare organisations </w:t>
      </w:r>
      <w:r w:rsidR="000E4FD0" w:rsidRPr="000A5D98">
        <w:rPr>
          <w:rFonts w:ascii="Arial" w:hAnsi="Arial" w:cs="Arial"/>
          <w:sz w:val="22"/>
          <w:szCs w:val="22"/>
        </w:rPr>
        <w:t xml:space="preserve">relied on paper files, handwritten notes and physical folders </w:t>
      </w:r>
      <w:r w:rsidR="001B4F74" w:rsidRPr="000A5D98">
        <w:rPr>
          <w:rFonts w:ascii="Arial" w:hAnsi="Arial" w:cs="Arial"/>
          <w:sz w:val="22"/>
          <w:szCs w:val="22"/>
        </w:rPr>
        <w:t xml:space="preserve">which was difficult to locate, incomplete or illegible. </w:t>
      </w:r>
      <w:r w:rsidR="00A877BA" w:rsidRPr="000A5D98">
        <w:rPr>
          <w:rFonts w:ascii="Arial" w:hAnsi="Arial" w:cs="Arial"/>
          <w:sz w:val="22"/>
          <w:szCs w:val="22"/>
        </w:rPr>
        <w:t xml:space="preserve">Electronic system can make information more accessible, reduce some </w:t>
      </w:r>
      <w:proofErr w:type="spellStart"/>
      <w:r w:rsidR="00A877BA" w:rsidRPr="000A5D98">
        <w:rPr>
          <w:rFonts w:ascii="Arial" w:hAnsi="Arial" w:cs="Arial"/>
          <w:sz w:val="22"/>
          <w:szCs w:val="22"/>
        </w:rPr>
        <w:t>reptitive</w:t>
      </w:r>
      <w:proofErr w:type="spellEnd"/>
      <w:r w:rsidR="00A877BA" w:rsidRPr="000A5D98">
        <w:rPr>
          <w:rFonts w:ascii="Arial" w:hAnsi="Arial" w:cs="Arial"/>
          <w:sz w:val="22"/>
          <w:szCs w:val="22"/>
        </w:rPr>
        <w:t xml:space="preserve"> administrative tasks and support communication between professionals. </w:t>
      </w:r>
      <w:r w:rsidR="00CF0D1A" w:rsidRPr="000A5D98">
        <w:rPr>
          <w:rFonts w:ascii="Arial" w:hAnsi="Arial" w:cs="Arial"/>
          <w:sz w:val="22"/>
          <w:szCs w:val="22"/>
        </w:rPr>
        <w:t xml:space="preserve">However EHRs are not automatically successful simply because an organisations has introduced </w:t>
      </w:r>
      <w:r w:rsidR="002F79A1" w:rsidRPr="000A5D98">
        <w:rPr>
          <w:rFonts w:ascii="Arial" w:hAnsi="Arial" w:cs="Arial"/>
          <w:sz w:val="22"/>
          <w:szCs w:val="22"/>
        </w:rPr>
        <w:t xml:space="preserve">technology. Their effectiveness depends </w:t>
      </w:r>
      <w:r w:rsidR="002A7BA0" w:rsidRPr="000A5D98">
        <w:rPr>
          <w:rFonts w:ascii="Arial" w:hAnsi="Arial" w:cs="Arial"/>
          <w:sz w:val="22"/>
          <w:szCs w:val="22"/>
        </w:rPr>
        <w:t xml:space="preserve">on staff training, systems reliability, data protection and they ability to share information between services. </w:t>
      </w:r>
      <w:r w:rsidR="00F242F7" w:rsidRPr="000A5D98">
        <w:rPr>
          <w:rFonts w:ascii="Arial" w:hAnsi="Arial" w:cs="Arial"/>
          <w:sz w:val="22"/>
          <w:szCs w:val="22"/>
        </w:rPr>
        <w:t>This assignment critically evaluates implementation of EHRs within UK health and social c</w:t>
      </w:r>
      <w:r w:rsidR="00D66E60" w:rsidRPr="000A5D98">
        <w:rPr>
          <w:rFonts w:ascii="Arial" w:hAnsi="Arial" w:cs="Arial"/>
          <w:sz w:val="22"/>
          <w:szCs w:val="22"/>
        </w:rPr>
        <w:t>are by examining their positive and nega</w:t>
      </w:r>
      <w:r w:rsidR="007B6BEC" w:rsidRPr="000A5D98">
        <w:rPr>
          <w:rFonts w:ascii="Arial" w:hAnsi="Arial" w:cs="Arial"/>
          <w:sz w:val="22"/>
          <w:szCs w:val="22"/>
        </w:rPr>
        <w:t xml:space="preserve">tive </w:t>
      </w:r>
      <w:r w:rsidR="0085039A" w:rsidRPr="000A5D98">
        <w:rPr>
          <w:rFonts w:ascii="Arial" w:hAnsi="Arial" w:cs="Arial"/>
          <w:sz w:val="22"/>
          <w:szCs w:val="22"/>
        </w:rPr>
        <w:t>effects on the workforce, service deliver, pateints and the wider community.</w:t>
      </w:r>
    </w:p>
    <w:p w14:paraId="72CFF0BF" w14:textId="77777777" w:rsidR="0085039A" w:rsidRPr="000A5D98" w:rsidRDefault="0085039A" w:rsidP="000A5D98">
      <w:pPr>
        <w:spacing w:line="360" w:lineRule="auto"/>
        <w:rPr>
          <w:rFonts w:ascii="Arial" w:hAnsi="Arial" w:cs="Arial"/>
          <w:sz w:val="22"/>
          <w:szCs w:val="22"/>
        </w:rPr>
      </w:pPr>
    </w:p>
    <w:p w14:paraId="1C5F6F8A" w14:textId="77777777" w:rsidR="00ED039A" w:rsidRPr="000A5D98" w:rsidRDefault="00415EAC" w:rsidP="000A5D98">
      <w:pPr>
        <w:spacing w:line="360" w:lineRule="auto"/>
        <w:rPr>
          <w:rFonts w:ascii="Arial" w:hAnsi="Arial" w:cs="Arial"/>
          <w:sz w:val="22"/>
          <w:szCs w:val="22"/>
        </w:rPr>
      </w:pPr>
      <w:r w:rsidRPr="000A5D98">
        <w:rPr>
          <w:rFonts w:ascii="Arial" w:hAnsi="Arial" w:cs="Arial"/>
          <w:b/>
          <w:bCs/>
          <w:sz w:val="22"/>
          <w:szCs w:val="22"/>
          <w:u w:val="single"/>
        </w:rPr>
        <w:t>Background</w:t>
      </w:r>
      <w:r w:rsidRPr="000A5D98">
        <w:rPr>
          <w:rFonts w:ascii="Arial" w:hAnsi="Arial" w:cs="Arial"/>
          <w:sz w:val="22"/>
          <w:szCs w:val="22"/>
        </w:rPr>
        <w:t>; benefits compared with traditional paper records</w:t>
      </w:r>
      <w:r w:rsidR="00ED039A" w:rsidRPr="000A5D98">
        <w:rPr>
          <w:rFonts w:ascii="Arial" w:hAnsi="Arial" w:cs="Arial"/>
          <w:sz w:val="22"/>
          <w:szCs w:val="22"/>
        </w:rPr>
        <w:t>.</w:t>
      </w:r>
    </w:p>
    <w:p w14:paraId="40F62246" w14:textId="77777777" w:rsidR="00622A70" w:rsidRPr="000A5D98" w:rsidRDefault="00ED039A" w:rsidP="000A5D98">
      <w:pPr>
        <w:spacing w:line="360" w:lineRule="auto"/>
        <w:rPr>
          <w:rFonts w:ascii="Arial" w:hAnsi="Arial" w:cs="Arial"/>
          <w:sz w:val="22"/>
          <w:szCs w:val="22"/>
        </w:rPr>
      </w:pPr>
      <w:r w:rsidRPr="000A5D98">
        <w:rPr>
          <w:rFonts w:ascii="Arial" w:hAnsi="Arial" w:cs="Arial"/>
          <w:sz w:val="22"/>
          <w:szCs w:val="22"/>
        </w:rPr>
        <w:t xml:space="preserve">Positive; before electronic records became widely used, healthcare professionals </w:t>
      </w:r>
      <w:r w:rsidR="004D563E" w:rsidRPr="000A5D98">
        <w:rPr>
          <w:rFonts w:ascii="Arial" w:hAnsi="Arial" w:cs="Arial"/>
          <w:sz w:val="22"/>
          <w:szCs w:val="22"/>
        </w:rPr>
        <w:t xml:space="preserve">often needed to search through </w:t>
      </w:r>
      <w:r w:rsidR="00B93B70" w:rsidRPr="000A5D98">
        <w:rPr>
          <w:rFonts w:ascii="Arial" w:hAnsi="Arial" w:cs="Arial"/>
          <w:sz w:val="22"/>
          <w:szCs w:val="22"/>
        </w:rPr>
        <w:t xml:space="preserve">physical </w:t>
      </w:r>
      <w:r w:rsidR="00CC7773" w:rsidRPr="000A5D98">
        <w:rPr>
          <w:rFonts w:ascii="Arial" w:hAnsi="Arial" w:cs="Arial"/>
          <w:sz w:val="22"/>
          <w:szCs w:val="22"/>
        </w:rPr>
        <w:t xml:space="preserve">files, request information from other departments pro contact previous care providers to understand a patient’s medical history. </w:t>
      </w:r>
      <w:r w:rsidR="007D2D75" w:rsidRPr="000A5D98">
        <w:rPr>
          <w:rFonts w:ascii="Arial" w:hAnsi="Arial" w:cs="Arial"/>
          <w:sz w:val="22"/>
          <w:szCs w:val="22"/>
        </w:rPr>
        <w:t xml:space="preserve">Paper records could be misplaced, damaged or difficult to read and information </w:t>
      </w:r>
      <w:r w:rsidR="00733F32" w:rsidRPr="000A5D98">
        <w:rPr>
          <w:rFonts w:ascii="Arial" w:hAnsi="Arial" w:cs="Arial"/>
          <w:sz w:val="22"/>
          <w:szCs w:val="22"/>
        </w:rPr>
        <w:t xml:space="preserve">sometimes had to be copied repeatedly between documents. </w:t>
      </w:r>
      <w:r w:rsidR="0005091E" w:rsidRPr="000A5D98">
        <w:rPr>
          <w:rFonts w:ascii="Arial" w:hAnsi="Arial" w:cs="Arial"/>
          <w:sz w:val="22"/>
          <w:szCs w:val="22"/>
        </w:rPr>
        <w:t xml:space="preserve">EHRs allows authorised staff </w:t>
      </w:r>
      <w:r w:rsidR="00E22FB5" w:rsidRPr="000A5D98">
        <w:rPr>
          <w:rFonts w:ascii="Arial" w:hAnsi="Arial" w:cs="Arial"/>
          <w:sz w:val="22"/>
          <w:szCs w:val="22"/>
        </w:rPr>
        <w:t xml:space="preserve">to retrieve and update information </w:t>
      </w:r>
      <w:r w:rsidR="00A149E2" w:rsidRPr="000A5D98">
        <w:rPr>
          <w:rFonts w:ascii="Arial" w:hAnsi="Arial" w:cs="Arial"/>
          <w:sz w:val="22"/>
          <w:szCs w:val="22"/>
        </w:rPr>
        <w:t xml:space="preserve">electronically, helping them review patients histories, medication lists and test results more efficiently. </w:t>
      </w:r>
      <w:r w:rsidR="00487213" w:rsidRPr="000A5D98">
        <w:rPr>
          <w:rFonts w:ascii="Arial" w:hAnsi="Arial" w:cs="Arial"/>
          <w:sz w:val="22"/>
          <w:szCs w:val="22"/>
        </w:rPr>
        <w:t>They can also reduce duplicated documentation and support continuity when patients receive treatment from several professionals.</w:t>
      </w:r>
      <w:r w:rsidR="00BE22D3" w:rsidRPr="000A5D98">
        <w:rPr>
          <w:rFonts w:ascii="Arial" w:hAnsi="Arial" w:cs="Arial"/>
          <w:sz w:val="22"/>
          <w:szCs w:val="22"/>
        </w:rPr>
        <w:t xml:space="preserve"> </w:t>
      </w:r>
      <w:r w:rsidR="00FE1EB5" w:rsidRPr="000A5D98">
        <w:rPr>
          <w:rFonts w:ascii="Arial" w:hAnsi="Arial" w:cs="Arial"/>
          <w:sz w:val="22"/>
          <w:szCs w:val="22"/>
        </w:rPr>
        <w:t xml:space="preserve">The department </w:t>
      </w:r>
      <w:r w:rsidR="00FF101D" w:rsidRPr="000A5D98">
        <w:rPr>
          <w:rFonts w:ascii="Arial" w:hAnsi="Arial" w:cs="Arial"/>
          <w:sz w:val="22"/>
          <w:szCs w:val="22"/>
        </w:rPr>
        <w:t xml:space="preserve">of </w:t>
      </w:r>
      <w:r w:rsidR="00FF101D" w:rsidRPr="000A5D98">
        <w:rPr>
          <w:rFonts w:ascii="Arial" w:hAnsi="Arial" w:cs="Arial"/>
          <w:sz w:val="22"/>
          <w:szCs w:val="22"/>
        </w:rPr>
        <w:lastRenderedPageBreak/>
        <w:t xml:space="preserve">health and social care </w:t>
      </w:r>
      <w:r w:rsidR="000E7451" w:rsidRPr="000A5D98">
        <w:rPr>
          <w:rFonts w:ascii="Arial" w:hAnsi="Arial" w:cs="Arial"/>
          <w:sz w:val="22"/>
          <w:szCs w:val="22"/>
        </w:rPr>
        <w:t>(2022) highlights the importance of digital transformation</w:t>
      </w:r>
      <w:r w:rsidR="00491EFF" w:rsidRPr="000A5D98">
        <w:rPr>
          <w:rFonts w:ascii="Arial" w:hAnsi="Arial" w:cs="Arial"/>
          <w:sz w:val="22"/>
          <w:szCs w:val="22"/>
        </w:rPr>
        <w:t xml:space="preserve"> and improved </w:t>
      </w:r>
      <w:r w:rsidR="006D2BBF" w:rsidRPr="000A5D98">
        <w:rPr>
          <w:rFonts w:ascii="Arial" w:hAnsi="Arial" w:cs="Arial"/>
          <w:sz w:val="22"/>
          <w:szCs w:val="22"/>
        </w:rPr>
        <w:t>information sharing across health and social care</w:t>
      </w:r>
      <w:r w:rsidR="00DE71FF" w:rsidRPr="000A5D98">
        <w:rPr>
          <w:rFonts w:ascii="Arial" w:hAnsi="Arial" w:cs="Arial"/>
          <w:sz w:val="22"/>
          <w:szCs w:val="22"/>
        </w:rPr>
        <w:t xml:space="preserve">. Therefore, EHRs </w:t>
      </w:r>
      <w:r w:rsidR="00622A70" w:rsidRPr="000A5D98">
        <w:rPr>
          <w:rFonts w:ascii="Arial" w:hAnsi="Arial" w:cs="Arial"/>
          <w:sz w:val="22"/>
          <w:szCs w:val="22"/>
        </w:rPr>
        <w:t>can improve access to information and help professionals make more informed decisions.</w:t>
      </w:r>
    </w:p>
    <w:p w14:paraId="1A31A0AC" w14:textId="77777777" w:rsidR="00504569" w:rsidRPr="000A5D98" w:rsidRDefault="00622A70" w:rsidP="000A5D98">
      <w:pPr>
        <w:spacing w:line="360" w:lineRule="auto"/>
        <w:rPr>
          <w:rFonts w:ascii="Arial" w:hAnsi="Arial" w:cs="Arial"/>
          <w:sz w:val="22"/>
          <w:szCs w:val="22"/>
        </w:rPr>
      </w:pPr>
      <w:r w:rsidRPr="000A5D98">
        <w:rPr>
          <w:rFonts w:ascii="Arial" w:hAnsi="Arial" w:cs="Arial"/>
          <w:sz w:val="22"/>
          <w:szCs w:val="22"/>
        </w:rPr>
        <w:t xml:space="preserve">Negative; Moving </w:t>
      </w:r>
      <w:r w:rsidR="00EE61EC" w:rsidRPr="000A5D98">
        <w:rPr>
          <w:rFonts w:ascii="Arial" w:hAnsi="Arial" w:cs="Arial"/>
          <w:sz w:val="22"/>
          <w:szCs w:val="22"/>
        </w:rPr>
        <w:t>from paper-based records to electronic systems also create</w:t>
      </w:r>
      <w:r w:rsidR="00992B9F" w:rsidRPr="000A5D98">
        <w:rPr>
          <w:rFonts w:ascii="Arial" w:hAnsi="Arial" w:cs="Arial"/>
          <w:sz w:val="22"/>
          <w:szCs w:val="22"/>
        </w:rPr>
        <w:t>s challenges</w:t>
      </w:r>
      <w:r w:rsidR="00F4283B" w:rsidRPr="000A5D98">
        <w:rPr>
          <w:rFonts w:ascii="Arial" w:hAnsi="Arial" w:cs="Arial"/>
          <w:sz w:val="22"/>
          <w:szCs w:val="22"/>
        </w:rPr>
        <w:t>. Organisations must invest in software</w:t>
      </w:r>
      <w:r w:rsidR="00992A4D" w:rsidRPr="000A5D98">
        <w:rPr>
          <w:rFonts w:ascii="Arial" w:hAnsi="Arial" w:cs="Arial"/>
          <w:sz w:val="22"/>
          <w:szCs w:val="22"/>
        </w:rPr>
        <w:t>, computers, cybersecurity</w:t>
      </w:r>
      <w:r w:rsidR="00F02A1A" w:rsidRPr="000A5D98">
        <w:rPr>
          <w:rFonts w:ascii="Arial" w:hAnsi="Arial" w:cs="Arial"/>
          <w:sz w:val="22"/>
          <w:szCs w:val="22"/>
        </w:rPr>
        <w:t xml:space="preserve">, maintenance </w:t>
      </w:r>
      <w:r w:rsidR="00912E49" w:rsidRPr="000A5D98">
        <w:rPr>
          <w:rFonts w:ascii="Arial" w:hAnsi="Arial" w:cs="Arial"/>
          <w:sz w:val="22"/>
          <w:szCs w:val="22"/>
        </w:rPr>
        <w:t xml:space="preserve">and staff training. During implementation, staff ,any need to learn new processes while continuing to provide care, temporarily increasing their workload. Furthermore, digital records can contain incorrect </w:t>
      </w:r>
      <w:r w:rsidR="00D35C45" w:rsidRPr="000A5D98">
        <w:rPr>
          <w:rFonts w:ascii="Arial" w:hAnsi="Arial" w:cs="Arial"/>
          <w:sz w:val="22"/>
          <w:szCs w:val="22"/>
        </w:rPr>
        <w:t xml:space="preserve">or outdated information if staff do not update them </w:t>
      </w:r>
      <w:r w:rsidR="00AE506E" w:rsidRPr="000A5D98">
        <w:rPr>
          <w:rFonts w:ascii="Arial" w:hAnsi="Arial" w:cs="Arial"/>
          <w:sz w:val="22"/>
          <w:szCs w:val="22"/>
        </w:rPr>
        <w:t xml:space="preserve">accurately. </w:t>
      </w:r>
      <w:r w:rsidR="005D291A" w:rsidRPr="000A5D98">
        <w:rPr>
          <w:rFonts w:ascii="Arial" w:hAnsi="Arial" w:cs="Arial"/>
          <w:sz w:val="22"/>
          <w:szCs w:val="22"/>
        </w:rPr>
        <w:t xml:space="preserve">Unlike paper files, </w:t>
      </w:r>
      <w:r w:rsidR="00DD1B5F" w:rsidRPr="000A5D98">
        <w:rPr>
          <w:rFonts w:ascii="Arial" w:hAnsi="Arial" w:cs="Arial"/>
          <w:sz w:val="22"/>
          <w:szCs w:val="22"/>
        </w:rPr>
        <w:t xml:space="preserve">electronic </w:t>
      </w:r>
      <w:r w:rsidR="003E4EC0" w:rsidRPr="000A5D98">
        <w:rPr>
          <w:rFonts w:ascii="Arial" w:hAnsi="Arial" w:cs="Arial"/>
          <w:sz w:val="22"/>
          <w:szCs w:val="22"/>
        </w:rPr>
        <w:t xml:space="preserve">systems may become temporarily inaccessible during technical failures or cyber incidents. Electronic records therefore do not </w:t>
      </w:r>
      <w:r w:rsidR="00504569" w:rsidRPr="000A5D98">
        <w:rPr>
          <w:rFonts w:ascii="Arial" w:hAnsi="Arial" w:cs="Arial"/>
          <w:sz w:val="22"/>
          <w:szCs w:val="22"/>
        </w:rPr>
        <w:t xml:space="preserve">remove every problem associated with information management instead they introduce different risks that must be managed carefully. Successful implementation requires reliable technology accurate documentation and contingency arrangements to maintain patient care. </w:t>
      </w:r>
    </w:p>
    <w:p w14:paraId="7D4BEE45" w14:textId="5C4B46D1" w:rsidR="00C46261" w:rsidRPr="000A5D98" w:rsidRDefault="000B4078" w:rsidP="000A5D98">
      <w:pPr>
        <w:spacing w:line="360" w:lineRule="auto"/>
        <w:rPr>
          <w:rFonts w:ascii="Arial" w:hAnsi="Arial" w:cs="Arial"/>
          <w:sz w:val="22"/>
          <w:szCs w:val="22"/>
        </w:rPr>
      </w:pPr>
      <w:r w:rsidRPr="000A5D98">
        <w:rPr>
          <w:rFonts w:ascii="Arial" w:hAnsi="Arial" w:cs="Arial"/>
          <w:b/>
          <w:bCs/>
          <w:sz w:val="22"/>
          <w:szCs w:val="22"/>
          <w:u w:val="single"/>
        </w:rPr>
        <w:t>Workforce</w:t>
      </w:r>
      <w:r w:rsidR="003602B2" w:rsidRPr="000A5D98">
        <w:rPr>
          <w:rFonts w:ascii="Arial" w:hAnsi="Arial" w:cs="Arial"/>
          <w:sz w:val="22"/>
          <w:szCs w:val="22"/>
        </w:rPr>
        <w:t xml:space="preserve">: </w:t>
      </w:r>
      <w:r w:rsidR="0046497E" w:rsidRPr="000A5D98">
        <w:rPr>
          <w:rFonts w:ascii="Arial" w:hAnsi="Arial" w:cs="Arial"/>
          <w:sz w:val="22"/>
          <w:szCs w:val="22"/>
        </w:rPr>
        <w:t xml:space="preserve">The positive implementation of EHRs has changed the responsibilities </w:t>
      </w:r>
      <w:r w:rsidR="006F494F" w:rsidRPr="000A5D98">
        <w:rPr>
          <w:rFonts w:ascii="Arial" w:hAnsi="Arial" w:cs="Arial"/>
          <w:sz w:val="22"/>
          <w:szCs w:val="22"/>
        </w:rPr>
        <w:t xml:space="preserve">of healthcare </w:t>
      </w:r>
      <w:r w:rsidR="00293316" w:rsidRPr="000A5D98">
        <w:rPr>
          <w:rFonts w:ascii="Arial" w:hAnsi="Arial" w:cs="Arial"/>
          <w:sz w:val="22"/>
          <w:szCs w:val="22"/>
        </w:rPr>
        <w:t xml:space="preserve">professionals by making digital documentation and information management essential parts of </w:t>
      </w:r>
      <w:r w:rsidR="00EB4CBF" w:rsidRPr="000A5D98">
        <w:rPr>
          <w:rFonts w:ascii="Arial" w:hAnsi="Arial" w:cs="Arial"/>
          <w:sz w:val="22"/>
          <w:szCs w:val="22"/>
        </w:rPr>
        <w:t xml:space="preserve">their daily work. Nursery, doctors, pharmacists and administrate </w:t>
      </w:r>
      <w:r w:rsidR="00FF4B9A" w:rsidRPr="000A5D98">
        <w:rPr>
          <w:rFonts w:ascii="Arial" w:hAnsi="Arial" w:cs="Arial"/>
          <w:sz w:val="22"/>
          <w:szCs w:val="22"/>
        </w:rPr>
        <w:t xml:space="preserve">staff </w:t>
      </w:r>
      <w:r w:rsidR="00034EA8" w:rsidRPr="000A5D98">
        <w:rPr>
          <w:rFonts w:ascii="Arial" w:hAnsi="Arial" w:cs="Arial"/>
          <w:sz w:val="22"/>
          <w:szCs w:val="22"/>
        </w:rPr>
        <w:t xml:space="preserve">can access </w:t>
      </w:r>
      <w:r w:rsidR="00CE645D" w:rsidRPr="000A5D98">
        <w:rPr>
          <w:rFonts w:ascii="Arial" w:hAnsi="Arial" w:cs="Arial"/>
          <w:sz w:val="22"/>
          <w:szCs w:val="22"/>
        </w:rPr>
        <w:t xml:space="preserve">medical histories, allergies, medication lists and test </w:t>
      </w:r>
      <w:r w:rsidR="00917874" w:rsidRPr="000A5D98">
        <w:rPr>
          <w:rFonts w:ascii="Arial" w:hAnsi="Arial" w:cs="Arial"/>
          <w:sz w:val="22"/>
          <w:szCs w:val="22"/>
        </w:rPr>
        <w:t xml:space="preserve">results more quickly the when relying on paper files. </w:t>
      </w:r>
      <w:r w:rsidR="008F00C2" w:rsidRPr="000A5D98">
        <w:rPr>
          <w:rFonts w:ascii="Arial" w:hAnsi="Arial" w:cs="Arial"/>
          <w:sz w:val="22"/>
          <w:szCs w:val="22"/>
        </w:rPr>
        <w:t xml:space="preserve">For example, nurses can record observations, update care plans and document </w:t>
      </w:r>
      <w:r w:rsidR="00C36F10" w:rsidRPr="000A5D98">
        <w:rPr>
          <w:rFonts w:ascii="Arial" w:hAnsi="Arial" w:cs="Arial"/>
          <w:sz w:val="22"/>
          <w:szCs w:val="22"/>
        </w:rPr>
        <w:t xml:space="preserve">medication </w:t>
      </w:r>
      <w:r w:rsidR="0067340E" w:rsidRPr="000A5D98">
        <w:rPr>
          <w:rFonts w:ascii="Arial" w:hAnsi="Arial" w:cs="Arial"/>
          <w:sz w:val="22"/>
          <w:szCs w:val="22"/>
        </w:rPr>
        <w:t>administration electronically</w:t>
      </w:r>
      <w:r w:rsidR="008F7B57" w:rsidRPr="000A5D98">
        <w:rPr>
          <w:rFonts w:ascii="Arial" w:hAnsi="Arial" w:cs="Arial"/>
          <w:sz w:val="22"/>
          <w:szCs w:val="22"/>
        </w:rPr>
        <w:t xml:space="preserve"> while doctors can review previous diagnosis </w:t>
      </w:r>
      <w:r w:rsidR="00484806" w:rsidRPr="000A5D98">
        <w:rPr>
          <w:rFonts w:ascii="Arial" w:hAnsi="Arial" w:cs="Arial"/>
          <w:sz w:val="22"/>
          <w:szCs w:val="22"/>
        </w:rPr>
        <w:t xml:space="preserve">before deciding on treatment. </w:t>
      </w:r>
      <w:r w:rsidR="00FF6FEC" w:rsidRPr="000A5D98">
        <w:rPr>
          <w:rFonts w:ascii="Arial" w:hAnsi="Arial" w:cs="Arial"/>
          <w:sz w:val="22"/>
          <w:szCs w:val="22"/>
        </w:rPr>
        <w:t xml:space="preserve">This can improve </w:t>
      </w:r>
      <w:r w:rsidR="00110426" w:rsidRPr="000A5D98">
        <w:rPr>
          <w:rFonts w:ascii="Arial" w:hAnsi="Arial" w:cs="Arial"/>
          <w:sz w:val="22"/>
          <w:szCs w:val="22"/>
        </w:rPr>
        <w:t xml:space="preserve">communication </w:t>
      </w:r>
      <w:r w:rsidR="00DE227B" w:rsidRPr="000A5D98">
        <w:rPr>
          <w:rFonts w:ascii="Arial" w:hAnsi="Arial" w:cs="Arial"/>
          <w:sz w:val="22"/>
          <w:szCs w:val="22"/>
        </w:rPr>
        <w:t xml:space="preserve">between professionals, reduce duplicate work and support more informed clinical </w:t>
      </w:r>
      <w:r w:rsidR="0001544C" w:rsidRPr="000A5D98">
        <w:rPr>
          <w:rFonts w:ascii="Arial" w:hAnsi="Arial" w:cs="Arial"/>
          <w:sz w:val="22"/>
          <w:szCs w:val="22"/>
        </w:rPr>
        <w:t xml:space="preserve">decisions </w:t>
      </w:r>
      <w:r w:rsidR="00DE227B" w:rsidRPr="000A5D98">
        <w:rPr>
          <w:rFonts w:ascii="Arial" w:hAnsi="Arial" w:cs="Arial"/>
          <w:sz w:val="22"/>
          <w:szCs w:val="22"/>
        </w:rPr>
        <w:t xml:space="preserve">. EHRs also encourages staff to </w:t>
      </w:r>
      <w:r w:rsidR="00152CCA" w:rsidRPr="000A5D98">
        <w:rPr>
          <w:rFonts w:ascii="Arial" w:hAnsi="Arial" w:cs="Arial"/>
          <w:sz w:val="22"/>
          <w:szCs w:val="22"/>
        </w:rPr>
        <w:t xml:space="preserve">develop </w:t>
      </w:r>
      <w:r w:rsidR="00685B42" w:rsidRPr="000A5D98">
        <w:rPr>
          <w:rFonts w:ascii="Arial" w:hAnsi="Arial" w:cs="Arial"/>
          <w:sz w:val="22"/>
          <w:szCs w:val="22"/>
        </w:rPr>
        <w:t>digital competencies</w:t>
      </w:r>
      <w:r w:rsidR="00152CCA" w:rsidRPr="000A5D98">
        <w:rPr>
          <w:rFonts w:ascii="Arial" w:hAnsi="Arial" w:cs="Arial"/>
          <w:sz w:val="22"/>
          <w:szCs w:val="22"/>
        </w:rPr>
        <w:t>, including accurate data entry</w:t>
      </w:r>
      <w:r w:rsidR="00914C40" w:rsidRPr="000A5D98">
        <w:rPr>
          <w:rFonts w:ascii="Arial" w:hAnsi="Arial" w:cs="Arial"/>
          <w:sz w:val="22"/>
          <w:szCs w:val="22"/>
        </w:rPr>
        <w:t xml:space="preserve">, information management and cybersecurity awareness.  These skills ate increasingly important in modern health and social care, where professionals need to use technology effectively to provide safe </w:t>
      </w:r>
      <w:r w:rsidR="00C46261" w:rsidRPr="000A5D98">
        <w:rPr>
          <w:rFonts w:ascii="Arial" w:hAnsi="Arial" w:cs="Arial"/>
          <w:sz w:val="22"/>
          <w:szCs w:val="22"/>
        </w:rPr>
        <w:t>and coordinated services (NHS England, 2019).</w:t>
      </w:r>
    </w:p>
    <w:p w14:paraId="65ECE957" w14:textId="77777777" w:rsidR="000E36E4" w:rsidRPr="000A5D98" w:rsidRDefault="009F2C0A" w:rsidP="000A5D98">
      <w:pPr>
        <w:spacing w:line="360" w:lineRule="auto"/>
        <w:rPr>
          <w:rFonts w:ascii="Arial" w:hAnsi="Arial" w:cs="Arial"/>
          <w:sz w:val="22"/>
          <w:szCs w:val="22"/>
        </w:rPr>
      </w:pPr>
      <w:r w:rsidRPr="000A5D98">
        <w:rPr>
          <w:rFonts w:ascii="Arial" w:hAnsi="Arial" w:cs="Arial"/>
          <w:sz w:val="22"/>
          <w:szCs w:val="22"/>
        </w:rPr>
        <w:t xml:space="preserve">Negative; despite the advantages, EHRs can increase workloads </w:t>
      </w:r>
      <w:r w:rsidR="0036430D" w:rsidRPr="000A5D98">
        <w:rPr>
          <w:rFonts w:ascii="Arial" w:hAnsi="Arial" w:cs="Arial"/>
          <w:sz w:val="22"/>
          <w:szCs w:val="22"/>
        </w:rPr>
        <w:t xml:space="preserve">when systems are complicated or poorly </w:t>
      </w:r>
      <w:r w:rsidR="00131E51" w:rsidRPr="000A5D98">
        <w:rPr>
          <w:rFonts w:ascii="Arial" w:hAnsi="Arial" w:cs="Arial"/>
          <w:sz w:val="22"/>
          <w:szCs w:val="22"/>
        </w:rPr>
        <w:t xml:space="preserve">designed. Healthcare professionals require training to operate the software </w:t>
      </w:r>
      <w:r w:rsidR="00A60885" w:rsidRPr="000A5D98">
        <w:rPr>
          <w:rFonts w:ascii="Arial" w:hAnsi="Arial" w:cs="Arial"/>
          <w:sz w:val="22"/>
          <w:szCs w:val="22"/>
        </w:rPr>
        <w:t>correctl</w:t>
      </w:r>
      <w:r w:rsidR="003C383A" w:rsidRPr="000A5D98">
        <w:rPr>
          <w:rFonts w:ascii="Arial" w:hAnsi="Arial" w:cs="Arial"/>
          <w:sz w:val="22"/>
          <w:szCs w:val="22"/>
        </w:rPr>
        <w:t xml:space="preserve">y, which takes time and financial resources. Some staff may experience stress, frustration or reduced confidence when </w:t>
      </w:r>
      <w:r w:rsidR="007735BF" w:rsidRPr="000A5D98">
        <w:rPr>
          <w:rFonts w:ascii="Arial" w:hAnsi="Arial" w:cs="Arial"/>
          <w:sz w:val="22"/>
          <w:szCs w:val="22"/>
        </w:rPr>
        <w:t xml:space="preserve">adapting to new technology, particularly if they </w:t>
      </w:r>
      <w:r w:rsidR="005933F5" w:rsidRPr="000A5D98">
        <w:rPr>
          <w:rFonts w:ascii="Arial" w:hAnsi="Arial" w:cs="Arial"/>
          <w:sz w:val="22"/>
          <w:szCs w:val="22"/>
        </w:rPr>
        <w:t>have limited digital experience. In addition</w:t>
      </w:r>
      <w:r w:rsidR="005C77C7" w:rsidRPr="000A5D98">
        <w:rPr>
          <w:rFonts w:ascii="Arial" w:hAnsi="Arial" w:cs="Arial"/>
          <w:sz w:val="22"/>
          <w:szCs w:val="22"/>
        </w:rPr>
        <w:t xml:space="preserve">, repeated </w:t>
      </w:r>
      <w:r w:rsidR="002F4B56" w:rsidRPr="000A5D98">
        <w:rPr>
          <w:rFonts w:ascii="Arial" w:hAnsi="Arial" w:cs="Arial"/>
          <w:sz w:val="22"/>
          <w:szCs w:val="22"/>
        </w:rPr>
        <w:t xml:space="preserve">data entry, technical problem and lengthy documentation requirements can reduce the time </w:t>
      </w:r>
      <w:r w:rsidR="004E636B" w:rsidRPr="000A5D98">
        <w:rPr>
          <w:rFonts w:ascii="Arial" w:hAnsi="Arial" w:cs="Arial"/>
          <w:sz w:val="22"/>
          <w:szCs w:val="22"/>
        </w:rPr>
        <w:t>available</w:t>
      </w:r>
      <w:r w:rsidR="002F4B56" w:rsidRPr="000A5D98">
        <w:rPr>
          <w:rFonts w:ascii="Arial" w:hAnsi="Arial" w:cs="Arial"/>
          <w:sz w:val="22"/>
          <w:szCs w:val="22"/>
        </w:rPr>
        <w:t xml:space="preserve"> for</w:t>
      </w:r>
      <w:r w:rsidR="004E636B" w:rsidRPr="000A5D98">
        <w:rPr>
          <w:rFonts w:ascii="Arial" w:hAnsi="Arial" w:cs="Arial"/>
          <w:sz w:val="22"/>
          <w:szCs w:val="22"/>
        </w:rPr>
        <w:t xml:space="preserve"> direct patient interactions. Poorly implemented systems may also disrupt established </w:t>
      </w:r>
      <w:r w:rsidR="001D1E60" w:rsidRPr="000A5D98">
        <w:rPr>
          <w:rFonts w:ascii="Arial" w:hAnsi="Arial" w:cs="Arial"/>
          <w:sz w:val="22"/>
          <w:szCs w:val="22"/>
        </w:rPr>
        <w:t>working</w:t>
      </w:r>
      <w:r w:rsidR="004E636B" w:rsidRPr="000A5D98">
        <w:rPr>
          <w:rFonts w:ascii="Arial" w:hAnsi="Arial" w:cs="Arial"/>
          <w:sz w:val="22"/>
          <w:szCs w:val="22"/>
        </w:rPr>
        <w:t xml:space="preserve"> practises and create resistance among staff. </w:t>
      </w:r>
      <w:r w:rsidR="00B76740" w:rsidRPr="000A5D98">
        <w:rPr>
          <w:rFonts w:ascii="Arial" w:hAnsi="Arial" w:cs="Arial"/>
          <w:sz w:val="22"/>
          <w:szCs w:val="22"/>
        </w:rPr>
        <w:t xml:space="preserve">The Department of Health and Social care (2022a) </w:t>
      </w:r>
      <w:r w:rsidR="00013A3E" w:rsidRPr="000A5D98">
        <w:rPr>
          <w:rFonts w:ascii="Arial" w:hAnsi="Arial" w:cs="Arial"/>
          <w:sz w:val="22"/>
          <w:szCs w:val="22"/>
        </w:rPr>
        <w:t xml:space="preserve">emphasises the importance of developing </w:t>
      </w:r>
      <w:r w:rsidR="001D1E60" w:rsidRPr="000A5D98">
        <w:rPr>
          <w:rFonts w:ascii="Arial" w:hAnsi="Arial" w:cs="Arial"/>
          <w:sz w:val="22"/>
          <w:szCs w:val="22"/>
        </w:rPr>
        <w:t>digital capability across health and social care</w:t>
      </w:r>
      <w:r w:rsidR="0096470D" w:rsidRPr="000A5D98">
        <w:rPr>
          <w:rFonts w:ascii="Arial" w:hAnsi="Arial" w:cs="Arial"/>
          <w:sz w:val="22"/>
          <w:szCs w:val="22"/>
        </w:rPr>
        <w:t xml:space="preserve">. Therefore organisations should provide regular training, technical support and opportunities </w:t>
      </w:r>
      <w:r w:rsidR="005119E2" w:rsidRPr="000A5D98">
        <w:rPr>
          <w:rFonts w:ascii="Arial" w:hAnsi="Arial" w:cs="Arial"/>
          <w:sz w:val="22"/>
          <w:szCs w:val="22"/>
        </w:rPr>
        <w:lastRenderedPageBreak/>
        <w:t xml:space="preserve">for staff to contribute to system design. Critically, EHRs </w:t>
      </w:r>
      <w:r w:rsidR="00BB4392" w:rsidRPr="000A5D98">
        <w:rPr>
          <w:rFonts w:ascii="Arial" w:hAnsi="Arial" w:cs="Arial"/>
          <w:sz w:val="22"/>
          <w:szCs w:val="22"/>
        </w:rPr>
        <w:t xml:space="preserve">should support </w:t>
      </w:r>
      <w:r w:rsidR="00C41085" w:rsidRPr="000A5D98">
        <w:rPr>
          <w:rFonts w:ascii="Arial" w:hAnsi="Arial" w:cs="Arial"/>
          <w:sz w:val="22"/>
          <w:szCs w:val="22"/>
        </w:rPr>
        <w:t>professional judgement rather than c</w:t>
      </w:r>
      <w:r w:rsidR="00BD0CC6" w:rsidRPr="000A5D98">
        <w:rPr>
          <w:rFonts w:ascii="Arial" w:hAnsi="Arial" w:cs="Arial"/>
          <w:sz w:val="22"/>
          <w:szCs w:val="22"/>
        </w:rPr>
        <w:t xml:space="preserve">reate unnecessary administrative pressure. </w:t>
      </w:r>
    </w:p>
    <w:p w14:paraId="4C48C6E9" w14:textId="6FEDE821" w:rsidR="0001544C" w:rsidRPr="000A5D98" w:rsidRDefault="000E36E4" w:rsidP="000A5D98">
      <w:pPr>
        <w:spacing w:line="360" w:lineRule="auto"/>
        <w:rPr>
          <w:rFonts w:ascii="Arial" w:hAnsi="Arial" w:cs="Arial"/>
          <w:b/>
          <w:bCs/>
          <w:sz w:val="22"/>
          <w:szCs w:val="22"/>
          <w:u w:val="single"/>
        </w:rPr>
      </w:pPr>
      <w:r w:rsidRPr="000A5D98">
        <w:rPr>
          <w:rFonts w:ascii="Arial" w:hAnsi="Arial" w:cs="Arial"/>
          <w:b/>
          <w:bCs/>
          <w:sz w:val="22"/>
          <w:szCs w:val="22"/>
          <w:u w:val="single"/>
        </w:rPr>
        <w:t>Service delivery</w:t>
      </w:r>
      <w:r w:rsidR="008529EE" w:rsidRPr="000A5D98">
        <w:rPr>
          <w:rFonts w:ascii="Arial" w:hAnsi="Arial" w:cs="Arial"/>
          <w:b/>
          <w:bCs/>
          <w:sz w:val="22"/>
          <w:szCs w:val="22"/>
          <w:u w:val="single"/>
        </w:rPr>
        <w:t xml:space="preserve">: </w:t>
      </w:r>
    </w:p>
    <w:p w14:paraId="6246FCB1" w14:textId="77777777" w:rsidR="009851F9" w:rsidRPr="000A5D98" w:rsidRDefault="00ED03D4" w:rsidP="000A5D98">
      <w:pPr>
        <w:spacing w:line="360" w:lineRule="auto"/>
        <w:rPr>
          <w:rFonts w:ascii="Arial" w:hAnsi="Arial" w:cs="Arial"/>
          <w:sz w:val="22"/>
          <w:szCs w:val="22"/>
        </w:rPr>
      </w:pPr>
      <w:r w:rsidRPr="000A5D98">
        <w:rPr>
          <w:rFonts w:ascii="Arial" w:hAnsi="Arial" w:cs="Arial"/>
          <w:sz w:val="22"/>
          <w:szCs w:val="22"/>
        </w:rPr>
        <w:t xml:space="preserve">Positive of </w:t>
      </w:r>
      <w:r w:rsidR="006464EC" w:rsidRPr="000A5D98">
        <w:rPr>
          <w:rFonts w:ascii="Arial" w:hAnsi="Arial" w:cs="Arial"/>
          <w:sz w:val="22"/>
          <w:szCs w:val="22"/>
        </w:rPr>
        <w:t xml:space="preserve">EHRs have transformed everyday </w:t>
      </w:r>
      <w:r w:rsidR="00E1142E" w:rsidRPr="000A5D98">
        <w:rPr>
          <w:rFonts w:ascii="Arial" w:hAnsi="Arial" w:cs="Arial"/>
          <w:sz w:val="22"/>
          <w:szCs w:val="22"/>
        </w:rPr>
        <w:t xml:space="preserve">service </w:t>
      </w:r>
      <w:r w:rsidR="000E04D7" w:rsidRPr="000A5D98">
        <w:rPr>
          <w:rFonts w:ascii="Arial" w:hAnsi="Arial" w:cs="Arial"/>
          <w:sz w:val="22"/>
          <w:szCs w:val="22"/>
        </w:rPr>
        <w:t xml:space="preserve">delivery by allowing health care professionals to document </w:t>
      </w:r>
      <w:r w:rsidR="0082405B" w:rsidRPr="000A5D98">
        <w:rPr>
          <w:rFonts w:ascii="Arial" w:hAnsi="Arial" w:cs="Arial"/>
          <w:sz w:val="22"/>
          <w:szCs w:val="22"/>
        </w:rPr>
        <w:t>consultations, review investigation results</w:t>
      </w:r>
      <w:r w:rsidR="00FC0887" w:rsidRPr="000A5D98">
        <w:rPr>
          <w:rFonts w:ascii="Arial" w:hAnsi="Arial" w:cs="Arial"/>
          <w:sz w:val="22"/>
          <w:szCs w:val="22"/>
        </w:rPr>
        <w:t>,</w:t>
      </w:r>
      <w:r w:rsidR="00D30D69" w:rsidRPr="000A5D98">
        <w:rPr>
          <w:rFonts w:ascii="Arial" w:hAnsi="Arial" w:cs="Arial"/>
          <w:sz w:val="22"/>
          <w:szCs w:val="22"/>
        </w:rPr>
        <w:t xml:space="preserve"> </w:t>
      </w:r>
      <w:r w:rsidR="00D5431C" w:rsidRPr="000A5D98">
        <w:rPr>
          <w:rFonts w:ascii="Arial" w:hAnsi="Arial" w:cs="Arial"/>
          <w:sz w:val="22"/>
          <w:szCs w:val="22"/>
        </w:rPr>
        <w:t xml:space="preserve">update treatments plans and access patient information electronically. </w:t>
      </w:r>
      <w:r w:rsidR="00E650EE" w:rsidRPr="000A5D98">
        <w:rPr>
          <w:rFonts w:ascii="Arial" w:hAnsi="Arial" w:cs="Arial"/>
          <w:sz w:val="22"/>
          <w:szCs w:val="22"/>
        </w:rPr>
        <w:t xml:space="preserve">In hospitals, clinicians can use electronic </w:t>
      </w:r>
      <w:r w:rsidR="00957AE8" w:rsidRPr="000A5D98">
        <w:rPr>
          <w:rFonts w:ascii="Arial" w:hAnsi="Arial" w:cs="Arial"/>
          <w:sz w:val="22"/>
          <w:szCs w:val="22"/>
        </w:rPr>
        <w:t>records</w:t>
      </w:r>
      <w:r w:rsidR="001F7194" w:rsidRPr="000A5D98">
        <w:rPr>
          <w:rFonts w:ascii="Arial" w:hAnsi="Arial" w:cs="Arial"/>
          <w:sz w:val="22"/>
          <w:szCs w:val="22"/>
        </w:rPr>
        <w:t xml:space="preserve"> during war</w:t>
      </w:r>
      <w:r w:rsidR="00957AE8" w:rsidRPr="000A5D98">
        <w:rPr>
          <w:rFonts w:ascii="Arial" w:hAnsi="Arial" w:cs="Arial"/>
          <w:sz w:val="22"/>
          <w:szCs w:val="22"/>
        </w:rPr>
        <w:t>d</w:t>
      </w:r>
      <w:r w:rsidR="003E29EF" w:rsidRPr="000A5D98">
        <w:rPr>
          <w:rFonts w:ascii="Arial" w:hAnsi="Arial" w:cs="Arial"/>
          <w:sz w:val="22"/>
          <w:szCs w:val="22"/>
        </w:rPr>
        <w:t xml:space="preserve"> rounds and emergency assessments, while GP practices </w:t>
      </w:r>
      <w:r w:rsidR="008A6AA2" w:rsidRPr="000A5D98">
        <w:rPr>
          <w:rFonts w:ascii="Arial" w:hAnsi="Arial" w:cs="Arial"/>
          <w:sz w:val="22"/>
          <w:szCs w:val="22"/>
        </w:rPr>
        <w:t xml:space="preserve">can use them to support </w:t>
      </w:r>
      <w:r w:rsidR="001404A5" w:rsidRPr="000A5D98">
        <w:rPr>
          <w:rFonts w:ascii="Arial" w:hAnsi="Arial" w:cs="Arial"/>
          <w:sz w:val="22"/>
          <w:szCs w:val="22"/>
        </w:rPr>
        <w:t>repeat prescriptions</w:t>
      </w:r>
      <w:r w:rsidR="0035196F" w:rsidRPr="000A5D98">
        <w:rPr>
          <w:rFonts w:ascii="Arial" w:hAnsi="Arial" w:cs="Arial"/>
          <w:sz w:val="22"/>
          <w:szCs w:val="22"/>
        </w:rPr>
        <w:t xml:space="preserve">, </w:t>
      </w:r>
      <w:r w:rsidR="006D36E0" w:rsidRPr="000A5D98">
        <w:rPr>
          <w:rFonts w:ascii="Arial" w:hAnsi="Arial" w:cs="Arial"/>
          <w:sz w:val="22"/>
          <w:szCs w:val="22"/>
        </w:rPr>
        <w:t>consultations</w:t>
      </w:r>
      <w:r w:rsidR="000F40B7" w:rsidRPr="000A5D98">
        <w:rPr>
          <w:rFonts w:ascii="Arial" w:hAnsi="Arial" w:cs="Arial"/>
          <w:sz w:val="22"/>
          <w:szCs w:val="22"/>
        </w:rPr>
        <w:t xml:space="preserve"> and follow-up appointments. </w:t>
      </w:r>
      <w:r w:rsidR="00F52FF8" w:rsidRPr="000A5D98">
        <w:rPr>
          <w:rFonts w:ascii="Arial" w:hAnsi="Arial" w:cs="Arial"/>
          <w:sz w:val="22"/>
          <w:szCs w:val="22"/>
        </w:rPr>
        <w:t xml:space="preserve">Electronic records can also improve discharge planning by making relevant treatment </w:t>
      </w:r>
      <w:r w:rsidR="0062478E" w:rsidRPr="000A5D98">
        <w:rPr>
          <w:rFonts w:ascii="Arial" w:hAnsi="Arial" w:cs="Arial"/>
          <w:sz w:val="22"/>
          <w:szCs w:val="22"/>
        </w:rPr>
        <w:t xml:space="preserve">information available to authorised </w:t>
      </w:r>
      <w:r w:rsidR="000C338D" w:rsidRPr="000A5D98">
        <w:rPr>
          <w:rFonts w:ascii="Arial" w:hAnsi="Arial" w:cs="Arial"/>
          <w:sz w:val="22"/>
          <w:szCs w:val="22"/>
        </w:rPr>
        <w:t xml:space="preserve">professionals involved in a patient’s ongoing care. When systems communicate effectively, information can be shared </w:t>
      </w:r>
      <w:r w:rsidR="00420D69" w:rsidRPr="000A5D98">
        <w:rPr>
          <w:rFonts w:ascii="Arial" w:hAnsi="Arial" w:cs="Arial"/>
          <w:sz w:val="22"/>
          <w:szCs w:val="22"/>
        </w:rPr>
        <w:t xml:space="preserve">hospitals, Gp practices and community services, reducing the need to request or enter the same information repeatedly. </w:t>
      </w:r>
      <w:r w:rsidR="00977587" w:rsidRPr="000A5D98">
        <w:rPr>
          <w:rFonts w:ascii="Arial" w:hAnsi="Arial" w:cs="Arial"/>
          <w:sz w:val="22"/>
          <w:szCs w:val="22"/>
        </w:rPr>
        <w:t xml:space="preserve">The Department of Health and social care (2022b) highlights the importance of using </w:t>
      </w:r>
      <w:r w:rsidR="00AE35B5" w:rsidRPr="000A5D98">
        <w:rPr>
          <w:rFonts w:ascii="Arial" w:hAnsi="Arial" w:cs="Arial"/>
          <w:sz w:val="22"/>
          <w:szCs w:val="22"/>
        </w:rPr>
        <w:t xml:space="preserve">health and care data to improve services and support more coordinate care. These benefits can contribute to </w:t>
      </w:r>
      <w:r w:rsidR="009851F9" w:rsidRPr="000A5D98">
        <w:rPr>
          <w:rFonts w:ascii="Arial" w:hAnsi="Arial" w:cs="Arial"/>
          <w:sz w:val="22"/>
          <w:szCs w:val="22"/>
        </w:rPr>
        <w:t xml:space="preserve">quicker access to information, improved continuity and more efficient of resources. </w:t>
      </w:r>
    </w:p>
    <w:p w14:paraId="3816E14B" w14:textId="69598083" w:rsidR="008529EE" w:rsidRPr="000A5D98" w:rsidRDefault="003C3FA4" w:rsidP="000A5D98">
      <w:pPr>
        <w:spacing w:line="360" w:lineRule="auto"/>
        <w:rPr>
          <w:rFonts w:ascii="Arial" w:hAnsi="Arial" w:cs="Arial"/>
          <w:sz w:val="22"/>
          <w:szCs w:val="22"/>
        </w:rPr>
      </w:pPr>
      <w:r w:rsidRPr="000A5D98">
        <w:rPr>
          <w:rFonts w:ascii="Arial" w:hAnsi="Arial" w:cs="Arial"/>
          <w:sz w:val="22"/>
          <w:szCs w:val="22"/>
        </w:rPr>
        <w:t xml:space="preserve">On there negative side the effectiveness of EHRs depends on quality, accuracy and availability </w:t>
      </w:r>
      <w:r w:rsidR="00100FB0" w:rsidRPr="000A5D98">
        <w:rPr>
          <w:rFonts w:ascii="Arial" w:hAnsi="Arial" w:cs="Arial"/>
          <w:sz w:val="22"/>
          <w:szCs w:val="22"/>
        </w:rPr>
        <w:t xml:space="preserve">of </w:t>
      </w:r>
      <w:r w:rsidR="00A7424B" w:rsidRPr="000A5D98">
        <w:rPr>
          <w:rFonts w:ascii="Arial" w:hAnsi="Arial" w:cs="Arial"/>
          <w:sz w:val="22"/>
          <w:szCs w:val="22"/>
        </w:rPr>
        <w:t>the information they contain. Different healthcare organisations may use incompatible</w:t>
      </w:r>
      <w:r w:rsidR="00815753" w:rsidRPr="000A5D98">
        <w:rPr>
          <w:rFonts w:ascii="Arial" w:hAnsi="Arial" w:cs="Arial"/>
          <w:sz w:val="22"/>
          <w:szCs w:val="22"/>
        </w:rPr>
        <w:t xml:space="preserve"> software</w:t>
      </w:r>
      <w:r w:rsidR="00791777" w:rsidRPr="000A5D98">
        <w:rPr>
          <w:rFonts w:ascii="Arial" w:hAnsi="Arial" w:cs="Arial"/>
          <w:sz w:val="22"/>
          <w:szCs w:val="22"/>
        </w:rPr>
        <w:t xml:space="preserve">, making it difficult </w:t>
      </w:r>
      <w:r w:rsidR="00584E4F" w:rsidRPr="000A5D98">
        <w:rPr>
          <w:rFonts w:ascii="Arial" w:hAnsi="Arial" w:cs="Arial"/>
          <w:sz w:val="22"/>
          <w:szCs w:val="22"/>
        </w:rPr>
        <w:t xml:space="preserve">to share records consistently. </w:t>
      </w:r>
      <w:r w:rsidR="00B55FBD" w:rsidRPr="000A5D98">
        <w:rPr>
          <w:rFonts w:ascii="Arial" w:hAnsi="Arial" w:cs="Arial"/>
          <w:sz w:val="22"/>
          <w:szCs w:val="22"/>
        </w:rPr>
        <w:t xml:space="preserve">Staff may consequently need to contact other departments or enter information into </w:t>
      </w:r>
      <w:r w:rsidR="00FA0D00" w:rsidRPr="000A5D98">
        <w:rPr>
          <w:rFonts w:ascii="Arial" w:hAnsi="Arial" w:cs="Arial"/>
          <w:sz w:val="22"/>
          <w:szCs w:val="22"/>
        </w:rPr>
        <w:t>several</w:t>
      </w:r>
      <w:r w:rsidR="00B55FBD" w:rsidRPr="000A5D98">
        <w:rPr>
          <w:rFonts w:ascii="Arial" w:hAnsi="Arial" w:cs="Arial"/>
          <w:sz w:val="22"/>
          <w:szCs w:val="22"/>
        </w:rPr>
        <w:t xml:space="preserve"> systems, </w:t>
      </w:r>
      <w:r w:rsidR="00CE1EEF" w:rsidRPr="000A5D98">
        <w:rPr>
          <w:rFonts w:ascii="Arial" w:hAnsi="Arial" w:cs="Arial"/>
          <w:sz w:val="22"/>
          <w:szCs w:val="22"/>
        </w:rPr>
        <w:t xml:space="preserve">reducing the </w:t>
      </w:r>
      <w:r w:rsidR="00B60EF6" w:rsidRPr="000A5D98">
        <w:rPr>
          <w:rFonts w:ascii="Arial" w:hAnsi="Arial" w:cs="Arial"/>
          <w:sz w:val="22"/>
          <w:szCs w:val="22"/>
        </w:rPr>
        <w:t xml:space="preserve">expected efficiency gains. </w:t>
      </w:r>
      <w:r w:rsidR="00ED1A18" w:rsidRPr="000A5D98">
        <w:rPr>
          <w:rFonts w:ascii="Arial" w:hAnsi="Arial" w:cs="Arial"/>
          <w:sz w:val="22"/>
          <w:szCs w:val="22"/>
        </w:rPr>
        <w:t>Incorrect</w:t>
      </w:r>
      <w:r w:rsidR="009D0993" w:rsidRPr="000A5D98">
        <w:rPr>
          <w:rFonts w:ascii="Arial" w:hAnsi="Arial" w:cs="Arial"/>
          <w:sz w:val="22"/>
          <w:szCs w:val="22"/>
        </w:rPr>
        <w:t xml:space="preserve"> medications lists, missing diagnoses or outdated records can also contribute</w:t>
      </w:r>
      <w:r w:rsidR="00E83917" w:rsidRPr="000A5D98">
        <w:rPr>
          <w:rFonts w:ascii="Arial" w:hAnsi="Arial" w:cs="Arial"/>
          <w:sz w:val="22"/>
          <w:szCs w:val="22"/>
        </w:rPr>
        <w:t xml:space="preserve"> to clinical errors if professionals rely on the information without checking it. Technical failures </w:t>
      </w:r>
      <w:r w:rsidR="00E55E58" w:rsidRPr="000A5D98">
        <w:rPr>
          <w:rFonts w:ascii="Arial" w:hAnsi="Arial" w:cs="Arial"/>
          <w:sz w:val="22"/>
          <w:szCs w:val="22"/>
        </w:rPr>
        <w:t xml:space="preserve">and </w:t>
      </w:r>
      <w:r w:rsidR="00B72448" w:rsidRPr="000A5D98">
        <w:rPr>
          <w:rFonts w:ascii="Arial" w:hAnsi="Arial" w:cs="Arial"/>
          <w:sz w:val="22"/>
          <w:szCs w:val="22"/>
        </w:rPr>
        <w:t>cyber tracks may temporally prevent staff from accessing important information</w:t>
      </w:r>
      <w:r w:rsidR="00804914" w:rsidRPr="000A5D98">
        <w:rPr>
          <w:rFonts w:ascii="Arial" w:hAnsi="Arial" w:cs="Arial"/>
          <w:sz w:val="22"/>
          <w:szCs w:val="22"/>
        </w:rPr>
        <w:t xml:space="preserve">, potentially delaying </w:t>
      </w:r>
      <w:r w:rsidR="002041DD" w:rsidRPr="000A5D98">
        <w:rPr>
          <w:rFonts w:ascii="Arial" w:hAnsi="Arial" w:cs="Arial"/>
          <w:sz w:val="22"/>
          <w:szCs w:val="22"/>
        </w:rPr>
        <w:t>treatment. Furthermore</w:t>
      </w:r>
      <w:r w:rsidR="003066D0" w:rsidRPr="000A5D98">
        <w:rPr>
          <w:rFonts w:ascii="Arial" w:hAnsi="Arial" w:cs="Arial"/>
          <w:sz w:val="22"/>
          <w:szCs w:val="22"/>
        </w:rPr>
        <w:t>, implement and maintain EHRs can be expensive, particularly for organisations that need to replace older equipment or upgrade their infrastructure.</w:t>
      </w:r>
      <w:r w:rsidR="00FF79C9" w:rsidRPr="000A5D98">
        <w:rPr>
          <w:rFonts w:ascii="Arial" w:hAnsi="Arial" w:cs="Arial"/>
          <w:sz w:val="22"/>
          <w:szCs w:val="22"/>
        </w:rPr>
        <w:t xml:space="preserve"> Therefore </w:t>
      </w:r>
      <w:r w:rsidR="00DD6367" w:rsidRPr="000A5D98">
        <w:rPr>
          <w:rFonts w:ascii="Arial" w:hAnsi="Arial" w:cs="Arial"/>
          <w:sz w:val="22"/>
          <w:szCs w:val="22"/>
        </w:rPr>
        <w:t>healthcare</w:t>
      </w:r>
      <w:r w:rsidR="00FF79C9" w:rsidRPr="000A5D98">
        <w:rPr>
          <w:rFonts w:ascii="Arial" w:hAnsi="Arial" w:cs="Arial"/>
          <w:sz w:val="22"/>
          <w:szCs w:val="22"/>
        </w:rPr>
        <w:t xml:space="preserve"> secure and compatible</w:t>
      </w:r>
      <w:r w:rsidR="00072B98" w:rsidRPr="000A5D98">
        <w:rPr>
          <w:rFonts w:ascii="Arial" w:hAnsi="Arial" w:cs="Arial"/>
          <w:sz w:val="22"/>
          <w:szCs w:val="22"/>
        </w:rPr>
        <w:t xml:space="preserve"> while maintains procedures for accessing essential information during outages. EHRs can improve service delivery but their benefits depends on effective implementation rathe than technology alone. </w:t>
      </w:r>
    </w:p>
    <w:p w14:paraId="1483EA88" w14:textId="3FB23CE1" w:rsidR="00072B98" w:rsidRPr="000A5D98" w:rsidRDefault="00072B98" w:rsidP="000A5D98">
      <w:pPr>
        <w:spacing w:line="360" w:lineRule="auto"/>
        <w:rPr>
          <w:rFonts w:ascii="Arial" w:hAnsi="Arial" w:cs="Arial"/>
          <w:b/>
          <w:bCs/>
          <w:sz w:val="22"/>
          <w:szCs w:val="22"/>
          <w:u w:val="single"/>
        </w:rPr>
      </w:pPr>
      <w:r w:rsidRPr="000A5D98">
        <w:rPr>
          <w:rFonts w:ascii="Arial" w:hAnsi="Arial" w:cs="Arial"/>
          <w:b/>
          <w:bCs/>
          <w:sz w:val="22"/>
          <w:szCs w:val="22"/>
          <w:u w:val="single"/>
        </w:rPr>
        <w:t>Patient/service user perceptions and experience of care</w:t>
      </w:r>
    </w:p>
    <w:p w14:paraId="62FA96B4" w14:textId="77777777" w:rsidR="0053784A" w:rsidRPr="000A5D98" w:rsidRDefault="009939F1" w:rsidP="000A5D98">
      <w:pPr>
        <w:spacing w:line="360" w:lineRule="auto"/>
        <w:rPr>
          <w:rFonts w:ascii="Arial" w:hAnsi="Arial" w:cs="Arial"/>
          <w:sz w:val="22"/>
          <w:szCs w:val="22"/>
        </w:rPr>
      </w:pPr>
      <w:r w:rsidRPr="000A5D98">
        <w:rPr>
          <w:rFonts w:ascii="Arial" w:hAnsi="Arial" w:cs="Arial"/>
          <w:sz w:val="22"/>
          <w:szCs w:val="22"/>
        </w:rPr>
        <w:t xml:space="preserve">Positive </w:t>
      </w:r>
      <w:r w:rsidR="0066176B" w:rsidRPr="000A5D98">
        <w:rPr>
          <w:rFonts w:ascii="Arial" w:hAnsi="Arial" w:cs="Arial"/>
          <w:sz w:val="22"/>
          <w:szCs w:val="22"/>
        </w:rPr>
        <w:t xml:space="preserve">effect the EHRs can improve patients experiences by enabling healthcare professionals </w:t>
      </w:r>
      <w:r w:rsidR="00730BA6" w:rsidRPr="000A5D98">
        <w:rPr>
          <w:rFonts w:ascii="Arial" w:hAnsi="Arial" w:cs="Arial"/>
          <w:sz w:val="22"/>
          <w:szCs w:val="22"/>
        </w:rPr>
        <w:t xml:space="preserve">to access more complete information </w:t>
      </w:r>
      <w:r w:rsidR="00C6148C" w:rsidRPr="000A5D98">
        <w:rPr>
          <w:rFonts w:ascii="Arial" w:hAnsi="Arial" w:cs="Arial"/>
          <w:sz w:val="22"/>
          <w:szCs w:val="22"/>
        </w:rPr>
        <w:t>about their medical history, allergies, medications and previous treatments. Patients, may not need</w:t>
      </w:r>
      <w:r w:rsidR="006B779F" w:rsidRPr="000A5D98">
        <w:rPr>
          <w:rFonts w:ascii="Arial" w:hAnsi="Arial" w:cs="Arial"/>
          <w:sz w:val="22"/>
          <w:szCs w:val="22"/>
        </w:rPr>
        <w:t xml:space="preserve"> to repeat the same information at every appointment </w:t>
      </w:r>
      <w:r w:rsidR="00EB4118" w:rsidRPr="000A5D98">
        <w:rPr>
          <w:rFonts w:ascii="Arial" w:hAnsi="Arial" w:cs="Arial"/>
          <w:sz w:val="22"/>
          <w:szCs w:val="22"/>
        </w:rPr>
        <w:t xml:space="preserve">and professionals can make decisions using information recorded by other authorised members of the care team. </w:t>
      </w:r>
      <w:r w:rsidR="00271023" w:rsidRPr="000A5D98">
        <w:rPr>
          <w:rFonts w:ascii="Arial" w:hAnsi="Arial" w:cs="Arial"/>
          <w:sz w:val="22"/>
          <w:szCs w:val="22"/>
        </w:rPr>
        <w:t xml:space="preserve">This is particularly beneficial for people with long-term conditions who regularly attend different healthcare </w:t>
      </w:r>
      <w:r w:rsidR="00C6114F" w:rsidRPr="000A5D98">
        <w:rPr>
          <w:rFonts w:ascii="Arial" w:hAnsi="Arial" w:cs="Arial"/>
          <w:sz w:val="22"/>
          <w:szCs w:val="22"/>
        </w:rPr>
        <w:t xml:space="preserve">services. </w:t>
      </w:r>
      <w:r w:rsidR="003D312D" w:rsidRPr="000A5D98">
        <w:rPr>
          <w:rFonts w:ascii="Arial" w:hAnsi="Arial" w:cs="Arial"/>
          <w:sz w:val="22"/>
          <w:szCs w:val="22"/>
        </w:rPr>
        <w:t xml:space="preserve">Electronic records </w:t>
      </w:r>
      <w:r w:rsidR="003D312D" w:rsidRPr="000A5D98">
        <w:rPr>
          <w:rFonts w:ascii="Arial" w:hAnsi="Arial" w:cs="Arial"/>
          <w:sz w:val="22"/>
          <w:szCs w:val="22"/>
        </w:rPr>
        <w:lastRenderedPageBreak/>
        <w:t xml:space="preserve">may also improve patient involvement by allowing eligible individuals to view selected GP information through the NHS app. </w:t>
      </w:r>
      <w:r w:rsidR="001E1B97" w:rsidRPr="000A5D98">
        <w:rPr>
          <w:rFonts w:ascii="Arial" w:hAnsi="Arial" w:cs="Arial"/>
          <w:sz w:val="22"/>
          <w:szCs w:val="22"/>
        </w:rPr>
        <w:t xml:space="preserve">Depending </w:t>
      </w:r>
      <w:r w:rsidR="0044191E" w:rsidRPr="000A5D98">
        <w:rPr>
          <w:rFonts w:ascii="Arial" w:hAnsi="Arial" w:cs="Arial"/>
          <w:sz w:val="22"/>
          <w:szCs w:val="22"/>
        </w:rPr>
        <w:t>on the services available, patients may</w:t>
      </w:r>
      <w:r w:rsidR="00415F82" w:rsidRPr="000A5D98">
        <w:rPr>
          <w:rFonts w:ascii="Arial" w:hAnsi="Arial" w:cs="Arial"/>
          <w:sz w:val="22"/>
          <w:szCs w:val="22"/>
        </w:rPr>
        <w:t xml:space="preserve"> be bale to review their medicines</w:t>
      </w:r>
      <w:r w:rsidR="006404CE" w:rsidRPr="000A5D98">
        <w:rPr>
          <w:rFonts w:ascii="Arial" w:hAnsi="Arial" w:cs="Arial"/>
          <w:sz w:val="22"/>
          <w:szCs w:val="22"/>
        </w:rPr>
        <w:t xml:space="preserve">, test results </w:t>
      </w:r>
      <w:r w:rsidR="00DD52BC" w:rsidRPr="000A5D98">
        <w:rPr>
          <w:rFonts w:ascii="Arial" w:hAnsi="Arial" w:cs="Arial"/>
          <w:sz w:val="22"/>
          <w:szCs w:val="22"/>
        </w:rPr>
        <w:t xml:space="preserve">and other health information. NHS </w:t>
      </w:r>
      <w:r w:rsidR="00D87EAD" w:rsidRPr="000A5D98">
        <w:rPr>
          <w:rFonts w:ascii="Arial" w:hAnsi="Arial" w:cs="Arial"/>
          <w:sz w:val="22"/>
          <w:szCs w:val="22"/>
        </w:rPr>
        <w:t xml:space="preserve">England </w:t>
      </w:r>
      <w:r w:rsidR="0092383E" w:rsidRPr="000A5D98">
        <w:rPr>
          <w:rFonts w:ascii="Arial" w:hAnsi="Arial" w:cs="Arial"/>
          <w:sz w:val="22"/>
          <w:szCs w:val="22"/>
        </w:rPr>
        <w:t>(n</w:t>
      </w:r>
      <w:r w:rsidR="00C057E0" w:rsidRPr="000A5D98">
        <w:rPr>
          <w:rFonts w:ascii="Arial" w:hAnsi="Arial" w:cs="Arial"/>
          <w:sz w:val="22"/>
          <w:szCs w:val="22"/>
        </w:rPr>
        <w:t xml:space="preserve">.d.-a) provides guidance </w:t>
      </w:r>
      <w:r w:rsidR="006719F5" w:rsidRPr="000A5D98">
        <w:rPr>
          <w:rFonts w:ascii="Arial" w:hAnsi="Arial" w:cs="Arial"/>
          <w:sz w:val="22"/>
          <w:szCs w:val="22"/>
        </w:rPr>
        <w:t>on online access</w:t>
      </w:r>
      <w:r w:rsidR="0044038A" w:rsidRPr="000A5D98">
        <w:rPr>
          <w:rFonts w:ascii="Arial" w:hAnsi="Arial" w:cs="Arial"/>
          <w:sz w:val="22"/>
          <w:szCs w:val="22"/>
        </w:rPr>
        <w:t xml:space="preserve"> to Gp health records through the NHS app. Such access can help patients prepare</w:t>
      </w:r>
      <w:r w:rsidR="003A1337" w:rsidRPr="000A5D98">
        <w:rPr>
          <w:rFonts w:ascii="Arial" w:hAnsi="Arial" w:cs="Arial"/>
          <w:sz w:val="22"/>
          <w:szCs w:val="22"/>
        </w:rPr>
        <w:t xml:space="preserve"> questions for consultations, monitor aspects of their </w:t>
      </w:r>
      <w:r w:rsidR="00AA67C2" w:rsidRPr="000A5D98">
        <w:rPr>
          <w:rFonts w:ascii="Arial" w:hAnsi="Arial" w:cs="Arial"/>
          <w:sz w:val="22"/>
          <w:szCs w:val="22"/>
        </w:rPr>
        <w:t>h</w:t>
      </w:r>
      <w:r w:rsidR="00EC6C09" w:rsidRPr="000A5D98">
        <w:rPr>
          <w:rFonts w:ascii="Arial" w:hAnsi="Arial" w:cs="Arial"/>
          <w:sz w:val="22"/>
          <w:szCs w:val="22"/>
        </w:rPr>
        <w:t xml:space="preserve">ealth and participate more </w:t>
      </w:r>
      <w:r w:rsidR="00B4460D" w:rsidRPr="000A5D98">
        <w:rPr>
          <w:rFonts w:ascii="Arial" w:hAnsi="Arial" w:cs="Arial"/>
          <w:sz w:val="22"/>
          <w:szCs w:val="22"/>
        </w:rPr>
        <w:t xml:space="preserve">actively in treatment decisions. As a result, EHRs may improve transparency, support personalised care and </w:t>
      </w:r>
      <w:r w:rsidR="00C30FED" w:rsidRPr="000A5D98">
        <w:rPr>
          <w:rFonts w:ascii="Arial" w:hAnsi="Arial" w:cs="Arial"/>
          <w:sz w:val="22"/>
          <w:szCs w:val="22"/>
        </w:rPr>
        <w:t xml:space="preserve">strengthen communication between patients and healthcare professionals. </w:t>
      </w:r>
    </w:p>
    <w:p w14:paraId="662B0548" w14:textId="77777777" w:rsidR="009C2DCE" w:rsidRPr="000A5D98" w:rsidRDefault="0053784A" w:rsidP="000A5D98">
      <w:pPr>
        <w:spacing w:line="360" w:lineRule="auto"/>
        <w:rPr>
          <w:rFonts w:ascii="Arial" w:hAnsi="Arial" w:cs="Arial"/>
          <w:sz w:val="22"/>
          <w:szCs w:val="22"/>
        </w:rPr>
      </w:pPr>
      <w:r w:rsidRPr="000A5D98">
        <w:rPr>
          <w:rFonts w:ascii="Arial" w:hAnsi="Arial" w:cs="Arial"/>
          <w:sz w:val="22"/>
          <w:szCs w:val="22"/>
        </w:rPr>
        <w:t xml:space="preserve">Other the negative side </w:t>
      </w:r>
      <w:r w:rsidR="00C73041" w:rsidRPr="000A5D98">
        <w:rPr>
          <w:rFonts w:ascii="Arial" w:hAnsi="Arial" w:cs="Arial"/>
          <w:sz w:val="22"/>
          <w:szCs w:val="22"/>
        </w:rPr>
        <w:t xml:space="preserve">it can create difficulties </w:t>
      </w:r>
      <w:r w:rsidR="0017131A" w:rsidRPr="000A5D98">
        <w:rPr>
          <w:rFonts w:ascii="Arial" w:hAnsi="Arial" w:cs="Arial"/>
          <w:sz w:val="22"/>
          <w:szCs w:val="22"/>
        </w:rPr>
        <w:t>for patients and service users</w:t>
      </w:r>
      <w:r w:rsidR="007D1015" w:rsidRPr="000A5D98">
        <w:rPr>
          <w:rFonts w:ascii="Arial" w:hAnsi="Arial" w:cs="Arial"/>
          <w:sz w:val="22"/>
          <w:szCs w:val="22"/>
        </w:rPr>
        <w:t xml:space="preserve">. Incorrect or incomplete information may affect clinical decisions, while concerns about unauthorised access and data breaches may reduce trust in healthcare organisations. </w:t>
      </w:r>
      <w:r w:rsidR="001F5903" w:rsidRPr="000A5D98">
        <w:rPr>
          <w:rFonts w:ascii="Arial" w:hAnsi="Arial" w:cs="Arial"/>
          <w:sz w:val="22"/>
          <w:szCs w:val="22"/>
        </w:rPr>
        <w:t xml:space="preserve">Patients may also find </w:t>
      </w:r>
      <w:r w:rsidR="000B2EC6" w:rsidRPr="000A5D98">
        <w:rPr>
          <w:rFonts w:ascii="Arial" w:hAnsi="Arial" w:cs="Arial"/>
          <w:sz w:val="22"/>
          <w:szCs w:val="22"/>
        </w:rPr>
        <w:t xml:space="preserve">clinical notes or test results difficult to understand, potentially causing anxiety when professional explanations are unavailable. </w:t>
      </w:r>
      <w:r w:rsidR="00920867" w:rsidRPr="000A5D98">
        <w:rPr>
          <w:rFonts w:ascii="Arial" w:hAnsi="Arial" w:cs="Arial"/>
          <w:sz w:val="22"/>
          <w:szCs w:val="22"/>
        </w:rPr>
        <w:t>Another important issue is digital exclusion</w:t>
      </w:r>
      <w:r w:rsidR="00240942" w:rsidRPr="000A5D98">
        <w:rPr>
          <w:rFonts w:ascii="Arial" w:hAnsi="Arial" w:cs="Arial"/>
          <w:sz w:val="22"/>
          <w:szCs w:val="22"/>
        </w:rPr>
        <w:t>. Some people, including those without reliable internet access suitable devices or sufficient digital skills may struggle to use online health services</w:t>
      </w:r>
      <w:r w:rsidR="00AE5449" w:rsidRPr="000A5D98">
        <w:rPr>
          <w:rFonts w:ascii="Arial" w:hAnsi="Arial" w:cs="Arial"/>
          <w:sz w:val="22"/>
          <w:szCs w:val="22"/>
        </w:rPr>
        <w:t xml:space="preserve">. People with visual impairments, learning disabilities or languages </w:t>
      </w:r>
      <w:r w:rsidR="000D3D5B" w:rsidRPr="000A5D98">
        <w:rPr>
          <w:rFonts w:ascii="Arial" w:hAnsi="Arial" w:cs="Arial"/>
          <w:sz w:val="22"/>
          <w:szCs w:val="22"/>
        </w:rPr>
        <w:t xml:space="preserve">barriers may also require additional support. If healthcare </w:t>
      </w:r>
      <w:r w:rsidR="00632484" w:rsidRPr="000A5D98">
        <w:rPr>
          <w:rFonts w:ascii="Arial" w:hAnsi="Arial" w:cs="Arial"/>
          <w:sz w:val="22"/>
          <w:szCs w:val="22"/>
        </w:rPr>
        <w:t>provide</w:t>
      </w:r>
      <w:r w:rsidR="00EA4FB4" w:rsidRPr="000A5D98">
        <w:rPr>
          <w:rFonts w:ascii="Arial" w:hAnsi="Arial" w:cs="Arial"/>
          <w:sz w:val="22"/>
          <w:szCs w:val="22"/>
        </w:rPr>
        <w:t xml:space="preserve">rs rely too heavily on digital communication, some patients could </w:t>
      </w:r>
      <w:r w:rsidR="009C6472" w:rsidRPr="000A5D98">
        <w:rPr>
          <w:rFonts w:ascii="Arial" w:hAnsi="Arial" w:cs="Arial"/>
          <w:sz w:val="22"/>
          <w:szCs w:val="22"/>
        </w:rPr>
        <w:t xml:space="preserve">experience reduced access to assistance or feel that their care </w:t>
      </w:r>
      <w:r w:rsidR="001D4B2D" w:rsidRPr="000A5D98">
        <w:rPr>
          <w:rFonts w:ascii="Arial" w:hAnsi="Arial" w:cs="Arial"/>
          <w:sz w:val="22"/>
          <w:szCs w:val="22"/>
        </w:rPr>
        <w:t xml:space="preserve">has become </w:t>
      </w:r>
      <w:r w:rsidR="00D25EDF" w:rsidRPr="000A5D98">
        <w:rPr>
          <w:rFonts w:ascii="Arial" w:hAnsi="Arial" w:cs="Arial"/>
          <w:sz w:val="22"/>
          <w:szCs w:val="22"/>
        </w:rPr>
        <w:t>less personal. Therefore organisations should explain</w:t>
      </w:r>
      <w:r w:rsidR="003B155C" w:rsidRPr="000A5D98">
        <w:rPr>
          <w:rFonts w:ascii="Arial" w:hAnsi="Arial" w:cs="Arial"/>
          <w:sz w:val="22"/>
          <w:szCs w:val="22"/>
        </w:rPr>
        <w:t xml:space="preserve"> medical information </w:t>
      </w:r>
      <w:r w:rsidR="00B01B45" w:rsidRPr="000A5D98">
        <w:rPr>
          <w:rFonts w:ascii="Arial" w:hAnsi="Arial" w:cs="Arial"/>
          <w:sz w:val="22"/>
          <w:szCs w:val="22"/>
        </w:rPr>
        <w:t xml:space="preserve">clearly, protect confidentially and provide accessible alternatives, including face-to face </w:t>
      </w:r>
      <w:r w:rsidR="00B26CA6" w:rsidRPr="000A5D98">
        <w:rPr>
          <w:rFonts w:ascii="Arial" w:hAnsi="Arial" w:cs="Arial"/>
          <w:sz w:val="22"/>
          <w:szCs w:val="22"/>
        </w:rPr>
        <w:t xml:space="preserve">support </w:t>
      </w:r>
      <w:r w:rsidR="002600AF" w:rsidRPr="000A5D98">
        <w:rPr>
          <w:rFonts w:ascii="Arial" w:hAnsi="Arial" w:cs="Arial"/>
          <w:sz w:val="22"/>
          <w:szCs w:val="22"/>
        </w:rPr>
        <w:t xml:space="preserve">and non-digital methods of communications. </w:t>
      </w:r>
      <w:r w:rsidR="007B5B0C" w:rsidRPr="000A5D98">
        <w:rPr>
          <w:rFonts w:ascii="Arial" w:hAnsi="Arial" w:cs="Arial"/>
          <w:sz w:val="22"/>
          <w:szCs w:val="22"/>
        </w:rPr>
        <w:t xml:space="preserve">Critically the success </w:t>
      </w:r>
      <w:r w:rsidR="00711004" w:rsidRPr="000A5D98">
        <w:rPr>
          <w:rFonts w:ascii="Arial" w:hAnsi="Arial" w:cs="Arial"/>
          <w:sz w:val="22"/>
          <w:szCs w:val="22"/>
        </w:rPr>
        <w:t xml:space="preserve">of EHRs </w:t>
      </w:r>
      <w:r w:rsidR="001E5D2A" w:rsidRPr="000A5D98">
        <w:rPr>
          <w:rFonts w:ascii="Arial" w:hAnsi="Arial" w:cs="Arial"/>
          <w:sz w:val="22"/>
          <w:szCs w:val="22"/>
        </w:rPr>
        <w:t xml:space="preserve">should be judged by whether </w:t>
      </w:r>
      <w:r w:rsidR="003A068F" w:rsidRPr="000A5D98">
        <w:rPr>
          <w:rFonts w:ascii="Arial" w:hAnsi="Arial" w:cs="Arial"/>
          <w:sz w:val="22"/>
          <w:szCs w:val="22"/>
        </w:rPr>
        <w:t xml:space="preserve">they improve patients </w:t>
      </w:r>
      <w:r w:rsidR="000B6B4B" w:rsidRPr="000A5D98">
        <w:rPr>
          <w:rFonts w:ascii="Arial" w:hAnsi="Arial" w:cs="Arial"/>
          <w:sz w:val="22"/>
          <w:szCs w:val="22"/>
        </w:rPr>
        <w:t xml:space="preserve">actual experiences and outcomes </w:t>
      </w:r>
      <w:r w:rsidR="00B76A64" w:rsidRPr="000A5D98">
        <w:rPr>
          <w:rFonts w:ascii="Arial" w:hAnsi="Arial" w:cs="Arial"/>
          <w:sz w:val="22"/>
          <w:szCs w:val="22"/>
        </w:rPr>
        <w:t xml:space="preserve">rather than simply </w:t>
      </w:r>
      <w:r w:rsidR="009C2DCE" w:rsidRPr="000A5D98">
        <w:rPr>
          <w:rFonts w:ascii="Arial" w:hAnsi="Arial" w:cs="Arial"/>
          <w:sz w:val="22"/>
          <w:szCs w:val="22"/>
        </w:rPr>
        <w:t>increasing the amount of information available online.</w:t>
      </w:r>
    </w:p>
    <w:p w14:paraId="03838D06" w14:textId="77777777" w:rsidR="00CA60B4" w:rsidRPr="000A5D98" w:rsidRDefault="009C2DCE" w:rsidP="000A5D98">
      <w:pPr>
        <w:spacing w:line="360" w:lineRule="auto"/>
        <w:rPr>
          <w:rFonts w:ascii="Arial" w:hAnsi="Arial" w:cs="Arial"/>
          <w:b/>
          <w:bCs/>
          <w:sz w:val="22"/>
          <w:szCs w:val="22"/>
          <w:u w:val="single"/>
        </w:rPr>
      </w:pPr>
      <w:r w:rsidRPr="000A5D98">
        <w:rPr>
          <w:rFonts w:ascii="Arial" w:hAnsi="Arial" w:cs="Arial"/>
          <w:b/>
          <w:bCs/>
          <w:sz w:val="22"/>
          <w:szCs w:val="22"/>
          <w:u w:val="single"/>
        </w:rPr>
        <w:t>Community:location</w:t>
      </w:r>
      <w:r w:rsidR="004B6132" w:rsidRPr="000A5D98">
        <w:rPr>
          <w:rFonts w:ascii="Arial" w:hAnsi="Arial" w:cs="Arial"/>
          <w:b/>
          <w:bCs/>
          <w:sz w:val="22"/>
          <w:szCs w:val="22"/>
          <w:u w:val="single"/>
        </w:rPr>
        <w:t>,families</w:t>
      </w:r>
      <w:r w:rsidR="00CA60B4" w:rsidRPr="000A5D98">
        <w:rPr>
          <w:rFonts w:ascii="Arial" w:hAnsi="Arial" w:cs="Arial"/>
          <w:b/>
          <w:bCs/>
          <w:sz w:val="22"/>
          <w:szCs w:val="22"/>
          <w:u w:val="single"/>
        </w:rPr>
        <w:t xml:space="preserve"> production on public health </w:t>
      </w:r>
    </w:p>
    <w:p w14:paraId="6B621FE8" w14:textId="7CFF6EEB" w:rsidR="003101AD" w:rsidRPr="000A5D98" w:rsidRDefault="000B717B" w:rsidP="000A5D98">
      <w:pPr>
        <w:spacing w:line="360" w:lineRule="auto"/>
        <w:rPr>
          <w:rFonts w:ascii="Arial" w:hAnsi="Arial" w:cs="Arial"/>
          <w:sz w:val="22"/>
          <w:szCs w:val="22"/>
        </w:rPr>
      </w:pPr>
      <w:r w:rsidRPr="000A5D98">
        <w:rPr>
          <w:rFonts w:ascii="Arial" w:hAnsi="Arial" w:cs="Arial"/>
          <w:sz w:val="22"/>
          <w:szCs w:val="22"/>
        </w:rPr>
        <w:t>At comm</w:t>
      </w:r>
      <w:r w:rsidR="00C051D9" w:rsidRPr="000A5D98">
        <w:rPr>
          <w:rFonts w:ascii="Arial" w:hAnsi="Arial" w:cs="Arial"/>
          <w:sz w:val="22"/>
          <w:szCs w:val="22"/>
        </w:rPr>
        <w:t>unity level</w:t>
      </w:r>
      <w:r w:rsidR="00155399" w:rsidRPr="000A5D98">
        <w:rPr>
          <w:rFonts w:ascii="Arial" w:hAnsi="Arial" w:cs="Arial"/>
          <w:sz w:val="22"/>
          <w:szCs w:val="22"/>
        </w:rPr>
        <w:t xml:space="preserve">, EHRs </w:t>
      </w:r>
      <w:r w:rsidR="000471F4" w:rsidRPr="000A5D98">
        <w:rPr>
          <w:rFonts w:ascii="Arial" w:hAnsi="Arial" w:cs="Arial"/>
          <w:sz w:val="22"/>
          <w:szCs w:val="22"/>
        </w:rPr>
        <w:t xml:space="preserve">can improve </w:t>
      </w:r>
      <w:r w:rsidR="00C743B5" w:rsidRPr="000A5D98">
        <w:rPr>
          <w:rFonts w:ascii="Arial" w:hAnsi="Arial" w:cs="Arial"/>
          <w:sz w:val="22"/>
          <w:szCs w:val="22"/>
        </w:rPr>
        <w:t xml:space="preserve">coordination </w:t>
      </w:r>
      <w:r w:rsidR="00D03157" w:rsidRPr="000A5D98">
        <w:rPr>
          <w:rFonts w:ascii="Arial" w:hAnsi="Arial" w:cs="Arial"/>
          <w:sz w:val="22"/>
          <w:szCs w:val="22"/>
        </w:rPr>
        <w:t>between hospi</w:t>
      </w:r>
      <w:r w:rsidR="00A86270" w:rsidRPr="000A5D98">
        <w:rPr>
          <w:rFonts w:ascii="Arial" w:hAnsi="Arial" w:cs="Arial"/>
          <w:sz w:val="22"/>
          <w:szCs w:val="22"/>
        </w:rPr>
        <w:t>tals, Gp p</w:t>
      </w:r>
      <w:r w:rsidR="00810AA3" w:rsidRPr="000A5D98">
        <w:rPr>
          <w:rFonts w:ascii="Arial" w:hAnsi="Arial" w:cs="Arial"/>
          <w:sz w:val="22"/>
          <w:szCs w:val="22"/>
        </w:rPr>
        <w:t>r</w:t>
      </w:r>
      <w:r w:rsidR="00CD1418" w:rsidRPr="000A5D98">
        <w:rPr>
          <w:rFonts w:ascii="Arial" w:hAnsi="Arial" w:cs="Arial"/>
          <w:sz w:val="22"/>
          <w:szCs w:val="22"/>
        </w:rPr>
        <w:t>acti</w:t>
      </w:r>
      <w:r w:rsidR="00963280" w:rsidRPr="000A5D98">
        <w:rPr>
          <w:rFonts w:ascii="Arial" w:hAnsi="Arial" w:cs="Arial"/>
          <w:sz w:val="22"/>
          <w:szCs w:val="22"/>
        </w:rPr>
        <w:t>ces</w:t>
      </w:r>
      <w:r w:rsidR="005E1E14" w:rsidRPr="000A5D98">
        <w:rPr>
          <w:rFonts w:ascii="Arial" w:hAnsi="Arial" w:cs="Arial"/>
          <w:sz w:val="22"/>
          <w:szCs w:val="22"/>
        </w:rPr>
        <w:t xml:space="preserve">, </w:t>
      </w:r>
      <w:r w:rsidR="007A6EED" w:rsidRPr="000A5D98">
        <w:rPr>
          <w:rFonts w:ascii="Arial" w:hAnsi="Arial" w:cs="Arial"/>
          <w:sz w:val="22"/>
          <w:szCs w:val="22"/>
        </w:rPr>
        <w:t>community nurses</w:t>
      </w:r>
      <w:r w:rsidR="00EA321E" w:rsidRPr="000A5D98">
        <w:rPr>
          <w:rFonts w:ascii="Arial" w:hAnsi="Arial" w:cs="Arial"/>
          <w:sz w:val="22"/>
          <w:szCs w:val="22"/>
        </w:rPr>
        <w:t xml:space="preserve">, social </w:t>
      </w:r>
      <w:r w:rsidR="000603C8" w:rsidRPr="000A5D98">
        <w:rPr>
          <w:rFonts w:ascii="Arial" w:hAnsi="Arial" w:cs="Arial"/>
          <w:sz w:val="22"/>
          <w:szCs w:val="22"/>
        </w:rPr>
        <w:t xml:space="preserve">care </w:t>
      </w:r>
      <w:r w:rsidR="00516222" w:rsidRPr="000A5D98">
        <w:rPr>
          <w:rFonts w:ascii="Arial" w:hAnsi="Arial" w:cs="Arial"/>
          <w:sz w:val="22"/>
          <w:szCs w:val="22"/>
        </w:rPr>
        <w:t xml:space="preserve">providers and </w:t>
      </w:r>
      <w:r w:rsidR="004F5AD4" w:rsidRPr="000A5D98">
        <w:rPr>
          <w:rFonts w:ascii="Arial" w:hAnsi="Arial" w:cs="Arial"/>
          <w:sz w:val="22"/>
          <w:szCs w:val="22"/>
        </w:rPr>
        <w:t>other pro</w:t>
      </w:r>
      <w:r w:rsidR="009466E2" w:rsidRPr="000A5D98">
        <w:rPr>
          <w:rFonts w:ascii="Arial" w:hAnsi="Arial" w:cs="Arial"/>
          <w:sz w:val="22"/>
          <w:szCs w:val="22"/>
        </w:rPr>
        <w:t xml:space="preserve">fessionals. </w:t>
      </w:r>
      <w:r w:rsidR="0086097F" w:rsidRPr="000A5D98">
        <w:rPr>
          <w:rFonts w:ascii="Arial" w:hAnsi="Arial" w:cs="Arial"/>
          <w:sz w:val="22"/>
          <w:szCs w:val="22"/>
        </w:rPr>
        <w:t xml:space="preserve">For </w:t>
      </w:r>
      <w:r w:rsidR="005236DB" w:rsidRPr="000A5D98">
        <w:rPr>
          <w:rFonts w:ascii="Arial" w:hAnsi="Arial" w:cs="Arial"/>
          <w:sz w:val="22"/>
          <w:szCs w:val="22"/>
        </w:rPr>
        <w:t xml:space="preserve">example </w:t>
      </w:r>
      <w:r w:rsidR="00757B0E" w:rsidRPr="000A5D98">
        <w:rPr>
          <w:rFonts w:ascii="Arial" w:hAnsi="Arial" w:cs="Arial"/>
          <w:sz w:val="22"/>
          <w:szCs w:val="22"/>
        </w:rPr>
        <w:t>when an old</w:t>
      </w:r>
      <w:r w:rsidR="0056735A" w:rsidRPr="000A5D98">
        <w:rPr>
          <w:rFonts w:ascii="Arial" w:hAnsi="Arial" w:cs="Arial"/>
          <w:sz w:val="22"/>
          <w:szCs w:val="22"/>
        </w:rPr>
        <w:t xml:space="preserve">er person returns </w:t>
      </w:r>
      <w:r w:rsidR="008040BE" w:rsidRPr="000A5D98">
        <w:rPr>
          <w:rFonts w:ascii="Arial" w:hAnsi="Arial" w:cs="Arial"/>
          <w:sz w:val="22"/>
          <w:szCs w:val="22"/>
        </w:rPr>
        <w:t xml:space="preserve">home after a </w:t>
      </w:r>
      <w:r w:rsidR="00843807" w:rsidRPr="000A5D98">
        <w:rPr>
          <w:rFonts w:ascii="Arial" w:hAnsi="Arial" w:cs="Arial"/>
          <w:sz w:val="22"/>
          <w:szCs w:val="22"/>
        </w:rPr>
        <w:t>hospital stay</w:t>
      </w:r>
      <w:r w:rsidR="000D28B4" w:rsidRPr="000A5D98">
        <w:rPr>
          <w:rFonts w:ascii="Arial" w:hAnsi="Arial" w:cs="Arial"/>
          <w:sz w:val="22"/>
          <w:szCs w:val="22"/>
        </w:rPr>
        <w:t>,</w:t>
      </w:r>
      <w:r w:rsidR="005B2491" w:rsidRPr="000A5D98">
        <w:rPr>
          <w:rFonts w:ascii="Arial" w:hAnsi="Arial" w:cs="Arial"/>
          <w:sz w:val="22"/>
          <w:szCs w:val="22"/>
        </w:rPr>
        <w:t xml:space="preserve"> accurate </w:t>
      </w:r>
      <w:r w:rsidR="00C6234F" w:rsidRPr="000A5D98">
        <w:rPr>
          <w:rFonts w:ascii="Arial" w:hAnsi="Arial" w:cs="Arial"/>
          <w:sz w:val="22"/>
          <w:szCs w:val="22"/>
        </w:rPr>
        <w:t xml:space="preserve">discharge </w:t>
      </w:r>
      <w:r w:rsidR="00E511A8" w:rsidRPr="000A5D98">
        <w:rPr>
          <w:rFonts w:ascii="Arial" w:hAnsi="Arial" w:cs="Arial"/>
          <w:sz w:val="22"/>
          <w:szCs w:val="22"/>
        </w:rPr>
        <w:t>information c</w:t>
      </w:r>
      <w:r w:rsidR="00A0767E" w:rsidRPr="000A5D98">
        <w:rPr>
          <w:rFonts w:ascii="Arial" w:hAnsi="Arial" w:cs="Arial"/>
          <w:sz w:val="22"/>
          <w:szCs w:val="22"/>
        </w:rPr>
        <w:t xml:space="preserve">an help </w:t>
      </w:r>
      <w:r w:rsidR="00F46D0F" w:rsidRPr="000A5D98">
        <w:rPr>
          <w:rFonts w:ascii="Arial" w:hAnsi="Arial" w:cs="Arial"/>
          <w:sz w:val="22"/>
          <w:szCs w:val="22"/>
        </w:rPr>
        <w:t xml:space="preserve">community </w:t>
      </w:r>
      <w:r w:rsidR="00DA1E93" w:rsidRPr="000A5D98">
        <w:rPr>
          <w:rFonts w:ascii="Arial" w:hAnsi="Arial" w:cs="Arial"/>
          <w:sz w:val="22"/>
          <w:szCs w:val="22"/>
        </w:rPr>
        <w:t xml:space="preserve">nurses and </w:t>
      </w:r>
      <w:r w:rsidR="00A72C80" w:rsidRPr="000A5D98">
        <w:rPr>
          <w:rFonts w:ascii="Arial" w:hAnsi="Arial" w:cs="Arial"/>
          <w:sz w:val="22"/>
          <w:szCs w:val="22"/>
        </w:rPr>
        <w:t xml:space="preserve">authorised social care </w:t>
      </w:r>
      <w:r w:rsidR="00D450D7" w:rsidRPr="000A5D98">
        <w:rPr>
          <w:rFonts w:ascii="Arial" w:hAnsi="Arial" w:cs="Arial"/>
          <w:sz w:val="22"/>
          <w:szCs w:val="22"/>
        </w:rPr>
        <w:t xml:space="preserve">workers understand medication </w:t>
      </w:r>
      <w:r w:rsidR="007A53C4" w:rsidRPr="000A5D98">
        <w:rPr>
          <w:rFonts w:ascii="Arial" w:hAnsi="Arial" w:cs="Arial"/>
          <w:sz w:val="22"/>
          <w:szCs w:val="22"/>
        </w:rPr>
        <w:t xml:space="preserve">changes, </w:t>
      </w:r>
      <w:r w:rsidR="009930A2" w:rsidRPr="000A5D98">
        <w:rPr>
          <w:rFonts w:ascii="Arial" w:hAnsi="Arial" w:cs="Arial"/>
          <w:sz w:val="22"/>
          <w:szCs w:val="22"/>
        </w:rPr>
        <w:t xml:space="preserve">mobility </w:t>
      </w:r>
      <w:r w:rsidR="00EF3BB6" w:rsidRPr="000A5D98">
        <w:rPr>
          <w:rFonts w:ascii="Arial" w:hAnsi="Arial" w:cs="Arial"/>
          <w:sz w:val="22"/>
          <w:szCs w:val="22"/>
        </w:rPr>
        <w:t xml:space="preserve">needs and ongoing </w:t>
      </w:r>
      <w:r w:rsidR="00006096" w:rsidRPr="000A5D98">
        <w:rPr>
          <w:rFonts w:ascii="Arial" w:hAnsi="Arial" w:cs="Arial"/>
          <w:sz w:val="22"/>
          <w:szCs w:val="22"/>
        </w:rPr>
        <w:t xml:space="preserve">support </w:t>
      </w:r>
      <w:r w:rsidR="00914000" w:rsidRPr="000A5D98">
        <w:rPr>
          <w:rFonts w:ascii="Arial" w:hAnsi="Arial" w:cs="Arial"/>
          <w:sz w:val="22"/>
          <w:szCs w:val="22"/>
        </w:rPr>
        <w:t>requirements</w:t>
      </w:r>
      <w:r w:rsidR="00D30A9D" w:rsidRPr="000A5D98">
        <w:rPr>
          <w:rFonts w:ascii="Arial" w:hAnsi="Arial" w:cs="Arial"/>
          <w:sz w:val="22"/>
          <w:szCs w:val="22"/>
        </w:rPr>
        <w:t xml:space="preserve">. This </w:t>
      </w:r>
      <w:r w:rsidR="00555815" w:rsidRPr="000A5D98">
        <w:rPr>
          <w:rFonts w:ascii="Arial" w:hAnsi="Arial" w:cs="Arial"/>
          <w:sz w:val="22"/>
          <w:szCs w:val="22"/>
        </w:rPr>
        <w:t>can re</w:t>
      </w:r>
      <w:r w:rsidR="00537850" w:rsidRPr="000A5D98">
        <w:rPr>
          <w:rFonts w:ascii="Arial" w:hAnsi="Arial" w:cs="Arial"/>
          <w:sz w:val="22"/>
          <w:szCs w:val="22"/>
        </w:rPr>
        <w:t>duce delays</w:t>
      </w:r>
      <w:r w:rsidR="00820AB7" w:rsidRPr="000A5D98">
        <w:rPr>
          <w:rFonts w:ascii="Arial" w:hAnsi="Arial" w:cs="Arial"/>
          <w:sz w:val="22"/>
          <w:szCs w:val="22"/>
        </w:rPr>
        <w:t xml:space="preserve">, improve </w:t>
      </w:r>
      <w:r w:rsidR="004D5DF9" w:rsidRPr="000A5D98">
        <w:rPr>
          <w:rFonts w:ascii="Arial" w:hAnsi="Arial" w:cs="Arial"/>
          <w:sz w:val="22"/>
          <w:szCs w:val="22"/>
        </w:rPr>
        <w:t>continuity</w:t>
      </w:r>
      <w:r w:rsidR="00370149" w:rsidRPr="000A5D98">
        <w:rPr>
          <w:rFonts w:ascii="Arial" w:hAnsi="Arial" w:cs="Arial"/>
          <w:sz w:val="22"/>
          <w:szCs w:val="22"/>
        </w:rPr>
        <w:t xml:space="preserve"> of</w:t>
      </w:r>
      <w:r w:rsidR="00C836C8" w:rsidRPr="000A5D98">
        <w:rPr>
          <w:rFonts w:ascii="Arial" w:hAnsi="Arial" w:cs="Arial"/>
          <w:sz w:val="22"/>
          <w:szCs w:val="22"/>
        </w:rPr>
        <w:t xml:space="preserve"> care and </w:t>
      </w:r>
      <w:r w:rsidR="00101520" w:rsidRPr="000A5D98">
        <w:rPr>
          <w:rFonts w:ascii="Arial" w:hAnsi="Arial" w:cs="Arial"/>
          <w:sz w:val="22"/>
          <w:szCs w:val="22"/>
        </w:rPr>
        <w:t xml:space="preserve">support people </w:t>
      </w:r>
      <w:r w:rsidR="0068065A" w:rsidRPr="000A5D98">
        <w:rPr>
          <w:rFonts w:ascii="Arial" w:hAnsi="Arial" w:cs="Arial"/>
          <w:sz w:val="22"/>
          <w:szCs w:val="22"/>
        </w:rPr>
        <w:t xml:space="preserve">to remain </w:t>
      </w:r>
      <w:r w:rsidR="0081540E" w:rsidRPr="000A5D98">
        <w:rPr>
          <w:rFonts w:ascii="Arial" w:hAnsi="Arial" w:cs="Arial"/>
          <w:sz w:val="22"/>
          <w:szCs w:val="22"/>
        </w:rPr>
        <w:t>independent in thei</w:t>
      </w:r>
      <w:r w:rsidR="00DC369F" w:rsidRPr="000A5D98">
        <w:rPr>
          <w:rFonts w:ascii="Arial" w:hAnsi="Arial" w:cs="Arial"/>
          <w:sz w:val="22"/>
          <w:szCs w:val="22"/>
        </w:rPr>
        <w:t xml:space="preserve">r own homes. </w:t>
      </w:r>
      <w:r w:rsidR="0005571C" w:rsidRPr="000A5D98">
        <w:rPr>
          <w:rFonts w:ascii="Arial" w:hAnsi="Arial" w:cs="Arial"/>
          <w:sz w:val="22"/>
          <w:szCs w:val="22"/>
        </w:rPr>
        <w:t xml:space="preserve">Shared </w:t>
      </w:r>
      <w:r w:rsidR="000A209A" w:rsidRPr="000A5D98">
        <w:rPr>
          <w:rFonts w:ascii="Arial" w:hAnsi="Arial" w:cs="Arial"/>
          <w:sz w:val="22"/>
          <w:szCs w:val="22"/>
        </w:rPr>
        <w:t>care records c</w:t>
      </w:r>
      <w:r w:rsidR="00867549" w:rsidRPr="000A5D98">
        <w:rPr>
          <w:rFonts w:ascii="Arial" w:hAnsi="Arial" w:cs="Arial"/>
          <w:sz w:val="22"/>
          <w:szCs w:val="22"/>
        </w:rPr>
        <w:t>an also hike profes</w:t>
      </w:r>
      <w:r w:rsidR="00515AD7" w:rsidRPr="000A5D98">
        <w:rPr>
          <w:rFonts w:ascii="Arial" w:hAnsi="Arial" w:cs="Arial"/>
          <w:sz w:val="22"/>
          <w:szCs w:val="22"/>
        </w:rPr>
        <w:t xml:space="preserve">sionals working </w:t>
      </w:r>
      <w:r w:rsidR="00466058" w:rsidRPr="000A5D98">
        <w:rPr>
          <w:rFonts w:ascii="Arial" w:hAnsi="Arial" w:cs="Arial"/>
          <w:sz w:val="22"/>
          <w:szCs w:val="22"/>
        </w:rPr>
        <w:t xml:space="preserve">across </w:t>
      </w:r>
      <w:r w:rsidR="00571638" w:rsidRPr="000A5D98">
        <w:rPr>
          <w:rFonts w:ascii="Arial" w:hAnsi="Arial" w:cs="Arial"/>
          <w:sz w:val="22"/>
          <w:szCs w:val="22"/>
        </w:rPr>
        <w:t xml:space="preserve">different </w:t>
      </w:r>
      <w:r w:rsidR="00FD5149" w:rsidRPr="000A5D98">
        <w:rPr>
          <w:rFonts w:ascii="Arial" w:hAnsi="Arial" w:cs="Arial"/>
          <w:sz w:val="22"/>
          <w:szCs w:val="22"/>
        </w:rPr>
        <w:t xml:space="preserve">locations understand </w:t>
      </w:r>
      <w:r w:rsidR="00CB107C" w:rsidRPr="000A5D98">
        <w:rPr>
          <w:rFonts w:ascii="Arial" w:hAnsi="Arial" w:cs="Arial"/>
          <w:sz w:val="22"/>
          <w:szCs w:val="22"/>
        </w:rPr>
        <w:t xml:space="preserve">an </w:t>
      </w:r>
      <w:r w:rsidR="009125AE" w:rsidRPr="000A5D98">
        <w:rPr>
          <w:rFonts w:ascii="Arial" w:hAnsi="Arial" w:cs="Arial"/>
          <w:sz w:val="22"/>
          <w:szCs w:val="22"/>
        </w:rPr>
        <w:t>individual need</w:t>
      </w:r>
      <w:r w:rsidR="00D6722E" w:rsidRPr="000A5D98">
        <w:rPr>
          <w:rFonts w:ascii="Arial" w:hAnsi="Arial" w:cs="Arial"/>
          <w:sz w:val="22"/>
          <w:szCs w:val="22"/>
        </w:rPr>
        <w:t>s. NHS Eng</w:t>
      </w:r>
      <w:r w:rsidR="006A147F" w:rsidRPr="000A5D98">
        <w:rPr>
          <w:rFonts w:ascii="Arial" w:hAnsi="Arial" w:cs="Arial"/>
          <w:sz w:val="22"/>
          <w:szCs w:val="22"/>
        </w:rPr>
        <w:t xml:space="preserve">land </w:t>
      </w:r>
      <w:r w:rsidR="00692FDC" w:rsidRPr="000A5D98">
        <w:rPr>
          <w:rFonts w:ascii="Arial" w:hAnsi="Arial" w:cs="Arial"/>
          <w:sz w:val="22"/>
          <w:szCs w:val="22"/>
        </w:rPr>
        <w:t>(n</w:t>
      </w:r>
      <w:r w:rsidR="00EE1BE1" w:rsidRPr="000A5D98">
        <w:rPr>
          <w:rFonts w:ascii="Arial" w:hAnsi="Arial" w:cs="Arial"/>
          <w:sz w:val="22"/>
          <w:szCs w:val="22"/>
        </w:rPr>
        <w:t>.d.</w:t>
      </w:r>
      <w:r w:rsidR="005142C0" w:rsidRPr="000A5D98">
        <w:rPr>
          <w:rFonts w:ascii="Arial" w:hAnsi="Arial" w:cs="Arial"/>
          <w:sz w:val="22"/>
          <w:szCs w:val="22"/>
        </w:rPr>
        <w:t>-d)</w:t>
      </w:r>
      <w:r w:rsidR="00984DA4" w:rsidRPr="000A5D98">
        <w:rPr>
          <w:rFonts w:ascii="Arial" w:hAnsi="Arial" w:cs="Arial"/>
          <w:sz w:val="22"/>
          <w:szCs w:val="22"/>
        </w:rPr>
        <w:t xml:space="preserve"> describes </w:t>
      </w:r>
      <w:r w:rsidR="001E590F" w:rsidRPr="000A5D98">
        <w:rPr>
          <w:rFonts w:ascii="Arial" w:hAnsi="Arial" w:cs="Arial"/>
          <w:sz w:val="22"/>
          <w:szCs w:val="22"/>
        </w:rPr>
        <w:t xml:space="preserve">share care </w:t>
      </w:r>
      <w:r w:rsidR="00556158" w:rsidRPr="000A5D98">
        <w:rPr>
          <w:rFonts w:ascii="Arial" w:hAnsi="Arial" w:cs="Arial"/>
          <w:sz w:val="22"/>
          <w:szCs w:val="22"/>
        </w:rPr>
        <w:t>records as a way</w:t>
      </w:r>
      <w:r w:rsidR="008D44A0" w:rsidRPr="000A5D98">
        <w:rPr>
          <w:rFonts w:ascii="Arial" w:hAnsi="Arial" w:cs="Arial"/>
          <w:sz w:val="22"/>
          <w:szCs w:val="22"/>
        </w:rPr>
        <w:t xml:space="preserve"> to bring </w:t>
      </w:r>
      <w:r w:rsidR="00267198" w:rsidRPr="000A5D98">
        <w:rPr>
          <w:rFonts w:ascii="Arial" w:hAnsi="Arial" w:cs="Arial"/>
          <w:sz w:val="22"/>
          <w:szCs w:val="22"/>
        </w:rPr>
        <w:t xml:space="preserve">information </w:t>
      </w:r>
      <w:r w:rsidR="000720BA" w:rsidRPr="000A5D98">
        <w:rPr>
          <w:rFonts w:ascii="Arial" w:hAnsi="Arial" w:cs="Arial"/>
          <w:sz w:val="22"/>
          <w:szCs w:val="22"/>
        </w:rPr>
        <w:t>from</w:t>
      </w:r>
      <w:r w:rsidR="00463605" w:rsidRPr="000A5D98">
        <w:rPr>
          <w:rFonts w:ascii="Arial" w:hAnsi="Arial" w:cs="Arial"/>
          <w:sz w:val="22"/>
          <w:szCs w:val="22"/>
        </w:rPr>
        <w:t xml:space="preserve"> different </w:t>
      </w:r>
      <w:r w:rsidR="003C17F2" w:rsidRPr="000A5D98">
        <w:rPr>
          <w:rFonts w:ascii="Arial" w:hAnsi="Arial" w:cs="Arial"/>
          <w:sz w:val="22"/>
          <w:szCs w:val="22"/>
        </w:rPr>
        <w:t xml:space="preserve">health </w:t>
      </w:r>
      <w:r w:rsidR="00971191" w:rsidRPr="000A5D98">
        <w:rPr>
          <w:rFonts w:ascii="Arial" w:hAnsi="Arial" w:cs="Arial"/>
          <w:sz w:val="22"/>
          <w:szCs w:val="22"/>
        </w:rPr>
        <w:t xml:space="preserve">and care </w:t>
      </w:r>
      <w:r w:rsidR="00F64299" w:rsidRPr="000A5D98">
        <w:rPr>
          <w:rFonts w:ascii="Arial" w:hAnsi="Arial" w:cs="Arial"/>
          <w:sz w:val="22"/>
          <w:szCs w:val="22"/>
        </w:rPr>
        <w:t>organisations</w:t>
      </w:r>
      <w:r w:rsidR="007F2150" w:rsidRPr="000A5D98">
        <w:rPr>
          <w:rFonts w:ascii="Arial" w:hAnsi="Arial" w:cs="Arial"/>
          <w:sz w:val="22"/>
          <w:szCs w:val="22"/>
        </w:rPr>
        <w:t xml:space="preserve"> </w:t>
      </w:r>
      <w:r w:rsidR="00F64299" w:rsidRPr="000A5D98">
        <w:rPr>
          <w:rFonts w:ascii="Arial" w:hAnsi="Arial" w:cs="Arial"/>
          <w:sz w:val="22"/>
          <w:szCs w:val="22"/>
        </w:rPr>
        <w:t>togethe</w:t>
      </w:r>
      <w:r w:rsidR="00843B0A" w:rsidRPr="000A5D98">
        <w:rPr>
          <w:rFonts w:ascii="Arial" w:hAnsi="Arial" w:cs="Arial"/>
          <w:sz w:val="22"/>
          <w:szCs w:val="22"/>
        </w:rPr>
        <w:t>r, helping prof</w:t>
      </w:r>
      <w:r w:rsidR="00836CA4" w:rsidRPr="000A5D98">
        <w:rPr>
          <w:rFonts w:ascii="Arial" w:hAnsi="Arial" w:cs="Arial"/>
          <w:sz w:val="22"/>
          <w:szCs w:val="22"/>
        </w:rPr>
        <w:t xml:space="preserve">essionals </w:t>
      </w:r>
      <w:r w:rsidR="007D7AC2" w:rsidRPr="000A5D98">
        <w:rPr>
          <w:rFonts w:ascii="Arial" w:hAnsi="Arial" w:cs="Arial"/>
          <w:sz w:val="22"/>
          <w:szCs w:val="22"/>
        </w:rPr>
        <w:t>coordinate c</w:t>
      </w:r>
      <w:r w:rsidR="00B36177" w:rsidRPr="000A5D98">
        <w:rPr>
          <w:rFonts w:ascii="Arial" w:hAnsi="Arial" w:cs="Arial"/>
          <w:sz w:val="22"/>
          <w:szCs w:val="22"/>
        </w:rPr>
        <w:t xml:space="preserve">are </w:t>
      </w:r>
      <w:r w:rsidR="00232B62" w:rsidRPr="000A5D98">
        <w:rPr>
          <w:rFonts w:ascii="Arial" w:hAnsi="Arial" w:cs="Arial"/>
          <w:sz w:val="22"/>
          <w:szCs w:val="22"/>
        </w:rPr>
        <w:t xml:space="preserve">around the </w:t>
      </w:r>
      <w:r w:rsidR="00D95665" w:rsidRPr="000A5D98">
        <w:rPr>
          <w:rFonts w:ascii="Arial" w:hAnsi="Arial" w:cs="Arial"/>
          <w:sz w:val="22"/>
          <w:szCs w:val="22"/>
        </w:rPr>
        <w:t>individual</w:t>
      </w:r>
      <w:r w:rsidR="006A576A" w:rsidRPr="000A5D98">
        <w:rPr>
          <w:rFonts w:ascii="Arial" w:hAnsi="Arial" w:cs="Arial"/>
          <w:sz w:val="22"/>
          <w:szCs w:val="22"/>
        </w:rPr>
        <w:t xml:space="preserve">. </w:t>
      </w:r>
      <w:r w:rsidR="00DD370D" w:rsidRPr="000A5D98">
        <w:rPr>
          <w:rFonts w:ascii="Arial" w:hAnsi="Arial" w:cs="Arial"/>
          <w:sz w:val="22"/>
          <w:szCs w:val="22"/>
        </w:rPr>
        <w:t xml:space="preserve">In public </w:t>
      </w:r>
      <w:r w:rsidR="004F48E7" w:rsidRPr="000A5D98">
        <w:rPr>
          <w:rFonts w:ascii="Arial" w:hAnsi="Arial" w:cs="Arial"/>
          <w:sz w:val="22"/>
          <w:szCs w:val="22"/>
        </w:rPr>
        <w:t xml:space="preserve">health, </w:t>
      </w:r>
      <w:r w:rsidR="00683171" w:rsidRPr="000A5D98">
        <w:rPr>
          <w:rFonts w:ascii="Arial" w:hAnsi="Arial" w:cs="Arial"/>
          <w:sz w:val="22"/>
          <w:szCs w:val="22"/>
        </w:rPr>
        <w:t xml:space="preserve">appropriately </w:t>
      </w:r>
      <w:r w:rsidR="00AD0D64" w:rsidRPr="000A5D98">
        <w:rPr>
          <w:rFonts w:ascii="Arial" w:hAnsi="Arial" w:cs="Arial"/>
          <w:sz w:val="22"/>
          <w:szCs w:val="22"/>
        </w:rPr>
        <w:t>managed and ag</w:t>
      </w:r>
      <w:r w:rsidR="00EC702F" w:rsidRPr="000A5D98">
        <w:rPr>
          <w:rFonts w:ascii="Arial" w:hAnsi="Arial" w:cs="Arial"/>
          <w:sz w:val="22"/>
          <w:szCs w:val="22"/>
        </w:rPr>
        <w:t xml:space="preserve">gregated </w:t>
      </w:r>
      <w:r w:rsidR="00BE22A5" w:rsidRPr="000A5D98">
        <w:rPr>
          <w:rFonts w:ascii="Arial" w:hAnsi="Arial" w:cs="Arial"/>
          <w:sz w:val="22"/>
          <w:szCs w:val="22"/>
        </w:rPr>
        <w:t>health data can h</w:t>
      </w:r>
      <w:r w:rsidR="00F95E1E" w:rsidRPr="000A5D98">
        <w:rPr>
          <w:rFonts w:ascii="Arial" w:hAnsi="Arial" w:cs="Arial"/>
          <w:sz w:val="22"/>
          <w:szCs w:val="22"/>
        </w:rPr>
        <w:t xml:space="preserve">elp </w:t>
      </w:r>
      <w:r w:rsidR="008E4897" w:rsidRPr="000A5D98">
        <w:rPr>
          <w:rFonts w:ascii="Arial" w:hAnsi="Arial" w:cs="Arial"/>
          <w:sz w:val="22"/>
          <w:szCs w:val="22"/>
        </w:rPr>
        <w:t xml:space="preserve">identify </w:t>
      </w:r>
      <w:r w:rsidR="001B6091" w:rsidRPr="000A5D98">
        <w:rPr>
          <w:rFonts w:ascii="Arial" w:hAnsi="Arial" w:cs="Arial"/>
          <w:sz w:val="22"/>
          <w:szCs w:val="22"/>
        </w:rPr>
        <w:t>patter</w:t>
      </w:r>
      <w:r w:rsidR="00A16184" w:rsidRPr="000A5D98">
        <w:rPr>
          <w:rFonts w:ascii="Arial" w:hAnsi="Arial" w:cs="Arial"/>
          <w:sz w:val="22"/>
          <w:szCs w:val="22"/>
        </w:rPr>
        <w:t>ns of illness</w:t>
      </w:r>
      <w:r w:rsidR="00CA3DE7" w:rsidRPr="000A5D98">
        <w:rPr>
          <w:rFonts w:ascii="Arial" w:hAnsi="Arial" w:cs="Arial"/>
          <w:sz w:val="22"/>
          <w:szCs w:val="22"/>
        </w:rPr>
        <w:t xml:space="preserve">, plan </w:t>
      </w:r>
      <w:r w:rsidR="00BD5448" w:rsidRPr="000A5D98">
        <w:rPr>
          <w:rFonts w:ascii="Arial" w:hAnsi="Arial" w:cs="Arial"/>
          <w:sz w:val="22"/>
          <w:szCs w:val="22"/>
        </w:rPr>
        <w:t xml:space="preserve">services and understand </w:t>
      </w:r>
      <w:r w:rsidR="00C80883" w:rsidRPr="000A5D98">
        <w:rPr>
          <w:rFonts w:ascii="Arial" w:hAnsi="Arial" w:cs="Arial"/>
          <w:sz w:val="22"/>
          <w:szCs w:val="22"/>
        </w:rPr>
        <w:t xml:space="preserve">the needs of </w:t>
      </w:r>
      <w:r w:rsidR="00276FE9" w:rsidRPr="000A5D98">
        <w:rPr>
          <w:rFonts w:ascii="Arial" w:hAnsi="Arial" w:cs="Arial"/>
          <w:sz w:val="22"/>
          <w:szCs w:val="22"/>
        </w:rPr>
        <w:t>local pop</w:t>
      </w:r>
      <w:r w:rsidR="004D6EB4" w:rsidRPr="000A5D98">
        <w:rPr>
          <w:rFonts w:ascii="Arial" w:hAnsi="Arial" w:cs="Arial"/>
          <w:sz w:val="22"/>
          <w:szCs w:val="22"/>
        </w:rPr>
        <w:t xml:space="preserve">ulations. </w:t>
      </w:r>
    </w:p>
    <w:p w14:paraId="7AF36781" w14:textId="4A724AB7" w:rsidR="00801BB2" w:rsidRPr="000A5D98" w:rsidRDefault="00A660DA" w:rsidP="000A5D98">
      <w:pPr>
        <w:spacing w:line="360" w:lineRule="auto"/>
        <w:rPr>
          <w:rFonts w:ascii="Arial" w:hAnsi="Arial" w:cs="Arial"/>
          <w:sz w:val="22"/>
          <w:szCs w:val="22"/>
        </w:rPr>
      </w:pPr>
      <w:r w:rsidRPr="000A5D98">
        <w:rPr>
          <w:rFonts w:ascii="Arial" w:hAnsi="Arial" w:cs="Arial"/>
          <w:sz w:val="22"/>
          <w:szCs w:val="22"/>
        </w:rPr>
        <w:lastRenderedPageBreak/>
        <w:t xml:space="preserve">EHRs </w:t>
      </w:r>
      <w:r w:rsidR="00CA52A2" w:rsidRPr="000A5D98">
        <w:rPr>
          <w:rFonts w:ascii="Arial" w:hAnsi="Arial" w:cs="Arial"/>
          <w:sz w:val="22"/>
          <w:szCs w:val="22"/>
        </w:rPr>
        <w:t>may also supp</w:t>
      </w:r>
      <w:r w:rsidR="004E4DC3" w:rsidRPr="000A5D98">
        <w:rPr>
          <w:rFonts w:ascii="Arial" w:hAnsi="Arial" w:cs="Arial"/>
          <w:sz w:val="22"/>
          <w:szCs w:val="22"/>
        </w:rPr>
        <w:t xml:space="preserve">ort family members </w:t>
      </w:r>
      <w:r w:rsidR="00291E33" w:rsidRPr="000A5D98">
        <w:rPr>
          <w:rFonts w:ascii="Arial" w:hAnsi="Arial" w:cs="Arial"/>
          <w:sz w:val="22"/>
          <w:szCs w:val="22"/>
        </w:rPr>
        <w:t>and unpaid carer</w:t>
      </w:r>
      <w:r w:rsidR="0013751A" w:rsidRPr="000A5D98">
        <w:rPr>
          <w:rFonts w:ascii="Arial" w:hAnsi="Arial" w:cs="Arial"/>
          <w:sz w:val="22"/>
          <w:szCs w:val="22"/>
        </w:rPr>
        <w:t>s when information is hare</w:t>
      </w:r>
      <w:r w:rsidR="002C175D" w:rsidRPr="000A5D98">
        <w:rPr>
          <w:rFonts w:ascii="Arial" w:hAnsi="Arial" w:cs="Arial"/>
          <w:sz w:val="22"/>
          <w:szCs w:val="22"/>
        </w:rPr>
        <w:t xml:space="preserve">d lawfully </w:t>
      </w:r>
      <w:r w:rsidR="00A844B3" w:rsidRPr="000A5D98">
        <w:rPr>
          <w:rFonts w:ascii="Arial" w:hAnsi="Arial" w:cs="Arial"/>
          <w:sz w:val="22"/>
          <w:szCs w:val="22"/>
        </w:rPr>
        <w:t>and</w:t>
      </w:r>
      <w:r w:rsidR="00F572C1" w:rsidRPr="000A5D98">
        <w:rPr>
          <w:rFonts w:ascii="Arial" w:hAnsi="Arial" w:cs="Arial"/>
          <w:sz w:val="22"/>
          <w:szCs w:val="22"/>
        </w:rPr>
        <w:t xml:space="preserve"> appropriate </w:t>
      </w:r>
      <w:r w:rsidR="00544532" w:rsidRPr="000A5D98">
        <w:rPr>
          <w:rFonts w:ascii="Arial" w:hAnsi="Arial" w:cs="Arial"/>
          <w:sz w:val="22"/>
          <w:szCs w:val="22"/>
        </w:rPr>
        <w:t xml:space="preserve">permission </w:t>
      </w:r>
      <w:r w:rsidR="006C6DC5" w:rsidRPr="000A5D98">
        <w:rPr>
          <w:rFonts w:ascii="Arial" w:hAnsi="Arial" w:cs="Arial"/>
          <w:sz w:val="22"/>
          <w:szCs w:val="22"/>
        </w:rPr>
        <w:t xml:space="preserve">or authorised access </w:t>
      </w:r>
      <w:r w:rsidR="00695B98" w:rsidRPr="000A5D98">
        <w:rPr>
          <w:rFonts w:ascii="Arial" w:hAnsi="Arial" w:cs="Arial"/>
          <w:sz w:val="22"/>
          <w:szCs w:val="22"/>
        </w:rPr>
        <w:t xml:space="preserve">is in place. </w:t>
      </w:r>
      <w:r w:rsidR="00BC269F" w:rsidRPr="000A5D98">
        <w:rPr>
          <w:rFonts w:ascii="Arial" w:hAnsi="Arial" w:cs="Arial"/>
          <w:sz w:val="22"/>
          <w:szCs w:val="22"/>
        </w:rPr>
        <w:t>Care</w:t>
      </w:r>
      <w:r w:rsidR="00FD3A10" w:rsidRPr="000A5D98">
        <w:rPr>
          <w:rFonts w:ascii="Arial" w:hAnsi="Arial" w:cs="Arial"/>
          <w:sz w:val="22"/>
          <w:szCs w:val="22"/>
        </w:rPr>
        <w:t>rs can use rele</w:t>
      </w:r>
      <w:r w:rsidR="00681C2D" w:rsidRPr="000A5D98">
        <w:rPr>
          <w:rFonts w:ascii="Arial" w:hAnsi="Arial" w:cs="Arial"/>
          <w:sz w:val="22"/>
          <w:szCs w:val="22"/>
        </w:rPr>
        <w:t xml:space="preserve">vant information </w:t>
      </w:r>
      <w:r w:rsidR="00B641EB" w:rsidRPr="000A5D98">
        <w:rPr>
          <w:rFonts w:ascii="Arial" w:hAnsi="Arial" w:cs="Arial"/>
          <w:sz w:val="22"/>
          <w:szCs w:val="22"/>
        </w:rPr>
        <w:t>to help patients fo</w:t>
      </w:r>
      <w:r w:rsidR="002E15F7" w:rsidRPr="000A5D98">
        <w:rPr>
          <w:rFonts w:ascii="Arial" w:hAnsi="Arial" w:cs="Arial"/>
          <w:sz w:val="22"/>
          <w:szCs w:val="22"/>
        </w:rPr>
        <w:t xml:space="preserve">llow treatment </w:t>
      </w:r>
      <w:r w:rsidR="00BD2116" w:rsidRPr="000A5D98">
        <w:rPr>
          <w:rFonts w:ascii="Arial" w:hAnsi="Arial" w:cs="Arial"/>
          <w:sz w:val="22"/>
          <w:szCs w:val="22"/>
        </w:rPr>
        <w:t xml:space="preserve">plans and </w:t>
      </w:r>
      <w:r w:rsidR="002B67C3" w:rsidRPr="000A5D98">
        <w:rPr>
          <w:rFonts w:ascii="Arial" w:hAnsi="Arial" w:cs="Arial"/>
          <w:sz w:val="22"/>
          <w:szCs w:val="22"/>
        </w:rPr>
        <w:t>prepare for appointmen</w:t>
      </w:r>
      <w:r w:rsidR="008016C4" w:rsidRPr="000A5D98">
        <w:rPr>
          <w:rFonts w:ascii="Arial" w:hAnsi="Arial" w:cs="Arial"/>
          <w:sz w:val="22"/>
          <w:szCs w:val="22"/>
        </w:rPr>
        <w:t>ts. However</w:t>
      </w:r>
      <w:r w:rsidR="004470FA" w:rsidRPr="000A5D98">
        <w:rPr>
          <w:rFonts w:ascii="Arial" w:hAnsi="Arial" w:cs="Arial"/>
          <w:sz w:val="22"/>
          <w:szCs w:val="22"/>
        </w:rPr>
        <w:t xml:space="preserve">, relatives </w:t>
      </w:r>
      <w:r w:rsidR="003D3FDA" w:rsidRPr="000A5D98">
        <w:rPr>
          <w:rFonts w:ascii="Arial" w:hAnsi="Arial" w:cs="Arial"/>
          <w:sz w:val="22"/>
          <w:szCs w:val="22"/>
        </w:rPr>
        <w:t xml:space="preserve">do not </w:t>
      </w:r>
      <w:r w:rsidR="00F13387" w:rsidRPr="000A5D98">
        <w:rPr>
          <w:rFonts w:ascii="Arial" w:hAnsi="Arial" w:cs="Arial"/>
          <w:sz w:val="22"/>
          <w:szCs w:val="22"/>
        </w:rPr>
        <w:t xml:space="preserve">automatically </w:t>
      </w:r>
      <w:r w:rsidR="00922AF0" w:rsidRPr="000A5D98">
        <w:rPr>
          <w:rFonts w:ascii="Arial" w:hAnsi="Arial" w:cs="Arial"/>
          <w:sz w:val="22"/>
          <w:szCs w:val="22"/>
        </w:rPr>
        <w:t>have the right to acce</w:t>
      </w:r>
      <w:r w:rsidR="005B7E1E" w:rsidRPr="000A5D98">
        <w:rPr>
          <w:rFonts w:ascii="Arial" w:hAnsi="Arial" w:cs="Arial"/>
          <w:sz w:val="22"/>
          <w:szCs w:val="22"/>
        </w:rPr>
        <w:t xml:space="preserve">ss a pateints </w:t>
      </w:r>
      <w:r w:rsidR="00EE473B" w:rsidRPr="000A5D98">
        <w:rPr>
          <w:rFonts w:ascii="Arial" w:hAnsi="Arial" w:cs="Arial"/>
          <w:sz w:val="22"/>
          <w:szCs w:val="22"/>
        </w:rPr>
        <w:t>confidentia</w:t>
      </w:r>
      <w:r w:rsidR="007A5FEB" w:rsidRPr="000A5D98">
        <w:rPr>
          <w:rFonts w:ascii="Arial" w:hAnsi="Arial" w:cs="Arial"/>
          <w:sz w:val="22"/>
          <w:szCs w:val="22"/>
        </w:rPr>
        <w:t xml:space="preserve">l records. </w:t>
      </w:r>
      <w:r w:rsidR="004248BA" w:rsidRPr="000A5D98">
        <w:rPr>
          <w:rFonts w:ascii="Arial" w:hAnsi="Arial" w:cs="Arial"/>
          <w:sz w:val="22"/>
          <w:szCs w:val="22"/>
        </w:rPr>
        <w:t xml:space="preserve">Other challenges </w:t>
      </w:r>
      <w:r w:rsidR="0060129A" w:rsidRPr="000A5D98">
        <w:rPr>
          <w:rFonts w:ascii="Arial" w:hAnsi="Arial" w:cs="Arial"/>
          <w:sz w:val="22"/>
          <w:szCs w:val="22"/>
        </w:rPr>
        <w:t xml:space="preserve">include </w:t>
      </w:r>
      <w:r w:rsidR="00327C4E" w:rsidRPr="000A5D98">
        <w:rPr>
          <w:rFonts w:ascii="Arial" w:hAnsi="Arial" w:cs="Arial"/>
          <w:sz w:val="22"/>
          <w:szCs w:val="22"/>
        </w:rPr>
        <w:t xml:space="preserve">differences </w:t>
      </w:r>
      <w:r w:rsidR="002F19E8" w:rsidRPr="000A5D98">
        <w:rPr>
          <w:rFonts w:ascii="Arial" w:hAnsi="Arial" w:cs="Arial"/>
          <w:sz w:val="22"/>
          <w:szCs w:val="22"/>
        </w:rPr>
        <w:t xml:space="preserve">in digital </w:t>
      </w:r>
      <w:r w:rsidR="001C37DA" w:rsidRPr="000A5D98">
        <w:rPr>
          <w:rFonts w:ascii="Arial" w:hAnsi="Arial" w:cs="Arial"/>
          <w:sz w:val="22"/>
          <w:szCs w:val="22"/>
        </w:rPr>
        <w:t xml:space="preserve">resources between </w:t>
      </w:r>
      <w:r w:rsidR="005B04C7" w:rsidRPr="000A5D98">
        <w:rPr>
          <w:rFonts w:ascii="Arial" w:hAnsi="Arial" w:cs="Arial"/>
          <w:sz w:val="22"/>
          <w:szCs w:val="22"/>
        </w:rPr>
        <w:t>organisations</w:t>
      </w:r>
      <w:r w:rsidR="00DE268A" w:rsidRPr="000A5D98">
        <w:rPr>
          <w:rFonts w:ascii="Arial" w:hAnsi="Arial" w:cs="Arial"/>
          <w:sz w:val="22"/>
          <w:szCs w:val="22"/>
        </w:rPr>
        <w:t>,</w:t>
      </w:r>
      <w:r w:rsidR="006B1E81" w:rsidRPr="000A5D98">
        <w:rPr>
          <w:rFonts w:ascii="Arial" w:hAnsi="Arial" w:cs="Arial"/>
          <w:sz w:val="22"/>
          <w:szCs w:val="22"/>
        </w:rPr>
        <w:t xml:space="preserve"> limited funding </w:t>
      </w:r>
      <w:r w:rsidR="00026107" w:rsidRPr="000A5D98">
        <w:rPr>
          <w:rFonts w:ascii="Arial" w:hAnsi="Arial" w:cs="Arial"/>
          <w:sz w:val="22"/>
          <w:szCs w:val="22"/>
        </w:rPr>
        <w:t xml:space="preserve">for smaller </w:t>
      </w:r>
      <w:r w:rsidR="00221F32" w:rsidRPr="000A5D98">
        <w:rPr>
          <w:rFonts w:ascii="Arial" w:hAnsi="Arial" w:cs="Arial"/>
          <w:sz w:val="22"/>
          <w:szCs w:val="22"/>
        </w:rPr>
        <w:t xml:space="preserve">care </w:t>
      </w:r>
      <w:r w:rsidR="004B53D4" w:rsidRPr="000A5D98">
        <w:rPr>
          <w:rFonts w:ascii="Arial" w:hAnsi="Arial" w:cs="Arial"/>
          <w:sz w:val="22"/>
          <w:szCs w:val="22"/>
        </w:rPr>
        <w:t xml:space="preserve">providers and </w:t>
      </w:r>
      <w:r w:rsidR="006B7AE0" w:rsidRPr="000A5D98">
        <w:rPr>
          <w:rFonts w:ascii="Arial" w:hAnsi="Arial" w:cs="Arial"/>
          <w:sz w:val="22"/>
          <w:szCs w:val="22"/>
        </w:rPr>
        <w:t xml:space="preserve">incompatibility between </w:t>
      </w:r>
      <w:r w:rsidR="005B04C7" w:rsidRPr="000A5D98">
        <w:rPr>
          <w:rFonts w:ascii="Arial" w:hAnsi="Arial" w:cs="Arial"/>
          <w:sz w:val="22"/>
          <w:szCs w:val="22"/>
        </w:rPr>
        <w:t>health and</w:t>
      </w:r>
      <w:r w:rsidR="0039732A" w:rsidRPr="000A5D98">
        <w:rPr>
          <w:rFonts w:ascii="Arial" w:hAnsi="Arial" w:cs="Arial"/>
          <w:sz w:val="22"/>
          <w:szCs w:val="22"/>
        </w:rPr>
        <w:t xml:space="preserve"> social care system</w:t>
      </w:r>
      <w:r w:rsidR="00636FF6" w:rsidRPr="000A5D98">
        <w:rPr>
          <w:rFonts w:ascii="Arial" w:hAnsi="Arial" w:cs="Arial"/>
          <w:sz w:val="22"/>
          <w:szCs w:val="22"/>
        </w:rPr>
        <w:t xml:space="preserve">s. </w:t>
      </w:r>
      <w:r w:rsidR="004A4D5C" w:rsidRPr="000A5D98">
        <w:rPr>
          <w:rFonts w:ascii="Arial" w:hAnsi="Arial" w:cs="Arial"/>
          <w:sz w:val="22"/>
          <w:szCs w:val="22"/>
        </w:rPr>
        <w:t>Pa</w:t>
      </w:r>
      <w:r w:rsidR="0074492A" w:rsidRPr="000A5D98">
        <w:rPr>
          <w:rFonts w:ascii="Arial" w:hAnsi="Arial" w:cs="Arial"/>
          <w:sz w:val="22"/>
          <w:szCs w:val="22"/>
        </w:rPr>
        <w:t xml:space="preserve">tients </w:t>
      </w:r>
      <w:r w:rsidR="00BE3526" w:rsidRPr="000A5D98">
        <w:rPr>
          <w:rFonts w:ascii="Arial" w:hAnsi="Arial" w:cs="Arial"/>
          <w:sz w:val="22"/>
          <w:szCs w:val="22"/>
        </w:rPr>
        <w:t xml:space="preserve">and careers </w:t>
      </w:r>
      <w:r w:rsidR="000C5D55" w:rsidRPr="000A5D98">
        <w:rPr>
          <w:rFonts w:ascii="Arial" w:hAnsi="Arial" w:cs="Arial"/>
          <w:sz w:val="22"/>
          <w:szCs w:val="22"/>
        </w:rPr>
        <w:t>may seldom be excl</w:t>
      </w:r>
      <w:r w:rsidR="00432D78" w:rsidRPr="000A5D98">
        <w:rPr>
          <w:rFonts w:ascii="Arial" w:hAnsi="Arial" w:cs="Arial"/>
          <w:sz w:val="22"/>
          <w:szCs w:val="22"/>
        </w:rPr>
        <w:t>uded f</w:t>
      </w:r>
      <w:r w:rsidR="002661E1" w:rsidRPr="000A5D98">
        <w:rPr>
          <w:rFonts w:ascii="Arial" w:hAnsi="Arial" w:cs="Arial"/>
          <w:sz w:val="22"/>
          <w:szCs w:val="22"/>
        </w:rPr>
        <w:t>r</w:t>
      </w:r>
      <w:r w:rsidR="0096646D" w:rsidRPr="000A5D98">
        <w:rPr>
          <w:rFonts w:ascii="Arial" w:hAnsi="Arial" w:cs="Arial"/>
          <w:sz w:val="22"/>
          <w:szCs w:val="22"/>
        </w:rPr>
        <w:t xml:space="preserve">om </w:t>
      </w:r>
      <w:r w:rsidR="000F761E" w:rsidRPr="000A5D98">
        <w:rPr>
          <w:rFonts w:ascii="Arial" w:hAnsi="Arial" w:cs="Arial"/>
          <w:sz w:val="22"/>
          <w:szCs w:val="22"/>
        </w:rPr>
        <w:t>decisions</w:t>
      </w:r>
      <w:r w:rsidR="0096646D" w:rsidRPr="000A5D98">
        <w:rPr>
          <w:rFonts w:ascii="Arial" w:hAnsi="Arial" w:cs="Arial"/>
          <w:sz w:val="22"/>
          <w:szCs w:val="22"/>
        </w:rPr>
        <w:t xml:space="preserve"> </w:t>
      </w:r>
      <w:r w:rsidR="00D512EE" w:rsidRPr="000A5D98">
        <w:rPr>
          <w:rFonts w:ascii="Arial" w:hAnsi="Arial" w:cs="Arial"/>
          <w:sz w:val="22"/>
          <w:szCs w:val="22"/>
        </w:rPr>
        <w:t xml:space="preserve">if systems are </w:t>
      </w:r>
      <w:r w:rsidR="00264AA4" w:rsidRPr="000A5D98">
        <w:rPr>
          <w:rFonts w:ascii="Arial" w:hAnsi="Arial" w:cs="Arial"/>
          <w:sz w:val="22"/>
          <w:szCs w:val="22"/>
        </w:rPr>
        <w:t>designed</w:t>
      </w:r>
      <w:r w:rsidR="007F54E3" w:rsidRPr="000A5D98">
        <w:rPr>
          <w:rFonts w:ascii="Arial" w:hAnsi="Arial" w:cs="Arial"/>
          <w:sz w:val="22"/>
          <w:szCs w:val="22"/>
        </w:rPr>
        <w:t xml:space="preserve"> without </w:t>
      </w:r>
      <w:r w:rsidR="009C781F" w:rsidRPr="000A5D98">
        <w:rPr>
          <w:rFonts w:ascii="Arial" w:hAnsi="Arial" w:cs="Arial"/>
          <w:sz w:val="22"/>
          <w:szCs w:val="22"/>
        </w:rPr>
        <w:t xml:space="preserve">considering </w:t>
      </w:r>
      <w:r w:rsidR="00D65677" w:rsidRPr="000A5D98">
        <w:rPr>
          <w:rFonts w:ascii="Arial" w:hAnsi="Arial" w:cs="Arial"/>
          <w:sz w:val="22"/>
          <w:szCs w:val="22"/>
        </w:rPr>
        <w:t>their nee</w:t>
      </w:r>
      <w:r w:rsidR="00AC532D" w:rsidRPr="000A5D98">
        <w:rPr>
          <w:rFonts w:ascii="Arial" w:hAnsi="Arial" w:cs="Arial"/>
          <w:sz w:val="22"/>
          <w:szCs w:val="22"/>
        </w:rPr>
        <w:t xml:space="preserve">ds. </w:t>
      </w:r>
      <w:r w:rsidR="00F514BF" w:rsidRPr="000A5D98">
        <w:rPr>
          <w:rFonts w:ascii="Arial" w:hAnsi="Arial" w:cs="Arial"/>
          <w:sz w:val="22"/>
          <w:szCs w:val="22"/>
        </w:rPr>
        <w:t xml:space="preserve">The </w:t>
      </w:r>
      <w:r w:rsidR="00B1193C" w:rsidRPr="000A5D98">
        <w:rPr>
          <w:rFonts w:ascii="Arial" w:hAnsi="Arial" w:cs="Arial"/>
          <w:sz w:val="22"/>
          <w:szCs w:val="22"/>
        </w:rPr>
        <w:t>Department</w:t>
      </w:r>
      <w:r w:rsidR="00CA5B4C" w:rsidRPr="000A5D98">
        <w:rPr>
          <w:rFonts w:ascii="Arial" w:hAnsi="Arial" w:cs="Arial"/>
          <w:sz w:val="22"/>
          <w:szCs w:val="22"/>
        </w:rPr>
        <w:t xml:space="preserve"> of</w:t>
      </w:r>
      <w:r w:rsidR="00256760" w:rsidRPr="000A5D98">
        <w:rPr>
          <w:rFonts w:ascii="Arial" w:hAnsi="Arial" w:cs="Arial"/>
          <w:sz w:val="22"/>
          <w:szCs w:val="22"/>
        </w:rPr>
        <w:t xml:space="preserve"> Heal</w:t>
      </w:r>
      <w:r w:rsidR="00A16FBE" w:rsidRPr="000A5D98">
        <w:rPr>
          <w:rFonts w:ascii="Arial" w:hAnsi="Arial" w:cs="Arial"/>
          <w:sz w:val="22"/>
          <w:szCs w:val="22"/>
        </w:rPr>
        <w:t xml:space="preserve">th and social care </w:t>
      </w:r>
      <w:r w:rsidR="00276453" w:rsidRPr="000A5D98">
        <w:rPr>
          <w:rFonts w:ascii="Arial" w:hAnsi="Arial" w:cs="Arial"/>
          <w:sz w:val="22"/>
          <w:szCs w:val="22"/>
        </w:rPr>
        <w:t xml:space="preserve">(2022) </w:t>
      </w:r>
      <w:r w:rsidR="009307C6" w:rsidRPr="000A5D98">
        <w:rPr>
          <w:rFonts w:ascii="Arial" w:hAnsi="Arial" w:cs="Arial"/>
          <w:sz w:val="22"/>
          <w:szCs w:val="22"/>
        </w:rPr>
        <w:t xml:space="preserve">emphasises </w:t>
      </w:r>
      <w:r w:rsidR="00ED50CA" w:rsidRPr="000A5D98">
        <w:rPr>
          <w:rFonts w:ascii="Arial" w:hAnsi="Arial" w:cs="Arial"/>
          <w:sz w:val="22"/>
          <w:szCs w:val="22"/>
        </w:rPr>
        <w:t>the importan</w:t>
      </w:r>
      <w:r w:rsidR="00615CBE" w:rsidRPr="000A5D98">
        <w:rPr>
          <w:rFonts w:ascii="Arial" w:hAnsi="Arial" w:cs="Arial"/>
          <w:sz w:val="22"/>
          <w:szCs w:val="22"/>
        </w:rPr>
        <w:t xml:space="preserve">ce of using </w:t>
      </w:r>
      <w:r w:rsidR="00E322FC" w:rsidRPr="000A5D98">
        <w:rPr>
          <w:rFonts w:ascii="Arial" w:hAnsi="Arial" w:cs="Arial"/>
          <w:sz w:val="22"/>
          <w:szCs w:val="22"/>
        </w:rPr>
        <w:t xml:space="preserve">health and car data </w:t>
      </w:r>
      <w:r w:rsidR="00CF701F" w:rsidRPr="000A5D98">
        <w:rPr>
          <w:rFonts w:ascii="Arial" w:hAnsi="Arial" w:cs="Arial"/>
          <w:sz w:val="22"/>
          <w:szCs w:val="22"/>
        </w:rPr>
        <w:t>in a safe</w:t>
      </w:r>
      <w:r w:rsidR="004B2CB2" w:rsidRPr="000A5D98">
        <w:rPr>
          <w:rFonts w:ascii="Arial" w:hAnsi="Arial" w:cs="Arial"/>
          <w:sz w:val="22"/>
          <w:szCs w:val="22"/>
        </w:rPr>
        <w:t xml:space="preserve">, </w:t>
      </w:r>
      <w:r w:rsidR="00EE7025" w:rsidRPr="000A5D98">
        <w:rPr>
          <w:rFonts w:ascii="Arial" w:hAnsi="Arial" w:cs="Arial"/>
          <w:sz w:val="22"/>
          <w:szCs w:val="22"/>
        </w:rPr>
        <w:t xml:space="preserve">trusted and </w:t>
      </w:r>
      <w:r w:rsidR="00096C11" w:rsidRPr="000A5D98">
        <w:rPr>
          <w:rFonts w:ascii="Arial" w:hAnsi="Arial" w:cs="Arial"/>
          <w:sz w:val="22"/>
          <w:szCs w:val="22"/>
        </w:rPr>
        <w:t>transparent way</w:t>
      </w:r>
      <w:r w:rsidR="004B2CB2" w:rsidRPr="000A5D98">
        <w:rPr>
          <w:rFonts w:ascii="Arial" w:hAnsi="Arial" w:cs="Arial"/>
          <w:sz w:val="22"/>
          <w:szCs w:val="22"/>
        </w:rPr>
        <w:t xml:space="preserve">. </w:t>
      </w:r>
      <w:r w:rsidR="00AB432D" w:rsidRPr="000A5D98">
        <w:rPr>
          <w:rFonts w:ascii="Arial" w:hAnsi="Arial" w:cs="Arial"/>
          <w:sz w:val="22"/>
          <w:szCs w:val="22"/>
        </w:rPr>
        <w:t>Therefore</w:t>
      </w:r>
      <w:r w:rsidR="00FC0C19" w:rsidRPr="000A5D98">
        <w:rPr>
          <w:rFonts w:ascii="Arial" w:hAnsi="Arial" w:cs="Arial"/>
          <w:sz w:val="22"/>
          <w:szCs w:val="22"/>
        </w:rPr>
        <w:t>, co</w:t>
      </w:r>
      <w:r w:rsidR="00F1566F" w:rsidRPr="000A5D98">
        <w:rPr>
          <w:rFonts w:ascii="Arial" w:hAnsi="Arial" w:cs="Arial"/>
          <w:sz w:val="22"/>
          <w:szCs w:val="22"/>
        </w:rPr>
        <w:t xml:space="preserve">production </w:t>
      </w:r>
      <w:r w:rsidR="00AB3520" w:rsidRPr="000A5D98">
        <w:rPr>
          <w:rFonts w:ascii="Arial" w:hAnsi="Arial" w:cs="Arial"/>
          <w:sz w:val="22"/>
          <w:szCs w:val="22"/>
        </w:rPr>
        <w:t>i</w:t>
      </w:r>
      <w:r w:rsidR="00512845" w:rsidRPr="000A5D98">
        <w:rPr>
          <w:rFonts w:ascii="Arial" w:hAnsi="Arial" w:cs="Arial"/>
          <w:sz w:val="22"/>
          <w:szCs w:val="22"/>
        </w:rPr>
        <w:t>nvolving patients</w:t>
      </w:r>
      <w:r w:rsidR="00595486" w:rsidRPr="000A5D98">
        <w:rPr>
          <w:rFonts w:ascii="Arial" w:hAnsi="Arial" w:cs="Arial"/>
          <w:sz w:val="22"/>
          <w:szCs w:val="22"/>
        </w:rPr>
        <w:t>, families</w:t>
      </w:r>
      <w:r w:rsidR="00EE1BF7" w:rsidRPr="000A5D98">
        <w:rPr>
          <w:rFonts w:ascii="Arial" w:hAnsi="Arial" w:cs="Arial"/>
          <w:sz w:val="22"/>
          <w:szCs w:val="22"/>
        </w:rPr>
        <w:t>, professional</w:t>
      </w:r>
      <w:r w:rsidR="00531D4F" w:rsidRPr="000A5D98">
        <w:rPr>
          <w:rFonts w:ascii="Arial" w:hAnsi="Arial" w:cs="Arial"/>
          <w:sz w:val="22"/>
          <w:szCs w:val="22"/>
        </w:rPr>
        <w:t>s and service</w:t>
      </w:r>
      <w:r w:rsidR="00336429" w:rsidRPr="000A5D98">
        <w:rPr>
          <w:rFonts w:ascii="Arial" w:hAnsi="Arial" w:cs="Arial"/>
          <w:sz w:val="22"/>
          <w:szCs w:val="22"/>
        </w:rPr>
        <w:t xml:space="preserve"> providers </w:t>
      </w:r>
      <w:r w:rsidR="00CB5AFF" w:rsidRPr="000A5D98">
        <w:rPr>
          <w:rFonts w:ascii="Arial" w:hAnsi="Arial" w:cs="Arial"/>
          <w:sz w:val="22"/>
          <w:szCs w:val="22"/>
        </w:rPr>
        <w:t>is essential</w:t>
      </w:r>
      <w:r w:rsidR="00091418" w:rsidRPr="000A5D98">
        <w:rPr>
          <w:rFonts w:ascii="Arial" w:hAnsi="Arial" w:cs="Arial"/>
          <w:sz w:val="22"/>
          <w:szCs w:val="22"/>
        </w:rPr>
        <w:t xml:space="preserve">. Digital </w:t>
      </w:r>
      <w:r w:rsidR="00FC2B35" w:rsidRPr="000A5D98">
        <w:rPr>
          <w:rFonts w:ascii="Arial" w:hAnsi="Arial" w:cs="Arial"/>
          <w:sz w:val="22"/>
          <w:szCs w:val="22"/>
        </w:rPr>
        <w:t xml:space="preserve">records should </w:t>
      </w:r>
      <w:r w:rsidR="00ED423A" w:rsidRPr="000A5D98">
        <w:rPr>
          <w:rFonts w:ascii="Arial" w:hAnsi="Arial" w:cs="Arial"/>
          <w:sz w:val="22"/>
          <w:szCs w:val="22"/>
        </w:rPr>
        <w:t xml:space="preserve">be designed </w:t>
      </w:r>
      <w:r w:rsidR="00F30868" w:rsidRPr="000A5D98">
        <w:rPr>
          <w:rFonts w:ascii="Arial" w:hAnsi="Arial" w:cs="Arial"/>
          <w:sz w:val="22"/>
          <w:szCs w:val="22"/>
        </w:rPr>
        <w:t xml:space="preserve">to support </w:t>
      </w:r>
      <w:r w:rsidR="00633E48" w:rsidRPr="000A5D98">
        <w:rPr>
          <w:rFonts w:ascii="Arial" w:hAnsi="Arial" w:cs="Arial"/>
          <w:sz w:val="22"/>
          <w:szCs w:val="22"/>
        </w:rPr>
        <w:t>individuals</w:t>
      </w:r>
      <w:r w:rsidR="00845B2C" w:rsidRPr="000A5D98">
        <w:rPr>
          <w:rFonts w:ascii="Arial" w:hAnsi="Arial" w:cs="Arial"/>
          <w:sz w:val="22"/>
          <w:szCs w:val="22"/>
        </w:rPr>
        <w:t xml:space="preserve"> need</w:t>
      </w:r>
      <w:r w:rsidR="00D30CE3" w:rsidRPr="000A5D98">
        <w:rPr>
          <w:rFonts w:ascii="Arial" w:hAnsi="Arial" w:cs="Arial"/>
          <w:sz w:val="22"/>
          <w:szCs w:val="22"/>
        </w:rPr>
        <w:t xml:space="preserve">s, protect </w:t>
      </w:r>
      <w:r w:rsidR="00395497" w:rsidRPr="000A5D98">
        <w:rPr>
          <w:rFonts w:ascii="Arial" w:hAnsi="Arial" w:cs="Arial"/>
          <w:sz w:val="22"/>
          <w:szCs w:val="22"/>
        </w:rPr>
        <w:t>privacy and red</w:t>
      </w:r>
      <w:r w:rsidR="004A0C6B" w:rsidRPr="000A5D98">
        <w:rPr>
          <w:rFonts w:ascii="Arial" w:hAnsi="Arial" w:cs="Arial"/>
          <w:sz w:val="22"/>
          <w:szCs w:val="22"/>
        </w:rPr>
        <w:t xml:space="preserve">uce </w:t>
      </w:r>
      <w:r w:rsidR="00A875D2" w:rsidRPr="000A5D98">
        <w:rPr>
          <w:rFonts w:ascii="Arial" w:hAnsi="Arial" w:cs="Arial"/>
          <w:sz w:val="22"/>
          <w:szCs w:val="22"/>
        </w:rPr>
        <w:t>ineq</w:t>
      </w:r>
      <w:r w:rsidR="00325DEE" w:rsidRPr="000A5D98">
        <w:rPr>
          <w:rFonts w:ascii="Arial" w:hAnsi="Arial" w:cs="Arial"/>
          <w:sz w:val="22"/>
          <w:szCs w:val="22"/>
        </w:rPr>
        <w:t>ualities rat</w:t>
      </w:r>
      <w:r w:rsidR="002A0094" w:rsidRPr="000A5D98">
        <w:rPr>
          <w:rFonts w:ascii="Arial" w:hAnsi="Arial" w:cs="Arial"/>
          <w:sz w:val="22"/>
          <w:szCs w:val="22"/>
        </w:rPr>
        <w:t>he than create additio</w:t>
      </w:r>
      <w:r w:rsidR="00BB4364" w:rsidRPr="000A5D98">
        <w:rPr>
          <w:rFonts w:ascii="Arial" w:hAnsi="Arial" w:cs="Arial"/>
          <w:sz w:val="22"/>
          <w:szCs w:val="22"/>
        </w:rPr>
        <w:t xml:space="preserve">nal </w:t>
      </w:r>
      <w:r w:rsidR="00633E48" w:rsidRPr="000A5D98">
        <w:rPr>
          <w:rFonts w:ascii="Arial" w:hAnsi="Arial" w:cs="Arial"/>
          <w:sz w:val="22"/>
          <w:szCs w:val="22"/>
        </w:rPr>
        <w:t>barriers</w:t>
      </w:r>
      <w:r w:rsidR="00BB4364" w:rsidRPr="000A5D98">
        <w:rPr>
          <w:rFonts w:ascii="Arial" w:hAnsi="Arial" w:cs="Arial"/>
          <w:sz w:val="22"/>
          <w:szCs w:val="22"/>
        </w:rPr>
        <w:t xml:space="preserve"> to</w:t>
      </w:r>
      <w:r w:rsidR="00E50FFE" w:rsidRPr="000A5D98">
        <w:rPr>
          <w:rFonts w:ascii="Arial" w:hAnsi="Arial" w:cs="Arial"/>
          <w:sz w:val="22"/>
          <w:szCs w:val="22"/>
        </w:rPr>
        <w:t xml:space="preserve"> community based care</w:t>
      </w:r>
      <w:r w:rsidR="00633E48" w:rsidRPr="000A5D98">
        <w:rPr>
          <w:rFonts w:ascii="Arial" w:hAnsi="Arial" w:cs="Arial"/>
          <w:sz w:val="22"/>
          <w:szCs w:val="22"/>
        </w:rPr>
        <w:t>.</w:t>
      </w:r>
    </w:p>
    <w:p w14:paraId="2AE31DE2" w14:textId="0055616C" w:rsidR="00BA432A" w:rsidRPr="000A5D98" w:rsidRDefault="00BA432A" w:rsidP="000A5D98">
      <w:pPr>
        <w:spacing w:line="360" w:lineRule="auto"/>
        <w:rPr>
          <w:rFonts w:ascii="Arial" w:hAnsi="Arial" w:cs="Arial"/>
          <w:sz w:val="22"/>
          <w:szCs w:val="22"/>
        </w:rPr>
      </w:pPr>
    </w:p>
    <w:p w14:paraId="0FBD34E1" w14:textId="2BC26416" w:rsidR="00B33F9D" w:rsidRPr="000A5D98" w:rsidRDefault="00956924" w:rsidP="000A5D98">
      <w:pPr>
        <w:spacing w:line="360" w:lineRule="auto"/>
        <w:rPr>
          <w:rFonts w:ascii="Arial" w:hAnsi="Arial" w:cs="Arial"/>
          <w:b/>
          <w:bCs/>
          <w:sz w:val="22"/>
          <w:szCs w:val="22"/>
          <w:u w:val="single"/>
        </w:rPr>
      </w:pPr>
      <w:r w:rsidRPr="000A5D98">
        <w:rPr>
          <w:rFonts w:ascii="Arial" w:hAnsi="Arial" w:cs="Arial"/>
          <w:b/>
          <w:bCs/>
          <w:sz w:val="22"/>
          <w:szCs w:val="22"/>
          <w:u w:val="single"/>
        </w:rPr>
        <w:t>Conclusion</w:t>
      </w:r>
      <w:r w:rsidR="008D0385" w:rsidRPr="000A5D98">
        <w:rPr>
          <w:rFonts w:ascii="Arial" w:hAnsi="Arial" w:cs="Arial"/>
          <w:b/>
          <w:bCs/>
          <w:sz w:val="22"/>
          <w:szCs w:val="22"/>
          <w:u w:val="single"/>
        </w:rPr>
        <w:t>:</w:t>
      </w:r>
    </w:p>
    <w:p w14:paraId="53B2894F" w14:textId="77777777" w:rsidR="008577ED" w:rsidRPr="000A5D98" w:rsidRDefault="00C31C0A" w:rsidP="000A5D98">
      <w:pPr>
        <w:spacing w:line="360" w:lineRule="auto"/>
        <w:rPr>
          <w:rFonts w:ascii="Arial" w:hAnsi="Arial" w:cs="Arial"/>
          <w:sz w:val="22"/>
          <w:szCs w:val="22"/>
        </w:rPr>
      </w:pPr>
      <w:r w:rsidRPr="000A5D98">
        <w:rPr>
          <w:rFonts w:ascii="Arial" w:hAnsi="Arial" w:cs="Arial"/>
          <w:sz w:val="22"/>
          <w:szCs w:val="22"/>
        </w:rPr>
        <w:t>I</w:t>
      </w:r>
      <w:r w:rsidR="00877545" w:rsidRPr="000A5D98">
        <w:rPr>
          <w:rFonts w:ascii="Arial" w:hAnsi="Arial" w:cs="Arial"/>
          <w:sz w:val="22"/>
          <w:szCs w:val="22"/>
        </w:rPr>
        <w:t>n conclusion</w:t>
      </w:r>
      <w:r w:rsidR="0049231A" w:rsidRPr="000A5D98">
        <w:rPr>
          <w:rFonts w:ascii="Arial" w:hAnsi="Arial" w:cs="Arial"/>
          <w:sz w:val="22"/>
          <w:szCs w:val="22"/>
        </w:rPr>
        <w:t xml:space="preserve">, </w:t>
      </w:r>
      <w:r w:rsidR="009266CA" w:rsidRPr="000A5D98">
        <w:rPr>
          <w:rFonts w:ascii="Arial" w:hAnsi="Arial" w:cs="Arial"/>
          <w:sz w:val="22"/>
          <w:szCs w:val="22"/>
        </w:rPr>
        <w:t xml:space="preserve">Electronic </w:t>
      </w:r>
      <w:r w:rsidR="00BD0AD7" w:rsidRPr="000A5D98">
        <w:rPr>
          <w:rFonts w:ascii="Arial" w:hAnsi="Arial" w:cs="Arial"/>
          <w:sz w:val="22"/>
          <w:szCs w:val="22"/>
        </w:rPr>
        <w:t>Health</w:t>
      </w:r>
      <w:r w:rsidR="00F14B14" w:rsidRPr="000A5D98">
        <w:rPr>
          <w:rFonts w:ascii="Arial" w:hAnsi="Arial" w:cs="Arial"/>
          <w:sz w:val="22"/>
          <w:szCs w:val="22"/>
        </w:rPr>
        <w:t xml:space="preserve"> </w:t>
      </w:r>
      <w:r w:rsidR="00BD0AD7" w:rsidRPr="000A5D98">
        <w:rPr>
          <w:rFonts w:ascii="Arial" w:hAnsi="Arial" w:cs="Arial"/>
          <w:sz w:val="22"/>
          <w:szCs w:val="22"/>
        </w:rPr>
        <w:t>Records</w:t>
      </w:r>
      <w:r w:rsidR="00F14B14" w:rsidRPr="000A5D98">
        <w:rPr>
          <w:rFonts w:ascii="Arial" w:hAnsi="Arial" w:cs="Arial"/>
          <w:sz w:val="22"/>
          <w:szCs w:val="22"/>
        </w:rPr>
        <w:t xml:space="preserve"> (</w:t>
      </w:r>
      <w:r w:rsidR="007E4760" w:rsidRPr="000A5D98">
        <w:rPr>
          <w:rFonts w:ascii="Arial" w:hAnsi="Arial" w:cs="Arial"/>
          <w:sz w:val="22"/>
          <w:szCs w:val="22"/>
        </w:rPr>
        <w:t>EH</w:t>
      </w:r>
      <w:r w:rsidR="00BD0AD7" w:rsidRPr="000A5D98">
        <w:rPr>
          <w:rFonts w:ascii="Arial" w:hAnsi="Arial" w:cs="Arial"/>
          <w:sz w:val="22"/>
          <w:szCs w:val="22"/>
        </w:rPr>
        <w:t xml:space="preserve">Rs) </w:t>
      </w:r>
      <w:r w:rsidR="00377E5B" w:rsidRPr="000A5D98">
        <w:rPr>
          <w:rFonts w:ascii="Arial" w:hAnsi="Arial" w:cs="Arial"/>
          <w:sz w:val="22"/>
          <w:szCs w:val="22"/>
        </w:rPr>
        <w:t>are</w:t>
      </w:r>
      <w:r w:rsidR="009958BF" w:rsidRPr="000A5D98">
        <w:rPr>
          <w:rFonts w:ascii="Arial" w:hAnsi="Arial" w:cs="Arial"/>
          <w:sz w:val="22"/>
          <w:szCs w:val="22"/>
        </w:rPr>
        <w:t xml:space="preserve"> an important </w:t>
      </w:r>
      <w:r w:rsidR="00577ED7" w:rsidRPr="000A5D98">
        <w:rPr>
          <w:rFonts w:ascii="Arial" w:hAnsi="Arial" w:cs="Arial"/>
          <w:sz w:val="22"/>
          <w:szCs w:val="22"/>
        </w:rPr>
        <w:t xml:space="preserve">digital </w:t>
      </w:r>
      <w:r w:rsidR="00545812" w:rsidRPr="000A5D98">
        <w:rPr>
          <w:rFonts w:ascii="Arial" w:hAnsi="Arial" w:cs="Arial"/>
          <w:sz w:val="22"/>
          <w:szCs w:val="22"/>
        </w:rPr>
        <w:t>innovation in U</w:t>
      </w:r>
      <w:r w:rsidR="009041B7" w:rsidRPr="000A5D98">
        <w:rPr>
          <w:rFonts w:ascii="Arial" w:hAnsi="Arial" w:cs="Arial"/>
          <w:sz w:val="22"/>
          <w:szCs w:val="22"/>
        </w:rPr>
        <w:t xml:space="preserve">K health and </w:t>
      </w:r>
      <w:r w:rsidR="00CA76A5" w:rsidRPr="000A5D98">
        <w:rPr>
          <w:rFonts w:ascii="Arial" w:hAnsi="Arial" w:cs="Arial"/>
          <w:sz w:val="22"/>
          <w:szCs w:val="22"/>
        </w:rPr>
        <w:t xml:space="preserve">social care </w:t>
      </w:r>
      <w:r w:rsidR="00920289" w:rsidRPr="000A5D98">
        <w:rPr>
          <w:rFonts w:ascii="Arial" w:hAnsi="Arial" w:cs="Arial"/>
          <w:sz w:val="22"/>
          <w:szCs w:val="22"/>
        </w:rPr>
        <w:t xml:space="preserve">because </w:t>
      </w:r>
      <w:r w:rsidR="0078516A" w:rsidRPr="000A5D98">
        <w:rPr>
          <w:rFonts w:ascii="Arial" w:hAnsi="Arial" w:cs="Arial"/>
          <w:sz w:val="22"/>
          <w:szCs w:val="22"/>
        </w:rPr>
        <w:t>t</w:t>
      </w:r>
      <w:r w:rsidR="00A1173F" w:rsidRPr="000A5D98">
        <w:rPr>
          <w:rFonts w:ascii="Arial" w:hAnsi="Arial" w:cs="Arial"/>
          <w:sz w:val="22"/>
          <w:szCs w:val="22"/>
        </w:rPr>
        <w:t xml:space="preserve">hey transformed </w:t>
      </w:r>
      <w:r w:rsidR="00F13A12" w:rsidRPr="000A5D98">
        <w:rPr>
          <w:rFonts w:ascii="Arial" w:hAnsi="Arial" w:cs="Arial"/>
          <w:sz w:val="22"/>
          <w:szCs w:val="22"/>
        </w:rPr>
        <w:t xml:space="preserve">how patient </w:t>
      </w:r>
      <w:r w:rsidR="00CF208C" w:rsidRPr="000A5D98">
        <w:rPr>
          <w:rFonts w:ascii="Arial" w:hAnsi="Arial" w:cs="Arial"/>
          <w:sz w:val="22"/>
          <w:szCs w:val="22"/>
        </w:rPr>
        <w:t>inform</w:t>
      </w:r>
      <w:r w:rsidR="00A43C93" w:rsidRPr="000A5D98">
        <w:rPr>
          <w:rFonts w:ascii="Arial" w:hAnsi="Arial" w:cs="Arial"/>
          <w:sz w:val="22"/>
          <w:szCs w:val="22"/>
        </w:rPr>
        <w:t xml:space="preserve">ation </w:t>
      </w:r>
      <w:r w:rsidR="006C2D1E" w:rsidRPr="000A5D98">
        <w:rPr>
          <w:rFonts w:ascii="Arial" w:hAnsi="Arial" w:cs="Arial"/>
          <w:sz w:val="22"/>
          <w:szCs w:val="22"/>
        </w:rPr>
        <w:t>is</w:t>
      </w:r>
      <w:r w:rsidR="00560336" w:rsidRPr="000A5D98">
        <w:rPr>
          <w:rFonts w:ascii="Arial" w:hAnsi="Arial" w:cs="Arial"/>
          <w:sz w:val="22"/>
          <w:szCs w:val="22"/>
        </w:rPr>
        <w:t xml:space="preserve"> r</w:t>
      </w:r>
      <w:r w:rsidR="00C00AEE" w:rsidRPr="000A5D98">
        <w:rPr>
          <w:rFonts w:ascii="Arial" w:hAnsi="Arial" w:cs="Arial"/>
          <w:sz w:val="22"/>
          <w:szCs w:val="22"/>
        </w:rPr>
        <w:t>e</w:t>
      </w:r>
      <w:r w:rsidR="001E120A" w:rsidRPr="000A5D98">
        <w:rPr>
          <w:rFonts w:ascii="Arial" w:hAnsi="Arial" w:cs="Arial"/>
          <w:sz w:val="22"/>
          <w:szCs w:val="22"/>
        </w:rPr>
        <w:t>corded</w:t>
      </w:r>
      <w:r w:rsidR="00F601C3" w:rsidRPr="000A5D98">
        <w:rPr>
          <w:rFonts w:ascii="Arial" w:hAnsi="Arial" w:cs="Arial"/>
          <w:sz w:val="22"/>
          <w:szCs w:val="22"/>
        </w:rPr>
        <w:t>, stored, acce</w:t>
      </w:r>
      <w:r w:rsidR="00171FB7" w:rsidRPr="000A5D98">
        <w:rPr>
          <w:rFonts w:ascii="Arial" w:hAnsi="Arial" w:cs="Arial"/>
          <w:sz w:val="22"/>
          <w:szCs w:val="22"/>
        </w:rPr>
        <w:t xml:space="preserve">ssed and shared. </w:t>
      </w:r>
      <w:r w:rsidR="00B86981" w:rsidRPr="000A5D98">
        <w:rPr>
          <w:rFonts w:ascii="Arial" w:hAnsi="Arial" w:cs="Arial"/>
          <w:sz w:val="22"/>
          <w:szCs w:val="22"/>
        </w:rPr>
        <w:t xml:space="preserve">Compared with traditional </w:t>
      </w:r>
      <w:r w:rsidR="00262D7F" w:rsidRPr="000A5D98">
        <w:rPr>
          <w:rFonts w:ascii="Arial" w:hAnsi="Arial" w:cs="Arial"/>
          <w:sz w:val="22"/>
          <w:szCs w:val="22"/>
        </w:rPr>
        <w:t xml:space="preserve">paper </w:t>
      </w:r>
      <w:r w:rsidR="00250052" w:rsidRPr="000A5D98">
        <w:rPr>
          <w:rFonts w:ascii="Arial" w:hAnsi="Arial" w:cs="Arial"/>
          <w:sz w:val="22"/>
          <w:szCs w:val="22"/>
        </w:rPr>
        <w:t xml:space="preserve">records, EHRs </w:t>
      </w:r>
      <w:r w:rsidR="009C6CA4" w:rsidRPr="000A5D98">
        <w:rPr>
          <w:rFonts w:ascii="Arial" w:hAnsi="Arial" w:cs="Arial"/>
          <w:sz w:val="22"/>
          <w:szCs w:val="22"/>
        </w:rPr>
        <w:t>offer sever</w:t>
      </w:r>
      <w:r w:rsidR="00F31A99" w:rsidRPr="000A5D98">
        <w:rPr>
          <w:rFonts w:ascii="Arial" w:hAnsi="Arial" w:cs="Arial"/>
          <w:sz w:val="22"/>
          <w:szCs w:val="22"/>
        </w:rPr>
        <w:t xml:space="preserve">al </w:t>
      </w:r>
      <w:r w:rsidR="005E4952" w:rsidRPr="000A5D98">
        <w:rPr>
          <w:rFonts w:ascii="Arial" w:hAnsi="Arial" w:cs="Arial"/>
          <w:sz w:val="22"/>
          <w:szCs w:val="22"/>
        </w:rPr>
        <w:t xml:space="preserve">advantages including </w:t>
      </w:r>
      <w:r w:rsidR="00670746" w:rsidRPr="000A5D98">
        <w:rPr>
          <w:rFonts w:ascii="Arial" w:hAnsi="Arial" w:cs="Arial"/>
          <w:sz w:val="22"/>
          <w:szCs w:val="22"/>
        </w:rPr>
        <w:t xml:space="preserve">faster </w:t>
      </w:r>
      <w:r w:rsidR="003C0782" w:rsidRPr="000A5D98">
        <w:rPr>
          <w:rFonts w:ascii="Arial" w:hAnsi="Arial" w:cs="Arial"/>
          <w:sz w:val="22"/>
          <w:szCs w:val="22"/>
        </w:rPr>
        <w:t xml:space="preserve">access to medical </w:t>
      </w:r>
      <w:r w:rsidR="00987650" w:rsidRPr="000A5D98">
        <w:rPr>
          <w:rFonts w:ascii="Arial" w:hAnsi="Arial" w:cs="Arial"/>
          <w:sz w:val="22"/>
          <w:szCs w:val="22"/>
        </w:rPr>
        <w:t>histories</w:t>
      </w:r>
      <w:r w:rsidR="00DD01B6" w:rsidRPr="000A5D98">
        <w:rPr>
          <w:rFonts w:ascii="Arial" w:hAnsi="Arial" w:cs="Arial"/>
          <w:sz w:val="22"/>
          <w:szCs w:val="22"/>
        </w:rPr>
        <w:t>, red</w:t>
      </w:r>
      <w:r w:rsidR="00F56F9F" w:rsidRPr="000A5D98">
        <w:rPr>
          <w:rFonts w:ascii="Arial" w:hAnsi="Arial" w:cs="Arial"/>
          <w:sz w:val="22"/>
          <w:szCs w:val="22"/>
        </w:rPr>
        <w:t xml:space="preserve">uced </w:t>
      </w:r>
      <w:r w:rsidR="009C4AC8" w:rsidRPr="000A5D98">
        <w:rPr>
          <w:rFonts w:ascii="Arial" w:hAnsi="Arial" w:cs="Arial"/>
          <w:sz w:val="22"/>
          <w:szCs w:val="22"/>
        </w:rPr>
        <w:t xml:space="preserve">duplication </w:t>
      </w:r>
      <w:r w:rsidR="00E30307" w:rsidRPr="000A5D98">
        <w:rPr>
          <w:rFonts w:ascii="Arial" w:hAnsi="Arial" w:cs="Arial"/>
          <w:sz w:val="22"/>
          <w:szCs w:val="22"/>
        </w:rPr>
        <w:t xml:space="preserve">of information and </w:t>
      </w:r>
      <w:r w:rsidR="002B379B" w:rsidRPr="000A5D98">
        <w:rPr>
          <w:rFonts w:ascii="Arial" w:hAnsi="Arial" w:cs="Arial"/>
          <w:sz w:val="22"/>
          <w:szCs w:val="22"/>
        </w:rPr>
        <w:t>improved communicati</w:t>
      </w:r>
      <w:r w:rsidR="00A6538F" w:rsidRPr="000A5D98">
        <w:rPr>
          <w:rFonts w:ascii="Arial" w:hAnsi="Arial" w:cs="Arial"/>
          <w:sz w:val="22"/>
          <w:szCs w:val="22"/>
        </w:rPr>
        <w:t>on between he</w:t>
      </w:r>
      <w:r w:rsidR="005C3796" w:rsidRPr="000A5D98">
        <w:rPr>
          <w:rFonts w:ascii="Arial" w:hAnsi="Arial" w:cs="Arial"/>
          <w:sz w:val="22"/>
          <w:szCs w:val="22"/>
        </w:rPr>
        <w:t>a</w:t>
      </w:r>
      <w:r w:rsidR="00D15348" w:rsidRPr="000A5D98">
        <w:rPr>
          <w:rFonts w:ascii="Arial" w:hAnsi="Arial" w:cs="Arial"/>
          <w:sz w:val="22"/>
          <w:szCs w:val="22"/>
        </w:rPr>
        <w:t>lthcare pro</w:t>
      </w:r>
      <w:r w:rsidR="00031C54" w:rsidRPr="000A5D98">
        <w:rPr>
          <w:rFonts w:ascii="Arial" w:hAnsi="Arial" w:cs="Arial"/>
          <w:sz w:val="22"/>
          <w:szCs w:val="22"/>
        </w:rPr>
        <w:t>fessionals.</w:t>
      </w:r>
      <w:r w:rsidR="00EB4A37" w:rsidRPr="000A5D98">
        <w:rPr>
          <w:rFonts w:ascii="Arial" w:hAnsi="Arial" w:cs="Arial"/>
          <w:sz w:val="22"/>
          <w:szCs w:val="22"/>
        </w:rPr>
        <w:t xml:space="preserve"> They can</w:t>
      </w:r>
      <w:r w:rsidR="0011295F" w:rsidRPr="000A5D98">
        <w:rPr>
          <w:rFonts w:ascii="Arial" w:hAnsi="Arial" w:cs="Arial"/>
          <w:sz w:val="22"/>
          <w:szCs w:val="22"/>
        </w:rPr>
        <w:t xml:space="preserve"> support </w:t>
      </w:r>
      <w:r w:rsidR="0055582B" w:rsidRPr="000A5D98">
        <w:rPr>
          <w:rFonts w:ascii="Arial" w:hAnsi="Arial" w:cs="Arial"/>
          <w:sz w:val="22"/>
          <w:szCs w:val="22"/>
        </w:rPr>
        <w:t>the workforce b</w:t>
      </w:r>
      <w:r w:rsidR="00974A52" w:rsidRPr="000A5D98">
        <w:rPr>
          <w:rFonts w:ascii="Arial" w:hAnsi="Arial" w:cs="Arial"/>
          <w:sz w:val="22"/>
          <w:szCs w:val="22"/>
        </w:rPr>
        <w:t>y making doc</w:t>
      </w:r>
      <w:r w:rsidR="00CF2486" w:rsidRPr="000A5D98">
        <w:rPr>
          <w:rFonts w:ascii="Arial" w:hAnsi="Arial" w:cs="Arial"/>
          <w:sz w:val="22"/>
          <w:szCs w:val="22"/>
        </w:rPr>
        <w:t xml:space="preserve">umentation </w:t>
      </w:r>
      <w:r w:rsidR="00D32E70" w:rsidRPr="000A5D98">
        <w:rPr>
          <w:rFonts w:ascii="Arial" w:hAnsi="Arial" w:cs="Arial"/>
          <w:sz w:val="22"/>
          <w:szCs w:val="22"/>
        </w:rPr>
        <w:t>more accessible</w:t>
      </w:r>
      <w:r w:rsidR="008C3DE8" w:rsidRPr="000A5D98">
        <w:rPr>
          <w:rFonts w:ascii="Arial" w:hAnsi="Arial" w:cs="Arial"/>
          <w:sz w:val="22"/>
          <w:szCs w:val="22"/>
        </w:rPr>
        <w:t xml:space="preserve">, improve service </w:t>
      </w:r>
      <w:r w:rsidR="006D0633" w:rsidRPr="000A5D98">
        <w:rPr>
          <w:rFonts w:ascii="Arial" w:hAnsi="Arial" w:cs="Arial"/>
          <w:sz w:val="22"/>
          <w:szCs w:val="22"/>
        </w:rPr>
        <w:t xml:space="preserve">delivery </w:t>
      </w:r>
      <w:r w:rsidR="00422A31" w:rsidRPr="000A5D98">
        <w:rPr>
          <w:rFonts w:ascii="Arial" w:hAnsi="Arial" w:cs="Arial"/>
          <w:sz w:val="22"/>
          <w:szCs w:val="22"/>
        </w:rPr>
        <w:t xml:space="preserve">through better </w:t>
      </w:r>
      <w:r w:rsidR="00AB44AA" w:rsidRPr="000A5D98">
        <w:rPr>
          <w:rFonts w:ascii="Arial" w:hAnsi="Arial" w:cs="Arial"/>
          <w:sz w:val="22"/>
          <w:szCs w:val="22"/>
        </w:rPr>
        <w:t xml:space="preserve">information management </w:t>
      </w:r>
      <w:r w:rsidR="004B66B2" w:rsidRPr="000A5D98">
        <w:rPr>
          <w:rFonts w:ascii="Arial" w:hAnsi="Arial" w:cs="Arial"/>
          <w:sz w:val="22"/>
          <w:szCs w:val="22"/>
        </w:rPr>
        <w:t xml:space="preserve">and enhance </w:t>
      </w:r>
      <w:r w:rsidR="00BD249C" w:rsidRPr="000A5D98">
        <w:rPr>
          <w:rFonts w:ascii="Arial" w:hAnsi="Arial" w:cs="Arial"/>
          <w:sz w:val="22"/>
          <w:szCs w:val="22"/>
        </w:rPr>
        <w:t xml:space="preserve">patient </w:t>
      </w:r>
      <w:r w:rsidR="00A43061" w:rsidRPr="000A5D98">
        <w:rPr>
          <w:rFonts w:ascii="Arial" w:hAnsi="Arial" w:cs="Arial"/>
          <w:sz w:val="22"/>
          <w:szCs w:val="22"/>
        </w:rPr>
        <w:t xml:space="preserve">experiences by </w:t>
      </w:r>
      <w:r w:rsidR="00B32ED0" w:rsidRPr="000A5D98">
        <w:rPr>
          <w:rFonts w:ascii="Arial" w:hAnsi="Arial" w:cs="Arial"/>
          <w:sz w:val="22"/>
          <w:szCs w:val="22"/>
        </w:rPr>
        <w:t xml:space="preserve">supporting </w:t>
      </w:r>
      <w:r w:rsidR="00B07254" w:rsidRPr="000A5D98">
        <w:rPr>
          <w:rFonts w:ascii="Arial" w:hAnsi="Arial" w:cs="Arial"/>
          <w:sz w:val="22"/>
          <w:szCs w:val="22"/>
        </w:rPr>
        <w:t xml:space="preserve">informed </w:t>
      </w:r>
      <w:r w:rsidR="00CF3380" w:rsidRPr="000A5D98">
        <w:rPr>
          <w:rFonts w:ascii="Arial" w:hAnsi="Arial" w:cs="Arial"/>
          <w:sz w:val="22"/>
          <w:szCs w:val="22"/>
        </w:rPr>
        <w:t xml:space="preserve">decisions and </w:t>
      </w:r>
      <w:r w:rsidR="00964C69" w:rsidRPr="000A5D98">
        <w:rPr>
          <w:rFonts w:ascii="Arial" w:hAnsi="Arial" w:cs="Arial"/>
          <w:sz w:val="22"/>
          <w:szCs w:val="22"/>
        </w:rPr>
        <w:t xml:space="preserve">grater involvement </w:t>
      </w:r>
      <w:r w:rsidR="00DA6251" w:rsidRPr="000A5D98">
        <w:rPr>
          <w:rFonts w:ascii="Arial" w:hAnsi="Arial" w:cs="Arial"/>
          <w:sz w:val="22"/>
          <w:szCs w:val="22"/>
        </w:rPr>
        <w:t>i</w:t>
      </w:r>
      <w:r w:rsidR="00755CF8" w:rsidRPr="000A5D98">
        <w:rPr>
          <w:rFonts w:ascii="Arial" w:hAnsi="Arial" w:cs="Arial"/>
          <w:sz w:val="22"/>
          <w:szCs w:val="22"/>
        </w:rPr>
        <w:t xml:space="preserve">n care. </w:t>
      </w:r>
      <w:r w:rsidR="0083628C" w:rsidRPr="000A5D98">
        <w:rPr>
          <w:rFonts w:ascii="Arial" w:hAnsi="Arial" w:cs="Arial"/>
          <w:sz w:val="22"/>
          <w:szCs w:val="22"/>
        </w:rPr>
        <w:t>A</w:t>
      </w:r>
      <w:r w:rsidR="00A27158" w:rsidRPr="000A5D98">
        <w:rPr>
          <w:rFonts w:ascii="Arial" w:hAnsi="Arial" w:cs="Arial"/>
          <w:sz w:val="22"/>
          <w:szCs w:val="22"/>
        </w:rPr>
        <w:t>t community level</w:t>
      </w:r>
      <w:r w:rsidR="00C22BF5" w:rsidRPr="000A5D98">
        <w:rPr>
          <w:rFonts w:ascii="Arial" w:hAnsi="Arial" w:cs="Arial"/>
          <w:sz w:val="22"/>
          <w:szCs w:val="22"/>
        </w:rPr>
        <w:t xml:space="preserve">, EHRs </w:t>
      </w:r>
      <w:r w:rsidR="003A7183" w:rsidRPr="000A5D98">
        <w:rPr>
          <w:rFonts w:ascii="Arial" w:hAnsi="Arial" w:cs="Arial"/>
          <w:sz w:val="22"/>
          <w:szCs w:val="22"/>
        </w:rPr>
        <w:t xml:space="preserve">can strengthen </w:t>
      </w:r>
      <w:r w:rsidR="00F772FE" w:rsidRPr="000A5D98">
        <w:rPr>
          <w:rFonts w:ascii="Arial" w:hAnsi="Arial" w:cs="Arial"/>
          <w:sz w:val="22"/>
          <w:szCs w:val="22"/>
        </w:rPr>
        <w:t>coordinat</w:t>
      </w:r>
      <w:r w:rsidR="00792578" w:rsidRPr="000A5D98">
        <w:rPr>
          <w:rFonts w:ascii="Arial" w:hAnsi="Arial" w:cs="Arial"/>
          <w:sz w:val="22"/>
          <w:szCs w:val="22"/>
        </w:rPr>
        <w:t xml:space="preserve">ion </w:t>
      </w:r>
      <w:r w:rsidR="00B80E46" w:rsidRPr="000A5D98">
        <w:rPr>
          <w:rFonts w:ascii="Arial" w:hAnsi="Arial" w:cs="Arial"/>
          <w:sz w:val="22"/>
          <w:szCs w:val="22"/>
        </w:rPr>
        <w:t>between</w:t>
      </w:r>
      <w:r w:rsidR="00792578" w:rsidRPr="000A5D98">
        <w:rPr>
          <w:rFonts w:ascii="Arial" w:hAnsi="Arial" w:cs="Arial"/>
          <w:sz w:val="22"/>
          <w:szCs w:val="22"/>
        </w:rPr>
        <w:t xml:space="preserve"> hospi</w:t>
      </w:r>
      <w:r w:rsidR="00B80E46" w:rsidRPr="000A5D98">
        <w:rPr>
          <w:rFonts w:ascii="Arial" w:hAnsi="Arial" w:cs="Arial"/>
          <w:sz w:val="22"/>
          <w:szCs w:val="22"/>
        </w:rPr>
        <w:t>tals</w:t>
      </w:r>
      <w:r w:rsidR="003A602D" w:rsidRPr="000A5D98">
        <w:rPr>
          <w:rFonts w:ascii="Arial" w:hAnsi="Arial" w:cs="Arial"/>
          <w:sz w:val="22"/>
          <w:szCs w:val="22"/>
        </w:rPr>
        <w:t xml:space="preserve">, Gp </w:t>
      </w:r>
      <w:r w:rsidR="00F63F37" w:rsidRPr="000A5D98">
        <w:rPr>
          <w:rFonts w:ascii="Arial" w:hAnsi="Arial" w:cs="Arial"/>
          <w:sz w:val="22"/>
          <w:szCs w:val="22"/>
        </w:rPr>
        <w:t xml:space="preserve">practices, community </w:t>
      </w:r>
      <w:r w:rsidR="00373584" w:rsidRPr="000A5D98">
        <w:rPr>
          <w:rFonts w:ascii="Arial" w:hAnsi="Arial" w:cs="Arial"/>
          <w:sz w:val="22"/>
          <w:szCs w:val="22"/>
        </w:rPr>
        <w:t>nursery and social c</w:t>
      </w:r>
      <w:r w:rsidR="009907BF" w:rsidRPr="000A5D98">
        <w:rPr>
          <w:rFonts w:ascii="Arial" w:hAnsi="Arial" w:cs="Arial"/>
          <w:sz w:val="22"/>
          <w:szCs w:val="22"/>
        </w:rPr>
        <w:t xml:space="preserve">are </w:t>
      </w:r>
      <w:r w:rsidR="00903875" w:rsidRPr="000A5D98">
        <w:rPr>
          <w:rFonts w:ascii="Arial" w:hAnsi="Arial" w:cs="Arial"/>
          <w:sz w:val="22"/>
          <w:szCs w:val="22"/>
        </w:rPr>
        <w:t>providers, help</w:t>
      </w:r>
      <w:r w:rsidR="00C96F88" w:rsidRPr="000A5D98">
        <w:rPr>
          <w:rFonts w:ascii="Arial" w:hAnsi="Arial" w:cs="Arial"/>
          <w:sz w:val="22"/>
          <w:szCs w:val="22"/>
        </w:rPr>
        <w:t xml:space="preserve">ing patients </w:t>
      </w:r>
      <w:r w:rsidR="00AD54E0" w:rsidRPr="000A5D98">
        <w:rPr>
          <w:rFonts w:ascii="Arial" w:hAnsi="Arial" w:cs="Arial"/>
          <w:sz w:val="22"/>
          <w:szCs w:val="22"/>
        </w:rPr>
        <w:t xml:space="preserve">receive more </w:t>
      </w:r>
      <w:r w:rsidR="004D27CE" w:rsidRPr="000A5D98">
        <w:rPr>
          <w:rFonts w:ascii="Arial" w:hAnsi="Arial" w:cs="Arial"/>
          <w:sz w:val="22"/>
          <w:szCs w:val="22"/>
        </w:rPr>
        <w:t>continuous and p</w:t>
      </w:r>
      <w:r w:rsidR="00164A2B" w:rsidRPr="000A5D98">
        <w:rPr>
          <w:rFonts w:ascii="Arial" w:hAnsi="Arial" w:cs="Arial"/>
          <w:sz w:val="22"/>
          <w:szCs w:val="22"/>
        </w:rPr>
        <w:t>erson-centred su</w:t>
      </w:r>
      <w:r w:rsidR="008577ED" w:rsidRPr="000A5D98">
        <w:rPr>
          <w:rFonts w:ascii="Arial" w:hAnsi="Arial" w:cs="Arial"/>
          <w:sz w:val="22"/>
          <w:szCs w:val="22"/>
        </w:rPr>
        <w:t xml:space="preserve">pport. </w:t>
      </w:r>
    </w:p>
    <w:p w14:paraId="4DCF36A6" w14:textId="72DD2CE1" w:rsidR="008D0385" w:rsidRPr="000A5D98" w:rsidRDefault="00880EC0" w:rsidP="000A5D98">
      <w:pPr>
        <w:spacing w:line="360" w:lineRule="auto"/>
        <w:rPr>
          <w:rFonts w:ascii="Arial" w:hAnsi="Arial" w:cs="Arial"/>
          <w:sz w:val="22"/>
          <w:szCs w:val="22"/>
        </w:rPr>
      </w:pPr>
      <w:r w:rsidRPr="000A5D98">
        <w:rPr>
          <w:rFonts w:ascii="Arial" w:hAnsi="Arial" w:cs="Arial"/>
          <w:sz w:val="22"/>
          <w:szCs w:val="22"/>
        </w:rPr>
        <w:t>Howeve</w:t>
      </w:r>
      <w:r w:rsidR="00082736" w:rsidRPr="000A5D98">
        <w:rPr>
          <w:rFonts w:ascii="Arial" w:hAnsi="Arial" w:cs="Arial"/>
          <w:sz w:val="22"/>
          <w:szCs w:val="22"/>
        </w:rPr>
        <w:t xml:space="preserve">r, EHRs also have </w:t>
      </w:r>
      <w:r w:rsidR="00036949" w:rsidRPr="000A5D98">
        <w:rPr>
          <w:rFonts w:ascii="Arial" w:hAnsi="Arial" w:cs="Arial"/>
          <w:sz w:val="22"/>
          <w:szCs w:val="22"/>
        </w:rPr>
        <w:t xml:space="preserve">disadvantages </w:t>
      </w:r>
      <w:r w:rsidR="00D509BE" w:rsidRPr="000A5D98">
        <w:rPr>
          <w:rFonts w:ascii="Arial" w:hAnsi="Arial" w:cs="Arial"/>
          <w:sz w:val="22"/>
          <w:szCs w:val="22"/>
        </w:rPr>
        <w:t>including i</w:t>
      </w:r>
      <w:r w:rsidR="008B4A6D" w:rsidRPr="000A5D98">
        <w:rPr>
          <w:rFonts w:ascii="Arial" w:hAnsi="Arial" w:cs="Arial"/>
          <w:sz w:val="22"/>
          <w:szCs w:val="22"/>
        </w:rPr>
        <w:t xml:space="preserve">ncreased staff </w:t>
      </w:r>
      <w:r w:rsidR="00D6251A" w:rsidRPr="000A5D98">
        <w:rPr>
          <w:rFonts w:ascii="Arial" w:hAnsi="Arial" w:cs="Arial"/>
          <w:sz w:val="22"/>
          <w:szCs w:val="22"/>
        </w:rPr>
        <w:t xml:space="preserve">workloads, training </w:t>
      </w:r>
      <w:r w:rsidR="001F03A8" w:rsidRPr="000A5D98">
        <w:rPr>
          <w:rFonts w:ascii="Arial" w:hAnsi="Arial" w:cs="Arial"/>
          <w:sz w:val="22"/>
          <w:szCs w:val="22"/>
        </w:rPr>
        <w:t>requirements</w:t>
      </w:r>
      <w:r w:rsidR="00744D11" w:rsidRPr="000A5D98">
        <w:rPr>
          <w:rFonts w:ascii="Arial" w:hAnsi="Arial" w:cs="Arial"/>
          <w:sz w:val="22"/>
          <w:szCs w:val="22"/>
        </w:rPr>
        <w:t xml:space="preserve">, technical </w:t>
      </w:r>
      <w:r w:rsidR="00911B8E" w:rsidRPr="000A5D98">
        <w:rPr>
          <w:rFonts w:ascii="Arial" w:hAnsi="Arial" w:cs="Arial"/>
          <w:sz w:val="22"/>
          <w:szCs w:val="22"/>
        </w:rPr>
        <w:t xml:space="preserve">failures cybersecurity threats and </w:t>
      </w:r>
      <w:r w:rsidR="00320A4B" w:rsidRPr="000A5D98">
        <w:rPr>
          <w:rFonts w:ascii="Arial" w:hAnsi="Arial" w:cs="Arial"/>
          <w:sz w:val="22"/>
          <w:szCs w:val="22"/>
        </w:rPr>
        <w:t xml:space="preserve">concerns about </w:t>
      </w:r>
      <w:r w:rsidR="00CC01A7" w:rsidRPr="000A5D98">
        <w:rPr>
          <w:rFonts w:ascii="Arial" w:hAnsi="Arial" w:cs="Arial"/>
          <w:sz w:val="22"/>
          <w:szCs w:val="22"/>
        </w:rPr>
        <w:t>p</w:t>
      </w:r>
      <w:r w:rsidR="00920415" w:rsidRPr="000A5D98">
        <w:rPr>
          <w:rFonts w:ascii="Arial" w:hAnsi="Arial" w:cs="Arial"/>
          <w:sz w:val="22"/>
          <w:szCs w:val="22"/>
        </w:rPr>
        <w:t>atient confiden</w:t>
      </w:r>
      <w:r w:rsidR="004A4275" w:rsidRPr="000A5D98">
        <w:rPr>
          <w:rFonts w:ascii="Arial" w:hAnsi="Arial" w:cs="Arial"/>
          <w:sz w:val="22"/>
          <w:szCs w:val="22"/>
        </w:rPr>
        <w:t>tiality</w:t>
      </w:r>
      <w:r w:rsidR="007961B5" w:rsidRPr="000A5D98">
        <w:rPr>
          <w:rFonts w:ascii="Arial" w:hAnsi="Arial" w:cs="Arial"/>
          <w:sz w:val="22"/>
          <w:szCs w:val="22"/>
        </w:rPr>
        <w:t>. Patient</w:t>
      </w:r>
      <w:r w:rsidR="003615C8" w:rsidRPr="000A5D98">
        <w:rPr>
          <w:rFonts w:ascii="Arial" w:hAnsi="Arial" w:cs="Arial"/>
          <w:sz w:val="22"/>
          <w:szCs w:val="22"/>
        </w:rPr>
        <w:t xml:space="preserve">s who lack </w:t>
      </w:r>
      <w:r w:rsidR="00B754F1" w:rsidRPr="000A5D98">
        <w:rPr>
          <w:rFonts w:ascii="Arial" w:hAnsi="Arial" w:cs="Arial"/>
          <w:sz w:val="22"/>
          <w:szCs w:val="22"/>
        </w:rPr>
        <w:t>internet acce</w:t>
      </w:r>
      <w:r w:rsidR="005555F4" w:rsidRPr="000A5D98">
        <w:rPr>
          <w:rFonts w:ascii="Arial" w:hAnsi="Arial" w:cs="Arial"/>
          <w:sz w:val="22"/>
          <w:szCs w:val="22"/>
        </w:rPr>
        <w:t xml:space="preserve">ss, digital skills </w:t>
      </w:r>
      <w:r w:rsidR="00FA5E6C" w:rsidRPr="000A5D98">
        <w:rPr>
          <w:rFonts w:ascii="Arial" w:hAnsi="Arial" w:cs="Arial"/>
          <w:sz w:val="22"/>
          <w:szCs w:val="22"/>
        </w:rPr>
        <w:t xml:space="preserve">or suitable </w:t>
      </w:r>
      <w:r w:rsidR="00E563C4" w:rsidRPr="000A5D98">
        <w:rPr>
          <w:rFonts w:ascii="Arial" w:hAnsi="Arial" w:cs="Arial"/>
          <w:sz w:val="22"/>
          <w:szCs w:val="22"/>
        </w:rPr>
        <w:t xml:space="preserve">devices may </w:t>
      </w:r>
      <w:r w:rsidR="00B33B9E" w:rsidRPr="000A5D98">
        <w:rPr>
          <w:rFonts w:ascii="Arial" w:hAnsi="Arial" w:cs="Arial"/>
          <w:sz w:val="22"/>
          <w:szCs w:val="22"/>
        </w:rPr>
        <w:t>a</w:t>
      </w:r>
      <w:r w:rsidR="00162660" w:rsidRPr="000A5D98">
        <w:rPr>
          <w:rFonts w:ascii="Arial" w:hAnsi="Arial" w:cs="Arial"/>
          <w:sz w:val="22"/>
          <w:szCs w:val="22"/>
        </w:rPr>
        <w:t xml:space="preserve">lso </w:t>
      </w:r>
      <w:r w:rsidR="0058740F" w:rsidRPr="000A5D98">
        <w:rPr>
          <w:rFonts w:ascii="Arial" w:hAnsi="Arial" w:cs="Arial"/>
          <w:sz w:val="22"/>
          <w:szCs w:val="22"/>
        </w:rPr>
        <w:t xml:space="preserve">experience </w:t>
      </w:r>
      <w:r w:rsidR="00E236A0" w:rsidRPr="000A5D98">
        <w:rPr>
          <w:rFonts w:ascii="Arial" w:hAnsi="Arial" w:cs="Arial"/>
          <w:sz w:val="22"/>
          <w:szCs w:val="22"/>
        </w:rPr>
        <w:t xml:space="preserve">difficulties </w:t>
      </w:r>
      <w:r w:rsidR="00052BA8" w:rsidRPr="000A5D98">
        <w:rPr>
          <w:rFonts w:ascii="Arial" w:hAnsi="Arial" w:cs="Arial"/>
          <w:sz w:val="22"/>
          <w:szCs w:val="22"/>
        </w:rPr>
        <w:t xml:space="preserve">accessing </w:t>
      </w:r>
      <w:r w:rsidR="009C45DC" w:rsidRPr="000A5D98">
        <w:rPr>
          <w:rFonts w:ascii="Arial" w:hAnsi="Arial" w:cs="Arial"/>
          <w:sz w:val="22"/>
          <w:szCs w:val="22"/>
        </w:rPr>
        <w:t>digit</w:t>
      </w:r>
      <w:r w:rsidR="007F2C5C" w:rsidRPr="000A5D98">
        <w:rPr>
          <w:rFonts w:ascii="Arial" w:hAnsi="Arial" w:cs="Arial"/>
          <w:sz w:val="22"/>
          <w:szCs w:val="22"/>
        </w:rPr>
        <w:t xml:space="preserve">al health </w:t>
      </w:r>
      <w:r w:rsidR="00EF79A0" w:rsidRPr="000A5D98">
        <w:rPr>
          <w:rFonts w:ascii="Arial" w:hAnsi="Arial" w:cs="Arial"/>
          <w:sz w:val="22"/>
          <w:szCs w:val="22"/>
        </w:rPr>
        <w:t xml:space="preserve">services. </w:t>
      </w:r>
      <w:r w:rsidR="001B30B2" w:rsidRPr="000A5D98">
        <w:rPr>
          <w:rFonts w:ascii="Arial" w:hAnsi="Arial" w:cs="Arial"/>
          <w:sz w:val="22"/>
          <w:szCs w:val="22"/>
        </w:rPr>
        <w:t>The</w:t>
      </w:r>
      <w:r w:rsidR="000A4A1E" w:rsidRPr="000A5D98">
        <w:rPr>
          <w:rFonts w:ascii="Arial" w:hAnsi="Arial" w:cs="Arial"/>
          <w:sz w:val="22"/>
          <w:szCs w:val="22"/>
        </w:rPr>
        <w:t xml:space="preserve">se challenges </w:t>
      </w:r>
      <w:r w:rsidR="00087451" w:rsidRPr="000A5D98">
        <w:rPr>
          <w:rFonts w:ascii="Arial" w:hAnsi="Arial" w:cs="Arial"/>
          <w:sz w:val="22"/>
          <w:szCs w:val="22"/>
        </w:rPr>
        <w:t>d</w:t>
      </w:r>
      <w:r w:rsidR="001810F3" w:rsidRPr="000A5D98">
        <w:rPr>
          <w:rFonts w:ascii="Arial" w:hAnsi="Arial" w:cs="Arial"/>
          <w:sz w:val="22"/>
          <w:szCs w:val="22"/>
        </w:rPr>
        <w:t>em</w:t>
      </w:r>
      <w:r w:rsidR="00761424" w:rsidRPr="000A5D98">
        <w:rPr>
          <w:rFonts w:ascii="Arial" w:hAnsi="Arial" w:cs="Arial"/>
          <w:sz w:val="22"/>
          <w:szCs w:val="22"/>
        </w:rPr>
        <w:t xml:space="preserve">onstrate </w:t>
      </w:r>
      <w:r w:rsidR="00513490" w:rsidRPr="000A5D98">
        <w:rPr>
          <w:rFonts w:ascii="Arial" w:hAnsi="Arial" w:cs="Arial"/>
          <w:sz w:val="22"/>
          <w:szCs w:val="22"/>
        </w:rPr>
        <w:t xml:space="preserve">that </w:t>
      </w:r>
      <w:r w:rsidR="00AE7134" w:rsidRPr="000A5D98">
        <w:rPr>
          <w:rFonts w:ascii="Arial" w:hAnsi="Arial" w:cs="Arial"/>
          <w:sz w:val="22"/>
          <w:szCs w:val="22"/>
        </w:rPr>
        <w:t>introducing technol</w:t>
      </w:r>
      <w:r w:rsidR="0075743E" w:rsidRPr="000A5D98">
        <w:rPr>
          <w:rFonts w:ascii="Arial" w:hAnsi="Arial" w:cs="Arial"/>
          <w:sz w:val="22"/>
          <w:szCs w:val="22"/>
        </w:rPr>
        <w:t>ogy d</w:t>
      </w:r>
      <w:r w:rsidR="00530631" w:rsidRPr="000A5D98">
        <w:rPr>
          <w:rFonts w:ascii="Arial" w:hAnsi="Arial" w:cs="Arial"/>
          <w:sz w:val="22"/>
          <w:szCs w:val="22"/>
        </w:rPr>
        <w:t xml:space="preserve">oes not </w:t>
      </w:r>
      <w:r w:rsidR="00C823E7" w:rsidRPr="000A5D98">
        <w:rPr>
          <w:rFonts w:ascii="Arial" w:hAnsi="Arial" w:cs="Arial"/>
          <w:sz w:val="22"/>
          <w:szCs w:val="22"/>
        </w:rPr>
        <w:t>automaticall</w:t>
      </w:r>
      <w:r w:rsidR="00E1223A" w:rsidRPr="000A5D98">
        <w:rPr>
          <w:rFonts w:ascii="Arial" w:hAnsi="Arial" w:cs="Arial"/>
          <w:sz w:val="22"/>
          <w:szCs w:val="22"/>
        </w:rPr>
        <w:t>y g</w:t>
      </w:r>
      <w:r w:rsidR="00C81D26" w:rsidRPr="000A5D98">
        <w:rPr>
          <w:rFonts w:ascii="Arial" w:hAnsi="Arial" w:cs="Arial"/>
          <w:sz w:val="22"/>
          <w:szCs w:val="22"/>
        </w:rPr>
        <w:t>uarante</w:t>
      </w:r>
      <w:r w:rsidR="00C506D8" w:rsidRPr="000A5D98">
        <w:rPr>
          <w:rFonts w:ascii="Arial" w:hAnsi="Arial" w:cs="Arial"/>
          <w:sz w:val="22"/>
          <w:szCs w:val="22"/>
        </w:rPr>
        <w:t xml:space="preserve">e better </w:t>
      </w:r>
      <w:r w:rsidR="00215994" w:rsidRPr="000A5D98">
        <w:rPr>
          <w:rFonts w:ascii="Arial" w:hAnsi="Arial" w:cs="Arial"/>
          <w:sz w:val="22"/>
          <w:szCs w:val="22"/>
        </w:rPr>
        <w:t>healthcare</w:t>
      </w:r>
      <w:r w:rsidR="00F46F65" w:rsidRPr="000A5D98">
        <w:rPr>
          <w:rFonts w:ascii="Arial" w:hAnsi="Arial" w:cs="Arial"/>
          <w:sz w:val="22"/>
          <w:szCs w:val="22"/>
        </w:rPr>
        <w:t xml:space="preserve"> </w:t>
      </w:r>
      <w:r w:rsidR="00215994" w:rsidRPr="000A5D98">
        <w:rPr>
          <w:rFonts w:ascii="Arial" w:hAnsi="Arial" w:cs="Arial"/>
          <w:sz w:val="22"/>
          <w:szCs w:val="22"/>
        </w:rPr>
        <w:t xml:space="preserve">outcomes. </w:t>
      </w:r>
      <w:r w:rsidR="00B80E46" w:rsidRPr="000A5D98">
        <w:rPr>
          <w:rFonts w:ascii="Arial" w:hAnsi="Arial" w:cs="Arial"/>
          <w:sz w:val="22"/>
          <w:szCs w:val="22"/>
        </w:rPr>
        <w:t xml:space="preserve"> </w:t>
      </w:r>
      <w:r w:rsidR="00F772FE" w:rsidRPr="000A5D98">
        <w:rPr>
          <w:rFonts w:ascii="Arial" w:hAnsi="Arial" w:cs="Arial"/>
          <w:sz w:val="22"/>
          <w:szCs w:val="22"/>
        </w:rPr>
        <w:t xml:space="preserve"> </w:t>
      </w:r>
    </w:p>
    <w:p w14:paraId="02AE0590" w14:textId="77777777" w:rsidR="008539F0" w:rsidRPr="000A5D98" w:rsidRDefault="00D81447" w:rsidP="000A5D98">
      <w:pPr>
        <w:spacing w:line="360" w:lineRule="auto"/>
        <w:rPr>
          <w:rFonts w:ascii="Arial" w:hAnsi="Arial" w:cs="Arial"/>
          <w:sz w:val="22"/>
          <w:szCs w:val="22"/>
        </w:rPr>
      </w:pPr>
      <w:r w:rsidRPr="000A5D98">
        <w:rPr>
          <w:rFonts w:ascii="Arial" w:hAnsi="Arial" w:cs="Arial"/>
          <w:sz w:val="22"/>
          <w:szCs w:val="22"/>
        </w:rPr>
        <w:t>Over</w:t>
      </w:r>
      <w:r w:rsidR="00E66339" w:rsidRPr="000A5D98">
        <w:rPr>
          <w:rFonts w:ascii="Arial" w:hAnsi="Arial" w:cs="Arial"/>
          <w:sz w:val="22"/>
          <w:szCs w:val="22"/>
        </w:rPr>
        <w:t xml:space="preserve">all, </w:t>
      </w:r>
      <w:r w:rsidR="00CE0FCB" w:rsidRPr="000A5D98">
        <w:rPr>
          <w:rFonts w:ascii="Arial" w:hAnsi="Arial" w:cs="Arial"/>
          <w:sz w:val="22"/>
          <w:szCs w:val="22"/>
        </w:rPr>
        <w:t>Elec</w:t>
      </w:r>
      <w:r w:rsidR="0037742F" w:rsidRPr="000A5D98">
        <w:rPr>
          <w:rFonts w:ascii="Arial" w:hAnsi="Arial" w:cs="Arial"/>
          <w:sz w:val="22"/>
          <w:szCs w:val="22"/>
        </w:rPr>
        <w:t xml:space="preserve">tronic Health </w:t>
      </w:r>
      <w:r w:rsidR="003613DF" w:rsidRPr="000A5D98">
        <w:rPr>
          <w:rFonts w:ascii="Arial" w:hAnsi="Arial" w:cs="Arial"/>
          <w:sz w:val="22"/>
          <w:szCs w:val="22"/>
        </w:rPr>
        <w:t>Reco</w:t>
      </w:r>
      <w:r w:rsidR="0024630F" w:rsidRPr="000A5D98">
        <w:rPr>
          <w:rFonts w:ascii="Arial" w:hAnsi="Arial" w:cs="Arial"/>
          <w:sz w:val="22"/>
          <w:szCs w:val="22"/>
        </w:rPr>
        <w:t>rds are a valuab</w:t>
      </w:r>
      <w:r w:rsidR="00EF2C55" w:rsidRPr="000A5D98">
        <w:rPr>
          <w:rFonts w:ascii="Arial" w:hAnsi="Arial" w:cs="Arial"/>
          <w:sz w:val="22"/>
          <w:szCs w:val="22"/>
        </w:rPr>
        <w:t>le digital innov</w:t>
      </w:r>
      <w:r w:rsidR="00C4748B" w:rsidRPr="000A5D98">
        <w:rPr>
          <w:rFonts w:ascii="Arial" w:hAnsi="Arial" w:cs="Arial"/>
          <w:sz w:val="22"/>
          <w:szCs w:val="22"/>
        </w:rPr>
        <w:t xml:space="preserve">ation </w:t>
      </w:r>
      <w:r w:rsidR="00991144" w:rsidRPr="000A5D98">
        <w:rPr>
          <w:rFonts w:ascii="Arial" w:hAnsi="Arial" w:cs="Arial"/>
          <w:sz w:val="22"/>
          <w:szCs w:val="22"/>
        </w:rPr>
        <w:t xml:space="preserve">because their benefits </w:t>
      </w:r>
      <w:r w:rsidR="00272D09" w:rsidRPr="000A5D98">
        <w:rPr>
          <w:rFonts w:ascii="Arial" w:hAnsi="Arial" w:cs="Arial"/>
          <w:sz w:val="22"/>
          <w:szCs w:val="22"/>
        </w:rPr>
        <w:t xml:space="preserve">can </w:t>
      </w:r>
      <w:r w:rsidR="00D8156F" w:rsidRPr="000A5D98">
        <w:rPr>
          <w:rFonts w:ascii="Arial" w:hAnsi="Arial" w:cs="Arial"/>
          <w:sz w:val="22"/>
          <w:szCs w:val="22"/>
        </w:rPr>
        <w:t>outwei</w:t>
      </w:r>
      <w:r w:rsidR="00765491" w:rsidRPr="000A5D98">
        <w:rPr>
          <w:rFonts w:ascii="Arial" w:hAnsi="Arial" w:cs="Arial"/>
          <w:sz w:val="22"/>
          <w:szCs w:val="22"/>
        </w:rPr>
        <w:t xml:space="preserve">gh their </w:t>
      </w:r>
      <w:r w:rsidR="00ED3021" w:rsidRPr="000A5D98">
        <w:rPr>
          <w:rFonts w:ascii="Arial" w:hAnsi="Arial" w:cs="Arial"/>
          <w:sz w:val="22"/>
          <w:szCs w:val="22"/>
        </w:rPr>
        <w:t xml:space="preserve">disadvantages when they are </w:t>
      </w:r>
      <w:r w:rsidR="00FF5549" w:rsidRPr="000A5D98">
        <w:rPr>
          <w:rFonts w:ascii="Arial" w:hAnsi="Arial" w:cs="Arial"/>
          <w:sz w:val="22"/>
          <w:szCs w:val="22"/>
        </w:rPr>
        <w:t xml:space="preserve">implemented </w:t>
      </w:r>
      <w:r w:rsidR="007C3F37" w:rsidRPr="000A5D98">
        <w:rPr>
          <w:rFonts w:ascii="Arial" w:hAnsi="Arial" w:cs="Arial"/>
          <w:sz w:val="22"/>
          <w:szCs w:val="22"/>
        </w:rPr>
        <w:t>effectivel</w:t>
      </w:r>
      <w:r w:rsidR="00645B7E" w:rsidRPr="000A5D98">
        <w:rPr>
          <w:rFonts w:ascii="Arial" w:hAnsi="Arial" w:cs="Arial"/>
          <w:sz w:val="22"/>
          <w:szCs w:val="22"/>
        </w:rPr>
        <w:t xml:space="preserve">y and </w:t>
      </w:r>
      <w:r w:rsidR="00B44944" w:rsidRPr="000A5D98">
        <w:rPr>
          <w:rFonts w:ascii="Arial" w:hAnsi="Arial" w:cs="Arial"/>
          <w:sz w:val="22"/>
          <w:szCs w:val="22"/>
        </w:rPr>
        <w:t>responsibly</w:t>
      </w:r>
      <w:r w:rsidR="00AA153A" w:rsidRPr="000A5D98">
        <w:rPr>
          <w:rFonts w:ascii="Arial" w:hAnsi="Arial" w:cs="Arial"/>
          <w:sz w:val="22"/>
          <w:szCs w:val="22"/>
        </w:rPr>
        <w:t xml:space="preserve">. </w:t>
      </w:r>
      <w:r w:rsidR="00885E86" w:rsidRPr="000A5D98">
        <w:rPr>
          <w:rFonts w:ascii="Arial" w:hAnsi="Arial" w:cs="Arial"/>
          <w:sz w:val="22"/>
          <w:szCs w:val="22"/>
        </w:rPr>
        <w:t>Healthcare</w:t>
      </w:r>
      <w:r w:rsidR="00A71124" w:rsidRPr="000A5D98">
        <w:rPr>
          <w:rFonts w:ascii="Arial" w:hAnsi="Arial" w:cs="Arial"/>
          <w:sz w:val="22"/>
          <w:szCs w:val="22"/>
        </w:rPr>
        <w:t xml:space="preserve"> organistaions </w:t>
      </w:r>
      <w:r w:rsidR="003D6007" w:rsidRPr="000A5D98">
        <w:rPr>
          <w:rFonts w:ascii="Arial" w:hAnsi="Arial" w:cs="Arial"/>
          <w:sz w:val="22"/>
          <w:szCs w:val="22"/>
        </w:rPr>
        <w:t>should invest</w:t>
      </w:r>
      <w:r w:rsidR="00885E86" w:rsidRPr="000A5D98">
        <w:rPr>
          <w:rFonts w:ascii="Arial" w:hAnsi="Arial" w:cs="Arial"/>
          <w:sz w:val="22"/>
          <w:szCs w:val="22"/>
        </w:rPr>
        <w:t xml:space="preserve"> </w:t>
      </w:r>
      <w:r w:rsidR="009152B6" w:rsidRPr="000A5D98">
        <w:rPr>
          <w:rFonts w:ascii="Arial" w:hAnsi="Arial" w:cs="Arial"/>
          <w:sz w:val="22"/>
          <w:szCs w:val="22"/>
        </w:rPr>
        <w:t>inn staff</w:t>
      </w:r>
      <w:r w:rsidR="00EF275F" w:rsidRPr="000A5D98">
        <w:rPr>
          <w:rFonts w:ascii="Arial" w:hAnsi="Arial" w:cs="Arial"/>
          <w:sz w:val="22"/>
          <w:szCs w:val="22"/>
        </w:rPr>
        <w:t xml:space="preserve"> training, reliable </w:t>
      </w:r>
      <w:r w:rsidR="003B368F" w:rsidRPr="000A5D98">
        <w:rPr>
          <w:rFonts w:ascii="Arial" w:hAnsi="Arial" w:cs="Arial"/>
          <w:sz w:val="22"/>
          <w:szCs w:val="22"/>
        </w:rPr>
        <w:t>technology</w:t>
      </w:r>
      <w:r w:rsidR="00D21149" w:rsidRPr="000A5D98">
        <w:rPr>
          <w:rFonts w:ascii="Arial" w:hAnsi="Arial" w:cs="Arial"/>
          <w:sz w:val="22"/>
          <w:szCs w:val="22"/>
        </w:rPr>
        <w:t xml:space="preserve">, secure </w:t>
      </w:r>
      <w:r w:rsidR="003419CB" w:rsidRPr="000A5D98">
        <w:rPr>
          <w:rFonts w:ascii="Arial" w:hAnsi="Arial" w:cs="Arial"/>
          <w:sz w:val="22"/>
          <w:szCs w:val="22"/>
        </w:rPr>
        <w:t xml:space="preserve">information </w:t>
      </w:r>
      <w:r w:rsidR="0000657A" w:rsidRPr="000A5D98">
        <w:rPr>
          <w:rFonts w:ascii="Arial" w:hAnsi="Arial" w:cs="Arial"/>
          <w:sz w:val="22"/>
          <w:szCs w:val="22"/>
        </w:rPr>
        <w:t xml:space="preserve">sharing </w:t>
      </w:r>
      <w:r w:rsidR="0032161A" w:rsidRPr="000A5D98">
        <w:rPr>
          <w:rFonts w:ascii="Arial" w:hAnsi="Arial" w:cs="Arial"/>
          <w:sz w:val="22"/>
          <w:szCs w:val="22"/>
        </w:rPr>
        <w:t>system</w:t>
      </w:r>
      <w:r w:rsidR="002C259B" w:rsidRPr="000A5D98">
        <w:rPr>
          <w:rFonts w:ascii="Arial" w:hAnsi="Arial" w:cs="Arial"/>
          <w:sz w:val="22"/>
          <w:szCs w:val="22"/>
        </w:rPr>
        <w:t>s and regular</w:t>
      </w:r>
      <w:r w:rsidR="00B23419" w:rsidRPr="000A5D98">
        <w:rPr>
          <w:rFonts w:ascii="Arial" w:hAnsi="Arial" w:cs="Arial"/>
          <w:sz w:val="22"/>
          <w:szCs w:val="22"/>
        </w:rPr>
        <w:t xml:space="preserve"> </w:t>
      </w:r>
      <w:r w:rsidR="003B5F75" w:rsidRPr="000A5D98">
        <w:rPr>
          <w:rFonts w:ascii="Arial" w:hAnsi="Arial" w:cs="Arial"/>
          <w:sz w:val="22"/>
          <w:szCs w:val="22"/>
        </w:rPr>
        <w:t xml:space="preserve">maintenance </w:t>
      </w:r>
      <w:r w:rsidR="00C54353" w:rsidRPr="000A5D98">
        <w:rPr>
          <w:rFonts w:ascii="Arial" w:hAnsi="Arial" w:cs="Arial"/>
          <w:sz w:val="22"/>
          <w:szCs w:val="22"/>
        </w:rPr>
        <w:t xml:space="preserve">to minimise </w:t>
      </w:r>
      <w:r w:rsidR="00352B6F" w:rsidRPr="000A5D98">
        <w:rPr>
          <w:rFonts w:ascii="Arial" w:hAnsi="Arial" w:cs="Arial"/>
          <w:sz w:val="22"/>
          <w:szCs w:val="22"/>
        </w:rPr>
        <w:t xml:space="preserve">risks. </w:t>
      </w:r>
      <w:r w:rsidR="00470C53" w:rsidRPr="000A5D98">
        <w:rPr>
          <w:rFonts w:ascii="Arial" w:hAnsi="Arial" w:cs="Arial"/>
          <w:sz w:val="22"/>
          <w:szCs w:val="22"/>
        </w:rPr>
        <w:t>Pateints and servi</w:t>
      </w:r>
      <w:r w:rsidR="006505E6" w:rsidRPr="000A5D98">
        <w:rPr>
          <w:rFonts w:ascii="Arial" w:hAnsi="Arial" w:cs="Arial"/>
          <w:sz w:val="22"/>
          <w:szCs w:val="22"/>
        </w:rPr>
        <w:t>ce users sho</w:t>
      </w:r>
      <w:r w:rsidR="0089434B" w:rsidRPr="000A5D98">
        <w:rPr>
          <w:rFonts w:ascii="Arial" w:hAnsi="Arial" w:cs="Arial"/>
          <w:sz w:val="22"/>
          <w:szCs w:val="22"/>
        </w:rPr>
        <w:t xml:space="preserve">uld </w:t>
      </w:r>
      <w:r w:rsidR="002B5B66" w:rsidRPr="000A5D98">
        <w:rPr>
          <w:rFonts w:ascii="Arial" w:hAnsi="Arial" w:cs="Arial"/>
          <w:sz w:val="22"/>
          <w:szCs w:val="22"/>
        </w:rPr>
        <w:t>also</w:t>
      </w:r>
      <w:r w:rsidR="00157F9F" w:rsidRPr="000A5D98">
        <w:rPr>
          <w:rFonts w:ascii="Arial" w:hAnsi="Arial" w:cs="Arial"/>
          <w:sz w:val="22"/>
          <w:szCs w:val="22"/>
        </w:rPr>
        <w:t xml:space="preserve"> be </w:t>
      </w:r>
      <w:r w:rsidR="008D0974" w:rsidRPr="000A5D98">
        <w:rPr>
          <w:rFonts w:ascii="Arial" w:hAnsi="Arial" w:cs="Arial"/>
          <w:sz w:val="22"/>
          <w:szCs w:val="22"/>
        </w:rPr>
        <w:t xml:space="preserve">involved </w:t>
      </w:r>
      <w:r w:rsidR="00592B21" w:rsidRPr="000A5D98">
        <w:rPr>
          <w:rFonts w:ascii="Arial" w:hAnsi="Arial" w:cs="Arial"/>
          <w:sz w:val="22"/>
          <w:szCs w:val="22"/>
        </w:rPr>
        <w:t xml:space="preserve">in decisions </w:t>
      </w:r>
      <w:r w:rsidR="00612E07" w:rsidRPr="000A5D98">
        <w:rPr>
          <w:rFonts w:ascii="Arial" w:hAnsi="Arial" w:cs="Arial"/>
          <w:sz w:val="22"/>
          <w:szCs w:val="22"/>
        </w:rPr>
        <w:t>about their care</w:t>
      </w:r>
      <w:r w:rsidR="009E5100" w:rsidRPr="000A5D98">
        <w:rPr>
          <w:rFonts w:ascii="Arial" w:hAnsi="Arial" w:cs="Arial"/>
          <w:sz w:val="22"/>
          <w:szCs w:val="22"/>
        </w:rPr>
        <w:t xml:space="preserve">, while </w:t>
      </w:r>
      <w:r w:rsidR="006471DC" w:rsidRPr="000A5D98">
        <w:rPr>
          <w:rFonts w:ascii="Arial" w:hAnsi="Arial" w:cs="Arial"/>
          <w:sz w:val="22"/>
          <w:szCs w:val="22"/>
        </w:rPr>
        <w:t xml:space="preserve">alternative </w:t>
      </w:r>
      <w:r w:rsidR="007619E5" w:rsidRPr="000A5D98">
        <w:rPr>
          <w:rFonts w:ascii="Arial" w:hAnsi="Arial" w:cs="Arial"/>
          <w:sz w:val="22"/>
          <w:szCs w:val="22"/>
        </w:rPr>
        <w:t xml:space="preserve">methods </w:t>
      </w:r>
      <w:r w:rsidR="00E81889" w:rsidRPr="000A5D98">
        <w:rPr>
          <w:rFonts w:ascii="Arial" w:hAnsi="Arial" w:cs="Arial"/>
          <w:sz w:val="22"/>
          <w:szCs w:val="22"/>
        </w:rPr>
        <w:t>of accessing</w:t>
      </w:r>
      <w:r w:rsidR="00165E88" w:rsidRPr="000A5D98">
        <w:rPr>
          <w:rFonts w:ascii="Arial" w:hAnsi="Arial" w:cs="Arial"/>
          <w:sz w:val="22"/>
          <w:szCs w:val="22"/>
        </w:rPr>
        <w:t xml:space="preserve"> service </w:t>
      </w:r>
      <w:r w:rsidR="000B2D54" w:rsidRPr="000A5D98">
        <w:rPr>
          <w:rFonts w:ascii="Arial" w:hAnsi="Arial" w:cs="Arial"/>
          <w:sz w:val="22"/>
          <w:szCs w:val="22"/>
        </w:rPr>
        <w:t xml:space="preserve">should </w:t>
      </w:r>
      <w:r w:rsidR="00C948D1" w:rsidRPr="000A5D98">
        <w:rPr>
          <w:rFonts w:ascii="Arial" w:hAnsi="Arial" w:cs="Arial"/>
          <w:sz w:val="22"/>
          <w:szCs w:val="22"/>
        </w:rPr>
        <w:t xml:space="preserve">remain available </w:t>
      </w:r>
      <w:r w:rsidR="00C325FA" w:rsidRPr="000A5D98">
        <w:rPr>
          <w:rFonts w:ascii="Arial" w:hAnsi="Arial" w:cs="Arial"/>
          <w:sz w:val="22"/>
          <w:szCs w:val="22"/>
        </w:rPr>
        <w:t>for people who</w:t>
      </w:r>
      <w:r w:rsidR="00C738F4" w:rsidRPr="000A5D98">
        <w:rPr>
          <w:rFonts w:ascii="Arial" w:hAnsi="Arial" w:cs="Arial"/>
          <w:sz w:val="22"/>
          <w:szCs w:val="22"/>
        </w:rPr>
        <w:t xml:space="preserve"> experienc</w:t>
      </w:r>
      <w:r w:rsidR="00566142" w:rsidRPr="000A5D98">
        <w:rPr>
          <w:rFonts w:ascii="Arial" w:hAnsi="Arial" w:cs="Arial"/>
          <w:sz w:val="22"/>
          <w:szCs w:val="22"/>
        </w:rPr>
        <w:t xml:space="preserve">e </w:t>
      </w:r>
      <w:r w:rsidR="00F26EC7" w:rsidRPr="000A5D98">
        <w:rPr>
          <w:rFonts w:ascii="Arial" w:hAnsi="Arial" w:cs="Arial"/>
          <w:sz w:val="22"/>
          <w:szCs w:val="22"/>
        </w:rPr>
        <w:t xml:space="preserve">digital </w:t>
      </w:r>
      <w:r w:rsidR="00DA6E88" w:rsidRPr="000A5D98">
        <w:rPr>
          <w:rFonts w:ascii="Arial" w:hAnsi="Arial" w:cs="Arial"/>
          <w:sz w:val="22"/>
          <w:szCs w:val="22"/>
        </w:rPr>
        <w:t>e</w:t>
      </w:r>
      <w:r w:rsidR="005D4875" w:rsidRPr="000A5D98">
        <w:rPr>
          <w:rFonts w:ascii="Arial" w:hAnsi="Arial" w:cs="Arial"/>
          <w:sz w:val="22"/>
          <w:szCs w:val="22"/>
        </w:rPr>
        <w:t xml:space="preserve">xclusion. </w:t>
      </w:r>
      <w:r w:rsidR="006E4485" w:rsidRPr="000A5D98">
        <w:rPr>
          <w:rFonts w:ascii="Arial" w:hAnsi="Arial" w:cs="Arial"/>
          <w:sz w:val="22"/>
          <w:szCs w:val="22"/>
        </w:rPr>
        <w:lastRenderedPageBreak/>
        <w:t xml:space="preserve">Furthermore, </w:t>
      </w:r>
      <w:r w:rsidR="001C6067" w:rsidRPr="000A5D98">
        <w:rPr>
          <w:rFonts w:ascii="Arial" w:hAnsi="Arial" w:cs="Arial"/>
          <w:sz w:val="22"/>
          <w:szCs w:val="22"/>
        </w:rPr>
        <w:t xml:space="preserve">healthcare </w:t>
      </w:r>
      <w:r w:rsidR="000D5140" w:rsidRPr="000A5D98">
        <w:rPr>
          <w:rFonts w:ascii="Arial" w:hAnsi="Arial" w:cs="Arial"/>
          <w:sz w:val="22"/>
          <w:szCs w:val="22"/>
        </w:rPr>
        <w:t>professionals must ensu</w:t>
      </w:r>
      <w:r w:rsidR="002A5876" w:rsidRPr="000A5D98">
        <w:rPr>
          <w:rFonts w:ascii="Arial" w:hAnsi="Arial" w:cs="Arial"/>
          <w:sz w:val="22"/>
          <w:szCs w:val="22"/>
        </w:rPr>
        <w:t xml:space="preserve">re that </w:t>
      </w:r>
      <w:r w:rsidR="00461F19" w:rsidRPr="000A5D98">
        <w:rPr>
          <w:rFonts w:ascii="Arial" w:hAnsi="Arial" w:cs="Arial"/>
          <w:sz w:val="22"/>
          <w:szCs w:val="22"/>
        </w:rPr>
        <w:t>records are accurate</w:t>
      </w:r>
      <w:r w:rsidR="00431FEE" w:rsidRPr="000A5D98">
        <w:rPr>
          <w:rFonts w:ascii="Arial" w:hAnsi="Arial" w:cs="Arial"/>
          <w:sz w:val="22"/>
          <w:szCs w:val="22"/>
        </w:rPr>
        <w:t>, up to dat</w:t>
      </w:r>
      <w:r w:rsidR="00642DCF" w:rsidRPr="000A5D98">
        <w:rPr>
          <w:rFonts w:ascii="Arial" w:hAnsi="Arial" w:cs="Arial"/>
          <w:sz w:val="22"/>
          <w:szCs w:val="22"/>
        </w:rPr>
        <w:t xml:space="preserve">e </w:t>
      </w:r>
      <w:r w:rsidR="00142DDA" w:rsidRPr="000A5D98">
        <w:rPr>
          <w:rFonts w:ascii="Arial" w:hAnsi="Arial" w:cs="Arial"/>
          <w:sz w:val="22"/>
          <w:szCs w:val="22"/>
        </w:rPr>
        <w:t>and acce</w:t>
      </w:r>
      <w:r w:rsidR="00A226C5" w:rsidRPr="000A5D98">
        <w:rPr>
          <w:rFonts w:ascii="Arial" w:hAnsi="Arial" w:cs="Arial"/>
          <w:sz w:val="22"/>
          <w:szCs w:val="22"/>
        </w:rPr>
        <w:t>ssed only b</w:t>
      </w:r>
      <w:r w:rsidR="00AB56A8" w:rsidRPr="000A5D98">
        <w:rPr>
          <w:rFonts w:ascii="Arial" w:hAnsi="Arial" w:cs="Arial"/>
          <w:sz w:val="22"/>
          <w:szCs w:val="22"/>
        </w:rPr>
        <w:t xml:space="preserve">y authorised </w:t>
      </w:r>
      <w:r w:rsidR="00484EE7" w:rsidRPr="000A5D98">
        <w:rPr>
          <w:rFonts w:ascii="Arial" w:hAnsi="Arial" w:cs="Arial"/>
          <w:sz w:val="22"/>
          <w:szCs w:val="22"/>
        </w:rPr>
        <w:t>individuals</w:t>
      </w:r>
      <w:r w:rsidR="00415447" w:rsidRPr="000A5D98">
        <w:rPr>
          <w:rFonts w:ascii="Arial" w:hAnsi="Arial" w:cs="Arial"/>
          <w:sz w:val="22"/>
          <w:szCs w:val="22"/>
        </w:rPr>
        <w:t>.</w:t>
      </w:r>
      <w:r w:rsidR="00A928C0" w:rsidRPr="000A5D98">
        <w:rPr>
          <w:rFonts w:ascii="Arial" w:hAnsi="Arial" w:cs="Arial"/>
          <w:sz w:val="22"/>
          <w:szCs w:val="22"/>
        </w:rPr>
        <w:t xml:space="preserve"> </w:t>
      </w:r>
      <w:r w:rsidR="00087807" w:rsidRPr="000A5D98">
        <w:rPr>
          <w:rFonts w:ascii="Arial" w:hAnsi="Arial" w:cs="Arial"/>
          <w:sz w:val="22"/>
          <w:szCs w:val="22"/>
        </w:rPr>
        <w:t>Ultimat</w:t>
      </w:r>
      <w:r w:rsidR="009A3299" w:rsidRPr="000A5D98">
        <w:rPr>
          <w:rFonts w:ascii="Arial" w:hAnsi="Arial" w:cs="Arial"/>
          <w:sz w:val="22"/>
          <w:szCs w:val="22"/>
        </w:rPr>
        <w:t xml:space="preserve">ely the success </w:t>
      </w:r>
      <w:r w:rsidR="000964DA" w:rsidRPr="000A5D98">
        <w:rPr>
          <w:rFonts w:ascii="Arial" w:hAnsi="Arial" w:cs="Arial"/>
          <w:sz w:val="22"/>
          <w:szCs w:val="22"/>
        </w:rPr>
        <w:t xml:space="preserve">of EHRs </w:t>
      </w:r>
      <w:r w:rsidR="00674C16" w:rsidRPr="000A5D98">
        <w:rPr>
          <w:rFonts w:ascii="Arial" w:hAnsi="Arial" w:cs="Arial"/>
          <w:sz w:val="22"/>
          <w:szCs w:val="22"/>
        </w:rPr>
        <w:t xml:space="preserve">should be </w:t>
      </w:r>
      <w:r w:rsidR="00F51AD4" w:rsidRPr="000A5D98">
        <w:rPr>
          <w:rFonts w:ascii="Arial" w:hAnsi="Arial" w:cs="Arial"/>
          <w:sz w:val="22"/>
          <w:szCs w:val="22"/>
        </w:rPr>
        <w:t xml:space="preserve">measured by their </w:t>
      </w:r>
      <w:r w:rsidR="003F7B44" w:rsidRPr="000A5D98">
        <w:rPr>
          <w:rFonts w:ascii="Arial" w:hAnsi="Arial" w:cs="Arial"/>
          <w:sz w:val="22"/>
          <w:szCs w:val="22"/>
        </w:rPr>
        <w:t xml:space="preserve">impact in patient </w:t>
      </w:r>
      <w:r w:rsidR="00A528D6" w:rsidRPr="000A5D98">
        <w:rPr>
          <w:rFonts w:ascii="Arial" w:hAnsi="Arial" w:cs="Arial"/>
          <w:sz w:val="22"/>
          <w:szCs w:val="22"/>
        </w:rPr>
        <w:t>safety</w:t>
      </w:r>
      <w:r w:rsidR="00B26B6E" w:rsidRPr="000A5D98">
        <w:rPr>
          <w:rFonts w:ascii="Arial" w:hAnsi="Arial" w:cs="Arial"/>
          <w:sz w:val="22"/>
          <w:szCs w:val="22"/>
        </w:rPr>
        <w:t xml:space="preserve">, service </w:t>
      </w:r>
      <w:r w:rsidR="00304270" w:rsidRPr="000A5D98">
        <w:rPr>
          <w:rFonts w:ascii="Arial" w:hAnsi="Arial" w:cs="Arial"/>
          <w:sz w:val="22"/>
          <w:szCs w:val="22"/>
        </w:rPr>
        <w:t>quality</w:t>
      </w:r>
      <w:r w:rsidR="00D412F2" w:rsidRPr="000A5D98">
        <w:rPr>
          <w:rFonts w:ascii="Arial" w:hAnsi="Arial" w:cs="Arial"/>
          <w:sz w:val="22"/>
          <w:szCs w:val="22"/>
        </w:rPr>
        <w:t xml:space="preserve">, staff </w:t>
      </w:r>
      <w:r w:rsidR="00F47440" w:rsidRPr="000A5D98">
        <w:rPr>
          <w:rFonts w:ascii="Arial" w:hAnsi="Arial" w:cs="Arial"/>
          <w:sz w:val="22"/>
          <w:szCs w:val="22"/>
        </w:rPr>
        <w:t xml:space="preserve">effectiuvness and </w:t>
      </w:r>
      <w:r w:rsidR="00A97F70" w:rsidRPr="000A5D98">
        <w:rPr>
          <w:rFonts w:ascii="Arial" w:hAnsi="Arial" w:cs="Arial"/>
          <w:sz w:val="22"/>
          <w:szCs w:val="22"/>
        </w:rPr>
        <w:t>community wellbei</w:t>
      </w:r>
      <w:r w:rsidR="00414DAB" w:rsidRPr="000A5D98">
        <w:rPr>
          <w:rFonts w:ascii="Arial" w:hAnsi="Arial" w:cs="Arial"/>
          <w:sz w:val="22"/>
          <w:szCs w:val="22"/>
        </w:rPr>
        <w:t xml:space="preserve">ng. When </w:t>
      </w:r>
      <w:r w:rsidR="00BA6E1B" w:rsidRPr="000A5D98">
        <w:rPr>
          <w:rFonts w:ascii="Arial" w:hAnsi="Arial" w:cs="Arial"/>
          <w:sz w:val="22"/>
          <w:szCs w:val="22"/>
        </w:rPr>
        <w:t xml:space="preserve">implemented </w:t>
      </w:r>
      <w:r w:rsidR="00080BD3" w:rsidRPr="000A5D98">
        <w:rPr>
          <w:rFonts w:ascii="Arial" w:hAnsi="Arial" w:cs="Arial"/>
          <w:sz w:val="22"/>
          <w:szCs w:val="22"/>
        </w:rPr>
        <w:t>appropriately</w:t>
      </w:r>
      <w:r w:rsidR="00E43BE7" w:rsidRPr="000A5D98">
        <w:rPr>
          <w:rFonts w:ascii="Arial" w:hAnsi="Arial" w:cs="Arial"/>
          <w:sz w:val="22"/>
          <w:szCs w:val="22"/>
        </w:rPr>
        <w:t xml:space="preserve">, EHRs </w:t>
      </w:r>
      <w:r w:rsidR="00CC2941" w:rsidRPr="000A5D98">
        <w:rPr>
          <w:rFonts w:ascii="Arial" w:hAnsi="Arial" w:cs="Arial"/>
          <w:sz w:val="22"/>
          <w:szCs w:val="22"/>
        </w:rPr>
        <w:t xml:space="preserve">can help create </w:t>
      </w:r>
      <w:r w:rsidR="00635EBF" w:rsidRPr="000A5D98">
        <w:rPr>
          <w:rFonts w:ascii="Arial" w:hAnsi="Arial" w:cs="Arial"/>
          <w:sz w:val="22"/>
          <w:szCs w:val="22"/>
        </w:rPr>
        <w:t>a more efficient</w:t>
      </w:r>
      <w:r w:rsidR="00282FDD" w:rsidRPr="000A5D98">
        <w:rPr>
          <w:rFonts w:ascii="Arial" w:hAnsi="Arial" w:cs="Arial"/>
          <w:sz w:val="22"/>
          <w:szCs w:val="22"/>
        </w:rPr>
        <w:t>, c</w:t>
      </w:r>
      <w:r w:rsidR="003B129E" w:rsidRPr="000A5D98">
        <w:rPr>
          <w:rFonts w:ascii="Arial" w:hAnsi="Arial" w:cs="Arial"/>
          <w:sz w:val="22"/>
          <w:szCs w:val="22"/>
        </w:rPr>
        <w:t xml:space="preserve">onnected </w:t>
      </w:r>
      <w:r w:rsidR="000710AA" w:rsidRPr="000A5D98">
        <w:rPr>
          <w:rFonts w:ascii="Arial" w:hAnsi="Arial" w:cs="Arial"/>
          <w:sz w:val="22"/>
          <w:szCs w:val="22"/>
        </w:rPr>
        <w:t xml:space="preserve">and </w:t>
      </w:r>
      <w:r w:rsidR="001213C8" w:rsidRPr="000A5D98">
        <w:rPr>
          <w:rFonts w:ascii="Arial" w:hAnsi="Arial" w:cs="Arial"/>
          <w:sz w:val="22"/>
          <w:szCs w:val="22"/>
        </w:rPr>
        <w:t>person</w:t>
      </w:r>
      <w:r w:rsidR="00537B01" w:rsidRPr="000A5D98">
        <w:rPr>
          <w:rFonts w:ascii="Arial" w:hAnsi="Arial" w:cs="Arial"/>
          <w:sz w:val="22"/>
          <w:szCs w:val="22"/>
        </w:rPr>
        <w:t>-</w:t>
      </w:r>
      <w:r w:rsidR="00782C6D" w:rsidRPr="000A5D98">
        <w:rPr>
          <w:rFonts w:ascii="Arial" w:hAnsi="Arial" w:cs="Arial"/>
          <w:sz w:val="22"/>
          <w:szCs w:val="22"/>
        </w:rPr>
        <w:t xml:space="preserve">centred </w:t>
      </w:r>
      <w:r w:rsidR="006F4F4E" w:rsidRPr="000A5D98">
        <w:rPr>
          <w:rFonts w:ascii="Arial" w:hAnsi="Arial" w:cs="Arial"/>
          <w:sz w:val="22"/>
          <w:szCs w:val="22"/>
        </w:rPr>
        <w:t xml:space="preserve">health ands social care </w:t>
      </w:r>
      <w:r w:rsidR="00A626F8" w:rsidRPr="000A5D98">
        <w:rPr>
          <w:rFonts w:ascii="Arial" w:hAnsi="Arial" w:cs="Arial"/>
          <w:sz w:val="22"/>
          <w:szCs w:val="22"/>
        </w:rPr>
        <w:t xml:space="preserve">system across the </w:t>
      </w:r>
      <w:r w:rsidR="008539F0" w:rsidRPr="000A5D98">
        <w:rPr>
          <w:rFonts w:ascii="Arial" w:hAnsi="Arial" w:cs="Arial"/>
          <w:sz w:val="22"/>
          <w:szCs w:val="22"/>
        </w:rPr>
        <w:t>Uk.</w:t>
      </w:r>
    </w:p>
    <w:p w14:paraId="5E367B24" w14:textId="77777777" w:rsidR="008539F0" w:rsidRPr="000A5D98" w:rsidRDefault="008539F0" w:rsidP="000A5D98">
      <w:pPr>
        <w:spacing w:line="360" w:lineRule="auto"/>
        <w:rPr>
          <w:rFonts w:ascii="Arial" w:hAnsi="Arial" w:cs="Arial"/>
          <w:sz w:val="22"/>
          <w:szCs w:val="22"/>
        </w:rPr>
      </w:pPr>
    </w:p>
    <w:p w14:paraId="1CDC3F12" w14:textId="77777777" w:rsidR="008539F0" w:rsidRPr="000A5D98" w:rsidRDefault="008539F0" w:rsidP="000A5D98">
      <w:pPr>
        <w:spacing w:line="360" w:lineRule="auto"/>
        <w:rPr>
          <w:rFonts w:ascii="Arial" w:hAnsi="Arial" w:cs="Arial"/>
          <w:sz w:val="22"/>
          <w:szCs w:val="22"/>
        </w:rPr>
      </w:pPr>
    </w:p>
    <w:p w14:paraId="00368DBA" w14:textId="77777777" w:rsidR="008539F0" w:rsidRPr="000A5D98" w:rsidRDefault="008539F0" w:rsidP="000A5D98">
      <w:pPr>
        <w:spacing w:line="360" w:lineRule="auto"/>
        <w:rPr>
          <w:rFonts w:ascii="Arial" w:hAnsi="Arial" w:cs="Arial"/>
          <w:sz w:val="22"/>
          <w:szCs w:val="22"/>
        </w:rPr>
      </w:pPr>
    </w:p>
    <w:p w14:paraId="24ED1E9E" w14:textId="77777777" w:rsidR="008539F0" w:rsidRPr="000A5D98" w:rsidRDefault="008539F0" w:rsidP="000A5D98">
      <w:pPr>
        <w:spacing w:line="360" w:lineRule="auto"/>
        <w:rPr>
          <w:rFonts w:ascii="Arial" w:hAnsi="Arial" w:cs="Arial"/>
          <w:sz w:val="22"/>
          <w:szCs w:val="22"/>
        </w:rPr>
      </w:pPr>
    </w:p>
    <w:p w14:paraId="505BE9FD" w14:textId="77777777" w:rsidR="008539F0" w:rsidRPr="000A5D98" w:rsidRDefault="008539F0" w:rsidP="000A5D98">
      <w:pPr>
        <w:spacing w:line="360" w:lineRule="auto"/>
        <w:rPr>
          <w:rFonts w:ascii="Arial" w:hAnsi="Arial" w:cs="Arial"/>
          <w:sz w:val="22"/>
          <w:szCs w:val="22"/>
        </w:rPr>
      </w:pPr>
    </w:p>
    <w:p w14:paraId="52E03B36" w14:textId="77777777" w:rsidR="008539F0" w:rsidRPr="000A5D98" w:rsidRDefault="008539F0" w:rsidP="000A5D98">
      <w:pPr>
        <w:spacing w:line="360" w:lineRule="auto"/>
        <w:rPr>
          <w:rFonts w:ascii="Arial" w:hAnsi="Arial" w:cs="Arial"/>
          <w:sz w:val="22"/>
          <w:szCs w:val="22"/>
        </w:rPr>
      </w:pPr>
    </w:p>
    <w:p w14:paraId="2F990020" w14:textId="77777777" w:rsidR="008539F0" w:rsidRPr="000A5D98" w:rsidRDefault="008539F0" w:rsidP="000A5D98">
      <w:pPr>
        <w:spacing w:line="360" w:lineRule="auto"/>
        <w:rPr>
          <w:rFonts w:ascii="Arial" w:hAnsi="Arial" w:cs="Arial"/>
          <w:sz w:val="22"/>
          <w:szCs w:val="22"/>
        </w:rPr>
      </w:pPr>
    </w:p>
    <w:p w14:paraId="62BF1C8E" w14:textId="77777777" w:rsidR="008539F0" w:rsidRPr="000A5D98" w:rsidRDefault="008539F0" w:rsidP="000A5D98">
      <w:pPr>
        <w:spacing w:line="360" w:lineRule="auto"/>
        <w:rPr>
          <w:rFonts w:ascii="Arial" w:hAnsi="Arial" w:cs="Arial"/>
          <w:sz w:val="22"/>
          <w:szCs w:val="22"/>
        </w:rPr>
      </w:pPr>
    </w:p>
    <w:p w14:paraId="100D27A1" w14:textId="77777777" w:rsidR="008539F0" w:rsidRPr="000A5D98" w:rsidRDefault="008539F0" w:rsidP="000A5D98">
      <w:pPr>
        <w:spacing w:line="360" w:lineRule="auto"/>
        <w:rPr>
          <w:rFonts w:ascii="Arial" w:hAnsi="Arial" w:cs="Arial"/>
          <w:sz w:val="22"/>
          <w:szCs w:val="22"/>
        </w:rPr>
      </w:pPr>
    </w:p>
    <w:p w14:paraId="1EC1EC12" w14:textId="77777777" w:rsidR="007C5A15" w:rsidRPr="000A5D98" w:rsidRDefault="007C5A15" w:rsidP="000A5D98">
      <w:pPr>
        <w:spacing w:line="360" w:lineRule="auto"/>
        <w:rPr>
          <w:rFonts w:ascii="Arial" w:hAnsi="Arial" w:cs="Arial"/>
          <w:sz w:val="22"/>
          <w:szCs w:val="22"/>
        </w:rPr>
      </w:pPr>
    </w:p>
    <w:p w14:paraId="20D167E6" w14:textId="77777777" w:rsidR="007C5A15" w:rsidRPr="000A5D98" w:rsidRDefault="007C5A15" w:rsidP="000A5D98">
      <w:pPr>
        <w:spacing w:line="360" w:lineRule="auto"/>
        <w:rPr>
          <w:rFonts w:ascii="Arial" w:hAnsi="Arial" w:cs="Arial"/>
          <w:sz w:val="22"/>
          <w:szCs w:val="22"/>
        </w:rPr>
      </w:pPr>
    </w:p>
    <w:p w14:paraId="361DD381" w14:textId="77777777" w:rsidR="007C5A15" w:rsidRPr="000A5D98" w:rsidRDefault="007C5A15" w:rsidP="000A5D98">
      <w:pPr>
        <w:spacing w:line="360" w:lineRule="auto"/>
        <w:rPr>
          <w:rFonts w:ascii="Arial" w:hAnsi="Arial" w:cs="Arial"/>
          <w:sz w:val="22"/>
          <w:szCs w:val="22"/>
        </w:rPr>
      </w:pPr>
    </w:p>
    <w:p w14:paraId="2B377391" w14:textId="77777777" w:rsidR="007C5A15" w:rsidRPr="000A5D98" w:rsidRDefault="007C5A15" w:rsidP="000A5D98">
      <w:pPr>
        <w:spacing w:line="360" w:lineRule="auto"/>
        <w:rPr>
          <w:rFonts w:ascii="Arial" w:hAnsi="Arial" w:cs="Arial"/>
          <w:sz w:val="22"/>
          <w:szCs w:val="22"/>
        </w:rPr>
      </w:pPr>
    </w:p>
    <w:p w14:paraId="3F9ADC5B" w14:textId="77777777" w:rsidR="007C5A15" w:rsidRPr="000A5D98" w:rsidRDefault="007C5A15" w:rsidP="000A5D98">
      <w:pPr>
        <w:spacing w:line="360" w:lineRule="auto"/>
        <w:rPr>
          <w:rFonts w:ascii="Arial" w:hAnsi="Arial" w:cs="Arial"/>
          <w:sz w:val="22"/>
          <w:szCs w:val="22"/>
        </w:rPr>
      </w:pPr>
    </w:p>
    <w:p w14:paraId="4AF9D412" w14:textId="77777777" w:rsidR="007C5A15" w:rsidRPr="000A5D98" w:rsidRDefault="007C5A15" w:rsidP="000A5D98">
      <w:pPr>
        <w:spacing w:line="360" w:lineRule="auto"/>
        <w:rPr>
          <w:rFonts w:ascii="Arial" w:hAnsi="Arial" w:cs="Arial"/>
          <w:sz w:val="22"/>
          <w:szCs w:val="22"/>
        </w:rPr>
      </w:pPr>
    </w:p>
    <w:p w14:paraId="3C3A13A2" w14:textId="77777777" w:rsidR="007C5A15" w:rsidRPr="000A5D98" w:rsidRDefault="007C5A15" w:rsidP="000A5D98">
      <w:pPr>
        <w:spacing w:line="360" w:lineRule="auto"/>
        <w:rPr>
          <w:rFonts w:ascii="Arial" w:hAnsi="Arial" w:cs="Arial"/>
          <w:sz w:val="22"/>
          <w:szCs w:val="22"/>
        </w:rPr>
      </w:pPr>
    </w:p>
    <w:p w14:paraId="4F0439FE" w14:textId="77777777" w:rsidR="007C5A15" w:rsidRPr="000A5D98" w:rsidRDefault="007C5A15" w:rsidP="000A5D98">
      <w:pPr>
        <w:spacing w:line="360" w:lineRule="auto"/>
        <w:rPr>
          <w:rFonts w:ascii="Arial" w:hAnsi="Arial" w:cs="Arial"/>
          <w:sz w:val="22"/>
          <w:szCs w:val="22"/>
        </w:rPr>
      </w:pPr>
    </w:p>
    <w:p w14:paraId="3B52E5F7" w14:textId="77777777" w:rsidR="007C5A15" w:rsidRPr="000A5D98" w:rsidRDefault="007C5A15" w:rsidP="000A5D98">
      <w:pPr>
        <w:spacing w:line="360" w:lineRule="auto"/>
        <w:rPr>
          <w:rFonts w:ascii="Arial" w:hAnsi="Arial" w:cs="Arial"/>
          <w:sz w:val="22"/>
          <w:szCs w:val="22"/>
        </w:rPr>
      </w:pPr>
    </w:p>
    <w:p w14:paraId="050C8A86" w14:textId="77777777" w:rsidR="007C5A15" w:rsidRPr="000A5D98" w:rsidRDefault="007C5A15" w:rsidP="000A5D98">
      <w:pPr>
        <w:spacing w:line="360" w:lineRule="auto"/>
        <w:rPr>
          <w:rFonts w:ascii="Arial" w:hAnsi="Arial" w:cs="Arial"/>
          <w:sz w:val="22"/>
          <w:szCs w:val="22"/>
        </w:rPr>
      </w:pPr>
    </w:p>
    <w:p w14:paraId="053A319E" w14:textId="77777777" w:rsidR="007C5A15" w:rsidRPr="000A5D98" w:rsidRDefault="007C5A15" w:rsidP="000A5D98">
      <w:pPr>
        <w:spacing w:line="360" w:lineRule="auto"/>
        <w:rPr>
          <w:rFonts w:ascii="Arial" w:hAnsi="Arial" w:cs="Arial"/>
          <w:sz w:val="22"/>
          <w:szCs w:val="22"/>
        </w:rPr>
      </w:pPr>
    </w:p>
    <w:p w14:paraId="7D0A017A" w14:textId="77777777" w:rsidR="007C5A15" w:rsidRPr="000A5D98" w:rsidRDefault="007C5A15" w:rsidP="000A5D98">
      <w:pPr>
        <w:spacing w:line="360" w:lineRule="auto"/>
        <w:rPr>
          <w:rFonts w:ascii="Arial" w:hAnsi="Arial" w:cs="Arial"/>
          <w:sz w:val="22"/>
          <w:szCs w:val="22"/>
        </w:rPr>
      </w:pPr>
    </w:p>
    <w:p w14:paraId="0623FBAD" w14:textId="77777777" w:rsidR="00433D47" w:rsidRDefault="00433D47" w:rsidP="000A5D98">
      <w:pPr>
        <w:spacing w:line="360" w:lineRule="auto"/>
        <w:rPr>
          <w:rFonts w:ascii="Arial" w:hAnsi="Arial" w:cs="Arial"/>
          <w:sz w:val="22"/>
          <w:szCs w:val="22"/>
        </w:rPr>
      </w:pPr>
    </w:p>
    <w:p w14:paraId="13B48746" w14:textId="7B7D0489" w:rsidR="000F1310" w:rsidRPr="000A5D98" w:rsidRDefault="00322A25" w:rsidP="000A5D98">
      <w:pPr>
        <w:spacing w:line="360" w:lineRule="auto"/>
        <w:rPr>
          <w:rFonts w:ascii="Arial" w:hAnsi="Arial" w:cs="Arial"/>
          <w:sz w:val="22"/>
          <w:szCs w:val="22"/>
          <w:u w:val="single"/>
        </w:rPr>
      </w:pPr>
      <w:r w:rsidRPr="000A5D98">
        <w:rPr>
          <w:rFonts w:ascii="Arial" w:hAnsi="Arial" w:cs="Arial"/>
          <w:b/>
          <w:bCs/>
          <w:sz w:val="22"/>
          <w:szCs w:val="22"/>
          <w:u w:val="single"/>
        </w:rPr>
        <w:lastRenderedPageBreak/>
        <w:t>References</w:t>
      </w:r>
      <w:r w:rsidR="00C72899" w:rsidRPr="000A5D98">
        <w:rPr>
          <w:rFonts w:ascii="Arial" w:hAnsi="Arial" w:cs="Arial"/>
          <w:sz w:val="22"/>
          <w:szCs w:val="22"/>
          <w:u w:val="single"/>
        </w:rPr>
        <w:t xml:space="preserve"> </w:t>
      </w:r>
    </w:p>
    <w:p w14:paraId="74073B89" w14:textId="370D4080" w:rsidR="00EB36DC" w:rsidRPr="000A5D98" w:rsidRDefault="00EB36DC" w:rsidP="00F413AD">
      <w:pPr>
        <w:pStyle w:val="p1"/>
        <w:numPr>
          <w:ilvl w:val="0"/>
          <w:numId w:val="11"/>
        </w:numPr>
        <w:spacing w:line="360" w:lineRule="auto"/>
        <w:rPr>
          <w:rFonts w:ascii="Arial" w:hAnsi="Arial" w:cs="Arial"/>
          <w:sz w:val="22"/>
          <w:szCs w:val="22"/>
        </w:rPr>
      </w:pPr>
      <w:r w:rsidRPr="000A5D98">
        <w:rPr>
          <w:rStyle w:val="s1"/>
          <w:rFonts w:ascii="Arial" w:hAnsi="Arial" w:cs="Arial"/>
          <w:sz w:val="22"/>
          <w:szCs w:val="22"/>
        </w:rPr>
        <w:t xml:space="preserve">Care Quality Commission (CQC) (n.d.) </w:t>
      </w:r>
      <w:r w:rsidRPr="000A5D98">
        <w:rPr>
          <w:rStyle w:val="s2"/>
          <w:rFonts w:ascii="Arial" w:hAnsi="Arial" w:cs="Arial"/>
          <w:sz w:val="22"/>
          <w:szCs w:val="22"/>
        </w:rPr>
        <w:t>Regulation 17: Good governance</w:t>
      </w:r>
      <w:r w:rsidRPr="000A5D98">
        <w:rPr>
          <w:rStyle w:val="s1"/>
          <w:rFonts w:ascii="Arial" w:hAnsi="Arial" w:cs="Arial"/>
          <w:sz w:val="22"/>
          <w:szCs w:val="22"/>
        </w:rPr>
        <w:t>. Available at: https://www.cqc.org.uk/guidance-regulation/providers/regulations-service-providers-and-managers/health-social-care-act/regulation-17</w:t>
      </w:r>
      <w:r w:rsidRPr="000A5D98">
        <w:rPr>
          <w:rStyle w:val="s1"/>
          <w:rFonts w:ascii="Segoe UI Symbol" w:hAnsi="Segoe UI Symbol" w:cs="Segoe UI Symbol"/>
          <w:sz w:val="22"/>
          <w:szCs w:val="22"/>
        </w:rPr>
        <w:t>⁠</w:t>
      </w:r>
      <w:r w:rsidRPr="000A5D98">
        <w:rPr>
          <w:rStyle w:val="s1"/>
          <w:rFonts w:ascii="Arial" w:hAnsi="Arial" w:cs="Arial"/>
          <w:sz w:val="22"/>
          <w:szCs w:val="22"/>
        </w:rPr>
        <w:t xml:space="preserve"> (Accessed: 15 October 2026).</w:t>
      </w:r>
    </w:p>
    <w:p w14:paraId="5483E1C4" w14:textId="77777777" w:rsidR="00EB36DC" w:rsidRPr="000A5D98" w:rsidRDefault="00EB36DC" w:rsidP="000A5D98">
      <w:pPr>
        <w:pStyle w:val="p2"/>
        <w:spacing w:line="360" w:lineRule="auto"/>
        <w:rPr>
          <w:rFonts w:ascii="Arial" w:hAnsi="Arial" w:cs="Arial"/>
          <w:sz w:val="22"/>
          <w:szCs w:val="22"/>
        </w:rPr>
      </w:pPr>
    </w:p>
    <w:p w14:paraId="627904BA" w14:textId="6BDFA8A9" w:rsidR="00EB36DC" w:rsidRPr="000A5D98" w:rsidRDefault="00EB36DC" w:rsidP="000A5D98">
      <w:pPr>
        <w:pStyle w:val="li1"/>
        <w:numPr>
          <w:ilvl w:val="0"/>
          <w:numId w:val="11"/>
        </w:numPr>
        <w:spacing w:line="360" w:lineRule="auto"/>
        <w:rPr>
          <w:rFonts w:ascii="Arial" w:eastAsia="Times New Roman" w:hAnsi="Arial" w:cs="Arial"/>
          <w:sz w:val="22"/>
          <w:szCs w:val="22"/>
        </w:rPr>
      </w:pPr>
      <w:r w:rsidRPr="000A5D98">
        <w:rPr>
          <w:rStyle w:val="s1"/>
          <w:rFonts w:ascii="Arial" w:eastAsia="Times New Roman" w:hAnsi="Arial" w:cs="Arial"/>
          <w:sz w:val="22"/>
          <w:szCs w:val="22"/>
        </w:rPr>
        <w:t xml:space="preserve">Cochran (2021) </w:t>
      </w:r>
      <w:r w:rsidRPr="000A5D98">
        <w:rPr>
          <w:rStyle w:val="s2"/>
          <w:rFonts w:ascii="Arial" w:eastAsia="Times New Roman" w:hAnsi="Arial" w:cs="Arial"/>
          <w:sz w:val="22"/>
          <w:szCs w:val="22"/>
        </w:rPr>
        <w:t>Adult patient access to electronic health records</w:t>
      </w:r>
      <w:r w:rsidRPr="000A5D98">
        <w:rPr>
          <w:rStyle w:val="s1"/>
          <w:rFonts w:ascii="Arial" w:eastAsia="Times New Roman" w:hAnsi="Arial" w:cs="Arial"/>
          <w:sz w:val="22"/>
          <w:szCs w:val="22"/>
        </w:rPr>
        <w:t>. Available at: https://www.cochrane.org/evidence/CD012707_adult-patient-access-electronic-health-records</w:t>
      </w:r>
      <w:r w:rsidRPr="000A5D98">
        <w:rPr>
          <w:rStyle w:val="s1"/>
          <w:rFonts w:ascii="Segoe UI Symbol" w:eastAsia="Times New Roman" w:hAnsi="Segoe UI Symbol" w:cs="Segoe UI Symbol"/>
          <w:sz w:val="22"/>
          <w:szCs w:val="22"/>
        </w:rPr>
        <w:t>⁠</w:t>
      </w:r>
      <w:r w:rsidRPr="000A5D98">
        <w:rPr>
          <w:rStyle w:val="s1"/>
          <w:rFonts w:ascii="Arial" w:eastAsia="Times New Roman" w:hAnsi="Arial" w:cs="Arial"/>
          <w:sz w:val="22"/>
          <w:szCs w:val="22"/>
        </w:rPr>
        <w:t xml:space="preserve"> (Accessed: 15 October 2026).</w:t>
      </w:r>
    </w:p>
    <w:p w14:paraId="57B73C52" w14:textId="77777777" w:rsidR="00EB36DC" w:rsidRPr="000A5D98" w:rsidRDefault="00EB36DC" w:rsidP="000A5D98">
      <w:pPr>
        <w:pStyle w:val="p2"/>
        <w:spacing w:line="360" w:lineRule="auto"/>
        <w:rPr>
          <w:rFonts w:ascii="Arial" w:hAnsi="Arial" w:cs="Arial"/>
          <w:sz w:val="22"/>
          <w:szCs w:val="22"/>
        </w:rPr>
      </w:pPr>
    </w:p>
    <w:p w14:paraId="2B91ED15" w14:textId="6FC56226" w:rsidR="00EB36DC" w:rsidRPr="000A5D98" w:rsidRDefault="00EB36DC" w:rsidP="000A5D98">
      <w:pPr>
        <w:pStyle w:val="li1"/>
        <w:numPr>
          <w:ilvl w:val="0"/>
          <w:numId w:val="11"/>
        </w:numPr>
        <w:spacing w:line="360" w:lineRule="auto"/>
        <w:rPr>
          <w:rFonts w:ascii="Arial" w:eastAsia="Times New Roman" w:hAnsi="Arial" w:cs="Arial"/>
          <w:sz w:val="22"/>
          <w:szCs w:val="22"/>
        </w:rPr>
      </w:pPr>
      <w:r w:rsidRPr="000A5D98">
        <w:rPr>
          <w:rStyle w:val="s1"/>
          <w:rFonts w:ascii="Arial" w:eastAsia="Times New Roman" w:hAnsi="Arial" w:cs="Arial"/>
          <w:sz w:val="22"/>
          <w:szCs w:val="22"/>
        </w:rPr>
        <w:t xml:space="preserve">Department of Health and Social Care (2022) </w:t>
      </w:r>
      <w:r w:rsidRPr="000A5D98">
        <w:rPr>
          <w:rStyle w:val="s2"/>
          <w:rFonts w:ascii="Arial" w:eastAsia="Times New Roman" w:hAnsi="Arial" w:cs="Arial"/>
          <w:sz w:val="22"/>
          <w:szCs w:val="22"/>
        </w:rPr>
        <w:t>A plan for digital health and social care</w:t>
      </w:r>
      <w:r w:rsidRPr="000A5D98">
        <w:rPr>
          <w:rStyle w:val="s1"/>
          <w:rFonts w:ascii="Arial" w:eastAsia="Times New Roman" w:hAnsi="Arial" w:cs="Arial"/>
          <w:sz w:val="22"/>
          <w:szCs w:val="22"/>
        </w:rPr>
        <w:t>. Available at: https://www.gov.uk/government/publications/a-plan-for-digital-health-and-social-care/a-plan-for-digital-health-and-social-care</w:t>
      </w:r>
      <w:r w:rsidRPr="000A5D98">
        <w:rPr>
          <w:rStyle w:val="s1"/>
          <w:rFonts w:ascii="Segoe UI Symbol" w:eastAsia="Times New Roman" w:hAnsi="Segoe UI Symbol" w:cs="Segoe UI Symbol"/>
          <w:sz w:val="22"/>
          <w:szCs w:val="22"/>
        </w:rPr>
        <w:t>⁠</w:t>
      </w:r>
      <w:r w:rsidRPr="000A5D98">
        <w:rPr>
          <w:rStyle w:val="s1"/>
          <w:rFonts w:ascii="Arial" w:eastAsia="Times New Roman" w:hAnsi="Arial" w:cs="Arial"/>
          <w:sz w:val="22"/>
          <w:szCs w:val="22"/>
        </w:rPr>
        <w:t xml:space="preserve"> (Accessed: 15 October 2026).</w:t>
      </w:r>
    </w:p>
    <w:p w14:paraId="1841098F" w14:textId="77777777" w:rsidR="00EB36DC" w:rsidRPr="000A5D98" w:rsidRDefault="00EB36DC" w:rsidP="000A5D98">
      <w:pPr>
        <w:pStyle w:val="p2"/>
        <w:spacing w:line="360" w:lineRule="auto"/>
        <w:rPr>
          <w:rFonts w:ascii="Arial" w:hAnsi="Arial" w:cs="Arial"/>
          <w:sz w:val="22"/>
          <w:szCs w:val="22"/>
        </w:rPr>
      </w:pPr>
    </w:p>
    <w:p w14:paraId="12187F01" w14:textId="17F58219" w:rsidR="00EB36DC" w:rsidRPr="000A5D98" w:rsidRDefault="00EB36DC" w:rsidP="000A5D98">
      <w:pPr>
        <w:pStyle w:val="li1"/>
        <w:numPr>
          <w:ilvl w:val="0"/>
          <w:numId w:val="11"/>
        </w:numPr>
        <w:spacing w:line="360" w:lineRule="auto"/>
        <w:rPr>
          <w:rFonts w:ascii="Arial" w:eastAsia="Times New Roman" w:hAnsi="Arial" w:cs="Arial"/>
          <w:sz w:val="22"/>
          <w:szCs w:val="22"/>
        </w:rPr>
      </w:pPr>
      <w:r w:rsidRPr="000A5D98">
        <w:rPr>
          <w:rStyle w:val="s1"/>
          <w:rFonts w:ascii="Arial" w:eastAsia="Times New Roman" w:hAnsi="Arial" w:cs="Arial"/>
          <w:sz w:val="22"/>
          <w:szCs w:val="22"/>
        </w:rPr>
        <w:t xml:space="preserve">Department of Health and Social Care (2022) </w:t>
      </w:r>
      <w:r w:rsidRPr="000A5D98">
        <w:rPr>
          <w:rStyle w:val="s2"/>
          <w:rFonts w:ascii="Arial" w:eastAsia="Times New Roman" w:hAnsi="Arial" w:cs="Arial"/>
          <w:sz w:val="22"/>
          <w:szCs w:val="22"/>
        </w:rPr>
        <w:t>Data saves lives: reshaping health and social care with data</w:t>
      </w:r>
      <w:r w:rsidRPr="000A5D98">
        <w:rPr>
          <w:rStyle w:val="s1"/>
          <w:rFonts w:ascii="Arial" w:eastAsia="Times New Roman" w:hAnsi="Arial" w:cs="Arial"/>
          <w:sz w:val="22"/>
          <w:szCs w:val="22"/>
        </w:rPr>
        <w:t>. Available at: https://www.gov.uk/government/publications/data-saves-lives-reshaping-health-and-social-care-with-data</w:t>
      </w:r>
      <w:r w:rsidRPr="000A5D98">
        <w:rPr>
          <w:rStyle w:val="s1"/>
          <w:rFonts w:ascii="Segoe UI Symbol" w:eastAsia="Times New Roman" w:hAnsi="Segoe UI Symbol" w:cs="Segoe UI Symbol"/>
          <w:sz w:val="22"/>
          <w:szCs w:val="22"/>
        </w:rPr>
        <w:t>⁠</w:t>
      </w:r>
      <w:r w:rsidRPr="000A5D98">
        <w:rPr>
          <w:rStyle w:val="s1"/>
          <w:rFonts w:ascii="Arial" w:eastAsia="Times New Roman" w:hAnsi="Arial" w:cs="Arial"/>
          <w:sz w:val="22"/>
          <w:szCs w:val="22"/>
        </w:rPr>
        <w:t xml:space="preserve"> (Accessed: 15 October 2026).</w:t>
      </w:r>
    </w:p>
    <w:p w14:paraId="50CD0ADA" w14:textId="77777777" w:rsidR="00EB36DC" w:rsidRPr="000A5D98" w:rsidRDefault="00EB36DC" w:rsidP="000A5D98">
      <w:pPr>
        <w:pStyle w:val="p2"/>
        <w:spacing w:line="360" w:lineRule="auto"/>
        <w:rPr>
          <w:rFonts w:ascii="Arial" w:hAnsi="Arial" w:cs="Arial"/>
          <w:sz w:val="22"/>
          <w:szCs w:val="22"/>
        </w:rPr>
      </w:pPr>
    </w:p>
    <w:p w14:paraId="65261D97" w14:textId="6F1EE9EB" w:rsidR="00EB36DC" w:rsidRPr="000A5D98" w:rsidRDefault="00EB36DC" w:rsidP="000A5D98">
      <w:pPr>
        <w:pStyle w:val="li1"/>
        <w:numPr>
          <w:ilvl w:val="0"/>
          <w:numId w:val="11"/>
        </w:numPr>
        <w:spacing w:line="360" w:lineRule="auto"/>
        <w:rPr>
          <w:rFonts w:ascii="Arial" w:eastAsia="Times New Roman" w:hAnsi="Arial" w:cs="Arial"/>
          <w:sz w:val="22"/>
          <w:szCs w:val="22"/>
        </w:rPr>
      </w:pPr>
      <w:r w:rsidRPr="000A5D98">
        <w:rPr>
          <w:rStyle w:val="s1"/>
          <w:rFonts w:ascii="Arial" w:eastAsia="Times New Roman" w:hAnsi="Arial" w:cs="Arial"/>
          <w:sz w:val="22"/>
          <w:szCs w:val="22"/>
        </w:rPr>
        <w:t xml:space="preserve">Information Commissioner's Office (ICO) (n.d.) </w:t>
      </w:r>
      <w:r w:rsidRPr="000A5D98">
        <w:rPr>
          <w:rStyle w:val="s2"/>
          <w:rFonts w:ascii="Arial" w:eastAsia="Times New Roman" w:hAnsi="Arial" w:cs="Arial"/>
          <w:sz w:val="22"/>
          <w:szCs w:val="22"/>
        </w:rPr>
        <w:t>What is special category data?</w:t>
      </w:r>
      <w:r w:rsidRPr="000A5D98">
        <w:rPr>
          <w:rStyle w:val="s1"/>
          <w:rFonts w:ascii="Arial" w:eastAsia="Times New Roman" w:hAnsi="Arial" w:cs="Arial"/>
          <w:sz w:val="22"/>
          <w:szCs w:val="22"/>
        </w:rPr>
        <w:t xml:space="preserve"> Available at: https://ico.org.uk/for-organisations/uk-gdpr-guidance-and-resources/lawful-basis/special-category-data/what-is-special-category-data/</w:t>
      </w:r>
      <w:r w:rsidRPr="000A5D98">
        <w:rPr>
          <w:rStyle w:val="s1"/>
          <w:rFonts w:ascii="Segoe UI Symbol" w:eastAsia="Times New Roman" w:hAnsi="Segoe UI Symbol" w:cs="Segoe UI Symbol"/>
          <w:sz w:val="22"/>
          <w:szCs w:val="22"/>
        </w:rPr>
        <w:t>⁠</w:t>
      </w:r>
      <w:r w:rsidRPr="000A5D98">
        <w:rPr>
          <w:rStyle w:val="s1"/>
          <w:rFonts w:ascii="Arial" w:eastAsia="Times New Roman" w:hAnsi="Arial" w:cs="Arial"/>
          <w:sz w:val="22"/>
          <w:szCs w:val="22"/>
        </w:rPr>
        <w:t xml:space="preserve"> (Accessed: 15 October 2026).</w:t>
      </w:r>
    </w:p>
    <w:p w14:paraId="024A263E" w14:textId="77777777" w:rsidR="00EB36DC" w:rsidRPr="000A5D98" w:rsidRDefault="00EB36DC" w:rsidP="000A5D98">
      <w:pPr>
        <w:pStyle w:val="p2"/>
        <w:spacing w:line="360" w:lineRule="auto"/>
        <w:rPr>
          <w:rFonts w:ascii="Arial" w:hAnsi="Arial" w:cs="Arial"/>
          <w:sz w:val="22"/>
          <w:szCs w:val="22"/>
        </w:rPr>
      </w:pPr>
    </w:p>
    <w:p w14:paraId="71A9B9B7" w14:textId="0C5EE2E7" w:rsidR="00EB36DC" w:rsidRPr="000A5D98" w:rsidRDefault="00EB36DC" w:rsidP="000A5D98">
      <w:pPr>
        <w:pStyle w:val="li1"/>
        <w:numPr>
          <w:ilvl w:val="0"/>
          <w:numId w:val="11"/>
        </w:numPr>
        <w:spacing w:line="360" w:lineRule="auto"/>
        <w:rPr>
          <w:rFonts w:ascii="Arial" w:eastAsia="Times New Roman" w:hAnsi="Arial" w:cs="Arial"/>
          <w:sz w:val="22"/>
          <w:szCs w:val="22"/>
        </w:rPr>
      </w:pPr>
      <w:r w:rsidRPr="000A5D98">
        <w:rPr>
          <w:rStyle w:val="s1"/>
          <w:rFonts w:ascii="Arial" w:eastAsia="Times New Roman" w:hAnsi="Arial" w:cs="Arial"/>
          <w:sz w:val="22"/>
          <w:szCs w:val="22"/>
        </w:rPr>
        <w:t xml:space="preserve">NHS England (2019) </w:t>
      </w:r>
      <w:r w:rsidRPr="000A5D98">
        <w:rPr>
          <w:rStyle w:val="s2"/>
          <w:rFonts w:ascii="Arial" w:eastAsia="Times New Roman" w:hAnsi="Arial" w:cs="Arial"/>
          <w:sz w:val="22"/>
          <w:szCs w:val="22"/>
        </w:rPr>
        <w:t>The NHS Long Term Plan</w:t>
      </w:r>
      <w:r w:rsidRPr="000A5D98">
        <w:rPr>
          <w:rStyle w:val="s1"/>
          <w:rFonts w:ascii="Arial" w:eastAsia="Times New Roman" w:hAnsi="Arial" w:cs="Arial"/>
          <w:sz w:val="22"/>
          <w:szCs w:val="22"/>
        </w:rPr>
        <w:t>. Available at: https://www.england.nhs.uk/long-term-plan/</w:t>
      </w:r>
      <w:r w:rsidRPr="000A5D98">
        <w:rPr>
          <w:rStyle w:val="s1"/>
          <w:rFonts w:ascii="Segoe UI Symbol" w:eastAsia="Times New Roman" w:hAnsi="Segoe UI Symbol" w:cs="Segoe UI Symbol"/>
          <w:sz w:val="22"/>
          <w:szCs w:val="22"/>
        </w:rPr>
        <w:t>⁠</w:t>
      </w:r>
      <w:r w:rsidRPr="000A5D98">
        <w:rPr>
          <w:rStyle w:val="s1"/>
          <w:rFonts w:ascii="Arial" w:eastAsia="Times New Roman" w:hAnsi="Arial" w:cs="Arial"/>
          <w:sz w:val="22"/>
          <w:szCs w:val="22"/>
        </w:rPr>
        <w:t xml:space="preserve"> (Accessed: 15 October 2026).</w:t>
      </w:r>
    </w:p>
    <w:p w14:paraId="17468D3C" w14:textId="77777777" w:rsidR="00EB36DC" w:rsidRPr="000A5D98" w:rsidRDefault="00EB36DC" w:rsidP="000A5D98">
      <w:pPr>
        <w:pStyle w:val="p2"/>
        <w:spacing w:line="360" w:lineRule="auto"/>
        <w:rPr>
          <w:rFonts w:ascii="Arial" w:hAnsi="Arial" w:cs="Arial"/>
          <w:sz w:val="22"/>
          <w:szCs w:val="22"/>
        </w:rPr>
      </w:pPr>
    </w:p>
    <w:p w14:paraId="08A4E27C" w14:textId="156C7DC1" w:rsidR="00EB36DC" w:rsidRPr="000A5D98" w:rsidRDefault="00EB36DC" w:rsidP="000A5D98">
      <w:pPr>
        <w:pStyle w:val="li1"/>
        <w:numPr>
          <w:ilvl w:val="0"/>
          <w:numId w:val="11"/>
        </w:numPr>
        <w:spacing w:line="360" w:lineRule="auto"/>
        <w:rPr>
          <w:rFonts w:ascii="Arial" w:eastAsia="Times New Roman" w:hAnsi="Arial" w:cs="Arial"/>
          <w:sz w:val="22"/>
          <w:szCs w:val="22"/>
        </w:rPr>
      </w:pPr>
      <w:r w:rsidRPr="000A5D98">
        <w:rPr>
          <w:rStyle w:val="s1"/>
          <w:rFonts w:ascii="Arial" w:eastAsia="Times New Roman" w:hAnsi="Arial" w:cs="Arial"/>
          <w:sz w:val="22"/>
          <w:szCs w:val="22"/>
        </w:rPr>
        <w:t xml:space="preserve">NHS England (2025) </w:t>
      </w:r>
      <w:r w:rsidRPr="000A5D98">
        <w:rPr>
          <w:rStyle w:val="s2"/>
          <w:rFonts w:ascii="Arial" w:eastAsia="Times New Roman" w:hAnsi="Arial" w:cs="Arial"/>
          <w:sz w:val="22"/>
          <w:szCs w:val="22"/>
        </w:rPr>
        <w:t>2024 Electronic Patient Record (EPR) Usability Survey for secondary care – key findings</w:t>
      </w:r>
      <w:r w:rsidRPr="000A5D98">
        <w:rPr>
          <w:rStyle w:val="s1"/>
          <w:rFonts w:ascii="Arial" w:eastAsia="Times New Roman" w:hAnsi="Arial" w:cs="Arial"/>
          <w:sz w:val="22"/>
          <w:szCs w:val="22"/>
        </w:rPr>
        <w:t>. Available at: https://www.england.nhs.uk/digitaltechnology/digitising-the-frontline/2024-electronic-patient-record-epr-usability-survey-for-secondary-care-key-findings/</w:t>
      </w:r>
      <w:r w:rsidRPr="000A5D98">
        <w:rPr>
          <w:rStyle w:val="s1"/>
          <w:rFonts w:ascii="Segoe UI Symbol" w:eastAsia="Times New Roman" w:hAnsi="Segoe UI Symbol" w:cs="Segoe UI Symbol"/>
          <w:sz w:val="22"/>
          <w:szCs w:val="22"/>
        </w:rPr>
        <w:t>⁠</w:t>
      </w:r>
      <w:r w:rsidRPr="000A5D98">
        <w:rPr>
          <w:rStyle w:val="s1"/>
          <w:rFonts w:ascii="Arial" w:eastAsia="Times New Roman" w:hAnsi="Arial" w:cs="Arial"/>
          <w:sz w:val="22"/>
          <w:szCs w:val="22"/>
        </w:rPr>
        <w:t xml:space="preserve"> (Accessed: 15 October 2026).</w:t>
      </w:r>
    </w:p>
    <w:p w14:paraId="38915E8D" w14:textId="77777777" w:rsidR="00EB36DC" w:rsidRPr="000A5D98" w:rsidRDefault="00EB36DC" w:rsidP="000A5D98">
      <w:pPr>
        <w:pStyle w:val="p2"/>
        <w:spacing w:line="360" w:lineRule="auto"/>
        <w:rPr>
          <w:rFonts w:ascii="Arial" w:hAnsi="Arial" w:cs="Arial"/>
          <w:sz w:val="22"/>
          <w:szCs w:val="22"/>
        </w:rPr>
      </w:pPr>
    </w:p>
    <w:p w14:paraId="3BE52735" w14:textId="0EAC6CA7" w:rsidR="00EB36DC" w:rsidRPr="000A5D98" w:rsidRDefault="00EB36DC" w:rsidP="000A5D98">
      <w:pPr>
        <w:pStyle w:val="li1"/>
        <w:numPr>
          <w:ilvl w:val="0"/>
          <w:numId w:val="11"/>
        </w:numPr>
        <w:spacing w:line="360" w:lineRule="auto"/>
        <w:rPr>
          <w:rFonts w:ascii="Arial" w:eastAsia="Times New Roman" w:hAnsi="Arial" w:cs="Arial"/>
          <w:sz w:val="22"/>
          <w:szCs w:val="22"/>
        </w:rPr>
      </w:pPr>
      <w:r w:rsidRPr="000A5D98">
        <w:rPr>
          <w:rStyle w:val="s1"/>
          <w:rFonts w:ascii="Arial" w:eastAsia="Times New Roman" w:hAnsi="Arial" w:cs="Arial"/>
          <w:sz w:val="22"/>
          <w:szCs w:val="22"/>
        </w:rPr>
        <w:lastRenderedPageBreak/>
        <w:t xml:space="preserve">NHS England (n.d.-a) </w:t>
      </w:r>
      <w:r w:rsidRPr="000A5D98">
        <w:rPr>
          <w:rStyle w:val="s2"/>
          <w:rFonts w:ascii="Arial" w:eastAsia="Times New Roman" w:hAnsi="Arial" w:cs="Arial"/>
          <w:sz w:val="22"/>
          <w:szCs w:val="22"/>
        </w:rPr>
        <w:t>Digitising the frontline</w:t>
      </w:r>
      <w:r w:rsidRPr="000A5D98">
        <w:rPr>
          <w:rStyle w:val="s1"/>
          <w:rFonts w:ascii="Arial" w:eastAsia="Times New Roman" w:hAnsi="Arial" w:cs="Arial"/>
          <w:sz w:val="22"/>
          <w:szCs w:val="22"/>
        </w:rPr>
        <w:t>. Available at: https://www.england.nhs.uk/digitaltechnology/digitising-the-frontline/</w:t>
      </w:r>
      <w:r w:rsidRPr="000A5D98">
        <w:rPr>
          <w:rStyle w:val="s1"/>
          <w:rFonts w:ascii="Segoe UI Symbol" w:eastAsia="Times New Roman" w:hAnsi="Segoe UI Symbol" w:cs="Segoe UI Symbol"/>
          <w:sz w:val="22"/>
          <w:szCs w:val="22"/>
        </w:rPr>
        <w:t>⁠</w:t>
      </w:r>
      <w:r w:rsidRPr="000A5D98">
        <w:rPr>
          <w:rStyle w:val="s1"/>
          <w:rFonts w:ascii="Arial" w:eastAsia="Times New Roman" w:hAnsi="Arial" w:cs="Arial"/>
          <w:sz w:val="22"/>
          <w:szCs w:val="22"/>
        </w:rPr>
        <w:t xml:space="preserve"> (Accessed: 15 October 2026).</w:t>
      </w:r>
    </w:p>
    <w:p w14:paraId="611DE9E1" w14:textId="77777777" w:rsidR="00EB36DC" w:rsidRPr="000A5D98" w:rsidRDefault="00EB36DC" w:rsidP="000A5D98">
      <w:pPr>
        <w:pStyle w:val="p2"/>
        <w:spacing w:line="360" w:lineRule="auto"/>
        <w:rPr>
          <w:rFonts w:ascii="Arial" w:hAnsi="Arial" w:cs="Arial"/>
          <w:sz w:val="22"/>
          <w:szCs w:val="22"/>
        </w:rPr>
      </w:pPr>
    </w:p>
    <w:p w14:paraId="53A23D78" w14:textId="250CCA0B" w:rsidR="00EB36DC" w:rsidRPr="000A5D98" w:rsidRDefault="00EB36DC" w:rsidP="000A5D98">
      <w:pPr>
        <w:pStyle w:val="li1"/>
        <w:numPr>
          <w:ilvl w:val="0"/>
          <w:numId w:val="11"/>
        </w:numPr>
        <w:spacing w:line="360" w:lineRule="auto"/>
        <w:rPr>
          <w:rFonts w:ascii="Arial" w:eastAsia="Times New Roman" w:hAnsi="Arial" w:cs="Arial"/>
          <w:sz w:val="22"/>
          <w:szCs w:val="22"/>
        </w:rPr>
      </w:pPr>
      <w:r w:rsidRPr="000A5D98">
        <w:rPr>
          <w:rStyle w:val="s1"/>
          <w:rFonts w:ascii="Arial" w:eastAsia="Times New Roman" w:hAnsi="Arial" w:cs="Arial"/>
          <w:sz w:val="22"/>
          <w:szCs w:val="22"/>
        </w:rPr>
        <w:t xml:space="preserve">NHS England (n.d.-b) </w:t>
      </w:r>
      <w:r w:rsidRPr="000A5D98">
        <w:rPr>
          <w:rStyle w:val="s2"/>
          <w:rFonts w:ascii="Arial" w:eastAsia="Times New Roman" w:hAnsi="Arial" w:cs="Arial"/>
          <w:sz w:val="22"/>
          <w:szCs w:val="22"/>
        </w:rPr>
        <w:t>Shared care records – the wider context</w:t>
      </w:r>
      <w:r w:rsidRPr="000A5D98">
        <w:rPr>
          <w:rStyle w:val="s1"/>
          <w:rFonts w:ascii="Arial" w:eastAsia="Times New Roman" w:hAnsi="Arial" w:cs="Arial"/>
          <w:sz w:val="22"/>
          <w:szCs w:val="22"/>
        </w:rPr>
        <w:t>. Available at: https://www.england.nhs.uk/digitaltechnology/connecteddigitalsystems/shared-care-records-the-wider-context/</w:t>
      </w:r>
      <w:r w:rsidRPr="000A5D98">
        <w:rPr>
          <w:rStyle w:val="s1"/>
          <w:rFonts w:ascii="Segoe UI Symbol" w:eastAsia="Times New Roman" w:hAnsi="Segoe UI Symbol" w:cs="Segoe UI Symbol"/>
          <w:sz w:val="22"/>
          <w:szCs w:val="22"/>
        </w:rPr>
        <w:t>⁠</w:t>
      </w:r>
      <w:r w:rsidRPr="000A5D98">
        <w:rPr>
          <w:rStyle w:val="s1"/>
          <w:rFonts w:ascii="Arial" w:eastAsia="Times New Roman" w:hAnsi="Arial" w:cs="Arial"/>
          <w:sz w:val="22"/>
          <w:szCs w:val="22"/>
        </w:rPr>
        <w:t xml:space="preserve"> (Accessed: 15 October 2026).</w:t>
      </w:r>
    </w:p>
    <w:p w14:paraId="121D118B" w14:textId="77777777" w:rsidR="00EB36DC" w:rsidRPr="000A5D98" w:rsidRDefault="00EB36DC" w:rsidP="000A5D98">
      <w:pPr>
        <w:pStyle w:val="p2"/>
        <w:spacing w:line="360" w:lineRule="auto"/>
        <w:rPr>
          <w:rFonts w:ascii="Arial" w:hAnsi="Arial" w:cs="Arial"/>
          <w:sz w:val="22"/>
          <w:szCs w:val="22"/>
        </w:rPr>
      </w:pPr>
    </w:p>
    <w:p w14:paraId="0036B906" w14:textId="3938C0CB" w:rsidR="00EB36DC" w:rsidRPr="000A5D98" w:rsidRDefault="001C35DC" w:rsidP="000A5D98">
      <w:pPr>
        <w:pStyle w:val="li1"/>
        <w:numPr>
          <w:ilvl w:val="0"/>
          <w:numId w:val="11"/>
        </w:numPr>
        <w:spacing w:line="360" w:lineRule="auto"/>
        <w:rPr>
          <w:rFonts w:ascii="Arial" w:eastAsia="Times New Roman" w:hAnsi="Arial" w:cs="Arial"/>
          <w:sz w:val="22"/>
          <w:szCs w:val="22"/>
        </w:rPr>
      </w:pPr>
      <w:r w:rsidRPr="000A5D98">
        <w:rPr>
          <w:rStyle w:val="s1"/>
          <w:rFonts w:ascii="Arial" w:eastAsia="Times New Roman" w:hAnsi="Arial" w:cs="Arial"/>
          <w:sz w:val="22"/>
          <w:szCs w:val="22"/>
        </w:rPr>
        <w:t xml:space="preserve"> </w:t>
      </w:r>
      <w:r w:rsidR="00EB36DC" w:rsidRPr="000A5D98">
        <w:rPr>
          <w:rStyle w:val="s1"/>
          <w:rFonts w:ascii="Arial" w:eastAsia="Times New Roman" w:hAnsi="Arial" w:cs="Arial"/>
          <w:sz w:val="22"/>
          <w:szCs w:val="22"/>
        </w:rPr>
        <w:t xml:space="preserve">NHS England (2023) </w:t>
      </w:r>
      <w:r w:rsidR="00EB36DC" w:rsidRPr="000A5D98">
        <w:rPr>
          <w:rStyle w:val="s2"/>
          <w:rFonts w:ascii="Arial" w:eastAsia="Times New Roman" w:hAnsi="Arial" w:cs="Arial"/>
          <w:sz w:val="22"/>
          <w:szCs w:val="22"/>
        </w:rPr>
        <w:t>NHS App</w:t>
      </w:r>
      <w:r w:rsidR="00EB36DC" w:rsidRPr="000A5D98">
        <w:rPr>
          <w:rStyle w:val="s1"/>
          <w:rFonts w:ascii="Arial" w:eastAsia="Times New Roman" w:hAnsi="Arial" w:cs="Arial"/>
          <w:sz w:val="22"/>
          <w:szCs w:val="22"/>
        </w:rPr>
        <w:t>. Available at: https://www.england.nhs.uk/long-read/nhs-app/</w:t>
      </w:r>
      <w:r w:rsidR="00EB36DC" w:rsidRPr="000A5D98">
        <w:rPr>
          <w:rStyle w:val="s1"/>
          <w:rFonts w:ascii="Segoe UI Symbol" w:eastAsia="Times New Roman" w:hAnsi="Segoe UI Symbol" w:cs="Segoe UI Symbol"/>
          <w:sz w:val="22"/>
          <w:szCs w:val="22"/>
        </w:rPr>
        <w:t>⁠</w:t>
      </w:r>
      <w:r w:rsidR="00EB36DC" w:rsidRPr="000A5D98">
        <w:rPr>
          <w:rStyle w:val="s1"/>
          <w:rFonts w:ascii="Arial" w:eastAsia="Times New Roman" w:hAnsi="Arial" w:cs="Arial"/>
          <w:sz w:val="22"/>
          <w:szCs w:val="22"/>
        </w:rPr>
        <w:t xml:space="preserve"> (Accessed: 15 October 2026).</w:t>
      </w:r>
    </w:p>
    <w:p w14:paraId="2D4E32AC" w14:textId="77777777" w:rsidR="00BC2EE4" w:rsidRPr="000A5D98" w:rsidRDefault="00BC2EE4" w:rsidP="000A5D98">
      <w:pPr>
        <w:spacing w:line="360" w:lineRule="auto"/>
        <w:rPr>
          <w:rFonts w:ascii="Arial" w:hAnsi="Arial" w:cs="Arial"/>
          <w:sz w:val="22"/>
          <w:szCs w:val="22"/>
          <w:u w:val="single"/>
        </w:rPr>
      </w:pPr>
    </w:p>
    <w:sectPr w:rsidR="00BC2EE4" w:rsidRPr="000A5D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UICTFontTextStyleBody">
    <w:altName w:val="Cambria"/>
    <w:panose1 w:val="020B0604020202020204"/>
    <w:charset w:val="00"/>
    <w:family w:val="roman"/>
    <w:pitch w:val="default"/>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notTrueType/>
    <w:pitch w:val="default"/>
  </w:font>
  <w:font w:name="UICTFontTextStyleItalicBody">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E9619B3"/>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DBA7323"/>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6B16F8A"/>
    <w:multiLevelType w:val="hybridMultilevel"/>
    <w:tmpl w:val="1E32CB5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DAD610F"/>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228425E"/>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C1760E2"/>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F746103"/>
    <w:multiLevelType w:val="hybridMultilevel"/>
    <w:tmpl w:val="4FF4DA3A"/>
    <w:lvl w:ilvl="0" w:tplc="FFFFFFFF">
      <w:start w:val="1"/>
      <w:numFmt w:val="decimal"/>
      <w:lvlText w:val="%1."/>
      <w:lvlJc w:val="left"/>
      <w:pPr>
        <w:ind w:left="1080" w:hanging="360"/>
      </w:pPr>
      <w:rPr>
        <w:rFonts w:ascii="UICTFontTextStyleBody" w:hAnsi="UICTFontTextStyleBody"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BDF4DCF"/>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4CA6446"/>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E5E5420"/>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D0A43F1"/>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34267773">
    <w:abstractNumId w:val="2"/>
  </w:num>
  <w:num w:numId="2" w16cid:durableId="224726366">
    <w:abstractNumId w:val="0"/>
  </w:num>
  <w:num w:numId="3" w16cid:durableId="1063799805">
    <w:abstractNumId w:val="10"/>
  </w:num>
  <w:num w:numId="4" w16cid:durableId="83964982">
    <w:abstractNumId w:val="9"/>
  </w:num>
  <w:num w:numId="5" w16cid:durableId="1369603926">
    <w:abstractNumId w:val="4"/>
  </w:num>
  <w:num w:numId="6" w16cid:durableId="385951180">
    <w:abstractNumId w:val="5"/>
  </w:num>
  <w:num w:numId="7" w16cid:durableId="1501194135">
    <w:abstractNumId w:val="1"/>
  </w:num>
  <w:num w:numId="8" w16cid:durableId="391774933">
    <w:abstractNumId w:val="8"/>
  </w:num>
  <w:num w:numId="9" w16cid:durableId="1271551216">
    <w:abstractNumId w:val="7"/>
  </w:num>
  <w:num w:numId="10" w16cid:durableId="1229145432">
    <w:abstractNumId w:val="3"/>
  </w:num>
  <w:num w:numId="11" w16cid:durableId="153110245">
    <w:abstractNumId w:val="6"/>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9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70F1"/>
    <w:rsid w:val="00002026"/>
    <w:rsid w:val="00002235"/>
    <w:rsid w:val="00006096"/>
    <w:rsid w:val="0000657A"/>
    <w:rsid w:val="00013A3E"/>
    <w:rsid w:val="00014113"/>
    <w:rsid w:val="0001544C"/>
    <w:rsid w:val="00024872"/>
    <w:rsid w:val="00026107"/>
    <w:rsid w:val="00026926"/>
    <w:rsid w:val="00031C54"/>
    <w:rsid w:val="00034EA8"/>
    <w:rsid w:val="00036949"/>
    <w:rsid w:val="00045A8B"/>
    <w:rsid w:val="000471F4"/>
    <w:rsid w:val="0005091E"/>
    <w:rsid w:val="00052BA8"/>
    <w:rsid w:val="0005571C"/>
    <w:rsid w:val="0005660D"/>
    <w:rsid w:val="000603C8"/>
    <w:rsid w:val="000615C2"/>
    <w:rsid w:val="000710AA"/>
    <w:rsid w:val="000720BA"/>
    <w:rsid w:val="00072B98"/>
    <w:rsid w:val="00077DD8"/>
    <w:rsid w:val="00080BD3"/>
    <w:rsid w:val="00082736"/>
    <w:rsid w:val="000843F5"/>
    <w:rsid w:val="00087451"/>
    <w:rsid w:val="00087807"/>
    <w:rsid w:val="00091418"/>
    <w:rsid w:val="000964DA"/>
    <w:rsid w:val="00096C11"/>
    <w:rsid w:val="000A0694"/>
    <w:rsid w:val="000A209A"/>
    <w:rsid w:val="000A4A1E"/>
    <w:rsid w:val="000A5D98"/>
    <w:rsid w:val="000B2D54"/>
    <w:rsid w:val="000B2EC6"/>
    <w:rsid w:val="000B4078"/>
    <w:rsid w:val="000B6B4B"/>
    <w:rsid w:val="000B717B"/>
    <w:rsid w:val="000C338D"/>
    <w:rsid w:val="000C50AB"/>
    <w:rsid w:val="000C5D55"/>
    <w:rsid w:val="000D28B4"/>
    <w:rsid w:val="000D3D5B"/>
    <w:rsid w:val="000D5140"/>
    <w:rsid w:val="000E04D7"/>
    <w:rsid w:val="000E36E4"/>
    <w:rsid w:val="000E4FD0"/>
    <w:rsid w:val="000E5045"/>
    <w:rsid w:val="000E5FD5"/>
    <w:rsid w:val="000E7451"/>
    <w:rsid w:val="000F1310"/>
    <w:rsid w:val="000F40B7"/>
    <w:rsid w:val="000F5C4D"/>
    <w:rsid w:val="000F761E"/>
    <w:rsid w:val="00100FB0"/>
    <w:rsid w:val="00101520"/>
    <w:rsid w:val="00110426"/>
    <w:rsid w:val="0011175D"/>
    <w:rsid w:val="00111D37"/>
    <w:rsid w:val="0011295F"/>
    <w:rsid w:val="001213C8"/>
    <w:rsid w:val="00131E51"/>
    <w:rsid w:val="0013751A"/>
    <w:rsid w:val="001404A5"/>
    <w:rsid w:val="00142DDA"/>
    <w:rsid w:val="0015112C"/>
    <w:rsid w:val="00152CCA"/>
    <w:rsid w:val="00155399"/>
    <w:rsid w:val="00157403"/>
    <w:rsid w:val="00157F9F"/>
    <w:rsid w:val="00162660"/>
    <w:rsid w:val="00164A2B"/>
    <w:rsid w:val="00165E88"/>
    <w:rsid w:val="0017131A"/>
    <w:rsid w:val="00171FB7"/>
    <w:rsid w:val="001810F3"/>
    <w:rsid w:val="001A18F6"/>
    <w:rsid w:val="001A2D80"/>
    <w:rsid w:val="001B30B2"/>
    <w:rsid w:val="001B4F74"/>
    <w:rsid w:val="001B6091"/>
    <w:rsid w:val="001C35DC"/>
    <w:rsid w:val="001C37DA"/>
    <w:rsid w:val="001C6067"/>
    <w:rsid w:val="001D1E60"/>
    <w:rsid w:val="001D4B2D"/>
    <w:rsid w:val="001E120A"/>
    <w:rsid w:val="001E1B97"/>
    <w:rsid w:val="001E590F"/>
    <w:rsid w:val="001E5B1A"/>
    <w:rsid w:val="001E5D2A"/>
    <w:rsid w:val="001F03A8"/>
    <w:rsid w:val="001F5903"/>
    <w:rsid w:val="001F7194"/>
    <w:rsid w:val="002041DD"/>
    <w:rsid w:val="002144BD"/>
    <w:rsid w:val="00215994"/>
    <w:rsid w:val="00221F32"/>
    <w:rsid w:val="00232B62"/>
    <w:rsid w:val="00240942"/>
    <w:rsid w:val="002426FD"/>
    <w:rsid w:val="0024630F"/>
    <w:rsid w:val="00250052"/>
    <w:rsid w:val="00256760"/>
    <w:rsid w:val="002600AF"/>
    <w:rsid w:val="00262D7F"/>
    <w:rsid w:val="00264AA4"/>
    <w:rsid w:val="002661E1"/>
    <w:rsid w:val="00267198"/>
    <w:rsid w:val="00271023"/>
    <w:rsid w:val="00272D09"/>
    <w:rsid w:val="00276453"/>
    <w:rsid w:val="00276FE9"/>
    <w:rsid w:val="00282FDD"/>
    <w:rsid w:val="00291E33"/>
    <w:rsid w:val="00293316"/>
    <w:rsid w:val="00293353"/>
    <w:rsid w:val="002A0094"/>
    <w:rsid w:val="002A3EB4"/>
    <w:rsid w:val="002A5876"/>
    <w:rsid w:val="002A7BA0"/>
    <w:rsid w:val="002B379B"/>
    <w:rsid w:val="002B4F70"/>
    <w:rsid w:val="002B5B66"/>
    <w:rsid w:val="002B67C3"/>
    <w:rsid w:val="002C175D"/>
    <w:rsid w:val="002C259B"/>
    <w:rsid w:val="002D1358"/>
    <w:rsid w:val="002E15F7"/>
    <w:rsid w:val="002E41F4"/>
    <w:rsid w:val="002E70F1"/>
    <w:rsid w:val="002F19E8"/>
    <w:rsid w:val="002F4B56"/>
    <w:rsid w:val="002F79A1"/>
    <w:rsid w:val="00304270"/>
    <w:rsid w:val="003066D0"/>
    <w:rsid w:val="003101AD"/>
    <w:rsid w:val="00320A4B"/>
    <w:rsid w:val="0032161A"/>
    <w:rsid w:val="00322A25"/>
    <w:rsid w:val="00325DEE"/>
    <w:rsid w:val="00327C4E"/>
    <w:rsid w:val="00336429"/>
    <w:rsid w:val="003419CB"/>
    <w:rsid w:val="0035196F"/>
    <w:rsid w:val="00352B6F"/>
    <w:rsid w:val="003602B2"/>
    <w:rsid w:val="003613DF"/>
    <w:rsid w:val="003615C8"/>
    <w:rsid w:val="0036430D"/>
    <w:rsid w:val="00370149"/>
    <w:rsid w:val="00373584"/>
    <w:rsid w:val="0037742F"/>
    <w:rsid w:val="00377E5B"/>
    <w:rsid w:val="00395497"/>
    <w:rsid w:val="0039732A"/>
    <w:rsid w:val="003A068F"/>
    <w:rsid w:val="003A1337"/>
    <w:rsid w:val="003A40B8"/>
    <w:rsid w:val="003A602D"/>
    <w:rsid w:val="003A7183"/>
    <w:rsid w:val="003B129E"/>
    <w:rsid w:val="003B155C"/>
    <w:rsid w:val="003B368F"/>
    <w:rsid w:val="003B5F75"/>
    <w:rsid w:val="003C0782"/>
    <w:rsid w:val="003C17F2"/>
    <w:rsid w:val="003C383A"/>
    <w:rsid w:val="003C397A"/>
    <w:rsid w:val="003C3FA4"/>
    <w:rsid w:val="003D0B36"/>
    <w:rsid w:val="003D312D"/>
    <w:rsid w:val="003D3FDA"/>
    <w:rsid w:val="003D6007"/>
    <w:rsid w:val="003E29EF"/>
    <w:rsid w:val="003E4EC0"/>
    <w:rsid w:val="003F076D"/>
    <w:rsid w:val="003F7B44"/>
    <w:rsid w:val="00406BB3"/>
    <w:rsid w:val="00414DAB"/>
    <w:rsid w:val="00415447"/>
    <w:rsid w:val="00415EAC"/>
    <w:rsid w:val="00415F82"/>
    <w:rsid w:val="00420D69"/>
    <w:rsid w:val="00422A31"/>
    <w:rsid w:val="004248BA"/>
    <w:rsid w:val="00431B82"/>
    <w:rsid w:val="00431FEE"/>
    <w:rsid w:val="00432D78"/>
    <w:rsid w:val="00433D47"/>
    <w:rsid w:val="0044038A"/>
    <w:rsid w:val="0044191E"/>
    <w:rsid w:val="004470FA"/>
    <w:rsid w:val="00450C22"/>
    <w:rsid w:val="004530CA"/>
    <w:rsid w:val="00461C89"/>
    <w:rsid w:val="00461F19"/>
    <w:rsid w:val="00463204"/>
    <w:rsid w:val="00463605"/>
    <w:rsid w:val="0046497E"/>
    <w:rsid w:val="00466058"/>
    <w:rsid w:val="00470C53"/>
    <w:rsid w:val="00476485"/>
    <w:rsid w:val="004832C7"/>
    <w:rsid w:val="00484806"/>
    <w:rsid w:val="00484EBA"/>
    <w:rsid w:val="00484EE7"/>
    <w:rsid w:val="00487213"/>
    <w:rsid w:val="00491EFF"/>
    <w:rsid w:val="0049231A"/>
    <w:rsid w:val="004937AD"/>
    <w:rsid w:val="004A0C6B"/>
    <w:rsid w:val="004A4275"/>
    <w:rsid w:val="004A4D5C"/>
    <w:rsid w:val="004B2CB2"/>
    <w:rsid w:val="004B53D4"/>
    <w:rsid w:val="004B6132"/>
    <w:rsid w:val="004B66B2"/>
    <w:rsid w:val="004C6BFF"/>
    <w:rsid w:val="004D27CE"/>
    <w:rsid w:val="004D563E"/>
    <w:rsid w:val="004D5DF9"/>
    <w:rsid w:val="004D6EB4"/>
    <w:rsid w:val="004E4DC3"/>
    <w:rsid w:val="004E636B"/>
    <w:rsid w:val="004F48E7"/>
    <w:rsid w:val="004F5AD4"/>
    <w:rsid w:val="00504569"/>
    <w:rsid w:val="005119E2"/>
    <w:rsid w:val="00512845"/>
    <w:rsid w:val="00513490"/>
    <w:rsid w:val="005142C0"/>
    <w:rsid w:val="00515AD7"/>
    <w:rsid w:val="00516222"/>
    <w:rsid w:val="00516FEF"/>
    <w:rsid w:val="00521497"/>
    <w:rsid w:val="005228A1"/>
    <w:rsid w:val="005236DB"/>
    <w:rsid w:val="00530631"/>
    <w:rsid w:val="005309F3"/>
    <w:rsid w:val="00531D4F"/>
    <w:rsid w:val="00536743"/>
    <w:rsid w:val="0053784A"/>
    <w:rsid w:val="00537850"/>
    <w:rsid w:val="00537B01"/>
    <w:rsid w:val="00544532"/>
    <w:rsid w:val="00545812"/>
    <w:rsid w:val="005555F4"/>
    <w:rsid w:val="00555815"/>
    <w:rsid w:val="0055582B"/>
    <w:rsid w:val="00556158"/>
    <w:rsid w:val="00560336"/>
    <w:rsid w:val="00560CA4"/>
    <w:rsid w:val="00561F15"/>
    <w:rsid w:val="00566142"/>
    <w:rsid w:val="0056735A"/>
    <w:rsid w:val="00571638"/>
    <w:rsid w:val="00572142"/>
    <w:rsid w:val="00577ED7"/>
    <w:rsid w:val="00584E4F"/>
    <w:rsid w:val="0058740F"/>
    <w:rsid w:val="00592B21"/>
    <w:rsid w:val="005933F5"/>
    <w:rsid w:val="00595486"/>
    <w:rsid w:val="005B04C7"/>
    <w:rsid w:val="005B2491"/>
    <w:rsid w:val="005B7E1E"/>
    <w:rsid w:val="005C3796"/>
    <w:rsid w:val="005C77C7"/>
    <w:rsid w:val="005D291A"/>
    <w:rsid w:val="005D4875"/>
    <w:rsid w:val="005E0301"/>
    <w:rsid w:val="005E1E14"/>
    <w:rsid w:val="005E4952"/>
    <w:rsid w:val="0060129A"/>
    <w:rsid w:val="006126CA"/>
    <w:rsid w:val="00612E07"/>
    <w:rsid w:val="006136CA"/>
    <w:rsid w:val="00615CBE"/>
    <w:rsid w:val="00620680"/>
    <w:rsid w:val="00622A70"/>
    <w:rsid w:val="0062478E"/>
    <w:rsid w:val="00632484"/>
    <w:rsid w:val="00633E48"/>
    <w:rsid w:val="00635EBF"/>
    <w:rsid w:val="00636FF6"/>
    <w:rsid w:val="006404CE"/>
    <w:rsid w:val="00642DCF"/>
    <w:rsid w:val="00645B7E"/>
    <w:rsid w:val="006464EC"/>
    <w:rsid w:val="006471DC"/>
    <w:rsid w:val="006505E6"/>
    <w:rsid w:val="00654489"/>
    <w:rsid w:val="0066176B"/>
    <w:rsid w:val="00662906"/>
    <w:rsid w:val="00670746"/>
    <w:rsid w:val="006719F5"/>
    <w:rsid w:val="0067340E"/>
    <w:rsid w:val="00674C16"/>
    <w:rsid w:val="0068065A"/>
    <w:rsid w:val="00681C2D"/>
    <w:rsid w:val="00683171"/>
    <w:rsid w:val="00685B42"/>
    <w:rsid w:val="00692FDC"/>
    <w:rsid w:val="00695B98"/>
    <w:rsid w:val="006A147F"/>
    <w:rsid w:val="006A2B02"/>
    <w:rsid w:val="006A576A"/>
    <w:rsid w:val="006B1E81"/>
    <w:rsid w:val="006B779F"/>
    <w:rsid w:val="006B7AE0"/>
    <w:rsid w:val="006C024D"/>
    <w:rsid w:val="006C2D1E"/>
    <w:rsid w:val="006C6DC5"/>
    <w:rsid w:val="006D0633"/>
    <w:rsid w:val="006D2BBF"/>
    <w:rsid w:val="006D36E0"/>
    <w:rsid w:val="006D4E54"/>
    <w:rsid w:val="006E2A9A"/>
    <w:rsid w:val="006E3EAA"/>
    <w:rsid w:val="006E4485"/>
    <w:rsid w:val="006F494F"/>
    <w:rsid w:val="006F4F4E"/>
    <w:rsid w:val="00704699"/>
    <w:rsid w:val="00704A13"/>
    <w:rsid w:val="00711004"/>
    <w:rsid w:val="00730BA6"/>
    <w:rsid w:val="007322F0"/>
    <w:rsid w:val="00733F32"/>
    <w:rsid w:val="0074492A"/>
    <w:rsid w:val="00744D11"/>
    <w:rsid w:val="00755CF8"/>
    <w:rsid w:val="0075743E"/>
    <w:rsid w:val="00757B0E"/>
    <w:rsid w:val="00761424"/>
    <w:rsid w:val="007619E5"/>
    <w:rsid w:val="00765491"/>
    <w:rsid w:val="00770A25"/>
    <w:rsid w:val="007717B8"/>
    <w:rsid w:val="007735BF"/>
    <w:rsid w:val="00782C6D"/>
    <w:rsid w:val="0078516A"/>
    <w:rsid w:val="00791777"/>
    <w:rsid w:val="00792578"/>
    <w:rsid w:val="007961B5"/>
    <w:rsid w:val="007A53C4"/>
    <w:rsid w:val="007A5FEB"/>
    <w:rsid w:val="007A6EED"/>
    <w:rsid w:val="007B5B0C"/>
    <w:rsid w:val="007B6BEC"/>
    <w:rsid w:val="007C3F37"/>
    <w:rsid w:val="007C5A15"/>
    <w:rsid w:val="007D1015"/>
    <w:rsid w:val="007D2D75"/>
    <w:rsid w:val="007D3D49"/>
    <w:rsid w:val="007D7AC2"/>
    <w:rsid w:val="007E4760"/>
    <w:rsid w:val="007F2150"/>
    <w:rsid w:val="007F2C5C"/>
    <w:rsid w:val="007F54E3"/>
    <w:rsid w:val="008016C4"/>
    <w:rsid w:val="00801BB2"/>
    <w:rsid w:val="008040BE"/>
    <w:rsid w:val="00804914"/>
    <w:rsid w:val="00806F16"/>
    <w:rsid w:val="00810AA3"/>
    <w:rsid w:val="0081540E"/>
    <w:rsid w:val="00815753"/>
    <w:rsid w:val="00820AB7"/>
    <w:rsid w:val="0082405B"/>
    <w:rsid w:val="0083628C"/>
    <w:rsid w:val="00836CA4"/>
    <w:rsid w:val="00843807"/>
    <w:rsid w:val="00843B0A"/>
    <w:rsid w:val="00843D76"/>
    <w:rsid w:val="00845B2C"/>
    <w:rsid w:val="0085039A"/>
    <w:rsid w:val="008529EE"/>
    <w:rsid w:val="008539F0"/>
    <w:rsid w:val="008577ED"/>
    <w:rsid w:val="0086097F"/>
    <w:rsid w:val="00867549"/>
    <w:rsid w:val="00872819"/>
    <w:rsid w:val="00877545"/>
    <w:rsid w:val="00880EC0"/>
    <w:rsid w:val="00885E86"/>
    <w:rsid w:val="0089434B"/>
    <w:rsid w:val="00895FFD"/>
    <w:rsid w:val="008A24DE"/>
    <w:rsid w:val="008A6AA2"/>
    <w:rsid w:val="008A6C69"/>
    <w:rsid w:val="008A7258"/>
    <w:rsid w:val="008B4A6D"/>
    <w:rsid w:val="008C3497"/>
    <w:rsid w:val="008C3DE8"/>
    <w:rsid w:val="008D0385"/>
    <w:rsid w:val="008D0974"/>
    <w:rsid w:val="008D44A0"/>
    <w:rsid w:val="008E4897"/>
    <w:rsid w:val="008F00C2"/>
    <w:rsid w:val="008F7B57"/>
    <w:rsid w:val="00902A53"/>
    <w:rsid w:val="00903875"/>
    <w:rsid w:val="009041B7"/>
    <w:rsid w:val="00904225"/>
    <w:rsid w:val="00911B8E"/>
    <w:rsid w:val="009125AE"/>
    <w:rsid w:val="00912E49"/>
    <w:rsid w:val="00914000"/>
    <w:rsid w:val="00914C40"/>
    <w:rsid w:val="009152B6"/>
    <w:rsid w:val="00917874"/>
    <w:rsid w:val="00920289"/>
    <w:rsid w:val="00920415"/>
    <w:rsid w:val="00920867"/>
    <w:rsid w:val="00922AF0"/>
    <w:rsid w:val="0092383E"/>
    <w:rsid w:val="009238A4"/>
    <w:rsid w:val="009266CA"/>
    <w:rsid w:val="009307C6"/>
    <w:rsid w:val="009466E2"/>
    <w:rsid w:val="00956924"/>
    <w:rsid w:val="00956C1F"/>
    <w:rsid w:val="00957AE8"/>
    <w:rsid w:val="00961514"/>
    <w:rsid w:val="00963280"/>
    <w:rsid w:val="0096470D"/>
    <w:rsid w:val="00964C69"/>
    <w:rsid w:val="0096646D"/>
    <w:rsid w:val="00971191"/>
    <w:rsid w:val="00974A52"/>
    <w:rsid w:val="00977587"/>
    <w:rsid w:val="00984DA4"/>
    <w:rsid w:val="009851F9"/>
    <w:rsid w:val="00987650"/>
    <w:rsid w:val="009907BF"/>
    <w:rsid w:val="00991144"/>
    <w:rsid w:val="00992A4D"/>
    <w:rsid w:val="00992B9F"/>
    <w:rsid w:val="009930A2"/>
    <w:rsid w:val="009939F1"/>
    <w:rsid w:val="00994B2B"/>
    <w:rsid w:val="009958BF"/>
    <w:rsid w:val="009A3299"/>
    <w:rsid w:val="009A781A"/>
    <w:rsid w:val="009C2DCE"/>
    <w:rsid w:val="009C45DC"/>
    <w:rsid w:val="009C4AC8"/>
    <w:rsid w:val="009C6472"/>
    <w:rsid w:val="009C6CA4"/>
    <w:rsid w:val="009C716E"/>
    <w:rsid w:val="009C781F"/>
    <w:rsid w:val="009D0993"/>
    <w:rsid w:val="009E5068"/>
    <w:rsid w:val="009E5100"/>
    <w:rsid w:val="009F2C0A"/>
    <w:rsid w:val="009F6D9E"/>
    <w:rsid w:val="00A0767E"/>
    <w:rsid w:val="00A1173F"/>
    <w:rsid w:val="00A149E2"/>
    <w:rsid w:val="00A16184"/>
    <w:rsid w:val="00A16FBE"/>
    <w:rsid w:val="00A226C5"/>
    <w:rsid w:val="00A2464E"/>
    <w:rsid w:val="00A27158"/>
    <w:rsid w:val="00A3020F"/>
    <w:rsid w:val="00A33393"/>
    <w:rsid w:val="00A3572D"/>
    <w:rsid w:val="00A43061"/>
    <w:rsid w:val="00A43C93"/>
    <w:rsid w:val="00A528D6"/>
    <w:rsid w:val="00A60885"/>
    <w:rsid w:val="00A626F8"/>
    <w:rsid w:val="00A6538F"/>
    <w:rsid w:val="00A660DA"/>
    <w:rsid w:val="00A71124"/>
    <w:rsid w:val="00A72C80"/>
    <w:rsid w:val="00A7424B"/>
    <w:rsid w:val="00A844B3"/>
    <w:rsid w:val="00A86270"/>
    <w:rsid w:val="00A875D2"/>
    <w:rsid w:val="00A877BA"/>
    <w:rsid w:val="00A92559"/>
    <w:rsid w:val="00A928C0"/>
    <w:rsid w:val="00A97F70"/>
    <w:rsid w:val="00AA153A"/>
    <w:rsid w:val="00AA67C2"/>
    <w:rsid w:val="00AB3520"/>
    <w:rsid w:val="00AB432D"/>
    <w:rsid w:val="00AB44AA"/>
    <w:rsid w:val="00AB56A8"/>
    <w:rsid w:val="00AC532D"/>
    <w:rsid w:val="00AD0D64"/>
    <w:rsid w:val="00AD54E0"/>
    <w:rsid w:val="00AE35B5"/>
    <w:rsid w:val="00AE3DEC"/>
    <w:rsid w:val="00AE506E"/>
    <w:rsid w:val="00AE5449"/>
    <w:rsid w:val="00AE5578"/>
    <w:rsid w:val="00AE7134"/>
    <w:rsid w:val="00AF54C2"/>
    <w:rsid w:val="00B01B45"/>
    <w:rsid w:val="00B07254"/>
    <w:rsid w:val="00B11772"/>
    <w:rsid w:val="00B1193C"/>
    <w:rsid w:val="00B16BE1"/>
    <w:rsid w:val="00B21B1C"/>
    <w:rsid w:val="00B22CEC"/>
    <w:rsid w:val="00B23419"/>
    <w:rsid w:val="00B23CDA"/>
    <w:rsid w:val="00B2586E"/>
    <w:rsid w:val="00B26B6E"/>
    <w:rsid w:val="00B26CA6"/>
    <w:rsid w:val="00B32ED0"/>
    <w:rsid w:val="00B33B9E"/>
    <w:rsid w:val="00B33F9D"/>
    <w:rsid w:val="00B35775"/>
    <w:rsid w:val="00B36177"/>
    <w:rsid w:val="00B4460D"/>
    <w:rsid w:val="00B44944"/>
    <w:rsid w:val="00B54728"/>
    <w:rsid w:val="00B55FBD"/>
    <w:rsid w:val="00B60DD2"/>
    <w:rsid w:val="00B60EF6"/>
    <w:rsid w:val="00B641EB"/>
    <w:rsid w:val="00B72448"/>
    <w:rsid w:val="00B754F1"/>
    <w:rsid w:val="00B76740"/>
    <w:rsid w:val="00B76A64"/>
    <w:rsid w:val="00B77941"/>
    <w:rsid w:val="00B80E46"/>
    <w:rsid w:val="00B82D5D"/>
    <w:rsid w:val="00B84184"/>
    <w:rsid w:val="00B86981"/>
    <w:rsid w:val="00B93B70"/>
    <w:rsid w:val="00B97171"/>
    <w:rsid w:val="00BA432A"/>
    <w:rsid w:val="00BA6E1B"/>
    <w:rsid w:val="00BB4364"/>
    <w:rsid w:val="00BB4392"/>
    <w:rsid w:val="00BC1BD5"/>
    <w:rsid w:val="00BC269F"/>
    <w:rsid w:val="00BC2EE4"/>
    <w:rsid w:val="00BC6DC9"/>
    <w:rsid w:val="00BD0AD7"/>
    <w:rsid w:val="00BD0CC6"/>
    <w:rsid w:val="00BD2116"/>
    <w:rsid w:val="00BD249C"/>
    <w:rsid w:val="00BD5448"/>
    <w:rsid w:val="00BE22A5"/>
    <w:rsid w:val="00BE22D3"/>
    <w:rsid w:val="00BE3526"/>
    <w:rsid w:val="00C00AEE"/>
    <w:rsid w:val="00C051D9"/>
    <w:rsid w:val="00C057E0"/>
    <w:rsid w:val="00C0747D"/>
    <w:rsid w:val="00C074E5"/>
    <w:rsid w:val="00C07885"/>
    <w:rsid w:val="00C22BF5"/>
    <w:rsid w:val="00C238B5"/>
    <w:rsid w:val="00C30FED"/>
    <w:rsid w:val="00C31C0A"/>
    <w:rsid w:val="00C325FA"/>
    <w:rsid w:val="00C36F10"/>
    <w:rsid w:val="00C37675"/>
    <w:rsid w:val="00C41085"/>
    <w:rsid w:val="00C46261"/>
    <w:rsid w:val="00C4748B"/>
    <w:rsid w:val="00C506D8"/>
    <w:rsid w:val="00C54353"/>
    <w:rsid w:val="00C6114F"/>
    <w:rsid w:val="00C6148C"/>
    <w:rsid w:val="00C6234F"/>
    <w:rsid w:val="00C70FEE"/>
    <w:rsid w:val="00C72899"/>
    <w:rsid w:val="00C73041"/>
    <w:rsid w:val="00C738F4"/>
    <w:rsid w:val="00C743B5"/>
    <w:rsid w:val="00C80883"/>
    <w:rsid w:val="00C81D26"/>
    <w:rsid w:val="00C823E7"/>
    <w:rsid w:val="00C836C8"/>
    <w:rsid w:val="00C84C4E"/>
    <w:rsid w:val="00C948D1"/>
    <w:rsid w:val="00C9668B"/>
    <w:rsid w:val="00C96F88"/>
    <w:rsid w:val="00CA3DE7"/>
    <w:rsid w:val="00CA52A2"/>
    <w:rsid w:val="00CA5B4C"/>
    <w:rsid w:val="00CA60B4"/>
    <w:rsid w:val="00CA76A5"/>
    <w:rsid w:val="00CB107C"/>
    <w:rsid w:val="00CB5AFF"/>
    <w:rsid w:val="00CC01A7"/>
    <w:rsid w:val="00CC2941"/>
    <w:rsid w:val="00CC3AFA"/>
    <w:rsid w:val="00CC631F"/>
    <w:rsid w:val="00CC7773"/>
    <w:rsid w:val="00CD1418"/>
    <w:rsid w:val="00CD7CF5"/>
    <w:rsid w:val="00CE0FCB"/>
    <w:rsid w:val="00CE1EEF"/>
    <w:rsid w:val="00CE645D"/>
    <w:rsid w:val="00CF0D1A"/>
    <w:rsid w:val="00CF208C"/>
    <w:rsid w:val="00CF2486"/>
    <w:rsid w:val="00CF3380"/>
    <w:rsid w:val="00CF701F"/>
    <w:rsid w:val="00D03157"/>
    <w:rsid w:val="00D15348"/>
    <w:rsid w:val="00D21149"/>
    <w:rsid w:val="00D25EDF"/>
    <w:rsid w:val="00D30A9D"/>
    <w:rsid w:val="00D30CE3"/>
    <w:rsid w:val="00D30D69"/>
    <w:rsid w:val="00D31E1D"/>
    <w:rsid w:val="00D32E70"/>
    <w:rsid w:val="00D35C45"/>
    <w:rsid w:val="00D412F2"/>
    <w:rsid w:val="00D450D7"/>
    <w:rsid w:val="00D509BE"/>
    <w:rsid w:val="00D512EE"/>
    <w:rsid w:val="00D5431C"/>
    <w:rsid w:val="00D55F2F"/>
    <w:rsid w:val="00D6251A"/>
    <w:rsid w:val="00D65677"/>
    <w:rsid w:val="00D66E60"/>
    <w:rsid w:val="00D6722E"/>
    <w:rsid w:val="00D81447"/>
    <w:rsid w:val="00D8156F"/>
    <w:rsid w:val="00D87EAD"/>
    <w:rsid w:val="00D95665"/>
    <w:rsid w:val="00D9658D"/>
    <w:rsid w:val="00DA1E93"/>
    <w:rsid w:val="00DA6251"/>
    <w:rsid w:val="00DA6E88"/>
    <w:rsid w:val="00DA71CD"/>
    <w:rsid w:val="00DC369F"/>
    <w:rsid w:val="00DD01B6"/>
    <w:rsid w:val="00DD1B5F"/>
    <w:rsid w:val="00DD370D"/>
    <w:rsid w:val="00DD52BC"/>
    <w:rsid w:val="00DD6367"/>
    <w:rsid w:val="00DE227B"/>
    <w:rsid w:val="00DE268A"/>
    <w:rsid w:val="00DE71FF"/>
    <w:rsid w:val="00DF6310"/>
    <w:rsid w:val="00E007F2"/>
    <w:rsid w:val="00E1142E"/>
    <w:rsid w:val="00E1223A"/>
    <w:rsid w:val="00E22FB5"/>
    <w:rsid w:val="00E236A0"/>
    <w:rsid w:val="00E30307"/>
    <w:rsid w:val="00E322FC"/>
    <w:rsid w:val="00E405FF"/>
    <w:rsid w:val="00E43BE7"/>
    <w:rsid w:val="00E50FFE"/>
    <w:rsid w:val="00E511A8"/>
    <w:rsid w:val="00E55E58"/>
    <w:rsid w:val="00E563C4"/>
    <w:rsid w:val="00E650EE"/>
    <w:rsid w:val="00E66339"/>
    <w:rsid w:val="00E81775"/>
    <w:rsid w:val="00E81889"/>
    <w:rsid w:val="00E824BC"/>
    <w:rsid w:val="00E83917"/>
    <w:rsid w:val="00EA321E"/>
    <w:rsid w:val="00EA4FB4"/>
    <w:rsid w:val="00EB36DC"/>
    <w:rsid w:val="00EB4118"/>
    <w:rsid w:val="00EB4A37"/>
    <w:rsid w:val="00EB4CBF"/>
    <w:rsid w:val="00EC14F4"/>
    <w:rsid w:val="00EC6C09"/>
    <w:rsid w:val="00EC702F"/>
    <w:rsid w:val="00EC7834"/>
    <w:rsid w:val="00ED039A"/>
    <w:rsid w:val="00ED03D4"/>
    <w:rsid w:val="00ED1A18"/>
    <w:rsid w:val="00ED2C93"/>
    <w:rsid w:val="00ED3021"/>
    <w:rsid w:val="00ED423A"/>
    <w:rsid w:val="00ED50CA"/>
    <w:rsid w:val="00EE1BE1"/>
    <w:rsid w:val="00EE1BF7"/>
    <w:rsid w:val="00EE473B"/>
    <w:rsid w:val="00EE61EC"/>
    <w:rsid w:val="00EE6ABE"/>
    <w:rsid w:val="00EE7025"/>
    <w:rsid w:val="00EF2481"/>
    <w:rsid w:val="00EF275F"/>
    <w:rsid w:val="00EF2C55"/>
    <w:rsid w:val="00EF3BB6"/>
    <w:rsid w:val="00EF79A0"/>
    <w:rsid w:val="00F02A1A"/>
    <w:rsid w:val="00F13387"/>
    <w:rsid w:val="00F13A12"/>
    <w:rsid w:val="00F14B14"/>
    <w:rsid w:val="00F1566F"/>
    <w:rsid w:val="00F20D0C"/>
    <w:rsid w:val="00F242F7"/>
    <w:rsid w:val="00F26EC7"/>
    <w:rsid w:val="00F303C7"/>
    <w:rsid w:val="00F30868"/>
    <w:rsid w:val="00F31A99"/>
    <w:rsid w:val="00F31E6A"/>
    <w:rsid w:val="00F413AD"/>
    <w:rsid w:val="00F4283B"/>
    <w:rsid w:val="00F46D0F"/>
    <w:rsid w:val="00F46F65"/>
    <w:rsid w:val="00F47440"/>
    <w:rsid w:val="00F514BF"/>
    <w:rsid w:val="00F51AD4"/>
    <w:rsid w:val="00F52FF8"/>
    <w:rsid w:val="00F56F9F"/>
    <w:rsid w:val="00F572C1"/>
    <w:rsid w:val="00F601C3"/>
    <w:rsid w:val="00F63F37"/>
    <w:rsid w:val="00F64299"/>
    <w:rsid w:val="00F6545B"/>
    <w:rsid w:val="00F76433"/>
    <w:rsid w:val="00F772FE"/>
    <w:rsid w:val="00F81F2D"/>
    <w:rsid w:val="00F8781D"/>
    <w:rsid w:val="00F943C8"/>
    <w:rsid w:val="00F95E1E"/>
    <w:rsid w:val="00FA0D00"/>
    <w:rsid w:val="00FA483A"/>
    <w:rsid w:val="00FA5E6C"/>
    <w:rsid w:val="00FA7CC1"/>
    <w:rsid w:val="00FB7C8A"/>
    <w:rsid w:val="00FC0887"/>
    <w:rsid w:val="00FC0C19"/>
    <w:rsid w:val="00FC2B35"/>
    <w:rsid w:val="00FC2F76"/>
    <w:rsid w:val="00FD3A10"/>
    <w:rsid w:val="00FD5149"/>
    <w:rsid w:val="00FE1EB5"/>
    <w:rsid w:val="00FE4AD3"/>
    <w:rsid w:val="00FF101D"/>
    <w:rsid w:val="00FF4B9A"/>
    <w:rsid w:val="00FF5549"/>
    <w:rsid w:val="00FF6FEC"/>
    <w:rsid w:val="00FF79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15BA714"/>
  <w15:chartTrackingRefBased/>
  <w15:docId w15:val="{B3929C34-9E95-8441-B0F6-693CD11DFD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70F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E70F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E70F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E70F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E70F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E70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70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70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70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70F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E70F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E70F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E70F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E70F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E70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70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70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70F1"/>
    <w:rPr>
      <w:rFonts w:eastAsiaTheme="majorEastAsia" w:cstheme="majorBidi"/>
      <w:color w:val="272727" w:themeColor="text1" w:themeTint="D8"/>
    </w:rPr>
  </w:style>
  <w:style w:type="paragraph" w:styleId="Title">
    <w:name w:val="Title"/>
    <w:basedOn w:val="Normal"/>
    <w:next w:val="Normal"/>
    <w:link w:val="TitleChar"/>
    <w:uiPriority w:val="10"/>
    <w:qFormat/>
    <w:rsid w:val="002E70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70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70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70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70F1"/>
    <w:pPr>
      <w:spacing w:before="160"/>
      <w:jc w:val="center"/>
    </w:pPr>
    <w:rPr>
      <w:i/>
      <w:iCs/>
      <w:color w:val="404040" w:themeColor="text1" w:themeTint="BF"/>
    </w:rPr>
  </w:style>
  <w:style w:type="character" w:customStyle="1" w:styleId="QuoteChar">
    <w:name w:val="Quote Char"/>
    <w:basedOn w:val="DefaultParagraphFont"/>
    <w:link w:val="Quote"/>
    <w:uiPriority w:val="29"/>
    <w:rsid w:val="002E70F1"/>
    <w:rPr>
      <w:i/>
      <w:iCs/>
      <w:color w:val="404040" w:themeColor="text1" w:themeTint="BF"/>
    </w:rPr>
  </w:style>
  <w:style w:type="paragraph" w:styleId="ListParagraph">
    <w:name w:val="List Paragraph"/>
    <w:basedOn w:val="Normal"/>
    <w:uiPriority w:val="34"/>
    <w:qFormat/>
    <w:rsid w:val="002E70F1"/>
    <w:pPr>
      <w:ind w:left="720"/>
      <w:contextualSpacing/>
    </w:pPr>
  </w:style>
  <w:style w:type="character" w:styleId="IntenseEmphasis">
    <w:name w:val="Intense Emphasis"/>
    <w:basedOn w:val="DefaultParagraphFont"/>
    <w:uiPriority w:val="21"/>
    <w:qFormat/>
    <w:rsid w:val="002E70F1"/>
    <w:rPr>
      <w:i/>
      <w:iCs/>
      <w:color w:val="2F5496" w:themeColor="accent1" w:themeShade="BF"/>
    </w:rPr>
  </w:style>
  <w:style w:type="paragraph" w:styleId="IntenseQuote">
    <w:name w:val="Intense Quote"/>
    <w:basedOn w:val="Normal"/>
    <w:next w:val="Normal"/>
    <w:link w:val="IntenseQuoteChar"/>
    <w:uiPriority w:val="30"/>
    <w:qFormat/>
    <w:rsid w:val="002E70F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E70F1"/>
    <w:rPr>
      <w:i/>
      <w:iCs/>
      <w:color w:val="2F5496" w:themeColor="accent1" w:themeShade="BF"/>
    </w:rPr>
  </w:style>
  <w:style w:type="character" w:styleId="IntenseReference">
    <w:name w:val="Intense Reference"/>
    <w:basedOn w:val="DefaultParagraphFont"/>
    <w:uiPriority w:val="32"/>
    <w:qFormat/>
    <w:rsid w:val="002E70F1"/>
    <w:rPr>
      <w:b/>
      <w:bCs/>
      <w:smallCaps/>
      <w:color w:val="2F5496" w:themeColor="accent1" w:themeShade="BF"/>
      <w:spacing w:val="5"/>
    </w:rPr>
  </w:style>
  <w:style w:type="paragraph" w:customStyle="1" w:styleId="p1">
    <w:name w:val="p1"/>
    <w:basedOn w:val="Normal"/>
    <w:rsid w:val="00EB36DC"/>
    <w:pPr>
      <w:spacing w:after="0" w:line="240" w:lineRule="auto"/>
    </w:pPr>
    <w:rPr>
      <w:rFonts w:ascii=".AppleSystemUIFont" w:hAnsi=".AppleSystemUIFont" w:cs="Times New Roman"/>
      <w:kern w:val="0"/>
      <w:sz w:val="26"/>
      <w:szCs w:val="26"/>
      <w14:ligatures w14:val="none"/>
    </w:rPr>
  </w:style>
  <w:style w:type="paragraph" w:customStyle="1" w:styleId="p2">
    <w:name w:val="p2"/>
    <w:basedOn w:val="Normal"/>
    <w:rsid w:val="00EB36DC"/>
    <w:pPr>
      <w:spacing w:after="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EB36DC"/>
    <w:rPr>
      <w:rFonts w:ascii="UICTFontTextStyleBody" w:hAnsi="UICTFontTextStyleBody" w:hint="default"/>
      <w:b w:val="0"/>
      <w:bCs w:val="0"/>
      <w:i w:val="0"/>
      <w:iCs w:val="0"/>
      <w:sz w:val="26"/>
      <w:szCs w:val="26"/>
    </w:rPr>
  </w:style>
  <w:style w:type="character" w:customStyle="1" w:styleId="s2">
    <w:name w:val="s2"/>
    <w:basedOn w:val="DefaultParagraphFont"/>
    <w:rsid w:val="00EB36DC"/>
    <w:rPr>
      <w:rFonts w:ascii="UICTFontTextStyleItalicBody" w:hAnsi="UICTFontTextStyleItalicBody" w:hint="default"/>
      <w:b w:val="0"/>
      <w:bCs w:val="0"/>
      <w:i/>
      <w:iCs/>
      <w:sz w:val="26"/>
      <w:szCs w:val="26"/>
    </w:rPr>
  </w:style>
  <w:style w:type="paragraph" w:customStyle="1" w:styleId="li1">
    <w:name w:val="li1"/>
    <w:basedOn w:val="Normal"/>
    <w:rsid w:val="00EB36DC"/>
    <w:pPr>
      <w:spacing w:after="0" w:line="240" w:lineRule="auto"/>
    </w:pPr>
    <w:rPr>
      <w:rFonts w:ascii=".AppleSystemUIFont" w:hAnsi=".AppleSystemUIFont" w:cs="Times New Roman"/>
      <w:kern w:val="0"/>
      <w:sz w:val="26"/>
      <w:szCs w:val="26"/>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177</TotalTime>
  <Pages>9</Pages>
  <Words>2599</Words>
  <Characters>14818</Characters>
  <Application>Microsoft Office Word</Application>
  <DocSecurity>0</DocSecurity>
  <Lines>123</Lines>
  <Paragraphs>34</Paragraphs>
  <ScaleCrop>false</ScaleCrop>
  <Company/>
  <LinksUpToDate>false</LinksUpToDate>
  <CharactersWithSpaces>17383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Iqra Siddiqui (2236674)</dc:creator>
  <cp:keywords/>
  <dc:description/>
  <cp:lastModifiedBy>Iqra Siddiqui (2236674)</cp:lastModifiedBy>
  <cp:revision>753</cp:revision>
  <dcterms:created xsi:type="dcterms:W3CDTF">2026-10-15T21:39:00Z</dcterms:created>
  <dcterms:modified xsi:type="dcterms:W3CDTF">2026-10-16T16:13:00Z</dcterms:modified>
</cp:coreProperties>
</file>