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12EAE0" w14:textId="6040E8F7" w:rsidR="0082603A" w:rsidRPr="00ED3368" w:rsidRDefault="00EE62DF" w:rsidP="0082603A">
      <w:pPr>
        <w:ind w:firstLine="0"/>
      </w:pPr>
      <w:r>
        <w:rPr>
          <w:noProof/>
        </w:rPr>
        <w:drawing>
          <wp:inline distT="0" distB="0" distL="0" distR="0" wp14:anchorId="353635FB" wp14:editId="3E201B0F">
            <wp:extent cx="3711742" cy="1431290"/>
            <wp:effectExtent l="0" t="0" r="3175" b="0"/>
            <wp:docPr id="53560086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00861" name="Picture 1"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34181" cy="1439943"/>
                    </a:xfrm>
                    <a:prstGeom prst="rect">
                      <a:avLst/>
                    </a:prstGeom>
                  </pic:spPr>
                </pic:pic>
              </a:graphicData>
            </a:graphic>
          </wp:inline>
        </w:drawing>
      </w:r>
    </w:p>
    <w:p w14:paraId="4DC93FF5" w14:textId="77777777" w:rsidR="0082603A" w:rsidRPr="00ED3368" w:rsidRDefault="0082603A" w:rsidP="0082603A">
      <w:pPr>
        <w:ind w:firstLine="0"/>
        <w:jc w:val="center"/>
        <w:rPr>
          <w:b/>
        </w:rPr>
      </w:pPr>
    </w:p>
    <w:p w14:paraId="3CA776C4" w14:textId="77777777" w:rsidR="0082603A" w:rsidRPr="00ED3368" w:rsidRDefault="0082603A" w:rsidP="0082603A">
      <w:pPr>
        <w:ind w:firstLine="0"/>
        <w:jc w:val="center"/>
        <w:rPr>
          <w:b/>
        </w:rPr>
      </w:pPr>
    </w:p>
    <w:p w14:paraId="7E4026AB" w14:textId="77777777" w:rsidR="0082603A" w:rsidRPr="00ED3368" w:rsidRDefault="0082603A" w:rsidP="00EE62DF">
      <w:pPr>
        <w:ind w:firstLine="0"/>
        <w:rPr>
          <w:b/>
        </w:rPr>
      </w:pPr>
    </w:p>
    <w:p w14:paraId="7E186B3F" w14:textId="77777777" w:rsidR="0082603A" w:rsidRPr="00ED3368" w:rsidRDefault="0082603A" w:rsidP="0082603A">
      <w:pPr>
        <w:ind w:firstLine="0"/>
        <w:jc w:val="center"/>
        <w:rPr>
          <w:b/>
        </w:rPr>
      </w:pPr>
    </w:p>
    <w:p w14:paraId="5758E5F2" w14:textId="348CCF07" w:rsidR="0082603A" w:rsidRDefault="00EE62DF" w:rsidP="0082603A">
      <w:pPr>
        <w:ind w:firstLine="0"/>
        <w:jc w:val="center"/>
        <w:rPr>
          <w:b/>
          <w:sz w:val="32"/>
          <w:szCs w:val="32"/>
        </w:rPr>
      </w:pPr>
      <w:r>
        <w:rPr>
          <w:b/>
          <w:sz w:val="32"/>
          <w:szCs w:val="32"/>
        </w:rPr>
        <w:t xml:space="preserve">      </w:t>
      </w:r>
      <w:r w:rsidR="00890435" w:rsidRPr="00EE62DF">
        <w:rPr>
          <w:b/>
          <w:sz w:val="32"/>
          <w:szCs w:val="32"/>
        </w:rPr>
        <w:t>STRATEGIC MANAGEMENT FOR SME</w:t>
      </w:r>
      <w:r>
        <w:rPr>
          <w:b/>
          <w:sz w:val="32"/>
          <w:szCs w:val="32"/>
        </w:rPr>
        <w:t>.</w:t>
      </w:r>
    </w:p>
    <w:p w14:paraId="4A9FDD82" w14:textId="4BC9AF6F" w:rsidR="00EE62DF" w:rsidRPr="00EE62DF" w:rsidRDefault="00EE62DF" w:rsidP="00EE62DF">
      <w:pPr>
        <w:ind w:firstLine="0"/>
        <w:rPr>
          <w:rFonts w:cs="Times New Roman"/>
          <w:bCs/>
          <w:szCs w:val="24"/>
        </w:rPr>
      </w:pPr>
      <w:r w:rsidRPr="00EE62DF">
        <w:rPr>
          <w:rFonts w:cs="Times New Roman"/>
          <w:b/>
          <w:sz w:val="32"/>
          <w:szCs w:val="32"/>
        </w:rPr>
        <w:t xml:space="preserve">                                      </w:t>
      </w:r>
      <w:r w:rsidRPr="00EE62DF">
        <w:rPr>
          <w:rFonts w:cs="Times New Roman"/>
          <w:b/>
          <w:szCs w:val="24"/>
        </w:rPr>
        <w:t xml:space="preserve">STUDENT NAME - </w:t>
      </w:r>
      <w:r w:rsidRPr="00EE62DF">
        <w:rPr>
          <w:rFonts w:cs="Times New Roman"/>
          <w:bCs/>
          <w:szCs w:val="24"/>
        </w:rPr>
        <w:t>Olufemi Ademokoya.</w:t>
      </w:r>
    </w:p>
    <w:p w14:paraId="720195BF" w14:textId="7473DA29" w:rsidR="00EE62DF" w:rsidRPr="00EE62DF" w:rsidRDefault="00EE62DF" w:rsidP="00EE62DF">
      <w:pPr>
        <w:ind w:firstLine="0"/>
        <w:rPr>
          <w:rFonts w:cs="Times New Roman"/>
          <w:bCs/>
          <w:szCs w:val="24"/>
        </w:rPr>
      </w:pPr>
      <w:r w:rsidRPr="00EE62DF">
        <w:rPr>
          <w:rFonts w:cs="Times New Roman"/>
          <w:b/>
          <w:szCs w:val="24"/>
        </w:rPr>
        <w:t xml:space="preserve">                                        </w:t>
      </w:r>
      <w:r>
        <w:rPr>
          <w:rFonts w:cs="Times New Roman"/>
          <w:b/>
          <w:szCs w:val="24"/>
        </w:rPr>
        <w:t xml:space="preserve">           </w:t>
      </w:r>
      <w:r w:rsidRPr="00EE62DF">
        <w:rPr>
          <w:rFonts w:cs="Times New Roman"/>
          <w:b/>
          <w:szCs w:val="24"/>
        </w:rPr>
        <w:t xml:space="preserve">STUDENT NUMBER – </w:t>
      </w:r>
      <w:r w:rsidRPr="00EE62DF">
        <w:rPr>
          <w:rFonts w:cs="Times New Roman"/>
          <w:bCs/>
          <w:szCs w:val="24"/>
        </w:rPr>
        <w:t>2125012.</w:t>
      </w:r>
    </w:p>
    <w:p w14:paraId="41DAB234" w14:textId="0757C6D1" w:rsidR="00EE62DF" w:rsidRPr="00EE62DF" w:rsidRDefault="00EE62DF" w:rsidP="00EE62DF">
      <w:pPr>
        <w:ind w:firstLine="0"/>
        <w:rPr>
          <w:rFonts w:cs="Times New Roman"/>
          <w:bCs/>
          <w:szCs w:val="24"/>
        </w:rPr>
      </w:pPr>
      <w:r w:rsidRPr="00EE62DF">
        <w:rPr>
          <w:rFonts w:cs="Times New Roman"/>
          <w:b/>
          <w:szCs w:val="24"/>
        </w:rPr>
        <w:t xml:space="preserve">                                        </w:t>
      </w:r>
      <w:r>
        <w:rPr>
          <w:rFonts w:cs="Times New Roman"/>
          <w:b/>
          <w:szCs w:val="24"/>
        </w:rPr>
        <w:t xml:space="preserve">           </w:t>
      </w:r>
      <w:r w:rsidRPr="00EE62DF">
        <w:rPr>
          <w:rFonts w:cs="Times New Roman"/>
          <w:b/>
          <w:szCs w:val="24"/>
        </w:rPr>
        <w:t xml:space="preserve">MODULE CODE – </w:t>
      </w:r>
      <w:r w:rsidRPr="00EE62DF">
        <w:rPr>
          <w:rFonts w:cs="Times New Roman"/>
          <w:bCs/>
          <w:szCs w:val="24"/>
        </w:rPr>
        <w:t>BMSW6104_LON.</w:t>
      </w:r>
    </w:p>
    <w:p w14:paraId="7DF34B6E" w14:textId="1BD5F97C" w:rsidR="00EE62DF" w:rsidRPr="00EE62DF" w:rsidRDefault="00EE62DF" w:rsidP="00EE62DF">
      <w:pPr>
        <w:ind w:firstLine="0"/>
        <w:rPr>
          <w:rFonts w:cs="Times New Roman"/>
          <w:b/>
          <w:szCs w:val="24"/>
        </w:rPr>
      </w:pPr>
      <w:r w:rsidRPr="00EE62DF">
        <w:rPr>
          <w:rFonts w:cs="Times New Roman"/>
          <w:b/>
          <w:szCs w:val="24"/>
        </w:rPr>
        <w:t xml:space="preserve">                                        </w:t>
      </w:r>
      <w:r>
        <w:rPr>
          <w:rFonts w:cs="Times New Roman"/>
          <w:b/>
          <w:szCs w:val="24"/>
        </w:rPr>
        <w:t xml:space="preserve">          </w:t>
      </w:r>
      <w:r w:rsidRPr="00EE62DF">
        <w:rPr>
          <w:rFonts w:cs="Times New Roman"/>
          <w:b/>
          <w:szCs w:val="24"/>
        </w:rPr>
        <w:t xml:space="preserve"> LECTURER’S NAME – </w:t>
      </w:r>
      <w:r w:rsidRPr="00EE62DF">
        <w:rPr>
          <w:rFonts w:cs="Times New Roman"/>
          <w:bCs/>
          <w:szCs w:val="24"/>
        </w:rPr>
        <w:t>Dr Toyin Adisa.</w:t>
      </w:r>
    </w:p>
    <w:p w14:paraId="79A1B34B" w14:textId="1B6A8852" w:rsidR="00EE62DF" w:rsidRPr="00EE62DF" w:rsidRDefault="00EE62DF" w:rsidP="00EE62DF">
      <w:pPr>
        <w:ind w:firstLine="0"/>
        <w:rPr>
          <w:rFonts w:cs="Times New Roman"/>
          <w:b/>
          <w:szCs w:val="24"/>
        </w:rPr>
      </w:pPr>
      <w:r w:rsidRPr="00EE62DF">
        <w:rPr>
          <w:rFonts w:cs="Times New Roman"/>
          <w:b/>
          <w:szCs w:val="24"/>
        </w:rPr>
        <w:t xml:space="preserve">                         </w:t>
      </w:r>
      <w:r>
        <w:rPr>
          <w:rFonts w:cs="Times New Roman"/>
          <w:b/>
          <w:szCs w:val="24"/>
        </w:rPr>
        <w:t xml:space="preserve">                          </w:t>
      </w:r>
      <w:r w:rsidRPr="00EE62DF">
        <w:rPr>
          <w:rFonts w:cs="Times New Roman"/>
          <w:b/>
          <w:szCs w:val="24"/>
        </w:rPr>
        <w:t xml:space="preserve">NAME OF INSTITUTE - </w:t>
      </w:r>
      <w:r w:rsidRPr="00EE62DF">
        <w:rPr>
          <w:rFonts w:cs="Times New Roman"/>
          <w:bCs/>
          <w:szCs w:val="24"/>
        </w:rPr>
        <w:t>UWTSD (LONDON CAMPUS).</w:t>
      </w:r>
    </w:p>
    <w:p w14:paraId="4B6839A9" w14:textId="636B4E93" w:rsidR="00EE62DF" w:rsidRPr="00EE62DF" w:rsidRDefault="00EE62DF" w:rsidP="00EE62DF">
      <w:pPr>
        <w:ind w:firstLine="0"/>
        <w:rPr>
          <w:rFonts w:cs="Times New Roman"/>
          <w:bCs/>
          <w:szCs w:val="24"/>
        </w:rPr>
      </w:pPr>
      <w:r w:rsidRPr="00EE62DF">
        <w:rPr>
          <w:rFonts w:cs="Times New Roman"/>
          <w:b/>
          <w:szCs w:val="24"/>
        </w:rPr>
        <w:t xml:space="preserve">                                         </w:t>
      </w:r>
      <w:r>
        <w:rPr>
          <w:rFonts w:cs="Times New Roman"/>
          <w:b/>
          <w:szCs w:val="24"/>
        </w:rPr>
        <w:t xml:space="preserve">          </w:t>
      </w:r>
      <w:r w:rsidRPr="00EE62DF">
        <w:rPr>
          <w:rFonts w:cs="Times New Roman"/>
          <w:b/>
          <w:szCs w:val="24"/>
        </w:rPr>
        <w:t xml:space="preserve">DATE - </w:t>
      </w:r>
      <w:r w:rsidRPr="00EE62DF">
        <w:rPr>
          <w:rFonts w:cs="Times New Roman"/>
          <w:bCs/>
          <w:szCs w:val="24"/>
        </w:rPr>
        <w:t>13/04/24.</w:t>
      </w:r>
    </w:p>
    <w:p w14:paraId="7878D425" w14:textId="77777777" w:rsidR="00EE62DF" w:rsidRPr="00EE62DF" w:rsidRDefault="00EE62DF" w:rsidP="00EE62DF">
      <w:pPr>
        <w:ind w:firstLine="0"/>
        <w:rPr>
          <w:rFonts w:cs="Times New Roman"/>
          <w:b/>
          <w:szCs w:val="24"/>
        </w:rPr>
      </w:pPr>
    </w:p>
    <w:p w14:paraId="4E6F81C8" w14:textId="6C41E1C6" w:rsidR="00EE62DF" w:rsidRPr="00EE62DF" w:rsidRDefault="00EE62DF" w:rsidP="00EE62DF">
      <w:pPr>
        <w:ind w:firstLine="0"/>
        <w:rPr>
          <w:rFonts w:cs="Times New Roman"/>
          <w:bCs/>
          <w:szCs w:val="24"/>
        </w:rPr>
      </w:pPr>
      <w:r w:rsidRPr="00EE62DF">
        <w:rPr>
          <w:rFonts w:cs="Times New Roman"/>
          <w:b/>
          <w:szCs w:val="24"/>
        </w:rPr>
        <w:t xml:space="preserve">ASSIGNMENT TOPIC - </w:t>
      </w:r>
      <w:bookmarkStart w:id="0" w:name="_Hlk165128506"/>
      <w:r w:rsidRPr="00EE62DF">
        <w:rPr>
          <w:rFonts w:cs="Times New Roman"/>
          <w:bCs/>
          <w:szCs w:val="24"/>
        </w:rPr>
        <w:t xml:space="preserve">Provide key strategic recommendations for </w:t>
      </w:r>
      <w:bookmarkEnd w:id="0"/>
      <w:r w:rsidRPr="00EE62DF">
        <w:rPr>
          <w:rFonts w:cs="Times New Roman"/>
          <w:bCs/>
          <w:szCs w:val="24"/>
        </w:rPr>
        <w:t xml:space="preserve">my chosen organization, which is </w:t>
      </w:r>
      <w:r w:rsidR="00253C47">
        <w:rPr>
          <w:rFonts w:cs="Times New Roman"/>
          <w:bCs/>
          <w:szCs w:val="24"/>
        </w:rPr>
        <w:t>–</w:t>
      </w:r>
      <w:r w:rsidRPr="00EE62DF">
        <w:rPr>
          <w:rFonts w:cs="Times New Roman"/>
          <w:bCs/>
          <w:szCs w:val="24"/>
        </w:rPr>
        <w:t xml:space="preserve"> </w:t>
      </w:r>
      <w:r w:rsidR="00253C47">
        <w:rPr>
          <w:rFonts w:cs="Times New Roman"/>
          <w:bCs/>
          <w:szCs w:val="24"/>
        </w:rPr>
        <w:t>(</w:t>
      </w:r>
      <w:r w:rsidRPr="00EE62DF">
        <w:rPr>
          <w:rFonts w:cs="Times New Roman"/>
          <w:bCs/>
          <w:szCs w:val="24"/>
        </w:rPr>
        <w:t>DSA MANUFACTURING LIMITED</w:t>
      </w:r>
      <w:r w:rsidR="00253C47">
        <w:rPr>
          <w:rFonts w:cs="Times New Roman"/>
          <w:bCs/>
          <w:szCs w:val="24"/>
        </w:rPr>
        <w:t>)</w:t>
      </w:r>
    </w:p>
    <w:p w14:paraId="0B49C7B7" w14:textId="56205A90" w:rsidR="00EE62DF" w:rsidRPr="00EE62DF" w:rsidRDefault="00EE62DF" w:rsidP="00EE62DF">
      <w:pPr>
        <w:ind w:firstLine="0"/>
        <w:rPr>
          <w:rFonts w:cs="Times New Roman"/>
          <w:bCs/>
          <w:szCs w:val="24"/>
        </w:rPr>
      </w:pPr>
      <w:bookmarkStart w:id="1" w:name="_Hlk165128601"/>
      <w:r w:rsidRPr="00EE62DF">
        <w:rPr>
          <w:rFonts w:cs="Times New Roman"/>
          <w:bCs/>
          <w:szCs w:val="24"/>
        </w:rPr>
        <w:t>for future developments and implementation, considering the challenges SMEs</w:t>
      </w:r>
      <w:r w:rsidR="00381E41">
        <w:rPr>
          <w:rFonts w:cs="Times New Roman"/>
          <w:bCs/>
          <w:szCs w:val="24"/>
        </w:rPr>
        <w:t xml:space="preserve"> encounter to implement strategic direction.</w:t>
      </w:r>
    </w:p>
    <w:bookmarkEnd w:id="1"/>
    <w:p w14:paraId="0A981690" w14:textId="7DF2C0FB" w:rsidR="0082603A" w:rsidRPr="00ED3368" w:rsidRDefault="0082603A" w:rsidP="00EE62DF">
      <w:pPr>
        <w:ind w:firstLine="0"/>
        <w:jc w:val="center"/>
        <w:rPr>
          <w:rFonts w:cs="Times New Roman"/>
          <w:szCs w:val="24"/>
        </w:rPr>
      </w:pPr>
    </w:p>
    <w:p w14:paraId="05DFAE1D" w14:textId="77777777" w:rsidR="004D3D4A" w:rsidRPr="00D3314E" w:rsidRDefault="00890435" w:rsidP="00357FD5">
      <w:pPr>
        <w:pStyle w:val="Heading1"/>
        <w:rPr>
          <w:i w:val="0"/>
          <w:iCs/>
        </w:rPr>
      </w:pPr>
      <w:r w:rsidRPr="00ED3368">
        <w:br w:type="page"/>
      </w:r>
      <w:bookmarkStart w:id="2" w:name="_Toc165127176"/>
      <w:r w:rsidR="004D3D4A" w:rsidRPr="00D3314E">
        <w:rPr>
          <w:i w:val="0"/>
          <w:iCs/>
        </w:rPr>
        <w:lastRenderedPageBreak/>
        <w:t>Abstract</w:t>
      </w:r>
      <w:bookmarkEnd w:id="2"/>
      <w:r w:rsidR="004D3D4A" w:rsidRPr="00D3314E">
        <w:rPr>
          <w:i w:val="0"/>
          <w:iCs/>
        </w:rPr>
        <w:t xml:space="preserve"> </w:t>
      </w:r>
    </w:p>
    <w:p w14:paraId="04002B49" w14:textId="3AABBD50" w:rsidR="0087098D" w:rsidRDefault="00B3199E" w:rsidP="00B033AE">
      <w:pPr>
        <w:spacing w:line="480" w:lineRule="auto"/>
        <w:jc w:val="both"/>
      </w:pPr>
      <w:r w:rsidRPr="00B3199E">
        <w:t xml:space="preserve">In view of the challenges faced by SMEs in implementing a strategy direction, this report </w:t>
      </w:r>
      <w:r>
        <w:t xml:space="preserve">examines the strategy and its management at </w:t>
      </w:r>
      <w:r w:rsidRPr="00B3199E">
        <w:t>DSA manufacturing</w:t>
      </w:r>
      <w:r>
        <w:t>. The report employs a secondary research methodology to achieve its aims.</w:t>
      </w:r>
      <w:r w:rsidR="00A54053">
        <w:t xml:space="preserve">  DSA Manufacturing </w:t>
      </w:r>
      <w:r w:rsidR="0087098D">
        <w:t>in the apparel industry is focused on the pillars of innovation, quality assurance, and customer pleasure. Through its vision, mission, core values</w:t>
      </w:r>
      <w:r w:rsidR="00DC0AE9">
        <w:t>, and objectives, the company works on the freshness, quality,</w:t>
      </w:r>
      <w:r w:rsidR="0087098D">
        <w:t xml:space="preserve"> and honesty of the product. This is where </w:t>
      </w:r>
      <w:r w:rsidR="00DC0AE9">
        <w:t xml:space="preserve">an in-depth examination of the PESTLE and the VRIO analyses is carried out </w:t>
      </w:r>
      <w:r w:rsidR="0087098D">
        <w:t>to discern the influence of industries. SWOT analysis has a great impact on strategic decisions such as market penetration, development</w:t>
      </w:r>
      <w:r w:rsidR="00DC0AE9">
        <w:t>,</w:t>
      </w:r>
      <w:r w:rsidR="0087098D">
        <w:t xml:space="preserve"> and diversification. </w:t>
      </w:r>
      <w:r w:rsidR="00DC0AE9">
        <w:t>Sustainability and innovation are associated with differentiation and Porter's strategies, which</w:t>
      </w:r>
      <w:r w:rsidR="0087098D">
        <w:t xml:space="preserve"> form a competitive advantage.</w:t>
      </w:r>
      <w:r w:rsidR="00E31CFA">
        <w:t xml:space="preserve"> </w:t>
      </w:r>
      <w:r w:rsidR="0087098D">
        <w:t xml:space="preserve">Stakeholder analysis informs decision-making. SFA enables consumers to verify the authenticity and sustainability of the product’s supply chain. </w:t>
      </w:r>
      <w:r w:rsidR="007A2D35">
        <w:t>Furthermore, r</w:t>
      </w:r>
      <w:r w:rsidR="0087098D">
        <w:t xml:space="preserve">ecommended actions may include flexibility, technology investments, supply chain resilience, workforce training, and environment-friendly projects. Adoption of the following steps is indispensable for the </w:t>
      </w:r>
      <w:r w:rsidR="00DC0AE9">
        <w:t>management to achieve its</w:t>
      </w:r>
      <w:r w:rsidR="0087098D">
        <w:t xml:space="preserve"> goal.</w:t>
      </w:r>
    </w:p>
    <w:p w14:paraId="158939EF" w14:textId="77777777" w:rsidR="0087098D" w:rsidRDefault="0087098D" w:rsidP="0087098D">
      <w:pPr>
        <w:jc w:val="both"/>
      </w:pPr>
    </w:p>
    <w:p w14:paraId="7CCBE94B" w14:textId="0F8532F2" w:rsidR="004D3D4A" w:rsidRDefault="004D3D4A" w:rsidP="004D3D4A">
      <w:pPr>
        <w:jc w:val="both"/>
      </w:pPr>
    </w:p>
    <w:p w14:paraId="35C1D8C9" w14:textId="77777777" w:rsidR="004D3D4A" w:rsidRDefault="004D3D4A" w:rsidP="004D3D4A">
      <w:pPr>
        <w:jc w:val="both"/>
      </w:pPr>
    </w:p>
    <w:p w14:paraId="68A65848" w14:textId="77777777" w:rsidR="004D3D4A" w:rsidRDefault="004D3D4A" w:rsidP="004D3D4A">
      <w:pPr>
        <w:jc w:val="both"/>
      </w:pPr>
    </w:p>
    <w:p w14:paraId="5095A403" w14:textId="77777777" w:rsidR="004D3D4A" w:rsidRDefault="004D3D4A" w:rsidP="004D3D4A">
      <w:pPr>
        <w:jc w:val="both"/>
      </w:pPr>
    </w:p>
    <w:p w14:paraId="250506CE" w14:textId="193594F1" w:rsidR="004D3D4A" w:rsidRDefault="008B1E6F" w:rsidP="008B1E6F">
      <w:pPr>
        <w:spacing w:line="259" w:lineRule="auto"/>
        <w:ind w:firstLine="0"/>
      </w:pPr>
      <w:r>
        <w:br w:type="page"/>
      </w:r>
    </w:p>
    <w:p w14:paraId="4363420A" w14:textId="77777777" w:rsidR="008B12E9" w:rsidRDefault="008B12E9" w:rsidP="0082603A">
      <w:pPr>
        <w:spacing w:line="259" w:lineRule="auto"/>
        <w:ind w:firstLine="0"/>
        <w:rPr>
          <w:rFonts w:cs="Times New Roman"/>
          <w:b/>
          <w:i/>
          <w:color w:val="000000" w:themeColor="text1"/>
          <w:szCs w:val="24"/>
        </w:rPr>
      </w:pPr>
    </w:p>
    <w:sdt>
      <w:sdtPr>
        <w:rPr>
          <w:rFonts w:ascii="Times New Roman" w:eastAsiaTheme="minorHAnsi" w:hAnsi="Times New Roman" w:cstheme="minorBidi"/>
          <w:color w:val="auto"/>
          <w:sz w:val="24"/>
          <w:szCs w:val="22"/>
        </w:rPr>
        <w:id w:val="-1746181883"/>
        <w:docPartObj>
          <w:docPartGallery w:val="Table of Contents"/>
          <w:docPartUnique/>
        </w:docPartObj>
      </w:sdtPr>
      <w:sdtEndPr>
        <w:rPr>
          <w:b/>
          <w:bCs/>
          <w:noProof/>
        </w:rPr>
      </w:sdtEndPr>
      <w:sdtContent>
        <w:p w14:paraId="327C5A06" w14:textId="0523DD84" w:rsidR="008B12E9" w:rsidRPr="008B12E9" w:rsidRDefault="00890435" w:rsidP="008B12E9">
          <w:pPr>
            <w:pStyle w:val="TOCHeading"/>
            <w:jc w:val="center"/>
            <w:rPr>
              <w:rFonts w:ascii="Times New Roman" w:hAnsi="Times New Roman" w:cs="Times New Roman"/>
              <w:b/>
              <w:color w:val="000000" w:themeColor="text1"/>
              <w:sz w:val="24"/>
            </w:rPr>
          </w:pPr>
          <w:r w:rsidRPr="008B12E9">
            <w:rPr>
              <w:rFonts w:ascii="Times New Roman" w:hAnsi="Times New Roman" w:cs="Times New Roman"/>
              <w:b/>
              <w:color w:val="000000" w:themeColor="text1"/>
              <w:sz w:val="24"/>
            </w:rPr>
            <w:t>Table of Contents</w:t>
          </w:r>
        </w:p>
        <w:p w14:paraId="081111BB" w14:textId="753D43C2" w:rsidR="00D3314E" w:rsidRDefault="00890435">
          <w:pPr>
            <w:pStyle w:val="TOC1"/>
            <w:tabs>
              <w:tab w:val="right" w:leader="dot" w:pos="935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165127176" w:history="1">
            <w:r w:rsidR="00D3314E" w:rsidRPr="0097702D">
              <w:rPr>
                <w:rStyle w:val="Hyperlink"/>
                <w:iCs/>
                <w:noProof/>
              </w:rPr>
              <w:t>Abstract</w:t>
            </w:r>
            <w:r w:rsidR="00D3314E">
              <w:rPr>
                <w:noProof/>
                <w:webHidden/>
              </w:rPr>
              <w:tab/>
            </w:r>
            <w:r w:rsidR="00D3314E">
              <w:rPr>
                <w:noProof/>
                <w:webHidden/>
              </w:rPr>
              <w:fldChar w:fldCharType="begin"/>
            </w:r>
            <w:r w:rsidR="00D3314E">
              <w:rPr>
                <w:noProof/>
                <w:webHidden/>
              </w:rPr>
              <w:instrText xml:space="preserve"> PAGEREF _Toc165127176 \h </w:instrText>
            </w:r>
            <w:r w:rsidR="00D3314E">
              <w:rPr>
                <w:noProof/>
                <w:webHidden/>
              </w:rPr>
            </w:r>
            <w:r w:rsidR="00D3314E">
              <w:rPr>
                <w:noProof/>
                <w:webHidden/>
              </w:rPr>
              <w:fldChar w:fldCharType="separate"/>
            </w:r>
            <w:r w:rsidR="00D3314E">
              <w:rPr>
                <w:noProof/>
                <w:webHidden/>
              </w:rPr>
              <w:t>2</w:t>
            </w:r>
            <w:r w:rsidR="00D3314E">
              <w:rPr>
                <w:noProof/>
                <w:webHidden/>
              </w:rPr>
              <w:fldChar w:fldCharType="end"/>
            </w:r>
          </w:hyperlink>
        </w:p>
        <w:p w14:paraId="11E1DF98" w14:textId="3BA1E0FE" w:rsidR="00D3314E" w:rsidRDefault="00D3314E">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65127177" w:history="1">
            <w:r w:rsidRPr="0097702D">
              <w:rPr>
                <w:rStyle w:val="Hyperlink"/>
                <w:iCs/>
                <w:noProof/>
              </w:rPr>
              <w:t>Introduction</w:t>
            </w:r>
            <w:r>
              <w:rPr>
                <w:noProof/>
                <w:webHidden/>
              </w:rPr>
              <w:tab/>
            </w:r>
            <w:r>
              <w:rPr>
                <w:noProof/>
                <w:webHidden/>
              </w:rPr>
              <w:fldChar w:fldCharType="begin"/>
            </w:r>
            <w:r>
              <w:rPr>
                <w:noProof/>
                <w:webHidden/>
              </w:rPr>
              <w:instrText xml:space="preserve"> PAGEREF _Toc165127177 \h </w:instrText>
            </w:r>
            <w:r>
              <w:rPr>
                <w:noProof/>
                <w:webHidden/>
              </w:rPr>
            </w:r>
            <w:r>
              <w:rPr>
                <w:noProof/>
                <w:webHidden/>
              </w:rPr>
              <w:fldChar w:fldCharType="separate"/>
            </w:r>
            <w:r>
              <w:rPr>
                <w:noProof/>
                <w:webHidden/>
              </w:rPr>
              <w:t>4</w:t>
            </w:r>
            <w:r>
              <w:rPr>
                <w:noProof/>
                <w:webHidden/>
              </w:rPr>
              <w:fldChar w:fldCharType="end"/>
            </w:r>
          </w:hyperlink>
        </w:p>
        <w:p w14:paraId="214B8796" w14:textId="1E6F6C83" w:rsidR="00D3314E" w:rsidRDefault="00D3314E">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65127178" w:history="1">
            <w:r w:rsidRPr="0097702D">
              <w:rPr>
                <w:rStyle w:val="Hyperlink"/>
                <w:iCs/>
                <w:noProof/>
              </w:rPr>
              <w:t>Company Background</w:t>
            </w:r>
            <w:r>
              <w:rPr>
                <w:noProof/>
                <w:webHidden/>
              </w:rPr>
              <w:tab/>
            </w:r>
            <w:r>
              <w:rPr>
                <w:noProof/>
                <w:webHidden/>
              </w:rPr>
              <w:fldChar w:fldCharType="begin"/>
            </w:r>
            <w:r>
              <w:rPr>
                <w:noProof/>
                <w:webHidden/>
              </w:rPr>
              <w:instrText xml:space="preserve"> PAGEREF _Toc165127178 \h </w:instrText>
            </w:r>
            <w:r>
              <w:rPr>
                <w:noProof/>
                <w:webHidden/>
              </w:rPr>
            </w:r>
            <w:r>
              <w:rPr>
                <w:noProof/>
                <w:webHidden/>
              </w:rPr>
              <w:fldChar w:fldCharType="separate"/>
            </w:r>
            <w:r>
              <w:rPr>
                <w:noProof/>
                <w:webHidden/>
              </w:rPr>
              <w:t>5</w:t>
            </w:r>
            <w:r>
              <w:rPr>
                <w:noProof/>
                <w:webHidden/>
              </w:rPr>
              <w:fldChar w:fldCharType="end"/>
            </w:r>
          </w:hyperlink>
        </w:p>
        <w:p w14:paraId="699D5643" w14:textId="03530275" w:rsidR="00D3314E" w:rsidRDefault="00D3314E">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65127179" w:history="1">
            <w:r w:rsidRPr="0097702D">
              <w:rPr>
                <w:rStyle w:val="Hyperlink"/>
                <w:iCs/>
                <w:noProof/>
              </w:rPr>
              <w:t>Current Strategic Direction For DSA.</w:t>
            </w:r>
            <w:r>
              <w:rPr>
                <w:noProof/>
                <w:webHidden/>
              </w:rPr>
              <w:tab/>
            </w:r>
            <w:r>
              <w:rPr>
                <w:noProof/>
                <w:webHidden/>
              </w:rPr>
              <w:fldChar w:fldCharType="begin"/>
            </w:r>
            <w:r>
              <w:rPr>
                <w:noProof/>
                <w:webHidden/>
              </w:rPr>
              <w:instrText xml:space="preserve"> PAGEREF _Toc165127179 \h </w:instrText>
            </w:r>
            <w:r>
              <w:rPr>
                <w:noProof/>
                <w:webHidden/>
              </w:rPr>
            </w:r>
            <w:r>
              <w:rPr>
                <w:noProof/>
                <w:webHidden/>
              </w:rPr>
              <w:fldChar w:fldCharType="separate"/>
            </w:r>
            <w:r>
              <w:rPr>
                <w:noProof/>
                <w:webHidden/>
              </w:rPr>
              <w:t>6</w:t>
            </w:r>
            <w:r>
              <w:rPr>
                <w:noProof/>
                <w:webHidden/>
              </w:rPr>
              <w:fldChar w:fldCharType="end"/>
            </w:r>
          </w:hyperlink>
        </w:p>
        <w:p w14:paraId="54034133" w14:textId="03FCDE4C" w:rsidR="00D3314E" w:rsidRDefault="00D3314E">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5127180" w:history="1">
            <w:r w:rsidRPr="0097702D">
              <w:rPr>
                <w:rStyle w:val="Hyperlink"/>
                <w:noProof/>
              </w:rPr>
              <w:t>Vision</w:t>
            </w:r>
            <w:r>
              <w:rPr>
                <w:noProof/>
                <w:webHidden/>
              </w:rPr>
              <w:tab/>
            </w:r>
            <w:r>
              <w:rPr>
                <w:noProof/>
                <w:webHidden/>
              </w:rPr>
              <w:fldChar w:fldCharType="begin"/>
            </w:r>
            <w:r>
              <w:rPr>
                <w:noProof/>
                <w:webHidden/>
              </w:rPr>
              <w:instrText xml:space="preserve"> PAGEREF _Toc165127180 \h </w:instrText>
            </w:r>
            <w:r>
              <w:rPr>
                <w:noProof/>
                <w:webHidden/>
              </w:rPr>
            </w:r>
            <w:r>
              <w:rPr>
                <w:noProof/>
                <w:webHidden/>
              </w:rPr>
              <w:fldChar w:fldCharType="separate"/>
            </w:r>
            <w:r>
              <w:rPr>
                <w:noProof/>
                <w:webHidden/>
              </w:rPr>
              <w:t>6</w:t>
            </w:r>
            <w:r>
              <w:rPr>
                <w:noProof/>
                <w:webHidden/>
              </w:rPr>
              <w:fldChar w:fldCharType="end"/>
            </w:r>
          </w:hyperlink>
        </w:p>
        <w:p w14:paraId="1BE91AD8" w14:textId="741028AB" w:rsidR="00D3314E" w:rsidRDefault="00D3314E">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5127181" w:history="1">
            <w:r w:rsidRPr="0097702D">
              <w:rPr>
                <w:rStyle w:val="Hyperlink"/>
                <w:noProof/>
              </w:rPr>
              <w:t>Values</w:t>
            </w:r>
            <w:r>
              <w:rPr>
                <w:noProof/>
                <w:webHidden/>
              </w:rPr>
              <w:tab/>
            </w:r>
            <w:r>
              <w:rPr>
                <w:noProof/>
                <w:webHidden/>
              </w:rPr>
              <w:fldChar w:fldCharType="begin"/>
            </w:r>
            <w:r>
              <w:rPr>
                <w:noProof/>
                <w:webHidden/>
              </w:rPr>
              <w:instrText xml:space="preserve"> PAGEREF _Toc165127181 \h </w:instrText>
            </w:r>
            <w:r>
              <w:rPr>
                <w:noProof/>
                <w:webHidden/>
              </w:rPr>
            </w:r>
            <w:r>
              <w:rPr>
                <w:noProof/>
                <w:webHidden/>
              </w:rPr>
              <w:fldChar w:fldCharType="separate"/>
            </w:r>
            <w:r>
              <w:rPr>
                <w:noProof/>
                <w:webHidden/>
              </w:rPr>
              <w:t>6</w:t>
            </w:r>
            <w:r>
              <w:rPr>
                <w:noProof/>
                <w:webHidden/>
              </w:rPr>
              <w:fldChar w:fldCharType="end"/>
            </w:r>
          </w:hyperlink>
        </w:p>
        <w:p w14:paraId="58B797B9" w14:textId="40B50936" w:rsidR="00D3314E" w:rsidRDefault="00D3314E">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65127182" w:history="1">
            <w:r w:rsidRPr="0097702D">
              <w:rPr>
                <w:rStyle w:val="Hyperlink"/>
                <w:iCs/>
                <w:noProof/>
              </w:rPr>
              <w:t>Values and Goals</w:t>
            </w:r>
            <w:r>
              <w:rPr>
                <w:noProof/>
                <w:webHidden/>
              </w:rPr>
              <w:tab/>
            </w:r>
            <w:r>
              <w:rPr>
                <w:noProof/>
                <w:webHidden/>
              </w:rPr>
              <w:fldChar w:fldCharType="begin"/>
            </w:r>
            <w:r>
              <w:rPr>
                <w:noProof/>
                <w:webHidden/>
              </w:rPr>
              <w:instrText xml:space="preserve"> PAGEREF _Toc165127182 \h </w:instrText>
            </w:r>
            <w:r>
              <w:rPr>
                <w:noProof/>
                <w:webHidden/>
              </w:rPr>
            </w:r>
            <w:r>
              <w:rPr>
                <w:noProof/>
                <w:webHidden/>
              </w:rPr>
              <w:fldChar w:fldCharType="separate"/>
            </w:r>
            <w:r>
              <w:rPr>
                <w:noProof/>
                <w:webHidden/>
              </w:rPr>
              <w:t>7</w:t>
            </w:r>
            <w:r>
              <w:rPr>
                <w:noProof/>
                <w:webHidden/>
              </w:rPr>
              <w:fldChar w:fldCharType="end"/>
            </w:r>
          </w:hyperlink>
        </w:p>
        <w:p w14:paraId="16448A72" w14:textId="495B5046" w:rsidR="00D3314E" w:rsidRDefault="00D3314E">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5127183" w:history="1">
            <w:r w:rsidRPr="0097702D">
              <w:rPr>
                <w:rStyle w:val="Hyperlink"/>
                <w:b/>
                <w:bCs/>
                <w:iCs/>
                <w:noProof/>
              </w:rPr>
              <w:t>Business Environment Scanning</w:t>
            </w:r>
            <w:r>
              <w:rPr>
                <w:noProof/>
                <w:webHidden/>
              </w:rPr>
              <w:tab/>
            </w:r>
            <w:r>
              <w:rPr>
                <w:noProof/>
                <w:webHidden/>
              </w:rPr>
              <w:fldChar w:fldCharType="begin"/>
            </w:r>
            <w:r>
              <w:rPr>
                <w:noProof/>
                <w:webHidden/>
              </w:rPr>
              <w:instrText xml:space="preserve"> PAGEREF _Toc165127183 \h </w:instrText>
            </w:r>
            <w:r>
              <w:rPr>
                <w:noProof/>
                <w:webHidden/>
              </w:rPr>
            </w:r>
            <w:r>
              <w:rPr>
                <w:noProof/>
                <w:webHidden/>
              </w:rPr>
              <w:fldChar w:fldCharType="separate"/>
            </w:r>
            <w:r>
              <w:rPr>
                <w:noProof/>
                <w:webHidden/>
              </w:rPr>
              <w:t>7</w:t>
            </w:r>
            <w:r>
              <w:rPr>
                <w:noProof/>
                <w:webHidden/>
              </w:rPr>
              <w:fldChar w:fldCharType="end"/>
            </w:r>
          </w:hyperlink>
        </w:p>
        <w:p w14:paraId="5E800304" w14:textId="10AFD0AC" w:rsidR="00D3314E" w:rsidRDefault="00D3314E">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5127184" w:history="1">
            <w:r w:rsidRPr="0097702D">
              <w:rPr>
                <w:rStyle w:val="Hyperlink"/>
                <w:rFonts w:cs="Times New Roman"/>
                <w:noProof/>
              </w:rPr>
              <w:t>PESTLE</w:t>
            </w:r>
            <w:r>
              <w:rPr>
                <w:noProof/>
                <w:webHidden/>
              </w:rPr>
              <w:tab/>
            </w:r>
            <w:r>
              <w:rPr>
                <w:noProof/>
                <w:webHidden/>
              </w:rPr>
              <w:fldChar w:fldCharType="begin"/>
            </w:r>
            <w:r>
              <w:rPr>
                <w:noProof/>
                <w:webHidden/>
              </w:rPr>
              <w:instrText xml:space="preserve"> PAGEREF _Toc165127184 \h </w:instrText>
            </w:r>
            <w:r>
              <w:rPr>
                <w:noProof/>
                <w:webHidden/>
              </w:rPr>
            </w:r>
            <w:r>
              <w:rPr>
                <w:noProof/>
                <w:webHidden/>
              </w:rPr>
              <w:fldChar w:fldCharType="separate"/>
            </w:r>
            <w:r>
              <w:rPr>
                <w:noProof/>
                <w:webHidden/>
              </w:rPr>
              <w:t>7</w:t>
            </w:r>
            <w:r>
              <w:rPr>
                <w:noProof/>
                <w:webHidden/>
              </w:rPr>
              <w:fldChar w:fldCharType="end"/>
            </w:r>
          </w:hyperlink>
        </w:p>
        <w:p w14:paraId="700094DB" w14:textId="67F38405" w:rsidR="00D3314E" w:rsidRDefault="00D3314E">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5127185" w:history="1">
            <w:r w:rsidRPr="0097702D">
              <w:rPr>
                <w:rStyle w:val="Hyperlink"/>
                <w:rFonts w:cs="Times New Roman"/>
                <w:noProof/>
              </w:rPr>
              <w:t>VRIO</w:t>
            </w:r>
            <w:r>
              <w:rPr>
                <w:noProof/>
                <w:webHidden/>
              </w:rPr>
              <w:tab/>
            </w:r>
            <w:r>
              <w:rPr>
                <w:noProof/>
                <w:webHidden/>
              </w:rPr>
              <w:fldChar w:fldCharType="begin"/>
            </w:r>
            <w:r>
              <w:rPr>
                <w:noProof/>
                <w:webHidden/>
              </w:rPr>
              <w:instrText xml:space="preserve"> PAGEREF _Toc165127185 \h </w:instrText>
            </w:r>
            <w:r>
              <w:rPr>
                <w:noProof/>
                <w:webHidden/>
              </w:rPr>
            </w:r>
            <w:r>
              <w:rPr>
                <w:noProof/>
                <w:webHidden/>
              </w:rPr>
              <w:fldChar w:fldCharType="separate"/>
            </w:r>
            <w:r>
              <w:rPr>
                <w:noProof/>
                <w:webHidden/>
              </w:rPr>
              <w:t>10</w:t>
            </w:r>
            <w:r>
              <w:rPr>
                <w:noProof/>
                <w:webHidden/>
              </w:rPr>
              <w:fldChar w:fldCharType="end"/>
            </w:r>
          </w:hyperlink>
        </w:p>
        <w:p w14:paraId="615B7EAE" w14:textId="0D5A1BBD" w:rsidR="00D3314E" w:rsidRDefault="00D3314E">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5127186" w:history="1">
            <w:r w:rsidRPr="0097702D">
              <w:rPr>
                <w:rStyle w:val="Hyperlink"/>
                <w:rFonts w:cs="Times New Roman"/>
                <w:noProof/>
              </w:rPr>
              <w:t>SWOT</w:t>
            </w:r>
            <w:r>
              <w:rPr>
                <w:noProof/>
                <w:webHidden/>
              </w:rPr>
              <w:tab/>
            </w:r>
            <w:r>
              <w:rPr>
                <w:noProof/>
                <w:webHidden/>
              </w:rPr>
              <w:fldChar w:fldCharType="begin"/>
            </w:r>
            <w:r>
              <w:rPr>
                <w:noProof/>
                <w:webHidden/>
              </w:rPr>
              <w:instrText xml:space="preserve"> PAGEREF _Toc165127186 \h </w:instrText>
            </w:r>
            <w:r>
              <w:rPr>
                <w:noProof/>
                <w:webHidden/>
              </w:rPr>
            </w:r>
            <w:r>
              <w:rPr>
                <w:noProof/>
                <w:webHidden/>
              </w:rPr>
              <w:fldChar w:fldCharType="separate"/>
            </w:r>
            <w:r>
              <w:rPr>
                <w:noProof/>
                <w:webHidden/>
              </w:rPr>
              <w:t>11</w:t>
            </w:r>
            <w:r>
              <w:rPr>
                <w:noProof/>
                <w:webHidden/>
              </w:rPr>
              <w:fldChar w:fldCharType="end"/>
            </w:r>
          </w:hyperlink>
        </w:p>
        <w:p w14:paraId="0E17D36C" w14:textId="0ACA2514" w:rsidR="00D3314E" w:rsidRDefault="00D3314E">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5127187" w:history="1">
            <w:r w:rsidRPr="0097702D">
              <w:rPr>
                <w:rStyle w:val="Hyperlink"/>
                <w:b/>
                <w:bCs/>
                <w:iCs/>
                <w:noProof/>
              </w:rPr>
              <w:t>Strategic Growth Choices</w:t>
            </w:r>
            <w:r>
              <w:rPr>
                <w:noProof/>
                <w:webHidden/>
              </w:rPr>
              <w:tab/>
            </w:r>
            <w:r>
              <w:rPr>
                <w:noProof/>
                <w:webHidden/>
              </w:rPr>
              <w:fldChar w:fldCharType="begin"/>
            </w:r>
            <w:r>
              <w:rPr>
                <w:noProof/>
                <w:webHidden/>
              </w:rPr>
              <w:instrText xml:space="preserve"> PAGEREF _Toc165127187 \h </w:instrText>
            </w:r>
            <w:r>
              <w:rPr>
                <w:noProof/>
                <w:webHidden/>
              </w:rPr>
            </w:r>
            <w:r>
              <w:rPr>
                <w:noProof/>
                <w:webHidden/>
              </w:rPr>
              <w:fldChar w:fldCharType="separate"/>
            </w:r>
            <w:r>
              <w:rPr>
                <w:noProof/>
                <w:webHidden/>
              </w:rPr>
              <w:t>13</w:t>
            </w:r>
            <w:r>
              <w:rPr>
                <w:noProof/>
                <w:webHidden/>
              </w:rPr>
              <w:fldChar w:fldCharType="end"/>
            </w:r>
          </w:hyperlink>
        </w:p>
        <w:p w14:paraId="43169387" w14:textId="385AD19A" w:rsidR="00D3314E" w:rsidRDefault="00D3314E">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5127188" w:history="1">
            <w:r w:rsidRPr="0097702D">
              <w:rPr>
                <w:rStyle w:val="Hyperlink"/>
                <w:rFonts w:cs="Times New Roman"/>
                <w:noProof/>
              </w:rPr>
              <w:t>Porter’s Generic Strategies</w:t>
            </w:r>
            <w:r>
              <w:rPr>
                <w:noProof/>
                <w:webHidden/>
              </w:rPr>
              <w:tab/>
            </w:r>
            <w:r>
              <w:rPr>
                <w:noProof/>
                <w:webHidden/>
              </w:rPr>
              <w:fldChar w:fldCharType="begin"/>
            </w:r>
            <w:r>
              <w:rPr>
                <w:noProof/>
                <w:webHidden/>
              </w:rPr>
              <w:instrText xml:space="preserve"> PAGEREF _Toc165127188 \h </w:instrText>
            </w:r>
            <w:r>
              <w:rPr>
                <w:noProof/>
                <w:webHidden/>
              </w:rPr>
            </w:r>
            <w:r>
              <w:rPr>
                <w:noProof/>
                <w:webHidden/>
              </w:rPr>
              <w:fldChar w:fldCharType="separate"/>
            </w:r>
            <w:r>
              <w:rPr>
                <w:noProof/>
                <w:webHidden/>
              </w:rPr>
              <w:t>14</w:t>
            </w:r>
            <w:r>
              <w:rPr>
                <w:noProof/>
                <w:webHidden/>
              </w:rPr>
              <w:fldChar w:fldCharType="end"/>
            </w:r>
          </w:hyperlink>
        </w:p>
        <w:p w14:paraId="54266BD9" w14:textId="481A455F" w:rsidR="00D3314E" w:rsidRDefault="00D3314E">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5127189" w:history="1">
            <w:r w:rsidRPr="0097702D">
              <w:rPr>
                <w:rStyle w:val="Hyperlink"/>
                <w:rFonts w:cs="Times New Roman"/>
                <w:noProof/>
              </w:rPr>
              <w:t>Ansoff Matrix</w:t>
            </w:r>
            <w:r>
              <w:rPr>
                <w:noProof/>
                <w:webHidden/>
              </w:rPr>
              <w:tab/>
            </w:r>
            <w:r>
              <w:rPr>
                <w:noProof/>
                <w:webHidden/>
              </w:rPr>
              <w:fldChar w:fldCharType="begin"/>
            </w:r>
            <w:r>
              <w:rPr>
                <w:noProof/>
                <w:webHidden/>
              </w:rPr>
              <w:instrText xml:space="preserve"> PAGEREF _Toc165127189 \h </w:instrText>
            </w:r>
            <w:r>
              <w:rPr>
                <w:noProof/>
                <w:webHidden/>
              </w:rPr>
            </w:r>
            <w:r>
              <w:rPr>
                <w:noProof/>
                <w:webHidden/>
              </w:rPr>
              <w:fldChar w:fldCharType="separate"/>
            </w:r>
            <w:r>
              <w:rPr>
                <w:noProof/>
                <w:webHidden/>
              </w:rPr>
              <w:t>15</w:t>
            </w:r>
            <w:r>
              <w:rPr>
                <w:noProof/>
                <w:webHidden/>
              </w:rPr>
              <w:fldChar w:fldCharType="end"/>
            </w:r>
          </w:hyperlink>
        </w:p>
        <w:p w14:paraId="61043A73" w14:textId="7FA411EC" w:rsidR="00D3314E" w:rsidRDefault="00D3314E">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5127190" w:history="1">
            <w:r w:rsidRPr="0097702D">
              <w:rPr>
                <w:rStyle w:val="Hyperlink"/>
                <w:b/>
                <w:bCs/>
                <w:iCs/>
                <w:noProof/>
              </w:rPr>
              <w:t>Stakeholder Analysis</w:t>
            </w:r>
            <w:r>
              <w:rPr>
                <w:noProof/>
                <w:webHidden/>
              </w:rPr>
              <w:tab/>
            </w:r>
            <w:r>
              <w:rPr>
                <w:noProof/>
                <w:webHidden/>
              </w:rPr>
              <w:fldChar w:fldCharType="begin"/>
            </w:r>
            <w:r>
              <w:rPr>
                <w:noProof/>
                <w:webHidden/>
              </w:rPr>
              <w:instrText xml:space="preserve"> PAGEREF _Toc165127190 \h </w:instrText>
            </w:r>
            <w:r>
              <w:rPr>
                <w:noProof/>
                <w:webHidden/>
              </w:rPr>
            </w:r>
            <w:r>
              <w:rPr>
                <w:noProof/>
                <w:webHidden/>
              </w:rPr>
              <w:fldChar w:fldCharType="separate"/>
            </w:r>
            <w:r>
              <w:rPr>
                <w:noProof/>
                <w:webHidden/>
              </w:rPr>
              <w:t>17</w:t>
            </w:r>
            <w:r>
              <w:rPr>
                <w:noProof/>
                <w:webHidden/>
              </w:rPr>
              <w:fldChar w:fldCharType="end"/>
            </w:r>
          </w:hyperlink>
        </w:p>
        <w:p w14:paraId="7A4326B7" w14:textId="38D414E1" w:rsidR="00D3314E" w:rsidRDefault="00D3314E">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5127191" w:history="1">
            <w:r w:rsidRPr="0097702D">
              <w:rPr>
                <w:rStyle w:val="Hyperlink"/>
                <w:rFonts w:cs="Times New Roman"/>
                <w:noProof/>
              </w:rPr>
              <w:t>Suitability, Feasibility, and Acceptability (SFA) test:</w:t>
            </w:r>
            <w:r>
              <w:rPr>
                <w:noProof/>
                <w:webHidden/>
              </w:rPr>
              <w:tab/>
            </w:r>
            <w:r>
              <w:rPr>
                <w:noProof/>
                <w:webHidden/>
              </w:rPr>
              <w:fldChar w:fldCharType="begin"/>
            </w:r>
            <w:r>
              <w:rPr>
                <w:noProof/>
                <w:webHidden/>
              </w:rPr>
              <w:instrText xml:space="preserve"> PAGEREF _Toc165127191 \h </w:instrText>
            </w:r>
            <w:r>
              <w:rPr>
                <w:noProof/>
                <w:webHidden/>
              </w:rPr>
            </w:r>
            <w:r>
              <w:rPr>
                <w:noProof/>
                <w:webHidden/>
              </w:rPr>
              <w:fldChar w:fldCharType="separate"/>
            </w:r>
            <w:r>
              <w:rPr>
                <w:noProof/>
                <w:webHidden/>
              </w:rPr>
              <w:t>19</w:t>
            </w:r>
            <w:r>
              <w:rPr>
                <w:noProof/>
                <w:webHidden/>
              </w:rPr>
              <w:fldChar w:fldCharType="end"/>
            </w:r>
          </w:hyperlink>
        </w:p>
        <w:p w14:paraId="7D312B9E" w14:textId="2932FD7A" w:rsidR="00D3314E" w:rsidRDefault="00D3314E">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65127192" w:history="1">
            <w:r w:rsidRPr="0097702D">
              <w:rPr>
                <w:rStyle w:val="Hyperlink"/>
                <w:iCs/>
                <w:noProof/>
              </w:rPr>
              <w:t>Conclusion</w:t>
            </w:r>
            <w:r>
              <w:rPr>
                <w:noProof/>
                <w:webHidden/>
              </w:rPr>
              <w:tab/>
            </w:r>
            <w:r>
              <w:rPr>
                <w:noProof/>
                <w:webHidden/>
              </w:rPr>
              <w:fldChar w:fldCharType="begin"/>
            </w:r>
            <w:r>
              <w:rPr>
                <w:noProof/>
                <w:webHidden/>
              </w:rPr>
              <w:instrText xml:space="preserve"> PAGEREF _Toc165127192 \h </w:instrText>
            </w:r>
            <w:r>
              <w:rPr>
                <w:noProof/>
                <w:webHidden/>
              </w:rPr>
            </w:r>
            <w:r>
              <w:rPr>
                <w:noProof/>
                <w:webHidden/>
              </w:rPr>
              <w:fldChar w:fldCharType="separate"/>
            </w:r>
            <w:r>
              <w:rPr>
                <w:noProof/>
                <w:webHidden/>
              </w:rPr>
              <w:t>21</w:t>
            </w:r>
            <w:r>
              <w:rPr>
                <w:noProof/>
                <w:webHidden/>
              </w:rPr>
              <w:fldChar w:fldCharType="end"/>
            </w:r>
          </w:hyperlink>
        </w:p>
        <w:p w14:paraId="62635763" w14:textId="6AB9DAEE" w:rsidR="00D3314E" w:rsidRDefault="00D3314E">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65127193" w:history="1">
            <w:r w:rsidRPr="0097702D">
              <w:rPr>
                <w:rStyle w:val="Hyperlink"/>
                <w:iCs/>
                <w:noProof/>
                <w:shd w:val="clear" w:color="auto" w:fill="FFFFFF"/>
              </w:rPr>
              <w:t>References</w:t>
            </w:r>
            <w:r>
              <w:rPr>
                <w:noProof/>
                <w:webHidden/>
              </w:rPr>
              <w:tab/>
            </w:r>
            <w:r>
              <w:rPr>
                <w:noProof/>
                <w:webHidden/>
              </w:rPr>
              <w:fldChar w:fldCharType="begin"/>
            </w:r>
            <w:r>
              <w:rPr>
                <w:noProof/>
                <w:webHidden/>
              </w:rPr>
              <w:instrText xml:space="preserve"> PAGEREF _Toc165127193 \h </w:instrText>
            </w:r>
            <w:r>
              <w:rPr>
                <w:noProof/>
                <w:webHidden/>
              </w:rPr>
            </w:r>
            <w:r>
              <w:rPr>
                <w:noProof/>
                <w:webHidden/>
              </w:rPr>
              <w:fldChar w:fldCharType="separate"/>
            </w:r>
            <w:r>
              <w:rPr>
                <w:noProof/>
                <w:webHidden/>
              </w:rPr>
              <w:t>23</w:t>
            </w:r>
            <w:r>
              <w:rPr>
                <w:noProof/>
                <w:webHidden/>
              </w:rPr>
              <w:fldChar w:fldCharType="end"/>
            </w:r>
          </w:hyperlink>
        </w:p>
        <w:p w14:paraId="67966355" w14:textId="181C6F12" w:rsidR="008B12E9" w:rsidRDefault="00890435">
          <w:r>
            <w:rPr>
              <w:b/>
              <w:bCs/>
              <w:noProof/>
            </w:rPr>
            <w:fldChar w:fldCharType="end"/>
          </w:r>
        </w:p>
      </w:sdtContent>
    </w:sdt>
    <w:p w14:paraId="3763B98C" w14:textId="5BF5C990" w:rsidR="00D8735F" w:rsidRDefault="00890435" w:rsidP="0082603A">
      <w:pPr>
        <w:spacing w:line="259" w:lineRule="auto"/>
        <w:ind w:firstLine="0"/>
        <w:rPr>
          <w:rFonts w:cs="Times New Roman"/>
          <w:b/>
          <w:i/>
          <w:color w:val="000000" w:themeColor="text1"/>
          <w:szCs w:val="24"/>
        </w:rPr>
      </w:pPr>
      <w:r>
        <w:br w:type="page"/>
      </w:r>
    </w:p>
    <w:p w14:paraId="7DB7CEA5" w14:textId="3670236F" w:rsidR="00EC468B" w:rsidRPr="00D3314E" w:rsidRDefault="00890435" w:rsidP="00EC468B">
      <w:pPr>
        <w:pStyle w:val="Heading1"/>
        <w:spacing w:line="480" w:lineRule="auto"/>
        <w:rPr>
          <w:i w:val="0"/>
          <w:iCs/>
        </w:rPr>
      </w:pPr>
      <w:bookmarkStart w:id="3" w:name="_Toc165127177"/>
      <w:r w:rsidRPr="00D3314E">
        <w:rPr>
          <w:i w:val="0"/>
          <w:iCs/>
        </w:rPr>
        <w:lastRenderedPageBreak/>
        <w:t>Introduction</w:t>
      </w:r>
      <w:bookmarkEnd w:id="3"/>
      <w:r w:rsidRPr="00D3314E">
        <w:rPr>
          <w:i w:val="0"/>
          <w:iCs/>
        </w:rPr>
        <w:t xml:space="preserve"> </w:t>
      </w:r>
    </w:p>
    <w:p w14:paraId="4826C982" w14:textId="7FFB7AA8" w:rsidR="00676D38" w:rsidRDefault="0013544C" w:rsidP="00184F81">
      <w:pPr>
        <w:spacing w:line="480" w:lineRule="auto"/>
        <w:jc w:val="both"/>
      </w:pPr>
      <w:r>
        <w:t xml:space="preserve">Strategic management is a complete process that consists of external and internal </w:t>
      </w:r>
      <w:r w:rsidR="00DD5BB2">
        <w:t>environmental analysis, conveying their strategies allocation to reach the designed goals, implementation of strategies, and revision according to their performance (Hunger et al.</w:t>
      </w:r>
      <w:r w:rsidR="00B9509B">
        <w:t>,</w:t>
      </w:r>
      <w:r w:rsidR="00B9509B" w:rsidRPr="00B9509B">
        <w:t xml:space="preserve"> 2020)</w:t>
      </w:r>
      <w:r>
        <w:t xml:space="preserve">. </w:t>
      </w:r>
      <w:r w:rsidR="003A3E81">
        <w:t>Furthermore, i</w:t>
      </w:r>
      <w:r>
        <w:t xml:space="preserve">t </w:t>
      </w:r>
      <w:r w:rsidR="00DD5BB2">
        <w:t>starts</w:t>
      </w:r>
      <w:r>
        <w:t xml:space="preserve"> with the environmental analysis, </w:t>
      </w:r>
      <w:r w:rsidR="00DD5BB2">
        <w:t>which evaluates elements like industry trends, market dynamics, competitive concurrence, technological advancements,</w:t>
      </w:r>
      <w:r>
        <w:t xml:space="preserve"> and the set regulatory norms. In order to follow </w:t>
      </w:r>
      <w:r w:rsidR="00DD5BB2">
        <w:t>the strategic analysis, immediate strategic objectives are then set, as well as their corresponding alternative strategies, which are evaluated, chosen</w:t>
      </w:r>
      <w:r w:rsidR="00DC0AE9">
        <w:t>,</w:t>
      </w:r>
      <w:r w:rsidR="00DD5BB2">
        <w:t xml:space="preserve"> and implemented (Henry et al.</w:t>
      </w:r>
      <w:r w:rsidR="0013634F">
        <w:t>,</w:t>
      </w:r>
      <w:r w:rsidR="0013634F" w:rsidRPr="0013634F">
        <w:t xml:space="preserve"> 2021)</w:t>
      </w:r>
      <w:r>
        <w:t xml:space="preserve">. </w:t>
      </w:r>
      <w:r w:rsidR="00890435" w:rsidRPr="00D8735F">
        <w:rPr>
          <w:rFonts w:cs="Times New Roman"/>
        </w:rPr>
        <w:t xml:space="preserve">DSA Manufacturing is strengthening its leading position as the apparel manufacturing giant by innovating and bringing quality products to the global market </w:t>
      </w:r>
      <w:r w:rsidR="007A1551">
        <w:rPr>
          <w:rFonts w:cs="Times New Roman"/>
          <w:color w:val="222222"/>
          <w:szCs w:val="20"/>
          <w:shd w:val="clear" w:color="auto" w:fill="FFFFFF"/>
        </w:rPr>
        <w:t xml:space="preserve">(Whittington </w:t>
      </w:r>
      <w:r w:rsidR="00424E80">
        <w:rPr>
          <w:rFonts w:cs="Times New Roman"/>
          <w:color w:val="222222"/>
          <w:szCs w:val="20"/>
          <w:shd w:val="clear" w:color="auto" w:fill="FFFFFF"/>
        </w:rPr>
        <w:t>et al.</w:t>
      </w:r>
      <w:r w:rsidR="007A1551">
        <w:rPr>
          <w:rFonts w:cs="Times New Roman"/>
          <w:color w:val="222222"/>
          <w:szCs w:val="20"/>
          <w:shd w:val="clear" w:color="auto" w:fill="FFFFFF"/>
        </w:rPr>
        <w:t>, 2020</w:t>
      </w:r>
      <w:r w:rsidR="007A1551">
        <w:t xml:space="preserve">). </w:t>
      </w:r>
    </w:p>
    <w:p w14:paraId="0F7F9AB6" w14:textId="4F03419C" w:rsidR="00EC468B" w:rsidRPr="00084E5D" w:rsidRDefault="00123EAF" w:rsidP="00184F81">
      <w:pPr>
        <w:spacing w:line="480" w:lineRule="auto"/>
        <w:jc w:val="both"/>
      </w:pPr>
      <w:r>
        <w:t xml:space="preserve">Moreover, </w:t>
      </w:r>
      <w:r w:rsidRPr="00123EAF">
        <w:t xml:space="preserve">the strategic management module focuses on the comprehensive method of analyzing both the external and internal environments, formulating strategies, implementing them, and evaluating their performance. It stresses the need </w:t>
      </w:r>
      <w:r w:rsidR="00DC0AE9">
        <w:t>to learn about</w:t>
      </w:r>
      <w:r w:rsidRPr="00123EAF">
        <w:t xml:space="preserve"> industry trends, market dynamics, and regulatory frameworks to achieve sustainable growth and </w:t>
      </w:r>
      <w:r w:rsidR="00DC0AE9">
        <w:t xml:space="preserve">a </w:t>
      </w:r>
      <w:r w:rsidRPr="00123EAF">
        <w:t xml:space="preserve">competitive edge in </w:t>
      </w:r>
      <w:r w:rsidR="00676D38" w:rsidRPr="00123EAF">
        <w:t>businesses.</w:t>
      </w:r>
      <w:r w:rsidR="00676D38" w:rsidRPr="00D8735F">
        <w:rPr>
          <w:rFonts w:cs="Times New Roman"/>
        </w:rPr>
        <w:t xml:space="preserve"> Additionally</w:t>
      </w:r>
      <w:r w:rsidR="00890435" w:rsidRPr="00D8735F">
        <w:rPr>
          <w:rFonts w:cs="Times New Roman"/>
        </w:rPr>
        <w:t xml:space="preserve">, aiming at quality, honesty, and customer response, the company has got the niches within the competitive market of garment making. Moreover, visionary leadership and the pursuit of building comprehensive solutions that would assist a brand </w:t>
      </w:r>
      <w:r w:rsidR="00890435">
        <w:rPr>
          <w:rFonts w:cs="Times New Roman"/>
        </w:rPr>
        <w:t>in launching or improving its presence in the market would be the key drivers of long-term growth and success (Jayasuriya et al.</w:t>
      </w:r>
      <w:r w:rsidR="00890435" w:rsidRPr="00D8735F">
        <w:rPr>
          <w:rFonts w:cs="Times New Roman"/>
          <w:color w:val="222222"/>
          <w:szCs w:val="24"/>
          <w:shd w:val="clear" w:color="auto" w:fill="FFFFFF"/>
        </w:rPr>
        <w:t xml:space="preserve">, </w:t>
      </w:r>
      <w:r w:rsidR="00890435" w:rsidRPr="00D8735F">
        <w:rPr>
          <w:rFonts w:cs="Times New Roman"/>
          <w:color w:val="000000" w:themeColor="text1"/>
          <w:szCs w:val="24"/>
          <w:shd w:val="clear" w:color="auto" w:fill="FFFFFF"/>
        </w:rPr>
        <w:t>2020</w:t>
      </w:r>
      <w:r w:rsidR="00890435" w:rsidRPr="00D8735F">
        <w:t>)</w:t>
      </w:r>
      <w:r w:rsidR="00890435" w:rsidRPr="00D8735F">
        <w:rPr>
          <w:rFonts w:cs="Times New Roman"/>
        </w:rPr>
        <w:t xml:space="preserve">. Furthermore, </w:t>
      </w:r>
      <w:r w:rsidR="00890435">
        <w:rPr>
          <w:rFonts w:cs="Times New Roman"/>
        </w:rPr>
        <w:t xml:space="preserve">by using a thorough analysis from political, economic, social, technological, legal, and environmental perspectives, DSA Manufacturing Company will be able to </w:t>
      </w:r>
      <w:r w:rsidR="00DC0AE9">
        <w:rPr>
          <w:rFonts w:cs="Times New Roman"/>
        </w:rPr>
        <w:t>recognize the challenges and opportunities and, therefore, steer the ship toward</w:t>
      </w:r>
      <w:r w:rsidR="00890435" w:rsidRPr="00D8735F">
        <w:rPr>
          <w:rFonts w:cs="Times New Roman"/>
        </w:rPr>
        <w:t xml:space="preserve"> long-term success. </w:t>
      </w:r>
    </w:p>
    <w:p w14:paraId="2D5EFAE1" w14:textId="77777777" w:rsidR="00EC468B" w:rsidRPr="00D3314E" w:rsidRDefault="00890435" w:rsidP="00184F81">
      <w:pPr>
        <w:pStyle w:val="Heading1"/>
        <w:spacing w:line="480" w:lineRule="auto"/>
        <w:rPr>
          <w:i w:val="0"/>
          <w:iCs/>
        </w:rPr>
      </w:pPr>
      <w:bookmarkStart w:id="4" w:name="_Toc165127178"/>
      <w:r w:rsidRPr="00D3314E">
        <w:rPr>
          <w:i w:val="0"/>
          <w:iCs/>
        </w:rPr>
        <w:lastRenderedPageBreak/>
        <w:t>Company Background</w:t>
      </w:r>
      <w:bookmarkEnd w:id="4"/>
      <w:r w:rsidRPr="00D3314E">
        <w:rPr>
          <w:i w:val="0"/>
          <w:iCs/>
        </w:rPr>
        <w:t xml:space="preserve"> </w:t>
      </w:r>
    </w:p>
    <w:p w14:paraId="43A817AE" w14:textId="2677A5D1" w:rsidR="00F86FE9" w:rsidRPr="00F86FE9" w:rsidRDefault="00A362BE" w:rsidP="00184F81">
      <w:pPr>
        <w:spacing w:line="480" w:lineRule="auto"/>
        <w:jc w:val="both"/>
      </w:pPr>
      <w:r w:rsidRPr="00787568">
        <w:rPr>
          <w:noProof/>
        </w:rPr>
        <w:drawing>
          <wp:anchor distT="0" distB="0" distL="114300" distR="114300" simplePos="0" relativeHeight="251661312" behindDoc="0" locked="0" layoutInCell="1" allowOverlap="1" wp14:anchorId="3FC7E2D7" wp14:editId="5BDC89B6">
            <wp:simplePos x="0" y="0"/>
            <wp:positionH relativeFrom="column">
              <wp:posOffset>1242360</wp:posOffset>
            </wp:positionH>
            <wp:positionV relativeFrom="paragraph">
              <wp:posOffset>5179160</wp:posOffset>
            </wp:positionV>
            <wp:extent cx="3772426" cy="562053"/>
            <wp:effectExtent l="76200" t="76200" r="133350" b="1428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72426" cy="5620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890435" w:rsidRPr="00D8735F">
        <w:rPr>
          <w:rFonts w:cs="Times New Roman"/>
        </w:rPr>
        <w:t xml:space="preserve">DSA Manufacturing, a leader in the UK clothing manufacturing industry, is renowned for its worldwide network of manufacturing premises </w:t>
      </w:r>
      <w:r w:rsidR="00B70266">
        <w:t>(</w:t>
      </w:r>
      <w:r w:rsidR="00B70266">
        <w:rPr>
          <w:rFonts w:cs="Times New Roman"/>
          <w:color w:val="222222"/>
          <w:szCs w:val="20"/>
          <w:shd w:val="clear" w:color="auto" w:fill="FFFFFF"/>
        </w:rPr>
        <w:t xml:space="preserve">Barney </w:t>
      </w:r>
      <w:r w:rsidR="00424E80">
        <w:rPr>
          <w:rFonts w:cs="Times New Roman"/>
          <w:color w:val="222222"/>
          <w:szCs w:val="20"/>
          <w:shd w:val="clear" w:color="auto" w:fill="FFFFFF"/>
        </w:rPr>
        <w:t>et al.</w:t>
      </w:r>
      <w:r w:rsidR="00B70266">
        <w:rPr>
          <w:rFonts w:cs="Times New Roman"/>
          <w:color w:val="222222"/>
          <w:szCs w:val="20"/>
          <w:shd w:val="clear" w:color="auto" w:fill="FFFFFF"/>
        </w:rPr>
        <w:t>, 2019</w:t>
      </w:r>
      <w:r w:rsidR="00B70266">
        <w:t xml:space="preserve">). </w:t>
      </w:r>
      <w:r w:rsidR="00890435" w:rsidRPr="00D8735F">
        <w:rPr>
          <w:rFonts w:cs="Times New Roman"/>
        </w:rPr>
        <w:t xml:space="preserve">Moreover, reputable with a vision to provide </w:t>
      </w:r>
      <w:r w:rsidR="00890435">
        <w:rPr>
          <w:rFonts w:cs="Times New Roman"/>
        </w:rPr>
        <w:t xml:space="preserve">a complete solution for launching start-up brands or enhancing ones that are already in existence, DSA Manufacturing has positioned itself as a one-stop </w:t>
      </w:r>
      <w:r w:rsidR="00DC0AE9">
        <w:rPr>
          <w:rFonts w:cs="Times New Roman"/>
        </w:rPr>
        <w:t>center</w:t>
      </w:r>
      <w:r w:rsidR="00890435" w:rsidRPr="00D8735F">
        <w:rPr>
          <w:rFonts w:cs="Times New Roman"/>
        </w:rPr>
        <w:t xml:space="preserve"> for businesses looking to make an in-road in the apparel industry. Additionally, built several over a decade ago, DSA Manufacturing has a rich experience</w:t>
      </w:r>
      <w:r w:rsidR="00890435">
        <w:rPr>
          <w:rFonts w:cs="Times New Roman"/>
        </w:rPr>
        <w:t xml:space="preserve"> and is</w:t>
      </w:r>
      <w:r w:rsidR="00890435" w:rsidRPr="00D8735F">
        <w:rPr>
          <w:rFonts w:cs="Times New Roman"/>
        </w:rPr>
        <w:t xml:space="preserve"> full of knowledge and creativity. Additionally, throughout the years, </w:t>
      </w:r>
      <w:r w:rsidR="00890435">
        <w:rPr>
          <w:rFonts w:cs="Times New Roman"/>
        </w:rPr>
        <w:t>the company has not only undergone the process of evolution but also constantly adapted to the changing fashion world, exploiting new trends and technological Advancement to withstand competition (Bahadorestani et al.</w:t>
      </w:r>
      <w:r w:rsidR="00890435" w:rsidRPr="00D8735F">
        <w:rPr>
          <w:rFonts w:cs="Times New Roman"/>
          <w:color w:val="222222"/>
          <w:szCs w:val="24"/>
          <w:shd w:val="clear" w:color="auto" w:fill="FFFFFF"/>
        </w:rPr>
        <w:t xml:space="preserve">, </w:t>
      </w:r>
      <w:r w:rsidR="00890435" w:rsidRPr="00D8735F">
        <w:rPr>
          <w:rFonts w:cs="Times New Roman"/>
          <w:color w:val="000000" w:themeColor="text1"/>
          <w:szCs w:val="24"/>
          <w:shd w:val="clear" w:color="auto" w:fill="FFFFFF"/>
        </w:rPr>
        <w:t>2020</w:t>
      </w:r>
      <w:r w:rsidR="00890435" w:rsidRPr="00D8735F">
        <w:t>)</w:t>
      </w:r>
      <w:r w:rsidR="00890435" w:rsidRPr="00D8735F">
        <w:rPr>
          <w:rFonts w:cs="Times New Roman"/>
        </w:rPr>
        <w:t xml:space="preserve">. Similarly, this extensive experience acts as a strong foundation upon which the company continues to grow its reputation as a trusted partner for brands seeking to give life to their visions. In addition, DSA Manufacturing </w:t>
      </w:r>
      <w:r w:rsidR="001B4C3D">
        <w:rPr>
          <w:rFonts w:cs="Times New Roman"/>
        </w:rPr>
        <w:t>Highly</w:t>
      </w:r>
      <w:r w:rsidR="00890435" w:rsidRPr="00D8735F">
        <w:rPr>
          <w:rFonts w:cs="Times New Roman"/>
        </w:rPr>
        <w:t xml:space="preserve"> values its team of technologically advanced and </w:t>
      </w:r>
      <w:r w:rsidR="00890435">
        <w:rPr>
          <w:rFonts w:cs="Times New Roman"/>
        </w:rPr>
        <w:t>customer-oriented</w:t>
      </w:r>
      <w:r w:rsidR="00890435" w:rsidRPr="00D8735F">
        <w:rPr>
          <w:rFonts w:cs="Times New Roman"/>
        </w:rPr>
        <w:t xml:space="preserve"> employees. Furthermore, through a team of designers, engineers, and production staff, the company is capable of providing customers with superior products custo</w:t>
      </w:r>
      <w:r w:rsidR="00F622D3">
        <w:rPr>
          <w:rFonts w:cs="Times New Roman"/>
        </w:rPr>
        <w:t xml:space="preserve">m-made to their specific needs </w:t>
      </w:r>
      <w:r w:rsidR="00CA6CDA">
        <w:t>(</w:t>
      </w:r>
      <w:r w:rsidR="00CA6CDA">
        <w:rPr>
          <w:rFonts w:cs="Times New Roman"/>
          <w:color w:val="222222"/>
          <w:szCs w:val="20"/>
          <w:shd w:val="clear" w:color="auto" w:fill="FFFFFF"/>
        </w:rPr>
        <w:t xml:space="preserve">Ndubisi </w:t>
      </w:r>
      <w:r w:rsidR="00424E80">
        <w:rPr>
          <w:rFonts w:cs="Times New Roman"/>
          <w:color w:val="222222"/>
          <w:szCs w:val="20"/>
          <w:shd w:val="clear" w:color="auto" w:fill="FFFFFF"/>
        </w:rPr>
        <w:t>et al.</w:t>
      </w:r>
      <w:r w:rsidR="00CA6CDA">
        <w:rPr>
          <w:rFonts w:cs="Times New Roman"/>
          <w:color w:val="222222"/>
          <w:szCs w:val="20"/>
          <w:shd w:val="clear" w:color="auto" w:fill="FFFFFF"/>
        </w:rPr>
        <w:t>, 2013</w:t>
      </w:r>
      <w:r w:rsidR="00CA6CDA">
        <w:t>).</w:t>
      </w:r>
    </w:p>
    <w:p w14:paraId="58BD550F" w14:textId="74468CD9" w:rsidR="00271E48" w:rsidRPr="00271E48" w:rsidRDefault="00271E48" w:rsidP="00271E48">
      <w:pPr>
        <w:pStyle w:val="Heading1"/>
        <w:spacing w:line="480" w:lineRule="auto"/>
        <w:rPr>
          <w:b w:val="0"/>
          <w:bCs/>
        </w:rPr>
      </w:pPr>
      <w:r w:rsidRPr="00271E48">
        <w:rPr>
          <w:b w:val="0"/>
          <w:bCs/>
        </w:rPr>
        <w:t xml:space="preserve">                                                              </w:t>
      </w:r>
      <w:r>
        <w:rPr>
          <w:b w:val="0"/>
          <w:bCs/>
        </w:rPr>
        <w:t xml:space="preserve">      </w:t>
      </w:r>
      <w:r w:rsidRPr="00271E48">
        <w:rPr>
          <w:b w:val="0"/>
          <w:bCs/>
        </w:rPr>
        <w:t xml:space="preserve">  </w:t>
      </w:r>
      <w:r w:rsidRPr="00271E48">
        <w:rPr>
          <w:b w:val="0"/>
          <w:bCs/>
        </w:rPr>
        <w:t>Figure 1</w:t>
      </w:r>
    </w:p>
    <w:p w14:paraId="2BD1B651" w14:textId="2D33041D" w:rsidR="007E1DCC" w:rsidRPr="00271E48" w:rsidRDefault="00271E48" w:rsidP="00271E48">
      <w:pPr>
        <w:pStyle w:val="Heading1"/>
        <w:spacing w:line="480" w:lineRule="auto"/>
        <w:rPr>
          <w:b w:val="0"/>
          <w:bCs/>
        </w:rPr>
      </w:pPr>
      <w:r>
        <w:t xml:space="preserve">                                             </w:t>
      </w:r>
      <w:r w:rsidR="008528EA" w:rsidRPr="00637E94">
        <w:rPr>
          <w:i w:val="0"/>
          <w:iCs/>
        </w:rPr>
        <w:t>Source</w:t>
      </w:r>
      <w:r w:rsidR="008528EA">
        <w:t xml:space="preserve">: </w:t>
      </w:r>
      <w:r w:rsidRPr="00271E48">
        <w:rPr>
          <w:b w:val="0"/>
          <w:bCs/>
        </w:rPr>
        <w:t>DSA Manufacturing</w:t>
      </w:r>
      <w:r w:rsidR="008528EA">
        <w:rPr>
          <w:b w:val="0"/>
          <w:bCs/>
        </w:rPr>
        <w:t xml:space="preserve"> (2024)</w:t>
      </w:r>
      <w:r>
        <w:rPr>
          <w:b w:val="0"/>
          <w:bCs/>
        </w:rPr>
        <w:t>.</w:t>
      </w:r>
    </w:p>
    <w:p w14:paraId="2C90FEF5" w14:textId="77777777" w:rsidR="007E1DCC" w:rsidRDefault="007E1DCC" w:rsidP="00184F81">
      <w:pPr>
        <w:pStyle w:val="Heading1"/>
        <w:spacing w:line="480" w:lineRule="auto"/>
      </w:pPr>
    </w:p>
    <w:p w14:paraId="5EB5FEA3" w14:textId="77777777" w:rsidR="007E1DCC" w:rsidRDefault="007E1DCC" w:rsidP="00184F81">
      <w:pPr>
        <w:pStyle w:val="Heading1"/>
        <w:spacing w:line="480" w:lineRule="auto"/>
      </w:pPr>
    </w:p>
    <w:p w14:paraId="3D1DB1C8" w14:textId="77777777" w:rsidR="007E1DCC" w:rsidRDefault="007E1DCC" w:rsidP="00184F81">
      <w:pPr>
        <w:pStyle w:val="Heading1"/>
        <w:spacing w:line="480" w:lineRule="auto"/>
      </w:pPr>
    </w:p>
    <w:p w14:paraId="502E7EEF" w14:textId="06F69779" w:rsidR="00EC468B" w:rsidRPr="00D3314E" w:rsidRDefault="00650151" w:rsidP="00184F81">
      <w:pPr>
        <w:pStyle w:val="Heading1"/>
        <w:spacing w:line="480" w:lineRule="auto"/>
        <w:rPr>
          <w:i w:val="0"/>
          <w:iCs/>
        </w:rPr>
      </w:pPr>
      <w:bookmarkStart w:id="5" w:name="_Toc165127179"/>
      <w:r w:rsidRPr="00D3314E">
        <w:rPr>
          <w:i w:val="0"/>
          <w:iCs/>
        </w:rPr>
        <w:t xml:space="preserve">Current </w:t>
      </w:r>
      <w:r w:rsidR="00890435" w:rsidRPr="00D3314E">
        <w:rPr>
          <w:i w:val="0"/>
          <w:iCs/>
        </w:rPr>
        <w:t>Strategic</w:t>
      </w:r>
      <w:r w:rsidRPr="00D3314E">
        <w:rPr>
          <w:i w:val="0"/>
          <w:iCs/>
        </w:rPr>
        <w:t xml:space="preserve"> Direction For DSA.</w:t>
      </w:r>
      <w:bookmarkEnd w:id="5"/>
    </w:p>
    <w:p w14:paraId="172C8A22" w14:textId="4611553F" w:rsidR="00787568" w:rsidRDefault="00787568" w:rsidP="00184F81">
      <w:pPr>
        <w:spacing w:line="480" w:lineRule="auto"/>
        <w:jc w:val="both"/>
      </w:pPr>
    </w:p>
    <w:p w14:paraId="22C86D12" w14:textId="0EE4075E" w:rsidR="00EC468B" w:rsidRPr="00D8735F" w:rsidRDefault="00890435" w:rsidP="00184F81">
      <w:pPr>
        <w:pStyle w:val="Heading2"/>
        <w:spacing w:line="480" w:lineRule="auto"/>
      </w:pPr>
      <w:bookmarkStart w:id="6" w:name="_Toc165127180"/>
      <w:r w:rsidRPr="00D8735F">
        <w:t>Vision</w:t>
      </w:r>
      <w:bookmarkEnd w:id="6"/>
      <w:r w:rsidRPr="00D8735F">
        <w:t xml:space="preserve"> </w:t>
      </w:r>
    </w:p>
    <w:p w14:paraId="7E0D01A2" w14:textId="4A2DDEF0" w:rsidR="00EC468B" w:rsidRPr="00D8735F" w:rsidRDefault="00890435" w:rsidP="00184F81">
      <w:pPr>
        <w:spacing w:line="480" w:lineRule="auto"/>
        <w:jc w:val="both"/>
        <w:rPr>
          <w:rFonts w:cs="Times New Roman"/>
        </w:rPr>
      </w:pPr>
      <w:r w:rsidRPr="00D8735F">
        <w:rPr>
          <w:rFonts w:cs="Times New Roman"/>
        </w:rPr>
        <w:t xml:space="preserve">The vision of the firm represents the aspiration of the company to become a dominant player in the contemporary apparel manufacturing business around the world </w:t>
      </w:r>
      <w:r w:rsidRPr="00D8735F">
        <w:t>(</w:t>
      </w:r>
      <w:r w:rsidRPr="00D8735F">
        <w:rPr>
          <w:rFonts w:cs="Times New Roman"/>
          <w:color w:val="222222"/>
          <w:szCs w:val="24"/>
          <w:shd w:val="clear" w:color="auto" w:fill="FFFFFF"/>
        </w:rPr>
        <w:t xml:space="preserve">Mio </w:t>
      </w:r>
      <w:r>
        <w:rPr>
          <w:rFonts w:cs="Times New Roman"/>
          <w:color w:val="222222"/>
          <w:szCs w:val="24"/>
          <w:shd w:val="clear" w:color="auto" w:fill="FFFFFF"/>
        </w:rPr>
        <w:t>et al.</w:t>
      </w:r>
      <w:r w:rsidRPr="00D8735F">
        <w:rPr>
          <w:rFonts w:cs="Times New Roman"/>
          <w:color w:val="222222"/>
          <w:szCs w:val="24"/>
          <w:shd w:val="clear" w:color="auto" w:fill="FFFFFF"/>
        </w:rPr>
        <w:t>, 2020</w:t>
      </w:r>
      <w:r w:rsidRPr="00D8735F">
        <w:t>)</w:t>
      </w:r>
      <w:r w:rsidRPr="00D8735F">
        <w:rPr>
          <w:rFonts w:cs="Times New Roman"/>
        </w:rPr>
        <w:t xml:space="preserve">. Similarly, </w:t>
      </w:r>
      <w:r>
        <w:t>research by</w:t>
      </w:r>
      <w:r w:rsidR="00EB2BE1">
        <w:t xml:space="preserve"> (</w:t>
      </w:r>
      <w:r>
        <w:t>Di Vaio et al. 2020) supports this vision, highlighting</w:t>
      </w:r>
      <w:r w:rsidRPr="00D8735F">
        <w:rPr>
          <w:rFonts w:cs="Times New Roman"/>
        </w:rPr>
        <w:t xml:space="preserve"> the precedent </w:t>
      </w:r>
      <w:r w:rsidR="00AE44D6">
        <w:rPr>
          <w:rFonts w:cs="Times New Roman"/>
        </w:rPr>
        <w:t>for</w:t>
      </w:r>
      <w:r w:rsidRPr="00D8735F">
        <w:rPr>
          <w:rFonts w:cs="Times New Roman"/>
        </w:rPr>
        <w:t xml:space="preserve"> the significant care the company demonstrates towards quality, continuous improvement, and innovation.</w:t>
      </w:r>
      <w:r w:rsidR="00EB2BE1">
        <w:t xml:space="preserve"> (</w:t>
      </w:r>
      <w:r>
        <w:t>Fatimah et al</w:t>
      </w:r>
      <w:r w:rsidR="00EB2BE1">
        <w:t xml:space="preserve"> </w:t>
      </w:r>
      <w:r w:rsidRPr="00D8735F">
        <w:t>2020)</w:t>
      </w:r>
      <w:r w:rsidR="00EB2BE1">
        <w:t>. Moreover, the</w:t>
      </w:r>
      <w:r w:rsidRPr="00D8735F">
        <w:t xml:space="preserve"> study demonstrated that</w:t>
      </w:r>
      <w:r w:rsidRPr="00D8735F">
        <w:rPr>
          <w:rFonts w:cs="Times New Roman"/>
        </w:rPr>
        <w:t xml:space="preserve"> through its efforts to continuously play a leading role in the sector, the company intends to rejuvenate the stakeholders′ confidence and set the pace for lasting growth and development in the long term way</w:t>
      </w:r>
      <w:r w:rsidR="00CA6CDA">
        <w:rPr>
          <w:rFonts w:cs="Times New Roman"/>
        </w:rPr>
        <w:t xml:space="preserve"> </w:t>
      </w:r>
      <w:r w:rsidR="00CA6CDA">
        <w:t>(</w:t>
      </w:r>
      <w:r w:rsidR="00CA6CDA">
        <w:rPr>
          <w:rFonts w:cs="Times New Roman"/>
          <w:color w:val="222222"/>
          <w:szCs w:val="20"/>
          <w:shd w:val="clear" w:color="auto" w:fill="FFFFFF"/>
        </w:rPr>
        <w:t xml:space="preserve">Johnson </w:t>
      </w:r>
      <w:r w:rsidR="00424E80">
        <w:rPr>
          <w:rFonts w:cs="Times New Roman"/>
          <w:color w:val="222222"/>
          <w:szCs w:val="20"/>
          <w:shd w:val="clear" w:color="auto" w:fill="FFFFFF"/>
        </w:rPr>
        <w:t>et al.</w:t>
      </w:r>
      <w:r w:rsidR="00CA6CDA">
        <w:rPr>
          <w:rFonts w:cs="Times New Roman"/>
          <w:color w:val="222222"/>
          <w:szCs w:val="20"/>
          <w:shd w:val="clear" w:color="auto" w:fill="FFFFFF"/>
        </w:rPr>
        <w:t>, 2008</w:t>
      </w:r>
      <w:r w:rsidR="00CA6CDA">
        <w:t>)</w:t>
      </w:r>
      <w:r w:rsidRPr="00D8735F">
        <w:rPr>
          <w:rFonts w:cs="Times New Roman"/>
        </w:rPr>
        <w:t>.</w:t>
      </w:r>
    </w:p>
    <w:p w14:paraId="5404A999" w14:textId="5F7B3D15" w:rsidR="00EC468B" w:rsidRPr="00D8735F" w:rsidRDefault="00890435" w:rsidP="00184F81">
      <w:pPr>
        <w:spacing w:line="480" w:lineRule="auto"/>
        <w:jc w:val="both"/>
        <w:rPr>
          <w:rFonts w:cs="Times New Roman"/>
        </w:rPr>
      </w:pPr>
      <w:r w:rsidRPr="00D8735F">
        <w:t xml:space="preserve">Cialis </w:t>
      </w:r>
      <w:r>
        <w:t>et al. (2020) research cited that as aligned with its vision, DSA Manufacturing's mission is to provide a complete solution to the brands that</w:t>
      </w:r>
      <w:r w:rsidRPr="00D8735F">
        <w:rPr>
          <w:rFonts w:cs="Times New Roman"/>
        </w:rPr>
        <w:t xml:space="preserve"> are either planning to enter or already in the market. Similarly, this statement of the mission focuses on the fact that the company is the ultimate stop for a client who intends </w:t>
      </w:r>
      <w:r>
        <w:rPr>
          <w:rFonts w:cs="Times New Roman"/>
        </w:rPr>
        <w:t>to create</w:t>
      </w:r>
      <w:r w:rsidRPr="00D8735F">
        <w:rPr>
          <w:rFonts w:cs="Times New Roman"/>
        </w:rPr>
        <w:t xml:space="preserve"> a fashion concept. In addition, DSA Manufacturing takes pride in being the end-to-end partner by offering services from the beginning to the </w:t>
      </w:r>
      <w:r>
        <w:rPr>
          <w:rFonts w:cs="Times New Roman"/>
        </w:rPr>
        <w:t>end</w:t>
      </w:r>
      <w:r w:rsidRPr="00D8735F">
        <w:rPr>
          <w:rFonts w:cs="Times New Roman"/>
        </w:rPr>
        <w:t xml:space="preserve">, all towards the cohesive objective of mutually beneficial </w:t>
      </w:r>
      <w:r>
        <w:rPr>
          <w:rFonts w:cs="Times New Roman"/>
        </w:rPr>
        <w:t>relationships</w:t>
      </w:r>
      <w:r w:rsidRPr="00D8735F">
        <w:rPr>
          <w:rFonts w:cs="Times New Roman"/>
        </w:rPr>
        <w:t xml:space="preserve"> with their clients </w:t>
      </w:r>
      <w:r w:rsidR="00A740B8">
        <w:t>(</w:t>
      </w:r>
      <w:r w:rsidR="00A740B8">
        <w:rPr>
          <w:rFonts w:cs="Times New Roman"/>
          <w:color w:val="222222"/>
          <w:szCs w:val="20"/>
          <w:shd w:val="clear" w:color="auto" w:fill="FFFFFF"/>
        </w:rPr>
        <w:t xml:space="preserve">Johnson </w:t>
      </w:r>
      <w:r w:rsidR="00424E80">
        <w:rPr>
          <w:rFonts w:cs="Times New Roman"/>
          <w:color w:val="222222"/>
          <w:szCs w:val="20"/>
          <w:shd w:val="clear" w:color="auto" w:fill="FFFFFF"/>
        </w:rPr>
        <w:t>et al.</w:t>
      </w:r>
      <w:r w:rsidR="00A740B8">
        <w:rPr>
          <w:rFonts w:cs="Times New Roman"/>
          <w:color w:val="222222"/>
          <w:szCs w:val="20"/>
          <w:shd w:val="clear" w:color="auto" w:fill="FFFFFF"/>
        </w:rPr>
        <w:t>, 2020</w:t>
      </w:r>
      <w:r w:rsidR="00A740B8">
        <w:t>).</w:t>
      </w:r>
    </w:p>
    <w:p w14:paraId="51EB3543" w14:textId="5CA618EC" w:rsidR="00EC468B" w:rsidRPr="00D8735F" w:rsidRDefault="00890435" w:rsidP="00184F81">
      <w:pPr>
        <w:pStyle w:val="Heading2"/>
        <w:spacing w:line="480" w:lineRule="auto"/>
      </w:pPr>
      <w:bookmarkStart w:id="7" w:name="_Toc165127181"/>
      <w:r w:rsidRPr="00D8735F">
        <w:t>Values</w:t>
      </w:r>
      <w:bookmarkEnd w:id="7"/>
      <w:r w:rsidRPr="00D8735F">
        <w:t xml:space="preserve"> </w:t>
      </w:r>
    </w:p>
    <w:p w14:paraId="47672DA5" w14:textId="4836D68A" w:rsidR="00EC468B" w:rsidRPr="00D8735F" w:rsidRDefault="00890435" w:rsidP="00184F81">
      <w:pPr>
        <w:spacing w:line="480" w:lineRule="auto"/>
        <w:jc w:val="both"/>
        <w:rPr>
          <w:rFonts w:cs="Times New Roman"/>
        </w:rPr>
      </w:pPr>
      <w:r w:rsidRPr="00D8735F">
        <w:rPr>
          <w:rFonts w:cs="Times New Roman"/>
        </w:rPr>
        <w:lastRenderedPageBreak/>
        <w:t xml:space="preserve">The company's strategic direction is mainly based on its core values, which encompass the principles of quality, customer satisfaction, and integrity </w:t>
      </w:r>
      <w:r w:rsidR="00862990">
        <w:t>(</w:t>
      </w:r>
      <w:r w:rsidR="00862990">
        <w:rPr>
          <w:rFonts w:cs="Times New Roman"/>
          <w:color w:val="222222"/>
          <w:szCs w:val="20"/>
          <w:shd w:val="clear" w:color="auto" w:fill="FFFFFF"/>
        </w:rPr>
        <w:t xml:space="preserve">Carvalho </w:t>
      </w:r>
      <w:r w:rsidR="00424E80">
        <w:rPr>
          <w:rFonts w:cs="Times New Roman"/>
          <w:color w:val="222222"/>
          <w:szCs w:val="20"/>
          <w:shd w:val="clear" w:color="auto" w:fill="FFFFFF"/>
        </w:rPr>
        <w:t>et al.</w:t>
      </w:r>
      <w:r w:rsidR="00862990">
        <w:rPr>
          <w:rFonts w:cs="Times New Roman"/>
          <w:color w:val="222222"/>
          <w:szCs w:val="20"/>
          <w:shd w:val="clear" w:color="auto" w:fill="FFFFFF"/>
        </w:rPr>
        <w:t>, 2019</w:t>
      </w:r>
      <w:r w:rsidR="00862990">
        <w:t xml:space="preserve">). </w:t>
      </w:r>
      <w:r w:rsidRPr="00D8735F">
        <w:rPr>
          <w:rFonts w:cs="Times New Roman"/>
        </w:rPr>
        <w:t>Furthermore,</w:t>
      </w:r>
      <w:r w:rsidRPr="00D8735F">
        <w:t xml:space="preserve"> Sinha </w:t>
      </w:r>
      <w:r>
        <w:t xml:space="preserve">et al. (2020) study asserted that these guiding values embrace the entire DSA Manufacturing operations, from product development to customer service, but by </w:t>
      </w:r>
      <w:r>
        <w:rPr>
          <w:rFonts w:cs="Times New Roman"/>
        </w:rPr>
        <w:t xml:space="preserve">upholding these values, the company keeps its reputation for quality as well as builds up </w:t>
      </w:r>
      <w:r w:rsidRPr="00D8735F">
        <w:rPr>
          <w:rFonts w:cs="Times New Roman"/>
        </w:rPr>
        <w:t>trust and loyalty between its stakeholders.</w:t>
      </w:r>
    </w:p>
    <w:p w14:paraId="5C4EF8C4" w14:textId="77777777" w:rsidR="00EC468B" w:rsidRPr="00D3314E" w:rsidRDefault="00890435" w:rsidP="00184F81">
      <w:pPr>
        <w:pStyle w:val="Heading1"/>
        <w:spacing w:line="480" w:lineRule="auto"/>
        <w:rPr>
          <w:i w:val="0"/>
          <w:iCs/>
        </w:rPr>
      </w:pPr>
      <w:bookmarkStart w:id="8" w:name="_Toc165127182"/>
      <w:r w:rsidRPr="00D3314E">
        <w:rPr>
          <w:i w:val="0"/>
          <w:iCs/>
        </w:rPr>
        <w:t>Values and Goals</w:t>
      </w:r>
      <w:bookmarkEnd w:id="8"/>
      <w:r w:rsidRPr="00D3314E">
        <w:rPr>
          <w:i w:val="0"/>
          <w:iCs/>
        </w:rPr>
        <w:t xml:space="preserve"> </w:t>
      </w:r>
    </w:p>
    <w:p w14:paraId="11D64C6A" w14:textId="5B5180CE" w:rsidR="00EC468B" w:rsidRPr="00D8735F" w:rsidRDefault="00890435" w:rsidP="00184F81">
      <w:pPr>
        <w:spacing w:line="480" w:lineRule="auto"/>
        <w:jc w:val="both"/>
        <w:rPr>
          <w:rFonts w:cs="Times New Roman"/>
        </w:rPr>
      </w:pPr>
      <w:r w:rsidRPr="00D8735F">
        <w:rPr>
          <w:rFonts w:cs="Times New Roman"/>
        </w:rPr>
        <w:t>DSA Manufacturing's strategic direction is supported by a set of fundamental values, exceptional goals, and definite objectives</w:t>
      </w:r>
      <w:r>
        <w:rPr>
          <w:rFonts w:cs="Times New Roman"/>
        </w:rPr>
        <w:t xml:space="preserve">, which are directed at ensuring the company keeps going at the position of leader in the clothing manufacturing sector </w:t>
      </w:r>
      <w:r w:rsidR="0078763C">
        <w:t>(</w:t>
      </w:r>
      <w:r w:rsidR="0078763C">
        <w:rPr>
          <w:rFonts w:cs="Times New Roman"/>
          <w:color w:val="222222"/>
          <w:szCs w:val="20"/>
          <w:shd w:val="clear" w:color="auto" w:fill="FFFFFF"/>
        </w:rPr>
        <w:t xml:space="preserve">Lind </w:t>
      </w:r>
      <w:r w:rsidR="00424E80">
        <w:rPr>
          <w:rFonts w:cs="Times New Roman"/>
          <w:color w:val="222222"/>
          <w:szCs w:val="20"/>
          <w:shd w:val="clear" w:color="auto" w:fill="FFFFFF"/>
        </w:rPr>
        <w:t>et al.</w:t>
      </w:r>
      <w:r w:rsidR="0078763C">
        <w:rPr>
          <w:rFonts w:cs="Times New Roman"/>
          <w:color w:val="222222"/>
          <w:szCs w:val="20"/>
          <w:shd w:val="clear" w:color="auto" w:fill="FFFFFF"/>
        </w:rPr>
        <w:t>, 2013</w:t>
      </w:r>
      <w:r w:rsidR="0078763C">
        <w:t xml:space="preserve">). </w:t>
      </w:r>
      <w:r w:rsidRPr="00D8735F">
        <w:rPr>
          <w:rFonts w:cs="Times New Roman"/>
        </w:rPr>
        <w:t xml:space="preserve">Firstly, DSA Manufacturing </w:t>
      </w:r>
      <w:r>
        <w:rPr>
          <w:rFonts w:cs="Times New Roman"/>
        </w:rPr>
        <w:t>ensures</w:t>
      </w:r>
      <w:r w:rsidRPr="00D8735F">
        <w:rPr>
          <w:rFonts w:cs="Times New Roman"/>
        </w:rPr>
        <w:t xml:space="preserve"> innovation, quality, and integrity. On the other hand, </w:t>
      </w:r>
      <w:r>
        <w:rPr>
          <w:rFonts w:cs="Times New Roman"/>
        </w:rPr>
        <w:t xml:space="preserve">the </w:t>
      </w:r>
      <w:r w:rsidRPr="00D8735F">
        <w:t xml:space="preserve">Kharazishvili </w:t>
      </w:r>
      <w:r>
        <w:t>et al.</w:t>
      </w:r>
      <w:r w:rsidRPr="00D8735F">
        <w:t xml:space="preserve"> (2020) study highlighted that </w:t>
      </w:r>
      <w:r w:rsidRPr="00D8735F">
        <w:rPr>
          <w:rFonts w:cs="Times New Roman"/>
        </w:rPr>
        <w:t xml:space="preserve">these values </w:t>
      </w:r>
      <w:r w:rsidR="00DC0AE9">
        <w:rPr>
          <w:rFonts w:cs="Times New Roman"/>
        </w:rPr>
        <w:t>mold</w:t>
      </w:r>
      <w:r w:rsidRPr="00D8735F">
        <w:rPr>
          <w:rFonts w:cs="Times New Roman"/>
        </w:rPr>
        <w:t xml:space="preserve"> each of the company’s operations, beginning with product design and ending with the manufacturing processes, which therefore ensure that all the company’s products are of exceptional quality and meet the highest standards of performance. Furthermore, </w:t>
      </w:r>
      <w:r>
        <w:rPr>
          <w:rFonts w:cs="Times New Roman"/>
        </w:rPr>
        <w:t xml:space="preserve">in relation to goals, the company will focus on meeting long-term relationship objectives by developing trust and loyalty among customers through the </w:t>
      </w:r>
      <w:r w:rsidRPr="00D8735F">
        <w:rPr>
          <w:rFonts w:cs="Times New Roman"/>
        </w:rPr>
        <w:t>provision of services that are reliable and of high quality</w:t>
      </w:r>
      <w:r>
        <w:rPr>
          <w:rFonts w:cs="Times New Roman"/>
        </w:rPr>
        <w:t xml:space="preserve"> (Mio et </w:t>
      </w:r>
      <w:r w:rsidRPr="00D8735F">
        <w:rPr>
          <w:rFonts w:cs="Times New Roman"/>
          <w:color w:val="222222"/>
          <w:szCs w:val="24"/>
          <w:shd w:val="clear" w:color="auto" w:fill="FFFFFF"/>
        </w:rPr>
        <w:t>al., 2020</w:t>
      </w:r>
      <w:r w:rsidRPr="00D8735F">
        <w:t>)</w:t>
      </w:r>
      <w:r w:rsidRPr="00D8735F">
        <w:rPr>
          <w:rFonts w:cs="Times New Roman"/>
        </w:rPr>
        <w:t xml:space="preserve">. Additionally, objectives focus </w:t>
      </w:r>
      <w:r>
        <w:rPr>
          <w:rFonts w:cs="Times New Roman"/>
        </w:rPr>
        <w:t xml:space="preserve">on continuous improvement and growth </w:t>
      </w:r>
      <w:r w:rsidR="00552C0F">
        <w:t>(</w:t>
      </w:r>
      <w:r w:rsidR="00552C0F">
        <w:rPr>
          <w:rFonts w:cs="Times New Roman"/>
          <w:color w:val="222222"/>
          <w:szCs w:val="20"/>
          <w:shd w:val="clear" w:color="auto" w:fill="FFFFFF"/>
        </w:rPr>
        <w:t xml:space="preserve">Bornstein </w:t>
      </w:r>
      <w:r w:rsidR="00424E80">
        <w:rPr>
          <w:rFonts w:cs="Times New Roman"/>
          <w:color w:val="222222"/>
          <w:szCs w:val="20"/>
          <w:shd w:val="clear" w:color="auto" w:fill="FFFFFF"/>
        </w:rPr>
        <w:t>et al.</w:t>
      </w:r>
      <w:r w:rsidR="00552C0F">
        <w:rPr>
          <w:rFonts w:cs="Times New Roman"/>
          <w:color w:val="222222"/>
          <w:szCs w:val="20"/>
          <w:shd w:val="clear" w:color="auto" w:fill="FFFFFF"/>
        </w:rPr>
        <w:t>, 2005</w:t>
      </w:r>
      <w:r w:rsidR="00552C0F">
        <w:t xml:space="preserve">). </w:t>
      </w:r>
      <w:r w:rsidR="0072279E" w:rsidRPr="00D8735F">
        <w:rPr>
          <w:rFonts w:cs="Times New Roman"/>
        </w:rPr>
        <w:t>T</w:t>
      </w:r>
      <w:r w:rsidRPr="00D8735F">
        <w:rPr>
          <w:rFonts w:cs="Times New Roman"/>
        </w:rPr>
        <w:t xml:space="preserve">he company DSA Manufacturing is committed to the </w:t>
      </w:r>
      <w:r w:rsidR="00DC0AE9">
        <w:rPr>
          <w:rFonts w:cs="Times New Roman"/>
        </w:rPr>
        <w:t>modernization</w:t>
      </w:r>
      <w:r w:rsidRPr="00D8735F">
        <w:rPr>
          <w:rFonts w:cs="Times New Roman"/>
        </w:rPr>
        <w:t xml:space="preserve"> of technologies and deployment of enhancements that result in high efficiency and reduction of detrimental emissions. </w:t>
      </w:r>
      <w:r w:rsidR="0072279E">
        <w:t>T</w:t>
      </w:r>
      <w:r>
        <w:t>he Lohrke et al.</w:t>
      </w:r>
      <w:r w:rsidRPr="00D8735F">
        <w:t xml:space="preserve"> (2022) study stated that</w:t>
      </w:r>
      <w:r w:rsidRPr="00D8735F">
        <w:rPr>
          <w:rFonts w:cs="Times New Roman"/>
        </w:rPr>
        <w:t xml:space="preserve"> the company is also directed to expand and tap into emerging markets all across the globe in order to diversify its offerings and remain one step ahead of market trends</w:t>
      </w:r>
      <w:r>
        <w:rPr>
          <w:rFonts w:cs="Times New Roman"/>
        </w:rPr>
        <w:t xml:space="preserve"> </w:t>
      </w:r>
      <w:r w:rsidR="0034286F">
        <w:t>(</w:t>
      </w:r>
      <w:r w:rsidR="0034286F">
        <w:rPr>
          <w:rFonts w:cs="Times New Roman"/>
          <w:color w:val="222222"/>
          <w:szCs w:val="20"/>
          <w:shd w:val="clear" w:color="auto" w:fill="FFFFFF"/>
        </w:rPr>
        <w:t xml:space="preserve">Lind </w:t>
      </w:r>
      <w:r w:rsidR="001B4C3D">
        <w:rPr>
          <w:rFonts w:cs="Times New Roman"/>
          <w:color w:val="222222"/>
          <w:szCs w:val="20"/>
          <w:shd w:val="clear" w:color="auto" w:fill="FFFFFF"/>
        </w:rPr>
        <w:t>et al.</w:t>
      </w:r>
      <w:r w:rsidR="0034286F">
        <w:rPr>
          <w:rFonts w:cs="Times New Roman"/>
          <w:color w:val="222222"/>
          <w:szCs w:val="20"/>
          <w:shd w:val="clear" w:color="auto" w:fill="FFFFFF"/>
        </w:rPr>
        <w:t>, 2013</w:t>
      </w:r>
      <w:r w:rsidR="0034286F">
        <w:t>).</w:t>
      </w:r>
    </w:p>
    <w:p w14:paraId="653E3BF2" w14:textId="77777777" w:rsidR="00EC468B" w:rsidRPr="00D3314E" w:rsidRDefault="00890435" w:rsidP="00184F81">
      <w:pPr>
        <w:pStyle w:val="Heading2"/>
        <w:spacing w:line="480" w:lineRule="auto"/>
        <w:rPr>
          <w:b/>
          <w:bCs/>
          <w:i w:val="0"/>
          <w:iCs/>
        </w:rPr>
      </w:pPr>
      <w:bookmarkStart w:id="9" w:name="_Toc165127183"/>
      <w:r w:rsidRPr="00D3314E">
        <w:rPr>
          <w:b/>
          <w:bCs/>
          <w:i w:val="0"/>
          <w:iCs/>
        </w:rPr>
        <w:t>Business Environment Scanning</w:t>
      </w:r>
      <w:bookmarkEnd w:id="9"/>
      <w:r w:rsidRPr="00D3314E">
        <w:rPr>
          <w:b/>
          <w:bCs/>
          <w:i w:val="0"/>
          <w:iCs/>
        </w:rPr>
        <w:t xml:space="preserve"> </w:t>
      </w:r>
    </w:p>
    <w:p w14:paraId="1F8EB105" w14:textId="77777777" w:rsidR="00EC468B" w:rsidRPr="00D8735F" w:rsidRDefault="00890435" w:rsidP="00184F81">
      <w:pPr>
        <w:pStyle w:val="Heading3"/>
        <w:spacing w:line="480" w:lineRule="auto"/>
        <w:jc w:val="both"/>
        <w:rPr>
          <w:rFonts w:cs="Times New Roman"/>
        </w:rPr>
      </w:pPr>
      <w:bookmarkStart w:id="10" w:name="_Toc165127184"/>
      <w:r w:rsidRPr="00D8735F">
        <w:rPr>
          <w:rFonts w:cs="Times New Roman"/>
        </w:rPr>
        <w:lastRenderedPageBreak/>
        <w:t>PESTLE</w:t>
      </w:r>
      <w:bookmarkEnd w:id="10"/>
    </w:p>
    <w:p w14:paraId="4029DB31" w14:textId="50C602A1" w:rsidR="00EC468B" w:rsidRPr="00D8735F" w:rsidRDefault="00890435" w:rsidP="00184F81">
      <w:pPr>
        <w:spacing w:line="480" w:lineRule="auto"/>
        <w:jc w:val="both"/>
        <w:rPr>
          <w:rFonts w:cs="Times New Roman"/>
        </w:rPr>
      </w:pPr>
      <w:r w:rsidRPr="00D8735F">
        <w:rPr>
          <w:rFonts w:cs="Times New Roman"/>
        </w:rPr>
        <w:t>This PESTLE model is based on the examination of the external factors that can influence a given industry through Political, Economic, Social, Technological, Legal</w:t>
      </w:r>
      <w:r w:rsidR="00DC0AE9">
        <w:rPr>
          <w:rFonts w:cs="Times New Roman"/>
        </w:rPr>
        <w:t>,</w:t>
      </w:r>
      <w:r w:rsidRPr="00D8735F">
        <w:rPr>
          <w:rFonts w:cs="Times New Roman"/>
        </w:rPr>
        <w:t xml:space="preserve"> or Environmental </w:t>
      </w:r>
      <w:r>
        <w:rPr>
          <w:rFonts w:cs="Times New Roman"/>
        </w:rPr>
        <w:t>Elements</w:t>
      </w:r>
      <w:r w:rsidRPr="00D8735F">
        <w:rPr>
          <w:rFonts w:cs="Times New Roman"/>
        </w:rPr>
        <w:t xml:space="preserve"> </w:t>
      </w:r>
      <w:bookmarkStart w:id="11" w:name="_Hlk165128076"/>
      <w:r w:rsidRPr="00D8735F">
        <w:t>(</w:t>
      </w:r>
      <w:r w:rsidRPr="00D8735F">
        <w:rPr>
          <w:rFonts w:cs="Times New Roman"/>
          <w:color w:val="000000" w:themeColor="text1"/>
          <w:szCs w:val="24"/>
          <w:shd w:val="clear" w:color="auto" w:fill="FFFFFF"/>
        </w:rPr>
        <w:t>Hitt</w:t>
      </w:r>
      <w:r w:rsidRPr="00D8735F">
        <w:rPr>
          <w:rFonts w:cs="Times New Roman"/>
          <w:color w:val="222222"/>
          <w:szCs w:val="24"/>
          <w:shd w:val="clear" w:color="auto" w:fill="FFFFFF"/>
        </w:rPr>
        <w:t xml:space="preserve"> </w:t>
      </w:r>
      <w:r>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 xml:space="preserve">. </w:t>
      </w:r>
      <w:bookmarkEnd w:id="11"/>
      <w:r w:rsidRPr="00D8735F">
        <w:rPr>
          <w:rFonts w:cs="Times New Roman"/>
        </w:rPr>
        <w:t xml:space="preserve">Moreover, the analysis of PESTLE </w:t>
      </w:r>
      <w:r>
        <w:rPr>
          <w:rFonts w:cs="Times New Roman"/>
        </w:rPr>
        <w:t>in</w:t>
      </w:r>
      <w:r w:rsidRPr="00D8735F">
        <w:rPr>
          <w:rFonts w:cs="Times New Roman"/>
        </w:rPr>
        <w:t xml:space="preserve"> </w:t>
      </w:r>
      <w:r>
        <w:rPr>
          <w:rFonts w:cs="Times New Roman"/>
        </w:rPr>
        <w:t xml:space="preserve">the </w:t>
      </w:r>
      <w:r w:rsidRPr="00D8735F">
        <w:rPr>
          <w:rFonts w:cs="Times New Roman"/>
        </w:rPr>
        <w:t>clothing industry is discussed below:</w:t>
      </w:r>
    </w:p>
    <w:p w14:paraId="20CAC07E" w14:textId="77777777" w:rsidR="00EC468B" w:rsidRPr="00D8735F" w:rsidRDefault="00890435" w:rsidP="00184F81">
      <w:pPr>
        <w:pStyle w:val="Heading4"/>
        <w:spacing w:line="480" w:lineRule="auto"/>
        <w:jc w:val="both"/>
        <w:rPr>
          <w:rFonts w:cs="Times New Roman"/>
        </w:rPr>
      </w:pPr>
      <w:r w:rsidRPr="00D8735F">
        <w:rPr>
          <w:rFonts w:cs="Times New Roman"/>
        </w:rPr>
        <w:t>Political factors:</w:t>
      </w:r>
    </w:p>
    <w:p w14:paraId="1D476583" w14:textId="1EFD1395" w:rsidR="00EC468B" w:rsidRPr="00D8735F" w:rsidRDefault="00890435" w:rsidP="00184F81">
      <w:pPr>
        <w:spacing w:line="480" w:lineRule="auto"/>
        <w:jc w:val="both"/>
        <w:rPr>
          <w:rFonts w:cs="Times New Roman"/>
        </w:rPr>
      </w:pPr>
      <w:r w:rsidRPr="00D8735F">
        <w:rPr>
          <w:rFonts w:cs="Times New Roman"/>
        </w:rPr>
        <w:t xml:space="preserve">Furthermore, </w:t>
      </w:r>
      <w:r>
        <w:rPr>
          <w:rFonts w:cs="Times New Roman"/>
        </w:rPr>
        <w:t xml:space="preserve">political factors in the apparel industry are very influential, for they interfere with free trade policies, tariffs, </w:t>
      </w:r>
      <w:r w:rsidR="00DC0AE9">
        <w:rPr>
          <w:rFonts w:cs="Times New Roman"/>
        </w:rPr>
        <w:t>regulations,</w:t>
      </w:r>
      <w:r>
        <w:rPr>
          <w:rFonts w:cs="Times New Roman"/>
        </w:rPr>
        <w:t xml:space="preserve"> and rules (Kravariti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 xml:space="preserve">. Moreover, </w:t>
      </w:r>
      <w:r>
        <w:rPr>
          <w:rFonts w:cs="Times New Roman"/>
        </w:rPr>
        <w:t xml:space="preserve">the effects of government policies around </w:t>
      </w:r>
      <w:r w:rsidR="00DC0AE9">
        <w:rPr>
          <w:rFonts w:cs="Times New Roman"/>
        </w:rPr>
        <w:t>labor</w:t>
      </w:r>
      <w:r w:rsidRPr="00D8735F">
        <w:rPr>
          <w:rFonts w:cs="Times New Roman"/>
        </w:rPr>
        <w:t xml:space="preserve"> law, minimum wages, and working conditions can affect production costs and supply chain management in factories. However, political instability in selected manufacturing regions might interrupt the movement of goods and, in addition, impact the international sourcing model of brands of clothing </w:t>
      </w:r>
      <w:r w:rsidR="007103B4">
        <w:t>(</w:t>
      </w:r>
      <w:r w:rsidR="007103B4">
        <w:rPr>
          <w:rFonts w:cs="Times New Roman"/>
          <w:color w:val="222222"/>
          <w:szCs w:val="20"/>
          <w:shd w:val="clear" w:color="auto" w:fill="FFFFFF"/>
        </w:rPr>
        <w:t xml:space="preserve">Bornstein </w:t>
      </w:r>
      <w:r w:rsidR="001B4C3D">
        <w:rPr>
          <w:rFonts w:cs="Times New Roman"/>
          <w:color w:val="222222"/>
          <w:szCs w:val="20"/>
          <w:shd w:val="clear" w:color="auto" w:fill="FFFFFF"/>
        </w:rPr>
        <w:t>et al.</w:t>
      </w:r>
      <w:r w:rsidR="007103B4">
        <w:rPr>
          <w:rFonts w:cs="Times New Roman"/>
          <w:color w:val="222222"/>
          <w:szCs w:val="20"/>
          <w:shd w:val="clear" w:color="auto" w:fill="FFFFFF"/>
        </w:rPr>
        <w:t>, 2005</w:t>
      </w:r>
      <w:r w:rsidR="007103B4">
        <w:t>).</w:t>
      </w:r>
    </w:p>
    <w:p w14:paraId="570E0DDB" w14:textId="77777777" w:rsidR="00EC468B" w:rsidRPr="00D8735F" w:rsidRDefault="00890435" w:rsidP="00184F81">
      <w:pPr>
        <w:pStyle w:val="Heading4"/>
        <w:spacing w:line="480" w:lineRule="auto"/>
        <w:jc w:val="both"/>
        <w:rPr>
          <w:rFonts w:cs="Times New Roman"/>
        </w:rPr>
      </w:pPr>
      <w:r w:rsidRPr="00D8735F">
        <w:rPr>
          <w:rFonts w:cs="Times New Roman"/>
        </w:rPr>
        <w:t>Economic Factors:</w:t>
      </w:r>
    </w:p>
    <w:p w14:paraId="51367E66" w14:textId="77685993" w:rsidR="00EC468B" w:rsidRPr="00D8735F" w:rsidRDefault="00890435" w:rsidP="00184F81">
      <w:pPr>
        <w:spacing w:line="480" w:lineRule="auto"/>
        <w:jc w:val="both"/>
        <w:rPr>
          <w:rFonts w:cs="Times New Roman"/>
        </w:rPr>
      </w:pPr>
      <w:r>
        <w:rPr>
          <w:rFonts w:cs="Times New Roman"/>
        </w:rPr>
        <w:t>Economic factors like exchange rates, consumer spending, and inflation rates that are concentrated in the clothing industry</w:t>
      </w:r>
      <w:r w:rsidR="004C55A5">
        <w:rPr>
          <w:rFonts w:cs="Times New Roman"/>
        </w:rPr>
        <w:t xml:space="preserve"> play the most meaningful role. </w:t>
      </w:r>
      <w:r w:rsidRPr="00D8735F">
        <w:rPr>
          <w:rFonts w:cs="Times New Roman"/>
        </w:rPr>
        <w:t xml:space="preserve">Moreover, </w:t>
      </w:r>
      <w:r>
        <w:rPr>
          <w:rFonts w:cs="Times New Roman"/>
        </w:rPr>
        <w:t>during economic recessions, shopping for essential purchases can lose priority for consumers. Thus,</w:t>
      </w:r>
      <w:r w:rsidRPr="00D8735F">
        <w:rPr>
          <w:rFonts w:cs="Times New Roman"/>
        </w:rPr>
        <w:t xml:space="preserve"> overall demand goes down. On the other hand, changes in the currency exchange rate can increase the cost of </w:t>
      </w:r>
      <w:r w:rsidR="00424E80">
        <w:rPr>
          <w:rFonts w:cs="Times New Roman"/>
        </w:rPr>
        <w:t>Import</w:t>
      </w:r>
      <w:r w:rsidRPr="00D8735F">
        <w:rPr>
          <w:rFonts w:cs="Times New Roman"/>
        </w:rPr>
        <w:t xml:space="preserve"> duties</w:t>
      </w:r>
      <w:r w:rsidR="001B4C3D">
        <w:rPr>
          <w:rFonts w:cs="Times New Roman"/>
        </w:rPr>
        <w:t>, making</w:t>
      </w:r>
      <w:r w:rsidRPr="00D8735F">
        <w:rPr>
          <w:rFonts w:cs="Times New Roman"/>
        </w:rPr>
        <w:t xml:space="preserve"> it </w:t>
      </w:r>
      <w:r w:rsidR="00DC0AE9">
        <w:rPr>
          <w:rFonts w:cs="Times New Roman"/>
        </w:rPr>
        <w:t>unfavorable</w:t>
      </w:r>
      <w:r>
        <w:rPr>
          <w:rFonts w:cs="Times New Roman"/>
        </w:rPr>
        <w:t xml:space="preserve"> to sell clothes in markets of worldwide countries </w:t>
      </w:r>
      <w:r w:rsidR="00C0796D">
        <w:t>(</w:t>
      </w:r>
      <w:r w:rsidR="00C0796D">
        <w:rPr>
          <w:rFonts w:cs="Times New Roman"/>
          <w:color w:val="222222"/>
          <w:szCs w:val="20"/>
          <w:shd w:val="clear" w:color="auto" w:fill="FFFFFF"/>
        </w:rPr>
        <w:t xml:space="preserve">Ahmad </w:t>
      </w:r>
      <w:r w:rsidR="00424E80">
        <w:rPr>
          <w:rFonts w:cs="Times New Roman"/>
          <w:color w:val="222222"/>
          <w:szCs w:val="20"/>
          <w:shd w:val="clear" w:color="auto" w:fill="FFFFFF"/>
        </w:rPr>
        <w:t>et al.</w:t>
      </w:r>
      <w:r w:rsidR="00C0796D">
        <w:rPr>
          <w:rFonts w:cs="Times New Roman"/>
          <w:color w:val="222222"/>
          <w:szCs w:val="20"/>
          <w:shd w:val="clear" w:color="auto" w:fill="FFFFFF"/>
        </w:rPr>
        <w:t>, 2020</w:t>
      </w:r>
      <w:r w:rsidR="00C0796D">
        <w:t>).</w:t>
      </w:r>
    </w:p>
    <w:p w14:paraId="329BE1DA" w14:textId="77777777" w:rsidR="00EC468B" w:rsidRPr="00D8735F" w:rsidRDefault="00890435" w:rsidP="00184F81">
      <w:pPr>
        <w:pStyle w:val="Heading4"/>
        <w:spacing w:line="480" w:lineRule="auto"/>
        <w:jc w:val="both"/>
        <w:rPr>
          <w:rFonts w:cs="Times New Roman"/>
        </w:rPr>
      </w:pPr>
      <w:r w:rsidRPr="00D8735F">
        <w:rPr>
          <w:rFonts w:cs="Times New Roman"/>
        </w:rPr>
        <w:t>Social Factors:</w:t>
      </w:r>
    </w:p>
    <w:p w14:paraId="21343706" w14:textId="2E322162" w:rsidR="00EC468B" w:rsidRPr="00D8735F" w:rsidRDefault="00890435" w:rsidP="00184F81">
      <w:pPr>
        <w:spacing w:line="480" w:lineRule="auto"/>
        <w:jc w:val="both"/>
        <w:rPr>
          <w:rFonts w:cs="Times New Roman"/>
        </w:rPr>
      </w:pPr>
      <w:r>
        <w:rPr>
          <w:rFonts w:cs="Times New Roman"/>
        </w:rPr>
        <w:lastRenderedPageBreak/>
        <w:t xml:space="preserve">Cultural preferences and social trends clearly have an effect on consumer </w:t>
      </w:r>
      <w:r w:rsidR="00DC0AE9">
        <w:rPr>
          <w:rFonts w:cs="Times New Roman"/>
        </w:rPr>
        <w:t>behavior</w:t>
      </w:r>
      <w:r>
        <w:rPr>
          <w:rFonts w:cs="Times New Roman"/>
        </w:rPr>
        <w:t xml:space="preserve"> in the clothing business world (Walter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 xml:space="preserve">. Furthermore, </w:t>
      </w:r>
      <w:r w:rsidRPr="00D8735F">
        <w:t xml:space="preserve">Didonet </w:t>
      </w:r>
      <w:r>
        <w:t>et al.'s (2020) research highlighted that changes in fashion trends, sustainability concerns, and lifestyles could cause consumers' preferences to shift and the direction of their purchasing decisions</w:t>
      </w:r>
      <w:r w:rsidRPr="00D8735F">
        <w:rPr>
          <w:rFonts w:cs="Times New Roman"/>
        </w:rPr>
        <w:t xml:space="preserve">. Moreover, social awareness towards ethical sourcing and environmental sustainability has resulted in customers expecting brands to produce ethically made and ecological </w:t>
      </w:r>
      <w:r w:rsidR="00635A4E">
        <w:rPr>
          <w:rFonts w:cs="Times New Roman"/>
        </w:rPr>
        <w:t>clothing</w:t>
      </w:r>
      <w:r>
        <w:rPr>
          <w:rFonts w:cs="Times New Roman"/>
        </w:rPr>
        <w:t xml:space="preserve"> </w:t>
      </w:r>
      <w:r w:rsidR="00E71C8C">
        <w:t>(</w:t>
      </w:r>
      <w:r w:rsidR="00E71C8C">
        <w:rPr>
          <w:rFonts w:cs="Times New Roman"/>
          <w:color w:val="222222"/>
          <w:szCs w:val="20"/>
          <w:shd w:val="clear" w:color="auto" w:fill="FFFFFF"/>
        </w:rPr>
        <w:t xml:space="preserve">Goodman </w:t>
      </w:r>
      <w:r w:rsidR="00424E80">
        <w:rPr>
          <w:rFonts w:cs="Times New Roman"/>
          <w:color w:val="222222"/>
          <w:szCs w:val="20"/>
          <w:shd w:val="clear" w:color="auto" w:fill="FFFFFF"/>
        </w:rPr>
        <w:t>et al.</w:t>
      </w:r>
      <w:r w:rsidR="00E71C8C">
        <w:rPr>
          <w:rFonts w:cs="Times New Roman"/>
          <w:color w:val="222222"/>
          <w:szCs w:val="20"/>
          <w:shd w:val="clear" w:color="auto" w:fill="FFFFFF"/>
        </w:rPr>
        <w:t>, 2013</w:t>
      </w:r>
      <w:r w:rsidR="00E71C8C">
        <w:t>).</w:t>
      </w:r>
    </w:p>
    <w:p w14:paraId="6B2F97F3" w14:textId="77777777" w:rsidR="00EC468B" w:rsidRPr="00D8735F" w:rsidRDefault="00890435" w:rsidP="00184F81">
      <w:pPr>
        <w:pStyle w:val="Heading4"/>
        <w:spacing w:line="480" w:lineRule="auto"/>
        <w:jc w:val="both"/>
        <w:rPr>
          <w:rFonts w:cs="Times New Roman"/>
        </w:rPr>
      </w:pPr>
      <w:r w:rsidRPr="00D8735F">
        <w:rPr>
          <w:rFonts w:cs="Times New Roman"/>
        </w:rPr>
        <w:t>Technological Factors:</w:t>
      </w:r>
    </w:p>
    <w:p w14:paraId="1BE53D04" w14:textId="6F5EACB4" w:rsidR="00EC468B" w:rsidRPr="00D8735F" w:rsidRDefault="00890435" w:rsidP="00184F81">
      <w:pPr>
        <w:spacing w:line="480" w:lineRule="auto"/>
        <w:jc w:val="both"/>
        <w:rPr>
          <w:rFonts w:cs="Times New Roman"/>
        </w:rPr>
      </w:pPr>
      <w:r w:rsidRPr="00D8735F">
        <w:rPr>
          <w:rFonts w:cs="Times New Roman"/>
        </w:rPr>
        <w:t xml:space="preserve">Additionally, advancements </w:t>
      </w:r>
      <w:r>
        <w:rPr>
          <w:rFonts w:cs="Times New Roman"/>
        </w:rPr>
        <w:t>in technology have fundamentally changed many aspects of the clothing business, which includes design and production, marketing</w:t>
      </w:r>
      <w:r w:rsidR="00DC0AE9">
        <w:rPr>
          <w:rFonts w:cs="Times New Roman"/>
        </w:rPr>
        <w:t>,</w:t>
      </w:r>
      <w:r>
        <w:rPr>
          <w:rFonts w:cs="Times New Roman"/>
        </w:rPr>
        <w:t xml:space="preserve"> and sales (Boiral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 xml:space="preserve">. Moreover, digital technologies and </w:t>
      </w:r>
      <w:r w:rsidRPr="00D8735F">
        <w:t>automation have</w:t>
      </w:r>
      <w:r w:rsidRPr="00D8735F">
        <w:rPr>
          <w:rFonts w:cs="Times New Roman"/>
        </w:rPr>
        <w:t xml:space="preserve"> facilitated the </w:t>
      </w:r>
      <w:r w:rsidR="00DC0AE9">
        <w:rPr>
          <w:rFonts w:cs="Times New Roman"/>
        </w:rPr>
        <w:t>optimization</w:t>
      </w:r>
      <w:r w:rsidRPr="00D8735F">
        <w:rPr>
          <w:rFonts w:cs="Times New Roman"/>
        </w:rPr>
        <w:t xml:space="preserve"> of production processes and </w:t>
      </w:r>
      <w:r>
        <w:rPr>
          <w:rFonts w:cs="Times New Roman"/>
        </w:rPr>
        <w:t>production cost</w:t>
      </w:r>
      <w:r w:rsidRPr="00D8735F">
        <w:rPr>
          <w:rFonts w:cs="Times New Roman"/>
        </w:rPr>
        <w:t xml:space="preserve"> reduction for clothing manufacturers nowadays. On the other hand, </w:t>
      </w:r>
      <w:r w:rsidRPr="00D8735F">
        <w:t xml:space="preserve">Barbosa </w:t>
      </w:r>
      <w:r>
        <w:t xml:space="preserve">et al. (2020) research indicated that e-commerce platforms and digital marketing </w:t>
      </w:r>
      <w:r w:rsidR="00424E80">
        <w:t xml:space="preserve">had provided a wider reach to clothing brands, enabling them to have a direct engagement with consumers and offer </w:t>
      </w:r>
      <w:r w:rsidR="00DC0AE9">
        <w:t>customized</w:t>
      </w:r>
      <w:r w:rsidR="00424E80">
        <w:t xml:space="preserve"> retail experiences to their benefit (Johnson et al.</w:t>
      </w:r>
      <w:r w:rsidR="0041393C">
        <w:rPr>
          <w:rFonts w:cs="Times New Roman"/>
          <w:color w:val="222222"/>
          <w:szCs w:val="20"/>
          <w:shd w:val="clear" w:color="auto" w:fill="FFFFFF"/>
        </w:rPr>
        <w:t>, 2009</w:t>
      </w:r>
      <w:r w:rsidR="0041393C">
        <w:t>).</w:t>
      </w:r>
    </w:p>
    <w:p w14:paraId="4462801F" w14:textId="77777777" w:rsidR="00EC468B" w:rsidRPr="00D8735F" w:rsidRDefault="00890435" w:rsidP="00184F81">
      <w:pPr>
        <w:pStyle w:val="Heading4"/>
        <w:spacing w:line="480" w:lineRule="auto"/>
        <w:jc w:val="both"/>
        <w:rPr>
          <w:rFonts w:cs="Times New Roman"/>
        </w:rPr>
      </w:pPr>
      <w:r w:rsidRPr="00D8735F">
        <w:rPr>
          <w:rFonts w:cs="Times New Roman"/>
        </w:rPr>
        <w:t>Legal Factors:</w:t>
      </w:r>
    </w:p>
    <w:p w14:paraId="11D9EB8C" w14:textId="1086181D" w:rsidR="00EC468B" w:rsidRPr="00D8735F" w:rsidRDefault="00890435" w:rsidP="00184F81">
      <w:pPr>
        <w:spacing w:line="480" w:lineRule="auto"/>
        <w:jc w:val="both"/>
        <w:rPr>
          <w:rFonts w:cs="Times New Roman"/>
        </w:rPr>
      </w:pPr>
      <w:r w:rsidRPr="00D8735F">
        <w:rPr>
          <w:rFonts w:cs="Times New Roman"/>
        </w:rPr>
        <w:t xml:space="preserve">Legal factors in regard to the clothing industry involve </w:t>
      </w:r>
      <w:r>
        <w:rPr>
          <w:rFonts w:cs="Times New Roman"/>
        </w:rPr>
        <w:t xml:space="preserve">the provision of such regulations as intellectual property rights, </w:t>
      </w:r>
      <w:r w:rsidR="00DC0AE9">
        <w:rPr>
          <w:rFonts w:cs="Times New Roman"/>
        </w:rPr>
        <w:t>labor</w:t>
      </w:r>
      <w:r>
        <w:rPr>
          <w:rFonts w:cs="Times New Roman"/>
        </w:rPr>
        <w:t xml:space="preserve"> regulations, and consumer protection laws (Benzaghta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 xml:space="preserve">. Moreover, </w:t>
      </w:r>
      <w:r>
        <w:rPr>
          <w:rFonts w:cs="Times New Roman"/>
        </w:rPr>
        <w:t xml:space="preserve">conformance with safety standards and regulations concerning product </w:t>
      </w:r>
      <w:r w:rsidR="00DC0AE9">
        <w:rPr>
          <w:rFonts w:cs="Times New Roman"/>
        </w:rPr>
        <w:t>labeling, Scaling,</w:t>
      </w:r>
      <w:r w:rsidR="00424E80">
        <w:rPr>
          <w:rFonts w:cs="Times New Roman"/>
        </w:rPr>
        <w:t xml:space="preserve"> and flammability testing is</w:t>
      </w:r>
      <w:r>
        <w:rPr>
          <w:rFonts w:cs="Times New Roman"/>
        </w:rPr>
        <w:t xml:space="preserve"> obligatory for clothing-producing companies and retailers to preserve customers’ safety and</w:t>
      </w:r>
      <w:r w:rsidRPr="00D8735F">
        <w:rPr>
          <w:rFonts w:cs="Times New Roman"/>
        </w:rPr>
        <w:t xml:space="preserve"> avoid all possible legal liabilities. On the other hand, regulatory frameworks and </w:t>
      </w:r>
      <w:r w:rsidR="00DC0AE9">
        <w:rPr>
          <w:rFonts w:cs="Times New Roman"/>
        </w:rPr>
        <w:t>labor</w:t>
      </w:r>
      <w:r>
        <w:rPr>
          <w:rFonts w:cs="Times New Roman"/>
        </w:rPr>
        <w:t xml:space="preserve"> laws related to working conditions, wage payment, and employment </w:t>
      </w:r>
      <w:r>
        <w:rPr>
          <w:rFonts w:cs="Times New Roman"/>
        </w:rPr>
        <w:lastRenderedPageBreak/>
        <w:t xml:space="preserve">practices both in domestic and overseas manufacturing facilities can be detrimental to supply chain management and operational costs </w:t>
      </w:r>
      <w:r w:rsidR="00332378">
        <w:t>(</w:t>
      </w:r>
      <w:r w:rsidR="00332378">
        <w:rPr>
          <w:rFonts w:cs="Times New Roman"/>
          <w:color w:val="222222"/>
          <w:szCs w:val="20"/>
          <w:shd w:val="clear" w:color="auto" w:fill="FFFFFF"/>
        </w:rPr>
        <w:t xml:space="preserve">Thompson </w:t>
      </w:r>
      <w:r w:rsidR="00424E80">
        <w:rPr>
          <w:rFonts w:cs="Times New Roman"/>
          <w:color w:val="222222"/>
          <w:szCs w:val="20"/>
          <w:shd w:val="clear" w:color="auto" w:fill="FFFFFF"/>
        </w:rPr>
        <w:t>et al.</w:t>
      </w:r>
      <w:r w:rsidR="00332378">
        <w:rPr>
          <w:rFonts w:cs="Times New Roman"/>
          <w:color w:val="222222"/>
          <w:szCs w:val="20"/>
          <w:shd w:val="clear" w:color="auto" w:fill="FFFFFF"/>
        </w:rPr>
        <w:t>, 2005</w:t>
      </w:r>
      <w:r w:rsidR="00332378">
        <w:t>).</w:t>
      </w:r>
    </w:p>
    <w:p w14:paraId="702E1BDE" w14:textId="77777777" w:rsidR="00EC468B" w:rsidRPr="00D8735F" w:rsidRDefault="00890435" w:rsidP="00184F81">
      <w:pPr>
        <w:pStyle w:val="Heading4"/>
        <w:spacing w:line="480" w:lineRule="auto"/>
        <w:jc w:val="both"/>
        <w:rPr>
          <w:rFonts w:cs="Times New Roman"/>
        </w:rPr>
      </w:pPr>
      <w:r w:rsidRPr="00D8735F">
        <w:rPr>
          <w:rFonts w:cs="Times New Roman"/>
        </w:rPr>
        <w:t>Environmental Factors:</w:t>
      </w:r>
    </w:p>
    <w:p w14:paraId="33F014D3" w14:textId="5F0C7526" w:rsidR="00EC468B" w:rsidRPr="00D8735F" w:rsidRDefault="00890435" w:rsidP="00184F81">
      <w:pPr>
        <w:spacing w:line="480" w:lineRule="auto"/>
        <w:jc w:val="both"/>
        <w:rPr>
          <w:rFonts w:cs="Times New Roman"/>
        </w:rPr>
      </w:pPr>
      <w:r>
        <w:rPr>
          <w:rFonts w:cs="Times New Roman"/>
        </w:rPr>
        <w:t xml:space="preserve">The sustainability of the environment-friendly clothing industry has gained distinctive attention </w:t>
      </w:r>
      <w:r w:rsidR="00424E80">
        <w:rPr>
          <w:rFonts w:cs="Times New Roman"/>
        </w:rPr>
        <w:t xml:space="preserve">due to the great footprint of the environment (Mavis et </w:t>
      </w:r>
      <w:r w:rsidR="00D37387">
        <w:rPr>
          <w:rFonts w:cs="Times New Roman"/>
          <w:color w:val="222222"/>
          <w:szCs w:val="20"/>
          <w:shd w:val="clear" w:color="auto" w:fill="FFFFFF"/>
        </w:rPr>
        <w:t>al., 2011</w:t>
      </w:r>
      <w:r w:rsidR="00D37387">
        <w:t xml:space="preserve">). </w:t>
      </w:r>
      <w:r w:rsidRPr="00D8735F">
        <w:rPr>
          <w:rFonts w:cs="Times New Roman"/>
        </w:rPr>
        <w:t xml:space="preserve">Moreover, </w:t>
      </w:r>
      <w:r>
        <w:rPr>
          <w:rFonts w:cs="Times New Roman"/>
        </w:rPr>
        <w:t>the shortage of resources, as well as the creation of waste and pollution related to clothes production and consumption,</w:t>
      </w:r>
      <w:r w:rsidRPr="00D8735F">
        <w:rPr>
          <w:rFonts w:cs="Times New Roman"/>
        </w:rPr>
        <w:t xml:space="preserve"> urge stakeholders to adopt more sustainable models of practice. Similarly, throughout the supply chain, this includes the </w:t>
      </w:r>
      <w:r w:rsidR="00DC0AE9">
        <w:rPr>
          <w:rFonts w:cs="Times New Roman"/>
        </w:rPr>
        <w:t>utilization</w:t>
      </w:r>
      <w:r w:rsidRPr="00D8735F">
        <w:rPr>
          <w:rFonts w:cs="Times New Roman"/>
        </w:rPr>
        <w:t xml:space="preserve"> of eco-friendly materials, reducing carbon emissions, and implementing recycling and waste reduction initiatives. Additionally, </w:t>
      </w:r>
      <w:r w:rsidRPr="00D8735F">
        <w:t xml:space="preserve">Sinha </w:t>
      </w:r>
      <w:r>
        <w:t xml:space="preserve">et al.'s (2020) study found that consumers ‘demand for sustainable and ethically made clothes also helps companies to be responsible for their </w:t>
      </w:r>
      <w:r w:rsidRPr="00D8735F">
        <w:rPr>
          <w:rFonts w:cs="Times New Roman"/>
        </w:rPr>
        <w:t>environmental operations and market clearance.</w:t>
      </w:r>
    </w:p>
    <w:p w14:paraId="0735759F" w14:textId="77777777" w:rsidR="00EC468B" w:rsidRPr="00D8735F" w:rsidRDefault="00890435" w:rsidP="00184F81">
      <w:pPr>
        <w:pStyle w:val="Heading3"/>
        <w:spacing w:line="480" w:lineRule="auto"/>
        <w:jc w:val="both"/>
        <w:rPr>
          <w:rFonts w:cs="Times New Roman"/>
        </w:rPr>
      </w:pPr>
      <w:bookmarkStart w:id="12" w:name="_Toc165127185"/>
      <w:r w:rsidRPr="00D8735F">
        <w:rPr>
          <w:rFonts w:cs="Times New Roman"/>
        </w:rPr>
        <w:t>VRIO</w:t>
      </w:r>
      <w:bookmarkEnd w:id="12"/>
    </w:p>
    <w:p w14:paraId="28EE017F" w14:textId="56D12817" w:rsidR="00EC468B" w:rsidRPr="00D8735F" w:rsidRDefault="00890435" w:rsidP="00184F81">
      <w:pPr>
        <w:spacing w:line="480" w:lineRule="auto"/>
        <w:jc w:val="both"/>
        <w:rPr>
          <w:rFonts w:cs="Times New Roman"/>
        </w:rPr>
      </w:pPr>
      <w:r w:rsidRPr="00D8735F">
        <w:rPr>
          <w:rFonts w:cs="Times New Roman"/>
        </w:rPr>
        <w:t xml:space="preserve">A VRIO analysis is aimed at a company's assessment of its capabilities and resources in order to define the resource potential to create sustainable competitive advantages </w:t>
      </w:r>
      <w:r w:rsidR="00B65941">
        <w:rPr>
          <w:rFonts w:cs="Times New Roman"/>
          <w:color w:val="222222"/>
          <w:szCs w:val="20"/>
          <w:shd w:val="clear" w:color="auto" w:fill="FFFFFF"/>
        </w:rPr>
        <w:t xml:space="preserve">(Whittington </w:t>
      </w:r>
      <w:r w:rsidR="00424E80">
        <w:rPr>
          <w:rFonts w:cs="Times New Roman"/>
          <w:color w:val="222222"/>
          <w:szCs w:val="20"/>
          <w:shd w:val="clear" w:color="auto" w:fill="FFFFFF"/>
        </w:rPr>
        <w:t>et al.</w:t>
      </w:r>
      <w:r w:rsidR="00B65941">
        <w:rPr>
          <w:rFonts w:cs="Times New Roman"/>
          <w:color w:val="222222"/>
          <w:szCs w:val="20"/>
          <w:shd w:val="clear" w:color="auto" w:fill="FFFFFF"/>
        </w:rPr>
        <w:t>, 2020</w:t>
      </w:r>
      <w:r w:rsidR="00B65941">
        <w:t>)</w:t>
      </w:r>
      <w:r w:rsidRPr="00D8735F">
        <w:rPr>
          <w:rFonts w:cs="Times New Roman"/>
        </w:rPr>
        <w:t>. Furthermore, given below mentioned a VRIO analysis for manufacturing of DSA:</w:t>
      </w:r>
    </w:p>
    <w:p w14:paraId="4DBC2979" w14:textId="77777777" w:rsidR="00EC468B" w:rsidRPr="00D8735F" w:rsidRDefault="00890435" w:rsidP="00184F81">
      <w:pPr>
        <w:pStyle w:val="Heading4"/>
        <w:spacing w:line="480" w:lineRule="auto"/>
        <w:jc w:val="both"/>
        <w:rPr>
          <w:rFonts w:cs="Times New Roman"/>
        </w:rPr>
      </w:pPr>
      <w:r w:rsidRPr="00D8735F">
        <w:rPr>
          <w:rFonts w:cs="Times New Roman"/>
        </w:rPr>
        <w:t>1. Value:</w:t>
      </w:r>
    </w:p>
    <w:p w14:paraId="468FD39C" w14:textId="08F6AE52" w:rsidR="00EC468B" w:rsidRPr="00D8735F" w:rsidRDefault="00890435" w:rsidP="00184F81">
      <w:pPr>
        <w:spacing w:line="480" w:lineRule="auto"/>
        <w:jc w:val="both"/>
        <w:rPr>
          <w:rFonts w:cs="Times New Roman"/>
        </w:rPr>
      </w:pPr>
      <w:r>
        <w:rPr>
          <w:rFonts w:cs="Times New Roman"/>
        </w:rPr>
        <w:t>DSA</w:t>
      </w:r>
      <w:r w:rsidRPr="00D8735F">
        <w:rPr>
          <w:rFonts w:cs="Times New Roman"/>
        </w:rPr>
        <w:t xml:space="preserve"> has a number of meaningful resources and </w:t>
      </w:r>
      <w:r>
        <w:rPr>
          <w:rFonts w:cs="Times New Roman"/>
        </w:rPr>
        <w:t>capabilities that make it stand out in the market competition (Jayasuriya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 xml:space="preserve">. In addition, its global network of factories facilitates </w:t>
      </w:r>
      <w:r>
        <w:rPr>
          <w:rFonts w:cs="Times New Roman"/>
        </w:rPr>
        <w:t>the company's ability to effectively serve clients on a global scale, providing</w:t>
      </w:r>
      <w:r w:rsidR="00F0274A">
        <w:rPr>
          <w:rFonts w:cs="Times New Roman"/>
        </w:rPr>
        <w:t xml:space="preserve"> accessibility and </w:t>
      </w:r>
      <w:r w:rsidR="00424E80">
        <w:rPr>
          <w:rFonts w:cs="Times New Roman"/>
        </w:rPr>
        <w:t>Convenience</w:t>
      </w:r>
      <w:r w:rsidR="00F0274A">
        <w:rPr>
          <w:rFonts w:cs="Times New Roman"/>
        </w:rPr>
        <w:t xml:space="preserve">. </w:t>
      </w:r>
      <w:r w:rsidRPr="00D8735F">
        <w:rPr>
          <w:rFonts w:cs="Times New Roman"/>
        </w:rPr>
        <w:t>Similarly, the workforce of DSA</w:t>
      </w:r>
      <w:r>
        <w:rPr>
          <w:rFonts w:cs="Times New Roman"/>
        </w:rPr>
        <w:t xml:space="preserve">, consisting of designers, engineers, and production specialists, possesses adequate capabilities that assist the company in the production of </w:t>
      </w:r>
      <w:r w:rsidR="00DC0AE9">
        <w:rPr>
          <w:rFonts w:cs="Times New Roman"/>
        </w:rPr>
        <w:t>customized</w:t>
      </w:r>
      <w:r>
        <w:rPr>
          <w:rFonts w:cs="Times New Roman"/>
        </w:rPr>
        <w:t xml:space="preserve"> products that meet client specifications</w:t>
      </w:r>
      <w:r w:rsidRPr="00D8735F">
        <w:rPr>
          <w:rFonts w:cs="Times New Roman"/>
        </w:rPr>
        <w:t xml:space="preserve">. On the other hand, another key advantage of </w:t>
      </w:r>
      <w:r>
        <w:rPr>
          <w:rFonts w:cs="Times New Roman"/>
        </w:rPr>
        <w:t xml:space="preserve">the business </w:t>
      </w:r>
      <w:r>
        <w:rPr>
          <w:rFonts w:cs="Times New Roman"/>
        </w:rPr>
        <w:lastRenderedPageBreak/>
        <w:t xml:space="preserve">is the company's proven track record and high reputation in the clothing manufacturing industry, which has also developed trust and respect between stakeholders and customers </w:t>
      </w:r>
      <w:r w:rsidR="00246C70">
        <w:t>(</w:t>
      </w:r>
      <w:r w:rsidR="00246C70">
        <w:rPr>
          <w:rFonts w:cs="Times New Roman"/>
          <w:color w:val="222222"/>
          <w:szCs w:val="20"/>
          <w:shd w:val="clear" w:color="auto" w:fill="FFFFFF"/>
        </w:rPr>
        <w:t xml:space="preserve">Barney </w:t>
      </w:r>
      <w:r w:rsidR="00424E80">
        <w:rPr>
          <w:rFonts w:cs="Times New Roman"/>
          <w:color w:val="222222"/>
          <w:szCs w:val="20"/>
          <w:shd w:val="clear" w:color="auto" w:fill="FFFFFF"/>
        </w:rPr>
        <w:t>et al.</w:t>
      </w:r>
      <w:r w:rsidR="00246C70">
        <w:rPr>
          <w:rFonts w:cs="Times New Roman"/>
          <w:color w:val="222222"/>
          <w:szCs w:val="20"/>
          <w:shd w:val="clear" w:color="auto" w:fill="FFFFFF"/>
        </w:rPr>
        <w:t>, 2019</w:t>
      </w:r>
      <w:r w:rsidR="00246C70">
        <w:t>).</w:t>
      </w:r>
    </w:p>
    <w:p w14:paraId="16B5DA8C" w14:textId="77777777" w:rsidR="00EC468B" w:rsidRPr="00D8735F" w:rsidRDefault="00890435" w:rsidP="00184F81">
      <w:pPr>
        <w:pStyle w:val="Heading4"/>
        <w:spacing w:line="480" w:lineRule="auto"/>
        <w:jc w:val="both"/>
        <w:rPr>
          <w:rFonts w:cs="Times New Roman"/>
        </w:rPr>
      </w:pPr>
      <w:r w:rsidRPr="00D8735F">
        <w:rPr>
          <w:rFonts w:cs="Times New Roman"/>
        </w:rPr>
        <w:t>2. Rarity:</w:t>
      </w:r>
    </w:p>
    <w:p w14:paraId="598DDC4A" w14:textId="60BFCD0F" w:rsidR="00EC468B" w:rsidRPr="00D8735F" w:rsidRDefault="00890435" w:rsidP="00184F81">
      <w:pPr>
        <w:spacing w:line="480" w:lineRule="auto"/>
        <w:jc w:val="both"/>
        <w:rPr>
          <w:rFonts w:cs="Times New Roman"/>
        </w:rPr>
      </w:pPr>
      <w:r w:rsidRPr="00D8735F">
        <w:rPr>
          <w:rFonts w:cs="Times New Roman"/>
        </w:rPr>
        <w:t xml:space="preserve">DSA Manufacturing has resources and capabilities that are rare within the industry </w:t>
      </w:r>
      <w:r w:rsidRPr="00D8735F">
        <w:t>(</w:t>
      </w:r>
      <w:r w:rsidRPr="00D8735F">
        <w:rPr>
          <w:rFonts w:cs="Times New Roman"/>
          <w:color w:val="000000" w:themeColor="text1"/>
          <w:szCs w:val="24"/>
          <w:shd w:val="clear" w:color="auto" w:fill="FFFFFF"/>
        </w:rPr>
        <w:t>Islam</w:t>
      </w:r>
      <w:r w:rsidRPr="00D8735F">
        <w:rPr>
          <w:rFonts w:cs="Times New Roman"/>
          <w:color w:val="222222"/>
          <w:szCs w:val="24"/>
          <w:shd w:val="clear" w:color="auto" w:fill="FFFFFF"/>
        </w:rPr>
        <w:t xml:space="preserve"> </w:t>
      </w:r>
      <w:r>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 Moreover, though DSA is not the only apparel manufacturer on the market, it stands out from other competitors due to its reach, human capital</w:t>
      </w:r>
      <w:r w:rsidR="00DC0AE9">
        <w:rPr>
          <w:rFonts w:cs="Times New Roman"/>
        </w:rPr>
        <w:t>,</w:t>
      </w:r>
      <w:r w:rsidRPr="00D8735F">
        <w:rPr>
          <w:rFonts w:cs="Times New Roman"/>
        </w:rPr>
        <w:t xml:space="preserve"> and reputation. Furthermore, one of the unique features of DSA </w:t>
      </w:r>
      <w:r>
        <w:rPr>
          <w:rFonts w:cs="Times New Roman"/>
        </w:rPr>
        <w:t xml:space="preserve">is that they provide complete solutions for starting new brands or improving existing ones, and this is rarely offered by competitors, making strength very much sought after </w:t>
      </w:r>
      <w:r w:rsidR="003019C4">
        <w:t>(</w:t>
      </w:r>
      <w:r w:rsidR="003019C4">
        <w:rPr>
          <w:rFonts w:cs="Times New Roman"/>
          <w:color w:val="222222"/>
          <w:szCs w:val="20"/>
          <w:shd w:val="clear" w:color="auto" w:fill="FFFFFF"/>
        </w:rPr>
        <w:t xml:space="preserve">Ndubisi </w:t>
      </w:r>
      <w:r w:rsidR="00424E80">
        <w:rPr>
          <w:rFonts w:cs="Times New Roman"/>
          <w:color w:val="222222"/>
          <w:szCs w:val="20"/>
          <w:shd w:val="clear" w:color="auto" w:fill="FFFFFF"/>
        </w:rPr>
        <w:t>et al.</w:t>
      </w:r>
      <w:r w:rsidR="003019C4">
        <w:rPr>
          <w:rFonts w:cs="Times New Roman"/>
          <w:color w:val="222222"/>
          <w:szCs w:val="20"/>
          <w:shd w:val="clear" w:color="auto" w:fill="FFFFFF"/>
        </w:rPr>
        <w:t>, 2013</w:t>
      </w:r>
      <w:r w:rsidR="003019C4">
        <w:t>).</w:t>
      </w:r>
    </w:p>
    <w:p w14:paraId="3248DBE6" w14:textId="77777777" w:rsidR="00EC468B" w:rsidRPr="00D8735F" w:rsidRDefault="00890435" w:rsidP="00184F81">
      <w:pPr>
        <w:pStyle w:val="Heading4"/>
        <w:spacing w:line="480" w:lineRule="auto"/>
        <w:jc w:val="both"/>
        <w:rPr>
          <w:rFonts w:cs="Times New Roman"/>
        </w:rPr>
      </w:pPr>
      <w:r w:rsidRPr="00D8735F">
        <w:rPr>
          <w:rFonts w:cs="Times New Roman"/>
        </w:rPr>
        <w:t>3. Imitability:</w:t>
      </w:r>
    </w:p>
    <w:p w14:paraId="3028D84E" w14:textId="7C7FE8BA" w:rsidR="00EC468B" w:rsidRPr="00D8735F" w:rsidRDefault="00890435" w:rsidP="00184F81">
      <w:pPr>
        <w:spacing w:line="480" w:lineRule="auto"/>
        <w:jc w:val="both"/>
        <w:rPr>
          <w:rFonts w:cs="Times New Roman"/>
        </w:rPr>
      </w:pPr>
      <w:r w:rsidRPr="00D8735F">
        <w:rPr>
          <w:rFonts w:cs="Times New Roman"/>
        </w:rPr>
        <w:t>A</w:t>
      </w:r>
      <w:r>
        <w:rPr>
          <w:rFonts w:cs="Times New Roman"/>
        </w:rPr>
        <w:t xml:space="preserve"> </w:t>
      </w:r>
      <w:r w:rsidRPr="00D8735F">
        <w:rPr>
          <w:rFonts w:cs="Times New Roman"/>
        </w:rPr>
        <w:t xml:space="preserve">few elements of DSA Manufacturing's resources and capabilities might not be imitable, specifically where manufacturing processes and workforce skills are concerned </w:t>
      </w:r>
      <w:r w:rsidR="00207B2C">
        <w:t>(</w:t>
      </w:r>
      <w:r w:rsidR="00207B2C">
        <w:rPr>
          <w:rFonts w:cs="Times New Roman"/>
          <w:color w:val="222222"/>
          <w:szCs w:val="20"/>
          <w:shd w:val="clear" w:color="auto" w:fill="FFFFFF"/>
        </w:rPr>
        <w:t xml:space="preserve">Johnson </w:t>
      </w:r>
      <w:r w:rsidR="00424E80">
        <w:rPr>
          <w:rFonts w:cs="Times New Roman"/>
          <w:color w:val="222222"/>
          <w:szCs w:val="20"/>
          <w:shd w:val="clear" w:color="auto" w:fill="FFFFFF"/>
        </w:rPr>
        <w:t>et al.</w:t>
      </w:r>
      <w:r w:rsidR="00207B2C">
        <w:rPr>
          <w:rFonts w:cs="Times New Roman"/>
          <w:color w:val="222222"/>
          <w:szCs w:val="20"/>
          <w:shd w:val="clear" w:color="auto" w:fill="FFFFFF"/>
        </w:rPr>
        <w:t>, 2008</w:t>
      </w:r>
      <w:r w:rsidR="00207B2C">
        <w:t>).</w:t>
      </w:r>
      <w:r w:rsidRPr="00D8735F">
        <w:rPr>
          <w:rFonts w:cs="Times New Roman"/>
        </w:rPr>
        <w:t xml:space="preserve"> On the other hand, </w:t>
      </w:r>
      <w:r>
        <w:rPr>
          <w:rFonts w:cs="Times New Roman"/>
        </w:rPr>
        <w:t xml:space="preserve">some elements, like the company's global network and recognition, would be hard for competitors to copy in the short term. </w:t>
      </w:r>
      <w:r w:rsidRPr="00D8735F">
        <w:rPr>
          <w:rFonts w:cs="Times New Roman"/>
        </w:rPr>
        <w:t>In addition, DSA's usage of high-tech technologies and intensive research activities drive its competitive advantage</w:t>
      </w:r>
      <w:r>
        <w:rPr>
          <w:rFonts w:cs="Times New Roman"/>
        </w:rPr>
        <w:t xml:space="preserve">, which means it is hard to imitate the capabilities of competitors in an efficient way </w:t>
      </w:r>
      <w:r w:rsidR="00AF7C55">
        <w:t>(</w:t>
      </w:r>
      <w:r w:rsidR="00AF7C55">
        <w:rPr>
          <w:rFonts w:cs="Times New Roman"/>
          <w:color w:val="222222"/>
          <w:szCs w:val="20"/>
          <w:shd w:val="clear" w:color="auto" w:fill="FFFFFF"/>
        </w:rPr>
        <w:t xml:space="preserve">Johnson </w:t>
      </w:r>
      <w:r w:rsidR="00424E80">
        <w:rPr>
          <w:rFonts w:cs="Times New Roman"/>
          <w:color w:val="222222"/>
          <w:szCs w:val="20"/>
          <w:shd w:val="clear" w:color="auto" w:fill="FFFFFF"/>
        </w:rPr>
        <w:t>et al.</w:t>
      </w:r>
      <w:r w:rsidR="00AF7C55">
        <w:rPr>
          <w:rFonts w:cs="Times New Roman"/>
          <w:color w:val="222222"/>
          <w:szCs w:val="20"/>
          <w:shd w:val="clear" w:color="auto" w:fill="FFFFFF"/>
        </w:rPr>
        <w:t>, 2020</w:t>
      </w:r>
      <w:r w:rsidR="00AF7C55">
        <w:t>).</w:t>
      </w:r>
    </w:p>
    <w:p w14:paraId="29FEE255" w14:textId="77777777" w:rsidR="00EC468B" w:rsidRPr="00D8735F" w:rsidRDefault="00890435" w:rsidP="00184F81">
      <w:pPr>
        <w:pStyle w:val="Heading4"/>
        <w:spacing w:line="480" w:lineRule="auto"/>
        <w:jc w:val="both"/>
        <w:rPr>
          <w:rFonts w:cs="Times New Roman"/>
        </w:rPr>
      </w:pPr>
      <w:r w:rsidRPr="00D8735F">
        <w:rPr>
          <w:rFonts w:cs="Times New Roman"/>
        </w:rPr>
        <w:t>4. Organisation:</w:t>
      </w:r>
    </w:p>
    <w:p w14:paraId="323DA0FC" w14:textId="68F268C1" w:rsidR="00EC468B" w:rsidRPr="00D8735F" w:rsidRDefault="00890435" w:rsidP="00184F81">
      <w:pPr>
        <w:spacing w:line="480" w:lineRule="auto"/>
        <w:jc w:val="both"/>
        <w:rPr>
          <w:rFonts w:cs="Times New Roman"/>
        </w:rPr>
      </w:pPr>
      <w:r>
        <w:rPr>
          <w:rFonts w:cs="Times New Roman"/>
        </w:rPr>
        <w:t>DSA manufacturing works effectually and efficiently through the combination and coordination of its skills and resources in order to attain significant recognition and valu</w:t>
      </w:r>
      <w:r w:rsidR="00B457E6">
        <w:rPr>
          <w:rFonts w:cs="Times New Roman"/>
        </w:rPr>
        <w:t>e</w:t>
      </w:r>
      <w:r w:rsidR="00BC5615">
        <w:rPr>
          <w:rFonts w:cs="Times New Roman"/>
        </w:rPr>
        <w:t xml:space="preserve"> </w:t>
      </w:r>
      <w:r w:rsidR="00BC5615">
        <w:t>(</w:t>
      </w:r>
      <w:r w:rsidR="00BC5615">
        <w:rPr>
          <w:rFonts w:cs="Times New Roman"/>
          <w:color w:val="222222"/>
          <w:szCs w:val="20"/>
          <w:shd w:val="clear" w:color="auto" w:fill="FFFFFF"/>
        </w:rPr>
        <w:t xml:space="preserve">Lind </w:t>
      </w:r>
      <w:r w:rsidR="00424E80">
        <w:rPr>
          <w:rFonts w:cs="Times New Roman"/>
          <w:color w:val="222222"/>
          <w:szCs w:val="20"/>
          <w:shd w:val="clear" w:color="auto" w:fill="FFFFFF"/>
        </w:rPr>
        <w:t>et al.</w:t>
      </w:r>
      <w:r w:rsidR="00BC5615">
        <w:rPr>
          <w:rFonts w:cs="Times New Roman"/>
          <w:color w:val="222222"/>
          <w:szCs w:val="20"/>
          <w:shd w:val="clear" w:color="auto" w:fill="FFFFFF"/>
        </w:rPr>
        <w:t>, 2013</w:t>
      </w:r>
      <w:r w:rsidR="00BC5615">
        <w:t>)</w:t>
      </w:r>
      <w:r w:rsidR="00B457E6">
        <w:rPr>
          <w:rFonts w:cs="Times New Roman"/>
        </w:rPr>
        <w:t>.</w:t>
      </w:r>
      <w:r w:rsidRPr="000D7C29">
        <w:rPr>
          <w:rFonts w:cs="Times New Roman"/>
        </w:rPr>
        <w:t xml:space="preserve"> </w:t>
      </w:r>
      <w:r w:rsidR="00B457E6" w:rsidRPr="000D7C29">
        <w:rPr>
          <w:rFonts w:cs="Times New Roman"/>
        </w:rPr>
        <w:t>T</w:t>
      </w:r>
      <w:r w:rsidRPr="000D7C29">
        <w:rPr>
          <w:rFonts w:cs="Times New Roman"/>
        </w:rPr>
        <w:t xml:space="preserve">he </w:t>
      </w:r>
      <w:r w:rsidR="00DC0AE9">
        <w:rPr>
          <w:rFonts w:cs="Times New Roman"/>
        </w:rPr>
        <w:t>organization</w:t>
      </w:r>
      <w:r w:rsidRPr="000D7C29">
        <w:rPr>
          <w:rFonts w:cs="Times New Roman"/>
        </w:rPr>
        <w:t xml:space="preserve"> promotes a collaborative workplace where people generate</w:t>
      </w:r>
      <w:r>
        <w:rPr>
          <w:rFonts w:cs="Times New Roman"/>
        </w:rPr>
        <w:t xml:space="preserve"> innovation and improve their performance</w:t>
      </w:r>
      <w:r w:rsidRPr="000D7C29">
        <w:rPr>
          <w:rFonts w:cs="Times New Roman"/>
        </w:rPr>
        <w:t xml:space="preserve"> and creativity all the time.</w:t>
      </w:r>
      <w:r>
        <w:rPr>
          <w:rFonts w:cs="Times New Roman"/>
        </w:rPr>
        <w:t xml:space="preserve"> Therefore, the supply interfaces and </w:t>
      </w:r>
      <w:r>
        <w:rPr>
          <w:rFonts w:cs="Times New Roman"/>
        </w:rPr>
        <w:lastRenderedPageBreak/>
        <w:t xml:space="preserve">strategic partnership of DSA are essential to its operational efficiency and ensure early product delivery to its customers </w:t>
      </w:r>
      <w:r w:rsidR="009373C7">
        <w:t>(</w:t>
      </w:r>
      <w:r w:rsidR="009373C7">
        <w:rPr>
          <w:rFonts w:cs="Times New Roman"/>
          <w:color w:val="222222"/>
          <w:szCs w:val="20"/>
          <w:shd w:val="clear" w:color="auto" w:fill="FFFFFF"/>
        </w:rPr>
        <w:t xml:space="preserve">Carvalho </w:t>
      </w:r>
      <w:r w:rsidR="00424E80">
        <w:rPr>
          <w:rFonts w:cs="Times New Roman"/>
          <w:color w:val="222222"/>
          <w:szCs w:val="20"/>
          <w:shd w:val="clear" w:color="auto" w:fill="FFFFFF"/>
        </w:rPr>
        <w:t>et al.</w:t>
      </w:r>
      <w:r w:rsidR="009373C7">
        <w:rPr>
          <w:rFonts w:cs="Times New Roman"/>
          <w:color w:val="222222"/>
          <w:szCs w:val="20"/>
          <w:shd w:val="clear" w:color="auto" w:fill="FFFFFF"/>
        </w:rPr>
        <w:t>, 2019</w:t>
      </w:r>
      <w:r w:rsidR="009373C7">
        <w:t>).</w:t>
      </w:r>
    </w:p>
    <w:p w14:paraId="0155AFAE" w14:textId="77777777" w:rsidR="00EC468B" w:rsidRPr="00D8735F" w:rsidRDefault="00890435" w:rsidP="00184F81">
      <w:pPr>
        <w:pStyle w:val="Heading3"/>
        <w:spacing w:line="480" w:lineRule="auto"/>
        <w:jc w:val="both"/>
        <w:rPr>
          <w:rFonts w:cs="Times New Roman"/>
        </w:rPr>
      </w:pPr>
      <w:bookmarkStart w:id="13" w:name="_Toc165127186"/>
      <w:r w:rsidRPr="00D8735F">
        <w:rPr>
          <w:rFonts w:cs="Times New Roman"/>
        </w:rPr>
        <w:t>SWOT</w:t>
      </w:r>
      <w:bookmarkEnd w:id="13"/>
    </w:p>
    <w:p w14:paraId="4F41484D" w14:textId="77777777" w:rsidR="00EC468B" w:rsidRPr="00D8735F" w:rsidRDefault="00890435" w:rsidP="00184F81">
      <w:pPr>
        <w:pStyle w:val="Heading4"/>
        <w:spacing w:line="480" w:lineRule="auto"/>
        <w:jc w:val="both"/>
        <w:rPr>
          <w:rFonts w:cs="Times New Roman"/>
        </w:rPr>
      </w:pPr>
      <w:r w:rsidRPr="00D8735F">
        <w:rPr>
          <w:rFonts w:cs="Times New Roman"/>
        </w:rPr>
        <w:t>Strengths:</w:t>
      </w:r>
    </w:p>
    <w:p w14:paraId="167FA49E" w14:textId="0E1385A1" w:rsidR="00EC468B" w:rsidRPr="00D8735F" w:rsidRDefault="00890435" w:rsidP="00184F81">
      <w:pPr>
        <w:spacing w:line="480" w:lineRule="auto"/>
        <w:jc w:val="both"/>
        <w:rPr>
          <w:rFonts w:cs="Times New Roman"/>
        </w:rPr>
      </w:pPr>
      <w:r>
        <w:rPr>
          <w:rFonts w:cs="Times New Roman"/>
        </w:rPr>
        <w:t xml:space="preserve">DSA is satisfied with having the most reliable and largest network of manufacturing facilities globally, which allows it to efficiently and quickly deliver clothing products to its customers around the world </w:t>
      </w:r>
      <w:r w:rsidR="00B33C73">
        <w:t>(</w:t>
      </w:r>
      <w:r w:rsidR="00B33C73">
        <w:rPr>
          <w:rFonts w:cs="Times New Roman"/>
          <w:color w:val="222222"/>
          <w:szCs w:val="20"/>
          <w:shd w:val="clear" w:color="auto" w:fill="FFFFFF"/>
        </w:rPr>
        <w:t xml:space="preserve">Bornstein </w:t>
      </w:r>
      <w:r w:rsidR="00424E80">
        <w:rPr>
          <w:rFonts w:cs="Times New Roman"/>
          <w:color w:val="222222"/>
          <w:szCs w:val="20"/>
          <w:shd w:val="clear" w:color="auto" w:fill="FFFFFF"/>
        </w:rPr>
        <w:t>et al.</w:t>
      </w:r>
      <w:r w:rsidR="00B33C73">
        <w:rPr>
          <w:rFonts w:cs="Times New Roman"/>
          <w:color w:val="222222"/>
          <w:szCs w:val="20"/>
          <w:shd w:val="clear" w:color="auto" w:fill="FFFFFF"/>
        </w:rPr>
        <w:t>, 2005</w:t>
      </w:r>
      <w:r w:rsidR="00B33C73">
        <w:t xml:space="preserve">). </w:t>
      </w:r>
      <w:r w:rsidRPr="00707021">
        <w:rPr>
          <w:rFonts w:cs="Times New Roman"/>
        </w:rPr>
        <w:t xml:space="preserve">Moreover, ensuring thorough coverage is taken advantage of to make the company more flexible, scalable, and responsive to changing customer needs. Additionally, DSA Manufacturing provides the comprehensive expertise to start a new brand or improve an existing one. </w:t>
      </w:r>
      <w:r>
        <w:rPr>
          <w:rFonts w:cs="Times New Roman"/>
        </w:rPr>
        <w:t xml:space="preserve">However, </w:t>
      </w:r>
      <w:r w:rsidRPr="002C3F0E">
        <w:rPr>
          <w:rFonts w:cs="Times New Roman"/>
        </w:rPr>
        <w:t xml:space="preserve">Cheng </w:t>
      </w:r>
      <w:r>
        <w:rPr>
          <w:rFonts w:cs="Times New Roman"/>
        </w:rPr>
        <w:t>et al. (2021) research demonstrated that the creative workforce, including manufacturing personnel, designers, and engineers manufacturing DSA, has the qualification and capacity to produce a high-quality product clothing that meets the expectations of their customers</w:t>
      </w:r>
      <w:r w:rsidR="00B457E6">
        <w:rPr>
          <w:rFonts w:cs="Times New Roman"/>
        </w:rPr>
        <w:t>.</w:t>
      </w:r>
    </w:p>
    <w:p w14:paraId="39DAFCE4" w14:textId="77777777" w:rsidR="00EC468B" w:rsidRPr="00D8735F" w:rsidRDefault="00890435" w:rsidP="00184F81">
      <w:pPr>
        <w:pStyle w:val="Heading4"/>
        <w:spacing w:line="480" w:lineRule="auto"/>
        <w:jc w:val="both"/>
        <w:rPr>
          <w:rFonts w:cs="Times New Roman"/>
        </w:rPr>
      </w:pPr>
      <w:r w:rsidRPr="00D8735F">
        <w:rPr>
          <w:rFonts w:cs="Times New Roman"/>
        </w:rPr>
        <w:t>Weaknesses:</w:t>
      </w:r>
    </w:p>
    <w:p w14:paraId="21249936" w14:textId="3912A999" w:rsidR="00EC468B" w:rsidRPr="00D8735F" w:rsidRDefault="00890435" w:rsidP="00184F81">
      <w:pPr>
        <w:spacing w:line="480" w:lineRule="auto"/>
        <w:jc w:val="both"/>
        <w:rPr>
          <w:rFonts w:cs="Times New Roman"/>
        </w:rPr>
      </w:pPr>
      <w:r w:rsidRPr="00D8735F">
        <w:rPr>
          <w:rFonts w:cs="Times New Roman"/>
        </w:rPr>
        <w:t xml:space="preserve">DSA Manufacturing could be put at the mercy of the availability of its suppliers due to the reliance on external suppliers for components and raw materials </w:t>
      </w:r>
      <w:r w:rsidR="008E2D9E">
        <w:t>(</w:t>
      </w:r>
      <w:r w:rsidR="008E2D9E">
        <w:rPr>
          <w:rFonts w:cs="Times New Roman"/>
          <w:color w:val="222222"/>
          <w:szCs w:val="20"/>
          <w:shd w:val="clear" w:color="auto" w:fill="FFFFFF"/>
        </w:rPr>
        <w:t xml:space="preserve">Ahmad </w:t>
      </w:r>
      <w:r w:rsidR="00424E80">
        <w:rPr>
          <w:rFonts w:cs="Times New Roman"/>
          <w:color w:val="222222"/>
          <w:szCs w:val="20"/>
          <w:shd w:val="clear" w:color="auto" w:fill="FFFFFF"/>
        </w:rPr>
        <w:t>et al.</w:t>
      </w:r>
      <w:r w:rsidR="008E2D9E">
        <w:rPr>
          <w:rFonts w:cs="Times New Roman"/>
          <w:color w:val="222222"/>
          <w:szCs w:val="20"/>
          <w:shd w:val="clear" w:color="auto" w:fill="FFFFFF"/>
        </w:rPr>
        <w:t>, 2020</w:t>
      </w:r>
      <w:r w:rsidR="008E2D9E">
        <w:t xml:space="preserve">). </w:t>
      </w:r>
      <w:r w:rsidRPr="00D8735F">
        <w:rPr>
          <w:rFonts w:cs="Times New Roman"/>
        </w:rPr>
        <w:t>Moreover, price variability for commodities, the political situation</w:t>
      </w:r>
      <w:r>
        <w:rPr>
          <w:rFonts w:cs="Times New Roman"/>
        </w:rPr>
        <w:t>,</w:t>
      </w:r>
      <w:r w:rsidRPr="00D8735F">
        <w:rPr>
          <w:rFonts w:cs="Times New Roman"/>
        </w:rPr>
        <w:t xml:space="preserve"> or supply disruption can adversely affect production planning schedules and subsequently increase expenses. Although DSA Manufacturing </w:t>
      </w:r>
      <w:r w:rsidR="006D042A">
        <w:rPr>
          <w:rFonts w:cs="Times New Roman"/>
        </w:rPr>
        <w:t>is undoubtedly successful at supplying manufacturing solutions, its own brand recognition might not be as distinguished as</w:t>
      </w:r>
      <w:r w:rsidRPr="00D8735F">
        <w:rPr>
          <w:rFonts w:cs="Times New Roman"/>
        </w:rPr>
        <w:t xml:space="preserve"> its clients' brands. Similarly, to some extent, this could hinder the company </w:t>
      </w:r>
      <w:r>
        <w:rPr>
          <w:rFonts w:cs="Times New Roman"/>
        </w:rPr>
        <w:t xml:space="preserve">from earning more margins and appreciating independent growth </w:t>
      </w:r>
      <w:r w:rsidR="0093141A">
        <w:t>(</w:t>
      </w:r>
      <w:r w:rsidR="0093141A">
        <w:rPr>
          <w:rFonts w:cs="Times New Roman"/>
          <w:color w:val="222222"/>
          <w:szCs w:val="20"/>
          <w:shd w:val="clear" w:color="auto" w:fill="FFFFFF"/>
        </w:rPr>
        <w:t xml:space="preserve">Goodman </w:t>
      </w:r>
      <w:r w:rsidR="00424E80">
        <w:rPr>
          <w:rFonts w:cs="Times New Roman"/>
          <w:color w:val="222222"/>
          <w:szCs w:val="20"/>
          <w:shd w:val="clear" w:color="auto" w:fill="FFFFFF"/>
        </w:rPr>
        <w:t>et al.</w:t>
      </w:r>
      <w:r w:rsidR="0093141A">
        <w:rPr>
          <w:rFonts w:cs="Times New Roman"/>
          <w:color w:val="222222"/>
          <w:szCs w:val="20"/>
          <w:shd w:val="clear" w:color="auto" w:fill="FFFFFF"/>
        </w:rPr>
        <w:t>, 2013</w:t>
      </w:r>
      <w:r w:rsidR="0093141A">
        <w:t>).</w:t>
      </w:r>
    </w:p>
    <w:p w14:paraId="1416730E" w14:textId="77777777" w:rsidR="00EC468B" w:rsidRPr="00D8735F" w:rsidRDefault="00890435" w:rsidP="00184F81">
      <w:pPr>
        <w:pStyle w:val="Heading4"/>
        <w:spacing w:line="480" w:lineRule="auto"/>
        <w:jc w:val="both"/>
        <w:rPr>
          <w:rFonts w:cs="Times New Roman"/>
        </w:rPr>
      </w:pPr>
      <w:r w:rsidRPr="00D8735F">
        <w:rPr>
          <w:rFonts w:cs="Times New Roman"/>
        </w:rPr>
        <w:lastRenderedPageBreak/>
        <w:t>Opportunities:</w:t>
      </w:r>
    </w:p>
    <w:p w14:paraId="3C4889AC" w14:textId="2B5FA947" w:rsidR="00EC468B" w:rsidRPr="00D8735F" w:rsidRDefault="00890435" w:rsidP="00184F81">
      <w:pPr>
        <w:spacing w:line="480" w:lineRule="auto"/>
        <w:jc w:val="both"/>
      </w:pPr>
      <w:r w:rsidRPr="00D8735F">
        <w:rPr>
          <w:rFonts w:cs="Times New Roman"/>
        </w:rPr>
        <w:t xml:space="preserve">DSA Manufacturing has the privilege of expanding its business into </w:t>
      </w:r>
      <w:r>
        <w:rPr>
          <w:rFonts w:cs="Times New Roman"/>
        </w:rPr>
        <w:t xml:space="preserve">developing markets with </w:t>
      </w:r>
      <w:r w:rsidR="00424E80">
        <w:rPr>
          <w:rFonts w:cs="Times New Roman"/>
        </w:rPr>
        <w:t>a fast-increasing need for these services (Goodman et al.</w:t>
      </w:r>
      <w:r w:rsidR="00444215">
        <w:rPr>
          <w:rFonts w:cs="Times New Roman"/>
          <w:color w:val="222222"/>
          <w:szCs w:val="20"/>
          <w:shd w:val="clear" w:color="auto" w:fill="FFFFFF"/>
        </w:rPr>
        <w:t>, 2013</w:t>
      </w:r>
      <w:r w:rsidR="00444215">
        <w:t xml:space="preserve">). </w:t>
      </w:r>
      <w:r w:rsidRPr="00D8735F">
        <w:rPr>
          <w:rFonts w:cs="Times New Roman"/>
        </w:rPr>
        <w:t xml:space="preserve">Moreover, </w:t>
      </w:r>
      <w:r>
        <w:rPr>
          <w:rFonts w:cs="Times New Roman"/>
        </w:rPr>
        <w:t xml:space="preserve">by carefully choosing markets where the conditions are </w:t>
      </w:r>
      <w:r w:rsidR="00DC0AE9">
        <w:rPr>
          <w:rFonts w:cs="Times New Roman"/>
        </w:rPr>
        <w:t>favorable</w:t>
      </w:r>
      <w:r>
        <w:rPr>
          <w:rFonts w:cs="Times New Roman"/>
        </w:rPr>
        <w:t xml:space="preserve"> and where there are unpenetrated market niches, the company will be able to improve its business and explore new growth opportunities (Benzaghta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 xml:space="preserve">. Furthermore, as the demand for clothing made from sustainable and ethical materials rises, DSA Manufacturing can </w:t>
      </w:r>
      <w:r w:rsidR="00DC0AE9">
        <w:rPr>
          <w:rFonts w:cs="Times New Roman"/>
        </w:rPr>
        <w:t>capitalize</w:t>
      </w:r>
      <w:r w:rsidRPr="00D8735F">
        <w:rPr>
          <w:rFonts w:cs="Times New Roman"/>
        </w:rPr>
        <w:t xml:space="preserve"> on this trend by adopting eco-friendly methodologies in its daily practices </w:t>
      </w:r>
      <w:r w:rsidRPr="00D8735F">
        <w:t>(</w:t>
      </w:r>
      <w:r w:rsidRPr="00D8735F">
        <w:rPr>
          <w:rFonts w:cs="Times New Roman"/>
          <w:color w:val="000000" w:themeColor="text1"/>
          <w:szCs w:val="24"/>
          <w:shd w:val="clear" w:color="auto" w:fill="FFFFFF"/>
        </w:rPr>
        <w:t>Walter</w:t>
      </w:r>
      <w:r w:rsidRPr="00D8735F">
        <w:rPr>
          <w:rFonts w:cs="Times New Roman"/>
          <w:color w:val="222222"/>
          <w:szCs w:val="24"/>
          <w:shd w:val="clear" w:color="auto" w:fill="FFFFFF"/>
        </w:rPr>
        <w:t xml:space="preserve"> </w:t>
      </w:r>
      <w:r>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 xml:space="preserve">. In addition, the company can improve </w:t>
      </w:r>
      <w:r>
        <w:rPr>
          <w:rFonts w:cs="Times New Roman"/>
        </w:rPr>
        <w:t xml:space="preserve">its appeal to environmentally conscious customers and stand out in the market by initiating </w:t>
      </w:r>
      <w:r w:rsidR="00424E80">
        <w:rPr>
          <w:rFonts w:cs="Times New Roman"/>
        </w:rPr>
        <w:t>activities such as organic sourcing, sustainable production</w:t>
      </w:r>
      <w:r w:rsidR="00DC0AE9">
        <w:rPr>
          <w:rFonts w:cs="Times New Roman"/>
        </w:rPr>
        <w:t>,</w:t>
      </w:r>
      <w:r w:rsidR="00424E80">
        <w:rPr>
          <w:rFonts w:cs="Times New Roman"/>
        </w:rPr>
        <w:t xml:space="preserve"> and careful waste management (Johnson et </w:t>
      </w:r>
      <w:r w:rsidR="004D1E28">
        <w:rPr>
          <w:rFonts w:cs="Times New Roman"/>
          <w:color w:val="222222"/>
          <w:szCs w:val="20"/>
          <w:shd w:val="clear" w:color="auto" w:fill="FFFFFF"/>
        </w:rPr>
        <w:t>al., 2009</w:t>
      </w:r>
      <w:r w:rsidR="004D1E28">
        <w:t>).</w:t>
      </w:r>
    </w:p>
    <w:p w14:paraId="1D81CA71" w14:textId="77777777" w:rsidR="00EC468B" w:rsidRPr="00D8735F" w:rsidRDefault="00890435" w:rsidP="00184F81">
      <w:pPr>
        <w:pStyle w:val="Heading4"/>
        <w:spacing w:line="480" w:lineRule="auto"/>
        <w:jc w:val="both"/>
        <w:rPr>
          <w:rFonts w:cs="Times New Roman"/>
        </w:rPr>
      </w:pPr>
      <w:r w:rsidRPr="00D8735F">
        <w:rPr>
          <w:rFonts w:cs="Times New Roman"/>
        </w:rPr>
        <w:t>Threats:</w:t>
      </w:r>
    </w:p>
    <w:p w14:paraId="17401D08" w14:textId="0C47E907" w:rsidR="00EC468B" w:rsidRDefault="00890435" w:rsidP="00184F81">
      <w:pPr>
        <w:spacing w:line="480" w:lineRule="auto"/>
        <w:jc w:val="both"/>
        <w:rPr>
          <w:rFonts w:cs="Times New Roman"/>
        </w:rPr>
      </w:pPr>
      <w:r w:rsidRPr="00FE39F2">
        <w:rPr>
          <w:rFonts w:cs="Times New Roman"/>
        </w:rPr>
        <w:t xml:space="preserve">The </w:t>
      </w:r>
      <w:r>
        <w:rPr>
          <w:rFonts w:cs="Times New Roman"/>
        </w:rPr>
        <w:t xml:space="preserve">clothing industry </w:t>
      </w:r>
      <w:r w:rsidRPr="00FE39F2">
        <w:rPr>
          <w:rFonts w:cs="Times New Roman"/>
        </w:rPr>
        <w:t>is seen to be overcrowded</w:t>
      </w:r>
      <w:r>
        <w:rPr>
          <w:rFonts w:cs="Times New Roman"/>
        </w:rPr>
        <w:t>, and it has become very competitive, with different competitors aiming to gain a share of the market (Moullin et al.</w:t>
      </w:r>
      <w:r w:rsidRPr="00FE39F2">
        <w:rPr>
          <w:rFonts w:cs="Times New Roman"/>
        </w:rPr>
        <w:t xml:space="preserve">, 2020). Additionally, DSA Manufacturing encounters the </w:t>
      </w:r>
      <w:r>
        <w:rPr>
          <w:rFonts w:cs="Times New Roman"/>
        </w:rPr>
        <w:t>threat</w:t>
      </w:r>
      <w:r w:rsidRPr="00FE39F2">
        <w:rPr>
          <w:rFonts w:cs="Times New Roman"/>
        </w:rPr>
        <w:t xml:space="preserve"> of a </w:t>
      </w:r>
      <w:r>
        <w:rPr>
          <w:rFonts w:cs="Times New Roman"/>
        </w:rPr>
        <w:t xml:space="preserve">fast-changing and competitive environment both domestically and internationally. As a result, the company can face sharp price erosion and profits </w:t>
      </w:r>
      <w:r w:rsidR="001B1E70">
        <w:t>(</w:t>
      </w:r>
      <w:r w:rsidR="001B1E70">
        <w:rPr>
          <w:rFonts w:cs="Times New Roman"/>
          <w:color w:val="222222"/>
          <w:szCs w:val="20"/>
          <w:shd w:val="clear" w:color="auto" w:fill="FFFFFF"/>
        </w:rPr>
        <w:t xml:space="preserve">Thompson </w:t>
      </w:r>
      <w:r w:rsidR="00424E80">
        <w:rPr>
          <w:rFonts w:cs="Times New Roman"/>
          <w:color w:val="222222"/>
          <w:szCs w:val="20"/>
          <w:shd w:val="clear" w:color="auto" w:fill="FFFFFF"/>
        </w:rPr>
        <w:t>et al.</w:t>
      </w:r>
      <w:r w:rsidR="001B1E70">
        <w:rPr>
          <w:rFonts w:cs="Times New Roman"/>
          <w:color w:val="222222"/>
          <w:szCs w:val="20"/>
          <w:shd w:val="clear" w:color="auto" w:fill="FFFFFF"/>
        </w:rPr>
        <w:t>, 2005</w:t>
      </w:r>
      <w:r w:rsidR="001B1E70">
        <w:t xml:space="preserve">). </w:t>
      </w:r>
      <w:r w:rsidRPr="0000487B">
        <w:rPr>
          <w:rFonts w:cs="Times New Roman"/>
        </w:rPr>
        <w:t xml:space="preserve">In the same </w:t>
      </w:r>
      <w:r>
        <w:rPr>
          <w:rFonts w:cs="Times New Roman"/>
        </w:rPr>
        <w:t>manner</w:t>
      </w:r>
      <w:r w:rsidRPr="0000487B">
        <w:rPr>
          <w:rFonts w:cs="Times New Roman"/>
        </w:rPr>
        <w:t>, compliance with varied rules and regulations</w:t>
      </w:r>
      <w:r>
        <w:rPr>
          <w:rFonts w:cs="Times New Roman"/>
        </w:rPr>
        <w:t xml:space="preserve">, which necessarily include </w:t>
      </w:r>
      <w:r w:rsidR="00DC0AE9">
        <w:rPr>
          <w:rFonts w:cs="Times New Roman"/>
        </w:rPr>
        <w:t>labor</w:t>
      </w:r>
      <w:r>
        <w:rPr>
          <w:rFonts w:cs="Times New Roman"/>
        </w:rPr>
        <w:t xml:space="preserve"> rules, environmental regulations, and trade policies, is, however,</w:t>
      </w:r>
      <w:r w:rsidRPr="0000487B">
        <w:rPr>
          <w:rFonts w:cs="Times New Roman"/>
        </w:rPr>
        <w:t xml:space="preserve"> another significant threat DSA Manufacturing has. </w:t>
      </w:r>
      <w:r>
        <w:rPr>
          <w:rFonts w:cs="Times New Roman"/>
        </w:rPr>
        <w:t>On the other hand</w:t>
      </w:r>
      <w:r w:rsidRPr="0000487B">
        <w:rPr>
          <w:rFonts w:cs="Times New Roman"/>
        </w:rPr>
        <w:t xml:space="preserve">, </w:t>
      </w:r>
      <w:r>
        <w:t>Michaelides et al.'s (2024) research showed that companies that fail</w:t>
      </w:r>
      <w:r w:rsidRPr="0000487B">
        <w:rPr>
          <w:rFonts w:cs="Times New Roman"/>
        </w:rPr>
        <w:t xml:space="preserve"> to follow regulatory standards are vulnerable to reputational damage, financial penalties, and lawsuits. </w:t>
      </w:r>
    </w:p>
    <w:p w14:paraId="11A6766E" w14:textId="77777777" w:rsidR="00EC468B" w:rsidRPr="00527079" w:rsidRDefault="00890435" w:rsidP="00184F81">
      <w:pPr>
        <w:pStyle w:val="Heading2"/>
        <w:spacing w:line="480" w:lineRule="auto"/>
        <w:rPr>
          <w:b/>
          <w:bCs/>
          <w:i w:val="0"/>
          <w:iCs/>
        </w:rPr>
      </w:pPr>
      <w:bookmarkStart w:id="14" w:name="_Toc165127187"/>
      <w:r w:rsidRPr="00527079">
        <w:rPr>
          <w:b/>
          <w:bCs/>
          <w:i w:val="0"/>
          <w:iCs/>
        </w:rPr>
        <w:t>Strategic Growth Choices</w:t>
      </w:r>
      <w:bookmarkEnd w:id="14"/>
    </w:p>
    <w:p w14:paraId="3A1A081E" w14:textId="2B8AFC38" w:rsidR="00EC468B" w:rsidRPr="00D8735F" w:rsidRDefault="00890435" w:rsidP="00184F81">
      <w:pPr>
        <w:spacing w:line="480" w:lineRule="auto"/>
        <w:jc w:val="both"/>
        <w:rPr>
          <w:rFonts w:cs="Times New Roman"/>
        </w:rPr>
      </w:pPr>
      <w:r w:rsidRPr="0000487B">
        <w:rPr>
          <w:rFonts w:cs="Times New Roman"/>
        </w:rPr>
        <w:lastRenderedPageBreak/>
        <w:t xml:space="preserve">The strategy for the DSA consists of the components of sustainability and product innovation through the means of diversity </w:t>
      </w:r>
      <w:r w:rsidR="00E617C1">
        <w:t>(</w:t>
      </w:r>
      <w:r w:rsidR="00E617C1">
        <w:rPr>
          <w:rFonts w:cs="Times New Roman"/>
          <w:color w:val="222222"/>
          <w:szCs w:val="20"/>
          <w:shd w:val="clear" w:color="auto" w:fill="FFFFFF"/>
        </w:rPr>
        <w:t xml:space="preserve">Mavis </w:t>
      </w:r>
      <w:r w:rsidR="00424E80">
        <w:rPr>
          <w:rFonts w:cs="Times New Roman"/>
          <w:color w:val="222222"/>
          <w:szCs w:val="20"/>
          <w:shd w:val="clear" w:color="auto" w:fill="FFFFFF"/>
        </w:rPr>
        <w:t>et al.</w:t>
      </w:r>
      <w:r w:rsidR="00E617C1">
        <w:rPr>
          <w:rFonts w:cs="Times New Roman"/>
          <w:color w:val="222222"/>
          <w:szCs w:val="20"/>
          <w:shd w:val="clear" w:color="auto" w:fill="FFFFFF"/>
        </w:rPr>
        <w:t>, 2011</w:t>
      </w:r>
      <w:r w:rsidR="00E617C1">
        <w:t xml:space="preserve">). </w:t>
      </w:r>
      <w:r w:rsidRPr="00FE39F2">
        <w:rPr>
          <w:rFonts w:cs="Times New Roman"/>
        </w:rPr>
        <w:t>Similarly, introducing the mode</w:t>
      </w:r>
      <w:r>
        <w:rPr>
          <w:rFonts w:cs="Times New Roman"/>
        </w:rPr>
        <w:t>l</w:t>
      </w:r>
      <w:r w:rsidRPr="00FE39F2">
        <w:rPr>
          <w:rFonts w:cs="Times New Roman"/>
        </w:rPr>
        <w:t xml:space="preserve"> of Porter’s </w:t>
      </w:r>
      <w:r>
        <w:rPr>
          <w:rFonts w:cs="Times New Roman"/>
        </w:rPr>
        <w:t xml:space="preserve">generic strategies encouraged DSA to use a differentiation strategy that created unique and environmentally sustainable clothing products that were different from those of its </w:t>
      </w:r>
      <w:r w:rsidRPr="00FE39F2">
        <w:rPr>
          <w:rFonts w:cs="Times New Roman"/>
        </w:rPr>
        <w:t>competitors.</w:t>
      </w:r>
      <w:r>
        <w:rPr>
          <w:rFonts w:cs="Times New Roman"/>
        </w:rPr>
        <w:t xml:space="preserve"> According to</w:t>
      </w:r>
      <w:r w:rsidRPr="00D8735F">
        <w:rPr>
          <w:rFonts w:cs="Times New Roman"/>
        </w:rPr>
        <w:t xml:space="preserve"> </w:t>
      </w:r>
      <w:r>
        <w:rPr>
          <w:rFonts w:cs="Times New Roman"/>
        </w:rPr>
        <w:t>the research of Moullin et al. (2020), this strategy is used by DSA Manufacturing to invest in</w:t>
      </w:r>
      <w:r>
        <w:t xml:space="preserve"> research and development to create ecologically innovative</w:t>
      </w:r>
      <w:r w:rsidRPr="00D8735F">
        <w:rPr>
          <w:rFonts w:cs="Times New Roman"/>
        </w:rPr>
        <w:t xml:space="preserve"> clothing designs that resonate with eco-friendly consumers. Similarly, this might be done using sustainable materials, employing eco-friendly manufacturing processes</w:t>
      </w:r>
      <w:r w:rsidR="00DC0AE9">
        <w:rPr>
          <w:rFonts w:cs="Times New Roman"/>
        </w:rPr>
        <w:t>, and adopting the system of transparent supply chain practices, which can help minimize</w:t>
      </w:r>
      <w:r>
        <w:rPr>
          <w:rFonts w:cs="Times New Roman"/>
        </w:rPr>
        <w:t xml:space="preserve"> the carbon footprint of its products </w:t>
      </w:r>
      <w:r w:rsidR="00651B1E">
        <w:rPr>
          <w:rFonts w:cs="Times New Roman"/>
          <w:color w:val="222222"/>
          <w:szCs w:val="20"/>
          <w:shd w:val="clear" w:color="auto" w:fill="FFFFFF"/>
        </w:rPr>
        <w:t xml:space="preserve">(Whittington </w:t>
      </w:r>
      <w:r w:rsidR="00424E80">
        <w:rPr>
          <w:rFonts w:cs="Times New Roman"/>
          <w:color w:val="222222"/>
          <w:szCs w:val="20"/>
          <w:shd w:val="clear" w:color="auto" w:fill="FFFFFF"/>
        </w:rPr>
        <w:t>et al.</w:t>
      </w:r>
      <w:r w:rsidR="00651B1E">
        <w:rPr>
          <w:rFonts w:cs="Times New Roman"/>
          <w:color w:val="222222"/>
          <w:szCs w:val="20"/>
          <w:shd w:val="clear" w:color="auto" w:fill="FFFFFF"/>
        </w:rPr>
        <w:t>, 2020</w:t>
      </w:r>
      <w:r w:rsidR="00651B1E">
        <w:t>).</w:t>
      </w:r>
      <w:r w:rsidRPr="00D8735F">
        <w:rPr>
          <w:rFonts w:cs="Times New Roman"/>
        </w:rPr>
        <w:t xml:space="preserve"> </w:t>
      </w:r>
    </w:p>
    <w:p w14:paraId="13B63C8B" w14:textId="77777777" w:rsidR="00EC468B" w:rsidRPr="00D3314E" w:rsidRDefault="00890435" w:rsidP="00184F81">
      <w:pPr>
        <w:pStyle w:val="Heading3"/>
        <w:spacing w:line="480" w:lineRule="auto"/>
        <w:jc w:val="both"/>
        <w:rPr>
          <w:rFonts w:cs="Times New Roman"/>
        </w:rPr>
      </w:pPr>
      <w:bookmarkStart w:id="15" w:name="_Toc165127188"/>
      <w:r w:rsidRPr="00D3314E">
        <w:rPr>
          <w:rFonts w:cs="Times New Roman"/>
        </w:rPr>
        <w:t>Porter’s Generic Strategies</w:t>
      </w:r>
      <w:bookmarkEnd w:id="15"/>
    </w:p>
    <w:p w14:paraId="513D6B93" w14:textId="77777777" w:rsidR="00EC468B" w:rsidRPr="00D8735F" w:rsidRDefault="00890435" w:rsidP="00184F81">
      <w:pPr>
        <w:pStyle w:val="Heading4"/>
        <w:spacing w:line="480" w:lineRule="auto"/>
        <w:jc w:val="both"/>
        <w:rPr>
          <w:rFonts w:cs="Times New Roman"/>
        </w:rPr>
      </w:pPr>
      <w:r w:rsidRPr="00D8735F">
        <w:rPr>
          <w:rFonts w:cs="Times New Roman"/>
        </w:rPr>
        <w:t>Market Penetration:</w:t>
      </w:r>
    </w:p>
    <w:p w14:paraId="3C54C064" w14:textId="76886CE3" w:rsidR="00EC468B" w:rsidRPr="00D8735F" w:rsidRDefault="00890435" w:rsidP="00184F81">
      <w:pPr>
        <w:spacing w:line="480" w:lineRule="auto"/>
        <w:jc w:val="both"/>
        <w:rPr>
          <w:rFonts w:cs="Times New Roman"/>
        </w:rPr>
      </w:pPr>
      <w:r w:rsidRPr="00D8735F">
        <w:rPr>
          <w:rFonts w:cs="Times New Roman"/>
        </w:rPr>
        <w:t xml:space="preserve">DSA Manufacturing may switch its attention to wider coverage of present markets through intensification of marketing, distribution improvement, and brand enhancement </w:t>
      </w:r>
      <w:r w:rsidRPr="00D8735F">
        <w:t>(</w:t>
      </w:r>
      <w:r w:rsidRPr="00D8735F">
        <w:rPr>
          <w:rFonts w:cs="Times New Roman"/>
          <w:color w:val="222222"/>
          <w:szCs w:val="24"/>
          <w:shd w:val="clear" w:color="auto" w:fill="FFFFFF"/>
        </w:rPr>
        <w:t>Gregory et al., 2020</w:t>
      </w:r>
      <w:r w:rsidRPr="00D8735F">
        <w:t>)</w:t>
      </w:r>
      <w:r w:rsidRPr="00D8735F">
        <w:rPr>
          <w:rFonts w:cs="Times New Roman"/>
        </w:rPr>
        <w:t xml:space="preserve">. In addition, this strategy mainly involves growing the present market share by both attracting new customers and inspiring the existing ones to buy frequently </w:t>
      </w:r>
      <w:r w:rsidR="008E262D">
        <w:t>(</w:t>
      </w:r>
      <w:r w:rsidR="008E262D">
        <w:rPr>
          <w:rFonts w:cs="Times New Roman"/>
          <w:color w:val="222222"/>
          <w:szCs w:val="20"/>
          <w:shd w:val="clear" w:color="auto" w:fill="FFFFFF"/>
        </w:rPr>
        <w:t xml:space="preserve">Barney </w:t>
      </w:r>
      <w:r w:rsidR="00424E80">
        <w:rPr>
          <w:rFonts w:cs="Times New Roman"/>
          <w:color w:val="222222"/>
          <w:szCs w:val="20"/>
          <w:shd w:val="clear" w:color="auto" w:fill="FFFFFF"/>
        </w:rPr>
        <w:t>et al.</w:t>
      </w:r>
      <w:r w:rsidR="008E262D">
        <w:rPr>
          <w:rFonts w:cs="Times New Roman"/>
          <w:color w:val="222222"/>
          <w:szCs w:val="20"/>
          <w:shd w:val="clear" w:color="auto" w:fill="FFFFFF"/>
        </w:rPr>
        <w:t>, 2019</w:t>
      </w:r>
      <w:r w:rsidR="008E262D">
        <w:t>).</w:t>
      </w:r>
    </w:p>
    <w:p w14:paraId="1A659BF0" w14:textId="77777777" w:rsidR="00EC468B" w:rsidRPr="00D8735F" w:rsidRDefault="00890435" w:rsidP="00184F81">
      <w:pPr>
        <w:pStyle w:val="Heading4"/>
        <w:spacing w:line="480" w:lineRule="auto"/>
        <w:jc w:val="both"/>
        <w:rPr>
          <w:rFonts w:cs="Times New Roman"/>
        </w:rPr>
      </w:pPr>
      <w:r w:rsidRPr="00D8735F">
        <w:rPr>
          <w:rFonts w:cs="Times New Roman"/>
        </w:rPr>
        <w:t xml:space="preserve">Market Development: </w:t>
      </w:r>
    </w:p>
    <w:p w14:paraId="471C1756" w14:textId="2BE52580" w:rsidR="00EC468B" w:rsidRPr="00D8735F" w:rsidRDefault="00890435" w:rsidP="00184F81">
      <w:pPr>
        <w:spacing w:line="480" w:lineRule="auto"/>
        <w:jc w:val="both"/>
        <w:rPr>
          <w:rFonts w:cs="Times New Roman"/>
        </w:rPr>
      </w:pPr>
      <w:r w:rsidRPr="00D8735F">
        <w:rPr>
          <w:rFonts w:cs="Times New Roman"/>
        </w:rPr>
        <w:t xml:space="preserve">The company finds space for development </w:t>
      </w:r>
      <w:r w:rsidR="00424E80">
        <w:rPr>
          <w:rFonts w:cs="Times New Roman"/>
        </w:rPr>
        <w:t>by venturing into other geographical markets or other customer categories (Ndubisi et al.</w:t>
      </w:r>
      <w:r w:rsidR="00D42059">
        <w:rPr>
          <w:rFonts w:cs="Times New Roman"/>
          <w:color w:val="222222"/>
          <w:szCs w:val="20"/>
          <w:shd w:val="clear" w:color="auto" w:fill="FFFFFF"/>
        </w:rPr>
        <w:t>, 2013</w:t>
      </w:r>
      <w:r w:rsidR="00D42059">
        <w:t xml:space="preserve">). </w:t>
      </w:r>
      <w:r w:rsidRPr="00D8735F">
        <w:rPr>
          <w:rFonts w:cs="Times New Roman"/>
        </w:rPr>
        <w:t xml:space="preserve">Similarly, this can be done by both further penetrating into </w:t>
      </w:r>
      <w:r>
        <w:rPr>
          <w:rFonts w:cs="Times New Roman"/>
        </w:rPr>
        <w:t xml:space="preserve">emerging markets with increasing demand for clothes manufacturing services and also concentrating on the niche market where </w:t>
      </w:r>
      <w:r w:rsidR="00DC0AE9">
        <w:rPr>
          <w:rFonts w:cs="Times New Roman"/>
        </w:rPr>
        <w:t>specialized</w:t>
      </w:r>
      <w:r>
        <w:rPr>
          <w:rFonts w:cs="Times New Roman"/>
        </w:rPr>
        <w:t xml:space="preserve"> products are demanded (Borges et al.</w:t>
      </w:r>
      <w:r w:rsidRPr="00D8735F">
        <w:rPr>
          <w:rFonts w:cs="Times New Roman"/>
          <w:color w:val="222222"/>
          <w:szCs w:val="24"/>
          <w:shd w:val="clear" w:color="auto" w:fill="FFFFFF"/>
        </w:rPr>
        <w:t>, 2021</w:t>
      </w:r>
      <w:r w:rsidRPr="00D8735F">
        <w:t>)</w:t>
      </w:r>
      <w:r w:rsidRPr="00D8735F">
        <w:rPr>
          <w:rFonts w:cs="Times New Roman"/>
        </w:rPr>
        <w:t>.</w:t>
      </w:r>
    </w:p>
    <w:p w14:paraId="1BB80D38" w14:textId="77777777" w:rsidR="00EC468B" w:rsidRPr="00D8735F" w:rsidRDefault="00890435" w:rsidP="00184F81">
      <w:pPr>
        <w:pStyle w:val="Heading4"/>
        <w:spacing w:line="480" w:lineRule="auto"/>
        <w:jc w:val="both"/>
        <w:rPr>
          <w:rFonts w:cs="Times New Roman"/>
        </w:rPr>
      </w:pPr>
      <w:r w:rsidRPr="00D8735F">
        <w:rPr>
          <w:rFonts w:cs="Times New Roman"/>
        </w:rPr>
        <w:lastRenderedPageBreak/>
        <w:t>Product Development:</w:t>
      </w:r>
    </w:p>
    <w:p w14:paraId="7EDFE20D" w14:textId="21C5AEC2" w:rsidR="00EC468B" w:rsidRPr="00D8735F" w:rsidRDefault="00890435" w:rsidP="00184F81">
      <w:pPr>
        <w:spacing w:line="480" w:lineRule="auto"/>
        <w:jc w:val="both"/>
        <w:rPr>
          <w:rFonts w:cs="Times New Roman"/>
        </w:rPr>
      </w:pPr>
      <w:r w:rsidRPr="00D8735F">
        <w:rPr>
          <w:rFonts w:cs="Times New Roman"/>
        </w:rPr>
        <w:t xml:space="preserve">DSA Manufacturing can lead its innovation and diversify its product range to be in line with current market and consumer demands </w:t>
      </w:r>
      <w:r w:rsidR="00972831">
        <w:t>(</w:t>
      </w:r>
      <w:r w:rsidR="00972831">
        <w:rPr>
          <w:rFonts w:cs="Times New Roman"/>
          <w:color w:val="222222"/>
          <w:szCs w:val="20"/>
          <w:shd w:val="clear" w:color="auto" w:fill="FFFFFF"/>
        </w:rPr>
        <w:t xml:space="preserve">Johnson </w:t>
      </w:r>
      <w:r w:rsidR="006D042A">
        <w:rPr>
          <w:rFonts w:cs="Times New Roman"/>
          <w:color w:val="222222"/>
          <w:szCs w:val="20"/>
          <w:shd w:val="clear" w:color="auto" w:fill="FFFFFF"/>
        </w:rPr>
        <w:t>et al.</w:t>
      </w:r>
      <w:r w:rsidR="00972831">
        <w:rPr>
          <w:rFonts w:cs="Times New Roman"/>
          <w:color w:val="222222"/>
          <w:szCs w:val="20"/>
          <w:shd w:val="clear" w:color="auto" w:fill="FFFFFF"/>
        </w:rPr>
        <w:t>, 2008</w:t>
      </w:r>
      <w:r w:rsidR="00972831">
        <w:t xml:space="preserve">). </w:t>
      </w:r>
      <w:r w:rsidRPr="00D8735F">
        <w:rPr>
          <w:rFonts w:cs="Times New Roman"/>
        </w:rPr>
        <w:t xml:space="preserve">Moreover, </w:t>
      </w:r>
      <w:r w:rsidR="006D042A">
        <w:rPr>
          <w:rFonts w:cs="Times New Roman"/>
        </w:rPr>
        <w:t>by</w:t>
      </w:r>
      <w:r w:rsidRPr="00D8735F">
        <w:rPr>
          <w:rFonts w:cs="Times New Roman"/>
        </w:rPr>
        <w:t xml:space="preserve"> creating distinctive collections or upgrading the previous ones, the company will differentiate itself from the rest of the competitors and capture the clients who look for </w:t>
      </w:r>
      <w:r w:rsidR="006D042A">
        <w:rPr>
          <w:rFonts w:cs="Times New Roman"/>
        </w:rPr>
        <w:t>innovative clothes</w:t>
      </w:r>
      <w:r w:rsidRPr="00D8735F">
        <w:rPr>
          <w:rFonts w:cs="Times New Roman"/>
        </w:rPr>
        <w:t xml:space="preserve"> </w:t>
      </w:r>
      <w:r w:rsidRPr="00D8735F">
        <w:t>(</w:t>
      </w:r>
      <w:r w:rsidRPr="00D8735F">
        <w:rPr>
          <w:rFonts w:cs="Times New Roman"/>
          <w:color w:val="000000" w:themeColor="text1"/>
          <w:szCs w:val="24"/>
          <w:shd w:val="clear" w:color="auto" w:fill="FFFFFF"/>
        </w:rPr>
        <w:t>Benzaghta</w:t>
      </w:r>
      <w:r w:rsidRPr="00D8735F">
        <w:rPr>
          <w:rFonts w:cs="Times New Roman"/>
          <w:color w:val="222222"/>
          <w:szCs w:val="24"/>
          <w:shd w:val="clear" w:color="auto" w:fill="FFFFFF"/>
        </w:rPr>
        <w:t xml:space="preserve"> </w:t>
      </w:r>
      <w:r w:rsidR="006D042A">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w:t>
      </w:r>
    </w:p>
    <w:p w14:paraId="6DEFFC37" w14:textId="77777777" w:rsidR="00EC468B" w:rsidRPr="00D8735F" w:rsidRDefault="00890435" w:rsidP="00184F81">
      <w:pPr>
        <w:pStyle w:val="Heading4"/>
        <w:spacing w:line="480" w:lineRule="auto"/>
        <w:jc w:val="both"/>
        <w:rPr>
          <w:rFonts w:cs="Times New Roman"/>
        </w:rPr>
      </w:pPr>
      <w:r w:rsidRPr="00D8735F">
        <w:rPr>
          <w:rFonts w:cs="Times New Roman"/>
        </w:rPr>
        <w:t xml:space="preserve">Diversification: </w:t>
      </w:r>
    </w:p>
    <w:p w14:paraId="2AABAE9C" w14:textId="3773CBF3" w:rsidR="00EC468B" w:rsidRPr="00D8735F" w:rsidRDefault="00890435" w:rsidP="00184F81">
      <w:pPr>
        <w:spacing w:line="480" w:lineRule="auto"/>
        <w:jc w:val="both"/>
        <w:rPr>
          <w:rFonts w:cs="Times New Roman"/>
        </w:rPr>
      </w:pPr>
      <w:r w:rsidRPr="00D8735F">
        <w:rPr>
          <w:rFonts w:cs="Times New Roman"/>
        </w:rPr>
        <w:t xml:space="preserve">DSA Manufacturing might also want to diversify by entering industry segments that are related or unrelated to the existing industry </w:t>
      </w:r>
      <w:r w:rsidR="003300D4">
        <w:t>(</w:t>
      </w:r>
      <w:r w:rsidR="003300D4">
        <w:rPr>
          <w:rFonts w:cs="Times New Roman"/>
          <w:color w:val="222222"/>
          <w:szCs w:val="20"/>
          <w:shd w:val="clear" w:color="auto" w:fill="FFFFFF"/>
        </w:rPr>
        <w:t xml:space="preserve">Carvalho </w:t>
      </w:r>
      <w:r w:rsidR="00424E80">
        <w:rPr>
          <w:rFonts w:cs="Times New Roman"/>
          <w:color w:val="222222"/>
          <w:szCs w:val="20"/>
          <w:shd w:val="clear" w:color="auto" w:fill="FFFFFF"/>
        </w:rPr>
        <w:t>et al.</w:t>
      </w:r>
      <w:r w:rsidR="003300D4">
        <w:rPr>
          <w:rFonts w:cs="Times New Roman"/>
          <w:color w:val="222222"/>
          <w:szCs w:val="20"/>
          <w:shd w:val="clear" w:color="auto" w:fill="FFFFFF"/>
        </w:rPr>
        <w:t>, 2019</w:t>
      </w:r>
      <w:r w:rsidR="003300D4">
        <w:t xml:space="preserve">). </w:t>
      </w:r>
      <w:r w:rsidRPr="00D8735F">
        <w:rPr>
          <w:rFonts w:cs="Times New Roman"/>
        </w:rPr>
        <w:t xml:space="preserve">Additionally, it might encompass an extension into related sectors, like additional accessories or footwear, and exploring opportunities completely new with the chance to dissipate the risk and </w:t>
      </w:r>
      <w:r w:rsidR="00DC0AE9">
        <w:rPr>
          <w:rFonts w:cs="Times New Roman"/>
        </w:rPr>
        <w:t>capitalize</w:t>
      </w:r>
      <w:r w:rsidRPr="00D8735F">
        <w:rPr>
          <w:rFonts w:cs="Times New Roman"/>
        </w:rPr>
        <w:t xml:space="preserve"> on additional growth avenues </w:t>
      </w:r>
      <w:r w:rsidRPr="00D8735F">
        <w:t>(</w:t>
      </w:r>
      <w:r w:rsidRPr="00D8735F">
        <w:rPr>
          <w:rFonts w:cs="Times New Roman"/>
          <w:color w:val="000000" w:themeColor="text1"/>
          <w:szCs w:val="24"/>
          <w:shd w:val="clear" w:color="auto" w:fill="FFFFFF"/>
        </w:rPr>
        <w:t>Bahadorestani</w:t>
      </w:r>
      <w:r w:rsidRPr="00D8735F">
        <w:rPr>
          <w:rFonts w:cs="Times New Roman"/>
          <w:color w:val="222222"/>
          <w:szCs w:val="24"/>
          <w:shd w:val="clear" w:color="auto" w:fill="FFFFFF"/>
        </w:rPr>
        <w:t xml:space="preserve"> </w:t>
      </w:r>
      <w:r w:rsidR="00424E80">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w:t>
      </w:r>
    </w:p>
    <w:p w14:paraId="17566E6A" w14:textId="77777777" w:rsidR="00EC468B" w:rsidRPr="00D8735F" w:rsidRDefault="00890435" w:rsidP="00184F81">
      <w:pPr>
        <w:pStyle w:val="Heading3"/>
        <w:spacing w:line="480" w:lineRule="auto"/>
        <w:jc w:val="both"/>
        <w:rPr>
          <w:rFonts w:cs="Times New Roman"/>
        </w:rPr>
      </w:pPr>
      <w:bookmarkStart w:id="16" w:name="_Toc165127189"/>
      <w:r w:rsidRPr="00D8735F">
        <w:rPr>
          <w:rFonts w:cs="Times New Roman"/>
        </w:rPr>
        <w:t>Ansoff Matrix</w:t>
      </w:r>
      <w:bookmarkEnd w:id="16"/>
    </w:p>
    <w:p w14:paraId="69D6A6E1" w14:textId="77777777" w:rsidR="00EC468B" w:rsidRPr="00D8735F" w:rsidRDefault="00890435" w:rsidP="00184F81">
      <w:pPr>
        <w:pStyle w:val="Heading4"/>
        <w:spacing w:line="480" w:lineRule="auto"/>
        <w:jc w:val="both"/>
        <w:rPr>
          <w:rFonts w:cs="Times New Roman"/>
        </w:rPr>
      </w:pPr>
      <w:r w:rsidRPr="00D8735F">
        <w:rPr>
          <w:rFonts w:cs="Times New Roman"/>
        </w:rPr>
        <w:t xml:space="preserve">Market Penetration: </w:t>
      </w:r>
    </w:p>
    <w:p w14:paraId="6ACD05CA" w14:textId="3F268BE7" w:rsidR="00EC468B" w:rsidRPr="00D8735F" w:rsidRDefault="00890435" w:rsidP="00184F81">
      <w:pPr>
        <w:spacing w:line="480" w:lineRule="auto"/>
        <w:jc w:val="both"/>
        <w:rPr>
          <w:rFonts w:cs="Times New Roman"/>
        </w:rPr>
      </w:pPr>
      <w:r w:rsidRPr="00D8735F">
        <w:rPr>
          <w:rFonts w:cs="Times New Roman"/>
        </w:rPr>
        <w:t xml:space="preserve">DSA Manufacturing can go ahead </w:t>
      </w:r>
      <w:r>
        <w:rPr>
          <w:rFonts w:cs="Times New Roman"/>
        </w:rPr>
        <w:t xml:space="preserve">and </w:t>
      </w:r>
      <w:r w:rsidR="00DC0AE9">
        <w:rPr>
          <w:rFonts w:cs="Times New Roman"/>
        </w:rPr>
        <w:t>utilize</w:t>
      </w:r>
      <w:r>
        <w:rPr>
          <w:rFonts w:cs="Times New Roman"/>
        </w:rPr>
        <w:t xml:space="preserve"> its innovativeness and sustainable technology portfolio to penetrate existing market segments even further </w:t>
      </w:r>
      <w:r w:rsidR="00F22526">
        <w:t>(</w:t>
      </w:r>
      <w:r w:rsidR="00F22526">
        <w:rPr>
          <w:rFonts w:cs="Times New Roman"/>
          <w:color w:val="222222"/>
          <w:szCs w:val="20"/>
          <w:shd w:val="clear" w:color="auto" w:fill="FFFFFF"/>
        </w:rPr>
        <w:t xml:space="preserve">Carvalho </w:t>
      </w:r>
      <w:r w:rsidR="00424E80">
        <w:rPr>
          <w:rFonts w:cs="Times New Roman"/>
          <w:color w:val="222222"/>
          <w:szCs w:val="20"/>
          <w:shd w:val="clear" w:color="auto" w:fill="FFFFFF"/>
        </w:rPr>
        <w:t>et al.</w:t>
      </w:r>
      <w:r w:rsidR="00F22526">
        <w:rPr>
          <w:rFonts w:cs="Times New Roman"/>
          <w:color w:val="222222"/>
          <w:szCs w:val="20"/>
          <w:shd w:val="clear" w:color="auto" w:fill="FFFFFF"/>
        </w:rPr>
        <w:t>, 2019</w:t>
      </w:r>
      <w:r w:rsidR="00F22526">
        <w:t xml:space="preserve">). </w:t>
      </w:r>
      <w:r w:rsidRPr="00D8735F">
        <w:rPr>
          <w:rFonts w:cs="Times New Roman"/>
        </w:rPr>
        <w:t xml:space="preserve">In addition, </w:t>
      </w:r>
      <w:r w:rsidR="00DC0AE9">
        <w:rPr>
          <w:rFonts w:cs="Times New Roman"/>
        </w:rPr>
        <w:t>through</w:t>
      </w:r>
      <w:r w:rsidRPr="00D8735F">
        <w:rPr>
          <w:rFonts w:cs="Times New Roman"/>
        </w:rPr>
        <w:t xml:space="preserve"> an increase in sales of eco-friendly clothing options</w:t>
      </w:r>
      <w:r>
        <w:rPr>
          <w:rFonts w:cs="Times New Roman"/>
        </w:rPr>
        <w:t>,</w:t>
      </w:r>
      <w:r w:rsidRPr="00D8735F">
        <w:rPr>
          <w:rFonts w:cs="Times New Roman"/>
        </w:rPr>
        <w:t xml:space="preserve"> this company will be able to win more customers and have a stronger position in the market. Similarly, the approach implies targeting </w:t>
      </w:r>
      <w:r>
        <w:rPr>
          <w:rFonts w:cs="Times New Roman"/>
        </w:rPr>
        <w:t>existing customers who are more and more thinking about sustainability and differentiating the market goods of the company from other competitors (Dzwigol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w:t>
      </w:r>
    </w:p>
    <w:p w14:paraId="5664007B" w14:textId="77777777" w:rsidR="00EC468B" w:rsidRPr="00D8735F" w:rsidRDefault="00890435" w:rsidP="00184F81">
      <w:pPr>
        <w:pStyle w:val="Heading4"/>
        <w:spacing w:line="480" w:lineRule="auto"/>
        <w:jc w:val="both"/>
        <w:rPr>
          <w:rFonts w:cs="Times New Roman"/>
        </w:rPr>
      </w:pPr>
      <w:r w:rsidRPr="00D8735F">
        <w:rPr>
          <w:rFonts w:cs="Times New Roman"/>
        </w:rPr>
        <w:t xml:space="preserve">Market Development: </w:t>
      </w:r>
    </w:p>
    <w:p w14:paraId="55735050" w14:textId="0A7EC230" w:rsidR="00EC468B" w:rsidRPr="00D8735F" w:rsidRDefault="00890435" w:rsidP="00184F81">
      <w:pPr>
        <w:spacing w:line="480" w:lineRule="auto"/>
        <w:jc w:val="both"/>
        <w:rPr>
          <w:rFonts w:cs="Times New Roman"/>
        </w:rPr>
      </w:pPr>
      <w:r>
        <w:rPr>
          <w:rFonts w:cs="Times New Roman"/>
        </w:rPr>
        <w:lastRenderedPageBreak/>
        <w:t xml:space="preserve">The sustainability differentiation strategy expands DSA Manufacturing's ability to penetrate new markets </w:t>
      </w:r>
      <w:r w:rsidR="008417F6">
        <w:t>(</w:t>
      </w:r>
      <w:r w:rsidR="008417F6">
        <w:rPr>
          <w:rFonts w:cs="Times New Roman"/>
          <w:color w:val="222222"/>
          <w:szCs w:val="20"/>
          <w:shd w:val="clear" w:color="auto" w:fill="FFFFFF"/>
        </w:rPr>
        <w:t xml:space="preserve">Lind </w:t>
      </w:r>
      <w:r w:rsidR="00424E80">
        <w:rPr>
          <w:rFonts w:cs="Times New Roman"/>
          <w:color w:val="222222"/>
          <w:szCs w:val="20"/>
          <w:shd w:val="clear" w:color="auto" w:fill="FFFFFF"/>
        </w:rPr>
        <w:t>et al.</w:t>
      </w:r>
      <w:r w:rsidR="008417F6">
        <w:rPr>
          <w:rFonts w:cs="Times New Roman"/>
          <w:color w:val="222222"/>
          <w:szCs w:val="20"/>
          <w:shd w:val="clear" w:color="auto" w:fill="FFFFFF"/>
        </w:rPr>
        <w:t>, 2013</w:t>
      </w:r>
      <w:r w:rsidR="008417F6">
        <w:t xml:space="preserve">). </w:t>
      </w:r>
      <w:r w:rsidRPr="00D8735F">
        <w:rPr>
          <w:rFonts w:cs="Times New Roman"/>
        </w:rPr>
        <w:t xml:space="preserve">Moreover, the sustainable brand can increase its customers by addressing areas where essential environmental consciousness is being </w:t>
      </w:r>
      <w:r w:rsidR="00DC0AE9">
        <w:rPr>
          <w:rFonts w:cs="Times New Roman"/>
        </w:rPr>
        <w:t>practiced</w:t>
      </w:r>
      <w:r>
        <w:rPr>
          <w:rFonts w:cs="Times New Roman"/>
        </w:rPr>
        <w:t xml:space="preserve"> or by specifically targeting the demographic segments that have a strong bias towards sustainable products, such as millennials and Gen Z (Didonet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 xml:space="preserve">. Similarly, this strategy thus not only opens up new profit-making opportunities for DSA clothing but also enables DSA Manufacturing to </w:t>
      </w:r>
      <w:r w:rsidR="00DC0AE9">
        <w:rPr>
          <w:rFonts w:cs="Times New Roman"/>
        </w:rPr>
        <w:t>capitalize</w:t>
      </w:r>
      <w:r w:rsidRPr="00D8735F">
        <w:rPr>
          <w:rFonts w:cs="Times New Roman"/>
        </w:rPr>
        <w:t xml:space="preserve"> on the growing worldwide demand for environmentally responsible clothing </w:t>
      </w:r>
      <w:r w:rsidRPr="00D8735F">
        <w:t>(</w:t>
      </w:r>
      <w:r w:rsidRPr="00D8735F">
        <w:rPr>
          <w:rFonts w:cs="Times New Roman"/>
          <w:color w:val="222222"/>
          <w:szCs w:val="24"/>
          <w:shd w:val="clear" w:color="auto" w:fill="FFFFFF"/>
        </w:rPr>
        <w:t xml:space="preserve">Moullin </w:t>
      </w:r>
      <w:r>
        <w:rPr>
          <w:rFonts w:cs="Times New Roman"/>
          <w:color w:val="222222"/>
          <w:szCs w:val="24"/>
          <w:shd w:val="clear" w:color="auto" w:fill="FFFFFF"/>
        </w:rPr>
        <w:t>et al.</w:t>
      </w:r>
      <w:r w:rsidRPr="00D8735F">
        <w:rPr>
          <w:rFonts w:cs="Times New Roman"/>
          <w:color w:val="222222"/>
          <w:szCs w:val="24"/>
          <w:shd w:val="clear" w:color="auto" w:fill="FFFFFF"/>
        </w:rPr>
        <w:t>, 2020</w:t>
      </w:r>
      <w:r w:rsidRPr="00D8735F">
        <w:t>)</w:t>
      </w:r>
      <w:r w:rsidRPr="00D8735F">
        <w:rPr>
          <w:rFonts w:cs="Times New Roman"/>
        </w:rPr>
        <w:t>.</w:t>
      </w:r>
    </w:p>
    <w:p w14:paraId="43DD00E7" w14:textId="77777777" w:rsidR="00EC468B" w:rsidRPr="00D8735F" w:rsidRDefault="00890435" w:rsidP="00184F81">
      <w:pPr>
        <w:pStyle w:val="Heading4"/>
        <w:spacing w:line="480" w:lineRule="auto"/>
        <w:jc w:val="both"/>
        <w:rPr>
          <w:rFonts w:cs="Times New Roman"/>
        </w:rPr>
      </w:pPr>
      <w:r w:rsidRPr="00D8735F">
        <w:rPr>
          <w:rFonts w:cs="Times New Roman"/>
        </w:rPr>
        <w:t>Product Development:</w:t>
      </w:r>
    </w:p>
    <w:p w14:paraId="107870B8" w14:textId="16BB7CF7" w:rsidR="00EC468B" w:rsidRPr="00D8735F" w:rsidRDefault="00890435" w:rsidP="00184F81">
      <w:pPr>
        <w:spacing w:line="480" w:lineRule="auto"/>
        <w:jc w:val="both"/>
        <w:rPr>
          <w:rFonts w:cs="Times New Roman"/>
        </w:rPr>
      </w:pPr>
      <w:r w:rsidRPr="00D8735F">
        <w:rPr>
          <w:rFonts w:cs="Times New Roman"/>
        </w:rPr>
        <w:t>Sustainable Clothing Solutions, DSA Manufacturing</w:t>
      </w:r>
      <w:r>
        <w:rPr>
          <w:rFonts w:cs="Times New Roman"/>
        </w:rPr>
        <w:t xml:space="preserve">, can achieve this by introducing new and more abundant sustainable clothing items </w:t>
      </w:r>
      <w:r w:rsidR="00867313">
        <w:t>(</w:t>
      </w:r>
      <w:r w:rsidR="00867313">
        <w:rPr>
          <w:rFonts w:cs="Times New Roman"/>
          <w:color w:val="222222"/>
          <w:szCs w:val="20"/>
          <w:shd w:val="clear" w:color="auto" w:fill="FFFFFF"/>
        </w:rPr>
        <w:t xml:space="preserve">Ahmad </w:t>
      </w:r>
      <w:r w:rsidR="00424E80">
        <w:rPr>
          <w:rFonts w:cs="Times New Roman"/>
          <w:color w:val="222222"/>
          <w:szCs w:val="20"/>
          <w:shd w:val="clear" w:color="auto" w:fill="FFFFFF"/>
        </w:rPr>
        <w:t>et al.</w:t>
      </w:r>
      <w:r w:rsidR="00867313">
        <w:rPr>
          <w:rFonts w:cs="Times New Roman"/>
          <w:color w:val="222222"/>
          <w:szCs w:val="20"/>
          <w:shd w:val="clear" w:color="auto" w:fill="FFFFFF"/>
        </w:rPr>
        <w:t>, 2020</w:t>
      </w:r>
      <w:r w:rsidR="00867313">
        <w:t xml:space="preserve">). </w:t>
      </w:r>
      <w:r w:rsidRPr="00D8735F">
        <w:rPr>
          <w:rFonts w:cs="Times New Roman"/>
        </w:rPr>
        <w:t xml:space="preserve">Similarly, this category involves making eco-friendly fashion collections, using regenerated materials, and following sustainable principles. Additionally, through the consistent upgrading of the DSA Manufacturing product range to respond to the evolving requirements of consumers, the latter can lead the market in the ever-dynamic sustainable fashion industry </w:t>
      </w:r>
      <w:r w:rsidRPr="00D8735F">
        <w:t>(</w:t>
      </w:r>
      <w:r w:rsidRPr="00D8735F">
        <w:rPr>
          <w:rFonts w:cs="Times New Roman"/>
          <w:color w:val="000000" w:themeColor="text1"/>
          <w:szCs w:val="24"/>
          <w:shd w:val="clear" w:color="auto" w:fill="FFFFFF"/>
        </w:rPr>
        <w:t>Walter</w:t>
      </w:r>
      <w:r w:rsidRPr="00D8735F">
        <w:rPr>
          <w:rFonts w:cs="Times New Roman"/>
          <w:color w:val="222222"/>
          <w:szCs w:val="24"/>
          <w:shd w:val="clear" w:color="auto" w:fill="FFFFFF"/>
        </w:rPr>
        <w:t xml:space="preserve"> </w:t>
      </w:r>
      <w:r>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w:t>
      </w:r>
    </w:p>
    <w:p w14:paraId="7788EB4D" w14:textId="77777777" w:rsidR="00EC468B" w:rsidRPr="00D8735F" w:rsidRDefault="00890435" w:rsidP="00184F81">
      <w:pPr>
        <w:pStyle w:val="Heading4"/>
        <w:spacing w:line="480" w:lineRule="auto"/>
        <w:jc w:val="both"/>
        <w:rPr>
          <w:rFonts w:cs="Times New Roman"/>
        </w:rPr>
      </w:pPr>
      <w:r w:rsidRPr="00D8735F">
        <w:rPr>
          <w:rFonts w:cs="Times New Roman"/>
        </w:rPr>
        <w:t xml:space="preserve">Diversification: </w:t>
      </w:r>
    </w:p>
    <w:p w14:paraId="5AB7EC78" w14:textId="7B939E08" w:rsidR="00EC468B" w:rsidRPr="00D8735F" w:rsidRDefault="00890435" w:rsidP="00184F81">
      <w:pPr>
        <w:spacing w:line="480" w:lineRule="auto"/>
        <w:jc w:val="both"/>
        <w:rPr>
          <w:rFonts w:cs="Times New Roman"/>
        </w:rPr>
      </w:pPr>
      <w:r w:rsidRPr="00D8735F">
        <w:rPr>
          <w:rFonts w:cs="Times New Roman"/>
        </w:rPr>
        <w:t xml:space="preserve">DSA Manufacturing could examine for differentiation through sustainable practices in its apparel manufacturing core business only </w:t>
      </w:r>
      <w:r w:rsidR="008849C8">
        <w:t>(</w:t>
      </w:r>
      <w:r w:rsidR="008849C8">
        <w:rPr>
          <w:rFonts w:cs="Times New Roman"/>
          <w:color w:val="222222"/>
          <w:szCs w:val="20"/>
          <w:shd w:val="clear" w:color="auto" w:fill="FFFFFF"/>
        </w:rPr>
        <w:t xml:space="preserve">Goodman </w:t>
      </w:r>
      <w:r w:rsidR="00424E80">
        <w:rPr>
          <w:rFonts w:cs="Times New Roman"/>
          <w:color w:val="222222"/>
          <w:szCs w:val="20"/>
          <w:shd w:val="clear" w:color="auto" w:fill="FFFFFF"/>
        </w:rPr>
        <w:t>et al.</w:t>
      </w:r>
      <w:r w:rsidR="008849C8">
        <w:rPr>
          <w:rFonts w:cs="Times New Roman"/>
          <w:color w:val="222222"/>
          <w:szCs w:val="20"/>
          <w:shd w:val="clear" w:color="auto" w:fill="FFFFFF"/>
        </w:rPr>
        <w:t>, 2013</w:t>
      </w:r>
      <w:r w:rsidR="008849C8">
        <w:t xml:space="preserve">). </w:t>
      </w:r>
      <w:r w:rsidRPr="00D8735F">
        <w:rPr>
          <w:rFonts w:cs="Times New Roman"/>
        </w:rPr>
        <w:t xml:space="preserve">Moreover, the company could also </w:t>
      </w:r>
      <w:r>
        <w:rPr>
          <w:rFonts w:cs="Times New Roman"/>
        </w:rPr>
        <w:t>diversify in a way that differentiates</w:t>
      </w:r>
      <w:r w:rsidRPr="00D8735F">
        <w:rPr>
          <w:rFonts w:cs="Times New Roman"/>
        </w:rPr>
        <w:t xml:space="preserve"> itself in related areas</w:t>
      </w:r>
      <w:r>
        <w:rPr>
          <w:rFonts w:cs="Times New Roman"/>
        </w:rPr>
        <w:t>,</w:t>
      </w:r>
      <w:r w:rsidRPr="00D8735F">
        <w:rPr>
          <w:rFonts w:cs="Times New Roman"/>
        </w:rPr>
        <w:t xml:space="preserve"> such as eco-friendly accessories or sustainable footwear. Similarly, this diversification into other product categories enables a Company to absorb risk </w:t>
      </w:r>
      <w:r>
        <w:rPr>
          <w:rFonts w:cs="Times New Roman"/>
        </w:rPr>
        <w:t>while</w:t>
      </w:r>
      <w:r w:rsidRPr="00D8735F">
        <w:rPr>
          <w:rFonts w:cs="Times New Roman"/>
        </w:rPr>
        <w:t xml:space="preserve"> simultaneously leveraging its expertis</w:t>
      </w:r>
      <w:r w:rsidR="00800873">
        <w:rPr>
          <w:rFonts w:cs="Times New Roman"/>
        </w:rPr>
        <w:t xml:space="preserve">e in sustainable manufacturing </w:t>
      </w:r>
      <w:r>
        <w:rPr>
          <w:rFonts w:cs="Times New Roman"/>
        </w:rPr>
        <w:t>(Islam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w:t>
      </w:r>
    </w:p>
    <w:p w14:paraId="705D60D1" w14:textId="77777777" w:rsidR="00EC468B" w:rsidRPr="00D8735F" w:rsidRDefault="00890435" w:rsidP="00184F81">
      <w:pPr>
        <w:pStyle w:val="Heading4"/>
        <w:spacing w:line="480" w:lineRule="auto"/>
        <w:jc w:val="both"/>
        <w:rPr>
          <w:rFonts w:cs="Times New Roman"/>
        </w:rPr>
      </w:pPr>
      <w:r w:rsidRPr="00D8735F">
        <w:rPr>
          <w:rFonts w:cs="Times New Roman"/>
        </w:rPr>
        <w:lastRenderedPageBreak/>
        <w:t xml:space="preserve">Sustainability as a Competitive Advantage: </w:t>
      </w:r>
    </w:p>
    <w:p w14:paraId="4958344D" w14:textId="1B90FA66" w:rsidR="00EC468B" w:rsidRPr="00D8735F" w:rsidRDefault="00890435" w:rsidP="00184F81">
      <w:pPr>
        <w:spacing w:line="480" w:lineRule="auto"/>
        <w:jc w:val="both"/>
        <w:rPr>
          <w:rFonts w:cs="Times New Roman"/>
        </w:rPr>
      </w:pPr>
      <w:r w:rsidRPr="00D8735F">
        <w:rPr>
          <w:rFonts w:cs="Times New Roman"/>
        </w:rPr>
        <w:t xml:space="preserve">This strategy is sustainable for DSA Manufacturing’s long-term future based on several factors that make it sustainable </w:t>
      </w:r>
      <w:r w:rsidRPr="00D8735F">
        <w:t>(</w:t>
      </w:r>
      <w:r w:rsidRPr="00D8735F">
        <w:rPr>
          <w:rFonts w:cs="Times New Roman"/>
          <w:color w:val="000000" w:themeColor="text1"/>
          <w:szCs w:val="24"/>
          <w:shd w:val="clear" w:color="auto" w:fill="FFFFFF"/>
        </w:rPr>
        <w:t>Mhlanga</w:t>
      </w:r>
      <w:r w:rsidRPr="00D8735F">
        <w:rPr>
          <w:rFonts w:cs="Times New Roman"/>
          <w:color w:val="222222"/>
          <w:szCs w:val="24"/>
          <w:shd w:val="clear" w:color="auto" w:fill="FFFFFF"/>
        </w:rPr>
        <w:t xml:space="preserve"> </w:t>
      </w:r>
      <w:r>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2022</w:t>
      </w:r>
      <w:r w:rsidRPr="00D8735F">
        <w:t>)</w:t>
      </w:r>
      <w:r w:rsidRPr="00D8735F">
        <w:rPr>
          <w:rFonts w:cs="Times New Roman"/>
        </w:rPr>
        <w:t xml:space="preserve">. Moreover, it corresponds with the increasing consumer interest in ethically manufactured and nature-friendly items, which in turn guarantees that the business remains on the market as desired by the customers. On the other hand, </w:t>
      </w:r>
      <w:r w:rsidR="006D042A">
        <w:rPr>
          <w:rFonts w:cs="Times New Roman"/>
        </w:rPr>
        <w:t>the</w:t>
      </w:r>
      <w:r w:rsidRPr="00D8735F">
        <w:rPr>
          <w:rFonts w:cs="Times New Roman"/>
        </w:rPr>
        <w:t xml:space="preserve"> other element </w:t>
      </w:r>
      <w:r>
        <w:rPr>
          <w:rFonts w:cs="Times New Roman"/>
        </w:rPr>
        <w:t>stands out through sustainability and being able to command premium prices, which results</w:t>
      </w:r>
      <w:r w:rsidRPr="00D8735F">
        <w:rPr>
          <w:rFonts w:cs="Times New Roman"/>
        </w:rPr>
        <w:t xml:space="preserve"> in higher profitability and fewer risks associated with price wars. Furthermore, an emphasis on sustainability </w:t>
      </w:r>
      <w:r>
        <w:rPr>
          <w:rFonts w:cs="Times New Roman"/>
        </w:rPr>
        <w:t>builds</w:t>
      </w:r>
      <w:r w:rsidRPr="00D8735F">
        <w:rPr>
          <w:rFonts w:cs="Times New Roman"/>
        </w:rPr>
        <w:t xml:space="preserve"> brand loyalty, </w:t>
      </w:r>
      <w:r>
        <w:rPr>
          <w:rFonts w:cs="Times New Roman"/>
        </w:rPr>
        <w:t>nurtures customer, supplier</w:t>
      </w:r>
      <w:r w:rsidR="00DC0AE9">
        <w:rPr>
          <w:rFonts w:cs="Times New Roman"/>
        </w:rPr>
        <w:t>,</w:t>
      </w:r>
      <w:r>
        <w:rPr>
          <w:rFonts w:cs="Times New Roman"/>
        </w:rPr>
        <w:t xml:space="preserve"> and other stakeholders' relationships, and comes with a competitive advantage that is difficult </w:t>
      </w:r>
      <w:r w:rsidR="00DC0AE9">
        <w:rPr>
          <w:rFonts w:cs="Times New Roman"/>
        </w:rPr>
        <w:t xml:space="preserve">for competitors to simulate </w:t>
      </w:r>
      <w:r w:rsidR="00206684">
        <w:rPr>
          <w:rFonts w:cs="Times New Roman"/>
          <w:color w:val="222222"/>
          <w:szCs w:val="20"/>
          <w:shd w:val="clear" w:color="auto" w:fill="FFFFFF"/>
        </w:rPr>
        <w:t xml:space="preserve">(Whittington </w:t>
      </w:r>
      <w:r w:rsidR="00424E80">
        <w:rPr>
          <w:rFonts w:cs="Times New Roman"/>
          <w:color w:val="222222"/>
          <w:szCs w:val="20"/>
          <w:shd w:val="clear" w:color="auto" w:fill="FFFFFF"/>
        </w:rPr>
        <w:t>et al.</w:t>
      </w:r>
      <w:r w:rsidR="00206684">
        <w:rPr>
          <w:rFonts w:cs="Times New Roman"/>
          <w:color w:val="222222"/>
          <w:szCs w:val="20"/>
          <w:shd w:val="clear" w:color="auto" w:fill="FFFFFF"/>
        </w:rPr>
        <w:t>, 2020</w:t>
      </w:r>
      <w:r w:rsidR="00206684">
        <w:t>).</w:t>
      </w:r>
    </w:p>
    <w:p w14:paraId="57DB49E9" w14:textId="77777777" w:rsidR="00EC468B" w:rsidRPr="00D3314E" w:rsidRDefault="00890435" w:rsidP="00184F81">
      <w:pPr>
        <w:pStyle w:val="Heading2"/>
        <w:spacing w:line="480" w:lineRule="auto"/>
        <w:rPr>
          <w:b/>
          <w:bCs/>
          <w:i w:val="0"/>
          <w:iCs/>
        </w:rPr>
      </w:pPr>
      <w:bookmarkStart w:id="17" w:name="_Toc165127190"/>
      <w:r w:rsidRPr="00D3314E">
        <w:rPr>
          <w:b/>
          <w:bCs/>
          <w:i w:val="0"/>
          <w:iCs/>
        </w:rPr>
        <w:t>Stakeholder Analysis</w:t>
      </w:r>
      <w:bookmarkEnd w:id="17"/>
    </w:p>
    <w:p w14:paraId="12AF449E" w14:textId="1AC8D8A4" w:rsidR="00EC468B" w:rsidRPr="00D8735F" w:rsidRDefault="00890435" w:rsidP="00184F81">
      <w:pPr>
        <w:spacing w:line="480" w:lineRule="auto"/>
        <w:jc w:val="both"/>
        <w:rPr>
          <w:rFonts w:cs="Times New Roman"/>
        </w:rPr>
      </w:pPr>
      <w:r w:rsidRPr="00D8735F">
        <w:rPr>
          <w:rFonts w:cs="Times New Roman"/>
        </w:rPr>
        <w:t>Stakeholder analysis of DSA Manufacturing involves identifying and evaluating the expectations and power dynamics of various stakeholders to determine the most suitable strategic options</w:t>
      </w:r>
      <w:r w:rsidRPr="00D8735F">
        <w:t xml:space="preserve"> (</w:t>
      </w:r>
      <w:r w:rsidRPr="00D8735F">
        <w:rPr>
          <w:rFonts w:cs="Times New Roman"/>
          <w:color w:val="000000" w:themeColor="text1"/>
          <w:szCs w:val="24"/>
          <w:shd w:val="clear" w:color="auto" w:fill="FFFFFF"/>
        </w:rPr>
        <w:t>Di Vaio</w:t>
      </w:r>
      <w:r w:rsidRPr="00D8735F">
        <w:rPr>
          <w:rFonts w:cs="Times New Roman"/>
          <w:color w:val="222222"/>
          <w:szCs w:val="24"/>
          <w:shd w:val="clear" w:color="auto" w:fill="FFFFFF"/>
        </w:rPr>
        <w:t xml:space="preserve"> </w:t>
      </w:r>
      <w:r>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w:t>
      </w:r>
    </w:p>
    <w:p w14:paraId="68E8141F" w14:textId="776C8DC8" w:rsidR="00EC468B" w:rsidRPr="00D8735F" w:rsidRDefault="00890435" w:rsidP="00184F81">
      <w:pPr>
        <w:pStyle w:val="Heading4"/>
        <w:spacing w:line="480" w:lineRule="auto"/>
        <w:jc w:val="both"/>
        <w:rPr>
          <w:rFonts w:cs="Times New Roman"/>
        </w:rPr>
      </w:pPr>
      <w:r w:rsidRPr="00D8735F">
        <w:rPr>
          <w:rFonts w:cs="Times New Roman"/>
        </w:rPr>
        <w:t>Investors/</w:t>
      </w:r>
      <w:r w:rsidR="00357FD5">
        <w:rPr>
          <w:rFonts w:cs="Times New Roman"/>
        </w:rPr>
        <w:t>Owners</w:t>
      </w:r>
      <w:r w:rsidRPr="00D8735F">
        <w:rPr>
          <w:rFonts w:cs="Times New Roman"/>
        </w:rPr>
        <w:t xml:space="preserve">: </w:t>
      </w:r>
    </w:p>
    <w:p w14:paraId="2A58E857" w14:textId="0B1E64C6" w:rsidR="00EC468B" w:rsidRPr="00D8735F" w:rsidRDefault="00357FD5" w:rsidP="00184F81">
      <w:pPr>
        <w:spacing w:line="480" w:lineRule="auto"/>
        <w:jc w:val="both"/>
        <w:rPr>
          <w:rFonts w:cs="Times New Roman"/>
        </w:rPr>
      </w:pPr>
      <w:r>
        <w:rPr>
          <w:rFonts w:cs="Times New Roman"/>
        </w:rPr>
        <w:t>Owners</w:t>
      </w:r>
      <w:r w:rsidR="00890435" w:rsidRPr="00D8735F">
        <w:rPr>
          <w:rFonts w:cs="Times New Roman"/>
        </w:rPr>
        <w:t xml:space="preserve"> and investors </w:t>
      </w:r>
      <w:r w:rsidR="00890435">
        <w:rPr>
          <w:rFonts w:cs="Times New Roman"/>
        </w:rPr>
        <w:t>regard making costs on their investmen</w:t>
      </w:r>
      <w:r w:rsidR="00F946D9">
        <w:rPr>
          <w:rFonts w:cs="Times New Roman"/>
        </w:rPr>
        <w:t xml:space="preserve">ts in order to generate returns. </w:t>
      </w:r>
      <w:r w:rsidR="00890435" w:rsidRPr="00D8735F">
        <w:rPr>
          <w:rFonts w:cs="Times New Roman"/>
        </w:rPr>
        <w:t xml:space="preserve">Similarly, they will wait for DSA Manufacturing to </w:t>
      </w:r>
      <w:r w:rsidR="00890435">
        <w:rPr>
          <w:rFonts w:cs="Times New Roman"/>
        </w:rPr>
        <w:t xml:space="preserve">develop strategies that will impact </w:t>
      </w:r>
      <w:r w:rsidR="00890435" w:rsidRPr="00D8735F">
        <w:rPr>
          <w:rFonts w:cs="Times New Roman"/>
        </w:rPr>
        <w:t>positive financial performance as well as shareholder</w:t>
      </w:r>
      <w:r>
        <w:rPr>
          <w:rFonts w:cs="Times New Roman"/>
        </w:rPr>
        <w:t>/owners</w:t>
      </w:r>
      <w:r w:rsidR="00890435" w:rsidRPr="00D8735F">
        <w:rPr>
          <w:rFonts w:cs="Times New Roman"/>
        </w:rPr>
        <w:t xml:space="preserve"> value. Furthermore, their strength comes from their capability to influence </w:t>
      </w:r>
      <w:r w:rsidR="00890435">
        <w:rPr>
          <w:rFonts w:cs="Times New Roman"/>
        </w:rPr>
        <w:t xml:space="preserve">strategic choices by voting and capital allocation </w:t>
      </w:r>
      <w:r w:rsidR="002302A5">
        <w:t>(</w:t>
      </w:r>
      <w:r w:rsidR="002302A5">
        <w:rPr>
          <w:rFonts w:cs="Times New Roman"/>
          <w:color w:val="222222"/>
          <w:szCs w:val="20"/>
          <w:shd w:val="clear" w:color="auto" w:fill="FFFFFF"/>
        </w:rPr>
        <w:t xml:space="preserve">Ndubisi </w:t>
      </w:r>
      <w:r w:rsidR="00424E80">
        <w:rPr>
          <w:rFonts w:cs="Times New Roman"/>
          <w:color w:val="222222"/>
          <w:szCs w:val="20"/>
          <w:shd w:val="clear" w:color="auto" w:fill="FFFFFF"/>
        </w:rPr>
        <w:t>et al.</w:t>
      </w:r>
      <w:r w:rsidR="002302A5">
        <w:rPr>
          <w:rFonts w:cs="Times New Roman"/>
          <w:color w:val="222222"/>
          <w:szCs w:val="20"/>
          <w:shd w:val="clear" w:color="auto" w:fill="FFFFFF"/>
        </w:rPr>
        <w:t>, 2013</w:t>
      </w:r>
      <w:r w:rsidR="002302A5">
        <w:t>).</w:t>
      </w:r>
    </w:p>
    <w:p w14:paraId="2FD62DD8" w14:textId="77777777" w:rsidR="00EC468B" w:rsidRPr="00D8735F" w:rsidRDefault="00890435" w:rsidP="00184F81">
      <w:pPr>
        <w:pStyle w:val="Heading4"/>
        <w:spacing w:line="480" w:lineRule="auto"/>
        <w:jc w:val="both"/>
        <w:rPr>
          <w:rFonts w:cs="Times New Roman"/>
        </w:rPr>
      </w:pPr>
      <w:r w:rsidRPr="00D8735F">
        <w:rPr>
          <w:rFonts w:cs="Times New Roman"/>
        </w:rPr>
        <w:t xml:space="preserve">Customers: </w:t>
      </w:r>
    </w:p>
    <w:p w14:paraId="46A981F3" w14:textId="7F38F90A" w:rsidR="00EC468B" w:rsidRPr="00D8735F" w:rsidRDefault="00890435" w:rsidP="00184F81">
      <w:pPr>
        <w:spacing w:line="480" w:lineRule="auto"/>
        <w:jc w:val="both"/>
        <w:rPr>
          <w:rFonts w:cs="Times New Roman"/>
        </w:rPr>
      </w:pPr>
      <w:r w:rsidRPr="00D8735F">
        <w:rPr>
          <w:rFonts w:cs="Times New Roman"/>
        </w:rPr>
        <w:lastRenderedPageBreak/>
        <w:t xml:space="preserve">DSA Manufacturing customers are interested in receiving premium, innovative, and green clothing products </w:t>
      </w:r>
      <w:r w:rsidRPr="00D8735F">
        <w:t>(</w:t>
      </w:r>
      <w:r w:rsidRPr="00D8735F">
        <w:rPr>
          <w:rFonts w:cs="Times New Roman"/>
          <w:color w:val="000000" w:themeColor="text1"/>
          <w:szCs w:val="24"/>
          <w:shd w:val="clear" w:color="auto" w:fill="FFFFFF"/>
        </w:rPr>
        <w:t>Islam</w:t>
      </w:r>
      <w:r w:rsidRPr="00D8735F">
        <w:rPr>
          <w:rFonts w:cs="Times New Roman"/>
          <w:color w:val="222222"/>
          <w:szCs w:val="24"/>
          <w:shd w:val="clear" w:color="auto" w:fill="FFFFFF"/>
        </w:rPr>
        <w:t xml:space="preserve"> </w:t>
      </w:r>
      <w:r w:rsidR="00424E80">
        <w:rPr>
          <w:rFonts w:cs="Times New Roman"/>
          <w:color w:val="222222"/>
          <w:szCs w:val="24"/>
          <w:shd w:val="clear" w:color="auto" w:fill="FFFFFF"/>
        </w:rPr>
        <w:t>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 xml:space="preserve">. Moreover, </w:t>
      </w:r>
      <w:r w:rsidR="00424E80">
        <w:rPr>
          <w:rFonts w:cs="Times New Roman"/>
        </w:rPr>
        <w:t>elements such as affordability, design, and ethical sourcing</w:t>
      </w:r>
      <w:r w:rsidRPr="00D8735F">
        <w:rPr>
          <w:rFonts w:cs="Times New Roman"/>
        </w:rPr>
        <w:t xml:space="preserve"> are the prime factors for them. On the other hand, </w:t>
      </w:r>
      <w:r w:rsidR="00424E80">
        <w:t xml:space="preserve">research by Boom et al. (2021) </w:t>
      </w:r>
      <w:r w:rsidRPr="00D8735F">
        <w:t>argued that</w:t>
      </w:r>
      <w:r w:rsidRPr="00D8735F">
        <w:rPr>
          <w:rFonts w:cs="Times New Roman"/>
        </w:rPr>
        <w:t xml:space="preserve"> customers do not have much direct power, but their influence is stirred through their brand loyalty and purchase decisions.</w:t>
      </w:r>
    </w:p>
    <w:p w14:paraId="6FEB0FE1" w14:textId="77777777" w:rsidR="00EC468B" w:rsidRPr="00D8735F" w:rsidRDefault="00890435" w:rsidP="00184F81">
      <w:pPr>
        <w:pStyle w:val="Heading4"/>
        <w:spacing w:line="480" w:lineRule="auto"/>
        <w:jc w:val="both"/>
        <w:rPr>
          <w:rFonts w:cs="Times New Roman"/>
        </w:rPr>
      </w:pPr>
      <w:r w:rsidRPr="00D8735F">
        <w:rPr>
          <w:rFonts w:cs="Times New Roman"/>
        </w:rPr>
        <w:t xml:space="preserve">Employees: </w:t>
      </w:r>
    </w:p>
    <w:p w14:paraId="27CD2B51" w14:textId="4ADCF306" w:rsidR="00EC468B" w:rsidRPr="00D8735F" w:rsidRDefault="00890435" w:rsidP="00184F81">
      <w:pPr>
        <w:spacing w:line="480" w:lineRule="auto"/>
        <w:jc w:val="both"/>
        <w:rPr>
          <w:rFonts w:cs="Times New Roman"/>
        </w:rPr>
      </w:pPr>
      <w:r>
        <w:rPr>
          <w:rFonts w:cs="Times New Roman"/>
        </w:rPr>
        <w:t xml:space="preserve">Employees </w:t>
      </w:r>
      <w:r w:rsidRPr="00D8735F">
        <w:rPr>
          <w:rFonts w:cs="Times New Roman"/>
        </w:rPr>
        <w:t>require decent wages, secure workplaces, progressive career ladders</w:t>
      </w:r>
      <w:r w:rsidR="00DC0AE9">
        <w:rPr>
          <w:rFonts w:cs="Times New Roman"/>
        </w:rPr>
        <w:t>,</w:t>
      </w:r>
      <w:r w:rsidRPr="00D8735F">
        <w:rPr>
          <w:rFonts w:cs="Times New Roman"/>
        </w:rPr>
        <w:t xml:space="preserve"> and job stability </w:t>
      </w:r>
      <w:r w:rsidR="007E7ED2">
        <w:t>(</w:t>
      </w:r>
      <w:r w:rsidR="007E7ED2">
        <w:rPr>
          <w:rFonts w:cs="Times New Roman"/>
          <w:color w:val="222222"/>
          <w:szCs w:val="20"/>
          <w:shd w:val="clear" w:color="auto" w:fill="FFFFFF"/>
        </w:rPr>
        <w:t xml:space="preserve">Johnson </w:t>
      </w:r>
      <w:r w:rsidR="00424E80">
        <w:rPr>
          <w:rFonts w:cs="Times New Roman"/>
          <w:color w:val="222222"/>
          <w:szCs w:val="20"/>
          <w:shd w:val="clear" w:color="auto" w:fill="FFFFFF"/>
        </w:rPr>
        <w:t>et al.</w:t>
      </w:r>
      <w:r w:rsidR="007E7ED2">
        <w:rPr>
          <w:rFonts w:cs="Times New Roman"/>
          <w:color w:val="222222"/>
          <w:szCs w:val="20"/>
          <w:shd w:val="clear" w:color="auto" w:fill="FFFFFF"/>
        </w:rPr>
        <w:t>, 2008</w:t>
      </w:r>
      <w:r w:rsidR="007E7ED2">
        <w:t xml:space="preserve">). </w:t>
      </w:r>
      <w:r w:rsidRPr="00D8735F">
        <w:rPr>
          <w:rFonts w:cs="Times New Roman"/>
        </w:rPr>
        <w:t>Furthermore, they require DSA Manufacturing to commit to employee professional development and well-being</w:t>
      </w:r>
      <w:r>
        <w:rPr>
          <w:rFonts w:cs="Times New Roman"/>
        </w:rPr>
        <w:t xml:space="preserve">; similarly, as one of the permanent elements that assure the company's prosperity, employees, in turn, get moderate power, mainly through </w:t>
      </w:r>
      <w:r w:rsidR="00DC0AE9">
        <w:rPr>
          <w:rFonts w:cs="Times New Roman"/>
        </w:rPr>
        <w:t>labor</w:t>
      </w:r>
      <w:r>
        <w:rPr>
          <w:rFonts w:cs="Times New Roman"/>
        </w:rPr>
        <w:t xml:space="preserve"> unions and collective bargaining (Bahadorestani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p>
    <w:p w14:paraId="05039094" w14:textId="77777777" w:rsidR="00EC468B" w:rsidRPr="00D8735F" w:rsidRDefault="00890435" w:rsidP="00184F81">
      <w:pPr>
        <w:pStyle w:val="Heading4"/>
        <w:spacing w:line="480" w:lineRule="auto"/>
        <w:jc w:val="both"/>
        <w:rPr>
          <w:rFonts w:cs="Times New Roman"/>
        </w:rPr>
      </w:pPr>
      <w:r w:rsidRPr="00D8735F">
        <w:rPr>
          <w:rFonts w:cs="Times New Roman"/>
        </w:rPr>
        <w:t xml:space="preserve">Suppliers: </w:t>
      </w:r>
    </w:p>
    <w:p w14:paraId="74CE428C" w14:textId="18C59E76" w:rsidR="00EC468B" w:rsidRPr="00D8735F" w:rsidRDefault="00890435" w:rsidP="00184F81">
      <w:pPr>
        <w:spacing w:line="480" w:lineRule="auto"/>
        <w:jc w:val="both"/>
        <w:rPr>
          <w:rFonts w:cs="Times New Roman"/>
        </w:rPr>
      </w:pPr>
      <w:r>
        <w:rPr>
          <w:rFonts w:cs="Times New Roman"/>
        </w:rPr>
        <w:t xml:space="preserve">Suppliers brought on by DSA Manufacturing demand timely payments, fair treatment, and transparency in the way business is conducted </w:t>
      </w:r>
      <w:r w:rsidR="000C4FCD">
        <w:t>(</w:t>
      </w:r>
      <w:r w:rsidR="000C4FCD">
        <w:rPr>
          <w:rFonts w:cs="Times New Roman"/>
          <w:color w:val="222222"/>
          <w:szCs w:val="20"/>
          <w:shd w:val="clear" w:color="auto" w:fill="FFFFFF"/>
        </w:rPr>
        <w:t xml:space="preserve">Carvalho </w:t>
      </w:r>
      <w:r w:rsidR="00424E80">
        <w:rPr>
          <w:rFonts w:cs="Times New Roman"/>
          <w:color w:val="222222"/>
          <w:szCs w:val="20"/>
          <w:shd w:val="clear" w:color="auto" w:fill="FFFFFF"/>
        </w:rPr>
        <w:t>et al.</w:t>
      </w:r>
      <w:r w:rsidR="000C4FCD">
        <w:rPr>
          <w:rFonts w:cs="Times New Roman"/>
          <w:color w:val="222222"/>
          <w:szCs w:val="20"/>
          <w:shd w:val="clear" w:color="auto" w:fill="FFFFFF"/>
        </w:rPr>
        <w:t>, 2019</w:t>
      </w:r>
      <w:r w:rsidR="000C4FCD">
        <w:t xml:space="preserve">). </w:t>
      </w:r>
      <w:r w:rsidRPr="00D8735F">
        <w:rPr>
          <w:rFonts w:cs="Times New Roman"/>
        </w:rPr>
        <w:t xml:space="preserve">Additionally, </w:t>
      </w:r>
      <w:r>
        <w:t xml:space="preserve">a study by Struckell et al. (2022) found that suppliers also intend long-term relationships and stability at the </w:t>
      </w:r>
      <w:r w:rsidRPr="00D8735F">
        <w:rPr>
          <w:rFonts w:cs="Times New Roman"/>
        </w:rPr>
        <w:t xml:space="preserve">sales level. Although single suppliers may have weak </w:t>
      </w:r>
      <w:r>
        <w:rPr>
          <w:rFonts w:cs="Times New Roman"/>
        </w:rPr>
        <w:t>forces</w:t>
      </w:r>
      <w:r w:rsidRPr="00D8735F">
        <w:rPr>
          <w:rFonts w:cs="Times New Roman"/>
        </w:rPr>
        <w:t xml:space="preserve"> </w:t>
      </w:r>
      <w:r>
        <w:rPr>
          <w:rFonts w:cs="Times New Roman"/>
        </w:rPr>
        <w:t>combined, they may exert pressure by taking alternative partners or by supply chain disruptions (Lohrke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2022</w:t>
      </w:r>
      <w:r w:rsidRPr="00D8735F">
        <w:t>)</w:t>
      </w:r>
      <w:r w:rsidRPr="00D8735F">
        <w:rPr>
          <w:rFonts w:cs="Times New Roman"/>
        </w:rPr>
        <w:t>.</w:t>
      </w:r>
    </w:p>
    <w:p w14:paraId="27DBEB53" w14:textId="77777777" w:rsidR="00EC468B" w:rsidRPr="00D8735F" w:rsidRDefault="00890435" w:rsidP="00184F81">
      <w:pPr>
        <w:pStyle w:val="Heading4"/>
        <w:spacing w:line="480" w:lineRule="auto"/>
        <w:jc w:val="both"/>
        <w:rPr>
          <w:rFonts w:cs="Times New Roman"/>
        </w:rPr>
      </w:pPr>
      <w:r w:rsidRPr="00D8735F">
        <w:rPr>
          <w:rFonts w:cs="Times New Roman"/>
        </w:rPr>
        <w:t xml:space="preserve">Government and Regulatory Bodies: </w:t>
      </w:r>
    </w:p>
    <w:p w14:paraId="3ADF895F" w14:textId="76FB384D" w:rsidR="00EC468B" w:rsidRPr="00D8735F" w:rsidRDefault="00890435" w:rsidP="00184F81">
      <w:pPr>
        <w:spacing w:line="480" w:lineRule="auto"/>
        <w:jc w:val="both"/>
        <w:rPr>
          <w:rFonts w:cs="Times New Roman"/>
        </w:rPr>
      </w:pPr>
      <w:r w:rsidRPr="00D8735F">
        <w:rPr>
          <w:rFonts w:cs="Times New Roman"/>
        </w:rPr>
        <w:t xml:space="preserve">The agency government has to ensure </w:t>
      </w:r>
      <w:r>
        <w:rPr>
          <w:rFonts w:cs="Times New Roman"/>
        </w:rPr>
        <w:t xml:space="preserve">that </w:t>
      </w:r>
      <w:r w:rsidRPr="00D8735F">
        <w:rPr>
          <w:rFonts w:cs="Times New Roman"/>
        </w:rPr>
        <w:t xml:space="preserve">DSA Manufacturing follows </w:t>
      </w:r>
      <w:r w:rsidR="00DC0AE9">
        <w:rPr>
          <w:rFonts w:cs="Times New Roman"/>
        </w:rPr>
        <w:t>labor</w:t>
      </w:r>
      <w:r>
        <w:rPr>
          <w:rFonts w:cs="Times New Roman"/>
        </w:rPr>
        <w:t xml:space="preserve"> legislation, regulations on the environment, and trade policies </w:t>
      </w:r>
      <w:r w:rsidR="00B821BC">
        <w:t>(</w:t>
      </w:r>
      <w:r w:rsidR="00B821BC">
        <w:rPr>
          <w:rFonts w:cs="Times New Roman"/>
          <w:color w:val="222222"/>
          <w:szCs w:val="20"/>
          <w:shd w:val="clear" w:color="auto" w:fill="FFFFFF"/>
        </w:rPr>
        <w:t xml:space="preserve">Ahmad </w:t>
      </w:r>
      <w:r w:rsidR="00424E80">
        <w:rPr>
          <w:rFonts w:cs="Times New Roman"/>
          <w:color w:val="222222"/>
          <w:szCs w:val="20"/>
          <w:shd w:val="clear" w:color="auto" w:fill="FFFFFF"/>
        </w:rPr>
        <w:t>et al.</w:t>
      </w:r>
      <w:r w:rsidR="00B821BC">
        <w:rPr>
          <w:rFonts w:cs="Times New Roman"/>
          <w:color w:val="222222"/>
          <w:szCs w:val="20"/>
          <w:shd w:val="clear" w:color="auto" w:fill="FFFFFF"/>
        </w:rPr>
        <w:t>, 2020</w:t>
      </w:r>
      <w:r w:rsidR="00B821BC">
        <w:t xml:space="preserve">). </w:t>
      </w:r>
      <w:r w:rsidRPr="00D8735F">
        <w:rPr>
          <w:rFonts w:cs="Times New Roman"/>
        </w:rPr>
        <w:t xml:space="preserve">Furthermore, they are </w:t>
      </w:r>
      <w:r>
        <w:rPr>
          <w:rFonts w:cs="Times New Roman"/>
        </w:rPr>
        <w:t>driven by enforcement actions, legal mandates, inspections, and determining the legislative environment within which a company operates (Cheng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2021</w:t>
      </w:r>
      <w:r w:rsidRPr="00D8735F">
        <w:t>)</w:t>
      </w:r>
      <w:r w:rsidRPr="00D8735F">
        <w:rPr>
          <w:rFonts w:cs="Times New Roman"/>
        </w:rPr>
        <w:t>.</w:t>
      </w:r>
    </w:p>
    <w:p w14:paraId="7A1FC2FE" w14:textId="289CCE68" w:rsidR="00EC468B" w:rsidRPr="00D8735F" w:rsidRDefault="00890435" w:rsidP="00184F81">
      <w:pPr>
        <w:spacing w:line="480" w:lineRule="auto"/>
        <w:jc w:val="both"/>
        <w:rPr>
          <w:rFonts w:cs="Times New Roman"/>
        </w:rPr>
      </w:pPr>
      <w:r w:rsidRPr="00D8735F">
        <w:rPr>
          <w:rFonts w:cs="Times New Roman"/>
        </w:rPr>
        <w:lastRenderedPageBreak/>
        <w:t>Furthermore, given the performance weights and power distributions of these stakeholders, an acceptable, suitable</w:t>
      </w:r>
      <w:r w:rsidR="00895789">
        <w:rPr>
          <w:rFonts w:cs="Times New Roman"/>
        </w:rPr>
        <w:t>,</w:t>
      </w:r>
      <w:r w:rsidRPr="00D8735F">
        <w:rPr>
          <w:rFonts w:cs="Times New Roman"/>
        </w:rPr>
        <w:t xml:space="preserve"> and feasible strategy </w:t>
      </w:r>
      <w:r>
        <w:rPr>
          <w:rFonts w:cs="Times New Roman"/>
        </w:rPr>
        <w:t xml:space="preserve">for </w:t>
      </w:r>
      <w:r w:rsidRPr="00D8735F">
        <w:rPr>
          <w:rFonts w:cs="Times New Roman"/>
        </w:rPr>
        <w:t xml:space="preserve">DSA Manufacturing should be pursued that considers the interests of stakeholders </w:t>
      </w:r>
      <w:r w:rsidRPr="00D8735F">
        <w:t>(</w:t>
      </w:r>
      <w:r w:rsidRPr="00D8735F">
        <w:rPr>
          <w:rFonts w:cs="Times New Roman"/>
          <w:color w:val="222222"/>
          <w:szCs w:val="24"/>
          <w:shd w:val="clear" w:color="auto" w:fill="FFFFFF"/>
        </w:rPr>
        <w:t>Moullin et.al., 2020</w:t>
      </w:r>
      <w:r w:rsidRPr="00D8735F">
        <w:t>)</w:t>
      </w:r>
      <w:r w:rsidRPr="00D8735F">
        <w:rPr>
          <w:rFonts w:cs="Times New Roman"/>
        </w:rPr>
        <w:t xml:space="preserve">. Additionally, sustainability-driven, </w:t>
      </w:r>
      <w:r>
        <w:rPr>
          <w:rFonts w:cs="Times New Roman"/>
        </w:rPr>
        <w:t>innovatively inspired</w:t>
      </w:r>
      <w:r w:rsidRPr="00D8735F">
        <w:rPr>
          <w:rFonts w:cs="Times New Roman"/>
        </w:rPr>
        <w:t xml:space="preserve">, </w:t>
      </w:r>
      <w:r>
        <w:rPr>
          <w:rFonts w:cs="Times New Roman"/>
        </w:rPr>
        <w:t>ethically sourced, and transparently communicative strategies are likely to gain positive attention from stakeholders, which will consequently strengthen</w:t>
      </w:r>
      <w:r w:rsidRPr="00D8735F">
        <w:rPr>
          <w:rFonts w:cs="Times New Roman"/>
        </w:rPr>
        <w:t xml:space="preserve"> the company's reputation and competitiveness</w:t>
      </w:r>
      <w:r>
        <w:rPr>
          <w:rFonts w:cs="Times New Roman"/>
        </w:rPr>
        <w:t xml:space="preserve"> </w:t>
      </w:r>
      <w:r w:rsidR="00DA41D8">
        <w:t>(</w:t>
      </w:r>
      <w:r w:rsidR="00DA41D8">
        <w:rPr>
          <w:rFonts w:cs="Times New Roman"/>
          <w:color w:val="222222"/>
          <w:szCs w:val="20"/>
          <w:shd w:val="clear" w:color="auto" w:fill="FFFFFF"/>
        </w:rPr>
        <w:t xml:space="preserve">Thompson </w:t>
      </w:r>
      <w:r w:rsidR="00424E80">
        <w:rPr>
          <w:rFonts w:cs="Times New Roman"/>
          <w:color w:val="222222"/>
          <w:szCs w:val="20"/>
          <w:shd w:val="clear" w:color="auto" w:fill="FFFFFF"/>
        </w:rPr>
        <w:t>et al.</w:t>
      </w:r>
      <w:r w:rsidR="00DA41D8">
        <w:rPr>
          <w:rFonts w:cs="Times New Roman"/>
          <w:color w:val="222222"/>
          <w:szCs w:val="20"/>
          <w:shd w:val="clear" w:color="auto" w:fill="FFFFFF"/>
        </w:rPr>
        <w:t>, 2005</w:t>
      </w:r>
      <w:r w:rsidR="00DA41D8">
        <w:t>).</w:t>
      </w:r>
    </w:p>
    <w:p w14:paraId="2F887280" w14:textId="77777777" w:rsidR="00EC468B" w:rsidRPr="00D8735F" w:rsidRDefault="00890435" w:rsidP="00184F81">
      <w:pPr>
        <w:pStyle w:val="Heading3"/>
        <w:spacing w:line="480" w:lineRule="auto"/>
        <w:jc w:val="both"/>
        <w:rPr>
          <w:rFonts w:cs="Times New Roman"/>
        </w:rPr>
      </w:pPr>
      <w:bookmarkStart w:id="18" w:name="_Toc165127191"/>
      <w:r w:rsidRPr="00D8735F">
        <w:rPr>
          <w:rFonts w:cs="Times New Roman"/>
        </w:rPr>
        <w:t>Suitability, Feasibility, and Acceptability (SFA) test:</w:t>
      </w:r>
      <w:bookmarkEnd w:id="18"/>
    </w:p>
    <w:p w14:paraId="209D6574" w14:textId="77777777" w:rsidR="00EC468B" w:rsidRPr="00D8735F" w:rsidRDefault="00890435" w:rsidP="00184F81">
      <w:pPr>
        <w:pStyle w:val="Heading4"/>
        <w:spacing w:line="480" w:lineRule="auto"/>
        <w:jc w:val="both"/>
        <w:rPr>
          <w:rFonts w:cs="Times New Roman"/>
        </w:rPr>
      </w:pPr>
      <w:r w:rsidRPr="00D8735F">
        <w:rPr>
          <w:rFonts w:cs="Times New Roman"/>
        </w:rPr>
        <w:t xml:space="preserve">Suitability: </w:t>
      </w:r>
    </w:p>
    <w:p w14:paraId="5149DB85" w14:textId="24B93AB3" w:rsidR="00EC468B" w:rsidRPr="00D8735F" w:rsidRDefault="00890435" w:rsidP="00184F81">
      <w:pPr>
        <w:spacing w:line="480" w:lineRule="auto"/>
        <w:jc w:val="both"/>
        <w:rPr>
          <w:rFonts w:cs="Times New Roman"/>
        </w:rPr>
      </w:pPr>
      <w:r w:rsidRPr="00D8735F">
        <w:rPr>
          <w:rFonts w:cs="Times New Roman"/>
        </w:rPr>
        <w:t xml:space="preserve">The process of focusing on product innovation and sustainability as the strategic options </w:t>
      </w:r>
      <w:r>
        <w:rPr>
          <w:rFonts w:cs="Times New Roman"/>
        </w:rPr>
        <w:t>match the requirements of the significant stakeholders, like customers, employees</w:t>
      </w:r>
      <w:r w:rsidR="00895789">
        <w:rPr>
          <w:rFonts w:cs="Times New Roman"/>
        </w:rPr>
        <w:t>,</w:t>
      </w:r>
      <w:r>
        <w:rPr>
          <w:rFonts w:cs="Times New Roman"/>
        </w:rPr>
        <w:t xml:space="preserve"> and regulatory authorities (Dzwigol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w:t>
      </w:r>
      <w:r w:rsidRPr="00D8735F">
        <w:rPr>
          <w:rFonts w:cs="Times New Roman"/>
        </w:rPr>
        <w:t xml:space="preserve">. Similarly, it caters to current environmental consciousness that focuses on green products and, in parallel, strengthens competitiveness and reputation </w:t>
      </w:r>
      <w:r w:rsidR="00AB0A13">
        <w:t>(</w:t>
      </w:r>
      <w:r w:rsidR="00AB0A13">
        <w:rPr>
          <w:rFonts w:cs="Times New Roman"/>
          <w:color w:val="222222"/>
          <w:szCs w:val="20"/>
          <w:shd w:val="clear" w:color="auto" w:fill="FFFFFF"/>
        </w:rPr>
        <w:t xml:space="preserve">Mavis </w:t>
      </w:r>
      <w:r w:rsidR="00424E80">
        <w:rPr>
          <w:rFonts w:cs="Times New Roman"/>
          <w:color w:val="222222"/>
          <w:szCs w:val="20"/>
          <w:shd w:val="clear" w:color="auto" w:fill="FFFFFF"/>
        </w:rPr>
        <w:t>et al.</w:t>
      </w:r>
      <w:r w:rsidR="00AB0A13">
        <w:rPr>
          <w:rFonts w:cs="Times New Roman"/>
          <w:color w:val="222222"/>
          <w:szCs w:val="20"/>
          <w:shd w:val="clear" w:color="auto" w:fill="FFFFFF"/>
        </w:rPr>
        <w:t>, 2011</w:t>
      </w:r>
      <w:r w:rsidR="00AB0A13">
        <w:t>).</w:t>
      </w:r>
    </w:p>
    <w:p w14:paraId="197768FE" w14:textId="77777777" w:rsidR="00EC468B" w:rsidRPr="00D8735F" w:rsidRDefault="00890435" w:rsidP="00184F81">
      <w:pPr>
        <w:pStyle w:val="Heading4"/>
        <w:spacing w:line="480" w:lineRule="auto"/>
        <w:jc w:val="both"/>
        <w:rPr>
          <w:rFonts w:cs="Times New Roman"/>
        </w:rPr>
      </w:pPr>
      <w:r w:rsidRPr="00D8735F">
        <w:rPr>
          <w:rFonts w:cs="Times New Roman"/>
        </w:rPr>
        <w:t xml:space="preserve">Feasibility: </w:t>
      </w:r>
    </w:p>
    <w:p w14:paraId="15038C6D" w14:textId="6E245377" w:rsidR="00EC468B" w:rsidRPr="00D8735F" w:rsidRDefault="00890435" w:rsidP="00184F81">
      <w:pPr>
        <w:spacing w:line="480" w:lineRule="auto"/>
        <w:jc w:val="both"/>
        <w:rPr>
          <w:rFonts w:cs="Times New Roman"/>
        </w:rPr>
      </w:pPr>
      <w:r w:rsidRPr="00D8735F">
        <w:rPr>
          <w:rFonts w:cs="Times New Roman"/>
        </w:rPr>
        <w:t>DSA Manufacturing possesses all the resources</w:t>
      </w:r>
      <w:r>
        <w:rPr>
          <w:rFonts w:cs="Times New Roman"/>
        </w:rPr>
        <w:t>, like the expertise and the capabilities needed to implement the strategic option appropriately (Fischer et al.</w:t>
      </w:r>
      <w:r w:rsidRPr="00D8735F">
        <w:rPr>
          <w:rFonts w:cs="Times New Roman"/>
          <w:color w:val="222222"/>
          <w:szCs w:val="24"/>
          <w:shd w:val="clear" w:color="auto" w:fill="FFFFFF"/>
        </w:rPr>
        <w:t xml:space="preserve">, </w:t>
      </w:r>
      <w:r w:rsidRPr="00D8735F">
        <w:rPr>
          <w:rFonts w:cs="Times New Roman"/>
          <w:color w:val="000000" w:themeColor="text1"/>
          <w:szCs w:val="24"/>
          <w:shd w:val="clear" w:color="auto" w:fill="FFFFFF"/>
        </w:rPr>
        <w:t>2020</w:t>
      </w:r>
      <w:r w:rsidRPr="00D8735F">
        <w:t>). Similarly,</w:t>
      </w:r>
      <w:r w:rsidRPr="00D8735F">
        <w:rPr>
          <w:rFonts w:cs="Times New Roman"/>
        </w:rPr>
        <w:t xml:space="preserve"> it knows how to produce environmentally friendly clothes</w:t>
      </w:r>
      <w:r>
        <w:rPr>
          <w:rFonts w:cs="Times New Roman"/>
        </w:rPr>
        <w:t>; meanwhile, it has the technology, workforce</w:t>
      </w:r>
      <w:r w:rsidR="00DC0AE9">
        <w:rPr>
          <w:rFonts w:cs="Times New Roman"/>
        </w:rPr>
        <w:t>,</w:t>
      </w:r>
      <w:r>
        <w:rPr>
          <w:rFonts w:cs="Times New Roman"/>
        </w:rPr>
        <w:t xml:space="preserve"> and market knowledge to do so </w:t>
      </w:r>
      <w:r w:rsidR="00435124">
        <w:t>(</w:t>
      </w:r>
      <w:r w:rsidR="00435124">
        <w:rPr>
          <w:rFonts w:cs="Times New Roman"/>
          <w:color w:val="222222"/>
          <w:szCs w:val="20"/>
          <w:shd w:val="clear" w:color="auto" w:fill="FFFFFF"/>
        </w:rPr>
        <w:t xml:space="preserve">Johnson </w:t>
      </w:r>
      <w:r w:rsidR="00424E80">
        <w:rPr>
          <w:rFonts w:cs="Times New Roman"/>
          <w:color w:val="222222"/>
          <w:szCs w:val="20"/>
          <w:shd w:val="clear" w:color="auto" w:fill="FFFFFF"/>
        </w:rPr>
        <w:t>et al.</w:t>
      </w:r>
      <w:r w:rsidR="00435124">
        <w:rPr>
          <w:rFonts w:cs="Times New Roman"/>
          <w:color w:val="222222"/>
          <w:szCs w:val="20"/>
          <w:shd w:val="clear" w:color="auto" w:fill="FFFFFF"/>
        </w:rPr>
        <w:t>, 2020</w:t>
      </w:r>
      <w:r w:rsidR="00435124">
        <w:t>).</w:t>
      </w:r>
    </w:p>
    <w:p w14:paraId="442EF542" w14:textId="77777777" w:rsidR="00EC468B" w:rsidRPr="00D8735F" w:rsidRDefault="00890435" w:rsidP="00184F81">
      <w:pPr>
        <w:pStyle w:val="Heading4"/>
        <w:spacing w:line="480" w:lineRule="auto"/>
        <w:jc w:val="both"/>
      </w:pPr>
      <w:r w:rsidRPr="00D8735F">
        <w:t xml:space="preserve">Acceptability: </w:t>
      </w:r>
    </w:p>
    <w:p w14:paraId="5883BFA3" w14:textId="6AF26B3D" w:rsidR="00EC468B" w:rsidRPr="00D8735F" w:rsidRDefault="00890435" w:rsidP="00184F81">
      <w:pPr>
        <w:spacing w:line="480" w:lineRule="auto"/>
        <w:jc w:val="both"/>
        <w:rPr>
          <w:rFonts w:cs="Times New Roman"/>
        </w:rPr>
      </w:pPr>
      <w:r>
        <w:rPr>
          <w:rFonts w:cs="Times New Roman"/>
        </w:rPr>
        <w:t xml:space="preserve">The proposed strategic option seems to be an acceptable deal to stakeholders in terms of their expectations as well as value </w:t>
      </w:r>
      <w:r w:rsidR="00DC0AE9">
        <w:rPr>
          <w:rFonts w:cs="Times New Roman"/>
        </w:rPr>
        <w:t>maximization</w:t>
      </w:r>
      <w:r>
        <w:rPr>
          <w:rFonts w:cs="Times New Roman"/>
        </w:rPr>
        <w:t xml:space="preserve"> (Mio et al.</w:t>
      </w:r>
      <w:r w:rsidRPr="00D8735F">
        <w:rPr>
          <w:rFonts w:cs="Times New Roman"/>
          <w:color w:val="222222"/>
          <w:szCs w:val="24"/>
          <w:shd w:val="clear" w:color="auto" w:fill="FFFFFF"/>
        </w:rPr>
        <w:t>, 2020</w:t>
      </w:r>
      <w:r w:rsidRPr="00D8735F">
        <w:t>)</w:t>
      </w:r>
      <w:r w:rsidRPr="00D8735F">
        <w:rPr>
          <w:rFonts w:cs="Times New Roman"/>
        </w:rPr>
        <w:t xml:space="preserve">. Similarly, it implies ethical </w:t>
      </w:r>
      <w:r w:rsidRPr="00D8735F">
        <w:rPr>
          <w:rFonts w:cs="Times New Roman"/>
        </w:rPr>
        <w:lastRenderedPageBreak/>
        <w:t xml:space="preserve">and sustainable business principles, thus attracting </w:t>
      </w:r>
      <w:r>
        <w:rPr>
          <w:rFonts w:cs="Times New Roman"/>
        </w:rPr>
        <w:t xml:space="preserve">stakeholders' </w:t>
      </w:r>
      <w:r w:rsidR="00DC0AE9">
        <w:rPr>
          <w:rFonts w:cs="Times New Roman"/>
        </w:rPr>
        <w:t>favor</w:t>
      </w:r>
      <w:r>
        <w:rPr>
          <w:rFonts w:cs="Times New Roman"/>
        </w:rPr>
        <w:t xml:space="preserve"> and confidence </w:t>
      </w:r>
      <w:r w:rsidR="00027EE3">
        <w:t>(</w:t>
      </w:r>
      <w:r w:rsidR="00027EE3">
        <w:rPr>
          <w:rFonts w:cs="Times New Roman"/>
          <w:color w:val="222222"/>
          <w:szCs w:val="20"/>
          <w:shd w:val="clear" w:color="auto" w:fill="FFFFFF"/>
        </w:rPr>
        <w:t xml:space="preserve">Ndubisi </w:t>
      </w:r>
      <w:r w:rsidR="006D042A">
        <w:rPr>
          <w:rFonts w:cs="Times New Roman"/>
          <w:color w:val="222222"/>
          <w:szCs w:val="20"/>
          <w:shd w:val="clear" w:color="auto" w:fill="FFFFFF"/>
        </w:rPr>
        <w:t>et al.</w:t>
      </w:r>
      <w:r w:rsidR="00027EE3">
        <w:rPr>
          <w:rFonts w:cs="Times New Roman"/>
          <w:color w:val="222222"/>
          <w:szCs w:val="20"/>
          <w:shd w:val="clear" w:color="auto" w:fill="FFFFFF"/>
        </w:rPr>
        <w:t>, 2013</w:t>
      </w:r>
      <w:r w:rsidR="00027EE3">
        <w:t>).</w:t>
      </w:r>
    </w:p>
    <w:p w14:paraId="7EE761EA" w14:textId="77777777" w:rsidR="00834832" w:rsidRPr="00D3314E" w:rsidRDefault="00834832" w:rsidP="00184F81">
      <w:pPr>
        <w:spacing w:line="480" w:lineRule="auto"/>
        <w:ind w:firstLine="0"/>
        <w:jc w:val="both"/>
        <w:rPr>
          <w:rFonts w:cs="Times New Roman"/>
          <w:b/>
          <w:iCs/>
          <w:color w:val="000000" w:themeColor="text1"/>
          <w:szCs w:val="24"/>
        </w:rPr>
      </w:pPr>
      <w:r w:rsidRPr="00D3314E">
        <w:rPr>
          <w:rFonts w:cs="Times New Roman"/>
          <w:b/>
          <w:iCs/>
          <w:color w:val="000000" w:themeColor="text1"/>
          <w:szCs w:val="24"/>
        </w:rPr>
        <w:t xml:space="preserve">Strategic Action </w:t>
      </w:r>
    </w:p>
    <w:p w14:paraId="16E1CF21" w14:textId="0CC6A64F" w:rsidR="00663EB2" w:rsidRDefault="00834832" w:rsidP="00184F81">
      <w:pPr>
        <w:pStyle w:val="NoSpacing"/>
        <w:spacing w:line="480" w:lineRule="auto"/>
        <w:jc w:val="both"/>
      </w:pPr>
      <w:r w:rsidRPr="00834832">
        <w:t>Focus on Flexibility and Agility</w:t>
      </w:r>
      <w:r w:rsidR="00663EB2">
        <w:t>:</w:t>
      </w:r>
    </w:p>
    <w:p w14:paraId="18BA6F4A" w14:textId="77777777" w:rsidR="00663EB2" w:rsidRDefault="00663EB2" w:rsidP="00184F81">
      <w:pPr>
        <w:pStyle w:val="NoSpacing"/>
        <w:spacing w:line="480" w:lineRule="auto"/>
        <w:jc w:val="both"/>
      </w:pPr>
    </w:p>
    <w:p w14:paraId="514E7C3D" w14:textId="22A5B144" w:rsidR="00381E41" w:rsidRDefault="00663EB2" w:rsidP="00184F81">
      <w:pPr>
        <w:spacing w:line="480" w:lineRule="auto"/>
        <w:jc w:val="both"/>
      </w:pPr>
      <w:r w:rsidRPr="00663EB2">
        <w:t>The ever-changing nature of the clothes industry demands DSA Manufacturing to strive for flexibility and agility in its operations (Gregory et al., 2020). Similarly, this chiefly includes the adoption of lean and agile manufacturing practices that allow the business to react promptly to changes in consumer tastes, market trends, and customer priorities. Furthermore, applying agile methodologies would increase effectiveness, decrease lead times, and provide fast decision-making, allowing rival DSA Manufacturing to maintain its leadership role (Didonet et al., 2020).</w:t>
      </w:r>
    </w:p>
    <w:p w14:paraId="7CFE9F99" w14:textId="77777777" w:rsidR="00663EB2" w:rsidRDefault="00663EB2" w:rsidP="00184F81">
      <w:pPr>
        <w:spacing w:line="480" w:lineRule="auto"/>
        <w:jc w:val="both"/>
      </w:pPr>
      <w:r>
        <w:t xml:space="preserve">Invest in Technology and Innovation: </w:t>
      </w:r>
    </w:p>
    <w:p w14:paraId="4F3DA791" w14:textId="77777777" w:rsidR="00663EB2" w:rsidRDefault="00663EB2" w:rsidP="00184F81">
      <w:pPr>
        <w:spacing w:line="480" w:lineRule="auto"/>
        <w:jc w:val="both"/>
      </w:pPr>
      <w:r>
        <w:t xml:space="preserve">Technology is the driving force, and creating an innovative culture is critical to the future development of DSA Manufacturing </w:t>
      </w:r>
      <w:bookmarkStart w:id="19" w:name="_Hlk165128320"/>
      <w:r>
        <w:t xml:space="preserve">(Borges et al., 2021). </w:t>
      </w:r>
      <w:bookmarkEnd w:id="19"/>
      <w:r>
        <w:t>Furthermore, investing in advanced manufacturing technologies, such as automation, digitalisation, and data analytics, can be a way to improve production processes, make products of higher quality, and boost efficiency. Moreover, investing in research and development contentedly can spark product innovation, therefore, the manufacture of differentiated and value-added clothing that will satisfy the customers (Barbosa et al., 2020).</w:t>
      </w:r>
    </w:p>
    <w:p w14:paraId="0B52509A" w14:textId="77777777" w:rsidR="00663EB2" w:rsidRDefault="00663EB2" w:rsidP="00184F81">
      <w:pPr>
        <w:spacing w:line="480" w:lineRule="auto"/>
        <w:jc w:val="both"/>
      </w:pPr>
      <w:r>
        <w:t xml:space="preserve">Strengthen Supply Chain Resilience: </w:t>
      </w:r>
    </w:p>
    <w:p w14:paraId="6FEADF23" w14:textId="77777777" w:rsidR="00663EB2" w:rsidRDefault="00663EB2" w:rsidP="00184F81">
      <w:pPr>
        <w:spacing w:line="480" w:lineRule="auto"/>
        <w:jc w:val="both"/>
      </w:pPr>
      <w:r>
        <w:t xml:space="preserve">It is crucial to create supply chain resilience in order to withstand risks and keep operations running smoothly (Mhlanga et al., 2022). Moreover, DSA Manufacturing should diversify the </w:t>
      </w:r>
      <w:r>
        <w:lastRenderedPageBreak/>
        <w:t>supplier base, have risk-management strategies in place, and use visibility tools in the supply chain in order to discover potential disruptions promptly and prevent them accordingly. In addition, creating robust business linkages with key suppliers and involving them in the chain is another way of boosting the capability to withstand disruptions while promoting inventiveness (Fatimah et al., 2020).</w:t>
      </w:r>
    </w:p>
    <w:p w14:paraId="207F2E97" w14:textId="77777777" w:rsidR="00663EB2" w:rsidRDefault="00663EB2" w:rsidP="00184F81">
      <w:pPr>
        <w:spacing w:line="480" w:lineRule="auto"/>
        <w:jc w:val="both"/>
      </w:pPr>
      <w:r>
        <w:t xml:space="preserve">Empower and Develop Talent: </w:t>
      </w:r>
    </w:p>
    <w:p w14:paraId="4A2B077C" w14:textId="77777777" w:rsidR="00663EB2" w:rsidRDefault="00663EB2" w:rsidP="00184F81">
      <w:pPr>
        <w:spacing w:line="480" w:lineRule="auto"/>
        <w:jc w:val="both"/>
      </w:pPr>
      <w:r>
        <w:t>Human resources is the heart of every organisation, and talent development is paramount for the organisation to have long-term success (Fischer et.al., 2020). Similarly, it is of utmost importance for DSA Manufacturing to promote employee skills training, professional development, and career opportunities as part of the company's effort to build capacity through a culture of continuous improvement and learning.</w:t>
      </w:r>
    </w:p>
    <w:p w14:paraId="6FCAF576" w14:textId="77777777" w:rsidR="00663EB2" w:rsidRDefault="00663EB2" w:rsidP="00184F81">
      <w:pPr>
        <w:spacing w:line="480" w:lineRule="auto"/>
        <w:jc w:val="both"/>
      </w:pPr>
      <w:r>
        <w:t xml:space="preserve">Embrace Sustainability and Corporate Social Responsibility: </w:t>
      </w:r>
    </w:p>
    <w:p w14:paraId="05F8E9F8" w14:textId="5837B2C4" w:rsidR="00663EB2" w:rsidRPr="00834832" w:rsidRDefault="00663EB2" w:rsidP="00184F81">
      <w:pPr>
        <w:spacing w:line="480" w:lineRule="auto"/>
        <w:jc w:val="both"/>
      </w:pPr>
      <w:r>
        <w:t>Following the growing tendency of consumers to buy eco-sensitive and ethically oriented products, DSA Manufacturing should make sustainability and CSR a part of its business operations (Barbosa et al., 2020). Similarly, this would basically entail the utilisation of environmentally safe manufacturing processes, the use of sustainable materials, and the promotion of fair labour practices along the supply chain. Furthermore, by following international sustainability goals and displaying a CSR commitment, DSA Manufacturing can build its reputation, attract eco-minded consumers, and create future value for all stakeholders (Gregory et al., 2020).</w:t>
      </w:r>
    </w:p>
    <w:p w14:paraId="194F7F44" w14:textId="6132942D" w:rsidR="00EC468B" w:rsidRPr="00D3314E" w:rsidRDefault="00DC0AE9" w:rsidP="00184F81">
      <w:pPr>
        <w:pStyle w:val="Heading1"/>
        <w:spacing w:line="480" w:lineRule="auto"/>
        <w:rPr>
          <w:i w:val="0"/>
          <w:iCs/>
        </w:rPr>
      </w:pPr>
      <w:bookmarkStart w:id="20" w:name="_Toc165127192"/>
      <w:r w:rsidRPr="00D3314E">
        <w:rPr>
          <w:i w:val="0"/>
          <w:iCs/>
        </w:rPr>
        <w:t>Conclusion</w:t>
      </w:r>
      <w:bookmarkEnd w:id="20"/>
    </w:p>
    <w:p w14:paraId="19D22574" w14:textId="3CAAAA7B" w:rsidR="00EC468B" w:rsidRDefault="00890435" w:rsidP="00184F81">
      <w:pPr>
        <w:spacing w:line="480" w:lineRule="auto"/>
        <w:jc w:val="both"/>
        <w:rPr>
          <w:rFonts w:cs="Times New Roman"/>
        </w:rPr>
      </w:pPr>
      <w:r w:rsidRPr="00D8735F">
        <w:rPr>
          <w:rFonts w:cs="Times New Roman"/>
        </w:rPr>
        <w:t xml:space="preserve">It has been concluded that </w:t>
      </w:r>
      <w:r w:rsidR="00360472" w:rsidRPr="00360472">
        <w:rPr>
          <w:rFonts w:cs="Times New Roman"/>
        </w:rPr>
        <w:t>DSA Manufacturing is currently at the defining crossroads</w:t>
      </w:r>
      <w:r w:rsidR="00895789">
        <w:rPr>
          <w:rFonts w:cs="Times New Roman"/>
        </w:rPr>
        <w:t>,</w:t>
      </w:r>
      <w:r w:rsidR="00360472" w:rsidRPr="00360472">
        <w:rPr>
          <w:rFonts w:cs="Times New Roman"/>
        </w:rPr>
        <w:t xml:space="preserve"> </w:t>
      </w:r>
      <w:r w:rsidR="00B55BEF" w:rsidRPr="00360472">
        <w:rPr>
          <w:rFonts w:cs="Times New Roman"/>
        </w:rPr>
        <w:t>prepared</w:t>
      </w:r>
      <w:r w:rsidR="00360472" w:rsidRPr="00360472">
        <w:rPr>
          <w:rFonts w:cs="Times New Roman"/>
        </w:rPr>
        <w:t xml:space="preserve"> to materialize its dream of becoming a competitive player in the international apparel </w:t>
      </w:r>
      <w:r w:rsidR="00360472" w:rsidRPr="00360472">
        <w:rPr>
          <w:rFonts w:cs="Times New Roman"/>
        </w:rPr>
        <w:lastRenderedPageBreak/>
        <w:t>manufacturing industry</w:t>
      </w:r>
      <w:r w:rsidR="00271E48" w:rsidRPr="00271E48">
        <w:rPr>
          <w:rFonts w:cs="Times New Roman"/>
        </w:rPr>
        <w:t xml:space="preserve">. </w:t>
      </w:r>
      <w:r w:rsidR="00360472" w:rsidRPr="00360472">
        <w:rPr>
          <w:rFonts w:cs="Times New Roman"/>
        </w:rPr>
        <w:t xml:space="preserve"> The company ensures it stays ahead of the field by putting </w:t>
      </w:r>
      <w:r w:rsidR="00B55BEF">
        <w:rPr>
          <w:rFonts w:cs="Times New Roman"/>
        </w:rPr>
        <w:t>significant</w:t>
      </w:r>
      <w:r w:rsidR="00360472" w:rsidRPr="00360472">
        <w:rPr>
          <w:rFonts w:cs="Times New Roman"/>
        </w:rPr>
        <w:t xml:space="preserve"> importance on differentiating itself, sustainability, and innovation. This </w:t>
      </w:r>
      <w:r w:rsidR="00774EDD" w:rsidRPr="00360472">
        <w:rPr>
          <w:rFonts w:cs="Times New Roman"/>
        </w:rPr>
        <w:t>advantage</w:t>
      </w:r>
      <w:r w:rsidR="00360472" w:rsidRPr="00360472">
        <w:rPr>
          <w:rFonts w:cs="Times New Roman"/>
        </w:rPr>
        <w:t xml:space="preserve"> in competition, brand perception, and </w:t>
      </w:r>
      <w:r w:rsidR="00DC0AE9">
        <w:rPr>
          <w:rFonts w:cs="Times New Roman"/>
        </w:rPr>
        <w:t>stakeholder</w:t>
      </w:r>
      <w:r w:rsidR="00360472" w:rsidRPr="00360472">
        <w:rPr>
          <w:rFonts w:cs="Times New Roman"/>
        </w:rPr>
        <w:t xml:space="preserve"> value is sustainable in the long term</w:t>
      </w:r>
      <w:r w:rsidR="00271E48">
        <w:rPr>
          <w:rFonts w:cs="Times New Roman"/>
        </w:rPr>
        <w:t xml:space="preserve"> </w:t>
      </w:r>
      <w:r w:rsidR="00271E48" w:rsidRPr="00271E48">
        <w:rPr>
          <w:rFonts w:cs="Times New Roman"/>
        </w:rPr>
        <w:t xml:space="preserve">(Hitt et al., 2021). </w:t>
      </w:r>
      <w:r w:rsidR="00360472" w:rsidRPr="00360472">
        <w:rPr>
          <w:rFonts w:cs="Times New Roman"/>
        </w:rPr>
        <w:t xml:space="preserve"> The alignment of DSA Manufacturing with the core values, vision, and mission provides the </w:t>
      </w:r>
      <w:r w:rsidR="00DC0AE9">
        <w:rPr>
          <w:rFonts w:cs="Times New Roman"/>
        </w:rPr>
        <w:t xml:space="preserve">company with the adaptability and resilience </w:t>
      </w:r>
      <w:r w:rsidR="00360472" w:rsidRPr="00360472">
        <w:rPr>
          <w:rFonts w:cs="Times New Roman"/>
        </w:rPr>
        <w:t xml:space="preserve">to operate within the complex business landscape, which </w:t>
      </w:r>
      <w:r w:rsidR="00DC0AE9">
        <w:rPr>
          <w:rFonts w:cs="Times New Roman"/>
        </w:rPr>
        <w:t xml:space="preserve">is essential for </w:t>
      </w:r>
      <w:r w:rsidR="00360472" w:rsidRPr="00360472">
        <w:rPr>
          <w:rFonts w:cs="Times New Roman"/>
        </w:rPr>
        <w:t>longevity and success in any industry.</w:t>
      </w:r>
      <w:r w:rsidRPr="00D8735F">
        <w:rPr>
          <w:rFonts w:cs="Times New Roman"/>
        </w:rPr>
        <w:t xml:space="preserve"> </w:t>
      </w:r>
    </w:p>
    <w:p w14:paraId="2DF38D23" w14:textId="26E68F9B" w:rsidR="00EC468B" w:rsidRPr="0064515A" w:rsidRDefault="00096161" w:rsidP="00184F81">
      <w:pPr>
        <w:spacing w:line="480" w:lineRule="auto"/>
        <w:jc w:val="both"/>
        <w:rPr>
          <w:rFonts w:cs="Times New Roman"/>
        </w:rPr>
      </w:pPr>
      <w:r>
        <w:rPr>
          <w:rFonts w:cs="Times New Roman"/>
        </w:rPr>
        <w:t xml:space="preserve">The report also concluded that </w:t>
      </w:r>
      <w:r w:rsidR="00E90117">
        <w:rPr>
          <w:rFonts w:cs="Times New Roman"/>
        </w:rPr>
        <w:t>t</w:t>
      </w:r>
      <w:r w:rsidR="00C26C0B" w:rsidRPr="00C26C0B">
        <w:rPr>
          <w:rFonts w:cs="Times New Roman"/>
        </w:rPr>
        <w:t xml:space="preserve">his </w:t>
      </w:r>
      <w:r w:rsidR="00DC0AE9">
        <w:rPr>
          <w:rFonts w:cs="Times New Roman"/>
        </w:rPr>
        <w:t>implies that the enforcement of the aforementioned actions sustained DSA's survival in a highly competitive business environment through its organic growth, promotion of sustainable development, and delivery of fashion-conscious, innovative, and environmentally friendly</w:t>
      </w:r>
      <w:r w:rsidR="00C26C0B" w:rsidRPr="00C26C0B">
        <w:rPr>
          <w:rFonts w:cs="Times New Roman"/>
        </w:rPr>
        <w:t xml:space="preserve"> clothing products. It is vital for DSA Manufacturing to adopt strategic foresight and proactive initiatives for sustainable success in the long term. The company will</w:t>
      </w:r>
      <w:r w:rsidR="00DC0AE9">
        <w:rPr>
          <w:rFonts w:cs="Times New Roman"/>
        </w:rPr>
        <w:t>, therefore,</w:t>
      </w:r>
      <w:r w:rsidR="00C26C0B" w:rsidRPr="00C26C0B">
        <w:rPr>
          <w:rFonts w:cs="Times New Roman"/>
        </w:rPr>
        <w:t xml:space="preserve"> continue maintaining its leading position in the global apparel market as a responsive player to the changing market dynamics and stakeholder expectations</w:t>
      </w:r>
      <w:r w:rsidR="00271E48">
        <w:rPr>
          <w:rFonts w:cs="Times New Roman"/>
        </w:rPr>
        <w:t xml:space="preserve"> </w:t>
      </w:r>
      <w:r w:rsidR="00271E48" w:rsidRPr="00271E48">
        <w:rPr>
          <w:rFonts w:cs="Times New Roman"/>
        </w:rPr>
        <w:t xml:space="preserve">(Borges et al., 2021). </w:t>
      </w:r>
      <w:r w:rsidR="00C26C0B" w:rsidRPr="00C26C0B">
        <w:rPr>
          <w:rFonts w:cs="Times New Roman"/>
        </w:rPr>
        <w:t xml:space="preserve"> In the focus</w:t>
      </w:r>
      <w:r w:rsidR="00DC0AE9">
        <w:rPr>
          <w:rFonts w:cs="Times New Roman"/>
        </w:rPr>
        <w:t>,</w:t>
      </w:r>
      <w:r w:rsidR="00C26C0B" w:rsidRPr="00C26C0B">
        <w:rPr>
          <w:rFonts w:cs="Times New Roman"/>
        </w:rPr>
        <w:t xml:space="preserve"> DSA's innovation-driven, sustainable, and strategic-oriented approach makes it a trailblazer among apparel companies</w:t>
      </w:r>
      <w:r w:rsidR="00A93CA9">
        <w:rPr>
          <w:rFonts w:cs="Times New Roman"/>
        </w:rPr>
        <w:t>.</w:t>
      </w:r>
    </w:p>
    <w:p w14:paraId="02C6E83F" w14:textId="0BA47629" w:rsidR="00DF493E" w:rsidRPr="00D8735F" w:rsidRDefault="00890435" w:rsidP="00184F81">
      <w:pPr>
        <w:spacing w:line="480" w:lineRule="auto"/>
        <w:ind w:firstLine="0"/>
        <w:jc w:val="both"/>
        <w:rPr>
          <w:rFonts w:cs="Times New Roman"/>
        </w:rPr>
      </w:pPr>
      <w:r>
        <w:rPr>
          <w:rFonts w:cs="Times New Roman"/>
        </w:rPr>
        <w:br w:type="page"/>
      </w:r>
    </w:p>
    <w:p w14:paraId="7055C606" w14:textId="77777777" w:rsidR="00E1750A" w:rsidRPr="00D3314E" w:rsidRDefault="00890435" w:rsidP="00E1750A">
      <w:pPr>
        <w:pStyle w:val="Heading1"/>
        <w:rPr>
          <w:i w:val="0"/>
          <w:iCs/>
          <w:shd w:val="clear" w:color="auto" w:fill="FFFFFF"/>
        </w:rPr>
      </w:pPr>
      <w:bookmarkStart w:id="21" w:name="_Toc165127193"/>
      <w:r w:rsidRPr="00D3314E">
        <w:rPr>
          <w:i w:val="0"/>
          <w:iCs/>
          <w:shd w:val="clear" w:color="auto" w:fill="FFFFFF"/>
        </w:rPr>
        <w:lastRenderedPageBreak/>
        <w:t>References</w:t>
      </w:r>
      <w:bookmarkEnd w:id="21"/>
      <w:r w:rsidRPr="00D3314E">
        <w:rPr>
          <w:i w:val="0"/>
          <w:iCs/>
          <w:shd w:val="clear" w:color="auto" w:fill="FFFFFF"/>
        </w:rPr>
        <w:t xml:space="preserve"> </w:t>
      </w:r>
    </w:p>
    <w:p w14:paraId="07F124C8" w14:textId="77777777" w:rsidR="002B3B97" w:rsidRDefault="002B3B97" w:rsidP="00DF493E">
      <w:pPr>
        <w:ind w:left="720" w:hanging="720"/>
        <w:jc w:val="both"/>
        <w:rPr>
          <w:rFonts w:cs="Times New Roman"/>
          <w:color w:val="000000" w:themeColor="text1"/>
          <w:szCs w:val="24"/>
          <w:shd w:val="clear" w:color="auto" w:fill="FFFFFF"/>
        </w:rPr>
      </w:pPr>
    </w:p>
    <w:p w14:paraId="6FEF5F6B"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Ahmad, N.H., Iqbal, Q. and Halim, H.A. eds., 2020. Challenges and Opportunities for SMEs in Industry 4.0.</w:t>
      </w:r>
    </w:p>
    <w:p w14:paraId="4D2C6C9A"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 xml:space="preserve">Bahadorestani, A., Karlsen, J.T. and Farimani, N.M., 2020. </w:t>
      </w:r>
      <w:r>
        <w:rPr>
          <w:rFonts w:cs="Times New Roman"/>
          <w:color w:val="000000" w:themeColor="text1"/>
          <w:szCs w:val="24"/>
          <w:shd w:val="clear" w:color="auto" w:fill="FFFFFF"/>
        </w:rPr>
        <w:t>A novel</w:t>
      </w:r>
      <w:r w:rsidRPr="00D8735F">
        <w:rPr>
          <w:rFonts w:cs="Times New Roman"/>
          <w:color w:val="000000" w:themeColor="text1"/>
          <w:szCs w:val="24"/>
          <w:shd w:val="clear" w:color="auto" w:fill="FFFFFF"/>
        </w:rPr>
        <w:t xml:space="preserve"> approach to satisfying stakeholders in megaprojects: Balancing mutual values. </w:t>
      </w:r>
      <w:r w:rsidRPr="00D8735F">
        <w:rPr>
          <w:rFonts w:cs="Times New Roman"/>
          <w:i/>
          <w:iCs/>
          <w:color w:val="000000" w:themeColor="text1"/>
          <w:szCs w:val="24"/>
          <w:shd w:val="clear" w:color="auto" w:fill="FFFFFF"/>
        </w:rPr>
        <w:t>Journal of Management in Engineering</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36</w:t>
      </w:r>
      <w:r w:rsidRPr="00D8735F">
        <w:rPr>
          <w:rFonts w:cs="Times New Roman"/>
          <w:color w:val="000000" w:themeColor="text1"/>
          <w:szCs w:val="24"/>
          <w:shd w:val="clear" w:color="auto" w:fill="FFFFFF"/>
        </w:rPr>
        <w:t>(2), p.04019047.</w:t>
      </w:r>
    </w:p>
    <w:p w14:paraId="3C4F3CF7"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Barbosa, M., Castañeda-Ayarza, J.A. and Ferreira, D.H.L., 2020. Sustainable strategic management (GES): Sustainability in small business. </w:t>
      </w:r>
      <w:r w:rsidRPr="00D8735F">
        <w:rPr>
          <w:rFonts w:cs="Times New Roman"/>
          <w:i/>
          <w:iCs/>
          <w:color w:val="000000" w:themeColor="text1"/>
          <w:szCs w:val="24"/>
          <w:shd w:val="clear" w:color="auto" w:fill="FFFFFF"/>
        </w:rPr>
        <w:t>Journal of cleaner production</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258</w:t>
      </w:r>
      <w:r w:rsidRPr="00D8735F">
        <w:rPr>
          <w:rFonts w:cs="Times New Roman"/>
          <w:color w:val="000000" w:themeColor="text1"/>
          <w:szCs w:val="24"/>
          <w:shd w:val="clear" w:color="auto" w:fill="FFFFFF"/>
        </w:rPr>
        <w:t>, p.120880.</w:t>
      </w:r>
    </w:p>
    <w:p w14:paraId="46E2B495"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Barney, J.B. and Hesterly, W.S., 2019. </w:t>
      </w:r>
      <w:r w:rsidRPr="008D1102">
        <w:rPr>
          <w:rFonts w:cs="Times New Roman"/>
          <w:i/>
          <w:iCs/>
          <w:color w:val="222222"/>
          <w:szCs w:val="20"/>
          <w:shd w:val="clear" w:color="auto" w:fill="FFFFFF"/>
        </w:rPr>
        <w:t>Strategic management and competitive advantage: Concepts and cases</w:t>
      </w:r>
      <w:r w:rsidRPr="008D1102">
        <w:rPr>
          <w:rFonts w:cs="Times New Roman"/>
          <w:color w:val="222222"/>
          <w:szCs w:val="20"/>
          <w:shd w:val="clear" w:color="auto" w:fill="FFFFFF"/>
        </w:rPr>
        <w:t>. Pearson.</w:t>
      </w:r>
    </w:p>
    <w:p w14:paraId="0236A4B4"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Benzaghta, M.A., Elwalda, A., Mousa, M.M., Erkan, I. and Rahman, M., 2021. SWOT analysis applications: An integrative literature review. </w:t>
      </w:r>
      <w:r w:rsidRPr="00D8735F">
        <w:rPr>
          <w:rFonts w:cs="Times New Roman"/>
          <w:i/>
          <w:iCs/>
          <w:color w:val="000000" w:themeColor="text1"/>
          <w:szCs w:val="24"/>
          <w:shd w:val="clear" w:color="auto" w:fill="FFFFFF"/>
        </w:rPr>
        <w:t>Journal of Global Business Insights</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6</w:t>
      </w:r>
      <w:r w:rsidRPr="00D8735F">
        <w:rPr>
          <w:rFonts w:cs="Times New Roman"/>
          <w:color w:val="000000" w:themeColor="text1"/>
          <w:szCs w:val="24"/>
          <w:shd w:val="clear" w:color="auto" w:fill="FFFFFF"/>
        </w:rPr>
        <w:t>(1), pp.54-72.</w:t>
      </w:r>
    </w:p>
    <w:p w14:paraId="05594870"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Boiral, O. and Heras-Saizarbitoria, I., 2020. Sustainability reporting assurance: creating stakeholder accountability through hyperreality</w:t>
      </w:r>
      <w:r>
        <w:rPr>
          <w:rFonts w:cs="Times New Roman"/>
          <w:color w:val="000000" w:themeColor="text1"/>
          <w:szCs w:val="24"/>
          <w:shd w:val="clear" w:color="auto" w:fill="FFFFFF"/>
        </w:rPr>
        <w:t>?</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Journal of Cleaner Production</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243</w:t>
      </w:r>
      <w:r w:rsidRPr="00D8735F">
        <w:rPr>
          <w:rFonts w:cs="Times New Roman"/>
          <w:color w:val="000000" w:themeColor="text1"/>
          <w:szCs w:val="24"/>
          <w:shd w:val="clear" w:color="auto" w:fill="FFFFFF"/>
        </w:rPr>
        <w:t>, p.118596.</w:t>
      </w:r>
    </w:p>
    <w:p w14:paraId="4D3CA943" w14:textId="77777777" w:rsidR="002B3B97" w:rsidRPr="00D8735F" w:rsidRDefault="002B3B97" w:rsidP="00DF493E">
      <w:pPr>
        <w:tabs>
          <w:tab w:val="left" w:pos="1245"/>
        </w:tabs>
        <w:ind w:left="720" w:hanging="720"/>
        <w:jc w:val="both"/>
        <w:rPr>
          <w:rFonts w:cs="Times New Roman"/>
          <w:color w:val="222222"/>
          <w:szCs w:val="24"/>
          <w:shd w:val="clear" w:color="auto" w:fill="FFFFFF"/>
        </w:rPr>
      </w:pPr>
      <w:r w:rsidRPr="00D8735F">
        <w:rPr>
          <w:rFonts w:cs="Times New Roman"/>
          <w:color w:val="222222"/>
          <w:szCs w:val="24"/>
          <w:shd w:val="clear" w:color="auto" w:fill="FFFFFF"/>
        </w:rPr>
        <w:t>Boom, S., Weijschede, J., Melissen, F., Koens, K. and Mayer, I., 2021. Identifying stakeholder perspectives and worldviews on sustainable urban tourism development using a Q-sort methodology. </w:t>
      </w:r>
      <w:r w:rsidRPr="00D8735F">
        <w:rPr>
          <w:rFonts w:cs="Times New Roman"/>
          <w:i/>
          <w:iCs/>
          <w:color w:val="222222"/>
          <w:szCs w:val="24"/>
          <w:shd w:val="clear" w:color="auto" w:fill="FFFFFF"/>
        </w:rPr>
        <w:t>Current Issues in Tourism</w:t>
      </w:r>
      <w:r w:rsidRPr="00D8735F">
        <w:rPr>
          <w:rFonts w:cs="Times New Roman"/>
          <w:color w:val="222222"/>
          <w:szCs w:val="24"/>
          <w:shd w:val="clear" w:color="auto" w:fill="FFFFFF"/>
        </w:rPr>
        <w:t>, </w:t>
      </w:r>
      <w:r w:rsidRPr="00D8735F">
        <w:rPr>
          <w:rFonts w:cs="Times New Roman"/>
          <w:i/>
          <w:iCs/>
          <w:color w:val="222222"/>
          <w:szCs w:val="24"/>
          <w:shd w:val="clear" w:color="auto" w:fill="FFFFFF"/>
        </w:rPr>
        <w:t>24</w:t>
      </w:r>
      <w:r w:rsidRPr="00D8735F">
        <w:rPr>
          <w:rFonts w:cs="Times New Roman"/>
          <w:color w:val="222222"/>
          <w:szCs w:val="24"/>
          <w:shd w:val="clear" w:color="auto" w:fill="FFFFFF"/>
        </w:rPr>
        <w:t>(4), pp.520-535.</w:t>
      </w:r>
    </w:p>
    <w:p w14:paraId="2B363F21" w14:textId="77777777" w:rsidR="002B3B97" w:rsidRPr="00D8735F" w:rsidRDefault="002B3B97" w:rsidP="00DF493E">
      <w:pPr>
        <w:tabs>
          <w:tab w:val="left" w:pos="1245"/>
        </w:tabs>
        <w:ind w:left="720" w:hanging="720"/>
        <w:jc w:val="both"/>
        <w:rPr>
          <w:rFonts w:cs="Times New Roman"/>
          <w:color w:val="222222"/>
          <w:szCs w:val="24"/>
          <w:shd w:val="clear" w:color="auto" w:fill="FFFFFF"/>
        </w:rPr>
      </w:pPr>
      <w:r w:rsidRPr="00D8735F">
        <w:rPr>
          <w:rFonts w:cs="Times New Roman"/>
          <w:color w:val="222222"/>
          <w:szCs w:val="24"/>
          <w:shd w:val="clear" w:color="auto" w:fill="FFFFFF"/>
        </w:rPr>
        <w:t>Borges, A.F., Laurindo, F.J., Spínola, M.M., Gonçalves, R.F. and Mattos, C.A., 2021. The strategic use of artificial intelligence in the digital era: Systematic literature review and future research directions. </w:t>
      </w:r>
      <w:r w:rsidRPr="00D8735F">
        <w:rPr>
          <w:rFonts w:cs="Times New Roman"/>
          <w:i/>
          <w:iCs/>
          <w:color w:val="222222"/>
          <w:szCs w:val="24"/>
          <w:shd w:val="clear" w:color="auto" w:fill="FFFFFF"/>
        </w:rPr>
        <w:t>International journal of information management</w:t>
      </w:r>
      <w:r w:rsidRPr="00D8735F">
        <w:rPr>
          <w:rFonts w:cs="Times New Roman"/>
          <w:color w:val="222222"/>
          <w:szCs w:val="24"/>
          <w:shd w:val="clear" w:color="auto" w:fill="FFFFFF"/>
        </w:rPr>
        <w:t>, </w:t>
      </w:r>
      <w:r w:rsidRPr="00D8735F">
        <w:rPr>
          <w:rFonts w:cs="Times New Roman"/>
          <w:i/>
          <w:iCs/>
          <w:color w:val="222222"/>
          <w:szCs w:val="24"/>
          <w:shd w:val="clear" w:color="auto" w:fill="FFFFFF"/>
        </w:rPr>
        <w:t>57</w:t>
      </w:r>
      <w:r w:rsidRPr="00D8735F">
        <w:rPr>
          <w:rFonts w:cs="Times New Roman"/>
          <w:color w:val="222222"/>
          <w:szCs w:val="24"/>
          <w:shd w:val="clear" w:color="auto" w:fill="FFFFFF"/>
        </w:rPr>
        <w:t>, p.102225.</w:t>
      </w:r>
    </w:p>
    <w:p w14:paraId="5B20B0B3"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Bornstein, M.H., 2005. </w:t>
      </w:r>
      <w:r w:rsidRPr="008D1102">
        <w:rPr>
          <w:rFonts w:cs="Times New Roman"/>
          <w:i/>
          <w:iCs/>
          <w:color w:val="222222"/>
          <w:szCs w:val="20"/>
          <w:shd w:val="clear" w:color="auto" w:fill="FFFFFF"/>
        </w:rPr>
        <w:t xml:space="preserve">Handbook of parenting: volume 3 </w:t>
      </w:r>
      <w:r>
        <w:rPr>
          <w:rFonts w:cs="Times New Roman"/>
          <w:i/>
          <w:iCs/>
          <w:color w:val="222222"/>
          <w:szCs w:val="20"/>
          <w:shd w:val="clear" w:color="auto" w:fill="FFFFFF"/>
        </w:rPr>
        <w:t>Being and Becoming a Parent</w:t>
      </w:r>
      <w:r w:rsidRPr="008D1102">
        <w:rPr>
          <w:rFonts w:cs="Times New Roman"/>
          <w:color w:val="222222"/>
          <w:szCs w:val="20"/>
          <w:shd w:val="clear" w:color="auto" w:fill="FFFFFF"/>
        </w:rPr>
        <w:t>. Psychology Press.</w:t>
      </w:r>
    </w:p>
    <w:p w14:paraId="1027A975"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lastRenderedPageBreak/>
        <w:t>Carvalho, J.C.D.A. and Sabino, E.M. eds., 2019. </w:t>
      </w:r>
      <w:r w:rsidRPr="008D1102">
        <w:rPr>
          <w:rFonts w:cs="Times New Roman"/>
          <w:i/>
          <w:iCs/>
          <w:color w:val="222222"/>
          <w:szCs w:val="20"/>
          <w:shd w:val="clear" w:color="auto" w:fill="FFFFFF"/>
        </w:rPr>
        <w:t>Strategy and Superior Performance of Micro and Small Businesses in Volatile Economies</w:t>
      </w:r>
      <w:r w:rsidRPr="008D1102">
        <w:rPr>
          <w:rFonts w:cs="Times New Roman"/>
          <w:color w:val="222222"/>
          <w:szCs w:val="20"/>
          <w:shd w:val="clear" w:color="auto" w:fill="FFFFFF"/>
        </w:rPr>
        <w:t>. IGI Global.</w:t>
      </w:r>
    </w:p>
    <w:p w14:paraId="5C9CAC98" w14:textId="706FCC4A"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 xml:space="preserve">Cheng, Y., Awan, U., Ahmad, S. and Tan, Z., 2021. How do technological innovation and fiscal </w:t>
      </w:r>
      <w:r w:rsidR="00DC0AE9">
        <w:rPr>
          <w:rFonts w:cs="Times New Roman"/>
          <w:color w:val="000000" w:themeColor="text1"/>
          <w:szCs w:val="24"/>
          <w:shd w:val="clear" w:color="auto" w:fill="FFFFFF"/>
        </w:rPr>
        <w:t>decentralization</w:t>
      </w:r>
      <w:r w:rsidRPr="00D8735F">
        <w:rPr>
          <w:rFonts w:cs="Times New Roman"/>
          <w:color w:val="000000" w:themeColor="text1"/>
          <w:szCs w:val="24"/>
          <w:shd w:val="clear" w:color="auto" w:fill="FFFFFF"/>
        </w:rPr>
        <w:t xml:space="preserve"> affect the environment? A story of the fourth industrial revolution and sustainable growth. </w:t>
      </w:r>
      <w:r w:rsidRPr="00D8735F">
        <w:rPr>
          <w:rFonts w:cs="Times New Roman"/>
          <w:i/>
          <w:iCs/>
          <w:color w:val="000000" w:themeColor="text1"/>
          <w:szCs w:val="24"/>
          <w:shd w:val="clear" w:color="auto" w:fill="FFFFFF"/>
        </w:rPr>
        <w:t>Technological Forecasting and Social Change</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162</w:t>
      </w:r>
      <w:r w:rsidRPr="00D8735F">
        <w:rPr>
          <w:rFonts w:cs="Times New Roman"/>
          <w:color w:val="000000" w:themeColor="text1"/>
          <w:szCs w:val="24"/>
          <w:shd w:val="clear" w:color="auto" w:fill="FFFFFF"/>
        </w:rPr>
        <w:t>, p.120398.</w:t>
      </w:r>
    </w:p>
    <w:p w14:paraId="01961AD0"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Di Vaio, A., Palladino, R., Hassan, R. and Escobar, O., 2020. Artificial intelligence and business models in the sustainable development goals perspective: A systematic literature review. </w:t>
      </w:r>
      <w:r w:rsidRPr="00D8735F">
        <w:rPr>
          <w:rFonts w:cs="Times New Roman"/>
          <w:i/>
          <w:iCs/>
          <w:color w:val="000000" w:themeColor="text1"/>
          <w:szCs w:val="24"/>
          <w:shd w:val="clear" w:color="auto" w:fill="FFFFFF"/>
        </w:rPr>
        <w:t>Journal of Business Research</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121</w:t>
      </w:r>
      <w:r w:rsidRPr="00D8735F">
        <w:rPr>
          <w:rFonts w:cs="Times New Roman"/>
          <w:color w:val="000000" w:themeColor="text1"/>
          <w:szCs w:val="24"/>
          <w:shd w:val="clear" w:color="auto" w:fill="FFFFFF"/>
        </w:rPr>
        <w:t>, pp.283-314.</w:t>
      </w:r>
    </w:p>
    <w:p w14:paraId="768F5DFF"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Didonet, S.R., Fearne, A. and Simmons, G., 2020. Determining the presence of a long-term/short-term dilemma for SMEs when adopting strategic orientation to improve performance. </w:t>
      </w:r>
      <w:r w:rsidRPr="00D8735F">
        <w:rPr>
          <w:rFonts w:cs="Times New Roman"/>
          <w:i/>
          <w:iCs/>
          <w:color w:val="000000" w:themeColor="text1"/>
          <w:szCs w:val="24"/>
          <w:shd w:val="clear" w:color="auto" w:fill="FFFFFF"/>
        </w:rPr>
        <w:t>International Small Business Journal</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38</w:t>
      </w:r>
      <w:r w:rsidRPr="00D8735F">
        <w:rPr>
          <w:rFonts w:cs="Times New Roman"/>
          <w:color w:val="000000" w:themeColor="text1"/>
          <w:szCs w:val="24"/>
          <w:shd w:val="clear" w:color="auto" w:fill="FFFFFF"/>
        </w:rPr>
        <w:t>(2), pp.90-110.</w:t>
      </w:r>
    </w:p>
    <w:p w14:paraId="751607EE"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 xml:space="preserve">Dzwigol, H., 2020. The methodological and empirical platform of triangulation in strategic management. </w:t>
      </w:r>
      <w:r w:rsidRPr="00D8735F">
        <w:rPr>
          <w:rFonts w:cs="Times New Roman"/>
          <w:i/>
          <w:iCs/>
          <w:color w:val="000000" w:themeColor="text1"/>
          <w:szCs w:val="24"/>
          <w:shd w:val="clear" w:color="auto" w:fill="FFFFFF"/>
        </w:rPr>
        <w:t>Academy of Strategic Management Journal</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19</w:t>
      </w:r>
      <w:r w:rsidRPr="00D8735F">
        <w:rPr>
          <w:rFonts w:cs="Times New Roman"/>
          <w:color w:val="000000" w:themeColor="text1"/>
          <w:szCs w:val="24"/>
          <w:shd w:val="clear" w:color="auto" w:fill="FFFFFF"/>
        </w:rPr>
        <w:t>(4), pp.1-8.</w:t>
      </w:r>
    </w:p>
    <w:p w14:paraId="693B2A6C"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Fatimah, Y.A., Govindan, K., Murniningsih, R. and Setiawan, A., 2020. Industry 4.0 based sustainable circular economy approach for smart waste management system to achieve sustainable development goals: A case study of Indonesia. </w:t>
      </w:r>
      <w:r w:rsidRPr="00D8735F">
        <w:rPr>
          <w:rFonts w:cs="Times New Roman"/>
          <w:i/>
          <w:iCs/>
          <w:color w:val="000000" w:themeColor="text1"/>
          <w:szCs w:val="24"/>
          <w:shd w:val="clear" w:color="auto" w:fill="FFFFFF"/>
        </w:rPr>
        <w:t>Journal of cleaner production</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269</w:t>
      </w:r>
      <w:r w:rsidRPr="00D8735F">
        <w:rPr>
          <w:rFonts w:cs="Times New Roman"/>
          <w:color w:val="000000" w:themeColor="text1"/>
          <w:szCs w:val="24"/>
          <w:shd w:val="clear" w:color="auto" w:fill="FFFFFF"/>
        </w:rPr>
        <w:t>, p.122263.</w:t>
      </w:r>
    </w:p>
    <w:p w14:paraId="1DD75FE8"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Fischer, D., Brettel, M. and Mauer, R., 2020. The three dimensions of sustainability: A delicate balancing act for entrepreneurs made more complex by stakeholder expectations. </w:t>
      </w:r>
      <w:r w:rsidRPr="00D8735F">
        <w:rPr>
          <w:rFonts w:cs="Times New Roman"/>
          <w:i/>
          <w:iCs/>
          <w:color w:val="000000" w:themeColor="text1"/>
          <w:szCs w:val="24"/>
          <w:shd w:val="clear" w:color="auto" w:fill="FFFFFF"/>
        </w:rPr>
        <w:t>Journal of Business Ethics</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163</w:t>
      </w:r>
      <w:r w:rsidRPr="00D8735F">
        <w:rPr>
          <w:rFonts w:cs="Times New Roman"/>
          <w:color w:val="000000" w:themeColor="text1"/>
          <w:szCs w:val="24"/>
          <w:shd w:val="clear" w:color="auto" w:fill="FFFFFF"/>
        </w:rPr>
        <w:t>, pp.87-106.</w:t>
      </w:r>
    </w:p>
    <w:p w14:paraId="6A87059F"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Goodman, M., 2013. </w:t>
      </w:r>
      <w:r w:rsidRPr="008D1102">
        <w:rPr>
          <w:rFonts w:cs="Times New Roman"/>
          <w:i/>
          <w:iCs/>
          <w:color w:val="222222"/>
          <w:szCs w:val="20"/>
          <w:shd w:val="clear" w:color="auto" w:fill="FFFFFF"/>
        </w:rPr>
        <w:t>Creativity and strategic innovation management: Directions for future value in changing times</w:t>
      </w:r>
      <w:r w:rsidRPr="008D1102">
        <w:rPr>
          <w:rFonts w:cs="Times New Roman"/>
          <w:color w:val="222222"/>
          <w:szCs w:val="20"/>
          <w:shd w:val="clear" w:color="auto" w:fill="FFFFFF"/>
        </w:rPr>
        <w:t>. Routledge.</w:t>
      </w:r>
    </w:p>
    <w:p w14:paraId="7790A356" w14:textId="77777777" w:rsidR="002B3B97" w:rsidRPr="00D8735F" w:rsidRDefault="002B3B97" w:rsidP="00DF493E">
      <w:pPr>
        <w:tabs>
          <w:tab w:val="left" w:pos="1245"/>
        </w:tabs>
        <w:ind w:left="720" w:hanging="720"/>
        <w:jc w:val="both"/>
        <w:rPr>
          <w:rFonts w:cs="Times New Roman"/>
          <w:color w:val="222222"/>
          <w:szCs w:val="24"/>
          <w:shd w:val="clear" w:color="auto" w:fill="FFFFFF"/>
        </w:rPr>
      </w:pPr>
      <w:r w:rsidRPr="00D8735F">
        <w:rPr>
          <w:rFonts w:cs="Times New Roman"/>
          <w:color w:val="222222"/>
          <w:szCs w:val="24"/>
          <w:shd w:val="clear" w:color="auto" w:fill="FFFFFF"/>
        </w:rPr>
        <w:t>Gregory, A.J., Atkins, J.P., Midgley, G. and Hodgson, A.M., 2020. Stakeholder identification and engagement in problem structuring interventions. </w:t>
      </w:r>
      <w:r w:rsidRPr="00D8735F">
        <w:rPr>
          <w:rFonts w:cs="Times New Roman"/>
          <w:i/>
          <w:iCs/>
          <w:color w:val="222222"/>
          <w:szCs w:val="24"/>
          <w:shd w:val="clear" w:color="auto" w:fill="FFFFFF"/>
        </w:rPr>
        <w:t>European Journal of Operational Research</w:t>
      </w:r>
      <w:r w:rsidRPr="00D8735F">
        <w:rPr>
          <w:rFonts w:cs="Times New Roman"/>
          <w:color w:val="222222"/>
          <w:szCs w:val="24"/>
          <w:shd w:val="clear" w:color="auto" w:fill="FFFFFF"/>
        </w:rPr>
        <w:t>, </w:t>
      </w:r>
      <w:r w:rsidRPr="00D8735F">
        <w:rPr>
          <w:rFonts w:cs="Times New Roman"/>
          <w:i/>
          <w:iCs/>
          <w:color w:val="222222"/>
          <w:szCs w:val="24"/>
          <w:shd w:val="clear" w:color="auto" w:fill="FFFFFF"/>
        </w:rPr>
        <w:t>283</w:t>
      </w:r>
      <w:r w:rsidRPr="00D8735F">
        <w:rPr>
          <w:rFonts w:cs="Times New Roman"/>
          <w:color w:val="222222"/>
          <w:szCs w:val="24"/>
          <w:shd w:val="clear" w:color="auto" w:fill="FFFFFF"/>
        </w:rPr>
        <w:t>(1), pp.321-340.</w:t>
      </w:r>
    </w:p>
    <w:p w14:paraId="11C511AA" w14:textId="77777777" w:rsidR="002B3B97" w:rsidRPr="00B91EE2" w:rsidRDefault="002B3B97" w:rsidP="00DF493E">
      <w:pPr>
        <w:ind w:left="720" w:hanging="720"/>
        <w:jc w:val="both"/>
        <w:rPr>
          <w:rFonts w:cs="Times New Roman"/>
          <w:color w:val="000000" w:themeColor="text1"/>
          <w:szCs w:val="24"/>
          <w:shd w:val="clear" w:color="auto" w:fill="FFFFFF"/>
        </w:rPr>
      </w:pPr>
      <w:r w:rsidRPr="00B91EE2">
        <w:rPr>
          <w:rFonts w:cs="Times New Roman"/>
          <w:color w:val="000000" w:themeColor="text1"/>
          <w:szCs w:val="24"/>
          <w:shd w:val="clear" w:color="auto" w:fill="FFFFFF"/>
        </w:rPr>
        <w:t>Henry, A., 2021. Understanding strategic management. Oxford University Press.</w:t>
      </w:r>
    </w:p>
    <w:p w14:paraId="504357EA"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lastRenderedPageBreak/>
        <w:t>Hitt, M.A., Arregle, J.L. and Holmes Jr, R.M., 2021. Strategic management theory in a post‐pandemic and non‐ergodic world. </w:t>
      </w:r>
      <w:r w:rsidRPr="00D8735F">
        <w:rPr>
          <w:rFonts w:cs="Times New Roman"/>
          <w:i/>
          <w:iCs/>
          <w:color w:val="000000" w:themeColor="text1"/>
          <w:szCs w:val="24"/>
          <w:shd w:val="clear" w:color="auto" w:fill="FFFFFF"/>
        </w:rPr>
        <w:t>Journal of Management Studies</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58</w:t>
      </w:r>
      <w:r w:rsidRPr="00D8735F">
        <w:rPr>
          <w:rFonts w:cs="Times New Roman"/>
          <w:color w:val="000000" w:themeColor="text1"/>
          <w:szCs w:val="24"/>
          <w:shd w:val="clear" w:color="auto" w:fill="FFFFFF"/>
        </w:rPr>
        <w:t>(1), p.259.</w:t>
      </w:r>
    </w:p>
    <w:p w14:paraId="42907C7B" w14:textId="77777777" w:rsidR="002B3B97" w:rsidRPr="00B91EE2" w:rsidRDefault="002B3B97" w:rsidP="00DF493E">
      <w:pPr>
        <w:ind w:left="720" w:hanging="720"/>
        <w:jc w:val="both"/>
        <w:rPr>
          <w:rFonts w:cs="Times New Roman"/>
          <w:color w:val="000000" w:themeColor="text1"/>
          <w:szCs w:val="24"/>
          <w:shd w:val="clear" w:color="auto" w:fill="FFFFFF"/>
        </w:rPr>
      </w:pPr>
      <w:r w:rsidRPr="00B91EE2">
        <w:rPr>
          <w:rFonts w:cs="Times New Roman"/>
          <w:color w:val="000000" w:themeColor="text1"/>
          <w:szCs w:val="24"/>
          <w:shd w:val="clear" w:color="auto" w:fill="FFFFFF"/>
        </w:rPr>
        <w:t>Hunger, J.D., 2020. Essentials of strategic management.</w:t>
      </w:r>
    </w:p>
    <w:p w14:paraId="3C0457AC"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Islam, A. and Wahab, S.A., 2021. The intervention of strategic innovation practices in between regulations and sustainable business growth: a holistic perspective for Malaysian SMEs. </w:t>
      </w:r>
      <w:r w:rsidRPr="00D8735F">
        <w:rPr>
          <w:rFonts w:cs="Times New Roman"/>
          <w:i/>
          <w:iCs/>
          <w:color w:val="000000" w:themeColor="text1"/>
          <w:szCs w:val="24"/>
          <w:shd w:val="clear" w:color="auto" w:fill="FFFFFF"/>
        </w:rPr>
        <w:t>World Journal of Entrepreneurship, Management and Sustainable Development</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17</w:t>
      </w:r>
      <w:r w:rsidRPr="00D8735F">
        <w:rPr>
          <w:rFonts w:cs="Times New Roman"/>
          <w:color w:val="000000" w:themeColor="text1"/>
          <w:szCs w:val="24"/>
          <w:shd w:val="clear" w:color="auto" w:fill="FFFFFF"/>
        </w:rPr>
        <w:t>(3), pp.396-421.</w:t>
      </w:r>
    </w:p>
    <w:p w14:paraId="0DA424EC"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Jayasuriya, S., Zhang, G. and Yang, R.J., 2020. Exploring the impact of stakeholder management strategies on managing issues in PPP projects. </w:t>
      </w:r>
      <w:r w:rsidRPr="00D8735F">
        <w:rPr>
          <w:rFonts w:cs="Times New Roman"/>
          <w:i/>
          <w:iCs/>
          <w:color w:val="000000" w:themeColor="text1"/>
          <w:szCs w:val="24"/>
          <w:shd w:val="clear" w:color="auto" w:fill="FFFFFF"/>
        </w:rPr>
        <w:t>International Journal of Construction Management</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20</w:t>
      </w:r>
      <w:r w:rsidRPr="00D8735F">
        <w:rPr>
          <w:rFonts w:cs="Times New Roman"/>
          <w:color w:val="000000" w:themeColor="text1"/>
          <w:szCs w:val="24"/>
          <w:shd w:val="clear" w:color="auto" w:fill="FFFFFF"/>
        </w:rPr>
        <w:t>(6), pp.666-678.</w:t>
      </w:r>
    </w:p>
    <w:p w14:paraId="6D29377D"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Johnson, G., Scholes, K. and Whittington, R., 2008. </w:t>
      </w:r>
      <w:r w:rsidRPr="008D1102">
        <w:rPr>
          <w:rFonts w:cs="Times New Roman"/>
          <w:i/>
          <w:iCs/>
          <w:color w:val="222222"/>
          <w:szCs w:val="20"/>
          <w:shd w:val="clear" w:color="auto" w:fill="FFFFFF"/>
        </w:rPr>
        <w:t>Exploring corporate strategy: text &amp; cases</w:t>
      </w:r>
      <w:r w:rsidRPr="008D1102">
        <w:rPr>
          <w:rFonts w:cs="Times New Roman"/>
          <w:color w:val="222222"/>
          <w:szCs w:val="20"/>
          <w:shd w:val="clear" w:color="auto" w:fill="FFFFFF"/>
        </w:rPr>
        <w:t>. Pearson education.</w:t>
      </w:r>
    </w:p>
    <w:p w14:paraId="6142BABB"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Johnson, G., Scholes, K. and Whittington, R., 2009. </w:t>
      </w:r>
      <w:r w:rsidRPr="008D1102">
        <w:rPr>
          <w:rFonts w:cs="Times New Roman"/>
          <w:i/>
          <w:iCs/>
          <w:color w:val="222222"/>
          <w:szCs w:val="20"/>
          <w:shd w:val="clear" w:color="auto" w:fill="FFFFFF"/>
        </w:rPr>
        <w:t>Fundamentals of strategy</w:t>
      </w:r>
      <w:r w:rsidRPr="008D1102">
        <w:rPr>
          <w:rFonts w:cs="Times New Roman"/>
          <w:color w:val="222222"/>
          <w:szCs w:val="20"/>
          <w:shd w:val="clear" w:color="auto" w:fill="FFFFFF"/>
        </w:rPr>
        <w:t>. Pearson Education.</w:t>
      </w:r>
    </w:p>
    <w:p w14:paraId="58028FBE"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Johnson, J., Whittington, R., Regnér, P., Angwin, D., Johnson, G. and Scholes, K., 2020. </w:t>
      </w:r>
      <w:r w:rsidRPr="008D1102">
        <w:rPr>
          <w:rFonts w:cs="Times New Roman"/>
          <w:i/>
          <w:iCs/>
          <w:color w:val="222222"/>
          <w:szCs w:val="20"/>
          <w:shd w:val="clear" w:color="auto" w:fill="FFFFFF"/>
        </w:rPr>
        <w:t>Exploring strategy</w:t>
      </w:r>
      <w:r w:rsidRPr="008D1102">
        <w:rPr>
          <w:rFonts w:cs="Times New Roman"/>
          <w:color w:val="222222"/>
          <w:szCs w:val="20"/>
          <w:shd w:val="clear" w:color="auto" w:fill="FFFFFF"/>
        </w:rPr>
        <w:t>. Pearson UK.</w:t>
      </w:r>
    </w:p>
    <w:p w14:paraId="755156DE"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Kharazishvili, Y., Kwilinski, A., Grishnova, O. and Dzwigol, H., 2020. Social safety of society for developing countries to meet sustainable development standards: Indicators, level, strategic benchmarks (with calculations based on the case study of Ukraine). </w:t>
      </w:r>
      <w:r w:rsidRPr="00D8735F">
        <w:rPr>
          <w:rFonts w:cs="Times New Roman"/>
          <w:i/>
          <w:iCs/>
          <w:color w:val="000000" w:themeColor="text1"/>
          <w:szCs w:val="24"/>
          <w:shd w:val="clear" w:color="auto" w:fill="FFFFFF"/>
        </w:rPr>
        <w:t>Sustainability</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12</w:t>
      </w:r>
      <w:r w:rsidRPr="00D8735F">
        <w:rPr>
          <w:rFonts w:cs="Times New Roman"/>
          <w:color w:val="000000" w:themeColor="text1"/>
          <w:szCs w:val="24"/>
          <w:shd w:val="clear" w:color="auto" w:fill="FFFFFF"/>
        </w:rPr>
        <w:t>(21), p.8953.</w:t>
      </w:r>
    </w:p>
    <w:p w14:paraId="4C7E8399"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Kravariti, F. and Johnston, K., 2020. Talent management: a critical literature review and research agenda for public sector human resource management. </w:t>
      </w:r>
      <w:r w:rsidRPr="00D8735F">
        <w:rPr>
          <w:rFonts w:cs="Times New Roman"/>
          <w:i/>
          <w:iCs/>
          <w:color w:val="000000" w:themeColor="text1"/>
          <w:szCs w:val="24"/>
          <w:shd w:val="clear" w:color="auto" w:fill="FFFFFF"/>
        </w:rPr>
        <w:t>Public Management Review</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22</w:t>
      </w:r>
      <w:r w:rsidRPr="00D8735F">
        <w:rPr>
          <w:rFonts w:cs="Times New Roman"/>
          <w:color w:val="000000" w:themeColor="text1"/>
          <w:szCs w:val="24"/>
          <w:shd w:val="clear" w:color="auto" w:fill="FFFFFF"/>
        </w:rPr>
        <w:t>(1), pp.75-95.</w:t>
      </w:r>
    </w:p>
    <w:p w14:paraId="2C8B75A6"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Lind, P., 2013. </w:t>
      </w:r>
      <w:r w:rsidRPr="008D1102">
        <w:rPr>
          <w:rFonts w:cs="Times New Roman"/>
          <w:i/>
          <w:iCs/>
          <w:color w:val="222222"/>
          <w:szCs w:val="20"/>
          <w:shd w:val="clear" w:color="auto" w:fill="FFFFFF"/>
        </w:rPr>
        <w:t>Small business management in cross-cultural environments</w:t>
      </w:r>
      <w:r w:rsidRPr="008D1102">
        <w:rPr>
          <w:rFonts w:cs="Times New Roman"/>
          <w:color w:val="222222"/>
          <w:szCs w:val="20"/>
          <w:shd w:val="clear" w:color="auto" w:fill="FFFFFF"/>
        </w:rPr>
        <w:t>. Routledge.</w:t>
      </w:r>
    </w:p>
    <w:p w14:paraId="7D2D3ED0"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 xml:space="preserve">Lohrke, F.T., Mazzei, M.J. and Frownfelter-Lohrke, C., 2022. Should it stay, or should it go? Developing an enhanced SWOT framework for teaching strategy formulation. </w:t>
      </w:r>
      <w:r w:rsidRPr="00D8735F">
        <w:rPr>
          <w:rFonts w:cs="Times New Roman"/>
          <w:i/>
          <w:iCs/>
          <w:color w:val="000000" w:themeColor="text1"/>
          <w:szCs w:val="24"/>
          <w:shd w:val="clear" w:color="auto" w:fill="FFFFFF"/>
        </w:rPr>
        <w:t>Journal of Management Education</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46</w:t>
      </w:r>
      <w:r w:rsidRPr="00D8735F">
        <w:rPr>
          <w:rFonts w:cs="Times New Roman"/>
          <w:color w:val="000000" w:themeColor="text1"/>
          <w:szCs w:val="24"/>
          <w:shd w:val="clear" w:color="auto" w:fill="FFFFFF"/>
        </w:rPr>
        <w:t>(2), pp.345-382.</w:t>
      </w:r>
    </w:p>
    <w:p w14:paraId="4BCFA5C7" w14:textId="77777777" w:rsidR="002B3B97" w:rsidRPr="008D1102" w:rsidRDefault="002B3B97" w:rsidP="008F0B3F">
      <w:pPr>
        <w:ind w:left="720" w:hanging="720"/>
        <w:rPr>
          <w:rFonts w:cs="Times New Roman"/>
          <w:sz w:val="32"/>
        </w:rPr>
      </w:pPr>
      <w:r w:rsidRPr="008D1102">
        <w:rPr>
          <w:rFonts w:cs="Times New Roman"/>
          <w:color w:val="222222"/>
          <w:szCs w:val="20"/>
          <w:shd w:val="clear" w:color="auto" w:fill="FFFFFF"/>
        </w:rPr>
        <w:lastRenderedPageBreak/>
        <w:t>Mavis, P., 2011. </w:t>
      </w:r>
      <w:r w:rsidRPr="008D1102">
        <w:rPr>
          <w:rFonts w:cs="Times New Roman"/>
          <w:i/>
          <w:iCs/>
          <w:color w:val="222222"/>
          <w:szCs w:val="20"/>
          <w:shd w:val="clear" w:color="auto" w:fill="FFFFFF"/>
        </w:rPr>
        <w:t xml:space="preserve">The </w:t>
      </w:r>
      <w:r>
        <w:rPr>
          <w:rFonts w:cs="Times New Roman"/>
          <w:i/>
          <w:iCs/>
          <w:color w:val="222222"/>
          <w:szCs w:val="20"/>
          <w:shd w:val="clear" w:color="auto" w:fill="FFFFFF"/>
        </w:rPr>
        <w:t>Espionage</w:t>
      </w:r>
      <w:r w:rsidRPr="008D1102">
        <w:rPr>
          <w:rFonts w:cs="Times New Roman"/>
          <w:i/>
          <w:iCs/>
          <w:color w:val="222222"/>
          <w:szCs w:val="20"/>
          <w:shd w:val="clear" w:color="auto" w:fill="FFFFFF"/>
        </w:rPr>
        <w:t xml:space="preserve"> filmography: United States releases, 1898 through 1999</w:t>
      </w:r>
      <w:r w:rsidRPr="008D1102">
        <w:rPr>
          <w:rFonts w:cs="Times New Roman"/>
          <w:color w:val="222222"/>
          <w:szCs w:val="20"/>
          <w:shd w:val="clear" w:color="auto" w:fill="FFFFFF"/>
        </w:rPr>
        <w:t>. McFarland.</w:t>
      </w:r>
    </w:p>
    <w:p w14:paraId="781792A4"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Mhlanga, D., 2022. Stakeholder capitalism, the fourth industrial revolution (4IR), and sustainable development: Issues to be resolved. </w:t>
      </w:r>
      <w:r w:rsidRPr="00D8735F">
        <w:rPr>
          <w:rFonts w:cs="Times New Roman"/>
          <w:i/>
          <w:iCs/>
          <w:color w:val="000000" w:themeColor="text1"/>
          <w:szCs w:val="24"/>
          <w:shd w:val="clear" w:color="auto" w:fill="FFFFFF"/>
        </w:rPr>
        <w:t>sustainability</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14</w:t>
      </w:r>
      <w:r w:rsidRPr="00D8735F">
        <w:rPr>
          <w:rFonts w:cs="Times New Roman"/>
          <w:color w:val="000000" w:themeColor="text1"/>
          <w:szCs w:val="24"/>
          <w:shd w:val="clear" w:color="auto" w:fill="FFFFFF"/>
        </w:rPr>
        <w:t>(7), p.3902.</w:t>
      </w:r>
    </w:p>
    <w:p w14:paraId="3B618521" w14:textId="77777777" w:rsidR="002B3B97" w:rsidRPr="00D8735F" w:rsidRDefault="002B3B97" w:rsidP="00DF493E">
      <w:pPr>
        <w:tabs>
          <w:tab w:val="left" w:pos="1245"/>
        </w:tabs>
        <w:ind w:left="720" w:hanging="720"/>
        <w:jc w:val="both"/>
        <w:rPr>
          <w:rFonts w:cs="Times New Roman"/>
          <w:color w:val="222222"/>
          <w:szCs w:val="24"/>
          <w:shd w:val="clear" w:color="auto" w:fill="FFFFFF"/>
        </w:rPr>
      </w:pPr>
      <w:r w:rsidRPr="00D8735F">
        <w:rPr>
          <w:rFonts w:cs="Times New Roman"/>
          <w:color w:val="222222"/>
          <w:szCs w:val="24"/>
          <w:shd w:val="clear" w:color="auto" w:fill="FFFFFF"/>
        </w:rPr>
        <w:t>Michaelides, M. and Laouris, Y., 2024. A cascading model of stakeholder engagement for large-scale regional development using structured dialogical design. </w:t>
      </w:r>
      <w:r w:rsidRPr="00D8735F">
        <w:rPr>
          <w:rFonts w:cs="Times New Roman"/>
          <w:i/>
          <w:iCs/>
          <w:color w:val="222222"/>
          <w:szCs w:val="24"/>
          <w:shd w:val="clear" w:color="auto" w:fill="FFFFFF"/>
        </w:rPr>
        <w:t>European Journal of Operational Research</w:t>
      </w:r>
      <w:r w:rsidRPr="00D8735F">
        <w:rPr>
          <w:rFonts w:cs="Times New Roman"/>
          <w:color w:val="222222"/>
          <w:szCs w:val="24"/>
          <w:shd w:val="clear" w:color="auto" w:fill="FFFFFF"/>
        </w:rPr>
        <w:t>, </w:t>
      </w:r>
      <w:r w:rsidRPr="00D8735F">
        <w:rPr>
          <w:rFonts w:cs="Times New Roman"/>
          <w:i/>
          <w:iCs/>
          <w:color w:val="222222"/>
          <w:szCs w:val="24"/>
          <w:shd w:val="clear" w:color="auto" w:fill="FFFFFF"/>
        </w:rPr>
        <w:t>315</w:t>
      </w:r>
      <w:r w:rsidRPr="00D8735F">
        <w:rPr>
          <w:rFonts w:cs="Times New Roman"/>
          <w:color w:val="222222"/>
          <w:szCs w:val="24"/>
          <w:shd w:val="clear" w:color="auto" w:fill="FFFFFF"/>
        </w:rPr>
        <w:t>(1), pp.307-323.</w:t>
      </w:r>
    </w:p>
    <w:p w14:paraId="6EB5C09E" w14:textId="77777777" w:rsidR="002B3B97" w:rsidRPr="00D8735F" w:rsidRDefault="002B3B97" w:rsidP="00DF493E">
      <w:pPr>
        <w:tabs>
          <w:tab w:val="left" w:pos="1245"/>
        </w:tabs>
        <w:ind w:left="720" w:hanging="720"/>
        <w:jc w:val="both"/>
        <w:rPr>
          <w:rFonts w:cs="Times New Roman"/>
          <w:color w:val="222222"/>
          <w:szCs w:val="24"/>
          <w:shd w:val="clear" w:color="auto" w:fill="FFFFFF"/>
        </w:rPr>
      </w:pPr>
      <w:r w:rsidRPr="00D8735F">
        <w:rPr>
          <w:rFonts w:cs="Times New Roman"/>
          <w:color w:val="222222"/>
          <w:szCs w:val="24"/>
          <w:shd w:val="clear" w:color="auto" w:fill="FFFFFF"/>
        </w:rPr>
        <w:t>Mio, C., Panfilo, S. and Blundo, B., 2020. Sustainable development goals and the strategic role of business: A systematic literature review. </w:t>
      </w:r>
      <w:r w:rsidRPr="00D8735F">
        <w:rPr>
          <w:rFonts w:cs="Times New Roman"/>
          <w:i/>
          <w:iCs/>
          <w:color w:val="222222"/>
          <w:szCs w:val="24"/>
          <w:shd w:val="clear" w:color="auto" w:fill="FFFFFF"/>
        </w:rPr>
        <w:t>Business strategy and the environment</w:t>
      </w:r>
      <w:r w:rsidRPr="00D8735F">
        <w:rPr>
          <w:rFonts w:cs="Times New Roman"/>
          <w:color w:val="222222"/>
          <w:szCs w:val="24"/>
          <w:shd w:val="clear" w:color="auto" w:fill="FFFFFF"/>
        </w:rPr>
        <w:t>, </w:t>
      </w:r>
      <w:r w:rsidRPr="00D8735F">
        <w:rPr>
          <w:rFonts w:cs="Times New Roman"/>
          <w:i/>
          <w:iCs/>
          <w:color w:val="222222"/>
          <w:szCs w:val="24"/>
          <w:shd w:val="clear" w:color="auto" w:fill="FFFFFF"/>
        </w:rPr>
        <w:t>29</w:t>
      </w:r>
      <w:r w:rsidRPr="00D8735F">
        <w:rPr>
          <w:rFonts w:cs="Times New Roman"/>
          <w:color w:val="222222"/>
          <w:szCs w:val="24"/>
          <w:shd w:val="clear" w:color="auto" w:fill="FFFFFF"/>
        </w:rPr>
        <w:t>(8), pp.3220-3245.</w:t>
      </w:r>
    </w:p>
    <w:p w14:paraId="4DAB5194" w14:textId="77777777" w:rsidR="002B3B97" w:rsidRPr="00D8735F" w:rsidRDefault="002B3B97" w:rsidP="00DF493E">
      <w:pPr>
        <w:tabs>
          <w:tab w:val="left" w:pos="1245"/>
        </w:tabs>
        <w:ind w:left="720" w:hanging="720"/>
        <w:jc w:val="both"/>
        <w:rPr>
          <w:rFonts w:cs="Times New Roman"/>
          <w:color w:val="222222"/>
          <w:szCs w:val="24"/>
          <w:shd w:val="clear" w:color="auto" w:fill="FFFFFF"/>
        </w:rPr>
      </w:pPr>
      <w:r w:rsidRPr="00D8735F">
        <w:rPr>
          <w:rFonts w:cs="Times New Roman"/>
          <w:color w:val="222222"/>
          <w:szCs w:val="24"/>
          <w:shd w:val="clear" w:color="auto" w:fill="FFFFFF"/>
        </w:rPr>
        <w:t>Moullin, J.C., Dickson, K.S., Stadnick, N.A., Albers, B., Nilsen, P., Broder-Fingert, S., Mukasa, B. and Aarons, G.A., 2020. Ten recommendations for using implementation frameworks in research and practice. </w:t>
      </w:r>
      <w:r w:rsidRPr="00D8735F">
        <w:rPr>
          <w:rFonts w:cs="Times New Roman"/>
          <w:i/>
          <w:iCs/>
          <w:color w:val="222222"/>
          <w:szCs w:val="24"/>
          <w:shd w:val="clear" w:color="auto" w:fill="FFFFFF"/>
        </w:rPr>
        <w:t>Implementation science communications</w:t>
      </w:r>
      <w:r w:rsidRPr="00D8735F">
        <w:rPr>
          <w:rFonts w:cs="Times New Roman"/>
          <w:color w:val="222222"/>
          <w:szCs w:val="24"/>
          <w:shd w:val="clear" w:color="auto" w:fill="FFFFFF"/>
        </w:rPr>
        <w:t>, </w:t>
      </w:r>
      <w:r w:rsidRPr="00D8735F">
        <w:rPr>
          <w:rFonts w:cs="Times New Roman"/>
          <w:i/>
          <w:iCs/>
          <w:color w:val="222222"/>
          <w:szCs w:val="24"/>
          <w:shd w:val="clear" w:color="auto" w:fill="FFFFFF"/>
        </w:rPr>
        <w:t>1</w:t>
      </w:r>
      <w:r w:rsidRPr="00D8735F">
        <w:rPr>
          <w:rFonts w:cs="Times New Roman"/>
          <w:color w:val="222222"/>
          <w:szCs w:val="24"/>
          <w:shd w:val="clear" w:color="auto" w:fill="FFFFFF"/>
        </w:rPr>
        <w:t>, pp.1-12.</w:t>
      </w:r>
    </w:p>
    <w:p w14:paraId="40656F0F"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Ndubisi, N.O. ed., 2013. </w:t>
      </w:r>
      <w:r w:rsidRPr="008D1102">
        <w:rPr>
          <w:rFonts w:cs="Times New Roman"/>
          <w:i/>
          <w:iCs/>
          <w:color w:val="222222"/>
          <w:szCs w:val="20"/>
          <w:shd w:val="clear" w:color="auto" w:fill="FFFFFF"/>
        </w:rPr>
        <w:t>Enterprise development in SMEs and entrepreneurial firms: dynamic processes: Dynamic processes</w:t>
      </w:r>
      <w:r w:rsidRPr="008D1102">
        <w:rPr>
          <w:rFonts w:cs="Times New Roman"/>
          <w:color w:val="222222"/>
          <w:szCs w:val="20"/>
          <w:shd w:val="clear" w:color="auto" w:fill="FFFFFF"/>
        </w:rPr>
        <w:t>. IGI Global.</w:t>
      </w:r>
    </w:p>
    <w:p w14:paraId="0E62798E"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 xml:space="preserve">Sinha, A., Sengupta, T. and Alvarado, R., 2020. The interplay between technological innovation and environmental quality: formulating the SDG policies for next 11 economies. </w:t>
      </w:r>
      <w:r w:rsidRPr="00D8735F">
        <w:rPr>
          <w:rFonts w:cs="Times New Roman"/>
          <w:i/>
          <w:iCs/>
          <w:color w:val="000000" w:themeColor="text1"/>
          <w:szCs w:val="24"/>
          <w:shd w:val="clear" w:color="auto" w:fill="FFFFFF"/>
        </w:rPr>
        <w:t>Journal of Cleaner Production</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242</w:t>
      </w:r>
      <w:r w:rsidRPr="00D8735F">
        <w:rPr>
          <w:rFonts w:cs="Times New Roman"/>
          <w:color w:val="000000" w:themeColor="text1"/>
          <w:szCs w:val="24"/>
          <w:shd w:val="clear" w:color="auto" w:fill="FFFFFF"/>
        </w:rPr>
        <w:t>, p.118549.</w:t>
      </w:r>
    </w:p>
    <w:p w14:paraId="46F36B9F" w14:textId="7E0CC278" w:rsidR="002B3B97" w:rsidRPr="00D8735F" w:rsidRDefault="002B3B97" w:rsidP="00DF493E">
      <w:pPr>
        <w:tabs>
          <w:tab w:val="left" w:pos="1245"/>
        </w:tabs>
        <w:ind w:left="720" w:hanging="720"/>
        <w:jc w:val="both"/>
        <w:rPr>
          <w:rFonts w:cs="Times New Roman"/>
          <w:color w:val="222222"/>
          <w:szCs w:val="24"/>
          <w:shd w:val="clear" w:color="auto" w:fill="FFFFFF"/>
        </w:rPr>
      </w:pPr>
      <w:r w:rsidRPr="00D8735F">
        <w:rPr>
          <w:rFonts w:cs="Times New Roman"/>
          <w:color w:val="222222"/>
          <w:szCs w:val="24"/>
          <w:shd w:val="clear" w:color="auto" w:fill="FFFFFF"/>
        </w:rPr>
        <w:t xml:space="preserve">Struckell, E., Ojha, D., Patel, P.C. and Dhir, A., 2022. Strategic choice in times of stagnant growth and uncertainty: An institutional theory and </w:t>
      </w:r>
      <w:r w:rsidR="00DC0AE9">
        <w:rPr>
          <w:rFonts w:cs="Times New Roman"/>
          <w:color w:val="222222"/>
          <w:szCs w:val="24"/>
          <w:shd w:val="clear" w:color="auto" w:fill="FFFFFF"/>
        </w:rPr>
        <w:t>organizational</w:t>
      </w:r>
      <w:r w:rsidRPr="00D8735F">
        <w:rPr>
          <w:rFonts w:cs="Times New Roman"/>
          <w:color w:val="222222"/>
          <w:szCs w:val="24"/>
          <w:shd w:val="clear" w:color="auto" w:fill="FFFFFF"/>
        </w:rPr>
        <w:t xml:space="preserve"> change perspective. </w:t>
      </w:r>
      <w:r w:rsidRPr="00D8735F">
        <w:rPr>
          <w:rFonts w:cs="Times New Roman"/>
          <w:i/>
          <w:iCs/>
          <w:color w:val="222222"/>
          <w:szCs w:val="24"/>
          <w:shd w:val="clear" w:color="auto" w:fill="FFFFFF"/>
        </w:rPr>
        <w:t>Technological Forecasting and Social Change</w:t>
      </w:r>
      <w:r w:rsidRPr="00D8735F">
        <w:rPr>
          <w:rFonts w:cs="Times New Roman"/>
          <w:color w:val="222222"/>
          <w:szCs w:val="24"/>
          <w:shd w:val="clear" w:color="auto" w:fill="FFFFFF"/>
        </w:rPr>
        <w:t>, </w:t>
      </w:r>
      <w:r w:rsidRPr="00D8735F">
        <w:rPr>
          <w:rFonts w:cs="Times New Roman"/>
          <w:i/>
          <w:iCs/>
          <w:color w:val="222222"/>
          <w:szCs w:val="24"/>
          <w:shd w:val="clear" w:color="auto" w:fill="FFFFFF"/>
        </w:rPr>
        <w:t>182</w:t>
      </w:r>
      <w:r w:rsidRPr="00D8735F">
        <w:rPr>
          <w:rFonts w:cs="Times New Roman"/>
          <w:color w:val="222222"/>
          <w:szCs w:val="24"/>
          <w:shd w:val="clear" w:color="auto" w:fill="FFFFFF"/>
        </w:rPr>
        <w:t>, p.121839.</w:t>
      </w:r>
    </w:p>
    <w:p w14:paraId="03749D17" w14:textId="302BA6B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Thompson, J.L. and Martin, F., 2005. </w:t>
      </w:r>
      <w:r w:rsidRPr="008D1102">
        <w:rPr>
          <w:rFonts w:cs="Times New Roman"/>
          <w:i/>
          <w:iCs/>
          <w:color w:val="222222"/>
          <w:szCs w:val="20"/>
          <w:shd w:val="clear" w:color="auto" w:fill="FFFFFF"/>
        </w:rPr>
        <w:t>Strategic management: Awareness, analysis</w:t>
      </w:r>
      <w:r w:rsidR="00DC0AE9">
        <w:rPr>
          <w:rFonts w:cs="Times New Roman"/>
          <w:i/>
          <w:iCs/>
          <w:color w:val="222222"/>
          <w:szCs w:val="20"/>
          <w:shd w:val="clear" w:color="auto" w:fill="FFFFFF"/>
        </w:rPr>
        <w:t>,</w:t>
      </w:r>
      <w:r w:rsidRPr="008D1102">
        <w:rPr>
          <w:rFonts w:cs="Times New Roman"/>
          <w:i/>
          <w:iCs/>
          <w:color w:val="222222"/>
          <w:szCs w:val="20"/>
          <w:shd w:val="clear" w:color="auto" w:fill="FFFFFF"/>
        </w:rPr>
        <w:t xml:space="preserve"> and change</w:t>
      </w:r>
      <w:r w:rsidRPr="008D1102">
        <w:rPr>
          <w:rFonts w:cs="Times New Roman"/>
          <w:color w:val="222222"/>
          <w:szCs w:val="20"/>
          <w:shd w:val="clear" w:color="auto" w:fill="FFFFFF"/>
        </w:rPr>
        <w:t>. Cengage Learning (formerly Thomson Learning).</w:t>
      </w:r>
    </w:p>
    <w:p w14:paraId="458DA3BC" w14:textId="50535846"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t xml:space="preserve">Walter, A.T., 2021. </w:t>
      </w:r>
      <w:r w:rsidR="00DC0AE9">
        <w:rPr>
          <w:rFonts w:cs="Times New Roman"/>
          <w:color w:val="000000" w:themeColor="text1"/>
          <w:szCs w:val="24"/>
          <w:shd w:val="clear" w:color="auto" w:fill="FFFFFF"/>
        </w:rPr>
        <w:t>Organizational</w:t>
      </w:r>
      <w:r w:rsidRPr="00D8735F">
        <w:rPr>
          <w:rFonts w:cs="Times New Roman"/>
          <w:color w:val="000000" w:themeColor="text1"/>
          <w:szCs w:val="24"/>
          <w:shd w:val="clear" w:color="auto" w:fill="FFFFFF"/>
        </w:rPr>
        <w:t xml:space="preserve"> agility: ill-defined and somewhat confusing? A systematic literature review and </w:t>
      </w:r>
      <w:r w:rsidR="00DC0AE9">
        <w:rPr>
          <w:rFonts w:cs="Times New Roman"/>
          <w:color w:val="000000" w:themeColor="text1"/>
          <w:szCs w:val="24"/>
          <w:shd w:val="clear" w:color="auto" w:fill="FFFFFF"/>
        </w:rPr>
        <w:t>conceptualization</w:t>
      </w:r>
      <w:r w:rsidRPr="00D8735F">
        <w:rPr>
          <w:rFonts w:cs="Times New Roman"/>
          <w:color w:val="000000" w:themeColor="text1"/>
          <w:szCs w:val="24"/>
          <w:shd w:val="clear" w:color="auto" w:fill="FFFFFF"/>
        </w:rPr>
        <w:t xml:space="preserve">. </w:t>
      </w:r>
      <w:r w:rsidRPr="00D8735F">
        <w:rPr>
          <w:rFonts w:cs="Times New Roman"/>
          <w:i/>
          <w:iCs/>
          <w:color w:val="000000" w:themeColor="text1"/>
          <w:szCs w:val="24"/>
          <w:shd w:val="clear" w:color="auto" w:fill="FFFFFF"/>
        </w:rPr>
        <w:t>Management Review Quarterly</w:t>
      </w:r>
      <w:r w:rsidRPr="00D8735F">
        <w:rPr>
          <w:rFonts w:cs="Times New Roman"/>
          <w:color w:val="000000" w:themeColor="text1"/>
          <w:szCs w:val="24"/>
          <w:shd w:val="clear" w:color="auto" w:fill="FFFFFF"/>
        </w:rPr>
        <w:t>, </w:t>
      </w:r>
      <w:r w:rsidRPr="00D8735F">
        <w:rPr>
          <w:rFonts w:cs="Times New Roman"/>
          <w:i/>
          <w:iCs/>
          <w:color w:val="000000" w:themeColor="text1"/>
          <w:szCs w:val="24"/>
          <w:shd w:val="clear" w:color="auto" w:fill="FFFFFF"/>
        </w:rPr>
        <w:t>71</w:t>
      </w:r>
      <w:r w:rsidRPr="00D8735F">
        <w:rPr>
          <w:rFonts w:cs="Times New Roman"/>
          <w:color w:val="000000" w:themeColor="text1"/>
          <w:szCs w:val="24"/>
          <w:shd w:val="clear" w:color="auto" w:fill="FFFFFF"/>
        </w:rPr>
        <w:t>(2), pp.343-391.</w:t>
      </w:r>
    </w:p>
    <w:p w14:paraId="65CF3737" w14:textId="77777777" w:rsidR="002B3B97" w:rsidRPr="008D1102" w:rsidRDefault="002B3B97" w:rsidP="008F0B3F">
      <w:pPr>
        <w:ind w:left="720" w:hanging="720"/>
        <w:rPr>
          <w:rFonts w:cs="Times New Roman"/>
          <w:color w:val="222222"/>
          <w:szCs w:val="20"/>
          <w:shd w:val="clear" w:color="auto" w:fill="FFFFFF"/>
        </w:rPr>
      </w:pPr>
      <w:r w:rsidRPr="008D1102">
        <w:rPr>
          <w:rFonts w:cs="Times New Roman"/>
          <w:color w:val="222222"/>
          <w:szCs w:val="20"/>
          <w:shd w:val="clear" w:color="auto" w:fill="FFFFFF"/>
        </w:rPr>
        <w:t>Whittington, R., Regnér, P. and Angwin, D., 2020. </w:t>
      </w:r>
      <w:r w:rsidRPr="008D1102">
        <w:rPr>
          <w:rFonts w:cs="Times New Roman"/>
          <w:i/>
          <w:iCs/>
          <w:color w:val="222222"/>
          <w:szCs w:val="20"/>
          <w:shd w:val="clear" w:color="auto" w:fill="FFFFFF"/>
        </w:rPr>
        <w:t>Exploring strategy: Text and cases</w:t>
      </w:r>
      <w:r w:rsidRPr="008D1102">
        <w:rPr>
          <w:rFonts w:cs="Times New Roman"/>
          <w:color w:val="222222"/>
          <w:szCs w:val="20"/>
          <w:shd w:val="clear" w:color="auto" w:fill="FFFFFF"/>
        </w:rPr>
        <w:t>. Pearson.</w:t>
      </w:r>
    </w:p>
    <w:p w14:paraId="5986239A" w14:textId="77777777" w:rsidR="002B3B97" w:rsidRPr="00D8735F" w:rsidRDefault="002B3B97" w:rsidP="00DF493E">
      <w:pPr>
        <w:ind w:left="720" w:hanging="720"/>
        <w:jc w:val="both"/>
        <w:rPr>
          <w:rFonts w:cs="Times New Roman"/>
          <w:color w:val="000000" w:themeColor="text1"/>
          <w:szCs w:val="24"/>
          <w:shd w:val="clear" w:color="auto" w:fill="FFFFFF"/>
        </w:rPr>
      </w:pPr>
      <w:r w:rsidRPr="00D8735F">
        <w:rPr>
          <w:rFonts w:cs="Times New Roman"/>
          <w:color w:val="000000" w:themeColor="text1"/>
          <w:szCs w:val="24"/>
          <w:shd w:val="clear" w:color="auto" w:fill="FFFFFF"/>
        </w:rPr>
        <w:lastRenderedPageBreak/>
        <w:t>World Health Organization, 2020. </w:t>
      </w:r>
      <w:r w:rsidRPr="00D8735F">
        <w:rPr>
          <w:rFonts w:cs="Times New Roman"/>
          <w:i/>
          <w:iCs/>
          <w:color w:val="000000" w:themeColor="text1"/>
          <w:szCs w:val="24"/>
          <w:shd w:val="clear" w:color="auto" w:fill="FFFFFF"/>
        </w:rPr>
        <w:t>Ending the neglect to attain the Sustainable Development Goals: a road map for neglected tropical diseases 2021–2030</w:t>
      </w:r>
      <w:r w:rsidRPr="00D8735F">
        <w:rPr>
          <w:rFonts w:cs="Times New Roman"/>
          <w:color w:val="000000" w:themeColor="text1"/>
          <w:szCs w:val="24"/>
          <w:shd w:val="clear" w:color="auto" w:fill="FFFFFF"/>
        </w:rPr>
        <w:t>. World Health Organization.</w:t>
      </w:r>
    </w:p>
    <w:p w14:paraId="089FDD14" w14:textId="77777777" w:rsidR="008F0B3F" w:rsidRPr="00971835" w:rsidRDefault="008F0B3F" w:rsidP="00DF493E">
      <w:pPr>
        <w:ind w:left="720" w:hanging="720"/>
        <w:jc w:val="both"/>
        <w:rPr>
          <w:rFonts w:cs="Times New Roman"/>
          <w:color w:val="000000" w:themeColor="text1"/>
          <w:szCs w:val="24"/>
          <w:shd w:val="clear" w:color="auto" w:fill="FFFFFF"/>
        </w:rPr>
      </w:pPr>
    </w:p>
    <w:sectPr w:rsidR="008F0B3F" w:rsidRPr="00971835" w:rsidSect="002B4F0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6AF27F" w14:textId="77777777" w:rsidR="002B4F0E" w:rsidRDefault="002B4F0E">
      <w:pPr>
        <w:spacing w:after="0" w:line="240" w:lineRule="auto"/>
      </w:pPr>
      <w:r>
        <w:separator/>
      </w:r>
    </w:p>
  </w:endnote>
  <w:endnote w:type="continuationSeparator" w:id="0">
    <w:p w14:paraId="4530C318" w14:textId="77777777" w:rsidR="002B4F0E" w:rsidRDefault="002B4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2A29F8" w14:textId="77777777" w:rsidR="002B4F0E" w:rsidRDefault="002B4F0E">
      <w:pPr>
        <w:spacing w:after="0" w:line="240" w:lineRule="auto"/>
      </w:pPr>
      <w:r>
        <w:separator/>
      </w:r>
    </w:p>
  </w:footnote>
  <w:footnote w:type="continuationSeparator" w:id="0">
    <w:p w14:paraId="5C590D9D" w14:textId="77777777" w:rsidR="002B4F0E" w:rsidRDefault="002B4F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155224" w14:textId="18FF7448" w:rsidR="000F5E70" w:rsidRDefault="00890435">
    <w:pPr>
      <w:pStyle w:val="Header"/>
      <w:jc w:val="right"/>
    </w:pPr>
    <w:r>
      <w:t xml:space="preserve">     </w:t>
    </w:r>
    <w:sdt>
      <w:sdtPr>
        <w:id w:val="157107641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95789">
          <w:rPr>
            <w:noProof/>
          </w:rPr>
          <w:t>22</w:t>
        </w:r>
        <w:r>
          <w:rPr>
            <w:noProof/>
          </w:rPr>
          <w:fldChar w:fldCharType="end"/>
        </w:r>
      </w:sdtContent>
    </w:sdt>
  </w:p>
  <w:p w14:paraId="3143411F" w14:textId="77777777" w:rsidR="000F5E70" w:rsidRDefault="000F5E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D75"/>
    <w:rsid w:val="00001C2A"/>
    <w:rsid w:val="000046E7"/>
    <w:rsid w:val="0000487B"/>
    <w:rsid w:val="0000555F"/>
    <w:rsid w:val="000068A1"/>
    <w:rsid w:val="000123AA"/>
    <w:rsid w:val="000158B0"/>
    <w:rsid w:val="00020FA6"/>
    <w:rsid w:val="0002266B"/>
    <w:rsid w:val="000247DD"/>
    <w:rsid w:val="00024C81"/>
    <w:rsid w:val="0002637E"/>
    <w:rsid w:val="0002748B"/>
    <w:rsid w:val="000278B6"/>
    <w:rsid w:val="00027A5B"/>
    <w:rsid w:val="00027EE3"/>
    <w:rsid w:val="00032167"/>
    <w:rsid w:val="000333A2"/>
    <w:rsid w:val="0003399A"/>
    <w:rsid w:val="000358B1"/>
    <w:rsid w:val="0004186D"/>
    <w:rsid w:val="00052A44"/>
    <w:rsid w:val="00063F9F"/>
    <w:rsid w:val="00065E78"/>
    <w:rsid w:val="00066849"/>
    <w:rsid w:val="00073247"/>
    <w:rsid w:val="0008016C"/>
    <w:rsid w:val="00080572"/>
    <w:rsid w:val="00080D6E"/>
    <w:rsid w:val="000836F3"/>
    <w:rsid w:val="00084E5D"/>
    <w:rsid w:val="00091201"/>
    <w:rsid w:val="00094921"/>
    <w:rsid w:val="00096161"/>
    <w:rsid w:val="000A166F"/>
    <w:rsid w:val="000A225C"/>
    <w:rsid w:val="000A24C6"/>
    <w:rsid w:val="000A2FEF"/>
    <w:rsid w:val="000A6D5E"/>
    <w:rsid w:val="000A72FF"/>
    <w:rsid w:val="000B0097"/>
    <w:rsid w:val="000B081E"/>
    <w:rsid w:val="000B482A"/>
    <w:rsid w:val="000B6D9F"/>
    <w:rsid w:val="000C2F03"/>
    <w:rsid w:val="000C34F1"/>
    <w:rsid w:val="000C4FCD"/>
    <w:rsid w:val="000C574D"/>
    <w:rsid w:val="000C77ED"/>
    <w:rsid w:val="000D2FB7"/>
    <w:rsid w:val="000D7C29"/>
    <w:rsid w:val="000E07F9"/>
    <w:rsid w:val="000E0B66"/>
    <w:rsid w:val="000E5A2D"/>
    <w:rsid w:val="000E754C"/>
    <w:rsid w:val="000E7D96"/>
    <w:rsid w:val="000F3F68"/>
    <w:rsid w:val="000F524F"/>
    <w:rsid w:val="000F5E70"/>
    <w:rsid w:val="000F70B4"/>
    <w:rsid w:val="001000D9"/>
    <w:rsid w:val="001009D1"/>
    <w:rsid w:val="00101342"/>
    <w:rsid w:val="00101518"/>
    <w:rsid w:val="00102C54"/>
    <w:rsid w:val="00103B26"/>
    <w:rsid w:val="001049AD"/>
    <w:rsid w:val="00106EF0"/>
    <w:rsid w:val="00110BBF"/>
    <w:rsid w:val="00110FD0"/>
    <w:rsid w:val="001111D0"/>
    <w:rsid w:val="00111428"/>
    <w:rsid w:val="001125DA"/>
    <w:rsid w:val="001126BF"/>
    <w:rsid w:val="00112C82"/>
    <w:rsid w:val="00113573"/>
    <w:rsid w:val="00113783"/>
    <w:rsid w:val="0011579E"/>
    <w:rsid w:val="00117370"/>
    <w:rsid w:val="00121799"/>
    <w:rsid w:val="00123EAF"/>
    <w:rsid w:val="001275DD"/>
    <w:rsid w:val="00127BB7"/>
    <w:rsid w:val="00132481"/>
    <w:rsid w:val="001336B0"/>
    <w:rsid w:val="0013544C"/>
    <w:rsid w:val="00135C80"/>
    <w:rsid w:val="0013634F"/>
    <w:rsid w:val="001401E8"/>
    <w:rsid w:val="00141424"/>
    <w:rsid w:val="0014612D"/>
    <w:rsid w:val="00155AAD"/>
    <w:rsid w:val="0015691E"/>
    <w:rsid w:val="00162281"/>
    <w:rsid w:val="00162AC2"/>
    <w:rsid w:val="00163D6D"/>
    <w:rsid w:val="0016437E"/>
    <w:rsid w:val="0017211A"/>
    <w:rsid w:val="00174ABC"/>
    <w:rsid w:val="00176D88"/>
    <w:rsid w:val="0018148D"/>
    <w:rsid w:val="00184F81"/>
    <w:rsid w:val="00190308"/>
    <w:rsid w:val="001A3558"/>
    <w:rsid w:val="001A3BB4"/>
    <w:rsid w:val="001A73E0"/>
    <w:rsid w:val="001B0EC2"/>
    <w:rsid w:val="001B1E70"/>
    <w:rsid w:val="001B3BB9"/>
    <w:rsid w:val="001B4C3D"/>
    <w:rsid w:val="001C2E49"/>
    <w:rsid w:val="001C5915"/>
    <w:rsid w:val="001D1972"/>
    <w:rsid w:val="001D1B20"/>
    <w:rsid w:val="001D2B8D"/>
    <w:rsid w:val="001D31FD"/>
    <w:rsid w:val="001D45B4"/>
    <w:rsid w:val="001D55E0"/>
    <w:rsid w:val="001D7B50"/>
    <w:rsid w:val="001E3888"/>
    <w:rsid w:val="001E651B"/>
    <w:rsid w:val="001E7BBA"/>
    <w:rsid w:val="001F10D8"/>
    <w:rsid w:val="001F3382"/>
    <w:rsid w:val="001F7980"/>
    <w:rsid w:val="001F7DB7"/>
    <w:rsid w:val="00200A37"/>
    <w:rsid w:val="00203CB4"/>
    <w:rsid w:val="00206684"/>
    <w:rsid w:val="00207995"/>
    <w:rsid w:val="00207B2C"/>
    <w:rsid w:val="00210381"/>
    <w:rsid w:val="00212E40"/>
    <w:rsid w:val="002165CA"/>
    <w:rsid w:val="00217502"/>
    <w:rsid w:val="00224A24"/>
    <w:rsid w:val="00225713"/>
    <w:rsid w:val="002276BD"/>
    <w:rsid w:val="002302A5"/>
    <w:rsid w:val="00236E07"/>
    <w:rsid w:val="00242947"/>
    <w:rsid w:val="002429DB"/>
    <w:rsid w:val="00244285"/>
    <w:rsid w:val="00244A75"/>
    <w:rsid w:val="0024507C"/>
    <w:rsid w:val="002468A2"/>
    <w:rsid w:val="00246C70"/>
    <w:rsid w:val="0024702F"/>
    <w:rsid w:val="002470EE"/>
    <w:rsid w:val="002522A2"/>
    <w:rsid w:val="00253201"/>
    <w:rsid w:val="00253BC9"/>
    <w:rsid w:val="00253C47"/>
    <w:rsid w:val="0025427F"/>
    <w:rsid w:val="002554EF"/>
    <w:rsid w:val="00263B03"/>
    <w:rsid w:val="002643E2"/>
    <w:rsid w:val="00265EB0"/>
    <w:rsid w:val="00271E48"/>
    <w:rsid w:val="00274CA5"/>
    <w:rsid w:val="00275EBE"/>
    <w:rsid w:val="00280F25"/>
    <w:rsid w:val="00282512"/>
    <w:rsid w:val="00285FE1"/>
    <w:rsid w:val="002909D1"/>
    <w:rsid w:val="00293DB5"/>
    <w:rsid w:val="00294F13"/>
    <w:rsid w:val="00297898"/>
    <w:rsid w:val="002A6A1F"/>
    <w:rsid w:val="002B0833"/>
    <w:rsid w:val="002B11B5"/>
    <w:rsid w:val="002B2C89"/>
    <w:rsid w:val="002B3B97"/>
    <w:rsid w:val="002B4053"/>
    <w:rsid w:val="002B4F0E"/>
    <w:rsid w:val="002B5DD0"/>
    <w:rsid w:val="002C2EB9"/>
    <w:rsid w:val="002C3F0E"/>
    <w:rsid w:val="002C4869"/>
    <w:rsid w:val="002D2E41"/>
    <w:rsid w:val="002D334E"/>
    <w:rsid w:val="002D4F9F"/>
    <w:rsid w:val="002D6FA3"/>
    <w:rsid w:val="002D7008"/>
    <w:rsid w:val="002E401C"/>
    <w:rsid w:val="002E41FC"/>
    <w:rsid w:val="002F048A"/>
    <w:rsid w:val="002F469C"/>
    <w:rsid w:val="002F6AD3"/>
    <w:rsid w:val="002F7E17"/>
    <w:rsid w:val="003019C4"/>
    <w:rsid w:val="003063AA"/>
    <w:rsid w:val="0031299F"/>
    <w:rsid w:val="003137D6"/>
    <w:rsid w:val="00313D6E"/>
    <w:rsid w:val="00315BD0"/>
    <w:rsid w:val="00315CE6"/>
    <w:rsid w:val="00315F76"/>
    <w:rsid w:val="00317CAB"/>
    <w:rsid w:val="0032146D"/>
    <w:rsid w:val="00324727"/>
    <w:rsid w:val="003300D4"/>
    <w:rsid w:val="00332378"/>
    <w:rsid w:val="003333D1"/>
    <w:rsid w:val="003366AF"/>
    <w:rsid w:val="0034286F"/>
    <w:rsid w:val="00347714"/>
    <w:rsid w:val="00351DEE"/>
    <w:rsid w:val="00353324"/>
    <w:rsid w:val="003543B8"/>
    <w:rsid w:val="00354859"/>
    <w:rsid w:val="00354FE3"/>
    <w:rsid w:val="00357FD5"/>
    <w:rsid w:val="00360472"/>
    <w:rsid w:val="003620CA"/>
    <w:rsid w:val="00362472"/>
    <w:rsid w:val="0036296C"/>
    <w:rsid w:val="00362A77"/>
    <w:rsid w:val="003633A5"/>
    <w:rsid w:val="00364245"/>
    <w:rsid w:val="0036491E"/>
    <w:rsid w:val="00370AC2"/>
    <w:rsid w:val="0037110E"/>
    <w:rsid w:val="00373E69"/>
    <w:rsid w:val="003747F4"/>
    <w:rsid w:val="00380F6A"/>
    <w:rsid w:val="00381E41"/>
    <w:rsid w:val="00382313"/>
    <w:rsid w:val="00382797"/>
    <w:rsid w:val="003852DD"/>
    <w:rsid w:val="0038548A"/>
    <w:rsid w:val="00394D20"/>
    <w:rsid w:val="00395546"/>
    <w:rsid w:val="00397749"/>
    <w:rsid w:val="00397D54"/>
    <w:rsid w:val="00397DD2"/>
    <w:rsid w:val="003A0043"/>
    <w:rsid w:val="003A1DD5"/>
    <w:rsid w:val="003A2643"/>
    <w:rsid w:val="003A3E81"/>
    <w:rsid w:val="003B0197"/>
    <w:rsid w:val="003B0729"/>
    <w:rsid w:val="003B1BFE"/>
    <w:rsid w:val="003B247D"/>
    <w:rsid w:val="003B3CB6"/>
    <w:rsid w:val="003B77F2"/>
    <w:rsid w:val="003B78A2"/>
    <w:rsid w:val="003C0D97"/>
    <w:rsid w:val="003C4712"/>
    <w:rsid w:val="003C75AD"/>
    <w:rsid w:val="003D1992"/>
    <w:rsid w:val="003D767E"/>
    <w:rsid w:val="003E29D9"/>
    <w:rsid w:val="003F524F"/>
    <w:rsid w:val="00400A6F"/>
    <w:rsid w:val="00400C4E"/>
    <w:rsid w:val="00403CA2"/>
    <w:rsid w:val="004041E4"/>
    <w:rsid w:val="004042CA"/>
    <w:rsid w:val="0041048B"/>
    <w:rsid w:val="00410EE8"/>
    <w:rsid w:val="0041393C"/>
    <w:rsid w:val="00414606"/>
    <w:rsid w:val="00415A1C"/>
    <w:rsid w:val="0042130D"/>
    <w:rsid w:val="00424E80"/>
    <w:rsid w:val="004254C3"/>
    <w:rsid w:val="004265D5"/>
    <w:rsid w:val="00435124"/>
    <w:rsid w:val="00437F19"/>
    <w:rsid w:val="00441D13"/>
    <w:rsid w:val="00444215"/>
    <w:rsid w:val="00450409"/>
    <w:rsid w:val="00456F5B"/>
    <w:rsid w:val="0046760D"/>
    <w:rsid w:val="0047113E"/>
    <w:rsid w:val="00480AAD"/>
    <w:rsid w:val="0048198B"/>
    <w:rsid w:val="00485C7C"/>
    <w:rsid w:val="00487492"/>
    <w:rsid w:val="004877A6"/>
    <w:rsid w:val="00487A7C"/>
    <w:rsid w:val="004936A3"/>
    <w:rsid w:val="00495D1C"/>
    <w:rsid w:val="00495D7E"/>
    <w:rsid w:val="004977DE"/>
    <w:rsid w:val="004A2BD9"/>
    <w:rsid w:val="004A5485"/>
    <w:rsid w:val="004B5D9F"/>
    <w:rsid w:val="004B76A0"/>
    <w:rsid w:val="004C1F13"/>
    <w:rsid w:val="004C4477"/>
    <w:rsid w:val="004C5180"/>
    <w:rsid w:val="004C55A5"/>
    <w:rsid w:val="004C696C"/>
    <w:rsid w:val="004C7C4A"/>
    <w:rsid w:val="004D1E28"/>
    <w:rsid w:val="004D2EB7"/>
    <w:rsid w:val="004D3D4A"/>
    <w:rsid w:val="004D56EB"/>
    <w:rsid w:val="004D71CC"/>
    <w:rsid w:val="004D7474"/>
    <w:rsid w:val="004E6413"/>
    <w:rsid w:val="004F03BD"/>
    <w:rsid w:val="004F0FDE"/>
    <w:rsid w:val="004F2FEE"/>
    <w:rsid w:val="004F39C4"/>
    <w:rsid w:val="004F6223"/>
    <w:rsid w:val="00504269"/>
    <w:rsid w:val="005044D8"/>
    <w:rsid w:val="0050726B"/>
    <w:rsid w:val="00510467"/>
    <w:rsid w:val="005113C8"/>
    <w:rsid w:val="00515941"/>
    <w:rsid w:val="00517266"/>
    <w:rsid w:val="005209A4"/>
    <w:rsid w:val="0052317D"/>
    <w:rsid w:val="00527079"/>
    <w:rsid w:val="00532968"/>
    <w:rsid w:val="005346FD"/>
    <w:rsid w:val="00535A0A"/>
    <w:rsid w:val="005459D3"/>
    <w:rsid w:val="005472FD"/>
    <w:rsid w:val="00551DB9"/>
    <w:rsid w:val="00552C0F"/>
    <w:rsid w:val="00555584"/>
    <w:rsid w:val="00564BF8"/>
    <w:rsid w:val="0056707E"/>
    <w:rsid w:val="00567F03"/>
    <w:rsid w:val="0057010B"/>
    <w:rsid w:val="00570788"/>
    <w:rsid w:val="00575444"/>
    <w:rsid w:val="005820E0"/>
    <w:rsid w:val="0058370B"/>
    <w:rsid w:val="00584877"/>
    <w:rsid w:val="00590594"/>
    <w:rsid w:val="00596D00"/>
    <w:rsid w:val="005973C1"/>
    <w:rsid w:val="005A11AB"/>
    <w:rsid w:val="005A16E1"/>
    <w:rsid w:val="005A3A4E"/>
    <w:rsid w:val="005A3FF2"/>
    <w:rsid w:val="005A41F2"/>
    <w:rsid w:val="005A4A7A"/>
    <w:rsid w:val="005A52AF"/>
    <w:rsid w:val="005A6B23"/>
    <w:rsid w:val="005A7105"/>
    <w:rsid w:val="005C061E"/>
    <w:rsid w:val="005C3207"/>
    <w:rsid w:val="005C51CD"/>
    <w:rsid w:val="005C7B7F"/>
    <w:rsid w:val="005C7D2C"/>
    <w:rsid w:val="005D1C41"/>
    <w:rsid w:val="005D46A1"/>
    <w:rsid w:val="005D6997"/>
    <w:rsid w:val="005D7510"/>
    <w:rsid w:val="005E137F"/>
    <w:rsid w:val="005E3C17"/>
    <w:rsid w:val="005E5413"/>
    <w:rsid w:val="005E6F59"/>
    <w:rsid w:val="005F2019"/>
    <w:rsid w:val="005F4E84"/>
    <w:rsid w:val="005F7102"/>
    <w:rsid w:val="00604966"/>
    <w:rsid w:val="00610C1D"/>
    <w:rsid w:val="00613D22"/>
    <w:rsid w:val="00621B8F"/>
    <w:rsid w:val="006225C2"/>
    <w:rsid w:val="006249B9"/>
    <w:rsid w:val="00627357"/>
    <w:rsid w:val="00634EE2"/>
    <w:rsid w:val="006353CC"/>
    <w:rsid w:val="00635A4E"/>
    <w:rsid w:val="00636417"/>
    <w:rsid w:val="006368EC"/>
    <w:rsid w:val="00637E94"/>
    <w:rsid w:val="00640B70"/>
    <w:rsid w:val="00641DB7"/>
    <w:rsid w:val="00643324"/>
    <w:rsid w:val="00643835"/>
    <w:rsid w:val="0064515A"/>
    <w:rsid w:val="00650151"/>
    <w:rsid w:val="00651B1E"/>
    <w:rsid w:val="00654456"/>
    <w:rsid w:val="00661C23"/>
    <w:rsid w:val="00663EB2"/>
    <w:rsid w:val="0067216A"/>
    <w:rsid w:val="006751D2"/>
    <w:rsid w:val="00676D38"/>
    <w:rsid w:val="006820B9"/>
    <w:rsid w:val="00682304"/>
    <w:rsid w:val="00697CA3"/>
    <w:rsid w:val="006A1495"/>
    <w:rsid w:val="006A252D"/>
    <w:rsid w:val="006A3DAC"/>
    <w:rsid w:val="006B07E8"/>
    <w:rsid w:val="006B3236"/>
    <w:rsid w:val="006B40DA"/>
    <w:rsid w:val="006C3CD6"/>
    <w:rsid w:val="006C58FE"/>
    <w:rsid w:val="006D042A"/>
    <w:rsid w:val="006D170E"/>
    <w:rsid w:val="006D2B4B"/>
    <w:rsid w:val="006D4412"/>
    <w:rsid w:val="006D5A96"/>
    <w:rsid w:val="006E06A5"/>
    <w:rsid w:val="006E5D54"/>
    <w:rsid w:val="006E647B"/>
    <w:rsid w:val="006F12BA"/>
    <w:rsid w:val="006F460F"/>
    <w:rsid w:val="0070087F"/>
    <w:rsid w:val="007027D3"/>
    <w:rsid w:val="00705488"/>
    <w:rsid w:val="00707021"/>
    <w:rsid w:val="007103B4"/>
    <w:rsid w:val="00711216"/>
    <w:rsid w:val="00713886"/>
    <w:rsid w:val="0071459F"/>
    <w:rsid w:val="00714790"/>
    <w:rsid w:val="00715B65"/>
    <w:rsid w:val="00722449"/>
    <w:rsid w:val="0072279E"/>
    <w:rsid w:val="00725319"/>
    <w:rsid w:val="00730E0F"/>
    <w:rsid w:val="007311B2"/>
    <w:rsid w:val="00734CC6"/>
    <w:rsid w:val="00741357"/>
    <w:rsid w:val="0074494B"/>
    <w:rsid w:val="00745DF5"/>
    <w:rsid w:val="00746289"/>
    <w:rsid w:val="007511DA"/>
    <w:rsid w:val="007542C1"/>
    <w:rsid w:val="00755607"/>
    <w:rsid w:val="0076622E"/>
    <w:rsid w:val="00773F56"/>
    <w:rsid w:val="00774EDD"/>
    <w:rsid w:val="00776DDA"/>
    <w:rsid w:val="007775E0"/>
    <w:rsid w:val="00781A23"/>
    <w:rsid w:val="00787568"/>
    <w:rsid w:val="0078763C"/>
    <w:rsid w:val="007941B2"/>
    <w:rsid w:val="00794239"/>
    <w:rsid w:val="007A1551"/>
    <w:rsid w:val="007A2D35"/>
    <w:rsid w:val="007B16A0"/>
    <w:rsid w:val="007B5165"/>
    <w:rsid w:val="007B53CF"/>
    <w:rsid w:val="007B5A88"/>
    <w:rsid w:val="007C25B0"/>
    <w:rsid w:val="007C36AE"/>
    <w:rsid w:val="007C3B44"/>
    <w:rsid w:val="007C42B2"/>
    <w:rsid w:val="007D0140"/>
    <w:rsid w:val="007D3AC0"/>
    <w:rsid w:val="007D6A6F"/>
    <w:rsid w:val="007D71E7"/>
    <w:rsid w:val="007D769B"/>
    <w:rsid w:val="007E1DCC"/>
    <w:rsid w:val="007E2F21"/>
    <w:rsid w:val="007E347A"/>
    <w:rsid w:val="007E3E51"/>
    <w:rsid w:val="007E4AF6"/>
    <w:rsid w:val="007E5CCF"/>
    <w:rsid w:val="007E7ED2"/>
    <w:rsid w:val="007F1C0D"/>
    <w:rsid w:val="007F28E3"/>
    <w:rsid w:val="007F3467"/>
    <w:rsid w:val="007F36DA"/>
    <w:rsid w:val="007F53EF"/>
    <w:rsid w:val="007F63A2"/>
    <w:rsid w:val="007F66FA"/>
    <w:rsid w:val="00800873"/>
    <w:rsid w:val="0080225B"/>
    <w:rsid w:val="00803C9C"/>
    <w:rsid w:val="00804DA1"/>
    <w:rsid w:val="00806CAF"/>
    <w:rsid w:val="00807721"/>
    <w:rsid w:val="00807A56"/>
    <w:rsid w:val="00814D0A"/>
    <w:rsid w:val="00815F0C"/>
    <w:rsid w:val="00822A6D"/>
    <w:rsid w:val="0082603A"/>
    <w:rsid w:val="008301CF"/>
    <w:rsid w:val="008304F1"/>
    <w:rsid w:val="00831E88"/>
    <w:rsid w:val="008340D5"/>
    <w:rsid w:val="00834832"/>
    <w:rsid w:val="00834CA6"/>
    <w:rsid w:val="008408FC"/>
    <w:rsid w:val="008417F6"/>
    <w:rsid w:val="00847392"/>
    <w:rsid w:val="00847842"/>
    <w:rsid w:val="008528EA"/>
    <w:rsid w:val="00853588"/>
    <w:rsid w:val="0085505C"/>
    <w:rsid w:val="00855BA6"/>
    <w:rsid w:val="00861DE1"/>
    <w:rsid w:val="00862990"/>
    <w:rsid w:val="008646B3"/>
    <w:rsid w:val="00867313"/>
    <w:rsid w:val="008706AB"/>
    <w:rsid w:val="0087098D"/>
    <w:rsid w:val="00870E36"/>
    <w:rsid w:val="0087317F"/>
    <w:rsid w:val="00874065"/>
    <w:rsid w:val="00874D87"/>
    <w:rsid w:val="00880842"/>
    <w:rsid w:val="008818EE"/>
    <w:rsid w:val="00882061"/>
    <w:rsid w:val="00884110"/>
    <w:rsid w:val="008849C8"/>
    <w:rsid w:val="00890435"/>
    <w:rsid w:val="008953E8"/>
    <w:rsid w:val="00895789"/>
    <w:rsid w:val="00895FBD"/>
    <w:rsid w:val="00896B66"/>
    <w:rsid w:val="00897467"/>
    <w:rsid w:val="008A79CA"/>
    <w:rsid w:val="008B12E9"/>
    <w:rsid w:val="008B1E6F"/>
    <w:rsid w:val="008B3E8A"/>
    <w:rsid w:val="008B49D0"/>
    <w:rsid w:val="008B671D"/>
    <w:rsid w:val="008C12D6"/>
    <w:rsid w:val="008C1557"/>
    <w:rsid w:val="008C1DC6"/>
    <w:rsid w:val="008C224A"/>
    <w:rsid w:val="008C3557"/>
    <w:rsid w:val="008C7073"/>
    <w:rsid w:val="008D0FA8"/>
    <w:rsid w:val="008D13BF"/>
    <w:rsid w:val="008D1DF7"/>
    <w:rsid w:val="008E149C"/>
    <w:rsid w:val="008E262D"/>
    <w:rsid w:val="008E2D42"/>
    <w:rsid w:val="008E2D9E"/>
    <w:rsid w:val="008E43A6"/>
    <w:rsid w:val="008E442C"/>
    <w:rsid w:val="008E45A9"/>
    <w:rsid w:val="008E555C"/>
    <w:rsid w:val="008E5F66"/>
    <w:rsid w:val="008E7BD7"/>
    <w:rsid w:val="008F015C"/>
    <w:rsid w:val="008F0917"/>
    <w:rsid w:val="008F0B3F"/>
    <w:rsid w:val="008F56B1"/>
    <w:rsid w:val="008F5B24"/>
    <w:rsid w:val="008F5CD0"/>
    <w:rsid w:val="008F6E8C"/>
    <w:rsid w:val="009024B2"/>
    <w:rsid w:val="00904CD3"/>
    <w:rsid w:val="00905026"/>
    <w:rsid w:val="00906622"/>
    <w:rsid w:val="009101E7"/>
    <w:rsid w:val="009143D7"/>
    <w:rsid w:val="00914C37"/>
    <w:rsid w:val="0091605E"/>
    <w:rsid w:val="00916511"/>
    <w:rsid w:val="00920CAE"/>
    <w:rsid w:val="00920F75"/>
    <w:rsid w:val="00923482"/>
    <w:rsid w:val="00923ECF"/>
    <w:rsid w:val="00924BE7"/>
    <w:rsid w:val="0093141A"/>
    <w:rsid w:val="00935DAB"/>
    <w:rsid w:val="0093641F"/>
    <w:rsid w:val="009373C7"/>
    <w:rsid w:val="009452C8"/>
    <w:rsid w:val="00950B8E"/>
    <w:rsid w:val="009515B4"/>
    <w:rsid w:val="00952794"/>
    <w:rsid w:val="00952E24"/>
    <w:rsid w:val="00957BB7"/>
    <w:rsid w:val="00962FD8"/>
    <w:rsid w:val="00963B3D"/>
    <w:rsid w:val="009641A8"/>
    <w:rsid w:val="00966C5C"/>
    <w:rsid w:val="00971835"/>
    <w:rsid w:val="00972727"/>
    <w:rsid w:val="00972831"/>
    <w:rsid w:val="00974D18"/>
    <w:rsid w:val="0098202B"/>
    <w:rsid w:val="0098288F"/>
    <w:rsid w:val="0098379A"/>
    <w:rsid w:val="00984655"/>
    <w:rsid w:val="0098482D"/>
    <w:rsid w:val="009870D6"/>
    <w:rsid w:val="009875C8"/>
    <w:rsid w:val="009900AB"/>
    <w:rsid w:val="00997250"/>
    <w:rsid w:val="009A0979"/>
    <w:rsid w:val="009A1526"/>
    <w:rsid w:val="009A3DB2"/>
    <w:rsid w:val="009A4CFB"/>
    <w:rsid w:val="009A64E0"/>
    <w:rsid w:val="009B4BBF"/>
    <w:rsid w:val="009B4F82"/>
    <w:rsid w:val="009C1DB1"/>
    <w:rsid w:val="009D3063"/>
    <w:rsid w:val="009D3FA9"/>
    <w:rsid w:val="009D59EB"/>
    <w:rsid w:val="009D7C16"/>
    <w:rsid w:val="009E0291"/>
    <w:rsid w:val="009E0653"/>
    <w:rsid w:val="009E2023"/>
    <w:rsid w:val="009E3A21"/>
    <w:rsid w:val="009F0CCF"/>
    <w:rsid w:val="009F1FF5"/>
    <w:rsid w:val="009F5CD5"/>
    <w:rsid w:val="009F5E3F"/>
    <w:rsid w:val="00A03F37"/>
    <w:rsid w:val="00A0560A"/>
    <w:rsid w:val="00A14230"/>
    <w:rsid w:val="00A15BF0"/>
    <w:rsid w:val="00A16F04"/>
    <w:rsid w:val="00A205FD"/>
    <w:rsid w:val="00A2064C"/>
    <w:rsid w:val="00A21C55"/>
    <w:rsid w:val="00A22AAE"/>
    <w:rsid w:val="00A23824"/>
    <w:rsid w:val="00A23E25"/>
    <w:rsid w:val="00A301F3"/>
    <w:rsid w:val="00A31E44"/>
    <w:rsid w:val="00A362BE"/>
    <w:rsid w:val="00A40779"/>
    <w:rsid w:val="00A412FB"/>
    <w:rsid w:val="00A4511C"/>
    <w:rsid w:val="00A45421"/>
    <w:rsid w:val="00A45BBD"/>
    <w:rsid w:val="00A471D9"/>
    <w:rsid w:val="00A474A5"/>
    <w:rsid w:val="00A476D3"/>
    <w:rsid w:val="00A53D28"/>
    <w:rsid w:val="00A54053"/>
    <w:rsid w:val="00A5425D"/>
    <w:rsid w:val="00A56199"/>
    <w:rsid w:val="00A56EDC"/>
    <w:rsid w:val="00A56F0B"/>
    <w:rsid w:val="00A57151"/>
    <w:rsid w:val="00A6039C"/>
    <w:rsid w:val="00A62E3D"/>
    <w:rsid w:val="00A71365"/>
    <w:rsid w:val="00A71476"/>
    <w:rsid w:val="00A73751"/>
    <w:rsid w:val="00A740B8"/>
    <w:rsid w:val="00A74877"/>
    <w:rsid w:val="00A74D72"/>
    <w:rsid w:val="00A75D0A"/>
    <w:rsid w:val="00A76253"/>
    <w:rsid w:val="00A76DD2"/>
    <w:rsid w:val="00A77A98"/>
    <w:rsid w:val="00A84B92"/>
    <w:rsid w:val="00A8761B"/>
    <w:rsid w:val="00A87BAB"/>
    <w:rsid w:val="00A93CA9"/>
    <w:rsid w:val="00A971A9"/>
    <w:rsid w:val="00AA3298"/>
    <w:rsid w:val="00AA4656"/>
    <w:rsid w:val="00AA607D"/>
    <w:rsid w:val="00AB0A13"/>
    <w:rsid w:val="00AB2BDA"/>
    <w:rsid w:val="00AB3A85"/>
    <w:rsid w:val="00AB4319"/>
    <w:rsid w:val="00AB5BED"/>
    <w:rsid w:val="00AC00A6"/>
    <w:rsid w:val="00AC0BFE"/>
    <w:rsid w:val="00AC35F6"/>
    <w:rsid w:val="00AC669D"/>
    <w:rsid w:val="00AC7CB6"/>
    <w:rsid w:val="00AD2FC0"/>
    <w:rsid w:val="00AD3226"/>
    <w:rsid w:val="00AD507D"/>
    <w:rsid w:val="00AD6E68"/>
    <w:rsid w:val="00AD771D"/>
    <w:rsid w:val="00AE00CD"/>
    <w:rsid w:val="00AE0DBD"/>
    <w:rsid w:val="00AE0F99"/>
    <w:rsid w:val="00AE2ADD"/>
    <w:rsid w:val="00AE3BD9"/>
    <w:rsid w:val="00AE3E39"/>
    <w:rsid w:val="00AE44D6"/>
    <w:rsid w:val="00AE47C9"/>
    <w:rsid w:val="00AE49AB"/>
    <w:rsid w:val="00AE7574"/>
    <w:rsid w:val="00AF7C55"/>
    <w:rsid w:val="00B033AE"/>
    <w:rsid w:val="00B21DE6"/>
    <w:rsid w:val="00B21F02"/>
    <w:rsid w:val="00B235D5"/>
    <w:rsid w:val="00B25F23"/>
    <w:rsid w:val="00B27101"/>
    <w:rsid w:val="00B27A27"/>
    <w:rsid w:val="00B27A40"/>
    <w:rsid w:val="00B30C4F"/>
    <w:rsid w:val="00B30CD9"/>
    <w:rsid w:val="00B3199E"/>
    <w:rsid w:val="00B32D5E"/>
    <w:rsid w:val="00B32EAA"/>
    <w:rsid w:val="00B33C73"/>
    <w:rsid w:val="00B34DA2"/>
    <w:rsid w:val="00B35602"/>
    <w:rsid w:val="00B36B4E"/>
    <w:rsid w:val="00B457E6"/>
    <w:rsid w:val="00B46CB7"/>
    <w:rsid w:val="00B50C8C"/>
    <w:rsid w:val="00B519ED"/>
    <w:rsid w:val="00B55996"/>
    <w:rsid w:val="00B55BEF"/>
    <w:rsid w:val="00B57FE3"/>
    <w:rsid w:val="00B60A5A"/>
    <w:rsid w:val="00B63FA2"/>
    <w:rsid w:val="00B65941"/>
    <w:rsid w:val="00B67547"/>
    <w:rsid w:val="00B700A8"/>
    <w:rsid w:val="00B70266"/>
    <w:rsid w:val="00B714AC"/>
    <w:rsid w:val="00B73C75"/>
    <w:rsid w:val="00B7421B"/>
    <w:rsid w:val="00B821BC"/>
    <w:rsid w:val="00B82297"/>
    <w:rsid w:val="00B91EE2"/>
    <w:rsid w:val="00B92188"/>
    <w:rsid w:val="00B9509B"/>
    <w:rsid w:val="00B9617A"/>
    <w:rsid w:val="00BA01D2"/>
    <w:rsid w:val="00BA44A7"/>
    <w:rsid w:val="00BA4651"/>
    <w:rsid w:val="00BA469C"/>
    <w:rsid w:val="00BB2364"/>
    <w:rsid w:val="00BB4F87"/>
    <w:rsid w:val="00BB72AB"/>
    <w:rsid w:val="00BB7B8A"/>
    <w:rsid w:val="00BC38E5"/>
    <w:rsid w:val="00BC5615"/>
    <w:rsid w:val="00BC5848"/>
    <w:rsid w:val="00BD057B"/>
    <w:rsid w:val="00BD0DBA"/>
    <w:rsid w:val="00BD1E28"/>
    <w:rsid w:val="00BD25D6"/>
    <w:rsid w:val="00BD267C"/>
    <w:rsid w:val="00BD59BD"/>
    <w:rsid w:val="00BD6596"/>
    <w:rsid w:val="00BD676F"/>
    <w:rsid w:val="00BE0F20"/>
    <w:rsid w:val="00BE34ED"/>
    <w:rsid w:val="00BE3FD0"/>
    <w:rsid w:val="00BE40B1"/>
    <w:rsid w:val="00BE4BAD"/>
    <w:rsid w:val="00BE5F9B"/>
    <w:rsid w:val="00BE68A1"/>
    <w:rsid w:val="00BF2839"/>
    <w:rsid w:val="00BF2C2A"/>
    <w:rsid w:val="00BF3553"/>
    <w:rsid w:val="00BF56F2"/>
    <w:rsid w:val="00BF7A42"/>
    <w:rsid w:val="00C05056"/>
    <w:rsid w:val="00C0796D"/>
    <w:rsid w:val="00C11143"/>
    <w:rsid w:val="00C15089"/>
    <w:rsid w:val="00C15705"/>
    <w:rsid w:val="00C17DFD"/>
    <w:rsid w:val="00C25B23"/>
    <w:rsid w:val="00C26C0B"/>
    <w:rsid w:val="00C3193A"/>
    <w:rsid w:val="00C33891"/>
    <w:rsid w:val="00C373E9"/>
    <w:rsid w:val="00C43B28"/>
    <w:rsid w:val="00C45EA5"/>
    <w:rsid w:val="00C51223"/>
    <w:rsid w:val="00C547D9"/>
    <w:rsid w:val="00C567F5"/>
    <w:rsid w:val="00C57518"/>
    <w:rsid w:val="00C70837"/>
    <w:rsid w:val="00C710CF"/>
    <w:rsid w:val="00C71FF4"/>
    <w:rsid w:val="00C80DD3"/>
    <w:rsid w:val="00C80F2B"/>
    <w:rsid w:val="00C811AC"/>
    <w:rsid w:val="00C83F04"/>
    <w:rsid w:val="00C86ABF"/>
    <w:rsid w:val="00C86F53"/>
    <w:rsid w:val="00C876A6"/>
    <w:rsid w:val="00C95657"/>
    <w:rsid w:val="00C965C2"/>
    <w:rsid w:val="00C97ACE"/>
    <w:rsid w:val="00CA15A2"/>
    <w:rsid w:val="00CA428E"/>
    <w:rsid w:val="00CA5B7E"/>
    <w:rsid w:val="00CA6CDA"/>
    <w:rsid w:val="00CB5155"/>
    <w:rsid w:val="00CC0A1A"/>
    <w:rsid w:val="00CC15E2"/>
    <w:rsid w:val="00CC281D"/>
    <w:rsid w:val="00CC35DC"/>
    <w:rsid w:val="00CC4A13"/>
    <w:rsid w:val="00CD3474"/>
    <w:rsid w:val="00CD4165"/>
    <w:rsid w:val="00CD4833"/>
    <w:rsid w:val="00CD5F4F"/>
    <w:rsid w:val="00CD6FF3"/>
    <w:rsid w:val="00CE0508"/>
    <w:rsid w:val="00CE431F"/>
    <w:rsid w:val="00CF1CA1"/>
    <w:rsid w:val="00CF70CE"/>
    <w:rsid w:val="00CF7A32"/>
    <w:rsid w:val="00D024C9"/>
    <w:rsid w:val="00D105F3"/>
    <w:rsid w:val="00D10744"/>
    <w:rsid w:val="00D1106C"/>
    <w:rsid w:val="00D143A2"/>
    <w:rsid w:val="00D14E78"/>
    <w:rsid w:val="00D14ED2"/>
    <w:rsid w:val="00D162A7"/>
    <w:rsid w:val="00D16E1E"/>
    <w:rsid w:val="00D17E70"/>
    <w:rsid w:val="00D20679"/>
    <w:rsid w:val="00D22898"/>
    <w:rsid w:val="00D24A08"/>
    <w:rsid w:val="00D24B05"/>
    <w:rsid w:val="00D30730"/>
    <w:rsid w:val="00D3314E"/>
    <w:rsid w:val="00D363CF"/>
    <w:rsid w:val="00D364D5"/>
    <w:rsid w:val="00D37387"/>
    <w:rsid w:val="00D37919"/>
    <w:rsid w:val="00D42059"/>
    <w:rsid w:val="00D457F6"/>
    <w:rsid w:val="00D46C3C"/>
    <w:rsid w:val="00D47EEB"/>
    <w:rsid w:val="00D522DE"/>
    <w:rsid w:val="00D54791"/>
    <w:rsid w:val="00D56A76"/>
    <w:rsid w:val="00D60A3F"/>
    <w:rsid w:val="00D640EB"/>
    <w:rsid w:val="00D64366"/>
    <w:rsid w:val="00D66DC0"/>
    <w:rsid w:val="00D715B1"/>
    <w:rsid w:val="00D7225A"/>
    <w:rsid w:val="00D75765"/>
    <w:rsid w:val="00D75F89"/>
    <w:rsid w:val="00D767B5"/>
    <w:rsid w:val="00D769DF"/>
    <w:rsid w:val="00D7730C"/>
    <w:rsid w:val="00D81AA5"/>
    <w:rsid w:val="00D822EB"/>
    <w:rsid w:val="00D83659"/>
    <w:rsid w:val="00D847EF"/>
    <w:rsid w:val="00D84FB8"/>
    <w:rsid w:val="00D8735F"/>
    <w:rsid w:val="00D91052"/>
    <w:rsid w:val="00D91B9E"/>
    <w:rsid w:val="00D9332C"/>
    <w:rsid w:val="00D94598"/>
    <w:rsid w:val="00D9520D"/>
    <w:rsid w:val="00DA0C71"/>
    <w:rsid w:val="00DA1FD7"/>
    <w:rsid w:val="00DA41D8"/>
    <w:rsid w:val="00DB2947"/>
    <w:rsid w:val="00DB3C3A"/>
    <w:rsid w:val="00DB4C04"/>
    <w:rsid w:val="00DB6322"/>
    <w:rsid w:val="00DC0AE9"/>
    <w:rsid w:val="00DC18DE"/>
    <w:rsid w:val="00DC2E85"/>
    <w:rsid w:val="00DC49E0"/>
    <w:rsid w:val="00DC50E7"/>
    <w:rsid w:val="00DC5D75"/>
    <w:rsid w:val="00DD156D"/>
    <w:rsid w:val="00DD5BB2"/>
    <w:rsid w:val="00DE0C13"/>
    <w:rsid w:val="00DE10C0"/>
    <w:rsid w:val="00DE36D5"/>
    <w:rsid w:val="00DF493E"/>
    <w:rsid w:val="00DF5023"/>
    <w:rsid w:val="00DF5774"/>
    <w:rsid w:val="00DF6C14"/>
    <w:rsid w:val="00E007C2"/>
    <w:rsid w:val="00E036EA"/>
    <w:rsid w:val="00E05DEA"/>
    <w:rsid w:val="00E06C99"/>
    <w:rsid w:val="00E07B3F"/>
    <w:rsid w:val="00E1750A"/>
    <w:rsid w:val="00E22983"/>
    <w:rsid w:val="00E2769D"/>
    <w:rsid w:val="00E312CB"/>
    <w:rsid w:val="00E31CBD"/>
    <w:rsid w:val="00E31CFA"/>
    <w:rsid w:val="00E31E45"/>
    <w:rsid w:val="00E34F47"/>
    <w:rsid w:val="00E35603"/>
    <w:rsid w:val="00E37806"/>
    <w:rsid w:val="00E412FD"/>
    <w:rsid w:val="00E4134A"/>
    <w:rsid w:val="00E44DFB"/>
    <w:rsid w:val="00E4575E"/>
    <w:rsid w:val="00E45B47"/>
    <w:rsid w:val="00E45EB9"/>
    <w:rsid w:val="00E468F0"/>
    <w:rsid w:val="00E5181F"/>
    <w:rsid w:val="00E525FE"/>
    <w:rsid w:val="00E56CA6"/>
    <w:rsid w:val="00E617C1"/>
    <w:rsid w:val="00E61D0F"/>
    <w:rsid w:val="00E6270D"/>
    <w:rsid w:val="00E6472E"/>
    <w:rsid w:val="00E66FAC"/>
    <w:rsid w:val="00E717E3"/>
    <w:rsid w:val="00E71C8C"/>
    <w:rsid w:val="00E724F6"/>
    <w:rsid w:val="00E73CC0"/>
    <w:rsid w:val="00E772ED"/>
    <w:rsid w:val="00E84839"/>
    <w:rsid w:val="00E90117"/>
    <w:rsid w:val="00E912B7"/>
    <w:rsid w:val="00E92C80"/>
    <w:rsid w:val="00E940E7"/>
    <w:rsid w:val="00E95244"/>
    <w:rsid w:val="00E979FF"/>
    <w:rsid w:val="00EA0136"/>
    <w:rsid w:val="00EA1EA6"/>
    <w:rsid w:val="00EA5450"/>
    <w:rsid w:val="00EA71D5"/>
    <w:rsid w:val="00EB2BE1"/>
    <w:rsid w:val="00EB3C9D"/>
    <w:rsid w:val="00EC2187"/>
    <w:rsid w:val="00EC468B"/>
    <w:rsid w:val="00EC496A"/>
    <w:rsid w:val="00ED30CA"/>
    <w:rsid w:val="00ED3368"/>
    <w:rsid w:val="00EE0FA4"/>
    <w:rsid w:val="00EE19AC"/>
    <w:rsid w:val="00EE1DC7"/>
    <w:rsid w:val="00EE52D1"/>
    <w:rsid w:val="00EE5F41"/>
    <w:rsid w:val="00EE5F72"/>
    <w:rsid w:val="00EE62DF"/>
    <w:rsid w:val="00EE7F62"/>
    <w:rsid w:val="00EF0731"/>
    <w:rsid w:val="00EF527A"/>
    <w:rsid w:val="00F0274A"/>
    <w:rsid w:val="00F06152"/>
    <w:rsid w:val="00F06DB3"/>
    <w:rsid w:val="00F075DA"/>
    <w:rsid w:val="00F07CFA"/>
    <w:rsid w:val="00F10C9A"/>
    <w:rsid w:val="00F1341E"/>
    <w:rsid w:val="00F13658"/>
    <w:rsid w:val="00F13E24"/>
    <w:rsid w:val="00F13F16"/>
    <w:rsid w:val="00F22526"/>
    <w:rsid w:val="00F241C8"/>
    <w:rsid w:val="00F2617F"/>
    <w:rsid w:val="00F26DCC"/>
    <w:rsid w:val="00F30027"/>
    <w:rsid w:val="00F30596"/>
    <w:rsid w:val="00F30FAE"/>
    <w:rsid w:val="00F32070"/>
    <w:rsid w:val="00F40424"/>
    <w:rsid w:val="00F40F2B"/>
    <w:rsid w:val="00F42D8A"/>
    <w:rsid w:val="00F46B7B"/>
    <w:rsid w:val="00F5675D"/>
    <w:rsid w:val="00F56B41"/>
    <w:rsid w:val="00F622D3"/>
    <w:rsid w:val="00F624BF"/>
    <w:rsid w:val="00F6442E"/>
    <w:rsid w:val="00F70A46"/>
    <w:rsid w:val="00F71E00"/>
    <w:rsid w:val="00F71F58"/>
    <w:rsid w:val="00F744F0"/>
    <w:rsid w:val="00F74A51"/>
    <w:rsid w:val="00F74C5B"/>
    <w:rsid w:val="00F82679"/>
    <w:rsid w:val="00F85131"/>
    <w:rsid w:val="00F86FE9"/>
    <w:rsid w:val="00F874ED"/>
    <w:rsid w:val="00F91FFC"/>
    <w:rsid w:val="00F946D9"/>
    <w:rsid w:val="00F97557"/>
    <w:rsid w:val="00F97AC6"/>
    <w:rsid w:val="00FA69B1"/>
    <w:rsid w:val="00FA6B88"/>
    <w:rsid w:val="00FB78EA"/>
    <w:rsid w:val="00FC1628"/>
    <w:rsid w:val="00FC26A8"/>
    <w:rsid w:val="00FC3CC8"/>
    <w:rsid w:val="00FC4B82"/>
    <w:rsid w:val="00FD198F"/>
    <w:rsid w:val="00FD25E3"/>
    <w:rsid w:val="00FD4FF6"/>
    <w:rsid w:val="00FD5391"/>
    <w:rsid w:val="00FD69FA"/>
    <w:rsid w:val="00FE2329"/>
    <w:rsid w:val="00FE39F2"/>
    <w:rsid w:val="00FE5A6E"/>
    <w:rsid w:val="00FE61C5"/>
    <w:rsid w:val="00FF32A8"/>
    <w:rsid w:val="00FF395B"/>
    <w:rsid w:val="00FF71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3C5B78"/>
  <w15:chartTrackingRefBased/>
  <w15:docId w15:val="{68E2FD03-2C62-4A5D-9BA6-B0D7FE93B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CC0"/>
    <w:pPr>
      <w:spacing w:line="360" w:lineRule="auto"/>
      <w:ind w:firstLine="720"/>
    </w:pPr>
    <w:rPr>
      <w:rFonts w:ascii="Times New Roman" w:hAnsi="Times New Roman"/>
      <w:sz w:val="24"/>
    </w:rPr>
  </w:style>
  <w:style w:type="paragraph" w:styleId="Heading1">
    <w:name w:val="heading 1"/>
    <w:basedOn w:val="Normal"/>
    <w:next w:val="Normal"/>
    <w:link w:val="Heading1Char"/>
    <w:uiPriority w:val="9"/>
    <w:qFormat/>
    <w:rsid w:val="001D45B4"/>
    <w:pPr>
      <w:ind w:firstLine="0"/>
      <w:jc w:val="both"/>
      <w:outlineLvl w:val="0"/>
    </w:pPr>
    <w:rPr>
      <w:rFonts w:cs="Times New Roman"/>
      <w:b/>
      <w:i/>
      <w:color w:val="000000" w:themeColor="text1"/>
      <w:szCs w:val="24"/>
    </w:rPr>
  </w:style>
  <w:style w:type="paragraph" w:styleId="Heading2">
    <w:name w:val="heading 2"/>
    <w:basedOn w:val="Normal"/>
    <w:next w:val="Normal"/>
    <w:link w:val="Heading2Char"/>
    <w:uiPriority w:val="9"/>
    <w:unhideWhenUsed/>
    <w:qFormat/>
    <w:rsid w:val="001D45B4"/>
    <w:pPr>
      <w:ind w:firstLine="0"/>
      <w:jc w:val="both"/>
      <w:outlineLvl w:val="1"/>
    </w:pPr>
    <w:rPr>
      <w:rFonts w:cs="Times New Roman"/>
      <w:i/>
      <w:color w:val="000000" w:themeColor="text1"/>
      <w:szCs w:val="24"/>
    </w:rPr>
  </w:style>
  <w:style w:type="paragraph" w:styleId="Heading3">
    <w:name w:val="heading 3"/>
    <w:basedOn w:val="Normal"/>
    <w:next w:val="Normal"/>
    <w:link w:val="Heading3Char"/>
    <w:uiPriority w:val="9"/>
    <w:unhideWhenUsed/>
    <w:qFormat/>
    <w:rsid w:val="00515941"/>
    <w:pPr>
      <w:ind w:firstLine="0"/>
      <w:jc w:val="center"/>
      <w:outlineLvl w:val="2"/>
    </w:pPr>
  </w:style>
  <w:style w:type="paragraph" w:styleId="Heading4">
    <w:name w:val="heading 4"/>
    <w:basedOn w:val="Normal"/>
    <w:next w:val="Normal"/>
    <w:link w:val="Heading4Char"/>
    <w:uiPriority w:val="9"/>
    <w:unhideWhenUsed/>
    <w:qFormat/>
    <w:rsid w:val="0002266B"/>
    <w:pPr>
      <w:ind w:firstLine="0"/>
      <w:outlineLvl w:val="3"/>
    </w:pPr>
  </w:style>
  <w:style w:type="paragraph" w:styleId="Heading5">
    <w:name w:val="heading 5"/>
    <w:basedOn w:val="Normal"/>
    <w:next w:val="Normal"/>
    <w:link w:val="Heading5Char"/>
    <w:uiPriority w:val="9"/>
    <w:unhideWhenUsed/>
    <w:qFormat/>
    <w:rsid w:val="0002266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5B4"/>
    <w:rPr>
      <w:rFonts w:ascii="Times New Roman" w:hAnsi="Times New Roman" w:cs="Times New Roman"/>
      <w:b/>
      <w:i/>
      <w:color w:val="000000" w:themeColor="text1"/>
      <w:sz w:val="24"/>
      <w:szCs w:val="24"/>
    </w:rPr>
  </w:style>
  <w:style w:type="paragraph" w:styleId="NoSpacing">
    <w:name w:val="No Spacing"/>
    <w:uiPriority w:val="1"/>
    <w:qFormat/>
    <w:rsid w:val="00BB7B8A"/>
    <w:pPr>
      <w:spacing w:after="0" w:line="240" w:lineRule="auto"/>
      <w:ind w:firstLine="720"/>
    </w:pPr>
    <w:rPr>
      <w:rFonts w:ascii="Times New Roman" w:hAnsi="Times New Roman"/>
      <w:sz w:val="24"/>
    </w:rPr>
  </w:style>
  <w:style w:type="character" w:customStyle="1" w:styleId="Heading2Char">
    <w:name w:val="Heading 2 Char"/>
    <w:basedOn w:val="DefaultParagraphFont"/>
    <w:link w:val="Heading2"/>
    <w:uiPriority w:val="9"/>
    <w:rsid w:val="001D45B4"/>
    <w:rPr>
      <w:rFonts w:ascii="Times New Roman" w:hAnsi="Times New Roman" w:cs="Times New Roman"/>
      <w:i/>
      <w:color w:val="000000" w:themeColor="text1"/>
      <w:sz w:val="24"/>
      <w:szCs w:val="24"/>
    </w:rPr>
  </w:style>
  <w:style w:type="character" w:customStyle="1" w:styleId="Heading3Char">
    <w:name w:val="Heading 3 Char"/>
    <w:basedOn w:val="DefaultParagraphFont"/>
    <w:link w:val="Heading3"/>
    <w:uiPriority w:val="9"/>
    <w:rsid w:val="00515941"/>
    <w:rPr>
      <w:rFonts w:ascii="Times New Roman" w:hAnsi="Times New Roman"/>
      <w:sz w:val="24"/>
    </w:rPr>
  </w:style>
  <w:style w:type="character" w:customStyle="1" w:styleId="Heading4Char">
    <w:name w:val="Heading 4 Char"/>
    <w:basedOn w:val="DefaultParagraphFont"/>
    <w:link w:val="Heading4"/>
    <w:uiPriority w:val="9"/>
    <w:rsid w:val="0002266B"/>
    <w:rPr>
      <w:rFonts w:ascii="Times New Roman" w:hAnsi="Times New Roman"/>
      <w:sz w:val="24"/>
    </w:rPr>
  </w:style>
  <w:style w:type="character" w:customStyle="1" w:styleId="Heading5Char">
    <w:name w:val="Heading 5 Char"/>
    <w:basedOn w:val="DefaultParagraphFont"/>
    <w:link w:val="Heading5"/>
    <w:uiPriority w:val="9"/>
    <w:rsid w:val="0002266B"/>
    <w:rPr>
      <w:rFonts w:asciiTheme="majorHAnsi" w:eastAsiaTheme="majorEastAsia" w:hAnsiTheme="majorHAnsi" w:cstheme="majorBidi"/>
      <w:color w:val="2F5496" w:themeColor="accent1" w:themeShade="BF"/>
      <w:sz w:val="24"/>
    </w:rPr>
  </w:style>
  <w:style w:type="paragraph" w:styleId="Header">
    <w:name w:val="header"/>
    <w:basedOn w:val="Normal"/>
    <w:link w:val="HeaderChar"/>
    <w:uiPriority w:val="99"/>
    <w:unhideWhenUsed/>
    <w:rsid w:val="001111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11D0"/>
    <w:rPr>
      <w:rFonts w:ascii="Times New Roman" w:hAnsi="Times New Roman"/>
      <w:sz w:val="24"/>
    </w:rPr>
  </w:style>
  <w:style w:type="paragraph" w:styleId="Footer">
    <w:name w:val="footer"/>
    <w:basedOn w:val="Normal"/>
    <w:link w:val="FooterChar"/>
    <w:uiPriority w:val="99"/>
    <w:unhideWhenUsed/>
    <w:rsid w:val="001111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11D0"/>
    <w:rPr>
      <w:rFonts w:ascii="Times New Roman" w:hAnsi="Times New Roman"/>
      <w:sz w:val="24"/>
    </w:rPr>
  </w:style>
  <w:style w:type="paragraph" w:styleId="TOCHeading">
    <w:name w:val="TOC Heading"/>
    <w:basedOn w:val="Heading1"/>
    <w:next w:val="Normal"/>
    <w:uiPriority w:val="39"/>
    <w:unhideWhenUsed/>
    <w:qFormat/>
    <w:rsid w:val="008B12E9"/>
    <w:pPr>
      <w:keepNext/>
      <w:keepLines/>
      <w:spacing w:before="240" w:after="0" w:line="259" w:lineRule="auto"/>
      <w:jc w:val="left"/>
      <w:outlineLvl w:val="9"/>
    </w:pPr>
    <w:rPr>
      <w:rFonts w:asciiTheme="majorHAnsi" w:eastAsiaTheme="majorEastAsia" w:hAnsiTheme="majorHAnsi" w:cstheme="majorBidi"/>
      <w:b w:val="0"/>
      <w:i w:val="0"/>
      <w:color w:val="2F5496" w:themeColor="accent1" w:themeShade="BF"/>
      <w:sz w:val="32"/>
      <w:szCs w:val="32"/>
    </w:rPr>
  </w:style>
  <w:style w:type="paragraph" w:styleId="TOC1">
    <w:name w:val="toc 1"/>
    <w:basedOn w:val="Normal"/>
    <w:next w:val="Normal"/>
    <w:autoRedefine/>
    <w:uiPriority w:val="39"/>
    <w:unhideWhenUsed/>
    <w:rsid w:val="008B12E9"/>
    <w:pPr>
      <w:spacing w:after="100"/>
    </w:pPr>
  </w:style>
  <w:style w:type="paragraph" w:styleId="TOC2">
    <w:name w:val="toc 2"/>
    <w:basedOn w:val="Normal"/>
    <w:next w:val="Normal"/>
    <w:autoRedefine/>
    <w:uiPriority w:val="39"/>
    <w:unhideWhenUsed/>
    <w:rsid w:val="008B12E9"/>
    <w:pPr>
      <w:spacing w:after="100"/>
      <w:ind w:left="240"/>
    </w:pPr>
  </w:style>
  <w:style w:type="paragraph" w:styleId="TOC3">
    <w:name w:val="toc 3"/>
    <w:basedOn w:val="Normal"/>
    <w:next w:val="Normal"/>
    <w:autoRedefine/>
    <w:uiPriority w:val="39"/>
    <w:unhideWhenUsed/>
    <w:rsid w:val="008B12E9"/>
    <w:pPr>
      <w:spacing w:after="100"/>
      <w:ind w:left="480"/>
    </w:pPr>
  </w:style>
  <w:style w:type="character" w:styleId="Hyperlink">
    <w:name w:val="Hyperlink"/>
    <w:basedOn w:val="DefaultParagraphFont"/>
    <w:uiPriority w:val="99"/>
    <w:unhideWhenUsed/>
    <w:rsid w:val="008B12E9"/>
    <w:rPr>
      <w:color w:val="0563C1" w:themeColor="hyperlink"/>
      <w:u w:val="single"/>
    </w:rPr>
  </w:style>
  <w:style w:type="paragraph" w:styleId="Caption">
    <w:name w:val="caption"/>
    <w:basedOn w:val="Normal"/>
    <w:next w:val="Normal"/>
    <w:uiPriority w:val="35"/>
    <w:unhideWhenUsed/>
    <w:qFormat/>
    <w:rsid w:val="00B27A27"/>
    <w:pPr>
      <w:spacing w:after="200" w:line="240" w:lineRule="auto"/>
    </w:pPr>
    <w:rPr>
      <w:i/>
      <w:iCs/>
      <w:color w:val="44546A" w:themeColor="text2"/>
      <w:sz w:val="18"/>
      <w:szCs w:val="18"/>
    </w:rPr>
  </w:style>
  <w:style w:type="table" w:styleId="TableGrid">
    <w:name w:val="Table Grid"/>
    <w:basedOn w:val="TableNormal"/>
    <w:uiPriority w:val="39"/>
    <w:rsid w:val="00B235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E62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62D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73E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268509">
      <w:bodyDiv w:val="1"/>
      <w:marLeft w:val="0"/>
      <w:marRight w:val="0"/>
      <w:marTop w:val="0"/>
      <w:marBottom w:val="0"/>
      <w:divBdr>
        <w:top w:val="none" w:sz="0" w:space="0" w:color="auto"/>
        <w:left w:val="none" w:sz="0" w:space="0" w:color="auto"/>
        <w:bottom w:val="none" w:sz="0" w:space="0" w:color="auto"/>
        <w:right w:val="none" w:sz="0" w:space="0" w:color="auto"/>
      </w:divBdr>
      <w:divsChild>
        <w:div w:id="1727297111">
          <w:marLeft w:val="0"/>
          <w:marRight w:val="0"/>
          <w:marTop w:val="0"/>
          <w:marBottom w:val="0"/>
          <w:divBdr>
            <w:top w:val="single" w:sz="6" w:space="0" w:color="auto"/>
            <w:left w:val="single" w:sz="6" w:space="0" w:color="auto"/>
            <w:bottom w:val="single" w:sz="6" w:space="0" w:color="auto"/>
            <w:right w:val="single" w:sz="6" w:space="0" w:color="auto"/>
          </w:divBdr>
        </w:div>
      </w:divsChild>
    </w:div>
    <w:div w:id="360787817">
      <w:bodyDiv w:val="1"/>
      <w:marLeft w:val="0"/>
      <w:marRight w:val="0"/>
      <w:marTop w:val="0"/>
      <w:marBottom w:val="0"/>
      <w:divBdr>
        <w:top w:val="none" w:sz="0" w:space="0" w:color="auto"/>
        <w:left w:val="none" w:sz="0" w:space="0" w:color="auto"/>
        <w:bottom w:val="none" w:sz="0" w:space="0" w:color="auto"/>
        <w:right w:val="none" w:sz="0" w:space="0" w:color="auto"/>
      </w:divBdr>
      <w:divsChild>
        <w:div w:id="1288392013">
          <w:marLeft w:val="0"/>
          <w:marRight w:val="0"/>
          <w:marTop w:val="0"/>
          <w:marBottom w:val="0"/>
          <w:divBdr>
            <w:top w:val="single" w:sz="2" w:space="0" w:color="E3E3E3"/>
            <w:left w:val="single" w:sz="2" w:space="0" w:color="E3E3E3"/>
            <w:bottom w:val="single" w:sz="2" w:space="0" w:color="E3E3E3"/>
            <w:right w:val="single" w:sz="2" w:space="0" w:color="E3E3E3"/>
          </w:divBdr>
          <w:divsChild>
            <w:div w:id="737481708">
              <w:marLeft w:val="0"/>
              <w:marRight w:val="0"/>
              <w:marTop w:val="0"/>
              <w:marBottom w:val="0"/>
              <w:divBdr>
                <w:top w:val="single" w:sz="2" w:space="0" w:color="E3E3E3"/>
                <w:left w:val="single" w:sz="2" w:space="0" w:color="E3E3E3"/>
                <w:bottom w:val="single" w:sz="2" w:space="0" w:color="E3E3E3"/>
                <w:right w:val="single" w:sz="2" w:space="0" w:color="E3E3E3"/>
              </w:divBdr>
              <w:divsChild>
                <w:div w:id="2139296677">
                  <w:marLeft w:val="0"/>
                  <w:marRight w:val="0"/>
                  <w:marTop w:val="0"/>
                  <w:marBottom w:val="0"/>
                  <w:divBdr>
                    <w:top w:val="single" w:sz="2" w:space="0" w:color="E3E3E3"/>
                    <w:left w:val="single" w:sz="2" w:space="0" w:color="E3E3E3"/>
                    <w:bottom w:val="single" w:sz="2" w:space="0" w:color="E3E3E3"/>
                    <w:right w:val="single" w:sz="2" w:space="0" w:color="E3E3E3"/>
                  </w:divBdr>
                  <w:divsChild>
                    <w:div w:id="1195851840">
                      <w:marLeft w:val="0"/>
                      <w:marRight w:val="0"/>
                      <w:marTop w:val="0"/>
                      <w:marBottom w:val="0"/>
                      <w:divBdr>
                        <w:top w:val="single" w:sz="2" w:space="0" w:color="E3E3E3"/>
                        <w:left w:val="single" w:sz="2" w:space="0" w:color="E3E3E3"/>
                        <w:bottom w:val="single" w:sz="2" w:space="0" w:color="E3E3E3"/>
                        <w:right w:val="single" w:sz="2" w:space="0" w:color="E3E3E3"/>
                      </w:divBdr>
                      <w:divsChild>
                        <w:div w:id="1080448551">
                          <w:marLeft w:val="0"/>
                          <w:marRight w:val="0"/>
                          <w:marTop w:val="0"/>
                          <w:marBottom w:val="0"/>
                          <w:divBdr>
                            <w:top w:val="single" w:sz="2" w:space="0" w:color="E3E3E3"/>
                            <w:left w:val="single" w:sz="2" w:space="0" w:color="E3E3E3"/>
                            <w:bottom w:val="single" w:sz="2" w:space="0" w:color="E3E3E3"/>
                            <w:right w:val="single" w:sz="2" w:space="0" w:color="E3E3E3"/>
                          </w:divBdr>
                          <w:divsChild>
                            <w:div w:id="1311448404">
                              <w:marLeft w:val="0"/>
                              <w:marRight w:val="0"/>
                              <w:marTop w:val="0"/>
                              <w:marBottom w:val="0"/>
                              <w:divBdr>
                                <w:top w:val="single" w:sz="2" w:space="0" w:color="E3E3E3"/>
                                <w:left w:val="single" w:sz="2" w:space="0" w:color="E3E3E3"/>
                                <w:bottom w:val="single" w:sz="2" w:space="0" w:color="E3E3E3"/>
                                <w:right w:val="single" w:sz="2" w:space="0" w:color="E3E3E3"/>
                              </w:divBdr>
                              <w:divsChild>
                                <w:div w:id="151796549">
                                  <w:marLeft w:val="0"/>
                                  <w:marRight w:val="0"/>
                                  <w:marTop w:val="100"/>
                                  <w:marBottom w:val="100"/>
                                  <w:divBdr>
                                    <w:top w:val="single" w:sz="2" w:space="0" w:color="E3E3E3"/>
                                    <w:left w:val="single" w:sz="2" w:space="0" w:color="E3E3E3"/>
                                    <w:bottom w:val="single" w:sz="2" w:space="0" w:color="E3E3E3"/>
                                    <w:right w:val="single" w:sz="2" w:space="0" w:color="E3E3E3"/>
                                  </w:divBdr>
                                  <w:divsChild>
                                    <w:div w:id="3364770">
                                      <w:marLeft w:val="0"/>
                                      <w:marRight w:val="0"/>
                                      <w:marTop w:val="0"/>
                                      <w:marBottom w:val="0"/>
                                      <w:divBdr>
                                        <w:top w:val="single" w:sz="2" w:space="0" w:color="E3E3E3"/>
                                        <w:left w:val="single" w:sz="2" w:space="0" w:color="E3E3E3"/>
                                        <w:bottom w:val="single" w:sz="2" w:space="0" w:color="E3E3E3"/>
                                        <w:right w:val="single" w:sz="2" w:space="0" w:color="E3E3E3"/>
                                      </w:divBdr>
                                      <w:divsChild>
                                        <w:div w:id="327292616">
                                          <w:marLeft w:val="0"/>
                                          <w:marRight w:val="0"/>
                                          <w:marTop w:val="0"/>
                                          <w:marBottom w:val="0"/>
                                          <w:divBdr>
                                            <w:top w:val="single" w:sz="2" w:space="0" w:color="E3E3E3"/>
                                            <w:left w:val="single" w:sz="2" w:space="0" w:color="E3E3E3"/>
                                            <w:bottom w:val="single" w:sz="2" w:space="0" w:color="E3E3E3"/>
                                            <w:right w:val="single" w:sz="2" w:space="0" w:color="E3E3E3"/>
                                          </w:divBdr>
                                          <w:divsChild>
                                            <w:div w:id="297421106">
                                              <w:marLeft w:val="0"/>
                                              <w:marRight w:val="0"/>
                                              <w:marTop w:val="0"/>
                                              <w:marBottom w:val="0"/>
                                              <w:divBdr>
                                                <w:top w:val="single" w:sz="2" w:space="0" w:color="E3E3E3"/>
                                                <w:left w:val="single" w:sz="2" w:space="0" w:color="E3E3E3"/>
                                                <w:bottom w:val="single" w:sz="2" w:space="0" w:color="E3E3E3"/>
                                                <w:right w:val="single" w:sz="2" w:space="0" w:color="E3E3E3"/>
                                              </w:divBdr>
                                              <w:divsChild>
                                                <w:div w:id="1141078899">
                                                  <w:marLeft w:val="0"/>
                                                  <w:marRight w:val="0"/>
                                                  <w:marTop w:val="0"/>
                                                  <w:marBottom w:val="0"/>
                                                  <w:divBdr>
                                                    <w:top w:val="single" w:sz="2" w:space="0" w:color="E3E3E3"/>
                                                    <w:left w:val="single" w:sz="2" w:space="0" w:color="E3E3E3"/>
                                                    <w:bottom w:val="single" w:sz="2" w:space="0" w:color="E3E3E3"/>
                                                    <w:right w:val="single" w:sz="2" w:space="0" w:color="E3E3E3"/>
                                                  </w:divBdr>
                                                  <w:divsChild>
                                                    <w:div w:id="1993291915">
                                                      <w:marLeft w:val="0"/>
                                                      <w:marRight w:val="0"/>
                                                      <w:marTop w:val="0"/>
                                                      <w:marBottom w:val="0"/>
                                                      <w:divBdr>
                                                        <w:top w:val="single" w:sz="2" w:space="0" w:color="E3E3E3"/>
                                                        <w:left w:val="single" w:sz="2" w:space="0" w:color="E3E3E3"/>
                                                        <w:bottom w:val="single" w:sz="2" w:space="0" w:color="E3E3E3"/>
                                                        <w:right w:val="single" w:sz="2" w:space="0" w:color="E3E3E3"/>
                                                      </w:divBdr>
                                                      <w:divsChild>
                                                        <w:div w:id="1322269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40359250">
          <w:marLeft w:val="0"/>
          <w:marRight w:val="0"/>
          <w:marTop w:val="0"/>
          <w:marBottom w:val="0"/>
          <w:divBdr>
            <w:top w:val="none" w:sz="0" w:space="0" w:color="auto"/>
            <w:left w:val="none" w:sz="0" w:space="0" w:color="auto"/>
            <w:bottom w:val="none" w:sz="0" w:space="0" w:color="auto"/>
            <w:right w:val="none" w:sz="0" w:space="0" w:color="auto"/>
          </w:divBdr>
        </w:div>
      </w:divsChild>
    </w:div>
    <w:div w:id="786855264">
      <w:bodyDiv w:val="1"/>
      <w:marLeft w:val="0"/>
      <w:marRight w:val="0"/>
      <w:marTop w:val="0"/>
      <w:marBottom w:val="0"/>
      <w:divBdr>
        <w:top w:val="none" w:sz="0" w:space="0" w:color="auto"/>
        <w:left w:val="none" w:sz="0" w:space="0" w:color="auto"/>
        <w:bottom w:val="none" w:sz="0" w:space="0" w:color="auto"/>
        <w:right w:val="none" w:sz="0" w:space="0" w:color="auto"/>
      </w:divBdr>
      <w:divsChild>
        <w:div w:id="95638096">
          <w:marLeft w:val="0"/>
          <w:marRight w:val="0"/>
          <w:marTop w:val="0"/>
          <w:marBottom w:val="0"/>
          <w:divBdr>
            <w:top w:val="single" w:sz="6" w:space="0" w:color="auto"/>
            <w:left w:val="single" w:sz="6" w:space="0" w:color="auto"/>
            <w:bottom w:val="single" w:sz="6" w:space="0" w:color="auto"/>
            <w:right w:val="single" w:sz="6" w:space="0" w:color="auto"/>
          </w:divBdr>
        </w:div>
      </w:divsChild>
    </w:div>
    <w:div w:id="1576747859">
      <w:bodyDiv w:val="1"/>
      <w:marLeft w:val="0"/>
      <w:marRight w:val="0"/>
      <w:marTop w:val="0"/>
      <w:marBottom w:val="0"/>
      <w:divBdr>
        <w:top w:val="none" w:sz="0" w:space="0" w:color="auto"/>
        <w:left w:val="none" w:sz="0" w:space="0" w:color="auto"/>
        <w:bottom w:val="none" w:sz="0" w:space="0" w:color="auto"/>
        <w:right w:val="none" w:sz="0" w:space="0" w:color="auto"/>
      </w:divBdr>
      <w:divsChild>
        <w:div w:id="994458071">
          <w:marLeft w:val="0"/>
          <w:marRight w:val="0"/>
          <w:marTop w:val="0"/>
          <w:marBottom w:val="0"/>
          <w:divBdr>
            <w:top w:val="single" w:sz="6" w:space="0" w:color="auto"/>
            <w:left w:val="single" w:sz="6" w:space="0" w:color="auto"/>
            <w:bottom w:val="single" w:sz="6" w:space="0" w:color="auto"/>
            <w:right w:val="single" w:sz="6" w:space="0" w:color="auto"/>
          </w:divBdr>
        </w:div>
      </w:divsChild>
    </w:div>
    <w:div w:id="1687053350">
      <w:bodyDiv w:val="1"/>
      <w:marLeft w:val="0"/>
      <w:marRight w:val="0"/>
      <w:marTop w:val="0"/>
      <w:marBottom w:val="0"/>
      <w:divBdr>
        <w:top w:val="none" w:sz="0" w:space="0" w:color="auto"/>
        <w:left w:val="none" w:sz="0" w:space="0" w:color="auto"/>
        <w:bottom w:val="none" w:sz="0" w:space="0" w:color="auto"/>
        <w:right w:val="none" w:sz="0" w:space="0" w:color="auto"/>
      </w:divBdr>
      <w:divsChild>
        <w:div w:id="1144153781">
          <w:marLeft w:val="0"/>
          <w:marRight w:val="0"/>
          <w:marTop w:val="0"/>
          <w:marBottom w:val="0"/>
          <w:divBdr>
            <w:top w:val="single" w:sz="6" w:space="0" w:color="auto"/>
            <w:left w:val="single" w:sz="6" w:space="0" w:color="auto"/>
            <w:bottom w:val="single" w:sz="6" w:space="0" w:color="auto"/>
            <w:right w:val="single" w:sz="6" w:space="0" w:color="auto"/>
          </w:divBdr>
        </w:div>
      </w:divsChild>
    </w:div>
    <w:div w:id="1836650222">
      <w:bodyDiv w:val="1"/>
      <w:marLeft w:val="0"/>
      <w:marRight w:val="0"/>
      <w:marTop w:val="0"/>
      <w:marBottom w:val="0"/>
      <w:divBdr>
        <w:top w:val="none" w:sz="0" w:space="0" w:color="auto"/>
        <w:left w:val="none" w:sz="0" w:space="0" w:color="auto"/>
        <w:bottom w:val="none" w:sz="0" w:space="0" w:color="auto"/>
        <w:right w:val="none" w:sz="0" w:space="0" w:color="auto"/>
      </w:divBdr>
    </w:div>
    <w:div w:id="1870097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D41CBF-1302-4376-873E-D0005488C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4350</TotalTime>
  <Pages>27</Pages>
  <Words>6302</Words>
  <Characters>35927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Nadia Ademokoya</cp:lastModifiedBy>
  <cp:revision>23</cp:revision>
  <dcterms:created xsi:type="dcterms:W3CDTF">2024-04-24T14:58:00Z</dcterms:created>
  <dcterms:modified xsi:type="dcterms:W3CDTF">2024-04-27T16:02:00Z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80a9b2c2bc8aced7b6084f282a1313edc9f6b0d16fa440b82b98d0c723a44945</vt:lpwstr>
  </property>
</Properties>
</file>