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FD6539" w14:textId="77777777" w:rsidR="00B3312D" w:rsidRPr="00F744D9" w:rsidRDefault="00B3312D" w:rsidP="00F744D9">
      <w:pPr>
        <w:spacing w:line="360" w:lineRule="auto"/>
        <w:jc w:val="center"/>
        <w:rPr>
          <w:rFonts w:ascii="Arial" w:hAnsi="Arial" w:cs="Arial"/>
          <w:color w:val="333333"/>
          <w:shd w:val="clear" w:color="auto" w:fill="FFFFFF"/>
        </w:rPr>
      </w:pPr>
    </w:p>
    <w:p w14:paraId="29356A76" w14:textId="77777777" w:rsidR="00B02B3F" w:rsidRPr="00B02B3F" w:rsidRDefault="00B02B3F" w:rsidP="00B02B3F">
      <w:pPr>
        <w:rPr>
          <w:rFonts w:ascii="Arial" w:hAnsi="Arial" w:cs="Arial"/>
          <w:color w:val="333333"/>
          <w:sz w:val="36"/>
          <w:szCs w:val="36"/>
          <w:shd w:val="clear" w:color="auto" w:fill="FFFFFF"/>
        </w:rPr>
      </w:pPr>
      <w:r>
        <w:rPr>
          <w:rFonts w:ascii="Arial" w:hAnsi="Arial" w:cs="Arial"/>
          <w:color w:val="333333"/>
          <w:shd w:val="clear" w:color="auto" w:fill="FFFFFF"/>
        </w:rPr>
        <w:t xml:space="preserve"> </w:t>
      </w:r>
      <w:r w:rsidRPr="00B02B3F">
        <w:rPr>
          <w:rFonts w:ascii="Arial" w:hAnsi="Arial" w:cs="Arial"/>
          <w:color w:val="333333"/>
          <w:sz w:val="36"/>
          <w:szCs w:val="36"/>
          <w:shd w:val="clear" w:color="auto" w:fill="FFFFFF"/>
        </w:rPr>
        <w:t xml:space="preserve">CUPPING THERAPY (HIJAMA CUPPING) </w:t>
      </w:r>
    </w:p>
    <w:p w14:paraId="14C66AAA" w14:textId="77777777" w:rsidR="00B02B3F" w:rsidRDefault="00B02B3F" w:rsidP="00B02B3F">
      <w:pPr>
        <w:rPr>
          <w:rFonts w:ascii="Times New Roman" w:hAnsi="Times New Roman"/>
          <w:i/>
          <w:iCs/>
          <w:lang w:val="en-GB"/>
        </w:rPr>
      </w:pPr>
    </w:p>
    <w:p w14:paraId="15DBF3C1" w14:textId="5C8FD40A" w:rsidR="00B02B3F" w:rsidRPr="00B02B3F" w:rsidRDefault="00B02B3F" w:rsidP="00B02B3F">
      <w:pPr>
        <w:rPr>
          <w:rFonts w:ascii="Arial" w:hAnsi="Arial" w:cs="Arial"/>
          <w:i/>
          <w:iCs/>
          <w:lang w:val="en-GB"/>
        </w:rPr>
      </w:pPr>
      <w:r w:rsidRPr="00B02B3F">
        <w:rPr>
          <w:rFonts w:ascii="Arial" w:hAnsi="Arial" w:cs="Arial"/>
          <w:i/>
          <w:iCs/>
          <w:lang w:val="en-GB"/>
        </w:rPr>
        <w:t xml:space="preserve">STUDENT NAME: SABRINA GNERI </w:t>
      </w:r>
    </w:p>
    <w:p w14:paraId="3222F906" w14:textId="77777777" w:rsidR="00B02B3F" w:rsidRPr="00B02B3F" w:rsidRDefault="00B02B3F" w:rsidP="00B02B3F">
      <w:pPr>
        <w:rPr>
          <w:rFonts w:ascii="Arial" w:hAnsi="Arial" w:cs="Arial"/>
          <w:i/>
          <w:iCs/>
          <w:lang w:val="en-GB"/>
        </w:rPr>
      </w:pPr>
      <w:r w:rsidRPr="00B02B3F">
        <w:rPr>
          <w:rFonts w:ascii="Arial" w:hAnsi="Arial" w:cs="Arial"/>
          <w:i/>
          <w:iCs/>
          <w:lang w:val="en-GB"/>
        </w:rPr>
        <w:t xml:space="preserve">STUDENT NUMBER:  1808294 </w:t>
      </w:r>
    </w:p>
    <w:p w14:paraId="02B820B8" w14:textId="77777777" w:rsidR="00B02B3F" w:rsidRPr="00B02B3F" w:rsidRDefault="00B02B3F" w:rsidP="00B02B3F">
      <w:pPr>
        <w:rPr>
          <w:rFonts w:ascii="Arial" w:hAnsi="Arial" w:cs="Arial"/>
          <w:i/>
          <w:iCs/>
          <w:lang w:val="en-GB"/>
        </w:rPr>
      </w:pPr>
      <w:r w:rsidRPr="00B02B3F">
        <w:rPr>
          <w:rFonts w:ascii="Arial" w:hAnsi="Arial" w:cs="Arial"/>
          <w:i/>
          <w:iCs/>
          <w:lang w:val="en-GB"/>
        </w:rPr>
        <w:t>MODULE NAME:  COMPLEMENTARY THERAPIES</w:t>
      </w:r>
    </w:p>
    <w:p w14:paraId="6CCBD588" w14:textId="77777777" w:rsidR="00B02B3F" w:rsidRPr="00B02B3F" w:rsidRDefault="00B02B3F" w:rsidP="00B02B3F">
      <w:pPr>
        <w:rPr>
          <w:rFonts w:ascii="Arial" w:hAnsi="Arial" w:cs="Arial"/>
          <w:i/>
          <w:iCs/>
          <w:lang w:val="en-GB"/>
        </w:rPr>
      </w:pPr>
      <w:r w:rsidRPr="00B02B3F">
        <w:rPr>
          <w:rFonts w:ascii="Arial" w:hAnsi="Arial" w:cs="Arial"/>
          <w:i/>
          <w:iCs/>
          <w:lang w:val="en-GB"/>
        </w:rPr>
        <w:t>MODULE CODE: BMHP5001</w:t>
      </w:r>
    </w:p>
    <w:p w14:paraId="62CBC66E" w14:textId="77777777" w:rsidR="00B02B3F" w:rsidRPr="00B02B3F" w:rsidRDefault="00B02B3F" w:rsidP="00B02B3F">
      <w:pPr>
        <w:rPr>
          <w:rFonts w:ascii="Arial" w:hAnsi="Arial" w:cs="Arial"/>
          <w:i/>
          <w:iCs/>
          <w:lang w:val="en-GB"/>
        </w:rPr>
      </w:pPr>
      <w:r w:rsidRPr="00B02B3F">
        <w:rPr>
          <w:rFonts w:ascii="Arial" w:hAnsi="Arial" w:cs="Arial"/>
          <w:i/>
          <w:iCs/>
          <w:lang w:val="en-GB"/>
        </w:rPr>
        <w:t xml:space="preserve">LECTURER: MAGDALENA WRONSKA </w:t>
      </w:r>
    </w:p>
    <w:p w14:paraId="3E885CD4" w14:textId="679650B1" w:rsidR="00B02B3F" w:rsidRPr="00B02B3F" w:rsidRDefault="00B02B3F" w:rsidP="00B02B3F">
      <w:pPr>
        <w:rPr>
          <w:rFonts w:ascii="Arial" w:hAnsi="Arial" w:cs="Arial"/>
          <w:i/>
          <w:iCs/>
          <w:lang w:val="en-GB"/>
        </w:rPr>
      </w:pPr>
      <w:r w:rsidRPr="00B02B3F">
        <w:rPr>
          <w:rFonts w:ascii="Arial" w:hAnsi="Arial" w:cs="Arial"/>
          <w:i/>
          <w:iCs/>
          <w:lang w:val="en-GB"/>
        </w:rPr>
        <w:t xml:space="preserve">ASSIGNMENT TITLE: </w:t>
      </w:r>
      <w:r w:rsidRPr="00B02B3F">
        <w:rPr>
          <w:rFonts w:ascii="Arial" w:hAnsi="Arial" w:cs="Arial"/>
          <w:i/>
          <w:iCs/>
          <w:lang w:val="en-GB"/>
        </w:rPr>
        <w:t xml:space="preserve">CUPPING THERAPY </w:t>
      </w:r>
    </w:p>
    <w:p w14:paraId="0669AAFD" w14:textId="105DF5F4" w:rsidR="00E459BF" w:rsidRPr="00B02B3F" w:rsidRDefault="00E459BF" w:rsidP="00F744D9">
      <w:pPr>
        <w:spacing w:line="360" w:lineRule="auto"/>
        <w:rPr>
          <w:rFonts w:ascii="Arial" w:hAnsi="Arial" w:cs="Arial"/>
          <w:color w:val="333333"/>
          <w:shd w:val="clear" w:color="auto" w:fill="FFFFFF"/>
          <w:lang w:val="en-GB"/>
        </w:rPr>
      </w:pPr>
    </w:p>
    <w:p w14:paraId="1ED15EA4" w14:textId="77777777" w:rsidR="00E459BF" w:rsidRPr="00F744D9" w:rsidRDefault="00E459BF" w:rsidP="00F744D9">
      <w:pPr>
        <w:pStyle w:val="Titolosommario"/>
        <w:spacing w:line="360" w:lineRule="auto"/>
        <w:rPr>
          <w:rFonts w:ascii="Arial" w:hAnsi="Arial" w:cs="Arial"/>
          <w:sz w:val="22"/>
          <w:szCs w:val="22"/>
        </w:rPr>
      </w:pPr>
      <w:r w:rsidRPr="00F744D9">
        <w:rPr>
          <w:rFonts w:ascii="Arial" w:hAnsi="Arial" w:cs="Arial"/>
          <w:sz w:val="22"/>
          <w:szCs w:val="22"/>
        </w:rPr>
        <w:t>Table of Contents</w:t>
      </w:r>
    </w:p>
    <w:p w14:paraId="61286BEE" w14:textId="77777777" w:rsidR="000242D5" w:rsidRPr="00F744D9" w:rsidRDefault="00E459BF" w:rsidP="00F744D9">
      <w:pPr>
        <w:pStyle w:val="Sommario1"/>
        <w:tabs>
          <w:tab w:val="right" w:leader="dot" w:pos="9350"/>
        </w:tabs>
        <w:spacing w:line="360" w:lineRule="auto"/>
        <w:rPr>
          <w:rFonts w:ascii="Arial" w:hAnsi="Arial" w:cs="Arial"/>
          <w:noProof/>
        </w:rPr>
      </w:pPr>
      <w:r w:rsidRPr="00F744D9">
        <w:rPr>
          <w:rFonts w:ascii="Arial" w:hAnsi="Arial" w:cs="Arial"/>
        </w:rPr>
        <w:fldChar w:fldCharType="begin"/>
      </w:r>
      <w:r w:rsidRPr="00F744D9">
        <w:rPr>
          <w:rFonts w:ascii="Arial" w:hAnsi="Arial" w:cs="Arial"/>
        </w:rPr>
        <w:instrText xml:space="preserve"> TOC \o "1-3" \h \z \u </w:instrText>
      </w:r>
      <w:r w:rsidRPr="00F744D9">
        <w:rPr>
          <w:rFonts w:ascii="Arial" w:hAnsi="Arial" w:cs="Arial"/>
        </w:rPr>
        <w:fldChar w:fldCharType="separate"/>
      </w:r>
      <w:hyperlink w:anchor="_Toc69466047" w:history="1">
        <w:r w:rsidR="000242D5" w:rsidRPr="00F744D9">
          <w:rPr>
            <w:rStyle w:val="Collegamentoipertestuale"/>
            <w:rFonts w:ascii="Arial" w:hAnsi="Arial" w:cs="Arial"/>
            <w:iCs/>
            <w:noProof/>
          </w:rPr>
          <w:t>INTRODUCTION</w:t>
        </w:r>
        <w:r w:rsidR="000242D5" w:rsidRPr="00F744D9">
          <w:rPr>
            <w:rFonts w:ascii="Arial" w:hAnsi="Arial" w:cs="Arial"/>
            <w:noProof/>
            <w:webHidden/>
          </w:rPr>
          <w:tab/>
        </w:r>
        <w:r w:rsidR="000242D5" w:rsidRPr="00F744D9">
          <w:rPr>
            <w:rFonts w:ascii="Arial" w:hAnsi="Arial" w:cs="Arial"/>
            <w:noProof/>
            <w:webHidden/>
          </w:rPr>
          <w:fldChar w:fldCharType="begin"/>
        </w:r>
        <w:r w:rsidR="000242D5" w:rsidRPr="00F744D9">
          <w:rPr>
            <w:rFonts w:ascii="Arial" w:hAnsi="Arial" w:cs="Arial"/>
            <w:noProof/>
            <w:webHidden/>
          </w:rPr>
          <w:instrText xml:space="preserve"> PAGEREF _Toc69466047 \h </w:instrText>
        </w:r>
        <w:r w:rsidR="000242D5" w:rsidRPr="00F744D9">
          <w:rPr>
            <w:rFonts w:ascii="Arial" w:hAnsi="Arial" w:cs="Arial"/>
            <w:noProof/>
            <w:webHidden/>
          </w:rPr>
        </w:r>
        <w:r w:rsidR="000242D5" w:rsidRPr="00F744D9">
          <w:rPr>
            <w:rFonts w:ascii="Arial" w:hAnsi="Arial" w:cs="Arial"/>
            <w:noProof/>
            <w:webHidden/>
          </w:rPr>
          <w:fldChar w:fldCharType="separate"/>
        </w:r>
        <w:r w:rsidR="000242D5" w:rsidRPr="00F744D9">
          <w:rPr>
            <w:rFonts w:ascii="Arial" w:hAnsi="Arial" w:cs="Arial"/>
            <w:noProof/>
            <w:webHidden/>
          </w:rPr>
          <w:t>3</w:t>
        </w:r>
        <w:r w:rsidR="000242D5" w:rsidRPr="00F744D9">
          <w:rPr>
            <w:rFonts w:ascii="Arial" w:hAnsi="Arial" w:cs="Arial"/>
            <w:noProof/>
            <w:webHidden/>
          </w:rPr>
          <w:fldChar w:fldCharType="end"/>
        </w:r>
      </w:hyperlink>
    </w:p>
    <w:p w14:paraId="66C165B2" w14:textId="77777777" w:rsidR="000242D5" w:rsidRPr="00F744D9" w:rsidRDefault="00B02B3F" w:rsidP="00F744D9">
      <w:pPr>
        <w:pStyle w:val="Sommario2"/>
        <w:tabs>
          <w:tab w:val="right" w:leader="dot" w:pos="9350"/>
        </w:tabs>
        <w:spacing w:line="360" w:lineRule="auto"/>
        <w:rPr>
          <w:rFonts w:ascii="Arial" w:hAnsi="Arial" w:cs="Arial"/>
          <w:noProof/>
        </w:rPr>
      </w:pPr>
      <w:hyperlink w:anchor="_Toc69466048" w:history="1">
        <w:r w:rsidR="000242D5" w:rsidRPr="00F744D9">
          <w:rPr>
            <w:rStyle w:val="Collegamentoipertestuale"/>
            <w:rFonts w:ascii="Arial" w:hAnsi="Arial" w:cs="Arial"/>
            <w:iCs/>
            <w:noProof/>
          </w:rPr>
          <w:t>Explaining how it can be potential enhancing current orthodox treatment</w:t>
        </w:r>
        <w:r w:rsidR="000242D5" w:rsidRPr="00F744D9">
          <w:rPr>
            <w:rFonts w:ascii="Arial" w:hAnsi="Arial" w:cs="Arial"/>
            <w:noProof/>
            <w:webHidden/>
          </w:rPr>
          <w:tab/>
        </w:r>
        <w:r w:rsidR="000242D5" w:rsidRPr="00F744D9">
          <w:rPr>
            <w:rFonts w:ascii="Arial" w:hAnsi="Arial" w:cs="Arial"/>
            <w:noProof/>
            <w:webHidden/>
          </w:rPr>
          <w:fldChar w:fldCharType="begin"/>
        </w:r>
        <w:r w:rsidR="000242D5" w:rsidRPr="00F744D9">
          <w:rPr>
            <w:rFonts w:ascii="Arial" w:hAnsi="Arial" w:cs="Arial"/>
            <w:noProof/>
            <w:webHidden/>
          </w:rPr>
          <w:instrText xml:space="preserve"> PAGEREF _Toc69466048 \h </w:instrText>
        </w:r>
        <w:r w:rsidR="000242D5" w:rsidRPr="00F744D9">
          <w:rPr>
            <w:rFonts w:ascii="Arial" w:hAnsi="Arial" w:cs="Arial"/>
            <w:noProof/>
            <w:webHidden/>
          </w:rPr>
        </w:r>
        <w:r w:rsidR="000242D5" w:rsidRPr="00F744D9">
          <w:rPr>
            <w:rFonts w:ascii="Arial" w:hAnsi="Arial" w:cs="Arial"/>
            <w:noProof/>
            <w:webHidden/>
          </w:rPr>
          <w:fldChar w:fldCharType="separate"/>
        </w:r>
        <w:r w:rsidR="000242D5" w:rsidRPr="00F744D9">
          <w:rPr>
            <w:rFonts w:ascii="Arial" w:hAnsi="Arial" w:cs="Arial"/>
            <w:noProof/>
            <w:webHidden/>
          </w:rPr>
          <w:t>3</w:t>
        </w:r>
        <w:r w:rsidR="000242D5" w:rsidRPr="00F744D9">
          <w:rPr>
            <w:rFonts w:ascii="Arial" w:hAnsi="Arial" w:cs="Arial"/>
            <w:noProof/>
            <w:webHidden/>
          </w:rPr>
          <w:fldChar w:fldCharType="end"/>
        </w:r>
      </w:hyperlink>
    </w:p>
    <w:p w14:paraId="24674E82" w14:textId="77777777" w:rsidR="000242D5" w:rsidRPr="00F744D9" w:rsidRDefault="00B02B3F" w:rsidP="00F744D9">
      <w:pPr>
        <w:pStyle w:val="Sommario2"/>
        <w:tabs>
          <w:tab w:val="right" w:leader="dot" w:pos="9350"/>
        </w:tabs>
        <w:spacing w:line="360" w:lineRule="auto"/>
        <w:rPr>
          <w:rFonts w:ascii="Arial" w:hAnsi="Arial" w:cs="Arial"/>
          <w:noProof/>
        </w:rPr>
      </w:pPr>
      <w:hyperlink w:anchor="_Toc69466049" w:history="1">
        <w:r w:rsidR="000242D5" w:rsidRPr="00F744D9">
          <w:rPr>
            <w:rStyle w:val="Collegamentoipertestuale"/>
            <w:rFonts w:ascii="Arial" w:hAnsi="Arial" w:cs="Arial"/>
            <w:iCs/>
            <w:noProof/>
          </w:rPr>
          <w:t>History of cupping therapy</w:t>
        </w:r>
        <w:r w:rsidR="000242D5" w:rsidRPr="00F744D9">
          <w:rPr>
            <w:rFonts w:ascii="Arial" w:hAnsi="Arial" w:cs="Arial"/>
            <w:noProof/>
            <w:webHidden/>
          </w:rPr>
          <w:tab/>
        </w:r>
        <w:r w:rsidR="000242D5" w:rsidRPr="00F744D9">
          <w:rPr>
            <w:rFonts w:ascii="Arial" w:hAnsi="Arial" w:cs="Arial"/>
            <w:noProof/>
            <w:webHidden/>
          </w:rPr>
          <w:fldChar w:fldCharType="begin"/>
        </w:r>
        <w:r w:rsidR="000242D5" w:rsidRPr="00F744D9">
          <w:rPr>
            <w:rFonts w:ascii="Arial" w:hAnsi="Arial" w:cs="Arial"/>
            <w:noProof/>
            <w:webHidden/>
          </w:rPr>
          <w:instrText xml:space="preserve"> PAGEREF _Toc69466049 \h </w:instrText>
        </w:r>
        <w:r w:rsidR="000242D5" w:rsidRPr="00F744D9">
          <w:rPr>
            <w:rFonts w:ascii="Arial" w:hAnsi="Arial" w:cs="Arial"/>
            <w:noProof/>
            <w:webHidden/>
          </w:rPr>
        </w:r>
        <w:r w:rsidR="000242D5" w:rsidRPr="00F744D9">
          <w:rPr>
            <w:rFonts w:ascii="Arial" w:hAnsi="Arial" w:cs="Arial"/>
            <w:noProof/>
            <w:webHidden/>
          </w:rPr>
          <w:fldChar w:fldCharType="separate"/>
        </w:r>
        <w:r w:rsidR="000242D5" w:rsidRPr="00F744D9">
          <w:rPr>
            <w:rFonts w:ascii="Arial" w:hAnsi="Arial" w:cs="Arial"/>
            <w:noProof/>
            <w:webHidden/>
          </w:rPr>
          <w:t>3</w:t>
        </w:r>
        <w:r w:rsidR="000242D5" w:rsidRPr="00F744D9">
          <w:rPr>
            <w:rFonts w:ascii="Arial" w:hAnsi="Arial" w:cs="Arial"/>
            <w:noProof/>
            <w:webHidden/>
          </w:rPr>
          <w:fldChar w:fldCharType="end"/>
        </w:r>
      </w:hyperlink>
    </w:p>
    <w:p w14:paraId="2A3B99D5" w14:textId="77777777" w:rsidR="000242D5" w:rsidRPr="00F744D9" w:rsidRDefault="00B02B3F" w:rsidP="00F744D9">
      <w:pPr>
        <w:pStyle w:val="Sommario2"/>
        <w:tabs>
          <w:tab w:val="right" w:leader="dot" w:pos="9350"/>
        </w:tabs>
        <w:spacing w:line="360" w:lineRule="auto"/>
        <w:rPr>
          <w:rFonts w:ascii="Arial" w:hAnsi="Arial" w:cs="Arial"/>
          <w:noProof/>
        </w:rPr>
      </w:pPr>
      <w:hyperlink w:anchor="_Toc69466050" w:history="1">
        <w:r w:rsidR="000242D5" w:rsidRPr="00F744D9">
          <w:rPr>
            <w:rStyle w:val="Collegamentoipertestuale"/>
            <w:rFonts w:ascii="Arial" w:hAnsi="Arial" w:cs="Arial"/>
            <w:iCs/>
            <w:noProof/>
          </w:rPr>
          <w:t>Uses of cupping therapy</w:t>
        </w:r>
        <w:r w:rsidR="000242D5" w:rsidRPr="00F744D9">
          <w:rPr>
            <w:rFonts w:ascii="Arial" w:hAnsi="Arial" w:cs="Arial"/>
            <w:noProof/>
            <w:webHidden/>
          </w:rPr>
          <w:tab/>
        </w:r>
        <w:r w:rsidR="000242D5" w:rsidRPr="00F744D9">
          <w:rPr>
            <w:rFonts w:ascii="Arial" w:hAnsi="Arial" w:cs="Arial"/>
            <w:noProof/>
            <w:webHidden/>
          </w:rPr>
          <w:fldChar w:fldCharType="begin"/>
        </w:r>
        <w:r w:rsidR="000242D5" w:rsidRPr="00F744D9">
          <w:rPr>
            <w:rFonts w:ascii="Arial" w:hAnsi="Arial" w:cs="Arial"/>
            <w:noProof/>
            <w:webHidden/>
          </w:rPr>
          <w:instrText xml:space="preserve"> PAGEREF _Toc69466050 \h </w:instrText>
        </w:r>
        <w:r w:rsidR="000242D5" w:rsidRPr="00F744D9">
          <w:rPr>
            <w:rFonts w:ascii="Arial" w:hAnsi="Arial" w:cs="Arial"/>
            <w:noProof/>
            <w:webHidden/>
          </w:rPr>
        </w:r>
        <w:r w:rsidR="000242D5" w:rsidRPr="00F744D9">
          <w:rPr>
            <w:rFonts w:ascii="Arial" w:hAnsi="Arial" w:cs="Arial"/>
            <w:noProof/>
            <w:webHidden/>
          </w:rPr>
          <w:fldChar w:fldCharType="separate"/>
        </w:r>
        <w:r w:rsidR="000242D5" w:rsidRPr="00F744D9">
          <w:rPr>
            <w:rFonts w:ascii="Arial" w:hAnsi="Arial" w:cs="Arial"/>
            <w:noProof/>
            <w:webHidden/>
          </w:rPr>
          <w:t>4</w:t>
        </w:r>
        <w:r w:rsidR="000242D5" w:rsidRPr="00F744D9">
          <w:rPr>
            <w:rFonts w:ascii="Arial" w:hAnsi="Arial" w:cs="Arial"/>
            <w:noProof/>
            <w:webHidden/>
          </w:rPr>
          <w:fldChar w:fldCharType="end"/>
        </w:r>
      </w:hyperlink>
    </w:p>
    <w:p w14:paraId="4B895A98" w14:textId="77777777" w:rsidR="000242D5" w:rsidRPr="00F744D9" w:rsidRDefault="00B02B3F" w:rsidP="00F744D9">
      <w:pPr>
        <w:pStyle w:val="Sommario2"/>
        <w:tabs>
          <w:tab w:val="right" w:leader="dot" w:pos="9350"/>
        </w:tabs>
        <w:spacing w:line="360" w:lineRule="auto"/>
        <w:rPr>
          <w:rFonts w:ascii="Arial" w:hAnsi="Arial" w:cs="Arial"/>
          <w:noProof/>
        </w:rPr>
      </w:pPr>
      <w:hyperlink w:anchor="_Toc69466051" w:history="1">
        <w:r w:rsidR="000242D5" w:rsidRPr="00F744D9">
          <w:rPr>
            <w:rStyle w:val="Collegamentoipertestuale"/>
            <w:rFonts w:ascii="Arial" w:hAnsi="Arial" w:cs="Arial"/>
            <w:iCs/>
            <w:noProof/>
          </w:rPr>
          <w:t>How it is compared to more traditional treatments in the form of efficiency and contraindications</w:t>
        </w:r>
        <w:r w:rsidR="000242D5" w:rsidRPr="00F744D9">
          <w:rPr>
            <w:rFonts w:ascii="Arial" w:hAnsi="Arial" w:cs="Arial"/>
            <w:noProof/>
            <w:webHidden/>
          </w:rPr>
          <w:tab/>
        </w:r>
        <w:r w:rsidR="000242D5" w:rsidRPr="00F744D9">
          <w:rPr>
            <w:rFonts w:ascii="Arial" w:hAnsi="Arial" w:cs="Arial"/>
            <w:noProof/>
            <w:webHidden/>
          </w:rPr>
          <w:fldChar w:fldCharType="begin"/>
        </w:r>
        <w:r w:rsidR="000242D5" w:rsidRPr="00F744D9">
          <w:rPr>
            <w:rFonts w:ascii="Arial" w:hAnsi="Arial" w:cs="Arial"/>
            <w:noProof/>
            <w:webHidden/>
          </w:rPr>
          <w:instrText xml:space="preserve"> PAGEREF _Toc69466051 \h </w:instrText>
        </w:r>
        <w:r w:rsidR="000242D5" w:rsidRPr="00F744D9">
          <w:rPr>
            <w:rFonts w:ascii="Arial" w:hAnsi="Arial" w:cs="Arial"/>
            <w:noProof/>
            <w:webHidden/>
          </w:rPr>
        </w:r>
        <w:r w:rsidR="000242D5" w:rsidRPr="00F744D9">
          <w:rPr>
            <w:rFonts w:ascii="Arial" w:hAnsi="Arial" w:cs="Arial"/>
            <w:noProof/>
            <w:webHidden/>
          </w:rPr>
          <w:fldChar w:fldCharType="separate"/>
        </w:r>
        <w:r w:rsidR="000242D5" w:rsidRPr="00F744D9">
          <w:rPr>
            <w:rFonts w:ascii="Arial" w:hAnsi="Arial" w:cs="Arial"/>
            <w:noProof/>
            <w:webHidden/>
          </w:rPr>
          <w:t>4</w:t>
        </w:r>
        <w:r w:rsidR="000242D5" w:rsidRPr="00F744D9">
          <w:rPr>
            <w:rFonts w:ascii="Arial" w:hAnsi="Arial" w:cs="Arial"/>
            <w:noProof/>
            <w:webHidden/>
          </w:rPr>
          <w:fldChar w:fldCharType="end"/>
        </w:r>
      </w:hyperlink>
    </w:p>
    <w:p w14:paraId="6F65475E" w14:textId="77777777" w:rsidR="000242D5" w:rsidRPr="00F744D9" w:rsidRDefault="00B02B3F" w:rsidP="00F744D9">
      <w:pPr>
        <w:pStyle w:val="Sommario1"/>
        <w:tabs>
          <w:tab w:val="right" w:leader="dot" w:pos="9350"/>
        </w:tabs>
        <w:spacing w:line="360" w:lineRule="auto"/>
        <w:rPr>
          <w:rFonts w:ascii="Arial" w:hAnsi="Arial" w:cs="Arial"/>
          <w:noProof/>
        </w:rPr>
      </w:pPr>
      <w:hyperlink w:anchor="_Toc69466052" w:history="1">
        <w:r w:rsidR="000242D5" w:rsidRPr="00F744D9">
          <w:rPr>
            <w:rStyle w:val="Collegamentoipertestuale"/>
            <w:rFonts w:ascii="Arial" w:hAnsi="Arial" w:cs="Arial"/>
            <w:iCs/>
            <w:noProof/>
          </w:rPr>
          <w:t>CONCLUSION</w:t>
        </w:r>
        <w:r w:rsidR="000242D5" w:rsidRPr="00F744D9">
          <w:rPr>
            <w:rFonts w:ascii="Arial" w:hAnsi="Arial" w:cs="Arial"/>
            <w:noProof/>
            <w:webHidden/>
          </w:rPr>
          <w:tab/>
        </w:r>
        <w:r w:rsidR="000242D5" w:rsidRPr="00F744D9">
          <w:rPr>
            <w:rFonts w:ascii="Arial" w:hAnsi="Arial" w:cs="Arial"/>
            <w:noProof/>
            <w:webHidden/>
          </w:rPr>
          <w:fldChar w:fldCharType="begin"/>
        </w:r>
        <w:r w:rsidR="000242D5" w:rsidRPr="00F744D9">
          <w:rPr>
            <w:rFonts w:ascii="Arial" w:hAnsi="Arial" w:cs="Arial"/>
            <w:noProof/>
            <w:webHidden/>
          </w:rPr>
          <w:instrText xml:space="preserve"> PAGEREF _Toc69466052 \h </w:instrText>
        </w:r>
        <w:r w:rsidR="000242D5" w:rsidRPr="00F744D9">
          <w:rPr>
            <w:rFonts w:ascii="Arial" w:hAnsi="Arial" w:cs="Arial"/>
            <w:noProof/>
            <w:webHidden/>
          </w:rPr>
        </w:r>
        <w:r w:rsidR="000242D5" w:rsidRPr="00F744D9">
          <w:rPr>
            <w:rFonts w:ascii="Arial" w:hAnsi="Arial" w:cs="Arial"/>
            <w:noProof/>
            <w:webHidden/>
          </w:rPr>
          <w:fldChar w:fldCharType="separate"/>
        </w:r>
        <w:r w:rsidR="000242D5" w:rsidRPr="00F744D9">
          <w:rPr>
            <w:rFonts w:ascii="Arial" w:hAnsi="Arial" w:cs="Arial"/>
            <w:noProof/>
            <w:webHidden/>
          </w:rPr>
          <w:t>4</w:t>
        </w:r>
        <w:r w:rsidR="000242D5" w:rsidRPr="00F744D9">
          <w:rPr>
            <w:rFonts w:ascii="Arial" w:hAnsi="Arial" w:cs="Arial"/>
            <w:noProof/>
            <w:webHidden/>
          </w:rPr>
          <w:fldChar w:fldCharType="end"/>
        </w:r>
      </w:hyperlink>
    </w:p>
    <w:p w14:paraId="1B6FCC4C" w14:textId="77777777" w:rsidR="000242D5" w:rsidRPr="00F744D9" w:rsidRDefault="00B02B3F" w:rsidP="00F744D9">
      <w:pPr>
        <w:pStyle w:val="Sommario1"/>
        <w:tabs>
          <w:tab w:val="right" w:leader="dot" w:pos="9350"/>
        </w:tabs>
        <w:spacing w:line="360" w:lineRule="auto"/>
        <w:rPr>
          <w:rFonts w:ascii="Arial" w:hAnsi="Arial" w:cs="Arial"/>
          <w:noProof/>
        </w:rPr>
      </w:pPr>
      <w:hyperlink w:anchor="_Toc69466053" w:history="1">
        <w:r w:rsidR="000242D5" w:rsidRPr="00F744D9">
          <w:rPr>
            <w:rStyle w:val="Collegamentoipertestuale"/>
            <w:rFonts w:ascii="Arial" w:hAnsi="Arial" w:cs="Arial"/>
            <w:iCs/>
            <w:noProof/>
          </w:rPr>
          <w:t>REFERENCES</w:t>
        </w:r>
        <w:r w:rsidR="000242D5" w:rsidRPr="00F744D9">
          <w:rPr>
            <w:rFonts w:ascii="Arial" w:hAnsi="Arial" w:cs="Arial"/>
            <w:noProof/>
            <w:webHidden/>
          </w:rPr>
          <w:tab/>
        </w:r>
        <w:r w:rsidR="000242D5" w:rsidRPr="00F744D9">
          <w:rPr>
            <w:rFonts w:ascii="Arial" w:hAnsi="Arial" w:cs="Arial"/>
            <w:noProof/>
            <w:webHidden/>
          </w:rPr>
          <w:fldChar w:fldCharType="begin"/>
        </w:r>
        <w:r w:rsidR="000242D5" w:rsidRPr="00F744D9">
          <w:rPr>
            <w:rFonts w:ascii="Arial" w:hAnsi="Arial" w:cs="Arial"/>
            <w:noProof/>
            <w:webHidden/>
          </w:rPr>
          <w:instrText xml:space="preserve"> PAGEREF _Toc69466053 \h </w:instrText>
        </w:r>
        <w:r w:rsidR="000242D5" w:rsidRPr="00F744D9">
          <w:rPr>
            <w:rFonts w:ascii="Arial" w:hAnsi="Arial" w:cs="Arial"/>
            <w:noProof/>
            <w:webHidden/>
          </w:rPr>
        </w:r>
        <w:r w:rsidR="000242D5" w:rsidRPr="00F744D9">
          <w:rPr>
            <w:rFonts w:ascii="Arial" w:hAnsi="Arial" w:cs="Arial"/>
            <w:noProof/>
            <w:webHidden/>
          </w:rPr>
          <w:fldChar w:fldCharType="separate"/>
        </w:r>
        <w:r w:rsidR="000242D5" w:rsidRPr="00F744D9">
          <w:rPr>
            <w:rFonts w:ascii="Arial" w:hAnsi="Arial" w:cs="Arial"/>
            <w:noProof/>
            <w:webHidden/>
          </w:rPr>
          <w:t>5</w:t>
        </w:r>
        <w:r w:rsidR="000242D5" w:rsidRPr="00F744D9">
          <w:rPr>
            <w:rFonts w:ascii="Arial" w:hAnsi="Arial" w:cs="Arial"/>
            <w:noProof/>
            <w:webHidden/>
          </w:rPr>
          <w:fldChar w:fldCharType="end"/>
        </w:r>
      </w:hyperlink>
    </w:p>
    <w:p w14:paraId="2AFD4FDC" w14:textId="77777777" w:rsidR="00E459BF" w:rsidRPr="00F744D9" w:rsidRDefault="00E459BF" w:rsidP="00F744D9">
      <w:pPr>
        <w:spacing w:line="360" w:lineRule="auto"/>
        <w:rPr>
          <w:rFonts w:ascii="Arial" w:hAnsi="Arial" w:cs="Arial"/>
        </w:rPr>
      </w:pPr>
      <w:r w:rsidRPr="00F744D9">
        <w:rPr>
          <w:rFonts w:ascii="Arial" w:hAnsi="Arial" w:cs="Arial"/>
          <w:b/>
          <w:bCs/>
          <w:noProof/>
        </w:rPr>
        <w:fldChar w:fldCharType="end"/>
      </w:r>
    </w:p>
    <w:p w14:paraId="52ED7301" w14:textId="77777777" w:rsidR="00E459BF" w:rsidRPr="00F744D9" w:rsidRDefault="00E459BF" w:rsidP="00F744D9">
      <w:pPr>
        <w:spacing w:line="360" w:lineRule="auto"/>
        <w:rPr>
          <w:rStyle w:val="Enfasidelicata"/>
          <w:rFonts w:ascii="Arial" w:hAnsi="Arial" w:cs="Arial"/>
          <w:i w:val="0"/>
          <w:sz w:val="22"/>
          <w:u w:val="none"/>
        </w:rPr>
      </w:pPr>
      <w:r w:rsidRPr="00F744D9">
        <w:rPr>
          <w:rStyle w:val="Enfasidelicata"/>
          <w:rFonts w:ascii="Arial" w:hAnsi="Arial" w:cs="Arial"/>
          <w:i w:val="0"/>
          <w:sz w:val="22"/>
          <w:u w:val="none"/>
        </w:rPr>
        <w:br w:type="page"/>
      </w:r>
    </w:p>
    <w:p w14:paraId="7A61BD29" w14:textId="77777777" w:rsidR="00885DA3" w:rsidRPr="00F744D9" w:rsidRDefault="00E459BF" w:rsidP="00F744D9">
      <w:pPr>
        <w:pStyle w:val="Titolo1"/>
        <w:spacing w:line="360" w:lineRule="auto"/>
        <w:rPr>
          <w:rStyle w:val="Enfasidelicata"/>
          <w:rFonts w:ascii="Arial" w:hAnsi="Arial" w:cs="Arial"/>
          <w:i w:val="0"/>
          <w:sz w:val="22"/>
          <w:szCs w:val="22"/>
          <w:u w:val="none"/>
        </w:rPr>
      </w:pPr>
      <w:bookmarkStart w:id="0" w:name="_Toc69466047"/>
      <w:r w:rsidRPr="00F744D9">
        <w:rPr>
          <w:rStyle w:val="Enfasidelicata"/>
          <w:rFonts w:ascii="Arial" w:hAnsi="Arial" w:cs="Arial"/>
          <w:i w:val="0"/>
          <w:sz w:val="22"/>
          <w:szCs w:val="22"/>
          <w:u w:val="none"/>
        </w:rPr>
        <w:lastRenderedPageBreak/>
        <w:t>INTRODUCTION</w:t>
      </w:r>
      <w:bookmarkEnd w:id="0"/>
    </w:p>
    <w:p w14:paraId="12A2B8E5" w14:textId="77777777" w:rsidR="00E459BF" w:rsidRPr="00F744D9" w:rsidRDefault="00E459BF" w:rsidP="00F744D9">
      <w:pPr>
        <w:spacing w:line="360" w:lineRule="auto"/>
        <w:jc w:val="both"/>
        <w:rPr>
          <w:rStyle w:val="Enfasidelicata"/>
          <w:rFonts w:ascii="Arial" w:hAnsi="Arial" w:cs="Arial"/>
          <w:i w:val="0"/>
          <w:sz w:val="22"/>
          <w:u w:val="none"/>
        </w:rPr>
      </w:pPr>
      <w:r w:rsidRPr="00F744D9">
        <w:rPr>
          <w:rStyle w:val="Enfasidelicata"/>
          <w:rFonts w:ascii="Arial" w:hAnsi="Arial" w:cs="Arial"/>
          <w:i w:val="0"/>
          <w:sz w:val="22"/>
          <w:u w:val="none"/>
        </w:rPr>
        <w:t xml:space="preserve">Complementary therapy </w:t>
      </w:r>
      <w:proofErr w:type="gramStart"/>
      <w:r w:rsidRPr="00F744D9">
        <w:rPr>
          <w:rStyle w:val="Enfasidelicata"/>
          <w:rFonts w:ascii="Arial" w:hAnsi="Arial" w:cs="Arial"/>
          <w:i w:val="0"/>
          <w:sz w:val="22"/>
          <w:u w:val="none"/>
        </w:rPr>
        <w:t>are</w:t>
      </w:r>
      <w:proofErr w:type="gramEnd"/>
      <w:r w:rsidRPr="00F744D9">
        <w:rPr>
          <w:rStyle w:val="Enfasidelicata"/>
          <w:rFonts w:ascii="Arial" w:hAnsi="Arial" w:cs="Arial"/>
          <w:i w:val="0"/>
          <w:sz w:val="22"/>
          <w:u w:val="none"/>
        </w:rPr>
        <w:t xml:space="preserve"> known as the alternative theories that is used by the people instead medicines or other treatments. The chosen topic of the report is </w:t>
      </w:r>
      <w:r w:rsidR="00566975" w:rsidRPr="00F744D9">
        <w:rPr>
          <w:rStyle w:val="Enfasidelicata"/>
          <w:rFonts w:ascii="Arial" w:hAnsi="Arial" w:cs="Arial"/>
          <w:i w:val="0"/>
          <w:sz w:val="22"/>
          <w:u w:val="none"/>
        </w:rPr>
        <w:t>cupping</w:t>
      </w:r>
      <w:r w:rsidRPr="00F744D9">
        <w:rPr>
          <w:rStyle w:val="Enfasidelicata"/>
          <w:rFonts w:ascii="Arial" w:hAnsi="Arial" w:cs="Arial"/>
          <w:i w:val="0"/>
          <w:sz w:val="22"/>
          <w:u w:val="none"/>
        </w:rPr>
        <w:t xml:space="preserve"> therapy. The report will discuss about the history, uses and </w:t>
      </w:r>
      <w:r w:rsidR="00566975" w:rsidRPr="00F744D9">
        <w:rPr>
          <w:rStyle w:val="Enfasidelicata"/>
          <w:rFonts w:ascii="Arial" w:hAnsi="Arial" w:cs="Arial"/>
          <w:i w:val="0"/>
          <w:sz w:val="22"/>
          <w:u w:val="none"/>
        </w:rPr>
        <w:t>comparison with the other traditional treatments. Along with this it will also include the potential enhancing at the time current orthodox treatment</w:t>
      </w:r>
    </w:p>
    <w:p w14:paraId="079BEB5B" w14:textId="77777777" w:rsidR="00E459BF" w:rsidRPr="00F744D9" w:rsidRDefault="00E459BF" w:rsidP="00F744D9">
      <w:pPr>
        <w:pStyle w:val="Titolo2"/>
        <w:spacing w:line="360" w:lineRule="auto"/>
        <w:rPr>
          <w:rStyle w:val="Enfasidelicata"/>
          <w:rFonts w:ascii="Arial" w:hAnsi="Arial" w:cs="Arial"/>
          <w:i w:val="0"/>
          <w:sz w:val="22"/>
          <w:szCs w:val="22"/>
          <w:u w:val="none"/>
        </w:rPr>
      </w:pPr>
      <w:bookmarkStart w:id="1" w:name="_Toc69466048"/>
      <w:r w:rsidRPr="00F744D9">
        <w:rPr>
          <w:rStyle w:val="Enfasidelicata"/>
          <w:rFonts w:ascii="Arial" w:hAnsi="Arial" w:cs="Arial"/>
          <w:i w:val="0"/>
          <w:sz w:val="22"/>
          <w:szCs w:val="22"/>
          <w:u w:val="none"/>
        </w:rPr>
        <w:t>Explaining how it can be potential enhancing current orthodox treatment</w:t>
      </w:r>
      <w:bookmarkEnd w:id="1"/>
      <w:r w:rsidRPr="00F744D9">
        <w:rPr>
          <w:rStyle w:val="Enfasidelicata"/>
          <w:rFonts w:ascii="Arial" w:hAnsi="Arial" w:cs="Arial"/>
          <w:i w:val="0"/>
          <w:sz w:val="22"/>
          <w:szCs w:val="22"/>
          <w:u w:val="none"/>
        </w:rPr>
        <w:t xml:space="preserve"> </w:t>
      </w:r>
    </w:p>
    <w:p w14:paraId="03A0C473" w14:textId="77777777" w:rsidR="00E459BF" w:rsidRPr="00F744D9" w:rsidRDefault="00566975" w:rsidP="00F744D9">
      <w:pPr>
        <w:spacing w:line="360" w:lineRule="auto"/>
        <w:rPr>
          <w:rStyle w:val="Enfasidelicata"/>
          <w:rFonts w:ascii="Arial" w:hAnsi="Arial" w:cs="Arial"/>
          <w:i w:val="0"/>
          <w:iCs w:val="0"/>
          <w:color w:val="auto"/>
          <w:sz w:val="22"/>
          <w:u w:val="none"/>
        </w:rPr>
      </w:pPr>
      <w:r w:rsidRPr="00F744D9">
        <w:rPr>
          <w:rFonts w:ascii="Arial" w:hAnsi="Arial" w:cs="Arial"/>
        </w:rPr>
        <w:t xml:space="preserve">Cupping therapy is known as the ancient methods that can be used in different and broad range of the conditions. It can be more potential at the time of enhancing current orthodox treatment as they are used as both dry and wet in which the work of dry is to pull the skin in the cups without any scarifications. On the other side wet works in the manner so that the blood </w:t>
      </w:r>
      <w:proofErr w:type="gramStart"/>
      <w:r w:rsidRPr="00F744D9">
        <w:rPr>
          <w:rFonts w:ascii="Arial" w:hAnsi="Arial" w:cs="Arial"/>
        </w:rPr>
        <w:t>are</w:t>
      </w:r>
      <w:proofErr w:type="gramEnd"/>
      <w:r w:rsidRPr="00F744D9">
        <w:rPr>
          <w:rFonts w:ascii="Arial" w:hAnsi="Arial" w:cs="Arial"/>
        </w:rPr>
        <w:t xml:space="preserve"> drawn in cups. It is used to </w:t>
      </w:r>
      <w:r w:rsidR="000242D5" w:rsidRPr="00F744D9">
        <w:rPr>
          <w:rFonts w:ascii="Arial" w:hAnsi="Arial" w:cs="Arial"/>
        </w:rPr>
        <w:t xml:space="preserve">stimulate muscles in quick envy victorious manner along with this it is helpful for the treatment and pain </w:t>
      </w:r>
      <w:r w:rsidR="00916D1D" w:rsidRPr="00F744D9">
        <w:rPr>
          <w:rFonts w:ascii="Arial" w:hAnsi="Arial" w:cs="Arial"/>
        </w:rPr>
        <w:t>that are</w:t>
      </w:r>
      <w:r w:rsidR="000242D5" w:rsidRPr="00F744D9">
        <w:rPr>
          <w:rFonts w:ascii="Arial" w:hAnsi="Arial" w:cs="Arial"/>
        </w:rPr>
        <w:t xml:space="preserve"> related to various diseases. The cupping therapy carries the potential that are related to enhance quality of life. It takes 20 minutes to complete one section and it is conducted in five steps. The first steps perform the function that is related to primary section that is therapist find the area to use cops. There are different cups for different sizes and are placed on the selected areas a therapist sucks in air by using flame, manual or electrical suction. Second step is about puncturing or scarification. Third step is about bloodletting. The fourth step is about removing the Cup along with using fifth step that is dressing the area in which cops were placed. This therapy is used for the purpose of removing pain, blood flow, inflammation and relaxation or it is the type of deep tissue massage.</w:t>
      </w:r>
      <w:r w:rsidR="00B91962" w:rsidRPr="00F744D9">
        <w:rPr>
          <w:rFonts w:ascii="Arial" w:hAnsi="Arial" w:cs="Arial"/>
        </w:rPr>
        <w:t xml:space="preserve"> Cupping massage id also known as the safe and traditional treatment which helps in resolving the chronic muscle tightness along with the recovering the pain faster by using this massage therapy</w:t>
      </w:r>
      <w:r w:rsidR="00916D1D" w:rsidRPr="00F744D9">
        <w:rPr>
          <w:rFonts w:ascii="Arial" w:hAnsi="Arial" w:cs="Arial"/>
        </w:rPr>
        <w:t xml:space="preserve"> (Aboushanab and AlSanad, 2018)</w:t>
      </w:r>
      <w:r w:rsidR="00B91962" w:rsidRPr="00F744D9">
        <w:rPr>
          <w:rFonts w:ascii="Arial" w:hAnsi="Arial" w:cs="Arial"/>
        </w:rPr>
        <w:t xml:space="preserve">.  </w:t>
      </w:r>
    </w:p>
    <w:p w14:paraId="499D20B5" w14:textId="77777777" w:rsidR="00E459BF" w:rsidRPr="00B02B3F" w:rsidRDefault="00E459BF" w:rsidP="00F744D9">
      <w:pPr>
        <w:pStyle w:val="Titolo2"/>
        <w:spacing w:line="360" w:lineRule="auto"/>
        <w:rPr>
          <w:rStyle w:val="Enfasidelicata"/>
          <w:rFonts w:ascii="Arial" w:hAnsi="Arial" w:cs="Arial"/>
          <w:b/>
          <w:bCs w:val="0"/>
          <w:i w:val="0"/>
          <w:sz w:val="22"/>
          <w:szCs w:val="22"/>
          <w:u w:val="none"/>
        </w:rPr>
      </w:pPr>
      <w:bookmarkStart w:id="2" w:name="_Toc69466049"/>
      <w:r w:rsidRPr="00B02B3F">
        <w:rPr>
          <w:rStyle w:val="Enfasidelicata"/>
          <w:rFonts w:ascii="Arial" w:hAnsi="Arial" w:cs="Arial"/>
          <w:b/>
          <w:bCs w:val="0"/>
          <w:i w:val="0"/>
          <w:sz w:val="22"/>
          <w:szCs w:val="22"/>
          <w:u w:val="none"/>
        </w:rPr>
        <w:t>History of cupping therapy</w:t>
      </w:r>
      <w:bookmarkEnd w:id="2"/>
      <w:r w:rsidRPr="00B02B3F">
        <w:rPr>
          <w:rStyle w:val="Enfasidelicata"/>
          <w:rFonts w:ascii="Arial" w:hAnsi="Arial" w:cs="Arial"/>
          <w:b/>
          <w:bCs w:val="0"/>
          <w:i w:val="0"/>
          <w:sz w:val="22"/>
          <w:szCs w:val="22"/>
          <w:u w:val="none"/>
        </w:rPr>
        <w:t xml:space="preserve"> </w:t>
      </w:r>
    </w:p>
    <w:p w14:paraId="2BFC8AAF" w14:textId="77777777" w:rsidR="00E459BF" w:rsidRPr="00F744D9" w:rsidRDefault="000242D5" w:rsidP="00F744D9">
      <w:pPr>
        <w:spacing w:line="360" w:lineRule="auto"/>
        <w:jc w:val="both"/>
        <w:rPr>
          <w:rStyle w:val="Enfasidelicata"/>
          <w:rFonts w:ascii="Arial" w:hAnsi="Arial" w:cs="Arial"/>
          <w:i w:val="0"/>
          <w:sz w:val="22"/>
          <w:u w:val="none"/>
        </w:rPr>
      </w:pPr>
      <w:r w:rsidRPr="00F744D9">
        <w:rPr>
          <w:rStyle w:val="Enfasidelicata"/>
          <w:rFonts w:ascii="Arial" w:hAnsi="Arial" w:cs="Arial"/>
          <w:i w:val="0"/>
          <w:sz w:val="22"/>
          <w:u w:val="none"/>
        </w:rPr>
        <w:t xml:space="preserve">The cupping therapy was practiced in different geographical locations along with using regions local materials that are ceramic, animal horns, bamboo and plastic in different countries that are ancient Egyptian, Korean, and the Tibetan and Chinese culture. It was originated in China that provides the facility of healing with black flow. The purpose of them is to </w:t>
      </w:r>
      <w:proofErr w:type="gramStart"/>
      <w:r w:rsidRPr="00F744D9">
        <w:rPr>
          <w:rStyle w:val="Enfasidelicata"/>
          <w:rFonts w:ascii="Arial" w:hAnsi="Arial" w:cs="Arial"/>
          <w:i w:val="0"/>
          <w:sz w:val="22"/>
          <w:u w:val="none"/>
        </w:rPr>
        <w:t>supporting</w:t>
      </w:r>
      <w:proofErr w:type="gramEnd"/>
      <w:r w:rsidRPr="00F744D9">
        <w:rPr>
          <w:rStyle w:val="Enfasidelicata"/>
          <w:rFonts w:ascii="Arial" w:hAnsi="Arial" w:cs="Arial"/>
          <w:i w:val="0"/>
          <w:sz w:val="22"/>
          <w:u w:val="none"/>
        </w:rPr>
        <w:t xml:space="preserve"> their body with an ability to heal itself. The first cupping therapy was documented in North Africa by eber papyrus in 1550 BCE Next in Asia by jihong who have said that the use of animal horns can drain fluids from your </w:t>
      </w:r>
      <w:r w:rsidR="00916D1D" w:rsidRPr="00F744D9">
        <w:rPr>
          <w:rStyle w:val="Enfasidelicata"/>
          <w:rFonts w:ascii="Arial" w:hAnsi="Arial" w:cs="Arial"/>
          <w:i w:val="0"/>
          <w:sz w:val="22"/>
          <w:u w:val="none"/>
        </w:rPr>
        <w:t>body (Al-Bedah and et.al., 2019)</w:t>
      </w:r>
      <w:r w:rsidRPr="00F744D9">
        <w:rPr>
          <w:rStyle w:val="Enfasidelicata"/>
          <w:rFonts w:ascii="Arial" w:hAnsi="Arial" w:cs="Arial"/>
          <w:i w:val="0"/>
          <w:sz w:val="22"/>
          <w:u w:val="none"/>
        </w:rPr>
        <w:t xml:space="preserve">. In China the therapy follows the Daoist model of holism. According to them diseases are based on climate and emotions which result in creating imbalance in the body. By the research of Chinese they focus on observing principles of </w:t>
      </w:r>
      <w:r w:rsidR="00916D1D" w:rsidRPr="00F744D9">
        <w:rPr>
          <w:rStyle w:val="Enfasidelicata"/>
          <w:rFonts w:ascii="Arial" w:hAnsi="Arial" w:cs="Arial"/>
          <w:i w:val="0"/>
          <w:sz w:val="22"/>
          <w:u w:val="none"/>
        </w:rPr>
        <w:t>that are</w:t>
      </w:r>
      <w:r w:rsidRPr="00F744D9">
        <w:rPr>
          <w:rStyle w:val="Enfasidelicata"/>
          <w:rFonts w:ascii="Arial" w:hAnsi="Arial" w:cs="Arial"/>
          <w:i w:val="0"/>
          <w:sz w:val="22"/>
          <w:u w:val="none"/>
        </w:rPr>
        <w:t xml:space="preserve"> related to keeping balance in living bodies by using traditional medical practices which are considered as alternative bye dominant medical system instead they have been practiced for centuries in different cultures Ann countries around the globe. They scope of stopping therapy is growing day by day that was finding the research by using additional evidence </w:t>
      </w:r>
      <w:r w:rsidR="00916D1D" w:rsidRPr="00F744D9">
        <w:rPr>
          <w:rStyle w:val="Enfasidelicata"/>
          <w:rFonts w:ascii="Arial" w:hAnsi="Arial" w:cs="Arial"/>
          <w:i w:val="0"/>
          <w:sz w:val="22"/>
          <w:u w:val="none"/>
        </w:rPr>
        <w:t>that are</w:t>
      </w:r>
      <w:r w:rsidRPr="00F744D9">
        <w:rPr>
          <w:rStyle w:val="Enfasidelicata"/>
          <w:rFonts w:ascii="Arial" w:hAnsi="Arial" w:cs="Arial"/>
          <w:i w:val="0"/>
          <w:sz w:val="22"/>
          <w:u w:val="none"/>
        </w:rPr>
        <w:t xml:space="preserve"> and it is also used as the treatment of various type of </w:t>
      </w:r>
      <w:proofErr w:type="gramStart"/>
      <w:r w:rsidRPr="00F744D9">
        <w:rPr>
          <w:rStyle w:val="Enfasidelicata"/>
          <w:rFonts w:ascii="Arial" w:hAnsi="Arial" w:cs="Arial"/>
          <w:i w:val="0"/>
          <w:sz w:val="22"/>
          <w:u w:val="none"/>
        </w:rPr>
        <w:t>diseases</w:t>
      </w:r>
      <w:r w:rsidR="00916D1D" w:rsidRPr="00F744D9">
        <w:rPr>
          <w:rStyle w:val="Enfasidelicata"/>
          <w:rFonts w:ascii="Arial" w:hAnsi="Arial" w:cs="Arial"/>
          <w:i w:val="0"/>
          <w:sz w:val="22"/>
          <w:u w:val="none"/>
        </w:rPr>
        <w:t xml:space="preserve">  (</w:t>
      </w:r>
      <w:proofErr w:type="gramEnd"/>
      <w:r w:rsidR="00916D1D" w:rsidRPr="00F744D9">
        <w:rPr>
          <w:rStyle w:val="Enfasidelicata"/>
          <w:rFonts w:ascii="Arial" w:hAnsi="Arial" w:cs="Arial"/>
          <w:i w:val="0"/>
          <w:sz w:val="22"/>
          <w:u w:val="none"/>
        </w:rPr>
        <w:t>Li and et.al.,  2017)</w:t>
      </w:r>
      <w:r w:rsidRPr="00F744D9">
        <w:rPr>
          <w:rStyle w:val="Enfasidelicata"/>
          <w:rFonts w:ascii="Arial" w:hAnsi="Arial" w:cs="Arial"/>
          <w:i w:val="0"/>
          <w:sz w:val="22"/>
          <w:u w:val="none"/>
        </w:rPr>
        <w:t>.</w:t>
      </w:r>
    </w:p>
    <w:p w14:paraId="126127A1" w14:textId="77777777" w:rsidR="00E459BF" w:rsidRPr="00B02B3F" w:rsidRDefault="00E459BF" w:rsidP="00F744D9">
      <w:pPr>
        <w:pStyle w:val="Titolo2"/>
        <w:spacing w:line="360" w:lineRule="auto"/>
        <w:rPr>
          <w:rStyle w:val="Enfasidelicata"/>
          <w:rFonts w:ascii="Arial" w:hAnsi="Arial" w:cs="Arial"/>
          <w:b/>
          <w:bCs w:val="0"/>
          <w:i w:val="0"/>
          <w:sz w:val="22"/>
          <w:szCs w:val="22"/>
          <w:u w:val="none"/>
        </w:rPr>
      </w:pPr>
      <w:bookmarkStart w:id="3" w:name="_Toc69466050"/>
      <w:r w:rsidRPr="00B02B3F">
        <w:rPr>
          <w:rStyle w:val="Enfasidelicata"/>
          <w:rFonts w:ascii="Arial" w:hAnsi="Arial" w:cs="Arial"/>
          <w:b/>
          <w:bCs w:val="0"/>
          <w:i w:val="0"/>
          <w:sz w:val="22"/>
          <w:szCs w:val="22"/>
          <w:u w:val="none"/>
        </w:rPr>
        <w:t>Uses of cupping therapy</w:t>
      </w:r>
      <w:bookmarkEnd w:id="3"/>
      <w:r w:rsidRPr="00B02B3F">
        <w:rPr>
          <w:rStyle w:val="Enfasidelicata"/>
          <w:rFonts w:ascii="Arial" w:hAnsi="Arial" w:cs="Arial"/>
          <w:b/>
          <w:bCs w:val="0"/>
          <w:i w:val="0"/>
          <w:sz w:val="22"/>
          <w:szCs w:val="22"/>
          <w:u w:val="none"/>
        </w:rPr>
        <w:t xml:space="preserve">  </w:t>
      </w:r>
    </w:p>
    <w:p w14:paraId="343A0CFA" w14:textId="77777777" w:rsidR="00E459BF" w:rsidRPr="00F744D9" w:rsidRDefault="000242D5" w:rsidP="00F744D9">
      <w:pPr>
        <w:spacing w:line="360" w:lineRule="auto"/>
        <w:jc w:val="both"/>
        <w:rPr>
          <w:rStyle w:val="Enfasidelicata"/>
          <w:rFonts w:ascii="Arial" w:hAnsi="Arial" w:cs="Arial"/>
          <w:i w:val="0"/>
          <w:iCs w:val="0"/>
          <w:color w:val="222222"/>
          <w:sz w:val="22"/>
          <w:u w:val="none"/>
          <w:shd w:val="clear" w:color="auto" w:fill="FFFFFF"/>
        </w:rPr>
      </w:pPr>
      <w:r w:rsidRPr="00F744D9">
        <w:rPr>
          <w:rStyle w:val="Enfasidelicata"/>
          <w:rFonts w:ascii="Arial" w:hAnsi="Arial" w:cs="Arial"/>
          <w:i w:val="0"/>
          <w:sz w:val="22"/>
          <w:u w:val="none"/>
        </w:rPr>
        <w:t xml:space="preserve">The cupping therapy is used different manner that is it helps in increasing the oxygen level of the body which results in rich blood circulation. It is also used as facial cupping strengthen skin along with Connective tissues and it is also responsible for is stimulating cells for collagen production. Further it is also used for relaxing muscles. the other uses off coping therapy is it helps in brightening his skin by minimizing different appearance </w:t>
      </w:r>
      <w:r w:rsidR="00916D1D" w:rsidRPr="00F744D9">
        <w:rPr>
          <w:rStyle w:val="Enfasidelicata"/>
          <w:rFonts w:ascii="Arial" w:hAnsi="Arial" w:cs="Arial"/>
          <w:i w:val="0"/>
          <w:sz w:val="22"/>
          <w:u w:val="none"/>
        </w:rPr>
        <w:t>that are</w:t>
      </w:r>
      <w:r w:rsidRPr="00F744D9">
        <w:rPr>
          <w:rStyle w:val="Enfasidelicata"/>
          <w:rFonts w:ascii="Arial" w:hAnsi="Arial" w:cs="Arial"/>
          <w:i w:val="0"/>
          <w:sz w:val="22"/>
          <w:u w:val="none"/>
        </w:rPr>
        <w:t xml:space="preserve"> related to wrinkles, </w:t>
      </w:r>
      <w:proofErr w:type="gramStart"/>
      <w:r w:rsidRPr="00F744D9">
        <w:rPr>
          <w:rStyle w:val="Enfasidelicata"/>
          <w:rFonts w:ascii="Arial" w:hAnsi="Arial" w:cs="Arial"/>
          <w:i w:val="0"/>
          <w:sz w:val="22"/>
          <w:u w:val="none"/>
        </w:rPr>
        <w:t>scars</w:t>
      </w:r>
      <w:proofErr w:type="gramEnd"/>
      <w:r w:rsidRPr="00F744D9">
        <w:rPr>
          <w:rStyle w:val="Enfasidelicata"/>
          <w:rFonts w:ascii="Arial" w:hAnsi="Arial" w:cs="Arial"/>
          <w:i w:val="0"/>
          <w:sz w:val="22"/>
          <w:u w:val="none"/>
        </w:rPr>
        <w:t xml:space="preserve"> and fine lines. </w:t>
      </w:r>
      <w:r w:rsidR="00B3312D" w:rsidRPr="00F744D9">
        <w:rPr>
          <w:rStyle w:val="Enfasidelicata"/>
          <w:rFonts w:ascii="Arial" w:hAnsi="Arial" w:cs="Arial"/>
          <w:i w:val="0"/>
          <w:sz w:val="22"/>
          <w:u w:val="none"/>
        </w:rPr>
        <w:t>It</w:t>
      </w:r>
      <w:r w:rsidRPr="00F744D9">
        <w:rPr>
          <w:rStyle w:val="Enfasidelicata"/>
          <w:rFonts w:ascii="Arial" w:hAnsi="Arial" w:cs="Arial"/>
          <w:i w:val="0"/>
          <w:sz w:val="22"/>
          <w:u w:val="none"/>
        </w:rPr>
        <w:t xml:space="preserve"> is also used as decreasing puffiness and making </w:t>
      </w:r>
      <w:r w:rsidR="00B3312D" w:rsidRPr="00F744D9">
        <w:rPr>
          <w:rStyle w:val="Enfasidelicata"/>
          <w:rFonts w:ascii="Arial" w:hAnsi="Arial" w:cs="Arial"/>
          <w:i w:val="0"/>
          <w:sz w:val="22"/>
          <w:u w:val="none"/>
        </w:rPr>
        <w:t>ton chin</w:t>
      </w:r>
      <w:r w:rsidRPr="00F744D9">
        <w:rPr>
          <w:rStyle w:val="Enfasidelicata"/>
          <w:rFonts w:ascii="Arial" w:hAnsi="Arial" w:cs="Arial"/>
          <w:i w:val="0"/>
          <w:sz w:val="22"/>
          <w:u w:val="none"/>
        </w:rPr>
        <w:t xml:space="preserve">, neck and Jawline On the other hand it also regulates oil production that helps in improving nutrition delivery along with product </w:t>
      </w:r>
      <w:proofErr w:type="gramStart"/>
      <w:r w:rsidRPr="00F744D9">
        <w:rPr>
          <w:rStyle w:val="Enfasidelicata"/>
          <w:rFonts w:ascii="Arial" w:hAnsi="Arial" w:cs="Arial"/>
          <w:i w:val="0"/>
          <w:sz w:val="22"/>
          <w:u w:val="none"/>
        </w:rPr>
        <w:t>absorption</w:t>
      </w:r>
      <w:r w:rsidR="00916D1D" w:rsidRPr="00F744D9">
        <w:rPr>
          <w:rStyle w:val="Enfasidelicata"/>
          <w:rFonts w:ascii="Arial" w:hAnsi="Arial" w:cs="Arial"/>
          <w:i w:val="0"/>
          <w:sz w:val="22"/>
          <w:u w:val="none"/>
        </w:rPr>
        <w:t xml:space="preserve">  (</w:t>
      </w:r>
      <w:proofErr w:type="gramEnd"/>
      <w:r w:rsidR="00916D1D" w:rsidRPr="00F744D9">
        <w:rPr>
          <w:rStyle w:val="Enfasidelicata"/>
          <w:rFonts w:ascii="Arial" w:hAnsi="Arial" w:cs="Arial"/>
          <w:i w:val="0"/>
          <w:sz w:val="22"/>
          <w:u w:val="none"/>
        </w:rPr>
        <w:t>Lowe, 2017)</w:t>
      </w:r>
      <w:r w:rsidRPr="00F744D9">
        <w:rPr>
          <w:rStyle w:val="Enfasidelicata"/>
          <w:rFonts w:ascii="Arial" w:hAnsi="Arial" w:cs="Arial"/>
          <w:i w:val="0"/>
          <w:sz w:val="22"/>
          <w:u w:val="none"/>
        </w:rPr>
        <w:t xml:space="preserve">. It is also used to increase blood circulations in the areas where the cups are placed by improving blood flow by promoting cell repair. It can be also used for shingles, cough, </w:t>
      </w:r>
      <w:proofErr w:type="gramStart"/>
      <w:r w:rsidRPr="00F744D9">
        <w:rPr>
          <w:rStyle w:val="Enfasidelicata"/>
          <w:rFonts w:ascii="Arial" w:hAnsi="Arial" w:cs="Arial"/>
          <w:i w:val="0"/>
          <w:sz w:val="22"/>
          <w:u w:val="none"/>
        </w:rPr>
        <w:t>acne</w:t>
      </w:r>
      <w:proofErr w:type="gramEnd"/>
      <w:r w:rsidRPr="00F744D9">
        <w:rPr>
          <w:rStyle w:val="Enfasidelicata"/>
          <w:rFonts w:ascii="Arial" w:hAnsi="Arial" w:cs="Arial"/>
          <w:i w:val="0"/>
          <w:sz w:val="22"/>
          <w:u w:val="none"/>
        </w:rPr>
        <w:t xml:space="preserve"> and other diseases. It also removes harmful substances and the toxins </w:t>
      </w:r>
      <w:r w:rsidR="00916D1D" w:rsidRPr="00F744D9">
        <w:rPr>
          <w:rStyle w:val="Enfasidelicata"/>
          <w:rFonts w:ascii="Arial" w:hAnsi="Arial" w:cs="Arial"/>
          <w:i w:val="0"/>
          <w:sz w:val="22"/>
          <w:u w:val="none"/>
        </w:rPr>
        <w:t>that are</w:t>
      </w:r>
      <w:r w:rsidRPr="00F744D9">
        <w:rPr>
          <w:rStyle w:val="Enfasidelicata"/>
          <w:rFonts w:ascii="Arial" w:hAnsi="Arial" w:cs="Arial"/>
          <w:i w:val="0"/>
          <w:sz w:val="22"/>
          <w:u w:val="none"/>
        </w:rPr>
        <w:t xml:space="preserve"> present in the body to promote healing. </w:t>
      </w:r>
      <w:r w:rsidR="00B3312D" w:rsidRPr="00F744D9">
        <w:rPr>
          <w:rStyle w:val="Enfasidelicata"/>
          <w:rFonts w:ascii="Arial" w:hAnsi="Arial" w:cs="Arial"/>
          <w:i w:val="0"/>
          <w:sz w:val="22"/>
          <w:u w:val="none"/>
        </w:rPr>
        <w:t>It</w:t>
      </w:r>
      <w:r w:rsidRPr="00F744D9">
        <w:rPr>
          <w:rStyle w:val="Enfasidelicata"/>
          <w:rFonts w:ascii="Arial" w:hAnsi="Arial" w:cs="Arial"/>
          <w:i w:val="0"/>
          <w:sz w:val="22"/>
          <w:u w:val="none"/>
        </w:rPr>
        <w:t xml:space="preserve"> is used to treat blood disorders that are anemia, migraines, high blood pressure, depression, different types of allergies anathema, </w:t>
      </w:r>
      <w:r w:rsidR="00B3312D" w:rsidRPr="00F744D9">
        <w:rPr>
          <w:rStyle w:val="Enfasidelicata"/>
          <w:rFonts w:ascii="Arial" w:hAnsi="Arial" w:cs="Arial"/>
          <w:i w:val="0"/>
          <w:sz w:val="22"/>
          <w:u w:val="none"/>
        </w:rPr>
        <w:t>skin problems</w:t>
      </w:r>
      <w:r w:rsidRPr="00F744D9">
        <w:rPr>
          <w:rStyle w:val="Enfasidelicata"/>
          <w:rFonts w:ascii="Arial" w:hAnsi="Arial" w:cs="Arial"/>
          <w:i w:val="0"/>
          <w:sz w:val="22"/>
          <w:u w:val="none"/>
        </w:rPr>
        <w:t xml:space="preserve"> that includes acne and fertility disorders </w:t>
      </w:r>
      <w:r w:rsidR="00B3312D" w:rsidRPr="00F744D9">
        <w:rPr>
          <w:rStyle w:val="Enfasidelicata"/>
          <w:rFonts w:ascii="Arial" w:hAnsi="Arial" w:cs="Arial"/>
          <w:i w:val="0"/>
          <w:sz w:val="22"/>
          <w:u w:val="none"/>
        </w:rPr>
        <w:t>etc.</w:t>
      </w:r>
      <w:r w:rsidRPr="00F744D9">
        <w:rPr>
          <w:rStyle w:val="Enfasidelicata"/>
          <w:rFonts w:ascii="Arial" w:hAnsi="Arial" w:cs="Arial"/>
          <w:i w:val="0"/>
          <w:sz w:val="22"/>
          <w:u w:val="none"/>
        </w:rPr>
        <w:t xml:space="preserve"> it is used by the individual to get relief from the different diseases that are suffered by them and harm their body.</w:t>
      </w:r>
      <w:r w:rsidR="009F3D4D" w:rsidRPr="00F744D9">
        <w:rPr>
          <w:rStyle w:val="Enfasidelicata"/>
          <w:rFonts w:ascii="Arial" w:hAnsi="Arial" w:cs="Arial"/>
          <w:i w:val="0"/>
          <w:sz w:val="22"/>
          <w:u w:val="none"/>
        </w:rPr>
        <w:t xml:space="preserve"> It is used as the massage that is also known as general malaise that is Dizziness, fatigue, chronic headaches, </w:t>
      </w:r>
      <w:proofErr w:type="gramStart"/>
      <w:r w:rsidR="009F3D4D" w:rsidRPr="00F744D9">
        <w:rPr>
          <w:rStyle w:val="Enfasidelicata"/>
          <w:rFonts w:ascii="Arial" w:hAnsi="Arial" w:cs="Arial"/>
          <w:i w:val="0"/>
          <w:sz w:val="22"/>
          <w:u w:val="none"/>
        </w:rPr>
        <w:t>languor</w:t>
      </w:r>
      <w:proofErr w:type="gramEnd"/>
      <w:r w:rsidR="009F3D4D" w:rsidRPr="00F744D9">
        <w:rPr>
          <w:rStyle w:val="Enfasidelicata"/>
          <w:rFonts w:ascii="Arial" w:hAnsi="Arial" w:cs="Arial"/>
          <w:i w:val="0"/>
          <w:sz w:val="22"/>
          <w:u w:val="none"/>
        </w:rPr>
        <w:t xml:space="preserve"> and stiff shoulders etc. </w:t>
      </w:r>
      <w:r w:rsidR="00D52678" w:rsidRPr="00F744D9">
        <w:rPr>
          <w:rStyle w:val="Enfasidelicata"/>
          <w:rFonts w:ascii="Arial" w:hAnsi="Arial" w:cs="Arial"/>
          <w:i w:val="0"/>
          <w:sz w:val="22"/>
          <w:u w:val="none"/>
        </w:rPr>
        <w:t xml:space="preserve">It is also suitable for the treatment that is related to the disease of digestive, bi syndromes and other skin </w:t>
      </w:r>
      <w:r w:rsidR="00916D1D" w:rsidRPr="00F744D9">
        <w:rPr>
          <w:rStyle w:val="Enfasidelicata"/>
          <w:rFonts w:ascii="Arial" w:hAnsi="Arial" w:cs="Arial"/>
          <w:i w:val="0"/>
          <w:sz w:val="22"/>
          <w:u w:val="none"/>
        </w:rPr>
        <w:t>diseases</w:t>
      </w:r>
      <w:r w:rsidR="00D52678" w:rsidRPr="00F744D9">
        <w:rPr>
          <w:rStyle w:val="Enfasidelicata"/>
          <w:rFonts w:ascii="Arial" w:hAnsi="Arial" w:cs="Arial"/>
          <w:i w:val="0"/>
          <w:sz w:val="22"/>
          <w:u w:val="none"/>
        </w:rPr>
        <w:t xml:space="preserve"> that are wind stroke, sports injuries, common cold, </w:t>
      </w:r>
      <w:r w:rsidR="00916D1D" w:rsidRPr="00F744D9">
        <w:rPr>
          <w:rStyle w:val="Enfasidelicata"/>
          <w:rFonts w:ascii="Arial" w:hAnsi="Arial" w:cs="Arial"/>
          <w:i w:val="0"/>
          <w:sz w:val="22"/>
          <w:u w:val="none"/>
        </w:rPr>
        <w:t>cosmetic</w:t>
      </w:r>
      <w:r w:rsidR="00D52678" w:rsidRPr="00F744D9">
        <w:rPr>
          <w:rStyle w:val="Enfasidelicata"/>
          <w:rFonts w:ascii="Arial" w:hAnsi="Arial" w:cs="Arial"/>
          <w:i w:val="0"/>
          <w:sz w:val="22"/>
          <w:u w:val="none"/>
        </w:rPr>
        <w:t xml:space="preserve"> purposes, high blood pressure and weakness of the muscles etc. some people also uses thus </w:t>
      </w:r>
      <w:r w:rsidR="00916D1D" w:rsidRPr="00F744D9">
        <w:rPr>
          <w:rStyle w:val="Enfasidelicata"/>
          <w:rFonts w:ascii="Arial" w:hAnsi="Arial" w:cs="Arial"/>
          <w:i w:val="0"/>
          <w:sz w:val="22"/>
          <w:u w:val="none"/>
        </w:rPr>
        <w:t>therapy</w:t>
      </w:r>
      <w:r w:rsidR="00D52678" w:rsidRPr="00F744D9">
        <w:rPr>
          <w:rStyle w:val="Enfasidelicata"/>
          <w:rFonts w:ascii="Arial" w:hAnsi="Arial" w:cs="Arial"/>
          <w:i w:val="0"/>
          <w:sz w:val="22"/>
          <w:u w:val="none"/>
        </w:rPr>
        <w:t xml:space="preserve"> as </w:t>
      </w:r>
      <w:r w:rsidR="00916D1D" w:rsidRPr="00F744D9">
        <w:rPr>
          <w:rStyle w:val="Enfasidelicata"/>
          <w:rFonts w:ascii="Arial" w:hAnsi="Arial" w:cs="Arial"/>
          <w:i w:val="0"/>
          <w:sz w:val="22"/>
          <w:u w:val="none"/>
        </w:rPr>
        <w:t>their</w:t>
      </w:r>
      <w:r w:rsidR="00D52678" w:rsidRPr="00F744D9">
        <w:rPr>
          <w:rStyle w:val="Enfasidelicata"/>
          <w:rFonts w:ascii="Arial" w:hAnsi="Arial" w:cs="Arial"/>
          <w:i w:val="0"/>
          <w:sz w:val="22"/>
          <w:u w:val="none"/>
        </w:rPr>
        <w:t xml:space="preserve"> weight loss </w:t>
      </w:r>
      <w:r w:rsidR="00916D1D" w:rsidRPr="00F744D9">
        <w:rPr>
          <w:rStyle w:val="Enfasidelicata"/>
          <w:rFonts w:ascii="Arial" w:hAnsi="Arial" w:cs="Arial"/>
          <w:i w:val="0"/>
          <w:sz w:val="22"/>
          <w:u w:val="none"/>
        </w:rPr>
        <w:t>programmers</w:t>
      </w:r>
      <w:r w:rsidR="00D52678" w:rsidRPr="00F744D9">
        <w:rPr>
          <w:rStyle w:val="Enfasidelicata"/>
          <w:rFonts w:ascii="Arial" w:hAnsi="Arial" w:cs="Arial"/>
          <w:i w:val="0"/>
          <w:sz w:val="22"/>
          <w:u w:val="none"/>
        </w:rPr>
        <w:t xml:space="preserve">. </w:t>
      </w:r>
      <w:r w:rsidR="00B91962" w:rsidRPr="00F744D9">
        <w:rPr>
          <w:rStyle w:val="Enfasidelicata"/>
          <w:rFonts w:ascii="Arial" w:hAnsi="Arial" w:cs="Arial"/>
          <w:i w:val="0"/>
          <w:sz w:val="22"/>
          <w:u w:val="none"/>
        </w:rPr>
        <w:t xml:space="preserve">It is also used by the Olympic athletes to pregnant pop-stars as they recover their pain by using thus </w:t>
      </w:r>
      <w:r w:rsidR="00916D1D" w:rsidRPr="00F744D9">
        <w:rPr>
          <w:rStyle w:val="Enfasidelicata"/>
          <w:rFonts w:ascii="Arial" w:hAnsi="Arial" w:cs="Arial"/>
          <w:i w:val="0"/>
          <w:sz w:val="22"/>
          <w:u w:val="none"/>
        </w:rPr>
        <w:t xml:space="preserve">therapy </w:t>
      </w:r>
      <w:r w:rsidR="00916D1D" w:rsidRPr="00F744D9">
        <w:rPr>
          <w:rFonts w:ascii="Arial" w:hAnsi="Arial" w:cs="Arial"/>
          <w:color w:val="222222"/>
          <w:shd w:val="clear" w:color="auto" w:fill="FFFFFF"/>
        </w:rPr>
        <w:t>(Subadi and et.al</w:t>
      </w:r>
      <w:proofErr w:type="gramStart"/>
      <w:r w:rsidR="00916D1D" w:rsidRPr="00F744D9">
        <w:rPr>
          <w:rFonts w:ascii="Arial" w:hAnsi="Arial" w:cs="Arial"/>
          <w:color w:val="222222"/>
          <w:shd w:val="clear" w:color="auto" w:fill="FFFFFF"/>
        </w:rPr>
        <w:t>.,  2017</w:t>
      </w:r>
      <w:proofErr w:type="gramEnd"/>
      <w:r w:rsidR="00916D1D" w:rsidRPr="00F744D9">
        <w:rPr>
          <w:rFonts w:ascii="Arial" w:hAnsi="Arial" w:cs="Arial"/>
          <w:color w:val="222222"/>
          <w:shd w:val="clear" w:color="auto" w:fill="FFFFFF"/>
        </w:rPr>
        <w:t>)</w:t>
      </w:r>
      <w:r w:rsidR="00B91962" w:rsidRPr="00F744D9">
        <w:rPr>
          <w:rStyle w:val="Enfasidelicata"/>
          <w:rFonts w:ascii="Arial" w:hAnsi="Arial" w:cs="Arial"/>
          <w:i w:val="0"/>
          <w:sz w:val="22"/>
          <w:u w:val="none"/>
        </w:rPr>
        <w:t xml:space="preserve">. It is also used for </w:t>
      </w:r>
      <w:r w:rsidR="00916D1D" w:rsidRPr="00F744D9">
        <w:rPr>
          <w:rStyle w:val="Enfasidelicata"/>
          <w:rFonts w:ascii="Arial" w:hAnsi="Arial" w:cs="Arial"/>
          <w:i w:val="0"/>
          <w:sz w:val="22"/>
          <w:u w:val="none"/>
        </w:rPr>
        <w:t>increasing</w:t>
      </w:r>
      <w:r w:rsidR="00B91962" w:rsidRPr="00F744D9">
        <w:rPr>
          <w:rStyle w:val="Enfasidelicata"/>
          <w:rFonts w:ascii="Arial" w:hAnsi="Arial" w:cs="Arial"/>
          <w:i w:val="0"/>
          <w:sz w:val="22"/>
          <w:u w:val="none"/>
        </w:rPr>
        <w:t xml:space="preserve"> the circulation in the areas where </w:t>
      </w:r>
      <w:r w:rsidR="00916D1D" w:rsidRPr="00F744D9">
        <w:rPr>
          <w:rStyle w:val="Enfasidelicata"/>
          <w:rFonts w:ascii="Arial" w:hAnsi="Arial" w:cs="Arial"/>
          <w:i w:val="0"/>
          <w:sz w:val="22"/>
          <w:u w:val="none"/>
        </w:rPr>
        <w:t>these cups</w:t>
      </w:r>
      <w:r w:rsidR="00B91962" w:rsidRPr="00F744D9">
        <w:rPr>
          <w:rStyle w:val="Enfasidelicata"/>
          <w:rFonts w:ascii="Arial" w:hAnsi="Arial" w:cs="Arial"/>
          <w:i w:val="0"/>
          <w:sz w:val="22"/>
          <w:u w:val="none"/>
        </w:rPr>
        <w:t xml:space="preserve"> are placed. </w:t>
      </w:r>
      <w:r w:rsidR="00916D1D" w:rsidRPr="00F744D9">
        <w:rPr>
          <w:rStyle w:val="Enfasidelicata"/>
          <w:rFonts w:ascii="Arial" w:hAnsi="Arial" w:cs="Arial"/>
          <w:i w:val="0"/>
          <w:sz w:val="22"/>
          <w:u w:val="none"/>
        </w:rPr>
        <w:t>Increasing</w:t>
      </w:r>
      <w:r w:rsidR="00B91962" w:rsidRPr="00F744D9">
        <w:rPr>
          <w:rStyle w:val="Enfasidelicata"/>
          <w:rFonts w:ascii="Arial" w:hAnsi="Arial" w:cs="Arial"/>
          <w:i w:val="0"/>
          <w:sz w:val="22"/>
          <w:u w:val="none"/>
        </w:rPr>
        <w:t xml:space="preserve"> circulation by using this </w:t>
      </w:r>
      <w:r w:rsidR="00916D1D" w:rsidRPr="00F744D9">
        <w:rPr>
          <w:rStyle w:val="Enfasidelicata"/>
          <w:rFonts w:ascii="Arial" w:hAnsi="Arial" w:cs="Arial"/>
          <w:i w:val="0"/>
          <w:sz w:val="22"/>
          <w:u w:val="none"/>
        </w:rPr>
        <w:t>therapy</w:t>
      </w:r>
      <w:r w:rsidR="00B91962" w:rsidRPr="00F744D9">
        <w:rPr>
          <w:rStyle w:val="Enfasidelicata"/>
          <w:rFonts w:ascii="Arial" w:hAnsi="Arial" w:cs="Arial"/>
          <w:i w:val="0"/>
          <w:sz w:val="22"/>
          <w:u w:val="none"/>
        </w:rPr>
        <w:t xml:space="preserve"> will also result in reducing the appearances of the cellulite. On the other </w:t>
      </w:r>
      <w:proofErr w:type="gramStart"/>
      <w:r w:rsidR="00B91962" w:rsidRPr="00F744D9">
        <w:rPr>
          <w:rStyle w:val="Enfasidelicata"/>
          <w:rFonts w:ascii="Arial" w:hAnsi="Arial" w:cs="Arial"/>
          <w:i w:val="0"/>
          <w:sz w:val="22"/>
          <w:u w:val="none"/>
        </w:rPr>
        <w:t>hand</w:t>
      </w:r>
      <w:proofErr w:type="gramEnd"/>
      <w:r w:rsidR="00B91962" w:rsidRPr="00F744D9">
        <w:rPr>
          <w:rStyle w:val="Enfasidelicata"/>
          <w:rFonts w:ascii="Arial" w:hAnsi="Arial" w:cs="Arial"/>
          <w:i w:val="0"/>
          <w:sz w:val="22"/>
          <w:u w:val="none"/>
        </w:rPr>
        <w:t xml:space="preserve"> it also </w:t>
      </w:r>
      <w:r w:rsidR="00916D1D" w:rsidRPr="00F744D9">
        <w:rPr>
          <w:rStyle w:val="Enfasidelicata"/>
          <w:rFonts w:ascii="Arial" w:hAnsi="Arial" w:cs="Arial"/>
          <w:i w:val="0"/>
          <w:sz w:val="22"/>
          <w:u w:val="none"/>
        </w:rPr>
        <w:t>results</w:t>
      </w:r>
      <w:r w:rsidR="00B91962" w:rsidRPr="00F744D9">
        <w:rPr>
          <w:rStyle w:val="Enfasidelicata"/>
          <w:rFonts w:ascii="Arial" w:hAnsi="Arial" w:cs="Arial"/>
          <w:i w:val="0"/>
          <w:sz w:val="22"/>
          <w:u w:val="none"/>
        </w:rPr>
        <w:t xml:space="preserve"> in reducing the anxiety by giving the deep relaxation that is throughout the entire body. </w:t>
      </w:r>
      <w:r w:rsidR="00916D1D" w:rsidRPr="00F744D9">
        <w:rPr>
          <w:rStyle w:val="Enfasidelicata"/>
          <w:rFonts w:ascii="Arial" w:hAnsi="Arial" w:cs="Arial"/>
          <w:i w:val="0"/>
          <w:sz w:val="22"/>
          <w:u w:val="none"/>
        </w:rPr>
        <w:t xml:space="preserve">The people who have lose their weight and want to remove their stretch marks then this therapy is best which can reduce the stretch marks and scars from the body </w:t>
      </w:r>
      <w:r w:rsidR="00916D1D" w:rsidRPr="00F744D9">
        <w:rPr>
          <w:rFonts w:ascii="Arial" w:hAnsi="Arial" w:cs="Arial"/>
          <w:color w:val="222222"/>
          <w:shd w:val="clear" w:color="auto" w:fill="FFFFFF"/>
        </w:rPr>
        <w:t>(Wang and et.al., 2017)</w:t>
      </w:r>
      <w:r w:rsidR="00916D1D" w:rsidRPr="00F744D9">
        <w:rPr>
          <w:rStyle w:val="Enfasidelicata"/>
          <w:rFonts w:ascii="Arial" w:hAnsi="Arial" w:cs="Arial"/>
          <w:i w:val="0"/>
          <w:sz w:val="22"/>
          <w:u w:val="none"/>
        </w:rPr>
        <w:t xml:space="preserve">. </w:t>
      </w:r>
    </w:p>
    <w:p w14:paraId="3210A338" w14:textId="77777777" w:rsidR="00E459BF" w:rsidRPr="00F744D9" w:rsidRDefault="00E459BF" w:rsidP="00F744D9">
      <w:pPr>
        <w:pStyle w:val="Titolo2"/>
        <w:spacing w:line="360" w:lineRule="auto"/>
        <w:rPr>
          <w:rStyle w:val="Enfasidelicata"/>
          <w:rFonts w:ascii="Arial" w:hAnsi="Arial" w:cs="Arial"/>
          <w:i w:val="0"/>
          <w:sz w:val="22"/>
          <w:szCs w:val="22"/>
          <w:u w:val="none"/>
        </w:rPr>
      </w:pPr>
      <w:bookmarkStart w:id="4" w:name="_Toc69466051"/>
      <w:r w:rsidRPr="00F744D9">
        <w:rPr>
          <w:rStyle w:val="Enfasidelicata"/>
          <w:rFonts w:ascii="Arial" w:hAnsi="Arial" w:cs="Arial"/>
          <w:i w:val="0"/>
          <w:sz w:val="22"/>
          <w:szCs w:val="22"/>
          <w:u w:val="none"/>
        </w:rPr>
        <w:t>How it is compared to more traditional treatments in the form of efficiency and contraindications</w:t>
      </w:r>
      <w:bookmarkEnd w:id="4"/>
      <w:r w:rsidRPr="00F744D9">
        <w:rPr>
          <w:rStyle w:val="Enfasidelicata"/>
          <w:rFonts w:ascii="Arial" w:hAnsi="Arial" w:cs="Arial"/>
          <w:i w:val="0"/>
          <w:sz w:val="22"/>
          <w:szCs w:val="22"/>
          <w:u w:val="none"/>
        </w:rPr>
        <w:t xml:space="preserve"> </w:t>
      </w:r>
    </w:p>
    <w:p w14:paraId="4352715D" w14:textId="77777777" w:rsidR="00E459BF" w:rsidRPr="00F744D9" w:rsidRDefault="00D52678" w:rsidP="00F744D9">
      <w:pPr>
        <w:spacing w:line="360" w:lineRule="auto"/>
        <w:jc w:val="both"/>
        <w:rPr>
          <w:rStyle w:val="Enfasidelicata"/>
          <w:rFonts w:ascii="Arial" w:hAnsi="Arial" w:cs="Arial"/>
          <w:i w:val="0"/>
          <w:iCs w:val="0"/>
          <w:color w:val="222222"/>
          <w:sz w:val="22"/>
          <w:u w:val="none"/>
          <w:shd w:val="clear" w:color="auto" w:fill="FFFFFF"/>
        </w:rPr>
      </w:pPr>
      <w:r w:rsidRPr="00F744D9">
        <w:rPr>
          <w:rStyle w:val="Enfasidelicata"/>
          <w:rFonts w:ascii="Arial" w:hAnsi="Arial" w:cs="Arial"/>
          <w:i w:val="0"/>
          <w:sz w:val="22"/>
          <w:u w:val="none"/>
        </w:rPr>
        <w:t xml:space="preserve">As compared to the traditional treatment that it is </w:t>
      </w:r>
      <w:r w:rsidR="00916D1D" w:rsidRPr="00F744D9">
        <w:rPr>
          <w:rStyle w:val="Enfasidelicata"/>
          <w:rFonts w:ascii="Arial" w:hAnsi="Arial" w:cs="Arial"/>
          <w:i w:val="0"/>
          <w:sz w:val="22"/>
          <w:u w:val="none"/>
        </w:rPr>
        <w:t>berry</w:t>
      </w:r>
      <w:r w:rsidRPr="00F744D9">
        <w:rPr>
          <w:rStyle w:val="Enfasidelicata"/>
          <w:rFonts w:ascii="Arial" w:hAnsi="Arial" w:cs="Arial"/>
          <w:i w:val="0"/>
          <w:sz w:val="22"/>
          <w:u w:val="none"/>
        </w:rPr>
        <w:t xml:space="preserve"> safe and has no side effects. Cupping is contraindicated for the fluid deficient people and for the </w:t>
      </w:r>
      <w:r w:rsidR="00916D1D" w:rsidRPr="00F744D9">
        <w:rPr>
          <w:rStyle w:val="Enfasidelicata"/>
          <w:rFonts w:ascii="Arial" w:hAnsi="Arial" w:cs="Arial"/>
          <w:i w:val="0"/>
          <w:sz w:val="22"/>
          <w:u w:val="none"/>
        </w:rPr>
        <w:t>people</w:t>
      </w:r>
      <w:r w:rsidRPr="00F744D9">
        <w:rPr>
          <w:rStyle w:val="Enfasidelicata"/>
          <w:rFonts w:ascii="Arial" w:hAnsi="Arial" w:cs="Arial"/>
          <w:i w:val="0"/>
          <w:sz w:val="22"/>
          <w:u w:val="none"/>
        </w:rPr>
        <w:t xml:space="preserve"> who are suspected of any kind of </w:t>
      </w:r>
      <w:r w:rsidR="00916D1D" w:rsidRPr="00F744D9">
        <w:rPr>
          <w:rStyle w:val="Enfasidelicata"/>
          <w:rFonts w:ascii="Arial" w:hAnsi="Arial" w:cs="Arial"/>
          <w:i w:val="0"/>
          <w:sz w:val="22"/>
          <w:u w:val="none"/>
        </w:rPr>
        <w:t>Hemorrhage</w:t>
      </w:r>
      <w:r w:rsidRPr="00F744D9">
        <w:rPr>
          <w:rStyle w:val="Enfasidelicata"/>
          <w:rFonts w:ascii="Arial" w:hAnsi="Arial" w:cs="Arial"/>
          <w:i w:val="0"/>
          <w:sz w:val="22"/>
          <w:u w:val="none"/>
        </w:rPr>
        <w:t xml:space="preserve"> that can be in any form that includes Tuberculosis. It is also contraindications in any stages that are related to the acute infection or different type of diseases and condition. </w:t>
      </w:r>
      <w:r w:rsidR="00A651EC" w:rsidRPr="00F744D9">
        <w:rPr>
          <w:rStyle w:val="Enfasidelicata"/>
          <w:rFonts w:ascii="Arial" w:hAnsi="Arial" w:cs="Arial"/>
          <w:i w:val="0"/>
          <w:sz w:val="22"/>
          <w:u w:val="none"/>
        </w:rPr>
        <w:t xml:space="preserve">Cupping theory is also related to the </w:t>
      </w:r>
      <w:r w:rsidR="00916D1D" w:rsidRPr="00F744D9">
        <w:rPr>
          <w:rStyle w:val="Enfasidelicata"/>
          <w:rFonts w:ascii="Arial" w:hAnsi="Arial" w:cs="Arial"/>
          <w:i w:val="0"/>
          <w:sz w:val="22"/>
          <w:u w:val="none"/>
        </w:rPr>
        <w:t>traditional</w:t>
      </w:r>
      <w:r w:rsidR="00A651EC" w:rsidRPr="00F744D9">
        <w:rPr>
          <w:rStyle w:val="Enfasidelicata"/>
          <w:rFonts w:ascii="Arial" w:hAnsi="Arial" w:cs="Arial"/>
          <w:i w:val="0"/>
          <w:sz w:val="22"/>
          <w:u w:val="none"/>
        </w:rPr>
        <w:t xml:space="preserve">; system of medicine as in china it is used as the traditional </w:t>
      </w:r>
      <w:r w:rsidR="00916D1D" w:rsidRPr="00F744D9">
        <w:rPr>
          <w:rStyle w:val="Enfasidelicata"/>
          <w:rFonts w:ascii="Arial" w:hAnsi="Arial" w:cs="Arial"/>
          <w:i w:val="0"/>
          <w:sz w:val="22"/>
          <w:u w:val="none"/>
        </w:rPr>
        <w:t>Chinese</w:t>
      </w:r>
      <w:r w:rsidR="00A651EC" w:rsidRPr="00F744D9">
        <w:rPr>
          <w:rStyle w:val="Enfasidelicata"/>
          <w:rFonts w:ascii="Arial" w:hAnsi="Arial" w:cs="Arial"/>
          <w:i w:val="0"/>
          <w:sz w:val="22"/>
          <w:u w:val="none"/>
        </w:rPr>
        <w:t xml:space="preserve"> medicine, healing practices and </w:t>
      </w:r>
      <w:r w:rsidR="00916D1D" w:rsidRPr="00F744D9">
        <w:rPr>
          <w:rStyle w:val="Enfasidelicata"/>
          <w:rFonts w:ascii="Arial" w:hAnsi="Arial" w:cs="Arial"/>
          <w:i w:val="0"/>
          <w:sz w:val="22"/>
          <w:u w:val="none"/>
        </w:rPr>
        <w:t>Umami</w:t>
      </w:r>
      <w:r w:rsidR="00A651EC" w:rsidRPr="00F744D9">
        <w:rPr>
          <w:rStyle w:val="Enfasidelicata"/>
          <w:rFonts w:ascii="Arial" w:hAnsi="Arial" w:cs="Arial"/>
          <w:i w:val="0"/>
          <w:sz w:val="22"/>
          <w:u w:val="none"/>
        </w:rPr>
        <w:t xml:space="preserve"> medicine. </w:t>
      </w:r>
      <w:r w:rsidR="00916D1D" w:rsidRPr="00F744D9">
        <w:rPr>
          <w:rStyle w:val="Enfasidelicata"/>
          <w:rFonts w:ascii="Arial" w:hAnsi="Arial" w:cs="Arial"/>
          <w:i w:val="0"/>
          <w:sz w:val="22"/>
          <w:u w:val="none"/>
        </w:rPr>
        <w:t>It</w:t>
      </w:r>
      <w:r w:rsidR="00A651EC" w:rsidRPr="00F744D9">
        <w:rPr>
          <w:rStyle w:val="Enfasidelicata"/>
          <w:rFonts w:ascii="Arial" w:hAnsi="Arial" w:cs="Arial"/>
          <w:i w:val="0"/>
          <w:sz w:val="22"/>
          <w:u w:val="none"/>
        </w:rPr>
        <w:t xml:space="preserve"> is also used as the traditional medicine that result in reducing the </w:t>
      </w:r>
      <w:proofErr w:type="gramStart"/>
      <w:r w:rsidR="00A651EC" w:rsidRPr="00F744D9">
        <w:rPr>
          <w:rStyle w:val="Enfasidelicata"/>
          <w:rFonts w:ascii="Arial" w:hAnsi="Arial" w:cs="Arial"/>
          <w:i w:val="0"/>
          <w:sz w:val="22"/>
          <w:u w:val="none"/>
        </w:rPr>
        <w:t>low density</w:t>
      </w:r>
      <w:proofErr w:type="gramEnd"/>
      <w:r w:rsidR="00A651EC" w:rsidRPr="00F744D9">
        <w:rPr>
          <w:rStyle w:val="Enfasidelicata"/>
          <w:rFonts w:ascii="Arial" w:hAnsi="Arial" w:cs="Arial"/>
          <w:i w:val="0"/>
          <w:sz w:val="22"/>
          <w:u w:val="none"/>
        </w:rPr>
        <w:t xml:space="preserve"> Lipoproteins in the men’s and different types of </w:t>
      </w:r>
      <w:r w:rsidR="00916D1D" w:rsidRPr="00F744D9">
        <w:rPr>
          <w:rStyle w:val="Enfasidelicata"/>
          <w:rFonts w:ascii="Arial" w:hAnsi="Arial" w:cs="Arial"/>
          <w:i w:val="0"/>
          <w:sz w:val="22"/>
          <w:u w:val="none"/>
        </w:rPr>
        <w:t>diseases</w:t>
      </w:r>
      <w:r w:rsidR="00A651EC" w:rsidRPr="00F744D9">
        <w:rPr>
          <w:rStyle w:val="Enfasidelicata"/>
          <w:rFonts w:ascii="Arial" w:hAnsi="Arial" w:cs="Arial"/>
          <w:i w:val="0"/>
          <w:sz w:val="22"/>
          <w:u w:val="none"/>
        </w:rPr>
        <w:t xml:space="preserve"> like atherosclerosis and cardiovascular. In traditional way </w:t>
      </w:r>
      <w:r w:rsidR="00916D1D" w:rsidRPr="00F744D9">
        <w:rPr>
          <w:rStyle w:val="Enfasidelicata"/>
          <w:rFonts w:ascii="Arial" w:hAnsi="Arial" w:cs="Arial"/>
          <w:i w:val="0"/>
          <w:sz w:val="22"/>
          <w:u w:val="none"/>
        </w:rPr>
        <w:t>it’s</w:t>
      </w:r>
      <w:r w:rsidR="00A651EC" w:rsidRPr="00F744D9">
        <w:rPr>
          <w:rStyle w:val="Enfasidelicata"/>
          <w:rFonts w:ascii="Arial" w:hAnsi="Arial" w:cs="Arial"/>
          <w:i w:val="0"/>
          <w:sz w:val="22"/>
          <w:u w:val="none"/>
        </w:rPr>
        <w:t xml:space="preserve"> also used by the people to reduce their cholesterol, </w:t>
      </w:r>
      <w:proofErr w:type="gramStart"/>
      <w:r w:rsidR="00A651EC" w:rsidRPr="00F744D9">
        <w:rPr>
          <w:rStyle w:val="Enfasidelicata"/>
          <w:rFonts w:ascii="Arial" w:hAnsi="Arial" w:cs="Arial"/>
          <w:i w:val="0"/>
          <w:sz w:val="22"/>
          <w:u w:val="none"/>
        </w:rPr>
        <w:t>high and low density</w:t>
      </w:r>
      <w:proofErr w:type="gramEnd"/>
      <w:r w:rsidR="00A651EC" w:rsidRPr="00F744D9">
        <w:rPr>
          <w:rStyle w:val="Enfasidelicata"/>
          <w:rFonts w:ascii="Arial" w:hAnsi="Arial" w:cs="Arial"/>
          <w:i w:val="0"/>
          <w:sz w:val="22"/>
          <w:u w:val="none"/>
        </w:rPr>
        <w:t xml:space="preserve"> lipoprotein. It is compared to more traditional treatments in the form of efficiency and contraindications that is to increase the red blood cells that are RBCs. </w:t>
      </w:r>
      <w:r w:rsidR="00867F9B" w:rsidRPr="00F744D9">
        <w:rPr>
          <w:rStyle w:val="Enfasidelicata"/>
          <w:rFonts w:ascii="Arial" w:hAnsi="Arial" w:cs="Arial"/>
          <w:i w:val="0"/>
          <w:sz w:val="22"/>
          <w:u w:val="none"/>
        </w:rPr>
        <w:t xml:space="preserve">Some of the </w:t>
      </w:r>
      <w:r w:rsidR="00916D1D" w:rsidRPr="00F744D9">
        <w:rPr>
          <w:rStyle w:val="Enfasidelicata"/>
          <w:rFonts w:ascii="Arial" w:hAnsi="Arial" w:cs="Arial"/>
          <w:i w:val="0"/>
          <w:sz w:val="22"/>
          <w:u w:val="none"/>
        </w:rPr>
        <w:t>researches</w:t>
      </w:r>
      <w:r w:rsidR="00867F9B" w:rsidRPr="00F744D9">
        <w:rPr>
          <w:rStyle w:val="Enfasidelicata"/>
          <w:rFonts w:ascii="Arial" w:hAnsi="Arial" w:cs="Arial"/>
          <w:i w:val="0"/>
          <w:sz w:val="22"/>
          <w:u w:val="none"/>
        </w:rPr>
        <w:t xml:space="preserve"> </w:t>
      </w:r>
      <w:r w:rsidR="00916D1D" w:rsidRPr="00F744D9">
        <w:rPr>
          <w:rStyle w:val="Enfasidelicata"/>
          <w:rFonts w:ascii="Arial" w:hAnsi="Arial" w:cs="Arial"/>
          <w:i w:val="0"/>
          <w:sz w:val="22"/>
          <w:u w:val="none"/>
        </w:rPr>
        <w:t>believe</w:t>
      </w:r>
      <w:r w:rsidR="00867F9B" w:rsidRPr="00F744D9">
        <w:rPr>
          <w:rStyle w:val="Enfasidelicata"/>
          <w:rFonts w:ascii="Arial" w:hAnsi="Arial" w:cs="Arial"/>
          <w:i w:val="0"/>
          <w:sz w:val="22"/>
          <w:u w:val="none"/>
        </w:rPr>
        <w:t xml:space="preserve"> that build up toxins are the main reason which are regarding the </w:t>
      </w:r>
      <w:r w:rsidR="00916D1D" w:rsidRPr="00F744D9">
        <w:rPr>
          <w:rStyle w:val="Enfasidelicata"/>
          <w:rFonts w:ascii="Arial" w:hAnsi="Arial" w:cs="Arial"/>
          <w:i w:val="0"/>
          <w:sz w:val="22"/>
          <w:u w:val="none"/>
        </w:rPr>
        <w:t>lined</w:t>
      </w:r>
      <w:r w:rsidR="00867F9B" w:rsidRPr="00F744D9">
        <w:rPr>
          <w:rStyle w:val="Enfasidelicata"/>
          <w:rFonts w:ascii="Arial" w:hAnsi="Arial" w:cs="Arial"/>
          <w:i w:val="0"/>
          <w:sz w:val="22"/>
          <w:u w:val="none"/>
        </w:rPr>
        <w:t xml:space="preserve"> development. It is also compared to the traditional medicine for various </w:t>
      </w:r>
      <w:r w:rsidR="00916D1D" w:rsidRPr="00F744D9">
        <w:rPr>
          <w:rStyle w:val="Enfasidelicata"/>
          <w:rFonts w:ascii="Arial" w:hAnsi="Arial" w:cs="Arial"/>
          <w:i w:val="0"/>
          <w:sz w:val="22"/>
          <w:u w:val="none"/>
        </w:rPr>
        <w:t>diseases that</w:t>
      </w:r>
      <w:r w:rsidR="00867F9B" w:rsidRPr="00F744D9">
        <w:rPr>
          <w:rStyle w:val="Enfasidelicata"/>
          <w:rFonts w:ascii="Arial" w:hAnsi="Arial" w:cs="Arial"/>
          <w:i w:val="0"/>
          <w:sz w:val="22"/>
          <w:u w:val="none"/>
        </w:rPr>
        <w:t xml:space="preserve"> are </w:t>
      </w:r>
      <w:r w:rsidR="00916D1D" w:rsidRPr="00F744D9">
        <w:rPr>
          <w:rStyle w:val="Enfasidelicata"/>
          <w:rFonts w:ascii="Arial" w:hAnsi="Arial" w:cs="Arial"/>
          <w:i w:val="0"/>
          <w:sz w:val="22"/>
          <w:u w:val="none"/>
        </w:rPr>
        <w:t>related</w:t>
      </w:r>
      <w:r w:rsidR="00867F9B" w:rsidRPr="00F744D9">
        <w:rPr>
          <w:rStyle w:val="Enfasidelicata"/>
          <w:rFonts w:ascii="Arial" w:hAnsi="Arial" w:cs="Arial"/>
          <w:i w:val="0"/>
          <w:sz w:val="22"/>
          <w:u w:val="none"/>
        </w:rPr>
        <w:t xml:space="preserve"> to the pain and acne, facial paralysis, and cervical spondylosis. Some of the doctors </w:t>
      </w:r>
      <w:r w:rsidR="00916D1D" w:rsidRPr="00F744D9">
        <w:rPr>
          <w:rStyle w:val="Enfasidelicata"/>
          <w:rFonts w:ascii="Arial" w:hAnsi="Arial" w:cs="Arial"/>
          <w:i w:val="0"/>
          <w:sz w:val="22"/>
          <w:u w:val="none"/>
        </w:rPr>
        <w:t>use</w:t>
      </w:r>
      <w:r w:rsidR="00867F9B" w:rsidRPr="00F744D9">
        <w:rPr>
          <w:rStyle w:val="Enfasidelicata"/>
          <w:rFonts w:ascii="Arial" w:hAnsi="Arial" w:cs="Arial"/>
          <w:i w:val="0"/>
          <w:sz w:val="22"/>
          <w:u w:val="none"/>
        </w:rPr>
        <w:t xml:space="preserve"> this as the traditional medicine for lowering the blood pressure in the people along with this it will also develop the </w:t>
      </w:r>
      <w:proofErr w:type="gramStart"/>
      <w:r w:rsidR="00867F9B" w:rsidRPr="00F744D9">
        <w:rPr>
          <w:rStyle w:val="Enfasidelicata"/>
          <w:rFonts w:ascii="Arial" w:hAnsi="Arial" w:cs="Arial"/>
          <w:i w:val="0"/>
          <w:sz w:val="22"/>
          <w:u w:val="none"/>
        </w:rPr>
        <w:t>cardio vascular</w:t>
      </w:r>
      <w:proofErr w:type="gramEnd"/>
      <w:r w:rsidR="00867F9B" w:rsidRPr="00F744D9">
        <w:rPr>
          <w:rStyle w:val="Enfasidelicata"/>
          <w:rFonts w:ascii="Arial" w:hAnsi="Arial" w:cs="Arial"/>
          <w:i w:val="0"/>
          <w:sz w:val="22"/>
          <w:u w:val="none"/>
        </w:rPr>
        <w:t xml:space="preserve"> diseases CVDs among the healthy people. Wet cupping is </w:t>
      </w:r>
      <w:r w:rsidR="00916D1D" w:rsidRPr="00F744D9">
        <w:rPr>
          <w:rStyle w:val="Enfasidelicata"/>
          <w:rFonts w:ascii="Arial" w:hAnsi="Arial" w:cs="Arial"/>
          <w:i w:val="0"/>
          <w:sz w:val="22"/>
          <w:u w:val="none"/>
        </w:rPr>
        <w:t>the</w:t>
      </w:r>
      <w:r w:rsidR="00867F9B" w:rsidRPr="00F744D9">
        <w:rPr>
          <w:rStyle w:val="Enfasidelicata"/>
          <w:rFonts w:ascii="Arial" w:hAnsi="Arial" w:cs="Arial"/>
          <w:i w:val="0"/>
          <w:sz w:val="22"/>
          <w:u w:val="none"/>
        </w:rPr>
        <w:t xml:space="preserve"> medicine that is used by the people unadventurous treatment is reported to effectively genital ulceration and treat oral and in patient with Bechtel’s disease. The other method that cupping theory is used for the traditional medicine they also helps in treatment and conditions that are cough, asthma, acne, cervical spondylosis, soft tissue injury, arthritis, common cold, urticaria, facial paralysis, and neuro-dermatitis</w:t>
      </w:r>
      <w:r w:rsidR="00916D1D" w:rsidRPr="00F744D9">
        <w:rPr>
          <w:rStyle w:val="Enfasidelicata"/>
          <w:rFonts w:ascii="Arial" w:hAnsi="Arial" w:cs="Arial"/>
          <w:i w:val="0"/>
          <w:sz w:val="22"/>
          <w:u w:val="none"/>
        </w:rPr>
        <w:t xml:space="preserve"> </w:t>
      </w:r>
      <w:r w:rsidR="00916D1D" w:rsidRPr="00F744D9">
        <w:rPr>
          <w:rFonts w:ascii="Arial" w:hAnsi="Arial" w:cs="Arial"/>
          <w:color w:val="222222"/>
          <w:shd w:val="clear" w:color="auto" w:fill="FFFFFF"/>
        </w:rPr>
        <w:t>(Qureshi and et.al., 2017).</w:t>
      </w:r>
    </w:p>
    <w:p w14:paraId="4CD3C457" w14:textId="77777777" w:rsidR="00E459BF" w:rsidRPr="00F744D9" w:rsidRDefault="00E459BF" w:rsidP="00F744D9">
      <w:pPr>
        <w:pStyle w:val="Titolo1"/>
        <w:spacing w:line="360" w:lineRule="auto"/>
        <w:rPr>
          <w:rStyle w:val="Enfasidelicata"/>
          <w:rFonts w:ascii="Arial" w:hAnsi="Arial" w:cs="Arial"/>
          <w:i w:val="0"/>
          <w:sz w:val="22"/>
          <w:szCs w:val="22"/>
          <w:u w:val="none"/>
        </w:rPr>
      </w:pPr>
      <w:bookmarkStart w:id="5" w:name="_Toc69466052"/>
      <w:r w:rsidRPr="00F744D9">
        <w:rPr>
          <w:rStyle w:val="Enfasidelicata"/>
          <w:rFonts w:ascii="Arial" w:hAnsi="Arial" w:cs="Arial"/>
          <w:i w:val="0"/>
          <w:sz w:val="22"/>
          <w:szCs w:val="22"/>
          <w:u w:val="none"/>
        </w:rPr>
        <w:t>CONCLUSION</w:t>
      </w:r>
      <w:bookmarkEnd w:id="5"/>
      <w:r w:rsidRPr="00F744D9">
        <w:rPr>
          <w:rStyle w:val="Enfasidelicata"/>
          <w:rFonts w:ascii="Arial" w:hAnsi="Arial" w:cs="Arial"/>
          <w:i w:val="0"/>
          <w:sz w:val="22"/>
          <w:szCs w:val="22"/>
          <w:u w:val="none"/>
        </w:rPr>
        <w:t xml:space="preserve"> </w:t>
      </w:r>
    </w:p>
    <w:p w14:paraId="73202959" w14:textId="77777777" w:rsidR="00E459BF" w:rsidRPr="00F744D9" w:rsidRDefault="00867F9B" w:rsidP="00F744D9">
      <w:pPr>
        <w:spacing w:line="360" w:lineRule="auto"/>
        <w:rPr>
          <w:rStyle w:val="Enfasidelicata"/>
          <w:rFonts w:ascii="Arial" w:hAnsi="Arial" w:cs="Arial"/>
          <w:i w:val="0"/>
          <w:sz w:val="22"/>
          <w:u w:val="none"/>
        </w:rPr>
      </w:pPr>
      <w:r w:rsidRPr="00F744D9">
        <w:rPr>
          <w:rStyle w:val="Enfasidelicata"/>
          <w:rFonts w:ascii="Arial" w:hAnsi="Arial" w:cs="Arial"/>
          <w:i w:val="0"/>
          <w:sz w:val="22"/>
          <w:u w:val="none"/>
        </w:rPr>
        <w:t xml:space="preserve">By summing up the above report it has been concluded that Complementary therapy are known as the alternative theories that is used by the people instead medicines or other treatments. With the assistance of the above report it has been explained that </w:t>
      </w:r>
      <w:r w:rsidRPr="00F744D9">
        <w:rPr>
          <w:rFonts w:ascii="Arial" w:hAnsi="Arial" w:cs="Arial"/>
        </w:rPr>
        <w:t>cupping therapy is known as the ancient methods that can be used in different and broad range of the conditions</w:t>
      </w:r>
      <w:r w:rsidRPr="00F744D9">
        <w:rPr>
          <w:rStyle w:val="Enfasidelicata"/>
          <w:rFonts w:ascii="Arial" w:hAnsi="Arial" w:cs="Arial"/>
          <w:i w:val="0"/>
          <w:sz w:val="22"/>
          <w:u w:val="none"/>
        </w:rPr>
        <w:t xml:space="preserve"> along with this it is also can be potential enhancing current orthodox treatment. By the evaluation of the report history of the cupping theory is </w:t>
      </w:r>
      <w:r w:rsidR="001963C4" w:rsidRPr="00F744D9">
        <w:rPr>
          <w:rStyle w:val="Enfasidelicata"/>
          <w:rFonts w:ascii="Arial" w:hAnsi="Arial" w:cs="Arial"/>
          <w:i w:val="0"/>
          <w:sz w:val="22"/>
          <w:u w:val="none"/>
        </w:rPr>
        <w:t xml:space="preserve">explained it was originated in China that provides the facility of healing with black flow. Further it has also given the information about the uses of the cupping theory. Lastly it has also explained about the comparison of cupping theory with traditional medicine. </w:t>
      </w:r>
      <w:r w:rsidR="00E459BF" w:rsidRPr="00F744D9">
        <w:rPr>
          <w:rStyle w:val="Enfasidelicata"/>
          <w:rFonts w:ascii="Arial" w:hAnsi="Arial" w:cs="Arial"/>
          <w:i w:val="0"/>
          <w:sz w:val="22"/>
          <w:u w:val="none"/>
        </w:rPr>
        <w:br w:type="page"/>
      </w:r>
    </w:p>
    <w:p w14:paraId="33DF432E" w14:textId="77777777" w:rsidR="00E459BF" w:rsidRPr="00F744D9" w:rsidRDefault="00E459BF" w:rsidP="00F744D9">
      <w:pPr>
        <w:pStyle w:val="Titolo1"/>
        <w:spacing w:line="360" w:lineRule="auto"/>
        <w:rPr>
          <w:rStyle w:val="Enfasidelicata"/>
          <w:rFonts w:ascii="Arial" w:hAnsi="Arial" w:cs="Arial"/>
          <w:i w:val="0"/>
          <w:sz w:val="22"/>
          <w:szCs w:val="22"/>
          <w:u w:val="none"/>
        </w:rPr>
      </w:pPr>
      <w:bookmarkStart w:id="6" w:name="_Toc69466053"/>
      <w:r w:rsidRPr="00F744D9">
        <w:rPr>
          <w:rStyle w:val="Enfasidelicata"/>
          <w:rFonts w:ascii="Arial" w:hAnsi="Arial" w:cs="Arial"/>
          <w:i w:val="0"/>
          <w:sz w:val="22"/>
          <w:szCs w:val="22"/>
          <w:u w:val="none"/>
        </w:rPr>
        <w:t>REFERENCES</w:t>
      </w:r>
      <w:bookmarkEnd w:id="6"/>
      <w:r w:rsidRPr="00F744D9">
        <w:rPr>
          <w:rStyle w:val="Enfasidelicata"/>
          <w:rFonts w:ascii="Arial" w:hAnsi="Arial" w:cs="Arial"/>
          <w:i w:val="0"/>
          <w:sz w:val="22"/>
          <w:szCs w:val="22"/>
          <w:u w:val="none"/>
        </w:rPr>
        <w:t xml:space="preserve"> </w:t>
      </w:r>
    </w:p>
    <w:p w14:paraId="1720FB54" w14:textId="77777777" w:rsidR="00E459BF" w:rsidRPr="00F744D9" w:rsidRDefault="00E459BF" w:rsidP="00F744D9">
      <w:pPr>
        <w:spacing w:line="360" w:lineRule="auto"/>
        <w:jc w:val="both"/>
        <w:rPr>
          <w:rStyle w:val="Enfasidelicata"/>
          <w:rFonts w:ascii="Arial" w:hAnsi="Arial" w:cs="Arial"/>
          <w:i w:val="0"/>
          <w:sz w:val="22"/>
        </w:rPr>
      </w:pPr>
      <w:r w:rsidRPr="00F744D9">
        <w:rPr>
          <w:rStyle w:val="Enfasidelicata"/>
          <w:rFonts w:ascii="Arial" w:hAnsi="Arial" w:cs="Arial"/>
          <w:i w:val="0"/>
          <w:sz w:val="22"/>
        </w:rPr>
        <w:t xml:space="preserve">Books and journals </w:t>
      </w:r>
    </w:p>
    <w:p w14:paraId="67568128" w14:textId="77777777" w:rsidR="00916D1D" w:rsidRPr="00F744D9" w:rsidRDefault="00916D1D" w:rsidP="00F744D9">
      <w:pPr>
        <w:spacing w:line="360" w:lineRule="auto"/>
        <w:ind w:left="990" w:hanging="990"/>
        <w:jc w:val="both"/>
        <w:rPr>
          <w:rFonts w:ascii="Arial" w:hAnsi="Arial" w:cs="Arial"/>
          <w:color w:val="222222"/>
          <w:shd w:val="clear" w:color="auto" w:fill="FFFFFF"/>
        </w:rPr>
      </w:pPr>
      <w:r w:rsidRPr="00F744D9">
        <w:rPr>
          <w:rFonts w:ascii="Arial" w:hAnsi="Arial" w:cs="Arial"/>
          <w:color w:val="222222"/>
          <w:shd w:val="clear" w:color="auto" w:fill="FFFFFF"/>
        </w:rPr>
        <w:t>Aboushanab, T. S. and AlSanad, S., 2018. Cupping therapy: an overview from a modern medicine perspective. </w:t>
      </w:r>
      <w:r w:rsidRPr="00F744D9">
        <w:rPr>
          <w:rFonts w:ascii="Arial" w:hAnsi="Arial" w:cs="Arial"/>
          <w:iCs/>
          <w:color w:val="222222"/>
          <w:shd w:val="clear" w:color="auto" w:fill="FFFFFF"/>
        </w:rPr>
        <w:t>Journal of acupuncture and meridian studies</w:t>
      </w:r>
      <w:r w:rsidRPr="00F744D9">
        <w:rPr>
          <w:rFonts w:ascii="Arial" w:hAnsi="Arial" w:cs="Arial"/>
          <w:color w:val="222222"/>
          <w:shd w:val="clear" w:color="auto" w:fill="FFFFFF"/>
        </w:rPr>
        <w:t>. </w:t>
      </w:r>
      <w:r w:rsidRPr="00F744D9">
        <w:rPr>
          <w:rFonts w:ascii="Arial" w:hAnsi="Arial" w:cs="Arial"/>
          <w:iCs/>
          <w:color w:val="222222"/>
          <w:shd w:val="clear" w:color="auto" w:fill="FFFFFF"/>
        </w:rPr>
        <w:t>11</w:t>
      </w:r>
      <w:r w:rsidRPr="00F744D9">
        <w:rPr>
          <w:rFonts w:ascii="Arial" w:hAnsi="Arial" w:cs="Arial"/>
          <w:color w:val="222222"/>
          <w:shd w:val="clear" w:color="auto" w:fill="FFFFFF"/>
        </w:rPr>
        <w:t>(3). pp.83-87.</w:t>
      </w:r>
    </w:p>
    <w:p w14:paraId="7CA5CBD8" w14:textId="77777777" w:rsidR="00916D1D" w:rsidRPr="00F744D9" w:rsidRDefault="00916D1D" w:rsidP="00F744D9">
      <w:pPr>
        <w:spacing w:line="360" w:lineRule="auto"/>
        <w:ind w:left="990" w:hanging="990"/>
        <w:jc w:val="both"/>
        <w:rPr>
          <w:rFonts w:ascii="Arial" w:hAnsi="Arial" w:cs="Arial"/>
          <w:color w:val="222222"/>
          <w:shd w:val="clear" w:color="auto" w:fill="FFFFFF"/>
        </w:rPr>
      </w:pPr>
      <w:r w:rsidRPr="00F744D9">
        <w:rPr>
          <w:rFonts w:ascii="Arial" w:hAnsi="Arial" w:cs="Arial"/>
          <w:color w:val="222222"/>
          <w:shd w:val="clear" w:color="auto" w:fill="FFFFFF"/>
        </w:rPr>
        <w:t>Al-Bedah, A. M., and et.al., 2019. The medical perspective of cupping therapy: Effects and mechanisms of action. </w:t>
      </w:r>
      <w:r w:rsidRPr="00F744D9">
        <w:rPr>
          <w:rFonts w:ascii="Arial" w:hAnsi="Arial" w:cs="Arial"/>
          <w:iCs/>
          <w:color w:val="222222"/>
          <w:shd w:val="clear" w:color="auto" w:fill="FFFFFF"/>
        </w:rPr>
        <w:t xml:space="preserve">Journal of traditional and complementary </w:t>
      </w:r>
      <w:proofErr w:type="gramStart"/>
      <w:r w:rsidRPr="00F744D9">
        <w:rPr>
          <w:rFonts w:ascii="Arial" w:hAnsi="Arial" w:cs="Arial"/>
          <w:iCs/>
          <w:color w:val="222222"/>
          <w:shd w:val="clear" w:color="auto" w:fill="FFFFFF"/>
        </w:rPr>
        <w:t>medicine</w:t>
      </w:r>
      <w:r w:rsidRPr="00F744D9">
        <w:rPr>
          <w:rFonts w:ascii="Arial" w:hAnsi="Arial" w:cs="Arial"/>
          <w:color w:val="222222"/>
          <w:shd w:val="clear" w:color="auto" w:fill="FFFFFF"/>
        </w:rPr>
        <w:t>..</w:t>
      </w:r>
      <w:proofErr w:type="gramEnd"/>
      <w:r w:rsidRPr="00F744D9">
        <w:rPr>
          <w:rFonts w:ascii="Arial" w:hAnsi="Arial" w:cs="Arial"/>
          <w:iCs/>
          <w:color w:val="222222"/>
          <w:shd w:val="clear" w:color="auto" w:fill="FFFFFF"/>
        </w:rPr>
        <w:t>9</w:t>
      </w:r>
      <w:r w:rsidRPr="00F744D9">
        <w:rPr>
          <w:rFonts w:ascii="Arial" w:hAnsi="Arial" w:cs="Arial"/>
          <w:color w:val="222222"/>
          <w:shd w:val="clear" w:color="auto" w:fill="FFFFFF"/>
        </w:rPr>
        <w:t>(2). pp.90-97.</w:t>
      </w:r>
    </w:p>
    <w:p w14:paraId="7F8A2862" w14:textId="77777777" w:rsidR="00916D1D" w:rsidRPr="00F744D9" w:rsidRDefault="00916D1D" w:rsidP="00F744D9">
      <w:pPr>
        <w:spacing w:line="360" w:lineRule="auto"/>
        <w:ind w:left="990" w:hanging="990"/>
        <w:jc w:val="both"/>
        <w:rPr>
          <w:rFonts w:ascii="Arial" w:hAnsi="Arial" w:cs="Arial"/>
          <w:color w:val="222222"/>
          <w:shd w:val="clear" w:color="auto" w:fill="FFFFFF"/>
        </w:rPr>
      </w:pPr>
      <w:r w:rsidRPr="00F744D9">
        <w:rPr>
          <w:rFonts w:ascii="Arial" w:hAnsi="Arial" w:cs="Arial"/>
          <w:color w:val="222222"/>
          <w:shd w:val="clear" w:color="auto" w:fill="FFFFFF"/>
        </w:rPr>
        <w:t>Li, T., and et.al</w:t>
      </w:r>
      <w:proofErr w:type="gramStart"/>
      <w:r w:rsidRPr="00F744D9">
        <w:rPr>
          <w:rFonts w:ascii="Arial" w:hAnsi="Arial" w:cs="Arial"/>
          <w:color w:val="222222"/>
          <w:shd w:val="clear" w:color="auto" w:fill="FFFFFF"/>
        </w:rPr>
        <w:t>.,  2017</w:t>
      </w:r>
      <w:proofErr w:type="gramEnd"/>
      <w:r w:rsidRPr="00F744D9">
        <w:rPr>
          <w:rFonts w:ascii="Arial" w:hAnsi="Arial" w:cs="Arial"/>
          <w:color w:val="222222"/>
          <w:shd w:val="clear" w:color="auto" w:fill="FFFFFF"/>
        </w:rPr>
        <w:t>. Significant and sustaining elevation of blood oxygen induced by Chinese cupping therapy as assessed by near-infrared spectroscopy. </w:t>
      </w:r>
      <w:r w:rsidRPr="00F744D9">
        <w:rPr>
          <w:rFonts w:ascii="Arial" w:hAnsi="Arial" w:cs="Arial"/>
          <w:iCs/>
          <w:color w:val="222222"/>
          <w:shd w:val="clear" w:color="auto" w:fill="FFFFFF"/>
        </w:rPr>
        <w:t>Biomedical optics express</w:t>
      </w:r>
      <w:r w:rsidRPr="00F744D9">
        <w:rPr>
          <w:rFonts w:ascii="Arial" w:hAnsi="Arial" w:cs="Arial"/>
          <w:color w:val="222222"/>
          <w:shd w:val="clear" w:color="auto" w:fill="FFFFFF"/>
        </w:rPr>
        <w:t>. </w:t>
      </w:r>
      <w:r w:rsidRPr="00F744D9">
        <w:rPr>
          <w:rFonts w:ascii="Arial" w:hAnsi="Arial" w:cs="Arial"/>
          <w:iCs/>
          <w:color w:val="222222"/>
          <w:shd w:val="clear" w:color="auto" w:fill="FFFFFF"/>
        </w:rPr>
        <w:t>8</w:t>
      </w:r>
      <w:r w:rsidRPr="00F744D9">
        <w:rPr>
          <w:rFonts w:ascii="Arial" w:hAnsi="Arial" w:cs="Arial"/>
          <w:color w:val="222222"/>
          <w:shd w:val="clear" w:color="auto" w:fill="FFFFFF"/>
        </w:rPr>
        <w:t>(1). pp.223-229.</w:t>
      </w:r>
    </w:p>
    <w:p w14:paraId="723C2ECF" w14:textId="77777777" w:rsidR="00916D1D" w:rsidRPr="00F744D9" w:rsidRDefault="00916D1D" w:rsidP="00F744D9">
      <w:pPr>
        <w:spacing w:line="360" w:lineRule="auto"/>
        <w:ind w:left="990" w:hanging="990"/>
        <w:jc w:val="both"/>
        <w:rPr>
          <w:rFonts w:ascii="Arial" w:hAnsi="Arial" w:cs="Arial"/>
          <w:color w:val="222222"/>
          <w:shd w:val="clear" w:color="auto" w:fill="FFFFFF"/>
        </w:rPr>
      </w:pPr>
      <w:r w:rsidRPr="00F744D9">
        <w:rPr>
          <w:rFonts w:ascii="Arial" w:hAnsi="Arial" w:cs="Arial"/>
          <w:color w:val="222222"/>
          <w:shd w:val="clear" w:color="auto" w:fill="FFFFFF"/>
        </w:rPr>
        <w:t>Lowe, D. T., 2017. Cupping therapy: An analysis of the effects of suction on skin and the possible influence on human health. </w:t>
      </w:r>
      <w:r w:rsidRPr="00F744D9">
        <w:rPr>
          <w:rFonts w:ascii="Arial" w:hAnsi="Arial" w:cs="Arial"/>
          <w:iCs/>
          <w:color w:val="222222"/>
          <w:shd w:val="clear" w:color="auto" w:fill="FFFFFF"/>
        </w:rPr>
        <w:t>Complementary therapies in clinical practice</w:t>
      </w:r>
      <w:r w:rsidRPr="00F744D9">
        <w:rPr>
          <w:rFonts w:ascii="Arial" w:hAnsi="Arial" w:cs="Arial"/>
          <w:color w:val="222222"/>
          <w:shd w:val="clear" w:color="auto" w:fill="FFFFFF"/>
        </w:rPr>
        <w:t>. </w:t>
      </w:r>
      <w:r w:rsidRPr="00F744D9">
        <w:rPr>
          <w:rFonts w:ascii="Arial" w:hAnsi="Arial" w:cs="Arial"/>
          <w:iCs/>
          <w:color w:val="222222"/>
          <w:shd w:val="clear" w:color="auto" w:fill="FFFFFF"/>
        </w:rPr>
        <w:t>29</w:t>
      </w:r>
      <w:r w:rsidRPr="00F744D9">
        <w:rPr>
          <w:rFonts w:ascii="Arial" w:hAnsi="Arial" w:cs="Arial"/>
          <w:color w:val="222222"/>
          <w:shd w:val="clear" w:color="auto" w:fill="FFFFFF"/>
        </w:rPr>
        <w:t>. pp.162-168.</w:t>
      </w:r>
    </w:p>
    <w:p w14:paraId="09DCBB1B" w14:textId="77777777" w:rsidR="00916D1D" w:rsidRPr="00F744D9" w:rsidRDefault="00916D1D" w:rsidP="00F744D9">
      <w:pPr>
        <w:spacing w:line="360" w:lineRule="auto"/>
        <w:ind w:left="990" w:hanging="990"/>
        <w:jc w:val="both"/>
        <w:rPr>
          <w:rFonts w:ascii="Arial" w:hAnsi="Arial" w:cs="Arial"/>
          <w:color w:val="222222"/>
          <w:shd w:val="clear" w:color="auto" w:fill="FFFFFF"/>
        </w:rPr>
      </w:pPr>
      <w:r w:rsidRPr="00F744D9">
        <w:rPr>
          <w:rFonts w:ascii="Arial" w:hAnsi="Arial" w:cs="Arial"/>
          <w:color w:val="222222"/>
          <w:shd w:val="clear" w:color="auto" w:fill="FFFFFF"/>
        </w:rPr>
        <w:t>Qureshi, N. A., and et.al., 2017. History of cupping (Hijama): a narrative review of literature. </w:t>
      </w:r>
      <w:r w:rsidRPr="00F744D9">
        <w:rPr>
          <w:rFonts w:ascii="Arial" w:hAnsi="Arial" w:cs="Arial"/>
          <w:iCs/>
          <w:color w:val="222222"/>
          <w:shd w:val="clear" w:color="auto" w:fill="FFFFFF"/>
        </w:rPr>
        <w:t>Journal of integrative medicine</w:t>
      </w:r>
      <w:r w:rsidRPr="00F744D9">
        <w:rPr>
          <w:rFonts w:ascii="Arial" w:hAnsi="Arial" w:cs="Arial"/>
          <w:color w:val="222222"/>
          <w:shd w:val="clear" w:color="auto" w:fill="FFFFFF"/>
        </w:rPr>
        <w:t>. </w:t>
      </w:r>
      <w:r w:rsidRPr="00F744D9">
        <w:rPr>
          <w:rFonts w:ascii="Arial" w:hAnsi="Arial" w:cs="Arial"/>
          <w:iCs/>
          <w:color w:val="222222"/>
          <w:shd w:val="clear" w:color="auto" w:fill="FFFFFF"/>
        </w:rPr>
        <w:t>15</w:t>
      </w:r>
      <w:r w:rsidRPr="00F744D9">
        <w:rPr>
          <w:rFonts w:ascii="Arial" w:hAnsi="Arial" w:cs="Arial"/>
          <w:color w:val="222222"/>
          <w:shd w:val="clear" w:color="auto" w:fill="FFFFFF"/>
        </w:rPr>
        <w:t>(3). pp.172-181.</w:t>
      </w:r>
    </w:p>
    <w:p w14:paraId="7402B0AE" w14:textId="77777777" w:rsidR="00916D1D" w:rsidRPr="00F744D9" w:rsidRDefault="00916D1D" w:rsidP="00F744D9">
      <w:pPr>
        <w:spacing w:line="360" w:lineRule="auto"/>
        <w:ind w:left="990" w:hanging="990"/>
        <w:jc w:val="both"/>
        <w:rPr>
          <w:rFonts w:ascii="Arial" w:hAnsi="Arial" w:cs="Arial"/>
          <w:color w:val="222222"/>
          <w:shd w:val="clear" w:color="auto" w:fill="FFFFFF"/>
        </w:rPr>
      </w:pPr>
      <w:r w:rsidRPr="00F744D9">
        <w:rPr>
          <w:rFonts w:ascii="Arial" w:hAnsi="Arial" w:cs="Arial"/>
          <w:color w:val="222222"/>
          <w:shd w:val="clear" w:color="auto" w:fill="FFFFFF"/>
        </w:rPr>
        <w:t>Subadi, I., and et.al</w:t>
      </w:r>
      <w:proofErr w:type="gramStart"/>
      <w:r w:rsidRPr="00F744D9">
        <w:rPr>
          <w:rFonts w:ascii="Arial" w:hAnsi="Arial" w:cs="Arial"/>
          <w:color w:val="222222"/>
          <w:shd w:val="clear" w:color="auto" w:fill="FFFFFF"/>
        </w:rPr>
        <w:t>.,  2017</w:t>
      </w:r>
      <w:proofErr w:type="gramEnd"/>
      <w:r w:rsidRPr="00F744D9">
        <w:rPr>
          <w:rFonts w:ascii="Arial" w:hAnsi="Arial" w:cs="Arial"/>
          <w:color w:val="222222"/>
          <w:shd w:val="clear" w:color="auto" w:fill="FFFFFF"/>
        </w:rPr>
        <w:t>. Pain relief with wet cupping therapy in rats is mediated by heat shock protein 70 and ss-endorphin. </w:t>
      </w:r>
      <w:r w:rsidRPr="00F744D9">
        <w:rPr>
          <w:rFonts w:ascii="Arial" w:hAnsi="Arial" w:cs="Arial"/>
          <w:iCs/>
          <w:color w:val="222222"/>
          <w:shd w:val="clear" w:color="auto" w:fill="FFFFFF"/>
        </w:rPr>
        <w:t>Iranian journal of medical sciences</w:t>
      </w:r>
      <w:r w:rsidRPr="00F744D9">
        <w:rPr>
          <w:rFonts w:ascii="Arial" w:hAnsi="Arial" w:cs="Arial"/>
          <w:color w:val="222222"/>
          <w:shd w:val="clear" w:color="auto" w:fill="FFFFFF"/>
        </w:rPr>
        <w:t>. </w:t>
      </w:r>
      <w:r w:rsidRPr="00F744D9">
        <w:rPr>
          <w:rFonts w:ascii="Arial" w:hAnsi="Arial" w:cs="Arial"/>
          <w:iCs/>
          <w:color w:val="222222"/>
          <w:shd w:val="clear" w:color="auto" w:fill="FFFFFF"/>
        </w:rPr>
        <w:t>42</w:t>
      </w:r>
      <w:r w:rsidRPr="00F744D9">
        <w:rPr>
          <w:rFonts w:ascii="Arial" w:hAnsi="Arial" w:cs="Arial"/>
          <w:color w:val="222222"/>
          <w:shd w:val="clear" w:color="auto" w:fill="FFFFFF"/>
        </w:rPr>
        <w:t>(4). p.384.</w:t>
      </w:r>
    </w:p>
    <w:p w14:paraId="2640F40E" w14:textId="77777777" w:rsidR="00916D1D" w:rsidRPr="00F744D9" w:rsidRDefault="00916D1D" w:rsidP="00F744D9">
      <w:pPr>
        <w:spacing w:line="360" w:lineRule="auto"/>
        <w:ind w:left="990" w:hanging="990"/>
        <w:jc w:val="both"/>
        <w:rPr>
          <w:rFonts w:ascii="Arial" w:hAnsi="Arial" w:cs="Arial"/>
          <w:color w:val="222222"/>
          <w:shd w:val="clear" w:color="auto" w:fill="FFFFFF"/>
        </w:rPr>
      </w:pPr>
      <w:r w:rsidRPr="00F744D9">
        <w:rPr>
          <w:rFonts w:ascii="Arial" w:hAnsi="Arial" w:cs="Arial"/>
          <w:color w:val="222222"/>
          <w:shd w:val="clear" w:color="auto" w:fill="FFFFFF"/>
        </w:rPr>
        <w:t>Wang, Y. T.</w:t>
      </w:r>
      <w:proofErr w:type="gramStart"/>
      <w:r w:rsidRPr="00F744D9">
        <w:rPr>
          <w:rFonts w:ascii="Arial" w:hAnsi="Arial" w:cs="Arial"/>
          <w:color w:val="222222"/>
          <w:shd w:val="clear" w:color="auto" w:fill="FFFFFF"/>
        </w:rPr>
        <w:t>,  and</w:t>
      </w:r>
      <w:proofErr w:type="gramEnd"/>
      <w:r w:rsidRPr="00F744D9">
        <w:rPr>
          <w:rFonts w:ascii="Arial" w:hAnsi="Arial" w:cs="Arial"/>
          <w:color w:val="222222"/>
          <w:shd w:val="clear" w:color="auto" w:fill="FFFFFF"/>
        </w:rPr>
        <w:t xml:space="preserve"> et.al., 2017. The effect of cupping therapy for low back pain: a meta-analysis based on existing randomized controlled trials. </w:t>
      </w:r>
      <w:r w:rsidRPr="00F744D9">
        <w:rPr>
          <w:rFonts w:ascii="Arial" w:hAnsi="Arial" w:cs="Arial"/>
          <w:iCs/>
          <w:color w:val="222222"/>
          <w:shd w:val="clear" w:color="auto" w:fill="FFFFFF"/>
        </w:rPr>
        <w:t>Journal of back and musculoskeletal rehabilitation</w:t>
      </w:r>
      <w:r w:rsidRPr="00F744D9">
        <w:rPr>
          <w:rFonts w:ascii="Arial" w:hAnsi="Arial" w:cs="Arial"/>
          <w:color w:val="222222"/>
          <w:shd w:val="clear" w:color="auto" w:fill="FFFFFF"/>
        </w:rPr>
        <w:t>. </w:t>
      </w:r>
      <w:r w:rsidRPr="00F744D9">
        <w:rPr>
          <w:rFonts w:ascii="Arial" w:hAnsi="Arial" w:cs="Arial"/>
          <w:iCs/>
          <w:color w:val="222222"/>
          <w:shd w:val="clear" w:color="auto" w:fill="FFFFFF"/>
        </w:rPr>
        <w:t>30</w:t>
      </w:r>
      <w:r w:rsidRPr="00F744D9">
        <w:rPr>
          <w:rFonts w:ascii="Arial" w:hAnsi="Arial" w:cs="Arial"/>
          <w:color w:val="222222"/>
          <w:shd w:val="clear" w:color="auto" w:fill="FFFFFF"/>
        </w:rPr>
        <w:t>(6). pp.1187-1195.</w:t>
      </w:r>
    </w:p>
    <w:sectPr w:rsidR="00916D1D" w:rsidRPr="00F744D9" w:rsidSect="00F80C62">
      <w:pgSz w:w="12240" w:h="15840" w:code="1"/>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0647F"/>
    <w:multiLevelType w:val="hybridMultilevel"/>
    <w:tmpl w:val="39C0FF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42C"/>
    <w:rsid w:val="00010D1D"/>
    <w:rsid w:val="000242D5"/>
    <w:rsid w:val="00154566"/>
    <w:rsid w:val="001963C4"/>
    <w:rsid w:val="002641C4"/>
    <w:rsid w:val="002A00B9"/>
    <w:rsid w:val="00327BF8"/>
    <w:rsid w:val="00566975"/>
    <w:rsid w:val="00777C9C"/>
    <w:rsid w:val="00823D2F"/>
    <w:rsid w:val="00865392"/>
    <w:rsid w:val="00867F9B"/>
    <w:rsid w:val="00885DA3"/>
    <w:rsid w:val="00916D1D"/>
    <w:rsid w:val="009310D5"/>
    <w:rsid w:val="009F3D4D"/>
    <w:rsid w:val="00A651EC"/>
    <w:rsid w:val="00B00CF7"/>
    <w:rsid w:val="00B02B3F"/>
    <w:rsid w:val="00B3312D"/>
    <w:rsid w:val="00B91962"/>
    <w:rsid w:val="00BC542C"/>
    <w:rsid w:val="00BF7087"/>
    <w:rsid w:val="00D52678"/>
    <w:rsid w:val="00E459BF"/>
    <w:rsid w:val="00F37E15"/>
    <w:rsid w:val="00F412A0"/>
    <w:rsid w:val="00F744D9"/>
    <w:rsid w:val="00F80C62"/>
    <w:rsid w:val="00F90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E7142"/>
  <w15:chartTrackingRefBased/>
  <w15:docId w15:val="{DC09FE22-C075-6C4A-A864-8686AF363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pacing w:after="200" w:line="276" w:lineRule="auto"/>
    </w:pPr>
    <w:rPr>
      <w:sz w:val="22"/>
      <w:szCs w:val="22"/>
    </w:rPr>
  </w:style>
  <w:style w:type="paragraph" w:styleId="Titolo1">
    <w:name w:val="heading 1"/>
    <w:basedOn w:val="Normale"/>
    <w:next w:val="Normale"/>
    <w:link w:val="Titolo1Carattere"/>
    <w:uiPriority w:val="9"/>
    <w:qFormat/>
    <w:rsid w:val="00F80C62"/>
    <w:pPr>
      <w:keepNext/>
      <w:keepLines/>
      <w:spacing w:before="480" w:after="0"/>
      <w:outlineLvl w:val="0"/>
    </w:pPr>
    <w:rPr>
      <w:rFonts w:ascii="Times New Roman" w:eastAsia="Times New Roman" w:hAnsi="Times New Roman"/>
      <w:b/>
      <w:bCs/>
      <w:color w:val="000000"/>
      <w:sz w:val="24"/>
      <w:szCs w:val="28"/>
    </w:rPr>
  </w:style>
  <w:style w:type="paragraph" w:styleId="Titolo2">
    <w:name w:val="heading 2"/>
    <w:basedOn w:val="Normale"/>
    <w:next w:val="Normale"/>
    <w:link w:val="Titolo2Carattere"/>
    <w:uiPriority w:val="9"/>
    <w:unhideWhenUsed/>
    <w:qFormat/>
    <w:rsid w:val="00F80C62"/>
    <w:pPr>
      <w:keepNext/>
      <w:keepLines/>
      <w:spacing w:before="200" w:after="0"/>
      <w:outlineLvl w:val="1"/>
    </w:pPr>
    <w:rPr>
      <w:rFonts w:ascii="Times New Roman" w:eastAsia="Times New Roman" w:hAnsi="Times New Roman"/>
      <w:bCs/>
      <w:color w:val="000000"/>
      <w:sz w:val="24"/>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link w:val="Titolo1"/>
    <w:uiPriority w:val="9"/>
    <w:rsid w:val="00F80C62"/>
    <w:rPr>
      <w:rFonts w:ascii="Times New Roman" w:eastAsia="Times New Roman" w:hAnsi="Times New Roman" w:cs="Times New Roman"/>
      <w:b/>
      <w:bCs/>
      <w:color w:val="000000"/>
      <w:sz w:val="24"/>
      <w:szCs w:val="28"/>
    </w:rPr>
  </w:style>
  <w:style w:type="character" w:customStyle="1" w:styleId="Titolo2Carattere">
    <w:name w:val="Titolo 2 Carattere"/>
    <w:link w:val="Titolo2"/>
    <w:uiPriority w:val="9"/>
    <w:rsid w:val="00F80C62"/>
    <w:rPr>
      <w:rFonts w:ascii="Times New Roman" w:eastAsia="Times New Roman" w:hAnsi="Times New Roman" w:cs="Times New Roman"/>
      <w:bCs/>
      <w:color w:val="000000"/>
      <w:sz w:val="24"/>
      <w:szCs w:val="26"/>
    </w:rPr>
  </w:style>
  <w:style w:type="paragraph" w:styleId="Sottotitolo">
    <w:name w:val="Subtitle"/>
    <w:basedOn w:val="Normale"/>
    <w:next w:val="Normale"/>
    <w:link w:val="SottotitoloCarattere"/>
    <w:uiPriority w:val="11"/>
    <w:qFormat/>
    <w:rsid w:val="00F80C62"/>
    <w:pPr>
      <w:numPr>
        <w:ilvl w:val="1"/>
      </w:numPr>
    </w:pPr>
    <w:rPr>
      <w:rFonts w:ascii="Times New Roman" w:eastAsia="Times New Roman" w:hAnsi="Times New Roman"/>
      <w:i/>
      <w:iCs/>
      <w:color w:val="000000"/>
      <w:spacing w:val="15"/>
      <w:sz w:val="24"/>
      <w:szCs w:val="24"/>
    </w:rPr>
  </w:style>
  <w:style w:type="character" w:customStyle="1" w:styleId="SottotitoloCarattere">
    <w:name w:val="Sottotitolo Carattere"/>
    <w:link w:val="Sottotitolo"/>
    <w:uiPriority w:val="11"/>
    <w:rsid w:val="00F80C62"/>
    <w:rPr>
      <w:rFonts w:ascii="Times New Roman" w:eastAsia="Times New Roman" w:hAnsi="Times New Roman" w:cs="Times New Roman"/>
      <w:i/>
      <w:iCs/>
      <w:color w:val="000000"/>
      <w:spacing w:val="15"/>
      <w:sz w:val="24"/>
      <w:szCs w:val="24"/>
    </w:rPr>
  </w:style>
  <w:style w:type="character" w:styleId="Enfasidelicata">
    <w:name w:val="Subtle Emphasis"/>
    <w:uiPriority w:val="19"/>
    <w:qFormat/>
    <w:rsid w:val="00F80C62"/>
    <w:rPr>
      <w:rFonts w:ascii="Times New Roman" w:hAnsi="Times New Roman"/>
      <w:i/>
      <w:iCs/>
      <w:color w:val="000000"/>
      <w:sz w:val="24"/>
      <w:u w:val="single"/>
    </w:rPr>
  </w:style>
  <w:style w:type="paragraph" w:styleId="Titolosommario">
    <w:name w:val="TOC Heading"/>
    <w:basedOn w:val="Titolo1"/>
    <w:next w:val="Normale"/>
    <w:uiPriority w:val="39"/>
    <w:semiHidden/>
    <w:unhideWhenUsed/>
    <w:qFormat/>
    <w:rsid w:val="00885DA3"/>
    <w:pPr>
      <w:outlineLvl w:val="9"/>
    </w:pPr>
    <w:rPr>
      <w:rFonts w:ascii="Cambria" w:hAnsi="Cambria"/>
      <w:color w:val="365F91"/>
      <w:sz w:val="28"/>
      <w:lang w:eastAsia="ja-JP"/>
    </w:rPr>
  </w:style>
  <w:style w:type="paragraph" w:styleId="Testofumetto">
    <w:name w:val="Balloon Text"/>
    <w:basedOn w:val="Normale"/>
    <w:link w:val="TestofumettoCarattere"/>
    <w:uiPriority w:val="99"/>
    <w:semiHidden/>
    <w:unhideWhenUsed/>
    <w:rsid w:val="00885DA3"/>
    <w:pPr>
      <w:spacing w:after="0" w:line="240" w:lineRule="auto"/>
    </w:pPr>
    <w:rPr>
      <w:rFonts w:ascii="Tahoma" w:hAnsi="Tahoma" w:cs="Tahoma"/>
      <w:sz w:val="16"/>
      <w:szCs w:val="16"/>
    </w:rPr>
  </w:style>
  <w:style w:type="character" w:customStyle="1" w:styleId="TestofumettoCarattere">
    <w:name w:val="Testo fumetto Carattere"/>
    <w:link w:val="Testofumetto"/>
    <w:uiPriority w:val="99"/>
    <w:semiHidden/>
    <w:rsid w:val="00885DA3"/>
    <w:rPr>
      <w:rFonts w:ascii="Tahoma" w:hAnsi="Tahoma" w:cs="Tahoma"/>
      <w:sz w:val="16"/>
      <w:szCs w:val="16"/>
    </w:rPr>
  </w:style>
  <w:style w:type="paragraph" w:styleId="Paragrafoelenco">
    <w:name w:val="List Paragraph"/>
    <w:basedOn w:val="Normale"/>
    <w:uiPriority w:val="34"/>
    <w:qFormat/>
    <w:rsid w:val="00885DA3"/>
    <w:pPr>
      <w:ind w:left="720"/>
      <w:contextualSpacing/>
    </w:pPr>
  </w:style>
  <w:style w:type="paragraph" w:styleId="Sommario1">
    <w:name w:val="toc 1"/>
    <w:basedOn w:val="Normale"/>
    <w:next w:val="Normale"/>
    <w:autoRedefine/>
    <w:uiPriority w:val="39"/>
    <w:unhideWhenUsed/>
    <w:rsid w:val="000242D5"/>
    <w:pPr>
      <w:spacing w:after="100"/>
    </w:pPr>
  </w:style>
  <w:style w:type="paragraph" w:styleId="Sommario2">
    <w:name w:val="toc 2"/>
    <w:basedOn w:val="Normale"/>
    <w:next w:val="Normale"/>
    <w:autoRedefine/>
    <w:uiPriority w:val="39"/>
    <w:unhideWhenUsed/>
    <w:rsid w:val="000242D5"/>
    <w:pPr>
      <w:spacing w:after="100"/>
      <w:ind w:left="220"/>
    </w:pPr>
  </w:style>
  <w:style w:type="character" w:styleId="Collegamentoipertestuale">
    <w:name w:val="Hyperlink"/>
    <w:uiPriority w:val="99"/>
    <w:unhideWhenUsed/>
    <w:rsid w:val="000242D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551E6D-77E9-4E2E-8299-62844CCA8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1635</Words>
  <Characters>9326</Characters>
  <Application>Microsoft Office Word</Application>
  <DocSecurity>0</DocSecurity>
  <Lines>77</Lines>
  <Paragraphs>21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10940</CharactersWithSpaces>
  <SharedDoc>false</SharedDoc>
  <HLinks>
    <vt:vector size="42" baseType="variant">
      <vt:variant>
        <vt:i4>1769521</vt:i4>
      </vt:variant>
      <vt:variant>
        <vt:i4>38</vt:i4>
      </vt:variant>
      <vt:variant>
        <vt:i4>0</vt:i4>
      </vt:variant>
      <vt:variant>
        <vt:i4>5</vt:i4>
      </vt:variant>
      <vt:variant>
        <vt:lpwstr/>
      </vt:variant>
      <vt:variant>
        <vt:lpwstr>_Toc69466053</vt:lpwstr>
      </vt:variant>
      <vt:variant>
        <vt:i4>1703985</vt:i4>
      </vt:variant>
      <vt:variant>
        <vt:i4>32</vt:i4>
      </vt:variant>
      <vt:variant>
        <vt:i4>0</vt:i4>
      </vt:variant>
      <vt:variant>
        <vt:i4>5</vt:i4>
      </vt:variant>
      <vt:variant>
        <vt:lpwstr/>
      </vt:variant>
      <vt:variant>
        <vt:lpwstr>_Toc69466052</vt:lpwstr>
      </vt:variant>
      <vt:variant>
        <vt:i4>1638449</vt:i4>
      </vt:variant>
      <vt:variant>
        <vt:i4>26</vt:i4>
      </vt:variant>
      <vt:variant>
        <vt:i4>0</vt:i4>
      </vt:variant>
      <vt:variant>
        <vt:i4>5</vt:i4>
      </vt:variant>
      <vt:variant>
        <vt:lpwstr/>
      </vt:variant>
      <vt:variant>
        <vt:lpwstr>_Toc69466051</vt:lpwstr>
      </vt:variant>
      <vt:variant>
        <vt:i4>1572913</vt:i4>
      </vt:variant>
      <vt:variant>
        <vt:i4>20</vt:i4>
      </vt:variant>
      <vt:variant>
        <vt:i4>0</vt:i4>
      </vt:variant>
      <vt:variant>
        <vt:i4>5</vt:i4>
      </vt:variant>
      <vt:variant>
        <vt:lpwstr/>
      </vt:variant>
      <vt:variant>
        <vt:lpwstr>_Toc69466050</vt:lpwstr>
      </vt:variant>
      <vt:variant>
        <vt:i4>1114160</vt:i4>
      </vt:variant>
      <vt:variant>
        <vt:i4>14</vt:i4>
      </vt:variant>
      <vt:variant>
        <vt:i4>0</vt:i4>
      </vt:variant>
      <vt:variant>
        <vt:i4>5</vt:i4>
      </vt:variant>
      <vt:variant>
        <vt:lpwstr/>
      </vt:variant>
      <vt:variant>
        <vt:lpwstr>_Toc69466049</vt:lpwstr>
      </vt:variant>
      <vt:variant>
        <vt:i4>1048624</vt:i4>
      </vt:variant>
      <vt:variant>
        <vt:i4>8</vt:i4>
      </vt:variant>
      <vt:variant>
        <vt:i4>0</vt:i4>
      </vt:variant>
      <vt:variant>
        <vt:i4>5</vt:i4>
      </vt:variant>
      <vt:variant>
        <vt:lpwstr/>
      </vt:variant>
      <vt:variant>
        <vt:lpwstr>_Toc69466048</vt:lpwstr>
      </vt:variant>
      <vt:variant>
        <vt:i4>2031664</vt:i4>
      </vt:variant>
      <vt:variant>
        <vt:i4>2</vt:i4>
      </vt:variant>
      <vt:variant>
        <vt:i4>0</vt:i4>
      </vt:variant>
      <vt:variant>
        <vt:i4>5</vt:i4>
      </vt:variant>
      <vt:variant>
        <vt:lpwstr/>
      </vt:variant>
      <vt:variant>
        <vt:lpwstr>_Toc69466047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sabrina gneri</cp:lastModifiedBy>
  <cp:revision>2</cp:revision>
  <dcterms:created xsi:type="dcterms:W3CDTF">2021-05-04T18:44:00Z</dcterms:created>
  <dcterms:modified xsi:type="dcterms:W3CDTF">2021-05-04T18:44:00Z</dcterms:modified>
</cp:coreProperties>
</file>