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1524C91B">
      <w:bookmarkStart w:name="_GoBack" w:id="0"/>
      <w:bookmarkEnd w:id="0"/>
      <w:r w:rsidR="1685B626">
        <w:rPr/>
        <w:t xml:space="preserve">      </w:t>
      </w:r>
    </w:p>
    <w:p w:rsidR="189FF072" w:rsidP="189FF072" w:rsidRDefault="189FF072" w14:paraId="79A8BFAA" w14:textId="1A11FE17">
      <w:pPr>
        <w:pStyle w:val="Normal"/>
      </w:pPr>
    </w:p>
    <w:p w:rsidR="189FF072" w:rsidP="189FF072" w:rsidRDefault="189FF072" w14:paraId="7EFD5CDD" w14:textId="71DFF42B">
      <w:pPr>
        <w:pStyle w:val="Normal"/>
      </w:pPr>
    </w:p>
    <w:p w:rsidR="5982C4CE" w:rsidP="189FF072" w:rsidRDefault="5982C4CE" w14:paraId="57B494FB" w14:textId="04EC3ACA">
      <w:pPr>
        <w:pStyle w:val="Normal"/>
        <w:jc w:val="center"/>
        <w:rPr>
          <w:sz w:val="36"/>
          <w:szCs w:val="36"/>
        </w:rPr>
      </w:pPr>
      <w:r w:rsidRPr="189FF072" w:rsidR="5982C4CE">
        <w:rPr>
          <w:sz w:val="36"/>
          <w:szCs w:val="36"/>
        </w:rPr>
        <w:t>Module: Hospitality and Guest Service Management</w:t>
      </w:r>
    </w:p>
    <w:p w:rsidR="5982C4CE" w:rsidP="189FF072" w:rsidRDefault="5982C4CE" w14:paraId="6DDECC64" w14:textId="70090DB1">
      <w:pPr>
        <w:pStyle w:val="Normal"/>
        <w:jc w:val="center"/>
        <w:rPr>
          <w:sz w:val="36"/>
          <w:szCs w:val="36"/>
        </w:rPr>
      </w:pPr>
      <w:r w:rsidRPr="189FF072" w:rsidR="5982C4CE">
        <w:rPr>
          <w:sz w:val="36"/>
          <w:szCs w:val="36"/>
        </w:rPr>
        <w:t>Student Name: Oana Maria Stoica</w:t>
      </w:r>
    </w:p>
    <w:p w:rsidR="5982C4CE" w:rsidP="189FF072" w:rsidRDefault="5982C4CE" w14:paraId="224DF781" w14:textId="173A1A5C">
      <w:pPr>
        <w:pStyle w:val="Normal"/>
        <w:jc w:val="center"/>
        <w:rPr>
          <w:sz w:val="36"/>
          <w:szCs w:val="36"/>
        </w:rPr>
      </w:pPr>
      <w:r w:rsidRPr="189FF072" w:rsidR="5982C4CE">
        <w:rPr>
          <w:sz w:val="36"/>
          <w:szCs w:val="36"/>
        </w:rPr>
        <w:t>Student ID: 2222094</w:t>
      </w:r>
    </w:p>
    <w:p w:rsidR="5982C4CE" w:rsidP="189FF072" w:rsidRDefault="5982C4CE" w14:paraId="7E7ADA2A" w14:textId="17C93774">
      <w:pPr>
        <w:pStyle w:val="Normal"/>
        <w:jc w:val="center"/>
        <w:rPr>
          <w:sz w:val="36"/>
          <w:szCs w:val="36"/>
        </w:rPr>
      </w:pPr>
      <w:r w:rsidRPr="189FF072" w:rsidR="5982C4CE">
        <w:rPr>
          <w:sz w:val="36"/>
          <w:szCs w:val="36"/>
        </w:rPr>
        <w:t>Lectures Name: Jaliya De Silva</w:t>
      </w:r>
    </w:p>
    <w:p w:rsidR="5982C4CE" w:rsidP="189FF072" w:rsidRDefault="5982C4CE" w14:paraId="3ED03D18" w14:textId="3099DF04">
      <w:pPr>
        <w:pStyle w:val="Normal"/>
        <w:jc w:val="center"/>
        <w:rPr>
          <w:sz w:val="36"/>
          <w:szCs w:val="36"/>
        </w:rPr>
      </w:pPr>
      <w:r w:rsidRPr="189FF072" w:rsidR="5982C4CE">
        <w:rPr>
          <w:sz w:val="36"/>
          <w:szCs w:val="36"/>
        </w:rPr>
        <w:t>Date: 18/05/2023</w:t>
      </w:r>
    </w:p>
    <w:p w:rsidR="5982C4CE" w:rsidP="189FF072" w:rsidRDefault="5982C4CE" w14:paraId="306256E7" w14:textId="7CB11F74">
      <w:pPr>
        <w:pStyle w:val="Normal"/>
        <w:jc w:val="center"/>
        <w:rPr>
          <w:sz w:val="36"/>
          <w:szCs w:val="36"/>
        </w:rPr>
      </w:pPr>
      <w:r w:rsidRPr="189FF072" w:rsidR="5982C4CE">
        <w:rPr>
          <w:sz w:val="36"/>
          <w:szCs w:val="36"/>
        </w:rPr>
        <w:t>Wordcount:724</w:t>
      </w:r>
    </w:p>
    <w:p w:rsidR="189FF072" w:rsidP="189FF072" w:rsidRDefault="189FF072" w14:paraId="28D7C4B0" w14:textId="5D78177C">
      <w:pPr>
        <w:pStyle w:val="Normal"/>
        <w:jc w:val="center"/>
      </w:pPr>
    </w:p>
    <w:p w:rsidR="189FF072" w:rsidP="189FF072" w:rsidRDefault="189FF072" w14:paraId="66E8EC95" w14:textId="58565A3E">
      <w:pPr>
        <w:pStyle w:val="Normal"/>
      </w:pPr>
    </w:p>
    <w:p w:rsidR="189FF072" w:rsidP="189FF072" w:rsidRDefault="189FF072" w14:paraId="1287A1CF" w14:textId="2F46EAE0">
      <w:pPr>
        <w:pStyle w:val="Normal"/>
      </w:pPr>
    </w:p>
    <w:p w:rsidR="189FF072" w:rsidP="189FF072" w:rsidRDefault="189FF072" w14:paraId="412D7271" w14:textId="3D1D8864">
      <w:pPr>
        <w:pStyle w:val="Normal"/>
      </w:pPr>
    </w:p>
    <w:p w:rsidR="189FF072" w:rsidP="189FF072" w:rsidRDefault="189FF072" w14:paraId="776758FE" w14:textId="6B5FCCCF">
      <w:pPr>
        <w:pStyle w:val="Normal"/>
      </w:pPr>
    </w:p>
    <w:p w:rsidR="189FF072" w:rsidP="189FF072" w:rsidRDefault="189FF072" w14:paraId="49095AF0" w14:textId="4D341032">
      <w:pPr>
        <w:pStyle w:val="Normal"/>
      </w:pPr>
    </w:p>
    <w:p w:rsidR="189FF072" w:rsidP="189FF072" w:rsidRDefault="189FF072" w14:paraId="5DD92D06" w14:textId="0BE27301">
      <w:pPr>
        <w:pStyle w:val="Normal"/>
      </w:pPr>
    </w:p>
    <w:p w:rsidR="189FF072" w:rsidP="189FF072" w:rsidRDefault="189FF072" w14:paraId="57EE1416" w14:textId="61DE27AC">
      <w:pPr>
        <w:pStyle w:val="Normal"/>
      </w:pPr>
    </w:p>
    <w:p w:rsidR="189FF072" w:rsidP="189FF072" w:rsidRDefault="189FF072" w14:paraId="4A570B93" w14:textId="3440A078">
      <w:pPr>
        <w:pStyle w:val="Normal"/>
      </w:pPr>
    </w:p>
    <w:p w:rsidR="189FF072" w:rsidP="189FF072" w:rsidRDefault="189FF072" w14:paraId="6C9711DE" w14:textId="0B25E752">
      <w:pPr>
        <w:pStyle w:val="Normal"/>
      </w:pPr>
    </w:p>
    <w:p w:rsidR="189FF072" w:rsidP="189FF072" w:rsidRDefault="189FF072" w14:paraId="1646E20E" w14:textId="34D2EA2D">
      <w:pPr>
        <w:pStyle w:val="Normal"/>
      </w:pPr>
    </w:p>
    <w:p w:rsidR="189FF072" w:rsidP="189FF072" w:rsidRDefault="189FF072" w14:paraId="3B00F7C8" w14:textId="539D525E">
      <w:pPr>
        <w:pStyle w:val="Normal"/>
      </w:pPr>
    </w:p>
    <w:p w:rsidR="189FF072" w:rsidP="189FF072" w:rsidRDefault="189FF072" w14:paraId="7E4FB89F" w14:textId="70D9261C">
      <w:pPr>
        <w:pStyle w:val="Normal"/>
      </w:pPr>
    </w:p>
    <w:p w:rsidR="189FF072" w:rsidP="189FF072" w:rsidRDefault="189FF072" w14:paraId="646161D8" w14:textId="26CF714D">
      <w:pPr>
        <w:pStyle w:val="Normal"/>
      </w:pPr>
    </w:p>
    <w:p w:rsidR="189FF072" w:rsidP="189FF072" w:rsidRDefault="189FF072" w14:paraId="0C2B18B4" w14:textId="3A718B50">
      <w:pPr>
        <w:pStyle w:val="Normal"/>
      </w:pPr>
    </w:p>
    <w:p w:rsidR="189FF072" w:rsidP="189FF072" w:rsidRDefault="189FF072" w14:paraId="1EEF8AAB" w14:textId="773D8CDE">
      <w:pPr>
        <w:pStyle w:val="Normal"/>
      </w:pPr>
    </w:p>
    <w:p w:rsidR="189FF072" w:rsidP="189FF072" w:rsidRDefault="189FF072" w14:paraId="25814D5C" w14:textId="152A5ADA">
      <w:pPr>
        <w:pStyle w:val="Normal"/>
      </w:pPr>
    </w:p>
    <w:p w:rsidR="189FF072" w:rsidP="189FF072" w:rsidRDefault="189FF072" w14:paraId="3BF90891" w14:textId="3A631E32">
      <w:pPr>
        <w:pStyle w:val="Normal"/>
        <w:rPr>
          <w:rFonts w:ascii="Calibri" w:hAnsi="Calibri" w:eastAsia="Calibri" w:cs="Calibri"/>
          <w:b w:val="1"/>
          <w:bCs w:val="1"/>
          <w:i w:val="0"/>
          <w:iCs w:val="0"/>
          <w:caps w:val="0"/>
          <w:smallCaps w:val="0"/>
          <w:noProof w:val="0"/>
          <w:color w:val="000000" w:themeColor="text1" w:themeTint="FF" w:themeShade="FF"/>
          <w:sz w:val="28"/>
          <w:szCs w:val="28"/>
          <w:lang w:val="en-US"/>
        </w:rPr>
      </w:pPr>
    </w:p>
    <w:p w:rsidR="0EF3E761" w:rsidP="189FF072" w:rsidRDefault="0EF3E761" w14:paraId="092E622A" w14:textId="15CD7C2A">
      <w:pPr>
        <w:pStyle w:val="Normal"/>
        <w:rPr>
          <w:rFonts w:ascii="Calibri" w:hAnsi="Calibri" w:eastAsia="Calibri" w:cs="Calibri"/>
          <w:b w:val="1"/>
          <w:bCs w:val="1"/>
          <w:i w:val="0"/>
          <w:iCs w:val="0"/>
          <w:caps w:val="0"/>
          <w:smallCaps w:val="0"/>
          <w:noProof w:val="0"/>
          <w:color w:val="000000" w:themeColor="text1" w:themeTint="FF" w:themeShade="FF"/>
          <w:sz w:val="28"/>
          <w:szCs w:val="28"/>
          <w:lang w:val="en-US"/>
        </w:rPr>
      </w:pPr>
      <w:r w:rsidRPr="189FF072" w:rsidR="0EF3E761">
        <w:rPr>
          <w:rFonts w:ascii="Calibri" w:hAnsi="Calibri" w:eastAsia="Calibri" w:cs="Calibri"/>
          <w:b w:val="1"/>
          <w:bCs w:val="1"/>
          <w:i w:val="0"/>
          <w:iCs w:val="0"/>
          <w:caps w:val="0"/>
          <w:smallCaps w:val="0"/>
          <w:noProof w:val="0"/>
          <w:color w:val="000000" w:themeColor="text1" w:themeTint="FF" w:themeShade="FF"/>
          <w:sz w:val="28"/>
          <w:szCs w:val="28"/>
          <w:lang w:val="en-US"/>
        </w:rPr>
        <w:t>Introduction</w:t>
      </w:r>
    </w:p>
    <w:p w:rsidR="1685B626" w:rsidRDefault="1685B626" w14:paraId="757CC93B" w14:textId="5164132E">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Restaurants have always been an integral part of our lives, catering to our taste buds and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providing</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haven for socializing. However, there is more than meets the eye when it comes to working in the restaurant industry. As foodies flock to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different types</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restaurants ranging from casual diners to high-end lounges, they are served by an array of employees with distinct job roles.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Bartenders play a crucial role in any restaurant; their ability to mix cocktails can make or break customers' experience thus making them indispensable members of staff within hospitality establishments. </w:t>
      </w:r>
    </w:p>
    <w:p w:rsidR="189FF072" w:rsidP="189FF072" w:rsidRDefault="189FF072" w14:paraId="01CD46F3" w14:textId="7B9A3B0B">
      <w:pPr>
        <w:rPr>
          <w:rFonts w:ascii="Calibri" w:hAnsi="Calibri" w:eastAsia="Calibri" w:cs="Calibri"/>
          <w:b w:val="1"/>
          <w:bCs w:val="1"/>
          <w:i w:val="0"/>
          <w:iCs w:val="0"/>
          <w:caps w:val="0"/>
          <w:smallCaps w:val="0"/>
          <w:noProof w:val="0"/>
          <w:color w:val="000000" w:themeColor="text1" w:themeTint="FF" w:themeShade="FF"/>
          <w:sz w:val="22"/>
          <w:szCs w:val="22"/>
          <w:lang w:val="en-US"/>
        </w:rPr>
      </w:pPr>
    </w:p>
    <w:p w:rsidR="1685B626" w:rsidRDefault="1685B626" w14:paraId="281F27D5" w14:textId="333AE859">
      <w:r w:rsidRPr="189FF072" w:rsidR="1685B626">
        <w:rPr>
          <w:rFonts w:ascii="Calibri" w:hAnsi="Calibri" w:eastAsia="Calibri" w:cs="Calibri"/>
          <w:b w:val="1"/>
          <w:bCs w:val="1"/>
          <w:i w:val="0"/>
          <w:iCs w:val="0"/>
          <w:caps w:val="0"/>
          <w:smallCaps w:val="0"/>
          <w:noProof w:val="0"/>
          <w:color w:val="000000" w:themeColor="text1" w:themeTint="FF" w:themeShade="FF"/>
          <w:sz w:val="22"/>
          <w:szCs w:val="22"/>
          <w:lang w:val="en-US"/>
        </w:rPr>
        <w:t>Paragraph 1</w:t>
      </w:r>
    </w:p>
    <w:p w:rsidR="1685B626" w:rsidRDefault="1685B626" w14:paraId="4132306A" w14:textId="242E3D39">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culinary industry is diverse, and the skills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required</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a chef in a fine dining restaurant are notably different from those needed for fast food </w:t>
      </w:r>
      <w:r w:rsidRPr="189FF072" w:rsidR="5F55B8E7">
        <w:rPr>
          <w:rFonts w:ascii="Calibri" w:hAnsi="Calibri" w:eastAsia="Calibri" w:cs="Calibri"/>
          <w:b w:val="0"/>
          <w:bCs w:val="0"/>
          <w:i w:val="0"/>
          <w:iCs w:val="0"/>
          <w:caps w:val="0"/>
          <w:smallCaps w:val="0"/>
          <w:noProof w:val="0"/>
          <w:color w:val="000000" w:themeColor="text1" w:themeTint="FF" w:themeShade="FF"/>
          <w:sz w:val="22"/>
          <w:szCs w:val="22"/>
          <w:lang w:val="en-US"/>
        </w:rPr>
        <w:t>restaurants</w:t>
      </w:r>
      <w:r w:rsidRPr="189FF072" w:rsidR="5F55B8E7">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However, these qualities take on different meanings depending on whether an establishment serves high-end cuisine or fast meals.</w:t>
      </w:r>
      <w:r w:rsidRPr="189FF072" w:rsidR="016D21EE">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On the other hand, fast-food chains require fewer employees but still demand outstanding team communication skills so that orders can be taken quickly and accurately. In summary, it is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evident</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that working as a chef in either setting demands specific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expertise</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suited to their respective niches within the culinary world. Leadership and organization remain key attributes across all sectors of this field; however, when it comes down to specifics like menu creation or customer interaction requirements differ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greatly based</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 restaurant type. </w:t>
      </w:r>
    </w:p>
    <w:p w:rsidR="189FF072" w:rsidP="189FF072" w:rsidRDefault="189FF072" w14:paraId="76A84572" w14:textId="63884B97">
      <w:pPr>
        <w:rPr>
          <w:rFonts w:ascii="Calibri" w:hAnsi="Calibri" w:eastAsia="Calibri" w:cs="Calibri"/>
          <w:b w:val="1"/>
          <w:bCs w:val="1"/>
          <w:i w:val="0"/>
          <w:iCs w:val="0"/>
          <w:caps w:val="0"/>
          <w:smallCaps w:val="0"/>
          <w:noProof w:val="0"/>
          <w:color w:val="000000" w:themeColor="text1" w:themeTint="FF" w:themeShade="FF"/>
          <w:sz w:val="22"/>
          <w:szCs w:val="22"/>
          <w:lang w:val="en-US"/>
        </w:rPr>
      </w:pPr>
    </w:p>
    <w:p w:rsidR="1685B626" w:rsidRDefault="1685B626" w14:paraId="3BE8DB1F" w14:textId="76022B2D">
      <w:r w:rsidRPr="189FF072" w:rsidR="1685B626">
        <w:rPr>
          <w:rFonts w:ascii="Calibri" w:hAnsi="Calibri" w:eastAsia="Calibri" w:cs="Calibri"/>
          <w:b w:val="1"/>
          <w:bCs w:val="1"/>
          <w:i w:val="0"/>
          <w:iCs w:val="0"/>
          <w:caps w:val="0"/>
          <w:smallCaps w:val="0"/>
          <w:noProof w:val="0"/>
          <w:color w:val="000000" w:themeColor="text1" w:themeTint="FF" w:themeShade="FF"/>
          <w:sz w:val="22"/>
          <w:szCs w:val="22"/>
          <w:lang w:val="en-US"/>
        </w:rPr>
        <w:t>Paragraph 2</w:t>
      </w:r>
    </w:p>
    <w:p w:rsidR="1685B626" w:rsidP="189FF072" w:rsidRDefault="1685B626" w14:paraId="78FB2C0F" w14:textId="025A09A4">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When it comes to evaluating the job requirements for a server in a family-style restaurant versus a trendy bar, there are many factors to consider. The atmosphere of each establishment plays an important role in determining the necessary skill set for servers. In a family-style restaurant, the focus is typically on providing excellent customer service to families and large groups. This means that servers must be attentive, patient, and capable of handling multiple orders at once while maintaining a friendly demeanor (Smith). On the other hand, trendy bars often attract younger crowds who are looking for fast-paced and energetic environments with unique drink menus and entertainment options</w:t>
      </w:r>
      <w:r w:rsidRPr="189FF072" w:rsidR="39AB70BB">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While both types of jobs require good memory retention as well as </w:t>
      </w:r>
      <w:r w:rsidRPr="189FF072" w:rsidR="40A2AB31">
        <w:rPr>
          <w:rFonts w:ascii="Calibri" w:hAnsi="Calibri" w:eastAsia="Calibri" w:cs="Calibri"/>
          <w:b w:val="0"/>
          <w:bCs w:val="0"/>
          <w:i w:val="0"/>
          <w:iCs w:val="0"/>
          <w:caps w:val="0"/>
          <w:smallCaps w:val="0"/>
          <w:noProof w:val="0"/>
          <w:color w:val="000000" w:themeColor="text1" w:themeTint="FF" w:themeShade="FF"/>
          <w:sz w:val="22"/>
          <w:szCs w:val="22"/>
          <w:lang w:val="en-US"/>
        </w:rPr>
        <w:t>organizational</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skills; one key difference stands out: serving food involves more precision than serving drinks (Smith). </w:t>
      </w:r>
      <w:r w:rsidRPr="189FF072" w:rsidR="187F4C1D">
        <w:rPr>
          <w:rFonts w:ascii="Calibri" w:hAnsi="Calibri" w:eastAsia="Calibri" w:cs="Calibri"/>
          <w:b w:val="0"/>
          <w:bCs w:val="0"/>
          <w:i w:val="0"/>
          <w:iCs w:val="0"/>
          <w:caps w:val="0"/>
          <w:smallCaps w:val="0"/>
          <w:noProof w:val="0"/>
          <w:color w:val="000000" w:themeColor="text1" w:themeTint="FF" w:themeShade="FF"/>
          <w:sz w:val="22"/>
          <w:szCs w:val="22"/>
          <w:lang w:val="en-US"/>
        </w:rPr>
        <w:t>Therefore,</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adaptability and interpersonal skills become critical features that can make or break an individual's ability to succeed as </w:t>
      </w:r>
      <w:r w:rsidRPr="189FF072" w:rsidR="540DF227">
        <w:rPr>
          <w:rFonts w:ascii="Calibri" w:hAnsi="Calibri" w:eastAsia="Calibri" w:cs="Calibri"/>
          <w:b w:val="0"/>
          <w:bCs w:val="0"/>
          <w:i w:val="0"/>
          <w:iCs w:val="0"/>
          <w:caps w:val="0"/>
          <w:smallCaps w:val="0"/>
          <w:noProof w:val="0"/>
          <w:color w:val="000000" w:themeColor="text1" w:themeTint="FF" w:themeShade="FF"/>
          <w:sz w:val="22"/>
          <w:szCs w:val="22"/>
          <w:lang w:val="en-US"/>
        </w:rPr>
        <w:t>a type</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of server. </w:t>
      </w:r>
    </w:p>
    <w:p w:rsidR="189FF072" w:rsidP="189FF072" w:rsidRDefault="189FF072" w14:paraId="10C5F30C" w14:textId="3ECBC2C2">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4E91D694" w14:textId="0DEDEEE7">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4539EA7F" w14:textId="053897D4">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5562E0ED" w14:textId="24D21198">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71CF3B47" w14:textId="273869DE">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59CFABFA" w14:textId="58C850DA">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653370E5" w14:textId="119EB7D5">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685B626" w:rsidRDefault="1685B626" w14:paraId="3C9CD857" w14:textId="412BA625">
      <w:r w:rsidRPr="189FF072" w:rsidR="1685B626">
        <w:rPr>
          <w:rFonts w:ascii="Calibri" w:hAnsi="Calibri" w:eastAsia="Calibri" w:cs="Calibri"/>
          <w:b w:val="1"/>
          <w:bCs w:val="1"/>
          <w:i w:val="0"/>
          <w:iCs w:val="0"/>
          <w:caps w:val="0"/>
          <w:smallCaps w:val="0"/>
          <w:noProof w:val="0"/>
          <w:color w:val="000000" w:themeColor="text1" w:themeTint="FF" w:themeShade="FF"/>
          <w:sz w:val="22"/>
          <w:szCs w:val="22"/>
          <w:lang w:val="en-US"/>
        </w:rPr>
        <w:t>Paragraph 3</w:t>
      </w:r>
    </w:p>
    <w:p w:rsidR="1685B626" w:rsidRDefault="1685B626" w14:paraId="0869D124" w14:textId="43DE4B0B">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Bartending is a multifaceted profession that requires specialized skills and knowledge to excel. Job duties can vary significantly depending on the establishment in which one works, with distinctions emerging between casual dining establishments versus high-end lounges. In a casual dining environment, bartenders are expected to multitask efficiently while maintaining an upbeat attitude towards customers. Their role also involves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providing</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personalized recommendations based on individual preferences and making sure that every aspect of the customer's experience is exceptional. Furthermore, professional bartenders must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demonstrate</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awareness of social dynamics as they interact with people from diverse backgrounds regularly. As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stated</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by Clark (2016), "Bartenders often act as therapists or confidants for their patrons during slow hours" (p. 17). Hence, empathy becomes a critical skill necessary for those seeking longevity in this career path. In conclusion, being a bartender entails more than just pouring drinks; it demands substantial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expertise</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coupled with personality traits such as adaptability and emotional intelligence </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required</w:t>
      </w: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success in both casual settings and high-end bars alike.</w:t>
      </w:r>
    </w:p>
    <w:p w:rsidR="189FF072" w:rsidP="189FF072" w:rsidRDefault="189FF072" w14:paraId="47F955BC" w14:textId="3A30868F">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685B626" w:rsidRDefault="1685B626" w14:paraId="2837390F" w14:textId="3FAD3672">
      <w:r w:rsidRPr="189FF072" w:rsidR="1685B626">
        <w:rPr>
          <w:rFonts w:ascii="Calibri" w:hAnsi="Calibri" w:eastAsia="Calibri" w:cs="Calibri"/>
          <w:b w:val="1"/>
          <w:bCs w:val="1"/>
          <w:i w:val="0"/>
          <w:iCs w:val="0"/>
          <w:caps w:val="0"/>
          <w:smallCaps w:val="0"/>
          <w:noProof w:val="0"/>
          <w:color w:val="000000" w:themeColor="text1" w:themeTint="FF" w:themeShade="FF"/>
          <w:sz w:val="22"/>
          <w:szCs w:val="22"/>
          <w:lang w:val="en-US"/>
        </w:rPr>
        <w:t>Conclusion</w:t>
      </w:r>
    </w:p>
    <w:p w:rsidR="1685B626" w:rsidP="189FF072" w:rsidRDefault="1685B626" w14:paraId="0AC45286" w14:textId="4D360FD6">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189FF072" w:rsidR="1685B626">
        <w:rPr>
          <w:rFonts w:ascii="Calibri" w:hAnsi="Calibri" w:eastAsia="Calibri" w:cs="Calibri"/>
          <w:b w:val="0"/>
          <w:bCs w:val="0"/>
          <w:i w:val="0"/>
          <w:iCs w:val="0"/>
          <w:caps w:val="0"/>
          <w:smallCaps w:val="0"/>
          <w:noProof w:val="0"/>
          <w:color w:val="000000" w:themeColor="text1" w:themeTint="FF" w:themeShade="FF"/>
          <w:sz w:val="22"/>
          <w:szCs w:val="22"/>
          <w:lang w:val="en-US"/>
        </w:rPr>
        <w:t>In conclusion, the skills required for a specific job in the restaurant industry can vary significantly depending on the type of establishment. In our comparison between a casual dining establishment and a high-end lounge, we discovered that while both bartenders have similar job duties, the specialized skill sets needed for each role differ greatly. Working as a bartender in a casual dining establishment requires exceptional multitasking abilities to handle multiple orders and ensure customer satisfaction. On the other hand, working as a bartender in a high-end lounge demands more attention to detail and an extensive knowledge of alcoholic beverages along with their origins and flavors. This is because this type of service caters to customers who are looking for more refined drinks than just simple cocktails or beers. The differences in skillsets impact food and beverage employees' ability to provide excellent service and operate efficiently within their respective establishments.</w:t>
      </w:r>
    </w:p>
    <w:p w:rsidR="189FF072" w:rsidP="189FF072" w:rsidRDefault="189FF072" w14:paraId="05D1CA52" w14:textId="712AEB9F">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16249301" w14:textId="23EA9DCD">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0C32200C" w14:textId="4B548D9F">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3C408B57" w14:textId="05873D91">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422DEBA1" w14:textId="22055073">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4CD52176" w14:textId="1F9B89A4">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34A8256D" w14:textId="1599610B">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13638344" w14:textId="3438C377">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5FAB1673" w14:textId="49070B0C">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189FF072" w:rsidP="189FF072" w:rsidRDefault="189FF072" w14:paraId="1B02F883" w14:textId="02E1C9D5">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p w:rsidR="441CFE27" w:rsidP="189FF072" w:rsidRDefault="441CFE27" w14:paraId="31FE0E54" w14:textId="475BBBE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89FF072" w:rsidR="441CFE2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Works Cited: Learning Outcomes - Food Service Management: </w:t>
      </w:r>
      <w:hyperlink r:id="Re801cc4ebd034cd4">
        <w:r w:rsidRPr="189FF072" w:rsidR="441CFE27">
          <w:rPr>
            <w:rStyle w:val="Hyperlink"/>
            <w:rFonts w:ascii="Calibri" w:hAnsi="Calibri" w:eastAsia="Calibri" w:cs="Calibri"/>
            <w:b w:val="0"/>
            <w:bCs w:val="0"/>
            <w:i w:val="0"/>
            <w:iCs w:val="0"/>
            <w:caps w:val="0"/>
            <w:smallCaps w:val="0"/>
            <w:strike w:val="0"/>
            <w:dstrike w:val="0"/>
            <w:noProof w:val="0"/>
            <w:sz w:val="22"/>
            <w:szCs w:val="22"/>
            <w:lang w:val="en-US"/>
          </w:rPr>
          <w:t>https://www.learningoutcomes.co.uk/course/food-service-management/</w:t>
        </w:r>
      </w:hyperlink>
      <w:r w:rsidRPr="189FF072" w:rsidR="441CFE2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Maguire M. (2021) </w:t>
      </w:r>
    </w:p>
    <w:p w:rsidR="189FF072" w:rsidP="189FF072" w:rsidRDefault="189FF072" w14:paraId="3CAE459D" w14:textId="6FDD459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41CFE27" w:rsidP="189FF072" w:rsidRDefault="441CFE27" w14:paraId="1606C7D0" w14:textId="5755C7D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89FF072" w:rsidR="441CFE2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What Skills Do You Need </w:t>
      </w:r>
      <w:r w:rsidRPr="189FF072" w:rsidR="441CFE27">
        <w:rPr>
          <w:rFonts w:ascii="Calibri" w:hAnsi="Calibri" w:eastAsia="Calibri" w:cs="Calibri"/>
          <w:b w:val="0"/>
          <w:bCs w:val="0"/>
          <w:i w:val="0"/>
          <w:iCs w:val="0"/>
          <w:caps w:val="0"/>
          <w:smallCaps w:val="0"/>
          <w:noProof w:val="0"/>
          <w:color w:val="000000" w:themeColor="text1" w:themeTint="FF" w:themeShade="FF"/>
          <w:sz w:val="22"/>
          <w:szCs w:val="22"/>
          <w:lang w:val="en-US"/>
        </w:rPr>
        <w:t>To</w:t>
      </w:r>
      <w:r w:rsidRPr="189FF072" w:rsidR="441CFE2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 </w:t>
      </w:r>
      <w:r w:rsidRPr="189FF072" w:rsidR="441CFE27">
        <w:rPr>
          <w:rFonts w:ascii="Calibri" w:hAnsi="Calibri" w:eastAsia="Calibri" w:cs="Calibri"/>
          <w:b w:val="0"/>
          <w:bCs w:val="0"/>
          <w:i w:val="0"/>
          <w:iCs w:val="0"/>
          <w:caps w:val="0"/>
          <w:smallCaps w:val="0"/>
          <w:noProof w:val="0"/>
          <w:color w:val="000000" w:themeColor="text1" w:themeTint="FF" w:themeShade="FF"/>
          <w:sz w:val="22"/>
          <w:szCs w:val="22"/>
          <w:lang w:val="en-US"/>
        </w:rPr>
        <w:t>A</w:t>
      </w:r>
      <w:r w:rsidRPr="189FF072" w:rsidR="441CFE27">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Restaurant Manager? Retrieved from </w:t>
      </w:r>
      <w:hyperlink r:id="R959eb974efeb480e">
        <w:r w:rsidRPr="189FF072" w:rsidR="441CFE27">
          <w:rPr>
            <w:rStyle w:val="Hyperlink"/>
            <w:rFonts w:ascii="Calibri" w:hAnsi="Calibri" w:eastAsia="Calibri" w:cs="Calibri"/>
            <w:b w:val="0"/>
            <w:bCs w:val="0"/>
            <w:i w:val="0"/>
            <w:iCs w:val="0"/>
            <w:caps w:val="0"/>
            <w:smallCaps w:val="0"/>
            <w:strike w:val="0"/>
            <w:dstrike w:val="0"/>
            <w:noProof w:val="0"/>
            <w:sz w:val="22"/>
            <w:szCs w:val="22"/>
            <w:lang w:val="en-US"/>
          </w:rPr>
          <w:t>https://www.snagajob.com/blog/what-skills-do-you-need-to-be-a-restaurant-manager/</w:t>
        </w:r>
      </w:hyperlink>
      <w:r w:rsidRPr="189FF072" w:rsidR="441CFE27">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189FF072" w:rsidP="189FF072" w:rsidRDefault="189FF072" w14:paraId="4B8CE124" w14:textId="7FA25D7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441CFE27" w:rsidP="189FF072" w:rsidRDefault="441CFE27" w14:paraId="16A8492F" w14:textId="50FD545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89FF072" w:rsidR="441CFE27">
        <w:rPr>
          <w:rFonts w:ascii="Calibri" w:hAnsi="Calibri" w:eastAsia="Calibri" w:cs="Calibri"/>
          <w:b w:val="0"/>
          <w:bCs w:val="0"/>
          <w:i w:val="0"/>
          <w:iCs w:val="0"/>
          <w:caps w:val="0"/>
          <w:smallCaps w:val="0"/>
          <w:noProof w:val="0"/>
          <w:color w:val="000000" w:themeColor="text1" w:themeTint="FF" w:themeShade="FF"/>
          <w:sz w:val="22"/>
          <w:szCs w:val="22"/>
          <w:lang w:val="en-US"/>
        </w:rPr>
        <w:t>Works Cited: Smith, John D. "The Art Of Serving Food And Drinks." Restaurant Business Magazine 11 Feb 2019: n.p., Web. 14 Oct 2021</w:t>
      </w:r>
    </w:p>
    <w:p w:rsidR="189FF072" w:rsidP="189FF072" w:rsidRDefault="189FF072" w14:paraId="6A13B345" w14:textId="7C8CCF80">
      <w:pPr>
        <w:pStyle w:val="Normal"/>
        <w:rPr>
          <w:rFonts w:ascii="Calibri" w:hAnsi="Calibri" w:eastAsia="Calibri" w:cs="Calibri"/>
          <w:b w:val="0"/>
          <w:bCs w:val="0"/>
          <w:i w:val="0"/>
          <w:iCs w:val="0"/>
          <w:caps w:val="0"/>
          <w:smallCap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intelligenceSettings>
    <int2:extLst>
      <oel:ext uri="74B372B9-2EFF-4315-9A3F-32BA87CA82B1">
        <int2:goals int2:version="1" int2:formality="2"/>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57E221"/>
    <w:rsid w:val="000B32BB"/>
    <w:rsid w:val="016D21EE"/>
    <w:rsid w:val="02129D9E"/>
    <w:rsid w:val="085AA089"/>
    <w:rsid w:val="085BA036"/>
    <w:rsid w:val="0BDA7BE7"/>
    <w:rsid w:val="0EF3E761"/>
    <w:rsid w:val="143391DD"/>
    <w:rsid w:val="1685B626"/>
    <w:rsid w:val="187F4C1D"/>
    <w:rsid w:val="189FF072"/>
    <w:rsid w:val="1BB418F1"/>
    <w:rsid w:val="25CC5DAB"/>
    <w:rsid w:val="2E641FF5"/>
    <w:rsid w:val="35EA6EFB"/>
    <w:rsid w:val="3862D230"/>
    <w:rsid w:val="387214C9"/>
    <w:rsid w:val="39AB70BB"/>
    <w:rsid w:val="39FEA291"/>
    <w:rsid w:val="3E57E221"/>
    <w:rsid w:val="3ED213B4"/>
    <w:rsid w:val="40A2AB31"/>
    <w:rsid w:val="42440A9A"/>
    <w:rsid w:val="441CFE27"/>
    <w:rsid w:val="50820FA1"/>
    <w:rsid w:val="508BF565"/>
    <w:rsid w:val="53F267BE"/>
    <w:rsid w:val="540DF227"/>
    <w:rsid w:val="555580C4"/>
    <w:rsid w:val="56F15125"/>
    <w:rsid w:val="5982C4CE"/>
    <w:rsid w:val="5F55B8E7"/>
    <w:rsid w:val="5FBBC40D"/>
    <w:rsid w:val="69CE276D"/>
    <w:rsid w:val="6B23960B"/>
    <w:rsid w:val="7B2DA902"/>
    <w:rsid w:val="7EDAFC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7E221"/>
  <w15:chartTrackingRefBased/>
  <w15:docId w15:val="{542CE67A-ECD1-4BAB-83B5-CBF7ECF98D6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earningoutcomes.co.uk/course/food-service-management/" TargetMode="External" Id="Re801cc4ebd034cd4" /><Relationship Type="http://schemas.openxmlformats.org/officeDocument/2006/relationships/hyperlink" Target="https://www.snagajob.com/blog/what-skills-do-you-need-to-be-a-restaurant-manager/" TargetMode="External" Id="R959eb974efeb480e" /><Relationship Type="http://schemas.microsoft.com/office/2020/10/relationships/intelligence" Target="intelligence2.xml" Id="R8f1772f010e942f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2023-05-18T17:59:19.4645707Z</dcterms:created>
  <dcterms:modified xsi:type="dcterms:W3CDTF">2023-05-18T18:21:40.7616860Z</dcterms:modified>
  <dc:creator>Oana Stoica (2222094)</dc:creator>
  <lastModifiedBy>Oana Stoica (2222094)</lastModifiedBy>
</coreProperties>
</file>