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54E58" w:rsidRPr="00B54E58" w:rsidRDefault="00B54E58" w:rsidP="00B54E58">
      <w:pPr>
        <w:spacing w:line="360" w:lineRule="auto"/>
        <w:rPr>
          <w:rFonts w:ascii="Arial" w:hAnsi="Arial" w:cs="Arial"/>
          <w:b/>
          <w:color w:val="0000FF"/>
          <w:sz w:val="24"/>
          <w:szCs w:val="24"/>
        </w:rPr>
      </w:pPr>
      <w:r w:rsidRPr="00B54E58">
        <w:rPr>
          <w:rStyle w:val="BalloonTextChar"/>
          <w:rFonts w:ascii="Arial" w:hAnsi="Arial" w:cs="Arial"/>
          <w:b/>
          <w:color w:val="0000FF"/>
          <w:sz w:val="24"/>
          <w:szCs w:val="24"/>
        </w:rPr>
        <w:t xml:space="preserve">Demand: </w:t>
      </w:r>
      <w:r w:rsidR="000F194B">
        <w:rPr>
          <w:rStyle w:val="BalloonTextChar"/>
          <w:rFonts w:ascii="Arial" w:hAnsi="Arial" w:cs="Arial"/>
          <w:b/>
          <w:color w:val="0000FF"/>
          <w:sz w:val="24"/>
          <w:szCs w:val="24"/>
        </w:rPr>
        <w:t>Introductory Concepts</w:t>
      </w:r>
      <w:r w:rsidR="005917F9">
        <w:rPr>
          <w:rStyle w:val="BalloonTextChar"/>
          <w:rFonts w:ascii="Arial" w:hAnsi="Arial" w:cs="Arial"/>
          <w:b/>
          <w:color w:val="0000FF"/>
          <w:sz w:val="24"/>
          <w:szCs w:val="24"/>
        </w:rPr>
        <w:t xml:space="preserve"> </w:t>
      </w:r>
    </w:p>
    <w:p w:rsidR="00B54E58" w:rsidRPr="00B84F25" w:rsidRDefault="00B54E58" w:rsidP="00B54E58">
      <w:pPr>
        <w:spacing w:line="360" w:lineRule="auto"/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>1. Fill in the missing words</w:t>
      </w:r>
    </w:p>
    <w:p w:rsidR="00B54E58" w:rsidRPr="00B54E58" w:rsidRDefault="00B54E58" w:rsidP="00F77E92">
      <w:pPr>
        <w:spacing w:line="408" w:lineRule="auto"/>
        <w:rPr>
          <w:rFonts w:ascii="Gill Sans MT" w:hAnsi="Gill Sans MT"/>
          <w:b/>
          <w:color w:val="FF0000"/>
        </w:rPr>
      </w:pPr>
      <w:r>
        <w:rPr>
          <w:rFonts w:ascii="Gill Sans MT" w:hAnsi="Gill Sans MT"/>
        </w:rPr>
        <w:t>In a free market, resources are allocated by the price mechanism, or supply and demand. Demand is the ____</w:t>
      </w:r>
      <w:r w:rsidR="00F77E92">
        <w:rPr>
          <w:rFonts w:ascii="Gill Sans MT" w:hAnsi="Gill Sans MT"/>
        </w:rPr>
        <w:t>_</w:t>
      </w:r>
      <w:r>
        <w:rPr>
          <w:rFonts w:ascii="Gill Sans MT" w:hAnsi="Gill Sans MT"/>
        </w:rPr>
        <w:t>_</w:t>
      </w:r>
      <w:r w:rsidR="004B4FBE">
        <w:rPr>
          <w:rFonts w:ascii="Gill Sans MT" w:hAnsi="Gill Sans MT"/>
        </w:rPr>
        <w:t>___</w:t>
      </w:r>
      <w:r>
        <w:rPr>
          <w:rFonts w:ascii="Gill Sans MT" w:hAnsi="Gill Sans MT"/>
        </w:rPr>
        <w:t>______ of a good or service that a consumer is willing and able to buy at any given ________</w:t>
      </w:r>
      <w:r w:rsidR="00F77E92">
        <w:rPr>
          <w:rFonts w:ascii="Gill Sans MT" w:hAnsi="Gill Sans MT"/>
        </w:rPr>
        <w:t>___</w:t>
      </w:r>
      <w:r>
        <w:rPr>
          <w:rFonts w:ascii="Gill Sans MT" w:hAnsi="Gill Sans MT"/>
        </w:rPr>
        <w:t>____. In economics, we assume that consumers are ______</w:t>
      </w:r>
      <w:r w:rsidR="00F77E92">
        <w:rPr>
          <w:rFonts w:ascii="Gill Sans MT" w:hAnsi="Gill Sans MT"/>
        </w:rPr>
        <w:t>_</w:t>
      </w:r>
      <w:r>
        <w:rPr>
          <w:rFonts w:ascii="Gill Sans MT" w:hAnsi="Gill Sans MT"/>
        </w:rPr>
        <w:t>_</w:t>
      </w:r>
      <w:r w:rsidR="004B4FBE">
        <w:rPr>
          <w:rFonts w:ascii="Gill Sans MT" w:hAnsi="Gill Sans MT"/>
        </w:rPr>
        <w:t>_______</w:t>
      </w:r>
      <w:r>
        <w:rPr>
          <w:rFonts w:ascii="Gill Sans MT" w:hAnsi="Gill Sans MT"/>
        </w:rPr>
        <w:t>_</w:t>
      </w:r>
      <w:r w:rsidR="004B4FBE">
        <w:rPr>
          <w:rFonts w:ascii="Gill Sans MT" w:hAnsi="Gill Sans MT"/>
        </w:rPr>
        <w:t>__</w:t>
      </w:r>
      <w:r>
        <w:rPr>
          <w:rFonts w:ascii="Gill Sans MT" w:hAnsi="Gill Sans MT"/>
        </w:rPr>
        <w:t>_, so they aim to maximize their total satisfaction, or ____</w:t>
      </w:r>
      <w:r w:rsidR="004B4FBE">
        <w:rPr>
          <w:rFonts w:ascii="Gill Sans MT" w:hAnsi="Gill Sans MT"/>
        </w:rPr>
        <w:t>_______</w:t>
      </w:r>
      <w:r>
        <w:rPr>
          <w:rFonts w:ascii="Gill Sans MT" w:hAnsi="Gill Sans MT"/>
        </w:rPr>
        <w:t xml:space="preserve">_____. </w:t>
      </w:r>
      <w:r w:rsidR="004B4FBE">
        <w:rPr>
          <w:rFonts w:ascii="Gill Sans MT" w:hAnsi="Gill Sans MT"/>
        </w:rPr>
        <w:t>A</w:t>
      </w:r>
      <w:r>
        <w:rPr>
          <w:rFonts w:ascii="Gill Sans MT" w:hAnsi="Gill Sans MT"/>
        </w:rPr>
        <w:t>s consumers demand more of any particular good, their ____</w:t>
      </w:r>
      <w:r w:rsidR="004B4FBE">
        <w:rPr>
          <w:rFonts w:ascii="Gill Sans MT" w:hAnsi="Gill Sans MT"/>
        </w:rPr>
        <w:t>_</w:t>
      </w:r>
      <w:r w:rsidR="00F77E92">
        <w:rPr>
          <w:rFonts w:ascii="Gill Sans MT" w:hAnsi="Gill Sans MT"/>
        </w:rPr>
        <w:t>____</w:t>
      </w:r>
      <w:r w:rsidR="004B4FBE">
        <w:rPr>
          <w:rFonts w:ascii="Gill Sans MT" w:hAnsi="Gill Sans MT"/>
        </w:rPr>
        <w:t>___</w:t>
      </w:r>
      <w:r>
        <w:rPr>
          <w:rFonts w:ascii="Gill Sans MT" w:hAnsi="Gill Sans MT"/>
        </w:rPr>
        <w:t>___ utility, the satisfaction from consuming one extra unit, falls and so the price they are prepared to pay also falls. An alternative way of explaining the</w:t>
      </w:r>
      <w:r w:rsidR="00F77E92">
        <w:rPr>
          <w:rFonts w:ascii="Gill Sans MT" w:hAnsi="Gill Sans MT"/>
        </w:rPr>
        <w:t xml:space="preserve"> inverse</w:t>
      </w:r>
      <w:r>
        <w:rPr>
          <w:rFonts w:ascii="Gill Sans MT" w:hAnsi="Gill Sans MT"/>
        </w:rPr>
        <w:t xml:space="preserve"> relationship between price and quantity demanded is to consider two effects. The income effect occurs when prices falls, and assuming their income is fixed, people will be able buy ____</w:t>
      </w:r>
      <w:r w:rsidR="00017FF8">
        <w:rPr>
          <w:rFonts w:ascii="Gill Sans MT" w:hAnsi="Gill Sans MT"/>
        </w:rPr>
        <w:t>______</w:t>
      </w:r>
      <w:r>
        <w:rPr>
          <w:rFonts w:ascii="Gill Sans MT" w:hAnsi="Gill Sans MT"/>
        </w:rPr>
        <w:t>____ of the good or service and so their real income has ______</w:t>
      </w:r>
      <w:r w:rsidR="00017FF8">
        <w:rPr>
          <w:rFonts w:ascii="Gill Sans MT" w:hAnsi="Gill Sans MT"/>
        </w:rPr>
        <w:t>____</w:t>
      </w:r>
      <w:r>
        <w:rPr>
          <w:rFonts w:ascii="Gill Sans MT" w:hAnsi="Gill Sans MT"/>
        </w:rPr>
        <w:t>______. The substitution effect occurs when price falls, and so alternative substitute goods are now relatively</w:t>
      </w:r>
      <w:r w:rsidR="00A9334E">
        <w:rPr>
          <w:rFonts w:ascii="Gill Sans MT" w:hAnsi="Gill Sans MT"/>
        </w:rPr>
        <w:t xml:space="preserve"> more</w:t>
      </w:r>
      <w:r>
        <w:rPr>
          <w:rFonts w:ascii="Gill Sans MT" w:hAnsi="Gill Sans MT"/>
        </w:rPr>
        <w:t xml:space="preserve"> _____</w:t>
      </w:r>
      <w:r w:rsidR="00A9334E">
        <w:rPr>
          <w:rFonts w:ascii="Gill Sans MT" w:hAnsi="Gill Sans MT"/>
        </w:rPr>
        <w:t>____</w:t>
      </w:r>
      <w:r>
        <w:rPr>
          <w:rFonts w:ascii="Gill Sans MT" w:hAnsi="Gill Sans MT"/>
        </w:rPr>
        <w:t>______</w:t>
      </w:r>
      <w:r w:rsidR="00A9334E">
        <w:rPr>
          <w:rFonts w:ascii="Gill Sans MT" w:hAnsi="Gill Sans MT"/>
        </w:rPr>
        <w:t>____</w:t>
      </w:r>
      <w:r>
        <w:rPr>
          <w:rFonts w:ascii="Gill Sans MT" w:hAnsi="Gill Sans MT"/>
        </w:rPr>
        <w:t>_</w:t>
      </w:r>
      <w:r w:rsidR="00A9334E">
        <w:rPr>
          <w:rFonts w:ascii="Gill Sans MT" w:hAnsi="Gill Sans MT"/>
        </w:rPr>
        <w:t>.</w:t>
      </w:r>
      <w:r>
        <w:rPr>
          <w:rFonts w:ascii="Gill Sans MT" w:hAnsi="Gill Sans MT"/>
        </w:rPr>
        <w:t xml:space="preserve"> </w:t>
      </w:r>
      <w:r w:rsidR="00A9334E">
        <w:rPr>
          <w:rFonts w:ascii="Gill Sans MT" w:hAnsi="Gill Sans MT"/>
        </w:rPr>
        <w:t>S</w:t>
      </w:r>
      <w:r>
        <w:rPr>
          <w:rFonts w:ascii="Gill Sans MT" w:hAnsi="Gill Sans MT"/>
        </w:rPr>
        <w:t xml:space="preserve">o people switch away from substitutes and demand more of this good or service. </w:t>
      </w:r>
      <w:r w:rsidRPr="00B54E58">
        <w:rPr>
          <w:rFonts w:ascii="Gill Sans MT" w:hAnsi="Gill Sans MT"/>
          <w:b/>
          <w:color w:val="FF0000"/>
        </w:rPr>
        <w:t>Choose the words from: expensive, more, expansion, price, marginal, risen, rational, quantity, utility</w:t>
      </w:r>
    </w:p>
    <w:p w:rsidR="00B54E58" w:rsidRDefault="00B54E58" w:rsidP="00A9334E">
      <w:pPr>
        <w:spacing w:before="120" w:line="360" w:lineRule="auto"/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>2</w:t>
      </w:r>
      <w:r w:rsidRPr="00B84F25">
        <w:rPr>
          <w:rFonts w:ascii="Gill Sans MT" w:hAnsi="Gill Sans MT"/>
          <w:b/>
          <w:color w:val="0000FF"/>
        </w:rPr>
        <w:t>.</w:t>
      </w:r>
      <w:r>
        <w:rPr>
          <w:rFonts w:ascii="Gill Sans MT" w:hAnsi="Gill Sans MT"/>
          <w:b/>
          <w:color w:val="0000FF"/>
        </w:rPr>
        <w:t xml:space="preserve"> Match each term with one of the definitions in the opposite column.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67"/>
        <w:gridCol w:w="2376"/>
        <w:gridCol w:w="426"/>
        <w:gridCol w:w="6034"/>
      </w:tblGrid>
      <w:tr w:rsidR="00B54E58">
        <w:tc>
          <w:tcPr>
            <w:tcW w:w="567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2376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Term</w:t>
            </w:r>
          </w:p>
        </w:tc>
        <w:tc>
          <w:tcPr>
            <w:tcW w:w="426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6034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Definition</w:t>
            </w:r>
          </w:p>
        </w:tc>
      </w:tr>
      <w:tr w:rsidR="00B54E58">
        <w:tc>
          <w:tcPr>
            <w:tcW w:w="567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2.1</w:t>
            </w:r>
          </w:p>
        </w:tc>
        <w:tc>
          <w:tcPr>
            <w:tcW w:w="237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 xml:space="preserve">A </w:t>
            </w:r>
            <w:proofErr w:type="spellStart"/>
            <w:r w:rsidRPr="002773CD">
              <w:rPr>
                <w:rFonts w:ascii="Gill Sans MT" w:hAnsi="Gill Sans MT"/>
              </w:rPr>
              <w:t>Giffen</w:t>
            </w:r>
            <w:proofErr w:type="spellEnd"/>
            <w:r w:rsidRPr="002773CD">
              <w:rPr>
                <w:rFonts w:ascii="Gill Sans MT" w:hAnsi="Gill Sans MT"/>
              </w:rPr>
              <w:t xml:space="preserve"> good is</w:t>
            </w:r>
          </w:p>
        </w:tc>
        <w:tc>
          <w:tcPr>
            <w:tcW w:w="42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A</w:t>
            </w:r>
          </w:p>
        </w:tc>
        <w:tc>
          <w:tcPr>
            <w:tcW w:w="6034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 xml:space="preserve">The demand for </w:t>
            </w:r>
            <w:r w:rsidRPr="002773CD">
              <w:rPr>
                <w:rFonts w:ascii="Gill Sans MT" w:hAnsi="Gill Sans MT"/>
                <w:lang w:val="en-GB"/>
              </w:rPr>
              <w:t>a factor of production that results from the demand for the product that it is used to make.</w:t>
            </w:r>
          </w:p>
        </w:tc>
      </w:tr>
      <w:tr w:rsidR="00B54E58">
        <w:tc>
          <w:tcPr>
            <w:tcW w:w="567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2.2</w:t>
            </w:r>
          </w:p>
        </w:tc>
        <w:tc>
          <w:tcPr>
            <w:tcW w:w="237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Derived demand is</w:t>
            </w:r>
          </w:p>
        </w:tc>
        <w:tc>
          <w:tcPr>
            <w:tcW w:w="42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6034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When the price of a good rises, the quantity demanded will fall.</w:t>
            </w:r>
          </w:p>
        </w:tc>
      </w:tr>
      <w:tr w:rsidR="00B54E58">
        <w:tc>
          <w:tcPr>
            <w:tcW w:w="567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2.3</w:t>
            </w:r>
          </w:p>
        </w:tc>
        <w:tc>
          <w:tcPr>
            <w:tcW w:w="237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A Veblen good is</w:t>
            </w:r>
          </w:p>
        </w:tc>
        <w:tc>
          <w:tcPr>
            <w:tcW w:w="42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6034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When an increase in income leads to a fall in demand.</w:t>
            </w:r>
          </w:p>
        </w:tc>
      </w:tr>
      <w:tr w:rsidR="00B54E58">
        <w:tc>
          <w:tcPr>
            <w:tcW w:w="567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2.4</w:t>
            </w:r>
          </w:p>
        </w:tc>
        <w:tc>
          <w:tcPr>
            <w:tcW w:w="237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The law of demand is</w:t>
            </w:r>
          </w:p>
        </w:tc>
        <w:tc>
          <w:tcPr>
            <w:tcW w:w="42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D</w:t>
            </w:r>
          </w:p>
        </w:tc>
        <w:tc>
          <w:tcPr>
            <w:tcW w:w="6034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When certain luxury goods with status appeal are consumed in greater quantity when their price rises.</w:t>
            </w:r>
          </w:p>
        </w:tc>
      </w:tr>
      <w:tr w:rsidR="00B54E58">
        <w:tc>
          <w:tcPr>
            <w:tcW w:w="567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2.5</w:t>
            </w:r>
          </w:p>
        </w:tc>
        <w:tc>
          <w:tcPr>
            <w:tcW w:w="237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A normal good is</w:t>
            </w:r>
          </w:p>
        </w:tc>
        <w:tc>
          <w:tcPr>
            <w:tcW w:w="42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E</w:t>
            </w:r>
          </w:p>
        </w:tc>
        <w:tc>
          <w:tcPr>
            <w:tcW w:w="6034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When cheap staple foods are consumed in greater quantity when their price rises.</w:t>
            </w:r>
          </w:p>
        </w:tc>
      </w:tr>
      <w:tr w:rsidR="00B54E58">
        <w:tc>
          <w:tcPr>
            <w:tcW w:w="567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2.6</w:t>
            </w:r>
          </w:p>
        </w:tc>
        <w:tc>
          <w:tcPr>
            <w:tcW w:w="237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An inferior good is</w:t>
            </w:r>
          </w:p>
        </w:tc>
        <w:tc>
          <w:tcPr>
            <w:tcW w:w="426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F</w:t>
            </w:r>
          </w:p>
        </w:tc>
        <w:tc>
          <w:tcPr>
            <w:tcW w:w="6034" w:type="dxa"/>
          </w:tcPr>
          <w:p w:rsidR="00B54E58" w:rsidRPr="002773CD" w:rsidRDefault="00B54E58" w:rsidP="00B54E58">
            <w:pPr>
              <w:spacing w:before="80" w:after="4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When an increase in income leads to an increase in demand.</w:t>
            </w:r>
          </w:p>
        </w:tc>
      </w:tr>
    </w:tbl>
    <w:p w:rsidR="00B54E58" w:rsidRDefault="00B54E58" w:rsidP="00A9334E">
      <w:pPr>
        <w:spacing w:before="240"/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>3. Are the following true or false?</w:t>
      </w:r>
    </w:p>
    <w:p w:rsidR="00B54E58" w:rsidRPr="00185DFA" w:rsidRDefault="00B54E58" w:rsidP="00B54E58">
      <w:pPr>
        <w:spacing w:before="120"/>
        <w:rPr>
          <w:rFonts w:ascii="Gill Sans MT" w:hAnsi="Gill Sans MT"/>
          <w:b/>
        </w:rPr>
      </w:pPr>
      <w:r>
        <w:rPr>
          <w:rFonts w:ascii="Gill Sans MT" w:hAnsi="Gill Sans MT"/>
        </w:rPr>
        <w:t>3</w:t>
      </w:r>
      <w:r w:rsidRPr="000268C0">
        <w:rPr>
          <w:rFonts w:ascii="Gill Sans MT" w:hAnsi="Gill Sans MT"/>
        </w:rPr>
        <w:t>.1</w:t>
      </w:r>
      <w:r>
        <w:rPr>
          <w:rFonts w:ascii="Gill Sans MT" w:hAnsi="Gill Sans MT"/>
        </w:rPr>
        <w:t xml:space="preserve"> Demand curves always slope downwards. </w:t>
      </w:r>
      <w:r w:rsidR="00185DFA">
        <w:rPr>
          <w:rFonts w:ascii="Gill Sans MT" w:hAnsi="Gill Sans MT"/>
          <w:b/>
        </w:rPr>
        <w:t>True/False</w:t>
      </w:r>
    </w:p>
    <w:p w:rsidR="00B54E58" w:rsidRDefault="00B54E58" w:rsidP="00A9334E">
      <w:pPr>
        <w:spacing w:before="160"/>
        <w:rPr>
          <w:rFonts w:ascii="Gill Sans MT" w:hAnsi="Gill Sans MT"/>
        </w:rPr>
      </w:pPr>
      <w:r>
        <w:rPr>
          <w:rFonts w:ascii="Gill Sans MT" w:hAnsi="Gill Sans MT"/>
        </w:rPr>
        <w:t xml:space="preserve">3.2 A change in price will move you along a demand curve. </w:t>
      </w:r>
      <w:r w:rsidR="00185DFA">
        <w:rPr>
          <w:rFonts w:ascii="Gill Sans MT" w:hAnsi="Gill Sans MT"/>
          <w:b/>
        </w:rPr>
        <w:t>True/False</w:t>
      </w:r>
    </w:p>
    <w:p w:rsidR="00B54E58" w:rsidRDefault="00B54E58" w:rsidP="00A9334E">
      <w:pPr>
        <w:spacing w:before="160"/>
        <w:rPr>
          <w:rFonts w:ascii="Gill Sans MT" w:hAnsi="Gill Sans MT"/>
        </w:rPr>
      </w:pPr>
      <w:r>
        <w:rPr>
          <w:rFonts w:ascii="Gill Sans MT" w:hAnsi="Gill Sans MT"/>
        </w:rPr>
        <w:t xml:space="preserve">3.3 If the price of football matches falls, one would expect sales of football tickets to increase. </w:t>
      </w:r>
      <w:r w:rsidR="00185DFA">
        <w:rPr>
          <w:rFonts w:ascii="Gill Sans MT" w:hAnsi="Gill Sans MT"/>
          <w:b/>
        </w:rPr>
        <w:t>True/False</w:t>
      </w:r>
    </w:p>
    <w:p w:rsidR="00B54E58" w:rsidRDefault="00B54E58" w:rsidP="00A9334E">
      <w:pPr>
        <w:spacing w:before="160"/>
        <w:rPr>
          <w:rFonts w:ascii="Gill Sans MT" w:hAnsi="Gill Sans MT"/>
        </w:rPr>
      </w:pPr>
      <w:r>
        <w:rPr>
          <w:rFonts w:ascii="Gill Sans MT" w:hAnsi="Gill Sans MT"/>
        </w:rPr>
        <w:t xml:space="preserve">3.4 If other things are not equal, such as the price of substitutes, then the demand curve will shift. </w:t>
      </w:r>
      <w:r w:rsidR="00185DFA">
        <w:rPr>
          <w:rFonts w:ascii="Gill Sans MT" w:hAnsi="Gill Sans MT"/>
          <w:b/>
        </w:rPr>
        <w:t>True/False</w:t>
      </w:r>
    </w:p>
    <w:p w:rsidR="00B54E58" w:rsidRDefault="00B54E58" w:rsidP="00A9334E">
      <w:pPr>
        <w:spacing w:before="160"/>
        <w:rPr>
          <w:rFonts w:ascii="Gill Sans MT" w:hAnsi="Gill Sans MT"/>
        </w:rPr>
      </w:pPr>
      <w:r>
        <w:rPr>
          <w:rFonts w:ascii="Gill Sans MT" w:hAnsi="Gill Sans MT"/>
        </w:rPr>
        <w:t xml:space="preserve">3.5 A good that has a zero price will have zero demand. </w:t>
      </w:r>
      <w:r w:rsidR="00185DFA">
        <w:rPr>
          <w:rFonts w:ascii="Gill Sans MT" w:hAnsi="Gill Sans MT"/>
          <w:b/>
        </w:rPr>
        <w:t>True/False</w:t>
      </w:r>
    </w:p>
    <w:p w:rsidR="00B54E58" w:rsidRDefault="00B54E58" w:rsidP="00F77E92">
      <w:pPr>
        <w:spacing w:before="160"/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>4</w:t>
      </w:r>
      <w:r w:rsidRPr="00B84F25">
        <w:rPr>
          <w:rFonts w:ascii="Gill Sans MT" w:hAnsi="Gill Sans MT"/>
          <w:b/>
          <w:color w:val="0000FF"/>
        </w:rPr>
        <w:t xml:space="preserve">. </w:t>
      </w:r>
      <w:r>
        <w:rPr>
          <w:rFonts w:ascii="Gill Sans MT" w:hAnsi="Gill Sans MT"/>
          <w:b/>
          <w:color w:val="0000FF"/>
        </w:rPr>
        <w:t>Multiple choice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36"/>
        <w:gridCol w:w="4406"/>
        <w:gridCol w:w="423"/>
        <w:gridCol w:w="3577"/>
        <w:gridCol w:w="573"/>
      </w:tblGrid>
      <w:tr w:rsidR="00B54E58">
        <w:tc>
          <w:tcPr>
            <w:tcW w:w="538" w:type="dxa"/>
            <w:tcBorders>
              <w:bottom w:val="single" w:sz="4" w:space="0" w:color="000000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tcBorders>
              <w:bottom w:val="single" w:sz="4" w:space="0" w:color="000000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Question</w:t>
            </w: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Possible answers</w:t>
            </w:r>
          </w:p>
        </w:tc>
        <w:tc>
          <w:tcPr>
            <w:tcW w:w="573" w:type="dxa"/>
            <w:tcBorders>
              <w:bottom w:val="single" w:sz="4" w:space="0" w:color="000000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Key</w:t>
            </w:r>
          </w:p>
        </w:tc>
      </w:tr>
      <w:tr w:rsidR="00B54E58">
        <w:tc>
          <w:tcPr>
            <w:tcW w:w="538" w:type="dxa"/>
            <w:vMerge w:val="restart"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4.1</w:t>
            </w:r>
          </w:p>
        </w:tc>
        <w:tc>
          <w:tcPr>
            <w:tcW w:w="4532" w:type="dxa"/>
            <w:vMerge w:val="restart"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 xml:space="preserve">In a </w:t>
            </w:r>
            <w:proofErr w:type="spellStart"/>
            <w:r w:rsidRPr="002773CD">
              <w:rPr>
                <w:rFonts w:ascii="Gill Sans MT" w:hAnsi="Gill Sans MT"/>
              </w:rPr>
              <w:t>labour</w:t>
            </w:r>
            <w:proofErr w:type="spellEnd"/>
            <w:r w:rsidRPr="002773CD">
              <w:rPr>
                <w:rFonts w:ascii="Gill Sans MT" w:hAnsi="Gill Sans MT"/>
              </w:rPr>
              <w:t xml:space="preserve"> market, demand for </w:t>
            </w:r>
            <w:proofErr w:type="spellStart"/>
            <w:r w:rsidRPr="002773CD">
              <w:rPr>
                <w:rFonts w:ascii="Gill Sans MT" w:hAnsi="Gill Sans MT"/>
              </w:rPr>
              <w:t>labour</w:t>
            </w:r>
            <w:proofErr w:type="spellEnd"/>
            <w:r w:rsidRPr="002773CD">
              <w:rPr>
                <w:rFonts w:ascii="Gill Sans MT" w:hAnsi="Gill Sans MT"/>
              </w:rPr>
              <w:t xml:space="preserve"> is from</w:t>
            </w: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A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Firms</w:t>
            </w:r>
          </w:p>
        </w:tc>
        <w:tc>
          <w:tcPr>
            <w:tcW w:w="573" w:type="dxa"/>
            <w:tcBorders>
              <w:bottom w:val="nil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Households</w:t>
            </w:r>
          </w:p>
        </w:tc>
        <w:tc>
          <w:tcPr>
            <w:tcW w:w="573" w:type="dxa"/>
            <w:tcBorders>
              <w:top w:val="nil"/>
              <w:bottom w:val="nil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/>
            <w:tcBorders>
              <w:bottom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vMerge/>
            <w:tcBorders>
              <w:bottom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Only the government</w:t>
            </w:r>
          </w:p>
        </w:tc>
        <w:tc>
          <w:tcPr>
            <w:tcW w:w="573" w:type="dxa"/>
            <w:tcBorders>
              <w:top w:val="nil"/>
              <w:bottom w:val="single" w:sz="4" w:space="0" w:color="000000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 w:val="restart"/>
            <w:tcBorders>
              <w:top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4.2</w:t>
            </w:r>
          </w:p>
        </w:tc>
        <w:tc>
          <w:tcPr>
            <w:tcW w:w="4532" w:type="dxa"/>
            <w:vMerge w:val="restart"/>
            <w:tcBorders>
              <w:top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In a market for goods and services, demand is from</w:t>
            </w: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A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 xml:space="preserve">Firms </w:t>
            </w:r>
          </w:p>
        </w:tc>
        <w:tc>
          <w:tcPr>
            <w:tcW w:w="573" w:type="dxa"/>
            <w:tcBorders>
              <w:top w:val="single" w:sz="4" w:space="0" w:color="000000"/>
              <w:bottom w:val="nil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Households</w:t>
            </w:r>
          </w:p>
        </w:tc>
        <w:tc>
          <w:tcPr>
            <w:tcW w:w="573" w:type="dxa"/>
            <w:tcBorders>
              <w:top w:val="nil"/>
              <w:bottom w:val="nil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/>
            <w:tcBorders>
              <w:bottom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vMerge/>
            <w:tcBorders>
              <w:bottom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Only the government</w:t>
            </w:r>
          </w:p>
        </w:tc>
        <w:tc>
          <w:tcPr>
            <w:tcW w:w="573" w:type="dxa"/>
            <w:tcBorders>
              <w:top w:val="nil"/>
              <w:bottom w:val="single" w:sz="4" w:space="0" w:color="000000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 w:val="restart"/>
            <w:tcBorders>
              <w:top w:val="single" w:sz="4" w:space="0" w:color="000000"/>
            </w:tcBorders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4.3</w:t>
            </w:r>
          </w:p>
        </w:tc>
        <w:tc>
          <w:tcPr>
            <w:tcW w:w="4532" w:type="dxa"/>
            <w:vMerge w:val="restart"/>
            <w:tcBorders>
              <w:top w:val="single" w:sz="4" w:space="0" w:color="000000"/>
            </w:tcBorders>
            <w:vAlign w:val="center"/>
          </w:tcPr>
          <w:p w:rsidR="00B54E58" w:rsidRPr="002773CD" w:rsidRDefault="00B54E58" w:rsidP="00185DFA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 xml:space="preserve">The </w:t>
            </w:r>
            <w:r w:rsidR="00185DFA">
              <w:rPr>
                <w:rFonts w:ascii="Gill Sans MT" w:hAnsi="Gill Sans MT"/>
              </w:rPr>
              <w:t>building of Cross Rail</w:t>
            </w:r>
            <w:r w:rsidRPr="002773CD">
              <w:rPr>
                <w:rFonts w:ascii="Gill Sans MT" w:hAnsi="Gill Sans MT"/>
              </w:rPr>
              <w:t xml:space="preserve"> has seen an increase in demand for construction. If </w:t>
            </w:r>
            <w:r w:rsidR="000F194B">
              <w:rPr>
                <w:rFonts w:ascii="Gill Sans MT" w:hAnsi="Gill Sans MT"/>
              </w:rPr>
              <w:t xml:space="preserve">the </w:t>
            </w:r>
            <w:r w:rsidRPr="002773CD">
              <w:rPr>
                <w:rFonts w:ascii="Gill Sans MT" w:hAnsi="Gill Sans MT"/>
              </w:rPr>
              <w:t xml:space="preserve">demand for construction workers is derived from this, what </w:t>
            </w:r>
            <w:r w:rsidRPr="002773CD">
              <w:rPr>
                <w:rFonts w:ascii="Gill Sans MT" w:hAnsi="Gill Sans MT"/>
              </w:rPr>
              <w:lastRenderedPageBreak/>
              <w:t>would you expect to happen to it</w:t>
            </w:r>
            <w:r w:rsidR="00185DFA">
              <w:rPr>
                <w:rFonts w:ascii="Gill Sans MT" w:hAnsi="Gill Sans MT"/>
              </w:rPr>
              <w:t xml:space="preserve"> upon completion</w:t>
            </w:r>
            <w:r w:rsidRPr="002773CD">
              <w:rPr>
                <w:rFonts w:ascii="Gill Sans MT" w:hAnsi="Gill Sans MT"/>
              </w:rPr>
              <w:t xml:space="preserve">? </w:t>
            </w: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lastRenderedPageBreak/>
              <w:t>A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Increase</w:t>
            </w:r>
          </w:p>
        </w:tc>
        <w:tc>
          <w:tcPr>
            <w:tcW w:w="573" w:type="dxa"/>
            <w:tcBorders>
              <w:top w:val="single" w:sz="4" w:space="0" w:color="000000"/>
              <w:bottom w:val="nil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Decrease</w:t>
            </w:r>
          </w:p>
        </w:tc>
        <w:tc>
          <w:tcPr>
            <w:tcW w:w="573" w:type="dxa"/>
            <w:tcBorders>
              <w:top w:val="nil"/>
              <w:bottom w:val="nil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  <w:tr w:rsidR="00B54E58">
        <w:tc>
          <w:tcPr>
            <w:tcW w:w="538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4532" w:type="dxa"/>
            <w:vMerge/>
            <w:vAlign w:val="center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  <w:tc>
          <w:tcPr>
            <w:tcW w:w="425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  <w:b/>
                <w:color w:val="0000FF"/>
              </w:rPr>
            </w:pPr>
            <w:r w:rsidRPr="002773CD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3673" w:type="dxa"/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  <w:r w:rsidRPr="002773CD">
              <w:rPr>
                <w:rFonts w:ascii="Gill Sans MT" w:hAnsi="Gill Sans MT"/>
              </w:rPr>
              <w:t>Stay the same</w:t>
            </w:r>
          </w:p>
        </w:tc>
        <w:tc>
          <w:tcPr>
            <w:tcW w:w="573" w:type="dxa"/>
            <w:tcBorders>
              <w:top w:val="nil"/>
              <w:bottom w:val="single" w:sz="4" w:space="0" w:color="000000"/>
            </w:tcBorders>
          </w:tcPr>
          <w:p w:rsidR="00B54E58" w:rsidRPr="002773CD" w:rsidRDefault="00B54E58" w:rsidP="006C4C71">
            <w:pPr>
              <w:spacing w:before="120"/>
              <w:rPr>
                <w:rFonts w:ascii="Gill Sans MT" w:hAnsi="Gill Sans MT"/>
              </w:rPr>
            </w:pPr>
          </w:p>
        </w:tc>
      </w:tr>
    </w:tbl>
    <w:p w:rsidR="00B54E58" w:rsidRPr="00F77E92" w:rsidRDefault="00B54E58" w:rsidP="00B54E58">
      <w:pPr>
        <w:spacing w:line="360" w:lineRule="auto"/>
        <w:rPr>
          <w:rFonts w:ascii="Gill Sans MT" w:hAnsi="Gill Sans MT" w:cs="Arial"/>
          <w:b/>
          <w:color w:val="0000FF"/>
          <w:sz w:val="24"/>
          <w:szCs w:val="24"/>
        </w:rPr>
      </w:pPr>
      <w:bookmarkStart w:id="0" w:name="_GoBack"/>
      <w:bookmarkEnd w:id="0"/>
      <w:r w:rsidRPr="00F77E92">
        <w:rPr>
          <w:rStyle w:val="BalloonTextChar"/>
          <w:rFonts w:ascii="Gill Sans MT" w:hAnsi="Gill Sans MT" w:cs="Arial"/>
          <w:b/>
          <w:color w:val="0000FF"/>
          <w:sz w:val="24"/>
          <w:szCs w:val="24"/>
        </w:rPr>
        <w:t xml:space="preserve">ANSWERS: Demand: </w:t>
      </w:r>
      <w:r w:rsidR="000F194B" w:rsidRPr="00F77E92">
        <w:rPr>
          <w:rStyle w:val="BalloonTextChar"/>
          <w:rFonts w:ascii="Gill Sans MT" w:hAnsi="Gill Sans MT" w:cs="Arial"/>
          <w:b/>
          <w:color w:val="0000FF"/>
          <w:sz w:val="24"/>
          <w:szCs w:val="24"/>
        </w:rPr>
        <w:t xml:space="preserve">Introductory Concepts </w:t>
      </w:r>
      <w:r w:rsidRPr="00F77E92">
        <w:rPr>
          <w:rStyle w:val="BalloonTextChar"/>
          <w:rFonts w:ascii="Gill Sans MT" w:hAnsi="Gill Sans MT" w:cs="Arial"/>
          <w:b/>
          <w:color w:val="0000FF"/>
          <w:sz w:val="24"/>
          <w:szCs w:val="24"/>
        </w:rPr>
        <w:t xml:space="preserve"> </w:t>
      </w:r>
    </w:p>
    <w:p w:rsidR="00B54E58" w:rsidRDefault="00B54E58" w:rsidP="00B54E58">
      <w:pPr>
        <w:spacing w:line="360" w:lineRule="auto"/>
        <w:rPr>
          <w:rFonts w:ascii="Gill Sans MT" w:hAnsi="Gill Sans MT"/>
        </w:rPr>
      </w:pPr>
    </w:p>
    <w:p w:rsidR="00B54E58" w:rsidRDefault="00B54E58" w:rsidP="00B54E58">
      <w:pPr>
        <w:spacing w:line="360" w:lineRule="auto"/>
        <w:rPr>
          <w:rFonts w:ascii="Gill Sans MT" w:hAnsi="Gill Sans MT"/>
        </w:rPr>
      </w:pPr>
      <w:r>
        <w:rPr>
          <w:rFonts w:ascii="Gill Sans MT" w:hAnsi="Gill Sans MT"/>
        </w:rPr>
        <w:t xml:space="preserve">1. </w:t>
      </w:r>
      <w:proofErr w:type="gramStart"/>
      <w:r>
        <w:rPr>
          <w:rFonts w:ascii="Gill Sans MT" w:hAnsi="Gill Sans MT"/>
        </w:rPr>
        <w:t>quantity</w:t>
      </w:r>
      <w:proofErr w:type="gramEnd"/>
      <w:r>
        <w:rPr>
          <w:rFonts w:ascii="Gill Sans MT" w:hAnsi="Gill Sans MT"/>
        </w:rPr>
        <w:t>, price, rational, utility, marginal, more, risen, expensive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2.1 E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2.2 A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2.3 D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2.4 B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2.5 F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2.6 C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 xml:space="preserve">3.1 False – </w:t>
      </w:r>
      <w:proofErr w:type="spellStart"/>
      <w:r>
        <w:rPr>
          <w:rFonts w:ascii="Gill Sans MT" w:hAnsi="Gill Sans MT"/>
        </w:rPr>
        <w:t>Giffen</w:t>
      </w:r>
      <w:proofErr w:type="spellEnd"/>
      <w:r>
        <w:rPr>
          <w:rFonts w:ascii="Gill Sans MT" w:hAnsi="Gill Sans MT"/>
        </w:rPr>
        <w:t xml:space="preserve"> and Veblen goods are exceptions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3.2 True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3.3 True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3.4 True</w:t>
      </w:r>
    </w:p>
    <w:p w:rsidR="00B54E58" w:rsidRDefault="00B54E58" w:rsidP="00636A6D">
      <w:pPr>
        <w:spacing w:before="18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3.5 False – this may well be a free good, whose production has no opportunity cost</w:t>
      </w:r>
    </w:p>
    <w:p w:rsidR="00B54E58" w:rsidRDefault="00B54E58" w:rsidP="00636A6D">
      <w:pPr>
        <w:spacing w:before="180"/>
        <w:rPr>
          <w:rFonts w:ascii="Gill Sans MT" w:hAnsi="Gill Sans MT"/>
        </w:rPr>
      </w:pPr>
    </w:p>
    <w:p w:rsidR="00B54E58" w:rsidRDefault="00B54E58" w:rsidP="00636A6D">
      <w:pPr>
        <w:spacing w:before="180"/>
        <w:rPr>
          <w:rFonts w:ascii="Gill Sans MT" w:hAnsi="Gill Sans MT"/>
        </w:rPr>
      </w:pPr>
      <w:r>
        <w:rPr>
          <w:rFonts w:ascii="Gill Sans MT" w:hAnsi="Gill Sans MT"/>
        </w:rPr>
        <w:t>4.1 A</w:t>
      </w:r>
    </w:p>
    <w:p w:rsidR="00B54E58" w:rsidRDefault="00B54E58" w:rsidP="00636A6D">
      <w:pPr>
        <w:spacing w:before="180"/>
        <w:rPr>
          <w:rFonts w:ascii="Gill Sans MT" w:hAnsi="Gill Sans MT"/>
        </w:rPr>
      </w:pPr>
      <w:r>
        <w:rPr>
          <w:rFonts w:ascii="Gill Sans MT" w:hAnsi="Gill Sans MT"/>
        </w:rPr>
        <w:t>4.2 B</w:t>
      </w:r>
    </w:p>
    <w:p w:rsidR="00B54E58" w:rsidRDefault="004B4FBE" w:rsidP="00636A6D">
      <w:pPr>
        <w:spacing w:before="180"/>
        <w:rPr>
          <w:rFonts w:ascii="Gill Sans MT" w:hAnsi="Gill Sans MT"/>
        </w:rPr>
      </w:pPr>
      <w:r>
        <w:rPr>
          <w:rFonts w:ascii="Gill Sans MT" w:hAnsi="Gill Sans MT"/>
        </w:rPr>
        <w:t xml:space="preserve">4.3 </w:t>
      </w:r>
      <w:r w:rsidR="000F194B">
        <w:rPr>
          <w:rFonts w:ascii="Gill Sans MT" w:hAnsi="Gill Sans MT"/>
        </w:rPr>
        <w:t>B</w:t>
      </w:r>
    </w:p>
    <w:p w:rsidR="00B54E58" w:rsidRDefault="00B54E58" w:rsidP="00636A6D">
      <w:pPr>
        <w:spacing w:before="180"/>
      </w:pPr>
    </w:p>
    <w:p w:rsidR="001F3BEA" w:rsidRPr="00B54E58" w:rsidRDefault="001F3BEA" w:rsidP="00B54E58"/>
    <w:sectPr w:rsidR="001F3BEA" w:rsidRPr="00B54E58" w:rsidSect="001D6E3B">
      <w:footerReference w:type="default" r:id="rId7"/>
      <w:pgSz w:w="11907" w:h="16840" w:code="9"/>
      <w:pgMar w:top="794" w:right="964" w:bottom="567" w:left="1418" w:header="709" w:footer="43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80B47" w:rsidRDefault="00E80B47">
      <w:r>
        <w:separator/>
      </w:r>
    </w:p>
  </w:endnote>
  <w:endnote w:type="continuationSeparator" w:id="0">
    <w:p w:rsidR="00E80B47" w:rsidRDefault="00E80B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Sans Serif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0D97" w:rsidRPr="00662B71" w:rsidRDefault="00250D97">
    <w:pPr>
      <w:pStyle w:val="Footer"/>
      <w:rPr>
        <w:lang w:val="en-GB"/>
      </w:rPr>
    </w:pPr>
    <w:r>
      <w:rPr>
        <w:lang w:val="en-GB"/>
      </w:rPr>
      <w:t xml:space="preserve">                                                                                                                       </w:t>
    </w:r>
    <w:hyperlink r:id="rId1" w:history="1">
      <w:r w:rsidRPr="00DC4A2E">
        <w:rPr>
          <w:rStyle w:val="Hyperlink"/>
          <w:lang w:val="en-GB"/>
        </w:rPr>
        <w:t>www.a-zbusinesstraining.com</w:t>
      </w:r>
    </w:hyperlink>
    <w:r>
      <w:rPr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80B47" w:rsidRDefault="00E80B47">
      <w:r>
        <w:separator/>
      </w:r>
    </w:p>
  </w:footnote>
  <w:footnote w:type="continuationSeparator" w:id="0">
    <w:p w:rsidR="00E80B47" w:rsidRDefault="00E80B4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B40626"/>
    <w:multiLevelType w:val="singleLevel"/>
    <w:tmpl w:val="96D03686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" w15:restartNumberingAfterBreak="0">
    <w:nsid w:val="0A743CC2"/>
    <w:multiLevelType w:val="hybridMultilevel"/>
    <w:tmpl w:val="51A6DDA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0D50724F"/>
    <w:multiLevelType w:val="singleLevel"/>
    <w:tmpl w:val="4BE4BA34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3" w15:restartNumberingAfterBreak="0">
    <w:nsid w:val="14DF5B12"/>
    <w:multiLevelType w:val="hybridMultilevel"/>
    <w:tmpl w:val="259E63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5786015"/>
    <w:multiLevelType w:val="hybridMultilevel"/>
    <w:tmpl w:val="391649D6"/>
    <w:lvl w:ilvl="0" w:tplc="4D60E268">
      <w:start w:val="1"/>
      <w:numFmt w:val="decimal"/>
      <w:lvlText w:val="%1"/>
      <w:lvlJc w:val="left"/>
      <w:pPr>
        <w:tabs>
          <w:tab w:val="num" w:pos="1140"/>
        </w:tabs>
        <w:ind w:left="1140" w:hanging="7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23B331E3"/>
    <w:multiLevelType w:val="hybridMultilevel"/>
    <w:tmpl w:val="7FD45F9C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6" w15:restartNumberingAfterBreak="0">
    <w:nsid w:val="23C43FD5"/>
    <w:multiLevelType w:val="singleLevel"/>
    <w:tmpl w:val="44F02A6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7" w15:restartNumberingAfterBreak="0">
    <w:nsid w:val="249F17B3"/>
    <w:multiLevelType w:val="hybridMultilevel"/>
    <w:tmpl w:val="E42C0B40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8" w15:restartNumberingAfterBreak="0">
    <w:nsid w:val="2B5A5E4E"/>
    <w:multiLevelType w:val="singleLevel"/>
    <w:tmpl w:val="1832AAB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9" w15:restartNumberingAfterBreak="0">
    <w:nsid w:val="2BB03A88"/>
    <w:multiLevelType w:val="hybridMultilevel"/>
    <w:tmpl w:val="64802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A90F1B"/>
    <w:multiLevelType w:val="hybridMultilevel"/>
    <w:tmpl w:val="51A6DDA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1" w15:restartNumberingAfterBreak="0">
    <w:nsid w:val="2D206634"/>
    <w:multiLevelType w:val="singleLevel"/>
    <w:tmpl w:val="8144A7C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2" w15:restartNumberingAfterBreak="0">
    <w:nsid w:val="2FD4038F"/>
    <w:multiLevelType w:val="hybridMultilevel"/>
    <w:tmpl w:val="466AD868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 w15:restartNumberingAfterBreak="0">
    <w:nsid w:val="31067C7F"/>
    <w:multiLevelType w:val="hybridMultilevel"/>
    <w:tmpl w:val="B7CA76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52A5730"/>
    <w:multiLevelType w:val="singleLevel"/>
    <w:tmpl w:val="2DEC35E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5" w15:restartNumberingAfterBreak="0">
    <w:nsid w:val="3BCC5127"/>
    <w:multiLevelType w:val="singleLevel"/>
    <w:tmpl w:val="A2F6667C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6" w15:restartNumberingAfterBreak="0">
    <w:nsid w:val="3DDD09B0"/>
    <w:multiLevelType w:val="singleLevel"/>
    <w:tmpl w:val="964ED26C"/>
    <w:lvl w:ilvl="0">
      <w:start w:val="2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7" w15:restartNumberingAfterBreak="0">
    <w:nsid w:val="46055EE5"/>
    <w:multiLevelType w:val="hybridMultilevel"/>
    <w:tmpl w:val="6352AB92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18" w15:restartNumberingAfterBreak="0">
    <w:nsid w:val="4A6706DC"/>
    <w:multiLevelType w:val="singleLevel"/>
    <w:tmpl w:val="CE2619E8"/>
    <w:lvl w:ilvl="0">
      <w:start w:val="1"/>
      <w:numFmt w:val="lowerLetter"/>
      <w:lvlText w:val="%1)"/>
      <w:legacy w:legacy="1" w:legacySpace="0" w:legacyIndent="720"/>
      <w:lvlJc w:val="left"/>
      <w:pPr>
        <w:ind w:left="1080" w:hanging="720"/>
      </w:pPr>
    </w:lvl>
  </w:abstractNum>
  <w:abstractNum w:abstractNumId="19" w15:restartNumberingAfterBreak="0">
    <w:nsid w:val="4EB1123D"/>
    <w:multiLevelType w:val="hybridMultilevel"/>
    <w:tmpl w:val="C556E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520BA5"/>
    <w:multiLevelType w:val="singleLevel"/>
    <w:tmpl w:val="96269A40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1" w15:restartNumberingAfterBreak="0">
    <w:nsid w:val="5A79128F"/>
    <w:multiLevelType w:val="singleLevel"/>
    <w:tmpl w:val="3A008B92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2" w15:restartNumberingAfterBreak="0">
    <w:nsid w:val="5BFF19E9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3" w15:restartNumberingAfterBreak="0">
    <w:nsid w:val="6625655C"/>
    <w:multiLevelType w:val="singleLevel"/>
    <w:tmpl w:val="27703B9C"/>
    <w:lvl w:ilvl="0">
      <w:start w:val="1"/>
      <w:numFmt w:val="decimal"/>
      <w:lvlText w:val="%1.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4" w15:restartNumberingAfterBreak="0">
    <w:nsid w:val="74924FE7"/>
    <w:multiLevelType w:val="singleLevel"/>
    <w:tmpl w:val="1102C4AE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</w:lvl>
  </w:abstractNum>
  <w:abstractNum w:abstractNumId="25" w15:restartNumberingAfterBreak="0">
    <w:nsid w:val="761B3FCF"/>
    <w:multiLevelType w:val="hybridMultilevel"/>
    <w:tmpl w:val="5D88AFE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6" w15:restartNumberingAfterBreak="0">
    <w:nsid w:val="77F002DB"/>
    <w:multiLevelType w:val="singleLevel"/>
    <w:tmpl w:val="724ADC62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7" w15:restartNumberingAfterBreak="0">
    <w:nsid w:val="78065851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8" w15:restartNumberingAfterBreak="0">
    <w:nsid w:val="790041F5"/>
    <w:multiLevelType w:val="singleLevel"/>
    <w:tmpl w:val="E014E2AC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9" w15:restartNumberingAfterBreak="0">
    <w:nsid w:val="7945310A"/>
    <w:multiLevelType w:val="singleLevel"/>
    <w:tmpl w:val="CE16D18E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30" w15:restartNumberingAfterBreak="0">
    <w:nsid w:val="79515FEB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568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31" w15:restartNumberingAfterBreak="0">
    <w:nsid w:val="7A0F5ACC"/>
    <w:multiLevelType w:val="hybridMultilevel"/>
    <w:tmpl w:val="3F2E3E7E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2" w15:restartNumberingAfterBreak="0">
    <w:nsid w:val="7EAB299C"/>
    <w:multiLevelType w:val="singleLevel"/>
    <w:tmpl w:val="9CDE87C4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num w:numId="1">
    <w:abstractNumId w:val="18"/>
  </w:num>
  <w:num w:numId="2">
    <w:abstractNumId w:val="30"/>
  </w:num>
  <w:num w:numId="3">
    <w:abstractNumId w:val="24"/>
  </w:num>
  <w:num w:numId="4">
    <w:abstractNumId w:val="0"/>
  </w:num>
  <w:num w:numId="5">
    <w:abstractNumId w:val="22"/>
  </w:num>
  <w:num w:numId="6">
    <w:abstractNumId w:val="21"/>
  </w:num>
  <w:num w:numId="7">
    <w:abstractNumId w:val="27"/>
  </w:num>
  <w:num w:numId="8">
    <w:abstractNumId w:val="32"/>
  </w:num>
  <w:num w:numId="9">
    <w:abstractNumId w:val="11"/>
  </w:num>
  <w:num w:numId="10">
    <w:abstractNumId w:val="4"/>
  </w:num>
  <w:num w:numId="11">
    <w:abstractNumId w:val="19"/>
  </w:num>
  <w:num w:numId="12">
    <w:abstractNumId w:val="9"/>
  </w:num>
  <w:num w:numId="13">
    <w:abstractNumId w:val="8"/>
  </w:num>
  <w:num w:numId="14">
    <w:abstractNumId w:val="16"/>
  </w:num>
  <w:num w:numId="15">
    <w:abstractNumId w:val="28"/>
  </w:num>
  <w:num w:numId="16">
    <w:abstractNumId w:val="28"/>
    <w:lvlOverride w:ilvl="0">
      <w:lvl w:ilvl="0">
        <w:start w:val="1"/>
        <w:numFmt w:val="decimal"/>
        <w:lvlText w:val="3.%1 "/>
        <w:legacy w:legacy="1" w:legacySpace="0" w:legacyIndent="283"/>
        <w:lvlJc w:val="left"/>
        <w:pPr>
          <w:ind w:left="283" w:hanging="283"/>
        </w:pPr>
        <w:rPr>
          <w:rFonts w:ascii="Times New Roman" w:hAnsi="Times New Roman" w:cs="Times New Roman" w:hint="default"/>
          <w:b w:val="0"/>
          <w:i w:val="0"/>
          <w:sz w:val="20"/>
          <w:u w:val="none"/>
        </w:rPr>
      </w:lvl>
    </w:lvlOverride>
  </w:num>
  <w:num w:numId="17">
    <w:abstractNumId w:val="26"/>
  </w:num>
  <w:num w:numId="18">
    <w:abstractNumId w:val="14"/>
  </w:num>
  <w:num w:numId="19">
    <w:abstractNumId w:val="2"/>
  </w:num>
  <w:num w:numId="20">
    <w:abstractNumId w:val="23"/>
  </w:num>
  <w:num w:numId="21">
    <w:abstractNumId w:val="6"/>
  </w:num>
  <w:num w:numId="22">
    <w:abstractNumId w:val="15"/>
  </w:num>
  <w:num w:numId="23">
    <w:abstractNumId w:val="20"/>
  </w:num>
  <w:num w:numId="24">
    <w:abstractNumId w:val="29"/>
  </w:num>
  <w:num w:numId="25">
    <w:abstractNumId w:val="31"/>
  </w:num>
  <w:num w:numId="26">
    <w:abstractNumId w:val="25"/>
  </w:num>
  <w:num w:numId="27">
    <w:abstractNumId w:val="7"/>
  </w:num>
  <w:num w:numId="28">
    <w:abstractNumId w:val="13"/>
  </w:num>
  <w:num w:numId="29">
    <w:abstractNumId w:val="3"/>
  </w:num>
  <w:num w:numId="30">
    <w:abstractNumId w:val="17"/>
  </w:num>
  <w:num w:numId="31">
    <w:abstractNumId w:val="5"/>
  </w:num>
  <w:num w:numId="32">
    <w:abstractNumId w:val="1"/>
  </w:num>
  <w:num w:numId="33">
    <w:abstractNumId w:val="10"/>
  </w:num>
  <w:num w:numId="3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49CE"/>
    <w:rsid w:val="00003C84"/>
    <w:rsid w:val="00004111"/>
    <w:rsid w:val="0000727C"/>
    <w:rsid w:val="000144CD"/>
    <w:rsid w:val="00017FF8"/>
    <w:rsid w:val="00022544"/>
    <w:rsid w:val="00025157"/>
    <w:rsid w:val="00041357"/>
    <w:rsid w:val="000450B4"/>
    <w:rsid w:val="00052DD7"/>
    <w:rsid w:val="00063506"/>
    <w:rsid w:val="00070C8B"/>
    <w:rsid w:val="00072192"/>
    <w:rsid w:val="000833EA"/>
    <w:rsid w:val="00093B06"/>
    <w:rsid w:val="00097557"/>
    <w:rsid w:val="000A498A"/>
    <w:rsid w:val="000B3C7B"/>
    <w:rsid w:val="000B5488"/>
    <w:rsid w:val="000B5555"/>
    <w:rsid w:val="000C0F87"/>
    <w:rsid w:val="000E3BF5"/>
    <w:rsid w:val="000E6431"/>
    <w:rsid w:val="000F194B"/>
    <w:rsid w:val="000F4615"/>
    <w:rsid w:val="00111D06"/>
    <w:rsid w:val="00121543"/>
    <w:rsid w:val="00130012"/>
    <w:rsid w:val="00135F07"/>
    <w:rsid w:val="00144246"/>
    <w:rsid w:val="0014492E"/>
    <w:rsid w:val="001501E6"/>
    <w:rsid w:val="00153714"/>
    <w:rsid w:val="00164C52"/>
    <w:rsid w:val="001849CE"/>
    <w:rsid w:val="00185DFA"/>
    <w:rsid w:val="001C2240"/>
    <w:rsid w:val="001D6E3B"/>
    <w:rsid w:val="001E3DC0"/>
    <w:rsid w:val="001F3BEA"/>
    <w:rsid w:val="001F7E8C"/>
    <w:rsid w:val="00200F72"/>
    <w:rsid w:val="0020374E"/>
    <w:rsid w:val="002047AE"/>
    <w:rsid w:val="00211585"/>
    <w:rsid w:val="002155CE"/>
    <w:rsid w:val="00250D97"/>
    <w:rsid w:val="00252AE4"/>
    <w:rsid w:val="002645F4"/>
    <w:rsid w:val="00290C49"/>
    <w:rsid w:val="00294277"/>
    <w:rsid w:val="002C23B2"/>
    <w:rsid w:val="002C380E"/>
    <w:rsid w:val="002C57BC"/>
    <w:rsid w:val="002C6851"/>
    <w:rsid w:val="002C7AD7"/>
    <w:rsid w:val="002D1C23"/>
    <w:rsid w:val="002F6D16"/>
    <w:rsid w:val="00303B5B"/>
    <w:rsid w:val="003119DA"/>
    <w:rsid w:val="00315C92"/>
    <w:rsid w:val="00330608"/>
    <w:rsid w:val="00335FBB"/>
    <w:rsid w:val="00364794"/>
    <w:rsid w:val="003A6C92"/>
    <w:rsid w:val="003B234C"/>
    <w:rsid w:val="003C0756"/>
    <w:rsid w:val="003C1A2C"/>
    <w:rsid w:val="003C1B24"/>
    <w:rsid w:val="003D0C52"/>
    <w:rsid w:val="003D3C9D"/>
    <w:rsid w:val="003E19F5"/>
    <w:rsid w:val="003E7161"/>
    <w:rsid w:val="003F33F8"/>
    <w:rsid w:val="00406029"/>
    <w:rsid w:val="00420223"/>
    <w:rsid w:val="00432C14"/>
    <w:rsid w:val="00434070"/>
    <w:rsid w:val="00446495"/>
    <w:rsid w:val="00463D0F"/>
    <w:rsid w:val="00463FE6"/>
    <w:rsid w:val="004643D3"/>
    <w:rsid w:val="00472B6E"/>
    <w:rsid w:val="00472ED1"/>
    <w:rsid w:val="004824FC"/>
    <w:rsid w:val="0049347C"/>
    <w:rsid w:val="004B4FBE"/>
    <w:rsid w:val="004C1925"/>
    <w:rsid w:val="004D157F"/>
    <w:rsid w:val="004D2AD4"/>
    <w:rsid w:val="004D2C75"/>
    <w:rsid w:val="004D4CB9"/>
    <w:rsid w:val="004D5021"/>
    <w:rsid w:val="004F1800"/>
    <w:rsid w:val="004F5B3F"/>
    <w:rsid w:val="005100B1"/>
    <w:rsid w:val="00510BA4"/>
    <w:rsid w:val="00510DA6"/>
    <w:rsid w:val="00535ACE"/>
    <w:rsid w:val="0053654B"/>
    <w:rsid w:val="00537356"/>
    <w:rsid w:val="00544DA3"/>
    <w:rsid w:val="0055554E"/>
    <w:rsid w:val="0057013B"/>
    <w:rsid w:val="005708DD"/>
    <w:rsid w:val="005917F9"/>
    <w:rsid w:val="00593FB8"/>
    <w:rsid w:val="005A33B6"/>
    <w:rsid w:val="005A39FA"/>
    <w:rsid w:val="005C0345"/>
    <w:rsid w:val="005D0766"/>
    <w:rsid w:val="005D1F07"/>
    <w:rsid w:val="005D62B9"/>
    <w:rsid w:val="00613895"/>
    <w:rsid w:val="00613C79"/>
    <w:rsid w:val="006151F9"/>
    <w:rsid w:val="00623DCC"/>
    <w:rsid w:val="00634DF7"/>
    <w:rsid w:val="006351F3"/>
    <w:rsid w:val="00635289"/>
    <w:rsid w:val="00635643"/>
    <w:rsid w:val="00635841"/>
    <w:rsid w:val="00635E72"/>
    <w:rsid w:val="00636A6D"/>
    <w:rsid w:val="00636CC0"/>
    <w:rsid w:val="00646D8A"/>
    <w:rsid w:val="006622BB"/>
    <w:rsid w:val="00662B71"/>
    <w:rsid w:val="006861A7"/>
    <w:rsid w:val="006930DF"/>
    <w:rsid w:val="00695B2A"/>
    <w:rsid w:val="00696238"/>
    <w:rsid w:val="006A43F5"/>
    <w:rsid w:val="006B2241"/>
    <w:rsid w:val="006B29B0"/>
    <w:rsid w:val="006C05AC"/>
    <w:rsid w:val="006C1694"/>
    <w:rsid w:val="006C1718"/>
    <w:rsid w:val="006C4C71"/>
    <w:rsid w:val="006C72F5"/>
    <w:rsid w:val="006D2195"/>
    <w:rsid w:val="006D247E"/>
    <w:rsid w:val="006D53E6"/>
    <w:rsid w:val="006E755E"/>
    <w:rsid w:val="006F1623"/>
    <w:rsid w:val="007012EF"/>
    <w:rsid w:val="007039FE"/>
    <w:rsid w:val="00724030"/>
    <w:rsid w:val="00734364"/>
    <w:rsid w:val="00767712"/>
    <w:rsid w:val="00773F56"/>
    <w:rsid w:val="00786B29"/>
    <w:rsid w:val="00797F9A"/>
    <w:rsid w:val="007C50EA"/>
    <w:rsid w:val="007D529A"/>
    <w:rsid w:val="007D5691"/>
    <w:rsid w:val="007E18F8"/>
    <w:rsid w:val="007F7E8C"/>
    <w:rsid w:val="0080662B"/>
    <w:rsid w:val="0081298A"/>
    <w:rsid w:val="00813CC8"/>
    <w:rsid w:val="0082512C"/>
    <w:rsid w:val="00836D4E"/>
    <w:rsid w:val="00841547"/>
    <w:rsid w:val="00850519"/>
    <w:rsid w:val="00863143"/>
    <w:rsid w:val="008739BB"/>
    <w:rsid w:val="0089429C"/>
    <w:rsid w:val="008960D7"/>
    <w:rsid w:val="008A10F0"/>
    <w:rsid w:val="008A3155"/>
    <w:rsid w:val="008A3E85"/>
    <w:rsid w:val="008B74FB"/>
    <w:rsid w:val="008C766E"/>
    <w:rsid w:val="008D4F6E"/>
    <w:rsid w:val="008E2047"/>
    <w:rsid w:val="008E3D07"/>
    <w:rsid w:val="008F2229"/>
    <w:rsid w:val="009037E5"/>
    <w:rsid w:val="00907B9E"/>
    <w:rsid w:val="0093574C"/>
    <w:rsid w:val="00945178"/>
    <w:rsid w:val="00946232"/>
    <w:rsid w:val="0095466E"/>
    <w:rsid w:val="00955639"/>
    <w:rsid w:val="00976542"/>
    <w:rsid w:val="0098748B"/>
    <w:rsid w:val="00991842"/>
    <w:rsid w:val="00996233"/>
    <w:rsid w:val="009B5FB8"/>
    <w:rsid w:val="009E28D8"/>
    <w:rsid w:val="009F3120"/>
    <w:rsid w:val="00A175DF"/>
    <w:rsid w:val="00A26859"/>
    <w:rsid w:val="00A46143"/>
    <w:rsid w:val="00A50178"/>
    <w:rsid w:val="00A5662F"/>
    <w:rsid w:val="00A67224"/>
    <w:rsid w:val="00A67CCE"/>
    <w:rsid w:val="00A75FB4"/>
    <w:rsid w:val="00A9051A"/>
    <w:rsid w:val="00A9334E"/>
    <w:rsid w:val="00A94260"/>
    <w:rsid w:val="00AB224D"/>
    <w:rsid w:val="00AB3FEB"/>
    <w:rsid w:val="00AB490A"/>
    <w:rsid w:val="00AD6705"/>
    <w:rsid w:val="00AF50DE"/>
    <w:rsid w:val="00AF7049"/>
    <w:rsid w:val="00B066DC"/>
    <w:rsid w:val="00B07DF9"/>
    <w:rsid w:val="00B10E68"/>
    <w:rsid w:val="00B15B95"/>
    <w:rsid w:val="00B22AD6"/>
    <w:rsid w:val="00B36427"/>
    <w:rsid w:val="00B43725"/>
    <w:rsid w:val="00B54717"/>
    <w:rsid w:val="00B54E58"/>
    <w:rsid w:val="00B63D13"/>
    <w:rsid w:val="00B6459B"/>
    <w:rsid w:val="00B65AC6"/>
    <w:rsid w:val="00B72251"/>
    <w:rsid w:val="00B815E1"/>
    <w:rsid w:val="00B84F25"/>
    <w:rsid w:val="00B96526"/>
    <w:rsid w:val="00B96A1A"/>
    <w:rsid w:val="00BA4ABB"/>
    <w:rsid w:val="00BB148F"/>
    <w:rsid w:val="00BB5413"/>
    <w:rsid w:val="00BC76D2"/>
    <w:rsid w:val="00BE491A"/>
    <w:rsid w:val="00BF2826"/>
    <w:rsid w:val="00C0041E"/>
    <w:rsid w:val="00C624A7"/>
    <w:rsid w:val="00C6695C"/>
    <w:rsid w:val="00C8250D"/>
    <w:rsid w:val="00C92258"/>
    <w:rsid w:val="00C92ECF"/>
    <w:rsid w:val="00C96C87"/>
    <w:rsid w:val="00CA1C24"/>
    <w:rsid w:val="00CB175C"/>
    <w:rsid w:val="00CC4403"/>
    <w:rsid w:val="00CD16A4"/>
    <w:rsid w:val="00D043FA"/>
    <w:rsid w:val="00D05275"/>
    <w:rsid w:val="00D31442"/>
    <w:rsid w:val="00D3712B"/>
    <w:rsid w:val="00D456BD"/>
    <w:rsid w:val="00D45A73"/>
    <w:rsid w:val="00D47403"/>
    <w:rsid w:val="00D50B34"/>
    <w:rsid w:val="00D5421A"/>
    <w:rsid w:val="00D708D1"/>
    <w:rsid w:val="00D80282"/>
    <w:rsid w:val="00D8408E"/>
    <w:rsid w:val="00DB7FE5"/>
    <w:rsid w:val="00DC1465"/>
    <w:rsid w:val="00DC6B25"/>
    <w:rsid w:val="00DD5103"/>
    <w:rsid w:val="00DE54E0"/>
    <w:rsid w:val="00DF1E12"/>
    <w:rsid w:val="00DF432F"/>
    <w:rsid w:val="00E03108"/>
    <w:rsid w:val="00E1156F"/>
    <w:rsid w:val="00E135AD"/>
    <w:rsid w:val="00E167DB"/>
    <w:rsid w:val="00E2086D"/>
    <w:rsid w:val="00E53826"/>
    <w:rsid w:val="00E6356A"/>
    <w:rsid w:val="00E72FFD"/>
    <w:rsid w:val="00E73860"/>
    <w:rsid w:val="00E80B47"/>
    <w:rsid w:val="00E832A0"/>
    <w:rsid w:val="00E85D8D"/>
    <w:rsid w:val="00E91F8D"/>
    <w:rsid w:val="00EA50F7"/>
    <w:rsid w:val="00EA565E"/>
    <w:rsid w:val="00EB40A5"/>
    <w:rsid w:val="00EC3A04"/>
    <w:rsid w:val="00EC3E2B"/>
    <w:rsid w:val="00EC41E7"/>
    <w:rsid w:val="00ED23A6"/>
    <w:rsid w:val="00ED4701"/>
    <w:rsid w:val="00EE5386"/>
    <w:rsid w:val="00F00243"/>
    <w:rsid w:val="00F0559D"/>
    <w:rsid w:val="00F108BB"/>
    <w:rsid w:val="00F322F0"/>
    <w:rsid w:val="00F4255C"/>
    <w:rsid w:val="00F450C3"/>
    <w:rsid w:val="00F6153B"/>
    <w:rsid w:val="00F64455"/>
    <w:rsid w:val="00F649F1"/>
    <w:rsid w:val="00F76661"/>
    <w:rsid w:val="00F772B9"/>
    <w:rsid w:val="00F77B91"/>
    <w:rsid w:val="00F77E92"/>
    <w:rsid w:val="00F82D68"/>
    <w:rsid w:val="00F82F2F"/>
    <w:rsid w:val="00F84C43"/>
    <w:rsid w:val="00F92418"/>
    <w:rsid w:val="00F97279"/>
    <w:rsid w:val="00FA65D6"/>
    <w:rsid w:val="00FC039F"/>
    <w:rsid w:val="00FC78E9"/>
    <w:rsid w:val="00FD3FCD"/>
    <w:rsid w:val="00FF530F"/>
    <w:rsid w:val="00FF5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1BDC8A"/>
  <w15:docId w15:val="{45222C0D-2AA8-4BCC-8EEC-70AE93FF9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6233"/>
    <w:pPr>
      <w:overflowPunct w:val="0"/>
      <w:autoSpaceDE w:val="0"/>
      <w:autoSpaceDN w:val="0"/>
      <w:adjustRightInd w:val="0"/>
      <w:textAlignment w:val="baseline"/>
    </w:pPr>
    <w:rPr>
      <w:rFonts w:ascii="MS Sans Serif" w:hAnsi="MS Sans Serif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rsid w:val="00D8408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996233"/>
    <w:pPr>
      <w:keepNext/>
      <w:outlineLvl w:val="1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Elegant">
    <w:name w:val="Table Elegant"/>
    <w:basedOn w:val="TableNormal"/>
    <w:rsid w:val="001849CE"/>
    <w:pPr>
      <w:overflowPunct w:val="0"/>
      <w:autoSpaceDE w:val="0"/>
      <w:autoSpaceDN w:val="0"/>
      <w:adjustRightInd w:val="0"/>
      <w:textAlignment w:val="baseline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customStyle="1" w:styleId="Heading1Char">
    <w:name w:val="Heading 1 Char"/>
    <w:link w:val="Heading1"/>
    <w:rsid w:val="00613895"/>
    <w:rPr>
      <w:rFonts w:ascii="Arial" w:hAnsi="Arial" w:cs="Arial"/>
      <w:b/>
      <w:bCs/>
      <w:kern w:val="32"/>
      <w:sz w:val="32"/>
      <w:szCs w:val="32"/>
      <w:lang w:val="en-US" w:eastAsia="en-US" w:bidi="ar-SA"/>
    </w:rPr>
  </w:style>
  <w:style w:type="paragraph" w:styleId="ListParagraph">
    <w:name w:val="List Paragraph"/>
    <w:basedOn w:val="Normal"/>
    <w:uiPriority w:val="34"/>
    <w:qFormat/>
    <w:rsid w:val="00CB175C"/>
    <w:pPr>
      <w:ind w:left="720"/>
      <w:contextualSpacing/>
    </w:pPr>
  </w:style>
  <w:style w:type="paragraph" w:styleId="Header">
    <w:name w:val="header"/>
    <w:basedOn w:val="Normal"/>
    <w:rsid w:val="00662B71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662B71"/>
    <w:pPr>
      <w:tabs>
        <w:tab w:val="center" w:pos="4320"/>
        <w:tab w:val="right" w:pos="8640"/>
      </w:tabs>
    </w:pPr>
  </w:style>
  <w:style w:type="character" w:styleId="Hyperlink">
    <w:name w:val="Hyperlink"/>
    <w:rsid w:val="00662B71"/>
    <w:rPr>
      <w:color w:val="0000FF"/>
      <w:u w:val="single"/>
    </w:rPr>
  </w:style>
  <w:style w:type="paragraph" w:styleId="BalloonText">
    <w:name w:val="Balloon Text"/>
    <w:aliases w:val=" Char"/>
    <w:basedOn w:val="Normal"/>
    <w:link w:val="BalloonTextChar"/>
    <w:uiPriority w:val="99"/>
    <w:semiHidden/>
    <w:unhideWhenUsed/>
    <w:rsid w:val="00F055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aliases w:val=" Char Char"/>
    <w:link w:val="BalloonText"/>
    <w:uiPriority w:val="99"/>
    <w:semiHidden/>
    <w:rsid w:val="00F0559D"/>
    <w:rPr>
      <w:rFonts w:ascii="Tahoma" w:hAnsi="Tahoma" w:cs="Tahoma"/>
      <w:sz w:val="16"/>
      <w:szCs w:val="16"/>
      <w:lang w:val="en-US" w:eastAsia="en-US"/>
    </w:rPr>
  </w:style>
  <w:style w:type="table" w:styleId="TableGrid">
    <w:name w:val="Table Grid"/>
    <w:basedOn w:val="TableNormal"/>
    <w:uiPriority w:val="59"/>
    <w:rsid w:val="008960D7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268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a-zbusinesstraining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481</Words>
  <Characters>2743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3218</CharactersWithSpaces>
  <SharedDoc>false</SharedDoc>
  <HLinks>
    <vt:vector size="6" baseType="variant">
      <vt:variant>
        <vt:i4>2162725</vt:i4>
      </vt:variant>
      <vt:variant>
        <vt:i4>0</vt:i4>
      </vt:variant>
      <vt:variant>
        <vt:i4>0</vt:i4>
      </vt:variant>
      <vt:variant>
        <vt:i4>5</vt:i4>
      </vt:variant>
      <vt:variant>
        <vt:lpwstr>http://www.a-zbusinesstraining.com/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</dc:creator>
  <cp:keywords/>
  <cp:lastModifiedBy>Administrator</cp:lastModifiedBy>
  <cp:revision>2</cp:revision>
  <cp:lastPrinted>2010-05-23T15:22:00Z</cp:lastPrinted>
  <dcterms:created xsi:type="dcterms:W3CDTF">2022-04-16T07:05:00Z</dcterms:created>
  <dcterms:modified xsi:type="dcterms:W3CDTF">2022-04-16T07:05:00Z</dcterms:modified>
</cp:coreProperties>
</file>